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81B2A5" w14:textId="67DD03FE" w:rsidR="00CC0662" w:rsidRDefault="00CC0662" w:rsidP="00300244">
      <w:pPr>
        <w:pStyle w:val="Heading1"/>
        <w:rPr>
          <w:lang w:val="en-GB"/>
        </w:rPr>
      </w:pPr>
    </w:p>
    <w:p w14:paraId="4DAF243B" w14:textId="77777777" w:rsidR="00F10D78" w:rsidRPr="00F10D78" w:rsidRDefault="00F10D78" w:rsidP="00F10D78">
      <w:pPr>
        <w:rPr>
          <w:lang w:val="en-GB"/>
        </w:rPr>
      </w:pPr>
    </w:p>
    <w:p w14:paraId="530DBF6D" w14:textId="77777777" w:rsidR="00CC0662" w:rsidRDefault="00CC0662" w:rsidP="00CC0662">
      <w:pPr>
        <w:rPr>
          <w:lang w:val="en-GB"/>
        </w:rPr>
      </w:pPr>
    </w:p>
    <w:p w14:paraId="5175AA30" w14:textId="77777777" w:rsidR="00CC0662" w:rsidRDefault="00CC0662" w:rsidP="00CC0662">
      <w:pPr>
        <w:rPr>
          <w:lang w:val="en-GB"/>
        </w:rPr>
      </w:pPr>
    </w:p>
    <w:p w14:paraId="2A0EDB5D" w14:textId="77777777" w:rsidR="00CC0662" w:rsidRDefault="00CC0662" w:rsidP="00CC0662">
      <w:pPr>
        <w:rPr>
          <w:lang w:val="en-GB"/>
        </w:rPr>
      </w:pPr>
    </w:p>
    <w:p w14:paraId="17025628" w14:textId="77777777" w:rsidR="00CC0662" w:rsidRDefault="00CC0662" w:rsidP="00CC0662">
      <w:pPr>
        <w:rPr>
          <w:lang w:val="en-GB"/>
        </w:rPr>
      </w:pPr>
    </w:p>
    <w:p w14:paraId="4FAFE810" w14:textId="77777777" w:rsidR="00CC0662" w:rsidRDefault="00CC0662" w:rsidP="00CC0662">
      <w:pPr>
        <w:rPr>
          <w:lang w:val="en-GB"/>
        </w:rPr>
      </w:pPr>
    </w:p>
    <w:p w14:paraId="2A669C1C" w14:textId="77777777" w:rsidR="00CC0662" w:rsidRDefault="00CC0662" w:rsidP="00CC0662">
      <w:pPr>
        <w:rPr>
          <w:lang w:val="en-GB"/>
        </w:rPr>
      </w:pPr>
    </w:p>
    <w:p w14:paraId="3D7FA009" w14:textId="77777777" w:rsidR="00CC0662" w:rsidRDefault="00CC0662" w:rsidP="00CC0662">
      <w:pPr>
        <w:jc w:val="center"/>
        <w:rPr>
          <w:rFonts w:ascii="Arial Black" w:hAnsi="Arial Black"/>
          <w:sz w:val="48"/>
          <w:szCs w:val="48"/>
          <w:lang w:val="en-GB"/>
        </w:rPr>
      </w:pPr>
      <w:r w:rsidRPr="00CC0662">
        <w:rPr>
          <w:rFonts w:ascii="Arial Black" w:hAnsi="Arial Black"/>
          <w:sz w:val="48"/>
          <w:szCs w:val="48"/>
          <w:lang w:val="en-GB"/>
        </w:rPr>
        <w:t>The Pyrrho Database Management System</w:t>
      </w:r>
    </w:p>
    <w:p w14:paraId="642B4625" w14:textId="77777777" w:rsidR="00CC0662" w:rsidRDefault="00CC0662" w:rsidP="00CC0662">
      <w:pPr>
        <w:jc w:val="center"/>
        <w:rPr>
          <w:rFonts w:ascii="Arial Black" w:hAnsi="Arial Black"/>
          <w:lang w:val="en-GB"/>
        </w:rPr>
      </w:pPr>
    </w:p>
    <w:p w14:paraId="6B2EE137" w14:textId="77777777" w:rsidR="00CC0662" w:rsidRDefault="00CC0662" w:rsidP="00CC0662">
      <w:pPr>
        <w:jc w:val="center"/>
        <w:rPr>
          <w:rFonts w:ascii="Arial Black" w:hAnsi="Arial Black"/>
          <w:lang w:val="en-GB"/>
        </w:rPr>
      </w:pPr>
      <w:r>
        <w:rPr>
          <w:rFonts w:ascii="Arial Black" w:hAnsi="Arial Black"/>
          <w:lang w:val="en-GB"/>
        </w:rPr>
        <w:t xml:space="preserve">Malcolm Crowe, University of </w:t>
      </w:r>
      <w:r w:rsidR="004E2D50">
        <w:rPr>
          <w:rFonts w:ascii="Arial Black" w:hAnsi="Arial Black"/>
          <w:lang w:val="en-GB"/>
        </w:rPr>
        <w:t>the West of Scotland</w:t>
      </w:r>
    </w:p>
    <w:p w14:paraId="0082EAC7" w14:textId="77777777" w:rsidR="003303E2" w:rsidRDefault="00AF7601" w:rsidP="00CC0662">
      <w:pPr>
        <w:jc w:val="center"/>
        <w:rPr>
          <w:rFonts w:ascii="Arial Black" w:hAnsi="Arial Black"/>
          <w:lang w:val="en-GB"/>
        </w:rPr>
      </w:pPr>
      <w:r>
        <w:rPr>
          <w:rFonts w:ascii="Arial Black" w:hAnsi="Arial Black"/>
          <w:lang w:val="en-GB"/>
        </w:rPr>
        <w:t>www.pyrrhodb.com</w:t>
      </w:r>
    </w:p>
    <w:p w14:paraId="39758812" w14:textId="77777777" w:rsidR="003303E2" w:rsidRDefault="003303E2" w:rsidP="00CC0662">
      <w:pPr>
        <w:jc w:val="center"/>
        <w:rPr>
          <w:rFonts w:ascii="Arial Black" w:hAnsi="Arial Black"/>
          <w:lang w:val="en-GB"/>
        </w:rPr>
      </w:pPr>
    </w:p>
    <w:p w14:paraId="6CF1E1B8" w14:textId="77777777" w:rsidR="003303E2" w:rsidRDefault="003303E2" w:rsidP="00CC0662">
      <w:pPr>
        <w:jc w:val="center"/>
        <w:rPr>
          <w:rFonts w:ascii="Arial Black" w:hAnsi="Arial Black"/>
          <w:lang w:val="en-GB"/>
        </w:rPr>
      </w:pPr>
    </w:p>
    <w:p w14:paraId="166D4A94" w14:textId="77777777" w:rsidR="003303E2" w:rsidRPr="00CC0662" w:rsidRDefault="003303E2" w:rsidP="00CC0662">
      <w:pPr>
        <w:jc w:val="center"/>
        <w:rPr>
          <w:rFonts w:ascii="Arial Black" w:hAnsi="Arial Black"/>
          <w:lang w:val="en-GB"/>
        </w:rPr>
      </w:pPr>
    </w:p>
    <w:p w14:paraId="79D2D79E" w14:textId="77777777" w:rsidR="00CC0662" w:rsidRDefault="00CC0662" w:rsidP="00CC0662">
      <w:pPr>
        <w:rPr>
          <w:lang w:val="en-GB"/>
        </w:rPr>
      </w:pPr>
    </w:p>
    <w:p w14:paraId="28A6D005" w14:textId="77777777" w:rsidR="003303E2" w:rsidRDefault="00012B38" w:rsidP="003303E2">
      <w:pPr>
        <w:jc w:val="center"/>
        <w:rPr>
          <w:lang w:val="en-GB"/>
        </w:rPr>
      </w:pPr>
      <w:r>
        <w:rPr>
          <w:noProof/>
          <w:lang w:val="en-GB" w:eastAsia="en-GB"/>
        </w:rPr>
        <w:drawing>
          <wp:inline distT="0" distB="0" distL="0" distR="0" wp14:anchorId="40AB380F" wp14:editId="03927EA1">
            <wp:extent cx="1466850" cy="1466850"/>
            <wp:effectExtent l="0" t="0" r="0" b="0"/>
            <wp:docPr id="19" name="Picture 1"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466850" cy="1466850"/>
                    </a:xfrm>
                    <a:prstGeom prst="rect">
                      <a:avLst/>
                    </a:prstGeom>
                    <a:noFill/>
                    <a:ln>
                      <a:noFill/>
                    </a:ln>
                  </pic:spPr>
                </pic:pic>
              </a:graphicData>
            </a:graphic>
          </wp:inline>
        </w:drawing>
      </w:r>
    </w:p>
    <w:p w14:paraId="228720F7" w14:textId="77777777" w:rsidR="00CC0662" w:rsidRDefault="00CC0662" w:rsidP="00CC0662">
      <w:pPr>
        <w:rPr>
          <w:lang w:val="en-GB"/>
        </w:rPr>
      </w:pPr>
    </w:p>
    <w:p w14:paraId="350872B5" w14:textId="77777777" w:rsidR="003303E2" w:rsidRDefault="003303E2" w:rsidP="00CC0662">
      <w:pPr>
        <w:rPr>
          <w:lang w:val="en-GB"/>
        </w:rPr>
      </w:pPr>
    </w:p>
    <w:p w14:paraId="20254E77" w14:textId="726223AE" w:rsidR="003303E2" w:rsidRDefault="0057010E" w:rsidP="00965C23">
      <w:pPr>
        <w:jc w:val="center"/>
        <w:rPr>
          <w:sz w:val="28"/>
          <w:szCs w:val="28"/>
          <w:lang w:val="en-GB"/>
        </w:rPr>
      </w:pPr>
      <w:r>
        <w:rPr>
          <w:sz w:val="28"/>
          <w:szCs w:val="28"/>
          <w:lang w:val="en-GB"/>
        </w:rPr>
        <w:t xml:space="preserve">Version </w:t>
      </w:r>
      <w:r w:rsidR="00140F76">
        <w:rPr>
          <w:sz w:val="28"/>
          <w:szCs w:val="28"/>
          <w:lang w:val="en-GB"/>
        </w:rPr>
        <w:t>8.0</w:t>
      </w:r>
      <w:r w:rsidR="00087845">
        <w:rPr>
          <w:sz w:val="28"/>
          <w:szCs w:val="28"/>
          <w:lang w:val="en-GB"/>
        </w:rPr>
        <w:t xml:space="preserve"> </w:t>
      </w:r>
      <w:r w:rsidR="00FA1C6D">
        <w:rPr>
          <w:sz w:val="28"/>
          <w:szCs w:val="28"/>
          <w:lang w:val="en-GB"/>
        </w:rPr>
        <w:t>(</w:t>
      </w:r>
      <w:r w:rsidR="002D5381">
        <w:rPr>
          <w:sz w:val="28"/>
          <w:szCs w:val="28"/>
          <w:lang w:val="en-GB"/>
        </w:rPr>
        <w:t>Ju</w:t>
      </w:r>
      <w:r w:rsidR="00ED30B7">
        <w:rPr>
          <w:sz w:val="28"/>
          <w:szCs w:val="28"/>
          <w:lang w:val="en-GB"/>
        </w:rPr>
        <w:t>ly</w:t>
      </w:r>
      <w:r w:rsidR="005C784E">
        <w:rPr>
          <w:sz w:val="28"/>
          <w:szCs w:val="28"/>
          <w:lang w:val="en-GB"/>
        </w:rPr>
        <w:t xml:space="preserve"> </w:t>
      </w:r>
      <w:r w:rsidR="001C01D3">
        <w:rPr>
          <w:sz w:val="28"/>
          <w:szCs w:val="28"/>
          <w:lang w:val="en-GB"/>
        </w:rPr>
        <w:t>2026</w:t>
      </w:r>
      <w:r w:rsidR="003303E2" w:rsidRPr="003303E2">
        <w:rPr>
          <w:sz w:val="28"/>
          <w:szCs w:val="28"/>
          <w:lang w:val="en-GB"/>
        </w:rPr>
        <w:t>)</w:t>
      </w:r>
    </w:p>
    <w:p w14:paraId="523FF45C" w14:textId="77777777" w:rsidR="003303E2" w:rsidRDefault="003303E2" w:rsidP="003303E2">
      <w:pPr>
        <w:jc w:val="center"/>
        <w:rPr>
          <w:lang w:val="en-GB"/>
        </w:rPr>
      </w:pPr>
    </w:p>
    <w:p w14:paraId="7A8E520C" w14:textId="77777777" w:rsidR="005A273D" w:rsidRDefault="005A273D" w:rsidP="003303E2">
      <w:pPr>
        <w:jc w:val="center"/>
        <w:rPr>
          <w:lang w:val="en-GB"/>
        </w:rPr>
      </w:pPr>
    </w:p>
    <w:p w14:paraId="40EE9464" w14:textId="77777777" w:rsidR="005A273D" w:rsidRDefault="005A273D" w:rsidP="003303E2">
      <w:pPr>
        <w:jc w:val="center"/>
        <w:rPr>
          <w:lang w:val="en-GB"/>
        </w:rPr>
      </w:pPr>
    </w:p>
    <w:p w14:paraId="1BBF87E3" w14:textId="77777777" w:rsidR="003303E2" w:rsidRDefault="003303E2" w:rsidP="003303E2">
      <w:pPr>
        <w:jc w:val="center"/>
        <w:rPr>
          <w:lang w:val="en-GB"/>
        </w:rPr>
      </w:pPr>
    </w:p>
    <w:p w14:paraId="1DCCD4DA" w14:textId="77777777" w:rsidR="003303E2" w:rsidRDefault="003303E2" w:rsidP="003303E2">
      <w:pPr>
        <w:jc w:val="center"/>
        <w:rPr>
          <w:lang w:val="en-GB"/>
        </w:rPr>
      </w:pPr>
    </w:p>
    <w:p w14:paraId="560E6A50" w14:textId="77777777" w:rsidR="003303E2" w:rsidRDefault="003303E2" w:rsidP="003303E2">
      <w:pPr>
        <w:jc w:val="center"/>
        <w:rPr>
          <w:lang w:val="en-GB"/>
        </w:rPr>
      </w:pPr>
    </w:p>
    <w:p w14:paraId="021164F8" w14:textId="77777777" w:rsidR="003303E2" w:rsidRDefault="003303E2" w:rsidP="003303E2">
      <w:pPr>
        <w:jc w:val="center"/>
        <w:rPr>
          <w:lang w:val="en-GB"/>
        </w:rPr>
      </w:pPr>
    </w:p>
    <w:p w14:paraId="705B32C4" w14:textId="77777777" w:rsidR="003303E2" w:rsidRDefault="003303E2" w:rsidP="003303E2">
      <w:pPr>
        <w:jc w:val="center"/>
        <w:rPr>
          <w:lang w:val="en-GB"/>
        </w:rPr>
      </w:pPr>
    </w:p>
    <w:p w14:paraId="75B77DA4" w14:textId="77777777" w:rsidR="003303E2" w:rsidRDefault="003303E2" w:rsidP="003303E2">
      <w:pPr>
        <w:jc w:val="center"/>
        <w:rPr>
          <w:lang w:val="en-GB"/>
        </w:rPr>
      </w:pPr>
    </w:p>
    <w:p w14:paraId="1B5BF7D6" w14:textId="77777777" w:rsidR="003303E2" w:rsidRDefault="003303E2" w:rsidP="003303E2">
      <w:pPr>
        <w:jc w:val="center"/>
        <w:rPr>
          <w:lang w:val="en-GB"/>
        </w:rPr>
      </w:pPr>
    </w:p>
    <w:p w14:paraId="323F9EF1" w14:textId="77777777" w:rsidR="003303E2" w:rsidRDefault="003303E2" w:rsidP="003303E2">
      <w:pPr>
        <w:jc w:val="center"/>
        <w:rPr>
          <w:lang w:val="en-GB"/>
        </w:rPr>
      </w:pPr>
    </w:p>
    <w:p w14:paraId="4DC140FE" w14:textId="77777777" w:rsidR="003303E2" w:rsidRDefault="003303E2" w:rsidP="003303E2">
      <w:pPr>
        <w:jc w:val="center"/>
        <w:rPr>
          <w:lang w:val="en-GB"/>
        </w:rPr>
      </w:pPr>
    </w:p>
    <w:p w14:paraId="09E72805" w14:textId="77777777" w:rsidR="003303E2" w:rsidRDefault="003303E2" w:rsidP="003303E2">
      <w:pPr>
        <w:jc w:val="center"/>
        <w:rPr>
          <w:lang w:val="en-GB"/>
        </w:rPr>
      </w:pPr>
    </w:p>
    <w:p w14:paraId="03F6EFD5" w14:textId="77777777" w:rsidR="003303E2" w:rsidRDefault="003303E2" w:rsidP="003303E2">
      <w:pPr>
        <w:jc w:val="center"/>
        <w:rPr>
          <w:lang w:val="en-GB"/>
        </w:rPr>
      </w:pPr>
    </w:p>
    <w:p w14:paraId="335B71B5" w14:textId="1499A6BA" w:rsidR="003303E2" w:rsidRDefault="004E2D50" w:rsidP="003303E2">
      <w:pPr>
        <w:jc w:val="center"/>
        <w:rPr>
          <w:lang w:val="en-GB"/>
        </w:rPr>
      </w:pPr>
      <w:r>
        <w:rPr>
          <w:lang w:val="en-GB"/>
        </w:rPr>
        <w:t xml:space="preserve">© </w:t>
      </w:r>
      <w:r w:rsidR="0000710B">
        <w:rPr>
          <w:lang w:val="en-GB"/>
        </w:rPr>
        <w:t>20</w:t>
      </w:r>
      <w:r w:rsidR="00EE301B">
        <w:rPr>
          <w:lang w:val="en-GB"/>
        </w:rPr>
        <w:t>2</w:t>
      </w:r>
      <w:r w:rsidR="00D81FC9">
        <w:rPr>
          <w:lang w:val="en-GB"/>
        </w:rPr>
        <w:t>6</w:t>
      </w:r>
      <w:r w:rsidR="003303E2">
        <w:rPr>
          <w:lang w:val="en-GB"/>
        </w:rPr>
        <w:t xml:space="preserve"> Malcolm Crowe and University of </w:t>
      </w:r>
      <w:r>
        <w:rPr>
          <w:lang w:val="en-GB"/>
        </w:rPr>
        <w:t>the West of Scotland</w:t>
      </w:r>
      <w:r w:rsidR="00042662">
        <w:rPr>
          <w:lang w:val="en-GB"/>
        </w:rPr>
        <w:t>, UK</w:t>
      </w:r>
    </w:p>
    <w:p w14:paraId="5625F07D" w14:textId="77777777" w:rsidR="003303E2" w:rsidRDefault="003303E2" w:rsidP="00CC0662">
      <w:pPr>
        <w:rPr>
          <w:lang w:val="en-GB"/>
        </w:rPr>
      </w:pPr>
    </w:p>
    <w:sdt>
      <w:sdtPr>
        <w:rPr>
          <w:rFonts w:ascii="Times New Roman" w:eastAsia="SimSun" w:hAnsi="Times New Roman" w:cs="Times New Roman"/>
          <w:color w:val="auto"/>
          <w:sz w:val="24"/>
          <w:szCs w:val="24"/>
          <w:lang w:eastAsia="zh-CN"/>
        </w:rPr>
        <w:id w:val="1147635460"/>
        <w:docPartObj>
          <w:docPartGallery w:val="Table of Contents"/>
          <w:docPartUnique/>
        </w:docPartObj>
      </w:sdtPr>
      <w:sdtEndPr>
        <w:rPr>
          <w:b/>
          <w:bCs/>
          <w:noProof/>
        </w:rPr>
      </w:sdtEndPr>
      <w:sdtContent>
        <w:p w14:paraId="4C4F4DD8" w14:textId="5222F594" w:rsidR="00C63BAE" w:rsidRDefault="00C63BAE">
          <w:pPr>
            <w:pStyle w:val="TOCHeading"/>
          </w:pPr>
          <w:r>
            <w:t>Contents</w:t>
          </w:r>
        </w:p>
        <w:p w14:paraId="0490D520" w14:textId="3A7DFB97" w:rsidR="00C12E6C" w:rsidRDefault="00C63BAE">
          <w:pPr>
            <w:pStyle w:val="TOC1"/>
            <w:tabs>
              <w:tab w:val="right" w:leader="dot" w:pos="8303"/>
            </w:tabs>
            <w:rPr>
              <w:rFonts w:asciiTheme="minorHAnsi" w:eastAsiaTheme="minorEastAsia" w:hAnsiTheme="minorHAnsi" w:cstheme="minorBidi"/>
              <w:noProof/>
              <w:kern w:val="2"/>
              <w:lang w:val="en-GB" w:eastAsia="en-GB"/>
              <w14:ligatures w14:val="standardContextual"/>
            </w:rPr>
          </w:pPr>
          <w:r>
            <w:fldChar w:fldCharType="begin"/>
          </w:r>
          <w:r>
            <w:instrText xml:space="preserve"> TOC \o "1-3" \h \z \u </w:instrText>
          </w:r>
          <w:r>
            <w:fldChar w:fldCharType="separate"/>
          </w:r>
          <w:hyperlink w:anchor="_Toc233953743" w:history="1">
            <w:r w:rsidR="00C12E6C" w:rsidRPr="003932F5">
              <w:rPr>
                <w:rStyle w:val="Hyperlink"/>
                <w:noProof/>
                <w:lang w:val="en-GB"/>
              </w:rPr>
              <w:t>1. Introducing Pyrrho</w:t>
            </w:r>
            <w:r w:rsidR="00C12E6C">
              <w:rPr>
                <w:noProof/>
                <w:webHidden/>
              </w:rPr>
              <w:tab/>
            </w:r>
            <w:r w:rsidR="00C12E6C">
              <w:rPr>
                <w:noProof/>
                <w:webHidden/>
              </w:rPr>
              <w:fldChar w:fldCharType="begin"/>
            </w:r>
            <w:r w:rsidR="00C12E6C">
              <w:rPr>
                <w:noProof/>
                <w:webHidden/>
              </w:rPr>
              <w:instrText xml:space="preserve"> PAGEREF _Toc233953743 \h </w:instrText>
            </w:r>
            <w:r w:rsidR="00C12E6C">
              <w:rPr>
                <w:noProof/>
                <w:webHidden/>
              </w:rPr>
            </w:r>
            <w:r w:rsidR="00C12E6C">
              <w:rPr>
                <w:noProof/>
                <w:webHidden/>
              </w:rPr>
              <w:fldChar w:fldCharType="separate"/>
            </w:r>
            <w:r w:rsidR="00883C46">
              <w:rPr>
                <w:noProof/>
                <w:webHidden/>
              </w:rPr>
              <w:t>7</w:t>
            </w:r>
            <w:r w:rsidR="00C12E6C">
              <w:rPr>
                <w:noProof/>
                <w:webHidden/>
              </w:rPr>
              <w:fldChar w:fldCharType="end"/>
            </w:r>
          </w:hyperlink>
        </w:p>
        <w:p w14:paraId="434CEA4B" w14:textId="4238023C"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744" w:history="1">
            <w:r w:rsidRPr="003932F5">
              <w:rPr>
                <w:rStyle w:val="Hyperlink"/>
                <w:noProof/>
                <w:lang w:val="en-GB"/>
              </w:rPr>
              <w:t>1.1 Features of Pyrrho</w:t>
            </w:r>
            <w:r>
              <w:rPr>
                <w:noProof/>
                <w:webHidden/>
              </w:rPr>
              <w:tab/>
            </w:r>
            <w:r>
              <w:rPr>
                <w:noProof/>
                <w:webHidden/>
              </w:rPr>
              <w:fldChar w:fldCharType="begin"/>
            </w:r>
            <w:r>
              <w:rPr>
                <w:noProof/>
                <w:webHidden/>
              </w:rPr>
              <w:instrText xml:space="preserve"> PAGEREF _Toc233953744 \h </w:instrText>
            </w:r>
            <w:r>
              <w:rPr>
                <w:noProof/>
                <w:webHidden/>
              </w:rPr>
            </w:r>
            <w:r>
              <w:rPr>
                <w:noProof/>
                <w:webHidden/>
              </w:rPr>
              <w:fldChar w:fldCharType="separate"/>
            </w:r>
            <w:r w:rsidR="00883C46">
              <w:rPr>
                <w:noProof/>
                <w:webHidden/>
              </w:rPr>
              <w:t>7</w:t>
            </w:r>
            <w:r>
              <w:rPr>
                <w:noProof/>
                <w:webHidden/>
              </w:rPr>
              <w:fldChar w:fldCharType="end"/>
            </w:r>
          </w:hyperlink>
        </w:p>
        <w:p w14:paraId="78C50587" w14:textId="0C3301F2"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745" w:history="1">
            <w:r w:rsidRPr="003932F5">
              <w:rPr>
                <w:rStyle w:val="Hyperlink"/>
                <w:noProof/>
              </w:rPr>
              <w:t>1.2 Pyrrho of Elis</w:t>
            </w:r>
            <w:r>
              <w:rPr>
                <w:noProof/>
                <w:webHidden/>
              </w:rPr>
              <w:tab/>
            </w:r>
            <w:r>
              <w:rPr>
                <w:noProof/>
                <w:webHidden/>
              </w:rPr>
              <w:fldChar w:fldCharType="begin"/>
            </w:r>
            <w:r>
              <w:rPr>
                <w:noProof/>
                <w:webHidden/>
              </w:rPr>
              <w:instrText xml:space="preserve"> PAGEREF _Toc233953745 \h </w:instrText>
            </w:r>
            <w:r>
              <w:rPr>
                <w:noProof/>
                <w:webHidden/>
              </w:rPr>
            </w:r>
            <w:r>
              <w:rPr>
                <w:noProof/>
                <w:webHidden/>
              </w:rPr>
              <w:fldChar w:fldCharType="separate"/>
            </w:r>
            <w:r w:rsidR="00883C46">
              <w:rPr>
                <w:noProof/>
                <w:webHidden/>
              </w:rPr>
              <w:t>8</w:t>
            </w:r>
            <w:r>
              <w:rPr>
                <w:noProof/>
                <w:webHidden/>
              </w:rPr>
              <w:fldChar w:fldCharType="end"/>
            </w:r>
          </w:hyperlink>
        </w:p>
        <w:p w14:paraId="3971F46B" w14:textId="34FBA04D"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746" w:history="1">
            <w:r w:rsidRPr="003932F5">
              <w:rPr>
                <w:rStyle w:val="Hyperlink"/>
                <w:noProof/>
                <w:lang w:val="en-GB"/>
              </w:rPr>
              <w:t>1.4 How to read this manual</w:t>
            </w:r>
            <w:r>
              <w:rPr>
                <w:noProof/>
                <w:webHidden/>
              </w:rPr>
              <w:tab/>
            </w:r>
            <w:r>
              <w:rPr>
                <w:noProof/>
                <w:webHidden/>
              </w:rPr>
              <w:fldChar w:fldCharType="begin"/>
            </w:r>
            <w:r>
              <w:rPr>
                <w:noProof/>
                <w:webHidden/>
              </w:rPr>
              <w:instrText xml:space="preserve"> PAGEREF _Toc233953746 \h </w:instrText>
            </w:r>
            <w:r>
              <w:rPr>
                <w:noProof/>
                <w:webHidden/>
              </w:rPr>
            </w:r>
            <w:r>
              <w:rPr>
                <w:noProof/>
                <w:webHidden/>
              </w:rPr>
              <w:fldChar w:fldCharType="separate"/>
            </w:r>
            <w:r w:rsidR="00883C46">
              <w:rPr>
                <w:noProof/>
                <w:webHidden/>
              </w:rPr>
              <w:t>8</w:t>
            </w:r>
            <w:r>
              <w:rPr>
                <w:noProof/>
                <w:webHidden/>
              </w:rPr>
              <w:fldChar w:fldCharType="end"/>
            </w:r>
          </w:hyperlink>
        </w:p>
        <w:p w14:paraId="63BA87C2" w14:textId="5F2D2E38"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747" w:history="1">
            <w:r w:rsidRPr="003932F5">
              <w:rPr>
                <w:rStyle w:val="Hyperlink"/>
                <w:noProof/>
                <w:lang w:val="en-GB"/>
              </w:rPr>
              <w:t>1.5 About this version</w:t>
            </w:r>
            <w:r>
              <w:rPr>
                <w:noProof/>
                <w:webHidden/>
              </w:rPr>
              <w:tab/>
            </w:r>
            <w:r>
              <w:rPr>
                <w:noProof/>
                <w:webHidden/>
              </w:rPr>
              <w:fldChar w:fldCharType="begin"/>
            </w:r>
            <w:r>
              <w:rPr>
                <w:noProof/>
                <w:webHidden/>
              </w:rPr>
              <w:instrText xml:space="preserve"> PAGEREF _Toc233953747 \h </w:instrText>
            </w:r>
            <w:r>
              <w:rPr>
                <w:noProof/>
                <w:webHidden/>
              </w:rPr>
            </w:r>
            <w:r>
              <w:rPr>
                <w:noProof/>
                <w:webHidden/>
              </w:rPr>
              <w:fldChar w:fldCharType="separate"/>
            </w:r>
            <w:r w:rsidR="00883C46">
              <w:rPr>
                <w:noProof/>
                <w:webHidden/>
              </w:rPr>
              <w:t>8</w:t>
            </w:r>
            <w:r>
              <w:rPr>
                <w:noProof/>
                <w:webHidden/>
              </w:rPr>
              <w:fldChar w:fldCharType="end"/>
            </w:r>
          </w:hyperlink>
        </w:p>
        <w:p w14:paraId="05F703FB" w14:textId="293119C7" w:rsidR="00C12E6C" w:rsidRDefault="00C12E6C">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233953748" w:history="1">
            <w:r w:rsidRPr="003932F5">
              <w:rPr>
                <w:rStyle w:val="Hyperlink"/>
                <w:noProof/>
                <w:lang w:val="en-GB"/>
              </w:rPr>
              <w:t>2. Obtaining Pyrrho</w:t>
            </w:r>
            <w:r>
              <w:rPr>
                <w:noProof/>
                <w:webHidden/>
              </w:rPr>
              <w:tab/>
            </w:r>
            <w:r>
              <w:rPr>
                <w:noProof/>
                <w:webHidden/>
              </w:rPr>
              <w:fldChar w:fldCharType="begin"/>
            </w:r>
            <w:r>
              <w:rPr>
                <w:noProof/>
                <w:webHidden/>
              </w:rPr>
              <w:instrText xml:space="preserve"> PAGEREF _Toc233953748 \h </w:instrText>
            </w:r>
            <w:r>
              <w:rPr>
                <w:noProof/>
                <w:webHidden/>
              </w:rPr>
            </w:r>
            <w:r>
              <w:rPr>
                <w:noProof/>
                <w:webHidden/>
              </w:rPr>
              <w:fldChar w:fldCharType="separate"/>
            </w:r>
            <w:r w:rsidR="00883C46">
              <w:rPr>
                <w:noProof/>
                <w:webHidden/>
              </w:rPr>
              <w:t>10</w:t>
            </w:r>
            <w:r>
              <w:rPr>
                <w:noProof/>
                <w:webHidden/>
              </w:rPr>
              <w:fldChar w:fldCharType="end"/>
            </w:r>
          </w:hyperlink>
        </w:p>
        <w:p w14:paraId="70607A3D" w14:textId="4227ABE6"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749" w:history="1">
            <w:r w:rsidRPr="003932F5">
              <w:rPr>
                <w:rStyle w:val="Hyperlink"/>
                <w:noProof/>
                <w:lang w:val="en-GB"/>
              </w:rPr>
              <w:t>2.1 Downloading the package</w:t>
            </w:r>
            <w:r>
              <w:rPr>
                <w:noProof/>
                <w:webHidden/>
              </w:rPr>
              <w:tab/>
            </w:r>
            <w:r>
              <w:rPr>
                <w:noProof/>
                <w:webHidden/>
              </w:rPr>
              <w:fldChar w:fldCharType="begin"/>
            </w:r>
            <w:r>
              <w:rPr>
                <w:noProof/>
                <w:webHidden/>
              </w:rPr>
              <w:instrText xml:space="preserve"> PAGEREF _Toc233953749 \h </w:instrText>
            </w:r>
            <w:r>
              <w:rPr>
                <w:noProof/>
                <w:webHidden/>
              </w:rPr>
            </w:r>
            <w:r>
              <w:rPr>
                <w:noProof/>
                <w:webHidden/>
              </w:rPr>
              <w:fldChar w:fldCharType="separate"/>
            </w:r>
            <w:r w:rsidR="00883C46">
              <w:rPr>
                <w:noProof/>
                <w:webHidden/>
              </w:rPr>
              <w:t>10</w:t>
            </w:r>
            <w:r>
              <w:rPr>
                <w:noProof/>
                <w:webHidden/>
              </w:rPr>
              <w:fldChar w:fldCharType="end"/>
            </w:r>
          </w:hyperlink>
        </w:p>
        <w:p w14:paraId="403E6FFE" w14:textId="57C02291"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750" w:history="1">
            <w:r w:rsidRPr="003932F5">
              <w:rPr>
                <w:rStyle w:val="Hyperlink"/>
                <w:noProof/>
                <w:lang w:val="en-GB"/>
              </w:rPr>
              <w:t>2.2 System requirements</w:t>
            </w:r>
            <w:r>
              <w:rPr>
                <w:noProof/>
                <w:webHidden/>
              </w:rPr>
              <w:tab/>
            </w:r>
            <w:r>
              <w:rPr>
                <w:noProof/>
                <w:webHidden/>
              </w:rPr>
              <w:fldChar w:fldCharType="begin"/>
            </w:r>
            <w:r>
              <w:rPr>
                <w:noProof/>
                <w:webHidden/>
              </w:rPr>
              <w:instrText xml:space="preserve"> PAGEREF _Toc233953750 \h </w:instrText>
            </w:r>
            <w:r>
              <w:rPr>
                <w:noProof/>
                <w:webHidden/>
              </w:rPr>
            </w:r>
            <w:r>
              <w:rPr>
                <w:noProof/>
                <w:webHidden/>
              </w:rPr>
              <w:fldChar w:fldCharType="separate"/>
            </w:r>
            <w:r w:rsidR="00883C46">
              <w:rPr>
                <w:noProof/>
                <w:webHidden/>
              </w:rPr>
              <w:t>10</w:t>
            </w:r>
            <w:r>
              <w:rPr>
                <w:noProof/>
                <w:webHidden/>
              </w:rPr>
              <w:fldChar w:fldCharType="end"/>
            </w:r>
          </w:hyperlink>
        </w:p>
        <w:p w14:paraId="365B4A9A" w14:textId="026C342A"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751" w:history="1">
            <w:r w:rsidRPr="003932F5">
              <w:rPr>
                <w:rStyle w:val="Hyperlink"/>
                <w:noProof/>
                <w:lang w:val="en-GB"/>
              </w:rPr>
              <w:t>2.3 Licensing and Copyright</w:t>
            </w:r>
            <w:r>
              <w:rPr>
                <w:noProof/>
                <w:webHidden/>
              </w:rPr>
              <w:tab/>
            </w:r>
            <w:r>
              <w:rPr>
                <w:noProof/>
                <w:webHidden/>
              </w:rPr>
              <w:fldChar w:fldCharType="begin"/>
            </w:r>
            <w:r>
              <w:rPr>
                <w:noProof/>
                <w:webHidden/>
              </w:rPr>
              <w:instrText xml:space="preserve"> PAGEREF _Toc233953751 \h </w:instrText>
            </w:r>
            <w:r>
              <w:rPr>
                <w:noProof/>
                <w:webHidden/>
              </w:rPr>
            </w:r>
            <w:r>
              <w:rPr>
                <w:noProof/>
                <w:webHidden/>
              </w:rPr>
              <w:fldChar w:fldCharType="separate"/>
            </w:r>
            <w:r w:rsidR="00883C46">
              <w:rPr>
                <w:noProof/>
                <w:webHidden/>
              </w:rPr>
              <w:t>10</w:t>
            </w:r>
            <w:r>
              <w:rPr>
                <w:noProof/>
                <w:webHidden/>
              </w:rPr>
              <w:fldChar w:fldCharType="end"/>
            </w:r>
          </w:hyperlink>
        </w:p>
        <w:p w14:paraId="6749BBED" w14:textId="2E8F410F"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752" w:history="1">
            <w:r w:rsidRPr="003932F5">
              <w:rPr>
                <w:rStyle w:val="Hyperlink"/>
                <w:noProof/>
                <w:lang w:val="en-GB"/>
              </w:rPr>
              <w:t>2.4 Importing existing data</w:t>
            </w:r>
            <w:r>
              <w:rPr>
                <w:noProof/>
                <w:webHidden/>
              </w:rPr>
              <w:tab/>
            </w:r>
            <w:r>
              <w:rPr>
                <w:noProof/>
                <w:webHidden/>
              </w:rPr>
              <w:fldChar w:fldCharType="begin"/>
            </w:r>
            <w:r>
              <w:rPr>
                <w:noProof/>
                <w:webHidden/>
              </w:rPr>
              <w:instrText xml:space="preserve"> PAGEREF _Toc233953752 \h </w:instrText>
            </w:r>
            <w:r>
              <w:rPr>
                <w:noProof/>
                <w:webHidden/>
              </w:rPr>
            </w:r>
            <w:r>
              <w:rPr>
                <w:noProof/>
                <w:webHidden/>
              </w:rPr>
              <w:fldChar w:fldCharType="separate"/>
            </w:r>
            <w:r w:rsidR="00883C46">
              <w:rPr>
                <w:noProof/>
                <w:webHidden/>
              </w:rPr>
              <w:t>10</w:t>
            </w:r>
            <w:r>
              <w:rPr>
                <w:noProof/>
                <w:webHidden/>
              </w:rPr>
              <w:fldChar w:fldCharType="end"/>
            </w:r>
          </w:hyperlink>
        </w:p>
        <w:p w14:paraId="12BB65F7" w14:textId="0F1B57D3"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753" w:history="1">
            <w:r w:rsidRPr="003932F5">
              <w:rPr>
                <w:rStyle w:val="Hyperlink"/>
                <w:noProof/>
                <w:lang w:val="en-GB"/>
              </w:rPr>
              <w:t>2.5 Converting existing database applications</w:t>
            </w:r>
            <w:r>
              <w:rPr>
                <w:noProof/>
                <w:webHidden/>
              </w:rPr>
              <w:tab/>
            </w:r>
            <w:r>
              <w:rPr>
                <w:noProof/>
                <w:webHidden/>
              </w:rPr>
              <w:fldChar w:fldCharType="begin"/>
            </w:r>
            <w:r>
              <w:rPr>
                <w:noProof/>
                <w:webHidden/>
              </w:rPr>
              <w:instrText xml:space="preserve"> PAGEREF _Toc233953753 \h </w:instrText>
            </w:r>
            <w:r>
              <w:rPr>
                <w:noProof/>
                <w:webHidden/>
              </w:rPr>
            </w:r>
            <w:r>
              <w:rPr>
                <w:noProof/>
                <w:webHidden/>
              </w:rPr>
              <w:fldChar w:fldCharType="separate"/>
            </w:r>
            <w:r w:rsidR="00883C46">
              <w:rPr>
                <w:noProof/>
                <w:webHidden/>
              </w:rPr>
              <w:t>11</w:t>
            </w:r>
            <w:r>
              <w:rPr>
                <w:noProof/>
                <w:webHidden/>
              </w:rPr>
              <w:fldChar w:fldCharType="end"/>
            </w:r>
          </w:hyperlink>
        </w:p>
        <w:p w14:paraId="3A4379AA" w14:textId="72C685A2" w:rsidR="00C12E6C" w:rsidRDefault="00C12E6C">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233953754" w:history="1">
            <w:r w:rsidRPr="003932F5">
              <w:rPr>
                <w:rStyle w:val="Hyperlink"/>
                <w:noProof/>
                <w:lang w:val="en-GB"/>
              </w:rPr>
              <w:t>3. Installing and starting the server</w:t>
            </w:r>
            <w:r>
              <w:rPr>
                <w:noProof/>
                <w:webHidden/>
              </w:rPr>
              <w:tab/>
            </w:r>
            <w:r>
              <w:rPr>
                <w:noProof/>
                <w:webHidden/>
              </w:rPr>
              <w:fldChar w:fldCharType="begin"/>
            </w:r>
            <w:r>
              <w:rPr>
                <w:noProof/>
                <w:webHidden/>
              </w:rPr>
              <w:instrText xml:space="preserve"> PAGEREF _Toc233953754 \h </w:instrText>
            </w:r>
            <w:r>
              <w:rPr>
                <w:noProof/>
                <w:webHidden/>
              </w:rPr>
            </w:r>
            <w:r>
              <w:rPr>
                <w:noProof/>
                <w:webHidden/>
              </w:rPr>
              <w:fldChar w:fldCharType="separate"/>
            </w:r>
            <w:r w:rsidR="00883C46">
              <w:rPr>
                <w:noProof/>
                <w:webHidden/>
              </w:rPr>
              <w:t>12</w:t>
            </w:r>
            <w:r>
              <w:rPr>
                <w:noProof/>
                <w:webHidden/>
              </w:rPr>
              <w:fldChar w:fldCharType="end"/>
            </w:r>
          </w:hyperlink>
        </w:p>
        <w:p w14:paraId="499F4CCB" w14:textId="67DAB924"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755" w:history="1">
            <w:r w:rsidRPr="003932F5">
              <w:rPr>
                <w:rStyle w:val="Hyperlink"/>
                <w:noProof/>
                <w:lang w:val="en-GB"/>
              </w:rPr>
              <w:t>3.1 Command line options</w:t>
            </w:r>
            <w:r>
              <w:rPr>
                <w:noProof/>
                <w:webHidden/>
              </w:rPr>
              <w:tab/>
            </w:r>
            <w:r>
              <w:rPr>
                <w:noProof/>
                <w:webHidden/>
              </w:rPr>
              <w:fldChar w:fldCharType="begin"/>
            </w:r>
            <w:r>
              <w:rPr>
                <w:noProof/>
                <w:webHidden/>
              </w:rPr>
              <w:instrText xml:space="preserve"> PAGEREF _Toc233953755 \h </w:instrText>
            </w:r>
            <w:r>
              <w:rPr>
                <w:noProof/>
                <w:webHidden/>
              </w:rPr>
            </w:r>
            <w:r>
              <w:rPr>
                <w:noProof/>
                <w:webHidden/>
              </w:rPr>
              <w:fldChar w:fldCharType="separate"/>
            </w:r>
            <w:r w:rsidR="00883C46">
              <w:rPr>
                <w:noProof/>
                <w:webHidden/>
              </w:rPr>
              <w:t>12</w:t>
            </w:r>
            <w:r>
              <w:rPr>
                <w:noProof/>
                <w:webHidden/>
              </w:rPr>
              <w:fldChar w:fldCharType="end"/>
            </w:r>
          </w:hyperlink>
        </w:p>
        <w:p w14:paraId="7F51E002" w14:textId="0AE66F9E"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756" w:history="1">
            <w:r w:rsidRPr="003932F5">
              <w:rPr>
                <w:rStyle w:val="Hyperlink"/>
                <w:noProof/>
                <w:lang w:val="en-GB"/>
              </w:rPr>
              <w:t>3.2 Server account</w:t>
            </w:r>
            <w:r>
              <w:rPr>
                <w:noProof/>
                <w:webHidden/>
              </w:rPr>
              <w:tab/>
            </w:r>
            <w:r>
              <w:rPr>
                <w:noProof/>
                <w:webHidden/>
              </w:rPr>
              <w:fldChar w:fldCharType="begin"/>
            </w:r>
            <w:r>
              <w:rPr>
                <w:noProof/>
                <w:webHidden/>
              </w:rPr>
              <w:instrText xml:space="preserve"> PAGEREF _Toc233953756 \h </w:instrText>
            </w:r>
            <w:r>
              <w:rPr>
                <w:noProof/>
                <w:webHidden/>
              </w:rPr>
            </w:r>
            <w:r>
              <w:rPr>
                <w:noProof/>
                <w:webHidden/>
              </w:rPr>
              <w:fldChar w:fldCharType="separate"/>
            </w:r>
            <w:r w:rsidR="00883C46">
              <w:rPr>
                <w:noProof/>
                <w:webHidden/>
              </w:rPr>
              <w:t>13</w:t>
            </w:r>
            <w:r>
              <w:rPr>
                <w:noProof/>
                <w:webHidden/>
              </w:rPr>
              <w:fldChar w:fldCharType="end"/>
            </w:r>
          </w:hyperlink>
        </w:p>
        <w:p w14:paraId="030BABE2" w14:textId="7A891414"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757" w:history="1">
            <w:r w:rsidRPr="003932F5">
              <w:rPr>
                <w:rStyle w:val="Hyperlink"/>
                <w:noProof/>
                <w:lang w:val="en-GB"/>
              </w:rPr>
              <w:t>3.3 Database folder</w:t>
            </w:r>
            <w:r>
              <w:rPr>
                <w:noProof/>
                <w:webHidden/>
              </w:rPr>
              <w:tab/>
            </w:r>
            <w:r>
              <w:rPr>
                <w:noProof/>
                <w:webHidden/>
              </w:rPr>
              <w:fldChar w:fldCharType="begin"/>
            </w:r>
            <w:r>
              <w:rPr>
                <w:noProof/>
                <w:webHidden/>
              </w:rPr>
              <w:instrText xml:space="preserve"> PAGEREF _Toc233953757 \h </w:instrText>
            </w:r>
            <w:r>
              <w:rPr>
                <w:noProof/>
                <w:webHidden/>
              </w:rPr>
            </w:r>
            <w:r>
              <w:rPr>
                <w:noProof/>
                <w:webHidden/>
              </w:rPr>
              <w:fldChar w:fldCharType="separate"/>
            </w:r>
            <w:r w:rsidR="00883C46">
              <w:rPr>
                <w:noProof/>
                <w:webHidden/>
              </w:rPr>
              <w:t>13</w:t>
            </w:r>
            <w:r>
              <w:rPr>
                <w:noProof/>
                <w:webHidden/>
              </w:rPr>
              <w:fldChar w:fldCharType="end"/>
            </w:r>
          </w:hyperlink>
        </w:p>
        <w:p w14:paraId="71CDBA04" w14:textId="02295F5D"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758" w:history="1">
            <w:r w:rsidRPr="003932F5">
              <w:rPr>
                <w:rStyle w:val="Hyperlink"/>
                <w:noProof/>
                <w:lang w:val="en-GB"/>
              </w:rPr>
              <w:t>3.4 Security considerations</w:t>
            </w:r>
            <w:r>
              <w:rPr>
                <w:noProof/>
                <w:webHidden/>
              </w:rPr>
              <w:tab/>
            </w:r>
            <w:r>
              <w:rPr>
                <w:noProof/>
                <w:webHidden/>
              </w:rPr>
              <w:fldChar w:fldCharType="begin"/>
            </w:r>
            <w:r>
              <w:rPr>
                <w:noProof/>
                <w:webHidden/>
              </w:rPr>
              <w:instrText xml:space="preserve"> PAGEREF _Toc233953758 \h </w:instrText>
            </w:r>
            <w:r>
              <w:rPr>
                <w:noProof/>
                <w:webHidden/>
              </w:rPr>
            </w:r>
            <w:r>
              <w:rPr>
                <w:noProof/>
                <w:webHidden/>
              </w:rPr>
              <w:fldChar w:fldCharType="separate"/>
            </w:r>
            <w:r w:rsidR="00883C46">
              <w:rPr>
                <w:noProof/>
                <w:webHidden/>
              </w:rPr>
              <w:t>13</w:t>
            </w:r>
            <w:r>
              <w:rPr>
                <w:noProof/>
                <w:webHidden/>
              </w:rPr>
              <w:fldChar w:fldCharType="end"/>
            </w:r>
          </w:hyperlink>
        </w:p>
        <w:p w14:paraId="7C661F24" w14:textId="78F93350"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759" w:history="1">
            <w:r w:rsidRPr="003932F5">
              <w:rPr>
                <w:rStyle w:val="Hyperlink"/>
                <w:noProof/>
                <w:lang w:val="en-GB"/>
              </w:rPr>
              <w:t>3.4.1 Sensitive data</w:t>
            </w:r>
            <w:r>
              <w:rPr>
                <w:noProof/>
                <w:webHidden/>
              </w:rPr>
              <w:tab/>
            </w:r>
            <w:r>
              <w:rPr>
                <w:noProof/>
                <w:webHidden/>
              </w:rPr>
              <w:fldChar w:fldCharType="begin"/>
            </w:r>
            <w:r>
              <w:rPr>
                <w:noProof/>
                <w:webHidden/>
              </w:rPr>
              <w:instrText xml:space="preserve"> PAGEREF _Toc233953759 \h </w:instrText>
            </w:r>
            <w:r>
              <w:rPr>
                <w:noProof/>
                <w:webHidden/>
              </w:rPr>
            </w:r>
            <w:r>
              <w:rPr>
                <w:noProof/>
                <w:webHidden/>
              </w:rPr>
              <w:fldChar w:fldCharType="separate"/>
            </w:r>
            <w:r w:rsidR="00883C46">
              <w:rPr>
                <w:noProof/>
                <w:webHidden/>
              </w:rPr>
              <w:t>14</w:t>
            </w:r>
            <w:r>
              <w:rPr>
                <w:noProof/>
                <w:webHidden/>
              </w:rPr>
              <w:fldChar w:fldCharType="end"/>
            </w:r>
          </w:hyperlink>
        </w:p>
        <w:p w14:paraId="74C5AA60" w14:textId="0C59A20C"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760" w:history="1">
            <w:r w:rsidRPr="003932F5">
              <w:rPr>
                <w:rStyle w:val="Hyperlink"/>
                <w:noProof/>
                <w:lang w:val="en-GB"/>
              </w:rPr>
              <w:t>3.4.2 Mandatory access control</w:t>
            </w:r>
            <w:r>
              <w:rPr>
                <w:noProof/>
                <w:webHidden/>
              </w:rPr>
              <w:tab/>
            </w:r>
            <w:r>
              <w:rPr>
                <w:noProof/>
                <w:webHidden/>
              </w:rPr>
              <w:fldChar w:fldCharType="begin"/>
            </w:r>
            <w:r>
              <w:rPr>
                <w:noProof/>
                <w:webHidden/>
              </w:rPr>
              <w:instrText xml:space="preserve"> PAGEREF _Toc233953760 \h </w:instrText>
            </w:r>
            <w:r>
              <w:rPr>
                <w:noProof/>
                <w:webHidden/>
              </w:rPr>
            </w:r>
            <w:r>
              <w:rPr>
                <w:noProof/>
                <w:webHidden/>
              </w:rPr>
              <w:fldChar w:fldCharType="separate"/>
            </w:r>
            <w:r w:rsidR="00883C46">
              <w:rPr>
                <w:noProof/>
                <w:webHidden/>
              </w:rPr>
              <w:t>14</w:t>
            </w:r>
            <w:r>
              <w:rPr>
                <w:noProof/>
                <w:webHidden/>
              </w:rPr>
              <w:fldChar w:fldCharType="end"/>
            </w:r>
          </w:hyperlink>
        </w:p>
        <w:p w14:paraId="5E262048" w14:textId="43D5A0AB"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761" w:history="1">
            <w:r w:rsidRPr="003932F5">
              <w:rPr>
                <w:rStyle w:val="Hyperlink"/>
                <w:noProof/>
                <w:lang w:val="en-GB"/>
              </w:rPr>
              <w:t>3.5 Forensic investigation of a database</w:t>
            </w:r>
            <w:r>
              <w:rPr>
                <w:noProof/>
                <w:webHidden/>
              </w:rPr>
              <w:tab/>
            </w:r>
            <w:r>
              <w:rPr>
                <w:noProof/>
                <w:webHidden/>
              </w:rPr>
              <w:fldChar w:fldCharType="begin"/>
            </w:r>
            <w:r>
              <w:rPr>
                <w:noProof/>
                <w:webHidden/>
              </w:rPr>
              <w:instrText xml:space="preserve"> PAGEREF _Toc233953761 \h </w:instrText>
            </w:r>
            <w:r>
              <w:rPr>
                <w:noProof/>
                <w:webHidden/>
              </w:rPr>
            </w:r>
            <w:r>
              <w:rPr>
                <w:noProof/>
                <w:webHidden/>
              </w:rPr>
              <w:fldChar w:fldCharType="separate"/>
            </w:r>
            <w:r w:rsidR="00883C46">
              <w:rPr>
                <w:noProof/>
                <w:webHidden/>
              </w:rPr>
              <w:t>16</w:t>
            </w:r>
            <w:r>
              <w:rPr>
                <w:noProof/>
                <w:webHidden/>
              </w:rPr>
              <w:fldChar w:fldCharType="end"/>
            </w:r>
          </w:hyperlink>
        </w:p>
        <w:p w14:paraId="77B14A49" w14:textId="597C0538"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762" w:history="1">
            <w:r w:rsidRPr="003932F5">
              <w:rPr>
                <w:rStyle w:val="Hyperlink"/>
                <w:noProof/>
              </w:rPr>
              <w:t>3.6 Role-based Data Models</w:t>
            </w:r>
            <w:r>
              <w:rPr>
                <w:noProof/>
                <w:webHidden/>
              </w:rPr>
              <w:tab/>
            </w:r>
            <w:r>
              <w:rPr>
                <w:noProof/>
                <w:webHidden/>
              </w:rPr>
              <w:fldChar w:fldCharType="begin"/>
            </w:r>
            <w:r>
              <w:rPr>
                <w:noProof/>
                <w:webHidden/>
              </w:rPr>
              <w:instrText xml:space="preserve"> PAGEREF _Toc233953762 \h </w:instrText>
            </w:r>
            <w:r>
              <w:rPr>
                <w:noProof/>
                <w:webHidden/>
              </w:rPr>
            </w:r>
            <w:r>
              <w:rPr>
                <w:noProof/>
                <w:webHidden/>
              </w:rPr>
              <w:fldChar w:fldCharType="separate"/>
            </w:r>
            <w:r w:rsidR="00883C46">
              <w:rPr>
                <w:noProof/>
                <w:webHidden/>
              </w:rPr>
              <w:t>17</w:t>
            </w:r>
            <w:r>
              <w:rPr>
                <w:noProof/>
                <w:webHidden/>
              </w:rPr>
              <w:fldChar w:fldCharType="end"/>
            </w:r>
          </w:hyperlink>
        </w:p>
        <w:p w14:paraId="677BD471" w14:textId="688B0D57"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763" w:history="1">
            <w:r w:rsidRPr="003932F5">
              <w:rPr>
                <w:rStyle w:val="Hyperlink"/>
                <w:noProof/>
                <w:lang w:val="en-GB"/>
              </w:rPr>
              <w:t>3.7 Virtual Data Warehousing</w:t>
            </w:r>
            <w:r>
              <w:rPr>
                <w:noProof/>
                <w:webHidden/>
              </w:rPr>
              <w:tab/>
            </w:r>
            <w:r>
              <w:rPr>
                <w:noProof/>
                <w:webHidden/>
              </w:rPr>
              <w:fldChar w:fldCharType="begin"/>
            </w:r>
            <w:r>
              <w:rPr>
                <w:noProof/>
                <w:webHidden/>
              </w:rPr>
              <w:instrText xml:space="preserve"> PAGEREF _Toc233953763 \h </w:instrText>
            </w:r>
            <w:r>
              <w:rPr>
                <w:noProof/>
                <w:webHidden/>
              </w:rPr>
            </w:r>
            <w:r>
              <w:rPr>
                <w:noProof/>
                <w:webHidden/>
              </w:rPr>
              <w:fldChar w:fldCharType="separate"/>
            </w:r>
            <w:r w:rsidR="00883C46">
              <w:rPr>
                <w:noProof/>
                <w:webHidden/>
              </w:rPr>
              <w:t>18</w:t>
            </w:r>
            <w:r>
              <w:rPr>
                <w:noProof/>
                <w:webHidden/>
              </w:rPr>
              <w:fldChar w:fldCharType="end"/>
            </w:r>
          </w:hyperlink>
        </w:p>
        <w:p w14:paraId="1491F20F" w14:textId="2B6C95E2"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764" w:history="1">
            <w:r w:rsidRPr="003932F5">
              <w:rPr>
                <w:rStyle w:val="Hyperlink"/>
                <w:noProof/>
              </w:rPr>
              <w:t>3.8 HTTP and ADO.NET services</w:t>
            </w:r>
            <w:r>
              <w:rPr>
                <w:noProof/>
                <w:webHidden/>
              </w:rPr>
              <w:tab/>
            </w:r>
            <w:r>
              <w:rPr>
                <w:noProof/>
                <w:webHidden/>
              </w:rPr>
              <w:fldChar w:fldCharType="begin"/>
            </w:r>
            <w:r>
              <w:rPr>
                <w:noProof/>
                <w:webHidden/>
              </w:rPr>
              <w:instrText xml:space="preserve"> PAGEREF _Toc233953764 \h </w:instrText>
            </w:r>
            <w:r>
              <w:rPr>
                <w:noProof/>
                <w:webHidden/>
              </w:rPr>
            </w:r>
            <w:r>
              <w:rPr>
                <w:noProof/>
                <w:webHidden/>
              </w:rPr>
              <w:fldChar w:fldCharType="separate"/>
            </w:r>
            <w:r w:rsidR="00883C46">
              <w:rPr>
                <w:noProof/>
                <w:webHidden/>
              </w:rPr>
              <w:t>19</w:t>
            </w:r>
            <w:r>
              <w:rPr>
                <w:noProof/>
                <w:webHidden/>
              </w:rPr>
              <w:fldChar w:fldCharType="end"/>
            </w:r>
          </w:hyperlink>
        </w:p>
        <w:p w14:paraId="3DFFD85B" w14:textId="4077DBD9"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765" w:history="1">
            <w:r w:rsidRPr="003932F5">
              <w:rPr>
                <w:rStyle w:val="Hyperlink"/>
                <w:noProof/>
              </w:rPr>
              <w:t>3.8.1 A Transacted REST Service</w:t>
            </w:r>
            <w:r>
              <w:rPr>
                <w:noProof/>
                <w:webHidden/>
              </w:rPr>
              <w:tab/>
            </w:r>
            <w:r>
              <w:rPr>
                <w:noProof/>
                <w:webHidden/>
              </w:rPr>
              <w:fldChar w:fldCharType="begin"/>
            </w:r>
            <w:r>
              <w:rPr>
                <w:noProof/>
                <w:webHidden/>
              </w:rPr>
              <w:instrText xml:space="preserve"> PAGEREF _Toc233953765 \h </w:instrText>
            </w:r>
            <w:r>
              <w:rPr>
                <w:noProof/>
                <w:webHidden/>
              </w:rPr>
            </w:r>
            <w:r>
              <w:rPr>
                <w:noProof/>
                <w:webHidden/>
              </w:rPr>
              <w:fldChar w:fldCharType="separate"/>
            </w:r>
            <w:r w:rsidR="00883C46">
              <w:rPr>
                <w:noProof/>
                <w:webHidden/>
              </w:rPr>
              <w:t>19</w:t>
            </w:r>
            <w:r>
              <w:rPr>
                <w:noProof/>
                <w:webHidden/>
              </w:rPr>
              <w:fldChar w:fldCharType="end"/>
            </w:r>
          </w:hyperlink>
        </w:p>
        <w:p w14:paraId="1B1BE9A9" w14:textId="57B17BDE"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766" w:history="1">
            <w:r w:rsidRPr="003932F5">
              <w:rPr>
                <w:rStyle w:val="Hyperlink"/>
                <w:noProof/>
              </w:rPr>
              <w:t>3.8.2 A URL-based HTTP service.</w:t>
            </w:r>
            <w:r>
              <w:rPr>
                <w:noProof/>
                <w:webHidden/>
              </w:rPr>
              <w:tab/>
            </w:r>
            <w:r>
              <w:rPr>
                <w:noProof/>
                <w:webHidden/>
              </w:rPr>
              <w:fldChar w:fldCharType="begin"/>
            </w:r>
            <w:r>
              <w:rPr>
                <w:noProof/>
                <w:webHidden/>
              </w:rPr>
              <w:instrText xml:space="preserve"> PAGEREF _Toc233953766 \h </w:instrText>
            </w:r>
            <w:r>
              <w:rPr>
                <w:noProof/>
                <w:webHidden/>
              </w:rPr>
            </w:r>
            <w:r>
              <w:rPr>
                <w:noProof/>
                <w:webHidden/>
              </w:rPr>
              <w:fldChar w:fldCharType="separate"/>
            </w:r>
            <w:r w:rsidR="00883C46">
              <w:rPr>
                <w:noProof/>
                <w:webHidden/>
              </w:rPr>
              <w:t>21</w:t>
            </w:r>
            <w:r>
              <w:rPr>
                <w:noProof/>
                <w:webHidden/>
              </w:rPr>
              <w:fldChar w:fldCharType="end"/>
            </w:r>
          </w:hyperlink>
        </w:p>
        <w:p w14:paraId="18DFC0A1" w14:textId="15228448"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767" w:history="1">
            <w:r w:rsidRPr="003932F5">
              <w:rPr>
                <w:rStyle w:val="Hyperlink"/>
                <w:noProof/>
              </w:rPr>
              <w:t>3.9 Localisation and Collations</w:t>
            </w:r>
            <w:r>
              <w:rPr>
                <w:noProof/>
                <w:webHidden/>
              </w:rPr>
              <w:tab/>
            </w:r>
            <w:r>
              <w:rPr>
                <w:noProof/>
                <w:webHidden/>
              </w:rPr>
              <w:fldChar w:fldCharType="begin"/>
            </w:r>
            <w:r>
              <w:rPr>
                <w:noProof/>
                <w:webHidden/>
              </w:rPr>
              <w:instrText xml:space="preserve"> PAGEREF _Toc233953767 \h </w:instrText>
            </w:r>
            <w:r>
              <w:rPr>
                <w:noProof/>
                <w:webHidden/>
              </w:rPr>
            </w:r>
            <w:r>
              <w:rPr>
                <w:noProof/>
                <w:webHidden/>
              </w:rPr>
              <w:fldChar w:fldCharType="separate"/>
            </w:r>
            <w:r w:rsidR="00883C46">
              <w:rPr>
                <w:noProof/>
                <w:webHidden/>
              </w:rPr>
              <w:t>23</w:t>
            </w:r>
            <w:r>
              <w:rPr>
                <w:noProof/>
                <w:webHidden/>
              </w:rPr>
              <w:fldChar w:fldCharType="end"/>
            </w:r>
          </w:hyperlink>
        </w:p>
        <w:p w14:paraId="5AED97DC" w14:textId="28CCFE1B"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768" w:history="1">
            <w:r w:rsidRPr="003932F5">
              <w:rPr>
                <w:rStyle w:val="Hyperlink"/>
                <w:noProof/>
                <w:lang w:val="en-GB"/>
              </w:rPr>
              <w:t>3.10 Pyrrho DBMS architecture</w:t>
            </w:r>
            <w:r>
              <w:rPr>
                <w:noProof/>
                <w:webHidden/>
              </w:rPr>
              <w:tab/>
            </w:r>
            <w:r>
              <w:rPr>
                <w:noProof/>
                <w:webHidden/>
              </w:rPr>
              <w:fldChar w:fldCharType="begin"/>
            </w:r>
            <w:r>
              <w:rPr>
                <w:noProof/>
                <w:webHidden/>
              </w:rPr>
              <w:instrText xml:space="preserve"> PAGEREF _Toc233953768 \h </w:instrText>
            </w:r>
            <w:r>
              <w:rPr>
                <w:noProof/>
                <w:webHidden/>
              </w:rPr>
            </w:r>
            <w:r>
              <w:rPr>
                <w:noProof/>
                <w:webHidden/>
              </w:rPr>
              <w:fldChar w:fldCharType="separate"/>
            </w:r>
            <w:r w:rsidR="00883C46">
              <w:rPr>
                <w:noProof/>
                <w:webHidden/>
              </w:rPr>
              <w:t>23</w:t>
            </w:r>
            <w:r>
              <w:rPr>
                <w:noProof/>
                <w:webHidden/>
              </w:rPr>
              <w:fldChar w:fldCharType="end"/>
            </w:r>
          </w:hyperlink>
        </w:p>
        <w:p w14:paraId="67E7B5AD" w14:textId="5B2340F9" w:rsidR="00C12E6C" w:rsidRDefault="00C12E6C">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233953769" w:history="1">
            <w:r w:rsidRPr="003932F5">
              <w:rPr>
                <w:rStyle w:val="Hyperlink"/>
                <w:noProof/>
                <w:lang w:val="en-GB"/>
              </w:rPr>
              <w:t>4. Pyrrho client utilities</w:t>
            </w:r>
            <w:r>
              <w:rPr>
                <w:noProof/>
                <w:webHidden/>
              </w:rPr>
              <w:tab/>
            </w:r>
            <w:r>
              <w:rPr>
                <w:noProof/>
                <w:webHidden/>
              </w:rPr>
              <w:fldChar w:fldCharType="begin"/>
            </w:r>
            <w:r>
              <w:rPr>
                <w:noProof/>
                <w:webHidden/>
              </w:rPr>
              <w:instrText xml:space="preserve"> PAGEREF _Toc233953769 \h </w:instrText>
            </w:r>
            <w:r>
              <w:rPr>
                <w:noProof/>
                <w:webHidden/>
              </w:rPr>
            </w:r>
            <w:r>
              <w:rPr>
                <w:noProof/>
                <w:webHidden/>
              </w:rPr>
              <w:fldChar w:fldCharType="separate"/>
            </w:r>
            <w:r w:rsidR="00883C46">
              <w:rPr>
                <w:noProof/>
                <w:webHidden/>
              </w:rPr>
              <w:t>25</w:t>
            </w:r>
            <w:r>
              <w:rPr>
                <w:noProof/>
                <w:webHidden/>
              </w:rPr>
              <w:fldChar w:fldCharType="end"/>
            </w:r>
          </w:hyperlink>
        </w:p>
        <w:p w14:paraId="3F31971F" w14:textId="15FA859D"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770" w:history="1">
            <w:r w:rsidRPr="003932F5">
              <w:rPr>
                <w:rStyle w:val="Hyperlink"/>
                <w:noProof/>
                <w:lang w:val="en-GB"/>
              </w:rPr>
              <w:t>4.1 The Pyrrho Connection library</w:t>
            </w:r>
            <w:r>
              <w:rPr>
                <w:noProof/>
                <w:webHidden/>
              </w:rPr>
              <w:tab/>
            </w:r>
            <w:r>
              <w:rPr>
                <w:noProof/>
                <w:webHidden/>
              </w:rPr>
              <w:fldChar w:fldCharType="begin"/>
            </w:r>
            <w:r>
              <w:rPr>
                <w:noProof/>
                <w:webHidden/>
              </w:rPr>
              <w:instrText xml:space="preserve"> PAGEREF _Toc233953770 \h </w:instrText>
            </w:r>
            <w:r>
              <w:rPr>
                <w:noProof/>
                <w:webHidden/>
              </w:rPr>
            </w:r>
            <w:r>
              <w:rPr>
                <w:noProof/>
                <w:webHidden/>
              </w:rPr>
              <w:fldChar w:fldCharType="separate"/>
            </w:r>
            <w:r w:rsidR="00883C46">
              <w:rPr>
                <w:noProof/>
                <w:webHidden/>
              </w:rPr>
              <w:t>25</w:t>
            </w:r>
            <w:r>
              <w:rPr>
                <w:noProof/>
                <w:webHidden/>
              </w:rPr>
              <w:fldChar w:fldCharType="end"/>
            </w:r>
          </w:hyperlink>
        </w:p>
        <w:p w14:paraId="6C7F61F7" w14:textId="4047FA8B"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771" w:history="1">
            <w:r w:rsidRPr="003932F5">
              <w:rPr>
                <w:rStyle w:val="Hyperlink"/>
                <w:noProof/>
              </w:rPr>
              <w:t>4.1.2 Localisation</w:t>
            </w:r>
            <w:r>
              <w:rPr>
                <w:noProof/>
                <w:webHidden/>
              </w:rPr>
              <w:tab/>
            </w:r>
            <w:r>
              <w:rPr>
                <w:noProof/>
                <w:webHidden/>
              </w:rPr>
              <w:fldChar w:fldCharType="begin"/>
            </w:r>
            <w:r>
              <w:rPr>
                <w:noProof/>
                <w:webHidden/>
              </w:rPr>
              <w:instrText xml:space="preserve"> PAGEREF _Toc233953771 \h </w:instrText>
            </w:r>
            <w:r>
              <w:rPr>
                <w:noProof/>
                <w:webHidden/>
              </w:rPr>
            </w:r>
            <w:r>
              <w:rPr>
                <w:noProof/>
                <w:webHidden/>
              </w:rPr>
              <w:fldChar w:fldCharType="separate"/>
            </w:r>
            <w:r w:rsidR="00883C46">
              <w:rPr>
                <w:noProof/>
                <w:webHidden/>
              </w:rPr>
              <w:t>25</w:t>
            </w:r>
            <w:r>
              <w:rPr>
                <w:noProof/>
                <w:webHidden/>
              </w:rPr>
              <w:fldChar w:fldCharType="end"/>
            </w:r>
          </w:hyperlink>
        </w:p>
        <w:p w14:paraId="6DDE3B89" w14:textId="4847A114"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772" w:history="1">
            <w:r w:rsidRPr="003932F5">
              <w:rPr>
                <w:rStyle w:val="Hyperlink"/>
                <w:noProof/>
                <w:lang w:val="en-GB"/>
              </w:rPr>
              <w:t>4.2 Installing the client utilities</w:t>
            </w:r>
            <w:r>
              <w:rPr>
                <w:noProof/>
                <w:webHidden/>
              </w:rPr>
              <w:tab/>
            </w:r>
            <w:r>
              <w:rPr>
                <w:noProof/>
                <w:webHidden/>
              </w:rPr>
              <w:fldChar w:fldCharType="begin"/>
            </w:r>
            <w:r>
              <w:rPr>
                <w:noProof/>
                <w:webHidden/>
              </w:rPr>
              <w:instrText xml:space="preserve"> PAGEREF _Toc233953772 \h </w:instrText>
            </w:r>
            <w:r>
              <w:rPr>
                <w:noProof/>
                <w:webHidden/>
              </w:rPr>
            </w:r>
            <w:r>
              <w:rPr>
                <w:noProof/>
                <w:webHidden/>
              </w:rPr>
              <w:fldChar w:fldCharType="separate"/>
            </w:r>
            <w:r w:rsidR="00883C46">
              <w:rPr>
                <w:noProof/>
                <w:webHidden/>
              </w:rPr>
              <w:t>25</w:t>
            </w:r>
            <w:r>
              <w:rPr>
                <w:noProof/>
                <w:webHidden/>
              </w:rPr>
              <w:fldChar w:fldCharType="end"/>
            </w:r>
          </w:hyperlink>
        </w:p>
        <w:p w14:paraId="019EEBE3" w14:textId="105AFD3A"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773" w:history="1">
            <w:r w:rsidRPr="003932F5">
              <w:rPr>
                <w:rStyle w:val="Hyperlink"/>
                <w:noProof/>
                <w:lang w:val="en-GB"/>
              </w:rPr>
              <w:t>4.3 PyrrhoCmd</w:t>
            </w:r>
            <w:r>
              <w:rPr>
                <w:noProof/>
                <w:webHidden/>
              </w:rPr>
              <w:tab/>
            </w:r>
            <w:r>
              <w:rPr>
                <w:noProof/>
                <w:webHidden/>
              </w:rPr>
              <w:fldChar w:fldCharType="begin"/>
            </w:r>
            <w:r>
              <w:rPr>
                <w:noProof/>
                <w:webHidden/>
              </w:rPr>
              <w:instrText xml:space="preserve"> PAGEREF _Toc233953773 \h </w:instrText>
            </w:r>
            <w:r>
              <w:rPr>
                <w:noProof/>
                <w:webHidden/>
              </w:rPr>
            </w:r>
            <w:r>
              <w:rPr>
                <w:noProof/>
                <w:webHidden/>
              </w:rPr>
              <w:fldChar w:fldCharType="separate"/>
            </w:r>
            <w:r w:rsidR="00883C46">
              <w:rPr>
                <w:noProof/>
                <w:webHidden/>
              </w:rPr>
              <w:t>25</w:t>
            </w:r>
            <w:r>
              <w:rPr>
                <w:noProof/>
                <w:webHidden/>
              </w:rPr>
              <w:fldChar w:fldCharType="end"/>
            </w:r>
          </w:hyperlink>
        </w:p>
        <w:p w14:paraId="48CC1358" w14:textId="5E144305"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774" w:history="1">
            <w:r w:rsidRPr="003932F5">
              <w:rPr>
                <w:rStyle w:val="Hyperlink"/>
                <w:noProof/>
              </w:rPr>
              <w:t>4.3.1 Checking it works</w:t>
            </w:r>
            <w:r>
              <w:rPr>
                <w:noProof/>
                <w:webHidden/>
              </w:rPr>
              <w:tab/>
            </w:r>
            <w:r>
              <w:rPr>
                <w:noProof/>
                <w:webHidden/>
              </w:rPr>
              <w:fldChar w:fldCharType="begin"/>
            </w:r>
            <w:r>
              <w:rPr>
                <w:noProof/>
                <w:webHidden/>
              </w:rPr>
              <w:instrText xml:space="preserve"> PAGEREF _Toc233953774 \h </w:instrText>
            </w:r>
            <w:r>
              <w:rPr>
                <w:noProof/>
                <w:webHidden/>
              </w:rPr>
            </w:r>
            <w:r>
              <w:rPr>
                <w:noProof/>
                <w:webHidden/>
              </w:rPr>
              <w:fldChar w:fldCharType="separate"/>
            </w:r>
            <w:r w:rsidR="00883C46">
              <w:rPr>
                <w:noProof/>
                <w:webHidden/>
              </w:rPr>
              <w:t>26</w:t>
            </w:r>
            <w:r>
              <w:rPr>
                <w:noProof/>
                <w:webHidden/>
              </w:rPr>
              <w:fldChar w:fldCharType="end"/>
            </w:r>
          </w:hyperlink>
        </w:p>
        <w:p w14:paraId="580EF36E" w14:textId="7D30A05A"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775" w:history="1">
            <w:r w:rsidRPr="003932F5">
              <w:rPr>
                <w:rStyle w:val="Hyperlink"/>
                <w:noProof/>
              </w:rPr>
              <w:t>4.3.2 Accessing a server on another machine</w:t>
            </w:r>
            <w:r>
              <w:rPr>
                <w:noProof/>
                <w:webHidden/>
              </w:rPr>
              <w:tab/>
            </w:r>
            <w:r>
              <w:rPr>
                <w:noProof/>
                <w:webHidden/>
              </w:rPr>
              <w:fldChar w:fldCharType="begin"/>
            </w:r>
            <w:r>
              <w:rPr>
                <w:noProof/>
                <w:webHidden/>
              </w:rPr>
              <w:instrText xml:space="preserve"> PAGEREF _Toc233953775 \h </w:instrText>
            </w:r>
            <w:r>
              <w:rPr>
                <w:noProof/>
                <w:webHidden/>
              </w:rPr>
            </w:r>
            <w:r>
              <w:rPr>
                <w:noProof/>
                <w:webHidden/>
              </w:rPr>
              <w:fldChar w:fldCharType="separate"/>
            </w:r>
            <w:r w:rsidR="00883C46">
              <w:rPr>
                <w:noProof/>
                <w:webHidden/>
              </w:rPr>
              <w:t>26</w:t>
            </w:r>
            <w:r>
              <w:rPr>
                <w:noProof/>
                <w:webHidden/>
              </w:rPr>
              <w:fldChar w:fldCharType="end"/>
            </w:r>
          </w:hyperlink>
        </w:p>
        <w:p w14:paraId="509DADCF" w14:textId="07F5FE78"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776" w:history="1">
            <w:r w:rsidRPr="003932F5">
              <w:rPr>
                <w:rStyle w:val="Hyperlink"/>
                <w:noProof/>
              </w:rPr>
              <w:t>4.3.3 Connecting to databases on the server</w:t>
            </w:r>
            <w:r>
              <w:rPr>
                <w:noProof/>
                <w:webHidden/>
              </w:rPr>
              <w:tab/>
            </w:r>
            <w:r>
              <w:rPr>
                <w:noProof/>
                <w:webHidden/>
              </w:rPr>
              <w:fldChar w:fldCharType="begin"/>
            </w:r>
            <w:r>
              <w:rPr>
                <w:noProof/>
                <w:webHidden/>
              </w:rPr>
              <w:instrText xml:space="preserve"> PAGEREF _Toc233953776 \h </w:instrText>
            </w:r>
            <w:r>
              <w:rPr>
                <w:noProof/>
                <w:webHidden/>
              </w:rPr>
            </w:r>
            <w:r>
              <w:rPr>
                <w:noProof/>
                <w:webHidden/>
              </w:rPr>
              <w:fldChar w:fldCharType="separate"/>
            </w:r>
            <w:r w:rsidR="00883C46">
              <w:rPr>
                <w:noProof/>
                <w:webHidden/>
              </w:rPr>
              <w:t>26</w:t>
            </w:r>
            <w:r>
              <w:rPr>
                <w:noProof/>
                <w:webHidden/>
              </w:rPr>
              <w:fldChar w:fldCharType="end"/>
            </w:r>
          </w:hyperlink>
        </w:p>
        <w:p w14:paraId="4C21B8C9" w14:textId="22EB9AF1"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777" w:history="1">
            <w:r w:rsidRPr="003932F5">
              <w:rPr>
                <w:rStyle w:val="Hyperlink"/>
                <w:noProof/>
              </w:rPr>
              <w:t>4.3.4 The QL&gt; prompt</w:t>
            </w:r>
            <w:r>
              <w:rPr>
                <w:noProof/>
                <w:webHidden/>
              </w:rPr>
              <w:tab/>
            </w:r>
            <w:r>
              <w:rPr>
                <w:noProof/>
                <w:webHidden/>
              </w:rPr>
              <w:fldChar w:fldCharType="begin"/>
            </w:r>
            <w:r>
              <w:rPr>
                <w:noProof/>
                <w:webHidden/>
              </w:rPr>
              <w:instrText xml:space="preserve"> PAGEREF _Toc233953777 \h </w:instrText>
            </w:r>
            <w:r>
              <w:rPr>
                <w:noProof/>
                <w:webHidden/>
              </w:rPr>
            </w:r>
            <w:r>
              <w:rPr>
                <w:noProof/>
                <w:webHidden/>
              </w:rPr>
              <w:fldChar w:fldCharType="separate"/>
            </w:r>
            <w:r w:rsidR="00883C46">
              <w:rPr>
                <w:noProof/>
                <w:webHidden/>
              </w:rPr>
              <w:t>27</w:t>
            </w:r>
            <w:r>
              <w:rPr>
                <w:noProof/>
                <w:webHidden/>
              </w:rPr>
              <w:fldChar w:fldCharType="end"/>
            </w:r>
          </w:hyperlink>
        </w:p>
        <w:p w14:paraId="44BAE803" w14:textId="5013BB8D"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778" w:history="1">
            <w:r w:rsidRPr="003932F5">
              <w:rPr>
                <w:rStyle w:val="Hyperlink"/>
                <w:noProof/>
              </w:rPr>
              <w:t>4.3.5 Multiline SQL statements</w:t>
            </w:r>
            <w:r>
              <w:rPr>
                <w:noProof/>
                <w:webHidden/>
              </w:rPr>
              <w:tab/>
            </w:r>
            <w:r>
              <w:rPr>
                <w:noProof/>
                <w:webHidden/>
              </w:rPr>
              <w:fldChar w:fldCharType="begin"/>
            </w:r>
            <w:r>
              <w:rPr>
                <w:noProof/>
                <w:webHidden/>
              </w:rPr>
              <w:instrText xml:space="preserve"> PAGEREF _Toc233953778 \h </w:instrText>
            </w:r>
            <w:r>
              <w:rPr>
                <w:noProof/>
                <w:webHidden/>
              </w:rPr>
            </w:r>
            <w:r>
              <w:rPr>
                <w:noProof/>
                <w:webHidden/>
              </w:rPr>
              <w:fldChar w:fldCharType="separate"/>
            </w:r>
            <w:r w:rsidR="00883C46">
              <w:rPr>
                <w:noProof/>
                <w:webHidden/>
              </w:rPr>
              <w:t>27</w:t>
            </w:r>
            <w:r>
              <w:rPr>
                <w:noProof/>
                <w:webHidden/>
              </w:rPr>
              <w:fldChar w:fldCharType="end"/>
            </w:r>
          </w:hyperlink>
        </w:p>
        <w:p w14:paraId="516391A2" w14:textId="70457E71"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779" w:history="1">
            <w:r w:rsidRPr="003932F5">
              <w:rPr>
                <w:rStyle w:val="Hyperlink"/>
                <w:noProof/>
              </w:rPr>
              <w:t>4.3.6 Adding data and blobs to a table</w:t>
            </w:r>
            <w:r>
              <w:rPr>
                <w:noProof/>
                <w:webHidden/>
              </w:rPr>
              <w:tab/>
            </w:r>
            <w:r>
              <w:rPr>
                <w:noProof/>
                <w:webHidden/>
              </w:rPr>
              <w:fldChar w:fldCharType="begin"/>
            </w:r>
            <w:r>
              <w:rPr>
                <w:noProof/>
                <w:webHidden/>
              </w:rPr>
              <w:instrText xml:space="preserve"> PAGEREF _Toc233953779 \h </w:instrText>
            </w:r>
            <w:r>
              <w:rPr>
                <w:noProof/>
                <w:webHidden/>
              </w:rPr>
            </w:r>
            <w:r>
              <w:rPr>
                <w:noProof/>
                <w:webHidden/>
              </w:rPr>
              <w:fldChar w:fldCharType="separate"/>
            </w:r>
            <w:r w:rsidR="00883C46">
              <w:rPr>
                <w:noProof/>
                <w:webHidden/>
              </w:rPr>
              <w:t>27</w:t>
            </w:r>
            <w:r>
              <w:rPr>
                <w:noProof/>
                <w:webHidden/>
              </w:rPr>
              <w:fldChar w:fldCharType="end"/>
            </w:r>
          </w:hyperlink>
        </w:p>
        <w:p w14:paraId="73D6C5D2" w14:textId="7107DA8F"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780" w:history="1">
            <w:r w:rsidRPr="003932F5">
              <w:rPr>
                <w:rStyle w:val="Hyperlink"/>
                <w:noProof/>
              </w:rPr>
              <w:t>4.3.7 Retrieving data and blobs from the server</w:t>
            </w:r>
            <w:r>
              <w:rPr>
                <w:noProof/>
                <w:webHidden/>
              </w:rPr>
              <w:tab/>
            </w:r>
            <w:r>
              <w:rPr>
                <w:noProof/>
                <w:webHidden/>
              </w:rPr>
              <w:fldChar w:fldCharType="begin"/>
            </w:r>
            <w:r>
              <w:rPr>
                <w:noProof/>
                <w:webHidden/>
              </w:rPr>
              <w:instrText xml:space="preserve"> PAGEREF _Toc233953780 \h </w:instrText>
            </w:r>
            <w:r>
              <w:rPr>
                <w:noProof/>
                <w:webHidden/>
              </w:rPr>
            </w:r>
            <w:r>
              <w:rPr>
                <w:noProof/>
                <w:webHidden/>
              </w:rPr>
              <w:fldChar w:fldCharType="separate"/>
            </w:r>
            <w:r w:rsidR="00883C46">
              <w:rPr>
                <w:noProof/>
                <w:webHidden/>
              </w:rPr>
              <w:t>27</w:t>
            </w:r>
            <w:r>
              <w:rPr>
                <w:noProof/>
                <w:webHidden/>
              </w:rPr>
              <w:fldChar w:fldCharType="end"/>
            </w:r>
          </w:hyperlink>
        </w:p>
        <w:p w14:paraId="116FFE8E" w14:textId="280195F8"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781" w:history="1">
            <w:r w:rsidRPr="003932F5">
              <w:rPr>
                <w:rStyle w:val="Hyperlink"/>
                <w:noProof/>
              </w:rPr>
              <w:t>4.3.8 Command Line synopsis</w:t>
            </w:r>
            <w:r>
              <w:rPr>
                <w:noProof/>
                <w:webHidden/>
              </w:rPr>
              <w:tab/>
            </w:r>
            <w:r>
              <w:rPr>
                <w:noProof/>
                <w:webHidden/>
              </w:rPr>
              <w:fldChar w:fldCharType="begin"/>
            </w:r>
            <w:r>
              <w:rPr>
                <w:noProof/>
                <w:webHidden/>
              </w:rPr>
              <w:instrText xml:space="preserve"> PAGEREF _Toc233953781 \h </w:instrText>
            </w:r>
            <w:r>
              <w:rPr>
                <w:noProof/>
                <w:webHidden/>
              </w:rPr>
            </w:r>
            <w:r>
              <w:rPr>
                <w:noProof/>
                <w:webHidden/>
              </w:rPr>
              <w:fldChar w:fldCharType="separate"/>
            </w:r>
            <w:r w:rsidR="00883C46">
              <w:rPr>
                <w:noProof/>
                <w:webHidden/>
              </w:rPr>
              <w:t>28</w:t>
            </w:r>
            <w:r>
              <w:rPr>
                <w:noProof/>
                <w:webHidden/>
              </w:rPr>
              <w:fldChar w:fldCharType="end"/>
            </w:r>
          </w:hyperlink>
        </w:p>
        <w:p w14:paraId="10854B68" w14:textId="3814B445"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782" w:history="1">
            <w:r w:rsidRPr="003932F5">
              <w:rPr>
                <w:rStyle w:val="Hyperlink"/>
                <w:noProof/>
              </w:rPr>
              <w:t>4.3.9 Transactions and PyrrhoCmd</w:t>
            </w:r>
            <w:r>
              <w:rPr>
                <w:noProof/>
                <w:webHidden/>
              </w:rPr>
              <w:tab/>
            </w:r>
            <w:r>
              <w:rPr>
                <w:noProof/>
                <w:webHidden/>
              </w:rPr>
              <w:fldChar w:fldCharType="begin"/>
            </w:r>
            <w:r>
              <w:rPr>
                <w:noProof/>
                <w:webHidden/>
              </w:rPr>
              <w:instrText xml:space="preserve"> PAGEREF _Toc233953782 \h </w:instrText>
            </w:r>
            <w:r>
              <w:rPr>
                <w:noProof/>
                <w:webHidden/>
              </w:rPr>
            </w:r>
            <w:r>
              <w:rPr>
                <w:noProof/>
                <w:webHidden/>
              </w:rPr>
              <w:fldChar w:fldCharType="separate"/>
            </w:r>
            <w:r w:rsidR="00883C46">
              <w:rPr>
                <w:noProof/>
                <w:webHidden/>
              </w:rPr>
              <w:t>28</w:t>
            </w:r>
            <w:r>
              <w:rPr>
                <w:noProof/>
                <w:webHidden/>
              </w:rPr>
              <w:fldChar w:fldCharType="end"/>
            </w:r>
          </w:hyperlink>
        </w:p>
        <w:p w14:paraId="64AA82A3" w14:textId="4DE4CD75"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783" w:history="1">
            <w:r w:rsidRPr="003932F5">
              <w:rPr>
                <w:rStyle w:val="Hyperlink"/>
                <w:noProof/>
                <w:lang w:val="en-GB"/>
              </w:rPr>
              <w:t>4.4 RESTClient</w:t>
            </w:r>
            <w:r>
              <w:rPr>
                <w:noProof/>
                <w:webHidden/>
              </w:rPr>
              <w:tab/>
            </w:r>
            <w:r>
              <w:rPr>
                <w:noProof/>
                <w:webHidden/>
              </w:rPr>
              <w:fldChar w:fldCharType="begin"/>
            </w:r>
            <w:r>
              <w:rPr>
                <w:noProof/>
                <w:webHidden/>
              </w:rPr>
              <w:instrText xml:space="preserve"> PAGEREF _Toc233953783 \h </w:instrText>
            </w:r>
            <w:r>
              <w:rPr>
                <w:noProof/>
                <w:webHidden/>
              </w:rPr>
            </w:r>
            <w:r>
              <w:rPr>
                <w:noProof/>
                <w:webHidden/>
              </w:rPr>
              <w:fldChar w:fldCharType="separate"/>
            </w:r>
            <w:r w:rsidR="00883C46">
              <w:rPr>
                <w:noProof/>
                <w:webHidden/>
              </w:rPr>
              <w:t>29</w:t>
            </w:r>
            <w:r>
              <w:rPr>
                <w:noProof/>
                <w:webHidden/>
              </w:rPr>
              <w:fldChar w:fldCharType="end"/>
            </w:r>
          </w:hyperlink>
        </w:p>
        <w:p w14:paraId="7C628758" w14:textId="03EC7293" w:rsidR="00C12E6C" w:rsidRDefault="00C12E6C">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233953784" w:history="1">
            <w:r w:rsidRPr="003932F5">
              <w:rPr>
                <w:rStyle w:val="Hyperlink"/>
                <w:noProof/>
                <w:lang w:val="en-GB"/>
              </w:rPr>
              <w:t>5. Database design and creation</w:t>
            </w:r>
            <w:r>
              <w:rPr>
                <w:noProof/>
                <w:webHidden/>
              </w:rPr>
              <w:tab/>
            </w:r>
            <w:r>
              <w:rPr>
                <w:noProof/>
                <w:webHidden/>
              </w:rPr>
              <w:fldChar w:fldCharType="begin"/>
            </w:r>
            <w:r>
              <w:rPr>
                <w:noProof/>
                <w:webHidden/>
              </w:rPr>
              <w:instrText xml:space="preserve"> PAGEREF _Toc233953784 \h </w:instrText>
            </w:r>
            <w:r>
              <w:rPr>
                <w:noProof/>
                <w:webHidden/>
              </w:rPr>
            </w:r>
            <w:r>
              <w:rPr>
                <w:noProof/>
                <w:webHidden/>
              </w:rPr>
              <w:fldChar w:fldCharType="separate"/>
            </w:r>
            <w:r w:rsidR="00883C46">
              <w:rPr>
                <w:noProof/>
                <w:webHidden/>
              </w:rPr>
              <w:t>30</w:t>
            </w:r>
            <w:r>
              <w:rPr>
                <w:noProof/>
                <w:webHidden/>
              </w:rPr>
              <w:fldChar w:fldCharType="end"/>
            </w:r>
          </w:hyperlink>
        </w:p>
        <w:p w14:paraId="6AEF3CE4" w14:textId="7EF4E143"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785" w:history="1">
            <w:r w:rsidRPr="003932F5">
              <w:rPr>
                <w:rStyle w:val="Hyperlink"/>
                <w:noProof/>
                <w:lang w:val="en-GB"/>
              </w:rPr>
              <w:t>5.1 Creating a Database</w:t>
            </w:r>
            <w:r>
              <w:rPr>
                <w:noProof/>
                <w:webHidden/>
              </w:rPr>
              <w:tab/>
            </w:r>
            <w:r>
              <w:rPr>
                <w:noProof/>
                <w:webHidden/>
              </w:rPr>
              <w:fldChar w:fldCharType="begin"/>
            </w:r>
            <w:r>
              <w:rPr>
                <w:noProof/>
                <w:webHidden/>
              </w:rPr>
              <w:instrText xml:space="preserve"> PAGEREF _Toc233953785 \h </w:instrText>
            </w:r>
            <w:r>
              <w:rPr>
                <w:noProof/>
                <w:webHidden/>
              </w:rPr>
            </w:r>
            <w:r>
              <w:rPr>
                <w:noProof/>
                <w:webHidden/>
              </w:rPr>
              <w:fldChar w:fldCharType="separate"/>
            </w:r>
            <w:r w:rsidR="00883C46">
              <w:rPr>
                <w:noProof/>
                <w:webHidden/>
              </w:rPr>
              <w:t>30</w:t>
            </w:r>
            <w:r>
              <w:rPr>
                <w:noProof/>
                <w:webHidden/>
              </w:rPr>
              <w:fldChar w:fldCharType="end"/>
            </w:r>
          </w:hyperlink>
        </w:p>
        <w:p w14:paraId="76FFF5D4" w14:textId="6CB69CC0"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786" w:history="1">
            <w:r w:rsidRPr="003932F5">
              <w:rPr>
                <w:rStyle w:val="Hyperlink"/>
                <w:noProof/>
              </w:rPr>
              <w:t>5.2 Creating database objects</w:t>
            </w:r>
            <w:r>
              <w:rPr>
                <w:noProof/>
                <w:webHidden/>
              </w:rPr>
              <w:tab/>
            </w:r>
            <w:r>
              <w:rPr>
                <w:noProof/>
                <w:webHidden/>
              </w:rPr>
              <w:fldChar w:fldCharType="begin"/>
            </w:r>
            <w:r>
              <w:rPr>
                <w:noProof/>
                <w:webHidden/>
              </w:rPr>
              <w:instrText xml:space="preserve"> PAGEREF _Toc233953786 \h </w:instrText>
            </w:r>
            <w:r>
              <w:rPr>
                <w:noProof/>
                <w:webHidden/>
              </w:rPr>
            </w:r>
            <w:r>
              <w:rPr>
                <w:noProof/>
                <w:webHidden/>
              </w:rPr>
              <w:fldChar w:fldCharType="separate"/>
            </w:r>
            <w:r w:rsidR="00883C46">
              <w:rPr>
                <w:noProof/>
                <w:webHidden/>
              </w:rPr>
              <w:t>30</w:t>
            </w:r>
            <w:r>
              <w:rPr>
                <w:noProof/>
                <w:webHidden/>
              </w:rPr>
              <w:fldChar w:fldCharType="end"/>
            </w:r>
          </w:hyperlink>
        </w:p>
        <w:p w14:paraId="5486C1B9" w14:textId="2FC7210E"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787" w:history="1">
            <w:r w:rsidRPr="003932F5">
              <w:rPr>
                <w:rStyle w:val="Hyperlink"/>
                <w:noProof/>
              </w:rPr>
              <w:t>5.2.1 Pyrrho’s data type system</w:t>
            </w:r>
            <w:r>
              <w:rPr>
                <w:noProof/>
                <w:webHidden/>
              </w:rPr>
              <w:tab/>
            </w:r>
            <w:r>
              <w:rPr>
                <w:noProof/>
                <w:webHidden/>
              </w:rPr>
              <w:fldChar w:fldCharType="begin"/>
            </w:r>
            <w:r>
              <w:rPr>
                <w:noProof/>
                <w:webHidden/>
              </w:rPr>
              <w:instrText xml:space="preserve"> PAGEREF _Toc233953787 \h </w:instrText>
            </w:r>
            <w:r>
              <w:rPr>
                <w:noProof/>
                <w:webHidden/>
              </w:rPr>
            </w:r>
            <w:r>
              <w:rPr>
                <w:noProof/>
                <w:webHidden/>
              </w:rPr>
              <w:fldChar w:fldCharType="separate"/>
            </w:r>
            <w:r w:rsidR="00883C46">
              <w:rPr>
                <w:noProof/>
                <w:webHidden/>
              </w:rPr>
              <w:t>32</w:t>
            </w:r>
            <w:r>
              <w:rPr>
                <w:noProof/>
                <w:webHidden/>
              </w:rPr>
              <w:fldChar w:fldCharType="end"/>
            </w:r>
          </w:hyperlink>
        </w:p>
        <w:p w14:paraId="50C2ABD9" w14:textId="1A78AABC"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788" w:history="1">
            <w:r w:rsidRPr="003932F5">
              <w:rPr>
                <w:rStyle w:val="Hyperlink"/>
                <w:noProof/>
              </w:rPr>
              <w:t>5.2.2 Indexes, Identity etc</w:t>
            </w:r>
            <w:r>
              <w:rPr>
                <w:noProof/>
                <w:webHidden/>
              </w:rPr>
              <w:tab/>
            </w:r>
            <w:r>
              <w:rPr>
                <w:noProof/>
                <w:webHidden/>
              </w:rPr>
              <w:fldChar w:fldCharType="begin"/>
            </w:r>
            <w:r>
              <w:rPr>
                <w:noProof/>
                <w:webHidden/>
              </w:rPr>
              <w:instrText xml:space="preserve"> PAGEREF _Toc233953788 \h </w:instrText>
            </w:r>
            <w:r>
              <w:rPr>
                <w:noProof/>
                <w:webHidden/>
              </w:rPr>
            </w:r>
            <w:r>
              <w:rPr>
                <w:noProof/>
                <w:webHidden/>
              </w:rPr>
              <w:fldChar w:fldCharType="separate"/>
            </w:r>
            <w:r w:rsidR="00883C46">
              <w:rPr>
                <w:noProof/>
                <w:webHidden/>
              </w:rPr>
              <w:t>32</w:t>
            </w:r>
            <w:r>
              <w:rPr>
                <w:noProof/>
                <w:webHidden/>
              </w:rPr>
              <w:fldChar w:fldCharType="end"/>
            </w:r>
          </w:hyperlink>
        </w:p>
        <w:p w14:paraId="57479546" w14:textId="7CF8FD00"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789" w:history="1">
            <w:r w:rsidRPr="003932F5">
              <w:rPr>
                <w:rStyle w:val="Hyperlink"/>
                <w:noProof/>
              </w:rPr>
              <w:t>5.2.3 Row versions</w:t>
            </w:r>
            <w:r>
              <w:rPr>
                <w:noProof/>
                <w:webHidden/>
              </w:rPr>
              <w:tab/>
            </w:r>
            <w:r>
              <w:rPr>
                <w:noProof/>
                <w:webHidden/>
              </w:rPr>
              <w:fldChar w:fldCharType="begin"/>
            </w:r>
            <w:r>
              <w:rPr>
                <w:noProof/>
                <w:webHidden/>
              </w:rPr>
              <w:instrText xml:space="preserve"> PAGEREF _Toc233953789 \h </w:instrText>
            </w:r>
            <w:r>
              <w:rPr>
                <w:noProof/>
                <w:webHidden/>
              </w:rPr>
            </w:r>
            <w:r>
              <w:rPr>
                <w:noProof/>
                <w:webHidden/>
              </w:rPr>
              <w:fldChar w:fldCharType="separate"/>
            </w:r>
            <w:r w:rsidR="00883C46">
              <w:rPr>
                <w:noProof/>
                <w:webHidden/>
              </w:rPr>
              <w:t>33</w:t>
            </w:r>
            <w:r>
              <w:rPr>
                <w:noProof/>
                <w:webHidden/>
              </w:rPr>
              <w:fldChar w:fldCharType="end"/>
            </w:r>
          </w:hyperlink>
        </w:p>
        <w:p w14:paraId="7036786A" w14:textId="54172837"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790" w:history="1">
            <w:r w:rsidRPr="003932F5">
              <w:rPr>
                <w:rStyle w:val="Hyperlink"/>
                <w:noProof/>
              </w:rPr>
              <w:t>5.2.4 Typed Graph Data</w:t>
            </w:r>
            <w:r>
              <w:rPr>
                <w:noProof/>
                <w:webHidden/>
              </w:rPr>
              <w:tab/>
            </w:r>
            <w:r>
              <w:rPr>
                <w:noProof/>
                <w:webHidden/>
              </w:rPr>
              <w:fldChar w:fldCharType="begin"/>
            </w:r>
            <w:r>
              <w:rPr>
                <w:noProof/>
                <w:webHidden/>
              </w:rPr>
              <w:instrText xml:space="preserve"> PAGEREF _Toc233953790 \h </w:instrText>
            </w:r>
            <w:r>
              <w:rPr>
                <w:noProof/>
                <w:webHidden/>
              </w:rPr>
            </w:r>
            <w:r>
              <w:rPr>
                <w:noProof/>
                <w:webHidden/>
              </w:rPr>
              <w:fldChar w:fldCharType="separate"/>
            </w:r>
            <w:r w:rsidR="00883C46">
              <w:rPr>
                <w:noProof/>
                <w:webHidden/>
              </w:rPr>
              <w:t>33</w:t>
            </w:r>
            <w:r>
              <w:rPr>
                <w:noProof/>
                <w:webHidden/>
              </w:rPr>
              <w:fldChar w:fldCharType="end"/>
            </w:r>
          </w:hyperlink>
        </w:p>
        <w:p w14:paraId="74B6807A" w14:textId="2EA57944"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791" w:history="1">
            <w:r w:rsidRPr="003932F5">
              <w:rPr>
                <w:rStyle w:val="Hyperlink"/>
                <w:noProof/>
                <w:lang w:val="en-GB"/>
              </w:rPr>
              <w:t>5.3 Altering tables</w:t>
            </w:r>
            <w:r>
              <w:rPr>
                <w:noProof/>
                <w:webHidden/>
              </w:rPr>
              <w:tab/>
            </w:r>
            <w:r>
              <w:rPr>
                <w:noProof/>
                <w:webHidden/>
              </w:rPr>
              <w:fldChar w:fldCharType="begin"/>
            </w:r>
            <w:r>
              <w:rPr>
                <w:noProof/>
                <w:webHidden/>
              </w:rPr>
              <w:instrText xml:space="preserve"> PAGEREF _Toc233953791 \h </w:instrText>
            </w:r>
            <w:r>
              <w:rPr>
                <w:noProof/>
                <w:webHidden/>
              </w:rPr>
            </w:r>
            <w:r>
              <w:rPr>
                <w:noProof/>
                <w:webHidden/>
              </w:rPr>
              <w:fldChar w:fldCharType="separate"/>
            </w:r>
            <w:r w:rsidR="00883C46">
              <w:rPr>
                <w:noProof/>
                <w:webHidden/>
              </w:rPr>
              <w:t>35</w:t>
            </w:r>
            <w:r>
              <w:rPr>
                <w:noProof/>
                <w:webHidden/>
              </w:rPr>
              <w:fldChar w:fldCharType="end"/>
            </w:r>
          </w:hyperlink>
        </w:p>
        <w:p w14:paraId="186BBFD5" w14:textId="3D110052"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792" w:history="1">
            <w:r w:rsidRPr="003932F5">
              <w:rPr>
                <w:rStyle w:val="Hyperlink"/>
                <w:noProof/>
              </w:rPr>
              <w:t>5.4 Sharing a database with other users</w:t>
            </w:r>
            <w:r>
              <w:rPr>
                <w:noProof/>
                <w:webHidden/>
              </w:rPr>
              <w:tab/>
            </w:r>
            <w:r>
              <w:rPr>
                <w:noProof/>
                <w:webHidden/>
              </w:rPr>
              <w:fldChar w:fldCharType="begin"/>
            </w:r>
            <w:r>
              <w:rPr>
                <w:noProof/>
                <w:webHidden/>
              </w:rPr>
              <w:instrText xml:space="preserve"> PAGEREF _Toc233953792 \h </w:instrText>
            </w:r>
            <w:r>
              <w:rPr>
                <w:noProof/>
                <w:webHidden/>
              </w:rPr>
            </w:r>
            <w:r>
              <w:rPr>
                <w:noProof/>
                <w:webHidden/>
              </w:rPr>
              <w:fldChar w:fldCharType="separate"/>
            </w:r>
            <w:r w:rsidR="00883C46">
              <w:rPr>
                <w:noProof/>
                <w:webHidden/>
              </w:rPr>
              <w:t>36</w:t>
            </w:r>
            <w:r>
              <w:rPr>
                <w:noProof/>
                <w:webHidden/>
              </w:rPr>
              <w:fldChar w:fldCharType="end"/>
            </w:r>
          </w:hyperlink>
        </w:p>
        <w:p w14:paraId="78AB1D6D" w14:textId="4E8D68C9"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793" w:history="1">
            <w:r w:rsidRPr="003932F5">
              <w:rPr>
                <w:rStyle w:val="Hyperlink"/>
                <w:noProof/>
                <w:lang w:val="en-GB"/>
              </w:rPr>
              <w:t>5.5 Roles</w:t>
            </w:r>
            <w:r>
              <w:rPr>
                <w:noProof/>
                <w:webHidden/>
              </w:rPr>
              <w:tab/>
            </w:r>
            <w:r>
              <w:rPr>
                <w:noProof/>
                <w:webHidden/>
              </w:rPr>
              <w:fldChar w:fldCharType="begin"/>
            </w:r>
            <w:r>
              <w:rPr>
                <w:noProof/>
                <w:webHidden/>
              </w:rPr>
              <w:instrText xml:space="preserve"> PAGEREF _Toc233953793 \h </w:instrText>
            </w:r>
            <w:r>
              <w:rPr>
                <w:noProof/>
                <w:webHidden/>
              </w:rPr>
            </w:r>
            <w:r>
              <w:rPr>
                <w:noProof/>
                <w:webHidden/>
              </w:rPr>
              <w:fldChar w:fldCharType="separate"/>
            </w:r>
            <w:r w:rsidR="00883C46">
              <w:rPr>
                <w:noProof/>
                <w:webHidden/>
              </w:rPr>
              <w:t>36</w:t>
            </w:r>
            <w:r>
              <w:rPr>
                <w:noProof/>
                <w:webHidden/>
              </w:rPr>
              <w:fldChar w:fldCharType="end"/>
            </w:r>
          </w:hyperlink>
        </w:p>
        <w:p w14:paraId="5794D0A3" w14:textId="141AEA76"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794" w:history="1">
            <w:r w:rsidRPr="003932F5">
              <w:rPr>
                <w:rStyle w:val="Hyperlink"/>
                <w:noProof/>
                <w:lang w:val="en-GB"/>
              </w:rPr>
              <w:t>5.6 Stored Procedures and Functions</w:t>
            </w:r>
            <w:r>
              <w:rPr>
                <w:noProof/>
                <w:webHidden/>
              </w:rPr>
              <w:tab/>
            </w:r>
            <w:r>
              <w:rPr>
                <w:noProof/>
                <w:webHidden/>
              </w:rPr>
              <w:fldChar w:fldCharType="begin"/>
            </w:r>
            <w:r>
              <w:rPr>
                <w:noProof/>
                <w:webHidden/>
              </w:rPr>
              <w:instrText xml:space="preserve"> PAGEREF _Toc233953794 \h </w:instrText>
            </w:r>
            <w:r>
              <w:rPr>
                <w:noProof/>
                <w:webHidden/>
              </w:rPr>
            </w:r>
            <w:r>
              <w:rPr>
                <w:noProof/>
                <w:webHidden/>
              </w:rPr>
              <w:fldChar w:fldCharType="separate"/>
            </w:r>
            <w:r w:rsidR="00883C46">
              <w:rPr>
                <w:noProof/>
                <w:webHidden/>
              </w:rPr>
              <w:t>37</w:t>
            </w:r>
            <w:r>
              <w:rPr>
                <w:noProof/>
                <w:webHidden/>
              </w:rPr>
              <w:fldChar w:fldCharType="end"/>
            </w:r>
          </w:hyperlink>
        </w:p>
        <w:p w14:paraId="0314E8BE" w14:textId="48F66061"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795" w:history="1">
            <w:r w:rsidRPr="003932F5">
              <w:rPr>
                <w:rStyle w:val="Hyperlink"/>
                <w:noProof/>
              </w:rPr>
              <w:t>5.6.1 Examples</w:t>
            </w:r>
            <w:r>
              <w:rPr>
                <w:noProof/>
                <w:webHidden/>
              </w:rPr>
              <w:tab/>
            </w:r>
            <w:r>
              <w:rPr>
                <w:noProof/>
                <w:webHidden/>
              </w:rPr>
              <w:fldChar w:fldCharType="begin"/>
            </w:r>
            <w:r>
              <w:rPr>
                <w:noProof/>
                <w:webHidden/>
              </w:rPr>
              <w:instrText xml:space="preserve"> PAGEREF _Toc233953795 \h </w:instrText>
            </w:r>
            <w:r>
              <w:rPr>
                <w:noProof/>
                <w:webHidden/>
              </w:rPr>
            </w:r>
            <w:r>
              <w:rPr>
                <w:noProof/>
                <w:webHidden/>
              </w:rPr>
              <w:fldChar w:fldCharType="separate"/>
            </w:r>
            <w:r w:rsidR="00883C46">
              <w:rPr>
                <w:noProof/>
                <w:webHidden/>
              </w:rPr>
              <w:t>38</w:t>
            </w:r>
            <w:r>
              <w:rPr>
                <w:noProof/>
                <w:webHidden/>
              </w:rPr>
              <w:fldChar w:fldCharType="end"/>
            </w:r>
          </w:hyperlink>
        </w:p>
        <w:p w14:paraId="5431673C" w14:textId="1C2FA3B6"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796" w:history="1">
            <w:r w:rsidRPr="003932F5">
              <w:rPr>
                <w:rStyle w:val="Hyperlink"/>
                <w:noProof/>
              </w:rPr>
              <w:t>5.7 Structured Types</w:t>
            </w:r>
            <w:r>
              <w:rPr>
                <w:noProof/>
                <w:webHidden/>
              </w:rPr>
              <w:tab/>
            </w:r>
            <w:r>
              <w:rPr>
                <w:noProof/>
                <w:webHidden/>
              </w:rPr>
              <w:fldChar w:fldCharType="begin"/>
            </w:r>
            <w:r>
              <w:rPr>
                <w:noProof/>
                <w:webHidden/>
              </w:rPr>
              <w:instrText xml:space="preserve"> PAGEREF _Toc233953796 \h </w:instrText>
            </w:r>
            <w:r>
              <w:rPr>
                <w:noProof/>
                <w:webHidden/>
              </w:rPr>
            </w:r>
            <w:r>
              <w:rPr>
                <w:noProof/>
                <w:webHidden/>
              </w:rPr>
              <w:fldChar w:fldCharType="separate"/>
            </w:r>
            <w:r w:rsidR="00883C46">
              <w:rPr>
                <w:noProof/>
                <w:webHidden/>
              </w:rPr>
              <w:t>38</w:t>
            </w:r>
            <w:r>
              <w:rPr>
                <w:noProof/>
                <w:webHidden/>
              </w:rPr>
              <w:fldChar w:fldCharType="end"/>
            </w:r>
          </w:hyperlink>
        </w:p>
        <w:p w14:paraId="06525B12" w14:textId="0456E5BE"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797" w:history="1">
            <w:r w:rsidRPr="003932F5">
              <w:rPr>
                <w:rStyle w:val="Hyperlink"/>
                <w:noProof/>
              </w:rPr>
              <w:t>5.8 Triggers</w:t>
            </w:r>
            <w:r>
              <w:rPr>
                <w:noProof/>
                <w:webHidden/>
              </w:rPr>
              <w:tab/>
            </w:r>
            <w:r>
              <w:rPr>
                <w:noProof/>
                <w:webHidden/>
              </w:rPr>
              <w:fldChar w:fldCharType="begin"/>
            </w:r>
            <w:r>
              <w:rPr>
                <w:noProof/>
                <w:webHidden/>
              </w:rPr>
              <w:instrText xml:space="preserve"> PAGEREF _Toc233953797 \h </w:instrText>
            </w:r>
            <w:r>
              <w:rPr>
                <w:noProof/>
                <w:webHidden/>
              </w:rPr>
            </w:r>
            <w:r>
              <w:rPr>
                <w:noProof/>
                <w:webHidden/>
              </w:rPr>
              <w:fldChar w:fldCharType="separate"/>
            </w:r>
            <w:r w:rsidR="00883C46">
              <w:rPr>
                <w:noProof/>
                <w:webHidden/>
              </w:rPr>
              <w:t>39</w:t>
            </w:r>
            <w:r>
              <w:rPr>
                <w:noProof/>
                <w:webHidden/>
              </w:rPr>
              <w:fldChar w:fldCharType="end"/>
            </w:r>
          </w:hyperlink>
        </w:p>
        <w:p w14:paraId="207C65BB" w14:textId="0F3929E4"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798" w:history="1">
            <w:r w:rsidRPr="003932F5">
              <w:rPr>
                <w:rStyle w:val="Hyperlink"/>
                <w:noProof/>
                <w:lang w:val="en-GB"/>
              </w:rPr>
              <w:t>5.9 Subtype semantics</w:t>
            </w:r>
            <w:r>
              <w:rPr>
                <w:noProof/>
                <w:webHidden/>
              </w:rPr>
              <w:tab/>
            </w:r>
            <w:r>
              <w:rPr>
                <w:noProof/>
                <w:webHidden/>
              </w:rPr>
              <w:fldChar w:fldCharType="begin"/>
            </w:r>
            <w:r>
              <w:rPr>
                <w:noProof/>
                <w:webHidden/>
              </w:rPr>
              <w:instrText xml:space="preserve"> PAGEREF _Toc233953798 \h </w:instrText>
            </w:r>
            <w:r>
              <w:rPr>
                <w:noProof/>
                <w:webHidden/>
              </w:rPr>
            </w:r>
            <w:r>
              <w:rPr>
                <w:noProof/>
                <w:webHidden/>
              </w:rPr>
              <w:fldChar w:fldCharType="separate"/>
            </w:r>
            <w:r w:rsidR="00883C46">
              <w:rPr>
                <w:noProof/>
                <w:webHidden/>
              </w:rPr>
              <w:t>39</w:t>
            </w:r>
            <w:r>
              <w:rPr>
                <w:noProof/>
                <w:webHidden/>
              </w:rPr>
              <w:fldChar w:fldCharType="end"/>
            </w:r>
          </w:hyperlink>
        </w:p>
        <w:p w14:paraId="5F578681" w14:textId="045A0DEF"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799" w:history="1">
            <w:r w:rsidRPr="003932F5">
              <w:rPr>
                <w:rStyle w:val="Hyperlink"/>
                <w:noProof/>
              </w:rPr>
              <w:t>5.9.1 IRI references and subtypes</w:t>
            </w:r>
            <w:r>
              <w:rPr>
                <w:noProof/>
                <w:webHidden/>
              </w:rPr>
              <w:tab/>
            </w:r>
            <w:r>
              <w:rPr>
                <w:noProof/>
                <w:webHidden/>
              </w:rPr>
              <w:fldChar w:fldCharType="begin"/>
            </w:r>
            <w:r>
              <w:rPr>
                <w:noProof/>
                <w:webHidden/>
              </w:rPr>
              <w:instrText xml:space="preserve"> PAGEREF _Toc233953799 \h </w:instrText>
            </w:r>
            <w:r>
              <w:rPr>
                <w:noProof/>
                <w:webHidden/>
              </w:rPr>
            </w:r>
            <w:r>
              <w:rPr>
                <w:noProof/>
                <w:webHidden/>
              </w:rPr>
              <w:fldChar w:fldCharType="separate"/>
            </w:r>
            <w:r w:rsidR="00883C46">
              <w:rPr>
                <w:noProof/>
                <w:webHidden/>
              </w:rPr>
              <w:t>40</w:t>
            </w:r>
            <w:r>
              <w:rPr>
                <w:noProof/>
                <w:webHidden/>
              </w:rPr>
              <w:fldChar w:fldCharType="end"/>
            </w:r>
          </w:hyperlink>
        </w:p>
        <w:p w14:paraId="3BCFFF52" w14:textId="38A3FC30"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00" w:history="1">
            <w:r w:rsidRPr="003932F5">
              <w:rPr>
                <w:rStyle w:val="Hyperlink"/>
                <w:noProof/>
              </w:rPr>
              <w:t>5.9.2 Graph Types and Columns</w:t>
            </w:r>
            <w:r>
              <w:rPr>
                <w:noProof/>
                <w:webHidden/>
              </w:rPr>
              <w:tab/>
            </w:r>
            <w:r>
              <w:rPr>
                <w:noProof/>
                <w:webHidden/>
              </w:rPr>
              <w:fldChar w:fldCharType="begin"/>
            </w:r>
            <w:r>
              <w:rPr>
                <w:noProof/>
                <w:webHidden/>
              </w:rPr>
              <w:instrText xml:space="preserve"> PAGEREF _Toc233953800 \h </w:instrText>
            </w:r>
            <w:r>
              <w:rPr>
                <w:noProof/>
                <w:webHidden/>
              </w:rPr>
            </w:r>
            <w:r>
              <w:rPr>
                <w:noProof/>
                <w:webHidden/>
              </w:rPr>
              <w:fldChar w:fldCharType="separate"/>
            </w:r>
            <w:r w:rsidR="00883C46">
              <w:rPr>
                <w:noProof/>
                <w:webHidden/>
              </w:rPr>
              <w:t>40</w:t>
            </w:r>
            <w:r>
              <w:rPr>
                <w:noProof/>
                <w:webHidden/>
              </w:rPr>
              <w:fldChar w:fldCharType="end"/>
            </w:r>
          </w:hyperlink>
        </w:p>
        <w:p w14:paraId="3582BB51" w14:textId="11AF3B7E"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01" w:history="1">
            <w:r w:rsidRPr="003932F5">
              <w:rPr>
                <w:rStyle w:val="Hyperlink"/>
                <w:noProof/>
              </w:rPr>
              <w:t>5.9.3 Value binding in graph patterns</w:t>
            </w:r>
            <w:r>
              <w:rPr>
                <w:noProof/>
                <w:webHidden/>
              </w:rPr>
              <w:tab/>
            </w:r>
            <w:r>
              <w:rPr>
                <w:noProof/>
                <w:webHidden/>
              </w:rPr>
              <w:fldChar w:fldCharType="begin"/>
            </w:r>
            <w:r>
              <w:rPr>
                <w:noProof/>
                <w:webHidden/>
              </w:rPr>
              <w:instrText xml:space="preserve"> PAGEREF _Toc233953801 \h </w:instrText>
            </w:r>
            <w:r>
              <w:rPr>
                <w:noProof/>
                <w:webHidden/>
              </w:rPr>
            </w:r>
            <w:r>
              <w:rPr>
                <w:noProof/>
                <w:webHidden/>
              </w:rPr>
              <w:fldChar w:fldCharType="separate"/>
            </w:r>
            <w:r w:rsidR="00883C46">
              <w:rPr>
                <w:noProof/>
                <w:webHidden/>
              </w:rPr>
              <w:t>42</w:t>
            </w:r>
            <w:r>
              <w:rPr>
                <w:noProof/>
                <w:webHidden/>
              </w:rPr>
              <w:fldChar w:fldCharType="end"/>
            </w:r>
          </w:hyperlink>
        </w:p>
        <w:p w14:paraId="7358D3AF" w14:textId="3526755E" w:rsidR="00C12E6C" w:rsidRDefault="00C12E6C">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233953802" w:history="1">
            <w:r w:rsidRPr="003932F5">
              <w:rPr>
                <w:rStyle w:val="Hyperlink"/>
                <w:noProof/>
                <w:lang w:val="en-GB"/>
              </w:rPr>
              <w:t>6. Pyrrho application development</w:t>
            </w:r>
            <w:r>
              <w:rPr>
                <w:noProof/>
                <w:webHidden/>
              </w:rPr>
              <w:tab/>
            </w:r>
            <w:r>
              <w:rPr>
                <w:noProof/>
                <w:webHidden/>
              </w:rPr>
              <w:fldChar w:fldCharType="begin"/>
            </w:r>
            <w:r>
              <w:rPr>
                <w:noProof/>
                <w:webHidden/>
              </w:rPr>
              <w:instrText xml:space="preserve"> PAGEREF _Toc233953802 \h </w:instrText>
            </w:r>
            <w:r>
              <w:rPr>
                <w:noProof/>
                <w:webHidden/>
              </w:rPr>
            </w:r>
            <w:r>
              <w:rPr>
                <w:noProof/>
                <w:webHidden/>
              </w:rPr>
              <w:fldChar w:fldCharType="separate"/>
            </w:r>
            <w:r w:rsidR="00883C46">
              <w:rPr>
                <w:noProof/>
                <w:webHidden/>
              </w:rPr>
              <w:t>43</w:t>
            </w:r>
            <w:r>
              <w:rPr>
                <w:noProof/>
                <w:webHidden/>
              </w:rPr>
              <w:fldChar w:fldCharType="end"/>
            </w:r>
          </w:hyperlink>
        </w:p>
        <w:p w14:paraId="31BDE8CC" w14:textId="22BA89F2"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803" w:history="1">
            <w:r w:rsidRPr="003932F5">
              <w:rPr>
                <w:rStyle w:val="Hyperlink"/>
                <w:noProof/>
                <w:lang w:val="en-GB"/>
              </w:rPr>
              <w:t>6.1 Getting Started</w:t>
            </w:r>
            <w:r>
              <w:rPr>
                <w:noProof/>
                <w:webHidden/>
              </w:rPr>
              <w:tab/>
            </w:r>
            <w:r>
              <w:rPr>
                <w:noProof/>
                <w:webHidden/>
              </w:rPr>
              <w:fldChar w:fldCharType="begin"/>
            </w:r>
            <w:r>
              <w:rPr>
                <w:noProof/>
                <w:webHidden/>
              </w:rPr>
              <w:instrText xml:space="preserve"> PAGEREF _Toc233953803 \h </w:instrText>
            </w:r>
            <w:r>
              <w:rPr>
                <w:noProof/>
                <w:webHidden/>
              </w:rPr>
            </w:r>
            <w:r>
              <w:rPr>
                <w:noProof/>
                <w:webHidden/>
              </w:rPr>
              <w:fldChar w:fldCharType="separate"/>
            </w:r>
            <w:r w:rsidR="00883C46">
              <w:rPr>
                <w:noProof/>
                <w:webHidden/>
              </w:rPr>
              <w:t>43</w:t>
            </w:r>
            <w:r>
              <w:rPr>
                <w:noProof/>
                <w:webHidden/>
              </w:rPr>
              <w:fldChar w:fldCharType="end"/>
            </w:r>
          </w:hyperlink>
        </w:p>
        <w:p w14:paraId="5D989646" w14:textId="0C034DC8"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804" w:history="1">
            <w:r w:rsidRPr="003932F5">
              <w:rPr>
                <w:rStyle w:val="Hyperlink"/>
                <w:noProof/>
                <w:lang w:val="en-GB"/>
              </w:rPr>
              <w:t>6.2 Opening and closing a connection</w:t>
            </w:r>
            <w:r>
              <w:rPr>
                <w:noProof/>
                <w:webHidden/>
              </w:rPr>
              <w:tab/>
            </w:r>
            <w:r>
              <w:rPr>
                <w:noProof/>
                <w:webHidden/>
              </w:rPr>
              <w:fldChar w:fldCharType="begin"/>
            </w:r>
            <w:r>
              <w:rPr>
                <w:noProof/>
                <w:webHidden/>
              </w:rPr>
              <w:instrText xml:space="preserve"> PAGEREF _Toc233953804 \h </w:instrText>
            </w:r>
            <w:r>
              <w:rPr>
                <w:noProof/>
                <w:webHidden/>
              </w:rPr>
            </w:r>
            <w:r>
              <w:rPr>
                <w:noProof/>
                <w:webHidden/>
              </w:rPr>
              <w:fldChar w:fldCharType="separate"/>
            </w:r>
            <w:r w:rsidR="00883C46">
              <w:rPr>
                <w:noProof/>
                <w:webHidden/>
              </w:rPr>
              <w:t>43</w:t>
            </w:r>
            <w:r>
              <w:rPr>
                <w:noProof/>
                <w:webHidden/>
              </w:rPr>
              <w:fldChar w:fldCharType="end"/>
            </w:r>
          </w:hyperlink>
        </w:p>
        <w:p w14:paraId="41C9F62A" w14:textId="750014F7"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805" w:history="1">
            <w:r w:rsidRPr="003932F5">
              <w:rPr>
                <w:rStyle w:val="Hyperlink"/>
                <w:noProof/>
                <w:lang w:val="en-GB"/>
              </w:rPr>
              <w:t>6.3 The connection string</w:t>
            </w:r>
            <w:r>
              <w:rPr>
                <w:noProof/>
                <w:webHidden/>
              </w:rPr>
              <w:tab/>
            </w:r>
            <w:r>
              <w:rPr>
                <w:noProof/>
                <w:webHidden/>
              </w:rPr>
              <w:fldChar w:fldCharType="begin"/>
            </w:r>
            <w:r>
              <w:rPr>
                <w:noProof/>
                <w:webHidden/>
              </w:rPr>
              <w:instrText xml:space="preserve"> PAGEREF _Toc233953805 \h </w:instrText>
            </w:r>
            <w:r>
              <w:rPr>
                <w:noProof/>
                <w:webHidden/>
              </w:rPr>
            </w:r>
            <w:r>
              <w:rPr>
                <w:noProof/>
                <w:webHidden/>
              </w:rPr>
              <w:fldChar w:fldCharType="separate"/>
            </w:r>
            <w:r w:rsidR="00883C46">
              <w:rPr>
                <w:noProof/>
                <w:webHidden/>
              </w:rPr>
              <w:t>44</w:t>
            </w:r>
            <w:r>
              <w:rPr>
                <w:noProof/>
                <w:webHidden/>
              </w:rPr>
              <w:fldChar w:fldCharType="end"/>
            </w:r>
          </w:hyperlink>
        </w:p>
        <w:p w14:paraId="7BF570F6" w14:textId="1DE3F0EC"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806" w:history="1">
            <w:r w:rsidRPr="003932F5">
              <w:rPr>
                <w:rStyle w:val="Hyperlink"/>
                <w:noProof/>
                <w:lang w:val="en-GB"/>
              </w:rPr>
              <w:t>6.4 REST and POCO</w:t>
            </w:r>
            <w:r>
              <w:rPr>
                <w:noProof/>
                <w:webHidden/>
              </w:rPr>
              <w:tab/>
            </w:r>
            <w:r>
              <w:rPr>
                <w:noProof/>
                <w:webHidden/>
              </w:rPr>
              <w:fldChar w:fldCharType="begin"/>
            </w:r>
            <w:r>
              <w:rPr>
                <w:noProof/>
                <w:webHidden/>
              </w:rPr>
              <w:instrText xml:space="preserve"> PAGEREF _Toc233953806 \h </w:instrText>
            </w:r>
            <w:r>
              <w:rPr>
                <w:noProof/>
                <w:webHidden/>
              </w:rPr>
            </w:r>
            <w:r>
              <w:rPr>
                <w:noProof/>
                <w:webHidden/>
              </w:rPr>
              <w:fldChar w:fldCharType="separate"/>
            </w:r>
            <w:r w:rsidR="00883C46">
              <w:rPr>
                <w:noProof/>
                <w:webHidden/>
              </w:rPr>
              <w:t>45</w:t>
            </w:r>
            <w:r>
              <w:rPr>
                <w:noProof/>
                <w:webHidden/>
              </w:rPr>
              <w:fldChar w:fldCharType="end"/>
            </w:r>
          </w:hyperlink>
        </w:p>
        <w:p w14:paraId="11FB870E" w14:textId="594FC2B4"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807" w:history="1">
            <w:r w:rsidRPr="003932F5">
              <w:rPr>
                <w:rStyle w:val="Hyperlink"/>
                <w:noProof/>
                <w:lang w:val="en-GB"/>
              </w:rPr>
              <w:t>6.5 DataReaders</w:t>
            </w:r>
            <w:r>
              <w:rPr>
                <w:noProof/>
                <w:webHidden/>
              </w:rPr>
              <w:tab/>
            </w:r>
            <w:r>
              <w:rPr>
                <w:noProof/>
                <w:webHidden/>
              </w:rPr>
              <w:fldChar w:fldCharType="begin"/>
            </w:r>
            <w:r>
              <w:rPr>
                <w:noProof/>
                <w:webHidden/>
              </w:rPr>
              <w:instrText xml:space="preserve"> PAGEREF _Toc233953807 \h </w:instrText>
            </w:r>
            <w:r>
              <w:rPr>
                <w:noProof/>
                <w:webHidden/>
              </w:rPr>
            </w:r>
            <w:r>
              <w:rPr>
                <w:noProof/>
                <w:webHidden/>
              </w:rPr>
              <w:fldChar w:fldCharType="separate"/>
            </w:r>
            <w:r w:rsidR="00883C46">
              <w:rPr>
                <w:noProof/>
                <w:webHidden/>
              </w:rPr>
              <w:t>48</w:t>
            </w:r>
            <w:r>
              <w:rPr>
                <w:noProof/>
                <w:webHidden/>
              </w:rPr>
              <w:fldChar w:fldCharType="end"/>
            </w:r>
          </w:hyperlink>
        </w:p>
        <w:p w14:paraId="7978D6F6" w14:textId="05064B4E"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808" w:history="1">
            <w:r w:rsidRPr="003932F5">
              <w:rPr>
                <w:rStyle w:val="Hyperlink"/>
                <w:noProof/>
              </w:rPr>
              <w:t>6.6 Using PHP</w:t>
            </w:r>
            <w:r>
              <w:rPr>
                <w:noProof/>
                <w:webHidden/>
              </w:rPr>
              <w:tab/>
            </w:r>
            <w:r>
              <w:rPr>
                <w:noProof/>
                <w:webHidden/>
              </w:rPr>
              <w:fldChar w:fldCharType="begin"/>
            </w:r>
            <w:r>
              <w:rPr>
                <w:noProof/>
                <w:webHidden/>
              </w:rPr>
              <w:instrText xml:space="preserve"> PAGEREF _Toc233953808 \h </w:instrText>
            </w:r>
            <w:r>
              <w:rPr>
                <w:noProof/>
                <w:webHidden/>
              </w:rPr>
            </w:r>
            <w:r>
              <w:rPr>
                <w:noProof/>
                <w:webHidden/>
              </w:rPr>
              <w:fldChar w:fldCharType="separate"/>
            </w:r>
            <w:r w:rsidR="00883C46">
              <w:rPr>
                <w:noProof/>
                <w:webHidden/>
              </w:rPr>
              <w:t>49</w:t>
            </w:r>
            <w:r>
              <w:rPr>
                <w:noProof/>
                <w:webHidden/>
              </w:rPr>
              <w:fldChar w:fldCharType="end"/>
            </w:r>
          </w:hyperlink>
        </w:p>
        <w:p w14:paraId="2BDB8205" w14:textId="69BD68DE"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809" w:history="1">
            <w:r w:rsidRPr="003932F5">
              <w:rPr>
                <w:rStyle w:val="Hyperlink"/>
                <w:noProof/>
                <w:lang w:val="en-GB"/>
              </w:rPr>
              <w:t>6.7 Python</w:t>
            </w:r>
            <w:r>
              <w:rPr>
                <w:noProof/>
                <w:webHidden/>
              </w:rPr>
              <w:tab/>
            </w:r>
            <w:r>
              <w:rPr>
                <w:noProof/>
                <w:webHidden/>
              </w:rPr>
              <w:fldChar w:fldCharType="begin"/>
            </w:r>
            <w:r>
              <w:rPr>
                <w:noProof/>
                <w:webHidden/>
              </w:rPr>
              <w:instrText xml:space="preserve"> PAGEREF _Toc233953809 \h </w:instrText>
            </w:r>
            <w:r>
              <w:rPr>
                <w:noProof/>
                <w:webHidden/>
              </w:rPr>
            </w:r>
            <w:r>
              <w:rPr>
                <w:noProof/>
                <w:webHidden/>
              </w:rPr>
              <w:fldChar w:fldCharType="separate"/>
            </w:r>
            <w:r w:rsidR="00883C46">
              <w:rPr>
                <w:noProof/>
                <w:webHidden/>
              </w:rPr>
              <w:t>49</w:t>
            </w:r>
            <w:r>
              <w:rPr>
                <w:noProof/>
                <w:webHidden/>
              </w:rPr>
              <w:fldChar w:fldCharType="end"/>
            </w:r>
          </w:hyperlink>
        </w:p>
        <w:p w14:paraId="1F17CDF7" w14:textId="5A9261B3"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10" w:history="1">
            <w:r w:rsidRPr="003932F5">
              <w:rPr>
                <w:rStyle w:val="Hyperlink"/>
                <w:noProof/>
              </w:rPr>
              <w:t>6.7.1 (AutoKeyAttribute)</w:t>
            </w:r>
            <w:r>
              <w:rPr>
                <w:noProof/>
                <w:webHidden/>
              </w:rPr>
              <w:tab/>
            </w:r>
            <w:r>
              <w:rPr>
                <w:noProof/>
                <w:webHidden/>
              </w:rPr>
              <w:fldChar w:fldCharType="begin"/>
            </w:r>
            <w:r>
              <w:rPr>
                <w:noProof/>
                <w:webHidden/>
              </w:rPr>
              <w:instrText xml:space="preserve"> PAGEREF _Toc233953810 \h </w:instrText>
            </w:r>
            <w:r>
              <w:rPr>
                <w:noProof/>
                <w:webHidden/>
              </w:rPr>
            </w:r>
            <w:r>
              <w:rPr>
                <w:noProof/>
                <w:webHidden/>
              </w:rPr>
              <w:fldChar w:fldCharType="separate"/>
            </w:r>
            <w:r w:rsidR="00883C46">
              <w:rPr>
                <w:noProof/>
                <w:webHidden/>
              </w:rPr>
              <w:t>50</w:t>
            </w:r>
            <w:r>
              <w:rPr>
                <w:noProof/>
                <w:webHidden/>
              </w:rPr>
              <w:fldChar w:fldCharType="end"/>
            </w:r>
          </w:hyperlink>
        </w:p>
        <w:p w14:paraId="6F452F87" w14:textId="57F35E35"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11" w:history="1">
            <w:r w:rsidRPr="003932F5">
              <w:rPr>
                <w:rStyle w:val="Hyperlink"/>
                <w:noProof/>
              </w:rPr>
              <w:t>6.7.2 DatabaseError</w:t>
            </w:r>
            <w:r>
              <w:rPr>
                <w:noProof/>
                <w:webHidden/>
              </w:rPr>
              <w:tab/>
            </w:r>
            <w:r>
              <w:rPr>
                <w:noProof/>
                <w:webHidden/>
              </w:rPr>
              <w:fldChar w:fldCharType="begin"/>
            </w:r>
            <w:r>
              <w:rPr>
                <w:noProof/>
                <w:webHidden/>
              </w:rPr>
              <w:instrText xml:space="preserve"> PAGEREF _Toc233953811 \h </w:instrText>
            </w:r>
            <w:r>
              <w:rPr>
                <w:noProof/>
                <w:webHidden/>
              </w:rPr>
            </w:r>
            <w:r>
              <w:rPr>
                <w:noProof/>
                <w:webHidden/>
              </w:rPr>
              <w:fldChar w:fldCharType="separate"/>
            </w:r>
            <w:r w:rsidR="00883C46">
              <w:rPr>
                <w:noProof/>
                <w:webHidden/>
              </w:rPr>
              <w:t>50</w:t>
            </w:r>
            <w:r>
              <w:rPr>
                <w:noProof/>
                <w:webHidden/>
              </w:rPr>
              <w:fldChar w:fldCharType="end"/>
            </w:r>
          </w:hyperlink>
        </w:p>
        <w:p w14:paraId="4C3D5417" w14:textId="7EC2FF5C"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12" w:history="1">
            <w:r w:rsidRPr="003932F5">
              <w:rPr>
                <w:rStyle w:val="Hyperlink"/>
                <w:noProof/>
              </w:rPr>
              <w:t>6.7.3 (Date)</w:t>
            </w:r>
            <w:r>
              <w:rPr>
                <w:noProof/>
                <w:webHidden/>
              </w:rPr>
              <w:tab/>
            </w:r>
            <w:r>
              <w:rPr>
                <w:noProof/>
                <w:webHidden/>
              </w:rPr>
              <w:fldChar w:fldCharType="begin"/>
            </w:r>
            <w:r>
              <w:rPr>
                <w:noProof/>
                <w:webHidden/>
              </w:rPr>
              <w:instrText xml:space="preserve"> PAGEREF _Toc233953812 \h </w:instrText>
            </w:r>
            <w:r>
              <w:rPr>
                <w:noProof/>
                <w:webHidden/>
              </w:rPr>
            </w:r>
            <w:r>
              <w:rPr>
                <w:noProof/>
                <w:webHidden/>
              </w:rPr>
              <w:fldChar w:fldCharType="separate"/>
            </w:r>
            <w:r w:rsidR="00883C46">
              <w:rPr>
                <w:noProof/>
                <w:webHidden/>
              </w:rPr>
              <w:t>50</w:t>
            </w:r>
            <w:r>
              <w:rPr>
                <w:noProof/>
                <w:webHidden/>
              </w:rPr>
              <w:fldChar w:fldCharType="end"/>
            </w:r>
          </w:hyperlink>
        </w:p>
        <w:p w14:paraId="67CFCE8B" w14:textId="361203D8"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13" w:history="1">
            <w:r w:rsidRPr="003932F5">
              <w:rPr>
                <w:rStyle w:val="Hyperlink"/>
                <w:noProof/>
              </w:rPr>
              <w:t>6.7.4 DocArray</w:t>
            </w:r>
            <w:r>
              <w:rPr>
                <w:noProof/>
                <w:webHidden/>
              </w:rPr>
              <w:tab/>
            </w:r>
            <w:r>
              <w:rPr>
                <w:noProof/>
                <w:webHidden/>
              </w:rPr>
              <w:fldChar w:fldCharType="begin"/>
            </w:r>
            <w:r>
              <w:rPr>
                <w:noProof/>
                <w:webHidden/>
              </w:rPr>
              <w:instrText xml:space="preserve"> PAGEREF _Toc233953813 \h </w:instrText>
            </w:r>
            <w:r>
              <w:rPr>
                <w:noProof/>
                <w:webHidden/>
              </w:rPr>
            </w:r>
            <w:r>
              <w:rPr>
                <w:noProof/>
                <w:webHidden/>
              </w:rPr>
              <w:fldChar w:fldCharType="separate"/>
            </w:r>
            <w:r w:rsidR="00883C46">
              <w:rPr>
                <w:noProof/>
                <w:webHidden/>
              </w:rPr>
              <w:t>50</w:t>
            </w:r>
            <w:r>
              <w:rPr>
                <w:noProof/>
                <w:webHidden/>
              </w:rPr>
              <w:fldChar w:fldCharType="end"/>
            </w:r>
          </w:hyperlink>
        </w:p>
        <w:p w14:paraId="2A33A2AF" w14:textId="50AB1CB7"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14" w:history="1">
            <w:r w:rsidRPr="003932F5">
              <w:rPr>
                <w:rStyle w:val="Hyperlink"/>
                <w:noProof/>
              </w:rPr>
              <w:t>6.7.5 Document</w:t>
            </w:r>
            <w:r>
              <w:rPr>
                <w:noProof/>
                <w:webHidden/>
              </w:rPr>
              <w:tab/>
            </w:r>
            <w:r>
              <w:rPr>
                <w:noProof/>
                <w:webHidden/>
              </w:rPr>
              <w:fldChar w:fldCharType="begin"/>
            </w:r>
            <w:r>
              <w:rPr>
                <w:noProof/>
                <w:webHidden/>
              </w:rPr>
              <w:instrText xml:space="preserve"> PAGEREF _Toc233953814 \h </w:instrText>
            </w:r>
            <w:r>
              <w:rPr>
                <w:noProof/>
                <w:webHidden/>
              </w:rPr>
            </w:r>
            <w:r>
              <w:rPr>
                <w:noProof/>
                <w:webHidden/>
              </w:rPr>
              <w:fldChar w:fldCharType="separate"/>
            </w:r>
            <w:r w:rsidR="00883C46">
              <w:rPr>
                <w:noProof/>
                <w:webHidden/>
              </w:rPr>
              <w:t>50</w:t>
            </w:r>
            <w:r>
              <w:rPr>
                <w:noProof/>
                <w:webHidden/>
              </w:rPr>
              <w:fldChar w:fldCharType="end"/>
            </w:r>
          </w:hyperlink>
        </w:p>
        <w:p w14:paraId="19F4D48A" w14:textId="304A6D53"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15" w:history="1">
            <w:r w:rsidRPr="003932F5">
              <w:rPr>
                <w:rStyle w:val="Hyperlink"/>
                <w:noProof/>
              </w:rPr>
              <w:t>6.7.6 DocumentException</w:t>
            </w:r>
            <w:r>
              <w:rPr>
                <w:noProof/>
                <w:webHidden/>
              </w:rPr>
              <w:tab/>
            </w:r>
            <w:r>
              <w:rPr>
                <w:noProof/>
                <w:webHidden/>
              </w:rPr>
              <w:fldChar w:fldCharType="begin"/>
            </w:r>
            <w:r>
              <w:rPr>
                <w:noProof/>
                <w:webHidden/>
              </w:rPr>
              <w:instrText xml:space="preserve"> PAGEREF _Toc233953815 \h </w:instrText>
            </w:r>
            <w:r>
              <w:rPr>
                <w:noProof/>
                <w:webHidden/>
              </w:rPr>
            </w:r>
            <w:r>
              <w:rPr>
                <w:noProof/>
                <w:webHidden/>
              </w:rPr>
              <w:fldChar w:fldCharType="separate"/>
            </w:r>
            <w:r w:rsidR="00883C46">
              <w:rPr>
                <w:noProof/>
                <w:webHidden/>
              </w:rPr>
              <w:t>50</w:t>
            </w:r>
            <w:r>
              <w:rPr>
                <w:noProof/>
                <w:webHidden/>
              </w:rPr>
              <w:fldChar w:fldCharType="end"/>
            </w:r>
          </w:hyperlink>
        </w:p>
        <w:p w14:paraId="608A781D" w14:textId="22F83D59"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16" w:history="1">
            <w:r w:rsidRPr="003932F5">
              <w:rPr>
                <w:rStyle w:val="Hyperlink"/>
                <w:noProof/>
              </w:rPr>
              <w:t>6.7.7 (ExcludeAttribute)</w:t>
            </w:r>
            <w:r>
              <w:rPr>
                <w:noProof/>
                <w:webHidden/>
              </w:rPr>
              <w:tab/>
            </w:r>
            <w:r>
              <w:rPr>
                <w:noProof/>
                <w:webHidden/>
              </w:rPr>
              <w:fldChar w:fldCharType="begin"/>
            </w:r>
            <w:r>
              <w:rPr>
                <w:noProof/>
                <w:webHidden/>
              </w:rPr>
              <w:instrText xml:space="preserve"> PAGEREF _Toc233953816 \h </w:instrText>
            </w:r>
            <w:r>
              <w:rPr>
                <w:noProof/>
                <w:webHidden/>
              </w:rPr>
            </w:r>
            <w:r>
              <w:rPr>
                <w:noProof/>
                <w:webHidden/>
              </w:rPr>
              <w:fldChar w:fldCharType="separate"/>
            </w:r>
            <w:r w:rsidR="00883C46">
              <w:rPr>
                <w:noProof/>
                <w:webHidden/>
              </w:rPr>
              <w:t>50</w:t>
            </w:r>
            <w:r>
              <w:rPr>
                <w:noProof/>
                <w:webHidden/>
              </w:rPr>
              <w:fldChar w:fldCharType="end"/>
            </w:r>
          </w:hyperlink>
        </w:p>
        <w:p w14:paraId="3B2EE367" w14:textId="3AF78C64"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17" w:history="1">
            <w:r w:rsidRPr="003932F5">
              <w:rPr>
                <w:rStyle w:val="Hyperlink"/>
                <w:noProof/>
              </w:rPr>
              <w:t>6.7.8 (Field Attribute)</w:t>
            </w:r>
            <w:r>
              <w:rPr>
                <w:noProof/>
                <w:webHidden/>
              </w:rPr>
              <w:tab/>
            </w:r>
            <w:r>
              <w:rPr>
                <w:noProof/>
                <w:webHidden/>
              </w:rPr>
              <w:fldChar w:fldCharType="begin"/>
            </w:r>
            <w:r>
              <w:rPr>
                <w:noProof/>
                <w:webHidden/>
              </w:rPr>
              <w:instrText xml:space="preserve"> PAGEREF _Toc233953817 \h </w:instrText>
            </w:r>
            <w:r>
              <w:rPr>
                <w:noProof/>
                <w:webHidden/>
              </w:rPr>
            </w:r>
            <w:r>
              <w:rPr>
                <w:noProof/>
                <w:webHidden/>
              </w:rPr>
              <w:fldChar w:fldCharType="separate"/>
            </w:r>
            <w:r w:rsidR="00883C46">
              <w:rPr>
                <w:noProof/>
                <w:webHidden/>
              </w:rPr>
              <w:t>51</w:t>
            </w:r>
            <w:r>
              <w:rPr>
                <w:noProof/>
                <w:webHidden/>
              </w:rPr>
              <w:fldChar w:fldCharType="end"/>
            </w:r>
          </w:hyperlink>
        </w:p>
        <w:p w14:paraId="10D6AB5B" w14:textId="5EBB5683"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18" w:history="1">
            <w:r w:rsidRPr="003932F5">
              <w:rPr>
                <w:rStyle w:val="Hyperlink"/>
                <w:noProof/>
              </w:rPr>
              <w:t>6.7.9 PyrrhoArray</w:t>
            </w:r>
            <w:r>
              <w:rPr>
                <w:noProof/>
                <w:webHidden/>
              </w:rPr>
              <w:tab/>
            </w:r>
            <w:r>
              <w:rPr>
                <w:noProof/>
                <w:webHidden/>
              </w:rPr>
              <w:fldChar w:fldCharType="begin"/>
            </w:r>
            <w:r>
              <w:rPr>
                <w:noProof/>
                <w:webHidden/>
              </w:rPr>
              <w:instrText xml:space="preserve"> PAGEREF _Toc233953818 \h </w:instrText>
            </w:r>
            <w:r>
              <w:rPr>
                <w:noProof/>
                <w:webHidden/>
              </w:rPr>
            </w:r>
            <w:r>
              <w:rPr>
                <w:noProof/>
                <w:webHidden/>
              </w:rPr>
              <w:fldChar w:fldCharType="separate"/>
            </w:r>
            <w:r w:rsidR="00883C46">
              <w:rPr>
                <w:noProof/>
                <w:webHidden/>
              </w:rPr>
              <w:t>51</w:t>
            </w:r>
            <w:r>
              <w:rPr>
                <w:noProof/>
                <w:webHidden/>
              </w:rPr>
              <w:fldChar w:fldCharType="end"/>
            </w:r>
          </w:hyperlink>
        </w:p>
        <w:p w14:paraId="167879BC" w14:textId="29655B02"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19" w:history="1">
            <w:r w:rsidRPr="003932F5">
              <w:rPr>
                <w:rStyle w:val="Hyperlink"/>
                <w:noProof/>
              </w:rPr>
              <w:t>6.7.10 PyrrhoColumn</w:t>
            </w:r>
            <w:r>
              <w:rPr>
                <w:noProof/>
                <w:webHidden/>
              </w:rPr>
              <w:tab/>
            </w:r>
            <w:r>
              <w:rPr>
                <w:noProof/>
                <w:webHidden/>
              </w:rPr>
              <w:fldChar w:fldCharType="begin"/>
            </w:r>
            <w:r>
              <w:rPr>
                <w:noProof/>
                <w:webHidden/>
              </w:rPr>
              <w:instrText xml:space="preserve"> PAGEREF _Toc233953819 \h </w:instrText>
            </w:r>
            <w:r>
              <w:rPr>
                <w:noProof/>
                <w:webHidden/>
              </w:rPr>
            </w:r>
            <w:r>
              <w:rPr>
                <w:noProof/>
                <w:webHidden/>
              </w:rPr>
              <w:fldChar w:fldCharType="separate"/>
            </w:r>
            <w:r w:rsidR="00883C46">
              <w:rPr>
                <w:noProof/>
                <w:webHidden/>
              </w:rPr>
              <w:t>51</w:t>
            </w:r>
            <w:r>
              <w:rPr>
                <w:noProof/>
                <w:webHidden/>
              </w:rPr>
              <w:fldChar w:fldCharType="end"/>
            </w:r>
          </w:hyperlink>
        </w:p>
        <w:p w14:paraId="26E2D333" w14:textId="483DB989"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20" w:history="1">
            <w:r w:rsidRPr="003932F5">
              <w:rPr>
                <w:rStyle w:val="Hyperlink"/>
                <w:noProof/>
              </w:rPr>
              <w:t>6.7.11 PyrrhoCommand</w:t>
            </w:r>
            <w:r>
              <w:rPr>
                <w:noProof/>
                <w:webHidden/>
              </w:rPr>
              <w:tab/>
            </w:r>
            <w:r>
              <w:rPr>
                <w:noProof/>
                <w:webHidden/>
              </w:rPr>
              <w:fldChar w:fldCharType="begin"/>
            </w:r>
            <w:r>
              <w:rPr>
                <w:noProof/>
                <w:webHidden/>
              </w:rPr>
              <w:instrText xml:space="preserve"> PAGEREF _Toc233953820 \h </w:instrText>
            </w:r>
            <w:r>
              <w:rPr>
                <w:noProof/>
                <w:webHidden/>
              </w:rPr>
            </w:r>
            <w:r>
              <w:rPr>
                <w:noProof/>
                <w:webHidden/>
              </w:rPr>
              <w:fldChar w:fldCharType="separate"/>
            </w:r>
            <w:r w:rsidR="00883C46">
              <w:rPr>
                <w:noProof/>
                <w:webHidden/>
              </w:rPr>
              <w:t>51</w:t>
            </w:r>
            <w:r>
              <w:rPr>
                <w:noProof/>
                <w:webHidden/>
              </w:rPr>
              <w:fldChar w:fldCharType="end"/>
            </w:r>
          </w:hyperlink>
        </w:p>
        <w:p w14:paraId="66CD2451" w14:textId="2854749C"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21" w:history="1">
            <w:r w:rsidRPr="003932F5">
              <w:rPr>
                <w:rStyle w:val="Hyperlink"/>
                <w:noProof/>
              </w:rPr>
              <w:t>6.7.12 PyrrhoConnect</w:t>
            </w:r>
            <w:r>
              <w:rPr>
                <w:noProof/>
                <w:webHidden/>
              </w:rPr>
              <w:tab/>
            </w:r>
            <w:r>
              <w:rPr>
                <w:noProof/>
                <w:webHidden/>
              </w:rPr>
              <w:fldChar w:fldCharType="begin"/>
            </w:r>
            <w:r>
              <w:rPr>
                <w:noProof/>
                <w:webHidden/>
              </w:rPr>
              <w:instrText xml:space="preserve"> PAGEREF _Toc233953821 \h </w:instrText>
            </w:r>
            <w:r>
              <w:rPr>
                <w:noProof/>
                <w:webHidden/>
              </w:rPr>
            </w:r>
            <w:r>
              <w:rPr>
                <w:noProof/>
                <w:webHidden/>
              </w:rPr>
              <w:fldChar w:fldCharType="separate"/>
            </w:r>
            <w:r w:rsidR="00883C46">
              <w:rPr>
                <w:noProof/>
                <w:webHidden/>
              </w:rPr>
              <w:t>51</w:t>
            </w:r>
            <w:r>
              <w:rPr>
                <w:noProof/>
                <w:webHidden/>
              </w:rPr>
              <w:fldChar w:fldCharType="end"/>
            </w:r>
          </w:hyperlink>
        </w:p>
        <w:p w14:paraId="66F71AA1" w14:textId="6B633C52"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22" w:history="1">
            <w:r w:rsidRPr="003932F5">
              <w:rPr>
                <w:rStyle w:val="Hyperlink"/>
                <w:noProof/>
              </w:rPr>
              <w:t>6.7.13 PyrrhoDbType</w:t>
            </w:r>
            <w:r>
              <w:rPr>
                <w:noProof/>
                <w:webHidden/>
              </w:rPr>
              <w:tab/>
            </w:r>
            <w:r>
              <w:rPr>
                <w:noProof/>
                <w:webHidden/>
              </w:rPr>
              <w:fldChar w:fldCharType="begin"/>
            </w:r>
            <w:r>
              <w:rPr>
                <w:noProof/>
                <w:webHidden/>
              </w:rPr>
              <w:instrText xml:space="preserve"> PAGEREF _Toc233953822 \h </w:instrText>
            </w:r>
            <w:r>
              <w:rPr>
                <w:noProof/>
                <w:webHidden/>
              </w:rPr>
            </w:r>
            <w:r>
              <w:rPr>
                <w:noProof/>
                <w:webHidden/>
              </w:rPr>
              <w:fldChar w:fldCharType="separate"/>
            </w:r>
            <w:r w:rsidR="00883C46">
              <w:rPr>
                <w:noProof/>
                <w:webHidden/>
              </w:rPr>
              <w:t>52</w:t>
            </w:r>
            <w:r>
              <w:rPr>
                <w:noProof/>
                <w:webHidden/>
              </w:rPr>
              <w:fldChar w:fldCharType="end"/>
            </w:r>
          </w:hyperlink>
        </w:p>
        <w:p w14:paraId="30C57F36" w14:textId="45642202"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23" w:history="1">
            <w:r w:rsidRPr="003932F5">
              <w:rPr>
                <w:rStyle w:val="Hyperlink"/>
                <w:noProof/>
              </w:rPr>
              <w:t>6.7.14 PyrrhoInterval</w:t>
            </w:r>
            <w:r>
              <w:rPr>
                <w:noProof/>
                <w:webHidden/>
              </w:rPr>
              <w:tab/>
            </w:r>
            <w:r>
              <w:rPr>
                <w:noProof/>
                <w:webHidden/>
              </w:rPr>
              <w:fldChar w:fldCharType="begin"/>
            </w:r>
            <w:r>
              <w:rPr>
                <w:noProof/>
                <w:webHidden/>
              </w:rPr>
              <w:instrText xml:space="preserve"> PAGEREF _Toc233953823 \h </w:instrText>
            </w:r>
            <w:r>
              <w:rPr>
                <w:noProof/>
                <w:webHidden/>
              </w:rPr>
            </w:r>
            <w:r>
              <w:rPr>
                <w:noProof/>
                <w:webHidden/>
              </w:rPr>
              <w:fldChar w:fldCharType="separate"/>
            </w:r>
            <w:r w:rsidR="00883C46">
              <w:rPr>
                <w:noProof/>
                <w:webHidden/>
              </w:rPr>
              <w:t>52</w:t>
            </w:r>
            <w:r>
              <w:rPr>
                <w:noProof/>
                <w:webHidden/>
              </w:rPr>
              <w:fldChar w:fldCharType="end"/>
            </w:r>
          </w:hyperlink>
        </w:p>
        <w:p w14:paraId="23AE0399" w14:textId="65BFB6FC"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24" w:history="1">
            <w:r w:rsidRPr="003932F5">
              <w:rPr>
                <w:rStyle w:val="Hyperlink"/>
                <w:noProof/>
              </w:rPr>
              <w:t>6.7.15 (PyrrhoParameter)</w:t>
            </w:r>
            <w:r>
              <w:rPr>
                <w:noProof/>
                <w:webHidden/>
              </w:rPr>
              <w:tab/>
            </w:r>
            <w:r>
              <w:rPr>
                <w:noProof/>
                <w:webHidden/>
              </w:rPr>
              <w:fldChar w:fldCharType="begin"/>
            </w:r>
            <w:r>
              <w:rPr>
                <w:noProof/>
                <w:webHidden/>
              </w:rPr>
              <w:instrText xml:space="preserve"> PAGEREF _Toc233953824 \h </w:instrText>
            </w:r>
            <w:r>
              <w:rPr>
                <w:noProof/>
                <w:webHidden/>
              </w:rPr>
            </w:r>
            <w:r>
              <w:rPr>
                <w:noProof/>
                <w:webHidden/>
              </w:rPr>
              <w:fldChar w:fldCharType="separate"/>
            </w:r>
            <w:r w:rsidR="00883C46">
              <w:rPr>
                <w:noProof/>
                <w:webHidden/>
              </w:rPr>
              <w:t>52</w:t>
            </w:r>
            <w:r>
              <w:rPr>
                <w:noProof/>
                <w:webHidden/>
              </w:rPr>
              <w:fldChar w:fldCharType="end"/>
            </w:r>
          </w:hyperlink>
        </w:p>
        <w:p w14:paraId="65CCDB46" w14:textId="78C0684B"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25" w:history="1">
            <w:r w:rsidRPr="003932F5">
              <w:rPr>
                <w:rStyle w:val="Hyperlink"/>
                <w:noProof/>
              </w:rPr>
              <w:t>6.7.16 (PyrrhoParameterCollection)</w:t>
            </w:r>
            <w:r>
              <w:rPr>
                <w:noProof/>
                <w:webHidden/>
              </w:rPr>
              <w:tab/>
            </w:r>
            <w:r>
              <w:rPr>
                <w:noProof/>
                <w:webHidden/>
              </w:rPr>
              <w:fldChar w:fldCharType="begin"/>
            </w:r>
            <w:r>
              <w:rPr>
                <w:noProof/>
                <w:webHidden/>
              </w:rPr>
              <w:instrText xml:space="preserve"> PAGEREF _Toc233953825 \h </w:instrText>
            </w:r>
            <w:r>
              <w:rPr>
                <w:noProof/>
                <w:webHidden/>
              </w:rPr>
            </w:r>
            <w:r>
              <w:rPr>
                <w:noProof/>
                <w:webHidden/>
              </w:rPr>
              <w:fldChar w:fldCharType="separate"/>
            </w:r>
            <w:r w:rsidR="00883C46">
              <w:rPr>
                <w:noProof/>
                <w:webHidden/>
              </w:rPr>
              <w:t>52</w:t>
            </w:r>
            <w:r>
              <w:rPr>
                <w:noProof/>
                <w:webHidden/>
              </w:rPr>
              <w:fldChar w:fldCharType="end"/>
            </w:r>
          </w:hyperlink>
        </w:p>
        <w:p w14:paraId="7F04EC56" w14:textId="351DB0F5"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26" w:history="1">
            <w:r w:rsidRPr="003932F5">
              <w:rPr>
                <w:rStyle w:val="Hyperlink"/>
                <w:noProof/>
              </w:rPr>
              <w:t>6.7.17 PyrrhoReader</w:t>
            </w:r>
            <w:r>
              <w:rPr>
                <w:noProof/>
                <w:webHidden/>
              </w:rPr>
              <w:tab/>
            </w:r>
            <w:r>
              <w:rPr>
                <w:noProof/>
                <w:webHidden/>
              </w:rPr>
              <w:fldChar w:fldCharType="begin"/>
            </w:r>
            <w:r>
              <w:rPr>
                <w:noProof/>
                <w:webHidden/>
              </w:rPr>
              <w:instrText xml:space="preserve"> PAGEREF _Toc233953826 \h </w:instrText>
            </w:r>
            <w:r>
              <w:rPr>
                <w:noProof/>
                <w:webHidden/>
              </w:rPr>
            </w:r>
            <w:r>
              <w:rPr>
                <w:noProof/>
                <w:webHidden/>
              </w:rPr>
              <w:fldChar w:fldCharType="separate"/>
            </w:r>
            <w:r w:rsidR="00883C46">
              <w:rPr>
                <w:noProof/>
                <w:webHidden/>
              </w:rPr>
              <w:t>52</w:t>
            </w:r>
            <w:r>
              <w:rPr>
                <w:noProof/>
                <w:webHidden/>
              </w:rPr>
              <w:fldChar w:fldCharType="end"/>
            </w:r>
          </w:hyperlink>
        </w:p>
        <w:p w14:paraId="7AEB8C42" w14:textId="71C6AC5D"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27" w:history="1">
            <w:r w:rsidRPr="003932F5">
              <w:rPr>
                <w:rStyle w:val="Hyperlink"/>
                <w:noProof/>
              </w:rPr>
              <w:t>6.7.18 PyrrhoRow</w:t>
            </w:r>
            <w:r>
              <w:rPr>
                <w:noProof/>
                <w:webHidden/>
              </w:rPr>
              <w:tab/>
            </w:r>
            <w:r>
              <w:rPr>
                <w:noProof/>
                <w:webHidden/>
              </w:rPr>
              <w:fldChar w:fldCharType="begin"/>
            </w:r>
            <w:r>
              <w:rPr>
                <w:noProof/>
                <w:webHidden/>
              </w:rPr>
              <w:instrText xml:space="preserve"> PAGEREF _Toc233953827 \h </w:instrText>
            </w:r>
            <w:r>
              <w:rPr>
                <w:noProof/>
                <w:webHidden/>
              </w:rPr>
            </w:r>
            <w:r>
              <w:rPr>
                <w:noProof/>
                <w:webHidden/>
              </w:rPr>
              <w:fldChar w:fldCharType="separate"/>
            </w:r>
            <w:r w:rsidR="00883C46">
              <w:rPr>
                <w:noProof/>
                <w:webHidden/>
              </w:rPr>
              <w:t>52</w:t>
            </w:r>
            <w:r>
              <w:rPr>
                <w:noProof/>
                <w:webHidden/>
              </w:rPr>
              <w:fldChar w:fldCharType="end"/>
            </w:r>
          </w:hyperlink>
        </w:p>
        <w:p w14:paraId="3970CB45" w14:textId="3CF24FCB"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28" w:history="1">
            <w:r w:rsidRPr="003932F5">
              <w:rPr>
                <w:rStyle w:val="Hyperlink"/>
                <w:noProof/>
              </w:rPr>
              <w:t>6.7.19 PyrrhoTable</w:t>
            </w:r>
            <w:r>
              <w:rPr>
                <w:noProof/>
                <w:webHidden/>
              </w:rPr>
              <w:tab/>
            </w:r>
            <w:r>
              <w:rPr>
                <w:noProof/>
                <w:webHidden/>
              </w:rPr>
              <w:fldChar w:fldCharType="begin"/>
            </w:r>
            <w:r>
              <w:rPr>
                <w:noProof/>
                <w:webHidden/>
              </w:rPr>
              <w:instrText xml:space="preserve"> PAGEREF _Toc233953828 \h </w:instrText>
            </w:r>
            <w:r>
              <w:rPr>
                <w:noProof/>
                <w:webHidden/>
              </w:rPr>
            </w:r>
            <w:r>
              <w:rPr>
                <w:noProof/>
                <w:webHidden/>
              </w:rPr>
              <w:fldChar w:fldCharType="separate"/>
            </w:r>
            <w:r w:rsidR="00883C46">
              <w:rPr>
                <w:noProof/>
                <w:webHidden/>
              </w:rPr>
              <w:t>53</w:t>
            </w:r>
            <w:r>
              <w:rPr>
                <w:noProof/>
                <w:webHidden/>
              </w:rPr>
              <w:fldChar w:fldCharType="end"/>
            </w:r>
          </w:hyperlink>
        </w:p>
        <w:p w14:paraId="3732E351" w14:textId="0DD05D2B"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29" w:history="1">
            <w:r w:rsidRPr="003932F5">
              <w:rPr>
                <w:rStyle w:val="Hyperlink"/>
                <w:noProof/>
              </w:rPr>
              <w:t>6.7.20 PyrrhoTransaction</w:t>
            </w:r>
            <w:r>
              <w:rPr>
                <w:noProof/>
                <w:webHidden/>
              </w:rPr>
              <w:tab/>
            </w:r>
            <w:r>
              <w:rPr>
                <w:noProof/>
                <w:webHidden/>
              </w:rPr>
              <w:fldChar w:fldCharType="begin"/>
            </w:r>
            <w:r>
              <w:rPr>
                <w:noProof/>
                <w:webHidden/>
              </w:rPr>
              <w:instrText xml:space="preserve"> PAGEREF _Toc233953829 \h </w:instrText>
            </w:r>
            <w:r>
              <w:rPr>
                <w:noProof/>
                <w:webHidden/>
              </w:rPr>
            </w:r>
            <w:r>
              <w:rPr>
                <w:noProof/>
                <w:webHidden/>
              </w:rPr>
              <w:fldChar w:fldCharType="separate"/>
            </w:r>
            <w:r w:rsidR="00883C46">
              <w:rPr>
                <w:noProof/>
                <w:webHidden/>
              </w:rPr>
              <w:t>53</w:t>
            </w:r>
            <w:r>
              <w:rPr>
                <w:noProof/>
                <w:webHidden/>
              </w:rPr>
              <w:fldChar w:fldCharType="end"/>
            </w:r>
          </w:hyperlink>
        </w:p>
        <w:p w14:paraId="36477EAE" w14:textId="2D840F66"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30" w:history="1">
            <w:r w:rsidRPr="003932F5">
              <w:rPr>
                <w:rStyle w:val="Hyperlink"/>
                <w:noProof/>
              </w:rPr>
              <w:t>6.7.21 Versioned</w:t>
            </w:r>
            <w:r>
              <w:rPr>
                <w:noProof/>
                <w:webHidden/>
              </w:rPr>
              <w:tab/>
            </w:r>
            <w:r>
              <w:rPr>
                <w:noProof/>
                <w:webHidden/>
              </w:rPr>
              <w:fldChar w:fldCharType="begin"/>
            </w:r>
            <w:r>
              <w:rPr>
                <w:noProof/>
                <w:webHidden/>
              </w:rPr>
              <w:instrText xml:space="preserve"> PAGEREF _Toc233953830 \h </w:instrText>
            </w:r>
            <w:r>
              <w:rPr>
                <w:noProof/>
                <w:webHidden/>
              </w:rPr>
            </w:r>
            <w:r>
              <w:rPr>
                <w:noProof/>
                <w:webHidden/>
              </w:rPr>
              <w:fldChar w:fldCharType="separate"/>
            </w:r>
            <w:r w:rsidR="00883C46">
              <w:rPr>
                <w:noProof/>
                <w:webHidden/>
              </w:rPr>
              <w:t>53</w:t>
            </w:r>
            <w:r>
              <w:rPr>
                <w:noProof/>
                <w:webHidden/>
              </w:rPr>
              <w:fldChar w:fldCharType="end"/>
            </w:r>
          </w:hyperlink>
        </w:p>
        <w:p w14:paraId="6FD3B465" w14:textId="4F3BB64F"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31" w:history="1">
            <w:r w:rsidRPr="003932F5">
              <w:rPr>
                <w:rStyle w:val="Hyperlink"/>
                <w:noProof/>
              </w:rPr>
              <w:t>6.7.22 WebCtlr</w:t>
            </w:r>
            <w:r>
              <w:rPr>
                <w:noProof/>
                <w:webHidden/>
              </w:rPr>
              <w:tab/>
            </w:r>
            <w:r>
              <w:rPr>
                <w:noProof/>
                <w:webHidden/>
              </w:rPr>
              <w:fldChar w:fldCharType="begin"/>
            </w:r>
            <w:r>
              <w:rPr>
                <w:noProof/>
                <w:webHidden/>
              </w:rPr>
              <w:instrText xml:space="preserve"> PAGEREF _Toc233953831 \h </w:instrText>
            </w:r>
            <w:r>
              <w:rPr>
                <w:noProof/>
                <w:webHidden/>
              </w:rPr>
            </w:r>
            <w:r>
              <w:rPr>
                <w:noProof/>
                <w:webHidden/>
              </w:rPr>
              <w:fldChar w:fldCharType="separate"/>
            </w:r>
            <w:r w:rsidR="00883C46">
              <w:rPr>
                <w:noProof/>
                <w:webHidden/>
              </w:rPr>
              <w:t>53</w:t>
            </w:r>
            <w:r>
              <w:rPr>
                <w:noProof/>
                <w:webHidden/>
              </w:rPr>
              <w:fldChar w:fldCharType="end"/>
            </w:r>
          </w:hyperlink>
        </w:p>
        <w:p w14:paraId="27BC8912" w14:textId="7123FA57"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32" w:history="1">
            <w:r w:rsidRPr="003932F5">
              <w:rPr>
                <w:rStyle w:val="Hyperlink"/>
                <w:noProof/>
              </w:rPr>
              <w:t>6.7.23 WebSvc</w:t>
            </w:r>
            <w:r>
              <w:rPr>
                <w:noProof/>
                <w:webHidden/>
              </w:rPr>
              <w:tab/>
            </w:r>
            <w:r>
              <w:rPr>
                <w:noProof/>
                <w:webHidden/>
              </w:rPr>
              <w:fldChar w:fldCharType="begin"/>
            </w:r>
            <w:r>
              <w:rPr>
                <w:noProof/>
                <w:webHidden/>
              </w:rPr>
              <w:instrText xml:space="preserve"> PAGEREF _Toc233953832 \h </w:instrText>
            </w:r>
            <w:r>
              <w:rPr>
                <w:noProof/>
                <w:webHidden/>
              </w:rPr>
            </w:r>
            <w:r>
              <w:rPr>
                <w:noProof/>
                <w:webHidden/>
              </w:rPr>
              <w:fldChar w:fldCharType="separate"/>
            </w:r>
            <w:r w:rsidR="00883C46">
              <w:rPr>
                <w:noProof/>
                <w:webHidden/>
              </w:rPr>
              <w:t>53</w:t>
            </w:r>
            <w:r>
              <w:rPr>
                <w:noProof/>
                <w:webHidden/>
              </w:rPr>
              <w:fldChar w:fldCharType="end"/>
            </w:r>
          </w:hyperlink>
        </w:p>
        <w:p w14:paraId="06E32D1E" w14:textId="72FEA875"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33" w:history="1">
            <w:r w:rsidRPr="003932F5">
              <w:rPr>
                <w:rStyle w:val="Hyperlink"/>
                <w:noProof/>
              </w:rPr>
              <w:t>6.7.24 WebSvr</w:t>
            </w:r>
            <w:r>
              <w:rPr>
                <w:noProof/>
                <w:webHidden/>
              </w:rPr>
              <w:tab/>
            </w:r>
            <w:r>
              <w:rPr>
                <w:noProof/>
                <w:webHidden/>
              </w:rPr>
              <w:fldChar w:fldCharType="begin"/>
            </w:r>
            <w:r>
              <w:rPr>
                <w:noProof/>
                <w:webHidden/>
              </w:rPr>
              <w:instrText xml:space="preserve"> PAGEREF _Toc233953833 \h </w:instrText>
            </w:r>
            <w:r>
              <w:rPr>
                <w:noProof/>
                <w:webHidden/>
              </w:rPr>
            </w:r>
            <w:r>
              <w:rPr>
                <w:noProof/>
                <w:webHidden/>
              </w:rPr>
              <w:fldChar w:fldCharType="separate"/>
            </w:r>
            <w:r w:rsidR="00883C46">
              <w:rPr>
                <w:noProof/>
                <w:webHidden/>
              </w:rPr>
              <w:t>54</w:t>
            </w:r>
            <w:r>
              <w:rPr>
                <w:noProof/>
                <w:webHidden/>
              </w:rPr>
              <w:fldChar w:fldCharType="end"/>
            </w:r>
          </w:hyperlink>
        </w:p>
        <w:p w14:paraId="54468681" w14:textId="5C781CEF"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834" w:history="1">
            <w:r w:rsidRPr="003932F5">
              <w:rPr>
                <w:rStyle w:val="Hyperlink"/>
                <w:noProof/>
                <w:lang w:val="en-GB"/>
              </w:rPr>
              <w:t>6.8 SWI-Prolog</w:t>
            </w:r>
            <w:r>
              <w:rPr>
                <w:noProof/>
                <w:webHidden/>
              </w:rPr>
              <w:tab/>
            </w:r>
            <w:r>
              <w:rPr>
                <w:noProof/>
                <w:webHidden/>
              </w:rPr>
              <w:fldChar w:fldCharType="begin"/>
            </w:r>
            <w:r>
              <w:rPr>
                <w:noProof/>
                <w:webHidden/>
              </w:rPr>
              <w:instrText xml:space="preserve"> PAGEREF _Toc233953834 \h </w:instrText>
            </w:r>
            <w:r>
              <w:rPr>
                <w:noProof/>
                <w:webHidden/>
              </w:rPr>
            </w:r>
            <w:r>
              <w:rPr>
                <w:noProof/>
                <w:webHidden/>
              </w:rPr>
              <w:fldChar w:fldCharType="separate"/>
            </w:r>
            <w:r w:rsidR="00883C46">
              <w:rPr>
                <w:noProof/>
                <w:webHidden/>
              </w:rPr>
              <w:t>54</w:t>
            </w:r>
            <w:r>
              <w:rPr>
                <w:noProof/>
                <w:webHidden/>
              </w:rPr>
              <w:fldChar w:fldCharType="end"/>
            </w:r>
          </w:hyperlink>
        </w:p>
        <w:p w14:paraId="30A2DBF4" w14:textId="39376B19" w:rsidR="00C12E6C" w:rsidRDefault="00C12E6C">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233953835" w:history="1">
            <w:r w:rsidRPr="003932F5">
              <w:rPr>
                <w:rStyle w:val="Hyperlink"/>
                <w:noProof/>
              </w:rPr>
              <w:t>7. SQL and GQL Syntax for Pyrrho</w:t>
            </w:r>
            <w:r>
              <w:rPr>
                <w:noProof/>
                <w:webHidden/>
              </w:rPr>
              <w:tab/>
            </w:r>
            <w:r>
              <w:rPr>
                <w:noProof/>
                <w:webHidden/>
              </w:rPr>
              <w:fldChar w:fldCharType="begin"/>
            </w:r>
            <w:r>
              <w:rPr>
                <w:noProof/>
                <w:webHidden/>
              </w:rPr>
              <w:instrText xml:space="preserve"> PAGEREF _Toc233953835 \h </w:instrText>
            </w:r>
            <w:r>
              <w:rPr>
                <w:noProof/>
                <w:webHidden/>
              </w:rPr>
            </w:r>
            <w:r>
              <w:rPr>
                <w:noProof/>
                <w:webHidden/>
              </w:rPr>
              <w:fldChar w:fldCharType="separate"/>
            </w:r>
            <w:r w:rsidR="00883C46">
              <w:rPr>
                <w:noProof/>
                <w:webHidden/>
              </w:rPr>
              <w:t>55</w:t>
            </w:r>
            <w:r>
              <w:rPr>
                <w:noProof/>
                <w:webHidden/>
              </w:rPr>
              <w:fldChar w:fldCharType="end"/>
            </w:r>
          </w:hyperlink>
        </w:p>
        <w:p w14:paraId="72DCF85A" w14:textId="40352B0B"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836" w:history="1">
            <w:r w:rsidRPr="003932F5">
              <w:rPr>
                <w:rStyle w:val="Hyperlink"/>
                <w:noProof/>
              </w:rPr>
              <w:t>7.1 Statements</w:t>
            </w:r>
            <w:r>
              <w:rPr>
                <w:noProof/>
                <w:webHidden/>
              </w:rPr>
              <w:tab/>
            </w:r>
            <w:r>
              <w:rPr>
                <w:noProof/>
                <w:webHidden/>
              </w:rPr>
              <w:fldChar w:fldCharType="begin"/>
            </w:r>
            <w:r>
              <w:rPr>
                <w:noProof/>
                <w:webHidden/>
              </w:rPr>
              <w:instrText xml:space="preserve"> PAGEREF _Toc233953836 \h </w:instrText>
            </w:r>
            <w:r>
              <w:rPr>
                <w:noProof/>
                <w:webHidden/>
              </w:rPr>
            </w:r>
            <w:r>
              <w:rPr>
                <w:noProof/>
                <w:webHidden/>
              </w:rPr>
              <w:fldChar w:fldCharType="separate"/>
            </w:r>
            <w:r w:rsidR="00883C46">
              <w:rPr>
                <w:noProof/>
                <w:webHidden/>
              </w:rPr>
              <w:t>55</w:t>
            </w:r>
            <w:r>
              <w:rPr>
                <w:noProof/>
                <w:webHidden/>
              </w:rPr>
              <w:fldChar w:fldCharType="end"/>
            </w:r>
          </w:hyperlink>
        </w:p>
        <w:p w14:paraId="2230974C" w14:textId="2CA9BC11"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837" w:history="1">
            <w:r w:rsidRPr="003932F5">
              <w:rPr>
                <w:rStyle w:val="Hyperlink"/>
                <w:noProof/>
              </w:rPr>
              <w:t>7.2 Data Definition</w:t>
            </w:r>
            <w:r>
              <w:rPr>
                <w:noProof/>
                <w:webHidden/>
              </w:rPr>
              <w:tab/>
            </w:r>
            <w:r>
              <w:rPr>
                <w:noProof/>
                <w:webHidden/>
              </w:rPr>
              <w:fldChar w:fldCharType="begin"/>
            </w:r>
            <w:r>
              <w:rPr>
                <w:noProof/>
                <w:webHidden/>
              </w:rPr>
              <w:instrText xml:space="preserve"> PAGEREF _Toc233953837 \h </w:instrText>
            </w:r>
            <w:r>
              <w:rPr>
                <w:noProof/>
                <w:webHidden/>
              </w:rPr>
            </w:r>
            <w:r>
              <w:rPr>
                <w:noProof/>
                <w:webHidden/>
              </w:rPr>
              <w:fldChar w:fldCharType="separate"/>
            </w:r>
            <w:r w:rsidR="00883C46">
              <w:rPr>
                <w:noProof/>
                <w:webHidden/>
              </w:rPr>
              <w:t>59</w:t>
            </w:r>
            <w:r>
              <w:rPr>
                <w:noProof/>
                <w:webHidden/>
              </w:rPr>
              <w:fldChar w:fldCharType="end"/>
            </w:r>
          </w:hyperlink>
        </w:p>
        <w:p w14:paraId="3D29092A" w14:textId="077DFFC9"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838" w:history="1">
            <w:r w:rsidRPr="003932F5">
              <w:rPr>
                <w:rStyle w:val="Hyperlink"/>
                <w:noProof/>
              </w:rPr>
              <w:t>7.3 Access Control</w:t>
            </w:r>
            <w:r>
              <w:rPr>
                <w:noProof/>
                <w:webHidden/>
              </w:rPr>
              <w:tab/>
            </w:r>
            <w:r>
              <w:rPr>
                <w:noProof/>
                <w:webHidden/>
              </w:rPr>
              <w:fldChar w:fldCharType="begin"/>
            </w:r>
            <w:r>
              <w:rPr>
                <w:noProof/>
                <w:webHidden/>
              </w:rPr>
              <w:instrText xml:space="preserve"> PAGEREF _Toc233953838 \h </w:instrText>
            </w:r>
            <w:r>
              <w:rPr>
                <w:noProof/>
                <w:webHidden/>
              </w:rPr>
            </w:r>
            <w:r>
              <w:rPr>
                <w:noProof/>
                <w:webHidden/>
              </w:rPr>
              <w:fldChar w:fldCharType="separate"/>
            </w:r>
            <w:r w:rsidR="00883C46">
              <w:rPr>
                <w:noProof/>
                <w:webHidden/>
              </w:rPr>
              <w:t>64</w:t>
            </w:r>
            <w:r>
              <w:rPr>
                <w:noProof/>
                <w:webHidden/>
              </w:rPr>
              <w:fldChar w:fldCharType="end"/>
            </w:r>
          </w:hyperlink>
        </w:p>
        <w:p w14:paraId="6A515FD4" w14:textId="7771101C"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839" w:history="1">
            <w:r w:rsidRPr="003932F5">
              <w:rPr>
                <w:rStyle w:val="Hyperlink"/>
                <w:noProof/>
              </w:rPr>
              <w:t>7.4 Type</w:t>
            </w:r>
            <w:r>
              <w:rPr>
                <w:noProof/>
                <w:webHidden/>
              </w:rPr>
              <w:tab/>
            </w:r>
            <w:r>
              <w:rPr>
                <w:noProof/>
                <w:webHidden/>
              </w:rPr>
              <w:fldChar w:fldCharType="begin"/>
            </w:r>
            <w:r>
              <w:rPr>
                <w:noProof/>
                <w:webHidden/>
              </w:rPr>
              <w:instrText xml:space="preserve"> PAGEREF _Toc233953839 \h </w:instrText>
            </w:r>
            <w:r>
              <w:rPr>
                <w:noProof/>
                <w:webHidden/>
              </w:rPr>
            </w:r>
            <w:r>
              <w:rPr>
                <w:noProof/>
                <w:webHidden/>
              </w:rPr>
              <w:fldChar w:fldCharType="separate"/>
            </w:r>
            <w:r w:rsidR="00883C46">
              <w:rPr>
                <w:noProof/>
                <w:webHidden/>
              </w:rPr>
              <w:t>65</w:t>
            </w:r>
            <w:r>
              <w:rPr>
                <w:noProof/>
                <w:webHidden/>
              </w:rPr>
              <w:fldChar w:fldCharType="end"/>
            </w:r>
          </w:hyperlink>
        </w:p>
        <w:p w14:paraId="4ED64479" w14:textId="0EBA2309"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840" w:history="1">
            <w:r w:rsidRPr="003932F5">
              <w:rPr>
                <w:rStyle w:val="Hyperlink"/>
                <w:noProof/>
              </w:rPr>
              <w:t>7.5 RowSet</w:t>
            </w:r>
            <w:r>
              <w:rPr>
                <w:noProof/>
                <w:webHidden/>
              </w:rPr>
              <w:tab/>
            </w:r>
            <w:r>
              <w:rPr>
                <w:noProof/>
                <w:webHidden/>
              </w:rPr>
              <w:fldChar w:fldCharType="begin"/>
            </w:r>
            <w:r>
              <w:rPr>
                <w:noProof/>
                <w:webHidden/>
              </w:rPr>
              <w:instrText xml:space="preserve"> PAGEREF _Toc233953840 \h </w:instrText>
            </w:r>
            <w:r>
              <w:rPr>
                <w:noProof/>
                <w:webHidden/>
              </w:rPr>
            </w:r>
            <w:r>
              <w:rPr>
                <w:noProof/>
                <w:webHidden/>
              </w:rPr>
              <w:fldChar w:fldCharType="separate"/>
            </w:r>
            <w:r w:rsidR="00883C46">
              <w:rPr>
                <w:noProof/>
                <w:webHidden/>
              </w:rPr>
              <w:t>66</w:t>
            </w:r>
            <w:r>
              <w:rPr>
                <w:noProof/>
                <w:webHidden/>
              </w:rPr>
              <w:fldChar w:fldCharType="end"/>
            </w:r>
          </w:hyperlink>
        </w:p>
        <w:p w14:paraId="0D0DA47C" w14:textId="3AFD7FE6"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841" w:history="1">
            <w:r w:rsidRPr="003932F5">
              <w:rPr>
                <w:rStyle w:val="Hyperlink"/>
                <w:noProof/>
              </w:rPr>
              <w:t>7.6 Scalar Expressions</w:t>
            </w:r>
            <w:r>
              <w:rPr>
                <w:noProof/>
                <w:webHidden/>
              </w:rPr>
              <w:tab/>
            </w:r>
            <w:r>
              <w:rPr>
                <w:noProof/>
                <w:webHidden/>
              </w:rPr>
              <w:fldChar w:fldCharType="begin"/>
            </w:r>
            <w:r>
              <w:rPr>
                <w:noProof/>
                <w:webHidden/>
              </w:rPr>
              <w:instrText xml:space="preserve"> PAGEREF _Toc233953841 \h </w:instrText>
            </w:r>
            <w:r>
              <w:rPr>
                <w:noProof/>
                <w:webHidden/>
              </w:rPr>
            </w:r>
            <w:r>
              <w:rPr>
                <w:noProof/>
                <w:webHidden/>
              </w:rPr>
              <w:fldChar w:fldCharType="separate"/>
            </w:r>
            <w:r w:rsidR="00883C46">
              <w:rPr>
                <w:noProof/>
                <w:webHidden/>
              </w:rPr>
              <w:t>68</w:t>
            </w:r>
            <w:r>
              <w:rPr>
                <w:noProof/>
                <w:webHidden/>
              </w:rPr>
              <w:fldChar w:fldCharType="end"/>
            </w:r>
          </w:hyperlink>
        </w:p>
        <w:p w14:paraId="5F6BEA4F" w14:textId="75ABA64F"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842" w:history="1">
            <w:r w:rsidRPr="003932F5">
              <w:rPr>
                <w:rStyle w:val="Hyperlink"/>
                <w:noProof/>
              </w:rPr>
              <w:t>7.7 RowSet Expressions</w:t>
            </w:r>
            <w:r>
              <w:rPr>
                <w:noProof/>
                <w:webHidden/>
              </w:rPr>
              <w:tab/>
            </w:r>
            <w:r>
              <w:rPr>
                <w:noProof/>
                <w:webHidden/>
              </w:rPr>
              <w:fldChar w:fldCharType="begin"/>
            </w:r>
            <w:r>
              <w:rPr>
                <w:noProof/>
                <w:webHidden/>
              </w:rPr>
              <w:instrText xml:space="preserve"> PAGEREF _Toc233953842 \h </w:instrText>
            </w:r>
            <w:r>
              <w:rPr>
                <w:noProof/>
                <w:webHidden/>
              </w:rPr>
            </w:r>
            <w:r>
              <w:rPr>
                <w:noProof/>
                <w:webHidden/>
              </w:rPr>
              <w:fldChar w:fldCharType="separate"/>
            </w:r>
            <w:r w:rsidR="00883C46">
              <w:rPr>
                <w:noProof/>
                <w:webHidden/>
              </w:rPr>
              <w:t>70</w:t>
            </w:r>
            <w:r>
              <w:rPr>
                <w:noProof/>
                <w:webHidden/>
              </w:rPr>
              <w:fldChar w:fldCharType="end"/>
            </w:r>
          </w:hyperlink>
        </w:p>
        <w:p w14:paraId="4A08BA8E" w14:textId="5733B8FF"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843" w:history="1">
            <w:r w:rsidRPr="003932F5">
              <w:rPr>
                <w:rStyle w:val="Hyperlink"/>
                <w:noProof/>
              </w:rPr>
              <w:t>7.8 Predicates</w:t>
            </w:r>
            <w:r>
              <w:rPr>
                <w:noProof/>
                <w:webHidden/>
              </w:rPr>
              <w:tab/>
            </w:r>
            <w:r>
              <w:rPr>
                <w:noProof/>
                <w:webHidden/>
              </w:rPr>
              <w:fldChar w:fldCharType="begin"/>
            </w:r>
            <w:r>
              <w:rPr>
                <w:noProof/>
                <w:webHidden/>
              </w:rPr>
              <w:instrText xml:space="preserve"> PAGEREF _Toc233953843 \h </w:instrText>
            </w:r>
            <w:r>
              <w:rPr>
                <w:noProof/>
                <w:webHidden/>
              </w:rPr>
            </w:r>
            <w:r>
              <w:rPr>
                <w:noProof/>
                <w:webHidden/>
              </w:rPr>
              <w:fldChar w:fldCharType="separate"/>
            </w:r>
            <w:r w:rsidR="00883C46">
              <w:rPr>
                <w:noProof/>
                <w:webHidden/>
              </w:rPr>
              <w:t>70</w:t>
            </w:r>
            <w:r>
              <w:rPr>
                <w:noProof/>
                <w:webHidden/>
              </w:rPr>
              <w:fldChar w:fldCharType="end"/>
            </w:r>
          </w:hyperlink>
        </w:p>
        <w:p w14:paraId="4BE9BBF7" w14:textId="30D63816"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844" w:history="1">
            <w:r w:rsidRPr="003932F5">
              <w:rPr>
                <w:rStyle w:val="Hyperlink"/>
                <w:noProof/>
              </w:rPr>
              <w:t>7.9 SQL Functions</w:t>
            </w:r>
            <w:r>
              <w:rPr>
                <w:noProof/>
                <w:webHidden/>
              </w:rPr>
              <w:tab/>
            </w:r>
            <w:r>
              <w:rPr>
                <w:noProof/>
                <w:webHidden/>
              </w:rPr>
              <w:fldChar w:fldCharType="begin"/>
            </w:r>
            <w:r>
              <w:rPr>
                <w:noProof/>
                <w:webHidden/>
              </w:rPr>
              <w:instrText xml:space="preserve"> PAGEREF _Toc233953844 \h </w:instrText>
            </w:r>
            <w:r>
              <w:rPr>
                <w:noProof/>
                <w:webHidden/>
              </w:rPr>
            </w:r>
            <w:r>
              <w:rPr>
                <w:noProof/>
                <w:webHidden/>
              </w:rPr>
              <w:fldChar w:fldCharType="separate"/>
            </w:r>
            <w:r w:rsidR="00883C46">
              <w:rPr>
                <w:noProof/>
                <w:webHidden/>
              </w:rPr>
              <w:t>71</w:t>
            </w:r>
            <w:r>
              <w:rPr>
                <w:noProof/>
                <w:webHidden/>
              </w:rPr>
              <w:fldChar w:fldCharType="end"/>
            </w:r>
          </w:hyperlink>
        </w:p>
        <w:p w14:paraId="60DCDF86" w14:textId="063A7E04"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845" w:history="1">
            <w:r w:rsidRPr="003932F5">
              <w:rPr>
                <w:rStyle w:val="Hyperlink"/>
                <w:noProof/>
              </w:rPr>
              <w:t>7.10 Compliance with the SQL and GQL standards</w:t>
            </w:r>
            <w:r>
              <w:rPr>
                <w:noProof/>
                <w:webHidden/>
              </w:rPr>
              <w:tab/>
            </w:r>
            <w:r>
              <w:rPr>
                <w:noProof/>
                <w:webHidden/>
              </w:rPr>
              <w:fldChar w:fldCharType="begin"/>
            </w:r>
            <w:r>
              <w:rPr>
                <w:noProof/>
                <w:webHidden/>
              </w:rPr>
              <w:instrText xml:space="preserve"> PAGEREF _Toc233953845 \h </w:instrText>
            </w:r>
            <w:r>
              <w:rPr>
                <w:noProof/>
                <w:webHidden/>
              </w:rPr>
            </w:r>
            <w:r>
              <w:rPr>
                <w:noProof/>
                <w:webHidden/>
              </w:rPr>
              <w:fldChar w:fldCharType="separate"/>
            </w:r>
            <w:r w:rsidR="00883C46">
              <w:rPr>
                <w:noProof/>
                <w:webHidden/>
              </w:rPr>
              <w:t>73</w:t>
            </w:r>
            <w:r>
              <w:rPr>
                <w:noProof/>
                <w:webHidden/>
              </w:rPr>
              <w:fldChar w:fldCharType="end"/>
            </w:r>
          </w:hyperlink>
        </w:p>
        <w:p w14:paraId="14780DFF" w14:textId="792A6DF4"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46" w:history="1">
            <w:r w:rsidRPr="003932F5">
              <w:rPr>
                <w:rStyle w:val="Hyperlink"/>
                <w:noProof/>
              </w:rPr>
              <w:t>7.10.1 SQL-sessions</w:t>
            </w:r>
            <w:r>
              <w:rPr>
                <w:noProof/>
                <w:webHidden/>
              </w:rPr>
              <w:tab/>
            </w:r>
            <w:r>
              <w:rPr>
                <w:noProof/>
                <w:webHidden/>
              </w:rPr>
              <w:fldChar w:fldCharType="begin"/>
            </w:r>
            <w:r>
              <w:rPr>
                <w:noProof/>
                <w:webHidden/>
              </w:rPr>
              <w:instrText xml:space="preserve"> PAGEREF _Toc233953846 \h </w:instrText>
            </w:r>
            <w:r>
              <w:rPr>
                <w:noProof/>
                <w:webHidden/>
              </w:rPr>
            </w:r>
            <w:r>
              <w:rPr>
                <w:noProof/>
                <w:webHidden/>
              </w:rPr>
              <w:fldChar w:fldCharType="separate"/>
            </w:r>
            <w:r w:rsidR="00883C46">
              <w:rPr>
                <w:noProof/>
                <w:webHidden/>
              </w:rPr>
              <w:t>74</w:t>
            </w:r>
            <w:r>
              <w:rPr>
                <w:noProof/>
                <w:webHidden/>
              </w:rPr>
              <w:fldChar w:fldCharType="end"/>
            </w:r>
          </w:hyperlink>
        </w:p>
        <w:p w14:paraId="5CBD9BD8" w14:textId="044D2D38"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47" w:history="1">
            <w:r w:rsidRPr="003932F5">
              <w:rPr>
                <w:rStyle w:val="Hyperlink"/>
                <w:noProof/>
              </w:rPr>
              <w:t>7.10.2 SQL-transactions</w:t>
            </w:r>
            <w:r>
              <w:rPr>
                <w:noProof/>
                <w:webHidden/>
              </w:rPr>
              <w:tab/>
            </w:r>
            <w:r>
              <w:rPr>
                <w:noProof/>
                <w:webHidden/>
              </w:rPr>
              <w:fldChar w:fldCharType="begin"/>
            </w:r>
            <w:r>
              <w:rPr>
                <w:noProof/>
                <w:webHidden/>
              </w:rPr>
              <w:instrText xml:space="preserve"> PAGEREF _Toc233953847 \h </w:instrText>
            </w:r>
            <w:r>
              <w:rPr>
                <w:noProof/>
                <w:webHidden/>
              </w:rPr>
            </w:r>
            <w:r>
              <w:rPr>
                <w:noProof/>
                <w:webHidden/>
              </w:rPr>
              <w:fldChar w:fldCharType="separate"/>
            </w:r>
            <w:r w:rsidR="00883C46">
              <w:rPr>
                <w:noProof/>
                <w:webHidden/>
              </w:rPr>
              <w:t>74</w:t>
            </w:r>
            <w:r>
              <w:rPr>
                <w:noProof/>
                <w:webHidden/>
              </w:rPr>
              <w:fldChar w:fldCharType="end"/>
            </w:r>
          </w:hyperlink>
        </w:p>
        <w:p w14:paraId="71108DC0" w14:textId="3C577AE0"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48" w:history="1">
            <w:r w:rsidRPr="003932F5">
              <w:rPr>
                <w:rStyle w:val="Hyperlink"/>
                <w:noProof/>
              </w:rPr>
              <w:t>7.10.3 Roles</w:t>
            </w:r>
            <w:r>
              <w:rPr>
                <w:noProof/>
                <w:webHidden/>
              </w:rPr>
              <w:tab/>
            </w:r>
            <w:r>
              <w:rPr>
                <w:noProof/>
                <w:webHidden/>
              </w:rPr>
              <w:fldChar w:fldCharType="begin"/>
            </w:r>
            <w:r>
              <w:rPr>
                <w:noProof/>
                <w:webHidden/>
              </w:rPr>
              <w:instrText xml:space="preserve"> PAGEREF _Toc233953848 \h </w:instrText>
            </w:r>
            <w:r>
              <w:rPr>
                <w:noProof/>
                <w:webHidden/>
              </w:rPr>
            </w:r>
            <w:r>
              <w:rPr>
                <w:noProof/>
                <w:webHidden/>
              </w:rPr>
              <w:fldChar w:fldCharType="separate"/>
            </w:r>
            <w:r w:rsidR="00883C46">
              <w:rPr>
                <w:noProof/>
                <w:webHidden/>
              </w:rPr>
              <w:t>74</w:t>
            </w:r>
            <w:r>
              <w:rPr>
                <w:noProof/>
                <w:webHidden/>
              </w:rPr>
              <w:fldChar w:fldCharType="end"/>
            </w:r>
          </w:hyperlink>
        </w:p>
        <w:p w14:paraId="231AE840" w14:textId="563F0594"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49" w:history="1">
            <w:r w:rsidRPr="003932F5">
              <w:rPr>
                <w:rStyle w:val="Hyperlink"/>
                <w:noProof/>
              </w:rPr>
              <w:t>7.10.4 Privileges</w:t>
            </w:r>
            <w:r>
              <w:rPr>
                <w:noProof/>
                <w:webHidden/>
              </w:rPr>
              <w:tab/>
            </w:r>
            <w:r>
              <w:rPr>
                <w:noProof/>
                <w:webHidden/>
              </w:rPr>
              <w:fldChar w:fldCharType="begin"/>
            </w:r>
            <w:r>
              <w:rPr>
                <w:noProof/>
                <w:webHidden/>
              </w:rPr>
              <w:instrText xml:space="preserve"> PAGEREF _Toc233953849 \h </w:instrText>
            </w:r>
            <w:r>
              <w:rPr>
                <w:noProof/>
                <w:webHidden/>
              </w:rPr>
            </w:r>
            <w:r>
              <w:rPr>
                <w:noProof/>
                <w:webHidden/>
              </w:rPr>
              <w:fldChar w:fldCharType="separate"/>
            </w:r>
            <w:r w:rsidR="00883C46">
              <w:rPr>
                <w:noProof/>
                <w:webHidden/>
              </w:rPr>
              <w:t>74</w:t>
            </w:r>
            <w:r>
              <w:rPr>
                <w:noProof/>
                <w:webHidden/>
              </w:rPr>
              <w:fldChar w:fldCharType="end"/>
            </w:r>
          </w:hyperlink>
        </w:p>
        <w:p w14:paraId="5A4CAF7F" w14:textId="6C774A52"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50" w:history="1">
            <w:r w:rsidRPr="003932F5">
              <w:rPr>
                <w:rStyle w:val="Hyperlink"/>
                <w:noProof/>
              </w:rPr>
              <w:t>7.10.5 Drop statements</w:t>
            </w:r>
            <w:r>
              <w:rPr>
                <w:noProof/>
                <w:webHidden/>
              </w:rPr>
              <w:tab/>
            </w:r>
            <w:r>
              <w:rPr>
                <w:noProof/>
                <w:webHidden/>
              </w:rPr>
              <w:fldChar w:fldCharType="begin"/>
            </w:r>
            <w:r>
              <w:rPr>
                <w:noProof/>
                <w:webHidden/>
              </w:rPr>
              <w:instrText xml:space="preserve"> PAGEREF _Toc233953850 \h </w:instrText>
            </w:r>
            <w:r>
              <w:rPr>
                <w:noProof/>
                <w:webHidden/>
              </w:rPr>
            </w:r>
            <w:r>
              <w:rPr>
                <w:noProof/>
                <w:webHidden/>
              </w:rPr>
              <w:fldChar w:fldCharType="separate"/>
            </w:r>
            <w:r w:rsidR="00883C46">
              <w:rPr>
                <w:noProof/>
                <w:webHidden/>
              </w:rPr>
              <w:t>75</w:t>
            </w:r>
            <w:r>
              <w:rPr>
                <w:noProof/>
                <w:webHidden/>
              </w:rPr>
              <w:fldChar w:fldCharType="end"/>
            </w:r>
          </w:hyperlink>
        </w:p>
        <w:p w14:paraId="4AF58995" w14:textId="1C0CCA55"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51" w:history="1">
            <w:r w:rsidRPr="003932F5">
              <w:rPr>
                <w:rStyle w:val="Hyperlink"/>
                <w:noProof/>
              </w:rPr>
              <w:t>7.10.6 Integrity Constraints</w:t>
            </w:r>
            <w:r>
              <w:rPr>
                <w:noProof/>
                <w:webHidden/>
              </w:rPr>
              <w:tab/>
            </w:r>
            <w:r>
              <w:rPr>
                <w:noProof/>
                <w:webHidden/>
              </w:rPr>
              <w:fldChar w:fldCharType="begin"/>
            </w:r>
            <w:r>
              <w:rPr>
                <w:noProof/>
                <w:webHidden/>
              </w:rPr>
              <w:instrText xml:space="preserve"> PAGEREF _Toc233953851 \h </w:instrText>
            </w:r>
            <w:r>
              <w:rPr>
                <w:noProof/>
                <w:webHidden/>
              </w:rPr>
            </w:r>
            <w:r>
              <w:rPr>
                <w:noProof/>
                <w:webHidden/>
              </w:rPr>
              <w:fldChar w:fldCharType="separate"/>
            </w:r>
            <w:r w:rsidR="00883C46">
              <w:rPr>
                <w:noProof/>
                <w:webHidden/>
              </w:rPr>
              <w:t>75</w:t>
            </w:r>
            <w:r>
              <w:rPr>
                <w:noProof/>
                <w:webHidden/>
              </w:rPr>
              <w:fldChar w:fldCharType="end"/>
            </w:r>
          </w:hyperlink>
        </w:p>
        <w:p w14:paraId="48ABE8ED" w14:textId="24294AF0"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52" w:history="1">
            <w:r w:rsidRPr="003932F5">
              <w:rPr>
                <w:rStyle w:val="Hyperlink"/>
                <w:noProof/>
              </w:rPr>
              <w:t>7.10.7 Data Types</w:t>
            </w:r>
            <w:r>
              <w:rPr>
                <w:noProof/>
                <w:webHidden/>
              </w:rPr>
              <w:tab/>
            </w:r>
            <w:r>
              <w:rPr>
                <w:noProof/>
                <w:webHidden/>
              </w:rPr>
              <w:fldChar w:fldCharType="begin"/>
            </w:r>
            <w:r>
              <w:rPr>
                <w:noProof/>
                <w:webHidden/>
              </w:rPr>
              <w:instrText xml:space="preserve"> PAGEREF _Toc233953852 \h </w:instrText>
            </w:r>
            <w:r>
              <w:rPr>
                <w:noProof/>
                <w:webHidden/>
              </w:rPr>
            </w:r>
            <w:r>
              <w:rPr>
                <w:noProof/>
                <w:webHidden/>
              </w:rPr>
              <w:fldChar w:fldCharType="separate"/>
            </w:r>
            <w:r w:rsidR="00883C46">
              <w:rPr>
                <w:noProof/>
                <w:webHidden/>
              </w:rPr>
              <w:t>75</w:t>
            </w:r>
            <w:r>
              <w:rPr>
                <w:noProof/>
                <w:webHidden/>
              </w:rPr>
              <w:fldChar w:fldCharType="end"/>
            </w:r>
          </w:hyperlink>
        </w:p>
        <w:p w14:paraId="0613B719" w14:textId="0C2B047E"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53" w:history="1">
            <w:r w:rsidRPr="003932F5">
              <w:rPr>
                <w:rStyle w:val="Hyperlink"/>
                <w:noProof/>
              </w:rPr>
              <w:t>7.10.8 Tables</w:t>
            </w:r>
            <w:r>
              <w:rPr>
                <w:noProof/>
                <w:webHidden/>
              </w:rPr>
              <w:tab/>
            </w:r>
            <w:r>
              <w:rPr>
                <w:noProof/>
                <w:webHidden/>
              </w:rPr>
              <w:fldChar w:fldCharType="begin"/>
            </w:r>
            <w:r>
              <w:rPr>
                <w:noProof/>
                <w:webHidden/>
              </w:rPr>
              <w:instrText xml:space="preserve"> PAGEREF _Toc233953853 \h </w:instrText>
            </w:r>
            <w:r>
              <w:rPr>
                <w:noProof/>
                <w:webHidden/>
              </w:rPr>
            </w:r>
            <w:r>
              <w:rPr>
                <w:noProof/>
                <w:webHidden/>
              </w:rPr>
              <w:fldChar w:fldCharType="separate"/>
            </w:r>
            <w:r w:rsidR="00883C46">
              <w:rPr>
                <w:noProof/>
                <w:webHidden/>
              </w:rPr>
              <w:t>75</w:t>
            </w:r>
            <w:r>
              <w:rPr>
                <w:noProof/>
                <w:webHidden/>
              </w:rPr>
              <w:fldChar w:fldCharType="end"/>
            </w:r>
          </w:hyperlink>
        </w:p>
        <w:p w14:paraId="3D63FC3F" w14:textId="128DA6BE" w:rsidR="00C12E6C" w:rsidRDefault="00C12E6C">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233953854" w:history="1">
            <w:r w:rsidRPr="003932F5">
              <w:rPr>
                <w:rStyle w:val="Hyperlink"/>
                <w:noProof/>
                <w:lang w:val="en-GB"/>
              </w:rPr>
              <w:t>8. Pyrrho Reference</w:t>
            </w:r>
            <w:r>
              <w:rPr>
                <w:noProof/>
                <w:webHidden/>
              </w:rPr>
              <w:tab/>
            </w:r>
            <w:r>
              <w:rPr>
                <w:noProof/>
                <w:webHidden/>
              </w:rPr>
              <w:fldChar w:fldCharType="begin"/>
            </w:r>
            <w:r>
              <w:rPr>
                <w:noProof/>
                <w:webHidden/>
              </w:rPr>
              <w:instrText xml:space="preserve"> PAGEREF _Toc233953854 \h </w:instrText>
            </w:r>
            <w:r>
              <w:rPr>
                <w:noProof/>
                <w:webHidden/>
              </w:rPr>
            </w:r>
            <w:r>
              <w:rPr>
                <w:noProof/>
                <w:webHidden/>
              </w:rPr>
              <w:fldChar w:fldCharType="separate"/>
            </w:r>
            <w:r w:rsidR="00883C46">
              <w:rPr>
                <w:noProof/>
                <w:webHidden/>
              </w:rPr>
              <w:t>76</w:t>
            </w:r>
            <w:r>
              <w:rPr>
                <w:noProof/>
                <w:webHidden/>
              </w:rPr>
              <w:fldChar w:fldCharType="end"/>
            </w:r>
          </w:hyperlink>
        </w:p>
        <w:p w14:paraId="3FD0BF46" w14:textId="3B7432B3"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855" w:history="1">
            <w:r w:rsidRPr="003932F5">
              <w:rPr>
                <w:rStyle w:val="Hyperlink"/>
                <w:noProof/>
                <w:lang w:val="en-GB"/>
              </w:rPr>
              <w:t>8.1 Diagnostics</w:t>
            </w:r>
            <w:r>
              <w:rPr>
                <w:noProof/>
                <w:webHidden/>
              </w:rPr>
              <w:tab/>
            </w:r>
            <w:r>
              <w:rPr>
                <w:noProof/>
                <w:webHidden/>
              </w:rPr>
              <w:fldChar w:fldCharType="begin"/>
            </w:r>
            <w:r>
              <w:rPr>
                <w:noProof/>
                <w:webHidden/>
              </w:rPr>
              <w:instrText xml:space="preserve"> PAGEREF _Toc233953855 \h </w:instrText>
            </w:r>
            <w:r>
              <w:rPr>
                <w:noProof/>
                <w:webHidden/>
              </w:rPr>
            </w:r>
            <w:r>
              <w:rPr>
                <w:noProof/>
                <w:webHidden/>
              </w:rPr>
              <w:fldChar w:fldCharType="separate"/>
            </w:r>
            <w:r w:rsidR="00883C46">
              <w:rPr>
                <w:noProof/>
                <w:webHidden/>
              </w:rPr>
              <w:t>76</w:t>
            </w:r>
            <w:r>
              <w:rPr>
                <w:noProof/>
                <w:webHidden/>
              </w:rPr>
              <w:fldChar w:fldCharType="end"/>
            </w:r>
          </w:hyperlink>
        </w:p>
        <w:p w14:paraId="4646B7B9" w14:textId="6A53A7ED"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56" w:history="1">
            <w:r w:rsidRPr="003932F5">
              <w:rPr>
                <w:rStyle w:val="Hyperlink"/>
                <w:noProof/>
              </w:rPr>
              <w:t>8.1.1 GQLSTATUS</w:t>
            </w:r>
            <w:r>
              <w:rPr>
                <w:noProof/>
                <w:webHidden/>
              </w:rPr>
              <w:tab/>
            </w:r>
            <w:r>
              <w:rPr>
                <w:noProof/>
                <w:webHidden/>
              </w:rPr>
              <w:fldChar w:fldCharType="begin"/>
            </w:r>
            <w:r>
              <w:rPr>
                <w:noProof/>
                <w:webHidden/>
              </w:rPr>
              <w:instrText xml:space="preserve"> PAGEREF _Toc233953856 \h </w:instrText>
            </w:r>
            <w:r>
              <w:rPr>
                <w:noProof/>
                <w:webHidden/>
              </w:rPr>
            </w:r>
            <w:r>
              <w:rPr>
                <w:noProof/>
                <w:webHidden/>
              </w:rPr>
              <w:fldChar w:fldCharType="separate"/>
            </w:r>
            <w:r w:rsidR="00883C46">
              <w:rPr>
                <w:noProof/>
                <w:webHidden/>
              </w:rPr>
              <w:t>76</w:t>
            </w:r>
            <w:r>
              <w:rPr>
                <w:noProof/>
                <w:webHidden/>
              </w:rPr>
              <w:fldChar w:fldCharType="end"/>
            </w:r>
          </w:hyperlink>
        </w:p>
        <w:p w14:paraId="2202FF23" w14:textId="676CFBC1"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57" w:history="1">
            <w:r w:rsidRPr="003932F5">
              <w:rPr>
                <w:rStyle w:val="Hyperlink"/>
                <w:noProof/>
              </w:rPr>
              <w:t>8.1.2 Get Diagnostics</w:t>
            </w:r>
            <w:r>
              <w:rPr>
                <w:noProof/>
                <w:webHidden/>
              </w:rPr>
              <w:tab/>
            </w:r>
            <w:r>
              <w:rPr>
                <w:noProof/>
                <w:webHidden/>
              </w:rPr>
              <w:fldChar w:fldCharType="begin"/>
            </w:r>
            <w:r>
              <w:rPr>
                <w:noProof/>
                <w:webHidden/>
              </w:rPr>
              <w:instrText xml:space="preserve"> PAGEREF _Toc233953857 \h </w:instrText>
            </w:r>
            <w:r>
              <w:rPr>
                <w:noProof/>
                <w:webHidden/>
              </w:rPr>
            </w:r>
            <w:r>
              <w:rPr>
                <w:noProof/>
                <w:webHidden/>
              </w:rPr>
              <w:fldChar w:fldCharType="separate"/>
            </w:r>
            <w:r w:rsidR="00883C46">
              <w:rPr>
                <w:noProof/>
                <w:webHidden/>
              </w:rPr>
              <w:t>82</w:t>
            </w:r>
            <w:r>
              <w:rPr>
                <w:noProof/>
                <w:webHidden/>
              </w:rPr>
              <w:fldChar w:fldCharType="end"/>
            </w:r>
          </w:hyperlink>
        </w:p>
        <w:p w14:paraId="6802ADC4" w14:textId="03AF1DC9"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58" w:history="1">
            <w:r w:rsidRPr="003932F5">
              <w:rPr>
                <w:rStyle w:val="Hyperlink"/>
                <w:noProof/>
              </w:rPr>
              <w:t>8.1.3 Draft GQL compliance statement</w:t>
            </w:r>
            <w:r>
              <w:rPr>
                <w:noProof/>
                <w:webHidden/>
              </w:rPr>
              <w:tab/>
            </w:r>
            <w:r>
              <w:rPr>
                <w:noProof/>
                <w:webHidden/>
              </w:rPr>
              <w:fldChar w:fldCharType="begin"/>
            </w:r>
            <w:r>
              <w:rPr>
                <w:noProof/>
                <w:webHidden/>
              </w:rPr>
              <w:instrText xml:space="preserve"> PAGEREF _Toc233953858 \h </w:instrText>
            </w:r>
            <w:r>
              <w:rPr>
                <w:noProof/>
                <w:webHidden/>
              </w:rPr>
            </w:r>
            <w:r>
              <w:rPr>
                <w:noProof/>
                <w:webHidden/>
              </w:rPr>
              <w:fldChar w:fldCharType="separate"/>
            </w:r>
            <w:r w:rsidR="00883C46">
              <w:rPr>
                <w:noProof/>
                <w:webHidden/>
              </w:rPr>
              <w:t>83</w:t>
            </w:r>
            <w:r>
              <w:rPr>
                <w:noProof/>
                <w:webHidden/>
              </w:rPr>
              <w:fldChar w:fldCharType="end"/>
            </w:r>
          </w:hyperlink>
        </w:p>
        <w:p w14:paraId="49D1200E" w14:textId="4E99BC03"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59" w:history="1">
            <w:r w:rsidRPr="003932F5">
              <w:rPr>
                <w:rStyle w:val="Hyperlink"/>
                <w:noProof/>
              </w:rPr>
              <w:t>Features where conformance is intended</w:t>
            </w:r>
            <w:r>
              <w:rPr>
                <w:noProof/>
                <w:webHidden/>
              </w:rPr>
              <w:tab/>
            </w:r>
            <w:r>
              <w:rPr>
                <w:noProof/>
                <w:webHidden/>
              </w:rPr>
              <w:fldChar w:fldCharType="begin"/>
            </w:r>
            <w:r>
              <w:rPr>
                <w:noProof/>
                <w:webHidden/>
              </w:rPr>
              <w:instrText xml:space="preserve"> PAGEREF _Toc233953859 \h </w:instrText>
            </w:r>
            <w:r>
              <w:rPr>
                <w:noProof/>
                <w:webHidden/>
              </w:rPr>
            </w:r>
            <w:r>
              <w:rPr>
                <w:noProof/>
                <w:webHidden/>
              </w:rPr>
              <w:fldChar w:fldCharType="separate"/>
            </w:r>
            <w:r w:rsidR="00883C46">
              <w:rPr>
                <w:noProof/>
                <w:webHidden/>
              </w:rPr>
              <w:t>83</w:t>
            </w:r>
            <w:r>
              <w:rPr>
                <w:noProof/>
                <w:webHidden/>
              </w:rPr>
              <w:fldChar w:fldCharType="end"/>
            </w:r>
          </w:hyperlink>
        </w:p>
        <w:p w14:paraId="76C7897B" w14:textId="6D0FB1F1"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60" w:history="1">
            <w:r w:rsidRPr="003932F5">
              <w:rPr>
                <w:rStyle w:val="Hyperlink"/>
                <w:noProof/>
              </w:rPr>
              <w:t>Implementation-dependent elements</w:t>
            </w:r>
            <w:r>
              <w:rPr>
                <w:noProof/>
                <w:webHidden/>
              </w:rPr>
              <w:tab/>
            </w:r>
            <w:r>
              <w:rPr>
                <w:noProof/>
                <w:webHidden/>
              </w:rPr>
              <w:fldChar w:fldCharType="begin"/>
            </w:r>
            <w:r>
              <w:rPr>
                <w:noProof/>
                <w:webHidden/>
              </w:rPr>
              <w:instrText xml:space="preserve"> PAGEREF _Toc233953860 \h </w:instrText>
            </w:r>
            <w:r>
              <w:rPr>
                <w:noProof/>
                <w:webHidden/>
              </w:rPr>
            </w:r>
            <w:r>
              <w:rPr>
                <w:noProof/>
                <w:webHidden/>
              </w:rPr>
              <w:fldChar w:fldCharType="separate"/>
            </w:r>
            <w:r w:rsidR="00883C46">
              <w:rPr>
                <w:noProof/>
                <w:webHidden/>
              </w:rPr>
              <w:t>85</w:t>
            </w:r>
            <w:r>
              <w:rPr>
                <w:noProof/>
                <w:webHidden/>
              </w:rPr>
              <w:fldChar w:fldCharType="end"/>
            </w:r>
          </w:hyperlink>
        </w:p>
        <w:p w14:paraId="5FF23010" w14:textId="709E4747"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61" w:history="1">
            <w:r w:rsidRPr="003932F5">
              <w:rPr>
                <w:rStyle w:val="Hyperlink"/>
                <w:noProof/>
              </w:rPr>
              <w:t>Implementation defined specifications</w:t>
            </w:r>
            <w:r>
              <w:rPr>
                <w:noProof/>
                <w:webHidden/>
              </w:rPr>
              <w:tab/>
            </w:r>
            <w:r>
              <w:rPr>
                <w:noProof/>
                <w:webHidden/>
              </w:rPr>
              <w:fldChar w:fldCharType="begin"/>
            </w:r>
            <w:r>
              <w:rPr>
                <w:noProof/>
                <w:webHidden/>
              </w:rPr>
              <w:instrText xml:space="preserve"> PAGEREF _Toc233953861 \h </w:instrText>
            </w:r>
            <w:r>
              <w:rPr>
                <w:noProof/>
                <w:webHidden/>
              </w:rPr>
            </w:r>
            <w:r>
              <w:rPr>
                <w:noProof/>
                <w:webHidden/>
              </w:rPr>
              <w:fldChar w:fldCharType="separate"/>
            </w:r>
            <w:r w:rsidR="00883C46">
              <w:rPr>
                <w:noProof/>
                <w:webHidden/>
              </w:rPr>
              <w:t>86</w:t>
            </w:r>
            <w:r>
              <w:rPr>
                <w:noProof/>
                <w:webHidden/>
              </w:rPr>
              <w:fldChar w:fldCharType="end"/>
            </w:r>
          </w:hyperlink>
        </w:p>
        <w:p w14:paraId="692AC3BB" w14:textId="450AF1CA"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862" w:history="1">
            <w:r w:rsidRPr="003932F5">
              <w:rPr>
                <w:rStyle w:val="Hyperlink"/>
                <w:noProof/>
                <w:lang w:val="en-GB"/>
              </w:rPr>
              <w:t>8.2 Sys$ table collection</w:t>
            </w:r>
            <w:r>
              <w:rPr>
                <w:noProof/>
                <w:webHidden/>
              </w:rPr>
              <w:tab/>
            </w:r>
            <w:r>
              <w:rPr>
                <w:noProof/>
                <w:webHidden/>
              </w:rPr>
              <w:fldChar w:fldCharType="begin"/>
            </w:r>
            <w:r>
              <w:rPr>
                <w:noProof/>
                <w:webHidden/>
              </w:rPr>
              <w:instrText xml:space="preserve"> PAGEREF _Toc233953862 \h </w:instrText>
            </w:r>
            <w:r>
              <w:rPr>
                <w:noProof/>
                <w:webHidden/>
              </w:rPr>
            </w:r>
            <w:r>
              <w:rPr>
                <w:noProof/>
                <w:webHidden/>
              </w:rPr>
              <w:fldChar w:fldCharType="separate"/>
            </w:r>
            <w:r w:rsidR="00883C46">
              <w:rPr>
                <w:noProof/>
                <w:webHidden/>
              </w:rPr>
              <w:t>89</w:t>
            </w:r>
            <w:r>
              <w:rPr>
                <w:noProof/>
                <w:webHidden/>
              </w:rPr>
              <w:fldChar w:fldCharType="end"/>
            </w:r>
          </w:hyperlink>
        </w:p>
        <w:p w14:paraId="28A3C8AF" w14:textId="2BDD4E23"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63" w:history="1">
            <w:r w:rsidRPr="003932F5">
              <w:rPr>
                <w:rStyle w:val="Hyperlink"/>
                <w:noProof/>
              </w:rPr>
              <w:t>8.2.1 Sys$Audit</w:t>
            </w:r>
            <w:r>
              <w:rPr>
                <w:noProof/>
                <w:webHidden/>
              </w:rPr>
              <w:tab/>
            </w:r>
            <w:r>
              <w:rPr>
                <w:noProof/>
                <w:webHidden/>
              </w:rPr>
              <w:fldChar w:fldCharType="begin"/>
            </w:r>
            <w:r>
              <w:rPr>
                <w:noProof/>
                <w:webHidden/>
              </w:rPr>
              <w:instrText xml:space="preserve"> PAGEREF _Toc233953863 \h </w:instrText>
            </w:r>
            <w:r>
              <w:rPr>
                <w:noProof/>
                <w:webHidden/>
              </w:rPr>
            </w:r>
            <w:r>
              <w:rPr>
                <w:noProof/>
                <w:webHidden/>
              </w:rPr>
              <w:fldChar w:fldCharType="separate"/>
            </w:r>
            <w:r w:rsidR="00883C46">
              <w:rPr>
                <w:noProof/>
                <w:webHidden/>
              </w:rPr>
              <w:t>89</w:t>
            </w:r>
            <w:r>
              <w:rPr>
                <w:noProof/>
                <w:webHidden/>
              </w:rPr>
              <w:fldChar w:fldCharType="end"/>
            </w:r>
          </w:hyperlink>
        </w:p>
        <w:p w14:paraId="2E569CB2" w14:textId="1DD49787"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64" w:history="1">
            <w:r w:rsidRPr="003932F5">
              <w:rPr>
                <w:rStyle w:val="Hyperlink"/>
                <w:noProof/>
              </w:rPr>
              <w:t>8.2.2 Sys$AuditKey</w:t>
            </w:r>
            <w:r>
              <w:rPr>
                <w:noProof/>
                <w:webHidden/>
              </w:rPr>
              <w:tab/>
            </w:r>
            <w:r>
              <w:rPr>
                <w:noProof/>
                <w:webHidden/>
              </w:rPr>
              <w:fldChar w:fldCharType="begin"/>
            </w:r>
            <w:r>
              <w:rPr>
                <w:noProof/>
                <w:webHidden/>
              </w:rPr>
              <w:instrText xml:space="preserve"> PAGEREF _Toc233953864 \h </w:instrText>
            </w:r>
            <w:r>
              <w:rPr>
                <w:noProof/>
                <w:webHidden/>
              </w:rPr>
            </w:r>
            <w:r>
              <w:rPr>
                <w:noProof/>
                <w:webHidden/>
              </w:rPr>
              <w:fldChar w:fldCharType="separate"/>
            </w:r>
            <w:r w:rsidR="00883C46">
              <w:rPr>
                <w:noProof/>
                <w:webHidden/>
              </w:rPr>
              <w:t>89</w:t>
            </w:r>
            <w:r>
              <w:rPr>
                <w:noProof/>
                <w:webHidden/>
              </w:rPr>
              <w:fldChar w:fldCharType="end"/>
            </w:r>
          </w:hyperlink>
        </w:p>
        <w:p w14:paraId="4BC61834" w14:textId="7ACBEF11"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65" w:history="1">
            <w:r w:rsidRPr="003932F5">
              <w:rPr>
                <w:rStyle w:val="Hyperlink"/>
                <w:noProof/>
              </w:rPr>
              <w:t>8.2.3 Sys$Classification</w:t>
            </w:r>
            <w:r>
              <w:rPr>
                <w:noProof/>
                <w:webHidden/>
              </w:rPr>
              <w:tab/>
            </w:r>
            <w:r>
              <w:rPr>
                <w:noProof/>
                <w:webHidden/>
              </w:rPr>
              <w:fldChar w:fldCharType="begin"/>
            </w:r>
            <w:r>
              <w:rPr>
                <w:noProof/>
                <w:webHidden/>
              </w:rPr>
              <w:instrText xml:space="preserve"> PAGEREF _Toc233953865 \h </w:instrText>
            </w:r>
            <w:r>
              <w:rPr>
                <w:noProof/>
                <w:webHidden/>
              </w:rPr>
            </w:r>
            <w:r>
              <w:rPr>
                <w:noProof/>
                <w:webHidden/>
              </w:rPr>
              <w:fldChar w:fldCharType="separate"/>
            </w:r>
            <w:r w:rsidR="00883C46">
              <w:rPr>
                <w:noProof/>
                <w:webHidden/>
              </w:rPr>
              <w:t>89</w:t>
            </w:r>
            <w:r>
              <w:rPr>
                <w:noProof/>
                <w:webHidden/>
              </w:rPr>
              <w:fldChar w:fldCharType="end"/>
            </w:r>
          </w:hyperlink>
        </w:p>
        <w:p w14:paraId="099B5DEF" w14:textId="44D2E14C"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66" w:history="1">
            <w:r w:rsidRPr="003932F5">
              <w:rPr>
                <w:rStyle w:val="Hyperlink"/>
                <w:noProof/>
              </w:rPr>
              <w:t>8.2.4 Sys$ClassifiedColumnData</w:t>
            </w:r>
            <w:r>
              <w:rPr>
                <w:noProof/>
                <w:webHidden/>
              </w:rPr>
              <w:tab/>
            </w:r>
            <w:r>
              <w:rPr>
                <w:noProof/>
                <w:webHidden/>
              </w:rPr>
              <w:fldChar w:fldCharType="begin"/>
            </w:r>
            <w:r>
              <w:rPr>
                <w:noProof/>
                <w:webHidden/>
              </w:rPr>
              <w:instrText xml:space="preserve"> PAGEREF _Toc233953866 \h </w:instrText>
            </w:r>
            <w:r>
              <w:rPr>
                <w:noProof/>
                <w:webHidden/>
              </w:rPr>
            </w:r>
            <w:r>
              <w:rPr>
                <w:noProof/>
                <w:webHidden/>
              </w:rPr>
              <w:fldChar w:fldCharType="separate"/>
            </w:r>
            <w:r w:rsidR="00883C46">
              <w:rPr>
                <w:noProof/>
                <w:webHidden/>
              </w:rPr>
              <w:t>89</w:t>
            </w:r>
            <w:r>
              <w:rPr>
                <w:noProof/>
                <w:webHidden/>
              </w:rPr>
              <w:fldChar w:fldCharType="end"/>
            </w:r>
          </w:hyperlink>
        </w:p>
        <w:p w14:paraId="286F418A" w14:textId="040E7FF6"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67" w:history="1">
            <w:r w:rsidRPr="003932F5">
              <w:rPr>
                <w:rStyle w:val="Hyperlink"/>
                <w:noProof/>
              </w:rPr>
              <w:t>8.2.5 Sys$Enforcement</w:t>
            </w:r>
            <w:r>
              <w:rPr>
                <w:noProof/>
                <w:webHidden/>
              </w:rPr>
              <w:tab/>
            </w:r>
            <w:r>
              <w:rPr>
                <w:noProof/>
                <w:webHidden/>
              </w:rPr>
              <w:fldChar w:fldCharType="begin"/>
            </w:r>
            <w:r>
              <w:rPr>
                <w:noProof/>
                <w:webHidden/>
              </w:rPr>
              <w:instrText xml:space="preserve"> PAGEREF _Toc233953867 \h </w:instrText>
            </w:r>
            <w:r>
              <w:rPr>
                <w:noProof/>
                <w:webHidden/>
              </w:rPr>
            </w:r>
            <w:r>
              <w:rPr>
                <w:noProof/>
                <w:webHidden/>
              </w:rPr>
              <w:fldChar w:fldCharType="separate"/>
            </w:r>
            <w:r w:rsidR="00883C46">
              <w:rPr>
                <w:noProof/>
                <w:webHidden/>
              </w:rPr>
              <w:t>89</w:t>
            </w:r>
            <w:r>
              <w:rPr>
                <w:noProof/>
                <w:webHidden/>
              </w:rPr>
              <w:fldChar w:fldCharType="end"/>
            </w:r>
          </w:hyperlink>
        </w:p>
        <w:p w14:paraId="4F3208F3" w14:textId="5C4E3AD6"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68" w:history="1">
            <w:r w:rsidRPr="003932F5">
              <w:rPr>
                <w:rStyle w:val="Hyperlink"/>
                <w:noProof/>
              </w:rPr>
              <w:t>8.2.6 Sys$Graph</w:t>
            </w:r>
            <w:r>
              <w:rPr>
                <w:noProof/>
                <w:webHidden/>
              </w:rPr>
              <w:tab/>
            </w:r>
            <w:r>
              <w:rPr>
                <w:noProof/>
                <w:webHidden/>
              </w:rPr>
              <w:fldChar w:fldCharType="begin"/>
            </w:r>
            <w:r>
              <w:rPr>
                <w:noProof/>
                <w:webHidden/>
              </w:rPr>
              <w:instrText xml:space="preserve"> PAGEREF _Toc233953868 \h </w:instrText>
            </w:r>
            <w:r>
              <w:rPr>
                <w:noProof/>
                <w:webHidden/>
              </w:rPr>
            </w:r>
            <w:r>
              <w:rPr>
                <w:noProof/>
                <w:webHidden/>
              </w:rPr>
              <w:fldChar w:fldCharType="separate"/>
            </w:r>
            <w:r w:rsidR="00883C46">
              <w:rPr>
                <w:noProof/>
                <w:webHidden/>
              </w:rPr>
              <w:t>90</w:t>
            </w:r>
            <w:r>
              <w:rPr>
                <w:noProof/>
                <w:webHidden/>
              </w:rPr>
              <w:fldChar w:fldCharType="end"/>
            </w:r>
          </w:hyperlink>
        </w:p>
        <w:p w14:paraId="4D8E267F" w14:textId="7D60EB07"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69" w:history="1">
            <w:r w:rsidRPr="003932F5">
              <w:rPr>
                <w:rStyle w:val="Hyperlink"/>
                <w:noProof/>
              </w:rPr>
              <w:t>8.2.7 Sys$Role</w:t>
            </w:r>
            <w:r>
              <w:rPr>
                <w:noProof/>
                <w:webHidden/>
              </w:rPr>
              <w:tab/>
            </w:r>
            <w:r>
              <w:rPr>
                <w:noProof/>
                <w:webHidden/>
              </w:rPr>
              <w:fldChar w:fldCharType="begin"/>
            </w:r>
            <w:r>
              <w:rPr>
                <w:noProof/>
                <w:webHidden/>
              </w:rPr>
              <w:instrText xml:space="preserve"> PAGEREF _Toc233953869 \h </w:instrText>
            </w:r>
            <w:r>
              <w:rPr>
                <w:noProof/>
                <w:webHidden/>
              </w:rPr>
            </w:r>
            <w:r>
              <w:rPr>
                <w:noProof/>
                <w:webHidden/>
              </w:rPr>
              <w:fldChar w:fldCharType="separate"/>
            </w:r>
            <w:r w:rsidR="00883C46">
              <w:rPr>
                <w:noProof/>
                <w:webHidden/>
              </w:rPr>
              <w:t>90</w:t>
            </w:r>
            <w:r>
              <w:rPr>
                <w:noProof/>
                <w:webHidden/>
              </w:rPr>
              <w:fldChar w:fldCharType="end"/>
            </w:r>
          </w:hyperlink>
        </w:p>
        <w:p w14:paraId="6167B645" w14:textId="7458E505"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70" w:history="1">
            <w:r w:rsidRPr="003932F5">
              <w:rPr>
                <w:rStyle w:val="Hyperlink"/>
                <w:noProof/>
              </w:rPr>
              <w:t>8.2.8 Sys$RoleUser</w:t>
            </w:r>
            <w:r>
              <w:rPr>
                <w:noProof/>
                <w:webHidden/>
              </w:rPr>
              <w:tab/>
            </w:r>
            <w:r>
              <w:rPr>
                <w:noProof/>
                <w:webHidden/>
              </w:rPr>
              <w:fldChar w:fldCharType="begin"/>
            </w:r>
            <w:r>
              <w:rPr>
                <w:noProof/>
                <w:webHidden/>
              </w:rPr>
              <w:instrText xml:space="preserve"> PAGEREF _Toc233953870 \h </w:instrText>
            </w:r>
            <w:r>
              <w:rPr>
                <w:noProof/>
                <w:webHidden/>
              </w:rPr>
            </w:r>
            <w:r>
              <w:rPr>
                <w:noProof/>
                <w:webHidden/>
              </w:rPr>
              <w:fldChar w:fldCharType="separate"/>
            </w:r>
            <w:r w:rsidR="00883C46">
              <w:rPr>
                <w:noProof/>
                <w:webHidden/>
              </w:rPr>
              <w:t>90</w:t>
            </w:r>
            <w:r>
              <w:rPr>
                <w:noProof/>
                <w:webHidden/>
              </w:rPr>
              <w:fldChar w:fldCharType="end"/>
            </w:r>
          </w:hyperlink>
        </w:p>
        <w:p w14:paraId="62C850A1" w14:textId="5EC73F89"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71" w:history="1">
            <w:r w:rsidRPr="003932F5">
              <w:rPr>
                <w:rStyle w:val="Hyperlink"/>
                <w:noProof/>
              </w:rPr>
              <w:t>8.2.9 Sys$ServerConfiguration</w:t>
            </w:r>
            <w:r>
              <w:rPr>
                <w:noProof/>
                <w:webHidden/>
              </w:rPr>
              <w:tab/>
            </w:r>
            <w:r>
              <w:rPr>
                <w:noProof/>
                <w:webHidden/>
              </w:rPr>
              <w:fldChar w:fldCharType="begin"/>
            </w:r>
            <w:r>
              <w:rPr>
                <w:noProof/>
                <w:webHidden/>
              </w:rPr>
              <w:instrText xml:space="preserve"> PAGEREF _Toc233953871 \h </w:instrText>
            </w:r>
            <w:r>
              <w:rPr>
                <w:noProof/>
                <w:webHidden/>
              </w:rPr>
            </w:r>
            <w:r>
              <w:rPr>
                <w:noProof/>
                <w:webHidden/>
              </w:rPr>
              <w:fldChar w:fldCharType="separate"/>
            </w:r>
            <w:r w:rsidR="00883C46">
              <w:rPr>
                <w:noProof/>
                <w:webHidden/>
              </w:rPr>
              <w:t>90</w:t>
            </w:r>
            <w:r>
              <w:rPr>
                <w:noProof/>
                <w:webHidden/>
              </w:rPr>
              <w:fldChar w:fldCharType="end"/>
            </w:r>
          </w:hyperlink>
        </w:p>
        <w:p w14:paraId="39CA08FB" w14:textId="64845E93"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72" w:history="1">
            <w:r w:rsidRPr="003932F5">
              <w:rPr>
                <w:rStyle w:val="Hyperlink"/>
                <w:noProof/>
              </w:rPr>
              <w:t>8.2.10 Sys$User</w:t>
            </w:r>
            <w:r>
              <w:rPr>
                <w:noProof/>
                <w:webHidden/>
              </w:rPr>
              <w:tab/>
            </w:r>
            <w:r>
              <w:rPr>
                <w:noProof/>
                <w:webHidden/>
              </w:rPr>
              <w:fldChar w:fldCharType="begin"/>
            </w:r>
            <w:r>
              <w:rPr>
                <w:noProof/>
                <w:webHidden/>
              </w:rPr>
              <w:instrText xml:space="preserve"> PAGEREF _Toc233953872 \h </w:instrText>
            </w:r>
            <w:r>
              <w:rPr>
                <w:noProof/>
                <w:webHidden/>
              </w:rPr>
            </w:r>
            <w:r>
              <w:rPr>
                <w:noProof/>
                <w:webHidden/>
              </w:rPr>
              <w:fldChar w:fldCharType="separate"/>
            </w:r>
            <w:r w:rsidR="00883C46">
              <w:rPr>
                <w:noProof/>
                <w:webHidden/>
              </w:rPr>
              <w:t>90</w:t>
            </w:r>
            <w:r>
              <w:rPr>
                <w:noProof/>
                <w:webHidden/>
              </w:rPr>
              <w:fldChar w:fldCharType="end"/>
            </w:r>
          </w:hyperlink>
        </w:p>
        <w:p w14:paraId="16C74C85" w14:textId="02E82B69"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873" w:history="1">
            <w:r w:rsidRPr="003932F5">
              <w:rPr>
                <w:rStyle w:val="Hyperlink"/>
                <w:noProof/>
                <w:lang w:val="en-GB"/>
              </w:rPr>
              <w:t>8.3 Role$ table collection</w:t>
            </w:r>
            <w:r>
              <w:rPr>
                <w:noProof/>
                <w:webHidden/>
              </w:rPr>
              <w:tab/>
            </w:r>
            <w:r>
              <w:rPr>
                <w:noProof/>
                <w:webHidden/>
              </w:rPr>
              <w:fldChar w:fldCharType="begin"/>
            </w:r>
            <w:r>
              <w:rPr>
                <w:noProof/>
                <w:webHidden/>
              </w:rPr>
              <w:instrText xml:space="preserve"> PAGEREF _Toc233953873 \h </w:instrText>
            </w:r>
            <w:r>
              <w:rPr>
                <w:noProof/>
                <w:webHidden/>
              </w:rPr>
            </w:r>
            <w:r>
              <w:rPr>
                <w:noProof/>
                <w:webHidden/>
              </w:rPr>
              <w:fldChar w:fldCharType="separate"/>
            </w:r>
            <w:r w:rsidR="00883C46">
              <w:rPr>
                <w:noProof/>
                <w:webHidden/>
              </w:rPr>
              <w:t>90</w:t>
            </w:r>
            <w:r>
              <w:rPr>
                <w:noProof/>
                <w:webHidden/>
              </w:rPr>
              <w:fldChar w:fldCharType="end"/>
            </w:r>
          </w:hyperlink>
        </w:p>
        <w:p w14:paraId="76CF3ACB" w14:textId="067A9A56"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74" w:history="1">
            <w:r w:rsidRPr="003932F5">
              <w:rPr>
                <w:rStyle w:val="Hyperlink"/>
                <w:noProof/>
              </w:rPr>
              <w:t>8.3.1 Role$Class</w:t>
            </w:r>
            <w:r>
              <w:rPr>
                <w:noProof/>
                <w:webHidden/>
              </w:rPr>
              <w:tab/>
            </w:r>
            <w:r>
              <w:rPr>
                <w:noProof/>
                <w:webHidden/>
              </w:rPr>
              <w:fldChar w:fldCharType="begin"/>
            </w:r>
            <w:r>
              <w:rPr>
                <w:noProof/>
                <w:webHidden/>
              </w:rPr>
              <w:instrText xml:space="preserve"> PAGEREF _Toc233953874 \h </w:instrText>
            </w:r>
            <w:r>
              <w:rPr>
                <w:noProof/>
                <w:webHidden/>
              </w:rPr>
            </w:r>
            <w:r>
              <w:rPr>
                <w:noProof/>
                <w:webHidden/>
              </w:rPr>
              <w:fldChar w:fldCharType="separate"/>
            </w:r>
            <w:r w:rsidR="00883C46">
              <w:rPr>
                <w:noProof/>
                <w:webHidden/>
              </w:rPr>
              <w:t>90</w:t>
            </w:r>
            <w:r>
              <w:rPr>
                <w:noProof/>
                <w:webHidden/>
              </w:rPr>
              <w:fldChar w:fldCharType="end"/>
            </w:r>
          </w:hyperlink>
        </w:p>
        <w:p w14:paraId="070F6B98" w14:textId="1A86B82C"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75" w:history="1">
            <w:r w:rsidRPr="003932F5">
              <w:rPr>
                <w:rStyle w:val="Hyperlink"/>
                <w:noProof/>
              </w:rPr>
              <w:t>8.3.2 Role$Column</w:t>
            </w:r>
            <w:r>
              <w:rPr>
                <w:noProof/>
                <w:webHidden/>
              </w:rPr>
              <w:tab/>
            </w:r>
            <w:r>
              <w:rPr>
                <w:noProof/>
                <w:webHidden/>
              </w:rPr>
              <w:fldChar w:fldCharType="begin"/>
            </w:r>
            <w:r>
              <w:rPr>
                <w:noProof/>
                <w:webHidden/>
              </w:rPr>
              <w:instrText xml:space="preserve"> PAGEREF _Toc233953875 \h </w:instrText>
            </w:r>
            <w:r>
              <w:rPr>
                <w:noProof/>
                <w:webHidden/>
              </w:rPr>
            </w:r>
            <w:r>
              <w:rPr>
                <w:noProof/>
                <w:webHidden/>
              </w:rPr>
              <w:fldChar w:fldCharType="separate"/>
            </w:r>
            <w:r w:rsidR="00883C46">
              <w:rPr>
                <w:noProof/>
                <w:webHidden/>
              </w:rPr>
              <w:t>91</w:t>
            </w:r>
            <w:r>
              <w:rPr>
                <w:noProof/>
                <w:webHidden/>
              </w:rPr>
              <w:fldChar w:fldCharType="end"/>
            </w:r>
          </w:hyperlink>
        </w:p>
        <w:p w14:paraId="759F64C8" w14:textId="02852379"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76" w:history="1">
            <w:r w:rsidRPr="003932F5">
              <w:rPr>
                <w:rStyle w:val="Hyperlink"/>
                <w:noProof/>
              </w:rPr>
              <w:t>8.3.3 Role$ColumnCheck</w:t>
            </w:r>
            <w:r>
              <w:rPr>
                <w:noProof/>
                <w:webHidden/>
              </w:rPr>
              <w:tab/>
            </w:r>
            <w:r>
              <w:rPr>
                <w:noProof/>
                <w:webHidden/>
              </w:rPr>
              <w:fldChar w:fldCharType="begin"/>
            </w:r>
            <w:r>
              <w:rPr>
                <w:noProof/>
                <w:webHidden/>
              </w:rPr>
              <w:instrText xml:space="preserve"> PAGEREF _Toc233953876 \h </w:instrText>
            </w:r>
            <w:r>
              <w:rPr>
                <w:noProof/>
                <w:webHidden/>
              </w:rPr>
            </w:r>
            <w:r>
              <w:rPr>
                <w:noProof/>
                <w:webHidden/>
              </w:rPr>
              <w:fldChar w:fldCharType="separate"/>
            </w:r>
            <w:r w:rsidR="00883C46">
              <w:rPr>
                <w:noProof/>
                <w:webHidden/>
              </w:rPr>
              <w:t>91</w:t>
            </w:r>
            <w:r>
              <w:rPr>
                <w:noProof/>
                <w:webHidden/>
              </w:rPr>
              <w:fldChar w:fldCharType="end"/>
            </w:r>
          </w:hyperlink>
        </w:p>
        <w:p w14:paraId="7EEA4031" w14:textId="068A09A0"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77" w:history="1">
            <w:r w:rsidRPr="003932F5">
              <w:rPr>
                <w:rStyle w:val="Hyperlink"/>
                <w:noProof/>
              </w:rPr>
              <w:t>8.3.4 Role$ColumnPrivilege</w:t>
            </w:r>
            <w:r>
              <w:rPr>
                <w:noProof/>
                <w:webHidden/>
              </w:rPr>
              <w:tab/>
            </w:r>
            <w:r>
              <w:rPr>
                <w:noProof/>
                <w:webHidden/>
              </w:rPr>
              <w:fldChar w:fldCharType="begin"/>
            </w:r>
            <w:r>
              <w:rPr>
                <w:noProof/>
                <w:webHidden/>
              </w:rPr>
              <w:instrText xml:space="preserve"> PAGEREF _Toc233953877 \h </w:instrText>
            </w:r>
            <w:r>
              <w:rPr>
                <w:noProof/>
                <w:webHidden/>
              </w:rPr>
            </w:r>
            <w:r>
              <w:rPr>
                <w:noProof/>
                <w:webHidden/>
              </w:rPr>
              <w:fldChar w:fldCharType="separate"/>
            </w:r>
            <w:r w:rsidR="00883C46">
              <w:rPr>
                <w:noProof/>
                <w:webHidden/>
              </w:rPr>
              <w:t>91</w:t>
            </w:r>
            <w:r>
              <w:rPr>
                <w:noProof/>
                <w:webHidden/>
              </w:rPr>
              <w:fldChar w:fldCharType="end"/>
            </w:r>
          </w:hyperlink>
        </w:p>
        <w:p w14:paraId="7BAD9B99" w14:textId="14F0FBF7"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78" w:history="1">
            <w:r w:rsidRPr="003932F5">
              <w:rPr>
                <w:rStyle w:val="Hyperlink"/>
                <w:noProof/>
              </w:rPr>
              <w:t>8.3.5 Role$Domain</w:t>
            </w:r>
            <w:r>
              <w:rPr>
                <w:noProof/>
                <w:webHidden/>
              </w:rPr>
              <w:tab/>
            </w:r>
            <w:r>
              <w:rPr>
                <w:noProof/>
                <w:webHidden/>
              </w:rPr>
              <w:fldChar w:fldCharType="begin"/>
            </w:r>
            <w:r>
              <w:rPr>
                <w:noProof/>
                <w:webHidden/>
              </w:rPr>
              <w:instrText xml:space="preserve"> PAGEREF _Toc233953878 \h </w:instrText>
            </w:r>
            <w:r>
              <w:rPr>
                <w:noProof/>
                <w:webHidden/>
              </w:rPr>
            </w:r>
            <w:r>
              <w:rPr>
                <w:noProof/>
                <w:webHidden/>
              </w:rPr>
              <w:fldChar w:fldCharType="separate"/>
            </w:r>
            <w:r w:rsidR="00883C46">
              <w:rPr>
                <w:noProof/>
                <w:webHidden/>
              </w:rPr>
              <w:t>91</w:t>
            </w:r>
            <w:r>
              <w:rPr>
                <w:noProof/>
                <w:webHidden/>
              </w:rPr>
              <w:fldChar w:fldCharType="end"/>
            </w:r>
          </w:hyperlink>
        </w:p>
        <w:p w14:paraId="4E3729E7" w14:textId="2A0FD24E"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79" w:history="1">
            <w:r w:rsidRPr="003932F5">
              <w:rPr>
                <w:rStyle w:val="Hyperlink"/>
                <w:noProof/>
              </w:rPr>
              <w:t>8.3.6 Role$DomainCheck</w:t>
            </w:r>
            <w:r>
              <w:rPr>
                <w:noProof/>
                <w:webHidden/>
              </w:rPr>
              <w:tab/>
            </w:r>
            <w:r>
              <w:rPr>
                <w:noProof/>
                <w:webHidden/>
              </w:rPr>
              <w:fldChar w:fldCharType="begin"/>
            </w:r>
            <w:r>
              <w:rPr>
                <w:noProof/>
                <w:webHidden/>
              </w:rPr>
              <w:instrText xml:space="preserve"> PAGEREF _Toc233953879 \h </w:instrText>
            </w:r>
            <w:r>
              <w:rPr>
                <w:noProof/>
                <w:webHidden/>
              </w:rPr>
            </w:r>
            <w:r>
              <w:rPr>
                <w:noProof/>
                <w:webHidden/>
              </w:rPr>
              <w:fldChar w:fldCharType="separate"/>
            </w:r>
            <w:r w:rsidR="00883C46">
              <w:rPr>
                <w:noProof/>
                <w:webHidden/>
              </w:rPr>
              <w:t>91</w:t>
            </w:r>
            <w:r>
              <w:rPr>
                <w:noProof/>
                <w:webHidden/>
              </w:rPr>
              <w:fldChar w:fldCharType="end"/>
            </w:r>
          </w:hyperlink>
        </w:p>
        <w:p w14:paraId="354F5D5B" w14:textId="104431CA"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80" w:history="1">
            <w:r w:rsidRPr="003932F5">
              <w:rPr>
                <w:rStyle w:val="Hyperlink"/>
                <w:noProof/>
              </w:rPr>
              <w:t>8.3.7 Role$EdgeType</w:t>
            </w:r>
            <w:r>
              <w:rPr>
                <w:noProof/>
                <w:webHidden/>
              </w:rPr>
              <w:tab/>
            </w:r>
            <w:r>
              <w:rPr>
                <w:noProof/>
                <w:webHidden/>
              </w:rPr>
              <w:fldChar w:fldCharType="begin"/>
            </w:r>
            <w:r>
              <w:rPr>
                <w:noProof/>
                <w:webHidden/>
              </w:rPr>
              <w:instrText xml:space="preserve"> PAGEREF _Toc233953880 \h </w:instrText>
            </w:r>
            <w:r>
              <w:rPr>
                <w:noProof/>
                <w:webHidden/>
              </w:rPr>
            </w:r>
            <w:r>
              <w:rPr>
                <w:noProof/>
                <w:webHidden/>
              </w:rPr>
              <w:fldChar w:fldCharType="separate"/>
            </w:r>
            <w:r w:rsidR="00883C46">
              <w:rPr>
                <w:noProof/>
                <w:webHidden/>
              </w:rPr>
              <w:t>92</w:t>
            </w:r>
            <w:r>
              <w:rPr>
                <w:noProof/>
                <w:webHidden/>
              </w:rPr>
              <w:fldChar w:fldCharType="end"/>
            </w:r>
          </w:hyperlink>
        </w:p>
        <w:p w14:paraId="40BD4F1D" w14:textId="13352DA3"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81" w:history="1">
            <w:r w:rsidRPr="003932F5">
              <w:rPr>
                <w:rStyle w:val="Hyperlink"/>
                <w:noProof/>
              </w:rPr>
              <w:t>8.3.8 Role$GraphCatalog</w:t>
            </w:r>
            <w:r>
              <w:rPr>
                <w:noProof/>
                <w:webHidden/>
              </w:rPr>
              <w:tab/>
            </w:r>
            <w:r>
              <w:rPr>
                <w:noProof/>
                <w:webHidden/>
              </w:rPr>
              <w:fldChar w:fldCharType="begin"/>
            </w:r>
            <w:r>
              <w:rPr>
                <w:noProof/>
                <w:webHidden/>
              </w:rPr>
              <w:instrText xml:space="preserve"> PAGEREF _Toc233953881 \h </w:instrText>
            </w:r>
            <w:r>
              <w:rPr>
                <w:noProof/>
                <w:webHidden/>
              </w:rPr>
            </w:r>
            <w:r>
              <w:rPr>
                <w:noProof/>
                <w:webHidden/>
              </w:rPr>
              <w:fldChar w:fldCharType="separate"/>
            </w:r>
            <w:r w:rsidR="00883C46">
              <w:rPr>
                <w:noProof/>
                <w:webHidden/>
              </w:rPr>
              <w:t>92</w:t>
            </w:r>
            <w:r>
              <w:rPr>
                <w:noProof/>
                <w:webHidden/>
              </w:rPr>
              <w:fldChar w:fldCharType="end"/>
            </w:r>
          </w:hyperlink>
        </w:p>
        <w:p w14:paraId="3990EA52" w14:textId="34422942"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82" w:history="1">
            <w:r w:rsidRPr="003932F5">
              <w:rPr>
                <w:rStyle w:val="Hyperlink"/>
                <w:noProof/>
              </w:rPr>
              <w:t>8.3.9 Role$GraphEdgeType</w:t>
            </w:r>
            <w:r>
              <w:rPr>
                <w:noProof/>
                <w:webHidden/>
              </w:rPr>
              <w:tab/>
            </w:r>
            <w:r>
              <w:rPr>
                <w:noProof/>
                <w:webHidden/>
              </w:rPr>
              <w:fldChar w:fldCharType="begin"/>
            </w:r>
            <w:r>
              <w:rPr>
                <w:noProof/>
                <w:webHidden/>
              </w:rPr>
              <w:instrText xml:space="preserve"> PAGEREF _Toc233953882 \h </w:instrText>
            </w:r>
            <w:r>
              <w:rPr>
                <w:noProof/>
                <w:webHidden/>
              </w:rPr>
            </w:r>
            <w:r>
              <w:rPr>
                <w:noProof/>
                <w:webHidden/>
              </w:rPr>
              <w:fldChar w:fldCharType="separate"/>
            </w:r>
            <w:r w:rsidR="00883C46">
              <w:rPr>
                <w:noProof/>
                <w:webHidden/>
              </w:rPr>
              <w:t>92</w:t>
            </w:r>
            <w:r>
              <w:rPr>
                <w:noProof/>
                <w:webHidden/>
              </w:rPr>
              <w:fldChar w:fldCharType="end"/>
            </w:r>
          </w:hyperlink>
        </w:p>
        <w:p w14:paraId="077A1D04" w14:textId="377CB19C"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83" w:history="1">
            <w:r w:rsidRPr="003932F5">
              <w:rPr>
                <w:rStyle w:val="Hyperlink"/>
                <w:noProof/>
              </w:rPr>
              <w:t>8.3.10 Role$GraphInfo</w:t>
            </w:r>
            <w:r>
              <w:rPr>
                <w:noProof/>
                <w:webHidden/>
              </w:rPr>
              <w:tab/>
            </w:r>
            <w:r>
              <w:rPr>
                <w:noProof/>
                <w:webHidden/>
              </w:rPr>
              <w:fldChar w:fldCharType="begin"/>
            </w:r>
            <w:r>
              <w:rPr>
                <w:noProof/>
                <w:webHidden/>
              </w:rPr>
              <w:instrText xml:space="preserve"> PAGEREF _Toc233953883 \h </w:instrText>
            </w:r>
            <w:r>
              <w:rPr>
                <w:noProof/>
                <w:webHidden/>
              </w:rPr>
            </w:r>
            <w:r>
              <w:rPr>
                <w:noProof/>
                <w:webHidden/>
              </w:rPr>
              <w:fldChar w:fldCharType="separate"/>
            </w:r>
            <w:r w:rsidR="00883C46">
              <w:rPr>
                <w:noProof/>
                <w:webHidden/>
              </w:rPr>
              <w:t>92</w:t>
            </w:r>
            <w:r>
              <w:rPr>
                <w:noProof/>
                <w:webHidden/>
              </w:rPr>
              <w:fldChar w:fldCharType="end"/>
            </w:r>
          </w:hyperlink>
        </w:p>
        <w:p w14:paraId="72B7D208" w14:textId="42BB93DA"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84" w:history="1">
            <w:r w:rsidRPr="003932F5">
              <w:rPr>
                <w:rStyle w:val="Hyperlink"/>
                <w:noProof/>
              </w:rPr>
              <w:t>8.3.11 Role$GraphLabel</w:t>
            </w:r>
            <w:r>
              <w:rPr>
                <w:noProof/>
                <w:webHidden/>
              </w:rPr>
              <w:tab/>
            </w:r>
            <w:r>
              <w:rPr>
                <w:noProof/>
                <w:webHidden/>
              </w:rPr>
              <w:fldChar w:fldCharType="begin"/>
            </w:r>
            <w:r>
              <w:rPr>
                <w:noProof/>
                <w:webHidden/>
              </w:rPr>
              <w:instrText xml:space="preserve"> PAGEREF _Toc233953884 \h </w:instrText>
            </w:r>
            <w:r>
              <w:rPr>
                <w:noProof/>
                <w:webHidden/>
              </w:rPr>
            </w:r>
            <w:r>
              <w:rPr>
                <w:noProof/>
                <w:webHidden/>
              </w:rPr>
              <w:fldChar w:fldCharType="separate"/>
            </w:r>
            <w:r w:rsidR="00883C46">
              <w:rPr>
                <w:noProof/>
                <w:webHidden/>
              </w:rPr>
              <w:t>93</w:t>
            </w:r>
            <w:r>
              <w:rPr>
                <w:noProof/>
                <w:webHidden/>
              </w:rPr>
              <w:fldChar w:fldCharType="end"/>
            </w:r>
          </w:hyperlink>
        </w:p>
        <w:p w14:paraId="110163DC" w14:textId="2EF66E4D"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85" w:history="1">
            <w:r w:rsidRPr="003932F5">
              <w:rPr>
                <w:rStyle w:val="Hyperlink"/>
                <w:noProof/>
              </w:rPr>
              <w:t>8.3.12 Role$GraphNodeType</w:t>
            </w:r>
            <w:r>
              <w:rPr>
                <w:noProof/>
                <w:webHidden/>
              </w:rPr>
              <w:tab/>
            </w:r>
            <w:r>
              <w:rPr>
                <w:noProof/>
                <w:webHidden/>
              </w:rPr>
              <w:fldChar w:fldCharType="begin"/>
            </w:r>
            <w:r>
              <w:rPr>
                <w:noProof/>
                <w:webHidden/>
              </w:rPr>
              <w:instrText xml:space="preserve"> PAGEREF _Toc233953885 \h </w:instrText>
            </w:r>
            <w:r>
              <w:rPr>
                <w:noProof/>
                <w:webHidden/>
              </w:rPr>
            </w:r>
            <w:r>
              <w:rPr>
                <w:noProof/>
                <w:webHidden/>
              </w:rPr>
              <w:fldChar w:fldCharType="separate"/>
            </w:r>
            <w:r w:rsidR="00883C46">
              <w:rPr>
                <w:noProof/>
                <w:webHidden/>
              </w:rPr>
              <w:t>93</w:t>
            </w:r>
            <w:r>
              <w:rPr>
                <w:noProof/>
                <w:webHidden/>
              </w:rPr>
              <w:fldChar w:fldCharType="end"/>
            </w:r>
          </w:hyperlink>
        </w:p>
        <w:p w14:paraId="7D60B893" w14:textId="62487FFB"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86" w:history="1">
            <w:r w:rsidRPr="003932F5">
              <w:rPr>
                <w:rStyle w:val="Hyperlink"/>
                <w:noProof/>
              </w:rPr>
              <w:t>8.3.13 Role$GraphProperty</w:t>
            </w:r>
            <w:r>
              <w:rPr>
                <w:noProof/>
                <w:webHidden/>
              </w:rPr>
              <w:tab/>
            </w:r>
            <w:r>
              <w:rPr>
                <w:noProof/>
                <w:webHidden/>
              </w:rPr>
              <w:fldChar w:fldCharType="begin"/>
            </w:r>
            <w:r>
              <w:rPr>
                <w:noProof/>
                <w:webHidden/>
              </w:rPr>
              <w:instrText xml:space="preserve"> PAGEREF _Toc233953886 \h </w:instrText>
            </w:r>
            <w:r>
              <w:rPr>
                <w:noProof/>
                <w:webHidden/>
              </w:rPr>
            </w:r>
            <w:r>
              <w:rPr>
                <w:noProof/>
                <w:webHidden/>
              </w:rPr>
              <w:fldChar w:fldCharType="separate"/>
            </w:r>
            <w:r w:rsidR="00883C46">
              <w:rPr>
                <w:noProof/>
                <w:webHidden/>
              </w:rPr>
              <w:t>93</w:t>
            </w:r>
            <w:r>
              <w:rPr>
                <w:noProof/>
                <w:webHidden/>
              </w:rPr>
              <w:fldChar w:fldCharType="end"/>
            </w:r>
          </w:hyperlink>
        </w:p>
        <w:p w14:paraId="0295CE73" w14:textId="3D2461C2"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87" w:history="1">
            <w:r w:rsidRPr="003932F5">
              <w:rPr>
                <w:rStyle w:val="Hyperlink"/>
                <w:noProof/>
              </w:rPr>
              <w:t>8.3.14 Role$Index</w:t>
            </w:r>
            <w:r>
              <w:rPr>
                <w:noProof/>
                <w:webHidden/>
              </w:rPr>
              <w:tab/>
            </w:r>
            <w:r>
              <w:rPr>
                <w:noProof/>
                <w:webHidden/>
              </w:rPr>
              <w:fldChar w:fldCharType="begin"/>
            </w:r>
            <w:r>
              <w:rPr>
                <w:noProof/>
                <w:webHidden/>
              </w:rPr>
              <w:instrText xml:space="preserve"> PAGEREF _Toc233953887 \h </w:instrText>
            </w:r>
            <w:r>
              <w:rPr>
                <w:noProof/>
                <w:webHidden/>
              </w:rPr>
            </w:r>
            <w:r>
              <w:rPr>
                <w:noProof/>
                <w:webHidden/>
              </w:rPr>
              <w:fldChar w:fldCharType="separate"/>
            </w:r>
            <w:r w:rsidR="00883C46">
              <w:rPr>
                <w:noProof/>
                <w:webHidden/>
              </w:rPr>
              <w:t>93</w:t>
            </w:r>
            <w:r>
              <w:rPr>
                <w:noProof/>
                <w:webHidden/>
              </w:rPr>
              <w:fldChar w:fldCharType="end"/>
            </w:r>
          </w:hyperlink>
        </w:p>
        <w:p w14:paraId="481DCCBF" w14:textId="35A6E807"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88" w:history="1">
            <w:r w:rsidRPr="003932F5">
              <w:rPr>
                <w:rStyle w:val="Hyperlink"/>
                <w:noProof/>
              </w:rPr>
              <w:t>8.3.15 Role$IndexKey</w:t>
            </w:r>
            <w:r>
              <w:rPr>
                <w:noProof/>
                <w:webHidden/>
              </w:rPr>
              <w:tab/>
            </w:r>
            <w:r>
              <w:rPr>
                <w:noProof/>
                <w:webHidden/>
              </w:rPr>
              <w:fldChar w:fldCharType="begin"/>
            </w:r>
            <w:r>
              <w:rPr>
                <w:noProof/>
                <w:webHidden/>
              </w:rPr>
              <w:instrText xml:space="preserve"> PAGEREF _Toc233953888 \h </w:instrText>
            </w:r>
            <w:r>
              <w:rPr>
                <w:noProof/>
                <w:webHidden/>
              </w:rPr>
            </w:r>
            <w:r>
              <w:rPr>
                <w:noProof/>
                <w:webHidden/>
              </w:rPr>
              <w:fldChar w:fldCharType="separate"/>
            </w:r>
            <w:r w:rsidR="00883C46">
              <w:rPr>
                <w:noProof/>
                <w:webHidden/>
              </w:rPr>
              <w:t>94</w:t>
            </w:r>
            <w:r>
              <w:rPr>
                <w:noProof/>
                <w:webHidden/>
              </w:rPr>
              <w:fldChar w:fldCharType="end"/>
            </w:r>
          </w:hyperlink>
        </w:p>
        <w:p w14:paraId="3A44935B" w14:textId="19B5B652"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89" w:history="1">
            <w:r w:rsidRPr="003932F5">
              <w:rPr>
                <w:rStyle w:val="Hyperlink"/>
                <w:noProof/>
              </w:rPr>
              <w:t>8.3.16 Role$Java</w:t>
            </w:r>
            <w:r>
              <w:rPr>
                <w:noProof/>
                <w:webHidden/>
              </w:rPr>
              <w:tab/>
            </w:r>
            <w:r>
              <w:rPr>
                <w:noProof/>
                <w:webHidden/>
              </w:rPr>
              <w:fldChar w:fldCharType="begin"/>
            </w:r>
            <w:r>
              <w:rPr>
                <w:noProof/>
                <w:webHidden/>
              </w:rPr>
              <w:instrText xml:space="preserve"> PAGEREF _Toc233953889 \h </w:instrText>
            </w:r>
            <w:r>
              <w:rPr>
                <w:noProof/>
                <w:webHidden/>
              </w:rPr>
            </w:r>
            <w:r>
              <w:rPr>
                <w:noProof/>
                <w:webHidden/>
              </w:rPr>
              <w:fldChar w:fldCharType="separate"/>
            </w:r>
            <w:r w:rsidR="00883C46">
              <w:rPr>
                <w:noProof/>
                <w:webHidden/>
              </w:rPr>
              <w:t>94</w:t>
            </w:r>
            <w:r>
              <w:rPr>
                <w:noProof/>
                <w:webHidden/>
              </w:rPr>
              <w:fldChar w:fldCharType="end"/>
            </w:r>
          </w:hyperlink>
        </w:p>
        <w:p w14:paraId="73D5DDFA" w14:textId="32BF8456"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90" w:history="1">
            <w:r w:rsidRPr="003932F5">
              <w:rPr>
                <w:rStyle w:val="Hyperlink"/>
                <w:noProof/>
              </w:rPr>
              <w:t>8.3.17 Role$Method</w:t>
            </w:r>
            <w:r>
              <w:rPr>
                <w:noProof/>
                <w:webHidden/>
              </w:rPr>
              <w:tab/>
            </w:r>
            <w:r>
              <w:rPr>
                <w:noProof/>
                <w:webHidden/>
              </w:rPr>
              <w:fldChar w:fldCharType="begin"/>
            </w:r>
            <w:r>
              <w:rPr>
                <w:noProof/>
                <w:webHidden/>
              </w:rPr>
              <w:instrText xml:space="preserve"> PAGEREF _Toc233953890 \h </w:instrText>
            </w:r>
            <w:r>
              <w:rPr>
                <w:noProof/>
                <w:webHidden/>
              </w:rPr>
            </w:r>
            <w:r>
              <w:rPr>
                <w:noProof/>
                <w:webHidden/>
              </w:rPr>
              <w:fldChar w:fldCharType="separate"/>
            </w:r>
            <w:r w:rsidR="00883C46">
              <w:rPr>
                <w:noProof/>
                <w:webHidden/>
              </w:rPr>
              <w:t>94</w:t>
            </w:r>
            <w:r>
              <w:rPr>
                <w:noProof/>
                <w:webHidden/>
              </w:rPr>
              <w:fldChar w:fldCharType="end"/>
            </w:r>
          </w:hyperlink>
        </w:p>
        <w:p w14:paraId="6EB1AA71" w14:textId="281BBFE8"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91" w:history="1">
            <w:r w:rsidRPr="003932F5">
              <w:rPr>
                <w:rStyle w:val="Hyperlink"/>
                <w:noProof/>
              </w:rPr>
              <w:t>8.3.18 Role$NodeType</w:t>
            </w:r>
            <w:r>
              <w:rPr>
                <w:noProof/>
                <w:webHidden/>
              </w:rPr>
              <w:tab/>
            </w:r>
            <w:r>
              <w:rPr>
                <w:noProof/>
                <w:webHidden/>
              </w:rPr>
              <w:fldChar w:fldCharType="begin"/>
            </w:r>
            <w:r>
              <w:rPr>
                <w:noProof/>
                <w:webHidden/>
              </w:rPr>
              <w:instrText xml:space="preserve"> PAGEREF _Toc233953891 \h </w:instrText>
            </w:r>
            <w:r>
              <w:rPr>
                <w:noProof/>
                <w:webHidden/>
              </w:rPr>
            </w:r>
            <w:r>
              <w:rPr>
                <w:noProof/>
                <w:webHidden/>
              </w:rPr>
              <w:fldChar w:fldCharType="separate"/>
            </w:r>
            <w:r w:rsidR="00883C46">
              <w:rPr>
                <w:noProof/>
                <w:webHidden/>
              </w:rPr>
              <w:t>94</w:t>
            </w:r>
            <w:r>
              <w:rPr>
                <w:noProof/>
                <w:webHidden/>
              </w:rPr>
              <w:fldChar w:fldCharType="end"/>
            </w:r>
          </w:hyperlink>
        </w:p>
        <w:p w14:paraId="30E49D2C" w14:textId="29148A2F"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92" w:history="1">
            <w:r w:rsidRPr="003932F5">
              <w:rPr>
                <w:rStyle w:val="Hyperlink"/>
                <w:noProof/>
              </w:rPr>
              <w:t>8.3.19 Role$Object</w:t>
            </w:r>
            <w:r>
              <w:rPr>
                <w:noProof/>
                <w:webHidden/>
              </w:rPr>
              <w:tab/>
            </w:r>
            <w:r>
              <w:rPr>
                <w:noProof/>
                <w:webHidden/>
              </w:rPr>
              <w:fldChar w:fldCharType="begin"/>
            </w:r>
            <w:r>
              <w:rPr>
                <w:noProof/>
                <w:webHidden/>
              </w:rPr>
              <w:instrText xml:space="preserve"> PAGEREF _Toc233953892 \h </w:instrText>
            </w:r>
            <w:r>
              <w:rPr>
                <w:noProof/>
                <w:webHidden/>
              </w:rPr>
            </w:r>
            <w:r>
              <w:rPr>
                <w:noProof/>
                <w:webHidden/>
              </w:rPr>
              <w:fldChar w:fldCharType="separate"/>
            </w:r>
            <w:r w:rsidR="00883C46">
              <w:rPr>
                <w:noProof/>
                <w:webHidden/>
              </w:rPr>
              <w:t>94</w:t>
            </w:r>
            <w:r>
              <w:rPr>
                <w:noProof/>
                <w:webHidden/>
              </w:rPr>
              <w:fldChar w:fldCharType="end"/>
            </w:r>
          </w:hyperlink>
        </w:p>
        <w:p w14:paraId="4D6E7F05" w14:textId="7A607CB6"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93" w:history="1">
            <w:r w:rsidRPr="003932F5">
              <w:rPr>
                <w:rStyle w:val="Hyperlink"/>
                <w:noProof/>
              </w:rPr>
              <w:t>8.3.20 Role$Parameter</w:t>
            </w:r>
            <w:r>
              <w:rPr>
                <w:noProof/>
                <w:webHidden/>
              </w:rPr>
              <w:tab/>
            </w:r>
            <w:r>
              <w:rPr>
                <w:noProof/>
                <w:webHidden/>
              </w:rPr>
              <w:fldChar w:fldCharType="begin"/>
            </w:r>
            <w:r>
              <w:rPr>
                <w:noProof/>
                <w:webHidden/>
              </w:rPr>
              <w:instrText xml:space="preserve"> PAGEREF _Toc233953893 \h </w:instrText>
            </w:r>
            <w:r>
              <w:rPr>
                <w:noProof/>
                <w:webHidden/>
              </w:rPr>
            </w:r>
            <w:r>
              <w:rPr>
                <w:noProof/>
                <w:webHidden/>
              </w:rPr>
              <w:fldChar w:fldCharType="separate"/>
            </w:r>
            <w:r w:rsidR="00883C46">
              <w:rPr>
                <w:noProof/>
                <w:webHidden/>
              </w:rPr>
              <w:t>95</w:t>
            </w:r>
            <w:r>
              <w:rPr>
                <w:noProof/>
                <w:webHidden/>
              </w:rPr>
              <w:fldChar w:fldCharType="end"/>
            </w:r>
          </w:hyperlink>
        </w:p>
        <w:p w14:paraId="230BBB16" w14:textId="45035412"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94" w:history="1">
            <w:r w:rsidRPr="003932F5">
              <w:rPr>
                <w:rStyle w:val="Hyperlink"/>
                <w:noProof/>
              </w:rPr>
              <w:t>8.3.21 Role$PrimaryKey</w:t>
            </w:r>
            <w:r>
              <w:rPr>
                <w:noProof/>
                <w:webHidden/>
              </w:rPr>
              <w:tab/>
            </w:r>
            <w:r>
              <w:rPr>
                <w:noProof/>
                <w:webHidden/>
              </w:rPr>
              <w:fldChar w:fldCharType="begin"/>
            </w:r>
            <w:r>
              <w:rPr>
                <w:noProof/>
                <w:webHidden/>
              </w:rPr>
              <w:instrText xml:space="preserve"> PAGEREF _Toc233953894 \h </w:instrText>
            </w:r>
            <w:r>
              <w:rPr>
                <w:noProof/>
                <w:webHidden/>
              </w:rPr>
            </w:r>
            <w:r>
              <w:rPr>
                <w:noProof/>
                <w:webHidden/>
              </w:rPr>
              <w:fldChar w:fldCharType="separate"/>
            </w:r>
            <w:r w:rsidR="00883C46">
              <w:rPr>
                <w:noProof/>
                <w:webHidden/>
              </w:rPr>
              <w:t>95</w:t>
            </w:r>
            <w:r>
              <w:rPr>
                <w:noProof/>
                <w:webHidden/>
              </w:rPr>
              <w:fldChar w:fldCharType="end"/>
            </w:r>
          </w:hyperlink>
        </w:p>
        <w:p w14:paraId="1414ED6C" w14:textId="1C7D6822"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95" w:history="1">
            <w:r w:rsidRPr="003932F5">
              <w:rPr>
                <w:rStyle w:val="Hyperlink"/>
                <w:noProof/>
              </w:rPr>
              <w:t>8.3.22 Role$Privilege</w:t>
            </w:r>
            <w:r>
              <w:rPr>
                <w:noProof/>
                <w:webHidden/>
              </w:rPr>
              <w:tab/>
            </w:r>
            <w:r>
              <w:rPr>
                <w:noProof/>
                <w:webHidden/>
              </w:rPr>
              <w:fldChar w:fldCharType="begin"/>
            </w:r>
            <w:r>
              <w:rPr>
                <w:noProof/>
                <w:webHidden/>
              </w:rPr>
              <w:instrText xml:space="preserve"> PAGEREF _Toc233953895 \h </w:instrText>
            </w:r>
            <w:r>
              <w:rPr>
                <w:noProof/>
                <w:webHidden/>
              </w:rPr>
            </w:r>
            <w:r>
              <w:rPr>
                <w:noProof/>
                <w:webHidden/>
              </w:rPr>
              <w:fldChar w:fldCharType="separate"/>
            </w:r>
            <w:r w:rsidR="00883C46">
              <w:rPr>
                <w:noProof/>
                <w:webHidden/>
              </w:rPr>
              <w:t>95</w:t>
            </w:r>
            <w:r>
              <w:rPr>
                <w:noProof/>
                <w:webHidden/>
              </w:rPr>
              <w:fldChar w:fldCharType="end"/>
            </w:r>
          </w:hyperlink>
        </w:p>
        <w:p w14:paraId="01E50515" w14:textId="55188C91"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96" w:history="1">
            <w:r w:rsidRPr="003932F5">
              <w:rPr>
                <w:rStyle w:val="Hyperlink"/>
                <w:noProof/>
              </w:rPr>
              <w:t>8.3.23 Role$Procedure</w:t>
            </w:r>
            <w:r>
              <w:rPr>
                <w:noProof/>
                <w:webHidden/>
              </w:rPr>
              <w:tab/>
            </w:r>
            <w:r>
              <w:rPr>
                <w:noProof/>
                <w:webHidden/>
              </w:rPr>
              <w:fldChar w:fldCharType="begin"/>
            </w:r>
            <w:r>
              <w:rPr>
                <w:noProof/>
                <w:webHidden/>
              </w:rPr>
              <w:instrText xml:space="preserve"> PAGEREF _Toc233953896 \h </w:instrText>
            </w:r>
            <w:r>
              <w:rPr>
                <w:noProof/>
                <w:webHidden/>
              </w:rPr>
            </w:r>
            <w:r>
              <w:rPr>
                <w:noProof/>
                <w:webHidden/>
              </w:rPr>
              <w:fldChar w:fldCharType="separate"/>
            </w:r>
            <w:r w:rsidR="00883C46">
              <w:rPr>
                <w:noProof/>
                <w:webHidden/>
              </w:rPr>
              <w:t>95</w:t>
            </w:r>
            <w:r>
              <w:rPr>
                <w:noProof/>
                <w:webHidden/>
              </w:rPr>
              <w:fldChar w:fldCharType="end"/>
            </w:r>
          </w:hyperlink>
        </w:p>
        <w:p w14:paraId="4A00969F" w14:textId="14C1627F"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97" w:history="1">
            <w:r w:rsidRPr="003932F5">
              <w:rPr>
                <w:rStyle w:val="Hyperlink"/>
                <w:noProof/>
              </w:rPr>
              <w:t>8.3.24 Role$Python</w:t>
            </w:r>
            <w:r>
              <w:rPr>
                <w:noProof/>
                <w:webHidden/>
              </w:rPr>
              <w:tab/>
            </w:r>
            <w:r>
              <w:rPr>
                <w:noProof/>
                <w:webHidden/>
              </w:rPr>
              <w:fldChar w:fldCharType="begin"/>
            </w:r>
            <w:r>
              <w:rPr>
                <w:noProof/>
                <w:webHidden/>
              </w:rPr>
              <w:instrText xml:space="preserve"> PAGEREF _Toc233953897 \h </w:instrText>
            </w:r>
            <w:r>
              <w:rPr>
                <w:noProof/>
                <w:webHidden/>
              </w:rPr>
            </w:r>
            <w:r>
              <w:rPr>
                <w:noProof/>
                <w:webHidden/>
              </w:rPr>
              <w:fldChar w:fldCharType="separate"/>
            </w:r>
            <w:r w:rsidR="00883C46">
              <w:rPr>
                <w:noProof/>
                <w:webHidden/>
              </w:rPr>
              <w:t>95</w:t>
            </w:r>
            <w:r>
              <w:rPr>
                <w:noProof/>
                <w:webHidden/>
              </w:rPr>
              <w:fldChar w:fldCharType="end"/>
            </w:r>
          </w:hyperlink>
        </w:p>
        <w:p w14:paraId="139F411C" w14:textId="113ECE11"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98" w:history="1">
            <w:r w:rsidRPr="003932F5">
              <w:rPr>
                <w:rStyle w:val="Hyperlink"/>
                <w:noProof/>
              </w:rPr>
              <w:t>8.3.25 Role$SQL</w:t>
            </w:r>
            <w:r>
              <w:rPr>
                <w:noProof/>
                <w:webHidden/>
              </w:rPr>
              <w:tab/>
            </w:r>
            <w:r>
              <w:rPr>
                <w:noProof/>
                <w:webHidden/>
              </w:rPr>
              <w:fldChar w:fldCharType="begin"/>
            </w:r>
            <w:r>
              <w:rPr>
                <w:noProof/>
                <w:webHidden/>
              </w:rPr>
              <w:instrText xml:space="preserve"> PAGEREF _Toc233953898 \h </w:instrText>
            </w:r>
            <w:r>
              <w:rPr>
                <w:noProof/>
                <w:webHidden/>
              </w:rPr>
            </w:r>
            <w:r>
              <w:rPr>
                <w:noProof/>
                <w:webHidden/>
              </w:rPr>
              <w:fldChar w:fldCharType="separate"/>
            </w:r>
            <w:r w:rsidR="00883C46">
              <w:rPr>
                <w:noProof/>
                <w:webHidden/>
              </w:rPr>
              <w:t>95</w:t>
            </w:r>
            <w:r>
              <w:rPr>
                <w:noProof/>
                <w:webHidden/>
              </w:rPr>
              <w:fldChar w:fldCharType="end"/>
            </w:r>
          </w:hyperlink>
        </w:p>
        <w:p w14:paraId="5F919681" w14:textId="70E3EC06"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99" w:history="1">
            <w:r w:rsidRPr="003932F5">
              <w:rPr>
                <w:rStyle w:val="Hyperlink"/>
                <w:noProof/>
              </w:rPr>
              <w:t>8.3.26 Role$Subobject</w:t>
            </w:r>
            <w:r>
              <w:rPr>
                <w:noProof/>
                <w:webHidden/>
              </w:rPr>
              <w:tab/>
            </w:r>
            <w:r>
              <w:rPr>
                <w:noProof/>
                <w:webHidden/>
              </w:rPr>
              <w:fldChar w:fldCharType="begin"/>
            </w:r>
            <w:r>
              <w:rPr>
                <w:noProof/>
                <w:webHidden/>
              </w:rPr>
              <w:instrText xml:space="preserve"> PAGEREF _Toc233953899 \h </w:instrText>
            </w:r>
            <w:r>
              <w:rPr>
                <w:noProof/>
                <w:webHidden/>
              </w:rPr>
            </w:r>
            <w:r>
              <w:rPr>
                <w:noProof/>
                <w:webHidden/>
              </w:rPr>
              <w:fldChar w:fldCharType="separate"/>
            </w:r>
            <w:r w:rsidR="00883C46">
              <w:rPr>
                <w:noProof/>
                <w:webHidden/>
              </w:rPr>
              <w:t>96</w:t>
            </w:r>
            <w:r>
              <w:rPr>
                <w:noProof/>
                <w:webHidden/>
              </w:rPr>
              <w:fldChar w:fldCharType="end"/>
            </w:r>
          </w:hyperlink>
        </w:p>
        <w:p w14:paraId="6F47A9B4" w14:textId="539A4E54"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00" w:history="1">
            <w:r w:rsidRPr="003932F5">
              <w:rPr>
                <w:rStyle w:val="Hyperlink"/>
                <w:noProof/>
              </w:rPr>
              <w:t>8.3.27 Role$Table</w:t>
            </w:r>
            <w:r>
              <w:rPr>
                <w:noProof/>
                <w:webHidden/>
              </w:rPr>
              <w:tab/>
            </w:r>
            <w:r>
              <w:rPr>
                <w:noProof/>
                <w:webHidden/>
              </w:rPr>
              <w:fldChar w:fldCharType="begin"/>
            </w:r>
            <w:r>
              <w:rPr>
                <w:noProof/>
                <w:webHidden/>
              </w:rPr>
              <w:instrText xml:space="preserve"> PAGEREF _Toc233953900 \h </w:instrText>
            </w:r>
            <w:r>
              <w:rPr>
                <w:noProof/>
                <w:webHidden/>
              </w:rPr>
            </w:r>
            <w:r>
              <w:rPr>
                <w:noProof/>
                <w:webHidden/>
              </w:rPr>
              <w:fldChar w:fldCharType="separate"/>
            </w:r>
            <w:r w:rsidR="00883C46">
              <w:rPr>
                <w:noProof/>
                <w:webHidden/>
              </w:rPr>
              <w:t>96</w:t>
            </w:r>
            <w:r>
              <w:rPr>
                <w:noProof/>
                <w:webHidden/>
              </w:rPr>
              <w:fldChar w:fldCharType="end"/>
            </w:r>
          </w:hyperlink>
        </w:p>
        <w:p w14:paraId="2B464C3D" w14:textId="2AF7233C"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01" w:history="1">
            <w:r w:rsidRPr="003932F5">
              <w:rPr>
                <w:rStyle w:val="Hyperlink"/>
                <w:noProof/>
              </w:rPr>
              <w:t>8.3.28 Role$TableCheck</w:t>
            </w:r>
            <w:r>
              <w:rPr>
                <w:noProof/>
                <w:webHidden/>
              </w:rPr>
              <w:tab/>
            </w:r>
            <w:r>
              <w:rPr>
                <w:noProof/>
                <w:webHidden/>
              </w:rPr>
              <w:fldChar w:fldCharType="begin"/>
            </w:r>
            <w:r>
              <w:rPr>
                <w:noProof/>
                <w:webHidden/>
              </w:rPr>
              <w:instrText xml:space="preserve"> PAGEREF _Toc233953901 \h </w:instrText>
            </w:r>
            <w:r>
              <w:rPr>
                <w:noProof/>
                <w:webHidden/>
              </w:rPr>
            </w:r>
            <w:r>
              <w:rPr>
                <w:noProof/>
                <w:webHidden/>
              </w:rPr>
              <w:fldChar w:fldCharType="separate"/>
            </w:r>
            <w:r w:rsidR="00883C46">
              <w:rPr>
                <w:noProof/>
                <w:webHidden/>
              </w:rPr>
              <w:t>96</w:t>
            </w:r>
            <w:r>
              <w:rPr>
                <w:noProof/>
                <w:webHidden/>
              </w:rPr>
              <w:fldChar w:fldCharType="end"/>
            </w:r>
          </w:hyperlink>
        </w:p>
        <w:p w14:paraId="42E77EBA" w14:textId="613951E6"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02" w:history="1">
            <w:r w:rsidRPr="003932F5">
              <w:rPr>
                <w:rStyle w:val="Hyperlink"/>
                <w:noProof/>
              </w:rPr>
              <w:t>8.3.29 Role$TablePeriod</w:t>
            </w:r>
            <w:r>
              <w:rPr>
                <w:noProof/>
                <w:webHidden/>
              </w:rPr>
              <w:tab/>
            </w:r>
            <w:r>
              <w:rPr>
                <w:noProof/>
                <w:webHidden/>
              </w:rPr>
              <w:fldChar w:fldCharType="begin"/>
            </w:r>
            <w:r>
              <w:rPr>
                <w:noProof/>
                <w:webHidden/>
              </w:rPr>
              <w:instrText xml:space="preserve"> PAGEREF _Toc233953902 \h </w:instrText>
            </w:r>
            <w:r>
              <w:rPr>
                <w:noProof/>
                <w:webHidden/>
              </w:rPr>
            </w:r>
            <w:r>
              <w:rPr>
                <w:noProof/>
                <w:webHidden/>
              </w:rPr>
              <w:fldChar w:fldCharType="separate"/>
            </w:r>
            <w:r w:rsidR="00883C46">
              <w:rPr>
                <w:noProof/>
                <w:webHidden/>
              </w:rPr>
              <w:t>96</w:t>
            </w:r>
            <w:r>
              <w:rPr>
                <w:noProof/>
                <w:webHidden/>
              </w:rPr>
              <w:fldChar w:fldCharType="end"/>
            </w:r>
          </w:hyperlink>
        </w:p>
        <w:p w14:paraId="45F572BF" w14:textId="33DD3294"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03" w:history="1">
            <w:r w:rsidRPr="003932F5">
              <w:rPr>
                <w:rStyle w:val="Hyperlink"/>
                <w:noProof/>
              </w:rPr>
              <w:t>8.3.30 Role$Trigger</w:t>
            </w:r>
            <w:r>
              <w:rPr>
                <w:noProof/>
                <w:webHidden/>
              </w:rPr>
              <w:tab/>
            </w:r>
            <w:r>
              <w:rPr>
                <w:noProof/>
                <w:webHidden/>
              </w:rPr>
              <w:fldChar w:fldCharType="begin"/>
            </w:r>
            <w:r>
              <w:rPr>
                <w:noProof/>
                <w:webHidden/>
              </w:rPr>
              <w:instrText xml:space="preserve"> PAGEREF _Toc233953903 \h </w:instrText>
            </w:r>
            <w:r>
              <w:rPr>
                <w:noProof/>
                <w:webHidden/>
              </w:rPr>
            </w:r>
            <w:r>
              <w:rPr>
                <w:noProof/>
                <w:webHidden/>
              </w:rPr>
              <w:fldChar w:fldCharType="separate"/>
            </w:r>
            <w:r w:rsidR="00883C46">
              <w:rPr>
                <w:noProof/>
                <w:webHidden/>
              </w:rPr>
              <w:t>96</w:t>
            </w:r>
            <w:r>
              <w:rPr>
                <w:noProof/>
                <w:webHidden/>
              </w:rPr>
              <w:fldChar w:fldCharType="end"/>
            </w:r>
          </w:hyperlink>
        </w:p>
        <w:p w14:paraId="743FE6AB" w14:textId="180B97D6"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04" w:history="1">
            <w:r w:rsidRPr="003932F5">
              <w:rPr>
                <w:rStyle w:val="Hyperlink"/>
                <w:noProof/>
              </w:rPr>
              <w:t>8.3.31 Role$TriggerUpdateColumn</w:t>
            </w:r>
            <w:r>
              <w:rPr>
                <w:noProof/>
                <w:webHidden/>
              </w:rPr>
              <w:tab/>
            </w:r>
            <w:r>
              <w:rPr>
                <w:noProof/>
                <w:webHidden/>
              </w:rPr>
              <w:fldChar w:fldCharType="begin"/>
            </w:r>
            <w:r>
              <w:rPr>
                <w:noProof/>
                <w:webHidden/>
              </w:rPr>
              <w:instrText xml:space="preserve"> PAGEREF _Toc233953904 \h </w:instrText>
            </w:r>
            <w:r>
              <w:rPr>
                <w:noProof/>
                <w:webHidden/>
              </w:rPr>
            </w:r>
            <w:r>
              <w:rPr>
                <w:noProof/>
                <w:webHidden/>
              </w:rPr>
              <w:fldChar w:fldCharType="separate"/>
            </w:r>
            <w:r w:rsidR="00883C46">
              <w:rPr>
                <w:noProof/>
                <w:webHidden/>
              </w:rPr>
              <w:t>97</w:t>
            </w:r>
            <w:r>
              <w:rPr>
                <w:noProof/>
                <w:webHidden/>
              </w:rPr>
              <w:fldChar w:fldCharType="end"/>
            </w:r>
          </w:hyperlink>
        </w:p>
        <w:p w14:paraId="528133CB" w14:textId="7095B906"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05" w:history="1">
            <w:r w:rsidRPr="003932F5">
              <w:rPr>
                <w:rStyle w:val="Hyperlink"/>
                <w:noProof/>
              </w:rPr>
              <w:t>8.3.32 Role$Type</w:t>
            </w:r>
            <w:r>
              <w:rPr>
                <w:noProof/>
                <w:webHidden/>
              </w:rPr>
              <w:tab/>
            </w:r>
            <w:r>
              <w:rPr>
                <w:noProof/>
                <w:webHidden/>
              </w:rPr>
              <w:fldChar w:fldCharType="begin"/>
            </w:r>
            <w:r>
              <w:rPr>
                <w:noProof/>
                <w:webHidden/>
              </w:rPr>
              <w:instrText xml:space="preserve"> PAGEREF _Toc233953905 \h </w:instrText>
            </w:r>
            <w:r>
              <w:rPr>
                <w:noProof/>
                <w:webHidden/>
              </w:rPr>
            </w:r>
            <w:r>
              <w:rPr>
                <w:noProof/>
                <w:webHidden/>
              </w:rPr>
              <w:fldChar w:fldCharType="separate"/>
            </w:r>
            <w:r w:rsidR="00883C46">
              <w:rPr>
                <w:noProof/>
                <w:webHidden/>
              </w:rPr>
              <w:t>97</w:t>
            </w:r>
            <w:r>
              <w:rPr>
                <w:noProof/>
                <w:webHidden/>
              </w:rPr>
              <w:fldChar w:fldCharType="end"/>
            </w:r>
          </w:hyperlink>
        </w:p>
        <w:p w14:paraId="41ACCE62" w14:textId="4AC6E864"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06" w:history="1">
            <w:r w:rsidRPr="003932F5">
              <w:rPr>
                <w:rStyle w:val="Hyperlink"/>
                <w:noProof/>
              </w:rPr>
              <w:t>8.3.33 Role$View</w:t>
            </w:r>
            <w:r>
              <w:rPr>
                <w:noProof/>
                <w:webHidden/>
              </w:rPr>
              <w:tab/>
            </w:r>
            <w:r>
              <w:rPr>
                <w:noProof/>
                <w:webHidden/>
              </w:rPr>
              <w:fldChar w:fldCharType="begin"/>
            </w:r>
            <w:r>
              <w:rPr>
                <w:noProof/>
                <w:webHidden/>
              </w:rPr>
              <w:instrText xml:space="preserve"> PAGEREF _Toc233953906 \h </w:instrText>
            </w:r>
            <w:r>
              <w:rPr>
                <w:noProof/>
                <w:webHidden/>
              </w:rPr>
            </w:r>
            <w:r>
              <w:rPr>
                <w:noProof/>
                <w:webHidden/>
              </w:rPr>
              <w:fldChar w:fldCharType="separate"/>
            </w:r>
            <w:r w:rsidR="00883C46">
              <w:rPr>
                <w:noProof/>
                <w:webHidden/>
              </w:rPr>
              <w:t>97</w:t>
            </w:r>
            <w:r>
              <w:rPr>
                <w:noProof/>
                <w:webHidden/>
              </w:rPr>
              <w:fldChar w:fldCharType="end"/>
            </w:r>
          </w:hyperlink>
        </w:p>
        <w:p w14:paraId="1D766510" w14:textId="3855C2B8"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907" w:history="1">
            <w:r w:rsidRPr="003932F5">
              <w:rPr>
                <w:rStyle w:val="Hyperlink"/>
                <w:noProof/>
                <w:lang w:val="en-GB"/>
              </w:rPr>
              <w:t>8.4 Log$ table collection</w:t>
            </w:r>
            <w:r>
              <w:rPr>
                <w:noProof/>
                <w:webHidden/>
              </w:rPr>
              <w:tab/>
            </w:r>
            <w:r>
              <w:rPr>
                <w:noProof/>
                <w:webHidden/>
              </w:rPr>
              <w:fldChar w:fldCharType="begin"/>
            </w:r>
            <w:r>
              <w:rPr>
                <w:noProof/>
                <w:webHidden/>
              </w:rPr>
              <w:instrText xml:space="preserve"> PAGEREF _Toc233953907 \h </w:instrText>
            </w:r>
            <w:r>
              <w:rPr>
                <w:noProof/>
                <w:webHidden/>
              </w:rPr>
            </w:r>
            <w:r>
              <w:rPr>
                <w:noProof/>
                <w:webHidden/>
              </w:rPr>
              <w:fldChar w:fldCharType="separate"/>
            </w:r>
            <w:r w:rsidR="00883C46">
              <w:rPr>
                <w:noProof/>
                <w:webHidden/>
              </w:rPr>
              <w:t>97</w:t>
            </w:r>
            <w:r>
              <w:rPr>
                <w:noProof/>
                <w:webHidden/>
              </w:rPr>
              <w:fldChar w:fldCharType="end"/>
            </w:r>
          </w:hyperlink>
        </w:p>
        <w:p w14:paraId="620FDA05" w14:textId="5ACA3422"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08" w:history="1">
            <w:r w:rsidRPr="003932F5">
              <w:rPr>
                <w:rStyle w:val="Hyperlink"/>
                <w:noProof/>
              </w:rPr>
              <w:t>8.4.1 Log$</w:t>
            </w:r>
            <w:r>
              <w:rPr>
                <w:noProof/>
                <w:webHidden/>
              </w:rPr>
              <w:tab/>
            </w:r>
            <w:r>
              <w:rPr>
                <w:noProof/>
                <w:webHidden/>
              </w:rPr>
              <w:fldChar w:fldCharType="begin"/>
            </w:r>
            <w:r>
              <w:rPr>
                <w:noProof/>
                <w:webHidden/>
              </w:rPr>
              <w:instrText xml:space="preserve"> PAGEREF _Toc233953908 \h </w:instrText>
            </w:r>
            <w:r>
              <w:rPr>
                <w:noProof/>
                <w:webHidden/>
              </w:rPr>
            </w:r>
            <w:r>
              <w:rPr>
                <w:noProof/>
                <w:webHidden/>
              </w:rPr>
              <w:fldChar w:fldCharType="separate"/>
            </w:r>
            <w:r w:rsidR="00883C46">
              <w:rPr>
                <w:noProof/>
                <w:webHidden/>
              </w:rPr>
              <w:t>97</w:t>
            </w:r>
            <w:r>
              <w:rPr>
                <w:noProof/>
                <w:webHidden/>
              </w:rPr>
              <w:fldChar w:fldCharType="end"/>
            </w:r>
          </w:hyperlink>
        </w:p>
        <w:p w14:paraId="152BEF66" w14:textId="5451F371"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09" w:history="1">
            <w:r w:rsidRPr="003932F5">
              <w:rPr>
                <w:rStyle w:val="Hyperlink"/>
                <w:noProof/>
              </w:rPr>
              <w:t>8.4.2 Log$Check</w:t>
            </w:r>
            <w:r>
              <w:rPr>
                <w:noProof/>
                <w:webHidden/>
              </w:rPr>
              <w:tab/>
            </w:r>
            <w:r>
              <w:rPr>
                <w:noProof/>
                <w:webHidden/>
              </w:rPr>
              <w:fldChar w:fldCharType="begin"/>
            </w:r>
            <w:r>
              <w:rPr>
                <w:noProof/>
                <w:webHidden/>
              </w:rPr>
              <w:instrText xml:space="preserve"> PAGEREF _Toc233953909 \h </w:instrText>
            </w:r>
            <w:r>
              <w:rPr>
                <w:noProof/>
                <w:webHidden/>
              </w:rPr>
            </w:r>
            <w:r>
              <w:rPr>
                <w:noProof/>
                <w:webHidden/>
              </w:rPr>
              <w:fldChar w:fldCharType="separate"/>
            </w:r>
            <w:r w:rsidR="00883C46">
              <w:rPr>
                <w:noProof/>
                <w:webHidden/>
              </w:rPr>
              <w:t>98</w:t>
            </w:r>
            <w:r>
              <w:rPr>
                <w:noProof/>
                <w:webHidden/>
              </w:rPr>
              <w:fldChar w:fldCharType="end"/>
            </w:r>
          </w:hyperlink>
        </w:p>
        <w:p w14:paraId="518BE004" w14:textId="0990697E"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10" w:history="1">
            <w:r w:rsidRPr="003932F5">
              <w:rPr>
                <w:rStyle w:val="Hyperlink"/>
                <w:noProof/>
              </w:rPr>
              <w:t>8.4.3 Log$Classification</w:t>
            </w:r>
            <w:r>
              <w:rPr>
                <w:noProof/>
                <w:webHidden/>
              </w:rPr>
              <w:tab/>
            </w:r>
            <w:r>
              <w:rPr>
                <w:noProof/>
                <w:webHidden/>
              </w:rPr>
              <w:fldChar w:fldCharType="begin"/>
            </w:r>
            <w:r>
              <w:rPr>
                <w:noProof/>
                <w:webHidden/>
              </w:rPr>
              <w:instrText xml:space="preserve"> PAGEREF _Toc233953910 \h </w:instrText>
            </w:r>
            <w:r>
              <w:rPr>
                <w:noProof/>
                <w:webHidden/>
              </w:rPr>
            </w:r>
            <w:r>
              <w:rPr>
                <w:noProof/>
                <w:webHidden/>
              </w:rPr>
              <w:fldChar w:fldCharType="separate"/>
            </w:r>
            <w:r w:rsidR="00883C46">
              <w:rPr>
                <w:noProof/>
                <w:webHidden/>
              </w:rPr>
              <w:t>98</w:t>
            </w:r>
            <w:r>
              <w:rPr>
                <w:noProof/>
                <w:webHidden/>
              </w:rPr>
              <w:fldChar w:fldCharType="end"/>
            </w:r>
          </w:hyperlink>
        </w:p>
        <w:p w14:paraId="7E1DC99F" w14:textId="06F78681"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11" w:history="1">
            <w:r w:rsidRPr="003932F5">
              <w:rPr>
                <w:rStyle w:val="Hyperlink"/>
                <w:noProof/>
              </w:rPr>
              <w:t>8.4.4 Log$Clearance</w:t>
            </w:r>
            <w:r>
              <w:rPr>
                <w:noProof/>
                <w:webHidden/>
              </w:rPr>
              <w:tab/>
            </w:r>
            <w:r>
              <w:rPr>
                <w:noProof/>
                <w:webHidden/>
              </w:rPr>
              <w:fldChar w:fldCharType="begin"/>
            </w:r>
            <w:r>
              <w:rPr>
                <w:noProof/>
                <w:webHidden/>
              </w:rPr>
              <w:instrText xml:space="preserve"> PAGEREF _Toc233953911 \h </w:instrText>
            </w:r>
            <w:r>
              <w:rPr>
                <w:noProof/>
                <w:webHidden/>
              </w:rPr>
            </w:r>
            <w:r>
              <w:rPr>
                <w:noProof/>
                <w:webHidden/>
              </w:rPr>
              <w:fldChar w:fldCharType="separate"/>
            </w:r>
            <w:r w:rsidR="00883C46">
              <w:rPr>
                <w:noProof/>
                <w:webHidden/>
              </w:rPr>
              <w:t>98</w:t>
            </w:r>
            <w:r>
              <w:rPr>
                <w:noProof/>
                <w:webHidden/>
              </w:rPr>
              <w:fldChar w:fldCharType="end"/>
            </w:r>
          </w:hyperlink>
        </w:p>
        <w:p w14:paraId="57CCE69A" w14:textId="36D0C8F6"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12" w:history="1">
            <w:r w:rsidRPr="003932F5">
              <w:rPr>
                <w:rStyle w:val="Hyperlink"/>
                <w:noProof/>
              </w:rPr>
              <w:t>8.4.5 Log$Column</w:t>
            </w:r>
            <w:r>
              <w:rPr>
                <w:noProof/>
                <w:webHidden/>
              </w:rPr>
              <w:tab/>
            </w:r>
            <w:r>
              <w:rPr>
                <w:noProof/>
                <w:webHidden/>
              </w:rPr>
              <w:fldChar w:fldCharType="begin"/>
            </w:r>
            <w:r>
              <w:rPr>
                <w:noProof/>
                <w:webHidden/>
              </w:rPr>
              <w:instrText xml:space="preserve"> PAGEREF _Toc233953912 \h </w:instrText>
            </w:r>
            <w:r>
              <w:rPr>
                <w:noProof/>
                <w:webHidden/>
              </w:rPr>
            </w:r>
            <w:r>
              <w:rPr>
                <w:noProof/>
                <w:webHidden/>
              </w:rPr>
              <w:fldChar w:fldCharType="separate"/>
            </w:r>
            <w:r w:rsidR="00883C46">
              <w:rPr>
                <w:noProof/>
                <w:webHidden/>
              </w:rPr>
              <w:t>99</w:t>
            </w:r>
            <w:r>
              <w:rPr>
                <w:noProof/>
                <w:webHidden/>
              </w:rPr>
              <w:fldChar w:fldCharType="end"/>
            </w:r>
          </w:hyperlink>
        </w:p>
        <w:p w14:paraId="6AB775F0" w14:textId="6D3F9F77"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13" w:history="1">
            <w:r w:rsidRPr="003932F5">
              <w:rPr>
                <w:rStyle w:val="Hyperlink"/>
                <w:noProof/>
              </w:rPr>
              <w:t>8.4.6 Log$DateType</w:t>
            </w:r>
            <w:r>
              <w:rPr>
                <w:noProof/>
                <w:webHidden/>
              </w:rPr>
              <w:tab/>
            </w:r>
            <w:r>
              <w:rPr>
                <w:noProof/>
                <w:webHidden/>
              </w:rPr>
              <w:fldChar w:fldCharType="begin"/>
            </w:r>
            <w:r>
              <w:rPr>
                <w:noProof/>
                <w:webHidden/>
              </w:rPr>
              <w:instrText xml:space="preserve"> PAGEREF _Toc233953913 \h </w:instrText>
            </w:r>
            <w:r>
              <w:rPr>
                <w:noProof/>
                <w:webHidden/>
              </w:rPr>
            </w:r>
            <w:r>
              <w:rPr>
                <w:noProof/>
                <w:webHidden/>
              </w:rPr>
              <w:fldChar w:fldCharType="separate"/>
            </w:r>
            <w:r w:rsidR="00883C46">
              <w:rPr>
                <w:noProof/>
                <w:webHidden/>
              </w:rPr>
              <w:t>99</w:t>
            </w:r>
            <w:r>
              <w:rPr>
                <w:noProof/>
                <w:webHidden/>
              </w:rPr>
              <w:fldChar w:fldCharType="end"/>
            </w:r>
          </w:hyperlink>
        </w:p>
        <w:p w14:paraId="1B3469C8" w14:textId="24C5EFEB"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14" w:history="1">
            <w:r w:rsidRPr="003932F5">
              <w:rPr>
                <w:rStyle w:val="Hyperlink"/>
                <w:noProof/>
              </w:rPr>
              <w:t>8.4.7 Log$Delete</w:t>
            </w:r>
            <w:r>
              <w:rPr>
                <w:noProof/>
                <w:webHidden/>
              </w:rPr>
              <w:tab/>
            </w:r>
            <w:r>
              <w:rPr>
                <w:noProof/>
                <w:webHidden/>
              </w:rPr>
              <w:fldChar w:fldCharType="begin"/>
            </w:r>
            <w:r>
              <w:rPr>
                <w:noProof/>
                <w:webHidden/>
              </w:rPr>
              <w:instrText xml:space="preserve"> PAGEREF _Toc233953914 \h </w:instrText>
            </w:r>
            <w:r>
              <w:rPr>
                <w:noProof/>
                <w:webHidden/>
              </w:rPr>
            </w:r>
            <w:r>
              <w:rPr>
                <w:noProof/>
                <w:webHidden/>
              </w:rPr>
              <w:fldChar w:fldCharType="separate"/>
            </w:r>
            <w:r w:rsidR="00883C46">
              <w:rPr>
                <w:noProof/>
                <w:webHidden/>
              </w:rPr>
              <w:t>99</w:t>
            </w:r>
            <w:r>
              <w:rPr>
                <w:noProof/>
                <w:webHidden/>
              </w:rPr>
              <w:fldChar w:fldCharType="end"/>
            </w:r>
          </w:hyperlink>
        </w:p>
        <w:p w14:paraId="44CADF38" w14:textId="43144AE3"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15" w:history="1">
            <w:r w:rsidRPr="003932F5">
              <w:rPr>
                <w:rStyle w:val="Hyperlink"/>
                <w:noProof/>
              </w:rPr>
              <w:t>8.4.8 Log$Domain</w:t>
            </w:r>
            <w:r>
              <w:rPr>
                <w:noProof/>
                <w:webHidden/>
              </w:rPr>
              <w:tab/>
            </w:r>
            <w:r>
              <w:rPr>
                <w:noProof/>
                <w:webHidden/>
              </w:rPr>
              <w:fldChar w:fldCharType="begin"/>
            </w:r>
            <w:r>
              <w:rPr>
                <w:noProof/>
                <w:webHidden/>
              </w:rPr>
              <w:instrText xml:space="preserve"> PAGEREF _Toc233953915 \h </w:instrText>
            </w:r>
            <w:r>
              <w:rPr>
                <w:noProof/>
                <w:webHidden/>
              </w:rPr>
            </w:r>
            <w:r>
              <w:rPr>
                <w:noProof/>
                <w:webHidden/>
              </w:rPr>
              <w:fldChar w:fldCharType="separate"/>
            </w:r>
            <w:r w:rsidR="00883C46">
              <w:rPr>
                <w:noProof/>
                <w:webHidden/>
              </w:rPr>
              <w:t>99</w:t>
            </w:r>
            <w:r>
              <w:rPr>
                <w:noProof/>
                <w:webHidden/>
              </w:rPr>
              <w:fldChar w:fldCharType="end"/>
            </w:r>
          </w:hyperlink>
        </w:p>
        <w:p w14:paraId="35E23EB6" w14:textId="1D25CDD4"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16" w:history="1">
            <w:r w:rsidRPr="003932F5">
              <w:rPr>
                <w:rStyle w:val="Hyperlink"/>
                <w:noProof/>
              </w:rPr>
              <w:t>8.4.9 Log$Drop</w:t>
            </w:r>
            <w:r>
              <w:rPr>
                <w:noProof/>
                <w:webHidden/>
              </w:rPr>
              <w:tab/>
            </w:r>
            <w:r>
              <w:rPr>
                <w:noProof/>
                <w:webHidden/>
              </w:rPr>
              <w:fldChar w:fldCharType="begin"/>
            </w:r>
            <w:r>
              <w:rPr>
                <w:noProof/>
                <w:webHidden/>
              </w:rPr>
              <w:instrText xml:space="preserve"> PAGEREF _Toc233953916 \h </w:instrText>
            </w:r>
            <w:r>
              <w:rPr>
                <w:noProof/>
                <w:webHidden/>
              </w:rPr>
            </w:r>
            <w:r>
              <w:rPr>
                <w:noProof/>
                <w:webHidden/>
              </w:rPr>
              <w:fldChar w:fldCharType="separate"/>
            </w:r>
            <w:r w:rsidR="00883C46">
              <w:rPr>
                <w:noProof/>
                <w:webHidden/>
              </w:rPr>
              <w:t>99</w:t>
            </w:r>
            <w:r>
              <w:rPr>
                <w:noProof/>
                <w:webHidden/>
              </w:rPr>
              <w:fldChar w:fldCharType="end"/>
            </w:r>
          </w:hyperlink>
        </w:p>
        <w:p w14:paraId="438C9E04" w14:textId="57105954"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17" w:history="1">
            <w:r w:rsidRPr="003932F5">
              <w:rPr>
                <w:rStyle w:val="Hyperlink"/>
                <w:noProof/>
              </w:rPr>
              <w:t>8.4.10 Log$Enforcement</w:t>
            </w:r>
            <w:r>
              <w:rPr>
                <w:noProof/>
                <w:webHidden/>
              </w:rPr>
              <w:tab/>
            </w:r>
            <w:r>
              <w:rPr>
                <w:noProof/>
                <w:webHidden/>
              </w:rPr>
              <w:fldChar w:fldCharType="begin"/>
            </w:r>
            <w:r>
              <w:rPr>
                <w:noProof/>
                <w:webHidden/>
              </w:rPr>
              <w:instrText xml:space="preserve"> PAGEREF _Toc233953917 \h </w:instrText>
            </w:r>
            <w:r>
              <w:rPr>
                <w:noProof/>
                <w:webHidden/>
              </w:rPr>
            </w:r>
            <w:r>
              <w:rPr>
                <w:noProof/>
                <w:webHidden/>
              </w:rPr>
              <w:fldChar w:fldCharType="separate"/>
            </w:r>
            <w:r w:rsidR="00883C46">
              <w:rPr>
                <w:noProof/>
                <w:webHidden/>
              </w:rPr>
              <w:t>99</w:t>
            </w:r>
            <w:r>
              <w:rPr>
                <w:noProof/>
                <w:webHidden/>
              </w:rPr>
              <w:fldChar w:fldCharType="end"/>
            </w:r>
          </w:hyperlink>
        </w:p>
        <w:p w14:paraId="0496C763" w14:textId="2692726F"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18" w:history="1">
            <w:r w:rsidRPr="003932F5">
              <w:rPr>
                <w:rStyle w:val="Hyperlink"/>
                <w:noProof/>
              </w:rPr>
              <w:t>8.4.11 Log$Grant</w:t>
            </w:r>
            <w:r>
              <w:rPr>
                <w:noProof/>
                <w:webHidden/>
              </w:rPr>
              <w:tab/>
            </w:r>
            <w:r>
              <w:rPr>
                <w:noProof/>
                <w:webHidden/>
              </w:rPr>
              <w:fldChar w:fldCharType="begin"/>
            </w:r>
            <w:r>
              <w:rPr>
                <w:noProof/>
                <w:webHidden/>
              </w:rPr>
              <w:instrText xml:space="preserve"> PAGEREF _Toc233953918 \h </w:instrText>
            </w:r>
            <w:r>
              <w:rPr>
                <w:noProof/>
                <w:webHidden/>
              </w:rPr>
            </w:r>
            <w:r>
              <w:rPr>
                <w:noProof/>
                <w:webHidden/>
              </w:rPr>
              <w:fldChar w:fldCharType="separate"/>
            </w:r>
            <w:r w:rsidR="00883C46">
              <w:rPr>
                <w:noProof/>
                <w:webHidden/>
              </w:rPr>
              <w:t>100</w:t>
            </w:r>
            <w:r>
              <w:rPr>
                <w:noProof/>
                <w:webHidden/>
              </w:rPr>
              <w:fldChar w:fldCharType="end"/>
            </w:r>
          </w:hyperlink>
        </w:p>
        <w:p w14:paraId="276BE2D4" w14:textId="07CBF556"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19" w:history="1">
            <w:r w:rsidRPr="003932F5">
              <w:rPr>
                <w:rStyle w:val="Hyperlink"/>
                <w:noProof/>
              </w:rPr>
              <w:t>8.4.12 Log$Index</w:t>
            </w:r>
            <w:r>
              <w:rPr>
                <w:noProof/>
                <w:webHidden/>
              </w:rPr>
              <w:tab/>
            </w:r>
            <w:r>
              <w:rPr>
                <w:noProof/>
                <w:webHidden/>
              </w:rPr>
              <w:fldChar w:fldCharType="begin"/>
            </w:r>
            <w:r>
              <w:rPr>
                <w:noProof/>
                <w:webHidden/>
              </w:rPr>
              <w:instrText xml:space="preserve"> PAGEREF _Toc233953919 \h </w:instrText>
            </w:r>
            <w:r>
              <w:rPr>
                <w:noProof/>
                <w:webHidden/>
              </w:rPr>
            </w:r>
            <w:r>
              <w:rPr>
                <w:noProof/>
                <w:webHidden/>
              </w:rPr>
              <w:fldChar w:fldCharType="separate"/>
            </w:r>
            <w:r w:rsidR="00883C46">
              <w:rPr>
                <w:noProof/>
                <w:webHidden/>
              </w:rPr>
              <w:t>100</w:t>
            </w:r>
            <w:r>
              <w:rPr>
                <w:noProof/>
                <w:webHidden/>
              </w:rPr>
              <w:fldChar w:fldCharType="end"/>
            </w:r>
          </w:hyperlink>
        </w:p>
        <w:p w14:paraId="70E9ABE4" w14:textId="7197C4D8"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20" w:history="1">
            <w:r w:rsidRPr="003932F5">
              <w:rPr>
                <w:rStyle w:val="Hyperlink"/>
                <w:noProof/>
              </w:rPr>
              <w:t>8.4.13 Log$IndexKey</w:t>
            </w:r>
            <w:r>
              <w:rPr>
                <w:noProof/>
                <w:webHidden/>
              </w:rPr>
              <w:tab/>
            </w:r>
            <w:r>
              <w:rPr>
                <w:noProof/>
                <w:webHidden/>
              </w:rPr>
              <w:fldChar w:fldCharType="begin"/>
            </w:r>
            <w:r>
              <w:rPr>
                <w:noProof/>
                <w:webHidden/>
              </w:rPr>
              <w:instrText xml:space="preserve"> PAGEREF _Toc233953920 \h </w:instrText>
            </w:r>
            <w:r>
              <w:rPr>
                <w:noProof/>
                <w:webHidden/>
              </w:rPr>
            </w:r>
            <w:r>
              <w:rPr>
                <w:noProof/>
                <w:webHidden/>
              </w:rPr>
              <w:fldChar w:fldCharType="separate"/>
            </w:r>
            <w:r w:rsidR="00883C46">
              <w:rPr>
                <w:noProof/>
                <w:webHidden/>
              </w:rPr>
              <w:t>100</w:t>
            </w:r>
            <w:r>
              <w:rPr>
                <w:noProof/>
                <w:webHidden/>
              </w:rPr>
              <w:fldChar w:fldCharType="end"/>
            </w:r>
          </w:hyperlink>
        </w:p>
        <w:p w14:paraId="4F74319A" w14:textId="5F71F650"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21" w:history="1">
            <w:r w:rsidRPr="003932F5">
              <w:rPr>
                <w:rStyle w:val="Hyperlink"/>
                <w:noProof/>
              </w:rPr>
              <w:t>8.4.14 Log$Metadata</w:t>
            </w:r>
            <w:r>
              <w:rPr>
                <w:noProof/>
                <w:webHidden/>
              </w:rPr>
              <w:tab/>
            </w:r>
            <w:r>
              <w:rPr>
                <w:noProof/>
                <w:webHidden/>
              </w:rPr>
              <w:fldChar w:fldCharType="begin"/>
            </w:r>
            <w:r>
              <w:rPr>
                <w:noProof/>
                <w:webHidden/>
              </w:rPr>
              <w:instrText xml:space="preserve"> PAGEREF _Toc233953921 \h </w:instrText>
            </w:r>
            <w:r>
              <w:rPr>
                <w:noProof/>
                <w:webHidden/>
              </w:rPr>
            </w:r>
            <w:r>
              <w:rPr>
                <w:noProof/>
                <w:webHidden/>
              </w:rPr>
              <w:fldChar w:fldCharType="separate"/>
            </w:r>
            <w:r w:rsidR="00883C46">
              <w:rPr>
                <w:noProof/>
                <w:webHidden/>
              </w:rPr>
              <w:t>100</w:t>
            </w:r>
            <w:r>
              <w:rPr>
                <w:noProof/>
                <w:webHidden/>
              </w:rPr>
              <w:fldChar w:fldCharType="end"/>
            </w:r>
          </w:hyperlink>
        </w:p>
        <w:p w14:paraId="379FD0D0" w14:textId="39A7E24A"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22" w:history="1">
            <w:r w:rsidRPr="003932F5">
              <w:rPr>
                <w:rStyle w:val="Hyperlink"/>
                <w:noProof/>
              </w:rPr>
              <w:t>8.4.15 Log$Modify</w:t>
            </w:r>
            <w:r>
              <w:rPr>
                <w:noProof/>
                <w:webHidden/>
              </w:rPr>
              <w:tab/>
            </w:r>
            <w:r>
              <w:rPr>
                <w:noProof/>
                <w:webHidden/>
              </w:rPr>
              <w:fldChar w:fldCharType="begin"/>
            </w:r>
            <w:r>
              <w:rPr>
                <w:noProof/>
                <w:webHidden/>
              </w:rPr>
              <w:instrText xml:space="preserve"> PAGEREF _Toc233953922 \h </w:instrText>
            </w:r>
            <w:r>
              <w:rPr>
                <w:noProof/>
                <w:webHidden/>
              </w:rPr>
            </w:r>
            <w:r>
              <w:rPr>
                <w:noProof/>
                <w:webHidden/>
              </w:rPr>
              <w:fldChar w:fldCharType="separate"/>
            </w:r>
            <w:r w:rsidR="00883C46">
              <w:rPr>
                <w:noProof/>
                <w:webHidden/>
              </w:rPr>
              <w:t>100</w:t>
            </w:r>
            <w:r>
              <w:rPr>
                <w:noProof/>
                <w:webHidden/>
              </w:rPr>
              <w:fldChar w:fldCharType="end"/>
            </w:r>
          </w:hyperlink>
        </w:p>
        <w:p w14:paraId="091A9CAC" w14:textId="010FC18C"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23" w:history="1">
            <w:r w:rsidRPr="003932F5">
              <w:rPr>
                <w:rStyle w:val="Hyperlink"/>
                <w:noProof/>
              </w:rPr>
              <w:t>8.4.16 Log$Ordering</w:t>
            </w:r>
            <w:r>
              <w:rPr>
                <w:noProof/>
                <w:webHidden/>
              </w:rPr>
              <w:tab/>
            </w:r>
            <w:r>
              <w:rPr>
                <w:noProof/>
                <w:webHidden/>
              </w:rPr>
              <w:fldChar w:fldCharType="begin"/>
            </w:r>
            <w:r>
              <w:rPr>
                <w:noProof/>
                <w:webHidden/>
              </w:rPr>
              <w:instrText xml:space="preserve"> PAGEREF _Toc233953923 \h </w:instrText>
            </w:r>
            <w:r>
              <w:rPr>
                <w:noProof/>
                <w:webHidden/>
              </w:rPr>
            </w:r>
            <w:r>
              <w:rPr>
                <w:noProof/>
                <w:webHidden/>
              </w:rPr>
              <w:fldChar w:fldCharType="separate"/>
            </w:r>
            <w:r w:rsidR="00883C46">
              <w:rPr>
                <w:noProof/>
                <w:webHidden/>
              </w:rPr>
              <w:t>100</w:t>
            </w:r>
            <w:r>
              <w:rPr>
                <w:noProof/>
                <w:webHidden/>
              </w:rPr>
              <w:fldChar w:fldCharType="end"/>
            </w:r>
          </w:hyperlink>
        </w:p>
        <w:p w14:paraId="5CF9358B" w14:textId="0C227CB3"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24" w:history="1">
            <w:r w:rsidRPr="003932F5">
              <w:rPr>
                <w:rStyle w:val="Hyperlink"/>
                <w:noProof/>
              </w:rPr>
              <w:t>8.4.17 Log$Procedure</w:t>
            </w:r>
            <w:r>
              <w:rPr>
                <w:noProof/>
                <w:webHidden/>
              </w:rPr>
              <w:tab/>
            </w:r>
            <w:r>
              <w:rPr>
                <w:noProof/>
                <w:webHidden/>
              </w:rPr>
              <w:fldChar w:fldCharType="begin"/>
            </w:r>
            <w:r>
              <w:rPr>
                <w:noProof/>
                <w:webHidden/>
              </w:rPr>
              <w:instrText xml:space="preserve"> PAGEREF _Toc233953924 \h </w:instrText>
            </w:r>
            <w:r>
              <w:rPr>
                <w:noProof/>
                <w:webHidden/>
              </w:rPr>
            </w:r>
            <w:r>
              <w:rPr>
                <w:noProof/>
                <w:webHidden/>
              </w:rPr>
              <w:fldChar w:fldCharType="separate"/>
            </w:r>
            <w:r w:rsidR="00883C46">
              <w:rPr>
                <w:noProof/>
                <w:webHidden/>
              </w:rPr>
              <w:t>100</w:t>
            </w:r>
            <w:r>
              <w:rPr>
                <w:noProof/>
                <w:webHidden/>
              </w:rPr>
              <w:fldChar w:fldCharType="end"/>
            </w:r>
          </w:hyperlink>
        </w:p>
        <w:p w14:paraId="5F880523" w14:textId="28B7A362"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25" w:history="1">
            <w:r w:rsidRPr="003932F5">
              <w:rPr>
                <w:rStyle w:val="Hyperlink"/>
                <w:noProof/>
              </w:rPr>
              <w:t>8.4.18 Log$Record</w:t>
            </w:r>
            <w:r>
              <w:rPr>
                <w:noProof/>
                <w:webHidden/>
              </w:rPr>
              <w:tab/>
            </w:r>
            <w:r>
              <w:rPr>
                <w:noProof/>
                <w:webHidden/>
              </w:rPr>
              <w:fldChar w:fldCharType="begin"/>
            </w:r>
            <w:r>
              <w:rPr>
                <w:noProof/>
                <w:webHidden/>
              </w:rPr>
              <w:instrText xml:space="preserve"> PAGEREF _Toc233953925 \h </w:instrText>
            </w:r>
            <w:r>
              <w:rPr>
                <w:noProof/>
                <w:webHidden/>
              </w:rPr>
            </w:r>
            <w:r>
              <w:rPr>
                <w:noProof/>
                <w:webHidden/>
              </w:rPr>
              <w:fldChar w:fldCharType="separate"/>
            </w:r>
            <w:r w:rsidR="00883C46">
              <w:rPr>
                <w:noProof/>
                <w:webHidden/>
              </w:rPr>
              <w:t>101</w:t>
            </w:r>
            <w:r>
              <w:rPr>
                <w:noProof/>
                <w:webHidden/>
              </w:rPr>
              <w:fldChar w:fldCharType="end"/>
            </w:r>
          </w:hyperlink>
        </w:p>
        <w:p w14:paraId="003A0249" w14:textId="1FC2291E"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26" w:history="1">
            <w:r w:rsidRPr="003932F5">
              <w:rPr>
                <w:rStyle w:val="Hyperlink"/>
                <w:noProof/>
              </w:rPr>
              <w:t>8.4.19 Log$RecordField</w:t>
            </w:r>
            <w:r>
              <w:rPr>
                <w:noProof/>
                <w:webHidden/>
              </w:rPr>
              <w:tab/>
            </w:r>
            <w:r>
              <w:rPr>
                <w:noProof/>
                <w:webHidden/>
              </w:rPr>
              <w:fldChar w:fldCharType="begin"/>
            </w:r>
            <w:r>
              <w:rPr>
                <w:noProof/>
                <w:webHidden/>
              </w:rPr>
              <w:instrText xml:space="preserve"> PAGEREF _Toc233953926 \h </w:instrText>
            </w:r>
            <w:r>
              <w:rPr>
                <w:noProof/>
                <w:webHidden/>
              </w:rPr>
            </w:r>
            <w:r>
              <w:rPr>
                <w:noProof/>
                <w:webHidden/>
              </w:rPr>
              <w:fldChar w:fldCharType="separate"/>
            </w:r>
            <w:r w:rsidR="00883C46">
              <w:rPr>
                <w:noProof/>
                <w:webHidden/>
              </w:rPr>
              <w:t>101</w:t>
            </w:r>
            <w:r>
              <w:rPr>
                <w:noProof/>
                <w:webHidden/>
              </w:rPr>
              <w:fldChar w:fldCharType="end"/>
            </w:r>
          </w:hyperlink>
        </w:p>
        <w:p w14:paraId="4C765394" w14:textId="0AE13FB4"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27" w:history="1">
            <w:r w:rsidRPr="003932F5">
              <w:rPr>
                <w:rStyle w:val="Hyperlink"/>
                <w:noProof/>
              </w:rPr>
              <w:t>8.4.20 Log$Revoke</w:t>
            </w:r>
            <w:r>
              <w:rPr>
                <w:noProof/>
                <w:webHidden/>
              </w:rPr>
              <w:tab/>
            </w:r>
            <w:r>
              <w:rPr>
                <w:noProof/>
                <w:webHidden/>
              </w:rPr>
              <w:fldChar w:fldCharType="begin"/>
            </w:r>
            <w:r>
              <w:rPr>
                <w:noProof/>
                <w:webHidden/>
              </w:rPr>
              <w:instrText xml:space="preserve"> PAGEREF _Toc233953927 \h </w:instrText>
            </w:r>
            <w:r>
              <w:rPr>
                <w:noProof/>
                <w:webHidden/>
              </w:rPr>
            </w:r>
            <w:r>
              <w:rPr>
                <w:noProof/>
                <w:webHidden/>
              </w:rPr>
              <w:fldChar w:fldCharType="separate"/>
            </w:r>
            <w:r w:rsidR="00883C46">
              <w:rPr>
                <w:noProof/>
                <w:webHidden/>
              </w:rPr>
              <w:t>101</w:t>
            </w:r>
            <w:r>
              <w:rPr>
                <w:noProof/>
                <w:webHidden/>
              </w:rPr>
              <w:fldChar w:fldCharType="end"/>
            </w:r>
          </w:hyperlink>
        </w:p>
        <w:p w14:paraId="72714349" w14:textId="7E6607F2"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28" w:history="1">
            <w:r w:rsidRPr="003932F5">
              <w:rPr>
                <w:rStyle w:val="Hyperlink"/>
                <w:noProof/>
              </w:rPr>
              <w:t>8.4.21 Log$Role</w:t>
            </w:r>
            <w:r>
              <w:rPr>
                <w:noProof/>
                <w:webHidden/>
              </w:rPr>
              <w:tab/>
            </w:r>
            <w:r>
              <w:rPr>
                <w:noProof/>
                <w:webHidden/>
              </w:rPr>
              <w:fldChar w:fldCharType="begin"/>
            </w:r>
            <w:r>
              <w:rPr>
                <w:noProof/>
                <w:webHidden/>
              </w:rPr>
              <w:instrText xml:space="preserve"> PAGEREF _Toc233953928 \h </w:instrText>
            </w:r>
            <w:r>
              <w:rPr>
                <w:noProof/>
                <w:webHidden/>
              </w:rPr>
            </w:r>
            <w:r>
              <w:rPr>
                <w:noProof/>
                <w:webHidden/>
              </w:rPr>
              <w:fldChar w:fldCharType="separate"/>
            </w:r>
            <w:r w:rsidR="00883C46">
              <w:rPr>
                <w:noProof/>
                <w:webHidden/>
              </w:rPr>
              <w:t>101</w:t>
            </w:r>
            <w:r>
              <w:rPr>
                <w:noProof/>
                <w:webHidden/>
              </w:rPr>
              <w:fldChar w:fldCharType="end"/>
            </w:r>
          </w:hyperlink>
        </w:p>
        <w:p w14:paraId="7E2F2CAB" w14:textId="27D17BD8"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29" w:history="1">
            <w:r w:rsidRPr="003932F5">
              <w:rPr>
                <w:rStyle w:val="Hyperlink"/>
                <w:noProof/>
              </w:rPr>
              <w:t>8.4.22 Log$TablePeriod</w:t>
            </w:r>
            <w:r>
              <w:rPr>
                <w:noProof/>
                <w:webHidden/>
              </w:rPr>
              <w:tab/>
            </w:r>
            <w:r>
              <w:rPr>
                <w:noProof/>
                <w:webHidden/>
              </w:rPr>
              <w:fldChar w:fldCharType="begin"/>
            </w:r>
            <w:r>
              <w:rPr>
                <w:noProof/>
                <w:webHidden/>
              </w:rPr>
              <w:instrText xml:space="preserve"> PAGEREF _Toc233953929 \h </w:instrText>
            </w:r>
            <w:r>
              <w:rPr>
                <w:noProof/>
                <w:webHidden/>
              </w:rPr>
            </w:r>
            <w:r>
              <w:rPr>
                <w:noProof/>
                <w:webHidden/>
              </w:rPr>
              <w:fldChar w:fldCharType="separate"/>
            </w:r>
            <w:r w:rsidR="00883C46">
              <w:rPr>
                <w:noProof/>
                <w:webHidden/>
              </w:rPr>
              <w:t>101</w:t>
            </w:r>
            <w:r>
              <w:rPr>
                <w:noProof/>
                <w:webHidden/>
              </w:rPr>
              <w:fldChar w:fldCharType="end"/>
            </w:r>
          </w:hyperlink>
        </w:p>
        <w:p w14:paraId="72D1A4B6" w14:textId="583C56DF"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30" w:history="1">
            <w:r w:rsidRPr="003932F5">
              <w:rPr>
                <w:rStyle w:val="Hyperlink"/>
                <w:noProof/>
              </w:rPr>
              <w:t>8.4.23 Log$Transaction</w:t>
            </w:r>
            <w:r>
              <w:rPr>
                <w:noProof/>
                <w:webHidden/>
              </w:rPr>
              <w:tab/>
            </w:r>
            <w:r>
              <w:rPr>
                <w:noProof/>
                <w:webHidden/>
              </w:rPr>
              <w:fldChar w:fldCharType="begin"/>
            </w:r>
            <w:r>
              <w:rPr>
                <w:noProof/>
                <w:webHidden/>
              </w:rPr>
              <w:instrText xml:space="preserve"> PAGEREF _Toc233953930 \h </w:instrText>
            </w:r>
            <w:r>
              <w:rPr>
                <w:noProof/>
                <w:webHidden/>
              </w:rPr>
            </w:r>
            <w:r>
              <w:rPr>
                <w:noProof/>
                <w:webHidden/>
              </w:rPr>
              <w:fldChar w:fldCharType="separate"/>
            </w:r>
            <w:r w:rsidR="00883C46">
              <w:rPr>
                <w:noProof/>
                <w:webHidden/>
              </w:rPr>
              <w:t>101</w:t>
            </w:r>
            <w:r>
              <w:rPr>
                <w:noProof/>
                <w:webHidden/>
              </w:rPr>
              <w:fldChar w:fldCharType="end"/>
            </w:r>
          </w:hyperlink>
        </w:p>
        <w:p w14:paraId="6FA8DF69" w14:textId="252B6393"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31" w:history="1">
            <w:r w:rsidRPr="003932F5">
              <w:rPr>
                <w:rStyle w:val="Hyperlink"/>
                <w:noProof/>
              </w:rPr>
              <w:t>8.4.24 Log$Trigger</w:t>
            </w:r>
            <w:r>
              <w:rPr>
                <w:noProof/>
                <w:webHidden/>
              </w:rPr>
              <w:tab/>
            </w:r>
            <w:r>
              <w:rPr>
                <w:noProof/>
                <w:webHidden/>
              </w:rPr>
              <w:fldChar w:fldCharType="begin"/>
            </w:r>
            <w:r>
              <w:rPr>
                <w:noProof/>
                <w:webHidden/>
              </w:rPr>
              <w:instrText xml:space="preserve"> PAGEREF _Toc233953931 \h </w:instrText>
            </w:r>
            <w:r>
              <w:rPr>
                <w:noProof/>
                <w:webHidden/>
              </w:rPr>
            </w:r>
            <w:r>
              <w:rPr>
                <w:noProof/>
                <w:webHidden/>
              </w:rPr>
              <w:fldChar w:fldCharType="separate"/>
            </w:r>
            <w:r w:rsidR="00883C46">
              <w:rPr>
                <w:noProof/>
                <w:webHidden/>
              </w:rPr>
              <w:t>102</w:t>
            </w:r>
            <w:r>
              <w:rPr>
                <w:noProof/>
                <w:webHidden/>
              </w:rPr>
              <w:fldChar w:fldCharType="end"/>
            </w:r>
          </w:hyperlink>
        </w:p>
        <w:p w14:paraId="3C8FC4BE" w14:textId="68973EAC"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32" w:history="1">
            <w:r w:rsidRPr="003932F5">
              <w:rPr>
                <w:rStyle w:val="Hyperlink"/>
                <w:noProof/>
              </w:rPr>
              <w:t>8.4.25 Log$TriggerUpdateColumn</w:t>
            </w:r>
            <w:r>
              <w:rPr>
                <w:noProof/>
                <w:webHidden/>
              </w:rPr>
              <w:tab/>
            </w:r>
            <w:r>
              <w:rPr>
                <w:noProof/>
                <w:webHidden/>
              </w:rPr>
              <w:fldChar w:fldCharType="begin"/>
            </w:r>
            <w:r>
              <w:rPr>
                <w:noProof/>
                <w:webHidden/>
              </w:rPr>
              <w:instrText xml:space="preserve"> PAGEREF _Toc233953932 \h </w:instrText>
            </w:r>
            <w:r>
              <w:rPr>
                <w:noProof/>
                <w:webHidden/>
              </w:rPr>
            </w:r>
            <w:r>
              <w:rPr>
                <w:noProof/>
                <w:webHidden/>
              </w:rPr>
              <w:fldChar w:fldCharType="separate"/>
            </w:r>
            <w:r w:rsidR="00883C46">
              <w:rPr>
                <w:noProof/>
                <w:webHidden/>
              </w:rPr>
              <w:t>102</w:t>
            </w:r>
            <w:r>
              <w:rPr>
                <w:noProof/>
                <w:webHidden/>
              </w:rPr>
              <w:fldChar w:fldCharType="end"/>
            </w:r>
          </w:hyperlink>
        </w:p>
        <w:p w14:paraId="727B81C4" w14:textId="01C6B207"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33" w:history="1">
            <w:r w:rsidRPr="003932F5">
              <w:rPr>
                <w:rStyle w:val="Hyperlink"/>
                <w:noProof/>
              </w:rPr>
              <w:t>8.4.26 Log$TriggeredAction</w:t>
            </w:r>
            <w:r>
              <w:rPr>
                <w:noProof/>
                <w:webHidden/>
              </w:rPr>
              <w:tab/>
            </w:r>
            <w:r>
              <w:rPr>
                <w:noProof/>
                <w:webHidden/>
              </w:rPr>
              <w:fldChar w:fldCharType="begin"/>
            </w:r>
            <w:r>
              <w:rPr>
                <w:noProof/>
                <w:webHidden/>
              </w:rPr>
              <w:instrText xml:space="preserve"> PAGEREF _Toc233953933 \h </w:instrText>
            </w:r>
            <w:r>
              <w:rPr>
                <w:noProof/>
                <w:webHidden/>
              </w:rPr>
            </w:r>
            <w:r>
              <w:rPr>
                <w:noProof/>
                <w:webHidden/>
              </w:rPr>
              <w:fldChar w:fldCharType="separate"/>
            </w:r>
            <w:r w:rsidR="00883C46">
              <w:rPr>
                <w:noProof/>
                <w:webHidden/>
              </w:rPr>
              <w:t>102</w:t>
            </w:r>
            <w:r>
              <w:rPr>
                <w:noProof/>
                <w:webHidden/>
              </w:rPr>
              <w:fldChar w:fldCharType="end"/>
            </w:r>
          </w:hyperlink>
        </w:p>
        <w:p w14:paraId="072E26C1" w14:textId="506DB6E6"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34" w:history="1">
            <w:r w:rsidRPr="003932F5">
              <w:rPr>
                <w:rStyle w:val="Hyperlink"/>
                <w:noProof/>
              </w:rPr>
              <w:t>8.4.27 Log$Type</w:t>
            </w:r>
            <w:r>
              <w:rPr>
                <w:noProof/>
                <w:webHidden/>
              </w:rPr>
              <w:tab/>
            </w:r>
            <w:r>
              <w:rPr>
                <w:noProof/>
                <w:webHidden/>
              </w:rPr>
              <w:fldChar w:fldCharType="begin"/>
            </w:r>
            <w:r>
              <w:rPr>
                <w:noProof/>
                <w:webHidden/>
              </w:rPr>
              <w:instrText xml:space="preserve"> PAGEREF _Toc233953934 \h </w:instrText>
            </w:r>
            <w:r>
              <w:rPr>
                <w:noProof/>
                <w:webHidden/>
              </w:rPr>
            </w:r>
            <w:r>
              <w:rPr>
                <w:noProof/>
                <w:webHidden/>
              </w:rPr>
              <w:fldChar w:fldCharType="separate"/>
            </w:r>
            <w:r w:rsidR="00883C46">
              <w:rPr>
                <w:noProof/>
                <w:webHidden/>
              </w:rPr>
              <w:t>102</w:t>
            </w:r>
            <w:r>
              <w:rPr>
                <w:noProof/>
                <w:webHidden/>
              </w:rPr>
              <w:fldChar w:fldCharType="end"/>
            </w:r>
          </w:hyperlink>
        </w:p>
        <w:p w14:paraId="109178FB" w14:textId="557602DC"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35" w:history="1">
            <w:r w:rsidRPr="003932F5">
              <w:rPr>
                <w:rStyle w:val="Hyperlink"/>
                <w:noProof/>
              </w:rPr>
              <w:t>8.4.30 Log$TypeMethod</w:t>
            </w:r>
            <w:r>
              <w:rPr>
                <w:noProof/>
                <w:webHidden/>
              </w:rPr>
              <w:tab/>
            </w:r>
            <w:r>
              <w:rPr>
                <w:noProof/>
                <w:webHidden/>
              </w:rPr>
              <w:fldChar w:fldCharType="begin"/>
            </w:r>
            <w:r>
              <w:rPr>
                <w:noProof/>
                <w:webHidden/>
              </w:rPr>
              <w:instrText xml:space="preserve"> PAGEREF _Toc233953935 \h </w:instrText>
            </w:r>
            <w:r>
              <w:rPr>
                <w:noProof/>
                <w:webHidden/>
              </w:rPr>
            </w:r>
            <w:r>
              <w:rPr>
                <w:noProof/>
                <w:webHidden/>
              </w:rPr>
              <w:fldChar w:fldCharType="separate"/>
            </w:r>
            <w:r w:rsidR="00883C46">
              <w:rPr>
                <w:noProof/>
                <w:webHidden/>
              </w:rPr>
              <w:t>102</w:t>
            </w:r>
            <w:r>
              <w:rPr>
                <w:noProof/>
                <w:webHidden/>
              </w:rPr>
              <w:fldChar w:fldCharType="end"/>
            </w:r>
          </w:hyperlink>
        </w:p>
        <w:p w14:paraId="37DAF7DF" w14:textId="11766471"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36" w:history="1">
            <w:r w:rsidRPr="003932F5">
              <w:rPr>
                <w:rStyle w:val="Hyperlink"/>
                <w:noProof/>
              </w:rPr>
              <w:t>8.4.31 Log$Update</w:t>
            </w:r>
            <w:r>
              <w:rPr>
                <w:noProof/>
                <w:webHidden/>
              </w:rPr>
              <w:tab/>
            </w:r>
            <w:r>
              <w:rPr>
                <w:noProof/>
                <w:webHidden/>
              </w:rPr>
              <w:fldChar w:fldCharType="begin"/>
            </w:r>
            <w:r>
              <w:rPr>
                <w:noProof/>
                <w:webHidden/>
              </w:rPr>
              <w:instrText xml:space="preserve"> PAGEREF _Toc233953936 \h </w:instrText>
            </w:r>
            <w:r>
              <w:rPr>
                <w:noProof/>
                <w:webHidden/>
              </w:rPr>
            </w:r>
            <w:r>
              <w:rPr>
                <w:noProof/>
                <w:webHidden/>
              </w:rPr>
              <w:fldChar w:fldCharType="separate"/>
            </w:r>
            <w:r w:rsidR="00883C46">
              <w:rPr>
                <w:noProof/>
                <w:webHidden/>
              </w:rPr>
              <w:t>102</w:t>
            </w:r>
            <w:r>
              <w:rPr>
                <w:noProof/>
                <w:webHidden/>
              </w:rPr>
              <w:fldChar w:fldCharType="end"/>
            </w:r>
          </w:hyperlink>
        </w:p>
        <w:p w14:paraId="6663F2D0" w14:textId="65DD16E8"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37" w:history="1">
            <w:r w:rsidRPr="003932F5">
              <w:rPr>
                <w:rStyle w:val="Hyperlink"/>
                <w:noProof/>
              </w:rPr>
              <w:t>8.4.32 Log$User</w:t>
            </w:r>
            <w:r>
              <w:rPr>
                <w:noProof/>
                <w:webHidden/>
              </w:rPr>
              <w:tab/>
            </w:r>
            <w:r>
              <w:rPr>
                <w:noProof/>
                <w:webHidden/>
              </w:rPr>
              <w:fldChar w:fldCharType="begin"/>
            </w:r>
            <w:r>
              <w:rPr>
                <w:noProof/>
                <w:webHidden/>
              </w:rPr>
              <w:instrText xml:space="preserve"> PAGEREF _Toc233953937 \h </w:instrText>
            </w:r>
            <w:r>
              <w:rPr>
                <w:noProof/>
                <w:webHidden/>
              </w:rPr>
            </w:r>
            <w:r>
              <w:rPr>
                <w:noProof/>
                <w:webHidden/>
              </w:rPr>
              <w:fldChar w:fldCharType="separate"/>
            </w:r>
            <w:r w:rsidR="00883C46">
              <w:rPr>
                <w:noProof/>
                <w:webHidden/>
              </w:rPr>
              <w:t>103</w:t>
            </w:r>
            <w:r>
              <w:rPr>
                <w:noProof/>
                <w:webHidden/>
              </w:rPr>
              <w:fldChar w:fldCharType="end"/>
            </w:r>
          </w:hyperlink>
        </w:p>
        <w:p w14:paraId="2366F65F" w14:textId="62567133"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38" w:history="1">
            <w:r w:rsidRPr="003932F5">
              <w:rPr>
                <w:rStyle w:val="Hyperlink"/>
                <w:noProof/>
              </w:rPr>
              <w:t>8.4.3 Log$View</w:t>
            </w:r>
            <w:r>
              <w:rPr>
                <w:noProof/>
                <w:webHidden/>
              </w:rPr>
              <w:tab/>
            </w:r>
            <w:r>
              <w:rPr>
                <w:noProof/>
                <w:webHidden/>
              </w:rPr>
              <w:fldChar w:fldCharType="begin"/>
            </w:r>
            <w:r>
              <w:rPr>
                <w:noProof/>
                <w:webHidden/>
              </w:rPr>
              <w:instrText xml:space="preserve"> PAGEREF _Toc233953938 \h </w:instrText>
            </w:r>
            <w:r>
              <w:rPr>
                <w:noProof/>
                <w:webHidden/>
              </w:rPr>
            </w:r>
            <w:r>
              <w:rPr>
                <w:noProof/>
                <w:webHidden/>
              </w:rPr>
              <w:fldChar w:fldCharType="separate"/>
            </w:r>
            <w:r w:rsidR="00883C46">
              <w:rPr>
                <w:noProof/>
                <w:webHidden/>
              </w:rPr>
              <w:t>103</w:t>
            </w:r>
            <w:r>
              <w:rPr>
                <w:noProof/>
                <w:webHidden/>
              </w:rPr>
              <w:fldChar w:fldCharType="end"/>
            </w:r>
          </w:hyperlink>
        </w:p>
        <w:p w14:paraId="40066810" w14:textId="48795E06"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939" w:history="1">
            <w:r w:rsidRPr="003932F5">
              <w:rPr>
                <w:rStyle w:val="Hyperlink"/>
                <w:noProof/>
                <w:lang w:val="en-GB"/>
              </w:rPr>
              <w:t>8.5 Table and Cell Logs</w:t>
            </w:r>
            <w:r>
              <w:rPr>
                <w:noProof/>
                <w:webHidden/>
              </w:rPr>
              <w:tab/>
            </w:r>
            <w:r>
              <w:rPr>
                <w:noProof/>
                <w:webHidden/>
              </w:rPr>
              <w:fldChar w:fldCharType="begin"/>
            </w:r>
            <w:r>
              <w:rPr>
                <w:noProof/>
                <w:webHidden/>
              </w:rPr>
              <w:instrText xml:space="preserve"> PAGEREF _Toc233953939 \h </w:instrText>
            </w:r>
            <w:r>
              <w:rPr>
                <w:noProof/>
                <w:webHidden/>
              </w:rPr>
            </w:r>
            <w:r>
              <w:rPr>
                <w:noProof/>
                <w:webHidden/>
              </w:rPr>
              <w:fldChar w:fldCharType="separate"/>
            </w:r>
            <w:r w:rsidR="00883C46">
              <w:rPr>
                <w:noProof/>
                <w:webHidden/>
              </w:rPr>
              <w:t>103</w:t>
            </w:r>
            <w:r>
              <w:rPr>
                <w:noProof/>
                <w:webHidden/>
              </w:rPr>
              <w:fldChar w:fldCharType="end"/>
            </w:r>
          </w:hyperlink>
        </w:p>
        <w:p w14:paraId="50D30793" w14:textId="78BC3404"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40" w:history="1">
            <w:r w:rsidRPr="003932F5">
              <w:rPr>
                <w:rStyle w:val="Hyperlink"/>
                <w:noProof/>
              </w:rPr>
              <w:t>8.5.1 A Table Log</w:t>
            </w:r>
            <w:r>
              <w:rPr>
                <w:noProof/>
                <w:webHidden/>
              </w:rPr>
              <w:tab/>
            </w:r>
            <w:r>
              <w:rPr>
                <w:noProof/>
                <w:webHidden/>
              </w:rPr>
              <w:fldChar w:fldCharType="begin"/>
            </w:r>
            <w:r>
              <w:rPr>
                <w:noProof/>
                <w:webHidden/>
              </w:rPr>
              <w:instrText xml:space="preserve"> PAGEREF _Toc233953940 \h </w:instrText>
            </w:r>
            <w:r>
              <w:rPr>
                <w:noProof/>
                <w:webHidden/>
              </w:rPr>
            </w:r>
            <w:r>
              <w:rPr>
                <w:noProof/>
                <w:webHidden/>
              </w:rPr>
              <w:fldChar w:fldCharType="separate"/>
            </w:r>
            <w:r w:rsidR="00883C46">
              <w:rPr>
                <w:noProof/>
                <w:webHidden/>
              </w:rPr>
              <w:t>103</w:t>
            </w:r>
            <w:r>
              <w:rPr>
                <w:noProof/>
                <w:webHidden/>
              </w:rPr>
              <w:fldChar w:fldCharType="end"/>
            </w:r>
          </w:hyperlink>
        </w:p>
        <w:p w14:paraId="4AD68378" w14:textId="1AD237BF"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41" w:history="1">
            <w:r w:rsidRPr="003932F5">
              <w:rPr>
                <w:rStyle w:val="Hyperlink"/>
                <w:noProof/>
              </w:rPr>
              <w:t>8.5.2 A Cell Log</w:t>
            </w:r>
            <w:r>
              <w:rPr>
                <w:noProof/>
                <w:webHidden/>
              </w:rPr>
              <w:tab/>
            </w:r>
            <w:r>
              <w:rPr>
                <w:noProof/>
                <w:webHidden/>
              </w:rPr>
              <w:fldChar w:fldCharType="begin"/>
            </w:r>
            <w:r>
              <w:rPr>
                <w:noProof/>
                <w:webHidden/>
              </w:rPr>
              <w:instrText xml:space="preserve"> PAGEREF _Toc233953941 \h </w:instrText>
            </w:r>
            <w:r>
              <w:rPr>
                <w:noProof/>
                <w:webHidden/>
              </w:rPr>
            </w:r>
            <w:r>
              <w:rPr>
                <w:noProof/>
                <w:webHidden/>
              </w:rPr>
              <w:fldChar w:fldCharType="separate"/>
            </w:r>
            <w:r w:rsidR="00883C46">
              <w:rPr>
                <w:noProof/>
                <w:webHidden/>
              </w:rPr>
              <w:t>103</w:t>
            </w:r>
            <w:r>
              <w:rPr>
                <w:noProof/>
                <w:webHidden/>
              </w:rPr>
              <w:fldChar w:fldCharType="end"/>
            </w:r>
          </w:hyperlink>
        </w:p>
        <w:p w14:paraId="227E701B" w14:textId="5E79A350"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942" w:history="1">
            <w:r w:rsidRPr="003932F5">
              <w:rPr>
                <w:rStyle w:val="Hyperlink"/>
                <w:noProof/>
                <w:lang w:val="en-GB"/>
              </w:rPr>
              <w:t>8.6 Pyrrho Class Library Reference</w:t>
            </w:r>
            <w:r>
              <w:rPr>
                <w:noProof/>
                <w:webHidden/>
              </w:rPr>
              <w:tab/>
            </w:r>
            <w:r>
              <w:rPr>
                <w:noProof/>
                <w:webHidden/>
              </w:rPr>
              <w:fldChar w:fldCharType="begin"/>
            </w:r>
            <w:r>
              <w:rPr>
                <w:noProof/>
                <w:webHidden/>
              </w:rPr>
              <w:instrText xml:space="preserve"> PAGEREF _Toc233953942 \h </w:instrText>
            </w:r>
            <w:r>
              <w:rPr>
                <w:noProof/>
                <w:webHidden/>
              </w:rPr>
            </w:r>
            <w:r>
              <w:rPr>
                <w:noProof/>
                <w:webHidden/>
              </w:rPr>
              <w:fldChar w:fldCharType="separate"/>
            </w:r>
            <w:r w:rsidR="00883C46">
              <w:rPr>
                <w:noProof/>
                <w:webHidden/>
              </w:rPr>
              <w:t>104</w:t>
            </w:r>
            <w:r>
              <w:rPr>
                <w:noProof/>
                <w:webHidden/>
              </w:rPr>
              <w:fldChar w:fldCharType="end"/>
            </w:r>
          </w:hyperlink>
        </w:p>
        <w:p w14:paraId="679F89A8" w14:textId="75AB0D20"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43" w:history="1">
            <w:r w:rsidRPr="003932F5">
              <w:rPr>
                <w:rStyle w:val="Hyperlink"/>
                <w:noProof/>
              </w:rPr>
              <w:t>8.6.1 AutoKeyAttribute</w:t>
            </w:r>
            <w:r>
              <w:rPr>
                <w:noProof/>
                <w:webHidden/>
              </w:rPr>
              <w:tab/>
            </w:r>
            <w:r>
              <w:rPr>
                <w:noProof/>
                <w:webHidden/>
              </w:rPr>
              <w:fldChar w:fldCharType="begin"/>
            </w:r>
            <w:r>
              <w:rPr>
                <w:noProof/>
                <w:webHidden/>
              </w:rPr>
              <w:instrText xml:space="preserve"> PAGEREF _Toc233953943 \h </w:instrText>
            </w:r>
            <w:r>
              <w:rPr>
                <w:noProof/>
                <w:webHidden/>
              </w:rPr>
            </w:r>
            <w:r>
              <w:rPr>
                <w:noProof/>
                <w:webHidden/>
              </w:rPr>
              <w:fldChar w:fldCharType="separate"/>
            </w:r>
            <w:r w:rsidR="00883C46">
              <w:rPr>
                <w:noProof/>
                <w:webHidden/>
              </w:rPr>
              <w:t>104</w:t>
            </w:r>
            <w:r>
              <w:rPr>
                <w:noProof/>
                <w:webHidden/>
              </w:rPr>
              <w:fldChar w:fldCharType="end"/>
            </w:r>
          </w:hyperlink>
        </w:p>
        <w:p w14:paraId="6E70E7AB" w14:textId="3805165F"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44" w:history="1">
            <w:r w:rsidRPr="003932F5">
              <w:rPr>
                <w:rStyle w:val="Hyperlink"/>
                <w:noProof/>
              </w:rPr>
              <w:t>8.6.2 DatabaseError</w:t>
            </w:r>
            <w:r>
              <w:rPr>
                <w:noProof/>
                <w:webHidden/>
              </w:rPr>
              <w:tab/>
            </w:r>
            <w:r>
              <w:rPr>
                <w:noProof/>
                <w:webHidden/>
              </w:rPr>
              <w:fldChar w:fldCharType="begin"/>
            </w:r>
            <w:r>
              <w:rPr>
                <w:noProof/>
                <w:webHidden/>
              </w:rPr>
              <w:instrText xml:space="preserve"> PAGEREF _Toc233953944 \h </w:instrText>
            </w:r>
            <w:r>
              <w:rPr>
                <w:noProof/>
                <w:webHidden/>
              </w:rPr>
            </w:r>
            <w:r>
              <w:rPr>
                <w:noProof/>
                <w:webHidden/>
              </w:rPr>
              <w:fldChar w:fldCharType="separate"/>
            </w:r>
            <w:r w:rsidR="00883C46">
              <w:rPr>
                <w:noProof/>
                <w:webHidden/>
              </w:rPr>
              <w:t>104</w:t>
            </w:r>
            <w:r>
              <w:rPr>
                <w:noProof/>
                <w:webHidden/>
              </w:rPr>
              <w:fldChar w:fldCharType="end"/>
            </w:r>
          </w:hyperlink>
        </w:p>
        <w:p w14:paraId="7C746BB3" w14:textId="0764A793"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45" w:history="1">
            <w:r w:rsidRPr="003932F5">
              <w:rPr>
                <w:rStyle w:val="Hyperlink"/>
                <w:noProof/>
              </w:rPr>
              <w:t>8.6.3 Date</w:t>
            </w:r>
            <w:r>
              <w:rPr>
                <w:noProof/>
                <w:webHidden/>
              </w:rPr>
              <w:tab/>
            </w:r>
            <w:r>
              <w:rPr>
                <w:noProof/>
                <w:webHidden/>
              </w:rPr>
              <w:fldChar w:fldCharType="begin"/>
            </w:r>
            <w:r>
              <w:rPr>
                <w:noProof/>
                <w:webHidden/>
              </w:rPr>
              <w:instrText xml:space="preserve"> PAGEREF _Toc233953945 \h </w:instrText>
            </w:r>
            <w:r>
              <w:rPr>
                <w:noProof/>
                <w:webHidden/>
              </w:rPr>
            </w:r>
            <w:r>
              <w:rPr>
                <w:noProof/>
                <w:webHidden/>
              </w:rPr>
              <w:fldChar w:fldCharType="separate"/>
            </w:r>
            <w:r w:rsidR="00883C46">
              <w:rPr>
                <w:noProof/>
                <w:webHidden/>
              </w:rPr>
              <w:t>105</w:t>
            </w:r>
            <w:r>
              <w:rPr>
                <w:noProof/>
                <w:webHidden/>
              </w:rPr>
              <w:fldChar w:fldCharType="end"/>
            </w:r>
          </w:hyperlink>
        </w:p>
        <w:p w14:paraId="1954B77A" w14:textId="24AA6BE9"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46" w:history="1">
            <w:r w:rsidRPr="003932F5">
              <w:rPr>
                <w:rStyle w:val="Hyperlink"/>
                <w:noProof/>
              </w:rPr>
              <w:t>8.6.4 DocArray</w:t>
            </w:r>
            <w:r>
              <w:rPr>
                <w:noProof/>
                <w:webHidden/>
              </w:rPr>
              <w:tab/>
            </w:r>
            <w:r>
              <w:rPr>
                <w:noProof/>
                <w:webHidden/>
              </w:rPr>
              <w:fldChar w:fldCharType="begin"/>
            </w:r>
            <w:r>
              <w:rPr>
                <w:noProof/>
                <w:webHidden/>
              </w:rPr>
              <w:instrText xml:space="preserve"> PAGEREF _Toc233953946 \h </w:instrText>
            </w:r>
            <w:r>
              <w:rPr>
                <w:noProof/>
                <w:webHidden/>
              </w:rPr>
            </w:r>
            <w:r>
              <w:rPr>
                <w:noProof/>
                <w:webHidden/>
              </w:rPr>
              <w:fldChar w:fldCharType="separate"/>
            </w:r>
            <w:r w:rsidR="00883C46">
              <w:rPr>
                <w:noProof/>
                <w:webHidden/>
              </w:rPr>
              <w:t>105</w:t>
            </w:r>
            <w:r>
              <w:rPr>
                <w:noProof/>
                <w:webHidden/>
              </w:rPr>
              <w:fldChar w:fldCharType="end"/>
            </w:r>
          </w:hyperlink>
        </w:p>
        <w:p w14:paraId="620F8A20" w14:textId="68CBB7EF"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47" w:history="1">
            <w:r w:rsidRPr="003932F5">
              <w:rPr>
                <w:rStyle w:val="Hyperlink"/>
                <w:noProof/>
              </w:rPr>
              <w:t>8.6.5 Document</w:t>
            </w:r>
            <w:r>
              <w:rPr>
                <w:noProof/>
                <w:webHidden/>
              </w:rPr>
              <w:tab/>
            </w:r>
            <w:r>
              <w:rPr>
                <w:noProof/>
                <w:webHidden/>
              </w:rPr>
              <w:fldChar w:fldCharType="begin"/>
            </w:r>
            <w:r>
              <w:rPr>
                <w:noProof/>
                <w:webHidden/>
              </w:rPr>
              <w:instrText xml:space="preserve"> PAGEREF _Toc233953947 \h </w:instrText>
            </w:r>
            <w:r>
              <w:rPr>
                <w:noProof/>
                <w:webHidden/>
              </w:rPr>
            </w:r>
            <w:r>
              <w:rPr>
                <w:noProof/>
                <w:webHidden/>
              </w:rPr>
              <w:fldChar w:fldCharType="separate"/>
            </w:r>
            <w:r w:rsidR="00883C46">
              <w:rPr>
                <w:noProof/>
                <w:webHidden/>
              </w:rPr>
              <w:t>105</w:t>
            </w:r>
            <w:r>
              <w:rPr>
                <w:noProof/>
                <w:webHidden/>
              </w:rPr>
              <w:fldChar w:fldCharType="end"/>
            </w:r>
          </w:hyperlink>
        </w:p>
        <w:p w14:paraId="0932E06B" w14:textId="59DBFE64"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48" w:history="1">
            <w:r w:rsidRPr="003932F5">
              <w:rPr>
                <w:rStyle w:val="Hyperlink"/>
                <w:noProof/>
              </w:rPr>
              <w:t>8.6.6 DocumentException</w:t>
            </w:r>
            <w:r>
              <w:rPr>
                <w:noProof/>
                <w:webHidden/>
              </w:rPr>
              <w:tab/>
            </w:r>
            <w:r>
              <w:rPr>
                <w:noProof/>
                <w:webHidden/>
              </w:rPr>
              <w:fldChar w:fldCharType="begin"/>
            </w:r>
            <w:r>
              <w:rPr>
                <w:noProof/>
                <w:webHidden/>
              </w:rPr>
              <w:instrText xml:space="preserve"> PAGEREF _Toc233953948 \h </w:instrText>
            </w:r>
            <w:r>
              <w:rPr>
                <w:noProof/>
                <w:webHidden/>
              </w:rPr>
            </w:r>
            <w:r>
              <w:rPr>
                <w:noProof/>
                <w:webHidden/>
              </w:rPr>
              <w:fldChar w:fldCharType="separate"/>
            </w:r>
            <w:r w:rsidR="00883C46">
              <w:rPr>
                <w:noProof/>
                <w:webHidden/>
              </w:rPr>
              <w:t>105</w:t>
            </w:r>
            <w:r>
              <w:rPr>
                <w:noProof/>
                <w:webHidden/>
              </w:rPr>
              <w:fldChar w:fldCharType="end"/>
            </w:r>
          </w:hyperlink>
        </w:p>
        <w:p w14:paraId="7FD826D5" w14:textId="09F3138F"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49" w:history="1">
            <w:r w:rsidRPr="003932F5">
              <w:rPr>
                <w:rStyle w:val="Hyperlink"/>
                <w:noProof/>
              </w:rPr>
              <w:t>8.6.7 ExcludeAttribute</w:t>
            </w:r>
            <w:r>
              <w:rPr>
                <w:noProof/>
                <w:webHidden/>
              </w:rPr>
              <w:tab/>
            </w:r>
            <w:r>
              <w:rPr>
                <w:noProof/>
                <w:webHidden/>
              </w:rPr>
              <w:fldChar w:fldCharType="begin"/>
            </w:r>
            <w:r>
              <w:rPr>
                <w:noProof/>
                <w:webHidden/>
              </w:rPr>
              <w:instrText xml:space="preserve"> PAGEREF _Toc233953949 \h </w:instrText>
            </w:r>
            <w:r>
              <w:rPr>
                <w:noProof/>
                <w:webHidden/>
              </w:rPr>
            </w:r>
            <w:r>
              <w:rPr>
                <w:noProof/>
                <w:webHidden/>
              </w:rPr>
              <w:fldChar w:fldCharType="separate"/>
            </w:r>
            <w:r w:rsidR="00883C46">
              <w:rPr>
                <w:noProof/>
                <w:webHidden/>
              </w:rPr>
              <w:t>105</w:t>
            </w:r>
            <w:r>
              <w:rPr>
                <w:noProof/>
                <w:webHidden/>
              </w:rPr>
              <w:fldChar w:fldCharType="end"/>
            </w:r>
          </w:hyperlink>
        </w:p>
        <w:p w14:paraId="2256C1E7" w14:textId="1FBF577C"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50" w:history="1">
            <w:r w:rsidRPr="003932F5">
              <w:rPr>
                <w:rStyle w:val="Hyperlink"/>
                <w:noProof/>
              </w:rPr>
              <w:t>8.6.8 FieldAttribute</w:t>
            </w:r>
            <w:r>
              <w:rPr>
                <w:noProof/>
                <w:webHidden/>
              </w:rPr>
              <w:tab/>
            </w:r>
            <w:r>
              <w:rPr>
                <w:noProof/>
                <w:webHidden/>
              </w:rPr>
              <w:fldChar w:fldCharType="begin"/>
            </w:r>
            <w:r>
              <w:rPr>
                <w:noProof/>
                <w:webHidden/>
              </w:rPr>
              <w:instrText xml:space="preserve"> PAGEREF _Toc233953950 \h </w:instrText>
            </w:r>
            <w:r>
              <w:rPr>
                <w:noProof/>
                <w:webHidden/>
              </w:rPr>
            </w:r>
            <w:r>
              <w:rPr>
                <w:noProof/>
                <w:webHidden/>
              </w:rPr>
              <w:fldChar w:fldCharType="separate"/>
            </w:r>
            <w:r w:rsidR="00883C46">
              <w:rPr>
                <w:noProof/>
                <w:webHidden/>
              </w:rPr>
              <w:t>106</w:t>
            </w:r>
            <w:r>
              <w:rPr>
                <w:noProof/>
                <w:webHidden/>
              </w:rPr>
              <w:fldChar w:fldCharType="end"/>
            </w:r>
          </w:hyperlink>
        </w:p>
        <w:p w14:paraId="75596C98" w14:textId="793B4A94"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51" w:history="1">
            <w:r w:rsidRPr="003932F5">
              <w:rPr>
                <w:rStyle w:val="Hyperlink"/>
                <w:noProof/>
              </w:rPr>
              <w:t>8.6.9 PyrrhoArray</w:t>
            </w:r>
            <w:r>
              <w:rPr>
                <w:noProof/>
                <w:webHidden/>
              </w:rPr>
              <w:tab/>
            </w:r>
            <w:r>
              <w:rPr>
                <w:noProof/>
                <w:webHidden/>
              </w:rPr>
              <w:fldChar w:fldCharType="begin"/>
            </w:r>
            <w:r>
              <w:rPr>
                <w:noProof/>
                <w:webHidden/>
              </w:rPr>
              <w:instrText xml:space="preserve"> PAGEREF _Toc233953951 \h </w:instrText>
            </w:r>
            <w:r>
              <w:rPr>
                <w:noProof/>
                <w:webHidden/>
              </w:rPr>
            </w:r>
            <w:r>
              <w:rPr>
                <w:noProof/>
                <w:webHidden/>
              </w:rPr>
              <w:fldChar w:fldCharType="separate"/>
            </w:r>
            <w:r w:rsidR="00883C46">
              <w:rPr>
                <w:noProof/>
                <w:webHidden/>
              </w:rPr>
              <w:t>106</w:t>
            </w:r>
            <w:r>
              <w:rPr>
                <w:noProof/>
                <w:webHidden/>
              </w:rPr>
              <w:fldChar w:fldCharType="end"/>
            </w:r>
          </w:hyperlink>
        </w:p>
        <w:p w14:paraId="02A7ED79" w14:textId="28641D0D"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52" w:history="1">
            <w:r w:rsidRPr="003932F5">
              <w:rPr>
                <w:rStyle w:val="Hyperlink"/>
                <w:noProof/>
              </w:rPr>
              <w:t>8.6.10 PyrrhoColumn</w:t>
            </w:r>
            <w:r>
              <w:rPr>
                <w:noProof/>
                <w:webHidden/>
              </w:rPr>
              <w:tab/>
            </w:r>
            <w:r>
              <w:rPr>
                <w:noProof/>
                <w:webHidden/>
              </w:rPr>
              <w:fldChar w:fldCharType="begin"/>
            </w:r>
            <w:r>
              <w:rPr>
                <w:noProof/>
                <w:webHidden/>
              </w:rPr>
              <w:instrText xml:space="preserve"> PAGEREF _Toc233953952 \h </w:instrText>
            </w:r>
            <w:r>
              <w:rPr>
                <w:noProof/>
                <w:webHidden/>
              </w:rPr>
            </w:r>
            <w:r>
              <w:rPr>
                <w:noProof/>
                <w:webHidden/>
              </w:rPr>
              <w:fldChar w:fldCharType="separate"/>
            </w:r>
            <w:r w:rsidR="00883C46">
              <w:rPr>
                <w:noProof/>
                <w:webHidden/>
              </w:rPr>
              <w:t>106</w:t>
            </w:r>
            <w:r>
              <w:rPr>
                <w:noProof/>
                <w:webHidden/>
              </w:rPr>
              <w:fldChar w:fldCharType="end"/>
            </w:r>
          </w:hyperlink>
        </w:p>
        <w:p w14:paraId="7F4DDDF2" w14:textId="47D8A9CF"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53" w:history="1">
            <w:r w:rsidRPr="003932F5">
              <w:rPr>
                <w:rStyle w:val="Hyperlink"/>
                <w:noProof/>
              </w:rPr>
              <w:t>8.6.11 PyrrhoCommand</w:t>
            </w:r>
            <w:r>
              <w:rPr>
                <w:noProof/>
                <w:webHidden/>
              </w:rPr>
              <w:tab/>
            </w:r>
            <w:r>
              <w:rPr>
                <w:noProof/>
                <w:webHidden/>
              </w:rPr>
              <w:fldChar w:fldCharType="begin"/>
            </w:r>
            <w:r>
              <w:rPr>
                <w:noProof/>
                <w:webHidden/>
              </w:rPr>
              <w:instrText xml:space="preserve"> PAGEREF _Toc233953953 \h </w:instrText>
            </w:r>
            <w:r>
              <w:rPr>
                <w:noProof/>
                <w:webHidden/>
              </w:rPr>
            </w:r>
            <w:r>
              <w:rPr>
                <w:noProof/>
                <w:webHidden/>
              </w:rPr>
              <w:fldChar w:fldCharType="separate"/>
            </w:r>
            <w:r w:rsidR="00883C46">
              <w:rPr>
                <w:noProof/>
                <w:webHidden/>
              </w:rPr>
              <w:t>106</w:t>
            </w:r>
            <w:r>
              <w:rPr>
                <w:noProof/>
                <w:webHidden/>
              </w:rPr>
              <w:fldChar w:fldCharType="end"/>
            </w:r>
          </w:hyperlink>
        </w:p>
        <w:p w14:paraId="69488673" w14:textId="275DA3ED"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54" w:history="1">
            <w:r w:rsidRPr="003932F5">
              <w:rPr>
                <w:rStyle w:val="Hyperlink"/>
                <w:noProof/>
              </w:rPr>
              <w:t>8.6.12 PyrrhoConnect</w:t>
            </w:r>
            <w:r>
              <w:rPr>
                <w:noProof/>
                <w:webHidden/>
              </w:rPr>
              <w:tab/>
            </w:r>
            <w:r>
              <w:rPr>
                <w:noProof/>
                <w:webHidden/>
              </w:rPr>
              <w:fldChar w:fldCharType="begin"/>
            </w:r>
            <w:r>
              <w:rPr>
                <w:noProof/>
                <w:webHidden/>
              </w:rPr>
              <w:instrText xml:space="preserve"> PAGEREF _Toc233953954 \h </w:instrText>
            </w:r>
            <w:r>
              <w:rPr>
                <w:noProof/>
                <w:webHidden/>
              </w:rPr>
            </w:r>
            <w:r>
              <w:rPr>
                <w:noProof/>
                <w:webHidden/>
              </w:rPr>
              <w:fldChar w:fldCharType="separate"/>
            </w:r>
            <w:r w:rsidR="00883C46">
              <w:rPr>
                <w:noProof/>
                <w:webHidden/>
              </w:rPr>
              <w:t>106</w:t>
            </w:r>
            <w:r>
              <w:rPr>
                <w:noProof/>
                <w:webHidden/>
              </w:rPr>
              <w:fldChar w:fldCharType="end"/>
            </w:r>
          </w:hyperlink>
        </w:p>
        <w:p w14:paraId="1E5ACC29" w14:textId="6012320E"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55" w:history="1">
            <w:r w:rsidRPr="003932F5">
              <w:rPr>
                <w:rStyle w:val="Hyperlink"/>
                <w:noProof/>
              </w:rPr>
              <w:t>8.6.13 PyrrhoDbType</w:t>
            </w:r>
            <w:r>
              <w:rPr>
                <w:noProof/>
                <w:webHidden/>
              </w:rPr>
              <w:tab/>
            </w:r>
            <w:r>
              <w:rPr>
                <w:noProof/>
                <w:webHidden/>
              </w:rPr>
              <w:fldChar w:fldCharType="begin"/>
            </w:r>
            <w:r>
              <w:rPr>
                <w:noProof/>
                <w:webHidden/>
              </w:rPr>
              <w:instrText xml:space="preserve"> PAGEREF _Toc233953955 \h </w:instrText>
            </w:r>
            <w:r>
              <w:rPr>
                <w:noProof/>
                <w:webHidden/>
              </w:rPr>
            </w:r>
            <w:r>
              <w:rPr>
                <w:noProof/>
                <w:webHidden/>
              </w:rPr>
              <w:fldChar w:fldCharType="separate"/>
            </w:r>
            <w:r w:rsidR="00883C46">
              <w:rPr>
                <w:noProof/>
                <w:webHidden/>
              </w:rPr>
              <w:t>108</w:t>
            </w:r>
            <w:r>
              <w:rPr>
                <w:noProof/>
                <w:webHidden/>
              </w:rPr>
              <w:fldChar w:fldCharType="end"/>
            </w:r>
          </w:hyperlink>
        </w:p>
        <w:p w14:paraId="1C570754" w14:textId="1EA406F1"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56" w:history="1">
            <w:r w:rsidRPr="003932F5">
              <w:rPr>
                <w:rStyle w:val="Hyperlink"/>
                <w:noProof/>
              </w:rPr>
              <w:t>8.6.14 PyrrhoInterval</w:t>
            </w:r>
            <w:r>
              <w:rPr>
                <w:noProof/>
                <w:webHidden/>
              </w:rPr>
              <w:tab/>
            </w:r>
            <w:r>
              <w:rPr>
                <w:noProof/>
                <w:webHidden/>
              </w:rPr>
              <w:fldChar w:fldCharType="begin"/>
            </w:r>
            <w:r>
              <w:rPr>
                <w:noProof/>
                <w:webHidden/>
              </w:rPr>
              <w:instrText xml:space="preserve"> PAGEREF _Toc233953956 \h </w:instrText>
            </w:r>
            <w:r>
              <w:rPr>
                <w:noProof/>
                <w:webHidden/>
              </w:rPr>
            </w:r>
            <w:r>
              <w:rPr>
                <w:noProof/>
                <w:webHidden/>
              </w:rPr>
              <w:fldChar w:fldCharType="separate"/>
            </w:r>
            <w:r w:rsidR="00883C46">
              <w:rPr>
                <w:noProof/>
                <w:webHidden/>
              </w:rPr>
              <w:t>108</w:t>
            </w:r>
            <w:r>
              <w:rPr>
                <w:noProof/>
                <w:webHidden/>
              </w:rPr>
              <w:fldChar w:fldCharType="end"/>
            </w:r>
          </w:hyperlink>
        </w:p>
        <w:p w14:paraId="51C0F177" w14:textId="3967EB8D"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57" w:history="1">
            <w:r w:rsidRPr="003932F5">
              <w:rPr>
                <w:rStyle w:val="Hyperlink"/>
                <w:noProof/>
              </w:rPr>
              <w:t>8.6.15 PyrrhoList</w:t>
            </w:r>
            <w:r>
              <w:rPr>
                <w:noProof/>
                <w:webHidden/>
              </w:rPr>
              <w:tab/>
            </w:r>
            <w:r>
              <w:rPr>
                <w:noProof/>
                <w:webHidden/>
              </w:rPr>
              <w:fldChar w:fldCharType="begin"/>
            </w:r>
            <w:r>
              <w:rPr>
                <w:noProof/>
                <w:webHidden/>
              </w:rPr>
              <w:instrText xml:space="preserve"> PAGEREF _Toc233953957 \h </w:instrText>
            </w:r>
            <w:r>
              <w:rPr>
                <w:noProof/>
                <w:webHidden/>
              </w:rPr>
            </w:r>
            <w:r>
              <w:rPr>
                <w:noProof/>
                <w:webHidden/>
              </w:rPr>
              <w:fldChar w:fldCharType="separate"/>
            </w:r>
            <w:r w:rsidR="00883C46">
              <w:rPr>
                <w:noProof/>
                <w:webHidden/>
              </w:rPr>
              <w:t>109</w:t>
            </w:r>
            <w:r>
              <w:rPr>
                <w:noProof/>
                <w:webHidden/>
              </w:rPr>
              <w:fldChar w:fldCharType="end"/>
            </w:r>
          </w:hyperlink>
        </w:p>
        <w:p w14:paraId="71FC34CC" w14:textId="54B289FC"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58" w:history="1">
            <w:r w:rsidRPr="003932F5">
              <w:rPr>
                <w:rStyle w:val="Hyperlink"/>
                <w:noProof/>
              </w:rPr>
              <w:t>8.6.16 PyrrhoParameter</w:t>
            </w:r>
            <w:r>
              <w:rPr>
                <w:noProof/>
                <w:webHidden/>
              </w:rPr>
              <w:tab/>
            </w:r>
            <w:r>
              <w:rPr>
                <w:noProof/>
                <w:webHidden/>
              </w:rPr>
              <w:fldChar w:fldCharType="begin"/>
            </w:r>
            <w:r>
              <w:rPr>
                <w:noProof/>
                <w:webHidden/>
              </w:rPr>
              <w:instrText xml:space="preserve"> PAGEREF _Toc233953958 \h </w:instrText>
            </w:r>
            <w:r>
              <w:rPr>
                <w:noProof/>
                <w:webHidden/>
              </w:rPr>
            </w:r>
            <w:r>
              <w:rPr>
                <w:noProof/>
                <w:webHidden/>
              </w:rPr>
              <w:fldChar w:fldCharType="separate"/>
            </w:r>
            <w:r w:rsidR="00883C46">
              <w:rPr>
                <w:noProof/>
                <w:webHidden/>
              </w:rPr>
              <w:t>109</w:t>
            </w:r>
            <w:r>
              <w:rPr>
                <w:noProof/>
                <w:webHidden/>
              </w:rPr>
              <w:fldChar w:fldCharType="end"/>
            </w:r>
          </w:hyperlink>
        </w:p>
        <w:p w14:paraId="73827CC1" w14:textId="6A53377A"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59" w:history="1">
            <w:r w:rsidRPr="003932F5">
              <w:rPr>
                <w:rStyle w:val="Hyperlink"/>
                <w:noProof/>
              </w:rPr>
              <w:t>8.6.17 PyrrhoParameterCollection</w:t>
            </w:r>
            <w:r>
              <w:rPr>
                <w:noProof/>
                <w:webHidden/>
              </w:rPr>
              <w:tab/>
            </w:r>
            <w:r>
              <w:rPr>
                <w:noProof/>
                <w:webHidden/>
              </w:rPr>
              <w:fldChar w:fldCharType="begin"/>
            </w:r>
            <w:r>
              <w:rPr>
                <w:noProof/>
                <w:webHidden/>
              </w:rPr>
              <w:instrText xml:space="preserve"> PAGEREF _Toc233953959 \h </w:instrText>
            </w:r>
            <w:r>
              <w:rPr>
                <w:noProof/>
                <w:webHidden/>
              </w:rPr>
            </w:r>
            <w:r>
              <w:rPr>
                <w:noProof/>
                <w:webHidden/>
              </w:rPr>
              <w:fldChar w:fldCharType="separate"/>
            </w:r>
            <w:r w:rsidR="00883C46">
              <w:rPr>
                <w:noProof/>
                <w:webHidden/>
              </w:rPr>
              <w:t>109</w:t>
            </w:r>
            <w:r>
              <w:rPr>
                <w:noProof/>
                <w:webHidden/>
              </w:rPr>
              <w:fldChar w:fldCharType="end"/>
            </w:r>
          </w:hyperlink>
        </w:p>
        <w:p w14:paraId="6FF8E1AF" w14:textId="0C18DE62"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60" w:history="1">
            <w:r w:rsidRPr="003932F5">
              <w:rPr>
                <w:rStyle w:val="Hyperlink"/>
                <w:noProof/>
              </w:rPr>
              <w:t>8.6.18 PyrrhoReader</w:t>
            </w:r>
            <w:r>
              <w:rPr>
                <w:noProof/>
                <w:webHidden/>
              </w:rPr>
              <w:tab/>
            </w:r>
            <w:r>
              <w:rPr>
                <w:noProof/>
                <w:webHidden/>
              </w:rPr>
              <w:fldChar w:fldCharType="begin"/>
            </w:r>
            <w:r>
              <w:rPr>
                <w:noProof/>
                <w:webHidden/>
              </w:rPr>
              <w:instrText xml:space="preserve"> PAGEREF _Toc233953960 \h </w:instrText>
            </w:r>
            <w:r>
              <w:rPr>
                <w:noProof/>
                <w:webHidden/>
              </w:rPr>
            </w:r>
            <w:r>
              <w:rPr>
                <w:noProof/>
                <w:webHidden/>
              </w:rPr>
              <w:fldChar w:fldCharType="separate"/>
            </w:r>
            <w:r w:rsidR="00883C46">
              <w:rPr>
                <w:noProof/>
                <w:webHidden/>
              </w:rPr>
              <w:t>109</w:t>
            </w:r>
            <w:r>
              <w:rPr>
                <w:noProof/>
                <w:webHidden/>
              </w:rPr>
              <w:fldChar w:fldCharType="end"/>
            </w:r>
          </w:hyperlink>
        </w:p>
        <w:p w14:paraId="39F6F43B" w14:textId="6C7B0829"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61" w:history="1">
            <w:r w:rsidRPr="003932F5">
              <w:rPr>
                <w:rStyle w:val="Hyperlink"/>
                <w:noProof/>
              </w:rPr>
              <w:t>8.6.19 PyrrhoRow</w:t>
            </w:r>
            <w:r>
              <w:rPr>
                <w:noProof/>
                <w:webHidden/>
              </w:rPr>
              <w:tab/>
            </w:r>
            <w:r>
              <w:rPr>
                <w:noProof/>
                <w:webHidden/>
              </w:rPr>
              <w:fldChar w:fldCharType="begin"/>
            </w:r>
            <w:r>
              <w:rPr>
                <w:noProof/>
                <w:webHidden/>
              </w:rPr>
              <w:instrText xml:space="preserve"> PAGEREF _Toc233953961 \h </w:instrText>
            </w:r>
            <w:r>
              <w:rPr>
                <w:noProof/>
                <w:webHidden/>
              </w:rPr>
            </w:r>
            <w:r>
              <w:rPr>
                <w:noProof/>
                <w:webHidden/>
              </w:rPr>
              <w:fldChar w:fldCharType="separate"/>
            </w:r>
            <w:r w:rsidR="00883C46">
              <w:rPr>
                <w:noProof/>
                <w:webHidden/>
              </w:rPr>
              <w:t>110</w:t>
            </w:r>
            <w:r>
              <w:rPr>
                <w:noProof/>
                <w:webHidden/>
              </w:rPr>
              <w:fldChar w:fldCharType="end"/>
            </w:r>
          </w:hyperlink>
        </w:p>
        <w:p w14:paraId="52044670" w14:textId="25065380"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62" w:history="1">
            <w:r w:rsidRPr="003932F5">
              <w:rPr>
                <w:rStyle w:val="Hyperlink"/>
                <w:noProof/>
              </w:rPr>
              <w:t>8.6.20 PyrrhoTable</w:t>
            </w:r>
            <w:r>
              <w:rPr>
                <w:noProof/>
                <w:webHidden/>
              </w:rPr>
              <w:tab/>
            </w:r>
            <w:r>
              <w:rPr>
                <w:noProof/>
                <w:webHidden/>
              </w:rPr>
              <w:fldChar w:fldCharType="begin"/>
            </w:r>
            <w:r>
              <w:rPr>
                <w:noProof/>
                <w:webHidden/>
              </w:rPr>
              <w:instrText xml:space="preserve"> PAGEREF _Toc233953962 \h </w:instrText>
            </w:r>
            <w:r>
              <w:rPr>
                <w:noProof/>
                <w:webHidden/>
              </w:rPr>
            </w:r>
            <w:r>
              <w:rPr>
                <w:noProof/>
                <w:webHidden/>
              </w:rPr>
              <w:fldChar w:fldCharType="separate"/>
            </w:r>
            <w:r w:rsidR="00883C46">
              <w:rPr>
                <w:noProof/>
                <w:webHidden/>
              </w:rPr>
              <w:t>110</w:t>
            </w:r>
            <w:r>
              <w:rPr>
                <w:noProof/>
                <w:webHidden/>
              </w:rPr>
              <w:fldChar w:fldCharType="end"/>
            </w:r>
          </w:hyperlink>
        </w:p>
        <w:p w14:paraId="090F09B6" w14:textId="0B94B18E"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63" w:history="1">
            <w:r w:rsidRPr="003932F5">
              <w:rPr>
                <w:rStyle w:val="Hyperlink"/>
                <w:noProof/>
              </w:rPr>
              <w:t>8.6.21 PyrrhoTransaction</w:t>
            </w:r>
            <w:r>
              <w:rPr>
                <w:noProof/>
                <w:webHidden/>
              </w:rPr>
              <w:tab/>
            </w:r>
            <w:r>
              <w:rPr>
                <w:noProof/>
                <w:webHidden/>
              </w:rPr>
              <w:fldChar w:fldCharType="begin"/>
            </w:r>
            <w:r>
              <w:rPr>
                <w:noProof/>
                <w:webHidden/>
              </w:rPr>
              <w:instrText xml:space="preserve"> PAGEREF _Toc233953963 \h </w:instrText>
            </w:r>
            <w:r>
              <w:rPr>
                <w:noProof/>
                <w:webHidden/>
              </w:rPr>
            </w:r>
            <w:r>
              <w:rPr>
                <w:noProof/>
                <w:webHidden/>
              </w:rPr>
              <w:fldChar w:fldCharType="separate"/>
            </w:r>
            <w:r w:rsidR="00883C46">
              <w:rPr>
                <w:noProof/>
                <w:webHidden/>
              </w:rPr>
              <w:t>110</w:t>
            </w:r>
            <w:r>
              <w:rPr>
                <w:noProof/>
                <w:webHidden/>
              </w:rPr>
              <w:fldChar w:fldCharType="end"/>
            </w:r>
          </w:hyperlink>
        </w:p>
        <w:p w14:paraId="20F4487C" w14:textId="0CCD2C24"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64" w:history="1">
            <w:r w:rsidRPr="003932F5">
              <w:rPr>
                <w:rStyle w:val="Hyperlink"/>
                <w:noProof/>
              </w:rPr>
              <w:t>8.6.22 Versioned</w:t>
            </w:r>
            <w:r>
              <w:rPr>
                <w:noProof/>
                <w:webHidden/>
              </w:rPr>
              <w:tab/>
            </w:r>
            <w:r>
              <w:rPr>
                <w:noProof/>
                <w:webHidden/>
              </w:rPr>
              <w:fldChar w:fldCharType="begin"/>
            </w:r>
            <w:r>
              <w:rPr>
                <w:noProof/>
                <w:webHidden/>
              </w:rPr>
              <w:instrText xml:space="preserve"> PAGEREF _Toc233953964 \h </w:instrText>
            </w:r>
            <w:r>
              <w:rPr>
                <w:noProof/>
                <w:webHidden/>
              </w:rPr>
            </w:r>
            <w:r>
              <w:rPr>
                <w:noProof/>
                <w:webHidden/>
              </w:rPr>
              <w:fldChar w:fldCharType="separate"/>
            </w:r>
            <w:r w:rsidR="00883C46">
              <w:rPr>
                <w:noProof/>
                <w:webHidden/>
              </w:rPr>
              <w:t>110</w:t>
            </w:r>
            <w:r>
              <w:rPr>
                <w:noProof/>
                <w:webHidden/>
              </w:rPr>
              <w:fldChar w:fldCharType="end"/>
            </w:r>
          </w:hyperlink>
        </w:p>
        <w:p w14:paraId="568D8DD2" w14:textId="071BED25"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65" w:history="1">
            <w:r w:rsidRPr="003932F5">
              <w:rPr>
                <w:rStyle w:val="Hyperlink"/>
                <w:noProof/>
              </w:rPr>
              <w:t>8.6.23 WebCtlr</w:t>
            </w:r>
            <w:r>
              <w:rPr>
                <w:noProof/>
                <w:webHidden/>
              </w:rPr>
              <w:tab/>
            </w:r>
            <w:r>
              <w:rPr>
                <w:noProof/>
                <w:webHidden/>
              </w:rPr>
              <w:fldChar w:fldCharType="begin"/>
            </w:r>
            <w:r>
              <w:rPr>
                <w:noProof/>
                <w:webHidden/>
              </w:rPr>
              <w:instrText xml:space="preserve"> PAGEREF _Toc233953965 \h </w:instrText>
            </w:r>
            <w:r>
              <w:rPr>
                <w:noProof/>
                <w:webHidden/>
              </w:rPr>
            </w:r>
            <w:r>
              <w:rPr>
                <w:noProof/>
                <w:webHidden/>
              </w:rPr>
              <w:fldChar w:fldCharType="separate"/>
            </w:r>
            <w:r w:rsidR="00883C46">
              <w:rPr>
                <w:noProof/>
                <w:webHidden/>
              </w:rPr>
              <w:t>110</w:t>
            </w:r>
            <w:r>
              <w:rPr>
                <w:noProof/>
                <w:webHidden/>
              </w:rPr>
              <w:fldChar w:fldCharType="end"/>
            </w:r>
          </w:hyperlink>
        </w:p>
        <w:p w14:paraId="0F8683CA" w14:textId="36853C93"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66" w:history="1">
            <w:r w:rsidRPr="003932F5">
              <w:rPr>
                <w:rStyle w:val="Hyperlink"/>
                <w:noProof/>
              </w:rPr>
              <w:t>8.6.24 WebSvc</w:t>
            </w:r>
            <w:r>
              <w:rPr>
                <w:noProof/>
                <w:webHidden/>
              </w:rPr>
              <w:tab/>
            </w:r>
            <w:r>
              <w:rPr>
                <w:noProof/>
                <w:webHidden/>
              </w:rPr>
              <w:fldChar w:fldCharType="begin"/>
            </w:r>
            <w:r>
              <w:rPr>
                <w:noProof/>
                <w:webHidden/>
              </w:rPr>
              <w:instrText xml:space="preserve"> PAGEREF _Toc233953966 \h </w:instrText>
            </w:r>
            <w:r>
              <w:rPr>
                <w:noProof/>
                <w:webHidden/>
              </w:rPr>
            </w:r>
            <w:r>
              <w:rPr>
                <w:noProof/>
                <w:webHidden/>
              </w:rPr>
              <w:fldChar w:fldCharType="separate"/>
            </w:r>
            <w:r w:rsidR="00883C46">
              <w:rPr>
                <w:noProof/>
                <w:webHidden/>
              </w:rPr>
              <w:t>111</w:t>
            </w:r>
            <w:r>
              <w:rPr>
                <w:noProof/>
                <w:webHidden/>
              </w:rPr>
              <w:fldChar w:fldCharType="end"/>
            </w:r>
          </w:hyperlink>
        </w:p>
        <w:p w14:paraId="367A8F56" w14:textId="73A2E94B"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67" w:history="1">
            <w:r w:rsidRPr="003932F5">
              <w:rPr>
                <w:rStyle w:val="Hyperlink"/>
                <w:noProof/>
              </w:rPr>
              <w:t>8.6.25 WebSvr</w:t>
            </w:r>
            <w:r>
              <w:rPr>
                <w:noProof/>
                <w:webHidden/>
              </w:rPr>
              <w:tab/>
            </w:r>
            <w:r>
              <w:rPr>
                <w:noProof/>
                <w:webHidden/>
              </w:rPr>
              <w:fldChar w:fldCharType="begin"/>
            </w:r>
            <w:r>
              <w:rPr>
                <w:noProof/>
                <w:webHidden/>
              </w:rPr>
              <w:instrText xml:space="preserve"> PAGEREF _Toc233953967 \h </w:instrText>
            </w:r>
            <w:r>
              <w:rPr>
                <w:noProof/>
                <w:webHidden/>
              </w:rPr>
            </w:r>
            <w:r>
              <w:rPr>
                <w:noProof/>
                <w:webHidden/>
              </w:rPr>
              <w:fldChar w:fldCharType="separate"/>
            </w:r>
            <w:r w:rsidR="00883C46">
              <w:rPr>
                <w:noProof/>
                <w:webHidden/>
              </w:rPr>
              <w:t>111</w:t>
            </w:r>
            <w:r>
              <w:rPr>
                <w:noProof/>
                <w:webHidden/>
              </w:rPr>
              <w:fldChar w:fldCharType="end"/>
            </w:r>
          </w:hyperlink>
        </w:p>
        <w:p w14:paraId="16D99D80" w14:textId="03DD9290"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968" w:history="1">
            <w:r w:rsidRPr="003932F5">
              <w:rPr>
                <w:rStyle w:val="Hyperlink"/>
                <w:noProof/>
                <w:lang w:val="en-GB"/>
              </w:rPr>
              <w:t>8.7 The Pyrrho protocol</w:t>
            </w:r>
            <w:r>
              <w:rPr>
                <w:noProof/>
                <w:webHidden/>
              </w:rPr>
              <w:tab/>
            </w:r>
            <w:r>
              <w:rPr>
                <w:noProof/>
                <w:webHidden/>
              </w:rPr>
              <w:fldChar w:fldCharType="begin"/>
            </w:r>
            <w:r>
              <w:rPr>
                <w:noProof/>
                <w:webHidden/>
              </w:rPr>
              <w:instrText xml:space="preserve"> PAGEREF _Toc233953968 \h </w:instrText>
            </w:r>
            <w:r>
              <w:rPr>
                <w:noProof/>
                <w:webHidden/>
              </w:rPr>
            </w:r>
            <w:r>
              <w:rPr>
                <w:noProof/>
                <w:webHidden/>
              </w:rPr>
              <w:fldChar w:fldCharType="separate"/>
            </w:r>
            <w:r w:rsidR="00883C46">
              <w:rPr>
                <w:noProof/>
                <w:webHidden/>
              </w:rPr>
              <w:t>111</w:t>
            </w:r>
            <w:r>
              <w:rPr>
                <w:noProof/>
                <w:webHidden/>
              </w:rPr>
              <w:fldChar w:fldCharType="end"/>
            </w:r>
          </w:hyperlink>
        </w:p>
        <w:p w14:paraId="357C0760" w14:textId="172440E1"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69" w:history="1">
            <w:r w:rsidRPr="003932F5">
              <w:rPr>
                <w:rStyle w:val="Hyperlink"/>
                <w:noProof/>
              </w:rPr>
              <w:t>8.7.1 Low level-communication</w:t>
            </w:r>
            <w:r>
              <w:rPr>
                <w:noProof/>
                <w:webHidden/>
              </w:rPr>
              <w:tab/>
            </w:r>
            <w:r>
              <w:rPr>
                <w:noProof/>
                <w:webHidden/>
              </w:rPr>
              <w:fldChar w:fldCharType="begin"/>
            </w:r>
            <w:r>
              <w:rPr>
                <w:noProof/>
                <w:webHidden/>
              </w:rPr>
              <w:instrText xml:space="preserve"> PAGEREF _Toc233953969 \h </w:instrText>
            </w:r>
            <w:r>
              <w:rPr>
                <w:noProof/>
                <w:webHidden/>
              </w:rPr>
            </w:r>
            <w:r>
              <w:rPr>
                <w:noProof/>
                <w:webHidden/>
              </w:rPr>
              <w:fldChar w:fldCharType="separate"/>
            </w:r>
            <w:r w:rsidR="00883C46">
              <w:rPr>
                <w:noProof/>
                <w:webHidden/>
              </w:rPr>
              <w:t>112</w:t>
            </w:r>
            <w:r>
              <w:rPr>
                <w:noProof/>
                <w:webHidden/>
              </w:rPr>
              <w:fldChar w:fldCharType="end"/>
            </w:r>
          </w:hyperlink>
        </w:p>
        <w:p w14:paraId="7233B97A" w14:textId="197FB370"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70" w:history="1">
            <w:r w:rsidRPr="003932F5">
              <w:rPr>
                <w:rStyle w:val="Hyperlink"/>
                <w:noProof/>
              </w:rPr>
              <w:t>8.7.2 Sending the connection string</w:t>
            </w:r>
            <w:r>
              <w:rPr>
                <w:noProof/>
                <w:webHidden/>
              </w:rPr>
              <w:tab/>
            </w:r>
            <w:r>
              <w:rPr>
                <w:noProof/>
                <w:webHidden/>
              </w:rPr>
              <w:fldChar w:fldCharType="begin"/>
            </w:r>
            <w:r>
              <w:rPr>
                <w:noProof/>
                <w:webHidden/>
              </w:rPr>
              <w:instrText xml:space="preserve"> PAGEREF _Toc233953970 \h </w:instrText>
            </w:r>
            <w:r>
              <w:rPr>
                <w:noProof/>
                <w:webHidden/>
              </w:rPr>
            </w:r>
            <w:r>
              <w:rPr>
                <w:noProof/>
                <w:webHidden/>
              </w:rPr>
              <w:fldChar w:fldCharType="separate"/>
            </w:r>
            <w:r w:rsidR="00883C46">
              <w:rPr>
                <w:noProof/>
                <w:webHidden/>
              </w:rPr>
              <w:t>113</w:t>
            </w:r>
            <w:r>
              <w:rPr>
                <w:noProof/>
                <w:webHidden/>
              </w:rPr>
              <w:fldChar w:fldCharType="end"/>
            </w:r>
          </w:hyperlink>
        </w:p>
        <w:p w14:paraId="455F61B9" w14:textId="5B4443F9"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71" w:history="1">
            <w:r w:rsidRPr="003932F5">
              <w:rPr>
                <w:rStyle w:val="Hyperlink"/>
                <w:noProof/>
              </w:rPr>
              <w:t>8.7.3 Protocol details</w:t>
            </w:r>
            <w:r>
              <w:rPr>
                <w:noProof/>
                <w:webHidden/>
              </w:rPr>
              <w:tab/>
            </w:r>
            <w:r>
              <w:rPr>
                <w:noProof/>
                <w:webHidden/>
              </w:rPr>
              <w:fldChar w:fldCharType="begin"/>
            </w:r>
            <w:r>
              <w:rPr>
                <w:noProof/>
                <w:webHidden/>
              </w:rPr>
              <w:instrText xml:space="preserve"> PAGEREF _Toc233953971 \h </w:instrText>
            </w:r>
            <w:r>
              <w:rPr>
                <w:noProof/>
                <w:webHidden/>
              </w:rPr>
            </w:r>
            <w:r>
              <w:rPr>
                <w:noProof/>
                <w:webHidden/>
              </w:rPr>
              <w:fldChar w:fldCharType="separate"/>
            </w:r>
            <w:r w:rsidR="00883C46">
              <w:rPr>
                <w:noProof/>
                <w:webHidden/>
              </w:rPr>
              <w:t>113</w:t>
            </w:r>
            <w:r>
              <w:rPr>
                <w:noProof/>
                <w:webHidden/>
              </w:rPr>
              <w:fldChar w:fldCharType="end"/>
            </w:r>
          </w:hyperlink>
        </w:p>
        <w:p w14:paraId="7734DF54" w14:textId="2342FE8C"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72" w:history="1">
            <w:r w:rsidRPr="003932F5">
              <w:rPr>
                <w:rStyle w:val="Hyperlink"/>
                <w:noProof/>
              </w:rPr>
              <w:t>8.7.4 Schema</w:t>
            </w:r>
            <w:r>
              <w:rPr>
                <w:noProof/>
                <w:webHidden/>
              </w:rPr>
              <w:tab/>
            </w:r>
            <w:r>
              <w:rPr>
                <w:noProof/>
                <w:webHidden/>
              </w:rPr>
              <w:fldChar w:fldCharType="begin"/>
            </w:r>
            <w:r>
              <w:rPr>
                <w:noProof/>
                <w:webHidden/>
              </w:rPr>
              <w:instrText xml:space="preserve"> PAGEREF _Toc233953972 \h </w:instrText>
            </w:r>
            <w:r>
              <w:rPr>
                <w:noProof/>
                <w:webHidden/>
              </w:rPr>
            </w:r>
            <w:r>
              <w:rPr>
                <w:noProof/>
                <w:webHidden/>
              </w:rPr>
              <w:fldChar w:fldCharType="separate"/>
            </w:r>
            <w:r w:rsidR="00883C46">
              <w:rPr>
                <w:noProof/>
                <w:webHidden/>
              </w:rPr>
              <w:t>116</w:t>
            </w:r>
            <w:r>
              <w:rPr>
                <w:noProof/>
                <w:webHidden/>
              </w:rPr>
              <w:fldChar w:fldCharType="end"/>
            </w:r>
          </w:hyperlink>
        </w:p>
        <w:p w14:paraId="426893A6" w14:textId="3EC4A53E"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73" w:history="1">
            <w:r w:rsidRPr="003932F5">
              <w:rPr>
                <w:rStyle w:val="Hyperlink"/>
                <w:noProof/>
              </w:rPr>
              <w:t>8.7.5 Column</w:t>
            </w:r>
            <w:r>
              <w:rPr>
                <w:noProof/>
                <w:webHidden/>
              </w:rPr>
              <w:tab/>
            </w:r>
            <w:r>
              <w:rPr>
                <w:noProof/>
                <w:webHidden/>
              </w:rPr>
              <w:fldChar w:fldCharType="begin"/>
            </w:r>
            <w:r>
              <w:rPr>
                <w:noProof/>
                <w:webHidden/>
              </w:rPr>
              <w:instrText xml:space="preserve"> PAGEREF _Toc233953973 \h </w:instrText>
            </w:r>
            <w:r>
              <w:rPr>
                <w:noProof/>
                <w:webHidden/>
              </w:rPr>
            </w:r>
            <w:r>
              <w:rPr>
                <w:noProof/>
                <w:webHidden/>
              </w:rPr>
              <w:fldChar w:fldCharType="separate"/>
            </w:r>
            <w:r w:rsidR="00883C46">
              <w:rPr>
                <w:noProof/>
                <w:webHidden/>
              </w:rPr>
              <w:t>117</w:t>
            </w:r>
            <w:r>
              <w:rPr>
                <w:noProof/>
                <w:webHidden/>
              </w:rPr>
              <w:fldChar w:fldCharType="end"/>
            </w:r>
          </w:hyperlink>
        </w:p>
        <w:p w14:paraId="40F52424" w14:textId="7B6E15C0"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74" w:history="1">
            <w:r w:rsidRPr="003932F5">
              <w:rPr>
                <w:rStyle w:val="Hyperlink"/>
                <w:noProof/>
              </w:rPr>
              <w:t>8.7.6 Cell</w:t>
            </w:r>
            <w:r>
              <w:rPr>
                <w:noProof/>
                <w:webHidden/>
              </w:rPr>
              <w:tab/>
            </w:r>
            <w:r>
              <w:rPr>
                <w:noProof/>
                <w:webHidden/>
              </w:rPr>
              <w:fldChar w:fldCharType="begin"/>
            </w:r>
            <w:r>
              <w:rPr>
                <w:noProof/>
                <w:webHidden/>
              </w:rPr>
              <w:instrText xml:space="preserve"> PAGEREF _Toc233953974 \h </w:instrText>
            </w:r>
            <w:r>
              <w:rPr>
                <w:noProof/>
                <w:webHidden/>
              </w:rPr>
            </w:r>
            <w:r>
              <w:rPr>
                <w:noProof/>
                <w:webHidden/>
              </w:rPr>
              <w:fldChar w:fldCharType="separate"/>
            </w:r>
            <w:r w:rsidR="00883C46">
              <w:rPr>
                <w:noProof/>
                <w:webHidden/>
              </w:rPr>
              <w:t>117</w:t>
            </w:r>
            <w:r>
              <w:rPr>
                <w:noProof/>
                <w:webHidden/>
              </w:rPr>
              <w:fldChar w:fldCharType="end"/>
            </w:r>
          </w:hyperlink>
        </w:p>
        <w:p w14:paraId="177854F1" w14:textId="0D851603"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75" w:history="1">
            <w:r w:rsidRPr="003932F5">
              <w:rPr>
                <w:rStyle w:val="Hyperlink"/>
                <w:noProof/>
              </w:rPr>
              <w:t>8.7.7 Type</w:t>
            </w:r>
            <w:r>
              <w:rPr>
                <w:noProof/>
                <w:webHidden/>
              </w:rPr>
              <w:tab/>
            </w:r>
            <w:r>
              <w:rPr>
                <w:noProof/>
                <w:webHidden/>
              </w:rPr>
              <w:fldChar w:fldCharType="begin"/>
            </w:r>
            <w:r>
              <w:rPr>
                <w:noProof/>
                <w:webHidden/>
              </w:rPr>
              <w:instrText xml:space="preserve"> PAGEREF _Toc233953975 \h </w:instrText>
            </w:r>
            <w:r>
              <w:rPr>
                <w:noProof/>
                <w:webHidden/>
              </w:rPr>
            </w:r>
            <w:r>
              <w:rPr>
                <w:noProof/>
                <w:webHidden/>
              </w:rPr>
              <w:fldChar w:fldCharType="separate"/>
            </w:r>
            <w:r w:rsidR="00883C46">
              <w:rPr>
                <w:noProof/>
                <w:webHidden/>
              </w:rPr>
              <w:t>117</w:t>
            </w:r>
            <w:r>
              <w:rPr>
                <w:noProof/>
                <w:webHidden/>
              </w:rPr>
              <w:fldChar w:fldCharType="end"/>
            </w:r>
          </w:hyperlink>
        </w:p>
        <w:p w14:paraId="7E5F6F8C" w14:textId="6CF8E07F"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76" w:history="1">
            <w:r w:rsidRPr="003932F5">
              <w:rPr>
                <w:rStyle w:val="Hyperlink"/>
                <w:noProof/>
              </w:rPr>
              <w:t>8.7.8 Exceptions</w:t>
            </w:r>
            <w:r>
              <w:rPr>
                <w:noProof/>
                <w:webHidden/>
              </w:rPr>
              <w:tab/>
            </w:r>
            <w:r>
              <w:rPr>
                <w:noProof/>
                <w:webHidden/>
              </w:rPr>
              <w:fldChar w:fldCharType="begin"/>
            </w:r>
            <w:r>
              <w:rPr>
                <w:noProof/>
                <w:webHidden/>
              </w:rPr>
              <w:instrText xml:space="preserve"> PAGEREF _Toc233953976 \h </w:instrText>
            </w:r>
            <w:r>
              <w:rPr>
                <w:noProof/>
                <w:webHidden/>
              </w:rPr>
            </w:r>
            <w:r>
              <w:rPr>
                <w:noProof/>
                <w:webHidden/>
              </w:rPr>
              <w:fldChar w:fldCharType="separate"/>
            </w:r>
            <w:r w:rsidR="00883C46">
              <w:rPr>
                <w:noProof/>
                <w:webHidden/>
              </w:rPr>
              <w:t>117</w:t>
            </w:r>
            <w:r>
              <w:rPr>
                <w:noProof/>
                <w:webHidden/>
              </w:rPr>
              <w:fldChar w:fldCharType="end"/>
            </w:r>
          </w:hyperlink>
        </w:p>
        <w:p w14:paraId="2E47516F" w14:textId="123AA6DA"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77" w:history="1">
            <w:r w:rsidRPr="003932F5">
              <w:rPr>
                <w:rStyle w:val="Hyperlink"/>
                <w:noProof/>
              </w:rPr>
              <w:t>8.7.9 JsonData</w:t>
            </w:r>
            <w:r>
              <w:rPr>
                <w:noProof/>
                <w:webHidden/>
              </w:rPr>
              <w:tab/>
            </w:r>
            <w:r>
              <w:rPr>
                <w:noProof/>
                <w:webHidden/>
              </w:rPr>
              <w:fldChar w:fldCharType="begin"/>
            </w:r>
            <w:r>
              <w:rPr>
                <w:noProof/>
                <w:webHidden/>
              </w:rPr>
              <w:instrText xml:space="preserve"> PAGEREF _Toc233953977 \h </w:instrText>
            </w:r>
            <w:r>
              <w:rPr>
                <w:noProof/>
                <w:webHidden/>
              </w:rPr>
            </w:r>
            <w:r>
              <w:rPr>
                <w:noProof/>
                <w:webHidden/>
              </w:rPr>
              <w:fldChar w:fldCharType="separate"/>
            </w:r>
            <w:r w:rsidR="00883C46">
              <w:rPr>
                <w:noProof/>
                <w:webHidden/>
              </w:rPr>
              <w:t>117</w:t>
            </w:r>
            <w:r>
              <w:rPr>
                <w:noProof/>
                <w:webHidden/>
              </w:rPr>
              <w:fldChar w:fldCharType="end"/>
            </w:r>
          </w:hyperlink>
        </w:p>
        <w:p w14:paraId="010BE7AB" w14:textId="72155EF0" w:rsidR="00C12E6C" w:rsidRDefault="00C12E6C">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233953978" w:history="1">
            <w:r w:rsidRPr="003932F5">
              <w:rPr>
                <w:rStyle w:val="Hyperlink"/>
                <w:noProof/>
                <w:lang w:val="en-GB"/>
              </w:rPr>
              <w:t>9. Pyrrho Database File Format</w:t>
            </w:r>
            <w:r>
              <w:rPr>
                <w:noProof/>
                <w:webHidden/>
              </w:rPr>
              <w:tab/>
            </w:r>
            <w:r>
              <w:rPr>
                <w:noProof/>
                <w:webHidden/>
              </w:rPr>
              <w:fldChar w:fldCharType="begin"/>
            </w:r>
            <w:r>
              <w:rPr>
                <w:noProof/>
                <w:webHidden/>
              </w:rPr>
              <w:instrText xml:space="preserve"> PAGEREF _Toc233953978 \h </w:instrText>
            </w:r>
            <w:r>
              <w:rPr>
                <w:noProof/>
                <w:webHidden/>
              </w:rPr>
            </w:r>
            <w:r>
              <w:rPr>
                <w:noProof/>
                <w:webHidden/>
              </w:rPr>
              <w:fldChar w:fldCharType="separate"/>
            </w:r>
            <w:r w:rsidR="00883C46">
              <w:rPr>
                <w:noProof/>
                <w:webHidden/>
              </w:rPr>
              <w:t>119</w:t>
            </w:r>
            <w:r>
              <w:rPr>
                <w:noProof/>
                <w:webHidden/>
              </w:rPr>
              <w:fldChar w:fldCharType="end"/>
            </w:r>
          </w:hyperlink>
        </w:p>
        <w:p w14:paraId="40C34484" w14:textId="313BB18D"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979" w:history="1">
            <w:r w:rsidRPr="003932F5">
              <w:rPr>
                <w:rStyle w:val="Hyperlink"/>
                <w:noProof/>
                <w:lang w:val="en-GB"/>
              </w:rPr>
              <w:t>9.1 Data Formats</w:t>
            </w:r>
            <w:r>
              <w:rPr>
                <w:noProof/>
                <w:webHidden/>
              </w:rPr>
              <w:tab/>
            </w:r>
            <w:r>
              <w:rPr>
                <w:noProof/>
                <w:webHidden/>
              </w:rPr>
              <w:fldChar w:fldCharType="begin"/>
            </w:r>
            <w:r>
              <w:rPr>
                <w:noProof/>
                <w:webHidden/>
              </w:rPr>
              <w:instrText xml:space="preserve"> PAGEREF _Toc233953979 \h </w:instrText>
            </w:r>
            <w:r>
              <w:rPr>
                <w:noProof/>
                <w:webHidden/>
              </w:rPr>
            </w:r>
            <w:r>
              <w:rPr>
                <w:noProof/>
                <w:webHidden/>
              </w:rPr>
              <w:fldChar w:fldCharType="separate"/>
            </w:r>
            <w:r w:rsidR="00883C46">
              <w:rPr>
                <w:noProof/>
                <w:webHidden/>
              </w:rPr>
              <w:t>119</w:t>
            </w:r>
            <w:r>
              <w:rPr>
                <w:noProof/>
                <w:webHidden/>
              </w:rPr>
              <w:fldChar w:fldCharType="end"/>
            </w:r>
          </w:hyperlink>
        </w:p>
        <w:p w14:paraId="1E285B0A" w14:textId="5F0C3B60"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80" w:history="1">
            <w:r w:rsidRPr="003932F5">
              <w:rPr>
                <w:rStyle w:val="Hyperlink"/>
                <w:noProof/>
              </w:rPr>
              <w:t>9.1.1 Integer format</w:t>
            </w:r>
            <w:r>
              <w:rPr>
                <w:noProof/>
                <w:webHidden/>
              </w:rPr>
              <w:tab/>
            </w:r>
            <w:r>
              <w:rPr>
                <w:noProof/>
                <w:webHidden/>
              </w:rPr>
              <w:fldChar w:fldCharType="begin"/>
            </w:r>
            <w:r>
              <w:rPr>
                <w:noProof/>
                <w:webHidden/>
              </w:rPr>
              <w:instrText xml:space="preserve"> PAGEREF _Toc233953980 \h </w:instrText>
            </w:r>
            <w:r>
              <w:rPr>
                <w:noProof/>
                <w:webHidden/>
              </w:rPr>
            </w:r>
            <w:r>
              <w:rPr>
                <w:noProof/>
                <w:webHidden/>
              </w:rPr>
              <w:fldChar w:fldCharType="separate"/>
            </w:r>
            <w:r w:rsidR="00883C46">
              <w:rPr>
                <w:noProof/>
                <w:webHidden/>
              </w:rPr>
              <w:t>119</w:t>
            </w:r>
            <w:r>
              <w:rPr>
                <w:noProof/>
                <w:webHidden/>
              </w:rPr>
              <w:fldChar w:fldCharType="end"/>
            </w:r>
          </w:hyperlink>
        </w:p>
        <w:p w14:paraId="0D3960D5" w14:textId="0AB02AE6"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81" w:history="1">
            <w:r w:rsidRPr="003932F5">
              <w:rPr>
                <w:rStyle w:val="Hyperlink"/>
                <w:noProof/>
              </w:rPr>
              <w:t>9.1.2 Numeric and Real format</w:t>
            </w:r>
            <w:r>
              <w:rPr>
                <w:noProof/>
                <w:webHidden/>
              </w:rPr>
              <w:tab/>
            </w:r>
            <w:r>
              <w:rPr>
                <w:noProof/>
                <w:webHidden/>
              </w:rPr>
              <w:fldChar w:fldCharType="begin"/>
            </w:r>
            <w:r>
              <w:rPr>
                <w:noProof/>
                <w:webHidden/>
              </w:rPr>
              <w:instrText xml:space="preserve"> PAGEREF _Toc233953981 \h </w:instrText>
            </w:r>
            <w:r>
              <w:rPr>
                <w:noProof/>
                <w:webHidden/>
              </w:rPr>
            </w:r>
            <w:r>
              <w:rPr>
                <w:noProof/>
                <w:webHidden/>
              </w:rPr>
              <w:fldChar w:fldCharType="separate"/>
            </w:r>
            <w:r w:rsidR="00883C46">
              <w:rPr>
                <w:noProof/>
                <w:webHidden/>
              </w:rPr>
              <w:t>119</w:t>
            </w:r>
            <w:r>
              <w:rPr>
                <w:noProof/>
                <w:webHidden/>
              </w:rPr>
              <w:fldChar w:fldCharType="end"/>
            </w:r>
          </w:hyperlink>
        </w:p>
        <w:p w14:paraId="6D4488D1" w14:textId="297D012F"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82" w:history="1">
            <w:r w:rsidRPr="003932F5">
              <w:rPr>
                <w:rStyle w:val="Hyperlink"/>
                <w:noProof/>
              </w:rPr>
              <w:t>9.1.3 Variant format</w:t>
            </w:r>
            <w:r>
              <w:rPr>
                <w:noProof/>
                <w:webHidden/>
              </w:rPr>
              <w:tab/>
            </w:r>
            <w:r>
              <w:rPr>
                <w:noProof/>
                <w:webHidden/>
              </w:rPr>
              <w:fldChar w:fldCharType="begin"/>
            </w:r>
            <w:r>
              <w:rPr>
                <w:noProof/>
                <w:webHidden/>
              </w:rPr>
              <w:instrText xml:space="preserve"> PAGEREF _Toc233953982 \h </w:instrText>
            </w:r>
            <w:r>
              <w:rPr>
                <w:noProof/>
                <w:webHidden/>
              </w:rPr>
            </w:r>
            <w:r>
              <w:rPr>
                <w:noProof/>
                <w:webHidden/>
              </w:rPr>
              <w:fldChar w:fldCharType="separate"/>
            </w:r>
            <w:r w:rsidR="00883C46">
              <w:rPr>
                <w:noProof/>
                <w:webHidden/>
              </w:rPr>
              <w:t>120</w:t>
            </w:r>
            <w:r>
              <w:rPr>
                <w:noProof/>
                <w:webHidden/>
              </w:rPr>
              <w:fldChar w:fldCharType="end"/>
            </w:r>
          </w:hyperlink>
        </w:p>
        <w:p w14:paraId="7941B807" w14:textId="04FCB999"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83" w:history="1">
            <w:r w:rsidRPr="003932F5">
              <w:rPr>
                <w:rStyle w:val="Hyperlink"/>
                <w:noProof/>
              </w:rPr>
              <w:t>9.1.4 Array, Vector and Multiset format</w:t>
            </w:r>
            <w:r>
              <w:rPr>
                <w:noProof/>
                <w:webHidden/>
              </w:rPr>
              <w:tab/>
            </w:r>
            <w:r>
              <w:rPr>
                <w:noProof/>
                <w:webHidden/>
              </w:rPr>
              <w:fldChar w:fldCharType="begin"/>
            </w:r>
            <w:r>
              <w:rPr>
                <w:noProof/>
                <w:webHidden/>
              </w:rPr>
              <w:instrText xml:space="preserve"> PAGEREF _Toc233953983 \h </w:instrText>
            </w:r>
            <w:r>
              <w:rPr>
                <w:noProof/>
                <w:webHidden/>
              </w:rPr>
            </w:r>
            <w:r>
              <w:rPr>
                <w:noProof/>
                <w:webHidden/>
              </w:rPr>
              <w:fldChar w:fldCharType="separate"/>
            </w:r>
            <w:r w:rsidR="00883C46">
              <w:rPr>
                <w:noProof/>
                <w:webHidden/>
              </w:rPr>
              <w:t>120</w:t>
            </w:r>
            <w:r>
              <w:rPr>
                <w:noProof/>
                <w:webHidden/>
              </w:rPr>
              <w:fldChar w:fldCharType="end"/>
            </w:r>
          </w:hyperlink>
        </w:p>
        <w:p w14:paraId="693DD95B" w14:textId="0DA2319A"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84" w:history="1">
            <w:r w:rsidRPr="003932F5">
              <w:rPr>
                <w:rStyle w:val="Hyperlink"/>
                <w:noProof/>
              </w:rPr>
              <w:t>9.1.5 Row and User Defined Type format</w:t>
            </w:r>
            <w:r>
              <w:rPr>
                <w:noProof/>
                <w:webHidden/>
              </w:rPr>
              <w:tab/>
            </w:r>
            <w:r>
              <w:rPr>
                <w:noProof/>
                <w:webHidden/>
              </w:rPr>
              <w:fldChar w:fldCharType="begin"/>
            </w:r>
            <w:r>
              <w:rPr>
                <w:noProof/>
                <w:webHidden/>
              </w:rPr>
              <w:instrText xml:space="preserve"> PAGEREF _Toc233953984 \h </w:instrText>
            </w:r>
            <w:r>
              <w:rPr>
                <w:noProof/>
                <w:webHidden/>
              </w:rPr>
            </w:r>
            <w:r>
              <w:rPr>
                <w:noProof/>
                <w:webHidden/>
              </w:rPr>
              <w:fldChar w:fldCharType="separate"/>
            </w:r>
            <w:r w:rsidR="00883C46">
              <w:rPr>
                <w:noProof/>
                <w:webHidden/>
              </w:rPr>
              <w:t>120</w:t>
            </w:r>
            <w:r>
              <w:rPr>
                <w:noProof/>
                <w:webHidden/>
              </w:rPr>
              <w:fldChar w:fldCharType="end"/>
            </w:r>
          </w:hyperlink>
        </w:p>
        <w:p w14:paraId="04C858CC" w14:textId="021BAD79"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85" w:history="1">
            <w:r w:rsidRPr="003932F5">
              <w:rPr>
                <w:rStyle w:val="Hyperlink"/>
                <w:noProof/>
              </w:rPr>
              <w:t>9.1.6 Blob format</w:t>
            </w:r>
            <w:r>
              <w:rPr>
                <w:noProof/>
                <w:webHidden/>
              </w:rPr>
              <w:tab/>
            </w:r>
            <w:r>
              <w:rPr>
                <w:noProof/>
                <w:webHidden/>
              </w:rPr>
              <w:fldChar w:fldCharType="begin"/>
            </w:r>
            <w:r>
              <w:rPr>
                <w:noProof/>
                <w:webHidden/>
              </w:rPr>
              <w:instrText xml:space="preserve"> PAGEREF _Toc233953985 \h </w:instrText>
            </w:r>
            <w:r>
              <w:rPr>
                <w:noProof/>
                <w:webHidden/>
              </w:rPr>
            </w:r>
            <w:r>
              <w:rPr>
                <w:noProof/>
                <w:webHidden/>
              </w:rPr>
              <w:fldChar w:fldCharType="separate"/>
            </w:r>
            <w:r w:rsidR="00883C46">
              <w:rPr>
                <w:noProof/>
                <w:webHidden/>
              </w:rPr>
              <w:t>120</w:t>
            </w:r>
            <w:r>
              <w:rPr>
                <w:noProof/>
                <w:webHidden/>
              </w:rPr>
              <w:fldChar w:fldCharType="end"/>
            </w:r>
          </w:hyperlink>
        </w:p>
        <w:p w14:paraId="15032A55" w14:textId="1AC533FA"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86" w:history="1">
            <w:r w:rsidRPr="003932F5">
              <w:rPr>
                <w:rStyle w:val="Hyperlink"/>
                <w:noProof/>
              </w:rPr>
              <w:t>9.1.7 Boolean format</w:t>
            </w:r>
            <w:r>
              <w:rPr>
                <w:noProof/>
                <w:webHidden/>
              </w:rPr>
              <w:tab/>
            </w:r>
            <w:r>
              <w:rPr>
                <w:noProof/>
                <w:webHidden/>
              </w:rPr>
              <w:fldChar w:fldCharType="begin"/>
            </w:r>
            <w:r>
              <w:rPr>
                <w:noProof/>
                <w:webHidden/>
              </w:rPr>
              <w:instrText xml:space="preserve"> PAGEREF _Toc233953986 \h </w:instrText>
            </w:r>
            <w:r>
              <w:rPr>
                <w:noProof/>
                <w:webHidden/>
              </w:rPr>
            </w:r>
            <w:r>
              <w:rPr>
                <w:noProof/>
                <w:webHidden/>
              </w:rPr>
              <w:fldChar w:fldCharType="separate"/>
            </w:r>
            <w:r w:rsidR="00883C46">
              <w:rPr>
                <w:noProof/>
                <w:webHidden/>
              </w:rPr>
              <w:t>120</w:t>
            </w:r>
            <w:r>
              <w:rPr>
                <w:noProof/>
                <w:webHidden/>
              </w:rPr>
              <w:fldChar w:fldCharType="end"/>
            </w:r>
          </w:hyperlink>
        </w:p>
        <w:p w14:paraId="357BB667" w14:textId="56E9F68B"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87" w:history="1">
            <w:r w:rsidRPr="003932F5">
              <w:rPr>
                <w:rStyle w:val="Hyperlink"/>
                <w:noProof/>
              </w:rPr>
              <w:t>9.1.8 String (Char) format</w:t>
            </w:r>
            <w:r>
              <w:rPr>
                <w:noProof/>
                <w:webHidden/>
              </w:rPr>
              <w:tab/>
            </w:r>
            <w:r>
              <w:rPr>
                <w:noProof/>
                <w:webHidden/>
              </w:rPr>
              <w:fldChar w:fldCharType="begin"/>
            </w:r>
            <w:r>
              <w:rPr>
                <w:noProof/>
                <w:webHidden/>
              </w:rPr>
              <w:instrText xml:space="preserve"> PAGEREF _Toc233953987 \h </w:instrText>
            </w:r>
            <w:r>
              <w:rPr>
                <w:noProof/>
                <w:webHidden/>
              </w:rPr>
            </w:r>
            <w:r>
              <w:rPr>
                <w:noProof/>
                <w:webHidden/>
              </w:rPr>
              <w:fldChar w:fldCharType="separate"/>
            </w:r>
            <w:r w:rsidR="00883C46">
              <w:rPr>
                <w:noProof/>
                <w:webHidden/>
              </w:rPr>
              <w:t>120</w:t>
            </w:r>
            <w:r>
              <w:rPr>
                <w:noProof/>
                <w:webHidden/>
              </w:rPr>
              <w:fldChar w:fldCharType="end"/>
            </w:r>
          </w:hyperlink>
        </w:p>
        <w:p w14:paraId="661157BF" w14:textId="49810906"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88" w:history="1">
            <w:r w:rsidRPr="003932F5">
              <w:rPr>
                <w:rStyle w:val="Hyperlink"/>
                <w:noProof/>
              </w:rPr>
              <w:t>9.1.9 Date and TimeSpan formats</w:t>
            </w:r>
            <w:r>
              <w:rPr>
                <w:noProof/>
                <w:webHidden/>
              </w:rPr>
              <w:tab/>
            </w:r>
            <w:r>
              <w:rPr>
                <w:noProof/>
                <w:webHidden/>
              </w:rPr>
              <w:fldChar w:fldCharType="begin"/>
            </w:r>
            <w:r>
              <w:rPr>
                <w:noProof/>
                <w:webHidden/>
              </w:rPr>
              <w:instrText xml:space="preserve"> PAGEREF _Toc233953988 \h </w:instrText>
            </w:r>
            <w:r>
              <w:rPr>
                <w:noProof/>
                <w:webHidden/>
              </w:rPr>
            </w:r>
            <w:r>
              <w:rPr>
                <w:noProof/>
                <w:webHidden/>
              </w:rPr>
              <w:fldChar w:fldCharType="separate"/>
            </w:r>
            <w:r w:rsidR="00883C46">
              <w:rPr>
                <w:noProof/>
                <w:webHidden/>
              </w:rPr>
              <w:t>120</w:t>
            </w:r>
            <w:r>
              <w:rPr>
                <w:noProof/>
                <w:webHidden/>
              </w:rPr>
              <w:fldChar w:fldCharType="end"/>
            </w:r>
          </w:hyperlink>
        </w:p>
        <w:p w14:paraId="42601B6B" w14:textId="18118B8F"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89" w:history="1">
            <w:r w:rsidRPr="003932F5">
              <w:rPr>
                <w:rStyle w:val="Hyperlink"/>
                <w:noProof/>
              </w:rPr>
              <w:t>9.1.10 Interval format</w:t>
            </w:r>
            <w:r>
              <w:rPr>
                <w:noProof/>
                <w:webHidden/>
              </w:rPr>
              <w:tab/>
            </w:r>
            <w:r>
              <w:rPr>
                <w:noProof/>
                <w:webHidden/>
              </w:rPr>
              <w:fldChar w:fldCharType="begin"/>
            </w:r>
            <w:r>
              <w:rPr>
                <w:noProof/>
                <w:webHidden/>
              </w:rPr>
              <w:instrText xml:space="preserve"> PAGEREF _Toc233953989 \h </w:instrText>
            </w:r>
            <w:r>
              <w:rPr>
                <w:noProof/>
                <w:webHidden/>
              </w:rPr>
            </w:r>
            <w:r>
              <w:rPr>
                <w:noProof/>
                <w:webHidden/>
              </w:rPr>
              <w:fldChar w:fldCharType="separate"/>
            </w:r>
            <w:r w:rsidR="00883C46">
              <w:rPr>
                <w:noProof/>
                <w:webHidden/>
              </w:rPr>
              <w:t>120</w:t>
            </w:r>
            <w:r>
              <w:rPr>
                <w:noProof/>
                <w:webHidden/>
              </w:rPr>
              <w:fldChar w:fldCharType="end"/>
            </w:r>
          </w:hyperlink>
        </w:p>
        <w:p w14:paraId="7C08BA53" w14:textId="2BAEC3DA"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990" w:history="1">
            <w:r w:rsidRPr="003932F5">
              <w:rPr>
                <w:rStyle w:val="Hyperlink"/>
                <w:noProof/>
                <w:lang w:val="en-GB"/>
              </w:rPr>
              <w:t>9.2 Record formats</w:t>
            </w:r>
            <w:r>
              <w:rPr>
                <w:noProof/>
                <w:webHidden/>
              </w:rPr>
              <w:tab/>
            </w:r>
            <w:r>
              <w:rPr>
                <w:noProof/>
                <w:webHidden/>
              </w:rPr>
              <w:fldChar w:fldCharType="begin"/>
            </w:r>
            <w:r>
              <w:rPr>
                <w:noProof/>
                <w:webHidden/>
              </w:rPr>
              <w:instrText xml:space="preserve"> PAGEREF _Toc233953990 \h </w:instrText>
            </w:r>
            <w:r>
              <w:rPr>
                <w:noProof/>
                <w:webHidden/>
              </w:rPr>
            </w:r>
            <w:r>
              <w:rPr>
                <w:noProof/>
                <w:webHidden/>
              </w:rPr>
              <w:fldChar w:fldCharType="separate"/>
            </w:r>
            <w:r w:rsidR="00883C46">
              <w:rPr>
                <w:noProof/>
                <w:webHidden/>
              </w:rPr>
              <w:t>120</w:t>
            </w:r>
            <w:r>
              <w:rPr>
                <w:noProof/>
                <w:webHidden/>
              </w:rPr>
              <w:fldChar w:fldCharType="end"/>
            </w:r>
          </w:hyperlink>
        </w:p>
        <w:p w14:paraId="75E0F5EA" w14:textId="432D17C7"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91" w:history="1">
            <w:r w:rsidRPr="003932F5">
              <w:rPr>
                <w:rStyle w:val="Hyperlink"/>
                <w:noProof/>
              </w:rPr>
              <w:t>9.2.1 DataType</w:t>
            </w:r>
            <w:r>
              <w:rPr>
                <w:noProof/>
                <w:webHidden/>
              </w:rPr>
              <w:tab/>
            </w:r>
            <w:r>
              <w:rPr>
                <w:noProof/>
                <w:webHidden/>
              </w:rPr>
              <w:fldChar w:fldCharType="begin"/>
            </w:r>
            <w:r>
              <w:rPr>
                <w:noProof/>
                <w:webHidden/>
              </w:rPr>
              <w:instrText xml:space="preserve"> PAGEREF _Toc233953991 \h </w:instrText>
            </w:r>
            <w:r>
              <w:rPr>
                <w:noProof/>
                <w:webHidden/>
              </w:rPr>
            </w:r>
            <w:r>
              <w:rPr>
                <w:noProof/>
                <w:webHidden/>
              </w:rPr>
              <w:fldChar w:fldCharType="separate"/>
            </w:r>
            <w:r w:rsidR="00883C46">
              <w:rPr>
                <w:noProof/>
                <w:webHidden/>
              </w:rPr>
              <w:t>122</w:t>
            </w:r>
            <w:r>
              <w:rPr>
                <w:noProof/>
                <w:webHidden/>
              </w:rPr>
              <w:fldChar w:fldCharType="end"/>
            </w:r>
          </w:hyperlink>
        </w:p>
        <w:p w14:paraId="52470446" w14:textId="0E175898"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92" w:history="1">
            <w:r w:rsidRPr="003932F5">
              <w:rPr>
                <w:rStyle w:val="Hyperlink"/>
                <w:noProof/>
              </w:rPr>
              <w:t>9.2.2 Drop Action</w:t>
            </w:r>
            <w:r>
              <w:rPr>
                <w:noProof/>
                <w:webHidden/>
              </w:rPr>
              <w:tab/>
            </w:r>
            <w:r>
              <w:rPr>
                <w:noProof/>
                <w:webHidden/>
              </w:rPr>
              <w:fldChar w:fldCharType="begin"/>
            </w:r>
            <w:r>
              <w:rPr>
                <w:noProof/>
                <w:webHidden/>
              </w:rPr>
              <w:instrText xml:space="preserve"> PAGEREF _Toc233953992 \h </w:instrText>
            </w:r>
            <w:r>
              <w:rPr>
                <w:noProof/>
                <w:webHidden/>
              </w:rPr>
            </w:r>
            <w:r>
              <w:rPr>
                <w:noProof/>
                <w:webHidden/>
              </w:rPr>
              <w:fldChar w:fldCharType="separate"/>
            </w:r>
            <w:r w:rsidR="00883C46">
              <w:rPr>
                <w:noProof/>
                <w:webHidden/>
              </w:rPr>
              <w:t>123</w:t>
            </w:r>
            <w:r>
              <w:rPr>
                <w:noProof/>
                <w:webHidden/>
              </w:rPr>
              <w:fldChar w:fldCharType="end"/>
            </w:r>
          </w:hyperlink>
        </w:p>
        <w:p w14:paraId="097BCB6C" w14:textId="6BB70787"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93" w:history="1">
            <w:r w:rsidRPr="003932F5">
              <w:rPr>
                <w:rStyle w:val="Hyperlink"/>
                <w:noProof/>
              </w:rPr>
              <w:t>9.2.3 Fields information</w:t>
            </w:r>
            <w:r>
              <w:rPr>
                <w:noProof/>
                <w:webHidden/>
              </w:rPr>
              <w:tab/>
            </w:r>
            <w:r>
              <w:rPr>
                <w:noProof/>
                <w:webHidden/>
              </w:rPr>
              <w:fldChar w:fldCharType="begin"/>
            </w:r>
            <w:r>
              <w:rPr>
                <w:noProof/>
                <w:webHidden/>
              </w:rPr>
              <w:instrText xml:space="preserve"> PAGEREF _Toc233953993 \h </w:instrText>
            </w:r>
            <w:r>
              <w:rPr>
                <w:noProof/>
                <w:webHidden/>
              </w:rPr>
            </w:r>
            <w:r>
              <w:rPr>
                <w:noProof/>
                <w:webHidden/>
              </w:rPr>
              <w:fldChar w:fldCharType="separate"/>
            </w:r>
            <w:r w:rsidR="00883C46">
              <w:rPr>
                <w:noProof/>
                <w:webHidden/>
              </w:rPr>
              <w:t>123</w:t>
            </w:r>
            <w:r>
              <w:rPr>
                <w:noProof/>
                <w:webHidden/>
              </w:rPr>
              <w:fldChar w:fldCharType="end"/>
            </w:r>
          </w:hyperlink>
        </w:p>
        <w:p w14:paraId="6D37A77A" w14:textId="45C6FA37"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94" w:history="1">
            <w:r w:rsidRPr="003932F5">
              <w:rPr>
                <w:rStyle w:val="Hyperlink"/>
                <w:noProof/>
              </w:rPr>
              <w:t>9.2.4 Update information</w:t>
            </w:r>
            <w:r>
              <w:rPr>
                <w:noProof/>
                <w:webHidden/>
              </w:rPr>
              <w:tab/>
            </w:r>
            <w:r>
              <w:rPr>
                <w:noProof/>
                <w:webHidden/>
              </w:rPr>
              <w:fldChar w:fldCharType="begin"/>
            </w:r>
            <w:r>
              <w:rPr>
                <w:noProof/>
                <w:webHidden/>
              </w:rPr>
              <w:instrText xml:space="preserve"> PAGEREF _Toc233953994 \h </w:instrText>
            </w:r>
            <w:r>
              <w:rPr>
                <w:noProof/>
                <w:webHidden/>
              </w:rPr>
            </w:r>
            <w:r>
              <w:rPr>
                <w:noProof/>
                <w:webHidden/>
              </w:rPr>
              <w:fldChar w:fldCharType="separate"/>
            </w:r>
            <w:r w:rsidR="00883C46">
              <w:rPr>
                <w:noProof/>
                <w:webHidden/>
              </w:rPr>
              <w:t>123</w:t>
            </w:r>
            <w:r>
              <w:rPr>
                <w:noProof/>
                <w:webHidden/>
              </w:rPr>
              <w:fldChar w:fldCharType="end"/>
            </w:r>
          </w:hyperlink>
        </w:p>
        <w:p w14:paraId="0B20EAD6" w14:textId="7577F2D1"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95" w:history="1">
            <w:r w:rsidRPr="003932F5">
              <w:rPr>
                <w:rStyle w:val="Hyperlink"/>
                <w:noProof/>
              </w:rPr>
              <w:t>9.2.5 Index flags</w:t>
            </w:r>
            <w:r>
              <w:rPr>
                <w:noProof/>
                <w:webHidden/>
              </w:rPr>
              <w:tab/>
            </w:r>
            <w:r>
              <w:rPr>
                <w:noProof/>
                <w:webHidden/>
              </w:rPr>
              <w:fldChar w:fldCharType="begin"/>
            </w:r>
            <w:r>
              <w:rPr>
                <w:noProof/>
                <w:webHidden/>
              </w:rPr>
              <w:instrText xml:space="preserve"> PAGEREF _Toc233953995 \h </w:instrText>
            </w:r>
            <w:r>
              <w:rPr>
                <w:noProof/>
                <w:webHidden/>
              </w:rPr>
            </w:r>
            <w:r>
              <w:rPr>
                <w:noProof/>
                <w:webHidden/>
              </w:rPr>
              <w:fldChar w:fldCharType="separate"/>
            </w:r>
            <w:r w:rsidR="00883C46">
              <w:rPr>
                <w:noProof/>
                <w:webHidden/>
              </w:rPr>
              <w:t>123</w:t>
            </w:r>
            <w:r>
              <w:rPr>
                <w:noProof/>
                <w:webHidden/>
              </w:rPr>
              <w:fldChar w:fldCharType="end"/>
            </w:r>
          </w:hyperlink>
        </w:p>
        <w:p w14:paraId="08DDBC6F" w14:textId="48FE0D32"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96" w:history="1">
            <w:r w:rsidRPr="003932F5">
              <w:rPr>
                <w:rStyle w:val="Hyperlink"/>
                <w:noProof/>
              </w:rPr>
              <w:t>9.2.6 Method type</w:t>
            </w:r>
            <w:r>
              <w:rPr>
                <w:noProof/>
                <w:webHidden/>
              </w:rPr>
              <w:tab/>
            </w:r>
            <w:r>
              <w:rPr>
                <w:noProof/>
                <w:webHidden/>
              </w:rPr>
              <w:fldChar w:fldCharType="begin"/>
            </w:r>
            <w:r>
              <w:rPr>
                <w:noProof/>
                <w:webHidden/>
              </w:rPr>
              <w:instrText xml:space="preserve"> PAGEREF _Toc233953996 \h </w:instrText>
            </w:r>
            <w:r>
              <w:rPr>
                <w:noProof/>
                <w:webHidden/>
              </w:rPr>
            </w:r>
            <w:r>
              <w:rPr>
                <w:noProof/>
                <w:webHidden/>
              </w:rPr>
              <w:fldChar w:fldCharType="separate"/>
            </w:r>
            <w:r w:rsidR="00883C46">
              <w:rPr>
                <w:noProof/>
                <w:webHidden/>
              </w:rPr>
              <w:t>123</w:t>
            </w:r>
            <w:r>
              <w:rPr>
                <w:noProof/>
                <w:webHidden/>
              </w:rPr>
              <w:fldChar w:fldCharType="end"/>
            </w:r>
          </w:hyperlink>
        </w:p>
        <w:p w14:paraId="3D9293A4" w14:textId="5CE08A0A"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97" w:history="1">
            <w:r w:rsidRPr="003932F5">
              <w:rPr>
                <w:rStyle w:val="Hyperlink"/>
                <w:noProof/>
              </w:rPr>
              <w:t>9.2.7 Privilege flags</w:t>
            </w:r>
            <w:r>
              <w:rPr>
                <w:noProof/>
                <w:webHidden/>
              </w:rPr>
              <w:tab/>
            </w:r>
            <w:r>
              <w:rPr>
                <w:noProof/>
                <w:webHidden/>
              </w:rPr>
              <w:fldChar w:fldCharType="begin"/>
            </w:r>
            <w:r>
              <w:rPr>
                <w:noProof/>
                <w:webHidden/>
              </w:rPr>
              <w:instrText xml:space="preserve"> PAGEREF _Toc233953997 \h </w:instrText>
            </w:r>
            <w:r>
              <w:rPr>
                <w:noProof/>
                <w:webHidden/>
              </w:rPr>
            </w:r>
            <w:r>
              <w:rPr>
                <w:noProof/>
                <w:webHidden/>
              </w:rPr>
              <w:fldChar w:fldCharType="separate"/>
            </w:r>
            <w:r w:rsidR="00883C46">
              <w:rPr>
                <w:noProof/>
                <w:webHidden/>
              </w:rPr>
              <w:t>124</w:t>
            </w:r>
            <w:r>
              <w:rPr>
                <w:noProof/>
                <w:webHidden/>
              </w:rPr>
              <w:fldChar w:fldCharType="end"/>
            </w:r>
          </w:hyperlink>
        </w:p>
        <w:p w14:paraId="3B36BF96" w14:textId="5BBBEC27"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98" w:history="1">
            <w:r w:rsidRPr="003932F5">
              <w:rPr>
                <w:rStyle w:val="Hyperlink"/>
                <w:noProof/>
              </w:rPr>
              <w:t>9.2.8 Trigger type</w:t>
            </w:r>
            <w:r>
              <w:rPr>
                <w:noProof/>
                <w:webHidden/>
              </w:rPr>
              <w:tab/>
            </w:r>
            <w:r>
              <w:rPr>
                <w:noProof/>
                <w:webHidden/>
              </w:rPr>
              <w:fldChar w:fldCharType="begin"/>
            </w:r>
            <w:r>
              <w:rPr>
                <w:noProof/>
                <w:webHidden/>
              </w:rPr>
              <w:instrText xml:space="preserve"> PAGEREF _Toc233953998 \h </w:instrText>
            </w:r>
            <w:r>
              <w:rPr>
                <w:noProof/>
                <w:webHidden/>
              </w:rPr>
            </w:r>
            <w:r>
              <w:rPr>
                <w:noProof/>
                <w:webHidden/>
              </w:rPr>
              <w:fldChar w:fldCharType="separate"/>
            </w:r>
            <w:r w:rsidR="00883C46">
              <w:rPr>
                <w:noProof/>
                <w:webHidden/>
              </w:rPr>
              <w:t>124</w:t>
            </w:r>
            <w:r>
              <w:rPr>
                <w:noProof/>
                <w:webHidden/>
              </w:rPr>
              <w:fldChar w:fldCharType="end"/>
            </w:r>
          </w:hyperlink>
        </w:p>
        <w:p w14:paraId="3E60C27F" w14:textId="48A1F1A4"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99" w:history="1">
            <w:r w:rsidRPr="003932F5">
              <w:rPr>
                <w:rStyle w:val="Hyperlink"/>
                <w:noProof/>
              </w:rPr>
              <w:t>9.2.9 Ordering type</w:t>
            </w:r>
            <w:r>
              <w:rPr>
                <w:noProof/>
                <w:webHidden/>
              </w:rPr>
              <w:tab/>
            </w:r>
            <w:r>
              <w:rPr>
                <w:noProof/>
                <w:webHidden/>
              </w:rPr>
              <w:fldChar w:fldCharType="begin"/>
            </w:r>
            <w:r>
              <w:rPr>
                <w:noProof/>
                <w:webHidden/>
              </w:rPr>
              <w:instrText xml:space="preserve"> PAGEREF _Toc233953999 \h </w:instrText>
            </w:r>
            <w:r>
              <w:rPr>
                <w:noProof/>
                <w:webHidden/>
              </w:rPr>
            </w:r>
            <w:r>
              <w:rPr>
                <w:noProof/>
                <w:webHidden/>
              </w:rPr>
              <w:fldChar w:fldCharType="separate"/>
            </w:r>
            <w:r w:rsidR="00883C46">
              <w:rPr>
                <w:noProof/>
                <w:webHidden/>
              </w:rPr>
              <w:t>124</w:t>
            </w:r>
            <w:r>
              <w:rPr>
                <w:noProof/>
                <w:webHidden/>
              </w:rPr>
              <w:fldChar w:fldCharType="end"/>
            </w:r>
          </w:hyperlink>
        </w:p>
        <w:p w14:paraId="21125649" w14:textId="76B6D191"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4000" w:history="1">
            <w:r w:rsidRPr="003932F5">
              <w:rPr>
                <w:rStyle w:val="Hyperlink"/>
                <w:noProof/>
              </w:rPr>
              <w:t>9.2.10 Interval fields</w:t>
            </w:r>
            <w:r>
              <w:rPr>
                <w:noProof/>
                <w:webHidden/>
              </w:rPr>
              <w:tab/>
            </w:r>
            <w:r>
              <w:rPr>
                <w:noProof/>
                <w:webHidden/>
              </w:rPr>
              <w:fldChar w:fldCharType="begin"/>
            </w:r>
            <w:r>
              <w:rPr>
                <w:noProof/>
                <w:webHidden/>
              </w:rPr>
              <w:instrText xml:space="preserve"> PAGEREF _Toc233954000 \h </w:instrText>
            </w:r>
            <w:r>
              <w:rPr>
                <w:noProof/>
                <w:webHidden/>
              </w:rPr>
            </w:r>
            <w:r>
              <w:rPr>
                <w:noProof/>
                <w:webHidden/>
              </w:rPr>
              <w:fldChar w:fldCharType="separate"/>
            </w:r>
            <w:r w:rsidR="00883C46">
              <w:rPr>
                <w:noProof/>
                <w:webHidden/>
              </w:rPr>
              <w:t>124</w:t>
            </w:r>
            <w:r>
              <w:rPr>
                <w:noProof/>
                <w:webHidden/>
              </w:rPr>
              <w:fldChar w:fldCharType="end"/>
            </w:r>
          </w:hyperlink>
        </w:p>
        <w:p w14:paraId="5784E152" w14:textId="623A2987"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4001" w:history="1">
            <w:r w:rsidRPr="003932F5">
              <w:rPr>
                <w:rStyle w:val="Hyperlink"/>
                <w:noProof/>
              </w:rPr>
              <w:t>9.2.11 Metadata flags</w:t>
            </w:r>
            <w:r>
              <w:rPr>
                <w:noProof/>
                <w:webHidden/>
              </w:rPr>
              <w:tab/>
            </w:r>
            <w:r>
              <w:rPr>
                <w:noProof/>
                <w:webHidden/>
              </w:rPr>
              <w:fldChar w:fldCharType="begin"/>
            </w:r>
            <w:r>
              <w:rPr>
                <w:noProof/>
                <w:webHidden/>
              </w:rPr>
              <w:instrText xml:space="preserve"> PAGEREF _Toc233954001 \h </w:instrText>
            </w:r>
            <w:r>
              <w:rPr>
                <w:noProof/>
                <w:webHidden/>
              </w:rPr>
            </w:r>
            <w:r>
              <w:rPr>
                <w:noProof/>
                <w:webHidden/>
              </w:rPr>
              <w:fldChar w:fldCharType="separate"/>
            </w:r>
            <w:r w:rsidR="00883C46">
              <w:rPr>
                <w:noProof/>
                <w:webHidden/>
              </w:rPr>
              <w:t>124</w:t>
            </w:r>
            <w:r>
              <w:rPr>
                <w:noProof/>
                <w:webHidden/>
              </w:rPr>
              <w:fldChar w:fldCharType="end"/>
            </w:r>
          </w:hyperlink>
        </w:p>
        <w:p w14:paraId="1FC4E67A" w14:textId="66F02E31"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4002" w:history="1">
            <w:r w:rsidRPr="003932F5">
              <w:rPr>
                <w:rStyle w:val="Hyperlink"/>
                <w:noProof/>
              </w:rPr>
              <w:t>9.2.12 GenerationRule</w:t>
            </w:r>
            <w:r>
              <w:rPr>
                <w:noProof/>
                <w:webHidden/>
              </w:rPr>
              <w:tab/>
            </w:r>
            <w:r>
              <w:rPr>
                <w:noProof/>
                <w:webHidden/>
              </w:rPr>
              <w:fldChar w:fldCharType="begin"/>
            </w:r>
            <w:r>
              <w:rPr>
                <w:noProof/>
                <w:webHidden/>
              </w:rPr>
              <w:instrText xml:space="preserve"> PAGEREF _Toc233954002 \h </w:instrText>
            </w:r>
            <w:r>
              <w:rPr>
                <w:noProof/>
                <w:webHidden/>
              </w:rPr>
            </w:r>
            <w:r>
              <w:rPr>
                <w:noProof/>
                <w:webHidden/>
              </w:rPr>
              <w:fldChar w:fldCharType="separate"/>
            </w:r>
            <w:r w:rsidR="00883C46">
              <w:rPr>
                <w:noProof/>
                <w:webHidden/>
              </w:rPr>
              <w:t>125</w:t>
            </w:r>
            <w:r>
              <w:rPr>
                <w:noProof/>
                <w:webHidden/>
              </w:rPr>
              <w:fldChar w:fldCharType="end"/>
            </w:r>
          </w:hyperlink>
        </w:p>
        <w:p w14:paraId="5FCA8812" w14:textId="68D12C7E"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4003" w:history="1">
            <w:r w:rsidRPr="003932F5">
              <w:rPr>
                <w:rStyle w:val="Hyperlink"/>
                <w:noProof/>
              </w:rPr>
              <w:t>9.2.13 Mandatory Access Control Label</w:t>
            </w:r>
            <w:r>
              <w:rPr>
                <w:noProof/>
                <w:webHidden/>
              </w:rPr>
              <w:tab/>
            </w:r>
            <w:r>
              <w:rPr>
                <w:noProof/>
                <w:webHidden/>
              </w:rPr>
              <w:fldChar w:fldCharType="begin"/>
            </w:r>
            <w:r>
              <w:rPr>
                <w:noProof/>
                <w:webHidden/>
              </w:rPr>
              <w:instrText xml:space="preserve"> PAGEREF _Toc233954003 \h </w:instrText>
            </w:r>
            <w:r>
              <w:rPr>
                <w:noProof/>
                <w:webHidden/>
              </w:rPr>
            </w:r>
            <w:r>
              <w:rPr>
                <w:noProof/>
                <w:webHidden/>
              </w:rPr>
              <w:fldChar w:fldCharType="separate"/>
            </w:r>
            <w:r w:rsidR="00883C46">
              <w:rPr>
                <w:noProof/>
                <w:webHidden/>
              </w:rPr>
              <w:t>125</w:t>
            </w:r>
            <w:r>
              <w:rPr>
                <w:noProof/>
                <w:webHidden/>
              </w:rPr>
              <w:fldChar w:fldCharType="end"/>
            </w:r>
          </w:hyperlink>
        </w:p>
        <w:p w14:paraId="77D30BC1" w14:textId="32F034EE"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4004" w:history="1">
            <w:r w:rsidRPr="003932F5">
              <w:rPr>
                <w:rStyle w:val="Hyperlink"/>
                <w:noProof/>
              </w:rPr>
              <w:t>9.2.14 Graph Flags</w:t>
            </w:r>
            <w:r>
              <w:rPr>
                <w:noProof/>
                <w:webHidden/>
              </w:rPr>
              <w:tab/>
            </w:r>
            <w:r>
              <w:rPr>
                <w:noProof/>
                <w:webHidden/>
              </w:rPr>
              <w:fldChar w:fldCharType="begin"/>
            </w:r>
            <w:r>
              <w:rPr>
                <w:noProof/>
                <w:webHidden/>
              </w:rPr>
              <w:instrText xml:space="preserve"> PAGEREF _Toc233954004 \h </w:instrText>
            </w:r>
            <w:r>
              <w:rPr>
                <w:noProof/>
                <w:webHidden/>
              </w:rPr>
            </w:r>
            <w:r>
              <w:rPr>
                <w:noProof/>
                <w:webHidden/>
              </w:rPr>
              <w:fldChar w:fldCharType="separate"/>
            </w:r>
            <w:r w:rsidR="00883C46">
              <w:rPr>
                <w:noProof/>
                <w:webHidden/>
              </w:rPr>
              <w:t>125</w:t>
            </w:r>
            <w:r>
              <w:rPr>
                <w:noProof/>
                <w:webHidden/>
              </w:rPr>
              <w:fldChar w:fldCharType="end"/>
            </w:r>
          </w:hyperlink>
        </w:p>
        <w:p w14:paraId="7676D68F" w14:textId="2201049C"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4005" w:history="1">
            <w:r w:rsidRPr="003932F5">
              <w:rPr>
                <w:rStyle w:val="Hyperlink"/>
                <w:noProof/>
              </w:rPr>
              <w:t>9.2.15 Graph Supertypes and Targets</w:t>
            </w:r>
            <w:r>
              <w:rPr>
                <w:noProof/>
                <w:webHidden/>
              </w:rPr>
              <w:tab/>
            </w:r>
            <w:r>
              <w:rPr>
                <w:noProof/>
                <w:webHidden/>
              </w:rPr>
              <w:fldChar w:fldCharType="begin"/>
            </w:r>
            <w:r>
              <w:rPr>
                <w:noProof/>
                <w:webHidden/>
              </w:rPr>
              <w:instrText xml:space="preserve"> PAGEREF _Toc233954005 \h </w:instrText>
            </w:r>
            <w:r>
              <w:rPr>
                <w:noProof/>
                <w:webHidden/>
              </w:rPr>
            </w:r>
            <w:r>
              <w:rPr>
                <w:noProof/>
                <w:webHidden/>
              </w:rPr>
              <w:fldChar w:fldCharType="separate"/>
            </w:r>
            <w:r w:rsidR="00883C46">
              <w:rPr>
                <w:noProof/>
                <w:webHidden/>
              </w:rPr>
              <w:t>125</w:t>
            </w:r>
            <w:r>
              <w:rPr>
                <w:noProof/>
                <w:webHidden/>
              </w:rPr>
              <w:fldChar w:fldCharType="end"/>
            </w:r>
          </w:hyperlink>
        </w:p>
        <w:p w14:paraId="48121812" w14:textId="2B737CE1" w:rsidR="00C12E6C" w:rsidRDefault="00C12E6C">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233954006" w:history="1">
            <w:r w:rsidRPr="003932F5">
              <w:rPr>
                <w:rStyle w:val="Hyperlink"/>
                <w:noProof/>
                <w:lang w:val="en-GB"/>
              </w:rPr>
              <w:t>10. Troubleshooting</w:t>
            </w:r>
            <w:r>
              <w:rPr>
                <w:noProof/>
                <w:webHidden/>
              </w:rPr>
              <w:tab/>
            </w:r>
            <w:r>
              <w:rPr>
                <w:noProof/>
                <w:webHidden/>
              </w:rPr>
              <w:fldChar w:fldCharType="begin"/>
            </w:r>
            <w:r>
              <w:rPr>
                <w:noProof/>
                <w:webHidden/>
              </w:rPr>
              <w:instrText xml:space="preserve"> PAGEREF _Toc233954006 \h </w:instrText>
            </w:r>
            <w:r>
              <w:rPr>
                <w:noProof/>
                <w:webHidden/>
              </w:rPr>
            </w:r>
            <w:r>
              <w:rPr>
                <w:noProof/>
                <w:webHidden/>
              </w:rPr>
              <w:fldChar w:fldCharType="separate"/>
            </w:r>
            <w:r w:rsidR="00883C46">
              <w:rPr>
                <w:noProof/>
                <w:webHidden/>
              </w:rPr>
              <w:t>127</w:t>
            </w:r>
            <w:r>
              <w:rPr>
                <w:noProof/>
                <w:webHidden/>
              </w:rPr>
              <w:fldChar w:fldCharType="end"/>
            </w:r>
          </w:hyperlink>
        </w:p>
        <w:p w14:paraId="79324892" w14:textId="7ED61E6B"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4007" w:history="1">
            <w:r w:rsidRPr="003932F5">
              <w:rPr>
                <w:rStyle w:val="Hyperlink"/>
                <w:noProof/>
              </w:rPr>
              <w:t>10.1 Destruction and restoration</w:t>
            </w:r>
            <w:r>
              <w:rPr>
                <w:noProof/>
                <w:webHidden/>
              </w:rPr>
              <w:tab/>
            </w:r>
            <w:r>
              <w:rPr>
                <w:noProof/>
                <w:webHidden/>
              </w:rPr>
              <w:fldChar w:fldCharType="begin"/>
            </w:r>
            <w:r>
              <w:rPr>
                <w:noProof/>
                <w:webHidden/>
              </w:rPr>
              <w:instrText xml:space="preserve"> PAGEREF _Toc233954007 \h </w:instrText>
            </w:r>
            <w:r>
              <w:rPr>
                <w:noProof/>
                <w:webHidden/>
              </w:rPr>
            </w:r>
            <w:r>
              <w:rPr>
                <w:noProof/>
                <w:webHidden/>
              </w:rPr>
              <w:fldChar w:fldCharType="separate"/>
            </w:r>
            <w:r w:rsidR="00883C46">
              <w:rPr>
                <w:noProof/>
                <w:webHidden/>
              </w:rPr>
              <w:t>127</w:t>
            </w:r>
            <w:r>
              <w:rPr>
                <w:noProof/>
                <w:webHidden/>
              </w:rPr>
              <w:fldChar w:fldCharType="end"/>
            </w:r>
          </w:hyperlink>
        </w:p>
        <w:p w14:paraId="191707AC" w14:textId="4B6798EB"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4008" w:history="1">
            <w:r w:rsidRPr="003932F5">
              <w:rPr>
                <w:rStyle w:val="Hyperlink"/>
                <w:noProof/>
              </w:rPr>
              <w:t>10.2 Hardware failure during commit</w:t>
            </w:r>
            <w:r>
              <w:rPr>
                <w:noProof/>
                <w:webHidden/>
              </w:rPr>
              <w:tab/>
            </w:r>
            <w:r>
              <w:rPr>
                <w:noProof/>
                <w:webHidden/>
              </w:rPr>
              <w:fldChar w:fldCharType="begin"/>
            </w:r>
            <w:r>
              <w:rPr>
                <w:noProof/>
                <w:webHidden/>
              </w:rPr>
              <w:instrText xml:space="preserve"> PAGEREF _Toc233954008 \h </w:instrText>
            </w:r>
            <w:r>
              <w:rPr>
                <w:noProof/>
                <w:webHidden/>
              </w:rPr>
            </w:r>
            <w:r>
              <w:rPr>
                <w:noProof/>
                <w:webHidden/>
              </w:rPr>
              <w:fldChar w:fldCharType="separate"/>
            </w:r>
            <w:r w:rsidR="00883C46">
              <w:rPr>
                <w:noProof/>
                <w:webHidden/>
              </w:rPr>
              <w:t>127</w:t>
            </w:r>
            <w:r>
              <w:rPr>
                <w:noProof/>
                <w:webHidden/>
              </w:rPr>
              <w:fldChar w:fldCharType="end"/>
            </w:r>
          </w:hyperlink>
        </w:p>
        <w:p w14:paraId="238E0410" w14:textId="5E4BFA06"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4009" w:history="1">
            <w:r w:rsidRPr="003932F5">
              <w:rPr>
                <w:rStyle w:val="Hyperlink"/>
                <w:noProof/>
              </w:rPr>
              <w:t>10.3 Alternative names for a database file</w:t>
            </w:r>
            <w:r>
              <w:rPr>
                <w:noProof/>
                <w:webHidden/>
              </w:rPr>
              <w:tab/>
            </w:r>
            <w:r>
              <w:rPr>
                <w:noProof/>
                <w:webHidden/>
              </w:rPr>
              <w:fldChar w:fldCharType="begin"/>
            </w:r>
            <w:r>
              <w:rPr>
                <w:noProof/>
                <w:webHidden/>
              </w:rPr>
              <w:instrText xml:space="preserve"> PAGEREF _Toc233954009 \h </w:instrText>
            </w:r>
            <w:r>
              <w:rPr>
                <w:noProof/>
                <w:webHidden/>
              </w:rPr>
            </w:r>
            <w:r>
              <w:rPr>
                <w:noProof/>
                <w:webHidden/>
              </w:rPr>
              <w:fldChar w:fldCharType="separate"/>
            </w:r>
            <w:r w:rsidR="00883C46">
              <w:rPr>
                <w:noProof/>
                <w:webHidden/>
              </w:rPr>
              <w:t>127</w:t>
            </w:r>
            <w:r>
              <w:rPr>
                <w:noProof/>
                <w:webHidden/>
              </w:rPr>
              <w:fldChar w:fldCharType="end"/>
            </w:r>
          </w:hyperlink>
        </w:p>
        <w:p w14:paraId="1A3EA498" w14:textId="1A0A78D6"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4010" w:history="1">
            <w:r w:rsidRPr="003932F5">
              <w:rPr>
                <w:rStyle w:val="Hyperlink"/>
                <w:noProof/>
              </w:rPr>
              <w:t>10.4 User identity and database migration</w:t>
            </w:r>
            <w:r>
              <w:rPr>
                <w:noProof/>
                <w:webHidden/>
              </w:rPr>
              <w:tab/>
            </w:r>
            <w:r>
              <w:rPr>
                <w:noProof/>
                <w:webHidden/>
              </w:rPr>
              <w:fldChar w:fldCharType="begin"/>
            </w:r>
            <w:r>
              <w:rPr>
                <w:noProof/>
                <w:webHidden/>
              </w:rPr>
              <w:instrText xml:space="preserve"> PAGEREF _Toc233954010 \h </w:instrText>
            </w:r>
            <w:r>
              <w:rPr>
                <w:noProof/>
                <w:webHidden/>
              </w:rPr>
            </w:r>
            <w:r>
              <w:rPr>
                <w:noProof/>
                <w:webHidden/>
              </w:rPr>
              <w:fldChar w:fldCharType="separate"/>
            </w:r>
            <w:r w:rsidR="00883C46">
              <w:rPr>
                <w:noProof/>
                <w:webHidden/>
              </w:rPr>
              <w:t>128</w:t>
            </w:r>
            <w:r>
              <w:rPr>
                <w:noProof/>
                <w:webHidden/>
              </w:rPr>
              <w:fldChar w:fldCharType="end"/>
            </w:r>
          </w:hyperlink>
        </w:p>
        <w:p w14:paraId="703D1955" w14:textId="084AFAEB"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4011" w:history="1">
            <w:r w:rsidRPr="003932F5">
              <w:rPr>
                <w:rStyle w:val="Hyperlink"/>
                <w:noProof/>
                <w:lang w:val="en-GB"/>
              </w:rPr>
              <w:t>10.5 API Dependency on database history</w:t>
            </w:r>
            <w:r>
              <w:rPr>
                <w:noProof/>
                <w:webHidden/>
              </w:rPr>
              <w:tab/>
            </w:r>
            <w:r>
              <w:rPr>
                <w:noProof/>
                <w:webHidden/>
              </w:rPr>
              <w:fldChar w:fldCharType="begin"/>
            </w:r>
            <w:r>
              <w:rPr>
                <w:noProof/>
                <w:webHidden/>
              </w:rPr>
              <w:instrText xml:space="preserve"> PAGEREF _Toc233954011 \h </w:instrText>
            </w:r>
            <w:r>
              <w:rPr>
                <w:noProof/>
                <w:webHidden/>
              </w:rPr>
            </w:r>
            <w:r>
              <w:rPr>
                <w:noProof/>
                <w:webHidden/>
              </w:rPr>
              <w:fldChar w:fldCharType="separate"/>
            </w:r>
            <w:r w:rsidR="00883C46">
              <w:rPr>
                <w:noProof/>
                <w:webHidden/>
              </w:rPr>
              <w:t>128</w:t>
            </w:r>
            <w:r>
              <w:rPr>
                <w:noProof/>
                <w:webHidden/>
              </w:rPr>
              <w:fldChar w:fldCharType="end"/>
            </w:r>
          </w:hyperlink>
        </w:p>
        <w:p w14:paraId="7301C1F8" w14:textId="166B00EE" w:rsidR="00C12E6C" w:rsidRDefault="00C12E6C">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233954012" w:history="1">
            <w:r w:rsidRPr="003932F5">
              <w:rPr>
                <w:rStyle w:val="Hyperlink"/>
                <w:noProof/>
                <w:lang w:val="en-GB"/>
              </w:rPr>
              <w:t>11. End User License Agreement</w:t>
            </w:r>
            <w:r>
              <w:rPr>
                <w:noProof/>
                <w:webHidden/>
              </w:rPr>
              <w:tab/>
            </w:r>
            <w:r>
              <w:rPr>
                <w:noProof/>
                <w:webHidden/>
              </w:rPr>
              <w:fldChar w:fldCharType="begin"/>
            </w:r>
            <w:r>
              <w:rPr>
                <w:noProof/>
                <w:webHidden/>
              </w:rPr>
              <w:instrText xml:space="preserve"> PAGEREF _Toc233954012 \h </w:instrText>
            </w:r>
            <w:r>
              <w:rPr>
                <w:noProof/>
                <w:webHidden/>
              </w:rPr>
            </w:r>
            <w:r>
              <w:rPr>
                <w:noProof/>
                <w:webHidden/>
              </w:rPr>
              <w:fldChar w:fldCharType="separate"/>
            </w:r>
            <w:r w:rsidR="00883C46">
              <w:rPr>
                <w:noProof/>
                <w:webHidden/>
              </w:rPr>
              <w:t>129</w:t>
            </w:r>
            <w:r>
              <w:rPr>
                <w:noProof/>
                <w:webHidden/>
              </w:rPr>
              <w:fldChar w:fldCharType="end"/>
            </w:r>
          </w:hyperlink>
        </w:p>
        <w:p w14:paraId="257B3D1C" w14:textId="1173BEB6" w:rsidR="00C12E6C" w:rsidRDefault="00C12E6C">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233954013" w:history="1">
            <w:r w:rsidRPr="003932F5">
              <w:rPr>
                <w:rStyle w:val="Hyperlink"/>
                <w:noProof/>
                <w:lang w:val="en-GB"/>
              </w:rPr>
              <w:t>References</w:t>
            </w:r>
            <w:r>
              <w:rPr>
                <w:noProof/>
                <w:webHidden/>
              </w:rPr>
              <w:tab/>
            </w:r>
            <w:r>
              <w:rPr>
                <w:noProof/>
                <w:webHidden/>
              </w:rPr>
              <w:fldChar w:fldCharType="begin"/>
            </w:r>
            <w:r>
              <w:rPr>
                <w:noProof/>
                <w:webHidden/>
              </w:rPr>
              <w:instrText xml:space="preserve"> PAGEREF _Toc233954013 \h </w:instrText>
            </w:r>
            <w:r>
              <w:rPr>
                <w:noProof/>
                <w:webHidden/>
              </w:rPr>
            </w:r>
            <w:r>
              <w:rPr>
                <w:noProof/>
                <w:webHidden/>
              </w:rPr>
              <w:fldChar w:fldCharType="separate"/>
            </w:r>
            <w:r w:rsidR="00883C46">
              <w:rPr>
                <w:noProof/>
                <w:webHidden/>
              </w:rPr>
              <w:t>130</w:t>
            </w:r>
            <w:r>
              <w:rPr>
                <w:noProof/>
                <w:webHidden/>
              </w:rPr>
              <w:fldChar w:fldCharType="end"/>
            </w:r>
          </w:hyperlink>
        </w:p>
        <w:p w14:paraId="03E411F3" w14:textId="78E740DE" w:rsidR="00C12E6C" w:rsidRDefault="00C12E6C">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233954014" w:history="1">
            <w:r w:rsidRPr="003932F5">
              <w:rPr>
                <w:rStyle w:val="Hyperlink"/>
                <w:noProof/>
              </w:rPr>
              <w:t>Index to Syntax</w:t>
            </w:r>
            <w:r>
              <w:rPr>
                <w:noProof/>
                <w:webHidden/>
              </w:rPr>
              <w:tab/>
            </w:r>
            <w:r>
              <w:rPr>
                <w:noProof/>
                <w:webHidden/>
              </w:rPr>
              <w:fldChar w:fldCharType="begin"/>
            </w:r>
            <w:r>
              <w:rPr>
                <w:noProof/>
                <w:webHidden/>
              </w:rPr>
              <w:instrText xml:space="preserve"> PAGEREF _Toc233954014 \h </w:instrText>
            </w:r>
            <w:r>
              <w:rPr>
                <w:noProof/>
                <w:webHidden/>
              </w:rPr>
            </w:r>
            <w:r>
              <w:rPr>
                <w:noProof/>
                <w:webHidden/>
              </w:rPr>
              <w:fldChar w:fldCharType="separate"/>
            </w:r>
            <w:r w:rsidR="00883C46">
              <w:rPr>
                <w:noProof/>
                <w:webHidden/>
              </w:rPr>
              <w:t>131</w:t>
            </w:r>
            <w:r>
              <w:rPr>
                <w:noProof/>
                <w:webHidden/>
              </w:rPr>
              <w:fldChar w:fldCharType="end"/>
            </w:r>
          </w:hyperlink>
        </w:p>
        <w:p w14:paraId="196A3DE6" w14:textId="5F914249" w:rsidR="00C63BAE" w:rsidRDefault="00C63BAE">
          <w:r>
            <w:rPr>
              <w:b/>
              <w:bCs/>
              <w:noProof/>
            </w:rPr>
            <w:fldChar w:fldCharType="end"/>
          </w:r>
        </w:p>
      </w:sdtContent>
    </w:sdt>
    <w:p w14:paraId="65C0FAFE" w14:textId="765F7A4A" w:rsidR="00CC0662" w:rsidRDefault="00CC0662" w:rsidP="00CC0662">
      <w:pPr>
        <w:rPr>
          <w:lang w:val="en-GB"/>
        </w:rPr>
      </w:pPr>
    </w:p>
    <w:p w14:paraId="3769D404" w14:textId="3BCDCB55" w:rsidR="00C075EA" w:rsidRDefault="00287B62" w:rsidP="00300244">
      <w:pPr>
        <w:pStyle w:val="Heading1"/>
        <w:rPr>
          <w:lang w:val="en-GB"/>
        </w:rPr>
      </w:pPr>
      <w:bookmarkStart w:id="0" w:name="_Toc49955172"/>
      <w:bookmarkStart w:id="1" w:name="_Toc233953743"/>
      <w:r>
        <w:rPr>
          <w:lang w:val="en-GB"/>
        </w:rPr>
        <w:lastRenderedPageBreak/>
        <w:t xml:space="preserve">1. </w:t>
      </w:r>
      <w:r w:rsidR="00C075EA">
        <w:rPr>
          <w:lang w:val="en-GB"/>
        </w:rPr>
        <w:t>Introducing Pyrrho</w:t>
      </w:r>
      <w:bookmarkEnd w:id="0"/>
      <w:bookmarkEnd w:id="1"/>
      <w:r>
        <w:rPr>
          <w:lang w:val="en-GB"/>
        </w:rPr>
        <w:t xml:space="preserve"> </w:t>
      </w:r>
    </w:p>
    <w:p w14:paraId="71F76CF3" w14:textId="3821B502" w:rsidR="00DF3B84" w:rsidRDefault="00287B62" w:rsidP="006E243C">
      <w:pPr>
        <w:spacing w:before="120"/>
        <w:jc w:val="both"/>
        <w:rPr>
          <w:sz w:val="20"/>
          <w:szCs w:val="20"/>
          <w:lang w:val="en-GB"/>
        </w:rPr>
      </w:pPr>
      <w:r>
        <w:rPr>
          <w:sz w:val="20"/>
          <w:szCs w:val="20"/>
          <w:lang w:val="en-GB"/>
        </w:rPr>
        <w:t>Pyrrho is a compact</w:t>
      </w:r>
      <w:r w:rsidR="00C075EA">
        <w:rPr>
          <w:sz w:val="20"/>
          <w:szCs w:val="20"/>
          <w:lang w:val="en-GB"/>
        </w:rPr>
        <w:t xml:space="preserve"> and efficient</w:t>
      </w:r>
      <w:r>
        <w:rPr>
          <w:sz w:val="20"/>
          <w:szCs w:val="20"/>
          <w:lang w:val="en-GB"/>
        </w:rPr>
        <w:t xml:space="preserve"> </w:t>
      </w:r>
      <w:r w:rsidR="00C075EA">
        <w:rPr>
          <w:sz w:val="20"/>
          <w:szCs w:val="20"/>
          <w:lang w:val="en-GB"/>
        </w:rPr>
        <w:t>relational database management system</w:t>
      </w:r>
      <w:r>
        <w:rPr>
          <w:sz w:val="20"/>
          <w:szCs w:val="20"/>
          <w:lang w:val="en-GB"/>
        </w:rPr>
        <w:t xml:space="preserve"> for the .NET framework</w:t>
      </w:r>
      <w:r w:rsidR="00C075EA">
        <w:rPr>
          <w:sz w:val="20"/>
          <w:szCs w:val="20"/>
          <w:lang w:val="en-GB"/>
        </w:rPr>
        <w:t xml:space="preserve">. </w:t>
      </w:r>
    </w:p>
    <w:p w14:paraId="3C1B9BC4" w14:textId="77777777" w:rsidR="00DE0085" w:rsidRDefault="00DE0085" w:rsidP="006E243C">
      <w:pPr>
        <w:spacing w:before="120"/>
        <w:jc w:val="both"/>
        <w:rPr>
          <w:sz w:val="20"/>
          <w:szCs w:val="20"/>
          <w:lang w:val="en-GB"/>
        </w:rPr>
      </w:pPr>
      <w:r>
        <w:rPr>
          <w:sz w:val="20"/>
          <w:szCs w:val="20"/>
          <w:lang w:val="en-GB"/>
        </w:rPr>
        <w:t>Py</w:t>
      </w:r>
      <w:r w:rsidR="007F5B0A">
        <w:rPr>
          <w:sz w:val="20"/>
          <w:szCs w:val="20"/>
          <w:lang w:val="en-GB"/>
        </w:rPr>
        <w:t>rrho implements</w:t>
      </w:r>
      <w:r w:rsidR="00C94046">
        <w:rPr>
          <w:sz w:val="20"/>
          <w:szCs w:val="20"/>
          <w:lang w:val="en-GB"/>
        </w:rPr>
        <w:t xml:space="preserve"> much of</w:t>
      </w:r>
      <w:r w:rsidR="007F5B0A">
        <w:rPr>
          <w:sz w:val="20"/>
          <w:szCs w:val="20"/>
          <w:lang w:val="en-GB"/>
        </w:rPr>
        <w:t xml:space="preserve"> the ISO 9075 SQL </w:t>
      </w:r>
      <w:r>
        <w:rPr>
          <w:sz w:val="20"/>
          <w:szCs w:val="20"/>
          <w:lang w:val="en-GB"/>
        </w:rPr>
        <w:t>standard</w:t>
      </w:r>
      <w:r w:rsidR="00CA3E08">
        <w:rPr>
          <w:sz w:val="20"/>
          <w:szCs w:val="20"/>
          <w:lang w:val="en-GB"/>
        </w:rPr>
        <w:t xml:space="preserve"> and</w:t>
      </w:r>
      <w:r w:rsidR="005D4ED7">
        <w:rPr>
          <w:sz w:val="20"/>
          <w:szCs w:val="20"/>
          <w:lang w:val="en-GB"/>
        </w:rPr>
        <w:t xml:space="preserve"> also includes</w:t>
      </w:r>
      <w:r w:rsidR="00ED0AA6">
        <w:rPr>
          <w:sz w:val="20"/>
          <w:szCs w:val="20"/>
          <w:lang w:val="en-GB"/>
        </w:rPr>
        <w:t xml:space="preserve"> other features including support for </w:t>
      </w:r>
      <w:r w:rsidR="005D4ED7">
        <w:rPr>
          <w:sz w:val="20"/>
          <w:szCs w:val="20"/>
          <w:lang w:val="en-GB"/>
        </w:rPr>
        <w:t>semantic web services</w:t>
      </w:r>
      <w:r w:rsidR="00A56A30">
        <w:rPr>
          <w:sz w:val="20"/>
          <w:szCs w:val="20"/>
          <w:lang w:val="en-GB"/>
        </w:rPr>
        <w:t xml:space="preserve">, </w:t>
      </w:r>
      <w:r w:rsidR="005D4ED7">
        <w:rPr>
          <w:sz w:val="20"/>
          <w:szCs w:val="20"/>
          <w:lang w:val="en-GB"/>
        </w:rPr>
        <w:t>and</w:t>
      </w:r>
      <w:r>
        <w:rPr>
          <w:sz w:val="20"/>
          <w:szCs w:val="20"/>
          <w:lang w:val="en-GB"/>
        </w:rPr>
        <w:t xml:space="preserve"> data model integration technqiues.</w:t>
      </w:r>
      <w:r w:rsidR="006841A7">
        <w:rPr>
          <w:sz w:val="20"/>
          <w:szCs w:val="20"/>
          <w:lang w:val="en-GB"/>
        </w:rPr>
        <w:t xml:space="preserve"> </w:t>
      </w:r>
      <w:r>
        <w:rPr>
          <w:sz w:val="20"/>
          <w:szCs w:val="20"/>
          <w:lang w:val="en-GB"/>
        </w:rPr>
        <w:t xml:space="preserve">Databases created by Pyrrho are platform independent, location-independent, and culture-independent. </w:t>
      </w:r>
    </w:p>
    <w:p w14:paraId="0A3380DA" w14:textId="2AAAE15A" w:rsidR="00DF3B84" w:rsidRDefault="007F5B0A" w:rsidP="006E243C">
      <w:pPr>
        <w:spacing w:before="120"/>
        <w:jc w:val="both"/>
        <w:rPr>
          <w:sz w:val="20"/>
          <w:szCs w:val="20"/>
          <w:lang w:val="en-GB"/>
        </w:rPr>
      </w:pPr>
      <w:r>
        <w:rPr>
          <w:sz w:val="20"/>
          <w:szCs w:val="20"/>
          <w:lang w:val="en-GB"/>
        </w:rPr>
        <w:t>Since version 4.0 a</w:t>
      </w:r>
      <w:r w:rsidR="00DE0085">
        <w:rPr>
          <w:sz w:val="20"/>
          <w:szCs w:val="20"/>
          <w:lang w:val="en-GB"/>
        </w:rPr>
        <w:t xml:space="preserve">ll </w:t>
      </w:r>
      <w:r w:rsidR="005D4ED7">
        <w:rPr>
          <w:sz w:val="20"/>
          <w:szCs w:val="20"/>
          <w:lang w:val="en-GB"/>
        </w:rPr>
        <w:t xml:space="preserve">versions of Pyrrho </w:t>
      </w:r>
      <w:r w:rsidR="00DE0085">
        <w:rPr>
          <w:sz w:val="20"/>
          <w:szCs w:val="20"/>
          <w:lang w:val="en-GB"/>
        </w:rPr>
        <w:t>are freeware</w:t>
      </w:r>
      <w:r w:rsidR="002344F4">
        <w:rPr>
          <w:sz w:val="20"/>
          <w:szCs w:val="20"/>
          <w:lang w:val="en-GB"/>
        </w:rPr>
        <w:t>: from version 7.0 the professional and open source editions are merged</w:t>
      </w:r>
      <w:r w:rsidR="00DE0085">
        <w:rPr>
          <w:sz w:val="20"/>
          <w:szCs w:val="20"/>
          <w:lang w:val="en-GB"/>
        </w:rPr>
        <w:t xml:space="preserve">. </w:t>
      </w:r>
      <w:r w:rsidR="00496668">
        <w:rPr>
          <w:sz w:val="20"/>
          <w:szCs w:val="20"/>
          <w:lang w:val="en-GB"/>
        </w:rPr>
        <w:t xml:space="preserve">The principal binaries consist of a stand-alone server (PyrrhoSvr) and a client library (PyrrhoLink). </w:t>
      </w:r>
      <w:r w:rsidR="002344F4">
        <w:rPr>
          <w:sz w:val="20"/>
          <w:szCs w:val="20"/>
          <w:lang w:val="en-GB"/>
        </w:rPr>
        <w:t>There is a</w:t>
      </w:r>
      <w:r w:rsidR="00496668">
        <w:rPr>
          <w:sz w:val="20"/>
          <w:szCs w:val="20"/>
          <w:lang w:val="en-GB"/>
        </w:rPr>
        <w:t xml:space="preserve"> build option for an</w:t>
      </w:r>
      <w:r w:rsidR="002344F4">
        <w:rPr>
          <w:sz w:val="20"/>
          <w:szCs w:val="20"/>
          <w:lang w:val="en-GB"/>
        </w:rPr>
        <w:t xml:space="preserve"> Embedded edition</w:t>
      </w:r>
      <w:r w:rsidR="00496668">
        <w:rPr>
          <w:sz w:val="20"/>
          <w:szCs w:val="20"/>
          <w:lang w:val="en-GB"/>
        </w:rPr>
        <w:t xml:space="preserve"> that </w:t>
      </w:r>
      <w:r w:rsidR="00C97A25">
        <w:rPr>
          <w:sz w:val="20"/>
          <w:szCs w:val="20"/>
          <w:lang w:val="en-GB"/>
        </w:rPr>
        <w:t xml:space="preserve">intended for the situation that a database is </w:t>
      </w:r>
      <w:r w:rsidR="006841A7">
        <w:rPr>
          <w:sz w:val="20"/>
          <w:szCs w:val="20"/>
          <w:lang w:val="en-GB"/>
        </w:rPr>
        <w:t>available to</w:t>
      </w:r>
      <w:r w:rsidR="00C97A25">
        <w:rPr>
          <w:sz w:val="20"/>
          <w:szCs w:val="20"/>
          <w:lang w:val="en-GB"/>
        </w:rPr>
        <w:t xml:space="preserve"> just one </w:t>
      </w:r>
      <w:r w:rsidR="006841A7">
        <w:rPr>
          <w:sz w:val="20"/>
          <w:szCs w:val="20"/>
          <w:lang w:val="en-GB"/>
        </w:rPr>
        <w:t xml:space="preserve">local application, so </w:t>
      </w:r>
      <w:r w:rsidR="00C97A25">
        <w:rPr>
          <w:sz w:val="20"/>
          <w:szCs w:val="20"/>
          <w:lang w:val="en-GB"/>
        </w:rPr>
        <w:t>that a separate database server is not needed.</w:t>
      </w:r>
      <w:r w:rsidR="006841A7">
        <w:rPr>
          <w:sz w:val="20"/>
          <w:szCs w:val="20"/>
          <w:lang w:val="en-GB"/>
        </w:rPr>
        <w:t xml:space="preserve"> </w:t>
      </w:r>
    </w:p>
    <w:p w14:paraId="74E2EC15" w14:textId="2769032A" w:rsidR="00DF3B84" w:rsidRDefault="00DF3B84" w:rsidP="00DF3B84">
      <w:pPr>
        <w:pStyle w:val="Heading2"/>
        <w:rPr>
          <w:lang w:val="en-GB"/>
        </w:rPr>
      </w:pPr>
      <w:bookmarkStart w:id="2" w:name="_Toc49955173"/>
      <w:bookmarkStart w:id="3" w:name="_Toc233953744"/>
      <w:r>
        <w:rPr>
          <w:lang w:val="en-GB"/>
        </w:rPr>
        <w:t>1.1 Features of Pyrrho</w:t>
      </w:r>
      <w:bookmarkEnd w:id="2"/>
      <w:bookmarkEnd w:id="3"/>
    </w:p>
    <w:p w14:paraId="4087C702" w14:textId="19ABF873" w:rsidR="00287B62" w:rsidRDefault="00DF3B84" w:rsidP="00DF3B84">
      <w:pPr>
        <w:spacing w:before="120"/>
        <w:jc w:val="both"/>
        <w:rPr>
          <w:sz w:val="20"/>
          <w:szCs w:val="20"/>
          <w:lang w:val="en-GB"/>
        </w:rPr>
      </w:pPr>
      <w:r>
        <w:rPr>
          <w:sz w:val="20"/>
          <w:szCs w:val="20"/>
          <w:lang w:val="en-GB"/>
        </w:rPr>
        <w:t xml:space="preserve">Pyrrho is a rigorously developed relational database management system that can run on small </w:t>
      </w:r>
      <w:r w:rsidR="00A529DE">
        <w:rPr>
          <w:sz w:val="20"/>
          <w:szCs w:val="20"/>
          <w:lang w:val="en-GB"/>
        </w:rPr>
        <w:t>computers but</w:t>
      </w:r>
      <w:r>
        <w:rPr>
          <w:sz w:val="20"/>
          <w:szCs w:val="20"/>
          <w:lang w:val="en-GB"/>
        </w:rPr>
        <w:t xml:space="preserve"> can also</w:t>
      </w:r>
      <w:r w:rsidR="00287B62">
        <w:rPr>
          <w:sz w:val="20"/>
          <w:szCs w:val="20"/>
          <w:lang w:val="en-GB"/>
        </w:rPr>
        <w:t xml:space="preserve"> scale up to large enterprise uses</w:t>
      </w:r>
      <w:r w:rsidR="006077BA">
        <w:rPr>
          <w:sz w:val="20"/>
          <w:szCs w:val="20"/>
          <w:lang w:val="en-GB"/>
        </w:rPr>
        <w:t xml:space="preserve">. It is built for .NET, which is available on Windows, and on Linux </w:t>
      </w:r>
      <w:r w:rsidR="00496668">
        <w:rPr>
          <w:sz w:val="20"/>
          <w:szCs w:val="20"/>
          <w:lang w:val="en-GB"/>
        </w:rPr>
        <w:t xml:space="preserve">and Apple </w:t>
      </w:r>
      <w:r w:rsidR="006077BA">
        <w:rPr>
          <w:sz w:val="20"/>
          <w:szCs w:val="20"/>
          <w:lang w:val="en-GB"/>
        </w:rPr>
        <w:t xml:space="preserve">systems with </w:t>
      </w:r>
      <w:r w:rsidR="00534272">
        <w:rPr>
          <w:sz w:val="20"/>
          <w:szCs w:val="20"/>
          <w:lang w:val="en-GB"/>
        </w:rPr>
        <w:t>.NET</w:t>
      </w:r>
      <w:r>
        <w:rPr>
          <w:sz w:val="20"/>
          <w:szCs w:val="20"/>
          <w:lang w:val="en-GB"/>
        </w:rPr>
        <w:t xml:space="preserve">. </w:t>
      </w:r>
      <w:r w:rsidR="006E243C" w:rsidRPr="00C075EA">
        <w:rPr>
          <w:sz w:val="20"/>
          <w:szCs w:val="20"/>
        </w:rPr>
        <w:t>For best results</w:t>
      </w:r>
      <w:r w:rsidR="00A529DE">
        <w:rPr>
          <w:sz w:val="20"/>
          <w:szCs w:val="20"/>
        </w:rPr>
        <w:t>,</w:t>
      </w:r>
      <w:r w:rsidR="006E243C" w:rsidRPr="00C075EA">
        <w:rPr>
          <w:sz w:val="20"/>
          <w:szCs w:val="20"/>
        </w:rPr>
        <w:t xml:space="preserve"> the </w:t>
      </w:r>
      <w:r w:rsidR="00C97A25">
        <w:rPr>
          <w:sz w:val="20"/>
          <w:szCs w:val="20"/>
        </w:rPr>
        <w:t>server’s</w:t>
      </w:r>
      <w:r w:rsidR="006E243C" w:rsidRPr="00C075EA">
        <w:rPr>
          <w:sz w:val="20"/>
          <w:szCs w:val="20"/>
        </w:rPr>
        <w:t xml:space="preserve"> main memory should be a</w:t>
      </w:r>
      <w:r w:rsidR="006077BA">
        <w:rPr>
          <w:sz w:val="20"/>
          <w:szCs w:val="20"/>
        </w:rPr>
        <w:t>t least</w:t>
      </w:r>
      <w:r w:rsidR="005D4ED7">
        <w:rPr>
          <w:sz w:val="20"/>
          <w:szCs w:val="20"/>
        </w:rPr>
        <w:t xml:space="preserve"> </w:t>
      </w:r>
      <w:r w:rsidR="00A529DE">
        <w:rPr>
          <w:sz w:val="20"/>
          <w:szCs w:val="20"/>
        </w:rPr>
        <w:t>eight times</w:t>
      </w:r>
      <w:r w:rsidR="005D4ED7">
        <w:rPr>
          <w:sz w:val="20"/>
          <w:szCs w:val="20"/>
        </w:rPr>
        <w:t xml:space="preserve"> the size of the database</w:t>
      </w:r>
      <w:r w:rsidR="002344F4">
        <w:rPr>
          <w:sz w:val="20"/>
          <w:szCs w:val="20"/>
        </w:rPr>
        <w:t xml:space="preserve">. Instead of encouraging large single-database systems, Pyrrho supports </w:t>
      </w:r>
      <w:r w:rsidR="00496668">
        <w:rPr>
          <w:sz w:val="20"/>
          <w:szCs w:val="20"/>
        </w:rPr>
        <w:t xml:space="preserve">view-mediated </w:t>
      </w:r>
      <w:r w:rsidR="002344F4">
        <w:rPr>
          <w:sz w:val="20"/>
          <w:szCs w:val="20"/>
        </w:rPr>
        <w:t>integration of data from heterogeneous servers in a loose federation.</w:t>
      </w:r>
    </w:p>
    <w:p w14:paraId="33EA686D" w14:textId="1A005519" w:rsidR="00C075EA" w:rsidRPr="00C075EA" w:rsidRDefault="00C075EA" w:rsidP="006E243C">
      <w:pPr>
        <w:spacing w:before="120"/>
        <w:jc w:val="both"/>
        <w:rPr>
          <w:sz w:val="20"/>
          <w:szCs w:val="20"/>
        </w:rPr>
      </w:pPr>
      <w:r>
        <w:rPr>
          <w:sz w:val="20"/>
          <w:szCs w:val="20"/>
        </w:rPr>
        <w:t xml:space="preserve">Pyrrho </w:t>
      </w:r>
      <w:r w:rsidR="00C97A25">
        <w:rPr>
          <w:sz w:val="20"/>
          <w:szCs w:val="20"/>
        </w:rPr>
        <w:t xml:space="preserve">has strong transactions, </w:t>
      </w:r>
      <w:r>
        <w:rPr>
          <w:sz w:val="20"/>
          <w:szCs w:val="20"/>
        </w:rPr>
        <w:t>designed for business uses.</w:t>
      </w:r>
      <w:r w:rsidRPr="00C075EA">
        <w:rPr>
          <w:sz w:val="20"/>
          <w:szCs w:val="20"/>
        </w:rPr>
        <w:t xml:space="preserve"> </w:t>
      </w:r>
      <w:r>
        <w:rPr>
          <w:sz w:val="20"/>
          <w:szCs w:val="20"/>
        </w:rPr>
        <w:t>It</w:t>
      </w:r>
      <w:r w:rsidRPr="00C075EA">
        <w:rPr>
          <w:sz w:val="20"/>
          <w:szCs w:val="20"/>
        </w:rPr>
        <w:t xml:space="preserve"> is most suited to data that includes a regular stream of new information that is</w:t>
      </w:r>
      <w:r w:rsidR="0018115A">
        <w:rPr>
          <w:sz w:val="20"/>
          <w:szCs w:val="20"/>
        </w:rPr>
        <w:t xml:space="preserve"> to be</w:t>
      </w:r>
      <w:r w:rsidRPr="00C075EA">
        <w:rPr>
          <w:sz w:val="20"/>
          <w:szCs w:val="20"/>
        </w:rPr>
        <w:t xml:space="preserve"> kept indefinitely, for example, customer data, orders or accounting transactions</w:t>
      </w:r>
      <w:r w:rsidR="00A529DE">
        <w:rPr>
          <w:rStyle w:val="FootnoteReference"/>
          <w:sz w:val="20"/>
          <w:szCs w:val="20"/>
        </w:rPr>
        <w:footnoteReference w:id="2"/>
      </w:r>
      <w:r w:rsidRPr="00C075EA">
        <w:rPr>
          <w:sz w:val="20"/>
          <w:szCs w:val="20"/>
        </w:rPr>
        <w:t xml:space="preserve">. </w:t>
      </w:r>
    </w:p>
    <w:p w14:paraId="42B4E920" w14:textId="6C6C561E" w:rsidR="00C075EA" w:rsidRDefault="007F5B0A" w:rsidP="00C7474F">
      <w:pPr>
        <w:spacing w:before="120"/>
        <w:jc w:val="both"/>
        <w:rPr>
          <w:sz w:val="20"/>
          <w:szCs w:val="20"/>
        </w:rPr>
      </w:pPr>
      <w:r>
        <w:rPr>
          <w:sz w:val="20"/>
          <w:szCs w:val="20"/>
        </w:rPr>
        <w:t>Pyrrho supports the</w:t>
      </w:r>
      <w:r w:rsidR="00C075EA">
        <w:rPr>
          <w:sz w:val="20"/>
          <w:szCs w:val="20"/>
        </w:rPr>
        <w:t xml:space="preserve"> </w:t>
      </w:r>
      <w:r w:rsidR="00C075EA" w:rsidRPr="00C075EA">
        <w:rPr>
          <w:sz w:val="20"/>
          <w:szCs w:val="20"/>
        </w:rPr>
        <w:t>SQL database language</w:t>
      </w:r>
      <w:r>
        <w:rPr>
          <w:sz w:val="20"/>
          <w:szCs w:val="20"/>
        </w:rPr>
        <w:t xml:space="preserve">, </w:t>
      </w:r>
      <w:r w:rsidR="00CA3E08">
        <w:rPr>
          <w:sz w:val="20"/>
          <w:szCs w:val="20"/>
        </w:rPr>
        <w:t xml:space="preserve">largely </w:t>
      </w:r>
      <w:r>
        <w:rPr>
          <w:sz w:val="20"/>
          <w:szCs w:val="20"/>
        </w:rPr>
        <w:t xml:space="preserve">compatible with the </w:t>
      </w:r>
      <w:r w:rsidR="005D49CD">
        <w:rPr>
          <w:sz w:val="20"/>
          <w:szCs w:val="20"/>
        </w:rPr>
        <w:t>SQL2023</w:t>
      </w:r>
      <w:r w:rsidR="006E243C">
        <w:rPr>
          <w:sz w:val="20"/>
          <w:szCs w:val="20"/>
        </w:rPr>
        <w:t xml:space="preserve"> standard</w:t>
      </w:r>
      <w:r w:rsidR="00207E0B">
        <w:rPr>
          <w:rStyle w:val="FootnoteReference"/>
          <w:sz w:val="20"/>
          <w:szCs w:val="20"/>
        </w:rPr>
        <w:footnoteReference w:id="3"/>
      </w:r>
      <w:r w:rsidR="00207E0B">
        <w:rPr>
          <w:sz w:val="20"/>
          <w:szCs w:val="20"/>
        </w:rPr>
        <w:t>.</w:t>
      </w:r>
      <w:r w:rsidR="006E243C" w:rsidRPr="00C075EA">
        <w:rPr>
          <w:sz w:val="20"/>
          <w:szCs w:val="20"/>
        </w:rPr>
        <w:t xml:space="preserve"> </w:t>
      </w:r>
      <w:r w:rsidR="00E40EAB">
        <w:rPr>
          <w:sz w:val="20"/>
          <w:szCs w:val="20"/>
        </w:rPr>
        <w:t xml:space="preserve">It is stricter than </w:t>
      </w:r>
      <w:r w:rsidR="005D49CD">
        <w:rPr>
          <w:sz w:val="20"/>
          <w:szCs w:val="20"/>
        </w:rPr>
        <w:t>SQL2023</w:t>
      </w:r>
      <w:r w:rsidR="00C97A25">
        <w:rPr>
          <w:sz w:val="20"/>
          <w:szCs w:val="20"/>
        </w:rPr>
        <w:t xml:space="preserve"> in some areas</w:t>
      </w:r>
      <w:r w:rsidR="009C637C">
        <w:rPr>
          <w:sz w:val="20"/>
          <w:szCs w:val="20"/>
        </w:rPr>
        <w:t>: for example</w:t>
      </w:r>
      <w:r w:rsidR="009805B6">
        <w:rPr>
          <w:sz w:val="20"/>
          <w:szCs w:val="20"/>
        </w:rPr>
        <w:t xml:space="preserve">, </w:t>
      </w:r>
      <w:r w:rsidR="006E243C" w:rsidRPr="00C075EA">
        <w:rPr>
          <w:sz w:val="20"/>
          <w:szCs w:val="20"/>
        </w:rPr>
        <w:t>integrity</w:t>
      </w:r>
      <w:r w:rsidR="009805B6">
        <w:rPr>
          <w:sz w:val="20"/>
          <w:szCs w:val="20"/>
        </w:rPr>
        <w:t xml:space="preserve"> constraints</w:t>
      </w:r>
      <w:r w:rsidR="00A529DE">
        <w:rPr>
          <w:sz w:val="20"/>
          <w:szCs w:val="20"/>
        </w:rPr>
        <w:t xml:space="preserve"> can be deferred to the end of a transactiuon but cannot be disabled</w:t>
      </w:r>
      <w:r w:rsidR="009C637C">
        <w:rPr>
          <w:sz w:val="20"/>
          <w:szCs w:val="20"/>
        </w:rPr>
        <w:t xml:space="preserve">, and </w:t>
      </w:r>
      <w:r w:rsidR="00A529DE">
        <w:rPr>
          <w:sz w:val="20"/>
          <w:szCs w:val="20"/>
        </w:rPr>
        <w:t xml:space="preserve">the only possible </w:t>
      </w:r>
      <w:r w:rsidR="009C637C">
        <w:rPr>
          <w:sz w:val="20"/>
          <w:szCs w:val="20"/>
        </w:rPr>
        <w:t xml:space="preserve">transaction isolation </w:t>
      </w:r>
      <w:r w:rsidR="00A529DE">
        <w:rPr>
          <w:sz w:val="20"/>
          <w:szCs w:val="20"/>
        </w:rPr>
        <w:t>level is SERIALIZABLE</w:t>
      </w:r>
      <w:r w:rsidR="009805B6">
        <w:rPr>
          <w:sz w:val="20"/>
          <w:szCs w:val="20"/>
        </w:rPr>
        <w:t>. In</w:t>
      </w:r>
      <w:r w:rsidR="00BC2ABB">
        <w:rPr>
          <w:sz w:val="20"/>
          <w:szCs w:val="20"/>
        </w:rPr>
        <w:t xml:space="preserve"> Pyrrho the default is that </w:t>
      </w:r>
      <w:r w:rsidR="00B743E3">
        <w:rPr>
          <w:sz w:val="20"/>
          <w:szCs w:val="20"/>
        </w:rPr>
        <w:t>data types are variable-length</w:t>
      </w:r>
      <w:r w:rsidR="002344F4">
        <w:rPr>
          <w:sz w:val="20"/>
          <w:szCs w:val="20"/>
        </w:rPr>
        <w:t xml:space="preserve"> and independent of platform and locale</w:t>
      </w:r>
      <w:r w:rsidR="00B743E3">
        <w:rPr>
          <w:sz w:val="20"/>
          <w:szCs w:val="20"/>
        </w:rPr>
        <w:t>.</w:t>
      </w:r>
      <w:r w:rsidR="00BC2ABB">
        <w:rPr>
          <w:sz w:val="20"/>
          <w:szCs w:val="20"/>
        </w:rPr>
        <w:t xml:space="preserve"> There are practical limits,</w:t>
      </w:r>
      <w:r w:rsidR="00EF1A39">
        <w:rPr>
          <w:sz w:val="20"/>
          <w:szCs w:val="20"/>
        </w:rPr>
        <w:t xml:space="preserve"> e.g. integers can be up to 2040</w:t>
      </w:r>
      <w:r w:rsidR="00884C15">
        <w:rPr>
          <w:sz w:val="20"/>
          <w:szCs w:val="20"/>
        </w:rPr>
        <w:t xml:space="preserve"> </w:t>
      </w:r>
      <w:r w:rsidR="00BC2ABB">
        <w:rPr>
          <w:sz w:val="20"/>
          <w:szCs w:val="20"/>
        </w:rPr>
        <w:t>bits</w:t>
      </w:r>
      <w:r w:rsidR="00EC3CFC">
        <w:rPr>
          <w:sz w:val="20"/>
          <w:szCs w:val="20"/>
        </w:rPr>
        <w:t>, and data uids are limited to 60 bits</w:t>
      </w:r>
      <w:r w:rsidR="008501C0">
        <w:rPr>
          <w:sz w:val="20"/>
          <w:szCs w:val="20"/>
        </w:rPr>
        <w:t xml:space="preserve">. For division of non-integer quantities Pyrrho sets a default precision of 13 </w:t>
      </w:r>
      <w:r w:rsidR="00EC3CFC">
        <w:rPr>
          <w:sz w:val="20"/>
          <w:szCs w:val="20"/>
        </w:rPr>
        <w:t xml:space="preserve">decimal </w:t>
      </w:r>
      <w:r w:rsidR="008501C0">
        <w:rPr>
          <w:sz w:val="20"/>
          <w:szCs w:val="20"/>
        </w:rPr>
        <w:t xml:space="preserve">digits, but </w:t>
      </w:r>
      <w:r w:rsidR="00BC2ABB">
        <w:rPr>
          <w:sz w:val="20"/>
          <w:szCs w:val="20"/>
        </w:rPr>
        <w:t>higher</w:t>
      </w:r>
      <w:r w:rsidR="008501C0">
        <w:rPr>
          <w:sz w:val="20"/>
          <w:szCs w:val="20"/>
        </w:rPr>
        <w:t xml:space="preserve"> precision </w:t>
      </w:r>
      <w:r>
        <w:rPr>
          <w:sz w:val="20"/>
          <w:szCs w:val="20"/>
        </w:rPr>
        <w:t>is used if</w:t>
      </w:r>
      <w:r w:rsidR="008501C0">
        <w:rPr>
          <w:sz w:val="20"/>
          <w:szCs w:val="20"/>
        </w:rPr>
        <w:t xml:space="preserve"> specified.</w:t>
      </w:r>
      <w:r w:rsidR="00B128A3">
        <w:rPr>
          <w:sz w:val="20"/>
          <w:szCs w:val="20"/>
        </w:rPr>
        <w:t xml:space="preserve"> If the specifie</w:t>
      </w:r>
      <w:r w:rsidR="00BC2ABB">
        <w:rPr>
          <w:sz w:val="20"/>
          <w:szCs w:val="20"/>
        </w:rPr>
        <w:t xml:space="preserve">d precision of reals </w:t>
      </w:r>
      <w:r w:rsidR="00086A09">
        <w:rPr>
          <w:sz w:val="20"/>
          <w:szCs w:val="20"/>
        </w:rPr>
        <w:t xml:space="preserve">or actual values of integers </w:t>
      </w:r>
      <w:r w:rsidR="00BC2ABB">
        <w:rPr>
          <w:sz w:val="20"/>
          <w:szCs w:val="20"/>
        </w:rPr>
        <w:t>are</w:t>
      </w:r>
      <w:r w:rsidR="00B128A3">
        <w:rPr>
          <w:sz w:val="20"/>
          <w:szCs w:val="20"/>
        </w:rPr>
        <w:t xml:space="preserve"> sufficiently sma</w:t>
      </w:r>
      <w:r w:rsidR="00086A09">
        <w:rPr>
          <w:sz w:val="20"/>
          <w:szCs w:val="20"/>
        </w:rPr>
        <w:t>ll, hardware arithmetic is used.</w:t>
      </w:r>
    </w:p>
    <w:p w14:paraId="2A5B8F29" w14:textId="67C589BA" w:rsidR="00CC4296" w:rsidRDefault="00CC4296" w:rsidP="00C7474F">
      <w:pPr>
        <w:spacing w:before="120"/>
        <w:jc w:val="both"/>
        <w:rPr>
          <w:sz w:val="20"/>
          <w:szCs w:val="20"/>
        </w:rPr>
      </w:pPr>
      <w:r>
        <w:rPr>
          <w:sz w:val="20"/>
          <w:szCs w:val="20"/>
        </w:rPr>
        <w:t xml:space="preserve">From early 2024, Pyrrho </w:t>
      </w:r>
      <w:r w:rsidR="00F7793F">
        <w:rPr>
          <w:sz w:val="20"/>
          <w:szCs w:val="20"/>
        </w:rPr>
        <w:t>adds</w:t>
      </w:r>
      <w:r>
        <w:rPr>
          <w:sz w:val="20"/>
          <w:szCs w:val="20"/>
        </w:rPr>
        <w:t xml:space="preserve"> </w:t>
      </w:r>
      <w:r w:rsidR="00F7793F">
        <w:rPr>
          <w:sz w:val="20"/>
          <w:szCs w:val="20"/>
        </w:rPr>
        <w:t xml:space="preserve">support for </w:t>
      </w:r>
      <w:r>
        <w:rPr>
          <w:sz w:val="20"/>
          <w:szCs w:val="20"/>
        </w:rPr>
        <w:t>the GQL database language</w:t>
      </w:r>
      <w:r w:rsidR="00D41382">
        <w:rPr>
          <w:rStyle w:val="FootnoteReference"/>
          <w:sz w:val="20"/>
          <w:szCs w:val="20"/>
        </w:rPr>
        <w:footnoteReference w:id="4"/>
      </w:r>
      <w:r>
        <w:rPr>
          <w:sz w:val="20"/>
          <w:szCs w:val="20"/>
        </w:rPr>
        <w:t>. The philosophy of GQL is different from SQL</w:t>
      </w:r>
      <w:r w:rsidR="00496668">
        <w:rPr>
          <w:sz w:val="20"/>
          <w:szCs w:val="20"/>
        </w:rPr>
        <w:t>, adding horizontal data aggregation and query composition for linked data.</w:t>
      </w:r>
      <w:r>
        <w:rPr>
          <w:sz w:val="20"/>
          <w:szCs w:val="20"/>
        </w:rPr>
        <w:t xml:space="preserve"> </w:t>
      </w:r>
      <w:r w:rsidR="00496668">
        <w:rPr>
          <w:sz w:val="20"/>
          <w:szCs w:val="20"/>
        </w:rPr>
        <w:t>Pyrrho’s implementation of GQL</w:t>
      </w:r>
      <w:r w:rsidR="00447AC7">
        <w:rPr>
          <w:sz w:val="20"/>
          <w:szCs w:val="20"/>
        </w:rPr>
        <w:t xml:space="preserve"> supports </w:t>
      </w:r>
      <w:r w:rsidR="00D41382">
        <w:rPr>
          <w:sz w:val="20"/>
          <w:szCs w:val="20"/>
        </w:rPr>
        <w:t>inference of graph types</w:t>
      </w:r>
      <w:r w:rsidR="00BB4BF5">
        <w:rPr>
          <w:sz w:val="20"/>
          <w:szCs w:val="20"/>
        </w:rPr>
        <w:t xml:space="preserve"> and multiple inheritance</w:t>
      </w:r>
      <w:r w:rsidR="00D41382">
        <w:rPr>
          <w:sz w:val="20"/>
          <w:szCs w:val="20"/>
        </w:rPr>
        <w:t>.</w:t>
      </w:r>
      <w:r>
        <w:rPr>
          <w:sz w:val="20"/>
          <w:szCs w:val="20"/>
        </w:rPr>
        <w:t xml:space="preserve"> </w:t>
      </w:r>
      <w:r w:rsidR="00F7793F">
        <w:rPr>
          <w:sz w:val="20"/>
          <w:szCs w:val="20"/>
        </w:rPr>
        <w:t>Pyrrho use</w:t>
      </w:r>
      <w:r w:rsidR="002F0911">
        <w:rPr>
          <w:sz w:val="20"/>
          <w:szCs w:val="20"/>
        </w:rPr>
        <w:t>s</w:t>
      </w:r>
      <w:r w:rsidR="00447AC7">
        <w:rPr>
          <w:sz w:val="20"/>
          <w:szCs w:val="20"/>
        </w:rPr>
        <w:t xml:space="preserve"> the defining position of a node</w:t>
      </w:r>
      <w:r w:rsidR="00F7793F">
        <w:rPr>
          <w:sz w:val="20"/>
          <w:szCs w:val="20"/>
        </w:rPr>
        <w:t xml:space="preserve"> for references</w:t>
      </w:r>
      <w:r w:rsidR="00447AC7">
        <w:rPr>
          <w:sz w:val="20"/>
          <w:szCs w:val="20"/>
        </w:rPr>
        <w:t xml:space="preserve"> if no primary key or identity column has been specified, may supply non-constraining indexes </w:t>
      </w:r>
      <w:r w:rsidR="00BB4BF5">
        <w:rPr>
          <w:sz w:val="20"/>
          <w:szCs w:val="20"/>
        </w:rPr>
        <w:t xml:space="preserve">in </w:t>
      </w:r>
      <w:r w:rsidR="00447AC7">
        <w:rPr>
          <w:sz w:val="20"/>
          <w:szCs w:val="20"/>
        </w:rPr>
        <w:t>pattern matching</w:t>
      </w:r>
      <w:r w:rsidR="00BB4BF5">
        <w:rPr>
          <w:sz w:val="20"/>
          <w:szCs w:val="20"/>
        </w:rPr>
        <w:t xml:space="preserve"> if their absence would have a significant impact on performance</w:t>
      </w:r>
      <w:r w:rsidR="00F7793F">
        <w:rPr>
          <w:sz w:val="20"/>
          <w:szCs w:val="20"/>
        </w:rPr>
        <w:t>, and</w:t>
      </w:r>
      <w:r w:rsidR="00BB4BF5">
        <w:rPr>
          <w:sz w:val="20"/>
          <w:szCs w:val="20"/>
        </w:rPr>
        <w:t xml:space="preserve"> adds syntax for specification </w:t>
      </w:r>
      <w:r w:rsidR="00B9707C">
        <w:rPr>
          <w:sz w:val="20"/>
          <w:szCs w:val="20"/>
        </w:rPr>
        <w:t xml:space="preserve">(if desired) </w:t>
      </w:r>
      <w:r w:rsidR="00BB4BF5">
        <w:rPr>
          <w:sz w:val="20"/>
          <w:szCs w:val="20"/>
        </w:rPr>
        <w:t>of constraints before or after graph creation</w:t>
      </w:r>
      <w:r w:rsidR="00B9707C">
        <w:rPr>
          <w:sz w:val="20"/>
          <w:szCs w:val="20"/>
        </w:rPr>
        <w:t>.</w:t>
      </w:r>
    </w:p>
    <w:p w14:paraId="32282756" w14:textId="329A50FF" w:rsidR="00B9707C" w:rsidRPr="00C075EA" w:rsidRDefault="00B9707C" w:rsidP="00C7474F">
      <w:pPr>
        <w:spacing w:before="120"/>
        <w:jc w:val="both"/>
        <w:rPr>
          <w:sz w:val="20"/>
          <w:szCs w:val="20"/>
        </w:rPr>
      </w:pPr>
      <w:r>
        <w:rPr>
          <w:sz w:val="20"/>
          <w:szCs w:val="20"/>
        </w:rPr>
        <w:t xml:space="preserve">Use cases of graph pattern matching systems today include detection of undesirable behaviour such as plagiarism or fraud. In this context it </w:t>
      </w:r>
      <w:r w:rsidR="007D0EB2">
        <w:rPr>
          <w:sz w:val="20"/>
          <w:szCs w:val="20"/>
        </w:rPr>
        <w:t>seems necessary to stress that while Pyrrho supports international character sets and rich data types, it</w:t>
      </w:r>
      <w:r>
        <w:rPr>
          <w:sz w:val="20"/>
          <w:szCs w:val="20"/>
        </w:rPr>
        <w:t xml:space="preserve"> </w:t>
      </w:r>
      <w:r w:rsidR="007D0EB2">
        <w:rPr>
          <w:sz w:val="20"/>
          <w:szCs w:val="20"/>
        </w:rPr>
        <w:t>does not contain language models or interepret the meaning of text and uses naïve matching when equality is specified.</w:t>
      </w:r>
    </w:p>
    <w:p w14:paraId="31604E10" w14:textId="44F281FD" w:rsidR="00C075EA" w:rsidRPr="00C075EA" w:rsidRDefault="00C075EA" w:rsidP="00C075EA">
      <w:pPr>
        <w:spacing w:before="120"/>
        <w:jc w:val="both"/>
        <w:rPr>
          <w:sz w:val="20"/>
          <w:szCs w:val="20"/>
        </w:rPr>
      </w:pPr>
      <w:r w:rsidRPr="00C075EA">
        <w:rPr>
          <w:sz w:val="20"/>
          <w:szCs w:val="20"/>
        </w:rPr>
        <w:t xml:space="preserve">The </w:t>
      </w:r>
      <w:r w:rsidR="00C97A25">
        <w:rPr>
          <w:sz w:val="20"/>
          <w:szCs w:val="20"/>
        </w:rPr>
        <w:t>client-</w:t>
      </w:r>
      <w:r w:rsidRPr="00C075EA">
        <w:rPr>
          <w:sz w:val="20"/>
          <w:szCs w:val="20"/>
        </w:rPr>
        <w:t xml:space="preserve">server </w:t>
      </w:r>
      <w:r w:rsidR="00C97A25">
        <w:rPr>
          <w:sz w:val="20"/>
          <w:szCs w:val="20"/>
        </w:rPr>
        <w:t xml:space="preserve">configuration </w:t>
      </w:r>
      <w:r w:rsidRPr="00C075EA">
        <w:rPr>
          <w:sz w:val="20"/>
          <w:szCs w:val="20"/>
        </w:rPr>
        <w:t xml:space="preserve">uses a robust TCP-based protocol for communication with clients. </w:t>
      </w:r>
      <w:r w:rsidR="00EC3CFC">
        <w:rPr>
          <w:sz w:val="20"/>
          <w:szCs w:val="20"/>
        </w:rPr>
        <w:t xml:space="preserve">The client library is designed as a thread-safe version of the ADO.NET architecture, </w:t>
      </w:r>
      <w:r w:rsidR="00C97A25">
        <w:rPr>
          <w:sz w:val="20"/>
          <w:szCs w:val="20"/>
        </w:rPr>
        <w:t>Pyrrho supplies its own</w:t>
      </w:r>
      <w:r w:rsidR="007F5B0A">
        <w:rPr>
          <w:sz w:val="20"/>
          <w:szCs w:val="20"/>
        </w:rPr>
        <w:t xml:space="preserve"> ADO.NET-like</w:t>
      </w:r>
      <w:r w:rsidR="00C97A25">
        <w:rPr>
          <w:sz w:val="20"/>
          <w:szCs w:val="20"/>
        </w:rPr>
        <w:t xml:space="preserve"> classes such as PyrrhoReader, PyrrhoCommand etc.</w:t>
      </w:r>
    </w:p>
    <w:p w14:paraId="4065BA0F" w14:textId="077D93E1" w:rsidR="00C075EA" w:rsidRPr="00C075EA" w:rsidRDefault="00C075EA" w:rsidP="00C075EA">
      <w:pPr>
        <w:spacing w:before="120"/>
        <w:jc w:val="both"/>
        <w:rPr>
          <w:sz w:val="20"/>
          <w:szCs w:val="20"/>
        </w:rPr>
      </w:pPr>
      <w:r w:rsidRPr="00C075EA">
        <w:rPr>
          <w:sz w:val="20"/>
          <w:szCs w:val="20"/>
        </w:rPr>
        <w:t xml:space="preserve">Optimistic </w:t>
      </w:r>
      <w:r w:rsidR="00CA3E08">
        <w:rPr>
          <w:sz w:val="20"/>
          <w:szCs w:val="20"/>
        </w:rPr>
        <w:t>execution</w:t>
      </w:r>
      <w:r w:rsidRPr="00C075EA">
        <w:rPr>
          <w:sz w:val="20"/>
          <w:szCs w:val="20"/>
        </w:rPr>
        <w:t xml:space="preserve"> is used</w:t>
      </w:r>
      <w:r w:rsidR="00CA3E08">
        <w:rPr>
          <w:sz w:val="20"/>
          <w:szCs w:val="20"/>
        </w:rPr>
        <w:t xml:space="preserve"> </w:t>
      </w:r>
      <w:r w:rsidR="00C97A25">
        <w:rPr>
          <w:sz w:val="20"/>
          <w:szCs w:val="20"/>
        </w:rPr>
        <w:t>as this is more suitable for wide-area operations</w:t>
      </w:r>
      <w:r>
        <w:rPr>
          <w:sz w:val="20"/>
          <w:szCs w:val="20"/>
        </w:rPr>
        <w:t>.</w:t>
      </w:r>
      <w:r w:rsidR="009805B6">
        <w:rPr>
          <w:sz w:val="20"/>
          <w:szCs w:val="20"/>
        </w:rPr>
        <w:t xml:space="preserve"> </w:t>
      </w:r>
      <w:r w:rsidR="00300244">
        <w:rPr>
          <w:sz w:val="20"/>
          <w:szCs w:val="20"/>
        </w:rPr>
        <w:t xml:space="preserve">Pyrrho supports </w:t>
      </w:r>
      <w:r w:rsidR="00300F56">
        <w:rPr>
          <w:sz w:val="20"/>
          <w:szCs w:val="20"/>
        </w:rPr>
        <w:t>role</w:t>
      </w:r>
      <w:r w:rsidRPr="00C075EA">
        <w:rPr>
          <w:sz w:val="20"/>
          <w:szCs w:val="20"/>
        </w:rPr>
        <w:t>, user and timestamp recording</w:t>
      </w:r>
      <w:r w:rsidR="00300244">
        <w:rPr>
          <w:sz w:val="20"/>
          <w:szCs w:val="20"/>
        </w:rPr>
        <w:t xml:space="preserve"> for all changes to the database.</w:t>
      </w:r>
      <w:r w:rsidRPr="00C075EA">
        <w:rPr>
          <w:sz w:val="20"/>
          <w:szCs w:val="20"/>
        </w:rPr>
        <w:t xml:space="preserve"> T</w:t>
      </w:r>
      <w:r w:rsidR="00CA3E08">
        <w:rPr>
          <w:sz w:val="20"/>
          <w:szCs w:val="20"/>
        </w:rPr>
        <w:t>ransaction log information</w:t>
      </w:r>
      <w:r w:rsidR="006077BA">
        <w:rPr>
          <w:sz w:val="20"/>
          <w:szCs w:val="20"/>
        </w:rPr>
        <w:t>,</w:t>
      </w:r>
      <w:r w:rsidR="00CA3E08">
        <w:rPr>
          <w:sz w:val="20"/>
          <w:szCs w:val="20"/>
        </w:rPr>
        <w:t xml:space="preserve"> including</w:t>
      </w:r>
      <w:r w:rsidRPr="00C075EA">
        <w:rPr>
          <w:sz w:val="20"/>
          <w:szCs w:val="20"/>
        </w:rPr>
        <w:t xml:space="preserve"> </w:t>
      </w:r>
      <w:r w:rsidR="006077BA">
        <w:rPr>
          <w:sz w:val="20"/>
          <w:szCs w:val="20"/>
        </w:rPr>
        <w:t>the above details, is</w:t>
      </w:r>
      <w:r w:rsidRPr="00C075EA">
        <w:rPr>
          <w:sz w:val="20"/>
          <w:szCs w:val="20"/>
        </w:rPr>
        <w:t xml:space="preserve"> recorded</w:t>
      </w:r>
      <w:r w:rsidR="002B542B">
        <w:rPr>
          <w:sz w:val="20"/>
          <w:szCs w:val="20"/>
        </w:rPr>
        <w:t xml:space="preserve"> permanently in the database</w:t>
      </w:r>
      <w:r w:rsidR="00CA3E08">
        <w:rPr>
          <w:sz w:val="20"/>
          <w:szCs w:val="20"/>
        </w:rPr>
        <w:t xml:space="preserve"> file</w:t>
      </w:r>
      <w:r w:rsidR="00F7793F">
        <w:rPr>
          <w:sz w:val="20"/>
          <w:szCs w:val="20"/>
        </w:rPr>
        <w:t xml:space="preserve"> using “append storage”</w:t>
      </w:r>
      <w:r w:rsidR="00CA3E08">
        <w:rPr>
          <w:sz w:val="20"/>
          <w:szCs w:val="20"/>
        </w:rPr>
        <w:t xml:space="preserve"> so that</w:t>
      </w:r>
      <w:r w:rsidR="00D43F44">
        <w:rPr>
          <w:sz w:val="20"/>
          <w:szCs w:val="20"/>
        </w:rPr>
        <w:t xml:space="preserve"> </w:t>
      </w:r>
      <w:r w:rsidR="00F929D7">
        <w:rPr>
          <w:sz w:val="20"/>
          <w:szCs w:val="20"/>
        </w:rPr>
        <w:t>d</w:t>
      </w:r>
      <w:r w:rsidRPr="00C075EA">
        <w:rPr>
          <w:sz w:val="20"/>
          <w:szCs w:val="20"/>
        </w:rPr>
        <w:t>eleted or modified data can always be recovered if required</w:t>
      </w:r>
      <w:r w:rsidR="00F7793F">
        <w:rPr>
          <w:sz w:val="20"/>
          <w:szCs w:val="20"/>
        </w:rPr>
        <w:t>,</w:t>
      </w:r>
      <w:r w:rsidRPr="00C075EA">
        <w:rPr>
          <w:sz w:val="20"/>
          <w:szCs w:val="20"/>
        </w:rPr>
        <w:t xml:space="preserve"> </w:t>
      </w:r>
      <w:r w:rsidR="00F7793F">
        <w:rPr>
          <w:sz w:val="20"/>
          <w:szCs w:val="20"/>
        </w:rPr>
        <w:t>and</w:t>
      </w:r>
      <w:r w:rsidR="00CA3E08">
        <w:rPr>
          <w:sz w:val="20"/>
          <w:szCs w:val="20"/>
        </w:rPr>
        <w:t xml:space="preserve"> the physical database file </w:t>
      </w:r>
      <w:r w:rsidR="00F7793F">
        <w:rPr>
          <w:sz w:val="20"/>
          <w:szCs w:val="20"/>
        </w:rPr>
        <w:t>is</w:t>
      </w:r>
      <w:r w:rsidR="00CA3E08">
        <w:rPr>
          <w:sz w:val="20"/>
          <w:szCs w:val="20"/>
        </w:rPr>
        <w:t xml:space="preserve"> the transaction log.</w:t>
      </w:r>
    </w:p>
    <w:p w14:paraId="1E6F5C90" w14:textId="14E1D91A" w:rsidR="00C075EA" w:rsidRPr="00C075EA" w:rsidRDefault="006E243C" w:rsidP="00C075EA">
      <w:pPr>
        <w:spacing w:before="120"/>
        <w:jc w:val="both"/>
        <w:rPr>
          <w:sz w:val="20"/>
          <w:szCs w:val="20"/>
        </w:rPr>
      </w:pPr>
      <w:r w:rsidRPr="00C075EA">
        <w:rPr>
          <w:sz w:val="20"/>
          <w:szCs w:val="20"/>
        </w:rPr>
        <w:lastRenderedPageBreak/>
        <w:t xml:space="preserve">The implementation </w:t>
      </w:r>
      <w:r>
        <w:rPr>
          <w:sz w:val="20"/>
          <w:szCs w:val="20"/>
        </w:rPr>
        <w:t xml:space="preserve">of Pyrrho </w:t>
      </w:r>
      <w:r w:rsidRPr="00C075EA">
        <w:rPr>
          <w:sz w:val="20"/>
          <w:szCs w:val="20"/>
        </w:rPr>
        <w:t>is in the C# language.</w:t>
      </w:r>
      <w:r>
        <w:rPr>
          <w:sz w:val="20"/>
          <w:szCs w:val="20"/>
        </w:rPr>
        <w:t xml:space="preserve"> </w:t>
      </w:r>
      <w:r w:rsidR="00CA3E08">
        <w:rPr>
          <w:sz w:val="20"/>
          <w:szCs w:val="20"/>
        </w:rPr>
        <w:t xml:space="preserve">Because </w:t>
      </w:r>
      <w:r w:rsidR="00EC3CFC">
        <w:rPr>
          <w:sz w:val="20"/>
          <w:szCs w:val="20"/>
        </w:rPr>
        <w:t>the database file is the transaction log, Pyrrho</w:t>
      </w:r>
      <w:r w:rsidR="00300244">
        <w:rPr>
          <w:sz w:val="20"/>
          <w:szCs w:val="20"/>
        </w:rPr>
        <w:t xml:space="preserve"> </w:t>
      </w:r>
      <w:r w:rsidR="00D43F44">
        <w:rPr>
          <w:sz w:val="20"/>
          <w:szCs w:val="20"/>
        </w:rPr>
        <w:t xml:space="preserve">typically </w:t>
      </w:r>
      <w:r w:rsidR="00C075EA" w:rsidRPr="00C075EA">
        <w:rPr>
          <w:sz w:val="20"/>
          <w:szCs w:val="20"/>
        </w:rPr>
        <w:t>writes to the di</w:t>
      </w:r>
      <w:r w:rsidR="00CA3E08">
        <w:rPr>
          <w:sz w:val="20"/>
          <w:szCs w:val="20"/>
        </w:rPr>
        <w:t>sk just once per transaction and</w:t>
      </w:r>
      <w:r w:rsidR="00C075EA" w:rsidRPr="00C075EA">
        <w:rPr>
          <w:sz w:val="20"/>
          <w:szCs w:val="20"/>
        </w:rPr>
        <w:t xml:space="preserve"> performs well in standard </w:t>
      </w:r>
      <w:r w:rsidR="003D1C28">
        <w:rPr>
          <w:sz w:val="20"/>
          <w:szCs w:val="20"/>
        </w:rPr>
        <w:t>benchmark tests</w:t>
      </w:r>
      <w:r w:rsidR="00C075EA" w:rsidRPr="00C075EA">
        <w:rPr>
          <w:sz w:val="20"/>
          <w:szCs w:val="20"/>
        </w:rPr>
        <w:t xml:space="preserve">. </w:t>
      </w:r>
    </w:p>
    <w:p w14:paraId="313ED4AF" w14:textId="66B8B66B" w:rsidR="00DF3B84" w:rsidRDefault="00DF3B84" w:rsidP="00DF3B84">
      <w:pPr>
        <w:pStyle w:val="Heading2"/>
      </w:pPr>
      <w:bookmarkStart w:id="4" w:name="_Toc49955174"/>
      <w:bookmarkStart w:id="5" w:name="_Toc233953745"/>
      <w:r>
        <w:t>1.2 Pyrrho</w:t>
      </w:r>
      <w:bookmarkEnd w:id="4"/>
      <w:r w:rsidR="00AF41DF">
        <w:t xml:space="preserve"> of Elis</w:t>
      </w:r>
      <w:bookmarkEnd w:id="5"/>
    </w:p>
    <w:p w14:paraId="52720548" w14:textId="77777777" w:rsidR="00620963" w:rsidRDefault="00620963" w:rsidP="0025335C">
      <w:pPr>
        <w:spacing w:before="120"/>
        <w:jc w:val="both"/>
        <w:rPr>
          <w:sz w:val="20"/>
          <w:szCs w:val="20"/>
          <w:lang w:val="en-GB"/>
        </w:rPr>
      </w:pPr>
      <w:r>
        <w:rPr>
          <w:sz w:val="20"/>
          <w:szCs w:val="20"/>
          <w:lang w:val="en-GB"/>
        </w:rPr>
        <w:t>This database management system is named after an ancient Greek philosopher, Pyrrho of Elis (360-272BC), who founded the school of Scepticism. We know of this school from writers such as Diogenes Laertius and Sextus Empiricus, and several book</w:t>
      </w:r>
      <w:r w:rsidR="0025335C">
        <w:rPr>
          <w:sz w:val="20"/>
          <w:szCs w:val="20"/>
          <w:lang w:val="en-GB"/>
        </w:rPr>
        <w:t>s</w:t>
      </w:r>
      <w:r>
        <w:rPr>
          <w:sz w:val="20"/>
          <w:szCs w:val="20"/>
          <w:lang w:val="en-GB"/>
        </w:rPr>
        <w:t xml:space="preserve"> about Pyrrhonism </w:t>
      </w:r>
      <w:r w:rsidR="0025335C">
        <w:rPr>
          <w:sz w:val="20"/>
          <w:szCs w:val="20"/>
          <w:lang w:val="en-GB"/>
        </w:rPr>
        <w:t>(</w:t>
      </w:r>
      <w:r w:rsidR="00F729D1">
        <w:rPr>
          <w:sz w:val="20"/>
          <w:szCs w:val="20"/>
          <w:lang w:val="en-GB"/>
        </w:rPr>
        <w:t>e.g.</w:t>
      </w:r>
      <w:r w:rsidR="0025335C">
        <w:rPr>
          <w:sz w:val="20"/>
          <w:szCs w:val="20"/>
          <w:lang w:val="en-GB"/>
        </w:rPr>
        <w:t xml:space="preserve"> </w:t>
      </w:r>
      <w:r w:rsidR="00D43F44">
        <w:rPr>
          <w:sz w:val="20"/>
          <w:szCs w:val="20"/>
          <w:lang w:val="en-GB"/>
        </w:rPr>
        <w:t xml:space="preserve">by </w:t>
      </w:r>
      <w:r w:rsidR="0025335C">
        <w:rPr>
          <w:sz w:val="20"/>
          <w:szCs w:val="20"/>
          <w:lang w:val="en-GB"/>
        </w:rPr>
        <w:t xml:space="preserve">Floridi) </w:t>
      </w:r>
      <w:r>
        <w:rPr>
          <w:sz w:val="20"/>
          <w:szCs w:val="20"/>
          <w:lang w:val="en-GB"/>
        </w:rPr>
        <w:t>have recently appeared.</w:t>
      </w:r>
    </w:p>
    <w:p w14:paraId="7B416E79" w14:textId="77777777" w:rsidR="00620963" w:rsidRDefault="00620963" w:rsidP="00620963">
      <w:pPr>
        <w:spacing w:before="120"/>
        <w:ind w:left="2160"/>
        <w:jc w:val="both"/>
        <w:rPr>
          <w:sz w:val="18"/>
          <w:szCs w:val="18"/>
        </w:rPr>
      </w:pPr>
      <w:r w:rsidRPr="00620963">
        <w:rPr>
          <w:sz w:val="18"/>
          <w:szCs w:val="18"/>
        </w:rPr>
        <w:t>And their philosophy was called investigatory, from their investigating or seeking the truth on all sides</w:t>
      </w:r>
      <w:r>
        <w:rPr>
          <w:sz w:val="18"/>
          <w:szCs w:val="18"/>
        </w:rPr>
        <w:t xml:space="preserve">. </w:t>
      </w:r>
    </w:p>
    <w:p w14:paraId="18381790" w14:textId="77777777" w:rsidR="00620963" w:rsidRPr="00620963" w:rsidRDefault="0025335C" w:rsidP="0025335C">
      <w:pPr>
        <w:ind w:left="2160"/>
        <w:jc w:val="right"/>
        <w:rPr>
          <w:sz w:val="18"/>
          <w:szCs w:val="18"/>
          <w:lang w:val="en-GB"/>
        </w:rPr>
      </w:pPr>
      <w:r>
        <w:rPr>
          <w:i/>
          <w:iCs/>
          <w:sz w:val="18"/>
          <w:szCs w:val="18"/>
        </w:rPr>
        <w:t>(</w:t>
      </w:r>
      <w:r w:rsidR="00F729D1">
        <w:rPr>
          <w:i/>
          <w:iCs/>
          <w:sz w:val="18"/>
          <w:szCs w:val="18"/>
        </w:rPr>
        <w:t xml:space="preserve">Diogenes </w:t>
      </w:r>
      <w:r w:rsidR="00620963" w:rsidRPr="00620963">
        <w:rPr>
          <w:i/>
          <w:iCs/>
          <w:sz w:val="18"/>
          <w:szCs w:val="18"/>
        </w:rPr>
        <w:t>Laertius</w:t>
      </w:r>
      <w:r>
        <w:rPr>
          <w:i/>
          <w:iCs/>
          <w:sz w:val="18"/>
          <w:szCs w:val="18"/>
        </w:rPr>
        <w:t xml:space="preserve"> </w:t>
      </w:r>
      <w:r w:rsidR="00620963">
        <w:rPr>
          <w:i/>
          <w:iCs/>
          <w:sz w:val="18"/>
          <w:szCs w:val="18"/>
        </w:rPr>
        <w:t>p 405</w:t>
      </w:r>
      <w:r>
        <w:rPr>
          <w:i/>
          <w:iCs/>
          <w:sz w:val="18"/>
          <w:szCs w:val="18"/>
        </w:rPr>
        <w:t>)</w:t>
      </w:r>
    </w:p>
    <w:p w14:paraId="3AECAFAD" w14:textId="77777777" w:rsidR="00C61C80" w:rsidRDefault="00620963" w:rsidP="00DF3B84">
      <w:pPr>
        <w:spacing w:before="120"/>
        <w:jc w:val="both"/>
        <w:rPr>
          <w:sz w:val="20"/>
          <w:szCs w:val="20"/>
          <w:lang w:val="en-GB"/>
        </w:rPr>
      </w:pPr>
      <w:r>
        <w:rPr>
          <w:sz w:val="20"/>
          <w:szCs w:val="20"/>
          <w:lang w:val="en-GB"/>
        </w:rPr>
        <w:t xml:space="preserve">Pyrrho’s approach was to support investigation rather than </w:t>
      </w:r>
      <w:r w:rsidR="00247687">
        <w:rPr>
          <w:sz w:val="20"/>
          <w:szCs w:val="20"/>
          <w:lang w:val="en-GB"/>
        </w:rPr>
        <w:t>mere</w:t>
      </w:r>
      <w:r w:rsidR="007B7F93">
        <w:rPr>
          <w:sz w:val="20"/>
          <w:szCs w:val="20"/>
          <w:lang w:val="en-GB"/>
        </w:rPr>
        <w:t xml:space="preserve"> </w:t>
      </w:r>
      <w:r>
        <w:rPr>
          <w:sz w:val="20"/>
          <w:szCs w:val="20"/>
          <w:lang w:val="en-GB"/>
        </w:rPr>
        <w:t>accept</w:t>
      </w:r>
      <w:r w:rsidR="007B7F93">
        <w:rPr>
          <w:sz w:val="20"/>
          <w:szCs w:val="20"/>
          <w:lang w:val="en-GB"/>
        </w:rPr>
        <w:t>ance of</w:t>
      </w:r>
      <w:r>
        <w:rPr>
          <w:sz w:val="20"/>
          <w:szCs w:val="20"/>
          <w:lang w:val="en-GB"/>
        </w:rPr>
        <w:t xml:space="preserve"> </w:t>
      </w:r>
      <w:r w:rsidR="007B7F93">
        <w:rPr>
          <w:sz w:val="20"/>
          <w:szCs w:val="20"/>
          <w:lang w:val="en-GB"/>
        </w:rPr>
        <w:t>dogmatic</w:t>
      </w:r>
      <w:r>
        <w:rPr>
          <w:sz w:val="20"/>
          <w:szCs w:val="20"/>
          <w:lang w:val="en-GB"/>
        </w:rPr>
        <w:t xml:space="preserve"> or oracular utterance. </w:t>
      </w:r>
    </w:p>
    <w:p w14:paraId="251C5AD0" w14:textId="27CA181C" w:rsidR="00E6747E" w:rsidRDefault="00620963" w:rsidP="00DF3B84">
      <w:pPr>
        <w:spacing w:before="120"/>
        <w:jc w:val="both"/>
        <w:rPr>
          <w:sz w:val="20"/>
          <w:szCs w:val="20"/>
          <w:lang w:val="en-GB"/>
        </w:rPr>
      </w:pPr>
      <w:r>
        <w:rPr>
          <w:sz w:val="20"/>
          <w:szCs w:val="20"/>
          <w:lang w:val="en-GB"/>
        </w:rPr>
        <w:t>Accordingly in this database management system, care is taken to preserve</w:t>
      </w:r>
      <w:r w:rsidR="00DF3B84">
        <w:rPr>
          <w:sz w:val="20"/>
          <w:szCs w:val="20"/>
          <w:lang w:val="en-GB"/>
        </w:rPr>
        <w:t xml:space="preserve"> any</w:t>
      </w:r>
      <w:r>
        <w:rPr>
          <w:sz w:val="20"/>
          <w:szCs w:val="20"/>
          <w:lang w:val="en-GB"/>
        </w:rPr>
        <w:t xml:space="preserve"> supportin</w:t>
      </w:r>
      <w:r w:rsidR="00DF3B84">
        <w:rPr>
          <w:sz w:val="20"/>
          <w:szCs w:val="20"/>
          <w:lang w:val="en-GB"/>
        </w:rPr>
        <w:t>g evidence for data that can be gathered automatically, such as the record of who entered the data, when and (if possible) why; and to maintain a complete record of subsequent alterations to the data on the same basis.</w:t>
      </w:r>
      <w:r w:rsidR="0025335C">
        <w:rPr>
          <w:sz w:val="20"/>
          <w:szCs w:val="20"/>
          <w:lang w:val="en-GB"/>
        </w:rPr>
        <w:t xml:space="preserve"> </w:t>
      </w:r>
      <w:r w:rsidR="00C61C80">
        <w:rPr>
          <w:sz w:val="20"/>
          <w:szCs w:val="20"/>
          <w:lang w:val="en-GB"/>
        </w:rPr>
        <w:t xml:space="preserve">The fact and circumstances of such data entry and maintenance provide some evidence for the truthfulness of the data, and, conversely, makes any unusual activity or data easier to investigate. </w:t>
      </w:r>
      <w:r w:rsidR="0025335C">
        <w:rPr>
          <w:sz w:val="20"/>
          <w:szCs w:val="20"/>
          <w:lang w:val="en-GB"/>
        </w:rPr>
        <w:t xml:space="preserve">This </w:t>
      </w:r>
      <w:r w:rsidR="00C61C80">
        <w:rPr>
          <w:sz w:val="20"/>
          <w:szCs w:val="20"/>
          <w:lang w:val="en-GB"/>
        </w:rPr>
        <w:t>additional information</w:t>
      </w:r>
      <w:r w:rsidR="007F5B0A">
        <w:rPr>
          <w:sz w:val="20"/>
          <w:szCs w:val="20"/>
          <w:lang w:val="en-GB"/>
        </w:rPr>
        <w:t xml:space="preserve"> is </w:t>
      </w:r>
      <w:r w:rsidR="0025335C">
        <w:rPr>
          <w:sz w:val="20"/>
          <w:szCs w:val="20"/>
          <w:lang w:val="en-GB"/>
        </w:rPr>
        <w:t>available</w:t>
      </w:r>
      <w:r w:rsidR="00C61C80">
        <w:rPr>
          <w:sz w:val="20"/>
          <w:szCs w:val="20"/>
          <w:lang w:val="en-GB"/>
        </w:rPr>
        <w:t>, normally</w:t>
      </w:r>
      <w:r w:rsidR="00D67071">
        <w:rPr>
          <w:sz w:val="20"/>
          <w:szCs w:val="20"/>
          <w:lang w:val="en-GB"/>
        </w:rPr>
        <w:t xml:space="preserve"> only</w:t>
      </w:r>
      <w:r w:rsidR="00C61C80">
        <w:rPr>
          <w:sz w:val="20"/>
          <w:szCs w:val="20"/>
          <w:lang w:val="en-GB"/>
        </w:rPr>
        <w:t xml:space="preserve"> to the database owner,</w:t>
      </w:r>
      <w:r w:rsidR="0025335C">
        <w:rPr>
          <w:sz w:val="20"/>
          <w:szCs w:val="20"/>
          <w:lang w:val="en-GB"/>
        </w:rPr>
        <w:t xml:space="preserve"> via S</w:t>
      </w:r>
      <w:r w:rsidR="00C61C80">
        <w:rPr>
          <w:sz w:val="20"/>
          <w:szCs w:val="20"/>
          <w:lang w:val="en-GB"/>
        </w:rPr>
        <w:t xml:space="preserve">QL queries </w:t>
      </w:r>
      <w:r w:rsidR="00AF41DF">
        <w:rPr>
          <w:sz w:val="20"/>
          <w:szCs w:val="20"/>
          <w:lang w:val="en-GB"/>
        </w:rPr>
        <w:t>to</w:t>
      </w:r>
      <w:r w:rsidR="00C61C80">
        <w:rPr>
          <w:sz w:val="20"/>
          <w:szCs w:val="20"/>
          <w:lang w:val="en-GB"/>
        </w:rPr>
        <w:t xml:space="preserve"> </w:t>
      </w:r>
      <w:r w:rsidR="0025335C">
        <w:rPr>
          <w:sz w:val="20"/>
          <w:szCs w:val="20"/>
          <w:lang w:val="en-GB"/>
        </w:rPr>
        <w:t xml:space="preserve">system tables, </w:t>
      </w:r>
      <w:r w:rsidR="00C61C80">
        <w:rPr>
          <w:sz w:val="20"/>
          <w:szCs w:val="20"/>
          <w:lang w:val="en-GB"/>
        </w:rPr>
        <w:t xml:space="preserve">as </w:t>
      </w:r>
      <w:r w:rsidR="0025335C">
        <w:rPr>
          <w:sz w:val="20"/>
          <w:szCs w:val="20"/>
          <w:lang w:val="en-GB"/>
        </w:rPr>
        <w:t>described in Chapter 8 of this manual.</w:t>
      </w:r>
      <w:r w:rsidR="00C61C80">
        <w:rPr>
          <w:sz w:val="20"/>
          <w:szCs w:val="20"/>
          <w:lang w:val="en-GB"/>
        </w:rPr>
        <w:t xml:space="preserve"> </w:t>
      </w:r>
      <w:r w:rsidR="00D67071">
        <w:rPr>
          <w:sz w:val="20"/>
          <w:szCs w:val="20"/>
          <w:lang w:val="en-GB"/>
        </w:rPr>
        <w:t>It is of course possible to use s</w:t>
      </w:r>
      <w:r w:rsidR="00E6747E">
        <w:rPr>
          <w:sz w:val="20"/>
          <w:szCs w:val="20"/>
          <w:lang w:val="en-GB"/>
        </w:rPr>
        <w:t>uch automatic</w:t>
      </w:r>
      <w:r w:rsidR="00D67071">
        <w:rPr>
          <w:sz w:val="20"/>
          <w:szCs w:val="20"/>
          <w:lang w:val="en-GB"/>
        </w:rPr>
        <w:t>ally-recorded data in</w:t>
      </w:r>
      <w:r w:rsidR="00E6747E">
        <w:rPr>
          <w:sz w:val="20"/>
          <w:szCs w:val="20"/>
          <w:lang w:val="en-GB"/>
        </w:rPr>
        <w:t xml:space="preserve"> databases and applications.</w:t>
      </w:r>
    </w:p>
    <w:p w14:paraId="4BD4A4AB" w14:textId="4D104001" w:rsidR="0011464C" w:rsidRDefault="0011464C" w:rsidP="00DF3B84">
      <w:pPr>
        <w:spacing w:before="120"/>
        <w:jc w:val="both"/>
        <w:rPr>
          <w:sz w:val="20"/>
          <w:szCs w:val="20"/>
          <w:lang w:val="en-GB"/>
        </w:rPr>
      </w:pPr>
      <w:r>
        <w:rPr>
          <w:sz w:val="20"/>
          <w:szCs w:val="20"/>
          <w:lang w:val="en-GB"/>
        </w:rPr>
        <w:t>In other ways Pyrrho supp</w:t>
      </w:r>
      <w:r w:rsidR="006077BA">
        <w:rPr>
          <w:sz w:val="20"/>
          <w:szCs w:val="20"/>
          <w:lang w:val="en-GB"/>
        </w:rPr>
        <w:t>orts investigation. For example</w:t>
      </w:r>
      <w:r w:rsidR="00AF41DF">
        <w:rPr>
          <w:sz w:val="20"/>
          <w:szCs w:val="20"/>
          <w:lang w:val="en-GB"/>
        </w:rPr>
        <w:t>,</w:t>
      </w:r>
      <w:r>
        <w:rPr>
          <w:sz w:val="20"/>
          <w:szCs w:val="20"/>
          <w:lang w:val="en-GB"/>
        </w:rPr>
        <w:t xml:space="preserve"> </w:t>
      </w:r>
      <w:r w:rsidR="00D43F44">
        <w:rPr>
          <w:sz w:val="20"/>
          <w:szCs w:val="20"/>
          <w:lang w:val="en-GB"/>
        </w:rPr>
        <w:t xml:space="preserve">in </w:t>
      </w:r>
      <w:r w:rsidR="005D49CD">
        <w:rPr>
          <w:sz w:val="20"/>
          <w:szCs w:val="20"/>
          <w:lang w:val="en-GB"/>
        </w:rPr>
        <w:t>SQL2023</w:t>
      </w:r>
      <w:r w:rsidR="006077BA">
        <w:rPr>
          <w:sz w:val="20"/>
          <w:szCs w:val="20"/>
          <w:lang w:val="en-GB"/>
        </w:rPr>
        <w:t>,</w:t>
      </w:r>
      <w:r>
        <w:rPr>
          <w:sz w:val="20"/>
          <w:szCs w:val="20"/>
          <w:lang w:val="en-GB"/>
        </w:rPr>
        <w:t xml:space="preserve"> renaming of objects</w:t>
      </w:r>
      <w:r w:rsidR="00D43F44">
        <w:rPr>
          <w:sz w:val="20"/>
          <w:szCs w:val="20"/>
          <w:lang w:val="en-GB"/>
        </w:rPr>
        <w:t xml:space="preserve"> requires copying of its data to a new object,</w:t>
      </w:r>
      <w:r>
        <w:rPr>
          <w:sz w:val="20"/>
          <w:szCs w:val="20"/>
          <w:lang w:val="en-GB"/>
        </w:rPr>
        <w:t xml:space="preserve"> In Pyrrho, by contrast, tables and other database objects can be renamed</w:t>
      </w:r>
      <w:r w:rsidR="00D43F44">
        <w:rPr>
          <w:sz w:val="20"/>
          <w:szCs w:val="20"/>
          <w:lang w:val="en-GB"/>
        </w:rPr>
        <w:t>, so that the history of their data can be preserved</w:t>
      </w:r>
      <w:r>
        <w:rPr>
          <w:sz w:val="20"/>
          <w:szCs w:val="20"/>
          <w:lang w:val="en-GB"/>
        </w:rPr>
        <w:t>.</w:t>
      </w:r>
      <w:r w:rsidR="00B72519">
        <w:rPr>
          <w:sz w:val="20"/>
          <w:szCs w:val="20"/>
          <w:lang w:val="en-GB"/>
        </w:rPr>
        <w:t xml:space="preserve"> </w:t>
      </w:r>
      <w:r w:rsidR="00AF41DF">
        <w:rPr>
          <w:sz w:val="20"/>
          <w:szCs w:val="20"/>
          <w:lang w:val="en-GB"/>
        </w:rPr>
        <w:t>O</w:t>
      </w:r>
      <w:r w:rsidR="00B72519">
        <w:rPr>
          <w:sz w:val="20"/>
          <w:szCs w:val="20"/>
          <w:lang w:val="en-GB"/>
        </w:rPr>
        <w:t>bject naming is role-based (see section 3.6).</w:t>
      </w:r>
    </w:p>
    <w:p w14:paraId="37BE1C6C" w14:textId="77777777" w:rsidR="00C61C80" w:rsidRDefault="00C61C80" w:rsidP="00DF3B84">
      <w:pPr>
        <w:spacing w:before="120"/>
        <w:jc w:val="both"/>
        <w:rPr>
          <w:sz w:val="20"/>
          <w:szCs w:val="20"/>
          <w:lang w:val="en-GB"/>
        </w:rPr>
      </w:pPr>
      <w:r>
        <w:rPr>
          <w:sz w:val="20"/>
          <w:szCs w:val="20"/>
          <w:lang w:val="en-GB"/>
        </w:rPr>
        <w:t xml:space="preserve">The logo on the front cover </w:t>
      </w:r>
      <w:r w:rsidR="00D67071">
        <w:rPr>
          <w:sz w:val="20"/>
          <w:szCs w:val="20"/>
          <w:lang w:val="en-GB"/>
        </w:rPr>
        <w:t xml:space="preserve">of this manual </w:t>
      </w:r>
      <w:r w:rsidR="005D4ED7">
        <w:rPr>
          <w:sz w:val="20"/>
          <w:szCs w:val="20"/>
          <w:lang w:val="en-GB"/>
        </w:rPr>
        <w:t>combines</w:t>
      </w:r>
      <w:r>
        <w:rPr>
          <w:sz w:val="20"/>
          <w:szCs w:val="20"/>
          <w:lang w:val="en-GB"/>
        </w:rPr>
        <w:t xml:space="preserve"> the ancient “Greek key” design</w:t>
      </w:r>
      <w:r w:rsidR="005D4ED7">
        <w:rPr>
          <w:sz w:val="20"/>
          <w:szCs w:val="20"/>
          <w:lang w:val="en-GB"/>
        </w:rPr>
        <w:t>,</w:t>
      </w:r>
      <w:r>
        <w:rPr>
          <w:sz w:val="20"/>
          <w:szCs w:val="20"/>
          <w:lang w:val="en-GB"/>
        </w:rPr>
        <w:t xml:space="preserve"> </w:t>
      </w:r>
      <w:r w:rsidR="005D4ED7">
        <w:rPr>
          <w:sz w:val="20"/>
          <w:szCs w:val="20"/>
          <w:lang w:val="en-GB"/>
        </w:rPr>
        <w:t>used traditionally in architecture, with</w:t>
      </w:r>
      <w:r>
        <w:rPr>
          <w:sz w:val="20"/>
          <w:szCs w:val="20"/>
          <w:lang w:val="en-GB"/>
        </w:rPr>
        <w:t xml:space="preserve"> the initial letters of Pyrrho, and suggests security </w:t>
      </w:r>
      <w:r w:rsidR="00D43F44">
        <w:rPr>
          <w:sz w:val="20"/>
          <w:szCs w:val="20"/>
          <w:lang w:val="en-GB"/>
        </w:rPr>
        <w:t>in its</w:t>
      </w:r>
      <w:r>
        <w:rPr>
          <w:sz w:val="20"/>
          <w:szCs w:val="20"/>
          <w:lang w:val="en-GB"/>
        </w:rPr>
        <w:t xml:space="preserve"> interlocking elements.</w:t>
      </w:r>
    </w:p>
    <w:p w14:paraId="13552F15" w14:textId="50E0C3E1" w:rsidR="00300244" w:rsidRDefault="00D76011" w:rsidP="00300244">
      <w:pPr>
        <w:pStyle w:val="Heading2"/>
        <w:rPr>
          <w:lang w:val="en-GB"/>
        </w:rPr>
      </w:pPr>
      <w:bookmarkStart w:id="6" w:name="_Toc49955175"/>
      <w:bookmarkStart w:id="7" w:name="_Toc233953746"/>
      <w:r>
        <w:rPr>
          <w:lang w:val="en-GB"/>
        </w:rPr>
        <w:t>1.4</w:t>
      </w:r>
      <w:r w:rsidR="00300244">
        <w:rPr>
          <w:lang w:val="en-GB"/>
        </w:rPr>
        <w:t xml:space="preserve"> How to read this </w:t>
      </w:r>
      <w:r w:rsidR="00536BAA">
        <w:rPr>
          <w:lang w:val="en-GB"/>
        </w:rPr>
        <w:t>manual</w:t>
      </w:r>
      <w:bookmarkEnd w:id="6"/>
      <w:bookmarkEnd w:id="7"/>
    </w:p>
    <w:p w14:paraId="45FBF5EC" w14:textId="77777777" w:rsidR="0018115A" w:rsidRDefault="00287B62" w:rsidP="00300244">
      <w:pPr>
        <w:spacing w:before="120"/>
        <w:jc w:val="both"/>
        <w:rPr>
          <w:sz w:val="20"/>
          <w:szCs w:val="20"/>
          <w:lang w:val="en-GB"/>
        </w:rPr>
      </w:pPr>
      <w:r>
        <w:rPr>
          <w:sz w:val="20"/>
          <w:szCs w:val="20"/>
          <w:lang w:val="en-GB"/>
        </w:rPr>
        <w:t xml:space="preserve">Each chapter begins with a “getting started” section, and most will have sections towards the end intended for developers or </w:t>
      </w:r>
      <w:r w:rsidR="00D43F44">
        <w:rPr>
          <w:sz w:val="20"/>
          <w:szCs w:val="20"/>
          <w:lang w:val="en-GB"/>
        </w:rPr>
        <w:t>advanced</w:t>
      </w:r>
      <w:r>
        <w:rPr>
          <w:sz w:val="20"/>
          <w:szCs w:val="20"/>
          <w:lang w:val="en-GB"/>
        </w:rPr>
        <w:t xml:space="preserve"> users.</w:t>
      </w:r>
      <w:r w:rsidR="00C61C80">
        <w:rPr>
          <w:sz w:val="20"/>
          <w:szCs w:val="20"/>
          <w:lang w:val="en-GB"/>
        </w:rPr>
        <w:t xml:space="preserve"> </w:t>
      </w:r>
      <w:r w:rsidR="00042662">
        <w:rPr>
          <w:sz w:val="20"/>
          <w:szCs w:val="20"/>
          <w:lang w:val="en-GB"/>
        </w:rPr>
        <w:t>The reader is advised to skip over the later sections of chapters on a first reading.</w:t>
      </w:r>
    </w:p>
    <w:p w14:paraId="6E162889" w14:textId="77777777" w:rsidR="00536BAA" w:rsidRDefault="00536BAA" w:rsidP="00300244">
      <w:pPr>
        <w:spacing w:before="120"/>
        <w:jc w:val="both"/>
        <w:rPr>
          <w:sz w:val="20"/>
          <w:szCs w:val="20"/>
          <w:lang w:val="en-GB"/>
        </w:rPr>
      </w:pPr>
      <w:r>
        <w:rPr>
          <w:sz w:val="20"/>
          <w:szCs w:val="20"/>
          <w:lang w:val="en-GB"/>
        </w:rPr>
        <w:t>The typographical conventions are as follows: Courier New font is used to indicate computer input or output. Bold face type is used for input, and normal for output, and italic font to indicate items that vary depending on user choices, as in</w:t>
      </w:r>
    </w:p>
    <w:p w14:paraId="631E0CC0" w14:textId="77777777" w:rsidR="00536BAA" w:rsidRPr="00536BAA" w:rsidRDefault="00536BAA" w:rsidP="00300244">
      <w:pPr>
        <w:spacing w:before="120"/>
        <w:jc w:val="both"/>
        <w:rPr>
          <w:rFonts w:ascii="Courier New" w:hAnsi="Courier New" w:cs="Courier New"/>
          <w:b/>
          <w:sz w:val="20"/>
          <w:szCs w:val="20"/>
          <w:lang w:val="en-GB"/>
        </w:rPr>
      </w:pPr>
      <w:r w:rsidRPr="00536BAA">
        <w:rPr>
          <w:rFonts w:ascii="Courier New" w:hAnsi="Courier New" w:cs="Courier New"/>
          <w:b/>
          <w:sz w:val="20"/>
          <w:szCs w:val="20"/>
          <w:lang w:val="en-GB"/>
        </w:rPr>
        <w:t>PyrrhoCmd –h:</w:t>
      </w:r>
      <w:r w:rsidRPr="00536BAA">
        <w:rPr>
          <w:rFonts w:ascii="Courier New" w:hAnsi="Courier New" w:cs="Courier New"/>
          <w:b/>
          <w:i/>
          <w:sz w:val="20"/>
          <w:szCs w:val="20"/>
          <w:lang w:val="en-GB"/>
        </w:rPr>
        <w:t>host</w:t>
      </w:r>
      <w:r w:rsidRPr="00536BAA">
        <w:rPr>
          <w:rFonts w:ascii="Courier New" w:hAnsi="Courier New" w:cs="Courier New"/>
          <w:b/>
          <w:sz w:val="20"/>
          <w:szCs w:val="20"/>
          <w:lang w:val="en-GB"/>
        </w:rPr>
        <w:t xml:space="preserve"> </w:t>
      </w:r>
      <w:r w:rsidRPr="00536BAA">
        <w:rPr>
          <w:rFonts w:ascii="Courier New" w:hAnsi="Courier New" w:cs="Courier New"/>
          <w:b/>
          <w:i/>
          <w:sz w:val="20"/>
          <w:szCs w:val="20"/>
          <w:lang w:val="en-GB"/>
        </w:rPr>
        <w:t>database</w:t>
      </w:r>
    </w:p>
    <w:p w14:paraId="12DBFAB1" w14:textId="605DAA3E" w:rsidR="00536BAA" w:rsidRDefault="00351D83" w:rsidP="00536BAA">
      <w:pPr>
        <w:jc w:val="both"/>
        <w:rPr>
          <w:rFonts w:ascii="Courier New" w:hAnsi="Courier New" w:cs="Courier New"/>
          <w:b/>
          <w:i/>
          <w:sz w:val="20"/>
          <w:szCs w:val="20"/>
          <w:lang w:val="en-GB"/>
        </w:rPr>
      </w:pPr>
      <w:r>
        <w:rPr>
          <w:rFonts w:ascii="Courier New" w:hAnsi="Courier New" w:cs="Courier New"/>
          <w:sz w:val="20"/>
          <w:szCs w:val="20"/>
          <w:lang w:val="en-GB"/>
        </w:rPr>
        <w:t>QL&gt;</w:t>
      </w:r>
      <w:r w:rsidR="00536BAA" w:rsidRPr="00536BAA">
        <w:rPr>
          <w:rFonts w:ascii="Courier New" w:hAnsi="Courier New" w:cs="Courier New"/>
          <w:sz w:val="20"/>
          <w:szCs w:val="20"/>
          <w:lang w:val="en-GB"/>
        </w:rPr>
        <w:t xml:space="preserve"> </w:t>
      </w:r>
      <w:r w:rsidR="00536BAA" w:rsidRPr="00536BAA">
        <w:rPr>
          <w:rFonts w:ascii="Courier New" w:hAnsi="Courier New" w:cs="Courier New"/>
          <w:b/>
          <w:sz w:val="20"/>
          <w:szCs w:val="20"/>
          <w:lang w:val="en-GB"/>
        </w:rPr>
        <w:t xml:space="preserve">select * from </w:t>
      </w:r>
      <w:r w:rsidR="00536BAA" w:rsidRPr="00536BAA">
        <w:rPr>
          <w:rFonts w:ascii="Courier New" w:hAnsi="Courier New" w:cs="Courier New"/>
          <w:b/>
          <w:i/>
          <w:sz w:val="20"/>
          <w:szCs w:val="20"/>
          <w:lang w:val="en-GB"/>
        </w:rPr>
        <w:t>table</w:t>
      </w:r>
    </w:p>
    <w:p w14:paraId="1C2D2315" w14:textId="77777777" w:rsidR="003673A6" w:rsidRDefault="003673A6" w:rsidP="003673A6">
      <w:pPr>
        <w:spacing w:before="120"/>
        <w:jc w:val="both"/>
        <w:rPr>
          <w:sz w:val="20"/>
          <w:szCs w:val="20"/>
          <w:lang w:val="en-GB"/>
        </w:rPr>
      </w:pPr>
      <w:r>
        <w:rPr>
          <w:sz w:val="20"/>
          <w:szCs w:val="20"/>
          <w:lang w:val="en-GB"/>
        </w:rPr>
        <w:t>The current version of the .NET framework on Linux requires the above command to be given as</w:t>
      </w:r>
    </w:p>
    <w:p w14:paraId="0AA79ABF" w14:textId="34EA1622" w:rsidR="003673A6" w:rsidRPr="003673A6" w:rsidRDefault="00534272" w:rsidP="003673A6">
      <w:pPr>
        <w:spacing w:before="120"/>
        <w:jc w:val="both"/>
        <w:rPr>
          <w:rFonts w:ascii="Courier New" w:hAnsi="Courier New" w:cs="Courier New"/>
          <w:b/>
          <w:sz w:val="20"/>
          <w:szCs w:val="20"/>
          <w:lang w:val="en-GB"/>
        </w:rPr>
      </w:pPr>
      <w:r>
        <w:rPr>
          <w:rFonts w:ascii="Courier New" w:hAnsi="Courier New" w:cs="Courier New"/>
          <w:b/>
          <w:sz w:val="20"/>
          <w:szCs w:val="20"/>
          <w:lang w:val="en-GB"/>
        </w:rPr>
        <w:t>dotnet</w:t>
      </w:r>
      <w:r w:rsidRPr="003673A6">
        <w:rPr>
          <w:rFonts w:ascii="Courier New" w:hAnsi="Courier New" w:cs="Courier New"/>
          <w:b/>
          <w:sz w:val="20"/>
          <w:szCs w:val="20"/>
          <w:lang w:val="en-GB"/>
        </w:rPr>
        <w:t xml:space="preserve"> </w:t>
      </w:r>
      <w:r w:rsidR="003673A6" w:rsidRPr="003673A6">
        <w:rPr>
          <w:rFonts w:ascii="Courier New" w:hAnsi="Courier New" w:cs="Courier New"/>
          <w:b/>
          <w:sz w:val="20"/>
          <w:szCs w:val="20"/>
          <w:lang w:val="en-GB"/>
        </w:rPr>
        <w:t>PyrrhoCmd.</w:t>
      </w:r>
      <w:r>
        <w:rPr>
          <w:rFonts w:ascii="Courier New" w:hAnsi="Courier New" w:cs="Courier New"/>
          <w:b/>
          <w:sz w:val="20"/>
          <w:szCs w:val="20"/>
          <w:lang w:val="en-GB"/>
        </w:rPr>
        <w:t>dll</w:t>
      </w:r>
      <w:r w:rsidR="003673A6" w:rsidRPr="003673A6">
        <w:rPr>
          <w:rFonts w:ascii="Courier New" w:hAnsi="Courier New" w:cs="Courier New"/>
          <w:b/>
          <w:sz w:val="20"/>
          <w:szCs w:val="20"/>
          <w:lang w:val="en-GB"/>
        </w:rPr>
        <w:t xml:space="preserve"> –h:</w:t>
      </w:r>
      <w:r w:rsidR="003673A6" w:rsidRPr="003673A6">
        <w:rPr>
          <w:rFonts w:ascii="Courier New" w:hAnsi="Courier New" w:cs="Courier New"/>
          <w:b/>
          <w:i/>
          <w:sz w:val="20"/>
          <w:szCs w:val="20"/>
          <w:lang w:val="en-GB"/>
        </w:rPr>
        <w:t>host</w:t>
      </w:r>
      <w:r w:rsidR="003673A6" w:rsidRPr="003673A6">
        <w:rPr>
          <w:rFonts w:ascii="Courier New" w:hAnsi="Courier New" w:cs="Courier New"/>
          <w:b/>
          <w:sz w:val="20"/>
          <w:szCs w:val="20"/>
          <w:lang w:val="en-GB"/>
        </w:rPr>
        <w:t xml:space="preserve"> </w:t>
      </w:r>
      <w:r w:rsidR="003673A6" w:rsidRPr="003673A6">
        <w:rPr>
          <w:rFonts w:ascii="Courier New" w:hAnsi="Courier New" w:cs="Courier New"/>
          <w:b/>
          <w:i/>
          <w:sz w:val="20"/>
          <w:szCs w:val="20"/>
          <w:lang w:val="en-GB"/>
        </w:rPr>
        <w:t>database</w:t>
      </w:r>
    </w:p>
    <w:p w14:paraId="5AE85B1D" w14:textId="36B21A3C" w:rsidR="003673A6" w:rsidRDefault="0009676F" w:rsidP="003673A6">
      <w:pPr>
        <w:spacing w:before="120"/>
        <w:jc w:val="both"/>
        <w:rPr>
          <w:sz w:val="20"/>
          <w:szCs w:val="20"/>
          <w:lang w:val="en-GB"/>
        </w:rPr>
      </w:pPr>
      <w:r>
        <w:rPr>
          <w:sz w:val="20"/>
          <w:szCs w:val="20"/>
          <w:lang w:val="en-GB"/>
        </w:rPr>
        <w:t>Similar incantations are needed at present for every .NET executable</w:t>
      </w:r>
      <w:r w:rsidR="00042662">
        <w:rPr>
          <w:sz w:val="20"/>
          <w:szCs w:val="20"/>
          <w:lang w:val="en-GB"/>
        </w:rPr>
        <w:t xml:space="preserve"> under Linux</w:t>
      </w:r>
      <w:r>
        <w:rPr>
          <w:sz w:val="20"/>
          <w:szCs w:val="20"/>
          <w:lang w:val="en-GB"/>
        </w:rPr>
        <w:t xml:space="preserve">. </w:t>
      </w:r>
      <w:r w:rsidR="003673A6">
        <w:rPr>
          <w:sz w:val="20"/>
          <w:szCs w:val="20"/>
          <w:lang w:val="en-GB"/>
        </w:rPr>
        <w:t>This will not be mentioned every time in this manual, which will generally give the short (Windows) version of commands.</w:t>
      </w:r>
      <w:r w:rsidR="007B7F93">
        <w:rPr>
          <w:sz w:val="20"/>
          <w:szCs w:val="20"/>
          <w:lang w:val="en-GB"/>
        </w:rPr>
        <w:t xml:space="preserve"> Some versions of Linux can be configured with add-ins so that the “</w:t>
      </w:r>
      <w:r w:rsidR="00534272">
        <w:rPr>
          <w:sz w:val="20"/>
          <w:szCs w:val="20"/>
          <w:lang w:val="en-GB"/>
        </w:rPr>
        <w:t>dotnet</w:t>
      </w:r>
      <w:r w:rsidR="007B7F93">
        <w:rPr>
          <w:sz w:val="20"/>
          <w:szCs w:val="20"/>
          <w:lang w:val="en-GB"/>
        </w:rPr>
        <w:t>” prefix is not required.</w:t>
      </w:r>
    </w:p>
    <w:p w14:paraId="1EFC5D8D" w14:textId="34EF8247" w:rsidR="00535CED" w:rsidRDefault="0057010E" w:rsidP="0057010E">
      <w:pPr>
        <w:pStyle w:val="Heading2"/>
        <w:rPr>
          <w:lang w:val="en-GB"/>
        </w:rPr>
      </w:pPr>
      <w:bookmarkStart w:id="8" w:name="_Toc49955176"/>
      <w:bookmarkStart w:id="9" w:name="_Toc233953747"/>
      <w:r>
        <w:rPr>
          <w:lang w:val="en-GB"/>
        </w:rPr>
        <w:t>1.5 About this version</w:t>
      </w:r>
      <w:bookmarkEnd w:id="8"/>
      <w:bookmarkEnd w:id="9"/>
    </w:p>
    <w:p w14:paraId="529DA0EB" w14:textId="3EF9DACA" w:rsidR="00476B6B" w:rsidRDefault="00503BD5" w:rsidP="003673A6">
      <w:pPr>
        <w:spacing w:before="120"/>
        <w:jc w:val="both"/>
        <w:rPr>
          <w:sz w:val="20"/>
          <w:szCs w:val="20"/>
          <w:lang w:val="en-GB"/>
        </w:rPr>
      </w:pPr>
      <w:r>
        <w:rPr>
          <w:sz w:val="20"/>
          <w:szCs w:val="20"/>
          <w:lang w:val="en-GB"/>
        </w:rPr>
        <w:t>Database built with version 7 or earlier of Pyrrho will need to be rebuilt for version 8 because of the new data type model. There are new client tools to match version 8:</w:t>
      </w:r>
      <w:r w:rsidR="0057010E">
        <w:rPr>
          <w:sz w:val="20"/>
          <w:szCs w:val="20"/>
          <w:lang w:val="en-GB"/>
        </w:rPr>
        <w:t xml:space="preserve"> </w:t>
      </w:r>
      <w:r>
        <w:rPr>
          <w:sz w:val="20"/>
          <w:szCs w:val="20"/>
          <w:lang w:val="en-GB"/>
        </w:rPr>
        <w:t>generally</w:t>
      </w:r>
      <w:r w:rsidR="00206182">
        <w:rPr>
          <w:sz w:val="20"/>
          <w:szCs w:val="20"/>
          <w:lang w:val="en-GB"/>
        </w:rPr>
        <w:t>,</w:t>
      </w:r>
      <w:r w:rsidR="00DA0C93">
        <w:rPr>
          <w:sz w:val="20"/>
          <w:szCs w:val="20"/>
          <w:lang w:val="en-GB"/>
        </w:rPr>
        <w:t xml:space="preserve"> </w:t>
      </w:r>
      <w:r w:rsidR="0083313F">
        <w:rPr>
          <w:sz w:val="20"/>
          <w:szCs w:val="20"/>
          <w:lang w:val="en-GB"/>
        </w:rPr>
        <w:t xml:space="preserve">client </w:t>
      </w:r>
      <w:r w:rsidR="00DA0C93">
        <w:rPr>
          <w:sz w:val="20"/>
          <w:szCs w:val="20"/>
          <w:lang w:val="en-GB"/>
        </w:rPr>
        <w:t>appl</w:t>
      </w:r>
      <w:r w:rsidR="00206182">
        <w:rPr>
          <w:sz w:val="20"/>
          <w:szCs w:val="20"/>
          <w:lang w:val="en-GB"/>
        </w:rPr>
        <w:t>ications should be recompiled so that their version of PyrrhoLink</w:t>
      </w:r>
      <w:r w:rsidR="00D43F44">
        <w:rPr>
          <w:sz w:val="20"/>
          <w:szCs w:val="20"/>
          <w:lang w:val="en-GB"/>
        </w:rPr>
        <w:t xml:space="preserve"> </w:t>
      </w:r>
      <w:r w:rsidR="00206182">
        <w:rPr>
          <w:sz w:val="20"/>
          <w:szCs w:val="20"/>
          <w:lang w:val="en-GB"/>
        </w:rPr>
        <w:t>matches the server.</w:t>
      </w:r>
      <w:r w:rsidR="00F50F4C">
        <w:rPr>
          <w:sz w:val="20"/>
          <w:szCs w:val="20"/>
          <w:lang w:val="en-GB"/>
        </w:rPr>
        <w:t xml:space="preserve"> </w:t>
      </w:r>
      <w:r w:rsidR="0083313F">
        <w:rPr>
          <w:sz w:val="20"/>
          <w:szCs w:val="20"/>
          <w:lang w:val="en-GB"/>
        </w:rPr>
        <w:t xml:space="preserve">There </w:t>
      </w:r>
      <w:r w:rsidR="00AF41DF">
        <w:rPr>
          <w:sz w:val="20"/>
          <w:szCs w:val="20"/>
          <w:lang w:val="en-GB"/>
        </w:rPr>
        <w:t xml:space="preserve">is now just one version of </w:t>
      </w:r>
      <w:r w:rsidR="0083313F">
        <w:rPr>
          <w:sz w:val="20"/>
          <w:szCs w:val="20"/>
          <w:lang w:val="en-GB"/>
        </w:rPr>
        <w:t xml:space="preserve">the </w:t>
      </w:r>
      <w:r w:rsidR="0083313F">
        <w:rPr>
          <w:sz w:val="20"/>
          <w:szCs w:val="20"/>
          <w:lang w:val="en-GB"/>
        </w:rPr>
        <w:lastRenderedPageBreak/>
        <w:t>Pyrrho engine: PyrrhoSvr.exe</w:t>
      </w:r>
      <w:r w:rsidR="004933EC">
        <w:rPr>
          <w:sz w:val="20"/>
          <w:szCs w:val="20"/>
          <w:lang w:val="en-GB"/>
        </w:rPr>
        <w:t xml:space="preserve">: </w:t>
      </w:r>
      <w:r w:rsidR="00AF41DF">
        <w:rPr>
          <w:sz w:val="20"/>
          <w:szCs w:val="20"/>
          <w:lang w:val="en-GB"/>
        </w:rPr>
        <w:t>applications that formerly used Pyrrho’s embedded edition can simply spawn their own local server</w:t>
      </w:r>
      <w:r w:rsidR="00A83893">
        <w:rPr>
          <w:rStyle w:val="FootnoteReference"/>
          <w:sz w:val="20"/>
          <w:szCs w:val="20"/>
          <w:lang w:val="en-GB"/>
        </w:rPr>
        <w:footnoteReference w:id="5"/>
      </w:r>
      <w:r w:rsidR="004933EC">
        <w:rPr>
          <w:sz w:val="20"/>
          <w:szCs w:val="20"/>
          <w:lang w:val="en-GB"/>
        </w:rPr>
        <w:t>.</w:t>
      </w:r>
    </w:p>
    <w:p w14:paraId="73646CB4" w14:textId="2D1AFF5C" w:rsidR="00150A41" w:rsidRDefault="004D52D0" w:rsidP="004B45AB">
      <w:pPr>
        <w:spacing w:before="120"/>
        <w:jc w:val="both"/>
        <w:rPr>
          <w:sz w:val="20"/>
          <w:szCs w:val="20"/>
          <w:lang w:val="en-GB"/>
        </w:rPr>
      </w:pPr>
      <w:r>
        <w:rPr>
          <w:sz w:val="20"/>
          <w:szCs w:val="20"/>
          <w:lang w:val="en-GB"/>
        </w:rPr>
        <w:t>A number of features that Pyrrho once offered have been removed over the years. These have included support for Microsoft technology such as DataAdapters and the Entity Framework, for Java Persistence, SPARQL</w:t>
      </w:r>
      <w:r w:rsidR="00EA0C55">
        <w:rPr>
          <w:sz w:val="20"/>
          <w:szCs w:val="20"/>
          <w:lang w:val="en-GB"/>
        </w:rPr>
        <w:t xml:space="preserve">, </w:t>
      </w:r>
      <w:r w:rsidR="00867EBB">
        <w:rPr>
          <w:sz w:val="20"/>
          <w:szCs w:val="20"/>
          <w:lang w:val="en-GB"/>
        </w:rPr>
        <w:t xml:space="preserve">OWL, RDF </w:t>
      </w:r>
      <w:r w:rsidR="00EA0C55">
        <w:rPr>
          <w:sz w:val="20"/>
          <w:szCs w:val="20"/>
          <w:lang w:val="en-GB"/>
        </w:rPr>
        <w:t>and even Mongo</w:t>
      </w:r>
      <w:r>
        <w:rPr>
          <w:sz w:val="20"/>
          <w:szCs w:val="20"/>
          <w:lang w:val="en-GB"/>
        </w:rPr>
        <w:t xml:space="preserve">. </w:t>
      </w:r>
      <w:r w:rsidR="00150A41">
        <w:rPr>
          <w:sz w:val="20"/>
          <w:szCs w:val="20"/>
          <w:lang w:val="en-GB"/>
        </w:rPr>
        <w:t xml:space="preserve">Some previous editions were linked for use in mobile phones and web </w:t>
      </w:r>
      <w:r w:rsidR="00AF41DF">
        <w:rPr>
          <w:sz w:val="20"/>
          <w:szCs w:val="20"/>
          <w:lang w:val="en-GB"/>
        </w:rPr>
        <w:t>servers and</w:t>
      </w:r>
      <w:r w:rsidR="006441C9">
        <w:rPr>
          <w:sz w:val="20"/>
          <w:szCs w:val="20"/>
          <w:lang w:val="en-GB"/>
        </w:rPr>
        <w:t xml:space="preserve"> allowed multi-database connections</w:t>
      </w:r>
      <w:r w:rsidR="00150A41">
        <w:rPr>
          <w:sz w:val="20"/>
          <w:szCs w:val="20"/>
          <w:lang w:val="en-GB"/>
        </w:rPr>
        <w:t>.</w:t>
      </w:r>
      <w:r w:rsidR="004B45AB">
        <w:rPr>
          <w:sz w:val="20"/>
          <w:szCs w:val="20"/>
          <w:lang w:val="en-GB"/>
        </w:rPr>
        <w:t xml:space="preserve"> </w:t>
      </w:r>
    </w:p>
    <w:p w14:paraId="3EAAAA71" w14:textId="15AED66D" w:rsidR="009414A0" w:rsidRDefault="003D7F32" w:rsidP="009414A0">
      <w:pPr>
        <w:spacing w:before="120"/>
        <w:jc w:val="both"/>
        <w:rPr>
          <w:sz w:val="20"/>
          <w:szCs w:val="20"/>
          <w:lang w:val="en-GB"/>
        </w:rPr>
      </w:pPr>
      <w:r>
        <w:rPr>
          <w:sz w:val="20"/>
          <w:szCs w:val="20"/>
          <w:lang w:val="en-GB"/>
        </w:rPr>
        <w:t>Version 7 of Pyrrho is a major re-implementation of the database engine, and the</w:t>
      </w:r>
      <w:r w:rsidR="006077BA">
        <w:rPr>
          <w:sz w:val="20"/>
          <w:szCs w:val="20"/>
          <w:lang w:val="en-GB"/>
        </w:rPr>
        <w:t xml:space="preserve"> architecture modifications </w:t>
      </w:r>
      <w:r>
        <w:rPr>
          <w:sz w:val="20"/>
          <w:szCs w:val="20"/>
          <w:lang w:val="en-GB"/>
        </w:rPr>
        <w:t>are described in the SourceIntro document.</w:t>
      </w:r>
      <w:r w:rsidR="004E7196">
        <w:rPr>
          <w:sz w:val="20"/>
          <w:szCs w:val="20"/>
          <w:lang w:val="en-GB"/>
        </w:rPr>
        <w:t xml:space="preserve"> The protocol changed slightly in v7.03, when support for the Typed Graph Model, and so older</w:t>
      </w:r>
      <w:r w:rsidR="008A6773">
        <w:rPr>
          <w:sz w:val="20"/>
          <w:szCs w:val="20"/>
          <w:lang w:val="en-GB"/>
        </w:rPr>
        <w:t xml:space="preserve"> applications should be recompiled with the </w:t>
      </w:r>
      <w:r w:rsidR="00F75251">
        <w:rPr>
          <w:sz w:val="20"/>
          <w:szCs w:val="20"/>
          <w:lang w:val="en-GB"/>
        </w:rPr>
        <w:t>v7</w:t>
      </w:r>
      <w:r w:rsidR="008A6773">
        <w:rPr>
          <w:sz w:val="20"/>
          <w:szCs w:val="20"/>
          <w:lang w:val="en-GB"/>
        </w:rPr>
        <w:t xml:space="preserve"> PyrrhoLink class library</w:t>
      </w:r>
      <w:r w:rsidR="009414A0">
        <w:rPr>
          <w:sz w:val="20"/>
          <w:szCs w:val="20"/>
          <w:lang w:val="en-GB"/>
        </w:rPr>
        <w:t>.</w:t>
      </w:r>
      <w:r w:rsidR="007D1314">
        <w:rPr>
          <w:sz w:val="20"/>
          <w:szCs w:val="20"/>
          <w:lang w:val="en-GB"/>
        </w:rPr>
        <w:t xml:space="preserve"> </w:t>
      </w:r>
    </w:p>
    <w:p w14:paraId="289A163E" w14:textId="1AFEBF13" w:rsidR="003C25C6" w:rsidRDefault="002B30B5" w:rsidP="003C25C6">
      <w:pPr>
        <w:spacing w:before="120"/>
        <w:jc w:val="both"/>
        <w:rPr>
          <w:sz w:val="20"/>
          <w:szCs w:val="20"/>
          <w:lang w:val="en-GB"/>
        </w:rPr>
      </w:pPr>
      <w:r>
        <w:rPr>
          <w:sz w:val="20"/>
          <w:szCs w:val="20"/>
          <w:lang w:val="en-GB"/>
        </w:rPr>
        <w:t>From</w:t>
      </w:r>
      <w:r w:rsidR="00F917EC">
        <w:rPr>
          <w:sz w:val="20"/>
          <w:szCs w:val="20"/>
          <w:lang w:val="en-GB"/>
        </w:rPr>
        <w:t xml:space="preserve"> version 7.0</w:t>
      </w:r>
      <w:r w:rsidR="00E9781E">
        <w:rPr>
          <w:sz w:val="20"/>
          <w:szCs w:val="20"/>
          <w:lang w:val="en-GB"/>
        </w:rPr>
        <w:t>9</w:t>
      </w:r>
      <w:r w:rsidR="00F917EC">
        <w:rPr>
          <w:sz w:val="20"/>
          <w:szCs w:val="20"/>
          <w:lang w:val="en-GB"/>
        </w:rPr>
        <w:t xml:space="preserve">, </w:t>
      </w:r>
      <w:r w:rsidR="004E7196">
        <w:rPr>
          <w:sz w:val="20"/>
          <w:szCs w:val="20"/>
          <w:lang w:val="en-GB"/>
        </w:rPr>
        <w:t xml:space="preserve">we support the new international standard for GQL (ISO/IEC 39075), so that many SQL keywords are </w:t>
      </w:r>
      <w:r w:rsidR="00F61760">
        <w:rPr>
          <w:sz w:val="20"/>
          <w:szCs w:val="20"/>
          <w:lang w:val="en-GB"/>
        </w:rPr>
        <w:t xml:space="preserve">still </w:t>
      </w:r>
      <w:r w:rsidR="004E7196">
        <w:rPr>
          <w:sz w:val="20"/>
          <w:szCs w:val="20"/>
          <w:lang w:val="en-GB"/>
        </w:rPr>
        <w:t>recognized but no longer reserved</w:t>
      </w:r>
      <w:r w:rsidR="00F61760">
        <w:rPr>
          <w:sz w:val="20"/>
          <w:szCs w:val="20"/>
          <w:lang w:val="en-GB"/>
        </w:rPr>
        <w:t>.</w:t>
      </w:r>
      <w:r w:rsidR="00F917EC">
        <w:rPr>
          <w:sz w:val="20"/>
          <w:szCs w:val="20"/>
          <w:lang w:val="en-GB"/>
        </w:rPr>
        <w:t xml:space="preserve"> </w:t>
      </w:r>
      <w:r w:rsidR="004E7196">
        <w:rPr>
          <w:sz w:val="20"/>
          <w:szCs w:val="20"/>
          <w:lang w:val="en-GB"/>
        </w:rPr>
        <w:t>Most GQL options are available, with usability extensions</w:t>
      </w:r>
      <w:r w:rsidR="00F61760">
        <w:rPr>
          <w:sz w:val="20"/>
          <w:szCs w:val="20"/>
          <w:lang w:val="en-GB"/>
        </w:rPr>
        <w:t xml:space="preserve"> that</w:t>
      </w:r>
      <w:r w:rsidR="004E7196">
        <w:rPr>
          <w:sz w:val="20"/>
          <w:szCs w:val="20"/>
          <w:lang w:val="en-GB"/>
        </w:rPr>
        <w:t xml:space="preserve"> includ</w:t>
      </w:r>
      <w:r w:rsidR="00F61760">
        <w:rPr>
          <w:sz w:val="20"/>
          <w:szCs w:val="20"/>
          <w:lang w:val="en-GB"/>
        </w:rPr>
        <w:t>e</w:t>
      </w:r>
      <w:r w:rsidR="004E7196">
        <w:rPr>
          <w:sz w:val="20"/>
          <w:szCs w:val="20"/>
          <w:lang w:val="en-GB"/>
        </w:rPr>
        <w:t xml:space="preserve"> graph type inference. The GQL query language features the notion of identifier binding, so that unbound identifiers play a special role in the syntax. </w:t>
      </w:r>
      <w:r w:rsidR="00DB5D8D">
        <w:rPr>
          <w:sz w:val="20"/>
          <w:szCs w:val="20"/>
          <w:lang w:val="en-GB"/>
        </w:rPr>
        <w:t>The prompts in the PyrrhoCmd client now show QL instead of SQL. The Reference sections in this document reflects these changes: the illustrations and worked examples in this document will be updated over time.</w:t>
      </w:r>
      <w:r w:rsidR="00F61760" w:rsidRPr="00F61760">
        <w:rPr>
          <w:sz w:val="20"/>
          <w:szCs w:val="20"/>
          <w:lang w:val="en-GB"/>
        </w:rPr>
        <w:t xml:space="preserve"> </w:t>
      </w:r>
      <w:r w:rsidR="00F61760">
        <w:rPr>
          <w:sz w:val="20"/>
          <w:szCs w:val="20"/>
          <w:lang w:val="en-GB"/>
        </w:rPr>
        <w:t>See section 5.2.4.</w:t>
      </w:r>
      <w:r w:rsidR="00CB3E55">
        <w:rPr>
          <w:sz w:val="20"/>
          <w:szCs w:val="20"/>
          <w:lang w:val="en-GB"/>
        </w:rPr>
        <w:t xml:space="preserve"> </w:t>
      </w:r>
    </w:p>
    <w:p w14:paraId="07E027C3" w14:textId="4B26A4B3" w:rsidR="00E9781E" w:rsidRPr="009414A0" w:rsidRDefault="00E9781E" w:rsidP="003C25C6">
      <w:pPr>
        <w:spacing w:before="120"/>
        <w:jc w:val="both"/>
        <w:rPr>
          <w:sz w:val="20"/>
          <w:szCs w:val="20"/>
          <w:lang w:val="en-GB"/>
        </w:rPr>
      </w:pPr>
      <w:r>
        <w:rPr>
          <w:sz w:val="20"/>
          <w:szCs w:val="20"/>
          <w:lang w:val="en-GB"/>
        </w:rPr>
        <w:t>Version 7.010 differentiates lists and (sparse) arrays: this has required changes to the Pyrrho protocol.</w:t>
      </w:r>
    </w:p>
    <w:p w14:paraId="0BD43C60" w14:textId="0A766A91" w:rsidR="00287B62" w:rsidRDefault="00287B62" w:rsidP="00A03B60">
      <w:pPr>
        <w:pStyle w:val="Heading1"/>
        <w:rPr>
          <w:lang w:val="en-GB"/>
        </w:rPr>
      </w:pPr>
      <w:bookmarkStart w:id="10" w:name="_Toc49955177"/>
      <w:bookmarkStart w:id="11" w:name="_Toc233953748"/>
      <w:r>
        <w:rPr>
          <w:lang w:val="en-GB"/>
        </w:rPr>
        <w:lastRenderedPageBreak/>
        <w:t>2. Obtaining Pyrrho</w:t>
      </w:r>
      <w:bookmarkEnd w:id="10"/>
      <w:bookmarkEnd w:id="11"/>
    </w:p>
    <w:p w14:paraId="681CDE14" w14:textId="77777777" w:rsidR="00B743E3" w:rsidRDefault="00B743E3" w:rsidP="006E243C">
      <w:pPr>
        <w:spacing w:before="120"/>
        <w:jc w:val="both"/>
        <w:rPr>
          <w:sz w:val="20"/>
          <w:szCs w:val="20"/>
          <w:lang w:val="en-GB"/>
        </w:rPr>
      </w:pPr>
      <w:r w:rsidRPr="00B743E3">
        <w:rPr>
          <w:sz w:val="20"/>
          <w:szCs w:val="20"/>
          <w:lang w:val="en-GB"/>
        </w:rPr>
        <w:t>Pyrrho</w:t>
      </w:r>
      <w:r>
        <w:rPr>
          <w:sz w:val="20"/>
          <w:szCs w:val="20"/>
          <w:lang w:val="en-GB"/>
        </w:rPr>
        <w:t xml:space="preserve"> is available as a free and very small download</w:t>
      </w:r>
      <w:r w:rsidR="00B53AF5">
        <w:rPr>
          <w:sz w:val="20"/>
          <w:szCs w:val="20"/>
          <w:lang w:val="en-GB"/>
        </w:rPr>
        <w:t xml:space="preserve"> for the .NET framework</w:t>
      </w:r>
      <w:r w:rsidR="006C597E">
        <w:rPr>
          <w:sz w:val="20"/>
          <w:szCs w:val="20"/>
          <w:lang w:val="en-GB"/>
        </w:rPr>
        <w:t xml:space="preserve">. </w:t>
      </w:r>
      <w:r>
        <w:rPr>
          <w:sz w:val="20"/>
          <w:szCs w:val="20"/>
          <w:lang w:val="en-GB"/>
        </w:rPr>
        <w:t>Later sections of this chapter discuss issues associated with moving an existing database to Pyrrho.</w:t>
      </w:r>
      <w:r w:rsidR="00B53AF5">
        <w:rPr>
          <w:sz w:val="20"/>
          <w:szCs w:val="20"/>
          <w:lang w:val="en-GB"/>
        </w:rPr>
        <w:t xml:space="preserve"> </w:t>
      </w:r>
    </w:p>
    <w:p w14:paraId="36808FBD" w14:textId="7CEC747F" w:rsidR="00C3306B" w:rsidRDefault="00C3306B" w:rsidP="00C3306B">
      <w:pPr>
        <w:pStyle w:val="Heading2"/>
        <w:rPr>
          <w:lang w:val="en-GB"/>
        </w:rPr>
      </w:pPr>
      <w:bookmarkStart w:id="12" w:name="_Toc49955178"/>
      <w:bookmarkStart w:id="13" w:name="_Toc233953749"/>
      <w:r>
        <w:rPr>
          <w:lang w:val="en-GB"/>
        </w:rPr>
        <w:t xml:space="preserve">2.1 Downloading the </w:t>
      </w:r>
      <w:r w:rsidR="0000710B">
        <w:rPr>
          <w:lang w:val="en-GB"/>
        </w:rPr>
        <w:t>p</w:t>
      </w:r>
      <w:r>
        <w:rPr>
          <w:lang w:val="en-GB"/>
        </w:rPr>
        <w:t>ackage</w:t>
      </w:r>
      <w:bookmarkEnd w:id="12"/>
      <w:bookmarkEnd w:id="13"/>
    </w:p>
    <w:p w14:paraId="7D1723C4" w14:textId="38C01D15" w:rsidR="00591AE4" w:rsidRDefault="00F4178B" w:rsidP="00C3306B">
      <w:pPr>
        <w:spacing w:before="120"/>
        <w:jc w:val="both"/>
        <w:rPr>
          <w:sz w:val="20"/>
          <w:szCs w:val="20"/>
          <w:lang w:val="en-GB"/>
        </w:rPr>
      </w:pPr>
      <w:r>
        <w:rPr>
          <w:sz w:val="20"/>
          <w:szCs w:val="20"/>
          <w:lang w:val="en-GB"/>
        </w:rPr>
        <w:t>The source and binary code</w:t>
      </w:r>
      <w:r w:rsidR="00063586">
        <w:rPr>
          <w:sz w:val="20"/>
          <w:szCs w:val="20"/>
          <w:lang w:val="en-GB"/>
        </w:rPr>
        <w:t xml:space="preserve"> </w:t>
      </w:r>
      <w:r w:rsidR="00F66B2D">
        <w:rPr>
          <w:sz w:val="20"/>
          <w:szCs w:val="20"/>
          <w:lang w:val="en-GB"/>
        </w:rPr>
        <w:t xml:space="preserve">of Pyrrho </w:t>
      </w:r>
      <w:r>
        <w:rPr>
          <w:sz w:val="20"/>
          <w:szCs w:val="20"/>
          <w:lang w:val="en-GB"/>
        </w:rPr>
        <w:t>is</w:t>
      </w:r>
      <w:r w:rsidR="00063586">
        <w:rPr>
          <w:sz w:val="20"/>
          <w:szCs w:val="20"/>
          <w:lang w:val="en-GB"/>
        </w:rPr>
        <w:t xml:space="preserve"> available from </w:t>
      </w:r>
      <w:hyperlink r:id="rId10" w:history="1">
        <w:r>
          <w:rPr>
            <w:rStyle w:val="Hyperlink"/>
            <w:szCs w:val="20"/>
            <w:lang w:val="en-GB"/>
          </w:rPr>
          <w:t>https//pyrrhodbms.uws.ac.uk</w:t>
        </w:r>
      </w:hyperlink>
      <w:r w:rsidR="00063586">
        <w:rPr>
          <w:sz w:val="20"/>
          <w:szCs w:val="20"/>
          <w:lang w:val="en-GB"/>
        </w:rPr>
        <w:t xml:space="preserve"> </w:t>
      </w:r>
      <w:r>
        <w:rPr>
          <w:sz w:val="20"/>
          <w:szCs w:val="20"/>
          <w:lang w:val="en-GB"/>
        </w:rPr>
        <w:t>in a single download</w:t>
      </w:r>
      <w:r w:rsidR="00666914">
        <w:rPr>
          <w:rStyle w:val="FootnoteReference"/>
          <w:sz w:val="20"/>
          <w:szCs w:val="20"/>
          <w:lang w:val="en-GB"/>
        </w:rPr>
        <w:footnoteReference w:id="6"/>
      </w:r>
      <w:r w:rsidR="00C3306B">
        <w:rPr>
          <w:sz w:val="20"/>
          <w:szCs w:val="20"/>
          <w:lang w:val="en-GB"/>
        </w:rPr>
        <w:t xml:space="preserve">. </w:t>
      </w:r>
      <w:r w:rsidR="009D4CFA">
        <w:rPr>
          <w:sz w:val="20"/>
          <w:szCs w:val="20"/>
          <w:lang w:val="en-GB"/>
        </w:rPr>
        <w:t>Provided the .NET framework</w:t>
      </w:r>
      <w:r>
        <w:rPr>
          <w:sz w:val="20"/>
          <w:szCs w:val="20"/>
          <w:lang w:val="en-GB"/>
        </w:rPr>
        <w:t xml:space="preserve"> (</w:t>
      </w:r>
      <w:r w:rsidR="00534272">
        <w:rPr>
          <w:sz w:val="20"/>
          <w:szCs w:val="20"/>
          <w:lang w:val="en-GB"/>
        </w:rPr>
        <w:t>or .NET</w:t>
      </w:r>
      <w:r>
        <w:rPr>
          <w:sz w:val="20"/>
          <w:szCs w:val="20"/>
          <w:lang w:val="en-GB"/>
        </w:rPr>
        <w:t xml:space="preserve"> for Linux)</w:t>
      </w:r>
      <w:r w:rsidR="009D4CFA">
        <w:rPr>
          <w:sz w:val="20"/>
          <w:szCs w:val="20"/>
          <w:lang w:val="en-GB"/>
        </w:rPr>
        <w:t xml:space="preserve"> has been installed, i</w:t>
      </w:r>
      <w:r w:rsidR="00C3306B">
        <w:rPr>
          <w:sz w:val="20"/>
          <w:szCs w:val="20"/>
          <w:lang w:val="en-GB"/>
        </w:rPr>
        <w:t xml:space="preserve">t is possible to extract all of the files in the </w:t>
      </w:r>
      <w:r w:rsidR="009D4CFA">
        <w:rPr>
          <w:sz w:val="20"/>
          <w:szCs w:val="20"/>
          <w:lang w:val="en-GB"/>
        </w:rPr>
        <w:t xml:space="preserve">distribution to a single </w:t>
      </w:r>
      <w:r w:rsidR="00666914">
        <w:rPr>
          <w:sz w:val="20"/>
          <w:szCs w:val="20"/>
          <w:lang w:val="en-GB"/>
        </w:rPr>
        <w:t>folder and</w:t>
      </w:r>
      <w:r w:rsidR="009D4CFA">
        <w:rPr>
          <w:sz w:val="20"/>
          <w:szCs w:val="20"/>
          <w:lang w:val="en-GB"/>
        </w:rPr>
        <w:t xml:space="preserve"> start to use Pyrrho in this folder without making any system or registry changes.</w:t>
      </w:r>
      <w:r w:rsidR="00591AE4">
        <w:rPr>
          <w:sz w:val="20"/>
          <w:szCs w:val="20"/>
          <w:lang w:val="en-GB"/>
        </w:rPr>
        <w:t xml:space="preserve"> </w:t>
      </w:r>
      <w:r w:rsidR="00534272">
        <w:rPr>
          <w:sz w:val="20"/>
          <w:szCs w:val="20"/>
          <w:lang w:val="en-GB"/>
        </w:rPr>
        <w:t>Pyrrho currently targets .NET9.0.</w:t>
      </w:r>
    </w:p>
    <w:p w14:paraId="23662414" w14:textId="4F44CFCA" w:rsidR="00945798" w:rsidRDefault="00945798" w:rsidP="00CC4AE2">
      <w:pPr>
        <w:spacing w:before="120"/>
        <w:jc w:val="both"/>
        <w:rPr>
          <w:sz w:val="20"/>
          <w:szCs w:val="20"/>
        </w:rPr>
      </w:pPr>
      <w:r>
        <w:rPr>
          <w:sz w:val="20"/>
          <w:szCs w:val="20"/>
        </w:rPr>
        <w:t>You are allowed to view and test the code</w:t>
      </w:r>
      <w:r w:rsidR="00666914">
        <w:rPr>
          <w:sz w:val="20"/>
          <w:szCs w:val="20"/>
        </w:rPr>
        <w:t>,</w:t>
      </w:r>
      <w:r>
        <w:rPr>
          <w:sz w:val="20"/>
          <w:szCs w:val="20"/>
        </w:rPr>
        <w:t xml:space="preserve"> </w:t>
      </w:r>
      <w:r w:rsidR="00666914">
        <w:rPr>
          <w:sz w:val="20"/>
          <w:szCs w:val="20"/>
        </w:rPr>
        <w:t xml:space="preserve">and </w:t>
      </w:r>
      <w:r>
        <w:rPr>
          <w:sz w:val="20"/>
          <w:szCs w:val="20"/>
        </w:rPr>
        <w:t>redistribute any of the files available on the Pyrrho website in their entirety</w:t>
      </w:r>
      <w:r w:rsidR="00666914">
        <w:rPr>
          <w:sz w:val="20"/>
          <w:szCs w:val="20"/>
        </w:rPr>
        <w:t>.</w:t>
      </w:r>
      <w:r w:rsidR="001F47B4">
        <w:rPr>
          <w:sz w:val="20"/>
          <w:szCs w:val="20"/>
        </w:rPr>
        <w:t xml:space="preserve"> </w:t>
      </w:r>
      <w:r w:rsidR="00666914">
        <w:rPr>
          <w:sz w:val="20"/>
          <w:szCs w:val="20"/>
        </w:rPr>
        <w:t>With suitable acknowledgement, you may</w:t>
      </w:r>
      <w:r w:rsidR="001F47B4">
        <w:rPr>
          <w:sz w:val="20"/>
          <w:szCs w:val="20"/>
        </w:rPr>
        <w:t xml:space="preserve"> embed the dlls or </w:t>
      </w:r>
      <w:r w:rsidR="00666914">
        <w:rPr>
          <w:sz w:val="20"/>
          <w:szCs w:val="20"/>
        </w:rPr>
        <w:t xml:space="preserve">re-use </w:t>
      </w:r>
      <w:r w:rsidR="001F47B4">
        <w:rPr>
          <w:sz w:val="20"/>
          <w:szCs w:val="20"/>
        </w:rPr>
        <w:t>any of the source code in an</w:t>
      </w:r>
      <w:r w:rsidR="00666914">
        <w:rPr>
          <w:sz w:val="20"/>
          <w:szCs w:val="20"/>
        </w:rPr>
        <w:t>y</w:t>
      </w:r>
      <w:r w:rsidR="001F47B4">
        <w:rPr>
          <w:sz w:val="20"/>
          <w:szCs w:val="20"/>
        </w:rPr>
        <w:t xml:space="preserve"> application</w:t>
      </w:r>
      <w:r>
        <w:rPr>
          <w:sz w:val="20"/>
          <w:szCs w:val="20"/>
        </w:rPr>
        <w:t xml:space="preserve">. </w:t>
      </w:r>
      <w:r w:rsidR="00150A41">
        <w:rPr>
          <w:sz w:val="20"/>
          <w:szCs w:val="20"/>
        </w:rPr>
        <w:t>A</w:t>
      </w:r>
      <w:r w:rsidR="00F66B2D">
        <w:rPr>
          <w:sz w:val="20"/>
          <w:szCs w:val="20"/>
        </w:rPr>
        <w:t xml:space="preserve">ny uses other than those described here requires a license from the University of </w:t>
      </w:r>
      <w:r w:rsidR="006168E1">
        <w:rPr>
          <w:sz w:val="20"/>
          <w:szCs w:val="20"/>
        </w:rPr>
        <w:t>the West of Scotland</w:t>
      </w:r>
      <w:r w:rsidR="00B36F7E">
        <w:rPr>
          <w:sz w:val="20"/>
          <w:szCs w:val="20"/>
        </w:rPr>
        <w:t xml:space="preserve"> (see below)</w:t>
      </w:r>
      <w:r w:rsidR="00F66B2D">
        <w:rPr>
          <w:sz w:val="20"/>
          <w:szCs w:val="20"/>
        </w:rPr>
        <w:t>.</w:t>
      </w:r>
    </w:p>
    <w:p w14:paraId="5E359489" w14:textId="046705F4" w:rsidR="008C21E4" w:rsidRDefault="00C3306B" w:rsidP="008C21E4">
      <w:pPr>
        <w:pStyle w:val="Heading2"/>
        <w:rPr>
          <w:lang w:val="en-GB"/>
        </w:rPr>
      </w:pPr>
      <w:bookmarkStart w:id="14" w:name="_Toc49955179"/>
      <w:bookmarkStart w:id="15" w:name="_Toc233953750"/>
      <w:r>
        <w:rPr>
          <w:lang w:val="en-GB"/>
        </w:rPr>
        <w:t>2.</w:t>
      </w:r>
      <w:r w:rsidR="00150A41">
        <w:rPr>
          <w:lang w:val="en-GB"/>
        </w:rPr>
        <w:t>2</w:t>
      </w:r>
      <w:r w:rsidR="008C21E4">
        <w:rPr>
          <w:lang w:val="en-GB"/>
        </w:rPr>
        <w:t xml:space="preserve"> System requirements</w:t>
      </w:r>
      <w:bookmarkEnd w:id="14"/>
      <w:bookmarkEnd w:id="15"/>
    </w:p>
    <w:p w14:paraId="489030C6" w14:textId="4ECD3225" w:rsidR="00752E8A" w:rsidRDefault="00752E8A" w:rsidP="008C21E4">
      <w:pPr>
        <w:spacing w:before="120"/>
        <w:jc w:val="both"/>
        <w:rPr>
          <w:sz w:val="20"/>
          <w:szCs w:val="20"/>
          <w:lang w:val="en-GB"/>
        </w:rPr>
      </w:pPr>
      <w:r>
        <w:rPr>
          <w:sz w:val="20"/>
          <w:szCs w:val="20"/>
          <w:lang w:val="en-GB"/>
        </w:rPr>
        <w:t xml:space="preserve">The .NET </w:t>
      </w:r>
      <w:r w:rsidR="00534272">
        <w:rPr>
          <w:sz w:val="20"/>
          <w:szCs w:val="20"/>
          <w:lang w:val="en-GB"/>
        </w:rPr>
        <w:t>version 9.0 or .NET for Linux</w:t>
      </w:r>
      <w:r w:rsidR="008C21E4">
        <w:rPr>
          <w:sz w:val="20"/>
          <w:szCs w:val="20"/>
          <w:lang w:val="en-GB"/>
        </w:rPr>
        <w:t xml:space="preserve"> is required. </w:t>
      </w:r>
      <w:r w:rsidR="00A43A45">
        <w:rPr>
          <w:sz w:val="20"/>
          <w:szCs w:val="20"/>
          <w:lang w:val="en-GB"/>
        </w:rPr>
        <w:t>D</w:t>
      </w:r>
      <w:r w:rsidR="008C21E4">
        <w:rPr>
          <w:sz w:val="20"/>
          <w:szCs w:val="20"/>
          <w:lang w:val="en-GB"/>
        </w:rPr>
        <w:t>atabase files are machine-independent and can be transferred between Windows and Linux or between different machine architectures</w:t>
      </w:r>
      <w:r w:rsidR="006E243C">
        <w:rPr>
          <w:sz w:val="20"/>
          <w:szCs w:val="20"/>
          <w:lang w:val="en-GB"/>
        </w:rPr>
        <w:t>, provided only that the .NET framework or Mono is installed first</w:t>
      </w:r>
      <w:r w:rsidR="00666914">
        <w:rPr>
          <w:rStyle w:val="FootnoteReference"/>
          <w:sz w:val="20"/>
          <w:szCs w:val="20"/>
          <w:lang w:val="en-GB"/>
        </w:rPr>
        <w:footnoteReference w:id="7"/>
      </w:r>
      <w:r w:rsidR="008C21E4">
        <w:rPr>
          <w:sz w:val="20"/>
          <w:szCs w:val="20"/>
          <w:lang w:val="en-GB"/>
        </w:rPr>
        <w:t>.</w:t>
      </w:r>
      <w:r w:rsidR="006F26B8">
        <w:rPr>
          <w:sz w:val="20"/>
          <w:szCs w:val="20"/>
          <w:lang w:val="en-GB"/>
        </w:rPr>
        <w:t xml:space="preserve"> </w:t>
      </w:r>
    </w:p>
    <w:p w14:paraId="5EABF013" w14:textId="6A2D34C2" w:rsidR="008C21E4" w:rsidRDefault="00B36F7E" w:rsidP="008C21E4">
      <w:pPr>
        <w:spacing w:before="120"/>
        <w:jc w:val="both"/>
        <w:rPr>
          <w:sz w:val="20"/>
          <w:szCs w:val="20"/>
          <w:lang w:val="en-GB"/>
        </w:rPr>
      </w:pPr>
      <w:r>
        <w:rPr>
          <w:sz w:val="20"/>
          <w:szCs w:val="20"/>
          <w:lang w:val="en-GB"/>
        </w:rPr>
        <w:t>PyrrhoSvr.exe itself is currently just over 1</w:t>
      </w:r>
      <w:r w:rsidR="00534272">
        <w:rPr>
          <w:sz w:val="20"/>
          <w:szCs w:val="20"/>
          <w:lang w:val="en-GB"/>
        </w:rPr>
        <w:t>.5</w:t>
      </w:r>
      <w:r>
        <w:rPr>
          <w:sz w:val="20"/>
          <w:szCs w:val="20"/>
          <w:lang w:val="en-GB"/>
        </w:rPr>
        <w:t>MB, and a</w:t>
      </w:r>
      <w:r w:rsidR="00591AE4">
        <w:rPr>
          <w:sz w:val="20"/>
          <w:szCs w:val="20"/>
          <w:lang w:val="en-GB"/>
        </w:rPr>
        <w:t xml:space="preserve"> minimum of 1</w:t>
      </w:r>
      <w:r w:rsidR="00534272">
        <w:rPr>
          <w:sz w:val="20"/>
          <w:szCs w:val="20"/>
          <w:lang w:val="en-GB"/>
        </w:rPr>
        <w:t>4</w:t>
      </w:r>
      <w:r w:rsidR="008C21E4">
        <w:rPr>
          <w:sz w:val="20"/>
          <w:szCs w:val="20"/>
          <w:lang w:val="en-GB"/>
        </w:rPr>
        <w:t>MB of memory is required for the server process</w:t>
      </w:r>
      <w:r>
        <w:rPr>
          <w:sz w:val="20"/>
          <w:szCs w:val="20"/>
          <w:lang w:val="en-GB"/>
        </w:rPr>
        <w:t>.</w:t>
      </w:r>
      <w:r w:rsidR="008C21E4">
        <w:rPr>
          <w:sz w:val="20"/>
          <w:szCs w:val="20"/>
          <w:lang w:val="en-GB"/>
        </w:rPr>
        <w:t xml:space="preserve"> </w:t>
      </w:r>
      <w:r>
        <w:rPr>
          <w:sz w:val="20"/>
          <w:szCs w:val="20"/>
          <w:lang w:val="en-GB"/>
        </w:rPr>
        <w:t>H</w:t>
      </w:r>
      <w:r w:rsidR="008C21E4">
        <w:rPr>
          <w:sz w:val="20"/>
          <w:szCs w:val="20"/>
          <w:lang w:val="en-GB"/>
        </w:rPr>
        <w:t>owever</w:t>
      </w:r>
      <w:r w:rsidR="00534272">
        <w:rPr>
          <w:sz w:val="20"/>
          <w:szCs w:val="20"/>
          <w:lang w:val="en-GB"/>
        </w:rPr>
        <w:t>,</w:t>
      </w:r>
      <w:r w:rsidR="008C21E4">
        <w:rPr>
          <w:sz w:val="20"/>
          <w:szCs w:val="20"/>
          <w:lang w:val="en-GB"/>
        </w:rPr>
        <w:t xml:space="preserve"> if the database holds xMB of data then </w:t>
      </w:r>
      <w:r w:rsidR="00A43A45">
        <w:rPr>
          <w:sz w:val="20"/>
          <w:szCs w:val="20"/>
          <w:lang w:val="en-GB"/>
        </w:rPr>
        <w:t xml:space="preserve">at least </w:t>
      </w:r>
      <w:r>
        <w:rPr>
          <w:sz w:val="20"/>
          <w:szCs w:val="20"/>
          <w:lang w:val="en-GB"/>
        </w:rPr>
        <w:t>8</w:t>
      </w:r>
      <w:r w:rsidR="008C21E4">
        <w:rPr>
          <w:sz w:val="20"/>
          <w:szCs w:val="20"/>
          <w:lang w:val="en-GB"/>
        </w:rPr>
        <w:t>xMB of main memory is recommended.</w:t>
      </w:r>
      <w:r w:rsidR="00417945">
        <w:rPr>
          <w:sz w:val="20"/>
          <w:szCs w:val="20"/>
          <w:lang w:val="en-GB"/>
        </w:rPr>
        <w:t xml:space="preserve"> </w:t>
      </w:r>
    </w:p>
    <w:p w14:paraId="5D954B7E" w14:textId="10C65C44" w:rsidR="00287B62" w:rsidRDefault="00C3306B" w:rsidP="00A03B60">
      <w:pPr>
        <w:pStyle w:val="Heading2"/>
        <w:rPr>
          <w:lang w:val="en-GB"/>
        </w:rPr>
      </w:pPr>
      <w:bookmarkStart w:id="16" w:name="_Toc49955180"/>
      <w:bookmarkStart w:id="17" w:name="_Toc233953751"/>
      <w:r>
        <w:rPr>
          <w:lang w:val="en-GB"/>
        </w:rPr>
        <w:t>2.</w:t>
      </w:r>
      <w:r w:rsidR="00150A41">
        <w:rPr>
          <w:lang w:val="en-GB"/>
        </w:rPr>
        <w:t>3</w:t>
      </w:r>
      <w:r w:rsidR="00A03B60">
        <w:rPr>
          <w:lang w:val="en-GB"/>
        </w:rPr>
        <w:t xml:space="preserve"> </w:t>
      </w:r>
      <w:r w:rsidR="00287B62">
        <w:rPr>
          <w:lang w:val="en-GB"/>
        </w:rPr>
        <w:t>Licensing</w:t>
      </w:r>
      <w:r w:rsidR="00A03B60">
        <w:rPr>
          <w:lang w:val="en-GB"/>
        </w:rPr>
        <w:t xml:space="preserve"> and Copyright</w:t>
      </w:r>
      <w:bookmarkEnd w:id="16"/>
      <w:bookmarkEnd w:id="17"/>
    </w:p>
    <w:p w14:paraId="437E0CBF" w14:textId="16C7A032" w:rsidR="00536BAA" w:rsidRDefault="00A03B60" w:rsidP="006E243C">
      <w:pPr>
        <w:spacing w:before="120"/>
        <w:jc w:val="both"/>
        <w:rPr>
          <w:sz w:val="20"/>
          <w:szCs w:val="20"/>
          <w:lang w:val="en-GB"/>
        </w:rPr>
      </w:pPr>
      <w:r>
        <w:rPr>
          <w:sz w:val="20"/>
          <w:szCs w:val="20"/>
          <w:lang w:val="en-GB"/>
        </w:rPr>
        <w:t xml:space="preserve">Pyrrho is intellectual property of </w:t>
      </w:r>
      <w:r w:rsidR="00B36F7E">
        <w:rPr>
          <w:sz w:val="20"/>
          <w:szCs w:val="20"/>
          <w:lang w:val="en-GB"/>
        </w:rPr>
        <w:t xml:space="preserve">Malcolm Crowe and </w:t>
      </w:r>
      <w:r>
        <w:rPr>
          <w:sz w:val="20"/>
          <w:szCs w:val="20"/>
          <w:lang w:val="en-GB"/>
        </w:rPr>
        <w:t xml:space="preserve">the University of </w:t>
      </w:r>
      <w:r w:rsidR="006168E1">
        <w:rPr>
          <w:sz w:val="20"/>
          <w:szCs w:val="20"/>
          <w:lang w:val="en-GB"/>
        </w:rPr>
        <w:t>the West of Scotland</w:t>
      </w:r>
      <w:r w:rsidR="0098739D">
        <w:rPr>
          <w:sz w:val="20"/>
          <w:szCs w:val="20"/>
          <w:lang w:val="en-GB"/>
        </w:rPr>
        <w:t>, United Kingdom</w:t>
      </w:r>
      <w:r>
        <w:rPr>
          <w:sz w:val="20"/>
          <w:szCs w:val="20"/>
          <w:lang w:val="en-GB"/>
        </w:rPr>
        <w:t xml:space="preserve">. </w:t>
      </w:r>
      <w:r w:rsidR="0098739D">
        <w:rPr>
          <w:sz w:val="20"/>
          <w:szCs w:val="20"/>
          <w:lang w:val="en-GB"/>
        </w:rPr>
        <w:t>The associated documentation</w:t>
      </w:r>
      <w:r w:rsidR="006E243C">
        <w:rPr>
          <w:sz w:val="20"/>
          <w:szCs w:val="20"/>
          <w:lang w:val="en-GB"/>
        </w:rPr>
        <w:t xml:space="preserve"> and source code, where available, are</w:t>
      </w:r>
      <w:r w:rsidR="0098739D">
        <w:rPr>
          <w:sz w:val="20"/>
          <w:szCs w:val="20"/>
          <w:lang w:val="en-GB"/>
        </w:rPr>
        <w:t xml:space="preserve"> copyright of </w:t>
      </w:r>
      <w:r w:rsidR="00B36F7E">
        <w:rPr>
          <w:sz w:val="20"/>
          <w:szCs w:val="20"/>
          <w:lang w:val="en-GB"/>
        </w:rPr>
        <w:t xml:space="preserve">Malcolm Crowe and </w:t>
      </w:r>
      <w:r w:rsidR="0098739D">
        <w:rPr>
          <w:sz w:val="20"/>
          <w:szCs w:val="20"/>
          <w:lang w:val="en-GB"/>
        </w:rPr>
        <w:t xml:space="preserve">the University of </w:t>
      </w:r>
      <w:r w:rsidR="006168E1">
        <w:rPr>
          <w:sz w:val="20"/>
          <w:szCs w:val="20"/>
          <w:lang w:val="en-GB"/>
        </w:rPr>
        <w:t>the West of Scotland</w:t>
      </w:r>
      <w:r w:rsidR="0098739D">
        <w:rPr>
          <w:sz w:val="20"/>
          <w:szCs w:val="20"/>
          <w:lang w:val="en-GB"/>
        </w:rPr>
        <w:t xml:space="preserve">. </w:t>
      </w:r>
      <w:r w:rsidR="006A521E">
        <w:rPr>
          <w:sz w:val="20"/>
          <w:szCs w:val="20"/>
          <w:lang w:val="en-GB"/>
        </w:rPr>
        <w:t>Your use of this intellectual property</w:t>
      </w:r>
      <w:r>
        <w:rPr>
          <w:sz w:val="20"/>
          <w:szCs w:val="20"/>
          <w:lang w:val="en-GB"/>
        </w:rPr>
        <w:t xml:space="preserve"> is governed by a standard end-user license agreement</w:t>
      </w:r>
      <w:r w:rsidR="006E243C">
        <w:rPr>
          <w:sz w:val="20"/>
          <w:szCs w:val="20"/>
          <w:lang w:val="en-GB"/>
        </w:rPr>
        <w:t>, which permits the</w:t>
      </w:r>
      <w:r w:rsidR="00536BAA">
        <w:rPr>
          <w:sz w:val="20"/>
          <w:szCs w:val="20"/>
          <w:lang w:val="en-GB"/>
        </w:rPr>
        <w:t xml:space="preserve"> use</w:t>
      </w:r>
      <w:r w:rsidR="006E243C">
        <w:rPr>
          <w:sz w:val="20"/>
          <w:szCs w:val="20"/>
          <w:lang w:val="en-GB"/>
        </w:rPr>
        <w:t xml:space="preserve">s </w:t>
      </w:r>
      <w:r w:rsidR="00536BAA">
        <w:rPr>
          <w:sz w:val="20"/>
          <w:szCs w:val="20"/>
          <w:lang w:val="en-GB"/>
        </w:rPr>
        <w:t>described above</w:t>
      </w:r>
      <w:r w:rsidR="00A56A30">
        <w:rPr>
          <w:sz w:val="20"/>
          <w:szCs w:val="20"/>
          <w:lang w:val="en-GB"/>
        </w:rPr>
        <w:t xml:space="preserve"> without charges</w:t>
      </w:r>
      <w:r w:rsidR="00536BAA">
        <w:rPr>
          <w:sz w:val="20"/>
          <w:szCs w:val="20"/>
          <w:lang w:val="en-GB"/>
        </w:rPr>
        <w:t>.</w:t>
      </w:r>
      <w:r w:rsidR="00945798">
        <w:rPr>
          <w:sz w:val="20"/>
          <w:szCs w:val="20"/>
          <w:lang w:val="en-GB"/>
        </w:rPr>
        <w:t xml:space="preserve"> All other use requires a license from the University of </w:t>
      </w:r>
      <w:r w:rsidR="006168E1">
        <w:rPr>
          <w:sz w:val="20"/>
          <w:szCs w:val="20"/>
          <w:lang w:val="en-GB"/>
        </w:rPr>
        <w:t>the West of Scotland</w:t>
      </w:r>
      <w:r w:rsidR="00945798">
        <w:rPr>
          <w:sz w:val="20"/>
          <w:szCs w:val="20"/>
          <w:lang w:val="en-GB"/>
        </w:rPr>
        <w:t>.</w:t>
      </w:r>
    </w:p>
    <w:p w14:paraId="55BBCB69" w14:textId="213C951F" w:rsidR="008A067C" w:rsidRDefault="008A067C" w:rsidP="006E243C">
      <w:pPr>
        <w:spacing w:before="120"/>
        <w:jc w:val="both"/>
        <w:rPr>
          <w:sz w:val="20"/>
          <w:szCs w:val="20"/>
          <w:lang w:val="en-GB"/>
        </w:rPr>
      </w:pPr>
      <w:r>
        <w:rPr>
          <w:sz w:val="20"/>
          <w:szCs w:val="20"/>
          <w:lang w:val="en-GB"/>
        </w:rPr>
        <w:t>Pyrrho depends on the .NET class libraries, which are royalty-free</w:t>
      </w:r>
      <w:r w:rsidR="006A521E">
        <w:rPr>
          <w:sz w:val="20"/>
          <w:szCs w:val="20"/>
          <w:lang w:val="en-GB"/>
        </w:rPr>
        <w:t xml:space="preserve">. Pyrrho conforms to the extent described herein to the </w:t>
      </w:r>
      <w:r w:rsidR="005D49CD">
        <w:rPr>
          <w:sz w:val="20"/>
          <w:szCs w:val="20"/>
          <w:lang w:val="en-GB"/>
        </w:rPr>
        <w:t>SQL2023</w:t>
      </w:r>
      <w:r w:rsidR="006A521E">
        <w:rPr>
          <w:sz w:val="20"/>
          <w:szCs w:val="20"/>
          <w:lang w:val="en-GB"/>
        </w:rPr>
        <w:t xml:space="preserve"> standard, which is available fr</w:t>
      </w:r>
      <w:r w:rsidR="00C3306B">
        <w:rPr>
          <w:sz w:val="20"/>
          <w:szCs w:val="20"/>
          <w:lang w:val="en-GB"/>
        </w:rPr>
        <w:t>om the standards bodies (ISO and national bodies</w:t>
      </w:r>
      <w:r w:rsidR="006A521E">
        <w:rPr>
          <w:sz w:val="20"/>
          <w:szCs w:val="20"/>
          <w:lang w:val="en-GB"/>
        </w:rPr>
        <w:t>).</w:t>
      </w:r>
    </w:p>
    <w:p w14:paraId="207754B0" w14:textId="5E2E2F8E" w:rsidR="00B743E3" w:rsidRDefault="00C3306B" w:rsidP="00B743E3">
      <w:pPr>
        <w:pStyle w:val="Heading2"/>
        <w:rPr>
          <w:lang w:val="en-GB"/>
        </w:rPr>
      </w:pPr>
      <w:bookmarkStart w:id="18" w:name="_Toc49955181"/>
      <w:bookmarkStart w:id="19" w:name="_Toc233953752"/>
      <w:r>
        <w:rPr>
          <w:lang w:val="en-GB"/>
        </w:rPr>
        <w:t>2.</w:t>
      </w:r>
      <w:r w:rsidR="00150A41">
        <w:rPr>
          <w:lang w:val="en-GB"/>
        </w:rPr>
        <w:t>4</w:t>
      </w:r>
      <w:r w:rsidR="00B743E3">
        <w:rPr>
          <w:lang w:val="en-GB"/>
        </w:rPr>
        <w:t xml:space="preserve"> Importing existing data</w:t>
      </w:r>
      <w:bookmarkEnd w:id="18"/>
      <w:bookmarkEnd w:id="19"/>
    </w:p>
    <w:p w14:paraId="1CF899BD" w14:textId="77777777" w:rsidR="00ED76A0" w:rsidRDefault="00B743E3" w:rsidP="003C58C7">
      <w:pPr>
        <w:spacing w:before="120"/>
        <w:jc w:val="both"/>
        <w:rPr>
          <w:sz w:val="20"/>
          <w:szCs w:val="20"/>
          <w:lang w:val="en-GB"/>
        </w:rPr>
      </w:pPr>
      <w:r>
        <w:rPr>
          <w:sz w:val="20"/>
          <w:szCs w:val="20"/>
          <w:lang w:val="en-GB"/>
        </w:rPr>
        <w:t xml:space="preserve">When importing tables from an existing database, it is good to take the opportunity for some minor redesign. For example, additional integrity constraints can be added, or data </w:t>
      </w:r>
      <w:r w:rsidR="00ED76A0">
        <w:rPr>
          <w:sz w:val="20"/>
          <w:szCs w:val="20"/>
          <w:lang w:val="en-GB"/>
        </w:rPr>
        <w:t>types</w:t>
      </w:r>
      <w:r>
        <w:rPr>
          <w:sz w:val="20"/>
          <w:szCs w:val="20"/>
          <w:lang w:val="en-GB"/>
        </w:rPr>
        <w:t xml:space="preserve"> can be simplified</w:t>
      </w:r>
      <w:r w:rsidR="00ED76A0">
        <w:rPr>
          <w:sz w:val="20"/>
          <w:szCs w:val="20"/>
          <w:lang w:val="en-GB"/>
        </w:rPr>
        <w:t>, for example by relaxing field size constraints</w:t>
      </w:r>
      <w:r w:rsidR="00785A8D">
        <w:rPr>
          <w:sz w:val="20"/>
          <w:szCs w:val="20"/>
          <w:lang w:val="en-GB"/>
        </w:rPr>
        <w:t xml:space="preserve">. </w:t>
      </w:r>
      <w:r w:rsidR="008A067C">
        <w:rPr>
          <w:sz w:val="20"/>
          <w:szCs w:val="20"/>
          <w:lang w:val="en-GB"/>
        </w:rPr>
        <w:t xml:space="preserve">Keywords that imply such sizes, e.g. DOUBLE PRECISION, BIGINT etc are </w:t>
      </w:r>
      <w:r w:rsidR="00CF6174">
        <w:rPr>
          <w:sz w:val="20"/>
          <w:szCs w:val="20"/>
          <w:lang w:val="en-GB"/>
        </w:rPr>
        <w:t>not supported</w:t>
      </w:r>
      <w:r w:rsidR="008A067C">
        <w:rPr>
          <w:sz w:val="20"/>
          <w:szCs w:val="20"/>
          <w:lang w:val="en-GB"/>
        </w:rPr>
        <w:t xml:space="preserve"> in Pyrrho</w:t>
      </w:r>
      <w:r w:rsidR="006B0A69">
        <w:rPr>
          <w:sz w:val="20"/>
          <w:szCs w:val="20"/>
          <w:lang w:val="en-GB"/>
        </w:rPr>
        <w:t>, which provides maximum precision by default</w:t>
      </w:r>
      <w:r w:rsidR="008A067C">
        <w:rPr>
          <w:sz w:val="20"/>
          <w:szCs w:val="20"/>
          <w:lang w:val="en-GB"/>
        </w:rPr>
        <w:t>. National character sets are deprecated since they make data locale-specific: universal character sets are used by default.</w:t>
      </w:r>
    </w:p>
    <w:p w14:paraId="082EAB2D" w14:textId="06CA25A1" w:rsidR="003158CE" w:rsidRDefault="00ED76A0" w:rsidP="00ED76A0">
      <w:pPr>
        <w:spacing w:before="120"/>
        <w:jc w:val="both"/>
        <w:rPr>
          <w:sz w:val="20"/>
          <w:szCs w:val="20"/>
          <w:lang w:val="en-GB"/>
        </w:rPr>
      </w:pPr>
      <w:r>
        <w:rPr>
          <w:sz w:val="20"/>
          <w:szCs w:val="20"/>
          <w:lang w:val="en-GB"/>
        </w:rPr>
        <w:t>A more important area for attention is Pyrrho’s security model</w:t>
      </w:r>
      <w:r w:rsidR="00844412">
        <w:rPr>
          <w:sz w:val="20"/>
          <w:szCs w:val="20"/>
          <w:lang w:val="en-GB"/>
        </w:rPr>
        <w:t>, described fully in chapter 5</w:t>
      </w:r>
      <w:r>
        <w:rPr>
          <w:sz w:val="20"/>
          <w:szCs w:val="20"/>
          <w:lang w:val="en-GB"/>
        </w:rPr>
        <w:t>.</w:t>
      </w:r>
      <w:r w:rsidR="003158CE">
        <w:rPr>
          <w:sz w:val="20"/>
          <w:szCs w:val="20"/>
          <w:lang w:val="en-GB"/>
        </w:rPr>
        <w:t xml:space="preserve"> </w:t>
      </w:r>
      <w:r w:rsidR="00A43A45">
        <w:rPr>
          <w:sz w:val="20"/>
          <w:szCs w:val="20"/>
          <w:lang w:val="en-GB"/>
        </w:rPr>
        <w:t>This offers</w:t>
      </w:r>
      <w:r w:rsidR="003158CE">
        <w:rPr>
          <w:sz w:val="20"/>
          <w:szCs w:val="20"/>
          <w:lang w:val="en-GB"/>
        </w:rPr>
        <w:t xml:space="preserve"> an opportunity for improving the s</w:t>
      </w:r>
      <w:r w:rsidR="00A43A45">
        <w:rPr>
          <w:sz w:val="20"/>
          <w:szCs w:val="20"/>
          <w:lang w:val="en-GB"/>
        </w:rPr>
        <w:t>ecurity of the business process</w:t>
      </w:r>
      <w:r w:rsidR="00844412">
        <w:rPr>
          <w:sz w:val="20"/>
          <w:szCs w:val="20"/>
          <w:lang w:val="en-GB"/>
        </w:rPr>
        <w:t>.</w:t>
      </w:r>
      <w:r w:rsidR="003158CE">
        <w:rPr>
          <w:sz w:val="20"/>
          <w:szCs w:val="20"/>
          <w:lang w:val="en-GB"/>
        </w:rPr>
        <w:t xml:space="preserve"> </w:t>
      </w:r>
      <w:r w:rsidR="00844412">
        <w:rPr>
          <w:sz w:val="20"/>
          <w:szCs w:val="20"/>
          <w:lang w:val="en-GB"/>
        </w:rPr>
        <w:t xml:space="preserve">For simplicity during migration, the current user should initially use the server’s account, </w:t>
      </w:r>
      <w:r w:rsidR="003158CE">
        <w:rPr>
          <w:sz w:val="20"/>
          <w:szCs w:val="20"/>
          <w:lang w:val="en-GB"/>
        </w:rPr>
        <w:t>a</w:t>
      </w:r>
      <w:r w:rsidR="00844412">
        <w:rPr>
          <w:sz w:val="20"/>
          <w:szCs w:val="20"/>
          <w:lang w:val="en-GB"/>
        </w:rPr>
        <w:t>s</w:t>
      </w:r>
      <w:r w:rsidR="003158CE">
        <w:rPr>
          <w:sz w:val="20"/>
          <w:szCs w:val="20"/>
          <w:lang w:val="en-GB"/>
        </w:rPr>
        <w:t xml:space="preserve"> this will generally allow all desired operations to be performed</w:t>
      </w:r>
      <w:r w:rsidR="00844412">
        <w:rPr>
          <w:sz w:val="20"/>
          <w:szCs w:val="20"/>
          <w:lang w:val="en-GB"/>
        </w:rPr>
        <w:t xml:space="preserve"> with system privileges</w:t>
      </w:r>
      <w:r w:rsidR="003158CE">
        <w:rPr>
          <w:sz w:val="20"/>
          <w:szCs w:val="20"/>
          <w:lang w:val="en-GB"/>
        </w:rPr>
        <w:t>.</w:t>
      </w:r>
      <w:r>
        <w:rPr>
          <w:sz w:val="20"/>
          <w:szCs w:val="20"/>
          <w:lang w:val="en-GB"/>
        </w:rPr>
        <w:t xml:space="preserve"> </w:t>
      </w:r>
    </w:p>
    <w:p w14:paraId="016983B7" w14:textId="77777777" w:rsidR="003158CE" w:rsidRDefault="003158CE" w:rsidP="008A067C">
      <w:pPr>
        <w:spacing w:before="120"/>
        <w:jc w:val="both"/>
        <w:rPr>
          <w:sz w:val="20"/>
          <w:szCs w:val="20"/>
          <w:lang w:val="en-GB"/>
        </w:rPr>
      </w:pPr>
      <w:r>
        <w:rPr>
          <w:sz w:val="20"/>
          <w:szCs w:val="20"/>
          <w:lang w:val="en-GB"/>
        </w:rPr>
        <w:t>The first t</w:t>
      </w:r>
      <w:r w:rsidR="008A067C">
        <w:rPr>
          <w:sz w:val="20"/>
          <w:szCs w:val="20"/>
          <w:lang w:val="en-GB"/>
        </w:rPr>
        <w:t>hing to note is that Pyrrho expects the operating system to handle user authentication so that</w:t>
      </w:r>
      <w:r>
        <w:rPr>
          <w:sz w:val="20"/>
          <w:szCs w:val="20"/>
          <w:lang w:val="en-GB"/>
        </w:rPr>
        <w:t xml:space="preserve"> there is no way </w:t>
      </w:r>
      <w:r w:rsidR="008A067C">
        <w:rPr>
          <w:sz w:val="20"/>
          <w:szCs w:val="20"/>
          <w:lang w:val="en-GB"/>
        </w:rPr>
        <w:t xml:space="preserve">for a user </w:t>
      </w:r>
      <w:r>
        <w:rPr>
          <w:sz w:val="20"/>
          <w:szCs w:val="20"/>
          <w:lang w:val="en-GB"/>
        </w:rPr>
        <w:t>to pretend to be someone else</w:t>
      </w:r>
      <w:r w:rsidR="008A067C">
        <w:rPr>
          <w:sz w:val="20"/>
          <w:szCs w:val="20"/>
          <w:lang w:val="en-GB"/>
        </w:rPr>
        <w:t xml:space="preserve">: </w:t>
      </w:r>
      <w:r w:rsidR="00A43A45">
        <w:rPr>
          <w:sz w:val="20"/>
          <w:szCs w:val="20"/>
          <w:lang w:val="en-GB"/>
        </w:rPr>
        <w:t>a custom encryption of the connection string</w:t>
      </w:r>
      <w:r w:rsidR="008A067C">
        <w:rPr>
          <w:sz w:val="20"/>
          <w:szCs w:val="20"/>
          <w:lang w:val="en-GB"/>
        </w:rPr>
        <w:t xml:space="preserve"> is used to ensure this</w:t>
      </w:r>
      <w:r>
        <w:rPr>
          <w:sz w:val="20"/>
          <w:szCs w:val="20"/>
          <w:lang w:val="en-GB"/>
        </w:rPr>
        <w:t xml:space="preserve">. There is </w:t>
      </w:r>
      <w:r w:rsidR="008A067C">
        <w:rPr>
          <w:sz w:val="20"/>
          <w:szCs w:val="20"/>
          <w:lang w:val="en-GB"/>
        </w:rPr>
        <w:t>an implicit</w:t>
      </w:r>
      <w:r>
        <w:rPr>
          <w:sz w:val="20"/>
          <w:szCs w:val="20"/>
          <w:lang w:val="en-GB"/>
        </w:rPr>
        <w:t xml:space="preserve"> business </w:t>
      </w:r>
      <w:r w:rsidR="008A067C">
        <w:rPr>
          <w:sz w:val="20"/>
          <w:szCs w:val="20"/>
          <w:lang w:val="en-GB"/>
        </w:rPr>
        <w:t>requirement to know</w:t>
      </w:r>
      <w:r>
        <w:rPr>
          <w:sz w:val="20"/>
          <w:szCs w:val="20"/>
          <w:lang w:val="en-GB"/>
        </w:rPr>
        <w:t xml:space="preserve"> which staff took the responsibility for data changes (corresponding to initials in former paper-based systems), and Pyrrho’s approach is that </w:t>
      </w:r>
      <w:r>
        <w:rPr>
          <w:sz w:val="20"/>
          <w:szCs w:val="20"/>
          <w:lang w:val="en-GB"/>
        </w:rPr>
        <w:lastRenderedPageBreak/>
        <w:t xml:space="preserve">it is undesirable for the database management system to force anonymity on such operations by disguising the staff responsible behind a faked-up application identity. </w:t>
      </w:r>
    </w:p>
    <w:p w14:paraId="47EEB6F5" w14:textId="0B340C4E" w:rsidR="003158CE" w:rsidRDefault="003158CE" w:rsidP="0033779F">
      <w:pPr>
        <w:spacing w:before="120"/>
        <w:jc w:val="both"/>
        <w:rPr>
          <w:sz w:val="20"/>
          <w:szCs w:val="20"/>
          <w:lang w:val="en-GB"/>
        </w:rPr>
      </w:pPr>
      <w:r>
        <w:rPr>
          <w:sz w:val="20"/>
          <w:szCs w:val="20"/>
          <w:lang w:val="en-GB"/>
        </w:rPr>
        <w:t xml:space="preserve">This means that users of the database </w:t>
      </w:r>
      <w:r w:rsidR="00844412">
        <w:rPr>
          <w:sz w:val="20"/>
          <w:szCs w:val="20"/>
          <w:lang w:val="en-GB"/>
        </w:rPr>
        <w:t>should</w:t>
      </w:r>
      <w:r>
        <w:rPr>
          <w:sz w:val="20"/>
          <w:szCs w:val="20"/>
          <w:lang w:val="en-GB"/>
        </w:rPr>
        <w:t xml:space="preserve"> be identified and granted permissions</w:t>
      </w:r>
      <w:r w:rsidR="00844412">
        <w:rPr>
          <w:sz w:val="20"/>
          <w:szCs w:val="20"/>
          <w:lang w:val="en-GB"/>
        </w:rPr>
        <w:t xml:space="preserve"> (normally to use one or more database roles)</w:t>
      </w:r>
      <w:r>
        <w:rPr>
          <w:sz w:val="20"/>
          <w:szCs w:val="20"/>
          <w:lang w:val="en-GB"/>
        </w:rPr>
        <w:t>. Where the number of authorised staff is large,</w:t>
      </w:r>
      <w:r w:rsidR="0033779F">
        <w:rPr>
          <w:sz w:val="20"/>
          <w:szCs w:val="20"/>
          <w:lang w:val="en-GB"/>
        </w:rPr>
        <w:t xml:space="preserve"> mechanisms for authorising new users can be automated. </w:t>
      </w:r>
      <w:r w:rsidR="00844412">
        <w:rPr>
          <w:sz w:val="20"/>
          <w:szCs w:val="20"/>
          <w:lang w:val="en-GB"/>
        </w:rPr>
        <w:t>It</w:t>
      </w:r>
      <w:r>
        <w:rPr>
          <w:sz w:val="20"/>
          <w:szCs w:val="20"/>
          <w:lang w:val="en-GB"/>
        </w:rPr>
        <w:t xml:space="preserve"> is useful to use the role mechanism to</w:t>
      </w:r>
      <w:r w:rsidR="0033779F">
        <w:rPr>
          <w:sz w:val="20"/>
          <w:szCs w:val="20"/>
          <w:lang w:val="en-GB"/>
        </w:rPr>
        <w:t xml:space="preserve"> simplify the</w:t>
      </w:r>
      <w:r>
        <w:rPr>
          <w:sz w:val="20"/>
          <w:szCs w:val="20"/>
          <w:lang w:val="en-GB"/>
        </w:rPr>
        <w:t xml:space="preserve"> grant</w:t>
      </w:r>
      <w:r w:rsidR="0033779F">
        <w:rPr>
          <w:sz w:val="20"/>
          <w:szCs w:val="20"/>
          <w:lang w:val="en-GB"/>
        </w:rPr>
        <w:t>ing of</w:t>
      </w:r>
      <w:r>
        <w:rPr>
          <w:sz w:val="20"/>
          <w:szCs w:val="20"/>
          <w:lang w:val="en-GB"/>
        </w:rPr>
        <w:t xml:space="preserve"> groups of permissions to the users. </w:t>
      </w:r>
    </w:p>
    <w:p w14:paraId="2BEDA6AE" w14:textId="77777777" w:rsidR="00B743E3" w:rsidRDefault="00ED76A0" w:rsidP="00ED76A0">
      <w:pPr>
        <w:spacing w:before="120"/>
        <w:jc w:val="both"/>
        <w:rPr>
          <w:sz w:val="20"/>
          <w:szCs w:val="20"/>
          <w:lang w:val="en-GB"/>
        </w:rPr>
      </w:pPr>
      <w:r>
        <w:rPr>
          <w:sz w:val="20"/>
          <w:szCs w:val="20"/>
          <w:lang w:val="en-GB"/>
        </w:rPr>
        <w:t xml:space="preserve">Existing users and roles can be imported from the existing database: assuming users are identified in the existing database by their login identities. Where applications have been given user identities in the legacy system, this should generally be replaced by </w:t>
      </w:r>
      <w:r w:rsidR="000876BC">
        <w:rPr>
          <w:sz w:val="20"/>
          <w:szCs w:val="20"/>
          <w:lang w:val="en-GB"/>
        </w:rPr>
        <w:t>roles. Ideally each</w:t>
      </w:r>
      <w:r w:rsidR="003158CE">
        <w:rPr>
          <w:sz w:val="20"/>
          <w:szCs w:val="20"/>
          <w:lang w:val="en-GB"/>
        </w:rPr>
        <w:t xml:space="preserve"> </w:t>
      </w:r>
      <w:r w:rsidR="000876BC">
        <w:rPr>
          <w:sz w:val="20"/>
          <w:szCs w:val="20"/>
          <w:lang w:val="en-GB"/>
        </w:rPr>
        <w:t>business process should have a role to enable associated database changes to be tracked</w:t>
      </w:r>
      <w:r w:rsidR="003158CE">
        <w:rPr>
          <w:sz w:val="20"/>
          <w:szCs w:val="20"/>
          <w:lang w:val="en-GB"/>
        </w:rPr>
        <w:t>.</w:t>
      </w:r>
      <w:r w:rsidR="009851A5">
        <w:rPr>
          <w:sz w:val="20"/>
          <w:szCs w:val="20"/>
          <w:lang w:val="en-GB"/>
        </w:rPr>
        <w:t xml:space="preserve"> E</w:t>
      </w:r>
      <w:r w:rsidR="000876BC">
        <w:rPr>
          <w:sz w:val="20"/>
          <w:szCs w:val="20"/>
          <w:lang w:val="en-GB"/>
        </w:rPr>
        <w:t>ach connection to Pyrrho</w:t>
      </w:r>
      <w:r w:rsidR="009851A5">
        <w:rPr>
          <w:sz w:val="20"/>
          <w:szCs w:val="20"/>
          <w:lang w:val="en-GB"/>
        </w:rPr>
        <w:t xml:space="preserve"> is for a role</w:t>
      </w:r>
      <w:r w:rsidR="000876BC">
        <w:rPr>
          <w:sz w:val="20"/>
          <w:szCs w:val="20"/>
          <w:lang w:val="en-GB"/>
        </w:rPr>
        <w:t xml:space="preserve">, and this </w:t>
      </w:r>
      <w:r w:rsidR="009851A5">
        <w:rPr>
          <w:sz w:val="20"/>
          <w:szCs w:val="20"/>
          <w:lang w:val="en-GB"/>
        </w:rPr>
        <w:t>can enable</w:t>
      </w:r>
      <w:r w:rsidR="000876BC">
        <w:rPr>
          <w:sz w:val="20"/>
          <w:szCs w:val="20"/>
          <w:lang w:val="en-GB"/>
        </w:rPr>
        <w:t xml:space="preserve"> a good record of the reasons for changes to data.</w:t>
      </w:r>
    </w:p>
    <w:p w14:paraId="57201FB3" w14:textId="5277A84C" w:rsidR="003C58C7" w:rsidRDefault="00C3306B" w:rsidP="003C58C7">
      <w:pPr>
        <w:pStyle w:val="Heading2"/>
        <w:rPr>
          <w:lang w:val="en-GB"/>
        </w:rPr>
      </w:pPr>
      <w:bookmarkStart w:id="20" w:name="_Toc49955182"/>
      <w:bookmarkStart w:id="21" w:name="_Toc233953753"/>
      <w:r>
        <w:rPr>
          <w:lang w:val="en-GB"/>
        </w:rPr>
        <w:t>2.</w:t>
      </w:r>
      <w:r w:rsidR="00150A41">
        <w:rPr>
          <w:lang w:val="en-GB"/>
        </w:rPr>
        <w:t>5</w:t>
      </w:r>
      <w:r w:rsidR="003C58C7">
        <w:rPr>
          <w:lang w:val="en-GB"/>
        </w:rPr>
        <w:t xml:space="preserve"> Converting existing database applications</w:t>
      </w:r>
      <w:bookmarkEnd w:id="20"/>
      <w:bookmarkEnd w:id="21"/>
    </w:p>
    <w:p w14:paraId="066D029A" w14:textId="084F4B9E" w:rsidR="003C58C7" w:rsidRDefault="003C58C7" w:rsidP="008C21E4">
      <w:pPr>
        <w:spacing w:before="120"/>
        <w:jc w:val="both"/>
        <w:rPr>
          <w:sz w:val="20"/>
          <w:szCs w:val="20"/>
          <w:lang w:val="en-GB"/>
        </w:rPr>
      </w:pPr>
      <w:r>
        <w:rPr>
          <w:sz w:val="20"/>
          <w:szCs w:val="20"/>
          <w:lang w:val="en-GB"/>
        </w:rPr>
        <w:t xml:space="preserve">Stored procedures and view definitions will need to be converted in general since Pyrrho uses the </w:t>
      </w:r>
      <w:r w:rsidR="005D49CD">
        <w:rPr>
          <w:sz w:val="20"/>
          <w:szCs w:val="20"/>
          <w:lang w:val="en-GB"/>
        </w:rPr>
        <w:t>SQL2023</w:t>
      </w:r>
      <w:r>
        <w:rPr>
          <w:sz w:val="20"/>
          <w:szCs w:val="20"/>
          <w:lang w:val="en-GB"/>
        </w:rPr>
        <w:t xml:space="preserve"> convention whereby identifiers are converted to upper case (not case-sensitive) unless they are enclosed in double quotes. </w:t>
      </w:r>
      <w:r w:rsidR="008C21E4">
        <w:rPr>
          <w:sz w:val="20"/>
          <w:szCs w:val="20"/>
          <w:lang w:val="en-GB"/>
        </w:rPr>
        <w:t xml:space="preserve">Double-quoted identifiers can include layout and special characters. The use of square brackets instead of double quotes is not supported. Stored procedures must conform to the syntax specified in </w:t>
      </w:r>
      <w:r w:rsidR="00844412">
        <w:rPr>
          <w:sz w:val="20"/>
          <w:szCs w:val="20"/>
          <w:lang w:val="en-GB"/>
        </w:rPr>
        <w:t>“</w:t>
      </w:r>
      <w:r w:rsidR="005D49CD">
        <w:rPr>
          <w:sz w:val="20"/>
          <w:szCs w:val="20"/>
          <w:lang w:val="en-GB"/>
        </w:rPr>
        <w:t>SQL2023</w:t>
      </w:r>
      <w:r w:rsidR="008C21E4">
        <w:rPr>
          <w:sz w:val="20"/>
          <w:szCs w:val="20"/>
          <w:lang w:val="en-GB"/>
        </w:rPr>
        <w:t xml:space="preserve"> – Persistent stored modules</w:t>
      </w:r>
      <w:r w:rsidR="00844412">
        <w:rPr>
          <w:sz w:val="20"/>
          <w:szCs w:val="20"/>
          <w:lang w:val="en-GB"/>
        </w:rPr>
        <w:t>”</w:t>
      </w:r>
      <w:r w:rsidR="008C21E4">
        <w:rPr>
          <w:sz w:val="20"/>
          <w:szCs w:val="20"/>
          <w:lang w:val="en-GB"/>
        </w:rPr>
        <w:t xml:space="preserve">, and </w:t>
      </w:r>
      <w:r w:rsidR="006E243C">
        <w:rPr>
          <w:sz w:val="20"/>
          <w:szCs w:val="20"/>
          <w:lang w:val="en-GB"/>
        </w:rPr>
        <w:t xml:space="preserve">are </w:t>
      </w:r>
      <w:r w:rsidR="008C21E4">
        <w:rPr>
          <w:sz w:val="20"/>
          <w:szCs w:val="20"/>
          <w:lang w:val="en-GB"/>
        </w:rPr>
        <w:t>detailed in Chapter 7.</w:t>
      </w:r>
    </w:p>
    <w:p w14:paraId="1F0988FE" w14:textId="3EA23245" w:rsidR="003C58C7" w:rsidRDefault="00B53AF5" w:rsidP="00B53AF5">
      <w:pPr>
        <w:spacing w:before="120"/>
        <w:jc w:val="both"/>
        <w:rPr>
          <w:sz w:val="20"/>
          <w:szCs w:val="20"/>
          <w:lang w:val="en-GB"/>
        </w:rPr>
      </w:pPr>
      <w:r>
        <w:rPr>
          <w:sz w:val="20"/>
          <w:szCs w:val="20"/>
          <w:lang w:val="en-GB"/>
        </w:rPr>
        <w:t xml:space="preserve">Pyrrho </w:t>
      </w:r>
      <w:r w:rsidR="009851A5">
        <w:rPr>
          <w:sz w:val="20"/>
          <w:szCs w:val="20"/>
          <w:lang w:val="en-GB"/>
        </w:rPr>
        <w:t>supports the SQL language for coding stored procedures, and a</w:t>
      </w:r>
      <w:r>
        <w:rPr>
          <w:sz w:val="20"/>
          <w:szCs w:val="20"/>
          <w:lang w:val="en-GB"/>
        </w:rPr>
        <w:t xml:space="preserve"> simple </w:t>
      </w:r>
      <w:r w:rsidR="009851A5">
        <w:rPr>
          <w:sz w:val="20"/>
          <w:szCs w:val="20"/>
          <w:lang w:val="en-GB"/>
        </w:rPr>
        <w:t>version of the ADO</w:t>
      </w:r>
      <w:r w:rsidR="00CF6174">
        <w:rPr>
          <w:sz w:val="20"/>
          <w:szCs w:val="20"/>
          <w:lang w:val="en-GB"/>
        </w:rPr>
        <w:t xml:space="preserve">.NET </w:t>
      </w:r>
      <w:r w:rsidR="009851A5">
        <w:rPr>
          <w:sz w:val="20"/>
          <w:szCs w:val="20"/>
          <w:lang w:val="en-GB"/>
        </w:rPr>
        <w:t xml:space="preserve">application </w:t>
      </w:r>
      <w:r>
        <w:rPr>
          <w:sz w:val="20"/>
          <w:szCs w:val="20"/>
          <w:lang w:val="en-GB"/>
        </w:rPr>
        <w:t>programming in</w:t>
      </w:r>
      <w:r w:rsidR="009851A5">
        <w:rPr>
          <w:sz w:val="20"/>
          <w:szCs w:val="20"/>
          <w:lang w:val="en-GB"/>
        </w:rPr>
        <w:t xml:space="preserve">terface described in Chapter 6: this allows SQL statements to be used as parameters. </w:t>
      </w:r>
      <w:r w:rsidR="00844412">
        <w:rPr>
          <w:sz w:val="20"/>
          <w:szCs w:val="20"/>
          <w:lang w:val="en-GB"/>
        </w:rPr>
        <w:t xml:space="preserve">Pyrrho v7 has a prepared statement API, described in </w:t>
      </w:r>
      <w:r w:rsidR="001D51B1">
        <w:rPr>
          <w:sz w:val="20"/>
          <w:szCs w:val="20"/>
          <w:lang w:val="en-GB"/>
        </w:rPr>
        <w:t xml:space="preserve">section 8.7.12. </w:t>
      </w:r>
      <w:r w:rsidR="009851A5">
        <w:rPr>
          <w:sz w:val="20"/>
          <w:szCs w:val="20"/>
          <w:lang w:val="en-GB"/>
        </w:rPr>
        <w:t>O</w:t>
      </w:r>
      <w:r w:rsidR="001D51B1">
        <w:rPr>
          <w:sz w:val="20"/>
          <w:szCs w:val="20"/>
          <w:lang w:val="en-GB"/>
        </w:rPr>
        <w:t>ther</w:t>
      </w:r>
      <w:r w:rsidR="009851A5">
        <w:rPr>
          <w:sz w:val="20"/>
          <w:szCs w:val="20"/>
          <w:lang w:val="en-GB"/>
        </w:rPr>
        <w:t xml:space="preserve"> ways of embedding SQL into program coding are not supported</w:t>
      </w:r>
      <w:r w:rsidR="008C21E4">
        <w:rPr>
          <w:sz w:val="20"/>
          <w:szCs w:val="20"/>
          <w:lang w:val="en-GB"/>
        </w:rPr>
        <w:t>.</w:t>
      </w:r>
      <w:r>
        <w:rPr>
          <w:sz w:val="20"/>
          <w:szCs w:val="20"/>
          <w:lang w:val="en-GB"/>
        </w:rPr>
        <w:t xml:space="preserve"> </w:t>
      </w:r>
    </w:p>
    <w:p w14:paraId="4BD930D8" w14:textId="77777777" w:rsidR="006E243C" w:rsidRDefault="006E243C" w:rsidP="00B53AF5">
      <w:pPr>
        <w:spacing w:before="120"/>
        <w:jc w:val="both"/>
        <w:rPr>
          <w:sz w:val="20"/>
          <w:szCs w:val="20"/>
          <w:lang w:val="en-GB"/>
        </w:rPr>
      </w:pPr>
      <w:r>
        <w:rPr>
          <w:sz w:val="20"/>
          <w:szCs w:val="20"/>
          <w:lang w:val="en-GB"/>
        </w:rPr>
        <w:t>The biggest conceptual hurdle in developing applications for Pyrrho is the use of optimistic transactions. It is very important for programmers to accept this approach as a fact of life, explained in the following paragraphs, and not try to imitate a locking model.</w:t>
      </w:r>
    </w:p>
    <w:p w14:paraId="6633ADA0" w14:textId="5183817D" w:rsidR="006E243C" w:rsidRDefault="006E243C" w:rsidP="006E243C">
      <w:pPr>
        <w:spacing w:before="120"/>
        <w:jc w:val="both"/>
        <w:rPr>
          <w:sz w:val="20"/>
          <w:szCs w:val="20"/>
          <w:lang w:val="en-GB"/>
        </w:rPr>
      </w:pPr>
      <w:r>
        <w:rPr>
          <w:sz w:val="20"/>
          <w:szCs w:val="20"/>
          <w:lang w:val="en-GB"/>
        </w:rPr>
        <w:t>All</w:t>
      </w:r>
      <w:r w:rsidR="009851A5">
        <w:rPr>
          <w:sz w:val="20"/>
          <w:szCs w:val="20"/>
          <w:lang w:val="en-GB"/>
        </w:rPr>
        <w:t xml:space="preserve"> good</w:t>
      </w:r>
      <w:r>
        <w:rPr>
          <w:sz w:val="20"/>
          <w:szCs w:val="20"/>
          <w:lang w:val="en-GB"/>
        </w:rPr>
        <w:t xml:space="preserve"> database architectures today support the ACID</w:t>
      </w:r>
      <w:r w:rsidR="008F3111">
        <w:rPr>
          <w:rStyle w:val="FootnoteReference"/>
          <w:sz w:val="20"/>
          <w:szCs w:val="20"/>
          <w:lang w:val="en-GB"/>
        </w:rPr>
        <w:footnoteReference w:id="8"/>
      </w:r>
      <w:r>
        <w:rPr>
          <w:sz w:val="20"/>
          <w:szCs w:val="20"/>
          <w:lang w:val="en-GB"/>
        </w:rPr>
        <w:t xml:space="preserve"> properties of transactions (atomicity, consistency, isolation and durability</w:t>
      </w:r>
      <w:r w:rsidR="009851A5">
        <w:rPr>
          <w:sz w:val="20"/>
          <w:szCs w:val="20"/>
          <w:lang w:val="en-GB"/>
        </w:rPr>
        <w:t>)</w:t>
      </w:r>
      <w:r>
        <w:rPr>
          <w:sz w:val="20"/>
          <w:szCs w:val="20"/>
          <w:lang w:val="en-GB"/>
        </w:rPr>
        <w:t>. Database products that use pessimistic locking (such as SQL Server or Oracle) acquire these locks on behalf of transactions by default, and it is not usually necessary for an application to deal with these issues directly. In a pessimistic locking product, transactions can be delayed (blocked) while waiting for the required locks to become available.</w:t>
      </w:r>
    </w:p>
    <w:p w14:paraId="6798C730" w14:textId="77777777" w:rsidR="006E243C" w:rsidRDefault="006E243C" w:rsidP="006E243C">
      <w:pPr>
        <w:spacing w:before="120"/>
        <w:jc w:val="both"/>
        <w:rPr>
          <w:sz w:val="20"/>
          <w:szCs w:val="20"/>
          <w:lang w:val="en-GB"/>
        </w:rPr>
      </w:pPr>
      <w:r>
        <w:rPr>
          <w:sz w:val="20"/>
          <w:szCs w:val="20"/>
          <w:lang w:val="en-GB"/>
        </w:rPr>
        <w:t>A transaction can fail because it conflicts with another transaction. For example, with pessimistic locking, the server may detect that two (or more) transactions have become deadlocked, that is, all of the transactions in the group is waiting for a lock that is held by another transaction in the group. In these circumstances, the server will abort one of the transactions, and reclaim its locks, so that other transactions in the group can proceed.</w:t>
      </w:r>
    </w:p>
    <w:p w14:paraId="6B1E6423" w14:textId="77777777" w:rsidR="006E243C" w:rsidRDefault="006E243C" w:rsidP="006E243C">
      <w:pPr>
        <w:spacing w:before="120"/>
        <w:jc w:val="both"/>
        <w:rPr>
          <w:sz w:val="20"/>
          <w:szCs w:val="20"/>
          <w:lang w:val="en-GB"/>
        </w:rPr>
      </w:pPr>
      <w:r>
        <w:rPr>
          <w:sz w:val="20"/>
          <w:szCs w:val="20"/>
          <w:lang w:val="en-GB"/>
        </w:rPr>
        <w:t xml:space="preserve">With pessimistic locking, if a transaction reaches its commit point, the commit will generally succeed. If it does not complete, it retains locks on database resources until it is rolled back. With SQL Server, for example, once a transaction T begins, it acquires locks on data that it accesses. If it updates any data, it acquires an exclusive lock on the data. Until T commits or is rolled back, no other transaction can access any data written by T or make any change to data read by T. </w:t>
      </w:r>
    </w:p>
    <w:p w14:paraId="07F47B8B" w14:textId="363A2494" w:rsidR="006E243C" w:rsidRDefault="006E243C" w:rsidP="006E243C">
      <w:pPr>
        <w:spacing w:before="120"/>
        <w:jc w:val="both"/>
        <w:rPr>
          <w:sz w:val="20"/>
          <w:szCs w:val="20"/>
          <w:lang w:val="en-GB"/>
        </w:rPr>
      </w:pPr>
      <w:r>
        <w:rPr>
          <w:sz w:val="20"/>
          <w:szCs w:val="20"/>
          <w:lang w:val="en-GB"/>
        </w:rPr>
        <w:t>With optimistic locking, the first sign of failure may well be when the transaction tries to commit. A transaction will fail if it tries to make a change that conflicts with a change made by another transaction</w:t>
      </w:r>
      <w:r w:rsidR="00150A41">
        <w:rPr>
          <w:sz w:val="20"/>
          <w:szCs w:val="20"/>
          <w:lang w:val="en-GB"/>
        </w:rPr>
        <w:t xml:space="preserve"> and if any data it has read has been changed</w:t>
      </w:r>
      <w:r>
        <w:rPr>
          <w:sz w:val="20"/>
          <w:szCs w:val="20"/>
          <w:lang w:val="en-GB"/>
        </w:rPr>
        <w:t xml:space="preserve">. </w:t>
      </w:r>
      <w:r w:rsidR="001D51B1">
        <w:rPr>
          <w:sz w:val="20"/>
          <w:szCs w:val="20"/>
          <w:lang w:val="en-GB"/>
        </w:rPr>
        <w:t>Except for syntax errors, any exception will abort the current transaction, unless the exception occurs inside a stored procedure that handles the signal.</w:t>
      </w:r>
    </w:p>
    <w:p w14:paraId="73DA385E" w14:textId="77777777" w:rsidR="006E243C" w:rsidRDefault="006E243C" w:rsidP="006E243C">
      <w:pPr>
        <w:spacing w:before="120"/>
        <w:jc w:val="both"/>
        <w:rPr>
          <w:sz w:val="20"/>
          <w:szCs w:val="20"/>
          <w:lang w:val="en-GB"/>
        </w:rPr>
      </w:pPr>
      <w:r>
        <w:rPr>
          <w:sz w:val="20"/>
          <w:szCs w:val="20"/>
          <w:lang w:val="en-GB"/>
        </w:rPr>
        <w:t xml:space="preserve">In the classic transaction example of withdrawing money from a bank account, a transaction for making a transfer might include an SQL statement of the form “update myaccount set balance=balance-100” or “update myaccount set balance=3456”. Writing SQL statements in the first form makes them </w:t>
      </w:r>
      <w:r w:rsidR="00E16EA6">
        <w:rPr>
          <w:sz w:val="20"/>
          <w:szCs w:val="20"/>
          <w:lang w:val="en-GB"/>
        </w:rPr>
        <w:t xml:space="preserve">apparently </w:t>
      </w:r>
      <w:r>
        <w:rPr>
          <w:sz w:val="20"/>
          <w:szCs w:val="20"/>
          <w:lang w:val="en-GB"/>
        </w:rPr>
        <w:t>easier to restart, but the point being made here is that it should be the client application’s responsibility to decide if the statements should simply be replayed on restart. The server should not simply make assumptions about the business logic of the transaction.</w:t>
      </w:r>
      <w:r w:rsidR="00E16EA6">
        <w:rPr>
          <w:sz w:val="20"/>
          <w:szCs w:val="20"/>
          <w:lang w:val="en-GB"/>
        </w:rPr>
        <w:t xml:space="preserve"> Pyrrho transaction checking includes checking that data read by the transaction has not be</w:t>
      </w:r>
      <w:r w:rsidR="005E2F21">
        <w:rPr>
          <w:sz w:val="20"/>
          <w:szCs w:val="20"/>
          <w:lang w:val="en-GB"/>
        </w:rPr>
        <w:t>en</w:t>
      </w:r>
      <w:r w:rsidR="00E16EA6">
        <w:rPr>
          <w:sz w:val="20"/>
          <w:szCs w:val="20"/>
          <w:lang w:val="en-GB"/>
        </w:rPr>
        <w:t xml:space="preserve"> changed by another transaction.</w:t>
      </w:r>
    </w:p>
    <w:p w14:paraId="598A22B9" w14:textId="5F31B962" w:rsidR="00287B62" w:rsidRDefault="00287B62" w:rsidP="0098739D">
      <w:pPr>
        <w:pStyle w:val="Heading1"/>
        <w:rPr>
          <w:lang w:val="en-GB"/>
        </w:rPr>
      </w:pPr>
      <w:bookmarkStart w:id="22" w:name="_Toc49955183"/>
      <w:bookmarkStart w:id="23" w:name="_Toc233953754"/>
      <w:r>
        <w:rPr>
          <w:lang w:val="en-GB"/>
        </w:rPr>
        <w:lastRenderedPageBreak/>
        <w:t>3. Installing</w:t>
      </w:r>
      <w:r w:rsidR="0085747D">
        <w:rPr>
          <w:lang w:val="en-GB"/>
        </w:rPr>
        <w:t xml:space="preserve"> and starting</w:t>
      </w:r>
      <w:r>
        <w:rPr>
          <w:lang w:val="en-GB"/>
        </w:rPr>
        <w:t xml:space="preserve"> the server</w:t>
      </w:r>
      <w:bookmarkEnd w:id="22"/>
      <w:bookmarkEnd w:id="23"/>
    </w:p>
    <w:p w14:paraId="2362F6CA" w14:textId="03675A69" w:rsidR="00B022DB" w:rsidRDefault="0098739D" w:rsidP="00B022DB">
      <w:pPr>
        <w:spacing w:before="120"/>
        <w:jc w:val="both"/>
        <w:rPr>
          <w:sz w:val="20"/>
          <w:szCs w:val="20"/>
          <w:lang w:val="en-GB"/>
        </w:rPr>
      </w:pPr>
      <w:r>
        <w:rPr>
          <w:sz w:val="20"/>
          <w:szCs w:val="20"/>
          <w:lang w:val="en-GB"/>
        </w:rPr>
        <w:t>The server PyrrhoSvr.exe</w:t>
      </w:r>
      <w:r w:rsidR="00BB683A">
        <w:rPr>
          <w:sz w:val="20"/>
          <w:szCs w:val="20"/>
          <w:lang w:val="en-GB"/>
        </w:rPr>
        <w:t xml:space="preserve"> </w:t>
      </w:r>
      <w:r>
        <w:rPr>
          <w:sz w:val="20"/>
          <w:szCs w:val="20"/>
          <w:lang w:val="en-GB"/>
        </w:rPr>
        <w:t>is normally placed in the folder that will also contain the database files</w:t>
      </w:r>
      <w:r w:rsidR="00EB0AC3">
        <w:rPr>
          <w:sz w:val="20"/>
          <w:szCs w:val="20"/>
          <w:lang w:val="en-GB"/>
        </w:rPr>
        <w:t>.</w:t>
      </w:r>
      <w:r>
        <w:rPr>
          <w:sz w:val="20"/>
          <w:szCs w:val="20"/>
          <w:lang w:val="en-GB"/>
        </w:rPr>
        <w:t xml:space="preserve"> </w:t>
      </w:r>
      <w:r w:rsidR="000272C7">
        <w:rPr>
          <w:sz w:val="20"/>
          <w:szCs w:val="20"/>
          <w:lang w:val="en-GB"/>
        </w:rPr>
        <w:t>The</w:t>
      </w:r>
      <w:r w:rsidR="001D51B1">
        <w:rPr>
          <w:sz w:val="20"/>
          <w:szCs w:val="20"/>
          <w:lang w:val="en-GB"/>
        </w:rPr>
        <w:t>n</w:t>
      </w:r>
      <w:r w:rsidR="000272C7">
        <w:rPr>
          <w:sz w:val="20"/>
          <w:szCs w:val="20"/>
          <w:lang w:val="en-GB"/>
        </w:rPr>
        <w:t xml:space="preserve"> </w:t>
      </w:r>
      <w:r>
        <w:rPr>
          <w:sz w:val="20"/>
          <w:szCs w:val="20"/>
          <w:lang w:val="en-GB"/>
        </w:rPr>
        <w:t>PyrrhoSvr can be started from the command line</w:t>
      </w:r>
      <w:r w:rsidR="000272C7">
        <w:rPr>
          <w:sz w:val="20"/>
          <w:szCs w:val="20"/>
          <w:lang w:val="en-GB"/>
        </w:rPr>
        <w:t>, by the user who owns this folder.</w:t>
      </w:r>
      <w:r w:rsidR="00B022DB">
        <w:rPr>
          <w:sz w:val="20"/>
          <w:szCs w:val="20"/>
          <w:lang w:val="en-GB"/>
        </w:rPr>
        <w:t xml:space="preserve"> It is a good idea to run the server in a command window, because occasionally this window is used for diagnostic output.</w:t>
      </w:r>
      <w:r w:rsidR="00752E8A">
        <w:rPr>
          <w:sz w:val="20"/>
          <w:szCs w:val="20"/>
          <w:lang w:val="en-GB"/>
        </w:rPr>
        <w:t xml:space="preserve"> </w:t>
      </w:r>
    </w:p>
    <w:p w14:paraId="26A26639" w14:textId="34221E29" w:rsidR="00B93CD5" w:rsidRDefault="00B93CD5" w:rsidP="00B022DB">
      <w:pPr>
        <w:spacing w:before="120"/>
        <w:jc w:val="both"/>
        <w:rPr>
          <w:sz w:val="20"/>
          <w:szCs w:val="20"/>
          <w:lang w:val="en-GB"/>
        </w:rPr>
      </w:pPr>
      <w:r>
        <w:rPr>
          <w:sz w:val="20"/>
          <w:szCs w:val="20"/>
          <w:lang w:val="en-GB"/>
        </w:rPr>
        <w:t>After you start the server, it echoes the command line arguments for you to confirm startup (with the Enter key). If there are no arguments, you should then get confirmation that Pyrrho has started its services:</w:t>
      </w:r>
    </w:p>
    <w:p w14:paraId="3F384D15" w14:textId="205B5EDD" w:rsidR="00596831" w:rsidRDefault="005F4C36" w:rsidP="00B022DB">
      <w:pPr>
        <w:spacing w:before="120"/>
        <w:jc w:val="both"/>
        <w:rPr>
          <w:sz w:val="20"/>
          <w:szCs w:val="20"/>
          <w:lang w:val="en-GB"/>
        </w:rPr>
      </w:pPr>
      <w:r>
        <w:rPr>
          <w:noProof/>
        </w:rPr>
        <w:drawing>
          <wp:inline distT="0" distB="0" distL="0" distR="0" wp14:anchorId="7D586302" wp14:editId="7333AC06">
            <wp:extent cx="5278755" cy="1537970"/>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8755" cy="1537970"/>
                    </a:xfrm>
                    <a:prstGeom prst="rect">
                      <a:avLst/>
                    </a:prstGeom>
                  </pic:spPr>
                </pic:pic>
              </a:graphicData>
            </a:graphic>
          </wp:inline>
        </w:drawing>
      </w:r>
    </w:p>
    <w:p w14:paraId="46736D28" w14:textId="0DC3D109" w:rsidR="005932EC" w:rsidRDefault="00166E3F" w:rsidP="00B022DB">
      <w:pPr>
        <w:spacing w:before="120"/>
        <w:jc w:val="both"/>
        <w:rPr>
          <w:sz w:val="20"/>
          <w:szCs w:val="20"/>
          <w:lang w:val="en-GB"/>
        </w:rPr>
      </w:pPr>
      <w:r>
        <w:rPr>
          <w:sz w:val="20"/>
          <w:szCs w:val="20"/>
          <w:lang w:val="en-GB"/>
        </w:rPr>
        <w:t>If Win</w:t>
      </w:r>
      <w:r w:rsidR="007F04AE">
        <w:rPr>
          <w:sz w:val="20"/>
          <w:szCs w:val="20"/>
          <w:lang w:val="en-GB"/>
        </w:rPr>
        <w:t>do</w:t>
      </w:r>
      <w:r>
        <w:rPr>
          <w:sz w:val="20"/>
          <w:szCs w:val="20"/>
          <w:lang w:val="en-GB"/>
        </w:rPr>
        <w:t>ws</w:t>
      </w:r>
      <w:r w:rsidR="00EB0AC3">
        <w:rPr>
          <w:sz w:val="20"/>
          <w:szCs w:val="20"/>
          <w:lang w:val="en-GB"/>
        </w:rPr>
        <w:t xml:space="preserve"> announce</w:t>
      </w:r>
      <w:r>
        <w:rPr>
          <w:sz w:val="20"/>
          <w:szCs w:val="20"/>
          <w:lang w:val="en-GB"/>
        </w:rPr>
        <w:t>s</w:t>
      </w:r>
      <w:r w:rsidR="00EB0AC3">
        <w:rPr>
          <w:sz w:val="20"/>
          <w:szCs w:val="20"/>
          <w:lang w:val="en-GB"/>
        </w:rPr>
        <w:t xml:space="preserve"> that it is blocking</w:t>
      </w:r>
      <w:r>
        <w:rPr>
          <w:sz w:val="20"/>
          <w:szCs w:val="20"/>
          <w:lang w:val="en-GB"/>
        </w:rPr>
        <w:t xml:space="preserve"> this program as a precaution, y</w:t>
      </w:r>
      <w:r w:rsidR="00EB0AC3">
        <w:rPr>
          <w:sz w:val="20"/>
          <w:szCs w:val="20"/>
          <w:lang w:val="en-GB"/>
        </w:rPr>
        <w:t>ou will need to click the “Unblock” button on this security dialogue if you want to use the server.</w:t>
      </w:r>
      <w:r w:rsidR="006D0D2B">
        <w:rPr>
          <w:sz w:val="20"/>
          <w:szCs w:val="20"/>
          <w:lang w:val="en-GB"/>
        </w:rPr>
        <w:t xml:space="preserve"> However, you should configure </w:t>
      </w:r>
      <w:r w:rsidR="005932EC">
        <w:rPr>
          <w:sz w:val="20"/>
          <w:szCs w:val="20"/>
          <w:lang w:val="en-GB"/>
        </w:rPr>
        <w:t>your firewall</w:t>
      </w:r>
      <w:r w:rsidR="006D0D2B">
        <w:rPr>
          <w:sz w:val="20"/>
          <w:szCs w:val="20"/>
          <w:lang w:val="en-GB"/>
        </w:rPr>
        <w:t xml:space="preserve"> to make this service local to your subnet</w:t>
      </w:r>
      <w:r w:rsidR="005932EC">
        <w:rPr>
          <w:sz w:val="20"/>
          <w:szCs w:val="20"/>
          <w:lang w:val="en-GB"/>
        </w:rPr>
        <w:t xml:space="preserve"> or local machine</w:t>
      </w:r>
      <w:r w:rsidR="006D0D2B">
        <w:rPr>
          <w:sz w:val="20"/>
          <w:szCs w:val="20"/>
          <w:lang w:val="en-GB"/>
        </w:rPr>
        <w:t xml:space="preserve">. </w:t>
      </w:r>
      <w:r w:rsidR="001920AB">
        <w:rPr>
          <w:sz w:val="20"/>
          <w:szCs w:val="20"/>
          <w:lang w:val="en-GB"/>
        </w:rPr>
        <w:t xml:space="preserve"> The following dialogue box is from Windows XP:</w:t>
      </w:r>
    </w:p>
    <w:p w14:paraId="552F64C8" w14:textId="77777777" w:rsidR="005932EC" w:rsidRDefault="00012B38" w:rsidP="00B022DB">
      <w:pPr>
        <w:spacing w:before="120"/>
        <w:jc w:val="both"/>
        <w:rPr>
          <w:sz w:val="20"/>
          <w:szCs w:val="20"/>
          <w:lang w:val="en-GB"/>
        </w:rPr>
      </w:pPr>
      <w:r>
        <w:rPr>
          <w:noProof/>
          <w:sz w:val="20"/>
          <w:szCs w:val="20"/>
          <w:lang w:val="en-GB" w:eastAsia="en-GB"/>
        </w:rPr>
        <w:drawing>
          <wp:inline distT="0" distB="0" distL="0" distR="0" wp14:anchorId="73990623" wp14:editId="508D51CB">
            <wp:extent cx="3771900" cy="1857375"/>
            <wp:effectExtent l="0" t="0" r="0" b="9525"/>
            <wp:docPr id="18" name="Picture 2" descr="firew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irewa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771900" cy="1857375"/>
                    </a:xfrm>
                    <a:prstGeom prst="rect">
                      <a:avLst/>
                    </a:prstGeom>
                    <a:noFill/>
                    <a:ln>
                      <a:noFill/>
                    </a:ln>
                  </pic:spPr>
                </pic:pic>
              </a:graphicData>
            </a:graphic>
          </wp:inline>
        </w:drawing>
      </w:r>
    </w:p>
    <w:p w14:paraId="163A30EA" w14:textId="50097DD1" w:rsidR="005932EC" w:rsidRDefault="006D0D2B" w:rsidP="00B022DB">
      <w:pPr>
        <w:spacing w:before="120"/>
        <w:jc w:val="both"/>
        <w:rPr>
          <w:sz w:val="20"/>
          <w:szCs w:val="20"/>
          <w:lang w:val="en-GB"/>
        </w:rPr>
      </w:pPr>
      <w:r>
        <w:rPr>
          <w:sz w:val="20"/>
          <w:szCs w:val="20"/>
          <w:lang w:val="en-GB"/>
        </w:rPr>
        <w:t>See detailed instructions</w:t>
      </w:r>
      <w:r w:rsidR="005932EC">
        <w:rPr>
          <w:sz w:val="20"/>
          <w:szCs w:val="20"/>
          <w:lang w:val="en-GB"/>
        </w:rPr>
        <w:t xml:space="preserve"> for Windows Firewall</w:t>
      </w:r>
      <w:r>
        <w:rPr>
          <w:sz w:val="20"/>
          <w:szCs w:val="20"/>
          <w:lang w:val="en-GB"/>
        </w:rPr>
        <w:t xml:space="preserve"> at </w:t>
      </w:r>
      <w:hyperlink r:id="rId13" w:history="1">
        <w:r w:rsidRPr="001A7420">
          <w:rPr>
            <w:rStyle w:val="Hyperlink"/>
            <w:szCs w:val="20"/>
            <w:lang w:val="en-GB"/>
          </w:rPr>
          <w:t>http://www.pyrrhodb.com/firewall.htm</w:t>
        </w:r>
      </w:hyperlink>
      <w:r>
        <w:rPr>
          <w:sz w:val="20"/>
          <w:szCs w:val="20"/>
          <w:lang w:val="en-GB"/>
        </w:rPr>
        <w:t xml:space="preserve"> .</w:t>
      </w:r>
    </w:p>
    <w:p w14:paraId="172C9A50" w14:textId="04622B95" w:rsidR="008A701C" w:rsidRDefault="008A701C" w:rsidP="00B022DB">
      <w:pPr>
        <w:spacing w:before="120"/>
        <w:jc w:val="both"/>
        <w:rPr>
          <w:sz w:val="20"/>
          <w:szCs w:val="20"/>
          <w:lang w:val="en-GB"/>
        </w:rPr>
      </w:pPr>
      <w:r>
        <w:rPr>
          <w:sz w:val="20"/>
          <w:szCs w:val="20"/>
          <w:lang w:val="en-GB"/>
        </w:rPr>
        <w:t>In Windows 10 there are generally options such as Unblock or Show more to allow full operation of the software.</w:t>
      </w:r>
    </w:p>
    <w:p w14:paraId="517335D5" w14:textId="16B7CEF6" w:rsidR="0014080D" w:rsidRDefault="0014080D" w:rsidP="00B022DB">
      <w:pPr>
        <w:spacing w:before="120"/>
        <w:jc w:val="both"/>
        <w:rPr>
          <w:sz w:val="20"/>
          <w:szCs w:val="20"/>
          <w:lang w:val="en-GB"/>
        </w:rPr>
      </w:pPr>
      <w:r>
        <w:rPr>
          <w:sz w:val="20"/>
          <w:szCs w:val="20"/>
          <w:lang w:val="en-GB"/>
        </w:rPr>
        <w:t xml:space="preserve">Under Linux, the command is </w:t>
      </w:r>
      <w:r w:rsidR="00534272">
        <w:rPr>
          <w:b/>
          <w:sz w:val="20"/>
          <w:szCs w:val="20"/>
          <w:lang w:val="en-GB"/>
        </w:rPr>
        <w:t>dotnet</w:t>
      </w:r>
      <w:r w:rsidRPr="00022CD7">
        <w:rPr>
          <w:b/>
          <w:sz w:val="20"/>
          <w:szCs w:val="20"/>
          <w:lang w:val="en-GB"/>
        </w:rPr>
        <w:t xml:space="preserve"> PyrrhoSvr.</w:t>
      </w:r>
      <w:r w:rsidR="00534272">
        <w:rPr>
          <w:b/>
          <w:sz w:val="20"/>
          <w:szCs w:val="20"/>
          <w:lang w:val="en-GB"/>
        </w:rPr>
        <w:t>dll</w:t>
      </w:r>
      <w:r>
        <w:rPr>
          <w:sz w:val="20"/>
          <w:szCs w:val="20"/>
          <w:lang w:val="en-GB"/>
        </w:rPr>
        <w:t xml:space="preserve"> .</w:t>
      </w:r>
    </w:p>
    <w:p w14:paraId="4BE50864" w14:textId="77777777" w:rsidR="00CD3887" w:rsidRDefault="00CD3887" w:rsidP="00B022DB">
      <w:pPr>
        <w:spacing w:before="120"/>
        <w:jc w:val="both"/>
        <w:rPr>
          <w:sz w:val="20"/>
          <w:szCs w:val="20"/>
          <w:lang w:val="en-GB"/>
        </w:rPr>
      </w:pPr>
      <w:r>
        <w:rPr>
          <w:sz w:val="20"/>
          <w:szCs w:val="20"/>
          <w:lang w:val="en-GB"/>
        </w:rPr>
        <w:t>You can stop t</w:t>
      </w:r>
      <w:r w:rsidR="004545C9">
        <w:rPr>
          <w:sz w:val="20"/>
          <w:szCs w:val="20"/>
          <w:lang w:val="en-GB"/>
        </w:rPr>
        <w:t xml:space="preserve">he server by closing the window, since all committed transactions are already saved to persistent storage. </w:t>
      </w:r>
    </w:p>
    <w:p w14:paraId="2C7FC044" w14:textId="50AB686C" w:rsidR="00B022DB" w:rsidRDefault="00B022DB" w:rsidP="00A15F23">
      <w:pPr>
        <w:pStyle w:val="Heading2"/>
        <w:rPr>
          <w:lang w:val="en-GB"/>
        </w:rPr>
      </w:pPr>
      <w:bookmarkStart w:id="24" w:name="_Toc49955184"/>
      <w:bookmarkStart w:id="25" w:name="_Toc233953755"/>
      <w:r>
        <w:rPr>
          <w:lang w:val="en-GB"/>
        </w:rPr>
        <w:t>3.1 Command line options</w:t>
      </w:r>
      <w:bookmarkEnd w:id="24"/>
      <w:bookmarkEnd w:id="25"/>
    </w:p>
    <w:p w14:paraId="3BFFC5AC" w14:textId="77777777" w:rsidR="0014080D" w:rsidRPr="0014080D" w:rsidRDefault="0014080D" w:rsidP="0014080D">
      <w:pPr>
        <w:spacing w:before="120"/>
        <w:jc w:val="both"/>
        <w:rPr>
          <w:sz w:val="20"/>
          <w:szCs w:val="20"/>
          <w:lang w:val="en-GB"/>
        </w:rPr>
      </w:pPr>
      <w:r>
        <w:rPr>
          <w:sz w:val="20"/>
          <w:szCs w:val="20"/>
          <w:lang w:val="en-GB"/>
        </w:rPr>
        <w:t>The command line syntax is as follows:</w:t>
      </w:r>
    </w:p>
    <w:p w14:paraId="5E4F3093" w14:textId="4543441B" w:rsidR="00926621" w:rsidRPr="00F57894" w:rsidRDefault="00926621" w:rsidP="00A46336">
      <w:pPr>
        <w:tabs>
          <w:tab w:val="left" w:pos="5339"/>
        </w:tabs>
        <w:spacing w:before="120"/>
        <w:jc w:val="both"/>
        <w:rPr>
          <w:rFonts w:ascii="Courier New" w:hAnsi="Courier New" w:cs="Courier New"/>
          <w:sz w:val="20"/>
          <w:szCs w:val="20"/>
          <w:lang w:val="fr-FR"/>
        </w:rPr>
      </w:pPr>
      <w:r w:rsidRPr="00C67BFF">
        <w:rPr>
          <w:rFonts w:ascii="Courier New" w:hAnsi="Courier New" w:cs="Courier New"/>
          <w:b/>
          <w:sz w:val="20"/>
          <w:szCs w:val="20"/>
          <w:lang w:val="fr-FR"/>
        </w:rPr>
        <w:t>PyrrhoSvr</w:t>
      </w:r>
      <w:r w:rsidR="001D0842">
        <w:rPr>
          <w:rFonts w:ascii="Courier New" w:hAnsi="Courier New" w:cs="Courier New"/>
          <w:sz w:val="20"/>
          <w:szCs w:val="20"/>
          <w:lang w:val="fr-FR"/>
        </w:rPr>
        <w:t xml:space="preserve"> </w:t>
      </w:r>
      <w:r w:rsidR="0079678B">
        <w:rPr>
          <w:rFonts w:ascii="Courier New" w:hAnsi="Courier New" w:cs="Courier New"/>
          <w:sz w:val="20"/>
          <w:szCs w:val="20"/>
          <w:lang w:val="fr-FR"/>
        </w:rPr>
        <w:t>[-d:</w:t>
      </w:r>
      <w:r w:rsidR="0079678B" w:rsidRPr="0079678B">
        <w:rPr>
          <w:rFonts w:ascii="Courier New" w:hAnsi="Courier New" w:cs="Courier New"/>
          <w:i/>
          <w:sz w:val="20"/>
          <w:szCs w:val="20"/>
          <w:lang w:val="fr-FR"/>
        </w:rPr>
        <w:t>path</w:t>
      </w:r>
      <w:r w:rsidR="00553AFC">
        <w:rPr>
          <w:rFonts w:ascii="Courier New" w:hAnsi="Courier New" w:cs="Courier New"/>
          <w:sz w:val="20"/>
          <w:szCs w:val="20"/>
          <w:lang w:val="fr-FR"/>
        </w:rPr>
        <w:t xml:space="preserve">] </w:t>
      </w:r>
      <w:r w:rsidR="001D0842">
        <w:rPr>
          <w:rFonts w:ascii="Courier New" w:hAnsi="Courier New" w:cs="Courier New"/>
          <w:sz w:val="20"/>
          <w:szCs w:val="20"/>
          <w:lang w:val="fr-FR"/>
        </w:rPr>
        <w:t>[-</w:t>
      </w:r>
      <w:r w:rsidR="00DC7871">
        <w:rPr>
          <w:rFonts w:ascii="Courier New" w:hAnsi="Courier New" w:cs="Courier New"/>
          <w:sz w:val="20"/>
          <w:szCs w:val="20"/>
          <w:lang w:val="fr-FR"/>
        </w:rPr>
        <w:t>h</w:t>
      </w:r>
      <w:r w:rsidR="001D0842">
        <w:rPr>
          <w:rFonts w:ascii="Courier New" w:hAnsi="Courier New" w:cs="Courier New"/>
          <w:sz w:val="20"/>
          <w:szCs w:val="20"/>
          <w:lang w:val="fr-FR"/>
        </w:rPr>
        <w:t>:</w:t>
      </w:r>
      <w:r w:rsidR="001D0842" w:rsidRPr="001D0842">
        <w:rPr>
          <w:rFonts w:ascii="Courier New" w:hAnsi="Courier New" w:cs="Courier New"/>
          <w:i/>
          <w:sz w:val="20"/>
          <w:szCs w:val="20"/>
          <w:lang w:val="fr-FR"/>
        </w:rPr>
        <w:t>host</w:t>
      </w:r>
      <w:r w:rsidR="001D0842">
        <w:rPr>
          <w:rFonts w:ascii="Courier New" w:hAnsi="Courier New" w:cs="Courier New"/>
          <w:sz w:val="20"/>
          <w:szCs w:val="20"/>
          <w:lang w:val="fr-FR"/>
        </w:rPr>
        <w:t xml:space="preserve">] </w:t>
      </w:r>
      <w:r w:rsidRPr="00C67BFF">
        <w:rPr>
          <w:rFonts w:ascii="Courier New" w:hAnsi="Courier New" w:cs="Courier New"/>
          <w:sz w:val="20"/>
          <w:szCs w:val="20"/>
          <w:lang w:val="fr-FR"/>
        </w:rPr>
        <w:t>[–p:</w:t>
      </w:r>
      <w:r w:rsidRPr="00C67BFF">
        <w:rPr>
          <w:rFonts w:ascii="Courier New" w:hAnsi="Courier New" w:cs="Courier New"/>
          <w:i/>
          <w:iCs/>
          <w:sz w:val="20"/>
          <w:szCs w:val="20"/>
          <w:lang w:val="fr-FR"/>
        </w:rPr>
        <w:t>port</w:t>
      </w:r>
      <w:r w:rsidRPr="00C67BFF">
        <w:rPr>
          <w:rFonts w:ascii="Courier New" w:hAnsi="Courier New" w:cs="Courier New"/>
          <w:sz w:val="20"/>
          <w:szCs w:val="20"/>
          <w:lang w:val="fr-FR"/>
        </w:rPr>
        <w:t>]</w:t>
      </w:r>
      <w:r w:rsidR="00F73943" w:rsidRPr="00C67BFF">
        <w:rPr>
          <w:rFonts w:ascii="Courier New" w:hAnsi="Courier New" w:cs="Courier New"/>
          <w:sz w:val="20"/>
          <w:szCs w:val="20"/>
          <w:lang w:val="fr-FR"/>
        </w:rPr>
        <w:t xml:space="preserve"> </w:t>
      </w:r>
      <w:r w:rsidR="001D0842">
        <w:rPr>
          <w:rFonts w:ascii="Courier New" w:hAnsi="Courier New" w:cs="Courier New"/>
          <w:sz w:val="20"/>
          <w:szCs w:val="20"/>
          <w:lang w:val="fr-FR"/>
        </w:rPr>
        <w:t>[–</w:t>
      </w:r>
      <w:r w:rsidR="00910AF7">
        <w:rPr>
          <w:rFonts w:ascii="Courier New" w:hAnsi="Courier New" w:cs="Courier New"/>
          <w:sz w:val="20"/>
          <w:szCs w:val="20"/>
          <w:lang w:val="fr-FR"/>
        </w:rPr>
        <w:t>r</w:t>
      </w:r>
      <w:r w:rsidR="00661A14" w:rsidRPr="00C67BFF">
        <w:rPr>
          <w:rFonts w:ascii="Courier New" w:hAnsi="Courier New" w:cs="Courier New"/>
          <w:sz w:val="20"/>
          <w:szCs w:val="20"/>
          <w:lang w:val="fr-FR"/>
        </w:rPr>
        <w:t>:</w:t>
      </w:r>
      <w:r w:rsidR="00661A14" w:rsidRPr="00C67BFF">
        <w:rPr>
          <w:rFonts w:ascii="Courier New" w:hAnsi="Courier New" w:cs="Courier New"/>
          <w:i/>
          <w:iCs/>
          <w:sz w:val="20"/>
          <w:szCs w:val="20"/>
          <w:lang w:val="fr-FR"/>
        </w:rPr>
        <w:t>port</w:t>
      </w:r>
      <w:r w:rsidR="00661A14" w:rsidRPr="00C67BFF">
        <w:rPr>
          <w:rFonts w:ascii="Courier New" w:hAnsi="Courier New" w:cs="Courier New"/>
          <w:sz w:val="20"/>
          <w:szCs w:val="20"/>
          <w:lang w:val="fr-FR"/>
        </w:rPr>
        <w:t xml:space="preserve">] </w:t>
      </w:r>
      <w:r w:rsidR="00910AF7">
        <w:rPr>
          <w:rFonts w:ascii="Courier New" w:hAnsi="Courier New" w:cs="Courier New"/>
          <w:sz w:val="20"/>
          <w:szCs w:val="20"/>
          <w:lang w:val="fr-FR"/>
        </w:rPr>
        <w:t>[</w:t>
      </w:r>
      <w:r w:rsidR="00E2131D">
        <w:rPr>
          <w:rFonts w:ascii="Courier New" w:hAnsi="Courier New" w:cs="Courier New"/>
          <w:sz w:val="20"/>
          <w:szCs w:val="20"/>
          <w:lang w:val="fr-FR"/>
        </w:rPr>
        <w:t>+</w:t>
      </w:r>
      <w:r w:rsidR="00910AF7">
        <w:rPr>
          <w:rFonts w:ascii="Courier New" w:hAnsi="Courier New" w:cs="Courier New"/>
          <w:sz w:val="20"/>
          <w:szCs w:val="20"/>
          <w:lang w:val="fr-FR"/>
        </w:rPr>
        <w:t>s</w:t>
      </w:r>
      <w:r w:rsidR="00E2131D">
        <w:rPr>
          <w:rFonts w:ascii="Courier New" w:hAnsi="Courier New" w:cs="Courier New"/>
          <w:sz w:val="20"/>
          <w:szCs w:val="20"/>
          <w:lang w:val="fr-FR"/>
        </w:rPr>
        <w:t>[</w:t>
      </w:r>
      <w:r w:rsidR="005D0A09">
        <w:rPr>
          <w:rFonts w:ascii="Courier New" w:hAnsi="Courier New" w:cs="Courier New"/>
          <w:sz w:val="20"/>
          <w:szCs w:val="20"/>
          <w:lang w:val="fr-FR"/>
        </w:rPr>
        <w:t>:</w:t>
      </w:r>
      <w:r w:rsidR="005D0A09" w:rsidRPr="005D0A09">
        <w:rPr>
          <w:rFonts w:ascii="Courier New" w:hAnsi="Courier New" w:cs="Courier New"/>
          <w:i/>
          <w:sz w:val="20"/>
          <w:szCs w:val="20"/>
          <w:lang w:val="fr-FR"/>
        </w:rPr>
        <w:t>port</w:t>
      </w:r>
      <w:r w:rsidR="00910AF7">
        <w:rPr>
          <w:rFonts w:ascii="Courier New" w:hAnsi="Courier New" w:cs="Courier New"/>
          <w:sz w:val="20"/>
          <w:szCs w:val="20"/>
          <w:lang w:val="fr-FR"/>
        </w:rPr>
        <w:t>]</w:t>
      </w:r>
      <w:r w:rsidR="00E2131D">
        <w:rPr>
          <w:rFonts w:ascii="Courier New" w:hAnsi="Courier New" w:cs="Courier New"/>
          <w:sz w:val="20"/>
          <w:szCs w:val="20"/>
          <w:lang w:val="fr-FR"/>
        </w:rPr>
        <w:t>]</w:t>
      </w:r>
      <w:r w:rsidR="005D0A09">
        <w:rPr>
          <w:rFonts w:ascii="Courier New" w:hAnsi="Courier New" w:cs="Courier New"/>
          <w:sz w:val="20"/>
          <w:szCs w:val="20"/>
          <w:lang w:val="fr-FR"/>
        </w:rPr>
        <w:t xml:space="preserve"> [</w:t>
      </w:r>
      <w:r w:rsidR="00E2131D">
        <w:rPr>
          <w:rFonts w:ascii="Courier New" w:hAnsi="Courier New" w:cs="Courier New"/>
          <w:sz w:val="20"/>
          <w:szCs w:val="20"/>
          <w:lang w:val="fr-FR"/>
        </w:rPr>
        <w:t>+</w:t>
      </w:r>
      <w:r w:rsidR="005D0A09">
        <w:rPr>
          <w:rFonts w:ascii="Courier New" w:hAnsi="Courier New" w:cs="Courier New"/>
          <w:sz w:val="20"/>
          <w:szCs w:val="20"/>
          <w:lang w:val="fr-FR"/>
        </w:rPr>
        <w:t>S</w:t>
      </w:r>
      <w:r w:rsidR="00E2131D">
        <w:rPr>
          <w:rFonts w:ascii="Courier New" w:hAnsi="Courier New" w:cs="Courier New"/>
          <w:sz w:val="20"/>
          <w:szCs w:val="20"/>
          <w:lang w:val="fr-FR"/>
        </w:rPr>
        <w:t>[</w:t>
      </w:r>
      <w:r w:rsidR="005D0A09">
        <w:rPr>
          <w:rFonts w:ascii="Courier New" w:hAnsi="Courier New" w:cs="Courier New"/>
          <w:sz w:val="20"/>
          <w:szCs w:val="20"/>
          <w:lang w:val="fr-FR"/>
        </w:rPr>
        <w:t>:</w:t>
      </w:r>
      <w:r w:rsidR="005D0A09" w:rsidRPr="005D0A09">
        <w:rPr>
          <w:rFonts w:ascii="Courier New" w:hAnsi="Courier New" w:cs="Courier New"/>
          <w:i/>
          <w:sz w:val="20"/>
          <w:szCs w:val="20"/>
          <w:lang w:val="fr-FR"/>
        </w:rPr>
        <w:t>port</w:t>
      </w:r>
      <w:r w:rsidR="005D0A09">
        <w:rPr>
          <w:rFonts w:ascii="Courier New" w:hAnsi="Courier New" w:cs="Courier New"/>
          <w:sz w:val="20"/>
          <w:szCs w:val="20"/>
          <w:lang w:val="fr-FR"/>
        </w:rPr>
        <w:t>]</w:t>
      </w:r>
      <w:r w:rsidR="00E2131D">
        <w:rPr>
          <w:rFonts w:ascii="Courier New" w:hAnsi="Courier New" w:cs="Courier New"/>
          <w:sz w:val="20"/>
          <w:szCs w:val="20"/>
          <w:lang w:val="fr-FR"/>
        </w:rPr>
        <w:t>]</w:t>
      </w:r>
      <w:r w:rsidR="00FD31F4">
        <w:rPr>
          <w:rFonts w:ascii="Courier New" w:hAnsi="Courier New" w:cs="Courier New"/>
          <w:sz w:val="20"/>
          <w:szCs w:val="20"/>
          <w:lang w:val="fr-FR"/>
        </w:rPr>
        <w:t xml:space="preserve"> </w:t>
      </w:r>
      <w:r w:rsidR="0074662D">
        <w:rPr>
          <w:rFonts w:ascii="Courier New" w:hAnsi="Courier New" w:cs="Courier New"/>
          <w:sz w:val="20"/>
          <w:szCs w:val="20"/>
          <w:lang w:val="fr-FR"/>
        </w:rPr>
        <w:t>[-M</w:t>
      </w:r>
      <w:r w:rsidR="00F57894">
        <w:rPr>
          <w:rFonts w:ascii="Courier New" w:hAnsi="Courier New" w:cs="Courier New"/>
          <w:sz w:val="20"/>
          <w:szCs w:val="20"/>
          <w:lang w:val="fr-FR"/>
        </w:rPr>
        <w:t>:</w:t>
      </w:r>
      <w:r w:rsidR="00F57894">
        <w:rPr>
          <w:rFonts w:ascii="Courier New" w:hAnsi="Courier New" w:cs="Courier New"/>
          <w:i/>
          <w:sz w:val="20"/>
          <w:szCs w:val="20"/>
          <w:lang w:val="fr-FR"/>
        </w:rPr>
        <w:t>port</w:t>
      </w:r>
      <w:r w:rsidR="0074662D">
        <w:rPr>
          <w:rFonts w:ascii="Courier New" w:hAnsi="Courier New" w:cs="Courier New"/>
          <w:sz w:val="20"/>
          <w:szCs w:val="20"/>
          <w:lang w:val="fr-FR"/>
        </w:rPr>
        <w:t>]</w:t>
      </w:r>
      <w:r w:rsidR="00EE26D7">
        <w:rPr>
          <w:rFonts w:ascii="Courier New" w:hAnsi="Courier New" w:cs="Courier New"/>
          <w:sz w:val="20"/>
          <w:szCs w:val="20"/>
          <w:lang w:val="fr-FR"/>
        </w:rPr>
        <w:t xml:space="preserve"> </w:t>
      </w:r>
      <w:r w:rsidR="005F4C36">
        <w:rPr>
          <w:rFonts w:ascii="Courier New" w:hAnsi="Courier New" w:cs="Courier New"/>
          <w:sz w:val="20"/>
          <w:szCs w:val="20"/>
          <w:lang w:val="fr-FR"/>
        </w:rPr>
        <w:t>[-R]</w:t>
      </w:r>
      <w:r w:rsidR="00553AFC">
        <w:rPr>
          <w:rFonts w:ascii="Courier New" w:hAnsi="Courier New" w:cs="Courier New"/>
          <w:sz w:val="20"/>
          <w:szCs w:val="20"/>
          <w:lang w:val="fr-FR"/>
        </w:rPr>
        <w:t>[-E][-H][-T</w:t>
      </w:r>
      <w:r w:rsidR="006441C9">
        <w:rPr>
          <w:rFonts w:ascii="Courier New" w:hAnsi="Courier New" w:cs="Courier New"/>
          <w:sz w:val="20"/>
          <w:szCs w:val="20"/>
          <w:lang w:val="fr-FR"/>
        </w:rPr>
        <w:t>]</w:t>
      </w:r>
      <w:r w:rsidR="0026212C">
        <w:rPr>
          <w:rFonts w:ascii="Courier New" w:hAnsi="Courier New" w:cs="Courier New"/>
          <w:sz w:val="20"/>
          <w:szCs w:val="20"/>
          <w:lang w:val="fr-FR"/>
        </w:rPr>
        <w:t xml:space="preserve">[-V] </w:t>
      </w:r>
    </w:p>
    <w:p w14:paraId="71461492" w14:textId="713C65A0" w:rsidR="007F04AE" w:rsidRDefault="00926621" w:rsidP="00926621">
      <w:pPr>
        <w:spacing w:before="120"/>
        <w:jc w:val="both"/>
        <w:rPr>
          <w:sz w:val="20"/>
          <w:szCs w:val="20"/>
          <w:lang w:val="en-GB"/>
        </w:rPr>
      </w:pPr>
      <w:r>
        <w:rPr>
          <w:sz w:val="20"/>
          <w:szCs w:val="20"/>
          <w:lang w:val="en-GB"/>
        </w:rPr>
        <w:t>The</w:t>
      </w:r>
      <w:r w:rsidR="001D0842">
        <w:rPr>
          <w:sz w:val="20"/>
          <w:szCs w:val="20"/>
          <w:lang w:val="en-GB"/>
        </w:rPr>
        <w:t xml:space="preserve"> –</w:t>
      </w:r>
      <w:r w:rsidR="00DC7871">
        <w:rPr>
          <w:sz w:val="20"/>
          <w:szCs w:val="20"/>
          <w:lang w:val="en-GB"/>
        </w:rPr>
        <w:t>h</w:t>
      </w:r>
      <w:r w:rsidR="001D0842">
        <w:rPr>
          <w:sz w:val="20"/>
          <w:szCs w:val="20"/>
          <w:lang w:val="en-GB"/>
        </w:rPr>
        <w:t xml:space="preserve"> and –p arguments are</w:t>
      </w:r>
      <w:r>
        <w:rPr>
          <w:sz w:val="20"/>
          <w:szCs w:val="20"/>
          <w:lang w:val="en-GB"/>
        </w:rPr>
        <w:t xml:space="preserve"> used to set the TCP </w:t>
      </w:r>
      <w:r w:rsidR="001D0842">
        <w:rPr>
          <w:sz w:val="20"/>
          <w:szCs w:val="20"/>
          <w:lang w:val="en-GB"/>
        </w:rPr>
        <w:t xml:space="preserve">host name and </w:t>
      </w:r>
      <w:r>
        <w:rPr>
          <w:sz w:val="20"/>
          <w:szCs w:val="20"/>
          <w:lang w:val="en-GB"/>
        </w:rPr>
        <w:t>port number to s</w:t>
      </w:r>
      <w:r w:rsidR="001D0842">
        <w:rPr>
          <w:sz w:val="20"/>
          <w:szCs w:val="20"/>
          <w:lang w:val="en-GB"/>
        </w:rPr>
        <w:t xml:space="preserve">omething other than </w:t>
      </w:r>
      <w:r w:rsidR="005F4C36">
        <w:rPr>
          <w:sz w:val="20"/>
          <w:szCs w:val="20"/>
          <w:lang w:val="en-GB"/>
        </w:rPr>
        <w:t>::1</w:t>
      </w:r>
      <w:r w:rsidR="001D0842">
        <w:rPr>
          <w:sz w:val="20"/>
          <w:szCs w:val="20"/>
          <w:lang w:val="en-GB"/>
        </w:rPr>
        <w:t xml:space="preserve"> and </w:t>
      </w:r>
      <w:r w:rsidR="00F96A85">
        <w:rPr>
          <w:sz w:val="20"/>
          <w:szCs w:val="20"/>
          <w:lang w:val="en-GB"/>
        </w:rPr>
        <w:t>5433</w:t>
      </w:r>
      <w:r w:rsidR="009034D4">
        <w:rPr>
          <w:rStyle w:val="FootnoteReference"/>
          <w:sz w:val="20"/>
          <w:szCs w:val="20"/>
          <w:lang w:val="en-GB"/>
        </w:rPr>
        <w:footnoteReference w:id="9"/>
      </w:r>
      <w:r w:rsidR="001D0842">
        <w:rPr>
          <w:sz w:val="20"/>
          <w:szCs w:val="20"/>
          <w:lang w:val="en-GB"/>
        </w:rPr>
        <w:t xml:space="preserve"> respectively</w:t>
      </w:r>
      <w:r>
        <w:rPr>
          <w:sz w:val="20"/>
          <w:szCs w:val="20"/>
          <w:lang w:val="en-GB"/>
        </w:rPr>
        <w:t>.</w:t>
      </w:r>
      <w:r w:rsidR="00A7730E">
        <w:rPr>
          <w:sz w:val="20"/>
          <w:szCs w:val="20"/>
          <w:lang w:val="en-GB"/>
        </w:rPr>
        <w:t xml:space="preserve"> </w:t>
      </w:r>
      <w:r w:rsidR="005F4C36">
        <w:rPr>
          <w:sz w:val="20"/>
          <w:szCs w:val="20"/>
          <w:lang w:val="en-GB"/>
        </w:rPr>
        <w:t>This can be a useful and simple security precaution</w:t>
      </w:r>
      <w:r w:rsidR="00A25C9E">
        <w:rPr>
          <w:sz w:val="20"/>
          <w:szCs w:val="20"/>
          <w:lang w:val="en-GB"/>
        </w:rPr>
        <w:t>, as any client access must specify the same host address</w:t>
      </w:r>
      <w:r w:rsidR="005F4C36">
        <w:rPr>
          <w:sz w:val="20"/>
          <w:szCs w:val="20"/>
          <w:lang w:val="en-GB"/>
        </w:rPr>
        <w:t xml:space="preserve">. The host argument should be a valid IP address (IPv4 or IPv6), not a </w:t>
      </w:r>
      <w:r w:rsidR="005F4C36">
        <w:rPr>
          <w:sz w:val="20"/>
          <w:szCs w:val="20"/>
          <w:lang w:val="en-GB"/>
        </w:rPr>
        <w:lastRenderedPageBreak/>
        <w:t>computer name (s</w:t>
      </w:r>
      <w:r w:rsidR="00A7730E">
        <w:rPr>
          <w:sz w:val="20"/>
          <w:szCs w:val="20"/>
          <w:lang w:val="en-GB"/>
        </w:rPr>
        <w:t>ee section 3.4</w:t>
      </w:r>
      <w:r w:rsidR="005F4C36">
        <w:rPr>
          <w:sz w:val="20"/>
          <w:szCs w:val="20"/>
          <w:lang w:val="en-GB"/>
        </w:rPr>
        <w:t>)</w:t>
      </w:r>
      <w:r w:rsidR="005F4C36">
        <w:rPr>
          <w:rStyle w:val="FootnoteReference"/>
          <w:sz w:val="20"/>
          <w:szCs w:val="20"/>
          <w:lang w:val="en-GB"/>
        </w:rPr>
        <w:footnoteReference w:id="10"/>
      </w:r>
      <w:r w:rsidR="005F4C36">
        <w:rPr>
          <w:sz w:val="20"/>
          <w:szCs w:val="20"/>
          <w:lang w:val="en-GB"/>
        </w:rPr>
        <w:t>.</w:t>
      </w:r>
      <w:r w:rsidR="00E2131D">
        <w:rPr>
          <w:sz w:val="20"/>
          <w:szCs w:val="20"/>
          <w:lang w:val="en-GB"/>
        </w:rPr>
        <w:t xml:space="preserve"> </w:t>
      </w:r>
      <w:r w:rsidR="007F04AE">
        <w:rPr>
          <w:sz w:val="20"/>
          <w:szCs w:val="20"/>
          <w:lang w:val="en-GB"/>
        </w:rPr>
        <w:t>The –d flag can be used to specify the server’s database folder</w:t>
      </w:r>
      <w:r w:rsidR="00890C26">
        <w:rPr>
          <w:sz w:val="20"/>
          <w:szCs w:val="20"/>
          <w:lang w:val="en-GB"/>
        </w:rPr>
        <w:t>, if the server is placed in another location.</w:t>
      </w:r>
    </w:p>
    <w:p w14:paraId="77EE540D" w14:textId="4B54163E" w:rsidR="007F04AE" w:rsidRDefault="007F04AE" w:rsidP="007F04AE">
      <w:pPr>
        <w:spacing w:before="120"/>
        <w:jc w:val="both"/>
        <w:rPr>
          <w:sz w:val="20"/>
          <w:szCs w:val="20"/>
          <w:lang w:val="en-GB"/>
        </w:rPr>
      </w:pPr>
      <w:r>
        <w:rPr>
          <w:sz w:val="20"/>
          <w:szCs w:val="20"/>
          <w:lang w:val="en-GB"/>
        </w:rPr>
        <w:t>The +s and +S flags are for starting Pyrrho’s HTTP service (see section 3.8). On Window</w:t>
      </w:r>
      <w:r w:rsidR="008A701C">
        <w:rPr>
          <w:sz w:val="20"/>
          <w:szCs w:val="20"/>
          <w:lang w:val="en-GB"/>
        </w:rPr>
        <w:t>s</w:t>
      </w:r>
      <w:r>
        <w:rPr>
          <w:sz w:val="20"/>
          <w:szCs w:val="20"/>
          <w:lang w:val="en-GB"/>
        </w:rPr>
        <w:t xml:space="preserve"> 7 systems and later, if you get Access denied, you can either run the program as administrator, or you can fix the http url reservations. To do this open a command prompt as administrator and issue the following commands (with your full user name where shown):</w:t>
      </w:r>
    </w:p>
    <w:p w14:paraId="0D1B80E5" w14:textId="77777777" w:rsidR="007F04AE" w:rsidRPr="00166E3F" w:rsidRDefault="007F04AE" w:rsidP="007F04AE">
      <w:pPr>
        <w:spacing w:before="120"/>
        <w:jc w:val="both"/>
        <w:rPr>
          <w:rFonts w:ascii="Courier New" w:hAnsi="Courier New" w:cs="Courier New"/>
          <w:sz w:val="20"/>
          <w:szCs w:val="20"/>
          <w:lang w:val="en-GB"/>
        </w:rPr>
      </w:pPr>
      <w:r w:rsidRPr="00166E3F">
        <w:rPr>
          <w:rFonts w:ascii="Courier New" w:hAnsi="Courier New" w:cs="Courier New"/>
          <w:sz w:val="20"/>
          <w:szCs w:val="20"/>
          <w:lang w:val="en-GB"/>
        </w:rPr>
        <w:t>netsh http add urlacl http://127.0.0.1:8180/ user=</w:t>
      </w:r>
      <w:r w:rsidRPr="00166E3F">
        <w:rPr>
          <w:rFonts w:ascii="Courier New" w:hAnsi="Courier New" w:cs="Courier New"/>
          <w:i/>
          <w:sz w:val="20"/>
          <w:szCs w:val="20"/>
          <w:lang w:val="en-GB"/>
        </w:rPr>
        <w:t>DOMAIN\user</w:t>
      </w:r>
    </w:p>
    <w:p w14:paraId="732C8291" w14:textId="77777777" w:rsidR="007F04AE" w:rsidRPr="00166E3F" w:rsidRDefault="007F04AE" w:rsidP="007F04AE">
      <w:pPr>
        <w:spacing w:before="120"/>
        <w:jc w:val="both"/>
        <w:rPr>
          <w:rFonts w:ascii="Courier New" w:hAnsi="Courier New" w:cs="Courier New"/>
          <w:sz w:val="20"/>
          <w:szCs w:val="20"/>
          <w:lang w:val="en-GB"/>
        </w:rPr>
      </w:pPr>
      <w:r w:rsidRPr="00166E3F">
        <w:rPr>
          <w:rFonts w:ascii="Courier New" w:hAnsi="Courier New" w:cs="Courier New"/>
          <w:sz w:val="20"/>
          <w:szCs w:val="20"/>
          <w:lang w:val="en-GB"/>
        </w:rPr>
        <w:t>netsh http add urlacl https://127.0.0.1:8133/ user=</w:t>
      </w:r>
      <w:r w:rsidRPr="00166E3F">
        <w:rPr>
          <w:rFonts w:ascii="Courier New" w:hAnsi="Courier New" w:cs="Courier New"/>
          <w:i/>
          <w:sz w:val="20"/>
          <w:szCs w:val="20"/>
          <w:lang w:val="en-GB"/>
        </w:rPr>
        <w:t>DOMAIN\user</w:t>
      </w:r>
    </w:p>
    <w:p w14:paraId="0D99E96B" w14:textId="36B1EB7D" w:rsidR="007F04AE" w:rsidRDefault="007F04AE" w:rsidP="007F04AE">
      <w:pPr>
        <w:spacing w:before="120"/>
        <w:jc w:val="both"/>
        <w:rPr>
          <w:sz w:val="20"/>
          <w:szCs w:val="20"/>
          <w:lang w:val="en-GB"/>
        </w:rPr>
      </w:pPr>
      <w:r>
        <w:rPr>
          <w:sz w:val="20"/>
          <w:szCs w:val="20"/>
          <w:lang w:val="en-GB"/>
        </w:rPr>
        <w:t xml:space="preserve">If you get other error </w:t>
      </w:r>
      <w:r w:rsidR="00890C26">
        <w:rPr>
          <w:sz w:val="20"/>
          <w:szCs w:val="20"/>
          <w:lang w:val="en-GB"/>
        </w:rPr>
        <w:t>messages,</w:t>
      </w:r>
      <w:r>
        <w:rPr>
          <w:sz w:val="20"/>
          <w:szCs w:val="20"/>
          <w:lang w:val="en-GB"/>
        </w:rPr>
        <w:t xml:space="preserve"> try using different ports.</w:t>
      </w:r>
    </w:p>
    <w:p w14:paraId="76AFE831" w14:textId="5C9922D9" w:rsidR="0026212C" w:rsidRDefault="0026212C" w:rsidP="00926621">
      <w:pPr>
        <w:spacing w:before="120"/>
        <w:jc w:val="both"/>
        <w:rPr>
          <w:sz w:val="20"/>
          <w:szCs w:val="20"/>
          <w:lang w:val="en-GB"/>
        </w:rPr>
      </w:pPr>
      <w:r>
        <w:rPr>
          <w:sz w:val="20"/>
          <w:szCs w:val="20"/>
          <w:lang w:val="en-GB"/>
        </w:rPr>
        <w:t xml:space="preserve">Other flags are for instructional use and troubleshooting. </w:t>
      </w:r>
      <w:r w:rsidR="00EE26D7">
        <w:rPr>
          <w:sz w:val="20"/>
          <w:szCs w:val="20"/>
          <w:lang w:val="en-GB"/>
        </w:rPr>
        <w:t>The –T flag (Tutoraial mode) is useful for demonstrating the steps taken by the serv</w:t>
      </w:r>
      <w:r w:rsidR="00372FDE">
        <w:rPr>
          <w:sz w:val="20"/>
          <w:szCs w:val="20"/>
          <w:lang w:val="en-GB"/>
        </w:rPr>
        <w:t xml:space="preserve">er for distributed </w:t>
      </w:r>
      <w:r w:rsidR="00890C26">
        <w:rPr>
          <w:sz w:val="20"/>
          <w:szCs w:val="20"/>
          <w:lang w:val="en-GB"/>
        </w:rPr>
        <w:t>transactions and</w:t>
      </w:r>
      <w:r w:rsidR="00372FDE">
        <w:rPr>
          <w:sz w:val="20"/>
          <w:szCs w:val="20"/>
          <w:lang w:val="en-GB"/>
        </w:rPr>
        <w:t xml:space="preserve"> is less useful in the default situation where this feature is disabled.</w:t>
      </w:r>
      <w:r>
        <w:rPr>
          <w:sz w:val="20"/>
          <w:szCs w:val="20"/>
          <w:lang w:val="en-GB"/>
        </w:rPr>
        <w:t xml:space="preserve"> The -E flag can be used to display the per-command execution strategy after optimisation, and the –V flag can be used to display the syntax transformations applied to support renaming of database objects.</w:t>
      </w:r>
      <w:r w:rsidR="00553AFC">
        <w:rPr>
          <w:sz w:val="20"/>
          <w:szCs w:val="20"/>
          <w:lang w:val="en-GB"/>
        </w:rPr>
        <w:t xml:space="preserve"> The –H flag gives some feedback on the number of rows returned by HTTP requests in the RESTView system.</w:t>
      </w:r>
      <w:r w:rsidR="007F04AE" w:rsidRPr="007F04AE">
        <w:rPr>
          <w:sz w:val="20"/>
          <w:szCs w:val="20"/>
          <w:lang w:val="en-GB"/>
        </w:rPr>
        <w:t xml:space="preserve"> </w:t>
      </w:r>
    </w:p>
    <w:p w14:paraId="556B8EEB" w14:textId="5E8B4422" w:rsidR="00287B62" w:rsidRDefault="000272C7" w:rsidP="000272C7">
      <w:pPr>
        <w:pStyle w:val="Heading2"/>
        <w:rPr>
          <w:lang w:val="en-GB"/>
        </w:rPr>
      </w:pPr>
      <w:bookmarkStart w:id="26" w:name="_Toc49955185"/>
      <w:bookmarkStart w:id="27" w:name="_Toc233953756"/>
      <w:r>
        <w:rPr>
          <w:lang w:val="en-GB"/>
        </w:rPr>
        <w:t xml:space="preserve">3.2 </w:t>
      </w:r>
      <w:r w:rsidR="0085747D">
        <w:rPr>
          <w:lang w:val="en-GB"/>
        </w:rPr>
        <w:t>Server account</w:t>
      </w:r>
      <w:bookmarkEnd w:id="26"/>
      <w:bookmarkEnd w:id="27"/>
    </w:p>
    <w:p w14:paraId="29A242E6" w14:textId="77777777" w:rsidR="00ED750A" w:rsidRDefault="0098739D" w:rsidP="00091AAC">
      <w:pPr>
        <w:spacing w:before="120"/>
        <w:jc w:val="both"/>
        <w:rPr>
          <w:sz w:val="20"/>
          <w:szCs w:val="20"/>
          <w:lang w:val="en-GB"/>
        </w:rPr>
      </w:pPr>
      <w:r>
        <w:rPr>
          <w:sz w:val="20"/>
          <w:szCs w:val="20"/>
          <w:lang w:val="en-GB"/>
        </w:rPr>
        <w:t>PyrrhoSvr.e</w:t>
      </w:r>
      <w:r w:rsidR="009F5D32">
        <w:rPr>
          <w:sz w:val="20"/>
          <w:szCs w:val="20"/>
          <w:lang w:val="en-GB"/>
        </w:rPr>
        <w:t>xe, the folder that contains it,</w:t>
      </w:r>
      <w:r>
        <w:rPr>
          <w:sz w:val="20"/>
          <w:szCs w:val="20"/>
          <w:lang w:val="en-GB"/>
        </w:rPr>
        <w:t xml:space="preserve"> and all the database files in this folder are n</w:t>
      </w:r>
      <w:r w:rsidR="00A306F1">
        <w:rPr>
          <w:sz w:val="20"/>
          <w:szCs w:val="20"/>
          <w:lang w:val="en-GB"/>
        </w:rPr>
        <w:t>ormally owned by the same user, called the server account in the following notes.</w:t>
      </w:r>
      <w:r w:rsidR="005B553C">
        <w:rPr>
          <w:sz w:val="20"/>
          <w:szCs w:val="20"/>
          <w:lang w:val="en-GB"/>
        </w:rPr>
        <w:t xml:space="preserve"> Note that the </w:t>
      </w:r>
      <w:r w:rsidR="0026212C">
        <w:rPr>
          <w:sz w:val="20"/>
          <w:szCs w:val="20"/>
          <w:lang w:val="en-GB"/>
        </w:rPr>
        <w:t xml:space="preserve">logical </w:t>
      </w:r>
      <w:r w:rsidR="005B553C">
        <w:rPr>
          <w:sz w:val="20"/>
          <w:szCs w:val="20"/>
          <w:lang w:val="en-GB"/>
        </w:rPr>
        <w:t>“database owner” is different – as described in this section.</w:t>
      </w:r>
      <w:r w:rsidR="00ED750A">
        <w:rPr>
          <w:sz w:val="20"/>
          <w:szCs w:val="20"/>
          <w:lang w:val="en-GB"/>
        </w:rPr>
        <w:t xml:space="preserve"> </w:t>
      </w:r>
    </w:p>
    <w:p w14:paraId="3B0DDA9F" w14:textId="7D5013D5" w:rsidR="00E4478C" w:rsidRDefault="00ED750A" w:rsidP="00091AAC">
      <w:pPr>
        <w:spacing w:before="120"/>
        <w:jc w:val="both"/>
        <w:rPr>
          <w:sz w:val="20"/>
          <w:szCs w:val="20"/>
          <w:lang w:val="en-GB"/>
        </w:rPr>
      </w:pPr>
      <w:r>
        <w:rPr>
          <w:sz w:val="20"/>
          <w:szCs w:val="20"/>
          <w:lang w:val="en-GB"/>
        </w:rPr>
        <w:t xml:space="preserve">The server account can always be used to create new databases. </w:t>
      </w:r>
      <w:r w:rsidR="004442A8">
        <w:rPr>
          <w:sz w:val="20"/>
          <w:szCs w:val="20"/>
          <w:lang w:val="en-GB"/>
        </w:rPr>
        <w:t xml:space="preserve">Other users who can access the server over the network can </w:t>
      </w:r>
      <w:r w:rsidR="00E4478C">
        <w:rPr>
          <w:sz w:val="20"/>
          <w:szCs w:val="20"/>
          <w:lang w:val="en-GB"/>
        </w:rPr>
        <w:t xml:space="preserve">generally </w:t>
      </w:r>
      <w:r w:rsidR="004442A8">
        <w:rPr>
          <w:sz w:val="20"/>
          <w:szCs w:val="20"/>
          <w:lang w:val="en-GB"/>
        </w:rPr>
        <w:t xml:space="preserve">create </w:t>
      </w:r>
      <w:r w:rsidR="00E4478C">
        <w:rPr>
          <w:sz w:val="20"/>
          <w:szCs w:val="20"/>
          <w:lang w:val="en-GB"/>
        </w:rPr>
        <w:t xml:space="preserve">databases (but see section 5.1), and naturally become the owner of any databases they create. </w:t>
      </w:r>
    </w:p>
    <w:p w14:paraId="1A56B599" w14:textId="3F96FB20" w:rsidR="00A306F1" w:rsidRDefault="00E4478C" w:rsidP="00091AAC">
      <w:pPr>
        <w:spacing w:before="120"/>
        <w:jc w:val="both"/>
        <w:rPr>
          <w:sz w:val="20"/>
          <w:szCs w:val="20"/>
          <w:lang w:val="en-GB"/>
        </w:rPr>
      </w:pPr>
      <w:r>
        <w:rPr>
          <w:sz w:val="20"/>
          <w:szCs w:val="20"/>
          <w:lang w:val="en-GB"/>
        </w:rPr>
        <w:t>From</w:t>
      </w:r>
      <w:r w:rsidR="00ED750A" w:rsidRPr="00ED750A">
        <w:rPr>
          <w:sz w:val="20"/>
          <w:szCs w:val="20"/>
          <w:lang w:val="en-GB"/>
        </w:rPr>
        <w:t xml:space="preserve"> version 7, if the client account matches the server account, the database will not initially contain user or role identities and can be accessed </w:t>
      </w:r>
      <w:r w:rsidR="00ED750A">
        <w:rPr>
          <w:sz w:val="20"/>
          <w:szCs w:val="20"/>
          <w:lang w:val="en-GB"/>
        </w:rPr>
        <w:t xml:space="preserve">locally </w:t>
      </w:r>
      <w:r w:rsidR="00ED750A" w:rsidRPr="00ED750A">
        <w:rPr>
          <w:sz w:val="20"/>
          <w:szCs w:val="20"/>
          <w:lang w:val="en-GB"/>
        </w:rPr>
        <w:t>by the server account</w:t>
      </w:r>
      <w:r w:rsidR="00ED750A">
        <w:rPr>
          <w:sz w:val="20"/>
          <w:szCs w:val="20"/>
          <w:lang w:val="en-GB"/>
        </w:rPr>
        <w:t>.</w:t>
      </w:r>
      <w:r w:rsidR="00ED750A" w:rsidRPr="00ED750A">
        <w:rPr>
          <w:sz w:val="20"/>
          <w:szCs w:val="20"/>
          <w:lang w:val="en-GB"/>
        </w:rPr>
        <w:t xml:space="preserve"> </w:t>
      </w:r>
      <w:r w:rsidR="00ED750A">
        <w:rPr>
          <w:sz w:val="20"/>
          <w:szCs w:val="20"/>
          <w:lang w:val="en-GB"/>
        </w:rPr>
        <w:t>T</w:t>
      </w:r>
      <w:r w:rsidR="00ED750A" w:rsidRPr="00ED750A">
        <w:rPr>
          <w:sz w:val="20"/>
          <w:szCs w:val="20"/>
          <w:lang w:val="en-GB"/>
        </w:rPr>
        <w:t xml:space="preserve">he first user </w:t>
      </w:r>
      <w:r w:rsidR="00ED750A">
        <w:rPr>
          <w:sz w:val="20"/>
          <w:szCs w:val="20"/>
          <w:lang w:val="en-GB"/>
        </w:rPr>
        <w:t xml:space="preserve">to be </w:t>
      </w:r>
      <w:r w:rsidR="00ED750A" w:rsidRPr="00ED750A">
        <w:rPr>
          <w:sz w:val="20"/>
          <w:szCs w:val="20"/>
          <w:lang w:val="en-GB"/>
        </w:rPr>
        <w:t>defined</w:t>
      </w:r>
      <w:r w:rsidR="004442A8">
        <w:rPr>
          <w:sz w:val="20"/>
          <w:szCs w:val="20"/>
          <w:lang w:val="en-GB"/>
        </w:rPr>
        <w:t xml:space="preserve"> in the database</w:t>
      </w:r>
      <w:r w:rsidR="00ED750A" w:rsidRPr="00ED750A">
        <w:rPr>
          <w:sz w:val="20"/>
          <w:szCs w:val="20"/>
          <w:lang w:val="en-GB"/>
        </w:rPr>
        <w:t xml:space="preserve"> becomes the owner, </w:t>
      </w:r>
      <w:r w:rsidR="004442A8">
        <w:rPr>
          <w:sz w:val="20"/>
          <w:szCs w:val="20"/>
          <w:lang w:val="en-GB"/>
        </w:rPr>
        <w:t>who then can access the database (e.g. over the network)</w:t>
      </w:r>
      <w:r w:rsidR="00ED750A" w:rsidRPr="00ED750A">
        <w:rPr>
          <w:sz w:val="20"/>
          <w:szCs w:val="20"/>
          <w:lang w:val="en-GB"/>
        </w:rPr>
        <w:t xml:space="preserve">. </w:t>
      </w:r>
      <w:r>
        <w:rPr>
          <w:sz w:val="20"/>
          <w:szCs w:val="20"/>
          <w:lang w:val="en-GB"/>
        </w:rPr>
        <w:t>This facility is useful in an educational context where a tutor wishes to create a database for students to copy to their own servers.</w:t>
      </w:r>
    </w:p>
    <w:p w14:paraId="0B817B76" w14:textId="59665872" w:rsidR="00A15F23" w:rsidRDefault="00A15F23" w:rsidP="00091AAC">
      <w:pPr>
        <w:spacing w:before="120"/>
        <w:jc w:val="both"/>
        <w:rPr>
          <w:sz w:val="20"/>
          <w:szCs w:val="20"/>
          <w:lang w:val="en-GB"/>
        </w:rPr>
      </w:pPr>
      <w:r>
        <w:rPr>
          <w:sz w:val="20"/>
          <w:szCs w:val="20"/>
          <w:lang w:val="en-GB"/>
        </w:rPr>
        <w:t>In enterprise conte</w:t>
      </w:r>
      <w:r w:rsidR="001128EA">
        <w:rPr>
          <w:sz w:val="20"/>
          <w:szCs w:val="20"/>
          <w:lang w:val="en-GB"/>
        </w:rPr>
        <w:t xml:space="preserve">xts it is good practice </w:t>
      </w:r>
      <w:r w:rsidR="00091AAC">
        <w:rPr>
          <w:sz w:val="20"/>
          <w:szCs w:val="20"/>
          <w:lang w:val="en-GB"/>
        </w:rPr>
        <w:t xml:space="preserve">under Linux </w:t>
      </w:r>
      <w:r w:rsidR="001128EA">
        <w:rPr>
          <w:sz w:val="20"/>
          <w:szCs w:val="20"/>
          <w:lang w:val="en-GB"/>
        </w:rPr>
        <w:t>for the server</w:t>
      </w:r>
      <w:r>
        <w:rPr>
          <w:sz w:val="20"/>
          <w:szCs w:val="20"/>
          <w:lang w:val="en-GB"/>
        </w:rPr>
        <w:t xml:space="preserve"> </w:t>
      </w:r>
      <w:r w:rsidR="00A306F1">
        <w:rPr>
          <w:sz w:val="20"/>
          <w:szCs w:val="20"/>
          <w:lang w:val="en-GB"/>
        </w:rPr>
        <w:t>account</w:t>
      </w:r>
      <w:r>
        <w:rPr>
          <w:sz w:val="20"/>
          <w:szCs w:val="20"/>
          <w:lang w:val="en-GB"/>
        </w:rPr>
        <w:t xml:space="preserve"> to be a server identity such as S_</w:t>
      </w:r>
      <w:r w:rsidR="00890C26">
        <w:rPr>
          <w:sz w:val="20"/>
          <w:szCs w:val="20"/>
          <w:lang w:val="en-GB"/>
        </w:rPr>
        <w:t>PYRRHO,</w:t>
      </w:r>
      <w:r>
        <w:rPr>
          <w:sz w:val="20"/>
          <w:szCs w:val="20"/>
          <w:lang w:val="en-GB"/>
        </w:rPr>
        <w:t xml:space="preserve"> ie. a user identity created on the system, whose only </w:t>
      </w:r>
      <w:r w:rsidR="001A54C2">
        <w:rPr>
          <w:sz w:val="20"/>
          <w:szCs w:val="20"/>
          <w:lang w:val="en-GB"/>
        </w:rPr>
        <w:t xml:space="preserve">system </w:t>
      </w:r>
      <w:r>
        <w:rPr>
          <w:sz w:val="20"/>
          <w:szCs w:val="20"/>
          <w:lang w:val="en-GB"/>
        </w:rPr>
        <w:t xml:space="preserve">privileges are to be able to create, delete, read and write files in the server folder, and provide a TCP service </w:t>
      </w:r>
      <w:r w:rsidR="0014080D">
        <w:rPr>
          <w:sz w:val="20"/>
          <w:szCs w:val="20"/>
          <w:lang w:val="en-GB"/>
        </w:rPr>
        <w:t>on the Pyrrho port (</w:t>
      </w:r>
      <w:r w:rsidR="007F04AE">
        <w:rPr>
          <w:sz w:val="20"/>
          <w:szCs w:val="20"/>
          <w:lang w:val="en-GB"/>
        </w:rPr>
        <w:t>see section 3.1</w:t>
      </w:r>
      <w:r>
        <w:rPr>
          <w:sz w:val="20"/>
          <w:szCs w:val="20"/>
          <w:lang w:val="en-GB"/>
        </w:rPr>
        <w:t>).</w:t>
      </w:r>
      <w:r w:rsidR="00A306F1">
        <w:rPr>
          <w:sz w:val="20"/>
          <w:szCs w:val="20"/>
          <w:lang w:val="en-GB"/>
        </w:rPr>
        <w:t xml:space="preserve"> Things should be set up so that PyrrhoS</w:t>
      </w:r>
      <w:r w:rsidR="001128EA">
        <w:rPr>
          <w:sz w:val="20"/>
          <w:szCs w:val="20"/>
          <w:lang w:val="en-GB"/>
        </w:rPr>
        <w:t xml:space="preserve">vr.exe runs under this account, and no other account should have access to the </w:t>
      </w:r>
      <w:r w:rsidR="00995E10">
        <w:rPr>
          <w:sz w:val="20"/>
          <w:szCs w:val="20"/>
          <w:lang w:val="en-GB"/>
        </w:rPr>
        <w:t>database</w:t>
      </w:r>
      <w:r w:rsidR="001128EA">
        <w:rPr>
          <w:sz w:val="20"/>
          <w:szCs w:val="20"/>
          <w:lang w:val="en-GB"/>
        </w:rPr>
        <w:t xml:space="preserve"> folder. </w:t>
      </w:r>
    </w:p>
    <w:p w14:paraId="2CB6E8A7" w14:textId="00080E96" w:rsidR="009B583E" w:rsidRDefault="0098739D" w:rsidP="00287B62">
      <w:pPr>
        <w:spacing w:before="120"/>
        <w:jc w:val="both"/>
        <w:rPr>
          <w:sz w:val="20"/>
          <w:szCs w:val="20"/>
          <w:lang w:val="en-GB"/>
        </w:rPr>
      </w:pPr>
      <w:r>
        <w:rPr>
          <w:sz w:val="20"/>
          <w:szCs w:val="20"/>
          <w:lang w:val="en-GB"/>
        </w:rPr>
        <w:t xml:space="preserve">The server operates its own security policies (controlled in the usual </w:t>
      </w:r>
      <w:r w:rsidR="000272C7">
        <w:rPr>
          <w:sz w:val="20"/>
          <w:szCs w:val="20"/>
          <w:lang w:val="en-GB"/>
        </w:rPr>
        <w:t xml:space="preserve">SQL </w:t>
      </w:r>
      <w:r>
        <w:rPr>
          <w:sz w:val="20"/>
          <w:szCs w:val="20"/>
          <w:lang w:val="en-GB"/>
        </w:rPr>
        <w:t>way by GRANT and REVOKE) on who is allowed to create and access database files.</w:t>
      </w:r>
      <w:r w:rsidR="009F5D32">
        <w:rPr>
          <w:sz w:val="20"/>
          <w:szCs w:val="20"/>
          <w:lang w:val="en-GB"/>
        </w:rPr>
        <w:t xml:space="preserve"> On Windows the client library</w:t>
      </w:r>
      <w:r w:rsidR="005B553C">
        <w:rPr>
          <w:sz w:val="20"/>
          <w:szCs w:val="20"/>
          <w:lang w:val="en-GB"/>
        </w:rPr>
        <w:t xml:space="preserve"> use</w:t>
      </w:r>
      <w:r w:rsidR="009F5D32">
        <w:rPr>
          <w:sz w:val="20"/>
          <w:szCs w:val="20"/>
          <w:lang w:val="en-GB"/>
        </w:rPr>
        <w:t>s</w:t>
      </w:r>
      <w:r w:rsidR="00A15F23">
        <w:rPr>
          <w:sz w:val="20"/>
          <w:szCs w:val="20"/>
          <w:lang w:val="en-GB"/>
        </w:rPr>
        <w:t xml:space="preserve"> the Windows.Security package to identify the client user ID (Windows login name</w:t>
      </w:r>
      <w:r w:rsidR="00890C26">
        <w:rPr>
          <w:sz w:val="20"/>
          <w:szCs w:val="20"/>
          <w:lang w:val="en-GB"/>
        </w:rPr>
        <w:t>) and</w:t>
      </w:r>
      <w:r w:rsidR="005B553C">
        <w:rPr>
          <w:sz w:val="20"/>
          <w:szCs w:val="20"/>
          <w:lang w:val="en-GB"/>
        </w:rPr>
        <w:t xml:space="preserve"> construct an encrypted connection string to pass this to the server. </w:t>
      </w:r>
    </w:p>
    <w:p w14:paraId="7E0C8AF5" w14:textId="77777777" w:rsidR="00E618CD" w:rsidRDefault="00E618CD" w:rsidP="00E618CD">
      <w:pPr>
        <w:pStyle w:val="Heading2"/>
        <w:rPr>
          <w:lang w:val="en-GB"/>
        </w:rPr>
      </w:pPr>
      <w:bookmarkStart w:id="28" w:name="_Toc49955186"/>
      <w:bookmarkStart w:id="29" w:name="_Toc233953757"/>
      <w:bookmarkStart w:id="30" w:name="_Toc49955187"/>
      <w:r>
        <w:rPr>
          <w:lang w:val="en-GB"/>
        </w:rPr>
        <w:t>3.3 Database folder</w:t>
      </w:r>
      <w:bookmarkEnd w:id="28"/>
      <w:bookmarkEnd w:id="29"/>
    </w:p>
    <w:p w14:paraId="423BC1D4" w14:textId="77777777" w:rsidR="00E618CD" w:rsidRDefault="00E618CD" w:rsidP="00E618CD">
      <w:pPr>
        <w:spacing w:before="120"/>
        <w:jc w:val="both"/>
        <w:rPr>
          <w:sz w:val="20"/>
          <w:szCs w:val="20"/>
          <w:lang w:val="en-GB"/>
        </w:rPr>
      </w:pPr>
      <w:r>
        <w:rPr>
          <w:sz w:val="20"/>
          <w:szCs w:val="20"/>
          <w:lang w:val="en-GB"/>
        </w:rPr>
        <w:t xml:space="preserve">By default, the server will create databases in a folder specified on server startup. You can inspect the database folder from time to time to check everything is in order. A database file path can be used if the server account is able to create and access the given path. </w:t>
      </w:r>
    </w:p>
    <w:p w14:paraId="0987C05B" w14:textId="77777777" w:rsidR="00E618CD" w:rsidRDefault="00E618CD" w:rsidP="00E618CD">
      <w:pPr>
        <w:spacing w:before="120"/>
        <w:jc w:val="both"/>
        <w:rPr>
          <w:sz w:val="20"/>
          <w:szCs w:val="20"/>
          <w:lang w:val="en-GB"/>
        </w:rPr>
      </w:pPr>
      <w:r>
        <w:rPr>
          <w:sz w:val="20"/>
          <w:szCs w:val="20"/>
          <w:lang w:val="en-GB"/>
        </w:rPr>
        <w:t>Normal file copying utilities can be used for the database: for example, the server account can copy a database created on another machine into its folder. There is one file per database which is the transaction log. Database files are all owned by the server account</w:t>
      </w:r>
      <w:r>
        <w:rPr>
          <w:rStyle w:val="FootnoteReference"/>
          <w:sz w:val="20"/>
          <w:szCs w:val="20"/>
          <w:lang w:val="en-GB"/>
        </w:rPr>
        <w:footnoteReference w:id="11"/>
      </w:r>
      <w:r>
        <w:rPr>
          <w:sz w:val="20"/>
          <w:szCs w:val="20"/>
          <w:lang w:val="en-GB"/>
        </w:rPr>
        <w:t>.</w:t>
      </w:r>
    </w:p>
    <w:p w14:paraId="76821CC6" w14:textId="701FCB9C" w:rsidR="000C06A9" w:rsidRDefault="000C06A9" w:rsidP="000C06A9">
      <w:pPr>
        <w:pStyle w:val="Heading2"/>
        <w:rPr>
          <w:lang w:val="en-GB"/>
        </w:rPr>
      </w:pPr>
      <w:bookmarkStart w:id="31" w:name="_Toc233953758"/>
      <w:r>
        <w:rPr>
          <w:lang w:val="en-GB"/>
        </w:rPr>
        <w:t>3.4 Security considerations</w:t>
      </w:r>
      <w:bookmarkEnd w:id="30"/>
      <w:bookmarkEnd w:id="31"/>
    </w:p>
    <w:p w14:paraId="7896DFD9" w14:textId="526D279A" w:rsidR="00E9189F" w:rsidRDefault="000C06A9" w:rsidP="00363E06">
      <w:pPr>
        <w:spacing w:before="120"/>
        <w:jc w:val="both"/>
        <w:rPr>
          <w:sz w:val="20"/>
          <w:szCs w:val="20"/>
          <w:lang w:val="en-GB"/>
        </w:rPr>
      </w:pPr>
      <w:r>
        <w:rPr>
          <w:sz w:val="20"/>
          <w:szCs w:val="20"/>
          <w:lang w:val="en-GB"/>
        </w:rPr>
        <w:t xml:space="preserve">Pyrrho is a TCP server, and the Internet is generally not a secure place. </w:t>
      </w:r>
      <w:r w:rsidR="005932EC">
        <w:rPr>
          <w:sz w:val="20"/>
          <w:szCs w:val="20"/>
          <w:lang w:val="en-GB"/>
        </w:rPr>
        <w:t>The Pyrrho DBMS server should be configured behind a firewall</w:t>
      </w:r>
      <w:r w:rsidR="00E9189F">
        <w:rPr>
          <w:sz w:val="20"/>
          <w:szCs w:val="20"/>
          <w:lang w:val="en-GB"/>
        </w:rPr>
        <w:t xml:space="preserve">, and </w:t>
      </w:r>
      <w:r w:rsidR="004A319F">
        <w:rPr>
          <w:sz w:val="20"/>
          <w:szCs w:val="20"/>
          <w:lang w:val="en-GB"/>
        </w:rPr>
        <w:t xml:space="preserve">then </w:t>
      </w:r>
      <w:r w:rsidR="00E9189F">
        <w:rPr>
          <w:sz w:val="20"/>
          <w:szCs w:val="20"/>
          <w:lang w:val="en-GB"/>
        </w:rPr>
        <w:t xml:space="preserve">accessed from within the firewall by web servers and possibly </w:t>
      </w:r>
      <w:r w:rsidR="00E9189F">
        <w:rPr>
          <w:sz w:val="20"/>
          <w:szCs w:val="20"/>
          <w:lang w:val="en-GB"/>
        </w:rPr>
        <w:lastRenderedPageBreak/>
        <w:t xml:space="preserve">local users. </w:t>
      </w:r>
      <w:r w:rsidR="00363E06">
        <w:rPr>
          <w:sz w:val="20"/>
          <w:szCs w:val="20"/>
          <w:lang w:val="en-GB"/>
        </w:rPr>
        <w:t>This precaution guards against denial-of-service</w:t>
      </w:r>
      <w:r w:rsidR="005932EC">
        <w:rPr>
          <w:sz w:val="20"/>
          <w:szCs w:val="20"/>
          <w:lang w:val="en-GB"/>
        </w:rPr>
        <w:t xml:space="preserve"> and other attacks</w:t>
      </w:r>
      <w:r w:rsidR="00363E06">
        <w:rPr>
          <w:sz w:val="20"/>
          <w:szCs w:val="20"/>
          <w:lang w:val="en-GB"/>
        </w:rPr>
        <w:t>.</w:t>
      </w:r>
      <w:r w:rsidR="005932EC">
        <w:rPr>
          <w:sz w:val="20"/>
          <w:szCs w:val="20"/>
          <w:lang w:val="en-GB"/>
        </w:rPr>
        <w:t xml:space="preserve"> Further instructions for </w:t>
      </w:r>
      <w:r w:rsidR="009F5D32">
        <w:rPr>
          <w:sz w:val="20"/>
          <w:szCs w:val="20"/>
          <w:lang w:val="en-GB"/>
        </w:rPr>
        <w:t>firewall configuration</w:t>
      </w:r>
      <w:r w:rsidR="005932EC">
        <w:rPr>
          <w:sz w:val="20"/>
          <w:szCs w:val="20"/>
          <w:lang w:val="en-GB"/>
        </w:rPr>
        <w:t xml:space="preserve"> are given at the very start of this chapter.</w:t>
      </w:r>
    </w:p>
    <w:p w14:paraId="4F1674DA" w14:textId="3A07BD95" w:rsidR="005932EC" w:rsidRDefault="00E9189F" w:rsidP="00363E06">
      <w:pPr>
        <w:spacing w:before="120"/>
        <w:jc w:val="both"/>
        <w:rPr>
          <w:sz w:val="20"/>
          <w:szCs w:val="20"/>
          <w:lang w:val="en-GB"/>
        </w:rPr>
      </w:pPr>
      <w:r>
        <w:rPr>
          <w:sz w:val="20"/>
          <w:szCs w:val="20"/>
          <w:lang w:val="en-GB"/>
        </w:rPr>
        <w:t>Within such a firewall, t</w:t>
      </w:r>
      <w:r w:rsidR="00593A0C">
        <w:rPr>
          <w:sz w:val="20"/>
          <w:szCs w:val="20"/>
          <w:lang w:val="en-GB"/>
        </w:rPr>
        <w:t xml:space="preserve">he </w:t>
      </w:r>
      <w:r w:rsidR="007A257F">
        <w:rPr>
          <w:sz w:val="20"/>
          <w:szCs w:val="20"/>
          <w:lang w:val="en-GB"/>
        </w:rPr>
        <w:t xml:space="preserve">client-server </w:t>
      </w:r>
      <w:r w:rsidR="00593A0C">
        <w:rPr>
          <w:sz w:val="20"/>
          <w:szCs w:val="20"/>
          <w:lang w:val="en-GB"/>
        </w:rPr>
        <w:t>us</w:t>
      </w:r>
      <w:r w:rsidR="00E4478C">
        <w:rPr>
          <w:sz w:val="20"/>
          <w:szCs w:val="20"/>
          <w:lang w:val="en-GB"/>
        </w:rPr>
        <w:t>ag</w:t>
      </w:r>
      <w:r w:rsidR="00593A0C">
        <w:rPr>
          <w:sz w:val="20"/>
          <w:szCs w:val="20"/>
          <w:lang w:val="en-GB"/>
        </w:rPr>
        <w:t xml:space="preserve">e of Pyrrho as described in this booklet </w:t>
      </w:r>
      <w:r w:rsidR="00E6459A">
        <w:rPr>
          <w:sz w:val="20"/>
          <w:szCs w:val="20"/>
          <w:lang w:val="en-GB"/>
        </w:rPr>
        <w:t xml:space="preserve">should </w:t>
      </w:r>
      <w:r w:rsidR="00593A0C">
        <w:rPr>
          <w:sz w:val="20"/>
          <w:szCs w:val="20"/>
          <w:lang w:val="en-GB"/>
        </w:rPr>
        <w:t xml:space="preserve">conform to </w:t>
      </w:r>
      <w:r w:rsidR="000B1DB3">
        <w:rPr>
          <w:sz w:val="20"/>
          <w:szCs w:val="20"/>
          <w:lang w:val="en-GB"/>
        </w:rPr>
        <w:t xml:space="preserve">the </w:t>
      </w:r>
      <w:r w:rsidR="00E6459A">
        <w:rPr>
          <w:sz w:val="20"/>
          <w:szCs w:val="20"/>
          <w:lang w:val="en-GB"/>
        </w:rPr>
        <w:t xml:space="preserve">following </w:t>
      </w:r>
      <w:r w:rsidR="00593A0C">
        <w:rPr>
          <w:sz w:val="20"/>
          <w:szCs w:val="20"/>
          <w:lang w:val="en-GB"/>
        </w:rPr>
        <w:t>levels of security</w:t>
      </w:r>
      <w:r w:rsidR="00E6459A">
        <w:rPr>
          <w:sz w:val="20"/>
          <w:szCs w:val="20"/>
          <w:lang w:val="en-GB"/>
        </w:rPr>
        <w:t>.</w:t>
      </w:r>
    </w:p>
    <w:p w14:paraId="7643FCCC" w14:textId="6B54ECC4" w:rsidR="00DF5773" w:rsidRDefault="00570B71" w:rsidP="00631F9B">
      <w:pPr>
        <w:spacing w:before="120"/>
        <w:jc w:val="both"/>
        <w:rPr>
          <w:sz w:val="20"/>
          <w:szCs w:val="20"/>
          <w:lang w:val="en-GB"/>
        </w:rPr>
      </w:pPr>
      <w:r>
        <w:rPr>
          <w:sz w:val="20"/>
          <w:szCs w:val="20"/>
          <w:lang w:val="en-GB"/>
        </w:rPr>
        <w:t>1. T</w:t>
      </w:r>
      <w:r w:rsidR="000C06A9">
        <w:rPr>
          <w:sz w:val="20"/>
          <w:szCs w:val="20"/>
          <w:lang w:val="en-GB"/>
        </w:rPr>
        <w:t xml:space="preserve">he security of the database file itself. </w:t>
      </w:r>
      <w:r w:rsidR="00DF5773">
        <w:rPr>
          <w:sz w:val="20"/>
          <w:szCs w:val="20"/>
          <w:lang w:val="en-GB"/>
        </w:rPr>
        <w:t>Naturally, access to the database folder</w:t>
      </w:r>
      <w:r w:rsidR="007A257F">
        <w:rPr>
          <w:sz w:val="20"/>
          <w:szCs w:val="20"/>
          <w:lang w:val="en-GB"/>
        </w:rPr>
        <w:t xml:space="preserve"> (section 3.3)</w:t>
      </w:r>
      <w:r w:rsidR="00DF5773">
        <w:rPr>
          <w:sz w:val="20"/>
          <w:szCs w:val="20"/>
          <w:lang w:val="en-GB"/>
        </w:rPr>
        <w:t xml:space="preserve"> should be limited to the server and operations staff, and strong password policies should be in place.</w:t>
      </w:r>
      <w:r w:rsidR="00DF5773" w:rsidRPr="00DF5773">
        <w:rPr>
          <w:sz w:val="20"/>
          <w:szCs w:val="20"/>
          <w:lang w:val="en-GB"/>
        </w:rPr>
        <w:t xml:space="preserve"> </w:t>
      </w:r>
      <w:r w:rsidR="005F1F85">
        <w:rPr>
          <w:sz w:val="20"/>
          <w:szCs w:val="20"/>
          <w:lang w:val="en-GB"/>
        </w:rPr>
        <w:t xml:space="preserve"> </w:t>
      </w:r>
    </w:p>
    <w:p w14:paraId="294621C3" w14:textId="16A46FD6" w:rsidR="00DF5773" w:rsidRDefault="00DF5773" w:rsidP="00631F9B">
      <w:pPr>
        <w:spacing w:before="120"/>
        <w:jc w:val="both"/>
        <w:rPr>
          <w:sz w:val="20"/>
          <w:szCs w:val="20"/>
          <w:lang w:val="en-GB"/>
        </w:rPr>
      </w:pPr>
      <w:r>
        <w:rPr>
          <w:sz w:val="20"/>
          <w:szCs w:val="20"/>
          <w:lang w:val="en-GB"/>
        </w:rPr>
        <w:t xml:space="preserve">To protect against loss, copies of this file should be taken periodically and placed in a secure location. It is good practice to compare successive copies of the database: the database should always match the backup copy </w:t>
      </w:r>
      <w:r w:rsidR="003E6B3C">
        <w:rPr>
          <w:sz w:val="20"/>
          <w:szCs w:val="20"/>
          <w:lang w:val="en-GB"/>
        </w:rPr>
        <w:t>over the entire length of the latter</w:t>
      </w:r>
      <w:r>
        <w:rPr>
          <w:sz w:val="20"/>
          <w:szCs w:val="20"/>
          <w:lang w:val="en-GB"/>
        </w:rPr>
        <w:t>. These features facilitate the creation of very secure systems.</w:t>
      </w:r>
    </w:p>
    <w:p w14:paraId="0289EEDD" w14:textId="609A13F1" w:rsidR="0087590F" w:rsidRDefault="00570B71" w:rsidP="00A7018E">
      <w:pPr>
        <w:spacing w:before="120"/>
        <w:jc w:val="both"/>
        <w:rPr>
          <w:sz w:val="20"/>
          <w:szCs w:val="20"/>
          <w:lang w:val="en-GB"/>
        </w:rPr>
      </w:pPr>
      <w:r>
        <w:rPr>
          <w:sz w:val="20"/>
          <w:szCs w:val="20"/>
          <w:lang w:val="en-GB"/>
        </w:rPr>
        <w:t>2. The security of communication with the serv</w:t>
      </w:r>
      <w:r w:rsidR="000B1DB3">
        <w:rPr>
          <w:sz w:val="20"/>
          <w:szCs w:val="20"/>
          <w:lang w:val="en-GB"/>
        </w:rPr>
        <w:t xml:space="preserve">er. </w:t>
      </w:r>
      <w:r w:rsidR="0014080D">
        <w:rPr>
          <w:sz w:val="20"/>
          <w:szCs w:val="20"/>
          <w:lang w:val="en-GB"/>
        </w:rPr>
        <w:t xml:space="preserve">For all editions of Pyrrho, </w:t>
      </w:r>
      <w:r w:rsidR="005B553C">
        <w:rPr>
          <w:sz w:val="20"/>
          <w:szCs w:val="20"/>
          <w:lang w:val="en-GB"/>
        </w:rPr>
        <w:t>the connection string</w:t>
      </w:r>
      <w:r w:rsidR="00363E06">
        <w:rPr>
          <w:sz w:val="20"/>
          <w:szCs w:val="20"/>
          <w:lang w:val="en-GB"/>
        </w:rPr>
        <w:t xml:space="preserve"> </w:t>
      </w:r>
      <w:r w:rsidR="0014080D">
        <w:rPr>
          <w:sz w:val="20"/>
          <w:szCs w:val="20"/>
          <w:lang w:val="en-GB"/>
        </w:rPr>
        <w:t xml:space="preserve">is encrypted </w:t>
      </w:r>
      <w:r w:rsidR="00363E06">
        <w:rPr>
          <w:sz w:val="20"/>
          <w:szCs w:val="20"/>
          <w:lang w:val="en-GB"/>
        </w:rPr>
        <w:t>using a custom encryption technique</w:t>
      </w:r>
      <w:r w:rsidR="00A279E1">
        <w:rPr>
          <w:rStyle w:val="FootnoteReference"/>
          <w:sz w:val="20"/>
          <w:szCs w:val="20"/>
          <w:lang w:val="en-GB"/>
        </w:rPr>
        <w:footnoteReference w:id="12"/>
      </w:r>
      <w:r w:rsidR="00A7018E">
        <w:rPr>
          <w:sz w:val="20"/>
          <w:szCs w:val="20"/>
          <w:lang w:val="en-GB"/>
        </w:rPr>
        <w:t>.</w:t>
      </w:r>
      <w:r>
        <w:rPr>
          <w:sz w:val="20"/>
          <w:szCs w:val="20"/>
          <w:lang w:val="en-GB"/>
        </w:rPr>
        <w:t xml:space="preserve"> In a secure environment, </w:t>
      </w:r>
      <w:r w:rsidR="0048014C">
        <w:rPr>
          <w:sz w:val="20"/>
          <w:szCs w:val="20"/>
          <w:lang w:val="en-GB"/>
        </w:rPr>
        <w:t>access to the ports would</w:t>
      </w:r>
      <w:r w:rsidR="00631F9B">
        <w:rPr>
          <w:sz w:val="20"/>
          <w:szCs w:val="20"/>
          <w:lang w:val="en-GB"/>
        </w:rPr>
        <w:t xml:space="preserve"> be limited to authorised users, and the port numbers could be changed periodically. </w:t>
      </w:r>
    </w:p>
    <w:p w14:paraId="009D5088" w14:textId="63EBBE9D" w:rsidR="0048014C" w:rsidRDefault="00570B71" w:rsidP="00B22A1A">
      <w:pPr>
        <w:spacing w:before="120"/>
        <w:jc w:val="both"/>
        <w:rPr>
          <w:sz w:val="20"/>
          <w:szCs w:val="20"/>
          <w:lang w:val="en-GB"/>
        </w:rPr>
      </w:pPr>
      <w:r>
        <w:rPr>
          <w:sz w:val="20"/>
          <w:szCs w:val="20"/>
          <w:lang w:val="en-GB"/>
        </w:rPr>
        <w:t>3. T</w:t>
      </w:r>
      <w:r w:rsidR="000C06A9">
        <w:rPr>
          <w:sz w:val="20"/>
          <w:szCs w:val="20"/>
          <w:lang w:val="en-GB"/>
        </w:rPr>
        <w:t xml:space="preserve">he security of user identity for each transaction. </w:t>
      </w:r>
      <w:r w:rsidR="00890C26">
        <w:rPr>
          <w:sz w:val="20"/>
          <w:szCs w:val="20"/>
          <w:lang w:val="en-GB"/>
        </w:rPr>
        <w:t>T</w:t>
      </w:r>
      <w:r w:rsidR="00593A0C">
        <w:rPr>
          <w:sz w:val="20"/>
          <w:szCs w:val="20"/>
          <w:lang w:val="en-GB"/>
        </w:rPr>
        <w:t>he client library obtains the user identity from the operating system</w:t>
      </w:r>
      <w:r w:rsidR="00B22A1A">
        <w:rPr>
          <w:sz w:val="20"/>
          <w:szCs w:val="20"/>
          <w:lang w:val="en-GB"/>
        </w:rPr>
        <w:t xml:space="preserve"> and </w:t>
      </w:r>
      <w:r w:rsidR="005F1F85">
        <w:rPr>
          <w:sz w:val="20"/>
          <w:szCs w:val="20"/>
          <w:lang w:val="en-GB"/>
        </w:rPr>
        <w:t>enc</w:t>
      </w:r>
      <w:r w:rsidR="00501600">
        <w:rPr>
          <w:sz w:val="20"/>
          <w:szCs w:val="20"/>
          <w:lang w:val="en-GB"/>
        </w:rPr>
        <w:t>r</w:t>
      </w:r>
      <w:r w:rsidR="005F1F85">
        <w:rPr>
          <w:sz w:val="20"/>
          <w:szCs w:val="20"/>
          <w:lang w:val="en-GB"/>
        </w:rPr>
        <w:t>ypts it</w:t>
      </w:r>
      <w:r w:rsidR="00B22A1A">
        <w:rPr>
          <w:sz w:val="20"/>
          <w:szCs w:val="20"/>
          <w:lang w:val="en-GB"/>
        </w:rPr>
        <w:t xml:space="preserve"> in the connection string for secure transmission to the server. </w:t>
      </w:r>
      <w:r>
        <w:rPr>
          <w:sz w:val="20"/>
          <w:szCs w:val="20"/>
          <w:lang w:val="en-GB"/>
        </w:rPr>
        <w:t>Web applications should be configured so that the remo</w:t>
      </w:r>
      <w:r w:rsidR="00E9189F">
        <w:rPr>
          <w:sz w:val="20"/>
          <w:szCs w:val="20"/>
          <w:lang w:val="en-GB"/>
        </w:rPr>
        <w:t xml:space="preserve">te user’s identity is correctly </w:t>
      </w:r>
      <w:r>
        <w:rPr>
          <w:sz w:val="20"/>
          <w:szCs w:val="20"/>
          <w:lang w:val="en-GB"/>
        </w:rPr>
        <w:t xml:space="preserve">passed through </w:t>
      </w:r>
      <w:r w:rsidR="00E6459A">
        <w:rPr>
          <w:sz w:val="20"/>
          <w:szCs w:val="20"/>
          <w:lang w:val="en-GB"/>
        </w:rPr>
        <w:t xml:space="preserve">using headers </w:t>
      </w:r>
      <w:r>
        <w:rPr>
          <w:sz w:val="20"/>
          <w:szCs w:val="20"/>
          <w:lang w:val="en-GB"/>
        </w:rPr>
        <w:t>(anonymous access should be discouraged).</w:t>
      </w:r>
    </w:p>
    <w:p w14:paraId="2E272662" w14:textId="24D1DA27" w:rsidR="00E44615" w:rsidRDefault="00E44615" w:rsidP="00B22A1A">
      <w:pPr>
        <w:spacing w:before="120"/>
        <w:jc w:val="both"/>
        <w:rPr>
          <w:sz w:val="20"/>
          <w:szCs w:val="20"/>
          <w:lang w:val="en-GB"/>
        </w:rPr>
      </w:pPr>
      <w:r>
        <w:rPr>
          <w:sz w:val="20"/>
          <w:szCs w:val="20"/>
          <w:lang w:val="en-GB"/>
        </w:rPr>
        <w:t>Within the database, all objects have owners, initially the user that created them (the definer). There are two predefined roles for a database: the default role, with the same name as the database, initially with all privileges, and the guest (public) role</w:t>
      </w:r>
      <w:r w:rsidR="007215DF">
        <w:rPr>
          <w:sz w:val="20"/>
          <w:szCs w:val="20"/>
          <w:lang w:val="en-GB"/>
        </w:rPr>
        <w:t>,</w:t>
      </w:r>
      <w:r>
        <w:rPr>
          <w:sz w:val="20"/>
          <w:szCs w:val="20"/>
          <w:lang w:val="en-GB"/>
        </w:rPr>
        <w:t xml:space="preserve"> initially allowed to use the default role. The normal SQL grant/revoke mechanisms can be used to modify these permissions (see also section 3.6 and 7.12).</w:t>
      </w:r>
      <w:r w:rsidR="005B46A7">
        <w:rPr>
          <w:sz w:val="20"/>
          <w:szCs w:val="20"/>
          <w:lang w:val="en-GB"/>
        </w:rPr>
        <w:t xml:space="preserve"> From v7 of Pyrrho, in databases that have no users defined, the account that start</w:t>
      </w:r>
      <w:r w:rsidR="00493FAC">
        <w:rPr>
          <w:sz w:val="20"/>
          <w:szCs w:val="20"/>
          <w:lang w:val="en-GB"/>
        </w:rPr>
        <w:t>s</w:t>
      </w:r>
      <w:r w:rsidR="005B46A7">
        <w:rPr>
          <w:sz w:val="20"/>
          <w:szCs w:val="20"/>
          <w:lang w:val="en-GB"/>
        </w:rPr>
        <w:t xml:space="preserve"> the server has all privileges.</w:t>
      </w:r>
    </w:p>
    <w:p w14:paraId="2EF8582F" w14:textId="1220B854" w:rsidR="00893D0E" w:rsidRDefault="007A1F6C" w:rsidP="00893D0E">
      <w:pPr>
        <w:spacing w:before="120"/>
        <w:jc w:val="both"/>
        <w:rPr>
          <w:sz w:val="20"/>
          <w:szCs w:val="20"/>
          <w:lang w:val="en-GB"/>
        </w:rPr>
      </w:pPr>
      <w:r>
        <w:rPr>
          <w:sz w:val="20"/>
          <w:szCs w:val="20"/>
          <w:lang w:val="en-GB"/>
        </w:rPr>
        <w:t>S</w:t>
      </w:r>
      <w:r w:rsidR="00893D0E">
        <w:rPr>
          <w:sz w:val="20"/>
          <w:szCs w:val="20"/>
          <w:lang w:val="en-GB"/>
        </w:rPr>
        <w:t>ee also section 5.1 on the question of permissions for users to create new databases. (This is not really a question of database security.)</w:t>
      </w:r>
    </w:p>
    <w:p w14:paraId="0C4C2704" w14:textId="62EE6C53" w:rsidR="00B51FB5" w:rsidRDefault="00B51FB5" w:rsidP="00B51FB5">
      <w:pPr>
        <w:pStyle w:val="Heading2"/>
        <w:rPr>
          <w:lang w:val="en-GB"/>
        </w:rPr>
      </w:pPr>
      <w:bookmarkStart w:id="32" w:name="_Toc49955188"/>
      <w:bookmarkStart w:id="33" w:name="_Toc233953759"/>
      <w:r>
        <w:rPr>
          <w:lang w:val="en-GB"/>
        </w:rPr>
        <w:t>3.4.1 Sensitive data</w:t>
      </w:r>
      <w:bookmarkEnd w:id="32"/>
      <w:bookmarkEnd w:id="33"/>
    </w:p>
    <w:p w14:paraId="1DEED346" w14:textId="67203BEA" w:rsidR="00B51FB5" w:rsidRDefault="00B51FB5" w:rsidP="00893D0E">
      <w:pPr>
        <w:spacing w:before="120"/>
        <w:jc w:val="both"/>
        <w:rPr>
          <w:sz w:val="20"/>
          <w:szCs w:val="20"/>
          <w:lang w:val="en-GB"/>
        </w:rPr>
      </w:pPr>
      <w:r>
        <w:rPr>
          <w:sz w:val="20"/>
          <w:szCs w:val="20"/>
          <w:lang w:val="en-GB"/>
        </w:rPr>
        <w:t>Inspired by the EU’s General Data Protection Regulations, Pyrrho now supports the concept of sensitive data, for which any access is auditable. Columns, domains and types can be declared SENSITIVE</w:t>
      </w:r>
      <w:r>
        <w:rPr>
          <w:rStyle w:val="FootnoteReference"/>
          <w:sz w:val="20"/>
          <w:szCs w:val="20"/>
          <w:lang w:val="en-GB"/>
        </w:rPr>
        <w:footnoteReference w:id="13"/>
      </w:r>
      <w:r>
        <w:rPr>
          <w:sz w:val="20"/>
          <w:szCs w:val="20"/>
          <w:lang w:val="en-GB"/>
        </w:rPr>
        <w:t>. Sensitive values are not assignment-compatible with anything that is not sensitive, and there is a sensitive property inherited by any object that contains a sensitive data type. This means for example that the sum of sensitive data is still sensitive. The transaction log will contain a record of every access to sensitive values (apart from by the database owner), even if the transaction is rolled back. Auditing uses the Sys$Audit system table (see section 8.3.1-2).</w:t>
      </w:r>
    </w:p>
    <w:p w14:paraId="76F3718B" w14:textId="57CC6CAF" w:rsidR="00B51FB5" w:rsidRDefault="00B51FB5" w:rsidP="00B51FB5">
      <w:pPr>
        <w:pStyle w:val="Heading2"/>
        <w:rPr>
          <w:lang w:val="en-GB"/>
        </w:rPr>
      </w:pPr>
      <w:bookmarkStart w:id="34" w:name="_Toc49955189"/>
      <w:bookmarkStart w:id="35" w:name="_Toc233953760"/>
      <w:r>
        <w:rPr>
          <w:lang w:val="en-GB"/>
        </w:rPr>
        <w:t>3.4.2 Mandatory access control</w:t>
      </w:r>
      <w:bookmarkEnd w:id="34"/>
      <w:bookmarkEnd w:id="35"/>
    </w:p>
    <w:p w14:paraId="250A18AB" w14:textId="531C2C56" w:rsidR="00B51FB5" w:rsidRDefault="00B51FB5" w:rsidP="00B51FB5">
      <w:pPr>
        <w:spacing w:before="120"/>
        <w:jc w:val="both"/>
        <w:rPr>
          <w:sz w:val="20"/>
          <w:szCs w:val="20"/>
          <w:lang w:val="en-GB"/>
        </w:rPr>
      </w:pPr>
      <w:bookmarkStart w:id="36" w:name="_Hlk532128356"/>
      <w:r>
        <w:rPr>
          <w:sz w:val="20"/>
          <w:szCs w:val="20"/>
          <w:lang w:val="en-GB"/>
        </w:rPr>
        <w:t xml:space="preserve">From December 2018 the </w:t>
      </w:r>
      <w:r w:rsidR="009E3170">
        <w:rPr>
          <w:sz w:val="20"/>
          <w:szCs w:val="20"/>
          <w:lang w:val="en-GB"/>
        </w:rPr>
        <w:t>DBMS</w:t>
      </w:r>
      <w:r>
        <w:rPr>
          <w:sz w:val="20"/>
          <w:szCs w:val="20"/>
          <w:lang w:val="en-GB"/>
        </w:rPr>
        <w:t xml:space="preserve"> also offers a simulation of Bell-LaPadula security based on clearance and classification levels D to A: the database owner is the security administrator (see section 7). The support is quite extensive, so this section includes some sample discussion.</w:t>
      </w:r>
      <w:r w:rsidR="00E37EC8">
        <w:rPr>
          <w:sz w:val="20"/>
          <w:szCs w:val="20"/>
          <w:lang w:val="en-GB"/>
        </w:rPr>
        <w:t xml:space="preserve"> </w:t>
      </w:r>
      <w:r w:rsidR="00EE75F6">
        <w:rPr>
          <w:sz w:val="20"/>
          <w:szCs w:val="20"/>
          <w:lang w:val="en-GB"/>
        </w:rPr>
        <w:t xml:space="preserve">Some aspects of the Bell-LaPadula system are found in current DBMS: essentially the idea that rows of a table can have hidden multi-level security labels </w:t>
      </w:r>
      <w:r w:rsidR="00FC209E">
        <w:rPr>
          <w:sz w:val="20"/>
          <w:szCs w:val="20"/>
          <w:lang w:val="en-GB"/>
        </w:rPr>
        <w:t>t</w:t>
      </w:r>
      <w:r w:rsidR="00EE75F6">
        <w:rPr>
          <w:sz w:val="20"/>
          <w:szCs w:val="20"/>
          <w:lang w:val="en-GB"/>
        </w:rPr>
        <w:t>hat control who can access the rows</w:t>
      </w:r>
      <w:r w:rsidR="00FC209E">
        <w:rPr>
          <w:sz w:val="20"/>
          <w:szCs w:val="20"/>
          <w:lang w:val="en-GB"/>
        </w:rPr>
        <w:t xml:space="preserve"> (and different rows in a table can have different labels)</w:t>
      </w:r>
      <w:r w:rsidR="00EE75F6">
        <w:rPr>
          <w:sz w:val="20"/>
          <w:szCs w:val="20"/>
          <w:lang w:val="en-GB"/>
        </w:rPr>
        <w:t xml:space="preserve">. </w:t>
      </w:r>
    </w:p>
    <w:p w14:paraId="3CC456AC" w14:textId="6D7C84DA" w:rsidR="00B51FB5" w:rsidRDefault="00B51FB5" w:rsidP="00B51FB5">
      <w:pPr>
        <w:spacing w:before="120"/>
        <w:jc w:val="both"/>
        <w:rPr>
          <w:sz w:val="20"/>
          <w:szCs w:val="20"/>
          <w:lang w:val="en-GB"/>
        </w:rPr>
      </w:pPr>
      <w:r>
        <w:rPr>
          <w:sz w:val="20"/>
          <w:szCs w:val="20"/>
          <w:lang w:val="en-GB"/>
        </w:rPr>
        <w:t>The access control system is based on the concept of security levels, which are conventionally labelled D to A.</w:t>
      </w:r>
      <w:r w:rsidR="00FC5261">
        <w:rPr>
          <w:sz w:val="20"/>
          <w:szCs w:val="20"/>
          <w:lang w:val="en-GB"/>
        </w:rPr>
        <w:t xml:space="preserve"> Level D is the default and corresponds to no access control beyond the permissions described in the above sections. </w:t>
      </w:r>
      <w:r w:rsidR="009D184E">
        <w:rPr>
          <w:sz w:val="20"/>
          <w:szCs w:val="20"/>
          <w:lang w:val="en-GB"/>
        </w:rPr>
        <w:t xml:space="preserve">In the US Department of Defense Orange Book, </w:t>
      </w:r>
      <w:r>
        <w:rPr>
          <w:sz w:val="20"/>
          <w:szCs w:val="20"/>
          <w:lang w:val="en-GB"/>
        </w:rPr>
        <w:t>Levels B and C ha</w:t>
      </w:r>
      <w:r w:rsidR="00FC5261">
        <w:rPr>
          <w:sz w:val="20"/>
          <w:szCs w:val="20"/>
          <w:lang w:val="en-GB"/>
        </w:rPr>
        <w:t xml:space="preserve">ve subdivisions based on the level of auditing available: since Pyrrho always audits levels above D, its levels </w:t>
      </w:r>
      <w:r w:rsidR="00BA3C0F">
        <w:rPr>
          <w:sz w:val="20"/>
          <w:szCs w:val="20"/>
          <w:lang w:val="en-GB"/>
        </w:rPr>
        <w:t>C</w:t>
      </w:r>
      <w:r w:rsidR="00FC5261">
        <w:rPr>
          <w:sz w:val="20"/>
          <w:szCs w:val="20"/>
          <w:lang w:val="en-GB"/>
        </w:rPr>
        <w:t xml:space="preserve"> and </w:t>
      </w:r>
      <w:r w:rsidR="00BA3C0F">
        <w:rPr>
          <w:sz w:val="20"/>
          <w:szCs w:val="20"/>
          <w:lang w:val="en-GB"/>
        </w:rPr>
        <w:t>B</w:t>
      </w:r>
      <w:r w:rsidR="00FC5261">
        <w:rPr>
          <w:sz w:val="20"/>
          <w:szCs w:val="20"/>
          <w:lang w:val="en-GB"/>
        </w:rPr>
        <w:t xml:space="preserve"> roughly equate to levels C2 and B3. Level A requires mathematical proof, which would probably be possible, but is not further discussed here.</w:t>
      </w:r>
      <w:r w:rsidR="00EE75F6">
        <w:rPr>
          <w:sz w:val="20"/>
          <w:szCs w:val="20"/>
          <w:lang w:val="en-GB"/>
        </w:rPr>
        <w:t xml:space="preserve"> In addition </w:t>
      </w:r>
      <w:r w:rsidR="005B2B1F">
        <w:rPr>
          <w:sz w:val="20"/>
          <w:szCs w:val="20"/>
          <w:lang w:val="en-GB"/>
        </w:rPr>
        <w:t>a</w:t>
      </w:r>
      <w:r w:rsidR="00EE75F6">
        <w:rPr>
          <w:sz w:val="20"/>
          <w:szCs w:val="20"/>
          <w:lang w:val="en-GB"/>
        </w:rPr>
        <w:t xml:space="preserve"> security label can contain two list</w:t>
      </w:r>
      <w:r w:rsidR="005B2B1F">
        <w:rPr>
          <w:sz w:val="20"/>
          <w:szCs w:val="20"/>
          <w:lang w:val="en-GB"/>
        </w:rPr>
        <w:t>s</w:t>
      </w:r>
      <w:r w:rsidR="00EE75F6">
        <w:rPr>
          <w:sz w:val="20"/>
          <w:szCs w:val="20"/>
          <w:lang w:val="en-GB"/>
        </w:rPr>
        <w:t xml:space="preserve"> of </w:t>
      </w:r>
      <w:r w:rsidR="005B2B1F">
        <w:rPr>
          <w:sz w:val="20"/>
          <w:szCs w:val="20"/>
          <w:lang w:val="en-GB"/>
        </w:rPr>
        <w:t xml:space="preserve">identifiers here called </w:t>
      </w:r>
      <w:r w:rsidR="00FC209E">
        <w:rPr>
          <w:sz w:val="20"/>
          <w:szCs w:val="20"/>
          <w:lang w:val="en-GB"/>
        </w:rPr>
        <w:t>groups</w:t>
      </w:r>
      <w:r w:rsidR="005B2B1F">
        <w:rPr>
          <w:sz w:val="20"/>
          <w:szCs w:val="20"/>
          <w:lang w:val="en-GB"/>
        </w:rPr>
        <w:t xml:space="preserve"> and </w:t>
      </w:r>
      <w:r w:rsidR="00FC209E">
        <w:rPr>
          <w:sz w:val="20"/>
          <w:szCs w:val="20"/>
          <w:lang w:val="en-GB"/>
        </w:rPr>
        <w:t>reference</w:t>
      </w:r>
      <w:r w:rsidR="005B2B1F">
        <w:rPr>
          <w:sz w:val="20"/>
          <w:szCs w:val="20"/>
          <w:lang w:val="en-GB"/>
        </w:rPr>
        <w:t>s</w:t>
      </w:r>
      <w:r w:rsidR="00180CCE">
        <w:rPr>
          <w:sz w:val="20"/>
          <w:szCs w:val="20"/>
          <w:lang w:val="en-GB"/>
        </w:rPr>
        <w:t>, that are visible only to the security administrator (SA), for the purpose of fine-tuning the authorisations of individual users in individual tables.</w:t>
      </w:r>
    </w:p>
    <w:p w14:paraId="036A2AC5" w14:textId="074E9E79" w:rsidR="00283061" w:rsidRDefault="005B2B1F" w:rsidP="00B51FB5">
      <w:pPr>
        <w:spacing w:before="120"/>
        <w:jc w:val="both"/>
        <w:rPr>
          <w:sz w:val="20"/>
          <w:szCs w:val="20"/>
          <w:lang w:val="en-GB"/>
        </w:rPr>
      </w:pPr>
      <w:r>
        <w:rPr>
          <w:sz w:val="20"/>
          <w:szCs w:val="20"/>
          <w:lang w:val="en-GB"/>
        </w:rPr>
        <w:lastRenderedPageBreak/>
        <w:t>A</w:t>
      </w:r>
      <w:r w:rsidR="00FC5261">
        <w:rPr>
          <w:sz w:val="20"/>
          <w:szCs w:val="20"/>
          <w:lang w:val="en-GB"/>
        </w:rPr>
        <w:t xml:space="preserve"> user </w:t>
      </w:r>
      <w:r>
        <w:rPr>
          <w:sz w:val="20"/>
          <w:szCs w:val="20"/>
          <w:lang w:val="en-GB"/>
        </w:rPr>
        <w:t>can be assigned a range of levels</w:t>
      </w:r>
      <w:r w:rsidR="004928B8">
        <w:rPr>
          <w:rStyle w:val="FootnoteReference"/>
          <w:sz w:val="20"/>
          <w:szCs w:val="20"/>
          <w:lang w:val="en-GB"/>
        </w:rPr>
        <w:footnoteReference w:id="14"/>
      </w:r>
      <w:r>
        <w:rPr>
          <w:sz w:val="20"/>
          <w:szCs w:val="20"/>
          <w:lang w:val="en-GB"/>
        </w:rPr>
        <w:t xml:space="preserve"> </w:t>
      </w:r>
      <w:r w:rsidR="00FC5261">
        <w:rPr>
          <w:sz w:val="20"/>
          <w:szCs w:val="20"/>
          <w:lang w:val="en-GB"/>
        </w:rPr>
        <w:t xml:space="preserve">called </w:t>
      </w:r>
      <w:r w:rsidR="00FC5261" w:rsidRPr="00FC5261">
        <w:rPr>
          <w:i/>
          <w:sz w:val="20"/>
          <w:szCs w:val="20"/>
          <w:lang w:val="en-GB"/>
        </w:rPr>
        <w:t>clearance</w:t>
      </w:r>
      <w:r w:rsidR="00FC5261">
        <w:rPr>
          <w:sz w:val="20"/>
          <w:szCs w:val="20"/>
          <w:lang w:val="en-GB"/>
        </w:rPr>
        <w:t xml:space="preserve">, and </w:t>
      </w:r>
      <w:r w:rsidR="00E37EC8">
        <w:rPr>
          <w:sz w:val="20"/>
          <w:szCs w:val="20"/>
          <w:lang w:val="en-GB"/>
        </w:rPr>
        <w:t>tables and data records</w:t>
      </w:r>
      <w:r w:rsidR="00FC5261">
        <w:rPr>
          <w:sz w:val="20"/>
          <w:szCs w:val="20"/>
          <w:lang w:val="en-GB"/>
        </w:rPr>
        <w:t xml:space="preserve"> in the database </w:t>
      </w:r>
      <w:r>
        <w:rPr>
          <w:sz w:val="20"/>
          <w:szCs w:val="20"/>
          <w:lang w:val="en-GB"/>
        </w:rPr>
        <w:t>can be assigned a level</w:t>
      </w:r>
      <w:r w:rsidR="00FC5261">
        <w:rPr>
          <w:sz w:val="20"/>
          <w:szCs w:val="20"/>
          <w:lang w:val="en-GB"/>
        </w:rPr>
        <w:t xml:space="preserve"> called </w:t>
      </w:r>
      <w:r w:rsidR="00FC5261" w:rsidRPr="00FC5261">
        <w:rPr>
          <w:i/>
          <w:sz w:val="20"/>
          <w:szCs w:val="20"/>
          <w:lang w:val="en-GB"/>
        </w:rPr>
        <w:t>classification</w:t>
      </w:r>
      <w:r w:rsidR="00FC5261">
        <w:rPr>
          <w:sz w:val="20"/>
          <w:szCs w:val="20"/>
          <w:lang w:val="en-GB"/>
        </w:rPr>
        <w:t xml:space="preserve">. Initially </w:t>
      </w:r>
      <w:r w:rsidR="00F459EE">
        <w:rPr>
          <w:sz w:val="20"/>
          <w:szCs w:val="20"/>
          <w:lang w:val="en-GB"/>
        </w:rPr>
        <w:t xml:space="preserve">all </w:t>
      </w:r>
      <w:r w:rsidR="00FC5261">
        <w:rPr>
          <w:sz w:val="20"/>
          <w:szCs w:val="20"/>
          <w:lang w:val="en-GB"/>
        </w:rPr>
        <w:t>users have clearance level D</w:t>
      </w:r>
      <w:r w:rsidR="00283061">
        <w:rPr>
          <w:sz w:val="20"/>
          <w:szCs w:val="20"/>
          <w:lang w:val="en-GB"/>
        </w:rPr>
        <w:t xml:space="preserve"> (to D)</w:t>
      </w:r>
      <w:r w:rsidR="00FC5261">
        <w:rPr>
          <w:sz w:val="20"/>
          <w:szCs w:val="20"/>
          <w:lang w:val="en-GB"/>
        </w:rPr>
        <w:t>.</w:t>
      </w:r>
      <w:r w:rsidR="00180CCE">
        <w:rPr>
          <w:sz w:val="20"/>
          <w:szCs w:val="20"/>
          <w:lang w:val="en-GB"/>
        </w:rPr>
        <w:t xml:space="preserve"> As mentioned above, both clearance and classification can have lists of groups and references (see syntax below).</w:t>
      </w:r>
      <w:r w:rsidR="00FC5261">
        <w:rPr>
          <w:sz w:val="20"/>
          <w:szCs w:val="20"/>
          <w:lang w:val="en-GB"/>
        </w:rPr>
        <w:t xml:space="preserve"> </w:t>
      </w:r>
      <w:r w:rsidR="00E37EC8">
        <w:rPr>
          <w:sz w:val="20"/>
          <w:szCs w:val="20"/>
          <w:lang w:val="en-GB"/>
        </w:rPr>
        <w:t>The clearance and classification labels include the level and two sets of identifiers called here groups and references.</w:t>
      </w:r>
    </w:p>
    <w:p w14:paraId="1A59EFBB" w14:textId="68151E99" w:rsidR="00C90303" w:rsidRDefault="00C90303" w:rsidP="00C90303">
      <w:pPr>
        <w:spacing w:before="120"/>
        <w:jc w:val="both"/>
        <w:rPr>
          <w:sz w:val="20"/>
          <w:szCs w:val="20"/>
          <w:lang w:val="en-GB"/>
        </w:rPr>
      </w:pPr>
      <w:r>
        <w:rPr>
          <w:sz w:val="20"/>
          <w:szCs w:val="20"/>
          <w:lang w:val="en-GB"/>
        </w:rPr>
        <w:t>The database owner plays the role of security administrator SA for all objects and users of the database. The database owner has special privileges: to consult all system tables including logs, to access and modify the clearance and classification of users and tables and data records, and to specify the enforcement of these rules for tables in the database. By default, all operations on a table are enforced, but these can be limited to some combination of read/insert/update/delete.</w:t>
      </w:r>
    </w:p>
    <w:p w14:paraId="7AC09161" w14:textId="6024EB77" w:rsidR="00FC5261" w:rsidRDefault="00FC5261" w:rsidP="00B51FB5">
      <w:pPr>
        <w:spacing w:before="120"/>
        <w:jc w:val="both"/>
        <w:rPr>
          <w:sz w:val="20"/>
          <w:szCs w:val="20"/>
          <w:lang w:val="en-GB"/>
        </w:rPr>
      </w:pPr>
      <w:r>
        <w:rPr>
          <w:sz w:val="20"/>
          <w:szCs w:val="20"/>
          <w:lang w:val="en-GB"/>
        </w:rPr>
        <w:t xml:space="preserve">The access rules for users </w:t>
      </w:r>
      <w:r w:rsidR="00F459EE">
        <w:rPr>
          <w:sz w:val="20"/>
          <w:szCs w:val="20"/>
          <w:lang w:val="en-GB"/>
        </w:rPr>
        <w:t xml:space="preserve">other than the database owner </w:t>
      </w:r>
      <w:r>
        <w:rPr>
          <w:sz w:val="20"/>
          <w:szCs w:val="20"/>
          <w:lang w:val="en-GB"/>
        </w:rPr>
        <w:t>are as follows</w:t>
      </w:r>
      <w:r w:rsidR="00F459EE">
        <w:rPr>
          <w:sz w:val="20"/>
          <w:szCs w:val="20"/>
          <w:lang w:val="en-GB"/>
        </w:rPr>
        <w:t xml:space="preserve"> (where the levels are ordered so that D is the lowest and A the highest). Subject to the normal SQL permissions</w:t>
      </w:r>
      <w:r w:rsidR="00283061">
        <w:rPr>
          <w:sz w:val="20"/>
          <w:szCs w:val="20"/>
          <w:lang w:val="en-GB"/>
        </w:rPr>
        <w:t xml:space="preserve"> and the enforcement policy</w:t>
      </w:r>
    </w:p>
    <w:p w14:paraId="4425B873" w14:textId="64AFB0A8" w:rsidR="00FC5261" w:rsidRDefault="00FC5261" w:rsidP="00FC5261">
      <w:pPr>
        <w:pStyle w:val="ListParagraph"/>
        <w:numPr>
          <w:ilvl w:val="0"/>
          <w:numId w:val="30"/>
        </w:numPr>
        <w:spacing w:before="120"/>
        <w:jc w:val="both"/>
        <w:rPr>
          <w:sz w:val="20"/>
          <w:szCs w:val="20"/>
          <w:lang w:val="en-GB"/>
        </w:rPr>
      </w:pPr>
      <w:r>
        <w:rPr>
          <w:sz w:val="20"/>
          <w:szCs w:val="20"/>
          <w:lang w:val="en-GB"/>
        </w:rPr>
        <w:t>A user</w:t>
      </w:r>
      <w:r w:rsidR="00F459EE">
        <w:rPr>
          <w:sz w:val="20"/>
          <w:szCs w:val="20"/>
          <w:lang w:val="en-GB"/>
        </w:rPr>
        <w:t xml:space="preserve"> with clearance x can access </w:t>
      </w:r>
      <w:r w:rsidR="00E37EC8">
        <w:rPr>
          <w:sz w:val="20"/>
          <w:szCs w:val="20"/>
          <w:lang w:val="en-GB"/>
        </w:rPr>
        <w:t>data</w:t>
      </w:r>
      <w:r w:rsidR="00F459EE">
        <w:rPr>
          <w:sz w:val="20"/>
          <w:szCs w:val="20"/>
          <w:lang w:val="en-GB"/>
        </w:rPr>
        <w:t xml:space="preserve"> with classification y iff x&gt;=y</w:t>
      </w:r>
    </w:p>
    <w:p w14:paraId="3B23B2E2" w14:textId="7CE27ED1" w:rsidR="00F459EE" w:rsidRDefault="00F459EE" w:rsidP="00FC5261">
      <w:pPr>
        <w:pStyle w:val="ListParagraph"/>
        <w:numPr>
          <w:ilvl w:val="0"/>
          <w:numId w:val="30"/>
        </w:numPr>
        <w:spacing w:before="120"/>
        <w:jc w:val="both"/>
        <w:rPr>
          <w:sz w:val="20"/>
          <w:szCs w:val="20"/>
          <w:lang w:val="en-GB"/>
        </w:rPr>
      </w:pPr>
      <w:r>
        <w:rPr>
          <w:sz w:val="20"/>
          <w:szCs w:val="20"/>
          <w:lang w:val="en-GB"/>
        </w:rPr>
        <w:t xml:space="preserve">A user with clearance x can </w:t>
      </w:r>
      <w:r w:rsidR="00573634">
        <w:rPr>
          <w:sz w:val="20"/>
          <w:szCs w:val="20"/>
          <w:lang w:val="en-GB"/>
        </w:rPr>
        <w:t>change or create</w:t>
      </w:r>
      <w:r>
        <w:rPr>
          <w:sz w:val="20"/>
          <w:szCs w:val="20"/>
          <w:lang w:val="en-GB"/>
        </w:rPr>
        <w:t xml:space="preserve"> </w:t>
      </w:r>
      <w:r w:rsidR="00E37EC8">
        <w:rPr>
          <w:sz w:val="20"/>
          <w:szCs w:val="20"/>
          <w:lang w:val="en-GB"/>
        </w:rPr>
        <w:t>data</w:t>
      </w:r>
      <w:r>
        <w:rPr>
          <w:sz w:val="20"/>
          <w:szCs w:val="20"/>
          <w:lang w:val="en-GB"/>
        </w:rPr>
        <w:t xml:space="preserve"> </w:t>
      </w:r>
      <w:r w:rsidR="00573634">
        <w:rPr>
          <w:sz w:val="20"/>
          <w:szCs w:val="20"/>
          <w:lang w:val="en-GB"/>
        </w:rPr>
        <w:t xml:space="preserve">only with </w:t>
      </w:r>
      <w:r>
        <w:rPr>
          <w:sz w:val="20"/>
          <w:szCs w:val="20"/>
          <w:lang w:val="en-GB"/>
        </w:rPr>
        <w:t>classification x</w:t>
      </w:r>
    </w:p>
    <w:p w14:paraId="4AA141F0" w14:textId="1DD259DE" w:rsidR="00F459EE" w:rsidRDefault="00180CCE" w:rsidP="00F459EE">
      <w:pPr>
        <w:spacing w:before="120"/>
        <w:jc w:val="both"/>
        <w:rPr>
          <w:sz w:val="20"/>
          <w:szCs w:val="20"/>
          <w:lang w:val="en-GB"/>
        </w:rPr>
      </w:pPr>
      <w:r w:rsidRPr="00180CCE">
        <w:rPr>
          <w:sz w:val="20"/>
          <w:szCs w:val="20"/>
          <w:lang w:val="en-GB"/>
        </w:rPr>
        <w:t>In addition, the list of references in the user's clearance must include all the references mentioned in the object's classification (if any); and the list of groups in the user's clearance must include at least one of the groups mentioned in the object's classification (if any).</w:t>
      </w:r>
      <w:r w:rsidR="005B2B1F">
        <w:rPr>
          <w:sz w:val="20"/>
          <w:szCs w:val="20"/>
          <w:lang w:val="en-GB"/>
        </w:rPr>
        <w:t xml:space="preserve"> </w:t>
      </w:r>
      <w:r w:rsidR="00F459EE">
        <w:rPr>
          <w:sz w:val="20"/>
          <w:szCs w:val="20"/>
          <w:lang w:val="en-GB"/>
        </w:rPr>
        <w:t>The</w:t>
      </w:r>
      <w:r w:rsidR="00FC209E">
        <w:rPr>
          <w:sz w:val="20"/>
          <w:szCs w:val="20"/>
          <w:lang w:val="en-GB"/>
        </w:rPr>
        <w:t xml:space="preserve"> </w:t>
      </w:r>
      <w:r w:rsidR="00F459EE">
        <w:rPr>
          <w:sz w:val="20"/>
          <w:szCs w:val="20"/>
          <w:lang w:val="en-GB"/>
        </w:rPr>
        <w:t>se</w:t>
      </w:r>
      <w:r w:rsidR="00FC209E">
        <w:rPr>
          <w:sz w:val="20"/>
          <w:szCs w:val="20"/>
          <w:lang w:val="en-GB"/>
        </w:rPr>
        <w:t>cond</w:t>
      </w:r>
      <w:r w:rsidR="00F459EE">
        <w:rPr>
          <w:sz w:val="20"/>
          <w:szCs w:val="20"/>
          <w:lang w:val="en-GB"/>
        </w:rPr>
        <w:t xml:space="preserve"> </w:t>
      </w:r>
      <w:r>
        <w:rPr>
          <w:sz w:val="20"/>
          <w:szCs w:val="20"/>
          <w:lang w:val="en-GB"/>
        </w:rPr>
        <w:t>bullet point above</w:t>
      </w:r>
      <w:r w:rsidR="00F459EE">
        <w:rPr>
          <w:sz w:val="20"/>
          <w:szCs w:val="20"/>
          <w:lang w:val="en-GB"/>
        </w:rPr>
        <w:t xml:space="preserve"> mean</w:t>
      </w:r>
      <w:r w:rsidR="00FC209E">
        <w:rPr>
          <w:sz w:val="20"/>
          <w:szCs w:val="20"/>
          <w:lang w:val="en-GB"/>
        </w:rPr>
        <w:t>s</w:t>
      </w:r>
      <w:r w:rsidR="00F459EE">
        <w:rPr>
          <w:sz w:val="20"/>
          <w:szCs w:val="20"/>
          <w:lang w:val="en-GB"/>
        </w:rPr>
        <w:t xml:space="preserve"> for example</w:t>
      </w:r>
      <w:r w:rsidR="00FC209E">
        <w:rPr>
          <w:sz w:val="20"/>
          <w:szCs w:val="20"/>
          <w:lang w:val="en-GB"/>
        </w:rPr>
        <w:t xml:space="preserve"> </w:t>
      </w:r>
      <w:r w:rsidR="00F459EE">
        <w:rPr>
          <w:sz w:val="20"/>
          <w:szCs w:val="20"/>
          <w:lang w:val="en-GB"/>
        </w:rPr>
        <w:t xml:space="preserve">that some users will be able to see objects they are not allowed to modify. </w:t>
      </w:r>
      <w:r w:rsidR="00144B44">
        <w:rPr>
          <w:sz w:val="20"/>
          <w:szCs w:val="20"/>
          <w:lang w:val="en-GB"/>
        </w:rPr>
        <w:t>If a user inserts a new record in a table where insert is subject to enforcement, the new record will have a classification with the user’s minimum level, the subset of the user’s groups that are in the table’s classification, and all the table’s references</w:t>
      </w:r>
      <w:r w:rsidR="00E37EC8">
        <w:rPr>
          <w:sz w:val="20"/>
          <w:szCs w:val="20"/>
          <w:lang w:val="en-GB"/>
        </w:rPr>
        <w:t xml:space="preserve"> (which must be a subset of the user’s references)</w:t>
      </w:r>
      <w:r w:rsidR="00144B44">
        <w:rPr>
          <w:sz w:val="20"/>
          <w:szCs w:val="20"/>
          <w:lang w:val="en-GB"/>
        </w:rPr>
        <w:t>.</w:t>
      </w:r>
    </w:p>
    <w:p w14:paraId="6A2B1EB2" w14:textId="387EC322" w:rsidR="00F459EE" w:rsidRDefault="00F459EE" w:rsidP="00F459EE">
      <w:pPr>
        <w:spacing w:before="120"/>
        <w:jc w:val="both"/>
        <w:rPr>
          <w:sz w:val="20"/>
          <w:szCs w:val="20"/>
          <w:lang w:val="en-GB"/>
        </w:rPr>
      </w:pPr>
      <w:r>
        <w:rPr>
          <w:sz w:val="20"/>
          <w:szCs w:val="20"/>
          <w:lang w:val="en-GB"/>
        </w:rPr>
        <w:t>The database owner (as security administrator) is exempt from these access rules</w:t>
      </w:r>
      <w:r w:rsidR="003744BC">
        <w:rPr>
          <w:sz w:val="20"/>
          <w:szCs w:val="20"/>
          <w:lang w:val="en-GB"/>
        </w:rPr>
        <w:t xml:space="preserve">. </w:t>
      </w:r>
      <w:r w:rsidR="00E37EC8">
        <w:rPr>
          <w:sz w:val="20"/>
          <w:szCs w:val="20"/>
          <w:lang w:val="en-GB"/>
        </w:rPr>
        <w:t>The</w:t>
      </w:r>
      <w:r>
        <w:rPr>
          <w:sz w:val="20"/>
          <w:szCs w:val="20"/>
          <w:lang w:val="en-GB"/>
        </w:rPr>
        <w:t xml:space="preserve"> database owner </w:t>
      </w:r>
      <w:r w:rsidR="003744BC">
        <w:rPr>
          <w:sz w:val="20"/>
          <w:szCs w:val="20"/>
          <w:lang w:val="en-GB"/>
        </w:rPr>
        <w:t>r</w:t>
      </w:r>
      <w:r w:rsidR="00E37EC8">
        <w:rPr>
          <w:sz w:val="20"/>
          <w:szCs w:val="20"/>
          <w:lang w:val="en-GB"/>
        </w:rPr>
        <w:t>can specify</w:t>
      </w:r>
      <w:r w:rsidR="003744BC">
        <w:rPr>
          <w:sz w:val="20"/>
          <w:szCs w:val="20"/>
          <w:lang w:val="en-GB"/>
        </w:rPr>
        <w:t xml:space="preserve"> the classification </w:t>
      </w:r>
      <w:r w:rsidR="00E37EC8">
        <w:rPr>
          <w:sz w:val="20"/>
          <w:szCs w:val="20"/>
          <w:lang w:val="en-GB"/>
        </w:rPr>
        <w:t>label for a new table or record.</w:t>
      </w:r>
      <w:r w:rsidR="00FB2246">
        <w:rPr>
          <w:sz w:val="20"/>
          <w:szCs w:val="20"/>
          <w:lang w:val="en-GB"/>
        </w:rPr>
        <w:t xml:space="preserve"> </w:t>
      </w:r>
      <w:r w:rsidR="00E37EC8">
        <w:rPr>
          <w:sz w:val="20"/>
          <w:szCs w:val="20"/>
          <w:lang w:val="en-GB"/>
        </w:rPr>
        <w:t>By default</w:t>
      </w:r>
      <w:r w:rsidR="003744BC">
        <w:rPr>
          <w:sz w:val="20"/>
          <w:szCs w:val="20"/>
          <w:lang w:val="en-GB"/>
        </w:rPr>
        <w:t xml:space="preserve"> a new row will have the same classification as the table </w:t>
      </w:r>
      <w:r w:rsidR="00FB2246">
        <w:rPr>
          <w:sz w:val="20"/>
          <w:szCs w:val="20"/>
          <w:lang w:val="en-GB"/>
        </w:rPr>
        <w:t xml:space="preserve">that receives it. When called directly or indirectly by the SA, </w:t>
      </w:r>
      <w:r w:rsidR="003744BC">
        <w:rPr>
          <w:sz w:val="20"/>
          <w:szCs w:val="20"/>
          <w:lang w:val="en-GB"/>
        </w:rPr>
        <w:t>triggers and store</w:t>
      </w:r>
      <w:r w:rsidR="00FB2246">
        <w:rPr>
          <w:sz w:val="20"/>
          <w:szCs w:val="20"/>
          <w:lang w:val="en-GB"/>
        </w:rPr>
        <w:t>d</w:t>
      </w:r>
      <w:r w:rsidR="003744BC">
        <w:rPr>
          <w:sz w:val="20"/>
          <w:szCs w:val="20"/>
          <w:lang w:val="en-GB"/>
        </w:rPr>
        <w:t xml:space="preserve"> procedure</w:t>
      </w:r>
      <w:r w:rsidR="00FB2246">
        <w:rPr>
          <w:sz w:val="20"/>
          <w:szCs w:val="20"/>
          <w:lang w:val="en-GB"/>
        </w:rPr>
        <w:t>s</w:t>
      </w:r>
      <w:r w:rsidR="003744BC">
        <w:rPr>
          <w:sz w:val="20"/>
          <w:szCs w:val="20"/>
          <w:lang w:val="en-GB"/>
        </w:rPr>
        <w:t xml:space="preserve"> follow the usual </w:t>
      </w:r>
      <w:r w:rsidR="00FB2246">
        <w:rPr>
          <w:sz w:val="20"/>
          <w:szCs w:val="20"/>
          <w:lang w:val="en-GB"/>
        </w:rPr>
        <w:t xml:space="preserve">(definer’s) </w:t>
      </w:r>
      <w:r w:rsidR="003744BC">
        <w:rPr>
          <w:sz w:val="20"/>
          <w:szCs w:val="20"/>
          <w:lang w:val="en-GB"/>
        </w:rPr>
        <w:t>rules</w:t>
      </w:r>
      <w:r w:rsidR="00FB2246">
        <w:rPr>
          <w:sz w:val="20"/>
          <w:szCs w:val="20"/>
          <w:lang w:val="en-GB"/>
        </w:rPr>
        <w:t>.</w:t>
      </w:r>
      <w:r>
        <w:rPr>
          <w:sz w:val="20"/>
          <w:szCs w:val="20"/>
          <w:lang w:val="en-GB"/>
        </w:rPr>
        <w:t xml:space="preserve"> </w:t>
      </w:r>
      <w:r w:rsidR="00283061">
        <w:rPr>
          <w:sz w:val="20"/>
          <w:szCs w:val="20"/>
          <w:lang w:val="en-GB"/>
        </w:rPr>
        <w:t>The SA can also determine for each table whether to apply the access rules just for some combination of read, update, insert and delete operations</w:t>
      </w:r>
      <w:r w:rsidR="00262465">
        <w:rPr>
          <w:sz w:val="20"/>
          <w:szCs w:val="20"/>
          <w:lang w:val="en-GB"/>
        </w:rPr>
        <w:t xml:space="preserve"> (by default they are applied for all operations).</w:t>
      </w:r>
      <w:r w:rsidR="00283061">
        <w:rPr>
          <w:sz w:val="20"/>
          <w:szCs w:val="20"/>
          <w:lang w:val="en-GB"/>
        </w:rPr>
        <w:t xml:space="preserve">  </w:t>
      </w:r>
    </w:p>
    <w:p w14:paraId="2958369B" w14:textId="5950F1C6" w:rsidR="00262465" w:rsidRDefault="00262465" w:rsidP="00F459EE">
      <w:pPr>
        <w:spacing w:before="120"/>
        <w:jc w:val="both"/>
        <w:rPr>
          <w:sz w:val="20"/>
          <w:szCs w:val="20"/>
          <w:lang w:val="en-GB"/>
        </w:rPr>
      </w:pPr>
      <w:r>
        <w:rPr>
          <w:sz w:val="20"/>
          <w:szCs w:val="20"/>
          <w:lang w:val="en-GB"/>
        </w:rPr>
        <w:t>The SA can use syntax for level and enforcement descriptors: (as usual [] indicate optional, {} a sequence).</w:t>
      </w:r>
    </w:p>
    <w:p w14:paraId="1D141644" w14:textId="5480A60D" w:rsidR="00262465" w:rsidRDefault="00FC209E" w:rsidP="00F459EE">
      <w:pPr>
        <w:spacing w:before="120"/>
        <w:jc w:val="both"/>
        <w:rPr>
          <w:sz w:val="20"/>
          <w:szCs w:val="20"/>
          <w:lang w:val="en-GB"/>
        </w:rPr>
      </w:pPr>
      <w:r>
        <w:rPr>
          <w:rFonts w:ascii="Consolas" w:hAnsi="Consolas"/>
          <w:sz w:val="20"/>
          <w:szCs w:val="20"/>
          <w:lang w:val="en-GB"/>
        </w:rPr>
        <w:t>Level</w:t>
      </w:r>
      <w:r w:rsidR="00262465" w:rsidRPr="00FC209E">
        <w:rPr>
          <w:rFonts w:ascii="Consolas" w:hAnsi="Consolas"/>
          <w:sz w:val="20"/>
          <w:szCs w:val="20"/>
          <w:lang w:val="en-GB"/>
        </w:rPr>
        <w:t xml:space="preserve"> </w:t>
      </w:r>
      <w:r w:rsidR="00262465">
        <w:rPr>
          <w:sz w:val="20"/>
          <w:szCs w:val="20"/>
          <w:lang w:val="en-GB"/>
        </w:rPr>
        <w:t>=</w:t>
      </w:r>
      <w:r w:rsidR="009114CF">
        <w:rPr>
          <w:sz w:val="20"/>
          <w:szCs w:val="20"/>
          <w:lang w:val="en-GB"/>
        </w:rPr>
        <w:t xml:space="preserve"> </w:t>
      </w:r>
      <w:r w:rsidR="00262465" w:rsidRPr="003744BC">
        <w:rPr>
          <w:rFonts w:ascii="Consolas" w:hAnsi="Consolas"/>
          <w:sz w:val="20"/>
          <w:szCs w:val="20"/>
          <w:lang w:val="en-GB"/>
        </w:rPr>
        <w:t>LEVEL id</w:t>
      </w:r>
      <w:r w:rsidR="00262465">
        <w:rPr>
          <w:rFonts w:ascii="Consolas" w:hAnsi="Consolas"/>
          <w:sz w:val="20"/>
          <w:szCs w:val="20"/>
          <w:lang w:val="en-GB"/>
        </w:rPr>
        <w:t xml:space="preserve"> ['-'id]</w:t>
      </w:r>
      <w:r w:rsidR="00262465" w:rsidRPr="003744BC">
        <w:rPr>
          <w:rFonts w:ascii="Consolas" w:hAnsi="Consolas"/>
          <w:sz w:val="20"/>
          <w:szCs w:val="20"/>
          <w:lang w:val="en-GB"/>
        </w:rPr>
        <w:t xml:space="preserve"> </w:t>
      </w:r>
      <w:r w:rsidR="00180CCE">
        <w:rPr>
          <w:rFonts w:ascii="Consolas" w:hAnsi="Consolas"/>
          <w:sz w:val="20"/>
          <w:szCs w:val="20"/>
          <w:lang w:val="en-GB"/>
        </w:rPr>
        <w:t>[</w:t>
      </w:r>
      <w:r>
        <w:rPr>
          <w:rFonts w:ascii="Consolas" w:hAnsi="Consolas"/>
          <w:sz w:val="20"/>
          <w:szCs w:val="20"/>
          <w:lang w:val="en-GB"/>
        </w:rPr>
        <w:t>GROUPS</w:t>
      </w:r>
      <w:r w:rsidR="00262465">
        <w:rPr>
          <w:rFonts w:ascii="Consolas" w:hAnsi="Consolas"/>
          <w:sz w:val="20"/>
          <w:szCs w:val="20"/>
          <w:lang w:val="en-GB"/>
        </w:rPr>
        <w:t xml:space="preserve"> {id}</w:t>
      </w:r>
      <w:r w:rsidR="00180CCE">
        <w:rPr>
          <w:rFonts w:ascii="Consolas" w:hAnsi="Consolas"/>
          <w:sz w:val="20"/>
          <w:szCs w:val="20"/>
          <w:lang w:val="en-GB"/>
        </w:rPr>
        <w:t>]</w:t>
      </w:r>
      <w:r w:rsidR="00262465">
        <w:rPr>
          <w:rFonts w:ascii="Consolas" w:hAnsi="Consolas"/>
          <w:sz w:val="20"/>
          <w:szCs w:val="20"/>
          <w:lang w:val="en-GB"/>
        </w:rPr>
        <w:t xml:space="preserve"> </w:t>
      </w:r>
      <w:r w:rsidR="00180CCE">
        <w:rPr>
          <w:rFonts w:ascii="Consolas" w:hAnsi="Consolas"/>
          <w:sz w:val="20"/>
          <w:szCs w:val="20"/>
          <w:lang w:val="en-GB"/>
        </w:rPr>
        <w:t>[</w:t>
      </w:r>
      <w:r>
        <w:rPr>
          <w:rFonts w:ascii="Consolas" w:hAnsi="Consolas"/>
          <w:sz w:val="20"/>
          <w:szCs w:val="20"/>
          <w:lang w:val="en-GB"/>
        </w:rPr>
        <w:t>REFERENCES</w:t>
      </w:r>
      <w:r w:rsidR="00262465">
        <w:rPr>
          <w:rFonts w:ascii="Consolas" w:hAnsi="Consolas"/>
          <w:sz w:val="20"/>
          <w:szCs w:val="20"/>
          <w:lang w:val="en-GB"/>
        </w:rPr>
        <w:t xml:space="preserve"> {id}</w:t>
      </w:r>
      <w:r w:rsidR="00180CCE">
        <w:rPr>
          <w:rFonts w:ascii="Consolas" w:hAnsi="Consolas"/>
          <w:sz w:val="20"/>
          <w:szCs w:val="20"/>
          <w:lang w:val="en-GB"/>
        </w:rPr>
        <w:t>]</w:t>
      </w:r>
      <w:r w:rsidR="00262465">
        <w:rPr>
          <w:rFonts w:ascii="Consolas" w:hAnsi="Consolas"/>
          <w:sz w:val="20"/>
          <w:szCs w:val="20"/>
          <w:lang w:val="en-GB"/>
        </w:rPr>
        <w:t xml:space="preserve"> .</w:t>
      </w:r>
    </w:p>
    <w:p w14:paraId="142B3543" w14:textId="6C51956C" w:rsidR="00262465" w:rsidRDefault="00262465" w:rsidP="003744BC">
      <w:pPr>
        <w:spacing w:before="120"/>
        <w:jc w:val="both"/>
        <w:rPr>
          <w:sz w:val="20"/>
          <w:szCs w:val="20"/>
          <w:lang w:val="en-GB"/>
        </w:rPr>
      </w:pPr>
      <w:r w:rsidRPr="00FC209E">
        <w:rPr>
          <w:rFonts w:ascii="Consolas" w:hAnsi="Consolas"/>
          <w:sz w:val="20"/>
          <w:szCs w:val="20"/>
          <w:lang w:val="en-GB"/>
        </w:rPr>
        <w:t>Enforcement</w:t>
      </w:r>
      <w:r>
        <w:rPr>
          <w:sz w:val="20"/>
          <w:szCs w:val="20"/>
          <w:lang w:val="en-GB"/>
        </w:rPr>
        <w:t xml:space="preserve"> = </w:t>
      </w:r>
      <w:r w:rsidR="00FC209E">
        <w:rPr>
          <w:sz w:val="20"/>
          <w:szCs w:val="20"/>
          <w:lang w:val="en-GB"/>
        </w:rPr>
        <w:t xml:space="preserve"> </w:t>
      </w:r>
      <w:r w:rsidR="00FC209E" w:rsidRPr="00FC209E">
        <w:rPr>
          <w:rFonts w:ascii="Consolas" w:hAnsi="Consolas"/>
          <w:sz w:val="20"/>
          <w:szCs w:val="20"/>
          <w:lang w:val="en-GB"/>
        </w:rPr>
        <w:t>SCOPE</w:t>
      </w:r>
      <w:r w:rsidR="00FC209E">
        <w:rPr>
          <w:rFonts w:ascii="Consolas" w:hAnsi="Consolas"/>
          <w:sz w:val="20"/>
          <w:szCs w:val="20"/>
          <w:lang w:val="en-GB"/>
        </w:rPr>
        <w:t xml:space="preserve"> [READ] [UPDATE] [INSERT] [DELETE]</w:t>
      </w:r>
    </w:p>
    <w:p w14:paraId="6F66C0E8" w14:textId="4B68D9E0" w:rsidR="00180CCE" w:rsidRDefault="00FC209E" w:rsidP="003C5B15">
      <w:pPr>
        <w:spacing w:before="120"/>
        <w:jc w:val="both"/>
        <w:rPr>
          <w:sz w:val="20"/>
          <w:szCs w:val="20"/>
          <w:lang w:val="en-GB"/>
        </w:rPr>
      </w:pPr>
      <w:r>
        <w:rPr>
          <w:sz w:val="20"/>
          <w:szCs w:val="20"/>
          <w:lang w:val="en-GB"/>
        </w:rPr>
        <w:t>w</w:t>
      </w:r>
      <w:r w:rsidRPr="003744BC">
        <w:rPr>
          <w:sz w:val="20"/>
          <w:szCs w:val="20"/>
          <w:lang w:val="en-GB"/>
        </w:rPr>
        <w:t>here the level</w:t>
      </w:r>
      <w:r>
        <w:rPr>
          <w:sz w:val="20"/>
          <w:szCs w:val="20"/>
          <w:lang w:val="en-GB"/>
        </w:rPr>
        <w:t xml:space="preserve"> id</w:t>
      </w:r>
      <w:r w:rsidRPr="003744BC">
        <w:rPr>
          <w:sz w:val="20"/>
          <w:szCs w:val="20"/>
          <w:lang w:val="en-GB"/>
        </w:rPr>
        <w:t xml:space="preserve"> is one of the letters </w:t>
      </w:r>
      <w:r w:rsidR="005E783A">
        <w:rPr>
          <w:sz w:val="20"/>
          <w:szCs w:val="20"/>
          <w:lang w:val="en-GB"/>
        </w:rPr>
        <w:t>D</w:t>
      </w:r>
      <w:r w:rsidRPr="003744BC">
        <w:rPr>
          <w:sz w:val="20"/>
          <w:szCs w:val="20"/>
          <w:lang w:val="en-GB"/>
        </w:rPr>
        <w:t xml:space="preserve"> to </w:t>
      </w:r>
      <w:r w:rsidR="005E783A">
        <w:rPr>
          <w:sz w:val="20"/>
          <w:szCs w:val="20"/>
          <w:lang w:val="en-GB"/>
        </w:rPr>
        <w:t>A</w:t>
      </w:r>
      <w:r w:rsidR="003744BC" w:rsidRPr="003744BC">
        <w:rPr>
          <w:sz w:val="20"/>
          <w:szCs w:val="20"/>
          <w:lang w:val="en-GB"/>
        </w:rPr>
        <w:t xml:space="preserve">. </w:t>
      </w:r>
    </w:p>
    <w:p w14:paraId="6503D518" w14:textId="048DC451" w:rsidR="00C90303" w:rsidRPr="003744BC" w:rsidRDefault="00FC209E" w:rsidP="00C90303">
      <w:pPr>
        <w:spacing w:before="120"/>
        <w:jc w:val="both"/>
        <w:rPr>
          <w:sz w:val="20"/>
          <w:szCs w:val="20"/>
          <w:lang w:val="en-GB"/>
        </w:rPr>
      </w:pPr>
      <w:r>
        <w:rPr>
          <w:sz w:val="20"/>
          <w:szCs w:val="20"/>
          <w:lang w:val="en-GB"/>
        </w:rPr>
        <w:t xml:space="preserve">The SA can add </w:t>
      </w:r>
      <w:r w:rsidR="00F325BB">
        <w:rPr>
          <w:sz w:val="20"/>
          <w:szCs w:val="20"/>
          <w:lang w:val="en-GB"/>
        </w:rPr>
        <w:t>L</w:t>
      </w:r>
      <w:r>
        <w:rPr>
          <w:sz w:val="20"/>
          <w:szCs w:val="20"/>
          <w:lang w:val="en-GB"/>
        </w:rPr>
        <w:t xml:space="preserve">evel </w:t>
      </w:r>
      <w:r w:rsidR="00F325BB">
        <w:rPr>
          <w:sz w:val="20"/>
          <w:szCs w:val="20"/>
          <w:lang w:val="en-GB"/>
        </w:rPr>
        <w:t xml:space="preserve">and Enforcement </w:t>
      </w:r>
      <w:r>
        <w:rPr>
          <w:sz w:val="20"/>
          <w:szCs w:val="20"/>
          <w:lang w:val="en-GB"/>
        </w:rPr>
        <w:t>to a CREATE</w:t>
      </w:r>
      <w:r w:rsidR="00F325BB">
        <w:rPr>
          <w:sz w:val="20"/>
          <w:szCs w:val="20"/>
          <w:lang w:val="en-GB"/>
        </w:rPr>
        <w:t xml:space="preserve"> or</w:t>
      </w:r>
      <w:r>
        <w:rPr>
          <w:sz w:val="20"/>
          <w:szCs w:val="20"/>
          <w:lang w:val="en-GB"/>
        </w:rPr>
        <w:t xml:space="preserve"> ALTER</w:t>
      </w:r>
      <w:r w:rsidR="00F325BB">
        <w:rPr>
          <w:sz w:val="20"/>
          <w:szCs w:val="20"/>
          <w:lang w:val="en-GB"/>
        </w:rPr>
        <w:t xml:space="preserve"> for tables, </w:t>
      </w:r>
      <w:r w:rsidR="003C5B15">
        <w:rPr>
          <w:sz w:val="20"/>
          <w:szCs w:val="20"/>
          <w:lang w:val="en-GB"/>
        </w:rPr>
        <w:t>specify</w:t>
      </w:r>
      <w:r w:rsidR="00F325BB">
        <w:rPr>
          <w:sz w:val="20"/>
          <w:szCs w:val="20"/>
          <w:lang w:val="en-GB"/>
        </w:rPr>
        <w:t xml:space="preserve"> Level </w:t>
      </w:r>
      <w:r w:rsidR="003C5B15">
        <w:rPr>
          <w:sz w:val="20"/>
          <w:szCs w:val="20"/>
          <w:lang w:val="en-GB"/>
        </w:rPr>
        <w:t>in</w:t>
      </w:r>
      <w:r w:rsidR="00F325BB">
        <w:rPr>
          <w:sz w:val="20"/>
          <w:szCs w:val="20"/>
          <w:lang w:val="en-GB"/>
        </w:rPr>
        <w:t xml:space="preserve"> an</w:t>
      </w:r>
      <w:r>
        <w:rPr>
          <w:sz w:val="20"/>
          <w:szCs w:val="20"/>
          <w:lang w:val="en-GB"/>
        </w:rPr>
        <w:t xml:space="preserve"> INSERT statement</w:t>
      </w:r>
      <w:r w:rsidR="00AD662D">
        <w:rPr>
          <w:sz w:val="20"/>
          <w:szCs w:val="20"/>
          <w:lang w:val="en-GB"/>
        </w:rPr>
        <w:t xml:space="preserve"> or when defining columns</w:t>
      </w:r>
      <w:r w:rsidR="00C90303">
        <w:rPr>
          <w:sz w:val="20"/>
          <w:szCs w:val="20"/>
          <w:lang w:val="en-GB"/>
        </w:rPr>
        <w:t>,</w:t>
      </w:r>
      <w:r w:rsidR="003C5B15">
        <w:rPr>
          <w:sz w:val="20"/>
          <w:szCs w:val="20"/>
          <w:lang w:val="en-GB"/>
        </w:rPr>
        <w:t xml:space="preserve"> </w:t>
      </w:r>
      <w:r>
        <w:rPr>
          <w:sz w:val="20"/>
          <w:szCs w:val="20"/>
          <w:lang w:val="en-GB"/>
        </w:rPr>
        <w:t xml:space="preserve">and use </w:t>
      </w:r>
      <w:r w:rsidR="009114CF">
        <w:rPr>
          <w:sz w:val="20"/>
          <w:szCs w:val="20"/>
          <w:lang w:val="en-GB"/>
        </w:rPr>
        <w:t>SECURITY</w:t>
      </w:r>
      <w:r>
        <w:rPr>
          <w:sz w:val="20"/>
          <w:szCs w:val="20"/>
          <w:lang w:val="en-GB"/>
        </w:rPr>
        <w:t xml:space="preserve"> as a pseudo column in </w:t>
      </w:r>
      <w:r w:rsidR="00F325BB">
        <w:rPr>
          <w:sz w:val="20"/>
          <w:szCs w:val="20"/>
          <w:lang w:val="en-GB"/>
        </w:rPr>
        <w:t xml:space="preserve"> SELECT,  </w:t>
      </w:r>
      <w:r>
        <w:rPr>
          <w:sz w:val="20"/>
          <w:szCs w:val="20"/>
          <w:lang w:val="en-GB"/>
        </w:rPr>
        <w:t>UPDATE</w:t>
      </w:r>
      <w:r w:rsidR="00F325BB">
        <w:rPr>
          <w:sz w:val="20"/>
          <w:szCs w:val="20"/>
          <w:lang w:val="en-GB"/>
        </w:rPr>
        <w:t xml:space="preserve"> and DELETE</w:t>
      </w:r>
      <w:r>
        <w:rPr>
          <w:sz w:val="20"/>
          <w:szCs w:val="20"/>
          <w:lang w:val="en-GB"/>
        </w:rPr>
        <w:t xml:space="preserve"> statements</w:t>
      </w:r>
      <w:r w:rsidR="00F325BB">
        <w:rPr>
          <w:sz w:val="20"/>
          <w:szCs w:val="20"/>
          <w:lang w:val="en-GB"/>
        </w:rPr>
        <w:t>.</w:t>
      </w:r>
      <w:r w:rsidR="003C5B15" w:rsidRPr="003C5B15">
        <w:rPr>
          <w:sz w:val="20"/>
          <w:szCs w:val="20"/>
          <w:lang w:val="en-GB"/>
        </w:rPr>
        <w:t xml:space="preserve"> </w:t>
      </w:r>
    </w:p>
    <w:p w14:paraId="1DEADA2E" w14:textId="72C9C70E" w:rsidR="003C5B15" w:rsidRPr="003744BC" w:rsidRDefault="003C5B15" w:rsidP="003C5B15">
      <w:pPr>
        <w:spacing w:before="120"/>
        <w:jc w:val="both"/>
        <w:rPr>
          <w:sz w:val="20"/>
          <w:szCs w:val="20"/>
          <w:lang w:val="en-GB"/>
        </w:rPr>
      </w:pPr>
      <w:r w:rsidRPr="003744BC">
        <w:rPr>
          <w:sz w:val="20"/>
          <w:szCs w:val="20"/>
          <w:lang w:val="en-GB"/>
        </w:rPr>
        <w:t>The SA can assign a clearance level to a user with the following extension to the GRANT statement:</w:t>
      </w:r>
    </w:p>
    <w:p w14:paraId="55C0CEAE" w14:textId="77777777" w:rsidR="003C5B15" w:rsidRPr="003744BC" w:rsidRDefault="003C5B15" w:rsidP="003C5B15">
      <w:pPr>
        <w:spacing w:before="120"/>
        <w:jc w:val="both"/>
        <w:rPr>
          <w:rFonts w:ascii="Consolas" w:hAnsi="Consolas"/>
          <w:sz w:val="20"/>
          <w:szCs w:val="20"/>
          <w:lang w:val="en-GB"/>
        </w:rPr>
      </w:pPr>
      <w:r w:rsidRPr="003744BC">
        <w:rPr>
          <w:rFonts w:ascii="Consolas" w:hAnsi="Consolas"/>
          <w:sz w:val="20"/>
          <w:szCs w:val="20"/>
          <w:lang w:val="en-GB"/>
        </w:rPr>
        <w:t xml:space="preserve">GRANT </w:t>
      </w:r>
      <w:r>
        <w:rPr>
          <w:rFonts w:ascii="Consolas" w:hAnsi="Consolas"/>
          <w:sz w:val="20"/>
          <w:szCs w:val="20"/>
          <w:lang w:val="en-GB"/>
        </w:rPr>
        <w:t>Level</w:t>
      </w:r>
      <w:r w:rsidRPr="003744BC">
        <w:rPr>
          <w:rFonts w:ascii="Consolas" w:hAnsi="Consolas"/>
          <w:sz w:val="20"/>
          <w:szCs w:val="20"/>
          <w:lang w:val="en-GB"/>
        </w:rPr>
        <w:t xml:space="preserve"> TO </w:t>
      </w:r>
      <w:r>
        <w:rPr>
          <w:rFonts w:ascii="Consolas" w:hAnsi="Consolas"/>
          <w:sz w:val="20"/>
          <w:szCs w:val="20"/>
          <w:lang w:val="en-GB"/>
        </w:rPr>
        <w:t>user_</w:t>
      </w:r>
      <w:r w:rsidRPr="003744BC">
        <w:rPr>
          <w:rFonts w:ascii="Consolas" w:hAnsi="Consolas"/>
          <w:sz w:val="20"/>
          <w:szCs w:val="20"/>
          <w:lang w:val="en-GB"/>
        </w:rPr>
        <w:t>id</w:t>
      </w:r>
      <w:r>
        <w:rPr>
          <w:rFonts w:ascii="Consolas" w:hAnsi="Consolas"/>
          <w:sz w:val="20"/>
          <w:szCs w:val="20"/>
          <w:lang w:val="en-GB"/>
        </w:rPr>
        <w:t xml:space="preserve"> </w:t>
      </w:r>
    </w:p>
    <w:p w14:paraId="19063128" w14:textId="384789EA" w:rsidR="003744BC" w:rsidRPr="003744BC" w:rsidRDefault="003C5B15" w:rsidP="003744BC">
      <w:pPr>
        <w:spacing w:before="120"/>
        <w:jc w:val="both"/>
        <w:rPr>
          <w:sz w:val="20"/>
          <w:szCs w:val="20"/>
          <w:lang w:val="en-GB"/>
        </w:rPr>
      </w:pPr>
      <w:r>
        <w:rPr>
          <w:sz w:val="20"/>
          <w:szCs w:val="20"/>
          <w:lang w:val="en-GB"/>
        </w:rPr>
        <w:t>where</w:t>
      </w:r>
      <w:r w:rsidRPr="003744BC">
        <w:rPr>
          <w:sz w:val="20"/>
          <w:szCs w:val="20"/>
          <w:lang w:val="en-GB"/>
        </w:rPr>
        <w:t xml:space="preserve"> the user id normally requires to be enclosed in double quotes</w:t>
      </w:r>
      <w:r>
        <w:rPr>
          <w:sz w:val="20"/>
          <w:szCs w:val="20"/>
          <w:lang w:val="en-GB"/>
        </w:rPr>
        <w:t>.</w:t>
      </w:r>
      <w:r w:rsidRPr="003744BC">
        <w:rPr>
          <w:sz w:val="20"/>
          <w:szCs w:val="20"/>
          <w:lang w:val="en-GB"/>
        </w:rPr>
        <w:t xml:space="preserve"> </w:t>
      </w:r>
      <w:r w:rsidR="003744BC" w:rsidRPr="003744BC">
        <w:rPr>
          <w:sz w:val="20"/>
          <w:szCs w:val="20"/>
          <w:lang w:val="en-GB"/>
        </w:rPr>
        <w:t>Th</w:t>
      </w:r>
      <w:r w:rsidR="00262465">
        <w:rPr>
          <w:sz w:val="20"/>
          <w:szCs w:val="20"/>
          <w:lang w:val="en-GB"/>
        </w:rPr>
        <w:t>e clearance level</w:t>
      </w:r>
      <w:r w:rsidR="003744BC" w:rsidRPr="003744BC">
        <w:rPr>
          <w:sz w:val="20"/>
          <w:szCs w:val="20"/>
          <w:lang w:val="en-GB"/>
        </w:rPr>
        <w:t xml:space="preserve"> takes effect immediately on commit</w:t>
      </w:r>
      <w:r w:rsidR="003E717B">
        <w:rPr>
          <w:sz w:val="20"/>
          <w:szCs w:val="20"/>
          <w:lang w:val="en-GB"/>
        </w:rPr>
        <w:t>, but because of Pyrrho’s approach to transaction isolation ongoing transactions will not be affected.</w:t>
      </w:r>
    </w:p>
    <w:p w14:paraId="7D98298B" w14:textId="2FE1C91D" w:rsidR="003744BC" w:rsidRPr="003744BC" w:rsidRDefault="003744BC" w:rsidP="003744BC">
      <w:pPr>
        <w:spacing w:before="120"/>
        <w:jc w:val="both"/>
        <w:rPr>
          <w:sz w:val="20"/>
          <w:szCs w:val="20"/>
          <w:lang w:val="en-GB"/>
        </w:rPr>
      </w:pPr>
      <w:r w:rsidRPr="003744BC">
        <w:rPr>
          <w:sz w:val="20"/>
          <w:szCs w:val="20"/>
          <w:lang w:val="en-GB"/>
        </w:rPr>
        <w:t>Where a user is unable to access some data because of classification</w:t>
      </w:r>
      <w:r w:rsidR="00BA3C0F">
        <w:rPr>
          <w:sz w:val="20"/>
          <w:szCs w:val="20"/>
          <w:lang w:val="en-GB"/>
        </w:rPr>
        <w:t>,</w:t>
      </w:r>
      <w:r w:rsidRPr="003744BC">
        <w:rPr>
          <w:sz w:val="20"/>
          <w:szCs w:val="20"/>
          <w:lang w:val="en-GB"/>
        </w:rPr>
        <w:t xml:space="preserve"> such data is silently excluded from any direct or indirect computation by that user</w:t>
      </w:r>
      <w:r w:rsidR="00775DAC">
        <w:rPr>
          <w:sz w:val="20"/>
          <w:szCs w:val="20"/>
          <w:lang w:val="en-GB"/>
        </w:rPr>
        <w:t>. If specifically requested information is thus hidden, the requestor will be told that the objects are undefined or that the data is not found.</w:t>
      </w:r>
      <w:r w:rsidR="009D6F80">
        <w:rPr>
          <w:sz w:val="20"/>
          <w:szCs w:val="20"/>
          <w:lang w:val="en-GB"/>
        </w:rPr>
        <w:t xml:space="preserve"> </w:t>
      </w:r>
      <w:r w:rsidR="00775DAC">
        <w:rPr>
          <w:sz w:val="20"/>
          <w:szCs w:val="20"/>
          <w:lang w:val="en-GB"/>
        </w:rPr>
        <w:t>Other e</w:t>
      </w:r>
      <w:r w:rsidRPr="003744BC">
        <w:rPr>
          <w:sz w:val="20"/>
          <w:szCs w:val="20"/>
          <w:lang w:val="en-GB"/>
        </w:rPr>
        <w:t>xceptions raised by the operation of these rules</w:t>
      </w:r>
      <w:r w:rsidR="00775DAC">
        <w:rPr>
          <w:sz w:val="20"/>
          <w:szCs w:val="20"/>
          <w:lang w:val="en-GB"/>
        </w:rPr>
        <w:t xml:space="preserve"> </w:t>
      </w:r>
      <w:r w:rsidR="00775DAC" w:rsidRPr="003744BC">
        <w:rPr>
          <w:sz w:val="20"/>
          <w:szCs w:val="20"/>
          <w:lang w:val="en-GB"/>
        </w:rPr>
        <w:t xml:space="preserve">contain only the information </w:t>
      </w:r>
      <w:r w:rsidR="00775DAC">
        <w:rPr>
          <w:sz w:val="20"/>
          <w:szCs w:val="20"/>
          <w:lang w:val="en-GB"/>
        </w:rPr>
        <w:t>“</w:t>
      </w:r>
      <w:r w:rsidR="00775DAC" w:rsidRPr="003744BC">
        <w:rPr>
          <w:sz w:val="20"/>
          <w:szCs w:val="20"/>
          <w:lang w:val="en-GB"/>
        </w:rPr>
        <w:t>access denied</w:t>
      </w:r>
      <w:r w:rsidR="00775DAC">
        <w:rPr>
          <w:sz w:val="20"/>
          <w:szCs w:val="20"/>
          <w:lang w:val="en-GB"/>
        </w:rPr>
        <w:t>” (e.g. if a user has been prevented from updating something they have successfully accessed)</w:t>
      </w:r>
      <w:r w:rsidRPr="003744BC">
        <w:rPr>
          <w:sz w:val="20"/>
          <w:szCs w:val="20"/>
          <w:lang w:val="en-GB"/>
        </w:rPr>
        <w:t>. </w:t>
      </w:r>
    </w:p>
    <w:p w14:paraId="2BB79532" w14:textId="45A29E40" w:rsidR="003744BC" w:rsidRPr="00F459EE" w:rsidRDefault="003744BC" w:rsidP="00F459EE">
      <w:pPr>
        <w:spacing w:before="120"/>
        <w:jc w:val="both"/>
        <w:rPr>
          <w:sz w:val="20"/>
          <w:szCs w:val="20"/>
          <w:lang w:val="en-GB"/>
        </w:rPr>
      </w:pPr>
      <w:r w:rsidRPr="003744BC">
        <w:rPr>
          <w:sz w:val="20"/>
          <w:szCs w:val="20"/>
          <w:lang w:val="en-GB"/>
        </w:rPr>
        <w:t>There are several system tables that allow the SA to monitor the operation of the above mechanisms. Actions by the SA are visible in the Log$ table and there are separate tables (Log$Clearance</w:t>
      </w:r>
      <w:r w:rsidR="005D3CDB">
        <w:rPr>
          <w:sz w:val="20"/>
          <w:szCs w:val="20"/>
          <w:lang w:val="en-GB"/>
        </w:rPr>
        <w:t>,</w:t>
      </w:r>
      <w:r w:rsidRPr="003744BC">
        <w:rPr>
          <w:sz w:val="20"/>
          <w:szCs w:val="20"/>
          <w:lang w:val="en-GB"/>
        </w:rPr>
        <w:t xml:space="preserve"> </w:t>
      </w:r>
      <w:r w:rsidRPr="003744BC">
        <w:rPr>
          <w:sz w:val="20"/>
          <w:szCs w:val="20"/>
          <w:lang w:val="en-GB"/>
        </w:rPr>
        <w:lastRenderedPageBreak/>
        <w:t>Log$Classify</w:t>
      </w:r>
      <w:r w:rsidR="005D3CDB">
        <w:rPr>
          <w:sz w:val="20"/>
          <w:szCs w:val="20"/>
          <w:lang w:val="en-GB"/>
        </w:rPr>
        <w:t xml:space="preserve"> and Log$Enforcement</w:t>
      </w:r>
      <w:r w:rsidRPr="003744BC">
        <w:rPr>
          <w:sz w:val="20"/>
          <w:szCs w:val="20"/>
          <w:lang w:val="en-GB"/>
        </w:rPr>
        <w:t>) that allow SQL access to details of the direct</w:t>
      </w:r>
      <w:r w:rsidR="009D6F80">
        <w:rPr>
          <w:sz w:val="20"/>
          <w:szCs w:val="20"/>
          <w:lang w:val="en-GB"/>
        </w:rPr>
        <w:t xml:space="preserve"> and indirect</w:t>
      </w:r>
      <w:r w:rsidRPr="003744BC">
        <w:rPr>
          <w:sz w:val="20"/>
          <w:szCs w:val="20"/>
          <w:lang w:val="en-GB"/>
        </w:rPr>
        <w:t xml:space="preserve"> actions taken by the SA to alter clearance or classification. The current status of all </w:t>
      </w:r>
      <w:r w:rsidR="005D3CDB">
        <w:rPr>
          <w:sz w:val="20"/>
          <w:szCs w:val="20"/>
          <w:lang w:val="en-GB"/>
        </w:rPr>
        <w:t xml:space="preserve">clearances, </w:t>
      </w:r>
      <w:r w:rsidRPr="003744BC">
        <w:rPr>
          <w:sz w:val="20"/>
          <w:szCs w:val="20"/>
          <w:lang w:val="en-GB"/>
        </w:rPr>
        <w:t xml:space="preserve">classified </w:t>
      </w:r>
      <w:r w:rsidR="009114CF">
        <w:rPr>
          <w:sz w:val="20"/>
          <w:szCs w:val="20"/>
          <w:lang w:val="en-GB"/>
        </w:rPr>
        <w:t>rows, classified columns</w:t>
      </w:r>
      <w:r w:rsidR="005D3CDB">
        <w:rPr>
          <w:sz w:val="20"/>
          <w:szCs w:val="20"/>
          <w:lang w:val="en-GB"/>
        </w:rPr>
        <w:t>, and enforcement</w:t>
      </w:r>
      <w:r w:rsidRPr="003744BC">
        <w:rPr>
          <w:sz w:val="20"/>
          <w:szCs w:val="20"/>
          <w:lang w:val="en-GB"/>
        </w:rPr>
        <w:t xml:space="preserve"> is available to the SA in the </w:t>
      </w:r>
      <w:r w:rsidR="005D3CDB">
        <w:rPr>
          <w:sz w:val="20"/>
          <w:szCs w:val="20"/>
          <w:lang w:val="en-GB"/>
        </w:rPr>
        <w:t xml:space="preserve">Sys$Clearance, </w:t>
      </w:r>
      <w:r w:rsidRPr="003744BC">
        <w:rPr>
          <w:sz w:val="20"/>
          <w:szCs w:val="20"/>
          <w:lang w:val="en-GB"/>
        </w:rPr>
        <w:t>Sys$Classification</w:t>
      </w:r>
      <w:r w:rsidR="009114CF">
        <w:rPr>
          <w:sz w:val="20"/>
          <w:szCs w:val="20"/>
          <w:lang w:val="en-GB"/>
        </w:rPr>
        <w:t xml:space="preserve">, Sys$ClassifiedColumnData </w:t>
      </w:r>
      <w:r w:rsidR="005D3CDB">
        <w:rPr>
          <w:sz w:val="20"/>
          <w:szCs w:val="20"/>
          <w:lang w:val="en-GB"/>
        </w:rPr>
        <w:t>and Sys$Enforcement</w:t>
      </w:r>
      <w:r w:rsidRPr="003744BC">
        <w:rPr>
          <w:sz w:val="20"/>
          <w:szCs w:val="20"/>
          <w:lang w:val="en-GB"/>
        </w:rPr>
        <w:t xml:space="preserve"> table</w:t>
      </w:r>
      <w:r w:rsidR="005D3CDB">
        <w:rPr>
          <w:sz w:val="20"/>
          <w:szCs w:val="20"/>
          <w:lang w:val="en-GB"/>
        </w:rPr>
        <w:t>, respectively, where such status is different from the default</w:t>
      </w:r>
      <w:r w:rsidR="009D6F80">
        <w:rPr>
          <w:sz w:val="20"/>
          <w:szCs w:val="20"/>
          <w:lang w:val="en-GB"/>
        </w:rPr>
        <w:t>.</w:t>
      </w:r>
    </w:p>
    <w:p w14:paraId="085BE0ED" w14:textId="5AC3A3AF" w:rsidR="00893D0E" w:rsidRDefault="00893D0E" w:rsidP="00893D0E">
      <w:pPr>
        <w:pStyle w:val="Heading2"/>
        <w:rPr>
          <w:lang w:val="en-GB"/>
        </w:rPr>
      </w:pPr>
      <w:bookmarkStart w:id="37" w:name="_Toc49955190"/>
      <w:bookmarkStart w:id="38" w:name="_Toc233953761"/>
      <w:bookmarkEnd w:id="36"/>
      <w:r>
        <w:rPr>
          <w:lang w:val="en-GB"/>
        </w:rPr>
        <w:t>3.5 Forensic investigation of a database</w:t>
      </w:r>
      <w:bookmarkEnd w:id="37"/>
      <w:bookmarkEnd w:id="38"/>
    </w:p>
    <w:p w14:paraId="47D097C3" w14:textId="77777777" w:rsidR="00893D0E" w:rsidRDefault="00893D0E" w:rsidP="006D4C4B">
      <w:pPr>
        <w:spacing w:before="120"/>
        <w:jc w:val="both"/>
        <w:rPr>
          <w:sz w:val="20"/>
          <w:szCs w:val="20"/>
          <w:lang w:val="en-GB"/>
        </w:rPr>
      </w:pPr>
      <w:r>
        <w:rPr>
          <w:sz w:val="20"/>
          <w:szCs w:val="20"/>
          <w:lang w:val="en-GB"/>
        </w:rPr>
        <w:t>Pyrrho supports t</w:t>
      </w:r>
      <w:r w:rsidR="00AB4D6F">
        <w:rPr>
          <w:sz w:val="20"/>
          <w:szCs w:val="20"/>
          <w:lang w:val="en-GB"/>
        </w:rPr>
        <w:t>wo</w:t>
      </w:r>
      <w:r>
        <w:rPr>
          <w:sz w:val="20"/>
          <w:szCs w:val="20"/>
          <w:lang w:val="en-GB"/>
        </w:rPr>
        <w:t xml:space="preserve"> kinds of investigation of a database. </w:t>
      </w:r>
    </w:p>
    <w:p w14:paraId="285AE3C1" w14:textId="08030532" w:rsidR="00893D0E" w:rsidRDefault="00AB4D6F" w:rsidP="006D4C4B">
      <w:pPr>
        <w:spacing w:before="120"/>
        <w:jc w:val="both"/>
        <w:rPr>
          <w:sz w:val="20"/>
          <w:szCs w:val="20"/>
          <w:lang w:val="en-GB"/>
        </w:rPr>
      </w:pPr>
      <w:r>
        <w:rPr>
          <w:sz w:val="20"/>
          <w:szCs w:val="20"/>
          <w:lang w:val="en-GB"/>
        </w:rPr>
        <w:t>First, f</w:t>
      </w:r>
      <w:r w:rsidR="006D4C4B">
        <w:rPr>
          <w:sz w:val="20"/>
          <w:szCs w:val="20"/>
          <w:lang w:val="en-GB"/>
        </w:rPr>
        <w:t xml:space="preserve">ull log tables are </w:t>
      </w:r>
      <w:r>
        <w:rPr>
          <w:sz w:val="20"/>
          <w:szCs w:val="20"/>
          <w:lang w:val="en-GB"/>
        </w:rPr>
        <w:t xml:space="preserve">maintained. These are </w:t>
      </w:r>
      <w:r w:rsidR="006D4C4B">
        <w:rPr>
          <w:sz w:val="20"/>
          <w:szCs w:val="20"/>
          <w:lang w:val="en-GB"/>
        </w:rPr>
        <w:t>accessible to the owner of the database</w:t>
      </w:r>
      <w:r>
        <w:rPr>
          <w:sz w:val="20"/>
          <w:szCs w:val="20"/>
          <w:lang w:val="en-GB"/>
        </w:rPr>
        <w:t xml:space="preserve">. </w:t>
      </w:r>
      <w:r w:rsidR="006D4C4B">
        <w:rPr>
          <w:sz w:val="20"/>
          <w:szCs w:val="20"/>
          <w:lang w:val="en-GB"/>
        </w:rPr>
        <w:t>Th</w:t>
      </w:r>
      <w:r>
        <w:rPr>
          <w:sz w:val="20"/>
          <w:szCs w:val="20"/>
          <w:lang w:val="en-GB"/>
        </w:rPr>
        <w:t>e log files</w:t>
      </w:r>
      <w:r w:rsidR="006D4C4B">
        <w:rPr>
          <w:sz w:val="20"/>
          <w:szCs w:val="20"/>
          <w:lang w:val="en-GB"/>
        </w:rPr>
        <w:t xml:space="preserve"> allow tracing back to discover the full history of any object: when it was created, what changes to it were made, and when it was dropped. In each case, full transaction details are recorded: user, </w:t>
      </w:r>
      <w:r w:rsidR="00300F56">
        <w:rPr>
          <w:sz w:val="20"/>
          <w:szCs w:val="20"/>
          <w:lang w:val="en-GB"/>
        </w:rPr>
        <w:t>role</w:t>
      </w:r>
      <w:r w:rsidR="006D4C4B">
        <w:rPr>
          <w:sz w:val="20"/>
          <w:szCs w:val="20"/>
          <w:lang w:val="en-GB"/>
        </w:rPr>
        <w:t xml:space="preserve"> and timestamp. Since objects can be renamed, logs use numeric identifiers to refer to object</w:t>
      </w:r>
      <w:r w:rsidR="00361AA6">
        <w:rPr>
          <w:sz w:val="20"/>
          <w:szCs w:val="20"/>
          <w:lang w:val="en-GB"/>
        </w:rPr>
        <w:t>s</w:t>
      </w:r>
      <w:r w:rsidR="006D4C4B">
        <w:rPr>
          <w:sz w:val="20"/>
          <w:szCs w:val="20"/>
          <w:lang w:val="en-GB"/>
        </w:rPr>
        <w:t xml:space="preserve"> in the database. Full details of the log tables are given in chapter 8.</w:t>
      </w:r>
      <w:r w:rsidR="00361AA6">
        <w:rPr>
          <w:sz w:val="20"/>
          <w:szCs w:val="20"/>
          <w:lang w:val="en-GB"/>
        </w:rPr>
        <w:t xml:space="preserve"> Using these </w:t>
      </w:r>
      <w:r w:rsidR="00B05B4C">
        <w:rPr>
          <w:sz w:val="20"/>
          <w:szCs w:val="20"/>
          <w:lang w:val="en-GB"/>
        </w:rPr>
        <w:t>tables,</w:t>
      </w:r>
      <w:r w:rsidR="00361AA6">
        <w:rPr>
          <w:sz w:val="20"/>
          <w:szCs w:val="20"/>
          <w:lang w:val="en-GB"/>
        </w:rPr>
        <w:t xml:space="preserve"> it is always possible to obtain details of when and by whom en</w:t>
      </w:r>
      <w:r>
        <w:rPr>
          <w:sz w:val="20"/>
          <w:szCs w:val="20"/>
          <w:lang w:val="en-GB"/>
        </w:rPr>
        <w:t>tries were made in the database</w:t>
      </w:r>
      <w:r w:rsidR="0024249E">
        <w:rPr>
          <w:sz w:val="20"/>
          <w:szCs w:val="20"/>
          <w:lang w:val="en-GB"/>
        </w:rPr>
        <w:t>.</w:t>
      </w:r>
      <w:r w:rsidR="00B05B4C">
        <w:rPr>
          <w:sz w:val="20"/>
          <w:szCs w:val="20"/>
          <w:lang w:val="en-GB"/>
        </w:rPr>
        <w:t xml:space="preserve"> </w:t>
      </w:r>
      <w:r w:rsidR="00B05B4C" w:rsidRPr="00B05B4C">
        <w:rPr>
          <w:rFonts w:eastAsia="Times New Roman"/>
          <w:color w:val="000000"/>
          <w:sz w:val="20"/>
          <w:szCs w:val="22"/>
          <w:lang w:val="en-GB" w:eastAsia="en-GB"/>
        </w:rPr>
        <w:t>The system log refers to columns and tables by their uniquely identifying number rather than by name.</w:t>
      </w:r>
    </w:p>
    <w:p w14:paraId="4E1441EA" w14:textId="4CE3C763" w:rsidR="00A7730E" w:rsidRDefault="00A7730E" w:rsidP="006D4C4B">
      <w:pPr>
        <w:spacing w:before="120"/>
        <w:jc w:val="both"/>
        <w:rPr>
          <w:sz w:val="20"/>
          <w:szCs w:val="20"/>
          <w:lang w:val="en-GB"/>
        </w:rPr>
      </w:pPr>
      <w:r>
        <w:rPr>
          <w:sz w:val="20"/>
          <w:szCs w:val="20"/>
          <w:lang w:val="en-GB"/>
        </w:rPr>
        <w:t xml:space="preserve">One extension to </w:t>
      </w:r>
      <w:r w:rsidR="005D49CD">
        <w:rPr>
          <w:sz w:val="20"/>
          <w:szCs w:val="20"/>
          <w:lang w:val="en-GB"/>
        </w:rPr>
        <w:t>SQL2023</w:t>
      </w:r>
      <w:r>
        <w:rPr>
          <w:sz w:val="20"/>
          <w:szCs w:val="20"/>
          <w:lang w:val="en-GB"/>
        </w:rPr>
        <w:t xml:space="preserve"> syntax which assists with forensic investigation is the pseudo-table </w:t>
      </w:r>
      <w:r w:rsidRPr="00D33575">
        <w:rPr>
          <w:caps/>
          <w:sz w:val="20"/>
          <w:szCs w:val="20"/>
          <w:lang w:val="en-GB"/>
        </w:rPr>
        <w:t>rows</w:t>
      </w:r>
      <w:r>
        <w:rPr>
          <w:sz w:val="20"/>
          <w:szCs w:val="20"/>
          <w:lang w:val="en-GB"/>
        </w:rPr>
        <w:t xml:space="preserve">(n) where n is the </w:t>
      </w:r>
      <w:r w:rsidR="00D33575">
        <w:rPr>
          <w:sz w:val="20"/>
          <w:szCs w:val="20"/>
          <w:lang w:val="en-GB"/>
        </w:rPr>
        <w:t>“</w:t>
      </w:r>
      <w:r>
        <w:rPr>
          <w:sz w:val="20"/>
          <w:szCs w:val="20"/>
          <w:lang w:val="en-GB"/>
        </w:rPr>
        <w:t>Pos</w:t>
      </w:r>
      <w:r w:rsidR="00D33575">
        <w:rPr>
          <w:sz w:val="20"/>
          <w:szCs w:val="20"/>
          <w:lang w:val="en-GB"/>
        </w:rPr>
        <w:t>”</w:t>
      </w:r>
      <w:r>
        <w:rPr>
          <w:sz w:val="20"/>
          <w:szCs w:val="20"/>
          <w:lang w:val="en-GB"/>
        </w:rPr>
        <w:t xml:space="preserve"> attribute of th</w:t>
      </w:r>
      <w:r w:rsidR="009D4CFA">
        <w:rPr>
          <w:sz w:val="20"/>
          <w:szCs w:val="20"/>
          <w:lang w:val="en-GB"/>
        </w:rPr>
        <w:t>e table concerned in “</w:t>
      </w:r>
      <w:r w:rsidR="00FE7DD0">
        <w:rPr>
          <w:sz w:val="20"/>
          <w:szCs w:val="20"/>
          <w:lang w:val="en-GB"/>
        </w:rPr>
        <w:t>Role</w:t>
      </w:r>
      <w:r w:rsidR="009D4CFA">
        <w:rPr>
          <w:sz w:val="20"/>
          <w:szCs w:val="20"/>
          <w:lang w:val="en-GB"/>
        </w:rPr>
        <w:t>$Table</w:t>
      </w:r>
      <w:r>
        <w:rPr>
          <w:sz w:val="20"/>
          <w:szCs w:val="20"/>
          <w:lang w:val="en-GB"/>
        </w:rPr>
        <w:t>”</w:t>
      </w:r>
      <w:r w:rsidR="009F5D32">
        <w:rPr>
          <w:sz w:val="20"/>
          <w:szCs w:val="20"/>
          <w:lang w:val="en-GB"/>
        </w:rPr>
        <w:t xml:space="preserve"> (see section 8.</w:t>
      </w:r>
      <w:r w:rsidR="00B05B4C">
        <w:rPr>
          <w:sz w:val="20"/>
          <w:szCs w:val="20"/>
          <w:lang w:val="en-GB"/>
        </w:rPr>
        <w:t>3</w:t>
      </w:r>
      <w:r w:rsidR="009F5D32">
        <w:rPr>
          <w:sz w:val="20"/>
          <w:szCs w:val="20"/>
          <w:lang w:val="en-GB"/>
        </w:rPr>
        <w:t>)</w:t>
      </w:r>
      <w:r>
        <w:rPr>
          <w:sz w:val="20"/>
          <w:szCs w:val="20"/>
          <w:lang w:val="en-GB"/>
        </w:rPr>
        <w:t xml:space="preserve">. For example, suppose we want a complete history of all insert, update and delete operations on table </w:t>
      </w:r>
      <w:r w:rsidR="00C34E07">
        <w:rPr>
          <w:sz w:val="20"/>
          <w:szCs w:val="20"/>
          <w:lang w:val="en-GB"/>
        </w:rPr>
        <w:t>BOOK</w:t>
      </w:r>
      <w:r>
        <w:rPr>
          <w:sz w:val="20"/>
          <w:szCs w:val="20"/>
          <w:lang w:val="en-GB"/>
        </w:rPr>
        <w:t xml:space="preserve">. </w:t>
      </w:r>
      <w:r w:rsidR="0024249E">
        <w:rPr>
          <w:sz w:val="20"/>
          <w:szCs w:val="20"/>
          <w:lang w:val="en-GB"/>
        </w:rPr>
        <w:t>We first</w:t>
      </w:r>
      <w:r>
        <w:rPr>
          <w:sz w:val="20"/>
          <w:szCs w:val="20"/>
          <w:lang w:val="en-GB"/>
        </w:rPr>
        <w:t xml:space="preserve"> lookup </w:t>
      </w:r>
      <w:r w:rsidR="00C34E07">
        <w:rPr>
          <w:sz w:val="20"/>
          <w:szCs w:val="20"/>
          <w:lang w:val="en-GB"/>
        </w:rPr>
        <w:t>BOOK</w:t>
      </w:r>
      <w:r>
        <w:rPr>
          <w:sz w:val="20"/>
          <w:szCs w:val="20"/>
          <w:lang w:val="en-GB"/>
        </w:rPr>
        <w:t xml:space="preserve"> in </w:t>
      </w:r>
      <w:r w:rsidR="00B05B4C">
        <w:rPr>
          <w:sz w:val="20"/>
          <w:szCs w:val="20"/>
          <w:lang w:val="en-GB"/>
        </w:rPr>
        <w:t>Role</w:t>
      </w:r>
      <w:r>
        <w:rPr>
          <w:sz w:val="20"/>
          <w:szCs w:val="20"/>
          <w:lang w:val="en-GB"/>
        </w:rPr>
        <w:t>$Table:</w:t>
      </w:r>
    </w:p>
    <w:p w14:paraId="7A318213" w14:textId="538D623E" w:rsidR="00A7730E" w:rsidRPr="00F05F63" w:rsidRDefault="00F05F63" w:rsidP="006D4C4B">
      <w:pPr>
        <w:spacing w:before="120"/>
        <w:jc w:val="both"/>
        <w:rPr>
          <w:rFonts w:ascii="Courier New" w:hAnsi="Courier New" w:cs="Courier New"/>
          <w:sz w:val="20"/>
          <w:szCs w:val="20"/>
          <w:lang w:val="en-GB"/>
        </w:rPr>
      </w:pPr>
      <w:r>
        <w:rPr>
          <w:rFonts w:ascii="Courier New" w:hAnsi="Courier New" w:cs="Courier New"/>
          <w:sz w:val="20"/>
          <w:szCs w:val="20"/>
          <w:lang w:val="en-GB"/>
        </w:rPr>
        <w:t>select "Pos" from "</w:t>
      </w:r>
      <w:r w:rsidR="00B05B4C">
        <w:rPr>
          <w:rFonts w:ascii="Courier New" w:hAnsi="Courier New" w:cs="Courier New"/>
          <w:sz w:val="20"/>
          <w:szCs w:val="20"/>
          <w:lang w:val="en-GB"/>
        </w:rPr>
        <w:t>Role</w:t>
      </w:r>
      <w:r w:rsidRPr="00F05F63">
        <w:rPr>
          <w:rFonts w:ascii="Courier New" w:hAnsi="Courier New" w:cs="Courier New"/>
          <w:sz w:val="20"/>
          <w:szCs w:val="20"/>
          <w:lang w:val="en-GB"/>
        </w:rPr>
        <w:t>$Table</w:t>
      </w:r>
      <w:r>
        <w:rPr>
          <w:rFonts w:ascii="Courier New" w:hAnsi="Courier New" w:cs="Courier New"/>
          <w:sz w:val="20"/>
          <w:szCs w:val="20"/>
          <w:lang w:val="en-GB"/>
        </w:rPr>
        <w:t>" where "Name"='</w:t>
      </w:r>
      <w:r w:rsidR="00C34E07">
        <w:rPr>
          <w:rFonts w:ascii="Courier New" w:hAnsi="Courier New" w:cs="Courier New"/>
          <w:sz w:val="20"/>
          <w:szCs w:val="20"/>
          <w:lang w:val="en-GB"/>
        </w:rPr>
        <w:t>BOOK</w:t>
      </w:r>
      <w:r>
        <w:rPr>
          <w:rFonts w:ascii="Courier New" w:hAnsi="Courier New" w:cs="Courier New"/>
          <w:sz w:val="20"/>
          <w:szCs w:val="20"/>
          <w:lang w:val="en-GB"/>
        </w:rPr>
        <w:t>'</w:t>
      </w:r>
    </w:p>
    <w:p w14:paraId="4782CB2F" w14:textId="77777777" w:rsidR="00B05B4C" w:rsidRPr="00B05B4C" w:rsidRDefault="00B05B4C" w:rsidP="00B05B4C">
      <w:pPr>
        <w:spacing w:after="89" w:line="247" w:lineRule="auto"/>
        <w:ind w:left="-5" w:right="14" w:hanging="10"/>
        <w:jc w:val="both"/>
        <w:rPr>
          <w:rFonts w:eastAsia="Times New Roman"/>
          <w:color w:val="000000"/>
          <w:sz w:val="20"/>
          <w:szCs w:val="22"/>
          <w:lang w:val="en-GB" w:eastAsia="en-GB"/>
        </w:rPr>
      </w:pPr>
      <w:bookmarkStart w:id="39" w:name="_Toc49955191"/>
      <w:r w:rsidRPr="00B05B4C">
        <w:rPr>
          <w:rFonts w:eastAsia="Times New Roman"/>
          <w:color w:val="000000"/>
          <w:sz w:val="20"/>
          <w:szCs w:val="22"/>
          <w:lang w:val="en-GB" w:eastAsia="en-GB"/>
        </w:rPr>
        <w:t xml:space="preserve">If this yields 149, then the required history is </w:t>
      </w:r>
    </w:p>
    <w:p w14:paraId="7FB9B12C" w14:textId="77777777" w:rsidR="00B05B4C" w:rsidRPr="00B05B4C" w:rsidRDefault="00B05B4C" w:rsidP="00B05B4C">
      <w:pPr>
        <w:spacing w:after="134" w:line="249" w:lineRule="auto"/>
        <w:ind w:left="-5" w:hanging="10"/>
        <w:rPr>
          <w:rFonts w:eastAsia="Times New Roman"/>
          <w:color w:val="000000"/>
          <w:sz w:val="20"/>
          <w:szCs w:val="22"/>
          <w:lang w:val="en-GB" w:eastAsia="en-GB"/>
        </w:rPr>
      </w:pPr>
      <w:r w:rsidRPr="00B05B4C">
        <w:rPr>
          <w:rFonts w:ascii="Courier New" w:eastAsia="Courier New" w:hAnsi="Courier New" w:cs="Courier New"/>
          <w:color w:val="000000"/>
          <w:sz w:val="20"/>
          <w:szCs w:val="22"/>
          <w:lang w:val="en-GB" w:eastAsia="en-GB"/>
        </w:rPr>
        <w:t xml:space="preserve">select * from rows(149) </w:t>
      </w:r>
    </w:p>
    <w:p w14:paraId="11CEE2CB" w14:textId="77777777" w:rsidR="00B05B4C" w:rsidRPr="00B05B4C" w:rsidRDefault="00B05B4C" w:rsidP="00B05B4C">
      <w:pPr>
        <w:spacing w:after="89" w:line="247" w:lineRule="auto"/>
        <w:ind w:left="-5" w:right="14" w:hanging="10"/>
        <w:jc w:val="both"/>
        <w:rPr>
          <w:rFonts w:eastAsia="Times New Roman"/>
          <w:color w:val="000000"/>
          <w:sz w:val="20"/>
          <w:szCs w:val="22"/>
          <w:lang w:val="en-GB" w:eastAsia="en-GB"/>
        </w:rPr>
      </w:pPr>
      <w:r w:rsidRPr="00B05B4C">
        <w:rPr>
          <w:rFonts w:eastAsia="Times New Roman"/>
          <w:color w:val="000000"/>
          <w:sz w:val="20"/>
          <w:szCs w:val="22"/>
          <w:lang w:val="en-GB" w:eastAsia="en-GB"/>
        </w:rPr>
        <w:t xml:space="preserve">These can of course be combined: </w:t>
      </w:r>
    </w:p>
    <w:p w14:paraId="48DF3853" w14:textId="77777777" w:rsidR="00B05B4C" w:rsidRPr="00B05B4C" w:rsidRDefault="00B05B4C" w:rsidP="00B05B4C">
      <w:pPr>
        <w:spacing w:after="8" w:line="249" w:lineRule="auto"/>
        <w:ind w:left="-5" w:hanging="10"/>
        <w:rPr>
          <w:rFonts w:eastAsia="Times New Roman"/>
          <w:color w:val="000000"/>
          <w:sz w:val="16"/>
          <w:szCs w:val="16"/>
          <w:lang w:val="en-GB" w:eastAsia="en-GB"/>
        </w:rPr>
      </w:pPr>
      <w:r w:rsidRPr="00B05B4C">
        <w:rPr>
          <w:rFonts w:eastAsia="Times New Roman"/>
          <w:noProof/>
          <w:color w:val="000000"/>
          <w:sz w:val="20"/>
          <w:szCs w:val="22"/>
          <w:lang w:val="en-GB" w:eastAsia="en-GB"/>
        </w:rPr>
        <w:drawing>
          <wp:anchor distT="0" distB="0" distL="114300" distR="114300" simplePos="0" relativeHeight="251657216" behindDoc="0" locked="0" layoutInCell="1" allowOverlap="1" wp14:anchorId="55A51F47" wp14:editId="3AADDCCE">
            <wp:simplePos x="0" y="0"/>
            <wp:positionH relativeFrom="column">
              <wp:posOffset>1270</wp:posOffset>
            </wp:positionH>
            <wp:positionV relativeFrom="paragraph">
              <wp:posOffset>180340</wp:posOffset>
            </wp:positionV>
            <wp:extent cx="5361305" cy="3200400"/>
            <wp:effectExtent l="0" t="0" r="0" b="0"/>
            <wp:wrapSquare wrapText="bothSides"/>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extLst>
                        <a:ext uri="{28A0092B-C50C-407E-A947-70E740481C1C}">
                          <a14:useLocalDpi xmlns:a14="http://schemas.microsoft.com/office/drawing/2010/main" val="0"/>
                        </a:ext>
                      </a:extLst>
                    </a:blip>
                    <a:srcRect b="53684"/>
                    <a:stretch/>
                  </pic:blipFill>
                  <pic:spPr bwMode="auto">
                    <a:xfrm>
                      <a:off x="0" y="0"/>
                      <a:ext cx="5361305" cy="32004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05B4C">
        <w:rPr>
          <w:rFonts w:ascii="Courier New" w:eastAsia="Courier New" w:hAnsi="Courier New" w:cs="Courier New"/>
          <w:color w:val="000000"/>
          <w:sz w:val="16"/>
          <w:szCs w:val="16"/>
          <w:lang w:val="en-GB" w:eastAsia="en-GB"/>
        </w:rPr>
        <w:t xml:space="preserve">select * from rows((select "Pos" from "Role$Table" where "Name"='BOOK')) </w:t>
      </w:r>
    </w:p>
    <w:p w14:paraId="368092EF" w14:textId="2488ACE1" w:rsidR="00B05B4C" w:rsidRPr="00B05B4C" w:rsidRDefault="00B05B4C" w:rsidP="00B05B4C">
      <w:pPr>
        <w:spacing w:after="120" w:line="247" w:lineRule="auto"/>
        <w:ind w:left="-6" w:right="11" w:hanging="11"/>
        <w:jc w:val="both"/>
        <w:rPr>
          <w:rFonts w:eastAsia="Times New Roman"/>
          <w:color w:val="000000"/>
          <w:sz w:val="20"/>
          <w:szCs w:val="22"/>
          <w:lang w:val="en-GB" w:eastAsia="en-GB"/>
        </w:rPr>
      </w:pPr>
      <w:r w:rsidRPr="00B05B4C">
        <w:rPr>
          <w:rFonts w:eastAsia="Times New Roman"/>
          <w:noProof/>
          <w:color w:val="000000"/>
          <w:sz w:val="20"/>
          <w:szCs w:val="22"/>
          <w:lang w:val="en-GB" w:eastAsia="en-GB"/>
        </w:rPr>
        <w:lastRenderedPageBreak/>
        <w:drawing>
          <wp:anchor distT="0" distB="0" distL="114300" distR="114300" simplePos="0" relativeHeight="251658240" behindDoc="0" locked="0" layoutInCell="1" allowOverlap="1" wp14:anchorId="3AFCA7E6" wp14:editId="09C1ECF6">
            <wp:simplePos x="0" y="0"/>
            <wp:positionH relativeFrom="column">
              <wp:posOffset>19050</wp:posOffset>
            </wp:positionH>
            <wp:positionV relativeFrom="paragraph">
              <wp:posOffset>685800</wp:posOffset>
            </wp:positionV>
            <wp:extent cx="5655310" cy="4183380"/>
            <wp:effectExtent l="0" t="0" r="2540" b="7620"/>
            <wp:wrapSquare wrapText="bothSides"/>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extLst>
                        <a:ext uri="{28A0092B-C50C-407E-A947-70E740481C1C}">
                          <a14:useLocalDpi xmlns:a14="http://schemas.microsoft.com/office/drawing/2010/main" val="0"/>
                        </a:ext>
                      </a:extLst>
                    </a:blip>
                    <a:srcRect l="1165" t="44473"/>
                    <a:stretch/>
                  </pic:blipFill>
                  <pic:spPr bwMode="auto">
                    <a:xfrm>
                      <a:off x="0" y="0"/>
                      <a:ext cx="5655310" cy="41833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05B4C">
        <w:rPr>
          <w:rFonts w:eastAsia="Times New Roman"/>
          <w:color w:val="000000"/>
          <w:sz w:val="20"/>
          <w:szCs w:val="22"/>
          <w:lang w:val="en-GB" w:eastAsia="en-GB"/>
        </w:rPr>
        <w:t xml:space="preserve">The second set of parentheses is needed in </w:t>
      </w:r>
      <w:r w:rsidR="005D49CD">
        <w:rPr>
          <w:rFonts w:eastAsia="Times New Roman"/>
          <w:color w:val="000000"/>
          <w:sz w:val="20"/>
          <w:szCs w:val="22"/>
          <w:lang w:val="en-GB" w:eastAsia="en-GB"/>
        </w:rPr>
        <w:t>SQL2023</w:t>
      </w:r>
      <w:r w:rsidRPr="00B05B4C">
        <w:rPr>
          <w:rFonts w:eastAsia="Times New Roman"/>
          <w:color w:val="000000"/>
          <w:sz w:val="20"/>
          <w:szCs w:val="22"/>
          <w:lang w:val="en-GB" w:eastAsia="en-GB"/>
        </w:rPr>
        <w:t xml:space="preserve"> here to force a scalar subquery. The Log$ table gives a semi-readable account of all transactions:, and Log$RecordField enables programmatic access to the data values of Insert and Update records.. Most of the System and log tables have a column called “Pos” which gives the defining position of the relevant entry.</w:t>
      </w:r>
    </w:p>
    <w:p w14:paraId="7D9198F0" w14:textId="77777777" w:rsidR="00B05B4C" w:rsidRPr="00B05B4C" w:rsidRDefault="00B05B4C" w:rsidP="00B05B4C">
      <w:pPr>
        <w:spacing w:after="308" w:line="247" w:lineRule="auto"/>
        <w:ind w:left="-5" w:right="118" w:hanging="10"/>
        <w:jc w:val="both"/>
        <w:rPr>
          <w:rFonts w:eastAsia="Times New Roman"/>
          <w:color w:val="000000"/>
          <w:sz w:val="20"/>
          <w:szCs w:val="22"/>
          <w:lang w:val="en-GB" w:eastAsia="en-GB"/>
        </w:rPr>
      </w:pPr>
      <w:r w:rsidRPr="00B05B4C">
        <w:rPr>
          <w:rFonts w:eastAsia="Times New Roman"/>
          <w:color w:val="000000"/>
          <w:sz w:val="20"/>
          <w:szCs w:val="22"/>
          <w:lang w:val="en-GB" w:eastAsia="en-GB"/>
        </w:rPr>
        <w:t xml:space="preserve">The normal way for ownership of a Pyrrho database to be changed is for the database owner to invoke the Pyrrho-specific GRANT OWNER statement. This is implemented as part of the normal database service, and it is good practice to ensure that owners of database objects (see section 7.13) are user identities that are still available in the operating system.  </w:t>
      </w:r>
    </w:p>
    <w:p w14:paraId="7449DA34" w14:textId="47D01D06" w:rsidR="003341E3" w:rsidRDefault="003341E3" w:rsidP="005C329D">
      <w:pPr>
        <w:pStyle w:val="Heading2"/>
      </w:pPr>
      <w:bookmarkStart w:id="40" w:name="_Toc233953762"/>
      <w:r>
        <w:t xml:space="preserve">3.6 </w:t>
      </w:r>
      <w:r w:rsidR="00DC70DB">
        <w:t>Role-based Data Models</w:t>
      </w:r>
      <w:bookmarkEnd w:id="39"/>
      <w:bookmarkEnd w:id="40"/>
    </w:p>
    <w:p w14:paraId="5044F9F2" w14:textId="491EFAA7" w:rsidR="001D277A" w:rsidRDefault="001D277A" w:rsidP="003341E3">
      <w:pPr>
        <w:spacing w:before="120"/>
        <w:jc w:val="both"/>
        <w:rPr>
          <w:sz w:val="20"/>
          <w:szCs w:val="20"/>
          <w:lang w:val="en-GB"/>
        </w:rPr>
      </w:pPr>
      <w:r>
        <w:rPr>
          <w:sz w:val="20"/>
          <w:szCs w:val="20"/>
          <w:lang w:val="en-GB"/>
        </w:rPr>
        <w:t xml:space="preserve">At any </w:t>
      </w:r>
      <w:r w:rsidR="00B05B4C">
        <w:rPr>
          <w:sz w:val="20"/>
          <w:szCs w:val="20"/>
          <w:lang w:val="en-GB"/>
        </w:rPr>
        <w:t>time,</w:t>
      </w:r>
      <w:r>
        <w:rPr>
          <w:sz w:val="20"/>
          <w:szCs w:val="20"/>
          <w:lang w:val="en-GB"/>
        </w:rPr>
        <w:t xml:space="preserve"> a database connection in Pyrrho has a user id and a role.</w:t>
      </w:r>
      <w:r w:rsidR="00372FDE">
        <w:rPr>
          <w:sz w:val="20"/>
          <w:szCs w:val="20"/>
          <w:lang w:val="en-GB"/>
        </w:rPr>
        <w:t xml:space="preserve"> </w:t>
      </w:r>
      <w:r>
        <w:rPr>
          <w:sz w:val="20"/>
          <w:szCs w:val="20"/>
          <w:lang w:val="en-GB"/>
        </w:rPr>
        <w:t xml:space="preserve">On Windows systems, the user is obtained from Windows, and the default role has the same name as the database. Another role that the user is allowed to use can be specified in the connection </w:t>
      </w:r>
      <w:r w:rsidR="00C87108">
        <w:rPr>
          <w:sz w:val="20"/>
          <w:szCs w:val="20"/>
          <w:lang w:val="en-GB"/>
        </w:rPr>
        <w:t>string or</w:t>
      </w:r>
      <w:r>
        <w:rPr>
          <w:sz w:val="20"/>
          <w:szCs w:val="20"/>
          <w:lang w:val="en-GB"/>
        </w:rPr>
        <w:t xml:space="preserve"> specified by the SET ROLE statement. Pyrrho allows database objects to be renamed or altered by holders of the appropriate permissions: but from Pyrrho 4.5 such renaming and alteration applies to the current role, so that a database object can have different names in different roles.</w:t>
      </w:r>
      <w:r w:rsidR="00FA1C6D">
        <w:rPr>
          <w:rStyle w:val="FootnoteReference"/>
          <w:sz w:val="20"/>
          <w:szCs w:val="20"/>
          <w:lang w:val="en-GB"/>
        </w:rPr>
        <w:footnoteReference w:id="15"/>
      </w:r>
    </w:p>
    <w:p w14:paraId="013598E7" w14:textId="346BF38F" w:rsidR="00A01880" w:rsidRDefault="00296AAB" w:rsidP="003341E3">
      <w:pPr>
        <w:spacing w:before="120"/>
        <w:jc w:val="both"/>
        <w:rPr>
          <w:sz w:val="20"/>
          <w:szCs w:val="20"/>
          <w:lang w:val="en-GB"/>
        </w:rPr>
      </w:pPr>
      <w:r>
        <w:rPr>
          <w:sz w:val="20"/>
          <w:szCs w:val="20"/>
          <w:lang w:val="en-GB"/>
        </w:rPr>
        <w:t xml:space="preserve">By </w:t>
      </w:r>
      <w:r w:rsidR="00B05B4C">
        <w:rPr>
          <w:sz w:val="20"/>
          <w:szCs w:val="20"/>
          <w:lang w:val="en-GB"/>
        </w:rPr>
        <w:t>default,</w:t>
      </w:r>
      <w:r>
        <w:rPr>
          <w:sz w:val="20"/>
          <w:szCs w:val="20"/>
          <w:lang w:val="en-GB"/>
        </w:rPr>
        <w:t xml:space="preserve"> all roles in a Pyrrho database have </w:t>
      </w:r>
      <w:r w:rsidR="00FE5BD2">
        <w:rPr>
          <w:sz w:val="20"/>
          <w:szCs w:val="20"/>
          <w:lang w:val="en-GB"/>
        </w:rPr>
        <w:t xml:space="preserve">a default data model based on the base tables, their columns, and using </w:t>
      </w:r>
      <w:r w:rsidR="003139F8">
        <w:rPr>
          <w:sz w:val="20"/>
          <w:szCs w:val="20"/>
          <w:lang w:val="en-GB"/>
        </w:rPr>
        <w:t xml:space="preserve">references such as </w:t>
      </w:r>
      <w:r w:rsidRPr="007B0BD9">
        <w:rPr>
          <w:sz w:val="20"/>
          <w:lang w:val="en-GB"/>
        </w:rPr>
        <w:t>foreign keys</w:t>
      </w:r>
      <w:r>
        <w:rPr>
          <w:sz w:val="20"/>
          <w:szCs w:val="20"/>
          <w:lang w:val="en-GB"/>
        </w:rPr>
        <w:t xml:space="preserve"> </w:t>
      </w:r>
      <w:r w:rsidR="00FE5BD2">
        <w:rPr>
          <w:sz w:val="20"/>
          <w:szCs w:val="20"/>
          <w:lang w:val="en-GB"/>
        </w:rPr>
        <w:t>as navigable properties</w:t>
      </w:r>
      <w:r w:rsidR="003139F8">
        <w:rPr>
          <w:rStyle w:val="FootnoteReference"/>
          <w:sz w:val="20"/>
          <w:szCs w:val="20"/>
          <w:lang w:val="en-GB"/>
        </w:rPr>
        <w:footnoteReference w:id="16"/>
      </w:r>
      <w:r>
        <w:rPr>
          <w:sz w:val="20"/>
          <w:szCs w:val="20"/>
          <w:lang w:val="en-GB"/>
        </w:rPr>
        <w:t>. Composite keys use the list notation for values e.g. (3,4) and the name is the reserved word key, which can be suffixed by the property name of the key component</w:t>
      </w:r>
      <w:r w:rsidRPr="007B0BD9">
        <w:rPr>
          <w:sz w:val="20"/>
          <w:lang w:val="en-GB"/>
        </w:rPr>
        <w:t>.</w:t>
      </w:r>
      <w:r w:rsidR="00FE5BD2">
        <w:rPr>
          <w:sz w:val="20"/>
          <w:lang w:val="en-GB"/>
        </w:rPr>
        <w:t xml:space="preserve"> </w:t>
      </w:r>
      <w:r>
        <w:rPr>
          <w:sz w:val="20"/>
          <w:szCs w:val="20"/>
          <w:lang w:val="en-GB"/>
        </w:rPr>
        <w:t>The default data model can be modified on a per-role basis to provide more user-</w:t>
      </w:r>
      <w:r>
        <w:rPr>
          <w:sz w:val="20"/>
          <w:szCs w:val="20"/>
          <w:lang w:val="en-GB"/>
        </w:rPr>
        <w:lastRenderedPageBreak/>
        <w:t xml:space="preserve">friendly entity and column names, </w:t>
      </w:r>
      <w:r w:rsidR="00F40093">
        <w:rPr>
          <w:sz w:val="20"/>
          <w:szCs w:val="20"/>
          <w:lang w:val="en-GB"/>
        </w:rPr>
        <w:t>and user-friendly descriptions of these entities and properties</w:t>
      </w:r>
      <w:r w:rsidR="00AA5546">
        <w:rPr>
          <w:sz w:val="20"/>
          <w:szCs w:val="20"/>
          <w:lang w:val="en-GB"/>
        </w:rPr>
        <w:t>.</w:t>
      </w:r>
      <w:r w:rsidR="009C766F">
        <w:rPr>
          <w:sz w:val="20"/>
          <w:szCs w:val="20"/>
          <w:lang w:val="en-GB"/>
        </w:rPr>
        <w:t xml:space="preserve"> </w:t>
      </w:r>
      <w:r w:rsidR="001A5B34">
        <w:rPr>
          <w:sz w:val="20"/>
          <w:szCs w:val="20"/>
          <w:lang w:val="en-GB"/>
        </w:rPr>
        <w:t>Tables and columns can be flagged as entities and attributes as desired.</w:t>
      </w:r>
    </w:p>
    <w:p w14:paraId="00377D2F" w14:textId="77777777" w:rsidR="005950FF" w:rsidRDefault="005950FF" w:rsidP="003341E3">
      <w:pPr>
        <w:spacing w:before="120"/>
        <w:jc w:val="both"/>
        <w:rPr>
          <w:sz w:val="20"/>
          <w:szCs w:val="20"/>
          <w:lang w:val="en-GB"/>
        </w:rPr>
      </w:pPr>
      <w:r>
        <w:rPr>
          <w:sz w:val="20"/>
          <w:szCs w:val="20"/>
          <w:lang w:val="en-GB"/>
        </w:rPr>
        <w:t>For example, roles could be defined for users in different countries, using entity names, property names and descriptions appropriate to the language of the country, giving access to localised columns or views.</w:t>
      </w:r>
      <w:r w:rsidR="00DD40F3">
        <w:rPr>
          <w:sz w:val="20"/>
          <w:szCs w:val="20"/>
          <w:lang w:val="en-GB"/>
        </w:rPr>
        <w:t xml:space="preserve"> The localisation of columns is facilitated by the Pyrrho-specific UPDATE clause for generated columns which can perform lookups or casts behind the scenes. These defined views or generated columns could even have specific data types targeting specific roles, since they impose no overhead unless they are explicitly used.</w:t>
      </w:r>
    </w:p>
    <w:p w14:paraId="6BCA2E71" w14:textId="69B92AAF" w:rsidR="00AA5546" w:rsidRDefault="00667F19" w:rsidP="003341E3">
      <w:pPr>
        <w:spacing w:before="120"/>
        <w:jc w:val="both"/>
        <w:rPr>
          <w:sz w:val="20"/>
          <w:szCs w:val="20"/>
          <w:lang w:val="en-GB"/>
        </w:rPr>
      </w:pPr>
      <w:r>
        <w:rPr>
          <w:sz w:val="20"/>
          <w:szCs w:val="20"/>
          <w:lang w:val="en-GB"/>
        </w:rPr>
        <w:t>Roles that are gran</w:t>
      </w:r>
      <w:r w:rsidR="00E41F21">
        <w:rPr>
          <w:sz w:val="20"/>
          <w:szCs w:val="20"/>
          <w:lang w:val="en-GB"/>
        </w:rPr>
        <w:t xml:space="preserve">ted usage of </w:t>
      </w:r>
      <w:r w:rsidR="00E525A6">
        <w:rPr>
          <w:sz w:val="20"/>
          <w:szCs w:val="20"/>
          <w:lang w:val="en-GB"/>
        </w:rPr>
        <w:t>an object</w:t>
      </w:r>
      <w:r w:rsidR="00E41F21">
        <w:rPr>
          <w:sz w:val="20"/>
          <w:szCs w:val="20"/>
          <w:lang w:val="en-GB"/>
        </w:rPr>
        <w:t xml:space="preserve"> will </w:t>
      </w:r>
      <w:r w:rsidR="00C03DF5">
        <w:rPr>
          <w:sz w:val="20"/>
          <w:szCs w:val="20"/>
          <w:lang w:val="en-GB"/>
        </w:rPr>
        <w:t xml:space="preserve">not </w:t>
      </w:r>
      <w:r w:rsidR="00E41F21">
        <w:rPr>
          <w:sz w:val="20"/>
          <w:szCs w:val="20"/>
          <w:lang w:val="en-GB"/>
        </w:rPr>
        <w:t xml:space="preserve">see </w:t>
      </w:r>
      <w:r w:rsidR="00C03DF5">
        <w:rPr>
          <w:sz w:val="20"/>
          <w:szCs w:val="20"/>
          <w:lang w:val="en-GB"/>
        </w:rPr>
        <w:t xml:space="preserve">any subsequent name </w:t>
      </w:r>
      <w:r w:rsidR="00E41F21">
        <w:rPr>
          <w:sz w:val="20"/>
          <w:szCs w:val="20"/>
          <w:lang w:val="en-GB"/>
        </w:rPr>
        <w:t xml:space="preserve">changes </w:t>
      </w:r>
      <w:r w:rsidR="00C03DF5">
        <w:rPr>
          <w:sz w:val="20"/>
          <w:szCs w:val="20"/>
          <w:lang w:val="en-GB"/>
        </w:rPr>
        <w:t>applied</w:t>
      </w:r>
      <w:r w:rsidR="00E41F21">
        <w:rPr>
          <w:sz w:val="20"/>
          <w:szCs w:val="20"/>
          <w:lang w:val="en-GB"/>
        </w:rPr>
        <w:t xml:space="preserve"> in the parent role</w:t>
      </w:r>
      <w:r w:rsidR="00C03DF5">
        <w:rPr>
          <w:sz w:val="20"/>
          <w:szCs w:val="20"/>
          <w:lang w:val="en-GB"/>
        </w:rPr>
        <w:t>, but the role administrator can define new names</w:t>
      </w:r>
      <w:r w:rsidR="00E41F21">
        <w:rPr>
          <w:sz w:val="20"/>
          <w:szCs w:val="20"/>
          <w:lang w:val="en-GB"/>
        </w:rPr>
        <w:t xml:space="preserve">. </w:t>
      </w:r>
      <w:r w:rsidR="009639CD">
        <w:rPr>
          <w:sz w:val="20"/>
          <w:szCs w:val="20"/>
          <w:lang w:val="en-GB"/>
        </w:rPr>
        <w:t>Structured objects, s</w:t>
      </w:r>
      <w:r w:rsidR="00AA5546">
        <w:rPr>
          <w:sz w:val="20"/>
          <w:szCs w:val="20"/>
          <w:lang w:val="en-GB"/>
        </w:rPr>
        <w:t>tored procedures, view definitions, generation rules etc use the definer’s permissions for execution.</w:t>
      </w:r>
      <w:r w:rsidR="009639CD">
        <w:rPr>
          <w:sz w:val="20"/>
          <w:szCs w:val="20"/>
          <w:lang w:val="en-GB"/>
        </w:rPr>
        <w:t xml:space="preserve"> Snapshots of these privileges are applied/disapplied to other roles when a Grant/Revoke object is installed.</w:t>
      </w:r>
      <w:r w:rsidR="00AA5546">
        <w:rPr>
          <w:sz w:val="20"/>
          <w:szCs w:val="20"/>
          <w:lang w:val="en-GB"/>
        </w:rPr>
        <w:t xml:space="preserve"> </w:t>
      </w:r>
    </w:p>
    <w:p w14:paraId="46649D7F" w14:textId="1B4F4581" w:rsidR="00AA5546" w:rsidRDefault="00BF060A" w:rsidP="003341E3">
      <w:pPr>
        <w:spacing w:before="120"/>
        <w:jc w:val="both"/>
        <w:rPr>
          <w:sz w:val="20"/>
          <w:szCs w:val="20"/>
          <w:lang w:val="en-GB"/>
        </w:rPr>
      </w:pPr>
      <w:r>
        <w:rPr>
          <w:sz w:val="20"/>
          <w:szCs w:val="20"/>
          <w:lang w:val="en-GB"/>
        </w:rPr>
        <w:t>Apart from object names</w:t>
      </w:r>
      <w:r w:rsidR="00AA2085">
        <w:rPr>
          <w:sz w:val="20"/>
          <w:szCs w:val="20"/>
          <w:lang w:val="en-GB"/>
        </w:rPr>
        <w:t>, o</w:t>
      </w:r>
      <w:r w:rsidR="00F249A0">
        <w:rPr>
          <w:sz w:val="20"/>
          <w:szCs w:val="20"/>
          <w:lang w:val="en-GB"/>
        </w:rPr>
        <w:t>nly the owner of an object can modify object</w:t>
      </w:r>
      <w:r>
        <w:rPr>
          <w:sz w:val="20"/>
          <w:szCs w:val="20"/>
          <w:lang w:val="en-GB"/>
        </w:rPr>
        <w:t xml:space="preserve">s. This includes </w:t>
      </w:r>
      <w:r w:rsidR="004177FF">
        <w:rPr>
          <w:sz w:val="20"/>
          <w:szCs w:val="20"/>
          <w:lang w:val="en-GB"/>
        </w:rPr>
        <w:t xml:space="preserve">changes to </w:t>
      </w:r>
      <w:r>
        <w:rPr>
          <w:sz w:val="20"/>
          <w:szCs w:val="20"/>
          <w:lang w:val="en-GB"/>
        </w:rPr>
        <w:t>object co</w:t>
      </w:r>
      <w:r w:rsidR="00F249A0">
        <w:rPr>
          <w:sz w:val="20"/>
          <w:szCs w:val="20"/>
          <w:lang w:val="en-GB"/>
        </w:rPr>
        <w:t>nstraints</w:t>
      </w:r>
      <w:r w:rsidR="004177FF">
        <w:rPr>
          <w:sz w:val="20"/>
          <w:szCs w:val="20"/>
          <w:lang w:val="en-GB"/>
        </w:rPr>
        <w:t xml:space="preserve"> and</w:t>
      </w:r>
      <w:r>
        <w:rPr>
          <w:sz w:val="20"/>
          <w:szCs w:val="20"/>
          <w:lang w:val="en-GB"/>
        </w:rPr>
        <w:t xml:space="preserve"> </w:t>
      </w:r>
      <w:r w:rsidR="00AA2085">
        <w:rPr>
          <w:sz w:val="20"/>
          <w:szCs w:val="20"/>
          <w:lang w:val="en-GB"/>
        </w:rPr>
        <w:t>triggers</w:t>
      </w:r>
      <w:r w:rsidR="004177FF">
        <w:rPr>
          <w:sz w:val="20"/>
          <w:szCs w:val="20"/>
          <w:lang w:val="en-GB"/>
        </w:rPr>
        <w:t xml:space="preserve">, </w:t>
      </w:r>
      <w:r w:rsidR="00F15677">
        <w:rPr>
          <w:sz w:val="20"/>
          <w:szCs w:val="20"/>
          <w:lang w:val="en-GB"/>
        </w:rPr>
        <w:t>but the disturbance to other users is minimised by the convention that processing of an accessible object always takes place with definer’s privileges</w:t>
      </w:r>
      <w:r>
        <w:rPr>
          <w:sz w:val="20"/>
          <w:szCs w:val="20"/>
          <w:lang w:val="en-GB"/>
        </w:rPr>
        <w:t xml:space="preserve">. </w:t>
      </w:r>
      <w:r w:rsidR="004177FF">
        <w:rPr>
          <w:sz w:val="20"/>
          <w:szCs w:val="20"/>
          <w:lang w:val="en-GB"/>
        </w:rPr>
        <w:t>References in code in other roles</w:t>
      </w:r>
      <w:r w:rsidR="00F249A0">
        <w:rPr>
          <w:sz w:val="20"/>
          <w:szCs w:val="20"/>
          <w:lang w:val="en-GB"/>
        </w:rPr>
        <w:t xml:space="preserve"> can </w:t>
      </w:r>
      <w:r w:rsidR="00AA2085">
        <w:rPr>
          <w:sz w:val="20"/>
          <w:szCs w:val="20"/>
          <w:lang w:val="en-GB"/>
        </w:rPr>
        <w:t>introduce restrictions on</w:t>
      </w:r>
      <w:r w:rsidR="00F249A0">
        <w:rPr>
          <w:sz w:val="20"/>
          <w:szCs w:val="20"/>
          <w:lang w:val="en-GB"/>
        </w:rPr>
        <w:t xml:space="preserve"> dropping of objects, but as usual, </w:t>
      </w:r>
      <w:r w:rsidR="00AA2085">
        <w:rPr>
          <w:sz w:val="20"/>
          <w:szCs w:val="20"/>
          <w:lang w:val="en-GB"/>
        </w:rPr>
        <w:t>cascades</w:t>
      </w:r>
      <w:r w:rsidR="00F249A0">
        <w:rPr>
          <w:sz w:val="20"/>
          <w:szCs w:val="20"/>
          <w:lang w:val="en-GB"/>
        </w:rPr>
        <w:t xml:space="preserve"> overr</w:t>
      </w:r>
      <w:r w:rsidR="00AA2085">
        <w:rPr>
          <w:sz w:val="20"/>
          <w:szCs w:val="20"/>
          <w:lang w:val="en-GB"/>
        </w:rPr>
        <w:t>ide</w:t>
      </w:r>
      <w:r w:rsidR="00F249A0">
        <w:rPr>
          <w:sz w:val="20"/>
          <w:szCs w:val="20"/>
          <w:lang w:val="en-GB"/>
        </w:rPr>
        <w:t xml:space="preserve"> restrictions</w:t>
      </w:r>
      <w:r>
        <w:rPr>
          <w:sz w:val="20"/>
          <w:szCs w:val="20"/>
          <w:lang w:val="en-GB"/>
        </w:rPr>
        <w:t>, and i</w:t>
      </w:r>
      <w:r w:rsidR="00AA2085">
        <w:rPr>
          <w:sz w:val="20"/>
          <w:szCs w:val="20"/>
          <w:lang w:val="en-GB"/>
        </w:rPr>
        <w:t xml:space="preserve">n Pyrrho, </w:t>
      </w:r>
      <w:r w:rsidR="00F249A0">
        <w:rPr>
          <w:sz w:val="20"/>
          <w:szCs w:val="20"/>
          <w:lang w:val="en-GB"/>
        </w:rPr>
        <w:t>revoking privileges always</w:t>
      </w:r>
      <w:r w:rsidR="00AA2085">
        <w:rPr>
          <w:sz w:val="20"/>
          <w:szCs w:val="20"/>
          <w:lang w:val="en-GB"/>
        </w:rPr>
        <w:t xml:space="preserve"> causes a cascade</w:t>
      </w:r>
      <w:r>
        <w:rPr>
          <w:sz w:val="20"/>
          <w:szCs w:val="20"/>
          <w:lang w:val="en-GB"/>
        </w:rPr>
        <w:t>.</w:t>
      </w:r>
      <w:r w:rsidRPr="00BF060A">
        <w:rPr>
          <w:sz w:val="20"/>
          <w:szCs w:val="20"/>
          <w:lang w:val="en-GB"/>
        </w:rPr>
        <w:t xml:space="preserve"> </w:t>
      </w:r>
      <w:r>
        <w:rPr>
          <w:sz w:val="20"/>
          <w:szCs w:val="20"/>
          <w:lang w:val="en-GB"/>
        </w:rPr>
        <w:t>Granting select on a tab</w:t>
      </w:r>
      <w:r w:rsidR="00E44615">
        <w:rPr>
          <w:sz w:val="20"/>
          <w:szCs w:val="20"/>
          <w:lang w:val="en-GB"/>
        </w:rPr>
        <w:t>le must include at least one non-</w:t>
      </w:r>
      <w:r>
        <w:rPr>
          <w:sz w:val="20"/>
          <w:szCs w:val="20"/>
          <w:lang w:val="en-GB"/>
        </w:rPr>
        <w:t>null column. Granting insert privileges for a role must in</w:t>
      </w:r>
      <w:r w:rsidR="00E44615">
        <w:rPr>
          <w:sz w:val="20"/>
          <w:szCs w:val="20"/>
          <w:lang w:val="en-GB"/>
        </w:rPr>
        <w:t>clude any non-</w:t>
      </w:r>
      <w:r>
        <w:rPr>
          <w:sz w:val="20"/>
          <w:szCs w:val="20"/>
          <w:lang w:val="en-GB"/>
        </w:rPr>
        <w:t xml:space="preserve">null columns that do not have default </w:t>
      </w:r>
      <w:r w:rsidR="009639CD">
        <w:rPr>
          <w:sz w:val="20"/>
          <w:szCs w:val="20"/>
          <w:lang w:val="en-GB"/>
        </w:rPr>
        <w:t>values and</w:t>
      </w:r>
      <w:r>
        <w:rPr>
          <w:sz w:val="20"/>
          <w:szCs w:val="20"/>
          <w:lang w:val="en-GB"/>
        </w:rPr>
        <w:t xml:space="preserve"> cannot include generated columns.</w:t>
      </w:r>
    </w:p>
    <w:p w14:paraId="1CFAE9A1" w14:textId="1B0FA4B8" w:rsidR="00E44615" w:rsidRDefault="00E44615" w:rsidP="003341E3">
      <w:pPr>
        <w:spacing w:before="120"/>
        <w:jc w:val="both"/>
        <w:rPr>
          <w:sz w:val="20"/>
          <w:szCs w:val="20"/>
          <w:lang w:val="en-GB"/>
        </w:rPr>
      </w:pPr>
      <w:r>
        <w:rPr>
          <w:sz w:val="20"/>
          <w:szCs w:val="20"/>
          <w:lang w:val="en-GB"/>
        </w:rPr>
        <w:t xml:space="preserve">Metadata is an added feature in Pyrrho. Role administrators can modify object metadata as viewed from their role, and this is useful primarily for data output over HTTP. </w:t>
      </w:r>
      <w:r w:rsidR="009639CD">
        <w:rPr>
          <w:sz w:val="20"/>
          <w:szCs w:val="20"/>
          <w:lang w:val="en-GB"/>
        </w:rPr>
        <w:t>Modifications to object metadata are performed (again, for the definer) in the same way as other changes</w:t>
      </w:r>
    </w:p>
    <w:p w14:paraId="7A404CB0" w14:textId="33AF0094" w:rsidR="007C5D14" w:rsidRDefault="007C5D14" w:rsidP="007C5D14">
      <w:pPr>
        <w:pStyle w:val="Heading2"/>
        <w:rPr>
          <w:lang w:val="en-GB"/>
        </w:rPr>
      </w:pPr>
      <w:bookmarkStart w:id="41" w:name="_Toc49955192"/>
      <w:bookmarkStart w:id="42" w:name="_Toc233953763"/>
      <w:r>
        <w:rPr>
          <w:lang w:val="en-GB"/>
        </w:rPr>
        <w:t>3.7 Virtual Data Warehousing</w:t>
      </w:r>
      <w:bookmarkEnd w:id="41"/>
      <w:bookmarkEnd w:id="42"/>
    </w:p>
    <w:p w14:paraId="6BD76867" w14:textId="1975FF41" w:rsidR="00E21103" w:rsidRDefault="00E21103" w:rsidP="00290451">
      <w:pPr>
        <w:spacing w:before="120"/>
        <w:jc w:val="both"/>
        <w:rPr>
          <w:sz w:val="20"/>
          <w:szCs w:val="20"/>
          <w:lang w:val="en-GB"/>
        </w:rPr>
      </w:pPr>
      <w:r>
        <w:rPr>
          <w:sz w:val="20"/>
          <w:szCs w:val="20"/>
          <w:lang w:val="en-GB"/>
        </w:rPr>
        <w:t>Normally, data warehousing involves creating central data repositories (using extract-transform-load technologies) to enable analytic processing of a combined data set. There are several situations where this is undesirable, for example where the resulting data protection responsibility at the central repository is excessive, where the data is volatile and it becomes expensive to maintain all of the centrally-held data in real time, or where it is better to leave the data at its sources where the responsibility lies</w:t>
      </w:r>
      <w:r w:rsidR="00A80BEB">
        <w:rPr>
          <w:sz w:val="20"/>
          <w:szCs w:val="20"/>
          <w:lang w:val="en-GB"/>
        </w:rPr>
        <w:t xml:space="preserve"> [Crowe et al. 2017]</w:t>
      </w:r>
      <w:r>
        <w:rPr>
          <w:sz w:val="20"/>
          <w:szCs w:val="20"/>
          <w:lang w:val="en-GB"/>
        </w:rPr>
        <w:t xml:space="preserve">. With database technology, a View (if defined but not materialised) allows access to data defined in other places. The virtual data warehouse concept epxloits this notion, and endeavours to avoid the central accumulation of data. Pyrrho uses </w:t>
      </w:r>
      <w:r w:rsidR="0085715D">
        <w:rPr>
          <w:sz w:val="20"/>
          <w:szCs w:val="20"/>
          <w:lang w:val="en-GB"/>
        </w:rPr>
        <w:t>HTTP to collect data from the remote DBMS using a simple REST interface</w:t>
      </w:r>
      <w:r w:rsidR="00A80BEB">
        <w:rPr>
          <w:sz w:val="20"/>
          <w:szCs w:val="20"/>
          <w:lang w:val="en-GB"/>
        </w:rPr>
        <w:t>[Fielding, 2000]</w:t>
      </w:r>
      <w:r w:rsidR="0085715D">
        <w:rPr>
          <w:sz w:val="20"/>
          <w:szCs w:val="20"/>
          <w:lang w:val="en-GB"/>
        </w:rPr>
        <w:t>, and so the resulting technology here is called RESTView.</w:t>
      </w:r>
    </w:p>
    <w:p w14:paraId="146ADB87" w14:textId="78458715" w:rsidR="00290451" w:rsidRPr="00290451" w:rsidRDefault="0085715D" w:rsidP="00290451">
      <w:pPr>
        <w:spacing w:before="120"/>
        <w:jc w:val="both"/>
        <w:rPr>
          <w:sz w:val="20"/>
          <w:szCs w:val="20"/>
          <w:lang w:val="en-GB"/>
        </w:rPr>
      </w:pPr>
      <w:r>
        <w:rPr>
          <w:sz w:val="20"/>
          <w:szCs w:val="20"/>
          <w:lang w:val="en-GB"/>
        </w:rPr>
        <w:t>Thus,</w:t>
      </w:r>
      <w:r w:rsidR="00290451" w:rsidRPr="00290451">
        <w:rPr>
          <w:sz w:val="20"/>
          <w:szCs w:val="20"/>
          <w:lang w:val="en-GB"/>
        </w:rPr>
        <w:t xml:space="preserve"> with RESTView</w:t>
      </w:r>
      <w:r>
        <w:rPr>
          <w:sz w:val="20"/>
          <w:szCs w:val="20"/>
          <w:lang w:val="en-GB"/>
        </w:rPr>
        <w:t xml:space="preserve">, </w:t>
      </w:r>
      <w:r w:rsidR="00290451">
        <w:rPr>
          <w:sz w:val="20"/>
          <w:szCs w:val="20"/>
          <w:lang w:val="en-GB"/>
        </w:rPr>
        <w:t>a</w:t>
      </w:r>
      <w:r w:rsidR="00290451" w:rsidRPr="00290451">
        <w:rPr>
          <w:sz w:val="20"/>
          <w:szCs w:val="20"/>
          <w:lang w:val="en-GB"/>
        </w:rPr>
        <w:t xml:space="preserve"> Pyrrho database allows definition of views where the data is held on remote DBMS(s</w:t>
      </w:r>
      <w:r w:rsidR="00E21103">
        <w:rPr>
          <w:sz w:val="20"/>
          <w:szCs w:val="20"/>
          <w:lang w:val="en-GB"/>
        </w:rPr>
        <w:t xml:space="preserve">), and </w:t>
      </w:r>
      <w:r w:rsidR="00290451" w:rsidRPr="00290451">
        <w:rPr>
          <w:sz w:val="20"/>
          <w:szCs w:val="20"/>
          <w:lang w:val="en-GB"/>
        </w:rPr>
        <w:t>is accessible via SQL statements sent over HTTP with Json responses.</w:t>
      </w:r>
      <w:r w:rsidR="00E21103">
        <w:rPr>
          <w:sz w:val="20"/>
          <w:szCs w:val="20"/>
          <w:lang w:val="en-GB"/>
        </w:rPr>
        <w:t xml:space="preserve"> Pyrrho itself provides such an HTTP service (se the next section) and the distribution includes suitable interface servers (RestIf, see sec 4.6) to provide such a service for remote MySQL and SqlServer DBMS.</w:t>
      </w:r>
    </w:p>
    <w:p w14:paraId="62747C05" w14:textId="1EC3CC63" w:rsidR="00290451" w:rsidRPr="00290451" w:rsidRDefault="00290451" w:rsidP="00290451">
      <w:pPr>
        <w:spacing w:before="120"/>
        <w:jc w:val="both"/>
        <w:rPr>
          <w:sz w:val="20"/>
          <w:szCs w:val="20"/>
          <w:lang w:val="en-GB"/>
        </w:rPr>
      </w:pPr>
      <w:r w:rsidRPr="00290451">
        <w:rPr>
          <w:sz w:val="20"/>
          <w:szCs w:val="20"/>
          <w:lang w:val="en-GB"/>
        </w:rPr>
        <w:t>In the use cases considered here, where a query Q references a RESTView V, we assume that (a) materialising V by Extract-transform-load is undesirable for some legal reason, and (b) we know nothing of the internal details of contributor databases. A single remote select statement defines each RESTView: the agreement with a contributor does not provide any complex protocols, so that for any given Q, we want at most one query to any contributor, compatible with the permissions granted to us by the contributor, namely grant select on the RESTView columns.</w:t>
      </w:r>
    </w:p>
    <w:p w14:paraId="45B1057C" w14:textId="700308FB" w:rsidR="00290451" w:rsidRPr="00290451" w:rsidRDefault="00290451" w:rsidP="00290451">
      <w:pPr>
        <w:spacing w:before="120"/>
        <w:jc w:val="both"/>
        <w:rPr>
          <w:sz w:val="20"/>
          <w:szCs w:val="20"/>
          <w:lang w:val="en-GB"/>
        </w:rPr>
      </w:pPr>
      <w:r w:rsidRPr="00290451">
        <w:rPr>
          <w:sz w:val="20"/>
          <w:szCs w:val="20"/>
          <w:lang w:val="en-GB"/>
        </w:rPr>
        <w:t xml:space="preserve">Crucially, though, for any given Q, we want to minimise the volume D of data transferred. We can consider how much data Q needs to compute its results, and we rewrite the query to keep D as low as possible. Obviously many such queries (such as the obvious select * from V) would need all of the data. At the other extreme, if Q only refers to local data (no RESTViews) D is always zero, so that all of this analysis is specific to the RESTView technology. </w:t>
      </w:r>
    </w:p>
    <w:p w14:paraId="128101EF" w14:textId="0484FD8F" w:rsidR="00290451" w:rsidRPr="00290451" w:rsidRDefault="00E84C0C" w:rsidP="00E84C0C">
      <w:pPr>
        <w:spacing w:before="120"/>
        <w:jc w:val="both"/>
        <w:rPr>
          <w:sz w:val="20"/>
          <w:szCs w:val="20"/>
          <w:lang w:val="en-GB"/>
        </w:rPr>
      </w:pPr>
      <w:r>
        <w:rPr>
          <w:sz w:val="20"/>
          <w:szCs w:val="20"/>
          <w:lang w:val="en-GB"/>
        </w:rPr>
        <w:t>During query processing</w:t>
      </w:r>
      <w:r w:rsidR="00290451" w:rsidRPr="00290451">
        <w:rPr>
          <w:sz w:val="20"/>
          <w:szCs w:val="20"/>
          <w:lang w:val="en-GB"/>
        </w:rPr>
        <w:t xml:space="preserve"> Q </w:t>
      </w:r>
      <w:r>
        <w:rPr>
          <w:sz w:val="20"/>
          <w:szCs w:val="20"/>
          <w:lang w:val="en-GB"/>
        </w:rPr>
        <w:t xml:space="preserve">is transformed by replacing views by the tables they reference, filters are applied at the lowest level of the query (e.g. directly on a remote table), and the JSON representation of the result of selection is slightly enhanced to add the registers used to compute any remote aggregations. </w:t>
      </w:r>
    </w:p>
    <w:p w14:paraId="22FD0E0B" w14:textId="05057D0F" w:rsidR="007C5D14" w:rsidRDefault="00290451" w:rsidP="003341E3">
      <w:pPr>
        <w:spacing w:before="120"/>
        <w:jc w:val="both"/>
        <w:rPr>
          <w:sz w:val="20"/>
          <w:szCs w:val="20"/>
          <w:lang w:val="en-GB"/>
        </w:rPr>
      </w:pPr>
      <w:r w:rsidRPr="00290451">
        <w:rPr>
          <w:sz w:val="20"/>
          <w:szCs w:val="20"/>
          <w:lang w:val="en-GB"/>
        </w:rPr>
        <w:t>There are two types of RESTView</w:t>
      </w:r>
      <w:r w:rsidR="0085715D">
        <w:rPr>
          <w:sz w:val="20"/>
          <w:szCs w:val="20"/>
          <w:lang w:val="en-GB"/>
        </w:rPr>
        <w:t xml:space="preserve"> syntax (see section 7.2):</w:t>
      </w:r>
      <w:r w:rsidRPr="00290451">
        <w:rPr>
          <w:sz w:val="20"/>
          <w:szCs w:val="20"/>
          <w:lang w:val="en-GB"/>
        </w:rPr>
        <w:t xml:space="preserve"> corresponding to whether the view has one single contributor or multiple remote databases</w:t>
      </w:r>
      <w:r w:rsidR="00B0755E">
        <w:rPr>
          <w:sz w:val="20"/>
          <w:szCs w:val="20"/>
          <w:lang w:val="en-GB"/>
        </w:rPr>
        <w:t>, as we will now see</w:t>
      </w:r>
      <w:r w:rsidR="0085715D">
        <w:rPr>
          <w:sz w:val="20"/>
          <w:szCs w:val="20"/>
          <w:lang w:val="en-GB"/>
        </w:rPr>
        <w:t>.</w:t>
      </w:r>
    </w:p>
    <w:p w14:paraId="57D9BDF4" w14:textId="2707D56B" w:rsidR="0085715D" w:rsidRPr="00B0755E" w:rsidRDefault="0085715D" w:rsidP="0085715D">
      <w:pPr>
        <w:spacing w:before="120"/>
        <w:jc w:val="both"/>
        <w:rPr>
          <w:rFonts w:ascii="Consolas" w:hAnsi="Consolas"/>
          <w:sz w:val="18"/>
          <w:szCs w:val="18"/>
          <w:lang w:val="en-GB"/>
        </w:rPr>
      </w:pPr>
      <w:r w:rsidRPr="00B0755E">
        <w:rPr>
          <w:rFonts w:ascii="Consolas" w:hAnsi="Consolas"/>
          <w:sz w:val="18"/>
          <w:szCs w:val="18"/>
          <w:lang w:val="en-GB"/>
        </w:rPr>
        <w:t>ViewDefinition</w:t>
      </w:r>
      <w:r w:rsidRPr="00B0755E">
        <w:rPr>
          <w:rFonts w:ascii="Consolas" w:hAnsi="Consolas"/>
          <w:sz w:val="18"/>
          <w:szCs w:val="18"/>
          <w:lang w:val="en-GB"/>
        </w:rPr>
        <w:fldChar w:fldCharType="begin"/>
      </w:r>
      <w:r w:rsidRPr="00B0755E">
        <w:rPr>
          <w:rFonts w:ascii="Consolas" w:hAnsi="Consolas"/>
          <w:sz w:val="18"/>
          <w:szCs w:val="18"/>
        </w:rPr>
        <w:instrText xml:space="preserve"> XE "</w:instrText>
      </w:r>
      <w:r w:rsidRPr="00B0755E">
        <w:rPr>
          <w:rFonts w:ascii="Consolas" w:hAnsi="Consolas"/>
          <w:sz w:val="18"/>
          <w:szCs w:val="18"/>
          <w:lang w:val="en-GB"/>
        </w:rPr>
        <w:instrText>ViewDefinition</w:instrText>
      </w:r>
      <w:r w:rsidRPr="00B0755E">
        <w:rPr>
          <w:rFonts w:ascii="Consolas" w:hAnsi="Consolas"/>
          <w:sz w:val="18"/>
          <w:szCs w:val="18"/>
        </w:rPr>
        <w:instrText xml:space="preserve">" </w:instrText>
      </w:r>
      <w:r w:rsidRPr="00B0755E">
        <w:rPr>
          <w:rFonts w:ascii="Consolas" w:hAnsi="Consolas"/>
          <w:sz w:val="18"/>
          <w:szCs w:val="18"/>
          <w:lang w:val="en-GB"/>
        </w:rPr>
        <w:fldChar w:fldCharType="end"/>
      </w:r>
      <w:r w:rsidRPr="00B0755E">
        <w:rPr>
          <w:rFonts w:ascii="Consolas" w:hAnsi="Consolas"/>
          <w:sz w:val="18"/>
          <w:szCs w:val="18"/>
          <w:lang w:val="en-GB"/>
        </w:rPr>
        <w:t xml:space="preserve"> = [ViewSpec] </w:t>
      </w:r>
      <w:r w:rsidRPr="00B0755E">
        <w:rPr>
          <w:rFonts w:ascii="Consolas" w:eastAsia="Arial Unicode MS" w:hAnsi="Consolas" w:cs="Arial Unicode MS"/>
          <w:sz w:val="18"/>
          <w:szCs w:val="18"/>
          <w:lang w:val="en-GB"/>
        </w:rPr>
        <w:t>AS</w:t>
      </w:r>
      <w:r w:rsidRPr="00B0755E">
        <w:rPr>
          <w:rFonts w:ascii="Consolas" w:hAnsi="Consolas"/>
          <w:sz w:val="18"/>
          <w:szCs w:val="18"/>
          <w:lang w:val="en-GB"/>
        </w:rPr>
        <w:t xml:space="preserve"> (</w:t>
      </w:r>
      <w:r w:rsidR="0087719E">
        <w:rPr>
          <w:rFonts w:ascii="Consolas" w:hAnsi="Consolas"/>
          <w:sz w:val="18"/>
          <w:szCs w:val="18"/>
          <w:lang w:val="en-GB"/>
        </w:rPr>
        <w:t>RowSetSpec</w:t>
      </w:r>
      <w:r w:rsidRPr="00B0755E">
        <w:rPr>
          <w:rFonts w:ascii="Consolas" w:hAnsi="Consolas"/>
          <w:sz w:val="18"/>
          <w:szCs w:val="18"/>
          <w:lang w:val="en-GB"/>
        </w:rPr>
        <w:t xml:space="preserve"> | GET [</w:t>
      </w:r>
      <w:r w:rsidRPr="00B0755E">
        <w:rPr>
          <w:rFonts w:ascii="Consolas" w:eastAsia="Arial Unicode MS" w:hAnsi="Consolas" w:cs="Arial Unicode MS"/>
          <w:sz w:val="18"/>
          <w:szCs w:val="18"/>
          <w:lang w:val="en-GB"/>
        </w:rPr>
        <w:t xml:space="preserve">USING </w:t>
      </w:r>
      <w:r w:rsidRPr="00B0755E">
        <w:rPr>
          <w:rFonts w:ascii="Consolas" w:eastAsia="Arial Unicode MS" w:hAnsi="Consolas"/>
          <w:i/>
          <w:sz w:val="18"/>
          <w:szCs w:val="18"/>
          <w:lang w:val="en-GB"/>
        </w:rPr>
        <w:t>Table_</w:t>
      </w:r>
      <w:r w:rsidRPr="00B0755E">
        <w:rPr>
          <w:rFonts w:ascii="Consolas" w:hAnsi="Consolas"/>
          <w:sz w:val="18"/>
          <w:szCs w:val="18"/>
          <w:lang w:val="en-GB"/>
        </w:rPr>
        <w:t>id]) {Metadata} .</w:t>
      </w:r>
    </w:p>
    <w:p w14:paraId="23B0FCAA" w14:textId="536ECA2C" w:rsidR="0085715D" w:rsidRDefault="00B0755E" w:rsidP="003341E3">
      <w:pPr>
        <w:spacing w:before="120"/>
        <w:jc w:val="both"/>
        <w:rPr>
          <w:sz w:val="20"/>
          <w:szCs w:val="20"/>
          <w:lang w:val="en-GB"/>
        </w:rPr>
      </w:pPr>
      <w:r>
        <w:rPr>
          <w:sz w:val="20"/>
          <w:szCs w:val="20"/>
          <w:lang w:val="en-GB"/>
        </w:rPr>
        <w:lastRenderedPageBreak/>
        <w:t xml:space="preserve">The </w:t>
      </w:r>
      <w:r w:rsidR="0087719E">
        <w:rPr>
          <w:sz w:val="20"/>
          <w:szCs w:val="20"/>
          <w:lang w:val="en-GB"/>
        </w:rPr>
        <w:t>RowSetSpec</w:t>
      </w:r>
      <w:r>
        <w:rPr>
          <w:sz w:val="20"/>
          <w:szCs w:val="20"/>
          <w:lang w:val="en-GB"/>
        </w:rPr>
        <w:t xml:space="preserve"> option here</w:t>
      </w:r>
      <w:r w:rsidR="0085715D">
        <w:rPr>
          <w:sz w:val="20"/>
          <w:szCs w:val="20"/>
          <w:lang w:val="en-GB"/>
        </w:rPr>
        <w:t xml:space="preserve"> is the normal syntax for defining a view. </w:t>
      </w:r>
      <w:r>
        <w:rPr>
          <w:sz w:val="20"/>
          <w:szCs w:val="20"/>
          <w:lang w:val="en-GB"/>
        </w:rPr>
        <w:t xml:space="preserve">The REST options both contain the GET keyword. </w:t>
      </w:r>
      <w:r w:rsidR="0085715D">
        <w:rPr>
          <w:sz w:val="20"/>
          <w:szCs w:val="20"/>
          <w:lang w:val="en-GB"/>
        </w:rPr>
        <w:t xml:space="preserve">The simplest kind of RESTView is defined as GET from a url defined in the Metadata. The types of the columns need to be specified in a slightly extended ViewSpec syntax (see sec 7.2). If there are multiple remote databases, the GET USING table_id option is available. The rows of this table describe the remote contributions: the last column </w:t>
      </w:r>
      <w:r w:rsidR="00410A0B">
        <w:rPr>
          <w:sz w:val="20"/>
          <w:szCs w:val="20"/>
          <w:lang w:val="en-GB"/>
        </w:rPr>
        <w:t>supplies the metadata for the contributor including a url</w:t>
      </w:r>
      <w:r w:rsidR="00410A0B">
        <w:rPr>
          <w:rStyle w:val="FootnoteReference"/>
          <w:sz w:val="20"/>
          <w:szCs w:val="20"/>
          <w:lang w:val="en-GB"/>
        </w:rPr>
        <w:footnoteReference w:id="17"/>
      </w:r>
      <w:r w:rsidR="00410A0B">
        <w:rPr>
          <w:sz w:val="20"/>
          <w:szCs w:val="20"/>
          <w:lang w:val="en-GB"/>
        </w:rPr>
        <w:t xml:space="preserve">, </w:t>
      </w:r>
      <w:r>
        <w:rPr>
          <w:sz w:val="20"/>
          <w:szCs w:val="20"/>
          <w:lang w:val="en-GB"/>
        </w:rPr>
        <w:t xml:space="preserve">and data in the other columns (if any) is simply copied into the view. There are simple examples of this mechanism in the Pyrrho blog and website. </w:t>
      </w:r>
    </w:p>
    <w:p w14:paraId="29546A0E" w14:textId="34E15350" w:rsidR="00B0755E" w:rsidRDefault="00B0755E" w:rsidP="003341E3">
      <w:pPr>
        <w:spacing w:before="120"/>
        <w:jc w:val="both"/>
        <w:rPr>
          <w:sz w:val="20"/>
          <w:szCs w:val="20"/>
          <w:lang w:val="en-GB"/>
        </w:rPr>
      </w:pPr>
      <w:bookmarkStart w:id="43" w:name="_Hlk63446037"/>
      <w:r>
        <w:rPr>
          <w:sz w:val="20"/>
          <w:szCs w:val="20"/>
          <w:lang w:val="en-GB"/>
        </w:rPr>
        <w:t xml:space="preserve">Depending on how the remote contributions are defined, RESTViews may be updatable, and may support insert and delete operations. </w:t>
      </w:r>
      <w:r w:rsidR="00D521C9">
        <w:rPr>
          <w:sz w:val="20"/>
          <w:szCs w:val="20"/>
          <w:lang w:val="en-GB"/>
        </w:rPr>
        <w:t xml:space="preserve">In v7 of Pyrrho, a transaction can make alterations to the base tables of at most one physical database (no matter where it is hosted). </w:t>
      </w:r>
    </w:p>
    <w:p w14:paraId="13C4A038" w14:textId="4ED69A43" w:rsidR="00F05B77" w:rsidRDefault="00F05B77" w:rsidP="00F05B77">
      <w:pPr>
        <w:pStyle w:val="Heading2"/>
      </w:pPr>
      <w:bookmarkStart w:id="44" w:name="_Toc299537257"/>
      <w:bookmarkStart w:id="45" w:name="_Toc49955193"/>
      <w:bookmarkStart w:id="46" w:name="_Toc233953764"/>
      <w:bookmarkStart w:id="47" w:name="_Toc49955194"/>
      <w:bookmarkEnd w:id="43"/>
      <w:r>
        <w:t>3.8 HTTP</w:t>
      </w:r>
      <w:r w:rsidR="00297119">
        <w:t xml:space="preserve"> and ADO.NET</w:t>
      </w:r>
      <w:r>
        <w:t xml:space="preserve"> service</w:t>
      </w:r>
      <w:bookmarkEnd w:id="44"/>
      <w:bookmarkEnd w:id="45"/>
      <w:r>
        <w:t>s</w:t>
      </w:r>
      <w:bookmarkEnd w:id="46"/>
    </w:p>
    <w:p w14:paraId="79435078" w14:textId="77777777" w:rsidR="00F05B77" w:rsidRDefault="00F05B77" w:rsidP="007453A3">
      <w:pPr>
        <w:spacing w:before="120"/>
        <w:jc w:val="both"/>
        <w:rPr>
          <w:sz w:val="20"/>
          <w:szCs w:val="20"/>
          <w:lang w:val="en-GB"/>
        </w:rPr>
      </w:pPr>
      <w:r>
        <w:rPr>
          <w:sz w:val="20"/>
          <w:szCs w:val="20"/>
          <w:lang w:val="en-GB" w:eastAsia="en-GB"/>
        </w:rPr>
        <w:t>Pyrrho’s internal HTTP server is enabled using the +s +S -h -p flags of the PyrrhoSvr command line respectively to switch on the http and https service and optionally change the port from the defaults 8180 and 8133, to provide a hostname other than localhost, and to provide a RCP address other than ::1.</w:t>
      </w:r>
      <w:r w:rsidRPr="00A6789E">
        <w:rPr>
          <w:sz w:val="20"/>
          <w:szCs w:val="20"/>
          <w:lang w:val="en-GB"/>
        </w:rPr>
        <w:t xml:space="preserve"> </w:t>
      </w:r>
      <w:r>
        <w:rPr>
          <w:sz w:val="20"/>
          <w:szCs w:val="20"/>
          <w:lang w:val="en-GB"/>
        </w:rPr>
        <w:t xml:space="preserve">You can supply your own server certificate for transport layer security and/or specify different ports. </w:t>
      </w:r>
    </w:p>
    <w:p w14:paraId="2672FA6A" w14:textId="77777777" w:rsidR="00F05B77" w:rsidRDefault="00F05B77" w:rsidP="007453A3">
      <w:pPr>
        <w:spacing w:before="120"/>
        <w:jc w:val="both"/>
        <w:rPr>
          <w:sz w:val="20"/>
          <w:szCs w:val="20"/>
          <w:lang w:val="en-GB"/>
        </w:rPr>
      </w:pPr>
      <w:r>
        <w:rPr>
          <w:sz w:val="20"/>
          <w:szCs w:val="20"/>
          <w:lang w:val="en-GB"/>
        </w:rPr>
        <w:t>Pyrrho requires Basic authentication as specified in RFC 7617, and this can provide a satisfactory level of security when used with transport-layer security (https).</w:t>
      </w:r>
    </w:p>
    <w:p w14:paraId="23FD80DD" w14:textId="6377804E" w:rsidR="00F05B77" w:rsidRDefault="00F05B77" w:rsidP="007453A3">
      <w:pPr>
        <w:spacing w:before="120"/>
        <w:jc w:val="both"/>
        <w:rPr>
          <w:sz w:val="20"/>
          <w:szCs w:val="20"/>
          <w:lang w:val="en-GB"/>
        </w:rPr>
      </w:pPr>
      <w:r>
        <w:rPr>
          <w:sz w:val="20"/>
          <w:szCs w:val="20"/>
          <w:lang w:val="en-GB"/>
        </w:rPr>
        <w:t xml:space="preserve">The Authorization header </w:t>
      </w:r>
      <w:r w:rsidR="000B6FDF">
        <w:rPr>
          <w:sz w:val="20"/>
          <w:szCs w:val="20"/>
          <w:lang w:val="en-GB"/>
        </w:rPr>
        <w:t>should</w:t>
      </w:r>
      <w:r>
        <w:rPr>
          <w:sz w:val="20"/>
          <w:szCs w:val="20"/>
          <w:lang w:val="en-GB"/>
        </w:rPr>
        <w:t xml:space="preserve"> have a blank password element if the user is the owner of the database (or matches the server account of the database defines no users). If Pyrrho receives an unauthenticated request it will seek authentication, identifying its realm as “Pyrrhodb”.</w:t>
      </w:r>
      <w:r w:rsidR="000B6FDF">
        <w:rPr>
          <w:sz w:val="20"/>
          <w:szCs w:val="20"/>
          <w:lang w:val="en-GB"/>
        </w:rPr>
        <w:t xml:space="preserve"> Pyrrho does not store passwords.</w:t>
      </w:r>
    </w:p>
    <w:p w14:paraId="1C1E3A70" w14:textId="0C997899" w:rsidR="00194D9D" w:rsidRDefault="00194D9D" w:rsidP="007453A3">
      <w:pPr>
        <w:spacing w:before="120"/>
        <w:jc w:val="both"/>
        <w:rPr>
          <w:sz w:val="20"/>
          <w:szCs w:val="20"/>
          <w:lang w:val="en-GB" w:eastAsia="en-GB"/>
        </w:rPr>
      </w:pPr>
      <w:r>
        <w:rPr>
          <w:sz w:val="20"/>
          <w:szCs w:val="20"/>
          <w:lang w:val="en-GB" w:eastAsia="en-GB"/>
        </w:rPr>
        <w:t>One</w:t>
      </w:r>
      <w:r w:rsidRPr="007406DC">
        <w:rPr>
          <w:sz w:val="20"/>
          <w:szCs w:val="20"/>
          <w:lang w:val="en-GB" w:eastAsia="en-GB"/>
        </w:rPr>
        <w:t xml:space="preserve"> reason for using Pyrrho’s HTTP service is to </w:t>
      </w:r>
      <w:r>
        <w:rPr>
          <w:sz w:val="20"/>
          <w:szCs w:val="20"/>
          <w:lang w:val="en-GB" w:eastAsia="en-GB"/>
        </w:rPr>
        <w:t>capture database input from, or obtain database output in,  JSON, HTML, or CSV as alternatives to SQL (whose MIME type is text/plain). Selection of these formats is by use of the HTTP headers as usual (Accept for output format selection, Content-Type for input format selection).</w:t>
      </w:r>
      <w:r w:rsidR="001A1848">
        <w:rPr>
          <w:sz w:val="20"/>
          <w:szCs w:val="20"/>
          <w:lang w:val="en-GB" w:eastAsia="en-GB"/>
        </w:rPr>
        <w:t xml:space="preserve"> This mechanism is used by RESTView (see section 8.</w:t>
      </w:r>
      <w:r w:rsidR="006D5EDE">
        <w:rPr>
          <w:sz w:val="20"/>
          <w:szCs w:val="20"/>
          <w:lang w:val="en-GB" w:eastAsia="en-GB"/>
        </w:rPr>
        <w:t>7</w:t>
      </w:r>
      <w:r w:rsidR="001A1848">
        <w:rPr>
          <w:sz w:val="20"/>
          <w:szCs w:val="20"/>
          <w:lang w:val="en-GB" w:eastAsia="en-GB"/>
        </w:rPr>
        <w:t>.9 for extra details).</w:t>
      </w:r>
    </w:p>
    <w:p w14:paraId="4EB4A085" w14:textId="1230E991" w:rsidR="00194D9D" w:rsidRPr="007406DC" w:rsidRDefault="00194D9D" w:rsidP="007453A3">
      <w:pPr>
        <w:spacing w:before="120"/>
        <w:jc w:val="both"/>
        <w:rPr>
          <w:sz w:val="20"/>
          <w:szCs w:val="20"/>
          <w:lang w:val="en-GB" w:eastAsia="en-GB"/>
        </w:rPr>
      </w:pPr>
      <w:r>
        <w:rPr>
          <w:sz w:val="20"/>
          <w:szCs w:val="20"/>
          <w:lang w:val="en-GB" w:eastAsia="en-GB"/>
        </w:rPr>
        <w:t xml:space="preserve">Metadata flags can be supplied for database objects for special HTML output formats such as charts and </w:t>
      </w:r>
      <w:r w:rsidR="0014435B">
        <w:rPr>
          <w:sz w:val="20"/>
          <w:szCs w:val="20"/>
          <w:lang w:val="en-GB" w:eastAsia="en-GB"/>
        </w:rPr>
        <w:t>graphs</w:t>
      </w:r>
      <w:r>
        <w:rPr>
          <w:sz w:val="20"/>
          <w:szCs w:val="20"/>
          <w:lang w:val="en-GB" w:eastAsia="en-GB"/>
        </w:rPr>
        <w:t>. See section 7.2. Metadata flags can also request that SQL output use an alternative format.</w:t>
      </w:r>
    </w:p>
    <w:p w14:paraId="4F455548" w14:textId="4809D5A0" w:rsidR="00F05B77" w:rsidRDefault="00F05B77" w:rsidP="007453A3">
      <w:pPr>
        <w:spacing w:before="120"/>
        <w:jc w:val="both"/>
        <w:rPr>
          <w:sz w:val="20"/>
          <w:szCs w:val="20"/>
          <w:lang w:val="en-GB"/>
        </w:rPr>
      </w:pPr>
      <w:r>
        <w:rPr>
          <w:sz w:val="20"/>
          <w:szCs w:val="20"/>
          <w:lang w:val="en-GB"/>
        </w:rPr>
        <w:t>As described in section 3.7 and below in this section, Pyrrho becomes a client of HTTP services (its own and others) in its implementation of RESTViews</w:t>
      </w:r>
      <w:r w:rsidR="003F22CE">
        <w:rPr>
          <w:sz w:val="20"/>
          <w:szCs w:val="20"/>
          <w:lang w:val="en-GB"/>
        </w:rPr>
        <w:t>. See also the HttpFunction in sec 7.9.</w:t>
      </w:r>
    </w:p>
    <w:p w14:paraId="384B87D5" w14:textId="00FB9B2A" w:rsidR="000C0987" w:rsidRDefault="000C0987" w:rsidP="007453A3">
      <w:pPr>
        <w:spacing w:before="120"/>
        <w:jc w:val="both"/>
        <w:rPr>
          <w:sz w:val="20"/>
          <w:szCs w:val="20"/>
          <w:lang w:val="en-GB"/>
        </w:rPr>
      </w:pPr>
      <w:r>
        <w:rPr>
          <w:sz w:val="20"/>
          <w:szCs w:val="20"/>
          <w:lang w:val="en-GB"/>
        </w:rPr>
        <w:t>The HTTP service (and the REST serrvice it hosts) offers one important way to query and manipulate another database. Another way allows a script to be constructed for execution via ADO.NET on another database: the keyword to access this mechanism is currently FETCH and its syntax is given in section 7.1.</w:t>
      </w:r>
      <w:r w:rsidR="00253403">
        <w:rPr>
          <w:sz w:val="20"/>
          <w:szCs w:val="20"/>
          <w:lang w:val="en-GB"/>
        </w:rPr>
        <w:t xml:space="preserve"> Here is a trivial example that creates two database za and zb:</w:t>
      </w:r>
    </w:p>
    <w:p w14:paraId="08430613" w14:textId="77777777" w:rsidR="00C465EA" w:rsidRDefault="00253403" w:rsidP="0048501E">
      <w:r w:rsidRPr="00253403">
        <w:rPr>
          <w:noProof/>
        </w:rPr>
        <w:drawing>
          <wp:inline distT="0" distB="0" distL="0" distR="0" wp14:anchorId="1C0FE93D" wp14:editId="2D43FCBC">
            <wp:extent cx="5278755" cy="1451610"/>
            <wp:effectExtent l="0" t="0" r="0" b="0"/>
            <wp:docPr id="651779502"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779502" name="Picture 1" descr="A computer screen shot of a black screen&#10;&#10;AI-generated content may be incorrect."/>
                    <pic:cNvPicPr/>
                  </pic:nvPicPr>
                  <pic:blipFill>
                    <a:blip r:embed="rId15"/>
                    <a:stretch>
                      <a:fillRect/>
                    </a:stretch>
                  </pic:blipFill>
                  <pic:spPr>
                    <a:xfrm>
                      <a:off x="0" y="0"/>
                      <a:ext cx="5278755" cy="1451610"/>
                    </a:xfrm>
                    <a:prstGeom prst="rect">
                      <a:avLst/>
                    </a:prstGeom>
                  </pic:spPr>
                </pic:pic>
              </a:graphicData>
            </a:graphic>
          </wp:inline>
        </w:drawing>
      </w:r>
    </w:p>
    <w:p w14:paraId="31A520C1" w14:textId="1C3568F6" w:rsidR="00C465EA" w:rsidRPr="00C465EA" w:rsidRDefault="00C465EA" w:rsidP="00C465EA">
      <w:pPr>
        <w:rPr>
          <w:sz w:val="20"/>
          <w:szCs w:val="20"/>
          <w:lang w:val="en-GB" w:eastAsia="en-GB"/>
        </w:rPr>
      </w:pPr>
      <w:r w:rsidRPr="00C465EA">
        <w:rPr>
          <w:sz w:val="20"/>
          <w:szCs w:val="20"/>
          <w:lang w:val="en-GB" w:eastAsia="en-GB"/>
        </w:rPr>
        <w:t xml:space="preserve">Note the use of capitals $C, $B. The </w:t>
      </w:r>
      <w:r>
        <w:rPr>
          <w:sz w:val="20"/>
          <w:szCs w:val="20"/>
          <w:lang w:val="en-GB" w:eastAsia="en-GB"/>
        </w:rPr>
        <w:t xml:space="preserve">statements in </w:t>
      </w:r>
      <w:r w:rsidRPr="00C465EA">
        <w:rPr>
          <w:sz w:val="20"/>
          <w:szCs w:val="20"/>
          <w:lang w:val="en-GB" w:eastAsia="en-GB"/>
        </w:rPr>
        <w:t>s</w:t>
      </w:r>
      <w:r>
        <w:rPr>
          <w:sz w:val="20"/>
          <w:szCs w:val="20"/>
          <w:lang w:val="en-GB" w:eastAsia="en-GB"/>
        </w:rPr>
        <w:t>ingle string quotes are executed in the new database zb.</w:t>
      </w:r>
    </w:p>
    <w:p w14:paraId="654B94D0" w14:textId="77777777" w:rsidR="00C465EA" w:rsidRPr="00C465EA" w:rsidRDefault="00C465EA" w:rsidP="00C465EA">
      <w:pPr>
        <w:rPr>
          <w:lang w:val="en-GB" w:eastAsia="en-GB"/>
        </w:rPr>
      </w:pPr>
    </w:p>
    <w:p w14:paraId="31E5916F" w14:textId="2C2450F8" w:rsidR="00F05B77" w:rsidRDefault="00F05B77" w:rsidP="00C465EA">
      <w:pPr>
        <w:pStyle w:val="Heading3"/>
        <w:spacing w:before="0" w:after="240"/>
      </w:pPr>
      <w:bookmarkStart w:id="48" w:name="_Toc233953765"/>
      <w:r>
        <w:t>3.8.1 A Transacted REST Service</w:t>
      </w:r>
      <w:bookmarkEnd w:id="48"/>
    </w:p>
    <w:p w14:paraId="4F0926D7" w14:textId="77777777" w:rsidR="00F05B77" w:rsidRDefault="00F05B77" w:rsidP="007453A3">
      <w:pPr>
        <w:spacing w:before="120"/>
        <w:jc w:val="both"/>
        <w:rPr>
          <w:sz w:val="20"/>
          <w:szCs w:val="20"/>
          <w:lang w:val="en-GB" w:eastAsia="en-GB"/>
        </w:rPr>
      </w:pPr>
      <w:r w:rsidRPr="00BD4B16">
        <w:rPr>
          <w:sz w:val="20"/>
          <w:szCs w:val="20"/>
          <w:lang w:val="en-GB" w:eastAsia="en-GB"/>
        </w:rPr>
        <w:t>Pyrrho</w:t>
      </w:r>
      <w:r>
        <w:rPr>
          <w:sz w:val="20"/>
          <w:szCs w:val="20"/>
          <w:lang w:val="en-GB" w:eastAsia="en-GB"/>
        </w:rPr>
        <w:t>’s HTTP server</w:t>
      </w:r>
      <w:r w:rsidRPr="00BD4B16">
        <w:rPr>
          <w:sz w:val="20"/>
          <w:szCs w:val="20"/>
          <w:lang w:val="en-GB" w:eastAsia="en-GB"/>
        </w:rPr>
        <w:t xml:space="preserve"> supports RFC 7232</w:t>
      </w:r>
      <w:r>
        <w:rPr>
          <w:sz w:val="20"/>
          <w:szCs w:val="20"/>
          <w:lang w:val="en-GB" w:eastAsia="en-GB"/>
        </w:rPr>
        <w:t xml:space="preserve"> [Fielding, 2014] and uses it to offer a transacted SQL service over HTTP/1.1.</w:t>
      </w:r>
    </w:p>
    <w:p w14:paraId="2D23E5F1" w14:textId="77777777" w:rsidR="00F05B77" w:rsidRDefault="00F05B77" w:rsidP="007453A3">
      <w:pPr>
        <w:spacing w:before="120"/>
        <w:jc w:val="both"/>
        <w:rPr>
          <w:sz w:val="20"/>
          <w:szCs w:val="20"/>
          <w:lang w:val="en-GB" w:eastAsia="en-GB"/>
        </w:rPr>
      </w:pPr>
      <w:r>
        <w:rPr>
          <w:sz w:val="20"/>
          <w:szCs w:val="20"/>
          <w:lang w:val="en-GB" w:eastAsia="en-GB"/>
        </w:rPr>
        <w:lastRenderedPageBreak/>
        <w:t>The URL used has the form http://</w:t>
      </w:r>
      <w:r>
        <w:rPr>
          <w:i/>
          <w:iCs/>
          <w:sz w:val="20"/>
          <w:szCs w:val="20"/>
          <w:lang w:val="en-GB" w:eastAsia="en-GB"/>
        </w:rPr>
        <w:t>hostname</w:t>
      </w:r>
      <w:r>
        <w:rPr>
          <w:sz w:val="20"/>
          <w:szCs w:val="20"/>
          <w:lang w:val="en-GB" w:eastAsia="en-GB"/>
        </w:rPr>
        <w:t>:</w:t>
      </w:r>
      <w:r>
        <w:rPr>
          <w:i/>
          <w:iCs/>
          <w:sz w:val="20"/>
          <w:szCs w:val="20"/>
          <w:lang w:val="en-GB" w:eastAsia="en-GB"/>
        </w:rPr>
        <w:t>port</w:t>
      </w:r>
      <w:r>
        <w:rPr>
          <w:sz w:val="20"/>
          <w:szCs w:val="20"/>
          <w:lang w:val="en-GB" w:eastAsia="en-GB"/>
        </w:rPr>
        <w:t>/</w:t>
      </w:r>
      <w:r>
        <w:rPr>
          <w:i/>
          <w:iCs/>
          <w:sz w:val="20"/>
          <w:szCs w:val="20"/>
          <w:lang w:val="en-GB" w:eastAsia="en-GB"/>
        </w:rPr>
        <w:t>database</w:t>
      </w:r>
      <w:r w:rsidRPr="00BD4B16">
        <w:rPr>
          <w:sz w:val="20"/>
          <w:szCs w:val="20"/>
          <w:lang w:val="en-GB" w:eastAsia="en-GB"/>
        </w:rPr>
        <w:t>/</w:t>
      </w:r>
      <w:r>
        <w:rPr>
          <w:i/>
          <w:iCs/>
          <w:sz w:val="20"/>
          <w:szCs w:val="20"/>
          <w:lang w:val="en-GB" w:eastAsia="en-GB"/>
        </w:rPr>
        <w:t>role</w:t>
      </w:r>
      <w:r>
        <w:rPr>
          <w:sz w:val="20"/>
          <w:szCs w:val="20"/>
          <w:lang w:val="en-GB" w:eastAsia="en-GB"/>
        </w:rPr>
        <w:t>[/</w:t>
      </w:r>
      <w:r>
        <w:rPr>
          <w:i/>
          <w:iCs/>
          <w:sz w:val="20"/>
          <w:szCs w:val="20"/>
          <w:lang w:val="en-GB" w:eastAsia="en-GB"/>
        </w:rPr>
        <w:t>table</w:t>
      </w:r>
      <w:r>
        <w:rPr>
          <w:sz w:val="20"/>
          <w:szCs w:val="20"/>
          <w:lang w:val="en-GB" w:eastAsia="en-GB"/>
        </w:rPr>
        <w:t>] , the default verb is POST and the the Content-Type of the request is text/plain, and the body of the request is a semicolon-separated sequence of SQL statements.</w:t>
      </w:r>
    </w:p>
    <w:p w14:paraId="55390E3D" w14:textId="5F4C5425" w:rsidR="00F05B77" w:rsidRDefault="00F05B77" w:rsidP="007453A3">
      <w:pPr>
        <w:spacing w:before="120"/>
        <w:jc w:val="both"/>
        <w:rPr>
          <w:sz w:val="20"/>
          <w:szCs w:val="20"/>
          <w:lang w:val="en-GB" w:eastAsia="en-GB"/>
        </w:rPr>
      </w:pPr>
      <w:r>
        <w:rPr>
          <w:sz w:val="20"/>
          <w:szCs w:val="20"/>
          <w:lang w:val="en-GB" w:eastAsia="en-GB"/>
        </w:rPr>
        <w:t xml:space="preserve">The </w:t>
      </w:r>
      <w:r w:rsidR="000B49CB">
        <w:rPr>
          <w:sz w:val="20"/>
          <w:szCs w:val="20"/>
          <w:lang w:val="en-GB" w:eastAsia="en-GB"/>
        </w:rPr>
        <w:t xml:space="preserve">transacted </w:t>
      </w:r>
      <w:r>
        <w:rPr>
          <w:sz w:val="20"/>
          <w:szCs w:val="20"/>
          <w:lang w:val="en-GB" w:eastAsia="en-GB"/>
        </w:rPr>
        <w:t>service supports the verbs HEAD and POST, and supplies ETag information in its responses.</w:t>
      </w:r>
      <w:r w:rsidR="000B49CB">
        <w:rPr>
          <w:sz w:val="20"/>
          <w:szCs w:val="20"/>
          <w:lang w:val="en-GB" w:eastAsia="en-GB"/>
        </w:rPr>
        <w:t xml:space="preserve"> (For the other verbs, see section 3.8.2.)</w:t>
      </w:r>
    </w:p>
    <w:p w14:paraId="08E42323" w14:textId="77777777" w:rsidR="00F05B77" w:rsidRDefault="00F05B77" w:rsidP="007453A3">
      <w:pPr>
        <w:spacing w:before="120"/>
        <w:jc w:val="both"/>
        <w:rPr>
          <w:sz w:val="20"/>
          <w:szCs w:val="20"/>
          <w:lang w:val="en-GB" w:eastAsia="en-GB"/>
        </w:rPr>
      </w:pPr>
      <w:r>
        <w:rPr>
          <w:sz w:val="20"/>
          <w:szCs w:val="20"/>
          <w:lang w:val="en-GB" w:eastAsia="en-GB"/>
        </w:rPr>
        <w:t xml:space="preserve">The RFC 7232 header If-Unmodified-Since enables the session to be started conditionally, giving a date in the recent past (e.g. the start of another transaction in progress). The header If-Match allows the service to continue if a given list of Etags is still valid, so that typically ETags accumulate during a transaction. </w:t>
      </w:r>
    </w:p>
    <w:p w14:paraId="3324BB8D" w14:textId="77777777" w:rsidR="00F05B77" w:rsidRPr="00D3330C" w:rsidRDefault="00F05B77" w:rsidP="00F05B77">
      <w:pPr>
        <w:spacing w:before="120"/>
        <w:ind w:left="720"/>
        <w:rPr>
          <w:sz w:val="18"/>
          <w:szCs w:val="18"/>
          <w:lang w:val="en-GB" w:eastAsia="en-GB"/>
        </w:rPr>
      </w:pPr>
      <w:r w:rsidRPr="00D3330C">
        <w:rPr>
          <w:sz w:val="18"/>
          <w:szCs w:val="18"/>
          <w:lang w:val="en-GB" w:eastAsia="en-GB"/>
        </w:rPr>
        <w:t xml:space="preserve">Etags are normally opaque double-quoted strings, but Pyrrho’s ETags have the form of a </w:t>
      </w:r>
      <w:r>
        <w:rPr>
          <w:sz w:val="18"/>
          <w:szCs w:val="18"/>
          <w:lang w:val="en-GB" w:eastAsia="en-GB"/>
        </w:rPr>
        <w:t xml:space="preserve">double-quoted </w:t>
      </w:r>
      <w:r w:rsidRPr="00D3330C">
        <w:rPr>
          <w:sz w:val="18"/>
          <w:szCs w:val="18"/>
          <w:lang w:val="en-GB" w:eastAsia="en-GB"/>
        </w:rPr>
        <w:t xml:space="preserve">sequence of </w:t>
      </w:r>
      <w:r>
        <w:rPr>
          <w:sz w:val="18"/>
          <w:szCs w:val="18"/>
          <w:lang w:val="en-GB" w:eastAsia="en-GB"/>
        </w:rPr>
        <w:t xml:space="preserve">comma-separated </w:t>
      </w:r>
      <w:r w:rsidRPr="00D3330C">
        <w:rPr>
          <w:sz w:val="18"/>
          <w:szCs w:val="18"/>
          <w:lang w:val="en-GB" w:eastAsia="en-GB"/>
        </w:rPr>
        <w:t>big integers</w:t>
      </w:r>
    </w:p>
    <w:p w14:paraId="233BCECA" w14:textId="77777777" w:rsidR="00F05B77" w:rsidRPr="00D3330C" w:rsidRDefault="00F05B77" w:rsidP="00F05B77">
      <w:pPr>
        <w:spacing w:before="120"/>
        <w:ind w:left="720"/>
        <w:rPr>
          <w:sz w:val="18"/>
          <w:szCs w:val="18"/>
          <w:lang w:val="en-GB" w:eastAsia="en-GB"/>
        </w:rPr>
      </w:pPr>
      <w:r w:rsidRPr="00D3330C">
        <w:rPr>
          <w:sz w:val="18"/>
          <w:szCs w:val="18"/>
          <w:lang w:val="en-GB" w:eastAsia="en-GB"/>
        </w:rPr>
        <w:t>ETag = "ttt,ddd,ppp{,ddd,ppp}" {,ETag}</w:t>
      </w:r>
    </w:p>
    <w:p w14:paraId="4878E88F" w14:textId="486F7EA9" w:rsidR="00F05B77" w:rsidRPr="00D3330C" w:rsidRDefault="00F05B77" w:rsidP="00F05B77">
      <w:pPr>
        <w:spacing w:before="120"/>
        <w:ind w:left="720"/>
        <w:rPr>
          <w:sz w:val="18"/>
          <w:szCs w:val="18"/>
          <w:lang w:val="en-GB" w:eastAsia="en-GB"/>
        </w:rPr>
      </w:pPr>
      <w:r w:rsidRPr="00D3330C">
        <w:rPr>
          <w:sz w:val="18"/>
          <w:szCs w:val="18"/>
          <w:lang w:val="en-GB" w:eastAsia="en-GB"/>
        </w:rPr>
        <w:t>where ttt is a table uid, ddd a row uid (or -1 to indicate all rows), and ppp the latest data position for the table or row.</w:t>
      </w:r>
      <w:r>
        <w:rPr>
          <w:rStyle w:val="FootnoteReference"/>
          <w:sz w:val="18"/>
          <w:szCs w:val="18"/>
          <w:lang w:val="en-GB" w:eastAsia="en-GB"/>
        </w:rPr>
        <w:footnoteReference w:id="18"/>
      </w:r>
    </w:p>
    <w:p w14:paraId="617E933C" w14:textId="11D37918" w:rsidR="00F05B77" w:rsidRDefault="00F05B77" w:rsidP="00F05B77">
      <w:pPr>
        <w:spacing w:before="120"/>
        <w:rPr>
          <w:sz w:val="20"/>
          <w:szCs w:val="20"/>
          <w:lang w:val="en-GB" w:eastAsia="en-GB"/>
        </w:rPr>
      </w:pPr>
      <w:r>
        <w:rPr>
          <w:sz w:val="20"/>
          <w:szCs w:val="20"/>
          <w:lang w:val="en-GB" w:eastAsia="en-GB"/>
        </w:rPr>
        <w:t>Both If-Unmodified-Since and If-Match can be used with a HEAD request, respectively to synchronise with an ongoing transaction on another database, or to validate a read-only transaction.</w:t>
      </w:r>
    </w:p>
    <w:p w14:paraId="78D94889" w14:textId="597FD838" w:rsidR="00E17125" w:rsidRDefault="00CE2F90" w:rsidP="00E17125">
      <w:pPr>
        <w:spacing w:before="120"/>
        <w:ind w:left="720"/>
        <w:rPr>
          <w:sz w:val="18"/>
          <w:szCs w:val="18"/>
          <w:lang w:val="en-GB" w:eastAsia="en-GB"/>
        </w:rPr>
      </w:pPr>
      <w:r>
        <w:rPr>
          <w:sz w:val="18"/>
          <w:szCs w:val="18"/>
          <w:lang w:val="en-GB" w:eastAsia="en-GB"/>
        </w:rPr>
        <w:t>Selects do POST in the read part of the transaction and HEAD at the end</w:t>
      </w:r>
      <w:r w:rsidR="00E17125">
        <w:rPr>
          <w:sz w:val="18"/>
          <w:szCs w:val="18"/>
          <w:lang w:val="en-GB" w:eastAsia="en-GB"/>
        </w:rPr>
        <w:t>.</w:t>
      </w:r>
      <w:r>
        <w:rPr>
          <w:sz w:val="18"/>
          <w:szCs w:val="18"/>
          <w:lang w:val="en-GB" w:eastAsia="en-GB"/>
        </w:rPr>
        <w:t xml:space="preserve"> It is the other way round for INSERT, UPDATE and DELETE.</w:t>
      </w:r>
      <w:r w:rsidR="00E17125">
        <w:rPr>
          <w:sz w:val="18"/>
          <w:szCs w:val="18"/>
          <w:lang w:val="en-GB" w:eastAsia="en-GB"/>
        </w:rPr>
        <w:t xml:space="preserve"> The rules </w:t>
      </w:r>
      <w:r>
        <w:rPr>
          <w:sz w:val="18"/>
          <w:szCs w:val="18"/>
          <w:lang w:val="en-GB" w:eastAsia="en-GB"/>
        </w:rPr>
        <w:t xml:space="preserve">for validation and ETag upating </w:t>
      </w:r>
      <w:r w:rsidR="00E17125">
        <w:rPr>
          <w:sz w:val="18"/>
          <w:szCs w:val="18"/>
          <w:lang w:val="en-GB" w:eastAsia="en-GB"/>
        </w:rPr>
        <w:t>are show</w:t>
      </w:r>
      <w:r w:rsidR="00BC443D">
        <w:rPr>
          <w:sz w:val="18"/>
          <w:szCs w:val="18"/>
          <w:lang w:val="en-GB" w:eastAsia="en-GB"/>
        </w:rPr>
        <w:t>n</w:t>
      </w:r>
      <w:r w:rsidR="00E17125">
        <w:rPr>
          <w:sz w:val="18"/>
          <w:szCs w:val="18"/>
          <w:lang w:val="en-GB" w:eastAsia="en-GB"/>
        </w:rPr>
        <w:t xml:space="preserve"> in the table below:</w:t>
      </w:r>
    </w:p>
    <w:tbl>
      <w:tblPr>
        <w:tblStyle w:val="TableGrid"/>
        <w:tblW w:w="0" w:type="auto"/>
        <w:tblInd w:w="720" w:type="dxa"/>
        <w:tblLook w:val="04A0" w:firstRow="1" w:lastRow="0" w:firstColumn="1" w:lastColumn="0" w:noHBand="0" w:noVBand="1"/>
      </w:tblPr>
      <w:tblGrid>
        <w:gridCol w:w="996"/>
        <w:gridCol w:w="679"/>
        <w:gridCol w:w="716"/>
        <w:gridCol w:w="1924"/>
        <w:gridCol w:w="1080"/>
        <w:gridCol w:w="2188"/>
      </w:tblGrid>
      <w:tr w:rsidR="00610733" w14:paraId="0CF855F4" w14:textId="71D9B89E" w:rsidTr="00CE2F90">
        <w:tc>
          <w:tcPr>
            <w:tcW w:w="996" w:type="dxa"/>
          </w:tcPr>
          <w:p w14:paraId="2374DCBC" w14:textId="63003886" w:rsidR="00610733" w:rsidRPr="00610733" w:rsidRDefault="00610733" w:rsidP="00610733">
            <w:pPr>
              <w:jc w:val="center"/>
              <w:rPr>
                <w:b/>
                <w:bCs/>
                <w:sz w:val="18"/>
                <w:szCs w:val="18"/>
                <w:lang w:val="en-GB" w:eastAsia="en-GB"/>
              </w:rPr>
            </w:pPr>
            <w:r w:rsidRPr="00610733">
              <w:rPr>
                <w:b/>
                <w:bCs/>
                <w:sz w:val="18"/>
                <w:szCs w:val="18"/>
                <w:lang w:val="en-GB" w:eastAsia="en-GB"/>
              </w:rPr>
              <w:t>Statement</w:t>
            </w:r>
          </w:p>
        </w:tc>
        <w:tc>
          <w:tcPr>
            <w:tcW w:w="679" w:type="dxa"/>
          </w:tcPr>
          <w:p w14:paraId="5143C893" w14:textId="1ADD01A8" w:rsidR="00610733" w:rsidRPr="00610733" w:rsidRDefault="00610733" w:rsidP="00610733">
            <w:pPr>
              <w:jc w:val="center"/>
              <w:rPr>
                <w:b/>
                <w:bCs/>
                <w:sz w:val="18"/>
                <w:szCs w:val="18"/>
                <w:lang w:val="en-GB" w:eastAsia="en-GB"/>
              </w:rPr>
            </w:pPr>
            <w:r w:rsidRPr="00610733">
              <w:rPr>
                <w:b/>
                <w:bCs/>
                <w:sz w:val="18"/>
                <w:szCs w:val="18"/>
                <w:lang w:val="en-GB" w:eastAsia="en-GB"/>
              </w:rPr>
              <w:t>When</w:t>
            </w:r>
          </w:p>
        </w:tc>
        <w:tc>
          <w:tcPr>
            <w:tcW w:w="716" w:type="dxa"/>
          </w:tcPr>
          <w:p w14:paraId="47F957EE" w14:textId="38B34AA7" w:rsidR="00610733" w:rsidRPr="00610733" w:rsidRDefault="00610733" w:rsidP="00610733">
            <w:pPr>
              <w:jc w:val="center"/>
              <w:rPr>
                <w:b/>
                <w:bCs/>
                <w:sz w:val="18"/>
                <w:szCs w:val="18"/>
                <w:lang w:val="en-GB" w:eastAsia="en-GB"/>
              </w:rPr>
            </w:pPr>
            <w:r w:rsidRPr="00610733">
              <w:rPr>
                <w:b/>
                <w:bCs/>
                <w:sz w:val="18"/>
                <w:szCs w:val="18"/>
                <w:lang w:val="en-GB" w:eastAsia="en-GB"/>
              </w:rPr>
              <w:t>Verb</w:t>
            </w:r>
          </w:p>
        </w:tc>
        <w:tc>
          <w:tcPr>
            <w:tcW w:w="1924" w:type="dxa"/>
          </w:tcPr>
          <w:p w14:paraId="4A313E10" w14:textId="7430781E" w:rsidR="00610733" w:rsidRPr="00610733" w:rsidRDefault="00610733" w:rsidP="00610733">
            <w:pPr>
              <w:jc w:val="center"/>
              <w:rPr>
                <w:b/>
                <w:bCs/>
                <w:sz w:val="18"/>
                <w:szCs w:val="18"/>
                <w:lang w:val="en-GB" w:eastAsia="en-GB"/>
              </w:rPr>
            </w:pPr>
            <w:r w:rsidRPr="00610733">
              <w:rPr>
                <w:b/>
                <w:bCs/>
                <w:sz w:val="18"/>
                <w:szCs w:val="18"/>
                <w:lang w:val="en-GB" w:eastAsia="en-GB"/>
              </w:rPr>
              <w:t>If-Unmodified-Since</w:t>
            </w:r>
          </w:p>
        </w:tc>
        <w:tc>
          <w:tcPr>
            <w:tcW w:w="1080" w:type="dxa"/>
          </w:tcPr>
          <w:p w14:paraId="0478123B" w14:textId="3F766C6E" w:rsidR="00610733" w:rsidRPr="00610733" w:rsidRDefault="00610733" w:rsidP="00610733">
            <w:pPr>
              <w:jc w:val="center"/>
              <w:rPr>
                <w:b/>
                <w:bCs/>
                <w:sz w:val="18"/>
                <w:szCs w:val="18"/>
                <w:lang w:val="en-GB" w:eastAsia="en-GB"/>
              </w:rPr>
            </w:pPr>
            <w:r w:rsidRPr="00610733">
              <w:rPr>
                <w:b/>
                <w:bCs/>
                <w:sz w:val="18"/>
                <w:szCs w:val="18"/>
                <w:lang w:val="en-GB" w:eastAsia="en-GB"/>
              </w:rPr>
              <w:t>If-Match</w:t>
            </w:r>
          </w:p>
        </w:tc>
        <w:tc>
          <w:tcPr>
            <w:tcW w:w="2188" w:type="dxa"/>
          </w:tcPr>
          <w:p w14:paraId="488C87A0" w14:textId="1E62BB89" w:rsidR="00610733" w:rsidRPr="00610733" w:rsidRDefault="00CE2F90" w:rsidP="00610733">
            <w:pPr>
              <w:jc w:val="center"/>
              <w:rPr>
                <w:b/>
                <w:bCs/>
                <w:sz w:val="18"/>
                <w:szCs w:val="18"/>
                <w:lang w:val="en-GB" w:eastAsia="en-GB"/>
              </w:rPr>
            </w:pPr>
            <w:r>
              <w:rPr>
                <w:b/>
                <w:bCs/>
                <w:sz w:val="18"/>
                <w:szCs w:val="18"/>
                <w:lang w:val="en-GB" w:eastAsia="en-GB"/>
              </w:rPr>
              <w:t xml:space="preserve">Returned </w:t>
            </w:r>
            <w:r w:rsidR="00610733" w:rsidRPr="00610733">
              <w:rPr>
                <w:b/>
                <w:bCs/>
                <w:sz w:val="18"/>
                <w:szCs w:val="18"/>
                <w:lang w:val="en-GB" w:eastAsia="en-GB"/>
              </w:rPr>
              <w:t>ETag recorded</w:t>
            </w:r>
          </w:p>
        </w:tc>
      </w:tr>
      <w:tr w:rsidR="00610733" w14:paraId="6BF6CB44" w14:textId="523BD346" w:rsidTr="00CE2F90">
        <w:tc>
          <w:tcPr>
            <w:tcW w:w="996" w:type="dxa"/>
          </w:tcPr>
          <w:p w14:paraId="50CABD3B" w14:textId="52ACE866" w:rsidR="00610733" w:rsidRDefault="00610733" w:rsidP="00BC443D">
            <w:pPr>
              <w:rPr>
                <w:sz w:val="18"/>
                <w:szCs w:val="18"/>
                <w:lang w:val="en-GB" w:eastAsia="en-GB"/>
              </w:rPr>
            </w:pPr>
            <w:r>
              <w:rPr>
                <w:sz w:val="18"/>
                <w:szCs w:val="18"/>
                <w:lang w:val="en-GB" w:eastAsia="en-GB"/>
              </w:rPr>
              <w:t xml:space="preserve">Select </w:t>
            </w:r>
          </w:p>
        </w:tc>
        <w:tc>
          <w:tcPr>
            <w:tcW w:w="679" w:type="dxa"/>
          </w:tcPr>
          <w:p w14:paraId="37E7C017" w14:textId="77160B56" w:rsidR="00610733" w:rsidRDefault="00610733" w:rsidP="00BC443D">
            <w:pPr>
              <w:rPr>
                <w:sz w:val="18"/>
                <w:szCs w:val="18"/>
                <w:lang w:val="en-GB" w:eastAsia="en-GB"/>
              </w:rPr>
            </w:pPr>
            <w:r>
              <w:rPr>
                <w:sz w:val="18"/>
                <w:szCs w:val="18"/>
                <w:lang w:val="en-GB" w:eastAsia="en-GB"/>
              </w:rPr>
              <w:t>Read</w:t>
            </w:r>
          </w:p>
        </w:tc>
        <w:tc>
          <w:tcPr>
            <w:tcW w:w="716" w:type="dxa"/>
          </w:tcPr>
          <w:p w14:paraId="2E4E15CC" w14:textId="30729C6D" w:rsidR="00610733" w:rsidRDefault="00610733" w:rsidP="00BC443D">
            <w:pPr>
              <w:rPr>
                <w:sz w:val="18"/>
                <w:szCs w:val="18"/>
                <w:lang w:val="en-GB" w:eastAsia="en-GB"/>
              </w:rPr>
            </w:pPr>
            <w:r>
              <w:rPr>
                <w:sz w:val="18"/>
                <w:szCs w:val="18"/>
                <w:lang w:val="en-GB" w:eastAsia="en-GB"/>
              </w:rPr>
              <w:t>POST</w:t>
            </w:r>
          </w:p>
        </w:tc>
        <w:tc>
          <w:tcPr>
            <w:tcW w:w="1924" w:type="dxa"/>
          </w:tcPr>
          <w:p w14:paraId="2E06275E" w14:textId="43AF11E3" w:rsidR="00610733" w:rsidRDefault="00610733" w:rsidP="00BC443D">
            <w:pPr>
              <w:rPr>
                <w:sz w:val="18"/>
                <w:szCs w:val="18"/>
                <w:lang w:val="en-GB" w:eastAsia="en-GB"/>
              </w:rPr>
            </w:pPr>
            <w:r>
              <w:rPr>
                <w:sz w:val="18"/>
                <w:szCs w:val="18"/>
                <w:lang w:val="en-GB" w:eastAsia="en-GB"/>
              </w:rPr>
              <w:t>If * Validate</w:t>
            </w:r>
          </w:p>
        </w:tc>
        <w:tc>
          <w:tcPr>
            <w:tcW w:w="1080" w:type="dxa"/>
          </w:tcPr>
          <w:p w14:paraId="399C057D" w14:textId="5D5C2E2E" w:rsidR="00610733" w:rsidRDefault="00610733" w:rsidP="00BC443D">
            <w:pPr>
              <w:rPr>
                <w:sz w:val="18"/>
                <w:szCs w:val="18"/>
                <w:lang w:val="en-GB" w:eastAsia="en-GB"/>
              </w:rPr>
            </w:pPr>
          </w:p>
        </w:tc>
        <w:tc>
          <w:tcPr>
            <w:tcW w:w="2188" w:type="dxa"/>
          </w:tcPr>
          <w:p w14:paraId="5C250F93" w14:textId="7A14D3B4" w:rsidR="00610733" w:rsidRDefault="00610733" w:rsidP="00BC443D">
            <w:pPr>
              <w:rPr>
                <w:sz w:val="18"/>
                <w:szCs w:val="18"/>
                <w:lang w:val="en-GB" w:eastAsia="en-GB"/>
              </w:rPr>
            </w:pPr>
            <w:r>
              <w:rPr>
                <w:sz w:val="18"/>
                <w:szCs w:val="18"/>
                <w:lang w:val="en-GB" w:eastAsia="en-GB"/>
              </w:rPr>
              <w:t>Rows read</w:t>
            </w:r>
            <w:r w:rsidR="00EF77A3">
              <w:rPr>
                <w:sz w:val="18"/>
                <w:szCs w:val="18"/>
                <w:lang w:val="en-GB" w:eastAsia="en-GB"/>
              </w:rPr>
              <w:t>*</w:t>
            </w:r>
          </w:p>
        </w:tc>
      </w:tr>
      <w:tr w:rsidR="00610733" w14:paraId="75ECB421" w14:textId="14D370DE" w:rsidTr="00CE2F90">
        <w:tc>
          <w:tcPr>
            <w:tcW w:w="996" w:type="dxa"/>
          </w:tcPr>
          <w:p w14:paraId="624325FD" w14:textId="3DB31230" w:rsidR="00610733" w:rsidRDefault="00610733" w:rsidP="00BC443D">
            <w:pPr>
              <w:rPr>
                <w:sz w:val="18"/>
                <w:szCs w:val="18"/>
                <w:lang w:val="en-GB" w:eastAsia="en-GB"/>
              </w:rPr>
            </w:pPr>
            <w:r>
              <w:rPr>
                <w:sz w:val="18"/>
                <w:szCs w:val="18"/>
                <w:lang w:val="en-GB" w:eastAsia="en-GB"/>
              </w:rPr>
              <w:t xml:space="preserve">Select </w:t>
            </w:r>
          </w:p>
        </w:tc>
        <w:tc>
          <w:tcPr>
            <w:tcW w:w="679" w:type="dxa"/>
          </w:tcPr>
          <w:p w14:paraId="160C8DB9" w14:textId="1A654225" w:rsidR="00610733" w:rsidRDefault="00610733" w:rsidP="00BC443D">
            <w:pPr>
              <w:rPr>
                <w:sz w:val="18"/>
                <w:szCs w:val="18"/>
                <w:lang w:val="en-GB" w:eastAsia="en-GB"/>
              </w:rPr>
            </w:pPr>
            <w:r>
              <w:rPr>
                <w:sz w:val="18"/>
                <w:szCs w:val="18"/>
                <w:lang w:val="en-GB" w:eastAsia="en-GB"/>
              </w:rPr>
              <w:t>Write</w:t>
            </w:r>
          </w:p>
        </w:tc>
        <w:tc>
          <w:tcPr>
            <w:tcW w:w="716" w:type="dxa"/>
          </w:tcPr>
          <w:p w14:paraId="1327EBD0" w14:textId="50C0F890" w:rsidR="00610733" w:rsidRDefault="00610733" w:rsidP="00BC443D">
            <w:pPr>
              <w:rPr>
                <w:sz w:val="18"/>
                <w:szCs w:val="18"/>
                <w:lang w:val="en-GB" w:eastAsia="en-GB"/>
              </w:rPr>
            </w:pPr>
            <w:r>
              <w:rPr>
                <w:sz w:val="18"/>
                <w:szCs w:val="18"/>
                <w:lang w:val="en-GB" w:eastAsia="en-GB"/>
              </w:rPr>
              <w:t xml:space="preserve">HEAD </w:t>
            </w:r>
          </w:p>
        </w:tc>
        <w:tc>
          <w:tcPr>
            <w:tcW w:w="1924" w:type="dxa"/>
          </w:tcPr>
          <w:p w14:paraId="45153BCB" w14:textId="04A6EEE8" w:rsidR="00610733" w:rsidRDefault="00610733" w:rsidP="00BC443D">
            <w:pPr>
              <w:rPr>
                <w:sz w:val="18"/>
                <w:szCs w:val="18"/>
                <w:lang w:val="en-GB" w:eastAsia="en-GB"/>
              </w:rPr>
            </w:pPr>
          </w:p>
        </w:tc>
        <w:tc>
          <w:tcPr>
            <w:tcW w:w="1080" w:type="dxa"/>
          </w:tcPr>
          <w:p w14:paraId="5AA3AF44" w14:textId="34648F3A" w:rsidR="00610733" w:rsidRDefault="00610733" w:rsidP="00BC443D">
            <w:pPr>
              <w:rPr>
                <w:sz w:val="18"/>
                <w:szCs w:val="18"/>
                <w:lang w:val="en-GB" w:eastAsia="en-GB"/>
              </w:rPr>
            </w:pPr>
            <w:r>
              <w:rPr>
                <w:sz w:val="18"/>
                <w:szCs w:val="18"/>
                <w:lang w:val="en-GB" w:eastAsia="en-GB"/>
              </w:rPr>
              <w:t>Validate</w:t>
            </w:r>
          </w:p>
        </w:tc>
        <w:tc>
          <w:tcPr>
            <w:tcW w:w="2188" w:type="dxa"/>
          </w:tcPr>
          <w:p w14:paraId="0E9DAECC" w14:textId="77777777" w:rsidR="00610733" w:rsidRDefault="00610733" w:rsidP="00BC443D">
            <w:pPr>
              <w:rPr>
                <w:sz w:val="18"/>
                <w:szCs w:val="18"/>
                <w:lang w:val="en-GB" w:eastAsia="en-GB"/>
              </w:rPr>
            </w:pPr>
          </w:p>
        </w:tc>
      </w:tr>
      <w:tr w:rsidR="00610733" w14:paraId="728CA56C" w14:textId="524779C9" w:rsidTr="00CE2F90">
        <w:tc>
          <w:tcPr>
            <w:tcW w:w="996" w:type="dxa"/>
          </w:tcPr>
          <w:p w14:paraId="73ABA797" w14:textId="495B322C" w:rsidR="00610733" w:rsidRDefault="00610733" w:rsidP="00BC443D">
            <w:pPr>
              <w:rPr>
                <w:sz w:val="18"/>
                <w:szCs w:val="18"/>
                <w:lang w:val="en-GB" w:eastAsia="en-GB"/>
              </w:rPr>
            </w:pPr>
            <w:r>
              <w:rPr>
                <w:sz w:val="18"/>
                <w:szCs w:val="18"/>
                <w:lang w:val="en-GB" w:eastAsia="en-GB"/>
              </w:rPr>
              <w:t xml:space="preserve">Insert </w:t>
            </w:r>
          </w:p>
        </w:tc>
        <w:tc>
          <w:tcPr>
            <w:tcW w:w="679" w:type="dxa"/>
          </w:tcPr>
          <w:p w14:paraId="40957374" w14:textId="056A3F3D" w:rsidR="00610733" w:rsidRDefault="00610733" w:rsidP="00BC443D">
            <w:pPr>
              <w:rPr>
                <w:sz w:val="18"/>
                <w:szCs w:val="18"/>
                <w:lang w:val="en-GB" w:eastAsia="en-GB"/>
              </w:rPr>
            </w:pPr>
            <w:r>
              <w:rPr>
                <w:sz w:val="18"/>
                <w:szCs w:val="18"/>
                <w:lang w:val="en-GB" w:eastAsia="en-GB"/>
              </w:rPr>
              <w:t>Read</w:t>
            </w:r>
          </w:p>
        </w:tc>
        <w:tc>
          <w:tcPr>
            <w:tcW w:w="716" w:type="dxa"/>
          </w:tcPr>
          <w:p w14:paraId="554DB309" w14:textId="7AA5AAC6" w:rsidR="00610733" w:rsidRDefault="00610733" w:rsidP="00BC443D">
            <w:pPr>
              <w:rPr>
                <w:sz w:val="18"/>
                <w:szCs w:val="18"/>
                <w:lang w:val="en-GB" w:eastAsia="en-GB"/>
              </w:rPr>
            </w:pPr>
            <w:r>
              <w:rPr>
                <w:sz w:val="18"/>
                <w:szCs w:val="18"/>
                <w:lang w:val="en-GB" w:eastAsia="en-GB"/>
              </w:rPr>
              <w:t>HEAD</w:t>
            </w:r>
          </w:p>
        </w:tc>
        <w:tc>
          <w:tcPr>
            <w:tcW w:w="1924" w:type="dxa"/>
          </w:tcPr>
          <w:p w14:paraId="1B4933B5" w14:textId="7D8E4082" w:rsidR="00610733" w:rsidRDefault="00610733" w:rsidP="00BC443D">
            <w:pPr>
              <w:rPr>
                <w:sz w:val="18"/>
                <w:szCs w:val="18"/>
                <w:lang w:val="en-GB" w:eastAsia="en-GB"/>
              </w:rPr>
            </w:pPr>
            <w:r>
              <w:rPr>
                <w:sz w:val="18"/>
                <w:szCs w:val="18"/>
                <w:lang w:val="en-GB" w:eastAsia="en-GB"/>
              </w:rPr>
              <w:t>If * Validate</w:t>
            </w:r>
          </w:p>
        </w:tc>
        <w:tc>
          <w:tcPr>
            <w:tcW w:w="1080" w:type="dxa"/>
          </w:tcPr>
          <w:p w14:paraId="6251774D" w14:textId="240A4B0E" w:rsidR="00610733" w:rsidRDefault="00610733" w:rsidP="00BC443D">
            <w:pPr>
              <w:rPr>
                <w:sz w:val="18"/>
                <w:szCs w:val="18"/>
                <w:lang w:val="en-GB" w:eastAsia="en-GB"/>
              </w:rPr>
            </w:pPr>
          </w:p>
        </w:tc>
        <w:tc>
          <w:tcPr>
            <w:tcW w:w="2188" w:type="dxa"/>
          </w:tcPr>
          <w:p w14:paraId="1B17FE45" w14:textId="77777777" w:rsidR="00610733" w:rsidRDefault="00610733" w:rsidP="00BC443D">
            <w:pPr>
              <w:rPr>
                <w:sz w:val="18"/>
                <w:szCs w:val="18"/>
                <w:lang w:val="en-GB" w:eastAsia="en-GB"/>
              </w:rPr>
            </w:pPr>
          </w:p>
        </w:tc>
      </w:tr>
      <w:tr w:rsidR="00610733" w14:paraId="73B2CF1F" w14:textId="02826647" w:rsidTr="00CE2F90">
        <w:tc>
          <w:tcPr>
            <w:tcW w:w="996" w:type="dxa"/>
          </w:tcPr>
          <w:p w14:paraId="55EBCF85" w14:textId="5CE6EB71" w:rsidR="00610733" w:rsidRDefault="00610733" w:rsidP="00BC443D">
            <w:pPr>
              <w:rPr>
                <w:sz w:val="18"/>
                <w:szCs w:val="18"/>
                <w:lang w:val="en-GB" w:eastAsia="en-GB"/>
              </w:rPr>
            </w:pPr>
            <w:r>
              <w:rPr>
                <w:sz w:val="18"/>
                <w:szCs w:val="18"/>
                <w:lang w:val="en-GB" w:eastAsia="en-GB"/>
              </w:rPr>
              <w:t>Insert</w:t>
            </w:r>
          </w:p>
        </w:tc>
        <w:tc>
          <w:tcPr>
            <w:tcW w:w="679" w:type="dxa"/>
          </w:tcPr>
          <w:p w14:paraId="48623D8C" w14:textId="2CE7A823" w:rsidR="00610733" w:rsidRDefault="00610733" w:rsidP="00BC443D">
            <w:pPr>
              <w:rPr>
                <w:sz w:val="18"/>
                <w:szCs w:val="18"/>
                <w:lang w:val="en-GB" w:eastAsia="en-GB"/>
              </w:rPr>
            </w:pPr>
            <w:r>
              <w:rPr>
                <w:sz w:val="18"/>
                <w:szCs w:val="18"/>
                <w:lang w:val="en-GB" w:eastAsia="en-GB"/>
              </w:rPr>
              <w:t>Write</w:t>
            </w:r>
          </w:p>
        </w:tc>
        <w:tc>
          <w:tcPr>
            <w:tcW w:w="716" w:type="dxa"/>
          </w:tcPr>
          <w:p w14:paraId="5284F995" w14:textId="407AF6FE" w:rsidR="00610733" w:rsidRDefault="00610733" w:rsidP="00BC443D">
            <w:pPr>
              <w:rPr>
                <w:sz w:val="18"/>
                <w:szCs w:val="18"/>
                <w:lang w:val="en-GB" w:eastAsia="en-GB"/>
              </w:rPr>
            </w:pPr>
            <w:r>
              <w:rPr>
                <w:sz w:val="18"/>
                <w:szCs w:val="18"/>
                <w:lang w:val="en-GB" w:eastAsia="en-GB"/>
              </w:rPr>
              <w:t xml:space="preserve">POST </w:t>
            </w:r>
          </w:p>
        </w:tc>
        <w:tc>
          <w:tcPr>
            <w:tcW w:w="1924" w:type="dxa"/>
          </w:tcPr>
          <w:p w14:paraId="5267A1EB" w14:textId="77777777" w:rsidR="00610733" w:rsidRDefault="00610733" w:rsidP="00BC443D">
            <w:pPr>
              <w:rPr>
                <w:sz w:val="18"/>
                <w:szCs w:val="18"/>
                <w:lang w:val="en-GB" w:eastAsia="en-GB"/>
              </w:rPr>
            </w:pPr>
          </w:p>
        </w:tc>
        <w:tc>
          <w:tcPr>
            <w:tcW w:w="1080" w:type="dxa"/>
          </w:tcPr>
          <w:p w14:paraId="6CBB9793" w14:textId="0BA441FB" w:rsidR="00610733" w:rsidRDefault="00610733" w:rsidP="00BC443D">
            <w:pPr>
              <w:rPr>
                <w:sz w:val="18"/>
                <w:szCs w:val="18"/>
                <w:lang w:val="en-GB" w:eastAsia="en-GB"/>
              </w:rPr>
            </w:pPr>
          </w:p>
        </w:tc>
        <w:tc>
          <w:tcPr>
            <w:tcW w:w="2188" w:type="dxa"/>
          </w:tcPr>
          <w:p w14:paraId="5F9A50A9" w14:textId="15B60A65" w:rsidR="00610733" w:rsidRDefault="00610733" w:rsidP="00BC443D">
            <w:pPr>
              <w:rPr>
                <w:sz w:val="18"/>
                <w:szCs w:val="18"/>
                <w:lang w:val="en-GB" w:eastAsia="en-GB"/>
              </w:rPr>
            </w:pPr>
            <w:r>
              <w:rPr>
                <w:sz w:val="18"/>
                <w:szCs w:val="18"/>
                <w:lang w:val="en-GB" w:eastAsia="en-GB"/>
              </w:rPr>
              <w:t>Rows inserted</w:t>
            </w:r>
          </w:p>
        </w:tc>
      </w:tr>
      <w:tr w:rsidR="00610733" w14:paraId="5A495393" w14:textId="3E155D4E" w:rsidTr="00CE2F90">
        <w:tc>
          <w:tcPr>
            <w:tcW w:w="996" w:type="dxa"/>
          </w:tcPr>
          <w:p w14:paraId="34AFB540" w14:textId="134DE6A9" w:rsidR="00610733" w:rsidRDefault="00610733" w:rsidP="00BC443D">
            <w:pPr>
              <w:rPr>
                <w:sz w:val="18"/>
                <w:szCs w:val="18"/>
                <w:lang w:val="en-GB" w:eastAsia="en-GB"/>
              </w:rPr>
            </w:pPr>
            <w:r>
              <w:rPr>
                <w:sz w:val="18"/>
                <w:szCs w:val="18"/>
                <w:lang w:val="en-GB" w:eastAsia="en-GB"/>
              </w:rPr>
              <w:t>Update</w:t>
            </w:r>
          </w:p>
        </w:tc>
        <w:tc>
          <w:tcPr>
            <w:tcW w:w="679" w:type="dxa"/>
          </w:tcPr>
          <w:p w14:paraId="5C17420F" w14:textId="1CCB862A" w:rsidR="00610733" w:rsidRDefault="00610733" w:rsidP="00BC443D">
            <w:pPr>
              <w:rPr>
                <w:sz w:val="18"/>
                <w:szCs w:val="18"/>
                <w:lang w:val="en-GB" w:eastAsia="en-GB"/>
              </w:rPr>
            </w:pPr>
            <w:r>
              <w:rPr>
                <w:sz w:val="18"/>
                <w:szCs w:val="18"/>
                <w:lang w:val="en-GB" w:eastAsia="en-GB"/>
              </w:rPr>
              <w:t>Read</w:t>
            </w:r>
          </w:p>
        </w:tc>
        <w:tc>
          <w:tcPr>
            <w:tcW w:w="716" w:type="dxa"/>
          </w:tcPr>
          <w:p w14:paraId="7183785B" w14:textId="7BE00470" w:rsidR="00610733" w:rsidRDefault="00610733" w:rsidP="00BC443D">
            <w:pPr>
              <w:rPr>
                <w:sz w:val="18"/>
                <w:szCs w:val="18"/>
                <w:lang w:val="en-GB" w:eastAsia="en-GB"/>
              </w:rPr>
            </w:pPr>
            <w:r>
              <w:rPr>
                <w:sz w:val="18"/>
                <w:szCs w:val="18"/>
                <w:lang w:val="en-GB" w:eastAsia="en-GB"/>
              </w:rPr>
              <w:t>HEAD</w:t>
            </w:r>
          </w:p>
        </w:tc>
        <w:tc>
          <w:tcPr>
            <w:tcW w:w="1924" w:type="dxa"/>
          </w:tcPr>
          <w:p w14:paraId="53C92A98" w14:textId="20DA4B32" w:rsidR="00610733" w:rsidRDefault="00610733" w:rsidP="00BC443D">
            <w:pPr>
              <w:rPr>
                <w:sz w:val="18"/>
                <w:szCs w:val="18"/>
                <w:lang w:val="en-GB" w:eastAsia="en-GB"/>
              </w:rPr>
            </w:pPr>
            <w:r>
              <w:rPr>
                <w:sz w:val="18"/>
                <w:szCs w:val="18"/>
                <w:lang w:val="en-GB" w:eastAsia="en-GB"/>
              </w:rPr>
              <w:t>If * Validate</w:t>
            </w:r>
          </w:p>
        </w:tc>
        <w:tc>
          <w:tcPr>
            <w:tcW w:w="1080" w:type="dxa"/>
          </w:tcPr>
          <w:p w14:paraId="6773FAF5" w14:textId="60E2B062" w:rsidR="00610733" w:rsidRDefault="00610733" w:rsidP="00BC443D">
            <w:pPr>
              <w:rPr>
                <w:sz w:val="18"/>
                <w:szCs w:val="18"/>
                <w:lang w:val="en-GB" w:eastAsia="en-GB"/>
              </w:rPr>
            </w:pPr>
          </w:p>
        </w:tc>
        <w:tc>
          <w:tcPr>
            <w:tcW w:w="2188" w:type="dxa"/>
          </w:tcPr>
          <w:p w14:paraId="54A9581F" w14:textId="60BFD986" w:rsidR="00610733" w:rsidRDefault="00610733" w:rsidP="00BC443D">
            <w:pPr>
              <w:rPr>
                <w:sz w:val="18"/>
                <w:szCs w:val="18"/>
                <w:lang w:val="en-GB" w:eastAsia="en-GB"/>
              </w:rPr>
            </w:pPr>
            <w:r>
              <w:rPr>
                <w:sz w:val="18"/>
                <w:szCs w:val="18"/>
                <w:lang w:val="en-GB" w:eastAsia="en-GB"/>
              </w:rPr>
              <w:t>Rows to be updated</w:t>
            </w:r>
          </w:p>
        </w:tc>
      </w:tr>
      <w:tr w:rsidR="00610733" w14:paraId="18F9C46C" w14:textId="7FA66E7B" w:rsidTr="00CE2F90">
        <w:tc>
          <w:tcPr>
            <w:tcW w:w="996" w:type="dxa"/>
          </w:tcPr>
          <w:p w14:paraId="0E80A449" w14:textId="3F120B91" w:rsidR="00610733" w:rsidRDefault="00610733" w:rsidP="00BC443D">
            <w:pPr>
              <w:rPr>
                <w:sz w:val="18"/>
                <w:szCs w:val="18"/>
                <w:lang w:val="en-GB" w:eastAsia="en-GB"/>
              </w:rPr>
            </w:pPr>
            <w:r>
              <w:rPr>
                <w:sz w:val="18"/>
                <w:szCs w:val="18"/>
                <w:lang w:val="en-GB" w:eastAsia="en-GB"/>
              </w:rPr>
              <w:t>Update</w:t>
            </w:r>
          </w:p>
        </w:tc>
        <w:tc>
          <w:tcPr>
            <w:tcW w:w="679" w:type="dxa"/>
          </w:tcPr>
          <w:p w14:paraId="671E3A58" w14:textId="0123E50C" w:rsidR="00610733" w:rsidRDefault="00610733" w:rsidP="00BC443D">
            <w:pPr>
              <w:rPr>
                <w:sz w:val="18"/>
                <w:szCs w:val="18"/>
                <w:lang w:val="en-GB" w:eastAsia="en-GB"/>
              </w:rPr>
            </w:pPr>
            <w:r>
              <w:rPr>
                <w:sz w:val="18"/>
                <w:szCs w:val="18"/>
                <w:lang w:val="en-GB" w:eastAsia="en-GB"/>
              </w:rPr>
              <w:t>Write</w:t>
            </w:r>
          </w:p>
        </w:tc>
        <w:tc>
          <w:tcPr>
            <w:tcW w:w="716" w:type="dxa"/>
          </w:tcPr>
          <w:p w14:paraId="1CE1AC75" w14:textId="034E1F95" w:rsidR="00610733" w:rsidRDefault="00610733" w:rsidP="00BC443D">
            <w:pPr>
              <w:rPr>
                <w:sz w:val="18"/>
                <w:szCs w:val="18"/>
                <w:lang w:val="en-GB" w:eastAsia="en-GB"/>
              </w:rPr>
            </w:pPr>
            <w:r>
              <w:rPr>
                <w:sz w:val="18"/>
                <w:szCs w:val="18"/>
                <w:lang w:val="en-GB" w:eastAsia="en-GB"/>
              </w:rPr>
              <w:t xml:space="preserve">POST </w:t>
            </w:r>
          </w:p>
        </w:tc>
        <w:tc>
          <w:tcPr>
            <w:tcW w:w="1924" w:type="dxa"/>
          </w:tcPr>
          <w:p w14:paraId="782B4149" w14:textId="5BAD27EE" w:rsidR="00610733" w:rsidRDefault="00610733" w:rsidP="00BC443D">
            <w:pPr>
              <w:rPr>
                <w:sz w:val="18"/>
                <w:szCs w:val="18"/>
                <w:lang w:val="en-GB" w:eastAsia="en-GB"/>
              </w:rPr>
            </w:pPr>
          </w:p>
        </w:tc>
        <w:tc>
          <w:tcPr>
            <w:tcW w:w="1080" w:type="dxa"/>
          </w:tcPr>
          <w:p w14:paraId="2E747346" w14:textId="6F07A709" w:rsidR="00610733" w:rsidRDefault="00610733" w:rsidP="00BC443D">
            <w:pPr>
              <w:rPr>
                <w:sz w:val="18"/>
                <w:szCs w:val="18"/>
                <w:lang w:val="en-GB" w:eastAsia="en-GB"/>
              </w:rPr>
            </w:pPr>
            <w:r>
              <w:rPr>
                <w:sz w:val="18"/>
                <w:szCs w:val="18"/>
                <w:lang w:val="en-GB" w:eastAsia="en-GB"/>
              </w:rPr>
              <w:t>Validate</w:t>
            </w:r>
          </w:p>
        </w:tc>
        <w:tc>
          <w:tcPr>
            <w:tcW w:w="2188" w:type="dxa"/>
          </w:tcPr>
          <w:p w14:paraId="2EE960FE" w14:textId="636B4A84" w:rsidR="00610733" w:rsidRDefault="00610733" w:rsidP="00BC443D">
            <w:pPr>
              <w:rPr>
                <w:sz w:val="18"/>
                <w:szCs w:val="18"/>
                <w:lang w:val="en-GB" w:eastAsia="en-GB"/>
              </w:rPr>
            </w:pPr>
            <w:r>
              <w:rPr>
                <w:sz w:val="18"/>
                <w:szCs w:val="18"/>
                <w:lang w:val="en-GB" w:eastAsia="en-GB"/>
              </w:rPr>
              <w:t>Rows updated</w:t>
            </w:r>
          </w:p>
        </w:tc>
      </w:tr>
      <w:tr w:rsidR="00610733" w14:paraId="3C4B7810" w14:textId="4A3AB0F0" w:rsidTr="00CE2F90">
        <w:tc>
          <w:tcPr>
            <w:tcW w:w="996" w:type="dxa"/>
          </w:tcPr>
          <w:p w14:paraId="5B155A1A" w14:textId="023EC4A9" w:rsidR="00610733" w:rsidRDefault="00610733" w:rsidP="00BC443D">
            <w:pPr>
              <w:rPr>
                <w:sz w:val="18"/>
                <w:szCs w:val="18"/>
                <w:lang w:val="en-GB" w:eastAsia="en-GB"/>
              </w:rPr>
            </w:pPr>
            <w:r>
              <w:rPr>
                <w:sz w:val="18"/>
                <w:szCs w:val="18"/>
                <w:lang w:val="en-GB" w:eastAsia="en-GB"/>
              </w:rPr>
              <w:t>Delete</w:t>
            </w:r>
          </w:p>
        </w:tc>
        <w:tc>
          <w:tcPr>
            <w:tcW w:w="679" w:type="dxa"/>
          </w:tcPr>
          <w:p w14:paraId="60A6E44D" w14:textId="55CC1BB6" w:rsidR="00610733" w:rsidRDefault="00610733" w:rsidP="00BC443D">
            <w:pPr>
              <w:rPr>
                <w:sz w:val="18"/>
                <w:szCs w:val="18"/>
                <w:lang w:val="en-GB" w:eastAsia="en-GB"/>
              </w:rPr>
            </w:pPr>
            <w:r>
              <w:rPr>
                <w:sz w:val="18"/>
                <w:szCs w:val="18"/>
                <w:lang w:val="en-GB" w:eastAsia="en-GB"/>
              </w:rPr>
              <w:t>Read</w:t>
            </w:r>
          </w:p>
        </w:tc>
        <w:tc>
          <w:tcPr>
            <w:tcW w:w="716" w:type="dxa"/>
          </w:tcPr>
          <w:p w14:paraId="0E72517D" w14:textId="0DB12A0D" w:rsidR="00610733" w:rsidRDefault="00610733" w:rsidP="00BC443D">
            <w:pPr>
              <w:rPr>
                <w:sz w:val="18"/>
                <w:szCs w:val="18"/>
                <w:lang w:val="en-GB" w:eastAsia="en-GB"/>
              </w:rPr>
            </w:pPr>
            <w:r>
              <w:rPr>
                <w:sz w:val="18"/>
                <w:szCs w:val="18"/>
                <w:lang w:val="en-GB" w:eastAsia="en-GB"/>
              </w:rPr>
              <w:t>HEAD</w:t>
            </w:r>
          </w:p>
        </w:tc>
        <w:tc>
          <w:tcPr>
            <w:tcW w:w="1924" w:type="dxa"/>
          </w:tcPr>
          <w:p w14:paraId="5D2E7BFF" w14:textId="36584DA3" w:rsidR="00610733" w:rsidRDefault="00610733" w:rsidP="00BC443D">
            <w:pPr>
              <w:rPr>
                <w:sz w:val="18"/>
                <w:szCs w:val="18"/>
                <w:lang w:val="en-GB" w:eastAsia="en-GB"/>
              </w:rPr>
            </w:pPr>
            <w:r>
              <w:rPr>
                <w:sz w:val="18"/>
                <w:szCs w:val="18"/>
                <w:lang w:val="en-GB" w:eastAsia="en-GB"/>
              </w:rPr>
              <w:t>If * Validate</w:t>
            </w:r>
          </w:p>
        </w:tc>
        <w:tc>
          <w:tcPr>
            <w:tcW w:w="1080" w:type="dxa"/>
          </w:tcPr>
          <w:p w14:paraId="5B57DCB2" w14:textId="536C1C70" w:rsidR="00610733" w:rsidRDefault="00610733" w:rsidP="00BC443D">
            <w:pPr>
              <w:rPr>
                <w:sz w:val="18"/>
                <w:szCs w:val="18"/>
                <w:lang w:val="en-GB" w:eastAsia="en-GB"/>
              </w:rPr>
            </w:pPr>
          </w:p>
        </w:tc>
        <w:tc>
          <w:tcPr>
            <w:tcW w:w="2188" w:type="dxa"/>
          </w:tcPr>
          <w:p w14:paraId="48A2B7A9" w14:textId="74483A98" w:rsidR="00610733" w:rsidRDefault="00610733" w:rsidP="00BC443D">
            <w:pPr>
              <w:rPr>
                <w:sz w:val="18"/>
                <w:szCs w:val="18"/>
                <w:lang w:val="en-GB" w:eastAsia="en-GB"/>
              </w:rPr>
            </w:pPr>
            <w:r>
              <w:rPr>
                <w:sz w:val="18"/>
                <w:szCs w:val="18"/>
                <w:lang w:val="en-GB" w:eastAsia="en-GB"/>
              </w:rPr>
              <w:t>Rows to be deleted</w:t>
            </w:r>
          </w:p>
        </w:tc>
      </w:tr>
      <w:tr w:rsidR="00610733" w14:paraId="7ED9F1D4" w14:textId="77777777" w:rsidTr="00CE2F90">
        <w:tc>
          <w:tcPr>
            <w:tcW w:w="996" w:type="dxa"/>
          </w:tcPr>
          <w:p w14:paraId="104D3E78" w14:textId="075293D9" w:rsidR="00610733" w:rsidRDefault="00610733" w:rsidP="00BC443D">
            <w:pPr>
              <w:rPr>
                <w:sz w:val="18"/>
                <w:szCs w:val="18"/>
                <w:lang w:val="en-GB" w:eastAsia="en-GB"/>
              </w:rPr>
            </w:pPr>
            <w:r>
              <w:rPr>
                <w:sz w:val="18"/>
                <w:szCs w:val="18"/>
                <w:lang w:val="en-GB" w:eastAsia="en-GB"/>
              </w:rPr>
              <w:t>Delete</w:t>
            </w:r>
          </w:p>
        </w:tc>
        <w:tc>
          <w:tcPr>
            <w:tcW w:w="679" w:type="dxa"/>
          </w:tcPr>
          <w:p w14:paraId="490E019A" w14:textId="21B7C8AB" w:rsidR="00610733" w:rsidRDefault="00610733" w:rsidP="00BC443D">
            <w:pPr>
              <w:rPr>
                <w:sz w:val="18"/>
                <w:szCs w:val="18"/>
                <w:lang w:val="en-GB" w:eastAsia="en-GB"/>
              </w:rPr>
            </w:pPr>
            <w:r>
              <w:rPr>
                <w:sz w:val="18"/>
                <w:szCs w:val="18"/>
                <w:lang w:val="en-GB" w:eastAsia="en-GB"/>
              </w:rPr>
              <w:t>Write</w:t>
            </w:r>
          </w:p>
        </w:tc>
        <w:tc>
          <w:tcPr>
            <w:tcW w:w="716" w:type="dxa"/>
          </w:tcPr>
          <w:p w14:paraId="7E624BB2" w14:textId="7D9144EC" w:rsidR="00610733" w:rsidRDefault="00610733" w:rsidP="00BC443D">
            <w:pPr>
              <w:rPr>
                <w:sz w:val="18"/>
                <w:szCs w:val="18"/>
                <w:lang w:val="en-GB" w:eastAsia="en-GB"/>
              </w:rPr>
            </w:pPr>
            <w:r>
              <w:rPr>
                <w:sz w:val="18"/>
                <w:szCs w:val="18"/>
                <w:lang w:val="en-GB" w:eastAsia="en-GB"/>
              </w:rPr>
              <w:t xml:space="preserve">POST </w:t>
            </w:r>
          </w:p>
        </w:tc>
        <w:tc>
          <w:tcPr>
            <w:tcW w:w="1924" w:type="dxa"/>
          </w:tcPr>
          <w:p w14:paraId="1BFEDE28" w14:textId="77777777" w:rsidR="00610733" w:rsidRDefault="00610733" w:rsidP="00BC443D">
            <w:pPr>
              <w:rPr>
                <w:sz w:val="18"/>
                <w:szCs w:val="18"/>
                <w:lang w:val="en-GB" w:eastAsia="en-GB"/>
              </w:rPr>
            </w:pPr>
          </w:p>
        </w:tc>
        <w:tc>
          <w:tcPr>
            <w:tcW w:w="1080" w:type="dxa"/>
          </w:tcPr>
          <w:p w14:paraId="1B9D6CFD" w14:textId="503886FB" w:rsidR="00610733" w:rsidRDefault="00610733" w:rsidP="00BC443D">
            <w:pPr>
              <w:rPr>
                <w:sz w:val="18"/>
                <w:szCs w:val="18"/>
                <w:lang w:val="en-GB" w:eastAsia="en-GB"/>
              </w:rPr>
            </w:pPr>
            <w:r>
              <w:rPr>
                <w:sz w:val="18"/>
                <w:szCs w:val="18"/>
                <w:lang w:val="en-GB" w:eastAsia="en-GB"/>
              </w:rPr>
              <w:t>Validate</w:t>
            </w:r>
          </w:p>
        </w:tc>
        <w:tc>
          <w:tcPr>
            <w:tcW w:w="2188" w:type="dxa"/>
          </w:tcPr>
          <w:p w14:paraId="016AF231" w14:textId="1A22B230" w:rsidR="00610733" w:rsidRDefault="00610733" w:rsidP="00BC443D">
            <w:pPr>
              <w:rPr>
                <w:sz w:val="18"/>
                <w:szCs w:val="18"/>
                <w:lang w:val="en-GB" w:eastAsia="en-GB"/>
              </w:rPr>
            </w:pPr>
          </w:p>
        </w:tc>
      </w:tr>
    </w:tbl>
    <w:p w14:paraId="0CE28E70" w14:textId="77777777" w:rsidR="00EF77A3" w:rsidRDefault="00CE2F90" w:rsidP="00E17125">
      <w:pPr>
        <w:spacing w:before="120"/>
        <w:ind w:left="720"/>
        <w:rPr>
          <w:sz w:val="18"/>
          <w:szCs w:val="18"/>
          <w:lang w:val="en-GB" w:eastAsia="en-GB"/>
        </w:rPr>
      </w:pPr>
      <w:r>
        <w:rPr>
          <w:sz w:val="18"/>
          <w:szCs w:val="18"/>
          <w:lang w:val="en-GB" w:eastAsia="en-GB"/>
        </w:rPr>
        <w:t xml:space="preserve">Validation failure for If-Unmodified-Since is 40084, for If-Match 40082. </w:t>
      </w:r>
    </w:p>
    <w:p w14:paraId="07387883" w14:textId="1BE6A28E" w:rsidR="00E17125" w:rsidRPr="00E17125" w:rsidRDefault="00EF77A3" w:rsidP="00E17125">
      <w:pPr>
        <w:spacing w:before="120"/>
        <w:ind w:left="720"/>
        <w:rPr>
          <w:sz w:val="18"/>
          <w:szCs w:val="18"/>
          <w:lang w:val="en-GB" w:eastAsia="en-GB"/>
        </w:rPr>
      </w:pPr>
      <w:r>
        <w:rPr>
          <w:sz w:val="18"/>
          <w:szCs w:val="18"/>
          <w:lang w:val="en-GB" w:eastAsia="en-GB"/>
        </w:rPr>
        <w:t xml:space="preserve">*  </w:t>
      </w:r>
      <w:r w:rsidR="00CE2F90">
        <w:rPr>
          <w:sz w:val="18"/>
          <w:szCs w:val="18"/>
          <w:lang w:val="en-GB" w:eastAsia="en-GB"/>
        </w:rPr>
        <w:t>If we read the whole table, then any change will be a conflict</w:t>
      </w:r>
      <w:r>
        <w:rPr>
          <w:sz w:val="18"/>
          <w:szCs w:val="18"/>
          <w:lang w:val="en-GB" w:eastAsia="en-GB"/>
        </w:rPr>
        <w:t xml:space="preserve">, so we record -1, lastData; otherwise we override a previous -1,lastData entry with specific information. </w:t>
      </w:r>
    </w:p>
    <w:p w14:paraId="4FE3441B" w14:textId="232699A8" w:rsidR="00F05B77" w:rsidRDefault="00F05B77" w:rsidP="007453A3">
      <w:pPr>
        <w:spacing w:before="120"/>
        <w:jc w:val="both"/>
        <w:rPr>
          <w:sz w:val="20"/>
          <w:szCs w:val="20"/>
          <w:lang w:val="en-GB" w:eastAsia="en-GB"/>
        </w:rPr>
      </w:pPr>
      <w:r>
        <w:rPr>
          <w:sz w:val="20"/>
          <w:szCs w:val="20"/>
          <w:lang w:val="en-GB" w:eastAsia="en-GB"/>
        </w:rPr>
        <w:t>The Pyrrho server will be a client of such a service when explicit transactions are used with RESTViews, and the ETAG metadata flag is specifiedin the View definition, Pyrrho automatically generates the required headers for remote databases, and defers REST requests to the commit point of the explicit transaction. It is strongly recommended that only one remote database is modified in any such transaction. The conditions 400084 and 400082 are raised on precondition failure for If-Modified-Since and If-Match.</w:t>
      </w:r>
    </w:p>
    <w:p w14:paraId="1AE18817" w14:textId="63FD6BE8" w:rsidR="00324C4F" w:rsidRDefault="00324C4F" w:rsidP="007453A3">
      <w:pPr>
        <w:spacing w:before="120"/>
        <w:jc w:val="both"/>
        <w:rPr>
          <w:sz w:val="20"/>
          <w:szCs w:val="20"/>
          <w:lang w:val="en-GB" w:eastAsia="en-GB"/>
        </w:rPr>
      </w:pPr>
      <w:r>
        <w:rPr>
          <w:sz w:val="20"/>
          <w:szCs w:val="20"/>
          <w:lang w:val="en-GB" w:eastAsia="en-GB"/>
        </w:rPr>
        <w:t>The If-Match mechanism is based on a string cookie that is returned with HTTP results. RFC7232 returns this in the response header. RFC7232 states that a wild-card ETag is the string “*”; there is no point in using this for validation. Otherwise the ETag can be used in an If-Match header in subsequent HTTP calls</w:t>
      </w:r>
      <w:r w:rsidR="00032C6F">
        <w:rPr>
          <w:sz w:val="20"/>
          <w:szCs w:val="20"/>
          <w:lang w:val="en-GB" w:eastAsia="en-GB"/>
        </w:rPr>
        <w:t xml:space="preserve">, to verify that the data that was returned has not changed in the meantime. This mechanism has obvious limitations from the point of view of transaction control, where HTTP results take the form of data tables. Importantly, it only applies to a single HTTP response, and not to a transaction history. </w:t>
      </w:r>
      <w:r w:rsidR="00B56E4D">
        <w:rPr>
          <w:sz w:val="20"/>
          <w:szCs w:val="20"/>
          <w:lang w:val="en-GB" w:eastAsia="en-GB"/>
        </w:rPr>
        <w:t xml:space="preserve">Its guarantees can apply to </w:t>
      </w:r>
      <w:r w:rsidR="00032C6F">
        <w:rPr>
          <w:sz w:val="20"/>
          <w:szCs w:val="20"/>
          <w:lang w:val="en-GB" w:eastAsia="en-GB"/>
        </w:rPr>
        <w:t>a small number of base table rows</w:t>
      </w:r>
      <w:r w:rsidR="00B56E4D">
        <w:rPr>
          <w:sz w:val="20"/>
          <w:szCs w:val="20"/>
          <w:lang w:val="en-GB" w:eastAsia="en-GB"/>
        </w:rPr>
        <w:t>, or a single table, or a single database</w:t>
      </w:r>
      <w:r w:rsidR="00612EF4">
        <w:rPr>
          <w:sz w:val="20"/>
          <w:szCs w:val="20"/>
          <w:lang w:val="en-GB" w:eastAsia="en-GB"/>
        </w:rPr>
        <w:t xml:space="preserve"> (</w:t>
      </w:r>
      <w:r w:rsidR="001318C9">
        <w:rPr>
          <w:sz w:val="20"/>
          <w:szCs w:val="20"/>
          <w:lang w:val="en-GB" w:eastAsia="en-GB"/>
        </w:rPr>
        <w:t>the full database test</w:t>
      </w:r>
      <w:r w:rsidR="00612EF4">
        <w:rPr>
          <w:sz w:val="20"/>
          <w:szCs w:val="20"/>
          <w:lang w:val="en-GB" w:eastAsia="en-GB"/>
        </w:rPr>
        <w:t xml:space="preserve"> </w:t>
      </w:r>
      <w:r w:rsidR="001318C9">
        <w:rPr>
          <w:sz w:val="20"/>
          <w:szCs w:val="20"/>
          <w:lang w:val="en-GB" w:eastAsia="en-GB"/>
        </w:rPr>
        <w:t>applies if RFC 7232’s Weak W/ flag is specified in If-Match)</w:t>
      </w:r>
      <w:r w:rsidR="00B56E4D">
        <w:rPr>
          <w:sz w:val="20"/>
          <w:szCs w:val="20"/>
          <w:lang w:val="en-GB" w:eastAsia="en-GB"/>
        </w:rPr>
        <w:t>. This has been implemented for Pyrrho for REST Views that have the ETAG metadata flag, and Pyrrho will raise the “ETag validation fails” error for an If-Match ETag that no longer matches the database state.</w:t>
      </w:r>
      <w:r w:rsidR="00B56E4D">
        <w:rPr>
          <w:rStyle w:val="FootnoteReference"/>
          <w:sz w:val="20"/>
          <w:szCs w:val="20"/>
          <w:lang w:val="en-GB" w:eastAsia="en-GB"/>
        </w:rPr>
        <w:footnoteReference w:id="19"/>
      </w:r>
    </w:p>
    <w:p w14:paraId="5CB89B72" w14:textId="77777777" w:rsidR="00F05B77" w:rsidRDefault="00F05B77" w:rsidP="007453A3">
      <w:pPr>
        <w:spacing w:before="120"/>
        <w:jc w:val="both"/>
        <w:rPr>
          <w:sz w:val="20"/>
          <w:szCs w:val="20"/>
          <w:lang w:val="en-GB" w:eastAsia="en-GB"/>
        </w:rPr>
      </w:pPr>
      <w:r>
        <w:rPr>
          <w:sz w:val="20"/>
          <w:szCs w:val="20"/>
          <w:lang w:val="en-GB" w:eastAsia="en-GB"/>
        </w:rPr>
        <w:t>The If-Unmodified-Since header has a standard date format (RFC 7231) that does not support time intervals less than one second. Pyrrho will allow the header to include a fractional milliseconds part (of form .ddd) if the metadata flag MILLI is provided with the URL.</w:t>
      </w:r>
    </w:p>
    <w:p w14:paraId="313043E0" w14:textId="797C9773" w:rsidR="00F05B77" w:rsidRDefault="00F05B77" w:rsidP="007453A3">
      <w:pPr>
        <w:spacing w:before="120"/>
        <w:jc w:val="both"/>
        <w:rPr>
          <w:sz w:val="20"/>
          <w:szCs w:val="20"/>
          <w:lang w:val="en-GB"/>
        </w:rPr>
      </w:pPr>
      <w:r>
        <w:rPr>
          <w:sz w:val="20"/>
          <w:szCs w:val="20"/>
          <w:lang w:val="en-GB"/>
        </w:rPr>
        <w:t>Clients of PyrrhoDBMS can use a RESTful interface provided by the PyrrhoConnect class as described in section 8.</w:t>
      </w:r>
      <w:r w:rsidR="006D5EDE">
        <w:rPr>
          <w:sz w:val="20"/>
          <w:szCs w:val="20"/>
          <w:lang w:val="en-GB"/>
        </w:rPr>
        <w:t>7</w:t>
      </w:r>
      <w:r>
        <w:rPr>
          <w:sz w:val="20"/>
          <w:szCs w:val="20"/>
          <w:lang w:val="en-GB"/>
        </w:rPr>
        <w:t xml:space="preserve">.8 and 8.3.4. </w:t>
      </w:r>
    </w:p>
    <w:p w14:paraId="23A8AB96" w14:textId="77777777" w:rsidR="00F05B77" w:rsidRDefault="00F05B77" w:rsidP="00F05B77">
      <w:pPr>
        <w:spacing w:before="120"/>
        <w:jc w:val="both"/>
        <w:rPr>
          <w:sz w:val="20"/>
          <w:szCs w:val="20"/>
          <w:lang w:val="en-GB"/>
        </w:rPr>
      </w:pPr>
      <w:r>
        <w:rPr>
          <w:sz w:val="20"/>
          <w:szCs w:val="20"/>
          <w:lang w:val="en-GB"/>
        </w:rPr>
        <w:lastRenderedPageBreak/>
        <w:t>The service-specific request headers for this service are as follows:</w:t>
      </w:r>
    </w:p>
    <w:tbl>
      <w:tblPr>
        <w:tblStyle w:val="TableGrid"/>
        <w:tblW w:w="0" w:type="auto"/>
        <w:tblLook w:val="04A0" w:firstRow="1" w:lastRow="0" w:firstColumn="1" w:lastColumn="0" w:noHBand="0" w:noVBand="1"/>
      </w:tblPr>
      <w:tblGrid>
        <w:gridCol w:w="1615"/>
        <w:gridCol w:w="3600"/>
        <w:gridCol w:w="3088"/>
      </w:tblGrid>
      <w:tr w:rsidR="00F05B77" w14:paraId="5BE0ED29" w14:textId="77777777" w:rsidTr="007406DC">
        <w:tc>
          <w:tcPr>
            <w:tcW w:w="1615" w:type="dxa"/>
          </w:tcPr>
          <w:p w14:paraId="18CB70B6" w14:textId="77777777" w:rsidR="00F05B77" w:rsidRPr="0093026F" w:rsidRDefault="00F05B77" w:rsidP="007406DC">
            <w:pPr>
              <w:jc w:val="center"/>
              <w:rPr>
                <w:b/>
                <w:bCs/>
                <w:sz w:val="20"/>
                <w:szCs w:val="20"/>
                <w:lang w:val="en-GB"/>
              </w:rPr>
            </w:pPr>
            <w:r w:rsidRPr="0093026F">
              <w:rPr>
                <w:b/>
                <w:bCs/>
                <w:sz w:val="20"/>
                <w:szCs w:val="20"/>
                <w:lang w:val="en-GB"/>
              </w:rPr>
              <w:t>Header name</w:t>
            </w:r>
          </w:p>
        </w:tc>
        <w:tc>
          <w:tcPr>
            <w:tcW w:w="3600" w:type="dxa"/>
          </w:tcPr>
          <w:p w14:paraId="4FAFBA14" w14:textId="77777777" w:rsidR="00F05B77" w:rsidRPr="0093026F" w:rsidRDefault="00F05B77" w:rsidP="007406DC">
            <w:pPr>
              <w:jc w:val="center"/>
              <w:rPr>
                <w:b/>
                <w:bCs/>
                <w:sz w:val="20"/>
                <w:szCs w:val="20"/>
                <w:lang w:val="en-GB"/>
              </w:rPr>
            </w:pPr>
            <w:r w:rsidRPr="0093026F">
              <w:rPr>
                <w:b/>
                <w:bCs/>
                <w:sz w:val="20"/>
                <w:szCs w:val="20"/>
                <w:lang w:val="en-GB"/>
              </w:rPr>
              <w:t>Syntax</w:t>
            </w:r>
          </w:p>
        </w:tc>
        <w:tc>
          <w:tcPr>
            <w:tcW w:w="3088" w:type="dxa"/>
          </w:tcPr>
          <w:p w14:paraId="23826171" w14:textId="77777777" w:rsidR="00F05B77" w:rsidRPr="0093026F" w:rsidRDefault="00F05B77" w:rsidP="007406DC">
            <w:pPr>
              <w:jc w:val="center"/>
              <w:rPr>
                <w:b/>
                <w:bCs/>
                <w:sz w:val="20"/>
                <w:szCs w:val="20"/>
                <w:lang w:val="en-GB"/>
              </w:rPr>
            </w:pPr>
            <w:r w:rsidRPr="0093026F">
              <w:rPr>
                <w:b/>
                <w:bCs/>
                <w:sz w:val="20"/>
                <w:szCs w:val="20"/>
                <w:lang w:val="en-GB"/>
              </w:rPr>
              <w:t>Comments</w:t>
            </w:r>
          </w:p>
        </w:tc>
      </w:tr>
      <w:tr w:rsidR="00F05B77" w14:paraId="2F933A12" w14:textId="77777777" w:rsidTr="007406DC">
        <w:tc>
          <w:tcPr>
            <w:tcW w:w="1615" w:type="dxa"/>
          </w:tcPr>
          <w:p w14:paraId="5EF7382D" w14:textId="77777777" w:rsidR="00F05B77" w:rsidRDefault="00F05B77" w:rsidP="007406DC">
            <w:pPr>
              <w:jc w:val="both"/>
              <w:rPr>
                <w:sz w:val="20"/>
                <w:szCs w:val="20"/>
                <w:lang w:val="en-GB"/>
              </w:rPr>
            </w:pPr>
            <w:r>
              <w:rPr>
                <w:sz w:val="20"/>
                <w:szCs w:val="20"/>
                <w:lang w:val="en-GB"/>
              </w:rPr>
              <w:t>Accept</w:t>
            </w:r>
          </w:p>
        </w:tc>
        <w:tc>
          <w:tcPr>
            <w:tcW w:w="3600" w:type="dxa"/>
          </w:tcPr>
          <w:p w14:paraId="4D3300F8" w14:textId="797D2C53" w:rsidR="00F05B77" w:rsidRPr="00F036FB" w:rsidRDefault="00F05B77" w:rsidP="007406DC">
            <w:pPr>
              <w:jc w:val="both"/>
              <w:rPr>
                <w:b/>
                <w:bCs/>
                <w:sz w:val="20"/>
                <w:szCs w:val="20"/>
                <w:lang w:val="en-GB"/>
              </w:rPr>
            </w:pPr>
            <w:r>
              <w:rPr>
                <w:b/>
                <w:bCs/>
                <w:sz w:val="20"/>
                <w:szCs w:val="20"/>
                <w:lang w:val="en-GB"/>
              </w:rPr>
              <w:t>text/plain | text/html | text/csv | application/json</w:t>
            </w:r>
          </w:p>
        </w:tc>
        <w:tc>
          <w:tcPr>
            <w:tcW w:w="3088" w:type="dxa"/>
          </w:tcPr>
          <w:p w14:paraId="38B91624" w14:textId="77777777" w:rsidR="00F05B77" w:rsidRDefault="00F05B77" w:rsidP="007406DC">
            <w:pPr>
              <w:jc w:val="both"/>
              <w:rPr>
                <w:sz w:val="20"/>
                <w:szCs w:val="20"/>
                <w:lang w:val="en-GB"/>
              </w:rPr>
            </w:pPr>
            <w:r>
              <w:rPr>
                <w:sz w:val="20"/>
                <w:szCs w:val="20"/>
                <w:lang w:val="en-GB"/>
              </w:rPr>
              <w:t>Mime strings as specified in RFC2616</w:t>
            </w:r>
          </w:p>
        </w:tc>
      </w:tr>
      <w:tr w:rsidR="00F05B77" w14:paraId="540B9F88" w14:textId="77777777" w:rsidTr="007406DC">
        <w:tc>
          <w:tcPr>
            <w:tcW w:w="1615" w:type="dxa"/>
          </w:tcPr>
          <w:p w14:paraId="3E2799F5" w14:textId="77777777" w:rsidR="00F05B77" w:rsidRDefault="00F05B77" w:rsidP="007406DC">
            <w:pPr>
              <w:jc w:val="both"/>
              <w:rPr>
                <w:sz w:val="20"/>
                <w:szCs w:val="20"/>
                <w:lang w:val="en-GB"/>
              </w:rPr>
            </w:pPr>
            <w:r>
              <w:rPr>
                <w:sz w:val="20"/>
                <w:szCs w:val="20"/>
                <w:lang w:val="en-GB"/>
              </w:rPr>
              <w:t>Authorization</w:t>
            </w:r>
          </w:p>
        </w:tc>
        <w:tc>
          <w:tcPr>
            <w:tcW w:w="3600" w:type="dxa"/>
          </w:tcPr>
          <w:p w14:paraId="104A288B" w14:textId="76A63C4E" w:rsidR="00F05B77" w:rsidRPr="0093026F" w:rsidRDefault="00F05B77" w:rsidP="007406DC">
            <w:pPr>
              <w:jc w:val="both"/>
              <w:rPr>
                <w:i/>
                <w:iCs/>
                <w:sz w:val="20"/>
                <w:szCs w:val="20"/>
                <w:lang w:val="en-GB"/>
              </w:rPr>
            </w:pPr>
            <w:r>
              <w:rPr>
                <w:i/>
                <w:iCs/>
                <w:sz w:val="20"/>
                <w:szCs w:val="20"/>
                <w:lang w:val="en-GB"/>
              </w:rPr>
              <w:t>user</w:t>
            </w:r>
          </w:p>
        </w:tc>
        <w:tc>
          <w:tcPr>
            <w:tcW w:w="3088" w:type="dxa"/>
          </w:tcPr>
          <w:p w14:paraId="08021C7D" w14:textId="77777777" w:rsidR="00F05B77" w:rsidRDefault="00F05B77" w:rsidP="007406DC">
            <w:pPr>
              <w:jc w:val="both"/>
              <w:rPr>
                <w:sz w:val="20"/>
                <w:szCs w:val="20"/>
                <w:lang w:val="en-GB"/>
              </w:rPr>
            </w:pPr>
            <w:r>
              <w:rPr>
                <w:sz w:val="20"/>
                <w:szCs w:val="20"/>
                <w:lang w:val="en-GB"/>
              </w:rPr>
              <w:t>As specified in GRANT</w:t>
            </w:r>
          </w:p>
        </w:tc>
      </w:tr>
      <w:tr w:rsidR="00F05B77" w14:paraId="19F33FE7" w14:textId="77777777" w:rsidTr="007406DC">
        <w:tc>
          <w:tcPr>
            <w:tcW w:w="1615" w:type="dxa"/>
          </w:tcPr>
          <w:p w14:paraId="5CF4001E" w14:textId="77777777" w:rsidR="00F05B77" w:rsidRDefault="00F05B77" w:rsidP="007406DC">
            <w:pPr>
              <w:jc w:val="both"/>
              <w:rPr>
                <w:sz w:val="20"/>
                <w:szCs w:val="20"/>
                <w:lang w:val="en-GB"/>
              </w:rPr>
            </w:pPr>
            <w:r>
              <w:rPr>
                <w:sz w:val="20"/>
                <w:szCs w:val="20"/>
                <w:lang w:val="en-GB"/>
              </w:rPr>
              <w:t>If-Match</w:t>
            </w:r>
          </w:p>
        </w:tc>
        <w:tc>
          <w:tcPr>
            <w:tcW w:w="3600" w:type="dxa"/>
          </w:tcPr>
          <w:p w14:paraId="17B56554" w14:textId="77777777" w:rsidR="00F05B77" w:rsidRPr="00F036FB" w:rsidRDefault="00F05B77" w:rsidP="007406DC">
            <w:pPr>
              <w:jc w:val="both"/>
              <w:rPr>
                <w:sz w:val="20"/>
                <w:szCs w:val="20"/>
                <w:lang w:val="en-GB"/>
              </w:rPr>
            </w:pPr>
            <w:r w:rsidRPr="002841BD">
              <w:rPr>
                <w:b/>
                <w:bCs/>
                <w:sz w:val="20"/>
                <w:szCs w:val="20"/>
                <w:lang w:val="en-GB"/>
              </w:rPr>
              <w:t>"*" |</w:t>
            </w:r>
            <w:r>
              <w:rPr>
                <w:i/>
                <w:iCs/>
                <w:sz w:val="20"/>
                <w:szCs w:val="20"/>
                <w:lang w:val="en-GB"/>
              </w:rPr>
              <w:t xml:space="preserve"> </w:t>
            </w:r>
            <w:r w:rsidRPr="002841BD">
              <w:rPr>
                <w:b/>
                <w:bCs/>
                <w:sz w:val="20"/>
                <w:szCs w:val="20"/>
                <w:lang w:val="en-GB"/>
              </w:rPr>
              <w:t>"</w:t>
            </w:r>
            <w:r>
              <w:rPr>
                <w:i/>
                <w:iCs/>
                <w:sz w:val="20"/>
                <w:szCs w:val="20"/>
                <w:lang w:val="en-GB"/>
              </w:rPr>
              <w:t>t</w:t>
            </w:r>
            <w:r w:rsidRPr="00306793">
              <w:rPr>
                <w:b/>
                <w:bCs/>
                <w:sz w:val="20"/>
                <w:szCs w:val="20"/>
                <w:lang w:val="en-GB"/>
              </w:rPr>
              <w:t>,</w:t>
            </w:r>
            <w:r>
              <w:rPr>
                <w:i/>
                <w:iCs/>
                <w:sz w:val="20"/>
                <w:szCs w:val="20"/>
                <w:lang w:val="en-GB"/>
              </w:rPr>
              <w:t>d</w:t>
            </w:r>
            <w:r w:rsidRPr="00306793">
              <w:rPr>
                <w:b/>
                <w:bCs/>
                <w:sz w:val="20"/>
                <w:szCs w:val="20"/>
                <w:lang w:val="en-GB"/>
              </w:rPr>
              <w:t>,</w:t>
            </w:r>
            <w:r>
              <w:rPr>
                <w:b/>
                <w:bCs/>
                <w:i/>
                <w:iCs/>
                <w:sz w:val="20"/>
                <w:szCs w:val="20"/>
                <w:lang w:val="en-GB"/>
              </w:rPr>
              <w:t>c</w:t>
            </w:r>
            <w:r w:rsidRPr="002841BD">
              <w:rPr>
                <w:b/>
                <w:bCs/>
                <w:sz w:val="20"/>
                <w:szCs w:val="20"/>
                <w:lang w:val="en-GB"/>
              </w:rPr>
              <w:t>{</w:t>
            </w:r>
            <w:r w:rsidRPr="00306793">
              <w:rPr>
                <w:b/>
                <w:bCs/>
                <w:sz w:val="20"/>
                <w:szCs w:val="20"/>
                <w:lang w:val="en-GB"/>
              </w:rPr>
              <w:t>,</w:t>
            </w:r>
            <w:r>
              <w:rPr>
                <w:i/>
                <w:iCs/>
                <w:sz w:val="20"/>
                <w:szCs w:val="20"/>
                <w:lang w:val="en-GB"/>
              </w:rPr>
              <w:t>d</w:t>
            </w:r>
            <w:r w:rsidRPr="00306793">
              <w:rPr>
                <w:b/>
                <w:bCs/>
                <w:sz w:val="20"/>
                <w:szCs w:val="20"/>
                <w:lang w:val="en-GB"/>
              </w:rPr>
              <w:t>,</w:t>
            </w:r>
            <w:r>
              <w:rPr>
                <w:b/>
                <w:bCs/>
                <w:i/>
                <w:iCs/>
                <w:sz w:val="20"/>
                <w:szCs w:val="20"/>
                <w:lang w:val="en-GB"/>
              </w:rPr>
              <w:t>c</w:t>
            </w:r>
            <w:r w:rsidRPr="002841BD">
              <w:rPr>
                <w:b/>
                <w:bCs/>
                <w:sz w:val="20"/>
                <w:szCs w:val="20"/>
                <w:lang w:val="en-GB"/>
              </w:rPr>
              <w:t>}</w:t>
            </w:r>
            <w:r w:rsidRPr="002841BD">
              <w:rPr>
                <w:sz w:val="20"/>
                <w:szCs w:val="20"/>
                <w:lang w:val="en-GB"/>
              </w:rPr>
              <w:t>"</w:t>
            </w:r>
            <w:r>
              <w:rPr>
                <w:sz w:val="20"/>
                <w:szCs w:val="20"/>
                <w:lang w:val="en-GB"/>
              </w:rPr>
              <w:t>{,</w:t>
            </w:r>
            <w:r w:rsidRPr="002841BD">
              <w:rPr>
                <w:b/>
                <w:bCs/>
                <w:sz w:val="20"/>
                <w:szCs w:val="20"/>
                <w:lang w:val="en-GB"/>
              </w:rPr>
              <w:t>"</w:t>
            </w:r>
            <w:r>
              <w:rPr>
                <w:i/>
                <w:iCs/>
                <w:sz w:val="20"/>
                <w:szCs w:val="20"/>
                <w:lang w:val="en-GB"/>
              </w:rPr>
              <w:t>t</w:t>
            </w:r>
            <w:r w:rsidRPr="00306793">
              <w:rPr>
                <w:b/>
                <w:bCs/>
                <w:sz w:val="20"/>
                <w:szCs w:val="20"/>
                <w:lang w:val="en-GB"/>
              </w:rPr>
              <w:t>,</w:t>
            </w:r>
            <w:r>
              <w:rPr>
                <w:i/>
                <w:iCs/>
                <w:sz w:val="20"/>
                <w:szCs w:val="20"/>
                <w:lang w:val="en-GB"/>
              </w:rPr>
              <w:t>d</w:t>
            </w:r>
            <w:r w:rsidRPr="00306793">
              <w:rPr>
                <w:b/>
                <w:bCs/>
                <w:sz w:val="20"/>
                <w:szCs w:val="20"/>
                <w:lang w:val="en-GB"/>
              </w:rPr>
              <w:t>,</w:t>
            </w:r>
            <w:r w:rsidRPr="00F05B77">
              <w:rPr>
                <w:i/>
                <w:iCs/>
                <w:sz w:val="20"/>
                <w:szCs w:val="20"/>
                <w:lang w:val="en-GB"/>
              </w:rPr>
              <w:t>c</w:t>
            </w:r>
            <w:r w:rsidRPr="002841BD">
              <w:rPr>
                <w:b/>
                <w:bCs/>
                <w:sz w:val="20"/>
                <w:szCs w:val="20"/>
                <w:lang w:val="en-GB"/>
              </w:rPr>
              <w:t>{</w:t>
            </w:r>
            <w:r w:rsidRPr="00306793">
              <w:rPr>
                <w:b/>
                <w:bCs/>
                <w:sz w:val="20"/>
                <w:szCs w:val="20"/>
                <w:lang w:val="en-GB"/>
              </w:rPr>
              <w:t>,</w:t>
            </w:r>
            <w:r>
              <w:rPr>
                <w:i/>
                <w:iCs/>
                <w:sz w:val="20"/>
                <w:szCs w:val="20"/>
                <w:lang w:val="en-GB"/>
              </w:rPr>
              <w:t>d</w:t>
            </w:r>
            <w:r w:rsidRPr="00306793">
              <w:rPr>
                <w:b/>
                <w:bCs/>
                <w:sz w:val="20"/>
                <w:szCs w:val="20"/>
                <w:lang w:val="en-GB"/>
              </w:rPr>
              <w:t>,</w:t>
            </w:r>
            <w:r>
              <w:rPr>
                <w:b/>
                <w:bCs/>
                <w:i/>
                <w:iCs/>
                <w:sz w:val="20"/>
                <w:szCs w:val="20"/>
                <w:lang w:val="en-GB"/>
              </w:rPr>
              <w:t>c</w:t>
            </w:r>
            <w:r w:rsidRPr="002841BD">
              <w:rPr>
                <w:b/>
                <w:bCs/>
                <w:sz w:val="20"/>
                <w:szCs w:val="20"/>
                <w:lang w:val="en-GB"/>
              </w:rPr>
              <w:t>}</w:t>
            </w:r>
            <w:r w:rsidRPr="002841BD">
              <w:rPr>
                <w:sz w:val="20"/>
                <w:szCs w:val="20"/>
                <w:lang w:val="en-GB"/>
              </w:rPr>
              <w:t>"</w:t>
            </w:r>
            <w:r>
              <w:rPr>
                <w:sz w:val="20"/>
                <w:szCs w:val="20"/>
                <w:lang w:val="en-GB"/>
              </w:rPr>
              <w:t>}</w:t>
            </w:r>
          </w:p>
        </w:tc>
        <w:tc>
          <w:tcPr>
            <w:tcW w:w="3088" w:type="dxa"/>
          </w:tcPr>
          <w:p w14:paraId="24FD069B" w14:textId="101DB48D" w:rsidR="00F05B77" w:rsidRDefault="00F05B77" w:rsidP="007406DC">
            <w:pPr>
              <w:jc w:val="both"/>
              <w:rPr>
                <w:sz w:val="20"/>
                <w:szCs w:val="20"/>
                <w:lang w:val="en-GB"/>
              </w:rPr>
            </w:pPr>
            <w:r>
              <w:rPr>
                <w:sz w:val="20"/>
                <w:szCs w:val="20"/>
                <w:lang w:val="en-GB"/>
              </w:rPr>
              <w:t>*, or ETags previously returned by the server</w:t>
            </w:r>
            <w:r w:rsidR="007453A3">
              <w:rPr>
                <w:sz w:val="20"/>
                <w:szCs w:val="20"/>
                <w:lang w:val="en-GB"/>
              </w:rPr>
              <w:t xml:space="preserve"> cf. RFC 7232 and below</w:t>
            </w:r>
          </w:p>
        </w:tc>
      </w:tr>
      <w:tr w:rsidR="00F05B77" w14:paraId="50715CCD" w14:textId="77777777" w:rsidTr="007406DC">
        <w:tc>
          <w:tcPr>
            <w:tcW w:w="1615" w:type="dxa"/>
          </w:tcPr>
          <w:p w14:paraId="23E7415C" w14:textId="77777777" w:rsidR="00F05B77" w:rsidRDefault="00F05B77" w:rsidP="007406DC">
            <w:pPr>
              <w:jc w:val="both"/>
              <w:rPr>
                <w:sz w:val="20"/>
                <w:szCs w:val="20"/>
                <w:lang w:val="en-GB"/>
              </w:rPr>
            </w:pPr>
            <w:r>
              <w:rPr>
                <w:sz w:val="20"/>
                <w:szCs w:val="20"/>
                <w:lang w:val="en-GB"/>
              </w:rPr>
              <w:t>If-Unmodified-Since</w:t>
            </w:r>
          </w:p>
        </w:tc>
        <w:tc>
          <w:tcPr>
            <w:tcW w:w="3600" w:type="dxa"/>
          </w:tcPr>
          <w:p w14:paraId="79C321FD" w14:textId="77777777" w:rsidR="00F05B77" w:rsidRDefault="00F05B77" w:rsidP="007406DC">
            <w:pPr>
              <w:jc w:val="both"/>
              <w:rPr>
                <w:i/>
                <w:iCs/>
                <w:sz w:val="20"/>
                <w:szCs w:val="20"/>
                <w:lang w:val="en-GB"/>
              </w:rPr>
            </w:pPr>
            <w:r>
              <w:rPr>
                <w:i/>
                <w:iCs/>
                <w:sz w:val="20"/>
                <w:szCs w:val="20"/>
                <w:lang w:val="en-GB"/>
              </w:rPr>
              <w:t>HTTP-date</w:t>
            </w:r>
          </w:p>
        </w:tc>
        <w:tc>
          <w:tcPr>
            <w:tcW w:w="3088" w:type="dxa"/>
          </w:tcPr>
          <w:p w14:paraId="4DFBD042" w14:textId="77777777" w:rsidR="00F05B77" w:rsidRDefault="00F05B77" w:rsidP="007406DC">
            <w:pPr>
              <w:jc w:val="both"/>
              <w:rPr>
                <w:sz w:val="20"/>
                <w:szCs w:val="20"/>
                <w:lang w:val="en-GB"/>
              </w:rPr>
            </w:pPr>
            <w:r>
              <w:rPr>
                <w:sz w:val="20"/>
                <w:szCs w:val="20"/>
                <w:lang w:val="en-GB"/>
              </w:rPr>
              <w:t>The transaction start time as in</w:t>
            </w:r>
            <w:r>
              <w:rPr>
                <w:i/>
                <w:iCs/>
                <w:sz w:val="20"/>
                <w:szCs w:val="20"/>
                <w:lang w:val="en-GB"/>
              </w:rPr>
              <w:t xml:space="preserve"> </w:t>
            </w:r>
            <w:r w:rsidRPr="002841BD">
              <w:rPr>
                <w:sz w:val="20"/>
                <w:szCs w:val="20"/>
                <w:lang w:val="en-GB"/>
              </w:rPr>
              <w:t>RFC 7231 sec 7.1.1.1</w:t>
            </w:r>
          </w:p>
        </w:tc>
      </w:tr>
      <w:tr w:rsidR="00F05B77" w14:paraId="4B6C2F20" w14:textId="77777777" w:rsidTr="007406DC">
        <w:tc>
          <w:tcPr>
            <w:tcW w:w="1615" w:type="dxa"/>
          </w:tcPr>
          <w:p w14:paraId="280202BC" w14:textId="77777777" w:rsidR="00F05B77" w:rsidRDefault="00F05B77" w:rsidP="007406DC">
            <w:pPr>
              <w:jc w:val="both"/>
              <w:rPr>
                <w:sz w:val="20"/>
                <w:szCs w:val="20"/>
                <w:lang w:val="en-GB"/>
              </w:rPr>
            </w:pPr>
            <w:r>
              <w:rPr>
                <w:sz w:val="20"/>
                <w:szCs w:val="20"/>
                <w:lang w:val="en-GB"/>
              </w:rPr>
              <w:t>Url</w:t>
            </w:r>
          </w:p>
        </w:tc>
        <w:tc>
          <w:tcPr>
            <w:tcW w:w="3600" w:type="dxa"/>
          </w:tcPr>
          <w:p w14:paraId="702FAD1A" w14:textId="77777777" w:rsidR="00F05B77" w:rsidRPr="00801D76" w:rsidRDefault="00F05B77" w:rsidP="007406DC">
            <w:pPr>
              <w:jc w:val="both"/>
              <w:rPr>
                <w:sz w:val="20"/>
                <w:szCs w:val="20"/>
                <w:lang w:val="en-GB"/>
              </w:rPr>
            </w:pPr>
            <w:r w:rsidRPr="00FE5BD2">
              <w:rPr>
                <w:i/>
                <w:sz w:val="20"/>
                <w:szCs w:val="20"/>
                <w:lang w:val="en-GB"/>
              </w:rPr>
              <w:t>proto</w:t>
            </w:r>
            <w:r w:rsidRPr="000B2F3B">
              <w:rPr>
                <w:b/>
                <w:sz w:val="20"/>
                <w:szCs w:val="20"/>
                <w:lang w:val="en-GB"/>
              </w:rPr>
              <w:t>://</w:t>
            </w:r>
            <w:r w:rsidRPr="000B2F3B">
              <w:rPr>
                <w:i/>
                <w:sz w:val="20"/>
                <w:szCs w:val="20"/>
                <w:lang w:val="en-GB"/>
              </w:rPr>
              <w:t>host</w:t>
            </w:r>
            <w:r>
              <w:rPr>
                <w:sz w:val="20"/>
                <w:szCs w:val="20"/>
                <w:lang w:val="en-GB"/>
              </w:rPr>
              <w:t>[:</w:t>
            </w:r>
            <w:r w:rsidRPr="000B2F3B">
              <w:rPr>
                <w:i/>
                <w:sz w:val="20"/>
                <w:szCs w:val="20"/>
                <w:lang w:val="en-GB"/>
              </w:rPr>
              <w:t>port</w:t>
            </w:r>
            <w:r w:rsidRPr="00801D76">
              <w:rPr>
                <w:sz w:val="20"/>
                <w:szCs w:val="20"/>
                <w:lang w:val="en-GB"/>
              </w:rPr>
              <w:t>]</w:t>
            </w:r>
            <w:r>
              <w:rPr>
                <w:b/>
                <w:bCs/>
                <w:sz w:val="20"/>
                <w:szCs w:val="20"/>
                <w:lang w:val="en-GB"/>
              </w:rPr>
              <w:t>/</w:t>
            </w:r>
            <w:r>
              <w:rPr>
                <w:i/>
                <w:iCs/>
                <w:sz w:val="20"/>
                <w:szCs w:val="20"/>
                <w:lang w:val="en-GB"/>
              </w:rPr>
              <w:t>dbname/role</w:t>
            </w:r>
            <w:r w:rsidRPr="00B75AA2">
              <w:rPr>
                <w:sz w:val="20"/>
                <w:szCs w:val="20"/>
                <w:lang w:val="en-GB"/>
              </w:rPr>
              <w:t>[Details]</w:t>
            </w:r>
          </w:p>
        </w:tc>
        <w:tc>
          <w:tcPr>
            <w:tcW w:w="3088" w:type="dxa"/>
          </w:tcPr>
          <w:p w14:paraId="7010B13C" w14:textId="77777777" w:rsidR="00F05B77" w:rsidRDefault="00F05B77" w:rsidP="007406DC">
            <w:pPr>
              <w:jc w:val="both"/>
              <w:rPr>
                <w:sz w:val="20"/>
                <w:szCs w:val="20"/>
                <w:lang w:val="en-GB"/>
              </w:rPr>
            </w:pPr>
            <w:r>
              <w:rPr>
                <w:sz w:val="20"/>
                <w:szCs w:val="20"/>
                <w:lang w:val="en-GB"/>
              </w:rPr>
              <w:t>For Details see below</w:t>
            </w:r>
          </w:p>
        </w:tc>
      </w:tr>
    </w:tbl>
    <w:p w14:paraId="1058C0DC" w14:textId="77777777" w:rsidR="00F05B77" w:rsidRDefault="00F05B77" w:rsidP="00F05B77">
      <w:pPr>
        <w:spacing w:before="120"/>
        <w:jc w:val="both"/>
        <w:rPr>
          <w:sz w:val="20"/>
          <w:szCs w:val="20"/>
          <w:lang w:val="en-GB"/>
        </w:rPr>
      </w:pPr>
      <w:r>
        <w:rPr>
          <w:sz w:val="20"/>
          <w:szCs w:val="20"/>
          <w:lang w:val="en-GB"/>
        </w:rPr>
        <w:t>The service-specific response headers are as follows (for Status 200):</w:t>
      </w:r>
    </w:p>
    <w:tbl>
      <w:tblPr>
        <w:tblStyle w:val="TableGrid"/>
        <w:tblW w:w="0" w:type="auto"/>
        <w:tblLook w:val="04A0" w:firstRow="1" w:lastRow="0" w:firstColumn="1" w:lastColumn="0" w:noHBand="0" w:noVBand="1"/>
      </w:tblPr>
      <w:tblGrid>
        <w:gridCol w:w="1556"/>
        <w:gridCol w:w="2536"/>
        <w:gridCol w:w="4211"/>
      </w:tblGrid>
      <w:tr w:rsidR="00F05B77" w:rsidRPr="0093026F" w14:paraId="03B9022F" w14:textId="77777777" w:rsidTr="007406DC">
        <w:tc>
          <w:tcPr>
            <w:tcW w:w="1615" w:type="dxa"/>
          </w:tcPr>
          <w:p w14:paraId="37EB706B" w14:textId="77777777" w:rsidR="00F05B77" w:rsidRPr="0093026F" w:rsidRDefault="00F05B77" w:rsidP="007406DC">
            <w:pPr>
              <w:jc w:val="center"/>
              <w:rPr>
                <w:b/>
                <w:bCs/>
                <w:sz w:val="20"/>
                <w:szCs w:val="20"/>
                <w:lang w:val="en-GB"/>
              </w:rPr>
            </w:pPr>
            <w:r w:rsidRPr="0093026F">
              <w:rPr>
                <w:b/>
                <w:bCs/>
                <w:sz w:val="20"/>
                <w:szCs w:val="20"/>
                <w:lang w:val="en-GB"/>
              </w:rPr>
              <w:t>Header name</w:t>
            </w:r>
          </w:p>
        </w:tc>
        <w:tc>
          <w:tcPr>
            <w:tcW w:w="1800" w:type="dxa"/>
          </w:tcPr>
          <w:p w14:paraId="5E44910F" w14:textId="77777777" w:rsidR="00F05B77" w:rsidRPr="0093026F" w:rsidRDefault="00F05B77" w:rsidP="007406DC">
            <w:pPr>
              <w:jc w:val="center"/>
              <w:rPr>
                <w:b/>
                <w:bCs/>
                <w:sz w:val="20"/>
                <w:szCs w:val="20"/>
                <w:lang w:val="en-GB"/>
              </w:rPr>
            </w:pPr>
            <w:r w:rsidRPr="0093026F">
              <w:rPr>
                <w:b/>
                <w:bCs/>
                <w:sz w:val="20"/>
                <w:szCs w:val="20"/>
                <w:lang w:val="en-GB"/>
              </w:rPr>
              <w:t>Syntax</w:t>
            </w:r>
          </w:p>
        </w:tc>
        <w:tc>
          <w:tcPr>
            <w:tcW w:w="4888" w:type="dxa"/>
          </w:tcPr>
          <w:p w14:paraId="077DE4A3" w14:textId="77777777" w:rsidR="00F05B77" w:rsidRPr="0093026F" w:rsidRDefault="00F05B77" w:rsidP="007406DC">
            <w:pPr>
              <w:jc w:val="center"/>
              <w:rPr>
                <w:b/>
                <w:bCs/>
                <w:sz w:val="20"/>
                <w:szCs w:val="20"/>
                <w:lang w:val="en-GB"/>
              </w:rPr>
            </w:pPr>
            <w:r w:rsidRPr="0093026F">
              <w:rPr>
                <w:b/>
                <w:bCs/>
                <w:sz w:val="20"/>
                <w:szCs w:val="20"/>
                <w:lang w:val="en-GB"/>
              </w:rPr>
              <w:t>Comments</w:t>
            </w:r>
          </w:p>
        </w:tc>
      </w:tr>
      <w:tr w:rsidR="00F05B77" w14:paraId="4481987E" w14:textId="77777777" w:rsidTr="007406DC">
        <w:tc>
          <w:tcPr>
            <w:tcW w:w="1615" w:type="dxa"/>
          </w:tcPr>
          <w:p w14:paraId="6B9564B1" w14:textId="77777777" w:rsidR="00F05B77" w:rsidRDefault="00F05B77" w:rsidP="007406DC">
            <w:pPr>
              <w:jc w:val="both"/>
              <w:rPr>
                <w:sz w:val="20"/>
                <w:szCs w:val="20"/>
                <w:lang w:val="en-GB"/>
              </w:rPr>
            </w:pPr>
            <w:r>
              <w:rPr>
                <w:sz w:val="20"/>
                <w:szCs w:val="20"/>
                <w:lang w:val="en-GB"/>
              </w:rPr>
              <w:t>Description</w:t>
            </w:r>
          </w:p>
        </w:tc>
        <w:tc>
          <w:tcPr>
            <w:tcW w:w="1800" w:type="dxa"/>
          </w:tcPr>
          <w:p w14:paraId="5D44CD2A" w14:textId="77777777" w:rsidR="00F05B77" w:rsidRPr="00417335" w:rsidRDefault="00F05B77" w:rsidP="007406DC">
            <w:pPr>
              <w:jc w:val="both"/>
              <w:rPr>
                <w:sz w:val="20"/>
                <w:szCs w:val="20"/>
                <w:lang w:val="en-GB"/>
              </w:rPr>
            </w:pPr>
            <w:r>
              <w:rPr>
                <w:sz w:val="20"/>
                <w:szCs w:val="20"/>
                <w:lang w:val="en-GB"/>
              </w:rPr>
              <w:t>Unicode string</w:t>
            </w:r>
          </w:p>
        </w:tc>
        <w:tc>
          <w:tcPr>
            <w:tcW w:w="4888" w:type="dxa"/>
          </w:tcPr>
          <w:p w14:paraId="337FAFA2" w14:textId="77777777" w:rsidR="00F05B77" w:rsidRDefault="00F05B77" w:rsidP="007406DC">
            <w:pPr>
              <w:jc w:val="both"/>
              <w:rPr>
                <w:sz w:val="20"/>
                <w:szCs w:val="20"/>
                <w:lang w:val="en-GB"/>
              </w:rPr>
            </w:pPr>
            <w:r>
              <w:rPr>
                <w:sz w:val="20"/>
                <w:szCs w:val="20"/>
                <w:lang w:val="en-GB"/>
              </w:rPr>
              <w:t>If specified in table metadata</w:t>
            </w:r>
          </w:p>
        </w:tc>
      </w:tr>
      <w:tr w:rsidR="00F05B77" w14:paraId="3E12D642" w14:textId="77777777" w:rsidTr="007406DC">
        <w:tc>
          <w:tcPr>
            <w:tcW w:w="1615" w:type="dxa"/>
          </w:tcPr>
          <w:p w14:paraId="3AC3EDEB" w14:textId="77777777" w:rsidR="00F05B77" w:rsidRDefault="00F05B77" w:rsidP="007406DC">
            <w:pPr>
              <w:jc w:val="both"/>
              <w:rPr>
                <w:sz w:val="20"/>
                <w:szCs w:val="20"/>
                <w:lang w:val="en-GB"/>
              </w:rPr>
            </w:pPr>
            <w:r>
              <w:rPr>
                <w:sz w:val="20"/>
                <w:szCs w:val="20"/>
                <w:lang w:val="en-GB"/>
              </w:rPr>
              <w:t>Classification</w:t>
            </w:r>
          </w:p>
        </w:tc>
        <w:tc>
          <w:tcPr>
            <w:tcW w:w="1800" w:type="dxa"/>
          </w:tcPr>
          <w:p w14:paraId="098B298A" w14:textId="77777777" w:rsidR="00F05B77" w:rsidRPr="00417335" w:rsidRDefault="00F05B77" w:rsidP="007406DC">
            <w:pPr>
              <w:jc w:val="both"/>
              <w:rPr>
                <w:sz w:val="20"/>
                <w:szCs w:val="20"/>
                <w:lang w:val="en-GB"/>
              </w:rPr>
            </w:pPr>
            <w:r>
              <w:rPr>
                <w:i/>
                <w:iCs/>
                <w:sz w:val="20"/>
                <w:szCs w:val="20"/>
                <w:lang w:val="en-GB"/>
              </w:rPr>
              <w:t>l</w:t>
            </w:r>
            <w:r>
              <w:rPr>
                <w:sz w:val="20"/>
                <w:szCs w:val="20"/>
                <w:lang w:val="en-GB"/>
              </w:rPr>
              <w:t>[</w:t>
            </w:r>
            <w:r>
              <w:rPr>
                <w:b/>
                <w:bCs/>
                <w:sz w:val="20"/>
                <w:szCs w:val="20"/>
                <w:lang w:val="en-GB"/>
              </w:rPr>
              <w:t>{</w:t>
            </w:r>
            <w:r>
              <w:rPr>
                <w:i/>
                <w:iCs/>
                <w:sz w:val="20"/>
                <w:szCs w:val="20"/>
                <w:lang w:val="en-GB"/>
              </w:rPr>
              <w:t>g</w:t>
            </w:r>
            <w:r>
              <w:rPr>
                <w:sz w:val="20"/>
                <w:szCs w:val="20"/>
                <w:lang w:val="en-GB"/>
              </w:rPr>
              <w:t>{</w:t>
            </w:r>
            <w:r>
              <w:rPr>
                <w:b/>
                <w:bCs/>
                <w:sz w:val="20"/>
                <w:szCs w:val="20"/>
                <w:lang w:val="en-GB"/>
              </w:rPr>
              <w:t>,</w:t>
            </w:r>
            <w:r>
              <w:rPr>
                <w:i/>
                <w:iCs/>
                <w:sz w:val="20"/>
                <w:szCs w:val="20"/>
                <w:lang w:val="en-GB"/>
              </w:rPr>
              <w:t>g</w:t>
            </w:r>
            <w:r>
              <w:rPr>
                <w:sz w:val="20"/>
                <w:szCs w:val="20"/>
                <w:lang w:val="en-GB"/>
              </w:rPr>
              <w:t>}</w:t>
            </w:r>
            <w:r>
              <w:rPr>
                <w:b/>
                <w:bCs/>
                <w:sz w:val="20"/>
                <w:szCs w:val="20"/>
                <w:lang w:val="en-GB"/>
              </w:rPr>
              <w:t>}</w:t>
            </w:r>
            <w:r>
              <w:rPr>
                <w:sz w:val="20"/>
                <w:szCs w:val="20"/>
                <w:lang w:val="en-GB"/>
              </w:rPr>
              <w:t>][</w:t>
            </w:r>
            <w:r>
              <w:rPr>
                <w:b/>
                <w:bCs/>
                <w:sz w:val="20"/>
                <w:szCs w:val="20"/>
                <w:lang w:val="en-GB"/>
              </w:rPr>
              <w:t>[</w:t>
            </w:r>
            <w:r w:rsidRPr="004C633D">
              <w:rPr>
                <w:i/>
                <w:iCs/>
                <w:sz w:val="20"/>
                <w:szCs w:val="20"/>
                <w:lang w:val="en-GB"/>
              </w:rPr>
              <w:t>r</w:t>
            </w:r>
            <w:r>
              <w:rPr>
                <w:sz w:val="20"/>
                <w:szCs w:val="20"/>
                <w:lang w:val="en-GB"/>
              </w:rPr>
              <w:t>{</w:t>
            </w:r>
            <w:r>
              <w:rPr>
                <w:b/>
                <w:bCs/>
                <w:sz w:val="20"/>
                <w:szCs w:val="20"/>
                <w:lang w:val="en-GB"/>
              </w:rPr>
              <w:t>,</w:t>
            </w:r>
            <w:r w:rsidRPr="004C633D">
              <w:rPr>
                <w:i/>
                <w:iCs/>
                <w:sz w:val="20"/>
                <w:szCs w:val="20"/>
                <w:lang w:val="en-GB"/>
              </w:rPr>
              <w:t>r</w:t>
            </w:r>
            <w:r>
              <w:rPr>
                <w:sz w:val="20"/>
                <w:szCs w:val="20"/>
                <w:lang w:val="en-GB"/>
              </w:rPr>
              <w:t>}</w:t>
            </w:r>
            <w:r>
              <w:rPr>
                <w:b/>
                <w:bCs/>
                <w:sz w:val="20"/>
                <w:szCs w:val="20"/>
                <w:lang w:val="en-GB"/>
              </w:rPr>
              <w:t>]</w:t>
            </w:r>
            <w:r>
              <w:rPr>
                <w:sz w:val="20"/>
                <w:szCs w:val="20"/>
                <w:lang w:val="en-GB"/>
              </w:rPr>
              <w:t>]</w:t>
            </w:r>
          </w:p>
        </w:tc>
        <w:tc>
          <w:tcPr>
            <w:tcW w:w="4888" w:type="dxa"/>
          </w:tcPr>
          <w:p w14:paraId="3AC54C74" w14:textId="77777777" w:rsidR="00F05B77" w:rsidRDefault="00F05B77" w:rsidP="007406DC">
            <w:pPr>
              <w:jc w:val="both"/>
              <w:rPr>
                <w:sz w:val="20"/>
                <w:szCs w:val="20"/>
                <w:lang w:val="en-GB"/>
              </w:rPr>
            </w:pPr>
            <w:r>
              <w:rPr>
                <w:sz w:val="20"/>
                <w:szCs w:val="20"/>
                <w:lang w:val="en-GB"/>
              </w:rPr>
              <w:t>Level A-D, group and reference are optional sequences of strings separated by commas, groups enclosed in {}, references enclosed in [].</w:t>
            </w:r>
          </w:p>
        </w:tc>
      </w:tr>
      <w:tr w:rsidR="00F05B77" w14:paraId="4F0F05DF" w14:textId="77777777" w:rsidTr="007406DC">
        <w:tc>
          <w:tcPr>
            <w:tcW w:w="1615" w:type="dxa"/>
          </w:tcPr>
          <w:p w14:paraId="73B26CD4" w14:textId="77777777" w:rsidR="00F05B77" w:rsidRDefault="00F05B77" w:rsidP="007406DC">
            <w:pPr>
              <w:jc w:val="both"/>
              <w:rPr>
                <w:sz w:val="20"/>
                <w:szCs w:val="20"/>
                <w:lang w:val="en-GB"/>
              </w:rPr>
            </w:pPr>
            <w:r>
              <w:rPr>
                <w:sz w:val="20"/>
                <w:szCs w:val="20"/>
                <w:lang w:val="en-GB"/>
              </w:rPr>
              <w:t>LastData</w:t>
            </w:r>
          </w:p>
        </w:tc>
        <w:tc>
          <w:tcPr>
            <w:tcW w:w="1800" w:type="dxa"/>
          </w:tcPr>
          <w:p w14:paraId="1F05EC77" w14:textId="77777777" w:rsidR="00F05B77" w:rsidRPr="00417335" w:rsidRDefault="00F05B77" w:rsidP="007406DC">
            <w:pPr>
              <w:jc w:val="both"/>
              <w:rPr>
                <w:sz w:val="20"/>
                <w:szCs w:val="20"/>
                <w:lang w:val="en-GB"/>
              </w:rPr>
            </w:pPr>
            <w:r>
              <w:rPr>
                <w:sz w:val="20"/>
                <w:szCs w:val="20"/>
                <w:lang w:val="en-GB"/>
              </w:rPr>
              <w:t>Unsigned integer</w:t>
            </w:r>
          </w:p>
        </w:tc>
        <w:tc>
          <w:tcPr>
            <w:tcW w:w="4888" w:type="dxa"/>
          </w:tcPr>
          <w:p w14:paraId="414D56FD" w14:textId="77777777" w:rsidR="00F05B77" w:rsidRDefault="00F05B77" w:rsidP="007406DC">
            <w:pPr>
              <w:jc w:val="both"/>
              <w:rPr>
                <w:sz w:val="20"/>
                <w:szCs w:val="20"/>
                <w:lang w:val="en-GB"/>
              </w:rPr>
            </w:pPr>
            <w:r>
              <w:rPr>
                <w:sz w:val="20"/>
                <w:szCs w:val="20"/>
                <w:lang w:val="en-GB"/>
              </w:rPr>
              <w:t>Highwatermark in the log for tables included in results. The  LAST_DATA property is  available in Pyrrho’s SQL</w:t>
            </w:r>
          </w:p>
        </w:tc>
      </w:tr>
      <w:tr w:rsidR="00F05B77" w14:paraId="39D741BE" w14:textId="77777777" w:rsidTr="007406DC">
        <w:tc>
          <w:tcPr>
            <w:tcW w:w="1615" w:type="dxa"/>
          </w:tcPr>
          <w:p w14:paraId="0E610D50" w14:textId="77777777" w:rsidR="00F05B77" w:rsidRDefault="00F05B77" w:rsidP="007406DC">
            <w:pPr>
              <w:jc w:val="both"/>
              <w:rPr>
                <w:sz w:val="20"/>
                <w:szCs w:val="20"/>
                <w:lang w:val="en-GB"/>
              </w:rPr>
            </w:pPr>
            <w:r>
              <w:rPr>
                <w:sz w:val="20"/>
                <w:szCs w:val="20"/>
                <w:lang w:val="en-GB"/>
              </w:rPr>
              <w:t>ETag</w:t>
            </w:r>
          </w:p>
        </w:tc>
        <w:tc>
          <w:tcPr>
            <w:tcW w:w="1800" w:type="dxa"/>
          </w:tcPr>
          <w:p w14:paraId="3C486C9C" w14:textId="77777777" w:rsidR="00F05B77" w:rsidRPr="00801D76" w:rsidRDefault="00F05B77" w:rsidP="007406DC">
            <w:pPr>
              <w:jc w:val="both"/>
              <w:rPr>
                <w:sz w:val="20"/>
                <w:szCs w:val="20"/>
                <w:lang w:val="en-GB"/>
              </w:rPr>
            </w:pPr>
            <w:r w:rsidRPr="00DF6CFB">
              <w:rPr>
                <w:b/>
                <w:bCs/>
                <w:sz w:val="20"/>
                <w:szCs w:val="20"/>
                <w:lang w:val="en-GB"/>
              </w:rPr>
              <w:t>"</w:t>
            </w:r>
            <w:r>
              <w:rPr>
                <w:i/>
                <w:iCs/>
                <w:sz w:val="20"/>
                <w:szCs w:val="20"/>
                <w:lang w:val="en-GB"/>
              </w:rPr>
              <w:t>t</w:t>
            </w:r>
            <w:r w:rsidRPr="00306793">
              <w:rPr>
                <w:b/>
                <w:bCs/>
                <w:sz w:val="20"/>
                <w:szCs w:val="20"/>
                <w:lang w:val="en-GB"/>
              </w:rPr>
              <w:t>,</w:t>
            </w:r>
            <w:r>
              <w:rPr>
                <w:i/>
                <w:iCs/>
                <w:sz w:val="20"/>
                <w:szCs w:val="20"/>
                <w:lang w:val="en-GB"/>
              </w:rPr>
              <w:t>d</w:t>
            </w:r>
            <w:r w:rsidRPr="00306793">
              <w:rPr>
                <w:b/>
                <w:bCs/>
                <w:sz w:val="20"/>
                <w:szCs w:val="20"/>
                <w:lang w:val="en-GB"/>
              </w:rPr>
              <w:t>,</w:t>
            </w:r>
            <w:r w:rsidRPr="00DF6CFB">
              <w:rPr>
                <w:i/>
                <w:iCs/>
                <w:sz w:val="20"/>
                <w:szCs w:val="20"/>
                <w:lang w:val="en-GB"/>
              </w:rPr>
              <w:t>c</w:t>
            </w:r>
            <w:r w:rsidRPr="00DF6CFB">
              <w:rPr>
                <w:sz w:val="20"/>
                <w:szCs w:val="20"/>
                <w:lang w:val="en-GB"/>
              </w:rPr>
              <w:t>{</w:t>
            </w:r>
            <w:r w:rsidRPr="00DF6CFB">
              <w:rPr>
                <w:b/>
                <w:bCs/>
                <w:sz w:val="20"/>
                <w:szCs w:val="20"/>
                <w:lang w:val="en-GB"/>
              </w:rPr>
              <w:t>,</w:t>
            </w:r>
            <w:r w:rsidRPr="00DF6CFB">
              <w:rPr>
                <w:i/>
                <w:iCs/>
                <w:sz w:val="20"/>
                <w:szCs w:val="20"/>
                <w:lang w:val="en-GB"/>
              </w:rPr>
              <w:t>d</w:t>
            </w:r>
            <w:r w:rsidRPr="00DF6CFB">
              <w:rPr>
                <w:b/>
                <w:bCs/>
                <w:sz w:val="20"/>
                <w:szCs w:val="20"/>
                <w:lang w:val="en-GB"/>
              </w:rPr>
              <w:t>,</w:t>
            </w:r>
            <w:r w:rsidRPr="00DF6CFB">
              <w:rPr>
                <w:i/>
                <w:iCs/>
                <w:sz w:val="20"/>
                <w:szCs w:val="20"/>
                <w:lang w:val="en-GB"/>
              </w:rPr>
              <w:t>c</w:t>
            </w:r>
            <w:r w:rsidRPr="00DF6CFB">
              <w:rPr>
                <w:sz w:val="20"/>
                <w:szCs w:val="20"/>
                <w:lang w:val="en-GB"/>
              </w:rPr>
              <w:t>}</w:t>
            </w:r>
            <w:r>
              <w:rPr>
                <w:b/>
                <w:bCs/>
                <w:sz w:val="20"/>
                <w:szCs w:val="20"/>
                <w:lang w:val="en-GB"/>
              </w:rPr>
              <w:t>"{,"</w:t>
            </w:r>
            <w:r>
              <w:rPr>
                <w:i/>
                <w:iCs/>
                <w:sz w:val="20"/>
                <w:szCs w:val="20"/>
                <w:lang w:val="en-GB"/>
              </w:rPr>
              <w:t>t</w:t>
            </w:r>
            <w:r w:rsidRPr="00306793">
              <w:rPr>
                <w:b/>
                <w:bCs/>
                <w:sz w:val="20"/>
                <w:szCs w:val="20"/>
                <w:lang w:val="en-GB"/>
              </w:rPr>
              <w:t>,</w:t>
            </w:r>
            <w:r>
              <w:rPr>
                <w:i/>
                <w:iCs/>
                <w:sz w:val="20"/>
                <w:szCs w:val="20"/>
                <w:lang w:val="en-GB"/>
              </w:rPr>
              <w:t>d</w:t>
            </w:r>
            <w:r w:rsidRPr="00306793">
              <w:rPr>
                <w:b/>
                <w:bCs/>
                <w:sz w:val="20"/>
                <w:szCs w:val="20"/>
                <w:lang w:val="en-GB"/>
              </w:rPr>
              <w:t>,</w:t>
            </w:r>
            <w:r w:rsidRPr="00DF6CFB">
              <w:rPr>
                <w:i/>
                <w:iCs/>
                <w:sz w:val="20"/>
                <w:szCs w:val="20"/>
                <w:lang w:val="en-GB"/>
              </w:rPr>
              <w:t>c</w:t>
            </w:r>
            <w:r w:rsidRPr="00DF6CFB">
              <w:rPr>
                <w:sz w:val="20"/>
                <w:szCs w:val="20"/>
                <w:lang w:val="en-GB"/>
              </w:rPr>
              <w:t>{</w:t>
            </w:r>
            <w:r w:rsidRPr="00DF6CFB">
              <w:rPr>
                <w:b/>
                <w:bCs/>
                <w:sz w:val="20"/>
                <w:szCs w:val="20"/>
                <w:lang w:val="en-GB"/>
              </w:rPr>
              <w:t>,</w:t>
            </w:r>
            <w:r w:rsidRPr="00DF6CFB">
              <w:rPr>
                <w:i/>
                <w:iCs/>
                <w:sz w:val="20"/>
                <w:szCs w:val="20"/>
                <w:lang w:val="en-GB"/>
              </w:rPr>
              <w:t>d</w:t>
            </w:r>
            <w:r w:rsidRPr="00DF6CFB">
              <w:rPr>
                <w:b/>
                <w:bCs/>
                <w:sz w:val="20"/>
                <w:szCs w:val="20"/>
                <w:lang w:val="en-GB"/>
              </w:rPr>
              <w:t>,</w:t>
            </w:r>
            <w:r w:rsidRPr="00DF6CFB">
              <w:rPr>
                <w:i/>
                <w:iCs/>
                <w:sz w:val="20"/>
                <w:szCs w:val="20"/>
                <w:lang w:val="en-GB"/>
              </w:rPr>
              <w:t>c</w:t>
            </w:r>
            <w:r w:rsidRPr="00DF6CFB">
              <w:rPr>
                <w:sz w:val="20"/>
                <w:szCs w:val="20"/>
                <w:lang w:val="en-GB"/>
              </w:rPr>
              <w:t>}</w:t>
            </w:r>
            <w:r w:rsidRPr="00F05B77">
              <w:rPr>
                <w:b/>
                <w:bCs/>
                <w:sz w:val="20"/>
                <w:szCs w:val="20"/>
                <w:lang w:val="en-GB"/>
              </w:rPr>
              <w:t>"</w:t>
            </w:r>
            <w:r w:rsidRPr="00DF6CFB">
              <w:rPr>
                <w:sz w:val="20"/>
                <w:szCs w:val="20"/>
                <w:lang w:val="en-GB"/>
              </w:rPr>
              <w:t>}</w:t>
            </w:r>
          </w:p>
        </w:tc>
        <w:tc>
          <w:tcPr>
            <w:tcW w:w="4888" w:type="dxa"/>
          </w:tcPr>
          <w:p w14:paraId="417B7F81" w14:textId="77777777" w:rsidR="00F05B77" w:rsidRDefault="00F05B77" w:rsidP="007406DC">
            <w:pPr>
              <w:jc w:val="both"/>
              <w:rPr>
                <w:sz w:val="20"/>
                <w:szCs w:val="20"/>
                <w:lang w:val="en-GB"/>
              </w:rPr>
            </w:pPr>
            <w:r>
              <w:rPr>
                <w:sz w:val="20"/>
                <w:szCs w:val="20"/>
                <w:lang w:val="en-GB"/>
              </w:rPr>
              <w:t xml:space="preserve">The row-version validator (CHECK) for the first row returned. Separated by semicolons: table uid, record uid (or -1 for all rows), log position, separated by commas. See sec 5.2.3. </w:t>
            </w:r>
          </w:p>
        </w:tc>
      </w:tr>
    </w:tbl>
    <w:p w14:paraId="1201F39D" w14:textId="77777777" w:rsidR="00F05B77" w:rsidRPr="00BD4B16" w:rsidRDefault="00F05B77" w:rsidP="00F05B77">
      <w:pPr>
        <w:pStyle w:val="Heading3"/>
      </w:pPr>
      <w:bookmarkStart w:id="49" w:name="_Toc233953766"/>
      <w:r>
        <w:t>3.8.2 A URL-based HTTP service.</w:t>
      </w:r>
      <w:bookmarkEnd w:id="49"/>
    </w:p>
    <w:p w14:paraId="6FEB7C7D" w14:textId="4E3DA6C8" w:rsidR="00F05B77" w:rsidRDefault="00F05B77" w:rsidP="00F05B77">
      <w:pPr>
        <w:spacing w:before="120"/>
        <w:jc w:val="both"/>
        <w:rPr>
          <w:sz w:val="20"/>
          <w:szCs w:val="20"/>
          <w:lang w:val="en-GB" w:eastAsia="en-GB"/>
        </w:rPr>
      </w:pPr>
      <w:r>
        <w:rPr>
          <w:sz w:val="20"/>
          <w:szCs w:val="20"/>
          <w:lang w:val="en-GB" w:eastAsia="en-GB"/>
        </w:rPr>
        <w:t>This service supports GET, PUT, POST and DELETE</w:t>
      </w:r>
      <w:r w:rsidR="007453A3">
        <w:rPr>
          <w:sz w:val="20"/>
          <w:szCs w:val="20"/>
          <w:lang w:val="en-GB" w:eastAsia="en-GB"/>
        </w:rPr>
        <w:t xml:space="preserve"> (for HEAD see below)</w:t>
      </w:r>
      <w:r>
        <w:rPr>
          <w:sz w:val="20"/>
          <w:szCs w:val="20"/>
          <w:lang w:val="en-GB" w:eastAsia="en-GB"/>
        </w:rPr>
        <w:t xml:space="preserve">, where the url has the form </w:t>
      </w:r>
    </w:p>
    <w:p w14:paraId="3813B8ED" w14:textId="77777777" w:rsidR="00F05B77" w:rsidRDefault="00F05B77" w:rsidP="00F05B77">
      <w:pPr>
        <w:spacing w:before="120"/>
        <w:jc w:val="both"/>
        <w:rPr>
          <w:sz w:val="20"/>
          <w:szCs w:val="20"/>
          <w:lang w:val="en-GB" w:eastAsia="en-GB"/>
        </w:rPr>
      </w:pPr>
      <w:r>
        <w:rPr>
          <w:sz w:val="20"/>
          <w:szCs w:val="20"/>
          <w:lang w:val="en-GB" w:eastAsia="en-GB"/>
        </w:rPr>
        <w:t>http://</w:t>
      </w:r>
      <w:r>
        <w:rPr>
          <w:i/>
          <w:iCs/>
          <w:sz w:val="20"/>
          <w:szCs w:val="20"/>
          <w:lang w:val="en-GB" w:eastAsia="en-GB"/>
        </w:rPr>
        <w:t>hostname</w:t>
      </w:r>
      <w:r>
        <w:rPr>
          <w:sz w:val="20"/>
          <w:szCs w:val="20"/>
          <w:lang w:val="en-GB" w:eastAsia="en-GB"/>
        </w:rPr>
        <w:t>:</w:t>
      </w:r>
      <w:r>
        <w:rPr>
          <w:i/>
          <w:iCs/>
          <w:sz w:val="20"/>
          <w:szCs w:val="20"/>
          <w:lang w:val="en-GB" w:eastAsia="en-GB"/>
        </w:rPr>
        <w:t>port</w:t>
      </w:r>
      <w:r>
        <w:rPr>
          <w:sz w:val="20"/>
          <w:szCs w:val="20"/>
          <w:lang w:val="en-GB" w:eastAsia="en-GB"/>
        </w:rPr>
        <w:t>/</w:t>
      </w:r>
      <w:r>
        <w:rPr>
          <w:i/>
          <w:iCs/>
          <w:sz w:val="20"/>
          <w:szCs w:val="20"/>
          <w:lang w:val="en-GB" w:eastAsia="en-GB"/>
        </w:rPr>
        <w:t>database</w:t>
      </w:r>
      <w:r w:rsidRPr="00BD4B16">
        <w:rPr>
          <w:sz w:val="20"/>
          <w:szCs w:val="20"/>
          <w:lang w:val="en-GB" w:eastAsia="en-GB"/>
        </w:rPr>
        <w:t>/</w:t>
      </w:r>
      <w:r>
        <w:rPr>
          <w:i/>
          <w:iCs/>
          <w:sz w:val="20"/>
          <w:szCs w:val="20"/>
          <w:lang w:val="en-GB" w:eastAsia="en-GB"/>
        </w:rPr>
        <w:t>role</w:t>
      </w:r>
      <w:r>
        <w:rPr>
          <w:sz w:val="20"/>
          <w:szCs w:val="20"/>
          <w:lang w:val="en-GB" w:eastAsia="en-GB"/>
        </w:rPr>
        <w:t>Details</w:t>
      </w:r>
    </w:p>
    <w:p w14:paraId="67AA3D21" w14:textId="3C438957" w:rsidR="00F05B77" w:rsidRPr="00EF211B" w:rsidRDefault="00F05B77" w:rsidP="00F05B77">
      <w:pPr>
        <w:spacing w:before="120"/>
        <w:jc w:val="both"/>
        <w:rPr>
          <w:sz w:val="18"/>
          <w:szCs w:val="18"/>
          <w:lang w:val="en-GB"/>
        </w:rPr>
      </w:pPr>
      <w:r>
        <w:rPr>
          <w:sz w:val="20"/>
          <w:szCs w:val="20"/>
          <w:lang w:val="en-GB" w:eastAsia="en-GB"/>
        </w:rPr>
        <w:t>where Details is a</w:t>
      </w:r>
      <w:r w:rsidR="007453A3">
        <w:rPr>
          <w:sz w:val="20"/>
          <w:szCs w:val="20"/>
          <w:lang w:val="en-GB" w:eastAsia="en-GB"/>
        </w:rPr>
        <w:t>s</w:t>
      </w:r>
      <w:r>
        <w:rPr>
          <w:sz w:val="20"/>
          <w:szCs w:val="20"/>
          <w:lang w:val="en-GB" w:eastAsia="en-GB"/>
        </w:rPr>
        <w:t xml:space="preserve"> follows</w:t>
      </w:r>
      <w:r w:rsidR="00527E11">
        <w:rPr>
          <w:sz w:val="20"/>
          <w:szCs w:val="20"/>
          <w:lang w:val="en-GB" w:eastAsia="en-GB"/>
        </w:rPr>
        <w:t>:</w:t>
      </w:r>
    </w:p>
    <w:p w14:paraId="08F7FD73" w14:textId="5EC0D252" w:rsidR="00F05B77" w:rsidRPr="00EF211B" w:rsidRDefault="00F05B77" w:rsidP="00F05B77">
      <w:pPr>
        <w:spacing w:before="120"/>
        <w:jc w:val="both"/>
        <w:rPr>
          <w:sz w:val="18"/>
          <w:szCs w:val="18"/>
          <w:lang w:val="en-GB"/>
        </w:rPr>
      </w:pPr>
      <w:r w:rsidRPr="00EF211B">
        <w:rPr>
          <w:sz w:val="18"/>
          <w:szCs w:val="18"/>
          <w:lang w:val="en-GB"/>
        </w:rPr>
        <w:t>Details: {‘/’Selector}{‘/’Processing}</w:t>
      </w:r>
      <w:r w:rsidR="00F47DCF">
        <w:rPr>
          <w:sz w:val="18"/>
          <w:szCs w:val="18"/>
          <w:lang w:val="en-GB"/>
        </w:rPr>
        <w:t>[‘?’Metadata]</w:t>
      </w:r>
    </w:p>
    <w:p w14:paraId="2CC2CBD1" w14:textId="77777777" w:rsidR="00F05B77" w:rsidRPr="00EF211B" w:rsidRDefault="00F05B77" w:rsidP="00F05B77">
      <w:pPr>
        <w:spacing w:before="120"/>
        <w:jc w:val="both"/>
        <w:rPr>
          <w:sz w:val="18"/>
          <w:szCs w:val="18"/>
          <w:lang w:val="en-GB"/>
        </w:rPr>
      </w:pPr>
      <w:r w:rsidRPr="00EF211B">
        <w:rPr>
          <w:sz w:val="18"/>
          <w:szCs w:val="18"/>
          <w:lang w:val="en-GB"/>
        </w:rPr>
        <w:t>Selector matches</w:t>
      </w:r>
      <w:r w:rsidRPr="00EF211B">
        <w:rPr>
          <w:rStyle w:val="FootnoteReference"/>
          <w:sz w:val="18"/>
          <w:szCs w:val="18"/>
          <w:lang w:val="en-GB"/>
        </w:rPr>
        <w:footnoteReference w:id="20"/>
      </w:r>
      <w:r w:rsidRPr="00EF211B">
        <w:rPr>
          <w:sz w:val="18"/>
          <w:szCs w:val="18"/>
          <w:lang w:val="en-GB"/>
        </w:rPr>
        <w:t>:</w:t>
      </w:r>
    </w:p>
    <w:p w14:paraId="4811DCC1" w14:textId="77777777" w:rsidR="00F05B77" w:rsidRPr="00EF211B" w:rsidRDefault="00F05B77" w:rsidP="00F05B77">
      <w:pPr>
        <w:ind w:firstLine="720"/>
        <w:jc w:val="both"/>
        <w:rPr>
          <w:sz w:val="18"/>
          <w:szCs w:val="18"/>
          <w:lang w:val="en-GB"/>
        </w:rPr>
      </w:pPr>
      <w:r w:rsidRPr="00EF211B">
        <w:rPr>
          <w:b/>
          <w:sz w:val="18"/>
          <w:szCs w:val="18"/>
          <w:lang w:val="en-GB"/>
        </w:rPr>
        <w:t>[table</w:t>
      </w:r>
      <w:r w:rsidRPr="00EF211B">
        <w:rPr>
          <w:sz w:val="18"/>
          <w:szCs w:val="18"/>
          <w:lang w:val="en-GB"/>
        </w:rPr>
        <w:t xml:space="preserve"> ]</w:t>
      </w:r>
      <w:r w:rsidRPr="00EF211B">
        <w:rPr>
          <w:i/>
          <w:sz w:val="18"/>
          <w:szCs w:val="18"/>
          <w:lang w:val="en-GB"/>
        </w:rPr>
        <w:t>Table</w:t>
      </w:r>
      <w:r w:rsidRPr="00EF211B">
        <w:rPr>
          <w:sz w:val="18"/>
          <w:szCs w:val="18"/>
          <w:lang w:val="en-GB"/>
        </w:rPr>
        <w:t>_id</w:t>
      </w:r>
    </w:p>
    <w:p w14:paraId="704EAB0E" w14:textId="77777777" w:rsidR="00F05B77" w:rsidRPr="00EF211B" w:rsidRDefault="00F05B77" w:rsidP="00F05B77">
      <w:pPr>
        <w:ind w:firstLine="720"/>
        <w:jc w:val="both"/>
        <w:rPr>
          <w:sz w:val="18"/>
          <w:szCs w:val="18"/>
          <w:lang w:val="en-GB"/>
        </w:rPr>
      </w:pPr>
      <w:r w:rsidRPr="00EF211B">
        <w:rPr>
          <w:sz w:val="18"/>
          <w:szCs w:val="18"/>
          <w:lang w:val="en-GB"/>
        </w:rPr>
        <w:t>[</w:t>
      </w:r>
      <w:r w:rsidRPr="00EF211B">
        <w:rPr>
          <w:b/>
          <w:sz w:val="18"/>
          <w:szCs w:val="18"/>
          <w:lang w:val="en-GB"/>
        </w:rPr>
        <w:t xml:space="preserve">procedure </w:t>
      </w:r>
      <w:r w:rsidRPr="00EF211B">
        <w:rPr>
          <w:sz w:val="18"/>
          <w:szCs w:val="18"/>
          <w:lang w:val="en-GB"/>
        </w:rPr>
        <w:t>]</w:t>
      </w:r>
      <w:r w:rsidRPr="00EF211B">
        <w:rPr>
          <w:i/>
          <w:sz w:val="18"/>
          <w:szCs w:val="18"/>
          <w:lang w:val="en-GB"/>
        </w:rPr>
        <w:t>Procedure</w:t>
      </w:r>
      <w:r w:rsidRPr="00EF211B">
        <w:rPr>
          <w:sz w:val="18"/>
          <w:szCs w:val="18"/>
          <w:lang w:val="en-GB"/>
        </w:rPr>
        <w:t>_id [‘(‘ Parameters ‘)’]</w:t>
      </w:r>
    </w:p>
    <w:p w14:paraId="15053B37" w14:textId="5EA06F57" w:rsidR="00F05B77" w:rsidRPr="00EF211B" w:rsidRDefault="00F05B77" w:rsidP="00F05B77">
      <w:pPr>
        <w:ind w:firstLine="720"/>
        <w:jc w:val="both"/>
        <w:rPr>
          <w:sz w:val="18"/>
          <w:szCs w:val="18"/>
          <w:lang w:val="en-GB"/>
        </w:rPr>
      </w:pPr>
      <w:r w:rsidRPr="00EF211B">
        <w:rPr>
          <w:b/>
          <w:sz w:val="18"/>
          <w:szCs w:val="18"/>
          <w:lang w:val="en-GB"/>
        </w:rPr>
        <w:t>[where</w:t>
      </w:r>
      <w:r w:rsidRPr="00EF211B">
        <w:rPr>
          <w:sz w:val="18"/>
          <w:szCs w:val="18"/>
          <w:lang w:val="en-GB"/>
        </w:rPr>
        <w:t xml:space="preserve"> ]</w:t>
      </w:r>
      <w:r w:rsidRPr="00EF211B">
        <w:rPr>
          <w:i/>
          <w:sz w:val="18"/>
          <w:szCs w:val="18"/>
          <w:lang w:val="en-GB"/>
        </w:rPr>
        <w:t>Column_</w:t>
      </w:r>
      <w:r w:rsidRPr="00EF211B">
        <w:rPr>
          <w:sz w:val="18"/>
          <w:szCs w:val="18"/>
          <w:lang w:val="en-GB"/>
        </w:rPr>
        <w:t>id</w:t>
      </w:r>
      <w:r w:rsidR="00527E11">
        <w:rPr>
          <w:sz w:val="18"/>
          <w:szCs w:val="18"/>
          <w:lang w:val="en-GB"/>
        </w:rPr>
        <w:t>(‘=’|</w:t>
      </w:r>
      <w:r w:rsidR="00A71D09">
        <w:rPr>
          <w:sz w:val="18"/>
          <w:szCs w:val="18"/>
          <w:lang w:val="en-GB"/>
        </w:rPr>
        <w:t>’&lt;&gt;’|</w:t>
      </w:r>
      <w:r w:rsidR="00527E11">
        <w:rPr>
          <w:sz w:val="18"/>
          <w:szCs w:val="18"/>
          <w:lang w:val="en-GB"/>
        </w:rPr>
        <w:t>’&gt;’|’&lt;=’|’&lt;’|’&lt;=’)string</w:t>
      </w:r>
      <w:r w:rsidRPr="00EF211B">
        <w:rPr>
          <w:sz w:val="18"/>
          <w:szCs w:val="18"/>
          <w:lang w:val="en-GB"/>
        </w:rPr>
        <w:t xml:space="preserve"> </w:t>
      </w:r>
    </w:p>
    <w:p w14:paraId="04BD5BAA" w14:textId="77777777" w:rsidR="00F05B77" w:rsidRPr="00EF211B" w:rsidRDefault="00F05B77" w:rsidP="00F05B77">
      <w:pPr>
        <w:ind w:firstLine="720"/>
        <w:jc w:val="both"/>
        <w:rPr>
          <w:sz w:val="18"/>
          <w:szCs w:val="18"/>
          <w:lang w:val="en-GB"/>
        </w:rPr>
      </w:pPr>
      <w:r w:rsidRPr="00EF211B">
        <w:rPr>
          <w:sz w:val="18"/>
          <w:szCs w:val="18"/>
          <w:lang w:val="en-GB"/>
        </w:rPr>
        <w:t>[</w:t>
      </w:r>
      <w:r w:rsidRPr="00EF211B">
        <w:rPr>
          <w:b/>
          <w:sz w:val="18"/>
          <w:szCs w:val="18"/>
          <w:lang w:val="en-GB"/>
        </w:rPr>
        <w:t xml:space="preserve">select </w:t>
      </w:r>
      <w:r w:rsidRPr="00EF211B">
        <w:rPr>
          <w:sz w:val="18"/>
          <w:szCs w:val="18"/>
          <w:lang w:val="en-GB"/>
        </w:rPr>
        <w:t>]</w:t>
      </w:r>
      <w:r w:rsidRPr="00EF211B">
        <w:rPr>
          <w:i/>
          <w:sz w:val="18"/>
          <w:szCs w:val="18"/>
          <w:lang w:val="en-GB"/>
        </w:rPr>
        <w:t>Column_</w:t>
      </w:r>
      <w:r w:rsidRPr="00EF211B">
        <w:rPr>
          <w:sz w:val="18"/>
          <w:szCs w:val="18"/>
          <w:lang w:val="en-GB"/>
        </w:rPr>
        <w:t>id{,</w:t>
      </w:r>
      <w:r w:rsidRPr="00EF211B">
        <w:rPr>
          <w:i/>
          <w:sz w:val="18"/>
          <w:szCs w:val="18"/>
          <w:lang w:val="en-GB"/>
        </w:rPr>
        <w:t>Column_</w:t>
      </w:r>
      <w:r w:rsidRPr="00EF211B">
        <w:rPr>
          <w:sz w:val="18"/>
          <w:szCs w:val="18"/>
          <w:lang w:val="en-GB"/>
        </w:rPr>
        <w:t>id}</w:t>
      </w:r>
    </w:p>
    <w:p w14:paraId="6F724273" w14:textId="118391A9" w:rsidR="00F05B77" w:rsidRPr="00EF211B" w:rsidRDefault="00F05B77" w:rsidP="00F05B77">
      <w:pPr>
        <w:ind w:firstLine="720"/>
        <w:jc w:val="both"/>
        <w:rPr>
          <w:sz w:val="18"/>
          <w:szCs w:val="18"/>
          <w:lang w:val="en-GB"/>
        </w:rPr>
      </w:pPr>
      <w:r w:rsidRPr="00EF211B">
        <w:rPr>
          <w:sz w:val="18"/>
          <w:szCs w:val="18"/>
          <w:lang w:val="en-GB"/>
        </w:rPr>
        <w:t>[</w:t>
      </w:r>
      <w:r w:rsidRPr="00EF211B">
        <w:rPr>
          <w:b/>
          <w:sz w:val="18"/>
          <w:szCs w:val="18"/>
          <w:lang w:val="en-GB"/>
        </w:rPr>
        <w:t>key</w:t>
      </w:r>
      <w:r w:rsidRPr="00EF211B">
        <w:rPr>
          <w:sz w:val="18"/>
          <w:szCs w:val="18"/>
          <w:lang w:val="en-GB"/>
        </w:rPr>
        <w:t xml:space="preserve"> ]</w:t>
      </w:r>
      <w:r w:rsidR="00527E11">
        <w:rPr>
          <w:sz w:val="18"/>
          <w:szCs w:val="18"/>
          <w:lang w:val="en-GB"/>
        </w:rPr>
        <w:t>string</w:t>
      </w:r>
    </w:p>
    <w:p w14:paraId="0D6C30BD" w14:textId="73F5A755" w:rsidR="00F05B77" w:rsidRDefault="00F05B77" w:rsidP="00F05B77">
      <w:pPr>
        <w:spacing w:before="120"/>
        <w:jc w:val="both"/>
        <w:rPr>
          <w:sz w:val="18"/>
          <w:szCs w:val="18"/>
          <w:lang w:val="en-GB"/>
        </w:rPr>
      </w:pPr>
      <w:r w:rsidRPr="00EF211B">
        <w:rPr>
          <w:sz w:val="18"/>
          <w:szCs w:val="18"/>
          <w:lang w:val="en-GB"/>
        </w:rPr>
        <w:t xml:space="preserve">Appending another selector is used to restrict a list of data to match a given primary key value or named column values, to navigate to another list by following a </w:t>
      </w:r>
      <w:r w:rsidR="007D1589">
        <w:rPr>
          <w:sz w:val="18"/>
          <w:szCs w:val="18"/>
          <w:lang w:val="en-GB"/>
        </w:rPr>
        <w:t>reference</w:t>
      </w:r>
      <w:r w:rsidRPr="00EF211B">
        <w:rPr>
          <w:sz w:val="18"/>
          <w:szCs w:val="18"/>
          <w:lang w:val="en-GB"/>
        </w:rPr>
        <w:t>, or supply the current result as the parameters of a named procedure, function, or method</w:t>
      </w:r>
      <w:r w:rsidR="00527E11">
        <w:rPr>
          <w:sz w:val="18"/>
          <w:szCs w:val="18"/>
          <w:lang w:val="en-GB"/>
        </w:rPr>
        <w:t xml:space="preserve"> (see the examples below)</w:t>
      </w:r>
      <w:r w:rsidRPr="00EF211B">
        <w:rPr>
          <w:sz w:val="18"/>
          <w:szCs w:val="18"/>
          <w:lang w:val="en-GB"/>
        </w:rPr>
        <w:t xml:space="preserve">. </w:t>
      </w:r>
    </w:p>
    <w:p w14:paraId="1CDBD05E" w14:textId="739289AC" w:rsidR="00A92C26" w:rsidRPr="00EF211B" w:rsidRDefault="00A92C26" w:rsidP="00F05B77">
      <w:pPr>
        <w:spacing w:before="120"/>
        <w:jc w:val="both"/>
        <w:rPr>
          <w:sz w:val="18"/>
          <w:szCs w:val="18"/>
          <w:lang w:val="en-GB"/>
        </w:rPr>
      </w:pPr>
      <w:r>
        <w:rPr>
          <w:sz w:val="18"/>
          <w:szCs w:val="18"/>
          <w:lang w:val="en-GB"/>
        </w:rPr>
        <w:t>Paraneters matches a comma separated list of constant values.</w:t>
      </w:r>
    </w:p>
    <w:p w14:paraId="0A9678FD" w14:textId="77777777" w:rsidR="00F05B77" w:rsidRPr="00EF211B" w:rsidRDefault="00F05B77" w:rsidP="00F05B77">
      <w:pPr>
        <w:spacing w:before="120"/>
        <w:jc w:val="both"/>
        <w:rPr>
          <w:sz w:val="18"/>
          <w:szCs w:val="18"/>
          <w:lang w:val="en-GB"/>
        </w:rPr>
      </w:pPr>
      <w:r w:rsidRPr="00EF211B">
        <w:rPr>
          <w:sz w:val="18"/>
          <w:szCs w:val="18"/>
          <w:lang w:val="en-GB"/>
        </w:rPr>
        <w:t>Processing matches:</w:t>
      </w:r>
    </w:p>
    <w:p w14:paraId="49AC2979" w14:textId="77777777" w:rsidR="00F05B77" w:rsidRPr="00EF211B" w:rsidRDefault="00F05B77" w:rsidP="00F05B77">
      <w:pPr>
        <w:ind w:firstLine="720"/>
        <w:jc w:val="both"/>
        <w:rPr>
          <w:b/>
          <w:sz w:val="18"/>
          <w:szCs w:val="18"/>
          <w:lang w:val="en-GB"/>
        </w:rPr>
      </w:pPr>
      <w:r w:rsidRPr="00EF211B">
        <w:rPr>
          <w:b/>
          <w:sz w:val="18"/>
          <w:szCs w:val="18"/>
          <w:lang w:val="en-GB"/>
        </w:rPr>
        <w:t>distinct [</w:t>
      </w:r>
      <w:r w:rsidRPr="00EF211B">
        <w:rPr>
          <w:i/>
          <w:sz w:val="18"/>
          <w:szCs w:val="18"/>
          <w:lang w:val="en-GB"/>
        </w:rPr>
        <w:t>Column</w:t>
      </w:r>
      <w:r w:rsidRPr="00EF211B">
        <w:rPr>
          <w:sz w:val="18"/>
          <w:szCs w:val="18"/>
          <w:lang w:val="en-GB"/>
        </w:rPr>
        <w:t>_id{,</w:t>
      </w:r>
      <w:r w:rsidRPr="00EF211B">
        <w:rPr>
          <w:i/>
          <w:sz w:val="18"/>
          <w:szCs w:val="18"/>
          <w:lang w:val="en-GB"/>
        </w:rPr>
        <w:t xml:space="preserve"> Column_</w:t>
      </w:r>
      <w:r w:rsidRPr="00EF211B">
        <w:rPr>
          <w:sz w:val="18"/>
          <w:szCs w:val="18"/>
          <w:lang w:val="en-GB"/>
        </w:rPr>
        <w:t>id}]</w:t>
      </w:r>
    </w:p>
    <w:p w14:paraId="6CBFDD32" w14:textId="77777777" w:rsidR="00F05B77" w:rsidRPr="00EF211B" w:rsidRDefault="00F05B77" w:rsidP="00F05B77">
      <w:pPr>
        <w:ind w:firstLine="720"/>
        <w:jc w:val="both"/>
        <w:rPr>
          <w:sz w:val="18"/>
          <w:szCs w:val="18"/>
          <w:lang w:val="en-GB"/>
        </w:rPr>
      </w:pPr>
      <w:r w:rsidRPr="00EF211B">
        <w:rPr>
          <w:b/>
          <w:sz w:val="18"/>
          <w:szCs w:val="18"/>
          <w:lang w:val="en-GB"/>
        </w:rPr>
        <w:t xml:space="preserve">ascending </w:t>
      </w:r>
      <w:r w:rsidRPr="00EF211B">
        <w:rPr>
          <w:i/>
          <w:sz w:val="18"/>
          <w:szCs w:val="18"/>
          <w:lang w:val="en-GB"/>
        </w:rPr>
        <w:t>Column</w:t>
      </w:r>
      <w:r w:rsidRPr="00EF211B">
        <w:rPr>
          <w:sz w:val="18"/>
          <w:szCs w:val="18"/>
          <w:lang w:val="en-GB"/>
        </w:rPr>
        <w:t>_id{,</w:t>
      </w:r>
      <w:r w:rsidRPr="00EF211B">
        <w:rPr>
          <w:i/>
          <w:sz w:val="18"/>
          <w:szCs w:val="18"/>
          <w:lang w:val="en-GB"/>
        </w:rPr>
        <w:t xml:space="preserve"> Column_</w:t>
      </w:r>
      <w:r w:rsidRPr="00EF211B">
        <w:rPr>
          <w:sz w:val="18"/>
          <w:szCs w:val="18"/>
          <w:lang w:val="en-GB"/>
        </w:rPr>
        <w:t>id}</w:t>
      </w:r>
    </w:p>
    <w:p w14:paraId="1795C9FE" w14:textId="489F2A75" w:rsidR="00F05B77" w:rsidRPr="00EF211B" w:rsidRDefault="00F05B77" w:rsidP="00F05B77">
      <w:pPr>
        <w:ind w:firstLine="720"/>
        <w:jc w:val="both"/>
        <w:rPr>
          <w:sz w:val="18"/>
          <w:szCs w:val="18"/>
          <w:lang w:val="en-GB"/>
        </w:rPr>
      </w:pPr>
      <w:r w:rsidRPr="00EF211B">
        <w:rPr>
          <w:b/>
          <w:sz w:val="18"/>
          <w:szCs w:val="18"/>
          <w:lang w:val="en-GB"/>
        </w:rPr>
        <w:t xml:space="preserve">descending </w:t>
      </w:r>
      <w:r w:rsidRPr="00EF211B">
        <w:rPr>
          <w:i/>
          <w:sz w:val="18"/>
          <w:szCs w:val="18"/>
          <w:lang w:val="en-GB"/>
        </w:rPr>
        <w:t>Column</w:t>
      </w:r>
      <w:r w:rsidR="00527E11">
        <w:rPr>
          <w:sz w:val="18"/>
          <w:szCs w:val="18"/>
          <w:lang w:val="en-GB"/>
        </w:rPr>
        <w:t>_</w:t>
      </w:r>
      <w:r w:rsidRPr="00EF211B">
        <w:rPr>
          <w:sz w:val="18"/>
          <w:szCs w:val="18"/>
          <w:lang w:val="en-GB"/>
        </w:rPr>
        <w:t>id{,</w:t>
      </w:r>
      <w:r w:rsidRPr="00EF211B">
        <w:rPr>
          <w:i/>
          <w:sz w:val="18"/>
          <w:szCs w:val="18"/>
          <w:lang w:val="en-GB"/>
        </w:rPr>
        <w:t xml:space="preserve"> Column</w:t>
      </w:r>
      <w:r w:rsidR="00527E11">
        <w:rPr>
          <w:i/>
          <w:sz w:val="18"/>
          <w:szCs w:val="18"/>
          <w:lang w:val="en-GB"/>
        </w:rPr>
        <w:t>_</w:t>
      </w:r>
      <w:r w:rsidRPr="00EF211B">
        <w:rPr>
          <w:sz w:val="18"/>
          <w:szCs w:val="18"/>
          <w:lang w:val="en-GB"/>
        </w:rPr>
        <w:t>id}</w:t>
      </w:r>
    </w:p>
    <w:p w14:paraId="6872CE71" w14:textId="1AD50FEC" w:rsidR="00F05B77" w:rsidRPr="00EF211B" w:rsidRDefault="00F05B77" w:rsidP="00F05B77">
      <w:pPr>
        <w:ind w:firstLine="720"/>
        <w:jc w:val="both"/>
        <w:rPr>
          <w:sz w:val="18"/>
          <w:szCs w:val="18"/>
          <w:lang w:val="en-GB"/>
        </w:rPr>
      </w:pPr>
      <w:r w:rsidRPr="00EF211B">
        <w:rPr>
          <w:b/>
          <w:sz w:val="18"/>
          <w:szCs w:val="18"/>
          <w:lang w:val="en-GB"/>
        </w:rPr>
        <w:t>skip</w:t>
      </w:r>
      <w:r w:rsidRPr="00EF211B">
        <w:rPr>
          <w:sz w:val="18"/>
          <w:szCs w:val="18"/>
          <w:lang w:val="en-GB"/>
        </w:rPr>
        <w:t xml:space="preserve"> </w:t>
      </w:r>
      <w:r w:rsidRPr="00EF211B">
        <w:rPr>
          <w:i/>
          <w:sz w:val="18"/>
          <w:szCs w:val="18"/>
          <w:lang w:val="en-GB"/>
        </w:rPr>
        <w:t>Int_</w:t>
      </w:r>
      <w:r w:rsidR="00527E11">
        <w:rPr>
          <w:sz w:val="18"/>
          <w:szCs w:val="18"/>
          <w:lang w:val="en-GB"/>
        </w:rPr>
        <w:t>string</w:t>
      </w:r>
    </w:p>
    <w:p w14:paraId="1766B599" w14:textId="24069289" w:rsidR="00F05B77" w:rsidRPr="00EF211B" w:rsidRDefault="00F05B77" w:rsidP="00F05B77">
      <w:pPr>
        <w:ind w:firstLine="720"/>
        <w:jc w:val="both"/>
        <w:rPr>
          <w:i/>
          <w:sz w:val="18"/>
          <w:szCs w:val="18"/>
          <w:lang w:val="en-GB"/>
        </w:rPr>
      </w:pPr>
      <w:r w:rsidRPr="00EF211B">
        <w:rPr>
          <w:b/>
          <w:sz w:val="18"/>
          <w:szCs w:val="18"/>
          <w:lang w:val="en-GB"/>
        </w:rPr>
        <w:t>count</w:t>
      </w:r>
      <w:r w:rsidRPr="00EF211B">
        <w:rPr>
          <w:sz w:val="18"/>
          <w:szCs w:val="18"/>
          <w:lang w:val="en-GB"/>
        </w:rPr>
        <w:t xml:space="preserve"> </w:t>
      </w:r>
      <w:r w:rsidRPr="00EF211B">
        <w:rPr>
          <w:i/>
          <w:sz w:val="18"/>
          <w:szCs w:val="18"/>
          <w:lang w:val="en-GB"/>
        </w:rPr>
        <w:t>Int</w:t>
      </w:r>
      <w:r w:rsidRPr="00EF211B">
        <w:rPr>
          <w:sz w:val="18"/>
          <w:szCs w:val="18"/>
          <w:lang w:val="en-GB"/>
        </w:rPr>
        <w:t>_</w:t>
      </w:r>
      <w:r w:rsidR="00527E11">
        <w:rPr>
          <w:sz w:val="18"/>
          <w:szCs w:val="18"/>
          <w:lang w:val="en-GB"/>
        </w:rPr>
        <w:t>string</w:t>
      </w:r>
    </w:p>
    <w:p w14:paraId="209C207C" w14:textId="4E66DB28" w:rsidR="00F47DCF" w:rsidRDefault="00F47DCF" w:rsidP="00F05B77">
      <w:pPr>
        <w:spacing w:before="120"/>
        <w:jc w:val="both"/>
        <w:rPr>
          <w:sz w:val="18"/>
          <w:szCs w:val="18"/>
          <w:lang w:val="en-GB"/>
        </w:rPr>
      </w:pPr>
      <w:r>
        <w:rPr>
          <w:sz w:val="18"/>
          <w:szCs w:val="18"/>
          <w:lang w:val="en-GB"/>
        </w:rPr>
        <w:t>For Metadata, see section 7.2.</w:t>
      </w:r>
    </w:p>
    <w:p w14:paraId="5A515B50" w14:textId="521A6563" w:rsidR="00F05B77" w:rsidRPr="00EF211B" w:rsidRDefault="00F05B77" w:rsidP="00F05B77">
      <w:pPr>
        <w:spacing w:before="120"/>
        <w:jc w:val="both"/>
        <w:rPr>
          <w:sz w:val="18"/>
          <w:szCs w:val="18"/>
          <w:lang w:val="en-GB"/>
        </w:rPr>
      </w:pPr>
      <w:r w:rsidRPr="00EF211B">
        <w:rPr>
          <w:sz w:val="18"/>
          <w:szCs w:val="18"/>
          <w:lang w:val="en-GB"/>
        </w:rPr>
        <w:t xml:space="preserve">The Http/https Accept and Content-Type headers control the formatting used. At present the supported formats are JSON (application/json), HTML (text/html, only for responses) and SQL (text/plain). The Pyrrho distribution includes a REST client which makes it easier to use PUT, POST and DELETE. A URL can be used to GET a single item, a list of rows or single items, PUT an update to a list of items, POST one or more new rows for a table, or DELETE a list of rows. Thus GET and POST are very different operations: for example, </w:t>
      </w:r>
      <w:r w:rsidR="00527E11">
        <w:rPr>
          <w:sz w:val="18"/>
          <w:szCs w:val="18"/>
          <w:lang w:val="en-GB"/>
        </w:rPr>
        <w:t xml:space="preserve">in this service </w:t>
      </w:r>
      <w:r w:rsidRPr="00EF211B">
        <w:rPr>
          <w:sz w:val="18"/>
          <w:szCs w:val="18"/>
          <w:lang w:val="en-GB"/>
        </w:rPr>
        <w:t>POST does not even return data. All tables referenced by selectors must have primary keys. See section 4.5.</w:t>
      </w:r>
    </w:p>
    <w:p w14:paraId="7E28F6C2" w14:textId="0A14EC0D" w:rsidR="00F05B77" w:rsidRPr="00EF211B" w:rsidRDefault="00F05B77" w:rsidP="00F05B77">
      <w:pPr>
        <w:spacing w:before="120"/>
        <w:jc w:val="both"/>
        <w:rPr>
          <w:sz w:val="18"/>
          <w:szCs w:val="18"/>
          <w:lang w:val="en-GB"/>
        </w:rPr>
      </w:pPr>
      <w:r w:rsidRPr="00EF211B">
        <w:rPr>
          <w:sz w:val="18"/>
          <w:szCs w:val="18"/>
          <w:lang w:val="en-GB"/>
        </w:rPr>
        <w:lastRenderedPageBreak/>
        <w:t xml:space="preserve">For the </w:t>
      </w:r>
      <w:r w:rsidR="003D3826">
        <w:rPr>
          <w:sz w:val="18"/>
          <w:szCs w:val="18"/>
          <w:lang w:val="en-GB"/>
        </w:rPr>
        <w:t xml:space="preserve">key </w:t>
      </w:r>
      <w:r w:rsidRPr="00EF211B">
        <w:rPr>
          <w:sz w:val="18"/>
          <w:szCs w:val="18"/>
          <w:lang w:val="en-GB"/>
        </w:rPr>
        <w:t>selector, the parser knows the datatype</w:t>
      </w:r>
      <w:r w:rsidR="0074404D">
        <w:rPr>
          <w:sz w:val="18"/>
          <w:szCs w:val="18"/>
          <w:lang w:val="en-GB"/>
        </w:rPr>
        <w:t>s</w:t>
      </w:r>
      <w:r w:rsidRPr="00EF211B">
        <w:rPr>
          <w:sz w:val="18"/>
          <w:szCs w:val="18"/>
          <w:lang w:val="en-GB"/>
        </w:rPr>
        <w:t xml:space="preserve"> of the table’s </w:t>
      </w:r>
      <w:r w:rsidR="007D1589">
        <w:rPr>
          <w:sz w:val="18"/>
          <w:szCs w:val="18"/>
          <w:lang w:val="en-GB"/>
        </w:rPr>
        <w:t>columns,</w:t>
      </w:r>
      <w:r w:rsidRPr="00EF211B">
        <w:rPr>
          <w:sz w:val="18"/>
          <w:szCs w:val="18"/>
          <w:lang w:val="en-GB"/>
        </w:rPr>
        <w:t xml:space="preserve"> </w:t>
      </w:r>
      <w:r w:rsidR="003D3826">
        <w:rPr>
          <w:sz w:val="18"/>
          <w:szCs w:val="18"/>
          <w:lang w:val="en-GB"/>
        </w:rPr>
        <w:t xml:space="preserve">so </w:t>
      </w:r>
      <w:r w:rsidRPr="00EF211B">
        <w:rPr>
          <w:sz w:val="18"/>
          <w:szCs w:val="18"/>
          <w:lang w:val="en-GB"/>
        </w:rPr>
        <w:t>it is quite flexible about the format</w:t>
      </w:r>
      <w:r w:rsidR="003D3826">
        <w:rPr>
          <w:sz w:val="18"/>
          <w:szCs w:val="18"/>
          <w:lang w:val="en-GB"/>
        </w:rPr>
        <w:t xml:space="preserve">, and in particular single quotes around a single string value are optional. </w:t>
      </w:r>
      <w:r w:rsidRPr="00EF211B">
        <w:rPr>
          <w:sz w:val="18"/>
          <w:szCs w:val="18"/>
          <w:lang w:val="en-GB"/>
        </w:rPr>
        <w:t>If the</w:t>
      </w:r>
      <w:r w:rsidR="0027471F">
        <w:rPr>
          <w:sz w:val="18"/>
          <w:szCs w:val="18"/>
          <w:lang w:val="en-GB"/>
        </w:rPr>
        <w:t xml:space="preserve"> selecto</w:t>
      </w:r>
      <w:r w:rsidR="003D3826">
        <w:rPr>
          <w:sz w:val="18"/>
          <w:szCs w:val="18"/>
          <w:lang w:val="en-GB"/>
        </w:rPr>
        <w:t>r</w:t>
      </w:r>
      <w:r w:rsidR="00A92C26">
        <w:rPr>
          <w:sz w:val="18"/>
          <w:szCs w:val="18"/>
          <w:lang w:val="en-GB"/>
        </w:rPr>
        <w:t xml:space="preserve"> </w:t>
      </w:r>
      <w:r w:rsidRPr="00EF211B">
        <w:rPr>
          <w:sz w:val="18"/>
          <w:szCs w:val="18"/>
          <w:lang w:val="en-GB"/>
        </w:rPr>
        <w:t>has several components, they should be separated by commas</w:t>
      </w:r>
      <w:r w:rsidR="003D3826">
        <w:rPr>
          <w:sz w:val="18"/>
          <w:szCs w:val="18"/>
          <w:lang w:val="en-GB"/>
        </w:rPr>
        <w:t xml:space="preserve">. </w:t>
      </w:r>
    </w:p>
    <w:p w14:paraId="048F637F" w14:textId="1B35D8AF" w:rsidR="00F05B77" w:rsidRDefault="004B11A2" w:rsidP="00F05B77">
      <w:pPr>
        <w:spacing w:before="120"/>
        <w:jc w:val="both"/>
        <w:rPr>
          <w:sz w:val="18"/>
          <w:szCs w:val="18"/>
          <w:lang w:val="en-GB"/>
        </w:rPr>
      </w:pPr>
      <w:r>
        <w:rPr>
          <w:sz w:val="18"/>
          <w:szCs w:val="18"/>
          <w:lang w:val="en-GB"/>
        </w:rPr>
        <w:t xml:space="preserve">Some navigation is possible with this URL model. </w:t>
      </w:r>
      <w:r w:rsidR="00F05B77" w:rsidRPr="00EF211B">
        <w:rPr>
          <w:sz w:val="18"/>
          <w:szCs w:val="18"/>
          <w:lang w:val="en-GB"/>
        </w:rPr>
        <w:t xml:space="preserve">For example </w:t>
      </w:r>
      <w:r w:rsidR="007A6062">
        <w:rPr>
          <w:sz w:val="18"/>
          <w:szCs w:val="18"/>
          <w:lang w:val="en-GB"/>
        </w:rPr>
        <w:t>for a database D with role Sales</w:t>
      </w:r>
      <w:r w:rsidR="00F05B77" w:rsidRPr="00EF211B">
        <w:rPr>
          <w:sz w:val="18"/>
          <w:szCs w:val="18"/>
          <w:lang w:val="en-GB"/>
        </w:rPr>
        <w:t>, GET</w:t>
      </w:r>
      <w:r w:rsidR="00345598">
        <w:rPr>
          <w:rStyle w:val="FootnoteReference"/>
          <w:sz w:val="18"/>
          <w:szCs w:val="18"/>
          <w:lang w:val="en-GB"/>
        </w:rPr>
        <w:footnoteReference w:id="21"/>
      </w:r>
      <w:r w:rsidR="00F05B77" w:rsidRPr="00EF211B">
        <w:rPr>
          <w:sz w:val="18"/>
          <w:szCs w:val="18"/>
          <w:lang w:val="en-GB"/>
        </w:rPr>
        <w:t xml:space="preserve"> /</w:t>
      </w:r>
      <w:r w:rsidR="007A6062">
        <w:rPr>
          <w:sz w:val="18"/>
          <w:szCs w:val="18"/>
          <w:lang w:val="en-GB"/>
        </w:rPr>
        <w:t>D/</w:t>
      </w:r>
      <w:r w:rsidR="00F05B77" w:rsidRPr="00EF211B">
        <w:rPr>
          <w:sz w:val="18"/>
          <w:szCs w:val="18"/>
          <w:lang w:val="en-GB"/>
        </w:rPr>
        <w:t>Sales</w:t>
      </w:r>
      <w:r w:rsidR="007A6062">
        <w:rPr>
          <w:sz w:val="18"/>
          <w:szCs w:val="18"/>
          <w:lang w:val="en-GB"/>
        </w:rPr>
        <w:t>/</w:t>
      </w:r>
      <w:r w:rsidR="00F05B77" w:rsidRPr="00EF211B">
        <w:rPr>
          <w:sz w:val="18"/>
          <w:szCs w:val="18"/>
          <w:lang w:val="en-GB"/>
        </w:rPr>
        <w:t>Orders/1234 returns a single row from the Orders table, GET /</w:t>
      </w:r>
      <w:r w:rsidR="007A6062">
        <w:rPr>
          <w:sz w:val="18"/>
          <w:szCs w:val="18"/>
          <w:lang w:val="en-GB"/>
        </w:rPr>
        <w:t>D/Sales</w:t>
      </w:r>
      <w:r w:rsidR="00F05B77" w:rsidRPr="00EF211B">
        <w:rPr>
          <w:sz w:val="18"/>
          <w:szCs w:val="18"/>
          <w:lang w:val="en-GB"/>
        </w:rPr>
        <w:t>/Orders/Total&gt;50.0/OrderDate/distinct returns a list of dates when large orders were placed, GET /</w:t>
      </w:r>
      <w:r w:rsidR="007A6062">
        <w:rPr>
          <w:sz w:val="18"/>
          <w:szCs w:val="18"/>
          <w:lang w:val="en-GB"/>
        </w:rPr>
        <w:t>D/Sales</w:t>
      </w:r>
      <w:r w:rsidR="00F05B77" w:rsidRPr="00EF211B">
        <w:rPr>
          <w:sz w:val="18"/>
          <w:szCs w:val="18"/>
          <w:lang w:val="en-GB"/>
        </w:rPr>
        <w:t>/Orders/OrderDate,Total returns just the dates and totals</w:t>
      </w:r>
      <w:r>
        <w:rPr>
          <w:sz w:val="18"/>
          <w:szCs w:val="18"/>
          <w:lang w:val="en-GB"/>
        </w:rPr>
        <w:t>,</w:t>
      </w:r>
      <w:r w:rsidR="00F05B77" w:rsidRPr="00EF211B">
        <w:rPr>
          <w:sz w:val="18"/>
          <w:szCs w:val="18"/>
          <w:lang w:val="en-GB"/>
        </w:rPr>
        <w:t xml:space="preserve">  GET /</w:t>
      </w:r>
      <w:r w:rsidR="007A6062">
        <w:rPr>
          <w:sz w:val="18"/>
          <w:szCs w:val="18"/>
          <w:lang w:val="en-GB"/>
        </w:rPr>
        <w:t>D/Sales</w:t>
      </w:r>
      <w:r w:rsidR="00F05B77" w:rsidRPr="00EF211B">
        <w:rPr>
          <w:sz w:val="18"/>
          <w:szCs w:val="18"/>
          <w:lang w:val="en-GB"/>
        </w:rPr>
        <w:t>/Orders/1234/of OrderItem returns a list of rows from the OrderItem table, and GET /</w:t>
      </w:r>
      <w:r w:rsidR="007A6062">
        <w:rPr>
          <w:sz w:val="18"/>
          <w:szCs w:val="18"/>
          <w:lang w:val="en-GB"/>
        </w:rPr>
        <w:t>D/Sales</w:t>
      </w:r>
      <w:r w:rsidR="00F05B77" w:rsidRPr="00EF211B">
        <w:rPr>
          <w:sz w:val="18"/>
          <w:szCs w:val="18"/>
          <w:lang w:val="en-GB"/>
        </w:rPr>
        <w:t xml:space="preserve">/Orders/1234/CUST/Customer/NAME returns the name of the customer who placed order 1234. The response will contain a list of rows: if HTML has been requested it will display as a table (or a chart if specified by the Metadata flags, sec 7.2). Using HTML will also localise the output for dates etc for the client. </w:t>
      </w:r>
    </w:p>
    <w:p w14:paraId="7BC66845" w14:textId="29E2D0E8" w:rsidR="00DD023F" w:rsidRDefault="00DD023F" w:rsidP="00F05B77">
      <w:pPr>
        <w:spacing w:before="120"/>
        <w:jc w:val="both"/>
        <w:rPr>
          <w:sz w:val="18"/>
          <w:szCs w:val="18"/>
          <w:lang w:val="en-GB"/>
        </w:rPr>
      </w:pPr>
      <w:r>
        <w:rPr>
          <w:sz w:val="18"/>
          <w:szCs w:val="18"/>
          <w:lang w:val="en-GB"/>
        </w:rPr>
        <w:t>For example, with the database E created by</w:t>
      </w:r>
    </w:p>
    <w:p w14:paraId="061EF25E" w14:textId="668902AC" w:rsidR="00DD023F" w:rsidRPr="00DD023F" w:rsidRDefault="00DD023F" w:rsidP="00DD023F">
      <w:pPr>
        <w:rPr>
          <w:rFonts w:ascii="Consolas" w:hAnsi="Consolas"/>
          <w:sz w:val="16"/>
          <w:szCs w:val="16"/>
        </w:rPr>
      </w:pPr>
      <w:r w:rsidRPr="00DD023F">
        <w:rPr>
          <w:rFonts w:ascii="Consolas" w:hAnsi="Consolas"/>
          <w:sz w:val="16"/>
          <w:szCs w:val="16"/>
        </w:rPr>
        <w:t xml:space="preserve">create table </w:t>
      </w:r>
      <w:r>
        <w:rPr>
          <w:rFonts w:ascii="Consolas" w:hAnsi="Consolas"/>
          <w:sz w:val="16"/>
          <w:szCs w:val="16"/>
        </w:rPr>
        <w:t>sales</w:t>
      </w:r>
      <w:r w:rsidRPr="00DD023F">
        <w:rPr>
          <w:rFonts w:ascii="Consolas" w:hAnsi="Consolas"/>
          <w:sz w:val="16"/>
          <w:szCs w:val="16"/>
        </w:rPr>
        <w:t xml:space="preserve"> (</w:t>
      </w:r>
      <w:r>
        <w:rPr>
          <w:rFonts w:ascii="Consolas" w:hAnsi="Consolas"/>
          <w:sz w:val="16"/>
          <w:szCs w:val="16"/>
        </w:rPr>
        <w:t>cust</w:t>
      </w:r>
      <w:r w:rsidRPr="00DD023F">
        <w:rPr>
          <w:rFonts w:ascii="Consolas" w:hAnsi="Consolas"/>
          <w:sz w:val="16"/>
          <w:szCs w:val="16"/>
        </w:rPr>
        <w:t xml:space="preserve"> char(12) primary key, </w:t>
      </w:r>
      <w:r>
        <w:rPr>
          <w:rFonts w:ascii="Consolas" w:hAnsi="Consolas"/>
          <w:sz w:val="16"/>
          <w:szCs w:val="16"/>
        </w:rPr>
        <w:t>custSales</w:t>
      </w:r>
      <w:r w:rsidRPr="00DD023F">
        <w:rPr>
          <w:rFonts w:ascii="Consolas" w:hAnsi="Consolas"/>
          <w:sz w:val="16"/>
          <w:szCs w:val="16"/>
        </w:rPr>
        <w:t xml:space="preserve"> numeric(8,2));</w:t>
      </w:r>
    </w:p>
    <w:p w14:paraId="6C44B07A" w14:textId="5BA5EF63" w:rsidR="00DD023F" w:rsidRPr="00DD023F" w:rsidRDefault="00DD023F" w:rsidP="00DD023F">
      <w:pPr>
        <w:rPr>
          <w:rFonts w:ascii="Consolas" w:hAnsi="Consolas"/>
          <w:sz w:val="16"/>
          <w:szCs w:val="16"/>
        </w:rPr>
      </w:pPr>
      <w:r w:rsidRPr="00DD023F">
        <w:rPr>
          <w:rFonts w:ascii="Consolas" w:hAnsi="Consolas"/>
          <w:sz w:val="16"/>
          <w:szCs w:val="16"/>
        </w:rPr>
        <w:t xml:space="preserve">insert into </w:t>
      </w:r>
      <w:r>
        <w:rPr>
          <w:rFonts w:ascii="Consolas" w:hAnsi="Consolas"/>
          <w:sz w:val="16"/>
          <w:szCs w:val="16"/>
        </w:rPr>
        <w:t>sales</w:t>
      </w:r>
      <w:r w:rsidRPr="00DD023F">
        <w:rPr>
          <w:rFonts w:ascii="Consolas" w:hAnsi="Consolas"/>
          <w:sz w:val="16"/>
          <w:szCs w:val="16"/>
        </w:rPr>
        <w:t xml:space="preserve"> values ('Bosch' , 17000.00),('Boss' ,  13000.00), ('Daimler',20000.00);</w:t>
      </w:r>
    </w:p>
    <w:p w14:paraId="2233183B" w14:textId="626E152A" w:rsidR="00DD023F" w:rsidRPr="00DD023F" w:rsidRDefault="00DD023F" w:rsidP="00DD023F">
      <w:pPr>
        <w:rPr>
          <w:rFonts w:ascii="Consolas" w:hAnsi="Consolas"/>
          <w:sz w:val="16"/>
          <w:szCs w:val="16"/>
        </w:rPr>
      </w:pPr>
      <w:r>
        <w:rPr>
          <w:rFonts w:ascii="Consolas" w:hAnsi="Consolas"/>
          <w:sz w:val="16"/>
          <w:szCs w:val="16"/>
        </w:rPr>
        <w:t>[</w:t>
      </w:r>
      <w:r w:rsidRPr="00DD023F">
        <w:rPr>
          <w:rFonts w:ascii="Consolas" w:hAnsi="Consolas"/>
          <w:sz w:val="16"/>
          <w:szCs w:val="16"/>
        </w:rPr>
        <w:t xml:space="preserve">insert into </w:t>
      </w:r>
      <w:r>
        <w:rPr>
          <w:rFonts w:ascii="Consolas" w:hAnsi="Consolas"/>
          <w:sz w:val="16"/>
          <w:szCs w:val="16"/>
        </w:rPr>
        <w:t>sales</w:t>
      </w:r>
      <w:r w:rsidRPr="00DD023F">
        <w:rPr>
          <w:rFonts w:ascii="Consolas" w:hAnsi="Consolas"/>
          <w:sz w:val="16"/>
          <w:szCs w:val="16"/>
        </w:rPr>
        <w:t xml:space="preserve"> values ('Siemens',9000.00),('Porsche', 5000.00), ('VW', 8000.00), ('Migros' , 4000.00);</w:t>
      </w:r>
      <w:r>
        <w:rPr>
          <w:rFonts w:ascii="Consolas" w:hAnsi="Consolas"/>
          <w:sz w:val="16"/>
          <w:szCs w:val="16"/>
        </w:rPr>
        <w:t>]</w:t>
      </w:r>
    </w:p>
    <w:p w14:paraId="1D355618" w14:textId="730605A4" w:rsidR="00DD023F" w:rsidRPr="00DD023F" w:rsidRDefault="00DD023F" w:rsidP="00DD023F">
      <w:pPr>
        <w:rPr>
          <w:rFonts w:ascii="Consolas" w:hAnsi="Consolas"/>
          <w:sz w:val="16"/>
          <w:szCs w:val="16"/>
        </w:rPr>
      </w:pPr>
      <w:r w:rsidRPr="00DD023F">
        <w:rPr>
          <w:rFonts w:ascii="Consolas" w:hAnsi="Consolas"/>
          <w:sz w:val="16"/>
          <w:szCs w:val="16"/>
        </w:rPr>
        <w:t xml:space="preserve">create role </w:t>
      </w:r>
      <w:r>
        <w:rPr>
          <w:rFonts w:ascii="Consolas" w:hAnsi="Consolas"/>
          <w:sz w:val="16"/>
          <w:szCs w:val="16"/>
        </w:rPr>
        <w:t>E</w:t>
      </w:r>
      <w:r w:rsidRPr="00DD023F">
        <w:rPr>
          <w:rFonts w:ascii="Consolas" w:hAnsi="Consolas"/>
          <w:sz w:val="16"/>
          <w:szCs w:val="16"/>
        </w:rPr>
        <w:t>;</w:t>
      </w:r>
    </w:p>
    <w:p w14:paraId="22349536" w14:textId="39ABB727" w:rsidR="00DD023F" w:rsidRPr="00DD023F" w:rsidRDefault="00DD023F" w:rsidP="00DD023F">
      <w:pPr>
        <w:rPr>
          <w:rFonts w:ascii="Consolas" w:hAnsi="Consolas"/>
          <w:sz w:val="16"/>
          <w:szCs w:val="16"/>
        </w:rPr>
      </w:pPr>
      <w:r w:rsidRPr="00DD023F">
        <w:rPr>
          <w:rFonts w:ascii="Consolas" w:hAnsi="Consolas"/>
          <w:sz w:val="16"/>
          <w:szCs w:val="16"/>
        </w:rPr>
        <w:t xml:space="preserve">grant </w:t>
      </w:r>
      <w:r>
        <w:rPr>
          <w:rFonts w:ascii="Consolas" w:hAnsi="Consolas"/>
          <w:sz w:val="16"/>
          <w:szCs w:val="16"/>
        </w:rPr>
        <w:t>E</w:t>
      </w:r>
      <w:r w:rsidRPr="00DD023F">
        <w:rPr>
          <w:rFonts w:ascii="Consolas" w:hAnsi="Consolas"/>
          <w:sz w:val="16"/>
          <w:szCs w:val="16"/>
        </w:rPr>
        <w:t xml:space="preserve"> to "</w:t>
      </w:r>
      <w:r w:rsidRPr="00DD023F">
        <w:rPr>
          <w:rFonts w:ascii="Consolas" w:hAnsi="Consolas"/>
          <w:i/>
          <w:iCs/>
          <w:sz w:val="16"/>
          <w:szCs w:val="16"/>
        </w:rPr>
        <w:t>usermachine</w:t>
      </w:r>
      <w:r w:rsidR="00B03767">
        <w:rPr>
          <w:rFonts w:ascii="Consolas" w:hAnsi="Consolas"/>
          <w:i/>
          <w:iCs/>
          <w:sz w:val="16"/>
          <w:szCs w:val="16"/>
        </w:rPr>
        <w:t>\</w:t>
      </w:r>
      <w:r w:rsidRPr="00DD023F">
        <w:rPr>
          <w:rFonts w:ascii="Consolas" w:hAnsi="Consolas"/>
          <w:i/>
          <w:iCs/>
          <w:sz w:val="16"/>
          <w:szCs w:val="16"/>
        </w:rPr>
        <w:t>username</w:t>
      </w:r>
      <w:r w:rsidRPr="00DD023F">
        <w:rPr>
          <w:rFonts w:ascii="Consolas" w:hAnsi="Consolas"/>
          <w:sz w:val="16"/>
          <w:szCs w:val="16"/>
        </w:rPr>
        <w:t>";</w:t>
      </w:r>
    </w:p>
    <w:p w14:paraId="77C14853" w14:textId="77777777" w:rsidR="00DD023F" w:rsidRDefault="00DD023F" w:rsidP="00DD023F">
      <w:pPr>
        <w:rPr>
          <w:sz w:val="18"/>
          <w:szCs w:val="18"/>
          <w:lang w:val="en-GB"/>
        </w:rPr>
      </w:pPr>
      <w:r>
        <w:rPr>
          <w:sz w:val="18"/>
          <w:szCs w:val="18"/>
          <w:lang w:val="en-GB"/>
        </w:rPr>
        <w:t>if the browser is asked for</w:t>
      </w:r>
    </w:p>
    <w:p w14:paraId="33E61E55" w14:textId="2CEF69F9" w:rsidR="00DD023F" w:rsidRPr="00DD023F" w:rsidRDefault="00DD023F" w:rsidP="00DD023F">
      <w:pPr>
        <w:rPr>
          <w:sz w:val="22"/>
          <w:szCs w:val="22"/>
          <w:lang w:val="en-GB" w:eastAsia="en-US"/>
        </w:rPr>
      </w:pPr>
      <w:r>
        <w:rPr>
          <w:sz w:val="18"/>
          <w:szCs w:val="18"/>
          <w:lang w:val="en-GB"/>
        </w:rPr>
        <w:t xml:space="preserve"> </w:t>
      </w:r>
      <w:hyperlink r:id="rId16" w:history="1">
        <w:r>
          <w:rPr>
            <w:rStyle w:val="Hyperlink"/>
          </w:rPr>
          <w:t>http://localhost:8180/E/E/SALES/?PIE(CUST,CUSTSALES)LEGEND</w:t>
        </w:r>
      </w:hyperlink>
    </w:p>
    <w:p w14:paraId="2A4673CA" w14:textId="28DC144A" w:rsidR="00DD023F" w:rsidRDefault="00DD023F" w:rsidP="00F05B77">
      <w:pPr>
        <w:spacing w:before="120"/>
        <w:jc w:val="both"/>
        <w:rPr>
          <w:sz w:val="18"/>
          <w:szCs w:val="18"/>
          <w:lang w:val="en-GB"/>
        </w:rPr>
      </w:pPr>
      <w:r>
        <w:rPr>
          <w:sz w:val="18"/>
          <w:szCs w:val="18"/>
          <w:lang w:val="en-GB"/>
        </w:rPr>
        <w:t>it will display the output shown.</w:t>
      </w:r>
    </w:p>
    <w:p w14:paraId="1E03340D" w14:textId="17FABE14" w:rsidR="00DD023F" w:rsidRDefault="00DD023F" w:rsidP="00F05B77">
      <w:pPr>
        <w:spacing w:before="120"/>
        <w:jc w:val="both"/>
        <w:rPr>
          <w:sz w:val="18"/>
          <w:szCs w:val="18"/>
          <w:lang w:val="en-GB"/>
        </w:rPr>
      </w:pPr>
      <w:r>
        <w:rPr>
          <w:noProof/>
        </w:rPr>
        <w:drawing>
          <wp:inline distT="0" distB="0" distL="0" distR="0" wp14:anchorId="71AE5518" wp14:editId="3AF11ECA">
            <wp:extent cx="3381375" cy="212407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r:link="rId18" cstate="print">
                      <a:extLst>
                        <a:ext uri="{28A0092B-C50C-407E-A947-70E740481C1C}">
                          <a14:useLocalDpi xmlns:a14="http://schemas.microsoft.com/office/drawing/2010/main" val="0"/>
                        </a:ext>
                      </a:extLst>
                    </a:blip>
                    <a:srcRect b="5907"/>
                    <a:stretch/>
                  </pic:blipFill>
                  <pic:spPr bwMode="auto">
                    <a:xfrm>
                      <a:off x="0" y="0"/>
                      <a:ext cx="3381375" cy="2124075"/>
                    </a:xfrm>
                    <a:prstGeom prst="rect">
                      <a:avLst/>
                    </a:prstGeom>
                    <a:noFill/>
                    <a:ln>
                      <a:noFill/>
                    </a:ln>
                    <a:extLst>
                      <a:ext uri="{53640926-AAD7-44D8-BBD7-CCE9431645EC}">
                        <a14:shadowObscured xmlns:a14="http://schemas.microsoft.com/office/drawing/2010/main"/>
                      </a:ext>
                    </a:extLst>
                  </pic:spPr>
                </pic:pic>
              </a:graphicData>
            </a:graphic>
          </wp:inline>
        </w:drawing>
      </w:r>
    </w:p>
    <w:p w14:paraId="0BE8ABB9" w14:textId="2B586B93" w:rsidR="00F05B77" w:rsidRPr="00EF211B" w:rsidRDefault="00F05B77" w:rsidP="00F05B77">
      <w:pPr>
        <w:spacing w:before="120"/>
        <w:jc w:val="both"/>
        <w:rPr>
          <w:sz w:val="18"/>
          <w:szCs w:val="18"/>
          <w:lang w:val="en-GB"/>
        </w:rPr>
      </w:pPr>
      <w:r w:rsidRPr="00EF211B">
        <w:rPr>
          <w:sz w:val="18"/>
          <w:szCs w:val="18"/>
          <w:lang w:val="en-GB"/>
        </w:rPr>
        <w:t>PUT http://</w:t>
      </w:r>
      <w:r w:rsidR="007A6062">
        <w:rPr>
          <w:sz w:val="18"/>
          <w:szCs w:val="18"/>
          <w:lang w:val="en-GB"/>
        </w:rPr>
        <w:t>D/</w:t>
      </w:r>
      <w:r w:rsidRPr="00EF211B">
        <w:rPr>
          <w:sz w:val="18"/>
          <w:szCs w:val="18"/>
          <w:lang w:val="en-GB"/>
        </w:rPr>
        <w:t xml:space="preserve">Sales/Orders/1234/DeliveryDate with text/plain content of ((date’2011-07-20’)) will update the DeliveryDate cell in a row of the Orders table. PUT content consists of a </w:t>
      </w:r>
      <w:r w:rsidR="00EB33FE">
        <w:rPr>
          <w:sz w:val="18"/>
          <w:szCs w:val="18"/>
          <w:lang w:val="en-GB"/>
        </w:rPr>
        <w:t>list</w:t>
      </w:r>
      <w:r w:rsidRPr="00EF211B">
        <w:rPr>
          <w:sz w:val="18"/>
          <w:szCs w:val="18"/>
          <w:lang w:val="en-GB"/>
        </w:rPr>
        <w:t xml:space="preserve"> of rows, whose type must match the rowset returned by the URL. If the </w:t>
      </w:r>
      <w:r w:rsidR="00EB33FE">
        <w:rPr>
          <w:sz w:val="18"/>
          <w:szCs w:val="18"/>
          <w:lang w:val="en-GB"/>
        </w:rPr>
        <w:t>list</w:t>
      </w:r>
      <w:r w:rsidRPr="00EF211B">
        <w:rPr>
          <w:sz w:val="18"/>
          <w:szCs w:val="18"/>
          <w:lang w:val="en-GB"/>
        </w:rPr>
        <w:t xml:space="preserve"> has more than one row, commas can be used as separators. JSON format is also supported.</w:t>
      </w:r>
    </w:p>
    <w:p w14:paraId="78108E9A" w14:textId="5DE9173B" w:rsidR="00F05B77" w:rsidRDefault="00F05B77" w:rsidP="00F05B77">
      <w:pPr>
        <w:spacing w:before="120"/>
        <w:jc w:val="both"/>
        <w:rPr>
          <w:sz w:val="18"/>
          <w:szCs w:val="18"/>
          <w:lang w:val="en-GB"/>
        </w:rPr>
      </w:pPr>
      <w:r w:rsidRPr="00EF211B">
        <w:rPr>
          <w:sz w:val="18"/>
          <w:szCs w:val="18"/>
          <w:lang w:val="en-GB"/>
        </w:rPr>
        <w:t>POST http://</w:t>
      </w:r>
      <w:r w:rsidR="007A6062">
        <w:rPr>
          <w:sz w:val="18"/>
          <w:szCs w:val="18"/>
          <w:lang w:val="en-GB"/>
        </w:rPr>
        <w:t>D/</w:t>
      </w:r>
      <w:r w:rsidRPr="00EF211B">
        <w:rPr>
          <w:sz w:val="18"/>
          <w:szCs w:val="18"/>
          <w:lang w:val="en-GB"/>
        </w:rPr>
        <w:t>Sales/Orders will create one or more new rows in the Orders table. In Pyrrho an integer primary key can be left unspecified. In SQL (text/plain) format, column names can be included in the row format, e.g. (NAME:’Fred’,”DoB”:date’2007-10-22’): if no names are provided, all columns are expected. Remember that the REST service is case-sensitive for database object names. JSON can be used with the obvious format. A mime type of text/csv has been added to facilitate import from Excel spreadsheets.</w:t>
      </w:r>
    </w:p>
    <w:p w14:paraId="2E3BA534" w14:textId="5567ADCF" w:rsidR="00F05B77" w:rsidRDefault="00F05B77" w:rsidP="00E17BF9">
      <w:pPr>
        <w:spacing w:before="120"/>
        <w:jc w:val="both"/>
        <w:rPr>
          <w:sz w:val="20"/>
          <w:szCs w:val="20"/>
          <w:lang w:val="en-GB"/>
        </w:rPr>
      </w:pPr>
      <w:r>
        <w:rPr>
          <w:sz w:val="20"/>
          <w:szCs w:val="20"/>
          <w:lang w:val="en-GB"/>
        </w:rPr>
        <w:t xml:space="preserve">Pyrrho supplies ETag information with responses, and one or more of these can be submitted in an If-Match header for conditional HTTP processing. Using this approach ACID behaviour can be guaranteed for a sequence of HTTP requests where all except the last are GETs. However, it is generally better to send a transacted sequence of SQL statements using POST, as described in section 3.8.1 </w:t>
      </w:r>
      <w:r w:rsidR="007453A3">
        <w:rPr>
          <w:sz w:val="20"/>
          <w:szCs w:val="20"/>
          <w:lang w:val="en-GB"/>
        </w:rPr>
        <w:t>above</w:t>
      </w:r>
      <w:r>
        <w:rPr>
          <w:sz w:val="20"/>
          <w:szCs w:val="20"/>
          <w:lang w:val="en-GB"/>
        </w:rPr>
        <w:t>.</w:t>
      </w:r>
    </w:p>
    <w:p w14:paraId="413D8E16" w14:textId="3A11B48D" w:rsidR="00F05B77" w:rsidRDefault="00F05B77" w:rsidP="00F05B77">
      <w:pPr>
        <w:spacing w:before="120"/>
        <w:jc w:val="both"/>
        <w:rPr>
          <w:sz w:val="20"/>
          <w:szCs w:val="20"/>
          <w:lang w:val="en-GB"/>
        </w:rPr>
      </w:pPr>
      <w:r>
        <w:rPr>
          <w:sz w:val="20"/>
          <w:szCs w:val="20"/>
          <w:lang w:val="en-GB"/>
        </w:rPr>
        <w:t>See also sections 4.5 and 4.6.</w:t>
      </w:r>
      <w:r w:rsidR="00A92C26">
        <w:rPr>
          <w:sz w:val="20"/>
          <w:szCs w:val="20"/>
          <w:lang w:val="en-GB"/>
        </w:rPr>
        <w:t xml:space="preserve"> The implementation of GET in the server is also used for the Versioned library (sec 6.4).</w:t>
      </w:r>
    </w:p>
    <w:p w14:paraId="6DCFD531" w14:textId="77777777" w:rsidR="0031480D" w:rsidRDefault="0031480D" w:rsidP="0031480D">
      <w:pPr>
        <w:spacing w:before="120"/>
        <w:jc w:val="both"/>
        <w:rPr>
          <w:sz w:val="18"/>
          <w:szCs w:val="18"/>
          <w:lang w:val="en-GB"/>
        </w:rPr>
      </w:pPr>
      <w:r>
        <w:rPr>
          <w:sz w:val="18"/>
          <w:szCs w:val="18"/>
          <w:lang w:val="en-GB"/>
        </w:rPr>
        <w:t>Pyrrho will become a client of this service in the implementation of a RESTView that specifies</w:t>
      </w:r>
      <w:r w:rsidRPr="00EF211B">
        <w:rPr>
          <w:sz w:val="18"/>
          <w:szCs w:val="18"/>
          <w:lang w:val="en-GB"/>
        </w:rPr>
        <w:t xml:space="preserve"> the </w:t>
      </w:r>
      <w:r>
        <w:rPr>
          <w:sz w:val="18"/>
          <w:szCs w:val="18"/>
          <w:lang w:val="en-GB"/>
        </w:rPr>
        <w:t>URL</w:t>
      </w:r>
      <w:r w:rsidRPr="00EF211B">
        <w:rPr>
          <w:sz w:val="18"/>
          <w:szCs w:val="18"/>
          <w:lang w:val="en-GB"/>
        </w:rPr>
        <w:t xml:space="preserve"> metadata flag</w:t>
      </w:r>
      <w:r>
        <w:rPr>
          <w:sz w:val="18"/>
          <w:szCs w:val="18"/>
          <w:lang w:val="en-GB"/>
        </w:rPr>
        <w:t xml:space="preserve"> with its url</w:t>
      </w:r>
      <w:r w:rsidRPr="00EF211B">
        <w:rPr>
          <w:sz w:val="18"/>
          <w:szCs w:val="18"/>
          <w:lang w:val="en-GB"/>
        </w:rPr>
        <w:t xml:space="preserve">, and then PUT, POST, and DELETE operations are sent immediately to the remote server even if an explicit transaction is in progress. </w:t>
      </w:r>
    </w:p>
    <w:p w14:paraId="4CDDA632" w14:textId="77777777" w:rsidR="0031480D" w:rsidRDefault="0031480D" w:rsidP="0031480D">
      <w:pPr>
        <w:spacing w:before="120"/>
        <w:jc w:val="both"/>
        <w:rPr>
          <w:sz w:val="18"/>
          <w:szCs w:val="18"/>
          <w:lang w:val="en-GB"/>
        </w:rPr>
      </w:pPr>
      <w:r>
        <w:rPr>
          <w:sz w:val="18"/>
          <w:szCs w:val="18"/>
          <w:lang w:val="en-GB"/>
        </w:rPr>
        <w:t>With a database yc [after Francis,2023] created by</w:t>
      </w:r>
    </w:p>
    <w:p w14:paraId="6E3DA254" w14:textId="77777777" w:rsidR="0031480D" w:rsidRPr="00B03767" w:rsidRDefault="0031480D" w:rsidP="0031480D">
      <w:pPr>
        <w:rPr>
          <w:rFonts w:ascii="Consolas" w:hAnsi="Consolas"/>
          <w:sz w:val="16"/>
          <w:szCs w:val="16"/>
        </w:rPr>
      </w:pPr>
      <w:r w:rsidRPr="00B03767">
        <w:rPr>
          <w:rFonts w:ascii="Consolas" w:hAnsi="Consolas"/>
          <w:sz w:val="16"/>
          <w:szCs w:val="16"/>
        </w:rPr>
        <w:t>[CREATE (p1:Person{name:'Aretha'})-[:owns]-&gt;(a1:Account{isBlocked:false}),</w:t>
      </w:r>
    </w:p>
    <w:p w14:paraId="4D896C5F" w14:textId="77777777" w:rsidR="0031480D" w:rsidRPr="00B03767" w:rsidRDefault="0031480D" w:rsidP="0031480D">
      <w:pPr>
        <w:rPr>
          <w:rFonts w:ascii="Consolas" w:hAnsi="Consolas"/>
          <w:sz w:val="16"/>
          <w:szCs w:val="16"/>
        </w:rPr>
      </w:pPr>
      <w:r w:rsidRPr="00B03767">
        <w:rPr>
          <w:rFonts w:ascii="Consolas" w:hAnsi="Consolas"/>
          <w:sz w:val="16"/>
          <w:szCs w:val="16"/>
        </w:rPr>
        <w:t>(p2:Person{name:'Jay'})-[:owns]-&gt;(a2:Account{isBlocked:false}),</w:t>
      </w:r>
    </w:p>
    <w:p w14:paraId="2C0F5C18" w14:textId="77777777" w:rsidR="0031480D" w:rsidRPr="00B03767" w:rsidRDefault="0031480D" w:rsidP="0031480D">
      <w:pPr>
        <w:rPr>
          <w:rFonts w:ascii="Consolas" w:hAnsi="Consolas"/>
          <w:sz w:val="16"/>
          <w:szCs w:val="16"/>
        </w:rPr>
      </w:pPr>
      <w:r w:rsidRPr="00B03767">
        <w:rPr>
          <w:rFonts w:ascii="Consolas" w:hAnsi="Consolas"/>
          <w:sz w:val="16"/>
          <w:szCs w:val="16"/>
        </w:rPr>
        <w:t>(p3:Person{name:'Mike'})-[:owns]-&gt;(a3:Account{isBlocked:true}),</w:t>
      </w:r>
    </w:p>
    <w:p w14:paraId="644CC78E" w14:textId="77777777" w:rsidR="0031480D" w:rsidRPr="00B03767" w:rsidRDefault="0031480D" w:rsidP="0031480D">
      <w:pPr>
        <w:rPr>
          <w:rFonts w:ascii="Consolas" w:hAnsi="Consolas"/>
          <w:sz w:val="16"/>
          <w:szCs w:val="16"/>
        </w:rPr>
      </w:pPr>
      <w:r w:rsidRPr="00B03767">
        <w:rPr>
          <w:rFonts w:ascii="Consolas" w:hAnsi="Consolas"/>
          <w:sz w:val="16"/>
          <w:szCs w:val="16"/>
        </w:rPr>
        <w:lastRenderedPageBreak/>
        <w:t>(p4:Person{name:'Scott'})-[:owns]-&gt;(a4:Account{isBlocked:false}),</w:t>
      </w:r>
    </w:p>
    <w:p w14:paraId="70906D52" w14:textId="77777777" w:rsidR="0031480D" w:rsidRPr="00B03767" w:rsidRDefault="0031480D" w:rsidP="0031480D">
      <w:pPr>
        <w:rPr>
          <w:rFonts w:ascii="Consolas" w:hAnsi="Consolas"/>
          <w:sz w:val="16"/>
          <w:szCs w:val="16"/>
        </w:rPr>
      </w:pPr>
      <w:r w:rsidRPr="00B03767">
        <w:rPr>
          <w:rFonts w:ascii="Consolas" w:hAnsi="Consolas"/>
          <w:sz w:val="16"/>
          <w:szCs w:val="16"/>
        </w:rPr>
        <w:t>(a1)-[:Transfer{amount:2000000}]-&gt;(a2)-[:Transfer{amount:2500000}]-&gt;(a3),</w:t>
      </w:r>
    </w:p>
    <w:p w14:paraId="6FBEE1B7" w14:textId="77777777" w:rsidR="0031480D" w:rsidRPr="00B03767" w:rsidRDefault="0031480D" w:rsidP="0031480D">
      <w:pPr>
        <w:rPr>
          <w:rFonts w:ascii="Consolas" w:hAnsi="Consolas"/>
          <w:sz w:val="16"/>
          <w:szCs w:val="16"/>
        </w:rPr>
      </w:pPr>
      <w:r w:rsidRPr="00B03767">
        <w:rPr>
          <w:rFonts w:ascii="Consolas" w:hAnsi="Consolas"/>
          <w:sz w:val="16"/>
          <w:szCs w:val="16"/>
        </w:rPr>
        <w:t>(a3)-[:Transfer{amount:3000000}]-&gt;(a4)-[:Transfer{amount:3500000}]-&gt;(a1),</w:t>
      </w:r>
    </w:p>
    <w:p w14:paraId="08E61E4C" w14:textId="77777777" w:rsidR="0031480D" w:rsidRPr="00B03767" w:rsidRDefault="0031480D" w:rsidP="0031480D">
      <w:pPr>
        <w:rPr>
          <w:rFonts w:ascii="Consolas" w:hAnsi="Consolas"/>
          <w:sz w:val="16"/>
          <w:szCs w:val="16"/>
        </w:rPr>
      </w:pPr>
      <w:r w:rsidRPr="00B03767">
        <w:rPr>
          <w:rFonts w:ascii="Consolas" w:hAnsi="Consolas"/>
          <w:sz w:val="16"/>
          <w:szCs w:val="16"/>
        </w:rPr>
        <w:t>(p2)-[:"Member"]-&gt;(c1:YachtClub {name:'Ankh-Morpork Yacht Club',address:'Cable Street'}),</w:t>
      </w:r>
    </w:p>
    <w:p w14:paraId="7F2503FA" w14:textId="77777777" w:rsidR="0031480D" w:rsidRPr="00B03767" w:rsidRDefault="0031480D" w:rsidP="0031480D">
      <w:pPr>
        <w:rPr>
          <w:rFonts w:ascii="Consolas" w:hAnsi="Consolas"/>
          <w:sz w:val="16"/>
          <w:szCs w:val="16"/>
        </w:rPr>
      </w:pPr>
      <w:r w:rsidRPr="00B03767">
        <w:rPr>
          <w:rFonts w:ascii="Consolas" w:hAnsi="Consolas"/>
          <w:sz w:val="16"/>
          <w:szCs w:val="16"/>
        </w:rPr>
        <w:t>(c1)&lt;-[:"Member"]-(p3)-[:"Member"]-&gt;(c2:YachtClub {name:'Emerald City Yacht Club',address:'Yellow Brick Rd'})]</w:t>
      </w:r>
    </w:p>
    <w:p w14:paraId="4A167AC4" w14:textId="77777777" w:rsidR="0031480D" w:rsidRPr="00B03767" w:rsidRDefault="0031480D" w:rsidP="0031480D">
      <w:pPr>
        <w:rPr>
          <w:rFonts w:ascii="Consolas" w:hAnsi="Consolas"/>
          <w:sz w:val="16"/>
          <w:szCs w:val="16"/>
        </w:rPr>
      </w:pPr>
      <w:r w:rsidRPr="00B03767">
        <w:rPr>
          <w:rFonts w:ascii="Consolas" w:hAnsi="Consolas"/>
          <w:sz w:val="16"/>
          <w:szCs w:val="16"/>
        </w:rPr>
        <w:t>create role YC</w:t>
      </w:r>
    </w:p>
    <w:p w14:paraId="5B708F3D" w14:textId="77777777" w:rsidR="0031480D" w:rsidRPr="00B03767" w:rsidRDefault="0031480D" w:rsidP="0031480D">
      <w:pPr>
        <w:rPr>
          <w:rFonts w:ascii="Arial" w:eastAsia="Times New Roman" w:hAnsi="Arial" w:cs="Arial"/>
          <w:color w:val="222222"/>
          <w:lang w:val="en-GB" w:eastAsia="en-GB"/>
        </w:rPr>
      </w:pPr>
      <w:r w:rsidRPr="00B03767">
        <w:rPr>
          <w:rFonts w:ascii="Consolas" w:hAnsi="Consolas"/>
          <w:sz w:val="16"/>
          <w:szCs w:val="16"/>
        </w:rPr>
        <w:t>grant YC to "</w:t>
      </w:r>
      <w:r w:rsidRPr="00B03767">
        <w:rPr>
          <w:rFonts w:ascii="Consolas" w:hAnsi="Consolas"/>
          <w:i/>
          <w:iCs/>
          <w:sz w:val="16"/>
          <w:szCs w:val="16"/>
        </w:rPr>
        <w:t>usermachine</w:t>
      </w:r>
      <w:r w:rsidRPr="00B03767">
        <w:rPr>
          <w:rFonts w:ascii="Consolas" w:hAnsi="Consolas"/>
          <w:sz w:val="16"/>
          <w:szCs w:val="16"/>
        </w:rPr>
        <w:t>\</w:t>
      </w:r>
      <w:r w:rsidRPr="00B03767">
        <w:rPr>
          <w:rFonts w:ascii="Consolas" w:hAnsi="Consolas"/>
          <w:i/>
          <w:iCs/>
          <w:sz w:val="16"/>
          <w:szCs w:val="16"/>
        </w:rPr>
        <w:t>username</w:t>
      </w:r>
      <w:r w:rsidRPr="00B03767">
        <w:rPr>
          <w:rFonts w:ascii="Consolas" w:hAnsi="Consolas"/>
          <w:sz w:val="16"/>
          <w:szCs w:val="16"/>
        </w:rPr>
        <w:t>"</w:t>
      </w:r>
    </w:p>
    <w:p w14:paraId="0833EF6E" w14:textId="77777777" w:rsidR="0031480D" w:rsidRDefault="0031480D" w:rsidP="0031480D">
      <w:pPr>
        <w:spacing w:before="120"/>
        <w:jc w:val="both"/>
        <w:rPr>
          <w:sz w:val="18"/>
          <w:szCs w:val="18"/>
          <w:lang w:val="en-GB"/>
        </w:rPr>
      </w:pPr>
      <w:r>
        <w:rPr>
          <w:sz w:val="18"/>
          <w:szCs w:val="18"/>
          <w:lang w:val="en-GB"/>
        </w:rPr>
        <w:t xml:space="preserve">if the browser is asked for </w:t>
      </w:r>
    </w:p>
    <w:p w14:paraId="4B750163" w14:textId="77777777" w:rsidR="0031480D" w:rsidRDefault="0031480D" w:rsidP="0031480D">
      <w:pPr>
        <w:spacing w:before="120"/>
        <w:jc w:val="both"/>
        <w:rPr>
          <w:sz w:val="18"/>
          <w:szCs w:val="18"/>
          <w:lang w:val="en-GB"/>
        </w:rPr>
      </w:pPr>
      <w:hyperlink r:id="rId19" w:history="1">
        <w:r w:rsidRPr="00407C53">
          <w:rPr>
            <w:rStyle w:val="Hyperlink"/>
            <w:sz w:val="18"/>
            <w:szCs w:val="18"/>
            <w:lang w:val="en-GB"/>
          </w:rPr>
          <w:t>http://localhost:8180/yc/YC/PERSON/ID=1?NODE</w:t>
        </w:r>
      </w:hyperlink>
    </w:p>
    <w:p w14:paraId="62C3162B" w14:textId="77777777" w:rsidR="0031480D" w:rsidRDefault="0031480D" w:rsidP="0031480D">
      <w:pPr>
        <w:spacing w:before="120"/>
        <w:jc w:val="both"/>
        <w:rPr>
          <w:sz w:val="18"/>
          <w:szCs w:val="18"/>
          <w:lang w:val="en-GB"/>
        </w:rPr>
      </w:pPr>
      <w:r>
        <w:rPr>
          <w:sz w:val="18"/>
          <w:szCs w:val="18"/>
          <w:lang w:val="en-GB"/>
        </w:rPr>
        <w:t>it will display</w:t>
      </w:r>
    </w:p>
    <w:p w14:paraId="24BACFE0" w14:textId="792DA5C3" w:rsidR="00B03767" w:rsidRPr="0031480D" w:rsidRDefault="00DC1424" w:rsidP="00F05B77">
      <w:pPr>
        <w:spacing w:before="120"/>
        <w:jc w:val="both"/>
        <w:rPr>
          <w:sz w:val="18"/>
          <w:szCs w:val="18"/>
          <w:lang w:val="en-GB"/>
        </w:rPr>
      </w:pPr>
      <w:r w:rsidRPr="00DC1424">
        <w:rPr>
          <w:noProof/>
          <w:sz w:val="18"/>
          <w:szCs w:val="18"/>
          <w:lang w:val="en-GB"/>
        </w:rPr>
        <w:drawing>
          <wp:inline distT="0" distB="0" distL="0" distR="0" wp14:anchorId="673D18F5" wp14:editId="036BF84D">
            <wp:extent cx="3084195" cy="2801241"/>
            <wp:effectExtent l="0" t="0" r="1905" b="0"/>
            <wp:docPr id="1439748541" name="Picture 1" descr="A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748541" name="Picture 1" descr="A diagram of a network&#10;&#10;Description automatically generated"/>
                    <pic:cNvPicPr/>
                  </pic:nvPicPr>
                  <pic:blipFill>
                    <a:blip r:embed="rId20"/>
                    <a:stretch>
                      <a:fillRect/>
                    </a:stretch>
                  </pic:blipFill>
                  <pic:spPr>
                    <a:xfrm>
                      <a:off x="0" y="0"/>
                      <a:ext cx="3096120" cy="2812072"/>
                    </a:xfrm>
                    <a:prstGeom prst="rect">
                      <a:avLst/>
                    </a:prstGeom>
                  </pic:spPr>
                </pic:pic>
              </a:graphicData>
            </a:graphic>
          </wp:inline>
        </w:drawing>
      </w:r>
    </w:p>
    <w:p w14:paraId="2B3DC42F" w14:textId="4D9237BF" w:rsidR="00056FAE" w:rsidRDefault="00761D60" w:rsidP="00673D80">
      <w:pPr>
        <w:pStyle w:val="Heading2"/>
      </w:pPr>
      <w:bookmarkStart w:id="50" w:name="_Toc233953767"/>
      <w:r>
        <w:t>3.</w:t>
      </w:r>
      <w:r w:rsidR="007C5D14">
        <w:t>9</w:t>
      </w:r>
      <w:r w:rsidR="003B2E3D" w:rsidRPr="003B2E3D">
        <w:t xml:space="preserve"> </w:t>
      </w:r>
      <w:r w:rsidR="00715D9C">
        <w:t>Localisation</w:t>
      </w:r>
      <w:r w:rsidR="003B2E3D" w:rsidRPr="003B2E3D">
        <w:t xml:space="preserve"> and Collations</w:t>
      </w:r>
      <w:bookmarkEnd w:id="47"/>
      <w:bookmarkEnd w:id="50"/>
    </w:p>
    <w:p w14:paraId="7B9BF7A4" w14:textId="039CD960" w:rsidR="00C142A6" w:rsidRDefault="00C142A6" w:rsidP="00D215E2">
      <w:pPr>
        <w:spacing w:before="120"/>
        <w:jc w:val="both"/>
        <w:rPr>
          <w:sz w:val="20"/>
          <w:szCs w:val="20"/>
          <w:lang w:val="en-GB"/>
        </w:rPr>
      </w:pPr>
      <w:r>
        <w:rPr>
          <w:sz w:val="20"/>
          <w:szCs w:val="20"/>
          <w:lang w:val="en-GB"/>
        </w:rPr>
        <w:t>Pyrrho’s database files are intended to be locale-neutral: they use universal time and UTF-8 encoding with standard case-sensitive collation. Localisation and regional settings are applied in the API library (Pyrr</w:t>
      </w:r>
      <w:r w:rsidR="00B37B99">
        <w:rPr>
          <w:sz w:val="20"/>
          <w:szCs w:val="20"/>
          <w:lang w:val="en-GB"/>
        </w:rPr>
        <w:t>hoLink</w:t>
      </w:r>
      <w:r w:rsidR="00542A2F">
        <w:rPr>
          <w:sz w:val="20"/>
          <w:szCs w:val="20"/>
          <w:lang w:val="en-GB"/>
        </w:rPr>
        <w:t>.dll</w:t>
      </w:r>
      <w:r w:rsidR="00E36847">
        <w:rPr>
          <w:sz w:val="20"/>
          <w:szCs w:val="20"/>
          <w:lang w:val="en-GB"/>
        </w:rPr>
        <w:t xml:space="preserve">) </w:t>
      </w:r>
      <w:r w:rsidR="00542A2F">
        <w:rPr>
          <w:sz w:val="20"/>
          <w:szCs w:val="20"/>
          <w:lang w:val="en-GB"/>
        </w:rPr>
        <w:t>and by def</w:t>
      </w:r>
      <w:r>
        <w:rPr>
          <w:sz w:val="20"/>
          <w:szCs w:val="20"/>
          <w:lang w:val="en-GB"/>
        </w:rPr>
        <w:t>ault use the regional settings of the client</w:t>
      </w:r>
      <w:r w:rsidR="00542A2F">
        <w:rPr>
          <w:sz w:val="20"/>
          <w:szCs w:val="20"/>
          <w:lang w:val="en-GB"/>
        </w:rPr>
        <w:t xml:space="preserve"> (see chapter 4)</w:t>
      </w:r>
      <w:r>
        <w:rPr>
          <w:sz w:val="20"/>
          <w:szCs w:val="20"/>
          <w:lang w:val="en-GB"/>
        </w:rPr>
        <w:t>.</w:t>
      </w:r>
      <w:r w:rsidR="00542A2F">
        <w:rPr>
          <w:sz w:val="20"/>
          <w:szCs w:val="20"/>
          <w:lang w:val="en-GB"/>
        </w:rPr>
        <w:t xml:space="preserve"> This design makes it easier for databases to be accessed from or copied to different locales, and is consistent with the locale-</w:t>
      </w:r>
      <w:r w:rsidR="00687730">
        <w:rPr>
          <w:sz w:val="20"/>
          <w:szCs w:val="20"/>
          <w:lang w:val="en-GB"/>
        </w:rPr>
        <w:t>neutral SQL language.</w:t>
      </w:r>
    </w:p>
    <w:p w14:paraId="2978541A" w14:textId="2ECD14E9" w:rsidR="00D215E2" w:rsidRDefault="00D215E2" w:rsidP="00906385">
      <w:pPr>
        <w:spacing w:before="120"/>
        <w:jc w:val="both"/>
        <w:rPr>
          <w:sz w:val="20"/>
          <w:szCs w:val="20"/>
          <w:lang w:val="en-GB"/>
        </w:rPr>
      </w:pPr>
      <w:r>
        <w:rPr>
          <w:sz w:val="20"/>
          <w:szCs w:val="20"/>
          <w:lang w:val="en-GB"/>
        </w:rPr>
        <w:t xml:space="preserve">Pyrrho </w:t>
      </w:r>
      <w:r w:rsidR="00542A2F">
        <w:rPr>
          <w:sz w:val="20"/>
          <w:szCs w:val="20"/>
          <w:lang w:val="en-GB"/>
        </w:rPr>
        <w:t xml:space="preserve">also supports most localisation facilities available in the SQL standard. For example, it </w:t>
      </w:r>
      <w:r>
        <w:rPr>
          <w:sz w:val="20"/>
          <w:szCs w:val="20"/>
          <w:lang w:val="en-GB"/>
        </w:rPr>
        <w:t xml:space="preserve">uses the character set names as specified in </w:t>
      </w:r>
      <w:r w:rsidR="005D49CD">
        <w:rPr>
          <w:sz w:val="20"/>
          <w:szCs w:val="20"/>
          <w:lang w:val="en-GB"/>
        </w:rPr>
        <w:t>SQL2023</w:t>
      </w:r>
      <w:r>
        <w:rPr>
          <w:sz w:val="20"/>
          <w:szCs w:val="20"/>
          <w:lang w:val="en-GB"/>
        </w:rPr>
        <w:t>. Specifying a character set restricts the values that can be used, not the format of those values. By default, the UCS character set is used.</w:t>
      </w:r>
      <w:r w:rsidR="00542A2F">
        <w:rPr>
          <w:sz w:val="20"/>
          <w:szCs w:val="20"/>
          <w:lang w:val="en-GB"/>
        </w:rPr>
        <w:t xml:space="preserve"> </w:t>
      </w:r>
      <w:r>
        <w:rPr>
          <w:sz w:val="20"/>
          <w:szCs w:val="20"/>
          <w:lang w:val="en-GB"/>
        </w:rPr>
        <w:t xml:space="preserve">By default, the </w:t>
      </w:r>
      <w:r w:rsidR="0013394A">
        <w:rPr>
          <w:sz w:val="20"/>
          <w:szCs w:val="20"/>
          <w:lang w:val="en-GB"/>
        </w:rPr>
        <w:t>UNICODE</w:t>
      </w:r>
      <w:r>
        <w:rPr>
          <w:sz w:val="20"/>
          <w:szCs w:val="20"/>
          <w:lang w:val="en-GB"/>
        </w:rPr>
        <w:t xml:space="preserve"> collation is used, and all collation names supported by the .NET framework are supported by Pyrrho. CHAR uses stand</w:t>
      </w:r>
      <w:r w:rsidR="00955404">
        <w:rPr>
          <w:sz w:val="20"/>
          <w:szCs w:val="20"/>
          <w:lang w:val="en-GB"/>
        </w:rPr>
        <w:t>ard culture-independent Unicode.</w:t>
      </w:r>
      <w:r>
        <w:rPr>
          <w:sz w:val="20"/>
          <w:szCs w:val="20"/>
          <w:lang w:val="en-GB"/>
        </w:rPr>
        <w:t xml:space="preserve"> NCHAR </w:t>
      </w:r>
      <w:r w:rsidR="00955404">
        <w:rPr>
          <w:sz w:val="20"/>
          <w:szCs w:val="20"/>
          <w:lang w:val="en-GB"/>
        </w:rPr>
        <w:t>is no longer supported and is silently converted to CHAR</w:t>
      </w:r>
      <w:r>
        <w:rPr>
          <w:sz w:val="20"/>
          <w:szCs w:val="20"/>
          <w:lang w:val="en-GB"/>
        </w:rPr>
        <w:t>. UCS_BINARY is supported.</w:t>
      </w:r>
    </w:p>
    <w:p w14:paraId="083F374D" w14:textId="25CD498C" w:rsidR="00DD40F3" w:rsidRDefault="001051C5" w:rsidP="00906385">
      <w:pPr>
        <w:spacing w:before="120"/>
        <w:jc w:val="both"/>
        <w:rPr>
          <w:sz w:val="20"/>
          <w:szCs w:val="20"/>
          <w:lang w:val="en-GB"/>
        </w:rPr>
      </w:pPr>
      <w:r w:rsidRPr="001051C5">
        <w:rPr>
          <w:sz w:val="20"/>
          <w:szCs w:val="20"/>
          <w:lang w:val="en-GB"/>
        </w:rPr>
        <w:t xml:space="preserve">The </w:t>
      </w:r>
      <w:r w:rsidR="005D49CD">
        <w:rPr>
          <w:sz w:val="20"/>
          <w:szCs w:val="20"/>
          <w:lang w:val="en-GB"/>
        </w:rPr>
        <w:t>SQL2023</w:t>
      </w:r>
      <w:r w:rsidRPr="001051C5">
        <w:rPr>
          <w:sz w:val="20"/>
          <w:szCs w:val="20"/>
          <w:lang w:val="en-GB"/>
        </w:rPr>
        <w:t xml:space="preserve"> standard specifies a locale-neutral </w:t>
      </w:r>
      <w:r>
        <w:rPr>
          <w:sz w:val="20"/>
          <w:szCs w:val="20"/>
          <w:lang w:val="en-GB"/>
        </w:rPr>
        <w:t>interface language to the server</w:t>
      </w:r>
      <w:r w:rsidR="00542A2F">
        <w:rPr>
          <w:sz w:val="20"/>
          <w:szCs w:val="20"/>
          <w:lang w:val="en-GB"/>
        </w:rPr>
        <w:t>, notably for dates and times</w:t>
      </w:r>
      <w:r>
        <w:rPr>
          <w:sz w:val="20"/>
          <w:szCs w:val="20"/>
          <w:lang w:val="en-GB"/>
        </w:rPr>
        <w:t xml:space="preserve">. </w:t>
      </w:r>
    </w:p>
    <w:p w14:paraId="7C392DE1" w14:textId="77777777" w:rsidR="001251C8" w:rsidRDefault="00DD40F3" w:rsidP="00906385">
      <w:pPr>
        <w:spacing w:before="120"/>
        <w:jc w:val="both"/>
        <w:rPr>
          <w:sz w:val="20"/>
          <w:szCs w:val="20"/>
          <w:lang w:val="en-GB"/>
        </w:rPr>
      </w:pPr>
      <w:r>
        <w:rPr>
          <w:sz w:val="20"/>
          <w:szCs w:val="20"/>
          <w:lang w:val="en-GB"/>
        </w:rPr>
        <w:t xml:space="preserve">In addition, views and </w:t>
      </w:r>
      <w:r w:rsidR="00E12276">
        <w:rPr>
          <w:sz w:val="20"/>
          <w:szCs w:val="20"/>
          <w:lang w:val="en-GB"/>
        </w:rPr>
        <w:t xml:space="preserve">updatable </w:t>
      </w:r>
      <w:r>
        <w:rPr>
          <w:sz w:val="20"/>
          <w:szCs w:val="20"/>
          <w:lang w:val="en-GB"/>
        </w:rPr>
        <w:t xml:space="preserve">generated columns provide opportunities for localisation, which can be </w:t>
      </w:r>
      <w:r w:rsidR="00E12276">
        <w:rPr>
          <w:sz w:val="20"/>
          <w:szCs w:val="20"/>
          <w:lang w:val="en-GB"/>
        </w:rPr>
        <w:t>targeted by defining</w:t>
      </w:r>
      <w:r>
        <w:rPr>
          <w:sz w:val="20"/>
          <w:szCs w:val="20"/>
          <w:lang w:val="en-GB"/>
        </w:rPr>
        <w:t xml:space="preserve"> roles for specific locales.</w:t>
      </w:r>
    </w:p>
    <w:p w14:paraId="38A217AF" w14:textId="441CCE2F" w:rsidR="009676DB" w:rsidRDefault="00761D60" w:rsidP="009676DB">
      <w:pPr>
        <w:pStyle w:val="Heading2"/>
        <w:rPr>
          <w:lang w:val="en-GB"/>
        </w:rPr>
      </w:pPr>
      <w:bookmarkStart w:id="51" w:name="_Toc49955195"/>
      <w:bookmarkStart w:id="52" w:name="_Toc233953768"/>
      <w:r>
        <w:rPr>
          <w:lang w:val="en-GB"/>
        </w:rPr>
        <w:t>3.</w:t>
      </w:r>
      <w:r w:rsidR="007C5D14">
        <w:rPr>
          <w:lang w:val="en-GB"/>
        </w:rPr>
        <w:t>10</w:t>
      </w:r>
      <w:r w:rsidR="009676DB">
        <w:rPr>
          <w:lang w:val="en-GB"/>
        </w:rPr>
        <w:t xml:space="preserve"> Pyrrho DBMS architecture</w:t>
      </w:r>
      <w:bookmarkEnd w:id="51"/>
      <w:bookmarkEnd w:id="52"/>
    </w:p>
    <w:p w14:paraId="3D7373A9" w14:textId="2F9B7BEA" w:rsidR="009676DB" w:rsidRPr="009676DB" w:rsidRDefault="009676DB" w:rsidP="009676DB">
      <w:pPr>
        <w:spacing w:before="120"/>
        <w:jc w:val="both"/>
        <w:rPr>
          <w:sz w:val="20"/>
          <w:szCs w:val="20"/>
          <w:lang w:val="en-GB"/>
        </w:rPr>
      </w:pPr>
      <w:r w:rsidRPr="009676DB">
        <w:rPr>
          <w:sz w:val="20"/>
          <w:szCs w:val="20"/>
          <w:lang w:val="en-GB"/>
        </w:rPr>
        <w:t>The structure of the Pyrrho DBMS is shown in the drawing below</w:t>
      </w:r>
      <w:r w:rsidR="00E17BF9">
        <w:rPr>
          <w:sz w:val="20"/>
          <w:szCs w:val="20"/>
          <w:lang w:val="en-GB"/>
        </w:rPr>
        <w:t xml:space="preserve"> (the .pfl extension is no longer used).</w:t>
      </w:r>
    </w:p>
    <w:p w14:paraId="1128E121" w14:textId="0750D5B9" w:rsidR="009676DB" w:rsidRPr="001051C5" w:rsidRDefault="00E17BF9" w:rsidP="00906385">
      <w:pPr>
        <w:spacing w:before="120"/>
        <w:jc w:val="both"/>
        <w:rPr>
          <w:sz w:val="20"/>
          <w:szCs w:val="20"/>
          <w:lang w:val="en-GB"/>
        </w:rPr>
      </w:pPr>
      <w:r>
        <w:object w:dxaOrig="8295" w:dyaOrig="7775" w14:anchorId="250699F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60.6pt;height:238.45pt" o:ole="">
            <v:imagedata r:id="rId21" o:title="" cropbottom="22026f" cropright="1912f"/>
          </v:shape>
          <o:OLEObject Type="Embed" ProgID="Visio.Drawing.11" ShapeID="_x0000_i1025" DrawAspect="Content" ObjectID="_1846840553" r:id="rId22"/>
        </w:object>
      </w:r>
    </w:p>
    <w:p w14:paraId="68517472" w14:textId="309267C3" w:rsidR="00287B62" w:rsidRDefault="00287B62" w:rsidP="001128EA">
      <w:pPr>
        <w:pStyle w:val="Heading1"/>
        <w:rPr>
          <w:lang w:val="en-GB"/>
        </w:rPr>
      </w:pPr>
      <w:bookmarkStart w:id="53" w:name="_Toc49955196"/>
      <w:bookmarkStart w:id="54" w:name="_Toc233953769"/>
      <w:r>
        <w:rPr>
          <w:lang w:val="en-GB"/>
        </w:rPr>
        <w:lastRenderedPageBreak/>
        <w:t xml:space="preserve">4. </w:t>
      </w:r>
      <w:r w:rsidR="00A1291D">
        <w:rPr>
          <w:lang w:val="en-GB"/>
        </w:rPr>
        <w:t>Pyrrho</w:t>
      </w:r>
      <w:r>
        <w:rPr>
          <w:lang w:val="en-GB"/>
        </w:rPr>
        <w:t xml:space="preserve"> client utilit</w:t>
      </w:r>
      <w:r w:rsidR="00A77928">
        <w:rPr>
          <w:lang w:val="en-GB"/>
        </w:rPr>
        <w:t>ies</w:t>
      </w:r>
      <w:bookmarkEnd w:id="53"/>
      <w:bookmarkEnd w:id="54"/>
    </w:p>
    <w:p w14:paraId="17ED21DE" w14:textId="35C28C11" w:rsidR="003673A6" w:rsidRDefault="00A77928" w:rsidP="003673A6">
      <w:pPr>
        <w:spacing w:before="120"/>
        <w:jc w:val="both"/>
        <w:rPr>
          <w:sz w:val="20"/>
          <w:szCs w:val="20"/>
          <w:lang w:val="en-GB"/>
        </w:rPr>
      </w:pPr>
      <w:r>
        <w:rPr>
          <w:sz w:val="20"/>
          <w:szCs w:val="20"/>
          <w:lang w:val="en-GB"/>
        </w:rPr>
        <w:t>The</w:t>
      </w:r>
      <w:r w:rsidR="00242BE7">
        <w:rPr>
          <w:sz w:val="20"/>
          <w:szCs w:val="20"/>
          <w:lang w:val="en-GB"/>
        </w:rPr>
        <w:t xml:space="preserve"> main </w:t>
      </w:r>
      <w:r>
        <w:rPr>
          <w:sz w:val="20"/>
          <w:szCs w:val="20"/>
          <w:lang w:val="en-GB"/>
        </w:rPr>
        <w:t>client utilit</w:t>
      </w:r>
      <w:r w:rsidR="00242BE7">
        <w:rPr>
          <w:sz w:val="20"/>
          <w:szCs w:val="20"/>
          <w:lang w:val="en-GB"/>
        </w:rPr>
        <w:t>y</w:t>
      </w:r>
      <w:r>
        <w:rPr>
          <w:sz w:val="20"/>
          <w:szCs w:val="20"/>
          <w:lang w:val="en-GB"/>
        </w:rPr>
        <w:t xml:space="preserve"> at present</w:t>
      </w:r>
      <w:r w:rsidR="00242BE7">
        <w:rPr>
          <w:sz w:val="20"/>
          <w:szCs w:val="20"/>
          <w:lang w:val="en-GB"/>
        </w:rPr>
        <w:t xml:space="preserve"> is</w:t>
      </w:r>
      <w:r>
        <w:rPr>
          <w:sz w:val="20"/>
          <w:szCs w:val="20"/>
          <w:lang w:val="en-GB"/>
        </w:rPr>
        <w:t xml:space="preserve"> a traditional command-line interpreter PyrrhoCmd</w:t>
      </w:r>
      <w:r w:rsidR="00242BE7">
        <w:rPr>
          <w:sz w:val="20"/>
          <w:szCs w:val="20"/>
          <w:lang w:val="en-GB"/>
        </w:rPr>
        <w:t xml:space="preserve">. There is </w:t>
      </w:r>
      <w:r>
        <w:rPr>
          <w:sz w:val="20"/>
          <w:szCs w:val="20"/>
          <w:lang w:val="en-GB"/>
        </w:rPr>
        <w:t>a Windows client called PyrrhoSQL</w:t>
      </w:r>
      <w:r w:rsidR="003673A6">
        <w:rPr>
          <w:sz w:val="20"/>
          <w:szCs w:val="20"/>
          <w:lang w:val="en-GB"/>
        </w:rPr>
        <w:t>. As with all Pyrrho cl</w:t>
      </w:r>
      <w:r w:rsidR="006F4603">
        <w:rPr>
          <w:sz w:val="20"/>
          <w:szCs w:val="20"/>
          <w:lang w:val="en-GB"/>
        </w:rPr>
        <w:t>ients, the PyrrhoLink.dll</w:t>
      </w:r>
      <w:r w:rsidR="001920AB">
        <w:rPr>
          <w:sz w:val="20"/>
          <w:szCs w:val="20"/>
          <w:lang w:val="en-GB"/>
        </w:rPr>
        <w:t xml:space="preserve"> </w:t>
      </w:r>
      <w:r w:rsidR="006F4603">
        <w:rPr>
          <w:sz w:val="20"/>
          <w:szCs w:val="20"/>
          <w:lang w:val="en-GB"/>
        </w:rPr>
        <w:t>assembly</w:t>
      </w:r>
      <w:r w:rsidR="003673A6">
        <w:rPr>
          <w:sz w:val="20"/>
          <w:szCs w:val="20"/>
          <w:lang w:val="en-GB"/>
        </w:rPr>
        <w:t xml:space="preserve"> is also required</w:t>
      </w:r>
      <w:r w:rsidR="006F4603">
        <w:rPr>
          <w:sz w:val="20"/>
          <w:szCs w:val="20"/>
          <w:lang w:val="en-GB"/>
        </w:rPr>
        <w:t>.</w:t>
      </w:r>
      <w:r w:rsidR="001920AB">
        <w:rPr>
          <w:sz w:val="20"/>
          <w:szCs w:val="20"/>
          <w:lang w:val="en-GB"/>
        </w:rPr>
        <w:t xml:space="preserve"> We discuss these</w:t>
      </w:r>
      <w:r w:rsidR="00085C84">
        <w:rPr>
          <w:sz w:val="20"/>
          <w:szCs w:val="20"/>
          <w:lang w:val="en-GB"/>
        </w:rPr>
        <w:t xml:space="preserve"> first.</w:t>
      </w:r>
      <w:r w:rsidR="00C14F89">
        <w:rPr>
          <w:sz w:val="20"/>
          <w:szCs w:val="20"/>
          <w:lang w:val="en-GB"/>
        </w:rPr>
        <w:t xml:space="preserve"> </w:t>
      </w:r>
      <w:r w:rsidR="00843143">
        <w:rPr>
          <w:sz w:val="20"/>
          <w:szCs w:val="20"/>
          <w:lang w:val="en-GB"/>
        </w:rPr>
        <w:t>The distribution also contains a REST client and a transaction profiling utility.</w:t>
      </w:r>
    </w:p>
    <w:p w14:paraId="48515097" w14:textId="7D4989B9" w:rsidR="00085C84" w:rsidRDefault="00085C84" w:rsidP="00085C84">
      <w:pPr>
        <w:pStyle w:val="Heading2"/>
        <w:rPr>
          <w:lang w:val="en-GB"/>
        </w:rPr>
      </w:pPr>
      <w:bookmarkStart w:id="55" w:name="_Toc49955197"/>
      <w:bookmarkStart w:id="56" w:name="_Toc233953770"/>
      <w:r>
        <w:rPr>
          <w:lang w:val="en-GB"/>
        </w:rPr>
        <w:t>4.1 The Pyrrho Connection library</w:t>
      </w:r>
      <w:bookmarkEnd w:id="55"/>
      <w:bookmarkEnd w:id="56"/>
    </w:p>
    <w:p w14:paraId="38C43AB8" w14:textId="15499682" w:rsidR="00085C84" w:rsidRDefault="003E6B3C" w:rsidP="003673A6">
      <w:pPr>
        <w:spacing w:before="120"/>
        <w:jc w:val="both"/>
        <w:rPr>
          <w:sz w:val="20"/>
          <w:szCs w:val="20"/>
          <w:lang w:val="en-GB"/>
        </w:rPr>
      </w:pPr>
      <w:r>
        <w:rPr>
          <w:sz w:val="20"/>
          <w:szCs w:val="20"/>
          <w:lang w:val="en-GB"/>
        </w:rPr>
        <w:t>Pyrrho</w:t>
      </w:r>
      <w:r w:rsidR="001920AB">
        <w:rPr>
          <w:sz w:val="20"/>
          <w:szCs w:val="20"/>
          <w:lang w:val="en-GB"/>
        </w:rPr>
        <w:t xml:space="preserve">Link.dll </w:t>
      </w:r>
      <w:r w:rsidR="00E21296">
        <w:rPr>
          <w:sz w:val="20"/>
          <w:szCs w:val="20"/>
          <w:lang w:val="en-GB"/>
        </w:rPr>
        <w:t>(or the Java package org.pyrrhodb.*) is used by any application that</w:t>
      </w:r>
      <w:r w:rsidR="001920AB">
        <w:rPr>
          <w:sz w:val="20"/>
          <w:szCs w:val="20"/>
          <w:lang w:val="en-GB"/>
        </w:rPr>
        <w:t xml:space="preserve"> wishes to use </w:t>
      </w:r>
      <w:r w:rsidR="00E21296">
        <w:rPr>
          <w:sz w:val="20"/>
          <w:szCs w:val="20"/>
          <w:lang w:val="en-GB"/>
        </w:rPr>
        <w:t>the Pyrrho DBMS</w:t>
      </w:r>
      <w:r w:rsidR="00085C84">
        <w:rPr>
          <w:sz w:val="20"/>
          <w:szCs w:val="20"/>
          <w:lang w:val="en-GB"/>
        </w:rPr>
        <w:t xml:space="preserve">. </w:t>
      </w:r>
      <w:r w:rsidR="00E21296">
        <w:rPr>
          <w:sz w:val="20"/>
          <w:szCs w:val="20"/>
          <w:lang w:val="en-GB"/>
        </w:rPr>
        <w:t>This</w:t>
      </w:r>
      <w:r w:rsidR="00F865DA">
        <w:rPr>
          <w:sz w:val="20"/>
          <w:szCs w:val="20"/>
          <w:lang w:val="en-GB"/>
        </w:rPr>
        <w:t xml:space="preserve"> library</w:t>
      </w:r>
      <w:r w:rsidR="00E21296">
        <w:rPr>
          <w:sz w:val="20"/>
          <w:szCs w:val="20"/>
          <w:lang w:val="en-GB"/>
        </w:rPr>
        <w:t xml:space="preserve"> includes </w:t>
      </w:r>
      <w:r w:rsidR="0013394A">
        <w:rPr>
          <w:sz w:val="20"/>
          <w:szCs w:val="20"/>
          <w:lang w:val="en-GB"/>
        </w:rPr>
        <w:t xml:space="preserve">support for </w:t>
      </w:r>
      <w:r w:rsidR="00085C84">
        <w:rPr>
          <w:sz w:val="20"/>
          <w:szCs w:val="20"/>
          <w:lang w:val="en-GB"/>
        </w:rPr>
        <w:t>client applications. The simples</w:t>
      </w:r>
      <w:r w:rsidR="00E21296">
        <w:rPr>
          <w:sz w:val="20"/>
          <w:szCs w:val="20"/>
          <w:lang w:val="en-GB"/>
        </w:rPr>
        <w:t>t</w:t>
      </w:r>
      <w:r w:rsidR="00085C84">
        <w:rPr>
          <w:sz w:val="20"/>
          <w:szCs w:val="20"/>
          <w:lang w:val="en-GB"/>
        </w:rPr>
        <w:t xml:space="preserve"> possible approach is simply to place PyrrhoLink.dll in the same folder as the application that is using it. </w:t>
      </w:r>
    </w:p>
    <w:p w14:paraId="5B0D7B16" w14:textId="1CEE7811" w:rsidR="00085C84" w:rsidRDefault="00085C84" w:rsidP="003673A6">
      <w:pPr>
        <w:spacing w:before="120"/>
        <w:jc w:val="both"/>
        <w:rPr>
          <w:sz w:val="20"/>
          <w:szCs w:val="20"/>
          <w:lang w:val="en-GB"/>
        </w:rPr>
      </w:pPr>
      <w:r>
        <w:rPr>
          <w:sz w:val="20"/>
          <w:szCs w:val="20"/>
          <w:lang w:val="en-GB"/>
        </w:rPr>
        <w:t>In Chapter 6 we will see that PyrrhoLink.dll</w:t>
      </w:r>
      <w:r w:rsidR="00E21296">
        <w:rPr>
          <w:sz w:val="20"/>
          <w:szCs w:val="20"/>
          <w:lang w:val="en-GB"/>
        </w:rPr>
        <w:t xml:space="preserve"> </w:t>
      </w:r>
      <w:r>
        <w:rPr>
          <w:sz w:val="20"/>
          <w:szCs w:val="20"/>
          <w:lang w:val="en-GB"/>
        </w:rPr>
        <w:t>is also needed</w:t>
      </w:r>
      <w:r w:rsidR="00C34F0C">
        <w:rPr>
          <w:sz w:val="20"/>
          <w:szCs w:val="20"/>
          <w:lang w:val="en-GB"/>
        </w:rPr>
        <w:t xml:space="preserve"> to be at hand</w:t>
      </w:r>
      <w:r>
        <w:rPr>
          <w:sz w:val="20"/>
          <w:szCs w:val="20"/>
          <w:lang w:val="en-GB"/>
        </w:rPr>
        <w:t xml:space="preserve"> when compiling applications.</w:t>
      </w:r>
    </w:p>
    <w:p w14:paraId="2F37D774" w14:textId="77777777" w:rsidR="0037780D" w:rsidRDefault="0037780D" w:rsidP="003673A6">
      <w:pPr>
        <w:spacing w:before="120"/>
        <w:jc w:val="both"/>
        <w:rPr>
          <w:sz w:val="20"/>
          <w:szCs w:val="20"/>
          <w:lang w:val="en-GB"/>
        </w:rPr>
      </w:pPr>
      <w:r>
        <w:rPr>
          <w:sz w:val="20"/>
          <w:szCs w:val="20"/>
          <w:lang w:val="en-GB"/>
        </w:rPr>
        <w:t>Since version 5.4 thread-safety is enforced in client-side programming. Connections can be shared among threads. But there can be at most one transaction or command active in a connection, and transactions, commands and readers cannot be shared between threads.</w:t>
      </w:r>
    </w:p>
    <w:p w14:paraId="0C515C87" w14:textId="5BBCE6D0" w:rsidR="00C34F0C" w:rsidRDefault="00C34F0C" w:rsidP="00C34F0C">
      <w:pPr>
        <w:pStyle w:val="Heading3"/>
      </w:pPr>
      <w:bookmarkStart w:id="57" w:name="_Toc233953771"/>
      <w:r>
        <w:t>4.1.2 Localisation</w:t>
      </w:r>
      <w:bookmarkEnd w:id="57"/>
    </w:p>
    <w:p w14:paraId="28576349" w14:textId="2415BAF6" w:rsidR="00C34F0C" w:rsidRDefault="006D2FF8" w:rsidP="00F865DA">
      <w:pPr>
        <w:spacing w:before="120"/>
        <w:jc w:val="both"/>
        <w:rPr>
          <w:sz w:val="20"/>
          <w:szCs w:val="20"/>
          <w:lang w:val="en-GB"/>
        </w:rPr>
      </w:pPr>
      <w:r>
        <w:rPr>
          <w:sz w:val="20"/>
          <w:szCs w:val="20"/>
          <w:lang w:val="en-GB"/>
        </w:rPr>
        <w:t>In the current version,</w:t>
      </w:r>
      <w:r w:rsidR="00C34F0C">
        <w:rPr>
          <w:sz w:val="20"/>
          <w:szCs w:val="20"/>
          <w:lang w:val="en-GB"/>
        </w:rPr>
        <w:t xml:space="preserve"> PyrrhoLink</w:t>
      </w:r>
      <w:r w:rsidR="00E21296">
        <w:rPr>
          <w:sz w:val="20"/>
          <w:szCs w:val="20"/>
          <w:lang w:val="en-GB"/>
        </w:rPr>
        <w:t xml:space="preserve"> suppl</w:t>
      </w:r>
      <w:r w:rsidR="003E6B3C">
        <w:rPr>
          <w:sz w:val="20"/>
          <w:szCs w:val="20"/>
          <w:lang w:val="en-GB"/>
        </w:rPr>
        <w:t>ies</w:t>
      </w:r>
      <w:r w:rsidR="007366B1">
        <w:rPr>
          <w:sz w:val="20"/>
          <w:szCs w:val="20"/>
          <w:lang w:val="en-GB"/>
        </w:rPr>
        <w:t xml:space="preserve"> error messages in English</w:t>
      </w:r>
      <w:r w:rsidR="00A77928">
        <w:rPr>
          <w:sz w:val="20"/>
          <w:szCs w:val="20"/>
          <w:lang w:val="en-GB"/>
        </w:rPr>
        <w:t>. Localisation to other languages was provided in previous editions and the mechanism to do this is still available in the code.</w:t>
      </w:r>
    </w:p>
    <w:p w14:paraId="3B88C2DC" w14:textId="77777777" w:rsidR="00A642C5" w:rsidRDefault="00A642C5" w:rsidP="00A642C5">
      <w:pPr>
        <w:spacing w:before="120"/>
        <w:jc w:val="both"/>
        <w:rPr>
          <w:sz w:val="20"/>
          <w:szCs w:val="20"/>
          <w:lang w:val="en-GB"/>
        </w:rPr>
      </w:pPr>
      <w:r>
        <w:rPr>
          <w:sz w:val="20"/>
          <w:szCs w:val="20"/>
          <w:lang w:val="en-GB"/>
        </w:rPr>
        <w:t xml:space="preserve">Locale-independent data from the database, such as dates and times, </w:t>
      </w:r>
      <w:r w:rsidR="00A77928">
        <w:rPr>
          <w:sz w:val="20"/>
          <w:szCs w:val="20"/>
          <w:lang w:val="en-GB"/>
        </w:rPr>
        <w:t>can be</w:t>
      </w:r>
      <w:r>
        <w:rPr>
          <w:sz w:val="20"/>
          <w:szCs w:val="20"/>
          <w:lang w:val="en-GB"/>
        </w:rPr>
        <w:t xml:space="preserve"> rendered by PyrrhoLink.dll according to the regional settings on the client machine. The database may be in a different country or timezone from the client. </w:t>
      </w:r>
    </w:p>
    <w:p w14:paraId="08A83583" w14:textId="2E36CE22" w:rsidR="00A642C5" w:rsidRDefault="00A642C5" w:rsidP="00A642C5">
      <w:pPr>
        <w:spacing w:before="120"/>
        <w:jc w:val="both"/>
        <w:rPr>
          <w:sz w:val="20"/>
          <w:szCs w:val="20"/>
          <w:lang w:val="en-GB"/>
        </w:rPr>
      </w:pPr>
      <w:r>
        <w:rPr>
          <w:sz w:val="20"/>
          <w:szCs w:val="20"/>
          <w:lang w:val="en-GB"/>
        </w:rPr>
        <w:t xml:space="preserve">However, </w:t>
      </w:r>
      <w:r w:rsidR="005D49CD">
        <w:rPr>
          <w:sz w:val="20"/>
          <w:szCs w:val="20"/>
          <w:lang w:val="en-GB"/>
        </w:rPr>
        <w:t>SQL2023</w:t>
      </w:r>
      <w:r>
        <w:rPr>
          <w:sz w:val="20"/>
          <w:szCs w:val="20"/>
          <w:lang w:val="en-GB"/>
        </w:rPr>
        <w:t xml:space="preserve"> itself is invariant</w:t>
      </w:r>
      <w:r w:rsidR="00F865DA">
        <w:rPr>
          <w:sz w:val="20"/>
          <w:szCs w:val="20"/>
          <w:lang w:val="en-GB"/>
        </w:rPr>
        <w:t xml:space="preserve"> (details of data formats are given in section 7)</w:t>
      </w:r>
      <w:r>
        <w:rPr>
          <w:sz w:val="20"/>
          <w:szCs w:val="20"/>
          <w:lang w:val="en-GB"/>
        </w:rPr>
        <w:t>. Thus the following behaviour is correct for a client machine in the UK:</w:t>
      </w:r>
    </w:p>
    <w:p w14:paraId="38198FEC" w14:textId="77777777" w:rsidR="00A642C5" w:rsidRDefault="00012B38" w:rsidP="00A642C5">
      <w:pPr>
        <w:spacing w:before="120"/>
        <w:jc w:val="both"/>
        <w:rPr>
          <w:sz w:val="20"/>
          <w:szCs w:val="20"/>
          <w:lang w:val="en-GB"/>
        </w:rPr>
      </w:pPr>
      <w:r>
        <w:rPr>
          <w:noProof/>
          <w:sz w:val="20"/>
          <w:szCs w:val="20"/>
          <w:lang w:val="en-GB" w:eastAsia="en-GB"/>
        </w:rPr>
        <w:drawing>
          <wp:inline distT="0" distB="0" distL="0" distR="0" wp14:anchorId="094CE5EF" wp14:editId="661DAF74">
            <wp:extent cx="3171825" cy="124777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71825" cy="1247775"/>
                    </a:xfrm>
                    <a:prstGeom prst="rect">
                      <a:avLst/>
                    </a:prstGeom>
                    <a:noFill/>
                    <a:ln>
                      <a:noFill/>
                    </a:ln>
                  </pic:spPr>
                </pic:pic>
              </a:graphicData>
            </a:graphic>
          </wp:inline>
        </w:drawing>
      </w:r>
    </w:p>
    <w:p w14:paraId="47B32674" w14:textId="28FE0FB5" w:rsidR="00A1291D" w:rsidRDefault="00C34F0C" w:rsidP="00A1291D">
      <w:pPr>
        <w:pStyle w:val="Heading2"/>
        <w:rPr>
          <w:lang w:val="en-GB"/>
        </w:rPr>
      </w:pPr>
      <w:bookmarkStart w:id="58" w:name="_Toc49955198"/>
      <w:bookmarkStart w:id="59" w:name="_Toc233953772"/>
      <w:r>
        <w:rPr>
          <w:lang w:val="en-GB"/>
        </w:rPr>
        <w:t>4.2</w:t>
      </w:r>
      <w:r w:rsidR="00A1291D">
        <w:rPr>
          <w:lang w:val="en-GB"/>
        </w:rPr>
        <w:t xml:space="preserve"> Installing the client utilities</w:t>
      </w:r>
      <w:bookmarkEnd w:id="58"/>
      <w:bookmarkEnd w:id="59"/>
    </w:p>
    <w:p w14:paraId="3ED70230" w14:textId="70B23B0B" w:rsidR="009613D7" w:rsidRDefault="001128EA" w:rsidP="00287B62">
      <w:pPr>
        <w:spacing w:before="120"/>
        <w:jc w:val="both"/>
        <w:rPr>
          <w:sz w:val="20"/>
          <w:szCs w:val="20"/>
          <w:lang w:val="en-GB"/>
        </w:rPr>
      </w:pPr>
      <w:r>
        <w:rPr>
          <w:sz w:val="20"/>
          <w:szCs w:val="20"/>
          <w:lang w:val="en-GB"/>
        </w:rPr>
        <w:t>The distribution currently contains PyrrhoCmd.exe</w:t>
      </w:r>
      <w:r w:rsidR="00A77928">
        <w:rPr>
          <w:sz w:val="20"/>
          <w:szCs w:val="20"/>
          <w:lang w:val="en-GB"/>
        </w:rPr>
        <w:t>, and PyrrhoSQL.exe</w:t>
      </w:r>
      <w:r>
        <w:rPr>
          <w:sz w:val="20"/>
          <w:szCs w:val="20"/>
          <w:lang w:val="en-GB"/>
        </w:rPr>
        <w:t xml:space="preserve">, and the PyrrhoLink module PyrrhoLink.dll. These can be placed anywhere in the file system so long as the dll is in the same folder as the executable. </w:t>
      </w:r>
    </w:p>
    <w:p w14:paraId="597BC14E" w14:textId="77777777" w:rsidR="003673A6" w:rsidRDefault="003673A6" w:rsidP="003673A6">
      <w:pPr>
        <w:spacing w:before="120"/>
        <w:jc w:val="both"/>
        <w:rPr>
          <w:sz w:val="20"/>
          <w:szCs w:val="20"/>
          <w:lang w:val="en-GB"/>
        </w:rPr>
      </w:pPr>
      <w:r>
        <w:rPr>
          <w:sz w:val="20"/>
          <w:szCs w:val="20"/>
          <w:lang w:val="en-GB"/>
        </w:rPr>
        <w:t>Since the client execu</w:t>
      </w:r>
      <w:r w:rsidR="0037780D">
        <w:rPr>
          <w:sz w:val="20"/>
          <w:szCs w:val="20"/>
          <w:lang w:val="en-GB"/>
        </w:rPr>
        <w:t>tables are so small (currently 14</w:t>
      </w:r>
      <w:r>
        <w:rPr>
          <w:sz w:val="20"/>
          <w:szCs w:val="20"/>
          <w:lang w:val="en-GB"/>
        </w:rPr>
        <w:t xml:space="preserve">0KB including the DLL) it is generally easier to copy them where they are </w:t>
      </w:r>
      <w:r w:rsidR="00FD58A7">
        <w:rPr>
          <w:sz w:val="20"/>
          <w:szCs w:val="20"/>
          <w:lang w:val="en-GB"/>
        </w:rPr>
        <w:t>required</w:t>
      </w:r>
      <w:r>
        <w:rPr>
          <w:sz w:val="20"/>
          <w:szCs w:val="20"/>
          <w:lang w:val="en-GB"/>
        </w:rPr>
        <w:t xml:space="preserve"> rather than using load-paths or registry entries. </w:t>
      </w:r>
    </w:p>
    <w:p w14:paraId="7BB3AD51" w14:textId="77777777" w:rsidR="007B2BDB" w:rsidRDefault="009613D7" w:rsidP="00287B62">
      <w:pPr>
        <w:spacing w:before="120"/>
        <w:jc w:val="both"/>
        <w:rPr>
          <w:sz w:val="20"/>
          <w:szCs w:val="20"/>
          <w:lang w:val="en-GB"/>
        </w:rPr>
      </w:pPr>
      <w:r>
        <w:rPr>
          <w:sz w:val="20"/>
          <w:szCs w:val="20"/>
          <w:lang w:val="en-GB"/>
        </w:rPr>
        <w:t>It is usually convenient for database administration to install them on the server (in addition to client machines if any)</w:t>
      </w:r>
      <w:r w:rsidR="00E21296">
        <w:rPr>
          <w:sz w:val="20"/>
          <w:szCs w:val="20"/>
          <w:lang w:val="en-GB"/>
        </w:rPr>
        <w:t>, but t</w:t>
      </w:r>
      <w:r w:rsidR="00A77928">
        <w:rPr>
          <w:sz w:val="20"/>
          <w:szCs w:val="20"/>
          <w:lang w:val="en-GB"/>
        </w:rPr>
        <w:t>he client utility</w:t>
      </w:r>
      <w:r w:rsidR="001128EA">
        <w:rPr>
          <w:sz w:val="20"/>
          <w:szCs w:val="20"/>
          <w:lang w:val="en-GB"/>
        </w:rPr>
        <w:t xml:space="preserve"> </w:t>
      </w:r>
      <w:r>
        <w:rPr>
          <w:sz w:val="20"/>
          <w:szCs w:val="20"/>
          <w:lang w:val="en-GB"/>
        </w:rPr>
        <w:t>do not have</w:t>
      </w:r>
      <w:r w:rsidR="001128EA">
        <w:rPr>
          <w:sz w:val="20"/>
          <w:szCs w:val="20"/>
          <w:lang w:val="en-GB"/>
        </w:rPr>
        <w:t xml:space="preserve"> to be on the </w:t>
      </w:r>
      <w:r w:rsidR="00FD58A7">
        <w:rPr>
          <w:sz w:val="20"/>
          <w:szCs w:val="20"/>
          <w:lang w:val="en-GB"/>
        </w:rPr>
        <w:t>server machine</w:t>
      </w:r>
      <w:r>
        <w:rPr>
          <w:sz w:val="20"/>
          <w:szCs w:val="20"/>
          <w:lang w:val="en-GB"/>
        </w:rPr>
        <w:t xml:space="preserve">. If the server is not on </w:t>
      </w:r>
      <w:r w:rsidR="00D118AA">
        <w:rPr>
          <w:sz w:val="20"/>
          <w:szCs w:val="20"/>
          <w:lang w:val="en-GB"/>
        </w:rPr>
        <w:t>127.0.0.1</w:t>
      </w:r>
      <w:r>
        <w:rPr>
          <w:sz w:val="20"/>
          <w:szCs w:val="20"/>
          <w:lang w:val="en-GB"/>
        </w:rPr>
        <w:t xml:space="preserve"> the </w:t>
      </w:r>
      <w:r w:rsidRPr="006F4603">
        <w:rPr>
          <w:rFonts w:ascii="Courier New" w:hAnsi="Courier New" w:cs="Courier New"/>
          <w:b/>
          <w:sz w:val="20"/>
          <w:szCs w:val="20"/>
          <w:lang w:val="en-GB"/>
        </w:rPr>
        <w:t>–h:</w:t>
      </w:r>
      <w:r>
        <w:rPr>
          <w:sz w:val="20"/>
          <w:szCs w:val="20"/>
          <w:lang w:val="en-GB"/>
        </w:rPr>
        <w:t xml:space="preserve"> command line option can be used to specify a different host (e.g. </w:t>
      </w:r>
      <w:r w:rsidRPr="006F4603">
        <w:rPr>
          <w:rFonts w:ascii="Courier New" w:hAnsi="Courier New" w:cs="Courier New"/>
          <w:b/>
          <w:sz w:val="20"/>
          <w:szCs w:val="20"/>
          <w:lang w:val="en-GB"/>
        </w:rPr>
        <w:t>–h:</w:t>
      </w:r>
      <w:r w:rsidRPr="006F4603">
        <w:rPr>
          <w:rFonts w:ascii="Courier New" w:hAnsi="Courier New" w:cs="Courier New"/>
          <w:b/>
          <w:i/>
          <w:sz w:val="20"/>
          <w:szCs w:val="20"/>
          <w:lang w:val="en-GB"/>
        </w:rPr>
        <w:t>fred</w:t>
      </w:r>
      <w:r>
        <w:rPr>
          <w:sz w:val="20"/>
          <w:szCs w:val="20"/>
          <w:lang w:val="en-GB"/>
        </w:rPr>
        <w:t xml:space="preserve"> , or  </w:t>
      </w:r>
      <w:r w:rsidRPr="006F4603">
        <w:rPr>
          <w:rFonts w:ascii="Courier New" w:hAnsi="Courier New" w:cs="Courier New"/>
          <w:b/>
          <w:sz w:val="20"/>
          <w:szCs w:val="20"/>
          <w:lang w:val="en-GB"/>
        </w:rPr>
        <w:noBreakHyphen/>
        <w:t>h:</w:t>
      </w:r>
      <w:r w:rsidRPr="006F4603">
        <w:rPr>
          <w:rFonts w:ascii="Courier New" w:hAnsi="Courier New" w:cs="Courier New"/>
          <w:b/>
          <w:i/>
          <w:sz w:val="20"/>
          <w:szCs w:val="20"/>
          <w:lang w:val="en-GB"/>
        </w:rPr>
        <w:t>192.168.1.3</w:t>
      </w:r>
      <w:r>
        <w:rPr>
          <w:sz w:val="20"/>
          <w:szCs w:val="20"/>
          <w:lang w:val="en-GB"/>
        </w:rPr>
        <w:t xml:space="preserve"> ).</w:t>
      </w:r>
    </w:p>
    <w:p w14:paraId="370CF06A" w14:textId="79A5ECE8" w:rsidR="0085747D" w:rsidRDefault="00C34F0C" w:rsidP="00A1291D">
      <w:pPr>
        <w:pStyle w:val="Heading2"/>
        <w:rPr>
          <w:lang w:val="en-GB"/>
        </w:rPr>
      </w:pPr>
      <w:bookmarkStart w:id="60" w:name="_Toc49955199"/>
      <w:bookmarkStart w:id="61" w:name="_Toc233953773"/>
      <w:r>
        <w:rPr>
          <w:lang w:val="en-GB"/>
        </w:rPr>
        <w:t>4.3</w:t>
      </w:r>
      <w:r w:rsidR="00A1291D">
        <w:rPr>
          <w:lang w:val="en-GB"/>
        </w:rPr>
        <w:t xml:space="preserve"> </w:t>
      </w:r>
      <w:r w:rsidR="00F12D6F">
        <w:rPr>
          <w:lang w:val="en-GB"/>
        </w:rPr>
        <w:t>PyrrhoCmd</w:t>
      </w:r>
      <w:bookmarkEnd w:id="60"/>
      <w:bookmarkEnd w:id="61"/>
      <w:r w:rsidR="00022FD0">
        <w:rPr>
          <w:lang w:val="en-GB"/>
        </w:rPr>
        <w:t xml:space="preserve"> </w:t>
      </w:r>
    </w:p>
    <w:p w14:paraId="066FF33E" w14:textId="500DBE2A" w:rsidR="00B53AF5" w:rsidRDefault="00F12D6F" w:rsidP="00B53AF5">
      <w:pPr>
        <w:spacing w:before="120"/>
        <w:jc w:val="both"/>
        <w:rPr>
          <w:sz w:val="20"/>
          <w:szCs w:val="20"/>
          <w:lang w:val="en-GB"/>
        </w:rPr>
      </w:pPr>
      <w:r>
        <w:rPr>
          <w:sz w:val="20"/>
          <w:szCs w:val="20"/>
          <w:lang w:val="en-GB"/>
        </w:rPr>
        <w:t>PyrrhoCmd</w:t>
      </w:r>
      <w:r w:rsidR="00022FD0">
        <w:rPr>
          <w:sz w:val="20"/>
          <w:szCs w:val="20"/>
          <w:lang w:val="en-GB"/>
        </w:rPr>
        <w:t xml:space="preserve"> </w:t>
      </w:r>
      <w:r>
        <w:rPr>
          <w:sz w:val="20"/>
          <w:szCs w:val="20"/>
          <w:lang w:val="en-GB"/>
        </w:rPr>
        <w:t>is a console application for simple interaction with the Pyrrho server. Basically it allows SQL statements to be issued at the command prompt and displays the results of SELECT statements in a simple form.</w:t>
      </w:r>
      <w:r w:rsidR="00022FD0">
        <w:rPr>
          <w:sz w:val="20"/>
          <w:szCs w:val="20"/>
          <w:lang w:val="en-GB"/>
        </w:rPr>
        <w:t xml:space="preserve"> </w:t>
      </w:r>
      <w:r w:rsidR="00F52D2A">
        <w:rPr>
          <w:sz w:val="20"/>
          <w:szCs w:val="20"/>
          <w:lang w:val="en-GB"/>
        </w:rPr>
        <w:t>Insert, update, and delete operations will generally cause a response indicating the number of rows affected</w:t>
      </w:r>
      <w:r w:rsidR="00F52D2A">
        <w:rPr>
          <w:rStyle w:val="FootnoteReference"/>
          <w:sz w:val="20"/>
          <w:szCs w:val="20"/>
          <w:lang w:val="en-GB"/>
        </w:rPr>
        <w:footnoteReference w:id="22"/>
      </w:r>
      <w:r w:rsidR="00F52D2A">
        <w:rPr>
          <w:sz w:val="20"/>
          <w:szCs w:val="20"/>
          <w:lang w:val="en-GB"/>
        </w:rPr>
        <w:t xml:space="preserve">. </w:t>
      </w:r>
    </w:p>
    <w:p w14:paraId="0FD3581C" w14:textId="77777777" w:rsidR="00F12D6F" w:rsidRPr="00B53AF5" w:rsidRDefault="00F12D6F" w:rsidP="00B53AF5">
      <w:pPr>
        <w:spacing w:before="120"/>
        <w:jc w:val="both"/>
        <w:rPr>
          <w:sz w:val="20"/>
          <w:szCs w:val="20"/>
          <w:lang w:val="en-GB"/>
        </w:rPr>
      </w:pPr>
      <w:r>
        <w:rPr>
          <w:sz w:val="20"/>
          <w:szCs w:val="20"/>
          <w:lang w:val="en-GB"/>
        </w:rPr>
        <w:lastRenderedPageBreak/>
        <w:t xml:space="preserve">It has some additional features. It supports upload and download of blobs (binary large objects) through use of the escape character </w:t>
      </w:r>
      <w:r w:rsidR="00562944">
        <w:rPr>
          <w:sz w:val="20"/>
          <w:szCs w:val="20"/>
          <w:lang w:val="en-GB"/>
        </w:rPr>
        <w:t>~</w:t>
      </w:r>
      <w:r>
        <w:rPr>
          <w:sz w:val="20"/>
          <w:szCs w:val="20"/>
          <w:lang w:val="en-GB"/>
        </w:rPr>
        <w:t>. It also supports the sort of multi-database connection described in section 2.7.</w:t>
      </w:r>
      <w:r w:rsidR="00C14F89" w:rsidRPr="00C14F89">
        <w:rPr>
          <w:sz w:val="20"/>
          <w:szCs w:val="20"/>
          <w:lang w:val="en-GB"/>
        </w:rPr>
        <w:t xml:space="preserve"> </w:t>
      </w:r>
      <w:r w:rsidR="00F865DA">
        <w:rPr>
          <w:sz w:val="20"/>
          <w:szCs w:val="20"/>
          <w:lang w:val="en-GB"/>
        </w:rPr>
        <w:t>See section 4.1</w:t>
      </w:r>
      <w:r w:rsidR="00C14F89">
        <w:rPr>
          <w:sz w:val="20"/>
          <w:szCs w:val="20"/>
          <w:lang w:val="en-GB"/>
        </w:rPr>
        <w:t xml:space="preserve"> for locale issues.</w:t>
      </w:r>
    </w:p>
    <w:p w14:paraId="39E7E1B2" w14:textId="4B3C9B71" w:rsidR="003673A6" w:rsidRDefault="00C34F0C" w:rsidP="00596831">
      <w:pPr>
        <w:pStyle w:val="Heading3"/>
      </w:pPr>
      <w:bookmarkStart w:id="62" w:name="_Toc233953774"/>
      <w:r>
        <w:t>4.3</w:t>
      </w:r>
      <w:r w:rsidR="003673A6">
        <w:t xml:space="preserve">.1 </w:t>
      </w:r>
      <w:r w:rsidR="00F12D6F">
        <w:t>Checking it works</w:t>
      </w:r>
      <w:bookmarkEnd w:id="62"/>
    </w:p>
    <w:p w14:paraId="0FCA33FF" w14:textId="77777777" w:rsidR="003673A6" w:rsidRDefault="006F4603" w:rsidP="00287B62">
      <w:pPr>
        <w:spacing w:before="120"/>
        <w:jc w:val="both"/>
        <w:rPr>
          <w:sz w:val="20"/>
          <w:szCs w:val="20"/>
          <w:lang w:val="en-GB"/>
        </w:rPr>
      </w:pPr>
      <w:r>
        <w:rPr>
          <w:sz w:val="20"/>
          <w:szCs w:val="20"/>
          <w:lang w:val="en-GB"/>
        </w:rPr>
        <w:t>On the same machine as the server, open a command window and use cd to navigate to the same folder as the client executable.</w:t>
      </w:r>
    </w:p>
    <w:p w14:paraId="5B39784E" w14:textId="77777777" w:rsidR="006F4603" w:rsidRDefault="006F4603" w:rsidP="00287B62">
      <w:pPr>
        <w:spacing w:before="120"/>
        <w:jc w:val="both"/>
        <w:rPr>
          <w:rFonts w:ascii="Courier New" w:hAnsi="Courier New" w:cs="Courier New"/>
          <w:b/>
          <w:sz w:val="20"/>
          <w:szCs w:val="20"/>
          <w:lang w:val="en-GB"/>
        </w:rPr>
      </w:pPr>
      <w:r w:rsidRPr="006F4603">
        <w:rPr>
          <w:rFonts w:ascii="Courier New" w:hAnsi="Courier New" w:cs="Courier New"/>
          <w:b/>
          <w:sz w:val="20"/>
          <w:szCs w:val="20"/>
          <w:lang w:val="en-GB"/>
        </w:rPr>
        <w:t>PyrrhoCmd</w:t>
      </w:r>
    </w:p>
    <w:p w14:paraId="46C92ACB" w14:textId="6103A29A" w:rsidR="006F4603" w:rsidRDefault="00351D83" w:rsidP="005D4BFF">
      <w:pPr>
        <w:jc w:val="both"/>
        <w:rPr>
          <w:rFonts w:ascii="Courier New" w:hAnsi="Courier New" w:cs="Courier New"/>
          <w:b/>
          <w:sz w:val="20"/>
          <w:szCs w:val="20"/>
          <w:lang w:val="en-GB"/>
        </w:rPr>
      </w:pPr>
      <w:r>
        <w:rPr>
          <w:rFonts w:ascii="Courier New" w:hAnsi="Courier New" w:cs="Courier New"/>
          <w:sz w:val="20"/>
          <w:szCs w:val="20"/>
          <w:lang w:val="en-GB"/>
        </w:rPr>
        <w:t>QL&gt;</w:t>
      </w:r>
      <w:r w:rsidR="006F4603" w:rsidRPr="006F4603">
        <w:rPr>
          <w:rFonts w:ascii="Courier New" w:hAnsi="Courier New" w:cs="Courier New"/>
          <w:sz w:val="20"/>
          <w:szCs w:val="20"/>
          <w:lang w:val="en-GB"/>
        </w:rPr>
        <w:t xml:space="preserve"> </w:t>
      </w:r>
      <w:r w:rsidR="001636AF">
        <w:rPr>
          <w:rFonts w:ascii="Courier New" w:hAnsi="Courier New" w:cs="Courier New"/>
          <w:b/>
          <w:sz w:val="20"/>
          <w:szCs w:val="20"/>
          <w:lang w:val="en-GB"/>
        </w:rPr>
        <w:t>table</w:t>
      </w:r>
      <w:r w:rsidR="006F4603" w:rsidRPr="006F4603">
        <w:rPr>
          <w:rFonts w:ascii="Courier New" w:hAnsi="Courier New" w:cs="Courier New"/>
          <w:b/>
          <w:sz w:val="20"/>
          <w:szCs w:val="20"/>
          <w:lang w:val="en-GB"/>
        </w:rPr>
        <w:t xml:space="preserve"> </w:t>
      </w:r>
      <w:r w:rsidR="006F4603">
        <w:rPr>
          <w:rFonts w:ascii="Courier New" w:hAnsi="Courier New" w:cs="Courier New"/>
          <w:b/>
          <w:sz w:val="20"/>
          <w:szCs w:val="20"/>
          <w:lang w:val="en-GB"/>
        </w:rPr>
        <w:t>"</w:t>
      </w:r>
      <w:r w:rsidR="00FE7DD0">
        <w:rPr>
          <w:rFonts w:ascii="Courier New" w:hAnsi="Courier New" w:cs="Courier New"/>
          <w:b/>
          <w:sz w:val="20"/>
          <w:szCs w:val="20"/>
          <w:lang w:val="en-GB"/>
        </w:rPr>
        <w:t>Role</w:t>
      </w:r>
      <w:r w:rsidR="006F4603" w:rsidRPr="006F4603">
        <w:rPr>
          <w:rFonts w:ascii="Courier New" w:hAnsi="Courier New" w:cs="Courier New"/>
          <w:b/>
          <w:sz w:val="20"/>
          <w:szCs w:val="20"/>
          <w:lang w:val="en-GB"/>
        </w:rPr>
        <w:t>$</w:t>
      </w:r>
      <w:r w:rsidR="005A4298">
        <w:rPr>
          <w:rFonts w:ascii="Courier New" w:hAnsi="Courier New" w:cs="Courier New"/>
          <w:b/>
          <w:sz w:val="20"/>
          <w:szCs w:val="20"/>
          <w:lang w:val="en-GB"/>
        </w:rPr>
        <w:t>Table</w:t>
      </w:r>
      <w:r w:rsidR="006F4603">
        <w:rPr>
          <w:rFonts w:ascii="Courier New" w:hAnsi="Courier New" w:cs="Courier New"/>
          <w:b/>
          <w:sz w:val="20"/>
          <w:szCs w:val="20"/>
          <w:lang w:val="en-GB"/>
        </w:rPr>
        <w:t>"</w:t>
      </w:r>
    </w:p>
    <w:p w14:paraId="65AA0FDE" w14:textId="0B695410" w:rsidR="001636AF" w:rsidRPr="001636AF" w:rsidRDefault="001636AF" w:rsidP="00287B62">
      <w:pPr>
        <w:spacing w:before="120"/>
        <w:jc w:val="both"/>
        <w:rPr>
          <w:sz w:val="20"/>
          <w:szCs w:val="20"/>
          <w:lang w:val="en-GB"/>
        </w:rPr>
      </w:pPr>
      <w:r w:rsidRPr="001636AF">
        <w:rPr>
          <w:sz w:val="20"/>
          <w:szCs w:val="20"/>
          <w:lang w:val="en-GB"/>
        </w:rPr>
        <w:t xml:space="preserve">In </w:t>
      </w:r>
      <w:r w:rsidR="005D49CD">
        <w:rPr>
          <w:sz w:val="20"/>
          <w:szCs w:val="20"/>
          <w:lang w:val="en-GB"/>
        </w:rPr>
        <w:t>SQL2023</w:t>
      </w:r>
      <w:r w:rsidRPr="001636AF">
        <w:rPr>
          <w:sz w:val="20"/>
          <w:szCs w:val="20"/>
          <w:lang w:val="en-GB"/>
        </w:rPr>
        <w:t xml:space="preserve"> </w:t>
      </w:r>
      <w:r w:rsidRPr="001636AF">
        <w:rPr>
          <w:rFonts w:ascii="Courier New" w:hAnsi="Courier New" w:cs="Courier New"/>
          <w:b/>
          <w:sz w:val="20"/>
          <w:szCs w:val="20"/>
          <w:lang w:val="en-GB"/>
        </w:rPr>
        <w:t>table</w:t>
      </w:r>
      <w:r w:rsidRPr="001636AF">
        <w:rPr>
          <w:rFonts w:ascii="Courier New" w:hAnsi="Courier New" w:cs="Courier New"/>
          <w:sz w:val="20"/>
          <w:szCs w:val="20"/>
          <w:lang w:val="en-GB"/>
        </w:rPr>
        <w:t xml:space="preserve"> </w:t>
      </w:r>
      <w:r w:rsidRPr="001636AF">
        <w:rPr>
          <w:rFonts w:ascii="Courier New" w:hAnsi="Courier New" w:cs="Courier New"/>
          <w:i/>
          <w:sz w:val="20"/>
          <w:szCs w:val="20"/>
          <w:lang w:val="en-GB"/>
        </w:rPr>
        <w:t>id</w:t>
      </w:r>
      <w:r w:rsidRPr="001636AF">
        <w:rPr>
          <w:rFonts w:ascii="Courier New" w:hAnsi="Courier New" w:cs="Courier New"/>
          <w:sz w:val="20"/>
          <w:szCs w:val="20"/>
          <w:lang w:val="en-GB"/>
        </w:rPr>
        <w:t xml:space="preserve"> </w:t>
      </w:r>
      <w:r w:rsidRPr="001636AF">
        <w:rPr>
          <w:sz w:val="20"/>
          <w:szCs w:val="20"/>
          <w:lang w:val="en-GB"/>
        </w:rPr>
        <w:t xml:space="preserve">is the same as </w:t>
      </w:r>
      <w:r w:rsidRPr="001636AF">
        <w:rPr>
          <w:rFonts w:ascii="Courier New" w:hAnsi="Courier New" w:cs="Courier New"/>
          <w:b/>
          <w:sz w:val="20"/>
          <w:szCs w:val="20"/>
          <w:lang w:val="en-GB"/>
        </w:rPr>
        <w:t>select * from</w:t>
      </w:r>
      <w:r w:rsidRPr="001636AF">
        <w:rPr>
          <w:sz w:val="20"/>
          <w:szCs w:val="20"/>
          <w:lang w:val="en-GB"/>
        </w:rPr>
        <w:t xml:space="preserve"> </w:t>
      </w:r>
      <w:r w:rsidRPr="001636AF">
        <w:rPr>
          <w:rFonts w:ascii="Courier New" w:hAnsi="Courier New" w:cs="Courier New"/>
          <w:i/>
          <w:sz w:val="20"/>
          <w:szCs w:val="20"/>
          <w:lang w:val="en-GB"/>
        </w:rPr>
        <w:t>id</w:t>
      </w:r>
      <w:r w:rsidR="006C3047">
        <w:rPr>
          <w:sz w:val="20"/>
          <w:szCs w:val="20"/>
          <w:lang w:val="en-GB"/>
        </w:rPr>
        <w:t xml:space="preserve"> for base tables and system tables.</w:t>
      </w:r>
    </w:p>
    <w:p w14:paraId="482FB2E8" w14:textId="3671268C" w:rsidR="00E46B14" w:rsidRDefault="00AF21A1" w:rsidP="00287B62">
      <w:pPr>
        <w:spacing w:before="120"/>
        <w:jc w:val="both"/>
        <w:rPr>
          <w:sz w:val="20"/>
          <w:szCs w:val="20"/>
          <w:lang w:val="en-GB"/>
        </w:rPr>
      </w:pPr>
      <w:r w:rsidRPr="00AF21A1">
        <w:rPr>
          <w:noProof/>
          <w:sz w:val="20"/>
          <w:szCs w:val="20"/>
          <w:lang w:val="en-GB"/>
        </w:rPr>
        <w:drawing>
          <wp:inline distT="0" distB="0" distL="0" distR="0" wp14:anchorId="2DE0A2ED" wp14:editId="60B2B016">
            <wp:extent cx="4725059" cy="1514686"/>
            <wp:effectExtent l="0" t="0" r="0" b="9525"/>
            <wp:docPr id="79302832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028325" name="Picture 1" descr="A screenshot of a computer program&#10;&#10;AI-generated content may be incorrect."/>
                    <pic:cNvPicPr/>
                  </pic:nvPicPr>
                  <pic:blipFill>
                    <a:blip r:embed="rId24"/>
                    <a:stretch>
                      <a:fillRect/>
                    </a:stretch>
                  </pic:blipFill>
                  <pic:spPr>
                    <a:xfrm>
                      <a:off x="0" y="0"/>
                      <a:ext cx="4725059" cy="1514686"/>
                    </a:xfrm>
                    <a:prstGeom prst="rect">
                      <a:avLst/>
                    </a:prstGeom>
                  </pic:spPr>
                </pic:pic>
              </a:graphicData>
            </a:graphic>
          </wp:inline>
        </w:drawing>
      </w:r>
    </w:p>
    <w:p w14:paraId="68EF4067" w14:textId="7469CD90" w:rsidR="006F4603" w:rsidRDefault="006F4603" w:rsidP="00287B62">
      <w:pPr>
        <w:spacing w:before="120"/>
        <w:jc w:val="both"/>
        <w:rPr>
          <w:sz w:val="20"/>
          <w:szCs w:val="20"/>
          <w:lang w:val="en-GB"/>
        </w:rPr>
      </w:pPr>
      <w:r>
        <w:rPr>
          <w:sz w:val="20"/>
          <w:szCs w:val="20"/>
          <w:lang w:val="en-GB"/>
        </w:rPr>
        <w:t>PyrrhoCmd will respond with the list of</w:t>
      </w:r>
      <w:r w:rsidR="003E6B3C">
        <w:rPr>
          <w:sz w:val="20"/>
          <w:szCs w:val="20"/>
          <w:lang w:val="en-GB"/>
        </w:rPr>
        <w:t xml:space="preserve"> </w:t>
      </w:r>
      <w:r w:rsidR="005A4298">
        <w:rPr>
          <w:sz w:val="20"/>
          <w:szCs w:val="20"/>
          <w:lang w:val="en-GB"/>
        </w:rPr>
        <w:t>ables in the current database.</w:t>
      </w:r>
      <w:r w:rsidR="00E46B14">
        <w:rPr>
          <w:sz w:val="20"/>
          <w:szCs w:val="20"/>
          <w:lang w:val="en-GB"/>
        </w:rPr>
        <w:t xml:space="preserve"> The</w:t>
      </w:r>
      <w:r w:rsidR="005A4298">
        <w:rPr>
          <w:sz w:val="20"/>
          <w:szCs w:val="20"/>
          <w:lang w:val="en-GB"/>
        </w:rPr>
        <w:t xml:space="preserve"> default</w:t>
      </w:r>
      <w:r w:rsidR="00E46B14">
        <w:rPr>
          <w:sz w:val="20"/>
          <w:szCs w:val="20"/>
          <w:lang w:val="en-GB"/>
        </w:rPr>
        <w:t xml:space="preserve"> database Temp is created if necessary by the </w:t>
      </w:r>
      <w:r w:rsidR="00022FD0">
        <w:rPr>
          <w:sz w:val="20"/>
          <w:szCs w:val="20"/>
          <w:lang w:val="en-GB"/>
        </w:rPr>
        <w:t>command processor</w:t>
      </w:r>
      <w:r w:rsidR="00B93CD5">
        <w:rPr>
          <w:sz w:val="20"/>
          <w:szCs w:val="20"/>
          <w:lang w:val="en-GB"/>
        </w:rPr>
        <w:t>.</w:t>
      </w:r>
      <w:r w:rsidR="005A4298">
        <w:rPr>
          <w:sz w:val="20"/>
          <w:szCs w:val="20"/>
          <w:lang w:val="en-GB"/>
        </w:rPr>
        <w:t xml:space="preserve"> </w:t>
      </w:r>
      <w:r w:rsidR="00B93CD5">
        <w:rPr>
          <w:sz w:val="20"/>
          <w:szCs w:val="20"/>
          <w:lang w:val="en-GB"/>
        </w:rPr>
        <w:t>To create or use another database, specify it on the command line. T</w:t>
      </w:r>
      <w:r w:rsidR="005A4298">
        <w:rPr>
          <w:sz w:val="20"/>
          <w:szCs w:val="20"/>
          <w:lang w:val="en-GB"/>
        </w:rPr>
        <w:t xml:space="preserve">he above response from the server </w:t>
      </w:r>
      <w:r w:rsidR="00B93CD5">
        <w:rPr>
          <w:sz w:val="20"/>
          <w:szCs w:val="20"/>
          <w:lang w:val="en-GB"/>
        </w:rPr>
        <w:t>merely gives information about the tables in the database that are accessible from the current role (you are the database owner in this case, but it contains no tables)</w:t>
      </w:r>
      <w:r w:rsidR="00E46B14">
        <w:rPr>
          <w:sz w:val="20"/>
          <w:szCs w:val="20"/>
          <w:lang w:val="en-GB"/>
        </w:rPr>
        <w:t>.</w:t>
      </w:r>
      <w:r w:rsidR="007C084C">
        <w:rPr>
          <w:sz w:val="20"/>
          <w:szCs w:val="20"/>
          <w:lang w:val="en-GB"/>
        </w:rPr>
        <w:t xml:space="preserve"> </w:t>
      </w:r>
      <w:r w:rsidR="005A4298">
        <w:rPr>
          <w:sz w:val="20"/>
          <w:szCs w:val="20"/>
          <w:lang w:val="en-GB"/>
        </w:rPr>
        <w:t>If you look</w:t>
      </w:r>
      <w:r w:rsidR="007C084C">
        <w:rPr>
          <w:sz w:val="20"/>
          <w:szCs w:val="20"/>
          <w:lang w:val="en-GB"/>
        </w:rPr>
        <w:t xml:space="preserve"> in the folder: you will s</w:t>
      </w:r>
      <w:r w:rsidR="005A4298">
        <w:rPr>
          <w:sz w:val="20"/>
          <w:szCs w:val="20"/>
          <w:lang w:val="en-GB"/>
        </w:rPr>
        <w:t>c</w:t>
      </w:r>
      <w:r w:rsidR="007C084C">
        <w:rPr>
          <w:sz w:val="20"/>
          <w:szCs w:val="20"/>
          <w:lang w:val="en-GB"/>
        </w:rPr>
        <w:t xml:space="preserve">ee a file called </w:t>
      </w:r>
      <w:r w:rsidR="00E21296">
        <w:rPr>
          <w:sz w:val="20"/>
          <w:szCs w:val="20"/>
          <w:lang w:val="en-GB"/>
        </w:rPr>
        <w:t>Temp</w:t>
      </w:r>
      <w:r w:rsidR="00844EDA">
        <w:rPr>
          <w:sz w:val="20"/>
          <w:szCs w:val="20"/>
          <w:lang w:val="en-GB"/>
        </w:rPr>
        <w:t xml:space="preserve"> (it was not there before)</w:t>
      </w:r>
      <w:r w:rsidR="007C084C">
        <w:rPr>
          <w:sz w:val="20"/>
          <w:szCs w:val="20"/>
          <w:lang w:val="en-GB"/>
        </w:rPr>
        <w:t>.</w:t>
      </w:r>
    </w:p>
    <w:p w14:paraId="3D868C41" w14:textId="1A000AF8" w:rsidR="00FD58A7" w:rsidRDefault="00E46B14" w:rsidP="00FD58A7">
      <w:pPr>
        <w:spacing w:before="120"/>
        <w:jc w:val="both"/>
        <w:rPr>
          <w:sz w:val="20"/>
          <w:szCs w:val="20"/>
          <w:lang w:val="en-GB"/>
        </w:rPr>
      </w:pPr>
      <w:r>
        <w:rPr>
          <w:sz w:val="20"/>
          <w:szCs w:val="20"/>
          <w:lang w:val="en-GB"/>
        </w:rPr>
        <w:t>You can use control-C, or close the window, to exit from PyrrhoCmd.</w:t>
      </w:r>
      <w:r w:rsidR="00FD58A7" w:rsidRPr="00FD58A7">
        <w:rPr>
          <w:sz w:val="20"/>
          <w:szCs w:val="20"/>
          <w:lang w:val="en-GB"/>
        </w:rPr>
        <w:t xml:space="preserve"> </w:t>
      </w:r>
    </w:p>
    <w:p w14:paraId="0EB1971A" w14:textId="2E0F272C" w:rsidR="00180C69" w:rsidRDefault="00180C69" w:rsidP="00FD58A7">
      <w:pPr>
        <w:spacing w:before="120"/>
        <w:jc w:val="both"/>
        <w:rPr>
          <w:sz w:val="20"/>
          <w:szCs w:val="20"/>
          <w:lang w:val="en-GB"/>
        </w:rPr>
      </w:pPr>
      <w:r>
        <w:rPr>
          <w:sz w:val="20"/>
          <w:szCs w:val="20"/>
          <w:lang w:val="en-GB"/>
        </w:rPr>
        <w:t>Note that database names in Pyrrho are case sensitive. (Windows is relatively careless.)</w:t>
      </w:r>
    </w:p>
    <w:p w14:paraId="6DBF7579" w14:textId="70FEDCBA" w:rsidR="00F12D6F" w:rsidRDefault="00C34F0C" w:rsidP="00F12D6F">
      <w:pPr>
        <w:pStyle w:val="Heading3"/>
      </w:pPr>
      <w:bookmarkStart w:id="63" w:name="_Toc233953775"/>
      <w:r>
        <w:t>4.3</w:t>
      </w:r>
      <w:r w:rsidR="00F12D6F">
        <w:t>.2 Accessing a server</w:t>
      </w:r>
      <w:r w:rsidR="00180C69">
        <w:t xml:space="preserve"> on another machine</w:t>
      </w:r>
      <w:bookmarkEnd w:id="63"/>
    </w:p>
    <w:p w14:paraId="650A9752" w14:textId="77777777" w:rsidR="006F4603" w:rsidRDefault="00F12D6F" w:rsidP="00287B62">
      <w:pPr>
        <w:spacing w:before="120"/>
        <w:jc w:val="both"/>
        <w:rPr>
          <w:sz w:val="20"/>
          <w:szCs w:val="20"/>
          <w:lang w:val="en-GB"/>
        </w:rPr>
      </w:pPr>
      <w:r>
        <w:rPr>
          <w:sz w:val="20"/>
          <w:szCs w:val="20"/>
          <w:lang w:val="en-GB"/>
        </w:rPr>
        <w:t>If the client is running on a different machine from the server</w:t>
      </w:r>
      <w:r w:rsidR="00596831">
        <w:rPr>
          <w:sz w:val="20"/>
          <w:szCs w:val="20"/>
          <w:lang w:val="en-GB"/>
        </w:rPr>
        <w:t>, you will need to specify the</w:t>
      </w:r>
      <w:r w:rsidR="006F4603">
        <w:rPr>
          <w:sz w:val="20"/>
          <w:szCs w:val="20"/>
          <w:lang w:val="en-GB"/>
        </w:rPr>
        <w:t xml:space="preserve"> host in the command line, as in:</w:t>
      </w:r>
    </w:p>
    <w:p w14:paraId="625C0213" w14:textId="10409CD6" w:rsidR="006F4603" w:rsidRPr="006F4603" w:rsidRDefault="006F4603" w:rsidP="006F4603">
      <w:pPr>
        <w:spacing w:before="120"/>
        <w:jc w:val="both"/>
        <w:rPr>
          <w:rFonts w:ascii="Courier New" w:hAnsi="Courier New" w:cs="Courier New"/>
          <w:b/>
          <w:sz w:val="20"/>
          <w:szCs w:val="20"/>
          <w:lang w:val="en-GB"/>
        </w:rPr>
      </w:pPr>
      <w:r w:rsidRPr="006F4603">
        <w:rPr>
          <w:rFonts w:ascii="Courier New" w:hAnsi="Courier New" w:cs="Courier New"/>
          <w:b/>
          <w:sz w:val="20"/>
          <w:szCs w:val="20"/>
          <w:lang w:val="en-GB"/>
        </w:rPr>
        <w:t>PyrrhoCmd</w:t>
      </w:r>
      <w:r>
        <w:rPr>
          <w:rFonts w:ascii="Courier New" w:hAnsi="Courier New" w:cs="Courier New"/>
          <w:b/>
          <w:sz w:val="20"/>
          <w:szCs w:val="20"/>
          <w:lang w:val="en-GB"/>
        </w:rPr>
        <w:t xml:space="preserve"> –h:</w:t>
      </w:r>
      <w:r w:rsidR="009B583E">
        <w:rPr>
          <w:rFonts w:ascii="Courier New" w:hAnsi="Courier New" w:cs="Courier New"/>
          <w:b/>
          <w:i/>
          <w:sz w:val="20"/>
          <w:szCs w:val="20"/>
          <w:lang w:val="en-GB"/>
        </w:rPr>
        <w:t>address</w:t>
      </w:r>
    </w:p>
    <w:p w14:paraId="23506626" w14:textId="11E7B716" w:rsidR="00B53AF5" w:rsidRDefault="006F4603" w:rsidP="00287B62">
      <w:pPr>
        <w:spacing w:before="120"/>
        <w:jc w:val="both"/>
        <w:rPr>
          <w:sz w:val="20"/>
          <w:szCs w:val="20"/>
          <w:lang w:val="en-GB"/>
        </w:rPr>
      </w:pPr>
      <w:r>
        <w:rPr>
          <w:sz w:val="20"/>
          <w:szCs w:val="20"/>
          <w:lang w:val="en-GB"/>
        </w:rPr>
        <w:t xml:space="preserve">Normally, PyrrhoCmd is used to connect to a particular database, specified as an argument in the command line. </w:t>
      </w:r>
      <w:r w:rsidR="00E46B14">
        <w:rPr>
          <w:sz w:val="20"/>
          <w:szCs w:val="20"/>
          <w:lang w:val="en-GB"/>
        </w:rPr>
        <w:t xml:space="preserve">If no argument is supplied, </w:t>
      </w:r>
      <w:r w:rsidR="00B53AF5">
        <w:rPr>
          <w:sz w:val="20"/>
          <w:szCs w:val="20"/>
          <w:lang w:val="en-GB"/>
        </w:rPr>
        <w:t xml:space="preserve">then as indicated above, </w:t>
      </w:r>
      <w:r w:rsidR="00E46B14">
        <w:rPr>
          <w:sz w:val="20"/>
          <w:szCs w:val="20"/>
          <w:lang w:val="en-GB"/>
        </w:rPr>
        <w:t xml:space="preserve">the Temp database is used. </w:t>
      </w:r>
    </w:p>
    <w:p w14:paraId="7A325ADD" w14:textId="3C414B17" w:rsidR="009B583E" w:rsidRDefault="009B583E" w:rsidP="00287B62">
      <w:pPr>
        <w:spacing w:before="120"/>
        <w:jc w:val="both"/>
        <w:rPr>
          <w:sz w:val="20"/>
          <w:szCs w:val="20"/>
          <w:lang w:val="en-GB"/>
        </w:rPr>
      </w:pPr>
      <w:r>
        <w:rPr>
          <w:sz w:val="20"/>
          <w:szCs w:val="20"/>
          <w:lang w:val="en-GB"/>
        </w:rPr>
        <w:t xml:space="preserve">If the database is new, and the client account is not the same as the server account, a default role is created with the same name as the database, the client account is granted use of it, and becomes the database owner. If the client account is the same as the server account, no role or user information is initially placed in the database, allowing roles and users to be defined later. This makes it easier to create databases for students. </w:t>
      </w:r>
      <w:r w:rsidR="00180C69">
        <w:rPr>
          <w:sz w:val="20"/>
          <w:szCs w:val="20"/>
          <w:lang w:val="en-GB"/>
        </w:rPr>
        <w:t xml:space="preserve">In both cases, the first role to be created </w:t>
      </w:r>
      <w:r>
        <w:rPr>
          <w:sz w:val="20"/>
          <w:szCs w:val="20"/>
          <w:lang w:val="en-GB"/>
        </w:rPr>
        <w:t xml:space="preserve">becomes the default role for the database, and the first user to be </w:t>
      </w:r>
      <w:r w:rsidR="00180C69">
        <w:rPr>
          <w:sz w:val="20"/>
          <w:szCs w:val="20"/>
          <w:lang w:val="en-GB"/>
        </w:rPr>
        <w:t>granted this role becomes the database owner, and these can access any database objects created up to ththat point.</w:t>
      </w:r>
    </w:p>
    <w:p w14:paraId="5E6B8A0F" w14:textId="5727C0BB" w:rsidR="00F12D6F" w:rsidRDefault="00C34F0C" w:rsidP="00F12D6F">
      <w:pPr>
        <w:pStyle w:val="Heading3"/>
      </w:pPr>
      <w:bookmarkStart w:id="64" w:name="_Toc233953776"/>
      <w:r>
        <w:t>4.3</w:t>
      </w:r>
      <w:r w:rsidR="00F12D6F">
        <w:t>.3 Connecting to databases on the server</w:t>
      </w:r>
      <w:bookmarkEnd w:id="64"/>
    </w:p>
    <w:p w14:paraId="5E9C3B83" w14:textId="77777777" w:rsidR="006F4603" w:rsidRDefault="006F4603" w:rsidP="00287B62">
      <w:pPr>
        <w:spacing w:before="120"/>
        <w:jc w:val="both"/>
        <w:rPr>
          <w:sz w:val="20"/>
          <w:szCs w:val="20"/>
          <w:lang w:val="en-GB"/>
        </w:rPr>
      </w:pPr>
      <w:r>
        <w:rPr>
          <w:sz w:val="20"/>
          <w:szCs w:val="20"/>
          <w:lang w:val="en-GB"/>
        </w:rPr>
        <w:t>For example, if there is a database called Book, use</w:t>
      </w:r>
    </w:p>
    <w:p w14:paraId="2AA3F72B" w14:textId="77777777" w:rsidR="006F4603" w:rsidRDefault="006F4603" w:rsidP="00287B62">
      <w:pPr>
        <w:spacing w:before="120"/>
        <w:jc w:val="both"/>
        <w:rPr>
          <w:rFonts w:ascii="Courier New" w:hAnsi="Courier New" w:cs="Courier New"/>
          <w:b/>
          <w:sz w:val="20"/>
          <w:szCs w:val="20"/>
          <w:lang w:val="en-GB"/>
        </w:rPr>
      </w:pPr>
      <w:r w:rsidRPr="006F4603">
        <w:rPr>
          <w:rFonts w:ascii="Courier New" w:hAnsi="Courier New" w:cs="Courier New"/>
          <w:b/>
          <w:sz w:val="20"/>
          <w:szCs w:val="20"/>
          <w:lang w:val="en-GB"/>
        </w:rPr>
        <w:t>PyrrhoCmd Book</w:t>
      </w:r>
    </w:p>
    <w:p w14:paraId="4BDE024B" w14:textId="77777777" w:rsidR="00E46B14" w:rsidRDefault="00596831" w:rsidP="00287B62">
      <w:pPr>
        <w:spacing w:before="120"/>
        <w:jc w:val="both"/>
        <w:rPr>
          <w:sz w:val="20"/>
          <w:szCs w:val="20"/>
          <w:lang w:val="en-GB"/>
        </w:rPr>
      </w:pPr>
      <w:r>
        <w:rPr>
          <w:sz w:val="20"/>
          <w:szCs w:val="20"/>
          <w:lang w:val="en-GB"/>
        </w:rPr>
        <w:t xml:space="preserve">to connect to it. </w:t>
      </w:r>
      <w:r w:rsidR="006F4603">
        <w:rPr>
          <w:sz w:val="20"/>
          <w:szCs w:val="20"/>
          <w:lang w:val="en-GB"/>
        </w:rPr>
        <w:t>Note that case is significant in database names (since these are parts of actual file names).</w:t>
      </w:r>
      <w:r w:rsidR="0026733C">
        <w:rPr>
          <w:sz w:val="20"/>
          <w:szCs w:val="20"/>
          <w:lang w:val="en-GB"/>
        </w:rPr>
        <w:t xml:space="preserve"> If more than one database name is given on the command line, a connection is established that opens a list of databases in the order given. See section 2.7.</w:t>
      </w:r>
    </w:p>
    <w:p w14:paraId="1F0AD91B" w14:textId="645E67D1" w:rsidR="00F12D6F" w:rsidRPr="00F12D6F" w:rsidRDefault="00C34F0C" w:rsidP="00F12D6F">
      <w:pPr>
        <w:pStyle w:val="Heading3"/>
      </w:pPr>
      <w:bookmarkStart w:id="65" w:name="_Toc233953777"/>
      <w:r>
        <w:lastRenderedPageBreak/>
        <w:t>4.3</w:t>
      </w:r>
      <w:r w:rsidR="00F12D6F" w:rsidRPr="00F12D6F">
        <w:t>.4 The QL&gt; prompt</w:t>
      </w:r>
      <w:bookmarkEnd w:id="65"/>
    </w:p>
    <w:p w14:paraId="7E379CD3" w14:textId="14C1A275" w:rsidR="004C2EAF" w:rsidRDefault="00022FD0" w:rsidP="00287B62">
      <w:pPr>
        <w:spacing w:before="120"/>
        <w:jc w:val="both"/>
        <w:rPr>
          <w:sz w:val="20"/>
          <w:szCs w:val="20"/>
          <w:lang w:val="en-GB"/>
        </w:rPr>
      </w:pPr>
      <w:r>
        <w:rPr>
          <w:sz w:val="20"/>
          <w:szCs w:val="20"/>
          <w:lang w:val="en-GB"/>
        </w:rPr>
        <w:t xml:space="preserve">PyrrhoCmd </w:t>
      </w:r>
      <w:r w:rsidR="00F12D6F">
        <w:rPr>
          <w:sz w:val="20"/>
          <w:szCs w:val="20"/>
          <w:lang w:val="en-GB"/>
        </w:rPr>
        <w:t>is normally used interactively. At the QL&gt; prompt you can give a single SQL statement. There is no need to add a semicolon at the end</w:t>
      </w:r>
      <w:r w:rsidR="004C2EAF">
        <w:rPr>
          <w:sz w:val="20"/>
          <w:szCs w:val="20"/>
          <w:lang w:val="en-GB"/>
        </w:rPr>
        <w:t>. There is no maximum line length either</w:t>
      </w:r>
      <w:r w:rsidR="006926AA">
        <w:rPr>
          <w:sz w:val="20"/>
          <w:szCs w:val="20"/>
          <w:lang w:val="en-GB"/>
        </w:rPr>
        <w:t>, so if the command wraps around</w:t>
      </w:r>
      <w:r w:rsidR="004C2EAF">
        <w:rPr>
          <w:sz w:val="20"/>
          <w:szCs w:val="20"/>
          <w:lang w:val="en-GB"/>
        </w:rPr>
        <w:t xml:space="preserve"> in PyrrhoCmd’s window this is okay.</w:t>
      </w:r>
    </w:p>
    <w:p w14:paraId="36883773" w14:textId="63821AB3" w:rsidR="004C2EAF" w:rsidRDefault="004C2EAF" w:rsidP="004C2EAF">
      <w:pPr>
        <w:spacing w:before="120"/>
        <w:jc w:val="both"/>
        <w:rPr>
          <w:rFonts w:ascii="Courier New" w:hAnsi="Courier New" w:cs="Courier New"/>
          <w:sz w:val="20"/>
          <w:szCs w:val="20"/>
          <w:lang w:val="en-GB"/>
        </w:rPr>
      </w:pPr>
      <w:r>
        <w:rPr>
          <w:rFonts w:ascii="Courier New" w:hAnsi="Courier New" w:cs="Courier New"/>
          <w:sz w:val="20"/>
          <w:szCs w:val="20"/>
          <w:lang w:val="en-GB"/>
        </w:rPr>
        <w:t xml:space="preserve">QL&gt; </w:t>
      </w:r>
      <w:r w:rsidR="00357F25">
        <w:rPr>
          <w:rFonts w:ascii="Courier New" w:hAnsi="Courier New" w:cs="Courier New"/>
          <w:b/>
          <w:sz w:val="20"/>
          <w:szCs w:val="20"/>
          <w:lang w:val="en-GB"/>
        </w:rPr>
        <w:t xml:space="preserve">set </w:t>
      </w:r>
      <w:r w:rsidR="00300F56">
        <w:rPr>
          <w:rFonts w:ascii="Courier New" w:hAnsi="Courier New" w:cs="Courier New"/>
          <w:b/>
          <w:sz w:val="20"/>
          <w:szCs w:val="20"/>
          <w:lang w:val="en-GB"/>
        </w:rPr>
        <w:t>role</w:t>
      </w:r>
      <w:r w:rsidR="00357F25">
        <w:rPr>
          <w:rFonts w:ascii="Courier New" w:hAnsi="Courier New" w:cs="Courier New"/>
          <w:b/>
          <w:sz w:val="20"/>
          <w:szCs w:val="20"/>
          <w:lang w:val="en-GB"/>
        </w:rPr>
        <w:t xml:space="preserve"> ranking</w:t>
      </w:r>
    </w:p>
    <w:p w14:paraId="22C406BA" w14:textId="77777777" w:rsidR="004C2EAF" w:rsidRDefault="004C2EAF" w:rsidP="00287B62">
      <w:pPr>
        <w:spacing w:before="120"/>
        <w:jc w:val="both"/>
        <w:rPr>
          <w:sz w:val="20"/>
          <w:szCs w:val="20"/>
          <w:lang w:val="en-GB"/>
        </w:rPr>
      </w:pPr>
      <w:r>
        <w:rPr>
          <w:sz w:val="20"/>
          <w:szCs w:val="20"/>
          <w:lang w:val="en-GB"/>
        </w:rPr>
        <w:t xml:space="preserve">Be careful not to use the return key in the middle of an SQL statement as the end of </w:t>
      </w:r>
      <w:r w:rsidR="006C3047">
        <w:rPr>
          <w:sz w:val="20"/>
          <w:szCs w:val="20"/>
          <w:lang w:val="en-GB"/>
        </w:rPr>
        <w:t>line is interpreted by PyrrhoCmd</w:t>
      </w:r>
      <w:r>
        <w:rPr>
          <w:sz w:val="20"/>
          <w:szCs w:val="20"/>
          <w:lang w:val="en-GB"/>
        </w:rPr>
        <w:t xml:space="preserve"> as EOF for the SQL statement. If you want to use multiline</w:t>
      </w:r>
      <w:r w:rsidR="00C34F0C">
        <w:rPr>
          <w:sz w:val="20"/>
          <w:szCs w:val="20"/>
          <w:lang w:val="en-GB"/>
        </w:rPr>
        <w:t xml:space="preserve"> SQL statements, see section 4.3</w:t>
      </w:r>
      <w:r>
        <w:rPr>
          <w:sz w:val="20"/>
          <w:szCs w:val="20"/>
          <w:lang w:val="en-GB"/>
        </w:rPr>
        <w:t>.5.</w:t>
      </w:r>
    </w:p>
    <w:p w14:paraId="5542E024" w14:textId="77777777" w:rsidR="00C20675" w:rsidRDefault="00C20675" w:rsidP="00287B62">
      <w:pPr>
        <w:spacing w:before="120"/>
        <w:jc w:val="both"/>
        <w:rPr>
          <w:sz w:val="20"/>
          <w:szCs w:val="20"/>
          <w:lang w:val="en-GB"/>
        </w:rPr>
      </w:pPr>
      <w:r>
        <w:rPr>
          <w:sz w:val="20"/>
          <w:szCs w:val="20"/>
          <w:lang w:val="en-GB"/>
        </w:rPr>
        <w:t>At the SQL command prompt, instead of giving an SQL statement, you can specify a command file using @</w:t>
      </w:r>
      <w:r w:rsidRPr="00C20675">
        <w:rPr>
          <w:i/>
          <w:sz w:val="20"/>
          <w:szCs w:val="20"/>
          <w:lang w:val="en-GB"/>
        </w:rPr>
        <w:t>filename</w:t>
      </w:r>
      <w:r>
        <w:rPr>
          <w:i/>
          <w:sz w:val="20"/>
          <w:szCs w:val="20"/>
          <w:lang w:val="en-GB"/>
        </w:rPr>
        <w:t>.</w:t>
      </w:r>
      <w:r>
        <w:rPr>
          <w:sz w:val="20"/>
          <w:szCs w:val="20"/>
          <w:lang w:val="en-GB"/>
        </w:rPr>
        <w:t xml:space="preserve"> Command files are ordinary text files containing an SQL statement on each line.</w:t>
      </w:r>
    </w:p>
    <w:p w14:paraId="019DA55D" w14:textId="2BFD1DB9" w:rsidR="004C2EAF" w:rsidRDefault="00A642C5" w:rsidP="004C2EAF">
      <w:pPr>
        <w:pStyle w:val="Heading3"/>
      </w:pPr>
      <w:bookmarkStart w:id="66" w:name="_Toc233953778"/>
      <w:r>
        <w:t>4.3</w:t>
      </w:r>
      <w:r w:rsidR="004C2EAF">
        <w:t>.5 Multiline SQL statements</w:t>
      </w:r>
      <w:bookmarkEnd w:id="66"/>
    </w:p>
    <w:p w14:paraId="17DDA3EC" w14:textId="77777777" w:rsidR="00F12D6F" w:rsidRDefault="006926AA" w:rsidP="00287B62">
      <w:pPr>
        <w:spacing w:before="120"/>
        <w:jc w:val="both"/>
        <w:rPr>
          <w:sz w:val="20"/>
          <w:szCs w:val="20"/>
          <w:lang w:val="en-GB"/>
        </w:rPr>
      </w:pPr>
      <w:r>
        <w:rPr>
          <w:sz w:val="20"/>
          <w:szCs w:val="20"/>
          <w:lang w:val="en-GB"/>
        </w:rPr>
        <w:t>If wraparound annoys you,</w:t>
      </w:r>
      <w:r w:rsidR="004C2EAF">
        <w:rPr>
          <w:sz w:val="20"/>
          <w:szCs w:val="20"/>
          <w:lang w:val="en-GB"/>
        </w:rPr>
        <w:t xml:space="preserve"> then you can enclose multi-line SQL statements </w:t>
      </w:r>
      <w:r w:rsidR="008F28FE">
        <w:rPr>
          <w:sz w:val="20"/>
          <w:szCs w:val="20"/>
          <w:lang w:val="en-GB"/>
        </w:rPr>
        <w:t>in [ ] . [ and ] must then enclose the input, i.e. be the first and last non-blank characters in the input.</w:t>
      </w:r>
    </w:p>
    <w:p w14:paraId="2CE664FC" w14:textId="114727B6" w:rsidR="004C2EAF" w:rsidRDefault="004C2EAF" w:rsidP="00287B62">
      <w:pPr>
        <w:spacing w:before="120"/>
        <w:jc w:val="both"/>
        <w:rPr>
          <w:rFonts w:ascii="Courier New" w:hAnsi="Courier New" w:cs="Courier New"/>
          <w:b/>
          <w:sz w:val="20"/>
          <w:szCs w:val="20"/>
          <w:lang w:val="en-GB"/>
        </w:rPr>
      </w:pPr>
      <w:r w:rsidRPr="004C2EAF">
        <w:rPr>
          <w:rFonts w:ascii="Courier New" w:hAnsi="Courier New" w:cs="Courier New"/>
          <w:sz w:val="20"/>
          <w:szCs w:val="20"/>
          <w:lang w:val="en-GB"/>
        </w:rPr>
        <w:t xml:space="preserve">QL&gt; </w:t>
      </w:r>
      <w:r w:rsidRPr="004C2EAF">
        <w:rPr>
          <w:rFonts w:ascii="Courier New" w:hAnsi="Courier New" w:cs="Courier New"/>
          <w:b/>
          <w:sz w:val="20"/>
          <w:szCs w:val="20"/>
          <w:lang w:val="en-GB"/>
        </w:rPr>
        <w:t xml:space="preserve">[ create table directors ( id int primary key, </w:t>
      </w:r>
    </w:p>
    <w:p w14:paraId="1DBCEB22" w14:textId="77777777" w:rsidR="004C2EAF" w:rsidRDefault="008F28FE" w:rsidP="008F28FE">
      <w:pPr>
        <w:spacing w:before="120"/>
        <w:jc w:val="both"/>
        <w:rPr>
          <w:rFonts w:ascii="Courier New" w:hAnsi="Courier New" w:cs="Courier New"/>
          <w:b/>
          <w:sz w:val="20"/>
          <w:szCs w:val="20"/>
          <w:lang w:val="en-GB"/>
        </w:rPr>
      </w:pPr>
      <w:r>
        <w:rPr>
          <w:rFonts w:ascii="Courier New" w:hAnsi="Courier New" w:cs="Courier New"/>
          <w:b/>
          <w:sz w:val="20"/>
          <w:szCs w:val="20"/>
          <w:lang w:val="en-GB"/>
        </w:rPr>
        <w:t xml:space="preserve">&gt; </w:t>
      </w:r>
      <w:r w:rsidR="00F6634B">
        <w:rPr>
          <w:rFonts w:ascii="Courier New" w:hAnsi="Courier New" w:cs="Courier New"/>
          <w:b/>
          <w:sz w:val="20"/>
          <w:szCs w:val="20"/>
          <w:lang w:val="en-GB"/>
        </w:rPr>
        <w:t xml:space="preserve">surname </w:t>
      </w:r>
      <w:r w:rsidR="004C2EAF" w:rsidRPr="004C2EAF">
        <w:rPr>
          <w:rFonts w:ascii="Courier New" w:hAnsi="Courier New" w:cs="Courier New"/>
          <w:b/>
          <w:sz w:val="20"/>
          <w:szCs w:val="20"/>
          <w:lang w:val="en-GB"/>
        </w:rPr>
        <w:t xml:space="preserve">char, </w:t>
      </w:r>
    </w:p>
    <w:p w14:paraId="73952F6F" w14:textId="77777777" w:rsidR="004C2EAF" w:rsidRDefault="008F28FE" w:rsidP="008F28FE">
      <w:pPr>
        <w:spacing w:before="120"/>
        <w:jc w:val="both"/>
        <w:rPr>
          <w:rFonts w:ascii="Courier New" w:hAnsi="Courier New" w:cs="Courier New"/>
          <w:b/>
          <w:sz w:val="20"/>
          <w:szCs w:val="20"/>
          <w:lang w:val="en-GB"/>
        </w:rPr>
      </w:pPr>
      <w:r>
        <w:rPr>
          <w:rFonts w:ascii="Courier New" w:hAnsi="Courier New" w:cs="Courier New"/>
          <w:b/>
          <w:sz w:val="20"/>
          <w:szCs w:val="20"/>
          <w:lang w:val="en-GB"/>
        </w:rPr>
        <w:t xml:space="preserve">&gt; </w:t>
      </w:r>
      <w:r w:rsidR="00F6634B">
        <w:rPr>
          <w:rFonts w:ascii="Courier New" w:hAnsi="Courier New" w:cs="Courier New"/>
          <w:b/>
          <w:sz w:val="20"/>
          <w:szCs w:val="20"/>
          <w:lang w:val="en-GB"/>
        </w:rPr>
        <w:t xml:space="preserve">firstname </w:t>
      </w:r>
      <w:r w:rsidR="004C2EAF" w:rsidRPr="004C2EAF">
        <w:rPr>
          <w:rFonts w:ascii="Courier New" w:hAnsi="Courier New" w:cs="Courier New"/>
          <w:b/>
          <w:sz w:val="20"/>
          <w:szCs w:val="20"/>
          <w:lang w:val="en-GB"/>
        </w:rPr>
        <w:t>char, pic blob ) ]</w:t>
      </w:r>
    </w:p>
    <w:p w14:paraId="3D49A0BC" w14:textId="77777777" w:rsidR="008F28FE" w:rsidRDefault="008F28FE" w:rsidP="004C2EAF">
      <w:pPr>
        <w:spacing w:before="120"/>
        <w:jc w:val="both"/>
        <w:rPr>
          <w:sz w:val="20"/>
          <w:szCs w:val="20"/>
          <w:lang w:val="en-GB"/>
        </w:rPr>
      </w:pPr>
      <w:r>
        <w:rPr>
          <w:sz w:val="20"/>
          <w:szCs w:val="20"/>
          <w:lang w:val="en-GB"/>
        </w:rPr>
        <w:t xml:space="preserve">Note that continuation lines are prompted for with &gt; . </w:t>
      </w:r>
      <w:r w:rsidR="004C2EAF">
        <w:rPr>
          <w:sz w:val="20"/>
          <w:szCs w:val="20"/>
          <w:lang w:val="en-GB"/>
        </w:rPr>
        <w:t xml:space="preserve">It is okay to enclose a one-line statement in [ ] . </w:t>
      </w:r>
    </w:p>
    <w:p w14:paraId="4CA821A4" w14:textId="77777777" w:rsidR="004C2EAF" w:rsidRPr="004C2EAF" w:rsidRDefault="008F28FE" w:rsidP="004C2EAF">
      <w:pPr>
        <w:spacing w:before="120"/>
        <w:jc w:val="both"/>
        <w:rPr>
          <w:sz w:val="20"/>
          <w:szCs w:val="20"/>
          <w:lang w:val="en-GB"/>
        </w:rPr>
      </w:pPr>
      <w:r>
        <w:rPr>
          <w:sz w:val="20"/>
          <w:szCs w:val="20"/>
          <w:lang w:val="en-GB"/>
        </w:rPr>
        <w:t>Note that Pyrrho creates variable length data fields if the length information is missing, as here.</w:t>
      </w:r>
      <w:r w:rsidR="00844EDA">
        <w:rPr>
          <w:sz w:val="20"/>
          <w:szCs w:val="20"/>
          <w:lang w:val="en-GB"/>
        </w:rPr>
        <w:t xml:space="preserve"> This seems strange at first: a field defined as CHAR is actually a string.</w:t>
      </w:r>
    </w:p>
    <w:p w14:paraId="691F6625" w14:textId="52BE07D2" w:rsidR="00F12D6F" w:rsidRDefault="00A642C5" w:rsidP="00F12D6F">
      <w:pPr>
        <w:pStyle w:val="Heading3"/>
      </w:pPr>
      <w:bookmarkStart w:id="67" w:name="_Toc233953779"/>
      <w:r>
        <w:t>4.3</w:t>
      </w:r>
      <w:r w:rsidR="00BF3BD1">
        <w:t>.6</w:t>
      </w:r>
      <w:r w:rsidR="00F12D6F">
        <w:t xml:space="preserve"> Adding data and blobs to a table</w:t>
      </w:r>
      <w:bookmarkEnd w:id="67"/>
    </w:p>
    <w:p w14:paraId="749E83E9" w14:textId="23D6A7F5" w:rsidR="004C2EAF" w:rsidRDefault="00321AB1" w:rsidP="004C2EAF">
      <w:pPr>
        <w:spacing w:before="120"/>
        <w:jc w:val="both"/>
        <w:rPr>
          <w:sz w:val="20"/>
          <w:szCs w:val="20"/>
          <w:lang w:val="en-GB"/>
        </w:rPr>
      </w:pPr>
      <w:r>
        <w:rPr>
          <w:sz w:val="20"/>
          <w:szCs w:val="20"/>
          <w:lang w:val="en-GB"/>
        </w:rPr>
        <w:t>Binary data is actually stored inside the database table, and in SQL such data is inserted using hex encoding. But PyrrhoCmd supports a special syntax that uses a filename as a value:</w:t>
      </w:r>
    </w:p>
    <w:p w14:paraId="0037861F" w14:textId="71CB2D0F" w:rsidR="004C2EAF" w:rsidRPr="00BF3BD1" w:rsidRDefault="00BF3BD1" w:rsidP="004C2EAF">
      <w:pPr>
        <w:spacing w:before="120"/>
        <w:jc w:val="both"/>
        <w:rPr>
          <w:rFonts w:ascii="Courier New" w:hAnsi="Courier New" w:cs="Courier New"/>
          <w:sz w:val="20"/>
          <w:szCs w:val="20"/>
          <w:lang w:val="en-GB"/>
        </w:rPr>
      </w:pPr>
      <w:r>
        <w:rPr>
          <w:rFonts w:ascii="Courier New" w:hAnsi="Courier New" w:cs="Courier New"/>
          <w:sz w:val="20"/>
          <w:szCs w:val="20"/>
          <w:lang w:val="en-GB"/>
        </w:rPr>
        <w:t xml:space="preserve">QL&gt; </w:t>
      </w:r>
      <w:r w:rsidRPr="00BF3BD1">
        <w:rPr>
          <w:rFonts w:ascii="Courier New" w:hAnsi="Courier New" w:cs="Courier New"/>
          <w:b/>
          <w:sz w:val="20"/>
          <w:szCs w:val="20"/>
          <w:lang w:val="en-GB"/>
        </w:rPr>
        <w:t xml:space="preserve">[ </w:t>
      </w:r>
      <w:r w:rsidR="004C2EAF" w:rsidRPr="00BF3BD1">
        <w:rPr>
          <w:rFonts w:ascii="Courier New" w:hAnsi="Courier New" w:cs="Courier New"/>
          <w:b/>
          <w:sz w:val="20"/>
          <w:szCs w:val="20"/>
          <w:lang w:val="en-GB"/>
        </w:rPr>
        <w:t>insert into directors</w:t>
      </w:r>
      <w:r w:rsidRPr="00BF3BD1">
        <w:rPr>
          <w:rFonts w:ascii="Courier New" w:hAnsi="Courier New" w:cs="Courier New"/>
          <w:b/>
          <w:sz w:val="20"/>
          <w:szCs w:val="20"/>
          <w:lang w:val="en-GB"/>
        </w:rPr>
        <w:t xml:space="preserve"> </w:t>
      </w:r>
      <w:r w:rsidR="004C2EAF" w:rsidRPr="00BF3BD1">
        <w:rPr>
          <w:rFonts w:ascii="Courier New" w:hAnsi="Courier New" w:cs="Courier New"/>
          <w:b/>
          <w:sz w:val="20"/>
          <w:szCs w:val="20"/>
          <w:lang w:val="en-GB"/>
        </w:rPr>
        <w:t>(id,</w:t>
      </w:r>
      <w:r w:rsidRPr="00BF3BD1">
        <w:rPr>
          <w:rFonts w:ascii="Courier New" w:hAnsi="Courier New" w:cs="Courier New"/>
          <w:b/>
          <w:sz w:val="20"/>
          <w:szCs w:val="20"/>
          <w:lang w:val="en-GB"/>
        </w:rPr>
        <w:t xml:space="preserve"> </w:t>
      </w:r>
      <w:r w:rsidR="004C2EAF" w:rsidRPr="00BF3BD1">
        <w:rPr>
          <w:rFonts w:ascii="Courier New" w:hAnsi="Courier New" w:cs="Courier New"/>
          <w:b/>
          <w:sz w:val="20"/>
          <w:szCs w:val="20"/>
          <w:lang w:val="en-GB"/>
        </w:rPr>
        <w:t>surname,</w:t>
      </w:r>
      <w:r w:rsidRPr="00BF3BD1">
        <w:rPr>
          <w:rFonts w:ascii="Courier New" w:hAnsi="Courier New" w:cs="Courier New"/>
          <w:b/>
          <w:sz w:val="20"/>
          <w:szCs w:val="20"/>
          <w:lang w:val="en-GB"/>
        </w:rPr>
        <w:t xml:space="preserve"> </w:t>
      </w:r>
      <w:r w:rsidR="004C2EAF" w:rsidRPr="00BF3BD1">
        <w:rPr>
          <w:rFonts w:ascii="Courier New" w:hAnsi="Courier New" w:cs="Courier New"/>
          <w:b/>
          <w:sz w:val="20"/>
          <w:szCs w:val="20"/>
          <w:lang w:val="en-GB"/>
        </w:rPr>
        <w:t>firstname) values (1,</w:t>
      </w:r>
      <w:r>
        <w:rPr>
          <w:rFonts w:ascii="Courier New" w:hAnsi="Courier New" w:cs="Courier New"/>
          <w:b/>
          <w:sz w:val="20"/>
          <w:szCs w:val="20"/>
          <w:lang w:val="en-GB"/>
        </w:rPr>
        <w:t xml:space="preserve"> </w:t>
      </w:r>
      <w:r w:rsidRPr="00BF3BD1">
        <w:rPr>
          <w:rFonts w:ascii="Courier New" w:hAnsi="Courier New" w:cs="Courier New"/>
          <w:b/>
          <w:sz w:val="20"/>
          <w:szCs w:val="20"/>
          <w:lang w:val="en-GB"/>
        </w:rPr>
        <w:t>'</w:t>
      </w:r>
      <w:r w:rsidR="004C2EAF" w:rsidRPr="00BF3BD1">
        <w:rPr>
          <w:rFonts w:ascii="Courier New" w:hAnsi="Courier New" w:cs="Courier New"/>
          <w:b/>
          <w:sz w:val="20"/>
          <w:szCs w:val="20"/>
          <w:lang w:val="en-GB"/>
        </w:rPr>
        <w:t>Spielberg</w:t>
      </w:r>
      <w:r w:rsidRPr="00BF3BD1">
        <w:rPr>
          <w:rFonts w:ascii="Courier New" w:hAnsi="Courier New" w:cs="Courier New"/>
          <w:b/>
          <w:sz w:val="20"/>
          <w:szCs w:val="20"/>
          <w:lang w:val="en-GB"/>
        </w:rPr>
        <w:t>'</w:t>
      </w:r>
      <w:r w:rsidR="004C2EAF" w:rsidRPr="00BF3BD1">
        <w:rPr>
          <w:rFonts w:ascii="Courier New" w:hAnsi="Courier New" w:cs="Courier New"/>
          <w:b/>
          <w:sz w:val="20"/>
          <w:szCs w:val="20"/>
          <w:lang w:val="en-GB"/>
        </w:rPr>
        <w:t>,</w:t>
      </w:r>
      <w:r>
        <w:rPr>
          <w:rFonts w:ascii="Courier New" w:hAnsi="Courier New" w:cs="Courier New"/>
          <w:b/>
          <w:sz w:val="20"/>
          <w:szCs w:val="20"/>
          <w:lang w:val="en-GB"/>
        </w:rPr>
        <w:t xml:space="preserve"> </w:t>
      </w:r>
      <w:r w:rsidRPr="00BF3BD1">
        <w:rPr>
          <w:rFonts w:ascii="Courier New" w:hAnsi="Courier New" w:cs="Courier New"/>
          <w:b/>
          <w:sz w:val="20"/>
          <w:szCs w:val="20"/>
          <w:lang w:val="en-GB"/>
        </w:rPr>
        <w:t>'</w:t>
      </w:r>
      <w:r w:rsidR="004C2EAF" w:rsidRPr="00BF3BD1">
        <w:rPr>
          <w:rFonts w:ascii="Courier New" w:hAnsi="Courier New" w:cs="Courier New"/>
          <w:b/>
          <w:sz w:val="20"/>
          <w:szCs w:val="20"/>
          <w:lang w:val="en-GB"/>
        </w:rPr>
        <w:t>Steven</w:t>
      </w:r>
      <w:r w:rsidRPr="00BF3BD1">
        <w:rPr>
          <w:rFonts w:ascii="Courier New" w:hAnsi="Courier New" w:cs="Courier New"/>
          <w:b/>
          <w:sz w:val="20"/>
          <w:szCs w:val="20"/>
          <w:lang w:val="en-GB"/>
        </w:rPr>
        <w:t>'</w:t>
      </w:r>
      <w:r w:rsidR="004C2EAF" w:rsidRPr="00BF3BD1">
        <w:rPr>
          <w:rFonts w:ascii="Courier New" w:hAnsi="Courier New" w:cs="Courier New"/>
          <w:b/>
          <w:sz w:val="20"/>
          <w:szCs w:val="20"/>
          <w:lang w:val="en-GB"/>
        </w:rPr>
        <w:t>,</w:t>
      </w:r>
      <w:r>
        <w:rPr>
          <w:rFonts w:ascii="Courier New" w:hAnsi="Courier New" w:cs="Courier New"/>
          <w:b/>
          <w:sz w:val="20"/>
          <w:szCs w:val="20"/>
          <w:lang w:val="en-GB"/>
        </w:rPr>
        <w:t xml:space="preserve"> </w:t>
      </w:r>
      <w:r w:rsidR="00562944">
        <w:rPr>
          <w:rFonts w:ascii="Courier New" w:hAnsi="Courier New" w:cs="Courier New"/>
          <w:b/>
          <w:sz w:val="20"/>
          <w:szCs w:val="20"/>
          <w:lang w:val="en-GB"/>
        </w:rPr>
        <w:t>~</w:t>
      </w:r>
      <w:r w:rsidR="004C2EAF" w:rsidRPr="00BF3BD1">
        <w:rPr>
          <w:rFonts w:ascii="Courier New" w:hAnsi="Courier New" w:cs="Courier New"/>
          <w:b/>
          <w:sz w:val="20"/>
          <w:szCs w:val="20"/>
          <w:lang w:val="en-GB"/>
        </w:rPr>
        <w:t>spielberg.gif)</w:t>
      </w:r>
      <w:r w:rsidRPr="00BF3BD1">
        <w:rPr>
          <w:rFonts w:ascii="Courier New" w:hAnsi="Courier New" w:cs="Courier New"/>
          <w:b/>
          <w:sz w:val="20"/>
          <w:szCs w:val="20"/>
          <w:lang w:val="en-GB"/>
        </w:rPr>
        <w:t xml:space="preserve"> ]</w:t>
      </w:r>
    </w:p>
    <w:p w14:paraId="6D210C21" w14:textId="12CA2881" w:rsidR="00F12D6F" w:rsidRDefault="00BF3BD1" w:rsidP="00287B62">
      <w:pPr>
        <w:spacing w:before="120"/>
        <w:jc w:val="both"/>
        <w:rPr>
          <w:sz w:val="20"/>
          <w:szCs w:val="20"/>
          <w:lang w:val="en-GB"/>
        </w:rPr>
      </w:pPr>
      <w:r>
        <w:rPr>
          <w:sz w:val="20"/>
          <w:szCs w:val="20"/>
          <w:lang w:val="en-GB"/>
        </w:rPr>
        <w:t xml:space="preserve">The above example shows how PyrrhoCmd allows the syntax </w:t>
      </w:r>
      <w:r w:rsidR="00562944">
        <w:rPr>
          <w:rFonts w:ascii="Courier New" w:hAnsi="Courier New" w:cs="Courier New"/>
          <w:sz w:val="20"/>
          <w:szCs w:val="20"/>
          <w:lang w:val="en-GB"/>
        </w:rPr>
        <w:t>~</w:t>
      </w:r>
      <w:r w:rsidRPr="00BF3BD1">
        <w:rPr>
          <w:rFonts w:ascii="Courier New" w:hAnsi="Courier New" w:cs="Courier New"/>
          <w:i/>
          <w:sz w:val="20"/>
          <w:szCs w:val="20"/>
          <w:lang w:val="en-GB"/>
        </w:rPr>
        <w:t>source</w:t>
      </w:r>
      <w:r>
        <w:rPr>
          <w:sz w:val="20"/>
          <w:szCs w:val="20"/>
          <w:lang w:val="en-GB"/>
        </w:rPr>
        <w:t xml:space="preserve"> as </w:t>
      </w:r>
      <w:r w:rsidR="0013394A">
        <w:rPr>
          <w:sz w:val="20"/>
          <w:szCs w:val="20"/>
          <w:lang w:val="en-GB"/>
        </w:rPr>
        <w:t xml:space="preserve">an alternative to the </w:t>
      </w:r>
      <w:r w:rsidR="005D49CD">
        <w:rPr>
          <w:sz w:val="20"/>
          <w:szCs w:val="20"/>
          <w:lang w:val="en-GB"/>
        </w:rPr>
        <w:t>SQL2023</w:t>
      </w:r>
      <w:r w:rsidR="0013394A">
        <w:rPr>
          <w:sz w:val="20"/>
          <w:szCs w:val="20"/>
          <w:lang w:val="en-GB"/>
        </w:rPr>
        <w:t xml:space="preserve"> </w:t>
      </w:r>
      <w:r>
        <w:rPr>
          <w:sz w:val="20"/>
          <w:szCs w:val="20"/>
          <w:lang w:val="en-GB"/>
        </w:rPr>
        <w:t xml:space="preserve">binary large object syntax </w:t>
      </w:r>
      <w:r w:rsidRPr="00BF3BD1">
        <w:rPr>
          <w:rFonts w:ascii="Courier New" w:hAnsi="Courier New" w:cs="Courier New"/>
          <w:sz w:val="20"/>
          <w:szCs w:val="20"/>
          <w:lang w:val="en-GB"/>
        </w:rPr>
        <w:t>X</w:t>
      </w:r>
      <w:r>
        <w:rPr>
          <w:rFonts w:ascii="Courier New" w:hAnsi="Courier New" w:cs="Courier New"/>
          <w:sz w:val="20"/>
          <w:szCs w:val="20"/>
          <w:lang w:val="en-GB"/>
        </w:rPr>
        <w:t>'</w:t>
      </w:r>
      <w:r w:rsidRPr="00BF3BD1">
        <w:rPr>
          <w:rFonts w:ascii="Courier New" w:hAnsi="Courier New" w:cs="Courier New"/>
          <w:sz w:val="20"/>
          <w:szCs w:val="20"/>
          <w:lang w:val="en-GB"/>
        </w:rPr>
        <w:t>474946…</w:t>
      </w:r>
      <w:r>
        <w:rPr>
          <w:rFonts w:ascii="Courier New" w:hAnsi="Courier New" w:cs="Courier New"/>
          <w:sz w:val="20"/>
          <w:szCs w:val="20"/>
          <w:lang w:val="en-GB"/>
        </w:rPr>
        <w:t xml:space="preserve">' </w:t>
      </w:r>
      <w:r w:rsidRPr="00BF3BD1">
        <w:rPr>
          <w:sz w:val="20"/>
          <w:szCs w:val="20"/>
          <w:lang w:val="en-GB"/>
        </w:rPr>
        <w:t>. Pyrrho</w:t>
      </w:r>
      <w:r>
        <w:rPr>
          <w:sz w:val="20"/>
          <w:szCs w:val="20"/>
          <w:lang w:val="en-GB"/>
        </w:rPr>
        <w:t>Cmd searches for the file in the current folder, and embeds the data into the SQL statement before the statement is sent to the server.</w:t>
      </w:r>
    </w:p>
    <w:p w14:paraId="27DB4906" w14:textId="77777777" w:rsidR="00BF3BD1" w:rsidRDefault="00BF3BD1" w:rsidP="00287B62">
      <w:pPr>
        <w:spacing w:before="120"/>
        <w:jc w:val="both"/>
        <w:rPr>
          <w:sz w:val="20"/>
          <w:szCs w:val="20"/>
          <w:lang w:val="en-GB"/>
        </w:rPr>
      </w:pPr>
      <w:r>
        <w:rPr>
          <w:sz w:val="20"/>
          <w:szCs w:val="20"/>
          <w:lang w:val="en-GB"/>
        </w:rPr>
        <w:t xml:space="preserve">As this behaviour may not be what users expect, </w:t>
      </w:r>
      <w:r w:rsidR="00D3280D">
        <w:rPr>
          <w:sz w:val="20"/>
          <w:szCs w:val="20"/>
          <w:lang w:val="en-GB"/>
        </w:rPr>
        <w:t xml:space="preserve">the first time Pyrrho uploads or downloads a blob, </w:t>
      </w:r>
      <w:r>
        <w:rPr>
          <w:sz w:val="20"/>
          <w:szCs w:val="20"/>
          <w:lang w:val="en-GB"/>
        </w:rPr>
        <w:t>a message is written to the console</w:t>
      </w:r>
      <w:r w:rsidR="00D3280D">
        <w:rPr>
          <w:sz w:val="20"/>
          <w:szCs w:val="20"/>
          <w:lang w:val="en-GB"/>
        </w:rPr>
        <w:t>, e.g.</w:t>
      </w:r>
      <w:r>
        <w:rPr>
          <w:sz w:val="20"/>
          <w:szCs w:val="20"/>
          <w:lang w:val="en-GB"/>
        </w:rPr>
        <w:t>:</w:t>
      </w:r>
    </w:p>
    <w:p w14:paraId="228D36C9" w14:textId="77777777" w:rsidR="00BF3BD1" w:rsidRDefault="00BF3BD1" w:rsidP="00287B62">
      <w:pPr>
        <w:spacing w:before="120"/>
        <w:jc w:val="both"/>
        <w:rPr>
          <w:rFonts w:ascii="Courier New" w:hAnsi="Courier New" w:cs="Courier New"/>
          <w:sz w:val="20"/>
          <w:szCs w:val="20"/>
        </w:rPr>
      </w:pPr>
      <w:r>
        <w:rPr>
          <w:rFonts w:ascii="Courier New" w:hAnsi="Courier New" w:cs="Courier New"/>
          <w:sz w:val="20"/>
          <w:szCs w:val="20"/>
        </w:rPr>
        <w:t xml:space="preserve">Note: the contents of </w:t>
      </w:r>
      <w:r w:rsidRPr="00BF3BD1">
        <w:rPr>
          <w:rFonts w:ascii="Courier New" w:hAnsi="Courier New" w:cs="Courier New"/>
          <w:i/>
          <w:sz w:val="20"/>
          <w:szCs w:val="20"/>
        </w:rPr>
        <w:t>source</w:t>
      </w:r>
      <w:r>
        <w:rPr>
          <w:rFonts w:ascii="Courier New" w:hAnsi="Courier New" w:cs="Courier New"/>
          <w:sz w:val="20"/>
          <w:szCs w:val="20"/>
        </w:rPr>
        <w:t xml:space="preserve"> is being copied as a blob to the server</w:t>
      </w:r>
    </w:p>
    <w:p w14:paraId="1E7B7B10" w14:textId="77777777" w:rsidR="00D3280D" w:rsidRDefault="00D3280D" w:rsidP="00287B62">
      <w:pPr>
        <w:spacing w:before="120"/>
        <w:jc w:val="both"/>
        <w:rPr>
          <w:sz w:val="20"/>
          <w:szCs w:val="20"/>
        </w:rPr>
      </w:pPr>
      <w:r w:rsidRPr="00D3280D">
        <w:rPr>
          <w:rFonts w:ascii="Courier New" w:hAnsi="Courier New" w:cs="Courier New"/>
          <w:i/>
          <w:sz w:val="20"/>
          <w:szCs w:val="20"/>
        </w:rPr>
        <w:t>source</w:t>
      </w:r>
      <w:r>
        <w:rPr>
          <w:rFonts w:ascii="Courier New" w:hAnsi="Courier New" w:cs="Courier New"/>
          <w:sz w:val="20"/>
          <w:szCs w:val="20"/>
        </w:rPr>
        <w:t xml:space="preserve"> </w:t>
      </w:r>
      <w:r w:rsidRPr="00D3280D">
        <w:rPr>
          <w:sz w:val="20"/>
          <w:szCs w:val="20"/>
        </w:rPr>
        <w:t>can be enclosed in single or double quotes, and may be a URL</w:t>
      </w:r>
      <w:r w:rsidR="008B2BF8">
        <w:rPr>
          <w:sz w:val="20"/>
          <w:szCs w:val="20"/>
        </w:rPr>
        <w:t xml:space="preserve">, i.e. </w:t>
      </w:r>
      <w:r w:rsidR="00562944">
        <w:rPr>
          <w:rFonts w:ascii="Courier New" w:hAnsi="Courier New" w:cs="Courier New"/>
          <w:sz w:val="20"/>
          <w:szCs w:val="20"/>
        </w:rPr>
        <w:t>~</w:t>
      </w:r>
      <w:r w:rsidR="008B2BF8" w:rsidRPr="008B2BF8">
        <w:rPr>
          <w:rFonts w:ascii="Courier New" w:hAnsi="Courier New" w:cs="Courier New"/>
          <w:sz w:val="20"/>
          <w:szCs w:val="20"/>
        </w:rPr>
        <w:t xml:space="preserve">source </w:t>
      </w:r>
      <w:r w:rsidR="008B2BF8">
        <w:rPr>
          <w:sz w:val="20"/>
          <w:szCs w:val="20"/>
        </w:rPr>
        <w:t xml:space="preserve">can be </w:t>
      </w:r>
      <w:r w:rsidR="00562944">
        <w:rPr>
          <w:rFonts w:ascii="Courier New" w:hAnsi="Courier New" w:cs="Courier New"/>
          <w:sz w:val="20"/>
          <w:szCs w:val="20"/>
        </w:rPr>
        <w:t>~</w:t>
      </w:r>
      <w:r w:rsidR="008B2BF8">
        <w:rPr>
          <w:rFonts w:ascii="Courier New" w:hAnsi="Courier New" w:cs="Courier New"/>
          <w:sz w:val="20"/>
          <w:szCs w:val="20"/>
        </w:rPr>
        <w:t>"</w:t>
      </w:r>
      <w:r w:rsidR="008B2BF8" w:rsidRPr="008B2BF8">
        <w:rPr>
          <w:rFonts w:ascii="Courier New" w:hAnsi="Courier New" w:cs="Courier New"/>
          <w:sz w:val="20"/>
          <w:szCs w:val="20"/>
        </w:rPr>
        <w:t>http://</w:t>
      </w:r>
      <w:r w:rsidR="008B2BF8" w:rsidRPr="008B2BF8">
        <w:rPr>
          <w:rFonts w:ascii="Courier New" w:hAnsi="Courier New" w:cs="Courier New"/>
          <w:i/>
          <w:sz w:val="20"/>
          <w:szCs w:val="20"/>
        </w:rPr>
        <w:t>something</w:t>
      </w:r>
      <w:r w:rsidR="008B2BF8">
        <w:rPr>
          <w:rFonts w:ascii="Courier New" w:hAnsi="Courier New" w:cs="Courier New"/>
          <w:sz w:val="20"/>
          <w:szCs w:val="20"/>
        </w:rPr>
        <w:t>"</w:t>
      </w:r>
      <w:r w:rsidR="008B2BF8" w:rsidRPr="008B2BF8">
        <w:rPr>
          <w:sz w:val="20"/>
          <w:szCs w:val="20"/>
        </w:rPr>
        <w:t>.</w:t>
      </w:r>
      <w:r w:rsidR="002E7D73">
        <w:rPr>
          <w:sz w:val="20"/>
          <w:szCs w:val="20"/>
        </w:rPr>
        <w:t>.</w:t>
      </w:r>
    </w:p>
    <w:p w14:paraId="022CD794" w14:textId="77777777" w:rsidR="002E7D73" w:rsidRDefault="002E7D73" w:rsidP="00287B62">
      <w:pPr>
        <w:spacing w:before="120"/>
        <w:jc w:val="both"/>
        <w:rPr>
          <w:sz w:val="20"/>
          <w:szCs w:val="20"/>
        </w:rPr>
      </w:pPr>
      <w:r>
        <w:rPr>
          <w:sz w:val="20"/>
          <w:szCs w:val="20"/>
        </w:rPr>
        <w:t>A textfile containing rows for a table can similarly be added using a command such as</w:t>
      </w:r>
    </w:p>
    <w:p w14:paraId="0D56F62D" w14:textId="77777777" w:rsidR="002E7D73" w:rsidRDefault="002E7D73" w:rsidP="00287B62">
      <w:pPr>
        <w:spacing w:before="120"/>
        <w:jc w:val="both"/>
        <w:rPr>
          <w:b/>
          <w:sz w:val="20"/>
          <w:szCs w:val="20"/>
        </w:rPr>
      </w:pPr>
      <w:r w:rsidRPr="002E7D73">
        <w:rPr>
          <w:rFonts w:ascii="Courier New" w:hAnsi="Courier New" w:cs="Courier New"/>
          <w:b/>
          <w:sz w:val="20"/>
          <w:szCs w:val="20"/>
        </w:rPr>
        <w:t>inser</w:t>
      </w:r>
      <w:r>
        <w:rPr>
          <w:rFonts w:ascii="Courier New" w:hAnsi="Courier New" w:cs="Courier New"/>
          <w:b/>
          <w:sz w:val="20"/>
          <w:szCs w:val="20"/>
        </w:rPr>
        <w:t>t into directors values ~rowsfile</w:t>
      </w:r>
    </w:p>
    <w:p w14:paraId="5C2ED2AC" w14:textId="77777777" w:rsidR="002E7D73" w:rsidRPr="002E7D73" w:rsidRDefault="002E7D73" w:rsidP="00287B62">
      <w:pPr>
        <w:spacing w:before="120"/>
        <w:jc w:val="both"/>
        <w:rPr>
          <w:rFonts w:ascii="Courier New" w:hAnsi="Courier New" w:cs="Courier New"/>
          <w:b/>
          <w:sz w:val="20"/>
          <w:szCs w:val="20"/>
        </w:rPr>
      </w:pPr>
      <w:r>
        <w:rPr>
          <w:sz w:val="20"/>
          <w:szCs w:val="20"/>
        </w:rPr>
        <w:t xml:space="preserve">Simple data can be provided in a csv or similar file. </w:t>
      </w:r>
      <w:r w:rsidR="00041C1B">
        <w:rPr>
          <w:sz w:val="20"/>
          <w:szCs w:val="20"/>
        </w:rPr>
        <w:t>The first line containing column headings and e</w:t>
      </w:r>
      <w:r w:rsidR="009E61FF">
        <w:rPr>
          <w:sz w:val="20"/>
          <w:szCs w:val="20"/>
        </w:rPr>
        <w:t xml:space="preserve">xposed spaces in the file are ignored. </w:t>
      </w:r>
      <w:r>
        <w:rPr>
          <w:sz w:val="20"/>
          <w:szCs w:val="20"/>
        </w:rPr>
        <w:t>Data items in the given file a</w:t>
      </w:r>
      <w:r w:rsidR="009E61FF">
        <w:rPr>
          <w:sz w:val="20"/>
          <w:szCs w:val="20"/>
        </w:rPr>
        <w:t>re separated by exposed commas or tabs. Ro</w:t>
      </w:r>
      <w:r w:rsidR="00D144D6">
        <w:rPr>
          <w:sz w:val="20"/>
          <w:szCs w:val="20"/>
        </w:rPr>
        <w:t>ws are parenthesized groups (optionally separated by commas),</w:t>
      </w:r>
      <w:r w:rsidR="009E61FF">
        <w:rPr>
          <w:sz w:val="20"/>
          <w:szCs w:val="20"/>
        </w:rPr>
        <w:t xml:space="preserve"> or provided without parentheses but separated by</w:t>
      </w:r>
      <w:r>
        <w:rPr>
          <w:sz w:val="20"/>
          <w:szCs w:val="20"/>
        </w:rPr>
        <w:t xml:space="preserve"> </w:t>
      </w:r>
      <w:r w:rsidR="009E61FF">
        <w:rPr>
          <w:sz w:val="20"/>
          <w:szCs w:val="20"/>
        </w:rPr>
        <w:t xml:space="preserve">exposed </w:t>
      </w:r>
      <w:r>
        <w:rPr>
          <w:sz w:val="20"/>
          <w:szCs w:val="20"/>
        </w:rPr>
        <w:t>semicolons or newline</w:t>
      </w:r>
      <w:r w:rsidR="009E61FF">
        <w:rPr>
          <w:sz w:val="20"/>
          <w:szCs w:val="20"/>
        </w:rPr>
        <w:t>s. C</w:t>
      </w:r>
      <w:r>
        <w:rPr>
          <w:sz w:val="20"/>
          <w:szCs w:val="20"/>
        </w:rPr>
        <w:t xml:space="preserve">haracters </w:t>
      </w:r>
      <w:r w:rsidR="009E61FF">
        <w:rPr>
          <w:sz w:val="20"/>
          <w:szCs w:val="20"/>
        </w:rPr>
        <w:t xml:space="preserve">such as commas etc </w:t>
      </w:r>
      <w:r>
        <w:rPr>
          <w:sz w:val="20"/>
          <w:szCs w:val="20"/>
        </w:rPr>
        <w:t xml:space="preserve">are not considered to be separators if they are </w:t>
      </w:r>
      <w:r w:rsidR="009E61FF">
        <w:rPr>
          <w:sz w:val="20"/>
          <w:szCs w:val="20"/>
        </w:rPr>
        <w:t>within</w:t>
      </w:r>
      <w:r>
        <w:rPr>
          <w:sz w:val="20"/>
          <w:szCs w:val="20"/>
        </w:rPr>
        <w:t xml:space="preserve"> a quoted string or a structure enclosed in braces, parentheses, brackets, or pointy brackets.</w:t>
      </w:r>
    </w:p>
    <w:p w14:paraId="0B54F568" w14:textId="7E2D10C8" w:rsidR="00D3280D" w:rsidRDefault="00A642C5" w:rsidP="00D3280D">
      <w:pPr>
        <w:pStyle w:val="Heading3"/>
      </w:pPr>
      <w:bookmarkStart w:id="68" w:name="_Toc233953780"/>
      <w:r>
        <w:t>4.3</w:t>
      </w:r>
      <w:r w:rsidR="00D3280D">
        <w:t>.7 Retrieving data and blobs from the server</w:t>
      </w:r>
      <w:bookmarkEnd w:id="68"/>
    </w:p>
    <w:p w14:paraId="555754AC" w14:textId="77777777" w:rsidR="00D3280D" w:rsidRDefault="00D3280D" w:rsidP="00D3280D">
      <w:pPr>
        <w:spacing w:before="120"/>
        <w:jc w:val="both"/>
        <w:rPr>
          <w:sz w:val="20"/>
          <w:szCs w:val="20"/>
          <w:lang w:val="en-GB"/>
        </w:rPr>
      </w:pPr>
      <w:r>
        <w:rPr>
          <w:sz w:val="20"/>
          <w:szCs w:val="20"/>
          <w:lang w:val="en-GB"/>
        </w:rPr>
        <w:t xml:space="preserve">Data is retrieved from the database using </w:t>
      </w:r>
      <w:r w:rsidR="001636AF">
        <w:rPr>
          <w:sz w:val="20"/>
          <w:szCs w:val="20"/>
          <w:lang w:val="en-GB"/>
        </w:rPr>
        <w:t xml:space="preserve">TABLE or </w:t>
      </w:r>
      <w:r>
        <w:rPr>
          <w:sz w:val="20"/>
          <w:szCs w:val="20"/>
          <w:lang w:val="en-GB"/>
        </w:rPr>
        <w:t xml:space="preserve">SELECT statements, as indicated in 4.2.1. </w:t>
      </w:r>
    </w:p>
    <w:p w14:paraId="125825AD" w14:textId="77777777" w:rsidR="00D3280D" w:rsidRDefault="00D3280D" w:rsidP="00397F60">
      <w:pPr>
        <w:spacing w:before="120"/>
        <w:jc w:val="both"/>
        <w:rPr>
          <w:sz w:val="20"/>
          <w:szCs w:val="20"/>
          <w:lang w:val="en-GB"/>
        </w:rPr>
      </w:pPr>
      <w:r>
        <w:rPr>
          <w:sz w:val="20"/>
          <w:szCs w:val="20"/>
          <w:lang w:val="en-GB"/>
        </w:rPr>
        <w:t>If data returned from the server includes blobs,</w:t>
      </w:r>
      <w:r w:rsidR="00397F60">
        <w:rPr>
          <w:sz w:val="20"/>
          <w:szCs w:val="20"/>
          <w:lang w:val="en-GB"/>
        </w:rPr>
        <w:t xml:space="preserve"> by default</w:t>
      </w:r>
      <w:r>
        <w:rPr>
          <w:sz w:val="20"/>
          <w:szCs w:val="20"/>
          <w:lang w:val="en-GB"/>
        </w:rPr>
        <w:t xml:space="preserve"> </w:t>
      </w:r>
      <w:r w:rsidR="00321AB1">
        <w:rPr>
          <w:sz w:val="20"/>
          <w:szCs w:val="20"/>
          <w:lang w:val="en-GB"/>
        </w:rPr>
        <w:t xml:space="preserve">PyrrhoCmd puts these </w:t>
      </w:r>
      <w:r w:rsidR="008F28FE">
        <w:rPr>
          <w:sz w:val="20"/>
          <w:szCs w:val="20"/>
          <w:lang w:val="en-GB"/>
        </w:rPr>
        <w:t>into</w:t>
      </w:r>
      <w:r>
        <w:rPr>
          <w:sz w:val="20"/>
          <w:szCs w:val="20"/>
          <w:lang w:val="en-GB"/>
        </w:rPr>
        <w:t xml:space="preserve"> files with new names of form </w:t>
      </w:r>
      <w:r w:rsidRPr="00D3280D">
        <w:rPr>
          <w:rFonts w:ascii="Courier New" w:hAnsi="Courier New" w:cs="Courier New"/>
          <w:sz w:val="20"/>
          <w:szCs w:val="20"/>
          <w:lang w:val="en-GB"/>
        </w:rPr>
        <w:t>Blob</w:t>
      </w:r>
      <w:r w:rsidRPr="00D3280D">
        <w:rPr>
          <w:rFonts w:ascii="Courier New" w:hAnsi="Courier New" w:cs="Courier New"/>
          <w:i/>
          <w:sz w:val="20"/>
          <w:szCs w:val="20"/>
          <w:lang w:val="en-GB"/>
        </w:rPr>
        <w:t>nn</w:t>
      </w:r>
      <w:r w:rsidR="00397F60">
        <w:rPr>
          <w:sz w:val="20"/>
          <w:szCs w:val="20"/>
          <w:lang w:val="en-GB"/>
        </w:rPr>
        <w:t xml:space="preserve"> . Again PyrrhoCmd will</w:t>
      </w:r>
      <w:r>
        <w:rPr>
          <w:sz w:val="20"/>
          <w:szCs w:val="20"/>
          <w:lang w:val="en-GB"/>
        </w:rPr>
        <w:t xml:space="preserve"> alert the user to this process on the first occasion</w:t>
      </w:r>
      <w:r w:rsidR="00397F60">
        <w:rPr>
          <w:sz w:val="20"/>
          <w:szCs w:val="20"/>
          <w:lang w:val="en-GB"/>
        </w:rPr>
        <w:t xml:space="preserve"> (unless –s flag has been set, see section 4.3.8, or the above message has been shown)</w:t>
      </w:r>
      <w:r>
        <w:rPr>
          <w:sz w:val="20"/>
          <w:szCs w:val="20"/>
          <w:lang w:val="en-GB"/>
        </w:rPr>
        <w:t>.</w:t>
      </w:r>
      <w:r w:rsidR="00397F60" w:rsidRPr="00397F60">
        <w:rPr>
          <w:sz w:val="20"/>
          <w:szCs w:val="20"/>
          <w:lang w:val="en-GB"/>
        </w:rPr>
        <w:t xml:space="preserve"> </w:t>
      </w:r>
      <w:r w:rsidR="00397F60">
        <w:rPr>
          <w:sz w:val="20"/>
          <w:szCs w:val="20"/>
          <w:lang w:val="en-GB"/>
        </w:rPr>
        <w:t>To prevent downloads, use the –b flag, see section 4.3.8.</w:t>
      </w:r>
    </w:p>
    <w:p w14:paraId="5AAA137F" w14:textId="77777777" w:rsidR="00D3280D" w:rsidRPr="00D3280D" w:rsidRDefault="00012B38" w:rsidP="00D3280D">
      <w:pPr>
        <w:spacing w:before="120"/>
        <w:jc w:val="both"/>
        <w:rPr>
          <w:sz w:val="20"/>
          <w:szCs w:val="20"/>
          <w:lang w:val="en-GB"/>
        </w:rPr>
      </w:pPr>
      <w:r>
        <w:rPr>
          <w:noProof/>
          <w:sz w:val="20"/>
          <w:szCs w:val="20"/>
          <w:lang w:val="en-GB" w:eastAsia="en-GB"/>
        </w:rPr>
        <w:lastRenderedPageBreak/>
        <w:drawing>
          <wp:inline distT="0" distB="0" distL="0" distR="0" wp14:anchorId="139C7E4B" wp14:editId="75A5AEC7">
            <wp:extent cx="3886200" cy="21336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886200" cy="2133600"/>
                    </a:xfrm>
                    <a:prstGeom prst="rect">
                      <a:avLst/>
                    </a:prstGeom>
                    <a:noFill/>
                    <a:ln>
                      <a:noFill/>
                    </a:ln>
                  </pic:spPr>
                </pic:pic>
              </a:graphicData>
            </a:graphic>
          </wp:inline>
        </w:drawing>
      </w:r>
    </w:p>
    <w:p w14:paraId="49BACB13" w14:textId="77777777" w:rsidR="0010019D" w:rsidRDefault="0010019D" w:rsidP="0010019D">
      <w:pPr>
        <w:spacing w:before="120"/>
        <w:jc w:val="both"/>
        <w:rPr>
          <w:sz w:val="20"/>
          <w:szCs w:val="20"/>
          <w:lang w:val="en-GB"/>
        </w:rPr>
      </w:pPr>
      <w:r>
        <w:rPr>
          <w:sz w:val="20"/>
          <w:szCs w:val="20"/>
          <w:lang w:val="en-GB"/>
        </w:rPr>
        <w:t xml:space="preserve">Blobs retrieved </w:t>
      </w:r>
      <w:r w:rsidR="0013394A">
        <w:rPr>
          <w:sz w:val="20"/>
          <w:szCs w:val="20"/>
          <w:lang w:val="en-GB"/>
        </w:rPr>
        <w:t xml:space="preserve">to the client side </w:t>
      </w:r>
      <w:r>
        <w:rPr>
          <w:sz w:val="20"/>
          <w:szCs w:val="20"/>
          <w:lang w:val="en-GB"/>
        </w:rPr>
        <w:t>by this method end up in PyrrhoCmd’s working directory</w:t>
      </w:r>
      <w:r w:rsidR="0013394A">
        <w:rPr>
          <w:sz w:val="20"/>
          <w:szCs w:val="20"/>
          <w:lang w:val="en-GB"/>
        </w:rPr>
        <w:t xml:space="preserve"> (which is usually different from the </w:t>
      </w:r>
      <w:r w:rsidR="00321AB1">
        <w:rPr>
          <w:sz w:val="20"/>
          <w:szCs w:val="20"/>
          <w:lang w:val="en-GB"/>
        </w:rPr>
        <w:t>d</w:t>
      </w:r>
      <w:r w:rsidR="0013394A">
        <w:rPr>
          <w:sz w:val="20"/>
          <w:szCs w:val="20"/>
          <w:lang w:val="en-GB"/>
        </w:rPr>
        <w:t>atabase folder)</w:t>
      </w:r>
      <w:r>
        <w:rPr>
          <w:sz w:val="20"/>
          <w:szCs w:val="20"/>
          <w:lang w:val="en-GB"/>
        </w:rPr>
        <w:t>. To view them it is usually necessary to change the file extension, e.g. to Blob1.gif.</w:t>
      </w:r>
    </w:p>
    <w:p w14:paraId="1E0D6CE0" w14:textId="77777777" w:rsidR="0010019D" w:rsidRPr="0010019D" w:rsidRDefault="0010019D" w:rsidP="0010019D">
      <w:pPr>
        <w:spacing w:before="120"/>
        <w:jc w:val="both"/>
        <w:rPr>
          <w:sz w:val="20"/>
          <w:szCs w:val="20"/>
          <w:lang w:val="en-GB"/>
        </w:rPr>
      </w:pPr>
      <w:r>
        <w:rPr>
          <w:sz w:val="20"/>
          <w:szCs w:val="20"/>
          <w:lang w:val="en-GB"/>
        </w:rPr>
        <w:t>For ways to retrieve data and blobs using an application, see Chapter 6.</w:t>
      </w:r>
    </w:p>
    <w:p w14:paraId="0416801B" w14:textId="2F783EF2" w:rsidR="00BF3BD1" w:rsidRDefault="00A642C5" w:rsidP="00D3280D">
      <w:pPr>
        <w:pStyle w:val="Heading3"/>
      </w:pPr>
      <w:bookmarkStart w:id="69" w:name="_Toc233953781"/>
      <w:r>
        <w:t>4.3</w:t>
      </w:r>
      <w:r w:rsidR="008B2BF8">
        <w:t>.8</w:t>
      </w:r>
      <w:r w:rsidR="00D3280D">
        <w:t xml:space="preserve"> Command Line synopsis</w:t>
      </w:r>
      <w:bookmarkEnd w:id="69"/>
    </w:p>
    <w:p w14:paraId="6E3D3E28" w14:textId="77777777" w:rsidR="00D3280D" w:rsidRDefault="00D3280D" w:rsidP="001251C8">
      <w:pPr>
        <w:spacing w:before="120" w:after="120"/>
        <w:jc w:val="both"/>
        <w:rPr>
          <w:sz w:val="20"/>
          <w:szCs w:val="20"/>
          <w:lang w:val="en-GB"/>
        </w:rPr>
      </w:pPr>
      <w:r>
        <w:rPr>
          <w:sz w:val="20"/>
          <w:szCs w:val="20"/>
          <w:lang w:val="en-GB"/>
        </w:rPr>
        <w:t>When starting up PyrrhoCmd, the following command line arguments are supported:</w:t>
      </w:r>
    </w:p>
    <w:tbl>
      <w:tblPr>
        <w:tblW w:w="0" w:type="auto"/>
        <w:tblLook w:val="01E0" w:firstRow="1" w:lastRow="1" w:firstColumn="1" w:lastColumn="1" w:noHBand="0" w:noVBand="0"/>
      </w:tblPr>
      <w:tblGrid>
        <w:gridCol w:w="1728"/>
        <w:gridCol w:w="6300"/>
      </w:tblGrid>
      <w:tr w:rsidR="0096087F" w:rsidRPr="002E5CE2" w14:paraId="3A85ACDB" w14:textId="77777777" w:rsidTr="002E5CE2">
        <w:tc>
          <w:tcPr>
            <w:tcW w:w="1728" w:type="dxa"/>
          </w:tcPr>
          <w:p w14:paraId="3E868722" w14:textId="77777777" w:rsidR="0096087F" w:rsidRPr="002E5CE2" w:rsidRDefault="0096087F" w:rsidP="002E5CE2">
            <w:pPr>
              <w:jc w:val="both"/>
              <w:rPr>
                <w:rFonts w:ascii="Courier New" w:hAnsi="Courier New" w:cs="Courier New"/>
                <w:sz w:val="20"/>
                <w:szCs w:val="20"/>
                <w:lang w:val="en-GB"/>
              </w:rPr>
            </w:pPr>
            <w:r w:rsidRPr="002E5CE2">
              <w:rPr>
                <w:rFonts w:ascii="Courier New" w:hAnsi="Courier New" w:cs="Courier New"/>
                <w:i/>
                <w:sz w:val="20"/>
                <w:szCs w:val="20"/>
                <w:lang w:val="en-GB"/>
              </w:rPr>
              <w:t>database</w:t>
            </w:r>
            <w:r w:rsidRPr="002E5CE2">
              <w:rPr>
                <w:rFonts w:ascii="Courier New" w:hAnsi="Courier New" w:cs="Courier New"/>
                <w:sz w:val="20"/>
                <w:szCs w:val="20"/>
                <w:lang w:val="en-GB"/>
              </w:rPr>
              <w:t xml:space="preserve"> ...</w:t>
            </w:r>
          </w:p>
        </w:tc>
        <w:tc>
          <w:tcPr>
            <w:tcW w:w="6300" w:type="dxa"/>
          </w:tcPr>
          <w:p w14:paraId="49FAEDE8" w14:textId="330AA275" w:rsidR="0096087F" w:rsidRPr="002E5CE2" w:rsidRDefault="0096087F" w:rsidP="002E5CE2">
            <w:pPr>
              <w:jc w:val="both"/>
              <w:rPr>
                <w:sz w:val="20"/>
                <w:szCs w:val="20"/>
                <w:lang w:val="en-GB"/>
              </w:rPr>
            </w:pPr>
            <w:r w:rsidRPr="002E5CE2">
              <w:rPr>
                <w:sz w:val="20"/>
                <w:szCs w:val="20"/>
                <w:lang w:val="en-GB"/>
              </w:rPr>
              <w:t>One or more database names on th</w:t>
            </w:r>
            <w:r w:rsidR="0010019D" w:rsidRPr="002E5CE2">
              <w:rPr>
                <w:sz w:val="20"/>
                <w:szCs w:val="20"/>
                <w:lang w:val="en-GB"/>
              </w:rPr>
              <w:t xml:space="preserve">e server. The default is </w:t>
            </w:r>
            <w:r w:rsidR="00FE7DD0">
              <w:rPr>
                <w:sz w:val="20"/>
                <w:szCs w:val="20"/>
                <w:lang w:val="en-GB"/>
              </w:rPr>
              <w:t>ab</w:t>
            </w:r>
            <w:r w:rsidRPr="002E5CE2">
              <w:rPr>
                <w:sz w:val="20"/>
                <w:szCs w:val="20"/>
                <w:lang w:val="en-GB"/>
              </w:rPr>
              <w:t>.</w:t>
            </w:r>
          </w:p>
        </w:tc>
      </w:tr>
      <w:tr w:rsidR="00D3280D" w:rsidRPr="002E5CE2" w14:paraId="10901B6E" w14:textId="77777777" w:rsidTr="002E5CE2">
        <w:tc>
          <w:tcPr>
            <w:tcW w:w="1728" w:type="dxa"/>
          </w:tcPr>
          <w:p w14:paraId="354523A7" w14:textId="77777777" w:rsidR="00D3280D" w:rsidRPr="002E5CE2" w:rsidRDefault="00D3280D" w:rsidP="002E5CE2">
            <w:pPr>
              <w:jc w:val="both"/>
              <w:rPr>
                <w:rFonts w:ascii="Courier New" w:hAnsi="Courier New" w:cs="Courier New"/>
                <w:sz w:val="20"/>
                <w:szCs w:val="20"/>
                <w:lang w:val="en-GB"/>
              </w:rPr>
            </w:pPr>
            <w:r w:rsidRPr="002E5CE2">
              <w:rPr>
                <w:rFonts w:ascii="Courier New" w:hAnsi="Courier New" w:cs="Courier New"/>
                <w:sz w:val="20"/>
                <w:szCs w:val="20"/>
                <w:lang w:val="en-GB"/>
              </w:rPr>
              <w:t>-h:</w:t>
            </w:r>
            <w:r w:rsidRPr="002E5CE2">
              <w:rPr>
                <w:rFonts w:ascii="Courier New" w:hAnsi="Courier New" w:cs="Courier New"/>
                <w:i/>
                <w:sz w:val="20"/>
                <w:szCs w:val="20"/>
                <w:lang w:val="en-GB"/>
              </w:rPr>
              <w:t>hostname</w:t>
            </w:r>
          </w:p>
        </w:tc>
        <w:tc>
          <w:tcPr>
            <w:tcW w:w="6300" w:type="dxa"/>
          </w:tcPr>
          <w:p w14:paraId="38758C32" w14:textId="77777777" w:rsidR="00D3280D" w:rsidRPr="002E5CE2" w:rsidRDefault="00D3280D" w:rsidP="00D118AA">
            <w:pPr>
              <w:jc w:val="both"/>
              <w:rPr>
                <w:sz w:val="20"/>
                <w:szCs w:val="20"/>
                <w:lang w:val="en-GB"/>
              </w:rPr>
            </w:pPr>
            <w:r w:rsidRPr="002E5CE2">
              <w:rPr>
                <w:sz w:val="20"/>
                <w:szCs w:val="20"/>
                <w:lang w:val="en-GB"/>
              </w:rPr>
              <w:t>Contact a server on another machine. The default is</w:t>
            </w:r>
            <w:r w:rsidR="00D118AA">
              <w:rPr>
                <w:sz w:val="20"/>
                <w:szCs w:val="20"/>
                <w:lang w:val="en-GB"/>
              </w:rPr>
              <w:t>127.0.0.1</w:t>
            </w:r>
          </w:p>
        </w:tc>
      </w:tr>
      <w:tr w:rsidR="00D3280D" w:rsidRPr="002E5CE2" w14:paraId="00AB451E" w14:textId="77777777" w:rsidTr="002E5CE2">
        <w:tc>
          <w:tcPr>
            <w:tcW w:w="1728" w:type="dxa"/>
          </w:tcPr>
          <w:p w14:paraId="03790675" w14:textId="77777777" w:rsidR="00D3280D" w:rsidRPr="002E5CE2" w:rsidRDefault="00D3280D" w:rsidP="002E5CE2">
            <w:pPr>
              <w:jc w:val="both"/>
              <w:rPr>
                <w:rFonts w:ascii="Courier New" w:hAnsi="Courier New" w:cs="Courier New"/>
                <w:sz w:val="20"/>
                <w:szCs w:val="20"/>
                <w:lang w:val="en-GB"/>
              </w:rPr>
            </w:pPr>
            <w:r w:rsidRPr="002E5CE2">
              <w:rPr>
                <w:rFonts w:ascii="Courier New" w:hAnsi="Courier New" w:cs="Courier New"/>
                <w:sz w:val="20"/>
                <w:szCs w:val="20"/>
                <w:lang w:val="en-GB"/>
              </w:rPr>
              <w:t>-p:</w:t>
            </w:r>
            <w:r w:rsidR="008B2BF8" w:rsidRPr="002E5CE2">
              <w:rPr>
                <w:rFonts w:ascii="Courier New" w:hAnsi="Courier New" w:cs="Courier New"/>
                <w:i/>
                <w:sz w:val="20"/>
                <w:szCs w:val="20"/>
                <w:lang w:val="en-GB"/>
              </w:rPr>
              <w:t>nnnn</w:t>
            </w:r>
          </w:p>
        </w:tc>
        <w:tc>
          <w:tcPr>
            <w:tcW w:w="6300" w:type="dxa"/>
          </w:tcPr>
          <w:p w14:paraId="54F97285" w14:textId="77777777" w:rsidR="00D3280D" w:rsidRPr="002E5CE2" w:rsidRDefault="008B2BF8" w:rsidP="002E5CE2">
            <w:pPr>
              <w:jc w:val="both"/>
              <w:rPr>
                <w:sz w:val="20"/>
                <w:szCs w:val="20"/>
                <w:lang w:val="en-GB"/>
              </w:rPr>
            </w:pPr>
            <w:r w:rsidRPr="002E5CE2">
              <w:rPr>
                <w:sz w:val="20"/>
                <w:szCs w:val="20"/>
                <w:lang w:val="en-GB"/>
              </w:rPr>
              <w:t>Contact</w:t>
            </w:r>
            <w:r w:rsidR="00D3280D" w:rsidRPr="002E5CE2">
              <w:rPr>
                <w:sz w:val="20"/>
                <w:szCs w:val="20"/>
                <w:lang w:val="en-GB"/>
              </w:rPr>
              <w:t xml:space="preserve"> the </w:t>
            </w:r>
            <w:r w:rsidRPr="002E5CE2">
              <w:rPr>
                <w:sz w:val="20"/>
                <w:szCs w:val="20"/>
                <w:lang w:val="en-GB"/>
              </w:rPr>
              <w:t xml:space="preserve">server listening on this </w:t>
            </w:r>
            <w:r w:rsidR="007C76E8">
              <w:rPr>
                <w:sz w:val="20"/>
                <w:szCs w:val="20"/>
                <w:lang w:val="en-GB"/>
              </w:rPr>
              <w:t>port number. The default is 54</w:t>
            </w:r>
            <w:r w:rsidR="00D3280D" w:rsidRPr="002E5CE2">
              <w:rPr>
                <w:sz w:val="20"/>
                <w:szCs w:val="20"/>
                <w:lang w:val="en-GB"/>
              </w:rPr>
              <w:t>33</w:t>
            </w:r>
          </w:p>
        </w:tc>
      </w:tr>
      <w:tr w:rsidR="008B2BF8" w:rsidRPr="002E5CE2" w14:paraId="1217C526" w14:textId="77777777" w:rsidTr="002E5CE2">
        <w:tc>
          <w:tcPr>
            <w:tcW w:w="1728" w:type="dxa"/>
          </w:tcPr>
          <w:p w14:paraId="4587397C" w14:textId="77777777" w:rsidR="008B2BF8" w:rsidRPr="002E5CE2" w:rsidRDefault="008B2BF8" w:rsidP="002E5CE2">
            <w:pPr>
              <w:jc w:val="both"/>
              <w:rPr>
                <w:rFonts w:ascii="Courier New" w:hAnsi="Courier New" w:cs="Courier New"/>
                <w:sz w:val="20"/>
                <w:szCs w:val="20"/>
                <w:lang w:val="en-GB"/>
              </w:rPr>
            </w:pPr>
            <w:r w:rsidRPr="002E5CE2">
              <w:rPr>
                <w:rFonts w:ascii="Courier New" w:hAnsi="Courier New" w:cs="Courier New"/>
                <w:sz w:val="20"/>
                <w:szCs w:val="20"/>
                <w:lang w:val="en-GB"/>
              </w:rPr>
              <w:t>-s</w:t>
            </w:r>
          </w:p>
        </w:tc>
        <w:tc>
          <w:tcPr>
            <w:tcW w:w="6300" w:type="dxa"/>
          </w:tcPr>
          <w:p w14:paraId="6FB51C9E" w14:textId="77777777" w:rsidR="008B2BF8" w:rsidRPr="002E5CE2" w:rsidRDefault="008B2BF8" w:rsidP="002E5CE2">
            <w:pPr>
              <w:jc w:val="both"/>
              <w:rPr>
                <w:sz w:val="20"/>
                <w:szCs w:val="20"/>
                <w:lang w:val="en-GB"/>
              </w:rPr>
            </w:pPr>
            <w:r w:rsidRPr="002E5CE2">
              <w:rPr>
                <w:sz w:val="20"/>
                <w:szCs w:val="20"/>
                <w:lang w:val="en-GB"/>
              </w:rPr>
              <w:t>Silent: suppress warnings about uploads and downloads</w:t>
            </w:r>
          </w:p>
        </w:tc>
      </w:tr>
      <w:tr w:rsidR="008B2BF8" w:rsidRPr="002E5CE2" w14:paraId="3CBE1809" w14:textId="77777777" w:rsidTr="002E5CE2">
        <w:tc>
          <w:tcPr>
            <w:tcW w:w="1728" w:type="dxa"/>
          </w:tcPr>
          <w:p w14:paraId="34F2FE13" w14:textId="77777777" w:rsidR="008B2BF8" w:rsidRPr="002E5CE2" w:rsidRDefault="008B2BF8" w:rsidP="002E5CE2">
            <w:pPr>
              <w:jc w:val="both"/>
              <w:rPr>
                <w:rFonts w:ascii="Courier New" w:hAnsi="Courier New" w:cs="Courier New"/>
                <w:sz w:val="20"/>
                <w:szCs w:val="20"/>
                <w:lang w:val="en-GB"/>
              </w:rPr>
            </w:pPr>
            <w:r w:rsidRPr="002E5CE2">
              <w:rPr>
                <w:rFonts w:ascii="Courier New" w:hAnsi="Courier New" w:cs="Courier New"/>
                <w:sz w:val="20"/>
                <w:szCs w:val="20"/>
                <w:lang w:val="en-GB"/>
              </w:rPr>
              <w:t>-e:</w:t>
            </w:r>
            <w:r w:rsidRPr="002E5CE2">
              <w:rPr>
                <w:rFonts w:ascii="Courier New" w:hAnsi="Courier New" w:cs="Courier New"/>
                <w:i/>
                <w:sz w:val="20"/>
                <w:szCs w:val="20"/>
                <w:lang w:val="en-GB"/>
              </w:rPr>
              <w:t>command</w:t>
            </w:r>
          </w:p>
        </w:tc>
        <w:tc>
          <w:tcPr>
            <w:tcW w:w="6300" w:type="dxa"/>
          </w:tcPr>
          <w:p w14:paraId="6909EC60" w14:textId="1AD53DF1" w:rsidR="008B2BF8" w:rsidRPr="002E5CE2" w:rsidRDefault="008B2BF8" w:rsidP="002E5CE2">
            <w:pPr>
              <w:jc w:val="both"/>
              <w:rPr>
                <w:sz w:val="20"/>
                <w:szCs w:val="20"/>
                <w:lang w:val="en-GB"/>
              </w:rPr>
            </w:pPr>
            <w:r w:rsidRPr="002E5CE2">
              <w:rPr>
                <w:sz w:val="20"/>
                <w:szCs w:val="20"/>
                <w:lang w:val="en-GB"/>
              </w:rPr>
              <w:t xml:space="preserve">Use the given command instead of taking console input. (Then the </w:t>
            </w:r>
            <w:r w:rsidR="00351D83">
              <w:rPr>
                <w:sz w:val="20"/>
                <w:szCs w:val="20"/>
                <w:lang w:val="en-GB"/>
              </w:rPr>
              <w:t>QL&gt;</w:t>
            </w:r>
            <w:r w:rsidRPr="002E5CE2">
              <w:rPr>
                <w:sz w:val="20"/>
                <w:szCs w:val="20"/>
                <w:lang w:val="en-GB"/>
              </w:rPr>
              <w:t xml:space="preserve"> prompt is not used.)</w:t>
            </w:r>
          </w:p>
        </w:tc>
      </w:tr>
      <w:tr w:rsidR="008B2BF8" w:rsidRPr="002E5CE2" w14:paraId="65A203EE" w14:textId="77777777" w:rsidTr="002E5CE2">
        <w:tc>
          <w:tcPr>
            <w:tcW w:w="1728" w:type="dxa"/>
          </w:tcPr>
          <w:p w14:paraId="63ACE018" w14:textId="77777777" w:rsidR="008B2BF8" w:rsidRPr="002E5CE2" w:rsidRDefault="008B2BF8" w:rsidP="002E5CE2">
            <w:pPr>
              <w:jc w:val="both"/>
              <w:rPr>
                <w:rFonts w:ascii="Courier New" w:hAnsi="Courier New" w:cs="Courier New"/>
                <w:sz w:val="20"/>
                <w:szCs w:val="20"/>
                <w:lang w:val="en-GB"/>
              </w:rPr>
            </w:pPr>
            <w:r w:rsidRPr="002E5CE2">
              <w:rPr>
                <w:rFonts w:ascii="Courier New" w:hAnsi="Courier New" w:cs="Courier New"/>
                <w:sz w:val="20"/>
                <w:szCs w:val="20"/>
                <w:lang w:val="en-GB"/>
              </w:rPr>
              <w:t>-f:</w:t>
            </w:r>
            <w:r w:rsidRPr="002E5CE2">
              <w:rPr>
                <w:rFonts w:ascii="Courier New" w:hAnsi="Courier New" w:cs="Courier New"/>
                <w:i/>
                <w:sz w:val="20"/>
                <w:szCs w:val="20"/>
                <w:lang w:val="en-GB"/>
              </w:rPr>
              <w:t>file</w:t>
            </w:r>
          </w:p>
        </w:tc>
        <w:tc>
          <w:tcPr>
            <w:tcW w:w="6300" w:type="dxa"/>
          </w:tcPr>
          <w:p w14:paraId="7A1DD5DA" w14:textId="77777777" w:rsidR="008B2BF8" w:rsidRPr="002E5CE2" w:rsidRDefault="008B2BF8" w:rsidP="002E5CE2">
            <w:pPr>
              <w:jc w:val="both"/>
              <w:rPr>
                <w:sz w:val="20"/>
                <w:szCs w:val="20"/>
                <w:lang w:val="en-GB"/>
              </w:rPr>
            </w:pPr>
            <w:r w:rsidRPr="002E5CE2">
              <w:rPr>
                <w:sz w:val="20"/>
                <w:szCs w:val="20"/>
                <w:lang w:val="en-GB"/>
              </w:rPr>
              <w:t>Take SQL statements from the given file instead of from the console.</w:t>
            </w:r>
          </w:p>
        </w:tc>
      </w:tr>
      <w:tr w:rsidR="001251C8" w:rsidRPr="002E5CE2" w14:paraId="53F69676" w14:textId="77777777" w:rsidTr="002E5CE2">
        <w:tc>
          <w:tcPr>
            <w:tcW w:w="1728" w:type="dxa"/>
          </w:tcPr>
          <w:p w14:paraId="137DA57E" w14:textId="77777777" w:rsidR="001251C8" w:rsidRPr="002E5CE2" w:rsidRDefault="001251C8" w:rsidP="002E5CE2">
            <w:pPr>
              <w:jc w:val="both"/>
              <w:rPr>
                <w:rFonts w:ascii="Courier New" w:hAnsi="Courier New" w:cs="Courier New"/>
                <w:sz w:val="20"/>
                <w:szCs w:val="20"/>
                <w:lang w:val="en-GB"/>
              </w:rPr>
            </w:pPr>
            <w:r w:rsidRPr="002E5CE2">
              <w:rPr>
                <w:rFonts w:ascii="Courier New" w:hAnsi="Courier New" w:cs="Courier New"/>
                <w:sz w:val="20"/>
                <w:szCs w:val="20"/>
                <w:lang w:val="en-GB"/>
              </w:rPr>
              <w:t>-c:</w:t>
            </w:r>
            <w:r w:rsidRPr="002E5CE2">
              <w:rPr>
                <w:rFonts w:ascii="Courier New" w:hAnsi="Courier New" w:cs="Courier New"/>
                <w:i/>
                <w:sz w:val="20"/>
                <w:szCs w:val="20"/>
                <w:lang w:val="en-GB"/>
              </w:rPr>
              <w:t>locale</w:t>
            </w:r>
          </w:p>
        </w:tc>
        <w:tc>
          <w:tcPr>
            <w:tcW w:w="6300" w:type="dxa"/>
          </w:tcPr>
          <w:p w14:paraId="5642990E" w14:textId="77777777" w:rsidR="001251C8" w:rsidRPr="002E5CE2" w:rsidRDefault="001251C8" w:rsidP="002E5CE2">
            <w:pPr>
              <w:jc w:val="both"/>
              <w:rPr>
                <w:sz w:val="20"/>
                <w:szCs w:val="20"/>
                <w:lang w:val="en-GB"/>
              </w:rPr>
            </w:pPr>
            <w:r w:rsidRPr="002E5CE2">
              <w:rPr>
                <w:sz w:val="20"/>
                <w:szCs w:val="20"/>
                <w:lang w:val="en-GB"/>
              </w:rPr>
              <w:t>Specify a language for the user interface, overriding .NET defaults. Localised versions of the error messages will be used if available. See section 4.1.2.</w:t>
            </w:r>
          </w:p>
        </w:tc>
      </w:tr>
      <w:tr w:rsidR="00135527" w:rsidRPr="002E5CE2" w14:paraId="385AD291" w14:textId="77777777" w:rsidTr="002E5CE2">
        <w:tc>
          <w:tcPr>
            <w:tcW w:w="1728" w:type="dxa"/>
          </w:tcPr>
          <w:p w14:paraId="35F707AE" w14:textId="77777777" w:rsidR="00135527" w:rsidRPr="002E5CE2" w:rsidRDefault="00135527" w:rsidP="002E5CE2">
            <w:pPr>
              <w:jc w:val="both"/>
              <w:rPr>
                <w:rFonts w:ascii="Courier New" w:hAnsi="Courier New" w:cs="Courier New"/>
                <w:sz w:val="20"/>
                <w:szCs w:val="20"/>
                <w:lang w:val="en-GB"/>
              </w:rPr>
            </w:pPr>
            <w:r w:rsidRPr="002E5CE2">
              <w:rPr>
                <w:rFonts w:ascii="Courier New" w:hAnsi="Courier New" w:cs="Courier New"/>
                <w:sz w:val="20"/>
                <w:szCs w:val="20"/>
                <w:lang w:val="en-GB"/>
              </w:rPr>
              <w:t>-b</w:t>
            </w:r>
          </w:p>
        </w:tc>
        <w:tc>
          <w:tcPr>
            <w:tcW w:w="6300" w:type="dxa"/>
          </w:tcPr>
          <w:p w14:paraId="60EE7DBE" w14:textId="77777777" w:rsidR="00135527" w:rsidRPr="002E5CE2" w:rsidRDefault="00135527" w:rsidP="002E5CE2">
            <w:pPr>
              <w:jc w:val="both"/>
              <w:rPr>
                <w:sz w:val="20"/>
                <w:szCs w:val="20"/>
                <w:lang w:val="en-GB"/>
              </w:rPr>
            </w:pPr>
            <w:r w:rsidRPr="002E5CE2">
              <w:rPr>
                <w:sz w:val="20"/>
                <w:szCs w:val="20"/>
                <w:lang w:val="en-GB"/>
              </w:rPr>
              <w:t>No downloads of Blobs</w:t>
            </w:r>
          </w:p>
        </w:tc>
      </w:tr>
      <w:tr w:rsidR="00242BE7" w:rsidRPr="002E5CE2" w14:paraId="18DB413C" w14:textId="77777777" w:rsidTr="002E5CE2">
        <w:tc>
          <w:tcPr>
            <w:tcW w:w="1728" w:type="dxa"/>
          </w:tcPr>
          <w:p w14:paraId="78F4B7CB" w14:textId="735FD4F9" w:rsidR="00242BE7" w:rsidRDefault="00242BE7" w:rsidP="002E5CE2">
            <w:pPr>
              <w:jc w:val="both"/>
              <w:rPr>
                <w:rFonts w:ascii="Courier New" w:hAnsi="Courier New" w:cs="Courier New"/>
                <w:sz w:val="20"/>
                <w:szCs w:val="20"/>
                <w:lang w:val="en-GB"/>
              </w:rPr>
            </w:pPr>
            <w:r>
              <w:rPr>
                <w:rFonts w:ascii="Courier New" w:hAnsi="Courier New" w:cs="Courier New"/>
                <w:sz w:val="20"/>
                <w:szCs w:val="20"/>
                <w:lang w:val="en-GB"/>
              </w:rPr>
              <w:t>-U</w:t>
            </w:r>
          </w:p>
        </w:tc>
        <w:tc>
          <w:tcPr>
            <w:tcW w:w="6300" w:type="dxa"/>
          </w:tcPr>
          <w:p w14:paraId="5F3BEC0B" w14:textId="5324AE56" w:rsidR="00242BE7" w:rsidRDefault="00242BE7" w:rsidP="002E5CE2">
            <w:pPr>
              <w:jc w:val="both"/>
              <w:rPr>
                <w:sz w:val="20"/>
                <w:szCs w:val="20"/>
                <w:lang w:val="en-GB"/>
              </w:rPr>
            </w:pPr>
            <w:r>
              <w:rPr>
                <w:sz w:val="20"/>
                <w:szCs w:val="20"/>
                <w:lang w:val="en-GB"/>
              </w:rPr>
              <w:t>Set CaseSensitivity to true. The default is false, for standard SQL identifier syntax (double-quotes typically enclose identifiers such as columns that use upper and lower case, and unquoted identifiers are changed to upper case). If set to true, double</w:t>
            </w:r>
            <w:r w:rsidR="00D02657">
              <w:rPr>
                <w:sz w:val="20"/>
                <w:szCs w:val="20"/>
                <w:lang w:val="en-GB"/>
              </w:rPr>
              <w:t xml:space="preserve"> </w:t>
            </w:r>
            <w:r>
              <w:rPr>
                <w:sz w:val="20"/>
                <w:szCs w:val="20"/>
                <w:lang w:val="en-GB"/>
              </w:rPr>
              <w:t>quotes can be used instead of single quotes, and identifiers are not converted to upper case.</w:t>
            </w:r>
          </w:p>
        </w:tc>
      </w:tr>
      <w:tr w:rsidR="00DB2400" w:rsidRPr="002E5CE2" w14:paraId="6D317C5A" w14:textId="77777777" w:rsidTr="002E5CE2">
        <w:tc>
          <w:tcPr>
            <w:tcW w:w="1728" w:type="dxa"/>
          </w:tcPr>
          <w:p w14:paraId="0F4CD7C6" w14:textId="77777777" w:rsidR="00DB2400" w:rsidRPr="002E5CE2" w:rsidRDefault="00DB2400" w:rsidP="002E5CE2">
            <w:pPr>
              <w:jc w:val="both"/>
              <w:rPr>
                <w:rFonts w:ascii="Courier New" w:hAnsi="Courier New" w:cs="Courier New"/>
                <w:sz w:val="20"/>
                <w:szCs w:val="20"/>
                <w:lang w:val="en-GB"/>
              </w:rPr>
            </w:pPr>
            <w:r>
              <w:rPr>
                <w:rFonts w:ascii="Courier New" w:hAnsi="Courier New" w:cs="Courier New"/>
                <w:sz w:val="20"/>
                <w:szCs w:val="20"/>
                <w:lang w:val="en-GB"/>
              </w:rPr>
              <w:t>-v</w:t>
            </w:r>
          </w:p>
        </w:tc>
        <w:tc>
          <w:tcPr>
            <w:tcW w:w="6300" w:type="dxa"/>
          </w:tcPr>
          <w:p w14:paraId="11FE8B44" w14:textId="77777777" w:rsidR="00DB2400" w:rsidRPr="002E5CE2" w:rsidRDefault="00DB2400" w:rsidP="002E5CE2">
            <w:pPr>
              <w:jc w:val="both"/>
              <w:rPr>
                <w:sz w:val="20"/>
                <w:szCs w:val="20"/>
                <w:lang w:val="en-GB"/>
              </w:rPr>
            </w:pPr>
            <w:r>
              <w:rPr>
                <w:sz w:val="20"/>
                <w:szCs w:val="20"/>
                <w:lang w:val="en-GB"/>
              </w:rPr>
              <w:t>Show version and readCheck information for each row of data</w:t>
            </w:r>
          </w:p>
        </w:tc>
      </w:tr>
      <w:tr w:rsidR="008F28FE" w:rsidRPr="002E5CE2" w14:paraId="48B91F5F" w14:textId="77777777" w:rsidTr="002E5CE2">
        <w:tc>
          <w:tcPr>
            <w:tcW w:w="1728" w:type="dxa"/>
          </w:tcPr>
          <w:p w14:paraId="1E7C81EF" w14:textId="77777777" w:rsidR="008F28FE" w:rsidRPr="002E5CE2" w:rsidRDefault="008F28FE" w:rsidP="002E5CE2">
            <w:pPr>
              <w:jc w:val="both"/>
              <w:rPr>
                <w:rFonts w:ascii="Courier New" w:hAnsi="Courier New" w:cs="Courier New"/>
                <w:sz w:val="20"/>
                <w:szCs w:val="20"/>
                <w:lang w:val="en-GB"/>
              </w:rPr>
            </w:pPr>
            <w:r w:rsidRPr="002E5CE2">
              <w:rPr>
                <w:rFonts w:ascii="Courier New" w:hAnsi="Courier New" w:cs="Courier New"/>
                <w:sz w:val="20"/>
                <w:szCs w:val="20"/>
                <w:lang w:val="en-GB"/>
              </w:rPr>
              <w:t>-?</w:t>
            </w:r>
          </w:p>
        </w:tc>
        <w:tc>
          <w:tcPr>
            <w:tcW w:w="6300" w:type="dxa"/>
          </w:tcPr>
          <w:p w14:paraId="29915D68" w14:textId="77777777" w:rsidR="008F28FE" w:rsidRPr="002E5CE2" w:rsidRDefault="008F28FE" w:rsidP="002E5CE2">
            <w:pPr>
              <w:jc w:val="both"/>
              <w:rPr>
                <w:sz w:val="20"/>
                <w:szCs w:val="20"/>
                <w:lang w:val="en-GB"/>
              </w:rPr>
            </w:pPr>
            <w:r w:rsidRPr="002E5CE2">
              <w:rPr>
                <w:sz w:val="20"/>
                <w:szCs w:val="20"/>
                <w:lang w:val="en-GB"/>
              </w:rPr>
              <w:t>Show this information and exit.</w:t>
            </w:r>
          </w:p>
        </w:tc>
      </w:tr>
    </w:tbl>
    <w:p w14:paraId="00F54905" w14:textId="77777777" w:rsidR="00240E46" w:rsidRDefault="00240E46" w:rsidP="00240E46">
      <w:pPr>
        <w:spacing w:before="120"/>
        <w:jc w:val="both"/>
        <w:rPr>
          <w:sz w:val="20"/>
          <w:szCs w:val="20"/>
          <w:lang w:val="en-GB"/>
        </w:rPr>
      </w:pPr>
      <w:r>
        <w:rPr>
          <w:sz w:val="20"/>
          <w:szCs w:val="20"/>
          <w:lang w:val="en-GB"/>
        </w:rPr>
        <w:t xml:space="preserve">Whether the command prompt (console) window is able to display the localised output will depend on system installation details that are outside Pyrrho’s control. Localisation is more effective with Windows Forms or Web Forms applications. </w:t>
      </w:r>
    </w:p>
    <w:p w14:paraId="5CFEFF8F" w14:textId="17E371DD" w:rsidR="001A1040" w:rsidRDefault="001A1040" w:rsidP="001A1040">
      <w:pPr>
        <w:pStyle w:val="Heading3"/>
      </w:pPr>
      <w:bookmarkStart w:id="70" w:name="_Toc233953782"/>
      <w:r>
        <w:t>4.3.9 Transactions and PyrrhoCmd</w:t>
      </w:r>
      <w:bookmarkEnd w:id="70"/>
    </w:p>
    <w:p w14:paraId="3D9EFA60" w14:textId="3D2BD161" w:rsidR="001A1040" w:rsidRDefault="001A1040" w:rsidP="00240E46">
      <w:pPr>
        <w:spacing w:before="120"/>
        <w:jc w:val="both"/>
        <w:rPr>
          <w:sz w:val="20"/>
          <w:szCs w:val="20"/>
          <w:lang w:val="en-GB"/>
        </w:rPr>
      </w:pPr>
      <w:r>
        <w:rPr>
          <w:sz w:val="20"/>
          <w:szCs w:val="20"/>
          <w:lang w:val="en-GB"/>
        </w:rPr>
        <w:t xml:space="preserve">Transactions in Pyrrho are mandatory, and are aways serializable. By default, each command is committed immediately unless an error occurs. Alternatively, you can start an explicit transaction at the </w:t>
      </w:r>
      <w:r w:rsidR="00351D83">
        <w:rPr>
          <w:sz w:val="20"/>
          <w:szCs w:val="20"/>
          <w:lang w:val="en-GB"/>
        </w:rPr>
        <w:t>QL&gt;</w:t>
      </w:r>
      <w:r>
        <w:rPr>
          <w:sz w:val="20"/>
          <w:szCs w:val="20"/>
          <w:lang w:val="en-GB"/>
        </w:rPr>
        <w:t xml:space="preserve"> prompt</w:t>
      </w:r>
      <w:r w:rsidR="009806C0">
        <w:rPr>
          <w:sz w:val="20"/>
          <w:szCs w:val="20"/>
          <w:lang w:val="en-GB"/>
        </w:rPr>
        <w:t xml:space="preserve"> with BEGIN TRANSACTION or START TRANSACTION</w:t>
      </w:r>
      <w:r>
        <w:rPr>
          <w:sz w:val="20"/>
          <w:szCs w:val="20"/>
          <w:lang w:val="en-GB"/>
        </w:rPr>
        <w:t>:</w:t>
      </w:r>
    </w:p>
    <w:p w14:paraId="16F8099F" w14:textId="5426DAEA" w:rsidR="001A1040" w:rsidRPr="001A1040" w:rsidRDefault="00351D83" w:rsidP="00240E46">
      <w:pPr>
        <w:spacing w:before="120"/>
        <w:jc w:val="both"/>
        <w:rPr>
          <w:rFonts w:ascii="Courier New" w:hAnsi="Courier New" w:cs="Courier New"/>
          <w:sz w:val="20"/>
          <w:szCs w:val="20"/>
          <w:lang w:val="en-GB"/>
        </w:rPr>
      </w:pPr>
      <w:r>
        <w:rPr>
          <w:rFonts w:ascii="Courier New" w:hAnsi="Courier New" w:cs="Courier New"/>
          <w:sz w:val="20"/>
          <w:szCs w:val="20"/>
          <w:lang w:val="en-GB"/>
        </w:rPr>
        <w:t>QL&gt;</w:t>
      </w:r>
      <w:r w:rsidR="001A1040" w:rsidRPr="001A1040">
        <w:rPr>
          <w:rFonts w:ascii="Courier New" w:hAnsi="Courier New" w:cs="Courier New"/>
          <w:sz w:val="20"/>
          <w:szCs w:val="20"/>
          <w:lang w:val="en-GB"/>
        </w:rPr>
        <w:t xml:space="preserve"> </w:t>
      </w:r>
      <w:r w:rsidR="001A1040" w:rsidRPr="001A1040">
        <w:rPr>
          <w:rFonts w:ascii="Courier New" w:hAnsi="Courier New" w:cs="Courier New"/>
          <w:b/>
          <w:sz w:val="20"/>
          <w:szCs w:val="20"/>
          <w:lang w:val="en-GB"/>
        </w:rPr>
        <w:t>begin transaction</w:t>
      </w:r>
    </w:p>
    <w:p w14:paraId="4495DCF2" w14:textId="3A073A2C" w:rsidR="001A1040" w:rsidRDefault="001A1040" w:rsidP="00240E46">
      <w:pPr>
        <w:spacing w:before="120"/>
        <w:jc w:val="both"/>
        <w:rPr>
          <w:sz w:val="20"/>
          <w:szCs w:val="20"/>
          <w:lang w:val="en-GB"/>
        </w:rPr>
      </w:pPr>
      <w:r>
        <w:rPr>
          <w:sz w:val="20"/>
          <w:szCs w:val="20"/>
          <w:lang w:val="en-GB"/>
        </w:rPr>
        <w:t xml:space="preserve">Then the command line prompt changes to QL-T&gt; to remind you that a transaction is in progress. This will containue until you issue a </w:t>
      </w:r>
      <w:r w:rsidRPr="0087199B">
        <w:rPr>
          <w:b/>
          <w:sz w:val="20"/>
          <w:szCs w:val="20"/>
          <w:lang w:val="en-GB"/>
        </w:rPr>
        <w:t>rollback</w:t>
      </w:r>
      <w:r>
        <w:rPr>
          <w:sz w:val="20"/>
          <w:szCs w:val="20"/>
          <w:lang w:val="en-GB"/>
        </w:rPr>
        <w:t xml:space="preserve"> or </w:t>
      </w:r>
      <w:r w:rsidRPr="0087199B">
        <w:rPr>
          <w:b/>
          <w:sz w:val="20"/>
          <w:szCs w:val="20"/>
          <w:lang w:val="en-GB"/>
        </w:rPr>
        <w:t>commit</w:t>
      </w:r>
      <w:r>
        <w:rPr>
          <w:sz w:val="20"/>
          <w:szCs w:val="20"/>
          <w:lang w:val="en-GB"/>
        </w:rPr>
        <w:t xml:space="preserve"> command at the SQL-T&gt; prompt. If an error is reported by the database engine during a</w:t>
      </w:r>
      <w:r w:rsidR="0087199B">
        <w:rPr>
          <w:sz w:val="20"/>
          <w:szCs w:val="20"/>
          <w:lang w:val="en-GB"/>
        </w:rPr>
        <w:t>n explicit transaction, you may</w:t>
      </w:r>
      <w:r>
        <w:rPr>
          <w:sz w:val="20"/>
          <w:szCs w:val="20"/>
          <w:lang w:val="en-GB"/>
        </w:rPr>
        <w:t xml:space="preserve"> get an additional message saying that the t</w:t>
      </w:r>
      <w:r w:rsidR="0087199B">
        <w:rPr>
          <w:sz w:val="20"/>
          <w:szCs w:val="20"/>
          <w:lang w:val="en-GB"/>
        </w:rPr>
        <w:t xml:space="preserve">ransaction has been rolled back followed by a normal </w:t>
      </w:r>
      <w:r w:rsidR="00351D83">
        <w:rPr>
          <w:sz w:val="20"/>
          <w:szCs w:val="20"/>
          <w:lang w:val="en-GB"/>
        </w:rPr>
        <w:t>QL&gt;</w:t>
      </w:r>
      <w:r w:rsidR="0087199B">
        <w:rPr>
          <w:sz w:val="20"/>
          <w:szCs w:val="20"/>
          <w:lang w:val="en-GB"/>
        </w:rPr>
        <w:t xml:space="preserve"> prompt, or another SQL-T&gt; prompt as an invitation to try to continue the transaction by means of another SQL command.</w:t>
      </w:r>
    </w:p>
    <w:p w14:paraId="681AB04F" w14:textId="63EE9CD0" w:rsidR="00E44B2F" w:rsidRDefault="0087199B" w:rsidP="00681AEC">
      <w:pPr>
        <w:spacing w:before="120"/>
        <w:ind w:left="720"/>
        <w:jc w:val="both"/>
        <w:rPr>
          <w:sz w:val="18"/>
          <w:szCs w:val="18"/>
          <w:lang w:val="en-GB"/>
        </w:rPr>
      </w:pPr>
      <w:r w:rsidRPr="0087199B">
        <w:rPr>
          <w:sz w:val="18"/>
          <w:szCs w:val="18"/>
          <w:lang w:val="en-GB"/>
        </w:rPr>
        <w:lastRenderedPageBreak/>
        <w:t>This continue behaviour is similar to the support offered by SQL’s CONTINUE handler.</w:t>
      </w:r>
      <w:r w:rsidR="00681AEC">
        <w:rPr>
          <w:sz w:val="18"/>
          <w:szCs w:val="18"/>
          <w:lang w:val="en-GB"/>
        </w:rPr>
        <w:t xml:space="preserve"> The PyrrhoCmd client examines the TRANSACTION_ACTIVE diagnostic after an exception to see if the transaction can continue.</w:t>
      </w:r>
    </w:p>
    <w:p w14:paraId="5402BE97" w14:textId="53A4CA34" w:rsidR="00E44B2F" w:rsidRPr="00E44B2F" w:rsidRDefault="00E44B2F" w:rsidP="00E44B2F">
      <w:pPr>
        <w:spacing w:before="120"/>
        <w:jc w:val="both"/>
        <w:rPr>
          <w:sz w:val="20"/>
          <w:szCs w:val="20"/>
          <w:lang w:val="en-GB"/>
        </w:rPr>
      </w:pPr>
      <w:r>
        <w:rPr>
          <w:sz w:val="20"/>
          <w:szCs w:val="20"/>
          <w:lang w:val="en-GB"/>
        </w:rPr>
        <w:t>With explicit transactions, there appears to be a difference in the feedback provided by the server on completion of an insert, delete or update statement: the number of rows reported to affected accumulates during the transaction. In both cases the report is of the number of changes to be committed. The difference is that with implicit transactions, the commit happens immediately (implicitly), resetting the count of rows affected; while in the explicit transaction the running total of rows affected continues to grow until the exipicit COMMIT command occurs, the changes are abanadoned with ROLLBACK, or an error occurs that means the transaction cannot be committed.</w:t>
      </w:r>
    </w:p>
    <w:p w14:paraId="0329ECA7" w14:textId="4F250A5A" w:rsidR="007B2BDB" w:rsidRDefault="007B2BDB" w:rsidP="007B2BDB">
      <w:pPr>
        <w:pStyle w:val="Heading2"/>
        <w:rPr>
          <w:lang w:val="en-GB"/>
        </w:rPr>
      </w:pPr>
      <w:bookmarkStart w:id="71" w:name="_Toc49955201"/>
      <w:bookmarkStart w:id="72" w:name="_Toc233953783"/>
      <w:r>
        <w:rPr>
          <w:lang w:val="en-GB"/>
        </w:rPr>
        <w:t>4.</w:t>
      </w:r>
      <w:r w:rsidR="009806C0">
        <w:rPr>
          <w:lang w:val="en-GB"/>
        </w:rPr>
        <w:t>4</w:t>
      </w:r>
      <w:r>
        <w:rPr>
          <w:lang w:val="en-GB"/>
        </w:rPr>
        <w:t xml:space="preserve"> RESTClient</w:t>
      </w:r>
      <w:bookmarkEnd w:id="71"/>
      <w:bookmarkEnd w:id="72"/>
    </w:p>
    <w:p w14:paraId="7A686342" w14:textId="77777777" w:rsidR="007B2BDB" w:rsidRDefault="007B2BDB" w:rsidP="007B2BDB">
      <w:pPr>
        <w:spacing w:before="120"/>
        <w:jc w:val="both"/>
        <w:rPr>
          <w:sz w:val="20"/>
          <w:szCs w:val="20"/>
          <w:lang w:val="en-GB"/>
        </w:rPr>
      </w:pPr>
      <w:r>
        <w:rPr>
          <w:sz w:val="20"/>
          <w:szCs w:val="20"/>
          <w:lang w:val="en-GB"/>
        </w:rPr>
        <w:t>This Windows Forms program is useful for using the REST interface described in section</w:t>
      </w:r>
      <w:r w:rsidR="00995F21">
        <w:rPr>
          <w:sz w:val="20"/>
          <w:szCs w:val="20"/>
          <w:lang w:val="en-GB"/>
        </w:rPr>
        <w:t xml:space="preserve"> 3.7. It is not Pyrrho-specific and uses Windows authentication to the server:</w:t>
      </w:r>
    </w:p>
    <w:p w14:paraId="11B4DBB5" w14:textId="77777777" w:rsidR="007B2BDB" w:rsidRDefault="008615EA" w:rsidP="007B2BDB">
      <w:pPr>
        <w:spacing w:before="120"/>
        <w:jc w:val="both"/>
        <w:rPr>
          <w:sz w:val="20"/>
          <w:szCs w:val="20"/>
          <w:lang w:val="en-GB"/>
        </w:rPr>
      </w:pPr>
      <w:r>
        <w:rPr>
          <w:noProof/>
          <w:lang w:val="en-GB" w:eastAsia="en-GB"/>
        </w:rPr>
        <w:drawing>
          <wp:inline distT="0" distB="0" distL="0" distR="0" wp14:anchorId="020C1FCD" wp14:editId="1AB6354C">
            <wp:extent cx="3773805" cy="34154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791643" cy="3431584"/>
                    </a:xfrm>
                    <a:prstGeom prst="rect">
                      <a:avLst/>
                    </a:prstGeom>
                  </pic:spPr>
                </pic:pic>
              </a:graphicData>
            </a:graphic>
          </wp:inline>
        </w:drawing>
      </w:r>
    </w:p>
    <w:p w14:paraId="625D7B8E" w14:textId="522D224D" w:rsidR="007B2BDB" w:rsidRDefault="007B2BDB" w:rsidP="007B2BDB">
      <w:pPr>
        <w:spacing w:before="120"/>
        <w:jc w:val="both"/>
        <w:rPr>
          <w:sz w:val="20"/>
          <w:szCs w:val="20"/>
          <w:lang w:val="en-GB"/>
        </w:rPr>
      </w:pPr>
      <w:r>
        <w:rPr>
          <w:sz w:val="20"/>
          <w:szCs w:val="20"/>
          <w:lang w:val="en-GB"/>
        </w:rPr>
        <w:t>It offers a choice of send and receive formats (SQL and HTML). It is important to remember the role must be specified in addition to the database name, and URLs are case-sensitive.</w:t>
      </w:r>
    </w:p>
    <w:p w14:paraId="3759D765" w14:textId="4918904D" w:rsidR="008615EA" w:rsidRDefault="008615EA" w:rsidP="007B2BDB">
      <w:pPr>
        <w:spacing w:before="120"/>
        <w:jc w:val="both"/>
        <w:rPr>
          <w:sz w:val="20"/>
          <w:szCs w:val="20"/>
          <w:lang w:val="en-GB"/>
        </w:rPr>
      </w:pPr>
      <w:r>
        <w:rPr>
          <w:sz w:val="20"/>
          <w:szCs w:val="20"/>
          <w:lang w:val="en-GB"/>
        </w:rPr>
        <w:t xml:space="preserve">The drop-down lists offer alternative formats for request and response: Json, SQL, and String, </w:t>
      </w:r>
    </w:p>
    <w:p w14:paraId="0CA90B3F" w14:textId="77777777" w:rsidR="008615EA" w:rsidRDefault="008615EA" w:rsidP="007B2BDB">
      <w:pPr>
        <w:spacing w:before="120"/>
        <w:jc w:val="both"/>
        <w:rPr>
          <w:sz w:val="20"/>
          <w:szCs w:val="20"/>
          <w:lang w:val="en-GB"/>
        </w:rPr>
      </w:pPr>
      <w:r>
        <w:rPr>
          <w:sz w:val="20"/>
          <w:szCs w:val="20"/>
          <w:lang w:val="en-GB"/>
        </w:rPr>
        <w:t>If an ETag is returned by the service, it is displayed. The Send checkbox is used to send the contents of the ETag box as an If-Match condition with the HTTP request.</w:t>
      </w:r>
    </w:p>
    <w:p w14:paraId="4C21234A" w14:textId="485EFDC2" w:rsidR="008615EA" w:rsidRDefault="008615EA" w:rsidP="007B2BDB">
      <w:pPr>
        <w:spacing w:before="120"/>
        <w:jc w:val="both"/>
        <w:rPr>
          <w:sz w:val="20"/>
          <w:szCs w:val="20"/>
          <w:lang w:val="en-GB"/>
        </w:rPr>
      </w:pPr>
      <w:r>
        <w:rPr>
          <w:sz w:val="20"/>
          <w:szCs w:val="20"/>
          <w:lang w:val="en-GB"/>
        </w:rPr>
        <w:t>The Auth checkbox is used to supply the given User as credentials to the service.</w:t>
      </w:r>
      <w:r w:rsidR="00933CFE">
        <w:rPr>
          <w:sz w:val="20"/>
          <w:szCs w:val="20"/>
          <w:lang w:val="en-GB"/>
        </w:rPr>
        <w:t xml:space="preserve"> Passwords are not stored but are local to the HTTP interaction.</w:t>
      </w:r>
    </w:p>
    <w:p w14:paraId="75C60736" w14:textId="68A34668" w:rsidR="0085747D" w:rsidRDefault="0085747D" w:rsidP="001062AB">
      <w:pPr>
        <w:pStyle w:val="Heading1"/>
        <w:rPr>
          <w:lang w:val="en-GB"/>
        </w:rPr>
      </w:pPr>
      <w:bookmarkStart w:id="73" w:name="_Toc49955204"/>
      <w:bookmarkStart w:id="74" w:name="_Toc233953784"/>
      <w:r>
        <w:rPr>
          <w:lang w:val="en-GB"/>
        </w:rPr>
        <w:lastRenderedPageBreak/>
        <w:t xml:space="preserve">5. Database </w:t>
      </w:r>
      <w:r w:rsidR="00885AA2">
        <w:rPr>
          <w:lang w:val="en-GB"/>
        </w:rPr>
        <w:t>design and creation</w:t>
      </w:r>
      <w:bookmarkEnd w:id="73"/>
      <w:bookmarkEnd w:id="74"/>
    </w:p>
    <w:p w14:paraId="490FA55E" w14:textId="77777777" w:rsidR="001062AB" w:rsidRDefault="001062AB" w:rsidP="00287B62">
      <w:pPr>
        <w:spacing w:before="120"/>
        <w:jc w:val="both"/>
        <w:rPr>
          <w:sz w:val="20"/>
          <w:szCs w:val="20"/>
          <w:lang w:val="en-GB"/>
        </w:rPr>
      </w:pPr>
      <w:r>
        <w:rPr>
          <w:sz w:val="20"/>
          <w:szCs w:val="20"/>
          <w:lang w:val="en-GB"/>
        </w:rPr>
        <w:t>This chapter assumes that the reader is familiar with the general principles of relational databases including normal form and integrity constraints.</w:t>
      </w:r>
      <w:r w:rsidR="0014529A">
        <w:rPr>
          <w:sz w:val="20"/>
          <w:szCs w:val="20"/>
          <w:lang w:val="en-GB"/>
        </w:rPr>
        <w:t xml:space="preserve"> For simplicity, we will document the use of the command line utility to carry out the steps discussed in this chapter.</w:t>
      </w:r>
    </w:p>
    <w:p w14:paraId="7847DFA3" w14:textId="77777777" w:rsidR="0014529A" w:rsidRDefault="0014529A" w:rsidP="00287B62">
      <w:pPr>
        <w:spacing w:before="120"/>
        <w:jc w:val="both"/>
        <w:rPr>
          <w:sz w:val="20"/>
          <w:szCs w:val="20"/>
          <w:lang w:val="en-GB"/>
        </w:rPr>
      </w:pPr>
      <w:r>
        <w:rPr>
          <w:sz w:val="20"/>
          <w:szCs w:val="20"/>
          <w:lang w:val="en-GB"/>
        </w:rPr>
        <w:t>Many activities could of course be automated using command scripts or application programs. For the latter, see Chapter 6.</w:t>
      </w:r>
    </w:p>
    <w:p w14:paraId="785B5DE8" w14:textId="2348DFB7" w:rsidR="0085747D" w:rsidRDefault="001062AB" w:rsidP="00CC518C">
      <w:pPr>
        <w:pStyle w:val="Heading2"/>
        <w:rPr>
          <w:lang w:val="en-GB"/>
        </w:rPr>
      </w:pPr>
      <w:bookmarkStart w:id="75" w:name="_Toc49955205"/>
      <w:bookmarkStart w:id="76" w:name="_Toc233953785"/>
      <w:r>
        <w:rPr>
          <w:lang w:val="en-GB"/>
        </w:rPr>
        <w:t xml:space="preserve">5.1 </w:t>
      </w:r>
      <w:r w:rsidR="00CC518C">
        <w:rPr>
          <w:lang w:val="en-GB"/>
        </w:rPr>
        <w:t xml:space="preserve">Creating a </w:t>
      </w:r>
      <w:r>
        <w:rPr>
          <w:lang w:val="en-GB"/>
        </w:rPr>
        <w:t>Da</w:t>
      </w:r>
      <w:r w:rsidR="00CC518C">
        <w:rPr>
          <w:lang w:val="en-GB"/>
        </w:rPr>
        <w:t>tabase</w:t>
      </w:r>
      <w:bookmarkEnd w:id="75"/>
      <w:bookmarkEnd w:id="76"/>
    </w:p>
    <w:p w14:paraId="642E8A7C" w14:textId="77777777" w:rsidR="00CC518C" w:rsidRDefault="007C084C" w:rsidP="00CC518C">
      <w:pPr>
        <w:spacing w:before="120"/>
        <w:jc w:val="both"/>
        <w:rPr>
          <w:sz w:val="20"/>
          <w:szCs w:val="20"/>
          <w:lang w:val="en-GB"/>
        </w:rPr>
      </w:pPr>
      <w:r>
        <w:rPr>
          <w:sz w:val="20"/>
          <w:szCs w:val="20"/>
          <w:lang w:val="en-GB"/>
        </w:rPr>
        <w:t>As mentioned in</w:t>
      </w:r>
      <w:r w:rsidR="00CC518C">
        <w:rPr>
          <w:sz w:val="20"/>
          <w:szCs w:val="20"/>
          <w:lang w:val="en-GB"/>
        </w:rPr>
        <w:t xml:space="preserve"> the last section, by default Pyrrho will create a database if necessary. To create a database, simply issue the command</w:t>
      </w:r>
    </w:p>
    <w:p w14:paraId="012CC0CE" w14:textId="77777777" w:rsidR="00CC518C" w:rsidRPr="00CC518C" w:rsidRDefault="00CC518C" w:rsidP="00287B62">
      <w:pPr>
        <w:spacing w:before="120"/>
        <w:jc w:val="both"/>
        <w:rPr>
          <w:rFonts w:ascii="Courier New" w:hAnsi="Courier New" w:cs="Courier New"/>
          <w:b/>
          <w:bCs/>
          <w:sz w:val="20"/>
          <w:szCs w:val="20"/>
          <w:lang w:val="en-GB"/>
        </w:rPr>
      </w:pPr>
      <w:r w:rsidRPr="00CC518C">
        <w:rPr>
          <w:rFonts w:ascii="Courier New" w:hAnsi="Courier New" w:cs="Courier New"/>
          <w:b/>
          <w:bCs/>
          <w:sz w:val="20"/>
          <w:szCs w:val="20"/>
          <w:lang w:val="en-GB"/>
        </w:rPr>
        <w:t xml:space="preserve">PyrrhoCmd </w:t>
      </w:r>
      <w:r w:rsidRPr="00CC518C">
        <w:rPr>
          <w:rFonts w:ascii="Courier New" w:hAnsi="Courier New" w:cs="Courier New"/>
          <w:b/>
          <w:bCs/>
          <w:i/>
          <w:iCs/>
          <w:sz w:val="20"/>
          <w:szCs w:val="20"/>
          <w:lang w:val="en-GB"/>
        </w:rPr>
        <w:t>databasename</w:t>
      </w:r>
    </w:p>
    <w:p w14:paraId="2CED5E60" w14:textId="2C71C520" w:rsidR="00CC518C" w:rsidRDefault="00CC518C" w:rsidP="00CC518C">
      <w:pPr>
        <w:spacing w:before="120"/>
        <w:jc w:val="both"/>
        <w:rPr>
          <w:sz w:val="20"/>
          <w:szCs w:val="20"/>
          <w:lang w:val="en-GB"/>
        </w:rPr>
      </w:pPr>
      <w:r>
        <w:rPr>
          <w:sz w:val="20"/>
          <w:szCs w:val="20"/>
          <w:lang w:val="en-GB"/>
        </w:rPr>
        <w:t xml:space="preserve">The file </w:t>
      </w:r>
      <w:r w:rsidR="00E21296" w:rsidRPr="00E21296">
        <w:rPr>
          <w:rFonts w:ascii="Courier New" w:hAnsi="Courier New" w:cs="Courier New"/>
          <w:i/>
          <w:sz w:val="20"/>
          <w:szCs w:val="20"/>
          <w:lang w:val="en-GB"/>
        </w:rPr>
        <w:t>databasename</w:t>
      </w:r>
      <w:r w:rsidR="00E21296">
        <w:rPr>
          <w:sz w:val="20"/>
          <w:szCs w:val="20"/>
          <w:lang w:val="en-GB"/>
        </w:rPr>
        <w:t xml:space="preserve"> </w:t>
      </w:r>
      <w:r>
        <w:rPr>
          <w:sz w:val="20"/>
          <w:szCs w:val="20"/>
          <w:lang w:val="en-GB"/>
        </w:rPr>
        <w:t xml:space="preserve">will be created in the database </w:t>
      </w:r>
      <w:r w:rsidR="00785C85">
        <w:rPr>
          <w:sz w:val="20"/>
          <w:szCs w:val="20"/>
          <w:lang w:val="en-GB"/>
        </w:rPr>
        <w:t>folder and</w:t>
      </w:r>
      <w:r>
        <w:rPr>
          <w:sz w:val="20"/>
          <w:szCs w:val="20"/>
          <w:lang w:val="en-GB"/>
        </w:rPr>
        <w:t xml:space="preserve"> owned by the server account. </w:t>
      </w:r>
    </w:p>
    <w:p w14:paraId="294A63EA" w14:textId="3DCF24CA" w:rsidR="00E21296" w:rsidRDefault="00E21296" w:rsidP="00CC518C">
      <w:pPr>
        <w:spacing w:before="120"/>
        <w:jc w:val="both"/>
        <w:rPr>
          <w:sz w:val="20"/>
          <w:szCs w:val="20"/>
          <w:lang w:val="en-GB"/>
        </w:rPr>
      </w:pPr>
      <w:r>
        <w:rPr>
          <w:sz w:val="20"/>
          <w:szCs w:val="20"/>
          <w:lang w:val="en-GB"/>
        </w:rPr>
        <w:t>The remainder of this subsection can be skipped on a first reading.</w:t>
      </w:r>
    </w:p>
    <w:p w14:paraId="4DE1FAD3" w14:textId="52507230" w:rsidR="00ED77DB" w:rsidRDefault="00DD0481" w:rsidP="00ED77DB">
      <w:pPr>
        <w:spacing w:before="120"/>
        <w:jc w:val="both"/>
        <w:rPr>
          <w:sz w:val="20"/>
          <w:szCs w:val="20"/>
          <w:lang w:val="en-GB"/>
        </w:rPr>
      </w:pPr>
      <w:r>
        <w:rPr>
          <w:sz w:val="20"/>
          <w:szCs w:val="20"/>
          <w:lang w:val="en-GB"/>
        </w:rPr>
        <w:t xml:space="preserve">The Pyrrho server is a multi-threaded TCP server that is started by an ordinary account (it is not a system service). It can be accessed on the local machine by this account, using service port 5433, and then the given database will be created if necessary. </w:t>
      </w:r>
      <w:r w:rsidR="00ED77DB">
        <w:rPr>
          <w:sz w:val="20"/>
          <w:szCs w:val="20"/>
          <w:lang w:val="en-GB"/>
        </w:rPr>
        <w:t>At the outset, it can only be accessed by the account that started the server on the machine where the server is running</w:t>
      </w:r>
      <w:r w:rsidR="008F6483">
        <w:rPr>
          <w:sz w:val="20"/>
          <w:szCs w:val="20"/>
          <w:lang w:val="en-GB"/>
        </w:rPr>
        <w:t>, and then a</w:t>
      </w:r>
      <w:r w:rsidR="00ED77DB">
        <w:rPr>
          <w:sz w:val="20"/>
          <w:szCs w:val="20"/>
          <w:lang w:val="en-GB"/>
        </w:rPr>
        <w:t xml:space="preserve"> new database file MyLibrary can be created </w:t>
      </w:r>
      <w:r w:rsidR="008F6483">
        <w:rPr>
          <w:sz w:val="20"/>
          <w:szCs w:val="20"/>
          <w:lang w:val="en-GB"/>
        </w:rPr>
        <w:t>in the database folder by the command</w:t>
      </w:r>
    </w:p>
    <w:p w14:paraId="7BEC48CE" w14:textId="780D0541" w:rsidR="008F6483" w:rsidRPr="0014529A" w:rsidRDefault="008F6483" w:rsidP="008F6483">
      <w:pPr>
        <w:spacing w:before="120"/>
        <w:jc w:val="both"/>
        <w:rPr>
          <w:rFonts w:ascii="Courier New" w:hAnsi="Courier New" w:cs="Courier New"/>
          <w:sz w:val="20"/>
          <w:szCs w:val="20"/>
          <w:lang w:val="en-GB"/>
        </w:rPr>
      </w:pPr>
      <w:r w:rsidRPr="0014529A">
        <w:rPr>
          <w:rFonts w:ascii="Courier New" w:hAnsi="Courier New" w:cs="Courier New"/>
          <w:sz w:val="20"/>
          <w:szCs w:val="20"/>
          <w:lang w:val="en-GB"/>
        </w:rPr>
        <w:t>PyrrhoCm</w:t>
      </w:r>
      <w:r>
        <w:rPr>
          <w:rFonts w:ascii="Courier New" w:hAnsi="Courier New" w:cs="Courier New"/>
          <w:sz w:val="20"/>
          <w:szCs w:val="20"/>
          <w:lang w:val="en-GB"/>
        </w:rPr>
        <w:t>d</w:t>
      </w:r>
      <w:r w:rsidRPr="0014529A">
        <w:rPr>
          <w:rFonts w:ascii="Courier New" w:hAnsi="Courier New" w:cs="Courier New"/>
          <w:sz w:val="20"/>
          <w:szCs w:val="20"/>
          <w:lang w:val="en-GB"/>
        </w:rPr>
        <w:t xml:space="preserve"> MyLibrary</w:t>
      </w:r>
    </w:p>
    <w:p w14:paraId="1804E9EE" w14:textId="70D7428E" w:rsidR="008F6483" w:rsidRDefault="008F6483" w:rsidP="00ED77DB">
      <w:pPr>
        <w:spacing w:before="120"/>
        <w:jc w:val="both"/>
        <w:rPr>
          <w:sz w:val="20"/>
          <w:szCs w:val="20"/>
          <w:lang w:val="en-GB"/>
        </w:rPr>
      </w:pPr>
      <w:r>
        <w:rPr>
          <w:sz w:val="20"/>
          <w:szCs w:val="20"/>
          <w:lang w:val="en-GB"/>
        </w:rPr>
        <w:t>The new database file will be 5 bytes in size and will contain no objects. The client program returns the prompt</w:t>
      </w:r>
    </w:p>
    <w:p w14:paraId="71605341" w14:textId="77777777" w:rsidR="00ED77DB" w:rsidRDefault="00ED77DB" w:rsidP="00ED77DB">
      <w:pPr>
        <w:spacing w:before="120"/>
        <w:jc w:val="both"/>
        <w:rPr>
          <w:sz w:val="20"/>
          <w:szCs w:val="20"/>
          <w:lang w:val="en-GB"/>
        </w:rPr>
      </w:pPr>
      <w:r>
        <w:rPr>
          <w:sz w:val="20"/>
          <w:szCs w:val="20"/>
          <w:lang w:val="en-GB"/>
        </w:rPr>
        <w:t>QL&gt;</w:t>
      </w:r>
    </w:p>
    <w:p w14:paraId="71508494" w14:textId="6A616568" w:rsidR="008F6483" w:rsidRDefault="00ED77DB" w:rsidP="00CC518C">
      <w:pPr>
        <w:spacing w:before="120"/>
        <w:jc w:val="both"/>
        <w:rPr>
          <w:sz w:val="20"/>
          <w:szCs w:val="20"/>
          <w:lang w:val="en-GB"/>
        </w:rPr>
      </w:pPr>
      <w:r>
        <w:rPr>
          <w:sz w:val="20"/>
          <w:szCs w:val="20"/>
          <w:lang w:val="en-GB"/>
        </w:rPr>
        <w:t>for creation of objects in this new database.</w:t>
      </w:r>
      <w:r w:rsidR="008F6483">
        <w:rPr>
          <w:sz w:val="20"/>
          <w:szCs w:val="20"/>
          <w:lang w:val="en-GB"/>
        </w:rPr>
        <w:t xml:space="preserve">To prepare the database for access from another machine, the database must define at least one user and at least one role. </w:t>
      </w:r>
    </w:p>
    <w:p w14:paraId="2FE496A6" w14:textId="743D5E1D" w:rsidR="00DD0481" w:rsidRDefault="00DD0481" w:rsidP="00CC518C">
      <w:pPr>
        <w:spacing w:before="120"/>
        <w:jc w:val="both"/>
        <w:rPr>
          <w:sz w:val="20"/>
          <w:szCs w:val="20"/>
          <w:lang w:val="en-GB"/>
        </w:rPr>
      </w:pPr>
      <w:r w:rsidRPr="00DD0481">
        <w:rPr>
          <w:sz w:val="20"/>
          <w:szCs w:val="20"/>
          <w:lang w:val="en-GB"/>
        </w:rPr>
        <w:t xml:space="preserve">The first CREATE USER statement will make </w:t>
      </w:r>
      <w:r w:rsidR="00ED77DB">
        <w:rPr>
          <w:sz w:val="20"/>
          <w:szCs w:val="20"/>
          <w:lang w:val="en-GB"/>
        </w:rPr>
        <w:t>a</w:t>
      </w:r>
      <w:r w:rsidRPr="00DD0481">
        <w:rPr>
          <w:sz w:val="20"/>
          <w:szCs w:val="20"/>
          <w:lang w:val="en-GB"/>
        </w:rPr>
        <w:t xml:space="preserve"> </w:t>
      </w:r>
      <w:r w:rsidR="00ED77DB">
        <w:rPr>
          <w:sz w:val="20"/>
          <w:szCs w:val="20"/>
          <w:lang w:val="en-GB"/>
        </w:rPr>
        <w:t>named</w:t>
      </w:r>
      <w:r w:rsidRPr="00DD0481">
        <w:rPr>
          <w:sz w:val="20"/>
          <w:szCs w:val="20"/>
          <w:lang w:val="en-GB"/>
        </w:rPr>
        <w:t xml:space="preserve"> user the owner of the database and the definer of all objects currently in it, and the first CREATE ROLE statement to be created will give a name to the default role and g</w:t>
      </w:r>
      <w:r w:rsidR="00ED77DB">
        <w:rPr>
          <w:sz w:val="20"/>
          <w:szCs w:val="20"/>
          <w:lang w:val="en-GB"/>
        </w:rPr>
        <w:t>rant it to</w:t>
      </w:r>
      <w:r w:rsidRPr="00DD0481">
        <w:rPr>
          <w:sz w:val="20"/>
          <w:szCs w:val="20"/>
          <w:lang w:val="en-GB"/>
        </w:rPr>
        <w:t xml:space="preserve"> the current use</w:t>
      </w:r>
      <w:r w:rsidR="00ED77DB">
        <w:rPr>
          <w:sz w:val="20"/>
          <w:szCs w:val="20"/>
          <w:lang w:val="en-GB"/>
        </w:rPr>
        <w:t>r</w:t>
      </w:r>
      <w:r w:rsidRPr="00DD0481">
        <w:rPr>
          <w:sz w:val="20"/>
          <w:szCs w:val="20"/>
          <w:lang w:val="en-GB"/>
        </w:rPr>
        <w:t xml:space="preserve"> administrative access. After both have been set up, the database can be accssed remotely</w:t>
      </w:r>
      <w:r w:rsidR="00ED77DB">
        <w:rPr>
          <w:sz w:val="20"/>
          <w:szCs w:val="20"/>
          <w:lang w:val="en-GB"/>
        </w:rPr>
        <w:t xml:space="preserve"> by any such named user, or by the guest account if the default role has been granted to PUBLIC</w:t>
      </w:r>
      <w:r w:rsidRPr="00DD0481">
        <w:rPr>
          <w:sz w:val="20"/>
          <w:szCs w:val="20"/>
          <w:lang w:val="en-GB"/>
        </w:rPr>
        <w:t xml:space="preserve">. Pyrrho does not use passwords and leaves the operating system to authorise access </w:t>
      </w:r>
      <w:r w:rsidR="00ED77DB">
        <w:rPr>
          <w:sz w:val="20"/>
          <w:szCs w:val="20"/>
          <w:lang w:val="en-GB"/>
        </w:rPr>
        <w:t>users using their login details</w:t>
      </w:r>
      <w:r w:rsidRPr="00DD0481">
        <w:rPr>
          <w:sz w:val="20"/>
          <w:szCs w:val="20"/>
          <w:lang w:val="en-GB"/>
        </w:rPr>
        <w:t>.</w:t>
      </w:r>
    </w:p>
    <w:p w14:paraId="25E7E196" w14:textId="2B970DB6" w:rsidR="00866401" w:rsidRDefault="00866401" w:rsidP="00CC518C">
      <w:pPr>
        <w:spacing w:before="120"/>
        <w:jc w:val="both"/>
        <w:rPr>
          <w:sz w:val="20"/>
          <w:szCs w:val="20"/>
          <w:lang w:val="en-GB"/>
        </w:rPr>
      </w:pPr>
      <w:r>
        <w:rPr>
          <w:sz w:val="20"/>
          <w:szCs w:val="20"/>
          <w:lang w:val="en-GB"/>
        </w:rPr>
        <w:t xml:space="preserve">For example, suppose the Pyrrho </w:t>
      </w:r>
      <w:r w:rsidR="00785C85">
        <w:rPr>
          <w:sz w:val="20"/>
          <w:szCs w:val="20"/>
          <w:lang w:val="en-GB"/>
        </w:rPr>
        <w:t xml:space="preserve">server </w:t>
      </w:r>
      <w:r>
        <w:rPr>
          <w:sz w:val="20"/>
          <w:szCs w:val="20"/>
          <w:lang w:val="en-GB"/>
        </w:rPr>
        <w:t xml:space="preserve">on VANCOUVER </w:t>
      </w:r>
      <w:r w:rsidR="00785C85">
        <w:rPr>
          <w:sz w:val="20"/>
          <w:szCs w:val="20"/>
          <w:lang w:val="en-GB"/>
        </w:rPr>
        <w:t>has been started by an ordinary</w:t>
      </w:r>
      <w:r w:rsidR="00DD0481">
        <w:rPr>
          <w:sz w:val="20"/>
          <w:szCs w:val="20"/>
          <w:lang w:val="en-GB"/>
        </w:rPr>
        <w:t xml:space="preserve"> account </w:t>
      </w:r>
      <w:r>
        <w:rPr>
          <w:sz w:val="20"/>
          <w:szCs w:val="20"/>
          <w:lang w:val="en-GB"/>
        </w:rPr>
        <w:t>, and user LONDON\Fred</w:t>
      </w:r>
      <w:r w:rsidR="008F6483">
        <w:rPr>
          <w:sz w:val="20"/>
          <w:szCs w:val="20"/>
          <w:lang w:val="en-GB"/>
        </w:rPr>
        <w:t xml:space="preserve">, logged in on machine LONDON, </w:t>
      </w:r>
      <w:r>
        <w:rPr>
          <w:sz w:val="20"/>
          <w:szCs w:val="20"/>
          <w:lang w:val="en-GB"/>
        </w:rPr>
        <w:t>issues the command</w:t>
      </w:r>
    </w:p>
    <w:p w14:paraId="4BC603F5" w14:textId="77777777" w:rsidR="00866401" w:rsidRPr="0014529A" w:rsidRDefault="00866401" w:rsidP="00CC518C">
      <w:pPr>
        <w:spacing w:before="120"/>
        <w:jc w:val="both"/>
        <w:rPr>
          <w:rFonts w:ascii="Courier New" w:hAnsi="Courier New" w:cs="Courier New"/>
          <w:sz w:val="20"/>
          <w:szCs w:val="20"/>
          <w:lang w:val="en-GB"/>
        </w:rPr>
      </w:pPr>
      <w:r w:rsidRPr="0014529A">
        <w:rPr>
          <w:rFonts w:ascii="Courier New" w:hAnsi="Courier New" w:cs="Courier New"/>
          <w:sz w:val="20"/>
          <w:szCs w:val="20"/>
          <w:lang w:val="en-GB"/>
        </w:rPr>
        <w:t>PyrrhoCmd –h:VANCOUVER MyLibrary</w:t>
      </w:r>
    </w:p>
    <w:p w14:paraId="46ED9E22" w14:textId="23B573FC" w:rsidR="008333F5" w:rsidRDefault="00ED77DB" w:rsidP="00ED77DB">
      <w:pPr>
        <w:spacing w:before="120"/>
        <w:jc w:val="both"/>
        <w:rPr>
          <w:sz w:val="20"/>
          <w:szCs w:val="20"/>
          <w:lang w:val="en-GB"/>
        </w:rPr>
      </w:pPr>
      <w:r>
        <w:rPr>
          <w:sz w:val="20"/>
          <w:szCs w:val="20"/>
          <w:lang w:val="en-GB"/>
        </w:rPr>
        <w:t>If</w:t>
      </w:r>
      <w:r w:rsidR="008F6483">
        <w:rPr>
          <w:sz w:val="20"/>
          <w:szCs w:val="20"/>
          <w:lang w:val="en-GB"/>
        </w:rPr>
        <w:t xml:space="preserve"> </w:t>
      </w:r>
      <w:r>
        <w:rPr>
          <w:sz w:val="20"/>
          <w:szCs w:val="20"/>
          <w:lang w:val="en-GB"/>
        </w:rPr>
        <w:t xml:space="preserve">(a) </w:t>
      </w:r>
      <w:r w:rsidR="008F6483">
        <w:rPr>
          <w:sz w:val="20"/>
          <w:szCs w:val="20"/>
          <w:lang w:val="en-GB"/>
        </w:rPr>
        <w:t>the server is running on VANCOUVER</w:t>
      </w:r>
      <w:r w:rsidR="008A195B">
        <w:rPr>
          <w:sz w:val="20"/>
          <w:szCs w:val="20"/>
          <w:lang w:val="en-GB"/>
        </w:rPr>
        <w:t>, and the account that started it has access to the database folder, and contains database MyLibrary,</w:t>
      </w:r>
      <w:r w:rsidR="008F6483">
        <w:rPr>
          <w:sz w:val="20"/>
          <w:szCs w:val="20"/>
          <w:lang w:val="en-GB"/>
        </w:rPr>
        <w:t xml:space="preserve"> (b) </w:t>
      </w:r>
      <w:r w:rsidR="0014529A">
        <w:rPr>
          <w:sz w:val="20"/>
          <w:szCs w:val="20"/>
          <w:lang w:val="en-GB"/>
        </w:rPr>
        <w:t>Fred has access to th</w:t>
      </w:r>
      <w:r w:rsidR="00E21296">
        <w:rPr>
          <w:sz w:val="20"/>
          <w:szCs w:val="20"/>
          <w:lang w:val="en-GB"/>
        </w:rPr>
        <w:t>e client program, and to port 54</w:t>
      </w:r>
      <w:r w:rsidR="0014529A">
        <w:rPr>
          <w:sz w:val="20"/>
          <w:szCs w:val="20"/>
          <w:lang w:val="en-GB"/>
        </w:rPr>
        <w:t>33 on VANCOUVER where PyrrhoSvr is already running</w:t>
      </w:r>
      <w:r>
        <w:rPr>
          <w:sz w:val="20"/>
          <w:szCs w:val="20"/>
          <w:lang w:val="en-GB"/>
        </w:rPr>
        <w:t>,</w:t>
      </w:r>
      <w:r w:rsidR="00866401">
        <w:rPr>
          <w:sz w:val="20"/>
          <w:szCs w:val="20"/>
          <w:lang w:val="en-GB"/>
        </w:rPr>
        <w:t xml:space="preserve"> and</w:t>
      </w:r>
      <w:r>
        <w:rPr>
          <w:sz w:val="20"/>
          <w:szCs w:val="20"/>
          <w:lang w:val="en-GB"/>
        </w:rPr>
        <w:t xml:space="preserve"> (c)</w:t>
      </w:r>
      <w:r w:rsidR="00866401">
        <w:rPr>
          <w:sz w:val="20"/>
          <w:szCs w:val="20"/>
          <w:lang w:val="en-GB"/>
        </w:rPr>
        <w:t xml:space="preserve"> </w:t>
      </w:r>
      <w:r w:rsidR="008A195B">
        <w:rPr>
          <w:sz w:val="20"/>
          <w:szCs w:val="20"/>
          <w:lang w:val="en-GB"/>
        </w:rPr>
        <w:t xml:space="preserve">MyLibrary defines </w:t>
      </w:r>
      <w:r w:rsidR="00866401">
        <w:rPr>
          <w:sz w:val="20"/>
          <w:szCs w:val="20"/>
          <w:lang w:val="en-GB"/>
        </w:rPr>
        <w:t>LONDO</w:t>
      </w:r>
      <w:r w:rsidR="0014529A">
        <w:rPr>
          <w:sz w:val="20"/>
          <w:szCs w:val="20"/>
          <w:lang w:val="en-GB"/>
        </w:rPr>
        <w:t xml:space="preserve">N\Fred </w:t>
      </w:r>
      <w:r w:rsidR="00785C85">
        <w:rPr>
          <w:sz w:val="20"/>
          <w:szCs w:val="20"/>
          <w:lang w:val="en-GB"/>
        </w:rPr>
        <w:t xml:space="preserve">as a user athorised </w:t>
      </w:r>
      <w:r w:rsidR="0014529A">
        <w:rPr>
          <w:sz w:val="20"/>
          <w:szCs w:val="20"/>
          <w:lang w:val="en-GB"/>
        </w:rPr>
        <w:t xml:space="preserve">to </w:t>
      </w:r>
      <w:r w:rsidR="00785C85">
        <w:rPr>
          <w:sz w:val="20"/>
          <w:szCs w:val="20"/>
          <w:lang w:val="en-GB"/>
        </w:rPr>
        <w:t>use</w:t>
      </w:r>
      <w:r>
        <w:rPr>
          <w:sz w:val="20"/>
          <w:szCs w:val="20"/>
          <w:lang w:val="en-GB"/>
        </w:rPr>
        <w:t xml:space="preserve"> the role requeste</w:t>
      </w:r>
      <w:r w:rsidR="008A195B">
        <w:rPr>
          <w:sz w:val="20"/>
          <w:szCs w:val="20"/>
          <w:lang w:val="en-GB"/>
        </w:rPr>
        <w:t>d (or the default if no Fred does not specify a role)</w:t>
      </w:r>
      <w:r w:rsidR="00785C85">
        <w:rPr>
          <w:sz w:val="20"/>
          <w:szCs w:val="20"/>
          <w:lang w:val="en-GB"/>
        </w:rPr>
        <w:t xml:space="preserve">, </w:t>
      </w:r>
      <w:r w:rsidR="0014529A">
        <w:rPr>
          <w:sz w:val="20"/>
          <w:szCs w:val="20"/>
          <w:lang w:val="en-GB"/>
        </w:rPr>
        <w:t>the command line utility will start up on the client computer with a connection to this database</w:t>
      </w:r>
      <w:r w:rsidR="008F6483">
        <w:rPr>
          <w:sz w:val="20"/>
          <w:szCs w:val="20"/>
          <w:lang w:val="en-GB"/>
        </w:rPr>
        <w:t>, and Fred will receive the QL&gt; prompt shown above.</w:t>
      </w:r>
    </w:p>
    <w:p w14:paraId="18469DCC" w14:textId="60AF1ACE" w:rsidR="008333F5" w:rsidRDefault="008333F5" w:rsidP="0014529A">
      <w:pPr>
        <w:pStyle w:val="Heading2"/>
      </w:pPr>
      <w:bookmarkStart w:id="77" w:name="_Toc49955206"/>
      <w:bookmarkStart w:id="78" w:name="_Toc233953786"/>
      <w:r>
        <w:t>5.2 Creating database objects</w:t>
      </w:r>
      <w:bookmarkEnd w:id="77"/>
      <w:bookmarkEnd w:id="78"/>
    </w:p>
    <w:p w14:paraId="3D67A027" w14:textId="70372ACB" w:rsidR="0009676F" w:rsidRDefault="00907121" w:rsidP="00907121">
      <w:pPr>
        <w:spacing w:before="120"/>
        <w:jc w:val="both"/>
        <w:rPr>
          <w:sz w:val="20"/>
          <w:szCs w:val="20"/>
          <w:lang w:val="en-GB"/>
        </w:rPr>
      </w:pPr>
      <w:r w:rsidRPr="00907121">
        <w:rPr>
          <w:sz w:val="20"/>
          <w:szCs w:val="20"/>
          <w:lang w:val="en-GB"/>
        </w:rPr>
        <w:t>Pyrrho supports both SQL and GQL as far as possible</w:t>
      </w:r>
      <w:r>
        <w:rPr>
          <w:sz w:val="20"/>
          <w:szCs w:val="20"/>
          <w:lang w:val="en-GB"/>
        </w:rPr>
        <w:t>.</w:t>
      </w:r>
      <w:r w:rsidRPr="00907121">
        <w:rPr>
          <w:sz w:val="20"/>
          <w:szCs w:val="20"/>
          <w:lang w:val="en-GB"/>
        </w:rPr>
        <w:t xml:space="preserve"> The standard primitive data types in Pyrrho include all those defined in the GQL standard and most of those in the SQL standard</w:t>
      </w:r>
      <w:r>
        <w:rPr>
          <w:sz w:val="20"/>
          <w:szCs w:val="20"/>
          <w:lang w:val="en-GB"/>
        </w:rPr>
        <w:t>. But the resulting syntax</w:t>
      </w:r>
      <w:r w:rsidR="0009676F">
        <w:rPr>
          <w:sz w:val="20"/>
          <w:szCs w:val="20"/>
          <w:lang w:val="en-GB"/>
        </w:rPr>
        <w:t xml:space="preserve"> is somewhat different from many legacy systems. In particular:</w:t>
      </w:r>
    </w:p>
    <w:p w14:paraId="4B77C7E4" w14:textId="77777777" w:rsidR="008333F5" w:rsidRDefault="008333F5" w:rsidP="008333F5">
      <w:pPr>
        <w:numPr>
          <w:ilvl w:val="0"/>
          <w:numId w:val="2"/>
        </w:numPr>
        <w:spacing w:before="120"/>
        <w:jc w:val="both"/>
        <w:rPr>
          <w:sz w:val="20"/>
          <w:szCs w:val="20"/>
          <w:lang w:val="en-GB"/>
        </w:rPr>
      </w:pPr>
      <w:r>
        <w:rPr>
          <w:sz w:val="20"/>
          <w:szCs w:val="20"/>
          <w:lang w:val="en-GB"/>
        </w:rPr>
        <w:t>Identifiers are not</w:t>
      </w:r>
      <w:r w:rsidR="00E21296">
        <w:rPr>
          <w:sz w:val="20"/>
          <w:szCs w:val="20"/>
          <w:lang w:val="en-GB"/>
        </w:rPr>
        <w:t xml:space="preserve"> case</w:t>
      </w:r>
      <w:r>
        <w:rPr>
          <w:sz w:val="20"/>
          <w:szCs w:val="20"/>
          <w:lang w:val="en-GB"/>
        </w:rPr>
        <w:t>-sensitive unless they are enclosed in double quotes</w:t>
      </w:r>
    </w:p>
    <w:p w14:paraId="4D3C59DB" w14:textId="77777777" w:rsidR="008333F5" w:rsidRDefault="008333F5" w:rsidP="008333F5">
      <w:pPr>
        <w:numPr>
          <w:ilvl w:val="0"/>
          <w:numId w:val="2"/>
        </w:numPr>
        <w:spacing w:before="120"/>
        <w:jc w:val="both"/>
        <w:rPr>
          <w:sz w:val="20"/>
          <w:szCs w:val="20"/>
          <w:lang w:val="en-GB"/>
        </w:rPr>
      </w:pPr>
      <w:r>
        <w:rPr>
          <w:sz w:val="20"/>
          <w:szCs w:val="20"/>
          <w:lang w:val="en-GB"/>
        </w:rPr>
        <w:t>Double-quoted identifiers can be used to avoid confusion with reserved words and for identifiers that contain special characters</w:t>
      </w:r>
    </w:p>
    <w:p w14:paraId="1F501335" w14:textId="77777777" w:rsidR="008333F5" w:rsidRDefault="008333F5" w:rsidP="008333F5">
      <w:pPr>
        <w:numPr>
          <w:ilvl w:val="0"/>
          <w:numId w:val="2"/>
        </w:numPr>
        <w:spacing w:before="120"/>
        <w:jc w:val="both"/>
        <w:rPr>
          <w:sz w:val="20"/>
          <w:szCs w:val="20"/>
          <w:lang w:val="en-GB"/>
        </w:rPr>
      </w:pPr>
      <w:r>
        <w:rPr>
          <w:sz w:val="20"/>
          <w:szCs w:val="20"/>
          <w:lang w:val="en-GB"/>
        </w:rPr>
        <w:lastRenderedPageBreak/>
        <w:t>By default, variable lengt</w:t>
      </w:r>
      <w:r w:rsidR="00F6634B">
        <w:rPr>
          <w:sz w:val="20"/>
          <w:szCs w:val="20"/>
          <w:lang w:val="en-GB"/>
        </w:rPr>
        <w:t xml:space="preserve">h data types can be used, e.g. CHAR instead of </w:t>
      </w:r>
      <w:r>
        <w:rPr>
          <w:sz w:val="20"/>
          <w:szCs w:val="20"/>
          <w:lang w:val="en-GB"/>
        </w:rPr>
        <w:t>CHAR(16).</w:t>
      </w:r>
      <w:r w:rsidR="00B128A3">
        <w:rPr>
          <w:sz w:val="20"/>
          <w:szCs w:val="20"/>
          <w:lang w:val="en-GB"/>
        </w:rPr>
        <w:t xml:space="preserve"> If size and precision are specified, </w:t>
      </w:r>
      <w:r w:rsidR="003E6B37">
        <w:rPr>
          <w:sz w:val="20"/>
          <w:szCs w:val="20"/>
          <w:lang w:val="en-GB"/>
        </w:rPr>
        <w:t>values are truncated</w:t>
      </w:r>
      <w:r w:rsidR="00B128A3">
        <w:rPr>
          <w:sz w:val="20"/>
          <w:szCs w:val="20"/>
          <w:lang w:val="en-GB"/>
        </w:rPr>
        <w:t>.</w:t>
      </w:r>
      <w:r w:rsidR="00694B9A">
        <w:rPr>
          <w:sz w:val="20"/>
          <w:szCs w:val="20"/>
          <w:lang w:val="en-GB"/>
        </w:rPr>
        <w:t xml:space="preserve"> Precision specification for numeric types, if </w:t>
      </w:r>
      <w:r w:rsidR="00E40EAB">
        <w:rPr>
          <w:sz w:val="20"/>
          <w:szCs w:val="20"/>
          <w:lang w:val="en-GB"/>
        </w:rPr>
        <w:t>specified, is in decimal digits</w:t>
      </w:r>
    </w:p>
    <w:p w14:paraId="5DFD9A44" w14:textId="77777777" w:rsidR="008333F5" w:rsidRDefault="008333F5" w:rsidP="008333F5">
      <w:pPr>
        <w:numPr>
          <w:ilvl w:val="0"/>
          <w:numId w:val="2"/>
        </w:numPr>
        <w:spacing w:before="120"/>
        <w:jc w:val="both"/>
        <w:rPr>
          <w:sz w:val="20"/>
          <w:szCs w:val="20"/>
          <w:lang w:val="en-GB"/>
        </w:rPr>
      </w:pPr>
      <w:r>
        <w:rPr>
          <w:sz w:val="20"/>
          <w:szCs w:val="20"/>
          <w:lang w:val="en-GB"/>
        </w:rPr>
        <w:t>Single quotes are still used for string literals.</w:t>
      </w:r>
    </w:p>
    <w:p w14:paraId="6513FD84" w14:textId="72904171" w:rsidR="0049044A" w:rsidRDefault="00BF2786" w:rsidP="00E23B9D">
      <w:pPr>
        <w:numPr>
          <w:ilvl w:val="0"/>
          <w:numId w:val="2"/>
        </w:numPr>
        <w:spacing w:before="120"/>
        <w:jc w:val="both"/>
        <w:rPr>
          <w:sz w:val="20"/>
          <w:szCs w:val="20"/>
          <w:lang w:val="en-GB"/>
        </w:rPr>
      </w:pPr>
      <w:r>
        <w:rPr>
          <w:sz w:val="20"/>
          <w:szCs w:val="20"/>
          <w:lang w:val="en-GB"/>
        </w:rPr>
        <w:t>Date, time, timestamp, and interval literals have a fixed syntax (e.g. DATE ‘2005-</w:t>
      </w:r>
      <w:r w:rsidR="00E23B9D">
        <w:rPr>
          <w:sz w:val="20"/>
          <w:szCs w:val="20"/>
          <w:lang w:val="en-GB"/>
        </w:rPr>
        <w:t>0</w:t>
      </w:r>
      <w:r>
        <w:rPr>
          <w:sz w:val="20"/>
          <w:szCs w:val="20"/>
          <w:lang w:val="en-GB"/>
        </w:rPr>
        <w:t xml:space="preserve">7-20’) and </w:t>
      </w:r>
      <w:r w:rsidR="00E23B9D">
        <w:rPr>
          <w:sz w:val="20"/>
          <w:szCs w:val="20"/>
          <w:lang w:val="en-GB"/>
        </w:rPr>
        <w:t>the formats are</w:t>
      </w:r>
      <w:r>
        <w:rPr>
          <w:sz w:val="20"/>
          <w:szCs w:val="20"/>
          <w:lang w:val="en-GB"/>
        </w:rPr>
        <w:t xml:space="preserve"> not </w:t>
      </w:r>
      <w:r w:rsidR="00907121">
        <w:rPr>
          <w:sz w:val="20"/>
          <w:szCs w:val="20"/>
          <w:lang w:val="en-GB"/>
        </w:rPr>
        <w:t>locale sensitive</w:t>
      </w:r>
      <w:r>
        <w:rPr>
          <w:sz w:val="20"/>
          <w:szCs w:val="20"/>
          <w:lang w:val="en-GB"/>
        </w:rPr>
        <w:t>.</w:t>
      </w:r>
      <w:r w:rsidR="00E23B9D">
        <w:rPr>
          <w:sz w:val="20"/>
          <w:szCs w:val="20"/>
          <w:lang w:val="en-GB"/>
        </w:rPr>
        <w:t xml:space="preserve"> </w:t>
      </w:r>
    </w:p>
    <w:p w14:paraId="6F333B24" w14:textId="3D062680" w:rsidR="00F7654C" w:rsidRDefault="00F7654C" w:rsidP="00E23B9D">
      <w:pPr>
        <w:numPr>
          <w:ilvl w:val="0"/>
          <w:numId w:val="2"/>
        </w:numPr>
        <w:spacing w:before="120"/>
        <w:jc w:val="both"/>
        <w:rPr>
          <w:sz w:val="20"/>
          <w:szCs w:val="20"/>
          <w:lang w:val="en-GB"/>
        </w:rPr>
      </w:pPr>
      <w:r>
        <w:rPr>
          <w:sz w:val="20"/>
          <w:szCs w:val="20"/>
          <w:lang w:val="en-GB"/>
        </w:rPr>
        <w:t>All operations including schema changes can be part of an explicit transaction. The steps in a transaction can include any kind of statement. On the other hand, procedure and method bodies cannot include transaction control commands.</w:t>
      </w:r>
    </w:p>
    <w:p w14:paraId="4AF1907D" w14:textId="5979A24E" w:rsidR="00BF2786" w:rsidRDefault="0049044A" w:rsidP="0049044A">
      <w:pPr>
        <w:spacing w:before="120"/>
        <w:jc w:val="both"/>
        <w:rPr>
          <w:sz w:val="20"/>
          <w:szCs w:val="20"/>
          <w:lang w:val="en-GB"/>
        </w:rPr>
      </w:pPr>
      <w:r>
        <w:rPr>
          <w:sz w:val="20"/>
          <w:szCs w:val="20"/>
          <w:lang w:val="en-GB"/>
        </w:rPr>
        <w:t xml:space="preserve">In the current version the </w:t>
      </w:r>
      <w:r w:rsidR="005D49CD">
        <w:rPr>
          <w:sz w:val="20"/>
          <w:szCs w:val="20"/>
          <w:lang w:val="en-GB"/>
        </w:rPr>
        <w:t>SQL2023</w:t>
      </w:r>
      <w:r>
        <w:rPr>
          <w:sz w:val="20"/>
          <w:szCs w:val="20"/>
          <w:lang w:val="en-GB"/>
        </w:rPr>
        <w:t xml:space="preserve"> Timezone feature is not implemented</w:t>
      </w:r>
      <w:r w:rsidR="006C523E">
        <w:rPr>
          <w:sz w:val="20"/>
          <w:szCs w:val="20"/>
          <w:lang w:val="en-GB"/>
        </w:rPr>
        <w:t xml:space="preserve"> (since it impedes moving a database between timezones)</w:t>
      </w:r>
      <w:r>
        <w:rPr>
          <w:sz w:val="20"/>
          <w:szCs w:val="20"/>
          <w:lang w:val="en-GB"/>
        </w:rPr>
        <w:t>, so t</w:t>
      </w:r>
      <w:r w:rsidR="00E23B9D">
        <w:rPr>
          <w:sz w:val="20"/>
          <w:szCs w:val="20"/>
          <w:lang w:val="en-GB"/>
        </w:rPr>
        <w:t>ime and timestamp are</w:t>
      </w:r>
      <w:r>
        <w:rPr>
          <w:sz w:val="20"/>
          <w:szCs w:val="20"/>
          <w:lang w:val="en-GB"/>
        </w:rPr>
        <w:t xml:space="preserve"> displayed for</w:t>
      </w:r>
      <w:r w:rsidR="00E23B9D">
        <w:rPr>
          <w:sz w:val="20"/>
          <w:szCs w:val="20"/>
          <w:lang w:val="en-GB"/>
        </w:rPr>
        <w:t xml:space="preserve"> the local time z</w:t>
      </w:r>
      <w:r>
        <w:rPr>
          <w:sz w:val="20"/>
          <w:szCs w:val="20"/>
          <w:lang w:val="en-GB"/>
        </w:rPr>
        <w:t xml:space="preserve">one on the computer in </w:t>
      </w:r>
      <w:r w:rsidR="00907121">
        <w:rPr>
          <w:sz w:val="20"/>
          <w:szCs w:val="20"/>
          <w:lang w:val="en-GB"/>
        </w:rPr>
        <w:t>question but</w:t>
      </w:r>
      <w:r>
        <w:rPr>
          <w:sz w:val="20"/>
          <w:szCs w:val="20"/>
          <w:lang w:val="en-GB"/>
        </w:rPr>
        <w:t xml:space="preserve"> are stored in the database in universal time.</w:t>
      </w:r>
      <w:r w:rsidR="00F7654C">
        <w:rPr>
          <w:sz w:val="20"/>
          <w:szCs w:val="20"/>
          <w:lang w:val="en-GB"/>
        </w:rPr>
        <w:t xml:space="preserve"> Normalize and OLAP functions are not available.</w:t>
      </w:r>
    </w:p>
    <w:p w14:paraId="3040D597" w14:textId="12429F76" w:rsidR="008333F5" w:rsidRDefault="008333F5" w:rsidP="008333F5">
      <w:pPr>
        <w:spacing w:before="120"/>
        <w:jc w:val="both"/>
        <w:rPr>
          <w:sz w:val="20"/>
          <w:szCs w:val="20"/>
          <w:lang w:val="en-GB"/>
        </w:rPr>
      </w:pPr>
      <w:r>
        <w:rPr>
          <w:sz w:val="20"/>
          <w:szCs w:val="20"/>
          <w:lang w:val="en-GB"/>
        </w:rPr>
        <w:t>For example</w:t>
      </w:r>
      <w:r w:rsidR="00F7654C">
        <w:rPr>
          <w:sz w:val="20"/>
          <w:szCs w:val="20"/>
          <w:lang w:val="en-GB"/>
        </w:rPr>
        <w:t>,</w:t>
      </w:r>
      <w:r>
        <w:rPr>
          <w:sz w:val="20"/>
          <w:szCs w:val="20"/>
          <w:lang w:val="en-GB"/>
        </w:rPr>
        <w:t xml:space="preserve"> the SQL statement</w:t>
      </w:r>
    </w:p>
    <w:p w14:paraId="424ED4F3" w14:textId="77777777" w:rsidR="008333F5" w:rsidRPr="00741891" w:rsidRDefault="008333F5" w:rsidP="00741891">
      <w:pPr>
        <w:spacing w:before="120"/>
        <w:jc w:val="both"/>
        <w:rPr>
          <w:rFonts w:ascii="Courier New" w:hAnsi="Courier New" w:cs="Courier New"/>
          <w:sz w:val="20"/>
          <w:szCs w:val="20"/>
          <w:lang w:val="en-GB"/>
        </w:rPr>
      </w:pPr>
      <w:r w:rsidRPr="00741891">
        <w:rPr>
          <w:rFonts w:ascii="Courier New" w:hAnsi="Courier New" w:cs="Courier New"/>
          <w:sz w:val="20"/>
          <w:szCs w:val="20"/>
          <w:lang w:val="en-GB"/>
        </w:rPr>
        <w:t>Insert into Winner (</w:t>
      </w:r>
      <w:r w:rsidR="00741891" w:rsidRPr="00741891">
        <w:rPr>
          <w:rFonts w:ascii="Courier New" w:hAnsi="Courier New" w:cs="Courier New"/>
          <w:sz w:val="20"/>
          <w:szCs w:val="20"/>
          <w:lang w:val="en-GB"/>
        </w:rPr>
        <w:t>"</w:t>
      </w:r>
      <w:r w:rsidRPr="00741891">
        <w:rPr>
          <w:rFonts w:ascii="Courier New" w:hAnsi="Courier New" w:cs="Courier New"/>
          <w:sz w:val="20"/>
          <w:szCs w:val="20"/>
          <w:lang w:val="en-GB"/>
        </w:rPr>
        <w:t>Y</w:t>
      </w:r>
      <w:r w:rsidR="00741891">
        <w:rPr>
          <w:rFonts w:ascii="Courier New" w:hAnsi="Courier New" w:cs="Courier New"/>
          <w:sz w:val="20"/>
          <w:szCs w:val="20"/>
          <w:lang w:val="en-GB"/>
        </w:rPr>
        <w:t>EAR</w:t>
      </w:r>
      <w:r w:rsidR="00741891" w:rsidRPr="00741891">
        <w:rPr>
          <w:rFonts w:ascii="Courier New" w:hAnsi="Courier New" w:cs="Courier New"/>
          <w:sz w:val="20"/>
          <w:szCs w:val="20"/>
          <w:lang w:val="en-GB"/>
        </w:rPr>
        <w:t>"</w:t>
      </w:r>
      <w:r w:rsidRPr="00741891">
        <w:rPr>
          <w:rFonts w:ascii="Courier New" w:hAnsi="Courier New" w:cs="Courier New"/>
          <w:sz w:val="20"/>
          <w:szCs w:val="20"/>
          <w:lang w:val="en-GB"/>
        </w:rPr>
        <w:t>,Rep) values (2005,</w:t>
      </w:r>
      <w:r w:rsidR="00741891" w:rsidRPr="00741891">
        <w:rPr>
          <w:rFonts w:ascii="Courier New" w:hAnsi="Courier New" w:cs="Courier New"/>
          <w:sz w:val="20"/>
          <w:szCs w:val="20"/>
          <w:lang w:val="en-GB"/>
        </w:rPr>
        <w:t>'</w:t>
      </w:r>
      <w:r w:rsidRPr="00741891">
        <w:rPr>
          <w:rFonts w:ascii="Courier New" w:hAnsi="Courier New" w:cs="Courier New"/>
          <w:sz w:val="20"/>
          <w:szCs w:val="20"/>
          <w:lang w:val="en-GB"/>
        </w:rPr>
        <w:t>Fred</w:t>
      </w:r>
      <w:r w:rsidR="00741891" w:rsidRPr="00741891">
        <w:rPr>
          <w:rFonts w:ascii="Courier New" w:hAnsi="Courier New" w:cs="Courier New"/>
          <w:sz w:val="20"/>
          <w:szCs w:val="20"/>
          <w:lang w:val="en-GB"/>
        </w:rPr>
        <w:t>'</w:t>
      </w:r>
      <w:r w:rsidRPr="00741891">
        <w:rPr>
          <w:rFonts w:ascii="Courier New" w:hAnsi="Courier New" w:cs="Courier New"/>
          <w:sz w:val="20"/>
          <w:szCs w:val="20"/>
          <w:lang w:val="en-GB"/>
        </w:rPr>
        <w:t>)</w:t>
      </w:r>
    </w:p>
    <w:p w14:paraId="654C58F9" w14:textId="77777777" w:rsidR="008333F5" w:rsidRDefault="008333F5" w:rsidP="008333F5">
      <w:pPr>
        <w:spacing w:before="120"/>
        <w:jc w:val="both"/>
        <w:rPr>
          <w:sz w:val="20"/>
          <w:szCs w:val="20"/>
          <w:lang w:val="en-GB"/>
        </w:rPr>
      </w:pPr>
      <w:r>
        <w:rPr>
          <w:sz w:val="20"/>
          <w:szCs w:val="20"/>
          <w:lang w:val="en-GB"/>
        </w:rPr>
        <w:t>will create a new record in</w:t>
      </w:r>
      <w:r w:rsidR="00741891">
        <w:rPr>
          <w:sz w:val="20"/>
          <w:szCs w:val="20"/>
          <w:lang w:val="en-GB"/>
        </w:rPr>
        <w:t xml:space="preserve"> an already-existing</w:t>
      </w:r>
      <w:r>
        <w:rPr>
          <w:sz w:val="20"/>
          <w:szCs w:val="20"/>
          <w:lang w:val="en-GB"/>
        </w:rPr>
        <w:t xml:space="preserve"> table WINNER</w:t>
      </w:r>
      <w:r w:rsidR="00741891">
        <w:rPr>
          <w:sz w:val="20"/>
          <w:szCs w:val="20"/>
          <w:lang w:val="en-GB"/>
        </w:rPr>
        <w:t>(YEAR</w:t>
      </w:r>
      <w:r>
        <w:rPr>
          <w:sz w:val="20"/>
          <w:szCs w:val="20"/>
          <w:lang w:val="en-GB"/>
        </w:rPr>
        <w:t>,REP)</w:t>
      </w:r>
      <w:r w:rsidR="00741891">
        <w:rPr>
          <w:sz w:val="20"/>
          <w:szCs w:val="20"/>
          <w:lang w:val="en-GB"/>
        </w:rPr>
        <w:t xml:space="preserve"> of form</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242"/>
        <w:gridCol w:w="1276"/>
      </w:tblGrid>
      <w:tr w:rsidR="00741891" w:rsidRPr="002E5CE2" w14:paraId="27CE91CF" w14:textId="77777777" w:rsidTr="00EE1D6C">
        <w:tc>
          <w:tcPr>
            <w:tcW w:w="1242" w:type="dxa"/>
          </w:tcPr>
          <w:p w14:paraId="3CFE3B79" w14:textId="77777777" w:rsidR="00741891" w:rsidRPr="002E5CE2" w:rsidRDefault="00741891" w:rsidP="002E5CE2">
            <w:pPr>
              <w:spacing w:before="120"/>
              <w:jc w:val="both"/>
              <w:rPr>
                <w:sz w:val="20"/>
                <w:szCs w:val="20"/>
                <w:lang w:val="en-GB"/>
              </w:rPr>
            </w:pPr>
            <w:r w:rsidRPr="002E5CE2">
              <w:rPr>
                <w:sz w:val="20"/>
                <w:szCs w:val="20"/>
                <w:lang w:val="en-GB"/>
              </w:rPr>
              <w:t>YEAR</w:t>
            </w:r>
          </w:p>
        </w:tc>
        <w:tc>
          <w:tcPr>
            <w:tcW w:w="1276" w:type="dxa"/>
          </w:tcPr>
          <w:p w14:paraId="003C63D5" w14:textId="77777777" w:rsidR="00741891" w:rsidRPr="002E5CE2" w:rsidRDefault="00741891" w:rsidP="002E5CE2">
            <w:pPr>
              <w:spacing w:before="120"/>
              <w:jc w:val="both"/>
              <w:rPr>
                <w:sz w:val="20"/>
                <w:szCs w:val="20"/>
                <w:lang w:val="en-GB"/>
              </w:rPr>
            </w:pPr>
            <w:r w:rsidRPr="002E5CE2">
              <w:rPr>
                <w:sz w:val="20"/>
                <w:szCs w:val="20"/>
                <w:lang w:val="en-GB"/>
              </w:rPr>
              <w:t>REP</w:t>
            </w:r>
          </w:p>
        </w:tc>
      </w:tr>
      <w:tr w:rsidR="00741891" w:rsidRPr="002E5CE2" w14:paraId="19D93D1A" w14:textId="77777777" w:rsidTr="00EE1D6C">
        <w:tc>
          <w:tcPr>
            <w:tcW w:w="1242" w:type="dxa"/>
          </w:tcPr>
          <w:p w14:paraId="3ABC8B37" w14:textId="77777777" w:rsidR="00741891" w:rsidRPr="002E5CE2" w:rsidRDefault="00741891" w:rsidP="002E5CE2">
            <w:pPr>
              <w:spacing w:before="120"/>
              <w:jc w:val="both"/>
              <w:rPr>
                <w:sz w:val="20"/>
                <w:szCs w:val="20"/>
                <w:lang w:val="en-GB"/>
              </w:rPr>
            </w:pPr>
            <w:r w:rsidRPr="002E5CE2">
              <w:rPr>
                <w:sz w:val="20"/>
                <w:szCs w:val="20"/>
                <w:lang w:val="en-GB"/>
              </w:rPr>
              <w:t>2005</w:t>
            </w:r>
          </w:p>
        </w:tc>
        <w:tc>
          <w:tcPr>
            <w:tcW w:w="1276" w:type="dxa"/>
          </w:tcPr>
          <w:p w14:paraId="6E359D1C" w14:textId="77777777" w:rsidR="00741891" w:rsidRPr="002E5CE2" w:rsidRDefault="00741891" w:rsidP="002E5CE2">
            <w:pPr>
              <w:spacing w:before="120"/>
              <w:jc w:val="both"/>
              <w:rPr>
                <w:sz w:val="20"/>
                <w:szCs w:val="20"/>
                <w:lang w:val="en-GB"/>
              </w:rPr>
            </w:pPr>
            <w:r w:rsidRPr="002E5CE2">
              <w:rPr>
                <w:sz w:val="20"/>
                <w:szCs w:val="20"/>
                <w:lang w:val="en-GB"/>
              </w:rPr>
              <w:t>Fred</w:t>
            </w:r>
          </w:p>
        </w:tc>
      </w:tr>
    </w:tbl>
    <w:p w14:paraId="3E09C0B9" w14:textId="4B0580E6" w:rsidR="00741891" w:rsidRDefault="00741891" w:rsidP="008333F5">
      <w:pPr>
        <w:spacing w:before="120"/>
        <w:jc w:val="both"/>
        <w:rPr>
          <w:sz w:val="20"/>
          <w:szCs w:val="20"/>
          <w:lang w:val="en-GB"/>
        </w:rPr>
      </w:pPr>
      <w:r>
        <w:rPr>
          <w:sz w:val="20"/>
          <w:szCs w:val="20"/>
          <w:lang w:val="en-GB"/>
        </w:rPr>
        <w:t xml:space="preserve">The double quotes are needed since YEAR is a reserved word in </w:t>
      </w:r>
      <w:r w:rsidR="005D49CD">
        <w:rPr>
          <w:sz w:val="20"/>
          <w:szCs w:val="20"/>
          <w:lang w:val="en-GB"/>
        </w:rPr>
        <w:t>SQL2023</w:t>
      </w:r>
      <w:r>
        <w:rPr>
          <w:sz w:val="20"/>
          <w:szCs w:val="20"/>
          <w:lang w:val="en-GB"/>
        </w:rPr>
        <w:t>. The single quotes are needed since Fred would otherwise be interpreted as a</w:t>
      </w:r>
      <w:r w:rsidR="00B63E06">
        <w:rPr>
          <w:sz w:val="20"/>
          <w:szCs w:val="20"/>
          <w:lang w:val="en-GB"/>
        </w:rPr>
        <w:t>n identifier</w:t>
      </w:r>
      <w:r>
        <w:rPr>
          <w:sz w:val="20"/>
          <w:szCs w:val="20"/>
          <w:lang w:val="en-GB"/>
        </w:rPr>
        <w:t xml:space="preserve"> </w:t>
      </w:r>
      <w:r w:rsidR="00B63E06">
        <w:rPr>
          <w:sz w:val="20"/>
          <w:szCs w:val="20"/>
          <w:lang w:val="en-GB"/>
        </w:rPr>
        <w:t xml:space="preserve">(e.g. a </w:t>
      </w:r>
      <w:r>
        <w:rPr>
          <w:sz w:val="20"/>
          <w:szCs w:val="20"/>
          <w:lang w:val="en-GB"/>
        </w:rPr>
        <w:t>column name</w:t>
      </w:r>
      <w:r w:rsidR="00B63E06">
        <w:rPr>
          <w:sz w:val="20"/>
          <w:szCs w:val="20"/>
          <w:lang w:val="en-GB"/>
        </w:rPr>
        <w:t>)</w:t>
      </w:r>
      <w:r>
        <w:rPr>
          <w:sz w:val="20"/>
          <w:szCs w:val="20"/>
          <w:lang w:val="en-GB"/>
        </w:rPr>
        <w:t>.</w:t>
      </w:r>
      <w:r w:rsidR="0038137D">
        <w:rPr>
          <w:sz w:val="20"/>
          <w:szCs w:val="20"/>
          <w:lang w:val="en-GB"/>
        </w:rPr>
        <w:t xml:space="preserve"> These requirements come from </w:t>
      </w:r>
      <w:r w:rsidR="005D49CD">
        <w:rPr>
          <w:sz w:val="20"/>
          <w:szCs w:val="20"/>
          <w:lang w:val="en-GB"/>
        </w:rPr>
        <w:t>SQL2023</w:t>
      </w:r>
      <w:r w:rsidR="0038137D">
        <w:rPr>
          <w:sz w:val="20"/>
          <w:szCs w:val="20"/>
          <w:lang w:val="en-GB"/>
        </w:rPr>
        <w:t>.</w:t>
      </w:r>
    </w:p>
    <w:p w14:paraId="17334E7A" w14:textId="77777777" w:rsidR="0011464C" w:rsidRDefault="00012B38" w:rsidP="008333F5">
      <w:pPr>
        <w:spacing w:before="120"/>
        <w:jc w:val="both"/>
        <w:rPr>
          <w:sz w:val="20"/>
          <w:szCs w:val="20"/>
          <w:lang w:val="en-GB"/>
        </w:rPr>
      </w:pPr>
      <w:r>
        <w:rPr>
          <w:noProof/>
          <w:sz w:val="20"/>
          <w:szCs w:val="20"/>
          <w:lang w:val="en-GB" w:eastAsia="en-GB"/>
        </w:rPr>
        <w:drawing>
          <wp:inline distT="0" distB="0" distL="0" distR="0" wp14:anchorId="1700F767" wp14:editId="1B1FDF8B">
            <wp:extent cx="4229100" cy="174307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229100" cy="1743075"/>
                    </a:xfrm>
                    <a:prstGeom prst="rect">
                      <a:avLst/>
                    </a:prstGeom>
                    <a:noFill/>
                    <a:ln>
                      <a:noFill/>
                    </a:ln>
                  </pic:spPr>
                </pic:pic>
              </a:graphicData>
            </a:graphic>
          </wp:inline>
        </w:drawing>
      </w:r>
    </w:p>
    <w:p w14:paraId="26566CEC" w14:textId="77777777" w:rsidR="0011464C" w:rsidRDefault="0011464C" w:rsidP="008333F5">
      <w:pPr>
        <w:spacing w:before="120"/>
        <w:jc w:val="both"/>
        <w:rPr>
          <w:sz w:val="20"/>
          <w:szCs w:val="20"/>
          <w:lang w:val="en-GB"/>
        </w:rPr>
      </w:pPr>
      <w:r>
        <w:rPr>
          <w:sz w:val="20"/>
          <w:szCs w:val="20"/>
          <w:lang w:val="en-GB"/>
        </w:rPr>
        <w:t>The illustration above shows a</w:t>
      </w:r>
      <w:r w:rsidR="00A24EB3">
        <w:rPr>
          <w:sz w:val="20"/>
          <w:szCs w:val="20"/>
          <w:lang w:val="en-GB"/>
        </w:rPr>
        <w:t>n</w:t>
      </w:r>
      <w:r>
        <w:rPr>
          <w:sz w:val="20"/>
          <w:szCs w:val="20"/>
          <w:lang w:val="en-GB"/>
        </w:rPr>
        <w:t xml:space="preserve"> integer value (larger than “long”) in an “ordinary” integer field.</w:t>
      </w:r>
      <w:r w:rsidR="003E6B37">
        <w:rPr>
          <w:sz w:val="20"/>
          <w:szCs w:val="20"/>
          <w:lang w:val="en-GB"/>
        </w:rPr>
        <w:t xml:space="preserve"> The following example shows precision greater than double precision:</w:t>
      </w:r>
    </w:p>
    <w:p w14:paraId="5C9D61F7" w14:textId="77777777" w:rsidR="003E6B37" w:rsidRDefault="00012B38" w:rsidP="008333F5">
      <w:pPr>
        <w:spacing w:before="120"/>
        <w:jc w:val="both"/>
        <w:rPr>
          <w:sz w:val="20"/>
          <w:szCs w:val="20"/>
          <w:lang w:val="en-GB"/>
        </w:rPr>
      </w:pPr>
      <w:r>
        <w:rPr>
          <w:noProof/>
          <w:sz w:val="20"/>
          <w:szCs w:val="20"/>
          <w:lang w:val="en-GB" w:eastAsia="en-GB"/>
        </w:rPr>
        <w:drawing>
          <wp:inline distT="0" distB="0" distL="0" distR="0" wp14:anchorId="30CFA905" wp14:editId="2993F045">
            <wp:extent cx="4133850" cy="231457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133850" cy="2314575"/>
                    </a:xfrm>
                    <a:prstGeom prst="rect">
                      <a:avLst/>
                    </a:prstGeom>
                    <a:noFill/>
                    <a:ln>
                      <a:noFill/>
                    </a:ln>
                  </pic:spPr>
                </pic:pic>
              </a:graphicData>
            </a:graphic>
          </wp:inline>
        </w:drawing>
      </w:r>
    </w:p>
    <w:p w14:paraId="1CC41E78" w14:textId="5B176CAF" w:rsidR="00B63E06" w:rsidRPr="00B63E06" w:rsidRDefault="00B63E06" w:rsidP="00B63E06">
      <w:pPr>
        <w:pStyle w:val="Heading3"/>
      </w:pPr>
      <w:bookmarkStart w:id="79" w:name="_Toc233953787"/>
      <w:r w:rsidRPr="00B63E06">
        <w:lastRenderedPageBreak/>
        <w:t>5.2.1 Pyrrho’s data type system</w:t>
      </w:r>
      <w:bookmarkEnd w:id="79"/>
    </w:p>
    <w:p w14:paraId="2AD19DFD" w14:textId="2B4C72F5" w:rsidR="00B63E06" w:rsidRDefault="00890A93" w:rsidP="00DF50E2">
      <w:pPr>
        <w:spacing w:before="120"/>
        <w:jc w:val="both"/>
        <w:rPr>
          <w:sz w:val="20"/>
          <w:szCs w:val="20"/>
          <w:lang w:val="en-GB"/>
        </w:rPr>
      </w:pPr>
      <w:r>
        <w:rPr>
          <w:sz w:val="20"/>
          <w:szCs w:val="20"/>
          <w:lang w:val="en-GB"/>
        </w:rPr>
        <w:t>This now includes the GQL predefined data types, and constructed value types</w:t>
      </w:r>
      <w:r w:rsidR="00DF50E2">
        <w:rPr>
          <w:sz w:val="20"/>
          <w:szCs w:val="20"/>
          <w:lang w:val="en-GB"/>
        </w:rPr>
        <w:t xml:space="preserve"> of array, list, multiset set and record types are supported</w:t>
      </w:r>
      <w:r w:rsidR="00DF4B6E">
        <w:rPr>
          <w:rStyle w:val="FootnoteReference"/>
          <w:sz w:val="20"/>
          <w:szCs w:val="20"/>
          <w:lang w:val="en-GB"/>
        </w:rPr>
        <w:footnoteReference w:id="23"/>
      </w:r>
      <w:r>
        <w:rPr>
          <w:sz w:val="20"/>
          <w:szCs w:val="20"/>
          <w:lang w:val="en-GB"/>
        </w:rPr>
        <w:t xml:space="preserve">. </w:t>
      </w:r>
    </w:p>
    <w:p w14:paraId="76A7E4F2" w14:textId="244C0655" w:rsidR="00057B10" w:rsidRDefault="00B63E06" w:rsidP="00B63E06">
      <w:pPr>
        <w:spacing w:before="120"/>
        <w:jc w:val="both"/>
        <w:rPr>
          <w:sz w:val="20"/>
          <w:szCs w:val="20"/>
          <w:lang w:val="en-GB"/>
        </w:rPr>
      </w:pPr>
      <w:r>
        <w:rPr>
          <w:sz w:val="20"/>
          <w:szCs w:val="20"/>
          <w:lang w:val="en-GB"/>
        </w:rPr>
        <w:t xml:space="preserve">Pyrrho’s type system </w:t>
      </w:r>
      <w:r w:rsidR="00DF50E2">
        <w:rPr>
          <w:sz w:val="20"/>
          <w:szCs w:val="20"/>
          <w:lang w:val="en-GB"/>
        </w:rPr>
        <w:t>also includes modified version</w:t>
      </w:r>
      <w:r w:rsidR="00DF4B6E">
        <w:rPr>
          <w:sz w:val="20"/>
          <w:szCs w:val="20"/>
          <w:lang w:val="en-GB"/>
        </w:rPr>
        <w:t>s</w:t>
      </w:r>
      <w:r w:rsidR="00DF50E2">
        <w:rPr>
          <w:sz w:val="20"/>
          <w:szCs w:val="20"/>
          <w:lang w:val="en-GB"/>
        </w:rPr>
        <w:t xml:space="preserve"> of SQL’s data types, as follows: </w:t>
      </w:r>
      <w:r w:rsidR="00A32E37">
        <w:rPr>
          <w:sz w:val="20"/>
          <w:szCs w:val="20"/>
          <w:lang w:val="en-GB"/>
        </w:rPr>
        <w:t xml:space="preserve"> (a) char and char(0)  indicate unbounded strings</w:t>
      </w:r>
      <w:r w:rsidR="00DF50E2">
        <w:rPr>
          <w:sz w:val="20"/>
          <w:szCs w:val="20"/>
          <w:lang w:val="en-GB"/>
        </w:rPr>
        <w:t>, i.e. the GQL string type</w:t>
      </w:r>
      <w:r w:rsidR="00A32E37">
        <w:rPr>
          <w:sz w:val="20"/>
          <w:szCs w:val="20"/>
          <w:lang w:val="en-GB"/>
        </w:rPr>
        <w:t xml:space="preserve">; int, int(0), integer and integer(0) indicate 2048-bit integers (see example in the section above); and real has a mantissa of 2048 bits by default; (b) </w:t>
      </w:r>
      <w:r w:rsidR="009A6589">
        <w:rPr>
          <w:sz w:val="20"/>
          <w:szCs w:val="20"/>
          <w:lang w:val="en-GB"/>
        </w:rPr>
        <w:t>GQL’s size specific types int8 etc are supported</w:t>
      </w:r>
      <w:r w:rsidR="00361FC1">
        <w:rPr>
          <w:sz w:val="20"/>
          <w:szCs w:val="20"/>
          <w:lang w:val="en-GB"/>
        </w:rPr>
        <w:t>; (c) persisted data is not changed by subsequent changes to column datatypes as long as it is co</w:t>
      </w:r>
      <w:r w:rsidR="00057B10">
        <w:rPr>
          <w:sz w:val="20"/>
          <w:szCs w:val="20"/>
          <w:lang w:val="en-GB"/>
        </w:rPr>
        <w:t>ercible to the new type.</w:t>
      </w:r>
    </w:p>
    <w:p w14:paraId="220721B6" w14:textId="6F600C60" w:rsidR="00B63E06" w:rsidRDefault="00057B10" w:rsidP="00B63E06">
      <w:pPr>
        <w:spacing w:before="120"/>
        <w:jc w:val="both"/>
        <w:rPr>
          <w:sz w:val="20"/>
          <w:szCs w:val="20"/>
          <w:lang w:val="en-GB"/>
        </w:rPr>
      </w:pPr>
      <w:r>
        <w:rPr>
          <w:sz w:val="20"/>
          <w:szCs w:val="20"/>
          <w:lang w:val="en-GB"/>
        </w:rPr>
        <w:t>To explain the last point, suppose a table has a column of type numeric, and contains values with (say) up to 5 signifanct digits. Suppose now the table is altered so that the column is numeric(3). At this point all new values will be truncated on insertion, and all existing values will be truncated on retrieval, so that the table appears to contain values with a maximum of 3 significant digits. Now suppose the data type is changed back to numeric. Now the old data with 5 significant digits is visible once more, but of course the data inserted when the data type was numeric(3) will only have 3 significant digits.</w:t>
      </w:r>
      <w:r w:rsidR="004E7DAB">
        <w:rPr>
          <w:sz w:val="20"/>
          <w:szCs w:val="20"/>
          <w:lang w:val="en-GB"/>
        </w:rPr>
        <w:t xml:space="preserve"> A case could be made that this behaviour is incorrect. But it helps t</w:t>
      </w:r>
      <w:r w:rsidR="00E374A4">
        <w:rPr>
          <w:sz w:val="20"/>
          <w:szCs w:val="20"/>
          <w:lang w:val="en-GB"/>
        </w:rPr>
        <w:t>o avoid accidental loss of data.</w:t>
      </w:r>
    </w:p>
    <w:p w14:paraId="249A12EC" w14:textId="78D1EEBC" w:rsidR="00A81C38" w:rsidRDefault="00FD4BE7" w:rsidP="00B63E06">
      <w:pPr>
        <w:spacing w:before="120"/>
        <w:jc w:val="both"/>
        <w:rPr>
          <w:sz w:val="20"/>
          <w:szCs w:val="20"/>
          <w:lang w:val="en-GB"/>
        </w:rPr>
      </w:pPr>
      <w:r>
        <w:rPr>
          <w:sz w:val="20"/>
          <w:szCs w:val="20"/>
          <w:lang w:val="en-GB"/>
        </w:rPr>
        <w:t xml:space="preserve">User-defined types may specify supertypes (confusingly using the UNDER clause in type definitions). The supertype will implement all columns and indexes required to support its subtypes, </w:t>
      </w:r>
      <w:r w:rsidR="00FF572C">
        <w:rPr>
          <w:sz w:val="20"/>
          <w:szCs w:val="20"/>
          <w:lang w:val="en-GB"/>
        </w:rPr>
        <w:t>and columns are inherited from supertypes</w:t>
      </w:r>
      <w:r w:rsidR="00A81C38">
        <w:rPr>
          <w:sz w:val="20"/>
          <w:szCs w:val="20"/>
          <w:lang w:val="en-GB"/>
        </w:rPr>
        <w:t>.</w:t>
      </w:r>
      <w:r w:rsidR="005D49CD" w:rsidRPr="005D49CD">
        <w:rPr>
          <w:sz w:val="20"/>
          <w:szCs w:val="20"/>
          <w:lang w:val="en-GB"/>
        </w:rPr>
        <w:t xml:space="preserve"> </w:t>
      </w:r>
      <w:r w:rsidR="005D49CD">
        <w:rPr>
          <w:sz w:val="20"/>
          <w:szCs w:val="20"/>
          <w:lang w:val="en-GB"/>
        </w:rPr>
        <w:t xml:space="preserve">Inserted rows are added to the base-tables that define their columns (thus, the target type and its supertypes), but the log shows a single record with all fields. Update and delete behave similarly. </w:t>
      </w:r>
    </w:p>
    <w:p w14:paraId="47E79BAA" w14:textId="77777777" w:rsidR="009A6589" w:rsidRDefault="00373CED" w:rsidP="00373CED">
      <w:pPr>
        <w:spacing w:before="120"/>
        <w:jc w:val="both"/>
        <w:rPr>
          <w:sz w:val="20"/>
          <w:szCs w:val="20"/>
          <w:lang w:val="en-GB"/>
        </w:rPr>
      </w:pPr>
      <w:r w:rsidRPr="00373CED">
        <w:rPr>
          <w:sz w:val="20"/>
          <w:szCs w:val="20"/>
          <w:lang w:val="en-GB"/>
        </w:rPr>
        <w:t xml:space="preserve"> For any UDType t, t.rowType includes all columns of all supertypes of t</w:t>
      </w:r>
      <w:r>
        <w:rPr>
          <w:sz w:val="20"/>
          <w:szCs w:val="20"/>
          <w:lang w:val="en-GB"/>
        </w:rPr>
        <w:t>,</w:t>
      </w:r>
      <w:r w:rsidRPr="00373CED">
        <w:rPr>
          <w:sz w:val="20"/>
          <w:szCs w:val="20"/>
          <w:lang w:val="en-GB"/>
        </w:rPr>
        <w:t xml:space="preserve"> but need not include all columns of subtypes. If a subtype s of t contains a tableRow r, r is also a tablerow of t.</w:t>
      </w:r>
      <w:r w:rsidR="004D2C92">
        <w:rPr>
          <w:sz w:val="20"/>
          <w:szCs w:val="20"/>
          <w:lang w:val="en-GB"/>
        </w:rPr>
        <w:t xml:space="preserve"> If this tableRow defines a GQL node, it will also belong to every node type in its key label set.</w:t>
      </w:r>
      <w:r>
        <w:rPr>
          <w:sz w:val="20"/>
          <w:szCs w:val="20"/>
          <w:lang w:val="en-GB"/>
        </w:rPr>
        <w:t xml:space="preserve"> </w:t>
      </w:r>
      <w:r w:rsidRPr="00373CED">
        <w:rPr>
          <w:sz w:val="20"/>
          <w:szCs w:val="20"/>
          <w:lang w:val="en-GB"/>
        </w:rPr>
        <w:t xml:space="preserve"> This means that </w:t>
      </w:r>
      <w:r>
        <w:rPr>
          <w:sz w:val="20"/>
          <w:szCs w:val="20"/>
          <w:lang w:val="en-GB"/>
        </w:rPr>
        <w:t>(a)  tableRow</w:t>
      </w:r>
      <w:r w:rsidR="004D2C92">
        <w:rPr>
          <w:sz w:val="20"/>
          <w:szCs w:val="20"/>
          <w:lang w:val="en-GB"/>
        </w:rPr>
        <w:t>s</w:t>
      </w:r>
      <w:r>
        <w:rPr>
          <w:sz w:val="20"/>
          <w:szCs w:val="20"/>
          <w:lang w:val="en-GB"/>
        </w:rPr>
        <w:t xml:space="preserve"> can belong to more than one table, (b) </w:t>
      </w:r>
      <w:r w:rsidRPr="00373CED">
        <w:rPr>
          <w:sz w:val="20"/>
          <w:szCs w:val="20"/>
          <w:lang w:val="en-GB"/>
        </w:rPr>
        <w:t>if similarly named columns exist in two direct or indirect subtypes one of these columns must be equal to or a subtype of the other.</w:t>
      </w:r>
      <w:r w:rsidR="004D2C92">
        <w:rPr>
          <w:sz w:val="20"/>
          <w:szCs w:val="20"/>
          <w:lang w:val="en-GB"/>
        </w:rPr>
        <w:t xml:space="preserve"> </w:t>
      </w:r>
    </w:p>
    <w:p w14:paraId="562BBD75" w14:textId="7B1B23EC" w:rsidR="00B21FAB" w:rsidRDefault="00B16717" w:rsidP="00B63E06">
      <w:pPr>
        <w:spacing w:before="120"/>
        <w:jc w:val="both"/>
        <w:rPr>
          <w:sz w:val="20"/>
          <w:szCs w:val="20"/>
          <w:lang w:val="en-GB"/>
        </w:rPr>
      </w:pPr>
      <w:r>
        <w:rPr>
          <w:sz w:val="20"/>
          <w:szCs w:val="20"/>
          <w:lang w:val="en-GB"/>
        </w:rPr>
        <w:t>From version 7.04 (and from 7.03 in the case of typed graph types)</w:t>
      </w:r>
      <w:r w:rsidR="00A81C38">
        <w:rPr>
          <w:sz w:val="20"/>
          <w:szCs w:val="20"/>
          <w:lang w:val="en-GB"/>
        </w:rPr>
        <w:t xml:space="preserve"> there are </w:t>
      </w:r>
      <w:r>
        <w:rPr>
          <w:sz w:val="20"/>
          <w:szCs w:val="20"/>
          <w:lang w:val="en-GB"/>
        </w:rPr>
        <w:t xml:space="preserve">built-in </w:t>
      </w:r>
      <w:r w:rsidR="00A81C38">
        <w:rPr>
          <w:sz w:val="20"/>
          <w:szCs w:val="20"/>
          <w:lang w:val="en-GB"/>
        </w:rPr>
        <w:t>base tables directly implementing</w:t>
      </w:r>
      <w:r>
        <w:rPr>
          <w:sz w:val="20"/>
          <w:szCs w:val="20"/>
          <w:lang w:val="en-GB"/>
        </w:rPr>
        <w:t xml:space="preserve"> user-defined</w:t>
      </w:r>
      <w:r w:rsidR="00A81C38">
        <w:rPr>
          <w:sz w:val="20"/>
          <w:szCs w:val="20"/>
          <w:lang w:val="en-GB"/>
        </w:rPr>
        <w:t xml:space="preserve"> types, and these can be targets of selection, insertion etc. </w:t>
      </w:r>
      <w:r w:rsidR="005D49CD">
        <w:rPr>
          <w:sz w:val="20"/>
          <w:szCs w:val="20"/>
          <w:lang w:val="en-GB"/>
        </w:rPr>
        <w:t>The specified target of insert etc determines the type of row that is inserted, while selecting from a type will return all rows that are of that type or its subtypes.</w:t>
      </w:r>
      <w:r w:rsidR="004D2C92">
        <w:rPr>
          <w:sz w:val="20"/>
          <w:szCs w:val="20"/>
          <w:lang w:val="en-GB"/>
        </w:rPr>
        <w:t xml:space="preserve"> The most specific type of a row is provided by a standard SQL function SPECIFICTYPE()</w:t>
      </w:r>
      <w:r w:rsidR="009E7952">
        <w:rPr>
          <w:sz w:val="20"/>
          <w:szCs w:val="20"/>
          <w:lang w:val="en-GB"/>
        </w:rPr>
        <w:t xml:space="preserve">, and the defining position of a node or edge is a pseudocolumn </w:t>
      </w:r>
      <w:r w:rsidR="000A4F67">
        <w:rPr>
          <w:sz w:val="20"/>
          <w:szCs w:val="20"/>
          <w:lang w:val="en-GB"/>
        </w:rPr>
        <w:t>REF</w:t>
      </w:r>
      <w:r w:rsidR="00C433FA">
        <w:rPr>
          <w:rStyle w:val="FootnoteReference"/>
          <w:sz w:val="20"/>
          <w:szCs w:val="20"/>
          <w:lang w:val="en-GB"/>
        </w:rPr>
        <w:footnoteReference w:id="24"/>
      </w:r>
      <w:r w:rsidR="009E7952">
        <w:rPr>
          <w:sz w:val="20"/>
          <w:szCs w:val="20"/>
          <w:lang w:val="en-GB"/>
        </w:rPr>
        <w:t>.</w:t>
      </w:r>
      <w:r w:rsidR="007B22E9">
        <w:rPr>
          <w:sz w:val="20"/>
          <w:szCs w:val="20"/>
          <w:lang w:val="en-GB"/>
        </w:rPr>
        <w:t xml:space="preserve"> We adopt the SQL convention that if N </w:t>
      </w:r>
      <w:r w:rsidR="00CF7237">
        <w:rPr>
          <w:sz w:val="20"/>
          <w:szCs w:val="20"/>
          <w:lang w:val="en-GB"/>
        </w:rPr>
        <w:t xml:space="preserve">is </w:t>
      </w:r>
      <w:r w:rsidR="007B22E9">
        <w:rPr>
          <w:sz w:val="20"/>
          <w:szCs w:val="20"/>
          <w:lang w:val="en-GB"/>
        </w:rPr>
        <w:t>“of” a type T</w:t>
      </w:r>
      <w:r w:rsidR="00CF7237">
        <w:rPr>
          <w:sz w:val="20"/>
          <w:szCs w:val="20"/>
          <w:lang w:val="en-GB"/>
        </w:rPr>
        <w:t>, as in the above paragraph,</w:t>
      </w:r>
      <w:r w:rsidR="007B22E9">
        <w:rPr>
          <w:sz w:val="20"/>
          <w:szCs w:val="20"/>
          <w:lang w:val="en-GB"/>
        </w:rPr>
        <w:t xml:space="preserve"> this means that N’s most specific type is T or a subtype of T (SQL allows OF ONLY to limit to the specific type).</w:t>
      </w:r>
    </w:p>
    <w:p w14:paraId="06A4F818" w14:textId="444357BE" w:rsidR="00AE6502" w:rsidRDefault="00B63E06" w:rsidP="00AE6502">
      <w:pPr>
        <w:pStyle w:val="Heading3"/>
      </w:pPr>
      <w:bookmarkStart w:id="80" w:name="_Toc233953788"/>
      <w:r>
        <w:t>5.2.2</w:t>
      </w:r>
      <w:r w:rsidR="00AE6502">
        <w:t xml:space="preserve"> Indexes, Identity etc</w:t>
      </w:r>
      <w:bookmarkEnd w:id="80"/>
    </w:p>
    <w:p w14:paraId="01CE744F" w14:textId="275CB8DB" w:rsidR="00AE6502" w:rsidRDefault="00AE6502" w:rsidP="008333F5">
      <w:pPr>
        <w:spacing w:before="120"/>
        <w:jc w:val="both"/>
        <w:rPr>
          <w:sz w:val="20"/>
          <w:szCs w:val="20"/>
          <w:lang w:val="en-GB"/>
        </w:rPr>
      </w:pPr>
      <w:r>
        <w:rPr>
          <w:sz w:val="20"/>
          <w:szCs w:val="20"/>
          <w:lang w:val="en-GB"/>
        </w:rPr>
        <w:t xml:space="preserve">Indexes are </w:t>
      </w:r>
      <w:r w:rsidR="00BB471D">
        <w:rPr>
          <w:sz w:val="20"/>
          <w:szCs w:val="20"/>
          <w:lang w:val="en-GB"/>
        </w:rPr>
        <w:t>not database objects in standar</w:t>
      </w:r>
      <w:r w:rsidR="009A6589">
        <w:rPr>
          <w:sz w:val="20"/>
          <w:szCs w:val="20"/>
          <w:lang w:val="en-GB"/>
        </w:rPr>
        <w:t>d</w:t>
      </w:r>
      <w:r w:rsidR="00BB471D">
        <w:rPr>
          <w:sz w:val="20"/>
          <w:szCs w:val="20"/>
          <w:lang w:val="en-GB"/>
        </w:rPr>
        <w:t xml:space="preserve"> SQL. </w:t>
      </w:r>
      <w:r w:rsidR="001B2A52">
        <w:rPr>
          <w:sz w:val="20"/>
          <w:szCs w:val="20"/>
          <w:lang w:val="en-GB"/>
        </w:rPr>
        <w:t>Pyrrho supports primary and un</w:t>
      </w:r>
      <w:r w:rsidR="00FC0727">
        <w:rPr>
          <w:sz w:val="20"/>
          <w:szCs w:val="20"/>
          <w:lang w:val="en-GB"/>
        </w:rPr>
        <w:t>iq</w:t>
      </w:r>
      <w:r w:rsidR="001B2A52">
        <w:rPr>
          <w:sz w:val="20"/>
          <w:szCs w:val="20"/>
          <w:lang w:val="en-GB"/>
        </w:rPr>
        <w:t>ue keys as in SQL, but users need to understand that such constraints are inherited by subtypes</w:t>
      </w:r>
      <w:r w:rsidR="001B2A52">
        <w:rPr>
          <w:rStyle w:val="FootnoteReference"/>
          <w:sz w:val="20"/>
          <w:szCs w:val="20"/>
          <w:lang w:val="en-GB"/>
        </w:rPr>
        <w:footnoteReference w:id="25"/>
      </w:r>
      <w:r w:rsidR="001B2A52">
        <w:rPr>
          <w:sz w:val="20"/>
          <w:szCs w:val="20"/>
          <w:lang w:val="en-GB"/>
        </w:rPr>
        <w:t xml:space="preserve">. </w:t>
      </w:r>
      <w:r>
        <w:rPr>
          <w:sz w:val="20"/>
          <w:szCs w:val="20"/>
          <w:lang w:val="en-GB"/>
        </w:rPr>
        <w:t>Integrity, uniqueness and referential constraints imply their use within the database engine</w:t>
      </w:r>
      <w:r w:rsidR="0073602F">
        <w:rPr>
          <w:sz w:val="20"/>
          <w:szCs w:val="20"/>
          <w:lang w:val="en-GB"/>
        </w:rPr>
        <w:t>.</w:t>
      </w:r>
      <w:r w:rsidR="000A6C34">
        <w:rPr>
          <w:sz w:val="20"/>
          <w:szCs w:val="20"/>
          <w:lang w:val="en-GB"/>
        </w:rPr>
        <w:t xml:space="preserve"> </w:t>
      </w:r>
    </w:p>
    <w:p w14:paraId="07EB924E" w14:textId="77777777" w:rsidR="00AE6502" w:rsidRDefault="00AE6502" w:rsidP="00AE6502">
      <w:pPr>
        <w:spacing w:before="120"/>
        <w:jc w:val="both"/>
        <w:rPr>
          <w:sz w:val="20"/>
          <w:szCs w:val="20"/>
          <w:lang w:val="en-GB"/>
        </w:rPr>
      </w:pPr>
      <w:r>
        <w:rPr>
          <w:sz w:val="20"/>
          <w:szCs w:val="20"/>
          <w:lang w:val="en-GB"/>
        </w:rPr>
        <w:t>Pyrrho does not have “identity”, “autonumber”, “sequence”, or “generator” features found in other databases. Instead, it has the following automatic feature</w:t>
      </w:r>
      <w:r w:rsidR="003E6B37">
        <w:rPr>
          <w:sz w:val="20"/>
          <w:szCs w:val="20"/>
          <w:lang w:val="en-GB"/>
        </w:rPr>
        <w:t>, which it claims is better</w:t>
      </w:r>
      <w:r>
        <w:rPr>
          <w:sz w:val="20"/>
          <w:szCs w:val="20"/>
          <w:lang w:val="en-GB"/>
        </w:rPr>
        <w:t xml:space="preserve">. </w:t>
      </w:r>
      <w:r w:rsidR="00273001">
        <w:rPr>
          <w:sz w:val="20"/>
          <w:szCs w:val="20"/>
          <w:lang w:val="en-GB"/>
        </w:rPr>
        <w:t>If insert is proposed and a key component is missing, Pyrrho will find a suitable value: this behaviour is similar to POST in REST-based systems.</w:t>
      </w:r>
      <w:r>
        <w:rPr>
          <w:sz w:val="20"/>
          <w:szCs w:val="20"/>
          <w:lang w:val="en-GB"/>
        </w:rPr>
        <w:t xml:space="preserve"> </w:t>
      </w:r>
    </w:p>
    <w:p w14:paraId="43B85BF9" w14:textId="77777777" w:rsidR="00F11595" w:rsidRDefault="00D26493" w:rsidP="009F1706">
      <w:pPr>
        <w:spacing w:before="120"/>
        <w:jc w:val="both"/>
        <w:rPr>
          <w:sz w:val="20"/>
          <w:szCs w:val="20"/>
          <w:lang w:val="en-GB"/>
        </w:rPr>
      </w:pPr>
      <w:r>
        <w:rPr>
          <w:sz w:val="20"/>
          <w:szCs w:val="20"/>
          <w:lang w:val="en-GB"/>
        </w:rPr>
        <w:t>I</w:t>
      </w:r>
      <w:r w:rsidR="00FA3AFB">
        <w:rPr>
          <w:sz w:val="20"/>
          <w:szCs w:val="20"/>
          <w:lang w:val="en-GB"/>
        </w:rPr>
        <w:t>f multiple rows are used in a single INSERT</w:t>
      </w:r>
      <w:r w:rsidR="00CD6C8D">
        <w:rPr>
          <w:sz w:val="20"/>
          <w:szCs w:val="20"/>
          <w:lang w:val="en-GB"/>
        </w:rPr>
        <w:t>,</w:t>
      </w:r>
      <w:r w:rsidR="00CD6C8D" w:rsidRPr="00CD6C8D">
        <w:rPr>
          <w:sz w:val="20"/>
          <w:szCs w:val="20"/>
          <w:lang w:val="en-GB"/>
        </w:rPr>
        <w:t xml:space="preserve"> </w:t>
      </w:r>
      <w:r w:rsidR="00CD6C8D">
        <w:rPr>
          <w:sz w:val="20"/>
          <w:szCs w:val="20"/>
          <w:lang w:val="en-GB"/>
        </w:rPr>
        <w:t xml:space="preserve">as in “insert into a(c) values (4),(5),(1)”, </w:t>
      </w:r>
      <w:r w:rsidR="00FA3AFB">
        <w:rPr>
          <w:sz w:val="20"/>
          <w:szCs w:val="20"/>
          <w:lang w:val="en-GB"/>
        </w:rPr>
        <w:t xml:space="preserve">the actual order of insertion will </w:t>
      </w:r>
      <w:r w:rsidR="00CD6C8D">
        <w:rPr>
          <w:sz w:val="20"/>
          <w:szCs w:val="20"/>
          <w:lang w:val="en-GB"/>
        </w:rPr>
        <w:t>not necessarily</w:t>
      </w:r>
      <w:r w:rsidR="00FA3AFB">
        <w:rPr>
          <w:sz w:val="20"/>
          <w:szCs w:val="20"/>
          <w:lang w:val="en-GB"/>
        </w:rPr>
        <w:t xml:space="preserve"> seem to</w:t>
      </w:r>
      <w:r w:rsidR="00CD6C8D">
        <w:rPr>
          <w:sz w:val="20"/>
          <w:szCs w:val="20"/>
          <w:lang w:val="en-GB"/>
        </w:rPr>
        <w:t xml:space="preserve"> be the obvious one</w:t>
      </w:r>
      <w:r w:rsidR="00361AA6">
        <w:rPr>
          <w:sz w:val="20"/>
          <w:szCs w:val="20"/>
          <w:lang w:val="en-GB"/>
        </w:rPr>
        <w:t>.</w:t>
      </w:r>
    </w:p>
    <w:p w14:paraId="12AD3B9F" w14:textId="3F874C46" w:rsidR="00D249E6" w:rsidRDefault="00F11595" w:rsidP="00D249E6">
      <w:pPr>
        <w:spacing w:before="120"/>
        <w:jc w:val="both"/>
        <w:rPr>
          <w:sz w:val="20"/>
          <w:szCs w:val="20"/>
          <w:lang w:val="en-GB"/>
        </w:rPr>
      </w:pPr>
      <w:r>
        <w:rPr>
          <w:sz w:val="20"/>
          <w:szCs w:val="20"/>
          <w:lang w:val="en-GB"/>
        </w:rPr>
        <w:t xml:space="preserve">From version </w:t>
      </w:r>
      <w:r w:rsidR="00B43E23">
        <w:rPr>
          <w:sz w:val="20"/>
          <w:szCs w:val="20"/>
          <w:lang w:val="en-GB"/>
        </w:rPr>
        <w:t xml:space="preserve">8 </w:t>
      </w:r>
      <w:r>
        <w:rPr>
          <w:sz w:val="20"/>
          <w:szCs w:val="20"/>
          <w:lang w:val="en-GB"/>
        </w:rPr>
        <w:t>of Pyrrho, all foreign keys are implemented by reference values, a</w:t>
      </w:r>
      <w:r w:rsidR="00D249E6">
        <w:rPr>
          <w:sz w:val="20"/>
          <w:szCs w:val="20"/>
          <w:lang w:val="en-GB"/>
        </w:rPr>
        <w:t>s</w:t>
      </w:r>
      <w:r>
        <w:rPr>
          <w:sz w:val="20"/>
          <w:szCs w:val="20"/>
          <w:lang w:val="en-GB"/>
        </w:rPr>
        <w:t xml:space="preserve"> this mechanism is simplest for edge connections</w:t>
      </w:r>
      <w:r w:rsidR="0073602F">
        <w:rPr>
          <w:rStyle w:val="FootnoteReference"/>
          <w:sz w:val="20"/>
          <w:szCs w:val="20"/>
          <w:lang w:val="en-GB"/>
        </w:rPr>
        <w:footnoteReference w:id="26"/>
      </w:r>
      <w:r w:rsidR="00D249E6">
        <w:rPr>
          <w:sz w:val="20"/>
          <w:szCs w:val="20"/>
          <w:lang w:val="en-GB"/>
        </w:rPr>
        <w:t>.</w:t>
      </w:r>
      <w:r>
        <w:rPr>
          <w:sz w:val="20"/>
          <w:szCs w:val="20"/>
          <w:lang w:val="en-GB"/>
        </w:rPr>
        <w:t xml:space="preserve"> </w:t>
      </w:r>
    </w:p>
    <w:p w14:paraId="4F6EF4BC" w14:textId="3062DDF7" w:rsidR="00816022" w:rsidRDefault="00ED0AA6" w:rsidP="00816022">
      <w:pPr>
        <w:pStyle w:val="Heading3"/>
      </w:pPr>
      <w:bookmarkStart w:id="81" w:name="_Toc233953789"/>
      <w:r>
        <w:lastRenderedPageBreak/>
        <w:t>5.2.3</w:t>
      </w:r>
      <w:r w:rsidR="00816022">
        <w:t xml:space="preserve"> Row versions</w:t>
      </w:r>
      <w:bookmarkEnd w:id="81"/>
    </w:p>
    <w:p w14:paraId="540B28FD" w14:textId="15EEAA57" w:rsidR="00B27415" w:rsidRDefault="00E2023A" w:rsidP="007C6A02">
      <w:pPr>
        <w:spacing w:before="120"/>
        <w:jc w:val="both"/>
        <w:rPr>
          <w:sz w:val="20"/>
          <w:szCs w:val="20"/>
          <w:lang w:val="en-GB"/>
        </w:rPr>
      </w:pPr>
      <w:r>
        <w:rPr>
          <w:sz w:val="20"/>
          <w:szCs w:val="20"/>
          <w:lang w:val="en-GB"/>
        </w:rPr>
        <w:t xml:space="preserve">Pyrrho supplies </w:t>
      </w:r>
      <w:r w:rsidR="008B77BF">
        <w:rPr>
          <w:sz w:val="20"/>
          <w:szCs w:val="20"/>
          <w:lang w:val="en-GB"/>
        </w:rPr>
        <w:t>pseu</w:t>
      </w:r>
      <w:r w:rsidR="00816022">
        <w:rPr>
          <w:sz w:val="20"/>
          <w:szCs w:val="20"/>
          <w:lang w:val="en-GB"/>
        </w:rPr>
        <w:t>docolumn</w:t>
      </w:r>
      <w:r w:rsidR="0024249E">
        <w:rPr>
          <w:sz w:val="20"/>
          <w:szCs w:val="20"/>
          <w:lang w:val="en-GB"/>
        </w:rPr>
        <w:t>s</w:t>
      </w:r>
      <w:r w:rsidR="00816022">
        <w:rPr>
          <w:sz w:val="20"/>
          <w:szCs w:val="20"/>
          <w:lang w:val="en-GB"/>
        </w:rPr>
        <w:t xml:space="preserve"> in all base tables</w:t>
      </w:r>
      <w:r>
        <w:rPr>
          <w:sz w:val="20"/>
          <w:szCs w:val="20"/>
          <w:lang w:val="en-GB"/>
        </w:rPr>
        <w:t xml:space="preserve"> for row versioning purposes</w:t>
      </w:r>
      <w:r w:rsidR="00B27415">
        <w:rPr>
          <w:sz w:val="20"/>
          <w:szCs w:val="20"/>
          <w:lang w:val="en-GB"/>
        </w:rPr>
        <w:t xml:space="preserve"> and security</w:t>
      </w:r>
      <w:r>
        <w:rPr>
          <w:sz w:val="20"/>
          <w:szCs w:val="20"/>
          <w:lang w:val="en-GB"/>
        </w:rPr>
        <w:t xml:space="preserve">. </w:t>
      </w:r>
      <w:r w:rsidR="00816022">
        <w:rPr>
          <w:sz w:val="20"/>
          <w:szCs w:val="20"/>
          <w:lang w:val="en-GB"/>
        </w:rPr>
        <w:t xml:space="preserve"> </w:t>
      </w:r>
      <w:r>
        <w:rPr>
          <w:sz w:val="20"/>
          <w:szCs w:val="20"/>
          <w:lang w:val="en-GB"/>
        </w:rPr>
        <w:t xml:space="preserve">There are </w:t>
      </w:r>
      <w:r w:rsidR="00B27415">
        <w:rPr>
          <w:sz w:val="20"/>
          <w:szCs w:val="20"/>
          <w:lang w:val="en-GB"/>
        </w:rPr>
        <w:t>four</w:t>
      </w:r>
      <w:r>
        <w:rPr>
          <w:sz w:val="20"/>
          <w:szCs w:val="20"/>
          <w:lang w:val="en-GB"/>
        </w:rPr>
        <w:t xml:space="preserve"> of these: </w:t>
      </w:r>
      <w:r w:rsidR="00B27415">
        <w:rPr>
          <w:sz w:val="20"/>
          <w:szCs w:val="20"/>
          <w:lang w:val="en-GB"/>
        </w:rPr>
        <w:t>SECURITY</w:t>
      </w:r>
      <w:r w:rsidR="00B27415">
        <w:rPr>
          <w:sz w:val="20"/>
          <w:szCs w:val="20"/>
          <w:lang w:val="en-GB"/>
        </w:rPr>
        <w:fldChar w:fldCharType="begin"/>
      </w:r>
      <w:r w:rsidR="00B27415">
        <w:instrText xml:space="preserve"> XE "</w:instrText>
      </w:r>
      <w:r w:rsidR="00B27415" w:rsidRPr="00F45B24">
        <w:rPr>
          <w:sz w:val="20"/>
          <w:szCs w:val="20"/>
          <w:lang w:val="en-GB"/>
        </w:rPr>
        <w:instrText>SECURITY</w:instrText>
      </w:r>
      <w:r w:rsidR="00B27415">
        <w:instrText xml:space="preserve">" </w:instrText>
      </w:r>
      <w:r w:rsidR="00B27415">
        <w:rPr>
          <w:sz w:val="20"/>
          <w:szCs w:val="20"/>
          <w:lang w:val="en-GB"/>
        </w:rPr>
        <w:fldChar w:fldCharType="end"/>
      </w:r>
      <w:r w:rsidR="00B27415">
        <w:rPr>
          <w:sz w:val="20"/>
          <w:szCs w:val="20"/>
          <w:lang w:val="en-GB"/>
        </w:rPr>
        <w:t xml:space="preserve">, </w:t>
      </w:r>
      <w:r>
        <w:rPr>
          <w:sz w:val="20"/>
          <w:szCs w:val="20"/>
          <w:lang w:val="en-GB"/>
        </w:rPr>
        <w:t>CHECK</w:t>
      </w:r>
      <w:r w:rsidR="008B4253">
        <w:rPr>
          <w:sz w:val="20"/>
          <w:szCs w:val="20"/>
          <w:lang w:val="en-GB"/>
        </w:rPr>
        <w:fldChar w:fldCharType="begin"/>
      </w:r>
      <w:r w:rsidR="008B4253">
        <w:instrText xml:space="preserve"> XE "</w:instrText>
      </w:r>
      <w:r w:rsidR="008B4253" w:rsidRPr="00CE1B4B">
        <w:rPr>
          <w:sz w:val="20"/>
          <w:szCs w:val="20"/>
          <w:lang w:val="en-GB"/>
        </w:rPr>
        <w:instrText>CHECK</w:instrText>
      </w:r>
      <w:r w:rsidR="008B4253">
        <w:instrText xml:space="preserve">" </w:instrText>
      </w:r>
      <w:r w:rsidR="008B4253">
        <w:rPr>
          <w:sz w:val="20"/>
          <w:szCs w:val="20"/>
          <w:lang w:val="en-GB"/>
        </w:rPr>
        <w:fldChar w:fldCharType="end"/>
      </w:r>
      <w:r>
        <w:rPr>
          <w:sz w:val="20"/>
          <w:szCs w:val="20"/>
          <w:lang w:val="en-GB"/>
        </w:rPr>
        <w:t xml:space="preserve">, and its components </w:t>
      </w:r>
      <w:r w:rsidR="000A4F67">
        <w:rPr>
          <w:sz w:val="20"/>
          <w:szCs w:val="20"/>
          <w:lang w:val="en-GB"/>
        </w:rPr>
        <w:t>REF</w:t>
      </w:r>
      <w:r>
        <w:rPr>
          <w:sz w:val="20"/>
          <w:szCs w:val="20"/>
          <w:lang w:val="en-GB"/>
        </w:rPr>
        <w:t xml:space="preserve"> and VERSIONING</w:t>
      </w:r>
      <w:r w:rsidR="00816022">
        <w:rPr>
          <w:sz w:val="20"/>
          <w:szCs w:val="20"/>
          <w:lang w:val="en-GB"/>
        </w:rPr>
        <w:t xml:space="preserve">. </w:t>
      </w:r>
      <w:r>
        <w:rPr>
          <w:sz w:val="20"/>
          <w:szCs w:val="20"/>
          <w:lang w:val="en-GB"/>
        </w:rPr>
        <w:t xml:space="preserve">CHECK </w:t>
      </w:r>
      <w:r w:rsidR="00B27415">
        <w:rPr>
          <w:sz w:val="20"/>
          <w:szCs w:val="20"/>
          <w:lang w:val="en-GB"/>
        </w:rPr>
        <w:t xml:space="preserve">is a </w:t>
      </w:r>
      <w:r w:rsidR="008B4253">
        <w:rPr>
          <w:sz w:val="20"/>
          <w:szCs w:val="20"/>
          <w:lang w:val="en-GB"/>
        </w:rPr>
        <w:t xml:space="preserve">Rvv cookie, </w:t>
      </w:r>
      <w:r>
        <w:rPr>
          <w:sz w:val="20"/>
          <w:szCs w:val="20"/>
          <w:lang w:val="en-GB"/>
        </w:rPr>
        <w:t xml:space="preserve">and </w:t>
      </w:r>
      <w:r w:rsidR="000A4F67">
        <w:rPr>
          <w:sz w:val="20"/>
          <w:szCs w:val="20"/>
          <w:lang w:val="en-GB"/>
        </w:rPr>
        <w:t>REF</w:t>
      </w:r>
      <w:r>
        <w:rPr>
          <w:sz w:val="20"/>
          <w:szCs w:val="20"/>
          <w:lang w:val="en-GB"/>
        </w:rPr>
        <w:t xml:space="preserve"> and VERSIONING are integers. </w:t>
      </w:r>
    </w:p>
    <w:p w14:paraId="15D9E1CE" w14:textId="52DAE489" w:rsidR="00B27415" w:rsidRDefault="00B27415" w:rsidP="007C6A02">
      <w:pPr>
        <w:spacing w:before="120"/>
        <w:jc w:val="both"/>
        <w:rPr>
          <w:sz w:val="20"/>
          <w:szCs w:val="20"/>
          <w:lang w:val="en-GB"/>
        </w:rPr>
      </w:pPr>
      <w:r>
        <w:rPr>
          <w:sz w:val="20"/>
          <w:szCs w:val="20"/>
          <w:lang w:val="en-GB"/>
        </w:rPr>
        <w:t>As the name implies, SECURITY is reserved for use by the database owner assecurity administrator, and has a special type called Level. It is assignable to a value of type Level For further information see section 3.4.2..</w:t>
      </w:r>
    </w:p>
    <w:p w14:paraId="6EAFC149" w14:textId="2E04EAB3" w:rsidR="00E2023A" w:rsidRDefault="008B77BF" w:rsidP="007C6A02">
      <w:pPr>
        <w:spacing w:before="120"/>
        <w:jc w:val="both"/>
        <w:rPr>
          <w:sz w:val="20"/>
          <w:szCs w:val="20"/>
          <w:lang w:val="en-GB"/>
        </w:rPr>
      </w:pPr>
      <w:r>
        <w:rPr>
          <w:sz w:val="20"/>
          <w:szCs w:val="20"/>
          <w:lang w:val="en-GB"/>
        </w:rPr>
        <w:t xml:space="preserve">The </w:t>
      </w:r>
      <w:r w:rsidR="00E2023A">
        <w:rPr>
          <w:sz w:val="20"/>
          <w:szCs w:val="20"/>
          <w:lang w:val="en-GB"/>
        </w:rPr>
        <w:t>information</w:t>
      </w:r>
      <w:r>
        <w:rPr>
          <w:sz w:val="20"/>
          <w:szCs w:val="20"/>
          <w:lang w:val="en-GB"/>
        </w:rPr>
        <w:t xml:space="preserve"> </w:t>
      </w:r>
      <w:r w:rsidR="00B27415">
        <w:rPr>
          <w:sz w:val="20"/>
          <w:szCs w:val="20"/>
          <w:lang w:val="en-GB"/>
        </w:rPr>
        <w:t xml:space="preserve">in CHECK </w:t>
      </w:r>
      <w:r>
        <w:rPr>
          <w:sz w:val="20"/>
          <w:szCs w:val="20"/>
          <w:lang w:val="en-GB"/>
        </w:rPr>
        <w:t xml:space="preserve">includes the </w:t>
      </w:r>
      <w:r w:rsidR="008B4253">
        <w:rPr>
          <w:sz w:val="20"/>
          <w:szCs w:val="20"/>
          <w:lang w:val="en-GB"/>
        </w:rPr>
        <w:t>defining position of the table(s)</w:t>
      </w:r>
      <w:r w:rsidR="00630DEE">
        <w:rPr>
          <w:sz w:val="20"/>
          <w:szCs w:val="20"/>
          <w:lang w:val="en-GB"/>
        </w:rPr>
        <w:t>, defining position</w:t>
      </w:r>
      <w:r w:rsidR="00E2023A">
        <w:rPr>
          <w:sz w:val="20"/>
          <w:szCs w:val="20"/>
          <w:lang w:val="en-GB"/>
        </w:rPr>
        <w:t xml:space="preserve"> of the row</w:t>
      </w:r>
      <w:r w:rsidR="008B4253">
        <w:rPr>
          <w:sz w:val="20"/>
          <w:szCs w:val="20"/>
          <w:lang w:val="en-GB"/>
        </w:rPr>
        <w:t>(s)</w:t>
      </w:r>
      <w:r>
        <w:rPr>
          <w:sz w:val="20"/>
          <w:szCs w:val="20"/>
          <w:lang w:val="en-GB"/>
        </w:rPr>
        <w:t xml:space="preserve"> and</w:t>
      </w:r>
      <w:r w:rsidR="001D7837">
        <w:rPr>
          <w:sz w:val="20"/>
          <w:szCs w:val="20"/>
          <w:lang w:val="en-GB"/>
        </w:rPr>
        <w:t xml:space="preserve"> </w:t>
      </w:r>
      <w:r w:rsidR="00630DEE">
        <w:rPr>
          <w:sz w:val="20"/>
          <w:szCs w:val="20"/>
          <w:lang w:val="en-GB"/>
        </w:rPr>
        <w:t xml:space="preserve">current </w:t>
      </w:r>
      <w:r w:rsidR="001D7837">
        <w:rPr>
          <w:sz w:val="20"/>
          <w:szCs w:val="20"/>
          <w:lang w:val="en-GB"/>
        </w:rPr>
        <w:t xml:space="preserve">offset of the </w:t>
      </w:r>
      <w:r w:rsidR="00816022">
        <w:rPr>
          <w:sz w:val="20"/>
          <w:szCs w:val="20"/>
          <w:lang w:val="en-GB"/>
        </w:rPr>
        <w:t>row version</w:t>
      </w:r>
      <w:r w:rsidR="008B4253">
        <w:rPr>
          <w:rStyle w:val="FootnoteReference"/>
          <w:sz w:val="20"/>
          <w:szCs w:val="20"/>
          <w:lang w:val="en-GB"/>
        </w:rPr>
        <w:footnoteReference w:id="27"/>
      </w:r>
      <w:r w:rsidR="001D7837">
        <w:rPr>
          <w:sz w:val="20"/>
          <w:szCs w:val="20"/>
          <w:lang w:val="en-GB"/>
        </w:rPr>
        <w:t>.</w:t>
      </w:r>
      <w:r w:rsidR="00816022">
        <w:rPr>
          <w:sz w:val="20"/>
          <w:szCs w:val="20"/>
          <w:lang w:val="en-GB"/>
        </w:rPr>
        <w:t xml:space="preserve"> </w:t>
      </w:r>
      <w:r w:rsidR="006A3A77">
        <w:rPr>
          <w:sz w:val="20"/>
          <w:szCs w:val="20"/>
          <w:lang w:val="en-GB"/>
        </w:rPr>
        <w:t>When retri</w:t>
      </w:r>
      <w:r w:rsidR="00630DEE">
        <w:rPr>
          <w:sz w:val="20"/>
          <w:szCs w:val="20"/>
          <w:lang w:val="en-GB"/>
        </w:rPr>
        <w:t>e</w:t>
      </w:r>
      <w:r w:rsidR="006A3A77">
        <w:rPr>
          <w:sz w:val="20"/>
          <w:szCs w:val="20"/>
          <w:lang w:val="en-GB"/>
        </w:rPr>
        <w:t>ved it refers to the version valid at the start of the transaction, but it</w:t>
      </w:r>
      <w:r w:rsidR="001D7837">
        <w:rPr>
          <w:sz w:val="20"/>
          <w:szCs w:val="20"/>
          <w:lang w:val="en-GB"/>
        </w:rPr>
        <w:t xml:space="preserve"> can be used </w:t>
      </w:r>
      <w:r w:rsidR="006A3A77">
        <w:rPr>
          <w:sz w:val="20"/>
          <w:szCs w:val="20"/>
          <w:lang w:val="en-GB"/>
        </w:rPr>
        <w:t>at any time subsequently (inside or outside the transaction)</w:t>
      </w:r>
      <w:r w:rsidR="001D7837">
        <w:rPr>
          <w:sz w:val="20"/>
          <w:szCs w:val="20"/>
          <w:lang w:val="en-GB"/>
        </w:rPr>
        <w:t xml:space="preserve"> </w:t>
      </w:r>
      <w:r w:rsidR="006A3A77">
        <w:rPr>
          <w:sz w:val="20"/>
          <w:szCs w:val="20"/>
          <w:lang w:val="en-GB"/>
        </w:rPr>
        <w:t>to see if the</w:t>
      </w:r>
      <w:r w:rsidR="001D7837">
        <w:rPr>
          <w:sz w:val="20"/>
          <w:szCs w:val="20"/>
          <w:lang w:val="en-GB"/>
        </w:rPr>
        <w:t xml:space="preserve"> row </w:t>
      </w:r>
      <w:r w:rsidR="006A3A77">
        <w:rPr>
          <w:sz w:val="20"/>
          <w:szCs w:val="20"/>
          <w:lang w:val="en-GB"/>
        </w:rPr>
        <w:t>has been updated by this or any other transaction</w:t>
      </w:r>
      <w:r w:rsidR="001D7837">
        <w:rPr>
          <w:sz w:val="20"/>
          <w:szCs w:val="20"/>
          <w:lang w:val="en-GB"/>
        </w:rPr>
        <w:t xml:space="preserve"> (</w:t>
      </w:r>
      <w:r w:rsidR="00AE0AD6">
        <w:rPr>
          <w:sz w:val="20"/>
          <w:szCs w:val="20"/>
          <w:lang w:val="en-GB"/>
        </w:rPr>
        <w:t>this</w:t>
      </w:r>
      <w:r w:rsidR="001D7837">
        <w:rPr>
          <w:sz w:val="20"/>
          <w:szCs w:val="20"/>
          <w:lang w:val="en-GB"/>
        </w:rPr>
        <w:t xml:space="preserve"> is the only violation of transaction isolation in Pyrrho).</w:t>
      </w:r>
      <w:r w:rsidR="008B4253">
        <w:rPr>
          <w:sz w:val="20"/>
          <w:szCs w:val="20"/>
          <w:lang w:val="en-GB"/>
        </w:rPr>
        <w:t xml:space="preserve"> </w:t>
      </w:r>
    </w:p>
    <w:p w14:paraId="67970A6C" w14:textId="4B4B4DD3" w:rsidR="00E2023A" w:rsidRDefault="00E2023A" w:rsidP="007C6A02">
      <w:pPr>
        <w:spacing w:before="120"/>
        <w:jc w:val="both"/>
        <w:rPr>
          <w:sz w:val="20"/>
          <w:szCs w:val="20"/>
          <w:lang w:val="en-GB"/>
        </w:rPr>
      </w:pPr>
      <w:r>
        <w:rPr>
          <w:sz w:val="20"/>
          <w:szCs w:val="20"/>
          <w:lang w:val="en-GB"/>
        </w:rPr>
        <w:t>The normal use of this data in application programming is to check that information previously read by the application is still valid</w:t>
      </w:r>
      <w:r w:rsidR="009A07FD">
        <w:rPr>
          <w:rStyle w:val="FootnoteReference"/>
          <w:sz w:val="20"/>
          <w:szCs w:val="20"/>
          <w:lang w:val="en-GB"/>
        </w:rPr>
        <w:footnoteReference w:id="28"/>
      </w:r>
      <w:r>
        <w:rPr>
          <w:sz w:val="20"/>
          <w:szCs w:val="20"/>
          <w:lang w:val="en-GB"/>
        </w:rPr>
        <w:t xml:space="preserve">. For example, if the application reads a row of data including the VERSIONING pseudocolumn and saves </w:t>
      </w:r>
      <w:r w:rsidR="00E96653">
        <w:rPr>
          <w:sz w:val="20"/>
          <w:szCs w:val="20"/>
          <w:lang w:val="en-GB"/>
        </w:rPr>
        <w:t>the version</w:t>
      </w:r>
      <w:r>
        <w:rPr>
          <w:sz w:val="20"/>
          <w:szCs w:val="20"/>
          <w:lang w:val="en-GB"/>
        </w:rPr>
        <w:t xml:space="preserve"> in a local variable called (say) rvv, a subsequent UPDATE of this row could specify WHERE VERSIONING=</w:t>
      </w:r>
      <w:r w:rsidRPr="00E2023A">
        <w:rPr>
          <w:i/>
          <w:sz w:val="20"/>
          <w:szCs w:val="20"/>
          <w:lang w:val="en-GB"/>
        </w:rPr>
        <w:t>rvv</w:t>
      </w:r>
      <w:r w:rsidR="00A41082">
        <w:rPr>
          <w:sz w:val="20"/>
          <w:szCs w:val="20"/>
          <w:lang w:val="en-GB"/>
        </w:rPr>
        <w:t xml:space="preserve"> , so that the application could check the number of rows affected. </w:t>
      </w:r>
    </w:p>
    <w:p w14:paraId="2877C9A5" w14:textId="2616E6B5" w:rsidR="00A54D03" w:rsidRDefault="00A54D03" w:rsidP="007C6A02">
      <w:pPr>
        <w:spacing w:before="120"/>
        <w:jc w:val="both"/>
        <w:rPr>
          <w:sz w:val="20"/>
          <w:szCs w:val="20"/>
          <w:lang w:val="en-GB"/>
        </w:rPr>
      </w:pPr>
      <w:r>
        <w:rPr>
          <w:sz w:val="20"/>
          <w:szCs w:val="20"/>
          <w:lang w:val="en-GB"/>
        </w:rPr>
        <w:t xml:space="preserve">Transaction behaviour complicates this picture considerably, as clients can retrieve rows during a transaction that updates them. </w:t>
      </w:r>
      <w:r w:rsidR="009A07FD">
        <w:rPr>
          <w:sz w:val="20"/>
          <w:szCs w:val="20"/>
          <w:lang w:val="en-GB"/>
        </w:rPr>
        <w:t xml:space="preserve">If the client application has programmed an explicit transaction and has made a copy of versioning information, </w:t>
      </w:r>
      <w:r>
        <w:rPr>
          <w:sz w:val="20"/>
          <w:szCs w:val="20"/>
          <w:lang w:val="en-GB"/>
        </w:rPr>
        <w:t xml:space="preserve">it is the client’s responsibility to include </w:t>
      </w:r>
      <w:r w:rsidR="009A07FD">
        <w:rPr>
          <w:sz w:val="20"/>
          <w:szCs w:val="20"/>
          <w:lang w:val="en-GB"/>
        </w:rPr>
        <w:t>a set of versioned objects</w:t>
      </w:r>
      <w:r>
        <w:rPr>
          <w:sz w:val="20"/>
          <w:szCs w:val="20"/>
          <w:lang w:val="en-GB"/>
        </w:rPr>
        <w:t xml:space="preserve"> to </w:t>
      </w:r>
      <w:r w:rsidR="009A07FD">
        <w:rPr>
          <w:sz w:val="20"/>
          <w:szCs w:val="20"/>
          <w:lang w:val="en-GB"/>
        </w:rPr>
        <w:t>be</w:t>
      </w:r>
      <w:r>
        <w:rPr>
          <w:sz w:val="20"/>
          <w:szCs w:val="20"/>
          <w:lang w:val="en-GB"/>
        </w:rPr>
        <w:t xml:space="preserve"> updated when calling Commit</w:t>
      </w:r>
      <w:r w:rsidR="009A07FD">
        <w:rPr>
          <w:sz w:val="20"/>
          <w:szCs w:val="20"/>
          <w:lang w:val="en-GB"/>
        </w:rPr>
        <w:t xml:space="preserve"> (See sections 6.8 and 8.7.12)</w:t>
      </w:r>
      <w:r>
        <w:rPr>
          <w:sz w:val="20"/>
          <w:szCs w:val="20"/>
          <w:lang w:val="en-GB"/>
        </w:rPr>
        <w:t>.</w:t>
      </w:r>
      <w:r w:rsidR="009A07FD">
        <w:rPr>
          <w:sz w:val="20"/>
          <w:szCs w:val="20"/>
          <w:lang w:val="en-GB"/>
        </w:rPr>
        <w:t xml:space="preserve"> </w:t>
      </w:r>
    </w:p>
    <w:p w14:paraId="579D790E" w14:textId="39624EF2" w:rsidR="00A459EA" w:rsidRDefault="00A459EA" w:rsidP="00A459EA">
      <w:pPr>
        <w:pStyle w:val="Heading3"/>
      </w:pPr>
      <w:bookmarkStart w:id="82" w:name="_Toc233953790"/>
      <w:r>
        <w:t>5.2.4 Typed Graph Data</w:t>
      </w:r>
      <w:bookmarkEnd w:id="82"/>
    </w:p>
    <w:p w14:paraId="7109C16F" w14:textId="5EECE896" w:rsidR="007D7CD2" w:rsidRDefault="00A459EA" w:rsidP="007D7CD2">
      <w:pPr>
        <w:jc w:val="both"/>
        <w:rPr>
          <w:sz w:val="20"/>
          <w:szCs w:val="20"/>
          <w:lang w:val="en-GB" w:eastAsia="en-GB"/>
        </w:rPr>
      </w:pPr>
      <w:r w:rsidRPr="00A459EA">
        <w:rPr>
          <w:sz w:val="20"/>
          <w:szCs w:val="20"/>
          <w:lang w:val="en-GB" w:eastAsia="en-GB"/>
        </w:rPr>
        <w:t>This</w:t>
      </w:r>
      <w:r>
        <w:rPr>
          <w:sz w:val="20"/>
          <w:szCs w:val="20"/>
          <w:lang w:val="en-GB" w:eastAsia="en-GB"/>
        </w:rPr>
        <w:t xml:space="preserve"> </w:t>
      </w:r>
      <w:r w:rsidR="00B05871">
        <w:rPr>
          <w:sz w:val="20"/>
          <w:szCs w:val="20"/>
          <w:lang w:val="en-GB" w:eastAsia="en-GB"/>
        </w:rPr>
        <w:t>section explains the relationship between the GQL and SQL aspects of the implementation. The database objects can include both relational tables and graph data</w:t>
      </w:r>
      <w:r w:rsidR="00F677B4">
        <w:rPr>
          <w:rStyle w:val="FootnoteReference"/>
          <w:sz w:val="20"/>
          <w:szCs w:val="20"/>
          <w:lang w:val="en-GB" w:eastAsia="en-GB"/>
        </w:rPr>
        <w:footnoteReference w:id="29"/>
      </w:r>
      <w:r w:rsidR="00B05871">
        <w:rPr>
          <w:sz w:val="20"/>
          <w:szCs w:val="20"/>
          <w:lang w:val="en-GB" w:eastAsia="en-GB"/>
        </w:rPr>
        <w:t xml:space="preserve">.  The SourceIntro document in the distribution explains the data structures that achieve this: </w:t>
      </w:r>
      <w:r w:rsidR="007D7CD2">
        <w:rPr>
          <w:sz w:val="20"/>
          <w:szCs w:val="20"/>
          <w:lang w:val="en-GB" w:eastAsia="en-GB"/>
        </w:rPr>
        <w:t>t</w:t>
      </w:r>
      <w:r w:rsidR="00B05871">
        <w:rPr>
          <w:sz w:val="20"/>
          <w:szCs w:val="20"/>
          <w:lang w:val="en-GB" w:eastAsia="en-GB"/>
        </w:rPr>
        <w:t>here are subclass relationships between the implementation classes that are additional to the semantics of both SQL and GQL</w:t>
      </w:r>
      <w:r w:rsidR="00F677B4">
        <w:rPr>
          <w:sz w:val="20"/>
          <w:szCs w:val="20"/>
          <w:lang w:val="en-GB" w:eastAsia="en-GB"/>
        </w:rPr>
        <w:t>.</w:t>
      </w:r>
      <w:r w:rsidR="003C551B">
        <w:rPr>
          <w:sz w:val="20"/>
          <w:szCs w:val="20"/>
          <w:lang w:val="en-GB" w:eastAsia="en-GB"/>
        </w:rPr>
        <w:t xml:space="preserve"> </w:t>
      </w:r>
      <w:r w:rsidR="007D7CD2">
        <w:rPr>
          <w:sz w:val="20"/>
          <w:szCs w:val="20"/>
          <w:lang w:val="en-GB" w:eastAsia="en-GB"/>
        </w:rPr>
        <w:t>There is a natural implementation of object type extension, and g</w:t>
      </w:r>
      <w:r w:rsidR="003C551B">
        <w:rPr>
          <w:sz w:val="20"/>
          <w:szCs w:val="20"/>
          <w:lang w:val="en-GB" w:eastAsia="en-GB"/>
        </w:rPr>
        <w:t>raph models are applied at the level of Roles; this design allows concurrent use of different graph models on a single database</w:t>
      </w:r>
      <w:r w:rsidR="00432040">
        <w:rPr>
          <w:rStyle w:val="FootnoteReference"/>
          <w:sz w:val="20"/>
          <w:szCs w:val="20"/>
          <w:lang w:val="en-GB" w:eastAsia="en-GB"/>
        </w:rPr>
        <w:footnoteReference w:id="30"/>
      </w:r>
      <w:r w:rsidR="003C551B">
        <w:rPr>
          <w:sz w:val="20"/>
          <w:szCs w:val="20"/>
          <w:lang w:val="en-GB" w:eastAsia="en-GB"/>
        </w:rPr>
        <w:t>.</w:t>
      </w:r>
      <w:r w:rsidR="00D51876">
        <w:rPr>
          <w:sz w:val="20"/>
          <w:szCs w:val="20"/>
          <w:lang w:val="en-GB" w:eastAsia="en-GB"/>
        </w:rPr>
        <w:t xml:space="preserve"> </w:t>
      </w:r>
      <w:r w:rsidR="009D328E">
        <w:rPr>
          <w:sz w:val="20"/>
          <w:szCs w:val="20"/>
          <w:lang w:val="en-GB" w:eastAsia="en-GB"/>
        </w:rPr>
        <w:t>See section 5.9.3 below.</w:t>
      </w:r>
    </w:p>
    <w:p w14:paraId="643ADD0F" w14:textId="3BC33840" w:rsidR="00D249E6" w:rsidRDefault="00D249E6" w:rsidP="00D249E6">
      <w:pPr>
        <w:spacing w:before="120"/>
        <w:jc w:val="both"/>
        <w:rPr>
          <w:sz w:val="20"/>
          <w:szCs w:val="20"/>
          <w:lang w:val="en-GB"/>
        </w:rPr>
      </w:pPr>
      <w:r>
        <w:rPr>
          <w:sz w:val="20"/>
          <w:szCs w:val="20"/>
          <w:lang w:val="en-GB"/>
        </w:rPr>
        <w:t xml:space="preserve">The reference value for a node or an edge is its defining position in the transaction log and bears no relation to its property values, while a TO|FROM|WITH connection from an edge to a node will identify it by its defining position. The deletion of a node causes a cascade of deletions of edges connected to it (and so may be restricted by privilege). Drop of a node or edge type T will not delete nodes or edges of a supertype S of T. </w:t>
      </w:r>
    </w:p>
    <w:p w14:paraId="18F759C0" w14:textId="78685F9F" w:rsidR="00D249E6" w:rsidRDefault="00A43380" w:rsidP="00D249E6">
      <w:pPr>
        <w:spacing w:before="120"/>
        <w:jc w:val="both"/>
        <w:rPr>
          <w:sz w:val="20"/>
          <w:szCs w:val="20"/>
          <w:lang w:val="en-GB" w:eastAsia="en-GB"/>
        </w:rPr>
      </w:pPr>
      <w:r>
        <w:rPr>
          <w:sz w:val="20"/>
          <w:szCs w:val="20"/>
          <w:lang w:val="en-GB"/>
        </w:rPr>
        <w:t>G</w:t>
      </w:r>
      <w:r w:rsidR="00D249E6">
        <w:rPr>
          <w:sz w:val="20"/>
          <w:szCs w:val="20"/>
          <w:lang w:val="en-GB"/>
        </w:rPr>
        <w:t>raph data is defined and accessed using GQL statements, and relational data by SQL statements</w:t>
      </w:r>
      <w:r>
        <w:rPr>
          <w:sz w:val="20"/>
          <w:szCs w:val="20"/>
          <w:lang w:val="en-GB"/>
        </w:rPr>
        <w:t>, however graph schema contributions can be implied by graph patterns and added inline if the user has suitable privileges</w:t>
      </w:r>
      <w:r w:rsidR="00D249E6">
        <w:rPr>
          <w:sz w:val="20"/>
          <w:szCs w:val="20"/>
          <w:lang w:val="en-GB"/>
        </w:rPr>
        <w:t xml:space="preserve">. Mixed operation is possible: </w:t>
      </w:r>
      <w:r w:rsidR="00F7654C">
        <w:rPr>
          <w:sz w:val="20"/>
          <w:szCs w:val="20"/>
          <w:lang w:val="en-GB"/>
        </w:rPr>
        <w:t xml:space="preserve">in the current version any foreign key implies a reference column, and </w:t>
      </w:r>
      <w:r>
        <w:rPr>
          <w:sz w:val="20"/>
          <w:szCs w:val="20"/>
          <w:lang w:val="en-GB"/>
        </w:rPr>
        <w:t>a</w:t>
      </w:r>
      <w:r w:rsidR="001C01D3">
        <w:rPr>
          <w:sz w:val="20"/>
          <w:szCs w:val="20"/>
          <w:lang w:val="en-GB"/>
        </w:rPr>
        <w:t xml:space="preserve"> GQL</w:t>
      </w:r>
      <w:r>
        <w:rPr>
          <w:sz w:val="20"/>
          <w:szCs w:val="20"/>
          <w:lang w:val="en-GB"/>
        </w:rPr>
        <w:t xml:space="preserve"> edge </w:t>
      </w:r>
      <w:r w:rsidR="001C01D3">
        <w:rPr>
          <w:sz w:val="20"/>
          <w:szCs w:val="20"/>
          <w:lang w:val="en-GB"/>
        </w:rPr>
        <w:t>is implemented by</w:t>
      </w:r>
      <w:r>
        <w:rPr>
          <w:sz w:val="20"/>
          <w:szCs w:val="20"/>
          <w:lang w:val="en-GB"/>
        </w:rPr>
        <w:t xml:space="preserve"> two reference columns, so</w:t>
      </w:r>
      <w:r w:rsidR="00F7654C">
        <w:rPr>
          <w:sz w:val="20"/>
          <w:szCs w:val="20"/>
          <w:lang w:val="en-GB"/>
        </w:rPr>
        <w:t xml:space="preserve"> </w:t>
      </w:r>
      <w:r w:rsidR="00D249E6">
        <w:rPr>
          <w:sz w:val="20"/>
          <w:szCs w:val="20"/>
          <w:lang w:val="en-GB"/>
        </w:rPr>
        <w:t xml:space="preserve">there is a natural way of treating foreign keys as creating </w:t>
      </w:r>
      <w:r w:rsidR="001C01D3">
        <w:rPr>
          <w:sz w:val="20"/>
          <w:szCs w:val="20"/>
          <w:lang w:val="en-GB"/>
        </w:rPr>
        <w:t>edges and</w:t>
      </w:r>
      <w:r w:rsidR="00D249E6">
        <w:rPr>
          <w:sz w:val="20"/>
          <w:szCs w:val="20"/>
          <w:lang w:val="en-GB"/>
        </w:rPr>
        <w:t xml:space="preserve"> </w:t>
      </w:r>
      <w:r w:rsidR="001C01D3">
        <w:rPr>
          <w:sz w:val="20"/>
          <w:szCs w:val="20"/>
          <w:lang w:val="en-GB"/>
        </w:rPr>
        <w:t xml:space="preserve">then </w:t>
      </w:r>
      <w:r w:rsidR="00D249E6">
        <w:rPr>
          <w:sz w:val="20"/>
          <w:szCs w:val="20"/>
          <w:lang w:val="en-GB"/>
        </w:rPr>
        <w:t xml:space="preserve">graph data can be accessed using SQL. </w:t>
      </w:r>
      <w:r>
        <w:rPr>
          <w:sz w:val="20"/>
          <w:szCs w:val="20"/>
          <w:lang w:val="en-GB"/>
        </w:rPr>
        <w:t xml:space="preserve">There is a default graph schema (initially empty) with the same name as the </w:t>
      </w:r>
      <w:r w:rsidR="001C01D3">
        <w:rPr>
          <w:sz w:val="20"/>
          <w:szCs w:val="20"/>
          <w:lang w:val="en-GB"/>
        </w:rPr>
        <w:t>current role</w:t>
      </w:r>
      <w:r>
        <w:rPr>
          <w:sz w:val="20"/>
          <w:szCs w:val="20"/>
          <w:lang w:val="en-GB"/>
        </w:rPr>
        <w:t xml:space="preserve"> and CREATE SCHEMA will initialise its graph data from any graph data in the current role.</w:t>
      </w:r>
      <w:r>
        <w:rPr>
          <w:rStyle w:val="FootnoteReference"/>
          <w:sz w:val="20"/>
          <w:szCs w:val="20"/>
          <w:lang w:val="en-GB"/>
        </w:rPr>
        <w:footnoteReference w:id="31"/>
      </w:r>
      <w:r w:rsidR="00D81FC9">
        <w:rPr>
          <w:sz w:val="20"/>
          <w:szCs w:val="20"/>
          <w:lang w:val="en-GB"/>
        </w:rPr>
        <w:t xml:space="preserve"> GQL schema names are case sensitive, can contain /, and are not enclosed in single or double quotes. Any GQL statement can be focussed to a schema with the USE clause.</w:t>
      </w:r>
    </w:p>
    <w:p w14:paraId="389968F5" w14:textId="662447EC" w:rsidR="000F419F" w:rsidRPr="00DF50E2" w:rsidRDefault="00BC3FEF" w:rsidP="00A459EA">
      <w:pPr>
        <w:spacing w:before="120"/>
        <w:jc w:val="both"/>
        <w:rPr>
          <w:sz w:val="20"/>
          <w:szCs w:val="20"/>
          <w:lang w:val="en-GB" w:eastAsia="en-GB"/>
        </w:rPr>
      </w:pPr>
      <w:r w:rsidRPr="00BC3FEF">
        <w:rPr>
          <w:sz w:val="20"/>
          <w:szCs w:val="20"/>
          <w:lang w:val="en-GB" w:eastAsia="en-GB"/>
        </w:rPr>
        <w:t xml:space="preserve">The execution model described in the GQL specification ISO/IEC 39075 is very different from SQL, with the current working table, record, graph, and schema tracked between adjacent GQL statements that can modify any or all of these. It has been a surprise in the implementation that this model is so </w:t>
      </w:r>
      <w:r w:rsidRPr="00BC3FEF">
        <w:rPr>
          <w:sz w:val="20"/>
          <w:szCs w:val="20"/>
          <w:lang w:val="en-GB" w:eastAsia="en-GB"/>
        </w:rPr>
        <w:lastRenderedPageBreak/>
        <w:t xml:space="preserve">completely orthogonal to the imperative SQL execution model that their implementations do not conflict. </w:t>
      </w:r>
      <w:r w:rsidR="00442FA2">
        <w:rPr>
          <w:sz w:val="20"/>
          <w:szCs w:val="20"/>
          <w:lang w:val="en-GB" w:eastAsia="en-GB"/>
        </w:rPr>
        <w:t>Managing the execution sequence for aggregations and composite queries is however not simple, as some statements (Match, For) create additional rows, while on the other hand grouping operations and composite queries such as EXCEPT need binding rowsets to be built already. Accordingly, t</w:t>
      </w:r>
      <w:r w:rsidR="00C522CE">
        <w:rPr>
          <w:sz w:val="20"/>
          <w:szCs w:val="20"/>
          <w:lang w:val="en-GB" w:eastAsia="en-GB"/>
        </w:rPr>
        <w:t>he compound (or nested) statements</w:t>
      </w:r>
      <w:r w:rsidR="00BD0F98">
        <w:rPr>
          <w:sz w:val="20"/>
          <w:szCs w:val="20"/>
          <w:lang w:val="en-GB" w:eastAsia="en-GB"/>
        </w:rPr>
        <w:t xml:space="preserve"> become lists of lists:</w:t>
      </w:r>
      <w:r w:rsidR="00C522CE">
        <w:rPr>
          <w:sz w:val="20"/>
          <w:szCs w:val="20"/>
          <w:lang w:val="en-GB" w:eastAsia="en-GB"/>
        </w:rPr>
        <w:t xml:space="preserve"> </w:t>
      </w:r>
      <w:r w:rsidR="00442FA2">
        <w:rPr>
          <w:sz w:val="20"/>
          <w:szCs w:val="20"/>
          <w:lang w:val="en-GB" w:eastAsia="en-GB"/>
        </w:rPr>
        <w:t xml:space="preserve">(a) </w:t>
      </w:r>
      <w:r w:rsidR="00A27649">
        <w:rPr>
          <w:sz w:val="20"/>
          <w:szCs w:val="20"/>
          <w:lang w:val="en-GB" w:eastAsia="en-GB"/>
        </w:rPr>
        <w:t>each</w:t>
      </w:r>
      <w:r w:rsidR="00C522CE">
        <w:rPr>
          <w:sz w:val="20"/>
          <w:szCs w:val="20"/>
          <w:lang w:val="en-GB" w:eastAsia="en-GB"/>
        </w:rPr>
        <w:t xml:space="preserve"> SQL step</w:t>
      </w:r>
      <w:r w:rsidR="00DF50E2">
        <w:rPr>
          <w:sz w:val="20"/>
          <w:szCs w:val="20"/>
          <w:lang w:val="en-GB" w:eastAsia="en-GB"/>
        </w:rPr>
        <w:t>, terminated by by a semicolon or END</w:t>
      </w:r>
      <w:r w:rsidR="00DF50E2">
        <w:rPr>
          <w:rStyle w:val="FootnoteReference"/>
          <w:sz w:val="20"/>
          <w:szCs w:val="20"/>
          <w:lang w:val="en-GB" w:eastAsia="en-GB"/>
        </w:rPr>
        <w:footnoteReference w:id="32"/>
      </w:r>
      <w:r w:rsidR="00C522CE">
        <w:rPr>
          <w:sz w:val="20"/>
          <w:szCs w:val="20"/>
          <w:lang w:val="en-GB" w:eastAsia="en-GB"/>
        </w:rPr>
        <w:t xml:space="preserve"> may contain </w:t>
      </w:r>
      <w:r w:rsidR="00A27649">
        <w:rPr>
          <w:sz w:val="20"/>
          <w:szCs w:val="20"/>
          <w:lang w:val="en-GB" w:eastAsia="en-GB"/>
        </w:rPr>
        <w:t xml:space="preserve">a </w:t>
      </w:r>
      <w:r w:rsidR="00C522CE">
        <w:rPr>
          <w:sz w:val="20"/>
          <w:szCs w:val="20"/>
          <w:lang w:val="en-GB" w:eastAsia="en-GB"/>
        </w:rPr>
        <w:t>GQL sequence</w:t>
      </w:r>
      <w:r w:rsidR="009C68B4">
        <w:rPr>
          <w:sz w:val="20"/>
          <w:szCs w:val="20"/>
          <w:lang w:val="en-GB" w:eastAsia="en-GB"/>
        </w:rPr>
        <w:t>,</w:t>
      </w:r>
      <w:r w:rsidR="00A27649">
        <w:rPr>
          <w:sz w:val="20"/>
          <w:szCs w:val="20"/>
          <w:lang w:val="en-GB" w:eastAsia="en-GB"/>
        </w:rPr>
        <w:t xml:space="preserve"> </w:t>
      </w:r>
      <w:r w:rsidR="009C68B4">
        <w:rPr>
          <w:sz w:val="20"/>
          <w:szCs w:val="20"/>
          <w:lang w:val="en-GB" w:eastAsia="en-GB"/>
        </w:rPr>
        <w:t>which</w:t>
      </w:r>
      <w:r w:rsidR="00A27649">
        <w:rPr>
          <w:sz w:val="20"/>
          <w:szCs w:val="20"/>
          <w:lang w:val="en-GB" w:eastAsia="en-GB"/>
        </w:rPr>
        <w:t xml:space="preserve"> adds rows to the result and/or changes to the GQL-data or catalogue</w:t>
      </w:r>
      <w:r w:rsidR="00C522CE">
        <w:rPr>
          <w:sz w:val="20"/>
          <w:szCs w:val="20"/>
          <w:lang w:val="en-GB" w:eastAsia="en-GB"/>
        </w:rPr>
        <w:t xml:space="preserve">, </w:t>
      </w:r>
      <w:r w:rsidR="009C68B4">
        <w:rPr>
          <w:sz w:val="20"/>
          <w:szCs w:val="20"/>
          <w:lang w:val="en-GB" w:eastAsia="en-GB"/>
        </w:rPr>
        <w:t xml:space="preserve">and whose </w:t>
      </w:r>
      <w:r w:rsidR="00C522CE">
        <w:rPr>
          <w:sz w:val="20"/>
          <w:szCs w:val="20"/>
          <w:lang w:val="en-GB" w:eastAsia="en-GB"/>
        </w:rPr>
        <w:t xml:space="preserve">bindings are </w:t>
      </w:r>
      <w:r w:rsidR="009C68B4">
        <w:rPr>
          <w:sz w:val="20"/>
          <w:szCs w:val="20"/>
          <w:lang w:val="en-GB" w:eastAsia="en-GB"/>
        </w:rPr>
        <w:t xml:space="preserve">then </w:t>
      </w:r>
      <w:r w:rsidR="00C522CE">
        <w:rPr>
          <w:sz w:val="20"/>
          <w:szCs w:val="20"/>
          <w:lang w:val="en-GB" w:eastAsia="en-GB"/>
        </w:rPr>
        <w:t xml:space="preserve">undone </w:t>
      </w:r>
      <w:r w:rsidR="009C68B4">
        <w:rPr>
          <w:sz w:val="20"/>
          <w:szCs w:val="20"/>
          <w:lang w:val="en-GB" w:eastAsia="en-GB"/>
        </w:rPr>
        <w:t>be</w:t>
      </w:r>
      <w:r w:rsidR="00A27649">
        <w:rPr>
          <w:sz w:val="20"/>
          <w:szCs w:val="20"/>
          <w:lang w:val="en-GB" w:eastAsia="en-GB"/>
        </w:rPr>
        <w:t>for</w:t>
      </w:r>
      <w:r w:rsidR="009C68B4">
        <w:rPr>
          <w:sz w:val="20"/>
          <w:szCs w:val="20"/>
          <w:lang w:val="en-GB" w:eastAsia="en-GB"/>
        </w:rPr>
        <w:t>e</w:t>
      </w:r>
      <w:r w:rsidR="00A27649">
        <w:rPr>
          <w:sz w:val="20"/>
          <w:szCs w:val="20"/>
          <w:lang w:val="en-GB" w:eastAsia="en-GB"/>
        </w:rPr>
        <w:t xml:space="preserve"> the next step</w:t>
      </w:r>
      <w:r w:rsidR="00442FA2">
        <w:rPr>
          <w:sz w:val="20"/>
          <w:szCs w:val="20"/>
          <w:lang w:val="en-GB" w:eastAsia="en-GB"/>
        </w:rPr>
        <w:t xml:space="preserve">, (b) </w:t>
      </w:r>
      <w:r w:rsidR="005F2B47">
        <w:rPr>
          <w:sz w:val="20"/>
          <w:szCs w:val="20"/>
          <w:lang w:val="en-GB" w:eastAsia="en-GB"/>
        </w:rPr>
        <w:t>Result, Insert or further Match statements following a Match are executed on each binding unless</w:t>
      </w:r>
      <w:r w:rsidR="00442FA2">
        <w:rPr>
          <w:sz w:val="20"/>
          <w:szCs w:val="20"/>
          <w:lang w:val="en-GB" w:eastAsia="en-GB"/>
        </w:rPr>
        <w:t xml:space="preserve"> a composite query statement follows</w:t>
      </w:r>
      <w:r w:rsidR="00D66A81">
        <w:rPr>
          <w:sz w:val="20"/>
          <w:szCs w:val="20"/>
          <w:lang w:val="en-GB" w:eastAsia="en-GB"/>
        </w:rPr>
        <w:t>.</w:t>
      </w:r>
      <w:r w:rsidR="004A3A1A">
        <w:rPr>
          <w:sz w:val="20"/>
          <w:szCs w:val="20"/>
          <w:lang w:val="en-GB" w:eastAsia="en-GB"/>
        </w:rPr>
        <w:t xml:space="preserve"> Full details are in the GQL specification.</w:t>
      </w:r>
      <w:r w:rsidR="000F419F">
        <w:rPr>
          <w:sz w:val="20"/>
          <w:szCs w:val="20"/>
          <w:lang w:val="en-GB" w:eastAsia="en-GB"/>
        </w:rPr>
        <w:t xml:space="preserve"> </w:t>
      </w:r>
      <w:r w:rsidR="006C3B05">
        <w:rPr>
          <w:sz w:val="20"/>
          <w:szCs w:val="20"/>
          <w:lang w:val="en-GB" w:eastAsia="en-GB"/>
        </w:rPr>
        <w:t>There are more details on the relationship of SQL and GQL parts of Pyrrho’s implemention in section 5.9.2 below.</w:t>
      </w:r>
    </w:p>
    <w:p w14:paraId="4CA40D32" w14:textId="492C1D78" w:rsidR="00A459EA" w:rsidRPr="00A459EA" w:rsidRDefault="00A459EA" w:rsidP="00143F94">
      <w:pPr>
        <w:keepNext/>
        <w:spacing w:before="120"/>
        <w:jc w:val="both"/>
        <w:rPr>
          <w:b/>
          <w:bCs/>
          <w:sz w:val="20"/>
          <w:szCs w:val="20"/>
          <w:lang w:val="en-GB" w:eastAsia="en-GB"/>
        </w:rPr>
      </w:pPr>
      <w:r w:rsidRPr="00A459EA">
        <w:rPr>
          <w:b/>
          <w:bCs/>
          <w:sz w:val="20"/>
          <w:szCs w:val="20"/>
          <w:lang w:val="en-GB" w:eastAsia="en-GB"/>
        </w:rPr>
        <w:t>The RDBMS view of graph data</w:t>
      </w:r>
    </w:p>
    <w:p w14:paraId="1D5EFB35" w14:textId="60FCFEBF" w:rsidR="001700B6" w:rsidRDefault="00A459EA" w:rsidP="007B1950">
      <w:pPr>
        <w:spacing w:before="120"/>
        <w:jc w:val="both"/>
        <w:rPr>
          <w:sz w:val="20"/>
          <w:szCs w:val="20"/>
          <w:lang w:val="en-GB" w:eastAsia="en-GB"/>
        </w:rPr>
      </w:pPr>
      <w:r>
        <w:rPr>
          <w:sz w:val="20"/>
          <w:szCs w:val="20"/>
          <w:lang w:val="en-GB" w:eastAsia="en-GB"/>
        </w:rPr>
        <w:t xml:space="preserve">A </w:t>
      </w:r>
      <w:r w:rsidRPr="00A459EA">
        <w:rPr>
          <w:sz w:val="20"/>
          <w:szCs w:val="20"/>
          <w:lang w:val="en-GB" w:eastAsia="en-GB"/>
        </w:rPr>
        <w:t>NodeType</w:t>
      </w:r>
      <w:r w:rsidR="00A01B6A">
        <w:rPr>
          <w:sz w:val="20"/>
          <w:szCs w:val="20"/>
          <w:lang w:val="en-GB" w:eastAsia="en-GB"/>
        </w:rPr>
        <w:t xml:space="preserve"> (or EdgeType)</w:t>
      </w:r>
      <w:r w:rsidRPr="00A459EA">
        <w:rPr>
          <w:sz w:val="20"/>
          <w:szCs w:val="20"/>
          <w:lang w:val="en-GB" w:eastAsia="en-GB"/>
        </w:rPr>
        <w:t xml:space="preserve"> </w:t>
      </w:r>
      <w:r>
        <w:rPr>
          <w:sz w:val="20"/>
          <w:szCs w:val="20"/>
          <w:lang w:val="en-GB" w:eastAsia="en-GB"/>
        </w:rPr>
        <w:t xml:space="preserve">corresponds </w:t>
      </w:r>
      <w:r w:rsidR="0071689F">
        <w:rPr>
          <w:sz w:val="20"/>
          <w:szCs w:val="20"/>
          <w:lang w:val="en-GB" w:eastAsia="en-GB"/>
        </w:rPr>
        <w:t xml:space="preserve">to </w:t>
      </w:r>
      <w:r w:rsidR="00A01B6A">
        <w:rPr>
          <w:sz w:val="20"/>
          <w:szCs w:val="20"/>
          <w:lang w:val="en-GB" w:eastAsia="en-GB"/>
        </w:rPr>
        <w:t>a single database object that define</w:t>
      </w:r>
      <w:r w:rsidR="00451EC7">
        <w:rPr>
          <w:sz w:val="20"/>
          <w:szCs w:val="20"/>
          <w:lang w:val="en-GB" w:eastAsia="en-GB"/>
        </w:rPr>
        <w:t>s</w:t>
      </w:r>
      <w:r w:rsidR="00A01B6A">
        <w:rPr>
          <w:sz w:val="20"/>
          <w:szCs w:val="20"/>
          <w:lang w:val="en-GB" w:eastAsia="en-GB"/>
        </w:rPr>
        <w:t xml:space="preserve"> both </w:t>
      </w:r>
      <w:r>
        <w:rPr>
          <w:sz w:val="20"/>
          <w:szCs w:val="20"/>
          <w:lang w:val="en-GB" w:eastAsia="en-GB"/>
        </w:rPr>
        <w:t>a base</w:t>
      </w:r>
      <w:r w:rsidRPr="00A459EA">
        <w:rPr>
          <w:sz w:val="20"/>
          <w:szCs w:val="20"/>
          <w:lang w:val="en-GB" w:eastAsia="en-GB"/>
        </w:rPr>
        <w:t xml:space="preserve"> Table</w:t>
      </w:r>
      <w:r>
        <w:rPr>
          <w:sz w:val="20"/>
          <w:szCs w:val="20"/>
          <w:lang w:val="en-GB" w:eastAsia="en-GB"/>
        </w:rPr>
        <w:t xml:space="preserve"> in the database and a user-defined type for its rows. This UDT </w:t>
      </w:r>
      <w:r w:rsidRPr="00A459EA">
        <w:rPr>
          <w:sz w:val="20"/>
          <w:szCs w:val="20"/>
          <w:lang w:val="en-GB" w:eastAsia="en-GB"/>
        </w:rPr>
        <w:t>is managed by the database engine by default</w:t>
      </w:r>
      <w:r>
        <w:rPr>
          <w:sz w:val="20"/>
          <w:szCs w:val="20"/>
          <w:lang w:val="en-GB" w:eastAsia="en-GB"/>
        </w:rPr>
        <w:t>,</w:t>
      </w:r>
      <w:r w:rsidRPr="00A459EA">
        <w:rPr>
          <w:sz w:val="20"/>
          <w:szCs w:val="20"/>
          <w:lang w:val="en-GB" w:eastAsia="en-GB"/>
        </w:rPr>
        <w:t xml:space="preserve"> but the usual ALTER operations are available for both Table and UDT. </w:t>
      </w:r>
      <w:r w:rsidR="00261B3E">
        <w:rPr>
          <w:sz w:val="20"/>
          <w:szCs w:val="20"/>
          <w:lang w:val="en-GB" w:eastAsia="en-GB"/>
        </w:rPr>
        <w:t>C</w:t>
      </w:r>
      <w:r w:rsidRPr="007B1950">
        <w:rPr>
          <w:sz w:val="20"/>
          <w:szCs w:val="20"/>
          <w:lang w:val="en-GB" w:eastAsia="en-GB"/>
        </w:rPr>
        <w:t xml:space="preserve">olumns are provided </w:t>
      </w:r>
      <w:r w:rsidR="00580AD3">
        <w:rPr>
          <w:sz w:val="20"/>
          <w:szCs w:val="20"/>
          <w:lang w:val="en-GB" w:eastAsia="en-GB"/>
        </w:rPr>
        <w:t xml:space="preserve">in the node type </w:t>
      </w:r>
      <w:r w:rsidRPr="007B1950">
        <w:rPr>
          <w:sz w:val="20"/>
          <w:szCs w:val="20"/>
          <w:lang w:val="en-GB" w:eastAsia="en-GB"/>
        </w:rPr>
        <w:t>for any properties that are defined</w:t>
      </w:r>
      <w:r w:rsidR="00580AD3">
        <w:rPr>
          <w:sz w:val="20"/>
          <w:szCs w:val="20"/>
          <w:lang w:val="en-GB" w:eastAsia="en-GB"/>
        </w:rPr>
        <w:t xml:space="preserve"> for a node of this type</w:t>
      </w:r>
      <w:r w:rsidRPr="007B1950">
        <w:rPr>
          <w:sz w:val="20"/>
          <w:szCs w:val="20"/>
          <w:lang w:val="en-GB" w:eastAsia="en-GB"/>
        </w:rPr>
        <w:t xml:space="preserve">. </w:t>
      </w:r>
      <w:r w:rsidR="00261B3E">
        <w:rPr>
          <w:sz w:val="20"/>
          <w:szCs w:val="20"/>
          <w:lang w:val="en-GB" w:eastAsia="en-GB"/>
        </w:rPr>
        <w:t>By default, Pyrrho will use the defining position of record</w:t>
      </w:r>
      <w:r w:rsidR="004145A7">
        <w:rPr>
          <w:sz w:val="20"/>
          <w:szCs w:val="20"/>
          <w:lang w:val="en-GB" w:eastAsia="en-GB"/>
        </w:rPr>
        <w:t>s</w:t>
      </w:r>
      <w:r w:rsidR="00261B3E">
        <w:rPr>
          <w:sz w:val="20"/>
          <w:szCs w:val="20"/>
          <w:lang w:val="en-GB" w:eastAsia="en-GB"/>
        </w:rPr>
        <w:t xml:space="preserve"> </w:t>
      </w:r>
      <w:r w:rsidR="002F0911">
        <w:rPr>
          <w:sz w:val="20"/>
          <w:szCs w:val="20"/>
          <w:lang w:val="en-GB" w:eastAsia="en-GB"/>
        </w:rPr>
        <w:t>as the uids of</w:t>
      </w:r>
      <w:r w:rsidR="00261B3E">
        <w:rPr>
          <w:sz w:val="20"/>
          <w:szCs w:val="20"/>
          <w:lang w:val="en-GB" w:eastAsia="en-GB"/>
        </w:rPr>
        <w:t xml:space="preserve"> nodes and edges</w:t>
      </w:r>
      <w:r w:rsidR="004145A7">
        <w:rPr>
          <w:rStyle w:val="FootnoteReference"/>
          <w:sz w:val="20"/>
          <w:szCs w:val="20"/>
          <w:lang w:val="en-GB" w:eastAsia="en-GB"/>
        </w:rPr>
        <w:footnoteReference w:id="33"/>
      </w:r>
      <w:r w:rsidR="000D5DB0">
        <w:rPr>
          <w:sz w:val="20"/>
          <w:szCs w:val="20"/>
          <w:lang w:val="en-GB" w:eastAsia="en-GB"/>
        </w:rPr>
        <w:t>: simple reference columns contain row uids of linked rows, and unless otherwise specified the name of a reference column is that of the linked table.</w:t>
      </w:r>
      <w:r w:rsidR="00261B3E">
        <w:rPr>
          <w:sz w:val="20"/>
          <w:szCs w:val="20"/>
          <w:lang w:val="en-GB" w:eastAsia="en-GB"/>
        </w:rPr>
        <w:t xml:space="preserve"> </w:t>
      </w:r>
      <w:r w:rsidR="000D5DB0">
        <w:rPr>
          <w:sz w:val="20"/>
          <w:szCs w:val="20"/>
          <w:lang w:val="en-GB" w:eastAsia="en-GB"/>
        </w:rPr>
        <w:t xml:space="preserve">A link can also be specified using a foreign key as in SQL, and in this case the implementation will supply a hidden reference column. </w:t>
      </w:r>
      <w:r w:rsidR="00261B3E">
        <w:rPr>
          <w:sz w:val="20"/>
          <w:szCs w:val="20"/>
          <w:lang w:val="en-GB" w:eastAsia="en-GB"/>
        </w:rPr>
        <w:t xml:space="preserve"> </w:t>
      </w:r>
    </w:p>
    <w:p w14:paraId="18023077" w14:textId="4077E645" w:rsidR="00A459EA" w:rsidRPr="007B1950" w:rsidRDefault="0071689F" w:rsidP="007B1950">
      <w:pPr>
        <w:spacing w:before="120"/>
        <w:jc w:val="both"/>
        <w:rPr>
          <w:sz w:val="20"/>
          <w:szCs w:val="20"/>
          <w:lang w:val="en-GB" w:eastAsia="en-GB"/>
        </w:rPr>
      </w:pPr>
      <w:bookmarkStart w:id="83" w:name="_Hlk193263751"/>
      <w:r>
        <w:rPr>
          <w:sz w:val="20"/>
          <w:szCs w:val="20"/>
          <w:lang w:val="en-GB" w:eastAsia="en-GB"/>
        </w:rPr>
        <w:t xml:space="preserve">An EdgeType </w:t>
      </w:r>
      <w:r w:rsidR="001700B6">
        <w:rPr>
          <w:sz w:val="20"/>
          <w:szCs w:val="20"/>
          <w:lang w:val="en-GB" w:eastAsia="en-GB"/>
        </w:rPr>
        <w:t>additionally</w:t>
      </w:r>
      <w:r>
        <w:rPr>
          <w:sz w:val="20"/>
          <w:szCs w:val="20"/>
          <w:lang w:val="en-GB" w:eastAsia="en-GB"/>
        </w:rPr>
        <w:t xml:space="preserve"> specifies NodeTypes for </w:t>
      </w:r>
      <w:r w:rsidR="004A1EE1">
        <w:rPr>
          <w:sz w:val="20"/>
          <w:szCs w:val="20"/>
          <w:lang w:val="en-GB" w:eastAsia="en-GB"/>
        </w:rPr>
        <w:t>c</w:t>
      </w:r>
      <w:r w:rsidR="00F677B4">
        <w:rPr>
          <w:sz w:val="20"/>
          <w:szCs w:val="20"/>
          <w:lang w:val="en-GB" w:eastAsia="en-GB"/>
        </w:rPr>
        <w:t>onne</w:t>
      </w:r>
      <w:r w:rsidR="004A1EE1">
        <w:rPr>
          <w:sz w:val="20"/>
          <w:szCs w:val="20"/>
          <w:lang w:val="en-GB" w:eastAsia="en-GB"/>
        </w:rPr>
        <w:t>ction</w:t>
      </w:r>
      <w:r>
        <w:rPr>
          <w:sz w:val="20"/>
          <w:szCs w:val="20"/>
          <w:lang w:val="en-GB" w:eastAsia="en-GB"/>
        </w:rPr>
        <w:t xml:space="preserve"> </w:t>
      </w:r>
      <w:r w:rsidR="00261B3E">
        <w:rPr>
          <w:sz w:val="20"/>
          <w:szCs w:val="20"/>
          <w:lang w:val="en-GB" w:eastAsia="en-GB"/>
        </w:rPr>
        <w:t>relationships</w:t>
      </w:r>
      <w:r>
        <w:rPr>
          <w:sz w:val="20"/>
          <w:szCs w:val="20"/>
          <w:lang w:val="en-GB" w:eastAsia="en-GB"/>
        </w:rPr>
        <w:t xml:space="preserve"> (a</w:t>
      </w:r>
      <w:r w:rsidR="00F677B4">
        <w:rPr>
          <w:sz w:val="20"/>
          <w:szCs w:val="20"/>
          <w:lang w:val="en-GB" w:eastAsia="en-GB"/>
        </w:rPr>
        <w:t xml:space="preserve"> directed</w:t>
      </w:r>
      <w:r>
        <w:rPr>
          <w:sz w:val="20"/>
          <w:szCs w:val="20"/>
          <w:lang w:val="en-GB" w:eastAsia="en-GB"/>
        </w:rPr>
        <w:t xml:space="preserve"> edge is said to </w:t>
      </w:r>
      <w:r w:rsidRPr="001C01D3">
        <w:rPr>
          <w:i/>
          <w:iCs/>
          <w:sz w:val="20"/>
          <w:szCs w:val="20"/>
          <w:lang w:val="en-GB" w:eastAsia="en-GB"/>
        </w:rPr>
        <w:t>leave</w:t>
      </w:r>
      <w:r w:rsidR="00C4365A">
        <w:rPr>
          <w:sz w:val="20"/>
          <w:szCs w:val="20"/>
          <w:lang w:val="en-GB" w:eastAsia="en-GB"/>
        </w:rPr>
        <w:t xml:space="preserve"> </w:t>
      </w:r>
      <w:r w:rsidR="00F677B4">
        <w:rPr>
          <w:sz w:val="20"/>
          <w:szCs w:val="20"/>
          <w:lang w:val="en-GB" w:eastAsia="en-GB"/>
        </w:rPr>
        <w:t xml:space="preserve">one or more </w:t>
      </w:r>
      <w:r>
        <w:rPr>
          <w:sz w:val="20"/>
          <w:szCs w:val="20"/>
          <w:lang w:val="en-GB" w:eastAsia="en-GB"/>
        </w:rPr>
        <w:t>nod</w:t>
      </w:r>
      <w:r w:rsidR="00D0243B">
        <w:rPr>
          <w:sz w:val="20"/>
          <w:szCs w:val="20"/>
          <w:lang w:val="en-GB" w:eastAsia="en-GB"/>
        </w:rPr>
        <w:t>e</w:t>
      </w:r>
      <w:r w:rsidR="00261B3E">
        <w:rPr>
          <w:sz w:val="20"/>
          <w:szCs w:val="20"/>
          <w:lang w:val="en-GB" w:eastAsia="en-GB"/>
        </w:rPr>
        <w:t>(s)</w:t>
      </w:r>
      <w:r>
        <w:rPr>
          <w:sz w:val="20"/>
          <w:szCs w:val="20"/>
          <w:lang w:val="en-GB" w:eastAsia="en-GB"/>
        </w:rPr>
        <w:t xml:space="preserve"> and </w:t>
      </w:r>
      <w:r w:rsidRPr="001C01D3">
        <w:rPr>
          <w:i/>
          <w:iCs/>
          <w:sz w:val="20"/>
          <w:szCs w:val="20"/>
          <w:lang w:val="en-GB" w:eastAsia="en-GB"/>
        </w:rPr>
        <w:t>arrive</w:t>
      </w:r>
      <w:r>
        <w:rPr>
          <w:sz w:val="20"/>
          <w:szCs w:val="20"/>
          <w:lang w:val="en-GB" w:eastAsia="en-GB"/>
        </w:rPr>
        <w:t xml:space="preserve"> at other</w:t>
      </w:r>
      <w:r w:rsidR="00261B3E">
        <w:rPr>
          <w:sz w:val="20"/>
          <w:szCs w:val="20"/>
          <w:lang w:val="en-GB" w:eastAsia="en-GB"/>
        </w:rPr>
        <w:t>(s)</w:t>
      </w:r>
      <w:r w:rsidR="004A1EE1">
        <w:rPr>
          <w:sz w:val="20"/>
          <w:szCs w:val="20"/>
          <w:lang w:val="en-GB" w:eastAsia="en-GB"/>
        </w:rPr>
        <w:t>, and an undirected edge connects to one or more nodes</w:t>
      </w:r>
      <w:r>
        <w:rPr>
          <w:sz w:val="20"/>
          <w:szCs w:val="20"/>
          <w:lang w:val="en-GB" w:eastAsia="en-GB"/>
        </w:rPr>
        <w:t>).</w:t>
      </w:r>
      <w:r w:rsidR="00FD4BE7">
        <w:rPr>
          <w:sz w:val="20"/>
          <w:szCs w:val="20"/>
          <w:lang w:val="en-GB" w:eastAsia="en-GB"/>
        </w:rPr>
        <w:t xml:space="preserve"> </w:t>
      </w:r>
      <w:r w:rsidR="000D5DB0">
        <w:rPr>
          <w:sz w:val="20"/>
          <w:szCs w:val="20"/>
          <w:lang w:val="en-GB" w:eastAsia="en-GB"/>
        </w:rPr>
        <w:t xml:space="preserve">An </w:t>
      </w:r>
      <w:r w:rsidR="002D2CCB">
        <w:rPr>
          <w:sz w:val="20"/>
          <w:szCs w:val="20"/>
          <w:lang w:val="en-GB" w:eastAsia="en-GB"/>
        </w:rPr>
        <w:t xml:space="preserve"> edge type presumes a potential collection of edges connecting a given set of nodes</w:t>
      </w:r>
      <w:r w:rsidR="008325A2">
        <w:rPr>
          <w:sz w:val="20"/>
          <w:szCs w:val="20"/>
          <w:lang w:val="en-GB" w:eastAsia="en-GB"/>
        </w:rPr>
        <w:t>. In a simple case, an edge can link two nodes</w:t>
      </w:r>
      <w:r w:rsidR="001C01D3">
        <w:rPr>
          <w:sz w:val="20"/>
          <w:szCs w:val="20"/>
          <w:lang w:val="en-GB" w:eastAsia="en-GB"/>
        </w:rPr>
        <w:t>.</w:t>
      </w:r>
      <w:r w:rsidR="008325A2">
        <w:rPr>
          <w:sz w:val="20"/>
          <w:szCs w:val="20"/>
          <w:lang w:val="en-GB" w:eastAsia="en-GB"/>
        </w:rPr>
        <w:t xml:space="preserve"> In a more complex example, a </w:t>
      </w:r>
      <w:r w:rsidR="002D2CCB">
        <w:rPr>
          <w:sz w:val="20"/>
          <w:szCs w:val="20"/>
          <w:lang w:val="en-GB" w:eastAsia="en-GB"/>
        </w:rPr>
        <w:t>transfer between bank accounts authorised by a given mechanism represent a</w:t>
      </w:r>
      <w:r w:rsidR="001C01D3">
        <w:rPr>
          <w:sz w:val="20"/>
          <w:szCs w:val="20"/>
          <w:lang w:val="en-GB" w:eastAsia="en-GB"/>
        </w:rPr>
        <w:t xml:space="preserve"> sort of</w:t>
      </w:r>
      <w:r w:rsidR="002D2CCB">
        <w:rPr>
          <w:sz w:val="20"/>
          <w:szCs w:val="20"/>
          <w:lang w:val="en-GB" w:eastAsia="en-GB"/>
        </w:rPr>
        <w:t xml:space="preserve"> edge type linking 3 </w:t>
      </w:r>
      <w:r w:rsidR="008325A2">
        <w:rPr>
          <w:sz w:val="20"/>
          <w:szCs w:val="20"/>
          <w:lang w:val="en-GB" w:eastAsia="en-GB"/>
        </w:rPr>
        <w:t>nodes (source of funds, destination of funds, and a credit card)</w:t>
      </w:r>
      <w:r w:rsidR="002D2CCB">
        <w:rPr>
          <w:sz w:val="20"/>
          <w:szCs w:val="20"/>
          <w:lang w:val="en-GB" w:eastAsia="en-GB"/>
        </w:rPr>
        <w:t>.</w:t>
      </w:r>
      <w:r w:rsidR="008325A2">
        <w:rPr>
          <w:sz w:val="20"/>
          <w:szCs w:val="20"/>
          <w:lang w:val="en-GB" w:eastAsia="en-GB"/>
        </w:rPr>
        <w:t xml:space="preserve"> It is easy to imagine more complex transactions (e.g., in property conveyancing). </w:t>
      </w:r>
      <w:bookmarkEnd w:id="83"/>
      <w:r w:rsidR="0073602F">
        <w:rPr>
          <w:sz w:val="20"/>
          <w:szCs w:val="20"/>
          <w:lang w:val="en-GB" w:eastAsia="en-GB"/>
        </w:rPr>
        <w:t>The implementation keeps track of all edge references</w:t>
      </w:r>
      <w:r w:rsidR="001C01D3">
        <w:rPr>
          <w:sz w:val="20"/>
          <w:szCs w:val="20"/>
          <w:lang w:val="en-GB" w:eastAsia="en-GB"/>
        </w:rPr>
        <w:t xml:space="preserve"> both at instance and schema level</w:t>
      </w:r>
      <w:r w:rsidR="001C01D3">
        <w:rPr>
          <w:rStyle w:val="FootnoteReference"/>
          <w:sz w:val="20"/>
          <w:szCs w:val="20"/>
          <w:lang w:val="en-GB" w:eastAsia="en-GB"/>
        </w:rPr>
        <w:footnoteReference w:id="34"/>
      </w:r>
      <w:r w:rsidR="0073602F">
        <w:rPr>
          <w:sz w:val="20"/>
          <w:szCs w:val="20"/>
          <w:lang w:val="en-GB" w:eastAsia="en-GB"/>
        </w:rPr>
        <w:t>.</w:t>
      </w:r>
    </w:p>
    <w:p w14:paraId="7B308757" w14:textId="36EB6F56" w:rsidR="00451EC7" w:rsidRPr="00451EC7" w:rsidRDefault="00451EC7" w:rsidP="00451EC7">
      <w:pPr>
        <w:spacing w:before="120"/>
        <w:jc w:val="both"/>
        <w:rPr>
          <w:sz w:val="20"/>
          <w:szCs w:val="20"/>
          <w:lang w:val="en-GB" w:eastAsia="en-GB"/>
        </w:rPr>
      </w:pPr>
      <w:r w:rsidRPr="00451EC7">
        <w:rPr>
          <w:sz w:val="20"/>
          <w:szCs w:val="20"/>
          <w:lang w:val="en-GB" w:eastAsia="en-GB"/>
        </w:rPr>
        <w:t xml:space="preserve">TNode and TEdge are TypedValues whose dataType is </w:t>
      </w:r>
      <w:r w:rsidR="005D49CD">
        <w:rPr>
          <w:sz w:val="20"/>
          <w:szCs w:val="20"/>
          <w:lang w:val="en-GB" w:eastAsia="en-GB"/>
        </w:rPr>
        <w:t xml:space="preserve">a </w:t>
      </w:r>
      <w:r w:rsidRPr="00451EC7">
        <w:rPr>
          <w:sz w:val="20"/>
          <w:szCs w:val="20"/>
          <w:lang w:val="en-GB" w:eastAsia="en-GB"/>
        </w:rPr>
        <w:t xml:space="preserve">NodeType (resp EdgeType). </w:t>
      </w:r>
      <w:r w:rsidR="0071689F">
        <w:rPr>
          <w:sz w:val="20"/>
          <w:szCs w:val="20"/>
          <w:lang w:val="en-GB" w:eastAsia="en-GB"/>
        </w:rPr>
        <w:t>A TGraph is a collection of node and edge</w:t>
      </w:r>
      <w:r w:rsidR="000816FC">
        <w:rPr>
          <w:sz w:val="20"/>
          <w:szCs w:val="20"/>
          <w:lang w:val="en-GB" w:eastAsia="en-GB"/>
        </w:rPr>
        <w:t xml:space="preserve"> uids</w:t>
      </w:r>
      <w:r w:rsidR="002F0911">
        <w:rPr>
          <w:sz w:val="20"/>
          <w:szCs w:val="20"/>
          <w:lang w:val="en-GB" w:eastAsia="en-GB"/>
        </w:rPr>
        <w:t>.</w:t>
      </w:r>
    </w:p>
    <w:p w14:paraId="7B12A780" w14:textId="7F4B0B30" w:rsidR="00D0243B" w:rsidRDefault="002B61A2" w:rsidP="00451EC7">
      <w:pPr>
        <w:spacing w:before="120"/>
        <w:jc w:val="both"/>
        <w:rPr>
          <w:sz w:val="20"/>
          <w:szCs w:val="20"/>
          <w:lang w:val="en-GB" w:eastAsia="en-GB"/>
        </w:rPr>
      </w:pPr>
      <w:r w:rsidRPr="002B61A2">
        <w:rPr>
          <w:sz w:val="20"/>
          <w:szCs w:val="20"/>
          <w:lang w:val="en-GB" w:eastAsia="en-GB"/>
        </w:rPr>
        <w:t>Nodes and edges are</w:t>
      </w:r>
      <w:r w:rsidR="00B05871">
        <w:rPr>
          <w:sz w:val="20"/>
          <w:szCs w:val="20"/>
          <w:lang w:val="en-GB" w:eastAsia="en-GB"/>
        </w:rPr>
        <w:t xml:space="preserve"> represented by</w:t>
      </w:r>
      <w:r w:rsidRPr="002B61A2">
        <w:rPr>
          <w:sz w:val="20"/>
          <w:szCs w:val="20"/>
          <w:lang w:val="en-GB" w:eastAsia="en-GB"/>
        </w:rPr>
        <w:t xml:space="preserve"> </w:t>
      </w:r>
      <w:r w:rsidR="00E80E7B">
        <w:rPr>
          <w:sz w:val="20"/>
          <w:szCs w:val="20"/>
          <w:lang w:val="en-GB" w:eastAsia="en-GB"/>
        </w:rPr>
        <w:t>rows</w:t>
      </w:r>
      <w:r w:rsidRPr="002B61A2">
        <w:rPr>
          <w:sz w:val="20"/>
          <w:szCs w:val="20"/>
          <w:lang w:val="en-GB" w:eastAsia="en-GB"/>
        </w:rPr>
        <w:t xml:space="preserve"> in the tables thus defined, and these</w:t>
      </w:r>
      <w:r>
        <w:rPr>
          <w:sz w:val="20"/>
          <w:szCs w:val="20"/>
          <w:lang w:val="en-GB" w:eastAsia="en-GB"/>
        </w:rPr>
        <w:t xml:space="preserve"> </w:t>
      </w:r>
      <w:r w:rsidR="00451EC7" w:rsidRPr="00451EC7">
        <w:rPr>
          <w:sz w:val="20"/>
          <w:szCs w:val="20"/>
          <w:lang w:val="en-GB" w:eastAsia="en-GB"/>
        </w:rPr>
        <w:t>can be updated and deleted using SQL in the usual ways</w:t>
      </w:r>
      <w:r w:rsidR="00261B3E">
        <w:rPr>
          <w:sz w:val="20"/>
          <w:szCs w:val="20"/>
          <w:lang w:val="en-GB" w:eastAsia="en-GB"/>
        </w:rPr>
        <w:t>,</w:t>
      </w:r>
      <w:r w:rsidR="00451EC7" w:rsidRPr="00451EC7">
        <w:rPr>
          <w:sz w:val="20"/>
          <w:szCs w:val="20"/>
          <w:lang w:val="en-GB" w:eastAsia="en-GB"/>
        </w:rPr>
        <w:t xml:space="preserve"> while ALTER TYPE, ALTER DOMAIN and ALTER TABLE statements can be applied to node and edge types.</w:t>
      </w:r>
      <w:r w:rsidR="00313DF7">
        <w:rPr>
          <w:sz w:val="20"/>
          <w:szCs w:val="20"/>
          <w:lang w:val="en-GB" w:eastAsia="en-GB"/>
        </w:rPr>
        <w:t xml:space="preserve"> </w:t>
      </w:r>
    </w:p>
    <w:p w14:paraId="46CBEF5E" w14:textId="67334C7F" w:rsidR="00451EC7" w:rsidRDefault="00313DF7" w:rsidP="00451EC7">
      <w:pPr>
        <w:spacing w:before="120"/>
        <w:jc w:val="both"/>
        <w:rPr>
          <w:sz w:val="20"/>
          <w:szCs w:val="20"/>
          <w:lang w:val="en-GB" w:eastAsia="en-GB"/>
        </w:rPr>
      </w:pPr>
      <w:r>
        <w:rPr>
          <w:sz w:val="20"/>
          <w:szCs w:val="20"/>
          <w:lang w:val="en-GB" w:eastAsia="en-GB"/>
        </w:rPr>
        <w:t>In CREATE TYPE statements, metadata is available to declare a new type as a node type or an edge typ</w:t>
      </w:r>
      <w:r w:rsidR="000816FC">
        <w:rPr>
          <w:sz w:val="20"/>
          <w:szCs w:val="20"/>
          <w:lang w:val="en-GB" w:eastAsia="en-GB"/>
        </w:rPr>
        <w:t xml:space="preserve">e, </w:t>
      </w:r>
      <w:r w:rsidR="004145A7">
        <w:rPr>
          <w:sz w:val="20"/>
          <w:szCs w:val="20"/>
          <w:lang w:val="en-GB" w:eastAsia="en-GB"/>
        </w:rPr>
        <w:t>possibly</w:t>
      </w:r>
      <w:r w:rsidR="000816FC">
        <w:rPr>
          <w:sz w:val="20"/>
          <w:szCs w:val="20"/>
          <w:lang w:val="en-GB" w:eastAsia="en-GB"/>
        </w:rPr>
        <w:t xml:space="preserve"> </w:t>
      </w:r>
      <w:r w:rsidR="004145A7">
        <w:rPr>
          <w:sz w:val="20"/>
          <w:szCs w:val="20"/>
          <w:lang w:val="en-GB" w:eastAsia="en-GB"/>
        </w:rPr>
        <w:t xml:space="preserve">specifying ID, </w:t>
      </w:r>
      <w:r w:rsidR="00143F94">
        <w:rPr>
          <w:sz w:val="20"/>
          <w:szCs w:val="20"/>
          <w:lang w:val="en-GB" w:eastAsia="en-GB"/>
        </w:rPr>
        <w:t>T</w:t>
      </w:r>
      <w:r w:rsidR="007D527B">
        <w:rPr>
          <w:sz w:val="20"/>
          <w:szCs w:val="20"/>
          <w:lang w:val="en-GB" w:eastAsia="en-GB"/>
        </w:rPr>
        <w:t>O</w:t>
      </w:r>
      <w:r w:rsidR="00143F94">
        <w:rPr>
          <w:sz w:val="20"/>
          <w:szCs w:val="20"/>
          <w:lang w:val="en-GB" w:eastAsia="en-GB"/>
        </w:rPr>
        <w:t>n, FROMn, WITHn</w:t>
      </w:r>
      <w:r>
        <w:rPr>
          <w:sz w:val="20"/>
          <w:szCs w:val="20"/>
          <w:lang w:val="en-GB" w:eastAsia="en-GB"/>
        </w:rPr>
        <w:t xml:space="preserve"> </w:t>
      </w:r>
      <w:r w:rsidR="000816FC">
        <w:rPr>
          <w:sz w:val="20"/>
          <w:szCs w:val="20"/>
          <w:lang w:val="en-GB" w:eastAsia="en-GB"/>
        </w:rPr>
        <w:t>columns and constraints</w:t>
      </w:r>
      <w:r>
        <w:rPr>
          <w:sz w:val="20"/>
          <w:szCs w:val="20"/>
          <w:lang w:val="en-GB" w:eastAsia="en-GB"/>
        </w:rPr>
        <w:t xml:space="preserve">: see </w:t>
      </w:r>
      <w:r w:rsidR="00C93447">
        <w:rPr>
          <w:sz w:val="20"/>
          <w:szCs w:val="20"/>
          <w:lang w:val="en-GB" w:eastAsia="en-GB"/>
        </w:rPr>
        <w:t xml:space="preserve">further notes on this in section 5.9 below, and </w:t>
      </w:r>
      <w:r>
        <w:rPr>
          <w:sz w:val="20"/>
          <w:szCs w:val="20"/>
          <w:lang w:val="en-GB" w:eastAsia="en-GB"/>
        </w:rPr>
        <w:t xml:space="preserve">the Metadata </w:t>
      </w:r>
      <w:r w:rsidR="004145A7">
        <w:rPr>
          <w:sz w:val="20"/>
          <w:szCs w:val="20"/>
          <w:lang w:val="en-GB" w:eastAsia="en-GB"/>
        </w:rPr>
        <w:t>syntax</w:t>
      </w:r>
      <w:r>
        <w:rPr>
          <w:sz w:val="20"/>
          <w:szCs w:val="20"/>
          <w:lang w:val="en-GB" w:eastAsia="en-GB"/>
        </w:rPr>
        <w:t xml:space="preserve"> in section 7.2.</w:t>
      </w:r>
      <w:r w:rsidR="00936551">
        <w:rPr>
          <w:sz w:val="20"/>
          <w:szCs w:val="20"/>
          <w:lang w:val="en-GB" w:eastAsia="en-GB"/>
        </w:rPr>
        <w:t xml:space="preserve"> </w:t>
      </w:r>
      <w:r w:rsidR="004145A7">
        <w:rPr>
          <w:sz w:val="20"/>
          <w:szCs w:val="20"/>
          <w:lang w:val="en-GB" w:eastAsia="en-GB"/>
        </w:rPr>
        <w:t>However, a</w:t>
      </w:r>
      <w:r w:rsidR="00936551">
        <w:rPr>
          <w:sz w:val="20"/>
          <w:szCs w:val="20"/>
          <w:lang w:val="en-GB" w:eastAsia="en-GB"/>
        </w:rPr>
        <w:t xml:space="preserve"> more convenient mechanism for defining</w:t>
      </w:r>
      <w:r w:rsidR="000816FC">
        <w:rPr>
          <w:sz w:val="20"/>
          <w:szCs w:val="20"/>
          <w:lang w:val="en-GB" w:eastAsia="en-GB"/>
        </w:rPr>
        <w:t xml:space="preserve"> or adding to</w:t>
      </w:r>
      <w:r w:rsidR="00936551">
        <w:rPr>
          <w:sz w:val="20"/>
          <w:szCs w:val="20"/>
          <w:lang w:val="en-GB" w:eastAsia="en-GB"/>
        </w:rPr>
        <w:t xml:space="preserve"> typed graphs is provided by the </w:t>
      </w:r>
      <w:r w:rsidR="000816FC">
        <w:rPr>
          <w:sz w:val="20"/>
          <w:szCs w:val="20"/>
          <w:lang w:val="en-GB" w:eastAsia="en-GB"/>
        </w:rPr>
        <w:t xml:space="preserve">CREATE </w:t>
      </w:r>
      <w:r w:rsidR="00936551">
        <w:rPr>
          <w:sz w:val="20"/>
          <w:szCs w:val="20"/>
          <w:lang w:val="en-GB" w:eastAsia="en-GB"/>
        </w:rPr>
        <w:t>syntax in this section 5.2.4</w:t>
      </w:r>
      <w:r w:rsidR="000A3D61">
        <w:rPr>
          <w:sz w:val="20"/>
          <w:szCs w:val="20"/>
          <w:lang w:val="en-GB" w:eastAsia="en-GB"/>
        </w:rPr>
        <w:t xml:space="preserve"> and illustrated below</w:t>
      </w:r>
      <w:r w:rsidR="00936551">
        <w:rPr>
          <w:sz w:val="20"/>
          <w:szCs w:val="20"/>
          <w:lang w:val="en-GB" w:eastAsia="en-GB"/>
        </w:rPr>
        <w:t>.</w:t>
      </w:r>
      <w:r w:rsidR="00DC63D3">
        <w:rPr>
          <w:sz w:val="20"/>
          <w:szCs w:val="20"/>
          <w:lang w:val="en-GB" w:eastAsia="en-GB"/>
        </w:rPr>
        <w:t xml:space="preserve"> If the current role has suitable privileges, tables and types can be made into node types and edge types by their names </w:t>
      </w:r>
      <w:r w:rsidR="0002041A">
        <w:rPr>
          <w:sz w:val="20"/>
          <w:szCs w:val="20"/>
          <w:lang w:val="en-GB" w:eastAsia="en-GB"/>
        </w:rPr>
        <w:t>being used</w:t>
      </w:r>
      <w:r w:rsidR="00DC63D3">
        <w:rPr>
          <w:sz w:val="20"/>
          <w:szCs w:val="20"/>
          <w:lang w:val="en-GB" w:eastAsia="en-GB"/>
        </w:rPr>
        <w:t xml:space="preserve"> as labels in a graph pattern</w:t>
      </w:r>
      <w:r w:rsidR="0002041A">
        <w:rPr>
          <w:sz w:val="20"/>
          <w:szCs w:val="20"/>
          <w:lang w:val="en-GB" w:eastAsia="en-GB"/>
        </w:rPr>
        <w:t>, and</w:t>
      </w:r>
      <w:r w:rsidR="00DC63D3">
        <w:rPr>
          <w:sz w:val="20"/>
          <w:szCs w:val="20"/>
          <w:lang w:val="en-GB" w:eastAsia="en-GB"/>
        </w:rPr>
        <w:t xml:space="preserve"> connection metadata can be added to referenc</w:t>
      </w:r>
      <w:r w:rsidR="0002041A">
        <w:rPr>
          <w:sz w:val="20"/>
          <w:szCs w:val="20"/>
          <w:lang w:val="en-GB" w:eastAsia="en-GB"/>
        </w:rPr>
        <w:t>ing columns</w:t>
      </w:r>
      <w:r w:rsidR="00DC63D3">
        <w:rPr>
          <w:sz w:val="20"/>
          <w:szCs w:val="20"/>
          <w:lang w:val="en-GB" w:eastAsia="en-GB"/>
        </w:rPr>
        <w:t xml:space="preserve">. Metadata added to database </w:t>
      </w:r>
      <w:r w:rsidR="0036013E">
        <w:rPr>
          <w:sz w:val="20"/>
          <w:szCs w:val="20"/>
          <w:lang w:val="en-GB" w:eastAsia="en-GB"/>
        </w:rPr>
        <w:t>tables and types</w:t>
      </w:r>
      <w:r w:rsidR="00DC63D3">
        <w:rPr>
          <w:sz w:val="20"/>
          <w:szCs w:val="20"/>
          <w:lang w:val="en-GB" w:eastAsia="en-GB"/>
        </w:rPr>
        <w:t xml:space="preserve"> in this way persist</w:t>
      </w:r>
      <w:r w:rsidR="0002041A">
        <w:rPr>
          <w:sz w:val="20"/>
          <w:szCs w:val="20"/>
          <w:lang w:val="en-GB" w:eastAsia="en-GB"/>
        </w:rPr>
        <w:t>s</w:t>
      </w:r>
      <w:r w:rsidR="00DC63D3">
        <w:rPr>
          <w:sz w:val="20"/>
          <w:szCs w:val="20"/>
          <w:lang w:val="en-GB" w:eastAsia="en-GB"/>
        </w:rPr>
        <w:t xml:space="preserve"> in the current role until dropped or altered.</w:t>
      </w:r>
    </w:p>
    <w:p w14:paraId="4D6D01F6" w14:textId="42A2887D" w:rsidR="003B4F65" w:rsidRPr="00451EC7" w:rsidRDefault="003B4F65" w:rsidP="00451EC7">
      <w:pPr>
        <w:spacing w:before="120"/>
        <w:jc w:val="both"/>
        <w:rPr>
          <w:sz w:val="20"/>
          <w:szCs w:val="20"/>
          <w:lang w:val="en-GB" w:eastAsia="en-GB"/>
        </w:rPr>
      </w:pPr>
      <w:r>
        <w:rPr>
          <w:sz w:val="20"/>
          <w:szCs w:val="20"/>
          <w:lang w:val="en-GB" w:eastAsia="en-GB"/>
        </w:rPr>
        <w:t>There is a natural interpretation of subtypes in Pyrrho, extending the UNDER feature in SQL by allowing subtypes to contain additional data. Fields in a type allow subtype values by default, and subtypes of edge types can specify subtypes for connected nodes. For example</w:t>
      </w:r>
      <w:r w:rsidR="002D34DB">
        <w:rPr>
          <w:sz w:val="20"/>
          <w:szCs w:val="20"/>
          <w:lang w:val="en-GB" w:eastAsia="en-GB"/>
        </w:rPr>
        <w:t>,</w:t>
      </w:r>
      <w:r>
        <w:rPr>
          <w:sz w:val="20"/>
          <w:szCs w:val="20"/>
          <w:lang w:val="en-GB" w:eastAsia="en-GB"/>
        </w:rPr>
        <w:t xml:space="preserve"> an edgetype that connects LegalEntity to Account can have a subtype that connects Person to Loan </w:t>
      </w:r>
      <w:r w:rsidR="0036013E">
        <w:rPr>
          <w:sz w:val="20"/>
          <w:szCs w:val="20"/>
          <w:lang w:val="en-GB" w:eastAsia="en-GB"/>
        </w:rPr>
        <w:t>if</w:t>
      </w:r>
      <w:r>
        <w:rPr>
          <w:sz w:val="20"/>
          <w:szCs w:val="20"/>
          <w:lang w:val="en-GB" w:eastAsia="en-GB"/>
        </w:rPr>
        <w:t xml:space="preserve"> Person is a subtype of LegalEntity and Loan is a subtype of Account.</w:t>
      </w:r>
      <w:r w:rsidR="002D34DB">
        <w:rPr>
          <w:sz w:val="20"/>
          <w:szCs w:val="20"/>
          <w:lang w:val="en-GB" w:eastAsia="en-GB"/>
        </w:rPr>
        <w:t xml:space="preserve"> There is no requirement for column names to be unique in the subtype hierarchy: searching for any schema entry or record begins with a namespace determined by the context.</w:t>
      </w:r>
    </w:p>
    <w:p w14:paraId="5CADC943" w14:textId="57A3B89A" w:rsidR="00A459EA" w:rsidRPr="00A459EA" w:rsidRDefault="00A459EA" w:rsidP="001700B6">
      <w:pPr>
        <w:keepNext/>
        <w:spacing w:before="120"/>
        <w:jc w:val="both"/>
        <w:rPr>
          <w:b/>
          <w:bCs/>
          <w:sz w:val="20"/>
          <w:szCs w:val="20"/>
          <w:lang w:val="en-GB" w:eastAsia="en-GB"/>
        </w:rPr>
      </w:pPr>
      <w:r w:rsidRPr="00A459EA">
        <w:rPr>
          <w:b/>
          <w:bCs/>
          <w:sz w:val="20"/>
          <w:szCs w:val="20"/>
          <w:lang w:val="en-GB" w:eastAsia="en-GB"/>
        </w:rPr>
        <w:t>Creating graph data in the RDBMS</w:t>
      </w:r>
    </w:p>
    <w:p w14:paraId="5FAF7C59" w14:textId="64D63E6D" w:rsidR="00D87DC4" w:rsidRDefault="000D5DB0" w:rsidP="002F3A95">
      <w:pPr>
        <w:spacing w:before="120"/>
        <w:jc w:val="both"/>
        <w:rPr>
          <w:sz w:val="20"/>
          <w:szCs w:val="20"/>
          <w:lang w:val="en-GB" w:eastAsia="en-GB"/>
        </w:rPr>
      </w:pPr>
      <w:r>
        <w:rPr>
          <w:sz w:val="20"/>
          <w:szCs w:val="20"/>
          <w:lang w:val="en-GB" w:eastAsia="en-GB"/>
        </w:rPr>
        <w:t xml:space="preserve">The simplest way to add graphical data to a database is </w:t>
      </w:r>
      <w:r w:rsidR="00AE696B">
        <w:rPr>
          <w:sz w:val="20"/>
          <w:szCs w:val="20"/>
          <w:lang w:val="en-GB" w:eastAsia="en-GB"/>
        </w:rPr>
        <w:t xml:space="preserve">to use the GQL INSERT statement, for example </w:t>
      </w:r>
    </w:p>
    <w:p w14:paraId="64FBCC5B" w14:textId="365F715F" w:rsidR="00AE696B" w:rsidRPr="00AE696B" w:rsidRDefault="00AE696B" w:rsidP="002F3A95">
      <w:pPr>
        <w:spacing w:before="120"/>
        <w:jc w:val="both"/>
        <w:rPr>
          <w:rFonts w:ascii="Consolas" w:hAnsi="Consolas"/>
          <w:sz w:val="16"/>
          <w:szCs w:val="16"/>
          <w:lang w:val="en-GB" w:eastAsia="en-GB"/>
        </w:rPr>
      </w:pPr>
      <w:r w:rsidRPr="00AE696B">
        <w:rPr>
          <w:rFonts w:ascii="Consolas" w:hAnsi="Consolas"/>
          <w:sz w:val="16"/>
          <w:szCs w:val="16"/>
          <w:lang w:val="en-GB" w:eastAsia="en-GB"/>
        </w:rPr>
        <w:t>Insert (:Person{name:</w:t>
      </w:r>
      <w:r>
        <w:rPr>
          <w:rFonts w:ascii="Consolas" w:hAnsi="Consolas"/>
          <w:sz w:val="16"/>
          <w:szCs w:val="16"/>
          <w:lang w:val="en-GB" w:eastAsia="en-GB"/>
        </w:rPr>
        <w:t>'</w:t>
      </w:r>
      <w:r w:rsidRPr="00AE696B">
        <w:rPr>
          <w:rFonts w:ascii="Consolas" w:hAnsi="Consolas"/>
          <w:sz w:val="16"/>
          <w:szCs w:val="16"/>
          <w:lang w:val="en-GB" w:eastAsia="en-GB"/>
        </w:rPr>
        <w:t>Joe</w:t>
      </w:r>
      <w:r>
        <w:rPr>
          <w:rFonts w:ascii="Consolas" w:hAnsi="Consolas"/>
          <w:sz w:val="16"/>
          <w:szCs w:val="16"/>
          <w:lang w:val="en-GB" w:eastAsia="en-GB"/>
        </w:rPr>
        <w:t>'</w:t>
      </w:r>
      <w:r w:rsidRPr="00AE696B">
        <w:rPr>
          <w:rFonts w:ascii="Consolas" w:hAnsi="Consolas"/>
          <w:sz w:val="16"/>
          <w:szCs w:val="16"/>
          <w:lang w:val="en-GB" w:eastAsia="en-GB"/>
        </w:rPr>
        <w:t>})&lt;-[:Married{in:</w:t>
      </w:r>
      <w:r>
        <w:rPr>
          <w:rFonts w:ascii="Consolas" w:hAnsi="Consolas"/>
          <w:sz w:val="16"/>
          <w:szCs w:val="16"/>
          <w:lang w:val="en-GB" w:eastAsia="en-GB"/>
        </w:rPr>
        <w:t>'</w:t>
      </w:r>
      <w:r w:rsidRPr="00AE696B">
        <w:rPr>
          <w:rFonts w:ascii="Consolas" w:hAnsi="Consolas"/>
          <w:sz w:val="16"/>
          <w:szCs w:val="16"/>
          <w:lang w:val="en-GB" w:eastAsia="en-GB"/>
        </w:rPr>
        <w:t>Palestine</w:t>
      </w:r>
      <w:r>
        <w:rPr>
          <w:rFonts w:ascii="Consolas" w:hAnsi="Consolas"/>
          <w:sz w:val="16"/>
          <w:szCs w:val="16"/>
          <w:lang w:val="en-GB" w:eastAsia="en-GB"/>
        </w:rPr>
        <w:t>'</w:t>
      </w:r>
      <w:r w:rsidRPr="00AE696B">
        <w:rPr>
          <w:rFonts w:ascii="Consolas" w:hAnsi="Consolas"/>
          <w:sz w:val="16"/>
          <w:szCs w:val="16"/>
          <w:lang w:val="en-GB" w:eastAsia="en-GB"/>
        </w:rPr>
        <w:t>}]-(:Person{name:</w:t>
      </w:r>
      <w:r>
        <w:rPr>
          <w:rFonts w:ascii="Consolas" w:hAnsi="Consolas"/>
          <w:sz w:val="16"/>
          <w:szCs w:val="16"/>
          <w:lang w:val="en-GB" w:eastAsia="en-GB"/>
        </w:rPr>
        <w:t>'</w:t>
      </w:r>
      <w:r w:rsidRPr="00AE696B">
        <w:rPr>
          <w:rFonts w:ascii="Consolas" w:hAnsi="Consolas"/>
          <w:sz w:val="16"/>
          <w:szCs w:val="16"/>
          <w:lang w:val="en-GB" w:eastAsia="en-GB"/>
        </w:rPr>
        <w:t>Mary</w:t>
      </w:r>
      <w:r>
        <w:rPr>
          <w:rFonts w:ascii="Consolas" w:hAnsi="Consolas"/>
          <w:sz w:val="16"/>
          <w:szCs w:val="16"/>
          <w:lang w:val="en-GB" w:eastAsia="en-GB"/>
        </w:rPr>
        <w:t>'</w:t>
      </w:r>
      <w:r w:rsidRPr="00AE696B">
        <w:rPr>
          <w:rFonts w:ascii="Consolas" w:hAnsi="Consolas"/>
          <w:sz w:val="16"/>
          <w:szCs w:val="16"/>
          <w:lang w:val="en-GB" w:eastAsia="en-GB"/>
        </w:rPr>
        <w:t>})</w:t>
      </w:r>
    </w:p>
    <w:p w14:paraId="6F6F279B" w14:textId="3C561AB7" w:rsidR="002F3A95" w:rsidRPr="00D87DC4" w:rsidRDefault="00AE696B" w:rsidP="000314F0">
      <w:pPr>
        <w:spacing w:before="120"/>
        <w:jc w:val="both"/>
        <w:rPr>
          <w:sz w:val="20"/>
          <w:szCs w:val="20"/>
          <w:lang w:val="en-GB" w:eastAsia="en-GB"/>
        </w:rPr>
      </w:pPr>
      <w:r>
        <w:rPr>
          <w:sz w:val="20"/>
          <w:szCs w:val="20"/>
          <w:lang w:val="en-GB" w:eastAsia="en-GB"/>
        </w:rPr>
        <w:t xml:space="preserve">In this </w:t>
      </w:r>
      <w:r w:rsidR="0020782E">
        <w:rPr>
          <w:sz w:val="20"/>
          <w:szCs w:val="20"/>
          <w:lang w:val="en-GB" w:eastAsia="en-GB"/>
        </w:rPr>
        <w:t xml:space="preserve">graph fragment </w:t>
      </w:r>
      <w:r>
        <w:rPr>
          <w:sz w:val="20"/>
          <w:szCs w:val="20"/>
          <w:lang w:val="en-GB" w:eastAsia="en-GB"/>
        </w:rPr>
        <w:t xml:space="preserve">syntax, a colon introduces a label identifying a node or edge type, which may be new, and property values can be provided in the braces. Square brackets indicate an edge, and the </w:t>
      </w:r>
      <w:r>
        <w:rPr>
          <w:sz w:val="20"/>
          <w:szCs w:val="20"/>
          <w:lang w:val="en-GB" w:eastAsia="en-GB"/>
        </w:rPr>
        <w:lastRenderedPageBreak/>
        <w:t xml:space="preserve">implementation supplies the edge type with reference columns with default names TO and FROM. </w:t>
      </w:r>
      <w:r w:rsidR="00DA2EDA">
        <w:rPr>
          <w:sz w:val="20"/>
          <w:szCs w:val="20"/>
          <w:lang w:val="en-GB" w:eastAsia="en-GB"/>
        </w:rPr>
        <w:t xml:space="preserve">As suggested above, the columns of </w:t>
      </w:r>
      <w:r w:rsidR="002F3A95">
        <w:rPr>
          <w:sz w:val="20"/>
          <w:szCs w:val="20"/>
          <w:lang w:val="en-GB" w:eastAsia="en-GB"/>
        </w:rPr>
        <w:t xml:space="preserve">new </w:t>
      </w:r>
      <w:r w:rsidR="00DA2EDA">
        <w:rPr>
          <w:sz w:val="20"/>
          <w:szCs w:val="20"/>
          <w:lang w:val="en-GB" w:eastAsia="en-GB"/>
        </w:rPr>
        <w:t>node and edge types are inferred from supplied property values and automatically modified as needed.</w:t>
      </w:r>
      <w:r>
        <w:rPr>
          <w:sz w:val="20"/>
          <w:szCs w:val="20"/>
          <w:lang w:val="en-GB" w:eastAsia="en-GB"/>
        </w:rPr>
        <w:t xml:space="preserve"> </w:t>
      </w:r>
      <w:r w:rsidR="006B7EFC">
        <w:rPr>
          <w:sz w:val="20"/>
          <w:szCs w:val="20"/>
          <w:lang w:val="en-GB" w:eastAsia="en-GB"/>
        </w:rPr>
        <w:t>The syntax connects up the edges: i</w:t>
      </w:r>
      <w:r>
        <w:rPr>
          <w:sz w:val="20"/>
          <w:szCs w:val="20"/>
          <w:lang w:val="en-GB" w:eastAsia="en-GB"/>
        </w:rPr>
        <w:t>n this insert method it is not</w:t>
      </w:r>
      <w:r w:rsidR="006B7EFC">
        <w:rPr>
          <w:sz w:val="20"/>
          <w:szCs w:val="20"/>
          <w:lang w:val="en-GB" w:eastAsia="en-GB"/>
        </w:rPr>
        <w:t xml:space="preserve"> permitted to specify leaving and arriving nodes explicitly.</w:t>
      </w:r>
      <w:r>
        <w:rPr>
          <w:sz w:val="20"/>
          <w:szCs w:val="20"/>
          <w:lang w:val="en-GB" w:eastAsia="en-GB"/>
        </w:rPr>
        <w:t xml:space="preserve"> There are options in the syntax for </w:t>
      </w:r>
      <w:r w:rsidR="0020782E">
        <w:rPr>
          <w:sz w:val="20"/>
          <w:szCs w:val="20"/>
          <w:lang w:val="en-GB" w:eastAsia="en-GB"/>
        </w:rPr>
        <w:t>reference columns</w:t>
      </w:r>
      <w:r>
        <w:rPr>
          <w:sz w:val="20"/>
          <w:szCs w:val="20"/>
          <w:lang w:val="en-GB" w:eastAsia="en-GB"/>
        </w:rPr>
        <w:t xml:space="preserve"> and binding references for use later in the same statement.</w:t>
      </w:r>
    </w:p>
    <w:p w14:paraId="251AC053" w14:textId="388B23BF" w:rsidR="00A459EA" w:rsidRDefault="00CD629C" w:rsidP="00A459EA">
      <w:pPr>
        <w:spacing w:before="120"/>
        <w:jc w:val="both"/>
        <w:rPr>
          <w:sz w:val="20"/>
          <w:szCs w:val="20"/>
          <w:lang w:val="en-GB" w:eastAsia="en-GB"/>
        </w:rPr>
      </w:pPr>
      <w:r>
        <w:rPr>
          <w:sz w:val="20"/>
          <w:szCs w:val="20"/>
          <w:lang w:val="en-GB" w:eastAsia="en-GB"/>
        </w:rPr>
        <w:t xml:space="preserve">The engine endeavours to combine </w:t>
      </w:r>
      <w:r w:rsidR="0020782E">
        <w:rPr>
          <w:sz w:val="20"/>
          <w:szCs w:val="20"/>
          <w:lang w:val="en-GB" w:eastAsia="en-GB"/>
        </w:rPr>
        <w:t>graph fragments</w:t>
      </w:r>
      <w:r>
        <w:rPr>
          <w:sz w:val="20"/>
          <w:szCs w:val="20"/>
          <w:lang w:val="en-GB" w:eastAsia="en-GB"/>
        </w:rPr>
        <w:t>, verifying or modifying the available node and edge types, and defining new nodes and edges.</w:t>
      </w:r>
      <w:r w:rsidR="0020782E">
        <w:rPr>
          <w:sz w:val="20"/>
          <w:szCs w:val="20"/>
          <w:lang w:val="en-GB" w:eastAsia="en-GB"/>
        </w:rPr>
        <w:t xml:space="preserve"> If the user has appropriate privileges, additional properties can be introduced (creating subtypes or further reference columns).</w:t>
      </w:r>
    </w:p>
    <w:p w14:paraId="78B0B857" w14:textId="38D51FB8" w:rsidR="00E10B3E" w:rsidRDefault="00E10B3E" w:rsidP="00E10B3E">
      <w:pPr>
        <w:keepNext/>
        <w:spacing w:before="120"/>
        <w:jc w:val="both"/>
        <w:rPr>
          <w:b/>
          <w:bCs/>
          <w:sz w:val="20"/>
          <w:szCs w:val="20"/>
          <w:lang w:val="en-GB" w:eastAsia="en-GB"/>
        </w:rPr>
      </w:pPr>
      <w:r w:rsidRPr="00E10B3E">
        <w:rPr>
          <w:b/>
          <w:bCs/>
          <w:sz w:val="20"/>
          <w:szCs w:val="20"/>
          <w:lang w:val="en-GB" w:eastAsia="en-GB"/>
        </w:rPr>
        <w:t>Retrieving graph data from the RDBMS</w:t>
      </w:r>
    </w:p>
    <w:p w14:paraId="51127C2D" w14:textId="648FD866" w:rsidR="009341DC" w:rsidRDefault="00E10B3E" w:rsidP="00E10B3E">
      <w:pPr>
        <w:spacing w:before="120"/>
        <w:jc w:val="both"/>
        <w:rPr>
          <w:sz w:val="20"/>
          <w:szCs w:val="20"/>
          <w:lang w:val="en-GB" w:eastAsia="en-GB"/>
        </w:rPr>
      </w:pPr>
      <w:r>
        <w:rPr>
          <w:sz w:val="20"/>
          <w:szCs w:val="20"/>
          <w:lang w:val="en-GB" w:eastAsia="en-GB"/>
        </w:rPr>
        <w:t>The Match statement</w:t>
      </w:r>
      <w:r w:rsidRPr="00A01B6A">
        <w:rPr>
          <w:sz w:val="20"/>
          <w:szCs w:val="20"/>
          <w:lang w:val="en-GB" w:eastAsia="en-GB"/>
        </w:rPr>
        <w:t xml:space="preserve"> </w:t>
      </w:r>
      <w:r w:rsidR="0020782E">
        <w:rPr>
          <w:sz w:val="20"/>
          <w:szCs w:val="20"/>
          <w:lang w:val="en-GB" w:eastAsia="en-GB"/>
        </w:rPr>
        <w:t xml:space="preserve">also uses a sequence of graph fragments. </w:t>
      </w:r>
      <w:r w:rsidRPr="00A01B6A">
        <w:rPr>
          <w:sz w:val="20"/>
          <w:szCs w:val="20"/>
          <w:lang w:val="en-GB" w:eastAsia="en-GB"/>
        </w:rPr>
        <w:t>The</w:t>
      </w:r>
      <w:r w:rsidR="0020782E">
        <w:rPr>
          <w:sz w:val="20"/>
          <w:szCs w:val="20"/>
          <w:lang w:val="en-GB" w:eastAsia="en-GB"/>
        </w:rPr>
        <w:t>se</w:t>
      </w:r>
      <w:r>
        <w:rPr>
          <w:sz w:val="20"/>
          <w:szCs w:val="20"/>
          <w:lang w:val="en-GB" w:eastAsia="en-GB"/>
        </w:rPr>
        <w:t xml:space="preserve"> are evaluated in a </w:t>
      </w:r>
      <w:r w:rsidR="0020782E">
        <w:rPr>
          <w:sz w:val="20"/>
          <w:szCs w:val="20"/>
          <w:lang w:val="en-GB" w:eastAsia="en-GB"/>
        </w:rPr>
        <w:t xml:space="preserve">left-to-right </w:t>
      </w:r>
      <w:r>
        <w:rPr>
          <w:sz w:val="20"/>
          <w:szCs w:val="20"/>
          <w:lang w:val="en-GB" w:eastAsia="en-GB"/>
        </w:rPr>
        <w:t>recursive process that finds sets of values for unbound identifiers</w:t>
      </w:r>
      <w:r w:rsidRPr="00A01B6A">
        <w:rPr>
          <w:sz w:val="20"/>
          <w:szCs w:val="20"/>
          <w:lang w:val="en-GB" w:eastAsia="en-GB"/>
        </w:rPr>
        <w:t>,</w:t>
      </w:r>
      <w:r>
        <w:rPr>
          <w:sz w:val="20"/>
          <w:szCs w:val="20"/>
          <w:lang w:val="en-GB" w:eastAsia="en-GB"/>
        </w:rPr>
        <w:t xml:space="preserve"> </w:t>
      </w:r>
      <w:r w:rsidR="0020782E">
        <w:rPr>
          <w:sz w:val="20"/>
          <w:szCs w:val="20"/>
          <w:lang w:val="en-GB" w:eastAsia="en-GB"/>
        </w:rPr>
        <w:t>so that</w:t>
      </w:r>
      <w:r>
        <w:rPr>
          <w:sz w:val="20"/>
          <w:szCs w:val="20"/>
          <w:lang w:val="en-GB" w:eastAsia="en-GB"/>
        </w:rPr>
        <w:t xml:space="preserve"> the graph fragments are all</w:t>
      </w:r>
      <w:r w:rsidRPr="00A01B6A">
        <w:rPr>
          <w:sz w:val="20"/>
          <w:szCs w:val="20"/>
          <w:lang w:val="en-GB" w:eastAsia="en-GB"/>
        </w:rPr>
        <w:t xml:space="preserve"> found in the database.</w:t>
      </w:r>
      <w:r w:rsidR="009341DC">
        <w:rPr>
          <w:sz w:val="20"/>
          <w:szCs w:val="20"/>
          <w:lang w:val="en-GB" w:eastAsia="en-GB"/>
        </w:rPr>
        <w:t xml:space="preserve"> </w:t>
      </w:r>
      <w:r>
        <w:rPr>
          <w:sz w:val="20"/>
          <w:szCs w:val="20"/>
          <w:lang w:val="en-GB" w:eastAsia="en-GB"/>
        </w:rPr>
        <w:t>The result is thus a set of successful assignments of unbound identifiers to TypedValues</w:t>
      </w:r>
      <w:r w:rsidR="0020782E">
        <w:rPr>
          <w:sz w:val="20"/>
          <w:szCs w:val="20"/>
          <w:lang w:val="en-GB" w:eastAsia="en-GB"/>
        </w:rPr>
        <w:t>, combining duplicate rows.</w:t>
      </w:r>
      <w:r>
        <w:rPr>
          <w:sz w:val="20"/>
          <w:szCs w:val="20"/>
          <w:lang w:val="en-GB" w:eastAsia="en-GB"/>
        </w:rPr>
        <w:t xml:space="preserve"> </w:t>
      </w:r>
      <w:r w:rsidR="0020782E">
        <w:rPr>
          <w:sz w:val="20"/>
          <w:szCs w:val="20"/>
          <w:lang w:val="en-GB" w:eastAsia="en-GB"/>
        </w:rPr>
        <w:t>Dependent s</w:t>
      </w:r>
      <w:r w:rsidR="006B7EFC">
        <w:rPr>
          <w:sz w:val="20"/>
          <w:szCs w:val="20"/>
          <w:lang w:val="en-GB" w:eastAsia="en-GB"/>
        </w:rPr>
        <w:t>tatement</w:t>
      </w:r>
      <w:r w:rsidR="0020782E">
        <w:rPr>
          <w:sz w:val="20"/>
          <w:szCs w:val="20"/>
          <w:lang w:val="en-GB" w:eastAsia="en-GB"/>
        </w:rPr>
        <w:t>s (e.g. INSERT, or another MATCH) can follow the Match, which will be</w:t>
      </w:r>
      <w:r w:rsidR="006B7EFC">
        <w:rPr>
          <w:sz w:val="20"/>
          <w:szCs w:val="20"/>
          <w:lang w:val="en-GB" w:eastAsia="en-GB"/>
        </w:rPr>
        <w:t xml:space="preserve"> executed </w:t>
      </w:r>
      <w:r w:rsidR="0020782E">
        <w:rPr>
          <w:sz w:val="20"/>
          <w:szCs w:val="20"/>
          <w:lang w:val="en-GB" w:eastAsia="en-GB"/>
        </w:rPr>
        <w:t xml:space="preserve">once </w:t>
      </w:r>
      <w:r w:rsidR="006B7EFC">
        <w:rPr>
          <w:sz w:val="20"/>
          <w:szCs w:val="20"/>
          <w:lang w:val="en-GB" w:eastAsia="en-GB"/>
        </w:rPr>
        <w:t xml:space="preserve">for each </w:t>
      </w:r>
      <w:r w:rsidR="0020782E">
        <w:rPr>
          <w:sz w:val="20"/>
          <w:szCs w:val="20"/>
          <w:lang w:val="en-GB" w:eastAsia="en-GB"/>
        </w:rPr>
        <w:t>distinct row in the preceding match</w:t>
      </w:r>
      <w:r w:rsidR="006B7EFC">
        <w:rPr>
          <w:sz w:val="20"/>
          <w:szCs w:val="20"/>
          <w:lang w:val="en-GB" w:eastAsia="en-GB"/>
        </w:rPr>
        <w:t>.</w:t>
      </w:r>
      <w:r w:rsidR="009341DC" w:rsidRPr="009341DC">
        <w:rPr>
          <w:sz w:val="20"/>
          <w:szCs w:val="20"/>
          <w:lang w:val="en-GB" w:eastAsia="en-GB"/>
        </w:rPr>
        <w:t xml:space="preserve"> </w:t>
      </w:r>
      <w:r w:rsidR="009341DC">
        <w:rPr>
          <w:sz w:val="20"/>
          <w:szCs w:val="20"/>
          <w:lang w:val="en-GB" w:eastAsia="en-GB"/>
        </w:rPr>
        <w:t>To be unbound, an identifier should not match any top-level database object (table, view, domain, type, procedure) or any identifier defined earlier in the current SQL statement.</w:t>
      </w:r>
    </w:p>
    <w:p w14:paraId="20C94FCC" w14:textId="10068B87" w:rsidR="00931B9D" w:rsidRDefault="00931B9D" w:rsidP="00E10B3E">
      <w:pPr>
        <w:spacing w:before="120"/>
        <w:jc w:val="both"/>
        <w:rPr>
          <w:sz w:val="20"/>
          <w:szCs w:val="20"/>
          <w:lang w:val="en-GB" w:eastAsia="en-GB"/>
        </w:rPr>
      </w:pPr>
      <w:r>
        <w:rPr>
          <w:sz w:val="20"/>
          <w:szCs w:val="20"/>
          <w:lang w:val="en-GB" w:eastAsia="en-GB"/>
        </w:rPr>
        <w:t>In Pyrrho, u</w:t>
      </w:r>
      <w:r w:rsidR="00AE51B4">
        <w:rPr>
          <w:sz w:val="20"/>
          <w:szCs w:val="20"/>
          <w:lang w:val="en-GB" w:eastAsia="en-GB"/>
        </w:rPr>
        <w:t xml:space="preserve">nbound identifiers can be used in the MatchExp not only as path, node, or edge identifiers, but also as labels, field names, or field values (not however </w:t>
      </w:r>
      <w:r w:rsidR="00B20ADF">
        <w:rPr>
          <w:sz w:val="20"/>
          <w:szCs w:val="20"/>
          <w:lang w:val="en-GB" w:eastAsia="en-GB"/>
        </w:rPr>
        <w:t>for</w:t>
      </w:r>
      <w:r w:rsidR="00AE51B4">
        <w:rPr>
          <w:sz w:val="20"/>
          <w:szCs w:val="20"/>
          <w:lang w:val="en-GB" w:eastAsia="en-GB"/>
        </w:rPr>
        <w:t xml:space="preserve"> operands </w:t>
      </w:r>
      <w:r w:rsidR="00B20ADF">
        <w:rPr>
          <w:sz w:val="20"/>
          <w:szCs w:val="20"/>
          <w:lang w:val="en-GB" w:eastAsia="en-GB"/>
        </w:rPr>
        <w:t>within</w:t>
      </w:r>
      <w:r w:rsidR="00AE51B4">
        <w:rPr>
          <w:sz w:val="20"/>
          <w:szCs w:val="20"/>
          <w:lang w:val="en-GB" w:eastAsia="en-GB"/>
        </w:rPr>
        <w:t xml:space="preserve"> expressions)</w:t>
      </w:r>
      <w:r>
        <w:rPr>
          <w:sz w:val="20"/>
          <w:szCs w:val="20"/>
          <w:lang w:val="en-GB" w:eastAsia="en-GB"/>
        </w:rPr>
        <w:t>, allowing direct references to the bound value in later parts of the statement.</w:t>
      </w:r>
      <w:r w:rsidR="00AE51B4">
        <w:rPr>
          <w:sz w:val="20"/>
          <w:szCs w:val="20"/>
          <w:lang w:val="en-GB" w:eastAsia="en-GB"/>
        </w:rPr>
        <w:t xml:space="preserve"> </w:t>
      </w:r>
    </w:p>
    <w:p w14:paraId="5DCFF1B9" w14:textId="7E72FFF3" w:rsidR="00B97B86" w:rsidRPr="00B97B86" w:rsidRDefault="0087398E" w:rsidP="00B97B86">
      <w:pPr>
        <w:keepNext/>
        <w:spacing w:before="120"/>
        <w:jc w:val="both"/>
        <w:rPr>
          <w:b/>
          <w:bCs/>
          <w:sz w:val="20"/>
          <w:szCs w:val="20"/>
          <w:lang w:val="en-GB" w:eastAsia="en-GB"/>
        </w:rPr>
      </w:pPr>
      <w:r>
        <w:rPr>
          <w:b/>
          <w:bCs/>
          <w:sz w:val="20"/>
          <w:szCs w:val="20"/>
          <w:lang w:val="en-GB" w:eastAsia="en-GB"/>
        </w:rPr>
        <w:t>Catalog objects</w:t>
      </w:r>
    </w:p>
    <w:p w14:paraId="2749C59C" w14:textId="77776881" w:rsidR="00ED6EB3" w:rsidRDefault="00B97B86" w:rsidP="00A01B6A">
      <w:pPr>
        <w:spacing w:before="120"/>
        <w:jc w:val="both"/>
        <w:rPr>
          <w:sz w:val="20"/>
          <w:szCs w:val="20"/>
          <w:lang w:val="en-GB" w:eastAsia="en-GB"/>
        </w:rPr>
      </w:pPr>
      <w:r>
        <w:rPr>
          <w:sz w:val="20"/>
          <w:szCs w:val="20"/>
          <w:lang w:val="en-GB" w:eastAsia="en-GB"/>
        </w:rPr>
        <w:t xml:space="preserve">The GQL standard describes a catalog-based arrangement for organising graph data in a database. As an experiment, the current version of Pyrrho </w:t>
      </w:r>
      <w:r w:rsidR="0011512B">
        <w:rPr>
          <w:sz w:val="20"/>
          <w:szCs w:val="20"/>
          <w:lang w:val="en-GB" w:eastAsia="en-GB"/>
        </w:rPr>
        <w:t xml:space="preserve">aims to </w:t>
      </w:r>
      <w:r>
        <w:rPr>
          <w:sz w:val="20"/>
          <w:szCs w:val="20"/>
          <w:lang w:val="en-GB" w:eastAsia="en-GB"/>
        </w:rPr>
        <w:t>appl</w:t>
      </w:r>
      <w:r w:rsidR="0011512B">
        <w:rPr>
          <w:sz w:val="20"/>
          <w:szCs w:val="20"/>
          <w:lang w:val="en-GB" w:eastAsia="en-GB"/>
        </w:rPr>
        <w:t>y</w:t>
      </w:r>
      <w:r>
        <w:rPr>
          <w:sz w:val="20"/>
          <w:szCs w:val="20"/>
          <w:lang w:val="en-GB" w:eastAsia="en-GB"/>
        </w:rPr>
        <w:t xml:space="preserve"> this model within the database in such a way that the GQL directoryPath for a GQL object is appended to Pyrrho’s IRI for the current role. A full </w:t>
      </w:r>
      <w:r w:rsidR="0087398E">
        <w:rPr>
          <w:sz w:val="20"/>
          <w:szCs w:val="20"/>
          <w:lang w:val="en-GB" w:eastAsia="en-GB"/>
        </w:rPr>
        <w:t>directoryP</w:t>
      </w:r>
      <w:r>
        <w:rPr>
          <w:sz w:val="20"/>
          <w:szCs w:val="20"/>
          <w:lang w:val="en-GB" w:eastAsia="en-GB"/>
        </w:rPr>
        <w:t>ath thus has form http://</w:t>
      </w:r>
      <w:r w:rsidRPr="00B97B86">
        <w:rPr>
          <w:i/>
          <w:iCs/>
          <w:sz w:val="20"/>
          <w:szCs w:val="20"/>
          <w:lang w:val="en-GB" w:eastAsia="en-GB"/>
        </w:rPr>
        <w:t>serveraddress</w:t>
      </w:r>
      <w:r>
        <w:rPr>
          <w:sz w:val="20"/>
          <w:szCs w:val="20"/>
          <w:lang w:val="en-GB" w:eastAsia="en-GB"/>
        </w:rPr>
        <w:t>/</w:t>
      </w:r>
      <w:r w:rsidRPr="00B97B86">
        <w:rPr>
          <w:i/>
          <w:iCs/>
          <w:sz w:val="20"/>
          <w:szCs w:val="20"/>
          <w:lang w:val="en-GB" w:eastAsia="en-GB"/>
        </w:rPr>
        <w:t>databasename</w:t>
      </w:r>
      <w:r>
        <w:rPr>
          <w:sz w:val="20"/>
          <w:szCs w:val="20"/>
          <w:lang w:val="en-GB" w:eastAsia="en-GB"/>
        </w:rPr>
        <w:t>/</w:t>
      </w:r>
      <w:r w:rsidRPr="00B97B86">
        <w:rPr>
          <w:i/>
          <w:iCs/>
          <w:sz w:val="20"/>
          <w:szCs w:val="20"/>
          <w:lang w:val="en-GB" w:eastAsia="en-GB"/>
        </w:rPr>
        <w:t>rolename</w:t>
      </w:r>
      <w:r>
        <w:rPr>
          <w:sz w:val="20"/>
          <w:szCs w:val="20"/>
          <w:lang w:val="en-GB" w:eastAsia="en-GB"/>
        </w:rPr>
        <w:t>/</w:t>
      </w:r>
      <w:r w:rsidRPr="00B97B86">
        <w:rPr>
          <w:i/>
          <w:iCs/>
          <w:sz w:val="20"/>
          <w:szCs w:val="20"/>
          <w:lang w:val="en-GB" w:eastAsia="en-GB"/>
        </w:rPr>
        <w:t>schema</w:t>
      </w:r>
      <w:r>
        <w:rPr>
          <w:sz w:val="20"/>
          <w:szCs w:val="20"/>
          <w:lang w:val="en-GB" w:eastAsia="en-GB"/>
        </w:rPr>
        <w:t>/</w:t>
      </w:r>
      <w:r w:rsidR="0087398E">
        <w:rPr>
          <w:i/>
          <w:iCs/>
          <w:sz w:val="20"/>
          <w:szCs w:val="20"/>
          <w:lang w:val="en-GB" w:eastAsia="en-GB"/>
        </w:rPr>
        <w:t>catalogobject</w:t>
      </w:r>
      <w:r w:rsidR="0087398E">
        <w:rPr>
          <w:sz w:val="20"/>
          <w:szCs w:val="20"/>
          <w:lang w:val="en-GB" w:eastAsia="en-GB"/>
        </w:rPr>
        <w:t>, where the last two entries are both optional, and identifies a schema, a graphtype, or a graph.</w:t>
      </w:r>
      <w:r>
        <w:rPr>
          <w:sz w:val="20"/>
          <w:szCs w:val="20"/>
          <w:lang w:val="en-GB" w:eastAsia="en-GB"/>
        </w:rPr>
        <w:t xml:space="preserve"> </w:t>
      </w:r>
      <w:r w:rsidR="0087398E">
        <w:rPr>
          <w:sz w:val="20"/>
          <w:szCs w:val="20"/>
          <w:lang w:val="en-GB" w:eastAsia="en-GB"/>
        </w:rPr>
        <w:t xml:space="preserve">There is a default schema for the database, and any schema has a default graphtype, and a default graph, and any of these may be empty, in addition to named graphtypes and graphs, which are silently dropped if empty. </w:t>
      </w:r>
      <w:r w:rsidR="00AF1186">
        <w:rPr>
          <w:sz w:val="20"/>
          <w:szCs w:val="20"/>
          <w:lang w:val="en-GB" w:eastAsia="en-GB"/>
        </w:rPr>
        <w:t xml:space="preserve">The context keeps track of the current schema, current graphtype, and current graph, while the role </w:t>
      </w:r>
      <w:r w:rsidR="0087398E">
        <w:rPr>
          <w:sz w:val="20"/>
          <w:szCs w:val="20"/>
          <w:lang w:val="en-GB" w:eastAsia="en-GB"/>
        </w:rPr>
        <w:t>can specify a</w:t>
      </w:r>
      <w:r w:rsidR="00AF1186">
        <w:rPr>
          <w:sz w:val="20"/>
          <w:szCs w:val="20"/>
          <w:lang w:val="en-GB" w:eastAsia="en-GB"/>
        </w:rPr>
        <w:t xml:space="preserve"> home graph. </w:t>
      </w:r>
      <w:r w:rsidR="00ED6EB3">
        <w:rPr>
          <w:sz w:val="20"/>
          <w:szCs w:val="20"/>
          <w:lang w:val="en-GB" w:eastAsia="en-GB"/>
        </w:rPr>
        <w:t>The names of catalog objects (schema, graphtype, graph) are not role-dependent, whereas nodetypes, edgetypes and properties can be renamed by roles.</w:t>
      </w:r>
    </w:p>
    <w:p w14:paraId="263C61D2" w14:textId="0540F027" w:rsidR="00B97B86" w:rsidRDefault="00B97B86" w:rsidP="00A01B6A">
      <w:pPr>
        <w:spacing w:before="120"/>
        <w:jc w:val="both"/>
        <w:rPr>
          <w:sz w:val="20"/>
          <w:szCs w:val="20"/>
          <w:lang w:val="en-GB" w:eastAsia="en-GB"/>
        </w:rPr>
      </w:pPr>
      <w:r>
        <w:rPr>
          <w:sz w:val="20"/>
          <w:szCs w:val="20"/>
          <w:lang w:val="en-GB" w:eastAsia="en-GB"/>
        </w:rPr>
        <w:t>The USE clause can be prefixed to any statement to provide a focus for the GQL operation</w:t>
      </w:r>
      <w:r w:rsidR="004D608E">
        <w:rPr>
          <w:rStyle w:val="FootnoteReference"/>
          <w:sz w:val="20"/>
          <w:szCs w:val="20"/>
          <w:lang w:val="en-GB" w:eastAsia="en-GB"/>
        </w:rPr>
        <w:footnoteReference w:id="35"/>
      </w:r>
      <w:r>
        <w:rPr>
          <w:sz w:val="20"/>
          <w:szCs w:val="20"/>
          <w:lang w:val="en-GB" w:eastAsia="en-GB"/>
        </w:rPr>
        <w:t xml:space="preserve"> on the understanding that objects outside the focus can be </w:t>
      </w:r>
      <w:r w:rsidR="0011512B">
        <w:rPr>
          <w:sz w:val="20"/>
          <w:szCs w:val="20"/>
          <w:lang w:val="en-GB" w:eastAsia="en-GB"/>
        </w:rPr>
        <w:t>accessed</w:t>
      </w:r>
      <w:r>
        <w:rPr>
          <w:sz w:val="20"/>
          <w:szCs w:val="20"/>
          <w:lang w:val="en-GB" w:eastAsia="en-GB"/>
        </w:rPr>
        <w:t xml:space="preserve"> subject to permissions</w:t>
      </w:r>
      <w:r w:rsidR="00AF1186">
        <w:rPr>
          <w:sz w:val="20"/>
          <w:szCs w:val="20"/>
          <w:lang w:val="en-GB" w:eastAsia="en-GB"/>
        </w:rPr>
        <w:t xml:space="preserve"> while</w:t>
      </w:r>
      <w:r>
        <w:rPr>
          <w:sz w:val="20"/>
          <w:szCs w:val="20"/>
          <w:lang w:val="en-GB" w:eastAsia="en-GB"/>
        </w:rPr>
        <w:t xml:space="preserve"> </w:t>
      </w:r>
      <w:r w:rsidR="0011512B">
        <w:rPr>
          <w:sz w:val="20"/>
          <w:szCs w:val="20"/>
          <w:lang w:val="en-GB" w:eastAsia="en-GB"/>
        </w:rPr>
        <w:t>selection and modifications</w:t>
      </w:r>
      <w:r>
        <w:rPr>
          <w:sz w:val="20"/>
          <w:szCs w:val="20"/>
          <w:lang w:val="en-GB" w:eastAsia="en-GB"/>
        </w:rPr>
        <w:t xml:space="preserve"> are limited to the focus</w:t>
      </w:r>
      <w:r w:rsidR="00AF1186">
        <w:rPr>
          <w:sz w:val="20"/>
          <w:szCs w:val="20"/>
          <w:lang w:val="en-GB" w:eastAsia="en-GB"/>
        </w:rPr>
        <w:t xml:space="preserve">, and </w:t>
      </w:r>
      <w:r w:rsidR="0011512B">
        <w:rPr>
          <w:sz w:val="20"/>
          <w:szCs w:val="20"/>
          <w:lang w:val="en-GB" w:eastAsia="en-GB"/>
        </w:rPr>
        <w:t xml:space="preserve">changes to </w:t>
      </w:r>
      <w:r w:rsidR="00AF1186">
        <w:rPr>
          <w:sz w:val="20"/>
          <w:szCs w:val="20"/>
          <w:lang w:val="en-GB" w:eastAsia="en-GB"/>
        </w:rPr>
        <w:t>the state of objects inside the focus (including creation of new GQL-objects</w:t>
      </w:r>
      <w:r w:rsidR="004D00D9">
        <w:rPr>
          <w:sz w:val="20"/>
          <w:szCs w:val="20"/>
          <w:lang w:val="en-GB" w:eastAsia="en-GB"/>
        </w:rPr>
        <w:t xml:space="preserve"> if non-empty</w:t>
      </w:r>
      <w:r w:rsidR="00AF1186">
        <w:rPr>
          <w:sz w:val="20"/>
          <w:szCs w:val="20"/>
          <w:lang w:val="en-GB" w:eastAsia="en-GB"/>
        </w:rPr>
        <w:t>) is performed at transaction validation/commit.</w:t>
      </w:r>
    </w:p>
    <w:p w14:paraId="41083900" w14:textId="5F0F647E" w:rsidR="00AF1186" w:rsidRPr="00B97B86" w:rsidRDefault="00AF1186" w:rsidP="00A01B6A">
      <w:pPr>
        <w:spacing w:before="120"/>
        <w:jc w:val="both"/>
        <w:rPr>
          <w:sz w:val="20"/>
          <w:szCs w:val="20"/>
          <w:lang w:val="en-GB" w:eastAsia="en-GB"/>
        </w:rPr>
      </w:pPr>
      <w:r>
        <w:rPr>
          <w:sz w:val="20"/>
          <w:szCs w:val="20"/>
          <w:lang w:val="en-GB" w:eastAsia="en-GB"/>
        </w:rPr>
        <w:t xml:space="preserve">This allows ordinary GQL statements to manage </w:t>
      </w:r>
      <w:r w:rsidR="0011512B">
        <w:rPr>
          <w:sz w:val="20"/>
          <w:szCs w:val="20"/>
          <w:lang w:val="en-GB" w:eastAsia="en-GB"/>
        </w:rPr>
        <w:t>schemas,</w:t>
      </w:r>
      <w:r>
        <w:rPr>
          <w:sz w:val="20"/>
          <w:szCs w:val="20"/>
          <w:lang w:val="en-GB" w:eastAsia="en-GB"/>
        </w:rPr>
        <w:t xml:space="preserve"> graph types</w:t>
      </w:r>
      <w:r w:rsidR="0011512B">
        <w:rPr>
          <w:sz w:val="20"/>
          <w:szCs w:val="20"/>
          <w:lang w:val="en-GB" w:eastAsia="en-GB"/>
        </w:rPr>
        <w:t xml:space="preserve"> and graphs</w:t>
      </w:r>
      <w:r>
        <w:rPr>
          <w:sz w:val="20"/>
          <w:szCs w:val="20"/>
          <w:lang w:val="en-GB" w:eastAsia="en-GB"/>
        </w:rPr>
        <w:t xml:space="preserve">. Every database role has a default graph schema "", every graph schema has a default graph type "", and every graph tyoe has a default graph "". Named graph schemas, graph types, and graphs </w:t>
      </w:r>
      <w:r w:rsidR="004D00D9">
        <w:rPr>
          <w:sz w:val="20"/>
          <w:szCs w:val="20"/>
          <w:lang w:val="en-GB" w:eastAsia="en-GB"/>
        </w:rPr>
        <w:t>are then subobjects of these defaults that</w:t>
      </w:r>
      <w:r w:rsidR="00B06510">
        <w:rPr>
          <w:sz w:val="20"/>
          <w:szCs w:val="20"/>
          <w:lang w:val="en-GB" w:eastAsia="en-GB"/>
        </w:rPr>
        <w:t xml:space="preserve"> </w:t>
      </w:r>
      <w:r>
        <w:rPr>
          <w:sz w:val="20"/>
          <w:szCs w:val="20"/>
          <w:lang w:val="en-GB" w:eastAsia="en-GB"/>
        </w:rPr>
        <w:t xml:space="preserve">can be created, inserted </w:t>
      </w:r>
      <w:r w:rsidR="004D00D9">
        <w:rPr>
          <w:sz w:val="20"/>
          <w:szCs w:val="20"/>
          <w:lang w:val="en-GB" w:eastAsia="en-GB"/>
        </w:rPr>
        <w:t xml:space="preserve">or dropped </w:t>
      </w:r>
      <w:r>
        <w:rPr>
          <w:sz w:val="20"/>
          <w:szCs w:val="20"/>
          <w:lang w:val="en-GB" w:eastAsia="en-GB"/>
        </w:rPr>
        <w:t>explicitly</w:t>
      </w:r>
      <w:r w:rsidR="00B06510">
        <w:rPr>
          <w:sz w:val="20"/>
          <w:szCs w:val="20"/>
          <w:lang w:val="en-GB" w:eastAsia="en-GB"/>
        </w:rPr>
        <w:t xml:space="preserve"> </w:t>
      </w:r>
      <w:r>
        <w:rPr>
          <w:sz w:val="20"/>
          <w:szCs w:val="20"/>
          <w:lang w:val="en-GB" w:eastAsia="en-GB"/>
        </w:rPr>
        <w:t>or implicitly, subject to SQL-style permissions and restrict/cascade</w:t>
      </w:r>
      <w:r w:rsidR="00B06510">
        <w:rPr>
          <w:sz w:val="20"/>
          <w:szCs w:val="20"/>
          <w:lang w:val="en-GB" w:eastAsia="en-GB"/>
        </w:rPr>
        <w:t xml:space="preserve"> actions and constraints</w:t>
      </w:r>
      <w:r w:rsidR="004D00D9">
        <w:rPr>
          <w:sz w:val="20"/>
          <w:szCs w:val="20"/>
          <w:lang w:val="en-GB" w:eastAsia="en-GB"/>
        </w:rPr>
        <w:t xml:space="preserve"> as described </w:t>
      </w:r>
      <w:r w:rsidR="00375446">
        <w:rPr>
          <w:sz w:val="20"/>
          <w:szCs w:val="20"/>
          <w:lang w:val="en-GB" w:eastAsia="en-GB"/>
        </w:rPr>
        <w:t>elsewhere in these notes</w:t>
      </w:r>
      <w:r w:rsidR="00B06510">
        <w:rPr>
          <w:sz w:val="20"/>
          <w:szCs w:val="20"/>
          <w:lang w:val="en-GB" w:eastAsia="en-GB"/>
        </w:rPr>
        <w:t>.</w:t>
      </w:r>
      <w:r w:rsidR="0011512B">
        <w:rPr>
          <w:sz w:val="20"/>
          <w:szCs w:val="20"/>
          <w:lang w:val="en-GB" w:eastAsia="en-GB"/>
        </w:rPr>
        <w:t xml:space="preserve"> The current state of affairs can be queried using SQL or GQL: the match statement will provide data from the current focus, and </w:t>
      </w:r>
      <w:r w:rsidR="004200DB">
        <w:rPr>
          <w:sz w:val="20"/>
          <w:szCs w:val="20"/>
          <w:lang w:val="en-GB" w:eastAsia="en-GB"/>
        </w:rPr>
        <w:t xml:space="preserve">the SCHEMA </w:t>
      </w:r>
      <w:r w:rsidR="0011512B">
        <w:rPr>
          <w:sz w:val="20"/>
          <w:szCs w:val="20"/>
          <w:lang w:val="en-GB" w:eastAsia="en-GB"/>
        </w:rPr>
        <w:t xml:space="preserve">option </w:t>
      </w:r>
      <w:r w:rsidR="004200DB">
        <w:rPr>
          <w:sz w:val="20"/>
          <w:szCs w:val="20"/>
          <w:lang w:val="en-GB" w:eastAsia="en-GB"/>
        </w:rPr>
        <w:t>gves a way to</w:t>
      </w:r>
      <w:r w:rsidR="0011512B">
        <w:rPr>
          <w:sz w:val="20"/>
          <w:szCs w:val="20"/>
          <w:lang w:val="en-GB" w:eastAsia="en-GB"/>
        </w:rPr>
        <w:t xml:space="preserve"> </w:t>
      </w:r>
      <w:r w:rsidR="004200DB">
        <w:rPr>
          <w:sz w:val="20"/>
          <w:szCs w:val="20"/>
          <w:lang w:val="en-GB" w:eastAsia="en-GB"/>
        </w:rPr>
        <w:t>query schema information only.</w:t>
      </w:r>
      <w:r w:rsidR="0011512B">
        <w:rPr>
          <w:sz w:val="20"/>
          <w:szCs w:val="20"/>
          <w:lang w:val="en-GB" w:eastAsia="en-GB"/>
        </w:rPr>
        <w:t xml:space="preserve"> </w:t>
      </w:r>
    </w:p>
    <w:p w14:paraId="377CA92F" w14:textId="16DD0DB7" w:rsidR="00E22158" w:rsidRDefault="00E22158" w:rsidP="00E22158">
      <w:pPr>
        <w:pStyle w:val="Heading2"/>
        <w:rPr>
          <w:lang w:val="en-GB"/>
        </w:rPr>
      </w:pPr>
      <w:bookmarkStart w:id="84" w:name="_Toc49955207"/>
      <w:bookmarkStart w:id="85" w:name="_Toc233953791"/>
      <w:r>
        <w:rPr>
          <w:lang w:val="en-GB"/>
        </w:rPr>
        <w:t>5.3 Altering tables</w:t>
      </w:r>
      <w:bookmarkEnd w:id="84"/>
      <w:bookmarkEnd w:id="85"/>
    </w:p>
    <w:p w14:paraId="1412DCC3" w14:textId="45BEC910" w:rsidR="00E22158" w:rsidRDefault="005D49CD" w:rsidP="002732A3">
      <w:pPr>
        <w:spacing w:before="120"/>
        <w:jc w:val="both"/>
        <w:rPr>
          <w:sz w:val="20"/>
          <w:szCs w:val="20"/>
          <w:lang w:val="en-GB"/>
        </w:rPr>
      </w:pPr>
      <w:r>
        <w:rPr>
          <w:sz w:val="20"/>
          <w:szCs w:val="20"/>
          <w:lang w:val="en-GB"/>
        </w:rPr>
        <w:t>SQL2023</w:t>
      </w:r>
      <w:r w:rsidR="00E22158">
        <w:rPr>
          <w:sz w:val="20"/>
          <w:szCs w:val="20"/>
          <w:lang w:val="en-GB"/>
        </w:rPr>
        <w:t xml:space="preserve"> allows for tables to be alt</w:t>
      </w:r>
      <w:r w:rsidR="007C6C1E">
        <w:rPr>
          <w:sz w:val="20"/>
          <w:szCs w:val="20"/>
          <w:lang w:val="en-GB"/>
        </w:rPr>
        <w:t>ered by adding, altering</w:t>
      </w:r>
      <w:r w:rsidR="00473934">
        <w:rPr>
          <w:sz w:val="20"/>
          <w:szCs w:val="20"/>
          <w:lang w:val="en-GB"/>
        </w:rPr>
        <w:t>,</w:t>
      </w:r>
      <w:r w:rsidR="007C6C1E">
        <w:rPr>
          <w:sz w:val="20"/>
          <w:szCs w:val="20"/>
          <w:lang w:val="en-GB"/>
        </w:rPr>
        <w:t xml:space="preserve"> or drop</w:t>
      </w:r>
      <w:r w:rsidR="00E22158">
        <w:rPr>
          <w:sz w:val="20"/>
          <w:szCs w:val="20"/>
          <w:lang w:val="en-GB"/>
        </w:rPr>
        <w:t xml:space="preserve">ping </w:t>
      </w:r>
      <w:r w:rsidR="002732A3">
        <w:rPr>
          <w:sz w:val="20"/>
          <w:szCs w:val="20"/>
          <w:lang w:val="en-GB"/>
        </w:rPr>
        <w:t xml:space="preserve">tables, types and </w:t>
      </w:r>
      <w:r w:rsidR="00E22158">
        <w:rPr>
          <w:sz w:val="20"/>
          <w:szCs w:val="20"/>
          <w:lang w:val="en-GB"/>
        </w:rPr>
        <w:t>columns, and adding and dropping constraints</w:t>
      </w:r>
      <w:r w:rsidR="002732A3">
        <w:rPr>
          <w:sz w:val="20"/>
          <w:szCs w:val="20"/>
          <w:lang w:val="en-GB"/>
        </w:rPr>
        <w:t xml:space="preserve"> and methods</w:t>
      </w:r>
      <w:r w:rsidR="00E22158">
        <w:rPr>
          <w:sz w:val="20"/>
          <w:szCs w:val="20"/>
          <w:lang w:val="en-GB"/>
        </w:rPr>
        <w:t>. Pyrrho supports the</w:t>
      </w:r>
      <w:r w:rsidR="006B7EFC">
        <w:rPr>
          <w:sz w:val="20"/>
          <w:szCs w:val="20"/>
          <w:lang w:val="en-GB"/>
        </w:rPr>
        <w:t xml:space="preserve"> </w:t>
      </w:r>
      <w:r w:rsidR="00E22158">
        <w:rPr>
          <w:sz w:val="20"/>
          <w:szCs w:val="20"/>
          <w:lang w:val="en-GB"/>
        </w:rPr>
        <w:t>renaming of objects</w:t>
      </w:r>
      <w:r w:rsidR="003657B1">
        <w:rPr>
          <w:sz w:val="20"/>
          <w:szCs w:val="20"/>
          <w:lang w:val="en-GB"/>
        </w:rPr>
        <w:t>, with</w:t>
      </w:r>
      <w:r w:rsidR="00E22158">
        <w:rPr>
          <w:sz w:val="20"/>
          <w:szCs w:val="20"/>
          <w:lang w:val="en-GB"/>
        </w:rPr>
        <w:t xml:space="preserve"> the following syntax for renaming tables</w:t>
      </w:r>
      <w:r w:rsidR="002732A3">
        <w:rPr>
          <w:sz w:val="20"/>
          <w:szCs w:val="20"/>
          <w:lang w:val="en-GB"/>
        </w:rPr>
        <w:t xml:space="preserve"> within the current role</w:t>
      </w:r>
      <w:r w:rsidR="00E22158">
        <w:rPr>
          <w:sz w:val="20"/>
          <w:szCs w:val="20"/>
          <w:lang w:val="en-GB"/>
        </w:rPr>
        <w:t>:</w:t>
      </w:r>
    </w:p>
    <w:p w14:paraId="32ABEB6C" w14:textId="77777777" w:rsidR="00E22158" w:rsidRPr="00E22158" w:rsidRDefault="00E22158" w:rsidP="008333F5">
      <w:pPr>
        <w:spacing w:before="120"/>
        <w:jc w:val="both"/>
        <w:rPr>
          <w:rFonts w:ascii="Courier New" w:hAnsi="Courier New" w:cs="Courier New"/>
          <w:b/>
          <w:bCs/>
          <w:sz w:val="20"/>
          <w:szCs w:val="20"/>
          <w:lang w:val="en-GB"/>
        </w:rPr>
      </w:pPr>
      <w:r w:rsidRPr="00E22158">
        <w:rPr>
          <w:rFonts w:ascii="Courier New" w:hAnsi="Courier New" w:cs="Courier New"/>
          <w:b/>
          <w:bCs/>
          <w:sz w:val="20"/>
          <w:szCs w:val="20"/>
          <w:lang w:val="en-GB"/>
        </w:rPr>
        <w:t xml:space="preserve">alter table </w:t>
      </w:r>
      <w:r w:rsidRPr="00E22158">
        <w:rPr>
          <w:rFonts w:ascii="Courier New" w:hAnsi="Courier New" w:cs="Courier New"/>
          <w:b/>
          <w:bCs/>
          <w:i/>
          <w:iCs/>
          <w:sz w:val="20"/>
          <w:szCs w:val="20"/>
          <w:lang w:val="en-GB"/>
        </w:rPr>
        <w:t>oldname</w:t>
      </w:r>
      <w:r w:rsidRPr="00E22158">
        <w:rPr>
          <w:rFonts w:ascii="Courier New" w:hAnsi="Courier New" w:cs="Courier New"/>
          <w:b/>
          <w:bCs/>
          <w:sz w:val="20"/>
          <w:szCs w:val="20"/>
          <w:lang w:val="en-GB"/>
        </w:rPr>
        <w:t xml:space="preserve"> to </w:t>
      </w:r>
      <w:r w:rsidRPr="00E22158">
        <w:rPr>
          <w:rFonts w:ascii="Courier New" w:hAnsi="Courier New" w:cs="Courier New"/>
          <w:b/>
          <w:bCs/>
          <w:i/>
          <w:iCs/>
          <w:sz w:val="20"/>
          <w:szCs w:val="20"/>
          <w:lang w:val="en-GB"/>
        </w:rPr>
        <w:t>newname</w:t>
      </w:r>
    </w:p>
    <w:p w14:paraId="08736C20" w14:textId="77777777" w:rsidR="007C6C1E" w:rsidRDefault="00E22158" w:rsidP="007C6C1E">
      <w:pPr>
        <w:spacing w:before="120"/>
        <w:jc w:val="both"/>
        <w:rPr>
          <w:sz w:val="20"/>
          <w:szCs w:val="20"/>
          <w:lang w:val="en-GB"/>
        </w:rPr>
      </w:pPr>
      <w:r>
        <w:rPr>
          <w:sz w:val="20"/>
          <w:szCs w:val="20"/>
          <w:lang w:val="en-GB"/>
        </w:rPr>
        <w:t xml:space="preserve">and similar syntax for </w:t>
      </w:r>
      <w:r w:rsidR="007C6C1E">
        <w:rPr>
          <w:sz w:val="20"/>
          <w:szCs w:val="20"/>
          <w:lang w:val="en-GB"/>
        </w:rPr>
        <w:t xml:space="preserve">renaming </w:t>
      </w:r>
      <w:r>
        <w:rPr>
          <w:sz w:val="20"/>
          <w:szCs w:val="20"/>
          <w:lang w:val="en-GB"/>
        </w:rPr>
        <w:t>other objects.</w:t>
      </w:r>
      <w:r w:rsidR="007C6C1E">
        <w:rPr>
          <w:sz w:val="20"/>
          <w:szCs w:val="20"/>
          <w:lang w:val="en-GB"/>
        </w:rPr>
        <w:t xml:space="preserve"> Renaming columns is a special case:</w:t>
      </w:r>
    </w:p>
    <w:p w14:paraId="4F07AB97" w14:textId="77777777" w:rsidR="007C6C1E" w:rsidRDefault="007C6C1E" w:rsidP="007C6C1E">
      <w:pPr>
        <w:spacing w:before="120"/>
        <w:jc w:val="both"/>
        <w:rPr>
          <w:rFonts w:ascii="Courier New" w:hAnsi="Courier New" w:cs="Courier New"/>
          <w:b/>
          <w:bCs/>
          <w:i/>
          <w:iCs/>
          <w:sz w:val="20"/>
          <w:szCs w:val="20"/>
          <w:lang w:val="en-GB"/>
        </w:rPr>
      </w:pPr>
      <w:r w:rsidRPr="007C6C1E">
        <w:rPr>
          <w:rFonts w:ascii="Courier New" w:hAnsi="Courier New" w:cs="Courier New"/>
          <w:b/>
          <w:bCs/>
          <w:sz w:val="20"/>
          <w:szCs w:val="20"/>
          <w:lang w:val="en-GB"/>
        </w:rPr>
        <w:t xml:space="preserve">alter table </w:t>
      </w:r>
      <w:r w:rsidRPr="007C6C1E">
        <w:rPr>
          <w:rFonts w:ascii="Courier New" w:hAnsi="Courier New" w:cs="Courier New"/>
          <w:b/>
          <w:bCs/>
          <w:i/>
          <w:iCs/>
          <w:sz w:val="20"/>
          <w:szCs w:val="20"/>
          <w:lang w:val="en-GB"/>
        </w:rPr>
        <w:t>tname</w:t>
      </w:r>
      <w:r w:rsidRPr="007C6C1E">
        <w:rPr>
          <w:rFonts w:ascii="Courier New" w:hAnsi="Courier New" w:cs="Courier New"/>
          <w:b/>
          <w:bCs/>
          <w:sz w:val="20"/>
          <w:szCs w:val="20"/>
          <w:lang w:val="en-GB"/>
        </w:rPr>
        <w:t xml:space="preserve"> alter </w:t>
      </w:r>
      <w:r w:rsidR="003657B1" w:rsidRPr="003657B1">
        <w:rPr>
          <w:bCs/>
          <w:sz w:val="20"/>
          <w:szCs w:val="20"/>
          <w:lang w:val="en-GB"/>
        </w:rPr>
        <w:t>[</w:t>
      </w:r>
      <w:r w:rsidR="003657B1">
        <w:rPr>
          <w:rFonts w:ascii="Courier New" w:hAnsi="Courier New" w:cs="Courier New"/>
          <w:b/>
          <w:bCs/>
          <w:sz w:val="20"/>
          <w:szCs w:val="20"/>
          <w:lang w:val="en-GB"/>
        </w:rPr>
        <w:t xml:space="preserve"> </w:t>
      </w:r>
      <w:r w:rsidRPr="007C6C1E">
        <w:rPr>
          <w:rFonts w:ascii="Courier New" w:hAnsi="Courier New" w:cs="Courier New"/>
          <w:b/>
          <w:bCs/>
          <w:sz w:val="20"/>
          <w:szCs w:val="20"/>
          <w:lang w:val="en-GB"/>
        </w:rPr>
        <w:t xml:space="preserve">column </w:t>
      </w:r>
      <w:r w:rsidR="003657B1" w:rsidRPr="003657B1">
        <w:rPr>
          <w:bCs/>
          <w:sz w:val="20"/>
          <w:szCs w:val="20"/>
          <w:lang w:val="en-GB"/>
        </w:rPr>
        <w:t>]</w:t>
      </w:r>
      <w:r w:rsidR="003657B1">
        <w:rPr>
          <w:rFonts w:ascii="Courier New" w:hAnsi="Courier New" w:cs="Courier New"/>
          <w:b/>
          <w:bCs/>
          <w:sz w:val="20"/>
          <w:szCs w:val="20"/>
          <w:lang w:val="en-GB"/>
        </w:rPr>
        <w:t xml:space="preserve"> </w:t>
      </w:r>
      <w:r w:rsidRPr="007C6C1E">
        <w:rPr>
          <w:rFonts w:ascii="Courier New" w:hAnsi="Courier New" w:cs="Courier New"/>
          <w:b/>
          <w:bCs/>
          <w:i/>
          <w:iCs/>
          <w:sz w:val="20"/>
          <w:szCs w:val="20"/>
          <w:lang w:val="en-GB"/>
        </w:rPr>
        <w:t>oldname</w:t>
      </w:r>
      <w:r w:rsidRPr="007C6C1E">
        <w:rPr>
          <w:rFonts w:ascii="Courier New" w:hAnsi="Courier New" w:cs="Courier New"/>
          <w:b/>
          <w:bCs/>
          <w:sz w:val="20"/>
          <w:szCs w:val="20"/>
          <w:lang w:val="en-GB"/>
        </w:rPr>
        <w:t xml:space="preserve"> to </w:t>
      </w:r>
      <w:r w:rsidRPr="007C6C1E">
        <w:rPr>
          <w:rFonts w:ascii="Courier New" w:hAnsi="Courier New" w:cs="Courier New"/>
          <w:b/>
          <w:bCs/>
          <w:i/>
          <w:iCs/>
          <w:sz w:val="20"/>
          <w:szCs w:val="20"/>
          <w:lang w:val="en-GB"/>
        </w:rPr>
        <w:t>newname</w:t>
      </w:r>
    </w:p>
    <w:p w14:paraId="744EA0E2" w14:textId="77777777" w:rsidR="007C6C1E" w:rsidRDefault="007C6C1E" w:rsidP="007C6C1E">
      <w:pPr>
        <w:spacing w:before="120"/>
        <w:jc w:val="both"/>
        <w:rPr>
          <w:sz w:val="20"/>
          <w:szCs w:val="20"/>
          <w:lang w:val="en-GB"/>
        </w:rPr>
      </w:pPr>
      <w:r>
        <w:rPr>
          <w:sz w:val="20"/>
          <w:szCs w:val="20"/>
          <w:lang w:val="en-GB"/>
        </w:rPr>
        <w:lastRenderedPageBreak/>
        <w:t xml:space="preserve">The position of a column can also be changed. (Column positions have little semantic value but it is convenient to have a known ordering of columns in </w:t>
      </w:r>
      <w:r w:rsidRPr="007C6C1E">
        <w:rPr>
          <w:rFonts w:ascii="Courier New" w:hAnsi="Courier New" w:cs="Courier New"/>
          <w:sz w:val="20"/>
          <w:szCs w:val="20"/>
          <w:lang w:val="en-GB"/>
        </w:rPr>
        <w:t>select *</w:t>
      </w:r>
      <w:r>
        <w:rPr>
          <w:sz w:val="20"/>
          <w:szCs w:val="20"/>
          <w:lang w:val="en-GB"/>
        </w:rPr>
        <w:t xml:space="preserve"> results.)</w:t>
      </w:r>
    </w:p>
    <w:p w14:paraId="077F06ED" w14:textId="77777777" w:rsidR="007C6C1E" w:rsidRDefault="007C6C1E" w:rsidP="007C6C1E">
      <w:pPr>
        <w:spacing w:before="120"/>
        <w:jc w:val="both"/>
        <w:rPr>
          <w:rFonts w:ascii="Courier New" w:hAnsi="Courier New" w:cs="Courier New"/>
          <w:b/>
          <w:bCs/>
          <w:i/>
          <w:iCs/>
          <w:sz w:val="20"/>
          <w:szCs w:val="20"/>
          <w:lang w:val="en-GB"/>
        </w:rPr>
      </w:pPr>
      <w:r w:rsidRPr="007C6C1E">
        <w:rPr>
          <w:rFonts w:ascii="Courier New" w:hAnsi="Courier New" w:cs="Courier New"/>
          <w:b/>
          <w:bCs/>
          <w:sz w:val="20"/>
          <w:szCs w:val="20"/>
          <w:lang w:val="en-GB"/>
        </w:rPr>
        <w:t xml:space="preserve">alter table </w:t>
      </w:r>
      <w:r w:rsidRPr="007C6C1E">
        <w:rPr>
          <w:rFonts w:ascii="Courier New" w:hAnsi="Courier New" w:cs="Courier New"/>
          <w:b/>
          <w:bCs/>
          <w:i/>
          <w:iCs/>
          <w:sz w:val="20"/>
          <w:szCs w:val="20"/>
          <w:lang w:val="en-GB"/>
        </w:rPr>
        <w:t>tname</w:t>
      </w:r>
      <w:r w:rsidRPr="007C6C1E">
        <w:rPr>
          <w:rFonts w:ascii="Courier New" w:hAnsi="Courier New" w:cs="Courier New"/>
          <w:b/>
          <w:bCs/>
          <w:sz w:val="20"/>
          <w:szCs w:val="20"/>
          <w:lang w:val="en-GB"/>
        </w:rPr>
        <w:t xml:space="preserve"> alter </w:t>
      </w:r>
      <w:r w:rsidR="003657B1" w:rsidRPr="003657B1">
        <w:rPr>
          <w:bCs/>
          <w:sz w:val="20"/>
          <w:szCs w:val="20"/>
          <w:lang w:val="en-GB"/>
        </w:rPr>
        <w:t>[</w:t>
      </w:r>
      <w:r w:rsidR="003657B1">
        <w:rPr>
          <w:bCs/>
          <w:sz w:val="20"/>
          <w:szCs w:val="20"/>
          <w:lang w:val="en-GB"/>
        </w:rPr>
        <w:t xml:space="preserve"> </w:t>
      </w:r>
      <w:r w:rsidRPr="007C6C1E">
        <w:rPr>
          <w:rFonts w:ascii="Courier New" w:hAnsi="Courier New" w:cs="Courier New"/>
          <w:b/>
          <w:bCs/>
          <w:sz w:val="20"/>
          <w:szCs w:val="20"/>
          <w:lang w:val="en-GB"/>
        </w:rPr>
        <w:t>column</w:t>
      </w:r>
      <w:r w:rsidR="003657B1">
        <w:rPr>
          <w:rFonts w:ascii="Courier New" w:hAnsi="Courier New" w:cs="Courier New"/>
          <w:b/>
          <w:bCs/>
          <w:sz w:val="20"/>
          <w:szCs w:val="20"/>
          <w:lang w:val="en-GB"/>
        </w:rPr>
        <w:t xml:space="preserve"> </w:t>
      </w:r>
      <w:r w:rsidR="003657B1" w:rsidRPr="003657B1">
        <w:rPr>
          <w:bCs/>
          <w:sz w:val="20"/>
          <w:szCs w:val="20"/>
          <w:lang w:val="en-GB"/>
        </w:rPr>
        <w:t>]</w:t>
      </w:r>
      <w:r w:rsidR="003657B1">
        <w:rPr>
          <w:rFonts w:ascii="Courier New" w:hAnsi="Courier New" w:cs="Courier New"/>
          <w:b/>
          <w:bCs/>
          <w:sz w:val="20"/>
          <w:szCs w:val="20"/>
          <w:lang w:val="en-GB"/>
        </w:rPr>
        <w:t xml:space="preserve"> </w:t>
      </w:r>
      <w:r w:rsidRPr="007C6C1E">
        <w:rPr>
          <w:rFonts w:ascii="Courier New" w:hAnsi="Courier New" w:cs="Courier New"/>
          <w:b/>
          <w:bCs/>
          <w:i/>
          <w:iCs/>
          <w:sz w:val="20"/>
          <w:szCs w:val="20"/>
          <w:lang w:val="en-GB"/>
        </w:rPr>
        <w:t>cname</w:t>
      </w:r>
      <w:r w:rsidRPr="007C6C1E">
        <w:rPr>
          <w:rFonts w:ascii="Courier New" w:hAnsi="Courier New" w:cs="Courier New"/>
          <w:b/>
          <w:bCs/>
          <w:sz w:val="20"/>
          <w:szCs w:val="20"/>
          <w:lang w:val="en-GB"/>
        </w:rPr>
        <w:t xml:space="preserve"> position </w:t>
      </w:r>
      <w:r w:rsidRPr="007C6C1E">
        <w:rPr>
          <w:rFonts w:ascii="Courier New" w:hAnsi="Courier New" w:cs="Courier New"/>
          <w:b/>
          <w:bCs/>
          <w:i/>
          <w:iCs/>
          <w:sz w:val="20"/>
          <w:szCs w:val="20"/>
          <w:lang w:val="en-GB"/>
        </w:rPr>
        <w:t>n</w:t>
      </w:r>
    </w:p>
    <w:p w14:paraId="2F395949" w14:textId="77777777" w:rsidR="00E85ED6" w:rsidRDefault="00272C7B" w:rsidP="009A7F05">
      <w:pPr>
        <w:spacing w:before="120"/>
        <w:jc w:val="both"/>
        <w:rPr>
          <w:sz w:val="20"/>
          <w:szCs w:val="20"/>
          <w:lang w:val="en-GB"/>
        </w:rPr>
      </w:pPr>
      <w:r>
        <w:rPr>
          <w:sz w:val="20"/>
          <w:szCs w:val="20"/>
          <w:lang w:val="en-GB"/>
        </w:rPr>
        <w:t>Renaming of database</w:t>
      </w:r>
      <w:r w:rsidR="00660A02">
        <w:rPr>
          <w:sz w:val="20"/>
          <w:szCs w:val="20"/>
          <w:lang w:val="en-GB"/>
        </w:rPr>
        <w:t xml:space="preserve"> </w:t>
      </w:r>
      <w:r>
        <w:rPr>
          <w:sz w:val="20"/>
          <w:szCs w:val="20"/>
          <w:lang w:val="en-GB"/>
        </w:rPr>
        <w:t>objects is role-specific: renaming applies to the current role (see sec 5.5 below), and requires appropriate privileges. The database file (transaction log) uses numeric identifiers instead of names. The Log$... system tables show these, while the Role$... system tables show the cuurent names in the current Role. The following screenshot shows these numeric identifiers in the log:</w:t>
      </w:r>
    </w:p>
    <w:p w14:paraId="4C73FE39" w14:textId="433446AD" w:rsidR="00272C7B" w:rsidRDefault="00272C7B" w:rsidP="009A7F05">
      <w:pPr>
        <w:spacing w:before="120"/>
        <w:jc w:val="both"/>
        <w:rPr>
          <w:sz w:val="20"/>
          <w:szCs w:val="20"/>
          <w:lang w:val="en-GB"/>
        </w:rPr>
      </w:pPr>
      <w:r>
        <w:rPr>
          <w:sz w:val="20"/>
          <w:szCs w:val="20"/>
          <w:lang w:val="en-GB"/>
        </w:rPr>
        <w:t xml:space="preserve">Pyrrho reconstructs compiled representations of database objects as required to reflect schema changes. The </w:t>
      </w:r>
      <w:r w:rsidR="00451779">
        <w:rPr>
          <w:sz w:val="20"/>
          <w:szCs w:val="20"/>
          <w:lang w:val="en-GB"/>
        </w:rPr>
        <w:t>-</w:t>
      </w:r>
      <w:r>
        <w:rPr>
          <w:sz w:val="20"/>
          <w:szCs w:val="20"/>
          <w:lang w:val="en-GB"/>
        </w:rPr>
        <w:t xml:space="preserve">V flag for the server </w:t>
      </w:r>
      <w:r w:rsidR="00451779">
        <w:rPr>
          <w:sz w:val="20"/>
          <w:szCs w:val="20"/>
          <w:lang w:val="en-GB"/>
        </w:rPr>
        <w:t>allows</w:t>
      </w:r>
      <w:r>
        <w:rPr>
          <w:sz w:val="20"/>
          <w:szCs w:val="20"/>
          <w:lang w:val="en-GB"/>
        </w:rPr>
        <w:t xml:space="preserve"> this compilation process</w:t>
      </w:r>
      <w:r w:rsidR="00451779">
        <w:rPr>
          <w:sz w:val="20"/>
          <w:szCs w:val="20"/>
          <w:lang w:val="en-GB"/>
        </w:rPr>
        <w:t xml:space="preserve"> to be verified</w:t>
      </w:r>
      <w:r>
        <w:rPr>
          <w:sz w:val="20"/>
          <w:szCs w:val="20"/>
          <w:lang w:val="en-GB"/>
        </w:rPr>
        <w:t xml:space="preserve">. Internally, objects not yet written to the database are given temporary numeriuc identifiers starting with </w:t>
      </w:r>
      <w:r>
        <w:rPr>
          <w:rFonts w:ascii="Consolas" w:hAnsi="Consolas" w:cs="Consolas"/>
          <w:color w:val="000000"/>
          <w:sz w:val="19"/>
          <w:szCs w:val="19"/>
          <w:lang w:val="en-GB" w:eastAsia="en-GB"/>
        </w:rPr>
        <w:t>0x400000000001</w:t>
      </w:r>
      <w:r w:rsidR="00AF5731" w:rsidRPr="00AF5731">
        <w:rPr>
          <w:sz w:val="20"/>
          <w:szCs w:val="20"/>
          <w:lang w:val="en-GB"/>
        </w:rPr>
        <w:t>. For conve</w:t>
      </w:r>
      <w:r w:rsidR="00AF5731">
        <w:rPr>
          <w:sz w:val="20"/>
          <w:szCs w:val="20"/>
          <w:lang w:val="en-GB"/>
        </w:rPr>
        <w:t>n</w:t>
      </w:r>
      <w:r w:rsidR="00AF5731" w:rsidRPr="00AF5731">
        <w:rPr>
          <w:sz w:val="20"/>
          <w:szCs w:val="20"/>
          <w:lang w:val="en-GB"/>
        </w:rPr>
        <w:t xml:space="preserve">ience these are </w:t>
      </w:r>
      <w:r w:rsidR="00AF5731">
        <w:rPr>
          <w:sz w:val="20"/>
          <w:szCs w:val="20"/>
          <w:lang w:val="en-GB"/>
        </w:rPr>
        <w:t>abbreviated to</w:t>
      </w:r>
      <w:r w:rsidR="00AF5731" w:rsidRPr="00AF5731">
        <w:rPr>
          <w:sz w:val="20"/>
          <w:szCs w:val="20"/>
          <w:lang w:val="en-GB"/>
        </w:rPr>
        <w:t xml:space="preserve"> '1, '2 etc.</w:t>
      </w:r>
    </w:p>
    <w:p w14:paraId="18ECAE38" w14:textId="23F437AB" w:rsidR="0011464C" w:rsidRDefault="0011464C" w:rsidP="009A7F05">
      <w:pPr>
        <w:spacing w:before="120"/>
        <w:jc w:val="both"/>
        <w:rPr>
          <w:sz w:val="20"/>
          <w:szCs w:val="20"/>
          <w:lang w:val="en-GB"/>
        </w:rPr>
      </w:pPr>
      <w:r>
        <w:rPr>
          <w:sz w:val="20"/>
          <w:szCs w:val="20"/>
          <w:lang w:val="en-GB"/>
        </w:rPr>
        <w:t>Pyrrho does not modify database dat</w:t>
      </w:r>
      <w:r w:rsidR="00803DC9">
        <w:rPr>
          <w:sz w:val="20"/>
          <w:szCs w:val="20"/>
          <w:lang w:val="en-GB"/>
        </w:rPr>
        <w:t xml:space="preserve">a when column types are changed: </w:t>
      </w:r>
      <w:r w:rsidR="00B75147">
        <w:rPr>
          <w:sz w:val="20"/>
          <w:szCs w:val="20"/>
          <w:lang w:val="en-GB"/>
        </w:rPr>
        <w:t>however</w:t>
      </w:r>
      <w:r w:rsidR="00B02A64">
        <w:rPr>
          <w:sz w:val="20"/>
          <w:szCs w:val="20"/>
          <w:lang w:val="en-GB"/>
        </w:rPr>
        <w:t>,</w:t>
      </w:r>
      <w:r w:rsidR="00B75147">
        <w:rPr>
          <w:sz w:val="20"/>
          <w:szCs w:val="20"/>
          <w:lang w:val="en-GB"/>
        </w:rPr>
        <w:t xml:space="preserve"> it does check that the data </w:t>
      </w:r>
      <w:r w:rsidR="002732A3">
        <w:rPr>
          <w:sz w:val="20"/>
          <w:szCs w:val="20"/>
          <w:lang w:val="en-GB"/>
        </w:rPr>
        <w:t xml:space="preserve">accessed by the column </w:t>
      </w:r>
      <w:r w:rsidR="00B75147">
        <w:rPr>
          <w:sz w:val="20"/>
          <w:szCs w:val="20"/>
          <w:lang w:val="en-GB"/>
        </w:rPr>
        <w:t>can be coerced into the new column type</w:t>
      </w:r>
      <w:r w:rsidR="00803DC9">
        <w:rPr>
          <w:sz w:val="20"/>
          <w:szCs w:val="20"/>
          <w:lang w:val="en-GB"/>
        </w:rPr>
        <w:t xml:space="preserve">. </w:t>
      </w:r>
    </w:p>
    <w:p w14:paraId="4AE46832" w14:textId="0C496FD4" w:rsidR="001062AB" w:rsidRDefault="0009676F" w:rsidP="0014529A">
      <w:pPr>
        <w:pStyle w:val="Heading2"/>
      </w:pPr>
      <w:bookmarkStart w:id="86" w:name="_Toc49955208"/>
      <w:bookmarkStart w:id="87" w:name="_Toc233953792"/>
      <w:r>
        <w:t>5.</w:t>
      </w:r>
      <w:r w:rsidR="00E22158">
        <w:t>4</w:t>
      </w:r>
      <w:r w:rsidR="001062AB">
        <w:t xml:space="preserve"> </w:t>
      </w:r>
      <w:r w:rsidR="0014529A">
        <w:t>Sharing a d</w:t>
      </w:r>
      <w:r w:rsidR="00A30532">
        <w:t xml:space="preserve">atabase with other </w:t>
      </w:r>
      <w:r w:rsidR="0014529A">
        <w:t>users</w:t>
      </w:r>
      <w:bookmarkEnd w:id="86"/>
      <w:bookmarkEnd w:id="87"/>
    </w:p>
    <w:p w14:paraId="377E1570" w14:textId="132F6754" w:rsidR="00263BCD" w:rsidRDefault="001062AB" w:rsidP="001062AB">
      <w:pPr>
        <w:spacing w:before="120"/>
        <w:jc w:val="both"/>
        <w:rPr>
          <w:sz w:val="20"/>
          <w:szCs w:val="20"/>
          <w:lang w:val="en-GB"/>
        </w:rPr>
      </w:pPr>
      <w:r>
        <w:rPr>
          <w:sz w:val="20"/>
          <w:szCs w:val="20"/>
          <w:lang w:val="en-GB"/>
        </w:rPr>
        <w:t>One of the first uses for the client utilities should be to</w:t>
      </w:r>
      <w:r w:rsidR="005A6584">
        <w:rPr>
          <w:sz w:val="20"/>
          <w:szCs w:val="20"/>
          <w:lang w:val="en-GB"/>
        </w:rPr>
        <w:t xml:space="preserve"> create the base tables of the database and</w:t>
      </w:r>
      <w:r>
        <w:rPr>
          <w:sz w:val="20"/>
          <w:szCs w:val="20"/>
          <w:lang w:val="en-GB"/>
        </w:rPr>
        <w:t xml:space="preserve"> </w:t>
      </w:r>
      <w:r w:rsidR="0014529A">
        <w:rPr>
          <w:sz w:val="20"/>
          <w:szCs w:val="20"/>
          <w:lang w:val="en-GB"/>
        </w:rPr>
        <w:t>grant permissions</w:t>
      </w:r>
      <w:r w:rsidR="005A6584">
        <w:rPr>
          <w:sz w:val="20"/>
          <w:szCs w:val="20"/>
          <w:lang w:val="en-GB"/>
        </w:rPr>
        <w:t xml:space="preserve"> on them to </w:t>
      </w:r>
      <w:r w:rsidR="002732A3">
        <w:rPr>
          <w:sz w:val="20"/>
          <w:szCs w:val="20"/>
          <w:lang w:val="en-GB"/>
        </w:rPr>
        <w:t>roles, and roles to users</w:t>
      </w:r>
      <w:r w:rsidR="0014529A">
        <w:rPr>
          <w:sz w:val="20"/>
          <w:szCs w:val="20"/>
          <w:lang w:val="en-GB"/>
        </w:rPr>
        <w:t xml:space="preserve">. </w:t>
      </w:r>
      <w:r w:rsidR="00263BCD">
        <w:rPr>
          <w:sz w:val="20"/>
          <w:szCs w:val="20"/>
          <w:lang w:val="en-GB"/>
        </w:rPr>
        <w:t xml:space="preserve"> </w:t>
      </w:r>
      <w:r w:rsidR="007C007C">
        <w:rPr>
          <w:sz w:val="20"/>
          <w:szCs w:val="20"/>
          <w:lang w:val="en-GB"/>
        </w:rPr>
        <w:t xml:space="preserve">The best ways of doing this are explained in the next section. If no users are defined in a database, only the account that started the server is able to connect. </w:t>
      </w:r>
    </w:p>
    <w:p w14:paraId="2E731814" w14:textId="4B1996C6" w:rsidR="00BB55CC" w:rsidRDefault="00F01DB4" w:rsidP="00F01DB4">
      <w:pPr>
        <w:spacing w:before="120"/>
        <w:jc w:val="both"/>
        <w:rPr>
          <w:sz w:val="20"/>
          <w:szCs w:val="20"/>
          <w:lang w:val="en-GB"/>
        </w:rPr>
      </w:pPr>
      <w:r>
        <w:rPr>
          <w:sz w:val="20"/>
          <w:szCs w:val="20"/>
          <w:lang w:val="en-GB"/>
        </w:rPr>
        <w:t xml:space="preserve">The </w:t>
      </w:r>
      <w:r w:rsidR="007C007C">
        <w:rPr>
          <w:sz w:val="20"/>
          <w:szCs w:val="20"/>
          <w:lang w:val="en-GB"/>
        </w:rPr>
        <w:t xml:space="preserve">first user to be named in the database </w:t>
      </w:r>
      <w:r w:rsidR="00F235FE">
        <w:rPr>
          <w:sz w:val="20"/>
          <w:szCs w:val="20"/>
          <w:lang w:val="en-GB"/>
        </w:rPr>
        <w:t xml:space="preserve">immediately owns the </w:t>
      </w:r>
      <w:r>
        <w:rPr>
          <w:sz w:val="20"/>
          <w:szCs w:val="20"/>
          <w:lang w:val="en-GB"/>
        </w:rPr>
        <w:t>database</w:t>
      </w:r>
      <w:r w:rsidR="00F235FE">
        <w:rPr>
          <w:sz w:val="20"/>
          <w:szCs w:val="20"/>
          <w:lang w:val="en-GB"/>
        </w:rPr>
        <w:t xml:space="preserve"> and all objects it contains. </w:t>
      </w:r>
      <w:r w:rsidR="00007100">
        <w:rPr>
          <w:sz w:val="20"/>
          <w:szCs w:val="20"/>
          <w:lang w:val="en-GB"/>
        </w:rPr>
        <w:t>Users who have not been granted any permissions are guests, and by default have no privileges.</w:t>
      </w:r>
      <w:r w:rsidR="00F235FE">
        <w:rPr>
          <w:sz w:val="20"/>
          <w:szCs w:val="20"/>
          <w:lang w:val="en-GB"/>
        </w:rPr>
        <w:t xml:space="preserve"> The first role to be defined becomes the system role. </w:t>
      </w:r>
      <w:r w:rsidR="00BB55CC">
        <w:rPr>
          <w:sz w:val="20"/>
          <w:szCs w:val="20"/>
          <w:lang w:val="en-GB"/>
        </w:rPr>
        <w:t>Thus, under W</w:t>
      </w:r>
      <w:r w:rsidR="00E726A1">
        <w:rPr>
          <w:sz w:val="20"/>
          <w:szCs w:val="20"/>
          <w:lang w:val="en-GB"/>
        </w:rPr>
        <w:t>indows</w:t>
      </w:r>
      <w:r w:rsidR="007C2745">
        <w:rPr>
          <w:sz w:val="20"/>
          <w:szCs w:val="20"/>
          <w:lang w:val="en-GB"/>
        </w:rPr>
        <w:t>, Linux, or MacOS</w:t>
      </w:r>
      <w:r w:rsidR="00E726A1">
        <w:rPr>
          <w:sz w:val="20"/>
          <w:szCs w:val="20"/>
          <w:lang w:val="en-GB"/>
        </w:rPr>
        <w:t xml:space="preserve">, if </w:t>
      </w:r>
      <w:r w:rsidR="00473371">
        <w:rPr>
          <w:sz w:val="20"/>
          <w:szCs w:val="20"/>
          <w:lang w:val="en-GB"/>
        </w:rPr>
        <w:t xml:space="preserve">a </w:t>
      </w:r>
      <w:r w:rsidR="00E726A1">
        <w:rPr>
          <w:sz w:val="20"/>
          <w:szCs w:val="20"/>
          <w:lang w:val="en-GB"/>
        </w:rPr>
        <w:t>database</w:t>
      </w:r>
      <w:r w:rsidR="00473371">
        <w:rPr>
          <w:sz w:val="20"/>
          <w:szCs w:val="20"/>
          <w:lang w:val="en-GB"/>
        </w:rPr>
        <w:t xml:space="preserve"> </w:t>
      </w:r>
      <w:r w:rsidR="00E726A1">
        <w:rPr>
          <w:sz w:val="20"/>
          <w:szCs w:val="20"/>
          <w:lang w:val="en-GB"/>
        </w:rPr>
        <w:t xml:space="preserve">as </w:t>
      </w:r>
      <w:r w:rsidR="00007100">
        <w:rPr>
          <w:sz w:val="20"/>
          <w:szCs w:val="20"/>
          <w:lang w:val="en-GB"/>
        </w:rPr>
        <w:t>no users as yet</w:t>
      </w:r>
      <w:r w:rsidR="00BB55CC">
        <w:rPr>
          <w:sz w:val="20"/>
          <w:szCs w:val="20"/>
          <w:lang w:val="en-GB"/>
        </w:rPr>
        <w:t xml:space="preserve">, </w:t>
      </w:r>
      <w:r w:rsidR="00473371">
        <w:rPr>
          <w:sz w:val="20"/>
          <w:szCs w:val="20"/>
          <w:lang w:val="en-GB"/>
        </w:rPr>
        <w:t xml:space="preserve">but a role ADMIN has been defined, </w:t>
      </w:r>
      <w:r w:rsidR="00BB55CC">
        <w:rPr>
          <w:sz w:val="20"/>
          <w:szCs w:val="20"/>
          <w:lang w:val="en-GB"/>
        </w:rPr>
        <w:t xml:space="preserve">the creator of the database can share it with </w:t>
      </w:r>
      <w:r w:rsidR="00473371">
        <w:rPr>
          <w:sz w:val="20"/>
          <w:szCs w:val="20"/>
          <w:lang w:val="en-GB"/>
        </w:rPr>
        <w:t xml:space="preserve">anyone </w:t>
      </w:r>
      <w:r w:rsidR="00BB55CC">
        <w:rPr>
          <w:sz w:val="20"/>
          <w:szCs w:val="20"/>
          <w:lang w:val="en-GB"/>
        </w:rPr>
        <w:t xml:space="preserve">by the following </w:t>
      </w:r>
      <w:r w:rsidR="00E00331">
        <w:rPr>
          <w:sz w:val="20"/>
          <w:szCs w:val="20"/>
          <w:lang w:val="en-GB"/>
        </w:rPr>
        <w:t>GRANT</w:t>
      </w:r>
      <w:r w:rsidR="00BB55CC">
        <w:rPr>
          <w:sz w:val="20"/>
          <w:szCs w:val="20"/>
          <w:lang w:val="en-GB"/>
        </w:rPr>
        <w:t xml:space="preserve"> statement:</w:t>
      </w:r>
    </w:p>
    <w:p w14:paraId="106F7708" w14:textId="4847CF3D" w:rsidR="00263BCD" w:rsidRPr="00263BCD" w:rsidRDefault="00263BCD" w:rsidP="00263BCD">
      <w:pPr>
        <w:spacing w:before="120"/>
        <w:ind w:left="720"/>
        <w:jc w:val="both"/>
        <w:rPr>
          <w:rFonts w:ascii="Courier New" w:hAnsi="Courier New" w:cs="Courier New"/>
          <w:sz w:val="20"/>
          <w:szCs w:val="20"/>
          <w:lang w:val="en-GB"/>
        </w:rPr>
      </w:pPr>
      <w:r w:rsidRPr="00263BCD">
        <w:rPr>
          <w:rFonts w:ascii="Courier New" w:hAnsi="Courier New" w:cs="Courier New"/>
          <w:sz w:val="20"/>
          <w:szCs w:val="20"/>
          <w:lang w:val="en-GB"/>
        </w:rPr>
        <w:t xml:space="preserve">grant </w:t>
      </w:r>
      <w:r w:rsidR="00473371">
        <w:rPr>
          <w:rFonts w:ascii="Courier New" w:hAnsi="Courier New" w:cs="Courier New"/>
          <w:sz w:val="20"/>
          <w:szCs w:val="20"/>
          <w:lang w:val="en-GB"/>
        </w:rPr>
        <w:t>admin</w:t>
      </w:r>
      <w:r w:rsidRPr="00263BCD">
        <w:rPr>
          <w:rFonts w:ascii="Courier New" w:hAnsi="Courier New" w:cs="Courier New"/>
          <w:sz w:val="20"/>
          <w:szCs w:val="20"/>
          <w:lang w:val="en-GB"/>
        </w:rPr>
        <w:t xml:space="preserve"> to </w:t>
      </w:r>
      <w:r w:rsidR="00473371">
        <w:rPr>
          <w:rFonts w:ascii="Courier New" w:hAnsi="Courier New" w:cs="Courier New"/>
          <w:sz w:val="20"/>
          <w:szCs w:val="20"/>
          <w:lang w:val="en-GB"/>
        </w:rPr>
        <w:t>public</w:t>
      </w:r>
    </w:p>
    <w:p w14:paraId="55D52E3B" w14:textId="6EDC898D" w:rsidR="00473371" w:rsidRDefault="00BB55CC" w:rsidP="001062AB">
      <w:pPr>
        <w:spacing w:before="120"/>
        <w:jc w:val="both"/>
        <w:rPr>
          <w:sz w:val="20"/>
          <w:szCs w:val="20"/>
          <w:lang w:val="en-GB"/>
        </w:rPr>
      </w:pPr>
      <w:r>
        <w:rPr>
          <w:sz w:val="20"/>
          <w:szCs w:val="20"/>
          <w:lang w:val="en-GB"/>
        </w:rPr>
        <w:t xml:space="preserve">This allows </w:t>
      </w:r>
      <w:r w:rsidR="00473371">
        <w:rPr>
          <w:sz w:val="20"/>
          <w:szCs w:val="20"/>
          <w:lang w:val="en-GB"/>
        </w:rPr>
        <w:t>anyone</w:t>
      </w:r>
      <w:r w:rsidR="00244E44">
        <w:rPr>
          <w:sz w:val="20"/>
          <w:szCs w:val="20"/>
          <w:lang w:val="en-GB"/>
        </w:rPr>
        <w:t xml:space="preserve"> to access or alter the data</w:t>
      </w:r>
      <w:r>
        <w:rPr>
          <w:sz w:val="20"/>
          <w:szCs w:val="20"/>
          <w:lang w:val="en-GB"/>
        </w:rPr>
        <w:t xml:space="preserve"> in any way. </w:t>
      </w:r>
      <w:r w:rsidR="00473371">
        <w:rPr>
          <w:sz w:val="20"/>
          <w:szCs w:val="20"/>
          <w:lang w:val="en-GB"/>
        </w:rPr>
        <w:t xml:space="preserve">For a specific user mary on computer JOE </w:t>
      </w:r>
      <w:r w:rsidR="007C41B0">
        <w:rPr>
          <w:sz w:val="20"/>
          <w:szCs w:val="20"/>
          <w:lang w:val="en-GB"/>
        </w:rPr>
        <w:t xml:space="preserve">on Windows, </w:t>
      </w:r>
      <w:r w:rsidR="00473371" w:rsidRPr="007C41B0">
        <w:rPr>
          <w:rFonts w:ascii="Consolas" w:hAnsi="Consolas"/>
          <w:sz w:val="20"/>
          <w:szCs w:val="20"/>
          <w:lang w:val="en-GB"/>
        </w:rPr>
        <w:t xml:space="preserve">grant admin to </w:t>
      </w:r>
      <w:r w:rsidR="007C41B0">
        <w:rPr>
          <w:rFonts w:ascii="Consolas" w:hAnsi="Consolas"/>
          <w:sz w:val="20"/>
          <w:szCs w:val="20"/>
          <w:lang w:val="en-GB"/>
        </w:rPr>
        <w:t>"</w:t>
      </w:r>
      <w:r w:rsidR="00473371" w:rsidRPr="007C41B0">
        <w:rPr>
          <w:rFonts w:ascii="Consolas" w:hAnsi="Consolas"/>
          <w:sz w:val="20"/>
          <w:szCs w:val="20"/>
          <w:lang w:val="en-GB"/>
        </w:rPr>
        <w:t>JOE\mary</w:t>
      </w:r>
      <w:r w:rsidR="007C41B0">
        <w:rPr>
          <w:rFonts w:ascii="Consolas" w:hAnsi="Consolas"/>
          <w:sz w:val="20"/>
          <w:szCs w:val="20"/>
          <w:lang w:val="en-GB"/>
        </w:rPr>
        <w:t>".</w:t>
      </w:r>
      <w:r w:rsidR="00473371" w:rsidRPr="007C41B0">
        <w:rPr>
          <w:rFonts w:ascii="Consolas" w:hAnsi="Consolas"/>
          <w:sz w:val="20"/>
          <w:szCs w:val="20"/>
          <w:lang w:val="en-GB"/>
        </w:rPr>
        <w:t xml:space="preserve"> </w:t>
      </w:r>
      <w:r w:rsidR="007C41B0">
        <w:rPr>
          <w:sz w:val="20"/>
          <w:szCs w:val="20"/>
          <w:lang w:val="en-GB"/>
        </w:rPr>
        <w:t xml:space="preserve">The double quotes are needed because of case-sensitivity for user names; use </w:t>
      </w:r>
      <w:r w:rsidR="007C41B0" w:rsidRPr="007C41B0">
        <w:rPr>
          <w:rFonts w:ascii="Consolas" w:hAnsi="Consolas"/>
          <w:sz w:val="20"/>
          <w:szCs w:val="20"/>
          <w:lang w:val="en-GB"/>
        </w:rPr>
        <w:t>select user</w:t>
      </w:r>
      <w:r w:rsidR="007C41B0">
        <w:rPr>
          <w:sz w:val="20"/>
          <w:szCs w:val="20"/>
          <w:lang w:val="en-GB"/>
        </w:rPr>
        <w:t xml:space="preserve"> to check the format for users on your system.</w:t>
      </w:r>
      <w:r w:rsidR="007C41B0" w:rsidRPr="007C41B0">
        <w:rPr>
          <w:sz w:val="20"/>
          <w:szCs w:val="20"/>
          <w:lang w:val="en-GB"/>
        </w:rPr>
        <w:t xml:space="preserve"> </w:t>
      </w:r>
      <w:r w:rsidR="007C41B0">
        <w:rPr>
          <w:sz w:val="20"/>
          <w:szCs w:val="20"/>
          <w:lang w:val="en-GB"/>
        </w:rPr>
        <w:t>To let mary alter the role she will need to be granted the admin option too. Only specifically-granted users are allowed to access the database over HTTP.</w:t>
      </w:r>
    </w:p>
    <w:p w14:paraId="7DFB781E" w14:textId="408FC170" w:rsidR="00BB55CC" w:rsidRPr="00BB55CC" w:rsidRDefault="00BB55CC" w:rsidP="001062AB">
      <w:pPr>
        <w:spacing w:before="120"/>
        <w:jc w:val="both"/>
        <w:rPr>
          <w:rFonts w:ascii="Courier New" w:hAnsi="Courier New" w:cs="Courier New"/>
          <w:sz w:val="20"/>
          <w:szCs w:val="20"/>
          <w:lang w:val="en-GB"/>
        </w:rPr>
      </w:pPr>
      <w:r w:rsidRPr="00BB55CC">
        <w:rPr>
          <w:rFonts w:ascii="Courier New" w:hAnsi="Courier New" w:cs="Courier New"/>
          <w:sz w:val="20"/>
          <w:szCs w:val="20"/>
          <w:lang w:val="en-GB"/>
        </w:rPr>
        <w:tab/>
        <w:t>gran</w:t>
      </w:r>
      <w:r w:rsidR="00473371">
        <w:rPr>
          <w:rFonts w:ascii="Courier New" w:hAnsi="Courier New" w:cs="Courier New"/>
          <w:sz w:val="20"/>
          <w:szCs w:val="20"/>
          <w:lang w:val="en-GB"/>
        </w:rPr>
        <w:t>t select atable</w:t>
      </w:r>
      <w:r w:rsidRPr="00BB55CC">
        <w:rPr>
          <w:rFonts w:ascii="Courier New" w:hAnsi="Courier New" w:cs="Courier New"/>
          <w:sz w:val="20"/>
          <w:szCs w:val="20"/>
          <w:lang w:val="en-GB"/>
        </w:rPr>
        <w:t xml:space="preserve"> to public</w:t>
      </w:r>
    </w:p>
    <w:p w14:paraId="333C2291" w14:textId="778062EF" w:rsidR="00BB55CC" w:rsidRDefault="00BB55CC" w:rsidP="001062AB">
      <w:pPr>
        <w:spacing w:before="120"/>
        <w:jc w:val="both"/>
        <w:rPr>
          <w:sz w:val="20"/>
          <w:szCs w:val="20"/>
          <w:lang w:val="en-GB"/>
        </w:rPr>
      </w:pPr>
      <w:r>
        <w:rPr>
          <w:sz w:val="20"/>
          <w:szCs w:val="20"/>
          <w:lang w:val="en-GB"/>
        </w:rPr>
        <w:t xml:space="preserve">This allows any user to </w:t>
      </w:r>
      <w:r w:rsidR="00473371">
        <w:rPr>
          <w:sz w:val="20"/>
          <w:szCs w:val="20"/>
          <w:lang w:val="en-GB"/>
        </w:rPr>
        <w:t>read the table ATABLE (and all its current columns)</w:t>
      </w:r>
      <w:r>
        <w:rPr>
          <w:sz w:val="20"/>
          <w:szCs w:val="20"/>
          <w:lang w:val="en-GB"/>
        </w:rPr>
        <w:t xml:space="preserve">. </w:t>
      </w:r>
      <w:r w:rsidR="00E00331">
        <w:rPr>
          <w:sz w:val="20"/>
          <w:szCs w:val="20"/>
          <w:lang w:val="en-GB"/>
        </w:rPr>
        <w:t>Other</w:t>
      </w:r>
      <w:r>
        <w:rPr>
          <w:sz w:val="20"/>
          <w:szCs w:val="20"/>
          <w:lang w:val="en-GB"/>
        </w:rPr>
        <w:t xml:space="preserve"> grant statement</w:t>
      </w:r>
      <w:r w:rsidR="00E00331">
        <w:rPr>
          <w:sz w:val="20"/>
          <w:szCs w:val="20"/>
          <w:lang w:val="en-GB"/>
        </w:rPr>
        <w:t>s</w:t>
      </w:r>
      <w:r>
        <w:rPr>
          <w:sz w:val="20"/>
          <w:szCs w:val="20"/>
          <w:lang w:val="en-GB"/>
        </w:rPr>
        <w:t xml:space="preserve"> can be used to apply specific privileges to specific database objects.</w:t>
      </w:r>
      <w:r w:rsidR="00E00331">
        <w:rPr>
          <w:sz w:val="20"/>
          <w:szCs w:val="20"/>
          <w:lang w:val="en-GB"/>
        </w:rPr>
        <w:t xml:space="preserve"> </w:t>
      </w:r>
      <w:r w:rsidR="007C41B0">
        <w:rPr>
          <w:sz w:val="20"/>
          <w:szCs w:val="20"/>
          <w:lang w:val="en-GB"/>
        </w:rPr>
        <w:t>The full syntax for the grant and revoke statements is specified in the SQL standardand summarised in section 7.</w:t>
      </w:r>
    </w:p>
    <w:p w14:paraId="373CA949" w14:textId="5E54226D" w:rsidR="007C41B0" w:rsidRDefault="00F01DB4" w:rsidP="001062AB">
      <w:pPr>
        <w:spacing w:before="120"/>
        <w:jc w:val="both"/>
        <w:rPr>
          <w:sz w:val="20"/>
          <w:szCs w:val="20"/>
          <w:lang w:val="en-GB"/>
        </w:rPr>
      </w:pPr>
      <w:r>
        <w:rPr>
          <w:sz w:val="20"/>
          <w:szCs w:val="20"/>
          <w:lang w:val="en-GB"/>
        </w:rPr>
        <w:t>There are some special cases</w:t>
      </w:r>
      <w:r w:rsidR="007C41B0">
        <w:rPr>
          <w:sz w:val="20"/>
          <w:szCs w:val="20"/>
          <w:lang w:val="en-GB"/>
        </w:rPr>
        <w:t xml:space="preserve"> in Pyrrho.</w:t>
      </w:r>
      <w:r w:rsidR="003E0FCF">
        <w:rPr>
          <w:sz w:val="20"/>
          <w:szCs w:val="20"/>
          <w:lang w:val="en-GB"/>
        </w:rPr>
        <w:t xml:space="preserve"> </w:t>
      </w:r>
      <w:r w:rsidR="00D56029">
        <w:rPr>
          <w:sz w:val="20"/>
          <w:szCs w:val="20"/>
          <w:lang w:val="en-GB"/>
        </w:rPr>
        <w:t xml:space="preserve">At any time, a user has the privileges of at most one role (select current_role to see what it is), but can set the role to any role they have been granted. </w:t>
      </w:r>
      <w:r w:rsidR="007C41B0">
        <w:rPr>
          <w:sz w:val="20"/>
          <w:szCs w:val="20"/>
          <w:lang w:val="en-GB"/>
        </w:rPr>
        <w:t>Domains and types are public. Views, stored procedures, triggers and constraints execute using their definer’s role</w:t>
      </w:r>
      <w:r w:rsidR="00D56029">
        <w:rPr>
          <w:sz w:val="20"/>
          <w:szCs w:val="20"/>
          <w:lang w:val="en-GB"/>
        </w:rPr>
        <w:t xml:space="preserve"> (set role is not a valid statement in such code)</w:t>
      </w:r>
      <w:r w:rsidR="007C41B0">
        <w:rPr>
          <w:sz w:val="20"/>
          <w:szCs w:val="20"/>
          <w:lang w:val="en-GB"/>
        </w:rPr>
        <w:t xml:space="preserve">. </w:t>
      </w:r>
      <w:r w:rsidR="00D56029">
        <w:rPr>
          <w:sz w:val="20"/>
          <w:szCs w:val="20"/>
          <w:lang w:val="en-GB"/>
        </w:rPr>
        <w:t xml:space="preserve">The database owner is able to access all of the system tables and profiles. </w:t>
      </w:r>
      <w:r w:rsidR="007C41B0">
        <w:rPr>
          <w:sz w:val="20"/>
          <w:szCs w:val="20"/>
          <w:lang w:val="en-GB"/>
        </w:rPr>
        <w:t xml:space="preserve">A role is allowed to access </w:t>
      </w:r>
      <w:r w:rsidR="00D56029">
        <w:rPr>
          <w:sz w:val="20"/>
          <w:szCs w:val="20"/>
          <w:lang w:val="en-GB"/>
        </w:rPr>
        <w:t>the</w:t>
      </w:r>
      <w:r w:rsidR="007C41B0">
        <w:rPr>
          <w:sz w:val="20"/>
          <w:szCs w:val="20"/>
          <w:lang w:val="en-GB"/>
        </w:rPr>
        <w:t xml:space="preserve"> Role$ system tables. </w:t>
      </w:r>
    </w:p>
    <w:p w14:paraId="2506DE55" w14:textId="23B3792E" w:rsidR="003E0FCF" w:rsidRDefault="00244E44" w:rsidP="001062AB">
      <w:pPr>
        <w:spacing w:before="120"/>
        <w:jc w:val="both"/>
        <w:rPr>
          <w:sz w:val="20"/>
          <w:szCs w:val="20"/>
          <w:lang w:val="en-GB"/>
        </w:rPr>
      </w:pPr>
      <w:r>
        <w:rPr>
          <w:sz w:val="20"/>
          <w:szCs w:val="20"/>
          <w:lang w:val="en-GB"/>
        </w:rPr>
        <w:t xml:space="preserve">For best results </w:t>
      </w:r>
      <w:r w:rsidR="007C41B0">
        <w:rPr>
          <w:sz w:val="20"/>
          <w:szCs w:val="20"/>
          <w:lang w:val="en-GB"/>
        </w:rPr>
        <w:t xml:space="preserve">only grant permissions to </w:t>
      </w:r>
      <w:r>
        <w:rPr>
          <w:sz w:val="20"/>
          <w:szCs w:val="20"/>
          <w:lang w:val="en-GB"/>
        </w:rPr>
        <w:t>Roles: these are described next.</w:t>
      </w:r>
    </w:p>
    <w:p w14:paraId="036FEE23" w14:textId="2961E62F" w:rsidR="0009676F" w:rsidRDefault="00E22158" w:rsidP="0009676F">
      <w:pPr>
        <w:pStyle w:val="Heading2"/>
        <w:rPr>
          <w:lang w:val="en-GB"/>
        </w:rPr>
      </w:pPr>
      <w:bookmarkStart w:id="88" w:name="_Toc49955209"/>
      <w:bookmarkStart w:id="89" w:name="_Toc233953793"/>
      <w:r>
        <w:rPr>
          <w:lang w:val="en-GB"/>
        </w:rPr>
        <w:t>5.5</w:t>
      </w:r>
      <w:r w:rsidR="0009676F">
        <w:rPr>
          <w:lang w:val="en-GB"/>
        </w:rPr>
        <w:t xml:space="preserve"> </w:t>
      </w:r>
      <w:r w:rsidR="00243EAD">
        <w:rPr>
          <w:lang w:val="en-GB"/>
        </w:rPr>
        <w:t>Roles</w:t>
      </w:r>
      <w:bookmarkEnd w:id="88"/>
      <w:bookmarkEnd w:id="89"/>
    </w:p>
    <w:p w14:paraId="780F5861" w14:textId="77777777" w:rsidR="00206896" w:rsidRDefault="00206896" w:rsidP="00093207">
      <w:pPr>
        <w:pBdr>
          <w:top w:val="single" w:sz="4" w:space="1" w:color="auto"/>
          <w:left w:val="single" w:sz="4" w:space="4" w:color="auto"/>
          <w:bottom w:val="single" w:sz="4" w:space="1" w:color="auto"/>
          <w:right w:val="single" w:sz="4" w:space="4" w:color="auto"/>
        </w:pBdr>
        <w:spacing w:before="120"/>
        <w:jc w:val="both"/>
        <w:rPr>
          <w:sz w:val="20"/>
          <w:szCs w:val="20"/>
          <w:lang w:val="en-GB"/>
        </w:rPr>
      </w:pPr>
      <w:r>
        <w:rPr>
          <w:sz w:val="20"/>
          <w:szCs w:val="20"/>
          <w:lang w:val="en-GB"/>
        </w:rPr>
        <w:t>For example, suppose a small sporting club (such as squash or tennis) wishes to allow members to record their matches for ranking purposes:</w:t>
      </w:r>
    </w:p>
    <w:p w14:paraId="7FBE6CC2" w14:textId="77777777" w:rsidR="00F26B27" w:rsidRPr="00910CBD" w:rsidRDefault="00F26B27" w:rsidP="00093207">
      <w:pPr>
        <w:pBdr>
          <w:top w:val="single" w:sz="4" w:space="1" w:color="auto"/>
          <w:left w:val="single" w:sz="4" w:space="4" w:color="auto"/>
          <w:bottom w:val="single" w:sz="4" w:space="1" w:color="auto"/>
          <w:right w:val="single" w:sz="4" w:space="4" w:color="auto"/>
        </w:pBdr>
        <w:spacing w:before="120"/>
        <w:jc w:val="both"/>
        <w:rPr>
          <w:rFonts w:ascii="Courier New" w:hAnsi="Courier New" w:cs="Courier New"/>
          <w:sz w:val="16"/>
          <w:szCs w:val="16"/>
          <w:lang w:val="en-GB"/>
        </w:rPr>
      </w:pPr>
      <w:r w:rsidRPr="00910CBD">
        <w:rPr>
          <w:rFonts w:ascii="Courier New" w:hAnsi="Courier New" w:cs="Courier New"/>
          <w:sz w:val="16"/>
          <w:szCs w:val="16"/>
          <w:lang w:val="en-GB"/>
        </w:rPr>
        <w:t>Members: (id int primary key, firstname char)</w:t>
      </w:r>
    </w:p>
    <w:p w14:paraId="475F417E" w14:textId="77777777" w:rsidR="00206896" w:rsidRPr="00910CBD" w:rsidRDefault="00206896" w:rsidP="00093207">
      <w:pPr>
        <w:pBdr>
          <w:top w:val="single" w:sz="4" w:space="1" w:color="auto"/>
          <w:left w:val="single" w:sz="4" w:space="4" w:color="auto"/>
          <w:bottom w:val="single" w:sz="4" w:space="1" w:color="auto"/>
          <w:right w:val="single" w:sz="4" w:space="4" w:color="auto"/>
        </w:pBdr>
        <w:spacing w:before="120"/>
        <w:jc w:val="both"/>
        <w:rPr>
          <w:rFonts w:ascii="Courier New" w:hAnsi="Courier New" w:cs="Courier New"/>
          <w:sz w:val="16"/>
          <w:szCs w:val="16"/>
          <w:lang w:val="en-GB"/>
        </w:rPr>
      </w:pPr>
      <w:r w:rsidRPr="00910CBD">
        <w:rPr>
          <w:rFonts w:ascii="Courier New" w:hAnsi="Courier New" w:cs="Courier New"/>
          <w:sz w:val="16"/>
          <w:szCs w:val="16"/>
          <w:lang w:val="en-GB"/>
        </w:rPr>
        <w:t>Played: (id int primary key, winner int references members, loser int references members, agreed boolean)</w:t>
      </w:r>
    </w:p>
    <w:p w14:paraId="2C6051B8" w14:textId="77777777" w:rsidR="00093207" w:rsidRDefault="00093207" w:rsidP="00093207">
      <w:pPr>
        <w:pBdr>
          <w:top w:val="single" w:sz="4" w:space="1" w:color="auto"/>
          <w:left w:val="single" w:sz="4" w:space="4" w:color="auto"/>
          <w:bottom w:val="single" w:sz="4" w:space="1" w:color="auto"/>
          <w:right w:val="single" w:sz="4" w:space="4" w:color="auto"/>
        </w:pBdr>
        <w:spacing w:before="120"/>
        <w:jc w:val="both"/>
        <w:rPr>
          <w:sz w:val="20"/>
          <w:szCs w:val="20"/>
          <w:lang w:val="en-GB"/>
        </w:rPr>
      </w:pPr>
      <w:r>
        <w:rPr>
          <w:sz w:val="20"/>
          <w:szCs w:val="20"/>
          <w:lang w:val="en-GB"/>
        </w:rPr>
        <w:t>For simplicity we give everyone select access to both these tables.</w:t>
      </w:r>
    </w:p>
    <w:p w14:paraId="63E25C08" w14:textId="14259F7E" w:rsidR="00473371" w:rsidRDefault="00473371" w:rsidP="00093207">
      <w:pPr>
        <w:pBdr>
          <w:top w:val="single" w:sz="4" w:space="1" w:color="auto"/>
          <w:left w:val="single" w:sz="4" w:space="4" w:color="auto"/>
          <w:bottom w:val="single" w:sz="4" w:space="1" w:color="auto"/>
          <w:right w:val="single" w:sz="4" w:space="4" w:color="auto"/>
        </w:pBdr>
        <w:spacing w:before="120"/>
        <w:jc w:val="both"/>
        <w:rPr>
          <w:rFonts w:ascii="Courier New" w:hAnsi="Courier New" w:cs="Courier New"/>
          <w:sz w:val="16"/>
          <w:szCs w:val="16"/>
          <w:lang w:val="en-GB"/>
        </w:rPr>
      </w:pPr>
      <w:r>
        <w:rPr>
          <w:rFonts w:ascii="Courier New" w:hAnsi="Courier New" w:cs="Courier New"/>
          <w:sz w:val="16"/>
          <w:szCs w:val="16"/>
          <w:lang w:val="en-GB"/>
        </w:rPr>
        <w:t>Create role admin</w:t>
      </w:r>
    </w:p>
    <w:p w14:paraId="062BDC9C" w14:textId="3AAB9791" w:rsidR="00093207" w:rsidRDefault="00093207" w:rsidP="00093207">
      <w:pPr>
        <w:pBdr>
          <w:top w:val="single" w:sz="4" w:space="1" w:color="auto"/>
          <w:left w:val="single" w:sz="4" w:space="4" w:color="auto"/>
          <w:bottom w:val="single" w:sz="4" w:space="1" w:color="auto"/>
          <w:right w:val="single" w:sz="4" w:space="4" w:color="auto"/>
        </w:pBdr>
        <w:spacing w:before="120"/>
        <w:contextualSpacing/>
        <w:jc w:val="both"/>
        <w:rPr>
          <w:rFonts w:ascii="Courier New" w:hAnsi="Courier New" w:cs="Courier New"/>
          <w:sz w:val="16"/>
          <w:szCs w:val="16"/>
          <w:lang w:val="en-GB"/>
        </w:rPr>
      </w:pPr>
      <w:r w:rsidRPr="00AC348B">
        <w:rPr>
          <w:rFonts w:ascii="Courier New" w:hAnsi="Courier New" w:cs="Courier New"/>
          <w:sz w:val="16"/>
          <w:szCs w:val="16"/>
          <w:lang w:val="en-GB"/>
        </w:rPr>
        <w:t xml:space="preserve">Grant select on members to </w:t>
      </w:r>
      <w:r>
        <w:rPr>
          <w:rFonts w:ascii="Courier New" w:hAnsi="Courier New" w:cs="Courier New"/>
          <w:sz w:val="16"/>
          <w:szCs w:val="16"/>
          <w:lang w:val="en-GB"/>
        </w:rPr>
        <w:t>public</w:t>
      </w:r>
    </w:p>
    <w:p w14:paraId="5BBAFB33" w14:textId="77777777" w:rsidR="00093207" w:rsidRPr="00AC348B" w:rsidRDefault="00093207" w:rsidP="00093207">
      <w:pPr>
        <w:pBdr>
          <w:top w:val="single" w:sz="4" w:space="1" w:color="auto"/>
          <w:left w:val="single" w:sz="4" w:space="4" w:color="auto"/>
          <w:bottom w:val="single" w:sz="4" w:space="1" w:color="auto"/>
          <w:right w:val="single" w:sz="4" w:space="4" w:color="auto"/>
        </w:pBdr>
        <w:jc w:val="both"/>
        <w:rPr>
          <w:rFonts w:ascii="Courier New" w:hAnsi="Courier New" w:cs="Courier New"/>
          <w:sz w:val="16"/>
          <w:szCs w:val="16"/>
          <w:lang w:val="en-GB"/>
        </w:rPr>
      </w:pPr>
      <w:r>
        <w:rPr>
          <w:rFonts w:ascii="Courier New" w:hAnsi="Courier New" w:cs="Courier New"/>
          <w:sz w:val="16"/>
          <w:szCs w:val="16"/>
          <w:lang w:val="en-GB"/>
        </w:rPr>
        <w:t>Grant select on played to public</w:t>
      </w:r>
    </w:p>
    <w:p w14:paraId="2F43CC03" w14:textId="77777777" w:rsidR="003A24C0" w:rsidRDefault="00206896" w:rsidP="003A24C0">
      <w:pPr>
        <w:pBdr>
          <w:top w:val="single" w:sz="4" w:space="1" w:color="auto"/>
          <w:left w:val="single" w:sz="4" w:space="4" w:color="auto"/>
          <w:bottom w:val="single" w:sz="4" w:space="1" w:color="auto"/>
          <w:right w:val="single" w:sz="4" w:space="4" w:color="auto"/>
        </w:pBdr>
        <w:spacing w:before="120"/>
        <w:jc w:val="both"/>
        <w:rPr>
          <w:sz w:val="20"/>
          <w:szCs w:val="20"/>
          <w:lang w:val="en-GB"/>
        </w:rPr>
      </w:pPr>
      <w:r>
        <w:rPr>
          <w:sz w:val="20"/>
          <w:szCs w:val="20"/>
          <w:lang w:val="en-GB"/>
        </w:rPr>
        <w:lastRenderedPageBreak/>
        <w:t xml:space="preserve">Although </w:t>
      </w:r>
      <w:r w:rsidR="003405DD">
        <w:rPr>
          <w:sz w:val="20"/>
          <w:szCs w:val="20"/>
          <w:lang w:val="en-GB"/>
        </w:rPr>
        <w:t>Pyrrho records</w:t>
      </w:r>
      <w:r>
        <w:rPr>
          <w:sz w:val="20"/>
          <w:szCs w:val="20"/>
          <w:lang w:val="en-GB"/>
        </w:rPr>
        <w:t xml:space="preserve"> which user makes changes, it will save time if users are not allowed to make arbitrary changes to the Played table. Instead we will have procedure Claim(won,beat) and Agree(id), so that the Agree procedure is effective only when executed by the loser. </w:t>
      </w:r>
      <w:r w:rsidR="003A24C0">
        <w:rPr>
          <w:sz w:val="20"/>
          <w:szCs w:val="20"/>
          <w:lang w:val="en-GB"/>
        </w:rPr>
        <w:t>With some simple assumptions on user names, the two procedures could be as simple as:</w:t>
      </w:r>
    </w:p>
    <w:p w14:paraId="56F66BED" w14:textId="77777777" w:rsidR="003A24C0" w:rsidRPr="00AC348B" w:rsidRDefault="003A24C0" w:rsidP="003A24C0">
      <w:pPr>
        <w:pBdr>
          <w:top w:val="single" w:sz="4" w:space="1" w:color="auto"/>
          <w:left w:val="single" w:sz="4" w:space="4" w:color="auto"/>
          <w:bottom w:val="single" w:sz="4" w:space="1" w:color="auto"/>
          <w:right w:val="single" w:sz="4" w:space="4" w:color="auto"/>
        </w:pBdr>
        <w:spacing w:before="120"/>
        <w:jc w:val="both"/>
        <w:rPr>
          <w:rFonts w:ascii="Courier New" w:hAnsi="Courier New" w:cs="Courier New"/>
          <w:sz w:val="16"/>
          <w:szCs w:val="16"/>
          <w:lang w:val="en-GB"/>
        </w:rPr>
      </w:pPr>
      <w:r w:rsidRPr="00AC348B">
        <w:rPr>
          <w:rFonts w:ascii="Courier New" w:hAnsi="Courier New" w:cs="Courier New"/>
          <w:sz w:val="16"/>
          <w:szCs w:val="16"/>
          <w:lang w:val="en-GB"/>
        </w:rPr>
        <w:t xml:space="preserve">Create procedure claim(won int,beat int) </w:t>
      </w:r>
    </w:p>
    <w:p w14:paraId="46973EF6" w14:textId="77777777" w:rsidR="003A24C0" w:rsidRPr="00AC348B" w:rsidRDefault="003A24C0" w:rsidP="003A24C0">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6"/>
          <w:szCs w:val="16"/>
          <w:lang w:val="en-GB"/>
        </w:rPr>
      </w:pPr>
      <w:r w:rsidRPr="00AC348B">
        <w:rPr>
          <w:rFonts w:ascii="Courier New" w:hAnsi="Courier New" w:cs="Courier New"/>
          <w:sz w:val="16"/>
          <w:szCs w:val="16"/>
          <w:lang w:val="en-GB"/>
        </w:rPr>
        <w:t>insert into played(winner,loser) values(claim.won,claim.beat)</w:t>
      </w:r>
    </w:p>
    <w:p w14:paraId="3357315E" w14:textId="77777777" w:rsidR="003A24C0" w:rsidRPr="00AC348B" w:rsidRDefault="003A24C0" w:rsidP="003A24C0">
      <w:pPr>
        <w:pBdr>
          <w:top w:val="single" w:sz="4" w:space="1" w:color="auto"/>
          <w:left w:val="single" w:sz="4" w:space="4" w:color="auto"/>
          <w:bottom w:val="single" w:sz="4" w:space="1" w:color="auto"/>
          <w:right w:val="single" w:sz="4" w:space="4" w:color="auto"/>
        </w:pBdr>
        <w:spacing w:before="120"/>
        <w:jc w:val="both"/>
        <w:rPr>
          <w:rFonts w:ascii="Courier New" w:hAnsi="Courier New" w:cs="Courier New"/>
          <w:sz w:val="16"/>
          <w:szCs w:val="16"/>
          <w:lang w:val="en-GB"/>
        </w:rPr>
      </w:pPr>
      <w:r w:rsidRPr="00AC348B">
        <w:rPr>
          <w:rFonts w:ascii="Courier New" w:hAnsi="Courier New" w:cs="Courier New"/>
          <w:sz w:val="16"/>
          <w:szCs w:val="16"/>
          <w:lang w:val="en-GB"/>
        </w:rPr>
        <w:t xml:space="preserve">Create procedure agree(p int) </w:t>
      </w:r>
    </w:p>
    <w:p w14:paraId="330DC05C" w14:textId="77777777" w:rsidR="003A24C0" w:rsidRPr="00AC348B" w:rsidRDefault="003A24C0" w:rsidP="003A24C0">
      <w:pPr>
        <w:pBdr>
          <w:top w:val="single" w:sz="4" w:space="1" w:color="auto"/>
          <w:left w:val="single" w:sz="4" w:space="4" w:color="auto"/>
          <w:bottom w:val="single" w:sz="4" w:space="1" w:color="auto"/>
          <w:right w:val="single" w:sz="4" w:space="4" w:color="auto"/>
        </w:pBdr>
        <w:jc w:val="both"/>
        <w:rPr>
          <w:rFonts w:ascii="Courier New" w:hAnsi="Courier New" w:cs="Courier New"/>
          <w:sz w:val="16"/>
          <w:szCs w:val="16"/>
          <w:lang w:val="en-GB"/>
        </w:rPr>
      </w:pPr>
      <w:r>
        <w:rPr>
          <w:rFonts w:ascii="Courier New" w:hAnsi="Courier New" w:cs="Courier New"/>
          <w:sz w:val="16"/>
          <w:szCs w:val="16"/>
          <w:lang w:val="en-GB"/>
        </w:rPr>
        <w:t xml:space="preserve">  </w:t>
      </w:r>
      <w:r w:rsidRPr="00AC348B">
        <w:rPr>
          <w:rFonts w:ascii="Courier New" w:hAnsi="Courier New" w:cs="Courier New"/>
          <w:sz w:val="16"/>
          <w:szCs w:val="16"/>
          <w:lang w:val="en-GB"/>
        </w:rPr>
        <w:t xml:space="preserve">update played set agreed=true </w:t>
      </w:r>
    </w:p>
    <w:p w14:paraId="319961C3" w14:textId="77777777" w:rsidR="003A24C0" w:rsidRPr="00AC348B" w:rsidRDefault="003A24C0" w:rsidP="003A24C0">
      <w:pPr>
        <w:pBdr>
          <w:top w:val="single" w:sz="4" w:space="1" w:color="auto"/>
          <w:left w:val="single" w:sz="4" w:space="4" w:color="auto"/>
          <w:bottom w:val="single" w:sz="4" w:space="1" w:color="auto"/>
          <w:right w:val="single" w:sz="4" w:space="4" w:color="auto"/>
        </w:pBdr>
        <w:jc w:val="both"/>
        <w:rPr>
          <w:rFonts w:ascii="Courier New" w:hAnsi="Courier New" w:cs="Courier New"/>
          <w:sz w:val="16"/>
          <w:szCs w:val="16"/>
          <w:lang w:val="en-GB"/>
        </w:rPr>
      </w:pPr>
      <w:r>
        <w:rPr>
          <w:rFonts w:ascii="Courier New" w:hAnsi="Courier New" w:cs="Courier New"/>
          <w:sz w:val="16"/>
          <w:szCs w:val="16"/>
          <w:lang w:val="en-GB"/>
        </w:rPr>
        <w:t xml:space="preserve">     </w:t>
      </w:r>
      <w:r w:rsidRPr="00AC348B">
        <w:rPr>
          <w:rFonts w:ascii="Courier New" w:hAnsi="Courier New" w:cs="Courier New"/>
          <w:sz w:val="16"/>
          <w:szCs w:val="16"/>
          <w:lang w:val="en-GB"/>
        </w:rPr>
        <w:t xml:space="preserve">where </w:t>
      </w:r>
      <w:r w:rsidR="00910CBD">
        <w:rPr>
          <w:rFonts w:ascii="Courier New" w:hAnsi="Courier New" w:cs="Courier New"/>
          <w:sz w:val="16"/>
          <w:szCs w:val="16"/>
          <w:lang w:val="en-GB"/>
        </w:rPr>
        <w:t>winner</w:t>
      </w:r>
      <w:r w:rsidRPr="00AC348B">
        <w:rPr>
          <w:rFonts w:ascii="Courier New" w:hAnsi="Courier New" w:cs="Courier New"/>
          <w:sz w:val="16"/>
          <w:szCs w:val="16"/>
          <w:lang w:val="en-GB"/>
        </w:rPr>
        <w:t xml:space="preserve">=agree.p and </w:t>
      </w:r>
    </w:p>
    <w:p w14:paraId="64485599" w14:textId="77777777" w:rsidR="009B2E95" w:rsidRDefault="003A24C0" w:rsidP="003A24C0">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6"/>
          <w:szCs w:val="16"/>
          <w:lang w:val="en-GB"/>
        </w:rPr>
      </w:pPr>
      <w:r w:rsidRPr="00AC348B">
        <w:rPr>
          <w:rFonts w:ascii="Courier New" w:hAnsi="Courier New" w:cs="Courier New"/>
          <w:sz w:val="16"/>
          <w:szCs w:val="16"/>
          <w:lang w:val="en-GB"/>
        </w:rPr>
        <w:t xml:space="preserve">loser in (select </w:t>
      </w:r>
      <w:r w:rsidR="00337CF7">
        <w:rPr>
          <w:rFonts w:ascii="Courier New" w:hAnsi="Courier New" w:cs="Courier New"/>
          <w:sz w:val="16"/>
          <w:szCs w:val="16"/>
          <w:lang w:val="en-GB"/>
        </w:rPr>
        <w:t>m.</w:t>
      </w:r>
      <w:r w:rsidRPr="00AC348B">
        <w:rPr>
          <w:rFonts w:ascii="Courier New" w:hAnsi="Courier New" w:cs="Courier New"/>
          <w:sz w:val="16"/>
          <w:szCs w:val="16"/>
          <w:lang w:val="en-GB"/>
        </w:rPr>
        <w:t>id from members</w:t>
      </w:r>
      <w:r w:rsidR="00337CF7">
        <w:rPr>
          <w:rFonts w:ascii="Courier New" w:hAnsi="Courier New" w:cs="Courier New"/>
          <w:sz w:val="16"/>
          <w:szCs w:val="16"/>
          <w:lang w:val="en-GB"/>
        </w:rPr>
        <w:t xml:space="preserve"> m</w:t>
      </w:r>
      <w:r w:rsidR="009B2E95">
        <w:rPr>
          <w:rFonts w:ascii="Courier New" w:hAnsi="Courier New" w:cs="Courier New"/>
          <w:sz w:val="16"/>
          <w:szCs w:val="16"/>
          <w:lang w:val="en-GB"/>
        </w:rPr>
        <w:t xml:space="preserve"> </w:t>
      </w:r>
    </w:p>
    <w:p w14:paraId="4608ADAA" w14:textId="77777777" w:rsidR="003A24C0" w:rsidRPr="00AC348B" w:rsidRDefault="009B2E95" w:rsidP="003A24C0">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6"/>
          <w:szCs w:val="16"/>
          <w:lang w:val="en-GB"/>
        </w:rPr>
      </w:pPr>
      <w:r>
        <w:rPr>
          <w:rFonts w:ascii="Courier New" w:hAnsi="Courier New" w:cs="Courier New"/>
          <w:sz w:val="16"/>
          <w:szCs w:val="16"/>
          <w:lang w:val="en-GB"/>
        </w:rPr>
        <w:t xml:space="preserve">          where current_user like '%'||firstname escape '!'</w:t>
      </w:r>
      <w:r w:rsidR="003A24C0" w:rsidRPr="00AC348B">
        <w:rPr>
          <w:rFonts w:ascii="Courier New" w:hAnsi="Courier New" w:cs="Courier New"/>
          <w:sz w:val="16"/>
          <w:szCs w:val="16"/>
          <w:lang w:val="en-GB"/>
        </w:rPr>
        <w:t>)</w:t>
      </w:r>
    </w:p>
    <w:p w14:paraId="55FB3FDA" w14:textId="77777777" w:rsidR="00206896" w:rsidRDefault="00206896" w:rsidP="00903BBB">
      <w:pPr>
        <w:pBdr>
          <w:top w:val="single" w:sz="4" w:space="1" w:color="auto"/>
          <w:left w:val="single" w:sz="4" w:space="4" w:color="auto"/>
          <w:bottom w:val="single" w:sz="4" w:space="1" w:color="auto"/>
          <w:right w:val="single" w:sz="4" w:space="4" w:color="auto"/>
        </w:pBdr>
        <w:spacing w:before="120"/>
        <w:jc w:val="both"/>
        <w:rPr>
          <w:sz w:val="20"/>
          <w:szCs w:val="20"/>
          <w:lang w:val="en-GB"/>
        </w:rPr>
      </w:pPr>
      <w:r>
        <w:rPr>
          <w:sz w:val="20"/>
          <w:szCs w:val="20"/>
          <w:lang w:val="en-GB"/>
        </w:rPr>
        <w:t xml:space="preserve">We want all members of the club to be able to execute these procedures. </w:t>
      </w:r>
      <w:r w:rsidR="00345337">
        <w:rPr>
          <w:sz w:val="20"/>
          <w:szCs w:val="20"/>
          <w:lang w:val="en-GB"/>
        </w:rPr>
        <w:t>We could simply grant execute on these procedures t</w:t>
      </w:r>
      <w:r w:rsidR="003405DD">
        <w:rPr>
          <w:sz w:val="20"/>
          <w:szCs w:val="20"/>
          <w:lang w:val="en-GB"/>
        </w:rPr>
        <w:t>o public.</w:t>
      </w:r>
      <w:r w:rsidR="00345337">
        <w:rPr>
          <w:sz w:val="20"/>
          <w:szCs w:val="20"/>
          <w:lang w:val="en-GB"/>
        </w:rPr>
        <w:t xml:space="preserve"> </w:t>
      </w:r>
      <w:r>
        <w:rPr>
          <w:sz w:val="20"/>
          <w:szCs w:val="20"/>
          <w:lang w:val="en-GB"/>
        </w:rPr>
        <w:t xml:space="preserve">However, </w:t>
      </w:r>
      <w:r w:rsidR="003405DD">
        <w:rPr>
          <w:sz w:val="20"/>
          <w:szCs w:val="20"/>
          <w:lang w:val="en-GB"/>
        </w:rPr>
        <w:t xml:space="preserve">it is better practice to grant these permissions </w:t>
      </w:r>
      <w:r>
        <w:rPr>
          <w:sz w:val="20"/>
          <w:szCs w:val="20"/>
          <w:lang w:val="en-GB"/>
        </w:rPr>
        <w:t xml:space="preserve">instead to </w:t>
      </w:r>
      <w:r w:rsidR="00AB1204">
        <w:rPr>
          <w:sz w:val="20"/>
          <w:szCs w:val="20"/>
          <w:lang w:val="en-GB"/>
        </w:rPr>
        <w:t>a role</w:t>
      </w:r>
      <w:r>
        <w:rPr>
          <w:sz w:val="20"/>
          <w:szCs w:val="20"/>
          <w:lang w:val="en-GB"/>
        </w:rPr>
        <w:t xml:space="preserve"> (say, </w:t>
      </w:r>
      <w:r w:rsidR="00093207">
        <w:rPr>
          <w:rFonts w:ascii="Courier New" w:hAnsi="Courier New" w:cs="Courier New"/>
          <w:sz w:val="16"/>
          <w:szCs w:val="16"/>
          <w:lang w:val="en-GB"/>
        </w:rPr>
        <w:t>membergames</w:t>
      </w:r>
      <w:r w:rsidR="00345337">
        <w:rPr>
          <w:sz w:val="20"/>
          <w:szCs w:val="20"/>
          <w:lang w:val="en-GB"/>
        </w:rPr>
        <w:t xml:space="preserve">) and allow any member to </w:t>
      </w:r>
      <w:r w:rsidR="006D26A3">
        <w:rPr>
          <w:sz w:val="20"/>
          <w:szCs w:val="20"/>
          <w:lang w:val="en-GB"/>
        </w:rPr>
        <w:t>use</w:t>
      </w:r>
      <w:r>
        <w:rPr>
          <w:sz w:val="20"/>
          <w:szCs w:val="20"/>
          <w:lang w:val="en-GB"/>
        </w:rPr>
        <w:t xml:space="preserve"> this </w:t>
      </w:r>
      <w:r w:rsidR="00AB1204">
        <w:rPr>
          <w:sz w:val="20"/>
          <w:szCs w:val="20"/>
          <w:lang w:val="en-GB"/>
        </w:rPr>
        <w:t>role</w:t>
      </w:r>
      <w:r>
        <w:rPr>
          <w:sz w:val="20"/>
          <w:szCs w:val="20"/>
          <w:lang w:val="en-GB"/>
        </w:rPr>
        <w:t>:</w:t>
      </w:r>
    </w:p>
    <w:p w14:paraId="22CD7A05" w14:textId="77777777" w:rsidR="00AC348B" w:rsidRPr="00AC348B" w:rsidRDefault="00AC348B" w:rsidP="00093207">
      <w:pPr>
        <w:pBdr>
          <w:top w:val="single" w:sz="4" w:space="1" w:color="auto"/>
          <w:left w:val="single" w:sz="4" w:space="4" w:color="auto"/>
          <w:bottom w:val="single" w:sz="4" w:space="1" w:color="auto"/>
          <w:right w:val="single" w:sz="4" w:space="4" w:color="auto"/>
        </w:pBdr>
        <w:spacing w:before="120"/>
        <w:jc w:val="both"/>
        <w:rPr>
          <w:rFonts w:ascii="Courier New" w:hAnsi="Courier New" w:cs="Courier New"/>
          <w:sz w:val="16"/>
          <w:szCs w:val="16"/>
          <w:lang w:val="en-GB"/>
        </w:rPr>
      </w:pPr>
      <w:r w:rsidRPr="00AC348B">
        <w:rPr>
          <w:rFonts w:ascii="Courier New" w:hAnsi="Courier New" w:cs="Courier New"/>
          <w:sz w:val="16"/>
          <w:szCs w:val="16"/>
          <w:lang w:val="en-GB"/>
        </w:rPr>
        <w:t xml:space="preserve">Create </w:t>
      </w:r>
      <w:r w:rsidR="00AB1204">
        <w:rPr>
          <w:rFonts w:ascii="Courier New" w:hAnsi="Courier New" w:cs="Courier New"/>
          <w:sz w:val="16"/>
          <w:szCs w:val="16"/>
          <w:lang w:val="en-GB"/>
        </w:rPr>
        <w:t>role</w:t>
      </w:r>
      <w:r w:rsidRPr="00AC348B">
        <w:rPr>
          <w:rFonts w:ascii="Courier New" w:hAnsi="Courier New" w:cs="Courier New"/>
          <w:sz w:val="16"/>
          <w:szCs w:val="16"/>
          <w:lang w:val="en-GB"/>
        </w:rPr>
        <w:t xml:space="preserve"> </w:t>
      </w:r>
      <w:r w:rsidR="00093207">
        <w:rPr>
          <w:rFonts w:ascii="Courier New" w:hAnsi="Courier New" w:cs="Courier New"/>
          <w:sz w:val="16"/>
          <w:szCs w:val="16"/>
          <w:lang w:val="en-GB"/>
        </w:rPr>
        <w:t>membergames</w:t>
      </w:r>
      <w:r w:rsidRPr="00AC348B">
        <w:rPr>
          <w:rFonts w:ascii="Courier New" w:hAnsi="Courier New" w:cs="Courier New"/>
          <w:sz w:val="16"/>
          <w:szCs w:val="16"/>
          <w:lang w:val="en-GB"/>
        </w:rPr>
        <w:t xml:space="preserve"> </w:t>
      </w:r>
      <w:r w:rsidR="003A24C0">
        <w:rPr>
          <w:rFonts w:ascii="Courier New" w:hAnsi="Courier New" w:cs="Courier New"/>
          <w:sz w:val="16"/>
          <w:szCs w:val="16"/>
          <w:lang w:val="en-GB"/>
        </w:rPr>
        <w:t>'</w:t>
      </w:r>
      <w:r w:rsidRPr="00AC348B">
        <w:rPr>
          <w:rFonts w:ascii="Courier New" w:hAnsi="Courier New" w:cs="Courier New"/>
          <w:sz w:val="16"/>
          <w:szCs w:val="16"/>
          <w:lang w:val="en-GB"/>
        </w:rPr>
        <w:t>Matches between members for ranking purposes</w:t>
      </w:r>
      <w:r w:rsidR="003A24C0">
        <w:rPr>
          <w:rFonts w:ascii="Courier New" w:hAnsi="Courier New" w:cs="Courier New"/>
          <w:sz w:val="16"/>
          <w:szCs w:val="16"/>
          <w:lang w:val="en-GB"/>
        </w:rPr>
        <w:t>'</w:t>
      </w:r>
    </w:p>
    <w:p w14:paraId="3FCED3E7" w14:textId="77777777" w:rsidR="00AC348B" w:rsidRPr="00AC348B" w:rsidRDefault="00AC348B" w:rsidP="00093207">
      <w:pPr>
        <w:pBdr>
          <w:top w:val="single" w:sz="4" w:space="1" w:color="auto"/>
          <w:left w:val="single" w:sz="4" w:space="4" w:color="auto"/>
          <w:bottom w:val="single" w:sz="4" w:space="1" w:color="auto"/>
          <w:right w:val="single" w:sz="4" w:space="4" w:color="auto"/>
        </w:pBdr>
        <w:jc w:val="both"/>
        <w:rPr>
          <w:rFonts w:ascii="Courier New" w:hAnsi="Courier New" w:cs="Courier New"/>
          <w:sz w:val="16"/>
          <w:szCs w:val="16"/>
          <w:lang w:val="en-GB"/>
        </w:rPr>
      </w:pPr>
      <w:r w:rsidRPr="00AC348B">
        <w:rPr>
          <w:rFonts w:ascii="Courier New" w:hAnsi="Courier New" w:cs="Courier New"/>
          <w:sz w:val="16"/>
          <w:szCs w:val="16"/>
          <w:lang w:val="en-GB"/>
        </w:rPr>
        <w:t>Grant execute on procedure claim</w:t>
      </w:r>
      <w:r w:rsidR="00C54630">
        <w:rPr>
          <w:rFonts w:ascii="Courier New" w:hAnsi="Courier New" w:cs="Courier New"/>
          <w:sz w:val="16"/>
          <w:szCs w:val="16"/>
          <w:lang w:val="en-GB"/>
        </w:rPr>
        <w:t>(int,int)</w:t>
      </w:r>
      <w:r w:rsidRPr="00AC348B">
        <w:rPr>
          <w:rFonts w:ascii="Courier New" w:hAnsi="Courier New" w:cs="Courier New"/>
          <w:sz w:val="16"/>
          <w:szCs w:val="16"/>
          <w:lang w:val="en-GB"/>
        </w:rPr>
        <w:t xml:space="preserve"> to </w:t>
      </w:r>
      <w:r w:rsidR="00AB1204">
        <w:rPr>
          <w:rFonts w:ascii="Courier New" w:hAnsi="Courier New" w:cs="Courier New"/>
          <w:sz w:val="16"/>
          <w:szCs w:val="16"/>
          <w:lang w:val="en-GB"/>
        </w:rPr>
        <w:t>role</w:t>
      </w:r>
      <w:r w:rsidRPr="00AC348B">
        <w:rPr>
          <w:rFonts w:ascii="Courier New" w:hAnsi="Courier New" w:cs="Courier New"/>
          <w:sz w:val="16"/>
          <w:szCs w:val="16"/>
          <w:lang w:val="en-GB"/>
        </w:rPr>
        <w:t xml:space="preserve"> </w:t>
      </w:r>
      <w:r w:rsidR="00093207">
        <w:rPr>
          <w:rFonts w:ascii="Courier New" w:hAnsi="Courier New" w:cs="Courier New"/>
          <w:sz w:val="16"/>
          <w:szCs w:val="16"/>
          <w:lang w:val="en-GB"/>
        </w:rPr>
        <w:t>membergames</w:t>
      </w:r>
    </w:p>
    <w:p w14:paraId="7CA426B2" w14:textId="77777777" w:rsidR="00AC348B" w:rsidRPr="00AC348B" w:rsidRDefault="00AC348B" w:rsidP="00093207">
      <w:pPr>
        <w:pBdr>
          <w:top w:val="single" w:sz="4" w:space="1" w:color="auto"/>
          <w:left w:val="single" w:sz="4" w:space="4" w:color="auto"/>
          <w:bottom w:val="single" w:sz="4" w:space="1" w:color="auto"/>
          <w:right w:val="single" w:sz="4" w:space="4" w:color="auto"/>
        </w:pBdr>
        <w:jc w:val="both"/>
        <w:rPr>
          <w:rFonts w:ascii="Courier New" w:hAnsi="Courier New" w:cs="Courier New"/>
          <w:sz w:val="16"/>
          <w:szCs w:val="16"/>
          <w:lang w:val="en-GB"/>
        </w:rPr>
      </w:pPr>
      <w:r w:rsidRPr="00AC348B">
        <w:rPr>
          <w:rFonts w:ascii="Courier New" w:hAnsi="Courier New" w:cs="Courier New"/>
          <w:sz w:val="16"/>
          <w:szCs w:val="16"/>
          <w:lang w:val="en-GB"/>
        </w:rPr>
        <w:t>Grant execute on procedure agree</w:t>
      </w:r>
      <w:r w:rsidR="00C54630">
        <w:rPr>
          <w:rFonts w:ascii="Courier New" w:hAnsi="Courier New" w:cs="Courier New"/>
          <w:sz w:val="16"/>
          <w:szCs w:val="16"/>
          <w:lang w:val="en-GB"/>
        </w:rPr>
        <w:t>(int)</w:t>
      </w:r>
      <w:r w:rsidRPr="00AC348B">
        <w:rPr>
          <w:rFonts w:ascii="Courier New" w:hAnsi="Courier New" w:cs="Courier New"/>
          <w:sz w:val="16"/>
          <w:szCs w:val="16"/>
          <w:lang w:val="en-GB"/>
        </w:rPr>
        <w:t xml:space="preserve"> to </w:t>
      </w:r>
      <w:r w:rsidR="00AB1204">
        <w:rPr>
          <w:rFonts w:ascii="Courier New" w:hAnsi="Courier New" w:cs="Courier New"/>
          <w:sz w:val="16"/>
          <w:szCs w:val="16"/>
          <w:lang w:val="en-GB"/>
        </w:rPr>
        <w:t>role</w:t>
      </w:r>
      <w:r w:rsidRPr="00AC348B">
        <w:rPr>
          <w:rFonts w:ascii="Courier New" w:hAnsi="Courier New" w:cs="Courier New"/>
          <w:sz w:val="16"/>
          <w:szCs w:val="16"/>
          <w:lang w:val="en-GB"/>
        </w:rPr>
        <w:t xml:space="preserve"> </w:t>
      </w:r>
      <w:r w:rsidR="00093207">
        <w:rPr>
          <w:rFonts w:ascii="Courier New" w:hAnsi="Courier New" w:cs="Courier New"/>
          <w:sz w:val="16"/>
          <w:szCs w:val="16"/>
          <w:lang w:val="en-GB"/>
        </w:rPr>
        <w:t>membergames</w:t>
      </w:r>
    </w:p>
    <w:p w14:paraId="406D7C71" w14:textId="77777777" w:rsidR="00AC348B" w:rsidRPr="00AC348B" w:rsidRDefault="00AB1204" w:rsidP="00093207">
      <w:pPr>
        <w:pBdr>
          <w:top w:val="single" w:sz="4" w:space="1" w:color="auto"/>
          <w:left w:val="single" w:sz="4" w:space="4" w:color="auto"/>
          <w:bottom w:val="single" w:sz="4" w:space="1" w:color="auto"/>
          <w:right w:val="single" w:sz="4" w:space="4" w:color="auto"/>
        </w:pBdr>
        <w:jc w:val="both"/>
        <w:rPr>
          <w:rFonts w:ascii="Courier New" w:hAnsi="Courier New" w:cs="Courier New"/>
          <w:sz w:val="16"/>
          <w:szCs w:val="16"/>
          <w:lang w:val="en-GB"/>
        </w:rPr>
      </w:pPr>
      <w:r>
        <w:rPr>
          <w:rFonts w:ascii="Courier New" w:hAnsi="Courier New" w:cs="Courier New"/>
          <w:sz w:val="16"/>
          <w:szCs w:val="16"/>
          <w:lang w:val="en-GB"/>
        </w:rPr>
        <w:t xml:space="preserve">Grant </w:t>
      </w:r>
      <w:r w:rsidR="00093207">
        <w:rPr>
          <w:rFonts w:ascii="Courier New" w:hAnsi="Courier New" w:cs="Courier New"/>
          <w:sz w:val="16"/>
          <w:szCs w:val="16"/>
          <w:lang w:val="en-GB"/>
        </w:rPr>
        <w:t>membergames</w:t>
      </w:r>
      <w:r w:rsidR="00AC348B" w:rsidRPr="00AC348B">
        <w:rPr>
          <w:rFonts w:ascii="Courier New" w:hAnsi="Courier New" w:cs="Courier New"/>
          <w:sz w:val="16"/>
          <w:szCs w:val="16"/>
          <w:lang w:val="en-GB"/>
        </w:rPr>
        <w:t xml:space="preserve"> to public</w:t>
      </w:r>
    </w:p>
    <w:p w14:paraId="434BC59B" w14:textId="77777777" w:rsidR="00AC348B" w:rsidRDefault="00AC348B" w:rsidP="00093207">
      <w:pPr>
        <w:pBdr>
          <w:top w:val="single" w:sz="4" w:space="1" w:color="auto"/>
          <w:left w:val="single" w:sz="4" w:space="4" w:color="auto"/>
          <w:bottom w:val="single" w:sz="4" w:space="1" w:color="auto"/>
          <w:right w:val="single" w:sz="4" w:space="4" w:color="auto"/>
        </w:pBdr>
        <w:spacing w:before="120"/>
        <w:jc w:val="both"/>
        <w:rPr>
          <w:sz w:val="20"/>
          <w:szCs w:val="20"/>
          <w:lang w:val="en-GB"/>
        </w:rPr>
      </w:pPr>
      <w:r>
        <w:rPr>
          <w:sz w:val="20"/>
          <w:szCs w:val="20"/>
          <w:lang w:val="en-GB"/>
        </w:rPr>
        <w:t>This example could be extended by consider</w:t>
      </w:r>
      <w:r w:rsidR="003A24C0">
        <w:rPr>
          <w:sz w:val="20"/>
          <w:szCs w:val="20"/>
          <w:lang w:val="en-GB"/>
        </w:rPr>
        <w:t>ing the actual use made of the P</w:t>
      </w:r>
      <w:r>
        <w:rPr>
          <w:sz w:val="20"/>
          <w:szCs w:val="20"/>
          <w:lang w:val="en-GB"/>
        </w:rPr>
        <w:t>layed table in calcul</w:t>
      </w:r>
      <w:r w:rsidR="00093207">
        <w:rPr>
          <w:sz w:val="20"/>
          <w:szCs w:val="20"/>
          <w:lang w:val="en-GB"/>
        </w:rPr>
        <w:t>ating the current rankings, etc</w:t>
      </w:r>
      <w:r>
        <w:rPr>
          <w:sz w:val="20"/>
          <w:szCs w:val="20"/>
          <w:lang w:val="en-GB"/>
        </w:rPr>
        <w:t>.</w:t>
      </w:r>
    </w:p>
    <w:p w14:paraId="4CE89AE2" w14:textId="7A78577D" w:rsidR="000B3615" w:rsidRDefault="000B3615" w:rsidP="000B3615">
      <w:pPr>
        <w:spacing w:before="120"/>
        <w:jc w:val="both"/>
        <w:rPr>
          <w:sz w:val="20"/>
          <w:szCs w:val="20"/>
          <w:lang w:val="en-GB"/>
        </w:rPr>
      </w:pPr>
      <w:r>
        <w:rPr>
          <w:sz w:val="20"/>
          <w:szCs w:val="20"/>
          <w:lang w:val="en-GB"/>
        </w:rPr>
        <w:t xml:space="preserve">In </w:t>
      </w:r>
      <w:r w:rsidR="005D49CD">
        <w:rPr>
          <w:sz w:val="20"/>
          <w:szCs w:val="20"/>
          <w:lang w:val="en-GB"/>
        </w:rPr>
        <w:t>SQL2023</w:t>
      </w:r>
      <w:r>
        <w:rPr>
          <w:sz w:val="20"/>
          <w:szCs w:val="20"/>
          <w:lang w:val="en-GB"/>
        </w:rPr>
        <w:t>, although a user may be entitled to use roles, he/she can only use one at a time, and the current role determines the permissions available. This is established in the connection string or using SET ROLE, and can be referred to as SESSION_ROLE.</w:t>
      </w:r>
    </w:p>
    <w:p w14:paraId="128AA633" w14:textId="14B47BC1" w:rsidR="00D374DF" w:rsidRDefault="00D374DF" w:rsidP="00D374DF">
      <w:pPr>
        <w:spacing w:before="120"/>
        <w:jc w:val="both"/>
        <w:rPr>
          <w:sz w:val="20"/>
          <w:szCs w:val="20"/>
          <w:lang w:val="en-GB"/>
        </w:rPr>
      </w:pPr>
      <w:r>
        <w:rPr>
          <w:sz w:val="20"/>
          <w:szCs w:val="20"/>
          <w:lang w:val="en-GB"/>
        </w:rPr>
        <w:t>Apart from the owner privilege (which can be held by just one user), granting privileges directly to users is deprecated. It is recommended to grant roles to users instead. Similarly, attempting to create a hierarchy of roles is also deprecated, and in Pyrrho the grant of role A to role B has the effect only of granting role A to all users authorised to use role B at the time of the grant: it does not create a permanent relationship between</w:t>
      </w:r>
      <w:r w:rsidR="00C80961">
        <w:rPr>
          <w:sz w:val="20"/>
          <w:szCs w:val="20"/>
          <w:lang w:val="en-GB"/>
        </w:rPr>
        <w:t xml:space="preserve"> the roles;</w:t>
      </w:r>
      <w:r>
        <w:rPr>
          <w:sz w:val="20"/>
          <w:szCs w:val="20"/>
          <w:lang w:val="en-GB"/>
        </w:rPr>
        <w:t xml:space="preserve"> </w:t>
      </w:r>
      <w:r w:rsidR="00C80961">
        <w:rPr>
          <w:sz w:val="20"/>
          <w:szCs w:val="20"/>
          <w:lang w:val="en-GB"/>
        </w:rPr>
        <w:t>revoking a role from a role does nothing</w:t>
      </w:r>
      <w:r w:rsidR="00E421E3">
        <w:rPr>
          <w:sz w:val="20"/>
          <w:szCs w:val="20"/>
          <w:lang w:val="en-GB"/>
        </w:rPr>
        <w:t>, and all roles are in the root namespace</w:t>
      </w:r>
      <w:r w:rsidR="00C80961">
        <w:rPr>
          <w:sz w:val="20"/>
          <w:szCs w:val="20"/>
          <w:lang w:val="en-GB"/>
        </w:rPr>
        <w:t xml:space="preserve">. </w:t>
      </w:r>
      <w:r>
        <w:rPr>
          <w:sz w:val="20"/>
          <w:szCs w:val="20"/>
          <w:lang w:val="en-GB"/>
        </w:rPr>
        <w:t xml:space="preserve">This behaviour appears to be a departure from </w:t>
      </w:r>
      <w:r w:rsidR="005D49CD">
        <w:rPr>
          <w:sz w:val="20"/>
          <w:szCs w:val="20"/>
          <w:lang w:val="en-GB"/>
        </w:rPr>
        <w:t>SQL2023</w:t>
      </w:r>
      <w:r w:rsidR="00256E61">
        <w:rPr>
          <w:sz w:val="20"/>
          <w:szCs w:val="20"/>
          <w:lang w:val="en-GB"/>
        </w:rPr>
        <w:t xml:space="preserve"> (see section 7.11 below</w:t>
      </w:r>
      <w:r>
        <w:rPr>
          <w:sz w:val="20"/>
          <w:szCs w:val="20"/>
          <w:lang w:val="en-GB"/>
        </w:rPr>
        <w:t>).</w:t>
      </w:r>
    </w:p>
    <w:p w14:paraId="6C169AB0" w14:textId="77777777" w:rsidR="00FD1F4B" w:rsidRDefault="00A73689" w:rsidP="00D374DF">
      <w:pPr>
        <w:spacing w:before="120"/>
        <w:jc w:val="both"/>
        <w:rPr>
          <w:sz w:val="20"/>
          <w:szCs w:val="20"/>
          <w:lang w:val="en-GB"/>
        </w:rPr>
      </w:pPr>
      <w:r>
        <w:rPr>
          <w:sz w:val="20"/>
          <w:szCs w:val="20"/>
          <w:lang w:val="en-GB"/>
        </w:rPr>
        <w:t>Similarly</w:t>
      </w:r>
      <w:r w:rsidR="00FD1F4B">
        <w:rPr>
          <w:sz w:val="20"/>
          <w:szCs w:val="20"/>
          <w:lang w:val="en-GB"/>
        </w:rPr>
        <w:t xml:space="preserve">, </w:t>
      </w:r>
      <w:r>
        <w:rPr>
          <w:sz w:val="20"/>
          <w:szCs w:val="20"/>
          <w:lang w:val="en-GB"/>
        </w:rPr>
        <w:t xml:space="preserve">a </w:t>
      </w:r>
      <w:r w:rsidR="00FD1F4B">
        <w:rPr>
          <w:sz w:val="20"/>
          <w:szCs w:val="20"/>
          <w:lang w:val="en-GB"/>
        </w:rPr>
        <w:t>grant</w:t>
      </w:r>
      <w:r>
        <w:rPr>
          <w:sz w:val="20"/>
          <w:szCs w:val="20"/>
          <w:lang w:val="en-GB"/>
        </w:rPr>
        <w:t xml:space="preserve"> of privileges</w:t>
      </w:r>
      <w:r w:rsidR="00FD1F4B">
        <w:rPr>
          <w:sz w:val="20"/>
          <w:szCs w:val="20"/>
          <w:lang w:val="en-GB"/>
        </w:rPr>
        <w:t xml:space="preserve"> does not create any permanent relationship between roles. For example, granting Select on a Table implies granting select on all of the </w:t>
      </w:r>
      <w:r w:rsidR="00FD1F4B" w:rsidRPr="00A73689">
        <w:rPr>
          <w:i/>
          <w:sz w:val="20"/>
          <w:szCs w:val="20"/>
          <w:lang w:val="en-GB"/>
        </w:rPr>
        <w:t>current</w:t>
      </w:r>
      <w:r w:rsidR="00FD1F4B">
        <w:rPr>
          <w:sz w:val="20"/>
          <w:szCs w:val="20"/>
          <w:lang w:val="en-GB"/>
        </w:rPr>
        <w:t xml:space="preserve"> columns. The grant can be repeated later if new columns are added, or the new columns</w:t>
      </w:r>
      <w:r>
        <w:rPr>
          <w:sz w:val="20"/>
          <w:szCs w:val="20"/>
          <w:lang w:val="en-GB"/>
        </w:rPr>
        <w:t xml:space="preserve"> can be granted. Similarly</w:t>
      </w:r>
      <w:r w:rsidR="009857B6">
        <w:rPr>
          <w:sz w:val="20"/>
          <w:szCs w:val="20"/>
          <w:lang w:val="en-GB"/>
        </w:rPr>
        <w:t xml:space="preserve"> in Pyrrho</w:t>
      </w:r>
      <w:r>
        <w:rPr>
          <w:sz w:val="20"/>
          <w:szCs w:val="20"/>
          <w:lang w:val="en-GB"/>
        </w:rPr>
        <w:t xml:space="preserve">, access to </w:t>
      </w:r>
      <w:r w:rsidR="009857B6">
        <w:rPr>
          <w:sz w:val="20"/>
          <w:szCs w:val="20"/>
          <w:lang w:val="en-GB"/>
        </w:rPr>
        <w:t>a column</w:t>
      </w:r>
      <w:r>
        <w:rPr>
          <w:sz w:val="20"/>
          <w:szCs w:val="20"/>
          <w:lang w:val="en-GB"/>
        </w:rPr>
        <w:t xml:space="preserve"> can be</w:t>
      </w:r>
      <w:r w:rsidR="00FD1F4B">
        <w:rPr>
          <w:sz w:val="20"/>
          <w:szCs w:val="20"/>
          <w:lang w:val="en-GB"/>
        </w:rPr>
        <w:t xml:space="preserve"> revoked</w:t>
      </w:r>
      <w:r>
        <w:rPr>
          <w:sz w:val="20"/>
          <w:szCs w:val="20"/>
          <w:lang w:val="en-GB"/>
        </w:rPr>
        <w:t xml:space="preserve"> even though the role was previously granted access to the whole table</w:t>
      </w:r>
      <w:r w:rsidR="009857B6">
        <w:rPr>
          <w:sz w:val="20"/>
          <w:szCs w:val="20"/>
          <w:lang w:val="en-GB"/>
        </w:rPr>
        <w:t xml:space="preserve"> (again</w:t>
      </w:r>
      <w:r w:rsidR="00256E61">
        <w:rPr>
          <w:sz w:val="20"/>
          <w:szCs w:val="20"/>
          <w:lang w:val="en-GB"/>
        </w:rPr>
        <w:t xml:space="preserve"> </w:t>
      </w:r>
      <w:r w:rsidR="009857B6">
        <w:rPr>
          <w:sz w:val="20"/>
          <w:szCs w:val="20"/>
          <w:lang w:val="en-GB"/>
        </w:rPr>
        <w:t>see section 7.</w:t>
      </w:r>
      <w:r w:rsidR="00256E61">
        <w:rPr>
          <w:sz w:val="20"/>
          <w:szCs w:val="20"/>
          <w:lang w:val="en-GB"/>
        </w:rPr>
        <w:t>11</w:t>
      </w:r>
      <w:r w:rsidR="009857B6">
        <w:rPr>
          <w:sz w:val="20"/>
          <w:szCs w:val="20"/>
          <w:lang w:val="en-GB"/>
        </w:rPr>
        <w:t>)</w:t>
      </w:r>
      <w:r w:rsidR="00641F22">
        <w:rPr>
          <w:sz w:val="20"/>
          <w:szCs w:val="20"/>
          <w:lang w:val="en-GB"/>
        </w:rPr>
        <w:t>.</w:t>
      </w:r>
    </w:p>
    <w:p w14:paraId="3A393990" w14:textId="77777777" w:rsidR="00AF0B7C" w:rsidRDefault="000802E0" w:rsidP="00AC5182">
      <w:pPr>
        <w:spacing w:before="120"/>
        <w:jc w:val="both"/>
        <w:rPr>
          <w:sz w:val="20"/>
          <w:szCs w:val="20"/>
          <w:lang w:val="en-GB"/>
        </w:rPr>
      </w:pPr>
      <w:r>
        <w:rPr>
          <w:sz w:val="20"/>
          <w:szCs w:val="20"/>
          <w:lang w:val="en-GB"/>
        </w:rPr>
        <w:t>A</w:t>
      </w:r>
      <w:r w:rsidR="005E2965">
        <w:rPr>
          <w:sz w:val="20"/>
          <w:szCs w:val="20"/>
          <w:lang w:val="en-GB"/>
        </w:rPr>
        <w:t xml:space="preserve"> user who has been granted the admin option </w:t>
      </w:r>
      <w:r>
        <w:rPr>
          <w:sz w:val="20"/>
          <w:szCs w:val="20"/>
          <w:lang w:val="en-GB"/>
        </w:rPr>
        <w:t>for</w:t>
      </w:r>
      <w:r w:rsidR="005E2965">
        <w:rPr>
          <w:sz w:val="20"/>
          <w:szCs w:val="20"/>
          <w:lang w:val="en-GB"/>
        </w:rPr>
        <w:t xml:space="preserve"> a role</w:t>
      </w:r>
      <w:r w:rsidR="00AC5182">
        <w:rPr>
          <w:sz w:val="20"/>
          <w:szCs w:val="20"/>
          <w:lang w:val="en-GB"/>
        </w:rPr>
        <w:t xml:space="preserve"> can define new</w:t>
      </w:r>
      <w:r w:rsidR="00AF0B7C">
        <w:rPr>
          <w:sz w:val="20"/>
          <w:szCs w:val="20"/>
          <w:lang w:val="en-GB"/>
        </w:rPr>
        <w:t xml:space="preserve"> tables,</w:t>
      </w:r>
      <w:r w:rsidR="00AC5182">
        <w:rPr>
          <w:sz w:val="20"/>
          <w:szCs w:val="20"/>
          <w:lang w:val="en-GB"/>
        </w:rPr>
        <w:t xml:space="preserve"> procedures, constraints, types, etc</w:t>
      </w:r>
      <w:r w:rsidR="005E2965">
        <w:rPr>
          <w:sz w:val="20"/>
          <w:szCs w:val="20"/>
          <w:lang w:val="en-GB"/>
        </w:rPr>
        <w:t xml:space="preserve"> in that role,</w:t>
      </w:r>
      <w:r w:rsidR="00AC5182">
        <w:rPr>
          <w:sz w:val="20"/>
          <w:szCs w:val="20"/>
          <w:lang w:val="en-GB"/>
        </w:rPr>
        <w:t xml:space="preserve"> and can grant privileges</w:t>
      </w:r>
      <w:r w:rsidR="005E2965">
        <w:rPr>
          <w:sz w:val="20"/>
          <w:szCs w:val="20"/>
          <w:lang w:val="en-GB"/>
        </w:rPr>
        <w:t xml:space="preserve"> on these objects</w:t>
      </w:r>
      <w:r w:rsidR="00AC5182">
        <w:rPr>
          <w:sz w:val="20"/>
          <w:szCs w:val="20"/>
          <w:lang w:val="en-GB"/>
        </w:rPr>
        <w:t xml:space="preserve"> to other roles. All SQL code, if it is executable by </w:t>
      </w:r>
      <w:r w:rsidR="005E2965">
        <w:rPr>
          <w:sz w:val="20"/>
          <w:szCs w:val="20"/>
          <w:lang w:val="en-GB"/>
        </w:rPr>
        <w:t>the current role, executes with the permissions of the owner of the code (definer’s rights)</w:t>
      </w:r>
      <w:r w:rsidR="00AC5182">
        <w:rPr>
          <w:sz w:val="20"/>
          <w:szCs w:val="20"/>
          <w:lang w:val="en-GB"/>
        </w:rPr>
        <w:t xml:space="preserve">. </w:t>
      </w:r>
      <w:r w:rsidR="0097497E">
        <w:rPr>
          <w:sz w:val="20"/>
          <w:szCs w:val="20"/>
          <w:lang w:val="en-GB"/>
        </w:rPr>
        <w:t xml:space="preserve">A user entitled to administer a role can modify </w:t>
      </w:r>
      <w:r w:rsidR="00AF0B7C">
        <w:rPr>
          <w:sz w:val="20"/>
          <w:szCs w:val="20"/>
          <w:lang w:val="en-GB"/>
        </w:rPr>
        <w:t>metadata (including the object name</w:t>
      </w:r>
      <w:r w:rsidR="0097497E">
        <w:rPr>
          <w:sz w:val="20"/>
          <w:szCs w:val="20"/>
          <w:lang w:val="en-GB"/>
        </w:rPr>
        <w:t>, but excluding the iri</w:t>
      </w:r>
      <w:r w:rsidR="00AF0B7C">
        <w:rPr>
          <w:sz w:val="20"/>
          <w:szCs w:val="20"/>
          <w:lang w:val="en-GB"/>
        </w:rPr>
        <w:t>)</w:t>
      </w:r>
      <w:r w:rsidR="00220E1F">
        <w:rPr>
          <w:sz w:val="20"/>
          <w:szCs w:val="20"/>
          <w:lang w:val="en-GB"/>
        </w:rPr>
        <w:t xml:space="preserve"> </w:t>
      </w:r>
      <w:r w:rsidR="0097497E">
        <w:rPr>
          <w:sz w:val="20"/>
          <w:szCs w:val="20"/>
          <w:lang w:val="en-GB"/>
        </w:rPr>
        <w:t>of objects visible</w:t>
      </w:r>
      <w:r w:rsidR="00220E1F">
        <w:rPr>
          <w:sz w:val="20"/>
          <w:szCs w:val="20"/>
          <w:lang w:val="en-GB"/>
        </w:rPr>
        <w:t xml:space="preserve"> from their role:</w:t>
      </w:r>
      <w:r w:rsidR="0097497E">
        <w:rPr>
          <w:sz w:val="20"/>
          <w:szCs w:val="20"/>
          <w:lang w:val="en-GB"/>
        </w:rPr>
        <w:t xml:space="preserve"> </w:t>
      </w:r>
      <w:r w:rsidR="00456036">
        <w:rPr>
          <w:sz w:val="20"/>
          <w:szCs w:val="20"/>
          <w:lang w:val="en-GB"/>
        </w:rPr>
        <w:t xml:space="preserve">other defining properties </w:t>
      </w:r>
      <w:r w:rsidR="00220E1F">
        <w:rPr>
          <w:sz w:val="20"/>
          <w:szCs w:val="20"/>
          <w:lang w:val="en-GB"/>
        </w:rPr>
        <w:t>of the object</w:t>
      </w:r>
      <w:r w:rsidR="0097497E">
        <w:rPr>
          <w:sz w:val="20"/>
          <w:szCs w:val="20"/>
          <w:lang w:val="en-GB"/>
        </w:rPr>
        <w:t xml:space="preserve"> can only be changed by the owner or schema role</w:t>
      </w:r>
      <w:r w:rsidR="00220E1F">
        <w:rPr>
          <w:sz w:val="20"/>
          <w:szCs w:val="20"/>
          <w:lang w:val="en-GB"/>
        </w:rPr>
        <w:t>.</w:t>
      </w:r>
      <w:r w:rsidR="002769B9">
        <w:rPr>
          <w:sz w:val="20"/>
          <w:szCs w:val="20"/>
          <w:lang w:val="en-GB"/>
        </w:rPr>
        <w:t xml:space="preserve"> All standard types</w:t>
      </w:r>
      <w:r w:rsidR="00694DCA">
        <w:rPr>
          <w:sz w:val="20"/>
          <w:szCs w:val="20"/>
          <w:lang w:val="en-GB"/>
        </w:rPr>
        <w:t xml:space="preserve"> are PUBLIC</w:t>
      </w:r>
      <w:r w:rsidR="00E421E3">
        <w:rPr>
          <w:sz w:val="20"/>
          <w:szCs w:val="20"/>
          <w:lang w:val="en-GB"/>
        </w:rPr>
        <w:t xml:space="preserve"> and all roles remain in the root namespace</w:t>
      </w:r>
      <w:r w:rsidR="002769B9">
        <w:rPr>
          <w:sz w:val="20"/>
          <w:szCs w:val="20"/>
          <w:lang w:val="en-GB"/>
        </w:rPr>
        <w:t>.</w:t>
      </w:r>
      <w:r w:rsidR="00456036">
        <w:rPr>
          <w:sz w:val="20"/>
          <w:szCs w:val="20"/>
          <w:lang w:val="en-GB"/>
        </w:rPr>
        <w:t xml:space="preserve"> </w:t>
      </w:r>
      <w:r w:rsidR="005E2965">
        <w:rPr>
          <w:sz w:val="20"/>
          <w:szCs w:val="20"/>
          <w:lang w:val="en-GB"/>
        </w:rPr>
        <w:t>Other objects can be prefixed with the name of the role if this is helpful for disambiguation.</w:t>
      </w:r>
      <w:r w:rsidR="00E421E3">
        <w:rPr>
          <w:sz w:val="20"/>
          <w:szCs w:val="20"/>
          <w:lang w:val="en-GB"/>
        </w:rPr>
        <w:t xml:space="preserve"> </w:t>
      </w:r>
    </w:p>
    <w:p w14:paraId="40622B3E" w14:textId="77777777" w:rsidR="00AF0B7C" w:rsidRDefault="00AF0B7C" w:rsidP="00AC5182">
      <w:pPr>
        <w:spacing w:before="120"/>
        <w:jc w:val="both"/>
        <w:rPr>
          <w:sz w:val="20"/>
          <w:szCs w:val="20"/>
          <w:lang w:val="en-GB"/>
        </w:rPr>
      </w:pPr>
      <w:r>
        <w:rPr>
          <w:sz w:val="20"/>
          <w:szCs w:val="20"/>
          <w:lang w:val="en-GB"/>
        </w:rPr>
        <w:t>On creation a database has a default role with the same name as the database, and the owner of the database can use this</w:t>
      </w:r>
      <w:r w:rsidR="0097497E">
        <w:rPr>
          <w:sz w:val="20"/>
          <w:szCs w:val="20"/>
          <w:lang w:val="en-GB"/>
        </w:rPr>
        <w:t xml:space="preserve"> “schema”</w:t>
      </w:r>
      <w:r>
        <w:rPr>
          <w:sz w:val="20"/>
          <w:szCs w:val="20"/>
          <w:lang w:val="en-GB"/>
        </w:rPr>
        <w:t xml:space="preserve"> role to create the starting set of objects for the database.</w:t>
      </w:r>
    </w:p>
    <w:p w14:paraId="1121D2E0" w14:textId="77777777" w:rsidR="00B71455" w:rsidRDefault="001F3AC3" w:rsidP="006D26A3">
      <w:pPr>
        <w:spacing w:before="120"/>
        <w:jc w:val="both"/>
        <w:rPr>
          <w:sz w:val="20"/>
          <w:szCs w:val="20"/>
          <w:lang w:val="en-GB"/>
        </w:rPr>
      </w:pPr>
      <w:r>
        <w:rPr>
          <w:sz w:val="20"/>
          <w:szCs w:val="20"/>
          <w:lang w:val="en-GB"/>
        </w:rPr>
        <w:t>The System tables can be used to ascertain the privileges held at any time</w:t>
      </w:r>
      <w:r w:rsidR="004C7597">
        <w:rPr>
          <w:sz w:val="20"/>
          <w:szCs w:val="20"/>
          <w:lang w:val="en-GB"/>
        </w:rPr>
        <w:t>: from v4.5 these are accessible by the database owner,</w:t>
      </w:r>
      <w:r w:rsidR="0097497E">
        <w:rPr>
          <w:sz w:val="20"/>
          <w:szCs w:val="20"/>
          <w:lang w:val="en-GB"/>
        </w:rPr>
        <w:t xml:space="preserve"> or</w:t>
      </w:r>
      <w:r w:rsidR="004C7597">
        <w:rPr>
          <w:sz w:val="20"/>
          <w:szCs w:val="20"/>
          <w:lang w:val="en-GB"/>
        </w:rPr>
        <w:t xml:space="preserve"> by using the </w:t>
      </w:r>
      <w:r w:rsidR="002B542B">
        <w:rPr>
          <w:sz w:val="20"/>
          <w:szCs w:val="20"/>
          <w:lang w:val="en-GB"/>
        </w:rPr>
        <w:t>schema role</w:t>
      </w:r>
      <w:r w:rsidR="0097497E">
        <w:rPr>
          <w:sz w:val="20"/>
          <w:szCs w:val="20"/>
          <w:lang w:val="en-GB"/>
        </w:rPr>
        <w:t>.</w:t>
      </w:r>
    </w:p>
    <w:p w14:paraId="59A39DAF" w14:textId="27632A81" w:rsidR="00A931AE" w:rsidRDefault="00A931AE" w:rsidP="00A931AE">
      <w:pPr>
        <w:pStyle w:val="Heading2"/>
        <w:rPr>
          <w:lang w:val="en-GB"/>
        </w:rPr>
      </w:pPr>
      <w:bookmarkStart w:id="90" w:name="_Toc49955210"/>
      <w:bookmarkStart w:id="91" w:name="_Toc233953794"/>
      <w:r>
        <w:rPr>
          <w:lang w:val="en-GB"/>
        </w:rPr>
        <w:t>5.6 Stored Procedures and Functions</w:t>
      </w:r>
      <w:bookmarkEnd w:id="90"/>
      <w:bookmarkEnd w:id="91"/>
    </w:p>
    <w:p w14:paraId="74E53942" w14:textId="6D683CA0" w:rsidR="00667586" w:rsidRDefault="00667586" w:rsidP="00287B62">
      <w:pPr>
        <w:spacing w:before="120"/>
        <w:jc w:val="both"/>
        <w:rPr>
          <w:sz w:val="20"/>
          <w:szCs w:val="20"/>
          <w:lang w:val="en-GB"/>
        </w:rPr>
      </w:pPr>
      <w:r>
        <w:rPr>
          <w:sz w:val="20"/>
          <w:szCs w:val="20"/>
          <w:lang w:val="en-GB"/>
        </w:rPr>
        <w:t xml:space="preserve">Pyrrho supports stored procedures and functions following the </w:t>
      </w:r>
      <w:r w:rsidR="005D49CD">
        <w:rPr>
          <w:sz w:val="20"/>
          <w:szCs w:val="20"/>
          <w:lang w:val="en-GB"/>
        </w:rPr>
        <w:t>SQL2023</w:t>
      </w:r>
      <w:r>
        <w:rPr>
          <w:sz w:val="20"/>
          <w:szCs w:val="20"/>
          <w:lang w:val="en-GB"/>
        </w:rPr>
        <w:t xml:space="preserve"> syntax</w:t>
      </w:r>
      <w:r w:rsidR="009526FF">
        <w:rPr>
          <w:sz w:val="20"/>
          <w:szCs w:val="20"/>
          <w:lang w:val="en-GB"/>
        </w:rPr>
        <w:t xml:space="preserve"> (volumes 2 and 4)</w:t>
      </w:r>
      <w:r>
        <w:rPr>
          <w:sz w:val="20"/>
          <w:szCs w:val="20"/>
          <w:lang w:val="en-GB"/>
        </w:rPr>
        <w:t xml:space="preserve">. </w:t>
      </w:r>
      <w:r w:rsidR="009526FF">
        <w:rPr>
          <w:sz w:val="20"/>
          <w:szCs w:val="20"/>
          <w:lang w:val="en-GB"/>
        </w:rPr>
        <w:t xml:space="preserve">The programming model offered in this way is </w:t>
      </w:r>
      <w:r w:rsidR="00E5080F">
        <w:rPr>
          <w:sz w:val="20"/>
          <w:szCs w:val="20"/>
          <w:lang w:val="en-GB"/>
        </w:rPr>
        <w:t xml:space="preserve">computationally </w:t>
      </w:r>
      <w:r w:rsidR="009526FF">
        <w:rPr>
          <w:sz w:val="20"/>
          <w:szCs w:val="20"/>
          <w:lang w:val="en-GB"/>
        </w:rPr>
        <w:t xml:space="preserve">complete, so the use of external code written in other programming languages is not supported. </w:t>
      </w:r>
    </w:p>
    <w:p w14:paraId="18D28E64" w14:textId="14684F06" w:rsidR="00CE0D1E" w:rsidRDefault="00256E61" w:rsidP="00287B62">
      <w:pPr>
        <w:spacing w:before="120"/>
        <w:jc w:val="both"/>
        <w:rPr>
          <w:sz w:val="20"/>
          <w:szCs w:val="20"/>
          <w:lang w:val="en-GB"/>
        </w:rPr>
      </w:pPr>
      <w:r>
        <w:rPr>
          <w:sz w:val="20"/>
          <w:szCs w:val="20"/>
          <w:lang w:val="en-GB"/>
        </w:rPr>
        <w:t xml:space="preserve">Following </w:t>
      </w:r>
      <w:r w:rsidR="005D49CD">
        <w:rPr>
          <w:sz w:val="20"/>
          <w:szCs w:val="20"/>
          <w:lang w:val="en-GB"/>
        </w:rPr>
        <w:t>SQL2023</w:t>
      </w:r>
      <w:r w:rsidR="00CE0D1E">
        <w:rPr>
          <w:sz w:val="20"/>
          <w:szCs w:val="20"/>
          <w:lang w:val="en-GB"/>
        </w:rPr>
        <w:t xml:space="preserve"> the syntax :v is not supported for variable references, and instead variables are identified by qualified identifier chains of form a.b.v . The syntax ? for parameters is not supported either.</w:t>
      </w:r>
    </w:p>
    <w:p w14:paraId="60AD5E14" w14:textId="1A436DCC" w:rsidR="00BA64AB" w:rsidRDefault="00256E61" w:rsidP="00E44A00">
      <w:pPr>
        <w:spacing w:before="120"/>
        <w:jc w:val="both"/>
        <w:rPr>
          <w:sz w:val="20"/>
          <w:szCs w:val="20"/>
          <w:lang w:val="en-GB"/>
        </w:rPr>
      </w:pPr>
      <w:r>
        <w:rPr>
          <w:sz w:val="20"/>
          <w:szCs w:val="20"/>
          <w:lang w:val="en-GB"/>
        </w:rPr>
        <w:t>Following</w:t>
      </w:r>
      <w:r w:rsidR="00667586">
        <w:rPr>
          <w:sz w:val="20"/>
          <w:szCs w:val="20"/>
          <w:lang w:val="en-GB"/>
        </w:rPr>
        <w:t xml:space="preserve"> </w:t>
      </w:r>
      <w:r w:rsidR="005D49CD">
        <w:rPr>
          <w:sz w:val="20"/>
          <w:szCs w:val="20"/>
          <w:lang w:val="en-GB"/>
        </w:rPr>
        <w:t>SQL2023</w:t>
      </w:r>
      <w:r w:rsidR="00E40EAB">
        <w:rPr>
          <w:sz w:val="20"/>
          <w:szCs w:val="20"/>
          <w:lang w:val="en-GB"/>
        </w:rPr>
        <w:t>-2-11.6</w:t>
      </w:r>
      <w:r w:rsidR="00667586">
        <w:rPr>
          <w:sz w:val="20"/>
          <w:szCs w:val="20"/>
          <w:lang w:val="en-GB"/>
        </w:rPr>
        <w:t>0</w:t>
      </w:r>
      <w:r>
        <w:rPr>
          <w:sz w:val="20"/>
          <w:szCs w:val="20"/>
          <w:lang w:val="en-GB"/>
        </w:rPr>
        <w:t>,</w:t>
      </w:r>
      <w:r w:rsidR="00667586">
        <w:rPr>
          <w:sz w:val="20"/>
          <w:szCs w:val="20"/>
          <w:lang w:val="en-GB"/>
        </w:rPr>
        <w:t xml:space="preserve"> </w:t>
      </w:r>
      <w:r w:rsidR="00A931AE">
        <w:rPr>
          <w:sz w:val="20"/>
          <w:szCs w:val="20"/>
          <w:lang w:val="en-GB"/>
        </w:rPr>
        <w:t>procedures never have a returns clause</w:t>
      </w:r>
      <w:r w:rsidR="004577D8">
        <w:rPr>
          <w:sz w:val="20"/>
          <w:szCs w:val="20"/>
          <w:lang w:val="en-GB"/>
        </w:rPr>
        <w:t xml:space="preserve"> (functions should be used if a value is to be returned)</w:t>
      </w:r>
      <w:r w:rsidR="00A931AE">
        <w:rPr>
          <w:sz w:val="20"/>
          <w:szCs w:val="20"/>
          <w:lang w:val="en-GB"/>
        </w:rPr>
        <w:t xml:space="preserve">, </w:t>
      </w:r>
      <w:r w:rsidR="00667586">
        <w:rPr>
          <w:sz w:val="20"/>
          <w:szCs w:val="20"/>
          <w:lang w:val="en-GB"/>
        </w:rPr>
        <w:t xml:space="preserve">and </w:t>
      </w:r>
      <w:r w:rsidR="004577D8">
        <w:rPr>
          <w:sz w:val="20"/>
          <w:szCs w:val="20"/>
          <w:lang w:val="en-GB"/>
        </w:rPr>
        <w:t xml:space="preserve">procedure </w:t>
      </w:r>
      <w:r w:rsidR="00A931AE">
        <w:rPr>
          <w:sz w:val="20"/>
          <w:szCs w:val="20"/>
          <w:lang w:val="en-GB"/>
        </w:rPr>
        <w:t xml:space="preserve">parameters can be declared IN, OUT or INOUT and can be RESULT parameters. Variables can be ROW types and collection types. For functions, TABLE is a valid </w:t>
      </w:r>
      <w:r w:rsidR="00A931AE">
        <w:rPr>
          <w:sz w:val="20"/>
          <w:szCs w:val="20"/>
          <w:lang w:val="en-GB"/>
        </w:rPr>
        <w:lastRenderedPageBreak/>
        <w:t xml:space="preserve">RETURNS type (it is strictly speaking a “multiset” in </w:t>
      </w:r>
      <w:r w:rsidR="005D49CD">
        <w:rPr>
          <w:sz w:val="20"/>
          <w:szCs w:val="20"/>
          <w:lang w:val="en-GB"/>
        </w:rPr>
        <w:t>SQL2023</w:t>
      </w:r>
      <w:r w:rsidR="00A931AE">
        <w:rPr>
          <w:sz w:val="20"/>
          <w:szCs w:val="20"/>
          <w:lang w:val="en-GB"/>
        </w:rPr>
        <w:t xml:space="preserve"> terminology). </w:t>
      </w:r>
      <w:r w:rsidR="00667586">
        <w:rPr>
          <w:sz w:val="20"/>
          <w:szCs w:val="20"/>
          <w:lang w:val="en-GB"/>
        </w:rPr>
        <w:t xml:space="preserve">From </w:t>
      </w:r>
      <w:r w:rsidR="005D49CD">
        <w:rPr>
          <w:sz w:val="20"/>
          <w:szCs w:val="20"/>
          <w:lang w:val="en-GB"/>
        </w:rPr>
        <w:t>SQL2023</w:t>
      </w:r>
      <w:r w:rsidR="00E40EAB">
        <w:rPr>
          <w:sz w:val="20"/>
          <w:szCs w:val="20"/>
          <w:lang w:val="en-GB"/>
        </w:rPr>
        <w:t>-2-6.45</w:t>
      </w:r>
      <w:r w:rsidR="00667586">
        <w:rPr>
          <w:sz w:val="20"/>
          <w:szCs w:val="20"/>
          <w:lang w:val="en-GB"/>
        </w:rPr>
        <w:t xml:space="preserve"> we see that </w:t>
      </w:r>
      <w:r>
        <w:rPr>
          <w:sz w:val="20"/>
          <w:szCs w:val="20"/>
          <w:lang w:val="en-GB"/>
        </w:rPr>
        <w:t>RETURN TABLE (</w:t>
      </w:r>
      <w:r w:rsidR="0087719E">
        <w:rPr>
          <w:sz w:val="20"/>
          <w:szCs w:val="20"/>
          <w:lang w:val="en-GB"/>
        </w:rPr>
        <w:t>RowSetSpec</w:t>
      </w:r>
      <w:r>
        <w:rPr>
          <w:sz w:val="20"/>
          <w:szCs w:val="20"/>
          <w:lang w:val="en-GB"/>
        </w:rPr>
        <w:t>) is</w:t>
      </w:r>
      <w:r w:rsidR="00A931AE">
        <w:rPr>
          <w:sz w:val="20"/>
          <w:szCs w:val="20"/>
          <w:lang w:val="en-GB"/>
        </w:rPr>
        <w:t xml:space="preserve"> valid </w:t>
      </w:r>
      <w:r>
        <w:rPr>
          <w:sz w:val="20"/>
          <w:szCs w:val="20"/>
          <w:lang w:val="en-GB"/>
        </w:rPr>
        <w:t xml:space="preserve">syntax for a </w:t>
      </w:r>
      <w:r w:rsidR="00A931AE">
        <w:rPr>
          <w:sz w:val="20"/>
          <w:szCs w:val="20"/>
          <w:lang w:val="en-GB"/>
        </w:rPr>
        <w:t>return statement.</w:t>
      </w:r>
      <w:r w:rsidR="00BA64AB" w:rsidRPr="00BA64AB">
        <w:rPr>
          <w:sz w:val="20"/>
          <w:szCs w:val="20"/>
          <w:lang w:val="en-GB"/>
        </w:rPr>
        <w:t xml:space="preserve"> </w:t>
      </w:r>
    </w:p>
    <w:p w14:paraId="75FF179A" w14:textId="76523B16" w:rsidR="00776E0C" w:rsidRDefault="00776E0C" w:rsidP="00776E0C">
      <w:pPr>
        <w:spacing w:before="120"/>
        <w:jc w:val="both"/>
        <w:rPr>
          <w:sz w:val="20"/>
          <w:szCs w:val="20"/>
          <w:lang w:val="en-GB"/>
        </w:rPr>
      </w:pPr>
      <w:r>
        <w:rPr>
          <w:sz w:val="20"/>
          <w:szCs w:val="20"/>
          <w:lang w:val="en-GB"/>
        </w:rPr>
        <w:t xml:space="preserve">The operation of the security model for routines </w:t>
      </w:r>
      <w:r w:rsidR="00256E61">
        <w:rPr>
          <w:sz w:val="20"/>
          <w:szCs w:val="20"/>
          <w:lang w:val="en-GB"/>
        </w:rPr>
        <w:t xml:space="preserve">in </w:t>
      </w:r>
      <w:r w:rsidR="005D49CD">
        <w:rPr>
          <w:sz w:val="20"/>
          <w:szCs w:val="20"/>
          <w:lang w:val="en-GB"/>
        </w:rPr>
        <w:t>SQL2023</w:t>
      </w:r>
      <w:r w:rsidR="00256E61">
        <w:rPr>
          <w:sz w:val="20"/>
          <w:szCs w:val="20"/>
          <w:lang w:val="en-GB"/>
        </w:rPr>
        <w:t xml:space="preserve"> </w:t>
      </w:r>
      <w:r>
        <w:rPr>
          <w:sz w:val="20"/>
          <w:szCs w:val="20"/>
          <w:lang w:val="en-GB"/>
        </w:rPr>
        <w:t>is rather subtle. All routines operate with definer’s rights by default, but access to them is controlled according to the current role.</w:t>
      </w:r>
    </w:p>
    <w:p w14:paraId="56397631" w14:textId="12E97716" w:rsidR="00776E0C" w:rsidRDefault="00776E0C" w:rsidP="00776E0C">
      <w:pPr>
        <w:spacing w:before="120"/>
        <w:jc w:val="both"/>
        <w:rPr>
          <w:sz w:val="20"/>
          <w:szCs w:val="20"/>
          <w:lang w:val="en-GB"/>
        </w:rPr>
      </w:pPr>
      <w:r>
        <w:rPr>
          <w:sz w:val="20"/>
          <w:szCs w:val="20"/>
          <w:lang w:val="en-GB"/>
        </w:rPr>
        <w:t>Pyrrho allows some metadata properties to be set for functions. MONOTONIC</w:t>
      </w:r>
      <w:r w:rsidR="00433AE4">
        <w:rPr>
          <w:sz w:val="20"/>
          <w:szCs w:val="20"/>
          <w:lang w:val="en-GB"/>
        </w:rPr>
        <w:fldChar w:fldCharType="begin"/>
      </w:r>
      <w:r w:rsidR="00433AE4">
        <w:instrText xml:space="preserve"> XE "</w:instrText>
      </w:r>
      <w:r w:rsidR="00433AE4" w:rsidRPr="000539CC">
        <w:rPr>
          <w:sz w:val="20"/>
          <w:szCs w:val="20"/>
          <w:lang w:val="en-GB"/>
        </w:rPr>
        <w:instrText>MONOTONIC</w:instrText>
      </w:r>
      <w:r w:rsidR="00433AE4">
        <w:instrText xml:space="preserve">" </w:instrText>
      </w:r>
      <w:r w:rsidR="00433AE4">
        <w:rPr>
          <w:sz w:val="20"/>
          <w:szCs w:val="20"/>
          <w:lang w:val="en-GB"/>
        </w:rPr>
        <w:fldChar w:fldCharType="end"/>
      </w:r>
      <w:r>
        <w:rPr>
          <w:sz w:val="20"/>
          <w:szCs w:val="20"/>
          <w:lang w:val="en-GB"/>
        </w:rPr>
        <w:t xml:space="preserve"> (order-preserving) functions used in join conditions can allow Pyrrho to speed up joins by sorting the table operands</w:t>
      </w:r>
      <w:r w:rsidR="00256E61">
        <w:rPr>
          <w:sz w:val="20"/>
          <w:szCs w:val="20"/>
          <w:lang w:val="en-GB"/>
        </w:rPr>
        <w:t xml:space="preserve"> provided USING syntax specifies the use of an adapter function</w:t>
      </w:r>
      <w:r>
        <w:rPr>
          <w:sz w:val="20"/>
          <w:szCs w:val="20"/>
          <w:lang w:val="en-GB"/>
        </w:rPr>
        <w:t xml:space="preserve">. The INVERTS metadata property establishes a pair of mutuially inverse functions and this information </w:t>
      </w:r>
      <w:r w:rsidR="00256E61">
        <w:rPr>
          <w:sz w:val="20"/>
          <w:szCs w:val="20"/>
          <w:lang w:val="en-GB"/>
        </w:rPr>
        <w:t>means that</w:t>
      </w:r>
      <w:r>
        <w:rPr>
          <w:sz w:val="20"/>
          <w:szCs w:val="20"/>
          <w:lang w:val="en-GB"/>
        </w:rPr>
        <w:t xml:space="preserve"> views and joins defined </w:t>
      </w:r>
      <w:r w:rsidR="00256E61">
        <w:rPr>
          <w:sz w:val="20"/>
          <w:szCs w:val="20"/>
          <w:lang w:val="en-GB"/>
        </w:rPr>
        <w:t>USING</w:t>
      </w:r>
      <w:r>
        <w:rPr>
          <w:sz w:val="20"/>
          <w:szCs w:val="20"/>
          <w:lang w:val="en-GB"/>
        </w:rPr>
        <w:t xml:space="preserve"> such functions</w:t>
      </w:r>
      <w:r w:rsidR="00256E61">
        <w:rPr>
          <w:sz w:val="20"/>
          <w:szCs w:val="20"/>
          <w:lang w:val="en-GB"/>
        </w:rPr>
        <w:t xml:space="preserve"> can</w:t>
      </w:r>
      <w:r>
        <w:rPr>
          <w:sz w:val="20"/>
          <w:szCs w:val="20"/>
          <w:lang w:val="en-GB"/>
        </w:rPr>
        <w:t xml:space="preserve"> be updatable</w:t>
      </w:r>
      <w:r w:rsidR="00256E61">
        <w:rPr>
          <w:sz w:val="20"/>
          <w:szCs w:val="20"/>
          <w:lang w:val="en-GB"/>
        </w:rPr>
        <w:t xml:space="preserve"> depending on the availability of keys</w:t>
      </w:r>
      <w:r>
        <w:rPr>
          <w:sz w:val="20"/>
          <w:szCs w:val="20"/>
          <w:lang w:val="en-GB"/>
        </w:rPr>
        <w:t>.</w:t>
      </w:r>
    </w:p>
    <w:p w14:paraId="6CDF2648" w14:textId="6624B078" w:rsidR="00545B51" w:rsidRDefault="008273F9" w:rsidP="008273F9">
      <w:pPr>
        <w:pStyle w:val="Heading3"/>
      </w:pPr>
      <w:bookmarkStart w:id="92" w:name="_Toc233953795"/>
      <w:r>
        <w:t>5.6.</w:t>
      </w:r>
      <w:r w:rsidR="00067796">
        <w:t>1</w:t>
      </w:r>
      <w:r>
        <w:t xml:space="preserve"> Examples</w:t>
      </w:r>
      <w:bookmarkEnd w:id="92"/>
    </w:p>
    <w:p w14:paraId="47CC77FD" w14:textId="77777777" w:rsidR="008273F9" w:rsidRDefault="008273F9" w:rsidP="00287B62">
      <w:pPr>
        <w:spacing w:before="120"/>
        <w:jc w:val="both"/>
        <w:rPr>
          <w:sz w:val="20"/>
          <w:szCs w:val="20"/>
          <w:lang w:val="en-GB"/>
        </w:rPr>
      </w:pPr>
      <w:r>
        <w:rPr>
          <w:sz w:val="20"/>
          <w:szCs w:val="20"/>
          <w:lang w:val="en-GB"/>
        </w:rPr>
        <w:t>The following functions perform the same task. The first uses a handler, while the second uses a for statement.</w:t>
      </w:r>
    </w:p>
    <w:p w14:paraId="0A240B0B" w14:textId="77777777" w:rsid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Pr>
          <w:rFonts w:ascii="Courier New" w:eastAsia="Times New Roman" w:hAnsi="Courier New" w:cs="Courier New"/>
          <w:sz w:val="20"/>
          <w:szCs w:val="20"/>
          <w:lang w:eastAsia="en-US"/>
        </w:rPr>
        <w:t xml:space="preserve">create function gather1() returns char </w:t>
      </w:r>
    </w:p>
    <w:p w14:paraId="23C84837"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begin </w:t>
      </w:r>
    </w:p>
    <w:p w14:paraId="558727B1"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declare c cursor for select a2 from a;</w:t>
      </w:r>
    </w:p>
    <w:p w14:paraId="3D0A969B" w14:textId="77777777" w:rsidR="008273F9" w:rsidRPr="008273F9" w:rsidRDefault="008273F9" w:rsidP="004E3D2E">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declare done </w:t>
      </w:r>
      <w:r w:rsidR="004E3D2E">
        <w:rPr>
          <w:rFonts w:ascii="Courier New" w:eastAsia="Times New Roman" w:hAnsi="Courier New" w:cs="Courier New"/>
          <w:sz w:val="20"/>
          <w:szCs w:val="20"/>
          <w:lang w:eastAsia="en-US"/>
        </w:rPr>
        <w:t>Boolean default false</w:t>
      </w:r>
      <w:r w:rsidRPr="008273F9">
        <w:rPr>
          <w:rFonts w:ascii="Courier New" w:eastAsia="Times New Roman" w:hAnsi="Courier New" w:cs="Courier New"/>
          <w:sz w:val="20"/>
          <w:szCs w:val="20"/>
          <w:lang w:eastAsia="en-US"/>
        </w:rPr>
        <w:t>;</w:t>
      </w:r>
    </w:p>
    <w:p w14:paraId="5A4081F6"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declare continue handler</w:t>
      </w:r>
      <w:r w:rsidR="004E3D2E">
        <w:rPr>
          <w:rFonts w:ascii="Courier New" w:eastAsia="Times New Roman" w:hAnsi="Courier New" w:cs="Courier New"/>
          <w:sz w:val="20"/>
          <w:szCs w:val="20"/>
          <w:lang w:eastAsia="en-US"/>
        </w:rPr>
        <w:t xml:space="preserve"> for sqlstate '02000' set done=true</w:t>
      </w:r>
      <w:r w:rsidRPr="008273F9">
        <w:rPr>
          <w:rFonts w:ascii="Courier New" w:eastAsia="Times New Roman" w:hAnsi="Courier New" w:cs="Courier New"/>
          <w:sz w:val="20"/>
          <w:szCs w:val="20"/>
          <w:lang w:eastAsia="en-US"/>
        </w:rPr>
        <w:t>;</w:t>
      </w:r>
    </w:p>
    <w:p w14:paraId="77C6A968"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declare a char default '';</w:t>
      </w:r>
    </w:p>
    <w:p w14:paraId="1B5E0254"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declare p char;</w:t>
      </w:r>
    </w:p>
    <w:p w14:paraId="008C1AA0"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open c;</w:t>
      </w:r>
    </w:p>
    <w:p w14:paraId="19E611E4"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repeat</w:t>
      </w:r>
    </w:p>
    <w:p w14:paraId="2A492049"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fetch c into p;</w:t>
      </w:r>
    </w:p>
    <w:p w14:paraId="5268684C"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if not done then </w:t>
      </w:r>
    </w:p>
    <w:p w14:paraId="0A7610A7"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if a = '' then</w:t>
      </w:r>
    </w:p>
    <w:p w14:paraId="6E699B26"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set a = p</w:t>
      </w:r>
    </w:p>
    <w:p w14:paraId="647201C1"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else</w:t>
      </w:r>
    </w:p>
    <w:p w14:paraId="04BA3A2F"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set a = a || ', ' || p</w:t>
      </w:r>
    </w:p>
    <w:p w14:paraId="7756D438"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end if</w:t>
      </w:r>
    </w:p>
    <w:p w14:paraId="59185C8E"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end if</w:t>
      </w:r>
    </w:p>
    <w:p w14:paraId="16A3A94D"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until done end repeat;</w:t>
      </w:r>
    </w:p>
    <w:p w14:paraId="1FA2B02A"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close c;</w:t>
      </w:r>
    </w:p>
    <w:p w14:paraId="3F4CEFC8"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return </w:t>
      </w:r>
      <w:r>
        <w:rPr>
          <w:rFonts w:ascii="Courier New" w:eastAsia="Times New Roman" w:hAnsi="Courier New" w:cs="Courier New"/>
          <w:sz w:val="20"/>
          <w:szCs w:val="20"/>
          <w:lang w:eastAsia="en-US"/>
        </w:rPr>
        <w:t>a</w:t>
      </w:r>
    </w:p>
    <w:p w14:paraId="0597B229" w14:textId="77777777" w:rsidR="008273F9" w:rsidRPr="008273F9" w:rsidRDefault="008273F9" w:rsidP="008273F9">
      <w:pPr>
        <w:pBdr>
          <w:top w:val="single" w:sz="4" w:space="1" w:color="auto"/>
          <w:left w:val="single" w:sz="4" w:space="4" w:color="auto"/>
          <w:bottom w:val="single" w:sz="4" w:space="1" w:color="auto"/>
          <w:right w:val="single" w:sz="4" w:space="4" w:color="auto"/>
        </w:pBdr>
        <w:jc w:val="both"/>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end</w:t>
      </w:r>
    </w:p>
    <w:p w14:paraId="279A94F4" w14:textId="77777777" w:rsidR="008273F9" w:rsidRDefault="008273F9" w:rsidP="008273F9">
      <w:pPr>
        <w:autoSpaceDE w:val="0"/>
        <w:autoSpaceDN w:val="0"/>
        <w:adjustRightInd w:val="0"/>
        <w:rPr>
          <w:rFonts w:ascii="Courier New" w:eastAsia="Times New Roman" w:hAnsi="Courier New" w:cs="Courier New"/>
          <w:sz w:val="20"/>
          <w:szCs w:val="20"/>
          <w:lang w:eastAsia="en-US"/>
        </w:rPr>
      </w:pPr>
    </w:p>
    <w:p w14:paraId="7051281C"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create function gather2() returns char</w:t>
      </w:r>
    </w:p>
    <w:p w14:paraId="747CA158"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begin</w:t>
      </w:r>
    </w:p>
    <w:p w14:paraId="6C46B1D0"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declare b char default '';</w:t>
      </w:r>
    </w:p>
    <w:p w14:paraId="6F207AB6"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for select a2 from a do </w:t>
      </w:r>
    </w:p>
    <w:p w14:paraId="4C108596"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ab/>
        <w:t>if b='' then</w:t>
      </w:r>
    </w:p>
    <w:p w14:paraId="30E1B3DE" w14:textId="77777777" w:rsidR="008273F9" w:rsidRPr="008273F9" w:rsidRDefault="008273F9" w:rsidP="005358F4">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ab/>
      </w:r>
      <w:r w:rsidRPr="008273F9">
        <w:rPr>
          <w:rFonts w:ascii="Courier New" w:eastAsia="Times New Roman" w:hAnsi="Courier New" w:cs="Courier New"/>
          <w:sz w:val="20"/>
          <w:szCs w:val="20"/>
          <w:lang w:eastAsia="en-US"/>
        </w:rPr>
        <w:tab/>
        <w:t>set b = a2</w:t>
      </w:r>
    </w:p>
    <w:p w14:paraId="5DBE2676"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ab/>
        <w:t>else</w:t>
      </w:r>
    </w:p>
    <w:p w14:paraId="62D65C66" w14:textId="77777777" w:rsidR="008273F9" w:rsidRPr="008273F9" w:rsidRDefault="008273F9" w:rsidP="005358F4">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ab/>
      </w:r>
      <w:r w:rsidRPr="008273F9">
        <w:rPr>
          <w:rFonts w:ascii="Courier New" w:eastAsia="Times New Roman" w:hAnsi="Courier New" w:cs="Courier New"/>
          <w:sz w:val="20"/>
          <w:szCs w:val="20"/>
          <w:lang w:eastAsia="en-US"/>
        </w:rPr>
        <w:tab/>
        <w:t>set b = b || ', ' || a2</w:t>
      </w:r>
    </w:p>
    <w:p w14:paraId="54A3A599"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ab/>
        <w:t>end if</w:t>
      </w:r>
    </w:p>
    <w:p w14:paraId="2514B1AE"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end for;</w:t>
      </w:r>
    </w:p>
    <w:p w14:paraId="25F1248C"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return b</w:t>
      </w:r>
    </w:p>
    <w:p w14:paraId="2F13DB83" w14:textId="77777777" w:rsidR="008273F9" w:rsidRDefault="008273F9" w:rsidP="008273F9">
      <w:pPr>
        <w:pBdr>
          <w:top w:val="single" w:sz="4" w:space="1" w:color="auto"/>
          <w:left w:val="single" w:sz="4" w:space="4" w:color="auto"/>
          <w:bottom w:val="single" w:sz="4" w:space="1" w:color="auto"/>
          <w:right w:val="single" w:sz="4" w:space="4" w:color="auto"/>
        </w:pBdr>
        <w:jc w:val="both"/>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end</w:t>
      </w:r>
    </w:p>
    <w:p w14:paraId="4B669BA9" w14:textId="2B56D8A3" w:rsidR="00DE3404" w:rsidRDefault="001D3543" w:rsidP="001D3543">
      <w:pPr>
        <w:pStyle w:val="Heading2"/>
      </w:pPr>
      <w:bookmarkStart w:id="93" w:name="_Toc49955211"/>
      <w:bookmarkStart w:id="94" w:name="_Toc233953796"/>
      <w:r>
        <w:t>5.7 Structured Types</w:t>
      </w:r>
      <w:bookmarkEnd w:id="93"/>
      <w:bookmarkEnd w:id="94"/>
    </w:p>
    <w:p w14:paraId="3A6E7B69" w14:textId="3A4AC64F" w:rsidR="00DC6645" w:rsidRDefault="005D49CD" w:rsidP="00DE3404">
      <w:pPr>
        <w:spacing w:before="120"/>
        <w:jc w:val="both"/>
        <w:rPr>
          <w:sz w:val="20"/>
          <w:szCs w:val="20"/>
        </w:rPr>
      </w:pPr>
      <w:r>
        <w:rPr>
          <w:sz w:val="20"/>
          <w:szCs w:val="20"/>
        </w:rPr>
        <w:t>SQL</w:t>
      </w:r>
      <w:r w:rsidR="00812B37">
        <w:rPr>
          <w:sz w:val="20"/>
          <w:szCs w:val="20"/>
        </w:rPr>
        <w:t xml:space="preserve"> </w:t>
      </w:r>
      <w:r w:rsidR="001D3543">
        <w:rPr>
          <w:sz w:val="20"/>
          <w:szCs w:val="20"/>
        </w:rPr>
        <w:t>supports structured types</w:t>
      </w:r>
      <w:r w:rsidR="007E0390">
        <w:rPr>
          <w:sz w:val="20"/>
          <w:szCs w:val="20"/>
        </w:rPr>
        <w:t xml:space="preserve"> with single inheritance</w:t>
      </w:r>
      <w:r w:rsidR="00BF0C40">
        <w:rPr>
          <w:sz w:val="20"/>
          <w:szCs w:val="20"/>
        </w:rPr>
        <w:t>. S</w:t>
      </w:r>
      <w:r w:rsidR="001D3543">
        <w:rPr>
          <w:sz w:val="20"/>
          <w:szCs w:val="20"/>
        </w:rPr>
        <w:t>tructured types, multisets</w:t>
      </w:r>
      <w:r w:rsidR="00DF4B6E">
        <w:rPr>
          <w:sz w:val="20"/>
          <w:szCs w:val="20"/>
        </w:rPr>
        <w:t>, sets, lists</w:t>
      </w:r>
      <w:r w:rsidR="001D3543">
        <w:rPr>
          <w:sz w:val="20"/>
          <w:szCs w:val="20"/>
        </w:rPr>
        <w:t xml:space="preserve"> and arrays can be stored in tables.</w:t>
      </w:r>
      <w:r w:rsidR="009805B6">
        <w:rPr>
          <w:sz w:val="20"/>
          <w:szCs w:val="20"/>
        </w:rPr>
        <w:t xml:space="preserve"> T</w:t>
      </w:r>
      <w:r w:rsidR="001D3543">
        <w:rPr>
          <w:sz w:val="20"/>
          <w:szCs w:val="20"/>
        </w:rPr>
        <w:t xml:space="preserve">here is a difference between (say) </w:t>
      </w:r>
      <w:r w:rsidR="009805B6">
        <w:rPr>
          <w:sz w:val="20"/>
          <w:szCs w:val="20"/>
        </w:rPr>
        <w:t xml:space="preserve">a table with certain columns, </w:t>
      </w:r>
      <w:r w:rsidR="00DC6645">
        <w:rPr>
          <w:sz w:val="20"/>
          <w:szCs w:val="20"/>
        </w:rPr>
        <w:t>a multiset of</w:t>
      </w:r>
      <w:r w:rsidR="001D3543">
        <w:rPr>
          <w:sz w:val="20"/>
          <w:szCs w:val="20"/>
        </w:rPr>
        <w:t xml:space="preserve"> rows with </w:t>
      </w:r>
      <w:r w:rsidR="009805B6">
        <w:rPr>
          <w:sz w:val="20"/>
          <w:szCs w:val="20"/>
        </w:rPr>
        <w:t>similarly named fields</w:t>
      </w:r>
      <w:r w:rsidR="001D3543">
        <w:rPr>
          <w:sz w:val="20"/>
          <w:szCs w:val="20"/>
        </w:rPr>
        <w:t xml:space="preserve"> and a</w:t>
      </w:r>
      <w:r w:rsidR="00DC6645">
        <w:rPr>
          <w:sz w:val="20"/>
          <w:szCs w:val="20"/>
        </w:rPr>
        <w:t xml:space="preserve"> multiset </w:t>
      </w:r>
      <w:r w:rsidR="001D3543">
        <w:rPr>
          <w:sz w:val="20"/>
          <w:szCs w:val="20"/>
        </w:rPr>
        <w:t>of a structured type with similarly named</w:t>
      </w:r>
      <w:r w:rsidR="009805B6">
        <w:rPr>
          <w:sz w:val="20"/>
          <w:szCs w:val="20"/>
        </w:rPr>
        <w:t xml:space="preserve"> attributes, even though </w:t>
      </w:r>
      <w:r w:rsidR="00DC6645">
        <w:rPr>
          <w:sz w:val="20"/>
          <w:szCs w:val="20"/>
        </w:rPr>
        <w:t xml:space="preserve">in an element of each of these </w:t>
      </w:r>
      <w:r w:rsidR="009805B6">
        <w:rPr>
          <w:sz w:val="20"/>
          <w:szCs w:val="20"/>
        </w:rPr>
        <w:t xml:space="preserve">the value of a column, field or attribute </w:t>
      </w:r>
      <w:r w:rsidR="00DC6645">
        <w:rPr>
          <w:sz w:val="20"/>
          <w:szCs w:val="20"/>
        </w:rPr>
        <w:t>respectively</w:t>
      </w:r>
      <w:r w:rsidR="009805B6">
        <w:rPr>
          <w:sz w:val="20"/>
          <w:szCs w:val="20"/>
        </w:rPr>
        <w:t xml:space="preserve"> </w:t>
      </w:r>
      <w:r w:rsidR="00DC6645">
        <w:rPr>
          <w:sz w:val="20"/>
          <w:szCs w:val="20"/>
        </w:rPr>
        <w:t xml:space="preserve">is referenced </w:t>
      </w:r>
      <w:r w:rsidR="009805B6">
        <w:rPr>
          <w:sz w:val="20"/>
          <w:szCs w:val="20"/>
        </w:rPr>
        <w:t>by syntax of the form a.b .</w:t>
      </w:r>
      <w:r w:rsidR="00DC6645">
        <w:rPr>
          <w:sz w:val="20"/>
          <w:szCs w:val="20"/>
        </w:rPr>
        <w:t xml:space="preserve"> Some constructs within </w:t>
      </w:r>
      <w:r>
        <w:rPr>
          <w:sz w:val="20"/>
          <w:szCs w:val="20"/>
        </w:rPr>
        <w:t>SQL</w:t>
      </w:r>
      <w:r w:rsidR="00DC6645">
        <w:rPr>
          <w:sz w:val="20"/>
          <w:szCs w:val="20"/>
        </w:rPr>
        <w:t xml:space="preserve"> overcome these differences: for example</w:t>
      </w:r>
      <w:r w:rsidR="00EE6AA1">
        <w:rPr>
          <w:sz w:val="20"/>
          <w:szCs w:val="20"/>
        </w:rPr>
        <w:t>,</w:t>
      </w:r>
      <w:r w:rsidR="00DC6645">
        <w:rPr>
          <w:sz w:val="20"/>
          <w:szCs w:val="20"/>
        </w:rPr>
        <w:t xml:space="preserve"> the INSERT statement uses a set of values of a compatible row type to insert data into a table, and TABLE v constructs a table out of a multiset</w:t>
      </w:r>
      <w:r w:rsidR="00BF0C40">
        <w:rPr>
          <w:sz w:val="20"/>
          <w:szCs w:val="20"/>
        </w:rPr>
        <w:t xml:space="preserve"> v</w:t>
      </w:r>
      <w:r w:rsidR="00DC6645">
        <w:rPr>
          <w:sz w:val="20"/>
          <w:szCs w:val="20"/>
        </w:rPr>
        <w:t>.</w:t>
      </w:r>
      <w:r w:rsidR="00D738E6">
        <w:rPr>
          <w:sz w:val="20"/>
          <w:szCs w:val="20"/>
        </w:rPr>
        <w:t xml:space="preserve"> </w:t>
      </w:r>
      <w:r w:rsidR="00EE25E9">
        <w:rPr>
          <w:sz w:val="20"/>
          <w:szCs w:val="20"/>
        </w:rPr>
        <w:t>The type model in Pyrrho allows user-defined types to be simple or structured</w:t>
      </w:r>
      <w:r w:rsidR="0014435B">
        <w:rPr>
          <w:sz w:val="20"/>
          <w:szCs w:val="20"/>
        </w:rPr>
        <w:t xml:space="preserve">, with </w:t>
      </w:r>
      <w:r w:rsidR="00EE6AA1">
        <w:rPr>
          <w:sz w:val="20"/>
          <w:szCs w:val="20"/>
        </w:rPr>
        <w:t xml:space="preserve">optional </w:t>
      </w:r>
      <w:r w:rsidR="0014435B">
        <w:rPr>
          <w:sz w:val="20"/>
          <w:szCs w:val="20"/>
        </w:rPr>
        <w:t>prefixes and suffixes for input and output, and</w:t>
      </w:r>
      <w:r w:rsidR="00EE25E9">
        <w:rPr>
          <w:sz w:val="20"/>
          <w:szCs w:val="20"/>
        </w:rPr>
        <w:t xml:space="preserve"> constraints</w:t>
      </w:r>
      <w:r w:rsidR="00812B37">
        <w:rPr>
          <w:sz w:val="20"/>
          <w:szCs w:val="20"/>
        </w:rPr>
        <w:t xml:space="preserve">, but allows multiple </w:t>
      </w:r>
      <w:r w:rsidR="00812B37">
        <w:rPr>
          <w:sz w:val="20"/>
          <w:szCs w:val="20"/>
        </w:rPr>
        <w:lastRenderedPageBreak/>
        <w:t xml:space="preserve">inheritance. Every named structured type defines a base table containing the </w:t>
      </w:r>
      <w:r w:rsidR="0070303A">
        <w:rPr>
          <w:sz w:val="20"/>
          <w:szCs w:val="20"/>
        </w:rPr>
        <w:t xml:space="preserve">rows inserted into </w:t>
      </w:r>
      <w:r w:rsidR="00812B37">
        <w:rPr>
          <w:sz w:val="20"/>
          <w:szCs w:val="20"/>
        </w:rPr>
        <w:t>that type</w:t>
      </w:r>
      <w:r w:rsidR="002B5D7F">
        <w:rPr>
          <w:sz w:val="20"/>
          <w:szCs w:val="20"/>
        </w:rPr>
        <w:t>, and such rows are created by the constructor</w:t>
      </w:r>
      <w:r w:rsidR="002B5D7F">
        <w:rPr>
          <w:rStyle w:val="FootnoteReference"/>
          <w:sz w:val="20"/>
          <w:szCs w:val="20"/>
        </w:rPr>
        <w:footnoteReference w:id="36"/>
      </w:r>
      <w:r w:rsidR="00812B37">
        <w:rPr>
          <w:sz w:val="20"/>
          <w:szCs w:val="20"/>
        </w:rPr>
        <w:t>. Since the name of a type is role-dependent, domains that are equal (i.e. have the same set of values) may have different names.</w:t>
      </w:r>
    </w:p>
    <w:p w14:paraId="3B813CE4" w14:textId="1990441A" w:rsidR="00DC6645" w:rsidRDefault="00DC6645" w:rsidP="00DE3404">
      <w:pPr>
        <w:spacing w:before="120"/>
        <w:jc w:val="both"/>
        <w:rPr>
          <w:sz w:val="20"/>
          <w:szCs w:val="20"/>
        </w:rPr>
      </w:pPr>
      <w:r>
        <w:rPr>
          <w:sz w:val="20"/>
          <w:szCs w:val="20"/>
        </w:rPr>
        <w:t>To use structured types</w:t>
      </w:r>
      <w:r w:rsidR="00812B37">
        <w:rPr>
          <w:sz w:val="20"/>
          <w:szCs w:val="20"/>
        </w:rPr>
        <w:t xml:space="preserve"> in SQL</w:t>
      </w:r>
      <w:r>
        <w:rPr>
          <w:sz w:val="20"/>
          <w:szCs w:val="20"/>
        </w:rPr>
        <w:t xml:space="preserve">, it is necessary to CREATE TYPE for the structured type: this indicates the attributes and methods that instances of the type will have. Then a table (for example) can be defined that has a column whose </w:t>
      </w:r>
      <w:r w:rsidR="0070303A">
        <w:rPr>
          <w:sz w:val="20"/>
          <w:szCs w:val="20"/>
        </w:rPr>
        <w:t>values</w:t>
      </w:r>
      <w:r>
        <w:rPr>
          <w:sz w:val="20"/>
          <w:szCs w:val="20"/>
        </w:rPr>
        <w:t xml:space="preserve"> belong to this type. At this stage the table could even be populated since there is an implicit constructor for any structured type; but before any methods can be invoked they need to be given bodies using the CREATE METHOD construct.</w:t>
      </w:r>
      <w:r w:rsidR="00205C7E">
        <w:rPr>
          <w:sz w:val="20"/>
          <w:szCs w:val="20"/>
        </w:rPr>
        <w:t xml:space="preserve"> </w:t>
      </w:r>
    </w:p>
    <w:p w14:paraId="6809D72F" w14:textId="4BF34260" w:rsidR="00BF0C40" w:rsidRDefault="00BF0C40" w:rsidP="00DE3404">
      <w:pPr>
        <w:spacing w:before="120"/>
        <w:jc w:val="both"/>
        <w:rPr>
          <w:sz w:val="20"/>
          <w:szCs w:val="20"/>
        </w:rPr>
      </w:pPr>
      <w:r>
        <w:rPr>
          <w:sz w:val="20"/>
          <w:szCs w:val="20"/>
        </w:rPr>
        <w:t>Values of a structured type can be created (using NEW), assigned to variables, used as parameters to suitably declared routines,</w:t>
      </w:r>
      <w:r w:rsidR="00DB0CFC">
        <w:rPr>
          <w:sz w:val="20"/>
          <w:szCs w:val="20"/>
        </w:rPr>
        <w:t xml:space="preserve"> used as the source of methods,</w:t>
      </w:r>
      <w:r>
        <w:rPr>
          <w:sz w:val="20"/>
          <w:szCs w:val="20"/>
        </w:rPr>
        <w:t xml:space="preserve"> and placed in suitably declared fields or columns</w:t>
      </w:r>
      <w:r w:rsidR="002B5D7F">
        <w:rPr>
          <w:rStyle w:val="FootnoteReference"/>
          <w:sz w:val="20"/>
          <w:szCs w:val="20"/>
        </w:rPr>
        <w:footnoteReference w:id="37"/>
      </w:r>
      <w:r>
        <w:rPr>
          <w:sz w:val="20"/>
          <w:szCs w:val="20"/>
        </w:rPr>
        <w:t>.</w:t>
      </w:r>
    </w:p>
    <w:p w14:paraId="1F48A9E9" w14:textId="08C3BB02" w:rsidR="007E0390" w:rsidRDefault="007E0390" w:rsidP="00DE3404">
      <w:pPr>
        <w:spacing w:before="120"/>
        <w:jc w:val="both"/>
        <w:rPr>
          <w:sz w:val="20"/>
          <w:szCs w:val="20"/>
        </w:rPr>
      </w:pPr>
      <w:r>
        <w:rPr>
          <w:sz w:val="20"/>
          <w:szCs w:val="20"/>
        </w:rPr>
        <w:t xml:space="preserve">GQL supports multiple inheritance since node insertion in a graph can specify a label expression that is a set of labels. Accordingly, node and edge types in Pyrrho are allowed to have multiple supertypes, and there are some modifications to syntax rules to permit this. </w:t>
      </w:r>
      <w:r w:rsidR="004B4F24">
        <w:rPr>
          <w:sz w:val="20"/>
          <w:szCs w:val="20"/>
        </w:rPr>
        <w:t>Subtypes can reimplement methods of their supertypes in addition to adding further methods, thus roles may define their own implementations of methods.</w:t>
      </w:r>
      <w:r w:rsidR="004B4F24" w:rsidRPr="004B4F24">
        <w:rPr>
          <w:sz w:val="20"/>
          <w:szCs w:val="20"/>
        </w:rPr>
        <w:t xml:space="preserve"> </w:t>
      </w:r>
      <w:r w:rsidR="004B4F24">
        <w:rPr>
          <w:sz w:val="20"/>
          <w:szCs w:val="20"/>
        </w:rPr>
        <w:t>Unpredictable behaviour can result from badly defined update triggers on supertypes.</w:t>
      </w:r>
    </w:p>
    <w:p w14:paraId="79AEF922" w14:textId="28412C15" w:rsidR="004534C1" w:rsidRDefault="00BF0C40" w:rsidP="00DE3404">
      <w:pPr>
        <w:spacing w:before="120"/>
        <w:jc w:val="both"/>
        <w:rPr>
          <w:sz w:val="20"/>
          <w:szCs w:val="20"/>
        </w:rPr>
      </w:pPr>
      <w:r>
        <w:rPr>
          <w:sz w:val="20"/>
          <w:szCs w:val="20"/>
        </w:rPr>
        <w:t>Arrays</w:t>
      </w:r>
      <w:r w:rsidR="00DF4B6E">
        <w:rPr>
          <w:sz w:val="20"/>
          <w:szCs w:val="20"/>
        </w:rPr>
        <w:t>, sets, lists,</w:t>
      </w:r>
      <w:r>
        <w:rPr>
          <w:sz w:val="20"/>
          <w:szCs w:val="20"/>
        </w:rPr>
        <w:t xml:space="preserve"> and multisets of known types do not need explicit type declaration. Their use can be specified by the use of the keyword ARRAY</w:t>
      </w:r>
      <w:r w:rsidR="00DF4B6E">
        <w:rPr>
          <w:sz w:val="20"/>
          <w:szCs w:val="20"/>
        </w:rPr>
        <w:t>, LIST, SET</w:t>
      </w:r>
      <w:r>
        <w:rPr>
          <w:sz w:val="20"/>
          <w:szCs w:val="20"/>
        </w:rPr>
        <w:t xml:space="preserve"> or MULTISET following the type definition of a column or domain.</w:t>
      </w:r>
      <w:r w:rsidR="007A33A4">
        <w:rPr>
          <w:sz w:val="20"/>
          <w:szCs w:val="20"/>
        </w:rPr>
        <w:t xml:space="preserve"> </w:t>
      </w:r>
      <w:r w:rsidR="00DF4B6E">
        <w:rPr>
          <w:sz w:val="20"/>
          <w:szCs w:val="20"/>
        </w:rPr>
        <w:t>Note that i</w:t>
      </w:r>
      <w:r w:rsidR="007A33A4">
        <w:rPr>
          <w:sz w:val="20"/>
          <w:szCs w:val="20"/>
        </w:rPr>
        <w:t>n GQL</w:t>
      </w:r>
      <w:r w:rsidR="00DF4B6E">
        <w:rPr>
          <w:sz w:val="20"/>
          <w:szCs w:val="20"/>
        </w:rPr>
        <w:t xml:space="preserve"> v1.0</w:t>
      </w:r>
      <w:r w:rsidR="007A33A4">
        <w:rPr>
          <w:sz w:val="20"/>
          <w:szCs w:val="20"/>
        </w:rPr>
        <w:t>, LIST and ARRAY are synonyms</w:t>
      </w:r>
      <w:r w:rsidR="00D2390F">
        <w:rPr>
          <w:sz w:val="20"/>
          <w:szCs w:val="20"/>
        </w:rPr>
        <w:t>,</w:t>
      </w:r>
      <w:r w:rsidR="00DF4B6E">
        <w:rPr>
          <w:sz w:val="20"/>
          <w:szCs w:val="20"/>
        </w:rPr>
        <w:t xml:space="preserve"> but this is not the case in Pyrrho </w:t>
      </w:r>
      <w:r w:rsidR="00A754DA">
        <w:rPr>
          <w:rStyle w:val="FootnoteReference"/>
          <w:sz w:val="20"/>
          <w:szCs w:val="20"/>
        </w:rPr>
        <w:footnoteReference w:id="38"/>
      </w:r>
      <w:r w:rsidR="007A33A4">
        <w:rPr>
          <w:sz w:val="20"/>
          <w:szCs w:val="20"/>
        </w:rPr>
        <w:t xml:space="preserve">. </w:t>
      </w:r>
    </w:p>
    <w:p w14:paraId="29442895" w14:textId="69CF743B" w:rsidR="00DE3404" w:rsidRDefault="007A33A4" w:rsidP="00DE3404">
      <w:pPr>
        <w:spacing w:before="120"/>
        <w:jc w:val="both"/>
        <w:rPr>
          <w:sz w:val="20"/>
          <w:szCs w:val="20"/>
        </w:rPr>
      </w:pPr>
      <w:r>
        <w:rPr>
          <w:sz w:val="20"/>
          <w:szCs w:val="20"/>
        </w:rPr>
        <w:t xml:space="preserve">The VECTOR type </w:t>
      </w:r>
      <w:r w:rsidR="0012206C">
        <w:rPr>
          <w:sz w:val="20"/>
          <w:szCs w:val="20"/>
        </w:rPr>
        <w:t>represents points in an n-dimensional space. The coordinates are typically numbers or strings, one for each dimension</w:t>
      </w:r>
      <w:r w:rsidR="00A754DA">
        <w:rPr>
          <w:sz w:val="20"/>
          <w:szCs w:val="20"/>
        </w:rPr>
        <w:t xml:space="preserve"> 1,..</w:t>
      </w:r>
      <w:r>
        <w:rPr>
          <w:sz w:val="20"/>
          <w:szCs w:val="20"/>
        </w:rPr>
        <w:t>.</w:t>
      </w:r>
      <w:r w:rsidR="004534C1">
        <w:rPr>
          <w:sz w:val="20"/>
          <w:szCs w:val="20"/>
        </w:rPr>
        <w:t>, and the GQL specification defines a set of standard vector distance functions whose values in this implementation are of type REAL. The names of these functions are listed in section 7.9.</w:t>
      </w:r>
    </w:p>
    <w:p w14:paraId="36D5A868" w14:textId="475CA868" w:rsidR="009367C5" w:rsidRDefault="001162F4" w:rsidP="001162F4">
      <w:pPr>
        <w:pStyle w:val="Heading2"/>
      </w:pPr>
      <w:bookmarkStart w:id="95" w:name="_Toc49955212"/>
      <w:bookmarkStart w:id="96" w:name="_Toc233953797"/>
      <w:r>
        <w:t>5.8 Triggers</w:t>
      </w:r>
      <w:bookmarkEnd w:id="95"/>
      <w:bookmarkEnd w:id="96"/>
    </w:p>
    <w:p w14:paraId="3DAA742D" w14:textId="19C1A7E7" w:rsidR="001162F4" w:rsidRDefault="005D49CD" w:rsidP="00DE3404">
      <w:pPr>
        <w:spacing w:before="120"/>
        <w:jc w:val="both"/>
        <w:rPr>
          <w:sz w:val="20"/>
          <w:szCs w:val="20"/>
        </w:rPr>
      </w:pPr>
      <w:r>
        <w:rPr>
          <w:sz w:val="20"/>
          <w:szCs w:val="20"/>
        </w:rPr>
        <w:t>SQL2023</w:t>
      </w:r>
      <w:r w:rsidR="001162F4">
        <w:rPr>
          <w:sz w:val="20"/>
          <w:szCs w:val="20"/>
        </w:rPr>
        <w:t xml:space="preserve"> supports triggers. </w:t>
      </w:r>
      <w:r w:rsidR="004B4F24">
        <w:rPr>
          <w:sz w:val="20"/>
          <w:szCs w:val="20"/>
        </w:rPr>
        <w:t>Triggers are executed within transactions: the transaction will abort if any trigger fails.</w:t>
      </w:r>
    </w:p>
    <w:p w14:paraId="4F37A662" w14:textId="77777777" w:rsidR="001162F4" w:rsidRDefault="00EF1A39" w:rsidP="00DE3404">
      <w:pPr>
        <w:spacing w:before="120"/>
        <w:jc w:val="both"/>
        <w:rPr>
          <w:sz w:val="20"/>
          <w:szCs w:val="20"/>
        </w:rPr>
      </w:pPr>
      <w:r>
        <w:rPr>
          <w:sz w:val="20"/>
          <w:szCs w:val="20"/>
        </w:rPr>
        <w:t>Pyrrho has built-in facilities to do activity logging (see section 3.5 and 8.2). However, triggers allow for a more customizable ap</w:t>
      </w:r>
      <w:r w:rsidR="003D1C28">
        <w:rPr>
          <w:sz w:val="20"/>
          <w:szCs w:val="20"/>
        </w:rPr>
        <w:t>proach as the following example</w:t>
      </w:r>
      <w:r>
        <w:rPr>
          <w:sz w:val="20"/>
          <w:szCs w:val="20"/>
        </w:rPr>
        <w:t xml:space="preserve"> show</w:t>
      </w:r>
      <w:r w:rsidR="003D1C28">
        <w:rPr>
          <w:sz w:val="20"/>
          <w:szCs w:val="20"/>
        </w:rPr>
        <w:t>s</w:t>
      </w:r>
      <w:r>
        <w:rPr>
          <w:sz w:val="20"/>
          <w:szCs w:val="20"/>
        </w:rPr>
        <w:t>:</w:t>
      </w:r>
    </w:p>
    <w:p w14:paraId="24F6D4BF" w14:textId="77777777" w:rsidR="001162F4" w:rsidRPr="004B4F24" w:rsidRDefault="001162F4" w:rsidP="001162F4">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create table test1(id int primary key,val char)</w:t>
      </w:r>
    </w:p>
    <w:p w14:paraId="2C4C6061" w14:textId="77777777" w:rsidR="001162F4" w:rsidRPr="004B4F24" w:rsidRDefault="001162F4" w:rsidP="001162F4">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create table test2(id int primary key,ent char,val char)</w:t>
      </w:r>
    </w:p>
    <w:p w14:paraId="091A3D89" w14:textId="77777777" w:rsidR="001D05F7" w:rsidRPr="004B4F24" w:rsidRDefault="001D05F7" w:rsidP="001D05F7">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create procedure log(g char,h char) insert into test2(ent,val) values(g,h)</w:t>
      </w:r>
    </w:p>
    <w:p w14:paraId="4EB77182" w14:textId="77777777" w:rsidR="001D05F7" w:rsidRPr="004B4F24" w:rsidRDefault="001D05F7" w:rsidP="001D05F7">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 xml:space="preserve">create trigger loginsert after insert on test1 referencing new row as a for each row </w:t>
      </w:r>
      <w:r w:rsidR="00047459" w:rsidRPr="004B4F24">
        <w:rPr>
          <w:rFonts w:ascii="Courier New" w:hAnsi="Courier New" w:cs="Courier New"/>
          <w:sz w:val="16"/>
          <w:szCs w:val="16"/>
        </w:rPr>
        <w:t xml:space="preserve">call </w:t>
      </w:r>
      <w:r w:rsidRPr="004B4F24">
        <w:rPr>
          <w:rFonts w:ascii="Courier New" w:hAnsi="Courier New" w:cs="Courier New"/>
          <w:sz w:val="16"/>
          <w:szCs w:val="16"/>
        </w:rPr>
        <w:t>log('inserted',a.val)</w:t>
      </w:r>
    </w:p>
    <w:p w14:paraId="6E8A5FAA" w14:textId="77777777" w:rsidR="001D05F7" w:rsidRPr="004B4F24" w:rsidRDefault="001D05F7" w:rsidP="001D05F7">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 xml:space="preserve">create trigger logupdate before update on test1 referencing old row as a new row as b for each row </w:t>
      </w:r>
      <w:r w:rsidR="00047459" w:rsidRPr="004B4F24">
        <w:rPr>
          <w:rFonts w:ascii="Courier New" w:hAnsi="Courier New" w:cs="Courier New"/>
          <w:sz w:val="16"/>
          <w:szCs w:val="16"/>
        </w:rPr>
        <w:t xml:space="preserve">call </w:t>
      </w:r>
      <w:r w:rsidRPr="004B4F24">
        <w:rPr>
          <w:rFonts w:ascii="Courier New" w:hAnsi="Courier New" w:cs="Courier New"/>
          <w:sz w:val="16"/>
          <w:szCs w:val="16"/>
        </w:rPr>
        <w:t>log(a.val,b.val)</w:t>
      </w:r>
    </w:p>
    <w:p w14:paraId="4D84FBFC" w14:textId="77777777" w:rsidR="001D05F7" w:rsidRPr="004B4F24" w:rsidRDefault="001D05F7" w:rsidP="001D05F7">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 xml:space="preserve">create trigger logdelete before delete on test1 referencing old row as a for each row </w:t>
      </w:r>
      <w:r w:rsidR="00047459" w:rsidRPr="004B4F24">
        <w:rPr>
          <w:rFonts w:ascii="Courier New" w:hAnsi="Courier New" w:cs="Courier New"/>
          <w:sz w:val="16"/>
          <w:szCs w:val="16"/>
        </w:rPr>
        <w:t xml:space="preserve">call </w:t>
      </w:r>
      <w:r w:rsidRPr="004B4F24">
        <w:rPr>
          <w:rFonts w:ascii="Courier New" w:hAnsi="Courier New" w:cs="Courier New"/>
          <w:sz w:val="16"/>
          <w:szCs w:val="16"/>
        </w:rPr>
        <w:t>log('deleted',a.val)</w:t>
      </w:r>
    </w:p>
    <w:p w14:paraId="01C3DCE0" w14:textId="77777777" w:rsidR="001162F4" w:rsidRPr="004B4F24" w:rsidRDefault="001162F4" w:rsidP="001D05F7">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insert into test1 values(1,'First'),(2,'Second')</w:t>
      </w:r>
    </w:p>
    <w:p w14:paraId="51FD272F" w14:textId="77777777" w:rsidR="001162F4" w:rsidRPr="004B4F24" w:rsidRDefault="001162F4" w:rsidP="001162F4">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table test2</w:t>
      </w:r>
    </w:p>
    <w:p w14:paraId="77D51D8D" w14:textId="77777777" w:rsidR="001162F4" w:rsidRPr="004B4F24" w:rsidRDefault="001162F4" w:rsidP="001162F4">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update test1 set val='New One' where id=1</w:t>
      </w:r>
    </w:p>
    <w:p w14:paraId="45DB9525" w14:textId="77777777" w:rsidR="001162F4" w:rsidRPr="004B4F24" w:rsidRDefault="001162F4" w:rsidP="001162F4">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table test2</w:t>
      </w:r>
    </w:p>
    <w:p w14:paraId="13F58E13" w14:textId="77777777" w:rsidR="001162F4" w:rsidRPr="004B4F24" w:rsidRDefault="001162F4" w:rsidP="001162F4">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delete from test1 where id=2</w:t>
      </w:r>
    </w:p>
    <w:p w14:paraId="4E583C61" w14:textId="77777777" w:rsidR="001162F4" w:rsidRPr="004B4F24" w:rsidRDefault="001162F4" w:rsidP="001162F4">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table test2</w:t>
      </w:r>
    </w:p>
    <w:p w14:paraId="6F39B017" w14:textId="50177CBE" w:rsidR="00E412D7" w:rsidRDefault="00C7424B" w:rsidP="005B6B1C">
      <w:pPr>
        <w:pStyle w:val="Heading2"/>
        <w:rPr>
          <w:lang w:val="en-GB"/>
        </w:rPr>
      </w:pPr>
      <w:bookmarkStart w:id="97" w:name="_Toc49955213"/>
      <w:bookmarkStart w:id="98" w:name="_Toc233953798"/>
      <w:r w:rsidRPr="007B0BD9">
        <w:rPr>
          <w:lang w:val="en-GB"/>
        </w:rPr>
        <w:t>5.9</w:t>
      </w:r>
      <w:r w:rsidR="005B6B1C" w:rsidRPr="005B6B1C">
        <w:rPr>
          <w:lang w:val="en-GB"/>
        </w:rPr>
        <w:t xml:space="preserve"> </w:t>
      </w:r>
      <w:r w:rsidR="00643CBE">
        <w:rPr>
          <w:lang w:val="en-GB"/>
        </w:rPr>
        <w:t>S</w:t>
      </w:r>
      <w:r w:rsidR="006A737E">
        <w:rPr>
          <w:lang w:val="en-GB"/>
        </w:rPr>
        <w:t>ubtype semantics</w:t>
      </w:r>
      <w:bookmarkEnd w:id="97"/>
      <w:bookmarkEnd w:id="98"/>
    </w:p>
    <w:p w14:paraId="712E9914" w14:textId="5E2FC991" w:rsidR="00CE686A" w:rsidRDefault="00CE686A" w:rsidP="007B0BD9">
      <w:pPr>
        <w:spacing w:before="120"/>
        <w:jc w:val="both"/>
        <w:rPr>
          <w:sz w:val="20"/>
          <w:szCs w:val="20"/>
          <w:lang w:val="en-GB"/>
        </w:rPr>
      </w:pPr>
      <w:r>
        <w:rPr>
          <w:sz w:val="20"/>
          <w:szCs w:val="20"/>
          <w:lang w:val="en-GB"/>
        </w:rPr>
        <w:t xml:space="preserve">Records and values can belong to subtypes. A subtype value is valid anywhere a value of the supertype is expected unless the keyword ONLY is specified. Pyrrho extends the subtype mechanism to structured </w:t>
      </w:r>
      <w:r>
        <w:rPr>
          <w:sz w:val="20"/>
          <w:szCs w:val="20"/>
          <w:lang w:val="en-GB"/>
        </w:rPr>
        <w:lastRenderedPageBreak/>
        <w:t>types.</w:t>
      </w:r>
      <w:r w:rsidR="008B5A24">
        <w:rPr>
          <w:sz w:val="20"/>
          <w:szCs w:val="20"/>
          <w:lang w:val="en-GB"/>
        </w:rPr>
        <w:t xml:space="preserve"> Subtypes implicitly have the columns and metadata of their supertype but can deeclare further columns and further met</w:t>
      </w:r>
      <w:r w:rsidR="009A4BB9">
        <w:rPr>
          <w:sz w:val="20"/>
          <w:szCs w:val="20"/>
          <w:lang w:val="en-GB"/>
        </w:rPr>
        <w:t>a</w:t>
      </w:r>
      <w:r w:rsidR="008B5A24">
        <w:rPr>
          <w:sz w:val="20"/>
          <w:szCs w:val="20"/>
          <w:lang w:val="en-GB"/>
        </w:rPr>
        <w:t>data (including for existing columns).</w:t>
      </w:r>
      <w:r w:rsidR="008B5A24">
        <w:rPr>
          <w:rStyle w:val="FootnoteReference"/>
          <w:sz w:val="20"/>
          <w:szCs w:val="20"/>
          <w:lang w:val="en-GB"/>
        </w:rPr>
        <w:footnoteReference w:id="39"/>
      </w:r>
    </w:p>
    <w:p w14:paraId="663B30BE" w14:textId="603F2300" w:rsidR="005912B5" w:rsidRDefault="005B77BE" w:rsidP="007B0BD9">
      <w:pPr>
        <w:spacing w:before="120"/>
        <w:jc w:val="both"/>
        <w:rPr>
          <w:sz w:val="20"/>
          <w:szCs w:val="20"/>
          <w:lang w:val="en-GB"/>
        </w:rPr>
      </w:pPr>
      <w:r>
        <w:rPr>
          <w:sz w:val="20"/>
          <w:szCs w:val="20"/>
          <w:lang w:val="en-GB"/>
        </w:rPr>
        <w:t xml:space="preserve">All records have a default identity given by their defining position in the database log. This facilitates some aspects of Pyrrho’s implementation of subtypes, since subtype instances whose properties coincide in the supertype remain distinguishable in the supertype. </w:t>
      </w:r>
      <w:r w:rsidR="00643CBE">
        <w:rPr>
          <w:sz w:val="20"/>
          <w:szCs w:val="20"/>
          <w:lang w:val="en-GB"/>
        </w:rPr>
        <w:t>Prefixes and Suffixes are supported for currency and physical types</w:t>
      </w:r>
      <w:r w:rsidR="005457EF">
        <w:rPr>
          <w:sz w:val="20"/>
          <w:szCs w:val="20"/>
          <w:lang w:val="en-GB"/>
        </w:rPr>
        <w:t xml:space="preserve"> (see section 5.9.1 below)</w:t>
      </w:r>
      <w:r w:rsidR="00643CBE">
        <w:rPr>
          <w:sz w:val="20"/>
          <w:szCs w:val="20"/>
          <w:lang w:val="en-GB"/>
        </w:rPr>
        <w:t>. The Metadata concept provides the main support for this additional information</w:t>
      </w:r>
      <w:r>
        <w:rPr>
          <w:sz w:val="20"/>
          <w:szCs w:val="20"/>
          <w:lang w:val="en-GB"/>
        </w:rPr>
        <w:t xml:space="preserve"> in SQL DDL</w:t>
      </w:r>
      <w:r w:rsidR="00643CBE">
        <w:rPr>
          <w:sz w:val="20"/>
          <w:szCs w:val="20"/>
          <w:lang w:val="en-GB"/>
        </w:rPr>
        <w:t xml:space="preserve">. </w:t>
      </w:r>
      <w:r w:rsidR="000B3F99">
        <w:rPr>
          <w:sz w:val="20"/>
          <w:szCs w:val="20"/>
          <w:lang w:val="en-GB"/>
        </w:rPr>
        <w:t xml:space="preserve">Like domains, types can be altered using the ALTER syntax subject to access privileges and restrict/cascade semantics depending on existing database contents. </w:t>
      </w:r>
    </w:p>
    <w:p w14:paraId="04E24E7F" w14:textId="4F89D55B" w:rsidR="00681710" w:rsidRDefault="005912B5" w:rsidP="007B0BD9">
      <w:pPr>
        <w:spacing w:before="120"/>
        <w:jc w:val="both"/>
        <w:rPr>
          <w:sz w:val="20"/>
          <w:szCs w:val="20"/>
          <w:lang w:val="en-GB"/>
        </w:rPr>
      </w:pPr>
      <w:r>
        <w:rPr>
          <w:sz w:val="20"/>
          <w:szCs w:val="20"/>
          <w:lang w:val="en-GB"/>
        </w:rPr>
        <w:t>Subtypes inherit columns, methods, and constraints from their supertype</w:t>
      </w:r>
      <w:r w:rsidR="005B77BE">
        <w:rPr>
          <w:sz w:val="20"/>
          <w:szCs w:val="20"/>
          <w:lang w:val="en-GB"/>
        </w:rPr>
        <w:t>, and overriding of methods is supported</w:t>
      </w:r>
      <w:r>
        <w:rPr>
          <w:sz w:val="20"/>
          <w:szCs w:val="20"/>
          <w:lang w:val="en-GB"/>
        </w:rPr>
        <w:t xml:space="preserve">. </w:t>
      </w:r>
      <w:r w:rsidR="000B3F99">
        <w:rPr>
          <w:sz w:val="20"/>
          <w:szCs w:val="20"/>
          <w:lang w:val="en-GB"/>
        </w:rPr>
        <w:t xml:space="preserve">Changes to types affect subtypes, so any change to a supertype is </w:t>
      </w:r>
      <w:r w:rsidR="00755595">
        <w:rPr>
          <w:sz w:val="20"/>
          <w:szCs w:val="20"/>
          <w:lang w:val="en-GB"/>
        </w:rPr>
        <w:t xml:space="preserve">also </w:t>
      </w:r>
      <w:r w:rsidR="000B3F99">
        <w:rPr>
          <w:sz w:val="20"/>
          <w:szCs w:val="20"/>
          <w:lang w:val="en-GB"/>
        </w:rPr>
        <w:t xml:space="preserve">subject to </w:t>
      </w:r>
      <w:r>
        <w:rPr>
          <w:sz w:val="20"/>
          <w:szCs w:val="20"/>
          <w:lang w:val="en-GB"/>
        </w:rPr>
        <w:t>access and semantic</w:t>
      </w:r>
      <w:r w:rsidR="00755595">
        <w:rPr>
          <w:sz w:val="20"/>
          <w:szCs w:val="20"/>
          <w:lang w:val="en-GB"/>
        </w:rPr>
        <w:t xml:space="preserve"> conditions on its subtypes</w:t>
      </w:r>
      <w:r w:rsidR="000B3F99">
        <w:rPr>
          <w:sz w:val="20"/>
          <w:szCs w:val="20"/>
          <w:lang w:val="en-GB"/>
        </w:rPr>
        <w:t>.</w:t>
      </w:r>
      <w:r w:rsidR="00755595">
        <w:rPr>
          <w:sz w:val="20"/>
          <w:szCs w:val="20"/>
          <w:lang w:val="en-GB"/>
        </w:rPr>
        <w:t xml:space="preserve"> </w:t>
      </w:r>
    </w:p>
    <w:p w14:paraId="7A9BCD41" w14:textId="0F5C3725" w:rsidR="000B3F99" w:rsidRPr="007B0BD9" w:rsidRDefault="00755595" w:rsidP="007B0BD9">
      <w:pPr>
        <w:spacing w:before="120"/>
        <w:jc w:val="both"/>
        <w:rPr>
          <w:sz w:val="20"/>
          <w:lang w:val="en-GB"/>
        </w:rPr>
      </w:pPr>
      <w:r>
        <w:rPr>
          <w:sz w:val="20"/>
          <w:szCs w:val="20"/>
          <w:lang w:val="en-GB"/>
        </w:rPr>
        <w:t>Subtypes of node/edge types are node/edge types (the metadata does not need to be repeated)</w:t>
      </w:r>
      <w:r w:rsidR="00681710">
        <w:rPr>
          <w:sz w:val="20"/>
          <w:szCs w:val="20"/>
          <w:lang w:val="en-GB"/>
        </w:rPr>
        <w:t>.</w:t>
      </w:r>
      <w:r>
        <w:rPr>
          <w:sz w:val="20"/>
          <w:szCs w:val="20"/>
          <w:lang w:val="en-GB"/>
        </w:rPr>
        <w:t xml:space="preserve"> </w:t>
      </w:r>
      <w:r w:rsidR="00681710">
        <w:rPr>
          <w:sz w:val="20"/>
          <w:szCs w:val="20"/>
          <w:lang w:val="en-GB"/>
        </w:rPr>
        <w:t xml:space="preserve">In </w:t>
      </w:r>
      <w:r>
        <w:rPr>
          <w:sz w:val="20"/>
          <w:szCs w:val="20"/>
          <w:lang w:val="en-GB"/>
        </w:rPr>
        <w:t>the</w:t>
      </w:r>
      <w:r w:rsidR="00681710">
        <w:rPr>
          <w:sz w:val="20"/>
          <w:szCs w:val="20"/>
          <w:lang w:val="en-GB"/>
        </w:rPr>
        <w:t xml:space="preserve"> physical database,</w:t>
      </w:r>
      <w:r>
        <w:rPr>
          <w:sz w:val="20"/>
          <w:szCs w:val="20"/>
          <w:lang w:val="en-GB"/>
        </w:rPr>
        <w:t xml:space="preserve"> </w:t>
      </w:r>
      <w:r w:rsidR="006A038A">
        <w:rPr>
          <w:sz w:val="20"/>
          <w:szCs w:val="20"/>
          <w:lang w:val="en-GB"/>
        </w:rPr>
        <w:t xml:space="preserve">properties of the </w:t>
      </w:r>
      <w:r w:rsidR="005912B5">
        <w:rPr>
          <w:sz w:val="20"/>
          <w:szCs w:val="20"/>
          <w:lang w:val="en-GB"/>
        </w:rPr>
        <w:t>nodes/edges</w:t>
      </w:r>
      <w:r>
        <w:rPr>
          <w:sz w:val="20"/>
          <w:szCs w:val="20"/>
          <w:lang w:val="en-GB"/>
        </w:rPr>
        <w:t xml:space="preserve"> of these types are placed in the base table</w:t>
      </w:r>
      <w:r w:rsidR="00DB2165">
        <w:rPr>
          <w:sz w:val="20"/>
          <w:szCs w:val="20"/>
          <w:lang w:val="en-GB"/>
        </w:rPr>
        <w:t>(s)</w:t>
      </w:r>
      <w:r>
        <w:rPr>
          <w:sz w:val="20"/>
          <w:szCs w:val="20"/>
          <w:lang w:val="en-GB"/>
        </w:rPr>
        <w:t xml:space="preserve"> for the</w:t>
      </w:r>
      <w:r w:rsidR="005912B5">
        <w:rPr>
          <w:sz w:val="20"/>
          <w:szCs w:val="20"/>
          <w:lang w:val="en-GB"/>
        </w:rPr>
        <w:t xml:space="preserve"> </w:t>
      </w:r>
      <w:r w:rsidR="00DB2165">
        <w:rPr>
          <w:sz w:val="20"/>
          <w:szCs w:val="20"/>
          <w:lang w:val="en-GB"/>
        </w:rPr>
        <w:t xml:space="preserve">type and </w:t>
      </w:r>
      <w:r w:rsidR="008C046D">
        <w:rPr>
          <w:sz w:val="20"/>
          <w:szCs w:val="20"/>
          <w:lang w:val="en-GB"/>
        </w:rPr>
        <w:t xml:space="preserve">all </w:t>
      </w:r>
      <w:r w:rsidR="00DB2165">
        <w:rPr>
          <w:sz w:val="20"/>
          <w:szCs w:val="20"/>
          <w:lang w:val="en-GB"/>
        </w:rPr>
        <w:t>supertype(s)</w:t>
      </w:r>
      <w:r w:rsidR="006A038A">
        <w:rPr>
          <w:sz w:val="20"/>
          <w:szCs w:val="20"/>
          <w:lang w:val="en-GB"/>
        </w:rPr>
        <w:t xml:space="preserve"> </w:t>
      </w:r>
      <w:r w:rsidR="008C046D">
        <w:rPr>
          <w:sz w:val="20"/>
          <w:szCs w:val="20"/>
          <w:lang w:val="en-GB"/>
        </w:rPr>
        <w:t>known to the SQL engine</w:t>
      </w:r>
      <w:r w:rsidR="008C046D">
        <w:rPr>
          <w:rStyle w:val="FootnoteReference"/>
          <w:sz w:val="20"/>
          <w:szCs w:val="20"/>
          <w:lang w:val="en-GB"/>
        </w:rPr>
        <w:footnoteReference w:id="40"/>
      </w:r>
      <w:r w:rsidR="006A038A">
        <w:rPr>
          <w:sz w:val="20"/>
          <w:szCs w:val="20"/>
          <w:lang w:val="en-GB"/>
        </w:rPr>
        <w:t xml:space="preserve"> (the partial records in each base table all have the same defining position, corresponding to the position of the record in the transaction log).</w:t>
      </w:r>
      <w:r w:rsidR="00681710">
        <w:rPr>
          <w:sz w:val="20"/>
          <w:szCs w:val="20"/>
          <w:lang w:val="en-GB"/>
        </w:rPr>
        <w:t xml:space="preserve"> Thus</w:t>
      </w:r>
      <w:r w:rsidR="00992374">
        <w:rPr>
          <w:sz w:val="20"/>
          <w:szCs w:val="20"/>
          <w:lang w:val="en-GB"/>
        </w:rPr>
        <w:t>,</w:t>
      </w:r>
      <w:r w:rsidR="00681710">
        <w:rPr>
          <w:sz w:val="20"/>
          <w:szCs w:val="20"/>
          <w:lang w:val="en-GB"/>
        </w:rPr>
        <w:t xml:space="preserve"> the transaction log shows the record, and the supertype table will contain rows from all its subtypes</w:t>
      </w:r>
      <w:r w:rsidR="00992374">
        <w:rPr>
          <w:rStyle w:val="FootnoteReference"/>
          <w:sz w:val="20"/>
          <w:szCs w:val="20"/>
          <w:lang w:val="en-GB"/>
        </w:rPr>
        <w:footnoteReference w:id="41"/>
      </w:r>
      <w:r w:rsidR="00681710">
        <w:rPr>
          <w:sz w:val="20"/>
          <w:szCs w:val="20"/>
          <w:lang w:val="en-GB"/>
        </w:rPr>
        <w:t>, while selecting from the subtype gives each of its rows, including columns inherited from the supertype. The order and visibility of columns is determined by the current role.</w:t>
      </w:r>
    </w:p>
    <w:p w14:paraId="1CC15402" w14:textId="4100B97A" w:rsidR="00A10D24" w:rsidRDefault="00A10D24" w:rsidP="00A10D24">
      <w:pPr>
        <w:pStyle w:val="Heading3"/>
      </w:pPr>
      <w:bookmarkStart w:id="99" w:name="_Toc233953799"/>
      <w:r>
        <w:t>5.9.</w:t>
      </w:r>
      <w:r w:rsidR="005457EF">
        <w:t>1</w:t>
      </w:r>
      <w:r>
        <w:t xml:space="preserve"> IRI references and subtypes</w:t>
      </w:r>
      <w:bookmarkEnd w:id="99"/>
    </w:p>
    <w:p w14:paraId="3FC09536" w14:textId="07127339" w:rsidR="00A05F22" w:rsidRDefault="005842D0" w:rsidP="00695D6B">
      <w:pPr>
        <w:spacing w:before="120"/>
        <w:jc w:val="both"/>
        <w:rPr>
          <w:sz w:val="20"/>
          <w:szCs w:val="20"/>
          <w:lang w:val="en-GB"/>
        </w:rPr>
      </w:pPr>
      <w:r>
        <w:rPr>
          <w:sz w:val="20"/>
          <w:szCs w:val="20"/>
          <w:lang w:val="en-GB"/>
        </w:rPr>
        <w:t>S</w:t>
      </w:r>
      <w:r w:rsidR="00402138">
        <w:rPr>
          <w:sz w:val="20"/>
          <w:szCs w:val="20"/>
          <w:lang w:val="en-GB"/>
        </w:rPr>
        <w:t>emantic information can be used to define a subtype, for example</w:t>
      </w:r>
      <w:r w:rsidR="00E36F58">
        <w:rPr>
          <w:sz w:val="20"/>
          <w:szCs w:val="20"/>
          <w:lang w:val="en-GB"/>
        </w:rPr>
        <w:t xml:space="preserve">, a Pyrrho extension to </w:t>
      </w:r>
      <w:r w:rsidR="005D49CD">
        <w:rPr>
          <w:sz w:val="20"/>
          <w:szCs w:val="20"/>
          <w:lang w:val="en-GB"/>
        </w:rPr>
        <w:t>SQL</w:t>
      </w:r>
      <w:r w:rsidR="002B7B21">
        <w:rPr>
          <w:sz w:val="20"/>
          <w:szCs w:val="20"/>
          <w:lang w:val="en-GB"/>
        </w:rPr>
        <w:t xml:space="preserve"> </w:t>
      </w:r>
      <w:r w:rsidR="00E36F58">
        <w:rPr>
          <w:sz w:val="20"/>
          <w:szCs w:val="20"/>
          <w:lang w:val="en-GB"/>
        </w:rPr>
        <w:t>allows declarations such as</w:t>
      </w:r>
      <w:r w:rsidR="00402138">
        <w:rPr>
          <w:sz w:val="20"/>
          <w:szCs w:val="20"/>
          <w:lang w:val="en-GB"/>
        </w:rPr>
        <w:t>:</w:t>
      </w:r>
    </w:p>
    <w:p w14:paraId="76B04012" w14:textId="77777777" w:rsidR="00CA74ED" w:rsidRDefault="00402138" w:rsidP="00E36F58">
      <w:pPr>
        <w:spacing w:before="120"/>
        <w:jc w:val="both"/>
        <w:rPr>
          <w:sz w:val="20"/>
          <w:szCs w:val="20"/>
          <w:lang w:val="en-GB"/>
        </w:rPr>
      </w:pPr>
      <w:r>
        <w:rPr>
          <w:sz w:val="20"/>
          <w:szCs w:val="20"/>
          <w:lang w:val="en-GB"/>
        </w:rPr>
        <w:t xml:space="preserve">CREATE </w:t>
      </w:r>
      <w:r w:rsidR="009B5A38">
        <w:rPr>
          <w:sz w:val="20"/>
          <w:szCs w:val="20"/>
          <w:lang w:val="en-GB"/>
        </w:rPr>
        <w:t>DOMAIN</w:t>
      </w:r>
      <w:r>
        <w:rPr>
          <w:sz w:val="20"/>
          <w:szCs w:val="20"/>
          <w:lang w:val="en-GB"/>
        </w:rPr>
        <w:t xml:space="preserve"> </w:t>
      </w:r>
      <w:r w:rsidR="007D5678">
        <w:rPr>
          <w:sz w:val="20"/>
          <w:szCs w:val="20"/>
          <w:lang w:val="en-GB"/>
        </w:rPr>
        <w:t>ukregno</w:t>
      </w:r>
      <w:r w:rsidR="009B5A38">
        <w:rPr>
          <w:sz w:val="20"/>
          <w:szCs w:val="20"/>
          <w:lang w:val="en-GB"/>
        </w:rPr>
        <w:t xml:space="preserve"> </w:t>
      </w:r>
      <w:r w:rsidR="00CA74ED">
        <w:rPr>
          <w:sz w:val="20"/>
          <w:szCs w:val="20"/>
          <w:lang w:val="en-GB"/>
        </w:rPr>
        <w:t>'</w:t>
      </w:r>
      <w:r w:rsidR="009B5A38">
        <w:rPr>
          <w:sz w:val="20"/>
          <w:szCs w:val="20"/>
          <w:lang w:val="en-GB"/>
        </w:rPr>
        <w:t>uri://carregs.org/uk</w:t>
      </w:r>
      <w:r w:rsidR="00CA74ED">
        <w:rPr>
          <w:sz w:val="20"/>
          <w:szCs w:val="20"/>
          <w:lang w:val="en-GB"/>
        </w:rPr>
        <w:t>'</w:t>
      </w:r>
    </w:p>
    <w:p w14:paraId="74D2A2E1" w14:textId="241004B0" w:rsidR="00E36F58" w:rsidRDefault="00CA74ED" w:rsidP="00E36F58">
      <w:pPr>
        <w:spacing w:before="120"/>
        <w:jc w:val="both"/>
        <w:rPr>
          <w:sz w:val="20"/>
          <w:szCs w:val="20"/>
          <w:lang w:val="en-GB"/>
        </w:rPr>
      </w:pPr>
      <w:r>
        <w:rPr>
          <w:sz w:val="20"/>
          <w:szCs w:val="20"/>
          <w:lang w:val="en-GB"/>
        </w:rPr>
        <w:t xml:space="preserve">The final string constant is stored by the database as metadata. </w:t>
      </w:r>
      <w:r w:rsidR="00E36F58">
        <w:rPr>
          <w:sz w:val="20"/>
          <w:szCs w:val="20"/>
          <w:lang w:val="en-GB"/>
        </w:rPr>
        <w:t xml:space="preserve">Subtype information can be examined using the standard </w:t>
      </w:r>
      <w:r w:rsidR="005D49CD">
        <w:rPr>
          <w:sz w:val="20"/>
          <w:szCs w:val="20"/>
          <w:lang w:val="en-GB"/>
        </w:rPr>
        <w:t>SQL2023</w:t>
      </w:r>
      <w:r w:rsidR="00E36F58">
        <w:rPr>
          <w:sz w:val="20"/>
          <w:szCs w:val="20"/>
          <w:lang w:val="en-GB"/>
        </w:rPr>
        <w:t xml:space="preserve"> type predicate,</w:t>
      </w:r>
      <w:r w:rsidR="00C32ABF">
        <w:rPr>
          <w:sz w:val="20"/>
          <w:szCs w:val="20"/>
          <w:lang w:val="en-GB"/>
        </w:rPr>
        <w:t xml:space="preserve"> </w:t>
      </w:r>
      <w:r w:rsidR="00CD5FBB">
        <w:rPr>
          <w:sz w:val="20"/>
          <w:szCs w:val="20"/>
          <w:lang w:val="en-GB"/>
        </w:rPr>
        <w:t>for example</w:t>
      </w:r>
    </w:p>
    <w:p w14:paraId="4FBF8EA5" w14:textId="3E48EEA4" w:rsidR="00E36F58" w:rsidRDefault="00E36F58" w:rsidP="00E36F58">
      <w:pPr>
        <w:spacing w:before="120"/>
        <w:jc w:val="both"/>
        <w:rPr>
          <w:sz w:val="20"/>
          <w:szCs w:val="20"/>
          <w:lang w:val="en-GB"/>
        </w:rPr>
      </w:pPr>
      <w:r>
        <w:rPr>
          <w:sz w:val="20"/>
          <w:szCs w:val="20"/>
          <w:lang w:val="en-GB"/>
        </w:rPr>
        <w:t xml:space="preserve">SELECT * </w:t>
      </w:r>
      <w:r w:rsidR="007D5678">
        <w:rPr>
          <w:sz w:val="20"/>
          <w:szCs w:val="20"/>
          <w:lang w:val="en-GB"/>
        </w:rPr>
        <w:t>FROM cars WHERE reg</w:t>
      </w:r>
      <w:r w:rsidR="004D1322">
        <w:rPr>
          <w:sz w:val="20"/>
          <w:szCs w:val="20"/>
          <w:lang w:val="en-GB"/>
        </w:rPr>
        <w:t xml:space="preserve"> IS OF </w:t>
      </w:r>
      <w:r w:rsidR="00AA492F">
        <w:rPr>
          <w:sz w:val="20"/>
          <w:szCs w:val="20"/>
          <w:lang w:val="en-GB"/>
        </w:rPr>
        <w:t>(</w:t>
      </w:r>
      <w:r w:rsidR="007D5678">
        <w:rPr>
          <w:sz w:val="20"/>
          <w:szCs w:val="20"/>
          <w:lang w:val="en-GB"/>
        </w:rPr>
        <w:t>ukregno</w:t>
      </w:r>
      <w:r w:rsidR="00AA492F">
        <w:rPr>
          <w:sz w:val="20"/>
          <w:szCs w:val="20"/>
          <w:lang w:val="en-GB"/>
        </w:rPr>
        <w:t>)</w:t>
      </w:r>
      <w:r w:rsidR="00E430CB" w:rsidRPr="005457EF">
        <w:rPr>
          <w:rStyle w:val="FootnoteReference"/>
          <w:sz w:val="18"/>
          <w:szCs w:val="18"/>
          <w:lang w:val="en-GB"/>
        </w:rPr>
        <w:footnoteReference w:id="42"/>
      </w:r>
    </w:p>
    <w:p w14:paraId="3ABB48E1" w14:textId="0B79DECC" w:rsidR="00CE686A" w:rsidRDefault="00695D6B" w:rsidP="00E36F58">
      <w:pPr>
        <w:spacing w:before="120"/>
        <w:jc w:val="both"/>
        <w:rPr>
          <w:sz w:val="20"/>
          <w:szCs w:val="20"/>
          <w:lang w:val="en-GB"/>
        </w:rPr>
      </w:pPr>
      <w:r>
        <w:rPr>
          <w:sz w:val="20"/>
          <w:szCs w:val="20"/>
          <w:lang w:val="en-GB"/>
        </w:rPr>
        <w:t xml:space="preserve">Prefix and suffix metadata is supported for scalar values, for example, to support currency or physical units. </w:t>
      </w:r>
      <w:r w:rsidR="00CE686A">
        <w:rPr>
          <w:sz w:val="20"/>
          <w:szCs w:val="20"/>
          <w:lang w:val="en-GB"/>
        </w:rPr>
        <w:t>The Metadata keywords PREFIX and SUFFIX can be used to define subtypes of standard types, for example</w:t>
      </w:r>
    </w:p>
    <w:p w14:paraId="02EE432C" w14:textId="5F809D53" w:rsidR="00CE686A" w:rsidRDefault="00CE686A" w:rsidP="00E36F58">
      <w:pPr>
        <w:spacing w:before="120"/>
        <w:jc w:val="both"/>
        <w:rPr>
          <w:sz w:val="20"/>
          <w:szCs w:val="20"/>
          <w:lang w:val="en-GB"/>
        </w:rPr>
      </w:pPr>
      <w:r>
        <w:rPr>
          <w:sz w:val="20"/>
          <w:szCs w:val="20"/>
          <w:lang w:val="en-GB"/>
        </w:rPr>
        <w:t xml:space="preserve">CREATE DOMAIN </w:t>
      </w:r>
      <w:r w:rsidR="000C0200">
        <w:rPr>
          <w:sz w:val="20"/>
          <w:szCs w:val="20"/>
          <w:lang w:val="en-GB"/>
        </w:rPr>
        <w:t>dollars</w:t>
      </w:r>
      <w:r>
        <w:rPr>
          <w:sz w:val="20"/>
          <w:szCs w:val="20"/>
          <w:lang w:val="en-GB"/>
        </w:rPr>
        <w:t xml:space="preserve"> UNDER NUMERIC PREFIX "$"</w:t>
      </w:r>
    </w:p>
    <w:p w14:paraId="4A2B550A" w14:textId="4FDA81D7" w:rsidR="00CE686A" w:rsidRDefault="00CE686A" w:rsidP="00E36F58">
      <w:pPr>
        <w:spacing w:before="120"/>
        <w:jc w:val="both"/>
        <w:rPr>
          <w:sz w:val="20"/>
          <w:szCs w:val="20"/>
          <w:lang w:val="en-GB"/>
        </w:rPr>
      </w:pPr>
      <w:r>
        <w:rPr>
          <w:sz w:val="20"/>
          <w:szCs w:val="20"/>
          <w:lang w:val="en-GB"/>
        </w:rPr>
        <w:t xml:space="preserve">Then implicitly $34.57 is a value of type dollars, and if a column amount is of type numeric, we can select dollar values using WHERE amount </w:t>
      </w:r>
      <w:r w:rsidR="000C0200">
        <w:rPr>
          <w:sz w:val="20"/>
          <w:szCs w:val="20"/>
          <w:lang w:val="en-GB"/>
        </w:rPr>
        <w:t>IS</w:t>
      </w:r>
      <w:r>
        <w:rPr>
          <w:sz w:val="20"/>
          <w:szCs w:val="20"/>
          <w:lang w:val="en-GB"/>
        </w:rPr>
        <w:t xml:space="preserve"> </w:t>
      </w:r>
      <w:r w:rsidR="000C0200">
        <w:rPr>
          <w:sz w:val="20"/>
          <w:szCs w:val="20"/>
          <w:lang w:val="en-GB"/>
        </w:rPr>
        <w:t>OF</w:t>
      </w:r>
      <w:r>
        <w:rPr>
          <w:sz w:val="20"/>
          <w:szCs w:val="20"/>
          <w:lang w:val="en-GB"/>
        </w:rPr>
        <w:t xml:space="preserve"> (dollars) .</w:t>
      </w:r>
      <w:r w:rsidR="008B5A24">
        <w:rPr>
          <w:sz w:val="20"/>
          <w:szCs w:val="20"/>
          <w:lang w:val="en-GB"/>
        </w:rPr>
        <w:t xml:space="preserve"> Suffixes for physical units can be specified in the same way</w:t>
      </w:r>
      <w:r w:rsidR="004742AB">
        <w:rPr>
          <w:sz w:val="20"/>
          <w:szCs w:val="20"/>
          <w:lang w:val="en-GB"/>
        </w:rPr>
        <w:t xml:space="preserve"> (e.g. 1500m)</w:t>
      </w:r>
      <w:r w:rsidR="008B5A24">
        <w:rPr>
          <w:sz w:val="20"/>
          <w:szCs w:val="20"/>
          <w:lang w:val="en-GB"/>
        </w:rPr>
        <w:t>.</w:t>
      </w:r>
      <w:r w:rsidR="00695D6B">
        <w:rPr>
          <w:sz w:val="20"/>
          <w:szCs w:val="20"/>
          <w:lang w:val="en-GB"/>
        </w:rPr>
        <w:t xml:space="preserve"> See also </w:t>
      </w:r>
      <w:r w:rsidR="0026162D">
        <w:rPr>
          <w:sz w:val="20"/>
          <w:szCs w:val="20"/>
          <w:lang w:val="en-GB"/>
        </w:rPr>
        <w:t>section 5.9.</w:t>
      </w:r>
      <w:r w:rsidR="009D328E">
        <w:rPr>
          <w:sz w:val="20"/>
          <w:szCs w:val="20"/>
          <w:lang w:val="en-GB"/>
        </w:rPr>
        <w:t>2</w:t>
      </w:r>
      <w:r w:rsidR="0026162D">
        <w:rPr>
          <w:sz w:val="20"/>
          <w:szCs w:val="20"/>
          <w:lang w:val="en-GB"/>
        </w:rPr>
        <w:t xml:space="preserve"> below.</w:t>
      </w:r>
    </w:p>
    <w:p w14:paraId="18F325BF" w14:textId="2A785564" w:rsidR="00AF6C39" w:rsidRDefault="00AF6C39" w:rsidP="00AF6C39">
      <w:pPr>
        <w:pStyle w:val="Heading3"/>
      </w:pPr>
      <w:bookmarkStart w:id="100" w:name="_Toc233953800"/>
      <w:bookmarkStart w:id="101" w:name="_Toc49955214"/>
      <w:r>
        <w:t>5.9.</w:t>
      </w:r>
      <w:r w:rsidR="005457EF">
        <w:t>2</w:t>
      </w:r>
      <w:r>
        <w:t xml:space="preserve"> Graph Types and Columns</w:t>
      </w:r>
      <w:bookmarkEnd w:id="100"/>
    </w:p>
    <w:p w14:paraId="36778F60" w14:textId="56A5851B" w:rsidR="005E4542" w:rsidRDefault="005E4542" w:rsidP="002006E7">
      <w:pPr>
        <w:spacing w:before="120"/>
        <w:jc w:val="both"/>
        <w:rPr>
          <w:sz w:val="20"/>
          <w:szCs w:val="20"/>
          <w:lang w:val="en-GB"/>
        </w:rPr>
      </w:pPr>
      <w:r>
        <w:rPr>
          <w:sz w:val="20"/>
          <w:szCs w:val="20"/>
          <w:lang w:val="en-GB"/>
        </w:rPr>
        <w:t>The GQL standard describes a GQL-catalog, that contains graphs, graph types and schemas. In section 17.1 of the standard we see that absolute GQL catalog references reference GQL-directories, begin with / and may contain . and .. like file paths in Unix</w:t>
      </w:r>
      <w:r w:rsidR="000273A3">
        <w:rPr>
          <w:sz w:val="20"/>
          <w:szCs w:val="20"/>
          <w:lang w:val="en-GB"/>
        </w:rPr>
        <w:t>. This implementation honours that syntax, which is used by the USE clause to focus statements to such catalog objects, and also allows implicit creation of such objects at transaction commit. The database is considered to contain these objects in a hierarchy, and the default schema, default graph type and default graph objects have empty names, and empty objects are silently dropped</w:t>
      </w:r>
      <w:r w:rsidR="00395012">
        <w:rPr>
          <w:sz w:val="20"/>
          <w:szCs w:val="20"/>
          <w:lang w:val="en-GB"/>
        </w:rPr>
        <w:t xml:space="preserve"> from the current state of the database</w:t>
      </w:r>
      <w:r w:rsidR="000273A3">
        <w:rPr>
          <w:sz w:val="20"/>
          <w:szCs w:val="20"/>
          <w:lang w:val="en-GB"/>
        </w:rPr>
        <w:t>.</w:t>
      </w:r>
    </w:p>
    <w:p w14:paraId="7DBD3CBE" w14:textId="313C1C6E" w:rsidR="00CA45F9" w:rsidRDefault="00747B77" w:rsidP="002006E7">
      <w:pPr>
        <w:spacing w:before="120"/>
        <w:jc w:val="both"/>
        <w:rPr>
          <w:sz w:val="20"/>
          <w:szCs w:val="20"/>
          <w:lang w:val="en-GB"/>
        </w:rPr>
      </w:pPr>
      <w:r>
        <w:rPr>
          <w:sz w:val="20"/>
          <w:szCs w:val="20"/>
          <w:lang w:val="en-GB"/>
        </w:rPr>
        <w:t xml:space="preserve">The GQL standard says very little about how node and edge types are implemented, but for efficiency in searching any implementation must consider how to speed up the process using indexes. </w:t>
      </w:r>
      <w:r w:rsidR="00DF1545">
        <w:rPr>
          <w:sz w:val="20"/>
          <w:szCs w:val="20"/>
          <w:lang w:val="en-GB"/>
        </w:rPr>
        <w:t>(</w:t>
      </w:r>
      <w:r w:rsidR="0073602F">
        <w:rPr>
          <w:sz w:val="20"/>
          <w:szCs w:val="20"/>
          <w:lang w:val="en-GB"/>
        </w:rPr>
        <w:t xml:space="preserve">Reference </w:t>
      </w:r>
      <w:r w:rsidR="0073602F">
        <w:rPr>
          <w:sz w:val="20"/>
          <w:szCs w:val="20"/>
          <w:lang w:val="en-GB"/>
        </w:rPr>
        <w:lastRenderedPageBreak/>
        <w:t xml:space="preserve">values have their own index.) </w:t>
      </w:r>
      <w:r>
        <w:rPr>
          <w:sz w:val="20"/>
          <w:szCs w:val="20"/>
          <w:lang w:val="en-GB"/>
        </w:rPr>
        <w:t xml:space="preserve">The GQL standard </w:t>
      </w:r>
      <w:r w:rsidR="00C93447">
        <w:rPr>
          <w:sz w:val="20"/>
          <w:szCs w:val="20"/>
          <w:lang w:val="en-GB"/>
        </w:rPr>
        <w:t>allows</w:t>
      </w:r>
      <w:r>
        <w:rPr>
          <w:sz w:val="20"/>
          <w:szCs w:val="20"/>
          <w:lang w:val="en-GB"/>
        </w:rPr>
        <w:t xml:space="preserve"> the use of label sets such as A&amp;B and the overloading of edge type names. </w:t>
      </w:r>
      <w:r w:rsidR="00D67FD0">
        <w:rPr>
          <w:sz w:val="20"/>
          <w:szCs w:val="20"/>
          <w:lang w:val="en-GB"/>
        </w:rPr>
        <w:t>In Pyrrho,</w:t>
      </w:r>
      <w:r w:rsidR="00CA45F9">
        <w:rPr>
          <w:sz w:val="20"/>
          <w:szCs w:val="20"/>
          <w:lang w:val="en-GB"/>
        </w:rPr>
        <w:t xml:space="preserve"> graph types can be created and modified using SQL create/alter type together with metadata, </w:t>
      </w:r>
      <w:r w:rsidR="00D67FD0">
        <w:rPr>
          <w:sz w:val="20"/>
          <w:szCs w:val="20"/>
          <w:lang w:val="en-GB"/>
        </w:rPr>
        <w:t>or during</w:t>
      </w:r>
      <w:r w:rsidR="00CA45F9">
        <w:rPr>
          <w:sz w:val="20"/>
          <w:szCs w:val="20"/>
          <w:lang w:val="en-GB"/>
        </w:rPr>
        <w:t xml:space="preserve"> graph creation using</w:t>
      </w:r>
      <w:r w:rsidR="00DC3E60">
        <w:rPr>
          <w:sz w:val="20"/>
          <w:szCs w:val="20"/>
          <w:lang w:val="en-GB"/>
        </w:rPr>
        <w:t xml:space="preserve"> </w:t>
      </w:r>
      <w:r w:rsidR="00CA45F9">
        <w:rPr>
          <w:sz w:val="20"/>
          <w:szCs w:val="20"/>
          <w:lang w:val="en-GB"/>
        </w:rPr>
        <w:t>INSERT</w:t>
      </w:r>
      <w:r w:rsidR="00CA45F9">
        <w:rPr>
          <w:rStyle w:val="FootnoteReference"/>
          <w:sz w:val="20"/>
          <w:szCs w:val="20"/>
          <w:lang w:val="en-GB"/>
        </w:rPr>
        <w:footnoteReference w:id="43"/>
      </w:r>
      <w:r w:rsidR="00CA45F9">
        <w:rPr>
          <w:sz w:val="20"/>
          <w:szCs w:val="20"/>
          <w:lang w:val="en-GB"/>
        </w:rPr>
        <w:t xml:space="preserve">. </w:t>
      </w:r>
      <w:r w:rsidR="00DA7998" w:rsidRPr="00DA7998">
        <w:rPr>
          <w:sz w:val="20"/>
          <w:szCs w:val="20"/>
          <w:lang w:val="en-GB"/>
        </w:rPr>
        <w:t>Pyrrho extends the use of INSERT and MATCH statements to any relational database</w:t>
      </w:r>
      <w:r w:rsidR="00DA7998">
        <w:rPr>
          <w:sz w:val="20"/>
          <w:szCs w:val="20"/>
          <w:lang w:val="en-GB"/>
        </w:rPr>
        <w:t xml:space="preserve">, by allowing </w:t>
      </w:r>
      <w:r w:rsidR="00DA7998" w:rsidRPr="00DA7998">
        <w:rPr>
          <w:sz w:val="20"/>
          <w:szCs w:val="20"/>
          <w:lang w:val="en-GB"/>
        </w:rPr>
        <w:t xml:space="preserve">any SQL table or type </w:t>
      </w:r>
      <w:r w:rsidR="00DA7998">
        <w:rPr>
          <w:sz w:val="20"/>
          <w:szCs w:val="20"/>
          <w:lang w:val="en-GB"/>
        </w:rPr>
        <w:t>to</w:t>
      </w:r>
      <w:r w:rsidR="00DA7998" w:rsidRPr="00DA7998">
        <w:rPr>
          <w:sz w:val="20"/>
          <w:szCs w:val="20"/>
          <w:lang w:val="en-GB"/>
        </w:rPr>
        <w:t xml:space="preserve"> be treated as a nodetype, and any SQL table or type with at least two reference columns (resp., properties) </w:t>
      </w:r>
      <w:r w:rsidR="00DA7998">
        <w:rPr>
          <w:sz w:val="20"/>
          <w:szCs w:val="20"/>
          <w:lang w:val="en-GB"/>
        </w:rPr>
        <w:t xml:space="preserve">to </w:t>
      </w:r>
      <w:r w:rsidR="00DA7998" w:rsidRPr="00DA7998">
        <w:rPr>
          <w:sz w:val="20"/>
          <w:szCs w:val="20"/>
          <w:lang w:val="en-GB"/>
        </w:rPr>
        <w:t>be used as an edge type</w:t>
      </w:r>
      <w:r w:rsidR="005E7CAC">
        <w:rPr>
          <w:rStyle w:val="FootnoteReference"/>
          <w:sz w:val="20"/>
          <w:szCs w:val="20"/>
          <w:lang w:val="en-GB"/>
        </w:rPr>
        <w:footnoteReference w:id="44"/>
      </w:r>
      <w:r w:rsidR="00A729E7">
        <w:rPr>
          <w:sz w:val="20"/>
          <w:szCs w:val="20"/>
          <w:lang w:val="en-GB"/>
        </w:rPr>
        <w:t>.</w:t>
      </w:r>
    </w:p>
    <w:p w14:paraId="597A3E28" w14:textId="24D7F7E7" w:rsidR="0009762B" w:rsidRDefault="00747B77" w:rsidP="00992D6E">
      <w:pPr>
        <w:spacing w:before="120"/>
        <w:jc w:val="both"/>
        <w:rPr>
          <w:sz w:val="20"/>
          <w:szCs w:val="20"/>
          <w:lang w:val="en-GB"/>
        </w:rPr>
      </w:pPr>
      <w:r>
        <w:rPr>
          <w:sz w:val="20"/>
          <w:szCs w:val="20"/>
          <w:lang w:val="en-GB"/>
        </w:rPr>
        <w:t>The implementation</w:t>
      </w:r>
      <w:r w:rsidR="00CA45F9">
        <w:rPr>
          <w:sz w:val="20"/>
          <w:szCs w:val="20"/>
          <w:lang w:val="en-GB"/>
        </w:rPr>
        <w:t xml:space="preserve"> of graph types</w:t>
      </w:r>
      <w:r>
        <w:rPr>
          <w:sz w:val="20"/>
          <w:szCs w:val="20"/>
          <w:lang w:val="en-GB"/>
        </w:rPr>
        <w:t xml:space="preserve"> in Pyrrho </w:t>
      </w:r>
      <w:r w:rsidR="00E87336">
        <w:rPr>
          <w:sz w:val="20"/>
          <w:szCs w:val="20"/>
          <w:lang w:val="en-GB"/>
        </w:rPr>
        <w:t xml:space="preserve">is role-based and </w:t>
      </w:r>
      <w:r>
        <w:rPr>
          <w:sz w:val="20"/>
          <w:szCs w:val="20"/>
          <w:lang w:val="en-GB"/>
        </w:rPr>
        <w:t>is intended to be intuitive</w:t>
      </w:r>
      <w:r w:rsidR="00992D6E">
        <w:rPr>
          <w:sz w:val="20"/>
          <w:szCs w:val="20"/>
          <w:lang w:val="en-GB"/>
        </w:rPr>
        <w:t xml:space="preserve">. </w:t>
      </w:r>
      <w:r w:rsidR="0097324A">
        <w:rPr>
          <w:sz w:val="20"/>
          <w:szCs w:val="20"/>
          <w:lang w:val="en-GB"/>
        </w:rPr>
        <w:t>Given a relational database in Pyrrho</w:t>
      </w:r>
      <w:r w:rsidR="000E727A">
        <w:rPr>
          <w:sz w:val="20"/>
          <w:szCs w:val="20"/>
          <w:lang w:val="en-GB"/>
        </w:rPr>
        <w:t xml:space="preserve"> and the right privileges</w:t>
      </w:r>
      <w:r w:rsidR="0097324A">
        <w:rPr>
          <w:sz w:val="20"/>
          <w:szCs w:val="20"/>
          <w:lang w:val="en-GB"/>
        </w:rPr>
        <w:t xml:space="preserve">, new graph data can be created </w:t>
      </w:r>
      <w:r w:rsidR="001D0C23">
        <w:rPr>
          <w:sz w:val="20"/>
          <w:szCs w:val="20"/>
          <w:lang w:val="en-GB"/>
        </w:rPr>
        <w:t xml:space="preserve">within the current role </w:t>
      </w:r>
      <w:r w:rsidR="0097324A">
        <w:rPr>
          <w:sz w:val="20"/>
          <w:szCs w:val="20"/>
          <w:lang w:val="en-GB"/>
        </w:rPr>
        <w:t xml:space="preserve">by </w:t>
      </w:r>
      <w:r w:rsidR="00E87336">
        <w:rPr>
          <w:sz w:val="20"/>
          <w:szCs w:val="20"/>
          <w:lang w:val="en-GB"/>
        </w:rPr>
        <w:t>defining</w:t>
      </w:r>
      <w:r w:rsidR="0097324A">
        <w:rPr>
          <w:sz w:val="20"/>
          <w:szCs w:val="20"/>
          <w:lang w:val="en-GB"/>
        </w:rPr>
        <w:t xml:space="preserve"> elem</w:t>
      </w:r>
      <w:r w:rsidR="000E727A">
        <w:rPr>
          <w:sz w:val="20"/>
          <w:szCs w:val="20"/>
          <w:lang w:val="en-GB"/>
        </w:rPr>
        <w:t>en</w:t>
      </w:r>
      <w:r w:rsidR="0097324A">
        <w:rPr>
          <w:sz w:val="20"/>
          <w:szCs w:val="20"/>
          <w:lang w:val="en-GB"/>
        </w:rPr>
        <w:t xml:space="preserve">t </w:t>
      </w:r>
      <w:r w:rsidR="00E87336">
        <w:rPr>
          <w:sz w:val="20"/>
          <w:szCs w:val="20"/>
          <w:lang w:val="en-GB"/>
        </w:rPr>
        <w:t>types</w:t>
      </w:r>
      <w:r w:rsidR="001D0C23">
        <w:rPr>
          <w:sz w:val="20"/>
          <w:szCs w:val="20"/>
          <w:lang w:val="en-GB"/>
        </w:rPr>
        <w:t xml:space="preserve"> (under</w:t>
      </w:r>
      <w:r w:rsidR="00442BA2">
        <w:rPr>
          <w:sz w:val="20"/>
          <w:szCs w:val="20"/>
          <w:lang w:val="en-GB"/>
        </w:rPr>
        <w:t>,</w:t>
      </w:r>
      <w:r w:rsidR="001D0C23">
        <w:rPr>
          <w:sz w:val="20"/>
          <w:szCs w:val="20"/>
          <w:lang w:val="en-GB"/>
        </w:rPr>
        <w:t xml:space="preserve"> or by adding metadata to</w:t>
      </w:r>
      <w:r w:rsidR="00442BA2">
        <w:rPr>
          <w:sz w:val="20"/>
          <w:szCs w:val="20"/>
          <w:lang w:val="en-GB"/>
        </w:rPr>
        <w:t>,</w:t>
      </w:r>
      <w:r w:rsidR="001D0C23">
        <w:rPr>
          <w:sz w:val="20"/>
          <w:szCs w:val="20"/>
          <w:lang w:val="en-GB"/>
        </w:rPr>
        <w:t xml:space="preserve"> existing tables</w:t>
      </w:r>
      <w:r w:rsidR="00E23EBB">
        <w:rPr>
          <w:sz w:val="20"/>
          <w:szCs w:val="20"/>
          <w:lang w:val="en-GB"/>
        </w:rPr>
        <w:t xml:space="preserve"> or </w:t>
      </w:r>
      <w:r w:rsidR="001D0C23">
        <w:rPr>
          <w:sz w:val="20"/>
          <w:szCs w:val="20"/>
          <w:lang w:val="en-GB"/>
        </w:rPr>
        <w:t>types)</w:t>
      </w:r>
      <w:r w:rsidR="00E23EBB">
        <w:rPr>
          <w:sz w:val="20"/>
          <w:szCs w:val="20"/>
          <w:lang w:val="en-GB"/>
        </w:rPr>
        <w:t xml:space="preserve"> or</w:t>
      </w:r>
      <w:r w:rsidR="001D0C23">
        <w:rPr>
          <w:sz w:val="20"/>
          <w:szCs w:val="20"/>
          <w:lang w:val="en-GB"/>
        </w:rPr>
        <w:t xml:space="preserve"> </w:t>
      </w:r>
      <w:r w:rsidR="0097324A">
        <w:rPr>
          <w:sz w:val="20"/>
          <w:szCs w:val="20"/>
          <w:lang w:val="en-GB"/>
        </w:rPr>
        <w:t>incrementally using INSERT</w:t>
      </w:r>
      <w:r w:rsidR="00140F76">
        <w:rPr>
          <w:rStyle w:val="FootnoteReference"/>
          <w:sz w:val="20"/>
          <w:szCs w:val="20"/>
          <w:lang w:val="en-GB"/>
        </w:rPr>
        <w:footnoteReference w:id="45"/>
      </w:r>
      <w:r w:rsidR="0097324A">
        <w:rPr>
          <w:sz w:val="20"/>
          <w:szCs w:val="20"/>
          <w:lang w:val="en-GB"/>
        </w:rPr>
        <w:t xml:space="preserve">. </w:t>
      </w:r>
      <w:r w:rsidR="00E23EBB">
        <w:rPr>
          <w:sz w:val="20"/>
          <w:szCs w:val="20"/>
          <w:lang w:val="en-GB"/>
        </w:rPr>
        <w:t>If</w:t>
      </w:r>
      <w:r w:rsidR="000E727A">
        <w:rPr>
          <w:sz w:val="20"/>
          <w:szCs w:val="20"/>
          <w:lang w:val="en-GB"/>
        </w:rPr>
        <w:t xml:space="preserve"> the user has sufficient privileges to modify existing tables, new properties can be added </w:t>
      </w:r>
      <w:r w:rsidR="00E23EBB">
        <w:rPr>
          <w:sz w:val="20"/>
          <w:szCs w:val="20"/>
          <w:lang w:val="en-GB"/>
        </w:rPr>
        <w:t xml:space="preserve">explicitly or implicitly, </w:t>
      </w:r>
      <w:r w:rsidR="000E727A">
        <w:rPr>
          <w:sz w:val="20"/>
          <w:szCs w:val="20"/>
          <w:lang w:val="en-GB"/>
        </w:rPr>
        <w:t xml:space="preserve">and new edge </w:t>
      </w:r>
      <w:r w:rsidR="0097324A">
        <w:rPr>
          <w:sz w:val="20"/>
          <w:szCs w:val="20"/>
          <w:lang w:val="en-GB"/>
        </w:rPr>
        <w:t xml:space="preserve">connections implemented </w:t>
      </w:r>
      <w:r w:rsidR="0009762B">
        <w:rPr>
          <w:sz w:val="20"/>
          <w:szCs w:val="20"/>
          <w:lang w:val="en-GB"/>
        </w:rPr>
        <w:t>(</w:t>
      </w:r>
      <w:r w:rsidR="00442BA2">
        <w:rPr>
          <w:sz w:val="20"/>
          <w:szCs w:val="20"/>
          <w:lang w:val="en-GB"/>
        </w:rPr>
        <w:t xml:space="preserve">GQL arrows associate </w:t>
      </w:r>
      <w:r w:rsidR="0009762B">
        <w:rPr>
          <w:sz w:val="20"/>
          <w:szCs w:val="20"/>
          <w:lang w:val="en-GB"/>
        </w:rPr>
        <w:t xml:space="preserve">with </w:t>
      </w:r>
      <w:r w:rsidR="0097324A">
        <w:rPr>
          <w:sz w:val="20"/>
          <w:szCs w:val="20"/>
          <w:lang w:val="en-GB"/>
        </w:rPr>
        <w:t>default properties FROM, TO and WITH</w:t>
      </w:r>
      <w:r w:rsidR="00442BA2">
        <w:rPr>
          <w:sz w:val="20"/>
          <w:szCs w:val="20"/>
          <w:lang w:val="en-GB"/>
        </w:rPr>
        <w:t>), while simple possibly labelled arrows create columns whose default name is the target</w:t>
      </w:r>
      <w:r w:rsidR="0097324A">
        <w:rPr>
          <w:sz w:val="20"/>
          <w:szCs w:val="20"/>
          <w:lang w:val="en-GB"/>
        </w:rPr>
        <w:t xml:space="preserve">. By default, </w:t>
      </w:r>
      <w:r w:rsidR="00E23EBB">
        <w:rPr>
          <w:sz w:val="20"/>
          <w:szCs w:val="20"/>
          <w:lang w:val="en-GB"/>
        </w:rPr>
        <w:t xml:space="preserve">new graph </w:t>
      </w:r>
      <w:r w:rsidR="0097324A">
        <w:rPr>
          <w:sz w:val="20"/>
          <w:szCs w:val="20"/>
          <w:lang w:val="en-GB"/>
        </w:rPr>
        <w:t xml:space="preserve">properties and </w:t>
      </w:r>
      <w:r w:rsidR="00963B8E">
        <w:rPr>
          <w:sz w:val="20"/>
          <w:szCs w:val="20"/>
          <w:lang w:val="en-GB"/>
        </w:rPr>
        <w:t>reference</w:t>
      </w:r>
      <w:r w:rsidR="00E23EBB">
        <w:rPr>
          <w:sz w:val="20"/>
          <w:szCs w:val="20"/>
          <w:lang w:val="en-GB"/>
        </w:rPr>
        <w:t>s</w:t>
      </w:r>
      <w:r w:rsidR="0097324A">
        <w:rPr>
          <w:sz w:val="20"/>
          <w:szCs w:val="20"/>
          <w:lang w:val="en-GB"/>
        </w:rPr>
        <w:t xml:space="preserve"> are not optional.</w:t>
      </w:r>
    </w:p>
    <w:p w14:paraId="7F05AC30" w14:textId="1A7CF248" w:rsidR="0097324A" w:rsidRPr="00C87108" w:rsidRDefault="0097324A" w:rsidP="00992D6E">
      <w:pPr>
        <w:spacing w:before="120"/>
        <w:jc w:val="both"/>
        <w:rPr>
          <w:sz w:val="20"/>
          <w:szCs w:val="20"/>
          <w:lang w:val="en-GB"/>
        </w:rPr>
      </w:pPr>
      <w:r w:rsidRPr="00C87108">
        <w:rPr>
          <w:sz w:val="20"/>
          <w:szCs w:val="20"/>
          <w:lang w:val="en-GB"/>
        </w:rPr>
        <w:t xml:space="preserve">Existing relational data in the database can be accessed using a default graph model </w:t>
      </w:r>
      <w:r w:rsidR="00AE7890" w:rsidRPr="00C87108">
        <w:rPr>
          <w:sz w:val="20"/>
          <w:szCs w:val="20"/>
          <w:lang w:val="en-GB"/>
        </w:rPr>
        <w:t xml:space="preserve">whereby tables without foreign keys can be accessed as node types, and tables with at least two foreign keys can be used as edge types: the first two foreign key columns become the default FROM and TO connections, and additional or replacement element types can be constructed or modified implicitly as above or by explicit create and alter statements. Importantly, in all cases the identification of graph data in the database is role-specific, sharing the underlying tables and types </w:t>
      </w:r>
      <w:r w:rsidR="0075686A" w:rsidRPr="00C87108">
        <w:rPr>
          <w:sz w:val="20"/>
          <w:szCs w:val="20"/>
          <w:lang w:val="en-GB"/>
        </w:rPr>
        <w:t xml:space="preserve">with other roles </w:t>
      </w:r>
      <w:r w:rsidR="00AE7890" w:rsidRPr="00C87108">
        <w:rPr>
          <w:sz w:val="20"/>
          <w:szCs w:val="20"/>
          <w:lang w:val="en-GB"/>
        </w:rPr>
        <w:t>subject to privileges</w:t>
      </w:r>
      <w:r w:rsidR="0075686A" w:rsidRPr="00C87108">
        <w:rPr>
          <w:sz w:val="20"/>
          <w:szCs w:val="20"/>
          <w:lang w:val="en-GB"/>
        </w:rPr>
        <w:t xml:space="preserve"> granted to them.</w:t>
      </w:r>
      <w:r w:rsidR="00442BA2" w:rsidRPr="00442BA2">
        <w:rPr>
          <w:sz w:val="20"/>
          <w:szCs w:val="20"/>
          <w:lang w:val="en-GB"/>
        </w:rPr>
        <w:t xml:space="preserve"> </w:t>
      </w:r>
      <w:r w:rsidR="00442BA2">
        <w:rPr>
          <w:sz w:val="20"/>
          <w:szCs w:val="20"/>
          <w:lang w:val="en-GB"/>
        </w:rPr>
        <w:t>Foreign keys are always implemented as reference columns. A</w:t>
      </w:r>
      <w:r w:rsidR="00442BA2" w:rsidRPr="007D527B">
        <w:rPr>
          <w:sz w:val="20"/>
          <w:szCs w:val="20"/>
          <w:lang w:val="en-GB"/>
        </w:rPr>
        <w:t xml:space="preserve"> referencing property/column can be (a) implied by multi-column FOREIGN KEY metadata based on key values or (b) defined </w:t>
      </w:r>
      <w:r w:rsidR="00442BA2">
        <w:rPr>
          <w:sz w:val="20"/>
          <w:szCs w:val="20"/>
          <w:lang w:val="en-GB"/>
        </w:rPr>
        <w:t xml:space="preserve">on a column </w:t>
      </w:r>
      <w:r w:rsidR="00442BA2" w:rsidRPr="007D527B">
        <w:rPr>
          <w:sz w:val="20"/>
          <w:szCs w:val="20"/>
          <w:lang w:val="en-GB"/>
        </w:rPr>
        <w:t>with REFERENCES metadata specifying that its value will identify a row or set of rows in a given target.</w:t>
      </w:r>
      <w:r w:rsidR="00442BA2">
        <w:rPr>
          <w:rStyle w:val="FootnoteReference"/>
          <w:sz w:val="20"/>
          <w:szCs w:val="20"/>
          <w:lang w:val="en-GB"/>
        </w:rPr>
        <w:footnoteReference w:id="46"/>
      </w:r>
      <w:r w:rsidR="00442BA2" w:rsidRPr="007D527B">
        <w:rPr>
          <w:sz w:val="20"/>
          <w:szCs w:val="20"/>
          <w:lang w:val="en-GB"/>
        </w:rPr>
        <w:t xml:space="preserve"> In both cases the column defines a directed or undirected (possibly set-valued) edge connector.</w:t>
      </w:r>
    </w:p>
    <w:p w14:paraId="615FC2BE" w14:textId="006E056F" w:rsidR="00992D6E" w:rsidRDefault="00992D6E" w:rsidP="00992D6E">
      <w:pPr>
        <w:spacing w:before="120"/>
        <w:jc w:val="both"/>
        <w:rPr>
          <w:sz w:val="20"/>
          <w:szCs w:val="20"/>
          <w:lang w:val="en-GB"/>
        </w:rPr>
      </w:pPr>
      <w:r>
        <w:rPr>
          <w:sz w:val="20"/>
          <w:szCs w:val="20"/>
          <w:lang w:val="en-GB"/>
        </w:rPr>
        <w:t>This approach is pragmatic rather than purist: while</w:t>
      </w:r>
      <w:r w:rsidR="001B7645">
        <w:rPr>
          <w:sz w:val="20"/>
          <w:szCs w:val="20"/>
          <w:lang w:val="en-GB"/>
        </w:rPr>
        <w:t xml:space="preserve"> by abuse of language</w:t>
      </w:r>
      <w:r>
        <w:rPr>
          <w:sz w:val="20"/>
          <w:szCs w:val="20"/>
          <w:lang w:val="en-GB"/>
        </w:rPr>
        <w:t xml:space="preserve"> SQL types are treated internally as a subclass of SQL tables and GQL edge types a subclass of GQL node types, they </w:t>
      </w:r>
      <w:r w:rsidR="00442BA2">
        <w:rPr>
          <w:sz w:val="20"/>
          <w:szCs w:val="20"/>
          <w:lang w:val="en-GB"/>
        </w:rPr>
        <w:t xml:space="preserve">nevertheless </w:t>
      </w:r>
      <w:r>
        <w:rPr>
          <w:sz w:val="20"/>
          <w:szCs w:val="20"/>
          <w:lang w:val="en-GB"/>
        </w:rPr>
        <w:t xml:space="preserve">occupy </w:t>
      </w:r>
      <w:r w:rsidR="001B7645">
        <w:rPr>
          <w:sz w:val="20"/>
          <w:szCs w:val="20"/>
          <w:lang w:val="en-GB"/>
        </w:rPr>
        <w:t xml:space="preserve">different </w:t>
      </w:r>
      <w:r>
        <w:rPr>
          <w:sz w:val="20"/>
          <w:szCs w:val="20"/>
          <w:lang w:val="en-GB"/>
        </w:rPr>
        <w:t>namespaces and for most purposes overloading</w:t>
      </w:r>
      <w:r w:rsidR="001B7645">
        <w:rPr>
          <w:sz w:val="20"/>
          <w:szCs w:val="20"/>
          <w:lang w:val="en-GB"/>
        </w:rPr>
        <w:t xml:space="preserve"> </w:t>
      </w:r>
      <w:r>
        <w:rPr>
          <w:sz w:val="20"/>
          <w:szCs w:val="20"/>
          <w:lang w:val="en-GB"/>
        </w:rPr>
        <w:t>of names will not be a problem</w:t>
      </w:r>
      <w:r w:rsidR="00A533CE">
        <w:rPr>
          <w:sz w:val="20"/>
          <w:szCs w:val="20"/>
          <w:lang w:val="en-GB"/>
        </w:rPr>
        <w:t>; for example, a graph pattern will search for a node label in the set of nodetypes or an edge label in the set of edgetypes, while SQL uses different syntax for tables and types</w:t>
      </w:r>
      <w:r>
        <w:rPr>
          <w:sz w:val="20"/>
          <w:szCs w:val="20"/>
          <w:lang w:val="en-GB"/>
        </w:rPr>
        <w:t xml:space="preserve">. </w:t>
      </w:r>
      <w:r w:rsidR="001B7645">
        <w:rPr>
          <w:sz w:val="20"/>
          <w:szCs w:val="20"/>
          <w:lang w:val="en-GB"/>
        </w:rPr>
        <w:t>A</w:t>
      </w:r>
      <w:r>
        <w:rPr>
          <w:sz w:val="20"/>
          <w:szCs w:val="20"/>
          <w:lang w:val="en-GB"/>
        </w:rPr>
        <w:t xml:space="preserve">n explicit CREATE with the same name as another object of a different class will create a new object with a different </w:t>
      </w:r>
      <w:r w:rsidR="007A220B">
        <w:rPr>
          <w:sz w:val="20"/>
          <w:szCs w:val="20"/>
          <w:lang w:val="en-GB"/>
        </w:rPr>
        <w:t>uid, and</w:t>
      </w:r>
      <w:r>
        <w:rPr>
          <w:sz w:val="20"/>
          <w:szCs w:val="20"/>
          <w:lang w:val="en-GB"/>
        </w:rPr>
        <w:t xml:space="preserve"> </w:t>
      </w:r>
      <w:r w:rsidR="00A533CE">
        <w:rPr>
          <w:sz w:val="20"/>
          <w:szCs w:val="20"/>
          <w:lang w:val="en-GB"/>
        </w:rPr>
        <w:t>any</w:t>
      </w:r>
      <w:r w:rsidR="001B7645">
        <w:rPr>
          <w:sz w:val="20"/>
          <w:szCs w:val="20"/>
          <w:lang w:val="en-GB"/>
        </w:rPr>
        <w:t xml:space="preserve"> name conflicts can be resolved by </w:t>
      </w:r>
      <w:r w:rsidR="0009762B">
        <w:rPr>
          <w:sz w:val="20"/>
          <w:szCs w:val="20"/>
          <w:lang w:val="en-GB"/>
        </w:rPr>
        <w:t xml:space="preserve">role-based renaming and/or the </w:t>
      </w:r>
      <w:r w:rsidR="001B7645">
        <w:rPr>
          <w:sz w:val="20"/>
          <w:szCs w:val="20"/>
          <w:lang w:val="en-GB"/>
        </w:rPr>
        <w:t>use of numeric uids for objects hidden by name overloading. SQL tables and SQL types have different semantics for columns and fields respectively: for example</w:t>
      </w:r>
      <w:r w:rsidR="00A533CE">
        <w:rPr>
          <w:sz w:val="20"/>
          <w:szCs w:val="20"/>
          <w:lang w:val="en-GB"/>
        </w:rPr>
        <w:t>,</w:t>
      </w:r>
      <w:r w:rsidR="001B7645">
        <w:rPr>
          <w:sz w:val="20"/>
          <w:szCs w:val="20"/>
          <w:lang w:val="en-GB"/>
        </w:rPr>
        <w:t xml:space="preserve"> a table column may contain nulls unless declared NOT NULL while a </w:t>
      </w:r>
      <w:r w:rsidR="00A533CE">
        <w:rPr>
          <w:sz w:val="20"/>
          <w:szCs w:val="20"/>
          <w:lang w:val="en-GB"/>
        </w:rPr>
        <w:t xml:space="preserve">type </w:t>
      </w:r>
      <w:r w:rsidR="001B7645">
        <w:rPr>
          <w:sz w:val="20"/>
          <w:szCs w:val="20"/>
          <w:lang w:val="en-GB"/>
        </w:rPr>
        <w:t>field is required unless declared OPTIONAL</w:t>
      </w:r>
      <w:r w:rsidR="00A533CE">
        <w:rPr>
          <w:sz w:val="20"/>
          <w:szCs w:val="20"/>
          <w:lang w:val="en-GB"/>
        </w:rPr>
        <w:t>. These aspects remain true even if the table is treated as a node type, or a node type is treated as an edgetype.</w:t>
      </w:r>
      <w:r w:rsidR="006C3B05">
        <w:rPr>
          <w:sz w:val="20"/>
          <w:szCs w:val="20"/>
          <w:lang w:val="en-GB"/>
        </w:rPr>
        <w:t xml:space="preserve"> Importantly, SQL types support</w:t>
      </w:r>
      <w:r w:rsidR="00300754">
        <w:rPr>
          <w:sz w:val="20"/>
          <w:szCs w:val="20"/>
          <w:lang w:val="en-GB"/>
        </w:rPr>
        <w:t xml:space="preserve"> methods and</w:t>
      </w:r>
      <w:r w:rsidR="006C3B05">
        <w:rPr>
          <w:sz w:val="20"/>
          <w:szCs w:val="20"/>
          <w:lang w:val="en-GB"/>
        </w:rPr>
        <w:t xml:space="preserve"> UNDER, which is needed when the set of columns is extended by the the subtype (“width subtyping”), while GQL types defined on</w:t>
      </w:r>
      <w:r w:rsidR="007A220B">
        <w:rPr>
          <w:sz w:val="20"/>
          <w:szCs w:val="20"/>
          <w:lang w:val="en-GB"/>
        </w:rPr>
        <w:t xml:space="preserve"> an</w:t>
      </w:r>
      <w:r w:rsidR="006C3B05">
        <w:rPr>
          <w:sz w:val="20"/>
          <w:szCs w:val="20"/>
          <w:lang w:val="en-GB"/>
        </w:rPr>
        <w:t xml:space="preserve"> SQL table are only able to use subtypes defined </w:t>
      </w:r>
      <w:r w:rsidR="007A220B">
        <w:rPr>
          <w:sz w:val="20"/>
          <w:szCs w:val="20"/>
          <w:lang w:val="en-GB"/>
        </w:rPr>
        <w:t>by a “depth-subtyping” constraint such as CHECK FROM IS OF(person)</w:t>
      </w:r>
      <w:r w:rsidR="00F80F66">
        <w:rPr>
          <w:sz w:val="20"/>
          <w:szCs w:val="20"/>
          <w:lang w:val="en-GB"/>
        </w:rPr>
        <w:t>,</w:t>
      </w:r>
      <w:r w:rsidR="006C3B05">
        <w:rPr>
          <w:sz w:val="20"/>
          <w:szCs w:val="20"/>
          <w:lang w:val="en-GB"/>
        </w:rPr>
        <w:t xml:space="preserve"> WHERE MATCH </w:t>
      </w:r>
      <w:r w:rsidR="007A220B">
        <w:rPr>
          <w:sz w:val="20"/>
          <w:szCs w:val="20"/>
          <w:lang w:val="en-GB"/>
        </w:rPr>
        <w:t>..</w:t>
      </w:r>
      <w:r w:rsidR="00F80F66">
        <w:rPr>
          <w:sz w:val="20"/>
          <w:szCs w:val="20"/>
          <w:lang w:val="en-GB"/>
        </w:rPr>
        <w:t xml:space="preserve">, or the </w:t>
      </w:r>
      <w:r w:rsidR="005476FB">
        <w:rPr>
          <w:sz w:val="20"/>
          <w:szCs w:val="20"/>
          <w:lang w:val="en-GB"/>
        </w:rPr>
        <w:t>constraint</w:t>
      </w:r>
      <w:r w:rsidR="00F80F66">
        <w:rPr>
          <w:sz w:val="20"/>
          <w:szCs w:val="20"/>
          <w:lang w:val="en-GB"/>
        </w:rPr>
        <w:t xml:space="preserve"> syntax</w:t>
      </w:r>
      <w:r w:rsidR="005476FB">
        <w:rPr>
          <w:sz w:val="20"/>
          <w:szCs w:val="20"/>
          <w:lang w:val="en-GB"/>
        </w:rPr>
        <w:t xml:space="preserve"> suggested by Angles et al. (2021)</w:t>
      </w:r>
      <w:r w:rsidR="00F80F66">
        <w:rPr>
          <w:sz w:val="20"/>
          <w:szCs w:val="20"/>
          <w:lang w:val="en-GB"/>
        </w:rPr>
        <w:t>.</w:t>
      </w:r>
    </w:p>
    <w:p w14:paraId="0B0436A7" w14:textId="11522A12" w:rsidR="00A650C9" w:rsidRPr="009B4B39" w:rsidRDefault="00A650C9" w:rsidP="0097324A">
      <w:pPr>
        <w:spacing w:before="120"/>
        <w:jc w:val="both"/>
        <w:rPr>
          <w:sz w:val="20"/>
          <w:szCs w:val="20"/>
          <w:lang w:val="en-GB"/>
        </w:rPr>
      </w:pPr>
      <w:r>
        <w:rPr>
          <w:sz w:val="20"/>
          <w:szCs w:val="20"/>
          <w:lang w:val="en-GB"/>
        </w:rPr>
        <w:t xml:space="preserve">There are some resulting extensions to SQL, allowing multiple inheritance to be permitted for graph types in addition to nesting. Pyrrho also permits n-ary edge types (see the Connection syntax in sec 7.2). </w:t>
      </w:r>
      <w:r w:rsidR="007A220B">
        <w:rPr>
          <w:sz w:val="20"/>
          <w:szCs w:val="20"/>
          <w:lang w:val="en-GB"/>
        </w:rPr>
        <w:t>A</w:t>
      </w:r>
      <w:r>
        <w:rPr>
          <w:sz w:val="20"/>
          <w:szCs w:val="20"/>
          <w:lang w:val="en-GB"/>
        </w:rPr>
        <w:t xml:space="preserve"> graph type</w:t>
      </w:r>
      <w:r w:rsidR="007A220B">
        <w:rPr>
          <w:sz w:val="20"/>
          <w:szCs w:val="20"/>
          <w:lang w:val="en-GB"/>
        </w:rPr>
        <w:t xml:space="preserve"> can be</w:t>
      </w:r>
      <w:r>
        <w:rPr>
          <w:sz w:val="20"/>
          <w:szCs w:val="20"/>
          <w:lang w:val="en-GB"/>
        </w:rPr>
        <w:t xml:space="preserve"> constructed</w:t>
      </w:r>
      <w:r w:rsidR="007A220B">
        <w:rPr>
          <w:sz w:val="20"/>
          <w:szCs w:val="20"/>
          <w:lang w:val="en-GB"/>
        </w:rPr>
        <w:t xml:space="preserve"> implicitly</w:t>
      </w:r>
      <w:r>
        <w:rPr>
          <w:sz w:val="20"/>
          <w:szCs w:val="20"/>
          <w:lang w:val="en-GB"/>
        </w:rPr>
        <w:t xml:space="preserve"> by an inline insert/create statement </w:t>
      </w:r>
      <w:r w:rsidR="007A220B">
        <w:rPr>
          <w:sz w:val="20"/>
          <w:szCs w:val="20"/>
          <w:lang w:val="en-GB"/>
        </w:rPr>
        <w:t xml:space="preserve">if </w:t>
      </w:r>
      <w:r>
        <w:rPr>
          <w:sz w:val="20"/>
          <w:szCs w:val="20"/>
          <w:lang w:val="en-GB"/>
        </w:rPr>
        <w:t xml:space="preserve">it </w:t>
      </w:r>
      <w:r w:rsidR="007A220B">
        <w:rPr>
          <w:sz w:val="20"/>
          <w:szCs w:val="20"/>
          <w:lang w:val="en-GB"/>
        </w:rPr>
        <w:t>has</w:t>
      </w:r>
      <w:r>
        <w:rPr>
          <w:sz w:val="20"/>
          <w:szCs w:val="20"/>
          <w:lang w:val="en-GB"/>
        </w:rPr>
        <w:t xml:space="preserve"> a label without &amp; . Pyrrho does not have a distinguished ID column</w:t>
      </w:r>
      <w:r w:rsidR="00442BA2">
        <w:rPr>
          <w:sz w:val="20"/>
          <w:szCs w:val="20"/>
          <w:lang w:val="en-GB"/>
        </w:rPr>
        <w:t xml:space="preserve"> (and nor does GQL)</w:t>
      </w:r>
      <w:r>
        <w:rPr>
          <w:sz w:val="20"/>
          <w:szCs w:val="20"/>
          <w:lang w:val="en-GB"/>
        </w:rPr>
        <w:t xml:space="preserve">: if such a column is declared it </w:t>
      </w:r>
      <w:r>
        <w:rPr>
          <w:sz w:val="20"/>
          <w:szCs w:val="20"/>
          <w:lang w:val="en-GB"/>
        </w:rPr>
        <w:lastRenderedPageBreak/>
        <w:t>has no special status</w:t>
      </w:r>
      <w:r w:rsidR="000E7E0F">
        <w:rPr>
          <w:sz w:val="20"/>
          <w:szCs w:val="20"/>
          <w:lang w:val="en-GB"/>
        </w:rPr>
        <w:t xml:space="preserve"> </w:t>
      </w:r>
      <w:r w:rsidR="000E727A">
        <w:rPr>
          <w:sz w:val="20"/>
          <w:szCs w:val="20"/>
          <w:lang w:val="en-GB"/>
        </w:rPr>
        <w:t>beyond being the default name for the node in</w:t>
      </w:r>
      <w:r w:rsidR="000E7E0F">
        <w:rPr>
          <w:sz w:val="20"/>
          <w:szCs w:val="20"/>
          <w:lang w:val="en-GB"/>
        </w:rPr>
        <w:t xml:space="preserve"> visualisations of portions of </w:t>
      </w:r>
      <w:r w:rsidR="000E727A">
        <w:rPr>
          <w:sz w:val="20"/>
          <w:szCs w:val="20"/>
          <w:lang w:val="en-GB"/>
        </w:rPr>
        <w:t>the</w:t>
      </w:r>
      <w:r w:rsidR="000E7E0F">
        <w:rPr>
          <w:sz w:val="20"/>
          <w:szCs w:val="20"/>
          <w:lang w:val="en-GB"/>
        </w:rPr>
        <w:t xml:space="preserve"> graph</w:t>
      </w:r>
      <w:r>
        <w:rPr>
          <w:rStyle w:val="FootnoteReference"/>
          <w:sz w:val="20"/>
          <w:szCs w:val="20"/>
          <w:lang w:val="en-GB"/>
        </w:rPr>
        <w:footnoteReference w:id="47"/>
      </w:r>
      <w:r>
        <w:rPr>
          <w:sz w:val="20"/>
          <w:szCs w:val="20"/>
          <w:lang w:val="en-GB"/>
        </w:rPr>
        <w:t>.</w:t>
      </w:r>
    </w:p>
    <w:p w14:paraId="6640D05D" w14:textId="51494904" w:rsidR="00931B9D" w:rsidRDefault="00AE51B4" w:rsidP="0084404A">
      <w:pPr>
        <w:spacing w:before="120"/>
        <w:jc w:val="both"/>
        <w:rPr>
          <w:sz w:val="20"/>
          <w:szCs w:val="20"/>
          <w:lang w:val="en-GB"/>
        </w:rPr>
      </w:pPr>
      <w:r>
        <w:rPr>
          <w:sz w:val="20"/>
          <w:szCs w:val="20"/>
          <w:lang w:val="en-GB"/>
        </w:rPr>
        <w:t xml:space="preserve">In simple cases, simple labels are used. </w:t>
      </w:r>
      <w:r w:rsidR="00442BA2">
        <w:rPr>
          <w:sz w:val="20"/>
          <w:szCs w:val="20"/>
          <w:lang w:val="en-GB"/>
        </w:rPr>
        <w:t>As in GQL</w:t>
      </w:r>
      <w:r>
        <w:rPr>
          <w:sz w:val="20"/>
          <w:szCs w:val="20"/>
          <w:lang w:val="en-GB"/>
        </w:rPr>
        <w:t xml:space="preserve">, subtype labels can be constructed using </w:t>
      </w:r>
      <w:r w:rsidR="0084404A">
        <w:rPr>
          <w:sz w:val="20"/>
          <w:szCs w:val="20"/>
          <w:lang w:val="en-GB"/>
        </w:rPr>
        <w:t>=&gt;</w:t>
      </w:r>
      <w:r>
        <w:rPr>
          <w:sz w:val="20"/>
          <w:szCs w:val="20"/>
          <w:lang w:val="en-GB"/>
        </w:rPr>
        <w:t xml:space="preserve"> </w:t>
      </w:r>
      <w:r w:rsidR="0084404A">
        <w:rPr>
          <w:sz w:val="20"/>
          <w:szCs w:val="20"/>
          <w:lang w:val="en-GB"/>
        </w:rPr>
        <w:t>, and then the subtype automatically has all the columns (properties) and constraints of its supertype</w:t>
      </w:r>
      <w:r>
        <w:rPr>
          <w:sz w:val="20"/>
          <w:szCs w:val="20"/>
          <w:lang w:val="en-GB"/>
        </w:rPr>
        <w:t xml:space="preserve">. </w:t>
      </w:r>
      <w:r w:rsidR="00931B9D">
        <w:rPr>
          <w:sz w:val="20"/>
          <w:szCs w:val="20"/>
          <w:lang w:val="en-GB"/>
        </w:rPr>
        <w:t>Another sort of inheritance occurs for edge types where the same label (and associated properties) is used for edges linking different node types. For example,</w:t>
      </w:r>
      <w:r w:rsidR="00400188">
        <w:rPr>
          <w:sz w:val="20"/>
          <w:szCs w:val="20"/>
          <w:lang w:val="en-GB"/>
        </w:rPr>
        <w:t xml:space="preserve"> suppose</w:t>
      </w:r>
      <w:r w:rsidR="00931B9D">
        <w:rPr>
          <w:sz w:val="20"/>
          <w:szCs w:val="20"/>
          <w:lang w:val="en-GB"/>
        </w:rPr>
        <w:t xml:space="preserve"> an edge label IsLocatedIn is used to locate countries in continents as well as cities in countries</w:t>
      </w:r>
      <w:r w:rsidR="005D082B">
        <w:rPr>
          <w:sz w:val="20"/>
          <w:szCs w:val="20"/>
          <w:lang w:val="en-GB"/>
        </w:rPr>
        <w:t xml:space="preserve">, but city and country are unrelated types. Then there will be IsLocatedIn columns in both city and country and two </w:t>
      </w:r>
      <w:r w:rsidR="00ED0743">
        <w:rPr>
          <w:sz w:val="20"/>
          <w:szCs w:val="20"/>
          <w:lang w:val="en-GB"/>
        </w:rPr>
        <w:t>foreign key or reference</w:t>
      </w:r>
      <w:r w:rsidR="005D082B">
        <w:rPr>
          <w:sz w:val="20"/>
          <w:szCs w:val="20"/>
          <w:lang w:val="en-GB"/>
        </w:rPr>
        <w:t xml:space="preserve"> columns in the implementation of the edge type</w:t>
      </w:r>
      <w:r w:rsidR="00ED0743">
        <w:rPr>
          <w:sz w:val="20"/>
          <w:szCs w:val="20"/>
          <w:lang w:val="en-GB"/>
        </w:rPr>
        <w:t>, depending on whether City and Country have primary keys (resp. no primary key).</w:t>
      </w:r>
    </w:p>
    <w:p w14:paraId="18493627" w14:textId="449A30AA" w:rsidR="00AF6C39" w:rsidRDefault="002D325D" w:rsidP="007106FA">
      <w:pPr>
        <w:spacing w:before="120"/>
        <w:jc w:val="both"/>
        <w:rPr>
          <w:sz w:val="20"/>
          <w:szCs w:val="20"/>
          <w:lang w:val="en-GB"/>
        </w:rPr>
      </w:pPr>
      <w:r>
        <w:rPr>
          <w:sz w:val="20"/>
          <w:szCs w:val="20"/>
          <w:lang w:val="en-GB"/>
        </w:rPr>
        <w:t>Other columns are simply inherited and added in declaration order.</w:t>
      </w:r>
    </w:p>
    <w:p w14:paraId="585BFEFC" w14:textId="5C47D59F" w:rsidR="007D527B" w:rsidRDefault="007D527B" w:rsidP="007106FA">
      <w:pPr>
        <w:spacing w:before="120"/>
        <w:jc w:val="both"/>
        <w:rPr>
          <w:sz w:val="20"/>
          <w:szCs w:val="20"/>
          <w:lang w:val="en-GB"/>
        </w:rPr>
      </w:pPr>
      <w:r w:rsidRPr="007D527B">
        <w:rPr>
          <w:sz w:val="20"/>
          <w:szCs w:val="20"/>
          <w:lang w:val="en-GB"/>
        </w:rPr>
        <w:t>The referent(s) may be of a single table or type, or of a join or disjoint sum of tables/types specified by label set(s).</w:t>
      </w:r>
    </w:p>
    <w:p w14:paraId="454BDFE7" w14:textId="6DEE0B11" w:rsidR="005B77BE" w:rsidRDefault="005B77BE" w:rsidP="005B77BE">
      <w:pPr>
        <w:pStyle w:val="Heading3"/>
      </w:pPr>
      <w:bookmarkStart w:id="102" w:name="_Toc233953801"/>
      <w:r>
        <w:t>5.9.</w:t>
      </w:r>
      <w:r w:rsidR="009D328E">
        <w:t>3</w:t>
      </w:r>
      <w:r>
        <w:t xml:space="preserve"> Value binding in graph patterns</w:t>
      </w:r>
      <w:bookmarkEnd w:id="102"/>
    </w:p>
    <w:p w14:paraId="5B7C9FCB" w14:textId="6B7AAFB2" w:rsidR="00F97CFB" w:rsidRDefault="005B77BE" w:rsidP="005B77BE">
      <w:pPr>
        <w:spacing w:before="120"/>
        <w:jc w:val="both"/>
        <w:rPr>
          <w:sz w:val="20"/>
          <w:szCs w:val="20"/>
          <w:lang w:val="en-GB" w:eastAsia="en-GB"/>
        </w:rPr>
      </w:pPr>
      <w:r>
        <w:rPr>
          <w:sz w:val="20"/>
          <w:szCs w:val="20"/>
          <w:lang w:val="en-GB" w:eastAsia="en-GB"/>
        </w:rPr>
        <w:t xml:space="preserve">Match statements </w:t>
      </w:r>
      <w:r w:rsidR="000E7E0F">
        <w:rPr>
          <w:sz w:val="20"/>
          <w:szCs w:val="20"/>
          <w:lang w:val="en-GB" w:eastAsia="en-GB"/>
        </w:rPr>
        <w:t xml:space="preserve">in Pyrrho </w:t>
      </w:r>
      <w:r>
        <w:rPr>
          <w:sz w:val="20"/>
          <w:szCs w:val="20"/>
          <w:lang w:val="en-GB" w:eastAsia="en-GB"/>
        </w:rPr>
        <w:t xml:space="preserve">can bind property names and values: such bindings have separate columns in the binding table. In path pattern matching, such names and values are grouped (into </w:t>
      </w:r>
      <w:r w:rsidR="00DF4B6E">
        <w:rPr>
          <w:sz w:val="20"/>
          <w:szCs w:val="20"/>
          <w:lang w:val="en-GB" w:eastAsia="en-GB"/>
        </w:rPr>
        <w:t>list</w:t>
      </w:r>
      <w:r>
        <w:rPr>
          <w:sz w:val="20"/>
          <w:szCs w:val="20"/>
          <w:lang w:val="en-GB" w:eastAsia="en-GB"/>
        </w:rPr>
        <w:t xml:space="preserve">s named by the </w:t>
      </w:r>
      <w:r w:rsidR="00142B63">
        <w:rPr>
          <w:sz w:val="20"/>
          <w:szCs w:val="20"/>
          <w:lang w:val="en-GB" w:eastAsia="en-GB"/>
        </w:rPr>
        <w:t>binding name</w:t>
      </w:r>
      <w:r>
        <w:rPr>
          <w:sz w:val="20"/>
          <w:szCs w:val="20"/>
          <w:lang w:val="en-GB" w:eastAsia="en-GB"/>
        </w:rPr>
        <w:t xml:space="preserve">) and can be aggregated. </w:t>
      </w:r>
      <w:r w:rsidR="00142B63">
        <w:rPr>
          <w:sz w:val="20"/>
          <w:szCs w:val="20"/>
          <w:lang w:val="en-GB" w:eastAsia="en-GB"/>
        </w:rPr>
        <w:t xml:space="preserve">On the other hand, the path binding names </w:t>
      </w:r>
      <w:r w:rsidR="00DF4B6E">
        <w:rPr>
          <w:sz w:val="20"/>
          <w:szCs w:val="20"/>
          <w:lang w:val="en-GB" w:eastAsia="en-GB"/>
        </w:rPr>
        <w:t>a list</w:t>
      </w:r>
      <w:r w:rsidR="00142B63">
        <w:rPr>
          <w:sz w:val="20"/>
          <w:szCs w:val="20"/>
          <w:lang w:val="en-GB" w:eastAsia="en-GB"/>
        </w:rPr>
        <w:t xml:space="preserve"> of the named lists of nodes and edges matched.</w:t>
      </w:r>
      <w:r w:rsidR="00142B63" w:rsidRPr="00142B63">
        <w:rPr>
          <w:sz w:val="20"/>
          <w:szCs w:val="20"/>
          <w:lang w:val="en-GB" w:eastAsia="en-GB"/>
        </w:rPr>
        <w:t xml:space="preserve"> </w:t>
      </w:r>
      <w:r w:rsidR="00142B63">
        <w:rPr>
          <w:sz w:val="20"/>
          <w:szCs w:val="20"/>
          <w:lang w:val="en-GB" w:eastAsia="en-GB"/>
        </w:rPr>
        <w:t xml:space="preserve">Nested paths will give nested </w:t>
      </w:r>
      <w:r w:rsidR="00DF4B6E">
        <w:rPr>
          <w:sz w:val="20"/>
          <w:szCs w:val="20"/>
          <w:lang w:val="en-GB" w:eastAsia="en-GB"/>
        </w:rPr>
        <w:t>lists</w:t>
      </w:r>
      <w:r w:rsidR="00142B63">
        <w:rPr>
          <w:sz w:val="20"/>
          <w:szCs w:val="20"/>
          <w:lang w:val="en-GB" w:eastAsia="en-GB"/>
        </w:rPr>
        <w:t>.</w:t>
      </w:r>
      <w:r w:rsidR="00F97CFB">
        <w:rPr>
          <w:sz w:val="20"/>
          <w:szCs w:val="20"/>
          <w:lang w:val="en-GB" w:eastAsia="en-GB"/>
        </w:rPr>
        <w:t xml:space="preserve"> </w:t>
      </w:r>
      <w:r w:rsidR="00142B63">
        <w:rPr>
          <w:sz w:val="20"/>
          <w:szCs w:val="20"/>
          <w:lang w:val="en-GB" w:eastAsia="en-GB"/>
        </w:rPr>
        <w:t xml:space="preserve">During the path matching process, the instantaneous state of these </w:t>
      </w:r>
      <w:r w:rsidR="00DF4B6E">
        <w:rPr>
          <w:sz w:val="20"/>
          <w:szCs w:val="20"/>
          <w:lang w:val="en-GB" w:eastAsia="en-GB"/>
        </w:rPr>
        <w:t>list</w:t>
      </w:r>
      <w:r w:rsidR="00142B63">
        <w:rPr>
          <w:sz w:val="20"/>
          <w:szCs w:val="20"/>
          <w:lang w:val="en-GB" w:eastAsia="en-GB"/>
        </w:rPr>
        <w:t xml:space="preserve">s is accessible, and this is useful for creating predicates (monotonicity, distinctness, truncation) to control the pattern matching process. </w:t>
      </w:r>
    </w:p>
    <w:p w14:paraId="731E7085" w14:textId="3E82EC6C" w:rsidR="00DD67B6" w:rsidRDefault="00DD67B6" w:rsidP="005B77BE">
      <w:pPr>
        <w:spacing w:before="120"/>
        <w:jc w:val="both"/>
        <w:rPr>
          <w:sz w:val="20"/>
          <w:szCs w:val="20"/>
          <w:lang w:val="en-GB" w:eastAsia="en-GB"/>
        </w:rPr>
      </w:pPr>
      <w:r>
        <w:rPr>
          <w:sz w:val="20"/>
          <w:szCs w:val="20"/>
          <w:lang w:val="en-GB" w:eastAsia="en-GB"/>
        </w:rPr>
        <w:t>The execution models for SQL and GQL differ substantially, and this affects the accumulation of bindings in a sequence of query clauses</w:t>
      </w:r>
      <w:r w:rsidR="004436C2">
        <w:rPr>
          <w:rStyle w:val="FootnoteReference"/>
          <w:sz w:val="20"/>
          <w:szCs w:val="20"/>
          <w:lang w:val="en-GB" w:eastAsia="en-GB"/>
        </w:rPr>
        <w:footnoteReference w:id="48"/>
      </w:r>
      <w:r>
        <w:rPr>
          <w:sz w:val="20"/>
          <w:szCs w:val="20"/>
          <w:lang w:val="en-GB" w:eastAsia="en-GB"/>
        </w:rPr>
        <w:t xml:space="preserve">. </w:t>
      </w:r>
      <w:r w:rsidR="00045781">
        <w:rPr>
          <w:sz w:val="20"/>
          <w:szCs w:val="20"/>
          <w:lang w:val="en-GB" w:eastAsia="en-GB"/>
        </w:rPr>
        <w:t xml:space="preserve">GQL supports chains of </w:t>
      </w:r>
      <w:r w:rsidR="003D033C">
        <w:rPr>
          <w:sz w:val="20"/>
          <w:szCs w:val="20"/>
          <w:lang w:val="en-GB" w:eastAsia="en-GB"/>
        </w:rPr>
        <w:t>MATCH</w:t>
      </w:r>
      <w:r w:rsidR="00045781">
        <w:rPr>
          <w:sz w:val="20"/>
          <w:szCs w:val="20"/>
          <w:lang w:val="en-GB" w:eastAsia="en-GB"/>
        </w:rPr>
        <w:t xml:space="preserve"> statements without separators</w:t>
      </w:r>
      <w:r w:rsidR="00F97CFB">
        <w:rPr>
          <w:sz w:val="20"/>
          <w:szCs w:val="20"/>
          <w:lang w:val="en-GB" w:eastAsia="en-GB"/>
        </w:rPr>
        <w:t xml:space="preserve">, </w:t>
      </w:r>
      <w:r w:rsidR="003D033C">
        <w:rPr>
          <w:sz w:val="20"/>
          <w:szCs w:val="20"/>
          <w:lang w:val="en-GB" w:eastAsia="en-GB"/>
        </w:rPr>
        <w:t>optionally followed by RETURN/YIELD</w:t>
      </w:r>
      <w:r w:rsidR="004436C2">
        <w:rPr>
          <w:sz w:val="20"/>
          <w:szCs w:val="20"/>
          <w:lang w:val="en-GB" w:eastAsia="en-GB"/>
        </w:rPr>
        <w:t xml:space="preserve"> (in Pyrrho, DML statements are also allowed)</w:t>
      </w:r>
      <w:r w:rsidR="003D033C">
        <w:rPr>
          <w:sz w:val="20"/>
          <w:szCs w:val="20"/>
          <w:lang w:val="en-GB" w:eastAsia="en-GB"/>
        </w:rPr>
        <w:t>; otherwise, the possibly modified current record and current query result pass to the following statement.</w:t>
      </w:r>
      <w:r w:rsidR="004436C2">
        <w:rPr>
          <w:sz w:val="20"/>
          <w:szCs w:val="20"/>
          <w:lang w:val="en-GB" w:eastAsia="en-GB"/>
        </w:rPr>
        <w:t xml:space="preserve"> This means that the occurrence of a separator (semicolon or NEXT) unbinds the identifiers bound in MATCH statements in the current nested/compound statement</w:t>
      </w:r>
      <w:r w:rsidR="00D26538">
        <w:rPr>
          <w:rStyle w:val="FootnoteReference"/>
          <w:sz w:val="20"/>
          <w:szCs w:val="20"/>
          <w:lang w:val="en-GB" w:eastAsia="en-GB"/>
        </w:rPr>
        <w:footnoteReference w:id="49"/>
      </w:r>
      <w:r w:rsidR="00D26538">
        <w:rPr>
          <w:sz w:val="20"/>
          <w:szCs w:val="20"/>
          <w:lang w:val="en-GB" w:eastAsia="en-GB"/>
        </w:rPr>
        <w:t>.</w:t>
      </w:r>
    </w:p>
    <w:p w14:paraId="63E0D63F" w14:textId="1824C012" w:rsidR="00142B63" w:rsidRPr="005B77BE" w:rsidRDefault="00142B63" w:rsidP="005B77BE">
      <w:pPr>
        <w:spacing w:before="120"/>
        <w:jc w:val="both"/>
        <w:rPr>
          <w:sz w:val="20"/>
          <w:szCs w:val="20"/>
          <w:lang w:val="en-GB" w:eastAsia="en-GB"/>
        </w:rPr>
      </w:pPr>
      <w:r>
        <w:rPr>
          <w:sz w:val="20"/>
          <w:szCs w:val="20"/>
          <w:lang w:val="en-GB" w:eastAsia="en-GB"/>
        </w:rPr>
        <w:t>Window functions</w:t>
      </w:r>
      <w:r w:rsidR="00F97CFB">
        <w:rPr>
          <w:sz w:val="20"/>
          <w:szCs w:val="20"/>
          <w:lang w:val="en-GB" w:eastAsia="en-GB"/>
        </w:rPr>
        <w:t xml:space="preserve"> </w:t>
      </w:r>
      <w:r>
        <w:rPr>
          <w:sz w:val="20"/>
          <w:szCs w:val="20"/>
          <w:lang w:val="en-GB" w:eastAsia="en-GB"/>
        </w:rPr>
        <w:t xml:space="preserve">defined on the match statement are also applied during the matching process, based on the current state of the </w:t>
      </w:r>
      <w:r w:rsidR="00DF4B6E">
        <w:rPr>
          <w:sz w:val="20"/>
          <w:szCs w:val="20"/>
          <w:lang w:val="en-GB" w:eastAsia="en-GB"/>
        </w:rPr>
        <w:t>list</w:t>
      </w:r>
      <w:r>
        <w:rPr>
          <w:sz w:val="20"/>
          <w:szCs w:val="20"/>
          <w:lang w:val="en-GB" w:eastAsia="en-GB"/>
        </w:rPr>
        <w:t>s and the nodes and edges being considered for addition.</w:t>
      </w:r>
      <w:r w:rsidR="00F97CFB">
        <w:rPr>
          <w:sz w:val="20"/>
          <w:szCs w:val="20"/>
          <w:lang w:val="en-GB" w:eastAsia="en-GB"/>
        </w:rPr>
        <w:t xml:space="preserve"> </w:t>
      </w:r>
    </w:p>
    <w:p w14:paraId="203853E3" w14:textId="722F6000" w:rsidR="0085747D" w:rsidRDefault="00885AA2" w:rsidP="003E0FCF">
      <w:pPr>
        <w:pStyle w:val="Heading1"/>
        <w:rPr>
          <w:lang w:val="en-GB"/>
        </w:rPr>
      </w:pPr>
      <w:bookmarkStart w:id="103" w:name="_Toc49955215"/>
      <w:bookmarkStart w:id="104" w:name="_Toc233953802"/>
      <w:bookmarkEnd w:id="101"/>
      <w:r>
        <w:rPr>
          <w:lang w:val="en-GB"/>
        </w:rPr>
        <w:lastRenderedPageBreak/>
        <w:t xml:space="preserve">6. </w:t>
      </w:r>
      <w:r w:rsidR="00C075EA">
        <w:rPr>
          <w:lang w:val="en-GB"/>
        </w:rPr>
        <w:t>Pyrrho application development</w:t>
      </w:r>
      <w:bookmarkEnd w:id="103"/>
      <w:bookmarkEnd w:id="104"/>
    </w:p>
    <w:p w14:paraId="2BF6E9BB" w14:textId="77777777" w:rsidR="00B16114" w:rsidRDefault="00B16114" w:rsidP="00287B62">
      <w:pPr>
        <w:spacing w:before="120"/>
        <w:jc w:val="both"/>
        <w:rPr>
          <w:sz w:val="20"/>
          <w:szCs w:val="20"/>
          <w:lang w:val="en-GB"/>
        </w:rPr>
      </w:pPr>
      <w:r>
        <w:rPr>
          <w:sz w:val="20"/>
          <w:szCs w:val="20"/>
          <w:lang w:val="en-GB"/>
        </w:rPr>
        <w:t>This section contains technical information required by database application programmers. For many purposes the first few subsections are sufficient.</w:t>
      </w:r>
    </w:p>
    <w:p w14:paraId="3A71829A" w14:textId="1E726395" w:rsidR="006D3992" w:rsidRDefault="00B16114" w:rsidP="00287B62">
      <w:pPr>
        <w:spacing w:before="120"/>
        <w:jc w:val="both"/>
        <w:rPr>
          <w:sz w:val="20"/>
          <w:szCs w:val="20"/>
          <w:lang w:val="en-GB"/>
        </w:rPr>
      </w:pPr>
      <w:r>
        <w:rPr>
          <w:sz w:val="20"/>
          <w:szCs w:val="20"/>
          <w:lang w:val="en-GB"/>
        </w:rPr>
        <w:t>For simplicity, it is assume</w:t>
      </w:r>
      <w:r w:rsidR="0022463D">
        <w:rPr>
          <w:sz w:val="20"/>
          <w:szCs w:val="20"/>
          <w:lang w:val="en-GB"/>
        </w:rPr>
        <w:t xml:space="preserve">d in </w:t>
      </w:r>
      <w:r>
        <w:rPr>
          <w:sz w:val="20"/>
          <w:szCs w:val="20"/>
          <w:lang w:val="en-GB"/>
        </w:rPr>
        <w:t>section</w:t>
      </w:r>
      <w:r w:rsidR="00422808">
        <w:rPr>
          <w:sz w:val="20"/>
          <w:szCs w:val="20"/>
          <w:lang w:val="en-GB"/>
        </w:rPr>
        <w:t>s 6.1-6.5</w:t>
      </w:r>
      <w:r>
        <w:rPr>
          <w:sz w:val="20"/>
          <w:szCs w:val="20"/>
          <w:lang w:val="en-GB"/>
        </w:rPr>
        <w:t xml:space="preserve"> that the applicat</w:t>
      </w:r>
      <w:r w:rsidR="00422808">
        <w:rPr>
          <w:sz w:val="20"/>
          <w:szCs w:val="20"/>
          <w:lang w:val="en-GB"/>
        </w:rPr>
        <w:t>ion programmer is writing in C#.</w:t>
      </w:r>
      <w:r>
        <w:rPr>
          <w:sz w:val="20"/>
          <w:szCs w:val="20"/>
          <w:lang w:val="en-GB"/>
        </w:rPr>
        <w:t xml:space="preserve"> </w:t>
      </w:r>
      <w:r w:rsidR="00422808">
        <w:rPr>
          <w:sz w:val="20"/>
          <w:szCs w:val="20"/>
          <w:lang w:val="en-GB"/>
        </w:rPr>
        <w:t>Later sections discuss the APIs available for Python, Java, PHP, and SWI-Prolog,all  available on Windows and Linux.</w:t>
      </w:r>
    </w:p>
    <w:p w14:paraId="2FAC155A" w14:textId="7DCA6ADD" w:rsidR="006D3992" w:rsidRDefault="006D3992" w:rsidP="006D3992">
      <w:pPr>
        <w:pStyle w:val="Heading2"/>
        <w:rPr>
          <w:lang w:val="en-GB"/>
        </w:rPr>
      </w:pPr>
      <w:bookmarkStart w:id="105" w:name="_Toc49955216"/>
      <w:bookmarkStart w:id="106" w:name="_Toc233953803"/>
      <w:r>
        <w:rPr>
          <w:lang w:val="en-GB"/>
        </w:rPr>
        <w:t>6.1 Getting Started</w:t>
      </w:r>
      <w:bookmarkEnd w:id="105"/>
      <w:bookmarkEnd w:id="106"/>
    </w:p>
    <w:p w14:paraId="4DF09015" w14:textId="77777777" w:rsidR="00290416" w:rsidRDefault="00290416" w:rsidP="00287B62">
      <w:pPr>
        <w:spacing w:before="120"/>
        <w:jc w:val="both"/>
        <w:rPr>
          <w:sz w:val="20"/>
          <w:szCs w:val="20"/>
          <w:lang w:val="en-GB"/>
        </w:rPr>
      </w:pPr>
      <w:r>
        <w:rPr>
          <w:sz w:val="20"/>
          <w:szCs w:val="20"/>
          <w:lang w:val="en-GB"/>
        </w:rPr>
        <w:t xml:space="preserve">Application programming with Pyrrho can be carried out using C#, Java, Python, and even SWI-Prolog, and the source code for all of the libraries is available in the distribution. </w:t>
      </w:r>
    </w:p>
    <w:p w14:paraId="77BBFB81" w14:textId="20814C2B" w:rsidR="00B16114" w:rsidRDefault="00290416" w:rsidP="00287B62">
      <w:pPr>
        <w:spacing w:before="120"/>
        <w:jc w:val="both"/>
        <w:rPr>
          <w:sz w:val="20"/>
          <w:szCs w:val="20"/>
          <w:lang w:val="en-GB"/>
        </w:rPr>
      </w:pPr>
      <w:r>
        <w:rPr>
          <w:sz w:val="20"/>
          <w:szCs w:val="20"/>
          <w:lang w:val="en-GB"/>
        </w:rPr>
        <w:t>The best support is available with C#, where</w:t>
      </w:r>
      <w:r w:rsidR="00422808">
        <w:rPr>
          <w:sz w:val="20"/>
          <w:szCs w:val="20"/>
          <w:lang w:val="en-GB"/>
        </w:rPr>
        <w:t xml:space="preserve"> t</w:t>
      </w:r>
      <w:r w:rsidR="006D3992">
        <w:rPr>
          <w:sz w:val="20"/>
          <w:szCs w:val="20"/>
          <w:lang w:val="en-GB"/>
        </w:rPr>
        <w:t>he</w:t>
      </w:r>
      <w:r w:rsidR="003C2B2E">
        <w:rPr>
          <w:sz w:val="20"/>
          <w:szCs w:val="20"/>
          <w:lang w:val="en-GB"/>
        </w:rPr>
        <w:t>re are two</w:t>
      </w:r>
      <w:r w:rsidR="006D3992">
        <w:rPr>
          <w:sz w:val="20"/>
          <w:szCs w:val="20"/>
          <w:lang w:val="en-GB"/>
        </w:rPr>
        <w:t xml:space="preserve"> programming model</w:t>
      </w:r>
      <w:r w:rsidR="003C2B2E">
        <w:rPr>
          <w:sz w:val="20"/>
          <w:szCs w:val="20"/>
          <w:lang w:val="en-GB"/>
        </w:rPr>
        <w:t>s available:</w:t>
      </w:r>
      <w:r w:rsidR="006D3992">
        <w:rPr>
          <w:sz w:val="20"/>
          <w:szCs w:val="20"/>
          <w:lang w:val="en-GB"/>
        </w:rPr>
        <w:t xml:space="preserve"> ADO.NET</w:t>
      </w:r>
      <w:r w:rsidR="003C2B2E">
        <w:rPr>
          <w:sz w:val="20"/>
          <w:szCs w:val="20"/>
          <w:lang w:val="en-GB"/>
        </w:rPr>
        <w:t xml:space="preserve"> and</w:t>
      </w:r>
      <w:r>
        <w:rPr>
          <w:sz w:val="20"/>
          <w:szCs w:val="20"/>
          <w:lang w:val="en-GB"/>
        </w:rPr>
        <w:t xml:space="preserve"> </w:t>
      </w:r>
      <w:r w:rsidR="003C2B2E">
        <w:rPr>
          <w:sz w:val="20"/>
          <w:szCs w:val="20"/>
          <w:lang w:val="en-GB"/>
        </w:rPr>
        <w:t>“Plain Old C# Objects” POCO</w:t>
      </w:r>
      <w:r w:rsidR="007521BA">
        <w:rPr>
          <w:sz w:val="20"/>
          <w:szCs w:val="20"/>
          <w:lang w:val="en-GB"/>
        </w:rPr>
        <w:t>, which is more like an entity framework</w:t>
      </w:r>
      <w:r w:rsidR="003C2B2E">
        <w:rPr>
          <w:sz w:val="20"/>
          <w:szCs w:val="20"/>
          <w:lang w:val="en-GB"/>
        </w:rPr>
        <w:t>.</w:t>
      </w:r>
      <w:r w:rsidR="006D3992">
        <w:rPr>
          <w:sz w:val="20"/>
          <w:szCs w:val="20"/>
          <w:lang w:val="en-GB"/>
        </w:rPr>
        <w:t xml:space="preserve"> </w:t>
      </w:r>
      <w:r w:rsidR="003C2B2E">
        <w:rPr>
          <w:sz w:val="20"/>
          <w:szCs w:val="20"/>
          <w:lang w:val="en-GB"/>
        </w:rPr>
        <w:t>As with many other DBMS, Pyrrho provides its own version of both in the PyrrhoLink.dll file in the distribution and the directive</w:t>
      </w:r>
    </w:p>
    <w:p w14:paraId="26F693E6" w14:textId="77777777" w:rsidR="006D3992" w:rsidRPr="007E2F39" w:rsidRDefault="006D3992" w:rsidP="007E2F39">
      <w:pPr>
        <w:spacing w:before="120"/>
        <w:ind w:firstLine="720"/>
        <w:jc w:val="both"/>
        <w:rPr>
          <w:rFonts w:ascii="Courier New" w:hAnsi="Courier New" w:cs="Courier New"/>
          <w:sz w:val="20"/>
          <w:szCs w:val="20"/>
          <w:lang w:val="en-GB"/>
        </w:rPr>
      </w:pPr>
      <w:r w:rsidRPr="007E2F39">
        <w:rPr>
          <w:rFonts w:ascii="Courier New" w:hAnsi="Courier New" w:cs="Courier New"/>
          <w:sz w:val="20"/>
          <w:szCs w:val="20"/>
          <w:lang w:val="en-GB"/>
        </w:rPr>
        <w:t xml:space="preserve">using </w:t>
      </w:r>
      <w:r w:rsidR="00422808">
        <w:rPr>
          <w:rFonts w:ascii="Courier New" w:hAnsi="Courier New" w:cs="Courier New"/>
          <w:sz w:val="20"/>
          <w:szCs w:val="20"/>
          <w:lang w:val="en-GB"/>
        </w:rPr>
        <w:t>Pyrrho</w:t>
      </w:r>
      <w:r w:rsidRPr="007E2F39">
        <w:rPr>
          <w:rFonts w:ascii="Courier New" w:hAnsi="Courier New" w:cs="Courier New"/>
          <w:sz w:val="20"/>
          <w:szCs w:val="20"/>
          <w:lang w:val="en-GB"/>
        </w:rPr>
        <w:t>;</w:t>
      </w:r>
    </w:p>
    <w:p w14:paraId="1CD8209E" w14:textId="3C57C8CA" w:rsidR="00422808" w:rsidRDefault="003C2B2E" w:rsidP="00287B62">
      <w:pPr>
        <w:spacing w:before="120"/>
        <w:jc w:val="both"/>
        <w:rPr>
          <w:sz w:val="20"/>
          <w:szCs w:val="20"/>
          <w:lang w:val="en-GB"/>
        </w:rPr>
      </w:pPr>
      <w:r>
        <w:rPr>
          <w:sz w:val="20"/>
          <w:szCs w:val="20"/>
          <w:lang w:val="en-GB"/>
        </w:rPr>
        <w:t>For both models</w:t>
      </w:r>
      <w:r w:rsidR="00422808">
        <w:rPr>
          <w:sz w:val="20"/>
          <w:szCs w:val="20"/>
          <w:lang w:val="en-GB"/>
        </w:rPr>
        <w:t>, the</w:t>
      </w:r>
      <w:r>
        <w:rPr>
          <w:sz w:val="20"/>
          <w:szCs w:val="20"/>
          <w:lang w:val="en-GB"/>
        </w:rPr>
        <w:t xml:space="preserve"> the connection to the server is PyrrhoConnect (sec 6.</w:t>
      </w:r>
      <w:r w:rsidR="006826EA">
        <w:rPr>
          <w:sz w:val="20"/>
          <w:szCs w:val="20"/>
          <w:lang w:val="en-GB"/>
        </w:rPr>
        <w:t>2</w:t>
      </w:r>
      <w:r>
        <w:rPr>
          <w:sz w:val="20"/>
          <w:szCs w:val="20"/>
          <w:lang w:val="en-GB"/>
        </w:rPr>
        <w:t>-3), and the</w:t>
      </w:r>
      <w:r w:rsidR="00422808">
        <w:rPr>
          <w:sz w:val="20"/>
          <w:szCs w:val="20"/>
          <w:lang w:val="en-GB"/>
        </w:rPr>
        <w:t xml:space="preserve"> resulting effective API is documented in section 8.</w:t>
      </w:r>
      <w:r w:rsidR="00B667C6">
        <w:rPr>
          <w:sz w:val="20"/>
          <w:szCs w:val="20"/>
          <w:lang w:val="en-GB"/>
        </w:rPr>
        <w:t>7</w:t>
      </w:r>
      <w:r w:rsidR="00422808">
        <w:rPr>
          <w:sz w:val="20"/>
          <w:szCs w:val="20"/>
          <w:lang w:val="en-GB"/>
        </w:rPr>
        <w:t xml:space="preserve"> of this manual. </w:t>
      </w:r>
      <w:r>
        <w:rPr>
          <w:sz w:val="20"/>
          <w:szCs w:val="20"/>
          <w:lang w:val="en-GB"/>
        </w:rPr>
        <w:t>T</w:t>
      </w:r>
      <w:r w:rsidR="00B667C6">
        <w:rPr>
          <w:sz w:val="20"/>
          <w:szCs w:val="20"/>
          <w:lang w:val="en-GB"/>
        </w:rPr>
        <w:t xml:space="preserve">he Pyrrho API supports </w:t>
      </w:r>
      <w:r w:rsidR="004057DF">
        <w:rPr>
          <w:sz w:val="20"/>
          <w:szCs w:val="20"/>
          <w:lang w:val="en-GB"/>
        </w:rPr>
        <w:t xml:space="preserve">a </w:t>
      </w:r>
      <w:r w:rsidR="00B22581">
        <w:rPr>
          <w:sz w:val="20"/>
          <w:szCs w:val="20"/>
          <w:lang w:val="en-GB"/>
        </w:rPr>
        <w:t xml:space="preserve">simple </w:t>
      </w:r>
      <w:r w:rsidR="004057DF">
        <w:rPr>
          <w:sz w:val="20"/>
          <w:szCs w:val="20"/>
          <w:lang w:val="en-GB"/>
        </w:rPr>
        <w:t xml:space="preserve">kind of </w:t>
      </w:r>
      <w:r w:rsidR="00B667C6">
        <w:rPr>
          <w:sz w:val="20"/>
          <w:szCs w:val="20"/>
          <w:lang w:val="en-GB"/>
        </w:rPr>
        <w:t>prepared statements, see sec. 8.7.12</w:t>
      </w:r>
      <w:r w:rsidR="004057DF">
        <w:rPr>
          <w:sz w:val="20"/>
          <w:szCs w:val="20"/>
          <w:lang w:val="en-GB"/>
        </w:rPr>
        <w:t>, but in a different way from the SQL standard, as the prepared statements are stored in the current connection and not in the database.</w:t>
      </w:r>
    </w:p>
    <w:p w14:paraId="2A6800BA" w14:textId="58979C4A" w:rsidR="006D3992" w:rsidRDefault="006D3992" w:rsidP="00287B62">
      <w:pPr>
        <w:spacing w:before="120"/>
        <w:jc w:val="both"/>
        <w:rPr>
          <w:sz w:val="20"/>
          <w:szCs w:val="20"/>
          <w:lang w:val="en-GB"/>
        </w:rPr>
      </w:pPr>
      <w:r>
        <w:rPr>
          <w:sz w:val="20"/>
          <w:szCs w:val="20"/>
          <w:lang w:val="en-GB"/>
        </w:rPr>
        <w:t xml:space="preserve">Unless the dll is istalled in the global assembly cache, it should be copied to the same folder as the application executable. </w:t>
      </w:r>
      <w:r w:rsidR="00350240">
        <w:rPr>
          <w:sz w:val="20"/>
          <w:szCs w:val="20"/>
          <w:lang w:val="en-GB"/>
        </w:rPr>
        <w:t>If you are using a tool such as Visual Studio t</w:t>
      </w:r>
      <w:r w:rsidR="009C3980">
        <w:rPr>
          <w:sz w:val="20"/>
          <w:szCs w:val="20"/>
          <w:lang w:val="en-GB"/>
        </w:rPr>
        <w:t xml:space="preserve">o develop your application, </w:t>
      </w:r>
      <w:r w:rsidR="00350240">
        <w:rPr>
          <w:sz w:val="20"/>
          <w:szCs w:val="20"/>
          <w:lang w:val="en-GB"/>
        </w:rPr>
        <w:t>ensure that the project references Pyrrho</w:t>
      </w:r>
      <w:r w:rsidR="00EE1D6C">
        <w:rPr>
          <w:sz w:val="20"/>
          <w:szCs w:val="20"/>
          <w:lang w:val="en-GB"/>
        </w:rPr>
        <w:t>Link.dll.</w:t>
      </w:r>
      <w:r w:rsidR="00350240">
        <w:rPr>
          <w:sz w:val="20"/>
          <w:szCs w:val="20"/>
          <w:lang w:val="en-GB"/>
        </w:rPr>
        <w:t xml:space="preserve"> You may need to browse to the location where Pyrrho has been installed. Visual Studio will then make information from Pyrrho</w:t>
      </w:r>
      <w:r w:rsidR="00A5402C">
        <w:rPr>
          <w:sz w:val="20"/>
          <w:szCs w:val="20"/>
          <w:lang w:val="en-GB"/>
        </w:rPr>
        <w:t>Link</w:t>
      </w:r>
      <w:r w:rsidR="00350240">
        <w:rPr>
          <w:sz w:val="20"/>
          <w:szCs w:val="20"/>
          <w:lang w:val="en-GB"/>
        </w:rPr>
        <w:t>.dll available during compilation and place a copy of Pyrrho</w:t>
      </w:r>
      <w:r w:rsidR="00EE1D6C">
        <w:rPr>
          <w:sz w:val="20"/>
          <w:szCs w:val="20"/>
          <w:lang w:val="en-GB"/>
        </w:rPr>
        <w:t>Link</w:t>
      </w:r>
      <w:r w:rsidR="00350240">
        <w:rPr>
          <w:sz w:val="20"/>
          <w:szCs w:val="20"/>
          <w:lang w:val="en-GB"/>
        </w:rPr>
        <w:t>.dll in the same folder as the executable.</w:t>
      </w:r>
    </w:p>
    <w:p w14:paraId="165856B5" w14:textId="0452ABDB" w:rsidR="00FF2822" w:rsidRDefault="00422808" w:rsidP="00FF2822">
      <w:pPr>
        <w:pStyle w:val="Heading2"/>
        <w:rPr>
          <w:lang w:val="en-GB"/>
        </w:rPr>
      </w:pPr>
      <w:bookmarkStart w:id="107" w:name="_Toc49955217"/>
      <w:bookmarkStart w:id="108" w:name="_Toc233953804"/>
      <w:r>
        <w:rPr>
          <w:lang w:val="en-GB"/>
        </w:rPr>
        <w:t>6.2</w:t>
      </w:r>
      <w:r w:rsidR="00FF2822">
        <w:rPr>
          <w:lang w:val="en-GB"/>
        </w:rPr>
        <w:t xml:space="preserve"> Opening and closing a connection</w:t>
      </w:r>
      <w:bookmarkEnd w:id="107"/>
      <w:bookmarkEnd w:id="108"/>
    </w:p>
    <w:p w14:paraId="56032875" w14:textId="77777777" w:rsidR="006D3992" w:rsidRDefault="00350240" w:rsidP="00287B62">
      <w:pPr>
        <w:spacing w:before="120"/>
        <w:jc w:val="both"/>
        <w:rPr>
          <w:sz w:val="20"/>
          <w:szCs w:val="20"/>
          <w:lang w:val="en-GB"/>
        </w:rPr>
      </w:pPr>
      <w:r>
        <w:rPr>
          <w:sz w:val="20"/>
          <w:szCs w:val="20"/>
          <w:lang w:val="en-GB"/>
        </w:rPr>
        <w:t xml:space="preserve">The database connection is provided using </w:t>
      </w:r>
      <w:r w:rsidR="00422808">
        <w:rPr>
          <w:sz w:val="20"/>
          <w:szCs w:val="20"/>
          <w:lang w:val="en-GB"/>
        </w:rPr>
        <w:t>an extension to the</w:t>
      </w:r>
      <w:r>
        <w:rPr>
          <w:sz w:val="20"/>
          <w:szCs w:val="20"/>
          <w:lang w:val="en-GB"/>
        </w:rPr>
        <w:t xml:space="preserve"> standard ADO.NET IDbConnection interface:</w:t>
      </w:r>
    </w:p>
    <w:p w14:paraId="5233EE03" w14:textId="77777777" w:rsidR="00350240" w:rsidRPr="007E2F39" w:rsidRDefault="00422808" w:rsidP="007E2F39">
      <w:pPr>
        <w:spacing w:before="120"/>
        <w:ind w:firstLine="720"/>
        <w:jc w:val="both"/>
        <w:rPr>
          <w:rFonts w:ascii="Courier New" w:hAnsi="Courier New" w:cs="Courier New"/>
          <w:sz w:val="20"/>
          <w:szCs w:val="20"/>
          <w:lang w:val="en-GB"/>
        </w:rPr>
      </w:pPr>
      <w:r>
        <w:rPr>
          <w:rFonts w:ascii="Courier New" w:hAnsi="Courier New" w:cs="Courier New"/>
          <w:sz w:val="20"/>
          <w:szCs w:val="20"/>
          <w:lang w:val="en-GB"/>
        </w:rPr>
        <w:t>var</w:t>
      </w:r>
      <w:r w:rsidR="00350240" w:rsidRPr="007E2F39">
        <w:rPr>
          <w:rFonts w:ascii="Courier New" w:hAnsi="Courier New" w:cs="Courier New"/>
          <w:sz w:val="20"/>
          <w:szCs w:val="20"/>
          <w:lang w:val="en-GB"/>
        </w:rPr>
        <w:t xml:space="preserve"> db = new PyrrhoConnect(</w:t>
      </w:r>
      <w:r w:rsidR="00350240" w:rsidRPr="007E2F39">
        <w:rPr>
          <w:rFonts w:ascii="Courier New" w:hAnsi="Courier New" w:cs="Courier New"/>
          <w:i/>
          <w:sz w:val="20"/>
          <w:szCs w:val="20"/>
          <w:lang w:val="en-GB"/>
        </w:rPr>
        <w:t>connectionstring</w:t>
      </w:r>
      <w:r w:rsidR="00350240" w:rsidRPr="007E2F39">
        <w:rPr>
          <w:rFonts w:ascii="Courier New" w:hAnsi="Courier New" w:cs="Courier New"/>
          <w:sz w:val="20"/>
          <w:szCs w:val="20"/>
          <w:lang w:val="en-GB"/>
        </w:rPr>
        <w:t>);</w:t>
      </w:r>
    </w:p>
    <w:p w14:paraId="2D3EDD4E" w14:textId="77777777" w:rsidR="00FF2822" w:rsidRPr="007E2F39" w:rsidRDefault="00FF2822" w:rsidP="00FF2822">
      <w:pPr>
        <w:spacing w:before="120"/>
        <w:jc w:val="both"/>
        <w:rPr>
          <w:sz w:val="20"/>
          <w:szCs w:val="20"/>
          <w:lang w:val="en-GB"/>
        </w:rPr>
      </w:pPr>
      <w:r>
        <w:rPr>
          <w:sz w:val="20"/>
          <w:szCs w:val="20"/>
          <w:lang w:val="en-GB"/>
        </w:rPr>
        <w:t>See section 6.4 for details of the connection string.</w:t>
      </w:r>
      <w:r w:rsidR="00C10EBE">
        <w:rPr>
          <w:sz w:val="20"/>
          <w:szCs w:val="20"/>
          <w:lang w:val="en-GB"/>
        </w:rPr>
        <w:t xml:space="preserve"> A sample is provided below</w:t>
      </w:r>
      <w:r w:rsidR="004A445A">
        <w:rPr>
          <w:sz w:val="20"/>
          <w:szCs w:val="20"/>
          <w:lang w:val="en-GB"/>
        </w:rPr>
        <w:t>.</w:t>
      </w:r>
    </w:p>
    <w:p w14:paraId="5FBCC89C" w14:textId="77777777" w:rsidR="00FF2822" w:rsidRPr="00FF2822" w:rsidRDefault="00FF2822" w:rsidP="00FF2822">
      <w:pPr>
        <w:spacing w:before="120"/>
        <w:jc w:val="both"/>
        <w:rPr>
          <w:sz w:val="20"/>
          <w:szCs w:val="20"/>
          <w:lang w:val="en-GB"/>
        </w:rPr>
      </w:pPr>
      <w:r>
        <w:rPr>
          <w:sz w:val="20"/>
          <w:szCs w:val="20"/>
          <w:lang w:val="en-GB"/>
        </w:rPr>
        <w:t>The connection must be opened before it can be used:</w:t>
      </w:r>
    </w:p>
    <w:p w14:paraId="6868E941" w14:textId="77777777" w:rsidR="00350240" w:rsidRDefault="00350240" w:rsidP="007E2F39">
      <w:pPr>
        <w:spacing w:before="120"/>
        <w:ind w:firstLine="720"/>
        <w:jc w:val="both"/>
        <w:rPr>
          <w:rFonts w:ascii="Courier New" w:hAnsi="Courier New" w:cs="Courier New"/>
          <w:sz w:val="20"/>
          <w:szCs w:val="20"/>
          <w:lang w:val="en-GB"/>
        </w:rPr>
      </w:pPr>
      <w:r w:rsidRPr="007E2F39">
        <w:rPr>
          <w:rFonts w:ascii="Courier New" w:hAnsi="Courier New" w:cs="Courier New"/>
          <w:sz w:val="20"/>
          <w:szCs w:val="20"/>
          <w:lang w:val="en-GB"/>
        </w:rPr>
        <w:t>db.Open();</w:t>
      </w:r>
    </w:p>
    <w:p w14:paraId="1BC941A0" w14:textId="77777777" w:rsidR="00FF2822" w:rsidRDefault="00FF2822" w:rsidP="007E2F39">
      <w:pPr>
        <w:spacing w:before="120"/>
        <w:jc w:val="both"/>
        <w:rPr>
          <w:sz w:val="20"/>
          <w:szCs w:val="20"/>
          <w:lang w:val="en-GB"/>
        </w:rPr>
      </w:pPr>
      <w:r>
        <w:rPr>
          <w:sz w:val="20"/>
          <w:szCs w:val="20"/>
          <w:lang w:val="en-GB"/>
        </w:rPr>
        <w:t>Connections should be closed when no longer required:</w:t>
      </w:r>
    </w:p>
    <w:p w14:paraId="12E756E4" w14:textId="77777777" w:rsidR="00FF2822" w:rsidRPr="00FF2822" w:rsidRDefault="00FF2822" w:rsidP="007E2F39">
      <w:pPr>
        <w:spacing w:before="120"/>
        <w:jc w:val="both"/>
        <w:rPr>
          <w:rFonts w:ascii="Courier New" w:hAnsi="Courier New" w:cs="Courier New"/>
          <w:sz w:val="20"/>
          <w:szCs w:val="20"/>
          <w:lang w:val="en-GB"/>
        </w:rPr>
      </w:pPr>
      <w:r w:rsidRPr="00FF2822">
        <w:rPr>
          <w:rFonts w:ascii="Courier New" w:hAnsi="Courier New" w:cs="Courier New"/>
          <w:sz w:val="20"/>
          <w:szCs w:val="20"/>
          <w:lang w:val="en-GB"/>
        </w:rPr>
        <w:tab/>
        <w:t>db.Close();</w:t>
      </w:r>
    </w:p>
    <w:p w14:paraId="4FFD3268" w14:textId="219742C8" w:rsidR="00FF2822" w:rsidRDefault="00FF2822" w:rsidP="007E2F39">
      <w:pPr>
        <w:spacing w:before="120"/>
        <w:jc w:val="both"/>
        <w:rPr>
          <w:sz w:val="20"/>
          <w:szCs w:val="20"/>
          <w:lang w:val="en-GB"/>
        </w:rPr>
      </w:pPr>
      <w:r>
        <w:rPr>
          <w:sz w:val="20"/>
          <w:szCs w:val="20"/>
          <w:lang w:val="en-GB"/>
        </w:rPr>
        <w:t xml:space="preserve">An application may use this cycle many times during its operation, as connections may be opened </w:t>
      </w:r>
      <w:r w:rsidR="00422808">
        <w:rPr>
          <w:sz w:val="20"/>
          <w:szCs w:val="20"/>
          <w:lang w:val="en-GB"/>
        </w:rPr>
        <w:t xml:space="preserve">for different databases, groups of databases, or </w:t>
      </w:r>
      <w:r>
        <w:rPr>
          <w:sz w:val="20"/>
          <w:szCs w:val="20"/>
          <w:lang w:val="en-GB"/>
        </w:rPr>
        <w:t xml:space="preserve">using different </w:t>
      </w:r>
      <w:r w:rsidR="00422808">
        <w:rPr>
          <w:sz w:val="20"/>
          <w:szCs w:val="20"/>
          <w:lang w:val="en-GB"/>
        </w:rPr>
        <w:t>roles</w:t>
      </w:r>
      <w:r>
        <w:rPr>
          <w:sz w:val="20"/>
          <w:szCs w:val="20"/>
          <w:lang w:val="en-GB"/>
        </w:rPr>
        <w:t xml:space="preserve">. </w:t>
      </w:r>
      <w:r w:rsidR="00422808">
        <w:rPr>
          <w:sz w:val="20"/>
          <w:szCs w:val="20"/>
          <w:lang w:val="en-GB"/>
        </w:rPr>
        <w:t xml:space="preserve">By default, the connection operates in autocommit mode where every </w:t>
      </w:r>
      <w:r w:rsidR="00E33BCD">
        <w:rPr>
          <w:sz w:val="20"/>
          <w:szCs w:val="20"/>
          <w:lang w:val="en-GB"/>
        </w:rPr>
        <w:t xml:space="preserve">(possibly multiline) </w:t>
      </w:r>
      <w:r w:rsidR="00422808">
        <w:rPr>
          <w:sz w:val="20"/>
          <w:szCs w:val="20"/>
          <w:lang w:val="en-GB"/>
        </w:rPr>
        <w:t>command</w:t>
      </w:r>
      <w:r w:rsidR="00E33BCD">
        <w:rPr>
          <w:sz w:val="20"/>
          <w:szCs w:val="20"/>
          <w:lang w:val="en-GB"/>
        </w:rPr>
        <w:t xml:space="preserve"> from the client</w:t>
      </w:r>
      <w:r w:rsidR="00422808">
        <w:rPr>
          <w:sz w:val="20"/>
          <w:szCs w:val="20"/>
          <w:lang w:val="en-GB"/>
        </w:rPr>
        <w:t xml:space="preserve"> is immediately committed. If explicit transactions are used, any u</w:t>
      </w:r>
      <w:r>
        <w:rPr>
          <w:sz w:val="20"/>
          <w:szCs w:val="20"/>
          <w:lang w:val="en-GB"/>
        </w:rPr>
        <w:t xml:space="preserve">ncommitted transactions are silently rolled back when </w:t>
      </w:r>
      <w:r w:rsidR="00422808">
        <w:rPr>
          <w:sz w:val="20"/>
          <w:szCs w:val="20"/>
          <w:lang w:val="en-GB"/>
        </w:rPr>
        <w:t>a</w:t>
      </w:r>
      <w:r>
        <w:rPr>
          <w:sz w:val="20"/>
          <w:szCs w:val="20"/>
          <w:lang w:val="en-GB"/>
        </w:rPr>
        <w:t xml:space="preserve"> connection is closed (see section </w:t>
      </w:r>
      <w:r w:rsidR="00AE6C3B">
        <w:rPr>
          <w:sz w:val="20"/>
          <w:szCs w:val="20"/>
          <w:lang w:val="en-GB"/>
        </w:rPr>
        <w:t>8.</w:t>
      </w:r>
      <w:r w:rsidR="006D5EDE">
        <w:rPr>
          <w:sz w:val="20"/>
          <w:szCs w:val="20"/>
          <w:lang w:val="en-GB"/>
        </w:rPr>
        <w:t>7</w:t>
      </w:r>
      <w:r w:rsidR="00422808">
        <w:rPr>
          <w:sz w:val="20"/>
          <w:szCs w:val="20"/>
          <w:lang w:val="en-GB"/>
        </w:rPr>
        <w:t>.20</w:t>
      </w:r>
      <w:r>
        <w:rPr>
          <w:sz w:val="20"/>
          <w:szCs w:val="20"/>
          <w:lang w:val="en-GB"/>
        </w:rPr>
        <w:t>).</w:t>
      </w:r>
      <w:r w:rsidR="00DE5FFE">
        <w:rPr>
          <w:sz w:val="20"/>
          <w:szCs w:val="20"/>
          <w:lang w:val="en-GB"/>
        </w:rPr>
        <w:t xml:space="preserve"> Two functions in this interface described below are CreateCommand (section 6.5) and BeginTransaction (section 6.7). </w:t>
      </w:r>
    </w:p>
    <w:p w14:paraId="3F83A7DB" w14:textId="77777777" w:rsidR="00F275FE" w:rsidRDefault="00F275FE" w:rsidP="007E2F39">
      <w:pPr>
        <w:spacing w:before="120"/>
        <w:jc w:val="both"/>
        <w:rPr>
          <w:sz w:val="20"/>
          <w:szCs w:val="20"/>
          <w:lang w:val="en-GB"/>
        </w:rPr>
      </w:pPr>
      <w:r>
        <w:rPr>
          <w:sz w:val="20"/>
          <w:szCs w:val="20"/>
          <w:lang w:val="en-GB"/>
        </w:rPr>
        <w:t>As usual with ADO.NET, at most one IDataReader can be open for any connection. Remember to close the IDataReader before calling another ExecuteReader.</w:t>
      </w:r>
    </w:p>
    <w:p w14:paraId="38CB61DD" w14:textId="77777777" w:rsidR="00350240" w:rsidRDefault="00350240" w:rsidP="00337CF7">
      <w:pPr>
        <w:pBdr>
          <w:top w:val="single" w:sz="4" w:space="1" w:color="auto"/>
          <w:left w:val="single" w:sz="4" w:space="4" w:color="auto"/>
          <w:bottom w:val="single" w:sz="4" w:space="1" w:color="auto"/>
          <w:right w:val="single" w:sz="4" w:space="4" w:color="auto"/>
        </w:pBdr>
        <w:spacing w:before="120"/>
        <w:jc w:val="both"/>
        <w:rPr>
          <w:sz w:val="20"/>
          <w:szCs w:val="20"/>
          <w:lang w:val="en-GB"/>
        </w:rPr>
      </w:pPr>
      <w:r>
        <w:rPr>
          <w:sz w:val="20"/>
          <w:szCs w:val="20"/>
          <w:lang w:val="en-GB"/>
        </w:rPr>
        <w:t>For example, the following console program connects to a database Movies on the local server, and list</w:t>
      </w:r>
      <w:r w:rsidR="00DE5FFE">
        <w:rPr>
          <w:sz w:val="20"/>
          <w:szCs w:val="20"/>
          <w:lang w:val="en-GB"/>
        </w:rPr>
        <w:t>s</w:t>
      </w:r>
      <w:r w:rsidR="00A06536">
        <w:rPr>
          <w:sz w:val="20"/>
          <w:szCs w:val="20"/>
          <w:lang w:val="en-GB"/>
        </w:rPr>
        <w:t xml:space="preserve"> the TITLE</w:t>
      </w:r>
      <w:r>
        <w:rPr>
          <w:sz w:val="20"/>
          <w:szCs w:val="20"/>
          <w:lang w:val="en-GB"/>
        </w:rPr>
        <w:t>s</w:t>
      </w:r>
      <w:r w:rsidR="00DE5FFE">
        <w:rPr>
          <w:sz w:val="20"/>
          <w:szCs w:val="20"/>
          <w:lang w:val="en-GB"/>
        </w:rPr>
        <w:t xml:space="preserve"> found</w:t>
      </w:r>
      <w:r>
        <w:rPr>
          <w:sz w:val="20"/>
          <w:szCs w:val="20"/>
          <w:lang w:val="en-GB"/>
        </w:rPr>
        <w:t xml:space="preserve"> in table M</w:t>
      </w:r>
      <w:r w:rsidR="00A06536">
        <w:rPr>
          <w:sz w:val="20"/>
          <w:szCs w:val="20"/>
          <w:lang w:val="en-GB"/>
        </w:rPr>
        <w:t>OVIE</w:t>
      </w:r>
      <w:r>
        <w:rPr>
          <w:sz w:val="20"/>
          <w:szCs w:val="20"/>
          <w:lang w:val="en-GB"/>
        </w:rPr>
        <w:t>:</w:t>
      </w:r>
    </w:p>
    <w:p w14:paraId="6D7624F0" w14:textId="77777777" w:rsidR="00350240" w:rsidRPr="007E2F39" w:rsidRDefault="00350240" w:rsidP="00337CF7">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sidRPr="007E2F39">
        <w:rPr>
          <w:rFonts w:ascii="Courier New" w:hAnsi="Courier New" w:cs="Courier New"/>
          <w:sz w:val="18"/>
          <w:szCs w:val="18"/>
          <w:lang w:val="en-GB"/>
        </w:rPr>
        <w:t>using Pyrrho;</w:t>
      </w:r>
    </w:p>
    <w:p w14:paraId="6873FA3B" w14:textId="77777777" w:rsidR="00350240" w:rsidRPr="007E2F39" w:rsidRDefault="00350240" w:rsidP="00337CF7">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sidRPr="007E2F39">
        <w:rPr>
          <w:rFonts w:ascii="Courier New" w:hAnsi="Courier New" w:cs="Courier New"/>
          <w:sz w:val="18"/>
          <w:szCs w:val="18"/>
          <w:lang w:val="en-GB"/>
        </w:rPr>
        <w:t>class Test</w:t>
      </w:r>
    </w:p>
    <w:p w14:paraId="44538AC4" w14:textId="77777777" w:rsidR="00350240" w:rsidRPr="007E2F39" w:rsidRDefault="00350240" w:rsidP="00337CF7">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sidRPr="007E2F39">
        <w:rPr>
          <w:rFonts w:ascii="Courier New" w:hAnsi="Courier New" w:cs="Courier New"/>
          <w:sz w:val="18"/>
          <w:szCs w:val="18"/>
          <w:lang w:val="en-GB"/>
        </w:rPr>
        <w:t>{</w:t>
      </w:r>
    </w:p>
    <w:p w14:paraId="53FF592B" w14:textId="77777777" w:rsidR="00350240" w:rsidRPr="007E2F39" w:rsidRDefault="007E2F39" w:rsidP="00337CF7">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Pr>
          <w:rFonts w:ascii="Courier New" w:hAnsi="Courier New" w:cs="Courier New"/>
          <w:sz w:val="18"/>
          <w:szCs w:val="18"/>
          <w:lang w:val="en-GB"/>
        </w:rPr>
        <w:t xml:space="preserve">   </w:t>
      </w:r>
      <w:r w:rsidR="00350240" w:rsidRPr="007E2F39">
        <w:rPr>
          <w:rFonts w:ascii="Courier New" w:hAnsi="Courier New" w:cs="Courier New"/>
          <w:sz w:val="18"/>
          <w:szCs w:val="18"/>
          <w:lang w:val="en-GB"/>
        </w:rPr>
        <w:t>public static void Main(string[] args)</w:t>
      </w:r>
    </w:p>
    <w:p w14:paraId="060CA9E8" w14:textId="77777777" w:rsidR="00350240" w:rsidRPr="007E2F39" w:rsidRDefault="007E2F39" w:rsidP="00337CF7">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Pr>
          <w:rFonts w:ascii="Courier New" w:hAnsi="Courier New" w:cs="Courier New"/>
          <w:sz w:val="18"/>
          <w:szCs w:val="18"/>
          <w:lang w:val="en-GB"/>
        </w:rPr>
        <w:t xml:space="preserve">   </w:t>
      </w:r>
      <w:r w:rsidR="00350240" w:rsidRPr="007E2F39">
        <w:rPr>
          <w:rFonts w:ascii="Courier New" w:hAnsi="Courier New" w:cs="Courier New"/>
          <w:sz w:val="18"/>
          <w:szCs w:val="18"/>
          <w:lang w:val="en-GB"/>
        </w:rPr>
        <w:t>{</w:t>
      </w:r>
    </w:p>
    <w:p w14:paraId="2EDED03F" w14:textId="77777777" w:rsidR="00350240" w:rsidRPr="007E2F39" w:rsidRDefault="004119E9" w:rsidP="004119E9">
      <w:pPr>
        <w:pBdr>
          <w:top w:val="single" w:sz="4" w:space="1" w:color="auto"/>
          <w:left w:val="single" w:sz="4" w:space="4" w:color="auto"/>
          <w:bottom w:val="single" w:sz="4" w:space="1" w:color="auto"/>
          <w:right w:val="single" w:sz="4" w:space="4" w:color="auto"/>
        </w:pBdr>
        <w:ind w:firstLine="720"/>
        <w:rPr>
          <w:rFonts w:ascii="Courier New" w:hAnsi="Courier New" w:cs="Courier New"/>
          <w:sz w:val="18"/>
          <w:szCs w:val="18"/>
          <w:lang w:val="en-GB"/>
        </w:rPr>
      </w:pPr>
      <w:r>
        <w:rPr>
          <w:rFonts w:ascii="Courier New" w:hAnsi="Courier New" w:cs="Courier New"/>
          <w:sz w:val="18"/>
          <w:szCs w:val="18"/>
          <w:lang w:val="en-GB"/>
        </w:rPr>
        <w:t>var</w:t>
      </w:r>
      <w:r w:rsidR="00350240" w:rsidRPr="007E2F39">
        <w:rPr>
          <w:rFonts w:ascii="Courier New" w:hAnsi="Courier New" w:cs="Courier New"/>
          <w:sz w:val="18"/>
          <w:szCs w:val="18"/>
          <w:lang w:val="en-GB"/>
        </w:rPr>
        <w:t xml:space="preserve"> db = </w:t>
      </w:r>
      <w:r w:rsidR="007E2F39">
        <w:rPr>
          <w:rFonts w:ascii="Courier New" w:hAnsi="Courier New" w:cs="Courier New"/>
          <w:sz w:val="18"/>
          <w:szCs w:val="18"/>
          <w:lang w:val="en-GB"/>
        </w:rPr>
        <w:t xml:space="preserve">new </w:t>
      </w:r>
      <w:r w:rsidR="007E2F39" w:rsidRPr="007E2F39">
        <w:rPr>
          <w:rFonts w:ascii="Courier New" w:hAnsi="Courier New" w:cs="Courier New"/>
          <w:sz w:val="18"/>
          <w:szCs w:val="18"/>
          <w:lang w:val="en-GB"/>
        </w:rPr>
        <w:t>PyrrhoConnect</w:t>
      </w:r>
      <w:r w:rsidR="007E2F39">
        <w:rPr>
          <w:rFonts w:ascii="Courier New" w:hAnsi="Courier New" w:cs="Courier New"/>
          <w:sz w:val="18"/>
          <w:szCs w:val="18"/>
          <w:lang w:val="en-GB"/>
        </w:rPr>
        <w:t>("</w:t>
      </w:r>
      <w:r w:rsidR="007E2F39" w:rsidRPr="007E2F39">
        <w:rPr>
          <w:rFonts w:ascii="Courier New" w:hAnsi="Courier New" w:cs="Courier New"/>
          <w:sz w:val="18"/>
          <w:szCs w:val="18"/>
          <w:lang w:val="en-GB"/>
        </w:rPr>
        <w:t>Files=Movies</w:t>
      </w:r>
      <w:r w:rsidR="007E2F39">
        <w:rPr>
          <w:rFonts w:ascii="Courier New" w:hAnsi="Courier New" w:cs="Courier New"/>
          <w:sz w:val="18"/>
          <w:szCs w:val="18"/>
          <w:lang w:val="en-GB"/>
        </w:rPr>
        <w:t>"</w:t>
      </w:r>
      <w:r w:rsidR="007E2F39" w:rsidRPr="007E2F39">
        <w:rPr>
          <w:rFonts w:ascii="Courier New" w:hAnsi="Courier New" w:cs="Courier New"/>
          <w:sz w:val="18"/>
          <w:szCs w:val="18"/>
          <w:lang w:val="en-GB"/>
        </w:rPr>
        <w:t>);</w:t>
      </w:r>
    </w:p>
    <w:p w14:paraId="34E7C5BF" w14:textId="77777777" w:rsidR="007E2F39" w:rsidRPr="007E2F39" w:rsidRDefault="007E2F39" w:rsidP="00337CF7">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r w:rsidRPr="007E2F39">
        <w:rPr>
          <w:rFonts w:ascii="Courier New" w:hAnsi="Courier New" w:cs="Courier New"/>
          <w:sz w:val="18"/>
          <w:szCs w:val="18"/>
          <w:lang w:val="en-GB"/>
        </w:rPr>
        <w:t>db.Open();</w:t>
      </w:r>
    </w:p>
    <w:p w14:paraId="3A9A0774" w14:textId="77777777" w:rsidR="007E2F39" w:rsidRPr="007E2F39" w:rsidRDefault="004119E9" w:rsidP="00337CF7">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r>
        <w:rPr>
          <w:rFonts w:ascii="Courier New" w:hAnsi="Courier New" w:cs="Courier New"/>
          <w:sz w:val="18"/>
          <w:szCs w:val="18"/>
          <w:lang w:val="en-GB"/>
        </w:rPr>
        <w:t>var</w:t>
      </w:r>
      <w:r w:rsidR="007E2F39" w:rsidRPr="007E2F39">
        <w:rPr>
          <w:rFonts w:ascii="Courier New" w:hAnsi="Courier New" w:cs="Courier New"/>
          <w:sz w:val="18"/>
          <w:szCs w:val="18"/>
          <w:lang w:val="en-GB"/>
        </w:rPr>
        <w:t xml:space="preserve"> cmd = db.CreateCommand();</w:t>
      </w:r>
    </w:p>
    <w:p w14:paraId="421CC987" w14:textId="77777777" w:rsidR="007E2F39" w:rsidRPr="007E2F39" w:rsidRDefault="007E2F39" w:rsidP="00337CF7">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r w:rsidRPr="007E2F39">
        <w:rPr>
          <w:rFonts w:ascii="Courier New" w:hAnsi="Courier New" w:cs="Courier New"/>
          <w:sz w:val="18"/>
          <w:szCs w:val="18"/>
          <w:lang w:val="en-GB"/>
        </w:rPr>
        <w:lastRenderedPageBreak/>
        <w:t xml:space="preserve">cmd.CommandText = </w:t>
      </w:r>
      <w:r>
        <w:rPr>
          <w:rFonts w:ascii="Courier New" w:hAnsi="Courier New" w:cs="Courier New"/>
          <w:sz w:val="18"/>
          <w:szCs w:val="18"/>
          <w:lang w:val="en-GB"/>
        </w:rPr>
        <w:t>"</w:t>
      </w:r>
      <w:r w:rsidRPr="007E2F39">
        <w:rPr>
          <w:rFonts w:ascii="Courier New" w:hAnsi="Courier New" w:cs="Courier New"/>
          <w:sz w:val="18"/>
          <w:szCs w:val="18"/>
          <w:lang w:val="en-GB"/>
        </w:rPr>
        <w:t xml:space="preserve">select </w:t>
      </w:r>
      <w:r w:rsidR="00A06536">
        <w:rPr>
          <w:rFonts w:ascii="Courier New" w:hAnsi="Courier New" w:cs="Courier New"/>
          <w:sz w:val="18"/>
          <w:szCs w:val="18"/>
          <w:lang w:val="en-GB"/>
        </w:rPr>
        <w:t>title</w:t>
      </w:r>
      <w:r w:rsidRPr="007E2F39">
        <w:rPr>
          <w:rFonts w:ascii="Courier New" w:hAnsi="Courier New" w:cs="Courier New"/>
          <w:sz w:val="18"/>
          <w:szCs w:val="18"/>
          <w:lang w:val="en-GB"/>
        </w:rPr>
        <w:t xml:space="preserve"> from Movie</w:t>
      </w:r>
      <w:r>
        <w:rPr>
          <w:rFonts w:ascii="Courier New" w:hAnsi="Courier New" w:cs="Courier New"/>
          <w:sz w:val="18"/>
          <w:szCs w:val="18"/>
          <w:lang w:val="en-GB"/>
        </w:rPr>
        <w:t>"</w:t>
      </w:r>
      <w:r w:rsidRPr="007E2F39">
        <w:rPr>
          <w:rFonts w:ascii="Courier New" w:hAnsi="Courier New" w:cs="Courier New"/>
          <w:sz w:val="18"/>
          <w:szCs w:val="18"/>
          <w:lang w:val="en-GB"/>
        </w:rPr>
        <w:t>;</w:t>
      </w:r>
    </w:p>
    <w:p w14:paraId="656C1875" w14:textId="77777777" w:rsidR="007E2F39" w:rsidRPr="007E2F39" w:rsidRDefault="004119E9" w:rsidP="00337CF7">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r>
        <w:rPr>
          <w:rFonts w:ascii="Courier New" w:hAnsi="Courier New" w:cs="Courier New"/>
          <w:sz w:val="18"/>
          <w:szCs w:val="18"/>
          <w:lang w:val="en-GB"/>
        </w:rPr>
        <w:t>var</w:t>
      </w:r>
      <w:r w:rsidR="007E2F39" w:rsidRPr="007E2F39">
        <w:rPr>
          <w:rFonts w:ascii="Courier New" w:hAnsi="Courier New" w:cs="Courier New"/>
          <w:sz w:val="18"/>
          <w:szCs w:val="18"/>
          <w:lang w:val="en-GB"/>
        </w:rPr>
        <w:t xml:space="preserve"> rdr = cmd.ExecuteReader();</w:t>
      </w:r>
    </w:p>
    <w:p w14:paraId="7EF3273A" w14:textId="77777777" w:rsidR="007E2F39" w:rsidRPr="007E2F39" w:rsidRDefault="007E2F39" w:rsidP="00337CF7">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r w:rsidRPr="007E2F39">
        <w:rPr>
          <w:rFonts w:ascii="Courier New" w:hAnsi="Courier New" w:cs="Courier New"/>
          <w:sz w:val="18"/>
          <w:szCs w:val="18"/>
          <w:lang w:val="en-GB"/>
        </w:rPr>
        <w:t>while (rdr.Read())</w:t>
      </w:r>
    </w:p>
    <w:p w14:paraId="5134DD65" w14:textId="77777777" w:rsidR="007E2F39" w:rsidRPr="007E2F39" w:rsidRDefault="00FF2822" w:rsidP="00337CF7">
      <w:pPr>
        <w:pBdr>
          <w:top w:val="single" w:sz="4" w:space="1" w:color="auto"/>
          <w:left w:val="single" w:sz="4" w:space="4" w:color="auto"/>
          <w:bottom w:val="single" w:sz="4" w:space="1" w:color="auto"/>
          <w:right w:val="single" w:sz="4" w:space="4" w:color="auto"/>
        </w:pBdr>
        <w:ind w:firstLine="1440"/>
        <w:jc w:val="both"/>
        <w:rPr>
          <w:rFonts w:ascii="Courier New" w:hAnsi="Courier New" w:cs="Courier New"/>
          <w:sz w:val="18"/>
          <w:szCs w:val="18"/>
          <w:lang w:val="en-GB"/>
        </w:rPr>
      </w:pPr>
      <w:r>
        <w:rPr>
          <w:rFonts w:ascii="Courier New" w:hAnsi="Courier New" w:cs="Courier New"/>
          <w:sz w:val="18"/>
          <w:szCs w:val="18"/>
          <w:lang w:val="en-GB"/>
        </w:rPr>
        <w:t>Console.WriteLine((string)rdr["</w:t>
      </w:r>
      <w:r w:rsidR="00A06536">
        <w:rPr>
          <w:rFonts w:ascii="Courier New" w:hAnsi="Courier New" w:cs="Courier New"/>
          <w:sz w:val="18"/>
          <w:szCs w:val="18"/>
          <w:lang w:val="en-GB"/>
        </w:rPr>
        <w:t>TITLE</w:t>
      </w:r>
      <w:r>
        <w:rPr>
          <w:rFonts w:ascii="Courier New" w:hAnsi="Courier New" w:cs="Courier New"/>
          <w:sz w:val="18"/>
          <w:szCs w:val="18"/>
          <w:lang w:val="en-GB"/>
        </w:rPr>
        <w:t>"</w:t>
      </w:r>
      <w:r w:rsidR="007E2F39" w:rsidRPr="007E2F39">
        <w:rPr>
          <w:rFonts w:ascii="Courier New" w:hAnsi="Courier New" w:cs="Courier New"/>
          <w:sz w:val="18"/>
          <w:szCs w:val="18"/>
          <w:lang w:val="en-GB"/>
        </w:rPr>
        <w:t>]);</w:t>
      </w:r>
    </w:p>
    <w:p w14:paraId="741E594F" w14:textId="77777777" w:rsidR="007E2F39" w:rsidRPr="007E2F39" w:rsidRDefault="007E2F39" w:rsidP="00337CF7">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r w:rsidRPr="007E2F39">
        <w:rPr>
          <w:rFonts w:ascii="Courier New" w:hAnsi="Courier New" w:cs="Courier New"/>
          <w:sz w:val="18"/>
          <w:szCs w:val="18"/>
          <w:lang w:val="en-GB"/>
        </w:rPr>
        <w:t>rdr.Close();</w:t>
      </w:r>
    </w:p>
    <w:p w14:paraId="4B5521F0" w14:textId="77777777" w:rsidR="007E2F39" w:rsidRPr="007E2F39" w:rsidRDefault="007E2F39" w:rsidP="00337CF7">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r>
        <w:rPr>
          <w:rFonts w:ascii="Courier New" w:hAnsi="Courier New" w:cs="Courier New"/>
          <w:sz w:val="18"/>
          <w:szCs w:val="18"/>
          <w:lang w:val="en-GB"/>
        </w:rPr>
        <w:t>d</w:t>
      </w:r>
      <w:r w:rsidRPr="007E2F39">
        <w:rPr>
          <w:rFonts w:ascii="Courier New" w:hAnsi="Courier New" w:cs="Courier New"/>
          <w:sz w:val="18"/>
          <w:szCs w:val="18"/>
          <w:lang w:val="en-GB"/>
        </w:rPr>
        <w:t>b.Close();</w:t>
      </w:r>
    </w:p>
    <w:p w14:paraId="1C03BFF1" w14:textId="77777777" w:rsidR="00350240" w:rsidRPr="007E2F39" w:rsidRDefault="007E2F39" w:rsidP="00337CF7">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Pr>
          <w:rFonts w:ascii="Courier New" w:hAnsi="Courier New" w:cs="Courier New"/>
          <w:sz w:val="18"/>
          <w:szCs w:val="18"/>
          <w:lang w:val="en-GB"/>
        </w:rPr>
        <w:t xml:space="preserve">   </w:t>
      </w:r>
      <w:r w:rsidR="00350240" w:rsidRPr="007E2F39">
        <w:rPr>
          <w:rFonts w:ascii="Courier New" w:hAnsi="Courier New" w:cs="Courier New"/>
          <w:sz w:val="18"/>
          <w:szCs w:val="18"/>
          <w:lang w:val="en-GB"/>
        </w:rPr>
        <w:t>}</w:t>
      </w:r>
    </w:p>
    <w:p w14:paraId="56E74C87" w14:textId="77777777" w:rsidR="00350240" w:rsidRDefault="007E2F39" w:rsidP="00337CF7">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Pr>
          <w:rFonts w:ascii="Courier New" w:hAnsi="Courier New" w:cs="Courier New"/>
          <w:sz w:val="18"/>
          <w:szCs w:val="18"/>
          <w:lang w:val="en-GB"/>
        </w:rPr>
        <w:t>}</w:t>
      </w:r>
    </w:p>
    <w:p w14:paraId="026FB7EE" w14:textId="77777777" w:rsidR="00100162" w:rsidRDefault="00100162" w:rsidP="00337CF7">
      <w:pPr>
        <w:spacing w:before="120"/>
        <w:jc w:val="both"/>
        <w:rPr>
          <w:sz w:val="20"/>
          <w:szCs w:val="20"/>
          <w:lang w:val="en-GB"/>
        </w:rPr>
      </w:pPr>
      <w:r w:rsidRPr="00100162">
        <w:rPr>
          <w:sz w:val="20"/>
          <w:szCs w:val="20"/>
          <w:lang w:val="en-GB"/>
        </w:rPr>
        <w:t>Note that SQL is not normally ca</w:t>
      </w:r>
      <w:r>
        <w:rPr>
          <w:sz w:val="20"/>
          <w:szCs w:val="20"/>
          <w:lang w:val="en-GB"/>
        </w:rPr>
        <w:t>se sensitive: see section 5.2</w:t>
      </w:r>
      <w:r w:rsidRPr="00100162">
        <w:rPr>
          <w:sz w:val="20"/>
          <w:szCs w:val="20"/>
          <w:lang w:val="en-GB"/>
        </w:rPr>
        <w:t>.</w:t>
      </w:r>
      <w:r>
        <w:rPr>
          <w:sz w:val="20"/>
          <w:szCs w:val="20"/>
          <w:lang w:val="en-GB"/>
        </w:rPr>
        <w:t xml:space="preserve"> If you want SQL identifiers to be case sensitive, you will need to double-quote them, and in C# strings, the double-quote will need to be escaped.</w:t>
      </w:r>
      <w:r w:rsidR="004A445A">
        <w:rPr>
          <w:sz w:val="20"/>
          <w:szCs w:val="20"/>
          <w:lang w:val="en-GB"/>
        </w:rPr>
        <w:t xml:space="preserve"> For more details of the ADO.NET and similar functionality, see section 8.6.</w:t>
      </w:r>
    </w:p>
    <w:p w14:paraId="12EFD39F" w14:textId="77777777" w:rsidR="004119E9" w:rsidRDefault="004119E9" w:rsidP="00337CF7">
      <w:pPr>
        <w:spacing w:before="120"/>
        <w:jc w:val="both"/>
        <w:rPr>
          <w:sz w:val="20"/>
          <w:szCs w:val="20"/>
          <w:lang w:val="en-GB"/>
        </w:rPr>
      </w:pPr>
      <w:r>
        <w:rPr>
          <w:sz w:val="20"/>
          <w:szCs w:val="20"/>
          <w:lang w:val="en-GB"/>
        </w:rPr>
        <w:t>POCO technology is also available. Pyrrho will supply class definitions to paste into your application program, either using the REST interface, or from the Role$Class system table. If this has been done for the MOVIE class here, the above code can be simplified to:</w:t>
      </w:r>
    </w:p>
    <w:p w14:paraId="15962A0C" w14:textId="77777777" w:rsidR="004119E9" w:rsidRPr="007E2F39" w:rsidRDefault="004119E9" w:rsidP="004119E9">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sidRPr="007E2F39">
        <w:rPr>
          <w:rFonts w:ascii="Courier New" w:hAnsi="Courier New" w:cs="Courier New"/>
          <w:sz w:val="18"/>
          <w:szCs w:val="18"/>
          <w:lang w:val="en-GB"/>
        </w:rPr>
        <w:t>using Pyrrho;</w:t>
      </w:r>
    </w:p>
    <w:p w14:paraId="3CD7CA14" w14:textId="77777777" w:rsidR="004119E9" w:rsidRPr="007E2F39" w:rsidRDefault="004119E9" w:rsidP="004119E9">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sidRPr="007E2F39">
        <w:rPr>
          <w:rFonts w:ascii="Courier New" w:hAnsi="Courier New" w:cs="Courier New"/>
          <w:sz w:val="18"/>
          <w:szCs w:val="18"/>
          <w:lang w:val="en-GB"/>
        </w:rPr>
        <w:t>class Test</w:t>
      </w:r>
    </w:p>
    <w:p w14:paraId="3D703230" w14:textId="77777777" w:rsidR="004119E9" w:rsidRPr="007E2F39" w:rsidRDefault="004119E9" w:rsidP="004119E9">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sidRPr="007E2F39">
        <w:rPr>
          <w:rFonts w:ascii="Courier New" w:hAnsi="Courier New" w:cs="Courier New"/>
          <w:sz w:val="18"/>
          <w:szCs w:val="18"/>
          <w:lang w:val="en-GB"/>
        </w:rPr>
        <w:t>{</w:t>
      </w:r>
    </w:p>
    <w:p w14:paraId="14423BE0" w14:textId="77777777" w:rsidR="004119E9" w:rsidRPr="007E2F39" w:rsidRDefault="004119E9" w:rsidP="004119E9">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Pr>
          <w:rFonts w:ascii="Courier New" w:hAnsi="Courier New" w:cs="Courier New"/>
          <w:sz w:val="18"/>
          <w:szCs w:val="18"/>
          <w:lang w:val="en-GB"/>
        </w:rPr>
        <w:t xml:space="preserve">   </w:t>
      </w:r>
      <w:r w:rsidRPr="007E2F39">
        <w:rPr>
          <w:rFonts w:ascii="Courier New" w:hAnsi="Courier New" w:cs="Courier New"/>
          <w:sz w:val="18"/>
          <w:szCs w:val="18"/>
          <w:lang w:val="en-GB"/>
        </w:rPr>
        <w:t>public static void Main(string[] args)</w:t>
      </w:r>
    </w:p>
    <w:p w14:paraId="4BFFAB15" w14:textId="77777777" w:rsidR="004119E9" w:rsidRPr="007E2F39" w:rsidRDefault="004119E9" w:rsidP="004119E9">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Pr>
          <w:rFonts w:ascii="Courier New" w:hAnsi="Courier New" w:cs="Courier New"/>
          <w:sz w:val="18"/>
          <w:szCs w:val="18"/>
          <w:lang w:val="en-GB"/>
        </w:rPr>
        <w:t xml:space="preserve">   </w:t>
      </w:r>
      <w:r w:rsidRPr="007E2F39">
        <w:rPr>
          <w:rFonts w:ascii="Courier New" w:hAnsi="Courier New" w:cs="Courier New"/>
          <w:sz w:val="18"/>
          <w:szCs w:val="18"/>
          <w:lang w:val="en-GB"/>
        </w:rPr>
        <w:t>{</w:t>
      </w:r>
    </w:p>
    <w:p w14:paraId="2A533300" w14:textId="77777777" w:rsidR="004119E9" w:rsidRPr="007E2F39" w:rsidRDefault="004119E9" w:rsidP="004119E9">
      <w:pPr>
        <w:pBdr>
          <w:top w:val="single" w:sz="4" w:space="1" w:color="auto"/>
          <w:left w:val="single" w:sz="4" w:space="4" w:color="auto"/>
          <w:bottom w:val="single" w:sz="4" w:space="1" w:color="auto"/>
          <w:right w:val="single" w:sz="4" w:space="4" w:color="auto"/>
        </w:pBdr>
        <w:ind w:firstLine="720"/>
        <w:rPr>
          <w:rFonts w:ascii="Courier New" w:hAnsi="Courier New" w:cs="Courier New"/>
          <w:sz w:val="18"/>
          <w:szCs w:val="18"/>
          <w:lang w:val="en-GB"/>
        </w:rPr>
      </w:pPr>
      <w:r>
        <w:rPr>
          <w:rFonts w:ascii="Courier New" w:hAnsi="Courier New" w:cs="Courier New"/>
          <w:sz w:val="18"/>
          <w:szCs w:val="18"/>
          <w:lang w:val="en-GB"/>
        </w:rPr>
        <w:t>var</w:t>
      </w:r>
      <w:r w:rsidRPr="007E2F39">
        <w:rPr>
          <w:rFonts w:ascii="Courier New" w:hAnsi="Courier New" w:cs="Courier New"/>
          <w:sz w:val="18"/>
          <w:szCs w:val="18"/>
          <w:lang w:val="en-GB"/>
        </w:rPr>
        <w:t xml:space="preserve"> db =</w:t>
      </w:r>
      <w:r>
        <w:rPr>
          <w:rFonts w:ascii="Courier New" w:hAnsi="Courier New" w:cs="Courier New"/>
          <w:sz w:val="18"/>
          <w:szCs w:val="18"/>
          <w:lang w:val="en-GB"/>
        </w:rPr>
        <w:t xml:space="preserve"> new </w:t>
      </w:r>
      <w:r w:rsidRPr="007E2F39">
        <w:rPr>
          <w:rFonts w:ascii="Courier New" w:hAnsi="Courier New" w:cs="Courier New"/>
          <w:sz w:val="18"/>
          <w:szCs w:val="18"/>
          <w:lang w:val="en-GB"/>
        </w:rPr>
        <w:t>PyrrhoConnect</w:t>
      </w:r>
      <w:r>
        <w:rPr>
          <w:rFonts w:ascii="Courier New" w:hAnsi="Courier New" w:cs="Courier New"/>
          <w:sz w:val="18"/>
          <w:szCs w:val="18"/>
          <w:lang w:val="en-GB"/>
        </w:rPr>
        <w:t>("</w:t>
      </w:r>
      <w:r w:rsidRPr="007E2F39">
        <w:rPr>
          <w:rFonts w:ascii="Courier New" w:hAnsi="Courier New" w:cs="Courier New"/>
          <w:sz w:val="18"/>
          <w:szCs w:val="18"/>
          <w:lang w:val="en-GB"/>
        </w:rPr>
        <w:t>Files=Movies</w:t>
      </w:r>
      <w:r>
        <w:rPr>
          <w:rFonts w:ascii="Courier New" w:hAnsi="Courier New" w:cs="Courier New"/>
          <w:sz w:val="18"/>
          <w:szCs w:val="18"/>
          <w:lang w:val="en-GB"/>
        </w:rPr>
        <w:t>"</w:t>
      </w:r>
      <w:r w:rsidRPr="007E2F39">
        <w:rPr>
          <w:rFonts w:ascii="Courier New" w:hAnsi="Courier New" w:cs="Courier New"/>
          <w:sz w:val="18"/>
          <w:szCs w:val="18"/>
          <w:lang w:val="en-GB"/>
        </w:rPr>
        <w:t>);</w:t>
      </w:r>
    </w:p>
    <w:p w14:paraId="54D84FD4" w14:textId="77777777" w:rsidR="004119E9" w:rsidRDefault="004119E9" w:rsidP="004119E9">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r w:rsidRPr="007E2F39">
        <w:rPr>
          <w:rFonts w:ascii="Courier New" w:hAnsi="Courier New" w:cs="Courier New"/>
          <w:sz w:val="18"/>
          <w:szCs w:val="18"/>
          <w:lang w:val="en-GB"/>
        </w:rPr>
        <w:t>db.Open();</w:t>
      </w:r>
    </w:p>
    <w:p w14:paraId="097B6723" w14:textId="77777777" w:rsidR="004119E9" w:rsidRDefault="004119E9" w:rsidP="004119E9">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r>
        <w:rPr>
          <w:rFonts w:ascii="Courier New" w:hAnsi="Courier New" w:cs="Courier New"/>
          <w:sz w:val="18"/>
          <w:szCs w:val="18"/>
          <w:lang w:val="en-GB"/>
        </w:rPr>
        <w:t>var obs = db.Get(</w:t>
      </w:r>
      <w:r w:rsidR="004A445A">
        <w:rPr>
          <w:rFonts w:ascii="Courier New" w:hAnsi="Courier New" w:cs="Courier New"/>
          <w:sz w:val="18"/>
          <w:szCs w:val="18"/>
          <w:lang w:val="en-GB"/>
        </w:rPr>
        <w:t>"</w:t>
      </w:r>
      <w:r>
        <w:rPr>
          <w:rFonts w:ascii="Courier New" w:hAnsi="Courier New" w:cs="Courier New"/>
          <w:sz w:val="18"/>
          <w:szCs w:val="18"/>
          <w:lang w:val="en-GB"/>
        </w:rPr>
        <w:t>/MOVIE</w:t>
      </w:r>
      <w:r w:rsidR="004A445A">
        <w:rPr>
          <w:rFonts w:ascii="Courier New" w:hAnsi="Courier New" w:cs="Courier New"/>
          <w:sz w:val="18"/>
          <w:szCs w:val="18"/>
          <w:lang w:val="en-GB"/>
        </w:rPr>
        <w:t>"</w:t>
      </w:r>
      <w:r>
        <w:rPr>
          <w:rFonts w:ascii="Courier New" w:hAnsi="Courier New" w:cs="Courier New"/>
          <w:sz w:val="18"/>
          <w:szCs w:val="18"/>
          <w:lang w:val="en-GB"/>
        </w:rPr>
        <w:t>);</w:t>
      </w:r>
    </w:p>
    <w:p w14:paraId="5E306B80" w14:textId="77777777" w:rsidR="004119E9" w:rsidRDefault="004119E9" w:rsidP="004119E9">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r>
        <w:rPr>
          <w:rFonts w:ascii="Courier New" w:hAnsi="Courier New" w:cs="Courier New"/>
          <w:sz w:val="18"/>
          <w:szCs w:val="18"/>
          <w:lang w:val="en-GB"/>
        </w:rPr>
        <w:t>foreach(MOVIE m in obs)</w:t>
      </w:r>
    </w:p>
    <w:p w14:paraId="0298F9C7" w14:textId="77777777" w:rsidR="004119E9" w:rsidRPr="007E2F39" w:rsidRDefault="004119E9" w:rsidP="004119E9">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Pr>
          <w:rFonts w:ascii="Courier New" w:hAnsi="Courier New" w:cs="Courier New"/>
          <w:sz w:val="18"/>
          <w:szCs w:val="18"/>
          <w:lang w:val="en-GB"/>
        </w:rPr>
        <w:tab/>
      </w:r>
      <w:r>
        <w:rPr>
          <w:rFonts w:ascii="Courier New" w:hAnsi="Courier New" w:cs="Courier New"/>
          <w:sz w:val="18"/>
          <w:szCs w:val="18"/>
          <w:lang w:val="en-GB"/>
        </w:rPr>
        <w:tab/>
        <w:t>Console.WriteLine(m.TITLE);</w:t>
      </w:r>
    </w:p>
    <w:p w14:paraId="41B2E677" w14:textId="77777777" w:rsidR="004119E9" w:rsidRPr="007E2F39" w:rsidRDefault="004119E9" w:rsidP="004119E9">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r>
        <w:rPr>
          <w:rFonts w:ascii="Courier New" w:hAnsi="Courier New" w:cs="Courier New"/>
          <w:sz w:val="18"/>
          <w:szCs w:val="18"/>
          <w:lang w:val="en-GB"/>
        </w:rPr>
        <w:t>d</w:t>
      </w:r>
      <w:r w:rsidRPr="007E2F39">
        <w:rPr>
          <w:rFonts w:ascii="Courier New" w:hAnsi="Courier New" w:cs="Courier New"/>
          <w:sz w:val="18"/>
          <w:szCs w:val="18"/>
          <w:lang w:val="en-GB"/>
        </w:rPr>
        <w:t>b.Close();</w:t>
      </w:r>
    </w:p>
    <w:p w14:paraId="07402C4B" w14:textId="77777777" w:rsidR="004119E9" w:rsidRPr="007E2F39" w:rsidRDefault="004119E9" w:rsidP="004119E9">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Pr>
          <w:rFonts w:ascii="Courier New" w:hAnsi="Courier New" w:cs="Courier New"/>
          <w:sz w:val="18"/>
          <w:szCs w:val="18"/>
          <w:lang w:val="en-GB"/>
        </w:rPr>
        <w:t xml:space="preserve">   </w:t>
      </w:r>
      <w:r w:rsidRPr="007E2F39">
        <w:rPr>
          <w:rFonts w:ascii="Courier New" w:hAnsi="Courier New" w:cs="Courier New"/>
          <w:sz w:val="18"/>
          <w:szCs w:val="18"/>
          <w:lang w:val="en-GB"/>
        </w:rPr>
        <w:t>}</w:t>
      </w:r>
    </w:p>
    <w:p w14:paraId="43EFE12F" w14:textId="77777777" w:rsidR="004119E9" w:rsidRDefault="004119E9" w:rsidP="004119E9">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Pr>
          <w:rFonts w:ascii="Courier New" w:hAnsi="Courier New" w:cs="Courier New"/>
          <w:sz w:val="18"/>
          <w:szCs w:val="18"/>
          <w:lang w:val="en-GB"/>
        </w:rPr>
        <w:t>}</w:t>
      </w:r>
    </w:p>
    <w:p w14:paraId="649E9ACB" w14:textId="77777777" w:rsidR="004119E9" w:rsidRPr="00100162" w:rsidRDefault="004A445A" w:rsidP="00337CF7">
      <w:pPr>
        <w:spacing w:before="120"/>
        <w:jc w:val="both"/>
        <w:rPr>
          <w:sz w:val="20"/>
          <w:szCs w:val="20"/>
          <w:lang w:val="en-GB"/>
        </w:rPr>
      </w:pPr>
      <w:r>
        <w:rPr>
          <w:sz w:val="20"/>
          <w:szCs w:val="20"/>
          <w:lang w:val="en-GB"/>
        </w:rPr>
        <w:t>As suggested by format of the Get parameter, this mechanism uses the new role-based REST features. See section 6.5 below.</w:t>
      </w:r>
    </w:p>
    <w:p w14:paraId="33A54BF7" w14:textId="5781AF03" w:rsidR="00885AA2" w:rsidRDefault="00422808" w:rsidP="00FF2822">
      <w:pPr>
        <w:pStyle w:val="Heading2"/>
        <w:rPr>
          <w:lang w:val="en-GB"/>
        </w:rPr>
      </w:pPr>
      <w:bookmarkStart w:id="109" w:name="_Toc49955218"/>
      <w:bookmarkStart w:id="110" w:name="_Toc233953805"/>
      <w:r>
        <w:rPr>
          <w:lang w:val="en-GB"/>
        </w:rPr>
        <w:t>6.3</w:t>
      </w:r>
      <w:r w:rsidR="00FF2822">
        <w:rPr>
          <w:lang w:val="en-GB"/>
        </w:rPr>
        <w:t xml:space="preserve"> </w:t>
      </w:r>
      <w:r w:rsidR="00885AA2">
        <w:rPr>
          <w:lang w:val="en-GB"/>
        </w:rPr>
        <w:t>The connection string</w:t>
      </w:r>
      <w:bookmarkEnd w:id="109"/>
      <w:bookmarkEnd w:id="110"/>
    </w:p>
    <w:p w14:paraId="1C38DE87" w14:textId="4DC0FA64" w:rsidR="00CA3130" w:rsidRDefault="00CA3130" w:rsidP="00C936C1">
      <w:pPr>
        <w:spacing w:before="120" w:after="120"/>
        <w:jc w:val="both"/>
        <w:rPr>
          <w:sz w:val="20"/>
          <w:szCs w:val="20"/>
          <w:lang w:val="en-GB"/>
        </w:rPr>
      </w:pPr>
      <w:r>
        <w:rPr>
          <w:sz w:val="20"/>
          <w:szCs w:val="20"/>
          <w:lang w:val="en-GB"/>
        </w:rPr>
        <w:t xml:space="preserve">ConnectionString = </w:t>
      </w:r>
      <w:r w:rsidR="00C17FF9">
        <w:rPr>
          <w:sz w:val="20"/>
          <w:szCs w:val="20"/>
          <w:lang w:val="en-GB"/>
        </w:rPr>
        <w:t>[Files=]</w:t>
      </w:r>
      <w:r w:rsidR="00DF3677">
        <w:rPr>
          <w:sz w:val="20"/>
          <w:szCs w:val="20"/>
          <w:lang w:val="en-GB"/>
        </w:rPr>
        <w:t>filena</w:t>
      </w:r>
      <w:r w:rsidR="00C17FF9">
        <w:rPr>
          <w:sz w:val="20"/>
          <w:szCs w:val="20"/>
          <w:lang w:val="en-GB"/>
        </w:rPr>
        <w:t>me</w:t>
      </w:r>
      <w:r>
        <w:rPr>
          <w:sz w:val="20"/>
          <w:szCs w:val="20"/>
          <w:lang w:val="en-GB"/>
        </w:rPr>
        <w:t xml:space="preserve"> {‘;’Setting} .</w:t>
      </w:r>
    </w:p>
    <w:p w14:paraId="4CBDA96C" w14:textId="77777777" w:rsidR="00CA3130" w:rsidRDefault="008A28AA" w:rsidP="00C936C1">
      <w:pPr>
        <w:spacing w:before="120" w:after="120"/>
        <w:jc w:val="both"/>
        <w:rPr>
          <w:sz w:val="20"/>
          <w:szCs w:val="20"/>
          <w:lang w:val="en-GB"/>
        </w:rPr>
      </w:pPr>
      <w:r>
        <w:rPr>
          <w:sz w:val="20"/>
          <w:szCs w:val="20"/>
          <w:lang w:val="en-GB"/>
        </w:rPr>
        <w:t xml:space="preserve"> Setting</w:t>
      </w:r>
      <w:r w:rsidR="00CA3130">
        <w:rPr>
          <w:sz w:val="20"/>
          <w:szCs w:val="20"/>
          <w:lang w:val="en-GB"/>
        </w:rPr>
        <w:t xml:space="preserve"> = id’=’val{‘,’val} .</w:t>
      </w:r>
    </w:p>
    <w:p w14:paraId="204C037A" w14:textId="604BFA66" w:rsidR="00DF3677" w:rsidRDefault="00DF3677" w:rsidP="00C936C1">
      <w:pPr>
        <w:spacing w:before="120" w:after="120"/>
        <w:jc w:val="both"/>
        <w:rPr>
          <w:sz w:val="20"/>
          <w:szCs w:val="20"/>
          <w:lang w:val="en-GB"/>
        </w:rPr>
      </w:pPr>
      <w:r>
        <w:rPr>
          <w:sz w:val="20"/>
          <w:szCs w:val="20"/>
          <w:lang w:val="en-GB"/>
        </w:rPr>
        <w:t>If the connection string begins with Files=, this portion is ignored for reasons of backward compatibility for single-database connections. Note that a database file name cannot contain = or ; .</w:t>
      </w:r>
    </w:p>
    <w:p w14:paraId="23197FE9" w14:textId="1018BE5F" w:rsidR="00B16114" w:rsidRDefault="00FF2822" w:rsidP="00C936C1">
      <w:pPr>
        <w:spacing w:before="120" w:after="120"/>
        <w:jc w:val="both"/>
        <w:rPr>
          <w:sz w:val="20"/>
          <w:szCs w:val="20"/>
          <w:lang w:val="en-GB"/>
        </w:rPr>
      </w:pPr>
      <w:r>
        <w:rPr>
          <w:sz w:val="20"/>
          <w:szCs w:val="20"/>
          <w:lang w:val="en-GB"/>
        </w:rPr>
        <w:t xml:space="preserve">The possible fields in </w:t>
      </w:r>
      <w:r w:rsidR="00DF3677">
        <w:rPr>
          <w:sz w:val="20"/>
          <w:szCs w:val="20"/>
          <w:lang w:val="en-GB"/>
        </w:rPr>
        <w:t>Settings</w:t>
      </w:r>
      <w:r w:rsidR="004D48CC">
        <w:rPr>
          <w:sz w:val="20"/>
          <w:szCs w:val="20"/>
          <w:lang w:val="en-GB"/>
        </w:rPr>
        <w:t xml:space="preserve"> are as follows</w:t>
      </w:r>
      <w:r w:rsidR="006576AA">
        <w:rPr>
          <w:sz w:val="20"/>
          <w:szCs w:val="20"/>
          <w:lang w:val="en-GB"/>
        </w:rPr>
        <w:t>:</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339"/>
        <w:gridCol w:w="1436"/>
        <w:gridCol w:w="5528"/>
      </w:tblGrid>
      <w:tr w:rsidR="00FF2822" w:rsidRPr="002E5CE2" w14:paraId="40C90B08" w14:textId="77777777" w:rsidTr="00C17FF9">
        <w:tc>
          <w:tcPr>
            <w:tcW w:w="1339" w:type="dxa"/>
          </w:tcPr>
          <w:p w14:paraId="244CC1CC" w14:textId="77777777" w:rsidR="00FF2822" w:rsidRPr="002E5CE2" w:rsidRDefault="00FF2822" w:rsidP="002E5CE2">
            <w:pPr>
              <w:jc w:val="center"/>
              <w:rPr>
                <w:b/>
                <w:sz w:val="20"/>
                <w:szCs w:val="20"/>
                <w:lang w:val="en-GB"/>
              </w:rPr>
            </w:pPr>
            <w:r w:rsidRPr="002E5CE2">
              <w:rPr>
                <w:b/>
                <w:sz w:val="20"/>
                <w:szCs w:val="20"/>
                <w:lang w:val="en-GB"/>
              </w:rPr>
              <w:t>Field</w:t>
            </w:r>
          </w:p>
        </w:tc>
        <w:tc>
          <w:tcPr>
            <w:tcW w:w="1438" w:type="dxa"/>
          </w:tcPr>
          <w:p w14:paraId="2FB372C5" w14:textId="77777777" w:rsidR="00FF2822" w:rsidRPr="002E5CE2" w:rsidRDefault="00FF2822" w:rsidP="002E5CE2">
            <w:pPr>
              <w:jc w:val="center"/>
              <w:rPr>
                <w:b/>
                <w:sz w:val="20"/>
                <w:szCs w:val="20"/>
                <w:lang w:val="en-GB"/>
              </w:rPr>
            </w:pPr>
            <w:r w:rsidRPr="002E5CE2">
              <w:rPr>
                <w:b/>
                <w:sz w:val="20"/>
                <w:szCs w:val="20"/>
                <w:lang w:val="en-GB"/>
              </w:rPr>
              <w:t>Default value</w:t>
            </w:r>
          </w:p>
        </w:tc>
        <w:tc>
          <w:tcPr>
            <w:tcW w:w="5648" w:type="dxa"/>
          </w:tcPr>
          <w:p w14:paraId="1246CA3C" w14:textId="77777777" w:rsidR="00FF2822" w:rsidRPr="002E5CE2" w:rsidRDefault="00FF2822" w:rsidP="002E5CE2">
            <w:pPr>
              <w:jc w:val="center"/>
              <w:rPr>
                <w:b/>
                <w:sz w:val="20"/>
                <w:szCs w:val="20"/>
                <w:lang w:val="en-GB"/>
              </w:rPr>
            </w:pPr>
            <w:r w:rsidRPr="002E5CE2">
              <w:rPr>
                <w:b/>
                <w:sz w:val="20"/>
                <w:szCs w:val="20"/>
                <w:lang w:val="en-GB"/>
              </w:rPr>
              <w:t>Explanation</w:t>
            </w:r>
          </w:p>
        </w:tc>
      </w:tr>
      <w:tr w:rsidR="0058274E" w:rsidRPr="002E5CE2" w14:paraId="2DE48A21" w14:textId="77777777" w:rsidTr="00C17FF9">
        <w:tc>
          <w:tcPr>
            <w:tcW w:w="1339" w:type="dxa"/>
          </w:tcPr>
          <w:p w14:paraId="7BB90453" w14:textId="77777777" w:rsidR="0058274E" w:rsidRPr="0058274E" w:rsidRDefault="0058274E" w:rsidP="0058274E">
            <w:pPr>
              <w:rPr>
                <w:i/>
                <w:sz w:val="20"/>
                <w:szCs w:val="20"/>
                <w:lang w:val="en-GB"/>
              </w:rPr>
            </w:pPr>
            <w:r w:rsidRPr="0058274E">
              <w:rPr>
                <w:i/>
                <w:sz w:val="20"/>
                <w:szCs w:val="20"/>
                <w:lang w:val="en-GB"/>
              </w:rPr>
              <w:t>Base</w:t>
            </w:r>
          </w:p>
        </w:tc>
        <w:tc>
          <w:tcPr>
            <w:tcW w:w="1438" w:type="dxa"/>
          </w:tcPr>
          <w:p w14:paraId="03E7DCDE" w14:textId="77777777" w:rsidR="0058274E" w:rsidRPr="0058274E" w:rsidRDefault="0058274E" w:rsidP="0058274E">
            <w:pPr>
              <w:rPr>
                <w:i/>
                <w:sz w:val="20"/>
                <w:szCs w:val="20"/>
                <w:lang w:val="en-GB"/>
              </w:rPr>
            </w:pPr>
          </w:p>
        </w:tc>
        <w:tc>
          <w:tcPr>
            <w:tcW w:w="5648" w:type="dxa"/>
          </w:tcPr>
          <w:p w14:paraId="7110D5BC" w14:textId="77777777" w:rsidR="0058274E" w:rsidRPr="0058274E" w:rsidRDefault="0058274E" w:rsidP="0058274E">
            <w:pPr>
              <w:rPr>
                <w:i/>
                <w:sz w:val="20"/>
                <w:szCs w:val="20"/>
                <w:lang w:val="en-GB"/>
              </w:rPr>
            </w:pPr>
            <w:r>
              <w:rPr>
                <w:i/>
                <w:sz w:val="20"/>
                <w:szCs w:val="20"/>
                <w:lang w:val="en-GB"/>
              </w:rPr>
              <w:t>Used by server-server communication to create a new partition remotely.Not for client-server use.</w:t>
            </w:r>
          </w:p>
        </w:tc>
      </w:tr>
      <w:tr w:rsidR="00244C98" w:rsidRPr="002E5CE2" w14:paraId="1DA72CC8" w14:textId="77777777" w:rsidTr="00C17FF9">
        <w:tc>
          <w:tcPr>
            <w:tcW w:w="1339" w:type="dxa"/>
          </w:tcPr>
          <w:p w14:paraId="36C6A965" w14:textId="759F9A07" w:rsidR="00244C98" w:rsidRPr="0058274E" w:rsidRDefault="00244C98" w:rsidP="0058274E">
            <w:pPr>
              <w:rPr>
                <w:i/>
                <w:sz w:val="20"/>
                <w:szCs w:val="20"/>
                <w:lang w:val="en-GB"/>
              </w:rPr>
            </w:pPr>
            <w:r>
              <w:rPr>
                <w:i/>
                <w:sz w:val="20"/>
                <w:szCs w:val="20"/>
                <w:lang w:val="en-GB"/>
              </w:rPr>
              <w:t>BaseServer</w:t>
            </w:r>
          </w:p>
        </w:tc>
        <w:tc>
          <w:tcPr>
            <w:tcW w:w="1438" w:type="dxa"/>
          </w:tcPr>
          <w:p w14:paraId="7E5D6858" w14:textId="77777777" w:rsidR="00244C98" w:rsidRPr="0058274E" w:rsidRDefault="00244C98" w:rsidP="0058274E">
            <w:pPr>
              <w:rPr>
                <w:i/>
                <w:sz w:val="20"/>
                <w:szCs w:val="20"/>
                <w:lang w:val="en-GB"/>
              </w:rPr>
            </w:pPr>
          </w:p>
        </w:tc>
        <w:tc>
          <w:tcPr>
            <w:tcW w:w="5648" w:type="dxa"/>
          </w:tcPr>
          <w:p w14:paraId="6079044F" w14:textId="3C77A607" w:rsidR="00244C98" w:rsidRDefault="00244C98" w:rsidP="0058274E">
            <w:pPr>
              <w:rPr>
                <w:i/>
                <w:sz w:val="20"/>
                <w:szCs w:val="20"/>
                <w:lang w:val="en-GB"/>
              </w:rPr>
            </w:pPr>
            <w:r>
              <w:rPr>
                <w:i/>
                <w:sz w:val="20"/>
                <w:szCs w:val="20"/>
                <w:lang w:val="en-GB"/>
              </w:rPr>
              <w:t>Used by server-server communication to create a new partition remotely.Not for client-server use.</w:t>
            </w:r>
          </w:p>
        </w:tc>
      </w:tr>
      <w:tr w:rsidR="00A3376F" w:rsidRPr="002E5CE2" w14:paraId="592D18FF" w14:textId="77777777" w:rsidTr="00C17FF9">
        <w:tc>
          <w:tcPr>
            <w:tcW w:w="1339" w:type="dxa"/>
          </w:tcPr>
          <w:p w14:paraId="3393DF24" w14:textId="77777777" w:rsidR="00A3376F" w:rsidRPr="00A3376F" w:rsidRDefault="00A3376F" w:rsidP="00C936C1">
            <w:pPr>
              <w:rPr>
                <w:i/>
                <w:sz w:val="20"/>
                <w:szCs w:val="20"/>
                <w:lang w:val="en-GB"/>
              </w:rPr>
            </w:pPr>
            <w:r>
              <w:rPr>
                <w:i/>
                <w:sz w:val="20"/>
                <w:szCs w:val="20"/>
                <w:lang w:val="en-GB"/>
              </w:rPr>
              <w:t>Coordinator</w:t>
            </w:r>
          </w:p>
        </w:tc>
        <w:tc>
          <w:tcPr>
            <w:tcW w:w="1438" w:type="dxa"/>
          </w:tcPr>
          <w:p w14:paraId="4AE44909" w14:textId="77777777" w:rsidR="00A3376F" w:rsidRPr="002E5CE2" w:rsidRDefault="00A3376F" w:rsidP="00C936C1">
            <w:pPr>
              <w:rPr>
                <w:i/>
                <w:sz w:val="20"/>
                <w:szCs w:val="20"/>
                <w:lang w:val="en-GB"/>
              </w:rPr>
            </w:pPr>
          </w:p>
        </w:tc>
        <w:tc>
          <w:tcPr>
            <w:tcW w:w="5648" w:type="dxa"/>
          </w:tcPr>
          <w:p w14:paraId="32D2B9C2" w14:textId="77777777" w:rsidR="00A3376F" w:rsidRPr="00A3376F" w:rsidRDefault="00A3376F" w:rsidP="001172AC">
            <w:pPr>
              <w:rPr>
                <w:i/>
                <w:sz w:val="20"/>
                <w:szCs w:val="20"/>
                <w:lang w:val="en-GB"/>
              </w:rPr>
            </w:pPr>
            <w:r>
              <w:rPr>
                <w:i/>
                <w:sz w:val="20"/>
                <w:szCs w:val="20"/>
                <w:lang w:val="en-GB"/>
              </w:rPr>
              <w:t>Used in server-server communications: the transaction coordinator server</w:t>
            </w:r>
          </w:p>
        </w:tc>
      </w:tr>
      <w:tr w:rsidR="00D02657" w:rsidRPr="002E5CE2" w14:paraId="0D6EC093" w14:textId="77777777" w:rsidTr="00C17FF9">
        <w:tc>
          <w:tcPr>
            <w:tcW w:w="1339" w:type="dxa"/>
          </w:tcPr>
          <w:p w14:paraId="290D89A1" w14:textId="0E645893" w:rsidR="00D02657" w:rsidRPr="00D02657" w:rsidRDefault="00D02657" w:rsidP="00C936C1">
            <w:pPr>
              <w:rPr>
                <w:iCs/>
                <w:sz w:val="20"/>
                <w:szCs w:val="20"/>
                <w:lang w:val="en-GB"/>
              </w:rPr>
            </w:pPr>
            <w:r w:rsidRPr="00D02657">
              <w:rPr>
                <w:iCs/>
                <w:sz w:val="20"/>
                <w:szCs w:val="20"/>
                <w:lang w:val="en-GB"/>
              </w:rPr>
              <w:t>CaseSensitive</w:t>
            </w:r>
          </w:p>
        </w:tc>
        <w:tc>
          <w:tcPr>
            <w:tcW w:w="1438" w:type="dxa"/>
          </w:tcPr>
          <w:p w14:paraId="0765AFBF" w14:textId="0588EC59" w:rsidR="00D02657" w:rsidRPr="00D02657" w:rsidRDefault="00D02657" w:rsidP="00C936C1">
            <w:pPr>
              <w:rPr>
                <w:iCs/>
                <w:sz w:val="20"/>
                <w:szCs w:val="20"/>
                <w:lang w:val="en-GB"/>
              </w:rPr>
            </w:pPr>
            <w:r>
              <w:rPr>
                <w:iCs/>
                <w:sz w:val="20"/>
                <w:szCs w:val="20"/>
                <w:lang w:val="en-GB"/>
              </w:rPr>
              <w:t>false</w:t>
            </w:r>
          </w:p>
        </w:tc>
        <w:tc>
          <w:tcPr>
            <w:tcW w:w="5648" w:type="dxa"/>
          </w:tcPr>
          <w:p w14:paraId="6313E616" w14:textId="1D0C33E9" w:rsidR="00D02657" w:rsidRPr="00D02657" w:rsidRDefault="00D02657" w:rsidP="001172AC">
            <w:pPr>
              <w:rPr>
                <w:iCs/>
                <w:sz w:val="20"/>
                <w:szCs w:val="20"/>
                <w:lang w:val="en-GB"/>
              </w:rPr>
            </w:pPr>
            <w:r>
              <w:rPr>
                <w:sz w:val="20"/>
                <w:szCs w:val="20"/>
                <w:lang w:val="en-GB"/>
              </w:rPr>
              <w:t>The default false is for standard SQL identifier syntax (double-quotes typically enclose identifiers such as columns that use upper and lower case, and unquoted identifiers are changed to upper case). If set to true, double quotes can be used instead of single quotes, and identifiers are not converted to upper case.</w:t>
            </w:r>
          </w:p>
        </w:tc>
      </w:tr>
      <w:tr w:rsidR="00C17FF9" w:rsidRPr="002E5CE2" w14:paraId="58E3CB5E" w14:textId="77777777" w:rsidTr="00C17FF9">
        <w:tc>
          <w:tcPr>
            <w:tcW w:w="1339" w:type="dxa"/>
          </w:tcPr>
          <w:p w14:paraId="6682DBD8" w14:textId="26806FE6" w:rsidR="00C17FF9" w:rsidRPr="00D02657" w:rsidRDefault="00C17FF9" w:rsidP="00C17FF9">
            <w:pPr>
              <w:rPr>
                <w:iCs/>
                <w:sz w:val="20"/>
                <w:szCs w:val="20"/>
                <w:lang w:val="en-GB"/>
              </w:rPr>
            </w:pPr>
            <w:r>
              <w:rPr>
                <w:iCs/>
                <w:sz w:val="20"/>
                <w:szCs w:val="20"/>
                <w:lang w:val="en-GB"/>
              </w:rPr>
              <w:t>Files</w:t>
            </w:r>
          </w:p>
        </w:tc>
        <w:tc>
          <w:tcPr>
            <w:tcW w:w="1438" w:type="dxa"/>
          </w:tcPr>
          <w:p w14:paraId="4538DFA9" w14:textId="77777777" w:rsidR="00C17FF9" w:rsidRDefault="00C17FF9" w:rsidP="00C17FF9">
            <w:pPr>
              <w:rPr>
                <w:iCs/>
                <w:sz w:val="20"/>
                <w:szCs w:val="20"/>
                <w:lang w:val="en-GB"/>
              </w:rPr>
            </w:pPr>
          </w:p>
        </w:tc>
        <w:tc>
          <w:tcPr>
            <w:tcW w:w="5648" w:type="dxa"/>
          </w:tcPr>
          <w:p w14:paraId="31E92957" w14:textId="38CCA591" w:rsidR="00C17FF9" w:rsidRDefault="00C17FF9" w:rsidP="00C17FF9">
            <w:pPr>
              <w:rPr>
                <w:sz w:val="20"/>
                <w:szCs w:val="20"/>
                <w:lang w:val="en-GB"/>
              </w:rPr>
            </w:pPr>
            <w:r>
              <w:rPr>
                <w:sz w:val="20"/>
                <w:szCs w:val="20"/>
                <w:lang w:val="en-GB"/>
              </w:rPr>
              <w:t xml:space="preserve"> (Despite the name, there can only be one.)</w:t>
            </w:r>
          </w:p>
        </w:tc>
      </w:tr>
      <w:tr w:rsidR="00C17FF9" w:rsidRPr="002E5CE2" w14:paraId="4C114FF5" w14:textId="77777777" w:rsidTr="00C17FF9">
        <w:tc>
          <w:tcPr>
            <w:tcW w:w="1339" w:type="dxa"/>
          </w:tcPr>
          <w:p w14:paraId="429BF453" w14:textId="73FF2038" w:rsidR="00C17FF9" w:rsidRPr="00D02657" w:rsidRDefault="00C17FF9" w:rsidP="00C17FF9">
            <w:pPr>
              <w:rPr>
                <w:iCs/>
                <w:sz w:val="20"/>
                <w:szCs w:val="20"/>
                <w:lang w:val="en-GB"/>
              </w:rPr>
            </w:pPr>
            <w:r>
              <w:rPr>
                <w:iCs/>
                <w:sz w:val="20"/>
                <w:szCs w:val="20"/>
                <w:lang w:val="en-GB"/>
              </w:rPr>
              <w:t>Graph</w:t>
            </w:r>
          </w:p>
        </w:tc>
        <w:tc>
          <w:tcPr>
            <w:tcW w:w="1438" w:type="dxa"/>
          </w:tcPr>
          <w:p w14:paraId="73F8EEF6" w14:textId="5EABDA4A" w:rsidR="00C17FF9" w:rsidRPr="00C17FF9" w:rsidRDefault="00C17FF9" w:rsidP="00C17FF9">
            <w:pPr>
              <w:rPr>
                <w:i/>
                <w:sz w:val="20"/>
                <w:szCs w:val="20"/>
                <w:lang w:val="en-GB"/>
              </w:rPr>
            </w:pPr>
            <w:r w:rsidRPr="00C17FF9">
              <w:rPr>
                <w:i/>
                <w:sz w:val="20"/>
                <w:szCs w:val="20"/>
                <w:lang w:val="en-GB"/>
              </w:rPr>
              <w:t>databasename</w:t>
            </w:r>
          </w:p>
        </w:tc>
        <w:tc>
          <w:tcPr>
            <w:tcW w:w="5648" w:type="dxa"/>
          </w:tcPr>
          <w:p w14:paraId="2FF45944" w14:textId="1DF886B7" w:rsidR="00C17FF9" w:rsidRDefault="00C17FF9" w:rsidP="00C17FF9">
            <w:pPr>
              <w:rPr>
                <w:sz w:val="20"/>
                <w:szCs w:val="20"/>
                <w:lang w:val="en-GB"/>
              </w:rPr>
            </w:pPr>
            <w:r>
              <w:rPr>
                <w:sz w:val="20"/>
                <w:szCs w:val="20"/>
                <w:lang w:val="en-GB"/>
              </w:rPr>
              <w:t>The name of the home graph.</w:t>
            </w:r>
          </w:p>
        </w:tc>
      </w:tr>
      <w:tr w:rsidR="00C17FF9" w:rsidRPr="002E5CE2" w14:paraId="6B6A6CCE" w14:textId="77777777" w:rsidTr="00C17FF9">
        <w:tc>
          <w:tcPr>
            <w:tcW w:w="1339" w:type="dxa"/>
          </w:tcPr>
          <w:p w14:paraId="62524660" w14:textId="77777777" w:rsidR="00C17FF9" w:rsidRPr="002E5CE2" w:rsidRDefault="00C17FF9" w:rsidP="00C17FF9">
            <w:pPr>
              <w:rPr>
                <w:sz w:val="20"/>
                <w:szCs w:val="20"/>
                <w:lang w:val="en-GB"/>
              </w:rPr>
            </w:pPr>
            <w:r w:rsidRPr="002E5CE2">
              <w:rPr>
                <w:sz w:val="20"/>
                <w:szCs w:val="20"/>
                <w:lang w:val="en-GB"/>
              </w:rPr>
              <w:t>Host</w:t>
            </w:r>
            <w:r w:rsidRPr="002E5CE2">
              <w:rPr>
                <w:sz w:val="20"/>
                <w:szCs w:val="20"/>
                <w:lang w:val="en-GB"/>
              </w:rPr>
              <w:fldChar w:fldCharType="begin"/>
            </w:r>
            <w:r>
              <w:instrText xml:space="preserve"> XE "</w:instrText>
            </w:r>
            <w:r w:rsidRPr="002E5CE2">
              <w:rPr>
                <w:sz w:val="20"/>
                <w:szCs w:val="20"/>
                <w:lang w:val="en-GB"/>
              </w:rPr>
              <w:instrText>Host</w:instrText>
            </w:r>
            <w:r>
              <w:instrText xml:space="preserve">" </w:instrText>
            </w:r>
            <w:r w:rsidRPr="002E5CE2">
              <w:rPr>
                <w:sz w:val="20"/>
                <w:szCs w:val="20"/>
                <w:lang w:val="en-GB"/>
              </w:rPr>
              <w:fldChar w:fldCharType="end"/>
            </w:r>
          </w:p>
        </w:tc>
        <w:tc>
          <w:tcPr>
            <w:tcW w:w="1438" w:type="dxa"/>
          </w:tcPr>
          <w:p w14:paraId="0962C804" w14:textId="77777777" w:rsidR="00C17FF9" w:rsidRPr="002E5CE2" w:rsidRDefault="00C17FF9" w:rsidP="00C17FF9">
            <w:pPr>
              <w:rPr>
                <w:sz w:val="20"/>
                <w:szCs w:val="20"/>
                <w:lang w:val="en-GB"/>
              </w:rPr>
            </w:pPr>
            <w:r>
              <w:rPr>
                <w:sz w:val="20"/>
                <w:szCs w:val="20"/>
                <w:lang w:val="en-GB"/>
              </w:rPr>
              <w:t>127.0.0.1</w:t>
            </w:r>
          </w:p>
        </w:tc>
        <w:tc>
          <w:tcPr>
            <w:tcW w:w="5648" w:type="dxa"/>
          </w:tcPr>
          <w:p w14:paraId="2D9FED96" w14:textId="77777777" w:rsidR="00C17FF9" w:rsidRPr="002E5CE2" w:rsidRDefault="00C17FF9" w:rsidP="00C17FF9">
            <w:pPr>
              <w:rPr>
                <w:sz w:val="20"/>
                <w:szCs w:val="20"/>
                <w:lang w:val="en-GB"/>
              </w:rPr>
            </w:pPr>
            <w:r w:rsidRPr="002E5CE2">
              <w:rPr>
                <w:sz w:val="20"/>
                <w:szCs w:val="20"/>
                <w:lang w:val="en-GB"/>
              </w:rPr>
              <w:t xml:space="preserve">The name of the machine providing the service. </w:t>
            </w:r>
          </w:p>
        </w:tc>
      </w:tr>
      <w:tr w:rsidR="00C17FF9" w:rsidRPr="002E5CE2" w14:paraId="31382A59" w14:textId="77777777" w:rsidTr="00C17FF9">
        <w:tc>
          <w:tcPr>
            <w:tcW w:w="1339" w:type="dxa"/>
          </w:tcPr>
          <w:p w14:paraId="6CDD0874" w14:textId="77777777" w:rsidR="00C17FF9" w:rsidRPr="00EE2AE3" w:rsidRDefault="00C17FF9" w:rsidP="00C17FF9">
            <w:pPr>
              <w:rPr>
                <w:i/>
                <w:sz w:val="20"/>
                <w:szCs w:val="20"/>
                <w:lang w:val="en-GB"/>
              </w:rPr>
            </w:pPr>
            <w:r>
              <w:rPr>
                <w:i/>
                <w:sz w:val="20"/>
                <w:szCs w:val="20"/>
                <w:lang w:val="en-GB"/>
              </w:rPr>
              <w:t>Length</w:t>
            </w:r>
          </w:p>
        </w:tc>
        <w:tc>
          <w:tcPr>
            <w:tcW w:w="1438" w:type="dxa"/>
          </w:tcPr>
          <w:p w14:paraId="769A4073" w14:textId="77777777" w:rsidR="00C17FF9" w:rsidRDefault="00C17FF9" w:rsidP="00C17FF9">
            <w:pPr>
              <w:rPr>
                <w:sz w:val="20"/>
                <w:szCs w:val="20"/>
                <w:lang w:val="en-GB"/>
              </w:rPr>
            </w:pPr>
          </w:p>
        </w:tc>
        <w:tc>
          <w:tcPr>
            <w:tcW w:w="5648" w:type="dxa"/>
          </w:tcPr>
          <w:p w14:paraId="16A774CA" w14:textId="77777777" w:rsidR="00C17FF9" w:rsidRPr="00EE2AE3" w:rsidRDefault="00C17FF9" w:rsidP="00C17FF9">
            <w:pPr>
              <w:rPr>
                <w:i/>
                <w:sz w:val="20"/>
                <w:szCs w:val="20"/>
                <w:lang w:val="en-GB"/>
              </w:rPr>
            </w:pPr>
            <w:r w:rsidRPr="00EE2AE3">
              <w:rPr>
                <w:i/>
                <w:sz w:val="20"/>
                <w:szCs w:val="20"/>
                <w:lang w:val="en-GB"/>
              </w:rPr>
              <w:t>Used in server-server communication to notify clients of a new master file length. Not for client-server use</w:t>
            </w:r>
            <w:r>
              <w:rPr>
                <w:i/>
                <w:sz w:val="20"/>
                <w:szCs w:val="20"/>
                <w:lang w:val="en-GB"/>
              </w:rPr>
              <w:t>. The connection is closed immediately.</w:t>
            </w:r>
          </w:p>
        </w:tc>
      </w:tr>
      <w:tr w:rsidR="00C17FF9" w:rsidRPr="002E5CE2" w14:paraId="430CF21A" w14:textId="77777777" w:rsidTr="00C17FF9">
        <w:tc>
          <w:tcPr>
            <w:tcW w:w="1339" w:type="dxa"/>
          </w:tcPr>
          <w:p w14:paraId="622B83C2" w14:textId="7CF66058" w:rsidR="00C17FF9" w:rsidRPr="001364B9" w:rsidRDefault="00C17FF9" w:rsidP="00C17FF9">
            <w:pPr>
              <w:rPr>
                <w:iCs/>
                <w:sz w:val="20"/>
                <w:szCs w:val="20"/>
                <w:lang w:val="en-GB"/>
              </w:rPr>
            </w:pPr>
            <w:r>
              <w:rPr>
                <w:iCs/>
                <w:sz w:val="20"/>
                <w:szCs w:val="20"/>
                <w:lang w:val="en-GB"/>
              </w:rPr>
              <w:t>Locale</w:t>
            </w:r>
          </w:p>
        </w:tc>
        <w:tc>
          <w:tcPr>
            <w:tcW w:w="1438" w:type="dxa"/>
          </w:tcPr>
          <w:p w14:paraId="3A6A8FE7" w14:textId="77777777" w:rsidR="00C17FF9" w:rsidRDefault="00C17FF9" w:rsidP="00C17FF9">
            <w:pPr>
              <w:rPr>
                <w:sz w:val="20"/>
                <w:szCs w:val="20"/>
                <w:lang w:val="en-GB"/>
              </w:rPr>
            </w:pPr>
          </w:p>
        </w:tc>
        <w:tc>
          <w:tcPr>
            <w:tcW w:w="5648" w:type="dxa"/>
          </w:tcPr>
          <w:p w14:paraId="251F765F" w14:textId="6240EACF" w:rsidR="00C17FF9" w:rsidRPr="001364B9" w:rsidRDefault="00C17FF9" w:rsidP="00C17FF9">
            <w:pPr>
              <w:rPr>
                <w:iCs/>
                <w:sz w:val="20"/>
                <w:szCs w:val="20"/>
                <w:lang w:val="en-GB"/>
              </w:rPr>
            </w:pPr>
            <w:r>
              <w:rPr>
                <w:iCs/>
                <w:sz w:val="20"/>
                <w:szCs w:val="20"/>
                <w:lang w:val="en-GB"/>
              </w:rPr>
              <w:t>The default locale is given by the regional settings for the client.</w:t>
            </w:r>
          </w:p>
        </w:tc>
      </w:tr>
      <w:tr w:rsidR="00C17FF9" w:rsidRPr="002E5CE2" w14:paraId="087C1E66" w14:textId="77777777" w:rsidTr="00C17FF9">
        <w:tc>
          <w:tcPr>
            <w:tcW w:w="1339" w:type="dxa"/>
          </w:tcPr>
          <w:p w14:paraId="04EF47D7" w14:textId="77777777" w:rsidR="00C17FF9" w:rsidRPr="002E5CE2" w:rsidRDefault="00C17FF9" w:rsidP="00C17FF9">
            <w:pPr>
              <w:rPr>
                <w:sz w:val="20"/>
                <w:szCs w:val="20"/>
                <w:lang w:val="en-GB"/>
              </w:rPr>
            </w:pPr>
            <w:r>
              <w:rPr>
                <w:sz w:val="20"/>
                <w:szCs w:val="20"/>
                <w:lang w:val="en-GB"/>
              </w:rPr>
              <w:lastRenderedPageBreak/>
              <w:t>Modify</w:t>
            </w:r>
          </w:p>
        </w:tc>
        <w:tc>
          <w:tcPr>
            <w:tcW w:w="1438" w:type="dxa"/>
          </w:tcPr>
          <w:p w14:paraId="6AA3B588" w14:textId="77777777" w:rsidR="00C17FF9" w:rsidRPr="002E5CE2" w:rsidRDefault="00C17FF9" w:rsidP="00C17FF9">
            <w:pPr>
              <w:rPr>
                <w:sz w:val="20"/>
                <w:szCs w:val="20"/>
                <w:lang w:val="en-GB"/>
              </w:rPr>
            </w:pPr>
          </w:p>
        </w:tc>
        <w:tc>
          <w:tcPr>
            <w:tcW w:w="5648" w:type="dxa"/>
          </w:tcPr>
          <w:p w14:paraId="2578059D" w14:textId="77777777" w:rsidR="00C17FF9" w:rsidRPr="002E5CE2" w:rsidRDefault="00C17FF9" w:rsidP="00C17FF9">
            <w:pPr>
              <w:rPr>
                <w:sz w:val="20"/>
                <w:szCs w:val="20"/>
                <w:lang w:val="en-GB"/>
              </w:rPr>
            </w:pPr>
            <w:r>
              <w:rPr>
                <w:sz w:val="20"/>
                <w:szCs w:val="20"/>
                <w:lang w:val="en-GB"/>
              </w:rPr>
              <w:t>The default value is true for the first file in the connection, and false for others. If the value true is specified then it applies to all of the Files in the current connection string.</w:t>
            </w:r>
          </w:p>
        </w:tc>
      </w:tr>
      <w:tr w:rsidR="00C17FF9" w:rsidRPr="002E5CE2" w14:paraId="766F6AA2" w14:textId="77777777" w:rsidTr="00C17FF9">
        <w:tc>
          <w:tcPr>
            <w:tcW w:w="1339" w:type="dxa"/>
          </w:tcPr>
          <w:p w14:paraId="1CA6D1AD" w14:textId="77777777" w:rsidR="00C17FF9" w:rsidRPr="002E5CE2" w:rsidRDefault="00C17FF9" w:rsidP="00C17FF9">
            <w:pPr>
              <w:rPr>
                <w:sz w:val="20"/>
                <w:szCs w:val="20"/>
                <w:lang w:val="en-GB"/>
              </w:rPr>
            </w:pPr>
            <w:r w:rsidRPr="002E5CE2">
              <w:rPr>
                <w:sz w:val="20"/>
                <w:szCs w:val="20"/>
                <w:lang w:val="en-GB"/>
              </w:rPr>
              <w:t>Port</w:t>
            </w:r>
            <w:r w:rsidRPr="002E5CE2">
              <w:rPr>
                <w:sz w:val="20"/>
                <w:szCs w:val="20"/>
                <w:lang w:val="en-GB"/>
              </w:rPr>
              <w:fldChar w:fldCharType="begin"/>
            </w:r>
            <w:r>
              <w:instrText xml:space="preserve"> XE "</w:instrText>
            </w:r>
            <w:r w:rsidRPr="002E5CE2">
              <w:rPr>
                <w:sz w:val="20"/>
                <w:szCs w:val="20"/>
                <w:lang w:val="en-GB"/>
              </w:rPr>
              <w:instrText>Port</w:instrText>
            </w:r>
            <w:r>
              <w:instrText xml:space="preserve">" </w:instrText>
            </w:r>
            <w:r w:rsidRPr="002E5CE2">
              <w:rPr>
                <w:sz w:val="20"/>
                <w:szCs w:val="20"/>
                <w:lang w:val="en-GB"/>
              </w:rPr>
              <w:fldChar w:fldCharType="end"/>
            </w:r>
          </w:p>
        </w:tc>
        <w:tc>
          <w:tcPr>
            <w:tcW w:w="1438" w:type="dxa"/>
          </w:tcPr>
          <w:p w14:paraId="46C68A2D" w14:textId="77777777" w:rsidR="00C17FF9" w:rsidRPr="002E5CE2" w:rsidRDefault="00C17FF9" w:rsidP="00C17FF9">
            <w:pPr>
              <w:rPr>
                <w:sz w:val="20"/>
                <w:szCs w:val="20"/>
                <w:lang w:val="en-GB"/>
              </w:rPr>
            </w:pPr>
            <w:r w:rsidRPr="002E5CE2">
              <w:rPr>
                <w:sz w:val="20"/>
                <w:szCs w:val="20"/>
                <w:lang w:val="en-GB"/>
              </w:rPr>
              <w:t>5433</w:t>
            </w:r>
          </w:p>
        </w:tc>
        <w:tc>
          <w:tcPr>
            <w:tcW w:w="5648" w:type="dxa"/>
          </w:tcPr>
          <w:p w14:paraId="49AFC041" w14:textId="77777777" w:rsidR="00C17FF9" w:rsidRPr="002E5CE2" w:rsidRDefault="00C17FF9" w:rsidP="00C17FF9">
            <w:pPr>
              <w:rPr>
                <w:sz w:val="20"/>
                <w:szCs w:val="20"/>
                <w:lang w:val="en-GB"/>
              </w:rPr>
            </w:pPr>
            <w:r w:rsidRPr="002E5CE2">
              <w:rPr>
                <w:sz w:val="20"/>
                <w:szCs w:val="20"/>
                <w:lang w:val="en-GB"/>
              </w:rPr>
              <w:t>The port on which the server is listening</w:t>
            </w:r>
          </w:p>
        </w:tc>
      </w:tr>
      <w:tr w:rsidR="00C17FF9" w:rsidRPr="002E5CE2" w14:paraId="234E92A6" w14:textId="77777777" w:rsidTr="00C17FF9">
        <w:tc>
          <w:tcPr>
            <w:tcW w:w="1339" w:type="dxa"/>
          </w:tcPr>
          <w:p w14:paraId="2B5AADB5" w14:textId="77777777" w:rsidR="00C17FF9" w:rsidRPr="002E5CE2" w:rsidRDefault="00C17FF9" w:rsidP="00C17FF9">
            <w:pPr>
              <w:rPr>
                <w:sz w:val="20"/>
                <w:szCs w:val="20"/>
                <w:lang w:val="en-GB"/>
              </w:rPr>
            </w:pPr>
            <w:r w:rsidRPr="002E5CE2">
              <w:rPr>
                <w:sz w:val="20"/>
                <w:szCs w:val="20"/>
                <w:lang w:val="en-GB"/>
              </w:rPr>
              <w:t>Provider</w:t>
            </w:r>
            <w:r w:rsidRPr="002E5CE2">
              <w:rPr>
                <w:sz w:val="20"/>
                <w:szCs w:val="20"/>
                <w:lang w:val="en-GB"/>
              </w:rPr>
              <w:fldChar w:fldCharType="begin"/>
            </w:r>
            <w:r>
              <w:instrText xml:space="preserve"> XE "</w:instrText>
            </w:r>
            <w:r w:rsidRPr="002E5CE2">
              <w:rPr>
                <w:sz w:val="20"/>
                <w:szCs w:val="20"/>
                <w:lang w:val="en-GB"/>
              </w:rPr>
              <w:instrText>Provider</w:instrText>
            </w:r>
            <w:r>
              <w:instrText xml:space="preserve">" </w:instrText>
            </w:r>
            <w:r w:rsidRPr="002E5CE2">
              <w:rPr>
                <w:sz w:val="20"/>
                <w:szCs w:val="20"/>
                <w:lang w:val="en-GB"/>
              </w:rPr>
              <w:fldChar w:fldCharType="end"/>
            </w:r>
          </w:p>
        </w:tc>
        <w:tc>
          <w:tcPr>
            <w:tcW w:w="1438" w:type="dxa"/>
          </w:tcPr>
          <w:p w14:paraId="50C6BF1C" w14:textId="77777777" w:rsidR="00C17FF9" w:rsidRPr="002E5CE2" w:rsidRDefault="00C17FF9" w:rsidP="00C17FF9">
            <w:pPr>
              <w:rPr>
                <w:sz w:val="20"/>
                <w:szCs w:val="20"/>
                <w:lang w:val="en-GB"/>
              </w:rPr>
            </w:pPr>
            <w:r w:rsidRPr="002E5CE2">
              <w:rPr>
                <w:sz w:val="20"/>
                <w:szCs w:val="20"/>
                <w:lang w:val="en-GB"/>
              </w:rPr>
              <w:t>PyrrhoDBMS</w:t>
            </w:r>
          </w:p>
        </w:tc>
        <w:tc>
          <w:tcPr>
            <w:tcW w:w="5648" w:type="dxa"/>
          </w:tcPr>
          <w:p w14:paraId="739E8483" w14:textId="77777777" w:rsidR="00C17FF9" w:rsidRPr="002E5CE2" w:rsidRDefault="00C17FF9" w:rsidP="00C17FF9">
            <w:pPr>
              <w:rPr>
                <w:sz w:val="20"/>
                <w:szCs w:val="20"/>
                <w:lang w:val="en-GB"/>
              </w:rPr>
            </w:pPr>
          </w:p>
        </w:tc>
      </w:tr>
      <w:tr w:rsidR="00C17FF9" w:rsidRPr="002E5CE2" w14:paraId="258A4123" w14:textId="77777777" w:rsidTr="00C17FF9">
        <w:tc>
          <w:tcPr>
            <w:tcW w:w="1339" w:type="dxa"/>
          </w:tcPr>
          <w:p w14:paraId="185CA3ED" w14:textId="77777777" w:rsidR="00C17FF9" w:rsidRPr="002E5CE2" w:rsidRDefault="00C17FF9" w:rsidP="00C17FF9">
            <w:pPr>
              <w:rPr>
                <w:sz w:val="20"/>
                <w:szCs w:val="20"/>
                <w:lang w:val="en-GB"/>
              </w:rPr>
            </w:pPr>
            <w:r>
              <w:rPr>
                <w:sz w:val="20"/>
                <w:szCs w:val="20"/>
                <w:lang w:val="en-GB"/>
              </w:rPr>
              <w:t>Role</w:t>
            </w:r>
            <w:r w:rsidRPr="002E5CE2">
              <w:rPr>
                <w:sz w:val="20"/>
                <w:szCs w:val="20"/>
                <w:lang w:val="en-GB"/>
              </w:rPr>
              <w:fldChar w:fldCharType="begin"/>
            </w:r>
            <w:r>
              <w:instrText xml:space="preserve"> XE "</w:instrText>
            </w:r>
            <w:r w:rsidRPr="002E5CE2">
              <w:rPr>
                <w:sz w:val="20"/>
                <w:szCs w:val="20"/>
                <w:lang w:val="en-GB"/>
              </w:rPr>
              <w:instrText>Authority</w:instrText>
            </w:r>
            <w:r>
              <w:instrText xml:space="preserve">" </w:instrText>
            </w:r>
            <w:r w:rsidRPr="002E5CE2">
              <w:rPr>
                <w:sz w:val="20"/>
                <w:szCs w:val="20"/>
                <w:lang w:val="en-GB"/>
              </w:rPr>
              <w:fldChar w:fldCharType="end"/>
            </w:r>
          </w:p>
        </w:tc>
        <w:tc>
          <w:tcPr>
            <w:tcW w:w="1438" w:type="dxa"/>
          </w:tcPr>
          <w:p w14:paraId="350988B9" w14:textId="5E51C2BC" w:rsidR="00C17FF9" w:rsidRPr="002E5CE2" w:rsidRDefault="00C17FF9" w:rsidP="00C17FF9">
            <w:pPr>
              <w:rPr>
                <w:i/>
                <w:sz w:val="20"/>
                <w:szCs w:val="20"/>
                <w:lang w:val="en-GB"/>
              </w:rPr>
            </w:pPr>
          </w:p>
        </w:tc>
        <w:tc>
          <w:tcPr>
            <w:tcW w:w="5648" w:type="dxa"/>
          </w:tcPr>
          <w:p w14:paraId="49CF01F0" w14:textId="77777777" w:rsidR="00C17FF9" w:rsidRPr="002E5CE2" w:rsidRDefault="00C17FF9" w:rsidP="00C17FF9">
            <w:pPr>
              <w:rPr>
                <w:sz w:val="20"/>
                <w:szCs w:val="20"/>
                <w:lang w:val="en-GB"/>
              </w:rPr>
            </w:pPr>
            <w:r>
              <w:rPr>
                <w:sz w:val="20"/>
                <w:szCs w:val="20"/>
                <w:lang w:val="en-GB"/>
              </w:rPr>
              <w:t>A role name selected as the session role.  If this field is not specified, the session role will be the default database role if the user is the database owner or has been granted this role (it has the same name as the database), or else the guest role, which can access only PUBLIC objects.</w:t>
            </w:r>
          </w:p>
        </w:tc>
      </w:tr>
      <w:tr w:rsidR="00C17FF9" w:rsidRPr="002E5CE2" w14:paraId="576DDB4D" w14:textId="77777777" w:rsidTr="00C17FF9">
        <w:tc>
          <w:tcPr>
            <w:tcW w:w="1339" w:type="dxa"/>
          </w:tcPr>
          <w:p w14:paraId="3BC3C945" w14:textId="3AB4B127" w:rsidR="00C17FF9" w:rsidRDefault="00C17FF9" w:rsidP="00C17FF9">
            <w:pPr>
              <w:rPr>
                <w:sz w:val="20"/>
                <w:szCs w:val="20"/>
                <w:lang w:val="en-GB"/>
              </w:rPr>
            </w:pPr>
            <w:r>
              <w:rPr>
                <w:sz w:val="20"/>
                <w:szCs w:val="20"/>
                <w:lang w:val="en-GB"/>
              </w:rPr>
              <w:t>Schema</w:t>
            </w:r>
          </w:p>
        </w:tc>
        <w:tc>
          <w:tcPr>
            <w:tcW w:w="1438" w:type="dxa"/>
          </w:tcPr>
          <w:p w14:paraId="610D2079" w14:textId="01A89845" w:rsidR="00C17FF9" w:rsidRDefault="00C17FF9" w:rsidP="00C17FF9">
            <w:pPr>
              <w:rPr>
                <w:i/>
                <w:sz w:val="20"/>
                <w:szCs w:val="20"/>
                <w:lang w:val="en-GB"/>
              </w:rPr>
            </w:pPr>
          </w:p>
        </w:tc>
        <w:tc>
          <w:tcPr>
            <w:tcW w:w="5648" w:type="dxa"/>
          </w:tcPr>
          <w:p w14:paraId="4FA3BBF1" w14:textId="710EBA27" w:rsidR="00C17FF9" w:rsidRDefault="00C17FF9" w:rsidP="00C17FF9">
            <w:pPr>
              <w:rPr>
                <w:sz w:val="20"/>
                <w:szCs w:val="20"/>
                <w:lang w:val="en-GB"/>
              </w:rPr>
            </w:pPr>
            <w:r>
              <w:rPr>
                <w:sz w:val="20"/>
                <w:szCs w:val="20"/>
                <w:lang w:val="en-GB"/>
              </w:rPr>
              <w:t>The name of the home schema</w:t>
            </w:r>
          </w:p>
        </w:tc>
      </w:tr>
      <w:tr w:rsidR="00C17FF9" w:rsidRPr="00244C98" w14:paraId="653F3A81" w14:textId="77777777" w:rsidTr="00C17FF9">
        <w:tc>
          <w:tcPr>
            <w:tcW w:w="1339" w:type="dxa"/>
          </w:tcPr>
          <w:p w14:paraId="43F1933D" w14:textId="77777777" w:rsidR="00C17FF9" w:rsidRPr="00244C98" w:rsidRDefault="00C17FF9" w:rsidP="00C17FF9">
            <w:pPr>
              <w:rPr>
                <w:i/>
                <w:iCs/>
                <w:sz w:val="20"/>
                <w:szCs w:val="20"/>
                <w:lang w:val="en-GB"/>
              </w:rPr>
            </w:pPr>
            <w:r w:rsidRPr="00244C98">
              <w:rPr>
                <w:i/>
                <w:iCs/>
                <w:sz w:val="20"/>
                <w:szCs w:val="20"/>
                <w:lang w:val="en-GB"/>
              </w:rPr>
              <w:t>Stop</w:t>
            </w:r>
          </w:p>
        </w:tc>
        <w:tc>
          <w:tcPr>
            <w:tcW w:w="1438" w:type="dxa"/>
          </w:tcPr>
          <w:p w14:paraId="25AA557E" w14:textId="77777777" w:rsidR="00C17FF9" w:rsidRPr="00244C98" w:rsidRDefault="00C17FF9" w:rsidP="00C17FF9">
            <w:pPr>
              <w:rPr>
                <w:i/>
                <w:iCs/>
                <w:sz w:val="20"/>
                <w:szCs w:val="20"/>
                <w:lang w:val="en-GB"/>
              </w:rPr>
            </w:pPr>
          </w:p>
        </w:tc>
        <w:tc>
          <w:tcPr>
            <w:tcW w:w="5648" w:type="dxa"/>
          </w:tcPr>
          <w:p w14:paraId="129E7D72" w14:textId="77777777" w:rsidR="00C17FF9" w:rsidRPr="00244C98" w:rsidRDefault="00C17FF9" w:rsidP="00C17FF9">
            <w:pPr>
              <w:rPr>
                <w:i/>
                <w:iCs/>
                <w:sz w:val="20"/>
                <w:szCs w:val="20"/>
                <w:lang w:val="en-GB"/>
              </w:rPr>
            </w:pPr>
            <w:r w:rsidRPr="00244C98">
              <w:rPr>
                <w:i/>
                <w:iCs/>
                <w:sz w:val="20"/>
                <w:szCs w:val="20"/>
                <w:lang w:val="en-GB"/>
              </w:rPr>
              <w:t xml:space="preserve">If a value is specified, this means that Pyrrho is to load the database as it was at some past time. </w:t>
            </w:r>
          </w:p>
        </w:tc>
      </w:tr>
      <w:tr w:rsidR="00C17FF9" w:rsidRPr="002E5CE2" w14:paraId="3EBF8546" w14:textId="77777777" w:rsidTr="00C17FF9">
        <w:tc>
          <w:tcPr>
            <w:tcW w:w="1339" w:type="dxa"/>
          </w:tcPr>
          <w:p w14:paraId="45B45AA1" w14:textId="77777777" w:rsidR="00C17FF9" w:rsidRPr="000201A1" w:rsidRDefault="00C17FF9" w:rsidP="00C17FF9">
            <w:pPr>
              <w:rPr>
                <w:i/>
                <w:sz w:val="20"/>
                <w:szCs w:val="20"/>
                <w:lang w:val="en-GB"/>
              </w:rPr>
            </w:pPr>
            <w:r w:rsidRPr="000201A1">
              <w:rPr>
                <w:i/>
                <w:sz w:val="20"/>
                <w:szCs w:val="20"/>
                <w:lang w:val="en-GB"/>
              </w:rPr>
              <w:t>User</w:t>
            </w:r>
          </w:p>
        </w:tc>
        <w:tc>
          <w:tcPr>
            <w:tcW w:w="1438" w:type="dxa"/>
          </w:tcPr>
          <w:p w14:paraId="33059E51" w14:textId="77777777" w:rsidR="00C17FF9" w:rsidRPr="002E5CE2" w:rsidRDefault="00C17FF9" w:rsidP="00C17FF9">
            <w:pPr>
              <w:rPr>
                <w:i/>
                <w:sz w:val="20"/>
                <w:szCs w:val="20"/>
                <w:lang w:val="en-GB"/>
              </w:rPr>
            </w:pPr>
          </w:p>
        </w:tc>
        <w:tc>
          <w:tcPr>
            <w:tcW w:w="5648" w:type="dxa"/>
          </w:tcPr>
          <w:p w14:paraId="79975C5E" w14:textId="77777777" w:rsidR="00C17FF9" w:rsidRPr="000201A1" w:rsidRDefault="00C17FF9" w:rsidP="00C17FF9">
            <w:pPr>
              <w:rPr>
                <w:i/>
                <w:sz w:val="20"/>
                <w:szCs w:val="20"/>
                <w:lang w:val="en-GB"/>
              </w:rPr>
            </w:pPr>
            <w:r w:rsidRPr="000201A1">
              <w:rPr>
                <w:i/>
                <w:sz w:val="20"/>
                <w:szCs w:val="20"/>
                <w:lang w:val="en-GB"/>
              </w:rPr>
              <w:t>This field is supplied by infrastructure</w:t>
            </w:r>
          </w:p>
        </w:tc>
      </w:tr>
    </w:tbl>
    <w:p w14:paraId="62F817A4" w14:textId="5E78E858" w:rsidR="003A2131" w:rsidRPr="004B11A2" w:rsidRDefault="00422808" w:rsidP="004B11A2">
      <w:pPr>
        <w:pStyle w:val="Heading2"/>
        <w:rPr>
          <w:lang w:val="en-GB"/>
        </w:rPr>
      </w:pPr>
      <w:bookmarkStart w:id="111" w:name="_Toc49955219"/>
      <w:bookmarkStart w:id="112" w:name="_Toc233953806"/>
      <w:r>
        <w:rPr>
          <w:lang w:val="en-GB"/>
        </w:rPr>
        <w:t>6.4</w:t>
      </w:r>
      <w:r w:rsidR="00DE5FFE">
        <w:rPr>
          <w:lang w:val="en-GB"/>
        </w:rPr>
        <w:t xml:space="preserve"> </w:t>
      </w:r>
      <w:r w:rsidR="004A445A">
        <w:rPr>
          <w:lang w:val="en-GB"/>
        </w:rPr>
        <w:t>REST and POCO</w:t>
      </w:r>
      <w:bookmarkEnd w:id="111"/>
      <w:bookmarkEnd w:id="112"/>
    </w:p>
    <w:p w14:paraId="4DE89AAF" w14:textId="7133956B" w:rsidR="006B1549" w:rsidRDefault="009D7670" w:rsidP="00E42900">
      <w:pPr>
        <w:spacing w:before="120"/>
        <w:jc w:val="both"/>
        <w:rPr>
          <w:sz w:val="20"/>
          <w:szCs w:val="20"/>
          <w:lang w:val="en-GB"/>
        </w:rPr>
      </w:pPr>
      <w:r w:rsidRPr="009D7670">
        <w:rPr>
          <w:sz w:val="20"/>
          <w:szCs w:val="20"/>
          <w:lang w:val="en-GB"/>
        </w:rPr>
        <w:t>POCO</w:t>
      </w:r>
      <w:r>
        <w:rPr>
          <w:sz w:val="20"/>
          <w:szCs w:val="20"/>
          <w:lang w:val="en-GB"/>
        </w:rPr>
        <w:t xml:space="preserve"> stands for Plain Old CLR Object. </w:t>
      </w:r>
      <w:r w:rsidR="00422808">
        <w:rPr>
          <w:sz w:val="20"/>
          <w:szCs w:val="20"/>
          <w:lang w:val="en-GB"/>
        </w:rPr>
        <w:t>I</w:t>
      </w:r>
      <w:r w:rsidR="00E42900">
        <w:rPr>
          <w:sz w:val="20"/>
          <w:szCs w:val="20"/>
          <w:lang w:val="en-GB"/>
        </w:rPr>
        <w:t>n addition to the HTTP REST service in section 3.</w:t>
      </w:r>
      <w:r w:rsidR="006D32D5">
        <w:rPr>
          <w:sz w:val="20"/>
          <w:szCs w:val="20"/>
          <w:lang w:val="en-GB"/>
        </w:rPr>
        <w:t>8</w:t>
      </w:r>
      <w:r w:rsidR="00E42900">
        <w:rPr>
          <w:sz w:val="20"/>
          <w:szCs w:val="20"/>
          <w:lang w:val="en-GB"/>
        </w:rPr>
        <w:t>, Pyrrho has a RESTful API that supports row-versioning (</w:t>
      </w:r>
      <w:r w:rsidR="003A2131">
        <w:rPr>
          <w:sz w:val="20"/>
          <w:szCs w:val="20"/>
          <w:lang w:val="en-GB"/>
        </w:rPr>
        <w:t xml:space="preserve">cp. </w:t>
      </w:r>
      <w:r w:rsidR="00E42900">
        <w:rPr>
          <w:sz w:val="20"/>
          <w:szCs w:val="20"/>
          <w:lang w:val="en-GB"/>
        </w:rPr>
        <w:t>Laiho and Laux, 2010). The Role$Class system table (see sec 8.4.1)</w:t>
      </w:r>
      <w:r w:rsidR="004C42D9">
        <w:rPr>
          <w:sz w:val="20"/>
          <w:szCs w:val="20"/>
          <w:lang w:val="en-GB"/>
        </w:rPr>
        <w:t xml:space="preserve"> </w:t>
      </w:r>
      <w:r w:rsidR="00E42900">
        <w:rPr>
          <w:sz w:val="20"/>
          <w:szCs w:val="20"/>
          <w:lang w:val="en-GB"/>
        </w:rPr>
        <w:t>supplies</w:t>
      </w:r>
      <w:r w:rsidR="004C42D9">
        <w:rPr>
          <w:sz w:val="20"/>
          <w:szCs w:val="20"/>
          <w:lang w:val="en-GB"/>
        </w:rPr>
        <w:t xml:space="preserve"> a set of class definitions that can be pasted into a C# application</w:t>
      </w:r>
      <w:r w:rsidR="00D642A0">
        <w:rPr>
          <w:rStyle w:val="FootnoteReference"/>
          <w:sz w:val="20"/>
          <w:szCs w:val="20"/>
          <w:lang w:val="en-GB"/>
        </w:rPr>
        <w:footnoteReference w:id="50"/>
      </w:r>
      <w:r w:rsidR="004C42D9">
        <w:rPr>
          <w:sz w:val="20"/>
          <w:szCs w:val="20"/>
          <w:lang w:val="en-GB"/>
        </w:rPr>
        <w:t xml:space="preserve">. </w:t>
      </w:r>
      <w:r w:rsidR="00D642A0">
        <w:rPr>
          <w:sz w:val="20"/>
          <w:szCs w:val="20"/>
          <w:lang w:val="en-GB"/>
        </w:rPr>
        <w:t>Similar tables Role$Java (8.4.9) and Role$Python (8.4.16) provide class definitions for Java and Python.</w:t>
      </w:r>
    </w:p>
    <w:p w14:paraId="437EE323" w14:textId="0DFCBF31" w:rsidR="003A2131" w:rsidRDefault="003A2131" w:rsidP="00E42900">
      <w:pPr>
        <w:spacing w:before="120"/>
        <w:jc w:val="both"/>
        <w:rPr>
          <w:sz w:val="20"/>
          <w:szCs w:val="20"/>
          <w:lang w:val="en-GB"/>
        </w:rPr>
      </w:pPr>
      <w:r>
        <w:rPr>
          <w:sz w:val="20"/>
          <w:szCs w:val="20"/>
          <w:lang w:val="en-GB"/>
        </w:rPr>
        <w:t xml:space="preserve">If a role contains the metadata flag ENTITY for a table, </w:t>
      </w:r>
      <w:r w:rsidR="001817E4">
        <w:rPr>
          <w:sz w:val="20"/>
          <w:szCs w:val="20"/>
          <w:lang w:val="en-GB"/>
        </w:rPr>
        <w:t xml:space="preserve">Pyrrho applies some object-oriented features similar to structured types. For example, </w:t>
      </w:r>
      <w:r>
        <w:rPr>
          <w:sz w:val="20"/>
          <w:szCs w:val="20"/>
          <w:lang w:val="en-GB"/>
        </w:rPr>
        <w:t>the versioning mechanism is available in PyrrhoConnect, together with navigation properties</w:t>
      </w:r>
      <w:r w:rsidR="0030176A">
        <w:rPr>
          <w:sz w:val="20"/>
          <w:szCs w:val="20"/>
          <w:lang w:val="en-GB"/>
        </w:rPr>
        <w:fldChar w:fldCharType="begin"/>
      </w:r>
      <w:r w:rsidR="0030176A">
        <w:instrText xml:space="preserve"> XE "</w:instrText>
      </w:r>
      <w:r w:rsidR="0030176A" w:rsidRPr="00B31939">
        <w:rPr>
          <w:sz w:val="20"/>
          <w:szCs w:val="20"/>
          <w:lang w:val="en-GB"/>
        </w:rPr>
        <w:instrText>navigation properties</w:instrText>
      </w:r>
      <w:r w:rsidR="0030176A">
        <w:instrText xml:space="preserve">" </w:instrText>
      </w:r>
      <w:r w:rsidR="0030176A">
        <w:rPr>
          <w:sz w:val="20"/>
          <w:szCs w:val="20"/>
          <w:lang w:val="en-GB"/>
        </w:rPr>
        <w:fldChar w:fldCharType="end"/>
      </w:r>
      <w:r>
        <w:rPr>
          <w:sz w:val="20"/>
          <w:szCs w:val="20"/>
          <w:lang w:val="en-GB"/>
        </w:rPr>
        <w:t xml:space="preserve"> similar to those for URL-based web access (see sec. 3.8.2). </w:t>
      </w:r>
    </w:p>
    <w:p w14:paraId="26D97043" w14:textId="1AD7030B" w:rsidR="00390FE9" w:rsidRDefault="00390FE9" w:rsidP="00E42900">
      <w:pPr>
        <w:spacing w:before="120"/>
        <w:jc w:val="both"/>
        <w:rPr>
          <w:sz w:val="20"/>
          <w:szCs w:val="20"/>
          <w:lang w:val="en-GB"/>
        </w:rPr>
      </w:pPr>
      <w:r>
        <w:rPr>
          <w:sz w:val="20"/>
          <w:szCs w:val="20"/>
          <w:lang w:val="en-GB"/>
        </w:rPr>
        <w:t>Suppose that the database t64 con</w:t>
      </w:r>
      <w:r w:rsidR="00BA03F6">
        <w:rPr>
          <w:sz w:val="20"/>
          <w:szCs w:val="20"/>
          <w:lang w:val="en-GB"/>
        </w:rPr>
        <w:t xml:space="preserve">tains </w:t>
      </w:r>
      <w:r w:rsidR="004A1388">
        <w:rPr>
          <w:sz w:val="20"/>
          <w:szCs w:val="20"/>
          <w:lang w:val="en-GB"/>
        </w:rPr>
        <w:t>four</w:t>
      </w:r>
      <w:r w:rsidR="00BA03F6">
        <w:rPr>
          <w:sz w:val="20"/>
          <w:szCs w:val="20"/>
          <w:lang w:val="en-GB"/>
        </w:rPr>
        <w:t xml:space="preserve"> base tables as follows</w:t>
      </w:r>
      <w:r w:rsidR="004A1388">
        <w:rPr>
          <w:sz w:val="20"/>
          <w:szCs w:val="20"/>
          <w:lang w:val="en-GB"/>
        </w:rPr>
        <w:t>, all with ENTITY flag</w:t>
      </w:r>
      <w:r>
        <w:rPr>
          <w:sz w:val="20"/>
          <w:szCs w:val="20"/>
          <w:lang w:val="en-GB"/>
        </w:rPr>
        <w:t>:</w:t>
      </w:r>
    </w:p>
    <w:p w14:paraId="307DB8E9" w14:textId="6B02ED3B" w:rsidR="00BA03F6" w:rsidRDefault="00BA03F6" w:rsidP="00E42900">
      <w:pPr>
        <w:spacing w:before="120"/>
        <w:jc w:val="both"/>
        <w:rPr>
          <w:sz w:val="20"/>
          <w:szCs w:val="20"/>
          <w:lang w:val="en-GB"/>
        </w:rPr>
      </w:pPr>
      <w:r>
        <w:rPr>
          <w:sz w:val="20"/>
          <w:szCs w:val="20"/>
          <w:lang w:val="en-GB"/>
        </w:rPr>
        <w:t>Customer (</w:t>
      </w:r>
      <w:r>
        <w:rPr>
          <w:sz w:val="20"/>
          <w:szCs w:val="20"/>
          <w:u w:val="single"/>
          <w:lang w:val="en-GB"/>
        </w:rPr>
        <w:t>I</w:t>
      </w:r>
      <w:r w:rsidRPr="00BA03F6">
        <w:rPr>
          <w:sz w:val="20"/>
          <w:szCs w:val="20"/>
          <w:u w:val="single"/>
          <w:lang w:val="en-GB"/>
        </w:rPr>
        <w:t>d</w:t>
      </w:r>
      <w:r>
        <w:rPr>
          <w:sz w:val="20"/>
          <w:szCs w:val="20"/>
          <w:lang w:val="en-GB"/>
        </w:rPr>
        <w:t>, Name)</w:t>
      </w:r>
    </w:p>
    <w:p w14:paraId="4447FD7C" w14:textId="3E4EB734" w:rsidR="004A1388" w:rsidRDefault="004A1388" w:rsidP="004A1388">
      <w:pPr>
        <w:spacing w:before="120"/>
        <w:jc w:val="both"/>
        <w:rPr>
          <w:sz w:val="20"/>
          <w:szCs w:val="20"/>
          <w:lang w:val="en-GB"/>
        </w:rPr>
      </w:pPr>
      <w:r>
        <w:rPr>
          <w:sz w:val="20"/>
          <w:szCs w:val="20"/>
          <w:lang w:val="en-GB"/>
        </w:rPr>
        <w:t>Item (</w:t>
      </w:r>
      <w:r w:rsidRPr="00BA03F6">
        <w:rPr>
          <w:sz w:val="20"/>
          <w:szCs w:val="20"/>
          <w:u w:val="single"/>
          <w:lang w:val="en-GB"/>
        </w:rPr>
        <w:t>I</w:t>
      </w:r>
      <w:r>
        <w:rPr>
          <w:sz w:val="20"/>
          <w:szCs w:val="20"/>
          <w:u w:val="single"/>
          <w:lang w:val="en-GB"/>
        </w:rPr>
        <w:t>t</w:t>
      </w:r>
      <w:r>
        <w:rPr>
          <w:sz w:val="20"/>
          <w:szCs w:val="20"/>
          <w:lang w:val="en-GB"/>
        </w:rPr>
        <w:t>, Name, Price)</w:t>
      </w:r>
    </w:p>
    <w:p w14:paraId="475DD7EF" w14:textId="26104DC3" w:rsidR="00BA03F6" w:rsidRDefault="00BA03F6" w:rsidP="00E42900">
      <w:pPr>
        <w:spacing w:before="120"/>
        <w:jc w:val="both"/>
        <w:rPr>
          <w:sz w:val="20"/>
          <w:szCs w:val="20"/>
          <w:lang w:val="en-GB"/>
        </w:rPr>
      </w:pPr>
      <w:r>
        <w:rPr>
          <w:sz w:val="20"/>
          <w:szCs w:val="20"/>
          <w:lang w:val="en-GB"/>
        </w:rPr>
        <w:t>Order (</w:t>
      </w:r>
      <w:r w:rsidRPr="00BA03F6">
        <w:rPr>
          <w:sz w:val="20"/>
          <w:szCs w:val="20"/>
          <w:u w:val="single"/>
          <w:lang w:val="en-GB"/>
        </w:rPr>
        <w:t>Id</w:t>
      </w:r>
      <w:r>
        <w:rPr>
          <w:sz w:val="20"/>
          <w:szCs w:val="20"/>
          <w:lang w:val="en-GB"/>
        </w:rPr>
        <w:t>, Cust references Customer, OrderDate, Total)</w:t>
      </w:r>
    </w:p>
    <w:p w14:paraId="266A438F" w14:textId="1184D124" w:rsidR="004A1388" w:rsidRDefault="004A1388" w:rsidP="00E42900">
      <w:pPr>
        <w:spacing w:before="120"/>
        <w:jc w:val="both"/>
        <w:rPr>
          <w:sz w:val="20"/>
          <w:szCs w:val="20"/>
          <w:lang w:val="en-GB"/>
        </w:rPr>
      </w:pPr>
      <w:r>
        <w:rPr>
          <w:sz w:val="20"/>
          <w:szCs w:val="20"/>
          <w:lang w:val="en-GB"/>
        </w:rPr>
        <w:t>OrderItem (</w:t>
      </w:r>
      <w:r w:rsidRPr="004A1388">
        <w:rPr>
          <w:sz w:val="20"/>
          <w:szCs w:val="20"/>
          <w:u w:val="single"/>
          <w:lang w:val="en-GB"/>
        </w:rPr>
        <w:t>Id</w:t>
      </w:r>
      <w:r>
        <w:rPr>
          <w:sz w:val="20"/>
          <w:szCs w:val="20"/>
          <w:lang w:val="en-GB"/>
        </w:rPr>
        <w:t>, Oid references Order, Item references Item, Qty)</w:t>
      </w:r>
    </w:p>
    <w:p w14:paraId="2C4FAB2B" w14:textId="2DDE8B53" w:rsidR="004A1388" w:rsidRDefault="004A1388" w:rsidP="00E42900">
      <w:pPr>
        <w:spacing w:before="120"/>
        <w:jc w:val="both"/>
        <w:rPr>
          <w:sz w:val="20"/>
          <w:szCs w:val="20"/>
          <w:lang w:val="en-GB"/>
        </w:rPr>
      </w:pPr>
      <w:r>
        <w:rPr>
          <w:sz w:val="20"/>
          <w:szCs w:val="20"/>
          <w:lang w:val="en-GB"/>
        </w:rPr>
        <w:t>Suppose further that the database manager has defined the database and inserted some sample data using the following SQL:</w:t>
      </w:r>
    </w:p>
    <w:p w14:paraId="078ACF56" w14:textId="77777777" w:rsidR="004A1388" w:rsidRPr="00843702" w:rsidRDefault="004A1388" w:rsidP="004A1388">
      <w:pPr>
        <w:spacing w:before="120"/>
        <w:rPr>
          <w:rFonts w:ascii="Consolas" w:hAnsi="Consolas"/>
          <w:sz w:val="16"/>
          <w:szCs w:val="16"/>
        </w:rPr>
      </w:pPr>
      <w:r w:rsidRPr="00843702">
        <w:rPr>
          <w:rFonts w:ascii="Consolas" w:hAnsi="Consolas"/>
          <w:sz w:val="16"/>
          <w:szCs w:val="16"/>
        </w:rPr>
        <w:t>create role "Sales"</w:t>
      </w:r>
    </w:p>
    <w:p w14:paraId="7340C2AC" w14:textId="77777777" w:rsidR="004A1388" w:rsidRPr="00843702" w:rsidRDefault="004A1388" w:rsidP="004A1388">
      <w:pPr>
        <w:contextualSpacing/>
        <w:rPr>
          <w:rFonts w:ascii="Consolas" w:hAnsi="Consolas"/>
          <w:sz w:val="16"/>
          <w:szCs w:val="16"/>
        </w:rPr>
      </w:pPr>
      <w:r w:rsidRPr="00843702">
        <w:rPr>
          <w:rFonts w:ascii="Consolas" w:hAnsi="Consolas"/>
          <w:sz w:val="16"/>
          <w:szCs w:val="16"/>
        </w:rPr>
        <w:t>grant "Sales" to "</w:t>
      </w:r>
      <w:r w:rsidRPr="005168ED">
        <w:rPr>
          <w:rFonts w:ascii="Consolas" w:hAnsi="Consolas"/>
          <w:i/>
          <w:iCs/>
          <w:sz w:val="16"/>
          <w:szCs w:val="16"/>
          <w:highlight w:val="yellow"/>
        </w:rPr>
        <w:t>machine\user</w:t>
      </w:r>
      <w:r w:rsidRPr="00843702">
        <w:rPr>
          <w:rFonts w:ascii="Consolas" w:hAnsi="Consolas"/>
          <w:sz w:val="16"/>
          <w:szCs w:val="16"/>
        </w:rPr>
        <w:t>"</w:t>
      </w:r>
    </w:p>
    <w:p w14:paraId="167935AD" w14:textId="77777777" w:rsidR="004A1388" w:rsidRPr="00843702" w:rsidRDefault="004A1388" w:rsidP="004A1388">
      <w:pPr>
        <w:contextualSpacing/>
        <w:rPr>
          <w:rFonts w:ascii="Consolas" w:hAnsi="Consolas"/>
          <w:sz w:val="16"/>
          <w:szCs w:val="16"/>
        </w:rPr>
      </w:pPr>
      <w:r w:rsidRPr="00843702">
        <w:rPr>
          <w:rFonts w:ascii="Consolas" w:hAnsi="Consolas"/>
          <w:sz w:val="16"/>
          <w:szCs w:val="16"/>
        </w:rPr>
        <w:t>set role "Sales"</w:t>
      </w:r>
    </w:p>
    <w:p w14:paraId="3587B881" w14:textId="77777777" w:rsidR="004A1388" w:rsidRDefault="004A1388" w:rsidP="004A1388">
      <w:pPr>
        <w:contextualSpacing/>
        <w:rPr>
          <w:rFonts w:ascii="Consolas" w:hAnsi="Consolas"/>
          <w:sz w:val="16"/>
          <w:szCs w:val="16"/>
        </w:rPr>
      </w:pPr>
    </w:p>
    <w:p w14:paraId="430CE49F" w14:textId="4D93AE04" w:rsidR="004A1388" w:rsidRPr="00843702" w:rsidRDefault="004A1388" w:rsidP="004A1388">
      <w:pPr>
        <w:contextualSpacing/>
        <w:rPr>
          <w:rFonts w:ascii="Consolas" w:hAnsi="Consolas"/>
          <w:sz w:val="16"/>
          <w:szCs w:val="16"/>
        </w:rPr>
      </w:pPr>
      <w:r w:rsidRPr="00843702">
        <w:rPr>
          <w:rFonts w:ascii="Consolas" w:hAnsi="Consolas"/>
          <w:sz w:val="16"/>
          <w:szCs w:val="16"/>
        </w:rPr>
        <w:t>create table "Customer" (id int primary key,"NAME" char, unique("NAME"))</w:t>
      </w:r>
      <w:r>
        <w:rPr>
          <w:rFonts w:ascii="Consolas" w:hAnsi="Consolas"/>
          <w:sz w:val="16"/>
          <w:szCs w:val="16"/>
        </w:rPr>
        <w:t xml:space="preserve"> entity</w:t>
      </w:r>
    </w:p>
    <w:p w14:paraId="3D1FCF91" w14:textId="77777777" w:rsidR="004A1388" w:rsidRDefault="004A1388" w:rsidP="004A1388">
      <w:pPr>
        <w:contextualSpacing/>
        <w:rPr>
          <w:rFonts w:ascii="Consolas" w:hAnsi="Consolas"/>
          <w:sz w:val="16"/>
          <w:szCs w:val="16"/>
        </w:rPr>
      </w:pPr>
    </w:p>
    <w:p w14:paraId="2D52F13C" w14:textId="32BDF9AA" w:rsidR="004A1388" w:rsidRPr="00843702" w:rsidRDefault="004A1388" w:rsidP="004A1388">
      <w:pPr>
        <w:contextualSpacing/>
        <w:rPr>
          <w:rFonts w:ascii="Consolas" w:hAnsi="Consolas"/>
          <w:sz w:val="16"/>
          <w:szCs w:val="16"/>
        </w:rPr>
      </w:pPr>
      <w:r>
        <w:rPr>
          <w:rFonts w:ascii="Consolas" w:hAnsi="Consolas"/>
          <w:sz w:val="16"/>
          <w:szCs w:val="16"/>
        </w:rPr>
        <w:t>[</w:t>
      </w:r>
      <w:r w:rsidRPr="00843702">
        <w:rPr>
          <w:rFonts w:ascii="Consolas" w:hAnsi="Consolas"/>
          <w:sz w:val="16"/>
          <w:szCs w:val="16"/>
        </w:rPr>
        <w:t>create table "Order" (id int primary key,cust int references "Customer", "OrderDate" date,"Total" numeric(6,2))</w:t>
      </w:r>
      <w:r>
        <w:rPr>
          <w:rFonts w:ascii="Consolas" w:hAnsi="Consolas"/>
          <w:sz w:val="16"/>
          <w:szCs w:val="16"/>
        </w:rPr>
        <w:t xml:space="preserve"> entity]</w:t>
      </w:r>
    </w:p>
    <w:p w14:paraId="019D79D7" w14:textId="77777777" w:rsidR="004A1388" w:rsidRDefault="004A1388" w:rsidP="004A1388">
      <w:pPr>
        <w:contextualSpacing/>
        <w:rPr>
          <w:rFonts w:ascii="Consolas" w:hAnsi="Consolas"/>
          <w:sz w:val="16"/>
          <w:szCs w:val="16"/>
        </w:rPr>
      </w:pPr>
    </w:p>
    <w:p w14:paraId="3724D0C8" w14:textId="77777777" w:rsidR="001710A8" w:rsidRDefault="001710A8" w:rsidP="001710A8">
      <w:pPr>
        <w:contextualSpacing/>
        <w:rPr>
          <w:rFonts w:ascii="Consolas" w:hAnsi="Consolas"/>
          <w:sz w:val="16"/>
          <w:szCs w:val="16"/>
        </w:rPr>
      </w:pPr>
      <w:r w:rsidRPr="00843702">
        <w:rPr>
          <w:rFonts w:ascii="Consolas" w:hAnsi="Consolas"/>
          <w:sz w:val="16"/>
          <w:szCs w:val="16"/>
        </w:rPr>
        <w:t>create table "Item" (id int primary key,"NAME" char, price numeric(6,2))</w:t>
      </w:r>
      <w:r>
        <w:rPr>
          <w:rFonts w:ascii="Consolas" w:hAnsi="Consolas"/>
          <w:sz w:val="16"/>
          <w:szCs w:val="16"/>
        </w:rPr>
        <w:t xml:space="preserve"> entity</w:t>
      </w:r>
    </w:p>
    <w:p w14:paraId="7B1E38AA" w14:textId="77777777" w:rsidR="001710A8" w:rsidRDefault="001710A8" w:rsidP="004A1388">
      <w:pPr>
        <w:contextualSpacing/>
        <w:rPr>
          <w:rFonts w:ascii="Consolas" w:hAnsi="Consolas"/>
          <w:sz w:val="16"/>
          <w:szCs w:val="16"/>
        </w:rPr>
      </w:pPr>
    </w:p>
    <w:p w14:paraId="7D34BA71" w14:textId="1A6A4D25" w:rsidR="004A1388" w:rsidRDefault="004A1388" w:rsidP="004A1388">
      <w:pPr>
        <w:contextualSpacing/>
        <w:rPr>
          <w:rFonts w:ascii="Consolas" w:hAnsi="Consolas"/>
          <w:sz w:val="16"/>
          <w:szCs w:val="16"/>
        </w:rPr>
      </w:pPr>
      <w:r>
        <w:rPr>
          <w:rFonts w:ascii="Consolas" w:hAnsi="Consolas"/>
          <w:sz w:val="16"/>
          <w:szCs w:val="16"/>
        </w:rPr>
        <w:t>[</w:t>
      </w:r>
      <w:r w:rsidRPr="00843702">
        <w:rPr>
          <w:rFonts w:ascii="Consolas" w:hAnsi="Consolas"/>
          <w:sz w:val="16"/>
          <w:szCs w:val="16"/>
        </w:rPr>
        <w:t>create table "OrderItem" (it int,oid int references "Order"</w:t>
      </w:r>
      <w:r>
        <w:rPr>
          <w:rFonts w:ascii="Consolas" w:hAnsi="Consolas"/>
          <w:sz w:val="16"/>
          <w:szCs w:val="16"/>
        </w:rPr>
        <w:t xml:space="preserve"> on delete cascade</w:t>
      </w:r>
      <w:r w:rsidRPr="00843702">
        <w:rPr>
          <w:rFonts w:ascii="Consolas" w:hAnsi="Consolas"/>
          <w:sz w:val="16"/>
          <w:szCs w:val="16"/>
        </w:rPr>
        <w:t>,</w:t>
      </w:r>
    </w:p>
    <w:p w14:paraId="710ADFEC" w14:textId="5170C2C0" w:rsidR="004A1388" w:rsidRDefault="004A1388" w:rsidP="004A1388">
      <w:pPr>
        <w:contextualSpacing/>
        <w:rPr>
          <w:rFonts w:ascii="Consolas" w:hAnsi="Consolas"/>
          <w:sz w:val="16"/>
          <w:szCs w:val="16"/>
        </w:rPr>
      </w:pPr>
      <w:r>
        <w:rPr>
          <w:rFonts w:ascii="Consolas" w:hAnsi="Consolas"/>
          <w:sz w:val="16"/>
          <w:szCs w:val="16"/>
        </w:rPr>
        <w:t xml:space="preserve">  </w:t>
      </w:r>
      <w:r w:rsidRPr="00843702">
        <w:rPr>
          <w:rFonts w:ascii="Consolas" w:hAnsi="Consolas"/>
          <w:sz w:val="16"/>
          <w:szCs w:val="16"/>
        </w:rPr>
        <w:t>item int references "Item",qty int,primary key(oid,it))</w:t>
      </w:r>
      <w:r>
        <w:rPr>
          <w:rFonts w:ascii="Consolas" w:hAnsi="Consolas"/>
          <w:sz w:val="16"/>
          <w:szCs w:val="16"/>
        </w:rPr>
        <w:t xml:space="preserve"> entity]</w:t>
      </w:r>
    </w:p>
    <w:p w14:paraId="52A9F9D0" w14:textId="77777777" w:rsidR="004A1388" w:rsidRPr="00843702" w:rsidRDefault="004A1388" w:rsidP="004A1388">
      <w:pPr>
        <w:contextualSpacing/>
        <w:rPr>
          <w:rFonts w:ascii="Consolas" w:hAnsi="Consolas"/>
          <w:sz w:val="16"/>
          <w:szCs w:val="16"/>
        </w:rPr>
      </w:pPr>
    </w:p>
    <w:p w14:paraId="43E871AF" w14:textId="77777777" w:rsidR="004A1388" w:rsidRDefault="004A1388" w:rsidP="004A1388">
      <w:pPr>
        <w:contextualSpacing/>
        <w:rPr>
          <w:rFonts w:ascii="Consolas" w:hAnsi="Consolas"/>
          <w:sz w:val="16"/>
          <w:szCs w:val="16"/>
        </w:rPr>
      </w:pPr>
      <w:r w:rsidRPr="00843702">
        <w:rPr>
          <w:rFonts w:ascii="Consolas" w:hAnsi="Consolas"/>
          <w:sz w:val="16"/>
          <w:szCs w:val="16"/>
        </w:rPr>
        <w:t>insert into "Customer" values (10,'John'),(11,'Fred'),(12,'Mary')</w:t>
      </w:r>
    </w:p>
    <w:p w14:paraId="15200D38" w14:textId="77777777" w:rsidR="001710A8" w:rsidRPr="00843702" w:rsidRDefault="001710A8" w:rsidP="004A1388">
      <w:pPr>
        <w:contextualSpacing/>
        <w:rPr>
          <w:rFonts w:ascii="Consolas" w:hAnsi="Consolas"/>
          <w:sz w:val="16"/>
          <w:szCs w:val="16"/>
        </w:rPr>
      </w:pPr>
    </w:p>
    <w:p w14:paraId="61FD4324" w14:textId="77777777" w:rsidR="004A1388" w:rsidRPr="00843702" w:rsidRDefault="004A1388" w:rsidP="004A1388">
      <w:pPr>
        <w:contextualSpacing/>
        <w:rPr>
          <w:rFonts w:ascii="Consolas" w:hAnsi="Consolas"/>
          <w:sz w:val="16"/>
          <w:szCs w:val="16"/>
        </w:rPr>
      </w:pPr>
      <w:r>
        <w:rPr>
          <w:rFonts w:ascii="Consolas" w:hAnsi="Consolas"/>
          <w:sz w:val="16"/>
          <w:szCs w:val="16"/>
        </w:rPr>
        <w:t>[</w:t>
      </w:r>
      <w:r w:rsidRPr="00843702">
        <w:rPr>
          <w:rFonts w:ascii="Consolas" w:hAnsi="Consolas"/>
          <w:sz w:val="16"/>
          <w:szCs w:val="16"/>
        </w:rPr>
        <w:t>insert into "Order" values (1230,10,date'2022-05-10',34.56),(1231,12,date'2022-05-11',67.89),(1234,11,date'2022-06-04',56.78)</w:t>
      </w:r>
      <w:r>
        <w:rPr>
          <w:rFonts w:ascii="Consolas" w:hAnsi="Consolas"/>
          <w:sz w:val="16"/>
          <w:szCs w:val="16"/>
        </w:rPr>
        <w:t>]</w:t>
      </w:r>
    </w:p>
    <w:p w14:paraId="0A24AA5F" w14:textId="77777777" w:rsidR="001710A8" w:rsidRDefault="001710A8" w:rsidP="004A1388">
      <w:pPr>
        <w:contextualSpacing/>
        <w:rPr>
          <w:rFonts w:ascii="Consolas" w:hAnsi="Consolas"/>
          <w:sz w:val="16"/>
          <w:szCs w:val="16"/>
        </w:rPr>
      </w:pPr>
    </w:p>
    <w:p w14:paraId="7DC33081" w14:textId="09A7EC66" w:rsidR="004A1388" w:rsidRDefault="004A1388" w:rsidP="004A1388">
      <w:pPr>
        <w:contextualSpacing/>
        <w:rPr>
          <w:rFonts w:ascii="Consolas" w:hAnsi="Consolas"/>
          <w:sz w:val="16"/>
          <w:szCs w:val="16"/>
        </w:rPr>
      </w:pPr>
      <w:r>
        <w:rPr>
          <w:rFonts w:ascii="Consolas" w:hAnsi="Consolas"/>
          <w:sz w:val="16"/>
          <w:szCs w:val="16"/>
        </w:rPr>
        <w:t>[</w:t>
      </w:r>
      <w:r w:rsidRPr="00843702">
        <w:rPr>
          <w:rFonts w:ascii="Consolas" w:hAnsi="Consolas"/>
          <w:sz w:val="16"/>
          <w:szCs w:val="16"/>
        </w:rPr>
        <w:t>insert into "Item" values(71,'Pins',0.78),(72,'Pump',67.0),(73,'Crisps',0.89),</w:t>
      </w:r>
    </w:p>
    <w:p w14:paraId="10BF02BB" w14:textId="4428B482" w:rsidR="004A1388" w:rsidRPr="00843702" w:rsidRDefault="004A1388" w:rsidP="004A1388">
      <w:pPr>
        <w:contextualSpacing/>
        <w:rPr>
          <w:rFonts w:ascii="Consolas" w:hAnsi="Consolas"/>
          <w:sz w:val="16"/>
          <w:szCs w:val="16"/>
        </w:rPr>
      </w:pPr>
      <w:r w:rsidRPr="00843702">
        <w:rPr>
          <w:rFonts w:ascii="Consolas" w:hAnsi="Consolas"/>
          <w:sz w:val="16"/>
          <w:szCs w:val="16"/>
        </w:rPr>
        <w:t>(74,'Rug',56.78),(75,'Bag',33)</w:t>
      </w:r>
      <w:r>
        <w:rPr>
          <w:rFonts w:ascii="Consolas" w:hAnsi="Consolas"/>
          <w:sz w:val="16"/>
          <w:szCs w:val="16"/>
        </w:rPr>
        <w:t>]</w:t>
      </w:r>
    </w:p>
    <w:p w14:paraId="5461AA52" w14:textId="77777777" w:rsidR="001710A8" w:rsidRDefault="001710A8" w:rsidP="004A1388">
      <w:pPr>
        <w:rPr>
          <w:rFonts w:ascii="Consolas" w:hAnsi="Consolas"/>
          <w:sz w:val="16"/>
          <w:szCs w:val="16"/>
        </w:rPr>
      </w:pPr>
    </w:p>
    <w:p w14:paraId="0A1500BB" w14:textId="3BA8C385" w:rsidR="004A1388" w:rsidRPr="00843702" w:rsidRDefault="004A1388" w:rsidP="004A1388">
      <w:pPr>
        <w:rPr>
          <w:rFonts w:ascii="Consolas" w:hAnsi="Consolas"/>
          <w:sz w:val="16"/>
          <w:szCs w:val="16"/>
        </w:rPr>
      </w:pPr>
      <w:r>
        <w:rPr>
          <w:rFonts w:ascii="Consolas" w:hAnsi="Consolas"/>
          <w:sz w:val="16"/>
          <w:szCs w:val="16"/>
        </w:rPr>
        <w:t>[</w:t>
      </w:r>
      <w:r w:rsidRPr="00843702">
        <w:rPr>
          <w:rFonts w:ascii="Consolas" w:hAnsi="Consolas"/>
          <w:sz w:val="16"/>
          <w:szCs w:val="16"/>
        </w:rPr>
        <w:t>insert into "OrderItem" values</w:t>
      </w:r>
      <w:r>
        <w:rPr>
          <w:rFonts w:ascii="Consolas" w:hAnsi="Consolas"/>
          <w:sz w:val="16"/>
          <w:szCs w:val="16"/>
        </w:rPr>
        <w:t xml:space="preserve"> </w:t>
      </w:r>
      <w:r w:rsidRPr="00843702">
        <w:rPr>
          <w:rFonts w:ascii="Consolas" w:hAnsi="Consolas"/>
          <w:sz w:val="16"/>
          <w:szCs w:val="16"/>
        </w:rPr>
        <w:t>(100,1230,75,1),(101,1230,71,2),(102,1231,73,1),</w:t>
      </w:r>
      <w:r>
        <w:rPr>
          <w:rFonts w:ascii="Consolas" w:hAnsi="Consolas"/>
          <w:sz w:val="16"/>
          <w:szCs w:val="16"/>
        </w:rPr>
        <w:t xml:space="preserve"> </w:t>
      </w:r>
      <w:r w:rsidRPr="00843702">
        <w:rPr>
          <w:rFonts w:ascii="Consolas" w:hAnsi="Consolas"/>
          <w:sz w:val="16"/>
          <w:szCs w:val="16"/>
        </w:rPr>
        <w:t>(103,1231,72,1),(103,1234,74,1)</w:t>
      </w:r>
      <w:r>
        <w:rPr>
          <w:rFonts w:ascii="Consolas" w:hAnsi="Consolas"/>
          <w:sz w:val="16"/>
          <w:szCs w:val="16"/>
        </w:rPr>
        <w:t>]</w:t>
      </w:r>
    </w:p>
    <w:p w14:paraId="2D9B5758" w14:textId="2F5800C3" w:rsidR="004A1388" w:rsidRDefault="004A1388" w:rsidP="004A1388">
      <w:pPr>
        <w:spacing w:before="120"/>
        <w:jc w:val="both"/>
        <w:rPr>
          <w:sz w:val="20"/>
          <w:szCs w:val="20"/>
          <w:lang w:val="en-GB"/>
        </w:rPr>
      </w:pPr>
      <w:r>
        <w:rPr>
          <w:sz w:val="20"/>
          <w:szCs w:val="20"/>
        </w:rPr>
        <w:lastRenderedPageBreak/>
        <w:t>Note that NAME is enclosed in double quotes because NAME is a reserved word in SQL</w:t>
      </w:r>
    </w:p>
    <w:p w14:paraId="2827AEE0" w14:textId="078C0E6F" w:rsidR="00E42900" w:rsidRPr="00E42900" w:rsidRDefault="004A1388" w:rsidP="00E42900">
      <w:pPr>
        <w:spacing w:before="120"/>
        <w:jc w:val="both"/>
        <w:rPr>
          <w:sz w:val="20"/>
          <w:szCs w:val="20"/>
          <w:lang w:val="en-GB"/>
        </w:rPr>
      </w:pPr>
      <w:r>
        <w:rPr>
          <w:sz w:val="20"/>
          <w:szCs w:val="20"/>
          <w:lang w:val="en-GB"/>
        </w:rPr>
        <w:t>The</w:t>
      </w:r>
      <w:r w:rsidR="00874151">
        <w:rPr>
          <w:sz w:val="20"/>
          <w:szCs w:val="20"/>
          <w:lang w:val="en-GB"/>
        </w:rPr>
        <w:t>n</w:t>
      </w:r>
      <w:r>
        <w:rPr>
          <w:sz w:val="20"/>
          <w:szCs w:val="20"/>
          <w:lang w:val="en-GB"/>
        </w:rPr>
        <w:t xml:space="preserve"> the</w:t>
      </w:r>
      <w:r w:rsidR="003A2131">
        <w:rPr>
          <w:sz w:val="20"/>
          <w:szCs w:val="20"/>
          <w:lang w:val="en-GB"/>
        </w:rPr>
        <w:t xml:space="preserve"> Role$Class system table </w:t>
      </w:r>
      <w:r>
        <w:rPr>
          <w:sz w:val="20"/>
          <w:szCs w:val="20"/>
          <w:lang w:val="en-GB"/>
        </w:rPr>
        <w:t>will</w:t>
      </w:r>
      <w:r w:rsidR="008F2A39">
        <w:rPr>
          <w:sz w:val="20"/>
          <w:szCs w:val="20"/>
          <w:lang w:val="en-GB"/>
        </w:rPr>
        <w:t xml:space="preserve"> </w:t>
      </w:r>
      <w:r w:rsidR="003A2131">
        <w:rPr>
          <w:sz w:val="20"/>
          <w:szCs w:val="20"/>
          <w:lang w:val="en-GB"/>
        </w:rPr>
        <w:t>contain</w:t>
      </w:r>
      <w:r w:rsidR="00E42900" w:rsidRPr="00E42900">
        <w:rPr>
          <w:sz w:val="20"/>
          <w:szCs w:val="20"/>
          <w:lang w:val="en-GB"/>
        </w:rPr>
        <w:t xml:space="preserve"> C# class definition</w:t>
      </w:r>
      <w:r w:rsidR="008F2A39">
        <w:rPr>
          <w:sz w:val="20"/>
          <w:szCs w:val="20"/>
          <w:lang w:val="en-GB"/>
        </w:rPr>
        <w:t>s</w:t>
      </w:r>
      <w:r w:rsidR="00E42900" w:rsidRPr="00E42900">
        <w:rPr>
          <w:sz w:val="20"/>
          <w:szCs w:val="20"/>
          <w:lang w:val="en-GB"/>
        </w:rPr>
        <w:t xml:space="preserve"> </w:t>
      </w:r>
      <w:r w:rsidR="008F2A39">
        <w:rPr>
          <w:sz w:val="20"/>
          <w:szCs w:val="20"/>
          <w:lang w:val="en-GB"/>
        </w:rPr>
        <w:t xml:space="preserve">including fragments similar to </w:t>
      </w:r>
      <w:r w:rsidR="00E42900" w:rsidRPr="00E42900">
        <w:rPr>
          <w:sz w:val="20"/>
          <w:szCs w:val="20"/>
          <w:lang w:val="en-GB"/>
        </w:rPr>
        <w:t>the following:</w:t>
      </w:r>
    </w:p>
    <w:p w14:paraId="6C7BE8BE"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FF"/>
          <w:sz w:val="16"/>
          <w:szCs w:val="16"/>
          <w:lang w:val="en-GB" w:eastAsia="en-GB"/>
        </w:rPr>
        <w:t>using</w:t>
      </w:r>
      <w:r w:rsidRPr="00E519FF">
        <w:rPr>
          <w:rFonts w:ascii="Consolas" w:hAnsi="Consolas" w:cs="Cascadia Mono"/>
          <w:color w:val="000000"/>
          <w:sz w:val="16"/>
          <w:szCs w:val="16"/>
          <w:lang w:val="en-GB" w:eastAsia="en-GB"/>
        </w:rPr>
        <w:t xml:space="preserve"> Pyrrho;</w:t>
      </w:r>
    </w:p>
    <w:p w14:paraId="689CB16A"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FF"/>
          <w:sz w:val="16"/>
          <w:szCs w:val="16"/>
          <w:lang w:val="en-GB" w:eastAsia="en-GB"/>
        </w:rPr>
        <w:t>using</w:t>
      </w:r>
      <w:r w:rsidRPr="00E519FF">
        <w:rPr>
          <w:rFonts w:ascii="Consolas" w:hAnsi="Consolas" w:cs="Cascadia Mono"/>
          <w:color w:val="000000"/>
          <w:sz w:val="16"/>
          <w:szCs w:val="16"/>
          <w:lang w:val="en-GB" w:eastAsia="en-GB"/>
        </w:rPr>
        <w:t xml:space="preserve"> System;</w:t>
      </w:r>
    </w:p>
    <w:p w14:paraId="5E4F1B07"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p>
    <w:p w14:paraId="1BCCCE7C"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808080"/>
          <w:sz w:val="16"/>
          <w:szCs w:val="16"/>
          <w:lang w:val="en-GB" w:eastAsia="en-GB"/>
        </w:rPr>
        <w:t>///</w:t>
      </w:r>
      <w:r w:rsidRPr="00E519FF">
        <w:rPr>
          <w:rFonts w:ascii="Consolas" w:hAnsi="Consolas" w:cs="Cascadia Mono"/>
          <w:color w:val="008000"/>
          <w:sz w:val="16"/>
          <w:szCs w:val="16"/>
          <w:lang w:val="en-GB" w:eastAsia="en-GB"/>
        </w:rPr>
        <w:t xml:space="preserve"> </w:t>
      </w:r>
      <w:r w:rsidRPr="00E519FF">
        <w:rPr>
          <w:rFonts w:ascii="Consolas" w:hAnsi="Consolas" w:cs="Cascadia Mono"/>
          <w:color w:val="808080"/>
          <w:sz w:val="16"/>
          <w:szCs w:val="16"/>
          <w:lang w:val="en-GB" w:eastAsia="en-GB"/>
        </w:rPr>
        <w:t>&lt;summary&gt;</w:t>
      </w:r>
    </w:p>
    <w:p w14:paraId="1B1A36F4"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808080"/>
          <w:sz w:val="16"/>
          <w:szCs w:val="16"/>
          <w:lang w:val="en-GB" w:eastAsia="en-GB"/>
        </w:rPr>
        <w:t>///</w:t>
      </w:r>
      <w:r w:rsidRPr="00E519FF">
        <w:rPr>
          <w:rFonts w:ascii="Consolas" w:hAnsi="Consolas" w:cs="Cascadia Mono"/>
          <w:color w:val="008000"/>
          <w:sz w:val="16"/>
          <w:szCs w:val="16"/>
          <w:lang w:val="en-GB" w:eastAsia="en-GB"/>
        </w:rPr>
        <w:t xml:space="preserve"> Class Customer from Database t64, Role Sales</w:t>
      </w:r>
    </w:p>
    <w:p w14:paraId="57BAE231"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8000"/>
          <w:sz w:val="16"/>
          <w:szCs w:val="16"/>
          <w:lang w:val="en-GB" w:eastAsia="en-GB"/>
        </w:rPr>
        <w:t>// PrimaryKey(ID)</w:t>
      </w:r>
    </w:p>
    <w:p w14:paraId="37844A71"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8000"/>
          <w:sz w:val="16"/>
          <w:szCs w:val="16"/>
          <w:highlight w:val="yellow"/>
          <w:lang w:val="en-GB" w:eastAsia="en-GB"/>
        </w:rPr>
        <w:t>// Unique(NAME)</w:t>
      </w:r>
    </w:p>
    <w:p w14:paraId="6928A651"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808080"/>
          <w:sz w:val="16"/>
          <w:szCs w:val="16"/>
          <w:lang w:val="en-GB" w:eastAsia="en-GB"/>
        </w:rPr>
        <w:t>///</w:t>
      </w:r>
      <w:r w:rsidRPr="00E519FF">
        <w:rPr>
          <w:rFonts w:ascii="Consolas" w:hAnsi="Consolas" w:cs="Cascadia Mono"/>
          <w:color w:val="008000"/>
          <w:sz w:val="16"/>
          <w:szCs w:val="16"/>
          <w:lang w:val="en-GB" w:eastAsia="en-GB"/>
        </w:rPr>
        <w:t xml:space="preserve"> &lt;/summary&gt;</w:t>
      </w:r>
    </w:p>
    <w:p w14:paraId="57816663"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highlight w:val="yellow"/>
          <w:lang w:val="en-GB" w:eastAsia="en-GB"/>
        </w:rPr>
        <w:t>[Table(97,191)]</w:t>
      </w:r>
    </w:p>
    <w:p w14:paraId="1A41D290"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class</w:t>
      </w:r>
      <w:r w:rsidRPr="00E519FF">
        <w:rPr>
          <w:rFonts w:ascii="Consolas" w:hAnsi="Consolas" w:cs="Cascadia Mono"/>
          <w:color w:val="000000"/>
          <w:sz w:val="16"/>
          <w:szCs w:val="16"/>
          <w:lang w:val="en-GB" w:eastAsia="en-GB"/>
        </w:rPr>
        <w:t xml:space="preserve"> </w:t>
      </w:r>
      <w:r w:rsidRPr="00E519FF">
        <w:rPr>
          <w:rFonts w:ascii="Consolas" w:hAnsi="Consolas" w:cs="Cascadia Mono"/>
          <w:color w:val="2B91AF"/>
          <w:sz w:val="16"/>
          <w:szCs w:val="16"/>
          <w:lang w:val="en-GB" w:eastAsia="en-GB"/>
        </w:rPr>
        <w:t>Customer</w:t>
      </w:r>
      <w:r w:rsidRPr="00E519FF">
        <w:rPr>
          <w:rFonts w:ascii="Consolas" w:hAnsi="Consolas" w:cs="Cascadia Mono"/>
          <w:color w:val="000000"/>
          <w:sz w:val="16"/>
          <w:szCs w:val="16"/>
          <w:lang w:val="en-GB" w:eastAsia="en-GB"/>
        </w:rPr>
        <w:t xml:space="preserve"> : Versioned</w:t>
      </w:r>
    </w:p>
    <w:p w14:paraId="6A3795AF"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w:t>
      </w:r>
    </w:p>
    <w:p w14:paraId="71763D54"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[Field(PyrrhoDbType.Integer)]</w:t>
      </w:r>
    </w:p>
    <w:p w14:paraId="601BA8CA"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00"/>
          <w:sz w:val="16"/>
          <w:szCs w:val="16"/>
          <w:highlight w:val="yellow"/>
          <w:lang w:val="en-GB" w:eastAsia="en-GB"/>
        </w:rPr>
        <w:t>[AutoKey]</w:t>
      </w:r>
    </w:p>
    <w:p w14:paraId="20272F2B"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Int64? ID;</w:t>
      </w:r>
    </w:p>
    <w:p w14:paraId="1A4939AC"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[Field(PyrrhoDbType.String)]</w:t>
      </w:r>
    </w:p>
    <w:p w14:paraId="0636460B"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String? NAME;</w:t>
      </w:r>
    </w:p>
    <w:p w14:paraId="6B29BD34"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highlight w:val="yellow"/>
          <w:lang w:val="en-GB" w:eastAsia="en-GB"/>
        </w:rPr>
        <w:t>public</w:t>
      </w:r>
      <w:r w:rsidRPr="00E519FF">
        <w:rPr>
          <w:rFonts w:ascii="Consolas" w:hAnsi="Consolas" w:cs="Cascadia Mono"/>
          <w:color w:val="000000"/>
          <w:sz w:val="16"/>
          <w:szCs w:val="16"/>
          <w:highlight w:val="yellow"/>
          <w:lang w:val="en-GB" w:eastAsia="en-GB"/>
        </w:rPr>
        <w:t xml:space="preserve"> Order[]? orders =&gt; conn?.FindWith&lt;Order&gt;((</w:t>
      </w:r>
      <w:r w:rsidRPr="00E519FF">
        <w:rPr>
          <w:rFonts w:ascii="Consolas" w:hAnsi="Consolas" w:cs="Cascadia Mono"/>
          <w:color w:val="A31515"/>
          <w:sz w:val="16"/>
          <w:szCs w:val="16"/>
          <w:highlight w:val="yellow"/>
          <w:lang w:val="en-GB" w:eastAsia="en-GB"/>
        </w:rPr>
        <w:t>"CUST"</w:t>
      </w:r>
      <w:r w:rsidRPr="00E519FF">
        <w:rPr>
          <w:rFonts w:ascii="Consolas" w:hAnsi="Consolas" w:cs="Cascadia Mono"/>
          <w:color w:val="000000"/>
          <w:sz w:val="16"/>
          <w:szCs w:val="16"/>
          <w:highlight w:val="yellow"/>
          <w:lang w:val="en-GB" w:eastAsia="en-GB"/>
        </w:rPr>
        <w:t>, ID));</w:t>
      </w:r>
    </w:p>
    <w:p w14:paraId="3B4C7059"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w:t>
      </w:r>
    </w:p>
    <w:p w14:paraId="7E7ED4EE"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p>
    <w:p w14:paraId="62BB9D0E"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808080"/>
          <w:sz w:val="16"/>
          <w:szCs w:val="16"/>
          <w:lang w:val="en-GB" w:eastAsia="en-GB"/>
        </w:rPr>
        <w:t>///</w:t>
      </w:r>
      <w:r w:rsidRPr="00E519FF">
        <w:rPr>
          <w:rFonts w:ascii="Consolas" w:hAnsi="Consolas" w:cs="Cascadia Mono"/>
          <w:color w:val="008000"/>
          <w:sz w:val="16"/>
          <w:szCs w:val="16"/>
          <w:lang w:val="en-GB" w:eastAsia="en-GB"/>
        </w:rPr>
        <w:t xml:space="preserve"> </w:t>
      </w:r>
      <w:r w:rsidRPr="00E519FF">
        <w:rPr>
          <w:rFonts w:ascii="Consolas" w:hAnsi="Consolas" w:cs="Cascadia Mono"/>
          <w:color w:val="808080"/>
          <w:sz w:val="16"/>
          <w:szCs w:val="16"/>
          <w:lang w:val="en-GB" w:eastAsia="en-GB"/>
        </w:rPr>
        <w:t>&lt;summary&gt;</w:t>
      </w:r>
    </w:p>
    <w:p w14:paraId="5284FFD2"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808080"/>
          <w:sz w:val="16"/>
          <w:szCs w:val="16"/>
          <w:lang w:val="en-GB" w:eastAsia="en-GB"/>
        </w:rPr>
        <w:t>///</w:t>
      </w:r>
      <w:r w:rsidRPr="00E519FF">
        <w:rPr>
          <w:rFonts w:ascii="Consolas" w:hAnsi="Consolas" w:cs="Cascadia Mono"/>
          <w:color w:val="008000"/>
          <w:sz w:val="16"/>
          <w:szCs w:val="16"/>
          <w:lang w:val="en-GB" w:eastAsia="en-GB"/>
        </w:rPr>
        <w:t xml:space="preserve"> Class Order from Database t64, Role Sales</w:t>
      </w:r>
    </w:p>
    <w:p w14:paraId="5356FE0B"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8000"/>
          <w:sz w:val="16"/>
          <w:szCs w:val="16"/>
          <w:lang w:val="en-GB" w:eastAsia="en-GB"/>
        </w:rPr>
        <w:t>// PrimaryKey(ID)</w:t>
      </w:r>
    </w:p>
    <w:p w14:paraId="4B5CD545"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8000"/>
          <w:sz w:val="16"/>
          <w:szCs w:val="16"/>
          <w:lang w:val="en-GB" w:eastAsia="en-GB"/>
        </w:rPr>
        <w:t>// ForeignKey, RestrictUpdate, RestrictDelete(CUST) Customer</w:t>
      </w:r>
    </w:p>
    <w:p w14:paraId="436E99C6"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808080"/>
          <w:sz w:val="16"/>
          <w:szCs w:val="16"/>
          <w:lang w:val="en-GB" w:eastAsia="en-GB"/>
        </w:rPr>
        <w:t>///</w:t>
      </w:r>
      <w:r w:rsidRPr="00E519FF">
        <w:rPr>
          <w:rFonts w:ascii="Consolas" w:hAnsi="Consolas" w:cs="Cascadia Mono"/>
          <w:color w:val="008000"/>
          <w:sz w:val="16"/>
          <w:szCs w:val="16"/>
          <w:lang w:val="en-GB" w:eastAsia="en-GB"/>
        </w:rPr>
        <w:t xml:space="preserve"> &lt;/summary&gt;</w:t>
      </w:r>
    </w:p>
    <w:p w14:paraId="050E1561"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[Table(242,416)]</w:t>
      </w:r>
    </w:p>
    <w:p w14:paraId="0856D28E"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class</w:t>
      </w:r>
      <w:r w:rsidRPr="00E519FF">
        <w:rPr>
          <w:rFonts w:ascii="Consolas" w:hAnsi="Consolas" w:cs="Cascadia Mono"/>
          <w:color w:val="000000"/>
          <w:sz w:val="16"/>
          <w:szCs w:val="16"/>
          <w:lang w:val="en-GB" w:eastAsia="en-GB"/>
        </w:rPr>
        <w:t xml:space="preserve"> </w:t>
      </w:r>
      <w:r w:rsidRPr="00E519FF">
        <w:rPr>
          <w:rFonts w:ascii="Consolas" w:hAnsi="Consolas" w:cs="Cascadia Mono"/>
          <w:color w:val="2B91AF"/>
          <w:sz w:val="16"/>
          <w:szCs w:val="16"/>
          <w:lang w:val="en-GB" w:eastAsia="en-GB"/>
        </w:rPr>
        <w:t>Order</w:t>
      </w:r>
      <w:r w:rsidRPr="00E519FF">
        <w:rPr>
          <w:rFonts w:ascii="Consolas" w:hAnsi="Consolas" w:cs="Cascadia Mono"/>
          <w:color w:val="000000"/>
          <w:sz w:val="16"/>
          <w:szCs w:val="16"/>
          <w:lang w:val="en-GB" w:eastAsia="en-GB"/>
        </w:rPr>
        <w:t xml:space="preserve"> : Versioned</w:t>
      </w:r>
    </w:p>
    <w:p w14:paraId="05D83A6D"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w:t>
      </w:r>
    </w:p>
    <w:p w14:paraId="53461AD9"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[Field(PyrrhoDbType.Integer)]</w:t>
      </w:r>
    </w:p>
    <w:p w14:paraId="4380D9F6"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[AutoKey]</w:t>
      </w:r>
    </w:p>
    <w:p w14:paraId="4136981F"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Int64? ID;</w:t>
      </w:r>
    </w:p>
    <w:p w14:paraId="6676AA5C"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[Field(PyrrhoDbType.Integer)]</w:t>
      </w:r>
    </w:p>
    <w:p w14:paraId="7172881A"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Int64? CUST;</w:t>
      </w:r>
    </w:p>
    <w:p w14:paraId="51DC30E0"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[Field(PyrrhoDbType.Date)]</w:t>
      </w:r>
    </w:p>
    <w:p w14:paraId="074BDCB7"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Date? OrderDate;</w:t>
      </w:r>
    </w:p>
    <w:p w14:paraId="045F1C12"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00"/>
          <w:sz w:val="16"/>
          <w:szCs w:val="16"/>
          <w:highlight w:val="yellow"/>
          <w:lang w:val="en-GB" w:eastAsia="en-GB"/>
        </w:rPr>
        <w:t xml:space="preserve">[Field(PyrrhoDbType.Decimal, 373, </w:t>
      </w:r>
      <w:r w:rsidRPr="00E519FF">
        <w:rPr>
          <w:rFonts w:ascii="Consolas" w:hAnsi="Consolas" w:cs="Cascadia Mono"/>
          <w:color w:val="A31515"/>
          <w:sz w:val="16"/>
          <w:szCs w:val="16"/>
          <w:highlight w:val="yellow"/>
          <w:lang w:val="en-GB" w:eastAsia="en-GB"/>
        </w:rPr>
        <w:t>"Domain NUMERIC Prec=6 Scale=2"</w:t>
      </w:r>
      <w:r w:rsidRPr="00E519FF">
        <w:rPr>
          <w:rFonts w:ascii="Consolas" w:hAnsi="Consolas" w:cs="Cascadia Mono"/>
          <w:color w:val="000000"/>
          <w:sz w:val="16"/>
          <w:szCs w:val="16"/>
          <w:highlight w:val="yellow"/>
          <w:lang w:val="en-GB" w:eastAsia="en-GB"/>
        </w:rPr>
        <w:t>)]</w:t>
      </w:r>
    </w:p>
    <w:p w14:paraId="4FC48BDF"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Decimal? Total;</w:t>
      </w:r>
    </w:p>
    <w:p w14:paraId="4236BFBB" w14:textId="3C029236"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Customer? customer =&gt; </w:t>
      </w:r>
      <w:r w:rsidRPr="00E519FF">
        <w:rPr>
          <w:rFonts w:ascii="Consolas" w:hAnsi="Consolas" w:cs="Cascadia Mono"/>
          <w:color w:val="000000"/>
          <w:sz w:val="16"/>
          <w:szCs w:val="16"/>
          <w:highlight w:val="yellow"/>
          <w:lang w:val="en-GB" w:eastAsia="en-GB"/>
        </w:rPr>
        <w:t>conn</w:t>
      </w:r>
      <w:r w:rsidRPr="00E519FF">
        <w:rPr>
          <w:rFonts w:ascii="Consolas" w:hAnsi="Consolas" w:cs="Cascadia Mono"/>
          <w:color w:val="000000"/>
          <w:sz w:val="16"/>
          <w:szCs w:val="16"/>
          <w:lang w:val="en-GB" w:eastAsia="en-GB"/>
        </w:rPr>
        <w:t>?.FindOne&lt;Customer&gt;((</w:t>
      </w:r>
      <w:r w:rsidRPr="00E519FF">
        <w:rPr>
          <w:rFonts w:ascii="Consolas" w:hAnsi="Consolas" w:cs="Cascadia Mono"/>
          <w:color w:val="A31515"/>
          <w:sz w:val="16"/>
          <w:szCs w:val="16"/>
          <w:lang w:val="en-GB" w:eastAsia="en-GB"/>
        </w:rPr>
        <w:t>"</w:t>
      </w:r>
      <w:r w:rsidR="000D6E9F">
        <w:rPr>
          <w:rFonts w:ascii="Consolas" w:hAnsi="Consolas" w:cs="Cascadia Mono"/>
          <w:color w:val="A31515"/>
          <w:sz w:val="16"/>
          <w:szCs w:val="16"/>
          <w:lang w:val="en-GB" w:eastAsia="en-GB"/>
        </w:rPr>
        <w:t>ID</w:t>
      </w:r>
      <w:r w:rsidRPr="00E519FF">
        <w:rPr>
          <w:rFonts w:ascii="Consolas" w:hAnsi="Consolas" w:cs="Cascadia Mono"/>
          <w:color w:val="A31515"/>
          <w:sz w:val="16"/>
          <w:szCs w:val="16"/>
          <w:lang w:val="en-GB" w:eastAsia="en-GB"/>
        </w:rPr>
        <w:t>"</w:t>
      </w:r>
      <w:r w:rsidRPr="00E519FF">
        <w:rPr>
          <w:rFonts w:ascii="Consolas" w:hAnsi="Consolas" w:cs="Cascadia Mono"/>
          <w:color w:val="000000"/>
          <w:sz w:val="16"/>
          <w:szCs w:val="16"/>
          <w:lang w:val="en-GB" w:eastAsia="en-GB"/>
        </w:rPr>
        <w:t>,CUST));</w:t>
      </w:r>
    </w:p>
    <w:p w14:paraId="49663AFB"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OrderItem[]? orderItems =&gt; conn?.FindWith&lt;OrderItem&gt;((</w:t>
      </w:r>
      <w:r w:rsidRPr="00E519FF">
        <w:rPr>
          <w:rFonts w:ascii="Consolas" w:hAnsi="Consolas" w:cs="Cascadia Mono"/>
          <w:color w:val="A31515"/>
          <w:sz w:val="16"/>
          <w:szCs w:val="16"/>
          <w:lang w:val="en-GB" w:eastAsia="en-GB"/>
        </w:rPr>
        <w:t>"OID"</w:t>
      </w:r>
      <w:r w:rsidRPr="00E519FF">
        <w:rPr>
          <w:rFonts w:ascii="Consolas" w:hAnsi="Consolas" w:cs="Cascadia Mono"/>
          <w:color w:val="000000"/>
          <w:sz w:val="16"/>
          <w:szCs w:val="16"/>
          <w:lang w:val="en-GB" w:eastAsia="en-GB"/>
        </w:rPr>
        <w:t>, ID));</w:t>
      </w:r>
    </w:p>
    <w:p w14:paraId="71F1850C"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w:t>
      </w:r>
    </w:p>
    <w:p w14:paraId="3CCC162E" w14:textId="75A53574" w:rsidR="009742DC" w:rsidRDefault="008F2A39" w:rsidP="008F2A39">
      <w:pPr>
        <w:spacing w:before="120"/>
        <w:contextualSpacing/>
        <w:jc w:val="both"/>
        <w:rPr>
          <w:color w:val="000000"/>
          <w:sz w:val="20"/>
          <w:szCs w:val="20"/>
        </w:rPr>
      </w:pPr>
      <w:r w:rsidRPr="008F2A39">
        <w:rPr>
          <w:color w:val="000000"/>
          <w:sz w:val="20"/>
          <w:szCs w:val="20"/>
        </w:rPr>
        <w:t xml:space="preserve">There will be similar entries for </w:t>
      </w:r>
      <w:r w:rsidR="000158EC">
        <w:rPr>
          <w:color w:val="000000"/>
          <w:sz w:val="20"/>
          <w:szCs w:val="20"/>
        </w:rPr>
        <w:t xml:space="preserve">the </w:t>
      </w:r>
      <w:r>
        <w:rPr>
          <w:color w:val="000000"/>
          <w:sz w:val="20"/>
          <w:szCs w:val="20"/>
        </w:rPr>
        <w:t>Order</w:t>
      </w:r>
      <w:r w:rsidR="00C94BB7">
        <w:rPr>
          <w:color w:val="000000"/>
          <w:sz w:val="20"/>
          <w:szCs w:val="20"/>
        </w:rPr>
        <w:t>Item</w:t>
      </w:r>
      <w:r w:rsidR="000158EC">
        <w:rPr>
          <w:color w:val="000000"/>
          <w:sz w:val="20"/>
          <w:szCs w:val="20"/>
        </w:rPr>
        <w:t xml:space="preserve"> class</w:t>
      </w:r>
      <w:r>
        <w:rPr>
          <w:color w:val="000000"/>
          <w:sz w:val="20"/>
          <w:szCs w:val="20"/>
        </w:rPr>
        <w:t xml:space="preserve"> and </w:t>
      </w:r>
      <w:r w:rsidR="001C723F">
        <w:rPr>
          <w:color w:val="000000"/>
          <w:sz w:val="20"/>
          <w:szCs w:val="20"/>
        </w:rPr>
        <w:t xml:space="preserve">any class it references. </w:t>
      </w:r>
      <w:r w:rsidR="000D6E9F">
        <w:rPr>
          <w:color w:val="000000"/>
          <w:sz w:val="20"/>
          <w:szCs w:val="20"/>
        </w:rPr>
        <w:t xml:space="preserve">The doubled parentheses are used where the parameters are pairs, in all these cases the column name and column value for a where clause. </w:t>
      </w:r>
      <w:r w:rsidR="001C723F">
        <w:rPr>
          <w:color w:val="000000"/>
          <w:sz w:val="20"/>
          <w:szCs w:val="20"/>
        </w:rPr>
        <w:t xml:space="preserve">Taking the highlighted pieces in order: </w:t>
      </w:r>
    </w:p>
    <w:p w14:paraId="650F5BEC" w14:textId="77777777" w:rsidR="00E519FF" w:rsidRDefault="00E519FF" w:rsidP="00E519FF">
      <w:pPr>
        <w:spacing w:before="120"/>
        <w:contextualSpacing/>
        <w:jc w:val="both"/>
        <w:rPr>
          <w:color w:val="000000"/>
          <w:sz w:val="20"/>
          <w:szCs w:val="20"/>
        </w:rPr>
      </w:pPr>
      <w:r>
        <w:rPr>
          <w:color w:val="000000"/>
          <w:sz w:val="20"/>
          <w:szCs w:val="20"/>
        </w:rPr>
        <w:t>(b) we are told that the NAME field is indexed as it will be unique</w:t>
      </w:r>
    </w:p>
    <w:p w14:paraId="4D1A64DB" w14:textId="77777777" w:rsidR="009742DC" w:rsidRDefault="001C723F" w:rsidP="008F2A39">
      <w:pPr>
        <w:spacing w:before="120"/>
        <w:contextualSpacing/>
        <w:jc w:val="both"/>
        <w:rPr>
          <w:color w:val="000000"/>
          <w:sz w:val="20"/>
          <w:szCs w:val="20"/>
        </w:rPr>
      </w:pPr>
      <w:r>
        <w:rPr>
          <w:color w:val="000000"/>
          <w:sz w:val="20"/>
          <w:szCs w:val="20"/>
        </w:rPr>
        <w:t xml:space="preserve">(a) The </w:t>
      </w:r>
      <w:r w:rsidR="004F761A">
        <w:rPr>
          <w:color w:val="000000"/>
          <w:sz w:val="20"/>
          <w:szCs w:val="20"/>
        </w:rPr>
        <w:t>Table</w:t>
      </w:r>
      <w:r>
        <w:rPr>
          <w:color w:val="000000"/>
          <w:sz w:val="20"/>
          <w:szCs w:val="20"/>
        </w:rPr>
        <w:t xml:space="preserve"> attribute gives the </w:t>
      </w:r>
      <w:r w:rsidR="004F761A">
        <w:rPr>
          <w:color w:val="000000"/>
          <w:sz w:val="20"/>
          <w:szCs w:val="20"/>
        </w:rPr>
        <w:t xml:space="preserve">defining proposition of the base table and the </w:t>
      </w:r>
      <w:r>
        <w:rPr>
          <w:color w:val="000000"/>
          <w:sz w:val="20"/>
          <w:szCs w:val="20"/>
        </w:rPr>
        <w:t>file position of the last schema change for the class: this is used as a check during connection to the database</w:t>
      </w:r>
      <w:r w:rsidR="00585245">
        <w:rPr>
          <w:color w:val="000000"/>
          <w:sz w:val="20"/>
          <w:szCs w:val="20"/>
        </w:rPr>
        <w:t xml:space="preserve">; </w:t>
      </w:r>
    </w:p>
    <w:p w14:paraId="13FDD59F" w14:textId="0BF5B4DC" w:rsidR="009742DC" w:rsidRDefault="002921E5" w:rsidP="008F2A39">
      <w:pPr>
        <w:spacing w:before="120"/>
        <w:contextualSpacing/>
        <w:jc w:val="both"/>
        <w:rPr>
          <w:color w:val="000000"/>
          <w:sz w:val="20"/>
          <w:szCs w:val="20"/>
        </w:rPr>
      </w:pPr>
      <w:r>
        <w:rPr>
          <w:color w:val="000000"/>
          <w:sz w:val="20"/>
          <w:szCs w:val="20"/>
        </w:rPr>
        <w:t xml:space="preserve">(c) </w:t>
      </w:r>
      <w:r w:rsidR="001C723F">
        <w:rPr>
          <w:color w:val="000000"/>
          <w:sz w:val="20"/>
          <w:szCs w:val="20"/>
        </w:rPr>
        <w:t xml:space="preserve">the primary key of the Customer table is ID, </w:t>
      </w:r>
      <w:r w:rsidR="00585245">
        <w:rPr>
          <w:color w:val="000000"/>
          <w:sz w:val="20"/>
          <w:szCs w:val="20"/>
        </w:rPr>
        <w:t>and by default integer keys</w:t>
      </w:r>
      <w:r w:rsidR="009742DC">
        <w:rPr>
          <w:color w:val="000000"/>
          <w:sz w:val="20"/>
          <w:szCs w:val="20"/>
        </w:rPr>
        <w:t xml:space="preserve"> that are not also part of a foreign key</w:t>
      </w:r>
      <w:r w:rsidR="00585245">
        <w:rPr>
          <w:color w:val="000000"/>
          <w:sz w:val="20"/>
          <w:szCs w:val="20"/>
        </w:rPr>
        <w:t xml:space="preserve"> are declared </w:t>
      </w:r>
      <w:r w:rsidR="000A65E7">
        <w:rPr>
          <w:color w:val="000000"/>
          <w:sz w:val="20"/>
          <w:szCs w:val="20"/>
        </w:rPr>
        <w:t>AutoKey</w:t>
      </w:r>
      <w:r w:rsidR="00585245">
        <w:rPr>
          <w:color w:val="000000"/>
          <w:sz w:val="20"/>
          <w:szCs w:val="20"/>
        </w:rPr>
        <w:t xml:space="preserve"> because the server will supply a non-null integer key value if the programmer does not do so, </w:t>
      </w:r>
    </w:p>
    <w:p w14:paraId="4AB70844" w14:textId="70580EE2" w:rsidR="0079754B" w:rsidRDefault="0079754B" w:rsidP="0079754B">
      <w:pPr>
        <w:spacing w:before="120"/>
        <w:contextualSpacing/>
        <w:jc w:val="both"/>
        <w:rPr>
          <w:color w:val="000000"/>
          <w:sz w:val="20"/>
          <w:szCs w:val="20"/>
        </w:rPr>
      </w:pPr>
      <w:r>
        <w:rPr>
          <w:color w:val="000000"/>
          <w:sz w:val="20"/>
          <w:szCs w:val="20"/>
        </w:rPr>
        <w:t>(</w:t>
      </w:r>
      <w:r w:rsidR="002921E5">
        <w:rPr>
          <w:color w:val="000000"/>
          <w:sz w:val="20"/>
          <w:szCs w:val="20"/>
        </w:rPr>
        <w:t>d</w:t>
      </w:r>
      <w:r>
        <w:rPr>
          <w:color w:val="000000"/>
          <w:sz w:val="20"/>
          <w:szCs w:val="20"/>
        </w:rPr>
        <w:t xml:space="preserve">) the Order table contains a foreign key referencing an entity Customer, so a customer instance has a navigation property listing all the orders referencing that customer, whose name is obtained (sometimes awkwardly) simply by adding an s. </w:t>
      </w:r>
    </w:p>
    <w:p w14:paraId="590886B2" w14:textId="117D9284" w:rsidR="00B4739C" w:rsidRDefault="001C723F" w:rsidP="008F2A39">
      <w:pPr>
        <w:spacing w:before="120"/>
        <w:contextualSpacing/>
        <w:jc w:val="both"/>
        <w:rPr>
          <w:color w:val="000000"/>
          <w:sz w:val="20"/>
          <w:szCs w:val="20"/>
        </w:rPr>
      </w:pPr>
      <w:r>
        <w:rPr>
          <w:color w:val="000000"/>
          <w:sz w:val="20"/>
          <w:szCs w:val="20"/>
        </w:rPr>
        <w:t>(</w:t>
      </w:r>
      <w:r w:rsidR="008C3A1F">
        <w:rPr>
          <w:color w:val="000000"/>
          <w:sz w:val="20"/>
          <w:szCs w:val="20"/>
        </w:rPr>
        <w:t>e</w:t>
      </w:r>
      <w:r>
        <w:rPr>
          <w:color w:val="000000"/>
          <w:sz w:val="20"/>
          <w:szCs w:val="20"/>
        </w:rPr>
        <w:t>) Total ha</w:t>
      </w:r>
      <w:r w:rsidR="007D1589">
        <w:rPr>
          <w:color w:val="000000"/>
          <w:sz w:val="20"/>
          <w:szCs w:val="20"/>
        </w:rPr>
        <w:t>s</w:t>
      </w:r>
      <w:r>
        <w:rPr>
          <w:color w:val="000000"/>
          <w:sz w:val="20"/>
          <w:szCs w:val="20"/>
        </w:rPr>
        <w:t xml:space="preserve"> datatype information, and the foreign key CUST mentioned above is associated with a navigation property whose value is the referenced Customer instance.  The programmer can </w:t>
      </w:r>
      <w:r w:rsidR="000158EC">
        <w:rPr>
          <w:color w:val="000000"/>
          <w:sz w:val="20"/>
          <w:szCs w:val="20"/>
        </w:rPr>
        <w:t>omit details of</w:t>
      </w:r>
      <w:r>
        <w:rPr>
          <w:color w:val="000000"/>
          <w:sz w:val="20"/>
          <w:szCs w:val="20"/>
        </w:rPr>
        <w:t xml:space="preserve"> classes and </w:t>
      </w:r>
      <w:r w:rsidR="000158EC">
        <w:rPr>
          <w:color w:val="000000"/>
          <w:sz w:val="20"/>
          <w:szCs w:val="20"/>
        </w:rPr>
        <w:t>pro</w:t>
      </w:r>
      <w:r>
        <w:rPr>
          <w:color w:val="000000"/>
          <w:sz w:val="20"/>
          <w:szCs w:val="20"/>
        </w:rPr>
        <w:t>perties they</w:t>
      </w:r>
      <w:r w:rsidR="000158EC">
        <w:rPr>
          <w:color w:val="000000"/>
          <w:sz w:val="20"/>
          <w:szCs w:val="20"/>
        </w:rPr>
        <w:t xml:space="preserve"> do not need</w:t>
      </w:r>
      <w:r>
        <w:rPr>
          <w:color w:val="000000"/>
          <w:sz w:val="20"/>
          <w:szCs w:val="20"/>
        </w:rPr>
        <w:t xml:space="preserve"> in their application and refactor the fieldnames: the class names and attributes should not be changed</w:t>
      </w:r>
      <w:r w:rsidR="000158EC">
        <w:rPr>
          <w:color w:val="000000"/>
          <w:sz w:val="20"/>
          <w:szCs w:val="20"/>
        </w:rPr>
        <w:t xml:space="preserve">. </w:t>
      </w:r>
    </w:p>
    <w:p w14:paraId="794B3AEE" w14:textId="3ECFA729" w:rsidR="00B4739C" w:rsidRDefault="000A65E7" w:rsidP="000A65E7">
      <w:pPr>
        <w:spacing w:before="120"/>
        <w:contextualSpacing/>
        <w:jc w:val="both"/>
        <w:rPr>
          <w:sz w:val="20"/>
          <w:szCs w:val="20"/>
          <w:lang w:val="en-GB"/>
        </w:rPr>
      </w:pPr>
      <w:r>
        <w:rPr>
          <w:color w:val="000000"/>
          <w:sz w:val="20"/>
          <w:szCs w:val="20"/>
        </w:rPr>
        <w:t>(</w:t>
      </w:r>
      <w:r w:rsidR="008C3A1F">
        <w:rPr>
          <w:color w:val="000000"/>
          <w:sz w:val="20"/>
          <w:szCs w:val="20"/>
        </w:rPr>
        <w:t>f</w:t>
      </w:r>
      <w:r>
        <w:rPr>
          <w:color w:val="000000"/>
          <w:sz w:val="20"/>
          <w:szCs w:val="20"/>
        </w:rPr>
        <w:t xml:space="preserve">) </w:t>
      </w:r>
      <w:r w:rsidR="00B4739C">
        <w:rPr>
          <w:color w:val="000000"/>
          <w:sz w:val="20"/>
          <w:szCs w:val="20"/>
        </w:rPr>
        <w:t xml:space="preserve">A database connection </w:t>
      </w:r>
      <w:r>
        <w:rPr>
          <w:color w:val="000000"/>
          <w:sz w:val="20"/>
          <w:szCs w:val="20"/>
        </w:rPr>
        <w:t xml:space="preserve">conn </w:t>
      </w:r>
      <w:r w:rsidR="00B4739C">
        <w:rPr>
          <w:color w:val="000000"/>
          <w:sz w:val="20"/>
          <w:szCs w:val="20"/>
        </w:rPr>
        <w:t xml:space="preserve">to the database is required. </w:t>
      </w:r>
      <w:r w:rsidR="00B4739C">
        <w:rPr>
          <w:sz w:val="20"/>
          <w:szCs w:val="20"/>
          <w:lang w:val="en-GB"/>
        </w:rPr>
        <w:t>PyrrhoConnect</w:t>
      </w:r>
      <w:r w:rsidR="00B4739C" w:rsidRPr="00E42900">
        <w:rPr>
          <w:sz w:val="20"/>
          <w:szCs w:val="20"/>
          <w:lang w:val="en-GB"/>
        </w:rPr>
        <w:t xml:space="preserve"> conforms to normal ADO.NET/ODBC rules</w:t>
      </w:r>
      <w:r w:rsidR="00B4739C">
        <w:rPr>
          <w:rStyle w:val="FootnoteReference"/>
          <w:sz w:val="20"/>
          <w:szCs w:val="20"/>
          <w:lang w:val="en-GB"/>
        </w:rPr>
        <w:footnoteReference w:id="51"/>
      </w:r>
      <w:r w:rsidR="00B4739C" w:rsidRPr="00E42900">
        <w:rPr>
          <w:sz w:val="20"/>
          <w:szCs w:val="20"/>
          <w:lang w:val="en-GB"/>
        </w:rPr>
        <w:t>: it is opened for a database</w:t>
      </w:r>
      <w:r w:rsidR="008C3A1F">
        <w:rPr>
          <w:sz w:val="20"/>
          <w:szCs w:val="20"/>
          <w:lang w:val="en-GB"/>
        </w:rPr>
        <w:t xml:space="preserve"> and role</w:t>
      </w:r>
      <w:r w:rsidR="00B4739C" w:rsidRPr="00E42900">
        <w:rPr>
          <w:sz w:val="20"/>
          <w:szCs w:val="20"/>
          <w:lang w:val="en-GB"/>
        </w:rPr>
        <w:t xml:space="preserve"> </w:t>
      </w:r>
      <w:r w:rsidR="008C3A1F">
        <w:rPr>
          <w:sz w:val="20"/>
          <w:szCs w:val="20"/>
          <w:lang w:val="en-GB"/>
        </w:rPr>
        <w:t xml:space="preserve">and </w:t>
      </w:r>
      <w:r w:rsidR="00B4739C" w:rsidRPr="00E42900">
        <w:rPr>
          <w:sz w:val="20"/>
          <w:szCs w:val="20"/>
          <w:lang w:val="en-GB"/>
        </w:rPr>
        <w:t xml:space="preserve">may have a current transaction that can be committed or rolled back. </w:t>
      </w:r>
      <w:r>
        <w:rPr>
          <w:sz w:val="20"/>
          <w:szCs w:val="20"/>
          <w:lang w:val="en-GB"/>
        </w:rPr>
        <w:t>A suitable static variable conn needs to be declared in the class containing the above class definitions.</w:t>
      </w:r>
    </w:p>
    <w:p w14:paraId="220161FE" w14:textId="0BC5D02B" w:rsidR="00DF5468" w:rsidRDefault="00B4739C" w:rsidP="000A65E7">
      <w:pPr>
        <w:spacing w:before="120"/>
        <w:jc w:val="both"/>
        <w:rPr>
          <w:color w:val="000000"/>
          <w:sz w:val="20"/>
          <w:szCs w:val="20"/>
        </w:rPr>
      </w:pPr>
      <w:r>
        <w:rPr>
          <w:color w:val="000000"/>
          <w:sz w:val="20"/>
          <w:szCs w:val="20"/>
        </w:rPr>
        <w:t>Then i</w:t>
      </w:r>
      <w:r w:rsidR="000158EC">
        <w:rPr>
          <w:color w:val="000000"/>
          <w:sz w:val="20"/>
          <w:szCs w:val="20"/>
        </w:rPr>
        <w:t>nstances of these classes can be retrieved</w:t>
      </w:r>
      <w:r w:rsidR="00E519FF">
        <w:rPr>
          <w:color w:val="000000"/>
          <w:sz w:val="20"/>
          <w:szCs w:val="20"/>
        </w:rPr>
        <w:t>,</w:t>
      </w:r>
      <w:r w:rsidR="008C3A1F">
        <w:rPr>
          <w:color w:val="000000"/>
          <w:sz w:val="20"/>
          <w:szCs w:val="20"/>
        </w:rPr>
        <w:t xml:space="preserve"> </w:t>
      </w:r>
      <w:r w:rsidR="000158EC">
        <w:rPr>
          <w:color w:val="000000"/>
          <w:sz w:val="20"/>
          <w:szCs w:val="20"/>
        </w:rPr>
        <w:t>and new and modified instances of these classes committed, as described below</w:t>
      </w:r>
      <w:r>
        <w:rPr>
          <w:color w:val="000000"/>
          <w:sz w:val="20"/>
          <w:szCs w:val="20"/>
        </w:rPr>
        <w:t>. For exceptions that can occur, see the documentation in section 8.1.</w:t>
      </w:r>
    </w:p>
    <w:p w14:paraId="27378589" w14:textId="3F4CA9CF" w:rsidR="004F761A" w:rsidRPr="00620390" w:rsidRDefault="00525CA8" w:rsidP="00620390">
      <w:pPr>
        <w:spacing w:before="120"/>
        <w:jc w:val="both"/>
        <w:rPr>
          <w:rFonts w:ascii="Consolas" w:hAnsi="Consolas"/>
          <w:color w:val="000000"/>
          <w:sz w:val="16"/>
          <w:szCs w:val="16"/>
        </w:rPr>
      </w:pPr>
      <w:r>
        <w:rPr>
          <w:color w:val="000000"/>
          <w:sz w:val="20"/>
          <w:szCs w:val="20"/>
        </w:rPr>
        <w:lastRenderedPageBreak/>
        <w:t>The above example shows navigation defined implicitly by foreign key relationships</w:t>
      </w:r>
      <w:r w:rsidR="00E3502F">
        <w:rPr>
          <w:color w:val="000000"/>
          <w:sz w:val="20"/>
          <w:szCs w:val="20"/>
        </w:rPr>
        <w:t xml:space="preserve"> directly referencing entities creating one-many and many-one relationships</w:t>
      </w:r>
      <w:r>
        <w:rPr>
          <w:color w:val="000000"/>
          <w:sz w:val="20"/>
          <w:szCs w:val="20"/>
        </w:rPr>
        <w:t xml:space="preserve">. One-one relationships are recognized by Pyrrho when </w:t>
      </w:r>
      <w:r w:rsidR="00E3502F">
        <w:rPr>
          <w:color w:val="000000"/>
          <w:sz w:val="20"/>
          <w:szCs w:val="20"/>
        </w:rPr>
        <w:t>the referencing columns in a</w:t>
      </w:r>
      <w:r>
        <w:rPr>
          <w:color w:val="000000"/>
          <w:sz w:val="20"/>
          <w:szCs w:val="20"/>
        </w:rPr>
        <w:t xml:space="preserve"> foreign key</w:t>
      </w:r>
      <w:r w:rsidR="00E3502F">
        <w:rPr>
          <w:color w:val="000000"/>
          <w:sz w:val="20"/>
          <w:szCs w:val="20"/>
        </w:rPr>
        <w:t xml:space="preserve"> are a key in the referenced entity</w:t>
      </w:r>
      <w:r>
        <w:rPr>
          <w:color w:val="000000"/>
          <w:sz w:val="20"/>
          <w:szCs w:val="20"/>
        </w:rPr>
        <w:t xml:space="preserve"> </w:t>
      </w:r>
      <w:r w:rsidR="00620390">
        <w:rPr>
          <w:color w:val="000000"/>
          <w:sz w:val="20"/>
          <w:szCs w:val="20"/>
        </w:rPr>
        <w:t xml:space="preserve">and a many-many relationship </w:t>
      </w:r>
      <w:r w:rsidR="004F761A">
        <w:rPr>
          <w:color w:val="000000"/>
          <w:sz w:val="20"/>
          <w:szCs w:val="20"/>
        </w:rPr>
        <w:t xml:space="preserve">is </w:t>
      </w:r>
      <w:r w:rsidR="00620390">
        <w:rPr>
          <w:color w:val="000000"/>
          <w:sz w:val="20"/>
          <w:szCs w:val="20"/>
        </w:rPr>
        <w:t xml:space="preserve">recognized </w:t>
      </w:r>
      <w:r w:rsidR="00E3502F">
        <w:rPr>
          <w:color w:val="000000"/>
          <w:sz w:val="20"/>
          <w:szCs w:val="20"/>
        </w:rPr>
        <w:t>when a foreign key reference in one entity table is to a non-entity table</w:t>
      </w:r>
      <w:r w:rsidR="00E3090C">
        <w:rPr>
          <w:color w:val="000000"/>
          <w:sz w:val="20"/>
          <w:szCs w:val="20"/>
        </w:rPr>
        <w:t xml:space="preserve"> (the auxiliary table)</w:t>
      </w:r>
      <w:r w:rsidR="00E3502F">
        <w:rPr>
          <w:color w:val="000000"/>
          <w:sz w:val="20"/>
          <w:szCs w:val="20"/>
        </w:rPr>
        <w:t xml:space="preserve"> with a foreign key to another entity</w:t>
      </w:r>
      <w:r w:rsidR="00922AF4">
        <w:rPr>
          <w:color w:val="000000"/>
          <w:sz w:val="20"/>
          <w:szCs w:val="20"/>
        </w:rPr>
        <w:t>.</w:t>
      </w:r>
      <w:r w:rsidR="00E3090C">
        <w:rPr>
          <w:color w:val="000000"/>
          <w:sz w:val="20"/>
          <w:szCs w:val="20"/>
        </w:rPr>
        <w:t xml:space="preserve"> A many-many relationship uses FindIn&lt;C&gt;() to retrieve keys from the auxiliary table.</w:t>
      </w:r>
      <w:r w:rsidR="00922AF4">
        <w:rPr>
          <w:color w:val="000000"/>
          <w:sz w:val="20"/>
          <w:szCs w:val="20"/>
        </w:rPr>
        <w:t xml:space="preserve"> </w:t>
      </w:r>
      <w:r w:rsidR="00041CC1">
        <w:rPr>
          <w:color w:val="000000"/>
          <w:sz w:val="20"/>
          <w:szCs w:val="20"/>
        </w:rPr>
        <w:t>Integer suffixes are added to field names if necessary to disambiguate them.</w:t>
      </w:r>
    </w:p>
    <w:p w14:paraId="1F81102D" w14:textId="50A1B935" w:rsidR="005B308C" w:rsidRDefault="00E42900" w:rsidP="00E42900">
      <w:pPr>
        <w:spacing w:before="120"/>
        <w:jc w:val="both"/>
        <w:rPr>
          <w:sz w:val="20"/>
          <w:szCs w:val="20"/>
          <w:lang w:val="en-GB"/>
        </w:rPr>
      </w:pPr>
      <w:r w:rsidRPr="00E42900">
        <w:rPr>
          <w:sz w:val="20"/>
          <w:szCs w:val="20"/>
          <w:lang w:val="en-GB"/>
        </w:rPr>
        <w:t>The Versioned base class</w:t>
      </w:r>
      <w:r w:rsidR="00133671">
        <w:rPr>
          <w:sz w:val="20"/>
          <w:szCs w:val="20"/>
          <w:lang w:val="en-GB"/>
        </w:rPr>
        <w:t xml:space="preserve"> </w:t>
      </w:r>
      <w:r w:rsidRPr="00E42900">
        <w:rPr>
          <w:sz w:val="20"/>
          <w:szCs w:val="20"/>
          <w:lang w:val="en-GB"/>
        </w:rPr>
        <w:t>contains</w:t>
      </w:r>
      <w:r w:rsidR="005B308C">
        <w:rPr>
          <w:sz w:val="20"/>
          <w:szCs w:val="20"/>
          <w:lang w:val="en-GB"/>
        </w:rPr>
        <w:t xml:space="preserve"> the following</w:t>
      </w:r>
      <w:r w:rsidR="005101B0">
        <w:rPr>
          <w:sz w:val="20"/>
          <w:szCs w:val="20"/>
          <w:lang w:val="en-GB"/>
        </w:rPr>
        <w:t xml:space="preserve"> data</w:t>
      </w:r>
      <w:r w:rsidR="006C6DFD">
        <w:rPr>
          <w:rStyle w:val="FootnoteReference"/>
          <w:sz w:val="20"/>
          <w:szCs w:val="20"/>
          <w:lang w:val="en-GB"/>
        </w:rPr>
        <w:footnoteReference w:id="52"/>
      </w:r>
      <w:r w:rsidR="00776BB2">
        <w:rPr>
          <w:sz w:val="20"/>
          <w:szCs w:val="20"/>
          <w:lang w:val="en-GB"/>
        </w:rPr>
        <w:t xml:space="preserve">. </w:t>
      </w:r>
    </w:p>
    <w:p w14:paraId="35565A53" w14:textId="77777777" w:rsidR="005B308C" w:rsidRDefault="005B308C" w:rsidP="004B11A2">
      <w:pPr>
        <w:autoSpaceDE w:val="0"/>
        <w:autoSpaceDN w:val="0"/>
        <w:adjustRightInd w:val="0"/>
        <w:spacing w:before="120"/>
        <w:rPr>
          <w:rFonts w:ascii="Consolas" w:hAnsi="Consolas" w:cs="Consolas"/>
          <w:color w:val="000000"/>
          <w:sz w:val="19"/>
          <w:szCs w:val="19"/>
          <w:lang w:val="en-GB" w:eastAsia="en-GB"/>
        </w:rPr>
      </w:pPr>
      <w:r>
        <w:rPr>
          <w:rFonts w:ascii="Consolas" w:hAnsi="Consolas" w:cs="Consolas"/>
          <w:color w:val="0000FF"/>
          <w:sz w:val="19"/>
          <w:szCs w:val="19"/>
          <w:lang w:val="en-GB" w:eastAsia="en-GB"/>
        </w:rPr>
        <w:t>public</w:t>
      </w:r>
      <w:r>
        <w:rPr>
          <w:rFonts w:ascii="Consolas" w:hAnsi="Consolas" w:cs="Consolas"/>
          <w:color w:val="000000"/>
          <w:sz w:val="19"/>
          <w:szCs w:val="19"/>
          <w:lang w:val="en-GB" w:eastAsia="en-GB"/>
        </w:rPr>
        <w:t xml:space="preserve"> </w:t>
      </w:r>
      <w:r w:rsidRPr="000611B9">
        <w:rPr>
          <w:rFonts w:ascii="Consolas" w:hAnsi="Consolas" w:cs="Consolas"/>
          <w:color w:val="0000FF"/>
          <w:sz w:val="19"/>
          <w:szCs w:val="19"/>
          <w:lang w:val="en-GB" w:eastAsia="en-GB"/>
        </w:rPr>
        <w:t>class</w:t>
      </w:r>
      <w:r>
        <w:rPr>
          <w:rFonts w:ascii="Consolas" w:hAnsi="Consolas" w:cs="Consolas"/>
          <w:color w:val="000000"/>
          <w:sz w:val="19"/>
          <w:szCs w:val="19"/>
          <w:lang w:val="en-GB" w:eastAsia="en-GB"/>
        </w:rPr>
        <w:t xml:space="preserve"> </w:t>
      </w:r>
      <w:r w:rsidRPr="000611B9">
        <w:rPr>
          <w:rFonts w:ascii="Consolas" w:hAnsi="Consolas" w:cs="Consolas"/>
          <w:color w:val="2B91AF"/>
          <w:sz w:val="19"/>
          <w:szCs w:val="19"/>
          <w:lang w:val="en-GB" w:eastAsia="en-GB"/>
        </w:rPr>
        <w:t>Versioned</w:t>
      </w:r>
    </w:p>
    <w:p w14:paraId="0255EAB7" w14:textId="6DC5EF74" w:rsidR="00AA03BF" w:rsidRDefault="005B308C" w:rsidP="005B308C">
      <w:pPr>
        <w:autoSpaceDE w:val="0"/>
        <w:autoSpaceDN w:val="0"/>
        <w:adjustRightInd w:val="0"/>
        <w:rPr>
          <w:rFonts w:ascii="Consolas" w:hAnsi="Consolas" w:cs="Consolas"/>
          <w:color w:val="000000"/>
          <w:sz w:val="19"/>
          <w:szCs w:val="19"/>
          <w:lang w:val="en-GB" w:eastAsia="en-GB"/>
        </w:rPr>
      </w:pPr>
      <w:r>
        <w:rPr>
          <w:rFonts w:ascii="Consolas" w:hAnsi="Consolas" w:cs="Consolas"/>
          <w:color w:val="000000"/>
          <w:sz w:val="19"/>
          <w:szCs w:val="19"/>
          <w:lang w:val="en-GB" w:eastAsia="en-GB"/>
        </w:rPr>
        <w:t>{</w:t>
      </w:r>
    </w:p>
    <w:p w14:paraId="5D80314C" w14:textId="1E4F081D" w:rsidR="000611B9" w:rsidRDefault="000611B9" w:rsidP="005B308C">
      <w:pPr>
        <w:autoSpaceDE w:val="0"/>
        <w:autoSpaceDN w:val="0"/>
        <w:adjustRightInd w:val="0"/>
        <w:rPr>
          <w:rFonts w:ascii="Consolas" w:hAnsi="Consolas" w:cs="Consolas"/>
          <w:color w:val="000000"/>
          <w:sz w:val="19"/>
          <w:szCs w:val="19"/>
          <w:lang w:val="en-GB" w:eastAsia="en-GB"/>
        </w:rPr>
      </w:pPr>
      <w:r w:rsidRPr="000611B9">
        <w:rPr>
          <w:rFonts w:ascii="Consolas" w:hAnsi="Consolas" w:cs="Consolas"/>
          <w:color w:val="0000FF"/>
          <w:sz w:val="19"/>
          <w:szCs w:val="19"/>
          <w:lang w:val="en-GB" w:eastAsia="en-GB"/>
        </w:rPr>
        <w:t xml:space="preserve">    public</w:t>
      </w:r>
      <w:r>
        <w:rPr>
          <w:rFonts w:ascii="Consolas" w:hAnsi="Consolas" w:cs="Consolas"/>
          <w:color w:val="000000"/>
          <w:sz w:val="19"/>
          <w:szCs w:val="19"/>
          <w:lang w:val="en-GB" w:eastAsia="en-GB"/>
        </w:rPr>
        <w:t xml:space="preserve"> </w:t>
      </w:r>
      <w:r w:rsidRPr="000611B9">
        <w:rPr>
          <w:rFonts w:ascii="Consolas" w:hAnsi="Consolas" w:cs="Consolas"/>
          <w:color w:val="2B91AF"/>
          <w:sz w:val="19"/>
          <w:szCs w:val="19"/>
          <w:lang w:val="en-GB" w:eastAsia="en-GB"/>
        </w:rPr>
        <w:t xml:space="preserve">PyrrhoConnect </w:t>
      </w:r>
      <w:r>
        <w:rPr>
          <w:rFonts w:ascii="Consolas" w:hAnsi="Consolas" w:cs="Consolas"/>
          <w:color w:val="000000"/>
          <w:sz w:val="19"/>
          <w:szCs w:val="19"/>
          <w:lang w:val="en-GB" w:eastAsia="en-GB"/>
        </w:rPr>
        <w:t>conn</w:t>
      </w:r>
      <w:r w:rsidR="00F703BB">
        <w:rPr>
          <w:rStyle w:val="FootnoteReference"/>
          <w:rFonts w:ascii="Consolas" w:hAnsi="Consolas" w:cs="Consolas"/>
          <w:color w:val="000000"/>
          <w:sz w:val="19"/>
          <w:szCs w:val="19"/>
          <w:lang w:val="en-GB" w:eastAsia="en-GB"/>
        </w:rPr>
        <w:footnoteReference w:id="53"/>
      </w:r>
      <w:r>
        <w:rPr>
          <w:rFonts w:ascii="Consolas" w:hAnsi="Consolas" w:cs="Consolas"/>
          <w:color w:val="000000"/>
          <w:sz w:val="19"/>
          <w:szCs w:val="19"/>
          <w:lang w:val="en-GB" w:eastAsia="en-GB"/>
        </w:rPr>
        <w:t>;</w:t>
      </w:r>
    </w:p>
    <w:p w14:paraId="48987D0D" w14:textId="77777777" w:rsidR="00E7216E" w:rsidRDefault="00E7216E" w:rsidP="00E7216E">
      <w:pPr>
        <w:autoSpaceDE w:val="0"/>
        <w:autoSpaceDN w:val="0"/>
        <w:adjustRightInd w:val="0"/>
        <w:rPr>
          <w:rFonts w:ascii="Consolas" w:hAnsi="Consolas" w:cs="Consolas"/>
          <w:color w:val="000000"/>
          <w:sz w:val="19"/>
          <w:szCs w:val="19"/>
          <w:lang w:val="en-GB" w:eastAsia="en-GB"/>
        </w:rPr>
      </w:pPr>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public</w:t>
      </w:r>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 xml:space="preserve">string </w:t>
      </w:r>
      <w:r w:rsidRPr="00AA03BF">
        <w:rPr>
          <w:rFonts w:ascii="Consolas" w:hAnsi="Consolas" w:cs="Consolas"/>
          <w:color w:val="000000"/>
          <w:sz w:val="19"/>
          <w:szCs w:val="19"/>
          <w:lang w:val="en-GB" w:eastAsia="en-GB"/>
        </w:rPr>
        <w:t>e</w:t>
      </w:r>
      <w:r>
        <w:rPr>
          <w:rFonts w:ascii="Consolas" w:hAnsi="Consolas" w:cs="Consolas"/>
          <w:color w:val="000000"/>
          <w:sz w:val="19"/>
          <w:szCs w:val="19"/>
          <w:lang w:val="en-GB" w:eastAsia="en-GB"/>
        </w:rPr>
        <w:t>ntity</w:t>
      </w:r>
      <w:r>
        <w:rPr>
          <w:rFonts w:ascii="Consolas" w:hAnsi="Consolas" w:cs="Consolas"/>
          <w:color w:val="0000FF"/>
          <w:sz w:val="19"/>
          <w:szCs w:val="19"/>
          <w:lang w:val="en-GB" w:eastAsia="en-GB"/>
        </w:rPr>
        <w:t xml:space="preserve"> </w:t>
      </w:r>
      <w:r>
        <w:rPr>
          <w:rFonts w:ascii="Consolas" w:hAnsi="Consolas" w:cs="Consolas"/>
          <w:color w:val="000000"/>
          <w:sz w:val="19"/>
          <w:szCs w:val="19"/>
          <w:lang w:val="en-GB" w:eastAsia="en-GB"/>
        </w:rPr>
        <w:t>=</w:t>
      </w:r>
      <w:r>
        <w:rPr>
          <w:rFonts w:ascii="Consolas" w:hAnsi="Consolas" w:cs="Consolas"/>
          <w:color w:val="A31515"/>
          <w:sz w:val="19"/>
          <w:szCs w:val="19"/>
          <w:lang w:val="en-GB" w:eastAsia="en-GB"/>
        </w:rPr>
        <w:t>""</w:t>
      </w:r>
      <w:r>
        <w:rPr>
          <w:rFonts w:ascii="Consolas" w:hAnsi="Consolas" w:cs="Consolas"/>
          <w:color w:val="000000"/>
          <w:sz w:val="19"/>
          <w:szCs w:val="19"/>
          <w:lang w:val="en-GB" w:eastAsia="en-GB"/>
        </w:rPr>
        <w:t>;</w:t>
      </w:r>
    </w:p>
    <w:p w14:paraId="7C8544C9" w14:textId="4673073B" w:rsidR="005B308C" w:rsidRDefault="005B308C" w:rsidP="005B308C">
      <w:pPr>
        <w:autoSpaceDE w:val="0"/>
        <w:autoSpaceDN w:val="0"/>
        <w:adjustRightInd w:val="0"/>
        <w:rPr>
          <w:rFonts w:ascii="Consolas" w:hAnsi="Consolas" w:cs="Consolas"/>
          <w:color w:val="000000"/>
          <w:sz w:val="19"/>
          <w:szCs w:val="19"/>
          <w:lang w:val="en-GB" w:eastAsia="en-GB"/>
        </w:rPr>
      </w:pPr>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public</w:t>
      </w:r>
      <w:r>
        <w:rPr>
          <w:rFonts w:ascii="Consolas" w:hAnsi="Consolas" w:cs="Consolas"/>
          <w:color w:val="000000"/>
          <w:sz w:val="19"/>
          <w:szCs w:val="19"/>
          <w:lang w:val="en-GB" w:eastAsia="en-GB"/>
        </w:rPr>
        <w:t xml:space="preserve"> </w:t>
      </w:r>
      <w:r w:rsidR="00AA03BF">
        <w:rPr>
          <w:rFonts w:ascii="Consolas" w:hAnsi="Consolas" w:cs="Consolas"/>
          <w:color w:val="0000FF"/>
          <w:sz w:val="19"/>
          <w:szCs w:val="19"/>
          <w:lang w:val="en-GB" w:eastAsia="en-GB"/>
        </w:rPr>
        <w:t>string</w:t>
      </w:r>
      <w:r>
        <w:rPr>
          <w:rFonts w:ascii="Consolas" w:hAnsi="Consolas" w:cs="Consolas"/>
          <w:color w:val="000000"/>
          <w:sz w:val="19"/>
          <w:szCs w:val="19"/>
          <w:lang w:val="en-GB" w:eastAsia="en-GB"/>
        </w:rPr>
        <w:t xml:space="preserve"> version =</w:t>
      </w:r>
      <w:r>
        <w:rPr>
          <w:rFonts w:ascii="Consolas" w:hAnsi="Consolas" w:cs="Consolas"/>
          <w:color w:val="A31515"/>
          <w:sz w:val="19"/>
          <w:szCs w:val="19"/>
          <w:lang w:val="en-GB" w:eastAsia="en-GB"/>
        </w:rPr>
        <w:t>""</w:t>
      </w:r>
      <w:r>
        <w:rPr>
          <w:rFonts w:ascii="Consolas" w:hAnsi="Consolas" w:cs="Consolas"/>
          <w:color w:val="000000"/>
          <w:sz w:val="19"/>
          <w:szCs w:val="19"/>
          <w:lang w:val="en-GB" w:eastAsia="en-GB"/>
        </w:rPr>
        <w:t>;</w:t>
      </w:r>
    </w:p>
    <w:p w14:paraId="438F0AB2" w14:textId="6AA59DED" w:rsidR="005101B0" w:rsidRDefault="001A6EAE" w:rsidP="00133671">
      <w:pPr>
        <w:spacing w:before="120"/>
        <w:contextualSpacing/>
        <w:jc w:val="both"/>
        <w:rPr>
          <w:sz w:val="20"/>
          <w:szCs w:val="20"/>
          <w:lang w:val="en-GB"/>
        </w:rPr>
      </w:pPr>
      <w:r>
        <w:rPr>
          <w:sz w:val="20"/>
          <w:szCs w:val="20"/>
          <w:lang w:val="en-GB"/>
        </w:rPr>
        <w:t>}</w:t>
      </w:r>
    </w:p>
    <w:p w14:paraId="7125E2C5" w14:textId="628CDABA" w:rsidR="00E42900" w:rsidRDefault="00E42900" w:rsidP="00E42900">
      <w:pPr>
        <w:spacing w:before="120"/>
        <w:jc w:val="both"/>
        <w:rPr>
          <w:sz w:val="20"/>
          <w:szCs w:val="20"/>
          <w:lang w:val="en-GB"/>
        </w:rPr>
      </w:pPr>
      <w:r w:rsidRPr="00E42900">
        <w:rPr>
          <w:sz w:val="20"/>
          <w:szCs w:val="20"/>
          <w:lang w:val="en-GB"/>
        </w:rPr>
        <w:t xml:space="preserve">This leads to a very tidy RESTful API, consisting of the following methods for the PyrrhoConnect </w:t>
      </w:r>
      <w:r w:rsidR="009D4F30">
        <w:rPr>
          <w:sz w:val="20"/>
          <w:szCs w:val="20"/>
          <w:lang w:val="en-GB"/>
        </w:rPr>
        <w:t xml:space="preserve">(or Connection) </w:t>
      </w:r>
      <w:r w:rsidRPr="00E42900">
        <w:rPr>
          <w:sz w:val="20"/>
          <w:szCs w:val="20"/>
          <w:lang w:val="en-GB"/>
        </w:rPr>
        <w:t xml:space="preserve">class, where E is Versioned or a subclass of Versioned defined by code obtained from the Role$Class </w:t>
      </w:r>
      <w:r w:rsidR="001C694A">
        <w:rPr>
          <w:sz w:val="20"/>
          <w:szCs w:val="20"/>
          <w:lang w:val="en-GB"/>
        </w:rPr>
        <w:t>(</w:t>
      </w:r>
      <w:r w:rsidR="00D130B4">
        <w:rPr>
          <w:sz w:val="20"/>
          <w:szCs w:val="20"/>
          <w:lang w:val="en-GB"/>
        </w:rPr>
        <w:t xml:space="preserve">or </w:t>
      </w:r>
      <w:r w:rsidR="001C694A">
        <w:rPr>
          <w:sz w:val="20"/>
          <w:szCs w:val="20"/>
          <w:lang w:val="en-GB"/>
        </w:rPr>
        <w:t>Role$Java</w:t>
      </w:r>
      <w:r w:rsidR="00D130B4">
        <w:rPr>
          <w:sz w:val="20"/>
          <w:szCs w:val="20"/>
          <w:lang w:val="en-GB"/>
        </w:rPr>
        <w:t xml:space="preserve"> or Role$Python</w:t>
      </w:r>
      <w:r w:rsidR="001C694A">
        <w:rPr>
          <w:sz w:val="20"/>
          <w:szCs w:val="20"/>
          <w:lang w:val="en-GB"/>
        </w:rPr>
        <w:t xml:space="preserve">) </w:t>
      </w:r>
      <w:r w:rsidRPr="00E42900">
        <w:rPr>
          <w:sz w:val="20"/>
          <w:szCs w:val="20"/>
          <w:lang w:val="en-GB"/>
        </w:rPr>
        <w:t xml:space="preserve">system table in Pyrrho. Classically, REST uses the HTTP 1.1 verbs of GET, POST, PUT, and DELETE, and the strongly typed </w:t>
      </w:r>
      <w:r w:rsidR="005101B0">
        <w:rPr>
          <w:sz w:val="20"/>
          <w:szCs w:val="20"/>
          <w:lang w:val="en-GB"/>
        </w:rPr>
        <w:t xml:space="preserve">Get and </w:t>
      </w:r>
      <w:r w:rsidRPr="00E42900">
        <w:rPr>
          <w:sz w:val="20"/>
          <w:szCs w:val="20"/>
          <w:lang w:val="en-GB"/>
        </w:rPr>
        <w:t xml:space="preserve">FindXXX methods </w:t>
      </w:r>
      <w:r w:rsidR="005B308C">
        <w:rPr>
          <w:sz w:val="20"/>
          <w:szCs w:val="20"/>
          <w:lang w:val="en-GB"/>
        </w:rPr>
        <w:t xml:space="preserve">below </w:t>
      </w:r>
      <w:r w:rsidRPr="00E42900">
        <w:rPr>
          <w:sz w:val="20"/>
          <w:szCs w:val="20"/>
          <w:lang w:val="en-GB"/>
        </w:rPr>
        <w:t>are recommended over Get(..).</w:t>
      </w:r>
      <w:r w:rsidR="000B4635">
        <w:rPr>
          <w:sz w:val="20"/>
          <w:szCs w:val="20"/>
          <w:lang w:val="en-GB"/>
        </w:rPr>
        <w:t xml:space="preserve"> </w:t>
      </w:r>
      <w:r w:rsidR="000611B9">
        <w:rPr>
          <w:sz w:val="20"/>
          <w:szCs w:val="20"/>
          <w:lang w:val="en-GB"/>
        </w:rPr>
        <w:t xml:space="preserve">With auto-committed transactions, POST always </w:t>
      </w:r>
      <w:r w:rsidR="00F703BB">
        <w:rPr>
          <w:sz w:val="20"/>
          <w:szCs w:val="20"/>
          <w:lang w:val="en-GB"/>
        </w:rPr>
        <w:t xml:space="preserve">silently </w:t>
      </w:r>
      <w:r w:rsidR="000611B9">
        <w:rPr>
          <w:sz w:val="20"/>
          <w:szCs w:val="20"/>
          <w:lang w:val="en-GB"/>
        </w:rPr>
        <w:t>updates the entity field</w:t>
      </w:r>
      <w:r w:rsidR="00F703BB">
        <w:rPr>
          <w:sz w:val="20"/>
          <w:szCs w:val="20"/>
          <w:lang w:val="en-GB"/>
        </w:rPr>
        <w:t>, and other fields may also be updated by auto-key or triggers</w:t>
      </w:r>
      <w:r w:rsidR="00F703BB">
        <w:rPr>
          <w:rStyle w:val="FootnoteReference"/>
          <w:sz w:val="20"/>
          <w:szCs w:val="20"/>
          <w:lang w:val="en-GB"/>
        </w:rPr>
        <w:footnoteReference w:id="54"/>
      </w:r>
      <w:r w:rsidR="00F703BB">
        <w:rPr>
          <w:sz w:val="20"/>
          <w:szCs w:val="20"/>
          <w:lang w:val="en-GB"/>
        </w:rPr>
        <w:t>.</w:t>
      </w:r>
    </w:p>
    <w:p w14:paraId="466306F5" w14:textId="5EA9B1F1" w:rsidR="004E33AA" w:rsidRPr="00E42900" w:rsidRDefault="004E33AA" w:rsidP="00E42900">
      <w:pPr>
        <w:spacing w:before="120"/>
        <w:jc w:val="both"/>
        <w:rPr>
          <w:sz w:val="20"/>
          <w:szCs w:val="20"/>
          <w:lang w:val="en-GB"/>
        </w:rPr>
      </w:pPr>
      <w:r>
        <w:rPr>
          <w:sz w:val="20"/>
          <w:szCs w:val="20"/>
          <w:lang w:val="en-GB"/>
        </w:rPr>
        <w:t>Class PyrrhoConnect:</w:t>
      </w:r>
    </w:p>
    <w:tbl>
      <w:tblPr>
        <w:tblStyle w:val="TableGrid"/>
        <w:tblW w:w="0" w:type="auto"/>
        <w:tblLook w:val="04A0" w:firstRow="1" w:lastRow="0" w:firstColumn="1" w:lastColumn="0" w:noHBand="0" w:noVBand="1"/>
      </w:tblPr>
      <w:tblGrid>
        <w:gridCol w:w="3955"/>
        <w:gridCol w:w="4348"/>
      </w:tblGrid>
      <w:tr w:rsidR="00E42900" w14:paraId="1575E46A" w14:textId="77777777" w:rsidTr="000611B9">
        <w:tc>
          <w:tcPr>
            <w:tcW w:w="3955" w:type="dxa"/>
          </w:tcPr>
          <w:p w14:paraId="55799162" w14:textId="77777777" w:rsidR="00E42900" w:rsidRPr="0083045C" w:rsidRDefault="009D4F30" w:rsidP="00022FD0">
            <w:pPr>
              <w:jc w:val="center"/>
              <w:rPr>
                <w:b/>
              </w:rPr>
            </w:pPr>
            <w:r>
              <w:rPr>
                <w:b/>
              </w:rPr>
              <w:t>Method</w:t>
            </w:r>
          </w:p>
        </w:tc>
        <w:tc>
          <w:tcPr>
            <w:tcW w:w="4348" w:type="dxa"/>
          </w:tcPr>
          <w:p w14:paraId="33CB3325" w14:textId="77777777" w:rsidR="00E42900" w:rsidRPr="0083045C" w:rsidRDefault="00E42900" w:rsidP="00022FD0">
            <w:pPr>
              <w:jc w:val="center"/>
              <w:rPr>
                <w:b/>
              </w:rPr>
            </w:pPr>
            <w:r w:rsidRPr="0083045C">
              <w:rPr>
                <w:b/>
              </w:rPr>
              <w:t>Explanation</w:t>
            </w:r>
          </w:p>
        </w:tc>
      </w:tr>
      <w:tr w:rsidR="00E42900" w14:paraId="47FA0AB9" w14:textId="77777777" w:rsidTr="000611B9">
        <w:tc>
          <w:tcPr>
            <w:tcW w:w="3955" w:type="dxa"/>
          </w:tcPr>
          <w:p w14:paraId="3A36CB0F" w14:textId="3087BCA0" w:rsidR="00E42900" w:rsidRPr="00880AD2" w:rsidRDefault="009D4F30" w:rsidP="00022FD0">
            <w:pPr>
              <w:rPr>
                <w:iCs/>
                <w:sz w:val="20"/>
                <w:szCs w:val="20"/>
                <w:lang w:val="it-IT"/>
              </w:rPr>
            </w:pPr>
            <w:r w:rsidRPr="00880AD2">
              <w:rPr>
                <w:iCs/>
                <w:sz w:val="20"/>
                <w:szCs w:val="20"/>
                <w:lang w:val="it-IT"/>
              </w:rPr>
              <w:t xml:space="preserve">C#: </w:t>
            </w:r>
            <w:r w:rsidR="00E42900" w:rsidRPr="00880AD2">
              <w:rPr>
                <w:iCs/>
                <w:sz w:val="20"/>
                <w:szCs w:val="20"/>
                <w:lang w:val="it-IT"/>
              </w:rPr>
              <w:t>E[]</w:t>
            </w:r>
            <w:r w:rsidR="00E519FF">
              <w:rPr>
                <w:iCs/>
                <w:sz w:val="20"/>
                <w:szCs w:val="20"/>
                <w:lang w:val="it-IT"/>
              </w:rPr>
              <w:t>?</w:t>
            </w:r>
            <w:r w:rsidR="00E42900" w:rsidRPr="00880AD2">
              <w:rPr>
                <w:iCs/>
                <w:sz w:val="20"/>
                <w:szCs w:val="20"/>
                <w:lang w:val="it-IT"/>
              </w:rPr>
              <w:t xml:space="preserve"> FindAll&lt;E&gt;()</w:t>
            </w:r>
          </w:p>
          <w:p w14:paraId="6318DA62" w14:textId="77777777" w:rsidR="009D4F30" w:rsidRPr="00880AD2" w:rsidRDefault="009D4F30" w:rsidP="00022FD0">
            <w:pPr>
              <w:rPr>
                <w:iCs/>
                <w:sz w:val="20"/>
                <w:szCs w:val="20"/>
                <w:lang w:val="it-IT"/>
              </w:rPr>
            </w:pPr>
            <w:r w:rsidRPr="00880AD2">
              <w:rPr>
                <w:iCs/>
                <w:sz w:val="20"/>
                <w:szCs w:val="20"/>
                <w:lang w:val="it-IT"/>
              </w:rPr>
              <w:t>Java: Versioned[] FindAll(E.class)</w:t>
            </w:r>
          </w:p>
          <w:p w14:paraId="4B7EDCEF" w14:textId="77777777" w:rsidR="009D4F30" w:rsidRPr="002A72FD" w:rsidRDefault="009D4F30" w:rsidP="00022FD0">
            <w:pPr>
              <w:rPr>
                <w:iCs/>
                <w:sz w:val="20"/>
                <w:szCs w:val="20"/>
              </w:rPr>
            </w:pPr>
            <w:r>
              <w:rPr>
                <w:iCs/>
                <w:sz w:val="20"/>
                <w:szCs w:val="20"/>
              </w:rPr>
              <w:t xml:space="preserve">Python: </w:t>
            </w:r>
            <w:r w:rsidR="001C694A">
              <w:rPr>
                <w:iCs/>
                <w:sz w:val="20"/>
                <w:szCs w:val="20"/>
              </w:rPr>
              <w:t xml:space="preserve">E[] </w:t>
            </w:r>
            <w:r>
              <w:rPr>
                <w:iCs/>
                <w:sz w:val="20"/>
                <w:szCs w:val="20"/>
              </w:rPr>
              <w:t>findAll(E)</w:t>
            </w:r>
          </w:p>
        </w:tc>
        <w:tc>
          <w:tcPr>
            <w:tcW w:w="4348" w:type="dxa"/>
          </w:tcPr>
          <w:p w14:paraId="5CEE95EA" w14:textId="6FCF2A89" w:rsidR="00E42900" w:rsidRPr="002A72FD" w:rsidRDefault="00E42900" w:rsidP="00022FD0">
            <w:pPr>
              <w:jc w:val="both"/>
              <w:rPr>
                <w:sz w:val="20"/>
                <w:szCs w:val="20"/>
              </w:rPr>
            </w:pPr>
            <w:r>
              <w:rPr>
                <w:sz w:val="20"/>
                <w:szCs w:val="20"/>
              </w:rPr>
              <w:t>Retrieve all entities of the given Versioned type.</w:t>
            </w:r>
          </w:p>
        </w:tc>
      </w:tr>
      <w:tr w:rsidR="0051569B" w14:paraId="470B1D81" w14:textId="77777777" w:rsidTr="000611B9">
        <w:tc>
          <w:tcPr>
            <w:tcW w:w="3955" w:type="dxa"/>
          </w:tcPr>
          <w:p w14:paraId="2C134454" w14:textId="029F4C3F" w:rsidR="0051569B" w:rsidRDefault="0051569B" w:rsidP="00022FD0">
            <w:pPr>
              <w:rPr>
                <w:iCs/>
                <w:sz w:val="20"/>
                <w:szCs w:val="20"/>
                <w:lang w:val="it-IT"/>
              </w:rPr>
            </w:pPr>
            <w:r>
              <w:rPr>
                <w:iCs/>
                <w:sz w:val="20"/>
                <w:szCs w:val="20"/>
                <w:lang w:val="it-IT"/>
              </w:rPr>
              <w:t>C#: E[]</w:t>
            </w:r>
            <w:r w:rsidR="00E519FF">
              <w:rPr>
                <w:iCs/>
                <w:sz w:val="20"/>
                <w:szCs w:val="20"/>
                <w:lang w:val="it-IT"/>
              </w:rPr>
              <w:t>?</w:t>
            </w:r>
            <w:r>
              <w:rPr>
                <w:iCs/>
                <w:sz w:val="20"/>
                <w:szCs w:val="20"/>
                <w:lang w:val="it-IT"/>
              </w:rPr>
              <w:t xml:space="preserve"> FindIn&lt;E&gt;(</w:t>
            </w:r>
            <w:r w:rsidR="00E519FF">
              <w:rPr>
                <w:iCs/>
                <w:sz w:val="20"/>
                <w:szCs w:val="20"/>
                <w:lang w:val="it-IT"/>
              </w:rPr>
              <w:t xml:space="preserve">string </w:t>
            </w:r>
            <w:r>
              <w:rPr>
                <w:iCs/>
                <w:sz w:val="20"/>
                <w:szCs w:val="20"/>
                <w:lang w:val="it-IT"/>
              </w:rPr>
              <w:t>sql)</w:t>
            </w:r>
          </w:p>
          <w:p w14:paraId="74EC23A1" w14:textId="77777777" w:rsidR="0051569B" w:rsidRDefault="0051569B" w:rsidP="00022FD0">
            <w:pPr>
              <w:rPr>
                <w:iCs/>
                <w:sz w:val="20"/>
                <w:szCs w:val="20"/>
                <w:lang w:val="it-IT"/>
              </w:rPr>
            </w:pPr>
            <w:r>
              <w:rPr>
                <w:iCs/>
                <w:sz w:val="20"/>
                <w:szCs w:val="20"/>
                <w:lang w:val="it-IT"/>
              </w:rPr>
              <w:t>Java: Versioned[] FindIn(sql)</w:t>
            </w:r>
          </w:p>
          <w:p w14:paraId="49140D88" w14:textId="30546D40" w:rsidR="0051569B" w:rsidRPr="00880AD2" w:rsidRDefault="0051569B" w:rsidP="00022FD0">
            <w:pPr>
              <w:rPr>
                <w:iCs/>
                <w:sz w:val="20"/>
                <w:szCs w:val="20"/>
                <w:lang w:val="it-IT"/>
              </w:rPr>
            </w:pPr>
            <w:r>
              <w:rPr>
                <w:iCs/>
                <w:sz w:val="20"/>
                <w:szCs w:val="20"/>
                <w:lang w:val="it-IT"/>
              </w:rPr>
              <w:t>Python: E[] findIn(E,sql)</w:t>
            </w:r>
          </w:p>
        </w:tc>
        <w:tc>
          <w:tcPr>
            <w:tcW w:w="4348" w:type="dxa"/>
          </w:tcPr>
          <w:p w14:paraId="2157F97E" w14:textId="7338D5BE" w:rsidR="0051569B" w:rsidRDefault="0051569B" w:rsidP="00022FD0">
            <w:pPr>
              <w:jc w:val="both"/>
              <w:rPr>
                <w:sz w:val="20"/>
                <w:szCs w:val="20"/>
              </w:rPr>
            </w:pPr>
            <w:r>
              <w:rPr>
                <w:sz w:val="20"/>
                <w:szCs w:val="20"/>
              </w:rPr>
              <w:t>sql should be a SELECT statement that returns a list of keys for E</w:t>
            </w:r>
          </w:p>
        </w:tc>
      </w:tr>
      <w:tr w:rsidR="00E42900" w14:paraId="090C5D4E" w14:textId="77777777" w:rsidTr="000611B9">
        <w:tc>
          <w:tcPr>
            <w:tcW w:w="3955" w:type="dxa"/>
          </w:tcPr>
          <w:p w14:paraId="5E7A3771" w14:textId="0B059B6B" w:rsidR="00E42900" w:rsidRDefault="009D4F30" w:rsidP="00022FD0">
            <w:pPr>
              <w:rPr>
                <w:iCs/>
                <w:sz w:val="20"/>
                <w:szCs w:val="20"/>
              </w:rPr>
            </w:pPr>
            <w:r>
              <w:rPr>
                <w:iCs/>
                <w:sz w:val="20"/>
                <w:szCs w:val="20"/>
              </w:rPr>
              <w:t xml:space="preserve">C#: </w:t>
            </w:r>
            <w:r w:rsidR="00E42900">
              <w:rPr>
                <w:iCs/>
                <w:sz w:val="20"/>
                <w:szCs w:val="20"/>
              </w:rPr>
              <w:t>E</w:t>
            </w:r>
            <w:r w:rsidR="00E519FF">
              <w:rPr>
                <w:iCs/>
                <w:sz w:val="20"/>
                <w:szCs w:val="20"/>
              </w:rPr>
              <w:t>?</w:t>
            </w:r>
            <w:r w:rsidR="00E42900">
              <w:rPr>
                <w:iCs/>
                <w:sz w:val="20"/>
                <w:szCs w:val="20"/>
              </w:rPr>
              <w:t xml:space="preserve"> FindOne&lt;E&gt;(params </w:t>
            </w:r>
            <w:r w:rsidR="002921E5">
              <w:rPr>
                <w:iCs/>
                <w:sz w:val="20"/>
                <w:szCs w:val="20"/>
              </w:rPr>
              <w:t>(string</w:t>
            </w:r>
            <w:r w:rsidR="00E519FF">
              <w:rPr>
                <w:iCs/>
                <w:sz w:val="20"/>
                <w:szCs w:val="20"/>
              </w:rPr>
              <w:t>?</w:t>
            </w:r>
            <w:r w:rsidR="002921E5">
              <w:rPr>
                <w:iCs/>
                <w:sz w:val="20"/>
                <w:szCs w:val="20"/>
              </w:rPr>
              <w:t>,</w:t>
            </w:r>
            <w:r w:rsidR="00E42900">
              <w:rPr>
                <w:iCs/>
                <w:sz w:val="20"/>
                <w:szCs w:val="20"/>
              </w:rPr>
              <w:t>IComparable[]</w:t>
            </w:r>
            <w:r w:rsidR="00E519FF">
              <w:rPr>
                <w:iCs/>
                <w:sz w:val="20"/>
                <w:szCs w:val="20"/>
              </w:rPr>
              <w:t>?</w:t>
            </w:r>
            <w:r w:rsidR="00E42900">
              <w:rPr>
                <w:iCs/>
                <w:sz w:val="20"/>
                <w:szCs w:val="20"/>
              </w:rPr>
              <w:t xml:space="preserve"> w)</w:t>
            </w:r>
          </w:p>
          <w:p w14:paraId="11ADDAE5" w14:textId="77777777" w:rsidR="009D4F30" w:rsidRDefault="009D4F30" w:rsidP="00022FD0">
            <w:pPr>
              <w:rPr>
                <w:iCs/>
                <w:sz w:val="20"/>
                <w:szCs w:val="20"/>
              </w:rPr>
            </w:pPr>
            <w:r>
              <w:rPr>
                <w:iCs/>
                <w:sz w:val="20"/>
                <w:szCs w:val="20"/>
              </w:rPr>
              <w:t>Java: FindOne(E.class,Object[] w)</w:t>
            </w:r>
          </w:p>
          <w:p w14:paraId="55B34BCC" w14:textId="77777777" w:rsidR="009D4F30" w:rsidRPr="00880AD2" w:rsidRDefault="009D4F30" w:rsidP="00022FD0">
            <w:pPr>
              <w:rPr>
                <w:iCs/>
                <w:sz w:val="20"/>
                <w:szCs w:val="20"/>
                <w:lang w:val="it-IT"/>
              </w:rPr>
            </w:pPr>
            <w:r w:rsidRPr="00880AD2">
              <w:rPr>
                <w:iCs/>
                <w:sz w:val="20"/>
                <w:szCs w:val="20"/>
                <w:lang w:val="it-IT"/>
              </w:rPr>
              <w:t xml:space="preserve">Python: </w:t>
            </w:r>
            <w:r w:rsidR="001C694A" w:rsidRPr="00880AD2">
              <w:rPr>
                <w:iCs/>
                <w:sz w:val="20"/>
                <w:szCs w:val="20"/>
                <w:lang w:val="it-IT"/>
              </w:rPr>
              <w:t xml:space="preserve">E </w:t>
            </w:r>
            <w:r w:rsidRPr="00880AD2">
              <w:rPr>
                <w:iCs/>
                <w:sz w:val="20"/>
                <w:szCs w:val="20"/>
                <w:lang w:val="it-IT"/>
              </w:rPr>
              <w:t>findOne(E,w)</w:t>
            </w:r>
          </w:p>
        </w:tc>
        <w:tc>
          <w:tcPr>
            <w:tcW w:w="4348" w:type="dxa"/>
          </w:tcPr>
          <w:p w14:paraId="5A6FAB52" w14:textId="75D30046" w:rsidR="00E42900" w:rsidRPr="004165FC" w:rsidRDefault="00E42900" w:rsidP="00022FD0">
            <w:pPr>
              <w:jc w:val="both"/>
              <w:rPr>
                <w:iCs/>
                <w:sz w:val="20"/>
                <w:szCs w:val="20"/>
              </w:rPr>
            </w:pPr>
            <w:r>
              <w:rPr>
                <w:sz w:val="20"/>
                <w:szCs w:val="20"/>
              </w:rPr>
              <w:t>Retrieve a single entity of a given Versioned type E with key fields w.</w:t>
            </w:r>
            <w:r w:rsidR="004165FC">
              <w:rPr>
                <w:sz w:val="20"/>
                <w:szCs w:val="20"/>
              </w:rPr>
              <w:t xml:space="preserve"> w is a comma-separated set of conditions of form </w:t>
            </w:r>
            <w:r w:rsidR="004165FC" w:rsidRPr="002A72FD">
              <w:rPr>
                <w:i/>
                <w:sz w:val="20"/>
                <w:szCs w:val="20"/>
              </w:rPr>
              <w:t>field</w:t>
            </w:r>
            <w:r w:rsidR="004165FC">
              <w:rPr>
                <w:sz w:val="20"/>
                <w:szCs w:val="20"/>
              </w:rPr>
              <w:t>=</w:t>
            </w:r>
            <w:r w:rsidR="004165FC" w:rsidRPr="002A72FD">
              <w:rPr>
                <w:i/>
                <w:sz w:val="20"/>
                <w:szCs w:val="20"/>
              </w:rPr>
              <w:t>value</w:t>
            </w:r>
            <w:r w:rsidR="004165FC">
              <w:rPr>
                <w:i/>
                <w:sz w:val="20"/>
                <w:szCs w:val="20"/>
              </w:rPr>
              <w:t xml:space="preserve">, </w:t>
            </w:r>
            <w:r w:rsidR="004165FC">
              <w:rPr>
                <w:iCs/>
                <w:sz w:val="20"/>
                <w:szCs w:val="20"/>
              </w:rPr>
              <w:t>using programming language format.</w:t>
            </w:r>
          </w:p>
        </w:tc>
      </w:tr>
      <w:tr w:rsidR="004165FC" w14:paraId="1746EAC0" w14:textId="77777777" w:rsidTr="000611B9">
        <w:tc>
          <w:tcPr>
            <w:tcW w:w="3955" w:type="dxa"/>
          </w:tcPr>
          <w:p w14:paraId="3A643E1F" w14:textId="6D7E6719" w:rsidR="004165FC" w:rsidRPr="00880AD2" w:rsidRDefault="004165FC" w:rsidP="004165FC">
            <w:pPr>
              <w:rPr>
                <w:iCs/>
                <w:sz w:val="20"/>
                <w:szCs w:val="20"/>
                <w:lang w:val="en-GB"/>
              </w:rPr>
            </w:pPr>
            <w:r w:rsidRPr="00880AD2">
              <w:rPr>
                <w:iCs/>
                <w:sz w:val="20"/>
                <w:szCs w:val="20"/>
                <w:lang w:val="en-GB"/>
              </w:rPr>
              <w:t>C#: E[]</w:t>
            </w:r>
            <w:r w:rsidR="00E519FF">
              <w:rPr>
                <w:iCs/>
                <w:sz w:val="20"/>
                <w:szCs w:val="20"/>
                <w:lang w:val="en-GB"/>
              </w:rPr>
              <w:t>?</w:t>
            </w:r>
            <w:r w:rsidRPr="00880AD2">
              <w:rPr>
                <w:iCs/>
                <w:sz w:val="20"/>
                <w:szCs w:val="20"/>
                <w:lang w:val="en-GB"/>
              </w:rPr>
              <w:t xml:space="preserve"> FindWith&lt;E&gt;(string</w:t>
            </w:r>
            <w:r w:rsidR="00E519FF">
              <w:rPr>
                <w:iCs/>
                <w:sz w:val="20"/>
                <w:szCs w:val="20"/>
                <w:lang w:val="en-GB"/>
              </w:rPr>
              <w:t>?</w:t>
            </w:r>
            <w:r w:rsidRPr="00880AD2">
              <w:rPr>
                <w:iCs/>
                <w:sz w:val="20"/>
                <w:szCs w:val="20"/>
                <w:lang w:val="en-GB"/>
              </w:rPr>
              <w:t xml:space="preserve"> w)</w:t>
            </w:r>
          </w:p>
          <w:p w14:paraId="32AFFB5C" w14:textId="77777777" w:rsidR="004165FC" w:rsidRPr="00880AD2" w:rsidRDefault="004165FC" w:rsidP="004165FC">
            <w:pPr>
              <w:rPr>
                <w:iCs/>
                <w:sz w:val="20"/>
                <w:szCs w:val="20"/>
                <w:lang w:val="en-GB"/>
              </w:rPr>
            </w:pPr>
            <w:r w:rsidRPr="00880AD2">
              <w:rPr>
                <w:iCs/>
                <w:sz w:val="20"/>
                <w:szCs w:val="20"/>
                <w:lang w:val="en-GB"/>
              </w:rPr>
              <w:t>Java: Versioned[] FindWith(E.class,String w)</w:t>
            </w:r>
          </w:p>
          <w:p w14:paraId="244AD8EE" w14:textId="77777777" w:rsidR="004165FC" w:rsidRPr="002A72FD" w:rsidRDefault="004165FC" w:rsidP="004165FC">
            <w:pPr>
              <w:rPr>
                <w:iCs/>
                <w:sz w:val="20"/>
                <w:szCs w:val="20"/>
                <w:lang w:val="de-DE"/>
              </w:rPr>
            </w:pPr>
            <w:r>
              <w:rPr>
                <w:iCs/>
                <w:sz w:val="20"/>
                <w:szCs w:val="20"/>
                <w:lang w:val="de-DE"/>
              </w:rPr>
              <w:t>Python: E[] findWith(E,w)</w:t>
            </w:r>
          </w:p>
        </w:tc>
        <w:tc>
          <w:tcPr>
            <w:tcW w:w="4348" w:type="dxa"/>
          </w:tcPr>
          <w:p w14:paraId="6670FA80" w14:textId="41C0C4F9" w:rsidR="004165FC" w:rsidRPr="002A72FD" w:rsidRDefault="004165FC" w:rsidP="004165FC">
            <w:pPr>
              <w:jc w:val="both"/>
              <w:rPr>
                <w:sz w:val="20"/>
                <w:szCs w:val="20"/>
              </w:rPr>
            </w:pPr>
            <w:r w:rsidRPr="002A72FD">
              <w:rPr>
                <w:sz w:val="20"/>
                <w:szCs w:val="20"/>
              </w:rPr>
              <w:t xml:space="preserve">Retrieve a set of </w:t>
            </w:r>
            <w:r>
              <w:rPr>
                <w:sz w:val="20"/>
                <w:szCs w:val="20"/>
              </w:rPr>
              <w:t xml:space="preserve">Versioned </w:t>
            </w:r>
            <w:r w:rsidRPr="002A72FD">
              <w:rPr>
                <w:sz w:val="20"/>
                <w:szCs w:val="20"/>
              </w:rPr>
              <w:t xml:space="preserve">entities satisfying a given condition. </w:t>
            </w:r>
            <w:r>
              <w:rPr>
                <w:sz w:val="20"/>
                <w:szCs w:val="20"/>
              </w:rPr>
              <w:t>Field names are case sensitive and values are in SQL format.</w:t>
            </w:r>
          </w:p>
        </w:tc>
      </w:tr>
      <w:tr w:rsidR="004165FC" w14:paraId="406E027D" w14:textId="77777777" w:rsidTr="000611B9">
        <w:tc>
          <w:tcPr>
            <w:tcW w:w="3955" w:type="dxa"/>
          </w:tcPr>
          <w:p w14:paraId="768EE8FF" w14:textId="5BFDA645" w:rsidR="004165FC" w:rsidRDefault="004165FC" w:rsidP="004165FC">
            <w:pPr>
              <w:rPr>
                <w:iCs/>
                <w:sz w:val="20"/>
                <w:szCs w:val="20"/>
                <w:lang w:val="en-GB"/>
              </w:rPr>
            </w:pPr>
            <w:r>
              <w:rPr>
                <w:iCs/>
                <w:sz w:val="20"/>
                <w:szCs w:val="20"/>
                <w:lang w:val="en-GB"/>
              </w:rPr>
              <w:t>C#: E[]</w:t>
            </w:r>
            <w:r w:rsidR="00E519FF">
              <w:rPr>
                <w:iCs/>
                <w:sz w:val="20"/>
                <w:szCs w:val="20"/>
                <w:lang w:val="en-GB"/>
              </w:rPr>
              <w:t xml:space="preserve">? </w:t>
            </w:r>
            <w:r>
              <w:rPr>
                <w:iCs/>
                <w:sz w:val="20"/>
                <w:szCs w:val="20"/>
                <w:lang w:val="en-GB"/>
              </w:rPr>
              <w:t>FindWith(params</w:t>
            </w:r>
          </w:p>
          <w:p w14:paraId="4B206F07" w14:textId="2CE09A8E" w:rsidR="004165FC" w:rsidRPr="00880AD2" w:rsidRDefault="004165FC" w:rsidP="004165FC">
            <w:pPr>
              <w:rPr>
                <w:iCs/>
                <w:sz w:val="20"/>
                <w:szCs w:val="20"/>
                <w:lang w:val="en-GB"/>
              </w:rPr>
            </w:pPr>
            <w:r>
              <w:rPr>
                <w:iCs/>
                <w:sz w:val="20"/>
                <w:szCs w:val="20"/>
                <w:lang w:val="en-GB"/>
              </w:rPr>
              <w:t>(string,IComparable</w:t>
            </w:r>
            <w:r w:rsidR="00E519FF">
              <w:rPr>
                <w:iCs/>
                <w:sz w:val="20"/>
                <w:szCs w:val="20"/>
                <w:lang w:val="en-GB"/>
              </w:rPr>
              <w:t>?</w:t>
            </w:r>
            <w:r>
              <w:rPr>
                <w:iCs/>
                <w:sz w:val="20"/>
                <w:szCs w:val="20"/>
                <w:lang w:val="en-GB"/>
              </w:rPr>
              <w:t>)[] w)</w:t>
            </w:r>
          </w:p>
        </w:tc>
        <w:tc>
          <w:tcPr>
            <w:tcW w:w="4348" w:type="dxa"/>
          </w:tcPr>
          <w:p w14:paraId="365044D9" w14:textId="71B482D7" w:rsidR="004165FC" w:rsidRPr="002A72FD" w:rsidRDefault="004165FC" w:rsidP="004165FC">
            <w:pPr>
              <w:jc w:val="both"/>
              <w:rPr>
                <w:sz w:val="20"/>
                <w:szCs w:val="20"/>
              </w:rPr>
            </w:pPr>
            <w:r w:rsidRPr="002A72FD">
              <w:rPr>
                <w:sz w:val="20"/>
                <w:szCs w:val="20"/>
              </w:rPr>
              <w:t xml:space="preserve">Retrieve a set of </w:t>
            </w:r>
            <w:r>
              <w:rPr>
                <w:sz w:val="20"/>
                <w:szCs w:val="20"/>
              </w:rPr>
              <w:t xml:space="preserve">Versioned </w:t>
            </w:r>
            <w:r w:rsidRPr="002A72FD">
              <w:rPr>
                <w:sz w:val="20"/>
                <w:szCs w:val="20"/>
              </w:rPr>
              <w:t xml:space="preserve">entities satisfying a given condition. </w:t>
            </w:r>
            <w:r>
              <w:rPr>
                <w:sz w:val="20"/>
                <w:szCs w:val="20"/>
              </w:rPr>
              <w:t xml:space="preserve">w is a comma-separated set of conditions of form </w:t>
            </w:r>
            <w:r w:rsidRPr="002A72FD">
              <w:rPr>
                <w:i/>
                <w:sz w:val="20"/>
                <w:szCs w:val="20"/>
              </w:rPr>
              <w:t>field</w:t>
            </w:r>
            <w:r>
              <w:rPr>
                <w:sz w:val="20"/>
                <w:szCs w:val="20"/>
              </w:rPr>
              <w:t>=</w:t>
            </w:r>
            <w:r w:rsidRPr="002A72FD">
              <w:rPr>
                <w:i/>
                <w:sz w:val="20"/>
                <w:szCs w:val="20"/>
              </w:rPr>
              <w:t>value</w:t>
            </w:r>
            <w:r>
              <w:rPr>
                <w:i/>
                <w:sz w:val="20"/>
                <w:szCs w:val="20"/>
              </w:rPr>
              <w:t xml:space="preserve">, </w:t>
            </w:r>
            <w:r>
              <w:rPr>
                <w:iCs/>
                <w:sz w:val="20"/>
                <w:szCs w:val="20"/>
              </w:rPr>
              <w:t>using programming language format.</w:t>
            </w:r>
          </w:p>
        </w:tc>
      </w:tr>
      <w:tr w:rsidR="004165FC" w14:paraId="5FE9380F" w14:textId="77777777" w:rsidTr="000611B9">
        <w:tc>
          <w:tcPr>
            <w:tcW w:w="3955" w:type="dxa"/>
          </w:tcPr>
          <w:p w14:paraId="16A890F5" w14:textId="619B62D8" w:rsidR="004165FC" w:rsidRDefault="004165FC" w:rsidP="004165FC">
            <w:pPr>
              <w:rPr>
                <w:iCs/>
                <w:sz w:val="20"/>
                <w:szCs w:val="20"/>
                <w:lang w:val="en-GB"/>
              </w:rPr>
            </w:pPr>
            <w:r w:rsidRPr="00880AD2">
              <w:rPr>
                <w:iCs/>
                <w:sz w:val="20"/>
                <w:szCs w:val="20"/>
                <w:lang w:val="en-GB"/>
              </w:rPr>
              <w:t>C#: E[] Get&lt;E&gt;(string rurl)</w:t>
            </w:r>
          </w:p>
          <w:p w14:paraId="51F2C6F9" w14:textId="362CF3BE" w:rsidR="004165FC" w:rsidRPr="00880AD2" w:rsidRDefault="004165FC" w:rsidP="004165FC">
            <w:pPr>
              <w:rPr>
                <w:iCs/>
                <w:sz w:val="20"/>
                <w:szCs w:val="20"/>
                <w:lang w:val="en-GB"/>
              </w:rPr>
            </w:pPr>
            <w:r w:rsidRPr="00880AD2">
              <w:rPr>
                <w:iCs/>
                <w:sz w:val="20"/>
                <w:szCs w:val="20"/>
                <w:lang w:val="en-GB"/>
              </w:rPr>
              <w:t>Java: Versioned[] Get(E.class,String w)</w:t>
            </w:r>
          </w:p>
          <w:p w14:paraId="7C6542C3" w14:textId="77777777" w:rsidR="004165FC" w:rsidRDefault="004165FC" w:rsidP="004165FC">
            <w:pPr>
              <w:rPr>
                <w:iCs/>
                <w:sz w:val="20"/>
                <w:szCs w:val="20"/>
                <w:lang w:val="it-IT"/>
              </w:rPr>
            </w:pPr>
            <w:r w:rsidRPr="00880AD2">
              <w:rPr>
                <w:iCs/>
                <w:sz w:val="20"/>
                <w:szCs w:val="20"/>
                <w:lang w:val="it-IT"/>
              </w:rPr>
              <w:t>Python: E[] get(E,rurl)</w:t>
            </w:r>
          </w:p>
          <w:p w14:paraId="012113B6" w14:textId="1B1439DA" w:rsidR="004165FC" w:rsidRPr="00880AD2" w:rsidRDefault="004165FC" w:rsidP="004165FC">
            <w:pPr>
              <w:rPr>
                <w:iCs/>
                <w:sz w:val="20"/>
                <w:szCs w:val="20"/>
                <w:lang w:val="it-IT"/>
              </w:rPr>
            </w:pPr>
          </w:p>
        </w:tc>
        <w:tc>
          <w:tcPr>
            <w:tcW w:w="4348" w:type="dxa"/>
          </w:tcPr>
          <w:p w14:paraId="6CFDCE88" w14:textId="6BCDD380" w:rsidR="004165FC" w:rsidRPr="002A72FD" w:rsidRDefault="004165FC" w:rsidP="004165FC">
            <w:pPr>
              <w:jc w:val="both"/>
              <w:rPr>
                <w:sz w:val="20"/>
                <w:szCs w:val="20"/>
              </w:rPr>
            </w:pPr>
            <w:r>
              <w:rPr>
                <w:sz w:val="20"/>
                <w:szCs w:val="20"/>
              </w:rPr>
              <w:t xml:space="preserve">The relative url provided should be compatible with the Versioned subclass E. </w:t>
            </w:r>
          </w:p>
        </w:tc>
      </w:tr>
      <w:tr w:rsidR="004165FC" w14:paraId="2B783E8D" w14:textId="77777777" w:rsidTr="004E33AA">
        <w:tc>
          <w:tcPr>
            <w:tcW w:w="3955" w:type="dxa"/>
          </w:tcPr>
          <w:p w14:paraId="0A65FE23" w14:textId="77777777" w:rsidR="004165FC" w:rsidRPr="00880AD2" w:rsidRDefault="004165FC" w:rsidP="004165FC">
            <w:pPr>
              <w:jc w:val="both"/>
              <w:rPr>
                <w:sz w:val="20"/>
                <w:szCs w:val="20"/>
                <w:lang w:val="de-DE"/>
              </w:rPr>
            </w:pPr>
            <w:r w:rsidRPr="00880AD2">
              <w:rPr>
                <w:sz w:val="20"/>
                <w:szCs w:val="20"/>
                <w:lang w:val="de-DE"/>
              </w:rPr>
              <w:t>C#: void Post(E)</w:t>
            </w:r>
          </w:p>
          <w:p w14:paraId="05D32D1B" w14:textId="77777777" w:rsidR="004165FC" w:rsidRPr="00880AD2" w:rsidRDefault="004165FC" w:rsidP="004165FC">
            <w:pPr>
              <w:jc w:val="both"/>
              <w:rPr>
                <w:sz w:val="20"/>
                <w:szCs w:val="20"/>
                <w:lang w:val="de-DE"/>
              </w:rPr>
            </w:pPr>
            <w:r w:rsidRPr="00880AD2">
              <w:rPr>
                <w:sz w:val="20"/>
                <w:szCs w:val="20"/>
                <w:lang w:val="de-DE"/>
              </w:rPr>
              <w:t>Java: void Post(E ob)</w:t>
            </w:r>
          </w:p>
          <w:p w14:paraId="1176149E" w14:textId="4D4357F1" w:rsidR="004165FC" w:rsidRPr="002E5CE2" w:rsidRDefault="004165FC" w:rsidP="004165FC">
            <w:pPr>
              <w:jc w:val="both"/>
              <w:rPr>
                <w:sz w:val="20"/>
                <w:szCs w:val="20"/>
              </w:rPr>
            </w:pPr>
            <w:r>
              <w:rPr>
                <w:sz w:val="20"/>
                <w:szCs w:val="20"/>
              </w:rPr>
              <w:t>Python: post(ob)</w:t>
            </w:r>
          </w:p>
        </w:tc>
        <w:tc>
          <w:tcPr>
            <w:tcW w:w="4348" w:type="dxa"/>
          </w:tcPr>
          <w:p w14:paraId="7A01A086" w14:textId="1CB49C2E" w:rsidR="004165FC" w:rsidRPr="002E5CE2" w:rsidRDefault="004165FC" w:rsidP="004165FC">
            <w:pPr>
              <w:jc w:val="both"/>
              <w:rPr>
                <w:sz w:val="20"/>
                <w:szCs w:val="20"/>
              </w:rPr>
            </w:pPr>
            <w:r>
              <w:rPr>
                <w:sz w:val="20"/>
                <w:szCs w:val="20"/>
              </w:rPr>
              <w:t>The object should be a new entity. An integer key field will be autopopulated with a suitable value, but otherwise it is the caller’s responsibility ti find a suitable key for the new object. Invokes triggers if any.</w:t>
            </w:r>
          </w:p>
        </w:tc>
      </w:tr>
    </w:tbl>
    <w:p w14:paraId="33B57509" w14:textId="5357AB44" w:rsidR="004E33AA" w:rsidRDefault="004E33AA" w:rsidP="00E42900">
      <w:pPr>
        <w:rPr>
          <w:sz w:val="20"/>
          <w:szCs w:val="20"/>
        </w:rPr>
      </w:pPr>
    </w:p>
    <w:p w14:paraId="6552371A" w14:textId="67BEBD4C" w:rsidR="004E33AA" w:rsidRDefault="004E33AA" w:rsidP="00E42900">
      <w:pPr>
        <w:rPr>
          <w:sz w:val="20"/>
          <w:szCs w:val="20"/>
        </w:rPr>
      </w:pPr>
      <w:r>
        <w:rPr>
          <w:sz w:val="20"/>
          <w:szCs w:val="20"/>
        </w:rPr>
        <w:t>Methods for any Versioned subclass E:</w:t>
      </w:r>
    </w:p>
    <w:tbl>
      <w:tblPr>
        <w:tblStyle w:val="TableGrid"/>
        <w:tblW w:w="0" w:type="auto"/>
        <w:tblLook w:val="04A0" w:firstRow="1" w:lastRow="0" w:firstColumn="1" w:lastColumn="0" w:noHBand="0" w:noVBand="1"/>
      </w:tblPr>
      <w:tblGrid>
        <w:gridCol w:w="3955"/>
        <w:gridCol w:w="4348"/>
      </w:tblGrid>
      <w:tr w:rsidR="004E33AA" w14:paraId="429E71B5" w14:textId="77777777" w:rsidTr="00F71C56">
        <w:tc>
          <w:tcPr>
            <w:tcW w:w="3955" w:type="dxa"/>
          </w:tcPr>
          <w:p w14:paraId="07BBA34D" w14:textId="77777777" w:rsidR="004E33AA" w:rsidRPr="0083045C" w:rsidRDefault="004E33AA" w:rsidP="00F71C56">
            <w:pPr>
              <w:jc w:val="center"/>
              <w:rPr>
                <w:b/>
              </w:rPr>
            </w:pPr>
            <w:r>
              <w:rPr>
                <w:b/>
              </w:rPr>
              <w:lastRenderedPageBreak/>
              <w:t>Method</w:t>
            </w:r>
          </w:p>
        </w:tc>
        <w:tc>
          <w:tcPr>
            <w:tcW w:w="4348" w:type="dxa"/>
          </w:tcPr>
          <w:p w14:paraId="4474744C" w14:textId="77777777" w:rsidR="004E33AA" w:rsidRPr="0083045C" w:rsidRDefault="004E33AA" w:rsidP="00F71C56">
            <w:pPr>
              <w:jc w:val="center"/>
              <w:rPr>
                <w:b/>
              </w:rPr>
            </w:pPr>
            <w:r w:rsidRPr="0083045C">
              <w:rPr>
                <w:b/>
              </w:rPr>
              <w:t>Explanation</w:t>
            </w:r>
          </w:p>
        </w:tc>
      </w:tr>
      <w:tr w:rsidR="004E33AA" w14:paraId="2768370A" w14:textId="77777777" w:rsidTr="00F71C56">
        <w:tc>
          <w:tcPr>
            <w:tcW w:w="3955" w:type="dxa"/>
          </w:tcPr>
          <w:p w14:paraId="537D0E62" w14:textId="38734B3A" w:rsidR="004E33AA" w:rsidRPr="00880AD2" w:rsidRDefault="004E33AA" w:rsidP="00F71C56">
            <w:pPr>
              <w:jc w:val="both"/>
              <w:rPr>
                <w:sz w:val="20"/>
                <w:szCs w:val="20"/>
                <w:lang w:val="it-IT"/>
              </w:rPr>
            </w:pPr>
            <w:r w:rsidRPr="00880AD2">
              <w:rPr>
                <w:sz w:val="20"/>
                <w:szCs w:val="20"/>
                <w:lang w:val="it-IT"/>
              </w:rPr>
              <w:t>C#: void Delete()</w:t>
            </w:r>
          </w:p>
          <w:p w14:paraId="7F9DB970" w14:textId="23CED0A8" w:rsidR="004E33AA" w:rsidRPr="00880AD2" w:rsidRDefault="004E33AA" w:rsidP="00F71C56">
            <w:pPr>
              <w:jc w:val="both"/>
              <w:rPr>
                <w:sz w:val="20"/>
                <w:szCs w:val="20"/>
                <w:lang w:val="it-IT"/>
              </w:rPr>
            </w:pPr>
            <w:r w:rsidRPr="00880AD2">
              <w:rPr>
                <w:sz w:val="20"/>
                <w:szCs w:val="20"/>
                <w:lang w:val="it-IT"/>
              </w:rPr>
              <w:t>Java: void Delete()</w:t>
            </w:r>
          </w:p>
          <w:p w14:paraId="60DFF6D8" w14:textId="53DAF432" w:rsidR="004E33AA" w:rsidRPr="0083045C" w:rsidRDefault="004E33AA" w:rsidP="00F71C56">
            <w:pPr>
              <w:jc w:val="both"/>
              <w:rPr>
                <w:sz w:val="20"/>
                <w:szCs w:val="20"/>
              </w:rPr>
            </w:pPr>
            <w:r>
              <w:rPr>
                <w:sz w:val="20"/>
                <w:szCs w:val="20"/>
              </w:rPr>
              <w:t>Python: delete()</w:t>
            </w:r>
          </w:p>
        </w:tc>
        <w:tc>
          <w:tcPr>
            <w:tcW w:w="4348" w:type="dxa"/>
          </w:tcPr>
          <w:p w14:paraId="0B0DB1BC" w14:textId="65932FAA" w:rsidR="004E33AA" w:rsidRPr="0083045C" w:rsidRDefault="004E33AA" w:rsidP="00F71C56">
            <w:pPr>
              <w:jc w:val="both"/>
              <w:rPr>
                <w:sz w:val="20"/>
                <w:szCs w:val="20"/>
              </w:rPr>
            </w:pPr>
            <w:r w:rsidRPr="0083045C">
              <w:rPr>
                <w:sz w:val="20"/>
                <w:szCs w:val="20"/>
              </w:rPr>
              <w:t xml:space="preserve">Delete the </w:t>
            </w:r>
            <w:r>
              <w:rPr>
                <w:sz w:val="20"/>
                <w:szCs w:val="20"/>
              </w:rPr>
              <w:t>given entity from the database table E</w:t>
            </w:r>
            <w:r w:rsidR="00565077">
              <w:rPr>
                <w:sz w:val="20"/>
                <w:szCs w:val="20"/>
              </w:rPr>
              <w:t>, calls triggers if any.</w:t>
            </w:r>
            <w:r>
              <w:rPr>
                <w:sz w:val="20"/>
                <w:szCs w:val="20"/>
              </w:rPr>
              <w:t xml:space="preserve"> </w:t>
            </w:r>
          </w:p>
        </w:tc>
      </w:tr>
      <w:tr w:rsidR="004E33AA" w14:paraId="0396834A" w14:textId="77777777" w:rsidTr="004E33AA">
        <w:tc>
          <w:tcPr>
            <w:tcW w:w="3955" w:type="dxa"/>
          </w:tcPr>
          <w:p w14:paraId="1C22D511" w14:textId="0FB68E6E" w:rsidR="004E33AA" w:rsidRDefault="004E33AA" w:rsidP="00F71C56">
            <w:pPr>
              <w:rPr>
                <w:iCs/>
                <w:sz w:val="20"/>
                <w:szCs w:val="20"/>
                <w:lang w:val="en-GB"/>
              </w:rPr>
            </w:pPr>
            <w:r>
              <w:rPr>
                <w:iCs/>
                <w:sz w:val="20"/>
                <w:szCs w:val="20"/>
                <w:lang w:val="en-GB"/>
              </w:rPr>
              <w:t xml:space="preserve">C#:  </w:t>
            </w:r>
            <w:r w:rsidR="00A55993">
              <w:rPr>
                <w:iCs/>
                <w:sz w:val="20"/>
                <w:szCs w:val="20"/>
                <w:lang w:val="en-GB"/>
              </w:rPr>
              <w:t xml:space="preserve">void </w:t>
            </w:r>
            <w:r>
              <w:rPr>
                <w:iCs/>
                <w:sz w:val="20"/>
                <w:szCs w:val="20"/>
                <w:lang w:val="en-GB"/>
              </w:rPr>
              <w:t>Get()</w:t>
            </w:r>
          </w:p>
          <w:p w14:paraId="7F54B122" w14:textId="3FC13CA8" w:rsidR="004E33AA" w:rsidRDefault="004E33AA" w:rsidP="00F71C56">
            <w:pPr>
              <w:rPr>
                <w:iCs/>
                <w:sz w:val="20"/>
                <w:szCs w:val="20"/>
                <w:lang w:val="en-GB"/>
              </w:rPr>
            </w:pPr>
            <w:r>
              <w:rPr>
                <w:iCs/>
                <w:sz w:val="20"/>
                <w:szCs w:val="20"/>
                <w:lang w:val="en-GB"/>
              </w:rPr>
              <w:t xml:space="preserve">Java: </w:t>
            </w:r>
            <w:r w:rsidR="00A55993">
              <w:rPr>
                <w:iCs/>
                <w:sz w:val="20"/>
                <w:szCs w:val="20"/>
                <w:lang w:val="en-GB"/>
              </w:rPr>
              <w:t>void</w:t>
            </w:r>
            <w:r>
              <w:rPr>
                <w:iCs/>
                <w:sz w:val="20"/>
                <w:szCs w:val="20"/>
                <w:lang w:val="en-GB"/>
              </w:rPr>
              <w:t xml:space="preserve"> Get()</w:t>
            </w:r>
          </w:p>
          <w:p w14:paraId="6F1C5BE3" w14:textId="5C1BE5FC" w:rsidR="004E33AA" w:rsidRPr="00880AD2" w:rsidRDefault="004E33AA" w:rsidP="00F71C56">
            <w:pPr>
              <w:rPr>
                <w:iCs/>
                <w:sz w:val="20"/>
                <w:szCs w:val="20"/>
                <w:lang w:val="en-GB"/>
              </w:rPr>
            </w:pPr>
            <w:r>
              <w:rPr>
                <w:iCs/>
                <w:sz w:val="20"/>
                <w:szCs w:val="20"/>
                <w:lang w:val="en-GB"/>
              </w:rPr>
              <w:t>Python:</w:t>
            </w:r>
            <w:r>
              <w:rPr>
                <w:iCs/>
                <w:sz w:val="20"/>
                <w:szCs w:val="20"/>
                <w:lang w:val="it-IT"/>
              </w:rPr>
              <w:t xml:space="preserve">  get()</w:t>
            </w:r>
          </w:p>
        </w:tc>
        <w:tc>
          <w:tcPr>
            <w:tcW w:w="4348" w:type="dxa"/>
          </w:tcPr>
          <w:p w14:paraId="2DFDFB18" w14:textId="0DD4266F" w:rsidR="004E33AA" w:rsidRDefault="00565077" w:rsidP="00F71C56">
            <w:pPr>
              <w:jc w:val="both"/>
              <w:rPr>
                <w:sz w:val="20"/>
                <w:szCs w:val="20"/>
              </w:rPr>
            </w:pPr>
            <w:r>
              <w:rPr>
                <w:sz w:val="20"/>
                <w:szCs w:val="20"/>
              </w:rPr>
              <w:t>Overwrites the fields of this with</w:t>
            </w:r>
            <w:r w:rsidR="004E33AA">
              <w:rPr>
                <w:sz w:val="20"/>
                <w:szCs w:val="20"/>
              </w:rPr>
              <w:t xml:space="preserve"> the latest version of the entity from </w:t>
            </w:r>
            <w:r w:rsidR="002E0033">
              <w:rPr>
                <w:sz w:val="20"/>
                <w:szCs w:val="20"/>
              </w:rPr>
              <w:t>its</w:t>
            </w:r>
            <w:r w:rsidR="004E33AA">
              <w:rPr>
                <w:sz w:val="20"/>
                <w:szCs w:val="20"/>
              </w:rPr>
              <w:t xml:space="preserve"> PyrrhoConnect.</w:t>
            </w:r>
          </w:p>
        </w:tc>
      </w:tr>
      <w:tr w:rsidR="004E33AA" w14:paraId="19A5D503" w14:textId="77777777" w:rsidTr="004E33AA">
        <w:tc>
          <w:tcPr>
            <w:tcW w:w="3955" w:type="dxa"/>
          </w:tcPr>
          <w:p w14:paraId="0F58C0D0" w14:textId="77777777" w:rsidR="004E33AA" w:rsidRPr="00880AD2" w:rsidRDefault="004E33AA" w:rsidP="00F71C56">
            <w:pPr>
              <w:jc w:val="both"/>
              <w:rPr>
                <w:sz w:val="20"/>
                <w:szCs w:val="20"/>
                <w:lang w:val="de-DE"/>
              </w:rPr>
            </w:pPr>
            <w:r w:rsidRPr="00880AD2">
              <w:rPr>
                <w:sz w:val="20"/>
                <w:szCs w:val="20"/>
                <w:lang w:val="de-DE"/>
              </w:rPr>
              <w:t>C#: void Put(E ob)</w:t>
            </w:r>
          </w:p>
          <w:p w14:paraId="5AE9AA34" w14:textId="77777777" w:rsidR="004E33AA" w:rsidRDefault="004E33AA" w:rsidP="00F71C56">
            <w:pPr>
              <w:jc w:val="both"/>
              <w:rPr>
                <w:sz w:val="20"/>
                <w:szCs w:val="20"/>
              </w:rPr>
            </w:pPr>
            <w:r>
              <w:rPr>
                <w:sz w:val="20"/>
                <w:szCs w:val="20"/>
              </w:rPr>
              <w:t>Java: void Put(E ob)</w:t>
            </w:r>
          </w:p>
          <w:p w14:paraId="51336109" w14:textId="77777777" w:rsidR="004E33AA" w:rsidRPr="002E5CE2" w:rsidRDefault="004E33AA" w:rsidP="00F71C56">
            <w:pPr>
              <w:jc w:val="both"/>
              <w:rPr>
                <w:sz w:val="20"/>
                <w:szCs w:val="20"/>
              </w:rPr>
            </w:pPr>
            <w:r>
              <w:rPr>
                <w:sz w:val="20"/>
                <w:szCs w:val="20"/>
              </w:rPr>
              <w:t>Python*: put(ob)</w:t>
            </w:r>
          </w:p>
        </w:tc>
        <w:tc>
          <w:tcPr>
            <w:tcW w:w="4348" w:type="dxa"/>
          </w:tcPr>
          <w:p w14:paraId="3B1E6F6F" w14:textId="0226B3C2" w:rsidR="004E33AA" w:rsidRPr="002E5CE2" w:rsidRDefault="002E0033" w:rsidP="00F71C56">
            <w:pPr>
              <w:jc w:val="both"/>
              <w:rPr>
                <w:sz w:val="20"/>
                <w:szCs w:val="20"/>
              </w:rPr>
            </w:pPr>
            <w:r>
              <w:rPr>
                <w:sz w:val="20"/>
                <w:szCs w:val="20"/>
              </w:rPr>
              <w:t>Make a new version of the entity. With auto-commit, this will update the version field and possibly other fields depending on integrity constraints and triggers.</w:t>
            </w:r>
          </w:p>
        </w:tc>
      </w:tr>
    </w:tbl>
    <w:p w14:paraId="1F91C1E0" w14:textId="13C042A2" w:rsidR="00DE5FFE" w:rsidRDefault="00422808" w:rsidP="00E42900">
      <w:pPr>
        <w:pStyle w:val="Heading2"/>
        <w:rPr>
          <w:lang w:val="en-GB"/>
        </w:rPr>
      </w:pPr>
      <w:bookmarkStart w:id="113" w:name="_Toc49955220"/>
      <w:bookmarkStart w:id="114" w:name="_Toc233953807"/>
      <w:r>
        <w:rPr>
          <w:lang w:val="en-GB"/>
        </w:rPr>
        <w:t>6.5</w:t>
      </w:r>
      <w:r w:rsidR="008A51E9">
        <w:rPr>
          <w:lang w:val="en-GB"/>
        </w:rPr>
        <w:t xml:space="preserve"> </w:t>
      </w:r>
      <w:r w:rsidR="0048540F">
        <w:rPr>
          <w:lang w:val="en-GB"/>
        </w:rPr>
        <w:t>DataReader</w:t>
      </w:r>
      <w:r w:rsidR="008A51E9">
        <w:rPr>
          <w:lang w:val="en-GB"/>
        </w:rPr>
        <w:t>s</w:t>
      </w:r>
      <w:bookmarkEnd w:id="113"/>
      <w:bookmarkEnd w:id="114"/>
    </w:p>
    <w:p w14:paraId="35C774A9" w14:textId="06F8B4B5" w:rsidR="008A51E9" w:rsidRDefault="008A51E9" w:rsidP="00287B62">
      <w:pPr>
        <w:spacing w:before="120"/>
        <w:jc w:val="both"/>
        <w:rPr>
          <w:sz w:val="20"/>
          <w:szCs w:val="20"/>
          <w:lang w:val="en-GB"/>
        </w:rPr>
      </w:pPr>
      <w:r>
        <w:rPr>
          <w:sz w:val="20"/>
          <w:szCs w:val="20"/>
          <w:lang w:val="en-GB"/>
        </w:rPr>
        <w:t xml:space="preserve">The </w:t>
      </w:r>
      <w:r w:rsidR="008C3A1F">
        <w:rPr>
          <w:sz w:val="20"/>
          <w:szCs w:val="20"/>
          <w:lang w:val="en-GB"/>
        </w:rPr>
        <w:t xml:space="preserve">PyrrhoReader </w:t>
      </w:r>
      <w:r w:rsidR="00237E41">
        <w:rPr>
          <w:sz w:val="20"/>
          <w:szCs w:val="20"/>
          <w:lang w:val="en-GB"/>
        </w:rPr>
        <w:fldChar w:fldCharType="begin"/>
      </w:r>
      <w:r w:rsidR="00252B6C">
        <w:instrText xml:space="preserve"> XE "</w:instrText>
      </w:r>
      <w:r w:rsidR="00252B6C" w:rsidRPr="003E3F97">
        <w:rPr>
          <w:sz w:val="20"/>
          <w:szCs w:val="20"/>
          <w:lang w:val="en-GB"/>
        </w:rPr>
        <w:instrText>IDataReader</w:instrText>
      </w:r>
      <w:r w:rsidR="00252B6C">
        <w:instrText xml:space="preserve">" \b </w:instrText>
      </w:r>
      <w:r w:rsidR="00237E41">
        <w:rPr>
          <w:sz w:val="20"/>
          <w:szCs w:val="20"/>
          <w:lang w:val="en-GB"/>
        </w:rPr>
        <w:fldChar w:fldCharType="end"/>
      </w:r>
      <w:r>
        <w:rPr>
          <w:sz w:val="20"/>
          <w:szCs w:val="20"/>
          <w:lang w:val="en-GB"/>
        </w:rPr>
        <w:t xml:space="preserve">interface is </w:t>
      </w:r>
      <w:r w:rsidR="008C3A1F">
        <w:rPr>
          <w:sz w:val="20"/>
          <w:szCs w:val="20"/>
          <w:lang w:val="en-GB"/>
        </w:rPr>
        <w:t>very similar to IDataReader as</w:t>
      </w:r>
      <w:r>
        <w:rPr>
          <w:sz w:val="20"/>
          <w:szCs w:val="20"/>
          <w:lang w:val="en-GB"/>
        </w:rPr>
        <w:t xml:space="preserve"> described in the ADO.NET documentation. To get a</w:t>
      </w:r>
      <w:r w:rsidR="008C3A1F">
        <w:rPr>
          <w:sz w:val="20"/>
          <w:szCs w:val="20"/>
          <w:lang w:val="en-GB"/>
        </w:rPr>
        <w:t xml:space="preserve"> Pyrrho</w:t>
      </w:r>
      <w:r>
        <w:rPr>
          <w:sz w:val="20"/>
          <w:szCs w:val="20"/>
          <w:lang w:val="en-GB"/>
        </w:rPr>
        <w:t>Reader, call the ExecuteReader</w:t>
      </w:r>
      <w:r w:rsidR="00895952">
        <w:rPr>
          <w:sz w:val="20"/>
          <w:szCs w:val="20"/>
          <w:lang w:val="en-GB"/>
        </w:rPr>
        <w:t>() method of</w:t>
      </w:r>
      <w:r w:rsidR="008C3A1F">
        <w:rPr>
          <w:sz w:val="20"/>
          <w:szCs w:val="20"/>
          <w:lang w:val="en-GB"/>
        </w:rPr>
        <w:t xml:space="preserve"> Pyrrho</w:t>
      </w:r>
      <w:r w:rsidR="00895952">
        <w:rPr>
          <w:sz w:val="20"/>
          <w:szCs w:val="20"/>
          <w:lang w:val="en-GB"/>
        </w:rPr>
        <w:t>Command, e.g.:</w:t>
      </w:r>
    </w:p>
    <w:p w14:paraId="3FD33968" w14:textId="3D70202D" w:rsidR="00895952" w:rsidRPr="001C4054" w:rsidRDefault="008C3A1F" w:rsidP="00287B62">
      <w:pPr>
        <w:spacing w:before="120"/>
        <w:jc w:val="both"/>
        <w:rPr>
          <w:rFonts w:ascii="Courier New" w:hAnsi="Courier New" w:cs="Courier New"/>
          <w:sz w:val="20"/>
          <w:szCs w:val="20"/>
          <w:lang w:val="en-GB"/>
        </w:rPr>
      </w:pPr>
      <w:r>
        <w:rPr>
          <w:rFonts w:ascii="Courier New" w:hAnsi="Courier New" w:cs="Courier New"/>
          <w:sz w:val="20"/>
          <w:szCs w:val="20"/>
          <w:lang w:val="en-GB"/>
        </w:rPr>
        <w:tab/>
        <w:t>var</w:t>
      </w:r>
      <w:r w:rsidR="00895952" w:rsidRPr="001C4054">
        <w:rPr>
          <w:rFonts w:ascii="Courier New" w:hAnsi="Courier New" w:cs="Courier New"/>
          <w:sz w:val="20"/>
          <w:szCs w:val="20"/>
          <w:lang w:val="en-GB"/>
        </w:rPr>
        <w:t xml:space="preserve"> rdr = cmd.ExecuteReader();</w:t>
      </w:r>
    </w:p>
    <w:p w14:paraId="254E2599" w14:textId="7226346F" w:rsidR="00A06536" w:rsidRDefault="00A06536" w:rsidP="00895952">
      <w:pPr>
        <w:spacing w:before="120" w:after="120"/>
        <w:jc w:val="both"/>
        <w:rPr>
          <w:sz w:val="20"/>
          <w:szCs w:val="20"/>
          <w:lang w:val="en-GB"/>
        </w:rPr>
      </w:pPr>
      <w:r>
        <w:rPr>
          <w:sz w:val="20"/>
          <w:szCs w:val="20"/>
          <w:lang w:val="en-GB"/>
        </w:rPr>
        <w:t>The columns that will be returned in the rows of the DataReader can be accessed using the following methods</w:t>
      </w:r>
      <w:r w:rsidR="008C3A1F">
        <w:rPr>
          <w:sz w:val="20"/>
          <w:szCs w:val="20"/>
          <w:lang w:val="en-GB"/>
        </w:rPr>
        <w:t xml:space="preserve"> (among others)</w:t>
      </w:r>
      <w:r>
        <w:rPr>
          <w:sz w:val="20"/>
          <w:szCs w:val="20"/>
          <w:lang w:val="en-GB"/>
        </w:rPr>
        <w:t>:</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23"/>
        <w:gridCol w:w="5480"/>
      </w:tblGrid>
      <w:tr w:rsidR="00A06536" w:rsidRPr="002E5CE2" w14:paraId="6B3D3D57" w14:textId="77777777" w:rsidTr="00EE1D6C">
        <w:tc>
          <w:tcPr>
            <w:tcW w:w="2843" w:type="dxa"/>
          </w:tcPr>
          <w:p w14:paraId="420517C1" w14:textId="77777777" w:rsidR="00A06536" w:rsidRPr="002E5CE2" w:rsidRDefault="00A06536" w:rsidP="00B22B7E">
            <w:pPr>
              <w:jc w:val="center"/>
              <w:rPr>
                <w:b/>
                <w:sz w:val="20"/>
                <w:szCs w:val="20"/>
                <w:lang w:val="en-GB"/>
              </w:rPr>
            </w:pPr>
            <w:r w:rsidRPr="002E5CE2">
              <w:rPr>
                <w:b/>
                <w:sz w:val="20"/>
                <w:szCs w:val="20"/>
                <w:lang w:val="en-GB"/>
              </w:rPr>
              <w:t>Property or Method signature</w:t>
            </w:r>
          </w:p>
        </w:tc>
        <w:tc>
          <w:tcPr>
            <w:tcW w:w="5545" w:type="dxa"/>
          </w:tcPr>
          <w:p w14:paraId="586D114B" w14:textId="77777777" w:rsidR="00A06536" w:rsidRPr="002E5CE2" w:rsidRDefault="00A06536" w:rsidP="00B22B7E">
            <w:pPr>
              <w:jc w:val="center"/>
              <w:rPr>
                <w:b/>
                <w:sz w:val="20"/>
                <w:szCs w:val="20"/>
                <w:lang w:val="en-GB"/>
              </w:rPr>
            </w:pPr>
            <w:r w:rsidRPr="002E5CE2">
              <w:rPr>
                <w:b/>
                <w:sz w:val="20"/>
                <w:szCs w:val="20"/>
                <w:lang w:val="en-GB"/>
              </w:rPr>
              <w:t>Explanation</w:t>
            </w:r>
          </w:p>
        </w:tc>
      </w:tr>
      <w:tr w:rsidR="00A06536" w:rsidRPr="002E5CE2" w14:paraId="48DE8DC8" w14:textId="77777777" w:rsidTr="00EE1D6C">
        <w:tc>
          <w:tcPr>
            <w:tcW w:w="2843" w:type="dxa"/>
          </w:tcPr>
          <w:p w14:paraId="27671D4E" w14:textId="77777777" w:rsidR="00A06536" w:rsidRPr="002E5CE2" w:rsidRDefault="00A06536" w:rsidP="00B22B7E">
            <w:pPr>
              <w:jc w:val="both"/>
              <w:rPr>
                <w:sz w:val="20"/>
                <w:szCs w:val="20"/>
                <w:lang w:val="en-GB"/>
              </w:rPr>
            </w:pPr>
            <w:r w:rsidRPr="002E5CE2">
              <w:rPr>
                <w:sz w:val="20"/>
                <w:szCs w:val="20"/>
                <w:lang w:val="en-GB"/>
              </w:rPr>
              <w:t>int FieldCount</w:t>
            </w:r>
            <w:r w:rsidR="00237E41" w:rsidRPr="002E5CE2">
              <w:rPr>
                <w:sz w:val="20"/>
                <w:szCs w:val="20"/>
                <w:lang w:val="en-GB"/>
              </w:rPr>
              <w:fldChar w:fldCharType="begin"/>
            </w:r>
            <w:r w:rsidR="00252B6C">
              <w:instrText xml:space="preserve"> XE "</w:instrText>
            </w:r>
            <w:r w:rsidR="00252B6C" w:rsidRPr="002E5CE2">
              <w:rPr>
                <w:sz w:val="20"/>
                <w:szCs w:val="20"/>
                <w:lang w:val="en-GB"/>
              </w:rPr>
              <w:instrText>FieldCount</w:instrText>
            </w:r>
            <w:r w:rsidR="00252B6C">
              <w:instrText xml:space="preserve">" \b </w:instrText>
            </w:r>
            <w:r w:rsidR="00237E41" w:rsidRPr="002E5CE2">
              <w:rPr>
                <w:sz w:val="20"/>
                <w:szCs w:val="20"/>
                <w:lang w:val="en-GB"/>
              </w:rPr>
              <w:fldChar w:fldCharType="end"/>
            </w:r>
          </w:p>
        </w:tc>
        <w:tc>
          <w:tcPr>
            <w:tcW w:w="5545" w:type="dxa"/>
          </w:tcPr>
          <w:p w14:paraId="39DC05FD" w14:textId="77777777" w:rsidR="00A06536" w:rsidRPr="002E5CE2" w:rsidRDefault="00A06536" w:rsidP="00B22B7E">
            <w:pPr>
              <w:jc w:val="both"/>
              <w:rPr>
                <w:sz w:val="20"/>
                <w:szCs w:val="20"/>
                <w:lang w:val="en-GB"/>
              </w:rPr>
            </w:pPr>
            <w:r w:rsidRPr="002E5CE2">
              <w:rPr>
                <w:sz w:val="20"/>
                <w:szCs w:val="20"/>
                <w:lang w:val="en-GB"/>
              </w:rPr>
              <w:t>Gets the number of fields returned per row</w:t>
            </w:r>
          </w:p>
        </w:tc>
      </w:tr>
      <w:tr w:rsidR="00A06536" w:rsidRPr="002E5CE2" w14:paraId="0E43007F" w14:textId="77777777" w:rsidTr="00EE1D6C">
        <w:tc>
          <w:tcPr>
            <w:tcW w:w="2843" w:type="dxa"/>
          </w:tcPr>
          <w:p w14:paraId="1CF20774" w14:textId="77777777" w:rsidR="00A06536" w:rsidRPr="002E5CE2" w:rsidRDefault="00A06536" w:rsidP="00B22B7E">
            <w:pPr>
              <w:jc w:val="both"/>
              <w:rPr>
                <w:sz w:val="20"/>
                <w:szCs w:val="20"/>
                <w:lang w:val="en-GB"/>
              </w:rPr>
            </w:pPr>
            <w:r w:rsidRPr="002E5CE2">
              <w:rPr>
                <w:sz w:val="20"/>
                <w:szCs w:val="20"/>
                <w:lang w:val="en-GB"/>
              </w:rPr>
              <w:t>string GetName</w:t>
            </w:r>
            <w:r w:rsidR="00237E41" w:rsidRPr="002E5CE2">
              <w:rPr>
                <w:sz w:val="20"/>
                <w:szCs w:val="20"/>
                <w:lang w:val="en-GB"/>
              </w:rPr>
              <w:fldChar w:fldCharType="begin"/>
            </w:r>
            <w:r w:rsidR="00252B6C">
              <w:instrText xml:space="preserve"> XE "</w:instrText>
            </w:r>
            <w:r w:rsidR="00252B6C" w:rsidRPr="002E5CE2">
              <w:rPr>
                <w:sz w:val="20"/>
                <w:szCs w:val="20"/>
                <w:lang w:val="en-GB"/>
              </w:rPr>
              <w:instrText>GetName</w:instrText>
            </w:r>
            <w:r w:rsidR="00252B6C">
              <w:instrText xml:space="preserve">" </w:instrText>
            </w:r>
            <w:r w:rsidR="00237E41" w:rsidRPr="002E5CE2">
              <w:rPr>
                <w:sz w:val="20"/>
                <w:szCs w:val="20"/>
                <w:lang w:val="en-GB"/>
              </w:rPr>
              <w:fldChar w:fldCharType="end"/>
            </w:r>
            <w:r w:rsidRPr="002E5CE2">
              <w:rPr>
                <w:sz w:val="20"/>
                <w:szCs w:val="20"/>
                <w:lang w:val="en-GB"/>
              </w:rPr>
              <w:t>(int i)</w:t>
            </w:r>
          </w:p>
        </w:tc>
        <w:tc>
          <w:tcPr>
            <w:tcW w:w="5545" w:type="dxa"/>
          </w:tcPr>
          <w:p w14:paraId="0C149FCC" w14:textId="77777777" w:rsidR="00A06536" w:rsidRPr="002E5CE2" w:rsidRDefault="00A06536" w:rsidP="00B22B7E">
            <w:pPr>
              <w:jc w:val="both"/>
              <w:rPr>
                <w:sz w:val="20"/>
                <w:szCs w:val="20"/>
                <w:lang w:val="en-GB"/>
              </w:rPr>
            </w:pPr>
            <w:r w:rsidRPr="002E5CE2">
              <w:rPr>
                <w:sz w:val="20"/>
                <w:szCs w:val="20"/>
                <w:lang w:val="en-GB"/>
              </w:rPr>
              <w:t>Returns the name of the ith field (the first field is field 0)</w:t>
            </w:r>
          </w:p>
        </w:tc>
      </w:tr>
      <w:tr w:rsidR="00A06536" w:rsidRPr="002E5CE2" w14:paraId="33A1C0A2" w14:textId="77777777" w:rsidTr="00EE1D6C">
        <w:tc>
          <w:tcPr>
            <w:tcW w:w="2843" w:type="dxa"/>
          </w:tcPr>
          <w:p w14:paraId="3B76C222" w14:textId="77777777" w:rsidR="00A06536" w:rsidRPr="002E5CE2" w:rsidRDefault="00A06536" w:rsidP="00B22B7E">
            <w:pPr>
              <w:jc w:val="both"/>
              <w:rPr>
                <w:sz w:val="20"/>
                <w:szCs w:val="20"/>
                <w:lang w:val="en-GB"/>
              </w:rPr>
            </w:pPr>
            <w:r w:rsidRPr="002E5CE2">
              <w:rPr>
                <w:sz w:val="20"/>
                <w:szCs w:val="20"/>
                <w:lang w:val="en-GB"/>
              </w:rPr>
              <w:t>Type GetFieldType</w:t>
            </w:r>
            <w:r w:rsidR="00237E41" w:rsidRPr="002E5CE2">
              <w:rPr>
                <w:sz w:val="20"/>
                <w:szCs w:val="20"/>
                <w:lang w:val="en-GB"/>
              </w:rPr>
              <w:fldChar w:fldCharType="begin"/>
            </w:r>
            <w:r w:rsidR="00252B6C">
              <w:instrText xml:space="preserve"> XE "</w:instrText>
            </w:r>
            <w:r w:rsidR="00252B6C" w:rsidRPr="002E5CE2">
              <w:rPr>
                <w:sz w:val="20"/>
                <w:szCs w:val="20"/>
                <w:lang w:val="en-GB"/>
              </w:rPr>
              <w:instrText>GetFieldType</w:instrText>
            </w:r>
            <w:r w:rsidR="00252B6C">
              <w:instrText xml:space="preserve">" </w:instrText>
            </w:r>
            <w:r w:rsidR="00237E41" w:rsidRPr="002E5CE2">
              <w:rPr>
                <w:sz w:val="20"/>
                <w:szCs w:val="20"/>
                <w:lang w:val="en-GB"/>
              </w:rPr>
              <w:fldChar w:fldCharType="end"/>
            </w:r>
            <w:r w:rsidRPr="002E5CE2">
              <w:rPr>
                <w:sz w:val="20"/>
                <w:szCs w:val="20"/>
                <w:lang w:val="en-GB"/>
              </w:rPr>
              <w:t>(i)</w:t>
            </w:r>
          </w:p>
        </w:tc>
        <w:tc>
          <w:tcPr>
            <w:tcW w:w="5545" w:type="dxa"/>
          </w:tcPr>
          <w:p w14:paraId="56025C74" w14:textId="77777777" w:rsidR="00A06536" w:rsidRPr="002E5CE2" w:rsidRDefault="00A06536" w:rsidP="00B22B7E">
            <w:pPr>
              <w:jc w:val="both"/>
              <w:rPr>
                <w:sz w:val="20"/>
                <w:szCs w:val="20"/>
                <w:lang w:val="en-GB"/>
              </w:rPr>
            </w:pPr>
            <w:r w:rsidRPr="002E5CE2">
              <w:rPr>
                <w:sz w:val="20"/>
                <w:szCs w:val="20"/>
                <w:lang w:val="en-GB"/>
              </w:rPr>
              <w:t>Returns the System.Type</w:t>
            </w:r>
            <w:r w:rsidR="00237E41" w:rsidRPr="002E5CE2">
              <w:rPr>
                <w:sz w:val="20"/>
                <w:szCs w:val="20"/>
                <w:lang w:val="en-GB"/>
              </w:rPr>
              <w:fldChar w:fldCharType="begin"/>
            </w:r>
            <w:r w:rsidR="00252B6C">
              <w:instrText xml:space="preserve"> XE "</w:instrText>
            </w:r>
            <w:r w:rsidR="00252B6C" w:rsidRPr="002E5CE2">
              <w:rPr>
                <w:sz w:val="20"/>
                <w:szCs w:val="20"/>
                <w:lang w:val="en-GB"/>
              </w:rPr>
              <w:instrText>System.Type</w:instrText>
            </w:r>
            <w:r w:rsidR="00252B6C">
              <w:instrText xml:space="preserve">" </w:instrText>
            </w:r>
            <w:r w:rsidR="00237E41" w:rsidRPr="002E5CE2">
              <w:rPr>
                <w:sz w:val="20"/>
                <w:szCs w:val="20"/>
                <w:lang w:val="en-GB"/>
              </w:rPr>
              <w:fldChar w:fldCharType="end"/>
            </w:r>
            <w:r w:rsidRPr="002E5CE2">
              <w:rPr>
                <w:sz w:val="20"/>
                <w:szCs w:val="20"/>
                <w:lang w:val="en-GB"/>
              </w:rPr>
              <w:t xml:space="preserve"> of the ith field</w:t>
            </w:r>
          </w:p>
        </w:tc>
      </w:tr>
    </w:tbl>
    <w:p w14:paraId="5F67CF4E" w14:textId="1A0B6AB5" w:rsidR="008A51E9" w:rsidRDefault="008A51E9" w:rsidP="00287B62">
      <w:pPr>
        <w:spacing w:before="120"/>
        <w:jc w:val="both"/>
        <w:rPr>
          <w:sz w:val="20"/>
          <w:szCs w:val="20"/>
          <w:lang w:val="en-GB"/>
        </w:rPr>
      </w:pPr>
      <w:r>
        <w:rPr>
          <w:sz w:val="20"/>
          <w:szCs w:val="20"/>
          <w:lang w:val="en-GB"/>
        </w:rPr>
        <w:t xml:space="preserve">Before a </w:t>
      </w:r>
      <w:r w:rsidR="008C3A1F">
        <w:rPr>
          <w:sz w:val="20"/>
          <w:szCs w:val="20"/>
          <w:lang w:val="en-GB"/>
        </w:rPr>
        <w:t>Pyrrho</w:t>
      </w:r>
      <w:r>
        <w:rPr>
          <w:sz w:val="20"/>
          <w:szCs w:val="20"/>
          <w:lang w:val="en-GB"/>
        </w:rPr>
        <w:t>Reader can access any data, the Read() method must be called. Each time it is called, it moves on to the next row of the results if there is one. This function returns a Boolean value: which is true if Read() has succeeded in moving to the next row of data, and false if there is no more data.</w:t>
      </w:r>
    </w:p>
    <w:p w14:paraId="2C88D5FA" w14:textId="77777777" w:rsidR="008A51E9" w:rsidRDefault="00A06536" w:rsidP="00287B62">
      <w:pPr>
        <w:spacing w:before="120"/>
        <w:jc w:val="both"/>
        <w:rPr>
          <w:sz w:val="20"/>
          <w:szCs w:val="20"/>
          <w:lang w:val="en-GB"/>
        </w:rPr>
      </w:pPr>
      <w:r>
        <w:rPr>
          <w:sz w:val="20"/>
          <w:szCs w:val="20"/>
          <w:lang w:val="en-GB"/>
        </w:rPr>
        <w:t>Assuming that Read() has returned true, the fields in the returned row can be obtained by indexing the DataReader object. Fields can be indexed by ordinal position or by name</w:t>
      </w:r>
      <w:r w:rsidR="001C4054">
        <w:rPr>
          <w:sz w:val="20"/>
          <w:szCs w:val="20"/>
          <w:lang w:val="en-GB"/>
        </w:rPr>
        <w:t>. The value returned is a System.Object. If the corresponding value might be a null value, then it can be checked against DBNull</w:t>
      </w:r>
      <w:r w:rsidR="00237E41">
        <w:rPr>
          <w:sz w:val="20"/>
          <w:szCs w:val="20"/>
          <w:lang w:val="en-GB"/>
        </w:rPr>
        <w:fldChar w:fldCharType="begin"/>
      </w:r>
      <w:r w:rsidR="00252B6C">
        <w:instrText xml:space="preserve"> XE "</w:instrText>
      </w:r>
      <w:r w:rsidR="00252B6C" w:rsidRPr="003E3F97">
        <w:rPr>
          <w:sz w:val="20"/>
          <w:szCs w:val="20"/>
          <w:lang w:val="en-GB"/>
        </w:rPr>
        <w:instrText>DBNull</w:instrText>
      </w:r>
      <w:r w:rsidR="00252B6C">
        <w:instrText xml:space="preserve">" </w:instrText>
      </w:r>
      <w:r w:rsidR="00237E41">
        <w:rPr>
          <w:sz w:val="20"/>
          <w:szCs w:val="20"/>
          <w:lang w:val="en-GB"/>
        </w:rPr>
        <w:fldChar w:fldCharType="end"/>
      </w:r>
      <w:r w:rsidR="001C4054">
        <w:rPr>
          <w:sz w:val="20"/>
          <w:szCs w:val="20"/>
          <w:lang w:val="en-GB"/>
        </w:rPr>
        <w:t>.Value (or for being DBNull) before being cast to the expected System.Type.</w:t>
      </w:r>
    </w:p>
    <w:p w14:paraId="1885AE37" w14:textId="77777777" w:rsidR="001C4054" w:rsidRDefault="001C4054" w:rsidP="00287B62">
      <w:pPr>
        <w:spacing w:before="120"/>
        <w:jc w:val="both"/>
        <w:rPr>
          <w:sz w:val="20"/>
          <w:szCs w:val="20"/>
          <w:lang w:val="en-GB"/>
        </w:rPr>
      </w:pPr>
      <w:r>
        <w:rPr>
          <w:sz w:val="20"/>
          <w:szCs w:val="20"/>
          <w:lang w:val="en-GB"/>
        </w:rPr>
        <w:t>For example:</w:t>
      </w:r>
    </w:p>
    <w:p w14:paraId="5B793804" w14:textId="77777777" w:rsidR="001C4054" w:rsidRPr="001C4054" w:rsidRDefault="001C4054" w:rsidP="00287B62">
      <w:pPr>
        <w:spacing w:before="120"/>
        <w:jc w:val="both"/>
        <w:rPr>
          <w:rFonts w:ascii="Courier New" w:hAnsi="Courier New" w:cs="Courier New"/>
          <w:sz w:val="20"/>
          <w:szCs w:val="20"/>
          <w:lang w:val="en-GB"/>
        </w:rPr>
      </w:pPr>
      <w:r>
        <w:rPr>
          <w:sz w:val="20"/>
          <w:szCs w:val="20"/>
          <w:lang w:val="en-GB"/>
        </w:rPr>
        <w:tab/>
      </w:r>
      <w:r w:rsidRPr="001C4054">
        <w:rPr>
          <w:rFonts w:ascii="Courier New" w:hAnsi="Courier New" w:cs="Courier New"/>
          <w:sz w:val="20"/>
          <w:szCs w:val="20"/>
          <w:lang w:val="en-GB"/>
        </w:rPr>
        <w:t>if (!(rdr[1] is DBNull)) then Console.WriteLine((string)rdr[1]);</w:t>
      </w:r>
    </w:p>
    <w:p w14:paraId="5466C898" w14:textId="77777777" w:rsidR="001C4054" w:rsidRDefault="001C4054" w:rsidP="001C4054">
      <w:pPr>
        <w:spacing w:before="120"/>
        <w:jc w:val="both"/>
        <w:rPr>
          <w:sz w:val="20"/>
          <w:szCs w:val="20"/>
          <w:lang w:val="en-GB"/>
        </w:rPr>
      </w:pPr>
      <w:r>
        <w:rPr>
          <w:sz w:val="20"/>
          <w:szCs w:val="20"/>
          <w:lang w:val="en-GB"/>
        </w:rPr>
        <w:t>For languages where casting to different types is awkward, the DataReader</w:t>
      </w:r>
      <w:r w:rsidR="00237E41">
        <w:rPr>
          <w:sz w:val="20"/>
          <w:szCs w:val="20"/>
          <w:lang w:val="en-GB"/>
        </w:rPr>
        <w:fldChar w:fldCharType="begin"/>
      </w:r>
      <w:r w:rsidR="00252B6C">
        <w:instrText xml:space="preserve"> XE "</w:instrText>
      </w:r>
      <w:r w:rsidR="00252B6C" w:rsidRPr="003E3F97">
        <w:rPr>
          <w:sz w:val="20"/>
          <w:szCs w:val="20"/>
          <w:lang w:val="en-GB"/>
        </w:rPr>
        <w:instrText>DataReader</w:instrText>
      </w:r>
      <w:r w:rsidR="00252B6C">
        <w:instrText xml:space="preserve">" </w:instrText>
      </w:r>
      <w:r w:rsidR="00237E41">
        <w:rPr>
          <w:sz w:val="20"/>
          <w:szCs w:val="20"/>
          <w:lang w:val="en-GB"/>
        </w:rPr>
        <w:fldChar w:fldCharType="end"/>
      </w:r>
      <w:r>
        <w:rPr>
          <w:sz w:val="20"/>
          <w:szCs w:val="20"/>
          <w:lang w:val="en-GB"/>
        </w:rPr>
        <w:t xml:space="preserve"> interface has a range of functions of form GetByte(i), GetInt64(i) etc.</w:t>
      </w:r>
      <w:r w:rsidR="008501C0">
        <w:rPr>
          <w:sz w:val="20"/>
          <w:szCs w:val="20"/>
          <w:lang w:val="en-GB"/>
        </w:rPr>
        <w:t xml:space="preserve"> For integers and </w:t>
      </w:r>
      <w:r w:rsidR="00BC2ABB">
        <w:rPr>
          <w:sz w:val="20"/>
          <w:szCs w:val="20"/>
          <w:lang w:val="en-GB"/>
        </w:rPr>
        <w:t>numerics</w:t>
      </w:r>
      <w:r w:rsidR="008501C0">
        <w:rPr>
          <w:sz w:val="20"/>
          <w:szCs w:val="20"/>
          <w:lang w:val="en-GB"/>
        </w:rPr>
        <w:t xml:space="preserve"> whose precision cannot fit into the standard types, Pyrrho returns a string representation. </w:t>
      </w:r>
      <w:r w:rsidR="00BC2ABB">
        <w:rPr>
          <w:sz w:val="20"/>
          <w:szCs w:val="20"/>
          <w:lang w:val="en-GB"/>
        </w:rPr>
        <w:t xml:space="preserve">If this is expected, then you should test if the value </w:t>
      </w:r>
      <w:r w:rsidR="00BC2ABB" w:rsidRPr="00BC2ABB">
        <w:rPr>
          <w:rFonts w:ascii="Courier New" w:hAnsi="Courier New"/>
          <w:sz w:val="20"/>
          <w:szCs w:val="20"/>
          <w:lang w:val="en-GB"/>
        </w:rPr>
        <w:t>is string</w:t>
      </w:r>
      <w:r w:rsidR="00BC2ABB">
        <w:rPr>
          <w:sz w:val="20"/>
          <w:szCs w:val="20"/>
          <w:lang w:val="en-GB"/>
        </w:rPr>
        <w:t xml:space="preserve"> .</w:t>
      </w:r>
    </w:p>
    <w:tbl>
      <w:tblPr>
        <w:tblW w:w="0" w:type="auto"/>
        <w:tblInd w:w="1260"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08"/>
        <w:gridCol w:w="2160"/>
      </w:tblGrid>
      <w:tr w:rsidR="00B9792E" w:rsidRPr="002E5CE2" w14:paraId="671784C3" w14:textId="77777777" w:rsidTr="00EE1D6C">
        <w:tc>
          <w:tcPr>
            <w:tcW w:w="2808" w:type="dxa"/>
          </w:tcPr>
          <w:p w14:paraId="062A5294" w14:textId="77777777" w:rsidR="00B9792E" w:rsidRPr="002E5CE2" w:rsidRDefault="00B9792E" w:rsidP="002E5CE2">
            <w:pPr>
              <w:spacing w:before="120"/>
              <w:jc w:val="center"/>
              <w:rPr>
                <w:b/>
                <w:sz w:val="20"/>
                <w:szCs w:val="20"/>
                <w:lang w:val="en-GB"/>
              </w:rPr>
            </w:pPr>
            <w:r w:rsidRPr="002E5CE2">
              <w:rPr>
                <w:b/>
                <w:sz w:val="20"/>
                <w:szCs w:val="20"/>
                <w:lang w:val="en-GB"/>
              </w:rPr>
              <w:t>SQL basic type</w:t>
            </w:r>
          </w:p>
        </w:tc>
        <w:tc>
          <w:tcPr>
            <w:tcW w:w="2160" w:type="dxa"/>
          </w:tcPr>
          <w:p w14:paraId="20AEA5B3" w14:textId="77777777" w:rsidR="00B9792E" w:rsidRPr="002E5CE2" w:rsidRDefault="00B9792E" w:rsidP="002E5CE2">
            <w:pPr>
              <w:spacing w:before="120"/>
              <w:jc w:val="center"/>
              <w:rPr>
                <w:b/>
                <w:sz w:val="20"/>
                <w:szCs w:val="20"/>
                <w:lang w:val="en-GB"/>
              </w:rPr>
            </w:pPr>
            <w:r w:rsidRPr="002E5CE2">
              <w:rPr>
                <w:b/>
                <w:sz w:val="20"/>
                <w:szCs w:val="20"/>
                <w:lang w:val="en-GB"/>
              </w:rPr>
              <w:t>.NET data type</w:t>
            </w:r>
          </w:p>
        </w:tc>
      </w:tr>
      <w:tr w:rsidR="00B9792E" w:rsidRPr="002E5CE2" w14:paraId="0215CD03" w14:textId="77777777" w:rsidTr="00EE1D6C">
        <w:tc>
          <w:tcPr>
            <w:tcW w:w="2808" w:type="dxa"/>
          </w:tcPr>
          <w:p w14:paraId="0C4D2AA6" w14:textId="77777777" w:rsidR="00B9792E" w:rsidRPr="002E5CE2" w:rsidRDefault="00B9792E" w:rsidP="002E5CE2">
            <w:pPr>
              <w:jc w:val="both"/>
              <w:rPr>
                <w:sz w:val="20"/>
                <w:szCs w:val="20"/>
                <w:lang w:val="en-GB"/>
              </w:rPr>
            </w:pPr>
            <w:r w:rsidRPr="002E5CE2">
              <w:rPr>
                <w:sz w:val="20"/>
                <w:szCs w:val="20"/>
                <w:lang w:val="en-GB"/>
              </w:rPr>
              <w:t>Boolean</w:t>
            </w:r>
          </w:p>
        </w:tc>
        <w:tc>
          <w:tcPr>
            <w:tcW w:w="2160" w:type="dxa"/>
          </w:tcPr>
          <w:p w14:paraId="0769D4CF" w14:textId="77777777" w:rsidR="00B9792E" w:rsidRPr="002E5CE2" w:rsidRDefault="00B9792E" w:rsidP="002E5CE2">
            <w:pPr>
              <w:jc w:val="both"/>
              <w:rPr>
                <w:sz w:val="20"/>
                <w:szCs w:val="20"/>
                <w:lang w:val="en-GB"/>
              </w:rPr>
            </w:pPr>
            <w:r w:rsidRPr="002E5CE2">
              <w:rPr>
                <w:sz w:val="20"/>
                <w:szCs w:val="20"/>
                <w:lang w:val="en-GB"/>
              </w:rPr>
              <w:t>System.Boolean</w:t>
            </w:r>
          </w:p>
        </w:tc>
      </w:tr>
      <w:tr w:rsidR="00B9792E" w:rsidRPr="002E5CE2" w14:paraId="4994762F" w14:textId="77777777" w:rsidTr="00EE1D6C">
        <w:tc>
          <w:tcPr>
            <w:tcW w:w="2808" w:type="dxa"/>
          </w:tcPr>
          <w:p w14:paraId="1966AE54" w14:textId="77777777" w:rsidR="00B9792E" w:rsidRPr="002E5CE2" w:rsidRDefault="00B9792E" w:rsidP="002E5CE2">
            <w:pPr>
              <w:jc w:val="both"/>
              <w:rPr>
                <w:sz w:val="20"/>
                <w:szCs w:val="20"/>
                <w:lang w:val="en-GB"/>
              </w:rPr>
            </w:pPr>
            <w:r w:rsidRPr="002E5CE2">
              <w:rPr>
                <w:sz w:val="20"/>
                <w:szCs w:val="20"/>
                <w:lang w:val="en-GB"/>
              </w:rPr>
              <w:t>Int, integer</w:t>
            </w:r>
          </w:p>
        </w:tc>
        <w:tc>
          <w:tcPr>
            <w:tcW w:w="2160" w:type="dxa"/>
          </w:tcPr>
          <w:p w14:paraId="133A95E0" w14:textId="77777777" w:rsidR="00B9792E" w:rsidRPr="002E5CE2" w:rsidRDefault="00B9792E" w:rsidP="002E5CE2">
            <w:pPr>
              <w:jc w:val="both"/>
              <w:rPr>
                <w:sz w:val="20"/>
                <w:szCs w:val="20"/>
                <w:lang w:val="en-GB"/>
              </w:rPr>
            </w:pPr>
            <w:r w:rsidRPr="002E5CE2">
              <w:rPr>
                <w:sz w:val="20"/>
                <w:szCs w:val="20"/>
                <w:lang w:val="en-GB"/>
              </w:rPr>
              <w:t>System.Int64</w:t>
            </w:r>
          </w:p>
        </w:tc>
      </w:tr>
      <w:tr w:rsidR="00B9792E" w:rsidRPr="002E5CE2" w14:paraId="2F4FD510" w14:textId="77777777" w:rsidTr="00EE1D6C">
        <w:tc>
          <w:tcPr>
            <w:tcW w:w="2808" w:type="dxa"/>
          </w:tcPr>
          <w:p w14:paraId="5F86D1AC" w14:textId="77777777" w:rsidR="00B9792E" w:rsidRPr="002E5CE2" w:rsidRDefault="00B9792E" w:rsidP="002E5CE2">
            <w:pPr>
              <w:jc w:val="both"/>
              <w:rPr>
                <w:sz w:val="20"/>
                <w:szCs w:val="20"/>
                <w:lang w:val="en-GB"/>
              </w:rPr>
            </w:pPr>
            <w:r w:rsidRPr="002E5CE2">
              <w:rPr>
                <w:sz w:val="20"/>
                <w:szCs w:val="20"/>
                <w:lang w:val="en-GB"/>
              </w:rPr>
              <w:t>Real, Float</w:t>
            </w:r>
          </w:p>
        </w:tc>
        <w:tc>
          <w:tcPr>
            <w:tcW w:w="2160" w:type="dxa"/>
          </w:tcPr>
          <w:p w14:paraId="5226A334" w14:textId="77777777" w:rsidR="00B9792E" w:rsidRPr="002E5CE2" w:rsidRDefault="00B9792E" w:rsidP="002E5CE2">
            <w:pPr>
              <w:jc w:val="both"/>
              <w:rPr>
                <w:sz w:val="20"/>
                <w:szCs w:val="20"/>
                <w:lang w:val="en-GB"/>
              </w:rPr>
            </w:pPr>
            <w:r w:rsidRPr="002E5CE2">
              <w:rPr>
                <w:sz w:val="20"/>
                <w:szCs w:val="20"/>
                <w:lang w:val="en-GB"/>
              </w:rPr>
              <w:t>System.Double</w:t>
            </w:r>
          </w:p>
        </w:tc>
      </w:tr>
      <w:tr w:rsidR="00B9792E" w:rsidRPr="002E5CE2" w14:paraId="5FFFBC34" w14:textId="77777777" w:rsidTr="00EE1D6C">
        <w:tc>
          <w:tcPr>
            <w:tcW w:w="2808" w:type="dxa"/>
          </w:tcPr>
          <w:p w14:paraId="24AD921E" w14:textId="77777777" w:rsidR="00B9792E" w:rsidRPr="002E5CE2" w:rsidRDefault="00446B82" w:rsidP="002E5CE2">
            <w:pPr>
              <w:jc w:val="both"/>
              <w:rPr>
                <w:sz w:val="20"/>
                <w:szCs w:val="20"/>
                <w:lang w:val="en-GB"/>
              </w:rPr>
            </w:pPr>
            <w:r>
              <w:rPr>
                <w:sz w:val="20"/>
                <w:szCs w:val="20"/>
                <w:lang w:val="en-GB"/>
              </w:rPr>
              <w:t xml:space="preserve">Char, </w:t>
            </w:r>
            <w:r w:rsidR="00B9792E" w:rsidRPr="002E5CE2">
              <w:rPr>
                <w:sz w:val="20"/>
                <w:szCs w:val="20"/>
                <w:lang w:val="en-GB"/>
              </w:rPr>
              <w:t>CLOB</w:t>
            </w:r>
          </w:p>
        </w:tc>
        <w:tc>
          <w:tcPr>
            <w:tcW w:w="2160" w:type="dxa"/>
          </w:tcPr>
          <w:p w14:paraId="31CB516E" w14:textId="77777777" w:rsidR="00B9792E" w:rsidRPr="002E5CE2" w:rsidRDefault="00B9792E" w:rsidP="002E5CE2">
            <w:pPr>
              <w:jc w:val="both"/>
              <w:rPr>
                <w:sz w:val="20"/>
                <w:szCs w:val="20"/>
                <w:lang w:val="en-GB"/>
              </w:rPr>
            </w:pPr>
            <w:r w:rsidRPr="002E5CE2">
              <w:rPr>
                <w:sz w:val="20"/>
                <w:szCs w:val="20"/>
                <w:lang w:val="en-GB"/>
              </w:rPr>
              <w:t>System.String</w:t>
            </w:r>
          </w:p>
        </w:tc>
      </w:tr>
      <w:tr w:rsidR="00B9792E" w:rsidRPr="002E5CE2" w14:paraId="0F179FD7" w14:textId="77777777" w:rsidTr="00EE1D6C">
        <w:tc>
          <w:tcPr>
            <w:tcW w:w="2808" w:type="dxa"/>
          </w:tcPr>
          <w:p w14:paraId="70E40F86" w14:textId="77777777" w:rsidR="00B9792E" w:rsidRPr="002E5CE2" w:rsidRDefault="00B9792E" w:rsidP="002E5CE2">
            <w:pPr>
              <w:jc w:val="both"/>
              <w:rPr>
                <w:sz w:val="20"/>
                <w:szCs w:val="20"/>
                <w:lang w:val="en-GB"/>
              </w:rPr>
            </w:pPr>
            <w:r w:rsidRPr="002E5CE2">
              <w:rPr>
                <w:sz w:val="20"/>
                <w:szCs w:val="20"/>
                <w:lang w:val="en-GB"/>
              </w:rPr>
              <w:t>BLOB</w:t>
            </w:r>
          </w:p>
        </w:tc>
        <w:tc>
          <w:tcPr>
            <w:tcW w:w="2160" w:type="dxa"/>
          </w:tcPr>
          <w:p w14:paraId="78347273" w14:textId="77777777" w:rsidR="00B9792E" w:rsidRPr="002E5CE2" w:rsidRDefault="00B9792E" w:rsidP="002E5CE2">
            <w:pPr>
              <w:jc w:val="both"/>
              <w:rPr>
                <w:sz w:val="20"/>
                <w:szCs w:val="20"/>
                <w:lang w:val="en-GB"/>
              </w:rPr>
            </w:pPr>
            <w:r w:rsidRPr="002E5CE2">
              <w:rPr>
                <w:sz w:val="20"/>
                <w:szCs w:val="20"/>
                <w:lang w:val="en-GB"/>
              </w:rPr>
              <w:t>System.Byte[]</w:t>
            </w:r>
          </w:p>
        </w:tc>
      </w:tr>
      <w:tr w:rsidR="00B9792E" w:rsidRPr="002E5CE2" w14:paraId="0D054AC5" w14:textId="77777777" w:rsidTr="00EE1D6C">
        <w:tc>
          <w:tcPr>
            <w:tcW w:w="2808" w:type="dxa"/>
          </w:tcPr>
          <w:p w14:paraId="185BAA8A" w14:textId="77777777" w:rsidR="00B9792E" w:rsidRPr="002E5CE2" w:rsidRDefault="00B9792E" w:rsidP="002E5CE2">
            <w:pPr>
              <w:jc w:val="both"/>
              <w:rPr>
                <w:sz w:val="20"/>
                <w:szCs w:val="20"/>
                <w:lang w:val="en-GB"/>
              </w:rPr>
            </w:pPr>
            <w:r w:rsidRPr="002E5CE2">
              <w:rPr>
                <w:sz w:val="20"/>
                <w:szCs w:val="20"/>
                <w:lang w:val="en-GB"/>
              </w:rPr>
              <w:t>Date, Timestamp</w:t>
            </w:r>
          </w:p>
        </w:tc>
        <w:tc>
          <w:tcPr>
            <w:tcW w:w="2160" w:type="dxa"/>
          </w:tcPr>
          <w:p w14:paraId="0FAA22CA" w14:textId="77777777" w:rsidR="00B9792E" w:rsidRPr="002E5CE2" w:rsidRDefault="00B9792E" w:rsidP="002E5CE2">
            <w:pPr>
              <w:jc w:val="both"/>
              <w:rPr>
                <w:sz w:val="20"/>
                <w:szCs w:val="20"/>
                <w:lang w:val="en-GB"/>
              </w:rPr>
            </w:pPr>
            <w:r w:rsidRPr="002E5CE2">
              <w:rPr>
                <w:sz w:val="20"/>
                <w:szCs w:val="20"/>
                <w:lang w:val="en-GB"/>
              </w:rPr>
              <w:t>System.DateTime</w:t>
            </w:r>
          </w:p>
        </w:tc>
      </w:tr>
      <w:tr w:rsidR="00B9792E" w:rsidRPr="002E5CE2" w14:paraId="7725E3FF" w14:textId="77777777" w:rsidTr="00EE1D6C">
        <w:tc>
          <w:tcPr>
            <w:tcW w:w="2808" w:type="dxa"/>
          </w:tcPr>
          <w:p w14:paraId="1F122190" w14:textId="77777777" w:rsidR="00B9792E" w:rsidRPr="002E5CE2" w:rsidRDefault="00B9792E" w:rsidP="002E5CE2">
            <w:pPr>
              <w:jc w:val="both"/>
              <w:rPr>
                <w:sz w:val="20"/>
                <w:szCs w:val="20"/>
                <w:lang w:val="en-GB"/>
              </w:rPr>
            </w:pPr>
            <w:r w:rsidRPr="002E5CE2">
              <w:rPr>
                <w:sz w:val="20"/>
                <w:szCs w:val="20"/>
                <w:lang w:val="en-GB"/>
              </w:rPr>
              <w:t>Row, Interval, Array, Multiset</w:t>
            </w:r>
          </w:p>
        </w:tc>
        <w:tc>
          <w:tcPr>
            <w:tcW w:w="2160" w:type="dxa"/>
          </w:tcPr>
          <w:p w14:paraId="159E5B6B" w14:textId="120C8C8D" w:rsidR="00B9792E" w:rsidRPr="002E5CE2" w:rsidRDefault="00B9792E" w:rsidP="002E5CE2">
            <w:pPr>
              <w:jc w:val="both"/>
              <w:rPr>
                <w:sz w:val="20"/>
                <w:szCs w:val="20"/>
                <w:lang w:val="en-GB"/>
              </w:rPr>
            </w:pPr>
            <w:r w:rsidRPr="002E5CE2">
              <w:rPr>
                <w:sz w:val="20"/>
                <w:szCs w:val="20"/>
                <w:lang w:val="en-GB"/>
              </w:rPr>
              <w:t xml:space="preserve">See section </w:t>
            </w:r>
            <w:r w:rsidR="00AE6C3B" w:rsidRPr="002E5CE2">
              <w:rPr>
                <w:sz w:val="20"/>
                <w:szCs w:val="20"/>
                <w:lang w:val="en-GB"/>
              </w:rPr>
              <w:t>8.</w:t>
            </w:r>
            <w:r w:rsidR="00DF4B6E">
              <w:rPr>
                <w:sz w:val="20"/>
                <w:szCs w:val="20"/>
                <w:lang w:val="en-GB"/>
              </w:rPr>
              <w:t>6</w:t>
            </w:r>
          </w:p>
        </w:tc>
      </w:tr>
    </w:tbl>
    <w:p w14:paraId="03A89C76" w14:textId="77777777" w:rsidR="003729AA" w:rsidRDefault="001C4054" w:rsidP="001C4054">
      <w:pPr>
        <w:spacing w:before="120"/>
        <w:jc w:val="both"/>
        <w:rPr>
          <w:sz w:val="20"/>
          <w:szCs w:val="20"/>
          <w:lang w:val="en-GB"/>
        </w:rPr>
      </w:pPr>
      <w:r>
        <w:rPr>
          <w:sz w:val="20"/>
          <w:szCs w:val="20"/>
          <w:lang w:val="en-GB"/>
        </w:rPr>
        <w:t>If indexing by name is used, remember that strings in the programming language are case-sensitive, even though SQL (unquoted) identifiers are not, so you will probably need to ensure your field names are in upper case letters.</w:t>
      </w:r>
    </w:p>
    <w:p w14:paraId="768700DA" w14:textId="77777777" w:rsidR="001C4054" w:rsidRDefault="003729AA" w:rsidP="001C4054">
      <w:pPr>
        <w:spacing w:before="120"/>
        <w:jc w:val="both"/>
        <w:rPr>
          <w:sz w:val="20"/>
          <w:szCs w:val="20"/>
          <w:lang w:val="en-GB"/>
        </w:rPr>
      </w:pPr>
      <w:r>
        <w:rPr>
          <w:sz w:val="20"/>
          <w:szCs w:val="20"/>
          <w:lang w:val="en-GB"/>
        </w:rPr>
        <w:t>The client library uses the DataReader interface with as few added classes as possible. The only added classes are PyrroRow, PyrrhoArray, and PyrrhoInterval. Dates and Timestamps use the DateTime class in the common language runtime, Times use the TimeSpan class for a simple time of day, but Intervals are handled using PyrrhoInterval. The three new classes are documented in section 6.8.</w:t>
      </w:r>
    </w:p>
    <w:p w14:paraId="3438AEEC" w14:textId="77777777" w:rsidR="00C06296" w:rsidRDefault="00C06296" w:rsidP="00C06296">
      <w:pPr>
        <w:spacing w:before="120"/>
        <w:ind w:left="720"/>
        <w:jc w:val="both"/>
        <w:rPr>
          <w:sz w:val="20"/>
          <w:szCs w:val="20"/>
          <w:lang w:val="en-GB"/>
        </w:rPr>
      </w:pPr>
      <w:r>
        <w:rPr>
          <w:sz w:val="20"/>
          <w:szCs w:val="20"/>
          <w:lang w:val="en-GB"/>
        </w:rPr>
        <w:t>The routines ExecuteReaderCrypt and ExecuteNonQueryCrypt send the SQL string to the server using Pyrrho’s encryption algorithm.</w:t>
      </w:r>
    </w:p>
    <w:p w14:paraId="5FC7BC92" w14:textId="50908E99" w:rsidR="003F212E" w:rsidRDefault="00B26E34" w:rsidP="003F212E">
      <w:pPr>
        <w:pStyle w:val="Heading2"/>
      </w:pPr>
      <w:bookmarkStart w:id="115" w:name="_Toc49955222"/>
      <w:bookmarkStart w:id="116" w:name="_Toc233953808"/>
      <w:r>
        <w:lastRenderedPageBreak/>
        <w:t>6.</w:t>
      </w:r>
      <w:r w:rsidR="00E30EA0">
        <w:t>6</w:t>
      </w:r>
      <w:r w:rsidR="003F212E">
        <w:t xml:space="preserve"> Using PHP</w:t>
      </w:r>
      <w:bookmarkEnd w:id="115"/>
      <w:bookmarkEnd w:id="116"/>
    </w:p>
    <w:p w14:paraId="0C9A0502" w14:textId="77777777" w:rsidR="003F212E" w:rsidRDefault="003F212E" w:rsidP="00D5173F">
      <w:pPr>
        <w:spacing w:before="120"/>
        <w:jc w:val="both"/>
        <w:rPr>
          <w:sz w:val="20"/>
          <w:szCs w:val="20"/>
          <w:lang w:val="en-GB"/>
        </w:rPr>
      </w:pPr>
      <w:r>
        <w:rPr>
          <w:sz w:val="20"/>
          <w:szCs w:val="20"/>
          <w:lang w:val="en-GB"/>
        </w:rPr>
        <w:t>There is an extra class ScriptConnect in PyrrhoLink.dll which is very useful for use with the scripting language PHP.</w:t>
      </w:r>
      <w:r w:rsidR="001C1241">
        <w:rPr>
          <w:sz w:val="20"/>
          <w:szCs w:val="20"/>
          <w:lang w:val="en-GB"/>
        </w:rPr>
        <w:t xml:space="preserve"> </w:t>
      </w:r>
    </w:p>
    <w:p w14:paraId="0BBEDAA6" w14:textId="248B68DE" w:rsidR="0049070C" w:rsidRDefault="0049070C" w:rsidP="00D5173F">
      <w:pPr>
        <w:spacing w:before="120"/>
        <w:jc w:val="both"/>
        <w:rPr>
          <w:sz w:val="20"/>
          <w:szCs w:val="20"/>
          <w:lang w:val="en-GB"/>
        </w:rPr>
      </w:pPr>
      <w:r>
        <w:rPr>
          <w:sz w:val="20"/>
          <w:szCs w:val="20"/>
          <w:lang w:val="en-GB"/>
        </w:rPr>
        <w:t>PHP can be used for building web applications, and then the same considerations as in the last section apply for the user identity of the web server and ownership of the databases.</w:t>
      </w:r>
      <w:r w:rsidR="00C95E06">
        <w:rPr>
          <w:sz w:val="20"/>
          <w:szCs w:val="20"/>
          <w:lang w:val="en-GB"/>
        </w:rPr>
        <w:t xml:space="preserve"> </w:t>
      </w:r>
    </w:p>
    <w:p w14:paraId="33D6B945" w14:textId="77777777" w:rsidR="003F212E" w:rsidRDefault="003F212E" w:rsidP="00D5173F">
      <w:pPr>
        <w:spacing w:before="120"/>
        <w:jc w:val="both"/>
        <w:rPr>
          <w:sz w:val="20"/>
          <w:szCs w:val="20"/>
          <w:lang w:val="en-GB"/>
        </w:rPr>
      </w:pPr>
      <w:r>
        <w:rPr>
          <w:sz w:val="20"/>
          <w:szCs w:val="20"/>
          <w:lang w:val="en-GB"/>
        </w:rPr>
        <w:t>To enable PHP support for Pyrrho under Windows, an administrator needs to issue the following two commands from the folder that contains PyrrhoLink.dll:</w:t>
      </w:r>
    </w:p>
    <w:p w14:paraId="4F8E50ED" w14:textId="77777777" w:rsidR="003F212E" w:rsidRPr="003F212E" w:rsidRDefault="003F212E" w:rsidP="003F212E">
      <w:pPr>
        <w:spacing w:before="120"/>
        <w:ind w:left="720"/>
        <w:jc w:val="both"/>
        <w:rPr>
          <w:rFonts w:ascii="Courier New" w:hAnsi="Courier New" w:cs="Courier New"/>
          <w:sz w:val="20"/>
          <w:szCs w:val="20"/>
          <w:lang w:val="en-GB"/>
        </w:rPr>
      </w:pPr>
      <w:r w:rsidRPr="003F212E">
        <w:rPr>
          <w:rFonts w:ascii="Courier New" w:hAnsi="Courier New" w:cs="Courier New"/>
          <w:sz w:val="20"/>
          <w:szCs w:val="20"/>
          <w:lang w:val="en-GB"/>
        </w:rPr>
        <w:t>gacutil –i PyrrhoLink.dll</w:t>
      </w:r>
    </w:p>
    <w:p w14:paraId="21C36B2B" w14:textId="77777777" w:rsidR="003F212E" w:rsidRDefault="003F212E" w:rsidP="003F212E">
      <w:pPr>
        <w:spacing w:before="120"/>
        <w:ind w:left="720"/>
        <w:jc w:val="both"/>
        <w:rPr>
          <w:rFonts w:ascii="Courier New" w:hAnsi="Courier New" w:cs="Courier New"/>
          <w:sz w:val="20"/>
          <w:szCs w:val="20"/>
          <w:lang w:val="en-GB"/>
        </w:rPr>
      </w:pPr>
      <w:r w:rsidRPr="003F212E">
        <w:rPr>
          <w:rFonts w:ascii="Courier New" w:hAnsi="Courier New" w:cs="Courier New"/>
          <w:sz w:val="20"/>
          <w:szCs w:val="20"/>
          <w:lang w:val="en-GB"/>
        </w:rPr>
        <w:t>regasm PyrrhoLink.dll –tlb:PyrrhoLink.tlb</w:t>
      </w:r>
    </w:p>
    <w:p w14:paraId="60F306A5" w14:textId="2C8057AF" w:rsidR="003F212E" w:rsidRDefault="00E30EA0" w:rsidP="00D5173F">
      <w:pPr>
        <w:spacing w:before="120"/>
        <w:jc w:val="both"/>
        <w:rPr>
          <w:sz w:val="20"/>
          <w:szCs w:val="20"/>
          <w:lang w:val="en-GB"/>
        </w:rPr>
      </w:pPr>
      <w:r>
        <w:rPr>
          <w:sz w:val="20"/>
          <w:szCs w:val="20"/>
          <w:lang w:val="en-GB"/>
        </w:rPr>
        <w:t>You</w:t>
      </w:r>
      <w:r w:rsidR="00054B61">
        <w:rPr>
          <w:sz w:val="20"/>
          <w:szCs w:val="20"/>
          <w:lang w:val="en-GB"/>
        </w:rPr>
        <w:t xml:space="preserve"> </w:t>
      </w:r>
      <w:r w:rsidR="003F212E">
        <w:rPr>
          <w:sz w:val="20"/>
          <w:szCs w:val="20"/>
          <w:lang w:val="en-GB"/>
        </w:rPr>
        <w:t>need to ensure that</w:t>
      </w:r>
      <w:r w:rsidR="00091947">
        <w:rPr>
          <w:sz w:val="20"/>
          <w:szCs w:val="20"/>
          <w:lang w:val="en-GB"/>
        </w:rPr>
        <w:t xml:space="preserve"> your PHP installation is 32-bit and </w:t>
      </w:r>
      <w:r w:rsidR="00054B61">
        <w:rPr>
          <w:sz w:val="20"/>
          <w:szCs w:val="20"/>
          <w:lang w:val="en-GB"/>
        </w:rPr>
        <w:t>has the php_com_dotnet extension</w:t>
      </w:r>
      <w:r w:rsidR="003F212E">
        <w:rPr>
          <w:sz w:val="20"/>
          <w:szCs w:val="20"/>
          <w:lang w:val="en-GB"/>
        </w:rPr>
        <w:t xml:space="preserve">. </w:t>
      </w:r>
    </w:p>
    <w:p w14:paraId="6652C05B" w14:textId="77777777" w:rsidR="003F212E" w:rsidRDefault="003F212E" w:rsidP="00D5173F">
      <w:pPr>
        <w:spacing w:before="120"/>
        <w:jc w:val="both"/>
        <w:rPr>
          <w:sz w:val="20"/>
          <w:szCs w:val="20"/>
          <w:lang w:val="en-GB"/>
        </w:rPr>
      </w:pPr>
      <w:r>
        <w:rPr>
          <w:sz w:val="20"/>
          <w:szCs w:val="20"/>
          <w:lang w:val="en-GB"/>
        </w:rPr>
        <w:t>The following steps can be used to access Pyrrho databases from PHP:</w:t>
      </w:r>
    </w:p>
    <w:p w14:paraId="0FAA49CA" w14:textId="77777777" w:rsidR="003F212E" w:rsidRDefault="003F212E" w:rsidP="00D5173F">
      <w:pPr>
        <w:spacing w:before="120"/>
        <w:jc w:val="both"/>
        <w:rPr>
          <w:sz w:val="20"/>
          <w:szCs w:val="20"/>
          <w:lang w:val="en-GB"/>
        </w:rPr>
      </w:pPr>
      <w:r>
        <w:rPr>
          <w:sz w:val="20"/>
          <w:szCs w:val="20"/>
          <w:lang w:val="en-GB"/>
        </w:rPr>
        <w:t>To create a connection to a Pyrrho database:</w:t>
      </w:r>
    </w:p>
    <w:p w14:paraId="12DD7EFC" w14:textId="77777777" w:rsidR="003F212E" w:rsidRPr="0013050F" w:rsidRDefault="003F212E" w:rsidP="00E3223A">
      <w:pPr>
        <w:spacing w:before="120"/>
        <w:ind w:left="720"/>
        <w:jc w:val="both"/>
        <w:rPr>
          <w:rFonts w:ascii="Consolas" w:hAnsi="Consolas" w:cs="Consolas"/>
          <w:sz w:val="20"/>
          <w:szCs w:val="20"/>
          <w:lang w:val="en-GB"/>
        </w:rPr>
      </w:pPr>
      <w:r w:rsidRPr="0013050F">
        <w:rPr>
          <w:rFonts w:ascii="Consolas" w:hAnsi="Consolas" w:cs="Consolas"/>
          <w:sz w:val="20"/>
          <w:szCs w:val="20"/>
          <w:lang w:val="en-GB"/>
        </w:rPr>
        <w:t>$conn = new COM(</w:t>
      </w:r>
      <w:r w:rsidR="00422808" w:rsidRPr="0013050F">
        <w:rPr>
          <w:rFonts w:ascii="Consolas" w:hAnsi="Consolas" w:cs="Consolas"/>
          <w:sz w:val="20"/>
          <w:szCs w:val="20"/>
          <w:lang w:val="en-GB"/>
        </w:rPr>
        <w:t>"</w:t>
      </w:r>
      <w:r w:rsidR="00054B61" w:rsidRPr="0013050F">
        <w:rPr>
          <w:rFonts w:ascii="Consolas" w:hAnsi="Consolas" w:cs="Consolas"/>
          <w:sz w:val="20"/>
          <w:szCs w:val="20"/>
          <w:lang w:val="en-GB"/>
        </w:rPr>
        <w:t>OSPLink</w:t>
      </w:r>
      <w:r w:rsidR="00422808" w:rsidRPr="0013050F">
        <w:rPr>
          <w:rFonts w:ascii="Consolas" w:hAnsi="Consolas" w:cs="Consolas"/>
          <w:sz w:val="20"/>
          <w:szCs w:val="20"/>
          <w:lang w:val="en-GB"/>
        </w:rPr>
        <w:t>"</w:t>
      </w:r>
      <w:r w:rsidRPr="0013050F">
        <w:rPr>
          <w:rFonts w:ascii="Consolas" w:hAnsi="Consolas" w:cs="Consolas"/>
          <w:sz w:val="20"/>
          <w:szCs w:val="20"/>
          <w:lang w:val="en-GB"/>
        </w:rPr>
        <w:t>);</w:t>
      </w:r>
      <w:r w:rsidR="001B2107" w:rsidRPr="0013050F">
        <w:rPr>
          <w:rFonts w:ascii="Consolas" w:hAnsi="Consolas" w:cs="Consolas"/>
          <w:sz w:val="20"/>
          <w:szCs w:val="20"/>
          <w:lang w:val="en-GB"/>
        </w:rPr>
        <w:t xml:space="preserve"> </w:t>
      </w:r>
      <w:r w:rsidR="00422808" w:rsidRPr="0013050F">
        <w:rPr>
          <w:rFonts w:ascii="Consolas" w:hAnsi="Consolas" w:cs="Consolas"/>
          <w:sz w:val="20"/>
          <w:szCs w:val="20"/>
          <w:lang w:val="en-GB"/>
        </w:rPr>
        <w:t>// "PyrrhoLink" for the Pro version</w:t>
      </w:r>
    </w:p>
    <w:p w14:paraId="565D50A7" w14:textId="77777777" w:rsidR="003F212E" w:rsidRPr="0013050F" w:rsidRDefault="003F212E" w:rsidP="00E3223A">
      <w:pPr>
        <w:ind w:left="720"/>
        <w:jc w:val="both"/>
        <w:rPr>
          <w:rFonts w:ascii="Consolas" w:hAnsi="Consolas" w:cs="Consolas"/>
          <w:sz w:val="20"/>
          <w:szCs w:val="20"/>
          <w:lang w:val="en-GB"/>
        </w:rPr>
      </w:pPr>
      <w:r w:rsidRPr="0013050F">
        <w:rPr>
          <w:rFonts w:ascii="Consolas" w:hAnsi="Consolas" w:cs="Consolas"/>
          <w:sz w:val="20"/>
          <w:szCs w:val="20"/>
          <w:lang w:val="en-GB"/>
        </w:rPr>
        <w:t>$conn-&gt;ConnectionString = …</w:t>
      </w:r>
      <w:r w:rsidR="001C1241" w:rsidRPr="0013050F">
        <w:rPr>
          <w:rFonts w:ascii="Consolas" w:hAnsi="Consolas" w:cs="Consolas"/>
          <w:sz w:val="20"/>
          <w:szCs w:val="20"/>
          <w:lang w:val="en-GB"/>
        </w:rPr>
        <w:t>;</w:t>
      </w:r>
    </w:p>
    <w:p w14:paraId="54EBFEF8" w14:textId="77777777" w:rsidR="003F212E" w:rsidRPr="0013050F" w:rsidRDefault="003F212E" w:rsidP="00E3223A">
      <w:pPr>
        <w:ind w:left="720"/>
        <w:jc w:val="both"/>
        <w:rPr>
          <w:rFonts w:ascii="Consolas" w:hAnsi="Consolas" w:cs="Consolas"/>
          <w:sz w:val="20"/>
          <w:szCs w:val="20"/>
          <w:lang w:val="en-GB"/>
        </w:rPr>
      </w:pPr>
      <w:r w:rsidRPr="0013050F">
        <w:rPr>
          <w:rFonts w:ascii="Consolas" w:hAnsi="Consolas" w:cs="Consolas"/>
          <w:sz w:val="20"/>
          <w:szCs w:val="20"/>
          <w:lang w:val="en-GB"/>
        </w:rPr>
        <w:t>$conn-&gt;Open();</w:t>
      </w:r>
    </w:p>
    <w:p w14:paraId="7CA143EF" w14:textId="77777777" w:rsidR="003F212E" w:rsidRDefault="001C1241" w:rsidP="00D5173F">
      <w:pPr>
        <w:spacing w:before="120"/>
        <w:jc w:val="both"/>
        <w:rPr>
          <w:sz w:val="20"/>
          <w:szCs w:val="20"/>
          <w:lang w:val="en-GB"/>
        </w:rPr>
      </w:pPr>
      <w:r>
        <w:rPr>
          <w:sz w:val="20"/>
          <w:szCs w:val="20"/>
          <w:lang w:val="en-GB"/>
        </w:rPr>
        <w:t xml:space="preserve">Once a </w:t>
      </w:r>
      <w:r w:rsidR="00E25BC8">
        <w:rPr>
          <w:sz w:val="20"/>
          <w:szCs w:val="20"/>
          <w:lang w:val="en-GB"/>
        </w:rPr>
        <w:t>connection is open as above, an</w:t>
      </w:r>
      <w:r>
        <w:rPr>
          <w:sz w:val="20"/>
          <w:szCs w:val="20"/>
          <w:lang w:val="en-GB"/>
        </w:rPr>
        <w:t xml:space="preserve"> SQL statement can be sent to the database as follows</w:t>
      </w:r>
    </w:p>
    <w:p w14:paraId="51B831D7" w14:textId="77777777" w:rsidR="001C1241" w:rsidRPr="0013050F" w:rsidRDefault="001C1241" w:rsidP="001C1241">
      <w:pPr>
        <w:spacing w:before="120"/>
        <w:ind w:left="720"/>
        <w:jc w:val="both"/>
        <w:rPr>
          <w:rFonts w:ascii="Consolas" w:hAnsi="Consolas" w:cs="Consolas"/>
          <w:sz w:val="20"/>
          <w:szCs w:val="20"/>
          <w:lang w:val="en-GB"/>
        </w:rPr>
      </w:pPr>
      <w:r w:rsidRPr="0013050F">
        <w:rPr>
          <w:rFonts w:ascii="Consolas" w:hAnsi="Consolas" w:cs="Consolas"/>
          <w:sz w:val="20"/>
          <w:szCs w:val="20"/>
          <w:lang w:val="en-GB"/>
        </w:rPr>
        <w:t>$rdr = $conn-&gt;Execute(…);</w:t>
      </w:r>
    </w:p>
    <w:p w14:paraId="225CF56D" w14:textId="77777777" w:rsidR="001C1241" w:rsidRDefault="001C1241" w:rsidP="00D5173F">
      <w:pPr>
        <w:spacing w:before="120"/>
        <w:jc w:val="both"/>
        <w:rPr>
          <w:sz w:val="20"/>
          <w:szCs w:val="20"/>
          <w:lang w:val="en-GB"/>
        </w:rPr>
      </w:pPr>
      <w:r>
        <w:rPr>
          <w:sz w:val="20"/>
          <w:szCs w:val="20"/>
          <w:lang w:val="en-GB"/>
        </w:rPr>
        <w:t>The result returned will be a ScriptReader in the case that the SQL statement returns data.</w:t>
      </w:r>
    </w:p>
    <w:p w14:paraId="634014C9" w14:textId="77777777" w:rsidR="001C1241" w:rsidRDefault="001C1241" w:rsidP="00D5173F">
      <w:pPr>
        <w:spacing w:before="120"/>
        <w:jc w:val="both"/>
        <w:rPr>
          <w:sz w:val="20"/>
          <w:szCs w:val="20"/>
          <w:lang w:val="en-GB"/>
        </w:rPr>
      </w:pPr>
      <w:r>
        <w:rPr>
          <w:sz w:val="20"/>
          <w:szCs w:val="20"/>
          <w:lang w:val="en-GB"/>
        </w:rPr>
        <w:t xml:space="preserve">Then </w:t>
      </w:r>
    </w:p>
    <w:p w14:paraId="2C6A5A15" w14:textId="77777777" w:rsidR="001C1241" w:rsidRPr="0013050F" w:rsidRDefault="001C1241" w:rsidP="001C1241">
      <w:pPr>
        <w:spacing w:before="120"/>
        <w:ind w:left="720"/>
        <w:jc w:val="both"/>
        <w:rPr>
          <w:rFonts w:ascii="Consolas" w:hAnsi="Consolas" w:cs="Consolas"/>
          <w:sz w:val="20"/>
          <w:szCs w:val="20"/>
          <w:lang w:val="en-GB"/>
        </w:rPr>
      </w:pPr>
      <w:r w:rsidRPr="0013050F">
        <w:rPr>
          <w:rFonts w:ascii="Consolas" w:hAnsi="Consolas" w:cs="Consolas"/>
          <w:sz w:val="20"/>
          <w:szCs w:val="20"/>
          <w:lang w:val="en-GB"/>
        </w:rPr>
        <w:t>$row = $rdr-&gt;Read();</w:t>
      </w:r>
    </w:p>
    <w:p w14:paraId="070EA329" w14:textId="77777777" w:rsidR="001C1241" w:rsidRDefault="001C1241" w:rsidP="001C1241">
      <w:pPr>
        <w:spacing w:before="120"/>
        <w:jc w:val="both"/>
        <w:rPr>
          <w:sz w:val="20"/>
          <w:szCs w:val="20"/>
          <w:lang w:val="en-GB"/>
        </w:rPr>
      </w:pPr>
      <w:r>
        <w:rPr>
          <w:sz w:val="20"/>
          <w:szCs w:val="20"/>
          <w:lang w:val="en-GB"/>
        </w:rPr>
        <w:t xml:space="preserve">can be used to return successive rows of the data as variant arrays. If there are no more rows then the value returned is </w:t>
      </w:r>
      <w:r>
        <w:rPr>
          <w:sz w:val="20"/>
          <w:szCs w:val="20"/>
          <w:lang w:val="en-GB"/>
        </w:rPr>
        <w:noBreakHyphen/>
        <w:t>1 , which can be tested using is_int($row) :</w:t>
      </w:r>
    </w:p>
    <w:p w14:paraId="579612F7" w14:textId="77777777" w:rsidR="001C1241" w:rsidRPr="0013050F" w:rsidRDefault="001C1241" w:rsidP="001C1241">
      <w:pPr>
        <w:spacing w:before="120"/>
        <w:ind w:left="720"/>
        <w:jc w:val="both"/>
        <w:rPr>
          <w:rFonts w:ascii="Consolas" w:hAnsi="Consolas" w:cs="Consolas"/>
          <w:sz w:val="20"/>
          <w:szCs w:val="20"/>
          <w:lang w:val="en-GB"/>
        </w:rPr>
      </w:pPr>
      <w:r w:rsidRPr="0013050F">
        <w:rPr>
          <w:rFonts w:ascii="Consolas" w:hAnsi="Consolas" w:cs="Consolas"/>
          <w:sz w:val="20"/>
          <w:szCs w:val="20"/>
          <w:lang w:val="en-GB"/>
        </w:rPr>
        <w:t>$row = $rdr-&gt;Read();</w:t>
      </w:r>
    </w:p>
    <w:p w14:paraId="33627AFA" w14:textId="77777777" w:rsidR="001C1241" w:rsidRPr="0013050F" w:rsidRDefault="001C1241" w:rsidP="001C1241">
      <w:pPr>
        <w:ind w:left="720"/>
        <w:jc w:val="both"/>
        <w:rPr>
          <w:rFonts w:ascii="Consolas" w:hAnsi="Consolas" w:cs="Consolas"/>
          <w:sz w:val="20"/>
          <w:szCs w:val="20"/>
          <w:lang w:val="en-GB"/>
        </w:rPr>
      </w:pPr>
      <w:r w:rsidRPr="0013050F">
        <w:rPr>
          <w:rFonts w:ascii="Consolas" w:hAnsi="Consolas" w:cs="Consolas"/>
          <w:sz w:val="20"/>
          <w:szCs w:val="20"/>
          <w:lang w:val="en-GB"/>
        </w:rPr>
        <w:t>while(!is_int($row))</w:t>
      </w:r>
    </w:p>
    <w:p w14:paraId="64149C37" w14:textId="77777777" w:rsidR="001C1241" w:rsidRPr="0013050F" w:rsidRDefault="001C1241" w:rsidP="001C1241">
      <w:pPr>
        <w:ind w:left="720"/>
        <w:jc w:val="both"/>
        <w:rPr>
          <w:rFonts w:ascii="Consolas" w:hAnsi="Consolas" w:cs="Consolas"/>
          <w:sz w:val="20"/>
          <w:szCs w:val="20"/>
          <w:lang w:val="en-GB"/>
        </w:rPr>
      </w:pPr>
      <w:r w:rsidRPr="0013050F">
        <w:rPr>
          <w:rFonts w:ascii="Consolas" w:hAnsi="Consolas" w:cs="Consolas"/>
          <w:sz w:val="20"/>
          <w:szCs w:val="20"/>
          <w:lang w:val="en-GB"/>
        </w:rPr>
        <w:t>{</w:t>
      </w:r>
    </w:p>
    <w:p w14:paraId="05B9CA31" w14:textId="77777777" w:rsidR="001C1241" w:rsidRPr="0013050F" w:rsidRDefault="001C1241" w:rsidP="001C1241">
      <w:pPr>
        <w:ind w:left="720"/>
        <w:jc w:val="both"/>
        <w:rPr>
          <w:rFonts w:ascii="Consolas" w:hAnsi="Consolas" w:cs="Consolas"/>
          <w:sz w:val="20"/>
          <w:szCs w:val="20"/>
          <w:lang w:val="en-GB"/>
        </w:rPr>
      </w:pPr>
      <w:r w:rsidRPr="0013050F">
        <w:rPr>
          <w:rFonts w:ascii="Consolas" w:hAnsi="Consolas" w:cs="Consolas"/>
          <w:sz w:val="20"/>
          <w:szCs w:val="20"/>
          <w:lang w:val="en-GB"/>
        </w:rPr>
        <w:tab/>
        <w:t>print($row[0].': '.$row[1].'&lt;br/&gt;');</w:t>
      </w:r>
      <w:r w:rsidR="00054B61" w:rsidRPr="0013050F">
        <w:rPr>
          <w:rFonts w:ascii="Consolas" w:hAnsi="Consolas" w:cs="Consolas"/>
          <w:sz w:val="20"/>
          <w:szCs w:val="20"/>
          <w:lang w:val="en-GB"/>
        </w:rPr>
        <w:t xml:space="preserve"> // or “\r\n”</w:t>
      </w:r>
    </w:p>
    <w:p w14:paraId="438E75F8" w14:textId="77777777" w:rsidR="001C1241" w:rsidRPr="0013050F" w:rsidRDefault="001C1241" w:rsidP="001C1241">
      <w:pPr>
        <w:ind w:left="720"/>
        <w:jc w:val="both"/>
        <w:rPr>
          <w:rFonts w:ascii="Consolas" w:hAnsi="Consolas" w:cs="Consolas"/>
          <w:sz w:val="20"/>
          <w:szCs w:val="20"/>
          <w:lang w:val="en-GB"/>
        </w:rPr>
      </w:pPr>
      <w:r w:rsidRPr="0013050F">
        <w:rPr>
          <w:rFonts w:ascii="Consolas" w:hAnsi="Consolas" w:cs="Consolas"/>
          <w:sz w:val="20"/>
          <w:szCs w:val="20"/>
          <w:lang w:val="en-GB"/>
        </w:rPr>
        <w:tab/>
        <w:t>$row = $rdr-&gt;Read();</w:t>
      </w:r>
    </w:p>
    <w:p w14:paraId="4B507F76" w14:textId="77777777" w:rsidR="001C1241" w:rsidRPr="0013050F" w:rsidRDefault="001C1241" w:rsidP="001C1241">
      <w:pPr>
        <w:ind w:left="720"/>
        <w:jc w:val="both"/>
        <w:rPr>
          <w:rFonts w:ascii="Consolas" w:hAnsi="Consolas" w:cs="Consolas"/>
          <w:sz w:val="20"/>
          <w:szCs w:val="20"/>
          <w:lang w:val="en-GB"/>
        </w:rPr>
      </w:pPr>
      <w:r w:rsidRPr="0013050F">
        <w:rPr>
          <w:rFonts w:ascii="Consolas" w:hAnsi="Consolas" w:cs="Consolas"/>
          <w:sz w:val="20"/>
          <w:szCs w:val="20"/>
          <w:lang w:val="en-GB"/>
        </w:rPr>
        <w:t>}</w:t>
      </w:r>
    </w:p>
    <w:p w14:paraId="6A36BFEF" w14:textId="77777777" w:rsidR="001C1241" w:rsidRPr="001C1241" w:rsidRDefault="001C1241" w:rsidP="001C1241">
      <w:pPr>
        <w:spacing w:before="120"/>
        <w:jc w:val="both"/>
        <w:rPr>
          <w:sz w:val="20"/>
          <w:szCs w:val="20"/>
          <w:lang w:val="en-GB"/>
        </w:rPr>
      </w:pPr>
      <w:r w:rsidRPr="0013050F">
        <w:rPr>
          <w:rFonts w:ascii="Consolas" w:hAnsi="Consolas" w:cs="Consolas"/>
          <w:sz w:val="20"/>
          <w:szCs w:val="20"/>
          <w:lang w:val="en-GB"/>
        </w:rPr>
        <w:t>$rdr-&gt;Close();</w:t>
      </w:r>
      <w:r w:rsidRPr="001C1241">
        <w:rPr>
          <w:sz w:val="20"/>
          <w:szCs w:val="20"/>
          <w:lang w:val="en-GB"/>
        </w:rPr>
        <w:t xml:space="preserve"> should be called when the reader is no longer required.</w:t>
      </w:r>
    </w:p>
    <w:p w14:paraId="516E2D82" w14:textId="77777777" w:rsidR="00DD54BE" w:rsidRDefault="001C1241" w:rsidP="00C95E06">
      <w:pPr>
        <w:spacing w:before="120"/>
        <w:jc w:val="both"/>
        <w:rPr>
          <w:sz w:val="20"/>
          <w:szCs w:val="20"/>
          <w:lang w:val="en-GB"/>
        </w:rPr>
      </w:pPr>
      <w:r w:rsidRPr="0013050F">
        <w:rPr>
          <w:rFonts w:ascii="Consolas" w:hAnsi="Consolas" w:cs="Consolas"/>
          <w:sz w:val="20"/>
          <w:szCs w:val="20"/>
          <w:lang w:val="en-GB"/>
        </w:rPr>
        <w:t>$conn-&gt;Execute(…)</w:t>
      </w:r>
      <w:r w:rsidR="0049070C" w:rsidRPr="0013050F">
        <w:rPr>
          <w:rFonts w:ascii="Consolas" w:hAnsi="Consolas" w:cs="Consolas"/>
          <w:sz w:val="20"/>
          <w:szCs w:val="20"/>
          <w:lang w:val="en-GB"/>
        </w:rPr>
        <w:t>;</w:t>
      </w:r>
      <w:r w:rsidRPr="00DD54BE">
        <w:rPr>
          <w:rFonts w:ascii="Courier New" w:hAnsi="Courier New" w:cs="Courier New"/>
          <w:sz w:val="20"/>
          <w:szCs w:val="20"/>
          <w:lang w:val="en-GB"/>
        </w:rPr>
        <w:t xml:space="preserve"> </w:t>
      </w:r>
      <w:r w:rsidRPr="00DD54BE">
        <w:rPr>
          <w:sz w:val="20"/>
          <w:szCs w:val="20"/>
          <w:lang w:val="en-GB"/>
        </w:rPr>
        <w:t xml:space="preserve">can also be used for other </w:t>
      </w:r>
      <w:r w:rsidR="0049070C" w:rsidRPr="00DD54BE">
        <w:rPr>
          <w:sz w:val="20"/>
          <w:szCs w:val="20"/>
          <w:lang w:val="en-GB"/>
        </w:rPr>
        <w:t>types of SQL statements</w:t>
      </w:r>
      <w:r w:rsidRPr="00DD54BE">
        <w:rPr>
          <w:sz w:val="20"/>
          <w:szCs w:val="20"/>
          <w:lang w:val="en-GB"/>
        </w:rPr>
        <w:t>.</w:t>
      </w:r>
    </w:p>
    <w:p w14:paraId="0AD4AD78" w14:textId="3346868B" w:rsidR="00422808" w:rsidRDefault="00422808" w:rsidP="00E238C6">
      <w:pPr>
        <w:pStyle w:val="Heading2"/>
        <w:rPr>
          <w:lang w:val="en-GB"/>
        </w:rPr>
      </w:pPr>
      <w:bookmarkStart w:id="117" w:name="_Toc49955223"/>
      <w:bookmarkStart w:id="118" w:name="_Toc233953809"/>
      <w:r>
        <w:rPr>
          <w:lang w:val="en-GB"/>
        </w:rPr>
        <w:t>6.</w:t>
      </w:r>
      <w:r w:rsidR="00E30EA0">
        <w:rPr>
          <w:lang w:val="en-GB"/>
        </w:rPr>
        <w:t>7</w:t>
      </w:r>
      <w:r>
        <w:rPr>
          <w:lang w:val="en-GB"/>
        </w:rPr>
        <w:t xml:space="preserve"> Python</w:t>
      </w:r>
      <w:bookmarkEnd w:id="117"/>
      <w:bookmarkEnd w:id="118"/>
    </w:p>
    <w:p w14:paraId="1C0F94E2" w14:textId="1A28AA5A" w:rsidR="00422808" w:rsidRDefault="00E30EA0" w:rsidP="00422808">
      <w:pPr>
        <w:spacing w:before="120"/>
        <w:jc w:val="both"/>
        <w:rPr>
          <w:sz w:val="20"/>
          <w:szCs w:val="20"/>
          <w:lang w:val="en-GB"/>
        </w:rPr>
      </w:pPr>
      <w:r>
        <w:rPr>
          <w:sz w:val="20"/>
          <w:szCs w:val="20"/>
          <w:lang w:val="en-GB"/>
        </w:rPr>
        <w:t>Pyrrho</w:t>
      </w:r>
      <w:r w:rsidR="00422808">
        <w:rPr>
          <w:sz w:val="20"/>
          <w:szCs w:val="20"/>
          <w:lang w:val="en-GB"/>
        </w:rPr>
        <w:t xml:space="preserve">Link.py is available in the distribution and enables the open-source Pyrrho server </w:t>
      </w:r>
      <w:r>
        <w:rPr>
          <w:sz w:val="20"/>
          <w:szCs w:val="20"/>
          <w:lang w:val="en-GB"/>
        </w:rPr>
        <w:t>Pyrrho</w:t>
      </w:r>
      <w:r w:rsidR="00422808">
        <w:rPr>
          <w:sz w:val="20"/>
          <w:szCs w:val="20"/>
          <w:lang w:val="en-GB"/>
        </w:rPr>
        <w:t xml:space="preserve">Svr to be accessed from Python </w:t>
      </w:r>
      <w:r w:rsidR="0013050F">
        <w:rPr>
          <w:sz w:val="20"/>
          <w:szCs w:val="20"/>
          <w:lang w:val="en-GB"/>
        </w:rPr>
        <w:t xml:space="preserve">3.4 </w:t>
      </w:r>
      <w:r w:rsidR="00422808">
        <w:rPr>
          <w:sz w:val="20"/>
          <w:szCs w:val="20"/>
          <w:lang w:val="en-GB"/>
        </w:rPr>
        <w:t>clients. The API has similarities to Pyrrho’s version of ADO.NET as documented in section 8.</w:t>
      </w:r>
      <w:r w:rsidR="008E395A">
        <w:rPr>
          <w:sz w:val="20"/>
          <w:szCs w:val="20"/>
          <w:lang w:val="en-GB"/>
        </w:rPr>
        <w:t>7</w:t>
      </w:r>
      <w:r w:rsidR="00422808">
        <w:rPr>
          <w:sz w:val="20"/>
          <w:szCs w:val="20"/>
          <w:lang w:val="en-GB"/>
        </w:rPr>
        <w:t>, and the following subsections are numbered similarly to those of section 8.</w:t>
      </w:r>
      <w:r w:rsidR="008E395A">
        <w:rPr>
          <w:sz w:val="20"/>
          <w:szCs w:val="20"/>
          <w:lang w:val="en-GB"/>
        </w:rPr>
        <w:t>7</w:t>
      </w:r>
      <w:r w:rsidR="00422808">
        <w:rPr>
          <w:sz w:val="20"/>
          <w:szCs w:val="20"/>
          <w:lang w:val="en-GB"/>
        </w:rPr>
        <w:t xml:space="preserve"> in a conscious attempt to show the relationship.</w:t>
      </w:r>
    </w:p>
    <w:p w14:paraId="1CCF7619" w14:textId="0C354047" w:rsidR="0037780D" w:rsidRDefault="0037780D" w:rsidP="00422808">
      <w:pPr>
        <w:spacing w:before="120"/>
        <w:jc w:val="both"/>
        <w:rPr>
          <w:sz w:val="20"/>
          <w:szCs w:val="20"/>
          <w:lang w:val="en-GB"/>
        </w:rPr>
      </w:pPr>
      <w:r>
        <w:rPr>
          <w:sz w:val="20"/>
          <w:szCs w:val="20"/>
          <w:lang w:val="en-GB"/>
        </w:rPr>
        <w:t xml:space="preserve">Since version 5.4 of Pyrrho, thread-safety is enforced by the </w:t>
      </w:r>
      <w:r w:rsidR="00E30EA0">
        <w:rPr>
          <w:sz w:val="20"/>
          <w:szCs w:val="20"/>
          <w:lang w:val="en-GB"/>
        </w:rPr>
        <w:t>Pyrrho</w:t>
      </w:r>
      <w:r>
        <w:rPr>
          <w:sz w:val="20"/>
          <w:szCs w:val="20"/>
          <w:lang w:val="en-GB"/>
        </w:rPr>
        <w:t>Link.py library. The connection object can be shared between threads. But a connection can have at most one transaction and/or command active at any time, and these cannot be shared betwee</w:t>
      </w:r>
      <w:r w:rsidR="00225076">
        <w:rPr>
          <w:sz w:val="20"/>
          <w:szCs w:val="20"/>
          <w:lang w:val="en-GB"/>
        </w:rPr>
        <w:t>n threads. As a result, the methods</w:t>
      </w:r>
      <w:r>
        <w:rPr>
          <w:sz w:val="20"/>
          <w:szCs w:val="20"/>
          <w:lang w:val="en-GB"/>
        </w:rPr>
        <w:t xml:space="preserve"> </w:t>
      </w:r>
      <w:r w:rsidR="00225076">
        <w:rPr>
          <w:sz w:val="20"/>
          <w:szCs w:val="20"/>
          <w:lang w:val="en-GB"/>
        </w:rPr>
        <w:t xml:space="preserve">noted below </w:t>
      </w:r>
      <w:r>
        <w:rPr>
          <w:sz w:val="20"/>
          <w:szCs w:val="20"/>
          <w:lang w:val="en-GB"/>
        </w:rPr>
        <w:t>will block until the connection is available.</w:t>
      </w:r>
    </w:p>
    <w:p w14:paraId="5DF2684F" w14:textId="0480BC33" w:rsidR="0013050F" w:rsidRDefault="0013050F" w:rsidP="0013050F">
      <w:pPr>
        <w:spacing w:before="120"/>
        <w:jc w:val="both"/>
        <w:rPr>
          <w:rFonts w:ascii="Consolas" w:hAnsi="Consolas" w:cs="Consolas"/>
          <w:color w:val="000000"/>
          <w:sz w:val="19"/>
          <w:szCs w:val="19"/>
          <w:lang w:val="en-GB" w:eastAsia="en-GB"/>
        </w:rPr>
      </w:pPr>
      <w:r>
        <w:rPr>
          <w:sz w:val="20"/>
          <w:szCs w:val="20"/>
          <w:lang w:val="en-GB"/>
        </w:rPr>
        <w:t xml:space="preserve">To use </w:t>
      </w:r>
      <w:r w:rsidR="00E30EA0">
        <w:rPr>
          <w:sz w:val="20"/>
          <w:szCs w:val="20"/>
          <w:lang w:val="en-GB"/>
        </w:rPr>
        <w:t>Pyrrho</w:t>
      </w:r>
      <w:r>
        <w:rPr>
          <w:sz w:val="20"/>
          <w:szCs w:val="20"/>
          <w:lang w:val="en-GB"/>
        </w:rPr>
        <w:t>Link.py, place it in the same folder as your Python script.</w:t>
      </w:r>
    </w:p>
    <w:p w14:paraId="379886A0" w14:textId="77777777" w:rsidR="0013050F" w:rsidRPr="0013050F" w:rsidRDefault="0013050F" w:rsidP="00422808">
      <w:pPr>
        <w:spacing w:before="120"/>
        <w:jc w:val="both"/>
        <w:rPr>
          <w:sz w:val="20"/>
          <w:szCs w:val="20"/>
          <w:lang w:val="en-GB"/>
        </w:rPr>
      </w:pPr>
      <w:r w:rsidRPr="0013050F">
        <w:rPr>
          <w:sz w:val="20"/>
          <w:szCs w:val="20"/>
          <w:lang w:val="en-GB"/>
        </w:rPr>
        <w:t>For example:</w:t>
      </w:r>
    </w:p>
    <w:p w14:paraId="71717F7D" w14:textId="26EBE6D9"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FF"/>
          <w:sz w:val="19"/>
          <w:szCs w:val="19"/>
          <w:highlight w:val="white"/>
          <w:lang w:val="en-GB" w:eastAsia="en-GB"/>
        </w:rPr>
        <w:t>from</w:t>
      </w:r>
      <w:r>
        <w:rPr>
          <w:rFonts w:ascii="Consolas" w:hAnsi="Consolas" w:cs="Consolas"/>
          <w:color w:val="000000"/>
          <w:sz w:val="19"/>
          <w:szCs w:val="19"/>
          <w:highlight w:val="white"/>
          <w:lang w:val="en-GB" w:eastAsia="en-GB"/>
        </w:rPr>
        <w:t xml:space="preserve"> </w:t>
      </w:r>
      <w:r w:rsidR="00E30EA0">
        <w:rPr>
          <w:rFonts w:ascii="Consolas" w:hAnsi="Consolas" w:cs="Consolas"/>
          <w:color w:val="6F008A"/>
          <w:sz w:val="19"/>
          <w:szCs w:val="19"/>
          <w:highlight w:val="white"/>
          <w:lang w:val="en-GB" w:eastAsia="en-GB"/>
        </w:rPr>
        <w:t>Pyrrho</w:t>
      </w:r>
      <w:r>
        <w:rPr>
          <w:rFonts w:ascii="Consolas" w:hAnsi="Consolas" w:cs="Consolas"/>
          <w:color w:val="6F008A"/>
          <w:sz w:val="19"/>
          <w:szCs w:val="19"/>
          <w:highlight w:val="white"/>
          <w:lang w:val="en-GB" w:eastAsia="en-GB"/>
        </w:rPr>
        <w:t>Link</w:t>
      </w:r>
      <w:r>
        <w:rPr>
          <w:rFonts w:ascii="Consolas" w:hAnsi="Consolas" w:cs="Consolas"/>
          <w:color w:val="000000"/>
          <w:sz w:val="19"/>
          <w:szCs w:val="19"/>
          <w:highlight w:val="white"/>
          <w:lang w:val="en-GB" w:eastAsia="en-GB"/>
        </w:rPr>
        <w:t xml:space="preserve"> </w:t>
      </w:r>
      <w:r>
        <w:rPr>
          <w:rFonts w:ascii="Consolas" w:hAnsi="Consolas" w:cs="Consolas"/>
          <w:color w:val="0000FF"/>
          <w:sz w:val="19"/>
          <w:szCs w:val="19"/>
          <w:highlight w:val="white"/>
          <w:lang w:val="en-GB" w:eastAsia="en-GB"/>
        </w:rPr>
        <w:t>import</w:t>
      </w:r>
      <w:r>
        <w:rPr>
          <w:rFonts w:ascii="Consolas" w:hAnsi="Consolas" w:cs="Consolas"/>
          <w:color w:val="000000"/>
          <w:sz w:val="19"/>
          <w:szCs w:val="19"/>
          <w:highlight w:val="white"/>
          <w:lang w:val="en-GB" w:eastAsia="en-GB"/>
        </w:rPr>
        <w:t xml:space="preserve"> *</w:t>
      </w:r>
    </w:p>
    <w:p w14:paraId="2A34D6AC"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FF"/>
          <w:sz w:val="19"/>
          <w:szCs w:val="19"/>
          <w:highlight w:val="white"/>
          <w:lang w:val="en-GB" w:eastAsia="en-GB"/>
        </w:rPr>
        <w:t>from</w:t>
      </w:r>
      <w:r>
        <w:rPr>
          <w:rFonts w:ascii="Consolas" w:hAnsi="Consolas" w:cs="Consolas"/>
          <w:color w:val="000000"/>
          <w:sz w:val="19"/>
          <w:szCs w:val="19"/>
          <w:highlight w:val="white"/>
          <w:lang w:val="en-GB" w:eastAsia="en-GB"/>
        </w:rPr>
        <w:t xml:space="preserve"> </w:t>
      </w:r>
      <w:r>
        <w:rPr>
          <w:rFonts w:ascii="Consolas" w:hAnsi="Consolas" w:cs="Consolas"/>
          <w:color w:val="6F008A"/>
          <w:sz w:val="19"/>
          <w:szCs w:val="19"/>
          <w:highlight w:val="white"/>
          <w:lang w:val="en-GB" w:eastAsia="en-GB"/>
        </w:rPr>
        <w:t>builtins</w:t>
      </w:r>
      <w:r>
        <w:rPr>
          <w:rFonts w:ascii="Consolas" w:hAnsi="Consolas" w:cs="Consolas"/>
          <w:color w:val="000000"/>
          <w:sz w:val="19"/>
          <w:szCs w:val="19"/>
          <w:highlight w:val="white"/>
          <w:lang w:val="en-GB" w:eastAsia="en-GB"/>
        </w:rPr>
        <w:t xml:space="preserve"> </w:t>
      </w:r>
      <w:r>
        <w:rPr>
          <w:rFonts w:ascii="Consolas" w:hAnsi="Consolas" w:cs="Consolas"/>
          <w:color w:val="0000FF"/>
          <w:sz w:val="19"/>
          <w:szCs w:val="19"/>
          <w:highlight w:val="white"/>
          <w:lang w:val="en-GB" w:eastAsia="en-GB"/>
        </w:rPr>
        <w:t>import</w:t>
      </w:r>
      <w:r>
        <w:rPr>
          <w:rFonts w:ascii="Consolas" w:hAnsi="Consolas" w:cs="Consolas"/>
          <w:color w:val="000000"/>
          <w:sz w:val="19"/>
          <w:szCs w:val="19"/>
          <w:highlight w:val="white"/>
          <w:lang w:val="en-GB" w:eastAsia="en-GB"/>
        </w:rPr>
        <w:t xml:space="preserve"> print</w:t>
      </w:r>
    </w:p>
    <w:p w14:paraId="481C4C7E"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p>
    <w:p w14:paraId="00AF469C"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00"/>
          <w:sz w:val="19"/>
          <w:szCs w:val="19"/>
          <w:highlight w:val="white"/>
          <w:lang w:val="en-GB" w:eastAsia="en-GB"/>
        </w:rPr>
        <w:t xml:space="preserve">conn = </w:t>
      </w:r>
      <w:r>
        <w:rPr>
          <w:rFonts w:ascii="Consolas" w:hAnsi="Consolas" w:cs="Consolas"/>
          <w:color w:val="2B91AF"/>
          <w:sz w:val="19"/>
          <w:szCs w:val="19"/>
          <w:highlight w:val="white"/>
          <w:lang w:val="en-GB" w:eastAsia="en-GB"/>
        </w:rPr>
        <w:t>PyrrhoConnect</w:t>
      </w:r>
      <w:r>
        <w:rPr>
          <w:rFonts w:ascii="Consolas" w:hAnsi="Consolas" w:cs="Consolas"/>
          <w:color w:val="000000"/>
          <w:sz w:val="19"/>
          <w:szCs w:val="19"/>
          <w:highlight w:val="white"/>
          <w:lang w:val="en-GB" w:eastAsia="en-GB"/>
        </w:rPr>
        <w:t>(</w:t>
      </w:r>
      <w:r>
        <w:rPr>
          <w:rFonts w:ascii="Consolas" w:hAnsi="Consolas" w:cs="Consolas"/>
          <w:color w:val="A31515"/>
          <w:sz w:val="19"/>
          <w:szCs w:val="19"/>
          <w:highlight w:val="white"/>
          <w:lang w:val="en-GB" w:eastAsia="en-GB"/>
        </w:rPr>
        <w:t>"Files=Temp;User=Fred"</w:t>
      </w:r>
      <w:r>
        <w:rPr>
          <w:rFonts w:ascii="Consolas" w:hAnsi="Consolas" w:cs="Consolas"/>
          <w:color w:val="000000"/>
          <w:sz w:val="19"/>
          <w:szCs w:val="19"/>
          <w:highlight w:val="white"/>
          <w:lang w:val="en-GB" w:eastAsia="en-GB"/>
        </w:rPr>
        <w:t>)</w:t>
      </w:r>
    </w:p>
    <w:p w14:paraId="5F347110"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00"/>
          <w:sz w:val="19"/>
          <w:szCs w:val="19"/>
          <w:highlight w:val="white"/>
          <w:lang w:val="en-GB" w:eastAsia="en-GB"/>
        </w:rPr>
        <w:t>conn.open()</w:t>
      </w:r>
    </w:p>
    <w:p w14:paraId="79E25AF6"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FF"/>
          <w:sz w:val="19"/>
          <w:szCs w:val="19"/>
          <w:highlight w:val="white"/>
          <w:lang w:val="en-GB" w:eastAsia="en-GB"/>
        </w:rPr>
        <w:t>try</w:t>
      </w:r>
      <w:r>
        <w:rPr>
          <w:rFonts w:ascii="Consolas" w:hAnsi="Consolas" w:cs="Consolas"/>
          <w:color w:val="000000"/>
          <w:sz w:val="19"/>
          <w:szCs w:val="19"/>
          <w:highlight w:val="white"/>
          <w:lang w:val="en-GB" w:eastAsia="en-GB"/>
        </w:rPr>
        <w:t>:</w:t>
      </w:r>
    </w:p>
    <w:p w14:paraId="7BC88719"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00"/>
          <w:sz w:val="19"/>
          <w:szCs w:val="19"/>
          <w:highlight w:val="white"/>
          <w:lang w:val="en-GB" w:eastAsia="en-GB"/>
        </w:rPr>
        <w:lastRenderedPageBreak/>
        <w:t xml:space="preserve">    conn.act(</w:t>
      </w:r>
      <w:r>
        <w:rPr>
          <w:rFonts w:ascii="Consolas" w:hAnsi="Consolas" w:cs="Consolas"/>
          <w:color w:val="A31515"/>
          <w:sz w:val="19"/>
          <w:szCs w:val="19"/>
          <w:highlight w:val="white"/>
          <w:lang w:val="en-GB" w:eastAsia="en-GB"/>
        </w:rPr>
        <w:t>"create table a(b date)"</w:t>
      </w:r>
      <w:r>
        <w:rPr>
          <w:rFonts w:ascii="Consolas" w:hAnsi="Consolas" w:cs="Consolas"/>
          <w:color w:val="000000"/>
          <w:sz w:val="19"/>
          <w:szCs w:val="19"/>
          <w:highlight w:val="white"/>
          <w:lang w:val="en-GB" w:eastAsia="en-GB"/>
        </w:rPr>
        <w:t>)</w:t>
      </w:r>
    </w:p>
    <w:p w14:paraId="56F3D479"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FF"/>
          <w:sz w:val="19"/>
          <w:szCs w:val="19"/>
          <w:highlight w:val="white"/>
          <w:lang w:val="en-GB" w:eastAsia="en-GB"/>
        </w:rPr>
        <w:t>except</w:t>
      </w:r>
      <w:r>
        <w:rPr>
          <w:rFonts w:ascii="Consolas" w:hAnsi="Consolas" w:cs="Consolas"/>
          <w:color w:val="000000"/>
          <w:sz w:val="19"/>
          <w:szCs w:val="19"/>
          <w:highlight w:val="white"/>
          <w:lang w:val="en-GB" w:eastAsia="en-GB"/>
        </w:rPr>
        <w:t xml:space="preserve"> </w:t>
      </w:r>
      <w:r>
        <w:rPr>
          <w:rFonts w:ascii="Consolas" w:hAnsi="Consolas" w:cs="Consolas"/>
          <w:color w:val="2B91AF"/>
          <w:sz w:val="19"/>
          <w:szCs w:val="19"/>
          <w:highlight w:val="white"/>
          <w:lang w:val="en-GB" w:eastAsia="en-GB"/>
        </w:rPr>
        <w:t>DatabaseError</w:t>
      </w:r>
      <w:r>
        <w:rPr>
          <w:rFonts w:ascii="Consolas" w:hAnsi="Consolas" w:cs="Consolas"/>
          <w:color w:val="000000"/>
          <w:sz w:val="19"/>
          <w:szCs w:val="19"/>
          <w:highlight w:val="white"/>
          <w:lang w:val="en-GB" w:eastAsia="en-GB"/>
        </w:rPr>
        <w:t xml:space="preserve"> </w:t>
      </w:r>
      <w:r>
        <w:rPr>
          <w:rFonts w:ascii="Consolas" w:hAnsi="Consolas" w:cs="Consolas"/>
          <w:color w:val="0000FF"/>
          <w:sz w:val="19"/>
          <w:szCs w:val="19"/>
          <w:highlight w:val="white"/>
          <w:lang w:val="en-GB" w:eastAsia="en-GB"/>
        </w:rPr>
        <w:t>as</w:t>
      </w:r>
      <w:r>
        <w:rPr>
          <w:rFonts w:ascii="Consolas" w:hAnsi="Consolas" w:cs="Consolas"/>
          <w:color w:val="000000"/>
          <w:sz w:val="19"/>
          <w:szCs w:val="19"/>
          <w:highlight w:val="white"/>
          <w:lang w:val="en-GB" w:eastAsia="en-GB"/>
        </w:rPr>
        <w:t xml:space="preserve"> e:</w:t>
      </w:r>
    </w:p>
    <w:p w14:paraId="632B12AD"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00"/>
          <w:sz w:val="19"/>
          <w:szCs w:val="19"/>
          <w:highlight w:val="white"/>
          <w:lang w:val="en-GB" w:eastAsia="en-GB"/>
        </w:rPr>
        <w:t xml:space="preserve">    print(e.message)</w:t>
      </w:r>
    </w:p>
    <w:p w14:paraId="06786632"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00"/>
          <w:sz w:val="19"/>
          <w:szCs w:val="19"/>
          <w:highlight w:val="white"/>
          <w:lang w:val="en-GB" w:eastAsia="en-GB"/>
        </w:rPr>
        <w:t>conn.act(</w:t>
      </w:r>
      <w:r>
        <w:rPr>
          <w:rFonts w:ascii="Consolas" w:hAnsi="Consolas" w:cs="Consolas"/>
          <w:color w:val="A31515"/>
          <w:sz w:val="19"/>
          <w:szCs w:val="19"/>
          <w:highlight w:val="white"/>
          <w:lang w:val="en-GB" w:eastAsia="en-GB"/>
        </w:rPr>
        <w:t>"insert into a values(current_date)"</w:t>
      </w:r>
      <w:r>
        <w:rPr>
          <w:rFonts w:ascii="Consolas" w:hAnsi="Consolas" w:cs="Consolas"/>
          <w:color w:val="000000"/>
          <w:sz w:val="19"/>
          <w:szCs w:val="19"/>
          <w:highlight w:val="white"/>
          <w:lang w:val="en-GB" w:eastAsia="en-GB"/>
        </w:rPr>
        <w:t>)</w:t>
      </w:r>
    </w:p>
    <w:p w14:paraId="53F53C7E"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00"/>
          <w:sz w:val="19"/>
          <w:szCs w:val="19"/>
          <w:highlight w:val="white"/>
          <w:lang w:val="en-GB" w:eastAsia="en-GB"/>
        </w:rPr>
        <w:t>com = conn.createCommand()</w:t>
      </w:r>
    </w:p>
    <w:p w14:paraId="021E8DB0"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00"/>
          <w:sz w:val="19"/>
          <w:szCs w:val="19"/>
          <w:highlight w:val="white"/>
          <w:lang w:val="en-GB" w:eastAsia="en-GB"/>
        </w:rPr>
        <w:t xml:space="preserve">com.commandText = </w:t>
      </w:r>
      <w:r>
        <w:rPr>
          <w:rFonts w:ascii="Consolas" w:hAnsi="Consolas" w:cs="Consolas"/>
          <w:color w:val="A31515"/>
          <w:sz w:val="19"/>
          <w:szCs w:val="19"/>
          <w:highlight w:val="white"/>
          <w:lang w:val="en-GB" w:eastAsia="en-GB"/>
        </w:rPr>
        <w:t>'select * from a'</w:t>
      </w:r>
    </w:p>
    <w:p w14:paraId="692E393B"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00"/>
          <w:sz w:val="19"/>
          <w:szCs w:val="19"/>
          <w:highlight w:val="white"/>
          <w:lang w:val="en-GB" w:eastAsia="en-GB"/>
        </w:rPr>
        <w:t>rdr = com.executeReader()</w:t>
      </w:r>
    </w:p>
    <w:p w14:paraId="2D56714A"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FF"/>
          <w:sz w:val="19"/>
          <w:szCs w:val="19"/>
          <w:highlight w:val="white"/>
          <w:lang w:val="en-GB" w:eastAsia="en-GB"/>
        </w:rPr>
        <w:t>while</w:t>
      </w:r>
      <w:r>
        <w:rPr>
          <w:rFonts w:ascii="Consolas" w:hAnsi="Consolas" w:cs="Consolas"/>
          <w:color w:val="000000"/>
          <w:sz w:val="19"/>
          <w:szCs w:val="19"/>
          <w:highlight w:val="white"/>
          <w:lang w:val="en-GB" w:eastAsia="en-GB"/>
        </w:rPr>
        <w:t xml:space="preserve"> rdr.read():</w:t>
      </w:r>
    </w:p>
    <w:p w14:paraId="68450117"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00"/>
          <w:sz w:val="19"/>
          <w:szCs w:val="19"/>
          <w:highlight w:val="white"/>
          <w:lang w:val="en-GB" w:eastAsia="en-GB"/>
        </w:rPr>
        <w:t xml:space="preserve">    print(rdr.val(0))</w:t>
      </w:r>
    </w:p>
    <w:p w14:paraId="3A47CE0F"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00"/>
          <w:sz w:val="19"/>
          <w:szCs w:val="19"/>
          <w:highlight w:val="white"/>
          <w:lang w:val="en-GB" w:eastAsia="en-GB"/>
        </w:rPr>
        <w:t>rdr.close()</w:t>
      </w:r>
    </w:p>
    <w:p w14:paraId="6FB8F534" w14:textId="77777777" w:rsidR="00643672" w:rsidRPr="00643672" w:rsidRDefault="00643672" w:rsidP="00643672">
      <w:pPr>
        <w:rPr>
          <w:rFonts w:ascii="Consolas" w:hAnsi="Consolas" w:cs="Consolas"/>
          <w:sz w:val="20"/>
          <w:szCs w:val="20"/>
        </w:rPr>
      </w:pPr>
      <w:r w:rsidRPr="00643672">
        <w:rPr>
          <w:rFonts w:ascii="Consolas" w:hAnsi="Consolas" w:cs="Consolas"/>
          <w:sz w:val="20"/>
          <w:szCs w:val="20"/>
          <w:highlight w:val="white"/>
        </w:rPr>
        <w:t>print(</w:t>
      </w:r>
      <w:r w:rsidRPr="00643672">
        <w:rPr>
          <w:rFonts w:ascii="Consolas" w:hAnsi="Consolas" w:cs="Consolas"/>
          <w:color w:val="A31515"/>
          <w:sz w:val="20"/>
          <w:szCs w:val="20"/>
          <w:highlight w:val="white"/>
        </w:rPr>
        <w:t>"Done"</w:t>
      </w:r>
      <w:r w:rsidRPr="00643672">
        <w:rPr>
          <w:rFonts w:ascii="Consolas" w:hAnsi="Consolas" w:cs="Consolas"/>
          <w:sz w:val="20"/>
          <w:szCs w:val="20"/>
          <w:highlight w:val="white"/>
        </w:rPr>
        <w:t>)</w:t>
      </w:r>
    </w:p>
    <w:p w14:paraId="3604641A" w14:textId="77777777" w:rsidR="008E395A" w:rsidRDefault="00422808" w:rsidP="00643672">
      <w:pPr>
        <w:pStyle w:val="Heading3"/>
      </w:pPr>
      <w:bookmarkStart w:id="119" w:name="_Toc233953810"/>
      <w:r>
        <w:t>6.</w:t>
      </w:r>
      <w:r w:rsidR="00E30EA0">
        <w:t>7</w:t>
      </w:r>
      <w:r>
        <w:t>.1</w:t>
      </w:r>
      <w:r w:rsidR="008E395A">
        <w:t xml:space="preserve"> (AutoKeyAttribute)</w:t>
      </w:r>
      <w:bookmarkEnd w:id="119"/>
    </w:p>
    <w:p w14:paraId="7A1F8DB6" w14:textId="77777777" w:rsidR="008E395A" w:rsidRPr="008E395A" w:rsidRDefault="008E395A" w:rsidP="008E395A">
      <w:pPr>
        <w:spacing w:before="120"/>
        <w:jc w:val="both"/>
        <w:rPr>
          <w:sz w:val="20"/>
          <w:szCs w:val="20"/>
          <w:lang w:val="en-GB"/>
        </w:rPr>
      </w:pPr>
      <w:r>
        <w:rPr>
          <w:sz w:val="20"/>
          <w:szCs w:val="20"/>
          <w:lang w:val="en-GB"/>
        </w:rPr>
        <w:t>There is no analogue to C# attributes/Java annotations in Python.</w:t>
      </w:r>
    </w:p>
    <w:p w14:paraId="25A3D157" w14:textId="74A1B166" w:rsidR="00422808" w:rsidRDefault="008E395A" w:rsidP="00643672">
      <w:pPr>
        <w:pStyle w:val="Heading3"/>
      </w:pPr>
      <w:bookmarkStart w:id="120" w:name="_Toc233953811"/>
      <w:r>
        <w:t xml:space="preserve">6.7.2 </w:t>
      </w:r>
      <w:r w:rsidR="00422808">
        <w:t>DatabaseError</w:t>
      </w:r>
      <w:bookmarkEnd w:id="120"/>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422808" w:rsidRPr="002E5CE2" w14:paraId="36BF5027" w14:textId="77777777" w:rsidTr="00F10D78">
        <w:tc>
          <w:tcPr>
            <w:tcW w:w="2843" w:type="dxa"/>
          </w:tcPr>
          <w:p w14:paraId="18A2BD6A" w14:textId="77777777" w:rsidR="00422808" w:rsidRPr="002E5CE2" w:rsidRDefault="00422808" w:rsidP="000E11BE">
            <w:pPr>
              <w:jc w:val="center"/>
              <w:rPr>
                <w:b/>
                <w:sz w:val="20"/>
                <w:szCs w:val="20"/>
                <w:lang w:val="en-GB"/>
              </w:rPr>
            </w:pPr>
            <w:r>
              <w:rPr>
                <w:b/>
                <w:sz w:val="20"/>
                <w:szCs w:val="20"/>
                <w:lang w:val="en-GB"/>
              </w:rPr>
              <w:t>Attribute</w:t>
            </w:r>
          </w:p>
        </w:tc>
        <w:tc>
          <w:tcPr>
            <w:tcW w:w="5725" w:type="dxa"/>
          </w:tcPr>
          <w:p w14:paraId="364957F0" w14:textId="77777777" w:rsidR="00422808" w:rsidRPr="002E5CE2" w:rsidRDefault="00422808" w:rsidP="000E11BE">
            <w:pPr>
              <w:jc w:val="center"/>
              <w:rPr>
                <w:b/>
                <w:sz w:val="20"/>
                <w:szCs w:val="20"/>
                <w:lang w:val="en-GB"/>
              </w:rPr>
            </w:pPr>
            <w:r w:rsidRPr="002E5CE2">
              <w:rPr>
                <w:b/>
                <w:sz w:val="20"/>
                <w:szCs w:val="20"/>
                <w:lang w:val="en-GB"/>
              </w:rPr>
              <w:t>Explanation</w:t>
            </w:r>
          </w:p>
        </w:tc>
      </w:tr>
      <w:tr w:rsidR="00422808" w:rsidRPr="00BD0CA7" w14:paraId="07304450" w14:textId="77777777" w:rsidTr="00F10D78">
        <w:tc>
          <w:tcPr>
            <w:tcW w:w="2843" w:type="dxa"/>
          </w:tcPr>
          <w:p w14:paraId="6472CA52" w14:textId="77777777" w:rsidR="00422808" w:rsidRPr="00BD0CA7" w:rsidRDefault="00422808" w:rsidP="000E11BE">
            <w:pPr>
              <w:rPr>
                <w:sz w:val="20"/>
                <w:szCs w:val="20"/>
                <w:lang w:val="en-GB"/>
              </w:rPr>
            </w:pPr>
            <w:r w:rsidRPr="00422808">
              <w:rPr>
                <w:i/>
                <w:sz w:val="20"/>
                <w:szCs w:val="20"/>
                <w:lang w:val="en-GB"/>
              </w:rPr>
              <w:t>dict</w:t>
            </w:r>
            <w:r>
              <w:rPr>
                <w:sz w:val="20"/>
                <w:szCs w:val="20"/>
                <w:lang w:val="en-GB"/>
              </w:rPr>
              <w:t xml:space="preserve"> info</w:t>
            </w:r>
          </w:p>
        </w:tc>
        <w:tc>
          <w:tcPr>
            <w:tcW w:w="5725" w:type="dxa"/>
          </w:tcPr>
          <w:p w14:paraId="22C8AA0C" w14:textId="77777777" w:rsidR="00422808" w:rsidRPr="00BD0CA7" w:rsidRDefault="00422808" w:rsidP="00AF569B">
            <w:pPr>
              <w:rPr>
                <w:sz w:val="20"/>
                <w:szCs w:val="20"/>
                <w:lang w:val="en-GB"/>
              </w:rPr>
            </w:pPr>
            <w:r>
              <w:rPr>
                <w:sz w:val="20"/>
                <w:szCs w:val="20"/>
                <w:lang w:val="en-GB"/>
              </w:rPr>
              <w:t xml:space="preserve">Information placed in the error: </w:t>
            </w:r>
            <w:r w:rsidR="00AF569B">
              <w:rPr>
                <w:sz w:val="20"/>
                <w:szCs w:val="20"/>
                <w:lang w:val="en-GB"/>
              </w:rPr>
              <w:t>see section 8.1.2</w:t>
            </w:r>
          </w:p>
        </w:tc>
      </w:tr>
      <w:tr w:rsidR="00422808" w:rsidRPr="002E5CE2" w14:paraId="65C60B78" w14:textId="77777777" w:rsidTr="00F10D78">
        <w:tc>
          <w:tcPr>
            <w:tcW w:w="2843" w:type="dxa"/>
          </w:tcPr>
          <w:p w14:paraId="61B95C25" w14:textId="77777777" w:rsidR="00422808" w:rsidRPr="002E5CE2" w:rsidRDefault="00422808" w:rsidP="000E11BE">
            <w:pPr>
              <w:jc w:val="both"/>
              <w:rPr>
                <w:sz w:val="20"/>
                <w:szCs w:val="20"/>
                <w:lang w:val="en-GB"/>
              </w:rPr>
            </w:pPr>
            <w:r w:rsidRPr="00422808">
              <w:rPr>
                <w:i/>
                <w:sz w:val="20"/>
                <w:szCs w:val="20"/>
                <w:lang w:val="en-GB"/>
              </w:rPr>
              <w:t>str</w:t>
            </w:r>
            <w:r>
              <w:rPr>
                <w:sz w:val="20"/>
                <w:szCs w:val="20"/>
                <w:lang w:val="en-GB"/>
              </w:rPr>
              <w:t xml:space="preserve"> message</w:t>
            </w:r>
          </w:p>
        </w:tc>
        <w:tc>
          <w:tcPr>
            <w:tcW w:w="5725" w:type="dxa"/>
          </w:tcPr>
          <w:p w14:paraId="1F10E24B" w14:textId="77777777" w:rsidR="00422808" w:rsidRPr="002E5CE2" w:rsidRDefault="00FC0857" w:rsidP="000E11BE">
            <w:pPr>
              <w:jc w:val="both"/>
              <w:rPr>
                <w:sz w:val="20"/>
                <w:szCs w:val="20"/>
                <w:lang w:val="en-GB"/>
              </w:rPr>
            </w:pPr>
            <w:r>
              <w:rPr>
                <w:sz w:val="20"/>
                <w:szCs w:val="20"/>
                <w:lang w:val="en-GB"/>
              </w:rPr>
              <w:t>The message text</w:t>
            </w:r>
            <w:r w:rsidR="00AF569B">
              <w:rPr>
                <w:sz w:val="20"/>
                <w:szCs w:val="20"/>
                <w:lang w:val="en-GB"/>
              </w:rPr>
              <w:t>: see section 8.1.1</w:t>
            </w:r>
          </w:p>
        </w:tc>
      </w:tr>
      <w:tr w:rsidR="00FC0857" w:rsidRPr="002E5CE2" w14:paraId="2EE21B51" w14:textId="77777777" w:rsidTr="00F10D78">
        <w:tc>
          <w:tcPr>
            <w:tcW w:w="2843" w:type="dxa"/>
          </w:tcPr>
          <w:p w14:paraId="79B2EB95" w14:textId="77777777" w:rsidR="00FC0857" w:rsidRPr="00FC0857" w:rsidRDefault="00FC0857" w:rsidP="000E11BE">
            <w:pPr>
              <w:jc w:val="both"/>
              <w:rPr>
                <w:sz w:val="20"/>
                <w:szCs w:val="20"/>
                <w:lang w:val="en-GB"/>
              </w:rPr>
            </w:pPr>
            <w:r>
              <w:rPr>
                <w:i/>
                <w:sz w:val="20"/>
                <w:szCs w:val="20"/>
                <w:lang w:val="en-GB"/>
              </w:rPr>
              <w:t>str</w:t>
            </w:r>
            <w:r>
              <w:rPr>
                <w:sz w:val="20"/>
                <w:szCs w:val="20"/>
                <w:lang w:val="en-GB"/>
              </w:rPr>
              <w:t xml:space="preserve"> sig</w:t>
            </w:r>
          </w:p>
        </w:tc>
        <w:tc>
          <w:tcPr>
            <w:tcW w:w="5725" w:type="dxa"/>
          </w:tcPr>
          <w:p w14:paraId="6004B008" w14:textId="77777777" w:rsidR="00FC0857" w:rsidRPr="002E5CE2" w:rsidRDefault="00FC0857" w:rsidP="000E11BE">
            <w:pPr>
              <w:jc w:val="both"/>
              <w:rPr>
                <w:sz w:val="20"/>
                <w:szCs w:val="20"/>
                <w:lang w:val="en-GB"/>
              </w:rPr>
            </w:pPr>
            <w:r>
              <w:rPr>
                <w:sz w:val="20"/>
                <w:szCs w:val="20"/>
                <w:lang w:val="en-GB"/>
              </w:rPr>
              <w:t>The SQLSTATE</w:t>
            </w:r>
          </w:p>
        </w:tc>
      </w:tr>
    </w:tbl>
    <w:p w14:paraId="333EC84B" w14:textId="39BFAD82" w:rsidR="00422808" w:rsidRDefault="00422808" w:rsidP="00422808">
      <w:pPr>
        <w:pStyle w:val="Heading3"/>
      </w:pPr>
      <w:bookmarkStart w:id="121" w:name="_Toc233953812"/>
      <w:r>
        <w:t>6.</w:t>
      </w:r>
      <w:r w:rsidR="00E30EA0">
        <w:t>7</w:t>
      </w:r>
      <w:r>
        <w:t>.</w:t>
      </w:r>
      <w:r w:rsidR="008E395A">
        <w:t>3</w:t>
      </w:r>
      <w:r>
        <w:t xml:space="preserve"> (Date)</w:t>
      </w:r>
      <w:bookmarkEnd w:id="121"/>
    </w:p>
    <w:p w14:paraId="0A96C53C" w14:textId="5D5A8965" w:rsidR="00422808" w:rsidRDefault="00E30EA0" w:rsidP="00422808">
      <w:pPr>
        <w:spacing w:before="120"/>
        <w:jc w:val="both"/>
        <w:rPr>
          <w:sz w:val="20"/>
          <w:szCs w:val="20"/>
          <w:lang w:val="en-GB"/>
        </w:rPr>
      </w:pPr>
      <w:r>
        <w:rPr>
          <w:sz w:val="20"/>
          <w:szCs w:val="20"/>
          <w:lang w:val="en-GB"/>
        </w:rPr>
        <w:t>Pyrrho</w:t>
      </w:r>
      <w:r w:rsidR="00422808">
        <w:rPr>
          <w:sz w:val="20"/>
          <w:szCs w:val="20"/>
          <w:lang w:val="en-GB"/>
        </w:rPr>
        <w:t xml:space="preserve">Link.py uses the Python </w:t>
      </w:r>
      <w:r w:rsidR="00422808" w:rsidRPr="00422808">
        <w:rPr>
          <w:i/>
          <w:sz w:val="20"/>
          <w:szCs w:val="20"/>
          <w:lang w:val="en-GB"/>
        </w:rPr>
        <w:t>date</w:t>
      </w:r>
      <w:r w:rsidR="00422808">
        <w:rPr>
          <w:sz w:val="20"/>
          <w:szCs w:val="20"/>
          <w:lang w:val="en-GB"/>
        </w:rPr>
        <w:t xml:space="preserve"> class.</w:t>
      </w:r>
    </w:p>
    <w:p w14:paraId="5519360F" w14:textId="305EEB71" w:rsidR="00422808" w:rsidRDefault="001200A8" w:rsidP="00422808">
      <w:pPr>
        <w:pStyle w:val="Heading3"/>
      </w:pPr>
      <w:bookmarkStart w:id="122" w:name="_Toc233953813"/>
      <w:r>
        <w:t>6.</w:t>
      </w:r>
      <w:r w:rsidR="00E30EA0">
        <w:t>7</w:t>
      </w:r>
      <w:r>
        <w:t>.</w:t>
      </w:r>
      <w:r w:rsidR="008E395A">
        <w:t>4</w:t>
      </w:r>
      <w:r>
        <w:t xml:space="preserve"> DocArray</w:t>
      </w:r>
      <w:bookmarkEnd w:id="122"/>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1200A8" w:rsidRPr="002E5CE2" w14:paraId="098D25EC" w14:textId="77777777" w:rsidTr="00DD3C31">
        <w:tc>
          <w:tcPr>
            <w:tcW w:w="2843" w:type="dxa"/>
          </w:tcPr>
          <w:p w14:paraId="433BBE2F" w14:textId="77777777" w:rsidR="001200A8" w:rsidRPr="002E5CE2" w:rsidRDefault="001200A8" w:rsidP="00DD3C31">
            <w:pPr>
              <w:jc w:val="center"/>
              <w:rPr>
                <w:b/>
                <w:sz w:val="20"/>
                <w:szCs w:val="20"/>
                <w:lang w:val="en-GB"/>
              </w:rPr>
            </w:pPr>
            <w:r>
              <w:rPr>
                <w:b/>
                <w:sz w:val="20"/>
                <w:szCs w:val="20"/>
                <w:lang w:val="en-GB"/>
              </w:rPr>
              <w:t>Attribute</w:t>
            </w:r>
          </w:p>
        </w:tc>
        <w:tc>
          <w:tcPr>
            <w:tcW w:w="5725" w:type="dxa"/>
          </w:tcPr>
          <w:p w14:paraId="65FBD7A8" w14:textId="77777777" w:rsidR="001200A8" w:rsidRPr="002E5CE2" w:rsidRDefault="001200A8" w:rsidP="00DD3C31">
            <w:pPr>
              <w:jc w:val="center"/>
              <w:rPr>
                <w:b/>
                <w:sz w:val="20"/>
                <w:szCs w:val="20"/>
                <w:lang w:val="en-GB"/>
              </w:rPr>
            </w:pPr>
            <w:r w:rsidRPr="002E5CE2">
              <w:rPr>
                <w:b/>
                <w:sz w:val="20"/>
                <w:szCs w:val="20"/>
                <w:lang w:val="en-GB"/>
              </w:rPr>
              <w:t>Explanation</w:t>
            </w:r>
          </w:p>
        </w:tc>
      </w:tr>
      <w:tr w:rsidR="001200A8" w:rsidRPr="002E5CE2" w14:paraId="594B07E7" w14:textId="77777777" w:rsidTr="00DD3C31">
        <w:tc>
          <w:tcPr>
            <w:tcW w:w="2843" w:type="dxa"/>
          </w:tcPr>
          <w:p w14:paraId="06F472B4" w14:textId="77777777" w:rsidR="001200A8" w:rsidRPr="001200A8" w:rsidRDefault="001200A8" w:rsidP="00DD3C31">
            <w:pPr>
              <w:rPr>
                <w:sz w:val="20"/>
                <w:szCs w:val="20"/>
                <w:lang w:val="en-GB"/>
              </w:rPr>
            </w:pPr>
            <w:r>
              <w:rPr>
                <w:sz w:val="20"/>
                <w:szCs w:val="20"/>
                <w:lang w:val="en-GB"/>
              </w:rPr>
              <w:t>build(ob)</w:t>
            </w:r>
          </w:p>
        </w:tc>
        <w:tc>
          <w:tcPr>
            <w:tcW w:w="5725" w:type="dxa"/>
          </w:tcPr>
          <w:p w14:paraId="6AE11E0F" w14:textId="77777777" w:rsidR="001200A8" w:rsidRPr="001200A8" w:rsidRDefault="001200A8" w:rsidP="00DD3C31">
            <w:pPr>
              <w:rPr>
                <w:sz w:val="20"/>
                <w:szCs w:val="20"/>
                <w:lang w:val="en-GB"/>
              </w:rPr>
            </w:pPr>
            <w:r>
              <w:rPr>
                <w:sz w:val="20"/>
                <w:szCs w:val="20"/>
                <w:lang w:val="en-GB"/>
              </w:rPr>
              <w:t>Append the attributes of ob not starting with _ to this document; the process recursively builds embedded Documents and DocArrays for structured values</w:t>
            </w:r>
          </w:p>
        </w:tc>
      </w:tr>
      <w:tr w:rsidR="001200A8" w:rsidRPr="002E5CE2" w14:paraId="65E8E325" w14:textId="77777777" w:rsidTr="00DD3C31">
        <w:tc>
          <w:tcPr>
            <w:tcW w:w="2843" w:type="dxa"/>
          </w:tcPr>
          <w:p w14:paraId="2E7B1CD5" w14:textId="77777777" w:rsidR="001200A8" w:rsidRDefault="001200A8" w:rsidP="00DD3C31">
            <w:pPr>
              <w:rPr>
                <w:sz w:val="20"/>
                <w:szCs w:val="20"/>
                <w:lang w:val="en-GB"/>
              </w:rPr>
            </w:pPr>
            <w:r>
              <w:rPr>
                <w:sz w:val="20"/>
                <w:szCs w:val="20"/>
                <w:lang w:val="en-GB"/>
              </w:rPr>
              <w:t>bytes()</w:t>
            </w:r>
          </w:p>
        </w:tc>
        <w:tc>
          <w:tcPr>
            <w:tcW w:w="5725" w:type="dxa"/>
          </w:tcPr>
          <w:p w14:paraId="440DF125" w14:textId="77777777" w:rsidR="001200A8" w:rsidRDefault="001200A8" w:rsidP="00DD3C31">
            <w:pPr>
              <w:rPr>
                <w:sz w:val="20"/>
                <w:szCs w:val="20"/>
                <w:lang w:val="en-GB"/>
              </w:rPr>
            </w:pPr>
            <w:r>
              <w:rPr>
                <w:sz w:val="20"/>
                <w:szCs w:val="20"/>
                <w:lang w:val="en-GB"/>
              </w:rPr>
              <w:t>Create the Bson representation of this DocArray</w:t>
            </w:r>
          </w:p>
        </w:tc>
      </w:tr>
      <w:tr w:rsidR="00F9262A" w14:paraId="3284BE91" w14:textId="77777777" w:rsidTr="00F9262A">
        <w:tc>
          <w:tcPr>
            <w:tcW w:w="2843" w:type="dxa"/>
          </w:tcPr>
          <w:p w14:paraId="4E65C2AF" w14:textId="2AF97460" w:rsidR="00F9262A" w:rsidRPr="00F9262A" w:rsidRDefault="00F9262A" w:rsidP="00F9262A">
            <w:pPr>
              <w:rPr>
                <w:sz w:val="20"/>
                <w:szCs w:val="20"/>
                <w:lang w:val="en-GB"/>
              </w:rPr>
            </w:pPr>
            <w:r>
              <w:rPr>
                <w:i/>
                <w:sz w:val="20"/>
                <w:szCs w:val="20"/>
                <w:lang w:val="en-GB"/>
              </w:rPr>
              <w:t>cls[]</w:t>
            </w:r>
            <w:r>
              <w:rPr>
                <w:sz w:val="20"/>
                <w:szCs w:val="20"/>
                <w:lang w:val="en-GB"/>
              </w:rPr>
              <w:t xml:space="preserve">  _extract(cls)</w:t>
            </w:r>
          </w:p>
        </w:tc>
        <w:tc>
          <w:tcPr>
            <w:tcW w:w="5725" w:type="dxa"/>
          </w:tcPr>
          <w:p w14:paraId="30EA95E2" w14:textId="5AAA7DCC" w:rsidR="00F9262A" w:rsidRDefault="00F9262A" w:rsidP="00F9262A">
            <w:pPr>
              <w:rPr>
                <w:sz w:val="20"/>
                <w:szCs w:val="20"/>
                <w:lang w:val="en-GB"/>
              </w:rPr>
            </w:pPr>
            <w:r>
              <w:rPr>
                <w:sz w:val="20"/>
                <w:szCs w:val="20"/>
                <w:lang w:val="en-GB"/>
              </w:rPr>
              <w:t xml:space="preserve">Construct an array of cls objects from this </w:t>
            </w:r>
          </w:p>
        </w:tc>
      </w:tr>
      <w:tr w:rsidR="001200A8" w:rsidRPr="002E5CE2" w14:paraId="4822EE0C" w14:textId="77777777" w:rsidTr="00DD3C31">
        <w:tc>
          <w:tcPr>
            <w:tcW w:w="2843" w:type="dxa"/>
          </w:tcPr>
          <w:p w14:paraId="325EDFF4" w14:textId="77777777" w:rsidR="001200A8" w:rsidRDefault="001200A8" w:rsidP="00DD3C31">
            <w:pPr>
              <w:rPr>
                <w:sz w:val="20"/>
                <w:szCs w:val="20"/>
                <w:lang w:val="en-GB"/>
              </w:rPr>
            </w:pPr>
            <w:r>
              <w:rPr>
                <w:sz w:val="20"/>
                <w:szCs w:val="20"/>
                <w:lang w:val="en-GB"/>
              </w:rPr>
              <w:t>fromBson(bytes)</w:t>
            </w:r>
          </w:p>
        </w:tc>
        <w:tc>
          <w:tcPr>
            <w:tcW w:w="5725" w:type="dxa"/>
          </w:tcPr>
          <w:p w14:paraId="7CC2617D" w14:textId="77777777" w:rsidR="001200A8" w:rsidRDefault="001200A8" w:rsidP="001200A8">
            <w:pPr>
              <w:rPr>
                <w:sz w:val="20"/>
                <w:szCs w:val="20"/>
                <w:lang w:val="en-GB"/>
              </w:rPr>
            </w:pPr>
            <w:r>
              <w:rPr>
                <w:sz w:val="20"/>
                <w:szCs w:val="20"/>
                <w:lang w:val="en-GB"/>
              </w:rPr>
              <w:t>Append the given Bson data to an empty DocArray</w:t>
            </w:r>
          </w:p>
        </w:tc>
      </w:tr>
      <w:tr w:rsidR="001200A8" w:rsidRPr="00BD0CA7" w14:paraId="62026602" w14:textId="77777777" w:rsidTr="00DD3C31">
        <w:tc>
          <w:tcPr>
            <w:tcW w:w="2843" w:type="dxa"/>
          </w:tcPr>
          <w:p w14:paraId="7F132317" w14:textId="77777777" w:rsidR="001200A8" w:rsidRPr="001200A8" w:rsidRDefault="001200A8" w:rsidP="001200A8">
            <w:pPr>
              <w:rPr>
                <w:sz w:val="20"/>
                <w:szCs w:val="20"/>
                <w:lang w:val="en-GB"/>
              </w:rPr>
            </w:pPr>
            <w:r>
              <w:rPr>
                <w:i/>
                <w:sz w:val="20"/>
                <w:szCs w:val="20"/>
                <w:lang w:val="en-GB"/>
              </w:rPr>
              <w:t>list</w:t>
            </w:r>
            <w:r>
              <w:rPr>
                <w:sz w:val="20"/>
                <w:szCs w:val="20"/>
                <w:lang w:val="en-GB"/>
              </w:rPr>
              <w:t xml:space="preserve"> items</w:t>
            </w:r>
          </w:p>
        </w:tc>
        <w:tc>
          <w:tcPr>
            <w:tcW w:w="5725" w:type="dxa"/>
          </w:tcPr>
          <w:p w14:paraId="1C36164E" w14:textId="77777777" w:rsidR="001200A8" w:rsidRPr="00BD0CA7" w:rsidRDefault="001200A8" w:rsidP="00DD3C31">
            <w:pPr>
              <w:rPr>
                <w:sz w:val="20"/>
                <w:szCs w:val="20"/>
                <w:lang w:val="en-GB"/>
              </w:rPr>
            </w:pPr>
            <w:r>
              <w:rPr>
                <w:sz w:val="20"/>
                <w:szCs w:val="20"/>
                <w:lang w:val="en-GB"/>
              </w:rPr>
              <w:t>The items of the DocArray</w:t>
            </w:r>
          </w:p>
        </w:tc>
      </w:tr>
      <w:tr w:rsidR="001200A8" w:rsidRPr="002E5CE2" w14:paraId="33C53005" w14:textId="77777777" w:rsidTr="00DD3C31">
        <w:tc>
          <w:tcPr>
            <w:tcW w:w="2843" w:type="dxa"/>
          </w:tcPr>
          <w:p w14:paraId="111032FF" w14:textId="77777777" w:rsidR="001200A8" w:rsidRPr="001200A8" w:rsidRDefault="001200A8" w:rsidP="00DD3C31">
            <w:pPr>
              <w:jc w:val="both"/>
              <w:rPr>
                <w:sz w:val="20"/>
                <w:szCs w:val="20"/>
                <w:lang w:val="en-GB"/>
              </w:rPr>
            </w:pPr>
            <w:r>
              <w:rPr>
                <w:sz w:val="20"/>
                <w:szCs w:val="20"/>
                <w:lang w:val="en-GB"/>
              </w:rPr>
              <w:t>parse(str)</w:t>
            </w:r>
          </w:p>
        </w:tc>
        <w:tc>
          <w:tcPr>
            <w:tcW w:w="5725" w:type="dxa"/>
          </w:tcPr>
          <w:p w14:paraId="35811310" w14:textId="77777777" w:rsidR="001200A8" w:rsidRPr="002E5CE2" w:rsidRDefault="001200A8" w:rsidP="001200A8">
            <w:pPr>
              <w:jc w:val="both"/>
              <w:rPr>
                <w:sz w:val="20"/>
                <w:szCs w:val="20"/>
                <w:lang w:val="en-GB"/>
              </w:rPr>
            </w:pPr>
            <w:r>
              <w:rPr>
                <w:sz w:val="20"/>
                <w:szCs w:val="20"/>
                <w:lang w:val="en-GB"/>
              </w:rPr>
              <w:t>Append items from the given string to this DocArray</w:t>
            </w:r>
          </w:p>
        </w:tc>
      </w:tr>
      <w:tr w:rsidR="001200A8" w:rsidRPr="002E5CE2" w14:paraId="2B219E36" w14:textId="77777777" w:rsidTr="00DD3C31">
        <w:tc>
          <w:tcPr>
            <w:tcW w:w="2843" w:type="dxa"/>
          </w:tcPr>
          <w:p w14:paraId="2ECFF62D" w14:textId="77777777" w:rsidR="001200A8" w:rsidRDefault="001200A8" w:rsidP="00DD3C31">
            <w:pPr>
              <w:jc w:val="both"/>
              <w:rPr>
                <w:sz w:val="20"/>
                <w:szCs w:val="20"/>
                <w:lang w:val="en-GB"/>
              </w:rPr>
            </w:pPr>
            <w:r>
              <w:rPr>
                <w:sz w:val="20"/>
                <w:szCs w:val="20"/>
                <w:lang w:val="en-GB"/>
              </w:rPr>
              <w:t>str()</w:t>
            </w:r>
          </w:p>
        </w:tc>
        <w:tc>
          <w:tcPr>
            <w:tcW w:w="5725" w:type="dxa"/>
          </w:tcPr>
          <w:p w14:paraId="7B23E553" w14:textId="77777777" w:rsidR="001200A8" w:rsidRDefault="001200A8" w:rsidP="00DD3C31">
            <w:pPr>
              <w:jc w:val="both"/>
              <w:rPr>
                <w:sz w:val="20"/>
                <w:szCs w:val="20"/>
                <w:lang w:val="en-GB"/>
              </w:rPr>
            </w:pPr>
            <w:r>
              <w:rPr>
                <w:sz w:val="20"/>
                <w:szCs w:val="20"/>
                <w:lang w:val="en-GB"/>
              </w:rPr>
              <w:t>Create the Json representation of this DocArray</w:t>
            </w:r>
          </w:p>
        </w:tc>
      </w:tr>
    </w:tbl>
    <w:p w14:paraId="43BF373D" w14:textId="15F805A3" w:rsidR="00422808" w:rsidRDefault="00422808" w:rsidP="00422808">
      <w:pPr>
        <w:pStyle w:val="Heading3"/>
      </w:pPr>
      <w:bookmarkStart w:id="123" w:name="_Toc233953814"/>
      <w:r>
        <w:t>6.</w:t>
      </w:r>
      <w:r w:rsidR="00E30EA0">
        <w:t>7</w:t>
      </w:r>
      <w:r>
        <w:t>.</w:t>
      </w:r>
      <w:r w:rsidR="008E395A">
        <w:t>5</w:t>
      </w:r>
      <w:r>
        <w:t xml:space="preserve"> Document</w:t>
      </w:r>
      <w:bookmarkEnd w:id="123"/>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1200A8" w:rsidRPr="002E5CE2" w14:paraId="2C7DA1B2" w14:textId="77777777" w:rsidTr="00DD3C31">
        <w:tc>
          <w:tcPr>
            <w:tcW w:w="2843" w:type="dxa"/>
          </w:tcPr>
          <w:p w14:paraId="19B6ECCA" w14:textId="77777777" w:rsidR="001200A8" w:rsidRPr="002E5CE2" w:rsidRDefault="001200A8" w:rsidP="00DD3C31">
            <w:pPr>
              <w:jc w:val="center"/>
              <w:rPr>
                <w:b/>
                <w:sz w:val="20"/>
                <w:szCs w:val="20"/>
                <w:lang w:val="en-GB"/>
              </w:rPr>
            </w:pPr>
            <w:r>
              <w:rPr>
                <w:b/>
                <w:sz w:val="20"/>
                <w:szCs w:val="20"/>
                <w:lang w:val="en-GB"/>
              </w:rPr>
              <w:t>Attribute</w:t>
            </w:r>
          </w:p>
        </w:tc>
        <w:tc>
          <w:tcPr>
            <w:tcW w:w="5725" w:type="dxa"/>
          </w:tcPr>
          <w:p w14:paraId="19A6BBC1" w14:textId="77777777" w:rsidR="001200A8" w:rsidRPr="002E5CE2" w:rsidRDefault="001200A8" w:rsidP="00DD3C31">
            <w:pPr>
              <w:jc w:val="center"/>
              <w:rPr>
                <w:b/>
                <w:sz w:val="20"/>
                <w:szCs w:val="20"/>
                <w:lang w:val="en-GB"/>
              </w:rPr>
            </w:pPr>
            <w:r w:rsidRPr="002E5CE2">
              <w:rPr>
                <w:b/>
                <w:sz w:val="20"/>
                <w:szCs w:val="20"/>
                <w:lang w:val="en-GB"/>
              </w:rPr>
              <w:t>Explanation</w:t>
            </w:r>
          </w:p>
        </w:tc>
      </w:tr>
      <w:tr w:rsidR="001200A8" w:rsidRPr="002E5CE2" w14:paraId="2F7FE042" w14:textId="77777777" w:rsidTr="00DD3C31">
        <w:tc>
          <w:tcPr>
            <w:tcW w:w="2843" w:type="dxa"/>
          </w:tcPr>
          <w:p w14:paraId="6AB1078C" w14:textId="77777777" w:rsidR="001200A8" w:rsidRPr="001200A8" w:rsidRDefault="001200A8" w:rsidP="001200A8">
            <w:pPr>
              <w:rPr>
                <w:sz w:val="20"/>
                <w:szCs w:val="20"/>
                <w:lang w:val="en-GB"/>
              </w:rPr>
            </w:pPr>
            <w:r>
              <w:rPr>
                <w:sz w:val="20"/>
                <w:szCs w:val="20"/>
                <w:lang w:val="en-GB"/>
              </w:rPr>
              <w:t>build(ob)</w:t>
            </w:r>
          </w:p>
        </w:tc>
        <w:tc>
          <w:tcPr>
            <w:tcW w:w="5725" w:type="dxa"/>
          </w:tcPr>
          <w:p w14:paraId="247B768E" w14:textId="77777777" w:rsidR="001200A8" w:rsidRPr="001200A8" w:rsidRDefault="001200A8" w:rsidP="001200A8">
            <w:pPr>
              <w:rPr>
                <w:sz w:val="20"/>
                <w:szCs w:val="20"/>
                <w:lang w:val="en-GB"/>
              </w:rPr>
            </w:pPr>
            <w:r>
              <w:rPr>
                <w:sz w:val="20"/>
                <w:szCs w:val="20"/>
                <w:lang w:val="en-GB"/>
              </w:rPr>
              <w:t>Append the attributes of ob not starting with _ to this document; the process recursively builds embedded Documents and DocArrays for structured values</w:t>
            </w:r>
          </w:p>
        </w:tc>
      </w:tr>
      <w:tr w:rsidR="001200A8" w14:paraId="0A0F0C62" w14:textId="77777777" w:rsidTr="00DD3C31">
        <w:tc>
          <w:tcPr>
            <w:tcW w:w="2843" w:type="dxa"/>
          </w:tcPr>
          <w:p w14:paraId="57CB0011" w14:textId="77777777" w:rsidR="001200A8" w:rsidRDefault="001200A8" w:rsidP="00DD3C31">
            <w:pPr>
              <w:rPr>
                <w:sz w:val="20"/>
                <w:szCs w:val="20"/>
                <w:lang w:val="en-GB"/>
              </w:rPr>
            </w:pPr>
            <w:r>
              <w:rPr>
                <w:sz w:val="20"/>
                <w:szCs w:val="20"/>
                <w:lang w:val="en-GB"/>
              </w:rPr>
              <w:t>bytes()</w:t>
            </w:r>
          </w:p>
        </w:tc>
        <w:tc>
          <w:tcPr>
            <w:tcW w:w="5725" w:type="dxa"/>
          </w:tcPr>
          <w:p w14:paraId="21CE7FF1" w14:textId="77777777" w:rsidR="001200A8" w:rsidRDefault="001200A8" w:rsidP="001200A8">
            <w:pPr>
              <w:rPr>
                <w:sz w:val="20"/>
                <w:szCs w:val="20"/>
                <w:lang w:val="en-GB"/>
              </w:rPr>
            </w:pPr>
            <w:r>
              <w:rPr>
                <w:sz w:val="20"/>
                <w:szCs w:val="20"/>
                <w:lang w:val="en-GB"/>
              </w:rPr>
              <w:t>Create the Bson representation of this document</w:t>
            </w:r>
          </w:p>
        </w:tc>
      </w:tr>
      <w:tr w:rsidR="00F9262A" w14:paraId="1E4F4F5A" w14:textId="77777777" w:rsidTr="00DD3C31">
        <w:tc>
          <w:tcPr>
            <w:tcW w:w="2843" w:type="dxa"/>
          </w:tcPr>
          <w:p w14:paraId="5CB34C55" w14:textId="647C581D" w:rsidR="00F9262A" w:rsidRPr="00F9262A" w:rsidRDefault="00F9262A" w:rsidP="00DD3C31">
            <w:pPr>
              <w:rPr>
                <w:sz w:val="20"/>
                <w:szCs w:val="20"/>
                <w:lang w:val="en-GB"/>
              </w:rPr>
            </w:pPr>
            <w:r>
              <w:rPr>
                <w:i/>
                <w:sz w:val="20"/>
                <w:szCs w:val="20"/>
                <w:lang w:val="en-GB"/>
              </w:rPr>
              <w:t>cls</w:t>
            </w:r>
            <w:r>
              <w:rPr>
                <w:sz w:val="20"/>
                <w:szCs w:val="20"/>
                <w:lang w:val="en-GB"/>
              </w:rPr>
              <w:t xml:space="preserve">  _extract(cls)</w:t>
            </w:r>
          </w:p>
        </w:tc>
        <w:tc>
          <w:tcPr>
            <w:tcW w:w="5725" w:type="dxa"/>
          </w:tcPr>
          <w:p w14:paraId="658444C6" w14:textId="3B4DC787" w:rsidR="00F9262A" w:rsidRDefault="00F9262A" w:rsidP="001200A8">
            <w:pPr>
              <w:rPr>
                <w:sz w:val="20"/>
                <w:szCs w:val="20"/>
                <w:lang w:val="en-GB"/>
              </w:rPr>
            </w:pPr>
            <w:r>
              <w:rPr>
                <w:sz w:val="20"/>
                <w:szCs w:val="20"/>
                <w:lang w:val="en-GB"/>
              </w:rPr>
              <w:t>Construct an object of type cls from this</w:t>
            </w:r>
          </w:p>
        </w:tc>
      </w:tr>
      <w:tr w:rsidR="001200A8" w:rsidRPr="002E5CE2" w14:paraId="5CC449C9" w14:textId="77777777" w:rsidTr="00DD3C31">
        <w:tc>
          <w:tcPr>
            <w:tcW w:w="2843" w:type="dxa"/>
          </w:tcPr>
          <w:p w14:paraId="7E5AB82E" w14:textId="77777777" w:rsidR="001200A8" w:rsidRDefault="001200A8" w:rsidP="001200A8">
            <w:pPr>
              <w:rPr>
                <w:sz w:val="20"/>
                <w:szCs w:val="20"/>
                <w:lang w:val="en-GB"/>
              </w:rPr>
            </w:pPr>
            <w:r>
              <w:rPr>
                <w:sz w:val="20"/>
                <w:szCs w:val="20"/>
                <w:lang w:val="en-GB"/>
              </w:rPr>
              <w:t>fromBson(bytes)</w:t>
            </w:r>
          </w:p>
        </w:tc>
        <w:tc>
          <w:tcPr>
            <w:tcW w:w="5725" w:type="dxa"/>
          </w:tcPr>
          <w:p w14:paraId="7958BFD5" w14:textId="77777777" w:rsidR="001200A8" w:rsidRDefault="001200A8" w:rsidP="001200A8">
            <w:pPr>
              <w:rPr>
                <w:sz w:val="20"/>
                <w:szCs w:val="20"/>
                <w:lang w:val="en-GB"/>
              </w:rPr>
            </w:pPr>
            <w:r>
              <w:rPr>
                <w:sz w:val="20"/>
                <w:szCs w:val="20"/>
                <w:lang w:val="en-GB"/>
              </w:rPr>
              <w:t>Append the given Bson data to this document</w:t>
            </w:r>
          </w:p>
        </w:tc>
      </w:tr>
      <w:tr w:rsidR="001200A8" w:rsidRPr="00BD0CA7" w14:paraId="5F688992" w14:textId="77777777" w:rsidTr="00DD3C31">
        <w:tc>
          <w:tcPr>
            <w:tcW w:w="2843" w:type="dxa"/>
          </w:tcPr>
          <w:p w14:paraId="714F8426" w14:textId="77777777" w:rsidR="001200A8" w:rsidRPr="001200A8" w:rsidRDefault="001200A8" w:rsidP="00DD3C31">
            <w:pPr>
              <w:rPr>
                <w:sz w:val="20"/>
                <w:szCs w:val="20"/>
                <w:lang w:val="en-GB"/>
              </w:rPr>
            </w:pPr>
            <w:r>
              <w:rPr>
                <w:i/>
                <w:sz w:val="20"/>
                <w:szCs w:val="20"/>
                <w:lang w:val="en-GB"/>
              </w:rPr>
              <w:t>list</w:t>
            </w:r>
            <w:r>
              <w:rPr>
                <w:sz w:val="20"/>
                <w:szCs w:val="20"/>
                <w:lang w:val="en-GB"/>
              </w:rPr>
              <w:t xml:space="preserve"> fields</w:t>
            </w:r>
          </w:p>
        </w:tc>
        <w:tc>
          <w:tcPr>
            <w:tcW w:w="5725" w:type="dxa"/>
          </w:tcPr>
          <w:p w14:paraId="128DA7BC" w14:textId="77777777" w:rsidR="001200A8" w:rsidRPr="00BD0CA7" w:rsidRDefault="001200A8" w:rsidP="00DD3C31">
            <w:pPr>
              <w:rPr>
                <w:sz w:val="20"/>
                <w:szCs w:val="20"/>
                <w:lang w:val="en-GB"/>
              </w:rPr>
            </w:pPr>
            <w:r>
              <w:rPr>
                <w:sz w:val="20"/>
                <w:szCs w:val="20"/>
                <w:lang w:val="en-GB"/>
              </w:rPr>
              <w:t>Each field is a pair (key,value)</w:t>
            </w:r>
          </w:p>
        </w:tc>
      </w:tr>
      <w:tr w:rsidR="001200A8" w:rsidRPr="002E5CE2" w14:paraId="540F9E39" w14:textId="77777777" w:rsidTr="00DD3C31">
        <w:tc>
          <w:tcPr>
            <w:tcW w:w="2843" w:type="dxa"/>
          </w:tcPr>
          <w:p w14:paraId="4872A1AC" w14:textId="77777777" w:rsidR="001200A8" w:rsidRPr="001200A8" w:rsidRDefault="001200A8" w:rsidP="00DD3C31">
            <w:pPr>
              <w:jc w:val="both"/>
              <w:rPr>
                <w:sz w:val="20"/>
                <w:szCs w:val="20"/>
                <w:lang w:val="en-GB"/>
              </w:rPr>
            </w:pPr>
            <w:r>
              <w:rPr>
                <w:sz w:val="20"/>
                <w:szCs w:val="20"/>
                <w:lang w:val="en-GB"/>
              </w:rPr>
              <w:t>parse(str)</w:t>
            </w:r>
          </w:p>
        </w:tc>
        <w:tc>
          <w:tcPr>
            <w:tcW w:w="5725" w:type="dxa"/>
          </w:tcPr>
          <w:p w14:paraId="70B11215" w14:textId="77777777" w:rsidR="001200A8" w:rsidRPr="002E5CE2" w:rsidRDefault="001200A8" w:rsidP="00DD3C31">
            <w:pPr>
              <w:jc w:val="both"/>
              <w:rPr>
                <w:sz w:val="20"/>
                <w:szCs w:val="20"/>
                <w:lang w:val="en-GB"/>
              </w:rPr>
            </w:pPr>
            <w:r>
              <w:rPr>
                <w:sz w:val="20"/>
                <w:szCs w:val="20"/>
                <w:lang w:val="en-GB"/>
              </w:rPr>
              <w:t>Append fields from the given string into this document</w:t>
            </w:r>
          </w:p>
        </w:tc>
      </w:tr>
      <w:tr w:rsidR="001200A8" w14:paraId="1D5B7343" w14:textId="77777777" w:rsidTr="001200A8">
        <w:tc>
          <w:tcPr>
            <w:tcW w:w="2843" w:type="dxa"/>
            <w:tcBorders>
              <w:top w:val="single" w:sz="6" w:space="0" w:color="auto"/>
              <w:left w:val="single" w:sz="4" w:space="0" w:color="auto"/>
              <w:bottom w:val="single" w:sz="4" w:space="0" w:color="auto"/>
              <w:right w:val="single" w:sz="6" w:space="0" w:color="auto"/>
            </w:tcBorders>
          </w:tcPr>
          <w:p w14:paraId="7635CE70" w14:textId="77777777" w:rsidR="001200A8" w:rsidRDefault="001200A8" w:rsidP="00DD3C31">
            <w:pPr>
              <w:jc w:val="both"/>
              <w:rPr>
                <w:sz w:val="20"/>
                <w:szCs w:val="20"/>
                <w:lang w:val="en-GB"/>
              </w:rPr>
            </w:pPr>
            <w:r>
              <w:rPr>
                <w:sz w:val="20"/>
                <w:szCs w:val="20"/>
                <w:lang w:val="en-GB"/>
              </w:rPr>
              <w:t>str()</w:t>
            </w:r>
          </w:p>
        </w:tc>
        <w:tc>
          <w:tcPr>
            <w:tcW w:w="5725" w:type="dxa"/>
            <w:tcBorders>
              <w:top w:val="single" w:sz="6" w:space="0" w:color="auto"/>
              <w:left w:val="single" w:sz="6" w:space="0" w:color="auto"/>
              <w:bottom w:val="single" w:sz="4" w:space="0" w:color="auto"/>
              <w:right w:val="single" w:sz="4" w:space="0" w:color="auto"/>
            </w:tcBorders>
          </w:tcPr>
          <w:p w14:paraId="093DA7CF" w14:textId="77777777" w:rsidR="001200A8" w:rsidRDefault="001200A8" w:rsidP="001200A8">
            <w:pPr>
              <w:jc w:val="both"/>
              <w:rPr>
                <w:sz w:val="20"/>
                <w:szCs w:val="20"/>
                <w:lang w:val="en-GB"/>
              </w:rPr>
            </w:pPr>
            <w:r>
              <w:rPr>
                <w:sz w:val="20"/>
                <w:szCs w:val="20"/>
                <w:lang w:val="en-GB"/>
              </w:rPr>
              <w:t>Create the Json representation of this document</w:t>
            </w:r>
          </w:p>
        </w:tc>
      </w:tr>
    </w:tbl>
    <w:p w14:paraId="58619A9E" w14:textId="12CACE37" w:rsidR="00422808" w:rsidRDefault="00422808" w:rsidP="00422808">
      <w:pPr>
        <w:pStyle w:val="Heading3"/>
      </w:pPr>
      <w:bookmarkStart w:id="124" w:name="_Toc233953815"/>
      <w:r>
        <w:t>6.</w:t>
      </w:r>
      <w:r w:rsidR="00E30EA0">
        <w:t>7</w:t>
      </w:r>
      <w:r>
        <w:t>.</w:t>
      </w:r>
      <w:r w:rsidR="008E395A">
        <w:t>6</w:t>
      </w:r>
      <w:r>
        <w:t xml:space="preserve"> DocumentException</w:t>
      </w:r>
      <w:bookmarkEnd w:id="124"/>
    </w:p>
    <w:p w14:paraId="337591F7" w14:textId="77777777" w:rsidR="00422808" w:rsidRPr="002C482F" w:rsidRDefault="00422808" w:rsidP="00422808">
      <w:pPr>
        <w:rPr>
          <w:sz w:val="20"/>
          <w:szCs w:val="20"/>
          <w:lang w:val="en-GB" w:eastAsia="en-GB"/>
        </w:rPr>
      </w:pPr>
      <w:r w:rsidRPr="002C482F">
        <w:rPr>
          <w:sz w:val="20"/>
          <w:szCs w:val="20"/>
          <w:lang w:val="en-GB" w:eastAsia="en-GB"/>
        </w:rPr>
        <w:t>This subclass of Exception is used to r</w:t>
      </w:r>
      <w:r w:rsidR="001200A8">
        <w:rPr>
          <w:sz w:val="20"/>
          <w:szCs w:val="20"/>
          <w:lang w:val="en-GB" w:eastAsia="en-GB"/>
        </w:rPr>
        <w:t>eport parsing errors in the Document.parse method</w:t>
      </w:r>
      <w:r w:rsidRPr="002C482F">
        <w:rPr>
          <w:sz w:val="20"/>
          <w:szCs w:val="20"/>
          <w:lang w:val="en-GB" w:eastAsia="en-GB"/>
        </w:rPr>
        <w:t>.</w:t>
      </w:r>
    </w:p>
    <w:p w14:paraId="406D8028" w14:textId="60E3016E" w:rsidR="00422808" w:rsidRDefault="00422808" w:rsidP="00422808">
      <w:pPr>
        <w:pStyle w:val="Heading3"/>
      </w:pPr>
      <w:bookmarkStart w:id="125" w:name="_Toc233953816"/>
      <w:r>
        <w:t>6.</w:t>
      </w:r>
      <w:r w:rsidR="00E30EA0">
        <w:t>7</w:t>
      </w:r>
      <w:r>
        <w:t>.</w:t>
      </w:r>
      <w:r w:rsidR="008E395A">
        <w:t>7</w:t>
      </w:r>
      <w:r>
        <w:t xml:space="preserve"> (ExcludeAttribute)</w:t>
      </w:r>
      <w:bookmarkEnd w:id="125"/>
    </w:p>
    <w:p w14:paraId="43DA46B0" w14:textId="77777777" w:rsidR="00422808" w:rsidRDefault="00422808" w:rsidP="00422808">
      <w:pPr>
        <w:spacing w:before="120"/>
        <w:jc w:val="both"/>
        <w:rPr>
          <w:sz w:val="20"/>
          <w:szCs w:val="20"/>
          <w:lang w:val="en-GB"/>
        </w:rPr>
      </w:pPr>
      <w:r>
        <w:rPr>
          <w:sz w:val="20"/>
          <w:szCs w:val="20"/>
          <w:lang w:val="en-GB"/>
        </w:rPr>
        <w:t>There is no analogue to C# attributes/Java annotations in Python.</w:t>
      </w:r>
    </w:p>
    <w:p w14:paraId="27D6A4B5" w14:textId="39CBC43D" w:rsidR="00422808" w:rsidRDefault="00422808" w:rsidP="00422808">
      <w:pPr>
        <w:pStyle w:val="Heading3"/>
      </w:pPr>
      <w:bookmarkStart w:id="126" w:name="_Toc233953817"/>
      <w:r>
        <w:lastRenderedPageBreak/>
        <w:t>6.</w:t>
      </w:r>
      <w:r w:rsidR="00E30EA0">
        <w:t>7</w:t>
      </w:r>
      <w:r>
        <w:t>.</w:t>
      </w:r>
      <w:r w:rsidR="008E395A">
        <w:t>8</w:t>
      </w:r>
      <w:r>
        <w:t xml:space="preserve"> (Field Attribute)</w:t>
      </w:r>
      <w:bookmarkEnd w:id="126"/>
    </w:p>
    <w:p w14:paraId="70797444" w14:textId="77777777" w:rsidR="00422808" w:rsidRDefault="00422808" w:rsidP="00422808">
      <w:pPr>
        <w:spacing w:before="120"/>
        <w:jc w:val="both"/>
        <w:rPr>
          <w:sz w:val="20"/>
          <w:szCs w:val="20"/>
          <w:lang w:val="en-GB"/>
        </w:rPr>
      </w:pPr>
      <w:r>
        <w:rPr>
          <w:sz w:val="20"/>
          <w:szCs w:val="20"/>
          <w:lang w:val="en-GB"/>
        </w:rPr>
        <w:t>There is no analogue to C# attributes/Java annotations in Python.</w:t>
      </w:r>
    </w:p>
    <w:p w14:paraId="78B1DB1B" w14:textId="68F088A2" w:rsidR="00422808" w:rsidRDefault="00422808" w:rsidP="00422808">
      <w:pPr>
        <w:pStyle w:val="Heading3"/>
      </w:pPr>
      <w:bookmarkStart w:id="127" w:name="_Toc233953818"/>
      <w:r>
        <w:t>6.</w:t>
      </w:r>
      <w:r w:rsidR="00E30EA0">
        <w:t>7</w:t>
      </w:r>
      <w:r>
        <w:t>.9 PyrrhoArray</w:t>
      </w:r>
      <w:bookmarkEnd w:id="127"/>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1200A8" w:rsidRPr="002E5CE2" w14:paraId="1CA1B7D4" w14:textId="77777777" w:rsidTr="00DD3C31">
        <w:tc>
          <w:tcPr>
            <w:tcW w:w="2843" w:type="dxa"/>
          </w:tcPr>
          <w:p w14:paraId="5A2F94F1" w14:textId="77777777" w:rsidR="001200A8" w:rsidRPr="002E5CE2" w:rsidRDefault="001200A8" w:rsidP="00DD3C31">
            <w:pPr>
              <w:jc w:val="center"/>
              <w:rPr>
                <w:b/>
                <w:sz w:val="20"/>
                <w:szCs w:val="20"/>
                <w:lang w:val="en-GB"/>
              </w:rPr>
            </w:pPr>
            <w:r>
              <w:rPr>
                <w:b/>
                <w:sz w:val="20"/>
                <w:szCs w:val="20"/>
                <w:lang w:val="en-GB"/>
              </w:rPr>
              <w:t>Attribute</w:t>
            </w:r>
          </w:p>
        </w:tc>
        <w:tc>
          <w:tcPr>
            <w:tcW w:w="5725" w:type="dxa"/>
          </w:tcPr>
          <w:p w14:paraId="6E71BE62" w14:textId="77777777" w:rsidR="001200A8" w:rsidRPr="002E5CE2" w:rsidRDefault="001200A8" w:rsidP="00DD3C31">
            <w:pPr>
              <w:jc w:val="center"/>
              <w:rPr>
                <w:b/>
                <w:sz w:val="20"/>
                <w:szCs w:val="20"/>
                <w:lang w:val="en-GB"/>
              </w:rPr>
            </w:pPr>
            <w:r w:rsidRPr="002E5CE2">
              <w:rPr>
                <w:b/>
                <w:sz w:val="20"/>
                <w:szCs w:val="20"/>
                <w:lang w:val="en-GB"/>
              </w:rPr>
              <w:t>Explanation</w:t>
            </w:r>
          </w:p>
        </w:tc>
      </w:tr>
      <w:tr w:rsidR="001200A8" w:rsidRPr="002E5CE2" w14:paraId="71C201E1" w14:textId="77777777" w:rsidTr="00DD3C31">
        <w:tc>
          <w:tcPr>
            <w:tcW w:w="2843" w:type="dxa"/>
          </w:tcPr>
          <w:p w14:paraId="03160E2B" w14:textId="77777777" w:rsidR="001200A8" w:rsidRPr="002E5CE2" w:rsidRDefault="001200A8" w:rsidP="001200A8">
            <w:pPr>
              <w:jc w:val="both"/>
              <w:rPr>
                <w:sz w:val="20"/>
                <w:szCs w:val="20"/>
                <w:lang w:val="en-GB"/>
              </w:rPr>
            </w:pPr>
            <w:r w:rsidRPr="00422808">
              <w:rPr>
                <w:i/>
                <w:sz w:val="20"/>
                <w:szCs w:val="20"/>
                <w:lang w:val="en-GB"/>
              </w:rPr>
              <w:t>str</w:t>
            </w:r>
            <w:r>
              <w:rPr>
                <w:sz w:val="20"/>
                <w:szCs w:val="20"/>
                <w:lang w:val="en-GB"/>
              </w:rPr>
              <w:t xml:space="preserve"> kind</w:t>
            </w:r>
          </w:p>
        </w:tc>
        <w:tc>
          <w:tcPr>
            <w:tcW w:w="5725" w:type="dxa"/>
          </w:tcPr>
          <w:p w14:paraId="002A4C69" w14:textId="77777777" w:rsidR="001200A8" w:rsidRPr="002E5CE2" w:rsidRDefault="001200A8" w:rsidP="001200A8">
            <w:pPr>
              <w:jc w:val="both"/>
              <w:rPr>
                <w:sz w:val="20"/>
                <w:szCs w:val="20"/>
                <w:lang w:val="en-GB"/>
              </w:rPr>
            </w:pPr>
            <w:r>
              <w:rPr>
                <w:sz w:val="20"/>
                <w:szCs w:val="20"/>
                <w:lang w:val="en-GB"/>
              </w:rPr>
              <w:t>The domain name if defined</w:t>
            </w:r>
          </w:p>
        </w:tc>
      </w:tr>
      <w:tr w:rsidR="001200A8" w:rsidRPr="002E5CE2" w14:paraId="399F2DCD" w14:textId="77777777" w:rsidTr="00DD3C31">
        <w:tc>
          <w:tcPr>
            <w:tcW w:w="2843" w:type="dxa"/>
          </w:tcPr>
          <w:p w14:paraId="3ACF0C3E" w14:textId="77777777" w:rsidR="001200A8" w:rsidRPr="001200A8" w:rsidRDefault="001200A8" w:rsidP="00DD3C31">
            <w:pPr>
              <w:jc w:val="both"/>
              <w:rPr>
                <w:sz w:val="20"/>
                <w:szCs w:val="20"/>
                <w:lang w:val="en-GB"/>
              </w:rPr>
            </w:pPr>
            <w:r>
              <w:rPr>
                <w:i/>
                <w:sz w:val="20"/>
                <w:szCs w:val="20"/>
                <w:lang w:val="en-GB"/>
              </w:rPr>
              <w:t xml:space="preserve">list </w:t>
            </w:r>
            <w:r>
              <w:rPr>
                <w:sz w:val="20"/>
                <w:szCs w:val="20"/>
                <w:lang w:val="en-GB"/>
              </w:rPr>
              <w:t>data</w:t>
            </w:r>
          </w:p>
        </w:tc>
        <w:tc>
          <w:tcPr>
            <w:tcW w:w="5725" w:type="dxa"/>
          </w:tcPr>
          <w:p w14:paraId="34158BC1" w14:textId="77777777" w:rsidR="001200A8" w:rsidRPr="002E5CE2" w:rsidRDefault="001200A8" w:rsidP="00DD3C31">
            <w:pPr>
              <w:jc w:val="both"/>
              <w:rPr>
                <w:sz w:val="20"/>
                <w:szCs w:val="20"/>
                <w:lang w:val="en-GB"/>
              </w:rPr>
            </w:pPr>
            <w:r>
              <w:rPr>
                <w:sz w:val="20"/>
                <w:szCs w:val="20"/>
                <w:lang w:val="en-GB"/>
              </w:rPr>
              <w:t>The items in the array</w:t>
            </w:r>
          </w:p>
        </w:tc>
      </w:tr>
    </w:tbl>
    <w:p w14:paraId="2AACDE47" w14:textId="6D250EC5" w:rsidR="00422808" w:rsidRDefault="00422808" w:rsidP="00422808">
      <w:pPr>
        <w:pStyle w:val="Heading3"/>
      </w:pPr>
      <w:bookmarkStart w:id="128" w:name="_Toc233953819"/>
      <w:r>
        <w:t>6.</w:t>
      </w:r>
      <w:r w:rsidR="00E30EA0">
        <w:t>7</w:t>
      </w:r>
      <w:r>
        <w:t>.10 PyrrhoColumn</w:t>
      </w:r>
      <w:bookmarkEnd w:id="128"/>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422808" w:rsidRPr="002E5CE2" w14:paraId="3875D0E2" w14:textId="77777777" w:rsidTr="00F10D78">
        <w:tc>
          <w:tcPr>
            <w:tcW w:w="2843" w:type="dxa"/>
          </w:tcPr>
          <w:p w14:paraId="44D8043D" w14:textId="77777777" w:rsidR="00422808" w:rsidRPr="002E5CE2" w:rsidRDefault="00422808" w:rsidP="000E11BE">
            <w:pPr>
              <w:jc w:val="center"/>
              <w:rPr>
                <w:b/>
                <w:sz w:val="20"/>
                <w:szCs w:val="20"/>
                <w:lang w:val="en-GB"/>
              </w:rPr>
            </w:pPr>
            <w:r>
              <w:rPr>
                <w:b/>
                <w:sz w:val="20"/>
                <w:szCs w:val="20"/>
                <w:lang w:val="en-GB"/>
              </w:rPr>
              <w:t>Attribute</w:t>
            </w:r>
          </w:p>
        </w:tc>
        <w:tc>
          <w:tcPr>
            <w:tcW w:w="5725" w:type="dxa"/>
          </w:tcPr>
          <w:p w14:paraId="2E2765B6" w14:textId="77777777" w:rsidR="00422808" w:rsidRPr="002E5CE2" w:rsidRDefault="00422808" w:rsidP="000E11BE">
            <w:pPr>
              <w:jc w:val="center"/>
              <w:rPr>
                <w:b/>
                <w:sz w:val="20"/>
                <w:szCs w:val="20"/>
                <w:lang w:val="en-GB"/>
              </w:rPr>
            </w:pPr>
            <w:r w:rsidRPr="002E5CE2">
              <w:rPr>
                <w:b/>
                <w:sz w:val="20"/>
                <w:szCs w:val="20"/>
                <w:lang w:val="en-GB"/>
              </w:rPr>
              <w:t>Explanation</w:t>
            </w:r>
          </w:p>
        </w:tc>
      </w:tr>
      <w:tr w:rsidR="00422808" w:rsidRPr="002E5CE2" w14:paraId="2E5C682F" w14:textId="77777777" w:rsidTr="00F10D78">
        <w:tc>
          <w:tcPr>
            <w:tcW w:w="2843" w:type="dxa"/>
          </w:tcPr>
          <w:p w14:paraId="1ADB38CF" w14:textId="77777777" w:rsidR="00422808" w:rsidRPr="002E5CE2" w:rsidRDefault="00422808" w:rsidP="000E11BE">
            <w:pPr>
              <w:jc w:val="both"/>
              <w:rPr>
                <w:sz w:val="20"/>
                <w:szCs w:val="20"/>
                <w:lang w:val="en-GB"/>
              </w:rPr>
            </w:pPr>
            <w:r w:rsidRPr="00422808">
              <w:rPr>
                <w:i/>
                <w:sz w:val="20"/>
                <w:szCs w:val="20"/>
                <w:lang w:val="en-GB"/>
              </w:rPr>
              <w:t>str</w:t>
            </w:r>
            <w:r>
              <w:rPr>
                <w:sz w:val="20"/>
                <w:szCs w:val="20"/>
                <w:lang w:val="en-GB"/>
              </w:rPr>
              <w:t xml:space="preserve"> columnName</w:t>
            </w:r>
          </w:p>
        </w:tc>
        <w:tc>
          <w:tcPr>
            <w:tcW w:w="5725" w:type="dxa"/>
          </w:tcPr>
          <w:p w14:paraId="671F1458" w14:textId="77777777" w:rsidR="00422808" w:rsidRPr="002E5CE2" w:rsidRDefault="00422808" w:rsidP="000E11BE">
            <w:pPr>
              <w:jc w:val="both"/>
              <w:rPr>
                <w:sz w:val="20"/>
                <w:szCs w:val="20"/>
                <w:lang w:val="en-GB"/>
              </w:rPr>
            </w:pPr>
            <w:r>
              <w:rPr>
                <w:sz w:val="20"/>
                <w:szCs w:val="20"/>
                <w:lang w:val="en-GB"/>
              </w:rPr>
              <w:t>The name of the column</w:t>
            </w:r>
          </w:p>
        </w:tc>
      </w:tr>
      <w:tr w:rsidR="00422808" w:rsidRPr="002E5CE2" w14:paraId="394FC005" w14:textId="77777777" w:rsidTr="00F10D78">
        <w:tc>
          <w:tcPr>
            <w:tcW w:w="2843" w:type="dxa"/>
          </w:tcPr>
          <w:p w14:paraId="2A15A25A" w14:textId="77777777" w:rsidR="00422808" w:rsidRDefault="00422808" w:rsidP="000E11BE">
            <w:pPr>
              <w:jc w:val="both"/>
              <w:rPr>
                <w:sz w:val="20"/>
                <w:szCs w:val="20"/>
                <w:lang w:val="en-GB"/>
              </w:rPr>
            </w:pPr>
            <w:r w:rsidRPr="00422808">
              <w:rPr>
                <w:i/>
                <w:sz w:val="20"/>
                <w:szCs w:val="20"/>
                <w:lang w:val="en-GB"/>
              </w:rPr>
              <w:t xml:space="preserve">str </w:t>
            </w:r>
            <w:r>
              <w:rPr>
                <w:sz w:val="20"/>
                <w:szCs w:val="20"/>
                <w:lang w:val="en-GB"/>
              </w:rPr>
              <w:t>caption</w:t>
            </w:r>
          </w:p>
        </w:tc>
        <w:tc>
          <w:tcPr>
            <w:tcW w:w="5725" w:type="dxa"/>
          </w:tcPr>
          <w:p w14:paraId="1B0210EB" w14:textId="77777777" w:rsidR="00422808" w:rsidRPr="002E5CE2" w:rsidRDefault="00422808" w:rsidP="000E11BE">
            <w:pPr>
              <w:jc w:val="both"/>
              <w:rPr>
                <w:sz w:val="20"/>
                <w:szCs w:val="20"/>
                <w:lang w:val="en-GB"/>
              </w:rPr>
            </w:pPr>
            <w:r>
              <w:rPr>
                <w:sz w:val="20"/>
                <w:szCs w:val="20"/>
                <w:lang w:val="en-GB"/>
              </w:rPr>
              <w:t>The name of the column</w:t>
            </w:r>
          </w:p>
        </w:tc>
      </w:tr>
      <w:tr w:rsidR="00422808" w:rsidRPr="002E5CE2" w14:paraId="4F2207D4" w14:textId="77777777" w:rsidTr="00F10D78">
        <w:tc>
          <w:tcPr>
            <w:tcW w:w="2843" w:type="dxa"/>
          </w:tcPr>
          <w:p w14:paraId="43863F95" w14:textId="77777777" w:rsidR="00422808" w:rsidRPr="00422808" w:rsidRDefault="00422808" w:rsidP="000E11BE">
            <w:pPr>
              <w:jc w:val="both"/>
              <w:rPr>
                <w:sz w:val="20"/>
                <w:szCs w:val="20"/>
                <w:lang w:val="en-GB"/>
              </w:rPr>
            </w:pPr>
            <w:r>
              <w:rPr>
                <w:i/>
                <w:sz w:val="20"/>
                <w:szCs w:val="20"/>
                <w:lang w:val="en-GB"/>
              </w:rPr>
              <w:t xml:space="preserve">str </w:t>
            </w:r>
            <w:r>
              <w:rPr>
                <w:sz w:val="20"/>
                <w:szCs w:val="20"/>
                <w:lang w:val="en-GB"/>
              </w:rPr>
              <w:t>datatypename</w:t>
            </w:r>
          </w:p>
        </w:tc>
        <w:tc>
          <w:tcPr>
            <w:tcW w:w="5725" w:type="dxa"/>
          </w:tcPr>
          <w:p w14:paraId="104200B6" w14:textId="77777777" w:rsidR="00422808" w:rsidRPr="002E5CE2" w:rsidRDefault="00422808" w:rsidP="000E11BE">
            <w:pPr>
              <w:jc w:val="both"/>
              <w:rPr>
                <w:sz w:val="20"/>
                <w:szCs w:val="20"/>
                <w:lang w:val="en-GB"/>
              </w:rPr>
            </w:pPr>
            <w:r>
              <w:rPr>
                <w:sz w:val="20"/>
                <w:szCs w:val="20"/>
                <w:lang w:val="en-GB"/>
              </w:rPr>
              <w:t>The domain or type name of the column</w:t>
            </w:r>
          </w:p>
        </w:tc>
      </w:tr>
      <w:tr w:rsidR="00422808" w:rsidRPr="002E5CE2" w14:paraId="37C16218" w14:textId="77777777" w:rsidTr="00F10D78">
        <w:tc>
          <w:tcPr>
            <w:tcW w:w="2843" w:type="dxa"/>
          </w:tcPr>
          <w:p w14:paraId="67933551" w14:textId="77777777" w:rsidR="00422808" w:rsidRPr="00422808" w:rsidRDefault="00422808" w:rsidP="000E11BE">
            <w:pPr>
              <w:jc w:val="both"/>
              <w:rPr>
                <w:sz w:val="20"/>
                <w:szCs w:val="20"/>
                <w:lang w:val="en-GB"/>
              </w:rPr>
            </w:pPr>
            <w:r>
              <w:rPr>
                <w:i/>
                <w:sz w:val="20"/>
                <w:szCs w:val="20"/>
                <w:lang w:val="en-GB"/>
              </w:rPr>
              <w:t>int</w:t>
            </w:r>
            <w:r>
              <w:rPr>
                <w:sz w:val="20"/>
                <w:szCs w:val="20"/>
                <w:lang w:val="en-GB"/>
              </w:rPr>
              <w:t xml:space="preserve"> type</w:t>
            </w:r>
          </w:p>
        </w:tc>
        <w:tc>
          <w:tcPr>
            <w:tcW w:w="5725" w:type="dxa"/>
          </w:tcPr>
          <w:p w14:paraId="15715472" w14:textId="77777777" w:rsidR="00422808" w:rsidRPr="002E5CE2" w:rsidRDefault="00422808" w:rsidP="000E11BE">
            <w:pPr>
              <w:jc w:val="both"/>
              <w:rPr>
                <w:sz w:val="20"/>
                <w:szCs w:val="20"/>
                <w:lang w:val="en-GB"/>
              </w:rPr>
            </w:pPr>
            <w:r>
              <w:rPr>
                <w:sz w:val="20"/>
                <w:szCs w:val="20"/>
                <w:lang w:val="en-GB"/>
              </w:rPr>
              <w:t>The PyrrhoDbType of the column (see sec 6.8.13)</w:t>
            </w:r>
          </w:p>
        </w:tc>
      </w:tr>
    </w:tbl>
    <w:p w14:paraId="10DD13E7" w14:textId="4713B9F8" w:rsidR="00422808" w:rsidRDefault="00422808" w:rsidP="00422808">
      <w:pPr>
        <w:pStyle w:val="Heading3"/>
      </w:pPr>
      <w:bookmarkStart w:id="129" w:name="_Toc233953820"/>
      <w:r>
        <w:t>6.</w:t>
      </w:r>
      <w:r w:rsidR="00E30EA0">
        <w:t>7</w:t>
      </w:r>
      <w:r>
        <w:t>.11 PyrrhoCommand</w:t>
      </w:r>
      <w:bookmarkEnd w:id="129"/>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422808" w:rsidRPr="002E5CE2" w14:paraId="2D61E644" w14:textId="77777777" w:rsidTr="00F10D78">
        <w:tc>
          <w:tcPr>
            <w:tcW w:w="2843" w:type="dxa"/>
          </w:tcPr>
          <w:p w14:paraId="0C514EF3" w14:textId="77777777" w:rsidR="00422808" w:rsidRPr="002E5CE2" w:rsidRDefault="00422808" w:rsidP="000E11BE">
            <w:pPr>
              <w:jc w:val="center"/>
              <w:rPr>
                <w:b/>
                <w:sz w:val="20"/>
                <w:szCs w:val="20"/>
                <w:lang w:val="en-GB"/>
              </w:rPr>
            </w:pPr>
            <w:r>
              <w:rPr>
                <w:b/>
                <w:sz w:val="20"/>
                <w:szCs w:val="20"/>
                <w:lang w:val="en-GB"/>
              </w:rPr>
              <w:t>Attribute</w:t>
            </w:r>
          </w:p>
        </w:tc>
        <w:tc>
          <w:tcPr>
            <w:tcW w:w="5725" w:type="dxa"/>
          </w:tcPr>
          <w:p w14:paraId="264E8570" w14:textId="77777777" w:rsidR="00422808" w:rsidRPr="002E5CE2" w:rsidRDefault="00422808" w:rsidP="000E11BE">
            <w:pPr>
              <w:jc w:val="center"/>
              <w:rPr>
                <w:b/>
                <w:sz w:val="20"/>
                <w:szCs w:val="20"/>
                <w:lang w:val="en-GB"/>
              </w:rPr>
            </w:pPr>
            <w:r w:rsidRPr="002E5CE2">
              <w:rPr>
                <w:b/>
                <w:sz w:val="20"/>
                <w:szCs w:val="20"/>
                <w:lang w:val="en-GB"/>
              </w:rPr>
              <w:t>Explanation</w:t>
            </w:r>
          </w:p>
        </w:tc>
      </w:tr>
      <w:tr w:rsidR="00422808" w:rsidRPr="002E5CE2" w14:paraId="03DA015A" w14:textId="77777777" w:rsidTr="00F10D78">
        <w:tc>
          <w:tcPr>
            <w:tcW w:w="2843" w:type="dxa"/>
          </w:tcPr>
          <w:p w14:paraId="1FCB8A9C" w14:textId="77777777" w:rsidR="00422808" w:rsidRDefault="00422808" w:rsidP="000E11BE">
            <w:pPr>
              <w:jc w:val="both"/>
              <w:rPr>
                <w:sz w:val="20"/>
                <w:szCs w:val="20"/>
                <w:lang w:val="en-GB"/>
              </w:rPr>
            </w:pPr>
            <w:r w:rsidRPr="00422808">
              <w:rPr>
                <w:i/>
                <w:sz w:val="20"/>
                <w:szCs w:val="20"/>
                <w:lang w:val="en-GB"/>
              </w:rPr>
              <w:t>str</w:t>
            </w:r>
            <w:r>
              <w:rPr>
                <w:sz w:val="20"/>
                <w:szCs w:val="20"/>
                <w:lang w:val="en-GB"/>
              </w:rPr>
              <w:t xml:space="preserve"> commandText</w:t>
            </w:r>
          </w:p>
        </w:tc>
        <w:tc>
          <w:tcPr>
            <w:tcW w:w="5725" w:type="dxa"/>
          </w:tcPr>
          <w:p w14:paraId="5E913639" w14:textId="77777777" w:rsidR="00422808" w:rsidRDefault="00422808" w:rsidP="000E11BE">
            <w:pPr>
              <w:jc w:val="both"/>
              <w:rPr>
                <w:sz w:val="20"/>
                <w:szCs w:val="20"/>
                <w:lang w:val="en-GB"/>
              </w:rPr>
            </w:pPr>
            <w:r>
              <w:rPr>
                <w:sz w:val="20"/>
                <w:szCs w:val="20"/>
                <w:lang w:val="en-GB"/>
              </w:rPr>
              <w:t>The SQL statement for the Command</w:t>
            </w:r>
          </w:p>
        </w:tc>
      </w:tr>
      <w:tr w:rsidR="00422808" w:rsidRPr="002E5CE2" w14:paraId="300BA517" w14:textId="77777777" w:rsidTr="00F10D78">
        <w:tc>
          <w:tcPr>
            <w:tcW w:w="2843" w:type="dxa"/>
          </w:tcPr>
          <w:p w14:paraId="5D728899" w14:textId="77777777" w:rsidR="00422808" w:rsidRDefault="00422808" w:rsidP="000E11BE">
            <w:pPr>
              <w:jc w:val="both"/>
              <w:rPr>
                <w:sz w:val="20"/>
                <w:szCs w:val="20"/>
                <w:lang w:val="en-GB"/>
              </w:rPr>
            </w:pPr>
            <w:r>
              <w:rPr>
                <w:sz w:val="20"/>
                <w:szCs w:val="20"/>
                <w:lang w:val="en-GB"/>
              </w:rPr>
              <w:t>PyrrhoConnect conn</w:t>
            </w:r>
          </w:p>
        </w:tc>
        <w:tc>
          <w:tcPr>
            <w:tcW w:w="5725" w:type="dxa"/>
          </w:tcPr>
          <w:p w14:paraId="0DEF4A8C" w14:textId="77777777" w:rsidR="00422808" w:rsidRDefault="00422808" w:rsidP="000E11BE">
            <w:pPr>
              <w:jc w:val="both"/>
              <w:rPr>
                <w:sz w:val="20"/>
                <w:szCs w:val="20"/>
                <w:lang w:val="en-GB"/>
              </w:rPr>
            </w:pPr>
            <w:r>
              <w:rPr>
                <w:sz w:val="20"/>
                <w:szCs w:val="20"/>
                <w:lang w:val="en-GB"/>
              </w:rPr>
              <w:t>The connection</w:t>
            </w:r>
          </w:p>
        </w:tc>
      </w:tr>
      <w:tr w:rsidR="00422808" w:rsidRPr="002E5CE2" w14:paraId="5F9F0572" w14:textId="77777777" w:rsidTr="00F10D78">
        <w:tc>
          <w:tcPr>
            <w:tcW w:w="2843" w:type="dxa"/>
          </w:tcPr>
          <w:p w14:paraId="49C94117" w14:textId="5061206F" w:rsidR="00422808" w:rsidRPr="002E5CE2" w:rsidRDefault="00422808" w:rsidP="000E11BE">
            <w:pPr>
              <w:jc w:val="both"/>
              <w:rPr>
                <w:sz w:val="20"/>
                <w:szCs w:val="20"/>
                <w:lang w:val="en-GB"/>
              </w:rPr>
            </w:pPr>
            <w:r>
              <w:rPr>
                <w:sz w:val="20"/>
                <w:szCs w:val="20"/>
                <w:lang w:val="en-GB"/>
              </w:rPr>
              <w:t xml:space="preserve">PyrrhoReader </w:t>
            </w:r>
            <w:r w:rsidR="007C002B">
              <w:rPr>
                <w:sz w:val="20"/>
                <w:szCs w:val="20"/>
                <w:lang w:val="en-GB"/>
              </w:rPr>
              <w:t>E</w:t>
            </w:r>
            <w:r>
              <w:rPr>
                <w:sz w:val="20"/>
                <w:szCs w:val="20"/>
                <w:lang w:val="en-GB"/>
              </w:rPr>
              <w:t>xecuteReader()</w:t>
            </w:r>
          </w:p>
        </w:tc>
        <w:tc>
          <w:tcPr>
            <w:tcW w:w="5725" w:type="dxa"/>
          </w:tcPr>
          <w:p w14:paraId="48D2F21C" w14:textId="77777777" w:rsidR="00422808" w:rsidRPr="002E5CE2" w:rsidRDefault="00422808" w:rsidP="000E11BE">
            <w:pPr>
              <w:jc w:val="both"/>
              <w:rPr>
                <w:sz w:val="20"/>
                <w:szCs w:val="20"/>
                <w:lang w:val="en-GB"/>
              </w:rPr>
            </w:pPr>
            <w:r>
              <w:rPr>
                <w:sz w:val="20"/>
                <w:szCs w:val="20"/>
                <w:lang w:val="en-GB"/>
              </w:rPr>
              <w:t>Initiates a database SELECT and returns a reader for the returned data (as in IDataReader)</w:t>
            </w:r>
            <w:r w:rsidR="00620898">
              <w:rPr>
                <w:sz w:val="20"/>
                <w:szCs w:val="20"/>
                <w:lang w:val="en-GB"/>
              </w:rPr>
              <w:t>. Will block until the connection is available.</w:t>
            </w:r>
          </w:p>
        </w:tc>
      </w:tr>
      <w:tr w:rsidR="00422808" w:rsidRPr="002E5CE2" w14:paraId="745BEB80" w14:textId="77777777" w:rsidTr="00F10D78">
        <w:tc>
          <w:tcPr>
            <w:tcW w:w="2843" w:type="dxa"/>
          </w:tcPr>
          <w:p w14:paraId="72A0C81E" w14:textId="080A524D" w:rsidR="00422808" w:rsidRDefault="00422808" w:rsidP="000E11BE">
            <w:pPr>
              <w:jc w:val="both"/>
              <w:rPr>
                <w:sz w:val="20"/>
                <w:szCs w:val="20"/>
                <w:lang w:val="en-GB"/>
              </w:rPr>
            </w:pPr>
            <w:r>
              <w:rPr>
                <w:sz w:val="20"/>
                <w:szCs w:val="20"/>
                <w:lang w:val="en-GB"/>
              </w:rPr>
              <w:t xml:space="preserve">int </w:t>
            </w:r>
            <w:r w:rsidR="007C002B">
              <w:rPr>
                <w:sz w:val="20"/>
                <w:szCs w:val="20"/>
                <w:lang w:val="en-GB"/>
              </w:rPr>
              <w:t>E</w:t>
            </w:r>
            <w:r>
              <w:rPr>
                <w:sz w:val="20"/>
                <w:szCs w:val="20"/>
                <w:lang w:val="en-GB"/>
              </w:rPr>
              <w:t>xecuteNonQuery()</w:t>
            </w:r>
          </w:p>
        </w:tc>
        <w:tc>
          <w:tcPr>
            <w:tcW w:w="5725" w:type="dxa"/>
          </w:tcPr>
          <w:p w14:paraId="1D2A21B5" w14:textId="77777777" w:rsidR="00422808" w:rsidRPr="002E5CE2" w:rsidRDefault="00422808" w:rsidP="000E11BE">
            <w:pPr>
              <w:jc w:val="both"/>
              <w:rPr>
                <w:sz w:val="20"/>
                <w:szCs w:val="20"/>
                <w:lang w:val="en-GB"/>
              </w:rPr>
            </w:pPr>
            <w:r>
              <w:rPr>
                <w:sz w:val="20"/>
                <w:szCs w:val="20"/>
                <w:lang w:val="en-GB"/>
              </w:rPr>
              <w:t xml:space="preserve">Initiates some other sort of Sql statement and returns the number of rows affected. </w:t>
            </w:r>
            <w:r w:rsidR="00620898">
              <w:rPr>
                <w:sz w:val="20"/>
                <w:szCs w:val="20"/>
                <w:lang w:val="en-GB"/>
              </w:rPr>
              <w:t>Will block until the connection is available.</w:t>
            </w:r>
          </w:p>
        </w:tc>
      </w:tr>
    </w:tbl>
    <w:p w14:paraId="05668A09" w14:textId="50BBF984" w:rsidR="00422808" w:rsidRDefault="00422808" w:rsidP="00422808">
      <w:pPr>
        <w:pStyle w:val="Heading3"/>
      </w:pPr>
      <w:bookmarkStart w:id="130" w:name="_Toc233953821"/>
      <w:r>
        <w:t>6.</w:t>
      </w:r>
      <w:r w:rsidR="00E30EA0">
        <w:t>7</w:t>
      </w:r>
      <w:r>
        <w:t>.12 PyrrhoConnect</w:t>
      </w:r>
      <w:bookmarkEnd w:id="130"/>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422808" w:rsidRPr="002E5CE2" w14:paraId="063019F7" w14:textId="77777777" w:rsidTr="00F10D78">
        <w:tc>
          <w:tcPr>
            <w:tcW w:w="2843" w:type="dxa"/>
          </w:tcPr>
          <w:p w14:paraId="49CA2A8D" w14:textId="77777777" w:rsidR="00422808" w:rsidRPr="002E5CE2" w:rsidRDefault="00422808" w:rsidP="00F10D78">
            <w:pPr>
              <w:spacing w:before="60" w:after="60"/>
              <w:jc w:val="center"/>
              <w:rPr>
                <w:b/>
                <w:sz w:val="20"/>
                <w:szCs w:val="20"/>
                <w:lang w:val="en-GB"/>
              </w:rPr>
            </w:pPr>
            <w:r>
              <w:rPr>
                <w:b/>
                <w:sz w:val="20"/>
                <w:szCs w:val="20"/>
                <w:lang w:val="en-GB"/>
              </w:rPr>
              <w:t>Attribute</w:t>
            </w:r>
          </w:p>
        </w:tc>
        <w:tc>
          <w:tcPr>
            <w:tcW w:w="5725" w:type="dxa"/>
          </w:tcPr>
          <w:p w14:paraId="6BCF2E4C" w14:textId="77777777" w:rsidR="00422808" w:rsidRPr="002E5CE2" w:rsidRDefault="00422808" w:rsidP="00F10D78">
            <w:pPr>
              <w:spacing w:before="60" w:after="60"/>
              <w:jc w:val="center"/>
              <w:rPr>
                <w:b/>
                <w:sz w:val="20"/>
                <w:szCs w:val="20"/>
                <w:lang w:val="en-GB"/>
              </w:rPr>
            </w:pPr>
            <w:r w:rsidRPr="002E5CE2">
              <w:rPr>
                <w:b/>
                <w:sz w:val="20"/>
                <w:szCs w:val="20"/>
                <w:lang w:val="en-GB"/>
              </w:rPr>
              <w:t>Explanation</w:t>
            </w:r>
          </w:p>
        </w:tc>
      </w:tr>
      <w:tr w:rsidR="00422808" w:rsidRPr="002E5CE2" w14:paraId="049746F6" w14:textId="77777777" w:rsidTr="00F10D78">
        <w:tc>
          <w:tcPr>
            <w:tcW w:w="2843" w:type="dxa"/>
          </w:tcPr>
          <w:p w14:paraId="7E60D20C" w14:textId="77777777" w:rsidR="00422808" w:rsidRPr="002E5CE2" w:rsidRDefault="00422808" w:rsidP="00422808">
            <w:pPr>
              <w:jc w:val="both"/>
              <w:rPr>
                <w:sz w:val="20"/>
                <w:szCs w:val="20"/>
                <w:lang w:val="en-GB"/>
              </w:rPr>
            </w:pPr>
            <w:r w:rsidRPr="00422808">
              <w:rPr>
                <w:i/>
                <w:sz w:val="20"/>
                <w:szCs w:val="20"/>
                <w:lang w:val="en-GB"/>
              </w:rPr>
              <w:t>int</w:t>
            </w:r>
            <w:r w:rsidR="0019710D">
              <w:rPr>
                <w:sz w:val="20"/>
                <w:szCs w:val="20"/>
                <w:lang w:val="en-GB"/>
              </w:rPr>
              <w:t xml:space="preserve"> A</w:t>
            </w:r>
            <w:r w:rsidRPr="002E5CE2">
              <w:rPr>
                <w:sz w:val="20"/>
                <w:szCs w:val="20"/>
                <w:lang w:val="en-GB"/>
              </w:rPr>
              <w:t>ct(sql)</w:t>
            </w:r>
          </w:p>
        </w:tc>
        <w:tc>
          <w:tcPr>
            <w:tcW w:w="5725" w:type="dxa"/>
          </w:tcPr>
          <w:p w14:paraId="636714D6" w14:textId="77777777" w:rsidR="00422808" w:rsidRPr="002E5CE2" w:rsidRDefault="00422808" w:rsidP="00F10D78">
            <w:pPr>
              <w:jc w:val="both"/>
              <w:rPr>
                <w:sz w:val="20"/>
                <w:szCs w:val="20"/>
                <w:lang w:val="en-GB"/>
              </w:rPr>
            </w:pPr>
            <w:r w:rsidRPr="002E5CE2">
              <w:rPr>
                <w:sz w:val="20"/>
                <w:szCs w:val="20"/>
                <w:lang w:val="en-GB"/>
              </w:rPr>
              <w:t xml:space="preserve">Convenient shortcut to construct a PyrrhoCommand and call ExecuteNonQuery on it. </w:t>
            </w:r>
            <w:r w:rsidR="0037780D">
              <w:rPr>
                <w:sz w:val="20"/>
                <w:szCs w:val="20"/>
                <w:lang w:val="en-GB"/>
              </w:rPr>
              <w:t>Will block untiul the connection is available.</w:t>
            </w:r>
          </w:p>
        </w:tc>
      </w:tr>
      <w:tr w:rsidR="00422808" w:rsidRPr="002E5CE2" w14:paraId="431E50C6" w14:textId="77777777" w:rsidTr="00F10D78">
        <w:tc>
          <w:tcPr>
            <w:tcW w:w="2843" w:type="dxa"/>
          </w:tcPr>
          <w:p w14:paraId="3A8A1074" w14:textId="77777777" w:rsidR="00422808" w:rsidRPr="00AB75EE" w:rsidRDefault="0019710D" w:rsidP="00F10D78">
            <w:pPr>
              <w:jc w:val="both"/>
              <w:rPr>
                <w:sz w:val="20"/>
                <w:lang w:val="en-GB"/>
              </w:rPr>
            </w:pPr>
            <w:r>
              <w:rPr>
                <w:sz w:val="20"/>
                <w:lang w:val="en-GB"/>
              </w:rPr>
              <w:t>PyrrhoTransaction B</w:t>
            </w:r>
            <w:r w:rsidR="00422808">
              <w:rPr>
                <w:sz w:val="20"/>
                <w:lang w:val="en-GB"/>
              </w:rPr>
              <w:t>eginTransaction()</w:t>
            </w:r>
          </w:p>
        </w:tc>
        <w:tc>
          <w:tcPr>
            <w:tcW w:w="5725" w:type="dxa"/>
          </w:tcPr>
          <w:p w14:paraId="5DA5F7BF" w14:textId="77777777" w:rsidR="00422808" w:rsidRDefault="00422808" w:rsidP="00F10D78">
            <w:pPr>
              <w:jc w:val="both"/>
              <w:rPr>
                <w:sz w:val="20"/>
                <w:szCs w:val="20"/>
                <w:lang w:val="en-GB"/>
              </w:rPr>
            </w:pPr>
            <w:r>
              <w:rPr>
                <w:sz w:val="20"/>
                <w:szCs w:val="20"/>
                <w:lang w:val="en-GB"/>
              </w:rPr>
              <w:t>Start a new isolated transaction (like IDbTransaction)</w:t>
            </w:r>
            <w:r w:rsidR="0037780D">
              <w:rPr>
                <w:sz w:val="20"/>
                <w:szCs w:val="20"/>
                <w:lang w:val="en-GB"/>
              </w:rPr>
              <w:t>. Will block until the connection is available.</w:t>
            </w:r>
          </w:p>
        </w:tc>
      </w:tr>
      <w:tr w:rsidR="008A539B" w:rsidRPr="002E5CE2" w14:paraId="04A68F62" w14:textId="77777777" w:rsidTr="00F10D78">
        <w:tc>
          <w:tcPr>
            <w:tcW w:w="2843" w:type="dxa"/>
          </w:tcPr>
          <w:p w14:paraId="7D0D9577" w14:textId="77777777" w:rsidR="008A539B" w:rsidRDefault="008A539B" w:rsidP="008A539B">
            <w:pPr>
              <w:jc w:val="both"/>
              <w:rPr>
                <w:sz w:val="20"/>
                <w:lang w:val="en-GB"/>
              </w:rPr>
            </w:pPr>
            <w:r w:rsidRPr="008A539B">
              <w:rPr>
                <w:i/>
                <w:sz w:val="20"/>
                <w:lang w:val="en-GB"/>
              </w:rPr>
              <w:t>bool</w:t>
            </w:r>
            <w:r>
              <w:rPr>
                <w:sz w:val="20"/>
                <w:lang w:val="en-GB"/>
              </w:rPr>
              <w:t xml:space="preserve"> Check(ch)</w:t>
            </w:r>
          </w:p>
          <w:p w14:paraId="0D2BF8C2" w14:textId="77777777" w:rsidR="008A539B" w:rsidRDefault="008A539B" w:rsidP="008A539B">
            <w:pPr>
              <w:jc w:val="both"/>
              <w:rPr>
                <w:sz w:val="20"/>
                <w:lang w:val="en-GB"/>
              </w:rPr>
            </w:pPr>
            <w:r w:rsidRPr="008A539B">
              <w:rPr>
                <w:i/>
                <w:sz w:val="20"/>
                <w:lang w:val="en-GB"/>
              </w:rPr>
              <w:t xml:space="preserve">bool </w:t>
            </w:r>
            <w:r>
              <w:rPr>
                <w:sz w:val="20"/>
                <w:lang w:val="en-GB"/>
              </w:rPr>
              <w:t>Check(ch, rc)</w:t>
            </w:r>
          </w:p>
        </w:tc>
        <w:tc>
          <w:tcPr>
            <w:tcW w:w="5725" w:type="dxa"/>
          </w:tcPr>
          <w:p w14:paraId="6AF2EE22" w14:textId="3C0D3078" w:rsidR="008A539B" w:rsidRDefault="008A539B" w:rsidP="008A539B">
            <w:pPr>
              <w:jc w:val="both"/>
              <w:rPr>
                <w:sz w:val="20"/>
                <w:szCs w:val="20"/>
                <w:lang w:val="en-GB"/>
              </w:rPr>
            </w:pPr>
            <w:r>
              <w:rPr>
                <w:sz w:val="20"/>
                <w:szCs w:val="20"/>
                <w:lang w:val="en-GB"/>
              </w:rPr>
              <w:t>Check to see if a given Versioned rowCheck string is still current, i.e. the row has not been modified by a later transaction. (See sec 5.2.3 and 8.</w:t>
            </w:r>
            <w:r w:rsidR="006D5EDE">
              <w:rPr>
                <w:sz w:val="20"/>
                <w:szCs w:val="20"/>
                <w:lang w:val="en-GB"/>
              </w:rPr>
              <w:t>7</w:t>
            </w:r>
            <w:r>
              <w:rPr>
                <w:sz w:val="20"/>
                <w:szCs w:val="20"/>
                <w:lang w:val="en-GB"/>
              </w:rPr>
              <w:t>.21). The second version shown also tests the readCheck. (There is no need to perform a check unless the Versioned data is from a previous transaction.)</w:t>
            </w:r>
          </w:p>
        </w:tc>
      </w:tr>
      <w:tr w:rsidR="008A539B" w:rsidRPr="002E5CE2" w14:paraId="34AB3A63" w14:textId="77777777" w:rsidTr="00F10D78">
        <w:tc>
          <w:tcPr>
            <w:tcW w:w="2843" w:type="dxa"/>
          </w:tcPr>
          <w:p w14:paraId="04D74DFD" w14:textId="77777777" w:rsidR="008A539B" w:rsidRPr="007B17BB" w:rsidRDefault="008A539B" w:rsidP="008A539B">
            <w:pPr>
              <w:jc w:val="both"/>
              <w:rPr>
                <w:sz w:val="20"/>
                <w:lang w:val="en-GB"/>
              </w:rPr>
            </w:pPr>
            <w:r>
              <w:rPr>
                <w:sz w:val="20"/>
                <w:lang w:val="en-GB"/>
              </w:rPr>
              <w:t>Close()</w:t>
            </w:r>
          </w:p>
        </w:tc>
        <w:tc>
          <w:tcPr>
            <w:tcW w:w="5725" w:type="dxa"/>
          </w:tcPr>
          <w:p w14:paraId="52D79CE7" w14:textId="77777777" w:rsidR="008A539B" w:rsidRDefault="008A539B" w:rsidP="008A539B">
            <w:pPr>
              <w:jc w:val="both"/>
              <w:rPr>
                <w:sz w:val="20"/>
                <w:szCs w:val="20"/>
                <w:lang w:val="en-GB"/>
              </w:rPr>
            </w:pPr>
            <w:r>
              <w:rPr>
                <w:sz w:val="20"/>
                <w:szCs w:val="20"/>
                <w:lang w:val="en-GB"/>
              </w:rPr>
              <w:t>Close the channel to the database engine</w:t>
            </w:r>
          </w:p>
        </w:tc>
      </w:tr>
      <w:tr w:rsidR="008A539B" w:rsidRPr="002E5CE2" w14:paraId="06611BA1" w14:textId="77777777" w:rsidTr="00F10D78">
        <w:tc>
          <w:tcPr>
            <w:tcW w:w="2843" w:type="dxa"/>
          </w:tcPr>
          <w:p w14:paraId="27EBB418" w14:textId="77777777" w:rsidR="008A539B" w:rsidRPr="007B0BD9" w:rsidRDefault="008A539B" w:rsidP="008A539B">
            <w:pPr>
              <w:jc w:val="both"/>
              <w:rPr>
                <w:i/>
                <w:sz w:val="20"/>
                <w:lang w:val="en-GB"/>
              </w:rPr>
            </w:pPr>
            <w:r>
              <w:rPr>
                <w:i/>
                <w:sz w:val="20"/>
                <w:lang w:val="en-GB"/>
              </w:rPr>
              <w:t>str connectionString</w:t>
            </w:r>
          </w:p>
        </w:tc>
        <w:tc>
          <w:tcPr>
            <w:tcW w:w="5725" w:type="dxa"/>
          </w:tcPr>
          <w:p w14:paraId="1868C52D" w14:textId="77777777" w:rsidR="008A539B" w:rsidRDefault="008A539B" w:rsidP="008A539B">
            <w:pPr>
              <w:jc w:val="both"/>
              <w:rPr>
                <w:sz w:val="20"/>
                <w:szCs w:val="20"/>
                <w:lang w:val="en-GB"/>
              </w:rPr>
            </w:pPr>
            <w:r>
              <w:rPr>
                <w:sz w:val="20"/>
                <w:szCs w:val="20"/>
                <w:lang w:val="en-GB"/>
              </w:rPr>
              <w:t>Get the connection string for the connection</w:t>
            </w:r>
          </w:p>
        </w:tc>
      </w:tr>
      <w:tr w:rsidR="008A539B" w:rsidRPr="002E5CE2" w14:paraId="3BDBD4D6" w14:textId="77777777" w:rsidTr="00F10D78">
        <w:tc>
          <w:tcPr>
            <w:tcW w:w="2843" w:type="dxa"/>
          </w:tcPr>
          <w:p w14:paraId="566D9F84" w14:textId="77777777" w:rsidR="008A539B" w:rsidRPr="007B17BB" w:rsidRDefault="008A539B" w:rsidP="008A539B">
            <w:pPr>
              <w:jc w:val="both"/>
              <w:rPr>
                <w:sz w:val="20"/>
                <w:lang w:val="en-GB"/>
              </w:rPr>
            </w:pPr>
            <w:r>
              <w:rPr>
                <w:sz w:val="20"/>
                <w:lang w:val="en-GB"/>
              </w:rPr>
              <w:t>PyrrhoCommand CreateCommand()</w:t>
            </w:r>
          </w:p>
        </w:tc>
        <w:tc>
          <w:tcPr>
            <w:tcW w:w="5725" w:type="dxa"/>
          </w:tcPr>
          <w:p w14:paraId="468D755A" w14:textId="77777777" w:rsidR="008A539B" w:rsidRDefault="008A539B" w:rsidP="008A539B">
            <w:pPr>
              <w:jc w:val="both"/>
              <w:rPr>
                <w:sz w:val="20"/>
                <w:szCs w:val="20"/>
                <w:lang w:val="en-GB"/>
              </w:rPr>
            </w:pPr>
            <w:r>
              <w:rPr>
                <w:sz w:val="20"/>
                <w:szCs w:val="20"/>
                <w:lang w:val="en-GB"/>
              </w:rPr>
              <w:t xml:space="preserve">Create an object for carrying out an Sql command (as in IDbCommand). </w:t>
            </w:r>
          </w:p>
        </w:tc>
      </w:tr>
      <w:tr w:rsidR="008A539B" w:rsidRPr="002E5CE2" w14:paraId="5D0B320D" w14:textId="77777777" w:rsidTr="00F10D78">
        <w:tc>
          <w:tcPr>
            <w:tcW w:w="2843" w:type="dxa"/>
          </w:tcPr>
          <w:p w14:paraId="7B80F918" w14:textId="77777777" w:rsidR="008A539B" w:rsidRDefault="008A539B" w:rsidP="008A539B">
            <w:pPr>
              <w:jc w:val="both"/>
              <w:rPr>
                <w:sz w:val="20"/>
                <w:lang w:val="en-GB"/>
              </w:rPr>
            </w:pPr>
            <w:r>
              <w:rPr>
                <w:sz w:val="20"/>
                <w:lang w:val="en-GB"/>
              </w:rPr>
              <w:t>Delete(ob)</w:t>
            </w:r>
          </w:p>
        </w:tc>
        <w:tc>
          <w:tcPr>
            <w:tcW w:w="5725" w:type="dxa"/>
          </w:tcPr>
          <w:p w14:paraId="1DE10861" w14:textId="77777777" w:rsidR="008A539B" w:rsidRDefault="008A539B" w:rsidP="008A539B">
            <w:pPr>
              <w:jc w:val="both"/>
              <w:rPr>
                <w:sz w:val="20"/>
                <w:szCs w:val="20"/>
                <w:lang w:val="en-GB"/>
              </w:rPr>
            </w:pPr>
            <w:r>
              <w:rPr>
                <w:sz w:val="20"/>
                <w:szCs w:val="20"/>
                <w:lang w:val="en-GB"/>
              </w:rPr>
              <w:t>Delete (drop) a Versioned object from the database. Will block until the connection is available.</w:t>
            </w:r>
          </w:p>
        </w:tc>
      </w:tr>
      <w:tr w:rsidR="008A539B" w:rsidRPr="002E5CE2" w14:paraId="7DF8AF43" w14:textId="77777777" w:rsidTr="00F10D78">
        <w:tc>
          <w:tcPr>
            <w:tcW w:w="2843" w:type="dxa"/>
          </w:tcPr>
          <w:p w14:paraId="118BFB23" w14:textId="77777777" w:rsidR="008A539B" w:rsidRPr="00A45C46" w:rsidRDefault="008A539B" w:rsidP="008A539B">
            <w:pPr>
              <w:rPr>
                <w:sz w:val="20"/>
                <w:lang w:val="en-GB"/>
              </w:rPr>
            </w:pPr>
            <w:r>
              <w:rPr>
                <w:i/>
                <w:sz w:val="20"/>
                <w:lang w:val="en-GB"/>
              </w:rPr>
              <w:t xml:space="preserve">list </w:t>
            </w:r>
            <w:r>
              <w:rPr>
                <w:sz w:val="20"/>
                <w:lang w:val="en-GB"/>
              </w:rPr>
              <w:t>FindAll(cls)</w:t>
            </w:r>
          </w:p>
        </w:tc>
        <w:tc>
          <w:tcPr>
            <w:tcW w:w="5725" w:type="dxa"/>
          </w:tcPr>
          <w:p w14:paraId="422E1C18" w14:textId="77777777" w:rsidR="008A539B" w:rsidRDefault="008A539B" w:rsidP="008A539B">
            <w:pPr>
              <w:jc w:val="both"/>
              <w:rPr>
                <w:sz w:val="20"/>
                <w:szCs w:val="20"/>
                <w:lang w:val="en-GB"/>
              </w:rPr>
            </w:pPr>
            <w:r>
              <w:rPr>
                <w:sz w:val="20"/>
                <w:szCs w:val="20"/>
                <w:lang w:val="en-GB"/>
              </w:rPr>
              <w:t>Retrieve all of the instances of the given Versioned class. Will block until the connection is available.</w:t>
            </w:r>
          </w:p>
        </w:tc>
      </w:tr>
      <w:tr w:rsidR="008A539B" w:rsidRPr="002E5CE2" w14:paraId="4B41C97B" w14:textId="77777777" w:rsidTr="00F10D78">
        <w:tc>
          <w:tcPr>
            <w:tcW w:w="2843" w:type="dxa"/>
          </w:tcPr>
          <w:p w14:paraId="4868A8C8" w14:textId="77777777" w:rsidR="008A539B" w:rsidRPr="00A45C46" w:rsidRDefault="008A539B" w:rsidP="008A539B">
            <w:pPr>
              <w:rPr>
                <w:sz w:val="20"/>
                <w:lang w:val="en-GB"/>
              </w:rPr>
            </w:pPr>
            <w:r>
              <w:rPr>
                <w:i/>
                <w:sz w:val="20"/>
                <w:lang w:val="en-GB"/>
              </w:rPr>
              <w:t xml:space="preserve">object </w:t>
            </w:r>
            <w:r>
              <w:rPr>
                <w:sz w:val="20"/>
                <w:lang w:val="en-GB"/>
              </w:rPr>
              <w:t>FindOne(cls,key)</w:t>
            </w:r>
          </w:p>
        </w:tc>
        <w:tc>
          <w:tcPr>
            <w:tcW w:w="5725" w:type="dxa"/>
          </w:tcPr>
          <w:p w14:paraId="721FDBD7" w14:textId="77777777" w:rsidR="008A539B" w:rsidRDefault="008A539B" w:rsidP="008A539B">
            <w:pPr>
              <w:jc w:val="both"/>
              <w:rPr>
                <w:sz w:val="20"/>
                <w:szCs w:val="20"/>
                <w:lang w:val="en-GB"/>
              </w:rPr>
            </w:pPr>
            <w:r>
              <w:rPr>
                <w:sz w:val="20"/>
                <w:szCs w:val="20"/>
                <w:lang w:val="en-GB"/>
              </w:rPr>
              <w:t>Retrieve the single instance of the given Versioned class with the given key (key is a list) Will block until the connection is available.</w:t>
            </w:r>
          </w:p>
        </w:tc>
      </w:tr>
      <w:tr w:rsidR="008A539B" w:rsidRPr="002E5CE2" w14:paraId="0BEDEE07" w14:textId="77777777" w:rsidTr="00F10D78">
        <w:tc>
          <w:tcPr>
            <w:tcW w:w="2843" w:type="dxa"/>
          </w:tcPr>
          <w:p w14:paraId="35DB4F9F" w14:textId="77777777" w:rsidR="008A539B" w:rsidRDefault="008A539B" w:rsidP="008A539B">
            <w:pPr>
              <w:jc w:val="both"/>
              <w:rPr>
                <w:sz w:val="20"/>
                <w:lang w:val="en-GB"/>
              </w:rPr>
            </w:pPr>
            <w:r w:rsidRPr="00A45C46">
              <w:rPr>
                <w:i/>
                <w:sz w:val="20"/>
                <w:lang w:val="en-GB"/>
              </w:rPr>
              <w:t>list</w:t>
            </w:r>
            <w:r>
              <w:rPr>
                <w:sz w:val="20"/>
                <w:lang w:val="en-GB"/>
              </w:rPr>
              <w:t xml:space="preserve"> FindWith(cls,cond)</w:t>
            </w:r>
          </w:p>
        </w:tc>
        <w:tc>
          <w:tcPr>
            <w:tcW w:w="5725" w:type="dxa"/>
          </w:tcPr>
          <w:p w14:paraId="398A5BBB" w14:textId="77777777" w:rsidR="008A539B" w:rsidRDefault="008A539B" w:rsidP="008A539B">
            <w:pPr>
              <w:jc w:val="both"/>
              <w:rPr>
                <w:sz w:val="20"/>
                <w:szCs w:val="20"/>
                <w:lang w:val="en-GB"/>
              </w:rPr>
            </w:pPr>
            <w:r>
              <w:rPr>
                <w:sz w:val="20"/>
                <w:szCs w:val="20"/>
                <w:lang w:val="en-GB"/>
              </w:rPr>
              <w:t>Retrieve a list of instances of the given Versioned class that satisfy the given SQL condition. Will block until the connection is available.</w:t>
            </w:r>
          </w:p>
        </w:tc>
      </w:tr>
      <w:tr w:rsidR="008A539B" w:rsidRPr="002E5CE2" w14:paraId="68947370" w14:textId="77777777" w:rsidTr="00F10D78">
        <w:tc>
          <w:tcPr>
            <w:tcW w:w="2843" w:type="dxa"/>
          </w:tcPr>
          <w:p w14:paraId="41D134E5" w14:textId="77777777" w:rsidR="008A539B" w:rsidRPr="00A45C46" w:rsidRDefault="008A539B" w:rsidP="008A539B">
            <w:pPr>
              <w:jc w:val="both"/>
              <w:rPr>
                <w:sz w:val="20"/>
                <w:lang w:val="en-GB"/>
              </w:rPr>
            </w:pPr>
            <w:r>
              <w:rPr>
                <w:i/>
                <w:sz w:val="20"/>
                <w:lang w:val="en-GB"/>
              </w:rPr>
              <w:t xml:space="preserve">list </w:t>
            </w:r>
            <w:r>
              <w:rPr>
                <w:sz w:val="20"/>
                <w:lang w:val="en-GB"/>
              </w:rPr>
              <w:t>Get(cls,rurl)</w:t>
            </w:r>
          </w:p>
        </w:tc>
        <w:tc>
          <w:tcPr>
            <w:tcW w:w="5725" w:type="dxa"/>
          </w:tcPr>
          <w:p w14:paraId="11E7116E" w14:textId="77777777" w:rsidR="008A539B" w:rsidRDefault="008A539B" w:rsidP="008A539B">
            <w:pPr>
              <w:jc w:val="both"/>
              <w:rPr>
                <w:sz w:val="20"/>
                <w:szCs w:val="20"/>
                <w:lang w:val="en-GB"/>
              </w:rPr>
            </w:pPr>
            <w:r>
              <w:rPr>
                <w:sz w:val="20"/>
                <w:szCs w:val="20"/>
                <w:lang w:val="en-GB"/>
              </w:rPr>
              <w:t>The rurl should be the portion of a REST url following the Role component, targeting class cls in the client application. Will block until the connection is available.</w:t>
            </w:r>
          </w:p>
        </w:tc>
      </w:tr>
      <w:tr w:rsidR="008A539B" w:rsidRPr="002E5CE2" w14:paraId="2E1EB80A" w14:textId="77777777" w:rsidTr="00F10D78">
        <w:tc>
          <w:tcPr>
            <w:tcW w:w="2843" w:type="dxa"/>
          </w:tcPr>
          <w:p w14:paraId="221D7EA9" w14:textId="77777777" w:rsidR="008A539B" w:rsidRDefault="008A539B" w:rsidP="008A539B">
            <w:pPr>
              <w:jc w:val="both"/>
              <w:rPr>
                <w:sz w:val="20"/>
                <w:szCs w:val="20"/>
                <w:lang w:val="en-GB"/>
              </w:rPr>
            </w:pPr>
            <w:r>
              <w:rPr>
                <w:sz w:val="20"/>
                <w:szCs w:val="20"/>
                <w:lang w:val="en-GB"/>
              </w:rPr>
              <w:t>void Open()</w:t>
            </w:r>
          </w:p>
        </w:tc>
        <w:tc>
          <w:tcPr>
            <w:tcW w:w="5725" w:type="dxa"/>
          </w:tcPr>
          <w:p w14:paraId="6090CD3E" w14:textId="77777777" w:rsidR="008A539B" w:rsidRDefault="008A539B" w:rsidP="008A539B">
            <w:pPr>
              <w:jc w:val="both"/>
              <w:rPr>
                <w:sz w:val="20"/>
                <w:szCs w:val="20"/>
                <w:lang w:val="en-GB"/>
              </w:rPr>
            </w:pPr>
            <w:r>
              <w:rPr>
                <w:sz w:val="20"/>
                <w:szCs w:val="20"/>
                <w:lang w:val="en-GB"/>
              </w:rPr>
              <w:t>Open the channel to the database engine</w:t>
            </w:r>
          </w:p>
        </w:tc>
      </w:tr>
      <w:tr w:rsidR="008A539B" w:rsidRPr="002E5CE2" w14:paraId="4D7D7EAD" w14:textId="77777777" w:rsidTr="00F10D78">
        <w:tc>
          <w:tcPr>
            <w:tcW w:w="2843" w:type="dxa"/>
          </w:tcPr>
          <w:p w14:paraId="6B871C6A" w14:textId="77777777" w:rsidR="008A539B" w:rsidRDefault="008A539B" w:rsidP="008A539B">
            <w:pPr>
              <w:jc w:val="both"/>
              <w:rPr>
                <w:sz w:val="20"/>
                <w:szCs w:val="20"/>
                <w:lang w:val="en-GB"/>
              </w:rPr>
            </w:pPr>
            <w:r>
              <w:rPr>
                <w:sz w:val="20"/>
                <w:szCs w:val="20"/>
                <w:lang w:val="en-GB"/>
              </w:rPr>
              <w:t>Post(ob)</w:t>
            </w:r>
          </w:p>
        </w:tc>
        <w:tc>
          <w:tcPr>
            <w:tcW w:w="5725" w:type="dxa"/>
          </w:tcPr>
          <w:p w14:paraId="395A04F8" w14:textId="77777777" w:rsidR="008A539B" w:rsidRDefault="008A539B" w:rsidP="008A539B">
            <w:pPr>
              <w:jc w:val="both"/>
              <w:rPr>
                <w:sz w:val="20"/>
                <w:szCs w:val="20"/>
                <w:lang w:val="en-GB"/>
              </w:rPr>
            </w:pPr>
            <w:r>
              <w:rPr>
                <w:sz w:val="20"/>
                <w:szCs w:val="20"/>
                <w:lang w:val="en-GB"/>
              </w:rPr>
              <w:t xml:space="preserve">The object should be a new Versioned object to be entered in a base table. </w:t>
            </w:r>
            <w:r w:rsidRPr="00A45C46">
              <w:rPr>
                <w:sz w:val="20"/>
                <w:szCs w:val="20"/>
                <w:lang w:val="en-GB"/>
              </w:rPr>
              <w:t xml:space="preserve">If autoKey is set key field(s) containing default values (0,”” etc) in ob are overwritten with suitable new value(s). </w:t>
            </w:r>
            <w:r>
              <w:rPr>
                <w:sz w:val="20"/>
                <w:szCs w:val="20"/>
                <w:lang w:val="en-GB"/>
              </w:rPr>
              <w:t>Will block until the connection is available.</w:t>
            </w:r>
          </w:p>
        </w:tc>
      </w:tr>
      <w:tr w:rsidR="008A539B" w:rsidRPr="002E5CE2" w14:paraId="16247D85" w14:textId="77777777" w:rsidTr="00F10D78">
        <w:tc>
          <w:tcPr>
            <w:tcW w:w="2843" w:type="dxa"/>
          </w:tcPr>
          <w:p w14:paraId="627191DB" w14:textId="77777777" w:rsidR="008A539B" w:rsidRDefault="008A539B" w:rsidP="008A539B">
            <w:pPr>
              <w:jc w:val="both"/>
              <w:rPr>
                <w:sz w:val="20"/>
                <w:szCs w:val="20"/>
                <w:lang w:val="en-GB"/>
              </w:rPr>
            </w:pPr>
            <w:r>
              <w:rPr>
                <w:sz w:val="20"/>
                <w:szCs w:val="20"/>
                <w:lang w:val="en-GB"/>
              </w:rPr>
              <w:lastRenderedPageBreak/>
              <w:t>Put(ob)</w:t>
            </w:r>
          </w:p>
        </w:tc>
        <w:tc>
          <w:tcPr>
            <w:tcW w:w="5725" w:type="dxa"/>
          </w:tcPr>
          <w:p w14:paraId="39F564B0" w14:textId="77777777" w:rsidR="008A539B" w:rsidRDefault="008A539B" w:rsidP="008A539B">
            <w:pPr>
              <w:jc w:val="both"/>
              <w:rPr>
                <w:sz w:val="20"/>
                <w:szCs w:val="20"/>
                <w:lang w:val="en-GB"/>
              </w:rPr>
            </w:pPr>
            <w:r>
              <w:rPr>
                <w:sz w:val="20"/>
                <w:szCs w:val="20"/>
                <w:lang w:val="en-GB"/>
              </w:rPr>
              <w:t>The given object is an updated Versioned object that should be used to update the database. Will block until the connection is available.</w:t>
            </w:r>
          </w:p>
        </w:tc>
      </w:tr>
      <w:tr w:rsidR="008A539B" w:rsidRPr="002E5CE2" w14:paraId="36FC7C7D" w14:textId="77777777" w:rsidTr="00F10D78">
        <w:tc>
          <w:tcPr>
            <w:tcW w:w="2843" w:type="dxa"/>
          </w:tcPr>
          <w:p w14:paraId="10F01908" w14:textId="77777777" w:rsidR="008A539B" w:rsidRPr="002E5CE2" w:rsidRDefault="008A539B" w:rsidP="008A539B">
            <w:pPr>
              <w:jc w:val="both"/>
              <w:rPr>
                <w:sz w:val="20"/>
                <w:szCs w:val="20"/>
                <w:lang w:val="en-GB"/>
              </w:rPr>
            </w:pPr>
            <w:r>
              <w:rPr>
                <w:sz w:val="20"/>
                <w:szCs w:val="20"/>
                <w:lang w:val="en-GB"/>
              </w:rPr>
              <w:t>PyrrhoConnect(</w:t>
            </w:r>
            <w:r w:rsidRPr="002E5CE2">
              <w:rPr>
                <w:sz w:val="20"/>
                <w:szCs w:val="20"/>
                <w:lang w:val="en-GB"/>
              </w:rPr>
              <w:t>cs)</w:t>
            </w:r>
          </w:p>
        </w:tc>
        <w:tc>
          <w:tcPr>
            <w:tcW w:w="5725" w:type="dxa"/>
          </w:tcPr>
          <w:p w14:paraId="65FD06D8" w14:textId="77777777" w:rsidR="008A539B" w:rsidRPr="002E5CE2" w:rsidRDefault="008A539B" w:rsidP="008A539B">
            <w:pPr>
              <w:jc w:val="both"/>
              <w:rPr>
                <w:sz w:val="20"/>
                <w:szCs w:val="20"/>
                <w:lang w:val="en-GB"/>
              </w:rPr>
            </w:pPr>
            <w:r w:rsidRPr="002E5CE2">
              <w:rPr>
                <w:sz w:val="20"/>
                <w:szCs w:val="20"/>
                <w:lang w:val="en-GB"/>
              </w:rPr>
              <w:t>Create a new PyrrhoConnect with the given connection string.</w:t>
            </w:r>
            <w:r>
              <w:rPr>
                <w:sz w:val="20"/>
                <w:szCs w:val="20"/>
                <w:lang w:val="en-GB"/>
              </w:rPr>
              <w:t xml:space="preserve"> Documentation about the connection string is in section 6.3, except that for Python you should supply the User field.</w:t>
            </w:r>
          </w:p>
        </w:tc>
      </w:tr>
      <w:tr w:rsidR="008A539B" w:rsidRPr="002E5CE2" w14:paraId="7062AF29" w14:textId="77777777" w:rsidTr="00F10D78">
        <w:tc>
          <w:tcPr>
            <w:tcW w:w="2843" w:type="dxa"/>
          </w:tcPr>
          <w:p w14:paraId="0F409018" w14:textId="77777777" w:rsidR="008A539B" w:rsidRPr="00880AD2" w:rsidRDefault="008A539B" w:rsidP="008A539B">
            <w:pPr>
              <w:jc w:val="both"/>
              <w:rPr>
                <w:sz w:val="20"/>
                <w:szCs w:val="20"/>
                <w:lang w:val="nl-NL"/>
              </w:rPr>
            </w:pPr>
            <w:r w:rsidRPr="00880AD2">
              <w:rPr>
                <w:i/>
                <w:sz w:val="20"/>
                <w:szCs w:val="20"/>
                <w:lang w:val="nl-NL"/>
              </w:rPr>
              <w:t xml:space="preserve">list </w:t>
            </w:r>
            <w:r w:rsidRPr="00880AD2">
              <w:rPr>
                <w:sz w:val="20"/>
                <w:szCs w:val="20"/>
                <w:lang w:val="nl-NL"/>
              </w:rPr>
              <w:t>Update(cls,w,u)</w:t>
            </w:r>
          </w:p>
        </w:tc>
        <w:tc>
          <w:tcPr>
            <w:tcW w:w="5725" w:type="dxa"/>
          </w:tcPr>
          <w:p w14:paraId="3AE4A38A" w14:textId="77777777" w:rsidR="008A539B" w:rsidRPr="002E5CE2" w:rsidRDefault="008A539B" w:rsidP="008A539B">
            <w:pPr>
              <w:jc w:val="both"/>
              <w:rPr>
                <w:sz w:val="20"/>
                <w:szCs w:val="20"/>
                <w:lang w:val="en-GB"/>
              </w:rPr>
            </w:pPr>
            <w:r>
              <w:rPr>
                <w:sz w:val="20"/>
                <w:szCs w:val="20"/>
                <w:lang w:val="en-GB"/>
              </w:rPr>
              <w:t>Specifies a Document update operation on a Versioned class containing documents. Documents matching w are updated according to the operations in u, and the set of modified objects is returned. Will block until the connection is available.</w:t>
            </w:r>
          </w:p>
        </w:tc>
      </w:tr>
    </w:tbl>
    <w:p w14:paraId="14E6A36B" w14:textId="42C3F3F9" w:rsidR="00422808" w:rsidRDefault="00422808" w:rsidP="00422808">
      <w:pPr>
        <w:pStyle w:val="Heading3"/>
      </w:pPr>
      <w:bookmarkStart w:id="131" w:name="_Toc233953822"/>
      <w:r>
        <w:t>6.</w:t>
      </w:r>
      <w:r w:rsidR="00E30EA0">
        <w:t>7</w:t>
      </w:r>
      <w:r>
        <w:t>.13 PyrrhoDbType</w:t>
      </w:r>
      <w:bookmarkEnd w:id="131"/>
    </w:p>
    <w:tbl>
      <w:tblPr>
        <w:tblStyle w:val="TableGrid"/>
        <w:tblW w:w="0" w:type="auto"/>
        <w:tblLook w:val="04A0" w:firstRow="1" w:lastRow="0" w:firstColumn="1" w:lastColumn="0" w:noHBand="0" w:noVBand="1"/>
      </w:tblPr>
      <w:tblGrid>
        <w:gridCol w:w="1668"/>
        <w:gridCol w:w="1668"/>
      </w:tblGrid>
      <w:tr w:rsidR="00422808" w14:paraId="471D4E2A" w14:textId="77777777" w:rsidTr="00F10D78">
        <w:tc>
          <w:tcPr>
            <w:tcW w:w="1668" w:type="dxa"/>
          </w:tcPr>
          <w:p w14:paraId="6F180C85" w14:textId="77777777" w:rsidR="00422808" w:rsidRPr="00012BC7" w:rsidRDefault="00422808" w:rsidP="00F10D78">
            <w:pPr>
              <w:jc w:val="center"/>
              <w:rPr>
                <w:b/>
                <w:sz w:val="20"/>
                <w:szCs w:val="20"/>
                <w:lang w:val="en-GB"/>
              </w:rPr>
            </w:pPr>
            <w:r>
              <w:rPr>
                <w:b/>
                <w:sz w:val="20"/>
                <w:szCs w:val="20"/>
                <w:lang w:val="en-GB"/>
              </w:rPr>
              <w:t>member</w:t>
            </w:r>
          </w:p>
        </w:tc>
        <w:tc>
          <w:tcPr>
            <w:tcW w:w="1668" w:type="dxa"/>
          </w:tcPr>
          <w:p w14:paraId="08A5438E" w14:textId="77777777" w:rsidR="00422808" w:rsidRPr="00012BC7" w:rsidRDefault="00422808" w:rsidP="00F10D78">
            <w:pPr>
              <w:jc w:val="center"/>
              <w:rPr>
                <w:b/>
                <w:sz w:val="20"/>
                <w:szCs w:val="20"/>
                <w:lang w:val="en-GB"/>
              </w:rPr>
            </w:pPr>
            <w:r>
              <w:rPr>
                <w:b/>
                <w:sz w:val="20"/>
                <w:szCs w:val="20"/>
                <w:lang w:val="en-GB"/>
              </w:rPr>
              <w:t>int</w:t>
            </w:r>
          </w:p>
        </w:tc>
      </w:tr>
      <w:tr w:rsidR="00422808" w14:paraId="598C0B5E" w14:textId="77777777" w:rsidTr="00F10D78">
        <w:tc>
          <w:tcPr>
            <w:tcW w:w="1668" w:type="dxa"/>
          </w:tcPr>
          <w:p w14:paraId="4A4C8835" w14:textId="77777777" w:rsidR="00422808" w:rsidRDefault="00422808" w:rsidP="00F10D78">
            <w:pPr>
              <w:rPr>
                <w:sz w:val="20"/>
                <w:szCs w:val="20"/>
                <w:lang w:val="en-GB"/>
              </w:rPr>
            </w:pPr>
            <w:r>
              <w:rPr>
                <w:sz w:val="20"/>
                <w:szCs w:val="20"/>
                <w:lang w:val="en-GB"/>
              </w:rPr>
              <w:t>DBNull</w:t>
            </w:r>
          </w:p>
        </w:tc>
        <w:tc>
          <w:tcPr>
            <w:tcW w:w="1668" w:type="dxa"/>
          </w:tcPr>
          <w:p w14:paraId="7512491E" w14:textId="77777777" w:rsidR="00422808" w:rsidRDefault="00422808" w:rsidP="00F10D78">
            <w:pPr>
              <w:rPr>
                <w:sz w:val="20"/>
                <w:szCs w:val="20"/>
                <w:lang w:val="en-GB"/>
              </w:rPr>
            </w:pPr>
            <w:r>
              <w:rPr>
                <w:sz w:val="20"/>
                <w:szCs w:val="20"/>
                <w:lang w:val="en-GB"/>
              </w:rPr>
              <w:t>0</w:t>
            </w:r>
          </w:p>
        </w:tc>
      </w:tr>
      <w:tr w:rsidR="00422808" w14:paraId="527603ED" w14:textId="77777777" w:rsidTr="00F10D78">
        <w:tc>
          <w:tcPr>
            <w:tcW w:w="1668" w:type="dxa"/>
          </w:tcPr>
          <w:p w14:paraId="6C9CFE92" w14:textId="77777777" w:rsidR="00422808" w:rsidRDefault="00422808" w:rsidP="00F10D78">
            <w:pPr>
              <w:rPr>
                <w:sz w:val="20"/>
                <w:szCs w:val="20"/>
                <w:lang w:val="en-GB"/>
              </w:rPr>
            </w:pPr>
            <w:r>
              <w:rPr>
                <w:sz w:val="20"/>
                <w:szCs w:val="20"/>
                <w:lang w:val="en-GB"/>
              </w:rPr>
              <w:t>Integer</w:t>
            </w:r>
          </w:p>
        </w:tc>
        <w:tc>
          <w:tcPr>
            <w:tcW w:w="1668" w:type="dxa"/>
          </w:tcPr>
          <w:p w14:paraId="5DDF16AE" w14:textId="77777777" w:rsidR="00422808" w:rsidRDefault="00422808" w:rsidP="00F10D78">
            <w:pPr>
              <w:rPr>
                <w:sz w:val="20"/>
                <w:szCs w:val="20"/>
                <w:lang w:val="en-GB"/>
              </w:rPr>
            </w:pPr>
            <w:r>
              <w:rPr>
                <w:sz w:val="20"/>
                <w:szCs w:val="20"/>
                <w:lang w:val="en-GB"/>
              </w:rPr>
              <w:t>1</w:t>
            </w:r>
          </w:p>
        </w:tc>
      </w:tr>
      <w:tr w:rsidR="00422808" w14:paraId="30CBFE2C" w14:textId="77777777" w:rsidTr="00F10D78">
        <w:tc>
          <w:tcPr>
            <w:tcW w:w="1668" w:type="dxa"/>
          </w:tcPr>
          <w:p w14:paraId="14817876" w14:textId="77777777" w:rsidR="00422808" w:rsidRDefault="00422808" w:rsidP="00F10D78">
            <w:pPr>
              <w:rPr>
                <w:sz w:val="20"/>
                <w:szCs w:val="20"/>
                <w:lang w:val="en-GB"/>
              </w:rPr>
            </w:pPr>
            <w:r>
              <w:rPr>
                <w:sz w:val="20"/>
                <w:szCs w:val="20"/>
                <w:lang w:val="en-GB"/>
              </w:rPr>
              <w:t>Decimal</w:t>
            </w:r>
          </w:p>
        </w:tc>
        <w:tc>
          <w:tcPr>
            <w:tcW w:w="1668" w:type="dxa"/>
          </w:tcPr>
          <w:p w14:paraId="45F706C8" w14:textId="77777777" w:rsidR="00422808" w:rsidRDefault="00422808" w:rsidP="00F10D78">
            <w:pPr>
              <w:rPr>
                <w:sz w:val="20"/>
                <w:szCs w:val="20"/>
                <w:lang w:val="en-GB"/>
              </w:rPr>
            </w:pPr>
            <w:r>
              <w:rPr>
                <w:sz w:val="20"/>
                <w:szCs w:val="20"/>
                <w:lang w:val="en-GB"/>
              </w:rPr>
              <w:t>2</w:t>
            </w:r>
          </w:p>
        </w:tc>
      </w:tr>
      <w:tr w:rsidR="00422808" w14:paraId="20FBBFCC" w14:textId="77777777" w:rsidTr="00F10D78">
        <w:tc>
          <w:tcPr>
            <w:tcW w:w="1668" w:type="dxa"/>
          </w:tcPr>
          <w:p w14:paraId="1CE2BDD2" w14:textId="77777777" w:rsidR="00422808" w:rsidRDefault="00422808" w:rsidP="00F10D78">
            <w:pPr>
              <w:rPr>
                <w:sz w:val="20"/>
                <w:szCs w:val="20"/>
                <w:lang w:val="en-GB"/>
              </w:rPr>
            </w:pPr>
            <w:r>
              <w:rPr>
                <w:sz w:val="20"/>
                <w:szCs w:val="20"/>
                <w:lang w:val="en-GB"/>
              </w:rPr>
              <w:t>String</w:t>
            </w:r>
          </w:p>
        </w:tc>
        <w:tc>
          <w:tcPr>
            <w:tcW w:w="1668" w:type="dxa"/>
          </w:tcPr>
          <w:p w14:paraId="4198E0FA" w14:textId="77777777" w:rsidR="00422808" w:rsidRDefault="00422808" w:rsidP="00F10D78">
            <w:pPr>
              <w:rPr>
                <w:sz w:val="20"/>
                <w:szCs w:val="20"/>
                <w:lang w:val="en-GB"/>
              </w:rPr>
            </w:pPr>
            <w:r>
              <w:rPr>
                <w:sz w:val="20"/>
                <w:szCs w:val="20"/>
                <w:lang w:val="en-GB"/>
              </w:rPr>
              <w:t>3</w:t>
            </w:r>
          </w:p>
        </w:tc>
      </w:tr>
      <w:tr w:rsidR="00422808" w14:paraId="3E9DFFEF" w14:textId="77777777" w:rsidTr="00F10D78">
        <w:tc>
          <w:tcPr>
            <w:tcW w:w="1668" w:type="dxa"/>
          </w:tcPr>
          <w:p w14:paraId="74F9BAF1" w14:textId="77777777" w:rsidR="00422808" w:rsidRDefault="00422808" w:rsidP="00F10D78">
            <w:pPr>
              <w:rPr>
                <w:sz w:val="20"/>
                <w:szCs w:val="20"/>
                <w:lang w:val="en-GB"/>
              </w:rPr>
            </w:pPr>
            <w:r>
              <w:rPr>
                <w:sz w:val="20"/>
                <w:szCs w:val="20"/>
                <w:lang w:val="en-GB"/>
              </w:rPr>
              <w:t>Timestamp</w:t>
            </w:r>
          </w:p>
        </w:tc>
        <w:tc>
          <w:tcPr>
            <w:tcW w:w="1668" w:type="dxa"/>
          </w:tcPr>
          <w:p w14:paraId="2B85947B" w14:textId="77777777" w:rsidR="00422808" w:rsidRDefault="00422808" w:rsidP="00F10D78">
            <w:pPr>
              <w:rPr>
                <w:sz w:val="20"/>
                <w:szCs w:val="20"/>
                <w:lang w:val="en-GB"/>
              </w:rPr>
            </w:pPr>
            <w:r>
              <w:rPr>
                <w:sz w:val="20"/>
                <w:szCs w:val="20"/>
                <w:lang w:val="en-GB"/>
              </w:rPr>
              <w:t>4</w:t>
            </w:r>
          </w:p>
        </w:tc>
      </w:tr>
      <w:tr w:rsidR="00422808" w14:paraId="79698826" w14:textId="77777777" w:rsidTr="00F10D78">
        <w:tc>
          <w:tcPr>
            <w:tcW w:w="1668" w:type="dxa"/>
          </w:tcPr>
          <w:p w14:paraId="4E705814" w14:textId="77777777" w:rsidR="00422808" w:rsidRDefault="00422808" w:rsidP="00F10D78">
            <w:pPr>
              <w:rPr>
                <w:sz w:val="20"/>
                <w:szCs w:val="20"/>
                <w:lang w:val="en-GB"/>
              </w:rPr>
            </w:pPr>
            <w:r>
              <w:rPr>
                <w:sz w:val="20"/>
                <w:szCs w:val="20"/>
                <w:lang w:val="en-GB"/>
              </w:rPr>
              <w:t>Blob</w:t>
            </w:r>
          </w:p>
        </w:tc>
        <w:tc>
          <w:tcPr>
            <w:tcW w:w="1668" w:type="dxa"/>
          </w:tcPr>
          <w:p w14:paraId="46EFD274" w14:textId="77777777" w:rsidR="00422808" w:rsidRDefault="00422808" w:rsidP="00F10D78">
            <w:pPr>
              <w:rPr>
                <w:sz w:val="20"/>
                <w:szCs w:val="20"/>
                <w:lang w:val="en-GB"/>
              </w:rPr>
            </w:pPr>
            <w:r>
              <w:rPr>
                <w:sz w:val="20"/>
                <w:szCs w:val="20"/>
                <w:lang w:val="en-GB"/>
              </w:rPr>
              <w:t>5</w:t>
            </w:r>
          </w:p>
        </w:tc>
      </w:tr>
      <w:tr w:rsidR="00422808" w14:paraId="3771E741" w14:textId="77777777" w:rsidTr="00F10D78">
        <w:tc>
          <w:tcPr>
            <w:tcW w:w="1668" w:type="dxa"/>
          </w:tcPr>
          <w:p w14:paraId="60991C1A" w14:textId="77777777" w:rsidR="00422808" w:rsidRDefault="00422808" w:rsidP="00F10D78">
            <w:pPr>
              <w:rPr>
                <w:sz w:val="20"/>
                <w:szCs w:val="20"/>
                <w:lang w:val="en-GB"/>
              </w:rPr>
            </w:pPr>
            <w:r>
              <w:rPr>
                <w:sz w:val="20"/>
                <w:szCs w:val="20"/>
                <w:lang w:val="en-GB"/>
              </w:rPr>
              <w:t>Row</w:t>
            </w:r>
          </w:p>
        </w:tc>
        <w:tc>
          <w:tcPr>
            <w:tcW w:w="1668" w:type="dxa"/>
          </w:tcPr>
          <w:p w14:paraId="6CD80CDA" w14:textId="77777777" w:rsidR="00422808" w:rsidRDefault="00422808" w:rsidP="00F10D78">
            <w:pPr>
              <w:rPr>
                <w:sz w:val="20"/>
                <w:szCs w:val="20"/>
                <w:lang w:val="en-GB"/>
              </w:rPr>
            </w:pPr>
            <w:r>
              <w:rPr>
                <w:sz w:val="20"/>
                <w:szCs w:val="20"/>
                <w:lang w:val="en-GB"/>
              </w:rPr>
              <w:t>6</w:t>
            </w:r>
          </w:p>
        </w:tc>
      </w:tr>
      <w:tr w:rsidR="00422808" w14:paraId="37EB7D63" w14:textId="77777777" w:rsidTr="00F10D78">
        <w:tc>
          <w:tcPr>
            <w:tcW w:w="1668" w:type="dxa"/>
          </w:tcPr>
          <w:p w14:paraId="27C17D5C" w14:textId="77777777" w:rsidR="00422808" w:rsidRDefault="00422808" w:rsidP="00F10D78">
            <w:pPr>
              <w:rPr>
                <w:sz w:val="20"/>
                <w:szCs w:val="20"/>
                <w:lang w:val="en-GB"/>
              </w:rPr>
            </w:pPr>
            <w:r>
              <w:rPr>
                <w:sz w:val="20"/>
                <w:szCs w:val="20"/>
                <w:lang w:val="en-GB"/>
              </w:rPr>
              <w:t>Array</w:t>
            </w:r>
          </w:p>
        </w:tc>
        <w:tc>
          <w:tcPr>
            <w:tcW w:w="1668" w:type="dxa"/>
          </w:tcPr>
          <w:p w14:paraId="44F2F69B" w14:textId="77777777" w:rsidR="00422808" w:rsidRDefault="00422808" w:rsidP="00F10D78">
            <w:pPr>
              <w:rPr>
                <w:sz w:val="20"/>
                <w:szCs w:val="20"/>
                <w:lang w:val="en-GB"/>
              </w:rPr>
            </w:pPr>
            <w:r>
              <w:rPr>
                <w:sz w:val="20"/>
                <w:szCs w:val="20"/>
                <w:lang w:val="en-GB"/>
              </w:rPr>
              <w:t>7</w:t>
            </w:r>
          </w:p>
        </w:tc>
      </w:tr>
      <w:tr w:rsidR="00422808" w14:paraId="2AFD24C2" w14:textId="77777777" w:rsidTr="00F10D78">
        <w:tc>
          <w:tcPr>
            <w:tcW w:w="1668" w:type="dxa"/>
          </w:tcPr>
          <w:p w14:paraId="60361A13" w14:textId="77777777" w:rsidR="00422808" w:rsidRDefault="00422808" w:rsidP="00F10D78">
            <w:pPr>
              <w:rPr>
                <w:sz w:val="20"/>
                <w:szCs w:val="20"/>
                <w:lang w:val="en-GB"/>
              </w:rPr>
            </w:pPr>
            <w:r>
              <w:rPr>
                <w:sz w:val="20"/>
                <w:szCs w:val="20"/>
                <w:lang w:val="en-GB"/>
              </w:rPr>
              <w:t>Real</w:t>
            </w:r>
          </w:p>
        </w:tc>
        <w:tc>
          <w:tcPr>
            <w:tcW w:w="1668" w:type="dxa"/>
          </w:tcPr>
          <w:p w14:paraId="16934650" w14:textId="77777777" w:rsidR="00422808" w:rsidRDefault="00422808" w:rsidP="00F10D78">
            <w:pPr>
              <w:rPr>
                <w:sz w:val="20"/>
                <w:szCs w:val="20"/>
                <w:lang w:val="en-GB"/>
              </w:rPr>
            </w:pPr>
            <w:r>
              <w:rPr>
                <w:sz w:val="20"/>
                <w:szCs w:val="20"/>
                <w:lang w:val="en-GB"/>
              </w:rPr>
              <w:t>8</w:t>
            </w:r>
          </w:p>
        </w:tc>
      </w:tr>
      <w:tr w:rsidR="00422808" w14:paraId="2276A521" w14:textId="77777777" w:rsidTr="00F10D78">
        <w:tc>
          <w:tcPr>
            <w:tcW w:w="1668" w:type="dxa"/>
          </w:tcPr>
          <w:p w14:paraId="4C77FB12" w14:textId="77777777" w:rsidR="00422808" w:rsidRDefault="00422808" w:rsidP="00F10D78">
            <w:pPr>
              <w:rPr>
                <w:sz w:val="20"/>
                <w:szCs w:val="20"/>
                <w:lang w:val="en-GB"/>
              </w:rPr>
            </w:pPr>
            <w:r>
              <w:rPr>
                <w:sz w:val="20"/>
                <w:szCs w:val="20"/>
                <w:lang w:val="en-GB"/>
              </w:rPr>
              <w:t>Bool</w:t>
            </w:r>
          </w:p>
        </w:tc>
        <w:tc>
          <w:tcPr>
            <w:tcW w:w="1668" w:type="dxa"/>
          </w:tcPr>
          <w:p w14:paraId="31E7BE27" w14:textId="77777777" w:rsidR="00422808" w:rsidRDefault="00422808" w:rsidP="00F10D78">
            <w:pPr>
              <w:rPr>
                <w:sz w:val="20"/>
                <w:szCs w:val="20"/>
                <w:lang w:val="en-GB"/>
              </w:rPr>
            </w:pPr>
            <w:r>
              <w:rPr>
                <w:sz w:val="20"/>
                <w:szCs w:val="20"/>
                <w:lang w:val="en-GB"/>
              </w:rPr>
              <w:t>9</w:t>
            </w:r>
          </w:p>
        </w:tc>
      </w:tr>
      <w:tr w:rsidR="00422808" w14:paraId="44C7708B" w14:textId="77777777" w:rsidTr="00F10D78">
        <w:tc>
          <w:tcPr>
            <w:tcW w:w="1668" w:type="dxa"/>
          </w:tcPr>
          <w:p w14:paraId="3CA996FD" w14:textId="77777777" w:rsidR="00422808" w:rsidRDefault="00422808" w:rsidP="00F10D78">
            <w:pPr>
              <w:rPr>
                <w:sz w:val="20"/>
                <w:szCs w:val="20"/>
                <w:lang w:val="en-GB"/>
              </w:rPr>
            </w:pPr>
            <w:r>
              <w:rPr>
                <w:sz w:val="20"/>
                <w:szCs w:val="20"/>
                <w:lang w:val="en-GB"/>
              </w:rPr>
              <w:t>Interval</w:t>
            </w:r>
          </w:p>
        </w:tc>
        <w:tc>
          <w:tcPr>
            <w:tcW w:w="1668" w:type="dxa"/>
          </w:tcPr>
          <w:p w14:paraId="511243FF" w14:textId="77777777" w:rsidR="00422808" w:rsidRDefault="00422808" w:rsidP="00F10D78">
            <w:pPr>
              <w:rPr>
                <w:sz w:val="20"/>
                <w:szCs w:val="20"/>
                <w:lang w:val="en-GB"/>
              </w:rPr>
            </w:pPr>
            <w:r>
              <w:rPr>
                <w:sz w:val="20"/>
                <w:szCs w:val="20"/>
                <w:lang w:val="en-GB"/>
              </w:rPr>
              <w:t>10</w:t>
            </w:r>
          </w:p>
        </w:tc>
      </w:tr>
      <w:tr w:rsidR="00422808" w14:paraId="07897985" w14:textId="77777777" w:rsidTr="00F10D78">
        <w:tc>
          <w:tcPr>
            <w:tcW w:w="1668" w:type="dxa"/>
          </w:tcPr>
          <w:p w14:paraId="32355558" w14:textId="77777777" w:rsidR="00422808" w:rsidRDefault="00422808" w:rsidP="00F10D78">
            <w:pPr>
              <w:rPr>
                <w:sz w:val="20"/>
                <w:szCs w:val="20"/>
                <w:lang w:val="en-GB"/>
              </w:rPr>
            </w:pPr>
            <w:r>
              <w:rPr>
                <w:sz w:val="20"/>
                <w:szCs w:val="20"/>
                <w:lang w:val="en-GB"/>
              </w:rPr>
              <w:t>Time</w:t>
            </w:r>
          </w:p>
        </w:tc>
        <w:tc>
          <w:tcPr>
            <w:tcW w:w="1668" w:type="dxa"/>
          </w:tcPr>
          <w:p w14:paraId="4317EA6F" w14:textId="77777777" w:rsidR="00422808" w:rsidRDefault="00422808" w:rsidP="00F10D78">
            <w:pPr>
              <w:rPr>
                <w:sz w:val="20"/>
                <w:szCs w:val="20"/>
                <w:lang w:val="en-GB"/>
              </w:rPr>
            </w:pPr>
            <w:r>
              <w:rPr>
                <w:sz w:val="20"/>
                <w:szCs w:val="20"/>
                <w:lang w:val="en-GB"/>
              </w:rPr>
              <w:t>11</w:t>
            </w:r>
          </w:p>
        </w:tc>
      </w:tr>
      <w:tr w:rsidR="00422808" w14:paraId="0E9015DA" w14:textId="77777777" w:rsidTr="00F10D78">
        <w:tc>
          <w:tcPr>
            <w:tcW w:w="1668" w:type="dxa"/>
          </w:tcPr>
          <w:p w14:paraId="4007AAF3" w14:textId="77777777" w:rsidR="00422808" w:rsidRDefault="00422808" w:rsidP="00F10D78">
            <w:pPr>
              <w:rPr>
                <w:sz w:val="20"/>
                <w:szCs w:val="20"/>
                <w:lang w:val="en-GB"/>
              </w:rPr>
            </w:pPr>
            <w:r>
              <w:rPr>
                <w:sz w:val="20"/>
                <w:szCs w:val="20"/>
                <w:lang w:val="en-GB"/>
              </w:rPr>
              <w:t>Date</w:t>
            </w:r>
          </w:p>
        </w:tc>
        <w:tc>
          <w:tcPr>
            <w:tcW w:w="1668" w:type="dxa"/>
          </w:tcPr>
          <w:p w14:paraId="0135F8A2" w14:textId="77777777" w:rsidR="00422808" w:rsidRDefault="00422808" w:rsidP="00F10D78">
            <w:pPr>
              <w:rPr>
                <w:sz w:val="20"/>
                <w:szCs w:val="20"/>
                <w:lang w:val="en-GB"/>
              </w:rPr>
            </w:pPr>
            <w:r>
              <w:rPr>
                <w:sz w:val="20"/>
                <w:szCs w:val="20"/>
                <w:lang w:val="en-GB"/>
              </w:rPr>
              <w:t>12</w:t>
            </w:r>
          </w:p>
        </w:tc>
      </w:tr>
      <w:tr w:rsidR="00422808" w14:paraId="55472CE1" w14:textId="77777777" w:rsidTr="00F10D78">
        <w:tc>
          <w:tcPr>
            <w:tcW w:w="1668" w:type="dxa"/>
          </w:tcPr>
          <w:p w14:paraId="48A30C1C" w14:textId="77777777" w:rsidR="00422808" w:rsidRDefault="00422808" w:rsidP="00F10D78">
            <w:pPr>
              <w:rPr>
                <w:sz w:val="20"/>
                <w:szCs w:val="20"/>
                <w:lang w:val="en-GB"/>
              </w:rPr>
            </w:pPr>
            <w:r>
              <w:rPr>
                <w:sz w:val="20"/>
                <w:szCs w:val="20"/>
                <w:lang w:val="en-GB"/>
              </w:rPr>
              <w:t>UDType</w:t>
            </w:r>
          </w:p>
        </w:tc>
        <w:tc>
          <w:tcPr>
            <w:tcW w:w="1668" w:type="dxa"/>
          </w:tcPr>
          <w:p w14:paraId="32147131" w14:textId="77777777" w:rsidR="00422808" w:rsidRDefault="00422808" w:rsidP="00F10D78">
            <w:pPr>
              <w:rPr>
                <w:sz w:val="20"/>
                <w:szCs w:val="20"/>
                <w:lang w:val="en-GB"/>
              </w:rPr>
            </w:pPr>
            <w:r>
              <w:rPr>
                <w:sz w:val="20"/>
                <w:szCs w:val="20"/>
                <w:lang w:val="en-GB"/>
              </w:rPr>
              <w:t>13</w:t>
            </w:r>
          </w:p>
        </w:tc>
      </w:tr>
      <w:tr w:rsidR="00422808" w14:paraId="6D0754BF" w14:textId="77777777" w:rsidTr="00F10D78">
        <w:tc>
          <w:tcPr>
            <w:tcW w:w="1668" w:type="dxa"/>
          </w:tcPr>
          <w:p w14:paraId="2691A9E7" w14:textId="77777777" w:rsidR="00422808" w:rsidRDefault="00422808" w:rsidP="00F10D78">
            <w:pPr>
              <w:rPr>
                <w:sz w:val="20"/>
                <w:szCs w:val="20"/>
                <w:lang w:val="en-GB"/>
              </w:rPr>
            </w:pPr>
            <w:r>
              <w:rPr>
                <w:sz w:val="20"/>
                <w:szCs w:val="20"/>
                <w:lang w:val="en-GB"/>
              </w:rPr>
              <w:t>Multiset</w:t>
            </w:r>
          </w:p>
        </w:tc>
        <w:tc>
          <w:tcPr>
            <w:tcW w:w="1668" w:type="dxa"/>
          </w:tcPr>
          <w:p w14:paraId="3D2FC78E" w14:textId="77777777" w:rsidR="00422808" w:rsidRDefault="00422808" w:rsidP="00F10D78">
            <w:pPr>
              <w:rPr>
                <w:sz w:val="20"/>
                <w:szCs w:val="20"/>
                <w:lang w:val="en-GB"/>
              </w:rPr>
            </w:pPr>
            <w:r>
              <w:rPr>
                <w:sz w:val="20"/>
                <w:szCs w:val="20"/>
                <w:lang w:val="en-GB"/>
              </w:rPr>
              <w:t>14</w:t>
            </w:r>
          </w:p>
        </w:tc>
      </w:tr>
      <w:tr w:rsidR="00422808" w14:paraId="29EAACD2" w14:textId="77777777" w:rsidTr="00F10D78">
        <w:tc>
          <w:tcPr>
            <w:tcW w:w="1668" w:type="dxa"/>
          </w:tcPr>
          <w:p w14:paraId="4A26A9DD" w14:textId="77777777" w:rsidR="00422808" w:rsidRDefault="00422808" w:rsidP="00F10D78">
            <w:pPr>
              <w:rPr>
                <w:sz w:val="20"/>
                <w:szCs w:val="20"/>
                <w:lang w:val="en-GB"/>
              </w:rPr>
            </w:pPr>
            <w:r>
              <w:rPr>
                <w:sz w:val="20"/>
                <w:szCs w:val="20"/>
                <w:lang w:val="en-GB"/>
              </w:rPr>
              <w:t>Document</w:t>
            </w:r>
          </w:p>
        </w:tc>
        <w:tc>
          <w:tcPr>
            <w:tcW w:w="1668" w:type="dxa"/>
          </w:tcPr>
          <w:p w14:paraId="484F6BE3" w14:textId="77777777" w:rsidR="00422808" w:rsidRDefault="00422808" w:rsidP="00F10D78">
            <w:pPr>
              <w:rPr>
                <w:sz w:val="20"/>
                <w:szCs w:val="20"/>
                <w:lang w:val="en-GB"/>
              </w:rPr>
            </w:pPr>
            <w:r>
              <w:rPr>
                <w:sz w:val="20"/>
                <w:szCs w:val="20"/>
                <w:lang w:val="en-GB"/>
              </w:rPr>
              <w:t>16</w:t>
            </w:r>
          </w:p>
        </w:tc>
      </w:tr>
    </w:tbl>
    <w:p w14:paraId="2AF4C776" w14:textId="5318D368" w:rsidR="00422808" w:rsidRDefault="00422808" w:rsidP="00422808">
      <w:pPr>
        <w:pStyle w:val="Heading3"/>
      </w:pPr>
      <w:bookmarkStart w:id="132" w:name="_Toc233953823"/>
      <w:r>
        <w:t>6.</w:t>
      </w:r>
      <w:r w:rsidR="00E30EA0">
        <w:t>7</w:t>
      </w:r>
      <w:r>
        <w:t>.14 PyrrhoInterval</w:t>
      </w:r>
      <w:bookmarkEnd w:id="132"/>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422808" w:rsidRPr="002E5CE2" w14:paraId="39AA2833" w14:textId="77777777" w:rsidTr="00F10D78">
        <w:tc>
          <w:tcPr>
            <w:tcW w:w="2843" w:type="dxa"/>
          </w:tcPr>
          <w:p w14:paraId="0B94C52C" w14:textId="77777777" w:rsidR="00422808" w:rsidRPr="002E5CE2" w:rsidRDefault="00422808" w:rsidP="000E11BE">
            <w:pPr>
              <w:jc w:val="center"/>
              <w:rPr>
                <w:b/>
                <w:sz w:val="20"/>
                <w:szCs w:val="20"/>
                <w:lang w:val="en-GB"/>
              </w:rPr>
            </w:pPr>
            <w:r>
              <w:rPr>
                <w:b/>
                <w:sz w:val="20"/>
                <w:szCs w:val="20"/>
                <w:lang w:val="en-GB"/>
              </w:rPr>
              <w:t>Attribute</w:t>
            </w:r>
          </w:p>
        </w:tc>
        <w:tc>
          <w:tcPr>
            <w:tcW w:w="5725" w:type="dxa"/>
          </w:tcPr>
          <w:p w14:paraId="655CF183" w14:textId="77777777" w:rsidR="00422808" w:rsidRPr="002E5CE2" w:rsidRDefault="00422808" w:rsidP="000E11BE">
            <w:pPr>
              <w:jc w:val="center"/>
              <w:rPr>
                <w:b/>
                <w:sz w:val="20"/>
                <w:szCs w:val="20"/>
                <w:lang w:val="en-GB"/>
              </w:rPr>
            </w:pPr>
            <w:r w:rsidRPr="002E5CE2">
              <w:rPr>
                <w:b/>
                <w:sz w:val="20"/>
                <w:szCs w:val="20"/>
                <w:lang w:val="en-GB"/>
              </w:rPr>
              <w:t>Explanation</w:t>
            </w:r>
          </w:p>
        </w:tc>
      </w:tr>
      <w:tr w:rsidR="00422808" w:rsidRPr="002E5CE2" w14:paraId="5E242BB8" w14:textId="77777777" w:rsidTr="00F10D78">
        <w:tc>
          <w:tcPr>
            <w:tcW w:w="2843" w:type="dxa"/>
          </w:tcPr>
          <w:p w14:paraId="4FD4FECC" w14:textId="77777777" w:rsidR="00422808" w:rsidRPr="002E5CE2" w:rsidRDefault="00422808" w:rsidP="000E11BE">
            <w:pPr>
              <w:jc w:val="both"/>
              <w:rPr>
                <w:sz w:val="20"/>
                <w:szCs w:val="20"/>
                <w:lang w:val="en-GB"/>
              </w:rPr>
            </w:pPr>
            <w:r w:rsidRPr="00422808">
              <w:rPr>
                <w:i/>
                <w:sz w:val="20"/>
                <w:szCs w:val="20"/>
                <w:lang w:val="en-GB"/>
              </w:rPr>
              <w:t>int</w:t>
            </w:r>
            <w:r w:rsidRPr="002E5CE2">
              <w:rPr>
                <w:sz w:val="20"/>
                <w:szCs w:val="20"/>
                <w:lang w:val="en-GB"/>
              </w:rPr>
              <w:t xml:space="preserve"> years</w:t>
            </w:r>
          </w:p>
        </w:tc>
        <w:tc>
          <w:tcPr>
            <w:tcW w:w="5725" w:type="dxa"/>
          </w:tcPr>
          <w:p w14:paraId="393FC2E2" w14:textId="77777777" w:rsidR="00422808" w:rsidRPr="002E5CE2" w:rsidRDefault="00422808" w:rsidP="000E11BE">
            <w:pPr>
              <w:jc w:val="both"/>
              <w:rPr>
                <w:sz w:val="20"/>
                <w:szCs w:val="20"/>
                <w:lang w:val="en-GB"/>
              </w:rPr>
            </w:pPr>
            <w:r w:rsidRPr="002E5CE2">
              <w:rPr>
                <w:sz w:val="20"/>
                <w:szCs w:val="20"/>
                <w:lang w:val="en-GB"/>
              </w:rPr>
              <w:t>The years part of the time interval</w:t>
            </w:r>
          </w:p>
        </w:tc>
      </w:tr>
      <w:tr w:rsidR="00422808" w:rsidRPr="002E5CE2" w14:paraId="57CB7C7A" w14:textId="77777777" w:rsidTr="00F10D78">
        <w:tc>
          <w:tcPr>
            <w:tcW w:w="2843" w:type="dxa"/>
          </w:tcPr>
          <w:p w14:paraId="2CAE26F5" w14:textId="77777777" w:rsidR="00422808" w:rsidRPr="002E5CE2" w:rsidRDefault="00422808" w:rsidP="000E11BE">
            <w:pPr>
              <w:jc w:val="both"/>
              <w:rPr>
                <w:sz w:val="20"/>
                <w:szCs w:val="20"/>
                <w:lang w:val="en-GB"/>
              </w:rPr>
            </w:pPr>
            <w:r w:rsidRPr="00422808">
              <w:rPr>
                <w:i/>
                <w:sz w:val="20"/>
                <w:szCs w:val="20"/>
                <w:lang w:val="en-GB"/>
              </w:rPr>
              <w:t>int</w:t>
            </w:r>
            <w:r w:rsidRPr="002E5CE2">
              <w:rPr>
                <w:sz w:val="20"/>
                <w:szCs w:val="20"/>
                <w:lang w:val="en-GB"/>
              </w:rPr>
              <w:t xml:space="preserve"> months</w:t>
            </w:r>
          </w:p>
        </w:tc>
        <w:tc>
          <w:tcPr>
            <w:tcW w:w="5725" w:type="dxa"/>
          </w:tcPr>
          <w:p w14:paraId="30195B2C" w14:textId="77777777" w:rsidR="00422808" w:rsidRPr="002E5CE2" w:rsidRDefault="00422808" w:rsidP="000E11BE">
            <w:pPr>
              <w:jc w:val="both"/>
              <w:rPr>
                <w:sz w:val="20"/>
                <w:szCs w:val="20"/>
                <w:lang w:val="en-GB"/>
              </w:rPr>
            </w:pPr>
            <w:r w:rsidRPr="002E5CE2">
              <w:rPr>
                <w:sz w:val="20"/>
                <w:szCs w:val="20"/>
                <w:lang w:val="en-GB"/>
              </w:rPr>
              <w:t>The months part of the time interval</w:t>
            </w:r>
          </w:p>
        </w:tc>
      </w:tr>
      <w:tr w:rsidR="00422808" w:rsidRPr="002E5CE2" w14:paraId="5C6A6BF6" w14:textId="77777777" w:rsidTr="00F10D78">
        <w:tc>
          <w:tcPr>
            <w:tcW w:w="2843" w:type="dxa"/>
          </w:tcPr>
          <w:p w14:paraId="347337D3" w14:textId="77777777" w:rsidR="00422808" w:rsidRPr="002E5CE2" w:rsidRDefault="00422808" w:rsidP="000E11BE">
            <w:pPr>
              <w:jc w:val="both"/>
              <w:rPr>
                <w:sz w:val="20"/>
                <w:szCs w:val="20"/>
                <w:lang w:val="en-GB"/>
              </w:rPr>
            </w:pPr>
            <w:r w:rsidRPr="00422808">
              <w:rPr>
                <w:i/>
                <w:sz w:val="20"/>
                <w:szCs w:val="20"/>
                <w:lang w:val="en-GB"/>
              </w:rPr>
              <w:t>long</w:t>
            </w:r>
            <w:r w:rsidRPr="002E5CE2">
              <w:rPr>
                <w:sz w:val="20"/>
                <w:szCs w:val="20"/>
                <w:lang w:val="en-GB"/>
              </w:rPr>
              <w:t xml:space="preserve"> ticks</w:t>
            </w:r>
          </w:p>
        </w:tc>
        <w:tc>
          <w:tcPr>
            <w:tcW w:w="5725" w:type="dxa"/>
          </w:tcPr>
          <w:p w14:paraId="43317BE2" w14:textId="77777777" w:rsidR="00422808" w:rsidRPr="002E5CE2" w:rsidRDefault="00422808" w:rsidP="000E11BE">
            <w:pPr>
              <w:jc w:val="both"/>
              <w:rPr>
                <w:sz w:val="20"/>
                <w:szCs w:val="20"/>
                <w:lang w:val="en-GB"/>
              </w:rPr>
            </w:pPr>
            <w:r w:rsidRPr="002E5CE2">
              <w:rPr>
                <w:sz w:val="20"/>
                <w:szCs w:val="20"/>
                <w:lang w:val="en-GB"/>
              </w:rPr>
              <w:t>The ticks part of the time interval</w:t>
            </w:r>
          </w:p>
        </w:tc>
      </w:tr>
    </w:tbl>
    <w:p w14:paraId="79BC948E" w14:textId="2FE0B946" w:rsidR="00422808" w:rsidRDefault="00422808" w:rsidP="00422808">
      <w:pPr>
        <w:pStyle w:val="Heading3"/>
      </w:pPr>
      <w:bookmarkStart w:id="133" w:name="_Toc233953824"/>
      <w:r>
        <w:t>6.</w:t>
      </w:r>
      <w:r w:rsidR="00E30EA0">
        <w:t>7</w:t>
      </w:r>
      <w:r>
        <w:t>.15 (PyrrhoParameter)</w:t>
      </w:r>
      <w:bookmarkEnd w:id="133"/>
    </w:p>
    <w:p w14:paraId="529C03C5" w14:textId="77777777" w:rsidR="00422808" w:rsidRDefault="00422808" w:rsidP="00422808">
      <w:pPr>
        <w:spacing w:before="120"/>
        <w:jc w:val="both"/>
        <w:rPr>
          <w:sz w:val="20"/>
          <w:szCs w:val="20"/>
          <w:lang w:val="en-GB"/>
        </w:rPr>
      </w:pPr>
      <w:r>
        <w:rPr>
          <w:sz w:val="20"/>
          <w:szCs w:val="20"/>
          <w:lang w:val="en-GB"/>
        </w:rPr>
        <w:t>Not implemented.</w:t>
      </w:r>
    </w:p>
    <w:p w14:paraId="464983E4" w14:textId="2FCFDDC8" w:rsidR="00422808" w:rsidRDefault="00422808" w:rsidP="00422808">
      <w:pPr>
        <w:pStyle w:val="Heading3"/>
      </w:pPr>
      <w:bookmarkStart w:id="134" w:name="_Toc233953825"/>
      <w:r>
        <w:t>6.</w:t>
      </w:r>
      <w:r w:rsidR="00E30EA0">
        <w:t>7</w:t>
      </w:r>
      <w:r>
        <w:t>.16 (PyrrhoParameterCollection)</w:t>
      </w:r>
      <w:bookmarkEnd w:id="134"/>
    </w:p>
    <w:p w14:paraId="0D55AE2E" w14:textId="77777777" w:rsidR="00422808" w:rsidRDefault="00422808" w:rsidP="00422808">
      <w:pPr>
        <w:spacing w:before="120"/>
        <w:jc w:val="both"/>
        <w:rPr>
          <w:sz w:val="20"/>
          <w:szCs w:val="20"/>
          <w:lang w:val="en-GB"/>
        </w:rPr>
      </w:pPr>
      <w:r>
        <w:rPr>
          <w:sz w:val="20"/>
          <w:szCs w:val="20"/>
          <w:lang w:val="en-GB"/>
        </w:rPr>
        <w:t>Not implemented.</w:t>
      </w:r>
    </w:p>
    <w:p w14:paraId="2B07C0DA" w14:textId="3418B846" w:rsidR="00422808" w:rsidRDefault="00422808" w:rsidP="00422808">
      <w:pPr>
        <w:pStyle w:val="Heading3"/>
      </w:pPr>
      <w:bookmarkStart w:id="135" w:name="_Toc233953826"/>
      <w:r>
        <w:t>6.</w:t>
      </w:r>
      <w:r w:rsidR="00E30EA0">
        <w:t>7</w:t>
      </w:r>
      <w:r>
        <w:t>.17 PyrrhoReader</w:t>
      </w:r>
      <w:bookmarkEnd w:id="135"/>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0E11BE" w:rsidRPr="002E5CE2" w14:paraId="2CE9FE72" w14:textId="77777777" w:rsidTr="00F10D78">
        <w:tc>
          <w:tcPr>
            <w:tcW w:w="2843" w:type="dxa"/>
          </w:tcPr>
          <w:p w14:paraId="637E3021" w14:textId="77777777" w:rsidR="000E11BE" w:rsidRPr="002E5CE2" w:rsidRDefault="000E11BE" w:rsidP="000E11BE">
            <w:pPr>
              <w:jc w:val="center"/>
              <w:rPr>
                <w:b/>
                <w:sz w:val="20"/>
                <w:szCs w:val="20"/>
                <w:lang w:val="en-GB"/>
              </w:rPr>
            </w:pPr>
            <w:r>
              <w:rPr>
                <w:b/>
                <w:sz w:val="20"/>
                <w:szCs w:val="20"/>
                <w:lang w:val="en-GB"/>
              </w:rPr>
              <w:t>Attribute</w:t>
            </w:r>
          </w:p>
        </w:tc>
        <w:tc>
          <w:tcPr>
            <w:tcW w:w="5725" w:type="dxa"/>
          </w:tcPr>
          <w:p w14:paraId="7B094005" w14:textId="77777777" w:rsidR="000E11BE" w:rsidRPr="002E5CE2" w:rsidRDefault="000E11BE" w:rsidP="000E11BE">
            <w:pPr>
              <w:jc w:val="center"/>
              <w:rPr>
                <w:b/>
                <w:sz w:val="20"/>
                <w:szCs w:val="20"/>
                <w:lang w:val="en-GB"/>
              </w:rPr>
            </w:pPr>
            <w:r w:rsidRPr="002E5CE2">
              <w:rPr>
                <w:b/>
                <w:sz w:val="20"/>
                <w:szCs w:val="20"/>
                <w:lang w:val="en-GB"/>
              </w:rPr>
              <w:t>Explanation</w:t>
            </w:r>
          </w:p>
        </w:tc>
      </w:tr>
      <w:tr w:rsidR="00B02177" w:rsidRPr="002E5CE2" w14:paraId="5E2C6338" w14:textId="77777777" w:rsidTr="00F10D78">
        <w:tc>
          <w:tcPr>
            <w:tcW w:w="2843" w:type="dxa"/>
          </w:tcPr>
          <w:p w14:paraId="27D3345B" w14:textId="77777777" w:rsidR="00B02177" w:rsidRPr="00B02177" w:rsidRDefault="00B02177" w:rsidP="00B02177">
            <w:pPr>
              <w:rPr>
                <w:sz w:val="20"/>
                <w:szCs w:val="20"/>
                <w:lang w:val="en-GB"/>
              </w:rPr>
            </w:pPr>
            <w:r>
              <w:rPr>
                <w:sz w:val="20"/>
                <w:szCs w:val="20"/>
                <w:lang w:val="en-GB"/>
              </w:rPr>
              <w:t>c</w:t>
            </w:r>
            <w:r w:rsidRPr="00B02177">
              <w:rPr>
                <w:sz w:val="20"/>
                <w:szCs w:val="20"/>
                <w:lang w:val="en-GB"/>
              </w:rPr>
              <w:t>lose</w:t>
            </w:r>
            <w:r>
              <w:rPr>
                <w:sz w:val="20"/>
                <w:szCs w:val="20"/>
                <w:lang w:val="en-GB"/>
              </w:rPr>
              <w:t>()</w:t>
            </w:r>
          </w:p>
        </w:tc>
        <w:tc>
          <w:tcPr>
            <w:tcW w:w="5725" w:type="dxa"/>
          </w:tcPr>
          <w:p w14:paraId="6C8C51D6" w14:textId="77777777" w:rsidR="00B02177" w:rsidRPr="00B02177" w:rsidRDefault="00B02177" w:rsidP="00B02177">
            <w:pPr>
              <w:rPr>
                <w:sz w:val="20"/>
                <w:szCs w:val="20"/>
                <w:lang w:val="en-GB"/>
              </w:rPr>
            </w:pPr>
            <w:r w:rsidRPr="00B02177">
              <w:rPr>
                <w:sz w:val="20"/>
                <w:szCs w:val="20"/>
                <w:lang w:val="en-GB"/>
              </w:rPr>
              <w:t>Close the reader</w:t>
            </w:r>
          </w:p>
        </w:tc>
      </w:tr>
      <w:tr w:rsidR="00F67714" w:rsidRPr="002E5CE2" w14:paraId="13A94532" w14:textId="77777777" w:rsidTr="00F10D78">
        <w:tc>
          <w:tcPr>
            <w:tcW w:w="2843" w:type="dxa"/>
          </w:tcPr>
          <w:p w14:paraId="67E74B82" w14:textId="77777777" w:rsidR="00F67714" w:rsidRPr="000E11BE" w:rsidRDefault="00F67714" w:rsidP="00F67714">
            <w:pPr>
              <w:rPr>
                <w:sz w:val="20"/>
                <w:szCs w:val="20"/>
                <w:lang w:val="en-GB"/>
              </w:rPr>
            </w:pPr>
            <w:r>
              <w:rPr>
                <w:i/>
                <w:sz w:val="20"/>
                <w:szCs w:val="20"/>
                <w:lang w:val="en-GB"/>
              </w:rPr>
              <w:t xml:space="preserve">object </w:t>
            </w:r>
            <w:r>
              <w:rPr>
                <w:sz w:val="20"/>
                <w:szCs w:val="20"/>
                <w:lang w:val="en-GB"/>
              </w:rPr>
              <w:t>col(nm)</w:t>
            </w:r>
          </w:p>
        </w:tc>
        <w:tc>
          <w:tcPr>
            <w:tcW w:w="5725" w:type="dxa"/>
          </w:tcPr>
          <w:p w14:paraId="2F48B735" w14:textId="77777777" w:rsidR="00F67714" w:rsidRDefault="00F67714" w:rsidP="00F67714">
            <w:pPr>
              <w:jc w:val="both"/>
              <w:rPr>
                <w:sz w:val="20"/>
                <w:szCs w:val="20"/>
                <w:lang w:val="en-GB"/>
              </w:rPr>
            </w:pPr>
            <w:r>
              <w:rPr>
                <w:sz w:val="20"/>
                <w:szCs w:val="20"/>
                <w:lang w:val="en-GB"/>
              </w:rPr>
              <w:t>Get the value in the column with name nm in the current row</w:t>
            </w:r>
          </w:p>
        </w:tc>
      </w:tr>
      <w:tr w:rsidR="00F67714" w:rsidRPr="002E5CE2" w14:paraId="357297A3" w14:textId="77777777" w:rsidTr="00F10D78">
        <w:tc>
          <w:tcPr>
            <w:tcW w:w="2843" w:type="dxa"/>
          </w:tcPr>
          <w:p w14:paraId="5FD059F1" w14:textId="77777777" w:rsidR="00F67714" w:rsidRDefault="00F67714" w:rsidP="00F67714">
            <w:pPr>
              <w:jc w:val="both"/>
              <w:rPr>
                <w:sz w:val="20"/>
                <w:szCs w:val="20"/>
                <w:lang w:val="en-GB"/>
              </w:rPr>
            </w:pPr>
            <w:r w:rsidRPr="000E11BE">
              <w:rPr>
                <w:i/>
                <w:sz w:val="20"/>
                <w:szCs w:val="20"/>
                <w:lang w:val="en-GB"/>
              </w:rPr>
              <w:t>bool</w:t>
            </w:r>
            <w:r>
              <w:rPr>
                <w:sz w:val="20"/>
                <w:szCs w:val="20"/>
                <w:lang w:val="en-GB"/>
              </w:rPr>
              <w:t xml:space="preserve"> read()</w:t>
            </w:r>
          </w:p>
        </w:tc>
        <w:tc>
          <w:tcPr>
            <w:tcW w:w="5725" w:type="dxa"/>
          </w:tcPr>
          <w:p w14:paraId="57175707" w14:textId="77777777" w:rsidR="00F67714" w:rsidRDefault="00F67714" w:rsidP="00F67714">
            <w:pPr>
              <w:jc w:val="both"/>
              <w:rPr>
                <w:sz w:val="20"/>
                <w:szCs w:val="20"/>
                <w:lang w:val="en-GB"/>
              </w:rPr>
            </w:pPr>
            <w:r>
              <w:rPr>
                <w:sz w:val="20"/>
                <w:szCs w:val="20"/>
                <w:lang w:val="en-GB"/>
              </w:rPr>
              <w:t>Get the next row of data into the reader. Return False if none.</w:t>
            </w:r>
          </w:p>
        </w:tc>
      </w:tr>
      <w:tr w:rsidR="00F67714" w:rsidRPr="002E5CE2" w14:paraId="65CD5EBC" w14:textId="77777777" w:rsidTr="00F10D78">
        <w:tc>
          <w:tcPr>
            <w:tcW w:w="2843" w:type="dxa"/>
          </w:tcPr>
          <w:p w14:paraId="083017DE" w14:textId="77777777" w:rsidR="00F67714" w:rsidRPr="000E11BE" w:rsidRDefault="00F67714" w:rsidP="00F67714">
            <w:pPr>
              <w:jc w:val="both"/>
              <w:rPr>
                <w:sz w:val="20"/>
                <w:szCs w:val="20"/>
                <w:lang w:val="en-GB"/>
              </w:rPr>
            </w:pPr>
            <w:r>
              <w:rPr>
                <w:sz w:val="20"/>
                <w:szCs w:val="20"/>
                <w:lang w:val="en-GB"/>
              </w:rPr>
              <w:t>PyrrhoRow row</w:t>
            </w:r>
          </w:p>
        </w:tc>
        <w:tc>
          <w:tcPr>
            <w:tcW w:w="5725" w:type="dxa"/>
          </w:tcPr>
          <w:p w14:paraId="38105659" w14:textId="77777777" w:rsidR="00F67714" w:rsidRDefault="00F67714" w:rsidP="00F67714">
            <w:pPr>
              <w:jc w:val="both"/>
              <w:rPr>
                <w:sz w:val="20"/>
                <w:szCs w:val="20"/>
                <w:lang w:val="en-GB"/>
              </w:rPr>
            </w:pPr>
            <w:r>
              <w:rPr>
                <w:sz w:val="20"/>
                <w:szCs w:val="20"/>
                <w:lang w:val="en-GB"/>
              </w:rPr>
              <w:t>Get the current row</w:t>
            </w:r>
          </w:p>
        </w:tc>
      </w:tr>
      <w:tr w:rsidR="00F67714" w14:paraId="081E38B2" w14:textId="77777777" w:rsidTr="000E11BE">
        <w:tc>
          <w:tcPr>
            <w:tcW w:w="2843" w:type="dxa"/>
            <w:tcBorders>
              <w:top w:val="single" w:sz="6" w:space="0" w:color="auto"/>
              <w:left w:val="single" w:sz="4" w:space="0" w:color="auto"/>
              <w:bottom w:val="single" w:sz="6" w:space="0" w:color="auto"/>
              <w:right w:val="single" w:sz="6" w:space="0" w:color="auto"/>
            </w:tcBorders>
          </w:tcPr>
          <w:p w14:paraId="12B83A4D" w14:textId="77777777" w:rsidR="00F67714" w:rsidRPr="000E11BE" w:rsidRDefault="00F67714" w:rsidP="00F67714">
            <w:pPr>
              <w:rPr>
                <w:sz w:val="20"/>
                <w:szCs w:val="20"/>
                <w:lang w:val="en-GB"/>
              </w:rPr>
            </w:pPr>
            <w:r>
              <w:rPr>
                <w:sz w:val="20"/>
                <w:szCs w:val="20"/>
                <w:lang w:val="en-GB"/>
              </w:rPr>
              <w:t>PyrrhoTable schema</w:t>
            </w:r>
          </w:p>
        </w:tc>
        <w:tc>
          <w:tcPr>
            <w:tcW w:w="5725" w:type="dxa"/>
            <w:tcBorders>
              <w:top w:val="single" w:sz="6" w:space="0" w:color="auto"/>
              <w:left w:val="single" w:sz="6" w:space="0" w:color="auto"/>
              <w:bottom w:val="single" w:sz="6" w:space="0" w:color="auto"/>
              <w:right w:val="single" w:sz="4" w:space="0" w:color="auto"/>
            </w:tcBorders>
          </w:tcPr>
          <w:p w14:paraId="40A153F2" w14:textId="77777777" w:rsidR="00F67714" w:rsidRDefault="00F67714" w:rsidP="00F67714">
            <w:pPr>
              <w:jc w:val="both"/>
              <w:rPr>
                <w:sz w:val="20"/>
                <w:szCs w:val="20"/>
                <w:lang w:val="en-GB"/>
              </w:rPr>
            </w:pPr>
            <w:r>
              <w:rPr>
                <w:sz w:val="20"/>
                <w:szCs w:val="20"/>
                <w:lang w:val="en-GB"/>
              </w:rPr>
              <w:t>Get the schema for the rows</w:t>
            </w:r>
          </w:p>
        </w:tc>
      </w:tr>
      <w:tr w:rsidR="00F67714" w14:paraId="488FEAB9" w14:textId="77777777" w:rsidTr="000E11BE">
        <w:tc>
          <w:tcPr>
            <w:tcW w:w="2843" w:type="dxa"/>
            <w:tcBorders>
              <w:top w:val="single" w:sz="6" w:space="0" w:color="auto"/>
              <w:left w:val="single" w:sz="4" w:space="0" w:color="auto"/>
              <w:bottom w:val="single" w:sz="6" w:space="0" w:color="auto"/>
              <w:right w:val="single" w:sz="6" w:space="0" w:color="auto"/>
            </w:tcBorders>
          </w:tcPr>
          <w:p w14:paraId="0A71A69C" w14:textId="77777777" w:rsidR="00F67714" w:rsidRPr="000E11BE" w:rsidRDefault="00F67714" w:rsidP="00F67714">
            <w:pPr>
              <w:rPr>
                <w:sz w:val="20"/>
                <w:szCs w:val="20"/>
              </w:rPr>
            </w:pPr>
            <w:r w:rsidRPr="000E11BE">
              <w:rPr>
                <w:i/>
                <w:sz w:val="20"/>
                <w:szCs w:val="20"/>
              </w:rPr>
              <w:t>str</w:t>
            </w:r>
            <w:r>
              <w:rPr>
                <w:sz w:val="20"/>
                <w:szCs w:val="20"/>
              </w:rPr>
              <w:t xml:space="preserve"> type(i)</w:t>
            </w:r>
          </w:p>
        </w:tc>
        <w:tc>
          <w:tcPr>
            <w:tcW w:w="5725" w:type="dxa"/>
            <w:tcBorders>
              <w:top w:val="single" w:sz="6" w:space="0" w:color="auto"/>
              <w:left w:val="single" w:sz="6" w:space="0" w:color="auto"/>
              <w:bottom w:val="single" w:sz="6" w:space="0" w:color="auto"/>
              <w:right w:val="single" w:sz="4" w:space="0" w:color="auto"/>
            </w:tcBorders>
          </w:tcPr>
          <w:p w14:paraId="45116D03" w14:textId="77777777" w:rsidR="00F67714" w:rsidRDefault="00F67714" w:rsidP="00F67714">
            <w:pPr>
              <w:jc w:val="both"/>
              <w:rPr>
                <w:sz w:val="20"/>
                <w:szCs w:val="20"/>
                <w:lang w:val="en-GB"/>
              </w:rPr>
            </w:pPr>
            <w:r>
              <w:rPr>
                <w:sz w:val="20"/>
                <w:szCs w:val="20"/>
                <w:lang w:val="en-GB"/>
              </w:rPr>
              <w:t>Get the subtypename of val(i)</w:t>
            </w:r>
          </w:p>
        </w:tc>
      </w:tr>
      <w:tr w:rsidR="00F67714" w14:paraId="2ADCB63A" w14:textId="77777777" w:rsidTr="000E11BE">
        <w:tc>
          <w:tcPr>
            <w:tcW w:w="2843" w:type="dxa"/>
            <w:tcBorders>
              <w:top w:val="single" w:sz="6" w:space="0" w:color="auto"/>
              <w:left w:val="single" w:sz="4" w:space="0" w:color="auto"/>
              <w:bottom w:val="single" w:sz="6" w:space="0" w:color="auto"/>
              <w:right w:val="single" w:sz="6" w:space="0" w:color="auto"/>
            </w:tcBorders>
          </w:tcPr>
          <w:p w14:paraId="542CA4DB" w14:textId="77777777" w:rsidR="00F67714" w:rsidRPr="000E11BE" w:rsidRDefault="00F67714" w:rsidP="00F67714">
            <w:pPr>
              <w:rPr>
                <w:i/>
                <w:sz w:val="20"/>
                <w:szCs w:val="20"/>
              </w:rPr>
            </w:pPr>
            <w:r w:rsidRPr="000E11BE">
              <w:rPr>
                <w:i/>
                <w:sz w:val="20"/>
                <w:szCs w:val="20"/>
              </w:rPr>
              <w:t xml:space="preserve">object </w:t>
            </w:r>
            <w:r w:rsidRPr="000E11BE">
              <w:rPr>
                <w:sz w:val="20"/>
                <w:szCs w:val="20"/>
              </w:rPr>
              <w:t>val(i)</w:t>
            </w:r>
          </w:p>
        </w:tc>
        <w:tc>
          <w:tcPr>
            <w:tcW w:w="5725" w:type="dxa"/>
            <w:tcBorders>
              <w:top w:val="single" w:sz="6" w:space="0" w:color="auto"/>
              <w:left w:val="single" w:sz="6" w:space="0" w:color="auto"/>
              <w:bottom w:val="single" w:sz="6" w:space="0" w:color="auto"/>
              <w:right w:val="single" w:sz="4" w:space="0" w:color="auto"/>
            </w:tcBorders>
          </w:tcPr>
          <w:p w14:paraId="4FBD43BE" w14:textId="77777777" w:rsidR="00F67714" w:rsidRDefault="00F67714" w:rsidP="00F67714">
            <w:pPr>
              <w:jc w:val="both"/>
              <w:rPr>
                <w:sz w:val="20"/>
                <w:szCs w:val="20"/>
                <w:lang w:val="en-GB"/>
              </w:rPr>
            </w:pPr>
            <w:r>
              <w:rPr>
                <w:sz w:val="20"/>
                <w:szCs w:val="20"/>
                <w:lang w:val="en-GB"/>
              </w:rPr>
              <w:t>Get the value in the ith column of the current row</w:t>
            </w:r>
          </w:p>
        </w:tc>
      </w:tr>
    </w:tbl>
    <w:p w14:paraId="70479F9E" w14:textId="555B02AA" w:rsidR="00422808" w:rsidRDefault="00422808" w:rsidP="00422808">
      <w:pPr>
        <w:pStyle w:val="Heading3"/>
      </w:pPr>
      <w:bookmarkStart w:id="136" w:name="_Toc233953827"/>
      <w:r>
        <w:t>6.</w:t>
      </w:r>
      <w:r w:rsidR="00E30EA0">
        <w:t>7</w:t>
      </w:r>
      <w:r>
        <w:t>.18 PyrrhoRow</w:t>
      </w:r>
      <w:bookmarkEnd w:id="136"/>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0E11BE" w:rsidRPr="002E5CE2" w14:paraId="0EA376C1" w14:textId="77777777" w:rsidTr="00F10D78">
        <w:tc>
          <w:tcPr>
            <w:tcW w:w="2843" w:type="dxa"/>
          </w:tcPr>
          <w:p w14:paraId="06C3545B" w14:textId="77777777" w:rsidR="000E11BE" w:rsidRPr="002E5CE2" w:rsidRDefault="000E11BE" w:rsidP="00F10D78">
            <w:pPr>
              <w:jc w:val="center"/>
              <w:rPr>
                <w:b/>
                <w:sz w:val="20"/>
                <w:szCs w:val="20"/>
                <w:lang w:val="en-GB"/>
              </w:rPr>
            </w:pPr>
            <w:r>
              <w:rPr>
                <w:b/>
                <w:sz w:val="20"/>
                <w:szCs w:val="20"/>
                <w:lang w:val="en-GB"/>
              </w:rPr>
              <w:t>Attribute</w:t>
            </w:r>
          </w:p>
        </w:tc>
        <w:tc>
          <w:tcPr>
            <w:tcW w:w="5725" w:type="dxa"/>
          </w:tcPr>
          <w:p w14:paraId="0E87E687" w14:textId="77777777" w:rsidR="000E11BE" w:rsidRPr="002E5CE2" w:rsidRDefault="000E11BE" w:rsidP="00F10D78">
            <w:pPr>
              <w:jc w:val="center"/>
              <w:rPr>
                <w:b/>
                <w:sz w:val="20"/>
                <w:szCs w:val="20"/>
                <w:lang w:val="en-GB"/>
              </w:rPr>
            </w:pPr>
            <w:r w:rsidRPr="002E5CE2">
              <w:rPr>
                <w:b/>
                <w:sz w:val="20"/>
                <w:szCs w:val="20"/>
                <w:lang w:val="en-GB"/>
              </w:rPr>
              <w:t>Explanation</w:t>
            </w:r>
          </w:p>
        </w:tc>
      </w:tr>
      <w:tr w:rsidR="000E11BE" w:rsidRPr="002E5CE2" w14:paraId="38517296" w14:textId="77777777" w:rsidTr="00F10D78">
        <w:tc>
          <w:tcPr>
            <w:tcW w:w="2843" w:type="dxa"/>
          </w:tcPr>
          <w:p w14:paraId="300F75F3" w14:textId="77777777" w:rsidR="000E11BE" w:rsidRPr="000E11BE" w:rsidRDefault="000E11BE" w:rsidP="000E11BE">
            <w:pPr>
              <w:rPr>
                <w:sz w:val="20"/>
                <w:szCs w:val="20"/>
                <w:lang w:val="en-GB"/>
              </w:rPr>
            </w:pPr>
            <w:r>
              <w:rPr>
                <w:i/>
                <w:sz w:val="20"/>
                <w:szCs w:val="20"/>
                <w:lang w:val="en-GB"/>
              </w:rPr>
              <w:t xml:space="preserve">object </w:t>
            </w:r>
            <w:r>
              <w:rPr>
                <w:sz w:val="20"/>
                <w:szCs w:val="20"/>
                <w:lang w:val="en-GB"/>
              </w:rPr>
              <w:t>col(nm)</w:t>
            </w:r>
          </w:p>
        </w:tc>
        <w:tc>
          <w:tcPr>
            <w:tcW w:w="5725" w:type="dxa"/>
          </w:tcPr>
          <w:p w14:paraId="5C2CA8B8" w14:textId="77777777" w:rsidR="000E11BE" w:rsidRDefault="000E11BE" w:rsidP="000E11BE">
            <w:pPr>
              <w:jc w:val="both"/>
              <w:rPr>
                <w:sz w:val="20"/>
                <w:szCs w:val="20"/>
                <w:lang w:val="en-GB"/>
              </w:rPr>
            </w:pPr>
            <w:r>
              <w:rPr>
                <w:sz w:val="20"/>
                <w:szCs w:val="20"/>
                <w:lang w:val="en-GB"/>
              </w:rPr>
              <w:t>Get the value in the column with name nm</w:t>
            </w:r>
          </w:p>
        </w:tc>
      </w:tr>
      <w:tr w:rsidR="000E11BE" w:rsidRPr="002E5CE2" w14:paraId="16D17558" w14:textId="77777777" w:rsidTr="00F10D78">
        <w:tc>
          <w:tcPr>
            <w:tcW w:w="2843" w:type="dxa"/>
          </w:tcPr>
          <w:p w14:paraId="27A5B2DE" w14:textId="77777777" w:rsidR="000E11BE" w:rsidRPr="000E11BE" w:rsidRDefault="000E11BE" w:rsidP="000E11BE">
            <w:pPr>
              <w:rPr>
                <w:sz w:val="20"/>
                <w:szCs w:val="20"/>
                <w:lang w:val="en-GB"/>
              </w:rPr>
            </w:pPr>
            <w:r>
              <w:rPr>
                <w:i/>
                <w:sz w:val="20"/>
                <w:szCs w:val="20"/>
                <w:lang w:val="en-GB"/>
              </w:rPr>
              <w:lastRenderedPageBreak/>
              <w:t xml:space="preserve">str </w:t>
            </w:r>
            <w:r w:rsidR="00F67714">
              <w:rPr>
                <w:sz w:val="20"/>
                <w:szCs w:val="20"/>
                <w:lang w:val="en-GB"/>
              </w:rPr>
              <w:t>c</w:t>
            </w:r>
            <w:r>
              <w:rPr>
                <w:sz w:val="20"/>
                <w:szCs w:val="20"/>
                <w:lang w:val="en-GB"/>
              </w:rPr>
              <w:t>heck</w:t>
            </w:r>
          </w:p>
        </w:tc>
        <w:tc>
          <w:tcPr>
            <w:tcW w:w="5725" w:type="dxa"/>
          </w:tcPr>
          <w:p w14:paraId="1ACBC857" w14:textId="77777777" w:rsidR="000E11BE" w:rsidRDefault="000E11BE" w:rsidP="000E11BE">
            <w:pPr>
              <w:jc w:val="both"/>
              <w:rPr>
                <w:sz w:val="20"/>
                <w:szCs w:val="20"/>
                <w:lang w:val="en-GB"/>
              </w:rPr>
            </w:pPr>
            <w:r>
              <w:rPr>
                <w:sz w:val="20"/>
                <w:szCs w:val="20"/>
                <w:lang w:val="en-GB"/>
              </w:rPr>
              <w:t>Get the check string if any</w:t>
            </w:r>
          </w:p>
        </w:tc>
      </w:tr>
      <w:tr w:rsidR="000E11BE" w:rsidRPr="002E5CE2" w14:paraId="773B9928" w14:textId="77777777" w:rsidTr="00F10D78">
        <w:tc>
          <w:tcPr>
            <w:tcW w:w="2843" w:type="dxa"/>
          </w:tcPr>
          <w:p w14:paraId="7C8F6C3C" w14:textId="77777777" w:rsidR="000E11BE" w:rsidRPr="000E11BE" w:rsidRDefault="000E11BE" w:rsidP="000E11BE">
            <w:pPr>
              <w:rPr>
                <w:sz w:val="20"/>
                <w:szCs w:val="20"/>
                <w:lang w:val="en-GB"/>
              </w:rPr>
            </w:pPr>
            <w:r>
              <w:rPr>
                <w:i/>
                <w:sz w:val="20"/>
                <w:szCs w:val="20"/>
                <w:lang w:val="en-GB"/>
              </w:rPr>
              <w:t xml:space="preserve">int </w:t>
            </w:r>
            <w:r w:rsidR="00F67714">
              <w:rPr>
                <w:sz w:val="20"/>
                <w:szCs w:val="20"/>
                <w:lang w:val="en-GB"/>
              </w:rPr>
              <w:t>v</w:t>
            </w:r>
            <w:r>
              <w:rPr>
                <w:sz w:val="20"/>
                <w:szCs w:val="20"/>
                <w:lang w:val="en-GB"/>
              </w:rPr>
              <w:t>ersion</w:t>
            </w:r>
          </w:p>
        </w:tc>
        <w:tc>
          <w:tcPr>
            <w:tcW w:w="5725" w:type="dxa"/>
          </w:tcPr>
          <w:p w14:paraId="25382DA3" w14:textId="77777777" w:rsidR="000E11BE" w:rsidRDefault="000E11BE" w:rsidP="000E11BE">
            <w:pPr>
              <w:jc w:val="both"/>
              <w:rPr>
                <w:sz w:val="20"/>
                <w:szCs w:val="20"/>
                <w:lang w:val="en-GB"/>
              </w:rPr>
            </w:pPr>
            <w:r>
              <w:rPr>
                <w:sz w:val="20"/>
                <w:szCs w:val="20"/>
                <w:lang w:val="en-GB"/>
              </w:rPr>
              <w:t>Get the row version if any</w:t>
            </w:r>
          </w:p>
        </w:tc>
      </w:tr>
      <w:tr w:rsidR="000E11BE" w:rsidRPr="002E5CE2" w14:paraId="238538F6" w14:textId="77777777" w:rsidTr="00F10D78">
        <w:tc>
          <w:tcPr>
            <w:tcW w:w="2843" w:type="dxa"/>
          </w:tcPr>
          <w:p w14:paraId="446F96A8" w14:textId="77777777" w:rsidR="000E11BE" w:rsidRPr="000E11BE" w:rsidRDefault="000E11BE" w:rsidP="00F10D78">
            <w:pPr>
              <w:rPr>
                <w:sz w:val="20"/>
                <w:szCs w:val="20"/>
              </w:rPr>
            </w:pPr>
            <w:r w:rsidRPr="000E11BE">
              <w:rPr>
                <w:i/>
                <w:sz w:val="20"/>
                <w:szCs w:val="20"/>
              </w:rPr>
              <w:t>str</w:t>
            </w:r>
            <w:r>
              <w:rPr>
                <w:sz w:val="20"/>
                <w:szCs w:val="20"/>
              </w:rPr>
              <w:t xml:space="preserve"> type(i)</w:t>
            </w:r>
          </w:p>
        </w:tc>
        <w:tc>
          <w:tcPr>
            <w:tcW w:w="5725" w:type="dxa"/>
          </w:tcPr>
          <w:p w14:paraId="07F38014" w14:textId="77777777" w:rsidR="000E11BE" w:rsidRDefault="000E11BE" w:rsidP="000E11BE">
            <w:pPr>
              <w:jc w:val="both"/>
              <w:rPr>
                <w:sz w:val="20"/>
                <w:szCs w:val="20"/>
                <w:lang w:val="en-GB"/>
              </w:rPr>
            </w:pPr>
            <w:r>
              <w:rPr>
                <w:sz w:val="20"/>
                <w:szCs w:val="20"/>
                <w:lang w:val="en-GB"/>
              </w:rPr>
              <w:t>Get the subtypename of the value in the ith column</w:t>
            </w:r>
          </w:p>
        </w:tc>
      </w:tr>
      <w:tr w:rsidR="000E11BE" w:rsidRPr="002E5CE2" w14:paraId="63C3AA24" w14:textId="77777777" w:rsidTr="000E11BE">
        <w:tc>
          <w:tcPr>
            <w:tcW w:w="2843" w:type="dxa"/>
            <w:tcBorders>
              <w:top w:val="single" w:sz="6" w:space="0" w:color="auto"/>
              <w:left w:val="single" w:sz="4" w:space="0" w:color="auto"/>
              <w:bottom w:val="single" w:sz="4" w:space="0" w:color="auto"/>
              <w:right w:val="single" w:sz="6" w:space="0" w:color="auto"/>
            </w:tcBorders>
          </w:tcPr>
          <w:p w14:paraId="48E709F6" w14:textId="77777777" w:rsidR="000E11BE" w:rsidRPr="000E11BE" w:rsidRDefault="000E11BE" w:rsidP="00F10D78">
            <w:pPr>
              <w:rPr>
                <w:i/>
                <w:sz w:val="20"/>
                <w:szCs w:val="20"/>
              </w:rPr>
            </w:pPr>
            <w:r w:rsidRPr="000E11BE">
              <w:rPr>
                <w:i/>
                <w:sz w:val="20"/>
                <w:szCs w:val="20"/>
              </w:rPr>
              <w:t xml:space="preserve">object </w:t>
            </w:r>
            <w:r w:rsidRPr="000E11BE">
              <w:rPr>
                <w:sz w:val="20"/>
                <w:szCs w:val="20"/>
              </w:rPr>
              <w:t>val(i)</w:t>
            </w:r>
          </w:p>
        </w:tc>
        <w:tc>
          <w:tcPr>
            <w:tcW w:w="5725" w:type="dxa"/>
            <w:tcBorders>
              <w:top w:val="single" w:sz="6" w:space="0" w:color="auto"/>
              <w:left w:val="single" w:sz="6" w:space="0" w:color="auto"/>
              <w:bottom w:val="single" w:sz="4" w:space="0" w:color="auto"/>
              <w:right w:val="single" w:sz="4" w:space="0" w:color="auto"/>
            </w:tcBorders>
          </w:tcPr>
          <w:p w14:paraId="6275FEFA" w14:textId="77777777" w:rsidR="000E11BE" w:rsidRDefault="000E11BE" w:rsidP="000E11BE">
            <w:pPr>
              <w:jc w:val="both"/>
              <w:rPr>
                <w:sz w:val="20"/>
                <w:szCs w:val="20"/>
                <w:lang w:val="en-GB"/>
              </w:rPr>
            </w:pPr>
            <w:r>
              <w:rPr>
                <w:sz w:val="20"/>
                <w:szCs w:val="20"/>
                <w:lang w:val="en-GB"/>
              </w:rPr>
              <w:t xml:space="preserve">Get the value in the ith column </w:t>
            </w:r>
          </w:p>
        </w:tc>
      </w:tr>
    </w:tbl>
    <w:p w14:paraId="64630171" w14:textId="5D2AC2EA" w:rsidR="00422808" w:rsidRDefault="00422808" w:rsidP="00422808">
      <w:pPr>
        <w:pStyle w:val="Heading3"/>
      </w:pPr>
      <w:bookmarkStart w:id="137" w:name="_Toc233953828"/>
      <w:r>
        <w:t>6.</w:t>
      </w:r>
      <w:r w:rsidR="00E30EA0">
        <w:t>7</w:t>
      </w:r>
      <w:r>
        <w:t>.19 PyrrhoTable</w:t>
      </w:r>
      <w:bookmarkEnd w:id="137"/>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0E11BE" w:rsidRPr="002E5CE2" w14:paraId="019B099D" w14:textId="77777777" w:rsidTr="00F10D78">
        <w:tc>
          <w:tcPr>
            <w:tcW w:w="2843" w:type="dxa"/>
          </w:tcPr>
          <w:p w14:paraId="453B2823" w14:textId="77777777" w:rsidR="000E11BE" w:rsidRPr="002E5CE2" w:rsidRDefault="000E11BE" w:rsidP="00F10D78">
            <w:pPr>
              <w:jc w:val="center"/>
              <w:rPr>
                <w:b/>
                <w:sz w:val="20"/>
                <w:szCs w:val="20"/>
                <w:lang w:val="en-GB"/>
              </w:rPr>
            </w:pPr>
            <w:r>
              <w:rPr>
                <w:b/>
                <w:sz w:val="20"/>
                <w:szCs w:val="20"/>
                <w:lang w:val="en-GB"/>
              </w:rPr>
              <w:t>Attribute</w:t>
            </w:r>
          </w:p>
        </w:tc>
        <w:tc>
          <w:tcPr>
            <w:tcW w:w="5725" w:type="dxa"/>
          </w:tcPr>
          <w:p w14:paraId="097FA9A0" w14:textId="77777777" w:rsidR="000E11BE" w:rsidRPr="002E5CE2" w:rsidRDefault="000E11BE" w:rsidP="00F10D78">
            <w:pPr>
              <w:jc w:val="center"/>
              <w:rPr>
                <w:b/>
                <w:sz w:val="20"/>
                <w:szCs w:val="20"/>
                <w:lang w:val="en-GB"/>
              </w:rPr>
            </w:pPr>
            <w:r w:rsidRPr="002E5CE2">
              <w:rPr>
                <w:b/>
                <w:sz w:val="20"/>
                <w:szCs w:val="20"/>
                <w:lang w:val="en-GB"/>
              </w:rPr>
              <w:t>Explanation</w:t>
            </w:r>
          </w:p>
        </w:tc>
      </w:tr>
      <w:tr w:rsidR="000E11BE" w:rsidRPr="002E5CE2" w14:paraId="05E55BC8" w14:textId="77777777" w:rsidTr="00F10D78">
        <w:tc>
          <w:tcPr>
            <w:tcW w:w="2843" w:type="dxa"/>
          </w:tcPr>
          <w:p w14:paraId="33CC7F23" w14:textId="77777777" w:rsidR="000E11BE" w:rsidRPr="000E11BE" w:rsidRDefault="000E11BE" w:rsidP="000E11BE">
            <w:pPr>
              <w:rPr>
                <w:sz w:val="20"/>
                <w:szCs w:val="20"/>
                <w:lang w:val="en-GB"/>
              </w:rPr>
            </w:pPr>
            <w:r>
              <w:rPr>
                <w:sz w:val="20"/>
                <w:szCs w:val="20"/>
                <w:lang w:val="en-GB"/>
              </w:rPr>
              <w:t>PyrrhoColumn[]</w:t>
            </w:r>
            <w:r>
              <w:rPr>
                <w:i/>
                <w:sz w:val="20"/>
                <w:szCs w:val="20"/>
                <w:lang w:val="en-GB"/>
              </w:rPr>
              <w:t xml:space="preserve"> </w:t>
            </w:r>
            <w:r>
              <w:rPr>
                <w:sz w:val="20"/>
                <w:szCs w:val="20"/>
                <w:lang w:val="en-GB"/>
              </w:rPr>
              <w:t>columns</w:t>
            </w:r>
          </w:p>
        </w:tc>
        <w:tc>
          <w:tcPr>
            <w:tcW w:w="5725" w:type="dxa"/>
          </w:tcPr>
          <w:p w14:paraId="473636E9" w14:textId="77777777" w:rsidR="000E11BE" w:rsidRDefault="000E11BE" w:rsidP="00F10D78">
            <w:pPr>
              <w:jc w:val="both"/>
              <w:rPr>
                <w:sz w:val="20"/>
                <w:szCs w:val="20"/>
                <w:lang w:val="en-GB"/>
              </w:rPr>
            </w:pPr>
            <w:r>
              <w:rPr>
                <w:sz w:val="20"/>
                <w:szCs w:val="20"/>
                <w:lang w:val="en-GB"/>
              </w:rPr>
              <w:t>A set of columns</w:t>
            </w:r>
          </w:p>
        </w:tc>
      </w:tr>
      <w:tr w:rsidR="000E11BE" w:rsidRPr="002E5CE2" w14:paraId="067BC8EF" w14:textId="77777777" w:rsidTr="00F10D78">
        <w:tc>
          <w:tcPr>
            <w:tcW w:w="2843" w:type="dxa"/>
          </w:tcPr>
          <w:p w14:paraId="4AFEBC41" w14:textId="77777777" w:rsidR="000E11BE" w:rsidRPr="000E11BE" w:rsidRDefault="000E11BE" w:rsidP="000E11BE">
            <w:pPr>
              <w:rPr>
                <w:sz w:val="20"/>
                <w:szCs w:val="20"/>
                <w:lang w:val="en-GB"/>
              </w:rPr>
            </w:pPr>
            <w:r>
              <w:rPr>
                <w:i/>
                <w:sz w:val="20"/>
                <w:szCs w:val="20"/>
                <w:lang w:val="en-GB"/>
              </w:rPr>
              <w:t xml:space="preserve">dict </w:t>
            </w:r>
            <w:r>
              <w:rPr>
                <w:sz w:val="20"/>
                <w:szCs w:val="20"/>
                <w:lang w:val="en-GB"/>
              </w:rPr>
              <w:t>cols</w:t>
            </w:r>
          </w:p>
        </w:tc>
        <w:tc>
          <w:tcPr>
            <w:tcW w:w="5725" w:type="dxa"/>
          </w:tcPr>
          <w:p w14:paraId="2988F716" w14:textId="77777777" w:rsidR="000E11BE" w:rsidRDefault="000E11BE" w:rsidP="00F10D78">
            <w:pPr>
              <w:jc w:val="both"/>
              <w:rPr>
                <w:sz w:val="20"/>
                <w:szCs w:val="20"/>
                <w:lang w:val="en-GB"/>
              </w:rPr>
            </w:pPr>
            <w:r>
              <w:rPr>
                <w:sz w:val="20"/>
                <w:szCs w:val="20"/>
                <w:lang w:val="en-GB"/>
              </w:rPr>
              <w:t>Maps column names to column positions</w:t>
            </w:r>
          </w:p>
        </w:tc>
      </w:tr>
      <w:tr w:rsidR="000E11BE" w:rsidRPr="002E5CE2" w14:paraId="6DB61713" w14:textId="77777777" w:rsidTr="00F10D78">
        <w:tc>
          <w:tcPr>
            <w:tcW w:w="2843" w:type="dxa"/>
          </w:tcPr>
          <w:p w14:paraId="55D8264E" w14:textId="77777777" w:rsidR="000E11BE" w:rsidRPr="000E11BE" w:rsidRDefault="000E11BE" w:rsidP="000E11BE">
            <w:pPr>
              <w:rPr>
                <w:sz w:val="20"/>
                <w:szCs w:val="20"/>
                <w:lang w:val="en-GB"/>
              </w:rPr>
            </w:pPr>
            <w:r>
              <w:rPr>
                <w:i/>
                <w:sz w:val="20"/>
                <w:szCs w:val="20"/>
                <w:lang w:val="en-GB"/>
              </w:rPr>
              <w:t xml:space="preserve">str </w:t>
            </w:r>
            <w:r>
              <w:rPr>
                <w:sz w:val="20"/>
                <w:szCs w:val="20"/>
                <w:lang w:val="en-GB"/>
              </w:rPr>
              <w:t>connectionString</w:t>
            </w:r>
          </w:p>
        </w:tc>
        <w:tc>
          <w:tcPr>
            <w:tcW w:w="5725" w:type="dxa"/>
          </w:tcPr>
          <w:p w14:paraId="604261FD" w14:textId="77777777" w:rsidR="000E11BE" w:rsidRDefault="000E11BE" w:rsidP="00F10D78">
            <w:pPr>
              <w:jc w:val="both"/>
              <w:rPr>
                <w:sz w:val="20"/>
                <w:szCs w:val="20"/>
                <w:lang w:val="en-GB"/>
              </w:rPr>
            </w:pPr>
            <w:r>
              <w:rPr>
                <w:sz w:val="20"/>
                <w:szCs w:val="20"/>
                <w:lang w:val="en-GB"/>
              </w:rPr>
              <w:t>The connection string</w:t>
            </w:r>
          </w:p>
        </w:tc>
      </w:tr>
      <w:tr w:rsidR="000E11BE" w:rsidRPr="002E5CE2" w14:paraId="20669BDA" w14:textId="77777777" w:rsidTr="00F10D78">
        <w:tc>
          <w:tcPr>
            <w:tcW w:w="2843" w:type="dxa"/>
          </w:tcPr>
          <w:p w14:paraId="7DA030E1" w14:textId="77777777" w:rsidR="000E11BE" w:rsidRPr="000E11BE" w:rsidRDefault="000E11BE" w:rsidP="000E11BE">
            <w:pPr>
              <w:rPr>
                <w:sz w:val="20"/>
                <w:szCs w:val="20"/>
                <w:lang w:val="en-GB"/>
              </w:rPr>
            </w:pPr>
            <w:r>
              <w:rPr>
                <w:sz w:val="20"/>
                <w:szCs w:val="20"/>
                <w:lang w:val="en-GB"/>
              </w:rPr>
              <w:t>PyrrhoReader getReader()</w:t>
            </w:r>
          </w:p>
        </w:tc>
        <w:tc>
          <w:tcPr>
            <w:tcW w:w="5725" w:type="dxa"/>
          </w:tcPr>
          <w:p w14:paraId="0580270C" w14:textId="77777777" w:rsidR="000E11BE" w:rsidRDefault="000E11BE" w:rsidP="000E11BE">
            <w:pPr>
              <w:jc w:val="both"/>
              <w:rPr>
                <w:sz w:val="20"/>
                <w:szCs w:val="20"/>
                <w:lang w:val="en-GB"/>
              </w:rPr>
            </w:pPr>
            <w:r>
              <w:rPr>
                <w:sz w:val="20"/>
                <w:szCs w:val="20"/>
                <w:lang w:val="en-GB"/>
              </w:rPr>
              <w:t>Used for structured values</w:t>
            </w:r>
          </w:p>
        </w:tc>
      </w:tr>
      <w:tr w:rsidR="000E11BE" w:rsidRPr="002E5CE2" w14:paraId="70691939" w14:textId="77777777" w:rsidTr="00F10D78">
        <w:tc>
          <w:tcPr>
            <w:tcW w:w="2843" w:type="dxa"/>
          </w:tcPr>
          <w:p w14:paraId="1B75BF48" w14:textId="77777777" w:rsidR="000E11BE" w:rsidRDefault="000E11BE" w:rsidP="000E11BE">
            <w:pPr>
              <w:rPr>
                <w:sz w:val="20"/>
                <w:szCs w:val="20"/>
                <w:lang w:val="en-GB"/>
              </w:rPr>
            </w:pPr>
            <w:r>
              <w:rPr>
                <w:sz w:val="20"/>
                <w:szCs w:val="20"/>
                <w:lang w:val="en-GB"/>
              </w:rPr>
              <w:t>PyrrhoColumn[] primaryKey</w:t>
            </w:r>
          </w:p>
        </w:tc>
        <w:tc>
          <w:tcPr>
            <w:tcW w:w="5725" w:type="dxa"/>
          </w:tcPr>
          <w:p w14:paraId="0F37F2C5" w14:textId="77777777" w:rsidR="000E11BE" w:rsidRDefault="000E11BE" w:rsidP="000E11BE">
            <w:pPr>
              <w:jc w:val="both"/>
              <w:rPr>
                <w:sz w:val="20"/>
                <w:szCs w:val="20"/>
                <w:lang w:val="en-GB"/>
              </w:rPr>
            </w:pPr>
            <w:r>
              <w:rPr>
                <w:sz w:val="20"/>
                <w:szCs w:val="20"/>
                <w:lang w:val="en-GB"/>
              </w:rPr>
              <w:t>The columns that form the primary key if any</w:t>
            </w:r>
          </w:p>
        </w:tc>
      </w:tr>
      <w:tr w:rsidR="000E11BE" w:rsidRPr="002E5CE2" w14:paraId="61A2581F" w14:textId="77777777" w:rsidTr="00F10D78">
        <w:tc>
          <w:tcPr>
            <w:tcW w:w="2843" w:type="dxa"/>
          </w:tcPr>
          <w:p w14:paraId="0AF99F9D" w14:textId="77777777" w:rsidR="000E11BE" w:rsidRPr="000E11BE" w:rsidRDefault="000E11BE" w:rsidP="00F10D78">
            <w:pPr>
              <w:rPr>
                <w:sz w:val="20"/>
                <w:szCs w:val="20"/>
                <w:lang w:val="en-GB"/>
              </w:rPr>
            </w:pPr>
            <w:r>
              <w:rPr>
                <w:i/>
                <w:sz w:val="20"/>
                <w:szCs w:val="20"/>
                <w:lang w:val="en-GB"/>
              </w:rPr>
              <w:t xml:space="preserve">str </w:t>
            </w:r>
            <w:r>
              <w:rPr>
                <w:sz w:val="20"/>
                <w:szCs w:val="20"/>
                <w:lang w:val="en-GB"/>
              </w:rPr>
              <w:t>selectString</w:t>
            </w:r>
          </w:p>
        </w:tc>
        <w:tc>
          <w:tcPr>
            <w:tcW w:w="5725" w:type="dxa"/>
          </w:tcPr>
          <w:p w14:paraId="256CFFE9" w14:textId="77777777" w:rsidR="000E11BE" w:rsidRDefault="000E11BE" w:rsidP="00F10D78">
            <w:pPr>
              <w:jc w:val="both"/>
              <w:rPr>
                <w:sz w:val="20"/>
                <w:szCs w:val="20"/>
                <w:lang w:val="en-GB"/>
              </w:rPr>
            </w:pPr>
            <w:r>
              <w:rPr>
                <w:sz w:val="20"/>
                <w:szCs w:val="20"/>
                <w:lang w:val="en-GB"/>
              </w:rPr>
              <w:t>The select string that retrieved the table</w:t>
            </w:r>
          </w:p>
        </w:tc>
      </w:tr>
      <w:tr w:rsidR="000E11BE" w:rsidRPr="002E5CE2" w14:paraId="1649E775" w14:textId="77777777" w:rsidTr="00F10D78">
        <w:tc>
          <w:tcPr>
            <w:tcW w:w="2843" w:type="dxa"/>
          </w:tcPr>
          <w:p w14:paraId="2C1B8C3B" w14:textId="77777777" w:rsidR="000E11BE" w:rsidRPr="000E11BE" w:rsidRDefault="000E11BE" w:rsidP="000E11BE">
            <w:pPr>
              <w:rPr>
                <w:sz w:val="20"/>
                <w:szCs w:val="20"/>
              </w:rPr>
            </w:pPr>
            <w:r w:rsidRPr="000E11BE">
              <w:rPr>
                <w:i/>
                <w:sz w:val="20"/>
                <w:szCs w:val="20"/>
              </w:rPr>
              <w:t>str</w:t>
            </w:r>
            <w:r>
              <w:rPr>
                <w:sz w:val="20"/>
                <w:szCs w:val="20"/>
              </w:rPr>
              <w:t xml:space="preserve"> tableName</w:t>
            </w:r>
          </w:p>
        </w:tc>
        <w:tc>
          <w:tcPr>
            <w:tcW w:w="5725" w:type="dxa"/>
          </w:tcPr>
          <w:p w14:paraId="37DF8DA6" w14:textId="77777777" w:rsidR="000E11BE" w:rsidRDefault="000E11BE" w:rsidP="00F10D78">
            <w:pPr>
              <w:jc w:val="both"/>
              <w:rPr>
                <w:sz w:val="20"/>
                <w:szCs w:val="20"/>
                <w:lang w:val="en-GB"/>
              </w:rPr>
            </w:pPr>
            <w:r>
              <w:rPr>
                <w:sz w:val="20"/>
                <w:szCs w:val="20"/>
                <w:lang w:val="en-GB"/>
              </w:rPr>
              <w:t>The name of the table</w:t>
            </w:r>
          </w:p>
        </w:tc>
      </w:tr>
    </w:tbl>
    <w:p w14:paraId="2C41384A" w14:textId="0FA1B90C" w:rsidR="00422808" w:rsidRDefault="00422808" w:rsidP="00422808">
      <w:pPr>
        <w:pStyle w:val="Heading3"/>
      </w:pPr>
      <w:bookmarkStart w:id="138" w:name="_Toc233953829"/>
      <w:r>
        <w:t>6.</w:t>
      </w:r>
      <w:r w:rsidR="00E30EA0">
        <w:t>7</w:t>
      </w:r>
      <w:r>
        <w:t>.20 PyrrhoTransaction</w:t>
      </w:r>
      <w:bookmarkEnd w:id="138"/>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422808" w:rsidRPr="002E5CE2" w14:paraId="78A47557" w14:textId="77777777" w:rsidTr="00F10D78">
        <w:tc>
          <w:tcPr>
            <w:tcW w:w="2843" w:type="dxa"/>
          </w:tcPr>
          <w:p w14:paraId="5D193EFB" w14:textId="77777777" w:rsidR="00422808" w:rsidRPr="002E5CE2" w:rsidRDefault="00422808" w:rsidP="000E11BE">
            <w:pPr>
              <w:jc w:val="center"/>
              <w:rPr>
                <w:b/>
                <w:sz w:val="20"/>
                <w:szCs w:val="20"/>
                <w:lang w:val="en-GB"/>
              </w:rPr>
            </w:pPr>
            <w:r>
              <w:rPr>
                <w:b/>
                <w:sz w:val="20"/>
                <w:szCs w:val="20"/>
                <w:lang w:val="en-GB"/>
              </w:rPr>
              <w:t>Attribute</w:t>
            </w:r>
          </w:p>
        </w:tc>
        <w:tc>
          <w:tcPr>
            <w:tcW w:w="5725" w:type="dxa"/>
          </w:tcPr>
          <w:p w14:paraId="2C9203B1" w14:textId="77777777" w:rsidR="00422808" w:rsidRPr="002E5CE2" w:rsidRDefault="00422808" w:rsidP="000E11BE">
            <w:pPr>
              <w:jc w:val="center"/>
              <w:rPr>
                <w:b/>
                <w:sz w:val="20"/>
                <w:szCs w:val="20"/>
                <w:lang w:val="en-GB"/>
              </w:rPr>
            </w:pPr>
            <w:r w:rsidRPr="002E5CE2">
              <w:rPr>
                <w:b/>
                <w:sz w:val="20"/>
                <w:szCs w:val="20"/>
                <w:lang w:val="en-GB"/>
              </w:rPr>
              <w:t>Explanation</w:t>
            </w:r>
          </w:p>
        </w:tc>
      </w:tr>
      <w:tr w:rsidR="00422808" w:rsidRPr="002E5CE2" w14:paraId="4201EA2E" w14:textId="77777777" w:rsidTr="00F10D78">
        <w:tc>
          <w:tcPr>
            <w:tcW w:w="2843" w:type="dxa"/>
          </w:tcPr>
          <w:p w14:paraId="583674DA" w14:textId="77777777" w:rsidR="00422808" w:rsidRDefault="00422808" w:rsidP="000E11BE">
            <w:pPr>
              <w:jc w:val="both"/>
              <w:rPr>
                <w:sz w:val="20"/>
                <w:szCs w:val="20"/>
                <w:lang w:val="en-GB"/>
              </w:rPr>
            </w:pPr>
            <w:r>
              <w:rPr>
                <w:sz w:val="20"/>
                <w:szCs w:val="20"/>
                <w:lang w:val="en-GB"/>
              </w:rPr>
              <w:t>commit()</w:t>
            </w:r>
          </w:p>
        </w:tc>
        <w:tc>
          <w:tcPr>
            <w:tcW w:w="5725" w:type="dxa"/>
          </w:tcPr>
          <w:p w14:paraId="3C2DBEEA" w14:textId="77777777" w:rsidR="00422808" w:rsidRDefault="00422808" w:rsidP="000E11BE">
            <w:pPr>
              <w:jc w:val="both"/>
              <w:rPr>
                <w:sz w:val="20"/>
                <w:szCs w:val="20"/>
                <w:lang w:val="en-GB"/>
              </w:rPr>
            </w:pPr>
            <w:r>
              <w:rPr>
                <w:sz w:val="20"/>
                <w:szCs w:val="20"/>
                <w:lang w:val="en-GB"/>
              </w:rPr>
              <w:t xml:space="preserve">Commit the transaction </w:t>
            </w:r>
          </w:p>
        </w:tc>
      </w:tr>
      <w:tr w:rsidR="00422808" w:rsidRPr="002E5CE2" w14:paraId="2DB395CB" w14:textId="77777777" w:rsidTr="00F10D78">
        <w:tc>
          <w:tcPr>
            <w:tcW w:w="2843" w:type="dxa"/>
          </w:tcPr>
          <w:p w14:paraId="5E81B203" w14:textId="77777777" w:rsidR="00422808" w:rsidRDefault="00422808" w:rsidP="000E11BE">
            <w:pPr>
              <w:jc w:val="both"/>
              <w:rPr>
                <w:sz w:val="20"/>
                <w:szCs w:val="20"/>
                <w:lang w:val="en-GB"/>
              </w:rPr>
            </w:pPr>
            <w:r>
              <w:rPr>
                <w:sz w:val="20"/>
                <w:szCs w:val="20"/>
                <w:lang w:val="en-GB"/>
              </w:rPr>
              <w:t>rollback()</w:t>
            </w:r>
          </w:p>
        </w:tc>
        <w:tc>
          <w:tcPr>
            <w:tcW w:w="5725" w:type="dxa"/>
          </w:tcPr>
          <w:p w14:paraId="30970BFC" w14:textId="77777777" w:rsidR="00422808" w:rsidRDefault="00422808" w:rsidP="000E11BE">
            <w:pPr>
              <w:jc w:val="both"/>
              <w:rPr>
                <w:sz w:val="20"/>
                <w:szCs w:val="20"/>
                <w:lang w:val="en-GB"/>
              </w:rPr>
            </w:pPr>
            <w:r>
              <w:rPr>
                <w:sz w:val="20"/>
                <w:szCs w:val="20"/>
                <w:lang w:val="en-GB"/>
              </w:rPr>
              <w:t>Roll back the transaction</w:t>
            </w:r>
          </w:p>
        </w:tc>
      </w:tr>
    </w:tbl>
    <w:p w14:paraId="743A0FB0" w14:textId="19467E7D" w:rsidR="00422808" w:rsidRDefault="00736637" w:rsidP="00422808">
      <w:pPr>
        <w:pStyle w:val="Heading3"/>
      </w:pPr>
      <w:bookmarkStart w:id="139" w:name="_Toc233953830"/>
      <w:r>
        <w:t>6.</w:t>
      </w:r>
      <w:r w:rsidR="00E30EA0">
        <w:t>7</w:t>
      </w:r>
      <w:r>
        <w:t>.2</w:t>
      </w:r>
      <w:r w:rsidR="008E395A">
        <w:t>1</w:t>
      </w:r>
      <w:r w:rsidR="00422808">
        <w:t xml:space="preserve"> Versioned</w:t>
      </w:r>
      <w:bookmarkEnd w:id="139"/>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1200A8" w:rsidRPr="002E5CE2" w14:paraId="65BD9044" w14:textId="77777777" w:rsidTr="00DD3C31">
        <w:tc>
          <w:tcPr>
            <w:tcW w:w="2843" w:type="dxa"/>
          </w:tcPr>
          <w:p w14:paraId="7278C80C" w14:textId="77777777" w:rsidR="001200A8" w:rsidRPr="002E5CE2" w:rsidRDefault="001200A8" w:rsidP="00DD3C31">
            <w:pPr>
              <w:jc w:val="center"/>
              <w:rPr>
                <w:b/>
                <w:sz w:val="20"/>
                <w:szCs w:val="20"/>
                <w:lang w:val="en-GB"/>
              </w:rPr>
            </w:pPr>
            <w:r>
              <w:rPr>
                <w:b/>
                <w:sz w:val="20"/>
                <w:szCs w:val="20"/>
                <w:lang w:val="en-GB"/>
              </w:rPr>
              <w:t>Attribute</w:t>
            </w:r>
          </w:p>
        </w:tc>
        <w:tc>
          <w:tcPr>
            <w:tcW w:w="5725" w:type="dxa"/>
          </w:tcPr>
          <w:p w14:paraId="1E9F70F8" w14:textId="77777777" w:rsidR="001200A8" w:rsidRPr="002E5CE2" w:rsidRDefault="001200A8" w:rsidP="00DD3C31">
            <w:pPr>
              <w:jc w:val="center"/>
              <w:rPr>
                <w:b/>
                <w:sz w:val="20"/>
                <w:szCs w:val="20"/>
                <w:lang w:val="en-GB"/>
              </w:rPr>
            </w:pPr>
            <w:r w:rsidRPr="002E5CE2">
              <w:rPr>
                <w:b/>
                <w:sz w:val="20"/>
                <w:szCs w:val="20"/>
                <w:lang w:val="en-GB"/>
              </w:rPr>
              <w:t>Explanation</w:t>
            </w:r>
          </w:p>
        </w:tc>
      </w:tr>
      <w:tr w:rsidR="001200A8" w:rsidRPr="002E5CE2" w14:paraId="678C56C0" w14:textId="77777777" w:rsidTr="00DD3C31">
        <w:tc>
          <w:tcPr>
            <w:tcW w:w="2843" w:type="dxa"/>
          </w:tcPr>
          <w:p w14:paraId="3454670E" w14:textId="77777777" w:rsidR="001200A8" w:rsidRPr="001200A8" w:rsidRDefault="001200A8" w:rsidP="00DD3C31">
            <w:pPr>
              <w:jc w:val="both"/>
              <w:rPr>
                <w:sz w:val="20"/>
                <w:szCs w:val="20"/>
                <w:lang w:val="en-GB"/>
              </w:rPr>
            </w:pPr>
            <w:r>
              <w:rPr>
                <w:i/>
                <w:sz w:val="20"/>
                <w:szCs w:val="20"/>
                <w:lang w:val="en-GB"/>
              </w:rPr>
              <w:t xml:space="preserve">str </w:t>
            </w:r>
            <w:r>
              <w:rPr>
                <w:sz w:val="20"/>
                <w:szCs w:val="20"/>
                <w:lang w:val="en-GB"/>
              </w:rPr>
              <w:t>rowCheck</w:t>
            </w:r>
          </w:p>
        </w:tc>
        <w:tc>
          <w:tcPr>
            <w:tcW w:w="5725" w:type="dxa"/>
          </w:tcPr>
          <w:p w14:paraId="25026293" w14:textId="77777777" w:rsidR="001200A8" w:rsidRDefault="00736637" w:rsidP="00736637">
            <w:pPr>
              <w:jc w:val="both"/>
              <w:rPr>
                <w:sz w:val="20"/>
                <w:szCs w:val="20"/>
                <w:lang w:val="en-GB"/>
              </w:rPr>
            </w:pPr>
            <w:r>
              <w:rPr>
                <w:sz w:val="20"/>
                <w:szCs w:val="20"/>
                <w:lang w:val="en-GB"/>
              </w:rPr>
              <w:t>A string giving the server’s row version validator. For Pyrrho this is a comma-separated list of form</w:t>
            </w:r>
            <w:r w:rsidR="001200A8">
              <w:rPr>
                <w:sz w:val="20"/>
                <w:szCs w:val="20"/>
                <w:lang w:val="en-GB"/>
              </w:rPr>
              <w:t xml:space="preserve"> </w:t>
            </w:r>
            <w:r w:rsidR="001200A8" w:rsidRPr="001200A8">
              <w:rPr>
                <w:i/>
                <w:sz w:val="20"/>
                <w:szCs w:val="20"/>
                <w:lang w:val="en-GB"/>
              </w:rPr>
              <w:t>dbname</w:t>
            </w:r>
            <w:r w:rsidR="001200A8" w:rsidRPr="001200A8">
              <w:rPr>
                <w:sz w:val="20"/>
                <w:szCs w:val="20"/>
                <w:lang w:val="en-GB"/>
              </w:rPr>
              <w:t>:</w:t>
            </w:r>
            <w:r w:rsidR="001200A8" w:rsidRPr="001200A8">
              <w:rPr>
                <w:i/>
                <w:sz w:val="20"/>
                <w:szCs w:val="20"/>
                <w:lang w:val="en-GB"/>
              </w:rPr>
              <w:t>defpos</w:t>
            </w:r>
            <w:r w:rsidR="001200A8" w:rsidRPr="001200A8">
              <w:rPr>
                <w:sz w:val="20"/>
                <w:szCs w:val="20"/>
                <w:lang w:val="en-GB"/>
              </w:rPr>
              <w:t>:</w:t>
            </w:r>
            <w:r w:rsidR="00880755">
              <w:rPr>
                <w:i/>
                <w:sz w:val="20"/>
                <w:szCs w:val="20"/>
                <w:lang w:val="en-GB"/>
              </w:rPr>
              <w:t>lasttrans</w:t>
            </w:r>
            <w:r w:rsidR="001200A8">
              <w:rPr>
                <w:sz w:val="20"/>
                <w:szCs w:val="20"/>
                <w:lang w:val="en-GB"/>
              </w:rPr>
              <w:t xml:space="preserve"> </w:t>
            </w:r>
          </w:p>
        </w:tc>
      </w:tr>
      <w:tr w:rsidR="008A539B" w:rsidRPr="002E5CE2" w14:paraId="52218110" w14:textId="77777777" w:rsidTr="00DD3C31">
        <w:tc>
          <w:tcPr>
            <w:tcW w:w="2843" w:type="dxa"/>
          </w:tcPr>
          <w:p w14:paraId="0DE8EA2E" w14:textId="77777777" w:rsidR="008A539B" w:rsidRPr="008A539B" w:rsidRDefault="008A539B" w:rsidP="008A539B">
            <w:pPr>
              <w:jc w:val="both"/>
              <w:rPr>
                <w:sz w:val="20"/>
                <w:szCs w:val="20"/>
                <w:lang w:val="en-GB"/>
              </w:rPr>
            </w:pPr>
            <w:r>
              <w:rPr>
                <w:i/>
                <w:sz w:val="20"/>
                <w:szCs w:val="20"/>
                <w:lang w:val="en-GB"/>
              </w:rPr>
              <w:t xml:space="preserve">str </w:t>
            </w:r>
            <w:r>
              <w:rPr>
                <w:sz w:val="20"/>
                <w:szCs w:val="20"/>
                <w:lang w:val="en-GB"/>
              </w:rPr>
              <w:t>readCheck</w:t>
            </w:r>
          </w:p>
        </w:tc>
        <w:tc>
          <w:tcPr>
            <w:tcW w:w="5725" w:type="dxa"/>
          </w:tcPr>
          <w:p w14:paraId="3B6CA5CD" w14:textId="77777777" w:rsidR="008A539B" w:rsidRDefault="008A539B" w:rsidP="008A539B">
            <w:pPr>
              <w:jc w:val="both"/>
              <w:rPr>
                <w:sz w:val="20"/>
                <w:szCs w:val="20"/>
                <w:lang w:val="en-GB"/>
              </w:rPr>
            </w:pPr>
            <w:r>
              <w:rPr>
                <w:sz w:val="20"/>
                <w:szCs w:val="20"/>
                <w:lang w:val="en-GB"/>
              </w:rPr>
              <w:t>A validator to check that the query used to retrieve the data would still return the same results. This is conservative: ihe validation will fail if the server is unable to provide this guarantee. The server takes account of all data read during the transaction that gave the validator.</w:t>
            </w:r>
          </w:p>
        </w:tc>
      </w:tr>
    </w:tbl>
    <w:p w14:paraId="6A61299D" w14:textId="05DC73AD" w:rsidR="0059469D" w:rsidRDefault="00736637" w:rsidP="0059469D">
      <w:pPr>
        <w:pStyle w:val="Heading3"/>
      </w:pPr>
      <w:bookmarkStart w:id="140" w:name="_Toc233953831"/>
      <w:r>
        <w:t>6.</w:t>
      </w:r>
      <w:r w:rsidR="00E30EA0">
        <w:t>7</w:t>
      </w:r>
      <w:r>
        <w:t>.2</w:t>
      </w:r>
      <w:r w:rsidR="008E395A">
        <w:t>2</w:t>
      </w:r>
      <w:r w:rsidR="0059469D">
        <w:t xml:space="preserve"> WebCtlr</w:t>
      </w:r>
      <w:bookmarkEnd w:id="140"/>
    </w:p>
    <w:p w14:paraId="2C864DF8" w14:textId="77777777" w:rsidR="0059469D" w:rsidRPr="002C482F" w:rsidRDefault="0059469D" w:rsidP="001C3BF1">
      <w:pPr>
        <w:rPr>
          <w:sz w:val="20"/>
          <w:szCs w:val="20"/>
          <w:lang w:val="en-GB" w:eastAsia="en-GB"/>
        </w:rPr>
      </w:pPr>
      <w:r>
        <w:rPr>
          <w:sz w:val="20"/>
          <w:szCs w:val="20"/>
          <w:lang w:val="en-GB" w:eastAsia="en-GB"/>
        </w:rPr>
        <w:t>This class is similar to WebCtlr in the AWebSvr library.</w:t>
      </w:r>
      <w:r w:rsidR="00DD3C31">
        <w:rPr>
          <w:sz w:val="20"/>
          <w:szCs w:val="20"/>
          <w:lang w:val="en-GB" w:eastAsia="en-GB"/>
        </w:rPr>
        <w:t xml:space="preserve"> Your controllers will derive from this class. The base class implementations of get, post, put, and delete do nothing and return an empty string.</w:t>
      </w:r>
    </w:p>
    <w:tbl>
      <w:tblPr>
        <w:tblStyle w:val="TableGrid"/>
        <w:tblW w:w="0" w:type="auto"/>
        <w:tblLook w:val="04A0" w:firstRow="1" w:lastRow="0" w:firstColumn="1" w:lastColumn="0" w:noHBand="0" w:noVBand="1"/>
      </w:tblPr>
      <w:tblGrid>
        <w:gridCol w:w="2993"/>
        <w:gridCol w:w="5310"/>
      </w:tblGrid>
      <w:tr w:rsidR="0059469D" w:rsidRPr="007556AD" w14:paraId="17356EE0" w14:textId="77777777" w:rsidTr="00DD3C31">
        <w:tc>
          <w:tcPr>
            <w:tcW w:w="3051" w:type="dxa"/>
          </w:tcPr>
          <w:p w14:paraId="3769E615" w14:textId="77777777" w:rsidR="0059469D" w:rsidRPr="007556AD" w:rsidRDefault="0059469D" w:rsidP="00DD3C31">
            <w:pPr>
              <w:spacing w:before="120"/>
              <w:jc w:val="center"/>
              <w:rPr>
                <w:b/>
                <w:sz w:val="20"/>
                <w:szCs w:val="20"/>
                <w:lang w:val="en-GB"/>
              </w:rPr>
            </w:pPr>
            <w:r>
              <w:rPr>
                <w:b/>
                <w:sz w:val="20"/>
                <w:szCs w:val="20"/>
                <w:lang w:val="en-GB"/>
              </w:rPr>
              <w:t>Attribute</w:t>
            </w:r>
          </w:p>
        </w:tc>
        <w:tc>
          <w:tcPr>
            <w:tcW w:w="5478" w:type="dxa"/>
          </w:tcPr>
          <w:p w14:paraId="74AC75F0" w14:textId="77777777" w:rsidR="0059469D" w:rsidRPr="007556AD" w:rsidRDefault="0059469D" w:rsidP="00DD3C31">
            <w:pPr>
              <w:spacing w:before="120"/>
              <w:jc w:val="center"/>
              <w:rPr>
                <w:b/>
                <w:sz w:val="20"/>
                <w:szCs w:val="20"/>
                <w:lang w:val="en-GB"/>
              </w:rPr>
            </w:pPr>
            <w:r w:rsidRPr="007556AD">
              <w:rPr>
                <w:b/>
                <w:sz w:val="20"/>
                <w:szCs w:val="20"/>
                <w:lang w:val="en-GB"/>
              </w:rPr>
              <w:t>Explanation</w:t>
            </w:r>
          </w:p>
        </w:tc>
      </w:tr>
      <w:tr w:rsidR="0059469D" w14:paraId="57D6EBF3" w14:textId="77777777" w:rsidTr="00DD3C31">
        <w:tc>
          <w:tcPr>
            <w:tcW w:w="3051" w:type="dxa"/>
          </w:tcPr>
          <w:p w14:paraId="77EB566C" w14:textId="77777777" w:rsidR="0059469D" w:rsidRPr="002C482F" w:rsidRDefault="0059469D" w:rsidP="00DD3C31">
            <w:pPr>
              <w:rPr>
                <w:sz w:val="20"/>
                <w:szCs w:val="20"/>
                <w:lang w:val="en-GB" w:eastAsia="en-GB"/>
              </w:rPr>
            </w:pPr>
            <w:r w:rsidRPr="0059469D">
              <w:rPr>
                <w:i/>
                <w:sz w:val="20"/>
                <w:szCs w:val="20"/>
                <w:lang w:val="en-GB" w:eastAsia="en-GB"/>
              </w:rPr>
              <w:t>bool</w:t>
            </w:r>
            <w:r>
              <w:rPr>
                <w:sz w:val="20"/>
                <w:szCs w:val="20"/>
                <w:lang w:val="en-GB" w:eastAsia="en-GB"/>
              </w:rPr>
              <w:t xml:space="preserve"> a</w:t>
            </w:r>
            <w:r w:rsidRPr="002C482F">
              <w:rPr>
                <w:sz w:val="20"/>
                <w:szCs w:val="20"/>
                <w:lang w:val="en-GB" w:eastAsia="en-GB"/>
              </w:rPr>
              <w:t>llowAnonymous()</w:t>
            </w:r>
          </w:p>
        </w:tc>
        <w:tc>
          <w:tcPr>
            <w:tcW w:w="5478" w:type="dxa"/>
          </w:tcPr>
          <w:p w14:paraId="1A5F5F47" w14:textId="77777777" w:rsidR="0059469D" w:rsidRPr="002C482F" w:rsidRDefault="0059469D" w:rsidP="0059469D">
            <w:pPr>
              <w:rPr>
                <w:sz w:val="20"/>
                <w:szCs w:val="20"/>
                <w:lang w:val="en-GB" w:eastAsia="en-GB"/>
              </w:rPr>
            </w:pPr>
            <w:r w:rsidRPr="002C482F">
              <w:rPr>
                <w:sz w:val="20"/>
                <w:szCs w:val="20"/>
                <w:lang w:val="en-GB" w:eastAsia="en-GB"/>
              </w:rPr>
              <w:t>The</w:t>
            </w:r>
            <w:r>
              <w:rPr>
                <w:sz w:val="20"/>
                <w:szCs w:val="20"/>
                <w:lang w:val="en-GB" w:eastAsia="en-GB"/>
              </w:rPr>
              <w:t xml:space="preserve"> base</w:t>
            </w:r>
            <w:r w:rsidRPr="002C482F">
              <w:rPr>
                <w:sz w:val="20"/>
                <w:szCs w:val="20"/>
                <w:lang w:val="en-GB" w:eastAsia="en-GB"/>
              </w:rPr>
              <w:t xml:space="preserve"> implementation returns false, but anonymous logins are always allowed if no login page is supplied (Pages/Login.htm or Pages/Login.html).</w:t>
            </w:r>
          </w:p>
        </w:tc>
      </w:tr>
      <w:tr w:rsidR="001C3BF1" w14:paraId="151E56E1" w14:textId="77777777" w:rsidTr="00DD3C31">
        <w:tc>
          <w:tcPr>
            <w:tcW w:w="3051" w:type="dxa"/>
          </w:tcPr>
          <w:p w14:paraId="6B26BC37" w14:textId="77777777" w:rsidR="001C3BF1" w:rsidRPr="001C3BF1" w:rsidRDefault="001C3BF1" w:rsidP="001C3BF1">
            <w:pPr>
              <w:rPr>
                <w:sz w:val="20"/>
                <w:szCs w:val="20"/>
                <w:lang w:val="en-GB" w:eastAsia="en-GB"/>
              </w:rPr>
            </w:pPr>
            <w:r>
              <w:rPr>
                <w:i/>
                <w:sz w:val="20"/>
                <w:szCs w:val="20"/>
                <w:lang w:val="en-GB" w:eastAsia="en-GB"/>
              </w:rPr>
              <w:t xml:space="preserve">str </w:t>
            </w:r>
            <w:r w:rsidR="00DD3C31">
              <w:rPr>
                <w:sz w:val="20"/>
                <w:szCs w:val="20"/>
                <w:lang w:val="en-GB" w:eastAsia="en-GB"/>
              </w:rPr>
              <w:t>d</w:t>
            </w:r>
            <w:r>
              <w:rPr>
                <w:sz w:val="20"/>
                <w:szCs w:val="20"/>
                <w:lang w:val="en-GB" w:eastAsia="en-GB"/>
              </w:rPr>
              <w:t>elete(ws, ps)</w:t>
            </w:r>
          </w:p>
        </w:tc>
        <w:tc>
          <w:tcPr>
            <w:tcW w:w="5478" w:type="dxa"/>
          </w:tcPr>
          <w:p w14:paraId="480F7C3F" w14:textId="77777777" w:rsidR="001C3BF1" w:rsidRPr="002C482F" w:rsidRDefault="001C3BF1" w:rsidP="001C3BF1">
            <w:pPr>
              <w:rPr>
                <w:sz w:val="20"/>
                <w:szCs w:val="20"/>
                <w:lang w:val="en-GB" w:eastAsia="en-GB"/>
              </w:rPr>
            </w:pPr>
            <w:r>
              <w:rPr>
                <w:sz w:val="20"/>
                <w:szCs w:val="20"/>
                <w:lang w:val="en-GB" w:eastAsia="en-GB"/>
              </w:rPr>
              <w:t>Do a Delete for the given WebSvc and parameters</w:t>
            </w:r>
          </w:p>
        </w:tc>
      </w:tr>
      <w:tr w:rsidR="001C3BF1" w14:paraId="2D6CDDA4" w14:textId="77777777" w:rsidTr="00DD3C31">
        <w:tc>
          <w:tcPr>
            <w:tcW w:w="3051" w:type="dxa"/>
          </w:tcPr>
          <w:p w14:paraId="47F7AEFC" w14:textId="77777777" w:rsidR="001C3BF1" w:rsidRPr="001C3BF1" w:rsidRDefault="001C3BF1" w:rsidP="001C3BF1">
            <w:pPr>
              <w:rPr>
                <w:sz w:val="20"/>
                <w:szCs w:val="20"/>
                <w:lang w:val="en-GB" w:eastAsia="en-GB"/>
              </w:rPr>
            </w:pPr>
            <w:r>
              <w:rPr>
                <w:i/>
                <w:sz w:val="20"/>
                <w:szCs w:val="20"/>
                <w:lang w:val="en-GB" w:eastAsia="en-GB"/>
              </w:rPr>
              <w:t xml:space="preserve">str </w:t>
            </w:r>
            <w:r w:rsidR="00DD3C31">
              <w:rPr>
                <w:sz w:val="20"/>
                <w:szCs w:val="20"/>
                <w:lang w:val="en-GB" w:eastAsia="en-GB"/>
              </w:rPr>
              <w:t>g</w:t>
            </w:r>
            <w:r>
              <w:rPr>
                <w:sz w:val="20"/>
                <w:szCs w:val="20"/>
                <w:lang w:val="en-GB" w:eastAsia="en-GB"/>
              </w:rPr>
              <w:t>et(ws, ps)</w:t>
            </w:r>
          </w:p>
        </w:tc>
        <w:tc>
          <w:tcPr>
            <w:tcW w:w="5478" w:type="dxa"/>
          </w:tcPr>
          <w:p w14:paraId="0400CAB3" w14:textId="77777777" w:rsidR="001C3BF1" w:rsidRPr="002C482F" w:rsidRDefault="001C3BF1" w:rsidP="001C3BF1">
            <w:pPr>
              <w:rPr>
                <w:sz w:val="20"/>
                <w:szCs w:val="20"/>
                <w:lang w:val="en-GB" w:eastAsia="en-GB"/>
              </w:rPr>
            </w:pPr>
            <w:r>
              <w:rPr>
                <w:sz w:val="20"/>
                <w:szCs w:val="20"/>
                <w:lang w:val="en-GB" w:eastAsia="en-GB"/>
              </w:rPr>
              <w:t>Do a Get for the given WebSvc and parameters</w:t>
            </w:r>
          </w:p>
        </w:tc>
      </w:tr>
      <w:tr w:rsidR="001C3BF1" w14:paraId="1F0C20B9" w14:textId="77777777" w:rsidTr="00DD3C31">
        <w:tc>
          <w:tcPr>
            <w:tcW w:w="3051" w:type="dxa"/>
          </w:tcPr>
          <w:p w14:paraId="447FA14A" w14:textId="77777777" w:rsidR="001C3BF1" w:rsidRPr="001C3BF1" w:rsidRDefault="001C3BF1" w:rsidP="001C3BF1">
            <w:pPr>
              <w:rPr>
                <w:sz w:val="20"/>
                <w:szCs w:val="20"/>
                <w:lang w:val="en-GB" w:eastAsia="en-GB"/>
              </w:rPr>
            </w:pPr>
            <w:r>
              <w:rPr>
                <w:i/>
                <w:sz w:val="20"/>
                <w:szCs w:val="20"/>
                <w:lang w:val="en-GB" w:eastAsia="en-GB"/>
              </w:rPr>
              <w:t xml:space="preserve">str </w:t>
            </w:r>
            <w:r w:rsidR="00DD3C31">
              <w:rPr>
                <w:sz w:val="20"/>
                <w:szCs w:val="20"/>
                <w:lang w:val="en-GB" w:eastAsia="en-GB"/>
              </w:rPr>
              <w:t>p</w:t>
            </w:r>
            <w:r>
              <w:rPr>
                <w:sz w:val="20"/>
                <w:szCs w:val="20"/>
                <w:lang w:val="en-GB" w:eastAsia="en-GB"/>
              </w:rPr>
              <w:t>ost(ws, ps)</w:t>
            </w:r>
          </w:p>
        </w:tc>
        <w:tc>
          <w:tcPr>
            <w:tcW w:w="5478" w:type="dxa"/>
          </w:tcPr>
          <w:p w14:paraId="6F5B5D03" w14:textId="77777777" w:rsidR="001C3BF1" w:rsidRPr="002C482F" w:rsidRDefault="001C3BF1" w:rsidP="00DD3C31">
            <w:pPr>
              <w:rPr>
                <w:sz w:val="20"/>
                <w:szCs w:val="20"/>
                <w:lang w:val="en-GB" w:eastAsia="en-GB"/>
              </w:rPr>
            </w:pPr>
            <w:r>
              <w:rPr>
                <w:sz w:val="20"/>
                <w:szCs w:val="20"/>
                <w:lang w:val="en-GB" w:eastAsia="en-GB"/>
              </w:rPr>
              <w:t xml:space="preserve">Do a Post for the given WebSvc and parameters </w:t>
            </w:r>
            <w:r w:rsidR="00DD3C31">
              <w:rPr>
                <w:sz w:val="20"/>
                <w:szCs w:val="20"/>
                <w:lang w:val="en-GB" w:eastAsia="en-GB"/>
              </w:rPr>
              <w:t>([0]</w:t>
            </w:r>
            <w:r>
              <w:rPr>
                <w:sz w:val="20"/>
                <w:szCs w:val="20"/>
                <w:lang w:val="en-GB" w:eastAsia="en-GB"/>
              </w:rPr>
              <w:t xml:space="preserve"> is the posted data)</w:t>
            </w:r>
          </w:p>
        </w:tc>
      </w:tr>
      <w:tr w:rsidR="001C3BF1" w14:paraId="66E92056" w14:textId="77777777" w:rsidTr="00DD3C31">
        <w:tc>
          <w:tcPr>
            <w:tcW w:w="3051" w:type="dxa"/>
          </w:tcPr>
          <w:p w14:paraId="2F500A96" w14:textId="77777777" w:rsidR="001C3BF1" w:rsidRPr="001C3BF1" w:rsidRDefault="001C3BF1" w:rsidP="001C3BF1">
            <w:pPr>
              <w:rPr>
                <w:sz w:val="20"/>
                <w:szCs w:val="20"/>
                <w:lang w:val="en-GB" w:eastAsia="en-GB"/>
              </w:rPr>
            </w:pPr>
            <w:r>
              <w:rPr>
                <w:i/>
                <w:sz w:val="20"/>
                <w:szCs w:val="20"/>
                <w:lang w:val="en-GB" w:eastAsia="en-GB"/>
              </w:rPr>
              <w:t xml:space="preserve">str </w:t>
            </w:r>
            <w:r w:rsidR="00DD3C31">
              <w:rPr>
                <w:sz w:val="20"/>
                <w:szCs w:val="20"/>
                <w:lang w:val="en-GB" w:eastAsia="en-GB"/>
              </w:rPr>
              <w:t>p</w:t>
            </w:r>
            <w:r>
              <w:rPr>
                <w:sz w:val="20"/>
                <w:szCs w:val="20"/>
                <w:lang w:val="en-GB" w:eastAsia="en-GB"/>
              </w:rPr>
              <w:t>ut(ws, ps)</w:t>
            </w:r>
          </w:p>
        </w:tc>
        <w:tc>
          <w:tcPr>
            <w:tcW w:w="5478" w:type="dxa"/>
          </w:tcPr>
          <w:p w14:paraId="2CB2EADE" w14:textId="77777777" w:rsidR="001C3BF1" w:rsidRPr="002C482F" w:rsidRDefault="001C3BF1" w:rsidP="00DD3C31">
            <w:pPr>
              <w:rPr>
                <w:sz w:val="20"/>
                <w:szCs w:val="20"/>
                <w:lang w:val="en-GB" w:eastAsia="en-GB"/>
              </w:rPr>
            </w:pPr>
            <w:r>
              <w:rPr>
                <w:sz w:val="20"/>
                <w:szCs w:val="20"/>
                <w:lang w:val="en-GB" w:eastAsia="en-GB"/>
              </w:rPr>
              <w:t>Do a Put for the given WebSvc and parameters (</w:t>
            </w:r>
            <w:r w:rsidR="00DD3C31">
              <w:rPr>
                <w:sz w:val="20"/>
                <w:szCs w:val="20"/>
                <w:lang w:val="en-GB" w:eastAsia="en-GB"/>
              </w:rPr>
              <w:t>[0]</w:t>
            </w:r>
            <w:r>
              <w:rPr>
                <w:sz w:val="20"/>
                <w:szCs w:val="20"/>
                <w:lang w:val="en-GB" w:eastAsia="en-GB"/>
              </w:rPr>
              <w:t xml:space="preserve"> is the posted data)</w:t>
            </w:r>
          </w:p>
        </w:tc>
      </w:tr>
    </w:tbl>
    <w:p w14:paraId="188A6D58" w14:textId="59AB462C" w:rsidR="0059469D" w:rsidRDefault="00736637" w:rsidP="0059469D">
      <w:pPr>
        <w:pStyle w:val="Heading3"/>
      </w:pPr>
      <w:bookmarkStart w:id="141" w:name="_Toc233953832"/>
      <w:r>
        <w:t>6.</w:t>
      </w:r>
      <w:r w:rsidR="00E30EA0">
        <w:t>7</w:t>
      </w:r>
      <w:r>
        <w:t>.2</w:t>
      </w:r>
      <w:r w:rsidR="008E395A">
        <w:t>3</w:t>
      </w:r>
      <w:r w:rsidR="0059469D">
        <w:t xml:space="preserve"> WebSvc</w:t>
      </w:r>
      <w:bookmarkEnd w:id="141"/>
    </w:p>
    <w:p w14:paraId="1191843D" w14:textId="77777777" w:rsidR="0059469D" w:rsidRPr="002C482F" w:rsidRDefault="0059469D" w:rsidP="0059469D">
      <w:pPr>
        <w:rPr>
          <w:sz w:val="20"/>
          <w:szCs w:val="20"/>
        </w:rPr>
      </w:pPr>
      <w:r>
        <w:rPr>
          <w:sz w:val="20"/>
          <w:szCs w:val="20"/>
          <w:lang w:val="en-GB" w:eastAsia="en-GB"/>
        </w:rPr>
        <w:t>This class is similar to WebSvc in the AWebSvr library. In this l</w:t>
      </w:r>
      <w:r w:rsidR="00881C80">
        <w:rPr>
          <w:sz w:val="20"/>
          <w:szCs w:val="20"/>
          <w:lang w:val="en-GB" w:eastAsia="en-GB"/>
        </w:rPr>
        <w:t>ibrary it is a subclass of Base</w:t>
      </w:r>
      <w:r>
        <w:rPr>
          <w:sz w:val="20"/>
          <w:szCs w:val="20"/>
          <w:lang w:val="en-GB" w:eastAsia="en-GB"/>
        </w:rPr>
        <w:t xml:space="preserve">HTTPHandler. </w:t>
      </w:r>
      <w:r w:rsidRPr="002C482F">
        <w:rPr>
          <w:sz w:val="20"/>
          <w:szCs w:val="20"/>
        </w:rPr>
        <w:t xml:space="preserve">Your custom web server/service instance(s) will indirectly be subclasses of this class, so will have access to its protected fields and methods documented here. </w:t>
      </w:r>
    </w:p>
    <w:p w14:paraId="168AE5A4" w14:textId="77777777" w:rsidR="0059469D" w:rsidRPr="002C482F" w:rsidRDefault="0059469D" w:rsidP="0059469D">
      <w:pPr>
        <w:rPr>
          <w:sz w:val="20"/>
          <w:szCs w:val="20"/>
        </w:rPr>
      </w:pPr>
      <w:r>
        <w:rPr>
          <w:sz w:val="20"/>
          <w:szCs w:val="20"/>
        </w:rPr>
        <w:t xml:space="preserve">Your sublass will </w:t>
      </w:r>
      <w:r w:rsidR="0090417C">
        <w:rPr>
          <w:sz w:val="20"/>
          <w:szCs w:val="20"/>
        </w:rPr>
        <w:t>typically organise</w:t>
      </w:r>
      <w:r w:rsidRPr="002C482F">
        <w:rPr>
          <w:sz w:val="20"/>
          <w:szCs w:val="20"/>
        </w:rPr>
        <w:t xml:space="preserve"> connection</w:t>
      </w:r>
      <w:r w:rsidR="0090417C">
        <w:rPr>
          <w:sz w:val="20"/>
          <w:szCs w:val="20"/>
        </w:rPr>
        <w:t>(s)</w:t>
      </w:r>
      <w:r w:rsidRPr="002C482F">
        <w:rPr>
          <w:sz w:val="20"/>
          <w:szCs w:val="20"/>
        </w:rPr>
        <w:t xml:space="preserve"> to the DBMS being used. The connection can be for the service or for the request, and so should be set up in an override of the </w:t>
      </w:r>
      <w:r>
        <w:rPr>
          <w:sz w:val="20"/>
          <w:szCs w:val="20"/>
        </w:rPr>
        <w:t>o</w:t>
      </w:r>
      <w:r w:rsidR="0090417C">
        <w:rPr>
          <w:sz w:val="20"/>
          <w:szCs w:val="20"/>
        </w:rPr>
        <w:t xml:space="preserve">pen method, using server or client credentials respectively. (The normal case with the AWebSvr library is to use an embedded DBMS, but this Python API </w:t>
      </w:r>
      <w:r w:rsidR="003337A7">
        <w:rPr>
          <w:sz w:val="20"/>
          <w:szCs w:val="20"/>
        </w:rPr>
        <w:t>currently supports only OSPSvr, the server edition of Pyrrho</w:t>
      </w:r>
      <w:r w:rsidR="0090417C">
        <w:rPr>
          <w:sz w:val="20"/>
          <w:szCs w:val="20"/>
        </w:rPr>
        <w:t xml:space="preserve">.) </w:t>
      </w:r>
    </w:p>
    <w:tbl>
      <w:tblPr>
        <w:tblStyle w:val="TableGrid"/>
        <w:tblW w:w="0" w:type="auto"/>
        <w:tblLook w:val="04A0" w:firstRow="1" w:lastRow="0" w:firstColumn="1" w:lastColumn="0" w:noHBand="0" w:noVBand="1"/>
      </w:tblPr>
      <w:tblGrid>
        <w:gridCol w:w="3427"/>
        <w:gridCol w:w="4876"/>
      </w:tblGrid>
      <w:tr w:rsidR="0059469D" w:rsidRPr="007556AD" w14:paraId="29C44425" w14:textId="77777777" w:rsidTr="00DD3C31">
        <w:tc>
          <w:tcPr>
            <w:tcW w:w="3516" w:type="dxa"/>
          </w:tcPr>
          <w:p w14:paraId="69987102" w14:textId="77777777" w:rsidR="0059469D" w:rsidRPr="007556AD" w:rsidRDefault="0059469D" w:rsidP="00DD3C31">
            <w:pPr>
              <w:spacing w:before="120"/>
              <w:jc w:val="center"/>
              <w:rPr>
                <w:b/>
                <w:sz w:val="20"/>
                <w:szCs w:val="20"/>
                <w:lang w:val="en-GB"/>
              </w:rPr>
            </w:pPr>
            <w:r>
              <w:rPr>
                <w:b/>
                <w:sz w:val="20"/>
                <w:szCs w:val="20"/>
                <w:lang w:val="en-GB"/>
              </w:rPr>
              <w:t>Field</w:t>
            </w:r>
          </w:p>
        </w:tc>
        <w:tc>
          <w:tcPr>
            <w:tcW w:w="5013" w:type="dxa"/>
          </w:tcPr>
          <w:p w14:paraId="18344EEB" w14:textId="77777777" w:rsidR="0059469D" w:rsidRPr="007556AD" w:rsidRDefault="0059469D" w:rsidP="00DD3C31">
            <w:pPr>
              <w:spacing w:before="120"/>
              <w:jc w:val="center"/>
              <w:rPr>
                <w:b/>
                <w:sz w:val="20"/>
                <w:szCs w:val="20"/>
                <w:lang w:val="en-GB"/>
              </w:rPr>
            </w:pPr>
            <w:r w:rsidRPr="007556AD">
              <w:rPr>
                <w:b/>
                <w:sz w:val="20"/>
                <w:szCs w:val="20"/>
                <w:lang w:val="en-GB"/>
              </w:rPr>
              <w:t>Explanation</w:t>
            </w:r>
          </w:p>
        </w:tc>
      </w:tr>
      <w:tr w:rsidR="0059469D" w:rsidRPr="002C482F" w14:paraId="29A4D0C3" w14:textId="77777777" w:rsidTr="00DD3C31">
        <w:tc>
          <w:tcPr>
            <w:tcW w:w="3516" w:type="dxa"/>
          </w:tcPr>
          <w:p w14:paraId="697710D0" w14:textId="77777777" w:rsidR="0059469D" w:rsidRPr="002C482F" w:rsidRDefault="0059469D" w:rsidP="00DD3C31">
            <w:pPr>
              <w:rPr>
                <w:sz w:val="20"/>
                <w:szCs w:val="20"/>
              </w:rPr>
            </w:pPr>
            <w:r w:rsidRPr="0059469D">
              <w:rPr>
                <w:i/>
                <w:sz w:val="20"/>
                <w:szCs w:val="20"/>
              </w:rPr>
              <w:t>bool</w:t>
            </w:r>
            <w:r>
              <w:rPr>
                <w:sz w:val="20"/>
                <w:szCs w:val="20"/>
              </w:rPr>
              <w:t xml:space="preserve"> a</w:t>
            </w:r>
            <w:r w:rsidRPr="002C482F">
              <w:rPr>
                <w:sz w:val="20"/>
                <w:szCs w:val="20"/>
              </w:rPr>
              <w:t>uthenticated()</w:t>
            </w:r>
          </w:p>
        </w:tc>
        <w:tc>
          <w:tcPr>
            <w:tcW w:w="5013" w:type="dxa"/>
          </w:tcPr>
          <w:p w14:paraId="17CCDF72" w14:textId="77777777" w:rsidR="0059469D" w:rsidRPr="002C482F" w:rsidRDefault="0082392A" w:rsidP="006A0D41">
            <w:pPr>
              <w:rPr>
                <w:sz w:val="20"/>
                <w:szCs w:val="20"/>
              </w:rPr>
            </w:pPr>
            <w:r>
              <w:rPr>
                <w:sz w:val="20"/>
                <w:szCs w:val="20"/>
              </w:rPr>
              <w:t>Is</w:t>
            </w:r>
            <w:r w:rsidR="00B53596">
              <w:rPr>
                <w:sz w:val="20"/>
                <w:szCs w:val="20"/>
              </w:rPr>
              <w:t xml:space="preserve"> called to enforce authentication</w:t>
            </w:r>
            <w:r>
              <w:rPr>
                <w:sz w:val="20"/>
                <w:szCs w:val="20"/>
              </w:rPr>
              <w:t>,</w:t>
            </w:r>
            <w:r w:rsidR="00B53596">
              <w:rPr>
                <w:sz w:val="20"/>
                <w:szCs w:val="20"/>
              </w:rPr>
              <w:t xml:space="preserve"> if there is a login pag</w:t>
            </w:r>
            <w:r>
              <w:rPr>
                <w:sz w:val="20"/>
                <w:szCs w:val="20"/>
              </w:rPr>
              <w:t xml:space="preserve">e and </w:t>
            </w:r>
            <w:r w:rsidR="006A0D41">
              <w:rPr>
                <w:sz w:val="20"/>
                <w:szCs w:val="20"/>
              </w:rPr>
              <w:t xml:space="preserve">there is no controller for the request or the </w:t>
            </w:r>
            <w:r w:rsidR="006A0D41">
              <w:rPr>
                <w:sz w:val="20"/>
                <w:szCs w:val="20"/>
              </w:rPr>
              <w:lastRenderedPageBreak/>
              <w:t xml:space="preserve">controller’s </w:t>
            </w:r>
            <w:r>
              <w:rPr>
                <w:sz w:val="20"/>
                <w:szCs w:val="20"/>
              </w:rPr>
              <w:t xml:space="preserve">allowAnonymous() </w:t>
            </w:r>
            <w:r w:rsidR="006A0D41">
              <w:rPr>
                <w:sz w:val="20"/>
                <w:szCs w:val="20"/>
              </w:rPr>
              <w:t>returns</w:t>
            </w:r>
            <w:r>
              <w:rPr>
                <w:sz w:val="20"/>
                <w:szCs w:val="20"/>
              </w:rPr>
              <w:t xml:space="preserve"> false. The default implementation populates </w:t>
            </w:r>
            <w:r w:rsidR="006A0D41">
              <w:rPr>
                <w:sz w:val="20"/>
                <w:szCs w:val="20"/>
              </w:rPr>
              <w:t xml:space="preserve">the WebSvc’s </w:t>
            </w:r>
            <w:r>
              <w:rPr>
                <w:sz w:val="20"/>
                <w:szCs w:val="20"/>
              </w:rPr>
              <w:t>user and password</w:t>
            </w:r>
            <w:r w:rsidR="00B53596">
              <w:rPr>
                <w:sz w:val="20"/>
                <w:szCs w:val="20"/>
              </w:rPr>
              <w:t xml:space="preserve"> and your override can look up the credentials supplied. </w:t>
            </w:r>
          </w:p>
        </w:tc>
      </w:tr>
      <w:tr w:rsidR="0059469D" w:rsidRPr="002C482F" w14:paraId="78FBB43B" w14:textId="77777777" w:rsidTr="00DD3C31">
        <w:tc>
          <w:tcPr>
            <w:tcW w:w="3516" w:type="dxa"/>
          </w:tcPr>
          <w:p w14:paraId="32E99318" w14:textId="77777777" w:rsidR="0059469D" w:rsidRPr="002C482F" w:rsidRDefault="0059469D" w:rsidP="00DD3C31">
            <w:pPr>
              <w:rPr>
                <w:sz w:val="20"/>
                <w:szCs w:val="20"/>
              </w:rPr>
            </w:pPr>
            <w:r>
              <w:rPr>
                <w:sz w:val="20"/>
                <w:szCs w:val="20"/>
              </w:rPr>
              <w:lastRenderedPageBreak/>
              <w:t>c</w:t>
            </w:r>
            <w:r w:rsidRPr="002C482F">
              <w:rPr>
                <w:sz w:val="20"/>
                <w:szCs w:val="20"/>
              </w:rPr>
              <w:t>lose()</w:t>
            </w:r>
          </w:p>
        </w:tc>
        <w:tc>
          <w:tcPr>
            <w:tcW w:w="5013" w:type="dxa"/>
          </w:tcPr>
          <w:p w14:paraId="45BCD9C8" w14:textId="77777777" w:rsidR="0059469D" w:rsidRPr="002C482F" w:rsidRDefault="0059469D" w:rsidP="00DD3C31">
            <w:pPr>
              <w:rPr>
                <w:sz w:val="20"/>
                <w:szCs w:val="20"/>
              </w:rPr>
            </w:pPr>
            <w:r w:rsidRPr="002C482F">
              <w:rPr>
                <w:sz w:val="20"/>
                <w:szCs w:val="20"/>
              </w:rPr>
              <w:t>Can be overridden to release request-specific resources.</w:t>
            </w:r>
          </w:p>
        </w:tc>
      </w:tr>
      <w:tr w:rsidR="0059469D" w:rsidRPr="002C482F" w14:paraId="004CFBA1" w14:textId="77777777" w:rsidTr="00DD3C31">
        <w:tc>
          <w:tcPr>
            <w:tcW w:w="3516" w:type="dxa"/>
          </w:tcPr>
          <w:p w14:paraId="6B3E2ED2" w14:textId="77777777" w:rsidR="0059469D" w:rsidRPr="002C482F" w:rsidRDefault="0059469D" w:rsidP="00DD3C31">
            <w:pPr>
              <w:rPr>
                <w:sz w:val="20"/>
                <w:szCs w:val="20"/>
              </w:rPr>
            </w:pPr>
            <w:r w:rsidRPr="0059469D">
              <w:rPr>
                <w:i/>
                <w:sz w:val="20"/>
                <w:szCs w:val="20"/>
              </w:rPr>
              <w:t>str</w:t>
            </w:r>
            <w:r>
              <w:rPr>
                <w:sz w:val="20"/>
                <w:szCs w:val="20"/>
              </w:rPr>
              <w:t xml:space="preserve"> g</w:t>
            </w:r>
            <w:r w:rsidRPr="002C482F">
              <w:rPr>
                <w:sz w:val="20"/>
                <w:szCs w:val="20"/>
              </w:rPr>
              <w:t>etData()</w:t>
            </w:r>
          </w:p>
        </w:tc>
        <w:tc>
          <w:tcPr>
            <w:tcW w:w="5013" w:type="dxa"/>
          </w:tcPr>
          <w:p w14:paraId="4B972400" w14:textId="77777777" w:rsidR="0059469D" w:rsidRPr="002C482F" w:rsidRDefault="0059469D" w:rsidP="00DD3C31">
            <w:pPr>
              <w:rPr>
                <w:sz w:val="20"/>
                <w:szCs w:val="20"/>
              </w:rPr>
            </w:pPr>
            <w:r w:rsidRPr="002C482F">
              <w:rPr>
                <w:sz w:val="20"/>
                <w:szCs w:val="20"/>
              </w:rPr>
              <w:t>Extracts the HTTP data supplied with the request: a URL component beginning with { will be converted to a Document.</w:t>
            </w:r>
          </w:p>
        </w:tc>
      </w:tr>
      <w:tr w:rsidR="0059469D" w:rsidRPr="002C482F" w14:paraId="6C8C8C7E" w14:textId="77777777" w:rsidTr="00DD3C31">
        <w:tc>
          <w:tcPr>
            <w:tcW w:w="3516" w:type="dxa"/>
          </w:tcPr>
          <w:p w14:paraId="245E0AFC" w14:textId="77777777" w:rsidR="0059469D" w:rsidRPr="002C482F" w:rsidRDefault="0059469D" w:rsidP="00DD3C31">
            <w:pPr>
              <w:rPr>
                <w:sz w:val="20"/>
                <w:szCs w:val="20"/>
              </w:rPr>
            </w:pPr>
            <w:r>
              <w:rPr>
                <w:sz w:val="20"/>
                <w:szCs w:val="20"/>
              </w:rPr>
              <w:t xml:space="preserve">log(verb, </w:t>
            </w:r>
            <w:r w:rsidRPr="002C482F">
              <w:rPr>
                <w:sz w:val="20"/>
                <w:szCs w:val="20"/>
              </w:rPr>
              <w:t>u</w:t>
            </w:r>
            <w:r>
              <w:rPr>
                <w:sz w:val="20"/>
                <w:szCs w:val="20"/>
              </w:rPr>
              <w:t xml:space="preserve">rl, </w:t>
            </w:r>
            <w:r w:rsidRPr="002C482F">
              <w:rPr>
                <w:sz w:val="20"/>
                <w:szCs w:val="20"/>
              </w:rPr>
              <w:t>postData)</w:t>
            </w:r>
          </w:p>
        </w:tc>
        <w:tc>
          <w:tcPr>
            <w:tcW w:w="5013" w:type="dxa"/>
          </w:tcPr>
          <w:p w14:paraId="46D82191" w14:textId="77777777" w:rsidR="0059469D" w:rsidRPr="002C482F" w:rsidRDefault="0059469D" w:rsidP="00DD3C31">
            <w:pPr>
              <w:rPr>
                <w:sz w:val="20"/>
                <w:szCs w:val="20"/>
              </w:rPr>
            </w:pPr>
            <w:r w:rsidRPr="002C482F">
              <w:rPr>
                <w:sz w:val="20"/>
                <w:szCs w:val="20"/>
              </w:rPr>
              <w:t>Write a log entry for the current controller method. The default implementation appends this information to Log.txt together with the user identity and timestamp.</w:t>
            </w:r>
          </w:p>
        </w:tc>
      </w:tr>
      <w:tr w:rsidR="0059469D" w:rsidRPr="002C482F" w14:paraId="09711578" w14:textId="77777777" w:rsidTr="00DD3C31">
        <w:tc>
          <w:tcPr>
            <w:tcW w:w="3516" w:type="dxa"/>
          </w:tcPr>
          <w:p w14:paraId="66F6AF4A" w14:textId="77777777" w:rsidR="0059469D" w:rsidRPr="002C482F" w:rsidRDefault="0059469D" w:rsidP="0059469D">
            <w:pPr>
              <w:rPr>
                <w:sz w:val="20"/>
                <w:szCs w:val="20"/>
              </w:rPr>
            </w:pPr>
            <w:r>
              <w:rPr>
                <w:sz w:val="20"/>
                <w:szCs w:val="20"/>
              </w:rPr>
              <w:t>o</w:t>
            </w:r>
            <w:r w:rsidRPr="002C482F">
              <w:rPr>
                <w:sz w:val="20"/>
                <w:szCs w:val="20"/>
              </w:rPr>
              <w:t>pen ()</w:t>
            </w:r>
          </w:p>
        </w:tc>
        <w:tc>
          <w:tcPr>
            <w:tcW w:w="5013" w:type="dxa"/>
          </w:tcPr>
          <w:p w14:paraId="20AF8AEB" w14:textId="77777777" w:rsidR="0059469D" w:rsidRPr="002C482F" w:rsidRDefault="0059469D" w:rsidP="00DD3C31">
            <w:pPr>
              <w:rPr>
                <w:sz w:val="20"/>
                <w:szCs w:val="20"/>
              </w:rPr>
            </w:pPr>
            <w:r w:rsidRPr="002C482F">
              <w:rPr>
                <w:sz w:val="20"/>
                <w:szCs w:val="20"/>
              </w:rPr>
              <w:t>Can be overridden by a subclass, e.g. to choose a database connection for the current request. The default implementation does nothing.</w:t>
            </w:r>
          </w:p>
        </w:tc>
      </w:tr>
      <w:tr w:rsidR="00B53596" w:rsidRPr="002C482F" w14:paraId="158F0B29" w14:textId="77777777" w:rsidTr="00DD3C31">
        <w:tc>
          <w:tcPr>
            <w:tcW w:w="3516" w:type="dxa"/>
          </w:tcPr>
          <w:p w14:paraId="525143A1" w14:textId="77777777" w:rsidR="00B53596" w:rsidRPr="00B53596" w:rsidRDefault="00B53596" w:rsidP="0059469D">
            <w:pPr>
              <w:rPr>
                <w:sz w:val="20"/>
                <w:szCs w:val="20"/>
              </w:rPr>
            </w:pPr>
            <w:r>
              <w:rPr>
                <w:i/>
                <w:sz w:val="20"/>
                <w:szCs w:val="20"/>
              </w:rPr>
              <w:t xml:space="preserve">str </w:t>
            </w:r>
            <w:r>
              <w:rPr>
                <w:sz w:val="20"/>
                <w:szCs w:val="20"/>
              </w:rPr>
              <w:t>password</w:t>
            </w:r>
          </w:p>
        </w:tc>
        <w:tc>
          <w:tcPr>
            <w:tcW w:w="5013" w:type="dxa"/>
          </w:tcPr>
          <w:p w14:paraId="129C69AF" w14:textId="77777777" w:rsidR="00B53596" w:rsidRPr="002C482F" w:rsidRDefault="0090417C" w:rsidP="00DD3C31">
            <w:pPr>
              <w:rPr>
                <w:sz w:val="20"/>
                <w:szCs w:val="20"/>
              </w:rPr>
            </w:pPr>
            <w:r>
              <w:rPr>
                <w:sz w:val="20"/>
                <w:szCs w:val="20"/>
              </w:rPr>
              <w:t xml:space="preserve">The client’s claimed credentials. </w:t>
            </w:r>
            <w:r w:rsidR="00B53596">
              <w:rPr>
                <w:sz w:val="20"/>
                <w:szCs w:val="20"/>
              </w:rPr>
              <w:t>See authenticated()</w:t>
            </w:r>
          </w:p>
        </w:tc>
      </w:tr>
      <w:tr w:rsidR="0059469D" w:rsidRPr="002C482F" w14:paraId="555CEB33" w14:textId="77777777" w:rsidTr="00DD3C31">
        <w:tc>
          <w:tcPr>
            <w:tcW w:w="3516" w:type="dxa"/>
          </w:tcPr>
          <w:p w14:paraId="2BABDA4B" w14:textId="77777777" w:rsidR="0059469D" w:rsidRPr="002C482F" w:rsidRDefault="0059469D" w:rsidP="00DD3C31">
            <w:pPr>
              <w:rPr>
                <w:i/>
                <w:sz w:val="20"/>
                <w:szCs w:val="20"/>
              </w:rPr>
            </w:pPr>
            <w:r>
              <w:rPr>
                <w:i/>
                <w:sz w:val="20"/>
                <w:szCs w:val="20"/>
              </w:rPr>
              <w:t>s</w:t>
            </w:r>
            <w:r w:rsidRPr="002C482F">
              <w:rPr>
                <w:i/>
                <w:sz w:val="20"/>
                <w:szCs w:val="20"/>
              </w:rPr>
              <w:t>erve()</w:t>
            </w:r>
          </w:p>
        </w:tc>
        <w:tc>
          <w:tcPr>
            <w:tcW w:w="5013" w:type="dxa"/>
          </w:tcPr>
          <w:p w14:paraId="7AE24423" w14:textId="77777777" w:rsidR="0059469D" w:rsidRPr="002C482F" w:rsidRDefault="0059469D" w:rsidP="00DD3C31">
            <w:pPr>
              <w:rPr>
                <w:i/>
                <w:sz w:val="20"/>
                <w:szCs w:val="20"/>
              </w:rPr>
            </w:pPr>
            <w:r w:rsidRPr="002C482F">
              <w:rPr>
                <w:i/>
                <w:sz w:val="20"/>
                <w:szCs w:val="20"/>
              </w:rPr>
              <w:t>Calls the requested method using the above templates. Don’t call this method directly.</w:t>
            </w:r>
          </w:p>
        </w:tc>
      </w:tr>
      <w:tr w:rsidR="00B53596" w:rsidRPr="002C482F" w14:paraId="06C24D4F" w14:textId="77777777" w:rsidTr="00DD3C31">
        <w:tc>
          <w:tcPr>
            <w:tcW w:w="3516" w:type="dxa"/>
          </w:tcPr>
          <w:p w14:paraId="68B7E05D" w14:textId="77777777" w:rsidR="00B53596" w:rsidRPr="00B53596" w:rsidRDefault="00B53596" w:rsidP="00DD3C31">
            <w:pPr>
              <w:rPr>
                <w:sz w:val="20"/>
                <w:szCs w:val="20"/>
              </w:rPr>
            </w:pPr>
            <w:r w:rsidRPr="00B53596">
              <w:rPr>
                <w:i/>
                <w:sz w:val="20"/>
                <w:szCs w:val="20"/>
              </w:rPr>
              <w:t>str</w:t>
            </w:r>
            <w:r>
              <w:rPr>
                <w:sz w:val="20"/>
                <w:szCs w:val="20"/>
              </w:rPr>
              <w:t xml:space="preserve"> user</w:t>
            </w:r>
          </w:p>
        </w:tc>
        <w:tc>
          <w:tcPr>
            <w:tcW w:w="5013" w:type="dxa"/>
          </w:tcPr>
          <w:p w14:paraId="71272BA5" w14:textId="77777777" w:rsidR="00B53596" w:rsidRPr="00B53596" w:rsidRDefault="0090417C" w:rsidP="00DD3C31">
            <w:pPr>
              <w:rPr>
                <w:sz w:val="20"/>
                <w:szCs w:val="20"/>
              </w:rPr>
            </w:pPr>
            <w:r>
              <w:rPr>
                <w:sz w:val="20"/>
                <w:szCs w:val="20"/>
              </w:rPr>
              <w:t xml:space="preserve">The client’s claimed credentials. </w:t>
            </w:r>
            <w:r w:rsidR="00B53596">
              <w:rPr>
                <w:sz w:val="20"/>
                <w:szCs w:val="20"/>
              </w:rPr>
              <w:t>See authenticated()</w:t>
            </w:r>
          </w:p>
        </w:tc>
      </w:tr>
    </w:tbl>
    <w:p w14:paraId="671C869F" w14:textId="686F7038" w:rsidR="0059469D" w:rsidRPr="002C482F" w:rsidRDefault="00736637" w:rsidP="0059469D">
      <w:pPr>
        <w:pStyle w:val="Heading3"/>
      </w:pPr>
      <w:bookmarkStart w:id="142" w:name="_Toc233953833"/>
      <w:r>
        <w:t>6.</w:t>
      </w:r>
      <w:r w:rsidR="00E30EA0">
        <w:t>7</w:t>
      </w:r>
      <w:r>
        <w:t>.2</w:t>
      </w:r>
      <w:r w:rsidR="008E395A">
        <w:t>4</w:t>
      </w:r>
      <w:r w:rsidR="0059469D">
        <w:t xml:space="preserve"> WebSvr</w:t>
      </w:r>
      <w:bookmarkEnd w:id="142"/>
    </w:p>
    <w:p w14:paraId="4C656112" w14:textId="77777777" w:rsidR="0059469D" w:rsidRPr="002C482F" w:rsidRDefault="0059469D" w:rsidP="0059469D">
      <w:pPr>
        <w:rPr>
          <w:sz w:val="20"/>
          <w:szCs w:val="20"/>
        </w:rPr>
      </w:pPr>
      <w:r>
        <w:rPr>
          <w:sz w:val="20"/>
          <w:szCs w:val="20"/>
          <w:lang w:val="en-GB" w:eastAsia="en-GB"/>
        </w:rPr>
        <w:t xml:space="preserve">This class is similar to WebSvr in the AWebSvr library. </w:t>
      </w:r>
      <w:r w:rsidRPr="002C482F">
        <w:rPr>
          <w:sz w:val="20"/>
          <w:szCs w:val="20"/>
        </w:rPr>
        <w:t>Your custom web server should be a subclass of WebSvr, and WebSvr is a subclass of WebSvc</w:t>
      </w:r>
      <w:r w:rsidR="00881C80">
        <w:rPr>
          <w:sz w:val="20"/>
          <w:szCs w:val="20"/>
        </w:rPr>
        <w:t xml:space="preserve"> and hence of BaseHTTPHandler</w:t>
      </w:r>
      <w:r w:rsidRPr="002C482F">
        <w:rPr>
          <w:sz w:val="20"/>
          <w:szCs w:val="20"/>
        </w:rPr>
        <w:t xml:space="preserve">. </w:t>
      </w:r>
      <w:r w:rsidR="00881C80">
        <w:rPr>
          <w:sz w:val="20"/>
          <w:szCs w:val="20"/>
        </w:rPr>
        <w:t>It defines the URL address (hostname and port number</w:t>
      </w:r>
      <w:r w:rsidRPr="002C482F">
        <w:rPr>
          <w:sz w:val="20"/>
          <w:szCs w:val="20"/>
        </w:rPr>
        <w:t>) for the service. If your service is multi-threaded, you can override</w:t>
      </w:r>
      <w:r w:rsidR="00881C80">
        <w:rPr>
          <w:sz w:val="20"/>
          <w:szCs w:val="20"/>
        </w:rPr>
        <w:t xml:space="preserve"> the Factory method to return</w:t>
      </w:r>
      <w:r w:rsidRPr="002C482F">
        <w:rPr>
          <w:sz w:val="20"/>
          <w:szCs w:val="20"/>
        </w:rPr>
        <w:t xml:space="preserve"> a new instance of your WebSvc subclass. Finally, call </w:t>
      </w:r>
      <w:r w:rsidR="00881C80">
        <w:rPr>
          <w:sz w:val="20"/>
          <w:szCs w:val="20"/>
        </w:rPr>
        <w:t>the Server method</w:t>
      </w:r>
      <w:r w:rsidRPr="002C482F">
        <w:rPr>
          <w:sz w:val="20"/>
          <w:szCs w:val="20"/>
        </w:rPr>
        <w:t xml:space="preserve"> to start the service loop.</w:t>
      </w:r>
    </w:p>
    <w:tbl>
      <w:tblPr>
        <w:tblStyle w:val="TableGrid"/>
        <w:tblW w:w="0" w:type="auto"/>
        <w:tblLook w:val="04A0" w:firstRow="1" w:lastRow="0" w:firstColumn="1" w:lastColumn="0" w:noHBand="0" w:noVBand="1"/>
      </w:tblPr>
      <w:tblGrid>
        <w:gridCol w:w="3675"/>
        <w:gridCol w:w="4628"/>
      </w:tblGrid>
      <w:tr w:rsidR="0059469D" w:rsidRPr="007556AD" w14:paraId="2C693469" w14:textId="77777777" w:rsidTr="00DD3C31">
        <w:tc>
          <w:tcPr>
            <w:tcW w:w="3758" w:type="dxa"/>
          </w:tcPr>
          <w:p w14:paraId="6849CB2D" w14:textId="77777777" w:rsidR="0059469D" w:rsidRPr="007556AD" w:rsidRDefault="0059469D" w:rsidP="00DD3C31">
            <w:pPr>
              <w:spacing w:before="120"/>
              <w:jc w:val="center"/>
              <w:rPr>
                <w:b/>
                <w:sz w:val="20"/>
                <w:szCs w:val="20"/>
                <w:lang w:val="en-GB"/>
              </w:rPr>
            </w:pPr>
            <w:r>
              <w:rPr>
                <w:b/>
                <w:sz w:val="20"/>
                <w:szCs w:val="20"/>
                <w:lang w:val="en-GB"/>
              </w:rPr>
              <w:t>Field</w:t>
            </w:r>
          </w:p>
        </w:tc>
        <w:tc>
          <w:tcPr>
            <w:tcW w:w="4771" w:type="dxa"/>
          </w:tcPr>
          <w:p w14:paraId="72045CCE" w14:textId="77777777" w:rsidR="0059469D" w:rsidRPr="007556AD" w:rsidRDefault="0059469D" w:rsidP="00DD3C31">
            <w:pPr>
              <w:spacing w:before="120"/>
              <w:jc w:val="center"/>
              <w:rPr>
                <w:b/>
                <w:sz w:val="20"/>
                <w:szCs w:val="20"/>
                <w:lang w:val="en-GB"/>
              </w:rPr>
            </w:pPr>
            <w:r w:rsidRPr="007556AD">
              <w:rPr>
                <w:b/>
                <w:sz w:val="20"/>
                <w:szCs w:val="20"/>
                <w:lang w:val="en-GB"/>
              </w:rPr>
              <w:t>Explanation</w:t>
            </w:r>
          </w:p>
        </w:tc>
      </w:tr>
      <w:tr w:rsidR="0059469D" w:rsidRPr="002C482F" w14:paraId="52594F73" w14:textId="77777777" w:rsidTr="00DD3C31">
        <w:tc>
          <w:tcPr>
            <w:tcW w:w="3758" w:type="dxa"/>
          </w:tcPr>
          <w:p w14:paraId="5B0C776F" w14:textId="77777777" w:rsidR="0059469D" w:rsidRPr="002C482F" w:rsidRDefault="00881C80" w:rsidP="00DD3C31">
            <w:pPr>
              <w:rPr>
                <w:sz w:val="20"/>
                <w:szCs w:val="20"/>
              </w:rPr>
            </w:pPr>
            <w:r>
              <w:rPr>
                <w:sz w:val="20"/>
                <w:szCs w:val="20"/>
              </w:rPr>
              <w:t>WebSvc f</w:t>
            </w:r>
            <w:r w:rsidR="0059469D" w:rsidRPr="002C482F">
              <w:rPr>
                <w:sz w:val="20"/>
                <w:szCs w:val="20"/>
              </w:rPr>
              <w:t>actory ()</w:t>
            </w:r>
          </w:p>
        </w:tc>
        <w:tc>
          <w:tcPr>
            <w:tcW w:w="4771" w:type="dxa"/>
          </w:tcPr>
          <w:p w14:paraId="084ECE9F" w14:textId="77777777" w:rsidR="0059469D" w:rsidRPr="002C482F" w:rsidRDefault="0059469D" w:rsidP="00881C80">
            <w:pPr>
              <w:rPr>
                <w:sz w:val="20"/>
                <w:szCs w:val="20"/>
              </w:rPr>
            </w:pPr>
            <w:r w:rsidRPr="002C482F">
              <w:rPr>
                <w:sz w:val="20"/>
                <w:szCs w:val="20"/>
              </w:rPr>
              <w:t xml:space="preserve">Can be overridden by a subclass to create a new service instance. The default implementation returns </w:t>
            </w:r>
            <w:r w:rsidR="00881C80">
              <w:rPr>
                <w:sz w:val="20"/>
                <w:szCs w:val="20"/>
              </w:rPr>
              <w:t>self</w:t>
            </w:r>
            <w:r w:rsidRPr="002C482F">
              <w:rPr>
                <w:sz w:val="20"/>
                <w:szCs w:val="20"/>
              </w:rPr>
              <w:t xml:space="preserve"> (for a single-threaded server). </w:t>
            </w:r>
          </w:p>
        </w:tc>
      </w:tr>
      <w:tr w:rsidR="0059469D" w:rsidRPr="002C482F" w14:paraId="1931107C" w14:textId="77777777" w:rsidTr="00DD3C31">
        <w:tc>
          <w:tcPr>
            <w:tcW w:w="3758" w:type="dxa"/>
          </w:tcPr>
          <w:p w14:paraId="4749D6A1" w14:textId="77777777" w:rsidR="0059469D" w:rsidRPr="002C482F" w:rsidRDefault="00881C80" w:rsidP="00881C80">
            <w:pPr>
              <w:rPr>
                <w:sz w:val="20"/>
                <w:szCs w:val="20"/>
              </w:rPr>
            </w:pPr>
            <w:r>
              <w:rPr>
                <w:sz w:val="20"/>
                <w:szCs w:val="20"/>
              </w:rPr>
              <w:t>s</w:t>
            </w:r>
            <w:r w:rsidR="0059469D" w:rsidRPr="002C482F">
              <w:rPr>
                <w:sz w:val="20"/>
                <w:szCs w:val="20"/>
              </w:rPr>
              <w:t xml:space="preserve">erver( </w:t>
            </w:r>
            <w:r>
              <w:rPr>
                <w:sz w:val="20"/>
                <w:szCs w:val="20"/>
              </w:rPr>
              <w:t>address,port)</w:t>
            </w:r>
          </w:p>
        </w:tc>
        <w:tc>
          <w:tcPr>
            <w:tcW w:w="4771" w:type="dxa"/>
          </w:tcPr>
          <w:p w14:paraId="76BBAEE2" w14:textId="77777777" w:rsidR="0059469D" w:rsidRPr="002C482F" w:rsidRDefault="0059469D" w:rsidP="00881C80">
            <w:pPr>
              <w:rPr>
                <w:sz w:val="20"/>
                <w:szCs w:val="20"/>
              </w:rPr>
            </w:pPr>
            <w:r w:rsidRPr="002C482F">
              <w:rPr>
                <w:sz w:val="20"/>
                <w:szCs w:val="20"/>
              </w:rPr>
              <w:t>S</w:t>
            </w:r>
            <w:r w:rsidR="00881C80">
              <w:rPr>
                <w:sz w:val="20"/>
                <w:szCs w:val="20"/>
              </w:rPr>
              <w:t>tarts the server listening on the given address and port.</w:t>
            </w:r>
          </w:p>
        </w:tc>
      </w:tr>
    </w:tbl>
    <w:p w14:paraId="152D7D49" w14:textId="4E3E562D" w:rsidR="00190025" w:rsidRDefault="00422808" w:rsidP="00190025">
      <w:pPr>
        <w:pStyle w:val="Heading2"/>
        <w:rPr>
          <w:lang w:val="en-GB"/>
        </w:rPr>
      </w:pPr>
      <w:bookmarkStart w:id="143" w:name="_Toc49955225"/>
      <w:bookmarkStart w:id="144" w:name="_Toc233953834"/>
      <w:r>
        <w:rPr>
          <w:lang w:val="en-GB"/>
        </w:rPr>
        <w:t>6.</w:t>
      </w:r>
      <w:r w:rsidR="00223F92">
        <w:rPr>
          <w:lang w:val="en-GB"/>
        </w:rPr>
        <w:t>8</w:t>
      </w:r>
      <w:r w:rsidR="00190025">
        <w:rPr>
          <w:lang w:val="en-GB"/>
        </w:rPr>
        <w:t xml:space="preserve"> SWI-Prolog</w:t>
      </w:r>
      <w:bookmarkEnd w:id="143"/>
      <w:bookmarkEnd w:id="144"/>
    </w:p>
    <w:p w14:paraId="0D2C049B" w14:textId="49229099" w:rsidR="008C14EE" w:rsidRDefault="00190025" w:rsidP="00190025">
      <w:pPr>
        <w:spacing w:before="120"/>
        <w:jc w:val="both"/>
        <w:rPr>
          <w:sz w:val="20"/>
          <w:szCs w:val="20"/>
          <w:lang w:val="en-GB"/>
        </w:rPr>
      </w:pPr>
      <w:r>
        <w:rPr>
          <w:sz w:val="20"/>
          <w:szCs w:val="20"/>
          <w:lang w:val="en-GB"/>
        </w:rPr>
        <w:t xml:space="preserve">Pyrrho also comes with some support for SWI-Prolog. This is contained in a module pyrrho.pl which is part of the distribution. The code is at an early stage, so comments are welcome. </w:t>
      </w:r>
      <w:r w:rsidR="008C14EE">
        <w:rPr>
          <w:sz w:val="20"/>
          <w:szCs w:val="20"/>
          <w:lang w:val="en-GB"/>
        </w:rPr>
        <w:t>The following documentation uses the conventions of the SWI-Prolog project.</w:t>
      </w:r>
    </w:p>
    <w:p w14:paraId="6CB972CA" w14:textId="77777777" w:rsidR="00190025" w:rsidRDefault="00621AB7" w:rsidP="00190025">
      <w:pPr>
        <w:spacing w:before="120"/>
        <w:jc w:val="both"/>
        <w:rPr>
          <w:sz w:val="20"/>
          <w:szCs w:val="20"/>
          <w:lang w:val="en-GB"/>
        </w:rPr>
      </w:pPr>
      <w:r>
        <w:rPr>
          <w:sz w:val="20"/>
          <w:szCs w:val="20"/>
          <w:lang w:val="en-GB"/>
        </w:rPr>
        <w:t>The interface with SWI-Prolog is implemented by providing SWI-Prolog support for the Pyrrho protocol (section 8.</w:t>
      </w:r>
      <w:r w:rsidR="00422808">
        <w:rPr>
          <w:sz w:val="20"/>
          <w:szCs w:val="20"/>
          <w:lang w:val="en-GB"/>
        </w:rPr>
        <w:t>9</w:t>
      </w:r>
      <w:r>
        <w:rPr>
          <w:sz w:val="20"/>
          <w:szCs w:val="20"/>
          <w:lang w:val="en-GB"/>
        </w:rPr>
        <w:t xml:space="preserve">). </w:t>
      </w:r>
      <w:r w:rsidR="00190025">
        <w:rPr>
          <w:sz w:val="20"/>
          <w:szCs w:val="20"/>
          <w:lang w:val="en-GB"/>
        </w:rPr>
        <w:t xml:space="preserve">The following </w:t>
      </w:r>
      <w:r>
        <w:rPr>
          <w:sz w:val="20"/>
          <w:szCs w:val="20"/>
          <w:lang w:val="en-GB"/>
        </w:rPr>
        <w:t xml:space="preserve">publicly-visible </w:t>
      </w:r>
      <w:r w:rsidR="00190025">
        <w:rPr>
          <w:sz w:val="20"/>
          <w:szCs w:val="20"/>
          <w:lang w:val="en-GB"/>
        </w:rPr>
        <w:t>functions are currently supported: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316"/>
        <w:gridCol w:w="4987"/>
      </w:tblGrid>
      <w:tr w:rsidR="00190025" w:rsidRPr="00751E3B" w14:paraId="3E8A6573" w14:textId="77777777" w:rsidTr="004530EB">
        <w:tc>
          <w:tcPr>
            <w:tcW w:w="3348" w:type="dxa"/>
          </w:tcPr>
          <w:p w14:paraId="2175B056" w14:textId="77777777" w:rsidR="00190025" w:rsidRPr="00751E3B" w:rsidRDefault="00190025" w:rsidP="00751E3B">
            <w:pPr>
              <w:jc w:val="both"/>
              <w:rPr>
                <w:sz w:val="20"/>
                <w:szCs w:val="20"/>
                <w:lang w:val="en-GB"/>
              </w:rPr>
            </w:pPr>
            <w:r w:rsidRPr="00751E3B">
              <w:rPr>
                <w:b/>
                <w:sz w:val="20"/>
                <w:szCs w:val="20"/>
                <w:lang w:val="en-GB"/>
              </w:rPr>
              <w:t>connect</w:t>
            </w:r>
            <w:r w:rsidRPr="00751E3B">
              <w:rPr>
                <w:sz w:val="20"/>
                <w:szCs w:val="20"/>
                <w:lang w:val="en-GB"/>
              </w:rPr>
              <w:t>( -</w:t>
            </w:r>
            <w:r w:rsidRPr="00751E3B">
              <w:rPr>
                <w:i/>
                <w:sz w:val="20"/>
                <w:szCs w:val="20"/>
                <w:lang w:val="en-GB"/>
              </w:rPr>
              <w:t>Conn</w:t>
            </w:r>
            <w:r w:rsidRPr="00751E3B">
              <w:rPr>
                <w:sz w:val="20"/>
                <w:szCs w:val="20"/>
                <w:lang w:val="en-GB"/>
              </w:rPr>
              <w:t>, +</w:t>
            </w:r>
            <w:r w:rsidRPr="00751E3B">
              <w:rPr>
                <w:i/>
                <w:sz w:val="20"/>
                <w:szCs w:val="20"/>
                <w:lang w:val="en-GB"/>
              </w:rPr>
              <w:t>ConnectionString</w:t>
            </w:r>
            <w:r w:rsidRPr="00751E3B">
              <w:rPr>
                <w:sz w:val="20"/>
                <w:szCs w:val="20"/>
                <w:lang w:val="en-GB"/>
              </w:rPr>
              <w:t xml:space="preserve"> )</w:t>
            </w:r>
          </w:p>
          <w:p w14:paraId="3AFA9DF2" w14:textId="77777777" w:rsidR="00190025" w:rsidRPr="00751E3B" w:rsidRDefault="00190025" w:rsidP="00751E3B">
            <w:pPr>
              <w:jc w:val="both"/>
              <w:rPr>
                <w:sz w:val="20"/>
                <w:szCs w:val="20"/>
                <w:lang w:val="en-GB"/>
              </w:rPr>
            </w:pPr>
          </w:p>
        </w:tc>
        <w:tc>
          <w:tcPr>
            <w:tcW w:w="5040" w:type="dxa"/>
          </w:tcPr>
          <w:p w14:paraId="3B8A2A6D" w14:textId="77777777" w:rsidR="00190025" w:rsidRPr="00751E3B" w:rsidRDefault="00190025" w:rsidP="00EE26F0">
            <w:pPr>
              <w:rPr>
                <w:sz w:val="20"/>
                <w:szCs w:val="20"/>
                <w:lang w:val="en-GB"/>
              </w:rPr>
            </w:pPr>
            <w:r w:rsidRPr="00751E3B">
              <w:rPr>
                <w:sz w:val="20"/>
                <w:szCs w:val="20"/>
                <w:lang w:val="en-GB"/>
              </w:rPr>
              <w:t>Establish a connection to the Open Source Pyrrho server.</w:t>
            </w:r>
            <w:r w:rsidR="001D5955" w:rsidRPr="00751E3B">
              <w:rPr>
                <w:sz w:val="20"/>
                <w:szCs w:val="20"/>
                <w:lang w:val="en-GB"/>
              </w:rPr>
              <w:t xml:space="preserve"> Conn has the form </w:t>
            </w:r>
            <w:r w:rsidR="001D5955" w:rsidRPr="00751E3B">
              <w:rPr>
                <w:b/>
                <w:sz w:val="20"/>
                <w:szCs w:val="20"/>
                <w:lang w:val="en-GB"/>
              </w:rPr>
              <w:t>conn</w:t>
            </w:r>
            <w:r w:rsidR="001D5955" w:rsidRPr="00751E3B">
              <w:rPr>
                <w:sz w:val="20"/>
                <w:szCs w:val="20"/>
                <w:lang w:val="en-GB"/>
              </w:rPr>
              <w:t>(</w:t>
            </w:r>
            <w:r w:rsidR="001D5955" w:rsidRPr="00751E3B">
              <w:rPr>
                <w:i/>
                <w:sz w:val="20"/>
                <w:szCs w:val="20"/>
                <w:lang w:val="en-GB"/>
              </w:rPr>
              <w:t>InStream</w:t>
            </w:r>
            <w:r w:rsidR="001D5955" w:rsidRPr="00751E3B">
              <w:rPr>
                <w:sz w:val="20"/>
                <w:szCs w:val="20"/>
                <w:lang w:val="en-GB"/>
              </w:rPr>
              <w:t>,</w:t>
            </w:r>
            <w:r w:rsidR="001D5955" w:rsidRPr="00751E3B">
              <w:rPr>
                <w:i/>
                <w:sz w:val="20"/>
                <w:szCs w:val="20"/>
                <w:lang w:val="en-GB"/>
              </w:rPr>
              <w:t>InBuffer</w:t>
            </w:r>
            <w:r w:rsidR="001D5955" w:rsidRPr="00751E3B">
              <w:rPr>
                <w:sz w:val="20"/>
                <w:szCs w:val="20"/>
                <w:lang w:val="en-GB"/>
              </w:rPr>
              <w:t>,</w:t>
            </w:r>
            <w:r w:rsidR="001D5955" w:rsidRPr="00751E3B">
              <w:rPr>
                <w:i/>
                <w:sz w:val="20"/>
                <w:szCs w:val="20"/>
                <w:lang w:val="en-GB"/>
              </w:rPr>
              <w:t>OutStream</w:t>
            </w:r>
            <w:r w:rsidR="001D5955" w:rsidRPr="00751E3B">
              <w:rPr>
                <w:sz w:val="20"/>
                <w:szCs w:val="20"/>
                <w:lang w:val="en-GB"/>
              </w:rPr>
              <w:t>,</w:t>
            </w:r>
            <w:r w:rsidR="001D5955" w:rsidRPr="00751E3B">
              <w:rPr>
                <w:i/>
                <w:sz w:val="20"/>
                <w:szCs w:val="20"/>
                <w:lang w:val="en-GB"/>
              </w:rPr>
              <w:t>OutBuffer</w:t>
            </w:r>
            <w:r w:rsidR="001D5955" w:rsidRPr="00751E3B">
              <w:rPr>
                <w:sz w:val="20"/>
                <w:szCs w:val="20"/>
                <w:lang w:val="en-GB"/>
              </w:rPr>
              <w:t>). Codes in OutBuffer are held in reverse order.</w:t>
            </w:r>
          </w:p>
        </w:tc>
      </w:tr>
      <w:tr w:rsidR="00190025" w:rsidRPr="00751E3B" w14:paraId="671ED258" w14:textId="77777777" w:rsidTr="004530EB">
        <w:tc>
          <w:tcPr>
            <w:tcW w:w="3348" w:type="dxa"/>
          </w:tcPr>
          <w:p w14:paraId="5E62BC0D" w14:textId="77777777" w:rsidR="00190025" w:rsidRPr="00751E3B" w:rsidRDefault="00190025" w:rsidP="00190025">
            <w:pPr>
              <w:rPr>
                <w:sz w:val="20"/>
                <w:szCs w:val="20"/>
                <w:lang w:val="en-GB"/>
              </w:rPr>
            </w:pPr>
            <w:r w:rsidRPr="00751E3B">
              <w:rPr>
                <w:b/>
                <w:sz w:val="20"/>
                <w:szCs w:val="20"/>
                <w:lang w:val="en-GB"/>
              </w:rPr>
              <w:t>sql_reader</w:t>
            </w:r>
            <w:r w:rsidRPr="00751E3B">
              <w:rPr>
                <w:sz w:val="20"/>
                <w:szCs w:val="20"/>
                <w:lang w:val="en-GB"/>
              </w:rPr>
              <w:t>(+</w:t>
            </w:r>
            <w:r w:rsidRPr="00751E3B">
              <w:rPr>
                <w:i/>
                <w:sz w:val="20"/>
                <w:szCs w:val="20"/>
                <w:lang w:val="en-GB"/>
              </w:rPr>
              <w:t>Conn0</w:t>
            </w:r>
            <w:r w:rsidRPr="00751E3B">
              <w:rPr>
                <w:sz w:val="20"/>
                <w:szCs w:val="20"/>
                <w:lang w:val="en-GB"/>
              </w:rPr>
              <w:t>, -</w:t>
            </w:r>
            <w:r w:rsidRPr="00751E3B">
              <w:rPr>
                <w:i/>
                <w:sz w:val="20"/>
                <w:szCs w:val="20"/>
                <w:lang w:val="en-GB"/>
              </w:rPr>
              <w:t>Conn1</w:t>
            </w:r>
            <w:r w:rsidRPr="00751E3B">
              <w:rPr>
                <w:sz w:val="20"/>
                <w:szCs w:val="20"/>
                <w:lang w:val="en-GB"/>
              </w:rPr>
              <w:t>, +</w:t>
            </w:r>
            <w:r w:rsidRPr="00751E3B">
              <w:rPr>
                <w:i/>
                <w:sz w:val="20"/>
                <w:szCs w:val="20"/>
                <w:lang w:val="en-GB"/>
              </w:rPr>
              <w:t>SQLString</w:t>
            </w:r>
            <w:r w:rsidRPr="00751E3B">
              <w:rPr>
                <w:sz w:val="20"/>
                <w:szCs w:val="20"/>
                <w:lang w:val="en-GB"/>
              </w:rPr>
              <w:t>, -</w:t>
            </w:r>
            <w:r w:rsidRPr="00751E3B">
              <w:rPr>
                <w:i/>
                <w:sz w:val="20"/>
                <w:szCs w:val="20"/>
                <w:lang w:val="en-GB"/>
              </w:rPr>
              <w:t>Columns</w:t>
            </w:r>
            <w:r w:rsidRPr="00751E3B">
              <w:rPr>
                <w:sz w:val="20"/>
                <w:szCs w:val="20"/>
                <w:lang w:val="en-GB"/>
              </w:rPr>
              <w:t>)</w:t>
            </w:r>
          </w:p>
        </w:tc>
        <w:tc>
          <w:tcPr>
            <w:tcW w:w="5040" w:type="dxa"/>
          </w:tcPr>
          <w:p w14:paraId="0CD51F4F" w14:textId="77777777" w:rsidR="00190025" w:rsidRPr="00751E3B" w:rsidRDefault="00190025" w:rsidP="00751E3B">
            <w:pPr>
              <w:jc w:val="both"/>
              <w:rPr>
                <w:sz w:val="20"/>
                <w:szCs w:val="20"/>
                <w:lang w:val="en-GB"/>
              </w:rPr>
            </w:pPr>
            <w:r w:rsidRPr="00751E3B">
              <w:rPr>
                <w:sz w:val="20"/>
                <w:szCs w:val="20"/>
                <w:lang w:val="en-GB"/>
              </w:rPr>
              <w:t xml:space="preserve">Like ExecuteReader on the connection. Conn0. </w:t>
            </w:r>
            <w:r w:rsidR="001D5955" w:rsidRPr="00751E3B">
              <w:rPr>
                <w:sz w:val="20"/>
                <w:szCs w:val="20"/>
                <w:lang w:val="en-GB"/>
              </w:rPr>
              <w:t>Conn1 is the</w:t>
            </w:r>
            <w:r w:rsidRPr="00751E3B">
              <w:rPr>
                <w:sz w:val="20"/>
                <w:szCs w:val="20"/>
                <w:lang w:val="en-GB"/>
              </w:rPr>
              <w:t xml:space="preserve"> updated connection. Columns is a list of entries of form </w:t>
            </w:r>
            <w:r w:rsidRPr="00751E3B">
              <w:rPr>
                <w:b/>
                <w:sz w:val="20"/>
                <w:szCs w:val="20"/>
                <w:lang w:val="en-GB"/>
              </w:rPr>
              <w:t>column</w:t>
            </w:r>
            <w:r w:rsidRPr="00751E3B">
              <w:rPr>
                <w:sz w:val="20"/>
                <w:szCs w:val="20"/>
                <w:lang w:val="en-GB"/>
              </w:rPr>
              <w:t>(</w:t>
            </w:r>
            <w:r w:rsidRPr="00751E3B">
              <w:rPr>
                <w:i/>
                <w:sz w:val="20"/>
                <w:szCs w:val="20"/>
                <w:lang w:val="en-GB"/>
              </w:rPr>
              <w:t>Name</w:t>
            </w:r>
            <w:r w:rsidRPr="00751E3B">
              <w:rPr>
                <w:sz w:val="20"/>
                <w:szCs w:val="20"/>
                <w:lang w:val="en-GB"/>
              </w:rPr>
              <w:t>,</w:t>
            </w:r>
            <w:r w:rsidRPr="00751E3B">
              <w:rPr>
                <w:i/>
                <w:sz w:val="20"/>
                <w:szCs w:val="20"/>
                <w:lang w:val="en-GB"/>
              </w:rPr>
              <w:t>Type</w:t>
            </w:r>
            <w:r w:rsidRPr="00751E3B">
              <w:rPr>
                <w:sz w:val="20"/>
                <w:szCs w:val="20"/>
                <w:lang w:val="en-GB"/>
              </w:rPr>
              <w:t>) .</w:t>
            </w:r>
          </w:p>
        </w:tc>
      </w:tr>
      <w:tr w:rsidR="00190025" w:rsidRPr="00751E3B" w14:paraId="05BB0379" w14:textId="77777777" w:rsidTr="004530EB">
        <w:tc>
          <w:tcPr>
            <w:tcW w:w="3348" w:type="dxa"/>
          </w:tcPr>
          <w:p w14:paraId="24786019" w14:textId="77777777" w:rsidR="00190025" w:rsidRPr="00751E3B" w:rsidRDefault="00190025" w:rsidP="00190025">
            <w:pPr>
              <w:rPr>
                <w:i/>
                <w:sz w:val="20"/>
                <w:szCs w:val="20"/>
                <w:lang w:val="en-GB"/>
              </w:rPr>
            </w:pPr>
            <w:r w:rsidRPr="00751E3B">
              <w:rPr>
                <w:b/>
                <w:sz w:val="20"/>
                <w:szCs w:val="20"/>
                <w:lang w:val="en-GB"/>
              </w:rPr>
              <w:t>read_row(</w:t>
            </w:r>
            <w:r w:rsidRPr="00751E3B">
              <w:rPr>
                <w:sz w:val="20"/>
                <w:szCs w:val="20"/>
                <w:lang w:val="en-GB"/>
              </w:rPr>
              <w:t>+</w:t>
            </w:r>
            <w:r w:rsidRPr="00751E3B">
              <w:rPr>
                <w:i/>
                <w:sz w:val="20"/>
                <w:szCs w:val="20"/>
                <w:lang w:val="en-GB"/>
              </w:rPr>
              <w:t>Conn0</w:t>
            </w:r>
            <w:r w:rsidRPr="00751E3B">
              <w:rPr>
                <w:sz w:val="20"/>
                <w:szCs w:val="20"/>
                <w:lang w:val="en-GB"/>
              </w:rPr>
              <w:t>,-</w:t>
            </w:r>
            <w:r w:rsidRPr="00751E3B">
              <w:rPr>
                <w:i/>
                <w:sz w:val="20"/>
                <w:szCs w:val="20"/>
                <w:lang w:val="en-GB"/>
              </w:rPr>
              <w:t>Conn1,+Col</w:t>
            </w:r>
            <w:r w:rsidR="001D5955" w:rsidRPr="00751E3B">
              <w:rPr>
                <w:i/>
                <w:sz w:val="20"/>
                <w:szCs w:val="20"/>
                <w:lang w:val="en-GB"/>
              </w:rPr>
              <w:t>umn</w:t>
            </w:r>
            <w:r w:rsidRPr="00751E3B">
              <w:rPr>
                <w:i/>
                <w:sz w:val="20"/>
                <w:szCs w:val="20"/>
                <w:lang w:val="en-GB"/>
              </w:rPr>
              <w:t>s,</w:t>
            </w:r>
            <w:r w:rsidRPr="00751E3B">
              <w:rPr>
                <w:i/>
                <w:sz w:val="20"/>
                <w:szCs w:val="20"/>
                <w:lang w:val="en-GB"/>
              </w:rPr>
              <w:br w:type="textWrapping" w:clear="all"/>
              <w:t xml:space="preserve"> -Row)</w:t>
            </w:r>
          </w:p>
        </w:tc>
        <w:tc>
          <w:tcPr>
            <w:tcW w:w="5040" w:type="dxa"/>
          </w:tcPr>
          <w:p w14:paraId="390B68AA" w14:textId="77777777" w:rsidR="00190025" w:rsidRPr="00751E3B" w:rsidRDefault="001D5955" w:rsidP="00751E3B">
            <w:pPr>
              <w:jc w:val="both"/>
              <w:rPr>
                <w:sz w:val="20"/>
                <w:szCs w:val="20"/>
                <w:lang w:val="en-GB"/>
              </w:rPr>
            </w:pPr>
            <w:r w:rsidRPr="00751E3B">
              <w:rPr>
                <w:sz w:val="20"/>
                <w:szCs w:val="20"/>
                <w:lang w:val="en-GB"/>
              </w:rPr>
              <w:t>Reads the next row (fails if there is no next row) from the connection Conn0. Conn1 is the updated connection. Columns is the column list as returned from sql_reader. Row is a list of corresponding values for the current row.</w:t>
            </w:r>
          </w:p>
        </w:tc>
      </w:tr>
      <w:tr w:rsidR="001D5955" w:rsidRPr="00751E3B" w14:paraId="65826C5F" w14:textId="77777777" w:rsidTr="004530EB">
        <w:tc>
          <w:tcPr>
            <w:tcW w:w="3348" w:type="dxa"/>
          </w:tcPr>
          <w:p w14:paraId="7280F7E5" w14:textId="77777777" w:rsidR="001D5955" w:rsidRPr="00751E3B" w:rsidRDefault="001D5955" w:rsidP="00190025">
            <w:pPr>
              <w:rPr>
                <w:sz w:val="20"/>
                <w:szCs w:val="20"/>
                <w:lang w:val="en-GB"/>
              </w:rPr>
            </w:pPr>
            <w:r w:rsidRPr="00751E3B">
              <w:rPr>
                <w:b/>
                <w:sz w:val="20"/>
                <w:szCs w:val="20"/>
                <w:lang w:val="en-GB"/>
              </w:rPr>
              <w:t>close_reader</w:t>
            </w:r>
            <w:r w:rsidRPr="00751E3B">
              <w:rPr>
                <w:sz w:val="20"/>
                <w:szCs w:val="20"/>
                <w:lang w:val="en-GB"/>
              </w:rPr>
              <w:t>(+</w:t>
            </w:r>
            <w:r w:rsidRPr="00751E3B">
              <w:rPr>
                <w:i/>
                <w:sz w:val="20"/>
                <w:szCs w:val="20"/>
                <w:lang w:val="en-GB"/>
              </w:rPr>
              <w:t>Conn</w:t>
            </w:r>
            <w:r w:rsidRPr="00751E3B">
              <w:rPr>
                <w:sz w:val="20"/>
                <w:szCs w:val="20"/>
                <w:lang w:val="en-GB"/>
              </w:rPr>
              <w:t>)</w:t>
            </w:r>
          </w:p>
        </w:tc>
        <w:tc>
          <w:tcPr>
            <w:tcW w:w="5040" w:type="dxa"/>
          </w:tcPr>
          <w:p w14:paraId="58B2FC35" w14:textId="77777777" w:rsidR="001D5955" w:rsidRPr="00751E3B" w:rsidRDefault="001D5955" w:rsidP="00751E3B">
            <w:pPr>
              <w:jc w:val="both"/>
              <w:rPr>
                <w:sz w:val="20"/>
                <w:szCs w:val="20"/>
                <w:lang w:val="en-GB"/>
              </w:rPr>
            </w:pPr>
            <w:r w:rsidRPr="00751E3B">
              <w:rPr>
                <w:sz w:val="20"/>
                <w:szCs w:val="20"/>
                <w:lang w:val="en-GB"/>
              </w:rPr>
              <w:t>Closes the reader on connection Conn.</w:t>
            </w:r>
          </w:p>
        </w:tc>
      </w:tr>
      <w:tr w:rsidR="001D5955" w:rsidRPr="00751E3B" w14:paraId="3734A8A8" w14:textId="77777777" w:rsidTr="004530EB">
        <w:tc>
          <w:tcPr>
            <w:tcW w:w="3348" w:type="dxa"/>
          </w:tcPr>
          <w:p w14:paraId="578460A9" w14:textId="77777777" w:rsidR="001D5955" w:rsidRPr="00751E3B" w:rsidRDefault="001D5955" w:rsidP="00190025">
            <w:pPr>
              <w:rPr>
                <w:sz w:val="20"/>
                <w:szCs w:val="20"/>
                <w:lang w:val="en-GB"/>
              </w:rPr>
            </w:pPr>
            <w:r w:rsidRPr="00751E3B">
              <w:rPr>
                <w:b/>
                <w:sz w:val="20"/>
                <w:szCs w:val="20"/>
                <w:lang w:val="en-GB"/>
              </w:rPr>
              <w:t>field</w:t>
            </w:r>
            <w:r w:rsidRPr="00751E3B">
              <w:rPr>
                <w:sz w:val="20"/>
                <w:szCs w:val="20"/>
                <w:lang w:val="en-GB"/>
              </w:rPr>
              <w:t>(+</w:t>
            </w:r>
            <w:r w:rsidRPr="00751E3B">
              <w:rPr>
                <w:i/>
                <w:sz w:val="20"/>
                <w:szCs w:val="20"/>
                <w:lang w:val="en-GB"/>
              </w:rPr>
              <w:t>Columns</w:t>
            </w:r>
            <w:r w:rsidRPr="00751E3B">
              <w:rPr>
                <w:sz w:val="20"/>
                <w:szCs w:val="20"/>
                <w:lang w:val="en-GB"/>
              </w:rPr>
              <w:t>,+</w:t>
            </w:r>
            <w:r w:rsidRPr="00751E3B">
              <w:rPr>
                <w:i/>
                <w:sz w:val="20"/>
                <w:szCs w:val="20"/>
                <w:lang w:val="en-GB"/>
              </w:rPr>
              <w:t>Row</w:t>
            </w:r>
            <w:r w:rsidRPr="00751E3B">
              <w:rPr>
                <w:sz w:val="20"/>
                <w:szCs w:val="20"/>
                <w:lang w:val="en-GB"/>
              </w:rPr>
              <w:t>,+</w:t>
            </w:r>
            <w:r w:rsidRPr="00751E3B">
              <w:rPr>
                <w:i/>
                <w:sz w:val="20"/>
                <w:szCs w:val="20"/>
                <w:lang w:val="en-GB"/>
              </w:rPr>
              <w:t>Name</w:t>
            </w:r>
            <w:r w:rsidRPr="00751E3B">
              <w:rPr>
                <w:sz w:val="20"/>
                <w:szCs w:val="20"/>
                <w:lang w:val="en-GB"/>
              </w:rPr>
              <w:t>,-</w:t>
            </w:r>
            <w:r w:rsidRPr="00751E3B">
              <w:rPr>
                <w:i/>
                <w:sz w:val="20"/>
                <w:szCs w:val="20"/>
                <w:lang w:val="en-GB"/>
              </w:rPr>
              <w:t>Value</w:t>
            </w:r>
            <w:r w:rsidRPr="00751E3B">
              <w:rPr>
                <w:sz w:val="20"/>
                <w:szCs w:val="20"/>
                <w:lang w:val="en-GB"/>
              </w:rPr>
              <w:t>)</w:t>
            </w:r>
          </w:p>
        </w:tc>
        <w:tc>
          <w:tcPr>
            <w:tcW w:w="5040" w:type="dxa"/>
          </w:tcPr>
          <w:p w14:paraId="0C7D1FAB" w14:textId="77777777" w:rsidR="001D5955" w:rsidRPr="00751E3B" w:rsidRDefault="001D5955" w:rsidP="00751E3B">
            <w:pPr>
              <w:jc w:val="both"/>
              <w:rPr>
                <w:sz w:val="20"/>
                <w:szCs w:val="20"/>
                <w:lang w:val="en-GB"/>
              </w:rPr>
            </w:pPr>
            <w:r w:rsidRPr="00751E3B">
              <w:rPr>
                <w:sz w:val="20"/>
                <w:szCs w:val="20"/>
                <w:lang w:val="en-GB"/>
              </w:rPr>
              <w:t>Extracts a named value from a row. The atom null is used for null values.</w:t>
            </w:r>
          </w:p>
        </w:tc>
      </w:tr>
    </w:tbl>
    <w:p w14:paraId="7A36FE15" w14:textId="252FB004" w:rsidR="00885AA2" w:rsidRPr="001C43D1" w:rsidRDefault="00885AA2" w:rsidP="001C43D1">
      <w:pPr>
        <w:pStyle w:val="Heading1"/>
      </w:pPr>
      <w:bookmarkStart w:id="145" w:name="_Toc49955226"/>
      <w:bookmarkStart w:id="146" w:name="_Toc233953835"/>
      <w:r w:rsidRPr="001C43D1">
        <w:lastRenderedPageBreak/>
        <w:t>7. SQL</w:t>
      </w:r>
      <w:r w:rsidR="000B10B0">
        <w:t xml:space="preserve"> and GQL</w:t>
      </w:r>
      <w:r w:rsidRPr="001C43D1">
        <w:t xml:space="preserve"> Syntax for Pyrrho</w:t>
      </w:r>
      <w:bookmarkEnd w:id="145"/>
      <w:bookmarkEnd w:id="146"/>
    </w:p>
    <w:p w14:paraId="2ABE6FA7" w14:textId="290CF4AD" w:rsidR="006E17EC" w:rsidRDefault="006E17EC" w:rsidP="00CE0D1E">
      <w:pPr>
        <w:spacing w:before="120"/>
        <w:jc w:val="both"/>
        <w:rPr>
          <w:sz w:val="20"/>
          <w:szCs w:val="20"/>
          <w:lang w:val="en-GB"/>
        </w:rPr>
      </w:pPr>
      <w:r w:rsidRPr="006E17EC">
        <w:rPr>
          <w:sz w:val="20"/>
          <w:szCs w:val="20"/>
          <w:lang w:val="en-GB"/>
        </w:rPr>
        <w:t>The following details are provided here for convenience.</w:t>
      </w:r>
      <w:r>
        <w:rPr>
          <w:sz w:val="20"/>
          <w:szCs w:val="20"/>
          <w:lang w:val="en-GB"/>
        </w:rPr>
        <w:t xml:space="preserve"> </w:t>
      </w:r>
      <w:r w:rsidR="00CE0D1E">
        <w:rPr>
          <w:sz w:val="20"/>
          <w:szCs w:val="20"/>
          <w:lang w:val="en-GB"/>
        </w:rPr>
        <w:t xml:space="preserve">The syntax shown is merely suggestive in relation to semantics. </w:t>
      </w:r>
      <w:r>
        <w:rPr>
          <w:sz w:val="20"/>
          <w:szCs w:val="20"/>
          <w:lang w:val="en-GB"/>
        </w:rPr>
        <w:t xml:space="preserve">Full details may be found in </w:t>
      </w:r>
      <w:r w:rsidR="005D49CD">
        <w:rPr>
          <w:sz w:val="20"/>
          <w:szCs w:val="20"/>
          <w:lang w:val="en-GB"/>
        </w:rPr>
        <w:t>SQL2023</w:t>
      </w:r>
      <w:r w:rsidR="00CB1311">
        <w:rPr>
          <w:sz w:val="20"/>
          <w:szCs w:val="20"/>
          <w:lang w:val="en-GB"/>
        </w:rPr>
        <w:t xml:space="preserve"> and GQL2024</w:t>
      </w:r>
      <w:r>
        <w:rPr>
          <w:sz w:val="20"/>
          <w:szCs w:val="20"/>
          <w:lang w:val="en-GB"/>
        </w:rPr>
        <w:t xml:space="preserve">, </w:t>
      </w:r>
      <w:r w:rsidR="008C2867">
        <w:rPr>
          <w:sz w:val="20"/>
          <w:szCs w:val="20"/>
          <w:lang w:val="en-GB"/>
        </w:rPr>
        <w:t xml:space="preserve">but not </w:t>
      </w:r>
      <w:r w:rsidR="006B1409">
        <w:rPr>
          <w:sz w:val="20"/>
          <w:szCs w:val="20"/>
          <w:lang w:val="en-GB"/>
        </w:rPr>
        <w:t xml:space="preserve">all </w:t>
      </w:r>
      <w:r w:rsidR="008C2867">
        <w:rPr>
          <w:sz w:val="20"/>
          <w:szCs w:val="20"/>
          <w:lang w:val="en-GB"/>
        </w:rPr>
        <w:t xml:space="preserve">of the details in </w:t>
      </w:r>
      <w:r w:rsidR="00CB1311">
        <w:rPr>
          <w:sz w:val="20"/>
          <w:szCs w:val="20"/>
          <w:lang w:val="en-GB"/>
        </w:rPr>
        <w:t>these specifications</w:t>
      </w:r>
      <w:r w:rsidR="008C2867">
        <w:rPr>
          <w:sz w:val="20"/>
          <w:szCs w:val="20"/>
          <w:lang w:val="en-GB"/>
        </w:rPr>
        <w:t xml:space="preserve"> are relevant to Pyrrho.</w:t>
      </w:r>
      <w:r w:rsidR="00591A20">
        <w:rPr>
          <w:sz w:val="20"/>
          <w:szCs w:val="20"/>
          <w:lang w:val="en-GB"/>
        </w:rPr>
        <w:t xml:space="preserve"> In addition, </w:t>
      </w:r>
      <w:r w:rsidR="008F37FD">
        <w:rPr>
          <w:sz w:val="20"/>
          <w:szCs w:val="20"/>
          <w:lang w:val="en-GB"/>
        </w:rPr>
        <w:t xml:space="preserve">many statements below, such as </w:t>
      </w:r>
      <w:r w:rsidR="00A0023D">
        <w:rPr>
          <w:sz w:val="20"/>
          <w:szCs w:val="20"/>
          <w:lang w:val="en-GB"/>
        </w:rPr>
        <w:t>GRANT</w:t>
      </w:r>
      <w:r w:rsidR="00AB1204">
        <w:rPr>
          <w:sz w:val="20"/>
          <w:szCs w:val="20"/>
          <w:lang w:val="en-GB"/>
        </w:rPr>
        <w:t xml:space="preserve"> OWNER</w:t>
      </w:r>
      <w:r w:rsidR="00E120E8">
        <w:rPr>
          <w:sz w:val="20"/>
          <w:szCs w:val="20"/>
          <w:lang w:val="en-GB"/>
        </w:rPr>
        <w:t>,</w:t>
      </w:r>
      <w:r w:rsidR="00591A20">
        <w:rPr>
          <w:sz w:val="20"/>
          <w:szCs w:val="20"/>
          <w:lang w:val="en-GB"/>
        </w:rPr>
        <w:t xml:space="preserve"> ALTER .. TO</w:t>
      </w:r>
      <w:r w:rsidR="00E120E8">
        <w:rPr>
          <w:sz w:val="20"/>
          <w:szCs w:val="20"/>
          <w:lang w:val="en-GB"/>
        </w:rPr>
        <w:t xml:space="preserve">, and SET </w:t>
      </w:r>
      <w:r w:rsidR="00230808">
        <w:rPr>
          <w:sz w:val="20"/>
          <w:szCs w:val="20"/>
          <w:lang w:val="en-GB"/>
        </w:rPr>
        <w:t>statements</w:t>
      </w:r>
      <w:r w:rsidR="008F37FD">
        <w:rPr>
          <w:sz w:val="20"/>
          <w:szCs w:val="20"/>
          <w:lang w:val="en-GB"/>
        </w:rPr>
        <w:t>,</w:t>
      </w:r>
      <w:r w:rsidR="00591A20">
        <w:rPr>
          <w:sz w:val="20"/>
          <w:szCs w:val="20"/>
          <w:lang w:val="en-GB"/>
        </w:rPr>
        <w:t xml:space="preserve"> are Pyrrho specific.</w:t>
      </w:r>
      <w:r w:rsidR="00BB4BF5">
        <w:rPr>
          <w:sz w:val="20"/>
          <w:szCs w:val="20"/>
          <w:lang w:val="en-GB"/>
        </w:rPr>
        <w:t xml:space="preserve"> To support </w:t>
      </w:r>
      <w:r w:rsidR="000B10B0">
        <w:rPr>
          <w:sz w:val="20"/>
          <w:szCs w:val="20"/>
          <w:lang w:val="en-GB"/>
        </w:rPr>
        <w:t xml:space="preserve">both SQL and </w:t>
      </w:r>
      <w:r w:rsidR="00BB4BF5">
        <w:rPr>
          <w:sz w:val="20"/>
          <w:szCs w:val="20"/>
          <w:lang w:val="en-GB"/>
        </w:rPr>
        <w:t xml:space="preserve">GQL, </w:t>
      </w:r>
      <w:r w:rsidR="00E20743">
        <w:rPr>
          <w:sz w:val="20"/>
          <w:szCs w:val="20"/>
          <w:lang w:val="en-GB"/>
        </w:rPr>
        <w:t>there</w:t>
      </w:r>
      <w:r w:rsidR="00BB4BF5">
        <w:rPr>
          <w:sz w:val="20"/>
          <w:szCs w:val="20"/>
          <w:lang w:val="en-GB"/>
        </w:rPr>
        <w:t xml:space="preserve"> are often alternative key words in the syntax rules below </w:t>
      </w:r>
      <w:r w:rsidR="00F7793F">
        <w:rPr>
          <w:sz w:val="20"/>
          <w:szCs w:val="20"/>
          <w:lang w:val="en-GB"/>
        </w:rPr>
        <w:t>(</w:t>
      </w:r>
      <w:r w:rsidR="00BB4BF5" w:rsidRPr="000B10B0">
        <w:rPr>
          <w:rFonts w:eastAsia="Arial Unicode MS"/>
          <w:sz w:val="20"/>
          <w:szCs w:val="20"/>
          <w:lang w:val="en-GB"/>
        </w:rPr>
        <w:t>BEGIN</w:t>
      </w:r>
      <w:r w:rsidR="00BB4BF5" w:rsidRPr="000B10B0">
        <w:rPr>
          <w:sz w:val="20"/>
          <w:szCs w:val="20"/>
          <w:lang w:val="en-GB"/>
        </w:rPr>
        <w:t>|</w:t>
      </w:r>
      <w:r w:rsidR="00BB4BF5" w:rsidRPr="000B10B0">
        <w:rPr>
          <w:rFonts w:eastAsia="Arial Unicode MS"/>
          <w:sz w:val="20"/>
          <w:szCs w:val="20"/>
          <w:lang w:val="en-GB"/>
        </w:rPr>
        <w:t>START</w:t>
      </w:r>
      <w:r w:rsidR="00F7793F">
        <w:rPr>
          <w:sz w:val="20"/>
          <w:szCs w:val="20"/>
          <w:lang w:val="en-GB"/>
        </w:rPr>
        <w:t xml:space="preserve"> below is the first such pair).</w:t>
      </w:r>
      <w:r w:rsidR="000B10B0">
        <w:rPr>
          <w:sz w:val="20"/>
          <w:szCs w:val="20"/>
          <w:lang w:val="en-GB"/>
        </w:rPr>
        <w:t xml:space="preserve"> The set of reserved words has been reduced to those of GQ</w:t>
      </w:r>
      <w:r w:rsidR="00B001AE">
        <w:rPr>
          <w:sz w:val="20"/>
          <w:szCs w:val="20"/>
          <w:lang w:val="en-GB"/>
        </w:rPr>
        <w:t>L: this makes a big difference to the procedural language from SQL</w:t>
      </w:r>
      <w:r w:rsidR="005537B1">
        <w:rPr>
          <w:sz w:val="20"/>
          <w:szCs w:val="20"/>
          <w:lang w:val="en-GB"/>
        </w:rPr>
        <w:t xml:space="preserve">. If newly non-reserved words are given some other meaning, some </w:t>
      </w:r>
      <w:r w:rsidR="006A2670">
        <w:rPr>
          <w:sz w:val="20"/>
          <w:szCs w:val="20"/>
          <w:lang w:val="en-GB"/>
        </w:rPr>
        <w:t xml:space="preserve">SQL </w:t>
      </w:r>
      <w:r w:rsidR="005537B1">
        <w:rPr>
          <w:sz w:val="20"/>
          <w:szCs w:val="20"/>
          <w:lang w:val="en-GB"/>
        </w:rPr>
        <w:t>syntax will not be usable in that context.</w:t>
      </w:r>
    </w:p>
    <w:p w14:paraId="00D00122" w14:textId="4EEB24D3" w:rsidR="00BB4BF5" w:rsidRDefault="0009331A" w:rsidP="006E17EC">
      <w:pPr>
        <w:spacing w:before="120"/>
        <w:jc w:val="both"/>
        <w:rPr>
          <w:sz w:val="20"/>
          <w:szCs w:val="20"/>
          <w:lang w:val="en-GB"/>
        </w:rPr>
      </w:pPr>
      <w:r>
        <w:rPr>
          <w:sz w:val="20"/>
          <w:szCs w:val="20"/>
          <w:lang w:val="en-GB"/>
        </w:rPr>
        <w:t xml:space="preserve">In this section </w:t>
      </w:r>
      <w:r w:rsidR="00FC4217">
        <w:rPr>
          <w:sz w:val="20"/>
          <w:szCs w:val="20"/>
          <w:lang w:val="en-GB"/>
        </w:rPr>
        <w:t xml:space="preserve">capital letters indicate </w:t>
      </w:r>
      <w:r>
        <w:rPr>
          <w:sz w:val="20"/>
          <w:szCs w:val="20"/>
          <w:lang w:val="en-GB"/>
        </w:rPr>
        <w:t>key</w:t>
      </w:r>
      <w:r w:rsidR="00FC4217">
        <w:rPr>
          <w:sz w:val="20"/>
          <w:szCs w:val="20"/>
          <w:lang w:val="en-GB"/>
        </w:rPr>
        <w:t xml:space="preserve"> words</w:t>
      </w:r>
      <w:r>
        <w:rPr>
          <w:sz w:val="20"/>
          <w:szCs w:val="20"/>
          <w:lang w:val="en-GB"/>
        </w:rPr>
        <w:t>: those that are reserved words are shown in a sans-serif font</w:t>
      </w:r>
      <w:r w:rsidR="00FC4217">
        <w:rPr>
          <w:sz w:val="20"/>
          <w:szCs w:val="20"/>
          <w:lang w:val="en-GB"/>
        </w:rPr>
        <w:t>.</w:t>
      </w:r>
      <w:r w:rsidR="00CE06FA">
        <w:rPr>
          <w:sz w:val="20"/>
          <w:szCs w:val="20"/>
          <w:lang w:val="en-GB"/>
        </w:rPr>
        <w:t xml:space="preserve"> </w:t>
      </w:r>
      <w:r w:rsidR="002E4A0C">
        <w:rPr>
          <w:sz w:val="20"/>
          <w:szCs w:val="20"/>
          <w:lang w:val="en-GB"/>
        </w:rPr>
        <w:t>Tokens such as id, int, string are shown a</w:t>
      </w:r>
      <w:r w:rsidR="00242D8C">
        <w:rPr>
          <w:sz w:val="20"/>
          <w:szCs w:val="20"/>
          <w:lang w:val="en-GB"/>
        </w:rPr>
        <w:t>s</w:t>
      </w:r>
      <w:r w:rsidR="002E4A0C">
        <w:rPr>
          <w:sz w:val="20"/>
          <w:szCs w:val="20"/>
          <w:lang w:val="en-GB"/>
        </w:rPr>
        <w:t xml:space="preserve"> all lower case words. Mixed case is used for grammar symbols defined in the following productions. The characters = . [ ] { } are part of the production syntax. Characters </w:t>
      </w:r>
      <w:r w:rsidR="00CB1311">
        <w:rPr>
          <w:sz w:val="20"/>
          <w:szCs w:val="20"/>
          <w:lang w:val="en-GB"/>
        </w:rPr>
        <w:t xml:space="preserve">and multicharacter tokens </w:t>
      </w:r>
      <w:r w:rsidR="002E4A0C">
        <w:rPr>
          <w:sz w:val="20"/>
          <w:szCs w:val="20"/>
          <w:lang w:val="en-GB"/>
        </w:rPr>
        <w:t xml:space="preserve">that appear in the input are enclosed in single quotes, thus </w:t>
      </w:r>
      <w:r w:rsidR="00BB4BF5">
        <w:rPr>
          <w:sz w:val="20"/>
          <w:szCs w:val="20"/>
          <w:lang w:val="en-GB"/>
        </w:rPr>
        <w:t>'</w:t>
      </w:r>
      <w:r w:rsidR="002E4A0C">
        <w:rPr>
          <w:sz w:val="20"/>
          <w:szCs w:val="20"/>
          <w:lang w:val="en-GB"/>
        </w:rPr>
        <w:t>,</w:t>
      </w:r>
      <w:r w:rsidR="00BB4BF5">
        <w:rPr>
          <w:sz w:val="20"/>
          <w:szCs w:val="20"/>
          <w:lang w:val="en-GB"/>
        </w:rPr>
        <w:t>'</w:t>
      </w:r>
      <w:r w:rsidR="002E4A0C">
        <w:rPr>
          <w:sz w:val="20"/>
          <w:szCs w:val="20"/>
          <w:lang w:val="en-GB"/>
        </w:rPr>
        <w:t xml:space="preserve">. </w:t>
      </w:r>
      <w:r w:rsidR="00CB1311">
        <w:rPr>
          <w:sz w:val="20"/>
          <w:szCs w:val="20"/>
          <w:lang w:val="en-GB"/>
        </w:rPr>
        <w:t xml:space="preserve">White space is not allowed within such tokens. </w:t>
      </w:r>
      <w:r w:rsidR="00CE06FA">
        <w:rPr>
          <w:sz w:val="20"/>
          <w:szCs w:val="20"/>
          <w:lang w:val="en-GB"/>
        </w:rPr>
        <w:t>Where an identifier representing an object name is required, and the type</w:t>
      </w:r>
      <w:r w:rsidR="00A46CFC">
        <w:rPr>
          <w:sz w:val="20"/>
          <w:szCs w:val="20"/>
          <w:lang w:val="en-GB"/>
        </w:rPr>
        <w:t xml:space="preserve"> of object</w:t>
      </w:r>
      <w:r w:rsidR="00CE06FA">
        <w:rPr>
          <w:sz w:val="20"/>
          <w:szCs w:val="20"/>
          <w:lang w:val="en-GB"/>
        </w:rPr>
        <w:t xml:space="preserve"> is not obvious from the context, locutions such as </w:t>
      </w:r>
      <w:r w:rsidR="00CE06FA" w:rsidRPr="00CC413A">
        <w:rPr>
          <w:i/>
          <w:sz w:val="20"/>
          <w:szCs w:val="20"/>
          <w:lang w:val="en-GB"/>
        </w:rPr>
        <w:t>Role</w:t>
      </w:r>
      <w:r w:rsidR="00CE06FA">
        <w:rPr>
          <w:sz w:val="20"/>
          <w:szCs w:val="20"/>
          <w:lang w:val="en-GB"/>
        </w:rPr>
        <w:t>_id are used.</w:t>
      </w:r>
    </w:p>
    <w:p w14:paraId="05D38E68" w14:textId="42DF6A10" w:rsidR="004F2A12" w:rsidRDefault="006C69F0" w:rsidP="006E17EC">
      <w:pPr>
        <w:spacing w:before="120"/>
        <w:jc w:val="both"/>
        <w:rPr>
          <w:sz w:val="20"/>
          <w:szCs w:val="20"/>
          <w:lang w:val="en-GB"/>
        </w:rPr>
      </w:pPr>
      <w:r>
        <w:rPr>
          <w:sz w:val="20"/>
          <w:szCs w:val="20"/>
          <w:lang w:val="en-GB"/>
        </w:rPr>
        <w:t>In SQL</w:t>
      </w:r>
      <w:r w:rsidR="000B10B0">
        <w:rPr>
          <w:sz w:val="20"/>
          <w:szCs w:val="20"/>
          <w:lang w:val="en-GB"/>
        </w:rPr>
        <w:t xml:space="preserve"> and GQL</w:t>
      </w:r>
      <w:r>
        <w:rPr>
          <w:sz w:val="20"/>
          <w:szCs w:val="20"/>
          <w:lang w:val="en-GB"/>
        </w:rPr>
        <w:t xml:space="preserve"> all string literals are enclosed in single quotes, case-sensitive identifiers or containing special characters are enclosed in double quotes. </w:t>
      </w:r>
    </w:p>
    <w:p w14:paraId="51738CE2" w14:textId="5441276B" w:rsidR="00337ED0" w:rsidRDefault="00C95E06" w:rsidP="00C95E06">
      <w:pPr>
        <w:pStyle w:val="Heading2"/>
      </w:pPr>
      <w:bookmarkStart w:id="147" w:name="_Toc49955227"/>
      <w:bookmarkStart w:id="148" w:name="_Toc233953836"/>
      <w:r>
        <w:t>7.1</w:t>
      </w:r>
      <w:r w:rsidR="00DE6AC3">
        <w:t xml:space="preserve"> </w:t>
      </w:r>
      <w:r w:rsidR="00337ED0">
        <w:t>Statements</w:t>
      </w:r>
      <w:bookmarkEnd w:id="147"/>
      <w:bookmarkEnd w:id="148"/>
    </w:p>
    <w:p w14:paraId="5F3DD6DF" w14:textId="07322358" w:rsidR="00EB1D26" w:rsidRDefault="00EB1D26" w:rsidP="00CC413A">
      <w:pPr>
        <w:spacing w:before="120"/>
        <w:jc w:val="both"/>
        <w:rPr>
          <w:sz w:val="20"/>
          <w:szCs w:val="20"/>
          <w:lang w:val="en-GB"/>
        </w:rPr>
      </w:pPr>
      <w:r>
        <w:rPr>
          <w:sz w:val="20"/>
          <w:szCs w:val="20"/>
          <w:lang w:val="en-GB"/>
        </w:rPr>
        <w:t xml:space="preserve">There is a fundamental difference between SQL and GQL in the handling of sequences of statements, as occur in procedure specifications. An SQL procedure body typically contains a compound statement that specifies a sequence of statements executed one after another. But in GQL a statement </w:t>
      </w:r>
      <w:r w:rsidR="00545EC1">
        <w:rPr>
          <w:sz w:val="20"/>
          <w:szCs w:val="20"/>
          <w:lang w:val="en-GB"/>
        </w:rPr>
        <w:t xml:space="preserve">is </w:t>
      </w:r>
      <w:r w:rsidR="001F2CF5">
        <w:rPr>
          <w:sz w:val="20"/>
          <w:szCs w:val="20"/>
          <w:lang w:val="en-GB"/>
        </w:rPr>
        <w:t xml:space="preserve">typically </w:t>
      </w:r>
      <w:r w:rsidR="00545EC1">
        <w:rPr>
          <w:sz w:val="20"/>
          <w:szCs w:val="20"/>
          <w:lang w:val="en-GB"/>
        </w:rPr>
        <w:t>applied t</w:t>
      </w:r>
      <w:r>
        <w:rPr>
          <w:sz w:val="20"/>
          <w:szCs w:val="20"/>
          <w:lang w:val="en-GB"/>
        </w:rPr>
        <w:t>o each row of the current working table</w:t>
      </w:r>
      <w:r w:rsidR="00545EC1">
        <w:rPr>
          <w:sz w:val="20"/>
          <w:szCs w:val="20"/>
          <w:lang w:val="en-GB"/>
        </w:rPr>
        <w:t>: there is a current schema (role-dependent), a current result (the working table), and a current set of bindings.</w:t>
      </w:r>
      <w:r w:rsidR="00545EC1">
        <w:rPr>
          <w:rStyle w:val="FootnoteReference"/>
          <w:sz w:val="20"/>
          <w:szCs w:val="20"/>
          <w:lang w:val="en-GB"/>
        </w:rPr>
        <w:footnoteReference w:id="55"/>
      </w:r>
      <w:r>
        <w:rPr>
          <w:sz w:val="20"/>
          <w:szCs w:val="20"/>
          <w:lang w:val="en-GB"/>
        </w:rPr>
        <w:t xml:space="preserve"> </w:t>
      </w:r>
    </w:p>
    <w:p w14:paraId="7CCCA7ED" w14:textId="68B768D6" w:rsidR="00E20743" w:rsidRDefault="00E20743" w:rsidP="00CC413A">
      <w:pPr>
        <w:spacing w:before="120"/>
        <w:jc w:val="both"/>
        <w:rPr>
          <w:sz w:val="20"/>
          <w:szCs w:val="20"/>
          <w:lang w:val="en-GB"/>
        </w:rPr>
      </w:pPr>
      <w:r>
        <w:rPr>
          <w:sz w:val="20"/>
          <w:szCs w:val="20"/>
          <w:lang w:val="en-GB"/>
        </w:rPr>
        <w:t>Activity =</w:t>
      </w:r>
      <w:r>
        <w:rPr>
          <w:sz w:val="20"/>
          <w:szCs w:val="20"/>
          <w:lang w:val="en-GB"/>
        </w:rPr>
        <w:tab/>
        <w:t>[</w:t>
      </w:r>
      <w:r w:rsidRPr="00E20743">
        <w:rPr>
          <w:rFonts w:ascii="Arial Unicode MS" w:eastAsia="Arial Unicode MS" w:hAnsi="Arial Unicode MS" w:cs="Arial Unicode MS"/>
          <w:sz w:val="20"/>
          <w:szCs w:val="20"/>
          <w:lang w:val="en-GB"/>
        </w:rPr>
        <w:t>AT</w:t>
      </w:r>
      <w:r>
        <w:rPr>
          <w:sz w:val="20"/>
          <w:szCs w:val="20"/>
          <w:lang w:val="en-GB"/>
        </w:rPr>
        <w:t xml:space="preserve"> </w:t>
      </w:r>
      <w:r>
        <w:rPr>
          <w:i/>
          <w:iCs/>
          <w:sz w:val="20"/>
          <w:szCs w:val="20"/>
          <w:lang w:val="en-GB"/>
        </w:rPr>
        <w:t>Schema_</w:t>
      </w:r>
      <w:r>
        <w:rPr>
          <w:sz w:val="20"/>
          <w:szCs w:val="20"/>
          <w:lang w:val="en-GB"/>
        </w:rPr>
        <w:t xml:space="preserve">id] </w:t>
      </w:r>
      <w:r w:rsidR="000D127B">
        <w:rPr>
          <w:sz w:val="20"/>
          <w:szCs w:val="20"/>
          <w:lang w:val="en-GB"/>
        </w:rPr>
        <w:t>{[</w:t>
      </w:r>
      <w:r w:rsidR="000D127B" w:rsidRPr="000B10B0">
        <w:rPr>
          <w:rFonts w:eastAsia="Arial Unicode MS"/>
          <w:sz w:val="20"/>
          <w:szCs w:val="20"/>
          <w:lang w:val="en-GB"/>
        </w:rPr>
        <w:t>BINDING</w:t>
      </w:r>
      <w:r w:rsidR="000D127B">
        <w:rPr>
          <w:sz w:val="20"/>
          <w:szCs w:val="20"/>
          <w:lang w:val="en-GB"/>
        </w:rPr>
        <w:t xml:space="preserve">] </w:t>
      </w:r>
      <w:r>
        <w:rPr>
          <w:sz w:val="20"/>
          <w:szCs w:val="20"/>
          <w:lang w:val="en-GB"/>
        </w:rPr>
        <w:t>BindingVar</w:t>
      </w:r>
      <w:r w:rsidR="000D127B">
        <w:rPr>
          <w:sz w:val="20"/>
          <w:szCs w:val="20"/>
          <w:lang w:val="en-GB"/>
        </w:rPr>
        <w:t>}</w:t>
      </w:r>
      <w:r>
        <w:rPr>
          <w:sz w:val="20"/>
          <w:szCs w:val="20"/>
          <w:lang w:val="en-GB"/>
        </w:rPr>
        <w:t xml:space="preserve"> Statements .</w:t>
      </w:r>
    </w:p>
    <w:p w14:paraId="38402291" w14:textId="5FE1E9CE" w:rsidR="00E20743" w:rsidRDefault="00E20743" w:rsidP="00CC413A">
      <w:pPr>
        <w:spacing w:before="120"/>
        <w:jc w:val="both"/>
        <w:rPr>
          <w:sz w:val="20"/>
          <w:szCs w:val="20"/>
          <w:lang w:val="en-GB"/>
        </w:rPr>
      </w:pPr>
      <w:r>
        <w:rPr>
          <w:sz w:val="20"/>
          <w:szCs w:val="20"/>
          <w:lang w:val="en-GB"/>
        </w:rPr>
        <w:t>Statements</w:t>
      </w:r>
      <w:r>
        <w:rPr>
          <w:sz w:val="20"/>
          <w:szCs w:val="20"/>
          <w:lang w:val="en-GB"/>
        </w:rPr>
        <w:fldChar w:fldCharType="begin"/>
      </w:r>
      <w:r>
        <w:instrText xml:space="preserve"> XE "</w:instrText>
      </w:r>
      <w:r w:rsidRPr="00902E7D">
        <w:rPr>
          <w:sz w:val="20"/>
          <w:szCs w:val="20"/>
          <w:lang w:val="en-GB"/>
        </w:rPr>
        <w:instrText>Statements</w:instrText>
      </w:r>
      <w:r>
        <w:instrText xml:space="preserve">" </w:instrText>
      </w:r>
      <w:r>
        <w:rPr>
          <w:sz w:val="20"/>
          <w:szCs w:val="20"/>
          <w:lang w:val="en-GB"/>
        </w:rPr>
        <w:fldChar w:fldCharType="end"/>
      </w:r>
      <w:r>
        <w:rPr>
          <w:sz w:val="20"/>
          <w:szCs w:val="20"/>
          <w:lang w:val="en-GB"/>
        </w:rPr>
        <w:t xml:space="preserve"> = </w:t>
      </w:r>
      <w:r>
        <w:rPr>
          <w:sz w:val="20"/>
          <w:szCs w:val="20"/>
          <w:lang w:val="en-GB"/>
        </w:rPr>
        <w:tab/>
        <w:t>Statement { (</w:t>
      </w:r>
      <w:r w:rsidR="00DD43D5">
        <w:rPr>
          <w:sz w:val="20"/>
          <w:szCs w:val="20"/>
          <w:lang w:val="en-GB"/>
        </w:rPr>
        <w:t>[</w:t>
      </w:r>
      <w:r>
        <w:rPr>
          <w:sz w:val="20"/>
          <w:szCs w:val="20"/>
          <w:lang w:val="en-GB"/>
        </w:rPr>
        <w:t>;'|</w:t>
      </w:r>
      <w:r w:rsidRPr="00E20743">
        <w:rPr>
          <w:rFonts w:ascii="Arial Unicode MS" w:eastAsia="Arial Unicode MS" w:hAnsi="Arial Unicode MS" w:cs="Arial Unicode MS"/>
          <w:sz w:val="20"/>
          <w:szCs w:val="20"/>
          <w:lang w:val="en-GB"/>
        </w:rPr>
        <w:t>NEXT</w:t>
      </w:r>
      <w:r w:rsidRPr="00E20743">
        <w:rPr>
          <w:sz w:val="20"/>
          <w:szCs w:val="20"/>
          <w:lang w:val="en-GB"/>
        </w:rPr>
        <w:t>[YieldClause</w:t>
      </w:r>
      <w:r w:rsidR="00DD43D5" w:rsidRPr="00DD43D5">
        <w:rPr>
          <w:sz w:val="20"/>
          <w:szCs w:val="20"/>
          <w:lang w:val="en-GB"/>
        </w:rPr>
        <w:t>]</w:t>
      </w:r>
      <w:r w:rsidR="00DD43D5">
        <w:rPr>
          <w:sz w:val="20"/>
          <w:szCs w:val="20"/>
          <w:lang w:val="en-GB"/>
        </w:rPr>
        <w:t>]</w:t>
      </w:r>
      <w:r w:rsidR="00DD43D5" w:rsidRPr="00DD43D5">
        <w:rPr>
          <w:rStyle w:val="FootnoteReference"/>
          <w:sz w:val="20"/>
          <w:szCs w:val="20"/>
          <w:lang w:val="en-GB"/>
        </w:rPr>
        <w:t xml:space="preserve"> </w:t>
      </w:r>
      <w:r w:rsidR="00DD43D5">
        <w:rPr>
          <w:rStyle w:val="FootnoteReference"/>
          <w:sz w:val="20"/>
          <w:szCs w:val="20"/>
          <w:lang w:val="en-GB"/>
        </w:rPr>
        <w:footnoteReference w:id="56"/>
      </w:r>
      <w:r>
        <w:rPr>
          <w:sz w:val="20"/>
          <w:szCs w:val="20"/>
          <w:lang w:val="en-GB"/>
        </w:rPr>
        <w:t xml:space="preserve"> Statement } .</w:t>
      </w:r>
    </w:p>
    <w:p w14:paraId="175054A4" w14:textId="511F41C4" w:rsidR="00C3612F" w:rsidRDefault="00DE6AC3" w:rsidP="00DD43D5">
      <w:pPr>
        <w:spacing w:before="120"/>
        <w:jc w:val="both"/>
        <w:rPr>
          <w:sz w:val="20"/>
          <w:szCs w:val="20"/>
          <w:lang w:val="en-GB"/>
        </w:rPr>
      </w:pPr>
      <w:r>
        <w:rPr>
          <w:sz w:val="20"/>
          <w:szCs w:val="20"/>
          <w:lang w:val="en-GB"/>
        </w:rPr>
        <w:t>Statement</w:t>
      </w:r>
      <w:r w:rsidR="003C13C2">
        <w:rPr>
          <w:sz w:val="20"/>
          <w:szCs w:val="20"/>
          <w:lang w:val="en-GB"/>
        </w:rPr>
        <w:t xml:space="preserve"> </w:t>
      </w:r>
      <w:r>
        <w:rPr>
          <w:sz w:val="20"/>
          <w:szCs w:val="20"/>
          <w:lang w:val="en-GB"/>
        </w:rPr>
        <w:t xml:space="preserve">= </w:t>
      </w:r>
      <w:r w:rsidR="00DD43D5">
        <w:rPr>
          <w:sz w:val="20"/>
          <w:szCs w:val="20"/>
          <w:lang w:val="en-GB"/>
        </w:rPr>
        <w:tab/>
      </w:r>
      <w:r w:rsidR="00C3612F">
        <w:rPr>
          <w:sz w:val="20"/>
          <w:szCs w:val="20"/>
          <w:lang w:val="en-GB"/>
        </w:rPr>
        <w:t>Alter</w:t>
      </w:r>
    </w:p>
    <w:p w14:paraId="0A6683B3" w14:textId="357CB822" w:rsidR="002833AD" w:rsidRDefault="00C3612F" w:rsidP="00C3612F">
      <w:pPr>
        <w:jc w:val="both"/>
        <w:rPr>
          <w:sz w:val="20"/>
          <w:szCs w:val="20"/>
          <w:lang w:val="en-GB"/>
        </w:rPr>
      </w:pPr>
      <w:r>
        <w:rPr>
          <w:sz w:val="20"/>
          <w:szCs w:val="20"/>
          <w:lang w:val="en-GB"/>
        </w:rPr>
        <w:tab/>
        <w:t>|</w:t>
      </w:r>
      <w:r>
        <w:rPr>
          <w:sz w:val="20"/>
          <w:szCs w:val="20"/>
          <w:lang w:val="en-GB"/>
        </w:rPr>
        <w:tab/>
      </w:r>
      <w:r w:rsidR="002833AD">
        <w:rPr>
          <w:sz w:val="20"/>
          <w:szCs w:val="20"/>
          <w:lang w:val="en-GB"/>
        </w:rPr>
        <w:t>Assignment</w:t>
      </w:r>
    </w:p>
    <w:p w14:paraId="216E9B50" w14:textId="2A3855B3" w:rsidR="008F7EA9" w:rsidRDefault="008F7EA9" w:rsidP="00C3612F">
      <w:pPr>
        <w:jc w:val="both"/>
        <w:rPr>
          <w:sz w:val="20"/>
          <w:szCs w:val="20"/>
          <w:lang w:val="en-GB"/>
        </w:rPr>
      </w:pPr>
      <w:r>
        <w:rPr>
          <w:sz w:val="20"/>
          <w:szCs w:val="20"/>
          <w:lang w:val="en-GB"/>
        </w:rPr>
        <w:tab/>
        <w:t>|</w:t>
      </w:r>
      <w:r>
        <w:rPr>
          <w:sz w:val="20"/>
          <w:szCs w:val="20"/>
          <w:lang w:val="en-GB"/>
        </w:rPr>
        <w:tab/>
        <w:t>(</w:t>
      </w:r>
      <w:r w:rsidRPr="000B10B0">
        <w:rPr>
          <w:rFonts w:eastAsia="Arial Unicode MS"/>
          <w:sz w:val="20"/>
          <w:szCs w:val="20"/>
          <w:lang w:val="en-GB"/>
        </w:rPr>
        <w:t>BEGIN|START</w:t>
      </w:r>
      <w:r>
        <w:rPr>
          <w:rFonts w:ascii="Arial Unicode MS" w:eastAsia="Arial Unicode MS" w:hAnsi="Arial Unicode MS" w:cs="Arial Unicode MS"/>
          <w:sz w:val="20"/>
          <w:szCs w:val="20"/>
          <w:lang w:val="en-GB"/>
        </w:rPr>
        <w:t>)</w:t>
      </w:r>
      <w:r>
        <w:rPr>
          <w:rFonts w:ascii="Arial Unicode MS" w:eastAsia="Arial Unicode MS" w:hAnsi="Arial Unicode MS" w:cs="Arial Unicode MS"/>
          <w:sz w:val="20"/>
          <w:szCs w:val="20"/>
          <w:lang w:val="en-GB"/>
        </w:rPr>
        <w:fldChar w:fldCharType="begin"/>
      </w:r>
      <w:r>
        <w:instrText xml:space="preserve"> XE "</w:instrText>
      </w:r>
      <w:r w:rsidRPr="00561D40">
        <w:rPr>
          <w:rFonts w:ascii="Arial Unicode MS" w:eastAsia="Arial Unicode MS" w:hAnsi="Arial Unicode MS" w:cs="Arial Unicode MS"/>
          <w:sz w:val="20"/>
          <w:szCs w:val="20"/>
          <w:lang w:val="en-GB"/>
        </w:rPr>
        <w:instrText>BEGIN</w:instrText>
      </w:r>
      <w:r>
        <w:instrText xml:space="preserve">" </w:instrText>
      </w:r>
      <w:r>
        <w:rPr>
          <w:rFonts w:ascii="Arial Unicode MS" w:eastAsia="Arial Unicode MS" w:hAnsi="Arial Unicode MS" w:cs="Arial Unicode MS"/>
          <w:sz w:val="20"/>
          <w:szCs w:val="20"/>
          <w:lang w:val="en-GB"/>
        </w:rPr>
        <w:fldChar w:fldCharType="end"/>
      </w:r>
      <w:r>
        <w:rPr>
          <w:sz w:val="20"/>
          <w:szCs w:val="20"/>
          <w:lang w:val="en-GB"/>
        </w:rPr>
        <w:t xml:space="preserve"> TRANSACTION | </w:t>
      </w:r>
      <w:r w:rsidRPr="0074006D">
        <w:rPr>
          <w:rFonts w:ascii="Arial Unicode MS" w:eastAsia="Arial Unicode MS" w:hAnsi="Arial Unicode MS" w:cs="Arial Unicode MS"/>
          <w:sz w:val="20"/>
          <w:szCs w:val="20"/>
          <w:lang w:val="en-GB"/>
        </w:rPr>
        <w:t>COMMIT</w:t>
      </w:r>
      <w:r>
        <w:rPr>
          <w:sz w:val="20"/>
          <w:szCs w:val="20"/>
          <w:lang w:val="en-GB"/>
        </w:rPr>
        <w:t xml:space="preserve"> </w:t>
      </w:r>
      <w:r>
        <w:rPr>
          <w:rStyle w:val="FootnoteReference"/>
          <w:sz w:val="20"/>
          <w:szCs w:val="20"/>
          <w:lang w:val="en-GB"/>
        </w:rPr>
        <w:footnoteReference w:id="57"/>
      </w:r>
    </w:p>
    <w:p w14:paraId="1B0A6365" w14:textId="77777777" w:rsidR="0008689F" w:rsidRDefault="0008689F" w:rsidP="0008689F">
      <w:pPr>
        <w:jc w:val="both"/>
        <w:rPr>
          <w:sz w:val="20"/>
          <w:szCs w:val="20"/>
          <w:lang w:val="en-GB"/>
        </w:rPr>
      </w:pPr>
      <w:r>
        <w:rPr>
          <w:sz w:val="20"/>
          <w:szCs w:val="20"/>
          <w:lang w:val="en-GB"/>
        </w:rPr>
        <w:tab/>
        <w:t>|</w:t>
      </w:r>
      <w:r>
        <w:rPr>
          <w:sz w:val="20"/>
          <w:szCs w:val="20"/>
          <w:lang w:val="en-GB"/>
        </w:rPr>
        <w:tab/>
      </w:r>
      <w:r w:rsidRPr="00ED67A5">
        <w:rPr>
          <w:rFonts w:eastAsia="Arial Unicode MS"/>
          <w:sz w:val="20"/>
          <w:szCs w:val="20"/>
          <w:lang w:val="en-GB"/>
        </w:rPr>
        <w:t>BREAK</w:t>
      </w:r>
      <w:r>
        <w:rPr>
          <w:rFonts w:ascii="Arial Unicode MS" w:eastAsia="Arial Unicode MS" w:hAnsi="Arial Unicode MS" w:cs="Arial Unicode MS"/>
          <w:sz w:val="20"/>
          <w:szCs w:val="20"/>
          <w:lang w:val="en-GB"/>
        </w:rPr>
        <w:fldChar w:fldCharType="begin"/>
      </w:r>
      <w:r>
        <w:instrText xml:space="preserve"> XE "</w:instrText>
      </w:r>
      <w:r w:rsidRPr="00561D40">
        <w:rPr>
          <w:rFonts w:ascii="Arial Unicode MS" w:eastAsia="Arial Unicode MS" w:hAnsi="Arial Unicode MS" w:cs="Arial Unicode MS"/>
          <w:sz w:val="20"/>
          <w:szCs w:val="20"/>
          <w:lang w:val="en-GB"/>
        </w:rPr>
        <w:instrText>BREAK</w:instrText>
      </w:r>
      <w:r>
        <w:instrText xml:space="preserve">" </w:instrText>
      </w:r>
      <w:r>
        <w:rPr>
          <w:rFonts w:ascii="Arial Unicode MS" w:eastAsia="Arial Unicode MS" w:hAnsi="Arial Unicode MS" w:cs="Arial Unicode MS"/>
          <w:sz w:val="20"/>
          <w:szCs w:val="20"/>
          <w:lang w:val="en-GB"/>
        </w:rPr>
        <w:fldChar w:fldCharType="end"/>
      </w:r>
    </w:p>
    <w:p w14:paraId="19D72AC5" w14:textId="77777777" w:rsidR="00C027CD" w:rsidRDefault="002833AD" w:rsidP="002833AD">
      <w:pPr>
        <w:ind w:firstLine="720"/>
        <w:jc w:val="both"/>
        <w:rPr>
          <w:sz w:val="20"/>
          <w:szCs w:val="20"/>
          <w:lang w:val="en-GB"/>
        </w:rPr>
      </w:pPr>
      <w:r>
        <w:rPr>
          <w:sz w:val="20"/>
          <w:szCs w:val="20"/>
          <w:lang w:val="en-GB"/>
        </w:rPr>
        <w:t>|</w:t>
      </w:r>
      <w:r>
        <w:rPr>
          <w:sz w:val="20"/>
          <w:szCs w:val="20"/>
          <w:lang w:val="en-GB"/>
        </w:rPr>
        <w:tab/>
      </w:r>
      <w:r w:rsidR="00C027CD">
        <w:rPr>
          <w:sz w:val="20"/>
          <w:szCs w:val="20"/>
          <w:lang w:val="en-GB"/>
        </w:rPr>
        <w:t>Call</w:t>
      </w:r>
    </w:p>
    <w:p w14:paraId="6E9078A4" w14:textId="77777777" w:rsidR="002833AD" w:rsidRDefault="00C027CD" w:rsidP="00C027CD">
      <w:pPr>
        <w:ind w:firstLine="720"/>
        <w:jc w:val="both"/>
        <w:rPr>
          <w:sz w:val="20"/>
          <w:szCs w:val="20"/>
          <w:lang w:val="en-GB"/>
        </w:rPr>
      </w:pPr>
      <w:r>
        <w:rPr>
          <w:sz w:val="20"/>
          <w:szCs w:val="20"/>
          <w:lang w:val="en-GB"/>
        </w:rPr>
        <w:t>|</w:t>
      </w:r>
      <w:r>
        <w:rPr>
          <w:sz w:val="20"/>
          <w:szCs w:val="20"/>
          <w:lang w:val="en-GB"/>
        </w:rPr>
        <w:tab/>
      </w:r>
      <w:r w:rsidR="00DE6AC3">
        <w:rPr>
          <w:sz w:val="20"/>
          <w:szCs w:val="20"/>
          <w:lang w:val="en-GB"/>
        </w:rPr>
        <w:t>CaseStatement</w:t>
      </w:r>
      <w:r w:rsidR="002833AD" w:rsidRPr="002833AD">
        <w:rPr>
          <w:sz w:val="20"/>
          <w:szCs w:val="20"/>
          <w:lang w:val="en-GB"/>
        </w:rPr>
        <w:t xml:space="preserve"> </w:t>
      </w:r>
    </w:p>
    <w:p w14:paraId="37712ACF" w14:textId="77777777" w:rsidR="009F6A90" w:rsidRDefault="009F6A90" w:rsidP="00C027CD">
      <w:pPr>
        <w:ind w:firstLine="720"/>
        <w:jc w:val="both"/>
        <w:rPr>
          <w:sz w:val="20"/>
          <w:szCs w:val="20"/>
          <w:lang w:val="en-GB"/>
        </w:rPr>
      </w:pPr>
      <w:r>
        <w:rPr>
          <w:sz w:val="20"/>
          <w:szCs w:val="20"/>
          <w:lang w:val="en-GB"/>
        </w:rPr>
        <w:t>|</w:t>
      </w:r>
      <w:r>
        <w:rPr>
          <w:sz w:val="20"/>
          <w:szCs w:val="20"/>
          <w:lang w:val="en-GB"/>
        </w:rPr>
        <w:tab/>
        <w:t>Close</w:t>
      </w:r>
    </w:p>
    <w:p w14:paraId="0B840B2A" w14:textId="62C82E27" w:rsidR="00DE6AC3" w:rsidRDefault="002833AD" w:rsidP="00C027CD">
      <w:pPr>
        <w:ind w:firstLine="720"/>
        <w:jc w:val="both"/>
        <w:rPr>
          <w:sz w:val="20"/>
          <w:szCs w:val="20"/>
          <w:lang w:val="en-GB"/>
        </w:rPr>
      </w:pPr>
      <w:r>
        <w:rPr>
          <w:sz w:val="20"/>
          <w:szCs w:val="20"/>
          <w:lang w:val="en-GB"/>
        </w:rPr>
        <w:t>|</w:t>
      </w:r>
      <w:r>
        <w:rPr>
          <w:sz w:val="20"/>
          <w:szCs w:val="20"/>
          <w:lang w:val="en-GB"/>
        </w:rPr>
        <w:tab/>
      </w:r>
      <w:r w:rsidR="00C63B5C">
        <w:rPr>
          <w:sz w:val="20"/>
          <w:szCs w:val="20"/>
          <w:lang w:val="en-GB"/>
        </w:rPr>
        <w:t>NestedStatement</w:t>
      </w:r>
    </w:p>
    <w:p w14:paraId="29BE3A72" w14:textId="31805F4F" w:rsidR="0008689F" w:rsidRDefault="0008689F" w:rsidP="00C027CD">
      <w:pPr>
        <w:ind w:firstLine="720"/>
        <w:jc w:val="both"/>
        <w:rPr>
          <w:sz w:val="20"/>
          <w:szCs w:val="20"/>
          <w:lang w:val="en-GB"/>
        </w:rPr>
      </w:pPr>
      <w:r>
        <w:rPr>
          <w:sz w:val="20"/>
          <w:szCs w:val="20"/>
          <w:lang w:val="en-GB"/>
        </w:rPr>
        <w:t>|</w:t>
      </w:r>
      <w:r>
        <w:rPr>
          <w:sz w:val="20"/>
          <w:szCs w:val="20"/>
          <w:lang w:val="en-GB"/>
        </w:rPr>
        <w:tab/>
      </w:r>
      <w:r w:rsidR="00A12118">
        <w:rPr>
          <w:sz w:val="20"/>
          <w:szCs w:val="20"/>
          <w:lang w:val="en-GB"/>
        </w:rPr>
        <w:t xml:space="preserve">[UseGraph] </w:t>
      </w:r>
      <w:r>
        <w:rPr>
          <w:sz w:val="20"/>
          <w:szCs w:val="20"/>
          <w:lang w:val="en-GB"/>
        </w:rPr>
        <w:t>Create</w:t>
      </w:r>
    </w:p>
    <w:p w14:paraId="1789D083" w14:textId="77777777" w:rsidR="0008689F" w:rsidRDefault="0008689F" w:rsidP="0008689F">
      <w:pPr>
        <w:jc w:val="both"/>
        <w:rPr>
          <w:sz w:val="20"/>
          <w:szCs w:val="20"/>
          <w:lang w:val="en-GB"/>
        </w:rPr>
      </w:pPr>
      <w:r>
        <w:rPr>
          <w:sz w:val="20"/>
          <w:szCs w:val="20"/>
          <w:lang w:val="en-GB"/>
        </w:rPr>
        <w:tab/>
        <w:t>|</w:t>
      </w:r>
      <w:r>
        <w:rPr>
          <w:sz w:val="20"/>
          <w:szCs w:val="20"/>
          <w:lang w:val="en-GB"/>
        </w:rPr>
        <w:tab/>
        <w:t>CursorSpecification</w:t>
      </w:r>
    </w:p>
    <w:p w14:paraId="62A361BD" w14:textId="77777777" w:rsidR="000431D2" w:rsidRDefault="000431D2" w:rsidP="000431D2">
      <w:pPr>
        <w:jc w:val="both"/>
        <w:rPr>
          <w:sz w:val="20"/>
          <w:szCs w:val="20"/>
          <w:lang w:val="en-GB"/>
        </w:rPr>
      </w:pPr>
      <w:r>
        <w:rPr>
          <w:sz w:val="20"/>
          <w:szCs w:val="20"/>
          <w:lang w:val="en-GB"/>
        </w:rPr>
        <w:tab/>
        <w:t>|</w:t>
      </w:r>
      <w:r>
        <w:rPr>
          <w:sz w:val="20"/>
          <w:szCs w:val="20"/>
          <w:lang w:val="en-GB"/>
        </w:rPr>
        <w:tab/>
        <w:t>Declaration</w:t>
      </w:r>
    </w:p>
    <w:p w14:paraId="1D10F0D5" w14:textId="2B7571BD" w:rsidR="0008689F" w:rsidRDefault="0008689F" w:rsidP="0008689F">
      <w:pPr>
        <w:jc w:val="both"/>
        <w:rPr>
          <w:sz w:val="20"/>
          <w:szCs w:val="20"/>
          <w:lang w:val="en-GB"/>
        </w:rPr>
      </w:pPr>
      <w:r>
        <w:rPr>
          <w:sz w:val="20"/>
          <w:szCs w:val="20"/>
          <w:lang w:val="en-GB"/>
        </w:rPr>
        <w:tab/>
        <w:t>|</w:t>
      </w:r>
      <w:r>
        <w:rPr>
          <w:sz w:val="20"/>
          <w:szCs w:val="20"/>
          <w:lang w:val="en-GB"/>
        </w:rPr>
        <w:tab/>
        <w:t>Delete</w:t>
      </w:r>
    </w:p>
    <w:p w14:paraId="2DF3DA8B" w14:textId="77777777" w:rsidR="0008689F" w:rsidRDefault="0008689F" w:rsidP="0008689F">
      <w:pPr>
        <w:jc w:val="both"/>
        <w:rPr>
          <w:sz w:val="20"/>
          <w:szCs w:val="20"/>
          <w:lang w:val="en-GB"/>
        </w:rPr>
      </w:pPr>
      <w:r>
        <w:rPr>
          <w:sz w:val="20"/>
          <w:szCs w:val="20"/>
          <w:lang w:val="en-GB"/>
        </w:rPr>
        <w:tab/>
        <w:t>|</w:t>
      </w:r>
      <w:r>
        <w:rPr>
          <w:sz w:val="20"/>
          <w:szCs w:val="20"/>
          <w:lang w:val="en-GB"/>
        </w:rPr>
        <w:tab/>
        <w:t>DropStatement</w:t>
      </w:r>
    </w:p>
    <w:p w14:paraId="746FD03B" w14:textId="77777777" w:rsidR="000431D2" w:rsidRDefault="000431D2" w:rsidP="000431D2">
      <w:pPr>
        <w:jc w:val="both"/>
        <w:rPr>
          <w:sz w:val="20"/>
          <w:szCs w:val="20"/>
          <w:lang w:val="en-GB"/>
        </w:rPr>
      </w:pPr>
      <w:r>
        <w:rPr>
          <w:sz w:val="20"/>
          <w:szCs w:val="20"/>
          <w:lang w:val="en-GB"/>
        </w:rPr>
        <w:tab/>
        <w:t>|</w:t>
      </w:r>
      <w:r>
        <w:rPr>
          <w:sz w:val="20"/>
          <w:szCs w:val="20"/>
          <w:lang w:val="en-GB"/>
        </w:rPr>
        <w:tab/>
        <w:t>Fetch</w:t>
      </w:r>
    </w:p>
    <w:p w14:paraId="70DA8107" w14:textId="77777777" w:rsidR="000431D2" w:rsidRDefault="000431D2" w:rsidP="000431D2">
      <w:pPr>
        <w:jc w:val="both"/>
        <w:rPr>
          <w:sz w:val="20"/>
          <w:szCs w:val="20"/>
          <w:lang w:val="en-GB"/>
        </w:rPr>
      </w:pPr>
      <w:r>
        <w:rPr>
          <w:sz w:val="20"/>
          <w:szCs w:val="20"/>
          <w:lang w:val="en-GB"/>
        </w:rPr>
        <w:tab/>
        <w:t>|</w:t>
      </w:r>
      <w:r>
        <w:rPr>
          <w:sz w:val="20"/>
          <w:szCs w:val="20"/>
          <w:lang w:val="en-GB"/>
        </w:rPr>
        <w:tab/>
        <w:t>FilterStatement</w:t>
      </w:r>
    </w:p>
    <w:p w14:paraId="028124EC" w14:textId="5341B6FC" w:rsidR="00EB1D26" w:rsidRDefault="00EB1D26" w:rsidP="000431D2">
      <w:pPr>
        <w:jc w:val="both"/>
        <w:rPr>
          <w:sz w:val="20"/>
          <w:szCs w:val="20"/>
          <w:lang w:val="en-GB"/>
        </w:rPr>
      </w:pPr>
      <w:r>
        <w:rPr>
          <w:sz w:val="20"/>
          <w:szCs w:val="20"/>
          <w:lang w:val="en-GB"/>
        </w:rPr>
        <w:tab/>
        <w:t>|</w:t>
      </w:r>
      <w:r>
        <w:rPr>
          <w:sz w:val="20"/>
          <w:szCs w:val="20"/>
          <w:lang w:val="en-GB"/>
        </w:rPr>
        <w:tab/>
      </w:r>
      <w:r w:rsidRPr="00EB1D26">
        <w:rPr>
          <w:rFonts w:ascii="Arial Unicode MS" w:eastAsia="Arial Unicode MS" w:hAnsi="Arial Unicode MS" w:cs="Arial Unicode MS"/>
          <w:sz w:val="20"/>
          <w:szCs w:val="20"/>
          <w:lang w:val="en-GB"/>
        </w:rPr>
        <w:t>FINISH</w:t>
      </w:r>
    </w:p>
    <w:p w14:paraId="0994DBD0" w14:textId="77777777" w:rsidR="000431D2" w:rsidRDefault="000431D2" w:rsidP="000431D2">
      <w:pPr>
        <w:jc w:val="both"/>
        <w:rPr>
          <w:sz w:val="20"/>
          <w:szCs w:val="20"/>
          <w:lang w:val="en-GB"/>
        </w:rPr>
      </w:pPr>
      <w:r>
        <w:rPr>
          <w:sz w:val="20"/>
          <w:szCs w:val="20"/>
          <w:lang w:val="en-GB"/>
        </w:rPr>
        <w:tab/>
        <w:t>|</w:t>
      </w:r>
      <w:r>
        <w:rPr>
          <w:sz w:val="20"/>
          <w:szCs w:val="20"/>
          <w:lang w:val="en-GB"/>
        </w:rPr>
        <w:tab/>
        <w:t>ForStatement</w:t>
      </w:r>
    </w:p>
    <w:p w14:paraId="2EC16E31" w14:textId="77777777" w:rsidR="000431D2" w:rsidRDefault="000431D2" w:rsidP="000431D2">
      <w:pPr>
        <w:jc w:val="both"/>
        <w:rPr>
          <w:sz w:val="20"/>
          <w:szCs w:val="20"/>
          <w:lang w:val="en-GB"/>
        </w:rPr>
      </w:pPr>
      <w:r>
        <w:rPr>
          <w:sz w:val="20"/>
          <w:szCs w:val="20"/>
          <w:lang w:val="en-GB"/>
        </w:rPr>
        <w:tab/>
        <w:t>|</w:t>
      </w:r>
      <w:r>
        <w:rPr>
          <w:sz w:val="20"/>
          <w:szCs w:val="20"/>
          <w:lang w:val="en-GB"/>
        </w:rPr>
        <w:tab/>
        <w:t>GetDiagnostics</w:t>
      </w:r>
    </w:p>
    <w:p w14:paraId="7F13E50D" w14:textId="77777777" w:rsidR="0008689F" w:rsidRDefault="0008689F" w:rsidP="0008689F">
      <w:pPr>
        <w:jc w:val="both"/>
        <w:rPr>
          <w:sz w:val="20"/>
          <w:szCs w:val="20"/>
          <w:lang w:val="en-GB"/>
        </w:rPr>
      </w:pPr>
      <w:r>
        <w:rPr>
          <w:sz w:val="20"/>
          <w:szCs w:val="20"/>
          <w:lang w:val="en-GB"/>
        </w:rPr>
        <w:tab/>
        <w:t>|</w:t>
      </w:r>
      <w:r>
        <w:rPr>
          <w:sz w:val="20"/>
          <w:szCs w:val="20"/>
          <w:lang w:val="en-GB"/>
        </w:rPr>
        <w:tab/>
        <w:t>Grant</w:t>
      </w:r>
    </w:p>
    <w:p w14:paraId="41B38A22" w14:textId="77777777" w:rsidR="000431D2" w:rsidRDefault="000431D2" w:rsidP="000431D2">
      <w:pPr>
        <w:jc w:val="both"/>
        <w:rPr>
          <w:sz w:val="20"/>
          <w:szCs w:val="20"/>
          <w:lang w:val="en-GB"/>
        </w:rPr>
      </w:pPr>
      <w:r>
        <w:rPr>
          <w:sz w:val="20"/>
          <w:szCs w:val="20"/>
          <w:lang w:val="en-GB"/>
        </w:rPr>
        <w:tab/>
        <w:t>|</w:t>
      </w:r>
      <w:r>
        <w:rPr>
          <w:sz w:val="20"/>
          <w:szCs w:val="20"/>
          <w:lang w:val="en-GB"/>
        </w:rPr>
        <w:tab/>
        <w:t>IfStatement</w:t>
      </w:r>
    </w:p>
    <w:p w14:paraId="39472CC4" w14:textId="77777777" w:rsidR="0008689F" w:rsidRDefault="0008689F" w:rsidP="0008689F">
      <w:pPr>
        <w:jc w:val="both"/>
        <w:rPr>
          <w:sz w:val="20"/>
          <w:szCs w:val="20"/>
          <w:lang w:val="en-GB"/>
        </w:rPr>
      </w:pPr>
      <w:r>
        <w:rPr>
          <w:sz w:val="20"/>
          <w:szCs w:val="20"/>
          <w:lang w:val="en-GB"/>
        </w:rPr>
        <w:tab/>
        <w:t>|</w:t>
      </w:r>
      <w:r>
        <w:rPr>
          <w:sz w:val="20"/>
          <w:szCs w:val="20"/>
          <w:lang w:val="en-GB"/>
        </w:rPr>
        <w:tab/>
        <w:t>Insert</w:t>
      </w:r>
    </w:p>
    <w:p w14:paraId="66509AC0" w14:textId="57B537F3" w:rsidR="00FB3AAD" w:rsidRDefault="00FB3AAD" w:rsidP="00C027CD">
      <w:pPr>
        <w:jc w:val="both"/>
        <w:rPr>
          <w:sz w:val="20"/>
          <w:szCs w:val="20"/>
          <w:lang w:val="en-GB"/>
        </w:rPr>
      </w:pPr>
      <w:r>
        <w:rPr>
          <w:sz w:val="20"/>
          <w:szCs w:val="20"/>
          <w:lang w:val="en-GB"/>
        </w:rPr>
        <w:tab/>
        <w:t>|</w:t>
      </w:r>
      <w:r>
        <w:rPr>
          <w:sz w:val="20"/>
          <w:szCs w:val="20"/>
          <w:lang w:val="en-GB"/>
        </w:rPr>
        <w:tab/>
        <w:t xml:space="preserve">INTERACT Value </w:t>
      </w:r>
      <w:r w:rsidRPr="00FB3AAD">
        <w:rPr>
          <w:rFonts w:ascii="Arial Unicode MS" w:eastAsia="Arial Unicode MS" w:hAnsi="Arial Unicode MS" w:cs="Arial Unicode MS"/>
          <w:sz w:val="20"/>
          <w:szCs w:val="20"/>
          <w:lang w:val="en-GB"/>
        </w:rPr>
        <w:t>SET</w:t>
      </w:r>
      <w:r>
        <w:rPr>
          <w:sz w:val="20"/>
          <w:szCs w:val="20"/>
          <w:lang w:val="en-GB"/>
        </w:rPr>
        <w:t xml:space="preserve"> id</w:t>
      </w:r>
      <w:r w:rsidR="008F59FA">
        <w:rPr>
          <w:sz w:val="20"/>
          <w:szCs w:val="20"/>
          <w:lang w:val="en-GB"/>
        </w:rPr>
        <w:t xml:space="preserve"> </w:t>
      </w:r>
    </w:p>
    <w:p w14:paraId="11DC205A" w14:textId="77777777" w:rsidR="00DE6AC3" w:rsidRDefault="00DE6AC3" w:rsidP="00DE6AC3">
      <w:pPr>
        <w:jc w:val="both"/>
        <w:rPr>
          <w:sz w:val="20"/>
          <w:szCs w:val="20"/>
          <w:lang w:val="en-GB"/>
        </w:rPr>
      </w:pPr>
      <w:r>
        <w:rPr>
          <w:sz w:val="20"/>
          <w:szCs w:val="20"/>
          <w:lang w:val="en-GB"/>
        </w:rPr>
        <w:lastRenderedPageBreak/>
        <w:tab/>
        <w:t>|</w:t>
      </w:r>
      <w:r>
        <w:rPr>
          <w:sz w:val="20"/>
          <w:szCs w:val="20"/>
          <w:lang w:val="en-GB"/>
        </w:rPr>
        <w:tab/>
      </w:r>
      <w:r w:rsidRPr="000B10B0">
        <w:rPr>
          <w:rFonts w:eastAsia="Arial Unicode MS"/>
          <w:sz w:val="20"/>
          <w:szCs w:val="20"/>
          <w:lang w:val="en-GB"/>
        </w:rPr>
        <w:t>ITERATE</w:t>
      </w:r>
      <w:r w:rsidR="00237E41" w:rsidRPr="00ED67A5">
        <w:rPr>
          <w:rFonts w:eastAsia="Arial Unicode MS"/>
          <w:sz w:val="20"/>
          <w:szCs w:val="20"/>
          <w:lang w:val="en-GB"/>
        </w:rPr>
        <w:fldChar w:fldCharType="begin"/>
      </w:r>
      <w:r w:rsidR="00962DA4" w:rsidRPr="00ED67A5">
        <w:instrText xml:space="preserve"> XE "</w:instrText>
      </w:r>
      <w:r w:rsidR="00962DA4" w:rsidRPr="00ED67A5">
        <w:rPr>
          <w:rFonts w:eastAsia="Arial Unicode MS"/>
          <w:sz w:val="20"/>
          <w:szCs w:val="20"/>
          <w:lang w:val="en-GB"/>
        </w:rPr>
        <w:instrText>ITERATE</w:instrText>
      </w:r>
      <w:r w:rsidR="00962DA4" w:rsidRPr="00ED67A5">
        <w:instrText xml:space="preserve">" </w:instrText>
      </w:r>
      <w:r w:rsidR="00237E41" w:rsidRPr="00ED67A5">
        <w:rPr>
          <w:rFonts w:eastAsia="Arial Unicode MS"/>
          <w:sz w:val="20"/>
          <w:szCs w:val="20"/>
          <w:lang w:val="en-GB"/>
        </w:rPr>
        <w:fldChar w:fldCharType="end"/>
      </w:r>
      <w:r>
        <w:rPr>
          <w:sz w:val="20"/>
          <w:szCs w:val="20"/>
          <w:lang w:val="en-GB"/>
        </w:rPr>
        <w:t xml:space="preserve"> label</w:t>
      </w:r>
    </w:p>
    <w:p w14:paraId="44D1CE86" w14:textId="77777777" w:rsidR="00DE6AC3" w:rsidRDefault="00DE6AC3" w:rsidP="00DE6AC3">
      <w:pPr>
        <w:jc w:val="both"/>
        <w:rPr>
          <w:sz w:val="20"/>
          <w:szCs w:val="20"/>
          <w:lang w:val="en-GB"/>
        </w:rPr>
      </w:pPr>
      <w:r>
        <w:rPr>
          <w:sz w:val="20"/>
          <w:szCs w:val="20"/>
          <w:lang w:val="en-GB"/>
        </w:rPr>
        <w:tab/>
        <w:t>|</w:t>
      </w:r>
      <w:r>
        <w:rPr>
          <w:sz w:val="20"/>
          <w:szCs w:val="20"/>
          <w:lang w:val="en-GB"/>
        </w:rPr>
        <w:tab/>
      </w:r>
      <w:r w:rsidRPr="000B10B0">
        <w:rPr>
          <w:rFonts w:eastAsia="Arial Unicode MS"/>
          <w:sz w:val="20"/>
          <w:szCs w:val="20"/>
          <w:lang w:val="en-GB"/>
        </w:rPr>
        <w:t>LEAVE</w:t>
      </w:r>
      <w:r w:rsidR="00237E41" w:rsidRPr="00ED67A5">
        <w:rPr>
          <w:rFonts w:eastAsia="Arial Unicode MS"/>
          <w:sz w:val="20"/>
          <w:szCs w:val="20"/>
          <w:lang w:val="en-GB"/>
        </w:rPr>
        <w:fldChar w:fldCharType="begin"/>
      </w:r>
      <w:r w:rsidR="00962DA4" w:rsidRPr="00ED67A5">
        <w:instrText xml:space="preserve"> XE "</w:instrText>
      </w:r>
      <w:r w:rsidR="00962DA4" w:rsidRPr="00ED67A5">
        <w:rPr>
          <w:rFonts w:eastAsia="Arial Unicode MS"/>
          <w:sz w:val="20"/>
          <w:szCs w:val="20"/>
          <w:lang w:val="en-GB"/>
        </w:rPr>
        <w:instrText>LEAVE</w:instrText>
      </w:r>
      <w:r w:rsidR="00962DA4" w:rsidRPr="00ED67A5">
        <w:instrText xml:space="preserve">" </w:instrText>
      </w:r>
      <w:r w:rsidR="00237E41" w:rsidRPr="00ED67A5">
        <w:rPr>
          <w:rFonts w:eastAsia="Arial Unicode MS"/>
          <w:sz w:val="20"/>
          <w:szCs w:val="20"/>
          <w:lang w:val="en-GB"/>
        </w:rPr>
        <w:fldChar w:fldCharType="end"/>
      </w:r>
      <w:r>
        <w:rPr>
          <w:sz w:val="20"/>
          <w:szCs w:val="20"/>
          <w:lang w:val="en-GB"/>
        </w:rPr>
        <w:t xml:space="preserve"> label</w:t>
      </w:r>
    </w:p>
    <w:p w14:paraId="2A77436B" w14:textId="4A6912A8" w:rsidR="00E61625" w:rsidRDefault="00E61625" w:rsidP="00DE6AC3">
      <w:pPr>
        <w:jc w:val="both"/>
        <w:rPr>
          <w:sz w:val="20"/>
          <w:szCs w:val="20"/>
          <w:lang w:val="en-GB"/>
        </w:rPr>
      </w:pPr>
      <w:r>
        <w:rPr>
          <w:sz w:val="20"/>
          <w:szCs w:val="20"/>
          <w:lang w:val="en-GB"/>
        </w:rPr>
        <w:tab/>
        <w:t>|</w:t>
      </w:r>
      <w:r>
        <w:rPr>
          <w:sz w:val="20"/>
          <w:szCs w:val="20"/>
          <w:lang w:val="en-GB"/>
        </w:rPr>
        <w:tab/>
        <w:t>LetStatement</w:t>
      </w:r>
    </w:p>
    <w:p w14:paraId="3FECBC80" w14:textId="3CE6540F" w:rsidR="00DE6AC3" w:rsidRDefault="00DE6AC3" w:rsidP="00C027CD">
      <w:pPr>
        <w:jc w:val="both"/>
        <w:rPr>
          <w:sz w:val="20"/>
          <w:szCs w:val="20"/>
          <w:lang w:val="en-GB"/>
        </w:rPr>
      </w:pPr>
      <w:r>
        <w:rPr>
          <w:sz w:val="20"/>
          <w:szCs w:val="20"/>
          <w:lang w:val="en-GB"/>
        </w:rPr>
        <w:tab/>
        <w:t>|</w:t>
      </w:r>
      <w:r>
        <w:rPr>
          <w:sz w:val="20"/>
          <w:szCs w:val="20"/>
          <w:lang w:val="en-GB"/>
        </w:rPr>
        <w:tab/>
        <w:t>LoopStatement</w:t>
      </w:r>
    </w:p>
    <w:p w14:paraId="6B33A65A" w14:textId="2D1452A2" w:rsidR="000F0D93" w:rsidRDefault="000F0D93" w:rsidP="00C027CD">
      <w:pPr>
        <w:jc w:val="both"/>
        <w:rPr>
          <w:sz w:val="20"/>
          <w:szCs w:val="20"/>
          <w:lang w:val="en-GB"/>
        </w:rPr>
      </w:pPr>
      <w:r>
        <w:rPr>
          <w:sz w:val="20"/>
          <w:szCs w:val="20"/>
          <w:lang w:val="en-GB"/>
        </w:rPr>
        <w:tab/>
        <w:t>|</w:t>
      </w:r>
      <w:r>
        <w:rPr>
          <w:sz w:val="20"/>
          <w:szCs w:val="20"/>
          <w:lang w:val="en-GB"/>
        </w:rPr>
        <w:tab/>
        <w:t>Match</w:t>
      </w:r>
      <w:r w:rsidR="005733C8">
        <w:rPr>
          <w:sz w:val="20"/>
          <w:szCs w:val="20"/>
          <w:lang w:val="en-GB"/>
        </w:rPr>
        <w:t>Statement</w:t>
      </w:r>
      <w:r w:rsidR="00C63B5C">
        <w:rPr>
          <w:sz w:val="20"/>
          <w:szCs w:val="20"/>
          <w:lang w:val="en-GB"/>
        </w:rPr>
        <w:t xml:space="preserve"> { MatchStatement }</w:t>
      </w:r>
      <w:r w:rsidR="00A909E5">
        <w:rPr>
          <w:sz w:val="20"/>
          <w:szCs w:val="20"/>
          <w:lang w:val="en-GB"/>
        </w:rPr>
        <w:t>[Return]</w:t>
      </w:r>
    </w:p>
    <w:p w14:paraId="4FC5EFB8" w14:textId="4E9FFF8E" w:rsidR="00C63B5C" w:rsidRDefault="00C63B5C" w:rsidP="00C027CD">
      <w:pPr>
        <w:jc w:val="both"/>
        <w:rPr>
          <w:sz w:val="20"/>
          <w:szCs w:val="20"/>
          <w:lang w:val="en-GB"/>
        </w:rPr>
      </w:pPr>
      <w:r>
        <w:rPr>
          <w:sz w:val="20"/>
          <w:szCs w:val="20"/>
          <w:lang w:val="en-GB"/>
        </w:rPr>
        <w:tab/>
        <w:t>|</w:t>
      </w:r>
      <w:r>
        <w:rPr>
          <w:sz w:val="20"/>
          <w:szCs w:val="20"/>
          <w:lang w:val="en-GB"/>
        </w:rPr>
        <w:tab/>
      </w:r>
      <w:r w:rsidRPr="00C63B5C">
        <w:rPr>
          <w:rFonts w:ascii="Arial Unicode MS" w:eastAsia="Arial Unicode MS" w:hAnsi="Arial Unicode MS" w:cs="Arial Unicode MS"/>
          <w:sz w:val="20"/>
          <w:szCs w:val="20"/>
          <w:lang w:val="en-GB"/>
        </w:rPr>
        <w:t>OPTIONAL</w:t>
      </w:r>
      <w:r>
        <w:rPr>
          <w:rStyle w:val="FootnoteReference"/>
          <w:rFonts w:ascii="Arial Unicode MS" w:eastAsia="Arial Unicode MS" w:hAnsi="Arial Unicode MS" w:cs="Arial Unicode MS"/>
          <w:sz w:val="20"/>
          <w:szCs w:val="20"/>
          <w:lang w:val="en-GB"/>
        </w:rPr>
        <w:footnoteReference w:id="58"/>
      </w:r>
      <w:r>
        <w:rPr>
          <w:sz w:val="20"/>
          <w:szCs w:val="20"/>
          <w:lang w:val="en-GB"/>
        </w:rPr>
        <w:t xml:space="preserve"> NestedStatement</w:t>
      </w:r>
    </w:p>
    <w:p w14:paraId="780861D3" w14:textId="2D58044F" w:rsidR="009F6A90" w:rsidRDefault="009F6A90" w:rsidP="009F6A90">
      <w:pPr>
        <w:ind w:firstLine="720"/>
        <w:jc w:val="both"/>
        <w:rPr>
          <w:sz w:val="20"/>
          <w:szCs w:val="20"/>
          <w:lang w:val="en-GB"/>
        </w:rPr>
      </w:pPr>
      <w:r>
        <w:rPr>
          <w:sz w:val="20"/>
          <w:szCs w:val="20"/>
          <w:lang w:val="en-GB"/>
        </w:rPr>
        <w:t>|</w:t>
      </w:r>
      <w:r>
        <w:rPr>
          <w:sz w:val="20"/>
          <w:szCs w:val="20"/>
          <w:lang w:val="en-GB"/>
        </w:rPr>
        <w:tab/>
        <w:t>Open</w:t>
      </w:r>
    </w:p>
    <w:p w14:paraId="6EF6EA62" w14:textId="3F2DACC3" w:rsidR="008F59FA" w:rsidRDefault="008F59FA" w:rsidP="009F6A90">
      <w:pPr>
        <w:ind w:firstLine="720"/>
        <w:jc w:val="both"/>
        <w:rPr>
          <w:sz w:val="20"/>
          <w:szCs w:val="20"/>
          <w:lang w:val="en-GB"/>
        </w:rPr>
      </w:pPr>
      <w:r>
        <w:rPr>
          <w:sz w:val="20"/>
          <w:szCs w:val="20"/>
          <w:lang w:val="en-GB"/>
        </w:rPr>
        <w:t>|</w:t>
      </w:r>
      <w:r>
        <w:rPr>
          <w:sz w:val="20"/>
          <w:szCs w:val="20"/>
          <w:lang w:val="en-GB"/>
        </w:rPr>
        <w:tab/>
        <w:t>OrderByStatement</w:t>
      </w:r>
    </w:p>
    <w:p w14:paraId="24AA0B11" w14:textId="0B458753" w:rsidR="0008689F" w:rsidRDefault="0008689F" w:rsidP="009F6A90">
      <w:pPr>
        <w:ind w:firstLine="720"/>
        <w:jc w:val="both"/>
        <w:rPr>
          <w:sz w:val="20"/>
          <w:szCs w:val="20"/>
          <w:lang w:val="en-GB"/>
        </w:rPr>
      </w:pPr>
      <w:r>
        <w:rPr>
          <w:sz w:val="20"/>
          <w:szCs w:val="20"/>
          <w:lang w:val="en-GB"/>
        </w:rPr>
        <w:t>|</w:t>
      </w:r>
      <w:r>
        <w:rPr>
          <w:sz w:val="20"/>
          <w:szCs w:val="20"/>
          <w:lang w:val="en-GB"/>
        </w:rPr>
        <w:tab/>
        <w:t>Rename</w:t>
      </w:r>
    </w:p>
    <w:p w14:paraId="749DC7FF" w14:textId="77777777" w:rsidR="00DE6AC3" w:rsidRDefault="00DE6AC3" w:rsidP="00C027CD">
      <w:pPr>
        <w:jc w:val="both"/>
        <w:rPr>
          <w:sz w:val="20"/>
          <w:szCs w:val="20"/>
          <w:lang w:val="en-GB"/>
        </w:rPr>
      </w:pPr>
      <w:r>
        <w:rPr>
          <w:sz w:val="20"/>
          <w:szCs w:val="20"/>
          <w:lang w:val="en-GB"/>
        </w:rPr>
        <w:tab/>
        <w:t>|</w:t>
      </w:r>
      <w:r>
        <w:rPr>
          <w:sz w:val="20"/>
          <w:szCs w:val="20"/>
          <w:lang w:val="en-GB"/>
        </w:rPr>
        <w:tab/>
        <w:t>Repeat</w:t>
      </w:r>
    </w:p>
    <w:p w14:paraId="640E74A6" w14:textId="0CF5EA42" w:rsidR="00DE6AC3" w:rsidRDefault="00155DC4" w:rsidP="00DE6AC3">
      <w:pPr>
        <w:jc w:val="both"/>
        <w:rPr>
          <w:sz w:val="20"/>
          <w:szCs w:val="20"/>
          <w:lang w:val="en-GB"/>
        </w:rPr>
      </w:pPr>
      <w:r>
        <w:rPr>
          <w:sz w:val="20"/>
          <w:szCs w:val="20"/>
          <w:lang w:val="en-GB"/>
        </w:rPr>
        <w:tab/>
        <w:t>|</w:t>
      </w:r>
      <w:r>
        <w:rPr>
          <w:sz w:val="20"/>
          <w:szCs w:val="20"/>
          <w:lang w:val="en-GB"/>
        </w:rPr>
        <w:tab/>
      </w:r>
      <w:r w:rsidR="007F482B">
        <w:rPr>
          <w:sz w:val="20"/>
          <w:szCs w:val="20"/>
          <w:lang w:val="en-GB"/>
        </w:rPr>
        <w:t>Return</w:t>
      </w:r>
    </w:p>
    <w:p w14:paraId="5CBB44D8" w14:textId="77777777" w:rsidR="0008689F" w:rsidRDefault="0008689F" w:rsidP="0008689F">
      <w:pPr>
        <w:jc w:val="both"/>
        <w:rPr>
          <w:sz w:val="20"/>
          <w:szCs w:val="20"/>
          <w:lang w:val="en-GB"/>
        </w:rPr>
      </w:pPr>
      <w:r>
        <w:rPr>
          <w:sz w:val="20"/>
          <w:szCs w:val="20"/>
          <w:lang w:val="en-GB"/>
        </w:rPr>
        <w:tab/>
        <w:t>|</w:t>
      </w:r>
      <w:r>
        <w:rPr>
          <w:sz w:val="20"/>
          <w:szCs w:val="20"/>
          <w:lang w:val="en-GB"/>
        </w:rPr>
        <w:tab/>
        <w:t>Revoke</w:t>
      </w:r>
    </w:p>
    <w:p w14:paraId="5656CA74" w14:textId="77777777" w:rsidR="00823F11" w:rsidRDefault="00CA5878" w:rsidP="00DE6AC3">
      <w:pPr>
        <w:jc w:val="both"/>
        <w:rPr>
          <w:rFonts w:ascii="Arial Unicode MS" w:eastAsia="Arial Unicode MS" w:hAnsi="Arial Unicode MS" w:cs="Arial Unicode MS"/>
          <w:sz w:val="20"/>
          <w:szCs w:val="20"/>
          <w:lang w:val="en-GB"/>
        </w:rPr>
      </w:pPr>
      <w:r>
        <w:rPr>
          <w:sz w:val="20"/>
          <w:szCs w:val="20"/>
          <w:lang w:val="en-GB"/>
        </w:rPr>
        <w:tab/>
        <w:t>|</w:t>
      </w:r>
      <w:r>
        <w:rPr>
          <w:sz w:val="20"/>
          <w:szCs w:val="20"/>
          <w:lang w:val="en-GB"/>
        </w:rPr>
        <w:tab/>
      </w:r>
      <w:r w:rsidRPr="0009331A">
        <w:rPr>
          <w:rFonts w:ascii="Arial Unicode MS" w:eastAsia="Arial Unicode MS" w:hAnsi="Arial Unicode MS" w:cs="Arial Unicode MS"/>
          <w:sz w:val="20"/>
          <w:szCs w:val="20"/>
          <w:lang w:val="en-GB"/>
        </w:rPr>
        <w:t>ROLLBACK</w:t>
      </w:r>
      <w:r w:rsidR="00E12951">
        <w:rPr>
          <w:rStyle w:val="FootnoteReference"/>
          <w:rFonts w:ascii="Arial Unicode MS" w:eastAsia="Arial Unicode MS" w:hAnsi="Arial Unicode MS" w:cs="Arial Unicode MS"/>
          <w:sz w:val="20"/>
          <w:szCs w:val="20"/>
          <w:lang w:val="en-GB"/>
        </w:rPr>
        <w:footnoteReference w:id="59"/>
      </w:r>
    </w:p>
    <w:p w14:paraId="199DFD9E" w14:textId="60855740" w:rsidR="00CA5878" w:rsidRDefault="00823F11" w:rsidP="00823F11">
      <w:pPr>
        <w:ind w:firstLine="720"/>
        <w:jc w:val="both"/>
        <w:rPr>
          <w:sz w:val="20"/>
          <w:szCs w:val="20"/>
          <w:lang w:val="en-GB"/>
        </w:rPr>
      </w:pPr>
      <w:r>
        <w:rPr>
          <w:rFonts w:ascii="Arial Unicode MS" w:eastAsia="Arial Unicode MS" w:hAnsi="Arial Unicode MS" w:cs="Arial Unicode MS"/>
          <w:sz w:val="20"/>
          <w:szCs w:val="20"/>
          <w:lang w:val="en-GB"/>
        </w:rPr>
        <w:t>|</w:t>
      </w:r>
      <w:r>
        <w:rPr>
          <w:rFonts w:ascii="Arial Unicode MS" w:eastAsia="Arial Unicode MS" w:hAnsi="Arial Unicode MS" w:cs="Arial Unicode MS"/>
          <w:sz w:val="20"/>
          <w:szCs w:val="20"/>
          <w:lang w:val="en-GB"/>
        </w:rPr>
        <w:tab/>
      </w:r>
      <w:r w:rsidRPr="001F2CF5">
        <w:rPr>
          <w:rFonts w:eastAsia="Arial Unicode MS"/>
          <w:sz w:val="20"/>
          <w:szCs w:val="20"/>
          <w:lang w:val="en-GB"/>
        </w:rPr>
        <w:t>Schema</w:t>
      </w:r>
      <w:r w:rsidR="00CA5878">
        <w:rPr>
          <w:rFonts w:ascii="Arial Unicode MS" w:eastAsia="Arial Unicode MS" w:hAnsi="Arial Unicode MS" w:cs="Arial Unicode MS"/>
          <w:sz w:val="20"/>
          <w:szCs w:val="20"/>
          <w:lang w:val="en-GB"/>
        </w:rPr>
        <w:fldChar w:fldCharType="begin"/>
      </w:r>
      <w:r w:rsidR="00CA5878">
        <w:instrText xml:space="preserve"> XE "</w:instrText>
      </w:r>
      <w:r w:rsidR="00CA5878" w:rsidRPr="00561D40">
        <w:rPr>
          <w:rFonts w:ascii="Arial Unicode MS" w:eastAsia="Arial Unicode MS" w:hAnsi="Arial Unicode MS" w:cs="Arial Unicode MS"/>
          <w:sz w:val="20"/>
          <w:szCs w:val="20"/>
          <w:lang w:val="en-GB"/>
        </w:rPr>
        <w:instrText>ROLLBACK</w:instrText>
      </w:r>
      <w:r w:rsidR="00CA5878">
        <w:instrText xml:space="preserve">" </w:instrText>
      </w:r>
      <w:r w:rsidR="00CA5878">
        <w:rPr>
          <w:rFonts w:ascii="Arial Unicode MS" w:eastAsia="Arial Unicode MS" w:hAnsi="Arial Unicode MS" w:cs="Arial Unicode MS"/>
          <w:sz w:val="20"/>
          <w:szCs w:val="20"/>
          <w:lang w:val="en-GB"/>
        </w:rPr>
        <w:fldChar w:fldCharType="end"/>
      </w:r>
    </w:p>
    <w:p w14:paraId="5D174CCC" w14:textId="77777777" w:rsidR="00DE6AC3" w:rsidRDefault="00DE6AC3" w:rsidP="00C027CD">
      <w:pPr>
        <w:jc w:val="both"/>
        <w:rPr>
          <w:sz w:val="20"/>
          <w:szCs w:val="20"/>
          <w:lang w:val="en-GB"/>
        </w:rPr>
      </w:pPr>
      <w:r>
        <w:rPr>
          <w:sz w:val="20"/>
          <w:szCs w:val="20"/>
          <w:lang w:val="en-GB"/>
        </w:rPr>
        <w:tab/>
        <w:t>|</w:t>
      </w:r>
      <w:r>
        <w:rPr>
          <w:sz w:val="20"/>
          <w:szCs w:val="20"/>
          <w:lang w:val="en-GB"/>
        </w:rPr>
        <w:tab/>
        <w:t>SelectSingle</w:t>
      </w:r>
    </w:p>
    <w:p w14:paraId="699B4CF5" w14:textId="77777777" w:rsidR="008F59FA" w:rsidRDefault="008F59FA" w:rsidP="008F59FA">
      <w:pPr>
        <w:jc w:val="both"/>
        <w:rPr>
          <w:sz w:val="20"/>
          <w:szCs w:val="20"/>
          <w:lang w:val="en-GB"/>
        </w:rPr>
      </w:pPr>
      <w:r>
        <w:rPr>
          <w:sz w:val="20"/>
          <w:szCs w:val="20"/>
          <w:lang w:val="en-GB"/>
        </w:rPr>
        <w:tab/>
        <w:t>|</w:t>
      </w:r>
      <w:r>
        <w:rPr>
          <w:sz w:val="20"/>
          <w:szCs w:val="20"/>
          <w:lang w:val="en-GB"/>
        </w:rPr>
        <w:tab/>
      </w:r>
      <w:r w:rsidRPr="0009331A">
        <w:rPr>
          <w:rFonts w:ascii="Arial Unicode MS" w:eastAsia="Arial Unicode MS" w:hAnsi="Arial Unicode MS" w:cs="Arial Unicode MS"/>
          <w:sz w:val="20"/>
          <w:szCs w:val="20"/>
          <w:lang w:val="en-GB"/>
        </w:rPr>
        <w:t>SET</w:t>
      </w:r>
      <w:r w:rsidRPr="007B0BD9">
        <w:rPr>
          <w:rFonts w:ascii="Arial Unicode MS" w:hAnsi="Arial Unicode MS"/>
          <w:sz w:val="20"/>
          <w:lang w:val="en-GB"/>
        </w:rPr>
        <w:t xml:space="preserve"> </w:t>
      </w:r>
      <w:r w:rsidRPr="000B10B0">
        <w:rPr>
          <w:rFonts w:eastAsia="Arial Unicode MS"/>
          <w:sz w:val="20"/>
          <w:szCs w:val="20"/>
          <w:lang w:val="en-GB"/>
        </w:rPr>
        <w:t>AUTHORIZATION</w:t>
      </w:r>
      <w:r>
        <w:rPr>
          <w:rFonts w:ascii="Arial Unicode MS" w:eastAsia="Arial Unicode MS" w:hAnsi="Arial Unicode MS" w:cs="Arial Unicode MS"/>
          <w:sz w:val="20"/>
          <w:szCs w:val="20"/>
          <w:lang w:val="en-GB"/>
        </w:rPr>
        <w:t xml:space="preserve"> </w:t>
      </w:r>
      <w:r>
        <w:rPr>
          <w:sz w:val="20"/>
          <w:szCs w:val="20"/>
          <w:lang w:val="en-GB"/>
        </w:rPr>
        <w:t>'</w:t>
      </w:r>
      <w:r w:rsidRPr="00E120E8">
        <w:rPr>
          <w:sz w:val="20"/>
          <w:szCs w:val="20"/>
          <w:lang w:val="en-GB"/>
        </w:rPr>
        <w:t>=</w:t>
      </w:r>
      <w:r>
        <w:rPr>
          <w:sz w:val="20"/>
          <w:szCs w:val="20"/>
          <w:lang w:val="en-GB"/>
        </w:rPr>
        <w:t>'</w:t>
      </w:r>
      <w:r w:rsidRPr="00E120E8">
        <w:rPr>
          <w:sz w:val="20"/>
          <w:szCs w:val="20"/>
          <w:lang w:val="en-GB"/>
        </w:rPr>
        <w:t xml:space="preserve"> CURATED</w:t>
      </w:r>
    </w:p>
    <w:p w14:paraId="22FCEE11" w14:textId="77777777" w:rsidR="008F59FA" w:rsidRDefault="008F59FA" w:rsidP="008F59FA">
      <w:pPr>
        <w:jc w:val="both"/>
        <w:rPr>
          <w:sz w:val="20"/>
          <w:szCs w:val="20"/>
          <w:lang w:val="en-GB"/>
        </w:rPr>
      </w:pPr>
      <w:r>
        <w:rPr>
          <w:sz w:val="20"/>
          <w:szCs w:val="20"/>
          <w:lang w:val="en-GB"/>
        </w:rPr>
        <w:tab/>
        <w:t>|</w:t>
      </w:r>
      <w:r>
        <w:rPr>
          <w:sz w:val="20"/>
          <w:szCs w:val="20"/>
          <w:lang w:val="en-GB"/>
        </w:rPr>
        <w:tab/>
      </w:r>
      <w:r w:rsidRPr="0009331A">
        <w:rPr>
          <w:rFonts w:ascii="Arial Unicode MS" w:eastAsia="Arial Unicode MS" w:hAnsi="Arial Unicode MS" w:cs="Arial Unicode MS"/>
          <w:sz w:val="20"/>
          <w:szCs w:val="20"/>
          <w:lang w:val="en-GB"/>
        </w:rPr>
        <w:t>SET</w:t>
      </w:r>
      <w:r>
        <w:rPr>
          <w:sz w:val="20"/>
          <w:szCs w:val="20"/>
          <w:lang w:val="en-GB"/>
        </w:rPr>
        <w:t xml:space="preserve"> </w:t>
      </w:r>
      <w:r w:rsidRPr="00300F56">
        <w:rPr>
          <w:rFonts w:eastAsia="Arial Unicode MS"/>
          <w:sz w:val="20"/>
          <w:szCs w:val="20"/>
          <w:lang w:val="en-GB"/>
        </w:rPr>
        <w:t>ROLE</w:t>
      </w:r>
      <w:r>
        <w:rPr>
          <w:sz w:val="20"/>
          <w:szCs w:val="20"/>
          <w:lang w:val="en-GB"/>
        </w:rPr>
        <w:t xml:space="preserve"> id </w:t>
      </w:r>
    </w:p>
    <w:p w14:paraId="0D776B32" w14:textId="307E728C" w:rsidR="00EC5AC8" w:rsidRDefault="00EC5AC8" w:rsidP="008F59FA">
      <w:pPr>
        <w:jc w:val="both"/>
        <w:rPr>
          <w:sz w:val="20"/>
          <w:szCs w:val="20"/>
          <w:lang w:val="en-GB"/>
        </w:rPr>
      </w:pPr>
      <w:r>
        <w:rPr>
          <w:sz w:val="20"/>
          <w:szCs w:val="20"/>
          <w:lang w:val="en-GB"/>
        </w:rPr>
        <w:tab/>
        <w:t>|</w:t>
      </w:r>
      <w:r>
        <w:rPr>
          <w:sz w:val="20"/>
          <w:szCs w:val="20"/>
          <w:lang w:val="en-GB"/>
        </w:rPr>
        <w:tab/>
      </w:r>
      <w:r w:rsidRPr="0009331A">
        <w:rPr>
          <w:rFonts w:ascii="Arial Unicode MS" w:eastAsia="Arial Unicode MS" w:hAnsi="Arial Unicode MS" w:cs="Arial Unicode MS"/>
          <w:sz w:val="20"/>
          <w:szCs w:val="20"/>
          <w:lang w:val="en-GB"/>
        </w:rPr>
        <w:t>SET</w:t>
      </w:r>
      <w:r>
        <w:rPr>
          <w:rFonts w:ascii="Arial Unicode MS" w:eastAsia="Arial Unicode MS" w:hAnsi="Arial Unicode MS" w:cs="Arial Unicode MS"/>
          <w:sz w:val="20"/>
          <w:szCs w:val="20"/>
          <w:lang w:val="en-GB"/>
        </w:rPr>
        <w:t xml:space="preserve"> </w:t>
      </w:r>
      <w:r w:rsidRPr="00EC5AC8">
        <w:rPr>
          <w:rFonts w:eastAsia="Arial Unicode MS"/>
          <w:sz w:val="20"/>
          <w:szCs w:val="20"/>
          <w:lang w:val="en-GB"/>
        </w:rPr>
        <w:t>(JSON|SQL</w:t>
      </w:r>
      <w:r>
        <w:rPr>
          <w:rFonts w:eastAsia="Arial Unicode MS"/>
          <w:sz w:val="20"/>
          <w:szCs w:val="20"/>
          <w:lang w:val="en-GB"/>
        </w:rPr>
        <w:t>)</w:t>
      </w:r>
    </w:p>
    <w:p w14:paraId="27D9E497" w14:textId="073DB132" w:rsidR="0008689F" w:rsidRDefault="008F59FA" w:rsidP="0008689F">
      <w:pPr>
        <w:jc w:val="both"/>
        <w:rPr>
          <w:sz w:val="20"/>
          <w:szCs w:val="20"/>
          <w:lang w:val="en-GB"/>
        </w:rPr>
      </w:pPr>
      <w:r>
        <w:rPr>
          <w:sz w:val="20"/>
          <w:szCs w:val="20"/>
          <w:lang w:val="en-GB"/>
        </w:rPr>
        <w:tab/>
        <w:t>|</w:t>
      </w:r>
      <w:r>
        <w:rPr>
          <w:sz w:val="20"/>
          <w:szCs w:val="20"/>
          <w:lang w:val="en-GB"/>
        </w:rPr>
        <w:tab/>
      </w:r>
      <w:r w:rsidRPr="0009331A">
        <w:rPr>
          <w:rFonts w:ascii="Arial Unicode MS" w:eastAsia="Arial Unicode MS" w:hAnsi="Arial Unicode MS" w:cs="Arial Unicode MS"/>
          <w:sz w:val="20"/>
          <w:szCs w:val="20"/>
          <w:lang w:val="en-GB"/>
        </w:rPr>
        <w:t>SET</w:t>
      </w:r>
      <w:r>
        <w:rPr>
          <w:rFonts w:ascii="Arial Unicode MS" w:eastAsia="Arial Unicode MS" w:hAnsi="Arial Unicode MS" w:cs="Arial Unicode MS"/>
          <w:sz w:val="20"/>
          <w:szCs w:val="20"/>
          <w:lang w:val="en-GB"/>
        </w:rPr>
        <w:t xml:space="preserve"> </w:t>
      </w:r>
      <w:r>
        <w:rPr>
          <w:sz w:val="20"/>
          <w:szCs w:val="20"/>
          <w:lang w:val="en-GB"/>
        </w:rPr>
        <w:t>TIMEOUT</w:t>
      </w:r>
      <w:r w:rsidRPr="00D7000A">
        <w:rPr>
          <w:sz w:val="20"/>
          <w:szCs w:val="20"/>
          <w:lang w:val="en-GB"/>
        </w:rPr>
        <w:t xml:space="preserve"> </w:t>
      </w:r>
      <w:r>
        <w:rPr>
          <w:sz w:val="20"/>
          <w:szCs w:val="20"/>
          <w:lang w:val="en-GB"/>
        </w:rPr>
        <w:t>'</w:t>
      </w:r>
      <w:r w:rsidRPr="00D7000A">
        <w:rPr>
          <w:sz w:val="20"/>
          <w:szCs w:val="20"/>
          <w:lang w:val="en-GB"/>
        </w:rPr>
        <w:t>=</w:t>
      </w:r>
      <w:r>
        <w:rPr>
          <w:sz w:val="20"/>
          <w:szCs w:val="20"/>
          <w:lang w:val="en-GB"/>
        </w:rPr>
        <w:t>' int</w:t>
      </w:r>
    </w:p>
    <w:p w14:paraId="61EA0300" w14:textId="77777777" w:rsidR="00DE6AC3" w:rsidRDefault="00DE6AC3" w:rsidP="00DE6AC3">
      <w:pPr>
        <w:jc w:val="both"/>
        <w:rPr>
          <w:sz w:val="20"/>
          <w:szCs w:val="20"/>
          <w:lang w:val="en-GB"/>
        </w:rPr>
      </w:pPr>
      <w:r>
        <w:rPr>
          <w:sz w:val="20"/>
          <w:szCs w:val="20"/>
          <w:lang w:val="en-GB"/>
        </w:rPr>
        <w:tab/>
        <w:t>|</w:t>
      </w:r>
      <w:r>
        <w:rPr>
          <w:sz w:val="20"/>
          <w:szCs w:val="20"/>
          <w:lang w:val="en-GB"/>
        </w:rPr>
        <w:tab/>
      </w:r>
      <w:r w:rsidR="00C064C4">
        <w:rPr>
          <w:sz w:val="20"/>
          <w:szCs w:val="20"/>
          <w:lang w:val="en-GB"/>
        </w:rPr>
        <w:t>Signal</w:t>
      </w:r>
    </w:p>
    <w:p w14:paraId="69820F7C" w14:textId="53992E69" w:rsidR="002E4A0C" w:rsidRDefault="002E4A0C" w:rsidP="00DE6AC3">
      <w:pPr>
        <w:jc w:val="both"/>
        <w:rPr>
          <w:sz w:val="20"/>
          <w:szCs w:val="20"/>
          <w:lang w:val="en-GB"/>
        </w:rPr>
      </w:pPr>
      <w:r>
        <w:rPr>
          <w:sz w:val="20"/>
          <w:szCs w:val="20"/>
          <w:lang w:val="en-GB"/>
        </w:rPr>
        <w:tab/>
        <w:t>|</w:t>
      </w:r>
      <w:r>
        <w:rPr>
          <w:sz w:val="20"/>
          <w:szCs w:val="20"/>
          <w:lang w:val="en-GB"/>
        </w:rPr>
        <w:tab/>
        <w:t>Update</w:t>
      </w:r>
    </w:p>
    <w:p w14:paraId="6ADF7627" w14:textId="31E264C0" w:rsidR="00DA563E" w:rsidRDefault="00DA563E" w:rsidP="00DE6AC3">
      <w:pPr>
        <w:jc w:val="both"/>
        <w:rPr>
          <w:sz w:val="20"/>
          <w:szCs w:val="20"/>
          <w:lang w:val="en-GB"/>
        </w:rPr>
      </w:pPr>
      <w:r>
        <w:rPr>
          <w:sz w:val="20"/>
          <w:szCs w:val="20"/>
          <w:lang w:val="en-GB"/>
        </w:rPr>
        <w:tab/>
        <w:t>|</w:t>
      </w:r>
      <w:r>
        <w:rPr>
          <w:sz w:val="20"/>
          <w:szCs w:val="20"/>
          <w:lang w:val="en-GB"/>
        </w:rPr>
        <w:tab/>
        <w:t>WhenStatement</w:t>
      </w:r>
    </w:p>
    <w:p w14:paraId="44000ABB" w14:textId="23487497" w:rsidR="00AD0C45" w:rsidRDefault="00AD0C45" w:rsidP="00D27B40">
      <w:pPr>
        <w:jc w:val="both"/>
        <w:rPr>
          <w:sz w:val="20"/>
          <w:szCs w:val="20"/>
          <w:lang w:val="en-GB"/>
        </w:rPr>
      </w:pPr>
      <w:r>
        <w:rPr>
          <w:sz w:val="20"/>
          <w:szCs w:val="20"/>
          <w:lang w:val="en-GB"/>
        </w:rPr>
        <w:tab/>
        <w:t>|</w:t>
      </w:r>
      <w:r>
        <w:rPr>
          <w:sz w:val="20"/>
          <w:szCs w:val="20"/>
          <w:lang w:val="en-GB"/>
        </w:rPr>
        <w:tab/>
        <w:t>While</w:t>
      </w:r>
      <w:r w:rsidR="00D27B40">
        <w:rPr>
          <w:sz w:val="20"/>
          <w:szCs w:val="20"/>
          <w:lang w:val="en-GB"/>
        </w:rPr>
        <w:t xml:space="preserve"> </w:t>
      </w:r>
      <w:r>
        <w:rPr>
          <w:sz w:val="20"/>
          <w:szCs w:val="20"/>
          <w:lang w:val="en-GB"/>
        </w:rPr>
        <w:t>.</w:t>
      </w:r>
    </w:p>
    <w:p w14:paraId="7343DDF6" w14:textId="4D7B2E3F" w:rsidR="00DD43D5" w:rsidRDefault="008F59FA" w:rsidP="00DD43D5">
      <w:pPr>
        <w:spacing w:before="120"/>
        <w:jc w:val="both"/>
        <w:rPr>
          <w:sz w:val="20"/>
          <w:szCs w:val="20"/>
          <w:lang w:val="en-GB"/>
        </w:rPr>
      </w:pPr>
      <w:r>
        <w:rPr>
          <w:sz w:val="20"/>
          <w:szCs w:val="20"/>
          <w:lang w:val="en-GB"/>
        </w:rPr>
        <w:t xml:space="preserve">SET AUTHORIZATION = CURATED </w:t>
      </w:r>
      <w:r w:rsidR="000761D4">
        <w:rPr>
          <w:sz w:val="20"/>
          <w:szCs w:val="20"/>
          <w:lang w:val="en-GB"/>
        </w:rPr>
        <w:t xml:space="preserve">is only available to the database </w:t>
      </w:r>
      <w:r w:rsidR="00226822">
        <w:rPr>
          <w:sz w:val="20"/>
          <w:szCs w:val="20"/>
          <w:lang w:val="en-GB"/>
        </w:rPr>
        <w:t>owner, prevents further changes to the database, and</w:t>
      </w:r>
      <w:r w:rsidR="000761D4">
        <w:rPr>
          <w:sz w:val="20"/>
          <w:szCs w:val="20"/>
          <w:lang w:val="en-GB"/>
        </w:rPr>
        <w:t xml:space="preserve"> </w:t>
      </w:r>
      <w:r>
        <w:rPr>
          <w:sz w:val="20"/>
          <w:szCs w:val="20"/>
          <w:lang w:val="en-GB"/>
        </w:rPr>
        <w:t xml:space="preserve">makes </w:t>
      </w:r>
      <w:r w:rsidR="0089411D">
        <w:rPr>
          <w:sz w:val="20"/>
          <w:szCs w:val="20"/>
          <w:lang w:val="en-GB"/>
        </w:rPr>
        <w:t xml:space="preserve">all </w:t>
      </w:r>
      <w:r>
        <w:rPr>
          <w:sz w:val="20"/>
          <w:szCs w:val="20"/>
          <w:lang w:val="en-GB"/>
        </w:rPr>
        <w:t xml:space="preserve">transaction log information PUBLIC (it is not reversible). </w:t>
      </w:r>
      <w:r w:rsidR="00EC5AC8">
        <w:rPr>
          <w:sz w:val="20"/>
          <w:szCs w:val="20"/>
          <w:lang w:val="en-GB"/>
        </w:rPr>
        <w:t>SET JSON uses JSON output to the client, and SET SQL restores normal SQL client behaviour.</w:t>
      </w:r>
    </w:p>
    <w:p w14:paraId="6FBCC048" w14:textId="2342FCF4" w:rsidR="00412695" w:rsidRDefault="00B07532" w:rsidP="000761D4">
      <w:pPr>
        <w:spacing w:before="120"/>
        <w:jc w:val="both"/>
        <w:rPr>
          <w:sz w:val="20"/>
          <w:szCs w:val="20"/>
          <w:lang w:val="en-GB"/>
        </w:rPr>
      </w:pPr>
      <w:r>
        <w:rPr>
          <w:sz w:val="20"/>
          <w:szCs w:val="20"/>
          <w:lang w:val="en-GB"/>
        </w:rPr>
        <w:t>Assignment</w:t>
      </w:r>
      <w:r>
        <w:rPr>
          <w:sz w:val="20"/>
          <w:szCs w:val="20"/>
          <w:lang w:val="en-GB"/>
        </w:rPr>
        <w:fldChar w:fldCharType="begin"/>
      </w:r>
      <w:r>
        <w:instrText xml:space="preserve"> XE "</w:instrText>
      </w:r>
      <w:r w:rsidRPr="00902E7D">
        <w:rPr>
          <w:sz w:val="20"/>
          <w:szCs w:val="20"/>
          <w:lang w:val="en-GB"/>
        </w:rPr>
        <w:instrText>Assignment</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sidRPr="00D24824">
        <w:rPr>
          <w:rFonts w:ascii="Arial Unicode MS" w:eastAsia="Arial Unicode MS" w:hAnsi="Arial Unicode MS" w:cs="Arial Unicode MS"/>
          <w:sz w:val="20"/>
          <w:szCs w:val="20"/>
          <w:lang w:val="en-GB"/>
        </w:rPr>
        <w:t>SET</w:t>
      </w:r>
      <w:r>
        <w:rPr>
          <w:sz w:val="20"/>
          <w:szCs w:val="20"/>
          <w:lang w:val="en-GB"/>
        </w:rPr>
        <w:t xml:space="preserve"> Target '=' Scalar </w:t>
      </w:r>
      <w:r w:rsidR="000761D4">
        <w:rPr>
          <w:sz w:val="20"/>
          <w:szCs w:val="20"/>
          <w:lang w:val="en-GB"/>
        </w:rPr>
        <w:t>|</w:t>
      </w:r>
      <w:r w:rsidR="00C309CF">
        <w:rPr>
          <w:sz w:val="20"/>
          <w:szCs w:val="20"/>
          <w:lang w:val="en-GB"/>
        </w:rPr>
        <w:t xml:space="preserve"> </w:t>
      </w:r>
      <w:r w:rsidR="00412695">
        <w:rPr>
          <w:sz w:val="20"/>
          <w:szCs w:val="20"/>
          <w:lang w:val="en-GB"/>
        </w:rPr>
        <w:t>Document</w:t>
      </w:r>
    </w:p>
    <w:p w14:paraId="3FD11755" w14:textId="403C174B" w:rsidR="00B07532" w:rsidRDefault="00412695" w:rsidP="00412695">
      <w:pPr>
        <w:ind w:firstLine="720"/>
        <w:jc w:val="both"/>
        <w:rPr>
          <w:sz w:val="20"/>
          <w:szCs w:val="20"/>
          <w:lang w:val="en-GB"/>
        </w:rPr>
      </w:pPr>
      <w:r>
        <w:rPr>
          <w:sz w:val="20"/>
          <w:szCs w:val="20"/>
          <w:lang w:val="en-GB"/>
        </w:rPr>
        <w:t>|</w:t>
      </w:r>
      <w:r>
        <w:rPr>
          <w:sz w:val="20"/>
          <w:szCs w:val="20"/>
          <w:lang w:val="en-GB"/>
        </w:rPr>
        <w:tab/>
      </w:r>
      <w:r w:rsidRPr="00412695">
        <w:rPr>
          <w:rFonts w:ascii="Arial Unicode MS" w:eastAsia="Arial Unicode MS" w:hAnsi="Arial Unicode MS" w:cs="Arial Unicode MS"/>
          <w:sz w:val="20"/>
          <w:szCs w:val="20"/>
          <w:lang w:val="en-GB"/>
        </w:rPr>
        <w:t>SET</w:t>
      </w:r>
      <w:r>
        <w:rPr>
          <w:sz w:val="20"/>
          <w:szCs w:val="20"/>
          <w:lang w:val="en-GB"/>
        </w:rPr>
        <w:t xml:space="preserve"> </w:t>
      </w:r>
      <w:r w:rsidR="000761D4" w:rsidRPr="00C309CF">
        <w:rPr>
          <w:i/>
          <w:iCs/>
          <w:sz w:val="20"/>
          <w:szCs w:val="20"/>
          <w:lang w:val="en-GB"/>
        </w:rPr>
        <w:t>Node</w:t>
      </w:r>
      <w:r w:rsidR="000761D4">
        <w:rPr>
          <w:i/>
          <w:iCs/>
          <w:sz w:val="20"/>
          <w:szCs w:val="20"/>
          <w:lang w:val="en-GB"/>
        </w:rPr>
        <w:t>OrEdge</w:t>
      </w:r>
      <w:r w:rsidR="000761D4">
        <w:rPr>
          <w:sz w:val="20"/>
          <w:szCs w:val="20"/>
          <w:lang w:val="en-GB"/>
        </w:rPr>
        <w:t>_</w:t>
      </w:r>
      <w:r w:rsidR="000761D4">
        <w:rPr>
          <w:sz w:val="20"/>
          <w:szCs w:val="20"/>
          <w:lang w:val="en-GB"/>
        </w:rPr>
        <w:softHyphen/>
        <w:t>Target (':'</w:t>
      </w:r>
      <w:r w:rsidR="000761D4" w:rsidRPr="00412695">
        <w:rPr>
          <w:sz w:val="20"/>
          <w:szCs w:val="20"/>
          <w:lang w:val="en-GB"/>
        </w:rPr>
        <w:t>|</w:t>
      </w:r>
      <w:r w:rsidR="000761D4" w:rsidRPr="00412695">
        <w:rPr>
          <w:rFonts w:ascii="Arial Unicode MS" w:eastAsia="Arial Unicode MS" w:hAnsi="Arial Unicode MS" w:cs="Arial Unicode MS"/>
          <w:sz w:val="20"/>
          <w:szCs w:val="20"/>
          <w:lang w:val="en-GB"/>
        </w:rPr>
        <w:t>IS</w:t>
      </w:r>
      <w:r w:rsidR="000761D4">
        <w:rPr>
          <w:sz w:val="20"/>
          <w:szCs w:val="20"/>
          <w:lang w:val="en-GB"/>
        </w:rPr>
        <w:t xml:space="preserve">) </w:t>
      </w:r>
      <w:r w:rsidR="000761D4">
        <w:rPr>
          <w:i/>
          <w:iCs/>
          <w:sz w:val="20"/>
          <w:szCs w:val="20"/>
          <w:lang w:val="en-GB"/>
        </w:rPr>
        <w:t>Label</w:t>
      </w:r>
      <w:r w:rsidR="000761D4">
        <w:rPr>
          <w:sz w:val="20"/>
          <w:szCs w:val="20"/>
          <w:lang w:val="en-GB"/>
        </w:rPr>
        <w:t xml:space="preserve">_id </w:t>
      </w:r>
      <w:r>
        <w:rPr>
          <w:sz w:val="20"/>
          <w:szCs w:val="20"/>
          <w:lang w:val="en-GB"/>
        </w:rPr>
        <w:t xml:space="preserve">[Document] </w:t>
      </w:r>
      <w:r w:rsidR="00B07532">
        <w:rPr>
          <w:sz w:val="20"/>
          <w:szCs w:val="20"/>
          <w:lang w:val="en-GB"/>
        </w:rPr>
        <w:t>.</w:t>
      </w:r>
    </w:p>
    <w:p w14:paraId="5378E188" w14:textId="4892B6BD" w:rsidR="00B07532" w:rsidRDefault="000761D4" w:rsidP="00B07532">
      <w:pPr>
        <w:spacing w:before="120"/>
        <w:jc w:val="both"/>
        <w:rPr>
          <w:sz w:val="20"/>
          <w:szCs w:val="20"/>
          <w:lang w:val="en-GB"/>
        </w:rPr>
      </w:pPr>
      <w:r>
        <w:rPr>
          <w:sz w:val="20"/>
          <w:szCs w:val="20"/>
          <w:lang w:val="en-GB"/>
        </w:rPr>
        <w:t>The keyword SET can be omitted for the simplest assignments</w:t>
      </w:r>
      <w:r w:rsidR="00B07532">
        <w:rPr>
          <w:sz w:val="20"/>
          <w:szCs w:val="20"/>
          <w:lang w:val="en-GB"/>
        </w:rPr>
        <w:t>.</w:t>
      </w:r>
      <w:r w:rsidR="00175571">
        <w:rPr>
          <w:sz w:val="20"/>
          <w:szCs w:val="20"/>
          <w:lang w:val="en-GB"/>
        </w:rPr>
        <w:t xml:space="preserve"> </w:t>
      </w:r>
      <w:r>
        <w:rPr>
          <w:sz w:val="20"/>
          <w:szCs w:val="20"/>
          <w:lang w:val="en-GB"/>
        </w:rPr>
        <w:t xml:space="preserve">Setting the label for a node or edge reference is additional to any labels it already has. </w:t>
      </w:r>
      <w:r w:rsidR="00C309CF">
        <w:rPr>
          <w:sz w:val="20"/>
          <w:szCs w:val="20"/>
          <w:lang w:val="en-GB"/>
        </w:rPr>
        <w:t>The Document options in the syntax allow merging with and updates to property or field values</w:t>
      </w:r>
      <w:r>
        <w:rPr>
          <w:sz w:val="20"/>
          <w:szCs w:val="20"/>
          <w:lang w:val="en-GB"/>
        </w:rPr>
        <w:t xml:space="preserve"> (combining the Document option with setting a label is a Pyrrho extension to GQL and is intended to allow setting of some properties related to the added label).</w:t>
      </w:r>
    </w:p>
    <w:p w14:paraId="4FD4FCA6" w14:textId="77777777" w:rsidR="000D4F70" w:rsidRDefault="00B07532" w:rsidP="00B07532">
      <w:pPr>
        <w:spacing w:before="120"/>
        <w:jc w:val="both"/>
        <w:rPr>
          <w:sz w:val="20"/>
          <w:szCs w:val="20"/>
          <w:lang w:val="en-GB"/>
        </w:rPr>
      </w:pPr>
      <w:r>
        <w:rPr>
          <w:sz w:val="20"/>
          <w:szCs w:val="20"/>
          <w:lang w:val="en-GB"/>
        </w:rPr>
        <w:t>Target</w:t>
      </w:r>
      <w:r>
        <w:rPr>
          <w:sz w:val="20"/>
          <w:szCs w:val="20"/>
          <w:lang w:val="en-GB"/>
        </w:rPr>
        <w:fldChar w:fldCharType="begin"/>
      </w:r>
      <w:r>
        <w:instrText xml:space="preserve"> XE "</w:instrText>
      </w:r>
      <w:r w:rsidRPr="00902E7D">
        <w:rPr>
          <w:sz w:val="20"/>
          <w:szCs w:val="20"/>
          <w:lang w:val="en-GB"/>
        </w:rPr>
        <w:instrText>Target</w:instrText>
      </w:r>
      <w:r>
        <w:instrText xml:space="preserve">" </w:instrText>
      </w:r>
      <w:r>
        <w:rPr>
          <w:sz w:val="20"/>
          <w:szCs w:val="20"/>
          <w:lang w:val="en-GB"/>
        </w:rPr>
        <w:fldChar w:fldCharType="end"/>
      </w:r>
      <w:r>
        <w:rPr>
          <w:sz w:val="20"/>
          <w:szCs w:val="20"/>
          <w:lang w:val="en-GB"/>
        </w:rPr>
        <w:t xml:space="preserve"> = </w:t>
      </w:r>
      <w:r>
        <w:rPr>
          <w:sz w:val="20"/>
          <w:szCs w:val="20"/>
          <w:lang w:val="en-GB"/>
        </w:rPr>
        <w:tab/>
        <w:t xml:space="preserve">id { </w:t>
      </w:r>
      <w:r w:rsidR="00C309CF">
        <w:rPr>
          <w:sz w:val="20"/>
          <w:szCs w:val="20"/>
          <w:lang w:val="en-GB"/>
        </w:rPr>
        <w:t>(</w:t>
      </w:r>
      <w:r>
        <w:rPr>
          <w:sz w:val="20"/>
          <w:szCs w:val="20"/>
          <w:lang w:val="en-GB"/>
        </w:rPr>
        <w:t>'.' id</w:t>
      </w:r>
      <w:r w:rsidR="00C309CF">
        <w:rPr>
          <w:sz w:val="20"/>
          <w:szCs w:val="20"/>
          <w:lang w:val="en-GB"/>
        </w:rPr>
        <w:t>) |</w:t>
      </w:r>
      <w:r>
        <w:rPr>
          <w:sz w:val="20"/>
          <w:szCs w:val="20"/>
          <w:lang w:val="en-GB"/>
        </w:rPr>
        <w:t xml:space="preserve"> ['[' Scalar ']']</w:t>
      </w:r>
      <w:r w:rsidR="00C309CF">
        <w:rPr>
          <w:sz w:val="20"/>
          <w:szCs w:val="20"/>
          <w:lang w:val="en-GB"/>
        </w:rPr>
        <w:t xml:space="preserve"> }</w:t>
      </w:r>
    </w:p>
    <w:p w14:paraId="32539652" w14:textId="4F946893" w:rsidR="000D4F70" w:rsidRDefault="000D4F70" w:rsidP="000761D4">
      <w:pPr>
        <w:ind w:firstLine="720"/>
        <w:jc w:val="both"/>
        <w:rPr>
          <w:sz w:val="20"/>
          <w:szCs w:val="20"/>
          <w:lang w:val="en-GB"/>
        </w:rPr>
      </w:pPr>
      <w:r>
        <w:rPr>
          <w:sz w:val="20"/>
          <w:szCs w:val="20"/>
          <w:lang w:val="en-GB"/>
        </w:rPr>
        <w:t>|</w:t>
      </w:r>
      <w:r>
        <w:rPr>
          <w:sz w:val="20"/>
          <w:szCs w:val="20"/>
          <w:lang w:val="en-GB"/>
        </w:rPr>
        <w:tab/>
        <w:t>'(' Target { ',' Target } ')'</w:t>
      </w:r>
      <w:r w:rsidRPr="000D4F70">
        <w:rPr>
          <w:i/>
          <w:iCs/>
          <w:sz w:val="20"/>
          <w:szCs w:val="20"/>
          <w:lang w:val="en-GB"/>
        </w:rPr>
        <w:t xml:space="preserve"> </w:t>
      </w:r>
      <w:r w:rsidR="000761D4">
        <w:rPr>
          <w:sz w:val="20"/>
          <w:szCs w:val="20"/>
          <w:lang w:val="en-GB"/>
        </w:rPr>
        <w:t>.</w:t>
      </w:r>
      <w:r>
        <w:rPr>
          <w:sz w:val="20"/>
          <w:szCs w:val="20"/>
          <w:lang w:val="en-GB"/>
        </w:rPr>
        <w:tab/>
        <w:t>.</w:t>
      </w:r>
    </w:p>
    <w:p w14:paraId="0F1DD5F6" w14:textId="0378B8EB" w:rsidR="00B07532" w:rsidRDefault="00B07532" w:rsidP="00B07532">
      <w:pPr>
        <w:spacing w:before="120"/>
        <w:jc w:val="both"/>
        <w:rPr>
          <w:sz w:val="20"/>
          <w:szCs w:val="20"/>
          <w:lang w:val="en-GB"/>
        </w:rPr>
      </w:pPr>
      <w:r>
        <w:rPr>
          <w:sz w:val="20"/>
          <w:szCs w:val="20"/>
          <w:lang w:val="en-GB"/>
        </w:rPr>
        <w:t>Targets which directly contain parameter lists are not supported.</w:t>
      </w:r>
    </w:p>
    <w:p w14:paraId="06A60866" w14:textId="0C3B00F2" w:rsidR="00B07532" w:rsidRDefault="00B07532" w:rsidP="00B07532">
      <w:pPr>
        <w:spacing w:before="120"/>
        <w:jc w:val="both"/>
        <w:rPr>
          <w:sz w:val="20"/>
          <w:szCs w:val="20"/>
          <w:lang w:val="en-GB"/>
        </w:rPr>
      </w:pPr>
      <w:r>
        <w:rPr>
          <w:sz w:val="20"/>
          <w:szCs w:val="20"/>
          <w:lang w:val="en-GB"/>
        </w:rPr>
        <w:t>Call</w:t>
      </w:r>
      <w:r>
        <w:rPr>
          <w:sz w:val="20"/>
          <w:szCs w:val="20"/>
          <w:lang w:val="en-GB"/>
        </w:rPr>
        <w:fldChar w:fldCharType="begin"/>
      </w:r>
      <w:r>
        <w:instrText xml:space="preserve"> XE "</w:instrText>
      </w:r>
      <w:r w:rsidRPr="00902E7D">
        <w:rPr>
          <w:sz w:val="20"/>
          <w:szCs w:val="20"/>
          <w:lang w:val="en-GB"/>
        </w:rPr>
        <w:instrText>Call</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Pr>
          <w:sz w:val="20"/>
          <w:szCs w:val="20"/>
          <w:lang w:val="en-GB"/>
        </w:rPr>
        <w:tab/>
      </w:r>
      <w:r w:rsidRPr="00D24824">
        <w:rPr>
          <w:rFonts w:ascii="Arial Unicode MS" w:eastAsia="Arial Unicode MS" w:hAnsi="Arial Unicode MS" w:cs="Arial Unicode MS"/>
          <w:sz w:val="20"/>
          <w:szCs w:val="20"/>
          <w:lang w:val="en-GB"/>
        </w:rPr>
        <w:t>CALL</w:t>
      </w:r>
      <w:r>
        <w:rPr>
          <w:sz w:val="20"/>
          <w:szCs w:val="20"/>
          <w:lang w:val="en-GB"/>
        </w:rPr>
        <w:t xml:space="preserve"> </w:t>
      </w:r>
      <w:r w:rsidRPr="00CC413A">
        <w:rPr>
          <w:i/>
          <w:sz w:val="20"/>
          <w:szCs w:val="20"/>
          <w:lang w:val="en-GB"/>
        </w:rPr>
        <w:t>Procedure</w:t>
      </w:r>
      <w:r>
        <w:rPr>
          <w:sz w:val="20"/>
          <w:szCs w:val="20"/>
          <w:lang w:val="en-GB"/>
        </w:rPr>
        <w:t xml:space="preserve">_id '(' [ Scalar { ',' Scalar } ] ')' </w:t>
      </w:r>
      <w:r w:rsidR="00E13DB0">
        <w:rPr>
          <w:sz w:val="20"/>
          <w:szCs w:val="20"/>
          <w:lang w:val="en-GB"/>
        </w:rPr>
        <w:t>[YieldClause]</w:t>
      </w:r>
    </w:p>
    <w:p w14:paraId="2A9CF637" w14:textId="24B3B71C" w:rsidR="00B07532" w:rsidRDefault="00B07532" w:rsidP="00B07532">
      <w:pPr>
        <w:jc w:val="both"/>
        <w:rPr>
          <w:sz w:val="20"/>
          <w:szCs w:val="20"/>
          <w:lang w:val="en-GB"/>
        </w:rPr>
      </w:pPr>
      <w:r>
        <w:rPr>
          <w:sz w:val="20"/>
          <w:szCs w:val="20"/>
          <w:lang w:val="en-GB"/>
        </w:rPr>
        <w:tab/>
        <w:t>|</w:t>
      </w:r>
      <w:r>
        <w:rPr>
          <w:sz w:val="20"/>
          <w:szCs w:val="20"/>
          <w:lang w:val="en-GB"/>
        </w:rPr>
        <w:tab/>
        <w:t xml:space="preserve">MethodCall </w:t>
      </w:r>
      <w:r w:rsidR="00E13DB0">
        <w:rPr>
          <w:sz w:val="20"/>
          <w:szCs w:val="20"/>
          <w:lang w:val="en-GB"/>
        </w:rPr>
        <w:t xml:space="preserve">[YieldClause] </w:t>
      </w:r>
      <w:r>
        <w:rPr>
          <w:sz w:val="20"/>
          <w:szCs w:val="20"/>
          <w:lang w:val="en-GB"/>
        </w:rPr>
        <w:t>.</w:t>
      </w:r>
    </w:p>
    <w:p w14:paraId="629E688E" w14:textId="77777777" w:rsidR="00B07532" w:rsidRDefault="00B07532" w:rsidP="00B07532">
      <w:pPr>
        <w:spacing w:before="120"/>
        <w:jc w:val="both"/>
        <w:rPr>
          <w:sz w:val="20"/>
          <w:szCs w:val="20"/>
          <w:lang w:val="en-GB"/>
        </w:rPr>
      </w:pPr>
      <w:r>
        <w:rPr>
          <w:sz w:val="20"/>
          <w:szCs w:val="20"/>
          <w:lang w:val="en-GB"/>
        </w:rPr>
        <w:t>Inside a procedure declaration the CALL keyword can be omitted.</w:t>
      </w:r>
    </w:p>
    <w:p w14:paraId="721E01D9" w14:textId="77777777" w:rsidR="00B07532" w:rsidRDefault="00B07532" w:rsidP="00B07532">
      <w:pPr>
        <w:spacing w:before="120"/>
        <w:jc w:val="both"/>
        <w:rPr>
          <w:sz w:val="20"/>
          <w:szCs w:val="20"/>
          <w:lang w:val="en-GB"/>
        </w:rPr>
      </w:pPr>
      <w:r>
        <w:rPr>
          <w:sz w:val="20"/>
          <w:szCs w:val="20"/>
          <w:lang w:val="en-GB"/>
        </w:rPr>
        <w:t>CaseStatement</w:t>
      </w:r>
      <w:r>
        <w:rPr>
          <w:sz w:val="20"/>
          <w:szCs w:val="20"/>
          <w:lang w:val="en-GB"/>
        </w:rPr>
        <w:fldChar w:fldCharType="begin"/>
      </w:r>
      <w:r>
        <w:instrText xml:space="preserve"> XE "</w:instrText>
      </w:r>
      <w:r w:rsidRPr="00902E7D">
        <w:rPr>
          <w:sz w:val="20"/>
          <w:szCs w:val="20"/>
          <w:lang w:val="en-GB"/>
        </w:rPr>
        <w:instrText>CaseStatement</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sidRPr="00D24824">
        <w:rPr>
          <w:rFonts w:ascii="Arial Unicode MS" w:eastAsia="Arial Unicode MS" w:hAnsi="Arial Unicode MS" w:cs="Arial Unicode MS"/>
          <w:sz w:val="20"/>
          <w:szCs w:val="20"/>
          <w:lang w:val="en-GB"/>
        </w:rPr>
        <w:t>CASE</w:t>
      </w:r>
      <w:r>
        <w:rPr>
          <w:sz w:val="20"/>
          <w:szCs w:val="20"/>
          <w:lang w:val="en-GB"/>
        </w:rPr>
        <w:t xml:space="preserve"> Scalar { </w:t>
      </w:r>
      <w:r w:rsidRPr="00D24824">
        <w:rPr>
          <w:rFonts w:ascii="Arial Unicode MS" w:eastAsia="Arial Unicode MS" w:hAnsi="Arial Unicode MS" w:cs="Arial Unicode MS"/>
          <w:sz w:val="20"/>
          <w:szCs w:val="20"/>
          <w:lang w:val="en-GB"/>
        </w:rPr>
        <w:t>WHEN</w:t>
      </w:r>
      <w:r>
        <w:rPr>
          <w:sz w:val="20"/>
          <w:szCs w:val="20"/>
          <w:lang w:val="en-GB"/>
        </w:rPr>
        <w:t xml:space="preserve"> Values </w:t>
      </w:r>
      <w:r w:rsidRPr="00D24824">
        <w:rPr>
          <w:rFonts w:ascii="Arial Unicode MS" w:eastAsia="Arial Unicode MS" w:hAnsi="Arial Unicode MS" w:cs="Arial Unicode MS"/>
          <w:sz w:val="20"/>
          <w:szCs w:val="20"/>
          <w:lang w:val="en-GB"/>
        </w:rPr>
        <w:t>THEN</w:t>
      </w:r>
      <w:r>
        <w:rPr>
          <w:sz w:val="20"/>
          <w:szCs w:val="20"/>
          <w:lang w:val="en-GB"/>
        </w:rPr>
        <w:t xml:space="preserve"> Statements }[ </w:t>
      </w:r>
      <w:r w:rsidRPr="00D24824">
        <w:rPr>
          <w:rFonts w:ascii="Arial Unicode MS" w:eastAsia="Arial Unicode MS" w:hAnsi="Arial Unicode MS" w:cs="Arial Unicode MS"/>
          <w:sz w:val="20"/>
          <w:szCs w:val="20"/>
          <w:lang w:val="en-GB"/>
        </w:rPr>
        <w:t>ELSE</w:t>
      </w:r>
      <w:r>
        <w:rPr>
          <w:sz w:val="20"/>
          <w:szCs w:val="20"/>
          <w:lang w:val="en-GB"/>
        </w:rPr>
        <w:t xml:space="preserve"> Statements ]</w:t>
      </w:r>
      <w:r w:rsidRPr="00D24824">
        <w:rPr>
          <w:rFonts w:ascii="Arial Unicode MS" w:eastAsia="Arial Unicode MS" w:hAnsi="Arial Unicode MS" w:cs="Arial Unicode MS"/>
          <w:sz w:val="20"/>
          <w:szCs w:val="20"/>
          <w:lang w:val="en-GB"/>
        </w:rPr>
        <w:t>END</w:t>
      </w:r>
      <w:r>
        <w:rPr>
          <w:sz w:val="20"/>
          <w:szCs w:val="20"/>
          <w:lang w:val="en-GB"/>
        </w:rPr>
        <w:t xml:space="preserve"> </w:t>
      </w:r>
      <w:r w:rsidRPr="00D24824">
        <w:rPr>
          <w:rFonts w:ascii="Arial Unicode MS" w:eastAsia="Arial Unicode MS" w:hAnsi="Arial Unicode MS" w:cs="Arial Unicode MS"/>
          <w:sz w:val="20"/>
          <w:szCs w:val="20"/>
          <w:lang w:val="en-GB"/>
        </w:rPr>
        <w:t>CASE</w:t>
      </w:r>
    </w:p>
    <w:p w14:paraId="0439E21D" w14:textId="77777777" w:rsidR="00B07532" w:rsidRDefault="00B07532" w:rsidP="00B07532">
      <w:pPr>
        <w:jc w:val="both"/>
        <w:rPr>
          <w:sz w:val="20"/>
          <w:szCs w:val="20"/>
          <w:lang w:val="en-GB"/>
        </w:rPr>
      </w:pPr>
      <w:r>
        <w:rPr>
          <w:sz w:val="20"/>
          <w:szCs w:val="20"/>
          <w:lang w:val="en-GB"/>
        </w:rPr>
        <w:t>|</w:t>
      </w:r>
      <w:r>
        <w:rPr>
          <w:sz w:val="20"/>
          <w:szCs w:val="20"/>
          <w:lang w:val="en-GB"/>
        </w:rPr>
        <w:tab/>
      </w:r>
      <w:r w:rsidRPr="00D24824">
        <w:rPr>
          <w:rFonts w:ascii="Arial Unicode MS" w:eastAsia="Arial Unicode MS" w:hAnsi="Arial Unicode MS" w:cs="Arial Unicode MS"/>
          <w:sz w:val="20"/>
          <w:szCs w:val="20"/>
          <w:lang w:val="en-GB"/>
        </w:rPr>
        <w:t>CASE</w:t>
      </w:r>
      <w:r>
        <w:rPr>
          <w:sz w:val="20"/>
          <w:szCs w:val="20"/>
          <w:lang w:val="en-GB"/>
        </w:rPr>
        <w:t xml:space="preserve"> { </w:t>
      </w:r>
      <w:r w:rsidRPr="00D24824">
        <w:rPr>
          <w:rFonts w:ascii="Arial Unicode MS" w:eastAsia="Arial Unicode MS" w:hAnsi="Arial Unicode MS" w:cs="Arial Unicode MS"/>
          <w:sz w:val="20"/>
          <w:szCs w:val="20"/>
          <w:lang w:val="en-GB"/>
        </w:rPr>
        <w:t>WHEN</w:t>
      </w:r>
      <w:r>
        <w:rPr>
          <w:sz w:val="20"/>
          <w:szCs w:val="20"/>
          <w:lang w:val="en-GB"/>
        </w:rPr>
        <w:t xml:space="preserve"> SearchCondition </w:t>
      </w:r>
      <w:r w:rsidRPr="00D24824">
        <w:rPr>
          <w:rFonts w:ascii="Arial Unicode MS" w:eastAsia="Arial Unicode MS" w:hAnsi="Arial Unicode MS" w:cs="Arial Unicode MS"/>
          <w:sz w:val="20"/>
          <w:szCs w:val="20"/>
          <w:lang w:val="en-GB"/>
        </w:rPr>
        <w:t>THEN</w:t>
      </w:r>
      <w:r>
        <w:rPr>
          <w:sz w:val="20"/>
          <w:szCs w:val="20"/>
          <w:lang w:val="en-GB"/>
        </w:rPr>
        <w:t xml:space="preserve"> Statements } [ </w:t>
      </w:r>
      <w:r w:rsidRPr="00D24824">
        <w:rPr>
          <w:rFonts w:ascii="Arial Unicode MS" w:eastAsia="Arial Unicode MS" w:hAnsi="Arial Unicode MS" w:cs="Arial Unicode MS"/>
          <w:sz w:val="20"/>
          <w:szCs w:val="20"/>
          <w:lang w:val="en-GB"/>
        </w:rPr>
        <w:t>ELSE</w:t>
      </w:r>
      <w:r>
        <w:rPr>
          <w:sz w:val="20"/>
          <w:szCs w:val="20"/>
          <w:lang w:val="en-GB"/>
        </w:rPr>
        <w:t xml:space="preserve"> Statements ] </w:t>
      </w:r>
      <w:r w:rsidRPr="00D24824">
        <w:rPr>
          <w:rFonts w:ascii="Arial Unicode MS" w:eastAsia="Arial Unicode MS" w:hAnsi="Arial Unicode MS" w:cs="Arial Unicode MS"/>
          <w:sz w:val="20"/>
          <w:szCs w:val="20"/>
          <w:lang w:val="en-GB"/>
        </w:rPr>
        <w:t>END</w:t>
      </w:r>
      <w:r>
        <w:rPr>
          <w:sz w:val="20"/>
          <w:szCs w:val="20"/>
          <w:lang w:val="en-GB"/>
        </w:rPr>
        <w:t xml:space="preserve"> </w:t>
      </w:r>
      <w:r w:rsidRPr="00D24824">
        <w:rPr>
          <w:rFonts w:ascii="Arial Unicode MS" w:eastAsia="Arial Unicode MS" w:hAnsi="Arial Unicode MS" w:cs="Arial Unicode MS"/>
          <w:sz w:val="20"/>
          <w:szCs w:val="20"/>
          <w:lang w:val="en-GB"/>
        </w:rPr>
        <w:t>CASE</w:t>
      </w:r>
      <w:r>
        <w:rPr>
          <w:sz w:val="20"/>
          <w:szCs w:val="20"/>
          <w:lang w:val="en-GB"/>
        </w:rPr>
        <w:t xml:space="preserve"> .</w:t>
      </w:r>
    </w:p>
    <w:p w14:paraId="3BA424D0" w14:textId="77777777" w:rsidR="00B07532" w:rsidRDefault="00B07532" w:rsidP="00B07532">
      <w:pPr>
        <w:spacing w:before="120"/>
        <w:jc w:val="both"/>
        <w:rPr>
          <w:sz w:val="20"/>
          <w:szCs w:val="20"/>
          <w:lang w:val="en-GB"/>
        </w:rPr>
      </w:pPr>
      <w:r>
        <w:rPr>
          <w:sz w:val="20"/>
          <w:szCs w:val="20"/>
          <w:lang w:val="en-GB"/>
        </w:rPr>
        <w:t>There must be at least one WHEN in the forms shown above.</w:t>
      </w:r>
    </w:p>
    <w:p w14:paraId="232514D5" w14:textId="77777777" w:rsidR="00B07532" w:rsidRDefault="00B07532" w:rsidP="00B07532">
      <w:pPr>
        <w:spacing w:before="120"/>
        <w:jc w:val="both"/>
        <w:rPr>
          <w:sz w:val="20"/>
          <w:szCs w:val="20"/>
          <w:lang w:val="en-GB"/>
        </w:rPr>
      </w:pPr>
      <w:r>
        <w:rPr>
          <w:sz w:val="20"/>
          <w:szCs w:val="20"/>
          <w:lang w:val="en-GB"/>
        </w:rPr>
        <w:t>Close</w:t>
      </w:r>
      <w:r>
        <w:rPr>
          <w:sz w:val="20"/>
          <w:szCs w:val="20"/>
          <w:lang w:val="en-GB"/>
        </w:rPr>
        <w:fldChar w:fldCharType="begin"/>
      </w:r>
      <w:r>
        <w:instrText xml:space="preserve"> XE "</w:instrText>
      </w:r>
      <w:r w:rsidRPr="00902E7D">
        <w:rPr>
          <w:sz w:val="20"/>
          <w:szCs w:val="20"/>
          <w:lang w:val="en-GB"/>
        </w:rPr>
        <w:instrText>Close</w:instrText>
      </w:r>
      <w:r>
        <w:instrText xml:space="preserve">" </w:instrText>
      </w:r>
      <w:r>
        <w:rPr>
          <w:sz w:val="20"/>
          <w:szCs w:val="20"/>
          <w:lang w:val="en-GB"/>
        </w:rPr>
        <w:fldChar w:fldCharType="end"/>
      </w:r>
      <w:r>
        <w:rPr>
          <w:sz w:val="20"/>
          <w:szCs w:val="20"/>
          <w:lang w:val="en-GB"/>
        </w:rPr>
        <w:t xml:space="preserve"> =</w:t>
      </w:r>
      <w:r>
        <w:rPr>
          <w:sz w:val="20"/>
          <w:szCs w:val="20"/>
          <w:lang w:val="en-GB"/>
        </w:rPr>
        <w:tab/>
      </w:r>
      <w:r>
        <w:rPr>
          <w:sz w:val="20"/>
          <w:szCs w:val="20"/>
          <w:lang w:val="en-GB"/>
        </w:rPr>
        <w:tab/>
      </w:r>
      <w:r w:rsidRPr="00D24824">
        <w:rPr>
          <w:rFonts w:ascii="Arial Unicode MS" w:eastAsia="Arial Unicode MS" w:hAnsi="Arial Unicode MS" w:cs="Arial Unicode MS"/>
          <w:sz w:val="20"/>
          <w:szCs w:val="20"/>
          <w:lang w:val="en-GB"/>
        </w:rPr>
        <w:t>CLOSE</w:t>
      </w:r>
      <w:r>
        <w:rPr>
          <w:sz w:val="20"/>
          <w:szCs w:val="20"/>
          <w:lang w:val="en-GB"/>
        </w:rPr>
        <w:t xml:space="preserve"> id .</w:t>
      </w:r>
    </w:p>
    <w:p w14:paraId="609CFDFA" w14:textId="4C78C954" w:rsidR="00B07532" w:rsidRDefault="00C63B5C" w:rsidP="00B07532">
      <w:pPr>
        <w:spacing w:before="120"/>
        <w:jc w:val="both"/>
        <w:rPr>
          <w:sz w:val="20"/>
          <w:szCs w:val="20"/>
          <w:lang w:val="en-GB"/>
        </w:rPr>
      </w:pPr>
      <w:r>
        <w:rPr>
          <w:sz w:val="20"/>
          <w:szCs w:val="20"/>
          <w:lang w:val="en-GB"/>
        </w:rPr>
        <w:t>NestedStatement</w:t>
      </w:r>
      <w:r w:rsidR="00B07532">
        <w:rPr>
          <w:sz w:val="20"/>
          <w:szCs w:val="20"/>
          <w:lang w:val="en-GB"/>
        </w:rPr>
        <w:fldChar w:fldCharType="begin"/>
      </w:r>
      <w:r w:rsidR="00B07532">
        <w:instrText xml:space="preserve"> XE "</w:instrText>
      </w:r>
      <w:r w:rsidR="00B07532" w:rsidRPr="00902E7D">
        <w:rPr>
          <w:sz w:val="20"/>
          <w:szCs w:val="20"/>
          <w:lang w:val="en-GB"/>
        </w:rPr>
        <w:instrText>CompoundStatement</w:instrText>
      </w:r>
      <w:r w:rsidR="00B07532">
        <w:instrText xml:space="preserve">" </w:instrText>
      </w:r>
      <w:r w:rsidR="00B07532">
        <w:rPr>
          <w:sz w:val="20"/>
          <w:szCs w:val="20"/>
          <w:lang w:val="en-GB"/>
        </w:rPr>
        <w:fldChar w:fldCharType="end"/>
      </w:r>
      <w:r w:rsidR="00B07532">
        <w:rPr>
          <w:sz w:val="20"/>
          <w:szCs w:val="20"/>
          <w:lang w:val="en-GB"/>
        </w:rPr>
        <w:t xml:space="preserve"> = Label </w:t>
      </w:r>
      <w:r w:rsidR="00506BD8">
        <w:rPr>
          <w:sz w:val="20"/>
          <w:szCs w:val="20"/>
          <w:lang w:val="en-GB"/>
        </w:rPr>
        <w:t>('{'|</w:t>
      </w:r>
      <w:r w:rsidR="00B07532" w:rsidRPr="000B10B0">
        <w:rPr>
          <w:rFonts w:eastAsia="Arial Unicode MS"/>
          <w:sz w:val="20"/>
          <w:szCs w:val="20"/>
          <w:lang w:val="en-GB"/>
        </w:rPr>
        <w:t>BEGIN</w:t>
      </w:r>
      <w:r w:rsidR="00506BD8">
        <w:rPr>
          <w:rFonts w:eastAsia="Arial Unicode MS"/>
          <w:sz w:val="20"/>
          <w:szCs w:val="20"/>
          <w:lang w:val="en-GB"/>
        </w:rPr>
        <w:t>)</w:t>
      </w:r>
      <w:r w:rsidR="00B07532" w:rsidRPr="00D24824">
        <w:rPr>
          <w:rFonts w:ascii="Arial Unicode MS" w:eastAsia="Arial Unicode MS" w:hAnsi="Arial Unicode MS" w:cs="Arial Unicode MS"/>
          <w:sz w:val="20"/>
          <w:szCs w:val="20"/>
          <w:lang w:val="en-GB"/>
        </w:rPr>
        <w:fldChar w:fldCharType="begin"/>
      </w:r>
      <w:r w:rsidR="00B07532" w:rsidRPr="00D24824">
        <w:rPr>
          <w:rFonts w:ascii="Arial Unicode MS" w:eastAsia="Arial Unicode MS" w:hAnsi="Arial Unicode MS" w:cs="Arial Unicode MS"/>
        </w:rPr>
        <w:instrText xml:space="preserve"> XE "</w:instrText>
      </w:r>
      <w:r w:rsidR="00B07532" w:rsidRPr="00D24824">
        <w:rPr>
          <w:rFonts w:ascii="Arial Unicode MS" w:eastAsia="Arial Unicode MS" w:hAnsi="Arial Unicode MS" w:cs="Arial Unicode MS"/>
          <w:sz w:val="20"/>
          <w:szCs w:val="20"/>
          <w:lang w:val="en-GB"/>
        </w:rPr>
        <w:instrText>BEGIN</w:instrText>
      </w:r>
      <w:r w:rsidR="00B07532" w:rsidRPr="00D24824">
        <w:rPr>
          <w:rFonts w:ascii="Arial Unicode MS" w:eastAsia="Arial Unicode MS" w:hAnsi="Arial Unicode MS" w:cs="Arial Unicode MS"/>
        </w:rPr>
        <w:instrText xml:space="preserve">" </w:instrText>
      </w:r>
      <w:r w:rsidR="00B07532" w:rsidRPr="00D24824">
        <w:rPr>
          <w:rFonts w:ascii="Arial Unicode MS" w:eastAsia="Arial Unicode MS" w:hAnsi="Arial Unicode MS" w:cs="Arial Unicode MS"/>
          <w:sz w:val="20"/>
          <w:szCs w:val="20"/>
          <w:lang w:val="en-GB"/>
        </w:rPr>
        <w:fldChar w:fldCharType="end"/>
      </w:r>
      <w:r w:rsidR="00B07532">
        <w:rPr>
          <w:sz w:val="20"/>
          <w:szCs w:val="20"/>
          <w:lang w:val="en-GB"/>
        </w:rPr>
        <w:t xml:space="preserve"> Statements </w:t>
      </w:r>
      <w:r w:rsidR="00506BD8">
        <w:rPr>
          <w:sz w:val="20"/>
          <w:szCs w:val="20"/>
          <w:lang w:val="en-GB"/>
        </w:rPr>
        <w:t>('}'|</w:t>
      </w:r>
      <w:r w:rsidR="00B07532" w:rsidRPr="000B10B0">
        <w:rPr>
          <w:rFonts w:eastAsia="Arial Unicode MS"/>
          <w:sz w:val="20"/>
          <w:szCs w:val="20"/>
          <w:lang w:val="en-GB"/>
        </w:rPr>
        <w:t>END</w:t>
      </w:r>
      <w:r w:rsidR="00506BD8">
        <w:rPr>
          <w:rFonts w:eastAsia="Arial Unicode MS"/>
          <w:sz w:val="20"/>
          <w:szCs w:val="20"/>
          <w:lang w:val="en-GB"/>
        </w:rPr>
        <w:t>)</w:t>
      </w:r>
      <w:r w:rsidR="00B07532">
        <w:rPr>
          <w:sz w:val="20"/>
          <w:szCs w:val="20"/>
          <w:lang w:val="en-GB"/>
        </w:rPr>
        <w:t xml:space="preserve"> .</w:t>
      </w:r>
    </w:p>
    <w:p w14:paraId="7C75163D" w14:textId="77777777" w:rsidR="00B07532" w:rsidRDefault="00B07532" w:rsidP="00B07532">
      <w:pPr>
        <w:spacing w:before="120"/>
        <w:jc w:val="both"/>
        <w:rPr>
          <w:sz w:val="20"/>
          <w:szCs w:val="20"/>
          <w:lang w:val="en-GB"/>
        </w:rPr>
      </w:pPr>
      <w:r>
        <w:rPr>
          <w:sz w:val="20"/>
          <w:szCs w:val="20"/>
          <w:lang w:val="en-GB"/>
        </w:rPr>
        <w:t>Declaration</w:t>
      </w:r>
      <w:r>
        <w:rPr>
          <w:sz w:val="20"/>
          <w:szCs w:val="20"/>
          <w:lang w:val="en-GB"/>
        </w:rPr>
        <w:fldChar w:fldCharType="begin"/>
      </w:r>
      <w:r>
        <w:instrText xml:space="preserve"> XE "</w:instrText>
      </w:r>
      <w:r w:rsidRPr="00902E7D">
        <w:rPr>
          <w:sz w:val="20"/>
          <w:szCs w:val="20"/>
          <w:lang w:val="en-GB"/>
        </w:rPr>
        <w:instrText>Declaration</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sidRPr="000B10B0">
        <w:rPr>
          <w:rFonts w:eastAsia="Arial Unicode MS"/>
          <w:sz w:val="20"/>
          <w:szCs w:val="20"/>
          <w:lang w:val="en-GB"/>
        </w:rPr>
        <w:t>DECLARE</w:t>
      </w:r>
      <w:r>
        <w:rPr>
          <w:sz w:val="20"/>
          <w:szCs w:val="20"/>
          <w:lang w:val="en-GB"/>
        </w:rPr>
        <w:t xml:space="preserve"> id { ',' id } Type</w:t>
      </w:r>
    </w:p>
    <w:p w14:paraId="32E32B48" w14:textId="77777777" w:rsidR="00B07532" w:rsidRDefault="00B07532" w:rsidP="00B07532">
      <w:pPr>
        <w:ind w:firstLine="720"/>
        <w:jc w:val="both"/>
        <w:rPr>
          <w:sz w:val="20"/>
          <w:szCs w:val="20"/>
          <w:lang w:val="en-GB"/>
        </w:rPr>
      </w:pPr>
      <w:r>
        <w:rPr>
          <w:sz w:val="20"/>
          <w:szCs w:val="20"/>
          <w:lang w:val="en-GB"/>
        </w:rPr>
        <w:t>|</w:t>
      </w:r>
      <w:r>
        <w:rPr>
          <w:sz w:val="20"/>
          <w:szCs w:val="20"/>
          <w:lang w:val="en-GB"/>
        </w:rPr>
        <w:tab/>
      </w:r>
      <w:r w:rsidRPr="000B10B0">
        <w:rPr>
          <w:rFonts w:eastAsia="Arial Unicode MS"/>
          <w:sz w:val="20"/>
          <w:szCs w:val="20"/>
          <w:lang w:val="en-GB"/>
        </w:rPr>
        <w:t>DECLARE</w:t>
      </w:r>
      <w:r>
        <w:rPr>
          <w:sz w:val="20"/>
          <w:szCs w:val="20"/>
          <w:lang w:val="en-GB"/>
        </w:rPr>
        <w:t xml:space="preserve"> id </w:t>
      </w:r>
      <w:r w:rsidRPr="000B10B0">
        <w:rPr>
          <w:rFonts w:eastAsia="Arial Unicode MS"/>
          <w:sz w:val="20"/>
          <w:szCs w:val="20"/>
          <w:lang w:val="en-GB"/>
        </w:rPr>
        <w:t>CURSOR</w:t>
      </w:r>
      <w:r>
        <w:rPr>
          <w:sz w:val="20"/>
          <w:szCs w:val="20"/>
          <w:lang w:val="en-GB"/>
        </w:rPr>
        <w:t xml:space="preserve"> </w:t>
      </w:r>
      <w:r w:rsidRPr="00B95BDD">
        <w:rPr>
          <w:rFonts w:ascii="Arial Unicode MS" w:eastAsia="Arial Unicode MS" w:hAnsi="Arial Unicode MS" w:cs="Arial Unicode MS"/>
          <w:sz w:val="20"/>
          <w:szCs w:val="20"/>
          <w:lang w:val="en-GB"/>
        </w:rPr>
        <w:t>FOR</w:t>
      </w:r>
      <w:r>
        <w:rPr>
          <w:sz w:val="20"/>
          <w:szCs w:val="20"/>
          <w:lang w:val="en-GB"/>
        </w:rPr>
        <w:t xml:space="preserve"> CursorSpecification </w:t>
      </w:r>
    </w:p>
    <w:p w14:paraId="50004325" w14:textId="77777777" w:rsidR="00B07532" w:rsidRDefault="00B07532" w:rsidP="00B07532">
      <w:pPr>
        <w:ind w:firstLine="720"/>
        <w:jc w:val="both"/>
        <w:rPr>
          <w:sz w:val="20"/>
          <w:szCs w:val="20"/>
          <w:lang w:val="en-GB"/>
        </w:rPr>
      </w:pPr>
      <w:r>
        <w:rPr>
          <w:sz w:val="20"/>
          <w:szCs w:val="20"/>
          <w:lang w:val="en-GB"/>
        </w:rPr>
        <w:t>|</w:t>
      </w:r>
      <w:r>
        <w:rPr>
          <w:sz w:val="20"/>
          <w:szCs w:val="20"/>
          <w:lang w:val="en-GB"/>
        </w:rPr>
        <w:tab/>
      </w:r>
      <w:r w:rsidRPr="000B10B0">
        <w:rPr>
          <w:rFonts w:eastAsia="Arial Unicode MS"/>
          <w:sz w:val="20"/>
          <w:szCs w:val="20"/>
          <w:lang w:val="en-GB"/>
        </w:rPr>
        <w:t>DECLARE</w:t>
      </w:r>
      <w:r>
        <w:rPr>
          <w:sz w:val="20"/>
          <w:szCs w:val="20"/>
          <w:lang w:val="en-GB"/>
        </w:rPr>
        <w:t xml:space="preserve"> HandlerType HANDLER </w:t>
      </w:r>
      <w:r w:rsidRPr="00B95BDD">
        <w:rPr>
          <w:rFonts w:ascii="Arial Unicode MS" w:eastAsia="Arial Unicode MS" w:hAnsi="Arial Unicode MS" w:cs="Arial Unicode MS"/>
          <w:sz w:val="20"/>
          <w:szCs w:val="20"/>
          <w:lang w:val="en-GB"/>
        </w:rPr>
        <w:t>FOR</w:t>
      </w:r>
      <w:r>
        <w:rPr>
          <w:sz w:val="20"/>
          <w:szCs w:val="20"/>
          <w:lang w:val="en-GB"/>
        </w:rPr>
        <w:t xml:space="preserve"> ConditionList Statement .</w:t>
      </w:r>
    </w:p>
    <w:p w14:paraId="351CC20D" w14:textId="77777777" w:rsidR="00B07532" w:rsidRDefault="00B07532" w:rsidP="00B07532">
      <w:pPr>
        <w:jc w:val="both"/>
        <w:rPr>
          <w:sz w:val="20"/>
          <w:szCs w:val="20"/>
          <w:lang w:val="en-GB"/>
        </w:rPr>
      </w:pPr>
      <w:r>
        <w:rPr>
          <w:sz w:val="20"/>
          <w:szCs w:val="20"/>
          <w:lang w:val="en-GB"/>
        </w:rPr>
        <w:t>Declarations of identifiers, cursors, and handlers are specific to a scope in a SQL routine.</w:t>
      </w:r>
    </w:p>
    <w:p w14:paraId="2B4D3DDF" w14:textId="77777777" w:rsidR="00B07532" w:rsidRDefault="00B07532" w:rsidP="00B07532">
      <w:pPr>
        <w:spacing w:before="120"/>
        <w:jc w:val="both"/>
        <w:rPr>
          <w:sz w:val="20"/>
          <w:szCs w:val="20"/>
          <w:lang w:val="en-GB"/>
        </w:rPr>
      </w:pPr>
      <w:r>
        <w:rPr>
          <w:sz w:val="20"/>
          <w:szCs w:val="20"/>
          <w:lang w:val="en-GB"/>
        </w:rPr>
        <w:t>HandlerType</w:t>
      </w:r>
      <w:r>
        <w:rPr>
          <w:sz w:val="20"/>
          <w:szCs w:val="20"/>
          <w:lang w:val="en-GB"/>
        </w:rPr>
        <w:fldChar w:fldCharType="begin"/>
      </w:r>
      <w:r>
        <w:instrText xml:space="preserve"> XE "</w:instrText>
      </w:r>
      <w:r w:rsidRPr="00902E7D">
        <w:rPr>
          <w:sz w:val="20"/>
          <w:szCs w:val="20"/>
          <w:lang w:val="en-GB"/>
        </w:rPr>
        <w:instrText>HandlerType</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sidRPr="000B10B0">
        <w:rPr>
          <w:rFonts w:eastAsia="Arial Unicode MS"/>
          <w:sz w:val="20"/>
          <w:szCs w:val="20"/>
          <w:lang w:val="en-GB"/>
        </w:rPr>
        <w:t>CONTINUE</w:t>
      </w:r>
      <w:r>
        <w:rPr>
          <w:sz w:val="20"/>
          <w:szCs w:val="20"/>
          <w:lang w:val="en-GB"/>
        </w:rPr>
        <w:t xml:space="preserve"> | </w:t>
      </w:r>
      <w:r w:rsidRPr="000B10B0">
        <w:rPr>
          <w:rFonts w:eastAsia="Arial Unicode MS"/>
          <w:sz w:val="20"/>
          <w:szCs w:val="20"/>
          <w:lang w:val="en-GB"/>
        </w:rPr>
        <w:t>EXIT</w:t>
      </w:r>
      <w:r w:rsidRPr="000B10B0">
        <w:rPr>
          <w:sz w:val="20"/>
          <w:szCs w:val="20"/>
          <w:lang w:val="en-GB"/>
        </w:rPr>
        <w:t xml:space="preserve"> | </w:t>
      </w:r>
      <w:r w:rsidRPr="000B10B0">
        <w:rPr>
          <w:rFonts w:eastAsia="Arial Unicode MS"/>
          <w:sz w:val="20"/>
          <w:szCs w:val="20"/>
          <w:lang w:val="en-GB"/>
        </w:rPr>
        <w:t>UNDO</w:t>
      </w:r>
      <w:r>
        <w:rPr>
          <w:sz w:val="20"/>
          <w:szCs w:val="20"/>
          <w:lang w:val="en-GB"/>
        </w:rPr>
        <w:t xml:space="preserve"> .</w:t>
      </w:r>
    </w:p>
    <w:p w14:paraId="4D4B62FC" w14:textId="77777777" w:rsidR="00B07532" w:rsidRDefault="00B07532" w:rsidP="00B07532">
      <w:pPr>
        <w:spacing w:before="120"/>
        <w:jc w:val="both"/>
        <w:rPr>
          <w:sz w:val="20"/>
          <w:szCs w:val="20"/>
          <w:lang w:val="en-GB"/>
        </w:rPr>
      </w:pPr>
      <w:r>
        <w:rPr>
          <w:sz w:val="20"/>
          <w:szCs w:val="20"/>
          <w:lang w:val="en-GB"/>
        </w:rPr>
        <w:t>ConditionList</w:t>
      </w:r>
      <w:r>
        <w:rPr>
          <w:sz w:val="20"/>
          <w:szCs w:val="20"/>
          <w:lang w:val="en-GB"/>
        </w:rPr>
        <w:fldChar w:fldCharType="begin"/>
      </w:r>
      <w:r>
        <w:instrText xml:space="preserve"> XE "</w:instrText>
      </w:r>
      <w:r w:rsidRPr="00902E7D">
        <w:rPr>
          <w:sz w:val="20"/>
          <w:szCs w:val="20"/>
          <w:lang w:val="en-GB"/>
        </w:rPr>
        <w:instrText>ConditionList</w:instrText>
      </w:r>
      <w:r>
        <w:instrText xml:space="preserve">" </w:instrText>
      </w:r>
      <w:r>
        <w:rPr>
          <w:sz w:val="20"/>
          <w:szCs w:val="20"/>
          <w:lang w:val="en-GB"/>
        </w:rPr>
        <w:fldChar w:fldCharType="end"/>
      </w:r>
      <w:r>
        <w:rPr>
          <w:sz w:val="20"/>
          <w:szCs w:val="20"/>
          <w:lang w:val="en-GB"/>
        </w:rPr>
        <w:t xml:space="preserve"> =</w:t>
      </w:r>
      <w:r>
        <w:rPr>
          <w:sz w:val="20"/>
          <w:szCs w:val="20"/>
          <w:lang w:val="en-GB"/>
        </w:rPr>
        <w:tab/>
        <w:t>Condition { ',' Condition } .</w:t>
      </w:r>
    </w:p>
    <w:p w14:paraId="6021489E" w14:textId="77777777" w:rsidR="00B07532" w:rsidRDefault="00B07532" w:rsidP="00B07532">
      <w:pPr>
        <w:spacing w:before="120"/>
        <w:jc w:val="both"/>
        <w:rPr>
          <w:sz w:val="20"/>
          <w:szCs w:val="20"/>
          <w:lang w:val="en-GB"/>
        </w:rPr>
      </w:pPr>
      <w:r>
        <w:rPr>
          <w:sz w:val="20"/>
          <w:szCs w:val="20"/>
          <w:lang w:val="en-GB"/>
        </w:rPr>
        <w:lastRenderedPageBreak/>
        <w:t>Condition</w:t>
      </w:r>
      <w:r>
        <w:rPr>
          <w:sz w:val="20"/>
          <w:szCs w:val="20"/>
          <w:lang w:val="en-GB"/>
        </w:rPr>
        <w:fldChar w:fldCharType="begin"/>
      </w:r>
      <w:r>
        <w:instrText xml:space="preserve"> XE "</w:instrText>
      </w:r>
      <w:r w:rsidRPr="00902E7D">
        <w:rPr>
          <w:sz w:val="20"/>
          <w:szCs w:val="20"/>
          <w:lang w:val="en-GB"/>
        </w:rPr>
        <w:instrText>Condition</w:instrText>
      </w:r>
      <w:r>
        <w:instrText xml:space="preserve">" </w:instrText>
      </w:r>
      <w:r>
        <w:rPr>
          <w:sz w:val="20"/>
          <w:szCs w:val="20"/>
          <w:lang w:val="en-GB"/>
        </w:rPr>
        <w:fldChar w:fldCharType="end"/>
      </w:r>
      <w:r>
        <w:rPr>
          <w:sz w:val="20"/>
          <w:szCs w:val="20"/>
          <w:lang w:val="en-GB"/>
        </w:rPr>
        <w:t xml:space="preserve"> =</w:t>
      </w:r>
      <w:r>
        <w:rPr>
          <w:sz w:val="20"/>
          <w:szCs w:val="20"/>
          <w:lang w:val="en-GB"/>
        </w:rPr>
        <w:tab/>
        <w:t xml:space="preserve">ConditionCode | </w:t>
      </w:r>
      <w:r w:rsidRPr="000B10B0">
        <w:rPr>
          <w:rFonts w:eastAsia="Arial Unicode MS"/>
          <w:sz w:val="20"/>
          <w:szCs w:val="20"/>
          <w:lang w:val="en-GB"/>
        </w:rPr>
        <w:t>SQLEXCEPTION</w:t>
      </w:r>
      <w:r>
        <w:rPr>
          <w:sz w:val="20"/>
          <w:szCs w:val="20"/>
          <w:lang w:val="en-GB"/>
        </w:rPr>
        <w:t xml:space="preserve"> | </w:t>
      </w:r>
      <w:r w:rsidRPr="000B10B0">
        <w:rPr>
          <w:rFonts w:eastAsia="Arial Unicode MS"/>
          <w:sz w:val="20"/>
          <w:szCs w:val="20"/>
          <w:lang w:val="en-GB"/>
        </w:rPr>
        <w:t>SQLWARNING</w:t>
      </w:r>
      <w:r>
        <w:rPr>
          <w:sz w:val="20"/>
          <w:szCs w:val="20"/>
          <w:lang w:val="en-GB"/>
        </w:rPr>
        <w:t xml:space="preserve"> | (</w:t>
      </w:r>
      <w:r w:rsidRPr="00B95BDD">
        <w:rPr>
          <w:rFonts w:ascii="Arial Unicode MS" w:eastAsia="Arial Unicode MS" w:hAnsi="Arial Unicode MS" w:cs="Arial Unicode MS"/>
          <w:sz w:val="20"/>
          <w:szCs w:val="20"/>
          <w:lang w:val="en-GB"/>
        </w:rPr>
        <w:t>NOT</w:t>
      </w:r>
      <w:r>
        <w:rPr>
          <w:sz w:val="20"/>
          <w:szCs w:val="20"/>
          <w:lang w:val="en-GB"/>
        </w:rPr>
        <w:t xml:space="preserve"> FOUND) .</w:t>
      </w:r>
    </w:p>
    <w:p w14:paraId="77EBC4E3" w14:textId="77777777" w:rsidR="00B07532" w:rsidRDefault="00B07532" w:rsidP="00B07532">
      <w:pPr>
        <w:spacing w:before="120"/>
        <w:jc w:val="both"/>
        <w:rPr>
          <w:sz w:val="20"/>
          <w:szCs w:val="20"/>
          <w:lang w:val="en-GB"/>
        </w:rPr>
      </w:pPr>
      <w:r>
        <w:rPr>
          <w:sz w:val="20"/>
          <w:szCs w:val="20"/>
          <w:lang w:val="en-GB"/>
        </w:rPr>
        <w:t>The ConditionCode not_found is acceptable as an alternative to not found.</w:t>
      </w:r>
    </w:p>
    <w:p w14:paraId="2AED4375" w14:textId="7A95E906" w:rsidR="00B07532" w:rsidRDefault="00B07532" w:rsidP="00B07532">
      <w:pPr>
        <w:spacing w:before="120"/>
        <w:jc w:val="both"/>
        <w:rPr>
          <w:sz w:val="20"/>
          <w:szCs w:val="20"/>
          <w:lang w:val="en-GB"/>
        </w:rPr>
      </w:pPr>
      <w:r>
        <w:rPr>
          <w:sz w:val="20"/>
          <w:szCs w:val="20"/>
          <w:lang w:val="en-GB"/>
        </w:rPr>
        <w:t>Signal</w:t>
      </w:r>
      <w:r>
        <w:rPr>
          <w:sz w:val="20"/>
          <w:szCs w:val="20"/>
          <w:lang w:val="en-GB"/>
        </w:rPr>
        <w:fldChar w:fldCharType="begin"/>
      </w:r>
      <w:r>
        <w:instrText xml:space="preserve"> XE "</w:instrText>
      </w:r>
      <w:r w:rsidRPr="00737110">
        <w:rPr>
          <w:sz w:val="20"/>
          <w:szCs w:val="20"/>
          <w:lang w:val="en-GB"/>
        </w:rPr>
        <w:instrText>Signal</w:instrText>
      </w:r>
      <w:r>
        <w:instrText xml:space="preserve">" </w:instrText>
      </w:r>
      <w:r>
        <w:rPr>
          <w:sz w:val="20"/>
          <w:szCs w:val="20"/>
          <w:lang w:val="en-GB"/>
        </w:rPr>
        <w:fldChar w:fldCharType="end"/>
      </w:r>
      <w:r>
        <w:rPr>
          <w:sz w:val="20"/>
          <w:szCs w:val="20"/>
          <w:lang w:val="en-GB"/>
        </w:rPr>
        <w:t xml:space="preserve"> =</w:t>
      </w:r>
      <w:r>
        <w:rPr>
          <w:sz w:val="20"/>
          <w:szCs w:val="20"/>
          <w:lang w:val="en-GB"/>
        </w:rPr>
        <w:tab/>
      </w:r>
      <w:r>
        <w:rPr>
          <w:sz w:val="20"/>
          <w:szCs w:val="20"/>
          <w:lang w:val="en-GB"/>
        </w:rPr>
        <w:tab/>
      </w:r>
      <w:r w:rsidRPr="000B10B0">
        <w:rPr>
          <w:rFonts w:eastAsia="Arial Unicode MS"/>
          <w:sz w:val="20"/>
          <w:szCs w:val="20"/>
          <w:lang w:val="en-GB"/>
        </w:rPr>
        <w:t>SIGNAL</w:t>
      </w:r>
      <w:r w:rsidRPr="005C2A1A">
        <w:rPr>
          <w:rFonts w:ascii="Arial Unicode MS" w:eastAsia="Arial Unicode MS" w:hAnsi="Arial Unicode MS" w:cs="Arial Unicode MS"/>
          <w:sz w:val="20"/>
          <w:szCs w:val="20"/>
          <w:lang w:val="en-GB"/>
        </w:rPr>
        <w:fldChar w:fldCharType="begin"/>
      </w:r>
      <w:r w:rsidRPr="005C2A1A">
        <w:rPr>
          <w:rFonts w:ascii="Arial Unicode MS" w:eastAsia="Arial Unicode MS" w:hAnsi="Arial Unicode MS" w:cs="Arial Unicode MS"/>
        </w:rPr>
        <w:instrText xml:space="preserve"> XE "</w:instrText>
      </w:r>
      <w:r w:rsidRPr="005C2A1A">
        <w:rPr>
          <w:rFonts w:ascii="Arial Unicode MS" w:eastAsia="Arial Unicode MS" w:hAnsi="Arial Unicode MS" w:cs="Arial Unicode MS"/>
          <w:sz w:val="20"/>
          <w:szCs w:val="20"/>
          <w:lang w:val="en-GB"/>
        </w:rPr>
        <w:instrText>SIGNAL</w:instrText>
      </w:r>
      <w:r w:rsidRPr="005C2A1A">
        <w:rPr>
          <w:rFonts w:ascii="Arial Unicode MS" w:eastAsia="Arial Unicode MS" w:hAnsi="Arial Unicode MS" w:cs="Arial Unicode MS"/>
        </w:rPr>
        <w:instrText xml:space="preserve">" </w:instrText>
      </w:r>
      <w:r w:rsidRPr="005C2A1A">
        <w:rPr>
          <w:rFonts w:ascii="Arial Unicode MS" w:eastAsia="Arial Unicode MS" w:hAnsi="Arial Unicode MS" w:cs="Arial Unicode MS"/>
          <w:sz w:val="20"/>
          <w:szCs w:val="20"/>
          <w:lang w:val="en-GB"/>
        </w:rPr>
        <w:fldChar w:fldCharType="end"/>
      </w:r>
      <w:r>
        <w:rPr>
          <w:sz w:val="20"/>
          <w:szCs w:val="20"/>
          <w:lang w:val="en-GB"/>
        </w:rPr>
        <w:t xml:space="preserve"> </w:t>
      </w:r>
      <w:r w:rsidRPr="00C064C4">
        <w:rPr>
          <w:sz w:val="20"/>
          <w:szCs w:val="20"/>
          <w:lang w:val="en-GB"/>
        </w:rPr>
        <w:t>Condition</w:t>
      </w:r>
      <w:r>
        <w:rPr>
          <w:sz w:val="20"/>
          <w:szCs w:val="20"/>
          <w:lang w:val="en-GB"/>
        </w:rPr>
        <w:t xml:space="preserve">Code [ </w:t>
      </w:r>
      <w:r w:rsidRPr="00120E62">
        <w:rPr>
          <w:rFonts w:ascii="Arial Unicode MS" w:eastAsia="Arial Unicode MS" w:hAnsi="Arial Unicode MS" w:cs="Arial Unicode MS"/>
          <w:sz w:val="20"/>
          <w:szCs w:val="20"/>
          <w:lang w:val="en-GB"/>
        </w:rPr>
        <w:t>SET</w:t>
      </w:r>
      <w:r>
        <w:rPr>
          <w:sz w:val="20"/>
          <w:szCs w:val="20"/>
          <w:lang w:val="en-GB"/>
        </w:rPr>
        <w:t xml:space="preserve"> CondInfo</w:t>
      </w:r>
      <w:r w:rsidR="006B4FDF">
        <w:rPr>
          <w:sz w:val="20"/>
          <w:szCs w:val="20"/>
          <w:lang w:val="en-GB"/>
        </w:rPr>
        <w:t xml:space="preserve"> </w:t>
      </w:r>
      <w:r>
        <w:rPr>
          <w:sz w:val="20"/>
          <w:szCs w:val="20"/>
          <w:lang w:val="en-GB"/>
        </w:rPr>
        <w:t>'=</w:t>
      </w:r>
      <w:r w:rsidRPr="00B66DD8">
        <w:rPr>
          <w:sz w:val="20"/>
          <w:szCs w:val="20"/>
          <w:lang w:val="en-GB"/>
        </w:rPr>
        <w:t xml:space="preserve"> </w:t>
      </w:r>
      <w:r>
        <w:rPr>
          <w:sz w:val="20"/>
          <w:szCs w:val="20"/>
          <w:lang w:val="en-GB"/>
        </w:rPr>
        <w:t>'</w:t>
      </w:r>
      <w:r w:rsidR="006B4FDF">
        <w:rPr>
          <w:sz w:val="20"/>
          <w:szCs w:val="20"/>
          <w:lang w:val="en-GB"/>
        </w:rPr>
        <w:t xml:space="preserve"> </w:t>
      </w:r>
      <w:r>
        <w:rPr>
          <w:sz w:val="20"/>
          <w:szCs w:val="20"/>
          <w:lang w:val="en-GB"/>
        </w:rPr>
        <w:t>Scalar {','CondInfo'=</w:t>
      </w:r>
      <w:r w:rsidRPr="00B66DD8">
        <w:rPr>
          <w:sz w:val="20"/>
          <w:szCs w:val="20"/>
          <w:lang w:val="en-GB"/>
        </w:rPr>
        <w:t xml:space="preserve"> </w:t>
      </w:r>
      <w:r>
        <w:rPr>
          <w:sz w:val="20"/>
          <w:szCs w:val="20"/>
          <w:lang w:val="en-GB"/>
        </w:rPr>
        <w:t>'Scalar }]</w:t>
      </w:r>
    </w:p>
    <w:p w14:paraId="6B41B73E" w14:textId="2E876E38" w:rsidR="00B07532" w:rsidRDefault="00B07532" w:rsidP="00B07532">
      <w:pPr>
        <w:jc w:val="both"/>
        <w:rPr>
          <w:sz w:val="20"/>
          <w:szCs w:val="20"/>
          <w:lang w:val="en-GB"/>
        </w:rPr>
      </w:pPr>
      <w:r>
        <w:rPr>
          <w:sz w:val="20"/>
          <w:szCs w:val="20"/>
          <w:lang w:val="en-GB"/>
        </w:rPr>
        <w:tab/>
        <w:t>|</w:t>
      </w:r>
      <w:r>
        <w:rPr>
          <w:sz w:val="20"/>
          <w:szCs w:val="20"/>
          <w:lang w:val="en-GB"/>
        </w:rPr>
        <w:tab/>
      </w:r>
      <w:r w:rsidRPr="000B10B0">
        <w:rPr>
          <w:rFonts w:eastAsia="Arial Unicode MS"/>
          <w:sz w:val="20"/>
          <w:szCs w:val="20"/>
          <w:lang w:val="en-GB"/>
        </w:rPr>
        <w:t>RESIGNAL</w:t>
      </w:r>
      <w:r>
        <w:rPr>
          <w:sz w:val="20"/>
          <w:szCs w:val="20"/>
          <w:lang w:val="en-GB"/>
        </w:rPr>
        <w:t xml:space="preserve"> [ConditionCode ] [ </w:t>
      </w:r>
      <w:r w:rsidRPr="00120E62">
        <w:rPr>
          <w:rFonts w:ascii="Arial Unicode MS" w:eastAsia="Arial Unicode MS" w:hAnsi="Arial Unicode MS" w:cs="Arial Unicode MS"/>
          <w:sz w:val="20"/>
          <w:szCs w:val="20"/>
          <w:lang w:val="en-GB"/>
        </w:rPr>
        <w:t>SET</w:t>
      </w:r>
      <w:r>
        <w:rPr>
          <w:sz w:val="20"/>
          <w:szCs w:val="20"/>
          <w:lang w:val="en-GB"/>
        </w:rPr>
        <w:t xml:space="preserve"> CondInfo</w:t>
      </w:r>
      <w:r w:rsidR="006B4FDF">
        <w:rPr>
          <w:sz w:val="20"/>
          <w:szCs w:val="20"/>
          <w:lang w:val="en-GB"/>
        </w:rPr>
        <w:t xml:space="preserve"> </w:t>
      </w:r>
      <w:r>
        <w:rPr>
          <w:sz w:val="20"/>
          <w:szCs w:val="20"/>
          <w:lang w:val="en-GB"/>
        </w:rPr>
        <w:t>'='</w:t>
      </w:r>
      <w:r w:rsidR="006B4FDF">
        <w:rPr>
          <w:sz w:val="20"/>
          <w:szCs w:val="20"/>
          <w:lang w:val="en-GB"/>
        </w:rPr>
        <w:t xml:space="preserve"> </w:t>
      </w:r>
      <w:r>
        <w:rPr>
          <w:sz w:val="20"/>
          <w:szCs w:val="20"/>
          <w:lang w:val="en-GB"/>
        </w:rPr>
        <w:t>Value{','CondInfo</w:t>
      </w:r>
      <w:r w:rsidR="006B4FDF">
        <w:rPr>
          <w:sz w:val="20"/>
          <w:szCs w:val="20"/>
          <w:lang w:val="en-GB"/>
        </w:rPr>
        <w:t xml:space="preserve"> </w:t>
      </w:r>
      <w:r>
        <w:rPr>
          <w:sz w:val="20"/>
          <w:szCs w:val="20"/>
          <w:lang w:val="en-GB"/>
        </w:rPr>
        <w:t>'='</w:t>
      </w:r>
      <w:r w:rsidR="006B4FDF">
        <w:rPr>
          <w:sz w:val="20"/>
          <w:szCs w:val="20"/>
          <w:lang w:val="en-GB"/>
        </w:rPr>
        <w:t xml:space="preserve"> </w:t>
      </w:r>
      <w:r>
        <w:rPr>
          <w:sz w:val="20"/>
          <w:szCs w:val="20"/>
          <w:lang w:val="en-GB"/>
        </w:rPr>
        <w:t>Scalar }] .</w:t>
      </w:r>
    </w:p>
    <w:p w14:paraId="531FBA43" w14:textId="77777777" w:rsidR="00B07532" w:rsidRDefault="00B07532" w:rsidP="00B07532">
      <w:pPr>
        <w:spacing w:before="120"/>
        <w:jc w:val="both"/>
        <w:rPr>
          <w:sz w:val="20"/>
          <w:szCs w:val="20"/>
          <w:lang w:val="en-GB"/>
        </w:rPr>
      </w:pPr>
      <w:r>
        <w:rPr>
          <w:sz w:val="20"/>
          <w:szCs w:val="20"/>
          <w:lang w:val="en-GB"/>
        </w:rPr>
        <w:t>ConditionCode</w:t>
      </w:r>
      <w:r>
        <w:rPr>
          <w:sz w:val="20"/>
          <w:szCs w:val="20"/>
          <w:lang w:val="en-GB"/>
        </w:rPr>
        <w:fldChar w:fldCharType="begin"/>
      </w:r>
      <w:r>
        <w:instrText xml:space="preserve"> XE "</w:instrText>
      </w:r>
      <w:r w:rsidRPr="009D7656">
        <w:rPr>
          <w:sz w:val="20"/>
          <w:szCs w:val="20"/>
          <w:lang w:val="en-GB"/>
        </w:rPr>
        <w:instrText>ConditionCode</w:instrText>
      </w:r>
      <w:r>
        <w:instrText xml:space="preserve">" </w:instrText>
      </w:r>
      <w:r>
        <w:rPr>
          <w:sz w:val="20"/>
          <w:szCs w:val="20"/>
          <w:lang w:val="en-GB"/>
        </w:rPr>
        <w:fldChar w:fldCharType="end"/>
      </w:r>
      <w:r>
        <w:rPr>
          <w:sz w:val="20"/>
          <w:szCs w:val="20"/>
          <w:lang w:val="en-GB"/>
        </w:rPr>
        <w:t xml:space="preserve"> = </w:t>
      </w:r>
      <w:r w:rsidRPr="00C064C4">
        <w:rPr>
          <w:i/>
          <w:sz w:val="20"/>
          <w:szCs w:val="20"/>
          <w:lang w:val="en-GB"/>
        </w:rPr>
        <w:t>Condition</w:t>
      </w:r>
      <w:r>
        <w:rPr>
          <w:sz w:val="20"/>
          <w:szCs w:val="20"/>
          <w:lang w:val="en-GB"/>
        </w:rPr>
        <w:t xml:space="preserve">_id | </w:t>
      </w:r>
      <w:r w:rsidRPr="000B10B0">
        <w:rPr>
          <w:rFonts w:eastAsia="Arial Unicode MS"/>
          <w:sz w:val="20"/>
          <w:szCs w:val="20"/>
          <w:lang w:val="en-GB"/>
        </w:rPr>
        <w:t>SQLSTATE</w:t>
      </w:r>
      <w:r>
        <w:rPr>
          <w:sz w:val="20"/>
          <w:szCs w:val="20"/>
          <w:lang w:val="en-GB"/>
        </w:rPr>
        <w:t xml:space="preserve"> string .</w:t>
      </w:r>
    </w:p>
    <w:p w14:paraId="0339762F" w14:textId="77777777" w:rsidR="00B07532" w:rsidRPr="000B10B0" w:rsidRDefault="00B07532" w:rsidP="00B07532">
      <w:pPr>
        <w:spacing w:before="120"/>
        <w:ind w:left="720" w:hanging="720"/>
        <w:rPr>
          <w:sz w:val="18"/>
          <w:szCs w:val="18"/>
          <w:lang w:val="en-GB"/>
        </w:rPr>
      </w:pPr>
      <w:r w:rsidRPr="000B10B0">
        <w:rPr>
          <w:sz w:val="18"/>
          <w:szCs w:val="18"/>
          <w:lang w:val="en-GB"/>
        </w:rPr>
        <w:t>CondInfo</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CondInfo</w:instrText>
      </w:r>
      <w:r w:rsidRPr="000B10B0">
        <w:rPr>
          <w:sz w:val="18"/>
          <w:szCs w:val="18"/>
        </w:rPr>
        <w:instrText xml:space="preserve">" </w:instrText>
      </w:r>
      <w:r w:rsidRPr="000B10B0">
        <w:rPr>
          <w:sz w:val="18"/>
          <w:szCs w:val="18"/>
          <w:lang w:val="en-GB"/>
        </w:rPr>
        <w:fldChar w:fldCharType="end"/>
      </w:r>
      <w:r w:rsidRPr="000B10B0">
        <w:rPr>
          <w:sz w:val="18"/>
          <w:szCs w:val="18"/>
          <w:lang w:val="en-GB"/>
        </w:rPr>
        <w:t xml:space="preserve"> = </w:t>
      </w:r>
      <w:r w:rsidRPr="000B10B0">
        <w:rPr>
          <w:sz w:val="18"/>
          <w:szCs w:val="18"/>
          <w:lang w:val="en-GB"/>
        </w:rPr>
        <w:tab/>
        <w:t>CLASS_ORIGIN</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CLASS_ORIGIN</w:instrText>
      </w:r>
      <w:r w:rsidRPr="000B10B0">
        <w:rPr>
          <w:sz w:val="18"/>
          <w:szCs w:val="18"/>
        </w:rPr>
        <w:instrText xml:space="preserve">" </w:instrText>
      </w:r>
      <w:r w:rsidRPr="000B10B0">
        <w:rPr>
          <w:sz w:val="18"/>
          <w:szCs w:val="18"/>
          <w:lang w:val="en-GB"/>
        </w:rPr>
        <w:fldChar w:fldCharType="end"/>
      </w:r>
      <w:r w:rsidRPr="000B10B0">
        <w:rPr>
          <w:sz w:val="18"/>
          <w:szCs w:val="18"/>
          <w:lang w:val="en-GB"/>
        </w:rPr>
        <w:t>|SUBCLASS_ORIGIN</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SUBCLASS_ORIGIN</w:instrText>
      </w:r>
      <w:r w:rsidRPr="000B10B0">
        <w:rPr>
          <w:sz w:val="18"/>
          <w:szCs w:val="18"/>
        </w:rPr>
        <w:instrText xml:space="preserve">" </w:instrText>
      </w:r>
      <w:r w:rsidRPr="000B10B0">
        <w:rPr>
          <w:sz w:val="18"/>
          <w:szCs w:val="18"/>
          <w:lang w:val="en-GB"/>
        </w:rPr>
        <w:fldChar w:fldCharType="end"/>
      </w:r>
      <w:r w:rsidRPr="000B10B0">
        <w:rPr>
          <w:sz w:val="18"/>
          <w:szCs w:val="18"/>
          <w:lang w:val="en-GB"/>
        </w:rPr>
        <w:t>|CONSTRAINT_CATALOG</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CONSTRAINT_CATALOG</w:instrText>
      </w:r>
      <w:r w:rsidRPr="000B10B0">
        <w:rPr>
          <w:sz w:val="18"/>
          <w:szCs w:val="18"/>
        </w:rPr>
        <w:instrText xml:space="preserve">" </w:instrText>
      </w:r>
      <w:r w:rsidRPr="000B10B0">
        <w:rPr>
          <w:sz w:val="18"/>
          <w:szCs w:val="18"/>
          <w:lang w:val="en-GB"/>
        </w:rPr>
        <w:fldChar w:fldCharType="end"/>
      </w:r>
      <w:r w:rsidRPr="000B10B0">
        <w:rPr>
          <w:sz w:val="18"/>
          <w:szCs w:val="18"/>
          <w:lang w:val="en-GB"/>
        </w:rPr>
        <w:t>| CONSTRAINT_SCHEMA</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CONSTRAINT_SCHEMA</w:instrText>
      </w:r>
      <w:r w:rsidRPr="000B10B0">
        <w:rPr>
          <w:sz w:val="18"/>
          <w:szCs w:val="18"/>
        </w:rPr>
        <w:instrText xml:space="preserve">" </w:instrText>
      </w:r>
      <w:r w:rsidRPr="000B10B0">
        <w:rPr>
          <w:sz w:val="18"/>
          <w:szCs w:val="18"/>
          <w:lang w:val="en-GB"/>
        </w:rPr>
        <w:fldChar w:fldCharType="end"/>
      </w:r>
      <w:r w:rsidRPr="000B10B0">
        <w:rPr>
          <w:sz w:val="18"/>
          <w:szCs w:val="18"/>
          <w:lang w:val="en-GB"/>
        </w:rPr>
        <w:t>| CONSTRAINT_NAME</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CONSTRAINT_NAME</w:instrText>
      </w:r>
      <w:r w:rsidRPr="000B10B0">
        <w:rPr>
          <w:sz w:val="18"/>
          <w:szCs w:val="18"/>
        </w:rPr>
        <w:instrText xml:space="preserve">" </w:instrText>
      </w:r>
      <w:r w:rsidRPr="000B10B0">
        <w:rPr>
          <w:sz w:val="18"/>
          <w:szCs w:val="18"/>
          <w:lang w:val="en-GB"/>
        </w:rPr>
        <w:fldChar w:fldCharType="end"/>
      </w:r>
      <w:r w:rsidRPr="000B10B0">
        <w:rPr>
          <w:sz w:val="18"/>
          <w:szCs w:val="18"/>
          <w:lang w:val="en-GB"/>
        </w:rPr>
        <w:t>|CATALOG_NAME|SCHEMA_NAME</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SCHEMA_NAME</w:instrText>
      </w:r>
      <w:r w:rsidRPr="000B10B0">
        <w:rPr>
          <w:sz w:val="18"/>
          <w:szCs w:val="18"/>
        </w:rPr>
        <w:instrText xml:space="preserve">" </w:instrText>
      </w:r>
      <w:r w:rsidRPr="000B10B0">
        <w:rPr>
          <w:sz w:val="18"/>
          <w:szCs w:val="18"/>
          <w:lang w:val="en-GB"/>
        </w:rPr>
        <w:fldChar w:fldCharType="end"/>
      </w:r>
      <w:r w:rsidRPr="000B10B0">
        <w:rPr>
          <w:sz w:val="18"/>
          <w:szCs w:val="18"/>
          <w:lang w:val="en-GB"/>
        </w:rPr>
        <w:t>| TABLE_NAME</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TABLE_NAME</w:instrText>
      </w:r>
      <w:r w:rsidRPr="000B10B0">
        <w:rPr>
          <w:sz w:val="18"/>
          <w:szCs w:val="18"/>
        </w:rPr>
        <w:instrText xml:space="preserve">" </w:instrText>
      </w:r>
      <w:r w:rsidRPr="000B10B0">
        <w:rPr>
          <w:sz w:val="18"/>
          <w:szCs w:val="18"/>
          <w:lang w:val="en-GB"/>
        </w:rPr>
        <w:fldChar w:fldCharType="end"/>
      </w:r>
      <w:r w:rsidRPr="000B10B0">
        <w:rPr>
          <w:sz w:val="18"/>
          <w:szCs w:val="18"/>
          <w:lang w:val="en-GB"/>
        </w:rPr>
        <w:t>|COLUMN_NAME</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COLUMN_NAME</w:instrText>
      </w:r>
      <w:r w:rsidRPr="000B10B0">
        <w:rPr>
          <w:sz w:val="18"/>
          <w:szCs w:val="18"/>
        </w:rPr>
        <w:instrText xml:space="preserve">" </w:instrText>
      </w:r>
      <w:r w:rsidRPr="000B10B0">
        <w:rPr>
          <w:sz w:val="18"/>
          <w:szCs w:val="18"/>
          <w:lang w:val="en-GB"/>
        </w:rPr>
        <w:fldChar w:fldCharType="end"/>
      </w:r>
      <w:r w:rsidRPr="000B10B0">
        <w:rPr>
          <w:sz w:val="18"/>
          <w:szCs w:val="18"/>
          <w:lang w:val="en-GB"/>
        </w:rPr>
        <w:t>|CURSOR_NAME</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CURSOR_NAME</w:instrText>
      </w:r>
      <w:r w:rsidRPr="000B10B0">
        <w:rPr>
          <w:sz w:val="18"/>
          <w:szCs w:val="18"/>
        </w:rPr>
        <w:instrText xml:space="preserve">" </w:instrText>
      </w:r>
      <w:r w:rsidRPr="000B10B0">
        <w:rPr>
          <w:sz w:val="18"/>
          <w:szCs w:val="18"/>
          <w:lang w:val="en-GB"/>
        </w:rPr>
        <w:fldChar w:fldCharType="end"/>
      </w:r>
      <w:r w:rsidRPr="000B10B0">
        <w:rPr>
          <w:sz w:val="18"/>
          <w:szCs w:val="18"/>
          <w:lang w:val="en-GB"/>
        </w:rPr>
        <w:t>|MESSAGE_TEXT</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MESSAGE_TEXT</w:instrText>
      </w:r>
      <w:r w:rsidRPr="000B10B0">
        <w:rPr>
          <w:sz w:val="18"/>
          <w:szCs w:val="18"/>
        </w:rPr>
        <w:instrText xml:space="preserve">" </w:instrText>
      </w:r>
      <w:r w:rsidRPr="000B10B0">
        <w:rPr>
          <w:sz w:val="18"/>
          <w:szCs w:val="18"/>
          <w:lang w:val="en-GB"/>
        </w:rPr>
        <w:fldChar w:fldCharType="end"/>
      </w:r>
      <w:r w:rsidRPr="000B10B0">
        <w:rPr>
          <w:sz w:val="18"/>
          <w:szCs w:val="18"/>
          <w:lang w:val="en-GB"/>
        </w:rPr>
        <w:t xml:space="preserve"> .</w:t>
      </w:r>
    </w:p>
    <w:p w14:paraId="4E779462" w14:textId="77777777" w:rsidR="00B07532" w:rsidRDefault="00B07532" w:rsidP="00B07532">
      <w:pPr>
        <w:spacing w:before="120"/>
        <w:jc w:val="both"/>
        <w:rPr>
          <w:sz w:val="20"/>
          <w:szCs w:val="20"/>
          <w:lang w:val="en-GB"/>
        </w:rPr>
      </w:pPr>
      <w:r>
        <w:rPr>
          <w:sz w:val="20"/>
          <w:szCs w:val="20"/>
          <w:lang w:val="en-GB"/>
        </w:rPr>
        <w:t>GetDiagnostics</w:t>
      </w:r>
      <w:r>
        <w:rPr>
          <w:sz w:val="20"/>
          <w:szCs w:val="20"/>
          <w:lang w:val="en-GB"/>
        </w:rPr>
        <w:fldChar w:fldCharType="begin"/>
      </w:r>
      <w:r>
        <w:instrText xml:space="preserve"> XE "</w:instrText>
      </w:r>
      <w:r w:rsidRPr="000D67ED">
        <w:rPr>
          <w:sz w:val="20"/>
          <w:szCs w:val="20"/>
          <w:lang w:val="en-GB"/>
        </w:rPr>
        <w:instrText>GetDiagnostics</w:instrText>
      </w:r>
      <w:r>
        <w:instrText xml:space="preserve">" </w:instrText>
      </w:r>
      <w:r>
        <w:rPr>
          <w:sz w:val="20"/>
          <w:szCs w:val="20"/>
          <w:lang w:val="en-GB"/>
        </w:rPr>
        <w:fldChar w:fldCharType="end"/>
      </w:r>
      <w:r>
        <w:rPr>
          <w:sz w:val="20"/>
          <w:szCs w:val="20"/>
          <w:lang w:val="en-GB"/>
        </w:rPr>
        <w:t xml:space="preserve"> =</w:t>
      </w:r>
      <w:r w:rsidRPr="00120E62">
        <w:rPr>
          <w:rFonts w:ascii="Arial Unicode MS" w:eastAsia="Arial Unicode MS" w:hAnsi="Arial Unicode MS" w:cs="Arial Unicode MS"/>
          <w:sz w:val="20"/>
          <w:szCs w:val="20"/>
          <w:lang w:val="en-GB"/>
        </w:rPr>
        <w:t xml:space="preserve"> </w:t>
      </w:r>
      <w:r w:rsidRPr="000B10B0">
        <w:rPr>
          <w:rFonts w:eastAsia="Arial Unicode MS"/>
          <w:sz w:val="20"/>
          <w:szCs w:val="20"/>
          <w:lang w:val="en-GB"/>
        </w:rPr>
        <w:t>GET</w:t>
      </w:r>
      <w:r>
        <w:rPr>
          <w:sz w:val="20"/>
          <w:szCs w:val="20"/>
          <w:lang w:val="en-GB"/>
        </w:rPr>
        <w:t xml:space="preserve"> DIAGNOSTICS Target ‘=’ ItemName { ‘,’ Target ‘=’ ItemName }.</w:t>
      </w:r>
    </w:p>
    <w:p w14:paraId="6E02E41A" w14:textId="0A0C1B65" w:rsidR="00DC6181" w:rsidRDefault="00B07532" w:rsidP="00DC6181">
      <w:pPr>
        <w:spacing w:before="120"/>
        <w:ind w:left="709" w:hanging="709"/>
        <w:rPr>
          <w:sz w:val="16"/>
          <w:szCs w:val="16"/>
          <w:lang w:val="en-GB"/>
        </w:rPr>
      </w:pPr>
      <w:r>
        <w:rPr>
          <w:sz w:val="20"/>
          <w:szCs w:val="20"/>
          <w:lang w:val="en-GB"/>
        </w:rPr>
        <w:t>ItemName</w:t>
      </w:r>
      <w:r>
        <w:rPr>
          <w:sz w:val="20"/>
          <w:szCs w:val="20"/>
          <w:lang w:val="en-GB"/>
        </w:rPr>
        <w:fldChar w:fldCharType="begin"/>
      </w:r>
      <w:r>
        <w:instrText xml:space="preserve"> XE "</w:instrText>
      </w:r>
      <w:r w:rsidRPr="003213B1">
        <w:rPr>
          <w:sz w:val="20"/>
          <w:szCs w:val="20"/>
          <w:lang w:val="en-GB"/>
        </w:rPr>
        <w:instrText>ItemName</w:instrText>
      </w:r>
      <w:r>
        <w:instrText xml:space="preserve">" </w:instrText>
      </w:r>
      <w:r>
        <w:rPr>
          <w:sz w:val="20"/>
          <w:szCs w:val="20"/>
          <w:lang w:val="en-GB"/>
        </w:rPr>
        <w:fldChar w:fldCharType="end"/>
      </w:r>
      <w:r>
        <w:rPr>
          <w:sz w:val="20"/>
          <w:szCs w:val="20"/>
          <w:lang w:val="en-GB"/>
        </w:rPr>
        <w:t xml:space="preserve"> = </w:t>
      </w:r>
      <w:r w:rsidRPr="00DC6181">
        <w:rPr>
          <w:sz w:val="16"/>
          <w:szCs w:val="16"/>
          <w:lang w:val="en-GB"/>
        </w:rPr>
        <w:t>NUMBER</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NUMBER</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MORE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MORE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COMMAND_FUNCTION</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COMMAND_FUNCTION</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COMMAND_FUNCTION_CODE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COMMAND_FUNCTION_CODE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DYNAMIC_FUNCTION</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DYNAMIC_FUNCTION</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DYNAMIC_FUNCTION_CODE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DYNAMIC_FUNCTION_CODE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ROW_COUNT</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ROW_COUNT</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TRANSACTIONS_COMMITTED</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TRANSACTIONS_COMMITTED</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TRANSACTIONS_ROLLED_BACK</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TRANSACTIONS_ROLLED_BACK</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TRANSACTION_ACTIVE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TRANSACTION_ACTIVE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CATALOG_NAME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CATALOG_NAME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CLASS_ORIGIN</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CLASS_ORIGIN</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COLUMN_NAME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COLUMN_NAME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CONDITION_NUMBER</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CONDITION_NUMBER</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CONNECTION_NAME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CONNECTION_NAME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CONSTRAINT_CATALOG</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CONSTRAINT_CATALOG</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CONSTRAINT_NAME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CONSTRAINT_NAME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CONSTRAINT_SCHEMA</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CONSTRAINT_SCHEMA</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CURSOR_NAME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CURSOR_NAME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MESSAGE_LENGTH</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MESSAGE_LENGTH</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MESSAGE_OCTET_LENGTH</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MESSAGE_OCTET_LENGTH</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MESSAGE_TEXT</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MESSAGE_TEXT</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PARAMETER_MODE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PARAMETER_MODE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PARAMETER_NAME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PARAMETER_NAME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PARAMETER_ORDINAL_</w:t>
      </w:r>
      <w:r w:rsidR="000A4F67">
        <w:rPr>
          <w:sz w:val="16"/>
          <w:szCs w:val="16"/>
          <w:lang w:val="en-GB"/>
        </w:rPr>
        <w:t>REF</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PARAMETER_ORDINAL_POSITION</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RETURNED_SQLSTATE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RETURNED_SQLSTATE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ROUTINE_CATALOG</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ROUTINE_CATALOG</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ROUTINE_NAME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ROUTINE_NAME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ROUTINE_SCHEMA</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ROUTINE_SCHEMA</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SCHEMA_NAME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SCHEMA_NAME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SERVER_NAME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SERVER_NAME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SPECIFIC_NAME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SPECIFIC_NAME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SUBCLASS_ORIGIN</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SUBCLASS_ORIGIN</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TABLE_NAME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TABLE_NAME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TRIGGER_CATALOG</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TRIGGER_CATALOG</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TRIGGER_NAME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TRIGGER_NAME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TRIGGER_SCHEMA</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TRIGGER_SCHEMA</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w:t>
      </w:r>
      <w:r w:rsidR="00DC6181" w:rsidRPr="00DC6181">
        <w:rPr>
          <w:sz w:val="16"/>
          <w:szCs w:val="16"/>
          <w:lang w:val="en-GB"/>
        </w:rPr>
        <w:t>COMMIT_COMMAND</w:t>
      </w:r>
      <w:r w:rsidR="00A16ADE">
        <w:rPr>
          <w:sz w:val="16"/>
          <w:szCs w:val="16"/>
          <w:lang w:val="en-GB"/>
        </w:rPr>
        <w:fldChar w:fldCharType="begin"/>
      </w:r>
      <w:r w:rsidR="00A16ADE">
        <w:instrText xml:space="preserve"> XE "</w:instrText>
      </w:r>
      <w:r w:rsidR="00A16ADE" w:rsidRPr="00D653E0">
        <w:rPr>
          <w:sz w:val="16"/>
          <w:szCs w:val="16"/>
          <w:lang w:val="en-GB"/>
        </w:rPr>
        <w:instrText>COMMIT_COMMAND</w:instrText>
      </w:r>
      <w:r w:rsidR="00A16ADE">
        <w:instrText xml:space="preserve">" </w:instrText>
      </w:r>
      <w:r w:rsidR="00A16ADE">
        <w:rPr>
          <w:sz w:val="16"/>
          <w:szCs w:val="16"/>
          <w:lang w:val="en-GB"/>
        </w:rPr>
        <w:fldChar w:fldCharType="end"/>
      </w:r>
      <w:r w:rsidR="00DC6181">
        <w:rPr>
          <w:sz w:val="16"/>
          <w:szCs w:val="16"/>
          <w:lang w:val="en-GB"/>
        </w:rPr>
        <w:t xml:space="preserve"> |</w:t>
      </w:r>
    </w:p>
    <w:p w14:paraId="5C844CFE" w14:textId="3B432FE3" w:rsidR="00B07532" w:rsidRPr="00DC6181" w:rsidRDefault="00DC6181" w:rsidP="00DC6181">
      <w:pPr>
        <w:spacing w:before="120"/>
        <w:ind w:left="709"/>
        <w:contextualSpacing/>
        <w:rPr>
          <w:sz w:val="16"/>
          <w:szCs w:val="16"/>
          <w:lang w:val="en-GB"/>
        </w:rPr>
      </w:pPr>
      <w:r w:rsidRPr="00DC6181">
        <w:rPr>
          <w:sz w:val="16"/>
          <w:szCs w:val="16"/>
          <w:lang w:val="en-GB"/>
        </w:rPr>
        <w:t>CREATE_GRAPH_STATEMENT</w:t>
      </w:r>
      <w:r w:rsidR="00A16ADE">
        <w:rPr>
          <w:sz w:val="16"/>
          <w:szCs w:val="16"/>
          <w:lang w:val="en-GB"/>
        </w:rPr>
        <w:fldChar w:fldCharType="begin"/>
      </w:r>
      <w:r w:rsidR="00A16ADE">
        <w:instrText xml:space="preserve"> XE "</w:instrText>
      </w:r>
      <w:r w:rsidR="00A16ADE" w:rsidRPr="00CC190C">
        <w:rPr>
          <w:sz w:val="16"/>
          <w:szCs w:val="16"/>
          <w:lang w:val="en-GB"/>
        </w:rPr>
        <w:instrText>CREATE_GRAPH_STATEMENT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CREATE_GRAPH_TYPE_STATEMENT</w:t>
      </w:r>
      <w:r w:rsidR="00A16ADE">
        <w:rPr>
          <w:sz w:val="16"/>
          <w:szCs w:val="16"/>
          <w:lang w:val="en-GB"/>
        </w:rPr>
        <w:fldChar w:fldCharType="begin"/>
      </w:r>
      <w:r w:rsidR="00A16ADE">
        <w:instrText xml:space="preserve"> XE "</w:instrText>
      </w:r>
      <w:r w:rsidR="00A16ADE" w:rsidRPr="00CC190C">
        <w:rPr>
          <w:sz w:val="16"/>
          <w:szCs w:val="16"/>
          <w:lang w:val="en-GB"/>
        </w:rPr>
        <w:instrText>CREATE_GRAPH_TYPE_STATEMENT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CREATE_SCHEMA_STATEMENT</w:t>
      </w:r>
      <w:r w:rsidR="00A16ADE">
        <w:rPr>
          <w:sz w:val="16"/>
          <w:szCs w:val="16"/>
          <w:lang w:val="en-GB"/>
        </w:rPr>
        <w:fldChar w:fldCharType="begin"/>
      </w:r>
      <w:r w:rsidR="00A16ADE">
        <w:instrText xml:space="preserve"> XE "</w:instrText>
      </w:r>
      <w:r w:rsidR="00A16ADE" w:rsidRPr="00CC190C">
        <w:rPr>
          <w:sz w:val="16"/>
          <w:szCs w:val="16"/>
          <w:lang w:val="en-GB"/>
        </w:rPr>
        <w:instrText>CREATE_SCHEMA_STATEMENT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DELETE_STATEMENT</w:t>
      </w:r>
      <w:r w:rsidR="00A16ADE">
        <w:rPr>
          <w:sz w:val="16"/>
          <w:szCs w:val="16"/>
          <w:lang w:val="en-GB"/>
        </w:rPr>
        <w:fldChar w:fldCharType="begin"/>
      </w:r>
      <w:r w:rsidR="00A16ADE">
        <w:instrText xml:space="preserve"> XE "</w:instrText>
      </w:r>
      <w:r w:rsidR="00A16ADE" w:rsidRPr="00CC190C">
        <w:rPr>
          <w:sz w:val="16"/>
          <w:szCs w:val="16"/>
          <w:lang w:val="en-GB"/>
        </w:rPr>
        <w:instrText>DELETE_STATEMENT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DROP_GRAPH_STATEMENT</w:t>
      </w:r>
      <w:r w:rsidR="00A16ADE">
        <w:rPr>
          <w:sz w:val="16"/>
          <w:szCs w:val="16"/>
          <w:lang w:val="en-GB"/>
        </w:rPr>
        <w:fldChar w:fldCharType="begin"/>
      </w:r>
      <w:r w:rsidR="00A16ADE">
        <w:instrText xml:space="preserve"> XE "</w:instrText>
      </w:r>
      <w:r w:rsidR="00A16ADE" w:rsidRPr="00CC190C">
        <w:rPr>
          <w:sz w:val="16"/>
          <w:szCs w:val="16"/>
          <w:lang w:val="en-GB"/>
        </w:rPr>
        <w:instrText>DROP_GRAPH_STATEMENT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DROP_GRAPH_TYPE_STATEMENT</w:t>
      </w:r>
      <w:r w:rsidR="00A16ADE">
        <w:rPr>
          <w:sz w:val="16"/>
          <w:szCs w:val="16"/>
          <w:lang w:val="en-GB"/>
        </w:rPr>
        <w:fldChar w:fldCharType="begin"/>
      </w:r>
      <w:r w:rsidR="00A16ADE">
        <w:instrText xml:space="preserve"> XE "</w:instrText>
      </w:r>
      <w:r w:rsidR="00A16ADE" w:rsidRPr="00CC190C">
        <w:rPr>
          <w:sz w:val="16"/>
          <w:szCs w:val="16"/>
          <w:lang w:val="en-GB"/>
        </w:rPr>
        <w:instrText>DROP_GRAPH_TYPE_STATEMENT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DROP_SCHEMA_STATEMENT</w:t>
      </w:r>
      <w:r w:rsidR="00A16ADE">
        <w:rPr>
          <w:sz w:val="16"/>
          <w:szCs w:val="16"/>
          <w:lang w:val="en-GB"/>
        </w:rPr>
        <w:fldChar w:fldCharType="begin"/>
      </w:r>
      <w:r w:rsidR="00A16ADE">
        <w:instrText xml:space="preserve"> XE "</w:instrText>
      </w:r>
      <w:r w:rsidR="00A16ADE" w:rsidRPr="00CC190C">
        <w:rPr>
          <w:sz w:val="16"/>
          <w:szCs w:val="16"/>
          <w:lang w:val="en-GB"/>
        </w:rPr>
        <w:instrText>DROP_SCHEMA_STATEMENT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FILTER_STATEMENT</w:t>
      </w:r>
      <w:r w:rsidR="00A16ADE">
        <w:rPr>
          <w:sz w:val="16"/>
          <w:szCs w:val="16"/>
          <w:lang w:val="en-GB"/>
        </w:rPr>
        <w:fldChar w:fldCharType="begin"/>
      </w:r>
      <w:r w:rsidR="00A16ADE">
        <w:instrText xml:space="preserve"> XE "</w:instrText>
      </w:r>
      <w:r w:rsidR="00A16ADE" w:rsidRPr="00CC190C">
        <w:rPr>
          <w:sz w:val="16"/>
          <w:szCs w:val="16"/>
          <w:lang w:val="en-GB"/>
        </w:rPr>
        <w:instrText>FILTER_STATEMENT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FOR_STATEMENT</w:t>
      </w:r>
      <w:r w:rsidR="00A16ADE">
        <w:rPr>
          <w:sz w:val="16"/>
          <w:szCs w:val="16"/>
          <w:lang w:val="en-GB"/>
        </w:rPr>
        <w:fldChar w:fldCharType="begin"/>
      </w:r>
      <w:r w:rsidR="00A16ADE">
        <w:instrText xml:space="preserve"> XE "</w:instrText>
      </w:r>
      <w:r w:rsidR="00A16ADE" w:rsidRPr="00CC190C">
        <w:rPr>
          <w:sz w:val="16"/>
          <w:szCs w:val="16"/>
          <w:lang w:val="en-GB"/>
        </w:rPr>
        <w:instrText>FOR_STATEMENT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INSERT_STATEMENT</w:t>
      </w:r>
      <w:r w:rsidR="00A16ADE">
        <w:rPr>
          <w:sz w:val="16"/>
          <w:szCs w:val="16"/>
          <w:lang w:val="en-GB"/>
        </w:rPr>
        <w:fldChar w:fldCharType="begin"/>
      </w:r>
      <w:r w:rsidR="00A16ADE">
        <w:instrText xml:space="preserve"> XE "</w:instrText>
      </w:r>
      <w:r w:rsidR="00A16ADE" w:rsidRPr="00CC190C">
        <w:rPr>
          <w:sz w:val="16"/>
          <w:szCs w:val="16"/>
          <w:lang w:val="en-GB"/>
        </w:rPr>
        <w:instrText>INSERT_STATEMENT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LET_STATEMENT</w:t>
      </w:r>
      <w:r w:rsidR="00A16ADE">
        <w:rPr>
          <w:sz w:val="16"/>
          <w:szCs w:val="16"/>
          <w:lang w:val="en-GB"/>
        </w:rPr>
        <w:fldChar w:fldCharType="begin"/>
      </w:r>
      <w:r w:rsidR="00A16ADE">
        <w:instrText xml:space="preserve"> XE "</w:instrText>
      </w:r>
      <w:r w:rsidR="00A16ADE" w:rsidRPr="00CC190C">
        <w:rPr>
          <w:sz w:val="16"/>
          <w:szCs w:val="16"/>
          <w:lang w:val="en-GB"/>
        </w:rPr>
        <w:instrText>LET_STATEMENT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MATCH_STATEMENT</w:t>
      </w:r>
      <w:r w:rsidR="00A16ADE">
        <w:rPr>
          <w:sz w:val="16"/>
          <w:szCs w:val="16"/>
          <w:lang w:val="en-GB"/>
        </w:rPr>
        <w:fldChar w:fldCharType="begin"/>
      </w:r>
      <w:r w:rsidR="00A16ADE">
        <w:instrText xml:space="preserve"> XE "</w:instrText>
      </w:r>
      <w:r w:rsidR="00A16ADE" w:rsidRPr="00CC190C">
        <w:rPr>
          <w:sz w:val="16"/>
          <w:szCs w:val="16"/>
          <w:lang w:val="en-GB"/>
        </w:rPr>
        <w:instrText>MATCH_STATEMENT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ORDER_BY_AND_PAGE_STATEMENT</w:t>
      </w:r>
      <w:r w:rsidR="00A16ADE">
        <w:rPr>
          <w:sz w:val="16"/>
          <w:szCs w:val="16"/>
          <w:lang w:val="en-GB"/>
        </w:rPr>
        <w:fldChar w:fldCharType="begin"/>
      </w:r>
      <w:r w:rsidR="00A16ADE">
        <w:instrText xml:space="preserve"> XE "</w:instrText>
      </w:r>
      <w:r w:rsidR="00A16ADE" w:rsidRPr="00CC190C">
        <w:rPr>
          <w:sz w:val="16"/>
          <w:szCs w:val="16"/>
          <w:lang w:val="en-GB"/>
        </w:rPr>
        <w:instrText>ORDER_BY_AND_PAGE_STATEMENT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REMOVE_STATEMENT</w:t>
      </w:r>
      <w:r w:rsidR="00A16ADE">
        <w:rPr>
          <w:sz w:val="16"/>
          <w:szCs w:val="16"/>
          <w:lang w:val="en-GB"/>
        </w:rPr>
        <w:fldChar w:fldCharType="begin"/>
      </w:r>
      <w:r w:rsidR="00A16ADE">
        <w:instrText xml:space="preserve"> XE "</w:instrText>
      </w:r>
      <w:r w:rsidR="00A16ADE" w:rsidRPr="00CC190C">
        <w:rPr>
          <w:sz w:val="16"/>
          <w:szCs w:val="16"/>
          <w:lang w:val="en-GB"/>
        </w:rPr>
        <w:instrText>REMOVE_STATEMENT</w:instrText>
      </w:r>
      <w:r w:rsidR="00A16ADE">
        <w:instrText xml:space="preserve">" </w:instrText>
      </w:r>
      <w:r w:rsidR="00A16ADE">
        <w:rPr>
          <w:sz w:val="16"/>
          <w:szCs w:val="16"/>
          <w:lang w:val="en-GB"/>
        </w:rPr>
        <w:fldChar w:fldCharType="end"/>
      </w:r>
      <w:r>
        <w:rPr>
          <w:sz w:val="16"/>
          <w:szCs w:val="16"/>
          <w:lang w:val="en-GB"/>
        </w:rPr>
        <w:t xml:space="preserve"> |  R</w:t>
      </w:r>
      <w:r w:rsidRPr="00DC6181">
        <w:rPr>
          <w:sz w:val="16"/>
          <w:szCs w:val="16"/>
          <w:lang w:val="en-GB"/>
        </w:rPr>
        <w:t>OLLBACK_COMMAND</w:t>
      </w:r>
      <w:r w:rsidR="00A16ADE">
        <w:rPr>
          <w:sz w:val="16"/>
          <w:szCs w:val="16"/>
          <w:lang w:val="en-GB"/>
        </w:rPr>
        <w:fldChar w:fldCharType="begin"/>
      </w:r>
      <w:r w:rsidR="00A16ADE">
        <w:instrText xml:space="preserve"> XE "</w:instrText>
      </w:r>
      <w:r w:rsidR="00A16ADE" w:rsidRPr="00CC190C">
        <w:rPr>
          <w:sz w:val="16"/>
          <w:szCs w:val="16"/>
          <w:lang w:val="en-GB"/>
        </w:rPr>
        <w:instrText>ROLLBACK_COMMAND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SESSION_CLOSE_COMMAND</w:t>
      </w:r>
      <w:r w:rsidR="00A16ADE">
        <w:rPr>
          <w:sz w:val="16"/>
          <w:szCs w:val="16"/>
          <w:lang w:val="en-GB"/>
        </w:rPr>
        <w:fldChar w:fldCharType="begin"/>
      </w:r>
      <w:r w:rsidR="00A16ADE">
        <w:instrText xml:space="preserve"> XE "</w:instrText>
      </w:r>
      <w:r w:rsidR="00A16ADE" w:rsidRPr="00CC190C">
        <w:rPr>
          <w:sz w:val="16"/>
          <w:szCs w:val="16"/>
          <w:lang w:val="en-GB"/>
        </w:rPr>
        <w:instrText>SESSION_CLOSE_COMMAND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SESSION_RESET_COMMAND</w:t>
      </w:r>
      <w:r w:rsidR="00A16ADE">
        <w:rPr>
          <w:sz w:val="16"/>
          <w:szCs w:val="16"/>
          <w:lang w:val="en-GB"/>
        </w:rPr>
        <w:fldChar w:fldCharType="begin"/>
      </w:r>
      <w:r w:rsidR="00A16ADE">
        <w:instrText xml:space="preserve"> XE "</w:instrText>
      </w:r>
      <w:r w:rsidR="00A16ADE" w:rsidRPr="00CC190C">
        <w:rPr>
          <w:sz w:val="16"/>
          <w:szCs w:val="16"/>
          <w:lang w:val="en-GB"/>
        </w:rPr>
        <w:instrText>SESSION_RESET_COMMAND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SESSION_SET_BINDING_TABLE_PARAMETER_COMMAND</w:t>
      </w:r>
      <w:r w:rsidR="00A16ADE">
        <w:rPr>
          <w:sz w:val="16"/>
          <w:szCs w:val="16"/>
          <w:lang w:val="en-GB"/>
        </w:rPr>
        <w:fldChar w:fldCharType="begin"/>
      </w:r>
      <w:r w:rsidR="00A16ADE">
        <w:instrText xml:space="preserve"> XE "</w:instrText>
      </w:r>
      <w:r w:rsidR="00A16ADE" w:rsidRPr="00CC190C">
        <w:rPr>
          <w:sz w:val="16"/>
          <w:szCs w:val="16"/>
          <w:lang w:val="en-GB"/>
        </w:rPr>
        <w:instrText>SESSION_SET_BINDING_TABLE_PARAMETER_COMMAND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SESSION_SET_PROPERTY_GRAPH_COMMAND</w:t>
      </w:r>
      <w:r w:rsidR="00A16ADE">
        <w:rPr>
          <w:sz w:val="16"/>
          <w:szCs w:val="16"/>
          <w:lang w:val="en-GB"/>
        </w:rPr>
        <w:fldChar w:fldCharType="begin"/>
      </w:r>
      <w:r w:rsidR="00A16ADE">
        <w:instrText xml:space="preserve"> XE "</w:instrText>
      </w:r>
      <w:r w:rsidR="00A16ADE" w:rsidRPr="00CC190C">
        <w:rPr>
          <w:sz w:val="16"/>
          <w:szCs w:val="16"/>
          <w:lang w:val="en-GB"/>
        </w:rPr>
        <w:instrText>SESSION_SET_PROPERTY_GRAPH_COMMAND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SESSION_SET_PROPERTY_GRAPH_PARAMETER_COMMAND</w:t>
      </w:r>
      <w:r w:rsidR="00A16ADE">
        <w:rPr>
          <w:sz w:val="16"/>
          <w:szCs w:val="16"/>
          <w:lang w:val="en-GB"/>
        </w:rPr>
        <w:fldChar w:fldCharType="begin"/>
      </w:r>
      <w:r w:rsidR="00A16ADE">
        <w:instrText xml:space="preserve"> XE "</w:instrText>
      </w:r>
      <w:r w:rsidR="00A16ADE" w:rsidRPr="00CC190C">
        <w:rPr>
          <w:sz w:val="16"/>
          <w:szCs w:val="16"/>
          <w:lang w:val="en-GB"/>
        </w:rPr>
        <w:instrText>SESSION_SET_PROPERTY_GRAPH_PARAMETER_COMMAND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SESSION_SET_SCHEMA_COMMAND</w:t>
      </w:r>
      <w:r w:rsidR="00A16ADE">
        <w:rPr>
          <w:sz w:val="16"/>
          <w:szCs w:val="16"/>
          <w:lang w:val="en-GB"/>
        </w:rPr>
        <w:fldChar w:fldCharType="begin"/>
      </w:r>
      <w:r w:rsidR="00A16ADE">
        <w:instrText xml:space="preserve"> XE "</w:instrText>
      </w:r>
      <w:r w:rsidR="00A16ADE" w:rsidRPr="00CC190C">
        <w:rPr>
          <w:sz w:val="16"/>
          <w:szCs w:val="16"/>
          <w:lang w:val="en-GB"/>
        </w:rPr>
        <w:instrText>SESSION_SET_SCHEMA_COMMAND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SESSION_SET_TIME_ZONE_COMMAND</w:t>
      </w:r>
      <w:r w:rsidR="00A16ADE">
        <w:rPr>
          <w:sz w:val="16"/>
          <w:szCs w:val="16"/>
          <w:lang w:val="en-GB"/>
        </w:rPr>
        <w:fldChar w:fldCharType="begin"/>
      </w:r>
      <w:r w:rsidR="00A16ADE">
        <w:instrText xml:space="preserve"> XE "</w:instrText>
      </w:r>
      <w:r w:rsidR="00A16ADE" w:rsidRPr="00CC190C">
        <w:rPr>
          <w:sz w:val="16"/>
          <w:szCs w:val="16"/>
          <w:lang w:val="en-GB"/>
        </w:rPr>
        <w:instrText>SESSION_SET_TIME_ZONE_COMMAND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SESSION_SET_VALUE_PARAMETER_COMMAND</w:t>
      </w:r>
      <w:r w:rsidR="00A16ADE">
        <w:rPr>
          <w:sz w:val="16"/>
          <w:szCs w:val="16"/>
          <w:lang w:val="en-GB"/>
        </w:rPr>
        <w:fldChar w:fldCharType="begin"/>
      </w:r>
      <w:r w:rsidR="00A16ADE">
        <w:instrText xml:space="preserve"> XE "</w:instrText>
      </w:r>
      <w:r w:rsidR="00A16ADE" w:rsidRPr="00CC190C">
        <w:rPr>
          <w:sz w:val="16"/>
          <w:szCs w:val="16"/>
          <w:lang w:val="en-GB"/>
        </w:rPr>
        <w:instrText>SESSION_SET_VALUE_PARAMETER_COMMAND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SET_STATEMENT</w:t>
      </w:r>
      <w:r w:rsidR="00A16ADE">
        <w:rPr>
          <w:sz w:val="16"/>
          <w:szCs w:val="16"/>
          <w:lang w:val="en-GB"/>
        </w:rPr>
        <w:fldChar w:fldCharType="begin"/>
      </w:r>
      <w:r w:rsidR="00A16ADE">
        <w:instrText xml:space="preserve"> XE "</w:instrText>
      </w:r>
      <w:r w:rsidR="00A16ADE" w:rsidRPr="00CC190C">
        <w:rPr>
          <w:sz w:val="16"/>
          <w:szCs w:val="16"/>
          <w:lang w:val="en-GB"/>
        </w:rPr>
        <w:instrText>SET_STATEMENT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START_TRANSACTION_COMMAND</w:t>
      </w:r>
      <w:r w:rsidR="00A16ADE">
        <w:rPr>
          <w:sz w:val="16"/>
          <w:szCs w:val="16"/>
          <w:lang w:val="en-GB"/>
        </w:rPr>
        <w:fldChar w:fldCharType="begin"/>
      </w:r>
      <w:r w:rsidR="00A16ADE">
        <w:instrText xml:space="preserve"> XE "</w:instrText>
      </w:r>
      <w:r w:rsidR="00A16ADE" w:rsidRPr="00CC190C">
        <w:rPr>
          <w:sz w:val="16"/>
          <w:szCs w:val="16"/>
          <w:lang w:val="en-GB"/>
        </w:rPr>
        <w:instrText>START_TRANSACTION_COMMAND</w:instrText>
      </w:r>
      <w:r w:rsidR="00A16ADE">
        <w:instrText xml:space="preserve">" </w:instrText>
      </w:r>
      <w:r w:rsidR="00A16ADE">
        <w:rPr>
          <w:sz w:val="16"/>
          <w:szCs w:val="16"/>
          <w:lang w:val="en-GB"/>
        </w:rPr>
        <w:fldChar w:fldCharType="end"/>
      </w:r>
      <w:r w:rsidR="00B07532" w:rsidRPr="00DC6181">
        <w:rPr>
          <w:sz w:val="16"/>
          <w:szCs w:val="16"/>
          <w:lang w:val="en-GB"/>
        </w:rPr>
        <w:t>.</w:t>
      </w:r>
    </w:p>
    <w:p w14:paraId="5A8A9180" w14:textId="77777777" w:rsidR="00B07532" w:rsidRDefault="00B07532" w:rsidP="00B07532">
      <w:pPr>
        <w:spacing w:before="120"/>
        <w:jc w:val="both"/>
        <w:rPr>
          <w:sz w:val="20"/>
          <w:szCs w:val="20"/>
          <w:lang w:val="en-GB"/>
        </w:rPr>
      </w:pPr>
      <w:r>
        <w:rPr>
          <w:sz w:val="20"/>
          <w:szCs w:val="20"/>
          <w:lang w:val="en-GB"/>
        </w:rPr>
        <w:t>SQLSTATE strings are 5 characters in length, comprising a 2-character class and and a 3 character subclass. See the table in section 8.1.1.</w:t>
      </w:r>
    </w:p>
    <w:p w14:paraId="728AA1D7" w14:textId="77777777" w:rsidR="00F2522F" w:rsidRDefault="00B07532" w:rsidP="00B07532">
      <w:pPr>
        <w:spacing w:before="120"/>
        <w:jc w:val="both"/>
        <w:rPr>
          <w:sz w:val="20"/>
          <w:szCs w:val="20"/>
          <w:lang w:val="en-GB"/>
        </w:rPr>
      </w:pPr>
      <w:r>
        <w:rPr>
          <w:sz w:val="20"/>
          <w:szCs w:val="20"/>
          <w:lang w:val="en-GB"/>
        </w:rPr>
        <w:t>Fetch</w:t>
      </w:r>
      <w:r>
        <w:rPr>
          <w:sz w:val="20"/>
          <w:szCs w:val="20"/>
          <w:lang w:val="en-GB"/>
        </w:rPr>
        <w:fldChar w:fldCharType="begin"/>
      </w:r>
      <w:r>
        <w:instrText xml:space="preserve"> XE "</w:instrText>
      </w:r>
      <w:r w:rsidRPr="00902E7D">
        <w:rPr>
          <w:sz w:val="20"/>
          <w:szCs w:val="20"/>
          <w:lang w:val="en-GB"/>
        </w:rPr>
        <w:instrText>Fetch</w:instrText>
      </w:r>
      <w:r>
        <w:instrText xml:space="preserve">" </w:instrText>
      </w:r>
      <w:r>
        <w:rPr>
          <w:sz w:val="20"/>
          <w:szCs w:val="20"/>
          <w:lang w:val="en-GB"/>
        </w:rPr>
        <w:fldChar w:fldCharType="end"/>
      </w:r>
      <w:r>
        <w:rPr>
          <w:sz w:val="20"/>
          <w:szCs w:val="20"/>
          <w:lang w:val="en-GB"/>
        </w:rPr>
        <w:t xml:space="preserve"> =</w:t>
      </w:r>
      <w:r>
        <w:rPr>
          <w:sz w:val="20"/>
          <w:szCs w:val="20"/>
          <w:lang w:val="en-GB"/>
        </w:rPr>
        <w:tab/>
      </w:r>
      <w:r>
        <w:rPr>
          <w:sz w:val="20"/>
          <w:szCs w:val="20"/>
          <w:lang w:val="en-GB"/>
        </w:rPr>
        <w:tab/>
      </w:r>
      <w:r w:rsidRPr="000B10B0">
        <w:rPr>
          <w:rFonts w:eastAsia="Arial Unicode MS"/>
          <w:sz w:val="20"/>
          <w:szCs w:val="20"/>
          <w:lang w:val="en-GB"/>
        </w:rPr>
        <w:t>FETCH</w:t>
      </w:r>
      <w:r>
        <w:rPr>
          <w:rFonts w:ascii="Arial Unicode MS" w:eastAsia="Arial Unicode MS" w:hAnsi="Arial Unicode MS" w:cs="Arial Unicode MS"/>
          <w:sz w:val="20"/>
          <w:szCs w:val="20"/>
          <w:lang w:val="en-GB"/>
        </w:rPr>
        <w:t xml:space="preserve"> [</w:t>
      </w:r>
      <w:r w:rsidRPr="0037556D">
        <w:rPr>
          <w:sz w:val="20"/>
          <w:szCs w:val="20"/>
          <w:lang w:val="en-GB"/>
        </w:rPr>
        <w:t>How</w:t>
      </w:r>
      <w:r>
        <w:rPr>
          <w:sz w:val="20"/>
          <w:szCs w:val="20"/>
          <w:lang w:val="en-GB"/>
        </w:rPr>
        <w:t xml:space="preserve">] </w:t>
      </w:r>
      <w:r w:rsidRPr="00E42908">
        <w:rPr>
          <w:i/>
          <w:iCs/>
          <w:sz w:val="20"/>
          <w:szCs w:val="20"/>
          <w:lang w:val="en-GB"/>
        </w:rPr>
        <w:t>Cursor</w:t>
      </w:r>
      <w:r>
        <w:rPr>
          <w:sz w:val="20"/>
          <w:szCs w:val="20"/>
          <w:lang w:val="en-GB"/>
        </w:rPr>
        <w:t xml:space="preserve">_id </w:t>
      </w:r>
      <w:r w:rsidRPr="000B10B0">
        <w:rPr>
          <w:rFonts w:eastAsia="Arial Unicode MS"/>
          <w:sz w:val="20"/>
          <w:szCs w:val="20"/>
          <w:lang w:val="en-GB"/>
        </w:rPr>
        <w:t>INTO</w:t>
      </w:r>
      <w:r>
        <w:rPr>
          <w:sz w:val="20"/>
          <w:szCs w:val="20"/>
          <w:lang w:val="en-GB"/>
        </w:rPr>
        <w:t xml:space="preserve"> VariableRef { ',' VariableRef } </w:t>
      </w:r>
    </w:p>
    <w:p w14:paraId="10FCC48D" w14:textId="5714C455" w:rsidR="00B07532" w:rsidRDefault="00F2522F" w:rsidP="00F2522F">
      <w:pPr>
        <w:spacing w:before="120"/>
        <w:ind w:firstLine="720"/>
        <w:jc w:val="both"/>
        <w:rPr>
          <w:sz w:val="20"/>
          <w:szCs w:val="20"/>
          <w:lang w:val="en-GB"/>
        </w:rPr>
      </w:pPr>
      <w:r>
        <w:rPr>
          <w:sz w:val="20"/>
          <w:szCs w:val="20"/>
          <w:lang w:val="en-GB"/>
        </w:rPr>
        <w:t xml:space="preserve">| FETCH '(' Query ')' </w:t>
      </w:r>
      <w:r w:rsidRPr="00297119">
        <w:rPr>
          <w:rFonts w:ascii="Arial Unicode MS" w:eastAsia="Arial Unicode MS" w:hAnsi="Arial Unicode MS" w:cs="Arial Unicode MS"/>
          <w:sz w:val="20"/>
          <w:szCs w:val="20"/>
          <w:lang w:val="en-GB"/>
        </w:rPr>
        <w:t>FOR</w:t>
      </w:r>
      <w:r>
        <w:rPr>
          <w:sz w:val="20"/>
          <w:szCs w:val="20"/>
          <w:lang w:val="en-GB"/>
        </w:rPr>
        <w:t xml:space="preserve"> </w:t>
      </w:r>
      <w:r w:rsidRPr="00F2522F">
        <w:rPr>
          <w:sz w:val="20"/>
          <w:szCs w:val="20"/>
          <w:lang w:val="en-GB"/>
        </w:rPr>
        <w:t>'</w:t>
      </w:r>
      <w:r>
        <w:rPr>
          <w:i/>
          <w:iCs/>
          <w:sz w:val="20"/>
          <w:szCs w:val="20"/>
          <w:lang w:val="en-GB"/>
        </w:rPr>
        <w:t>d</w:t>
      </w:r>
      <w:r>
        <w:rPr>
          <w:sz w:val="20"/>
          <w:szCs w:val="20"/>
          <w:lang w:val="en-GB"/>
        </w:rPr>
        <w:t>_</w:t>
      </w:r>
      <w:r w:rsidRPr="00F2522F">
        <w:rPr>
          <w:sz w:val="20"/>
          <w:szCs w:val="20"/>
          <w:lang w:val="en-GB"/>
        </w:rPr>
        <w:t>string'</w:t>
      </w:r>
      <w:r>
        <w:rPr>
          <w:sz w:val="20"/>
          <w:szCs w:val="20"/>
          <w:lang w:val="en-GB"/>
        </w:rPr>
        <w:t xml:space="preserve"> [FIRST '</w:t>
      </w:r>
      <w:r w:rsidR="00297119">
        <w:rPr>
          <w:i/>
          <w:iCs/>
          <w:sz w:val="20"/>
          <w:szCs w:val="20"/>
          <w:lang w:val="en-GB"/>
        </w:rPr>
        <w:t>b</w:t>
      </w:r>
      <w:r w:rsidR="00297119">
        <w:rPr>
          <w:sz w:val="20"/>
          <w:szCs w:val="20"/>
          <w:lang w:val="en-GB"/>
        </w:rPr>
        <w:t>_</w:t>
      </w:r>
      <w:r>
        <w:rPr>
          <w:sz w:val="20"/>
          <w:szCs w:val="20"/>
          <w:lang w:val="en-GB"/>
        </w:rPr>
        <w:t>string'] DO '</w:t>
      </w:r>
      <w:r w:rsidR="00297119" w:rsidRPr="00297119">
        <w:rPr>
          <w:i/>
          <w:iCs/>
          <w:sz w:val="20"/>
          <w:szCs w:val="20"/>
          <w:lang w:val="en-GB"/>
        </w:rPr>
        <w:t>r</w:t>
      </w:r>
      <w:r w:rsidR="00297119">
        <w:rPr>
          <w:sz w:val="20"/>
          <w:szCs w:val="20"/>
          <w:lang w:val="en-GB"/>
        </w:rPr>
        <w:t>_</w:t>
      </w:r>
      <w:r>
        <w:rPr>
          <w:sz w:val="20"/>
          <w:szCs w:val="20"/>
          <w:lang w:val="en-GB"/>
        </w:rPr>
        <w:t>string' [LAST '</w:t>
      </w:r>
      <w:r w:rsidR="00297119" w:rsidRPr="00297119">
        <w:rPr>
          <w:i/>
          <w:iCs/>
          <w:sz w:val="20"/>
          <w:szCs w:val="20"/>
          <w:lang w:val="en-GB"/>
        </w:rPr>
        <w:t>e</w:t>
      </w:r>
      <w:r w:rsidR="00297119">
        <w:rPr>
          <w:sz w:val="20"/>
          <w:szCs w:val="20"/>
          <w:lang w:val="en-GB"/>
        </w:rPr>
        <w:t>_</w:t>
      </w:r>
      <w:r>
        <w:rPr>
          <w:sz w:val="20"/>
          <w:szCs w:val="20"/>
          <w:lang w:val="en-GB"/>
        </w:rPr>
        <w:t>string']</w:t>
      </w:r>
      <w:r w:rsidR="00B07532">
        <w:rPr>
          <w:sz w:val="20"/>
          <w:szCs w:val="20"/>
          <w:lang w:val="en-GB"/>
        </w:rPr>
        <w:t>.</w:t>
      </w:r>
    </w:p>
    <w:p w14:paraId="737CE708" w14:textId="4A3ACF50" w:rsidR="00F2522F" w:rsidRDefault="00F2522F" w:rsidP="00F2522F">
      <w:pPr>
        <w:spacing w:before="120"/>
        <w:jc w:val="both"/>
        <w:rPr>
          <w:sz w:val="20"/>
          <w:szCs w:val="20"/>
          <w:lang w:val="en-GB"/>
        </w:rPr>
      </w:pPr>
      <w:r>
        <w:rPr>
          <w:sz w:val="20"/>
          <w:szCs w:val="20"/>
          <w:lang w:val="en-GB"/>
        </w:rPr>
        <w:t xml:space="preserve">The second syntax here </w:t>
      </w:r>
      <w:r w:rsidR="00297119">
        <w:rPr>
          <w:sz w:val="20"/>
          <w:szCs w:val="20"/>
          <w:lang w:val="en-GB"/>
        </w:rPr>
        <w:t xml:space="preserve">allows specification of a Query for the current database whose results are used to construct a command script for another database on this server. The FOR part specifies the name of this database, the FIRST part an optional initial command, the DO part is the template for a statement where column names preceded by $ </w:t>
      </w:r>
      <w:r w:rsidR="00253403">
        <w:rPr>
          <w:sz w:val="20"/>
          <w:szCs w:val="20"/>
          <w:lang w:val="en-GB"/>
        </w:rPr>
        <w:t xml:space="preserve">(case-sensitive) </w:t>
      </w:r>
      <w:r w:rsidR="00297119">
        <w:rPr>
          <w:sz w:val="20"/>
          <w:szCs w:val="20"/>
          <w:lang w:val="en-GB"/>
        </w:rPr>
        <w:t xml:space="preserve">are replaced by the corresponding values in the row, and the LAST part an optional final command (see section </w:t>
      </w:r>
      <w:r w:rsidR="00253403">
        <w:rPr>
          <w:sz w:val="20"/>
          <w:szCs w:val="20"/>
          <w:lang w:val="en-GB"/>
        </w:rPr>
        <w:t>3.8</w:t>
      </w:r>
      <w:r w:rsidR="00297119">
        <w:rPr>
          <w:sz w:val="20"/>
          <w:szCs w:val="20"/>
          <w:lang w:val="en-GB"/>
        </w:rPr>
        <w:t>).</w:t>
      </w:r>
    </w:p>
    <w:p w14:paraId="4C0D2206" w14:textId="77777777" w:rsidR="00B07532" w:rsidRDefault="00B07532" w:rsidP="00B07532">
      <w:pPr>
        <w:spacing w:before="120"/>
        <w:jc w:val="both"/>
        <w:rPr>
          <w:sz w:val="20"/>
          <w:szCs w:val="20"/>
          <w:lang w:val="en-GB"/>
        </w:rPr>
      </w:pPr>
      <w:r>
        <w:rPr>
          <w:sz w:val="20"/>
          <w:szCs w:val="20"/>
          <w:lang w:val="en-GB"/>
        </w:rPr>
        <w:t>How</w:t>
      </w:r>
      <w:r>
        <w:rPr>
          <w:sz w:val="20"/>
          <w:szCs w:val="20"/>
          <w:lang w:val="en-GB"/>
        </w:rPr>
        <w:fldChar w:fldCharType="begin"/>
      </w:r>
      <w:r>
        <w:instrText xml:space="preserve"> XE "</w:instrText>
      </w:r>
      <w:r w:rsidRPr="005F4FAB">
        <w:rPr>
          <w:sz w:val="20"/>
          <w:szCs w:val="20"/>
          <w:lang w:val="en-GB"/>
        </w:rPr>
        <w:instrText>How</w:instrText>
      </w:r>
      <w:r>
        <w:instrText xml:space="preserve">" </w:instrText>
      </w:r>
      <w:r>
        <w:rPr>
          <w:sz w:val="20"/>
          <w:szCs w:val="20"/>
          <w:lang w:val="en-GB"/>
        </w:rPr>
        <w:fldChar w:fldCharType="end"/>
      </w:r>
      <w:r>
        <w:rPr>
          <w:sz w:val="20"/>
          <w:szCs w:val="20"/>
          <w:lang w:val="en-GB"/>
        </w:rPr>
        <w:t xml:space="preserve"> =</w:t>
      </w:r>
      <w:r>
        <w:rPr>
          <w:sz w:val="20"/>
          <w:szCs w:val="20"/>
          <w:lang w:val="en-GB"/>
        </w:rPr>
        <w:tab/>
      </w:r>
      <w:r>
        <w:rPr>
          <w:sz w:val="20"/>
          <w:szCs w:val="20"/>
          <w:lang w:val="en-GB"/>
        </w:rPr>
        <w:tab/>
      </w:r>
      <w:r w:rsidRPr="000D127B">
        <w:rPr>
          <w:rFonts w:ascii="Arial Unicode MS" w:eastAsia="Arial Unicode MS" w:hAnsi="Arial Unicode MS" w:cs="Arial Unicode MS"/>
          <w:sz w:val="20"/>
          <w:szCs w:val="20"/>
          <w:lang w:val="en-GB"/>
        </w:rPr>
        <w:t>NEXT</w:t>
      </w:r>
      <w:r>
        <w:rPr>
          <w:sz w:val="20"/>
          <w:szCs w:val="20"/>
          <w:lang w:val="en-GB"/>
        </w:rPr>
        <w:t xml:space="preserve"> | PRIOR | FIRST | LAST | ((ABSOLUTE | RELATIVE) Value )) .</w:t>
      </w:r>
    </w:p>
    <w:p w14:paraId="658DEFA4" w14:textId="11D50EBA" w:rsidR="000D127B" w:rsidRDefault="000D127B" w:rsidP="00B07532">
      <w:pPr>
        <w:spacing w:before="120"/>
        <w:jc w:val="both"/>
        <w:rPr>
          <w:sz w:val="20"/>
          <w:szCs w:val="20"/>
          <w:lang w:val="en-GB"/>
        </w:rPr>
      </w:pPr>
      <w:r>
        <w:rPr>
          <w:sz w:val="20"/>
          <w:szCs w:val="20"/>
          <w:lang w:val="en-GB"/>
        </w:rPr>
        <w:t>In Pyrrho, binding variables are inferred in the MatchStatement by usage of an undefined identifier, but may also be defined by BindingVar, LetStatement and the second form of the ForStatement below.</w:t>
      </w:r>
    </w:p>
    <w:p w14:paraId="32A7175C" w14:textId="40768945" w:rsidR="0068069E" w:rsidRDefault="000D127B" w:rsidP="00B07532">
      <w:pPr>
        <w:spacing w:before="120"/>
        <w:jc w:val="both"/>
        <w:rPr>
          <w:sz w:val="20"/>
          <w:szCs w:val="20"/>
          <w:lang w:val="en-GB"/>
        </w:rPr>
      </w:pPr>
      <w:r>
        <w:rPr>
          <w:sz w:val="20"/>
          <w:szCs w:val="20"/>
          <w:lang w:val="en-GB"/>
        </w:rPr>
        <w:t>BindingVar</w:t>
      </w:r>
      <w:r w:rsidR="00A16ADE">
        <w:rPr>
          <w:sz w:val="20"/>
          <w:szCs w:val="20"/>
          <w:lang w:val="en-GB"/>
        </w:rPr>
        <w:fldChar w:fldCharType="begin"/>
      </w:r>
      <w:r w:rsidR="00A16ADE">
        <w:instrText xml:space="preserve"> XE "</w:instrText>
      </w:r>
      <w:r w:rsidR="00A16ADE" w:rsidRPr="00CC190C">
        <w:rPr>
          <w:sz w:val="20"/>
          <w:szCs w:val="20"/>
          <w:lang w:val="en-GB"/>
        </w:rPr>
        <w:instrText>BindingVar</w:instrText>
      </w:r>
      <w:r w:rsidR="00A16ADE">
        <w:instrText xml:space="preserve">" </w:instrText>
      </w:r>
      <w:r w:rsidR="00A16ADE">
        <w:rPr>
          <w:sz w:val="20"/>
          <w:szCs w:val="20"/>
          <w:lang w:val="en-GB"/>
        </w:rPr>
        <w:fldChar w:fldCharType="end"/>
      </w:r>
      <w:r>
        <w:rPr>
          <w:sz w:val="20"/>
          <w:szCs w:val="20"/>
          <w:lang w:val="en-GB"/>
        </w:rPr>
        <w:t xml:space="preserve"> =</w:t>
      </w:r>
      <w:r w:rsidR="0068069E">
        <w:rPr>
          <w:sz w:val="20"/>
          <w:szCs w:val="20"/>
          <w:lang w:val="en-GB"/>
        </w:rPr>
        <w:t xml:space="preserve"> </w:t>
      </w:r>
      <w:r w:rsidR="00D51621">
        <w:rPr>
          <w:sz w:val="20"/>
          <w:szCs w:val="20"/>
          <w:lang w:val="en-GB"/>
        </w:rPr>
        <w:tab/>
      </w:r>
      <w:r w:rsidR="0068069E">
        <w:rPr>
          <w:sz w:val="20"/>
          <w:szCs w:val="20"/>
          <w:lang w:val="en-GB"/>
        </w:rPr>
        <w:t>GraphVar | TableVar | ValueVar .</w:t>
      </w:r>
    </w:p>
    <w:p w14:paraId="5608BC7F" w14:textId="30FC03B3" w:rsidR="000D127B" w:rsidRDefault="0068069E" w:rsidP="00D51621">
      <w:pPr>
        <w:spacing w:before="120"/>
        <w:jc w:val="both"/>
        <w:rPr>
          <w:sz w:val="20"/>
          <w:szCs w:val="20"/>
          <w:lang w:val="en-GB"/>
        </w:rPr>
      </w:pPr>
      <w:r>
        <w:rPr>
          <w:sz w:val="20"/>
          <w:szCs w:val="20"/>
          <w:lang w:val="en-GB"/>
        </w:rPr>
        <w:t>GraphVar</w:t>
      </w:r>
      <w:r w:rsidR="00A16ADE">
        <w:rPr>
          <w:sz w:val="20"/>
          <w:szCs w:val="20"/>
          <w:lang w:val="en-GB"/>
        </w:rPr>
        <w:fldChar w:fldCharType="begin"/>
      </w:r>
      <w:r w:rsidR="00A16ADE">
        <w:instrText xml:space="preserve"> XE "</w:instrText>
      </w:r>
      <w:r w:rsidR="00A16ADE" w:rsidRPr="00CC190C">
        <w:rPr>
          <w:sz w:val="20"/>
          <w:szCs w:val="20"/>
          <w:lang w:val="en-GB"/>
        </w:rPr>
        <w:instrText>GraphVar</w:instrText>
      </w:r>
      <w:r w:rsidR="00A16ADE">
        <w:instrText xml:space="preserve">" </w:instrText>
      </w:r>
      <w:r w:rsidR="00A16ADE">
        <w:rPr>
          <w:sz w:val="20"/>
          <w:szCs w:val="20"/>
          <w:lang w:val="en-GB"/>
        </w:rPr>
        <w:fldChar w:fldCharType="end"/>
      </w:r>
      <w:r>
        <w:rPr>
          <w:sz w:val="20"/>
          <w:szCs w:val="20"/>
          <w:lang w:val="en-GB"/>
        </w:rPr>
        <w:t xml:space="preserve"> =</w:t>
      </w:r>
      <w:r w:rsidR="000D127B">
        <w:rPr>
          <w:sz w:val="20"/>
          <w:szCs w:val="20"/>
          <w:lang w:val="en-GB"/>
        </w:rPr>
        <w:tab/>
      </w:r>
      <w:r w:rsidR="00F96DB9">
        <w:rPr>
          <w:sz w:val="20"/>
          <w:szCs w:val="20"/>
          <w:lang w:val="en-GB"/>
        </w:rPr>
        <w:t>BindType '</w:t>
      </w:r>
      <w:r w:rsidR="00F475F4" w:rsidRPr="00F475F4">
        <w:rPr>
          <w:rFonts w:eastAsia="Arial Unicode MS"/>
          <w:sz w:val="20"/>
          <w:szCs w:val="20"/>
          <w:lang w:val="en-GB"/>
        </w:rPr>
        <w:t xml:space="preserve">=' </w:t>
      </w:r>
      <w:r w:rsidR="003F7D63">
        <w:rPr>
          <w:rFonts w:eastAsia="Arial Unicode MS"/>
          <w:sz w:val="20"/>
          <w:szCs w:val="20"/>
          <w:lang w:val="en-GB"/>
        </w:rPr>
        <w:t>(</w:t>
      </w:r>
      <w:r w:rsidR="00F475F4" w:rsidRPr="00F475F4">
        <w:rPr>
          <w:rFonts w:eastAsia="Arial Unicode MS"/>
          <w:sz w:val="20"/>
          <w:szCs w:val="20"/>
          <w:lang w:val="en-GB"/>
        </w:rPr>
        <w:t>Value</w:t>
      </w:r>
      <w:r w:rsidR="003F7D63">
        <w:rPr>
          <w:rFonts w:eastAsia="Arial Unicode MS"/>
          <w:sz w:val="20"/>
          <w:szCs w:val="20"/>
          <w:lang w:val="en-GB"/>
        </w:rPr>
        <w:t>|CURRENT_GRAPH|CURRENT_PROPERTY_GRAPH)</w:t>
      </w:r>
      <w:r w:rsidR="00F475F4" w:rsidRPr="00F475F4">
        <w:rPr>
          <w:rFonts w:eastAsia="Arial Unicode MS"/>
          <w:sz w:val="20"/>
          <w:szCs w:val="20"/>
          <w:lang w:val="en-GB"/>
        </w:rPr>
        <w:t xml:space="preserve"> .</w:t>
      </w:r>
    </w:p>
    <w:p w14:paraId="41F972DD" w14:textId="1E8B7C3C" w:rsidR="000D127B" w:rsidRDefault="0068069E" w:rsidP="0068069E">
      <w:pPr>
        <w:spacing w:before="120"/>
        <w:jc w:val="both"/>
        <w:rPr>
          <w:sz w:val="20"/>
          <w:szCs w:val="20"/>
          <w:lang w:val="en-GB"/>
        </w:rPr>
      </w:pPr>
      <w:r>
        <w:rPr>
          <w:sz w:val="20"/>
          <w:szCs w:val="20"/>
          <w:lang w:val="en-GB"/>
        </w:rPr>
        <w:t>TableVar</w:t>
      </w:r>
      <w:r w:rsidR="00A16ADE">
        <w:rPr>
          <w:sz w:val="20"/>
          <w:szCs w:val="20"/>
          <w:lang w:val="en-GB"/>
        </w:rPr>
        <w:fldChar w:fldCharType="begin"/>
      </w:r>
      <w:r w:rsidR="00A16ADE">
        <w:instrText xml:space="preserve"> XE "</w:instrText>
      </w:r>
      <w:r w:rsidR="00A16ADE" w:rsidRPr="00CC190C">
        <w:rPr>
          <w:sz w:val="20"/>
          <w:szCs w:val="20"/>
          <w:lang w:val="en-GB"/>
        </w:rPr>
        <w:instrText>TableVar</w:instrText>
      </w:r>
      <w:r w:rsidR="00A16ADE">
        <w:instrText xml:space="preserve">" </w:instrText>
      </w:r>
      <w:r w:rsidR="00A16ADE">
        <w:rPr>
          <w:sz w:val="20"/>
          <w:szCs w:val="20"/>
          <w:lang w:val="en-GB"/>
        </w:rPr>
        <w:fldChar w:fldCharType="end"/>
      </w:r>
      <w:r>
        <w:rPr>
          <w:sz w:val="20"/>
          <w:szCs w:val="20"/>
          <w:lang w:val="en-GB"/>
        </w:rPr>
        <w:t xml:space="preserve"> =</w:t>
      </w:r>
      <w:r w:rsidR="000D127B">
        <w:rPr>
          <w:sz w:val="20"/>
          <w:szCs w:val="20"/>
          <w:lang w:val="en-GB"/>
        </w:rPr>
        <w:tab/>
      </w:r>
      <w:r w:rsidR="000D127B" w:rsidRPr="000B10B0">
        <w:rPr>
          <w:rFonts w:eastAsia="Arial Unicode MS"/>
          <w:sz w:val="20"/>
          <w:szCs w:val="20"/>
          <w:lang w:val="en-GB"/>
        </w:rPr>
        <w:t>TABLE</w:t>
      </w:r>
      <w:r w:rsidR="000D127B">
        <w:rPr>
          <w:sz w:val="20"/>
          <w:szCs w:val="20"/>
          <w:lang w:val="en-GB"/>
        </w:rPr>
        <w:t xml:space="preserve"> </w:t>
      </w:r>
      <w:r w:rsidR="003F7D63">
        <w:rPr>
          <w:rFonts w:eastAsia="Arial Unicode MS"/>
          <w:i/>
          <w:iCs/>
          <w:sz w:val="20"/>
          <w:szCs w:val="20"/>
          <w:lang w:val="en-GB"/>
        </w:rPr>
        <w:t>Unbound_</w:t>
      </w:r>
      <w:r w:rsidR="003F7D63">
        <w:rPr>
          <w:rFonts w:eastAsia="Arial Unicode MS"/>
          <w:sz w:val="20"/>
          <w:szCs w:val="20"/>
          <w:lang w:val="en-GB"/>
        </w:rPr>
        <w:t xml:space="preserve">id </w:t>
      </w:r>
      <w:r>
        <w:rPr>
          <w:sz w:val="20"/>
          <w:szCs w:val="20"/>
          <w:lang w:val="en-GB"/>
        </w:rPr>
        <w:t>BindType</w:t>
      </w:r>
      <w:r w:rsidR="00F96DB9">
        <w:rPr>
          <w:sz w:val="20"/>
          <w:szCs w:val="20"/>
          <w:lang w:val="en-GB"/>
        </w:rPr>
        <w:t xml:space="preserve"> '='  </w:t>
      </w:r>
      <w:r w:rsidR="00D51621">
        <w:rPr>
          <w:i/>
          <w:iCs/>
          <w:sz w:val="20"/>
          <w:szCs w:val="20"/>
          <w:lang w:val="en-GB"/>
        </w:rPr>
        <w:t>Rowset_</w:t>
      </w:r>
      <w:r w:rsidR="00D51621">
        <w:rPr>
          <w:sz w:val="20"/>
          <w:szCs w:val="20"/>
          <w:lang w:val="en-GB"/>
        </w:rPr>
        <w:t>Value</w:t>
      </w:r>
      <w:r w:rsidR="00F96DB9">
        <w:rPr>
          <w:sz w:val="20"/>
          <w:szCs w:val="20"/>
          <w:lang w:val="en-GB"/>
        </w:rPr>
        <w:t xml:space="preserve"> .</w:t>
      </w:r>
    </w:p>
    <w:p w14:paraId="3F2F5E1E" w14:textId="504BA48B" w:rsidR="000D127B" w:rsidRDefault="0068069E" w:rsidP="0068069E">
      <w:pPr>
        <w:spacing w:before="120"/>
        <w:jc w:val="both"/>
        <w:rPr>
          <w:sz w:val="20"/>
          <w:szCs w:val="20"/>
          <w:lang w:val="en-GB"/>
        </w:rPr>
      </w:pPr>
      <w:r>
        <w:rPr>
          <w:sz w:val="20"/>
          <w:szCs w:val="20"/>
          <w:lang w:val="en-GB"/>
        </w:rPr>
        <w:t>ValueVar</w:t>
      </w:r>
      <w:r w:rsidR="00A16ADE">
        <w:rPr>
          <w:sz w:val="20"/>
          <w:szCs w:val="20"/>
          <w:lang w:val="en-GB"/>
        </w:rPr>
        <w:fldChar w:fldCharType="begin"/>
      </w:r>
      <w:r w:rsidR="00A16ADE">
        <w:instrText xml:space="preserve"> XE "</w:instrText>
      </w:r>
      <w:r w:rsidR="00A16ADE" w:rsidRPr="00CC190C">
        <w:rPr>
          <w:sz w:val="20"/>
          <w:szCs w:val="20"/>
          <w:lang w:val="en-GB"/>
        </w:rPr>
        <w:instrText>ValueVar</w:instrText>
      </w:r>
      <w:r w:rsidR="00A16ADE">
        <w:instrText xml:space="preserve">" </w:instrText>
      </w:r>
      <w:r w:rsidR="00A16ADE">
        <w:rPr>
          <w:sz w:val="20"/>
          <w:szCs w:val="20"/>
          <w:lang w:val="en-GB"/>
        </w:rPr>
        <w:fldChar w:fldCharType="end"/>
      </w:r>
      <w:r>
        <w:rPr>
          <w:sz w:val="20"/>
          <w:szCs w:val="20"/>
          <w:lang w:val="en-GB"/>
        </w:rPr>
        <w:t xml:space="preserve"> =</w:t>
      </w:r>
      <w:r w:rsidR="000D127B">
        <w:rPr>
          <w:sz w:val="20"/>
          <w:szCs w:val="20"/>
          <w:lang w:val="en-GB"/>
        </w:rPr>
        <w:tab/>
      </w:r>
      <w:r w:rsidR="000D127B" w:rsidRPr="000D127B">
        <w:rPr>
          <w:rFonts w:ascii="Arial Unicode MS" w:eastAsia="Arial Unicode MS" w:hAnsi="Arial Unicode MS" w:cs="Arial Unicode MS"/>
          <w:sz w:val="20"/>
          <w:szCs w:val="20"/>
          <w:lang w:val="en-GB"/>
        </w:rPr>
        <w:t>VALUE</w:t>
      </w:r>
      <w:r w:rsidR="000D127B">
        <w:rPr>
          <w:rFonts w:ascii="Arial Unicode MS" w:eastAsia="Arial Unicode MS" w:hAnsi="Arial Unicode MS" w:cs="Arial Unicode MS"/>
          <w:sz w:val="20"/>
          <w:szCs w:val="20"/>
          <w:lang w:val="en-GB"/>
        </w:rPr>
        <w:t xml:space="preserve"> </w:t>
      </w:r>
      <w:r>
        <w:rPr>
          <w:rFonts w:eastAsia="Arial Unicode MS"/>
          <w:i/>
          <w:iCs/>
          <w:sz w:val="20"/>
          <w:szCs w:val="20"/>
          <w:lang w:val="en-GB"/>
        </w:rPr>
        <w:t>Unbound_</w:t>
      </w:r>
      <w:r>
        <w:rPr>
          <w:rFonts w:eastAsia="Arial Unicode MS"/>
          <w:sz w:val="20"/>
          <w:szCs w:val="20"/>
          <w:lang w:val="en-GB"/>
        </w:rPr>
        <w:t xml:space="preserve">id BindType '=' </w:t>
      </w:r>
      <w:r w:rsidRPr="0068069E">
        <w:rPr>
          <w:rFonts w:eastAsia="Arial Unicode MS"/>
          <w:sz w:val="20"/>
          <w:szCs w:val="20"/>
          <w:lang w:val="en-GB"/>
        </w:rPr>
        <w:t>Value</w:t>
      </w:r>
      <w:r w:rsidR="000D127B">
        <w:rPr>
          <w:sz w:val="20"/>
          <w:szCs w:val="20"/>
          <w:lang w:val="en-GB"/>
        </w:rPr>
        <w:t>.</w:t>
      </w:r>
    </w:p>
    <w:p w14:paraId="1E336069" w14:textId="5B3DE1DD" w:rsidR="000D127B" w:rsidRDefault="000D127B" w:rsidP="000D127B">
      <w:pPr>
        <w:spacing w:before="120"/>
        <w:jc w:val="both"/>
        <w:rPr>
          <w:sz w:val="20"/>
          <w:szCs w:val="20"/>
          <w:lang w:val="en-GB"/>
        </w:rPr>
      </w:pPr>
      <w:r>
        <w:rPr>
          <w:sz w:val="20"/>
          <w:szCs w:val="20"/>
          <w:lang w:val="en-GB"/>
        </w:rPr>
        <w:t>BindType</w:t>
      </w:r>
      <w:r w:rsidR="00A16ADE">
        <w:rPr>
          <w:sz w:val="20"/>
          <w:szCs w:val="20"/>
          <w:lang w:val="en-GB"/>
        </w:rPr>
        <w:fldChar w:fldCharType="begin"/>
      </w:r>
      <w:r w:rsidR="00A16ADE">
        <w:instrText xml:space="preserve"> XE "</w:instrText>
      </w:r>
      <w:r w:rsidR="00A16ADE" w:rsidRPr="00CC190C">
        <w:rPr>
          <w:sz w:val="20"/>
          <w:szCs w:val="20"/>
          <w:lang w:val="en-GB"/>
        </w:rPr>
        <w:instrText>BindType</w:instrText>
      </w:r>
      <w:r w:rsidR="00A16ADE">
        <w:instrText xml:space="preserve">" </w:instrText>
      </w:r>
      <w:r w:rsidR="00A16ADE">
        <w:rPr>
          <w:sz w:val="20"/>
          <w:szCs w:val="20"/>
          <w:lang w:val="en-GB"/>
        </w:rPr>
        <w:fldChar w:fldCharType="end"/>
      </w:r>
      <w:r>
        <w:rPr>
          <w:sz w:val="20"/>
          <w:szCs w:val="20"/>
          <w:lang w:val="en-GB"/>
        </w:rPr>
        <w:t xml:space="preserve"> = </w:t>
      </w:r>
      <w:r w:rsidR="003F7D63">
        <w:rPr>
          <w:sz w:val="20"/>
          <w:szCs w:val="20"/>
          <w:lang w:val="en-GB"/>
        </w:rPr>
        <w:tab/>
      </w:r>
      <w:r>
        <w:rPr>
          <w:sz w:val="20"/>
          <w:szCs w:val="20"/>
          <w:lang w:val="en-GB"/>
        </w:rPr>
        <w:t>[['::'|</w:t>
      </w:r>
      <w:r w:rsidRPr="00E61625">
        <w:rPr>
          <w:rFonts w:ascii="Arial Unicode MS" w:eastAsia="Arial Unicode MS" w:hAnsi="Arial Unicode MS" w:cs="Arial Unicode MS"/>
          <w:sz w:val="20"/>
          <w:szCs w:val="20"/>
          <w:lang w:val="en-GB"/>
        </w:rPr>
        <w:t>TYPED</w:t>
      </w:r>
      <w:r>
        <w:rPr>
          <w:sz w:val="20"/>
          <w:szCs w:val="20"/>
          <w:lang w:val="en-GB"/>
        </w:rPr>
        <w:t>] Type] .</w:t>
      </w:r>
    </w:p>
    <w:p w14:paraId="61326104" w14:textId="735C25D6" w:rsidR="008F59FA" w:rsidRDefault="00B07532" w:rsidP="00B07532">
      <w:pPr>
        <w:tabs>
          <w:tab w:val="left" w:pos="1418"/>
        </w:tabs>
        <w:spacing w:before="120"/>
        <w:ind w:left="1843" w:hanging="1843"/>
        <w:jc w:val="both"/>
        <w:rPr>
          <w:sz w:val="20"/>
          <w:szCs w:val="20"/>
          <w:lang w:val="en-GB"/>
        </w:rPr>
      </w:pPr>
      <w:r>
        <w:rPr>
          <w:sz w:val="20"/>
          <w:szCs w:val="20"/>
          <w:lang w:val="en-GB"/>
        </w:rPr>
        <w:t>ForStatement</w:t>
      </w:r>
      <w:r>
        <w:rPr>
          <w:sz w:val="20"/>
          <w:szCs w:val="20"/>
          <w:lang w:val="en-GB"/>
        </w:rPr>
        <w:fldChar w:fldCharType="begin"/>
      </w:r>
      <w:r>
        <w:instrText xml:space="preserve"> XE "</w:instrText>
      </w:r>
      <w:r w:rsidRPr="00902E7D">
        <w:rPr>
          <w:sz w:val="20"/>
          <w:szCs w:val="20"/>
          <w:lang w:val="en-GB"/>
        </w:rPr>
        <w:instrText>ForStatement</w:instrText>
      </w:r>
      <w:r>
        <w:instrText xml:space="preserve">" </w:instrText>
      </w:r>
      <w:r>
        <w:rPr>
          <w:sz w:val="20"/>
          <w:szCs w:val="20"/>
          <w:lang w:val="en-GB"/>
        </w:rPr>
        <w:fldChar w:fldCharType="end"/>
      </w:r>
      <w:r>
        <w:rPr>
          <w:sz w:val="20"/>
          <w:szCs w:val="20"/>
          <w:lang w:val="en-GB"/>
        </w:rPr>
        <w:t xml:space="preserve"> =</w:t>
      </w:r>
      <w:r>
        <w:rPr>
          <w:sz w:val="20"/>
          <w:szCs w:val="20"/>
          <w:lang w:val="en-GB"/>
        </w:rPr>
        <w:tab/>
        <w:t xml:space="preserve">Label </w:t>
      </w:r>
      <w:r w:rsidRPr="00B95BDD">
        <w:rPr>
          <w:rFonts w:ascii="Arial Unicode MS" w:eastAsia="Arial Unicode MS" w:hAnsi="Arial Unicode MS" w:cs="Arial Unicode MS"/>
          <w:sz w:val="20"/>
          <w:szCs w:val="20"/>
          <w:lang w:val="en-GB"/>
        </w:rPr>
        <w:t>FOR</w:t>
      </w:r>
      <w:r>
        <w:rPr>
          <w:sz w:val="20"/>
          <w:szCs w:val="20"/>
          <w:lang w:val="en-GB"/>
        </w:rPr>
        <w:t xml:space="preserve"> [ </w:t>
      </w:r>
      <w:r w:rsidRPr="00E42908">
        <w:rPr>
          <w:i/>
          <w:iCs/>
          <w:sz w:val="20"/>
          <w:szCs w:val="20"/>
          <w:lang w:val="en-GB"/>
        </w:rPr>
        <w:t>For_</w:t>
      </w:r>
      <w:r>
        <w:rPr>
          <w:sz w:val="20"/>
          <w:szCs w:val="20"/>
          <w:lang w:val="en-GB"/>
        </w:rPr>
        <w:t xml:space="preserve">id </w:t>
      </w:r>
      <w:r w:rsidRPr="00B95BDD">
        <w:rPr>
          <w:rFonts w:ascii="Arial Unicode MS" w:eastAsia="Arial Unicode MS" w:hAnsi="Arial Unicode MS" w:cs="Arial Unicode MS"/>
          <w:sz w:val="20"/>
          <w:szCs w:val="20"/>
          <w:lang w:val="en-GB"/>
        </w:rPr>
        <w:t>AS</w:t>
      </w:r>
      <w:r>
        <w:rPr>
          <w:sz w:val="20"/>
          <w:szCs w:val="20"/>
          <w:lang w:val="en-GB"/>
        </w:rPr>
        <w:t xml:space="preserve"> ][ id </w:t>
      </w:r>
      <w:r w:rsidRPr="000B10B0">
        <w:rPr>
          <w:rFonts w:eastAsia="Arial Unicode MS"/>
          <w:sz w:val="20"/>
          <w:szCs w:val="20"/>
          <w:lang w:val="en-GB"/>
        </w:rPr>
        <w:t>CURSOR</w:t>
      </w:r>
      <w:r>
        <w:rPr>
          <w:sz w:val="20"/>
          <w:szCs w:val="20"/>
          <w:lang w:val="en-GB"/>
        </w:rPr>
        <w:t xml:space="preserve"> </w:t>
      </w:r>
      <w:r w:rsidRPr="00B95BDD">
        <w:rPr>
          <w:rFonts w:ascii="Arial Unicode MS" w:eastAsia="Arial Unicode MS" w:hAnsi="Arial Unicode MS" w:cs="Arial Unicode MS"/>
          <w:sz w:val="20"/>
          <w:szCs w:val="20"/>
          <w:lang w:val="en-GB"/>
        </w:rPr>
        <w:t>FOR</w:t>
      </w:r>
      <w:r>
        <w:rPr>
          <w:sz w:val="20"/>
          <w:szCs w:val="20"/>
          <w:lang w:val="en-GB"/>
        </w:rPr>
        <w:t xml:space="preserve"> ] </w:t>
      </w:r>
      <w:r w:rsidR="00670C47">
        <w:rPr>
          <w:sz w:val="20"/>
          <w:szCs w:val="20"/>
          <w:lang w:val="en-GB"/>
        </w:rPr>
        <w:t>RowSetSpec</w:t>
      </w:r>
      <w:r>
        <w:rPr>
          <w:sz w:val="20"/>
          <w:szCs w:val="20"/>
          <w:lang w:val="en-GB"/>
        </w:rPr>
        <w:t xml:space="preserve"> </w:t>
      </w:r>
      <w:r w:rsidRPr="000B10B0">
        <w:rPr>
          <w:rFonts w:eastAsia="Arial Unicode MS"/>
          <w:sz w:val="20"/>
          <w:szCs w:val="20"/>
          <w:lang w:val="en-GB"/>
        </w:rPr>
        <w:t>DO</w:t>
      </w:r>
      <w:r>
        <w:rPr>
          <w:sz w:val="20"/>
          <w:szCs w:val="20"/>
          <w:lang w:val="en-GB"/>
        </w:rPr>
        <w:t xml:space="preserve"> Statements </w:t>
      </w:r>
      <w:r w:rsidRPr="000B10B0">
        <w:rPr>
          <w:rFonts w:eastAsia="Arial Unicode MS"/>
          <w:sz w:val="20"/>
          <w:szCs w:val="20"/>
          <w:lang w:val="en-GB"/>
        </w:rPr>
        <w:t>END</w:t>
      </w:r>
      <w:r w:rsidRPr="000B10B0">
        <w:rPr>
          <w:sz w:val="20"/>
          <w:szCs w:val="20"/>
          <w:lang w:val="en-GB"/>
        </w:rPr>
        <w:t xml:space="preserve"> </w:t>
      </w:r>
      <w:r w:rsidRPr="00B95BDD">
        <w:rPr>
          <w:rFonts w:ascii="Arial Unicode MS" w:eastAsia="Arial Unicode MS" w:hAnsi="Arial Unicode MS" w:cs="Arial Unicode MS"/>
          <w:sz w:val="20"/>
          <w:szCs w:val="20"/>
          <w:lang w:val="en-GB"/>
        </w:rPr>
        <w:t>FOR</w:t>
      </w:r>
      <w:r>
        <w:rPr>
          <w:sz w:val="20"/>
          <w:szCs w:val="20"/>
          <w:lang w:val="en-GB"/>
        </w:rPr>
        <w:t xml:space="preserve"> [</w:t>
      </w:r>
      <w:r w:rsidRPr="00E42908">
        <w:rPr>
          <w:i/>
          <w:iCs/>
          <w:sz w:val="20"/>
          <w:szCs w:val="20"/>
          <w:lang w:val="en-GB"/>
        </w:rPr>
        <w:t>Label_</w:t>
      </w:r>
      <w:r>
        <w:rPr>
          <w:sz w:val="20"/>
          <w:szCs w:val="20"/>
          <w:lang w:val="en-GB"/>
        </w:rPr>
        <w:t xml:space="preserve">id] </w:t>
      </w:r>
    </w:p>
    <w:p w14:paraId="2EDF20FD" w14:textId="7467CE61" w:rsidR="00B07532" w:rsidRDefault="008F59FA" w:rsidP="008F59FA">
      <w:pPr>
        <w:tabs>
          <w:tab w:val="left" w:pos="851"/>
          <w:tab w:val="left" w:pos="1418"/>
        </w:tabs>
        <w:spacing w:before="120"/>
        <w:ind w:left="1843" w:hanging="1843"/>
        <w:jc w:val="both"/>
        <w:rPr>
          <w:sz w:val="20"/>
          <w:szCs w:val="20"/>
          <w:lang w:val="en-GB"/>
        </w:rPr>
      </w:pPr>
      <w:r>
        <w:rPr>
          <w:sz w:val="20"/>
          <w:szCs w:val="20"/>
          <w:lang w:val="en-GB"/>
        </w:rPr>
        <w:tab/>
        <w:t xml:space="preserve">| </w:t>
      </w:r>
      <w:r>
        <w:rPr>
          <w:sz w:val="20"/>
          <w:szCs w:val="20"/>
          <w:lang w:val="en-GB"/>
        </w:rPr>
        <w:tab/>
      </w:r>
      <w:r w:rsidRPr="00B95BDD">
        <w:rPr>
          <w:rFonts w:ascii="Arial Unicode MS" w:eastAsia="Arial Unicode MS" w:hAnsi="Arial Unicode MS" w:cs="Arial Unicode MS"/>
          <w:sz w:val="20"/>
          <w:szCs w:val="20"/>
          <w:lang w:val="en-GB"/>
        </w:rPr>
        <w:t>FOR</w:t>
      </w:r>
      <w:r>
        <w:rPr>
          <w:rFonts w:ascii="Arial Unicode MS" w:eastAsia="Arial Unicode MS" w:hAnsi="Arial Unicode MS" w:cs="Arial Unicode MS"/>
          <w:sz w:val="20"/>
          <w:szCs w:val="20"/>
          <w:lang w:val="en-GB"/>
        </w:rPr>
        <w:t xml:space="preserve"> </w:t>
      </w:r>
      <w:r w:rsidR="000D127B" w:rsidRPr="000D127B">
        <w:rPr>
          <w:rFonts w:eastAsia="Arial Unicode MS"/>
          <w:i/>
          <w:iCs/>
          <w:sz w:val="20"/>
          <w:szCs w:val="20"/>
          <w:lang w:val="en-GB"/>
        </w:rPr>
        <w:t>Unbound_</w:t>
      </w:r>
      <w:r>
        <w:rPr>
          <w:sz w:val="20"/>
          <w:szCs w:val="20"/>
          <w:lang w:val="en-GB"/>
        </w:rPr>
        <w:t xml:space="preserve">id IN </w:t>
      </w:r>
      <w:r w:rsidR="0020183A" w:rsidRPr="0020183A">
        <w:rPr>
          <w:i/>
          <w:iCs/>
          <w:sz w:val="20"/>
          <w:szCs w:val="20"/>
          <w:lang w:val="en-GB"/>
        </w:rPr>
        <w:t>RowSet</w:t>
      </w:r>
      <w:r w:rsidR="0020183A">
        <w:rPr>
          <w:sz w:val="20"/>
          <w:szCs w:val="20"/>
          <w:lang w:val="en-GB"/>
        </w:rPr>
        <w:t>_</w:t>
      </w:r>
      <w:r>
        <w:rPr>
          <w:sz w:val="20"/>
          <w:szCs w:val="20"/>
          <w:lang w:val="en-GB"/>
        </w:rPr>
        <w:t>Value [</w:t>
      </w:r>
      <w:r w:rsidRPr="002B0D7B">
        <w:rPr>
          <w:rFonts w:ascii="Arial Unicode MS" w:eastAsia="Arial Unicode MS" w:hAnsi="Arial Unicode MS" w:cs="Arial Unicode MS"/>
          <w:sz w:val="20"/>
          <w:szCs w:val="20"/>
          <w:lang w:val="en-GB"/>
        </w:rPr>
        <w:t>WITH</w:t>
      </w:r>
      <w:r>
        <w:rPr>
          <w:sz w:val="20"/>
          <w:szCs w:val="20"/>
          <w:lang w:val="en-GB"/>
        </w:rPr>
        <w:t xml:space="preserve"> (</w:t>
      </w:r>
      <w:r w:rsidRPr="002B0D7B">
        <w:rPr>
          <w:rFonts w:ascii="Arial Unicode MS" w:eastAsia="Arial Unicode MS" w:hAnsi="Arial Unicode MS" w:cs="Arial Unicode MS"/>
          <w:sz w:val="20"/>
          <w:szCs w:val="20"/>
          <w:lang w:val="en-GB"/>
        </w:rPr>
        <w:t>ORDINALITY</w:t>
      </w:r>
      <w:r>
        <w:rPr>
          <w:sz w:val="20"/>
          <w:szCs w:val="20"/>
          <w:lang w:val="en-GB"/>
        </w:rPr>
        <w:t>|</w:t>
      </w:r>
      <w:r w:rsidRPr="002B0D7B">
        <w:rPr>
          <w:rFonts w:ascii="Arial Unicode MS" w:eastAsia="Arial Unicode MS" w:hAnsi="Arial Unicode MS" w:cs="Arial Unicode MS"/>
          <w:sz w:val="20"/>
          <w:szCs w:val="20"/>
          <w:lang w:val="en-GB"/>
        </w:rPr>
        <w:t>OFFSET</w:t>
      </w:r>
      <w:r>
        <w:rPr>
          <w:sz w:val="20"/>
          <w:szCs w:val="20"/>
          <w:lang w:val="en-GB"/>
        </w:rPr>
        <w:t xml:space="preserve">) </w:t>
      </w:r>
      <w:r w:rsidR="002B0D7B">
        <w:rPr>
          <w:sz w:val="20"/>
          <w:szCs w:val="20"/>
          <w:lang w:val="en-GB"/>
        </w:rPr>
        <w:t>id</w:t>
      </w:r>
      <w:r w:rsidR="000D127B">
        <w:rPr>
          <w:sz w:val="20"/>
          <w:szCs w:val="20"/>
          <w:lang w:val="en-GB"/>
        </w:rPr>
        <w:t>]</w:t>
      </w:r>
      <w:r>
        <w:rPr>
          <w:sz w:val="20"/>
          <w:szCs w:val="20"/>
          <w:lang w:val="en-GB"/>
        </w:rPr>
        <w:t xml:space="preserve"> </w:t>
      </w:r>
      <w:r w:rsidR="00B07532">
        <w:rPr>
          <w:sz w:val="20"/>
          <w:szCs w:val="20"/>
          <w:lang w:val="en-GB"/>
        </w:rPr>
        <w:t>.</w:t>
      </w:r>
    </w:p>
    <w:p w14:paraId="5A1559AA" w14:textId="07DB1D4C" w:rsidR="00E61625" w:rsidRDefault="00E61625" w:rsidP="008F59FA">
      <w:pPr>
        <w:tabs>
          <w:tab w:val="left" w:pos="851"/>
          <w:tab w:val="left" w:pos="1418"/>
        </w:tabs>
        <w:spacing w:before="120"/>
        <w:ind w:left="1843" w:hanging="1843"/>
        <w:jc w:val="both"/>
        <w:rPr>
          <w:sz w:val="20"/>
          <w:szCs w:val="20"/>
          <w:lang w:val="en-GB"/>
        </w:rPr>
      </w:pPr>
      <w:r>
        <w:rPr>
          <w:sz w:val="20"/>
          <w:szCs w:val="20"/>
          <w:lang w:val="en-GB"/>
        </w:rPr>
        <w:t>LetStatement</w:t>
      </w:r>
      <w:r w:rsidR="00A16ADE">
        <w:rPr>
          <w:sz w:val="20"/>
          <w:szCs w:val="20"/>
          <w:lang w:val="en-GB"/>
        </w:rPr>
        <w:fldChar w:fldCharType="begin"/>
      </w:r>
      <w:r w:rsidR="00A16ADE">
        <w:instrText xml:space="preserve"> XE "</w:instrText>
      </w:r>
      <w:r w:rsidR="00A16ADE" w:rsidRPr="00CC190C">
        <w:rPr>
          <w:sz w:val="20"/>
          <w:szCs w:val="20"/>
          <w:lang w:val="en-GB"/>
        </w:rPr>
        <w:instrText>LetStatement</w:instrText>
      </w:r>
      <w:r w:rsidR="00A16ADE">
        <w:instrText xml:space="preserve">" </w:instrText>
      </w:r>
      <w:r w:rsidR="00A16ADE">
        <w:rPr>
          <w:sz w:val="20"/>
          <w:szCs w:val="20"/>
          <w:lang w:val="en-GB"/>
        </w:rPr>
        <w:fldChar w:fldCharType="end"/>
      </w:r>
      <w:r w:rsidR="002821AF">
        <w:rPr>
          <w:sz w:val="20"/>
          <w:szCs w:val="20"/>
          <w:lang w:val="en-GB"/>
        </w:rPr>
        <w:fldChar w:fldCharType="begin"/>
      </w:r>
      <w:r w:rsidR="002821AF">
        <w:instrText xml:space="preserve"> XE "</w:instrText>
      </w:r>
      <w:r w:rsidR="002821AF" w:rsidRPr="00E93A04">
        <w:rPr>
          <w:sz w:val="20"/>
          <w:szCs w:val="20"/>
          <w:lang w:val="en-GB"/>
        </w:rPr>
        <w:instrText>LetStatement</w:instrText>
      </w:r>
      <w:r w:rsidR="002821AF">
        <w:instrText xml:space="preserve">" </w:instrText>
      </w:r>
      <w:r w:rsidR="002821AF">
        <w:rPr>
          <w:sz w:val="20"/>
          <w:szCs w:val="20"/>
          <w:lang w:val="en-GB"/>
        </w:rPr>
        <w:fldChar w:fldCharType="end"/>
      </w:r>
      <w:r>
        <w:rPr>
          <w:sz w:val="20"/>
          <w:szCs w:val="20"/>
          <w:lang w:val="en-GB"/>
        </w:rPr>
        <w:t xml:space="preserve"> = </w:t>
      </w:r>
      <w:r w:rsidRPr="00E61625">
        <w:rPr>
          <w:rFonts w:ascii="Arial Unicode MS" w:eastAsia="Arial Unicode MS" w:hAnsi="Arial Unicode MS" w:cs="Arial Unicode MS"/>
          <w:sz w:val="20"/>
          <w:szCs w:val="20"/>
          <w:lang w:val="en-GB"/>
        </w:rPr>
        <w:t>LET</w:t>
      </w:r>
      <w:r>
        <w:rPr>
          <w:sz w:val="20"/>
          <w:szCs w:val="20"/>
          <w:lang w:val="en-GB"/>
        </w:rPr>
        <w:t xml:space="preserve"> LetDef [',' LetDef ].</w:t>
      </w:r>
    </w:p>
    <w:p w14:paraId="40327C10" w14:textId="0F40553C" w:rsidR="000D127B" w:rsidRDefault="000D127B" w:rsidP="000D127B">
      <w:pPr>
        <w:tabs>
          <w:tab w:val="left" w:pos="851"/>
          <w:tab w:val="left" w:pos="1418"/>
        </w:tabs>
        <w:spacing w:before="120"/>
        <w:ind w:left="1843" w:hanging="1843"/>
        <w:jc w:val="both"/>
        <w:rPr>
          <w:sz w:val="20"/>
          <w:szCs w:val="20"/>
          <w:lang w:val="en-GB"/>
        </w:rPr>
      </w:pPr>
      <w:r>
        <w:rPr>
          <w:sz w:val="20"/>
          <w:szCs w:val="20"/>
          <w:lang w:val="en-GB"/>
        </w:rPr>
        <w:t>LetDef</w:t>
      </w:r>
      <w:r w:rsidR="00A16ADE">
        <w:rPr>
          <w:sz w:val="20"/>
          <w:szCs w:val="20"/>
          <w:lang w:val="en-GB"/>
        </w:rPr>
        <w:fldChar w:fldCharType="begin"/>
      </w:r>
      <w:r w:rsidR="00A16ADE">
        <w:instrText xml:space="preserve"> XE "</w:instrText>
      </w:r>
      <w:r w:rsidR="00A16ADE" w:rsidRPr="00CC190C">
        <w:rPr>
          <w:sz w:val="20"/>
          <w:szCs w:val="20"/>
          <w:lang w:val="en-GB"/>
        </w:rPr>
        <w:instrText>LetDef</w:instrText>
      </w:r>
      <w:r w:rsidR="00A16ADE">
        <w:instrText xml:space="preserve">" </w:instrText>
      </w:r>
      <w:r w:rsidR="00A16ADE">
        <w:rPr>
          <w:sz w:val="20"/>
          <w:szCs w:val="20"/>
          <w:lang w:val="en-GB"/>
        </w:rPr>
        <w:fldChar w:fldCharType="end"/>
      </w:r>
      <w:r>
        <w:rPr>
          <w:sz w:val="20"/>
          <w:szCs w:val="20"/>
          <w:lang w:val="en-GB"/>
        </w:rPr>
        <w:t xml:space="preserve"> = </w:t>
      </w:r>
      <w:r>
        <w:rPr>
          <w:sz w:val="20"/>
          <w:szCs w:val="20"/>
          <w:lang w:val="en-GB"/>
        </w:rPr>
        <w:tab/>
      </w:r>
      <w:r>
        <w:rPr>
          <w:sz w:val="20"/>
          <w:szCs w:val="20"/>
          <w:lang w:val="en-GB"/>
        </w:rPr>
        <w:tab/>
      </w:r>
      <w:r w:rsidR="0068069E">
        <w:rPr>
          <w:i/>
          <w:iCs/>
          <w:sz w:val="20"/>
          <w:szCs w:val="20"/>
          <w:lang w:val="en-GB"/>
        </w:rPr>
        <w:t>Unbound_</w:t>
      </w:r>
      <w:r>
        <w:rPr>
          <w:sz w:val="20"/>
          <w:szCs w:val="20"/>
          <w:lang w:val="en-GB"/>
        </w:rPr>
        <w:t>id '=' Value</w:t>
      </w:r>
    </w:p>
    <w:p w14:paraId="6BCE552A" w14:textId="112D3F43" w:rsidR="000D127B" w:rsidRDefault="000D127B" w:rsidP="000D127B">
      <w:pPr>
        <w:tabs>
          <w:tab w:val="left" w:pos="851"/>
          <w:tab w:val="left" w:pos="1418"/>
        </w:tabs>
        <w:spacing w:before="120"/>
        <w:ind w:left="1843" w:hanging="1843"/>
        <w:contextualSpacing/>
        <w:jc w:val="both"/>
        <w:rPr>
          <w:sz w:val="20"/>
          <w:szCs w:val="20"/>
          <w:lang w:val="en-GB"/>
        </w:rPr>
      </w:pPr>
      <w:r>
        <w:rPr>
          <w:sz w:val="20"/>
          <w:szCs w:val="20"/>
          <w:lang w:val="en-GB"/>
        </w:rPr>
        <w:tab/>
        <w:t>|</w:t>
      </w:r>
      <w:r>
        <w:rPr>
          <w:sz w:val="20"/>
          <w:szCs w:val="20"/>
          <w:lang w:val="en-GB"/>
        </w:rPr>
        <w:tab/>
      </w:r>
      <w:r w:rsidR="0068069E" w:rsidRPr="0068069E">
        <w:rPr>
          <w:rFonts w:eastAsia="Arial Unicode MS"/>
          <w:sz w:val="20"/>
          <w:szCs w:val="20"/>
          <w:lang w:val="en-GB"/>
        </w:rPr>
        <w:t>Val</w:t>
      </w:r>
      <w:r w:rsidR="0068069E">
        <w:rPr>
          <w:rFonts w:eastAsia="Arial Unicode MS"/>
          <w:sz w:val="20"/>
          <w:szCs w:val="20"/>
          <w:lang w:val="en-GB"/>
        </w:rPr>
        <w:t xml:space="preserve">ueVar </w:t>
      </w:r>
      <w:r>
        <w:rPr>
          <w:sz w:val="20"/>
          <w:szCs w:val="20"/>
          <w:lang w:val="en-GB"/>
        </w:rPr>
        <w:t xml:space="preserve">. </w:t>
      </w:r>
    </w:p>
    <w:p w14:paraId="6D02864B" w14:textId="100F4BEE" w:rsidR="000D127B" w:rsidRDefault="000D127B" w:rsidP="000D127B">
      <w:pPr>
        <w:tabs>
          <w:tab w:val="left" w:pos="851"/>
          <w:tab w:val="left" w:pos="1418"/>
        </w:tabs>
        <w:spacing w:before="120"/>
        <w:ind w:left="1843" w:hanging="1843"/>
        <w:jc w:val="both"/>
        <w:rPr>
          <w:sz w:val="20"/>
          <w:szCs w:val="20"/>
          <w:lang w:val="en-GB"/>
        </w:rPr>
      </w:pPr>
      <w:r>
        <w:rPr>
          <w:sz w:val="20"/>
          <w:szCs w:val="20"/>
          <w:lang w:val="en-GB"/>
        </w:rPr>
        <w:t>FilterStatement</w:t>
      </w:r>
      <w:r w:rsidR="00A16ADE">
        <w:rPr>
          <w:sz w:val="20"/>
          <w:szCs w:val="20"/>
          <w:lang w:val="en-GB"/>
        </w:rPr>
        <w:fldChar w:fldCharType="begin"/>
      </w:r>
      <w:r w:rsidR="00A16ADE">
        <w:instrText xml:space="preserve"> XE "</w:instrText>
      </w:r>
      <w:r w:rsidR="00A16ADE" w:rsidRPr="00CC190C">
        <w:rPr>
          <w:sz w:val="20"/>
          <w:szCs w:val="20"/>
          <w:lang w:val="en-GB"/>
        </w:rPr>
        <w:instrText>FilterStatement</w:instrText>
      </w:r>
      <w:r w:rsidR="00A16ADE">
        <w:instrText xml:space="preserve">" </w:instrText>
      </w:r>
      <w:r w:rsidR="00A16ADE">
        <w:rPr>
          <w:sz w:val="20"/>
          <w:szCs w:val="20"/>
          <w:lang w:val="en-GB"/>
        </w:rPr>
        <w:fldChar w:fldCharType="end"/>
      </w:r>
      <w:r>
        <w:rPr>
          <w:sz w:val="20"/>
          <w:szCs w:val="20"/>
          <w:lang w:val="en-GB"/>
        </w:rPr>
        <w:t xml:space="preserve"> =</w:t>
      </w:r>
      <w:r>
        <w:rPr>
          <w:sz w:val="20"/>
          <w:szCs w:val="20"/>
          <w:lang w:val="en-GB"/>
        </w:rPr>
        <w:tab/>
      </w:r>
      <w:r w:rsidRPr="002B0D7B">
        <w:rPr>
          <w:rFonts w:ascii="Arial Unicode MS" w:eastAsia="Arial Unicode MS" w:hAnsi="Arial Unicode MS" w:cs="Arial Unicode MS"/>
          <w:sz w:val="20"/>
          <w:szCs w:val="20"/>
          <w:lang w:val="en-GB"/>
        </w:rPr>
        <w:t xml:space="preserve">FILTER </w:t>
      </w:r>
      <w:r>
        <w:rPr>
          <w:sz w:val="20"/>
          <w:szCs w:val="20"/>
          <w:lang w:val="en-GB"/>
        </w:rPr>
        <w:t>(WhereClause|</w:t>
      </w:r>
      <w:r>
        <w:rPr>
          <w:i/>
          <w:iCs/>
          <w:sz w:val="20"/>
          <w:szCs w:val="20"/>
          <w:lang w:val="en-GB"/>
        </w:rPr>
        <w:t>Boolean</w:t>
      </w:r>
      <w:r>
        <w:rPr>
          <w:sz w:val="20"/>
          <w:szCs w:val="20"/>
          <w:lang w:val="en-GB"/>
        </w:rPr>
        <w:t>_Value) .</w:t>
      </w:r>
    </w:p>
    <w:p w14:paraId="4BC5CD54" w14:textId="3CF3C3B0" w:rsidR="005C73B9" w:rsidRDefault="005C73B9" w:rsidP="008F59FA">
      <w:pPr>
        <w:tabs>
          <w:tab w:val="left" w:pos="851"/>
          <w:tab w:val="left" w:pos="1418"/>
        </w:tabs>
        <w:spacing w:before="120"/>
        <w:ind w:left="1843" w:hanging="1843"/>
        <w:jc w:val="both"/>
        <w:rPr>
          <w:sz w:val="20"/>
          <w:szCs w:val="20"/>
          <w:lang w:val="en-GB"/>
        </w:rPr>
      </w:pPr>
      <w:r>
        <w:rPr>
          <w:sz w:val="20"/>
          <w:szCs w:val="20"/>
          <w:lang w:val="en-GB"/>
        </w:rPr>
        <w:lastRenderedPageBreak/>
        <w:t>OrderByStatement</w:t>
      </w:r>
      <w:r w:rsidR="00A16ADE">
        <w:rPr>
          <w:sz w:val="20"/>
          <w:szCs w:val="20"/>
          <w:lang w:val="en-GB"/>
        </w:rPr>
        <w:fldChar w:fldCharType="begin"/>
      </w:r>
      <w:r w:rsidR="00A16ADE">
        <w:instrText xml:space="preserve"> XE "</w:instrText>
      </w:r>
      <w:r w:rsidR="00A16ADE" w:rsidRPr="00CC190C">
        <w:rPr>
          <w:sz w:val="20"/>
          <w:szCs w:val="20"/>
          <w:lang w:val="en-GB"/>
        </w:rPr>
        <w:instrText>OrderByStatement</w:instrText>
      </w:r>
      <w:r w:rsidR="00A16ADE">
        <w:instrText xml:space="preserve">" </w:instrText>
      </w:r>
      <w:r w:rsidR="00A16ADE">
        <w:rPr>
          <w:sz w:val="20"/>
          <w:szCs w:val="20"/>
          <w:lang w:val="en-GB"/>
        </w:rPr>
        <w:fldChar w:fldCharType="end"/>
      </w:r>
      <w:r>
        <w:rPr>
          <w:sz w:val="20"/>
          <w:szCs w:val="20"/>
          <w:lang w:val="en-GB"/>
        </w:rPr>
        <w:t>= OrderByClause [OffsetClause][LimitClause]</w:t>
      </w:r>
    </w:p>
    <w:p w14:paraId="39670C8F" w14:textId="6CEAE220" w:rsidR="005C73B9" w:rsidRDefault="005C73B9" w:rsidP="008F59FA">
      <w:pPr>
        <w:tabs>
          <w:tab w:val="left" w:pos="851"/>
          <w:tab w:val="left" w:pos="1418"/>
        </w:tabs>
        <w:spacing w:before="120"/>
        <w:ind w:left="1843" w:hanging="1843"/>
        <w:contextualSpacing/>
        <w:jc w:val="both"/>
        <w:rPr>
          <w:sz w:val="20"/>
          <w:szCs w:val="20"/>
          <w:lang w:val="en-GB"/>
        </w:rPr>
      </w:pPr>
      <w:r>
        <w:rPr>
          <w:sz w:val="20"/>
          <w:szCs w:val="20"/>
          <w:lang w:val="en-GB"/>
        </w:rPr>
        <w:tab/>
        <w:t>|</w:t>
      </w:r>
      <w:r>
        <w:rPr>
          <w:sz w:val="20"/>
          <w:szCs w:val="20"/>
          <w:lang w:val="en-GB"/>
        </w:rPr>
        <w:tab/>
        <w:t>OffsetClause</w:t>
      </w:r>
    </w:p>
    <w:p w14:paraId="2080A263" w14:textId="309BC16A" w:rsidR="005C73B9" w:rsidRDefault="005C73B9" w:rsidP="008F59FA">
      <w:pPr>
        <w:tabs>
          <w:tab w:val="left" w:pos="851"/>
          <w:tab w:val="left" w:pos="1418"/>
        </w:tabs>
        <w:spacing w:before="120"/>
        <w:ind w:left="1843" w:hanging="1843"/>
        <w:contextualSpacing/>
        <w:jc w:val="both"/>
        <w:rPr>
          <w:sz w:val="20"/>
          <w:szCs w:val="20"/>
          <w:lang w:val="en-GB"/>
        </w:rPr>
      </w:pPr>
      <w:r>
        <w:rPr>
          <w:sz w:val="20"/>
          <w:szCs w:val="20"/>
          <w:lang w:val="en-GB"/>
        </w:rPr>
        <w:tab/>
        <w:t>|</w:t>
      </w:r>
      <w:r>
        <w:rPr>
          <w:sz w:val="20"/>
          <w:szCs w:val="20"/>
          <w:lang w:val="en-GB"/>
        </w:rPr>
        <w:tab/>
        <w:t>LimitClause .</w:t>
      </w:r>
    </w:p>
    <w:p w14:paraId="7EEFD718" w14:textId="1307D208" w:rsidR="005C73B9" w:rsidRPr="002B0D7B" w:rsidRDefault="005C73B9" w:rsidP="008F59FA">
      <w:pPr>
        <w:tabs>
          <w:tab w:val="left" w:pos="851"/>
          <w:tab w:val="left" w:pos="1418"/>
        </w:tabs>
        <w:spacing w:before="120"/>
        <w:ind w:left="1843" w:hanging="1843"/>
        <w:jc w:val="both"/>
        <w:rPr>
          <w:sz w:val="20"/>
          <w:szCs w:val="20"/>
          <w:lang w:val="en-GB"/>
        </w:rPr>
      </w:pPr>
      <w:r>
        <w:rPr>
          <w:sz w:val="20"/>
          <w:szCs w:val="20"/>
          <w:lang w:val="en-GB"/>
        </w:rPr>
        <w:t>These three statements operate on the current rowset result.</w:t>
      </w:r>
    </w:p>
    <w:p w14:paraId="41015776" w14:textId="318988C6" w:rsidR="00B07532" w:rsidRDefault="00B07532" w:rsidP="00B07532">
      <w:pPr>
        <w:tabs>
          <w:tab w:val="left" w:pos="1418"/>
        </w:tabs>
        <w:spacing w:before="120"/>
        <w:ind w:left="1843" w:hanging="1843"/>
        <w:jc w:val="both"/>
        <w:rPr>
          <w:sz w:val="20"/>
          <w:szCs w:val="20"/>
          <w:lang w:val="en-GB"/>
        </w:rPr>
      </w:pPr>
      <w:r>
        <w:rPr>
          <w:sz w:val="20"/>
          <w:szCs w:val="20"/>
          <w:lang w:val="en-GB"/>
        </w:rPr>
        <w:t>IfStatement</w:t>
      </w:r>
      <w:r w:rsidR="00A16ADE">
        <w:rPr>
          <w:sz w:val="20"/>
          <w:szCs w:val="20"/>
          <w:lang w:val="en-GB"/>
        </w:rPr>
        <w:fldChar w:fldCharType="begin"/>
      </w:r>
      <w:r w:rsidR="00A16ADE">
        <w:instrText xml:space="preserve"> XE "</w:instrText>
      </w:r>
      <w:r w:rsidR="00A16ADE" w:rsidRPr="00CC190C">
        <w:rPr>
          <w:sz w:val="20"/>
          <w:szCs w:val="20"/>
          <w:lang w:val="en-GB"/>
        </w:rPr>
        <w:instrText>IfStatement</w:instrText>
      </w:r>
      <w:r w:rsidR="00A16ADE">
        <w:instrText xml:space="preserve">" </w:instrText>
      </w:r>
      <w:r w:rsidR="00A16ADE">
        <w:rPr>
          <w:sz w:val="20"/>
          <w:szCs w:val="20"/>
          <w:lang w:val="en-GB"/>
        </w:rPr>
        <w:fldChar w:fldCharType="end"/>
      </w:r>
      <w:r>
        <w:rPr>
          <w:sz w:val="20"/>
          <w:szCs w:val="20"/>
          <w:lang w:val="en-GB"/>
        </w:rPr>
        <w:fldChar w:fldCharType="begin"/>
      </w:r>
      <w:r>
        <w:instrText xml:space="preserve"> XE "</w:instrText>
      </w:r>
      <w:r w:rsidRPr="00902E7D">
        <w:rPr>
          <w:sz w:val="20"/>
          <w:szCs w:val="20"/>
          <w:lang w:val="en-GB"/>
        </w:rPr>
        <w:instrText>IfStatement</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sidRPr="00B95BDD">
        <w:rPr>
          <w:rFonts w:ascii="Arial Unicode MS" w:eastAsia="Arial Unicode MS" w:hAnsi="Arial Unicode MS" w:cs="Arial Unicode MS"/>
          <w:sz w:val="20"/>
          <w:szCs w:val="20"/>
          <w:lang w:val="en-GB"/>
        </w:rPr>
        <w:t>IF</w:t>
      </w:r>
      <w:r>
        <w:rPr>
          <w:sz w:val="20"/>
          <w:szCs w:val="20"/>
          <w:lang w:val="en-GB"/>
        </w:rPr>
        <w:t xml:space="preserve"> BooleanExpr </w:t>
      </w:r>
      <w:r w:rsidRPr="00B95BDD">
        <w:rPr>
          <w:rFonts w:ascii="Arial Unicode MS" w:eastAsia="Arial Unicode MS" w:hAnsi="Arial Unicode MS" w:cs="Arial Unicode MS"/>
          <w:sz w:val="20"/>
          <w:szCs w:val="20"/>
          <w:lang w:val="en-GB"/>
        </w:rPr>
        <w:t>THEN</w:t>
      </w:r>
      <w:r>
        <w:rPr>
          <w:sz w:val="20"/>
          <w:szCs w:val="20"/>
          <w:lang w:val="en-GB"/>
        </w:rPr>
        <w:t xml:space="preserve"> Statements { </w:t>
      </w:r>
      <w:r w:rsidRPr="00B001AE">
        <w:rPr>
          <w:rFonts w:eastAsia="Arial Unicode MS"/>
          <w:sz w:val="20"/>
          <w:szCs w:val="20"/>
          <w:lang w:val="en-GB"/>
        </w:rPr>
        <w:t>ELSEIF</w:t>
      </w:r>
      <w:r>
        <w:rPr>
          <w:sz w:val="20"/>
          <w:szCs w:val="20"/>
          <w:lang w:val="en-GB"/>
        </w:rPr>
        <w:t xml:space="preserve"> BooleanExpr </w:t>
      </w:r>
      <w:r w:rsidRPr="00B95BDD">
        <w:rPr>
          <w:rFonts w:ascii="Arial Unicode MS" w:eastAsia="Arial Unicode MS" w:hAnsi="Arial Unicode MS" w:cs="Arial Unicode MS"/>
          <w:sz w:val="20"/>
          <w:szCs w:val="20"/>
          <w:lang w:val="en-GB"/>
        </w:rPr>
        <w:t>THEN</w:t>
      </w:r>
      <w:r>
        <w:rPr>
          <w:sz w:val="20"/>
          <w:szCs w:val="20"/>
          <w:lang w:val="en-GB"/>
        </w:rPr>
        <w:t xml:space="preserve"> Statements } [ </w:t>
      </w:r>
      <w:r w:rsidRPr="00B95BDD">
        <w:rPr>
          <w:rFonts w:ascii="Arial Unicode MS" w:eastAsia="Arial Unicode MS" w:hAnsi="Arial Unicode MS" w:cs="Arial Unicode MS"/>
          <w:sz w:val="20"/>
          <w:szCs w:val="20"/>
          <w:lang w:val="en-GB"/>
        </w:rPr>
        <w:t>ELSE</w:t>
      </w:r>
      <w:r>
        <w:rPr>
          <w:sz w:val="20"/>
          <w:szCs w:val="20"/>
          <w:lang w:val="en-GB"/>
        </w:rPr>
        <w:t xml:space="preserve"> Statements ] </w:t>
      </w:r>
      <w:r w:rsidRPr="00B95BDD">
        <w:rPr>
          <w:rFonts w:ascii="Arial Unicode MS" w:eastAsia="Arial Unicode MS" w:hAnsi="Arial Unicode MS" w:cs="Arial Unicode MS"/>
          <w:sz w:val="20"/>
          <w:szCs w:val="20"/>
          <w:lang w:val="en-GB"/>
        </w:rPr>
        <w:t>END</w:t>
      </w:r>
      <w:r>
        <w:rPr>
          <w:sz w:val="20"/>
          <w:szCs w:val="20"/>
          <w:lang w:val="en-GB"/>
        </w:rPr>
        <w:t xml:space="preserve"> </w:t>
      </w:r>
      <w:r w:rsidRPr="00B95BDD">
        <w:rPr>
          <w:rFonts w:ascii="Arial Unicode MS" w:eastAsia="Arial Unicode MS" w:hAnsi="Arial Unicode MS" w:cs="Arial Unicode MS"/>
          <w:sz w:val="20"/>
          <w:szCs w:val="20"/>
          <w:lang w:val="en-GB"/>
        </w:rPr>
        <w:t>IF</w:t>
      </w:r>
      <w:r>
        <w:rPr>
          <w:sz w:val="20"/>
          <w:szCs w:val="20"/>
          <w:lang w:val="en-GB"/>
        </w:rPr>
        <w:t xml:space="preserve"> .</w:t>
      </w:r>
    </w:p>
    <w:p w14:paraId="0FECAAFD" w14:textId="2CD502AF" w:rsidR="00DA563E" w:rsidRDefault="00DA563E" w:rsidP="00B07532">
      <w:pPr>
        <w:tabs>
          <w:tab w:val="left" w:pos="1418"/>
        </w:tabs>
        <w:spacing w:before="120"/>
        <w:ind w:left="1843" w:hanging="1843"/>
        <w:jc w:val="both"/>
        <w:rPr>
          <w:sz w:val="20"/>
          <w:szCs w:val="20"/>
          <w:lang w:val="en-GB"/>
        </w:rPr>
      </w:pPr>
      <w:r>
        <w:rPr>
          <w:sz w:val="20"/>
          <w:szCs w:val="20"/>
          <w:lang w:val="en-GB"/>
        </w:rPr>
        <w:t>WhenStatement</w:t>
      </w:r>
      <w:r>
        <w:rPr>
          <w:sz w:val="20"/>
          <w:szCs w:val="20"/>
          <w:lang w:val="en-GB"/>
        </w:rPr>
        <w:fldChar w:fldCharType="begin"/>
      </w:r>
      <w:r>
        <w:instrText xml:space="preserve"> XE "</w:instrText>
      </w:r>
      <w:r w:rsidRPr="00724AE9">
        <w:rPr>
          <w:sz w:val="20"/>
          <w:szCs w:val="20"/>
          <w:lang w:val="en-GB"/>
        </w:rPr>
        <w:instrText>WhenStatement</w:instrText>
      </w:r>
      <w:r>
        <w:instrText xml:space="preserve">" </w:instrText>
      </w:r>
      <w:r>
        <w:rPr>
          <w:sz w:val="20"/>
          <w:szCs w:val="20"/>
          <w:lang w:val="en-GB"/>
        </w:rPr>
        <w:fldChar w:fldCharType="end"/>
      </w:r>
      <w:r>
        <w:rPr>
          <w:sz w:val="20"/>
          <w:szCs w:val="20"/>
          <w:lang w:val="en-GB"/>
        </w:rPr>
        <w:t xml:space="preserve"> = </w:t>
      </w:r>
      <w:r>
        <w:rPr>
          <w:rFonts w:ascii="Arial Unicode MS" w:eastAsia="Arial Unicode MS" w:hAnsi="Arial Unicode MS" w:cs="Arial Unicode MS"/>
          <w:sz w:val="20"/>
          <w:szCs w:val="20"/>
          <w:lang w:val="en-GB"/>
        </w:rPr>
        <w:t>WHEN</w:t>
      </w:r>
      <w:r>
        <w:rPr>
          <w:sz w:val="20"/>
          <w:szCs w:val="20"/>
          <w:lang w:val="en-GB"/>
        </w:rPr>
        <w:t xml:space="preserve"> BooleanExpr </w:t>
      </w:r>
      <w:r w:rsidRPr="00B95BDD">
        <w:rPr>
          <w:rFonts w:ascii="Arial Unicode MS" w:eastAsia="Arial Unicode MS" w:hAnsi="Arial Unicode MS" w:cs="Arial Unicode MS"/>
          <w:sz w:val="20"/>
          <w:szCs w:val="20"/>
          <w:lang w:val="en-GB"/>
        </w:rPr>
        <w:t>THEN</w:t>
      </w:r>
      <w:r>
        <w:rPr>
          <w:sz w:val="20"/>
          <w:szCs w:val="20"/>
          <w:lang w:val="en-GB"/>
        </w:rPr>
        <w:t xml:space="preserve"> Statement [ </w:t>
      </w:r>
      <w:r w:rsidRPr="00B95BDD">
        <w:rPr>
          <w:rFonts w:ascii="Arial Unicode MS" w:eastAsia="Arial Unicode MS" w:hAnsi="Arial Unicode MS" w:cs="Arial Unicode MS"/>
          <w:sz w:val="20"/>
          <w:szCs w:val="20"/>
          <w:lang w:val="en-GB"/>
        </w:rPr>
        <w:t>ELSE</w:t>
      </w:r>
      <w:r>
        <w:rPr>
          <w:sz w:val="20"/>
          <w:szCs w:val="20"/>
          <w:lang w:val="en-GB"/>
        </w:rPr>
        <w:t xml:space="preserve"> Statement ] .</w:t>
      </w:r>
    </w:p>
    <w:p w14:paraId="6B8523A1" w14:textId="77777777" w:rsidR="00B07532" w:rsidRDefault="00B07532" w:rsidP="00B07532">
      <w:pPr>
        <w:tabs>
          <w:tab w:val="left" w:pos="1418"/>
        </w:tabs>
        <w:spacing w:before="120"/>
        <w:ind w:left="1843" w:hanging="1843"/>
        <w:jc w:val="both"/>
        <w:rPr>
          <w:sz w:val="20"/>
          <w:szCs w:val="20"/>
          <w:lang w:val="en-GB"/>
        </w:rPr>
      </w:pPr>
      <w:r>
        <w:rPr>
          <w:sz w:val="20"/>
          <w:szCs w:val="20"/>
          <w:lang w:val="en-GB"/>
        </w:rPr>
        <w:t>Label</w:t>
      </w:r>
      <w:r>
        <w:rPr>
          <w:sz w:val="20"/>
          <w:szCs w:val="20"/>
          <w:lang w:val="en-GB"/>
        </w:rPr>
        <w:fldChar w:fldCharType="begin"/>
      </w:r>
      <w:r>
        <w:instrText xml:space="preserve"> XE "</w:instrText>
      </w:r>
      <w:r w:rsidRPr="00902E7D">
        <w:rPr>
          <w:sz w:val="20"/>
          <w:szCs w:val="20"/>
          <w:lang w:val="en-GB"/>
        </w:rPr>
        <w:instrText>Label</w:instrText>
      </w:r>
      <w:r>
        <w:instrText xml:space="preserve">" </w:instrText>
      </w:r>
      <w:r>
        <w:rPr>
          <w:sz w:val="20"/>
          <w:szCs w:val="20"/>
          <w:lang w:val="en-GB"/>
        </w:rPr>
        <w:fldChar w:fldCharType="end"/>
      </w:r>
      <w:r>
        <w:rPr>
          <w:sz w:val="20"/>
          <w:szCs w:val="20"/>
          <w:lang w:val="en-GB"/>
        </w:rPr>
        <w:t xml:space="preserve"> =</w:t>
      </w:r>
      <w:r>
        <w:rPr>
          <w:sz w:val="20"/>
          <w:szCs w:val="20"/>
          <w:lang w:val="en-GB"/>
        </w:rPr>
        <w:tab/>
        <w:t>[ label ':' ] .</w:t>
      </w:r>
    </w:p>
    <w:p w14:paraId="6DB4C88D" w14:textId="77777777" w:rsidR="00B07532" w:rsidRDefault="00B07532" w:rsidP="003C729E">
      <w:pPr>
        <w:tabs>
          <w:tab w:val="left" w:pos="1418"/>
        </w:tabs>
        <w:spacing w:before="120"/>
        <w:ind w:left="1843" w:hanging="1843"/>
        <w:jc w:val="both"/>
        <w:rPr>
          <w:sz w:val="20"/>
          <w:szCs w:val="20"/>
          <w:lang w:val="en-GB"/>
        </w:rPr>
      </w:pPr>
      <w:r>
        <w:rPr>
          <w:sz w:val="20"/>
          <w:szCs w:val="20"/>
          <w:lang w:val="en-GB"/>
        </w:rPr>
        <w:t>LoopStatement</w:t>
      </w:r>
      <w:r>
        <w:rPr>
          <w:sz w:val="20"/>
          <w:szCs w:val="20"/>
          <w:lang w:val="en-GB"/>
        </w:rPr>
        <w:fldChar w:fldCharType="begin"/>
      </w:r>
      <w:r w:rsidRPr="003C729E">
        <w:rPr>
          <w:sz w:val="20"/>
          <w:szCs w:val="20"/>
          <w:lang w:val="en-GB"/>
        </w:rPr>
        <w:instrText xml:space="preserve"> XE "</w:instrText>
      </w:r>
      <w:r w:rsidRPr="00902E7D">
        <w:rPr>
          <w:sz w:val="20"/>
          <w:szCs w:val="20"/>
          <w:lang w:val="en-GB"/>
        </w:rPr>
        <w:instrText>LoopStatement</w:instrText>
      </w:r>
      <w:r w:rsidRPr="003C729E">
        <w:rPr>
          <w:sz w:val="20"/>
          <w:szCs w:val="20"/>
          <w:lang w:val="en-GB"/>
        </w:rPr>
        <w:instrText xml:space="preserve">" </w:instrText>
      </w:r>
      <w:r>
        <w:rPr>
          <w:sz w:val="20"/>
          <w:szCs w:val="20"/>
          <w:lang w:val="en-GB"/>
        </w:rPr>
        <w:fldChar w:fldCharType="end"/>
      </w:r>
      <w:r>
        <w:rPr>
          <w:sz w:val="20"/>
          <w:szCs w:val="20"/>
          <w:lang w:val="en-GB"/>
        </w:rPr>
        <w:t xml:space="preserve"> =</w:t>
      </w:r>
      <w:r>
        <w:rPr>
          <w:sz w:val="20"/>
          <w:szCs w:val="20"/>
          <w:lang w:val="en-GB"/>
        </w:rPr>
        <w:tab/>
        <w:t xml:space="preserve">Label </w:t>
      </w:r>
      <w:r w:rsidRPr="003C729E">
        <w:rPr>
          <w:sz w:val="20"/>
          <w:szCs w:val="20"/>
          <w:lang w:val="en-GB"/>
        </w:rPr>
        <w:t>LOOP</w:t>
      </w:r>
      <w:r>
        <w:rPr>
          <w:sz w:val="20"/>
          <w:szCs w:val="20"/>
          <w:lang w:val="en-GB"/>
        </w:rPr>
        <w:t xml:space="preserve"> Statements </w:t>
      </w:r>
      <w:r w:rsidRPr="003C729E">
        <w:rPr>
          <w:sz w:val="20"/>
          <w:szCs w:val="20"/>
          <w:lang w:val="en-GB"/>
        </w:rPr>
        <w:t>END</w:t>
      </w:r>
      <w:r>
        <w:rPr>
          <w:sz w:val="20"/>
          <w:szCs w:val="20"/>
          <w:lang w:val="en-GB"/>
        </w:rPr>
        <w:t xml:space="preserve"> </w:t>
      </w:r>
      <w:r w:rsidRPr="003C729E">
        <w:rPr>
          <w:sz w:val="20"/>
          <w:szCs w:val="20"/>
          <w:lang w:val="en-GB"/>
        </w:rPr>
        <w:t>LOOP</w:t>
      </w:r>
      <w:r>
        <w:rPr>
          <w:sz w:val="20"/>
          <w:szCs w:val="20"/>
          <w:lang w:val="en-GB"/>
        </w:rPr>
        <w:t xml:space="preserve"> .</w:t>
      </w:r>
    </w:p>
    <w:p w14:paraId="4B7ECD2C" w14:textId="0A25CCB7" w:rsidR="00B07532" w:rsidRDefault="00B07532" w:rsidP="006F4089">
      <w:pPr>
        <w:tabs>
          <w:tab w:val="left" w:pos="1418"/>
        </w:tabs>
        <w:spacing w:before="120"/>
        <w:ind w:left="1843" w:hanging="1843"/>
        <w:jc w:val="both"/>
        <w:rPr>
          <w:sz w:val="20"/>
          <w:szCs w:val="20"/>
          <w:lang w:val="en-GB"/>
        </w:rPr>
      </w:pPr>
      <w:bookmarkStart w:id="149" w:name="_Hlk144273053"/>
      <w:r>
        <w:rPr>
          <w:sz w:val="20"/>
          <w:szCs w:val="20"/>
          <w:lang w:val="en-GB"/>
        </w:rPr>
        <w:t>MatchStatement</w:t>
      </w:r>
      <w:r>
        <w:rPr>
          <w:sz w:val="20"/>
          <w:szCs w:val="20"/>
          <w:lang w:val="en-GB"/>
        </w:rPr>
        <w:fldChar w:fldCharType="begin"/>
      </w:r>
      <w:r w:rsidRPr="003C729E">
        <w:rPr>
          <w:sz w:val="20"/>
          <w:szCs w:val="20"/>
          <w:lang w:val="en-GB"/>
        </w:rPr>
        <w:instrText xml:space="preserve"> XE "</w:instrText>
      </w:r>
      <w:r w:rsidRPr="00816EC1">
        <w:rPr>
          <w:sz w:val="20"/>
          <w:szCs w:val="20"/>
          <w:lang w:val="en-GB"/>
        </w:rPr>
        <w:instrText>Match</w:instrText>
      </w:r>
      <w:r>
        <w:rPr>
          <w:sz w:val="20"/>
          <w:szCs w:val="20"/>
          <w:lang w:val="en-GB"/>
        </w:rPr>
        <w:instrText>Statement</w:instrText>
      </w:r>
      <w:r w:rsidRPr="003C729E">
        <w:rPr>
          <w:sz w:val="20"/>
          <w:szCs w:val="20"/>
          <w:lang w:val="en-GB"/>
        </w:rPr>
        <w:instrText xml:space="preserve">" </w:instrText>
      </w:r>
      <w:r>
        <w:rPr>
          <w:sz w:val="20"/>
          <w:szCs w:val="20"/>
          <w:lang w:val="en-GB"/>
        </w:rPr>
        <w:fldChar w:fldCharType="end"/>
      </w:r>
      <w:r>
        <w:rPr>
          <w:sz w:val="20"/>
          <w:szCs w:val="20"/>
          <w:lang w:val="en-GB"/>
        </w:rPr>
        <w:t xml:space="preserve"> = </w:t>
      </w:r>
      <w:r w:rsidR="00D030F6">
        <w:rPr>
          <w:sz w:val="20"/>
          <w:szCs w:val="20"/>
          <w:lang w:val="en-GB"/>
        </w:rPr>
        <w:t>[UseGraph]</w:t>
      </w:r>
      <w:r w:rsidR="00506BD8">
        <w:rPr>
          <w:sz w:val="20"/>
          <w:szCs w:val="20"/>
          <w:lang w:val="en-GB"/>
        </w:rPr>
        <w:t xml:space="preserve"> </w:t>
      </w:r>
      <w:r w:rsidRPr="009A0911">
        <w:rPr>
          <w:rFonts w:ascii="Arial Unicode MS" w:eastAsia="Arial Unicode MS" w:hAnsi="Arial Unicode MS" w:cs="Arial Unicode MS"/>
          <w:sz w:val="20"/>
          <w:szCs w:val="20"/>
          <w:lang w:val="en-GB"/>
        </w:rPr>
        <w:t>MATCH</w:t>
      </w:r>
      <w:r w:rsidR="000431D2">
        <w:rPr>
          <w:sz w:val="20"/>
          <w:szCs w:val="20"/>
          <w:lang w:val="en-GB"/>
        </w:rPr>
        <w:t xml:space="preserve"> [</w:t>
      </w:r>
      <w:r w:rsidR="000431D2" w:rsidRPr="000431D2">
        <w:rPr>
          <w:rFonts w:ascii="Arial Unicode MS" w:eastAsia="Arial Unicode MS" w:hAnsi="Arial Unicode MS" w:cs="Arial Unicode MS"/>
          <w:sz w:val="20"/>
          <w:szCs w:val="20"/>
          <w:lang w:val="en-GB"/>
        </w:rPr>
        <w:t>SCHEMA</w:t>
      </w:r>
      <w:r w:rsidR="000431D2">
        <w:rPr>
          <w:sz w:val="20"/>
          <w:szCs w:val="20"/>
          <w:lang w:val="en-GB"/>
        </w:rPr>
        <w:t>]</w:t>
      </w:r>
      <w:r>
        <w:rPr>
          <w:sz w:val="20"/>
          <w:szCs w:val="20"/>
          <w:lang w:val="en-GB"/>
        </w:rPr>
        <w:t xml:space="preserve"> </w:t>
      </w:r>
      <w:r w:rsidR="008856ED">
        <w:rPr>
          <w:sz w:val="20"/>
          <w:szCs w:val="20"/>
          <w:lang w:val="en-GB"/>
        </w:rPr>
        <w:t xml:space="preserve">[Truncation] </w:t>
      </w:r>
      <w:r w:rsidR="00AA0EEC">
        <w:rPr>
          <w:sz w:val="20"/>
          <w:szCs w:val="20"/>
          <w:lang w:val="en-GB"/>
        </w:rPr>
        <w:t>GraphPattern [</w:t>
      </w:r>
      <w:r w:rsidR="00E46266">
        <w:rPr>
          <w:sz w:val="20"/>
          <w:szCs w:val="20"/>
          <w:lang w:val="en-GB"/>
        </w:rPr>
        <w:t>YIELD id {',' id}</w:t>
      </w:r>
      <w:r w:rsidR="00AA0EEC">
        <w:rPr>
          <w:sz w:val="20"/>
          <w:szCs w:val="20"/>
          <w:lang w:val="en-GB"/>
        </w:rPr>
        <w:t>] .</w:t>
      </w:r>
    </w:p>
    <w:bookmarkEnd w:id="149"/>
    <w:p w14:paraId="030D4EEF" w14:textId="7B9C7435" w:rsidR="00617174" w:rsidRDefault="00617174" w:rsidP="00617174">
      <w:pPr>
        <w:spacing w:before="120"/>
        <w:jc w:val="both"/>
        <w:rPr>
          <w:sz w:val="20"/>
          <w:szCs w:val="20"/>
          <w:lang w:val="en-GB"/>
        </w:rPr>
      </w:pPr>
      <w:r>
        <w:rPr>
          <w:sz w:val="20"/>
          <w:szCs w:val="20"/>
          <w:lang w:val="en-GB"/>
        </w:rPr>
        <w:t>The Match statement computes a rowset of bindings for unbound</w:t>
      </w:r>
      <w:r w:rsidR="009C3990">
        <w:rPr>
          <w:sz w:val="20"/>
          <w:szCs w:val="20"/>
          <w:lang w:val="en-GB"/>
        </w:rPr>
        <w:t xml:space="preserve"> identifiers</w:t>
      </w:r>
      <w:r>
        <w:rPr>
          <w:sz w:val="20"/>
          <w:szCs w:val="20"/>
          <w:lang w:val="en-GB"/>
        </w:rPr>
        <w:t xml:space="preserve"> </w:t>
      </w:r>
      <w:r w:rsidR="007538A0">
        <w:rPr>
          <w:sz w:val="20"/>
          <w:szCs w:val="20"/>
          <w:lang w:val="en-GB"/>
        </w:rPr>
        <w:t>for which</w:t>
      </w:r>
      <w:r>
        <w:rPr>
          <w:sz w:val="20"/>
          <w:szCs w:val="20"/>
          <w:lang w:val="en-GB"/>
        </w:rPr>
        <w:t xml:space="preserve"> the </w:t>
      </w:r>
      <w:r w:rsidR="007538A0">
        <w:rPr>
          <w:sz w:val="20"/>
          <w:szCs w:val="20"/>
          <w:lang w:val="en-GB"/>
        </w:rPr>
        <w:t>Match</w:t>
      </w:r>
      <w:r>
        <w:rPr>
          <w:sz w:val="20"/>
          <w:szCs w:val="20"/>
          <w:lang w:val="en-GB"/>
        </w:rPr>
        <w:t xml:space="preserve"> is found in all or </w:t>
      </w:r>
      <w:r w:rsidR="007538A0">
        <w:rPr>
          <w:sz w:val="20"/>
          <w:szCs w:val="20"/>
          <w:lang w:val="en-GB"/>
        </w:rPr>
        <w:t>a</w:t>
      </w:r>
      <w:r>
        <w:rPr>
          <w:sz w:val="20"/>
          <w:szCs w:val="20"/>
          <w:lang w:val="en-GB"/>
        </w:rPr>
        <w:t xml:space="preserve"> selected set of graphs in the database</w:t>
      </w:r>
      <w:r w:rsidR="007538A0">
        <w:rPr>
          <w:sz w:val="20"/>
          <w:szCs w:val="20"/>
          <w:lang w:val="en-GB"/>
        </w:rPr>
        <w:t xml:space="preserve"> (see MatchMode below)</w:t>
      </w:r>
      <w:r>
        <w:rPr>
          <w:sz w:val="20"/>
          <w:szCs w:val="20"/>
          <w:lang w:val="en-GB"/>
        </w:rPr>
        <w:t xml:space="preserve">. </w:t>
      </w:r>
      <w:r w:rsidR="00AD4851">
        <w:rPr>
          <w:sz w:val="20"/>
          <w:szCs w:val="20"/>
          <w:lang w:val="en-GB"/>
        </w:rPr>
        <w:t xml:space="preserve">Bindings have effect only within the </w:t>
      </w:r>
      <w:r w:rsidR="001C1955">
        <w:rPr>
          <w:sz w:val="20"/>
          <w:szCs w:val="20"/>
          <w:lang w:val="en-GB"/>
        </w:rPr>
        <w:t xml:space="preserve">scope of the </w:t>
      </w:r>
      <w:r w:rsidR="00AD4851">
        <w:rPr>
          <w:sz w:val="20"/>
          <w:szCs w:val="20"/>
          <w:lang w:val="en-GB"/>
        </w:rPr>
        <w:t>current statement and its dependents</w:t>
      </w:r>
      <w:r w:rsidR="001C1955">
        <w:rPr>
          <w:sz w:val="20"/>
          <w:szCs w:val="20"/>
          <w:lang w:val="en-GB"/>
        </w:rPr>
        <w:t xml:space="preserve"> and </w:t>
      </w:r>
      <w:r w:rsidR="006F4089">
        <w:rPr>
          <w:sz w:val="20"/>
          <w:szCs w:val="20"/>
          <w:lang w:val="en-GB"/>
        </w:rPr>
        <w:t xml:space="preserve">are </w:t>
      </w:r>
      <w:r w:rsidR="001C1955">
        <w:rPr>
          <w:sz w:val="20"/>
          <w:szCs w:val="20"/>
          <w:lang w:val="en-GB"/>
        </w:rPr>
        <w:t>removed before the next statement</w:t>
      </w:r>
      <w:r w:rsidR="00A82E94">
        <w:rPr>
          <w:sz w:val="20"/>
          <w:szCs w:val="20"/>
          <w:lang w:val="en-GB"/>
        </w:rPr>
        <w:t>.</w:t>
      </w:r>
      <w:r w:rsidR="00AD4851">
        <w:rPr>
          <w:sz w:val="20"/>
          <w:szCs w:val="20"/>
          <w:lang w:val="en-GB"/>
        </w:rPr>
        <w:t xml:space="preserve"> The</w:t>
      </w:r>
      <w:r w:rsidR="006F3B8A">
        <w:rPr>
          <w:sz w:val="20"/>
          <w:szCs w:val="20"/>
          <w:lang w:val="en-GB"/>
        </w:rPr>
        <w:t xml:space="preserve"> binding</w:t>
      </w:r>
      <w:r w:rsidR="00AD4851">
        <w:rPr>
          <w:sz w:val="20"/>
          <w:szCs w:val="20"/>
          <w:lang w:val="en-GB"/>
        </w:rPr>
        <w:t xml:space="preserve"> table does not contain duplicate rows</w:t>
      </w:r>
      <w:r w:rsidR="00A82E94">
        <w:rPr>
          <w:sz w:val="20"/>
          <w:szCs w:val="20"/>
          <w:lang w:val="en-GB"/>
        </w:rPr>
        <w:t>. N</w:t>
      </w:r>
      <w:r w:rsidR="00AD4851">
        <w:rPr>
          <w:sz w:val="20"/>
          <w:szCs w:val="20"/>
          <w:lang w:val="en-GB"/>
        </w:rPr>
        <w:t>odes</w:t>
      </w:r>
      <w:r w:rsidR="00C63B5C">
        <w:rPr>
          <w:sz w:val="20"/>
          <w:szCs w:val="20"/>
          <w:lang w:val="en-GB"/>
        </w:rPr>
        <w:t>,</w:t>
      </w:r>
      <w:r w:rsidR="00AD4851">
        <w:rPr>
          <w:sz w:val="20"/>
          <w:szCs w:val="20"/>
          <w:lang w:val="en-GB"/>
        </w:rPr>
        <w:t xml:space="preserve"> edges</w:t>
      </w:r>
      <w:r w:rsidR="00A82E94">
        <w:rPr>
          <w:sz w:val="20"/>
          <w:szCs w:val="20"/>
          <w:lang w:val="en-GB"/>
        </w:rPr>
        <w:t>, element type labels, property names, and property values</w:t>
      </w:r>
      <w:r w:rsidR="00AD4851">
        <w:rPr>
          <w:sz w:val="20"/>
          <w:szCs w:val="20"/>
          <w:lang w:val="en-GB"/>
        </w:rPr>
        <w:t xml:space="preserve"> </w:t>
      </w:r>
      <w:r w:rsidR="00A82E94">
        <w:rPr>
          <w:sz w:val="20"/>
          <w:szCs w:val="20"/>
          <w:lang w:val="en-GB"/>
        </w:rPr>
        <w:t>can</w:t>
      </w:r>
      <w:r w:rsidR="00AD4851">
        <w:rPr>
          <w:sz w:val="20"/>
          <w:szCs w:val="20"/>
          <w:lang w:val="en-GB"/>
        </w:rPr>
        <w:t xml:space="preserve"> be bound</w:t>
      </w:r>
      <w:r w:rsidR="006F3B8A">
        <w:rPr>
          <w:sz w:val="20"/>
          <w:szCs w:val="20"/>
          <w:lang w:val="en-GB"/>
        </w:rPr>
        <w:t xml:space="preserve">. </w:t>
      </w:r>
      <w:r w:rsidR="001C1955">
        <w:rPr>
          <w:sz w:val="20"/>
          <w:szCs w:val="20"/>
          <w:lang w:val="en-GB"/>
        </w:rPr>
        <w:t>See also the INSERT Graph statement in section 7.5.</w:t>
      </w:r>
    </w:p>
    <w:p w14:paraId="6B737DC7" w14:textId="0AEB7521" w:rsidR="00C978CA" w:rsidRDefault="008856ED" w:rsidP="00617174">
      <w:pPr>
        <w:spacing w:before="120"/>
        <w:jc w:val="both"/>
        <w:rPr>
          <w:sz w:val="20"/>
          <w:szCs w:val="20"/>
          <w:lang w:val="en-GB"/>
        </w:rPr>
      </w:pPr>
      <w:r>
        <w:rPr>
          <w:sz w:val="20"/>
          <w:szCs w:val="20"/>
          <w:lang w:val="en-GB"/>
        </w:rPr>
        <w:t>Truncation</w:t>
      </w:r>
      <w:r w:rsidR="00B001AE">
        <w:rPr>
          <w:rStyle w:val="FootnoteReference"/>
          <w:sz w:val="20"/>
          <w:szCs w:val="20"/>
          <w:lang w:val="en-GB"/>
        </w:rPr>
        <w:footnoteReference w:id="60"/>
      </w:r>
      <w:r w:rsidR="00A16ADE">
        <w:rPr>
          <w:sz w:val="20"/>
          <w:szCs w:val="20"/>
          <w:lang w:val="en-GB"/>
        </w:rPr>
        <w:fldChar w:fldCharType="begin"/>
      </w:r>
      <w:r w:rsidR="00A16ADE">
        <w:instrText xml:space="preserve"> XE "</w:instrText>
      </w:r>
      <w:r w:rsidR="00A16ADE" w:rsidRPr="00CC190C">
        <w:rPr>
          <w:sz w:val="20"/>
          <w:szCs w:val="20"/>
          <w:lang w:val="en-GB"/>
        </w:rPr>
        <w:instrText>Truncation</w:instrText>
      </w:r>
      <w:r w:rsidR="00A16ADE">
        <w:instrText xml:space="preserve">" </w:instrText>
      </w:r>
      <w:r w:rsidR="00A16ADE">
        <w:rPr>
          <w:sz w:val="20"/>
          <w:szCs w:val="20"/>
          <w:lang w:val="en-GB"/>
        </w:rPr>
        <w:fldChar w:fldCharType="end"/>
      </w:r>
      <w:r>
        <w:rPr>
          <w:sz w:val="20"/>
          <w:szCs w:val="20"/>
          <w:lang w:val="en-GB"/>
        </w:rPr>
        <w:t xml:space="preserve"> = TRUNCATI</w:t>
      </w:r>
      <w:r w:rsidR="00675826">
        <w:rPr>
          <w:sz w:val="20"/>
          <w:szCs w:val="20"/>
          <w:lang w:val="en-GB"/>
        </w:rPr>
        <w:t>NG</w:t>
      </w:r>
      <w:r>
        <w:rPr>
          <w:sz w:val="20"/>
          <w:szCs w:val="20"/>
          <w:lang w:val="en-GB"/>
        </w:rPr>
        <w:t xml:space="preserve"> </w:t>
      </w:r>
      <w:r w:rsidR="00826088">
        <w:rPr>
          <w:sz w:val="20"/>
          <w:szCs w:val="20"/>
          <w:lang w:val="en-GB"/>
        </w:rPr>
        <w:t>'('</w:t>
      </w:r>
      <w:r w:rsidR="00C978CA">
        <w:rPr>
          <w:sz w:val="20"/>
          <w:szCs w:val="20"/>
          <w:lang w:val="en-GB"/>
        </w:rPr>
        <w:t>TruncationSpec{',' TruncationSpec}</w:t>
      </w:r>
      <w:r w:rsidR="00826088">
        <w:rPr>
          <w:sz w:val="20"/>
          <w:szCs w:val="20"/>
          <w:lang w:val="en-GB"/>
        </w:rPr>
        <w:t>')'</w:t>
      </w:r>
      <w:r w:rsidR="00C978CA">
        <w:rPr>
          <w:sz w:val="20"/>
          <w:szCs w:val="20"/>
          <w:lang w:val="en-GB"/>
        </w:rPr>
        <w:t xml:space="preserve"> .</w:t>
      </w:r>
    </w:p>
    <w:p w14:paraId="6284DEBE" w14:textId="07E62167" w:rsidR="00341918" w:rsidRDefault="00C978CA" w:rsidP="00871275">
      <w:pPr>
        <w:spacing w:before="120"/>
        <w:jc w:val="both"/>
        <w:rPr>
          <w:sz w:val="20"/>
          <w:szCs w:val="20"/>
          <w:lang w:val="en-GB"/>
        </w:rPr>
      </w:pPr>
      <w:r>
        <w:rPr>
          <w:sz w:val="20"/>
          <w:szCs w:val="20"/>
          <w:lang w:val="en-GB"/>
        </w:rPr>
        <w:t>TruncationSpec</w:t>
      </w:r>
      <w:r w:rsidR="00A16ADE">
        <w:rPr>
          <w:sz w:val="20"/>
          <w:szCs w:val="20"/>
          <w:lang w:val="en-GB"/>
        </w:rPr>
        <w:fldChar w:fldCharType="begin"/>
      </w:r>
      <w:r w:rsidR="00A16ADE">
        <w:instrText xml:space="preserve"> XE "</w:instrText>
      </w:r>
      <w:r w:rsidR="00A16ADE" w:rsidRPr="00CC190C">
        <w:rPr>
          <w:sz w:val="20"/>
          <w:szCs w:val="20"/>
          <w:lang w:val="en-GB"/>
        </w:rPr>
        <w:instrText>TruncationSpec</w:instrText>
      </w:r>
      <w:r w:rsidR="00A16ADE">
        <w:instrText xml:space="preserve">" </w:instrText>
      </w:r>
      <w:r w:rsidR="00A16ADE">
        <w:rPr>
          <w:sz w:val="20"/>
          <w:szCs w:val="20"/>
          <w:lang w:val="en-GB"/>
        </w:rPr>
        <w:fldChar w:fldCharType="end"/>
      </w:r>
      <w:r>
        <w:rPr>
          <w:sz w:val="20"/>
          <w:szCs w:val="20"/>
          <w:lang w:val="en-GB"/>
        </w:rPr>
        <w:t xml:space="preserve"> = </w:t>
      </w:r>
      <w:r w:rsidR="00341918">
        <w:rPr>
          <w:sz w:val="20"/>
          <w:szCs w:val="20"/>
          <w:lang w:val="en-GB"/>
        </w:rPr>
        <w:t>[</w:t>
      </w:r>
      <w:r w:rsidR="00341918">
        <w:rPr>
          <w:i/>
          <w:iCs/>
          <w:sz w:val="20"/>
          <w:szCs w:val="20"/>
          <w:lang w:val="en-GB"/>
        </w:rPr>
        <w:t>EdgeType_</w:t>
      </w:r>
      <w:r w:rsidR="00341918">
        <w:rPr>
          <w:sz w:val="20"/>
          <w:szCs w:val="20"/>
          <w:lang w:val="en-GB"/>
        </w:rPr>
        <w:t xml:space="preserve">id] </w:t>
      </w:r>
      <w:r w:rsidR="001044D4">
        <w:rPr>
          <w:sz w:val="20"/>
          <w:szCs w:val="20"/>
          <w:lang w:val="en-GB"/>
        </w:rPr>
        <w:t>'('</w:t>
      </w:r>
      <w:r w:rsidR="007A58B0" w:rsidRPr="007577E3">
        <w:rPr>
          <w:i/>
          <w:iCs/>
          <w:sz w:val="20"/>
          <w:szCs w:val="20"/>
          <w:lang w:val="en-GB"/>
        </w:rPr>
        <w:t>Order</w:t>
      </w:r>
      <w:r w:rsidR="007577E3" w:rsidRPr="007577E3">
        <w:rPr>
          <w:i/>
          <w:iCs/>
          <w:sz w:val="20"/>
          <w:szCs w:val="20"/>
          <w:lang w:val="en-GB"/>
        </w:rPr>
        <w:t>ing</w:t>
      </w:r>
      <w:r w:rsidR="007A58B0" w:rsidRPr="007A58B0">
        <w:rPr>
          <w:i/>
          <w:iCs/>
          <w:sz w:val="20"/>
          <w:szCs w:val="20"/>
          <w:lang w:val="en-GB"/>
        </w:rPr>
        <w:t>_</w:t>
      </w:r>
      <w:r w:rsidR="007A58B0">
        <w:rPr>
          <w:sz w:val="20"/>
          <w:szCs w:val="20"/>
          <w:lang w:val="en-GB"/>
        </w:rPr>
        <w:t>Value</w:t>
      </w:r>
      <w:r w:rsidR="001044D4">
        <w:rPr>
          <w:sz w:val="20"/>
          <w:szCs w:val="20"/>
          <w:lang w:val="en-GB"/>
        </w:rPr>
        <w:t>')'</w:t>
      </w:r>
      <w:r w:rsidR="00341918">
        <w:rPr>
          <w:sz w:val="20"/>
          <w:szCs w:val="20"/>
          <w:lang w:val="en-GB"/>
        </w:rPr>
        <w:t xml:space="preserve">  '=' </w:t>
      </w:r>
      <w:r w:rsidR="00341918" w:rsidRPr="007A58B0">
        <w:rPr>
          <w:i/>
          <w:iCs/>
          <w:sz w:val="20"/>
          <w:szCs w:val="20"/>
          <w:lang w:val="en-GB"/>
        </w:rPr>
        <w:t>int</w:t>
      </w:r>
      <w:r w:rsidR="007A58B0">
        <w:rPr>
          <w:sz w:val="20"/>
          <w:szCs w:val="20"/>
          <w:lang w:val="en-GB"/>
        </w:rPr>
        <w:t>_Value</w:t>
      </w:r>
      <w:r w:rsidR="00341918">
        <w:rPr>
          <w:sz w:val="20"/>
          <w:szCs w:val="20"/>
          <w:lang w:val="en-GB"/>
        </w:rPr>
        <w:t xml:space="preserve"> </w:t>
      </w:r>
      <w:r>
        <w:rPr>
          <w:sz w:val="20"/>
          <w:szCs w:val="20"/>
          <w:lang w:val="en-GB"/>
        </w:rPr>
        <w:t>.</w:t>
      </w:r>
    </w:p>
    <w:p w14:paraId="72076EA5" w14:textId="1D2140FB" w:rsidR="00871275" w:rsidRDefault="008856ED" w:rsidP="00617174">
      <w:pPr>
        <w:spacing w:before="120"/>
        <w:jc w:val="both"/>
        <w:rPr>
          <w:sz w:val="20"/>
          <w:szCs w:val="20"/>
          <w:lang w:val="en-GB"/>
        </w:rPr>
      </w:pPr>
      <w:r>
        <w:rPr>
          <w:sz w:val="20"/>
          <w:szCs w:val="20"/>
          <w:lang w:val="en-GB"/>
        </w:rPr>
        <w:t xml:space="preserve">The Truncation clause </w:t>
      </w:r>
      <w:r w:rsidR="00675826">
        <w:rPr>
          <w:sz w:val="20"/>
          <w:szCs w:val="20"/>
          <w:lang w:val="en-GB"/>
        </w:rPr>
        <w:t>defines an upper bound for</w:t>
      </w:r>
      <w:r>
        <w:rPr>
          <w:sz w:val="20"/>
          <w:szCs w:val="20"/>
          <w:lang w:val="en-GB"/>
        </w:rPr>
        <w:t xml:space="preserve"> </w:t>
      </w:r>
      <w:r w:rsidR="00C978CA">
        <w:rPr>
          <w:sz w:val="20"/>
          <w:szCs w:val="20"/>
          <w:lang w:val="en-GB"/>
        </w:rPr>
        <w:t>the</w:t>
      </w:r>
      <w:r>
        <w:rPr>
          <w:sz w:val="20"/>
          <w:szCs w:val="20"/>
          <w:lang w:val="en-GB"/>
        </w:rPr>
        <w:t xml:space="preserve"> </w:t>
      </w:r>
      <w:r w:rsidR="00675826">
        <w:rPr>
          <w:sz w:val="20"/>
          <w:szCs w:val="20"/>
          <w:lang w:val="en-GB"/>
        </w:rPr>
        <w:t>number</w:t>
      </w:r>
      <w:r>
        <w:rPr>
          <w:sz w:val="20"/>
          <w:szCs w:val="20"/>
          <w:lang w:val="en-GB"/>
        </w:rPr>
        <w:t xml:space="preserve"> of edges to be traversed from a node </w:t>
      </w:r>
      <w:r w:rsidR="00675826">
        <w:rPr>
          <w:sz w:val="20"/>
          <w:szCs w:val="20"/>
          <w:lang w:val="en-GB"/>
        </w:rPr>
        <w:t>in a step of the match process</w:t>
      </w:r>
      <w:r w:rsidR="00C978CA">
        <w:rPr>
          <w:sz w:val="20"/>
          <w:szCs w:val="20"/>
          <w:lang w:val="en-GB"/>
        </w:rPr>
        <w:t xml:space="preserve">. The limit can be applied </w:t>
      </w:r>
      <w:r w:rsidR="00376B15">
        <w:rPr>
          <w:sz w:val="20"/>
          <w:szCs w:val="20"/>
          <w:lang w:val="en-GB"/>
        </w:rPr>
        <w:t xml:space="preserve">differently </w:t>
      </w:r>
      <w:r w:rsidR="00C978CA">
        <w:rPr>
          <w:sz w:val="20"/>
          <w:szCs w:val="20"/>
          <w:lang w:val="en-GB"/>
        </w:rPr>
        <w:t>to specific edge types and for a specified ordering of possible edges</w:t>
      </w:r>
      <w:r w:rsidR="009157BF">
        <w:rPr>
          <w:sz w:val="20"/>
          <w:szCs w:val="20"/>
          <w:lang w:val="en-GB"/>
        </w:rPr>
        <w:t xml:space="preserve">. </w:t>
      </w:r>
      <w:r w:rsidR="000E6D2F">
        <w:rPr>
          <w:sz w:val="20"/>
          <w:szCs w:val="20"/>
          <w:lang w:val="en-GB"/>
        </w:rPr>
        <w:t>Limits specified for supertypes of selected edges are also applied, as is the unnamed limit if present.</w:t>
      </w:r>
      <w:r w:rsidR="00341918">
        <w:rPr>
          <w:sz w:val="20"/>
          <w:szCs w:val="20"/>
          <w:lang w:val="en-GB"/>
        </w:rPr>
        <w:t xml:space="preserve"> </w:t>
      </w:r>
      <w:r w:rsidR="00871275">
        <w:rPr>
          <w:sz w:val="20"/>
          <w:szCs w:val="20"/>
          <w:lang w:val="en-GB"/>
        </w:rPr>
        <w:t>The ordering part is</w:t>
      </w:r>
      <w:r w:rsidR="00341918">
        <w:rPr>
          <w:sz w:val="20"/>
          <w:szCs w:val="20"/>
          <w:lang w:val="en-GB"/>
        </w:rPr>
        <w:t xml:space="preserve"> </w:t>
      </w:r>
      <w:r w:rsidR="00871275">
        <w:rPr>
          <w:sz w:val="20"/>
          <w:szCs w:val="20"/>
          <w:lang w:val="en-GB"/>
        </w:rPr>
        <w:t>a string expression parsed at run time with syntax  OrderSpec{','OrderSpec} .</w:t>
      </w:r>
    </w:p>
    <w:p w14:paraId="51957817" w14:textId="2A41238F" w:rsidR="003F5969" w:rsidRDefault="00E46266" w:rsidP="00B07532">
      <w:pPr>
        <w:spacing w:before="120"/>
        <w:jc w:val="both"/>
        <w:rPr>
          <w:sz w:val="20"/>
          <w:szCs w:val="20"/>
          <w:lang w:val="en-GB"/>
        </w:rPr>
      </w:pPr>
      <w:r>
        <w:rPr>
          <w:sz w:val="20"/>
          <w:szCs w:val="20"/>
          <w:lang w:val="en-GB"/>
        </w:rPr>
        <w:t>GraphPattern</w:t>
      </w:r>
      <w:r w:rsidR="00617174">
        <w:rPr>
          <w:sz w:val="20"/>
          <w:szCs w:val="20"/>
          <w:lang w:val="en-GB"/>
        </w:rPr>
        <w:fldChar w:fldCharType="begin"/>
      </w:r>
      <w:r w:rsidR="00617174">
        <w:instrText xml:space="preserve"> XE "</w:instrText>
      </w:r>
      <w:r w:rsidR="00617174" w:rsidRPr="00B3483B">
        <w:rPr>
          <w:sz w:val="20"/>
          <w:szCs w:val="20"/>
          <w:lang w:val="en-GB"/>
        </w:rPr>
        <w:instrText>Match</w:instrText>
      </w:r>
      <w:r w:rsidR="00617174">
        <w:instrText xml:space="preserve">" </w:instrText>
      </w:r>
      <w:r w:rsidR="00617174">
        <w:rPr>
          <w:sz w:val="20"/>
          <w:szCs w:val="20"/>
          <w:lang w:val="en-GB"/>
        </w:rPr>
        <w:fldChar w:fldCharType="end"/>
      </w:r>
      <w:r w:rsidR="003F5969">
        <w:rPr>
          <w:sz w:val="20"/>
          <w:szCs w:val="20"/>
          <w:lang w:val="en-GB"/>
        </w:rPr>
        <w:t xml:space="preserve"> = </w:t>
      </w:r>
      <w:r>
        <w:rPr>
          <w:sz w:val="20"/>
          <w:szCs w:val="20"/>
          <w:lang w:val="en-GB"/>
        </w:rPr>
        <w:t>PathPattern {',' PathPattern} [WhereClause]</w:t>
      </w:r>
      <w:r w:rsidR="005446FA">
        <w:rPr>
          <w:sz w:val="20"/>
          <w:szCs w:val="20"/>
          <w:lang w:val="en-GB"/>
        </w:rPr>
        <w:t xml:space="preserve"> </w:t>
      </w:r>
      <w:r w:rsidR="002A1684">
        <w:rPr>
          <w:sz w:val="20"/>
          <w:szCs w:val="20"/>
          <w:lang w:val="en-GB"/>
        </w:rPr>
        <w:t>.</w:t>
      </w:r>
    </w:p>
    <w:p w14:paraId="02C8711D" w14:textId="6634C2C4" w:rsidR="008461DF" w:rsidRDefault="008461DF" w:rsidP="008461DF">
      <w:pPr>
        <w:spacing w:before="120"/>
        <w:jc w:val="both"/>
        <w:rPr>
          <w:sz w:val="20"/>
          <w:szCs w:val="20"/>
          <w:lang w:val="en-GB"/>
        </w:rPr>
      </w:pPr>
      <w:r>
        <w:rPr>
          <w:sz w:val="20"/>
          <w:szCs w:val="20"/>
          <w:lang w:val="en-GB"/>
        </w:rPr>
        <w:t xml:space="preserve">GraphPattern must contain at least one unbound identifier. </w:t>
      </w:r>
    </w:p>
    <w:p w14:paraId="40C58ABD" w14:textId="12F0C309" w:rsidR="00FB3FEE" w:rsidRDefault="00E46266" w:rsidP="00B07532">
      <w:pPr>
        <w:spacing w:before="120"/>
        <w:jc w:val="both"/>
        <w:rPr>
          <w:sz w:val="20"/>
          <w:szCs w:val="20"/>
          <w:lang w:val="en-GB"/>
        </w:rPr>
      </w:pPr>
      <w:r>
        <w:rPr>
          <w:sz w:val="20"/>
          <w:szCs w:val="20"/>
          <w:lang w:val="en-GB"/>
        </w:rPr>
        <w:t>PathPattern = [id</w:t>
      </w:r>
      <w:r w:rsidR="008461DF">
        <w:rPr>
          <w:sz w:val="20"/>
          <w:szCs w:val="20"/>
          <w:lang w:val="en-GB"/>
        </w:rPr>
        <w:t xml:space="preserve"> </w:t>
      </w:r>
      <w:r>
        <w:rPr>
          <w:sz w:val="20"/>
          <w:szCs w:val="20"/>
          <w:lang w:val="en-GB"/>
        </w:rPr>
        <w:t>'=</w:t>
      </w:r>
      <w:r w:rsidR="008461DF">
        <w:rPr>
          <w:sz w:val="20"/>
          <w:szCs w:val="20"/>
          <w:lang w:val="en-GB"/>
        </w:rPr>
        <w:t>'</w:t>
      </w:r>
      <w:r>
        <w:rPr>
          <w:sz w:val="20"/>
          <w:szCs w:val="20"/>
          <w:lang w:val="en-GB"/>
        </w:rPr>
        <w:t>]</w:t>
      </w:r>
      <w:r w:rsidR="008461DF">
        <w:rPr>
          <w:sz w:val="20"/>
          <w:szCs w:val="20"/>
          <w:lang w:val="en-GB"/>
        </w:rPr>
        <w:t xml:space="preserve"> [PathPatternPrefix] MatchPattern {'|' MatchPattern}.</w:t>
      </w:r>
    </w:p>
    <w:p w14:paraId="6CA8EE20" w14:textId="2833EC7D" w:rsidR="00E46266" w:rsidRDefault="00FB3FEE" w:rsidP="00B07532">
      <w:pPr>
        <w:spacing w:before="120"/>
        <w:jc w:val="both"/>
        <w:rPr>
          <w:sz w:val="20"/>
          <w:szCs w:val="20"/>
          <w:lang w:val="en-GB"/>
        </w:rPr>
      </w:pPr>
      <w:r>
        <w:rPr>
          <w:sz w:val="20"/>
          <w:szCs w:val="20"/>
          <w:lang w:val="en-GB"/>
        </w:rPr>
        <w:t>A successful match will bind the path variable to a list of the values bound in the MatchPattern union.</w:t>
      </w:r>
    </w:p>
    <w:p w14:paraId="7CFC0DF1" w14:textId="77777777" w:rsidR="008461DF" w:rsidRDefault="008461DF" w:rsidP="008461DF">
      <w:pPr>
        <w:spacing w:before="120"/>
        <w:jc w:val="both"/>
        <w:rPr>
          <w:sz w:val="20"/>
          <w:szCs w:val="20"/>
          <w:lang w:val="en-GB"/>
        </w:rPr>
      </w:pPr>
      <w:r>
        <w:rPr>
          <w:sz w:val="20"/>
          <w:szCs w:val="20"/>
          <w:lang w:val="en-GB"/>
        </w:rPr>
        <w:t>PathPatternPrefix</w:t>
      </w:r>
      <w:r>
        <w:rPr>
          <w:sz w:val="20"/>
          <w:szCs w:val="20"/>
          <w:lang w:val="en-GB"/>
        </w:rPr>
        <w:fldChar w:fldCharType="begin"/>
      </w:r>
      <w:r>
        <w:instrText xml:space="preserve"> XE "</w:instrText>
      </w:r>
      <w:r>
        <w:rPr>
          <w:sz w:val="20"/>
          <w:szCs w:val="20"/>
          <w:lang w:val="en-GB"/>
        </w:rPr>
        <w:instrText>MatchMode</w:instrText>
      </w:r>
      <w:r>
        <w:instrText xml:space="preserve">" </w:instrText>
      </w:r>
      <w:r>
        <w:rPr>
          <w:sz w:val="20"/>
          <w:szCs w:val="20"/>
          <w:lang w:val="en-GB"/>
        </w:rPr>
        <w:fldChar w:fldCharType="end"/>
      </w:r>
      <w:r>
        <w:rPr>
          <w:sz w:val="20"/>
          <w:szCs w:val="20"/>
          <w:lang w:val="en-GB"/>
        </w:rPr>
        <w:t xml:space="preserve"> = [TRAIL|ACYCLIC| SIMPLE] [</w:t>
      </w:r>
      <w:r w:rsidRPr="000827B2">
        <w:rPr>
          <w:rFonts w:ascii="Arial Unicode MS" w:eastAsia="Arial Unicode MS" w:hAnsi="Arial Unicode MS" w:cs="Arial Unicode MS"/>
          <w:sz w:val="20"/>
          <w:szCs w:val="20"/>
          <w:lang w:val="en-GB"/>
        </w:rPr>
        <w:t>ALL</w:t>
      </w:r>
      <w:r>
        <w:rPr>
          <w:sz w:val="20"/>
          <w:szCs w:val="20"/>
          <w:lang w:val="en-GB"/>
        </w:rPr>
        <w:t>|((SHORTEST|LONGEST</w:t>
      </w:r>
      <w:r>
        <w:rPr>
          <w:sz w:val="20"/>
          <w:szCs w:val="20"/>
          <w:lang w:val="en-GB"/>
        </w:rPr>
        <w:fldChar w:fldCharType="begin"/>
      </w:r>
      <w:r>
        <w:instrText xml:space="preserve"> XE "</w:instrText>
      </w:r>
      <w:r w:rsidRPr="006B5D96">
        <w:rPr>
          <w:sz w:val="20"/>
          <w:szCs w:val="20"/>
          <w:lang w:val="en-GB"/>
        </w:rPr>
        <w:instrText>LONGEST</w:instrText>
      </w:r>
      <w:r>
        <w:instrText xml:space="preserve">" </w:instrText>
      </w:r>
      <w:r>
        <w:rPr>
          <w:sz w:val="20"/>
          <w:szCs w:val="20"/>
          <w:lang w:val="en-GB"/>
        </w:rPr>
        <w:fldChar w:fldCharType="end"/>
      </w:r>
      <w:r>
        <w:rPr>
          <w:sz w:val="20"/>
          <w:szCs w:val="20"/>
          <w:lang w:val="en-GB"/>
        </w:rPr>
        <w:t xml:space="preserve"> |</w:t>
      </w:r>
      <w:r w:rsidRPr="000827B2">
        <w:rPr>
          <w:rFonts w:ascii="Arial Unicode MS" w:eastAsia="Arial Unicode MS" w:hAnsi="Arial Unicode MS" w:cs="Arial Unicode MS"/>
          <w:sz w:val="20"/>
          <w:szCs w:val="20"/>
          <w:lang w:val="en-GB"/>
        </w:rPr>
        <w:t xml:space="preserve"> ANY</w:t>
      </w:r>
      <w:r w:rsidRPr="007065B5">
        <w:rPr>
          <w:sz w:val="20"/>
          <w:szCs w:val="20"/>
          <w:lang w:val="en-GB"/>
        </w:rPr>
        <w:t>)[int]</w:t>
      </w:r>
      <w:r>
        <w:rPr>
          <w:sz w:val="20"/>
          <w:szCs w:val="20"/>
          <w:lang w:val="en-GB"/>
        </w:rPr>
        <w:t>)] .</w:t>
      </w:r>
    </w:p>
    <w:p w14:paraId="0758C921" w14:textId="1761161E" w:rsidR="002A1684" w:rsidRDefault="003F5969" w:rsidP="00B07532">
      <w:pPr>
        <w:spacing w:before="120"/>
        <w:jc w:val="both"/>
        <w:rPr>
          <w:sz w:val="20"/>
          <w:szCs w:val="20"/>
          <w:lang w:val="en-GB"/>
        </w:rPr>
      </w:pPr>
      <w:r>
        <w:rPr>
          <w:sz w:val="20"/>
          <w:szCs w:val="20"/>
          <w:lang w:val="en-GB"/>
        </w:rPr>
        <w:t>Match</w:t>
      </w:r>
      <w:r w:rsidR="0076797A">
        <w:rPr>
          <w:sz w:val="20"/>
          <w:szCs w:val="20"/>
          <w:lang w:val="en-GB"/>
        </w:rPr>
        <w:t>Pattern</w:t>
      </w:r>
      <w:r w:rsidR="00617174">
        <w:rPr>
          <w:sz w:val="20"/>
          <w:szCs w:val="20"/>
          <w:lang w:val="en-GB"/>
        </w:rPr>
        <w:fldChar w:fldCharType="begin"/>
      </w:r>
      <w:r w:rsidR="00617174">
        <w:instrText xml:space="preserve"> XE "</w:instrText>
      </w:r>
      <w:r w:rsidR="00617174" w:rsidRPr="00B3483B">
        <w:rPr>
          <w:sz w:val="20"/>
          <w:szCs w:val="20"/>
          <w:lang w:val="en-GB"/>
        </w:rPr>
        <w:instrText>Match</w:instrText>
      </w:r>
      <w:r w:rsidR="0076797A">
        <w:rPr>
          <w:sz w:val="20"/>
          <w:szCs w:val="20"/>
          <w:lang w:val="en-GB"/>
        </w:rPr>
        <w:instrText>Pattrern</w:instrText>
      </w:r>
      <w:r w:rsidR="00617174">
        <w:instrText xml:space="preserve">" </w:instrText>
      </w:r>
      <w:r w:rsidR="00617174">
        <w:rPr>
          <w:sz w:val="20"/>
          <w:szCs w:val="20"/>
          <w:lang w:val="en-GB"/>
        </w:rPr>
        <w:fldChar w:fldCharType="end"/>
      </w:r>
      <w:r>
        <w:rPr>
          <w:sz w:val="20"/>
          <w:szCs w:val="20"/>
          <w:lang w:val="en-GB"/>
        </w:rPr>
        <w:t xml:space="preserve"> = '(' MatchItem ')' </w:t>
      </w:r>
      <w:r w:rsidR="00617174">
        <w:rPr>
          <w:sz w:val="20"/>
          <w:szCs w:val="20"/>
          <w:lang w:val="en-GB"/>
        </w:rPr>
        <w:t>{</w:t>
      </w:r>
      <w:r w:rsidR="00034E10">
        <w:rPr>
          <w:sz w:val="20"/>
          <w:szCs w:val="20"/>
          <w:lang w:val="en-GB"/>
        </w:rPr>
        <w:t>(</w:t>
      </w:r>
      <w:r w:rsidR="0019351D">
        <w:rPr>
          <w:sz w:val="20"/>
          <w:szCs w:val="20"/>
          <w:lang w:val="en-GB"/>
        </w:rPr>
        <w:t>MatchEdge</w:t>
      </w:r>
      <w:r w:rsidR="00034E10">
        <w:rPr>
          <w:sz w:val="20"/>
          <w:szCs w:val="20"/>
          <w:lang w:val="en-GB"/>
        </w:rPr>
        <w:t>|MatchPath)</w:t>
      </w:r>
      <w:r w:rsidR="0019351D">
        <w:rPr>
          <w:sz w:val="20"/>
          <w:szCs w:val="20"/>
          <w:lang w:val="en-GB"/>
        </w:rPr>
        <w:t xml:space="preserve"> Match</w:t>
      </w:r>
      <w:r w:rsidR="0076797A">
        <w:rPr>
          <w:sz w:val="20"/>
          <w:szCs w:val="20"/>
          <w:lang w:val="en-GB"/>
        </w:rPr>
        <w:t>Pattern</w:t>
      </w:r>
      <w:r w:rsidR="00617174">
        <w:rPr>
          <w:sz w:val="20"/>
          <w:szCs w:val="20"/>
          <w:lang w:val="en-GB"/>
        </w:rPr>
        <w:t>}</w:t>
      </w:r>
    </w:p>
    <w:p w14:paraId="5956441D" w14:textId="405B0440" w:rsidR="003F5969" w:rsidRDefault="002A1684" w:rsidP="002A1684">
      <w:pPr>
        <w:jc w:val="both"/>
        <w:rPr>
          <w:sz w:val="20"/>
          <w:szCs w:val="20"/>
          <w:lang w:val="en-GB"/>
        </w:rPr>
      </w:pPr>
      <w:r>
        <w:rPr>
          <w:sz w:val="20"/>
          <w:szCs w:val="20"/>
          <w:lang w:val="en-GB"/>
        </w:rPr>
        <w:t xml:space="preserve">| </w:t>
      </w:r>
      <w:r>
        <w:rPr>
          <w:sz w:val="20"/>
          <w:szCs w:val="20"/>
          <w:lang w:val="en-GB"/>
        </w:rPr>
        <w:tab/>
        <w:t xml:space="preserve">| '[' MatchItem ']' </w:t>
      </w:r>
      <w:r w:rsidR="00617174">
        <w:rPr>
          <w:sz w:val="20"/>
          <w:szCs w:val="20"/>
          <w:lang w:val="en-GB"/>
        </w:rPr>
        <w:t>.</w:t>
      </w:r>
    </w:p>
    <w:p w14:paraId="28D34F83" w14:textId="4793DC35" w:rsidR="00617174" w:rsidRDefault="00617174" w:rsidP="00B07532">
      <w:pPr>
        <w:spacing w:before="120"/>
        <w:jc w:val="both"/>
        <w:rPr>
          <w:sz w:val="20"/>
          <w:szCs w:val="20"/>
          <w:lang w:val="en-GB"/>
        </w:rPr>
      </w:pPr>
      <w:r>
        <w:rPr>
          <w:sz w:val="20"/>
          <w:szCs w:val="20"/>
          <w:lang w:val="en-GB"/>
        </w:rPr>
        <w:t>MatchEdge</w:t>
      </w:r>
      <w:r>
        <w:rPr>
          <w:sz w:val="20"/>
          <w:szCs w:val="20"/>
          <w:lang w:val="en-GB"/>
        </w:rPr>
        <w:fldChar w:fldCharType="begin"/>
      </w:r>
      <w:r>
        <w:instrText xml:space="preserve"> XE "</w:instrText>
      </w:r>
      <w:r w:rsidRPr="00B3483B">
        <w:rPr>
          <w:sz w:val="20"/>
          <w:szCs w:val="20"/>
          <w:lang w:val="en-GB"/>
        </w:rPr>
        <w:instrText>MatchEdge</w:instrText>
      </w:r>
      <w:r>
        <w:instrText xml:space="preserve">" </w:instrText>
      </w:r>
      <w:r>
        <w:rPr>
          <w:sz w:val="20"/>
          <w:szCs w:val="20"/>
          <w:lang w:val="en-GB"/>
        </w:rPr>
        <w:fldChar w:fldCharType="end"/>
      </w:r>
      <w:r>
        <w:rPr>
          <w:sz w:val="20"/>
          <w:szCs w:val="20"/>
          <w:lang w:val="en-GB"/>
        </w:rPr>
        <w:t xml:space="preserve"> = </w:t>
      </w:r>
      <w:r w:rsidR="009C3990">
        <w:rPr>
          <w:sz w:val="20"/>
          <w:szCs w:val="20"/>
          <w:lang w:val="en-GB"/>
        </w:rPr>
        <w:t>arrow</w:t>
      </w:r>
      <w:r>
        <w:rPr>
          <w:sz w:val="20"/>
          <w:szCs w:val="20"/>
          <w:lang w:val="en-GB"/>
        </w:rPr>
        <w:t xml:space="preserve"> MatchItem </w:t>
      </w:r>
      <w:r w:rsidR="009C3990">
        <w:rPr>
          <w:sz w:val="20"/>
          <w:szCs w:val="20"/>
          <w:lang w:val="en-GB"/>
        </w:rPr>
        <w:t xml:space="preserve"> arrow | edgearrow</w:t>
      </w:r>
      <w:r>
        <w:rPr>
          <w:sz w:val="20"/>
          <w:szCs w:val="20"/>
          <w:lang w:val="en-GB"/>
        </w:rPr>
        <w:t xml:space="preserve"> .</w:t>
      </w:r>
    </w:p>
    <w:p w14:paraId="541E45F0" w14:textId="054EB93F" w:rsidR="003F5969" w:rsidRDefault="003F5969" w:rsidP="00B07532">
      <w:pPr>
        <w:spacing w:before="120"/>
        <w:jc w:val="both"/>
        <w:rPr>
          <w:sz w:val="20"/>
          <w:szCs w:val="20"/>
          <w:lang w:val="en-GB"/>
        </w:rPr>
      </w:pPr>
      <w:r>
        <w:rPr>
          <w:sz w:val="20"/>
          <w:szCs w:val="20"/>
          <w:lang w:val="en-GB"/>
        </w:rPr>
        <w:t>MatchItem</w:t>
      </w:r>
      <w:r>
        <w:rPr>
          <w:sz w:val="20"/>
          <w:szCs w:val="20"/>
          <w:lang w:val="en-GB"/>
        </w:rPr>
        <w:fldChar w:fldCharType="begin"/>
      </w:r>
      <w:r>
        <w:instrText xml:space="preserve"> XE "</w:instrText>
      </w:r>
      <w:r w:rsidR="00617174">
        <w:rPr>
          <w:sz w:val="20"/>
          <w:szCs w:val="20"/>
          <w:lang w:val="en-GB"/>
        </w:rPr>
        <w:instrText>Match</w:instrText>
      </w:r>
      <w:r w:rsidRPr="00D31B7B">
        <w:rPr>
          <w:sz w:val="20"/>
          <w:szCs w:val="20"/>
          <w:lang w:val="en-GB"/>
        </w:rPr>
        <w:instrText>Item</w:instrText>
      </w:r>
      <w:r>
        <w:instrText xml:space="preserve">" </w:instrText>
      </w:r>
      <w:r>
        <w:rPr>
          <w:sz w:val="20"/>
          <w:szCs w:val="20"/>
          <w:lang w:val="en-GB"/>
        </w:rPr>
        <w:fldChar w:fldCharType="end"/>
      </w:r>
      <w:r>
        <w:rPr>
          <w:sz w:val="20"/>
          <w:szCs w:val="20"/>
          <w:lang w:val="en-GB"/>
        </w:rPr>
        <w:t xml:space="preserve"> =</w:t>
      </w:r>
      <w:r w:rsidRPr="00860B6E">
        <w:rPr>
          <w:sz w:val="20"/>
          <w:szCs w:val="20"/>
          <w:lang w:val="en-GB"/>
        </w:rPr>
        <w:t xml:space="preserve">  </w:t>
      </w:r>
      <w:r>
        <w:rPr>
          <w:sz w:val="20"/>
          <w:szCs w:val="20"/>
          <w:lang w:val="en-GB"/>
        </w:rPr>
        <w:t xml:space="preserve">[id | </w:t>
      </w:r>
      <w:r>
        <w:rPr>
          <w:i/>
          <w:iCs/>
          <w:sz w:val="20"/>
          <w:szCs w:val="20"/>
          <w:lang w:val="en-GB"/>
        </w:rPr>
        <w:t>Node_</w:t>
      </w:r>
      <w:r>
        <w:rPr>
          <w:sz w:val="20"/>
          <w:szCs w:val="20"/>
          <w:lang w:val="en-GB"/>
        </w:rPr>
        <w:t>Value]</w:t>
      </w:r>
      <w:r w:rsidRPr="00860B6E">
        <w:rPr>
          <w:sz w:val="20"/>
          <w:szCs w:val="20"/>
          <w:lang w:val="en-GB"/>
        </w:rPr>
        <w:t xml:space="preserve"> </w:t>
      </w:r>
      <w:r>
        <w:rPr>
          <w:sz w:val="20"/>
          <w:szCs w:val="20"/>
          <w:lang w:val="en-GB"/>
        </w:rPr>
        <w:t xml:space="preserve">[GraphLabel] </w:t>
      </w:r>
      <w:r w:rsidRPr="00860B6E">
        <w:rPr>
          <w:sz w:val="20"/>
          <w:szCs w:val="20"/>
          <w:lang w:val="en-GB"/>
        </w:rPr>
        <w:t>[</w:t>
      </w:r>
      <w:r>
        <w:rPr>
          <w:sz w:val="20"/>
          <w:szCs w:val="20"/>
          <w:lang w:val="en-GB"/>
        </w:rPr>
        <w:t xml:space="preserve"> Document | Where </w:t>
      </w:r>
      <w:r w:rsidRPr="00860B6E">
        <w:rPr>
          <w:sz w:val="20"/>
          <w:szCs w:val="20"/>
          <w:lang w:val="en-GB"/>
        </w:rPr>
        <w:t>] .</w:t>
      </w:r>
    </w:p>
    <w:p w14:paraId="562091FF" w14:textId="18457EC3" w:rsidR="003F5969" w:rsidRDefault="003F5969" w:rsidP="00B07532">
      <w:pPr>
        <w:spacing w:before="120"/>
        <w:jc w:val="both"/>
        <w:rPr>
          <w:sz w:val="20"/>
          <w:szCs w:val="20"/>
          <w:lang w:val="en-GB"/>
        </w:rPr>
      </w:pPr>
      <w:r>
        <w:rPr>
          <w:sz w:val="20"/>
          <w:szCs w:val="20"/>
          <w:lang w:val="en-GB"/>
        </w:rPr>
        <w:t>MatchPath</w:t>
      </w:r>
      <w:r w:rsidR="00617174">
        <w:rPr>
          <w:sz w:val="20"/>
          <w:szCs w:val="20"/>
          <w:lang w:val="en-GB"/>
        </w:rPr>
        <w:fldChar w:fldCharType="begin"/>
      </w:r>
      <w:r w:rsidR="00617174">
        <w:instrText xml:space="preserve"> XE "</w:instrText>
      </w:r>
      <w:r w:rsidR="00617174" w:rsidRPr="00B3483B">
        <w:rPr>
          <w:sz w:val="20"/>
          <w:szCs w:val="20"/>
          <w:lang w:val="en-GB"/>
        </w:rPr>
        <w:instrText>MatchPath</w:instrText>
      </w:r>
      <w:r w:rsidR="00617174">
        <w:instrText xml:space="preserve">" </w:instrText>
      </w:r>
      <w:r w:rsidR="00617174">
        <w:rPr>
          <w:sz w:val="20"/>
          <w:szCs w:val="20"/>
          <w:lang w:val="en-GB"/>
        </w:rPr>
        <w:fldChar w:fldCharType="end"/>
      </w:r>
      <w:r>
        <w:rPr>
          <w:sz w:val="20"/>
          <w:szCs w:val="20"/>
          <w:lang w:val="en-GB"/>
        </w:rPr>
        <w:t xml:space="preserve"> = </w:t>
      </w:r>
      <w:r w:rsidR="00617174">
        <w:rPr>
          <w:sz w:val="20"/>
          <w:szCs w:val="20"/>
          <w:lang w:val="en-GB"/>
        </w:rPr>
        <w:t>'[' Match</w:t>
      </w:r>
      <w:r w:rsidR="003E6BE5">
        <w:rPr>
          <w:sz w:val="20"/>
          <w:szCs w:val="20"/>
          <w:lang w:val="en-GB"/>
        </w:rPr>
        <w:t>Pattern</w:t>
      </w:r>
      <w:r w:rsidR="00617174">
        <w:rPr>
          <w:sz w:val="20"/>
          <w:szCs w:val="20"/>
          <w:lang w:val="en-GB"/>
        </w:rPr>
        <w:t xml:space="preserve"> ']' MatchQuantifier</w:t>
      </w:r>
      <w:r w:rsidR="00F5364D">
        <w:rPr>
          <w:sz w:val="20"/>
          <w:szCs w:val="20"/>
          <w:lang w:val="en-GB"/>
        </w:rPr>
        <w:t xml:space="preserve"> .</w:t>
      </w:r>
    </w:p>
    <w:p w14:paraId="149344D2" w14:textId="7095B291" w:rsidR="003F5969" w:rsidRDefault="003F5969" w:rsidP="00B07532">
      <w:pPr>
        <w:spacing w:before="120"/>
        <w:jc w:val="both"/>
        <w:rPr>
          <w:sz w:val="20"/>
          <w:szCs w:val="20"/>
          <w:lang w:val="en-GB"/>
        </w:rPr>
      </w:pPr>
      <w:r>
        <w:rPr>
          <w:sz w:val="20"/>
          <w:szCs w:val="20"/>
          <w:lang w:val="en-GB"/>
        </w:rPr>
        <w:t>MatchQuantifier</w:t>
      </w:r>
      <w:r w:rsidR="00617174">
        <w:rPr>
          <w:sz w:val="20"/>
          <w:szCs w:val="20"/>
          <w:lang w:val="en-GB"/>
        </w:rPr>
        <w:fldChar w:fldCharType="begin"/>
      </w:r>
      <w:r w:rsidR="00617174">
        <w:instrText xml:space="preserve"> XE "</w:instrText>
      </w:r>
      <w:r w:rsidR="00617174" w:rsidRPr="00B3483B">
        <w:rPr>
          <w:sz w:val="20"/>
          <w:szCs w:val="20"/>
          <w:lang w:val="en-GB"/>
        </w:rPr>
        <w:instrText>MatchQuantifier</w:instrText>
      </w:r>
      <w:r w:rsidR="00617174">
        <w:instrText xml:space="preserve">" </w:instrText>
      </w:r>
      <w:r w:rsidR="00617174">
        <w:rPr>
          <w:sz w:val="20"/>
          <w:szCs w:val="20"/>
          <w:lang w:val="en-GB"/>
        </w:rPr>
        <w:fldChar w:fldCharType="end"/>
      </w:r>
      <w:r>
        <w:rPr>
          <w:sz w:val="20"/>
          <w:szCs w:val="20"/>
          <w:lang w:val="en-GB"/>
        </w:rPr>
        <w:t xml:space="preserve"> = '?' | '*' | '+' | '{' int , [int] '}' .</w:t>
      </w:r>
    </w:p>
    <w:p w14:paraId="34590597" w14:textId="0713C316" w:rsidR="00617174" w:rsidRDefault="00617174" w:rsidP="00617174">
      <w:pPr>
        <w:spacing w:before="120"/>
        <w:jc w:val="both"/>
        <w:rPr>
          <w:sz w:val="20"/>
          <w:szCs w:val="20"/>
          <w:lang w:val="en-GB"/>
        </w:rPr>
      </w:pPr>
      <w:r>
        <w:rPr>
          <w:sz w:val="20"/>
          <w:szCs w:val="20"/>
          <w:lang w:val="en-GB"/>
        </w:rPr>
        <w:t xml:space="preserve">The </w:t>
      </w:r>
      <w:r w:rsidR="003E6BE5">
        <w:rPr>
          <w:sz w:val="20"/>
          <w:szCs w:val="20"/>
          <w:lang w:val="en-GB"/>
        </w:rPr>
        <w:t>PathPatternPrefix</w:t>
      </w:r>
      <w:r>
        <w:rPr>
          <w:rStyle w:val="FootnoteReference"/>
          <w:sz w:val="20"/>
          <w:szCs w:val="20"/>
          <w:lang w:val="en-GB"/>
        </w:rPr>
        <w:footnoteReference w:id="61"/>
      </w:r>
      <w:r>
        <w:rPr>
          <w:sz w:val="20"/>
          <w:szCs w:val="20"/>
          <w:lang w:val="en-GB"/>
        </w:rPr>
        <w:t xml:space="preserve"> controls how repetitions of </w:t>
      </w:r>
      <w:r w:rsidR="003E6BE5">
        <w:rPr>
          <w:sz w:val="20"/>
          <w:szCs w:val="20"/>
          <w:lang w:val="en-GB"/>
        </w:rPr>
        <w:t>MatchPaths</w:t>
      </w:r>
      <w:r>
        <w:rPr>
          <w:sz w:val="20"/>
          <w:szCs w:val="20"/>
          <w:lang w:val="en-GB"/>
        </w:rPr>
        <w:t xml:space="preserve"> are managed in the graph matching mechanism.</w:t>
      </w:r>
      <w:r w:rsidR="0068524E">
        <w:rPr>
          <w:sz w:val="20"/>
          <w:szCs w:val="20"/>
          <w:lang w:val="en-GB"/>
        </w:rPr>
        <w:t xml:space="preserve"> A MatchPath</w:t>
      </w:r>
      <w:r w:rsidR="00F27F5A">
        <w:rPr>
          <w:sz w:val="20"/>
          <w:szCs w:val="20"/>
          <w:lang w:val="en-GB"/>
        </w:rPr>
        <w:t xml:space="preserve"> create</w:t>
      </w:r>
      <w:r w:rsidR="0068524E">
        <w:rPr>
          <w:sz w:val="20"/>
          <w:szCs w:val="20"/>
          <w:lang w:val="en-GB"/>
        </w:rPr>
        <w:t>s</w:t>
      </w:r>
      <w:r w:rsidR="00F27F5A">
        <w:rPr>
          <w:sz w:val="20"/>
          <w:szCs w:val="20"/>
          <w:lang w:val="en-GB"/>
        </w:rPr>
        <w:t xml:space="preserve"> lists of values of bound identifiers</w:t>
      </w:r>
      <w:r w:rsidR="0068524E">
        <w:rPr>
          <w:sz w:val="20"/>
          <w:szCs w:val="20"/>
          <w:lang w:val="en-GB"/>
        </w:rPr>
        <w:t xml:space="preserve"> in its Match</w:t>
      </w:r>
      <w:r w:rsidR="003E6BE5">
        <w:rPr>
          <w:sz w:val="20"/>
          <w:szCs w:val="20"/>
          <w:lang w:val="en-GB"/>
        </w:rPr>
        <w:t>Pattern</w:t>
      </w:r>
      <w:r w:rsidR="00F27F5A">
        <w:rPr>
          <w:sz w:val="20"/>
          <w:szCs w:val="20"/>
          <w:lang w:val="en-GB"/>
        </w:rPr>
        <w:t xml:space="preserve">. </w:t>
      </w:r>
      <w:r>
        <w:rPr>
          <w:sz w:val="20"/>
          <w:szCs w:val="20"/>
          <w:lang w:val="en-GB"/>
        </w:rPr>
        <w:t>By default, binding rows that have already occurred in the match are ignored</w:t>
      </w:r>
      <w:r w:rsidR="0068524E">
        <w:rPr>
          <w:rStyle w:val="FootnoteReference"/>
          <w:sz w:val="20"/>
          <w:szCs w:val="20"/>
          <w:lang w:val="en-GB"/>
        </w:rPr>
        <w:footnoteReference w:id="62"/>
      </w:r>
      <w:r>
        <w:rPr>
          <w:sz w:val="20"/>
          <w:szCs w:val="20"/>
          <w:lang w:val="en-GB"/>
        </w:rPr>
        <w:t xml:space="preserve">, and paths that have already been listed in a quantified graph are not followed. The </w:t>
      </w:r>
      <w:r w:rsidR="003E6BE5">
        <w:rPr>
          <w:sz w:val="20"/>
          <w:szCs w:val="20"/>
          <w:lang w:val="en-GB"/>
        </w:rPr>
        <w:t xml:space="preserve">PathPatternPrefix </w:t>
      </w:r>
      <w:r>
        <w:rPr>
          <w:sz w:val="20"/>
          <w:szCs w:val="20"/>
          <w:lang w:val="en-GB"/>
        </w:rPr>
        <w:t>modifies this</w:t>
      </w:r>
      <w:r w:rsidR="0068524E">
        <w:rPr>
          <w:sz w:val="20"/>
          <w:szCs w:val="20"/>
          <w:lang w:val="en-GB"/>
        </w:rPr>
        <w:t xml:space="preserve"> default</w:t>
      </w:r>
      <w:r>
        <w:rPr>
          <w:sz w:val="20"/>
          <w:szCs w:val="20"/>
          <w:lang w:val="en-GB"/>
        </w:rPr>
        <w:t xml:space="preserve"> behaviour: TRAIL omits paths where an edge occurs more than once, ACYCLIC omits paths where a node occurs more than once, SIMPLE looks for a simple cycle. The last three options apply to MatchStatements that do not use the comma operator, and select the shortest match, all matches or an arbitrary match.</w:t>
      </w:r>
    </w:p>
    <w:p w14:paraId="2A2CBADD" w14:textId="77777777" w:rsidR="00B07532" w:rsidRDefault="00B07532" w:rsidP="00B07532">
      <w:pPr>
        <w:spacing w:before="120"/>
        <w:jc w:val="both"/>
        <w:rPr>
          <w:sz w:val="20"/>
          <w:szCs w:val="20"/>
          <w:lang w:val="en-GB"/>
        </w:rPr>
      </w:pPr>
      <w:r>
        <w:rPr>
          <w:sz w:val="20"/>
          <w:szCs w:val="20"/>
          <w:lang w:val="en-GB"/>
        </w:rPr>
        <w:t>Open</w:t>
      </w:r>
      <w:r>
        <w:rPr>
          <w:sz w:val="20"/>
          <w:szCs w:val="20"/>
          <w:lang w:val="en-GB"/>
        </w:rPr>
        <w:fldChar w:fldCharType="begin"/>
      </w:r>
      <w:r>
        <w:instrText xml:space="preserve"> XE "</w:instrText>
      </w:r>
      <w:r w:rsidRPr="00902E7D">
        <w:rPr>
          <w:sz w:val="20"/>
          <w:szCs w:val="20"/>
          <w:lang w:val="en-GB"/>
        </w:rPr>
        <w:instrText>Open</w:instrText>
      </w:r>
      <w:r>
        <w:instrText xml:space="preserve">" </w:instrText>
      </w:r>
      <w:r>
        <w:rPr>
          <w:sz w:val="20"/>
          <w:szCs w:val="20"/>
          <w:lang w:val="en-GB"/>
        </w:rPr>
        <w:fldChar w:fldCharType="end"/>
      </w:r>
      <w:r>
        <w:rPr>
          <w:sz w:val="20"/>
          <w:szCs w:val="20"/>
          <w:lang w:val="en-GB"/>
        </w:rPr>
        <w:t xml:space="preserve"> =</w:t>
      </w:r>
      <w:r>
        <w:rPr>
          <w:sz w:val="20"/>
          <w:szCs w:val="20"/>
          <w:lang w:val="en-GB"/>
        </w:rPr>
        <w:tab/>
      </w:r>
      <w:r>
        <w:rPr>
          <w:sz w:val="20"/>
          <w:szCs w:val="20"/>
          <w:lang w:val="en-GB"/>
        </w:rPr>
        <w:tab/>
      </w:r>
      <w:r w:rsidRPr="00B95BDD">
        <w:rPr>
          <w:rFonts w:ascii="Arial Unicode MS" w:eastAsia="Arial Unicode MS" w:hAnsi="Arial Unicode MS" w:cs="Arial Unicode MS"/>
          <w:sz w:val="20"/>
          <w:szCs w:val="20"/>
          <w:lang w:val="en-GB"/>
        </w:rPr>
        <w:t>OPEN</w:t>
      </w:r>
      <w:r>
        <w:rPr>
          <w:sz w:val="20"/>
          <w:szCs w:val="20"/>
          <w:lang w:val="en-GB"/>
        </w:rPr>
        <w:t xml:space="preserve"> id .</w:t>
      </w:r>
    </w:p>
    <w:p w14:paraId="110966C3" w14:textId="765CA57B" w:rsidR="00B07532" w:rsidRDefault="00B07532" w:rsidP="00B07532">
      <w:pPr>
        <w:spacing w:before="120"/>
        <w:jc w:val="both"/>
        <w:rPr>
          <w:sz w:val="20"/>
          <w:szCs w:val="20"/>
          <w:lang w:val="en-GB"/>
        </w:rPr>
      </w:pPr>
      <w:r>
        <w:rPr>
          <w:sz w:val="20"/>
          <w:szCs w:val="20"/>
          <w:lang w:val="en-GB"/>
        </w:rPr>
        <w:t>Repeat</w:t>
      </w:r>
      <w:r>
        <w:rPr>
          <w:sz w:val="20"/>
          <w:szCs w:val="20"/>
          <w:lang w:val="en-GB"/>
        </w:rPr>
        <w:fldChar w:fldCharType="begin"/>
      </w:r>
      <w:r>
        <w:instrText xml:space="preserve"> XE "</w:instrText>
      </w:r>
      <w:r w:rsidRPr="00902E7D">
        <w:rPr>
          <w:sz w:val="20"/>
          <w:szCs w:val="20"/>
          <w:lang w:val="en-GB"/>
        </w:rPr>
        <w:instrText>Repeat</w:instrText>
      </w:r>
      <w:r>
        <w:instrText xml:space="preserve">" </w:instrText>
      </w:r>
      <w:r>
        <w:rPr>
          <w:sz w:val="20"/>
          <w:szCs w:val="20"/>
          <w:lang w:val="en-GB"/>
        </w:rPr>
        <w:fldChar w:fldCharType="end"/>
      </w:r>
      <w:r>
        <w:rPr>
          <w:sz w:val="20"/>
          <w:szCs w:val="20"/>
          <w:lang w:val="en-GB"/>
        </w:rPr>
        <w:t xml:space="preserve"> =</w:t>
      </w:r>
      <w:r>
        <w:rPr>
          <w:sz w:val="20"/>
          <w:szCs w:val="20"/>
          <w:lang w:val="en-GB"/>
        </w:rPr>
        <w:tab/>
      </w:r>
      <w:r>
        <w:rPr>
          <w:sz w:val="20"/>
          <w:szCs w:val="20"/>
          <w:lang w:val="en-GB"/>
        </w:rPr>
        <w:tab/>
        <w:t xml:space="preserve">Label </w:t>
      </w:r>
      <w:r w:rsidRPr="00B001AE">
        <w:rPr>
          <w:rFonts w:eastAsia="Arial Unicode MS"/>
          <w:sz w:val="20"/>
          <w:szCs w:val="20"/>
          <w:lang w:val="en-GB"/>
        </w:rPr>
        <w:t>REPEAT</w:t>
      </w:r>
      <w:r>
        <w:rPr>
          <w:sz w:val="20"/>
          <w:szCs w:val="20"/>
          <w:lang w:val="en-GB"/>
        </w:rPr>
        <w:t xml:space="preserve"> Statements </w:t>
      </w:r>
      <w:r w:rsidRPr="00B001AE">
        <w:rPr>
          <w:rFonts w:eastAsia="Arial Unicode MS"/>
          <w:sz w:val="20"/>
          <w:szCs w:val="20"/>
          <w:lang w:val="en-GB"/>
        </w:rPr>
        <w:t>UNTIL</w:t>
      </w:r>
      <w:r>
        <w:rPr>
          <w:sz w:val="20"/>
          <w:szCs w:val="20"/>
          <w:lang w:val="en-GB"/>
        </w:rPr>
        <w:t xml:space="preserve"> BooleanExpr</w:t>
      </w:r>
      <w:r w:rsidRPr="00B001AE">
        <w:rPr>
          <w:sz w:val="20"/>
          <w:szCs w:val="20"/>
          <w:lang w:val="en-GB"/>
        </w:rPr>
        <w:t xml:space="preserve"> </w:t>
      </w:r>
      <w:r w:rsidRPr="00B001AE">
        <w:rPr>
          <w:rFonts w:eastAsia="Arial Unicode MS"/>
          <w:sz w:val="20"/>
          <w:szCs w:val="20"/>
          <w:lang w:val="en-GB"/>
        </w:rPr>
        <w:t>END</w:t>
      </w:r>
      <w:r>
        <w:rPr>
          <w:sz w:val="20"/>
          <w:szCs w:val="20"/>
          <w:lang w:val="en-GB"/>
        </w:rPr>
        <w:t xml:space="preserve"> </w:t>
      </w:r>
      <w:r w:rsidRPr="00B001AE">
        <w:rPr>
          <w:rFonts w:eastAsia="Arial Unicode MS"/>
          <w:sz w:val="20"/>
          <w:szCs w:val="20"/>
          <w:lang w:val="en-GB"/>
        </w:rPr>
        <w:t>REPEAT</w:t>
      </w:r>
      <w:r>
        <w:rPr>
          <w:sz w:val="20"/>
          <w:szCs w:val="20"/>
          <w:lang w:val="en-GB"/>
        </w:rPr>
        <w:t xml:space="preserve"> .</w:t>
      </w:r>
    </w:p>
    <w:p w14:paraId="5B4555B2" w14:textId="7523F598" w:rsidR="003C729E" w:rsidRDefault="003C729E" w:rsidP="00AA0EEC">
      <w:pPr>
        <w:spacing w:before="120"/>
        <w:jc w:val="both"/>
        <w:rPr>
          <w:sz w:val="20"/>
          <w:szCs w:val="20"/>
          <w:lang w:val="en-GB"/>
        </w:rPr>
      </w:pPr>
      <w:r>
        <w:rPr>
          <w:sz w:val="20"/>
          <w:szCs w:val="20"/>
          <w:lang w:val="en-GB"/>
        </w:rPr>
        <w:t>Re</w:t>
      </w:r>
      <w:r w:rsidR="00A72081">
        <w:rPr>
          <w:sz w:val="20"/>
          <w:szCs w:val="20"/>
          <w:lang w:val="en-GB"/>
        </w:rPr>
        <w:t>turn</w:t>
      </w:r>
      <w:r w:rsidR="00A16ADE">
        <w:rPr>
          <w:sz w:val="20"/>
          <w:szCs w:val="20"/>
          <w:lang w:val="en-GB"/>
        </w:rPr>
        <w:fldChar w:fldCharType="begin"/>
      </w:r>
      <w:r w:rsidR="00A16ADE">
        <w:instrText xml:space="preserve"> XE "</w:instrText>
      </w:r>
      <w:r w:rsidR="00A16ADE" w:rsidRPr="00CC190C">
        <w:rPr>
          <w:sz w:val="20"/>
          <w:szCs w:val="20"/>
          <w:lang w:val="en-GB"/>
        </w:rPr>
        <w:instrText>Return</w:instrText>
      </w:r>
      <w:r w:rsidR="00A16ADE">
        <w:instrText xml:space="preserve">" </w:instrText>
      </w:r>
      <w:r w:rsidR="00A16ADE">
        <w:rPr>
          <w:sz w:val="20"/>
          <w:szCs w:val="20"/>
          <w:lang w:val="en-GB"/>
        </w:rPr>
        <w:fldChar w:fldCharType="end"/>
      </w:r>
      <w:r>
        <w:rPr>
          <w:sz w:val="20"/>
          <w:szCs w:val="20"/>
          <w:lang w:val="en-GB"/>
        </w:rPr>
        <w:t xml:space="preserve"> =</w:t>
      </w:r>
      <w:r>
        <w:rPr>
          <w:sz w:val="20"/>
          <w:szCs w:val="20"/>
          <w:lang w:val="en-GB"/>
        </w:rPr>
        <w:tab/>
      </w:r>
      <w:r w:rsidR="00AA0EEC">
        <w:rPr>
          <w:sz w:val="20"/>
          <w:szCs w:val="20"/>
          <w:lang w:val="en-GB"/>
        </w:rPr>
        <w:tab/>
      </w:r>
      <w:r w:rsidR="007F482B" w:rsidRPr="0009331A">
        <w:rPr>
          <w:rFonts w:ascii="Arial Unicode MS" w:eastAsia="Arial Unicode MS" w:hAnsi="Arial Unicode MS" w:cs="Arial Unicode MS"/>
          <w:sz w:val="20"/>
          <w:szCs w:val="20"/>
          <w:lang w:val="en-GB"/>
        </w:rPr>
        <w:t>RETURN</w:t>
      </w:r>
      <w:r w:rsidR="007F482B">
        <w:rPr>
          <w:rFonts w:ascii="Arial Unicode MS" w:eastAsia="Arial Unicode MS" w:hAnsi="Arial Unicode MS" w:cs="Arial Unicode MS"/>
          <w:sz w:val="20"/>
          <w:szCs w:val="20"/>
          <w:lang w:val="en-GB"/>
        </w:rPr>
        <w:fldChar w:fldCharType="begin"/>
      </w:r>
      <w:r w:rsidR="007F482B">
        <w:instrText xml:space="preserve"> XE "</w:instrText>
      </w:r>
      <w:r w:rsidR="007F482B" w:rsidRPr="007F482B">
        <w:rPr>
          <w:sz w:val="20"/>
          <w:szCs w:val="20"/>
          <w:lang w:val="en-GB"/>
        </w:rPr>
        <w:instrText>Return</w:instrText>
      </w:r>
      <w:r w:rsidR="007F482B">
        <w:instrText xml:space="preserve">" </w:instrText>
      </w:r>
      <w:r w:rsidR="007F482B">
        <w:rPr>
          <w:rFonts w:ascii="Arial Unicode MS" w:eastAsia="Arial Unicode MS" w:hAnsi="Arial Unicode MS" w:cs="Arial Unicode MS"/>
          <w:sz w:val="20"/>
          <w:szCs w:val="20"/>
          <w:lang w:val="en-GB"/>
        </w:rPr>
        <w:fldChar w:fldCharType="end"/>
      </w:r>
      <w:r w:rsidR="007F482B">
        <w:rPr>
          <w:sz w:val="20"/>
          <w:szCs w:val="20"/>
          <w:lang w:val="en-GB"/>
        </w:rPr>
        <w:t xml:space="preserve"> Value </w:t>
      </w:r>
      <w:r w:rsidR="003A65F4">
        <w:rPr>
          <w:sz w:val="20"/>
          <w:szCs w:val="20"/>
          <w:lang w:val="en-GB"/>
        </w:rPr>
        <w:t>[</w:t>
      </w:r>
      <w:r w:rsidR="003A65F4" w:rsidRPr="003A65F4">
        <w:rPr>
          <w:rFonts w:ascii="Arial Unicode MS" w:eastAsia="Arial Unicode MS" w:hAnsi="Arial Unicode MS" w:cs="Arial Unicode MS"/>
          <w:sz w:val="20"/>
          <w:szCs w:val="20"/>
          <w:lang w:val="en-GB"/>
        </w:rPr>
        <w:t>AS</w:t>
      </w:r>
      <w:r w:rsidR="003A65F4">
        <w:rPr>
          <w:sz w:val="20"/>
          <w:szCs w:val="20"/>
          <w:lang w:val="en-GB"/>
        </w:rPr>
        <w:t xml:space="preserve"> id] </w:t>
      </w:r>
      <w:r w:rsidR="007F482B">
        <w:rPr>
          <w:sz w:val="20"/>
          <w:szCs w:val="20"/>
          <w:lang w:val="en-GB"/>
        </w:rPr>
        <w:t>{',' Value</w:t>
      </w:r>
      <w:r w:rsidR="003A65F4">
        <w:rPr>
          <w:sz w:val="20"/>
          <w:szCs w:val="20"/>
          <w:lang w:val="en-GB"/>
        </w:rPr>
        <w:t xml:space="preserve"> [</w:t>
      </w:r>
      <w:r w:rsidR="003A65F4" w:rsidRPr="003A65F4">
        <w:rPr>
          <w:rFonts w:ascii="Arial Unicode MS" w:eastAsia="Arial Unicode MS" w:hAnsi="Arial Unicode MS" w:cs="Arial Unicode MS"/>
          <w:sz w:val="20"/>
          <w:szCs w:val="20"/>
          <w:lang w:val="en-GB"/>
        </w:rPr>
        <w:t>AS</w:t>
      </w:r>
      <w:r w:rsidR="003A65F4">
        <w:rPr>
          <w:sz w:val="20"/>
          <w:szCs w:val="20"/>
          <w:lang w:val="en-GB"/>
        </w:rPr>
        <w:t xml:space="preserve"> id]</w:t>
      </w:r>
      <w:r w:rsidR="007F482B">
        <w:rPr>
          <w:sz w:val="20"/>
          <w:szCs w:val="20"/>
          <w:lang w:val="en-GB"/>
        </w:rPr>
        <w:t>}</w:t>
      </w:r>
      <w:r w:rsidR="00A909E5">
        <w:rPr>
          <w:sz w:val="20"/>
          <w:szCs w:val="20"/>
          <w:lang w:val="en-GB"/>
        </w:rPr>
        <w:t xml:space="preserve"> </w:t>
      </w:r>
      <w:r>
        <w:rPr>
          <w:sz w:val="20"/>
          <w:szCs w:val="20"/>
          <w:lang w:val="en-GB"/>
        </w:rPr>
        <w:t>.</w:t>
      </w:r>
    </w:p>
    <w:p w14:paraId="11708B73" w14:textId="396382BA" w:rsidR="00823F11" w:rsidRDefault="00823F11" w:rsidP="00AA0EEC">
      <w:pPr>
        <w:spacing w:before="120"/>
        <w:jc w:val="both"/>
        <w:rPr>
          <w:sz w:val="20"/>
          <w:szCs w:val="20"/>
          <w:lang w:val="en-GB"/>
        </w:rPr>
      </w:pPr>
      <w:r>
        <w:rPr>
          <w:sz w:val="20"/>
          <w:szCs w:val="20"/>
          <w:lang w:val="en-GB"/>
        </w:rPr>
        <w:lastRenderedPageBreak/>
        <w:t>Schema =</w:t>
      </w:r>
      <w:r>
        <w:rPr>
          <w:sz w:val="20"/>
          <w:szCs w:val="20"/>
          <w:lang w:val="en-GB"/>
        </w:rPr>
        <w:tab/>
      </w:r>
      <w:r w:rsidRPr="00823F11">
        <w:rPr>
          <w:rFonts w:ascii="Arial Unicode MS" w:eastAsia="Arial Unicode MS" w:hAnsi="Arial Unicode MS" w:cs="Arial Unicode MS"/>
          <w:sz w:val="20"/>
          <w:szCs w:val="20"/>
          <w:lang w:val="en-GB"/>
        </w:rPr>
        <w:t>SCHEMA</w:t>
      </w:r>
      <w:r>
        <w:rPr>
          <w:rFonts w:ascii="Arial Unicode MS" w:eastAsia="Arial Unicode MS" w:hAnsi="Arial Unicode MS" w:cs="Arial Unicode MS"/>
          <w:sz w:val="20"/>
          <w:szCs w:val="20"/>
          <w:lang w:val="en-GB"/>
        </w:rPr>
        <w:fldChar w:fldCharType="begin"/>
      </w:r>
      <w:r>
        <w:instrText xml:space="preserve"> XE "</w:instrText>
      </w:r>
      <w:r w:rsidRPr="005E4433">
        <w:rPr>
          <w:rFonts w:ascii="Arial Unicode MS" w:eastAsia="Arial Unicode MS" w:hAnsi="Arial Unicode MS" w:cs="Arial Unicode MS"/>
          <w:sz w:val="20"/>
          <w:szCs w:val="20"/>
          <w:lang w:val="en-GB"/>
        </w:rPr>
        <w:instrText>SCHEMA</w:instrText>
      </w:r>
      <w:r>
        <w:instrText xml:space="preserve">" </w:instrText>
      </w:r>
      <w:r>
        <w:rPr>
          <w:rFonts w:ascii="Arial Unicode MS" w:eastAsia="Arial Unicode MS" w:hAnsi="Arial Unicode MS" w:cs="Arial Unicode MS"/>
          <w:sz w:val="20"/>
          <w:szCs w:val="20"/>
          <w:lang w:val="en-GB"/>
        </w:rPr>
        <w:fldChar w:fldCharType="end"/>
      </w:r>
      <w:r>
        <w:rPr>
          <w:sz w:val="20"/>
          <w:szCs w:val="20"/>
          <w:lang w:val="en-GB"/>
        </w:rPr>
        <w:t xml:space="preserve"> ['('</w:t>
      </w:r>
      <w:r w:rsidR="001F2CF5">
        <w:rPr>
          <w:sz w:val="20"/>
          <w:szCs w:val="20"/>
          <w:lang w:val="en-GB"/>
        </w:rPr>
        <w:t>(</w:t>
      </w:r>
      <w:r>
        <w:rPr>
          <w:sz w:val="20"/>
          <w:szCs w:val="20"/>
          <w:lang w:val="en-GB"/>
        </w:rPr>
        <w:t>:id</w:t>
      </w:r>
      <w:r w:rsidR="001F2CF5">
        <w:rPr>
          <w:sz w:val="20"/>
          <w:szCs w:val="20"/>
          <w:lang w:val="en-GB"/>
        </w:rPr>
        <w:t>)</w:t>
      </w:r>
      <w:r>
        <w:rPr>
          <w:sz w:val="20"/>
          <w:szCs w:val="20"/>
          <w:lang w:val="en-GB"/>
        </w:rPr>
        <w:t>|Graph</w:t>
      </w:r>
      <w:r w:rsidR="001F2CF5">
        <w:rPr>
          <w:sz w:val="20"/>
          <w:szCs w:val="20"/>
          <w:lang w:val="en-GB"/>
        </w:rPr>
        <w:t>')'</w:t>
      </w:r>
      <w:r>
        <w:rPr>
          <w:sz w:val="20"/>
          <w:szCs w:val="20"/>
          <w:lang w:val="en-GB"/>
        </w:rPr>
        <w:t>] .</w:t>
      </w:r>
    </w:p>
    <w:p w14:paraId="096A49F5" w14:textId="78226583" w:rsidR="001F2CF5" w:rsidRDefault="001F2CF5" w:rsidP="00AA0EEC">
      <w:pPr>
        <w:spacing w:before="120"/>
        <w:jc w:val="both"/>
        <w:rPr>
          <w:sz w:val="20"/>
          <w:szCs w:val="20"/>
          <w:lang w:val="en-GB"/>
        </w:rPr>
      </w:pPr>
      <w:r>
        <w:rPr>
          <w:sz w:val="20"/>
          <w:szCs w:val="20"/>
          <w:lang w:val="en-GB"/>
        </w:rPr>
        <w:t>Gives a Json description of the database schema or one or more objects in it. See also the Schema function in sec 7.9.</w:t>
      </w:r>
    </w:p>
    <w:p w14:paraId="30B7FC57" w14:textId="77777777" w:rsidR="00B07532" w:rsidRDefault="00B07532" w:rsidP="00B07532">
      <w:pPr>
        <w:spacing w:before="120"/>
        <w:jc w:val="both"/>
        <w:rPr>
          <w:sz w:val="20"/>
          <w:szCs w:val="20"/>
          <w:lang w:val="en-GB"/>
        </w:rPr>
      </w:pPr>
      <w:r>
        <w:rPr>
          <w:sz w:val="20"/>
          <w:szCs w:val="20"/>
          <w:lang w:val="en-GB"/>
        </w:rPr>
        <w:t>SelectSingle</w:t>
      </w:r>
      <w:r>
        <w:rPr>
          <w:sz w:val="20"/>
          <w:szCs w:val="20"/>
          <w:lang w:val="en-GB"/>
        </w:rPr>
        <w:fldChar w:fldCharType="begin"/>
      </w:r>
      <w:r>
        <w:instrText xml:space="preserve"> XE "</w:instrText>
      </w:r>
      <w:r w:rsidRPr="00902E7D">
        <w:rPr>
          <w:sz w:val="20"/>
          <w:szCs w:val="20"/>
          <w:lang w:val="en-GB"/>
        </w:rPr>
        <w:instrText>SelectSingle</w:instrText>
      </w:r>
      <w:r>
        <w:instrText xml:space="preserve">" </w:instrText>
      </w:r>
      <w:r>
        <w:rPr>
          <w:sz w:val="20"/>
          <w:szCs w:val="20"/>
          <w:lang w:val="en-GB"/>
        </w:rPr>
        <w:fldChar w:fldCharType="end"/>
      </w:r>
      <w:r>
        <w:rPr>
          <w:sz w:val="20"/>
          <w:szCs w:val="20"/>
          <w:lang w:val="en-GB"/>
        </w:rPr>
        <w:t xml:space="preserve"> =</w:t>
      </w:r>
      <w:r>
        <w:rPr>
          <w:sz w:val="20"/>
          <w:szCs w:val="20"/>
          <w:lang w:val="en-GB"/>
        </w:rPr>
        <w:tab/>
      </w:r>
      <w:r w:rsidRPr="006F4089">
        <w:rPr>
          <w:rFonts w:ascii="Arial Unicode MS" w:eastAsia="Arial Unicode MS" w:hAnsi="Arial Unicode MS" w:cs="Arial Unicode MS"/>
          <w:sz w:val="20"/>
          <w:szCs w:val="20"/>
          <w:lang w:val="en-GB"/>
        </w:rPr>
        <w:t>SELECT</w:t>
      </w:r>
      <w:r>
        <w:rPr>
          <w:sz w:val="20"/>
          <w:szCs w:val="20"/>
          <w:lang w:val="en-GB"/>
        </w:rPr>
        <w:t xml:space="preserve"> [ALL|DISTINCT] SelectItems</w:t>
      </w:r>
      <w:r w:rsidRPr="00B001AE">
        <w:rPr>
          <w:sz w:val="20"/>
          <w:szCs w:val="20"/>
          <w:lang w:val="en-GB"/>
        </w:rPr>
        <w:t xml:space="preserve"> </w:t>
      </w:r>
      <w:r w:rsidRPr="00B001AE">
        <w:rPr>
          <w:rFonts w:eastAsia="Arial Unicode MS"/>
          <w:sz w:val="20"/>
          <w:szCs w:val="20"/>
          <w:lang w:val="en-GB"/>
        </w:rPr>
        <w:t>INTO</w:t>
      </w:r>
      <w:r w:rsidRPr="00B001AE">
        <w:rPr>
          <w:sz w:val="20"/>
          <w:szCs w:val="20"/>
          <w:lang w:val="en-GB"/>
        </w:rPr>
        <w:t xml:space="preserve"> </w:t>
      </w:r>
      <w:r>
        <w:rPr>
          <w:sz w:val="20"/>
          <w:szCs w:val="20"/>
          <w:lang w:val="en-GB"/>
        </w:rPr>
        <w:t>TargetList TableExpression .</w:t>
      </w:r>
    </w:p>
    <w:p w14:paraId="1D58639C" w14:textId="77777777" w:rsidR="00B07532" w:rsidRDefault="00B07532" w:rsidP="00B07532">
      <w:pPr>
        <w:spacing w:before="120"/>
        <w:jc w:val="both"/>
        <w:rPr>
          <w:sz w:val="20"/>
          <w:szCs w:val="20"/>
          <w:lang w:val="en-GB"/>
        </w:rPr>
      </w:pPr>
      <w:r>
        <w:rPr>
          <w:sz w:val="20"/>
          <w:szCs w:val="20"/>
          <w:lang w:val="en-GB"/>
        </w:rPr>
        <w:t>TargetList</w:t>
      </w:r>
      <w:r>
        <w:rPr>
          <w:sz w:val="20"/>
          <w:szCs w:val="20"/>
          <w:lang w:val="en-GB"/>
        </w:rPr>
        <w:fldChar w:fldCharType="begin"/>
      </w:r>
      <w:r>
        <w:instrText xml:space="preserve"> XE "</w:instrText>
      </w:r>
      <w:r w:rsidRPr="00D96639">
        <w:rPr>
          <w:sz w:val="20"/>
          <w:szCs w:val="20"/>
          <w:lang w:val="en-GB"/>
        </w:rPr>
        <w:instrText>TargetList</w:instrText>
      </w:r>
      <w:r>
        <w:instrText xml:space="preserve">" </w:instrText>
      </w:r>
      <w:r>
        <w:rPr>
          <w:sz w:val="20"/>
          <w:szCs w:val="20"/>
          <w:lang w:val="en-GB"/>
        </w:rPr>
        <w:fldChar w:fldCharType="end"/>
      </w:r>
      <w:r>
        <w:rPr>
          <w:sz w:val="20"/>
          <w:szCs w:val="20"/>
          <w:lang w:val="en-GB"/>
        </w:rPr>
        <w:t xml:space="preserve"> = </w:t>
      </w:r>
      <w:r>
        <w:rPr>
          <w:sz w:val="20"/>
          <w:szCs w:val="20"/>
          <w:lang w:val="en-GB"/>
        </w:rPr>
        <w:tab/>
        <w:t>VariableRef { ',' VariableRef } .</w:t>
      </w:r>
    </w:p>
    <w:p w14:paraId="7B23DCA7" w14:textId="77777777" w:rsidR="00B07532" w:rsidRDefault="00B07532" w:rsidP="00B07532">
      <w:pPr>
        <w:spacing w:before="120"/>
        <w:jc w:val="both"/>
        <w:rPr>
          <w:sz w:val="20"/>
          <w:szCs w:val="20"/>
          <w:lang w:val="en-GB"/>
        </w:rPr>
      </w:pPr>
      <w:r>
        <w:rPr>
          <w:sz w:val="20"/>
          <w:szCs w:val="20"/>
          <w:lang w:val="en-GB"/>
        </w:rPr>
        <w:t>While</w:t>
      </w:r>
      <w:r>
        <w:rPr>
          <w:sz w:val="20"/>
          <w:szCs w:val="20"/>
          <w:lang w:val="en-GB"/>
        </w:rPr>
        <w:fldChar w:fldCharType="begin"/>
      </w:r>
      <w:r>
        <w:instrText xml:space="preserve"> XE "</w:instrText>
      </w:r>
      <w:r w:rsidRPr="00902E7D">
        <w:rPr>
          <w:sz w:val="20"/>
          <w:szCs w:val="20"/>
          <w:lang w:val="en-GB"/>
        </w:rPr>
        <w:instrText>While</w:instrText>
      </w:r>
      <w:r>
        <w:instrText xml:space="preserve">" </w:instrText>
      </w:r>
      <w:r>
        <w:rPr>
          <w:sz w:val="20"/>
          <w:szCs w:val="20"/>
          <w:lang w:val="en-GB"/>
        </w:rPr>
        <w:fldChar w:fldCharType="end"/>
      </w:r>
      <w:r>
        <w:rPr>
          <w:sz w:val="20"/>
          <w:szCs w:val="20"/>
          <w:lang w:val="en-GB"/>
        </w:rPr>
        <w:t xml:space="preserve"> =</w:t>
      </w:r>
      <w:r>
        <w:rPr>
          <w:sz w:val="20"/>
          <w:szCs w:val="20"/>
          <w:lang w:val="en-GB"/>
        </w:rPr>
        <w:tab/>
      </w:r>
      <w:r>
        <w:rPr>
          <w:sz w:val="20"/>
          <w:szCs w:val="20"/>
          <w:lang w:val="en-GB"/>
        </w:rPr>
        <w:tab/>
        <w:t xml:space="preserve">Label </w:t>
      </w:r>
      <w:r w:rsidRPr="00B001AE">
        <w:rPr>
          <w:rFonts w:eastAsia="Arial Unicode MS"/>
          <w:sz w:val="20"/>
          <w:szCs w:val="20"/>
          <w:lang w:val="en-GB"/>
        </w:rPr>
        <w:t>WHILE</w:t>
      </w:r>
      <w:r>
        <w:rPr>
          <w:sz w:val="20"/>
          <w:szCs w:val="20"/>
          <w:lang w:val="en-GB"/>
        </w:rPr>
        <w:t xml:space="preserve"> SearchCondition </w:t>
      </w:r>
      <w:r w:rsidRPr="00B001AE">
        <w:rPr>
          <w:rFonts w:eastAsia="Arial Unicode MS"/>
          <w:sz w:val="20"/>
          <w:szCs w:val="20"/>
          <w:lang w:val="en-GB"/>
        </w:rPr>
        <w:t>DO</w:t>
      </w:r>
      <w:r>
        <w:rPr>
          <w:sz w:val="20"/>
          <w:szCs w:val="20"/>
          <w:lang w:val="en-GB"/>
        </w:rPr>
        <w:t xml:space="preserve"> Statements</w:t>
      </w:r>
      <w:r w:rsidRPr="00B001AE">
        <w:rPr>
          <w:sz w:val="20"/>
          <w:szCs w:val="20"/>
          <w:lang w:val="en-GB"/>
        </w:rPr>
        <w:t xml:space="preserve"> </w:t>
      </w:r>
      <w:r w:rsidRPr="00B001AE">
        <w:rPr>
          <w:rFonts w:eastAsia="Arial Unicode MS"/>
          <w:sz w:val="20"/>
          <w:szCs w:val="20"/>
          <w:lang w:val="en-GB"/>
        </w:rPr>
        <w:t>END</w:t>
      </w:r>
      <w:r>
        <w:rPr>
          <w:sz w:val="20"/>
          <w:szCs w:val="20"/>
          <w:lang w:val="en-GB"/>
        </w:rPr>
        <w:t xml:space="preserve"> </w:t>
      </w:r>
      <w:r w:rsidRPr="00B001AE">
        <w:rPr>
          <w:rFonts w:eastAsia="Arial Unicode MS"/>
          <w:sz w:val="20"/>
          <w:szCs w:val="20"/>
          <w:lang w:val="en-GB"/>
        </w:rPr>
        <w:t>WHILE</w:t>
      </w:r>
      <w:r>
        <w:rPr>
          <w:sz w:val="20"/>
          <w:szCs w:val="20"/>
          <w:lang w:val="en-GB"/>
        </w:rPr>
        <w:t xml:space="preserve"> .</w:t>
      </w:r>
    </w:p>
    <w:p w14:paraId="29D4F8CB" w14:textId="77777777" w:rsidR="00B07532" w:rsidRDefault="00B07532" w:rsidP="00B07532">
      <w:pPr>
        <w:spacing w:before="120"/>
        <w:jc w:val="both"/>
        <w:rPr>
          <w:sz w:val="20"/>
          <w:szCs w:val="20"/>
          <w:lang w:val="en-GB"/>
        </w:rPr>
      </w:pPr>
      <w:r>
        <w:rPr>
          <w:sz w:val="20"/>
          <w:szCs w:val="20"/>
          <w:lang w:val="en-GB"/>
        </w:rPr>
        <w:t>UserFunctionCall</w:t>
      </w:r>
      <w:r>
        <w:rPr>
          <w:sz w:val="20"/>
          <w:szCs w:val="20"/>
          <w:lang w:val="en-GB"/>
        </w:rPr>
        <w:fldChar w:fldCharType="begin"/>
      </w:r>
      <w:r>
        <w:instrText xml:space="preserve"> XE "</w:instrText>
      </w:r>
      <w:r w:rsidRPr="00902E7D">
        <w:rPr>
          <w:sz w:val="20"/>
          <w:szCs w:val="20"/>
          <w:lang w:val="en-GB"/>
        </w:rPr>
        <w:instrText>UserFunctionCall</w:instrText>
      </w:r>
      <w:r>
        <w:instrText xml:space="preserve">" </w:instrText>
      </w:r>
      <w:r>
        <w:rPr>
          <w:sz w:val="20"/>
          <w:szCs w:val="20"/>
          <w:lang w:val="en-GB"/>
        </w:rPr>
        <w:fldChar w:fldCharType="end"/>
      </w:r>
      <w:r>
        <w:rPr>
          <w:sz w:val="20"/>
          <w:szCs w:val="20"/>
          <w:lang w:val="en-GB"/>
        </w:rPr>
        <w:t xml:space="preserve"> = id '(' [ Scalar {',' Scalar }] ')' .</w:t>
      </w:r>
    </w:p>
    <w:p w14:paraId="6A593C9D" w14:textId="77777777" w:rsidR="00B07532" w:rsidRDefault="00B07532" w:rsidP="00B07532">
      <w:pPr>
        <w:spacing w:before="120"/>
        <w:jc w:val="both"/>
        <w:rPr>
          <w:sz w:val="20"/>
          <w:szCs w:val="20"/>
          <w:lang w:val="en-GB"/>
        </w:rPr>
      </w:pPr>
      <w:r>
        <w:rPr>
          <w:sz w:val="20"/>
          <w:szCs w:val="20"/>
          <w:lang w:val="en-GB"/>
        </w:rPr>
        <w:t>MethodCall</w:t>
      </w:r>
      <w:r>
        <w:rPr>
          <w:sz w:val="20"/>
          <w:szCs w:val="20"/>
          <w:lang w:val="en-GB"/>
        </w:rPr>
        <w:fldChar w:fldCharType="begin"/>
      </w:r>
      <w:r>
        <w:instrText xml:space="preserve"> XE "</w:instrText>
      </w:r>
      <w:r w:rsidRPr="00902E7D">
        <w:rPr>
          <w:sz w:val="20"/>
          <w:szCs w:val="20"/>
          <w:lang w:val="en-GB"/>
        </w:rPr>
        <w:instrText>MethodCall</w:instrText>
      </w:r>
      <w:r>
        <w:instrText xml:space="preserve">" </w:instrText>
      </w:r>
      <w:r>
        <w:rPr>
          <w:sz w:val="20"/>
          <w:szCs w:val="20"/>
          <w:lang w:val="en-GB"/>
        </w:rPr>
        <w:fldChar w:fldCharType="end"/>
      </w:r>
      <w:r>
        <w:rPr>
          <w:sz w:val="20"/>
          <w:szCs w:val="20"/>
          <w:lang w:val="en-GB"/>
        </w:rPr>
        <w:t xml:space="preserve"> = </w:t>
      </w:r>
      <w:r>
        <w:rPr>
          <w:sz w:val="20"/>
          <w:szCs w:val="20"/>
          <w:lang w:val="en-GB"/>
        </w:rPr>
        <w:tab/>
        <w:t xml:space="preserve">Scalar '.' </w:t>
      </w:r>
      <w:r w:rsidRPr="00E42908">
        <w:rPr>
          <w:i/>
          <w:iCs/>
          <w:sz w:val="20"/>
          <w:szCs w:val="20"/>
          <w:lang w:val="en-GB"/>
        </w:rPr>
        <w:t>Method</w:t>
      </w:r>
      <w:r>
        <w:rPr>
          <w:sz w:val="20"/>
          <w:szCs w:val="20"/>
          <w:lang w:val="en-GB"/>
        </w:rPr>
        <w:t>_id   '(' [ Scalar { ',' Scalar } ] ')'</w:t>
      </w:r>
    </w:p>
    <w:p w14:paraId="7C774E10" w14:textId="77777777" w:rsidR="00B07532" w:rsidRDefault="00B07532" w:rsidP="00B07532">
      <w:pPr>
        <w:jc w:val="both"/>
        <w:rPr>
          <w:sz w:val="20"/>
          <w:szCs w:val="20"/>
          <w:lang w:val="en-GB"/>
        </w:rPr>
      </w:pPr>
      <w:r>
        <w:rPr>
          <w:sz w:val="20"/>
          <w:szCs w:val="20"/>
          <w:lang w:val="en-GB"/>
        </w:rPr>
        <w:tab/>
        <w:t>|</w:t>
      </w:r>
      <w:r>
        <w:rPr>
          <w:sz w:val="20"/>
          <w:szCs w:val="20"/>
          <w:lang w:val="en-GB"/>
        </w:rPr>
        <w:tab/>
        <w:t>'(' Scalar</w:t>
      </w:r>
      <w:r w:rsidRPr="00B95BDD">
        <w:rPr>
          <w:rFonts w:ascii="Arial Unicode MS" w:eastAsia="Arial Unicode MS" w:hAnsi="Arial Unicode MS" w:cs="Arial Unicode MS"/>
          <w:sz w:val="20"/>
          <w:szCs w:val="20"/>
          <w:lang w:val="en-GB"/>
        </w:rPr>
        <w:t xml:space="preserve"> AS</w:t>
      </w:r>
      <w:r>
        <w:rPr>
          <w:sz w:val="20"/>
          <w:szCs w:val="20"/>
          <w:lang w:val="en-GB"/>
        </w:rPr>
        <w:t xml:space="preserve"> Type ')' '.' </w:t>
      </w:r>
      <w:r w:rsidRPr="00E42908">
        <w:rPr>
          <w:i/>
          <w:iCs/>
          <w:sz w:val="20"/>
          <w:szCs w:val="20"/>
          <w:lang w:val="en-GB"/>
        </w:rPr>
        <w:t>Method_</w:t>
      </w:r>
      <w:r>
        <w:rPr>
          <w:sz w:val="20"/>
          <w:szCs w:val="20"/>
          <w:lang w:val="en-GB"/>
        </w:rPr>
        <w:t>id   '(' [ Scalar { ',' Scalar } ] ')'</w:t>
      </w:r>
    </w:p>
    <w:p w14:paraId="515C3D99" w14:textId="3A816663" w:rsidR="00B07532" w:rsidRDefault="00B07532" w:rsidP="00B07532">
      <w:pPr>
        <w:ind w:firstLine="720"/>
        <w:jc w:val="both"/>
        <w:rPr>
          <w:sz w:val="20"/>
          <w:szCs w:val="20"/>
          <w:lang w:val="en-GB"/>
        </w:rPr>
      </w:pPr>
      <w:r>
        <w:rPr>
          <w:sz w:val="20"/>
          <w:szCs w:val="20"/>
          <w:lang w:val="en-GB"/>
        </w:rPr>
        <w:t>|</w:t>
      </w:r>
      <w:r>
        <w:rPr>
          <w:sz w:val="20"/>
          <w:szCs w:val="20"/>
          <w:lang w:val="en-GB"/>
        </w:rPr>
        <w:tab/>
        <w:t xml:space="preserve">Type'::' </w:t>
      </w:r>
      <w:r w:rsidRPr="00E42908">
        <w:rPr>
          <w:i/>
          <w:iCs/>
          <w:sz w:val="20"/>
          <w:szCs w:val="20"/>
          <w:lang w:val="en-GB"/>
        </w:rPr>
        <w:t>Method</w:t>
      </w:r>
      <w:r>
        <w:rPr>
          <w:sz w:val="20"/>
          <w:szCs w:val="20"/>
          <w:lang w:val="en-GB"/>
        </w:rPr>
        <w:t>_id  '(' [ Scalar { ',' Scalar } ] ')' .</w:t>
      </w:r>
    </w:p>
    <w:p w14:paraId="52D4FBF0" w14:textId="47B606C3" w:rsidR="00DE6AC3" w:rsidRDefault="00C95E06" w:rsidP="00C95E06">
      <w:pPr>
        <w:pStyle w:val="Heading2"/>
      </w:pPr>
      <w:bookmarkStart w:id="150" w:name="_Toc49955228"/>
      <w:bookmarkStart w:id="151" w:name="_Toc233953837"/>
      <w:r>
        <w:t>7.</w:t>
      </w:r>
      <w:r w:rsidR="00CE0D1E">
        <w:t>2 Data Definition</w:t>
      </w:r>
      <w:bookmarkEnd w:id="150"/>
      <w:bookmarkEnd w:id="151"/>
    </w:p>
    <w:p w14:paraId="4FD200ED" w14:textId="34D5D28F" w:rsidR="008843DA" w:rsidRDefault="008843DA" w:rsidP="00873F1C">
      <w:pPr>
        <w:spacing w:before="120"/>
        <w:jc w:val="both"/>
        <w:rPr>
          <w:sz w:val="20"/>
          <w:szCs w:val="20"/>
          <w:lang w:val="en-GB"/>
        </w:rPr>
      </w:pPr>
      <w:r>
        <w:rPr>
          <w:sz w:val="20"/>
          <w:szCs w:val="20"/>
          <w:lang w:val="en-GB"/>
        </w:rPr>
        <w:t>As is usual for a practical DBMS</w:t>
      </w:r>
      <w:r w:rsidR="00877BD0">
        <w:rPr>
          <w:sz w:val="20"/>
          <w:szCs w:val="20"/>
          <w:lang w:val="en-GB"/>
        </w:rPr>
        <w:t>,</w:t>
      </w:r>
      <w:r>
        <w:rPr>
          <w:sz w:val="20"/>
          <w:szCs w:val="20"/>
          <w:lang w:val="en-GB"/>
        </w:rPr>
        <w:t xml:space="preserve"> Pyrrho’s Alter statements are richer than </w:t>
      </w:r>
      <w:r w:rsidR="005D49CD">
        <w:rPr>
          <w:sz w:val="20"/>
          <w:szCs w:val="20"/>
          <w:lang w:val="en-GB"/>
        </w:rPr>
        <w:t>SQL2023</w:t>
      </w:r>
      <w:r>
        <w:rPr>
          <w:sz w:val="20"/>
          <w:szCs w:val="20"/>
          <w:lang w:val="en-GB"/>
        </w:rPr>
        <w:t>.</w:t>
      </w:r>
      <w:r w:rsidR="00AA648D" w:rsidRPr="00AA648D">
        <w:rPr>
          <w:sz w:val="20"/>
          <w:szCs w:val="20"/>
          <w:lang w:val="en-GB"/>
        </w:rPr>
        <w:t xml:space="preserve"> </w:t>
      </w:r>
      <w:r w:rsidR="00AA648D">
        <w:rPr>
          <w:sz w:val="20"/>
          <w:szCs w:val="20"/>
          <w:lang w:val="en-GB"/>
        </w:rPr>
        <w:t xml:space="preserve"> In executable code, Value can often replace </w:t>
      </w:r>
      <w:r w:rsidR="00AA648D" w:rsidRPr="00F06EE9">
        <w:rPr>
          <w:b/>
          <w:bCs/>
          <w:sz w:val="20"/>
          <w:szCs w:val="20"/>
          <w:lang w:val="en-GB"/>
        </w:rPr>
        <w:t>id</w:t>
      </w:r>
      <w:r w:rsidR="00AA648D">
        <w:rPr>
          <w:sz w:val="20"/>
          <w:szCs w:val="20"/>
          <w:lang w:val="en-GB"/>
        </w:rPr>
        <w:t xml:space="preserve"> or tokens in the syntax defined in this section.</w:t>
      </w:r>
    </w:p>
    <w:p w14:paraId="467A5CAA" w14:textId="77777777" w:rsidR="00376F64" w:rsidRDefault="003D4D5D" w:rsidP="00873F1C">
      <w:pPr>
        <w:spacing w:before="120"/>
        <w:jc w:val="both"/>
        <w:rPr>
          <w:sz w:val="20"/>
          <w:szCs w:val="20"/>
          <w:lang w:val="en-GB"/>
        </w:rPr>
      </w:pPr>
      <w:r>
        <w:rPr>
          <w:sz w:val="20"/>
          <w:szCs w:val="20"/>
          <w:lang w:val="en-GB"/>
        </w:rPr>
        <w:t>Alter</w:t>
      </w:r>
      <w:r w:rsidR="00237E41">
        <w:rPr>
          <w:sz w:val="20"/>
          <w:szCs w:val="20"/>
          <w:lang w:val="en-GB"/>
        </w:rPr>
        <w:fldChar w:fldCharType="begin"/>
      </w:r>
      <w:r w:rsidR="00EC04B3">
        <w:instrText xml:space="preserve"> XE "</w:instrText>
      </w:r>
      <w:r w:rsidR="00EC04B3" w:rsidRPr="003E3F97">
        <w:rPr>
          <w:sz w:val="20"/>
          <w:szCs w:val="20"/>
          <w:lang w:val="en-GB"/>
        </w:rPr>
        <w:instrText>Alter</w:instrText>
      </w:r>
      <w:r w:rsidR="00EC04B3">
        <w:instrText xml:space="preserve">" </w:instrText>
      </w:r>
      <w:r w:rsidR="00237E41">
        <w:rPr>
          <w:sz w:val="20"/>
          <w:szCs w:val="20"/>
          <w:lang w:val="en-GB"/>
        </w:rPr>
        <w:fldChar w:fldCharType="end"/>
      </w:r>
      <w:r>
        <w:rPr>
          <w:sz w:val="20"/>
          <w:szCs w:val="20"/>
          <w:lang w:val="en-GB"/>
        </w:rPr>
        <w:t xml:space="preserve"> =</w:t>
      </w:r>
      <w:r>
        <w:rPr>
          <w:sz w:val="20"/>
          <w:szCs w:val="20"/>
          <w:lang w:val="en-GB"/>
        </w:rPr>
        <w:tab/>
      </w:r>
      <w:r w:rsidR="00BB7DE7">
        <w:rPr>
          <w:sz w:val="20"/>
          <w:szCs w:val="20"/>
          <w:lang w:val="en-GB"/>
        </w:rPr>
        <w:tab/>
      </w:r>
      <w:r w:rsidR="00BB7DE7" w:rsidRPr="00B001AE">
        <w:rPr>
          <w:rFonts w:eastAsia="Arial Unicode MS"/>
          <w:sz w:val="20"/>
          <w:szCs w:val="20"/>
          <w:lang w:val="en-GB"/>
        </w:rPr>
        <w:t>ALTER</w:t>
      </w:r>
      <w:r w:rsidR="00BB7DE7">
        <w:rPr>
          <w:sz w:val="20"/>
          <w:szCs w:val="20"/>
          <w:lang w:val="en-GB"/>
        </w:rPr>
        <w:t xml:space="preserve"> DOMAIN id Alte</w:t>
      </w:r>
      <w:r w:rsidR="00873F1C">
        <w:rPr>
          <w:sz w:val="20"/>
          <w:szCs w:val="20"/>
          <w:lang w:val="en-GB"/>
        </w:rPr>
        <w:t>r</w:t>
      </w:r>
      <w:r w:rsidR="007179DE">
        <w:rPr>
          <w:sz w:val="20"/>
          <w:szCs w:val="20"/>
          <w:lang w:val="en-GB"/>
        </w:rPr>
        <w:t>Domain</w:t>
      </w:r>
      <w:r w:rsidR="00BB7DE7">
        <w:rPr>
          <w:sz w:val="20"/>
          <w:szCs w:val="20"/>
          <w:lang w:val="en-GB"/>
        </w:rPr>
        <w:t xml:space="preserve"> </w:t>
      </w:r>
    </w:p>
    <w:p w14:paraId="5F41B40E" w14:textId="3CBF2594" w:rsidR="00ED36B5" w:rsidRDefault="00ED36B5" w:rsidP="00ED36B5">
      <w:pPr>
        <w:ind w:firstLine="720"/>
        <w:jc w:val="both"/>
        <w:rPr>
          <w:sz w:val="20"/>
          <w:szCs w:val="20"/>
          <w:lang w:val="en-GB"/>
        </w:rPr>
      </w:pPr>
      <w:r>
        <w:rPr>
          <w:sz w:val="20"/>
          <w:szCs w:val="20"/>
          <w:lang w:val="en-GB"/>
        </w:rPr>
        <w:t>|</w:t>
      </w:r>
      <w:r>
        <w:rPr>
          <w:sz w:val="20"/>
          <w:szCs w:val="20"/>
          <w:lang w:val="en-GB"/>
        </w:rPr>
        <w:tab/>
      </w:r>
      <w:r w:rsidRPr="00B001AE">
        <w:rPr>
          <w:rFonts w:eastAsia="Arial Unicode MS"/>
          <w:sz w:val="20"/>
          <w:szCs w:val="20"/>
          <w:lang w:val="en-GB"/>
        </w:rPr>
        <w:t>ALTER</w:t>
      </w:r>
      <w:r w:rsidRPr="00B001AE">
        <w:rPr>
          <w:sz w:val="20"/>
          <w:szCs w:val="20"/>
          <w:lang w:val="en-GB"/>
        </w:rPr>
        <w:t xml:space="preserve"> </w:t>
      </w:r>
      <w:r w:rsidRPr="00B001AE">
        <w:rPr>
          <w:rFonts w:eastAsia="Arial Unicode MS"/>
          <w:sz w:val="20"/>
          <w:szCs w:val="20"/>
          <w:lang w:val="en-GB"/>
        </w:rPr>
        <w:t>FUNCTION</w:t>
      </w:r>
      <w:r>
        <w:rPr>
          <w:sz w:val="20"/>
          <w:szCs w:val="20"/>
          <w:lang w:val="en-GB"/>
        </w:rPr>
        <w:t xml:space="preserve"> id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Parameters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RETURNS Type </w:t>
      </w:r>
      <w:r w:rsidR="00FB4DCF">
        <w:rPr>
          <w:sz w:val="20"/>
          <w:szCs w:val="20"/>
          <w:lang w:val="en-GB"/>
        </w:rPr>
        <w:t>AlterBody</w:t>
      </w:r>
    </w:p>
    <w:p w14:paraId="76A5762B" w14:textId="2801CAE9" w:rsidR="00ED36B5" w:rsidRDefault="00ED36B5" w:rsidP="00ED36B5">
      <w:pPr>
        <w:ind w:firstLine="720"/>
        <w:jc w:val="both"/>
        <w:rPr>
          <w:sz w:val="20"/>
          <w:szCs w:val="20"/>
          <w:lang w:val="en-GB"/>
        </w:rPr>
      </w:pPr>
      <w:r>
        <w:rPr>
          <w:sz w:val="20"/>
          <w:szCs w:val="20"/>
          <w:lang w:val="en-GB"/>
        </w:rPr>
        <w:t>|</w:t>
      </w:r>
      <w:r>
        <w:rPr>
          <w:sz w:val="20"/>
          <w:szCs w:val="20"/>
          <w:lang w:val="en-GB"/>
        </w:rPr>
        <w:tab/>
      </w:r>
      <w:r w:rsidRPr="00B001AE">
        <w:rPr>
          <w:rFonts w:eastAsia="Arial Unicode MS"/>
          <w:sz w:val="20"/>
          <w:szCs w:val="20"/>
          <w:lang w:val="en-GB"/>
        </w:rPr>
        <w:t>ALTER</w:t>
      </w:r>
      <w:r w:rsidRPr="00B001AE">
        <w:rPr>
          <w:sz w:val="20"/>
          <w:szCs w:val="20"/>
          <w:lang w:val="en-GB"/>
        </w:rPr>
        <w:t xml:space="preserve"> </w:t>
      </w:r>
      <w:r w:rsidRPr="00B001AE">
        <w:rPr>
          <w:rFonts w:eastAsia="Arial Unicode MS"/>
          <w:sz w:val="20"/>
          <w:szCs w:val="20"/>
          <w:lang w:val="en-GB"/>
        </w:rPr>
        <w:t>PROCEDURE</w:t>
      </w:r>
      <w:r>
        <w:rPr>
          <w:sz w:val="20"/>
          <w:szCs w:val="20"/>
          <w:lang w:val="en-GB"/>
        </w:rPr>
        <w:t xml:space="preserve"> id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Parameters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w:t>
      </w:r>
      <w:r w:rsidR="00FB4DCF">
        <w:rPr>
          <w:sz w:val="20"/>
          <w:szCs w:val="20"/>
          <w:lang w:val="en-GB"/>
        </w:rPr>
        <w:t>AlterBody</w:t>
      </w:r>
    </w:p>
    <w:p w14:paraId="44B33DD7" w14:textId="77777777" w:rsidR="00ED36B5" w:rsidRDefault="00ED36B5" w:rsidP="00ED36B5">
      <w:pPr>
        <w:ind w:firstLine="720"/>
        <w:jc w:val="both"/>
        <w:rPr>
          <w:sz w:val="20"/>
          <w:szCs w:val="20"/>
          <w:lang w:val="en-GB"/>
        </w:rPr>
      </w:pPr>
      <w:r>
        <w:rPr>
          <w:sz w:val="20"/>
          <w:szCs w:val="20"/>
          <w:lang w:val="en-GB"/>
        </w:rPr>
        <w:t>|</w:t>
      </w:r>
      <w:r>
        <w:rPr>
          <w:sz w:val="20"/>
          <w:szCs w:val="20"/>
          <w:lang w:val="en-GB"/>
        </w:rPr>
        <w:tab/>
      </w:r>
      <w:r w:rsidRPr="00B001AE">
        <w:rPr>
          <w:rFonts w:eastAsia="Arial Unicode MS"/>
          <w:sz w:val="20"/>
          <w:szCs w:val="20"/>
          <w:lang w:val="en-GB"/>
        </w:rPr>
        <w:t>ALTER</w:t>
      </w:r>
      <w:r>
        <w:rPr>
          <w:sz w:val="20"/>
          <w:szCs w:val="20"/>
          <w:lang w:val="en-GB"/>
        </w:rPr>
        <w:t xml:space="preserve"> Method </w:t>
      </w:r>
      <w:r w:rsidR="00FB4DCF">
        <w:rPr>
          <w:sz w:val="20"/>
          <w:szCs w:val="20"/>
          <w:lang w:val="en-GB"/>
        </w:rPr>
        <w:t>AlterBody</w:t>
      </w:r>
    </w:p>
    <w:p w14:paraId="2B584270" w14:textId="77777777" w:rsidR="00521713" w:rsidRDefault="00521713" w:rsidP="00EF3A14">
      <w:pPr>
        <w:jc w:val="both"/>
        <w:rPr>
          <w:sz w:val="20"/>
          <w:szCs w:val="20"/>
          <w:lang w:val="en-GB"/>
        </w:rPr>
      </w:pPr>
      <w:r>
        <w:rPr>
          <w:sz w:val="20"/>
          <w:szCs w:val="20"/>
          <w:lang w:val="en-GB"/>
        </w:rPr>
        <w:tab/>
        <w:t>|</w:t>
      </w:r>
      <w:r>
        <w:rPr>
          <w:sz w:val="20"/>
          <w:szCs w:val="20"/>
          <w:lang w:val="en-GB"/>
        </w:rPr>
        <w:tab/>
      </w:r>
      <w:r w:rsidRPr="00B001AE">
        <w:rPr>
          <w:rFonts w:eastAsia="Arial Unicode MS"/>
          <w:sz w:val="20"/>
          <w:szCs w:val="20"/>
          <w:lang w:val="en-GB"/>
        </w:rPr>
        <w:t>ALTER</w:t>
      </w:r>
      <w:r w:rsidRPr="00B001AE">
        <w:rPr>
          <w:sz w:val="20"/>
          <w:szCs w:val="20"/>
          <w:lang w:val="en-GB"/>
        </w:rPr>
        <w:t xml:space="preserve"> </w:t>
      </w:r>
      <w:r w:rsidRPr="00B001AE">
        <w:rPr>
          <w:rFonts w:eastAsia="Arial Unicode MS"/>
          <w:sz w:val="20"/>
          <w:szCs w:val="20"/>
          <w:lang w:val="en-GB"/>
        </w:rPr>
        <w:t>TABLE</w:t>
      </w:r>
      <w:r>
        <w:rPr>
          <w:sz w:val="20"/>
          <w:szCs w:val="20"/>
          <w:lang w:val="en-GB"/>
        </w:rPr>
        <w:t xml:space="preserve"> id AlterTable </w:t>
      </w:r>
      <w:r w:rsidR="00F32524">
        <w:rPr>
          <w:sz w:val="20"/>
          <w:szCs w:val="20"/>
          <w:lang w:val="en-GB"/>
        </w:rPr>
        <w:t xml:space="preserve"> </w:t>
      </w:r>
      <w:r>
        <w:rPr>
          <w:sz w:val="20"/>
          <w:szCs w:val="20"/>
          <w:lang w:val="en-GB"/>
        </w:rPr>
        <w:t xml:space="preserve"> </w:t>
      </w:r>
    </w:p>
    <w:p w14:paraId="73F99AA7" w14:textId="77777777" w:rsidR="00D352C3" w:rsidRDefault="00521713" w:rsidP="0068524E">
      <w:pPr>
        <w:ind w:firstLine="720"/>
        <w:rPr>
          <w:sz w:val="20"/>
          <w:szCs w:val="20"/>
          <w:lang w:val="en-GB"/>
        </w:rPr>
      </w:pPr>
      <w:r>
        <w:rPr>
          <w:sz w:val="20"/>
          <w:szCs w:val="20"/>
          <w:lang w:val="en-GB"/>
        </w:rPr>
        <w:t>|</w:t>
      </w:r>
      <w:r>
        <w:rPr>
          <w:sz w:val="20"/>
          <w:szCs w:val="20"/>
          <w:lang w:val="en-GB"/>
        </w:rPr>
        <w:tab/>
      </w:r>
      <w:r w:rsidRPr="00B001AE">
        <w:rPr>
          <w:rFonts w:eastAsia="Arial Unicode MS"/>
          <w:sz w:val="20"/>
          <w:szCs w:val="20"/>
          <w:lang w:val="en-GB"/>
        </w:rPr>
        <w:t>ALTER</w:t>
      </w:r>
      <w:r>
        <w:rPr>
          <w:sz w:val="20"/>
          <w:szCs w:val="20"/>
          <w:lang w:val="en-GB"/>
        </w:rPr>
        <w:t xml:space="preserve"> TYPE id AlterType </w:t>
      </w:r>
      <w:r w:rsidR="00F32524">
        <w:rPr>
          <w:sz w:val="20"/>
          <w:szCs w:val="20"/>
          <w:lang w:val="en-GB"/>
        </w:rPr>
        <w:t xml:space="preserve"> </w:t>
      </w:r>
      <w:r>
        <w:rPr>
          <w:sz w:val="20"/>
          <w:szCs w:val="20"/>
          <w:lang w:val="en-GB"/>
        </w:rPr>
        <w:t xml:space="preserve"> </w:t>
      </w:r>
    </w:p>
    <w:p w14:paraId="49AEDBF3" w14:textId="77777777" w:rsidR="00521713" w:rsidRDefault="00D352C3" w:rsidP="00521713">
      <w:pPr>
        <w:ind w:firstLine="720"/>
        <w:jc w:val="both"/>
        <w:rPr>
          <w:sz w:val="20"/>
          <w:szCs w:val="20"/>
          <w:lang w:val="en-GB"/>
        </w:rPr>
      </w:pPr>
      <w:r>
        <w:rPr>
          <w:sz w:val="20"/>
          <w:szCs w:val="20"/>
          <w:lang w:val="en-GB"/>
        </w:rPr>
        <w:t>|</w:t>
      </w:r>
      <w:r>
        <w:rPr>
          <w:sz w:val="20"/>
          <w:szCs w:val="20"/>
          <w:lang w:val="en-GB"/>
        </w:rPr>
        <w:tab/>
      </w:r>
      <w:r w:rsidRPr="00B001AE">
        <w:rPr>
          <w:sz w:val="20"/>
          <w:lang w:val="en-GB"/>
        </w:rPr>
        <w:t>ALTER</w:t>
      </w:r>
      <w:r>
        <w:rPr>
          <w:sz w:val="20"/>
          <w:szCs w:val="20"/>
          <w:lang w:val="en-GB"/>
        </w:rPr>
        <w:t xml:space="preserve"> </w:t>
      </w:r>
      <w:r w:rsidR="008A0D4B">
        <w:rPr>
          <w:sz w:val="20"/>
          <w:szCs w:val="20"/>
          <w:lang w:val="en-GB"/>
        </w:rPr>
        <w:t>VIEW</w:t>
      </w:r>
      <w:r>
        <w:rPr>
          <w:sz w:val="20"/>
          <w:szCs w:val="20"/>
          <w:lang w:val="en-GB"/>
        </w:rPr>
        <w:t xml:space="preserve"> id </w:t>
      </w:r>
      <w:r w:rsidR="008A0D4B">
        <w:rPr>
          <w:sz w:val="20"/>
          <w:szCs w:val="20"/>
          <w:lang w:val="en-GB"/>
        </w:rPr>
        <w:t>AlterView</w:t>
      </w:r>
      <w:r w:rsidR="00F32524">
        <w:rPr>
          <w:sz w:val="20"/>
          <w:szCs w:val="20"/>
          <w:lang w:val="en-GB"/>
        </w:rPr>
        <w:t xml:space="preserve"> </w:t>
      </w:r>
      <w:r w:rsidR="00521713">
        <w:rPr>
          <w:sz w:val="20"/>
          <w:szCs w:val="20"/>
          <w:lang w:val="en-GB"/>
        </w:rPr>
        <w:t>.</w:t>
      </w:r>
    </w:p>
    <w:p w14:paraId="212ACD0A" w14:textId="7272A8CB" w:rsidR="00ED36B5" w:rsidRDefault="00ED36B5" w:rsidP="00ED36B5">
      <w:pPr>
        <w:spacing w:before="120"/>
        <w:jc w:val="both"/>
        <w:rPr>
          <w:sz w:val="20"/>
          <w:szCs w:val="20"/>
          <w:lang w:val="en-GB"/>
        </w:rPr>
      </w:pPr>
      <w:r>
        <w:rPr>
          <w:sz w:val="20"/>
          <w:szCs w:val="20"/>
          <w:lang w:val="en-GB"/>
        </w:rPr>
        <w:t>Method</w:t>
      </w:r>
      <w:r w:rsidR="00237E41">
        <w:rPr>
          <w:sz w:val="20"/>
          <w:szCs w:val="20"/>
          <w:lang w:val="en-GB"/>
        </w:rPr>
        <w:fldChar w:fldCharType="begin"/>
      </w:r>
      <w:r w:rsidR="00EC04B3">
        <w:instrText xml:space="preserve"> XE "</w:instrText>
      </w:r>
      <w:r w:rsidR="00EC04B3" w:rsidRPr="003E3F97">
        <w:rPr>
          <w:sz w:val="20"/>
          <w:szCs w:val="20"/>
          <w:lang w:val="en-GB"/>
        </w:rPr>
        <w:instrText>Method</w:instrText>
      </w:r>
      <w:r w:rsidR="00EC04B3">
        <w:instrText xml:space="preserve">" </w:instrText>
      </w:r>
      <w:r w:rsidR="00237E41">
        <w:rPr>
          <w:sz w:val="20"/>
          <w:szCs w:val="20"/>
          <w:lang w:val="en-GB"/>
        </w:rPr>
        <w:fldChar w:fldCharType="end"/>
      </w:r>
      <w:r>
        <w:rPr>
          <w:sz w:val="20"/>
          <w:szCs w:val="20"/>
          <w:lang w:val="en-GB"/>
        </w:rPr>
        <w:t xml:space="preserve"> =  MethodType </w:t>
      </w:r>
      <w:r w:rsidRPr="00B001AE">
        <w:rPr>
          <w:rFonts w:eastAsia="Arial Unicode MS"/>
          <w:sz w:val="20"/>
          <w:szCs w:val="20"/>
          <w:lang w:val="en-GB"/>
        </w:rPr>
        <w:t>METHOD</w:t>
      </w:r>
      <w:r>
        <w:rPr>
          <w:sz w:val="20"/>
          <w:szCs w:val="20"/>
          <w:lang w:val="en-GB"/>
        </w:rPr>
        <w:t xml:space="preserve"> id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Parameters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w:t>
      </w:r>
      <w:r w:rsidRPr="00B001AE">
        <w:rPr>
          <w:rFonts w:eastAsia="Arial Unicode MS"/>
          <w:sz w:val="20"/>
          <w:szCs w:val="20"/>
          <w:lang w:val="en-GB"/>
        </w:rPr>
        <w:t>RETURNS</w:t>
      </w:r>
      <w:r>
        <w:rPr>
          <w:sz w:val="20"/>
          <w:szCs w:val="20"/>
          <w:lang w:val="en-GB"/>
        </w:rPr>
        <w:t xml:space="preserve"> Type] [</w:t>
      </w:r>
      <w:r w:rsidRPr="00ED67A5">
        <w:rPr>
          <w:rFonts w:ascii="Arial Unicode MS" w:eastAsia="Arial Unicode MS" w:hAnsi="Arial Unicode MS" w:cs="Arial Unicode MS"/>
          <w:sz w:val="20"/>
          <w:szCs w:val="20"/>
          <w:lang w:val="en-GB"/>
        </w:rPr>
        <w:t>FOR</w:t>
      </w:r>
      <w:r>
        <w:rPr>
          <w:sz w:val="20"/>
          <w:szCs w:val="20"/>
          <w:lang w:val="en-GB"/>
        </w:rPr>
        <w:t xml:space="preserve"> id].</w:t>
      </w:r>
    </w:p>
    <w:p w14:paraId="0208CB95" w14:textId="77B1EE94" w:rsidR="00A766EC" w:rsidRDefault="00A766EC" w:rsidP="00ED36B5">
      <w:pPr>
        <w:spacing w:before="120"/>
        <w:jc w:val="both"/>
        <w:rPr>
          <w:sz w:val="20"/>
          <w:szCs w:val="20"/>
          <w:lang w:val="en-GB"/>
        </w:rPr>
      </w:pPr>
      <w:r>
        <w:rPr>
          <w:sz w:val="20"/>
          <w:szCs w:val="20"/>
          <w:lang w:val="en-GB"/>
        </w:rPr>
        <w:t>Parameters</w:t>
      </w:r>
      <w:r w:rsidR="00237E41">
        <w:rPr>
          <w:sz w:val="20"/>
          <w:szCs w:val="20"/>
          <w:lang w:val="en-GB"/>
        </w:rPr>
        <w:fldChar w:fldCharType="begin"/>
      </w:r>
      <w:r w:rsidR="00B46E5D">
        <w:instrText xml:space="preserve"> XE "</w:instrText>
      </w:r>
      <w:r w:rsidR="00B46E5D" w:rsidRPr="00D63EDE">
        <w:rPr>
          <w:sz w:val="20"/>
          <w:szCs w:val="20"/>
          <w:lang w:val="en-GB"/>
        </w:rPr>
        <w:instrText>Parameters</w:instrText>
      </w:r>
      <w:r w:rsidR="00B46E5D">
        <w:instrText xml:space="preserve">" </w:instrText>
      </w:r>
      <w:r w:rsidR="00237E41">
        <w:rPr>
          <w:sz w:val="20"/>
          <w:szCs w:val="20"/>
          <w:lang w:val="en-GB"/>
        </w:rPr>
        <w:fldChar w:fldCharType="end"/>
      </w:r>
      <w:r>
        <w:rPr>
          <w:sz w:val="20"/>
          <w:szCs w:val="20"/>
          <w:lang w:val="en-GB"/>
        </w:rPr>
        <w:t xml:space="preserve"> = Parameter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Parameter } .</w:t>
      </w:r>
    </w:p>
    <w:p w14:paraId="2676C987" w14:textId="77777777" w:rsidR="00A766EC" w:rsidRDefault="00A766EC" w:rsidP="00ED36B5">
      <w:pPr>
        <w:spacing w:before="120"/>
        <w:jc w:val="both"/>
        <w:rPr>
          <w:sz w:val="20"/>
          <w:szCs w:val="20"/>
          <w:lang w:val="en-GB"/>
        </w:rPr>
      </w:pPr>
      <w:r>
        <w:rPr>
          <w:sz w:val="20"/>
          <w:szCs w:val="20"/>
          <w:lang w:val="en-GB"/>
        </w:rPr>
        <w:t>Parameter</w:t>
      </w:r>
      <w:r w:rsidR="00237E41">
        <w:rPr>
          <w:sz w:val="20"/>
          <w:szCs w:val="20"/>
          <w:lang w:val="en-GB"/>
        </w:rPr>
        <w:fldChar w:fldCharType="begin"/>
      </w:r>
      <w:r w:rsidR="00B46E5D">
        <w:instrText xml:space="preserve"> XE "</w:instrText>
      </w:r>
      <w:r w:rsidR="00B46E5D" w:rsidRPr="00AB3D91">
        <w:rPr>
          <w:sz w:val="20"/>
          <w:szCs w:val="20"/>
          <w:lang w:val="en-GB"/>
        </w:rPr>
        <w:instrText>Parameter</w:instrText>
      </w:r>
      <w:r w:rsidR="00B46E5D">
        <w:instrText xml:space="preserve">" </w:instrText>
      </w:r>
      <w:r w:rsidR="00237E41">
        <w:rPr>
          <w:sz w:val="20"/>
          <w:szCs w:val="20"/>
          <w:lang w:val="en-GB"/>
        </w:rPr>
        <w:fldChar w:fldCharType="end"/>
      </w:r>
      <w:r>
        <w:rPr>
          <w:sz w:val="20"/>
          <w:szCs w:val="20"/>
          <w:lang w:val="en-GB"/>
        </w:rPr>
        <w:t xml:space="preserve"> = id Type .</w:t>
      </w:r>
    </w:p>
    <w:p w14:paraId="361E14F1" w14:textId="77777777" w:rsidR="00A766EC" w:rsidRDefault="00A766EC" w:rsidP="00ED36B5">
      <w:pPr>
        <w:spacing w:before="120"/>
        <w:jc w:val="both"/>
        <w:rPr>
          <w:sz w:val="20"/>
          <w:szCs w:val="20"/>
          <w:lang w:val="en-GB"/>
        </w:rPr>
      </w:pPr>
      <w:r>
        <w:rPr>
          <w:sz w:val="20"/>
          <w:szCs w:val="20"/>
          <w:lang w:val="en-GB"/>
        </w:rPr>
        <w:t xml:space="preserve">The specification of </w:t>
      </w:r>
      <w:r w:rsidRPr="0009331A">
        <w:rPr>
          <w:rFonts w:ascii="Arial Unicode MS" w:eastAsia="Arial Unicode MS" w:hAnsi="Arial Unicode MS" w:cs="Arial Unicode MS"/>
          <w:sz w:val="20"/>
          <w:szCs w:val="20"/>
          <w:lang w:val="en-GB"/>
        </w:rPr>
        <w:t>IN</w:t>
      </w:r>
      <w:r>
        <w:rPr>
          <w:sz w:val="20"/>
          <w:szCs w:val="20"/>
          <w:lang w:val="en-GB"/>
        </w:rPr>
        <w:t xml:space="preserve">, </w:t>
      </w:r>
      <w:r w:rsidRPr="00B001AE">
        <w:rPr>
          <w:rFonts w:eastAsia="Arial Unicode MS"/>
          <w:sz w:val="20"/>
          <w:szCs w:val="20"/>
          <w:lang w:val="en-GB"/>
        </w:rPr>
        <w:t>OUT</w:t>
      </w:r>
      <w:r>
        <w:rPr>
          <w:sz w:val="20"/>
          <w:szCs w:val="20"/>
          <w:lang w:val="en-GB"/>
        </w:rPr>
        <w:t xml:space="preserve">, </w:t>
      </w:r>
      <w:r w:rsidRPr="00B001AE">
        <w:rPr>
          <w:rFonts w:eastAsia="Arial Unicode MS"/>
          <w:sz w:val="20"/>
          <w:szCs w:val="20"/>
          <w:lang w:val="en-GB"/>
        </w:rPr>
        <w:t>INOUT</w:t>
      </w:r>
      <w:r>
        <w:rPr>
          <w:sz w:val="20"/>
          <w:szCs w:val="20"/>
          <w:lang w:val="en-GB"/>
        </w:rPr>
        <w:t xml:space="preserve"> and </w:t>
      </w:r>
      <w:r w:rsidRPr="00B001AE">
        <w:rPr>
          <w:rFonts w:eastAsia="Arial Unicode MS"/>
          <w:sz w:val="20"/>
          <w:szCs w:val="20"/>
          <w:lang w:val="en-GB"/>
        </w:rPr>
        <w:t>RESULT</w:t>
      </w:r>
      <w:r>
        <w:rPr>
          <w:sz w:val="20"/>
          <w:szCs w:val="20"/>
          <w:lang w:val="en-GB"/>
        </w:rPr>
        <w:t xml:space="preserve"> is not (yet) supported.</w:t>
      </w:r>
    </w:p>
    <w:p w14:paraId="3B162450" w14:textId="77777777" w:rsidR="008843DA" w:rsidRDefault="008843DA" w:rsidP="008843DA">
      <w:pPr>
        <w:spacing w:before="120"/>
        <w:jc w:val="both"/>
        <w:rPr>
          <w:sz w:val="20"/>
          <w:szCs w:val="20"/>
          <w:lang w:val="en-GB"/>
        </w:rPr>
      </w:pPr>
      <w:r>
        <w:rPr>
          <w:sz w:val="20"/>
          <w:szCs w:val="20"/>
          <w:lang w:val="en-GB"/>
        </w:rPr>
        <w:t>MethodType</w:t>
      </w:r>
      <w:r w:rsidR="00237E41">
        <w:rPr>
          <w:sz w:val="20"/>
          <w:szCs w:val="20"/>
          <w:lang w:val="en-GB"/>
        </w:rPr>
        <w:fldChar w:fldCharType="begin"/>
      </w:r>
      <w:r w:rsidR="00EC04B3">
        <w:instrText xml:space="preserve"> XE "</w:instrText>
      </w:r>
      <w:r w:rsidR="00EC04B3" w:rsidRPr="003E3F97">
        <w:rPr>
          <w:sz w:val="20"/>
          <w:szCs w:val="20"/>
          <w:lang w:val="en-GB"/>
        </w:rPr>
        <w:instrText>MethodType</w:instrText>
      </w:r>
      <w:r w:rsidR="00EC04B3">
        <w:instrText xml:space="preserve">" </w:instrText>
      </w:r>
      <w:r w:rsidR="00237E41">
        <w:rPr>
          <w:sz w:val="20"/>
          <w:szCs w:val="20"/>
          <w:lang w:val="en-GB"/>
        </w:rPr>
        <w:fldChar w:fldCharType="end"/>
      </w:r>
      <w:r>
        <w:rPr>
          <w:sz w:val="20"/>
          <w:szCs w:val="20"/>
          <w:lang w:val="en-GB"/>
        </w:rPr>
        <w:t xml:space="preserve"> = </w:t>
      </w:r>
      <w:r w:rsidR="00ED36B5">
        <w:rPr>
          <w:sz w:val="20"/>
          <w:szCs w:val="20"/>
          <w:lang w:val="en-GB"/>
        </w:rPr>
        <w:tab/>
      </w:r>
      <w:r>
        <w:rPr>
          <w:sz w:val="20"/>
          <w:szCs w:val="20"/>
          <w:lang w:val="en-GB"/>
        </w:rPr>
        <w:t>[ OVERRIDING</w:t>
      </w:r>
      <w:r w:rsidR="00237E41">
        <w:rPr>
          <w:sz w:val="20"/>
          <w:szCs w:val="20"/>
          <w:lang w:val="en-GB"/>
        </w:rPr>
        <w:fldChar w:fldCharType="begin"/>
      </w:r>
      <w:r w:rsidR="00962DA4">
        <w:instrText xml:space="preserve"> XE "</w:instrText>
      </w:r>
      <w:r w:rsidR="00962DA4" w:rsidRPr="00561D40">
        <w:rPr>
          <w:sz w:val="20"/>
          <w:szCs w:val="20"/>
          <w:lang w:val="en-GB"/>
        </w:rPr>
        <w:instrText>OVERRIDING</w:instrText>
      </w:r>
      <w:r w:rsidR="00962DA4">
        <w:instrText xml:space="preserve">" </w:instrText>
      </w:r>
      <w:r w:rsidR="00237E41">
        <w:rPr>
          <w:sz w:val="20"/>
          <w:szCs w:val="20"/>
          <w:lang w:val="en-GB"/>
        </w:rPr>
        <w:fldChar w:fldCharType="end"/>
      </w:r>
      <w:r>
        <w:rPr>
          <w:sz w:val="20"/>
          <w:szCs w:val="20"/>
          <w:lang w:val="en-GB"/>
        </w:rPr>
        <w:t xml:space="preserve"> | INSTANCE</w:t>
      </w:r>
      <w:r w:rsidR="00237E41">
        <w:rPr>
          <w:sz w:val="20"/>
          <w:szCs w:val="20"/>
          <w:lang w:val="en-GB"/>
        </w:rPr>
        <w:fldChar w:fldCharType="begin"/>
      </w:r>
      <w:r w:rsidR="00962DA4">
        <w:instrText xml:space="preserve"> XE "</w:instrText>
      </w:r>
      <w:r w:rsidR="00962DA4" w:rsidRPr="00561D40">
        <w:rPr>
          <w:sz w:val="20"/>
          <w:szCs w:val="20"/>
          <w:lang w:val="en-GB"/>
        </w:rPr>
        <w:instrText>INSTANCE</w:instrText>
      </w:r>
      <w:r w:rsidR="00962DA4">
        <w:instrText xml:space="preserve">" </w:instrText>
      </w:r>
      <w:r w:rsidR="00237E41">
        <w:rPr>
          <w:sz w:val="20"/>
          <w:szCs w:val="20"/>
          <w:lang w:val="en-GB"/>
        </w:rPr>
        <w:fldChar w:fldCharType="end"/>
      </w:r>
      <w:r>
        <w:rPr>
          <w:sz w:val="20"/>
          <w:szCs w:val="20"/>
          <w:lang w:val="en-GB"/>
        </w:rPr>
        <w:t xml:space="preserve"> | </w:t>
      </w:r>
      <w:r w:rsidRPr="00B001AE">
        <w:rPr>
          <w:rFonts w:eastAsia="Arial Unicode MS"/>
          <w:sz w:val="20"/>
          <w:szCs w:val="20"/>
          <w:lang w:val="en-GB"/>
        </w:rPr>
        <w:t>STATIC</w:t>
      </w:r>
      <w:r w:rsidR="00237E41">
        <w:rPr>
          <w:rFonts w:ascii="Arial Unicode MS" w:eastAsia="Arial Unicode MS" w:hAnsi="Arial Unicode MS" w:cs="Arial Unicode MS"/>
          <w:sz w:val="20"/>
          <w:szCs w:val="20"/>
          <w:lang w:val="en-GB"/>
        </w:rPr>
        <w:fldChar w:fldCharType="begin"/>
      </w:r>
      <w:r w:rsidR="00962DA4">
        <w:instrText xml:space="preserve"> XE "</w:instrText>
      </w:r>
      <w:r w:rsidR="00962DA4" w:rsidRPr="00561D40">
        <w:rPr>
          <w:rFonts w:ascii="Arial Unicode MS" w:eastAsia="Arial Unicode MS" w:hAnsi="Arial Unicode MS" w:cs="Arial Unicode MS"/>
          <w:sz w:val="20"/>
          <w:szCs w:val="20"/>
          <w:lang w:val="en-GB"/>
        </w:rPr>
        <w:instrText>STATIC</w:instrText>
      </w:r>
      <w:r w:rsidR="00962DA4">
        <w:instrText xml:space="preserve">" </w:instrText>
      </w:r>
      <w:r w:rsidR="00237E41">
        <w:rPr>
          <w:rFonts w:ascii="Arial Unicode MS" w:eastAsia="Arial Unicode MS" w:hAnsi="Arial Unicode MS" w:cs="Arial Unicode MS"/>
          <w:sz w:val="20"/>
          <w:szCs w:val="20"/>
          <w:lang w:val="en-GB"/>
        </w:rPr>
        <w:fldChar w:fldCharType="end"/>
      </w:r>
      <w:r>
        <w:rPr>
          <w:sz w:val="20"/>
          <w:szCs w:val="20"/>
          <w:lang w:val="en-GB"/>
        </w:rPr>
        <w:t xml:space="preserve"> | CONSTRUCTOR</w:t>
      </w:r>
      <w:r w:rsidR="00237E41">
        <w:rPr>
          <w:sz w:val="20"/>
          <w:szCs w:val="20"/>
          <w:lang w:val="en-GB"/>
        </w:rPr>
        <w:fldChar w:fldCharType="begin"/>
      </w:r>
      <w:r w:rsidR="00962DA4">
        <w:instrText xml:space="preserve"> XE "</w:instrText>
      </w:r>
      <w:r w:rsidR="00962DA4" w:rsidRPr="00561D40">
        <w:rPr>
          <w:sz w:val="20"/>
          <w:szCs w:val="20"/>
          <w:lang w:val="en-GB"/>
        </w:rPr>
        <w:instrText>CONSTRUCTOR</w:instrText>
      </w:r>
      <w:r w:rsidR="00962DA4">
        <w:instrText xml:space="preserve">" </w:instrText>
      </w:r>
      <w:r w:rsidR="00237E41">
        <w:rPr>
          <w:sz w:val="20"/>
          <w:szCs w:val="20"/>
          <w:lang w:val="en-GB"/>
        </w:rPr>
        <w:fldChar w:fldCharType="end"/>
      </w:r>
      <w:r>
        <w:rPr>
          <w:sz w:val="20"/>
          <w:szCs w:val="20"/>
          <w:lang w:val="en-GB"/>
        </w:rPr>
        <w:t xml:space="preserve"> ] .</w:t>
      </w:r>
    </w:p>
    <w:p w14:paraId="5B7BE4D5" w14:textId="3E0E90A3" w:rsidR="008843DA" w:rsidRDefault="008843DA" w:rsidP="008843DA">
      <w:pPr>
        <w:spacing w:before="120"/>
        <w:jc w:val="both"/>
        <w:rPr>
          <w:sz w:val="20"/>
          <w:szCs w:val="20"/>
          <w:lang w:val="en-GB"/>
        </w:rPr>
      </w:pPr>
      <w:r>
        <w:rPr>
          <w:sz w:val="20"/>
          <w:szCs w:val="20"/>
          <w:lang w:val="en-GB"/>
        </w:rPr>
        <w:t xml:space="preserve">The default method type is INSTANCE. All OVERRIDING methods are instance methods. </w:t>
      </w:r>
    </w:p>
    <w:p w14:paraId="3B069C11" w14:textId="77777777" w:rsidR="007179DE" w:rsidRDefault="007179DE" w:rsidP="0049345A">
      <w:pPr>
        <w:spacing w:before="120"/>
        <w:jc w:val="both"/>
        <w:rPr>
          <w:sz w:val="20"/>
          <w:szCs w:val="20"/>
          <w:lang w:val="en-GB"/>
        </w:rPr>
      </w:pPr>
      <w:r>
        <w:rPr>
          <w:sz w:val="20"/>
          <w:szCs w:val="20"/>
          <w:lang w:val="en-GB"/>
        </w:rPr>
        <w:t>AlterDomain</w:t>
      </w:r>
      <w:r w:rsidR="00237E41">
        <w:rPr>
          <w:sz w:val="20"/>
          <w:szCs w:val="20"/>
          <w:lang w:val="en-GB"/>
        </w:rPr>
        <w:fldChar w:fldCharType="begin"/>
      </w:r>
      <w:r w:rsidR="00EC04B3">
        <w:instrText xml:space="preserve"> XE "</w:instrText>
      </w:r>
      <w:r w:rsidR="00EC04B3" w:rsidRPr="00A23271">
        <w:rPr>
          <w:sz w:val="20"/>
          <w:szCs w:val="20"/>
          <w:lang w:val="en-GB"/>
        </w:rPr>
        <w:instrText>AlterDomain</w:instrText>
      </w:r>
      <w:r w:rsidR="00EC04B3">
        <w:instrText xml:space="preserve">" </w:instrText>
      </w:r>
      <w:r w:rsidR="00237E41">
        <w:rPr>
          <w:sz w:val="20"/>
          <w:szCs w:val="20"/>
          <w:lang w:val="en-GB"/>
        </w:rPr>
        <w:fldChar w:fldCharType="end"/>
      </w:r>
      <w:r>
        <w:rPr>
          <w:sz w:val="20"/>
          <w:szCs w:val="20"/>
          <w:lang w:val="en-GB"/>
        </w:rPr>
        <w:t xml:space="preserve"> =</w:t>
      </w:r>
      <w:r>
        <w:rPr>
          <w:sz w:val="20"/>
          <w:szCs w:val="20"/>
          <w:lang w:val="en-GB"/>
        </w:rPr>
        <w:tab/>
      </w:r>
      <w:r w:rsidRPr="0009331A">
        <w:rPr>
          <w:rFonts w:ascii="Arial Unicode MS" w:eastAsia="Arial Unicode MS" w:hAnsi="Arial Unicode MS" w:cs="Arial Unicode MS"/>
          <w:sz w:val="20"/>
          <w:szCs w:val="20"/>
          <w:lang w:val="en-GB"/>
        </w:rPr>
        <w:t>SET</w:t>
      </w:r>
      <w:r>
        <w:rPr>
          <w:sz w:val="20"/>
          <w:szCs w:val="20"/>
          <w:lang w:val="en-GB"/>
        </w:rPr>
        <w:t xml:space="preserve"> </w:t>
      </w:r>
      <w:r w:rsidRPr="00B001AE">
        <w:rPr>
          <w:rFonts w:eastAsia="Arial Unicode MS"/>
          <w:sz w:val="20"/>
          <w:szCs w:val="20"/>
          <w:lang w:val="en-GB"/>
        </w:rPr>
        <w:t>DEFAULT</w:t>
      </w:r>
      <w:r w:rsidR="00237E41">
        <w:rPr>
          <w:rFonts w:ascii="Arial Unicode MS" w:eastAsia="Arial Unicode MS" w:hAnsi="Arial Unicode MS" w:cs="Arial Unicode MS"/>
          <w:sz w:val="20"/>
          <w:szCs w:val="20"/>
          <w:lang w:val="en-GB"/>
        </w:rPr>
        <w:fldChar w:fldCharType="begin"/>
      </w:r>
      <w:r w:rsidR="00962DA4">
        <w:instrText xml:space="preserve"> XE "</w:instrText>
      </w:r>
      <w:r w:rsidR="00962DA4" w:rsidRPr="00561D40">
        <w:rPr>
          <w:rFonts w:ascii="Arial Unicode MS" w:eastAsia="Arial Unicode MS" w:hAnsi="Arial Unicode MS" w:cs="Arial Unicode MS"/>
          <w:sz w:val="20"/>
          <w:szCs w:val="20"/>
          <w:lang w:val="en-GB"/>
        </w:rPr>
        <w:instrText>DEFAULT</w:instrText>
      </w:r>
      <w:r w:rsidR="00962DA4">
        <w:instrText xml:space="preserve">" </w:instrText>
      </w:r>
      <w:r w:rsidR="00237E41">
        <w:rPr>
          <w:rFonts w:ascii="Arial Unicode MS" w:eastAsia="Arial Unicode MS" w:hAnsi="Arial Unicode MS" w:cs="Arial Unicode MS"/>
          <w:sz w:val="20"/>
          <w:szCs w:val="20"/>
          <w:lang w:val="en-GB"/>
        </w:rPr>
        <w:fldChar w:fldCharType="end"/>
      </w:r>
      <w:r>
        <w:rPr>
          <w:sz w:val="20"/>
          <w:szCs w:val="20"/>
          <w:lang w:val="en-GB"/>
        </w:rPr>
        <w:t xml:space="preserve"> </w:t>
      </w:r>
      <w:r w:rsidR="007C76E8">
        <w:rPr>
          <w:sz w:val="20"/>
          <w:szCs w:val="20"/>
          <w:lang w:val="en-GB"/>
        </w:rPr>
        <w:t>Default</w:t>
      </w:r>
      <w:r>
        <w:rPr>
          <w:sz w:val="20"/>
          <w:szCs w:val="20"/>
          <w:lang w:val="en-GB"/>
        </w:rPr>
        <w:t xml:space="preserve"> </w:t>
      </w:r>
    </w:p>
    <w:p w14:paraId="079E061B" w14:textId="77777777" w:rsidR="007179DE" w:rsidRDefault="007179DE" w:rsidP="007179DE">
      <w:pPr>
        <w:ind w:firstLine="720"/>
        <w:jc w:val="both"/>
        <w:rPr>
          <w:sz w:val="20"/>
          <w:szCs w:val="20"/>
          <w:lang w:val="en-GB"/>
        </w:rPr>
      </w:pPr>
      <w:r>
        <w:rPr>
          <w:sz w:val="20"/>
          <w:szCs w:val="20"/>
          <w:lang w:val="en-GB"/>
        </w:rPr>
        <w:t>|</w:t>
      </w:r>
      <w:r>
        <w:rPr>
          <w:sz w:val="20"/>
          <w:szCs w:val="20"/>
          <w:lang w:val="en-GB"/>
        </w:rPr>
        <w:tab/>
      </w:r>
      <w:r w:rsidRPr="0009331A">
        <w:rPr>
          <w:rFonts w:ascii="Arial Unicode MS" w:eastAsia="Arial Unicode MS" w:hAnsi="Arial Unicode MS" w:cs="Arial Unicode MS"/>
          <w:sz w:val="20"/>
          <w:szCs w:val="20"/>
          <w:lang w:val="en-GB"/>
        </w:rPr>
        <w:t>DROP</w:t>
      </w:r>
      <w:r>
        <w:rPr>
          <w:sz w:val="20"/>
          <w:szCs w:val="20"/>
          <w:lang w:val="en-GB"/>
        </w:rPr>
        <w:t xml:space="preserve"> </w:t>
      </w:r>
      <w:r w:rsidRPr="00B001AE">
        <w:rPr>
          <w:rFonts w:eastAsia="Arial Unicode MS"/>
          <w:sz w:val="20"/>
          <w:szCs w:val="20"/>
          <w:lang w:val="en-GB"/>
        </w:rPr>
        <w:t>DEFAULT</w:t>
      </w:r>
    </w:p>
    <w:p w14:paraId="545CE9B0" w14:textId="61A34210" w:rsidR="007179DE" w:rsidRDefault="007179DE" w:rsidP="007179DE">
      <w:pPr>
        <w:ind w:firstLine="720"/>
        <w:jc w:val="both"/>
        <w:rPr>
          <w:sz w:val="20"/>
          <w:szCs w:val="20"/>
          <w:lang w:val="en-GB"/>
        </w:rPr>
      </w:pPr>
      <w:r>
        <w:rPr>
          <w:sz w:val="20"/>
          <w:szCs w:val="20"/>
          <w:lang w:val="en-GB"/>
        </w:rPr>
        <w:t>|</w:t>
      </w:r>
      <w:r>
        <w:rPr>
          <w:sz w:val="20"/>
          <w:szCs w:val="20"/>
          <w:lang w:val="en-GB"/>
        </w:rPr>
        <w:tab/>
        <w:t>TYPE Type</w:t>
      </w:r>
    </w:p>
    <w:p w14:paraId="0B7DE167" w14:textId="474822A6" w:rsidR="00FB4DCF" w:rsidRDefault="007179DE" w:rsidP="00FB4DCF">
      <w:pPr>
        <w:ind w:firstLine="720"/>
        <w:jc w:val="both"/>
        <w:rPr>
          <w:sz w:val="20"/>
          <w:szCs w:val="20"/>
          <w:lang w:val="en-GB"/>
        </w:rPr>
      </w:pPr>
      <w:r>
        <w:rPr>
          <w:sz w:val="20"/>
          <w:szCs w:val="20"/>
          <w:lang w:val="en-GB"/>
        </w:rPr>
        <w:tab/>
        <w:t>AlterCheck .</w:t>
      </w:r>
    </w:p>
    <w:p w14:paraId="773CE56F" w14:textId="3B9BBE90" w:rsidR="00FB4DCF" w:rsidRDefault="00FB4DCF" w:rsidP="0049345A">
      <w:pPr>
        <w:spacing w:before="120"/>
        <w:jc w:val="both"/>
        <w:rPr>
          <w:sz w:val="20"/>
          <w:szCs w:val="20"/>
          <w:lang w:val="en-GB"/>
        </w:rPr>
      </w:pPr>
      <w:r>
        <w:rPr>
          <w:sz w:val="20"/>
          <w:szCs w:val="20"/>
          <w:lang w:val="en-GB"/>
        </w:rPr>
        <w:t>AlterBody</w:t>
      </w:r>
      <w:r w:rsidR="00A16ADE">
        <w:rPr>
          <w:sz w:val="20"/>
          <w:szCs w:val="20"/>
          <w:lang w:val="en-GB"/>
        </w:rPr>
        <w:fldChar w:fldCharType="begin"/>
      </w:r>
      <w:r w:rsidR="00A16ADE">
        <w:instrText xml:space="preserve"> XE "</w:instrText>
      </w:r>
      <w:r w:rsidR="00A16ADE" w:rsidRPr="00CC190C">
        <w:rPr>
          <w:sz w:val="20"/>
          <w:szCs w:val="20"/>
          <w:lang w:val="en-GB"/>
        </w:rPr>
        <w:instrText>AlterBody</w:instrText>
      </w:r>
      <w:r w:rsidR="00A16ADE">
        <w:instrText xml:space="preserve">" </w:instrText>
      </w:r>
      <w:r w:rsidR="00A16ADE">
        <w:rPr>
          <w:sz w:val="20"/>
          <w:szCs w:val="20"/>
          <w:lang w:val="en-GB"/>
        </w:rPr>
        <w:fldChar w:fldCharType="end"/>
      </w:r>
      <w:r>
        <w:rPr>
          <w:sz w:val="20"/>
          <w:szCs w:val="20"/>
          <w:lang w:val="en-GB"/>
        </w:rPr>
        <w:t xml:space="preserve"> =</w:t>
      </w:r>
      <w:r>
        <w:rPr>
          <w:sz w:val="20"/>
          <w:szCs w:val="20"/>
          <w:lang w:val="en-GB"/>
        </w:rPr>
        <w:tab/>
        <w:t xml:space="preserve">AlterOp {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AlterOp } .</w:t>
      </w:r>
    </w:p>
    <w:p w14:paraId="763ADC4A" w14:textId="6C71AA58" w:rsidR="00FB4DCF" w:rsidRDefault="00FB4DCF" w:rsidP="0049345A">
      <w:pPr>
        <w:spacing w:before="120"/>
        <w:jc w:val="both"/>
        <w:rPr>
          <w:sz w:val="20"/>
          <w:szCs w:val="20"/>
          <w:lang w:val="en-GB"/>
        </w:rPr>
      </w:pPr>
      <w:r>
        <w:rPr>
          <w:sz w:val="20"/>
          <w:szCs w:val="20"/>
          <w:lang w:val="en-GB"/>
        </w:rPr>
        <w:t>AlterOp</w:t>
      </w:r>
      <w:r w:rsidR="00A16ADE">
        <w:rPr>
          <w:sz w:val="20"/>
          <w:szCs w:val="20"/>
          <w:lang w:val="en-GB"/>
        </w:rPr>
        <w:fldChar w:fldCharType="begin"/>
      </w:r>
      <w:r w:rsidR="00A16ADE">
        <w:instrText xml:space="preserve"> XE "</w:instrText>
      </w:r>
      <w:r w:rsidR="00A16ADE" w:rsidRPr="00CC190C">
        <w:rPr>
          <w:sz w:val="20"/>
          <w:szCs w:val="20"/>
          <w:lang w:val="en-GB"/>
        </w:rPr>
        <w:instrText>AlterOp</w:instrText>
      </w:r>
      <w:r w:rsidR="00A16ADE">
        <w:instrText xml:space="preserve">" </w:instrText>
      </w:r>
      <w:r w:rsidR="00A16ADE">
        <w:rPr>
          <w:sz w:val="20"/>
          <w:szCs w:val="20"/>
          <w:lang w:val="en-GB"/>
        </w:rPr>
        <w:fldChar w:fldCharType="end"/>
      </w:r>
      <w:r>
        <w:rPr>
          <w:sz w:val="20"/>
          <w:szCs w:val="20"/>
          <w:lang w:val="en-GB"/>
        </w:rPr>
        <w:t xml:space="preserve"> = </w:t>
      </w:r>
      <w:r>
        <w:rPr>
          <w:sz w:val="20"/>
          <w:szCs w:val="20"/>
          <w:lang w:val="en-GB"/>
        </w:rPr>
        <w:tab/>
      </w:r>
      <w:r w:rsidRPr="00B001AE">
        <w:rPr>
          <w:rFonts w:ascii="Arial Unicode MS" w:eastAsia="Arial Unicode MS" w:hAnsi="Arial Unicode MS" w:cs="Arial Unicode MS"/>
          <w:sz w:val="20"/>
          <w:szCs w:val="20"/>
          <w:lang w:val="en-GB"/>
        </w:rPr>
        <w:t xml:space="preserve">TO </w:t>
      </w:r>
      <w:r>
        <w:rPr>
          <w:sz w:val="20"/>
          <w:szCs w:val="20"/>
          <w:lang w:val="en-GB"/>
        </w:rPr>
        <w:t>id</w:t>
      </w:r>
    </w:p>
    <w:p w14:paraId="4B220495" w14:textId="6716B81D" w:rsidR="00FB4DCF" w:rsidRDefault="00FB4DCF" w:rsidP="00FB4DCF">
      <w:pPr>
        <w:jc w:val="both"/>
        <w:rPr>
          <w:sz w:val="20"/>
          <w:szCs w:val="20"/>
          <w:lang w:val="en-GB"/>
        </w:rPr>
      </w:pPr>
      <w:r>
        <w:rPr>
          <w:sz w:val="20"/>
          <w:szCs w:val="20"/>
          <w:lang w:val="en-GB"/>
        </w:rPr>
        <w:tab/>
        <w:t>|</w:t>
      </w:r>
      <w:r>
        <w:rPr>
          <w:sz w:val="20"/>
          <w:szCs w:val="20"/>
          <w:lang w:val="en-GB"/>
        </w:rPr>
        <w:tab/>
        <w:t>Statement</w:t>
      </w:r>
    </w:p>
    <w:p w14:paraId="7316B226" w14:textId="77777777" w:rsidR="00FB4DCF" w:rsidRDefault="00FB4DCF" w:rsidP="00FB4DCF">
      <w:pPr>
        <w:jc w:val="both"/>
        <w:rPr>
          <w:sz w:val="20"/>
          <w:szCs w:val="20"/>
          <w:lang w:val="en-GB"/>
        </w:rPr>
      </w:pPr>
      <w:r>
        <w:rPr>
          <w:sz w:val="20"/>
          <w:szCs w:val="20"/>
          <w:lang w:val="en-GB"/>
        </w:rPr>
        <w:tab/>
        <w:t>|</w:t>
      </w:r>
      <w:r>
        <w:rPr>
          <w:sz w:val="20"/>
          <w:szCs w:val="20"/>
          <w:lang w:val="en-GB"/>
        </w:rPr>
        <w:tab/>
      </w:r>
      <w:r w:rsidR="0041747E">
        <w:rPr>
          <w:sz w:val="20"/>
          <w:szCs w:val="20"/>
          <w:lang w:val="en-GB"/>
        </w:rPr>
        <w:t>[ADD|</w:t>
      </w:r>
      <w:r w:rsidR="0041747E" w:rsidRPr="001831D4">
        <w:rPr>
          <w:rFonts w:ascii="Arial Unicode MS" w:eastAsia="Arial Unicode MS" w:hAnsi="Arial Unicode MS" w:cs="Arial Unicode MS"/>
          <w:sz w:val="20"/>
          <w:szCs w:val="20"/>
          <w:lang w:val="en-GB"/>
        </w:rPr>
        <w:t>DROP</w:t>
      </w:r>
      <w:r w:rsidR="0041747E">
        <w:rPr>
          <w:sz w:val="20"/>
          <w:szCs w:val="20"/>
          <w:lang w:val="en-GB"/>
        </w:rPr>
        <w:t xml:space="preserve">] </w:t>
      </w:r>
      <w:r w:rsidR="00C428AA">
        <w:rPr>
          <w:sz w:val="20"/>
          <w:szCs w:val="20"/>
          <w:lang w:val="en-GB"/>
        </w:rPr>
        <w:t xml:space="preserve"> { </w:t>
      </w:r>
      <w:r>
        <w:rPr>
          <w:sz w:val="20"/>
          <w:szCs w:val="20"/>
          <w:lang w:val="en-GB"/>
        </w:rPr>
        <w:t>Metadata</w:t>
      </w:r>
      <w:r w:rsidR="00C428AA">
        <w:rPr>
          <w:sz w:val="20"/>
          <w:szCs w:val="20"/>
          <w:lang w:val="en-GB"/>
        </w:rPr>
        <w:t xml:space="preserve"> }</w:t>
      </w:r>
      <w:r>
        <w:rPr>
          <w:sz w:val="20"/>
          <w:szCs w:val="20"/>
          <w:lang w:val="en-GB"/>
        </w:rPr>
        <w:t xml:space="preserve"> .</w:t>
      </w:r>
    </w:p>
    <w:p w14:paraId="48BD5CD5" w14:textId="3F25F188" w:rsidR="007C76E8" w:rsidRDefault="007C76E8" w:rsidP="009E3891">
      <w:pPr>
        <w:spacing w:before="120"/>
        <w:ind w:left="1418" w:hanging="1418"/>
        <w:jc w:val="both"/>
        <w:rPr>
          <w:sz w:val="20"/>
          <w:szCs w:val="20"/>
          <w:lang w:val="en-GB"/>
        </w:rPr>
      </w:pPr>
      <w:r>
        <w:rPr>
          <w:sz w:val="20"/>
          <w:szCs w:val="20"/>
          <w:lang w:val="en-GB"/>
        </w:rPr>
        <w:t>Default</w:t>
      </w:r>
      <w:r w:rsidR="00A16ADE">
        <w:rPr>
          <w:sz w:val="20"/>
          <w:szCs w:val="20"/>
          <w:lang w:val="en-GB"/>
        </w:rPr>
        <w:fldChar w:fldCharType="begin"/>
      </w:r>
      <w:r w:rsidR="00A16ADE">
        <w:instrText xml:space="preserve"> XE "</w:instrText>
      </w:r>
      <w:r w:rsidR="00A16ADE" w:rsidRPr="00CC190C">
        <w:rPr>
          <w:sz w:val="20"/>
          <w:szCs w:val="20"/>
          <w:lang w:val="en-GB"/>
        </w:rPr>
        <w:instrText>Default</w:instrText>
      </w:r>
      <w:r w:rsidR="00A16ADE">
        <w:instrText xml:space="preserve">" </w:instrText>
      </w:r>
      <w:r w:rsidR="00A16ADE">
        <w:rPr>
          <w:sz w:val="20"/>
          <w:szCs w:val="20"/>
          <w:lang w:val="en-GB"/>
        </w:rPr>
        <w:fldChar w:fldCharType="end"/>
      </w:r>
      <w:r>
        <w:rPr>
          <w:sz w:val="20"/>
          <w:szCs w:val="20"/>
          <w:lang w:val="en-GB"/>
        </w:rPr>
        <w:t xml:space="preserve"> =</w:t>
      </w:r>
      <w:r>
        <w:rPr>
          <w:sz w:val="20"/>
          <w:szCs w:val="20"/>
          <w:lang w:val="en-GB"/>
        </w:rPr>
        <w:tab/>
        <w:t xml:space="preserve">Literal | DateTimeFunction | </w:t>
      </w:r>
      <w:r w:rsidRPr="00B001AE">
        <w:rPr>
          <w:rFonts w:eastAsia="Arial Unicode MS"/>
          <w:sz w:val="20"/>
          <w:szCs w:val="20"/>
          <w:lang w:val="en-GB"/>
        </w:rPr>
        <w:t>CURRENT_USER</w:t>
      </w:r>
      <w:r>
        <w:rPr>
          <w:sz w:val="20"/>
          <w:szCs w:val="20"/>
          <w:lang w:val="en-GB"/>
        </w:rPr>
        <w:t xml:space="preserve"> | </w:t>
      </w:r>
      <w:r w:rsidRPr="00B001AE">
        <w:rPr>
          <w:rFonts w:eastAsia="Arial Unicode MS"/>
          <w:sz w:val="20"/>
          <w:szCs w:val="20"/>
          <w:lang w:val="en-GB"/>
        </w:rPr>
        <w:t>CURRENT_ROLE</w:t>
      </w:r>
      <w:r>
        <w:rPr>
          <w:sz w:val="20"/>
          <w:szCs w:val="20"/>
          <w:lang w:val="en-GB"/>
        </w:rPr>
        <w:t xml:space="preserve"> | </w:t>
      </w:r>
      <w:r w:rsidRPr="007C76E8">
        <w:rPr>
          <w:rFonts w:ascii="Arial Unicode MS" w:eastAsia="Arial Unicode MS" w:hAnsi="Arial Unicode MS" w:cs="Arial Unicode MS"/>
          <w:sz w:val="20"/>
          <w:szCs w:val="20"/>
          <w:lang w:val="en-GB"/>
        </w:rPr>
        <w:t>NULL</w:t>
      </w:r>
      <w:r>
        <w:rPr>
          <w:sz w:val="20"/>
          <w:szCs w:val="20"/>
          <w:lang w:val="en-GB"/>
        </w:rPr>
        <w:t xml:space="preserve"> | </w:t>
      </w:r>
      <w:r w:rsidRPr="007C76E8">
        <w:rPr>
          <w:rFonts w:ascii="Arial Unicode MS" w:eastAsia="Arial Unicode MS" w:hAnsi="Arial Unicode MS" w:cs="Arial Unicode MS"/>
          <w:sz w:val="20"/>
          <w:szCs w:val="20"/>
          <w:lang w:val="en-GB"/>
        </w:rPr>
        <w:t>ARRAY</w:t>
      </w:r>
      <w:r w:rsidRPr="007C76E8">
        <w:rPr>
          <w:rFonts w:eastAsia="Arial Unicode MS"/>
          <w:sz w:val="20"/>
          <w:szCs w:val="20"/>
          <w:lang w:val="en-GB"/>
        </w:rPr>
        <w:t>'</w:t>
      </w:r>
      <w:r>
        <w:rPr>
          <w:sz w:val="20"/>
          <w:szCs w:val="20"/>
          <w:lang w:val="en-GB"/>
        </w:rPr>
        <w:t xml:space="preserve">('')' | </w:t>
      </w:r>
      <w:r w:rsidRPr="00B001AE">
        <w:rPr>
          <w:rFonts w:eastAsia="Arial Unicode MS"/>
          <w:sz w:val="20"/>
          <w:szCs w:val="20"/>
          <w:lang w:val="en-GB"/>
        </w:rPr>
        <w:t>MULTISET</w:t>
      </w:r>
      <w:r w:rsidRPr="007C76E8">
        <w:rPr>
          <w:rFonts w:eastAsia="Arial Unicode MS"/>
          <w:sz w:val="20"/>
          <w:szCs w:val="20"/>
          <w:lang w:val="en-GB"/>
        </w:rPr>
        <w:t>'</w:t>
      </w:r>
      <w:r>
        <w:rPr>
          <w:sz w:val="20"/>
          <w:szCs w:val="20"/>
          <w:lang w:val="en-GB"/>
        </w:rPr>
        <w:t>('')' .</w:t>
      </w:r>
    </w:p>
    <w:p w14:paraId="239F2921" w14:textId="36153FE5" w:rsidR="00881E19" w:rsidRDefault="006E5A46" w:rsidP="00873F1C">
      <w:pPr>
        <w:spacing w:before="120"/>
        <w:jc w:val="both"/>
        <w:rPr>
          <w:sz w:val="20"/>
          <w:szCs w:val="20"/>
          <w:lang w:val="en-GB"/>
        </w:rPr>
      </w:pPr>
      <w:r>
        <w:rPr>
          <w:sz w:val="20"/>
          <w:szCs w:val="20"/>
          <w:lang w:val="en-GB"/>
        </w:rPr>
        <w:t>Alter</w:t>
      </w:r>
      <w:r w:rsidR="00873F1C">
        <w:rPr>
          <w:sz w:val="20"/>
          <w:szCs w:val="20"/>
          <w:lang w:val="en-GB"/>
        </w:rPr>
        <w:t>Check</w:t>
      </w:r>
      <w:r w:rsidR="00237E41">
        <w:rPr>
          <w:sz w:val="20"/>
          <w:szCs w:val="20"/>
          <w:lang w:val="en-GB"/>
        </w:rPr>
        <w:fldChar w:fldCharType="begin"/>
      </w:r>
      <w:r w:rsidR="00EC04B3">
        <w:instrText xml:space="preserve"> XE "</w:instrText>
      </w:r>
      <w:r w:rsidR="00EC04B3" w:rsidRPr="00A23271">
        <w:rPr>
          <w:sz w:val="20"/>
          <w:szCs w:val="20"/>
          <w:lang w:val="en-GB"/>
        </w:rPr>
        <w:instrText>AlterCheck</w:instrText>
      </w:r>
      <w:r w:rsidR="00EC04B3">
        <w:instrText xml:space="preserve">" </w:instrText>
      </w:r>
      <w:r w:rsidR="00237E41">
        <w:rPr>
          <w:sz w:val="20"/>
          <w:szCs w:val="20"/>
          <w:lang w:val="en-GB"/>
        </w:rPr>
        <w:fldChar w:fldCharType="end"/>
      </w:r>
      <w:r>
        <w:rPr>
          <w:sz w:val="20"/>
          <w:szCs w:val="20"/>
          <w:lang w:val="en-GB"/>
        </w:rPr>
        <w:t xml:space="preserve"> =</w:t>
      </w:r>
      <w:r>
        <w:rPr>
          <w:sz w:val="20"/>
          <w:szCs w:val="20"/>
          <w:lang w:val="en-GB"/>
        </w:rPr>
        <w:tab/>
      </w:r>
      <w:r w:rsidR="002F5D6A">
        <w:rPr>
          <w:sz w:val="20"/>
          <w:szCs w:val="20"/>
          <w:lang w:val="en-GB"/>
        </w:rPr>
        <w:t>(</w:t>
      </w:r>
      <w:r w:rsidR="00881E19">
        <w:rPr>
          <w:sz w:val="20"/>
          <w:szCs w:val="20"/>
          <w:lang w:val="en-GB"/>
        </w:rPr>
        <w:t>ADD</w:t>
      </w:r>
      <w:r w:rsidR="002F5D6A">
        <w:rPr>
          <w:sz w:val="20"/>
          <w:szCs w:val="20"/>
          <w:lang w:val="en-GB"/>
        </w:rPr>
        <w:t>|</w:t>
      </w:r>
      <w:r w:rsidR="002F5D6A" w:rsidRPr="002F5D6A">
        <w:rPr>
          <w:rFonts w:ascii="Arial Unicode MS" w:eastAsia="Arial Unicode MS" w:hAnsi="Arial Unicode MS" w:cs="Arial Unicode MS"/>
          <w:sz w:val="20"/>
          <w:szCs w:val="20"/>
          <w:lang w:val="en-GB"/>
        </w:rPr>
        <w:t>DROP</w:t>
      </w:r>
      <w:r w:rsidR="002F5D6A">
        <w:rPr>
          <w:sz w:val="20"/>
          <w:szCs w:val="20"/>
          <w:lang w:val="en-GB"/>
        </w:rPr>
        <w:t>)</w:t>
      </w:r>
      <w:r w:rsidR="00881E19">
        <w:rPr>
          <w:sz w:val="20"/>
          <w:szCs w:val="20"/>
          <w:lang w:val="en-GB"/>
        </w:rPr>
        <w:t xml:space="preserve"> </w:t>
      </w:r>
      <w:r w:rsidR="00873F1C">
        <w:rPr>
          <w:sz w:val="20"/>
          <w:szCs w:val="20"/>
          <w:lang w:val="en-GB"/>
        </w:rPr>
        <w:t>CheckConstraint</w:t>
      </w:r>
      <w:r w:rsidR="00881E19">
        <w:rPr>
          <w:sz w:val="20"/>
          <w:szCs w:val="20"/>
          <w:lang w:val="en-GB"/>
        </w:rPr>
        <w:t xml:space="preserve"> </w:t>
      </w:r>
    </w:p>
    <w:p w14:paraId="2BF990FC" w14:textId="77777777" w:rsidR="00FB4DCF" w:rsidRDefault="00FB4DCF" w:rsidP="00FB4DCF">
      <w:pPr>
        <w:jc w:val="both"/>
        <w:rPr>
          <w:sz w:val="20"/>
          <w:szCs w:val="20"/>
          <w:lang w:val="en-GB"/>
        </w:rPr>
      </w:pPr>
      <w:r>
        <w:rPr>
          <w:sz w:val="20"/>
          <w:szCs w:val="20"/>
          <w:lang w:val="en-GB"/>
        </w:rPr>
        <w:tab/>
        <w:t>|</w:t>
      </w:r>
      <w:r>
        <w:rPr>
          <w:sz w:val="20"/>
          <w:szCs w:val="20"/>
          <w:lang w:val="en-GB"/>
        </w:rPr>
        <w:tab/>
      </w:r>
      <w:r w:rsidR="0041747E">
        <w:rPr>
          <w:sz w:val="20"/>
          <w:szCs w:val="20"/>
          <w:lang w:val="en-GB"/>
        </w:rPr>
        <w:t>[ADD|</w:t>
      </w:r>
      <w:r w:rsidR="0041747E" w:rsidRPr="002F5D6A">
        <w:rPr>
          <w:rFonts w:ascii="Arial Unicode MS" w:eastAsia="Arial Unicode MS" w:hAnsi="Arial Unicode MS" w:cs="Arial Unicode MS"/>
          <w:sz w:val="20"/>
          <w:szCs w:val="20"/>
          <w:lang w:val="en-GB"/>
        </w:rPr>
        <w:t>DROP</w:t>
      </w:r>
      <w:r w:rsidR="0041747E">
        <w:rPr>
          <w:sz w:val="20"/>
          <w:szCs w:val="20"/>
          <w:lang w:val="en-GB"/>
        </w:rPr>
        <w:t xml:space="preserve">] </w:t>
      </w:r>
      <w:r w:rsidR="00C428AA">
        <w:rPr>
          <w:sz w:val="20"/>
          <w:szCs w:val="20"/>
          <w:lang w:val="en-GB"/>
        </w:rPr>
        <w:t xml:space="preserve">{ </w:t>
      </w:r>
      <w:r>
        <w:rPr>
          <w:sz w:val="20"/>
          <w:szCs w:val="20"/>
          <w:lang w:val="en-GB"/>
        </w:rPr>
        <w:t>Metadata</w:t>
      </w:r>
      <w:r w:rsidR="00C428AA">
        <w:rPr>
          <w:sz w:val="20"/>
          <w:szCs w:val="20"/>
          <w:lang w:val="en-GB"/>
        </w:rPr>
        <w:t xml:space="preserve"> }</w:t>
      </w:r>
    </w:p>
    <w:p w14:paraId="203BDDA7" w14:textId="77777777" w:rsidR="006E5A46" w:rsidRDefault="00881E19" w:rsidP="00881E19">
      <w:pPr>
        <w:ind w:firstLine="720"/>
        <w:jc w:val="both"/>
        <w:rPr>
          <w:sz w:val="20"/>
          <w:szCs w:val="20"/>
          <w:lang w:val="en-GB"/>
        </w:rPr>
      </w:pPr>
      <w:r>
        <w:rPr>
          <w:sz w:val="20"/>
          <w:szCs w:val="20"/>
          <w:lang w:val="en-GB"/>
        </w:rPr>
        <w:t>|</w:t>
      </w:r>
      <w:r>
        <w:rPr>
          <w:sz w:val="20"/>
          <w:szCs w:val="20"/>
          <w:lang w:val="en-GB"/>
        </w:rPr>
        <w:tab/>
      </w:r>
      <w:r w:rsidRPr="007166F3">
        <w:rPr>
          <w:rFonts w:ascii="Arial Unicode MS" w:eastAsia="Arial Unicode MS" w:hAnsi="Arial Unicode MS" w:cs="Arial Unicode MS"/>
          <w:sz w:val="20"/>
          <w:szCs w:val="20"/>
          <w:lang w:val="en-GB"/>
        </w:rPr>
        <w:t>DROP</w:t>
      </w:r>
      <w:r w:rsidR="006E5A46">
        <w:rPr>
          <w:sz w:val="20"/>
          <w:szCs w:val="20"/>
          <w:lang w:val="en-GB"/>
        </w:rPr>
        <w:t xml:space="preserve"> </w:t>
      </w:r>
      <w:r w:rsidRPr="00B001AE">
        <w:rPr>
          <w:rFonts w:eastAsia="Arial Unicode MS"/>
          <w:sz w:val="20"/>
          <w:szCs w:val="20"/>
          <w:lang w:val="en-GB"/>
        </w:rPr>
        <w:t>CONSTRAINT</w:t>
      </w:r>
      <w:r w:rsidR="00237E41">
        <w:rPr>
          <w:rFonts w:ascii="Arial Unicode MS" w:eastAsia="Arial Unicode MS" w:hAnsi="Arial Unicode MS" w:cs="Arial Unicode MS"/>
          <w:sz w:val="20"/>
          <w:szCs w:val="20"/>
          <w:lang w:val="en-GB"/>
        </w:rPr>
        <w:fldChar w:fldCharType="begin"/>
      </w:r>
      <w:r w:rsidR="00962DA4">
        <w:instrText xml:space="preserve"> XE "</w:instrText>
      </w:r>
      <w:r w:rsidR="00962DA4" w:rsidRPr="00561D40">
        <w:rPr>
          <w:rFonts w:ascii="Arial Unicode MS" w:eastAsia="Arial Unicode MS" w:hAnsi="Arial Unicode MS" w:cs="Arial Unicode MS"/>
          <w:sz w:val="20"/>
          <w:szCs w:val="20"/>
          <w:lang w:val="en-GB"/>
        </w:rPr>
        <w:instrText>CONSTRAINT</w:instrText>
      </w:r>
      <w:r w:rsidR="00962DA4">
        <w:instrText xml:space="preserve">" </w:instrText>
      </w:r>
      <w:r w:rsidR="00237E41">
        <w:rPr>
          <w:rFonts w:ascii="Arial Unicode MS" w:eastAsia="Arial Unicode MS" w:hAnsi="Arial Unicode MS" w:cs="Arial Unicode MS"/>
          <w:sz w:val="20"/>
          <w:szCs w:val="20"/>
          <w:lang w:val="en-GB"/>
        </w:rPr>
        <w:fldChar w:fldCharType="end"/>
      </w:r>
      <w:r>
        <w:rPr>
          <w:sz w:val="20"/>
          <w:szCs w:val="20"/>
          <w:lang w:val="en-GB"/>
        </w:rPr>
        <w:t xml:space="preserve"> id .</w:t>
      </w:r>
    </w:p>
    <w:p w14:paraId="33B31BCC" w14:textId="4438514C" w:rsidR="00202A61" w:rsidRDefault="00202A61" w:rsidP="009F7AF6">
      <w:pPr>
        <w:spacing w:before="120"/>
        <w:jc w:val="both"/>
        <w:rPr>
          <w:sz w:val="20"/>
          <w:szCs w:val="20"/>
          <w:lang w:val="en-GB"/>
        </w:rPr>
      </w:pPr>
      <w:r>
        <w:rPr>
          <w:sz w:val="20"/>
          <w:szCs w:val="20"/>
          <w:lang w:val="en-GB"/>
        </w:rPr>
        <w:t>Note that anonymous constraints can be dropped by finding the system-generated id in the</w:t>
      </w:r>
      <w:r w:rsidR="00FE7DD0">
        <w:rPr>
          <w:sz w:val="20"/>
          <w:szCs w:val="20"/>
          <w:lang w:val="en-GB"/>
        </w:rPr>
        <w:t xml:space="preserve"> Role</w:t>
      </w:r>
      <w:r>
        <w:rPr>
          <w:sz w:val="20"/>
          <w:szCs w:val="20"/>
          <w:lang w:val="en-GB"/>
        </w:rPr>
        <w:t xml:space="preserve">$TableCheck, </w:t>
      </w:r>
      <w:r w:rsidR="00FE7DD0">
        <w:rPr>
          <w:sz w:val="20"/>
          <w:szCs w:val="20"/>
          <w:lang w:val="en-GB"/>
        </w:rPr>
        <w:t>Role</w:t>
      </w:r>
      <w:r>
        <w:rPr>
          <w:sz w:val="20"/>
          <w:szCs w:val="20"/>
          <w:lang w:val="en-GB"/>
        </w:rPr>
        <w:t xml:space="preserve">$ColumnCheck or </w:t>
      </w:r>
      <w:r w:rsidR="00FE7DD0">
        <w:rPr>
          <w:sz w:val="20"/>
          <w:szCs w:val="20"/>
          <w:lang w:val="en-GB"/>
        </w:rPr>
        <w:t>Role</w:t>
      </w:r>
      <w:r>
        <w:rPr>
          <w:sz w:val="20"/>
          <w:szCs w:val="20"/>
          <w:lang w:val="en-GB"/>
        </w:rPr>
        <w:t>$DomainCheck table (see section 8.1).</w:t>
      </w:r>
    </w:p>
    <w:p w14:paraId="793E2990" w14:textId="72862696" w:rsidR="009F7AF6" w:rsidRDefault="009F7AF6" w:rsidP="009F7AF6">
      <w:pPr>
        <w:spacing w:before="120"/>
        <w:jc w:val="both"/>
        <w:rPr>
          <w:sz w:val="20"/>
          <w:szCs w:val="20"/>
          <w:lang w:val="en-GB"/>
        </w:rPr>
      </w:pPr>
      <w:r>
        <w:rPr>
          <w:sz w:val="20"/>
          <w:szCs w:val="20"/>
          <w:lang w:val="en-GB"/>
        </w:rPr>
        <w:t>CheckConstraint</w:t>
      </w:r>
      <w:r w:rsidR="00237E41">
        <w:rPr>
          <w:sz w:val="20"/>
          <w:szCs w:val="20"/>
          <w:lang w:val="en-GB"/>
        </w:rPr>
        <w:fldChar w:fldCharType="begin"/>
      </w:r>
      <w:r w:rsidR="00EC04B3">
        <w:instrText xml:space="preserve"> XE "</w:instrText>
      </w:r>
      <w:r w:rsidR="00EC04B3" w:rsidRPr="00A23271">
        <w:rPr>
          <w:sz w:val="20"/>
          <w:szCs w:val="20"/>
          <w:lang w:val="en-GB"/>
        </w:rPr>
        <w:instrText>CheckConstraint</w:instrText>
      </w:r>
      <w:r w:rsidR="00EC04B3">
        <w:instrText xml:space="preserve">" </w:instrText>
      </w:r>
      <w:r w:rsidR="00237E41">
        <w:rPr>
          <w:sz w:val="20"/>
          <w:szCs w:val="20"/>
          <w:lang w:val="en-GB"/>
        </w:rPr>
        <w:fldChar w:fldCharType="end"/>
      </w:r>
      <w:r>
        <w:rPr>
          <w:sz w:val="20"/>
          <w:szCs w:val="20"/>
          <w:lang w:val="en-GB"/>
        </w:rPr>
        <w:t xml:space="preserve"> = [ </w:t>
      </w:r>
      <w:r w:rsidRPr="00B001AE">
        <w:rPr>
          <w:rFonts w:eastAsia="Arial Unicode MS"/>
          <w:sz w:val="20"/>
          <w:szCs w:val="20"/>
          <w:lang w:val="en-GB"/>
        </w:rPr>
        <w:t>CONSTRAINT</w:t>
      </w:r>
      <w:r>
        <w:rPr>
          <w:sz w:val="20"/>
          <w:szCs w:val="20"/>
          <w:lang w:val="en-GB"/>
        </w:rPr>
        <w:t xml:space="preserve"> id ] </w:t>
      </w:r>
      <w:r w:rsidRPr="00B001AE">
        <w:rPr>
          <w:rFonts w:eastAsia="Arial Unicode MS"/>
          <w:sz w:val="20"/>
          <w:szCs w:val="20"/>
          <w:lang w:val="en-GB"/>
        </w:rPr>
        <w:t>CHECK</w:t>
      </w:r>
      <w:r>
        <w:rPr>
          <w:sz w:val="20"/>
          <w:szCs w:val="20"/>
          <w:lang w:val="en-GB"/>
        </w:rPr>
        <w:t xml:space="preserve"> </w:t>
      </w:r>
      <w:r w:rsidR="00A3760E">
        <w:rPr>
          <w:sz w:val="20"/>
          <w:szCs w:val="20"/>
          <w:lang w:val="en-GB"/>
        </w:rPr>
        <w:t>'</w:t>
      </w:r>
      <w:r>
        <w:rPr>
          <w:sz w:val="20"/>
          <w:szCs w:val="20"/>
          <w:lang w:val="en-GB"/>
        </w:rPr>
        <w:t>(</w:t>
      </w:r>
      <w:r w:rsidR="00A3760E">
        <w:rPr>
          <w:sz w:val="20"/>
          <w:szCs w:val="20"/>
          <w:lang w:val="en-GB"/>
        </w:rPr>
        <w:t>'</w:t>
      </w:r>
      <w:r w:rsidR="00DD56E5">
        <w:rPr>
          <w:sz w:val="20"/>
          <w:szCs w:val="20"/>
          <w:lang w:val="en-GB"/>
        </w:rPr>
        <w:t xml:space="preserve"> </w:t>
      </w:r>
      <w:r>
        <w:rPr>
          <w:sz w:val="20"/>
          <w:szCs w:val="20"/>
          <w:lang w:val="en-GB"/>
        </w:rPr>
        <w:t>SearchCondition ‘)’</w:t>
      </w:r>
      <w:r w:rsidR="00AF58D9">
        <w:rPr>
          <w:sz w:val="20"/>
          <w:szCs w:val="20"/>
          <w:lang w:val="en-GB"/>
        </w:rPr>
        <w:t xml:space="preserve"> </w:t>
      </w:r>
      <w:r>
        <w:rPr>
          <w:sz w:val="20"/>
          <w:szCs w:val="20"/>
          <w:lang w:val="en-GB"/>
        </w:rPr>
        <w:t>.</w:t>
      </w:r>
    </w:p>
    <w:p w14:paraId="7D61FE54" w14:textId="77777777" w:rsidR="00AF2DF4" w:rsidRDefault="00BB7DE7" w:rsidP="00DC5217">
      <w:pPr>
        <w:spacing w:before="120"/>
        <w:jc w:val="both"/>
        <w:rPr>
          <w:sz w:val="20"/>
          <w:szCs w:val="20"/>
          <w:lang w:val="en-GB"/>
        </w:rPr>
      </w:pPr>
      <w:r>
        <w:rPr>
          <w:sz w:val="20"/>
          <w:szCs w:val="20"/>
          <w:lang w:val="en-GB"/>
        </w:rPr>
        <w:t>AlterTable</w:t>
      </w:r>
      <w:r w:rsidR="00237E41">
        <w:rPr>
          <w:sz w:val="20"/>
          <w:szCs w:val="20"/>
          <w:lang w:val="en-GB"/>
        </w:rPr>
        <w:fldChar w:fldCharType="begin"/>
      </w:r>
      <w:r w:rsidR="00EC04B3">
        <w:instrText xml:space="preserve"> XE "</w:instrText>
      </w:r>
      <w:r w:rsidR="00EC04B3" w:rsidRPr="00A23271">
        <w:rPr>
          <w:sz w:val="20"/>
          <w:szCs w:val="20"/>
          <w:lang w:val="en-GB"/>
        </w:rPr>
        <w:instrText>AlterTable</w:instrText>
      </w:r>
      <w:r w:rsidR="00EC04B3">
        <w:instrText xml:space="preserve">" </w:instrText>
      </w:r>
      <w:r w:rsidR="00237E41">
        <w:rPr>
          <w:sz w:val="20"/>
          <w:szCs w:val="20"/>
          <w:lang w:val="en-GB"/>
        </w:rPr>
        <w:fldChar w:fldCharType="end"/>
      </w:r>
      <w:r w:rsidR="00754556">
        <w:rPr>
          <w:sz w:val="20"/>
          <w:szCs w:val="20"/>
          <w:lang w:val="en-GB"/>
        </w:rPr>
        <w:t xml:space="preserve"> =</w:t>
      </w:r>
      <w:r w:rsidR="00754556">
        <w:rPr>
          <w:sz w:val="20"/>
          <w:szCs w:val="20"/>
          <w:lang w:val="en-GB"/>
        </w:rPr>
        <w:tab/>
      </w:r>
      <w:r w:rsidR="00AF2DF4" w:rsidRPr="005C14EB">
        <w:rPr>
          <w:rFonts w:ascii="Arial Unicode MS" w:eastAsia="Arial Unicode MS" w:hAnsi="Arial Unicode MS" w:cs="Arial Unicode MS"/>
          <w:sz w:val="20"/>
          <w:szCs w:val="20"/>
          <w:lang w:val="en-GB"/>
        </w:rPr>
        <w:t>TO</w:t>
      </w:r>
      <w:r w:rsidR="00AF2DF4">
        <w:rPr>
          <w:sz w:val="20"/>
          <w:szCs w:val="20"/>
          <w:lang w:val="en-GB"/>
        </w:rPr>
        <w:t xml:space="preserve"> id </w:t>
      </w:r>
    </w:p>
    <w:p w14:paraId="3366DAEC" w14:textId="77777777" w:rsidR="00754556" w:rsidRDefault="00AF2DF4" w:rsidP="00AF2DF4">
      <w:pPr>
        <w:ind w:firstLine="720"/>
        <w:jc w:val="both"/>
        <w:rPr>
          <w:sz w:val="20"/>
          <w:szCs w:val="20"/>
          <w:lang w:val="en-GB"/>
        </w:rPr>
      </w:pPr>
      <w:r>
        <w:rPr>
          <w:sz w:val="20"/>
          <w:szCs w:val="20"/>
          <w:lang w:val="en-GB"/>
        </w:rPr>
        <w:t>|</w:t>
      </w:r>
      <w:r>
        <w:rPr>
          <w:sz w:val="20"/>
          <w:szCs w:val="20"/>
          <w:lang w:val="en-GB"/>
        </w:rPr>
        <w:tab/>
      </w:r>
      <w:r w:rsidR="00754556">
        <w:rPr>
          <w:sz w:val="20"/>
          <w:szCs w:val="20"/>
          <w:lang w:val="en-GB"/>
        </w:rPr>
        <w:t>ADD ColumnDefinition</w:t>
      </w:r>
    </w:p>
    <w:p w14:paraId="0BE953B3" w14:textId="77777777" w:rsidR="00F7295A" w:rsidRDefault="00F7295A" w:rsidP="00F7295A">
      <w:pPr>
        <w:jc w:val="both"/>
        <w:rPr>
          <w:sz w:val="20"/>
          <w:szCs w:val="20"/>
          <w:lang w:val="en-GB"/>
        </w:rPr>
      </w:pPr>
      <w:r>
        <w:rPr>
          <w:sz w:val="20"/>
          <w:szCs w:val="20"/>
          <w:lang w:val="en-GB"/>
        </w:rPr>
        <w:tab/>
        <w:t>|</w:t>
      </w:r>
      <w:r>
        <w:rPr>
          <w:sz w:val="20"/>
          <w:szCs w:val="20"/>
          <w:lang w:val="en-GB"/>
        </w:rPr>
        <w:tab/>
      </w:r>
      <w:r w:rsidRPr="00B001AE">
        <w:rPr>
          <w:rFonts w:eastAsia="Arial Unicode MS"/>
          <w:sz w:val="20"/>
          <w:szCs w:val="20"/>
          <w:lang w:val="en-GB"/>
        </w:rPr>
        <w:t>ALTER</w:t>
      </w:r>
      <w:r>
        <w:rPr>
          <w:sz w:val="20"/>
          <w:szCs w:val="20"/>
          <w:lang w:val="en-GB"/>
        </w:rPr>
        <w:t xml:space="preserve"> [</w:t>
      </w:r>
      <w:r w:rsidRPr="00B001AE">
        <w:rPr>
          <w:rFonts w:eastAsia="Arial Unicode MS"/>
          <w:sz w:val="20"/>
          <w:szCs w:val="20"/>
          <w:lang w:val="en-GB"/>
        </w:rPr>
        <w:t>COLUMN</w:t>
      </w:r>
      <w:r>
        <w:rPr>
          <w:sz w:val="20"/>
          <w:szCs w:val="20"/>
          <w:lang w:val="en-GB"/>
        </w:rPr>
        <w:t xml:space="preserve">] id AlterColumn </w:t>
      </w:r>
    </w:p>
    <w:p w14:paraId="113CA3D7" w14:textId="75EE0203" w:rsidR="00F7295A" w:rsidRDefault="00F7295A" w:rsidP="00F7295A">
      <w:pPr>
        <w:ind w:firstLine="720"/>
        <w:jc w:val="both"/>
        <w:rPr>
          <w:sz w:val="20"/>
          <w:szCs w:val="20"/>
          <w:lang w:val="en-GB"/>
        </w:rPr>
      </w:pPr>
      <w:r>
        <w:rPr>
          <w:sz w:val="20"/>
          <w:szCs w:val="20"/>
          <w:lang w:val="en-GB"/>
        </w:rPr>
        <w:t>|</w:t>
      </w:r>
      <w:r>
        <w:rPr>
          <w:sz w:val="20"/>
          <w:szCs w:val="20"/>
          <w:lang w:val="en-GB"/>
        </w:rPr>
        <w:tab/>
      </w:r>
      <w:r w:rsidRPr="007166F3">
        <w:rPr>
          <w:rFonts w:ascii="Arial Unicode MS" w:eastAsia="Arial Unicode MS" w:hAnsi="Arial Unicode MS" w:cs="Arial Unicode MS"/>
          <w:sz w:val="20"/>
          <w:szCs w:val="20"/>
          <w:lang w:val="en-GB"/>
        </w:rPr>
        <w:t>DROP</w:t>
      </w:r>
      <w:r>
        <w:rPr>
          <w:sz w:val="20"/>
          <w:szCs w:val="20"/>
          <w:lang w:val="en-GB"/>
        </w:rPr>
        <w:t xml:space="preserve"> [</w:t>
      </w:r>
      <w:r w:rsidRPr="00B001AE">
        <w:rPr>
          <w:rFonts w:eastAsia="Arial Unicode MS"/>
          <w:sz w:val="20"/>
          <w:szCs w:val="20"/>
          <w:lang w:val="en-GB"/>
        </w:rPr>
        <w:t>COLUMN</w:t>
      </w:r>
      <w:r>
        <w:rPr>
          <w:sz w:val="20"/>
          <w:szCs w:val="20"/>
          <w:lang w:val="en-GB"/>
        </w:rPr>
        <w:t xml:space="preserve">] id </w:t>
      </w:r>
      <w:r w:rsidR="001C1955">
        <w:rPr>
          <w:sz w:val="20"/>
          <w:szCs w:val="20"/>
          <w:lang w:val="en-GB"/>
        </w:rPr>
        <w:t>RemoveAction</w:t>
      </w:r>
    </w:p>
    <w:p w14:paraId="5E663037" w14:textId="1D6F967B" w:rsidR="00873F1C" w:rsidRDefault="00D41406" w:rsidP="00F7295A">
      <w:pPr>
        <w:ind w:firstLine="720"/>
        <w:jc w:val="both"/>
        <w:rPr>
          <w:sz w:val="20"/>
          <w:szCs w:val="20"/>
          <w:lang w:val="en-GB"/>
        </w:rPr>
      </w:pPr>
      <w:r>
        <w:rPr>
          <w:sz w:val="20"/>
          <w:szCs w:val="20"/>
          <w:lang w:val="en-GB"/>
        </w:rPr>
        <w:t>|</w:t>
      </w:r>
      <w:r>
        <w:rPr>
          <w:sz w:val="20"/>
          <w:szCs w:val="20"/>
          <w:lang w:val="en-GB"/>
        </w:rPr>
        <w:tab/>
      </w:r>
      <w:r w:rsidR="00905BA2">
        <w:rPr>
          <w:sz w:val="20"/>
          <w:szCs w:val="20"/>
          <w:lang w:val="en-GB"/>
        </w:rPr>
        <w:t>(</w:t>
      </w:r>
      <w:r w:rsidR="00E80804">
        <w:rPr>
          <w:sz w:val="20"/>
          <w:szCs w:val="20"/>
          <w:lang w:val="en-GB"/>
        </w:rPr>
        <w:t>ADD</w:t>
      </w:r>
      <w:r w:rsidR="00905BA2">
        <w:rPr>
          <w:sz w:val="20"/>
          <w:szCs w:val="20"/>
          <w:lang w:val="en-GB"/>
        </w:rPr>
        <w:t>|</w:t>
      </w:r>
      <w:r w:rsidR="00905BA2" w:rsidRPr="00905BA2">
        <w:rPr>
          <w:rFonts w:ascii="Arial Unicode MS" w:eastAsia="Arial Unicode MS" w:hAnsi="Arial Unicode MS" w:cs="Arial Unicode MS"/>
          <w:sz w:val="20"/>
          <w:szCs w:val="20"/>
          <w:lang w:val="en-GB"/>
        </w:rPr>
        <w:t>DROP</w:t>
      </w:r>
      <w:r w:rsidR="00905BA2">
        <w:rPr>
          <w:sz w:val="20"/>
          <w:szCs w:val="20"/>
          <w:lang w:val="en-GB"/>
        </w:rPr>
        <w:t>)</w:t>
      </w:r>
      <w:r>
        <w:rPr>
          <w:sz w:val="20"/>
          <w:szCs w:val="20"/>
          <w:lang w:val="en-GB"/>
        </w:rPr>
        <w:t xml:space="preserve"> </w:t>
      </w:r>
      <w:r w:rsidR="004665A7">
        <w:rPr>
          <w:sz w:val="20"/>
          <w:szCs w:val="20"/>
          <w:lang w:val="en-GB"/>
        </w:rPr>
        <w:t>(</w:t>
      </w:r>
      <w:r>
        <w:rPr>
          <w:sz w:val="20"/>
          <w:szCs w:val="20"/>
          <w:lang w:val="en-GB"/>
        </w:rPr>
        <w:t>TableConstraintDef</w:t>
      </w:r>
      <w:r w:rsidR="00F7295A">
        <w:rPr>
          <w:sz w:val="20"/>
          <w:szCs w:val="20"/>
          <w:lang w:val="en-GB"/>
        </w:rPr>
        <w:t xml:space="preserve"> </w:t>
      </w:r>
      <w:r w:rsidR="004665A7">
        <w:rPr>
          <w:sz w:val="20"/>
          <w:szCs w:val="20"/>
          <w:lang w:val="en-GB"/>
        </w:rPr>
        <w:t>| VersioningClause)</w:t>
      </w:r>
      <w:r w:rsidR="00E80804">
        <w:rPr>
          <w:sz w:val="20"/>
          <w:szCs w:val="20"/>
          <w:lang w:val="en-GB"/>
        </w:rPr>
        <w:t xml:space="preserve"> </w:t>
      </w:r>
    </w:p>
    <w:p w14:paraId="0EBB30FB" w14:textId="3F207DCA" w:rsidR="00E80804" w:rsidRDefault="00E80804" w:rsidP="00E80804">
      <w:pPr>
        <w:ind w:firstLine="720"/>
        <w:jc w:val="both"/>
        <w:rPr>
          <w:sz w:val="20"/>
          <w:szCs w:val="20"/>
          <w:lang w:val="en-GB"/>
        </w:rPr>
      </w:pPr>
      <w:r>
        <w:rPr>
          <w:sz w:val="20"/>
          <w:szCs w:val="20"/>
          <w:lang w:val="en-GB"/>
        </w:rPr>
        <w:lastRenderedPageBreak/>
        <w:t>|</w:t>
      </w:r>
      <w:r>
        <w:rPr>
          <w:sz w:val="20"/>
          <w:szCs w:val="20"/>
          <w:lang w:val="en-GB"/>
        </w:rPr>
        <w:tab/>
      </w:r>
      <w:r w:rsidR="00905BA2" w:rsidRPr="00E62F21">
        <w:rPr>
          <w:rFonts w:ascii="Arial Unicode MS" w:eastAsia="Arial Unicode MS" w:hAnsi="Arial Unicode MS" w:cs="Arial Unicode MS"/>
          <w:sz w:val="20"/>
          <w:szCs w:val="20"/>
          <w:lang w:val="en-GB"/>
        </w:rPr>
        <w:t>SET</w:t>
      </w:r>
      <w:r>
        <w:rPr>
          <w:sz w:val="20"/>
          <w:szCs w:val="20"/>
          <w:lang w:val="en-GB"/>
        </w:rPr>
        <w:t xml:space="preserve"> </w:t>
      </w:r>
      <w:r w:rsidR="00E62F21">
        <w:rPr>
          <w:sz w:val="20"/>
          <w:szCs w:val="20"/>
          <w:lang w:val="en-GB"/>
        </w:rPr>
        <w:t xml:space="preserve">Cols </w:t>
      </w:r>
      <w:r w:rsidR="00E62F21" w:rsidRPr="00B001AE">
        <w:rPr>
          <w:rFonts w:eastAsia="Arial Unicode MS"/>
          <w:sz w:val="20"/>
          <w:szCs w:val="20"/>
          <w:lang w:val="en-GB"/>
        </w:rPr>
        <w:t>REFERENCES</w:t>
      </w:r>
      <w:r w:rsidR="00E62F21">
        <w:rPr>
          <w:sz w:val="20"/>
          <w:szCs w:val="20"/>
          <w:lang w:val="en-GB"/>
        </w:rPr>
        <w:t xml:space="preserve"> id [ Cols ] [</w:t>
      </w:r>
      <w:r w:rsidR="00E62F21" w:rsidRPr="00B001AE">
        <w:rPr>
          <w:rFonts w:eastAsia="Arial Unicode MS"/>
          <w:sz w:val="20"/>
          <w:szCs w:val="20"/>
          <w:lang w:val="en-GB"/>
        </w:rPr>
        <w:t>USING</w:t>
      </w:r>
      <w:r w:rsidR="00E62F21">
        <w:rPr>
          <w:sz w:val="20"/>
          <w:szCs w:val="20"/>
          <w:lang w:val="en-GB"/>
        </w:rPr>
        <w:t xml:space="preserve"> (id|</w:t>
      </w:r>
      <w:r w:rsidR="00A3760E">
        <w:rPr>
          <w:sz w:val="20"/>
          <w:szCs w:val="20"/>
          <w:lang w:val="en-GB"/>
        </w:rPr>
        <w:t>'</w:t>
      </w:r>
      <w:r w:rsidR="00E62F21">
        <w:rPr>
          <w:sz w:val="20"/>
          <w:szCs w:val="20"/>
          <w:lang w:val="en-GB"/>
        </w:rPr>
        <w:t>(</w:t>
      </w:r>
      <w:r w:rsidR="00A3760E">
        <w:rPr>
          <w:sz w:val="20"/>
          <w:szCs w:val="20"/>
          <w:lang w:val="en-GB"/>
        </w:rPr>
        <w:t>'</w:t>
      </w:r>
      <w:r w:rsidR="00E62F21">
        <w:rPr>
          <w:sz w:val="20"/>
          <w:szCs w:val="20"/>
          <w:lang w:val="en-GB"/>
        </w:rPr>
        <w:t>Values</w:t>
      </w:r>
      <w:r w:rsidR="00A3760E">
        <w:rPr>
          <w:sz w:val="20"/>
          <w:szCs w:val="20"/>
          <w:lang w:val="en-GB"/>
        </w:rPr>
        <w:t>'</w:t>
      </w:r>
      <w:r w:rsidR="00E62F21">
        <w:rPr>
          <w:sz w:val="20"/>
          <w:szCs w:val="20"/>
          <w:lang w:val="en-GB"/>
        </w:rPr>
        <w:t>)</w:t>
      </w:r>
      <w:r w:rsidR="00A3760E">
        <w:rPr>
          <w:sz w:val="20"/>
          <w:szCs w:val="20"/>
          <w:lang w:val="en-GB"/>
        </w:rPr>
        <w:t>'</w:t>
      </w:r>
      <w:r w:rsidR="00E62F21">
        <w:rPr>
          <w:sz w:val="20"/>
          <w:szCs w:val="20"/>
          <w:lang w:val="en-GB"/>
        </w:rPr>
        <w:t>)] Referential</w:t>
      </w:r>
      <w:r>
        <w:rPr>
          <w:sz w:val="20"/>
          <w:szCs w:val="20"/>
          <w:lang w:val="en-GB"/>
        </w:rPr>
        <w:t>Action</w:t>
      </w:r>
      <w:r w:rsidR="006F711A">
        <w:rPr>
          <w:rStyle w:val="FootnoteReference"/>
          <w:sz w:val="20"/>
          <w:szCs w:val="20"/>
          <w:lang w:val="en-GB"/>
        </w:rPr>
        <w:footnoteReference w:id="63"/>
      </w:r>
    </w:p>
    <w:p w14:paraId="77C7FCF6" w14:textId="77777777" w:rsidR="004665A7" w:rsidRDefault="004665A7" w:rsidP="005A182A">
      <w:pPr>
        <w:ind w:firstLine="720"/>
        <w:jc w:val="both"/>
        <w:rPr>
          <w:sz w:val="20"/>
          <w:szCs w:val="20"/>
          <w:lang w:val="en-GB"/>
        </w:rPr>
      </w:pPr>
      <w:r>
        <w:rPr>
          <w:sz w:val="20"/>
          <w:szCs w:val="20"/>
          <w:lang w:val="en-GB"/>
        </w:rPr>
        <w:t>|</w:t>
      </w:r>
      <w:r>
        <w:rPr>
          <w:sz w:val="20"/>
          <w:szCs w:val="20"/>
          <w:lang w:val="en-GB"/>
        </w:rPr>
        <w:tab/>
      </w:r>
      <w:r w:rsidRPr="00B001AE">
        <w:rPr>
          <w:rFonts w:eastAsia="Arial Unicode MS"/>
          <w:sz w:val="20"/>
          <w:szCs w:val="20"/>
          <w:lang w:val="en-GB"/>
        </w:rPr>
        <w:t>ALTER</w:t>
      </w:r>
      <w:r w:rsidRPr="004665A7">
        <w:rPr>
          <w:rFonts w:ascii="Arial Unicode MS" w:eastAsia="Arial Unicode MS" w:hAnsi="Arial Unicode MS" w:cs="Arial Unicode MS"/>
          <w:sz w:val="20"/>
          <w:szCs w:val="20"/>
          <w:lang w:val="en-GB"/>
        </w:rPr>
        <w:t xml:space="preserve"> </w:t>
      </w:r>
      <w:r w:rsidRPr="00B001AE">
        <w:rPr>
          <w:rFonts w:eastAsia="Arial Unicode MS"/>
          <w:sz w:val="20"/>
          <w:szCs w:val="20"/>
          <w:lang w:val="en-GB"/>
        </w:rPr>
        <w:t>PERIOD</w:t>
      </w:r>
      <w:r>
        <w:rPr>
          <w:sz w:val="20"/>
          <w:szCs w:val="20"/>
          <w:lang w:val="en-GB"/>
        </w:rPr>
        <w:t xml:space="preserve"> id </w:t>
      </w:r>
      <w:r w:rsidRPr="004665A7">
        <w:rPr>
          <w:rFonts w:ascii="Arial Unicode MS" w:eastAsia="Arial Unicode MS" w:hAnsi="Arial Unicode MS" w:cs="Arial Unicode MS"/>
          <w:sz w:val="20"/>
          <w:szCs w:val="20"/>
          <w:lang w:val="en-GB"/>
        </w:rPr>
        <w:t>TO</w:t>
      </w:r>
      <w:r>
        <w:rPr>
          <w:sz w:val="20"/>
          <w:szCs w:val="20"/>
          <w:lang w:val="en-GB"/>
        </w:rPr>
        <w:t xml:space="preserve"> id</w:t>
      </w:r>
    </w:p>
    <w:p w14:paraId="4E40556A" w14:textId="3CCAD7F5" w:rsidR="004665A7" w:rsidRDefault="00CE3ABC" w:rsidP="004665A7">
      <w:pPr>
        <w:ind w:firstLine="720"/>
        <w:jc w:val="both"/>
        <w:rPr>
          <w:sz w:val="20"/>
          <w:szCs w:val="20"/>
          <w:lang w:val="en-GB"/>
        </w:rPr>
      </w:pPr>
      <w:r>
        <w:rPr>
          <w:sz w:val="20"/>
          <w:szCs w:val="20"/>
          <w:lang w:val="en-GB"/>
        </w:rPr>
        <w:t>|</w:t>
      </w:r>
      <w:r>
        <w:rPr>
          <w:sz w:val="20"/>
          <w:szCs w:val="20"/>
          <w:lang w:val="en-GB"/>
        </w:rPr>
        <w:tab/>
      </w:r>
      <w:r w:rsidRPr="00CE3ABC">
        <w:rPr>
          <w:rFonts w:ascii="Arial Unicode MS" w:eastAsia="Arial Unicode MS" w:hAnsi="Arial Unicode MS" w:cs="Arial Unicode MS"/>
          <w:sz w:val="20"/>
          <w:szCs w:val="20"/>
          <w:lang w:val="en-GB"/>
        </w:rPr>
        <w:t>DROP</w:t>
      </w:r>
      <w:r>
        <w:rPr>
          <w:sz w:val="20"/>
          <w:szCs w:val="20"/>
          <w:lang w:val="en-GB"/>
        </w:rPr>
        <w:t xml:space="preserve"> TablePeriodDefinition</w:t>
      </w:r>
      <w:r w:rsidR="00E80804">
        <w:rPr>
          <w:sz w:val="20"/>
          <w:szCs w:val="20"/>
          <w:lang w:val="en-GB"/>
        </w:rPr>
        <w:t xml:space="preserve"> </w:t>
      </w:r>
      <w:r w:rsidR="001C1955">
        <w:rPr>
          <w:sz w:val="20"/>
          <w:szCs w:val="20"/>
          <w:lang w:val="en-GB"/>
        </w:rPr>
        <w:t>RemoveAction</w:t>
      </w:r>
    </w:p>
    <w:p w14:paraId="32355EBC" w14:textId="31B301CF" w:rsidR="009916A6" w:rsidRDefault="009916A6" w:rsidP="004665A7">
      <w:pPr>
        <w:ind w:firstLine="720"/>
        <w:jc w:val="both"/>
        <w:rPr>
          <w:sz w:val="20"/>
          <w:szCs w:val="20"/>
          <w:lang w:val="en-GB"/>
        </w:rPr>
      </w:pPr>
      <w:r>
        <w:rPr>
          <w:sz w:val="20"/>
          <w:szCs w:val="20"/>
          <w:lang w:val="en-GB"/>
        </w:rPr>
        <w:t>|</w:t>
      </w:r>
      <w:r>
        <w:rPr>
          <w:sz w:val="20"/>
          <w:szCs w:val="20"/>
          <w:lang w:val="en-GB"/>
        </w:rPr>
        <w:tab/>
        <w:t>Classification</w:t>
      </w:r>
      <w:r w:rsidR="00095A79">
        <w:rPr>
          <w:sz w:val="20"/>
          <w:szCs w:val="20"/>
          <w:lang w:val="en-GB"/>
        </w:rPr>
        <w:t xml:space="preserve"> | Enforcement</w:t>
      </w:r>
      <w:r w:rsidR="00157265">
        <w:rPr>
          <w:sz w:val="20"/>
          <w:szCs w:val="20"/>
          <w:lang w:val="en-GB"/>
        </w:rPr>
        <w:fldChar w:fldCharType="begin"/>
      </w:r>
      <w:r w:rsidR="00157265">
        <w:instrText xml:space="preserve"> XE "</w:instrText>
      </w:r>
      <w:r w:rsidR="00157265" w:rsidRPr="008A2796">
        <w:rPr>
          <w:sz w:val="20"/>
          <w:szCs w:val="20"/>
          <w:lang w:val="en-GB"/>
        </w:rPr>
        <w:instrText>Classification</w:instrText>
      </w:r>
      <w:r w:rsidR="00157265">
        <w:instrText xml:space="preserve">" </w:instrText>
      </w:r>
      <w:r w:rsidR="00157265">
        <w:rPr>
          <w:sz w:val="20"/>
          <w:szCs w:val="20"/>
          <w:lang w:val="en-GB"/>
        </w:rPr>
        <w:fldChar w:fldCharType="end"/>
      </w:r>
    </w:p>
    <w:p w14:paraId="15199AA7" w14:textId="77777777" w:rsidR="009B4765" w:rsidRDefault="00873F1C" w:rsidP="009B4765">
      <w:pPr>
        <w:ind w:firstLine="720"/>
        <w:jc w:val="both"/>
        <w:rPr>
          <w:sz w:val="20"/>
          <w:szCs w:val="20"/>
          <w:lang w:val="en-GB"/>
        </w:rPr>
      </w:pPr>
      <w:r>
        <w:rPr>
          <w:sz w:val="20"/>
          <w:szCs w:val="20"/>
          <w:lang w:val="en-GB"/>
        </w:rPr>
        <w:t>|</w:t>
      </w:r>
      <w:r>
        <w:rPr>
          <w:sz w:val="20"/>
          <w:szCs w:val="20"/>
          <w:lang w:val="en-GB"/>
        </w:rPr>
        <w:tab/>
        <w:t>AlterCheck</w:t>
      </w:r>
    </w:p>
    <w:p w14:paraId="124EB5AA" w14:textId="3571BBE1" w:rsidR="00754556" w:rsidRDefault="00FB4DCF" w:rsidP="00F7295A">
      <w:pPr>
        <w:ind w:firstLine="720"/>
        <w:jc w:val="both"/>
        <w:rPr>
          <w:sz w:val="20"/>
          <w:szCs w:val="20"/>
          <w:lang w:val="en-GB"/>
        </w:rPr>
      </w:pPr>
      <w:r>
        <w:rPr>
          <w:sz w:val="20"/>
          <w:szCs w:val="20"/>
          <w:lang w:val="en-GB"/>
        </w:rPr>
        <w:t>|</w:t>
      </w:r>
      <w:r>
        <w:rPr>
          <w:sz w:val="20"/>
          <w:szCs w:val="20"/>
          <w:lang w:val="en-GB"/>
        </w:rPr>
        <w:tab/>
      </w:r>
      <w:r w:rsidR="004665A7">
        <w:rPr>
          <w:sz w:val="20"/>
          <w:szCs w:val="20"/>
          <w:lang w:val="en-GB"/>
        </w:rPr>
        <w:t>[ADD|</w:t>
      </w:r>
      <w:r w:rsidR="004665A7" w:rsidRPr="00905BA2">
        <w:rPr>
          <w:rFonts w:ascii="Arial Unicode MS" w:eastAsia="Arial Unicode MS" w:hAnsi="Arial Unicode MS" w:cs="Arial Unicode MS"/>
          <w:sz w:val="20"/>
          <w:szCs w:val="20"/>
          <w:lang w:val="en-GB"/>
        </w:rPr>
        <w:t>DROP</w:t>
      </w:r>
      <w:r w:rsidR="004665A7">
        <w:rPr>
          <w:sz w:val="20"/>
          <w:szCs w:val="20"/>
          <w:lang w:val="en-GB"/>
        </w:rPr>
        <w:t xml:space="preserve">] </w:t>
      </w:r>
      <w:r w:rsidR="00E80804">
        <w:rPr>
          <w:sz w:val="20"/>
          <w:szCs w:val="20"/>
          <w:lang w:val="en-GB"/>
        </w:rPr>
        <w:t xml:space="preserve">Metadata </w:t>
      </w:r>
      <w:r w:rsidR="00C428AA">
        <w:rPr>
          <w:sz w:val="20"/>
          <w:szCs w:val="20"/>
          <w:lang w:val="en-GB"/>
        </w:rPr>
        <w:t xml:space="preserve">{ </w:t>
      </w:r>
      <w:r>
        <w:rPr>
          <w:sz w:val="20"/>
          <w:szCs w:val="20"/>
          <w:lang w:val="en-GB"/>
        </w:rPr>
        <w:t xml:space="preserve">Metadata </w:t>
      </w:r>
      <w:r w:rsidR="00C428AA">
        <w:rPr>
          <w:sz w:val="20"/>
          <w:szCs w:val="20"/>
          <w:lang w:val="en-GB"/>
        </w:rPr>
        <w:t>}</w:t>
      </w:r>
      <w:r w:rsidR="00F7295A">
        <w:rPr>
          <w:sz w:val="20"/>
          <w:szCs w:val="20"/>
          <w:lang w:val="en-GB"/>
        </w:rPr>
        <w:t>.</w:t>
      </w:r>
    </w:p>
    <w:p w14:paraId="709BE8B0" w14:textId="77777777" w:rsidR="005C14EB" w:rsidRDefault="008040B5" w:rsidP="00F52CFF">
      <w:pPr>
        <w:spacing w:before="120"/>
        <w:jc w:val="both"/>
        <w:rPr>
          <w:sz w:val="20"/>
          <w:szCs w:val="20"/>
          <w:lang w:val="en-GB"/>
        </w:rPr>
      </w:pPr>
      <w:r>
        <w:rPr>
          <w:sz w:val="20"/>
          <w:szCs w:val="20"/>
          <w:lang w:val="en-GB"/>
        </w:rPr>
        <w:t>AlterColumn</w:t>
      </w:r>
      <w:r w:rsidR="00237E41">
        <w:rPr>
          <w:sz w:val="20"/>
          <w:szCs w:val="20"/>
          <w:lang w:val="en-GB"/>
        </w:rPr>
        <w:fldChar w:fldCharType="begin"/>
      </w:r>
      <w:r w:rsidR="00EC04B3">
        <w:instrText xml:space="preserve"> XE "</w:instrText>
      </w:r>
      <w:r w:rsidR="00EC04B3" w:rsidRPr="00A23271">
        <w:rPr>
          <w:sz w:val="20"/>
          <w:szCs w:val="20"/>
          <w:lang w:val="en-GB"/>
        </w:rPr>
        <w:instrText>AlterColumn</w:instrText>
      </w:r>
      <w:r w:rsidR="00EC04B3">
        <w:instrText xml:space="preserve">" </w:instrText>
      </w:r>
      <w:r w:rsidR="00237E41">
        <w:rPr>
          <w:sz w:val="20"/>
          <w:szCs w:val="20"/>
          <w:lang w:val="en-GB"/>
        </w:rPr>
        <w:fldChar w:fldCharType="end"/>
      </w:r>
      <w:r>
        <w:rPr>
          <w:sz w:val="20"/>
          <w:szCs w:val="20"/>
          <w:lang w:val="en-GB"/>
        </w:rPr>
        <w:t xml:space="preserve"> = </w:t>
      </w:r>
      <w:r>
        <w:rPr>
          <w:sz w:val="20"/>
          <w:szCs w:val="20"/>
          <w:lang w:val="en-GB"/>
        </w:rPr>
        <w:tab/>
      </w:r>
      <w:r w:rsidR="005C14EB" w:rsidRPr="005C14EB">
        <w:rPr>
          <w:rFonts w:ascii="Arial Unicode MS" w:eastAsia="Arial Unicode MS" w:hAnsi="Arial Unicode MS" w:cs="Arial Unicode MS"/>
          <w:sz w:val="20"/>
          <w:szCs w:val="20"/>
          <w:lang w:val="en-GB"/>
        </w:rPr>
        <w:t>TO</w:t>
      </w:r>
      <w:r w:rsidR="005C14EB">
        <w:rPr>
          <w:sz w:val="20"/>
          <w:szCs w:val="20"/>
          <w:lang w:val="en-GB"/>
        </w:rPr>
        <w:t xml:space="preserve"> id</w:t>
      </w:r>
    </w:p>
    <w:p w14:paraId="283A8F0A" w14:textId="10330D21" w:rsidR="008040B5" w:rsidRDefault="005C14EB" w:rsidP="003F55B6">
      <w:pPr>
        <w:ind w:firstLine="720"/>
        <w:jc w:val="both"/>
        <w:rPr>
          <w:sz w:val="20"/>
          <w:szCs w:val="20"/>
          <w:lang w:val="en-GB"/>
        </w:rPr>
      </w:pPr>
      <w:r>
        <w:rPr>
          <w:sz w:val="20"/>
          <w:szCs w:val="20"/>
          <w:lang w:val="en-GB"/>
        </w:rPr>
        <w:t>|</w:t>
      </w:r>
      <w:r>
        <w:rPr>
          <w:sz w:val="20"/>
          <w:szCs w:val="20"/>
          <w:lang w:val="en-GB"/>
        </w:rPr>
        <w:tab/>
      </w:r>
      <w:r w:rsidR="000A4F67">
        <w:rPr>
          <w:rFonts w:eastAsia="Arial Unicode MS"/>
          <w:sz w:val="20"/>
          <w:szCs w:val="20"/>
          <w:lang w:val="en-GB"/>
        </w:rPr>
        <w:t>REF</w:t>
      </w:r>
      <w:r w:rsidR="008040B5">
        <w:rPr>
          <w:sz w:val="20"/>
          <w:szCs w:val="20"/>
          <w:lang w:val="en-GB"/>
        </w:rPr>
        <w:t xml:space="preserve"> int </w:t>
      </w:r>
    </w:p>
    <w:p w14:paraId="698E4A12" w14:textId="55DAA551" w:rsidR="008040B5" w:rsidRDefault="00873F1C" w:rsidP="008040B5">
      <w:pPr>
        <w:ind w:firstLine="720"/>
        <w:jc w:val="both"/>
        <w:rPr>
          <w:sz w:val="20"/>
          <w:szCs w:val="20"/>
          <w:lang w:val="en-GB"/>
        </w:rPr>
      </w:pPr>
      <w:r>
        <w:rPr>
          <w:sz w:val="20"/>
          <w:szCs w:val="20"/>
          <w:lang w:val="en-GB"/>
        </w:rPr>
        <w:t>|</w:t>
      </w:r>
      <w:r>
        <w:rPr>
          <w:sz w:val="20"/>
          <w:szCs w:val="20"/>
          <w:lang w:val="en-GB"/>
        </w:rPr>
        <w:tab/>
      </w:r>
      <w:r w:rsidRPr="007166F3">
        <w:rPr>
          <w:rFonts w:ascii="Arial Unicode MS" w:eastAsia="Arial Unicode MS" w:hAnsi="Arial Unicode MS" w:cs="Arial Unicode MS"/>
          <w:sz w:val="20"/>
          <w:szCs w:val="20"/>
          <w:lang w:val="en-GB"/>
        </w:rPr>
        <w:t>SET</w:t>
      </w:r>
      <w:r>
        <w:rPr>
          <w:sz w:val="20"/>
          <w:szCs w:val="20"/>
          <w:lang w:val="en-GB"/>
        </w:rPr>
        <w:t xml:space="preserve"> </w:t>
      </w:r>
      <w:r w:rsidR="009B1B3D">
        <w:rPr>
          <w:sz w:val="20"/>
          <w:szCs w:val="20"/>
          <w:lang w:val="en-GB"/>
        </w:rPr>
        <w:t>((</w:t>
      </w:r>
      <w:r w:rsidR="009B1B3D" w:rsidRPr="009B1B3D">
        <w:rPr>
          <w:rFonts w:ascii="Arial Unicode MS" w:eastAsia="Arial Unicode MS" w:hAnsi="Arial Unicode MS" w:cs="Arial Unicode MS"/>
          <w:sz w:val="20"/>
          <w:szCs w:val="20"/>
          <w:lang w:val="en-GB"/>
        </w:rPr>
        <w:t>NOT NULL</w:t>
      </w:r>
      <w:r w:rsidR="009B1B3D">
        <w:rPr>
          <w:sz w:val="20"/>
          <w:szCs w:val="20"/>
          <w:lang w:val="en-GB"/>
        </w:rPr>
        <w:t>)|</w:t>
      </w:r>
      <w:r>
        <w:rPr>
          <w:sz w:val="20"/>
          <w:szCs w:val="20"/>
          <w:lang w:val="en-GB"/>
        </w:rPr>
        <w:t xml:space="preserve">ColumnConstraint </w:t>
      </w:r>
      <w:r w:rsidR="009B1B3D">
        <w:rPr>
          <w:sz w:val="20"/>
          <w:szCs w:val="20"/>
          <w:lang w:val="en-GB"/>
        </w:rPr>
        <w:t>)</w:t>
      </w:r>
      <w:r w:rsidR="00E80804" w:rsidRPr="00E80804">
        <w:rPr>
          <w:sz w:val="20"/>
          <w:szCs w:val="20"/>
          <w:lang w:val="en-GB"/>
        </w:rPr>
        <w:t xml:space="preserve"> </w:t>
      </w:r>
    </w:p>
    <w:p w14:paraId="52E0CE20" w14:textId="3BAEF919" w:rsidR="00E80804" w:rsidRDefault="00E80804" w:rsidP="00E80804">
      <w:pPr>
        <w:ind w:firstLine="720"/>
        <w:jc w:val="both"/>
        <w:rPr>
          <w:sz w:val="20"/>
          <w:szCs w:val="20"/>
          <w:lang w:val="en-GB"/>
        </w:rPr>
      </w:pPr>
      <w:r>
        <w:rPr>
          <w:sz w:val="20"/>
          <w:szCs w:val="20"/>
          <w:lang w:val="en-GB"/>
        </w:rPr>
        <w:t>|</w:t>
      </w:r>
      <w:r>
        <w:rPr>
          <w:sz w:val="20"/>
          <w:szCs w:val="20"/>
          <w:lang w:val="en-GB"/>
        </w:rPr>
        <w:tab/>
      </w:r>
      <w:r w:rsidRPr="007166F3">
        <w:rPr>
          <w:rFonts w:ascii="Arial Unicode MS" w:eastAsia="Arial Unicode MS" w:hAnsi="Arial Unicode MS" w:cs="Arial Unicode MS"/>
          <w:sz w:val="20"/>
          <w:szCs w:val="20"/>
          <w:lang w:val="en-GB"/>
        </w:rPr>
        <w:t>DROP</w:t>
      </w:r>
      <w:r>
        <w:rPr>
          <w:sz w:val="20"/>
          <w:szCs w:val="20"/>
          <w:lang w:val="en-GB"/>
        </w:rPr>
        <w:t xml:space="preserve"> ((</w:t>
      </w:r>
      <w:r w:rsidRPr="009B1B3D">
        <w:rPr>
          <w:rFonts w:ascii="Arial Unicode MS" w:eastAsia="Arial Unicode MS" w:hAnsi="Arial Unicode MS" w:cs="Arial Unicode MS"/>
          <w:sz w:val="20"/>
          <w:szCs w:val="20"/>
          <w:lang w:val="en-GB"/>
        </w:rPr>
        <w:t>NOT NULL</w:t>
      </w:r>
      <w:r>
        <w:rPr>
          <w:sz w:val="20"/>
          <w:szCs w:val="20"/>
          <w:lang w:val="en-GB"/>
        </w:rPr>
        <w:t>)|ColumnConstraint )</w:t>
      </w:r>
      <w:r w:rsidRPr="00E80804">
        <w:rPr>
          <w:sz w:val="20"/>
          <w:szCs w:val="20"/>
          <w:lang w:val="en-GB"/>
        </w:rPr>
        <w:t xml:space="preserve"> </w:t>
      </w:r>
      <w:r w:rsidR="001C1955">
        <w:rPr>
          <w:sz w:val="20"/>
          <w:szCs w:val="20"/>
          <w:lang w:val="en-GB"/>
        </w:rPr>
        <w:t>RemoveAction</w:t>
      </w:r>
    </w:p>
    <w:p w14:paraId="12BC93C5" w14:textId="64FDBD5B" w:rsidR="0092713B" w:rsidRDefault="0092713B" w:rsidP="0092713B">
      <w:pPr>
        <w:ind w:left="720"/>
        <w:jc w:val="both"/>
        <w:rPr>
          <w:sz w:val="20"/>
          <w:szCs w:val="20"/>
          <w:lang w:val="en-GB"/>
        </w:rPr>
      </w:pPr>
      <w:r>
        <w:rPr>
          <w:sz w:val="20"/>
          <w:szCs w:val="20"/>
          <w:lang w:val="en-GB"/>
        </w:rPr>
        <w:t>|</w:t>
      </w:r>
      <w:r>
        <w:rPr>
          <w:sz w:val="20"/>
          <w:szCs w:val="20"/>
          <w:lang w:val="en-GB"/>
        </w:rPr>
        <w:tab/>
        <w:t>Alter</w:t>
      </w:r>
      <w:r w:rsidR="007179DE">
        <w:rPr>
          <w:sz w:val="20"/>
          <w:szCs w:val="20"/>
          <w:lang w:val="en-GB"/>
        </w:rPr>
        <w:t>Domain</w:t>
      </w:r>
    </w:p>
    <w:p w14:paraId="755626A5" w14:textId="643E1FFD" w:rsidR="00550FF2" w:rsidRDefault="00550FF2" w:rsidP="0092713B">
      <w:pPr>
        <w:ind w:left="720"/>
        <w:jc w:val="both"/>
        <w:rPr>
          <w:sz w:val="20"/>
          <w:szCs w:val="20"/>
          <w:lang w:val="en-GB"/>
        </w:rPr>
      </w:pPr>
      <w:r>
        <w:rPr>
          <w:sz w:val="20"/>
          <w:szCs w:val="20"/>
          <w:lang w:val="en-GB"/>
        </w:rPr>
        <w:t>|</w:t>
      </w:r>
      <w:r>
        <w:rPr>
          <w:sz w:val="20"/>
          <w:szCs w:val="20"/>
          <w:lang w:val="en-GB"/>
        </w:rPr>
        <w:tab/>
        <w:t>Classification</w:t>
      </w:r>
    </w:p>
    <w:p w14:paraId="677DB060" w14:textId="77777777" w:rsidR="00FB4DCF" w:rsidRDefault="00873F1C" w:rsidP="007F5E57">
      <w:pPr>
        <w:ind w:firstLine="720"/>
        <w:jc w:val="both"/>
        <w:rPr>
          <w:sz w:val="20"/>
          <w:szCs w:val="20"/>
          <w:lang w:val="en-GB"/>
        </w:rPr>
      </w:pPr>
      <w:r>
        <w:rPr>
          <w:sz w:val="20"/>
          <w:szCs w:val="20"/>
          <w:lang w:val="en-GB"/>
        </w:rPr>
        <w:t>|</w:t>
      </w:r>
      <w:r>
        <w:rPr>
          <w:sz w:val="20"/>
          <w:szCs w:val="20"/>
          <w:lang w:val="en-GB"/>
        </w:rPr>
        <w:tab/>
      </w:r>
      <w:r w:rsidR="00F66A9A" w:rsidRPr="00F66A9A">
        <w:rPr>
          <w:rFonts w:eastAsia="Arial Unicode MS"/>
          <w:sz w:val="20"/>
          <w:szCs w:val="20"/>
          <w:lang w:val="en-GB"/>
        </w:rPr>
        <w:t>GenerationRule</w:t>
      </w:r>
      <w:r>
        <w:rPr>
          <w:sz w:val="20"/>
          <w:szCs w:val="20"/>
          <w:lang w:val="en-GB"/>
        </w:rPr>
        <w:t xml:space="preserve"> </w:t>
      </w:r>
    </w:p>
    <w:p w14:paraId="5BE43B79" w14:textId="397C3735" w:rsidR="0011464C" w:rsidRDefault="00FB4DCF" w:rsidP="007F5E57">
      <w:pPr>
        <w:ind w:firstLine="720"/>
        <w:jc w:val="both"/>
        <w:rPr>
          <w:sz w:val="20"/>
          <w:szCs w:val="20"/>
          <w:lang w:val="en-GB"/>
        </w:rPr>
      </w:pPr>
      <w:r>
        <w:rPr>
          <w:sz w:val="20"/>
          <w:szCs w:val="20"/>
          <w:lang w:val="en-GB"/>
        </w:rPr>
        <w:t>|</w:t>
      </w:r>
      <w:r>
        <w:rPr>
          <w:sz w:val="20"/>
          <w:szCs w:val="20"/>
          <w:lang w:val="en-GB"/>
        </w:rPr>
        <w:tab/>
      </w:r>
      <w:r w:rsidR="001831D4">
        <w:rPr>
          <w:sz w:val="20"/>
          <w:szCs w:val="20"/>
          <w:lang w:val="en-GB"/>
        </w:rPr>
        <w:t>[ADD|</w:t>
      </w:r>
      <w:r w:rsidR="001831D4" w:rsidRPr="00AF04B8">
        <w:rPr>
          <w:rFonts w:ascii="Arial Unicode MS" w:eastAsia="Arial Unicode MS" w:hAnsi="Arial Unicode MS" w:cs="Arial Unicode MS"/>
          <w:sz w:val="20"/>
          <w:szCs w:val="20"/>
          <w:lang w:val="en-GB"/>
        </w:rPr>
        <w:t>DROP</w:t>
      </w:r>
      <w:r w:rsidR="00E80804">
        <w:rPr>
          <w:rFonts w:ascii="Arial Unicode MS" w:eastAsia="Arial Unicode MS" w:hAnsi="Arial Unicode MS" w:cs="Arial Unicode MS"/>
          <w:sz w:val="20"/>
          <w:szCs w:val="20"/>
          <w:lang w:val="en-GB"/>
        </w:rPr>
        <w:t xml:space="preserve"> </w:t>
      </w:r>
      <w:r w:rsidR="001C1955">
        <w:rPr>
          <w:sz w:val="20"/>
          <w:szCs w:val="20"/>
          <w:lang w:val="en-GB"/>
        </w:rPr>
        <w:t>RemoveAction</w:t>
      </w:r>
      <w:r w:rsidR="001831D4">
        <w:rPr>
          <w:sz w:val="20"/>
          <w:szCs w:val="20"/>
          <w:lang w:val="en-GB"/>
        </w:rPr>
        <w:t xml:space="preserve">] </w:t>
      </w:r>
      <w:r w:rsidR="00C428AA">
        <w:rPr>
          <w:sz w:val="20"/>
          <w:szCs w:val="20"/>
          <w:lang w:val="en-GB"/>
        </w:rPr>
        <w:t xml:space="preserve">{ </w:t>
      </w:r>
      <w:r>
        <w:rPr>
          <w:sz w:val="20"/>
          <w:szCs w:val="20"/>
          <w:lang w:val="en-GB"/>
        </w:rPr>
        <w:t>Metadata</w:t>
      </w:r>
      <w:r w:rsidR="00C428AA">
        <w:rPr>
          <w:sz w:val="20"/>
          <w:szCs w:val="20"/>
          <w:lang w:val="en-GB"/>
        </w:rPr>
        <w:t xml:space="preserve"> }</w:t>
      </w:r>
      <w:r>
        <w:rPr>
          <w:sz w:val="20"/>
          <w:szCs w:val="20"/>
          <w:lang w:val="en-GB"/>
        </w:rPr>
        <w:t xml:space="preserve"> </w:t>
      </w:r>
      <w:r w:rsidR="00881E19">
        <w:rPr>
          <w:sz w:val="20"/>
          <w:szCs w:val="20"/>
          <w:lang w:val="en-GB"/>
        </w:rPr>
        <w:t>.</w:t>
      </w:r>
    </w:p>
    <w:p w14:paraId="5DCA80AC" w14:textId="77777777" w:rsidR="00E12E35" w:rsidRDefault="004B5F5F" w:rsidP="00E12E35">
      <w:pPr>
        <w:jc w:val="both"/>
        <w:rPr>
          <w:sz w:val="20"/>
          <w:szCs w:val="20"/>
          <w:lang w:val="en-GB"/>
        </w:rPr>
      </w:pPr>
      <w:r>
        <w:rPr>
          <w:sz w:val="20"/>
          <w:szCs w:val="20"/>
          <w:lang w:val="en-GB"/>
        </w:rPr>
        <w:t>When columns are renamed, Pyrrho cascades the change to SQL referring to the columns</w:t>
      </w:r>
      <w:r w:rsidR="00E12E35" w:rsidRPr="00E12E35">
        <w:rPr>
          <w:sz w:val="20"/>
          <w:szCs w:val="20"/>
          <w:lang w:val="en-GB"/>
        </w:rPr>
        <w:t>.</w:t>
      </w:r>
      <w:r w:rsidR="00E12E35">
        <w:rPr>
          <w:sz w:val="20"/>
          <w:szCs w:val="20"/>
          <w:lang w:val="en-GB"/>
        </w:rPr>
        <w:t xml:space="preserve"> </w:t>
      </w:r>
    </w:p>
    <w:p w14:paraId="3CB74005" w14:textId="77777777" w:rsidR="00BC4214" w:rsidRDefault="00521713" w:rsidP="00BC4214">
      <w:pPr>
        <w:spacing w:before="120"/>
        <w:jc w:val="both"/>
        <w:rPr>
          <w:rFonts w:ascii="Arial Unicode MS" w:eastAsia="Arial Unicode MS" w:hAnsi="Arial Unicode MS" w:cs="Arial Unicode MS"/>
          <w:sz w:val="20"/>
          <w:lang w:val="en-GB"/>
        </w:rPr>
      </w:pPr>
      <w:r>
        <w:rPr>
          <w:sz w:val="20"/>
          <w:szCs w:val="20"/>
          <w:lang w:val="en-GB"/>
        </w:rPr>
        <w:t>AlterType</w:t>
      </w:r>
      <w:r w:rsidR="00237E41">
        <w:rPr>
          <w:sz w:val="20"/>
          <w:szCs w:val="20"/>
          <w:lang w:val="en-GB"/>
        </w:rPr>
        <w:fldChar w:fldCharType="begin"/>
      </w:r>
      <w:r w:rsidR="00EC04B3">
        <w:instrText xml:space="preserve"> XE "</w:instrText>
      </w:r>
      <w:r w:rsidR="00EC04B3" w:rsidRPr="00A23271">
        <w:rPr>
          <w:sz w:val="20"/>
          <w:szCs w:val="20"/>
          <w:lang w:val="en-GB"/>
        </w:rPr>
        <w:instrText>AlterType</w:instrText>
      </w:r>
      <w:r w:rsidR="00EC04B3">
        <w:instrText xml:space="preserve">" </w:instrText>
      </w:r>
      <w:r w:rsidR="00237E41">
        <w:rPr>
          <w:sz w:val="20"/>
          <w:szCs w:val="20"/>
          <w:lang w:val="en-GB"/>
        </w:rPr>
        <w:fldChar w:fldCharType="end"/>
      </w:r>
      <w:r>
        <w:rPr>
          <w:sz w:val="20"/>
          <w:szCs w:val="20"/>
          <w:lang w:val="en-GB"/>
        </w:rPr>
        <w:t xml:space="preserve"> = </w:t>
      </w:r>
      <w:r>
        <w:rPr>
          <w:sz w:val="20"/>
          <w:szCs w:val="20"/>
          <w:lang w:val="en-GB"/>
        </w:rPr>
        <w:tab/>
      </w:r>
      <w:r w:rsidR="00BC4214" w:rsidRPr="005C14EB">
        <w:rPr>
          <w:rFonts w:ascii="Arial Unicode MS" w:eastAsia="Arial Unicode MS" w:hAnsi="Arial Unicode MS" w:cs="Arial Unicode MS"/>
          <w:sz w:val="20"/>
          <w:szCs w:val="20"/>
          <w:lang w:val="en-GB"/>
        </w:rPr>
        <w:t>TO</w:t>
      </w:r>
      <w:r w:rsidR="00BC4214">
        <w:rPr>
          <w:sz w:val="20"/>
          <w:szCs w:val="20"/>
          <w:lang w:val="en-GB"/>
        </w:rPr>
        <w:t xml:space="preserve"> id</w:t>
      </w:r>
      <w:r w:rsidR="00BC4214" w:rsidRPr="007166F3">
        <w:rPr>
          <w:rFonts w:ascii="Arial Unicode MS" w:eastAsia="Arial Unicode MS" w:hAnsi="Arial Unicode MS" w:cs="Arial Unicode MS"/>
          <w:sz w:val="20"/>
          <w:lang w:val="en-GB"/>
        </w:rPr>
        <w:t xml:space="preserve"> </w:t>
      </w:r>
    </w:p>
    <w:p w14:paraId="5D1FCB1E" w14:textId="6DFB1405" w:rsidR="00521713" w:rsidRDefault="00BC4214" w:rsidP="00BC4214">
      <w:pPr>
        <w:ind w:firstLine="720"/>
        <w:jc w:val="both"/>
        <w:rPr>
          <w:sz w:val="20"/>
          <w:szCs w:val="20"/>
          <w:lang w:val="en-GB"/>
        </w:rPr>
      </w:pPr>
      <w:r w:rsidRPr="00BC4214">
        <w:rPr>
          <w:sz w:val="20"/>
          <w:szCs w:val="20"/>
          <w:lang w:val="en-GB"/>
        </w:rPr>
        <w:t>|</w:t>
      </w:r>
      <w:r w:rsidRPr="00BC4214">
        <w:rPr>
          <w:sz w:val="20"/>
          <w:szCs w:val="20"/>
          <w:lang w:val="en-GB"/>
        </w:rPr>
        <w:tab/>
      </w:r>
      <w:r w:rsidR="00521713">
        <w:rPr>
          <w:sz w:val="20"/>
          <w:szCs w:val="20"/>
          <w:lang w:val="en-GB"/>
        </w:rPr>
        <w:t xml:space="preserve">ADD ( </w:t>
      </w:r>
      <w:r w:rsidR="00503E55">
        <w:rPr>
          <w:sz w:val="20"/>
          <w:szCs w:val="20"/>
          <w:lang w:val="en-GB"/>
        </w:rPr>
        <w:t>Field</w:t>
      </w:r>
      <w:r w:rsidR="00521713">
        <w:rPr>
          <w:sz w:val="20"/>
          <w:szCs w:val="20"/>
          <w:lang w:val="en-GB"/>
        </w:rPr>
        <w:t xml:space="preserve"> | Method )</w:t>
      </w:r>
    </w:p>
    <w:p w14:paraId="27C02CCB" w14:textId="662A8C2D" w:rsidR="00521713" w:rsidRDefault="00521713" w:rsidP="00521713">
      <w:pPr>
        <w:jc w:val="both"/>
        <w:rPr>
          <w:sz w:val="20"/>
          <w:szCs w:val="20"/>
          <w:lang w:val="en-GB"/>
        </w:rPr>
      </w:pPr>
      <w:r>
        <w:rPr>
          <w:sz w:val="20"/>
          <w:szCs w:val="20"/>
          <w:lang w:val="en-GB"/>
        </w:rPr>
        <w:tab/>
        <w:t>|</w:t>
      </w:r>
      <w:r>
        <w:rPr>
          <w:sz w:val="20"/>
          <w:szCs w:val="20"/>
          <w:lang w:val="en-GB"/>
        </w:rPr>
        <w:tab/>
      </w:r>
      <w:r w:rsidRPr="007166F3">
        <w:rPr>
          <w:rFonts w:ascii="Arial Unicode MS" w:eastAsia="Arial Unicode MS" w:hAnsi="Arial Unicode MS" w:cs="Arial Unicode MS"/>
          <w:sz w:val="20"/>
          <w:szCs w:val="20"/>
          <w:lang w:val="en-GB"/>
        </w:rPr>
        <w:t>DROP</w:t>
      </w:r>
      <w:r>
        <w:rPr>
          <w:sz w:val="20"/>
          <w:szCs w:val="20"/>
          <w:lang w:val="en-GB"/>
        </w:rPr>
        <w:t xml:space="preserve"> ( </w:t>
      </w:r>
      <w:r w:rsidR="00503E55">
        <w:rPr>
          <w:i/>
          <w:sz w:val="20"/>
          <w:szCs w:val="20"/>
          <w:lang w:val="en-GB"/>
        </w:rPr>
        <w:t>Field</w:t>
      </w:r>
      <w:r>
        <w:rPr>
          <w:sz w:val="20"/>
          <w:szCs w:val="20"/>
          <w:lang w:val="en-GB"/>
        </w:rPr>
        <w:t>_id | Routine)</w:t>
      </w:r>
      <w:r w:rsidR="00E80804">
        <w:rPr>
          <w:sz w:val="20"/>
          <w:szCs w:val="20"/>
          <w:lang w:val="en-GB"/>
        </w:rPr>
        <w:t xml:space="preserve"> </w:t>
      </w:r>
      <w:r w:rsidR="001C1955">
        <w:rPr>
          <w:sz w:val="20"/>
          <w:szCs w:val="20"/>
          <w:lang w:val="en-GB"/>
        </w:rPr>
        <w:t>RemoveAction</w:t>
      </w:r>
    </w:p>
    <w:p w14:paraId="09713836" w14:textId="1A15C57B" w:rsidR="009916A6" w:rsidRDefault="009916A6" w:rsidP="00521713">
      <w:pPr>
        <w:jc w:val="both"/>
        <w:rPr>
          <w:sz w:val="20"/>
          <w:szCs w:val="20"/>
          <w:lang w:val="en-GB"/>
        </w:rPr>
      </w:pPr>
      <w:r>
        <w:rPr>
          <w:sz w:val="20"/>
          <w:szCs w:val="20"/>
          <w:lang w:val="en-GB"/>
        </w:rPr>
        <w:tab/>
        <w:t>|</w:t>
      </w:r>
      <w:r>
        <w:rPr>
          <w:sz w:val="20"/>
          <w:szCs w:val="20"/>
          <w:lang w:val="en-GB"/>
        </w:rPr>
        <w:tab/>
        <w:t>Classification</w:t>
      </w:r>
      <w:r w:rsidR="00157265">
        <w:rPr>
          <w:sz w:val="20"/>
          <w:szCs w:val="20"/>
          <w:lang w:val="en-GB"/>
        </w:rPr>
        <w:fldChar w:fldCharType="begin"/>
      </w:r>
      <w:r w:rsidR="00157265">
        <w:instrText xml:space="preserve"> XE "</w:instrText>
      </w:r>
      <w:r w:rsidR="00157265" w:rsidRPr="007553DF">
        <w:rPr>
          <w:sz w:val="20"/>
          <w:szCs w:val="20"/>
          <w:lang w:val="en-GB"/>
        </w:rPr>
        <w:instrText>Classification</w:instrText>
      </w:r>
      <w:r w:rsidR="00157265">
        <w:instrText xml:space="preserve">" </w:instrText>
      </w:r>
      <w:r w:rsidR="00157265">
        <w:rPr>
          <w:sz w:val="20"/>
          <w:szCs w:val="20"/>
          <w:lang w:val="en-GB"/>
        </w:rPr>
        <w:fldChar w:fldCharType="end"/>
      </w:r>
    </w:p>
    <w:p w14:paraId="12833AFF" w14:textId="0F2F7E6B" w:rsidR="00C16D62" w:rsidRDefault="00C16D62" w:rsidP="00521713">
      <w:pPr>
        <w:jc w:val="both"/>
        <w:rPr>
          <w:sz w:val="20"/>
          <w:szCs w:val="20"/>
          <w:lang w:val="en-GB"/>
        </w:rPr>
      </w:pPr>
      <w:r>
        <w:rPr>
          <w:sz w:val="20"/>
          <w:szCs w:val="20"/>
          <w:lang w:val="en-GB"/>
        </w:rPr>
        <w:tab/>
        <w:t>|</w:t>
      </w:r>
      <w:r>
        <w:rPr>
          <w:sz w:val="20"/>
          <w:szCs w:val="20"/>
          <w:lang w:val="en-GB"/>
        </w:rPr>
        <w:tab/>
        <w:t>Representation</w:t>
      </w:r>
      <w:r w:rsidR="0055775B">
        <w:rPr>
          <w:sz w:val="20"/>
          <w:szCs w:val="20"/>
          <w:lang w:val="en-GB"/>
        </w:rPr>
        <w:t xml:space="preserve"> ReferentialAction</w:t>
      </w:r>
    </w:p>
    <w:p w14:paraId="36259C18" w14:textId="3B693F85" w:rsidR="00EF7AEB" w:rsidRDefault="00EF7AEB" w:rsidP="00521713">
      <w:pPr>
        <w:jc w:val="both"/>
        <w:rPr>
          <w:sz w:val="20"/>
          <w:szCs w:val="20"/>
          <w:lang w:val="en-GB"/>
        </w:rPr>
      </w:pPr>
      <w:r>
        <w:rPr>
          <w:sz w:val="20"/>
          <w:szCs w:val="20"/>
          <w:lang w:val="en-GB"/>
        </w:rPr>
        <w:tab/>
        <w:t>|</w:t>
      </w:r>
      <w:r>
        <w:rPr>
          <w:sz w:val="20"/>
          <w:szCs w:val="20"/>
          <w:lang w:val="en-GB"/>
        </w:rPr>
        <w:tab/>
      </w:r>
      <w:r w:rsidR="00520AEF">
        <w:rPr>
          <w:sz w:val="20"/>
          <w:szCs w:val="20"/>
          <w:lang w:val="en-GB"/>
        </w:rPr>
        <w:t>(ADD|</w:t>
      </w:r>
      <w:r w:rsidR="0055775B" w:rsidRPr="0055775B">
        <w:rPr>
          <w:rFonts w:ascii="Arial Unicode MS" w:eastAsia="Arial Unicode MS" w:hAnsi="Arial Unicode MS" w:cs="Arial Unicode MS"/>
          <w:sz w:val="20"/>
          <w:szCs w:val="20"/>
          <w:lang w:val="en-GB"/>
        </w:rPr>
        <w:t>SET</w:t>
      </w:r>
      <w:r w:rsidR="00520AEF">
        <w:rPr>
          <w:rFonts w:ascii="Arial Unicode MS" w:eastAsia="Arial Unicode MS" w:hAnsi="Arial Unicode MS" w:cs="Arial Unicode MS"/>
          <w:sz w:val="20"/>
          <w:szCs w:val="20"/>
          <w:lang w:val="en-GB"/>
        </w:rPr>
        <w:t>)</w:t>
      </w:r>
      <w:r>
        <w:rPr>
          <w:sz w:val="20"/>
          <w:szCs w:val="20"/>
          <w:lang w:val="en-GB"/>
        </w:rPr>
        <w:t xml:space="preserve"> UNDER </w:t>
      </w:r>
      <w:r w:rsidR="0055775B">
        <w:rPr>
          <w:i/>
          <w:iCs/>
          <w:sz w:val="20"/>
          <w:szCs w:val="20"/>
          <w:lang w:val="en-GB"/>
        </w:rPr>
        <w:t>Type_</w:t>
      </w:r>
      <w:r>
        <w:rPr>
          <w:sz w:val="20"/>
          <w:szCs w:val="20"/>
          <w:lang w:val="en-GB"/>
        </w:rPr>
        <w:t>id</w:t>
      </w:r>
      <w:r w:rsidR="00520AEF">
        <w:rPr>
          <w:sz w:val="20"/>
          <w:szCs w:val="20"/>
          <w:lang w:val="en-GB"/>
        </w:rPr>
        <w:t>{','</w:t>
      </w:r>
      <w:r w:rsidR="00520AEF" w:rsidRPr="00520AEF">
        <w:rPr>
          <w:i/>
          <w:iCs/>
          <w:sz w:val="20"/>
          <w:szCs w:val="20"/>
          <w:lang w:val="en-GB"/>
        </w:rPr>
        <w:t>Type</w:t>
      </w:r>
      <w:r w:rsidR="00520AEF">
        <w:rPr>
          <w:sz w:val="20"/>
          <w:szCs w:val="20"/>
          <w:lang w:val="en-GB"/>
        </w:rPr>
        <w:t>_Id}</w:t>
      </w:r>
      <w:r w:rsidR="00520AEF">
        <w:rPr>
          <w:rStyle w:val="FootnoteReference"/>
          <w:sz w:val="20"/>
          <w:szCs w:val="20"/>
          <w:lang w:val="en-GB"/>
        </w:rPr>
        <w:footnoteReference w:id="64"/>
      </w:r>
      <w:r w:rsidR="0055775B">
        <w:rPr>
          <w:sz w:val="20"/>
          <w:szCs w:val="20"/>
          <w:lang w:val="en-GB"/>
        </w:rPr>
        <w:t xml:space="preserve"> ReferentialAction</w:t>
      </w:r>
    </w:p>
    <w:p w14:paraId="0DC6A25F" w14:textId="70F8CAEA" w:rsidR="0055775B" w:rsidRDefault="0055775B" w:rsidP="00521713">
      <w:pPr>
        <w:jc w:val="both"/>
        <w:rPr>
          <w:sz w:val="20"/>
          <w:szCs w:val="20"/>
          <w:lang w:val="en-GB"/>
        </w:rPr>
      </w:pPr>
      <w:r>
        <w:rPr>
          <w:sz w:val="20"/>
          <w:szCs w:val="20"/>
          <w:lang w:val="en-GB"/>
        </w:rPr>
        <w:tab/>
        <w:t>|</w:t>
      </w:r>
      <w:r>
        <w:rPr>
          <w:sz w:val="20"/>
          <w:szCs w:val="20"/>
          <w:lang w:val="en-GB"/>
        </w:rPr>
        <w:tab/>
      </w:r>
      <w:r w:rsidRPr="0055775B">
        <w:rPr>
          <w:rFonts w:ascii="Arial Unicode MS" w:eastAsia="Arial Unicode MS" w:hAnsi="Arial Unicode MS" w:cs="Arial Unicode MS"/>
          <w:sz w:val="20"/>
          <w:szCs w:val="20"/>
          <w:lang w:val="en-GB"/>
        </w:rPr>
        <w:t>DROP</w:t>
      </w:r>
      <w:r>
        <w:rPr>
          <w:sz w:val="20"/>
          <w:szCs w:val="20"/>
          <w:lang w:val="en-GB"/>
        </w:rPr>
        <w:t xml:space="preserve"> UNDER </w:t>
      </w:r>
      <w:r w:rsidR="001C1955">
        <w:rPr>
          <w:sz w:val="20"/>
          <w:szCs w:val="20"/>
          <w:lang w:val="en-GB"/>
        </w:rPr>
        <w:t>RemoveAction</w:t>
      </w:r>
    </w:p>
    <w:p w14:paraId="4F7AF48B" w14:textId="6B4FDDE9" w:rsidR="00FB4DCF" w:rsidRDefault="00FB4DCF" w:rsidP="00521713">
      <w:pPr>
        <w:jc w:val="both"/>
        <w:rPr>
          <w:sz w:val="20"/>
          <w:szCs w:val="20"/>
          <w:lang w:val="en-GB"/>
        </w:rPr>
      </w:pPr>
      <w:r>
        <w:rPr>
          <w:sz w:val="20"/>
          <w:szCs w:val="20"/>
          <w:lang w:val="en-GB"/>
        </w:rPr>
        <w:tab/>
        <w:t>|</w:t>
      </w:r>
      <w:r>
        <w:rPr>
          <w:sz w:val="20"/>
          <w:szCs w:val="20"/>
          <w:lang w:val="en-GB"/>
        </w:rPr>
        <w:tab/>
      </w:r>
      <w:r w:rsidR="00AF04B8">
        <w:rPr>
          <w:sz w:val="20"/>
          <w:szCs w:val="20"/>
          <w:lang w:val="en-GB"/>
        </w:rPr>
        <w:t>[</w:t>
      </w:r>
      <w:r w:rsidR="00AF04B8" w:rsidRPr="00AF04B8">
        <w:rPr>
          <w:rFonts w:ascii="Arial Unicode MS" w:eastAsia="Arial Unicode MS" w:hAnsi="Arial Unicode MS" w:cs="Arial Unicode MS"/>
          <w:sz w:val="20"/>
          <w:szCs w:val="20"/>
          <w:lang w:val="en-GB"/>
        </w:rPr>
        <w:t>DROP</w:t>
      </w:r>
      <w:r w:rsidR="00AF04B8">
        <w:rPr>
          <w:sz w:val="20"/>
          <w:szCs w:val="20"/>
          <w:lang w:val="en-GB"/>
        </w:rPr>
        <w:t xml:space="preserve">] </w:t>
      </w:r>
      <w:r w:rsidR="00E80804">
        <w:rPr>
          <w:sz w:val="20"/>
          <w:szCs w:val="20"/>
          <w:lang w:val="en-GB"/>
        </w:rPr>
        <w:t>{ Metadata }</w:t>
      </w:r>
    </w:p>
    <w:p w14:paraId="3B046345" w14:textId="77777777" w:rsidR="00521713" w:rsidRDefault="00521713" w:rsidP="00521713">
      <w:pPr>
        <w:jc w:val="both"/>
        <w:rPr>
          <w:sz w:val="20"/>
          <w:szCs w:val="20"/>
          <w:lang w:val="en-GB"/>
        </w:rPr>
      </w:pPr>
      <w:r>
        <w:rPr>
          <w:sz w:val="20"/>
          <w:szCs w:val="20"/>
          <w:lang w:val="en-GB"/>
        </w:rPr>
        <w:tab/>
        <w:t>|</w:t>
      </w:r>
      <w:r>
        <w:rPr>
          <w:sz w:val="20"/>
          <w:szCs w:val="20"/>
          <w:lang w:val="en-GB"/>
        </w:rPr>
        <w:tab/>
      </w:r>
      <w:r w:rsidRPr="00B001AE">
        <w:rPr>
          <w:rFonts w:eastAsia="Arial Unicode MS"/>
          <w:sz w:val="20"/>
          <w:szCs w:val="20"/>
          <w:lang w:val="en-GB"/>
        </w:rPr>
        <w:t>ALTER</w:t>
      </w:r>
      <w:r>
        <w:rPr>
          <w:sz w:val="20"/>
          <w:szCs w:val="20"/>
          <w:lang w:val="en-GB"/>
        </w:rPr>
        <w:t xml:space="preserve"> </w:t>
      </w:r>
      <w:r w:rsidR="00503E55">
        <w:rPr>
          <w:i/>
          <w:sz w:val="20"/>
          <w:szCs w:val="20"/>
          <w:lang w:val="en-GB"/>
        </w:rPr>
        <w:t>Field</w:t>
      </w:r>
      <w:r w:rsidR="0070717C">
        <w:rPr>
          <w:sz w:val="20"/>
          <w:szCs w:val="20"/>
          <w:lang w:val="en-GB"/>
        </w:rPr>
        <w:t>_</w:t>
      </w:r>
      <w:r>
        <w:rPr>
          <w:sz w:val="20"/>
          <w:szCs w:val="20"/>
          <w:lang w:val="en-GB"/>
        </w:rPr>
        <w:t>id Alter</w:t>
      </w:r>
      <w:r w:rsidR="00503E55">
        <w:rPr>
          <w:sz w:val="20"/>
          <w:szCs w:val="20"/>
          <w:lang w:val="en-GB"/>
        </w:rPr>
        <w:t>Field</w:t>
      </w:r>
      <w:r>
        <w:rPr>
          <w:sz w:val="20"/>
          <w:szCs w:val="20"/>
          <w:lang w:val="en-GB"/>
        </w:rPr>
        <w:t xml:space="preserve"> </w:t>
      </w:r>
      <w:r w:rsidR="00F13676">
        <w:rPr>
          <w:sz w:val="20"/>
          <w:szCs w:val="20"/>
          <w:lang w:val="en-GB"/>
        </w:rPr>
        <w:t>.</w:t>
      </w:r>
    </w:p>
    <w:p w14:paraId="326121B0" w14:textId="036F36CF" w:rsidR="0070717C" w:rsidRDefault="0070717C" w:rsidP="0070717C">
      <w:pPr>
        <w:spacing w:before="120"/>
        <w:jc w:val="both"/>
        <w:rPr>
          <w:sz w:val="20"/>
          <w:szCs w:val="20"/>
          <w:lang w:val="en-GB"/>
        </w:rPr>
      </w:pPr>
      <w:r>
        <w:rPr>
          <w:sz w:val="20"/>
          <w:szCs w:val="20"/>
          <w:lang w:val="en-GB"/>
        </w:rPr>
        <w:t xml:space="preserve">Other details of a Method can be changed with the </w:t>
      </w:r>
      <w:r w:rsidRPr="008F3C92">
        <w:rPr>
          <w:rFonts w:eastAsia="Arial Unicode MS"/>
          <w:sz w:val="20"/>
          <w:szCs w:val="20"/>
          <w:lang w:val="en-GB"/>
        </w:rPr>
        <w:t>ALTER</w:t>
      </w:r>
      <w:r>
        <w:rPr>
          <w:sz w:val="20"/>
          <w:szCs w:val="20"/>
          <w:lang w:val="en-GB"/>
        </w:rPr>
        <w:t xml:space="preserve"> </w:t>
      </w:r>
      <w:r w:rsidRPr="008F3C92">
        <w:rPr>
          <w:rFonts w:eastAsia="Arial Unicode MS"/>
          <w:sz w:val="20"/>
          <w:szCs w:val="20"/>
          <w:lang w:val="en-GB"/>
        </w:rPr>
        <w:t>METHOD</w:t>
      </w:r>
      <w:r>
        <w:rPr>
          <w:sz w:val="20"/>
          <w:szCs w:val="20"/>
          <w:lang w:val="en-GB"/>
        </w:rPr>
        <w:t xml:space="preserve"> statement (see Alter above).</w:t>
      </w:r>
      <w:r w:rsidR="00836B78" w:rsidRPr="00836B78">
        <w:rPr>
          <w:sz w:val="20"/>
          <w:szCs w:val="20"/>
          <w:lang w:val="en-GB"/>
        </w:rPr>
        <w:t xml:space="preserve"> </w:t>
      </w:r>
      <w:r w:rsidR="00836B78">
        <w:rPr>
          <w:sz w:val="20"/>
          <w:szCs w:val="20"/>
          <w:lang w:val="en-GB"/>
        </w:rPr>
        <w:t>A sensitive type cannot be altered to a non-sensitive type.</w:t>
      </w:r>
    </w:p>
    <w:p w14:paraId="53562BB0" w14:textId="06472CDA" w:rsidR="0049345A" w:rsidRDefault="00503E55" w:rsidP="0049345A">
      <w:pPr>
        <w:spacing w:before="120"/>
        <w:jc w:val="both"/>
        <w:rPr>
          <w:sz w:val="20"/>
          <w:szCs w:val="20"/>
          <w:lang w:val="en-GB"/>
        </w:rPr>
      </w:pPr>
      <w:r>
        <w:rPr>
          <w:sz w:val="20"/>
          <w:szCs w:val="20"/>
          <w:lang w:val="en-GB"/>
        </w:rPr>
        <w:t xml:space="preserve">Field </w:t>
      </w:r>
      <w:r w:rsidR="0049345A">
        <w:rPr>
          <w:sz w:val="20"/>
          <w:szCs w:val="20"/>
          <w:lang w:val="en-GB"/>
        </w:rPr>
        <w:t>=</w:t>
      </w:r>
      <w:r>
        <w:rPr>
          <w:sz w:val="20"/>
          <w:szCs w:val="20"/>
          <w:lang w:val="en-GB"/>
        </w:rPr>
        <w:fldChar w:fldCharType="begin"/>
      </w:r>
      <w:r>
        <w:instrText xml:space="preserve"> XE "</w:instrText>
      </w:r>
      <w:r w:rsidRPr="00FF2318">
        <w:rPr>
          <w:lang w:val="en-GB"/>
        </w:rPr>
        <w:instrText>Field</w:instrText>
      </w:r>
      <w:r>
        <w:instrText xml:space="preserve">" </w:instrText>
      </w:r>
      <w:r>
        <w:rPr>
          <w:sz w:val="20"/>
          <w:szCs w:val="20"/>
          <w:lang w:val="en-GB"/>
        </w:rPr>
        <w:fldChar w:fldCharType="end"/>
      </w:r>
      <w:r w:rsidR="0049345A">
        <w:rPr>
          <w:sz w:val="20"/>
          <w:szCs w:val="20"/>
          <w:lang w:val="en-GB"/>
        </w:rPr>
        <w:t xml:space="preserve"> id Type [</w:t>
      </w:r>
      <w:r w:rsidR="0049345A" w:rsidRPr="008F3C92">
        <w:rPr>
          <w:rFonts w:eastAsia="Arial Unicode MS"/>
          <w:sz w:val="20"/>
          <w:szCs w:val="20"/>
          <w:lang w:val="en-GB"/>
        </w:rPr>
        <w:t>DEFAULT</w:t>
      </w:r>
      <w:r w:rsidR="0049345A" w:rsidRPr="008F3C92">
        <w:rPr>
          <w:sz w:val="20"/>
          <w:szCs w:val="20"/>
          <w:lang w:val="en-GB"/>
        </w:rPr>
        <w:t xml:space="preserve"> </w:t>
      </w:r>
      <w:r w:rsidR="0049345A">
        <w:rPr>
          <w:sz w:val="20"/>
          <w:szCs w:val="20"/>
          <w:lang w:val="en-GB"/>
        </w:rPr>
        <w:t xml:space="preserve">Value] Collate </w:t>
      </w:r>
      <w:r w:rsidR="004B097B">
        <w:rPr>
          <w:sz w:val="20"/>
          <w:szCs w:val="20"/>
          <w:lang w:val="en-GB"/>
        </w:rPr>
        <w:t xml:space="preserve">{Metadata} </w:t>
      </w:r>
      <w:r w:rsidR="0049345A">
        <w:rPr>
          <w:sz w:val="20"/>
          <w:szCs w:val="20"/>
          <w:lang w:val="en-GB"/>
        </w:rPr>
        <w:t>.</w:t>
      </w:r>
    </w:p>
    <w:p w14:paraId="2BD6D51B" w14:textId="77777777" w:rsidR="00221CEB" w:rsidRDefault="00521713" w:rsidP="007179DE">
      <w:pPr>
        <w:spacing w:before="120"/>
        <w:jc w:val="both"/>
        <w:rPr>
          <w:sz w:val="20"/>
          <w:szCs w:val="20"/>
          <w:lang w:val="en-GB"/>
        </w:rPr>
      </w:pPr>
      <w:r>
        <w:rPr>
          <w:sz w:val="20"/>
          <w:szCs w:val="20"/>
          <w:lang w:val="en-GB"/>
        </w:rPr>
        <w:t>Alter</w:t>
      </w:r>
      <w:r w:rsidR="00503E55">
        <w:rPr>
          <w:sz w:val="20"/>
          <w:szCs w:val="20"/>
          <w:lang w:val="en-GB"/>
        </w:rPr>
        <w:t>Field</w:t>
      </w:r>
      <w:r w:rsidR="00237E41">
        <w:rPr>
          <w:sz w:val="20"/>
          <w:szCs w:val="20"/>
          <w:lang w:val="en-GB"/>
        </w:rPr>
        <w:fldChar w:fldCharType="begin"/>
      </w:r>
      <w:r w:rsidR="00EC04B3">
        <w:instrText xml:space="preserve"> XE "</w:instrText>
      </w:r>
      <w:r w:rsidR="00EC04B3" w:rsidRPr="00A23271">
        <w:rPr>
          <w:sz w:val="20"/>
          <w:szCs w:val="20"/>
          <w:lang w:val="en-GB"/>
        </w:rPr>
        <w:instrText>Alter</w:instrText>
      </w:r>
      <w:r w:rsidR="00503E55">
        <w:rPr>
          <w:sz w:val="20"/>
          <w:szCs w:val="20"/>
          <w:lang w:val="en-GB"/>
        </w:rPr>
        <w:instrText>Field</w:instrText>
      </w:r>
      <w:r w:rsidR="00EC04B3">
        <w:instrText xml:space="preserve">" </w:instrText>
      </w:r>
      <w:r w:rsidR="00237E41">
        <w:rPr>
          <w:sz w:val="20"/>
          <w:szCs w:val="20"/>
          <w:lang w:val="en-GB"/>
        </w:rPr>
        <w:fldChar w:fldCharType="end"/>
      </w:r>
      <w:r>
        <w:rPr>
          <w:sz w:val="20"/>
          <w:szCs w:val="20"/>
          <w:lang w:val="en-GB"/>
        </w:rPr>
        <w:t xml:space="preserve"> =</w:t>
      </w:r>
      <w:r>
        <w:rPr>
          <w:sz w:val="20"/>
          <w:szCs w:val="20"/>
          <w:lang w:val="en-GB"/>
        </w:rPr>
        <w:tab/>
      </w:r>
      <w:r w:rsidR="00221CEB" w:rsidRPr="005C14EB">
        <w:rPr>
          <w:rFonts w:ascii="Arial Unicode MS" w:eastAsia="Arial Unicode MS" w:hAnsi="Arial Unicode MS" w:cs="Arial Unicode MS"/>
          <w:sz w:val="20"/>
          <w:szCs w:val="20"/>
          <w:lang w:val="en-GB"/>
        </w:rPr>
        <w:t>TO</w:t>
      </w:r>
      <w:r w:rsidR="00221CEB">
        <w:rPr>
          <w:sz w:val="20"/>
          <w:szCs w:val="20"/>
          <w:lang w:val="en-GB"/>
        </w:rPr>
        <w:t xml:space="preserve"> id</w:t>
      </w:r>
    </w:p>
    <w:p w14:paraId="6BBA424D" w14:textId="32114CD1" w:rsidR="00FB4DCF" w:rsidRDefault="00FB4DCF" w:rsidP="00FB4DCF">
      <w:pPr>
        <w:jc w:val="both"/>
        <w:rPr>
          <w:sz w:val="20"/>
          <w:szCs w:val="20"/>
          <w:lang w:val="en-GB"/>
        </w:rPr>
      </w:pPr>
      <w:r>
        <w:rPr>
          <w:sz w:val="20"/>
          <w:szCs w:val="20"/>
          <w:lang w:val="en-GB"/>
        </w:rPr>
        <w:tab/>
        <w:t>|</w:t>
      </w:r>
      <w:r>
        <w:rPr>
          <w:sz w:val="20"/>
          <w:szCs w:val="20"/>
          <w:lang w:val="en-GB"/>
        </w:rPr>
        <w:tab/>
      </w:r>
      <w:r w:rsidR="00AF04B8">
        <w:rPr>
          <w:sz w:val="20"/>
          <w:szCs w:val="20"/>
          <w:lang w:val="en-GB"/>
        </w:rPr>
        <w:t>[</w:t>
      </w:r>
      <w:r w:rsidR="00AF04B8" w:rsidRPr="00AF04B8">
        <w:rPr>
          <w:rFonts w:ascii="Arial Unicode MS" w:eastAsia="Arial Unicode MS" w:hAnsi="Arial Unicode MS" w:cs="Arial Unicode MS"/>
          <w:sz w:val="20"/>
          <w:szCs w:val="20"/>
          <w:lang w:val="en-GB"/>
        </w:rPr>
        <w:t>DROP</w:t>
      </w:r>
      <w:r w:rsidR="00AF04B8">
        <w:rPr>
          <w:sz w:val="20"/>
          <w:szCs w:val="20"/>
          <w:lang w:val="en-GB"/>
        </w:rPr>
        <w:t xml:space="preserve">] </w:t>
      </w:r>
      <w:r w:rsidR="001C1955">
        <w:rPr>
          <w:sz w:val="20"/>
          <w:szCs w:val="20"/>
          <w:lang w:val="en-GB"/>
        </w:rPr>
        <w:t>RemoveAction</w:t>
      </w:r>
      <w:r w:rsidR="00E80804">
        <w:rPr>
          <w:sz w:val="20"/>
          <w:szCs w:val="20"/>
          <w:lang w:val="en-GB"/>
        </w:rPr>
        <w:t xml:space="preserve"> </w:t>
      </w:r>
      <w:r w:rsidR="00C428AA">
        <w:rPr>
          <w:sz w:val="20"/>
          <w:szCs w:val="20"/>
          <w:lang w:val="en-GB"/>
        </w:rPr>
        <w:t xml:space="preserve">{ </w:t>
      </w:r>
      <w:r>
        <w:rPr>
          <w:sz w:val="20"/>
          <w:szCs w:val="20"/>
          <w:lang w:val="en-GB"/>
        </w:rPr>
        <w:t>Metadata</w:t>
      </w:r>
      <w:r w:rsidR="00C428AA">
        <w:rPr>
          <w:sz w:val="20"/>
          <w:szCs w:val="20"/>
          <w:lang w:val="en-GB"/>
        </w:rPr>
        <w:t xml:space="preserve"> }</w:t>
      </w:r>
    </w:p>
    <w:p w14:paraId="638E677A" w14:textId="77777777" w:rsidR="00521713" w:rsidRDefault="00221CEB" w:rsidP="00FB4DCF">
      <w:pPr>
        <w:ind w:firstLine="720"/>
        <w:jc w:val="both"/>
        <w:rPr>
          <w:sz w:val="20"/>
          <w:szCs w:val="20"/>
          <w:lang w:val="en-GB"/>
        </w:rPr>
      </w:pPr>
      <w:r>
        <w:rPr>
          <w:sz w:val="20"/>
          <w:szCs w:val="20"/>
          <w:lang w:val="en-GB"/>
        </w:rPr>
        <w:t>|</w:t>
      </w:r>
      <w:r>
        <w:rPr>
          <w:sz w:val="20"/>
          <w:szCs w:val="20"/>
          <w:lang w:val="en-GB"/>
        </w:rPr>
        <w:tab/>
      </w:r>
      <w:r w:rsidR="00521713">
        <w:rPr>
          <w:sz w:val="20"/>
          <w:szCs w:val="20"/>
          <w:lang w:val="en-GB"/>
        </w:rPr>
        <w:t>TYPE Type</w:t>
      </w:r>
      <w:r w:rsidR="003C68F5">
        <w:rPr>
          <w:sz w:val="20"/>
          <w:szCs w:val="20"/>
          <w:lang w:val="en-GB"/>
        </w:rPr>
        <w:t xml:space="preserve"> </w:t>
      </w:r>
    </w:p>
    <w:p w14:paraId="6924958D" w14:textId="77777777" w:rsidR="00521713" w:rsidRDefault="00521713" w:rsidP="00521713">
      <w:pPr>
        <w:jc w:val="both"/>
        <w:rPr>
          <w:sz w:val="20"/>
          <w:szCs w:val="20"/>
          <w:lang w:val="en-GB"/>
        </w:rPr>
      </w:pPr>
      <w:r>
        <w:rPr>
          <w:sz w:val="20"/>
          <w:szCs w:val="20"/>
          <w:lang w:val="en-GB"/>
        </w:rPr>
        <w:tab/>
        <w:t>|</w:t>
      </w:r>
      <w:r>
        <w:rPr>
          <w:sz w:val="20"/>
          <w:szCs w:val="20"/>
          <w:lang w:val="en-GB"/>
        </w:rPr>
        <w:tab/>
      </w:r>
      <w:r w:rsidRPr="007166F3">
        <w:rPr>
          <w:rFonts w:ascii="Arial Unicode MS" w:eastAsia="Arial Unicode MS" w:hAnsi="Arial Unicode MS" w:cs="Arial Unicode MS"/>
          <w:sz w:val="20"/>
          <w:szCs w:val="20"/>
          <w:lang w:val="en-GB"/>
        </w:rPr>
        <w:t>SET</w:t>
      </w:r>
      <w:r>
        <w:rPr>
          <w:sz w:val="20"/>
          <w:szCs w:val="20"/>
          <w:lang w:val="en-GB"/>
        </w:rPr>
        <w:t xml:space="preserve"> </w:t>
      </w:r>
      <w:r w:rsidRPr="008F3C92">
        <w:rPr>
          <w:rFonts w:eastAsia="Arial Unicode MS"/>
          <w:sz w:val="20"/>
          <w:szCs w:val="20"/>
          <w:lang w:val="en-GB"/>
        </w:rPr>
        <w:t>DEFAULT</w:t>
      </w:r>
      <w:r>
        <w:rPr>
          <w:sz w:val="20"/>
          <w:szCs w:val="20"/>
          <w:lang w:val="en-GB"/>
        </w:rPr>
        <w:t xml:space="preserve"> Value</w:t>
      </w:r>
    </w:p>
    <w:p w14:paraId="3B8A2115" w14:textId="77777777" w:rsidR="00521713" w:rsidRDefault="00521713" w:rsidP="00521713">
      <w:pPr>
        <w:jc w:val="both"/>
        <w:rPr>
          <w:sz w:val="20"/>
          <w:szCs w:val="20"/>
          <w:lang w:val="en-GB"/>
        </w:rPr>
      </w:pPr>
      <w:r>
        <w:rPr>
          <w:sz w:val="20"/>
          <w:szCs w:val="20"/>
          <w:lang w:val="en-GB"/>
        </w:rPr>
        <w:tab/>
        <w:t>|</w:t>
      </w:r>
      <w:r>
        <w:rPr>
          <w:sz w:val="20"/>
          <w:szCs w:val="20"/>
          <w:lang w:val="en-GB"/>
        </w:rPr>
        <w:tab/>
      </w:r>
      <w:r w:rsidRPr="007166F3">
        <w:rPr>
          <w:rFonts w:ascii="Arial Unicode MS" w:eastAsia="Arial Unicode MS" w:hAnsi="Arial Unicode MS" w:cs="Arial Unicode MS"/>
          <w:sz w:val="20"/>
          <w:szCs w:val="20"/>
          <w:lang w:val="en-GB"/>
        </w:rPr>
        <w:t>DROP</w:t>
      </w:r>
      <w:r>
        <w:rPr>
          <w:sz w:val="20"/>
          <w:szCs w:val="20"/>
          <w:lang w:val="en-GB"/>
        </w:rPr>
        <w:t xml:space="preserve"> </w:t>
      </w:r>
      <w:r w:rsidRPr="008F3C92">
        <w:rPr>
          <w:rFonts w:eastAsia="Arial Unicode MS"/>
          <w:sz w:val="20"/>
          <w:szCs w:val="20"/>
          <w:lang w:val="en-GB"/>
        </w:rPr>
        <w:t>DEFAULT</w:t>
      </w:r>
      <w:r w:rsidR="007179DE">
        <w:rPr>
          <w:sz w:val="20"/>
          <w:szCs w:val="20"/>
          <w:lang w:val="en-GB"/>
        </w:rPr>
        <w:t xml:space="preserve"> .</w:t>
      </w:r>
    </w:p>
    <w:p w14:paraId="3D23FAD2" w14:textId="5CE51536" w:rsidR="0017540C" w:rsidRDefault="008A0D4B" w:rsidP="0017540C">
      <w:pPr>
        <w:jc w:val="both"/>
        <w:rPr>
          <w:sz w:val="20"/>
          <w:szCs w:val="20"/>
          <w:lang w:val="en-GB"/>
        </w:rPr>
      </w:pPr>
      <w:r>
        <w:rPr>
          <w:sz w:val="20"/>
          <w:szCs w:val="20"/>
          <w:lang w:val="en-GB"/>
        </w:rPr>
        <w:t>AlterView</w:t>
      </w:r>
      <w:r w:rsidR="00752E8A">
        <w:rPr>
          <w:sz w:val="20"/>
          <w:szCs w:val="20"/>
          <w:lang w:val="en-GB"/>
        </w:rPr>
        <w:fldChar w:fldCharType="begin"/>
      </w:r>
      <w:r w:rsidR="00752E8A">
        <w:instrText xml:space="preserve"> XE "</w:instrText>
      </w:r>
      <w:r w:rsidR="00752E8A" w:rsidRPr="00087364">
        <w:rPr>
          <w:sz w:val="20"/>
          <w:szCs w:val="20"/>
          <w:lang w:val="en-GB"/>
        </w:rPr>
        <w:instrText>AlterView</w:instrText>
      </w:r>
      <w:r w:rsidR="00752E8A">
        <w:instrText xml:space="preserve">" </w:instrText>
      </w:r>
      <w:r w:rsidR="00752E8A">
        <w:rPr>
          <w:sz w:val="20"/>
          <w:szCs w:val="20"/>
          <w:lang w:val="en-GB"/>
        </w:rPr>
        <w:fldChar w:fldCharType="end"/>
      </w:r>
      <w:r>
        <w:rPr>
          <w:sz w:val="20"/>
          <w:szCs w:val="20"/>
          <w:lang w:val="en-GB"/>
        </w:rPr>
        <w:t xml:space="preserve"> = </w:t>
      </w:r>
      <w:r>
        <w:rPr>
          <w:sz w:val="20"/>
          <w:szCs w:val="20"/>
          <w:lang w:val="en-GB"/>
        </w:rPr>
        <w:tab/>
      </w:r>
      <w:r w:rsidR="0017540C" w:rsidRPr="0055775B">
        <w:rPr>
          <w:rFonts w:ascii="Arial Unicode MS" w:eastAsia="Arial Unicode MS" w:hAnsi="Arial Unicode MS" w:cs="Arial Unicode MS"/>
          <w:sz w:val="20"/>
          <w:szCs w:val="20"/>
          <w:lang w:val="en-GB"/>
        </w:rPr>
        <w:t>SET</w:t>
      </w:r>
      <w:r w:rsidR="0017540C">
        <w:rPr>
          <w:sz w:val="20"/>
          <w:szCs w:val="20"/>
          <w:lang w:val="en-GB"/>
        </w:rPr>
        <w:t xml:space="preserve"> SOURCE </w:t>
      </w:r>
      <w:r w:rsidR="0017540C" w:rsidRPr="0055775B">
        <w:rPr>
          <w:rFonts w:ascii="Arial Unicode MS" w:eastAsia="Arial Unicode MS" w:hAnsi="Arial Unicode MS" w:cs="Arial Unicode MS"/>
          <w:sz w:val="20"/>
          <w:szCs w:val="20"/>
          <w:lang w:val="en-GB"/>
        </w:rPr>
        <w:t xml:space="preserve">TO </w:t>
      </w:r>
      <w:r w:rsidR="004F2A12">
        <w:rPr>
          <w:sz w:val="20"/>
          <w:szCs w:val="20"/>
          <w:lang w:val="en-GB"/>
        </w:rPr>
        <w:t>RowSet</w:t>
      </w:r>
    </w:p>
    <w:p w14:paraId="285A1C1D" w14:textId="77777777" w:rsidR="00FB4DCF" w:rsidRDefault="008A0D4B" w:rsidP="00000751">
      <w:pPr>
        <w:ind w:firstLine="720"/>
        <w:jc w:val="both"/>
        <w:rPr>
          <w:sz w:val="20"/>
          <w:szCs w:val="20"/>
          <w:lang w:val="en-GB"/>
        </w:rPr>
      </w:pPr>
      <w:r>
        <w:rPr>
          <w:sz w:val="20"/>
          <w:szCs w:val="20"/>
          <w:lang w:val="en-GB"/>
        </w:rPr>
        <w:t>|</w:t>
      </w:r>
      <w:r>
        <w:rPr>
          <w:sz w:val="20"/>
          <w:szCs w:val="20"/>
          <w:lang w:val="en-GB"/>
        </w:rPr>
        <w:tab/>
      </w:r>
      <w:r w:rsidR="0017540C" w:rsidRPr="0055775B">
        <w:rPr>
          <w:rFonts w:ascii="Arial Unicode MS" w:eastAsia="Arial Unicode MS" w:hAnsi="Arial Unicode MS" w:cs="Arial Unicode MS"/>
          <w:sz w:val="20"/>
          <w:szCs w:val="20"/>
          <w:lang w:val="en-GB"/>
        </w:rPr>
        <w:t>TO</w:t>
      </w:r>
      <w:r w:rsidR="0017540C">
        <w:rPr>
          <w:rFonts w:ascii="MS Reference Sans Serif" w:hAnsi="MS Reference Sans Serif"/>
          <w:sz w:val="20"/>
          <w:szCs w:val="20"/>
          <w:lang w:val="en-GB"/>
        </w:rPr>
        <w:t xml:space="preserve"> </w:t>
      </w:r>
      <w:r>
        <w:rPr>
          <w:sz w:val="20"/>
          <w:szCs w:val="20"/>
          <w:lang w:val="en-GB"/>
        </w:rPr>
        <w:t>id</w:t>
      </w:r>
      <w:r w:rsidR="009B4765">
        <w:rPr>
          <w:sz w:val="20"/>
          <w:szCs w:val="20"/>
          <w:lang w:val="en-GB"/>
        </w:rPr>
        <w:t xml:space="preserve"> </w:t>
      </w:r>
    </w:p>
    <w:p w14:paraId="23F54580" w14:textId="583170C2" w:rsidR="008A0D4B" w:rsidRDefault="00FB4DCF" w:rsidP="00FB4DCF">
      <w:pPr>
        <w:ind w:firstLine="720"/>
        <w:jc w:val="both"/>
        <w:rPr>
          <w:sz w:val="20"/>
          <w:szCs w:val="20"/>
          <w:lang w:val="en-GB"/>
        </w:rPr>
      </w:pPr>
      <w:r>
        <w:rPr>
          <w:sz w:val="20"/>
          <w:szCs w:val="20"/>
          <w:lang w:val="en-GB"/>
        </w:rPr>
        <w:t>|</w:t>
      </w:r>
      <w:r>
        <w:rPr>
          <w:sz w:val="20"/>
          <w:szCs w:val="20"/>
          <w:lang w:val="en-GB"/>
        </w:rPr>
        <w:tab/>
      </w:r>
      <w:r w:rsidR="00C428AA">
        <w:rPr>
          <w:sz w:val="20"/>
          <w:szCs w:val="20"/>
          <w:lang w:val="en-GB"/>
        </w:rPr>
        <w:t>[ADD|</w:t>
      </w:r>
      <w:r w:rsidR="00C428AA" w:rsidRPr="00BB2558">
        <w:rPr>
          <w:rFonts w:ascii="Arial Unicode MS" w:eastAsia="Arial Unicode MS" w:hAnsi="Arial Unicode MS" w:cs="Arial Unicode MS"/>
          <w:sz w:val="20"/>
          <w:szCs w:val="20"/>
          <w:lang w:val="en-GB"/>
        </w:rPr>
        <w:t>DROP</w:t>
      </w:r>
      <w:r w:rsidR="00C428AA">
        <w:rPr>
          <w:sz w:val="20"/>
          <w:szCs w:val="20"/>
          <w:lang w:val="en-GB"/>
        </w:rPr>
        <w:t xml:space="preserve">] { </w:t>
      </w:r>
      <w:r>
        <w:rPr>
          <w:sz w:val="20"/>
          <w:szCs w:val="20"/>
          <w:lang w:val="en-GB"/>
        </w:rPr>
        <w:t>Metadata</w:t>
      </w:r>
      <w:r w:rsidR="00CA3E08">
        <w:rPr>
          <w:sz w:val="20"/>
          <w:szCs w:val="20"/>
          <w:lang w:val="en-GB"/>
        </w:rPr>
        <w:t xml:space="preserve"> </w:t>
      </w:r>
      <w:r w:rsidR="00BB2558">
        <w:rPr>
          <w:sz w:val="20"/>
          <w:szCs w:val="20"/>
          <w:lang w:val="en-GB"/>
        </w:rPr>
        <w:t>}</w:t>
      </w:r>
      <w:r w:rsidR="008A0D4B">
        <w:rPr>
          <w:sz w:val="20"/>
          <w:szCs w:val="20"/>
          <w:lang w:val="en-GB"/>
        </w:rPr>
        <w:t>.</w:t>
      </w:r>
    </w:p>
    <w:p w14:paraId="54422A88" w14:textId="7A4558A2" w:rsidR="00794BE8" w:rsidRDefault="008105E4" w:rsidP="00EE1B74">
      <w:pPr>
        <w:spacing w:before="120"/>
        <w:ind w:left="567" w:hanging="567"/>
        <w:rPr>
          <w:sz w:val="20"/>
          <w:szCs w:val="20"/>
          <w:lang w:val="en-GB"/>
        </w:rPr>
      </w:pPr>
      <w:r w:rsidRPr="00880AD2">
        <w:rPr>
          <w:rFonts w:eastAsia="Arial Unicode MS"/>
          <w:sz w:val="20"/>
          <w:szCs w:val="20"/>
          <w:lang w:val="en-GB"/>
        </w:rPr>
        <w:t>Metadata</w:t>
      </w:r>
      <w:r w:rsidR="00752E8A">
        <w:rPr>
          <w:rFonts w:eastAsia="Arial Unicode MS"/>
          <w:sz w:val="20"/>
          <w:szCs w:val="20"/>
          <w:lang w:val="fr-FR"/>
        </w:rPr>
        <w:fldChar w:fldCharType="begin"/>
      </w:r>
      <w:r w:rsidR="00752E8A">
        <w:instrText xml:space="preserve"> XE "</w:instrText>
      </w:r>
      <w:r w:rsidR="00752E8A" w:rsidRPr="00880AD2">
        <w:rPr>
          <w:rFonts w:eastAsia="Arial Unicode MS"/>
          <w:sz w:val="20"/>
          <w:szCs w:val="20"/>
          <w:lang w:val="en-GB"/>
        </w:rPr>
        <w:instrText>Metadata</w:instrText>
      </w:r>
      <w:r w:rsidR="00752E8A">
        <w:instrText xml:space="preserve">" </w:instrText>
      </w:r>
      <w:r w:rsidR="00752E8A">
        <w:rPr>
          <w:rFonts w:eastAsia="Arial Unicode MS"/>
          <w:sz w:val="20"/>
          <w:szCs w:val="20"/>
          <w:lang w:val="fr-FR"/>
        </w:rPr>
        <w:fldChar w:fldCharType="end"/>
      </w:r>
      <w:r w:rsidR="00752E8A" w:rsidRPr="00880AD2">
        <w:rPr>
          <w:rFonts w:eastAsia="Arial Unicode MS"/>
          <w:sz w:val="20"/>
          <w:szCs w:val="20"/>
          <w:lang w:val="en-GB"/>
        </w:rPr>
        <w:t xml:space="preserve"> </w:t>
      </w:r>
      <w:r w:rsidRPr="00880AD2">
        <w:rPr>
          <w:rFonts w:eastAsia="Arial Unicode MS"/>
          <w:sz w:val="20"/>
          <w:szCs w:val="20"/>
          <w:lang w:val="en-GB"/>
        </w:rPr>
        <w:t xml:space="preserve"> =</w:t>
      </w:r>
      <w:r w:rsidR="00950B2A" w:rsidRPr="00880AD2">
        <w:rPr>
          <w:rFonts w:eastAsia="Arial Unicode MS"/>
          <w:sz w:val="20"/>
          <w:szCs w:val="20"/>
          <w:lang w:val="en-GB"/>
        </w:rPr>
        <w:t>CAPTION</w:t>
      </w:r>
      <w:r w:rsidR="00995EC7">
        <w:rPr>
          <w:rFonts w:eastAsia="Arial Unicode MS"/>
          <w:sz w:val="20"/>
          <w:szCs w:val="20"/>
          <w:lang w:val="fr-FR"/>
        </w:rPr>
        <w:fldChar w:fldCharType="begin"/>
      </w:r>
      <w:r w:rsidR="00995EC7">
        <w:instrText xml:space="preserve"> XE "</w:instrText>
      </w:r>
      <w:r w:rsidR="00995EC7" w:rsidRPr="00880AD2">
        <w:rPr>
          <w:rFonts w:eastAsia="Arial Unicode MS"/>
          <w:sz w:val="20"/>
          <w:szCs w:val="20"/>
          <w:lang w:val="en-GB"/>
        </w:rPr>
        <w:instrText>CAPTION</w:instrText>
      </w:r>
      <w:r w:rsidR="00995EC7">
        <w:instrText xml:space="preserve">" </w:instrText>
      </w:r>
      <w:r w:rsidR="00995EC7">
        <w:rPr>
          <w:rFonts w:eastAsia="Arial Unicode MS"/>
          <w:sz w:val="20"/>
          <w:szCs w:val="20"/>
          <w:lang w:val="fr-FR"/>
        </w:rPr>
        <w:fldChar w:fldCharType="end"/>
      </w:r>
      <w:r w:rsidR="00950B2A" w:rsidRPr="00880AD2">
        <w:rPr>
          <w:rFonts w:eastAsia="Arial Unicode MS"/>
          <w:sz w:val="20"/>
          <w:szCs w:val="20"/>
          <w:lang w:val="en-GB"/>
        </w:rPr>
        <w:t xml:space="preserve"> | </w:t>
      </w:r>
      <w:r w:rsidRPr="00880AD2">
        <w:rPr>
          <w:rFonts w:eastAsia="Arial Unicode MS"/>
          <w:sz w:val="20"/>
          <w:szCs w:val="20"/>
          <w:lang w:val="en-GB"/>
        </w:rPr>
        <w:t xml:space="preserve"> </w:t>
      </w:r>
      <w:r w:rsidR="00632BCE" w:rsidRPr="00880AD2">
        <w:rPr>
          <w:sz w:val="20"/>
          <w:szCs w:val="20"/>
          <w:lang w:val="en-GB"/>
        </w:rPr>
        <w:t>LEGEND</w:t>
      </w:r>
      <w:r w:rsidR="00995EC7">
        <w:rPr>
          <w:sz w:val="20"/>
          <w:szCs w:val="20"/>
          <w:lang w:val="fr-FR"/>
        </w:rPr>
        <w:fldChar w:fldCharType="begin"/>
      </w:r>
      <w:r w:rsidR="00995EC7">
        <w:instrText xml:space="preserve"> XE "</w:instrText>
      </w:r>
      <w:r w:rsidR="00995EC7" w:rsidRPr="00880AD2">
        <w:rPr>
          <w:sz w:val="20"/>
          <w:szCs w:val="20"/>
          <w:lang w:val="en-GB"/>
        </w:rPr>
        <w:instrText>LEGEND</w:instrText>
      </w:r>
      <w:r w:rsidR="00995EC7">
        <w:instrText xml:space="preserve">" </w:instrText>
      </w:r>
      <w:r w:rsidR="00995EC7">
        <w:rPr>
          <w:sz w:val="20"/>
          <w:szCs w:val="20"/>
          <w:lang w:val="fr-FR"/>
        </w:rPr>
        <w:fldChar w:fldCharType="end"/>
      </w:r>
      <w:r w:rsidR="00794BE8">
        <w:rPr>
          <w:sz w:val="20"/>
          <w:szCs w:val="20"/>
          <w:lang w:val="en-GB"/>
        </w:rPr>
        <w:t xml:space="preserve"> </w:t>
      </w:r>
      <w:r w:rsidR="00995EC7">
        <w:rPr>
          <w:sz w:val="20"/>
          <w:szCs w:val="20"/>
          <w:lang w:val="fr-FR"/>
        </w:rPr>
        <w:fldChar w:fldCharType="begin"/>
      </w:r>
      <w:r w:rsidR="00995EC7">
        <w:instrText xml:space="preserve"> XE "</w:instrText>
      </w:r>
      <w:r w:rsidR="00995EC7" w:rsidRPr="00880AD2">
        <w:rPr>
          <w:sz w:val="20"/>
          <w:szCs w:val="20"/>
          <w:lang w:val="en-GB"/>
        </w:rPr>
        <w:instrText>POINTS</w:instrText>
      </w:r>
      <w:r w:rsidR="00995EC7">
        <w:instrText xml:space="preserve">" </w:instrText>
      </w:r>
      <w:r w:rsidR="00995EC7">
        <w:rPr>
          <w:sz w:val="20"/>
          <w:szCs w:val="20"/>
          <w:lang w:val="fr-FR"/>
        </w:rPr>
        <w:fldChar w:fldCharType="end"/>
      </w:r>
      <w:r w:rsidR="00C84D1C" w:rsidRPr="00880AD2">
        <w:rPr>
          <w:sz w:val="20"/>
          <w:szCs w:val="20"/>
          <w:lang w:val="en-GB"/>
        </w:rPr>
        <w:t xml:space="preserve"> | </w:t>
      </w:r>
      <w:r w:rsidR="0093076D" w:rsidRPr="00880AD2">
        <w:rPr>
          <w:sz w:val="20"/>
          <w:szCs w:val="20"/>
          <w:lang w:val="en-GB"/>
        </w:rPr>
        <w:t xml:space="preserve"> </w:t>
      </w:r>
      <w:r w:rsidR="00950B2A" w:rsidRPr="00880AD2">
        <w:rPr>
          <w:sz w:val="20"/>
          <w:szCs w:val="20"/>
          <w:lang w:val="en-GB"/>
        </w:rPr>
        <w:t>X</w:t>
      </w:r>
      <w:r w:rsidR="00995EC7">
        <w:rPr>
          <w:sz w:val="20"/>
          <w:szCs w:val="20"/>
          <w:lang w:val="fr-FR"/>
        </w:rPr>
        <w:fldChar w:fldCharType="begin"/>
      </w:r>
      <w:r w:rsidR="00995EC7">
        <w:instrText xml:space="preserve"> XE "</w:instrText>
      </w:r>
      <w:r w:rsidR="00995EC7" w:rsidRPr="00880AD2">
        <w:rPr>
          <w:sz w:val="20"/>
          <w:szCs w:val="20"/>
          <w:lang w:val="en-GB"/>
        </w:rPr>
        <w:instrText>X</w:instrText>
      </w:r>
      <w:r w:rsidR="00995EC7">
        <w:instrText xml:space="preserve">" </w:instrText>
      </w:r>
      <w:r w:rsidR="00995EC7">
        <w:rPr>
          <w:sz w:val="20"/>
          <w:szCs w:val="20"/>
          <w:lang w:val="fr-FR"/>
        </w:rPr>
        <w:fldChar w:fldCharType="end"/>
      </w:r>
      <w:r w:rsidR="00950B2A" w:rsidRPr="00880AD2">
        <w:rPr>
          <w:sz w:val="20"/>
          <w:szCs w:val="20"/>
          <w:lang w:val="en-GB"/>
        </w:rPr>
        <w:t xml:space="preserve"> | Y</w:t>
      </w:r>
      <w:r w:rsidR="00995EC7">
        <w:rPr>
          <w:sz w:val="20"/>
          <w:szCs w:val="20"/>
          <w:lang w:val="fr-FR"/>
        </w:rPr>
        <w:fldChar w:fldCharType="begin"/>
      </w:r>
      <w:r w:rsidR="00995EC7">
        <w:instrText xml:space="preserve"> XE "</w:instrText>
      </w:r>
      <w:r w:rsidR="00995EC7" w:rsidRPr="00880AD2">
        <w:rPr>
          <w:sz w:val="20"/>
          <w:szCs w:val="20"/>
          <w:lang w:val="en-GB"/>
        </w:rPr>
        <w:instrText>Y</w:instrText>
      </w:r>
      <w:r w:rsidR="00995EC7">
        <w:instrText xml:space="preserve">" </w:instrText>
      </w:r>
      <w:r w:rsidR="00995EC7">
        <w:rPr>
          <w:sz w:val="20"/>
          <w:szCs w:val="20"/>
          <w:lang w:val="fr-FR"/>
        </w:rPr>
        <w:fldChar w:fldCharType="end"/>
      </w:r>
      <w:r w:rsidR="00950B2A" w:rsidRPr="00880AD2">
        <w:rPr>
          <w:sz w:val="20"/>
          <w:szCs w:val="20"/>
          <w:lang w:val="en-GB"/>
        </w:rPr>
        <w:t xml:space="preserve"> </w:t>
      </w:r>
      <w:r w:rsidR="00950B2A" w:rsidRPr="00246FAC">
        <w:rPr>
          <w:sz w:val="20"/>
          <w:szCs w:val="20"/>
          <w:lang w:val="en-GB"/>
        </w:rPr>
        <w:t>|</w:t>
      </w:r>
      <w:r w:rsidR="00950B2A" w:rsidRPr="00246FAC">
        <w:rPr>
          <w:rFonts w:ascii="Arial Unicode MS" w:eastAsia="Arial Unicode MS" w:hAnsi="Arial Unicode MS" w:cs="Arial Unicode MS"/>
          <w:sz w:val="20"/>
          <w:szCs w:val="20"/>
          <w:lang w:val="en-GB"/>
        </w:rPr>
        <w:t xml:space="preserve"> </w:t>
      </w:r>
      <w:r w:rsidR="00ED370A" w:rsidRPr="008F3C92">
        <w:rPr>
          <w:rFonts w:eastAsia="Arial Unicode MS"/>
          <w:sz w:val="20"/>
          <w:szCs w:val="20"/>
          <w:lang w:val="en-GB"/>
        </w:rPr>
        <w:t>JSON</w:t>
      </w:r>
      <w:r w:rsidR="00995EC7" w:rsidRPr="00246FAC">
        <w:rPr>
          <w:rFonts w:ascii="Arial Unicode MS" w:eastAsia="Arial Unicode MS" w:hAnsi="Arial Unicode MS" w:cs="Arial Unicode MS"/>
          <w:sz w:val="20"/>
          <w:szCs w:val="20"/>
          <w:lang w:val="en-GB"/>
        </w:rPr>
        <w:fldChar w:fldCharType="begin"/>
      </w:r>
      <w:r w:rsidR="00995EC7" w:rsidRPr="00246FAC">
        <w:rPr>
          <w:rFonts w:ascii="Arial Unicode MS" w:eastAsia="Arial Unicode MS" w:hAnsi="Arial Unicode MS" w:cs="Arial Unicode MS"/>
          <w:sz w:val="20"/>
          <w:szCs w:val="20"/>
          <w:lang w:val="en-GB"/>
        </w:rPr>
        <w:instrText xml:space="preserve"> XE "JSON" </w:instrText>
      </w:r>
      <w:r w:rsidR="00995EC7" w:rsidRPr="00246FAC">
        <w:rPr>
          <w:rFonts w:ascii="Arial Unicode MS" w:eastAsia="Arial Unicode MS" w:hAnsi="Arial Unicode MS" w:cs="Arial Unicode MS"/>
          <w:sz w:val="20"/>
          <w:szCs w:val="20"/>
          <w:lang w:val="en-GB"/>
        </w:rPr>
        <w:fldChar w:fldCharType="end"/>
      </w:r>
      <w:r w:rsidR="00ED370A" w:rsidRPr="00880AD2">
        <w:rPr>
          <w:sz w:val="20"/>
          <w:szCs w:val="20"/>
          <w:lang w:val="en-GB"/>
        </w:rPr>
        <w:t xml:space="preserve"> | CSV</w:t>
      </w:r>
      <w:r w:rsidR="00995EC7">
        <w:rPr>
          <w:sz w:val="20"/>
          <w:szCs w:val="20"/>
          <w:lang w:val="fr-FR"/>
        </w:rPr>
        <w:fldChar w:fldCharType="begin"/>
      </w:r>
      <w:r w:rsidR="00995EC7">
        <w:instrText xml:space="preserve"> XE "</w:instrText>
      </w:r>
      <w:r w:rsidR="00995EC7" w:rsidRPr="00880AD2">
        <w:rPr>
          <w:sz w:val="20"/>
          <w:szCs w:val="20"/>
          <w:lang w:val="en-GB"/>
        </w:rPr>
        <w:instrText>CSV</w:instrText>
      </w:r>
      <w:r w:rsidR="00995EC7">
        <w:instrText xml:space="preserve">" </w:instrText>
      </w:r>
      <w:r w:rsidR="00995EC7">
        <w:rPr>
          <w:sz w:val="20"/>
          <w:szCs w:val="20"/>
          <w:lang w:val="fr-FR"/>
        </w:rPr>
        <w:fldChar w:fldCharType="end"/>
      </w:r>
      <w:r w:rsidR="00114D08" w:rsidRPr="00880AD2">
        <w:rPr>
          <w:sz w:val="20"/>
          <w:szCs w:val="20"/>
          <w:lang w:val="en-GB"/>
        </w:rPr>
        <w:t xml:space="preserve"> </w:t>
      </w:r>
      <w:r w:rsidR="00E92DB7">
        <w:rPr>
          <w:sz w:val="20"/>
          <w:szCs w:val="20"/>
          <w:lang w:val="en-GB"/>
        </w:rPr>
        <w:t>| ETAG</w:t>
      </w:r>
      <w:r w:rsidR="00433AE4">
        <w:rPr>
          <w:sz w:val="20"/>
          <w:szCs w:val="20"/>
          <w:lang w:val="en-GB"/>
        </w:rPr>
        <w:fldChar w:fldCharType="begin"/>
      </w:r>
      <w:r w:rsidR="00433AE4">
        <w:instrText xml:space="preserve"> XE "</w:instrText>
      </w:r>
      <w:r w:rsidR="00433AE4" w:rsidRPr="006D7E31">
        <w:rPr>
          <w:sz w:val="20"/>
          <w:szCs w:val="20"/>
          <w:lang w:val="en-GB"/>
        </w:rPr>
        <w:instrText>ETAG</w:instrText>
      </w:r>
      <w:r w:rsidR="00433AE4">
        <w:instrText xml:space="preserve">" </w:instrText>
      </w:r>
      <w:r w:rsidR="00433AE4">
        <w:rPr>
          <w:sz w:val="20"/>
          <w:szCs w:val="20"/>
          <w:lang w:val="en-GB"/>
        </w:rPr>
        <w:fldChar w:fldCharType="end"/>
      </w:r>
      <w:r w:rsidR="00E92DB7" w:rsidRPr="00880AD2">
        <w:rPr>
          <w:sz w:val="20"/>
          <w:szCs w:val="20"/>
          <w:lang w:val="en-GB"/>
        </w:rPr>
        <w:t xml:space="preserve"> </w:t>
      </w:r>
      <w:r w:rsidR="00C77862">
        <w:rPr>
          <w:sz w:val="20"/>
          <w:szCs w:val="20"/>
          <w:lang w:val="en-GB"/>
        </w:rPr>
        <w:t>|</w:t>
      </w:r>
      <w:r w:rsidR="00C77862" w:rsidRPr="008F3C92">
        <w:rPr>
          <w:sz w:val="20"/>
          <w:szCs w:val="20"/>
          <w:lang w:val="en-GB"/>
        </w:rPr>
        <w:t xml:space="preserve"> </w:t>
      </w:r>
      <w:r w:rsidR="00C77862" w:rsidRPr="008F3C92">
        <w:rPr>
          <w:rFonts w:eastAsia="Arial Unicode MS"/>
          <w:sz w:val="20"/>
          <w:szCs w:val="20"/>
          <w:lang w:val="en-GB"/>
        </w:rPr>
        <w:t>ID</w:t>
      </w:r>
      <w:r w:rsidR="00C77862">
        <w:rPr>
          <w:sz w:val="20"/>
          <w:szCs w:val="20"/>
          <w:lang w:val="en-GB"/>
        </w:rPr>
        <w:t xml:space="preserve"> </w:t>
      </w:r>
      <w:r w:rsidR="00EE1B74">
        <w:rPr>
          <w:sz w:val="20"/>
          <w:szCs w:val="20"/>
          <w:lang w:val="en-GB"/>
        </w:rPr>
        <w:t>|</w:t>
      </w:r>
      <w:r w:rsidR="00A00DEB">
        <w:rPr>
          <w:sz w:val="20"/>
          <w:szCs w:val="20"/>
          <w:lang w:val="en-GB"/>
        </w:rPr>
        <w:t>MILLI</w:t>
      </w:r>
      <w:r w:rsidR="00433AE4">
        <w:rPr>
          <w:sz w:val="20"/>
          <w:szCs w:val="20"/>
          <w:lang w:val="en-GB"/>
        </w:rPr>
        <w:fldChar w:fldCharType="begin"/>
      </w:r>
      <w:r w:rsidR="00433AE4">
        <w:instrText xml:space="preserve"> XE "</w:instrText>
      </w:r>
      <w:r w:rsidR="00433AE4" w:rsidRPr="000539CC">
        <w:rPr>
          <w:sz w:val="20"/>
          <w:szCs w:val="20"/>
          <w:lang w:val="en-GB"/>
        </w:rPr>
        <w:instrText>MILLI</w:instrText>
      </w:r>
      <w:r w:rsidR="00433AE4">
        <w:instrText xml:space="preserve">" </w:instrText>
      </w:r>
      <w:r w:rsidR="00433AE4">
        <w:rPr>
          <w:sz w:val="20"/>
          <w:szCs w:val="20"/>
          <w:lang w:val="en-GB"/>
        </w:rPr>
        <w:fldChar w:fldCharType="end"/>
      </w:r>
      <w:r w:rsidR="00A00DEB">
        <w:rPr>
          <w:sz w:val="20"/>
          <w:szCs w:val="20"/>
          <w:lang w:val="en-GB"/>
        </w:rPr>
        <w:t xml:space="preserve"> | </w:t>
      </w:r>
      <w:r w:rsidR="00776E0C" w:rsidRPr="00880AD2">
        <w:rPr>
          <w:sz w:val="20"/>
          <w:szCs w:val="20"/>
          <w:lang w:val="en-GB"/>
        </w:rPr>
        <w:t>MONOTONIC</w:t>
      </w:r>
      <w:r w:rsidR="00995EC7">
        <w:rPr>
          <w:sz w:val="20"/>
          <w:szCs w:val="20"/>
          <w:lang w:val="fr-FR"/>
        </w:rPr>
        <w:fldChar w:fldCharType="begin"/>
      </w:r>
      <w:r w:rsidR="00995EC7">
        <w:instrText xml:space="preserve"> XE "</w:instrText>
      </w:r>
      <w:r w:rsidR="00995EC7" w:rsidRPr="00880AD2">
        <w:rPr>
          <w:sz w:val="20"/>
          <w:szCs w:val="20"/>
          <w:lang w:val="en-GB"/>
        </w:rPr>
        <w:instrText>INVERTS</w:instrText>
      </w:r>
      <w:r w:rsidR="00995EC7">
        <w:instrText xml:space="preserve">" </w:instrText>
      </w:r>
      <w:r w:rsidR="00995EC7">
        <w:rPr>
          <w:sz w:val="20"/>
          <w:szCs w:val="20"/>
          <w:lang w:val="fr-FR"/>
        </w:rPr>
        <w:fldChar w:fldCharType="end"/>
      </w:r>
      <w:r w:rsidR="00DB7EF9" w:rsidRPr="00880AD2">
        <w:rPr>
          <w:sz w:val="20"/>
          <w:szCs w:val="20"/>
          <w:lang w:val="en-GB"/>
        </w:rPr>
        <w:t xml:space="preserve"> |</w:t>
      </w:r>
      <w:r w:rsidR="00D01CD8" w:rsidRPr="00880AD2">
        <w:rPr>
          <w:sz w:val="20"/>
          <w:szCs w:val="20"/>
          <w:lang w:val="en-GB"/>
        </w:rPr>
        <w:t xml:space="preserve"> </w:t>
      </w:r>
      <w:r w:rsidR="0074602B" w:rsidRPr="0074602B">
        <w:rPr>
          <w:rFonts w:ascii="Arial Unicode MS" w:eastAsia="Arial Unicode MS" w:hAnsi="Arial Unicode MS" w:cs="Arial Unicode MS"/>
          <w:sz w:val="20"/>
          <w:szCs w:val="20"/>
          <w:lang w:val="en-GB"/>
        </w:rPr>
        <w:t>SCHEMA</w:t>
      </w:r>
      <w:r w:rsidR="0074602B">
        <w:rPr>
          <w:sz w:val="20"/>
          <w:szCs w:val="20"/>
          <w:lang w:val="en-GB"/>
        </w:rPr>
        <w:t xml:space="preserve"> </w:t>
      </w:r>
      <w:r w:rsidR="00246FAC">
        <w:rPr>
          <w:sz w:val="20"/>
          <w:szCs w:val="20"/>
          <w:lang w:val="en-GB"/>
        </w:rPr>
        <w:t xml:space="preserve">| </w:t>
      </w:r>
      <w:r w:rsidR="005D4EC7">
        <w:rPr>
          <w:sz w:val="20"/>
          <w:szCs w:val="20"/>
          <w:lang w:val="en-GB"/>
        </w:rPr>
        <w:t>(</w:t>
      </w:r>
      <w:r w:rsidR="00AB190A">
        <w:rPr>
          <w:sz w:val="20"/>
          <w:szCs w:val="20"/>
          <w:lang w:val="en-GB"/>
        </w:rPr>
        <w:t>(</w:t>
      </w:r>
      <w:r w:rsidR="005D4EC7" w:rsidRPr="00880AD2">
        <w:rPr>
          <w:sz w:val="20"/>
          <w:szCs w:val="20"/>
          <w:lang w:val="en-GB"/>
        </w:rPr>
        <w:t>INVERTS</w:t>
      </w:r>
      <w:r w:rsidR="00AB190A">
        <w:rPr>
          <w:sz w:val="20"/>
          <w:szCs w:val="20"/>
          <w:lang w:val="en-GB"/>
        </w:rPr>
        <w:t>|KEY)</w:t>
      </w:r>
      <w:r w:rsidR="005D4EC7">
        <w:rPr>
          <w:sz w:val="20"/>
          <w:szCs w:val="20"/>
          <w:lang w:val="en-GB"/>
        </w:rPr>
        <w:t xml:space="preserve"> id)</w:t>
      </w:r>
      <w:r w:rsidR="005D4EC7" w:rsidRPr="00880AD2">
        <w:rPr>
          <w:sz w:val="20"/>
          <w:szCs w:val="20"/>
          <w:lang w:val="en-GB"/>
        </w:rPr>
        <w:t xml:space="preserve"> </w:t>
      </w:r>
    </w:p>
    <w:p w14:paraId="2E987B30" w14:textId="23CFEAB3" w:rsidR="00794BE8" w:rsidRDefault="00794BE8" w:rsidP="00EE1B74">
      <w:pPr>
        <w:spacing w:before="120"/>
        <w:ind w:left="567" w:hanging="1418"/>
        <w:contextualSpacing/>
        <w:rPr>
          <w:sz w:val="20"/>
          <w:szCs w:val="20"/>
          <w:lang w:val="en-GB"/>
        </w:rPr>
      </w:pPr>
      <w:r>
        <w:rPr>
          <w:sz w:val="20"/>
          <w:szCs w:val="20"/>
          <w:lang w:val="en-GB"/>
        </w:rPr>
        <w:tab/>
      </w:r>
      <w:r w:rsidR="004023A7">
        <w:rPr>
          <w:sz w:val="20"/>
          <w:szCs w:val="20"/>
          <w:lang w:val="en-GB"/>
        </w:rPr>
        <w:t>(</w:t>
      </w:r>
      <w:r w:rsidR="005D4EC7">
        <w:rPr>
          <w:sz w:val="20"/>
          <w:szCs w:val="20"/>
          <w:lang w:val="en-GB"/>
        </w:rPr>
        <w:t>[URL</w:t>
      </w:r>
      <w:r>
        <w:rPr>
          <w:sz w:val="20"/>
          <w:szCs w:val="20"/>
          <w:lang w:val="en-GB"/>
        </w:rPr>
        <w:t xml:space="preserve"> </w:t>
      </w:r>
      <w:r w:rsidR="004B3FBB">
        <w:rPr>
          <w:sz w:val="20"/>
          <w:szCs w:val="20"/>
          <w:lang w:val="en-GB"/>
        </w:rPr>
        <w:fldChar w:fldCharType="begin"/>
      </w:r>
      <w:r w:rsidR="004B3FBB">
        <w:instrText xml:space="preserve"> XE "</w:instrText>
      </w:r>
      <w:r w:rsidR="004B3FBB" w:rsidRPr="007E3346">
        <w:rPr>
          <w:sz w:val="20"/>
          <w:szCs w:val="20"/>
          <w:lang w:val="en-GB"/>
        </w:rPr>
        <w:instrText>URL</w:instrText>
      </w:r>
      <w:r w:rsidR="004B3FBB">
        <w:instrText xml:space="preserve">" </w:instrText>
      </w:r>
      <w:r w:rsidR="004B3FBB">
        <w:rPr>
          <w:sz w:val="20"/>
          <w:szCs w:val="20"/>
          <w:lang w:val="en-GB"/>
        </w:rPr>
        <w:fldChar w:fldCharType="end"/>
      </w:r>
      <w:r w:rsidR="005D4EC7">
        <w:rPr>
          <w:sz w:val="20"/>
          <w:szCs w:val="20"/>
          <w:lang w:val="en-GB"/>
        </w:rPr>
        <w:t>|</w:t>
      </w:r>
      <w:r>
        <w:rPr>
          <w:sz w:val="20"/>
          <w:szCs w:val="20"/>
          <w:lang w:val="en-GB"/>
        </w:rPr>
        <w:t xml:space="preserve"> </w:t>
      </w:r>
      <w:r w:rsidR="005D4EC7">
        <w:rPr>
          <w:sz w:val="20"/>
          <w:szCs w:val="20"/>
          <w:lang w:val="en-GB"/>
        </w:rPr>
        <w:t>MIME</w:t>
      </w:r>
      <w:r>
        <w:rPr>
          <w:sz w:val="20"/>
          <w:szCs w:val="20"/>
          <w:lang w:val="en-GB"/>
        </w:rPr>
        <w:t xml:space="preserve"> </w:t>
      </w:r>
      <w:r w:rsidR="004B3FBB">
        <w:rPr>
          <w:sz w:val="20"/>
          <w:szCs w:val="20"/>
          <w:lang w:val="en-GB"/>
        </w:rPr>
        <w:fldChar w:fldCharType="begin"/>
      </w:r>
      <w:r w:rsidR="004B3FBB">
        <w:instrText xml:space="preserve"> XE "</w:instrText>
      </w:r>
      <w:r w:rsidR="004B3FBB" w:rsidRPr="007E3346">
        <w:rPr>
          <w:sz w:val="20"/>
          <w:szCs w:val="20"/>
          <w:lang w:val="en-GB"/>
        </w:rPr>
        <w:instrText>MIME</w:instrText>
      </w:r>
      <w:r w:rsidR="004B3FBB">
        <w:instrText xml:space="preserve">" </w:instrText>
      </w:r>
      <w:r w:rsidR="004B3FBB">
        <w:rPr>
          <w:sz w:val="20"/>
          <w:szCs w:val="20"/>
          <w:lang w:val="en-GB"/>
        </w:rPr>
        <w:fldChar w:fldCharType="end"/>
      </w:r>
      <w:r w:rsidR="005D4EC7">
        <w:rPr>
          <w:sz w:val="20"/>
          <w:szCs w:val="20"/>
          <w:lang w:val="en-GB"/>
        </w:rPr>
        <w:t>|</w:t>
      </w:r>
      <w:r>
        <w:rPr>
          <w:sz w:val="20"/>
          <w:szCs w:val="20"/>
          <w:lang w:val="en-GB"/>
        </w:rPr>
        <w:t xml:space="preserve"> </w:t>
      </w:r>
      <w:r w:rsidR="005D4EC7">
        <w:rPr>
          <w:sz w:val="20"/>
          <w:szCs w:val="20"/>
          <w:lang w:val="en-GB"/>
        </w:rPr>
        <w:t>SQLAGENT</w:t>
      </w:r>
      <w:r>
        <w:rPr>
          <w:sz w:val="20"/>
          <w:szCs w:val="20"/>
          <w:lang w:val="en-GB"/>
        </w:rPr>
        <w:t xml:space="preserve"> </w:t>
      </w:r>
      <w:r w:rsidR="004B3FBB">
        <w:rPr>
          <w:sz w:val="20"/>
          <w:szCs w:val="20"/>
          <w:lang w:val="en-GB"/>
        </w:rPr>
        <w:fldChar w:fldCharType="begin"/>
      </w:r>
      <w:r w:rsidR="004B3FBB">
        <w:instrText xml:space="preserve"> XE "</w:instrText>
      </w:r>
      <w:r w:rsidR="004B3FBB" w:rsidRPr="007E3346">
        <w:rPr>
          <w:sz w:val="20"/>
          <w:szCs w:val="20"/>
          <w:lang w:val="en-GB"/>
        </w:rPr>
        <w:instrText>SQLAGENT</w:instrText>
      </w:r>
      <w:r w:rsidR="004B3FBB">
        <w:instrText xml:space="preserve">" </w:instrText>
      </w:r>
      <w:r w:rsidR="004B3FBB">
        <w:rPr>
          <w:sz w:val="20"/>
          <w:szCs w:val="20"/>
          <w:lang w:val="en-GB"/>
        </w:rPr>
        <w:fldChar w:fldCharType="end"/>
      </w:r>
      <w:r w:rsidR="005D4EC7">
        <w:rPr>
          <w:sz w:val="20"/>
          <w:szCs w:val="20"/>
          <w:lang w:val="en-GB"/>
        </w:rPr>
        <w:t>|</w:t>
      </w:r>
      <w:r>
        <w:rPr>
          <w:sz w:val="20"/>
          <w:szCs w:val="20"/>
          <w:lang w:val="en-GB"/>
        </w:rPr>
        <w:t xml:space="preserve"> </w:t>
      </w:r>
      <w:r w:rsidR="005D4EC7" w:rsidRPr="00254447">
        <w:rPr>
          <w:rFonts w:ascii="Arial Unicode MS" w:eastAsia="Arial Unicode MS" w:hAnsi="Arial Unicode MS" w:cs="Arial Unicode MS"/>
          <w:sz w:val="20"/>
          <w:szCs w:val="20"/>
          <w:lang w:val="en-GB"/>
        </w:rPr>
        <w:t>USER</w:t>
      </w:r>
      <w:r w:rsidR="004B3FBB">
        <w:rPr>
          <w:rFonts w:ascii="Arial Unicode MS" w:eastAsia="Arial Unicode MS" w:hAnsi="Arial Unicode MS" w:cs="Arial Unicode MS"/>
          <w:sz w:val="20"/>
          <w:szCs w:val="20"/>
          <w:lang w:val="en-GB"/>
        </w:rPr>
        <w:fldChar w:fldCharType="begin"/>
      </w:r>
      <w:r w:rsidR="004B3FBB">
        <w:instrText xml:space="preserve"> XE "</w:instrText>
      </w:r>
      <w:r w:rsidR="004B3FBB" w:rsidRPr="007E3346">
        <w:rPr>
          <w:rFonts w:ascii="Arial Unicode MS" w:eastAsia="Arial Unicode MS" w:hAnsi="Arial Unicode MS" w:cs="Arial Unicode MS"/>
          <w:sz w:val="20"/>
          <w:szCs w:val="20"/>
          <w:lang w:val="en-GB"/>
        </w:rPr>
        <w:instrText>USER</w:instrText>
      </w:r>
      <w:r w:rsidR="004B3FBB">
        <w:instrText xml:space="preserve">" </w:instrText>
      </w:r>
      <w:r w:rsidR="004B3FBB">
        <w:rPr>
          <w:rFonts w:ascii="Arial Unicode MS" w:eastAsia="Arial Unicode MS" w:hAnsi="Arial Unicode MS" w:cs="Arial Unicode MS"/>
          <w:sz w:val="20"/>
          <w:szCs w:val="20"/>
          <w:lang w:val="en-GB"/>
        </w:rPr>
        <w:fldChar w:fldCharType="end"/>
      </w:r>
      <w:r w:rsidR="005D4EC7">
        <w:rPr>
          <w:sz w:val="20"/>
          <w:szCs w:val="20"/>
          <w:lang w:val="en-GB"/>
        </w:rPr>
        <w:t>] </w:t>
      </w:r>
      <w:r w:rsidR="008105E4" w:rsidRPr="00880AD2">
        <w:rPr>
          <w:sz w:val="20"/>
          <w:szCs w:val="20"/>
          <w:lang w:val="en-GB"/>
        </w:rPr>
        <w:t>string</w:t>
      </w:r>
      <w:r w:rsidR="004023A7">
        <w:rPr>
          <w:sz w:val="20"/>
          <w:szCs w:val="20"/>
          <w:lang w:val="en-GB"/>
        </w:rPr>
        <w:t>)</w:t>
      </w:r>
      <w:r w:rsidRPr="00794BE8">
        <w:rPr>
          <w:sz w:val="20"/>
          <w:szCs w:val="20"/>
          <w:lang w:val="en-GB"/>
        </w:rPr>
        <w:t xml:space="preserve"> </w:t>
      </w:r>
      <w:r>
        <w:rPr>
          <w:sz w:val="20"/>
          <w:szCs w:val="20"/>
          <w:lang w:val="en-GB"/>
        </w:rPr>
        <w:t xml:space="preserve">| </w:t>
      </w:r>
    </w:p>
    <w:p w14:paraId="1378057C" w14:textId="66EF6D01" w:rsidR="008105E4" w:rsidRPr="00880AD2" w:rsidRDefault="00794BE8" w:rsidP="00EE1B74">
      <w:pPr>
        <w:spacing w:before="120"/>
        <w:ind w:left="567" w:hanging="1418"/>
        <w:contextualSpacing/>
        <w:rPr>
          <w:sz w:val="20"/>
          <w:szCs w:val="20"/>
          <w:lang w:val="en-GB"/>
        </w:rPr>
      </w:pPr>
      <w:r>
        <w:rPr>
          <w:sz w:val="20"/>
          <w:szCs w:val="20"/>
          <w:lang w:val="en-GB"/>
        </w:rPr>
        <w:tab/>
        <w:t>((HISTOGRAM</w:t>
      </w:r>
      <w:r w:rsidR="001007AA">
        <w:rPr>
          <w:sz w:val="20"/>
          <w:szCs w:val="20"/>
          <w:lang w:val="en-GB"/>
        </w:rPr>
        <w:fldChar w:fldCharType="begin"/>
      </w:r>
      <w:r w:rsidR="001007AA">
        <w:instrText xml:space="preserve"> XE "</w:instrText>
      </w:r>
      <w:r w:rsidR="001007AA" w:rsidRPr="00B7409D">
        <w:rPr>
          <w:sz w:val="20"/>
          <w:szCs w:val="20"/>
          <w:lang w:val="en-GB"/>
        </w:rPr>
        <w:instrText>HISTOGRAM</w:instrText>
      </w:r>
      <w:r w:rsidR="001007AA">
        <w:instrText xml:space="preserve">" </w:instrText>
      </w:r>
      <w:r w:rsidR="001007AA">
        <w:rPr>
          <w:sz w:val="20"/>
          <w:szCs w:val="20"/>
          <w:lang w:val="en-GB"/>
        </w:rPr>
        <w:fldChar w:fldCharType="end"/>
      </w:r>
      <w:r>
        <w:rPr>
          <w:sz w:val="20"/>
          <w:szCs w:val="20"/>
          <w:lang w:val="en-GB"/>
        </w:rPr>
        <w:t xml:space="preserve"> | LINE</w:t>
      </w:r>
      <w:r w:rsidR="001007AA">
        <w:rPr>
          <w:sz w:val="20"/>
          <w:szCs w:val="20"/>
          <w:lang w:val="en-GB"/>
        </w:rPr>
        <w:fldChar w:fldCharType="begin"/>
      </w:r>
      <w:r w:rsidR="001007AA">
        <w:instrText xml:space="preserve"> XE "</w:instrText>
      </w:r>
      <w:r w:rsidR="001007AA" w:rsidRPr="00B7409D">
        <w:rPr>
          <w:sz w:val="20"/>
          <w:szCs w:val="20"/>
          <w:lang w:val="en-GB"/>
        </w:rPr>
        <w:instrText>LINE</w:instrText>
      </w:r>
      <w:r w:rsidR="001007AA">
        <w:instrText xml:space="preserve">" </w:instrText>
      </w:r>
      <w:r w:rsidR="001007AA">
        <w:rPr>
          <w:sz w:val="20"/>
          <w:szCs w:val="20"/>
          <w:lang w:val="en-GB"/>
        </w:rPr>
        <w:fldChar w:fldCharType="end"/>
      </w:r>
      <w:r>
        <w:rPr>
          <w:sz w:val="20"/>
          <w:szCs w:val="20"/>
          <w:lang w:val="en-GB"/>
        </w:rPr>
        <w:t xml:space="preserve"> | </w:t>
      </w:r>
      <w:r w:rsidRPr="00880AD2">
        <w:rPr>
          <w:sz w:val="20"/>
          <w:szCs w:val="20"/>
          <w:lang w:val="en-GB"/>
        </w:rPr>
        <w:t>PIE</w:t>
      </w:r>
      <w:r>
        <w:rPr>
          <w:sz w:val="20"/>
          <w:szCs w:val="20"/>
          <w:lang w:val="en-GB"/>
        </w:rPr>
        <w:t xml:space="preserve"> | POINTS</w:t>
      </w:r>
      <w:r w:rsidR="005B23B3">
        <w:rPr>
          <w:sz w:val="20"/>
          <w:szCs w:val="20"/>
          <w:lang w:val="en-GB"/>
        </w:rPr>
        <w:t xml:space="preserve"> | NODE</w:t>
      </w:r>
      <w:r>
        <w:rPr>
          <w:sz w:val="20"/>
          <w:szCs w:val="20"/>
          <w:lang w:val="en-GB"/>
        </w:rPr>
        <w:t>)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id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id </w:t>
      </w:r>
      <w:r w:rsidR="00A3760E">
        <w:rPr>
          <w:sz w:val="20"/>
          <w:szCs w:val="20"/>
          <w:lang w:val="en-GB"/>
        </w:rPr>
        <w:t>'</w:t>
      </w:r>
      <w:r>
        <w:rPr>
          <w:sz w:val="20"/>
          <w:szCs w:val="20"/>
          <w:lang w:val="en-GB"/>
        </w:rPr>
        <w:t>)</w:t>
      </w:r>
      <w:r w:rsidR="00A3760E">
        <w:rPr>
          <w:sz w:val="20"/>
          <w:szCs w:val="20"/>
          <w:lang w:val="en-GB"/>
        </w:rPr>
        <w:t>'</w:t>
      </w:r>
      <w:r>
        <w:rPr>
          <w:sz w:val="20"/>
          <w:szCs w:val="20"/>
          <w:lang w:val="en-GB"/>
        </w:rPr>
        <w:t>])</w:t>
      </w:r>
      <w:r>
        <w:rPr>
          <w:sz w:val="20"/>
          <w:szCs w:val="20"/>
          <w:lang w:val="fr-FR"/>
        </w:rPr>
        <w:fldChar w:fldCharType="begin"/>
      </w:r>
      <w:r>
        <w:instrText xml:space="preserve"> XE "</w:instrText>
      </w:r>
      <w:r w:rsidRPr="00880AD2">
        <w:rPr>
          <w:sz w:val="20"/>
          <w:szCs w:val="20"/>
          <w:lang w:val="en-GB"/>
        </w:rPr>
        <w:instrText>PIE</w:instrText>
      </w:r>
      <w:r>
        <w:instrText xml:space="preserve">" </w:instrText>
      </w:r>
      <w:r>
        <w:rPr>
          <w:sz w:val="20"/>
          <w:szCs w:val="20"/>
          <w:lang w:val="fr-FR"/>
        </w:rPr>
        <w:fldChar w:fldCharType="end"/>
      </w:r>
      <w:r w:rsidRPr="00880AD2">
        <w:rPr>
          <w:sz w:val="20"/>
          <w:szCs w:val="20"/>
          <w:lang w:val="en-GB"/>
        </w:rPr>
        <w:t xml:space="preserve"> </w:t>
      </w:r>
      <w:r w:rsidR="008105E4" w:rsidRPr="00880AD2">
        <w:rPr>
          <w:sz w:val="20"/>
          <w:szCs w:val="20"/>
          <w:lang w:val="en-GB"/>
        </w:rPr>
        <w:t xml:space="preserve"> | iri </w:t>
      </w:r>
      <w:r w:rsidR="00FE1C89">
        <w:rPr>
          <w:sz w:val="20"/>
          <w:szCs w:val="20"/>
          <w:lang w:val="en-GB"/>
        </w:rPr>
        <w:t>|</w:t>
      </w:r>
    </w:p>
    <w:p w14:paraId="706C2ED0" w14:textId="50CFD960" w:rsidR="005373D2" w:rsidRDefault="00FE1C89" w:rsidP="00EE1B74">
      <w:pPr>
        <w:spacing w:before="120"/>
        <w:ind w:left="567" w:hanging="1418"/>
        <w:contextualSpacing/>
        <w:rPr>
          <w:sz w:val="20"/>
          <w:szCs w:val="20"/>
          <w:lang w:val="en-GB"/>
        </w:rPr>
      </w:pPr>
      <w:r>
        <w:rPr>
          <w:sz w:val="20"/>
          <w:szCs w:val="20"/>
          <w:lang w:val="en-GB"/>
        </w:rPr>
        <w:tab/>
        <w:t>((PREFIX</w:t>
      </w:r>
      <w:r w:rsidR="001007AA">
        <w:rPr>
          <w:sz w:val="20"/>
          <w:szCs w:val="20"/>
          <w:lang w:val="en-GB"/>
        </w:rPr>
        <w:fldChar w:fldCharType="begin"/>
      </w:r>
      <w:r w:rsidR="001007AA">
        <w:instrText xml:space="preserve"> XE "</w:instrText>
      </w:r>
      <w:r w:rsidR="001007AA" w:rsidRPr="00B7409D">
        <w:rPr>
          <w:sz w:val="20"/>
          <w:szCs w:val="20"/>
          <w:lang w:val="en-GB"/>
        </w:rPr>
        <w:instrText>PREFIX</w:instrText>
      </w:r>
      <w:r w:rsidR="001007AA">
        <w:instrText xml:space="preserve">" </w:instrText>
      </w:r>
      <w:r w:rsidR="001007AA">
        <w:rPr>
          <w:sz w:val="20"/>
          <w:szCs w:val="20"/>
          <w:lang w:val="en-GB"/>
        </w:rPr>
        <w:fldChar w:fldCharType="end"/>
      </w:r>
      <w:r>
        <w:rPr>
          <w:sz w:val="20"/>
          <w:szCs w:val="20"/>
          <w:lang w:val="en-GB"/>
        </w:rPr>
        <w:t>|SUFFIX</w:t>
      </w:r>
      <w:r w:rsidR="001007AA">
        <w:rPr>
          <w:sz w:val="20"/>
          <w:szCs w:val="20"/>
          <w:lang w:val="en-GB"/>
        </w:rPr>
        <w:fldChar w:fldCharType="begin"/>
      </w:r>
      <w:r w:rsidR="001007AA">
        <w:instrText xml:space="preserve"> XE "</w:instrText>
      </w:r>
      <w:r w:rsidR="001007AA" w:rsidRPr="00B7409D">
        <w:rPr>
          <w:sz w:val="20"/>
          <w:szCs w:val="20"/>
          <w:lang w:val="en-GB"/>
        </w:rPr>
        <w:instrText>SUFFIX</w:instrText>
      </w:r>
      <w:r w:rsidR="001007AA">
        <w:instrText xml:space="preserve">" </w:instrText>
      </w:r>
      <w:r w:rsidR="001007AA">
        <w:rPr>
          <w:sz w:val="20"/>
          <w:szCs w:val="20"/>
          <w:lang w:val="en-GB"/>
        </w:rPr>
        <w:fldChar w:fldCharType="end"/>
      </w:r>
      <w:r>
        <w:rPr>
          <w:sz w:val="20"/>
          <w:szCs w:val="20"/>
          <w:lang w:val="en-GB"/>
        </w:rPr>
        <w:t>) id)</w:t>
      </w:r>
      <w:r w:rsidR="00313DF7">
        <w:rPr>
          <w:sz w:val="20"/>
          <w:szCs w:val="20"/>
          <w:lang w:val="en-GB"/>
        </w:rPr>
        <w:t xml:space="preserve"> |</w:t>
      </w:r>
      <w:r w:rsidR="0074602B">
        <w:rPr>
          <w:sz w:val="20"/>
          <w:szCs w:val="20"/>
          <w:lang w:val="en-GB"/>
        </w:rPr>
        <w:t xml:space="preserve"> </w:t>
      </w:r>
      <w:r w:rsidR="00313DF7">
        <w:rPr>
          <w:sz w:val="20"/>
          <w:szCs w:val="20"/>
          <w:lang w:val="en-GB"/>
        </w:rPr>
        <w:t>NODETYPE</w:t>
      </w:r>
      <w:r w:rsidR="001007AA">
        <w:rPr>
          <w:sz w:val="20"/>
          <w:szCs w:val="20"/>
          <w:lang w:val="en-GB"/>
        </w:rPr>
        <w:fldChar w:fldCharType="begin"/>
      </w:r>
      <w:r w:rsidR="001007AA">
        <w:instrText xml:space="preserve"> XE "</w:instrText>
      </w:r>
      <w:r w:rsidR="001007AA" w:rsidRPr="00B7409D">
        <w:rPr>
          <w:sz w:val="20"/>
          <w:szCs w:val="20"/>
          <w:lang w:val="en-GB"/>
        </w:rPr>
        <w:instrText>NODETYPE</w:instrText>
      </w:r>
      <w:r w:rsidR="001007AA">
        <w:instrText xml:space="preserve">" </w:instrText>
      </w:r>
      <w:r w:rsidR="001007AA">
        <w:rPr>
          <w:sz w:val="20"/>
          <w:szCs w:val="20"/>
          <w:lang w:val="en-GB"/>
        </w:rPr>
        <w:fldChar w:fldCharType="end"/>
      </w:r>
      <w:r w:rsidR="00313DF7">
        <w:rPr>
          <w:sz w:val="20"/>
          <w:szCs w:val="20"/>
          <w:lang w:val="en-GB"/>
        </w:rPr>
        <w:t xml:space="preserve"> | </w:t>
      </w:r>
    </w:p>
    <w:p w14:paraId="6829D039" w14:textId="65AE4853" w:rsidR="00C77862" w:rsidRDefault="00313DF7" w:rsidP="00EE1B74">
      <w:pPr>
        <w:spacing w:before="120"/>
        <w:ind w:left="567"/>
        <w:contextualSpacing/>
        <w:rPr>
          <w:sz w:val="20"/>
          <w:szCs w:val="20"/>
          <w:lang w:val="en-GB"/>
        </w:rPr>
      </w:pPr>
      <w:r>
        <w:rPr>
          <w:sz w:val="20"/>
          <w:szCs w:val="20"/>
          <w:lang w:val="en-GB"/>
        </w:rPr>
        <w:t>(EDGETYPE</w:t>
      </w:r>
      <w:r w:rsidR="001007AA">
        <w:rPr>
          <w:sz w:val="20"/>
          <w:szCs w:val="20"/>
          <w:lang w:val="en-GB"/>
        </w:rPr>
        <w:fldChar w:fldCharType="begin"/>
      </w:r>
      <w:r w:rsidR="001007AA">
        <w:instrText xml:space="preserve"> XE "</w:instrText>
      </w:r>
      <w:r w:rsidR="001007AA" w:rsidRPr="00B7409D">
        <w:rPr>
          <w:sz w:val="20"/>
          <w:szCs w:val="20"/>
          <w:lang w:val="en-GB"/>
        </w:rPr>
        <w:instrText>EDGETYPE</w:instrText>
      </w:r>
      <w:r w:rsidR="001007AA">
        <w:instrText xml:space="preserve">" </w:instrText>
      </w:r>
      <w:r w:rsidR="001007AA">
        <w:rPr>
          <w:sz w:val="20"/>
          <w:szCs w:val="20"/>
          <w:lang w:val="en-GB"/>
        </w:rPr>
        <w:fldChar w:fldCharType="end"/>
      </w:r>
      <w:r>
        <w:rPr>
          <w:sz w:val="20"/>
          <w:szCs w:val="20"/>
          <w:lang w:val="en-GB"/>
        </w:rPr>
        <w:t xml:space="preserve"> </w:t>
      </w:r>
      <w:r w:rsidR="00A3760E">
        <w:rPr>
          <w:sz w:val="20"/>
          <w:szCs w:val="20"/>
          <w:lang w:val="en-GB"/>
        </w:rPr>
        <w:t>'</w:t>
      </w:r>
      <w:r>
        <w:rPr>
          <w:sz w:val="20"/>
          <w:szCs w:val="20"/>
          <w:lang w:val="en-GB"/>
        </w:rPr>
        <w:t>(</w:t>
      </w:r>
      <w:r w:rsidR="00283121">
        <w:rPr>
          <w:sz w:val="20"/>
          <w:szCs w:val="20"/>
          <w:lang w:val="en-GB"/>
        </w:rPr>
        <w:t xml:space="preserve">' </w:t>
      </w:r>
      <w:r w:rsidR="006F6DCA">
        <w:rPr>
          <w:sz w:val="20"/>
          <w:szCs w:val="20"/>
          <w:lang w:val="en-GB"/>
        </w:rPr>
        <w:t xml:space="preserve">Connections </w:t>
      </w:r>
      <w:r w:rsidR="00A3760E">
        <w:rPr>
          <w:sz w:val="20"/>
          <w:szCs w:val="20"/>
          <w:lang w:val="en-GB"/>
        </w:rPr>
        <w:t>'</w:t>
      </w:r>
      <w:r>
        <w:rPr>
          <w:sz w:val="20"/>
          <w:szCs w:val="20"/>
          <w:lang w:val="en-GB"/>
        </w:rPr>
        <w:t>)</w:t>
      </w:r>
      <w:r w:rsidR="00A3760E">
        <w:rPr>
          <w:sz w:val="20"/>
          <w:szCs w:val="20"/>
          <w:lang w:val="en-GB"/>
        </w:rPr>
        <w:t>'</w:t>
      </w:r>
      <w:r>
        <w:rPr>
          <w:sz w:val="20"/>
          <w:szCs w:val="20"/>
          <w:lang w:val="en-GB"/>
        </w:rPr>
        <w:t>)</w:t>
      </w:r>
      <w:r w:rsidR="00D2322F">
        <w:rPr>
          <w:sz w:val="20"/>
          <w:szCs w:val="20"/>
          <w:lang w:val="en-GB"/>
        </w:rPr>
        <w:t xml:space="preserve"> |</w:t>
      </w:r>
    </w:p>
    <w:p w14:paraId="655BFB44" w14:textId="77777777" w:rsidR="00180EC0" w:rsidRDefault="00821243" w:rsidP="00180EC0">
      <w:pPr>
        <w:spacing w:before="120"/>
        <w:ind w:left="567"/>
        <w:contextualSpacing/>
        <w:rPr>
          <w:sz w:val="20"/>
          <w:szCs w:val="20"/>
          <w:lang w:val="en-GB"/>
        </w:rPr>
      </w:pPr>
      <w:r>
        <w:rPr>
          <w:sz w:val="20"/>
          <w:szCs w:val="20"/>
          <w:lang w:val="en-GB"/>
        </w:rPr>
        <w:t>(LABELS id {'&amp;' id} |</w:t>
      </w:r>
    </w:p>
    <w:p w14:paraId="133C1D65" w14:textId="2C7EC751" w:rsidR="004B097B" w:rsidRDefault="00D2322F" w:rsidP="00180EC0">
      <w:pPr>
        <w:spacing w:before="120"/>
        <w:ind w:left="567"/>
        <w:contextualSpacing/>
        <w:rPr>
          <w:sz w:val="20"/>
          <w:szCs w:val="20"/>
          <w:lang w:val="en-GB"/>
        </w:rPr>
      </w:pPr>
      <w:r>
        <w:rPr>
          <w:sz w:val="20"/>
          <w:szCs w:val="20"/>
          <w:lang w:val="en-GB"/>
        </w:rPr>
        <w:t>(</w:t>
      </w:r>
      <w:r w:rsidR="00DF5F30">
        <w:rPr>
          <w:sz w:val="20"/>
          <w:szCs w:val="20"/>
          <w:lang w:val="en-GB"/>
        </w:rPr>
        <w:t>(</w:t>
      </w:r>
      <w:r w:rsidR="004B097B" w:rsidRPr="008F3C92">
        <w:rPr>
          <w:rFonts w:ascii="Arial Unicode MS" w:eastAsia="Arial Unicode MS" w:hAnsi="Arial Unicode MS" w:cs="Arial Unicode MS"/>
          <w:sz w:val="20"/>
          <w:szCs w:val="20"/>
          <w:lang w:val="en-GB"/>
        </w:rPr>
        <w:t>CARDINALITY</w:t>
      </w:r>
      <w:r w:rsidR="00A16ADE">
        <w:rPr>
          <w:sz w:val="20"/>
          <w:szCs w:val="20"/>
          <w:lang w:val="en-GB"/>
        </w:rPr>
        <w:fldChar w:fldCharType="begin"/>
      </w:r>
      <w:r w:rsidR="00A16ADE">
        <w:instrText xml:space="preserve"> XE "</w:instrText>
      </w:r>
      <w:r w:rsidR="00A16ADE" w:rsidRPr="00CC190C">
        <w:rPr>
          <w:sz w:val="20"/>
          <w:szCs w:val="20"/>
          <w:lang w:val="en-GB"/>
        </w:rPr>
        <w:instrText>CARDINALITY</w:instrText>
      </w:r>
      <w:r w:rsidR="00A16ADE">
        <w:instrText xml:space="preserve">" </w:instrText>
      </w:r>
      <w:r w:rsidR="00A16ADE">
        <w:rPr>
          <w:sz w:val="20"/>
          <w:szCs w:val="20"/>
          <w:lang w:val="en-GB"/>
        </w:rPr>
        <w:fldChar w:fldCharType="end"/>
      </w:r>
      <w:r w:rsidR="00DF5F30">
        <w:rPr>
          <w:sz w:val="20"/>
          <w:szCs w:val="20"/>
          <w:lang w:val="en-GB"/>
        </w:rPr>
        <w:t>|MULTIPLICITY</w:t>
      </w:r>
      <w:r w:rsidR="00A16ADE">
        <w:rPr>
          <w:sz w:val="20"/>
          <w:szCs w:val="20"/>
          <w:lang w:val="en-GB"/>
        </w:rPr>
        <w:fldChar w:fldCharType="begin"/>
      </w:r>
      <w:r w:rsidR="00A16ADE">
        <w:instrText xml:space="preserve"> XE "</w:instrText>
      </w:r>
      <w:r w:rsidR="00A16ADE" w:rsidRPr="00CC190C">
        <w:rPr>
          <w:sz w:val="20"/>
          <w:szCs w:val="20"/>
          <w:lang w:val="en-GB"/>
        </w:rPr>
        <w:instrText>MULTIPLICITY</w:instrText>
      </w:r>
      <w:r w:rsidR="00A16ADE">
        <w:instrText xml:space="preserve">" </w:instrText>
      </w:r>
      <w:r w:rsidR="00A16ADE">
        <w:rPr>
          <w:sz w:val="20"/>
          <w:szCs w:val="20"/>
          <w:lang w:val="en-GB"/>
        </w:rPr>
        <w:fldChar w:fldCharType="end"/>
      </w:r>
      <w:r w:rsidR="00DF5F30">
        <w:rPr>
          <w:sz w:val="20"/>
          <w:szCs w:val="20"/>
          <w:lang w:val="en-GB"/>
        </w:rPr>
        <w:t>)</w:t>
      </w:r>
      <w:r w:rsidR="004B097B">
        <w:rPr>
          <w:sz w:val="20"/>
          <w:szCs w:val="20"/>
          <w:lang w:val="en-GB"/>
        </w:rPr>
        <w:t xml:space="preserve"> </w:t>
      </w:r>
      <w:r w:rsidR="00C76915">
        <w:rPr>
          <w:sz w:val="20"/>
          <w:szCs w:val="20"/>
          <w:lang w:val="en-GB"/>
        </w:rPr>
        <w:t>'('</w:t>
      </w:r>
      <w:r w:rsidR="00AA6CEE">
        <w:rPr>
          <w:sz w:val="20"/>
          <w:szCs w:val="20"/>
          <w:lang w:val="en-GB"/>
        </w:rPr>
        <w:t>(</w:t>
      </w:r>
      <w:r w:rsidR="004B097B">
        <w:rPr>
          <w:sz w:val="20"/>
          <w:szCs w:val="20"/>
          <w:lang w:val="en-GB"/>
        </w:rPr>
        <w:t>int</w:t>
      </w:r>
      <w:r w:rsidR="00AA6CEE">
        <w:rPr>
          <w:sz w:val="20"/>
          <w:szCs w:val="20"/>
          <w:lang w:val="en-GB"/>
        </w:rPr>
        <w:t>|'*'|</w:t>
      </w:r>
      <w:r w:rsidR="004B097B">
        <w:rPr>
          <w:sz w:val="20"/>
          <w:szCs w:val="20"/>
          <w:lang w:val="en-GB"/>
        </w:rPr>
        <w:t xml:space="preserve"> </w:t>
      </w:r>
      <w:r w:rsidR="00AA6CEE">
        <w:rPr>
          <w:sz w:val="20"/>
          <w:szCs w:val="20"/>
          <w:lang w:val="en-GB"/>
        </w:rPr>
        <w:t xml:space="preserve">(int </w:t>
      </w:r>
      <w:r w:rsidR="006E23DA">
        <w:rPr>
          <w:sz w:val="20"/>
          <w:szCs w:val="20"/>
          <w:lang w:val="en-GB"/>
        </w:rPr>
        <w:t>'..'</w:t>
      </w:r>
      <w:r w:rsidR="004B097B">
        <w:rPr>
          <w:sz w:val="20"/>
          <w:szCs w:val="20"/>
          <w:lang w:val="en-GB"/>
        </w:rPr>
        <w:t xml:space="preserve"> (int|</w:t>
      </w:r>
      <w:r w:rsidR="00B03767">
        <w:rPr>
          <w:sz w:val="20"/>
          <w:szCs w:val="20"/>
          <w:lang w:val="en-GB"/>
        </w:rPr>
        <w:t>'*'</w:t>
      </w:r>
      <w:r w:rsidR="004B097B">
        <w:rPr>
          <w:sz w:val="20"/>
          <w:szCs w:val="20"/>
          <w:lang w:val="en-GB"/>
        </w:rPr>
        <w:t>)</w:t>
      </w:r>
      <w:r w:rsidR="00AA6CEE">
        <w:rPr>
          <w:sz w:val="20"/>
          <w:szCs w:val="20"/>
          <w:lang w:val="en-GB"/>
        </w:rPr>
        <w:t>)</w:t>
      </w:r>
      <w:r w:rsidR="00C76915">
        <w:rPr>
          <w:sz w:val="20"/>
          <w:szCs w:val="20"/>
          <w:lang w:val="en-GB"/>
        </w:rPr>
        <w:t>')'</w:t>
      </w:r>
      <w:r>
        <w:rPr>
          <w:sz w:val="20"/>
          <w:szCs w:val="20"/>
          <w:lang w:val="en-GB"/>
        </w:rPr>
        <w:t xml:space="preserve"> ) |</w:t>
      </w:r>
    </w:p>
    <w:p w14:paraId="6E8CF48E" w14:textId="46893642" w:rsidR="000F4A9D" w:rsidRDefault="00380148" w:rsidP="00EE1B74">
      <w:pPr>
        <w:spacing w:before="120"/>
        <w:ind w:left="567"/>
        <w:contextualSpacing/>
        <w:rPr>
          <w:sz w:val="20"/>
          <w:szCs w:val="20"/>
          <w:lang w:val="en-GB"/>
        </w:rPr>
      </w:pPr>
      <w:r>
        <w:rPr>
          <w:sz w:val="20"/>
          <w:szCs w:val="20"/>
          <w:lang w:val="en-GB"/>
        </w:rPr>
        <w:t>SENSITIVE</w:t>
      </w:r>
      <w:r w:rsidR="00A16ADE">
        <w:rPr>
          <w:sz w:val="20"/>
          <w:szCs w:val="20"/>
          <w:lang w:val="en-GB"/>
        </w:rPr>
        <w:fldChar w:fldCharType="begin"/>
      </w:r>
      <w:r w:rsidR="00A16ADE">
        <w:instrText xml:space="preserve"> XE "</w:instrText>
      </w:r>
      <w:r w:rsidR="00A16ADE" w:rsidRPr="00CC190C">
        <w:rPr>
          <w:sz w:val="20"/>
          <w:szCs w:val="20"/>
          <w:lang w:val="en-GB"/>
        </w:rPr>
        <w:instrText>SENSITIVE</w:instrText>
      </w:r>
      <w:r w:rsidR="00A16ADE">
        <w:instrText xml:space="preserve">" </w:instrText>
      </w:r>
      <w:r w:rsidR="00A16ADE">
        <w:rPr>
          <w:sz w:val="20"/>
          <w:szCs w:val="20"/>
          <w:lang w:val="en-GB"/>
        </w:rPr>
        <w:fldChar w:fldCharType="end"/>
      </w:r>
      <w:r>
        <w:rPr>
          <w:sz w:val="20"/>
          <w:szCs w:val="20"/>
          <w:lang w:val="en-GB"/>
        </w:rPr>
        <w:t xml:space="preserve"> | </w:t>
      </w:r>
      <w:r w:rsidR="000F4A9D">
        <w:rPr>
          <w:sz w:val="20"/>
          <w:szCs w:val="20"/>
          <w:lang w:val="en-GB"/>
        </w:rPr>
        <w:t>SECURITY</w:t>
      </w:r>
      <w:r w:rsidR="00A16ADE">
        <w:rPr>
          <w:sz w:val="20"/>
          <w:szCs w:val="20"/>
          <w:lang w:val="en-GB"/>
        </w:rPr>
        <w:fldChar w:fldCharType="begin"/>
      </w:r>
      <w:r w:rsidR="00A16ADE">
        <w:instrText xml:space="preserve"> XE "</w:instrText>
      </w:r>
      <w:r w:rsidR="00A16ADE" w:rsidRPr="00CC190C">
        <w:rPr>
          <w:sz w:val="20"/>
          <w:szCs w:val="20"/>
          <w:lang w:val="en-GB"/>
        </w:rPr>
        <w:instrText>SECURITY</w:instrText>
      </w:r>
      <w:r w:rsidR="00A16ADE">
        <w:instrText xml:space="preserve">" </w:instrText>
      </w:r>
      <w:r w:rsidR="00A16ADE">
        <w:rPr>
          <w:sz w:val="20"/>
          <w:szCs w:val="20"/>
          <w:lang w:val="en-GB"/>
        </w:rPr>
        <w:fldChar w:fldCharType="end"/>
      </w:r>
      <w:r w:rsidR="000F4A9D">
        <w:rPr>
          <w:sz w:val="20"/>
          <w:szCs w:val="20"/>
          <w:lang w:val="en-GB"/>
        </w:rPr>
        <w:t xml:space="preserve"> Level</w:t>
      </w:r>
      <w:r w:rsidR="00FE1C89">
        <w:rPr>
          <w:sz w:val="20"/>
          <w:szCs w:val="20"/>
          <w:lang w:val="en-GB"/>
        </w:rPr>
        <w:t>.</w:t>
      </w:r>
    </w:p>
    <w:p w14:paraId="7E77328C" w14:textId="1F83445A" w:rsidR="008105E4" w:rsidRDefault="00950B2A" w:rsidP="00521713">
      <w:pPr>
        <w:jc w:val="both"/>
        <w:rPr>
          <w:sz w:val="20"/>
          <w:szCs w:val="20"/>
          <w:lang w:val="en-GB"/>
        </w:rPr>
      </w:pPr>
      <w:r>
        <w:rPr>
          <w:sz w:val="20"/>
          <w:szCs w:val="20"/>
          <w:lang w:val="en-GB"/>
        </w:rPr>
        <w:t>Th</w:t>
      </w:r>
      <w:r w:rsidR="000F4A9D">
        <w:rPr>
          <w:sz w:val="20"/>
          <w:szCs w:val="20"/>
          <w:lang w:val="en-GB"/>
        </w:rPr>
        <w:t>e Metadata</w:t>
      </w:r>
      <w:r w:rsidR="00E44615">
        <w:rPr>
          <w:sz w:val="20"/>
          <w:szCs w:val="20"/>
          <w:lang w:val="en-GB"/>
        </w:rPr>
        <w:t xml:space="preserve"> syntax is a Pyrrho extension. </w:t>
      </w:r>
      <w:r w:rsidR="00D9500A">
        <w:rPr>
          <w:sz w:val="20"/>
          <w:szCs w:val="20"/>
          <w:lang w:val="en-GB"/>
        </w:rPr>
        <w:t>M</w:t>
      </w:r>
      <w:r w:rsidR="000F4A9D">
        <w:rPr>
          <w:sz w:val="20"/>
          <w:szCs w:val="20"/>
          <w:lang w:val="en-GB"/>
        </w:rPr>
        <w:t>any</w:t>
      </w:r>
      <w:r w:rsidR="00ED370A">
        <w:rPr>
          <w:sz w:val="20"/>
          <w:szCs w:val="20"/>
          <w:lang w:val="en-GB"/>
        </w:rPr>
        <w:t xml:space="preserve"> of the options affect </w:t>
      </w:r>
      <w:r w:rsidR="002C4B20">
        <w:rPr>
          <w:sz w:val="20"/>
          <w:szCs w:val="20"/>
          <w:lang w:val="en-GB"/>
        </w:rPr>
        <w:t xml:space="preserve">query </w:t>
      </w:r>
      <w:r w:rsidR="00ED370A">
        <w:rPr>
          <w:sz w:val="20"/>
          <w:szCs w:val="20"/>
          <w:lang w:val="en-GB"/>
        </w:rPr>
        <w:t>output for a role in Pyrrho’s Web service</w:t>
      </w:r>
      <w:r w:rsidR="00C77862">
        <w:rPr>
          <w:sz w:val="20"/>
          <w:szCs w:val="20"/>
          <w:lang w:val="en-GB"/>
        </w:rPr>
        <w:t xml:space="preserve"> and most are not reserved words</w:t>
      </w:r>
      <w:r w:rsidR="00ED370A">
        <w:rPr>
          <w:sz w:val="20"/>
          <w:szCs w:val="20"/>
          <w:lang w:val="en-GB"/>
        </w:rPr>
        <w:t>.</w:t>
      </w:r>
      <w:r>
        <w:rPr>
          <w:sz w:val="20"/>
          <w:szCs w:val="20"/>
          <w:lang w:val="en-GB"/>
        </w:rPr>
        <w:t xml:space="preserve"> </w:t>
      </w:r>
      <w:r w:rsidR="00ED370A">
        <w:rPr>
          <w:sz w:val="20"/>
          <w:szCs w:val="20"/>
          <w:lang w:val="en-GB"/>
        </w:rPr>
        <w:t>By default</w:t>
      </w:r>
      <w:r w:rsidR="00C77862">
        <w:rPr>
          <w:sz w:val="20"/>
          <w:szCs w:val="20"/>
          <w:lang w:val="en-GB"/>
        </w:rPr>
        <w:t>,</w:t>
      </w:r>
      <w:r w:rsidR="00ED370A">
        <w:rPr>
          <w:sz w:val="20"/>
          <w:szCs w:val="20"/>
          <w:lang w:val="en-GB"/>
        </w:rPr>
        <w:t xml:space="preserve"> </w:t>
      </w:r>
      <w:r w:rsidR="00C77862">
        <w:rPr>
          <w:sz w:val="20"/>
          <w:szCs w:val="20"/>
          <w:lang w:val="en-GB"/>
        </w:rPr>
        <w:t>query</w:t>
      </w:r>
      <w:r w:rsidR="00ED370A">
        <w:rPr>
          <w:sz w:val="20"/>
          <w:szCs w:val="20"/>
          <w:lang w:val="en-GB"/>
        </w:rPr>
        <w:t xml:space="preserve"> output</w:t>
      </w:r>
      <w:r w:rsidR="00C77862">
        <w:rPr>
          <w:sz w:val="20"/>
          <w:szCs w:val="20"/>
          <w:lang w:val="en-GB"/>
        </w:rPr>
        <w:t xml:space="preserve"> in the Web service</w:t>
      </w:r>
      <w:r w:rsidR="00ED370A">
        <w:rPr>
          <w:sz w:val="20"/>
          <w:szCs w:val="20"/>
          <w:lang w:val="en-GB"/>
        </w:rPr>
        <w:t xml:space="preserve"> is an HTML table. </w:t>
      </w:r>
      <w:r w:rsidR="004B098D">
        <w:rPr>
          <w:sz w:val="20"/>
          <w:szCs w:val="20"/>
          <w:lang w:val="en-GB"/>
        </w:rPr>
        <w:t>Histogram,</w:t>
      </w:r>
      <w:r w:rsidR="0093076D">
        <w:rPr>
          <w:sz w:val="20"/>
          <w:szCs w:val="20"/>
          <w:lang w:val="en-GB"/>
        </w:rPr>
        <w:t xml:space="preserve"> L</w:t>
      </w:r>
      <w:r w:rsidR="004B098D">
        <w:rPr>
          <w:sz w:val="20"/>
          <w:szCs w:val="20"/>
          <w:lang w:val="en-GB"/>
        </w:rPr>
        <w:t>egend,</w:t>
      </w:r>
      <w:r w:rsidR="0093076D">
        <w:rPr>
          <w:sz w:val="20"/>
          <w:szCs w:val="20"/>
          <w:lang w:val="en-GB"/>
        </w:rPr>
        <w:t xml:space="preserve"> </w:t>
      </w:r>
      <w:r w:rsidR="004B098D">
        <w:rPr>
          <w:sz w:val="20"/>
          <w:szCs w:val="20"/>
          <w:lang w:val="en-GB"/>
        </w:rPr>
        <w:t>Line, Points, Pie</w:t>
      </w:r>
      <w:r w:rsidR="005B23B3">
        <w:rPr>
          <w:sz w:val="20"/>
          <w:szCs w:val="20"/>
          <w:lang w:val="en-GB"/>
        </w:rPr>
        <w:t>, Node</w:t>
      </w:r>
      <w:r w:rsidR="00733F42">
        <w:rPr>
          <w:sz w:val="20"/>
          <w:szCs w:val="20"/>
          <w:lang w:val="en-GB"/>
        </w:rPr>
        <w:t xml:space="preserve"> (</w:t>
      </w:r>
      <w:r w:rsidR="004D0C94">
        <w:rPr>
          <w:sz w:val="20"/>
          <w:szCs w:val="20"/>
          <w:lang w:val="en-GB"/>
        </w:rPr>
        <w:t>for table</w:t>
      </w:r>
      <w:r w:rsidR="00733F42">
        <w:rPr>
          <w:sz w:val="20"/>
          <w:szCs w:val="20"/>
          <w:lang w:val="en-GB"/>
        </w:rPr>
        <w:t>, view or function</w:t>
      </w:r>
      <w:r w:rsidR="004D0C94">
        <w:rPr>
          <w:sz w:val="20"/>
          <w:szCs w:val="20"/>
          <w:lang w:val="en-GB"/>
        </w:rPr>
        <w:t xml:space="preserve"> metadata</w:t>
      </w:r>
      <w:r w:rsidR="00794BE8">
        <w:rPr>
          <w:sz w:val="20"/>
          <w:szCs w:val="20"/>
          <w:lang w:val="en-GB"/>
        </w:rPr>
        <w:t>, can optionally supply column ids for X and Y)</w:t>
      </w:r>
      <w:r w:rsidR="004B098D">
        <w:rPr>
          <w:sz w:val="20"/>
          <w:szCs w:val="20"/>
          <w:lang w:val="en-GB"/>
        </w:rPr>
        <w:t xml:space="preserve">, </w:t>
      </w:r>
      <w:r w:rsidR="004D0C94">
        <w:rPr>
          <w:sz w:val="20"/>
          <w:szCs w:val="20"/>
          <w:lang w:val="en-GB"/>
        </w:rPr>
        <w:t xml:space="preserve">Caption, </w:t>
      </w:r>
      <w:r w:rsidR="004B098D">
        <w:rPr>
          <w:sz w:val="20"/>
          <w:szCs w:val="20"/>
          <w:lang w:val="en-GB"/>
        </w:rPr>
        <w:t>X and Y</w:t>
      </w:r>
      <w:r w:rsidR="004D0C94">
        <w:rPr>
          <w:sz w:val="20"/>
          <w:szCs w:val="20"/>
          <w:lang w:val="en-GB"/>
        </w:rPr>
        <w:t xml:space="preserve"> (for column</w:t>
      </w:r>
      <w:r w:rsidR="00733F42">
        <w:rPr>
          <w:sz w:val="20"/>
          <w:szCs w:val="20"/>
          <w:lang w:val="en-GB"/>
        </w:rPr>
        <w:t xml:space="preserve"> or subobject</w:t>
      </w:r>
      <w:r w:rsidR="004D0C94">
        <w:rPr>
          <w:sz w:val="20"/>
          <w:szCs w:val="20"/>
          <w:lang w:val="en-GB"/>
        </w:rPr>
        <w:t xml:space="preserve"> metadata)</w:t>
      </w:r>
      <w:r>
        <w:rPr>
          <w:sz w:val="20"/>
          <w:szCs w:val="20"/>
          <w:lang w:val="en-GB"/>
        </w:rPr>
        <w:t xml:space="preserve"> </w:t>
      </w:r>
      <w:r w:rsidR="00E44615">
        <w:rPr>
          <w:sz w:val="20"/>
          <w:szCs w:val="20"/>
          <w:lang w:val="en-GB"/>
        </w:rPr>
        <w:t>specify</w:t>
      </w:r>
      <w:r w:rsidR="009E3891">
        <w:rPr>
          <w:sz w:val="20"/>
          <w:szCs w:val="20"/>
          <w:lang w:val="en-GB"/>
        </w:rPr>
        <w:t xml:space="preserve"> </w:t>
      </w:r>
      <w:r w:rsidR="00733F42">
        <w:rPr>
          <w:sz w:val="20"/>
          <w:szCs w:val="20"/>
          <w:lang w:val="en-GB"/>
        </w:rPr>
        <w:t xml:space="preserve">JavaScript added to </w:t>
      </w:r>
      <w:r w:rsidR="00E44615">
        <w:rPr>
          <w:sz w:val="20"/>
          <w:szCs w:val="20"/>
          <w:lang w:val="en-GB"/>
        </w:rPr>
        <w:t xml:space="preserve">HTML output to </w:t>
      </w:r>
      <w:r w:rsidR="00733F42">
        <w:rPr>
          <w:sz w:val="20"/>
          <w:szCs w:val="20"/>
          <w:lang w:val="en-GB"/>
        </w:rPr>
        <w:t xml:space="preserve">draw the data visualisations specified. The string is </w:t>
      </w:r>
      <w:r w:rsidR="00114D08">
        <w:rPr>
          <w:sz w:val="20"/>
          <w:szCs w:val="20"/>
          <w:lang w:val="en-GB"/>
        </w:rPr>
        <w:t xml:space="preserve">usually </w:t>
      </w:r>
      <w:r w:rsidR="00733F42">
        <w:rPr>
          <w:sz w:val="20"/>
          <w:szCs w:val="20"/>
          <w:lang w:val="en-GB"/>
        </w:rPr>
        <w:t xml:space="preserve">for a description, and for X and Y columns is used to label the axes of charts. </w:t>
      </w:r>
      <w:r w:rsidR="00114D08">
        <w:rPr>
          <w:sz w:val="20"/>
          <w:szCs w:val="20"/>
          <w:lang w:val="en-GB"/>
        </w:rPr>
        <w:t>For RestViews, url</w:t>
      </w:r>
      <w:r w:rsidR="005D4EC7">
        <w:rPr>
          <w:sz w:val="20"/>
          <w:szCs w:val="20"/>
          <w:lang w:val="en-GB"/>
        </w:rPr>
        <w:t xml:space="preserve"> and other properties</w:t>
      </w:r>
      <w:r w:rsidR="00B82C27">
        <w:rPr>
          <w:rStyle w:val="FootnoteReference"/>
          <w:sz w:val="20"/>
          <w:szCs w:val="20"/>
          <w:lang w:val="en-GB"/>
        </w:rPr>
        <w:footnoteReference w:id="65"/>
      </w:r>
      <w:r w:rsidR="00114D08">
        <w:rPr>
          <w:sz w:val="20"/>
          <w:szCs w:val="20"/>
          <w:lang w:val="en-GB"/>
        </w:rPr>
        <w:t xml:space="preserve"> for the view</w:t>
      </w:r>
      <w:r w:rsidR="00D9500A">
        <w:rPr>
          <w:sz w:val="20"/>
          <w:szCs w:val="20"/>
          <w:lang w:val="en-GB"/>
        </w:rPr>
        <w:t xml:space="preserve"> </w:t>
      </w:r>
      <w:r w:rsidR="00B82C27">
        <w:rPr>
          <w:sz w:val="20"/>
          <w:szCs w:val="20"/>
          <w:lang w:val="en-GB"/>
        </w:rPr>
        <w:t xml:space="preserve">are </w:t>
      </w:r>
      <w:r w:rsidR="00D9500A">
        <w:rPr>
          <w:sz w:val="20"/>
          <w:szCs w:val="20"/>
          <w:lang w:val="en-GB"/>
        </w:rPr>
        <w:t>giv</w:t>
      </w:r>
      <w:r w:rsidR="00B82C27">
        <w:rPr>
          <w:sz w:val="20"/>
          <w:szCs w:val="20"/>
          <w:lang w:val="en-GB"/>
        </w:rPr>
        <w:t>en</w:t>
      </w:r>
      <w:r w:rsidR="00D9500A">
        <w:rPr>
          <w:sz w:val="20"/>
          <w:szCs w:val="20"/>
          <w:lang w:val="en-GB"/>
        </w:rPr>
        <w:t xml:space="preserve"> </w:t>
      </w:r>
      <w:r w:rsidR="00B82C27">
        <w:rPr>
          <w:sz w:val="20"/>
          <w:szCs w:val="20"/>
          <w:lang w:val="en-GB"/>
        </w:rPr>
        <w:t>as</w:t>
      </w:r>
      <w:r w:rsidR="00D9500A">
        <w:rPr>
          <w:sz w:val="20"/>
          <w:szCs w:val="20"/>
          <w:lang w:val="en-GB"/>
        </w:rPr>
        <w:t xml:space="preserve"> string </w:t>
      </w:r>
      <w:r w:rsidR="00B82C27">
        <w:rPr>
          <w:sz w:val="20"/>
          <w:szCs w:val="20"/>
          <w:lang w:val="en-GB"/>
        </w:rPr>
        <w:t>literals</w:t>
      </w:r>
      <w:r w:rsidR="00114D08">
        <w:rPr>
          <w:sz w:val="20"/>
          <w:szCs w:val="20"/>
          <w:lang w:val="en-GB"/>
        </w:rPr>
        <w:t xml:space="preserve">. For INVERTS the </w:t>
      </w:r>
      <w:r w:rsidR="00955772">
        <w:rPr>
          <w:sz w:val="20"/>
          <w:szCs w:val="20"/>
          <w:lang w:val="en-GB"/>
        </w:rPr>
        <w:t>id should be</w:t>
      </w:r>
      <w:r w:rsidR="00114D08">
        <w:rPr>
          <w:sz w:val="20"/>
          <w:szCs w:val="20"/>
          <w:lang w:val="en-GB"/>
        </w:rPr>
        <w:t xml:space="preserve"> the name of the function being </w:t>
      </w:r>
      <w:r w:rsidR="00114D08">
        <w:rPr>
          <w:sz w:val="20"/>
          <w:szCs w:val="20"/>
          <w:lang w:val="en-GB"/>
        </w:rPr>
        <w:lastRenderedPageBreak/>
        <w:t>inverted</w:t>
      </w:r>
      <w:r w:rsidR="00114D08">
        <w:rPr>
          <w:rStyle w:val="FootnoteReference"/>
          <w:sz w:val="20"/>
          <w:szCs w:val="20"/>
          <w:lang w:val="en-GB"/>
        </w:rPr>
        <w:footnoteReference w:id="66"/>
      </w:r>
      <w:r w:rsidR="002A47B9">
        <w:rPr>
          <w:sz w:val="20"/>
          <w:szCs w:val="20"/>
          <w:lang w:val="en-GB"/>
        </w:rPr>
        <w:t>, and KEY is an assertion about the object schema key (for v.7.01).</w:t>
      </w:r>
      <w:r w:rsidR="00114D08">
        <w:rPr>
          <w:sz w:val="20"/>
          <w:szCs w:val="20"/>
          <w:lang w:val="en-GB"/>
        </w:rPr>
        <w:t xml:space="preserve"> </w:t>
      </w:r>
      <w:r w:rsidR="00FE1C89">
        <w:rPr>
          <w:sz w:val="20"/>
          <w:szCs w:val="20"/>
          <w:lang w:val="en-GB"/>
        </w:rPr>
        <w:t>PREFIX and SUFFIX are metadata for subtype declarations: in SQL the id is supplied as prefix/suffix to a value of the supertype to construct a value of the subtype and is used without double-quotes to decorate output.</w:t>
      </w:r>
    </w:p>
    <w:p w14:paraId="09FDC2E3" w14:textId="13A7FFB8" w:rsidR="004B097B" w:rsidRDefault="00313DF7" w:rsidP="00C76915">
      <w:pPr>
        <w:spacing w:before="120"/>
        <w:jc w:val="both"/>
        <w:rPr>
          <w:sz w:val="20"/>
          <w:szCs w:val="20"/>
          <w:lang w:val="en-GB"/>
        </w:rPr>
      </w:pPr>
      <w:r>
        <w:rPr>
          <w:sz w:val="20"/>
          <w:szCs w:val="20"/>
          <w:lang w:val="en-GB"/>
        </w:rPr>
        <w:t xml:space="preserve">NODETYPE and EDGETYPE are metadata for user defined types and can be specified only in CREATE TYPE </w:t>
      </w:r>
      <w:r w:rsidR="009A2F7F">
        <w:rPr>
          <w:sz w:val="20"/>
          <w:szCs w:val="20"/>
          <w:lang w:val="en-GB"/>
        </w:rPr>
        <w:t xml:space="preserve">or ALTER </w:t>
      </w:r>
      <w:r>
        <w:rPr>
          <w:sz w:val="20"/>
          <w:szCs w:val="20"/>
          <w:lang w:val="en-GB"/>
        </w:rPr>
        <w:t>statements</w:t>
      </w:r>
      <w:r w:rsidR="00283121">
        <w:rPr>
          <w:sz w:val="20"/>
          <w:szCs w:val="20"/>
          <w:lang w:val="en-GB"/>
        </w:rPr>
        <w:t>.</w:t>
      </w:r>
      <w:r w:rsidR="00D9267A">
        <w:rPr>
          <w:sz w:val="20"/>
          <w:szCs w:val="20"/>
          <w:lang w:val="en-GB"/>
        </w:rPr>
        <w:t xml:space="preserve"> </w:t>
      </w:r>
      <w:bookmarkStart w:id="152" w:name="_Hlk174017272"/>
      <w:r w:rsidR="004B097B">
        <w:rPr>
          <w:sz w:val="20"/>
          <w:szCs w:val="20"/>
          <w:lang w:val="en-GB"/>
        </w:rPr>
        <w:t>CARDINALITY can be specified</w:t>
      </w:r>
      <w:r w:rsidR="00380148">
        <w:rPr>
          <w:sz w:val="20"/>
          <w:szCs w:val="20"/>
          <w:lang w:val="en-GB"/>
        </w:rPr>
        <w:t xml:space="preserve"> as a constraint</w:t>
      </w:r>
      <w:r w:rsidR="004B097B">
        <w:rPr>
          <w:sz w:val="20"/>
          <w:szCs w:val="20"/>
          <w:lang w:val="en-GB"/>
        </w:rPr>
        <w:t xml:space="preserve"> for array</w:t>
      </w:r>
      <w:r w:rsidR="00DF5F30">
        <w:rPr>
          <w:sz w:val="20"/>
          <w:szCs w:val="20"/>
          <w:lang w:val="en-GB"/>
        </w:rPr>
        <w:t>, set</w:t>
      </w:r>
      <w:r w:rsidR="00D91CD9">
        <w:rPr>
          <w:sz w:val="20"/>
          <w:szCs w:val="20"/>
          <w:lang w:val="en-GB"/>
        </w:rPr>
        <w:t>,</w:t>
      </w:r>
      <w:r w:rsidR="004B097B">
        <w:rPr>
          <w:sz w:val="20"/>
          <w:szCs w:val="20"/>
          <w:lang w:val="en-GB"/>
        </w:rPr>
        <w:t xml:space="preserve"> multiset</w:t>
      </w:r>
      <w:r w:rsidR="00D91CD9">
        <w:rPr>
          <w:sz w:val="20"/>
          <w:szCs w:val="20"/>
          <w:lang w:val="en-GB"/>
        </w:rPr>
        <w:t>,</w:t>
      </w:r>
      <w:r w:rsidR="004B097B">
        <w:rPr>
          <w:sz w:val="20"/>
          <w:szCs w:val="20"/>
          <w:lang w:val="en-GB"/>
        </w:rPr>
        <w:t xml:space="preserve"> </w:t>
      </w:r>
      <w:r w:rsidR="00D91CD9">
        <w:rPr>
          <w:sz w:val="20"/>
          <w:szCs w:val="20"/>
          <w:lang w:val="en-GB"/>
        </w:rPr>
        <w:t xml:space="preserve">and edge </w:t>
      </w:r>
      <w:r w:rsidR="004B097B">
        <w:rPr>
          <w:sz w:val="20"/>
          <w:szCs w:val="20"/>
          <w:lang w:val="en-GB"/>
        </w:rPr>
        <w:t>types, and</w:t>
      </w:r>
      <w:r w:rsidR="00DF5F30">
        <w:rPr>
          <w:sz w:val="20"/>
          <w:szCs w:val="20"/>
          <w:lang w:val="en-GB"/>
        </w:rPr>
        <w:t xml:space="preserve"> MULTIPLICITY</w:t>
      </w:r>
      <w:r w:rsidR="004B097B">
        <w:rPr>
          <w:sz w:val="20"/>
          <w:szCs w:val="20"/>
          <w:lang w:val="en-GB"/>
        </w:rPr>
        <w:t xml:space="preserve"> for </w:t>
      </w:r>
      <w:r w:rsidR="007D1589">
        <w:rPr>
          <w:sz w:val="20"/>
          <w:szCs w:val="20"/>
          <w:lang w:val="en-GB"/>
        </w:rPr>
        <w:t>reference columns</w:t>
      </w:r>
      <w:r w:rsidR="004B097B">
        <w:rPr>
          <w:sz w:val="20"/>
          <w:szCs w:val="20"/>
          <w:lang w:val="en-GB"/>
        </w:rPr>
        <w:t xml:space="preserve">. * </w:t>
      </w:r>
      <w:r w:rsidR="00DF5F30">
        <w:rPr>
          <w:sz w:val="20"/>
          <w:szCs w:val="20"/>
          <w:lang w:val="en-GB"/>
        </w:rPr>
        <w:t xml:space="preserve">here </w:t>
      </w:r>
      <w:r w:rsidR="004B097B">
        <w:rPr>
          <w:sz w:val="20"/>
          <w:szCs w:val="20"/>
          <w:lang w:val="en-GB"/>
        </w:rPr>
        <w:t>indicates no limit (this is the default)</w:t>
      </w:r>
      <w:r w:rsidR="00DF5F30">
        <w:rPr>
          <w:sz w:val="20"/>
          <w:szCs w:val="20"/>
          <w:lang w:val="en-GB"/>
        </w:rPr>
        <w:t>: the default multiplicity</w:t>
      </w:r>
      <w:r w:rsidR="006547B7">
        <w:rPr>
          <w:sz w:val="20"/>
          <w:szCs w:val="20"/>
          <w:lang w:val="en-GB"/>
        </w:rPr>
        <w:t xml:space="preserve"> for edge connections is 1..*, while for REFRENCES and OPTIONAL edge connections</w:t>
      </w:r>
      <w:r w:rsidR="00DF5F30">
        <w:rPr>
          <w:sz w:val="20"/>
          <w:szCs w:val="20"/>
          <w:lang w:val="en-GB"/>
        </w:rPr>
        <w:t xml:space="preserve"> </w:t>
      </w:r>
      <w:r w:rsidR="006547B7">
        <w:rPr>
          <w:sz w:val="20"/>
          <w:szCs w:val="20"/>
          <w:lang w:val="en-GB"/>
        </w:rPr>
        <w:t xml:space="preserve">it </w:t>
      </w:r>
      <w:r w:rsidR="00DF5F30">
        <w:rPr>
          <w:sz w:val="20"/>
          <w:szCs w:val="20"/>
          <w:lang w:val="en-GB"/>
        </w:rPr>
        <w:t>is 0</w:t>
      </w:r>
      <w:r w:rsidR="006E23DA">
        <w:rPr>
          <w:sz w:val="20"/>
          <w:szCs w:val="20"/>
          <w:lang w:val="en-GB"/>
        </w:rPr>
        <w:t xml:space="preserve"> .. </w:t>
      </w:r>
      <w:r w:rsidR="00DF5F30">
        <w:rPr>
          <w:sz w:val="20"/>
          <w:szCs w:val="20"/>
          <w:lang w:val="en-GB"/>
        </w:rPr>
        <w:t>*</w:t>
      </w:r>
      <w:r w:rsidR="006547B7">
        <w:rPr>
          <w:sz w:val="20"/>
          <w:szCs w:val="20"/>
          <w:lang w:val="en-GB"/>
        </w:rPr>
        <w:t xml:space="preserve">  </w:t>
      </w:r>
      <w:r w:rsidR="00775646">
        <w:rPr>
          <w:rStyle w:val="FootnoteReference"/>
          <w:sz w:val="20"/>
          <w:szCs w:val="20"/>
          <w:lang w:val="en-GB"/>
        </w:rPr>
        <w:footnoteReference w:id="67"/>
      </w:r>
      <w:r w:rsidR="00D91CD9">
        <w:rPr>
          <w:sz w:val="20"/>
          <w:szCs w:val="20"/>
          <w:lang w:val="en-GB"/>
        </w:rPr>
        <w:t>.</w:t>
      </w:r>
    </w:p>
    <w:bookmarkEnd w:id="152"/>
    <w:p w14:paraId="0943887D" w14:textId="1D16A1EC" w:rsidR="000F4A9D" w:rsidRDefault="000F4A9D" w:rsidP="000F4A9D">
      <w:pPr>
        <w:spacing w:before="120"/>
        <w:jc w:val="both"/>
        <w:rPr>
          <w:sz w:val="20"/>
          <w:szCs w:val="20"/>
          <w:lang w:val="en-GB"/>
        </w:rPr>
      </w:pPr>
      <w:r>
        <w:rPr>
          <w:sz w:val="20"/>
          <w:szCs w:val="20"/>
          <w:lang w:val="en-GB"/>
        </w:rPr>
        <w:t>Classification levels (</w:t>
      </w:r>
      <w:r>
        <w:rPr>
          <w:i/>
          <w:sz w:val="20"/>
          <w:szCs w:val="20"/>
          <w:lang w:val="en-GB"/>
        </w:rPr>
        <w:t>level_</w:t>
      </w:r>
      <w:r>
        <w:rPr>
          <w:sz w:val="20"/>
          <w:szCs w:val="20"/>
          <w:lang w:val="en-GB"/>
        </w:rPr>
        <w:t xml:space="preserve">id = D,C,B or A) can only be specified by the database owner: D is the default. </w:t>
      </w:r>
      <w:r w:rsidR="004B097B">
        <w:rPr>
          <w:sz w:val="20"/>
          <w:szCs w:val="20"/>
          <w:lang w:val="en-GB"/>
        </w:rPr>
        <w:t>When applied to users or permissions, these are clearance levels</w:t>
      </w:r>
      <w:r w:rsidR="00380148">
        <w:rPr>
          <w:sz w:val="20"/>
          <w:szCs w:val="20"/>
          <w:lang w:val="en-GB"/>
        </w:rPr>
        <w:t>,</w:t>
      </w:r>
      <w:r w:rsidR="004B097B">
        <w:rPr>
          <w:sz w:val="20"/>
          <w:szCs w:val="20"/>
          <w:lang w:val="en-GB"/>
        </w:rPr>
        <w:t xml:space="preserve"> to database objects, classification levels. </w:t>
      </w:r>
      <w:r w:rsidR="00380148">
        <w:rPr>
          <w:sz w:val="20"/>
          <w:szCs w:val="20"/>
          <w:lang w:val="en-GB"/>
        </w:rPr>
        <w:t>See section 3.4.2. A</w:t>
      </w:r>
      <w:r w:rsidR="004B097B">
        <w:rPr>
          <w:sz w:val="20"/>
          <w:szCs w:val="20"/>
          <w:lang w:val="en-GB"/>
        </w:rPr>
        <w:t xml:space="preserve"> </w:t>
      </w:r>
      <w:r w:rsidR="00380148">
        <w:rPr>
          <w:sz w:val="20"/>
          <w:szCs w:val="20"/>
          <w:lang w:val="en-GB"/>
        </w:rPr>
        <w:t>T</w:t>
      </w:r>
      <w:r w:rsidR="004B097B">
        <w:rPr>
          <w:sz w:val="20"/>
          <w:szCs w:val="20"/>
          <w:lang w:val="en-GB"/>
        </w:rPr>
        <w:t xml:space="preserve">ype can be declared sensitive: this property is silently inherited by values, columns, tables, and views. A non-sensitive object cannot receive a sensitive value. </w:t>
      </w:r>
    </w:p>
    <w:p w14:paraId="7D7341C8" w14:textId="77777777" w:rsidR="00283121" w:rsidRDefault="00283121" w:rsidP="00283121">
      <w:pPr>
        <w:spacing w:before="120"/>
        <w:jc w:val="both"/>
        <w:rPr>
          <w:sz w:val="20"/>
          <w:szCs w:val="20"/>
          <w:lang w:val="en-GB"/>
        </w:rPr>
      </w:pPr>
      <w:r>
        <w:rPr>
          <w:sz w:val="20"/>
          <w:szCs w:val="20"/>
          <w:lang w:val="en-GB"/>
        </w:rPr>
        <w:t>Level</w:t>
      </w:r>
      <w:r>
        <w:rPr>
          <w:sz w:val="20"/>
          <w:szCs w:val="20"/>
          <w:lang w:val="en-GB"/>
        </w:rPr>
        <w:fldChar w:fldCharType="begin"/>
      </w:r>
      <w:r>
        <w:instrText xml:space="preserve"> XE "</w:instrText>
      </w:r>
      <w:r w:rsidRPr="002D6700">
        <w:rPr>
          <w:sz w:val="20"/>
          <w:szCs w:val="20"/>
          <w:lang w:val="en-GB"/>
        </w:rPr>
        <w:instrText>Level</w:instrText>
      </w:r>
      <w:r>
        <w:instrText xml:space="preserve">" </w:instrText>
      </w:r>
      <w:r>
        <w:rPr>
          <w:sz w:val="20"/>
          <w:szCs w:val="20"/>
          <w:lang w:val="en-GB"/>
        </w:rPr>
        <w:fldChar w:fldCharType="end"/>
      </w:r>
      <w:r>
        <w:rPr>
          <w:sz w:val="20"/>
          <w:szCs w:val="20"/>
          <w:lang w:val="en-GB"/>
        </w:rPr>
        <w:t xml:space="preserve"> =</w:t>
      </w:r>
      <w:r w:rsidRPr="008F3C92">
        <w:rPr>
          <w:sz w:val="20"/>
          <w:szCs w:val="20"/>
          <w:lang w:val="en-GB"/>
        </w:rPr>
        <w:t xml:space="preserve"> </w:t>
      </w:r>
      <w:r w:rsidRPr="008F3C92">
        <w:rPr>
          <w:rFonts w:eastAsia="Arial Unicode MS"/>
          <w:sz w:val="20"/>
          <w:szCs w:val="20"/>
          <w:lang w:val="en-GB"/>
        </w:rPr>
        <w:t>LEVEL</w:t>
      </w:r>
      <w:r w:rsidRPr="008F3C92">
        <w:rPr>
          <w:sz w:val="20"/>
          <w:szCs w:val="20"/>
          <w:lang w:val="en-GB"/>
        </w:rPr>
        <w:fldChar w:fldCharType="begin"/>
      </w:r>
      <w:r w:rsidRPr="008F3C92">
        <w:instrText xml:space="preserve"> XE "</w:instrText>
      </w:r>
      <w:r w:rsidRPr="008F3C92">
        <w:rPr>
          <w:sz w:val="20"/>
          <w:szCs w:val="20"/>
          <w:lang w:val="en-GB"/>
        </w:rPr>
        <w:instrText>LEVEL</w:instrText>
      </w:r>
      <w:r w:rsidRPr="008F3C92">
        <w:instrText xml:space="preserve">" </w:instrText>
      </w:r>
      <w:r w:rsidRPr="008F3C92">
        <w:rPr>
          <w:sz w:val="20"/>
          <w:szCs w:val="20"/>
          <w:lang w:val="en-GB"/>
        </w:rPr>
        <w:fldChar w:fldCharType="end"/>
      </w:r>
      <w:r>
        <w:rPr>
          <w:sz w:val="20"/>
          <w:szCs w:val="20"/>
          <w:lang w:val="en-GB"/>
        </w:rPr>
        <w:t xml:space="preserve"> </w:t>
      </w:r>
      <w:r>
        <w:rPr>
          <w:i/>
          <w:sz w:val="20"/>
          <w:szCs w:val="20"/>
          <w:lang w:val="en-GB"/>
        </w:rPr>
        <w:t>level_</w:t>
      </w:r>
      <w:r>
        <w:rPr>
          <w:sz w:val="20"/>
          <w:szCs w:val="20"/>
          <w:lang w:val="en-GB"/>
        </w:rPr>
        <w:t xml:space="preserve">id [ '-' </w:t>
      </w:r>
      <w:r>
        <w:rPr>
          <w:i/>
          <w:sz w:val="20"/>
          <w:szCs w:val="20"/>
          <w:lang w:val="en-GB"/>
        </w:rPr>
        <w:t>level_</w:t>
      </w:r>
      <w:r>
        <w:rPr>
          <w:sz w:val="20"/>
          <w:szCs w:val="20"/>
          <w:lang w:val="en-GB"/>
        </w:rPr>
        <w:t xml:space="preserve"> id ] [</w:t>
      </w:r>
      <w:r w:rsidRPr="008F3C92">
        <w:rPr>
          <w:rFonts w:eastAsia="Arial Unicode MS"/>
          <w:sz w:val="20"/>
          <w:szCs w:val="20"/>
          <w:lang w:val="en-GB"/>
        </w:rPr>
        <w:t>GROUPS</w:t>
      </w:r>
      <w:r>
        <w:rPr>
          <w:sz w:val="20"/>
          <w:szCs w:val="20"/>
          <w:lang w:val="en-GB"/>
        </w:rPr>
        <w:t xml:space="preserve"> {id}] [</w:t>
      </w:r>
      <w:r w:rsidRPr="008F3C92">
        <w:rPr>
          <w:rFonts w:eastAsia="Arial Unicode MS"/>
          <w:sz w:val="20"/>
          <w:szCs w:val="20"/>
          <w:lang w:val="en-GB"/>
        </w:rPr>
        <w:t>REFERENCES</w:t>
      </w:r>
      <w:r>
        <w:rPr>
          <w:sz w:val="20"/>
          <w:szCs w:val="20"/>
          <w:lang w:val="en-GB"/>
        </w:rPr>
        <w:t xml:space="preserve"> {id}] .</w:t>
      </w:r>
    </w:p>
    <w:p w14:paraId="3DDB1028" w14:textId="77777777" w:rsidR="00CE3ABC" w:rsidRPr="002B68BF" w:rsidRDefault="00CE3ABC" w:rsidP="00CE3ABC">
      <w:pPr>
        <w:spacing w:before="120"/>
        <w:jc w:val="both"/>
        <w:rPr>
          <w:sz w:val="20"/>
          <w:szCs w:val="20"/>
          <w:lang w:val="en-GB"/>
        </w:rPr>
      </w:pPr>
      <w:r>
        <w:rPr>
          <w:sz w:val="20"/>
          <w:szCs w:val="20"/>
          <w:lang w:val="en-GB"/>
        </w:rPr>
        <w:t>AddPeriodColumnList = ADD [</w:t>
      </w:r>
      <w:r w:rsidRPr="00CE3ABC">
        <w:rPr>
          <w:rFonts w:ascii="Arial Unicode MS" w:eastAsia="Arial Unicode MS" w:hAnsi="Arial Unicode MS" w:cs="Arial Unicode MS"/>
          <w:sz w:val="20"/>
          <w:szCs w:val="20"/>
          <w:lang w:val="en-GB"/>
        </w:rPr>
        <w:t>COLUMN</w:t>
      </w:r>
      <w:r>
        <w:rPr>
          <w:sz w:val="20"/>
          <w:szCs w:val="20"/>
          <w:lang w:val="en-GB"/>
        </w:rPr>
        <w:t xml:space="preserve">] </w:t>
      </w:r>
      <w:r w:rsidR="001015FB">
        <w:rPr>
          <w:i/>
          <w:sz w:val="20"/>
          <w:szCs w:val="20"/>
          <w:lang w:val="en-GB"/>
        </w:rPr>
        <w:t>Start_</w:t>
      </w:r>
      <w:r>
        <w:rPr>
          <w:sz w:val="20"/>
          <w:szCs w:val="20"/>
          <w:lang w:val="en-GB"/>
        </w:rPr>
        <w:t>ColumnDefinition ADD [</w:t>
      </w:r>
      <w:r w:rsidRPr="00CE3ABC">
        <w:rPr>
          <w:rFonts w:ascii="Arial Unicode MS" w:eastAsia="Arial Unicode MS" w:hAnsi="Arial Unicode MS" w:cs="Arial Unicode MS"/>
          <w:sz w:val="20"/>
          <w:szCs w:val="20"/>
          <w:lang w:val="en-GB"/>
        </w:rPr>
        <w:t>COLUMN</w:t>
      </w:r>
      <w:r>
        <w:rPr>
          <w:sz w:val="20"/>
          <w:szCs w:val="20"/>
          <w:lang w:val="en-GB"/>
        </w:rPr>
        <w:t xml:space="preserve">] </w:t>
      </w:r>
      <w:r w:rsidR="001015FB">
        <w:rPr>
          <w:i/>
          <w:sz w:val="20"/>
          <w:szCs w:val="20"/>
          <w:lang w:val="en-GB"/>
        </w:rPr>
        <w:t>End_</w:t>
      </w:r>
      <w:r>
        <w:rPr>
          <w:sz w:val="20"/>
          <w:szCs w:val="20"/>
          <w:lang w:val="en-GB"/>
        </w:rPr>
        <w:t>ColumnDefinition .</w:t>
      </w:r>
    </w:p>
    <w:p w14:paraId="1807AC92" w14:textId="2D3EDC34" w:rsidR="00F7295A" w:rsidRDefault="00BB7DE7" w:rsidP="00AB1204">
      <w:pPr>
        <w:spacing w:before="120"/>
        <w:jc w:val="both"/>
        <w:rPr>
          <w:sz w:val="20"/>
          <w:szCs w:val="20"/>
          <w:lang w:val="en-GB"/>
        </w:rPr>
      </w:pPr>
      <w:r>
        <w:rPr>
          <w:sz w:val="20"/>
          <w:szCs w:val="20"/>
          <w:lang w:val="en-GB"/>
        </w:rPr>
        <w:t>Create</w:t>
      </w:r>
      <w:r w:rsidR="00237E41">
        <w:rPr>
          <w:sz w:val="20"/>
          <w:szCs w:val="20"/>
          <w:lang w:val="en-GB"/>
        </w:rPr>
        <w:fldChar w:fldCharType="begin"/>
      </w:r>
      <w:r w:rsidR="00EC04B3">
        <w:instrText xml:space="preserve"> XE "</w:instrText>
      </w:r>
      <w:r w:rsidR="00EC04B3" w:rsidRPr="00A23271">
        <w:rPr>
          <w:sz w:val="20"/>
          <w:szCs w:val="20"/>
          <w:lang w:val="en-GB"/>
        </w:rPr>
        <w:instrText>Create</w:instrText>
      </w:r>
      <w:r w:rsidR="00EC04B3">
        <w:instrText xml:space="preserve">" </w:instrText>
      </w:r>
      <w:r w:rsidR="00237E41">
        <w:rPr>
          <w:sz w:val="20"/>
          <w:szCs w:val="20"/>
          <w:lang w:val="en-GB"/>
        </w:rPr>
        <w:fldChar w:fldCharType="end"/>
      </w:r>
      <w:r>
        <w:rPr>
          <w:sz w:val="20"/>
          <w:szCs w:val="20"/>
          <w:lang w:val="en-GB"/>
        </w:rPr>
        <w:t xml:space="preserve"> =</w:t>
      </w:r>
      <w:r w:rsidR="00CE5546">
        <w:rPr>
          <w:sz w:val="20"/>
          <w:szCs w:val="20"/>
          <w:lang w:val="en-GB"/>
        </w:rPr>
        <w:t xml:space="preserve"> </w:t>
      </w:r>
      <w:r w:rsidR="00F7295A" w:rsidRPr="008F3C92">
        <w:rPr>
          <w:rFonts w:eastAsia="Arial Unicode MS"/>
          <w:sz w:val="20"/>
          <w:szCs w:val="20"/>
          <w:lang w:val="en-GB"/>
        </w:rPr>
        <w:t>CREATE</w:t>
      </w:r>
      <w:r w:rsidR="00F7295A">
        <w:rPr>
          <w:sz w:val="20"/>
          <w:szCs w:val="20"/>
          <w:lang w:val="en-GB"/>
        </w:rPr>
        <w:t xml:space="preserve"> ROLE id</w:t>
      </w:r>
      <w:r w:rsidR="00286376">
        <w:rPr>
          <w:sz w:val="20"/>
          <w:szCs w:val="20"/>
          <w:lang w:val="en-GB"/>
        </w:rPr>
        <w:t xml:space="preserve"> [</w:t>
      </w:r>
      <w:r w:rsidR="00286376" w:rsidRPr="00286376">
        <w:rPr>
          <w:i/>
          <w:sz w:val="20"/>
          <w:szCs w:val="20"/>
          <w:lang w:val="en-GB"/>
        </w:rPr>
        <w:t>Description</w:t>
      </w:r>
      <w:r w:rsidR="00286376">
        <w:rPr>
          <w:sz w:val="20"/>
          <w:szCs w:val="20"/>
          <w:lang w:val="en-GB"/>
        </w:rPr>
        <w:t>_string]</w:t>
      </w:r>
    </w:p>
    <w:p w14:paraId="79740EF0" w14:textId="0EB2109D" w:rsidR="00BB7DE7" w:rsidRDefault="00BB7DE7" w:rsidP="00CE5546">
      <w:pPr>
        <w:jc w:val="both"/>
        <w:rPr>
          <w:sz w:val="20"/>
          <w:szCs w:val="20"/>
          <w:lang w:val="en-GB"/>
        </w:rPr>
      </w:pPr>
      <w:r>
        <w:rPr>
          <w:sz w:val="20"/>
          <w:szCs w:val="20"/>
          <w:lang w:val="en-GB"/>
        </w:rPr>
        <w:t>|</w:t>
      </w:r>
      <w:r w:rsidR="00CE5546">
        <w:rPr>
          <w:sz w:val="20"/>
          <w:szCs w:val="20"/>
          <w:lang w:val="en-GB"/>
        </w:rPr>
        <w:t xml:space="preserve">    </w:t>
      </w:r>
      <w:r w:rsidRPr="008F3C92">
        <w:rPr>
          <w:rFonts w:eastAsia="Arial Unicode MS"/>
          <w:sz w:val="20"/>
          <w:szCs w:val="20"/>
          <w:lang w:val="en-GB"/>
        </w:rPr>
        <w:t>CREATE</w:t>
      </w:r>
      <w:r w:rsidRPr="008F3C92">
        <w:rPr>
          <w:sz w:val="20"/>
          <w:szCs w:val="20"/>
          <w:lang w:val="en-GB"/>
        </w:rPr>
        <w:t xml:space="preserve"> </w:t>
      </w:r>
      <w:r>
        <w:rPr>
          <w:sz w:val="20"/>
          <w:szCs w:val="20"/>
          <w:lang w:val="en-GB"/>
        </w:rPr>
        <w:t xml:space="preserve">DOMAIN id </w:t>
      </w:r>
      <w:r w:rsidR="00155DC4">
        <w:rPr>
          <w:sz w:val="20"/>
          <w:szCs w:val="20"/>
          <w:lang w:val="en-GB"/>
        </w:rPr>
        <w:t>[</w:t>
      </w:r>
      <w:r w:rsidR="00155DC4" w:rsidRPr="007166F3">
        <w:rPr>
          <w:rFonts w:ascii="Arial Unicode MS" w:eastAsia="Arial Unicode MS" w:hAnsi="Arial Unicode MS" w:cs="Arial Unicode MS"/>
          <w:sz w:val="20"/>
          <w:szCs w:val="20"/>
          <w:lang w:val="en-GB"/>
        </w:rPr>
        <w:t>AS</w:t>
      </w:r>
      <w:r w:rsidR="00155DC4">
        <w:rPr>
          <w:sz w:val="20"/>
          <w:szCs w:val="20"/>
          <w:lang w:val="en-GB"/>
        </w:rPr>
        <w:t xml:space="preserve">] </w:t>
      </w:r>
      <w:r w:rsidR="00A513A5">
        <w:rPr>
          <w:sz w:val="20"/>
          <w:szCs w:val="20"/>
          <w:lang w:val="en-GB"/>
        </w:rPr>
        <w:t>DomainDefinition</w:t>
      </w:r>
      <w:r w:rsidR="00CE5546">
        <w:rPr>
          <w:sz w:val="20"/>
          <w:szCs w:val="20"/>
          <w:lang w:val="en-GB"/>
        </w:rPr>
        <w:t xml:space="preserve"> [Classification]</w:t>
      </w:r>
    </w:p>
    <w:p w14:paraId="746E0C57" w14:textId="76864D3E" w:rsidR="007F75C3" w:rsidRDefault="007F75C3" w:rsidP="00CE5546">
      <w:pPr>
        <w:jc w:val="both"/>
        <w:rPr>
          <w:sz w:val="20"/>
          <w:szCs w:val="20"/>
          <w:lang w:val="en-GB"/>
        </w:rPr>
      </w:pPr>
      <w:r>
        <w:rPr>
          <w:sz w:val="20"/>
          <w:szCs w:val="20"/>
          <w:lang w:val="en-GB"/>
        </w:rPr>
        <w:t>|</w:t>
      </w:r>
      <w:r w:rsidR="00114D08">
        <w:rPr>
          <w:sz w:val="20"/>
          <w:szCs w:val="20"/>
          <w:lang w:val="en-GB"/>
        </w:rPr>
        <w:t xml:space="preserve">    </w:t>
      </w:r>
      <w:r w:rsidRPr="008F3C92">
        <w:rPr>
          <w:rFonts w:eastAsia="Arial Unicode MS"/>
          <w:sz w:val="20"/>
          <w:szCs w:val="20"/>
          <w:lang w:val="en-GB"/>
        </w:rPr>
        <w:t>CREATE</w:t>
      </w:r>
      <w:r w:rsidR="00114D08" w:rsidRPr="008F3C92">
        <w:rPr>
          <w:lang w:val="en-GB"/>
        </w:rPr>
        <w:t xml:space="preserve"> </w:t>
      </w:r>
      <w:r w:rsidRPr="008F3C92">
        <w:rPr>
          <w:rFonts w:eastAsia="Arial Unicode MS"/>
          <w:sz w:val="20"/>
          <w:szCs w:val="20"/>
          <w:lang w:val="en-GB"/>
        </w:rPr>
        <w:t>FUNCTION</w:t>
      </w:r>
      <w:r w:rsidR="00114D08">
        <w:rPr>
          <w:sz w:val="20"/>
          <w:szCs w:val="20"/>
          <w:lang w:val="en-GB"/>
        </w:rPr>
        <w:t xml:space="preserve"> id </w:t>
      </w:r>
      <w:r w:rsidR="00A3760E">
        <w:rPr>
          <w:sz w:val="20"/>
          <w:szCs w:val="20"/>
          <w:lang w:val="en-GB"/>
        </w:rPr>
        <w:t>'</w:t>
      </w:r>
      <w:r w:rsidR="00114D08">
        <w:rPr>
          <w:sz w:val="20"/>
          <w:szCs w:val="20"/>
          <w:lang w:val="en-GB"/>
        </w:rPr>
        <w:t>(</w:t>
      </w:r>
      <w:r w:rsidR="00A3760E">
        <w:rPr>
          <w:sz w:val="20"/>
          <w:szCs w:val="20"/>
          <w:lang w:val="en-GB"/>
        </w:rPr>
        <w:t>'</w:t>
      </w:r>
      <w:r w:rsidR="00114D08">
        <w:rPr>
          <w:sz w:val="20"/>
          <w:szCs w:val="20"/>
          <w:lang w:val="en-GB"/>
        </w:rPr>
        <w:t>Parameters</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w:t>
      </w:r>
      <w:r w:rsidRPr="008F3C92">
        <w:rPr>
          <w:rFonts w:eastAsia="Arial Unicode MS"/>
          <w:sz w:val="20"/>
          <w:szCs w:val="20"/>
          <w:lang w:val="en-GB"/>
        </w:rPr>
        <w:t>RETURNS</w:t>
      </w:r>
      <w:r>
        <w:rPr>
          <w:sz w:val="20"/>
          <w:szCs w:val="20"/>
          <w:lang w:val="en-GB"/>
        </w:rPr>
        <w:t xml:space="preserve"> Type </w:t>
      </w:r>
      <w:r w:rsidR="00114D08">
        <w:rPr>
          <w:sz w:val="20"/>
          <w:szCs w:val="20"/>
          <w:lang w:val="en-GB"/>
        </w:rPr>
        <w:t xml:space="preserve">{Metadata} </w:t>
      </w:r>
      <w:r w:rsidR="00BC4214">
        <w:rPr>
          <w:sz w:val="20"/>
          <w:szCs w:val="20"/>
          <w:lang w:val="en-GB"/>
        </w:rPr>
        <w:t>Statement</w:t>
      </w:r>
      <w:r w:rsidR="004B5F5F">
        <w:rPr>
          <w:rStyle w:val="FootnoteReference"/>
          <w:sz w:val="20"/>
          <w:szCs w:val="20"/>
          <w:lang w:val="en-GB"/>
        </w:rPr>
        <w:footnoteReference w:id="68"/>
      </w:r>
    </w:p>
    <w:p w14:paraId="4254CC8B" w14:textId="399BB001" w:rsidR="009C4BB0" w:rsidRPr="009E4AF5" w:rsidRDefault="009C4BB0" w:rsidP="009C4BB0">
      <w:pPr>
        <w:jc w:val="both"/>
        <w:rPr>
          <w:sz w:val="16"/>
          <w:szCs w:val="16"/>
          <w:lang w:val="en-GB"/>
        </w:rPr>
      </w:pPr>
      <w:r w:rsidRPr="009E4AF5">
        <w:rPr>
          <w:sz w:val="16"/>
          <w:szCs w:val="16"/>
          <w:lang w:val="en-GB"/>
        </w:rPr>
        <w:t xml:space="preserve">|    </w:t>
      </w:r>
      <w:r w:rsidRPr="009E4AF5">
        <w:rPr>
          <w:rFonts w:ascii="Arial Unicode MS" w:eastAsia="Arial Unicode MS" w:hAnsi="Arial Unicode MS" w:cs="Arial Unicode MS"/>
          <w:sz w:val="16"/>
          <w:szCs w:val="16"/>
          <w:lang w:val="en-GB"/>
        </w:rPr>
        <w:t xml:space="preserve">CREATE </w:t>
      </w:r>
      <w:r w:rsidRPr="009E4AF5">
        <w:rPr>
          <w:sz w:val="16"/>
          <w:szCs w:val="16"/>
          <w:lang w:val="en-GB"/>
        </w:rPr>
        <w:t>[</w:t>
      </w:r>
      <w:r w:rsidRPr="009E4AF5">
        <w:rPr>
          <w:rFonts w:ascii="Arial Unicode MS" w:eastAsia="Arial Unicode MS" w:hAnsi="Arial Unicode MS" w:cs="Arial Unicode MS"/>
          <w:sz w:val="16"/>
          <w:szCs w:val="16"/>
          <w:lang w:val="en-GB"/>
        </w:rPr>
        <w:t>OR REPLACE</w:t>
      </w:r>
      <w:r w:rsidRPr="009E4AF5">
        <w:rPr>
          <w:sz w:val="16"/>
          <w:szCs w:val="16"/>
          <w:lang w:val="en-GB"/>
        </w:rPr>
        <w:t>] [PROPERTY] GRAPH</w:t>
      </w:r>
      <w:r w:rsidR="005105B0">
        <w:rPr>
          <w:sz w:val="16"/>
          <w:szCs w:val="16"/>
          <w:lang w:val="en-GB"/>
        </w:rPr>
        <w:t xml:space="preserve"> [SchemaDetails]</w:t>
      </w:r>
      <w:r w:rsidR="00CB1311" w:rsidRPr="009E4AF5">
        <w:rPr>
          <w:sz w:val="16"/>
          <w:szCs w:val="16"/>
          <w:lang w:val="en-GB"/>
        </w:rPr>
        <w:t xml:space="preserve"> </w:t>
      </w:r>
      <w:r w:rsidRPr="009E4AF5">
        <w:rPr>
          <w:sz w:val="16"/>
          <w:szCs w:val="16"/>
          <w:lang w:val="en-GB"/>
        </w:rPr>
        <w:t>[</w:t>
      </w:r>
      <w:r w:rsidRPr="009E4AF5">
        <w:rPr>
          <w:rFonts w:ascii="Arial Unicode MS" w:eastAsia="Arial Unicode MS" w:hAnsi="Arial Unicode MS" w:cs="Arial Unicode MS"/>
          <w:sz w:val="16"/>
          <w:szCs w:val="16"/>
          <w:lang w:val="en-GB"/>
        </w:rPr>
        <w:t>IF NOT EXISTS</w:t>
      </w:r>
      <w:r w:rsidRPr="009E4AF5">
        <w:rPr>
          <w:sz w:val="16"/>
          <w:szCs w:val="16"/>
          <w:lang w:val="en-GB"/>
        </w:rPr>
        <w:t>] Graph</w:t>
      </w:r>
      <w:r w:rsidR="00CB1311" w:rsidRPr="009E4AF5">
        <w:rPr>
          <w:sz w:val="16"/>
          <w:szCs w:val="16"/>
          <w:lang w:val="en-GB"/>
        </w:rPr>
        <w:t>Details</w:t>
      </w:r>
      <w:r w:rsidR="005B5A5C" w:rsidRPr="009E4AF5">
        <w:rPr>
          <w:rStyle w:val="FootnoteReference"/>
          <w:sz w:val="16"/>
          <w:szCs w:val="16"/>
          <w:lang w:val="en-GB"/>
        </w:rPr>
        <w:footnoteReference w:id="69"/>
      </w:r>
    </w:p>
    <w:p w14:paraId="40B711AD" w14:textId="151CA62D" w:rsidR="004C3CEB" w:rsidRPr="009E4AF5" w:rsidRDefault="009C4BB0" w:rsidP="004C3CEB">
      <w:pPr>
        <w:jc w:val="both"/>
        <w:rPr>
          <w:sz w:val="16"/>
          <w:szCs w:val="16"/>
          <w:lang w:val="en-GB"/>
        </w:rPr>
      </w:pPr>
      <w:r w:rsidRPr="009E4AF5">
        <w:rPr>
          <w:sz w:val="16"/>
          <w:szCs w:val="16"/>
          <w:lang w:val="en-GB"/>
        </w:rPr>
        <w:t>|</w:t>
      </w:r>
      <w:r w:rsidR="004C3CEB" w:rsidRPr="009E4AF5">
        <w:rPr>
          <w:sz w:val="16"/>
          <w:szCs w:val="16"/>
          <w:lang w:val="en-GB"/>
        </w:rPr>
        <w:t xml:space="preserve">    </w:t>
      </w:r>
      <w:r w:rsidR="004C3CEB" w:rsidRPr="009E4AF5">
        <w:rPr>
          <w:rFonts w:ascii="Arial Unicode MS" w:eastAsia="Arial Unicode MS" w:hAnsi="Arial Unicode MS" w:cs="Arial Unicode MS"/>
          <w:sz w:val="16"/>
          <w:szCs w:val="16"/>
          <w:lang w:val="en-GB"/>
        </w:rPr>
        <w:t xml:space="preserve">CREATE </w:t>
      </w:r>
      <w:r w:rsidR="004C3CEB" w:rsidRPr="009E4AF5">
        <w:rPr>
          <w:sz w:val="16"/>
          <w:szCs w:val="16"/>
          <w:lang w:val="en-GB"/>
        </w:rPr>
        <w:t>[</w:t>
      </w:r>
      <w:r w:rsidR="004C3CEB" w:rsidRPr="009E4AF5">
        <w:rPr>
          <w:rFonts w:ascii="Arial Unicode MS" w:eastAsia="Arial Unicode MS" w:hAnsi="Arial Unicode MS" w:cs="Arial Unicode MS"/>
          <w:sz w:val="16"/>
          <w:szCs w:val="16"/>
          <w:lang w:val="en-GB"/>
        </w:rPr>
        <w:t>OR REPLACE</w:t>
      </w:r>
      <w:r w:rsidR="004C3CEB" w:rsidRPr="009E4AF5">
        <w:rPr>
          <w:sz w:val="16"/>
          <w:szCs w:val="16"/>
          <w:lang w:val="en-GB"/>
        </w:rPr>
        <w:t>] [PROPERTY] GRAPH TYPE [</w:t>
      </w:r>
      <w:r w:rsidR="004C3CEB" w:rsidRPr="009E4AF5">
        <w:rPr>
          <w:rFonts w:ascii="Arial Unicode MS" w:eastAsia="Arial Unicode MS" w:hAnsi="Arial Unicode MS" w:cs="Arial Unicode MS"/>
          <w:sz w:val="16"/>
          <w:szCs w:val="16"/>
          <w:lang w:val="en-GB"/>
        </w:rPr>
        <w:t>IF NOT EXISTS</w:t>
      </w:r>
      <w:r w:rsidR="004C3CEB" w:rsidRPr="009E4AF5">
        <w:rPr>
          <w:sz w:val="16"/>
          <w:szCs w:val="16"/>
          <w:lang w:val="en-GB"/>
        </w:rPr>
        <w:t>] GraphTypeDetails</w:t>
      </w:r>
    </w:p>
    <w:p w14:paraId="3CDC48E3" w14:textId="4A2DF57C" w:rsidR="000B66DB" w:rsidRDefault="000B66DB" w:rsidP="009C4BB0">
      <w:pPr>
        <w:jc w:val="both"/>
        <w:rPr>
          <w:sz w:val="20"/>
          <w:szCs w:val="20"/>
          <w:lang w:val="en-GB"/>
        </w:rPr>
      </w:pPr>
      <w:r>
        <w:rPr>
          <w:sz w:val="20"/>
          <w:szCs w:val="20"/>
          <w:lang w:val="en-GB"/>
        </w:rPr>
        <w:t>|</w:t>
      </w:r>
      <w:r w:rsidRPr="000B66DB">
        <w:rPr>
          <w:rFonts w:ascii="Arial Unicode MS" w:eastAsia="Arial Unicode MS" w:hAnsi="Arial Unicode MS" w:cs="Arial Unicode MS"/>
          <w:sz w:val="20"/>
          <w:szCs w:val="20"/>
          <w:lang w:val="en-GB"/>
        </w:rPr>
        <w:t xml:space="preserve"> </w:t>
      </w:r>
      <w:r w:rsidR="00CE5546">
        <w:rPr>
          <w:rFonts w:ascii="Arial Unicode MS" w:eastAsia="Arial Unicode MS" w:hAnsi="Arial Unicode MS" w:cs="Arial Unicode MS"/>
          <w:sz w:val="20"/>
          <w:szCs w:val="20"/>
          <w:lang w:val="en-GB"/>
        </w:rPr>
        <w:t xml:space="preserve">   </w:t>
      </w:r>
      <w:r w:rsidRPr="008F3C92">
        <w:rPr>
          <w:rFonts w:eastAsia="Arial Unicode MS"/>
          <w:sz w:val="20"/>
          <w:szCs w:val="20"/>
          <w:lang w:val="en-GB"/>
        </w:rPr>
        <w:t>CREATE</w:t>
      </w:r>
      <w:r>
        <w:rPr>
          <w:rFonts w:ascii="Arial Unicode MS" w:eastAsia="Arial Unicode MS" w:hAnsi="Arial Unicode MS" w:cs="Arial Unicode MS"/>
          <w:sz w:val="20"/>
          <w:szCs w:val="20"/>
          <w:lang w:val="en-GB"/>
        </w:rPr>
        <w:t xml:space="preserve"> </w:t>
      </w:r>
      <w:r w:rsidRPr="000B66DB">
        <w:rPr>
          <w:rFonts w:eastAsia="Arial Unicode MS"/>
          <w:sz w:val="20"/>
          <w:szCs w:val="20"/>
          <w:lang w:val="en-GB"/>
        </w:rPr>
        <w:t>ORDERI</w:t>
      </w:r>
      <w:r w:rsidR="00A25BC4">
        <w:rPr>
          <w:rFonts w:eastAsia="Arial Unicode MS"/>
          <w:sz w:val="20"/>
          <w:szCs w:val="20"/>
          <w:lang w:val="en-GB"/>
        </w:rPr>
        <w:t>N</w:t>
      </w:r>
      <w:r w:rsidRPr="000B66DB">
        <w:rPr>
          <w:rFonts w:eastAsia="Arial Unicode MS"/>
          <w:sz w:val="20"/>
          <w:szCs w:val="20"/>
          <w:lang w:val="en-GB"/>
        </w:rPr>
        <w:t>G</w:t>
      </w:r>
      <w:r>
        <w:rPr>
          <w:rFonts w:eastAsia="Arial Unicode MS"/>
          <w:sz w:val="20"/>
          <w:szCs w:val="20"/>
          <w:lang w:val="en-GB"/>
        </w:rPr>
        <w:t xml:space="preserve"> </w:t>
      </w:r>
      <w:r w:rsidRPr="000B66DB">
        <w:rPr>
          <w:rFonts w:ascii="Arial Unicode MS" w:eastAsia="Arial Unicode MS" w:hAnsi="Arial Unicode MS" w:cs="Arial Unicode MS"/>
          <w:sz w:val="20"/>
          <w:szCs w:val="20"/>
          <w:lang w:val="en-GB"/>
        </w:rPr>
        <w:t>FOR</w:t>
      </w:r>
      <w:r>
        <w:rPr>
          <w:rFonts w:eastAsia="Arial Unicode MS"/>
          <w:sz w:val="20"/>
          <w:szCs w:val="20"/>
          <w:lang w:val="en-GB"/>
        </w:rPr>
        <w:t xml:space="preserve"> </w:t>
      </w:r>
      <w:r w:rsidR="00A25BC4" w:rsidRPr="00A25BC4">
        <w:rPr>
          <w:rFonts w:eastAsia="Arial Unicode MS"/>
          <w:i/>
          <w:sz w:val="20"/>
          <w:szCs w:val="20"/>
          <w:lang w:val="en-GB"/>
        </w:rPr>
        <w:t>UDType_</w:t>
      </w:r>
      <w:r>
        <w:rPr>
          <w:rFonts w:eastAsia="Arial Unicode MS"/>
          <w:sz w:val="20"/>
          <w:szCs w:val="20"/>
          <w:lang w:val="en-GB"/>
        </w:rPr>
        <w:t xml:space="preserve">id </w:t>
      </w:r>
      <w:r>
        <w:rPr>
          <w:sz w:val="20"/>
          <w:szCs w:val="20"/>
          <w:lang w:val="en-GB"/>
        </w:rPr>
        <w:t>(EQUALS ONLY|</w:t>
      </w:r>
      <w:r w:rsidRPr="00CE7649">
        <w:rPr>
          <w:rFonts w:ascii="Arial Unicode MS" w:eastAsia="Arial Unicode MS" w:hAnsi="Arial Unicode MS" w:cs="Arial Unicode MS"/>
          <w:sz w:val="20"/>
          <w:szCs w:val="20"/>
          <w:lang w:val="en-GB"/>
        </w:rPr>
        <w:t>ORDER</w:t>
      </w:r>
      <w:r>
        <w:rPr>
          <w:sz w:val="20"/>
          <w:szCs w:val="20"/>
          <w:lang w:val="en-GB"/>
        </w:rPr>
        <w:t xml:space="preserve"> FULL) </w:t>
      </w:r>
      <w:r w:rsidRPr="000B66DB">
        <w:rPr>
          <w:rFonts w:ascii="Arial Unicode MS" w:eastAsia="Arial Unicode MS" w:hAnsi="Arial Unicode MS" w:cs="Arial Unicode MS"/>
          <w:sz w:val="20"/>
          <w:szCs w:val="20"/>
          <w:lang w:val="en-GB"/>
        </w:rPr>
        <w:t>BY</w:t>
      </w:r>
      <w:r>
        <w:rPr>
          <w:sz w:val="20"/>
          <w:szCs w:val="20"/>
          <w:lang w:val="en-GB"/>
        </w:rPr>
        <w:t xml:space="preserve"> </w:t>
      </w:r>
      <w:r>
        <w:rPr>
          <w:rFonts w:eastAsia="Arial Unicode MS"/>
          <w:sz w:val="20"/>
          <w:szCs w:val="20"/>
          <w:lang w:val="en-GB"/>
        </w:rPr>
        <w:t>Ordering</w:t>
      </w:r>
    </w:p>
    <w:p w14:paraId="69E4F9DD" w14:textId="4C7B0A74" w:rsidR="007F75C3" w:rsidRDefault="007F75C3" w:rsidP="00CE5546">
      <w:pPr>
        <w:jc w:val="both"/>
        <w:rPr>
          <w:sz w:val="20"/>
          <w:szCs w:val="20"/>
          <w:lang w:val="en-GB"/>
        </w:rPr>
      </w:pPr>
      <w:r>
        <w:rPr>
          <w:sz w:val="20"/>
          <w:szCs w:val="20"/>
          <w:lang w:val="en-GB"/>
        </w:rPr>
        <w:t>|</w:t>
      </w:r>
      <w:r w:rsidR="00CE5546">
        <w:rPr>
          <w:sz w:val="20"/>
          <w:szCs w:val="20"/>
          <w:lang w:val="en-GB"/>
        </w:rPr>
        <w:t xml:space="preserve">    </w:t>
      </w:r>
      <w:r w:rsidRPr="008F3C92">
        <w:rPr>
          <w:rFonts w:eastAsia="Arial Unicode MS"/>
          <w:sz w:val="20"/>
          <w:szCs w:val="20"/>
          <w:lang w:val="en-GB"/>
        </w:rPr>
        <w:t>CREATE</w:t>
      </w:r>
      <w:r w:rsidRPr="008F3C92">
        <w:rPr>
          <w:sz w:val="20"/>
          <w:szCs w:val="20"/>
          <w:lang w:val="en-GB"/>
        </w:rPr>
        <w:t xml:space="preserve"> </w:t>
      </w:r>
      <w:r w:rsidRPr="008F3C92">
        <w:rPr>
          <w:rFonts w:eastAsia="Arial Unicode MS"/>
          <w:sz w:val="20"/>
          <w:szCs w:val="20"/>
          <w:lang w:val="en-GB"/>
        </w:rPr>
        <w:t>PROCEDURE</w:t>
      </w:r>
      <w:r>
        <w:rPr>
          <w:sz w:val="20"/>
          <w:szCs w:val="20"/>
          <w:lang w:val="en-GB"/>
        </w:rPr>
        <w:t xml:space="preserve"> </w:t>
      </w:r>
      <w:r w:rsidR="003A7877">
        <w:rPr>
          <w:sz w:val="20"/>
          <w:szCs w:val="20"/>
          <w:lang w:val="en-GB"/>
        </w:rPr>
        <w:t>[catref]</w:t>
      </w:r>
      <w:r w:rsidR="00693F22">
        <w:rPr>
          <w:rStyle w:val="FootnoteReference"/>
          <w:sz w:val="20"/>
          <w:szCs w:val="20"/>
          <w:lang w:val="en-GB"/>
        </w:rPr>
        <w:footnoteReference w:id="70"/>
      </w:r>
      <w:r w:rsidR="003A7877">
        <w:rPr>
          <w:sz w:val="20"/>
          <w:szCs w:val="20"/>
          <w:lang w:val="en-GB"/>
        </w:rPr>
        <w:t xml:space="preserve"> </w:t>
      </w:r>
      <w:r>
        <w:rPr>
          <w:sz w:val="20"/>
          <w:szCs w:val="20"/>
          <w:lang w:val="en-GB"/>
        </w:rPr>
        <w:t xml:space="preserve">id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Parameters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w:t>
      </w:r>
      <w:r w:rsidR="00BC4214">
        <w:rPr>
          <w:sz w:val="20"/>
          <w:szCs w:val="20"/>
          <w:lang w:val="en-GB"/>
        </w:rPr>
        <w:t>Statement</w:t>
      </w:r>
    </w:p>
    <w:p w14:paraId="404D84C9" w14:textId="7DDBCE6D" w:rsidR="00CE5546" w:rsidRDefault="007F75C3" w:rsidP="00BB7DE7">
      <w:pPr>
        <w:jc w:val="both"/>
        <w:rPr>
          <w:sz w:val="20"/>
          <w:szCs w:val="20"/>
          <w:lang w:val="en-GB"/>
        </w:rPr>
      </w:pPr>
      <w:r>
        <w:rPr>
          <w:sz w:val="20"/>
          <w:szCs w:val="20"/>
          <w:lang w:val="en-GB"/>
        </w:rPr>
        <w:t>|</w:t>
      </w:r>
      <w:r w:rsidR="00CE5546">
        <w:rPr>
          <w:sz w:val="20"/>
          <w:szCs w:val="20"/>
          <w:lang w:val="en-GB"/>
        </w:rPr>
        <w:t xml:space="preserve">    </w:t>
      </w:r>
      <w:r w:rsidRPr="008F3C92">
        <w:rPr>
          <w:rFonts w:eastAsia="Arial Unicode MS"/>
          <w:sz w:val="20"/>
          <w:szCs w:val="20"/>
          <w:lang w:val="en-GB"/>
        </w:rPr>
        <w:t>CREATE</w:t>
      </w:r>
      <w:r>
        <w:rPr>
          <w:sz w:val="20"/>
          <w:szCs w:val="20"/>
          <w:lang w:val="en-GB"/>
        </w:rPr>
        <w:t xml:space="preserve"> Method </w:t>
      </w:r>
      <w:r w:rsidR="00CF0E3F">
        <w:rPr>
          <w:sz w:val="20"/>
          <w:szCs w:val="20"/>
          <w:lang w:val="en-GB"/>
        </w:rPr>
        <w:t>Statement</w:t>
      </w:r>
      <w:r w:rsidR="00BB7DE7">
        <w:rPr>
          <w:sz w:val="20"/>
          <w:szCs w:val="20"/>
          <w:lang w:val="en-GB"/>
        </w:rPr>
        <w:tab/>
      </w:r>
    </w:p>
    <w:p w14:paraId="6EDCD977" w14:textId="59A22041" w:rsidR="009C4BB0" w:rsidRPr="009E4AF5" w:rsidRDefault="00BB7DE7" w:rsidP="00BB7DE7">
      <w:pPr>
        <w:jc w:val="both"/>
        <w:rPr>
          <w:rFonts w:ascii="Arial Unicode MS" w:eastAsia="Arial Unicode MS" w:hAnsi="Arial Unicode MS" w:cs="Arial Unicode MS"/>
          <w:sz w:val="16"/>
          <w:szCs w:val="16"/>
          <w:lang w:val="en-GB"/>
        </w:rPr>
      </w:pPr>
      <w:r w:rsidRPr="009E4AF5">
        <w:rPr>
          <w:sz w:val="16"/>
          <w:szCs w:val="16"/>
          <w:lang w:val="en-GB"/>
        </w:rPr>
        <w:t>|</w:t>
      </w:r>
      <w:r w:rsidR="00CE5546" w:rsidRPr="009E4AF5">
        <w:rPr>
          <w:sz w:val="16"/>
          <w:szCs w:val="16"/>
          <w:lang w:val="en-GB"/>
        </w:rPr>
        <w:t xml:space="preserve">    </w:t>
      </w:r>
      <w:r w:rsidR="009C4BB0" w:rsidRPr="009E4AF5">
        <w:rPr>
          <w:rFonts w:ascii="Arial Unicode MS" w:eastAsia="Arial Unicode MS" w:hAnsi="Arial Unicode MS" w:cs="Arial Unicode MS"/>
          <w:sz w:val="16"/>
          <w:szCs w:val="16"/>
          <w:lang w:val="en-GB"/>
        </w:rPr>
        <w:t xml:space="preserve">CREATE SCHEMA [IF NOT EXISTS] </w:t>
      </w:r>
      <w:r w:rsidR="00A678DD" w:rsidRPr="00A678DD">
        <w:rPr>
          <w:rFonts w:eastAsia="Arial Unicode MS"/>
          <w:sz w:val="16"/>
          <w:szCs w:val="16"/>
          <w:lang w:val="en-GB"/>
        </w:rPr>
        <w:t>SchemaDetails</w:t>
      </w:r>
      <w:r w:rsidR="00A678DD">
        <w:rPr>
          <w:rFonts w:ascii="Arial Unicode MS" w:eastAsia="Arial Unicode MS" w:hAnsi="Arial Unicode MS" w:cs="Arial Unicode MS"/>
          <w:sz w:val="16"/>
          <w:szCs w:val="16"/>
          <w:lang w:val="en-GB"/>
        </w:rPr>
        <w:t xml:space="preserve"> .</w:t>
      </w:r>
    </w:p>
    <w:p w14:paraId="48D76C44" w14:textId="68F93CA7" w:rsidR="00BB7DE7" w:rsidRDefault="009C4BB0" w:rsidP="00BB7DE7">
      <w:pPr>
        <w:jc w:val="both"/>
        <w:rPr>
          <w:sz w:val="20"/>
          <w:szCs w:val="20"/>
          <w:lang w:val="en-GB"/>
        </w:rPr>
      </w:pPr>
      <w:r>
        <w:rPr>
          <w:sz w:val="20"/>
          <w:szCs w:val="20"/>
          <w:lang w:val="en-GB"/>
        </w:rPr>
        <w:t xml:space="preserve">|    </w:t>
      </w:r>
      <w:r w:rsidR="00BB7DE7" w:rsidRPr="008F3C92">
        <w:rPr>
          <w:rFonts w:eastAsia="Arial Unicode MS"/>
          <w:sz w:val="20"/>
          <w:szCs w:val="20"/>
          <w:lang w:val="en-GB"/>
        </w:rPr>
        <w:t>CREATE</w:t>
      </w:r>
      <w:r w:rsidR="00BB7DE7" w:rsidRPr="008F3C92">
        <w:rPr>
          <w:sz w:val="20"/>
          <w:szCs w:val="20"/>
          <w:lang w:val="en-GB"/>
        </w:rPr>
        <w:t xml:space="preserve"> </w:t>
      </w:r>
      <w:r w:rsidR="00731530" w:rsidRPr="008F3C92">
        <w:rPr>
          <w:rFonts w:eastAsia="Arial Unicode MS"/>
          <w:sz w:val="20"/>
          <w:szCs w:val="20"/>
          <w:lang w:val="en-GB"/>
        </w:rPr>
        <w:t>TABLE</w:t>
      </w:r>
      <w:r w:rsidR="00731530">
        <w:rPr>
          <w:sz w:val="20"/>
          <w:szCs w:val="20"/>
          <w:lang w:val="en-GB"/>
        </w:rPr>
        <w:t xml:space="preserve"> id </w:t>
      </w:r>
      <w:r w:rsidR="00A5563C">
        <w:rPr>
          <w:sz w:val="20"/>
          <w:szCs w:val="20"/>
          <w:lang w:val="en-GB"/>
        </w:rPr>
        <w:t>TableContents</w:t>
      </w:r>
      <w:r w:rsidR="00E77F76">
        <w:rPr>
          <w:sz w:val="20"/>
          <w:szCs w:val="20"/>
          <w:lang w:val="en-GB"/>
        </w:rPr>
        <w:t xml:space="preserve"> </w:t>
      </w:r>
      <w:r w:rsidR="00CE5546">
        <w:rPr>
          <w:sz w:val="20"/>
          <w:szCs w:val="20"/>
          <w:lang w:val="en-GB"/>
        </w:rPr>
        <w:t xml:space="preserve">[Classification][Enforcement] </w:t>
      </w:r>
      <w:r w:rsidR="00E77F76">
        <w:rPr>
          <w:sz w:val="20"/>
          <w:szCs w:val="20"/>
          <w:lang w:val="en-GB"/>
        </w:rPr>
        <w:t>{Metadata}</w:t>
      </w:r>
    </w:p>
    <w:p w14:paraId="04F9BE93" w14:textId="57D7B851" w:rsidR="00CE5546" w:rsidRDefault="003D7635" w:rsidP="00BB7DE7">
      <w:pPr>
        <w:jc w:val="both"/>
        <w:rPr>
          <w:sz w:val="20"/>
          <w:szCs w:val="20"/>
          <w:lang w:val="en-GB"/>
        </w:rPr>
      </w:pPr>
      <w:r w:rsidRPr="008F3C92">
        <w:rPr>
          <w:sz w:val="20"/>
          <w:szCs w:val="20"/>
          <w:lang w:val="en-GB"/>
        </w:rPr>
        <w:t>|</w:t>
      </w:r>
      <w:r w:rsidR="00CE5546" w:rsidRPr="008F3C92">
        <w:rPr>
          <w:sz w:val="20"/>
          <w:szCs w:val="20"/>
          <w:lang w:val="en-GB"/>
        </w:rPr>
        <w:t xml:space="preserve">    </w:t>
      </w:r>
      <w:r w:rsidR="00087066" w:rsidRPr="008F3C92">
        <w:rPr>
          <w:rFonts w:eastAsia="Arial Unicode MS"/>
          <w:sz w:val="20"/>
          <w:szCs w:val="20"/>
          <w:lang w:val="en-GB"/>
        </w:rPr>
        <w:t>CREATE</w:t>
      </w:r>
      <w:r w:rsidR="00087066" w:rsidRPr="008F3C92">
        <w:rPr>
          <w:sz w:val="20"/>
          <w:szCs w:val="20"/>
          <w:lang w:val="en-GB"/>
        </w:rPr>
        <w:t xml:space="preserve"> </w:t>
      </w:r>
      <w:r w:rsidR="00087066" w:rsidRPr="008F3C92">
        <w:rPr>
          <w:rFonts w:eastAsia="Arial Unicode MS"/>
          <w:sz w:val="20"/>
          <w:szCs w:val="20"/>
          <w:lang w:val="en-GB"/>
        </w:rPr>
        <w:t>TRIGGER</w:t>
      </w:r>
      <w:r w:rsidR="00087066">
        <w:rPr>
          <w:sz w:val="20"/>
          <w:szCs w:val="20"/>
          <w:lang w:val="en-GB"/>
        </w:rPr>
        <w:t xml:space="preserve"> id (BEFORE|AFTER) Event </w:t>
      </w:r>
      <w:r w:rsidR="00087066" w:rsidRPr="007166F3">
        <w:rPr>
          <w:rFonts w:ascii="Arial Unicode MS" w:eastAsia="Arial Unicode MS" w:hAnsi="Arial Unicode MS" w:cs="Arial Unicode MS"/>
          <w:sz w:val="20"/>
          <w:szCs w:val="20"/>
          <w:lang w:val="en-GB"/>
        </w:rPr>
        <w:t>ON</w:t>
      </w:r>
      <w:r w:rsidR="00087066">
        <w:rPr>
          <w:sz w:val="20"/>
          <w:szCs w:val="20"/>
          <w:lang w:val="en-GB"/>
        </w:rPr>
        <w:t xml:space="preserve"> id </w:t>
      </w:r>
      <w:r w:rsidR="00D33034">
        <w:rPr>
          <w:sz w:val="20"/>
          <w:szCs w:val="20"/>
          <w:lang w:val="en-GB"/>
        </w:rPr>
        <w:t xml:space="preserve">[ </w:t>
      </w:r>
      <w:r w:rsidR="00087066">
        <w:rPr>
          <w:sz w:val="20"/>
          <w:szCs w:val="20"/>
          <w:lang w:val="en-GB"/>
        </w:rPr>
        <w:t xml:space="preserve">RefObj </w:t>
      </w:r>
      <w:r w:rsidR="00D33034">
        <w:rPr>
          <w:sz w:val="20"/>
          <w:szCs w:val="20"/>
          <w:lang w:val="en-GB"/>
        </w:rPr>
        <w:t xml:space="preserve">] </w:t>
      </w:r>
      <w:r w:rsidR="00087066">
        <w:rPr>
          <w:sz w:val="20"/>
          <w:szCs w:val="20"/>
          <w:lang w:val="en-GB"/>
        </w:rPr>
        <w:t>Trigger</w:t>
      </w:r>
    </w:p>
    <w:p w14:paraId="2E4C2F20" w14:textId="695F55E6" w:rsidR="007F5E57" w:rsidRDefault="00C47788" w:rsidP="00CD09DD">
      <w:pPr>
        <w:ind w:left="720" w:hanging="720"/>
        <w:jc w:val="both"/>
        <w:rPr>
          <w:sz w:val="20"/>
          <w:szCs w:val="20"/>
          <w:lang w:val="en-GB"/>
        </w:rPr>
      </w:pPr>
      <w:r>
        <w:rPr>
          <w:sz w:val="20"/>
          <w:szCs w:val="20"/>
          <w:lang w:val="en-GB"/>
        </w:rPr>
        <w:t>|</w:t>
      </w:r>
      <w:r w:rsidR="00CE5546">
        <w:rPr>
          <w:sz w:val="20"/>
          <w:szCs w:val="20"/>
          <w:lang w:val="en-GB"/>
        </w:rPr>
        <w:t xml:space="preserve">  </w:t>
      </w:r>
      <w:r w:rsidRPr="008F3C92">
        <w:rPr>
          <w:rFonts w:eastAsia="Arial Unicode MS"/>
          <w:sz w:val="20"/>
          <w:szCs w:val="20"/>
          <w:lang w:val="en-GB"/>
        </w:rPr>
        <w:t>CREATE</w:t>
      </w:r>
      <w:r w:rsidR="0087719E">
        <w:rPr>
          <w:sz w:val="20"/>
          <w:szCs w:val="20"/>
          <w:lang w:val="en-GB"/>
        </w:rPr>
        <w:t xml:space="preserve"> </w:t>
      </w:r>
      <w:r w:rsidR="00DB279B">
        <w:rPr>
          <w:sz w:val="20"/>
          <w:szCs w:val="20"/>
          <w:lang w:val="en-GB"/>
        </w:rPr>
        <w:t>TYPE id (</w:t>
      </w:r>
      <w:r w:rsidR="00E766DF">
        <w:rPr>
          <w:sz w:val="20"/>
          <w:szCs w:val="20"/>
          <w:lang w:val="en-GB"/>
        </w:rPr>
        <w:t>(</w:t>
      </w:r>
      <w:r w:rsidR="00487107">
        <w:rPr>
          <w:sz w:val="20"/>
          <w:szCs w:val="20"/>
          <w:lang w:val="en-GB"/>
        </w:rPr>
        <w:t>UNDER id</w:t>
      </w:r>
      <w:r w:rsidR="00735A00">
        <w:rPr>
          <w:sz w:val="20"/>
          <w:szCs w:val="20"/>
          <w:lang w:val="en-GB"/>
        </w:rPr>
        <w:t>{','id}</w:t>
      </w:r>
      <w:r w:rsidR="00735A00">
        <w:rPr>
          <w:rStyle w:val="FootnoteReference"/>
          <w:sz w:val="20"/>
          <w:szCs w:val="20"/>
          <w:lang w:val="en-GB"/>
        </w:rPr>
        <w:footnoteReference w:id="71"/>
      </w:r>
      <w:r w:rsidR="00E766DF">
        <w:rPr>
          <w:sz w:val="20"/>
          <w:szCs w:val="20"/>
          <w:lang w:val="en-GB"/>
        </w:rPr>
        <w:t>)</w:t>
      </w:r>
      <w:r w:rsidR="00DB279B">
        <w:rPr>
          <w:sz w:val="20"/>
          <w:szCs w:val="20"/>
          <w:lang w:val="en-GB"/>
        </w:rPr>
        <w:t>|</w:t>
      </w:r>
      <w:r w:rsidR="00F930AB" w:rsidRPr="00F930AB">
        <w:rPr>
          <w:rFonts w:ascii="Arial Unicode MS" w:eastAsia="Arial Unicode MS" w:hAnsi="Arial Unicode MS" w:cs="Arial Unicode MS"/>
          <w:sz w:val="20"/>
          <w:szCs w:val="20"/>
          <w:lang w:val="en-GB"/>
        </w:rPr>
        <w:t>AS</w:t>
      </w:r>
      <w:r w:rsidR="00F930AB">
        <w:rPr>
          <w:sz w:val="20"/>
          <w:szCs w:val="20"/>
          <w:lang w:val="en-GB"/>
        </w:rPr>
        <w:t xml:space="preserve"> </w:t>
      </w:r>
      <w:r>
        <w:rPr>
          <w:sz w:val="20"/>
          <w:szCs w:val="20"/>
          <w:lang w:val="en-GB"/>
        </w:rPr>
        <w:t>Representation</w:t>
      </w:r>
      <w:r w:rsidR="00DB279B">
        <w:rPr>
          <w:sz w:val="20"/>
          <w:szCs w:val="20"/>
          <w:lang w:val="en-GB"/>
        </w:rPr>
        <w:t>)</w:t>
      </w:r>
      <w:r w:rsidR="00CD09DD" w:rsidRPr="00CD09DD">
        <w:rPr>
          <w:sz w:val="20"/>
          <w:szCs w:val="20"/>
          <w:lang w:val="en-GB"/>
        </w:rPr>
        <w:t xml:space="preserve"> </w:t>
      </w:r>
      <w:r w:rsidR="00CD09DD">
        <w:rPr>
          <w:sz w:val="20"/>
          <w:szCs w:val="20"/>
          <w:lang w:val="en-GB"/>
        </w:rPr>
        <w:t>{CheckConstraint}</w:t>
      </w:r>
      <w:r w:rsidR="00CE5546">
        <w:rPr>
          <w:sz w:val="20"/>
          <w:szCs w:val="20"/>
          <w:lang w:val="en-GB"/>
        </w:rPr>
        <w:t xml:space="preserve"> [Classification] </w:t>
      </w:r>
      <w:r w:rsidR="007F5E57">
        <w:rPr>
          <w:sz w:val="20"/>
          <w:szCs w:val="20"/>
          <w:lang w:val="en-GB"/>
        </w:rPr>
        <w:t>[ Method {</w:t>
      </w:r>
      <w:r w:rsidR="00A3760E">
        <w:rPr>
          <w:sz w:val="20"/>
          <w:szCs w:val="20"/>
          <w:lang w:val="en-GB"/>
        </w:rPr>
        <w:t>'</w:t>
      </w:r>
      <w:r w:rsidR="007F5E57">
        <w:rPr>
          <w:sz w:val="20"/>
          <w:szCs w:val="20"/>
          <w:lang w:val="en-GB"/>
        </w:rPr>
        <w:t>,</w:t>
      </w:r>
      <w:r w:rsidR="00A3760E">
        <w:rPr>
          <w:sz w:val="20"/>
          <w:szCs w:val="20"/>
          <w:lang w:val="en-GB"/>
        </w:rPr>
        <w:t>'</w:t>
      </w:r>
      <w:r w:rsidR="007F5E57">
        <w:rPr>
          <w:sz w:val="20"/>
          <w:szCs w:val="20"/>
          <w:lang w:val="en-GB"/>
        </w:rPr>
        <w:t xml:space="preserve"> Method} ]</w:t>
      </w:r>
    </w:p>
    <w:p w14:paraId="55C3B68A" w14:textId="445B3186" w:rsidR="00CE5546" w:rsidRDefault="00BB7DE7" w:rsidP="00CE5546">
      <w:pPr>
        <w:jc w:val="both"/>
        <w:rPr>
          <w:sz w:val="20"/>
          <w:szCs w:val="20"/>
          <w:lang w:val="en-GB"/>
        </w:rPr>
      </w:pPr>
      <w:r>
        <w:rPr>
          <w:sz w:val="20"/>
          <w:szCs w:val="20"/>
          <w:lang w:val="en-GB"/>
        </w:rPr>
        <w:t>|</w:t>
      </w:r>
      <w:r w:rsidR="00CE5546">
        <w:rPr>
          <w:sz w:val="20"/>
          <w:szCs w:val="20"/>
          <w:lang w:val="en-GB"/>
        </w:rPr>
        <w:t xml:space="preserve">    </w:t>
      </w:r>
      <w:r w:rsidR="00F64E28" w:rsidRPr="008F3C92">
        <w:rPr>
          <w:rFonts w:eastAsia="Arial Unicode MS"/>
          <w:sz w:val="20"/>
          <w:szCs w:val="20"/>
          <w:lang w:val="en-GB"/>
        </w:rPr>
        <w:t>CREATE</w:t>
      </w:r>
      <w:r w:rsidR="0087719E">
        <w:rPr>
          <w:sz w:val="20"/>
          <w:szCs w:val="20"/>
          <w:lang w:val="en-GB"/>
        </w:rPr>
        <w:t xml:space="preserve"> </w:t>
      </w:r>
      <w:r w:rsidR="00A273B8">
        <w:rPr>
          <w:sz w:val="20"/>
          <w:szCs w:val="20"/>
          <w:lang w:val="en-GB"/>
        </w:rPr>
        <w:t xml:space="preserve">VIEW id </w:t>
      </w:r>
      <w:r w:rsidR="00AC460D">
        <w:rPr>
          <w:sz w:val="20"/>
          <w:szCs w:val="20"/>
          <w:lang w:val="en-GB"/>
        </w:rPr>
        <w:t>ViewDefinition</w:t>
      </w:r>
    </w:p>
    <w:p w14:paraId="3589BD28" w14:textId="71CE3631" w:rsidR="004B0114" w:rsidRDefault="004B0114" w:rsidP="00384628">
      <w:pPr>
        <w:pStyle w:val="BodyText"/>
        <w:ind w:firstLine="0"/>
        <w:rPr>
          <w:lang w:val="en-GB"/>
        </w:rPr>
      </w:pPr>
      <w:r>
        <w:rPr>
          <w:lang w:val="en-GB"/>
        </w:rPr>
        <w:t xml:space="preserve">|   </w:t>
      </w:r>
      <w:r w:rsidR="00FB5ECA">
        <w:rPr>
          <w:lang w:val="en-GB"/>
        </w:rPr>
        <w:t xml:space="preserve"> </w:t>
      </w:r>
      <w:r w:rsidR="006B6947">
        <w:rPr>
          <w:lang w:val="en-GB"/>
        </w:rPr>
        <w:t xml:space="preserve">[UseGraph] </w:t>
      </w:r>
      <w:r w:rsidRPr="008F3C92">
        <w:rPr>
          <w:rFonts w:eastAsia="Arial Unicode MS"/>
          <w:spacing w:val="0"/>
          <w:lang w:val="en-GB" w:eastAsia="zh-CN"/>
        </w:rPr>
        <w:t>CREATE</w:t>
      </w:r>
      <w:r w:rsidRPr="00D94F21">
        <w:rPr>
          <w:rFonts w:ascii="Consolas" w:hAnsi="Consolas"/>
          <w:sz w:val="18"/>
          <w:szCs w:val="18"/>
        </w:rPr>
        <w:t xml:space="preserve"> </w:t>
      </w:r>
      <w:r w:rsidR="000F0D93" w:rsidRPr="000F0D93">
        <w:rPr>
          <w:spacing w:val="0"/>
          <w:lang w:val="en-GB" w:eastAsia="zh-CN"/>
        </w:rPr>
        <w:t>Graph</w:t>
      </w:r>
      <w:r w:rsidR="00384628">
        <w:rPr>
          <w:spacing w:val="0"/>
          <w:lang w:val="en-GB" w:eastAsia="zh-CN"/>
        </w:rPr>
        <w:t xml:space="preserve"> </w:t>
      </w:r>
      <w:r w:rsidR="00B679B8">
        <w:rPr>
          <w:spacing w:val="0"/>
          <w:lang w:val="en-GB" w:eastAsia="zh-CN"/>
        </w:rPr>
        <w:t>{','</w:t>
      </w:r>
      <w:r w:rsidR="00027499">
        <w:rPr>
          <w:spacing w:val="0"/>
          <w:lang w:val="en-GB" w:eastAsia="zh-CN"/>
        </w:rPr>
        <w:t>Graph</w:t>
      </w:r>
      <w:r w:rsidR="00067796">
        <w:rPr>
          <w:spacing w:val="0"/>
          <w:lang w:val="en-GB" w:eastAsia="zh-CN"/>
        </w:rPr>
        <w:t>}</w:t>
      </w:r>
      <w:r w:rsidR="00CB3435">
        <w:rPr>
          <w:rStyle w:val="FootnoteReference"/>
          <w:rFonts w:ascii="Arial Unicode MS" w:eastAsia="Arial Unicode MS" w:hAnsi="Arial Unicode MS" w:cs="Arial Unicode MS"/>
          <w:lang w:val="en-GB"/>
        </w:rPr>
        <w:footnoteReference w:id="72"/>
      </w:r>
    </w:p>
    <w:p w14:paraId="6A343DF1" w14:textId="166BF00E" w:rsidR="00F668DC" w:rsidRDefault="00384628" w:rsidP="00F668DC">
      <w:pPr>
        <w:pStyle w:val="BodyText"/>
        <w:spacing w:line="240" w:lineRule="auto"/>
        <w:ind w:firstLine="0"/>
        <w:rPr>
          <w:lang w:val="en-GB"/>
        </w:rPr>
      </w:pPr>
      <w:r>
        <w:rPr>
          <w:lang w:val="en-GB"/>
        </w:rPr>
        <w:t>|    CREATE GRAPH [</w:t>
      </w:r>
      <w:r w:rsidR="005F3561">
        <w:rPr>
          <w:lang w:val="en-GB"/>
        </w:rPr>
        <w:t>schema</w:t>
      </w:r>
      <w:r>
        <w:rPr>
          <w:lang w:val="en-GB"/>
        </w:rPr>
        <w:t xml:space="preserve">] [CONTENT TYPES Contents][NODE TYPES Nodes ][EDGE TYPES Edges] </w:t>
      </w:r>
    </w:p>
    <w:p w14:paraId="7BFF1A63" w14:textId="0C6C7446" w:rsidR="00F668DC" w:rsidRPr="00F668DC" w:rsidRDefault="00F668DC" w:rsidP="00F668DC">
      <w:pPr>
        <w:pStyle w:val="BodyText"/>
        <w:spacing w:line="240" w:lineRule="auto"/>
        <w:ind w:firstLine="0"/>
        <w:rPr>
          <w:lang w:val="en-GB"/>
        </w:rPr>
      </w:pPr>
      <w:r>
        <w:rPr>
          <w:lang w:val="en-GB"/>
        </w:rPr>
        <w:t>|   CREATE GRAPH TYPE schema GraphTypeDef.</w:t>
      </w:r>
    </w:p>
    <w:p w14:paraId="2F81A292" w14:textId="414645CA" w:rsidR="004B5F5F" w:rsidRDefault="00D225AE" w:rsidP="004B5F5F">
      <w:pPr>
        <w:jc w:val="both"/>
        <w:rPr>
          <w:sz w:val="20"/>
          <w:szCs w:val="20"/>
          <w:lang w:val="en-GB"/>
        </w:rPr>
      </w:pPr>
      <w:r>
        <w:rPr>
          <w:sz w:val="20"/>
          <w:szCs w:val="20"/>
          <w:lang w:val="en-GB"/>
        </w:rPr>
        <w:t xml:space="preserve">Method bodies in </w:t>
      </w:r>
      <w:r w:rsidR="005D49CD">
        <w:rPr>
          <w:sz w:val="20"/>
          <w:szCs w:val="20"/>
          <w:lang w:val="en-GB"/>
        </w:rPr>
        <w:t>SQL2023</w:t>
      </w:r>
      <w:r>
        <w:rPr>
          <w:sz w:val="20"/>
          <w:szCs w:val="20"/>
          <w:lang w:val="en-GB"/>
        </w:rPr>
        <w:t xml:space="preserve"> are</w:t>
      </w:r>
      <w:r w:rsidR="009F7AF6">
        <w:rPr>
          <w:sz w:val="20"/>
          <w:szCs w:val="20"/>
          <w:lang w:val="en-GB"/>
        </w:rPr>
        <w:t xml:space="preserve"> specified by </w:t>
      </w:r>
      <w:r w:rsidR="009F7AF6" w:rsidRPr="008F3C92">
        <w:rPr>
          <w:rFonts w:eastAsia="Arial Unicode MS"/>
          <w:sz w:val="20"/>
          <w:szCs w:val="20"/>
          <w:lang w:val="en-GB"/>
        </w:rPr>
        <w:t>CREATE</w:t>
      </w:r>
      <w:r w:rsidR="009F7AF6" w:rsidRPr="008F3C92">
        <w:rPr>
          <w:sz w:val="20"/>
          <w:szCs w:val="20"/>
          <w:lang w:val="en-GB"/>
        </w:rPr>
        <w:t xml:space="preserve"> </w:t>
      </w:r>
      <w:r w:rsidR="009F7AF6" w:rsidRPr="008F3C92">
        <w:rPr>
          <w:rFonts w:eastAsia="Arial Unicode MS"/>
          <w:sz w:val="20"/>
          <w:szCs w:val="20"/>
          <w:lang w:val="en-GB"/>
        </w:rPr>
        <w:t>METHOD</w:t>
      </w:r>
      <w:r w:rsidR="009F7AF6">
        <w:rPr>
          <w:sz w:val="20"/>
          <w:szCs w:val="20"/>
          <w:lang w:val="en-GB"/>
        </w:rPr>
        <w:t xml:space="preserve"> once the type has been created.</w:t>
      </w:r>
      <w:r w:rsidR="00446588">
        <w:rPr>
          <w:sz w:val="20"/>
          <w:szCs w:val="20"/>
          <w:lang w:val="en-GB"/>
        </w:rPr>
        <w:t>.</w:t>
      </w:r>
      <w:r w:rsidR="00230808">
        <w:rPr>
          <w:sz w:val="20"/>
          <w:szCs w:val="20"/>
          <w:lang w:val="en-GB"/>
        </w:rPr>
        <w:t>.</w:t>
      </w:r>
      <w:r w:rsidR="0007538D">
        <w:rPr>
          <w:sz w:val="20"/>
          <w:szCs w:val="20"/>
          <w:lang w:val="en-GB"/>
        </w:rPr>
        <w:t>In Pyrrho types UNDER or Representation must be specified (not both).</w:t>
      </w:r>
      <w:r w:rsidR="00D266DC">
        <w:rPr>
          <w:sz w:val="20"/>
          <w:szCs w:val="20"/>
          <w:lang w:val="en-GB"/>
        </w:rPr>
        <w:t xml:space="preserve"> </w:t>
      </w:r>
      <w:r w:rsidR="00CE5546">
        <w:rPr>
          <w:sz w:val="20"/>
          <w:szCs w:val="20"/>
          <w:lang w:val="en-GB"/>
        </w:rPr>
        <w:t>Classification and Enforcement can only be set by the database owner</w:t>
      </w:r>
      <w:r w:rsidR="008838EC">
        <w:rPr>
          <w:sz w:val="20"/>
          <w:szCs w:val="20"/>
          <w:lang w:val="en-GB"/>
        </w:rPr>
        <w:t xml:space="preserve"> (see section 3.4.2)</w:t>
      </w:r>
      <w:r w:rsidR="00CE5546">
        <w:rPr>
          <w:sz w:val="20"/>
          <w:szCs w:val="20"/>
          <w:lang w:val="en-GB"/>
        </w:rPr>
        <w:t>.</w:t>
      </w:r>
    </w:p>
    <w:p w14:paraId="1FE6A2FD" w14:textId="18BF04FB" w:rsidR="00CE5546" w:rsidRDefault="00CE5546" w:rsidP="00CE5546">
      <w:pPr>
        <w:spacing w:before="120"/>
        <w:jc w:val="both"/>
        <w:rPr>
          <w:sz w:val="20"/>
          <w:szCs w:val="20"/>
          <w:lang w:val="en-GB"/>
        </w:rPr>
      </w:pPr>
      <w:r>
        <w:rPr>
          <w:sz w:val="20"/>
          <w:szCs w:val="20"/>
          <w:lang w:val="en-GB"/>
        </w:rPr>
        <w:t>Enforcement</w:t>
      </w:r>
      <w:r w:rsidR="008838EC">
        <w:rPr>
          <w:sz w:val="20"/>
          <w:szCs w:val="20"/>
          <w:lang w:val="en-GB"/>
        </w:rPr>
        <w:fldChar w:fldCharType="begin"/>
      </w:r>
      <w:r w:rsidR="008838EC">
        <w:instrText xml:space="preserve"> XE "</w:instrText>
      </w:r>
      <w:r w:rsidR="008838EC" w:rsidRPr="00122775">
        <w:rPr>
          <w:sz w:val="20"/>
          <w:szCs w:val="20"/>
          <w:lang w:val="en-GB"/>
        </w:rPr>
        <w:instrText>Enforcement</w:instrText>
      </w:r>
      <w:r w:rsidR="008838EC">
        <w:instrText xml:space="preserve">" </w:instrText>
      </w:r>
      <w:r w:rsidR="008838EC">
        <w:rPr>
          <w:sz w:val="20"/>
          <w:szCs w:val="20"/>
          <w:lang w:val="en-GB"/>
        </w:rPr>
        <w:fldChar w:fldCharType="end"/>
      </w:r>
      <w:r>
        <w:rPr>
          <w:sz w:val="20"/>
          <w:szCs w:val="20"/>
          <w:lang w:val="en-GB"/>
        </w:rPr>
        <w:t xml:space="preserve"> = </w:t>
      </w:r>
      <w:r w:rsidRPr="008F3C92">
        <w:rPr>
          <w:rFonts w:eastAsia="Arial Unicode MS"/>
          <w:sz w:val="20"/>
          <w:szCs w:val="20"/>
          <w:lang w:val="en-GB"/>
        </w:rPr>
        <w:t>SCOPE</w:t>
      </w:r>
      <w:r>
        <w:rPr>
          <w:sz w:val="20"/>
          <w:szCs w:val="20"/>
          <w:lang w:val="en-GB"/>
        </w:rPr>
        <w:t xml:space="preserve"> [READ] [</w:t>
      </w:r>
      <w:r w:rsidRPr="00CE5546">
        <w:rPr>
          <w:rFonts w:ascii="Arial Unicode MS" w:eastAsia="Arial Unicode MS" w:hAnsi="Arial Unicode MS" w:cs="Arial Unicode MS"/>
          <w:sz w:val="20"/>
          <w:szCs w:val="20"/>
          <w:lang w:val="en-GB"/>
        </w:rPr>
        <w:t>INSERT</w:t>
      </w:r>
      <w:r>
        <w:rPr>
          <w:sz w:val="20"/>
          <w:szCs w:val="20"/>
          <w:lang w:val="en-GB"/>
        </w:rPr>
        <w:t>] [</w:t>
      </w:r>
      <w:r w:rsidRPr="008F3C92">
        <w:rPr>
          <w:rFonts w:eastAsia="Arial Unicode MS"/>
          <w:sz w:val="20"/>
          <w:szCs w:val="20"/>
          <w:lang w:val="en-GB"/>
        </w:rPr>
        <w:t>UPDATE</w:t>
      </w:r>
      <w:r>
        <w:rPr>
          <w:sz w:val="20"/>
          <w:szCs w:val="20"/>
          <w:lang w:val="en-GB"/>
        </w:rPr>
        <w:t>] [</w:t>
      </w:r>
      <w:r w:rsidRPr="00CE5546">
        <w:rPr>
          <w:rFonts w:ascii="Arial Unicode MS" w:eastAsia="Arial Unicode MS" w:hAnsi="Arial Unicode MS" w:cs="Arial Unicode MS"/>
          <w:sz w:val="20"/>
          <w:szCs w:val="20"/>
          <w:lang w:val="en-GB"/>
        </w:rPr>
        <w:t>DELETE</w:t>
      </w:r>
      <w:r>
        <w:rPr>
          <w:sz w:val="20"/>
          <w:szCs w:val="20"/>
          <w:lang w:val="en-GB"/>
        </w:rPr>
        <w:t>] .</w:t>
      </w:r>
    </w:p>
    <w:p w14:paraId="1B46890B" w14:textId="4D0B9BC7" w:rsidR="004E00D0" w:rsidRDefault="004E00D0" w:rsidP="004E00D0">
      <w:pPr>
        <w:spacing w:before="120"/>
        <w:jc w:val="both"/>
        <w:rPr>
          <w:sz w:val="20"/>
          <w:szCs w:val="20"/>
          <w:lang w:val="en-GB"/>
        </w:rPr>
      </w:pPr>
      <w:r>
        <w:rPr>
          <w:sz w:val="20"/>
          <w:szCs w:val="20"/>
          <w:lang w:val="en-GB"/>
        </w:rPr>
        <w:t>Representation</w:t>
      </w:r>
      <w:r w:rsidR="00237E41">
        <w:rPr>
          <w:sz w:val="20"/>
          <w:szCs w:val="20"/>
          <w:lang w:val="en-GB"/>
        </w:rPr>
        <w:fldChar w:fldCharType="begin"/>
      </w:r>
      <w:r>
        <w:instrText xml:space="preserve"> XE "</w:instrText>
      </w:r>
      <w:r w:rsidRPr="00A23271">
        <w:rPr>
          <w:sz w:val="20"/>
          <w:szCs w:val="20"/>
          <w:lang w:val="en-GB"/>
        </w:rPr>
        <w:instrText>Representation</w:instrText>
      </w:r>
      <w:r>
        <w:instrText xml:space="preserve">" </w:instrText>
      </w:r>
      <w:r w:rsidR="00237E41">
        <w:rPr>
          <w:sz w:val="20"/>
          <w:szCs w:val="20"/>
          <w:lang w:val="en-GB"/>
        </w:rPr>
        <w:fldChar w:fldCharType="end"/>
      </w:r>
      <w:r>
        <w:rPr>
          <w:sz w:val="20"/>
          <w:szCs w:val="20"/>
          <w:lang w:val="en-GB"/>
        </w:rPr>
        <w:t xml:space="preserve"> = </w:t>
      </w:r>
      <w:r>
        <w:rPr>
          <w:rFonts w:ascii="Arial Unicode MS" w:eastAsia="Arial Unicode MS" w:hAnsi="Arial Unicode MS" w:cs="Arial Unicode MS"/>
          <w:sz w:val="20"/>
          <w:szCs w:val="20"/>
          <w:lang w:val="en-GB"/>
        </w:rPr>
        <w:t xml:space="preserve"> </w:t>
      </w:r>
      <w:r>
        <w:rPr>
          <w:sz w:val="20"/>
          <w:szCs w:val="20"/>
          <w:lang w:val="en-GB"/>
        </w:rPr>
        <w:t>(Standard</w:t>
      </w:r>
      <w:r w:rsidRPr="009D776D">
        <w:rPr>
          <w:sz w:val="20"/>
          <w:szCs w:val="20"/>
          <w:lang w:val="en-GB"/>
        </w:rPr>
        <w:t>Type</w:t>
      </w:r>
      <w:r w:rsidR="0091250F">
        <w:rPr>
          <w:sz w:val="20"/>
          <w:szCs w:val="20"/>
          <w:lang w:val="en-GB"/>
        </w:rPr>
        <w:t>|</w:t>
      </w:r>
      <w:r w:rsidR="0091250F" w:rsidRPr="003F453C">
        <w:rPr>
          <w:i/>
          <w:sz w:val="20"/>
          <w:szCs w:val="20"/>
          <w:lang w:val="en-GB"/>
        </w:rPr>
        <w:t>Table</w:t>
      </w:r>
      <w:r w:rsidR="0091250F">
        <w:rPr>
          <w:sz w:val="20"/>
          <w:szCs w:val="20"/>
          <w:lang w:val="en-GB"/>
        </w:rPr>
        <w:t>_id</w:t>
      </w:r>
      <w:r>
        <w:rPr>
          <w:sz w:val="20"/>
          <w:szCs w:val="20"/>
          <w:lang w:val="en-GB"/>
        </w:rPr>
        <w:t>|</w:t>
      </w:r>
      <w:r w:rsidR="00A3760E">
        <w:rPr>
          <w:sz w:val="20"/>
          <w:szCs w:val="20"/>
          <w:lang w:val="en-GB"/>
        </w:rPr>
        <w:t>'</w:t>
      </w:r>
      <w:r w:rsidR="002B5133">
        <w:rPr>
          <w:sz w:val="20"/>
          <w:szCs w:val="20"/>
          <w:lang w:val="en-GB"/>
        </w:rPr>
        <w:t>(</w:t>
      </w:r>
      <w:r w:rsidR="00A3760E">
        <w:rPr>
          <w:sz w:val="20"/>
          <w:szCs w:val="20"/>
          <w:lang w:val="en-GB"/>
        </w:rPr>
        <w:t>'</w:t>
      </w:r>
      <w:r w:rsidR="002B5133">
        <w:rPr>
          <w:sz w:val="20"/>
          <w:szCs w:val="20"/>
          <w:lang w:val="en-GB"/>
        </w:rPr>
        <w:t xml:space="preserve"> </w:t>
      </w:r>
      <w:r w:rsidR="00503E55">
        <w:rPr>
          <w:sz w:val="20"/>
          <w:szCs w:val="20"/>
          <w:lang w:val="en-GB"/>
        </w:rPr>
        <w:t>Field</w:t>
      </w:r>
      <w:r w:rsidR="002B5133">
        <w:rPr>
          <w:sz w:val="20"/>
          <w:szCs w:val="20"/>
          <w:lang w:val="en-GB"/>
        </w:rPr>
        <w:t xml:space="preserve"> {</w:t>
      </w:r>
      <w:r w:rsidR="00A3760E">
        <w:rPr>
          <w:sz w:val="20"/>
          <w:szCs w:val="20"/>
          <w:lang w:val="en-GB"/>
        </w:rPr>
        <w:t>'</w:t>
      </w:r>
      <w:r w:rsidR="002B5133">
        <w:rPr>
          <w:sz w:val="20"/>
          <w:szCs w:val="20"/>
          <w:lang w:val="en-GB"/>
        </w:rPr>
        <w:t>,</w:t>
      </w:r>
      <w:r w:rsidR="00A3760E">
        <w:rPr>
          <w:sz w:val="20"/>
          <w:szCs w:val="20"/>
          <w:lang w:val="en-GB"/>
        </w:rPr>
        <w:t>'</w:t>
      </w:r>
      <w:r w:rsidR="002B5133">
        <w:rPr>
          <w:sz w:val="20"/>
          <w:szCs w:val="20"/>
          <w:lang w:val="en-GB"/>
        </w:rPr>
        <w:t xml:space="preserve"> </w:t>
      </w:r>
      <w:r w:rsidR="00503E55">
        <w:rPr>
          <w:sz w:val="20"/>
          <w:szCs w:val="20"/>
          <w:lang w:val="en-GB"/>
        </w:rPr>
        <w:t xml:space="preserve">Field </w:t>
      </w:r>
      <w:r w:rsidR="002B5133">
        <w:rPr>
          <w:sz w:val="20"/>
          <w:szCs w:val="20"/>
          <w:lang w:val="en-GB"/>
        </w:rPr>
        <w:t>}</w:t>
      </w:r>
      <w:r w:rsidR="00A3760E">
        <w:rPr>
          <w:sz w:val="20"/>
          <w:szCs w:val="20"/>
          <w:lang w:val="en-GB"/>
        </w:rPr>
        <w:t>'</w:t>
      </w:r>
      <w:r w:rsidR="002B5133">
        <w:rPr>
          <w:sz w:val="20"/>
          <w:szCs w:val="20"/>
          <w:lang w:val="en-GB"/>
        </w:rPr>
        <w:t>)</w:t>
      </w:r>
      <w:r w:rsidR="00A3760E">
        <w:rPr>
          <w:sz w:val="20"/>
          <w:szCs w:val="20"/>
          <w:lang w:val="en-GB"/>
        </w:rPr>
        <w:t>'</w:t>
      </w:r>
      <w:r w:rsidR="00CA74ED">
        <w:rPr>
          <w:sz w:val="20"/>
          <w:szCs w:val="20"/>
          <w:lang w:val="en-GB"/>
        </w:rPr>
        <w:t>)</w:t>
      </w:r>
      <w:r w:rsidR="00CD09DD">
        <w:rPr>
          <w:sz w:val="20"/>
          <w:szCs w:val="20"/>
          <w:lang w:val="en-GB"/>
        </w:rPr>
        <w:t xml:space="preserve"> </w:t>
      </w:r>
      <w:r>
        <w:rPr>
          <w:sz w:val="20"/>
          <w:szCs w:val="20"/>
          <w:lang w:val="en-GB"/>
        </w:rPr>
        <w:t>.</w:t>
      </w:r>
    </w:p>
    <w:p w14:paraId="3B376C08" w14:textId="0B9CFA2F" w:rsidR="004E00D0" w:rsidRDefault="00A513A5" w:rsidP="00881E19">
      <w:pPr>
        <w:spacing w:before="120"/>
        <w:jc w:val="both"/>
        <w:rPr>
          <w:sz w:val="20"/>
          <w:szCs w:val="20"/>
          <w:lang w:val="en-GB"/>
        </w:rPr>
      </w:pPr>
      <w:r>
        <w:rPr>
          <w:sz w:val="20"/>
          <w:szCs w:val="20"/>
          <w:lang w:val="en-GB"/>
        </w:rPr>
        <w:t>DomainDefinition</w:t>
      </w:r>
      <w:r w:rsidR="00237E41">
        <w:rPr>
          <w:sz w:val="20"/>
          <w:szCs w:val="20"/>
          <w:lang w:val="en-GB"/>
        </w:rPr>
        <w:fldChar w:fldCharType="begin"/>
      </w:r>
      <w:r w:rsidR="00EC04B3">
        <w:instrText xml:space="preserve"> XE "</w:instrText>
      </w:r>
      <w:r w:rsidR="00EC04B3" w:rsidRPr="00A23271">
        <w:rPr>
          <w:sz w:val="20"/>
          <w:szCs w:val="20"/>
          <w:lang w:val="en-GB"/>
        </w:rPr>
        <w:instrText>DomainDefinition</w:instrText>
      </w:r>
      <w:r w:rsidR="00EC04B3">
        <w:instrText xml:space="preserve">" </w:instrText>
      </w:r>
      <w:r w:rsidR="00237E41">
        <w:rPr>
          <w:sz w:val="20"/>
          <w:szCs w:val="20"/>
          <w:lang w:val="en-GB"/>
        </w:rPr>
        <w:fldChar w:fldCharType="end"/>
      </w:r>
      <w:r>
        <w:rPr>
          <w:sz w:val="20"/>
          <w:szCs w:val="20"/>
          <w:lang w:val="en-GB"/>
        </w:rPr>
        <w:t xml:space="preserve"> = StandardType</w:t>
      </w:r>
      <w:r w:rsidR="009F7AF6">
        <w:rPr>
          <w:sz w:val="20"/>
          <w:szCs w:val="20"/>
          <w:lang w:val="en-GB"/>
        </w:rPr>
        <w:t xml:space="preserve"> [</w:t>
      </w:r>
      <w:r w:rsidR="009F7AF6" w:rsidRPr="008F3C92">
        <w:rPr>
          <w:rFonts w:eastAsia="Arial Unicode MS"/>
          <w:sz w:val="20"/>
          <w:szCs w:val="20"/>
          <w:lang w:val="en-GB"/>
        </w:rPr>
        <w:t>DEFAULT</w:t>
      </w:r>
      <w:r w:rsidR="009F7AF6">
        <w:rPr>
          <w:sz w:val="20"/>
          <w:szCs w:val="20"/>
          <w:lang w:val="en-GB"/>
        </w:rPr>
        <w:t xml:space="preserve"> </w:t>
      </w:r>
      <w:r w:rsidR="007C76E8">
        <w:rPr>
          <w:sz w:val="20"/>
          <w:szCs w:val="20"/>
          <w:lang w:val="en-GB"/>
        </w:rPr>
        <w:t>Default</w:t>
      </w:r>
      <w:r w:rsidR="009F7AF6">
        <w:rPr>
          <w:sz w:val="20"/>
          <w:szCs w:val="20"/>
          <w:lang w:val="en-GB"/>
        </w:rPr>
        <w:t>]</w:t>
      </w:r>
      <w:r>
        <w:rPr>
          <w:sz w:val="20"/>
          <w:szCs w:val="20"/>
          <w:lang w:val="en-GB"/>
        </w:rPr>
        <w:t xml:space="preserve"> { </w:t>
      </w:r>
      <w:r w:rsidR="003D4D5D">
        <w:rPr>
          <w:sz w:val="20"/>
          <w:szCs w:val="20"/>
          <w:lang w:val="en-GB"/>
        </w:rPr>
        <w:t>Check</w:t>
      </w:r>
      <w:r>
        <w:rPr>
          <w:sz w:val="20"/>
          <w:szCs w:val="20"/>
          <w:lang w:val="en-GB"/>
        </w:rPr>
        <w:t>Constraint }</w:t>
      </w:r>
      <w:r w:rsidR="009F7AF6">
        <w:rPr>
          <w:sz w:val="20"/>
          <w:szCs w:val="20"/>
          <w:lang w:val="en-GB"/>
        </w:rPr>
        <w:t xml:space="preserve"> Collate</w:t>
      </w:r>
      <w:r w:rsidR="00A2271E">
        <w:rPr>
          <w:sz w:val="20"/>
          <w:szCs w:val="20"/>
          <w:lang w:val="en-GB"/>
        </w:rPr>
        <w:t xml:space="preserve"> .</w:t>
      </w:r>
    </w:p>
    <w:p w14:paraId="583854F5" w14:textId="77777777" w:rsidR="000B66DB" w:rsidRDefault="000B66DB" w:rsidP="00881E19">
      <w:pPr>
        <w:spacing w:before="120"/>
        <w:jc w:val="both"/>
        <w:rPr>
          <w:sz w:val="20"/>
          <w:szCs w:val="20"/>
          <w:lang w:val="en-GB"/>
        </w:rPr>
      </w:pPr>
      <w:r>
        <w:rPr>
          <w:sz w:val="20"/>
          <w:szCs w:val="20"/>
          <w:lang w:val="en-GB"/>
        </w:rPr>
        <w:t>Ordering</w:t>
      </w:r>
      <w:r w:rsidR="00237E41">
        <w:rPr>
          <w:sz w:val="20"/>
          <w:szCs w:val="20"/>
          <w:lang w:val="en-GB"/>
        </w:rPr>
        <w:fldChar w:fldCharType="begin"/>
      </w:r>
      <w:r w:rsidR="00CE7899">
        <w:instrText xml:space="preserve"> XE "</w:instrText>
      </w:r>
      <w:r w:rsidR="00CE7899" w:rsidRPr="00A926E7">
        <w:rPr>
          <w:sz w:val="20"/>
          <w:szCs w:val="20"/>
          <w:lang w:val="en-GB"/>
        </w:rPr>
        <w:instrText>Ordering</w:instrText>
      </w:r>
      <w:r w:rsidR="00CE7899">
        <w:instrText xml:space="preserve">" </w:instrText>
      </w:r>
      <w:r w:rsidR="00237E41">
        <w:rPr>
          <w:sz w:val="20"/>
          <w:szCs w:val="20"/>
          <w:lang w:val="en-GB"/>
        </w:rPr>
        <w:fldChar w:fldCharType="end"/>
      </w:r>
      <w:r>
        <w:rPr>
          <w:sz w:val="20"/>
          <w:szCs w:val="20"/>
          <w:lang w:val="en-GB"/>
        </w:rPr>
        <w:t xml:space="preserve"> = (RELATIVE|MAP) </w:t>
      </w:r>
      <w:r w:rsidRPr="00CE27DF">
        <w:rPr>
          <w:rFonts w:ascii="Arial Unicode MS" w:eastAsia="Arial Unicode MS" w:hAnsi="Arial Unicode MS" w:cs="Arial Unicode MS"/>
          <w:sz w:val="20"/>
          <w:szCs w:val="20"/>
          <w:lang w:val="en-GB"/>
        </w:rPr>
        <w:t>WITH</w:t>
      </w:r>
      <w:r>
        <w:rPr>
          <w:sz w:val="20"/>
          <w:szCs w:val="20"/>
          <w:lang w:val="en-GB"/>
        </w:rPr>
        <w:t xml:space="preserve"> Routine</w:t>
      </w:r>
    </w:p>
    <w:p w14:paraId="042023FB" w14:textId="77777777" w:rsidR="00CE27DF" w:rsidRDefault="00CE27DF" w:rsidP="00B271D3">
      <w:pPr>
        <w:jc w:val="both"/>
        <w:rPr>
          <w:sz w:val="20"/>
          <w:szCs w:val="20"/>
          <w:lang w:val="en-GB"/>
        </w:rPr>
      </w:pPr>
      <w:r>
        <w:rPr>
          <w:sz w:val="20"/>
          <w:szCs w:val="20"/>
          <w:lang w:val="en-GB"/>
        </w:rPr>
        <w:tab/>
        <w:t>|</w:t>
      </w:r>
      <w:r>
        <w:rPr>
          <w:sz w:val="20"/>
          <w:szCs w:val="20"/>
          <w:lang w:val="en-GB"/>
        </w:rPr>
        <w:tab/>
        <w:t>STATE .</w:t>
      </w:r>
    </w:p>
    <w:p w14:paraId="60111A04" w14:textId="69FD681A" w:rsidR="00347772" w:rsidRDefault="00347772" w:rsidP="00347772">
      <w:pPr>
        <w:spacing w:before="120"/>
        <w:jc w:val="both"/>
        <w:rPr>
          <w:sz w:val="20"/>
          <w:szCs w:val="20"/>
          <w:lang w:val="en-GB"/>
        </w:rPr>
      </w:pPr>
      <w:r>
        <w:rPr>
          <w:sz w:val="20"/>
          <w:szCs w:val="20"/>
          <w:lang w:val="en-GB"/>
        </w:rPr>
        <w:t>TableContents</w:t>
      </w:r>
      <w:r w:rsidR="0099301F">
        <w:rPr>
          <w:sz w:val="20"/>
          <w:szCs w:val="20"/>
          <w:lang w:val="en-GB"/>
        </w:rPr>
        <w:fldChar w:fldCharType="begin"/>
      </w:r>
      <w:r w:rsidR="0099301F">
        <w:instrText xml:space="preserve"> XE "</w:instrText>
      </w:r>
      <w:r w:rsidR="0099301F" w:rsidRPr="000B4508">
        <w:rPr>
          <w:sz w:val="20"/>
          <w:szCs w:val="20"/>
          <w:lang w:val="en-GB"/>
        </w:rPr>
        <w:instrText>TableContents</w:instrText>
      </w:r>
      <w:r w:rsidR="0099301F">
        <w:instrText xml:space="preserve">" </w:instrText>
      </w:r>
      <w:r w:rsidR="0099301F">
        <w:rPr>
          <w:sz w:val="20"/>
          <w:szCs w:val="20"/>
          <w:lang w:val="en-GB"/>
        </w:rPr>
        <w:fldChar w:fldCharType="end"/>
      </w:r>
      <w:r>
        <w:rPr>
          <w:sz w:val="20"/>
          <w:szCs w:val="20"/>
          <w:lang w:val="en-GB"/>
        </w:rPr>
        <w:t xml:space="preserve"> =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TableClause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TableCl</w:t>
      </w:r>
      <w:r w:rsidR="004665A7">
        <w:rPr>
          <w:sz w:val="20"/>
          <w:szCs w:val="20"/>
          <w:lang w:val="en-GB"/>
        </w:rPr>
        <w:t>a</w:t>
      </w:r>
      <w:r>
        <w:rPr>
          <w:sz w:val="20"/>
          <w:szCs w:val="20"/>
          <w:lang w:val="en-GB"/>
        </w:rPr>
        <w:t>use</w:t>
      </w:r>
      <w:r w:rsidR="004665A7">
        <w:rPr>
          <w:sz w:val="20"/>
          <w:szCs w:val="20"/>
          <w:lang w:val="en-GB"/>
        </w:rPr>
        <w:t xml:space="preserve"> }</w:t>
      </w:r>
      <w:r>
        <w:rPr>
          <w:sz w:val="20"/>
          <w:szCs w:val="20"/>
          <w:lang w:val="en-GB"/>
        </w:rPr>
        <w:t xml:space="preserve">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w:t>
      </w:r>
      <w:r w:rsidR="004665A7">
        <w:rPr>
          <w:sz w:val="20"/>
          <w:szCs w:val="20"/>
          <w:lang w:val="en-GB"/>
        </w:rPr>
        <w:t>{ VerisoningClause }</w:t>
      </w:r>
    </w:p>
    <w:p w14:paraId="6355ACC7" w14:textId="3CAD8ED9" w:rsidR="00347772" w:rsidRDefault="00347772" w:rsidP="00347772">
      <w:pPr>
        <w:jc w:val="both"/>
        <w:rPr>
          <w:sz w:val="20"/>
          <w:szCs w:val="20"/>
          <w:lang w:val="en-GB"/>
        </w:rPr>
      </w:pPr>
      <w:r>
        <w:rPr>
          <w:sz w:val="20"/>
          <w:szCs w:val="20"/>
          <w:lang w:val="en-GB"/>
        </w:rPr>
        <w:tab/>
        <w:t>|</w:t>
      </w:r>
      <w:r>
        <w:rPr>
          <w:sz w:val="20"/>
          <w:szCs w:val="20"/>
          <w:lang w:val="en-GB"/>
        </w:rPr>
        <w:tab/>
        <w:t xml:space="preserve">OF </w:t>
      </w:r>
      <w:r w:rsidRPr="00A901AF">
        <w:rPr>
          <w:i/>
          <w:sz w:val="20"/>
          <w:szCs w:val="20"/>
          <w:lang w:val="en-GB"/>
        </w:rPr>
        <w:t>Type</w:t>
      </w:r>
      <w:r w:rsidR="00A901AF" w:rsidRPr="00A901AF">
        <w:rPr>
          <w:i/>
          <w:sz w:val="20"/>
          <w:szCs w:val="20"/>
          <w:lang w:val="en-GB"/>
        </w:rPr>
        <w:t>_</w:t>
      </w:r>
      <w:r w:rsidR="00A901AF">
        <w:rPr>
          <w:sz w:val="20"/>
          <w:szCs w:val="20"/>
          <w:lang w:val="en-GB"/>
        </w:rPr>
        <w:t>id</w:t>
      </w:r>
      <w:r>
        <w:rPr>
          <w:sz w:val="20"/>
          <w:szCs w:val="20"/>
          <w:lang w:val="en-GB"/>
        </w:rPr>
        <w:t xml:space="preserve"> </w:t>
      </w:r>
      <w:r w:rsidR="007000D6">
        <w:rPr>
          <w:sz w:val="20"/>
          <w:szCs w:val="20"/>
          <w:lang w:val="en-GB"/>
        </w:rPr>
        <w:t>[</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TypedTableElement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TypedTableElement} </w:t>
      </w:r>
      <w:r w:rsidR="00A3760E">
        <w:rPr>
          <w:sz w:val="20"/>
          <w:szCs w:val="20"/>
          <w:lang w:val="en-GB"/>
        </w:rPr>
        <w:t>'</w:t>
      </w:r>
      <w:r>
        <w:rPr>
          <w:sz w:val="20"/>
          <w:szCs w:val="20"/>
          <w:lang w:val="en-GB"/>
        </w:rPr>
        <w:t>)</w:t>
      </w:r>
      <w:r w:rsidR="00A3760E">
        <w:rPr>
          <w:sz w:val="20"/>
          <w:szCs w:val="20"/>
          <w:lang w:val="en-GB"/>
        </w:rPr>
        <w:t>'</w:t>
      </w:r>
      <w:r w:rsidR="007000D6">
        <w:rPr>
          <w:sz w:val="20"/>
          <w:szCs w:val="20"/>
          <w:lang w:val="en-GB"/>
        </w:rPr>
        <w:t>]</w:t>
      </w:r>
      <w:r w:rsidR="00AC504B">
        <w:rPr>
          <w:sz w:val="20"/>
          <w:szCs w:val="20"/>
          <w:lang w:val="en-GB"/>
        </w:rPr>
        <w:t xml:space="preserve"> </w:t>
      </w:r>
      <w:r>
        <w:rPr>
          <w:sz w:val="20"/>
          <w:szCs w:val="20"/>
          <w:lang w:val="en-GB"/>
        </w:rPr>
        <w:t>.</w:t>
      </w:r>
    </w:p>
    <w:p w14:paraId="68D22B94" w14:textId="55D391AA" w:rsidR="004665A7" w:rsidRDefault="004665A7" w:rsidP="003D4D5D">
      <w:pPr>
        <w:spacing w:before="120"/>
        <w:jc w:val="both"/>
        <w:rPr>
          <w:sz w:val="20"/>
          <w:szCs w:val="20"/>
          <w:lang w:val="en-GB"/>
        </w:rPr>
      </w:pPr>
      <w:r>
        <w:rPr>
          <w:sz w:val="20"/>
          <w:szCs w:val="20"/>
          <w:lang w:val="en-GB"/>
        </w:rPr>
        <w:lastRenderedPageBreak/>
        <w:t>VersioningClause</w:t>
      </w:r>
      <w:r w:rsidR="00A16ADE">
        <w:rPr>
          <w:sz w:val="20"/>
          <w:szCs w:val="20"/>
          <w:lang w:val="en-GB"/>
        </w:rPr>
        <w:fldChar w:fldCharType="begin"/>
      </w:r>
      <w:r w:rsidR="00A16ADE">
        <w:instrText xml:space="preserve"> XE "</w:instrText>
      </w:r>
      <w:r w:rsidR="00A16ADE" w:rsidRPr="00CC190C">
        <w:rPr>
          <w:sz w:val="20"/>
          <w:szCs w:val="20"/>
          <w:lang w:val="en-GB"/>
        </w:rPr>
        <w:instrText>VersioningClause</w:instrText>
      </w:r>
      <w:r w:rsidR="00A16ADE">
        <w:instrText xml:space="preserve">" </w:instrText>
      </w:r>
      <w:r w:rsidR="00A16ADE">
        <w:rPr>
          <w:sz w:val="20"/>
          <w:szCs w:val="20"/>
          <w:lang w:val="en-GB"/>
        </w:rPr>
        <w:fldChar w:fldCharType="end"/>
      </w:r>
      <w:r>
        <w:rPr>
          <w:sz w:val="20"/>
          <w:szCs w:val="20"/>
          <w:lang w:val="en-GB"/>
        </w:rPr>
        <w:t xml:space="preserve"> = </w:t>
      </w:r>
      <w:r w:rsidRPr="004665A7">
        <w:rPr>
          <w:rFonts w:ascii="Arial Unicode MS" w:eastAsia="Arial Unicode MS" w:hAnsi="Arial Unicode MS" w:cs="Arial Unicode MS"/>
          <w:sz w:val="20"/>
          <w:szCs w:val="20"/>
          <w:lang w:val="en-GB"/>
        </w:rPr>
        <w:t xml:space="preserve">WITH </w:t>
      </w:r>
      <w:r w:rsidRPr="008F3C92">
        <w:rPr>
          <w:rFonts w:eastAsia="Arial Unicode MS"/>
          <w:sz w:val="20"/>
          <w:szCs w:val="20"/>
          <w:lang w:val="en-GB"/>
        </w:rPr>
        <w:t>SYSTEM</w:t>
      </w:r>
      <w:r>
        <w:rPr>
          <w:sz w:val="20"/>
          <w:szCs w:val="20"/>
          <w:lang w:val="en-GB"/>
        </w:rPr>
        <w:t xml:space="preserve"> VERSIONING .</w:t>
      </w:r>
    </w:p>
    <w:p w14:paraId="61DEAC13" w14:textId="77777777" w:rsidR="004D1338" w:rsidRDefault="00376F64" w:rsidP="003D4D5D">
      <w:pPr>
        <w:spacing w:before="120"/>
        <w:jc w:val="both"/>
        <w:rPr>
          <w:sz w:val="20"/>
          <w:szCs w:val="20"/>
          <w:lang w:val="en-GB"/>
        </w:rPr>
      </w:pPr>
      <w:r>
        <w:rPr>
          <w:sz w:val="20"/>
          <w:szCs w:val="20"/>
          <w:lang w:val="en-GB"/>
        </w:rPr>
        <w:t>TableClause</w:t>
      </w:r>
      <w:r w:rsidR="00237E41">
        <w:rPr>
          <w:sz w:val="20"/>
          <w:szCs w:val="20"/>
          <w:lang w:val="en-GB"/>
        </w:rPr>
        <w:fldChar w:fldCharType="begin"/>
      </w:r>
      <w:r w:rsidR="00EC04B3">
        <w:instrText xml:space="preserve"> XE "</w:instrText>
      </w:r>
      <w:r w:rsidR="00EC04B3" w:rsidRPr="00A23271">
        <w:rPr>
          <w:sz w:val="20"/>
          <w:szCs w:val="20"/>
          <w:lang w:val="en-GB"/>
        </w:rPr>
        <w:instrText>TableClause</w:instrText>
      </w:r>
      <w:r w:rsidR="00EC04B3">
        <w:instrText xml:space="preserve">" </w:instrText>
      </w:r>
      <w:r w:rsidR="00237E41">
        <w:rPr>
          <w:sz w:val="20"/>
          <w:szCs w:val="20"/>
          <w:lang w:val="en-GB"/>
        </w:rPr>
        <w:fldChar w:fldCharType="end"/>
      </w:r>
      <w:r>
        <w:rPr>
          <w:sz w:val="20"/>
          <w:szCs w:val="20"/>
          <w:lang w:val="en-GB"/>
        </w:rPr>
        <w:t xml:space="preserve"> =</w:t>
      </w:r>
      <w:r>
        <w:rPr>
          <w:sz w:val="20"/>
          <w:szCs w:val="20"/>
          <w:lang w:val="en-GB"/>
        </w:rPr>
        <w:tab/>
        <w:t>ColumnDefini</w:t>
      </w:r>
      <w:r w:rsidR="00731530">
        <w:rPr>
          <w:sz w:val="20"/>
          <w:szCs w:val="20"/>
          <w:lang w:val="en-GB"/>
        </w:rPr>
        <w:t xml:space="preserve">tion </w:t>
      </w:r>
      <w:r w:rsidR="00CA1ED5">
        <w:rPr>
          <w:sz w:val="20"/>
          <w:szCs w:val="20"/>
          <w:lang w:val="en-GB"/>
        </w:rPr>
        <w:t>{</w:t>
      </w:r>
      <w:r w:rsidR="00F32BAC">
        <w:rPr>
          <w:sz w:val="20"/>
          <w:szCs w:val="20"/>
          <w:lang w:val="en-GB"/>
        </w:rPr>
        <w:t>Metadata}</w:t>
      </w:r>
      <w:r w:rsidR="00731530">
        <w:rPr>
          <w:sz w:val="20"/>
          <w:szCs w:val="20"/>
          <w:lang w:val="en-GB"/>
        </w:rPr>
        <w:t xml:space="preserve"> | TableConstraint</w:t>
      </w:r>
      <w:r w:rsidR="0001382C">
        <w:rPr>
          <w:sz w:val="20"/>
          <w:szCs w:val="20"/>
          <w:lang w:val="en-GB"/>
        </w:rPr>
        <w:t xml:space="preserve">  </w:t>
      </w:r>
      <w:r w:rsidR="00AE5228">
        <w:rPr>
          <w:sz w:val="20"/>
          <w:szCs w:val="20"/>
          <w:lang w:val="en-GB"/>
        </w:rPr>
        <w:t xml:space="preserve">| TablePeriodDefinition </w:t>
      </w:r>
      <w:r>
        <w:rPr>
          <w:sz w:val="20"/>
          <w:szCs w:val="20"/>
          <w:lang w:val="en-GB"/>
        </w:rPr>
        <w:t>.</w:t>
      </w:r>
    </w:p>
    <w:p w14:paraId="367C308A" w14:textId="1CF36587" w:rsidR="00881E19" w:rsidRDefault="00376F64" w:rsidP="00881E19">
      <w:pPr>
        <w:spacing w:before="120"/>
        <w:jc w:val="both"/>
        <w:rPr>
          <w:sz w:val="20"/>
          <w:szCs w:val="20"/>
          <w:lang w:val="en-GB"/>
        </w:rPr>
      </w:pPr>
      <w:r>
        <w:rPr>
          <w:sz w:val="20"/>
          <w:szCs w:val="20"/>
          <w:lang w:val="en-GB"/>
        </w:rPr>
        <w:t>ColumnDe</w:t>
      </w:r>
      <w:r w:rsidR="00731530">
        <w:rPr>
          <w:sz w:val="20"/>
          <w:szCs w:val="20"/>
          <w:lang w:val="en-GB"/>
        </w:rPr>
        <w:t>finition</w:t>
      </w:r>
      <w:r w:rsidR="00237E41">
        <w:rPr>
          <w:sz w:val="20"/>
          <w:szCs w:val="20"/>
          <w:lang w:val="en-GB"/>
        </w:rPr>
        <w:fldChar w:fldCharType="begin"/>
      </w:r>
      <w:r w:rsidR="00EC04B3">
        <w:instrText xml:space="preserve"> XE "</w:instrText>
      </w:r>
      <w:r w:rsidR="00EC04B3" w:rsidRPr="00A23271">
        <w:rPr>
          <w:sz w:val="20"/>
          <w:szCs w:val="20"/>
          <w:lang w:val="en-GB"/>
        </w:rPr>
        <w:instrText>ColumnDefinition</w:instrText>
      </w:r>
      <w:r w:rsidR="00EC04B3">
        <w:instrText xml:space="preserve">" </w:instrText>
      </w:r>
      <w:r w:rsidR="00237E41">
        <w:rPr>
          <w:sz w:val="20"/>
          <w:szCs w:val="20"/>
          <w:lang w:val="en-GB"/>
        </w:rPr>
        <w:fldChar w:fldCharType="end"/>
      </w:r>
      <w:r w:rsidR="00731530">
        <w:rPr>
          <w:sz w:val="20"/>
          <w:szCs w:val="20"/>
          <w:lang w:val="en-GB"/>
        </w:rPr>
        <w:t xml:space="preserve"> = id Type</w:t>
      </w:r>
      <w:r w:rsidR="0059561D">
        <w:rPr>
          <w:sz w:val="20"/>
          <w:szCs w:val="20"/>
          <w:lang w:val="en-GB"/>
        </w:rPr>
        <w:t xml:space="preserve"> </w:t>
      </w:r>
      <w:r w:rsidR="00881E19">
        <w:rPr>
          <w:sz w:val="20"/>
          <w:szCs w:val="20"/>
          <w:lang w:val="en-GB"/>
        </w:rPr>
        <w:t>[</w:t>
      </w:r>
      <w:r w:rsidR="00881E19" w:rsidRPr="008F3C92">
        <w:rPr>
          <w:rFonts w:eastAsia="Arial Unicode MS"/>
          <w:sz w:val="20"/>
          <w:szCs w:val="20"/>
          <w:lang w:val="en-GB"/>
        </w:rPr>
        <w:t>DEFAULT</w:t>
      </w:r>
      <w:r w:rsidR="00881E19">
        <w:rPr>
          <w:sz w:val="20"/>
          <w:szCs w:val="20"/>
          <w:lang w:val="en-GB"/>
        </w:rPr>
        <w:t xml:space="preserve"> </w:t>
      </w:r>
      <w:r w:rsidR="007C76E8">
        <w:rPr>
          <w:sz w:val="20"/>
          <w:szCs w:val="20"/>
          <w:lang w:val="en-GB"/>
        </w:rPr>
        <w:t>Default</w:t>
      </w:r>
      <w:r w:rsidR="00881E19">
        <w:rPr>
          <w:sz w:val="20"/>
          <w:szCs w:val="20"/>
          <w:lang w:val="en-GB"/>
        </w:rPr>
        <w:t>] {ColumnConstraint</w:t>
      </w:r>
      <w:r w:rsidR="00873F1C">
        <w:rPr>
          <w:sz w:val="20"/>
          <w:szCs w:val="20"/>
          <w:lang w:val="en-GB"/>
        </w:rPr>
        <w:t>|CheckConstraint</w:t>
      </w:r>
      <w:r w:rsidR="00FF350F">
        <w:rPr>
          <w:sz w:val="20"/>
          <w:szCs w:val="20"/>
          <w:lang w:val="en-GB"/>
        </w:rPr>
        <w:t>}</w:t>
      </w:r>
      <w:r w:rsidR="00AC60D5">
        <w:rPr>
          <w:sz w:val="20"/>
          <w:szCs w:val="20"/>
          <w:lang w:val="en-GB"/>
        </w:rPr>
        <w:t xml:space="preserve"> </w:t>
      </w:r>
      <w:r w:rsidR="001710F7">
        <w:rPr>
          <w:sz w:val="20"/>
          <w:szCs w:val="20"/>
          <w:lang w:val="en-GB"/>
        </w:rPr>
        <w:t>Collate</w:t>
      </w:r>
      <w:r w:rsidR="00157265">
        <w:rPr>
          <w:sz w:val="20"/>
          <w:szCs w:val="20"/>
          <w:lang w:val="en-GB"/>
        </w:rPr>
        <w:t xml:space="preserve"> </w:t>
      </w:r>
      <w:r w:rsidR="00DF5F30">
        <w:rPr>
          <w:sz w:val="20"/>
          <w:szCs w:val="20"/>
          <w:lang w:val="en-GB"/>
        </w:rPr>
        <w:t>{Metadata}</w:t>
      </w:r>
    </w:p>
    <w:p w14:paraId="2515D4F3" w14:textId="68202E8D" w:rsidR="004962EA" w:rsidRPr="004962EA" w:rsidRDefault="004962EA" w:rsidP="00881E19">
      <w:pPr>
        <w:spacing w:before="120"/>
        <w:jc w:val="both"/>
        <w:rPr>
          <w:sz w:val="20"/>
          <w:szCs w:val="20"/>
          <w:lang w:val="en-GB"/>
        </w:rPr>
      </w:pPr>
      <w:r>
        <w:rPr>
          <w:sz w:val="20"/>
          <w:szCs w:val="20"/>
          <w:lang w:val="en-GB"/>
        </w:rPr>
        <w:tab/>
        <w:t>|</w:t>
      </w:r>
      <w:r>
        <w:rPr>
          <w:sz w:val="20"/>
          <w:szCs w:val="20"/>
          <w:lang w:val="en-GB"/>
        </w:rPr>
        <w:tab/>
      </w:r>
      <w:r>
        <w:rPr>
          <w:i/>
          <w:iCs/>
          <w:sz w:val="20"/>
          <w:szCs w:val="20"/>
          <w:lang w:val="en-GB"/>
        </w:rPr>
        <w:t>Column_</w:t>
      </w:r>
      <w:r>
        <w:rPr>
          <w:sz w:val="20"/>
          <w:szCs w:val="20"/>
          <w:lang w:val="en-GB"/>
        </w:rPr>
        <w:t xml:space="preserve">id REFERENCES </w:t>
      </w:r>
      <w:r>
        <w:rPr>
          <w:i/>
          <w:iCs/>
          <w:sz w:val="20"/>
          <w:szCs w:val="20"/>
          <w:lang w:val="en-GB"/>
        </w:rPr>
        <w:t>Table_</w:t>
      </w:r>
      <w:r>
        <w:rPr>
          <w:sz w:val="20"/>
          <w:szCs w:val="20"/>
          <w:lang w:val="en-GB"/>
        </w:rPr>
        <w:t>id</w:t>
      </w:r>
    </w:p>
    <w:p w14:paraId="5AA263A9" w14:textId="10A4317E" w:rsidR="00FF2907" w:rsidRPr="00FF2907" w:rsidRDefault="00FF2907" w:rsidP="002006E7">
      <w:pPr>
        <w:ind w:firstLine="720"/>
        <w:jc w:val="both"/>
        <w:rPr>
          <w:sz w:val="20"/>
          <w:szCs w:val="20"/>
          <w:lang w:val="en-GB"/>
        </w:rPr>
      </w:pPr>
      <w:r>
        <w:rPr>
          <w:sz w:val="20"/>
          <w:szCs w:val="20"/>
          <w:lang w:val="en-GB"/>
        </w:rPr>
        <w:t>|</w:t>
      </w:r>
      <w:r>
        <w:rPr>
          <w:sz w:val="20"/>
          <w:szCs w:val="20"/>
          <w:lang w:val="en-GB"/>
        </w:rPr>
        <w:tab/>
        <w:t>id (</w:t>
      </w:r>
      <w:r w:rsidRPr="0092661F">
        <w:rPr>
          <w:rFonts w:ascii="Arial Unicode MS" w:eastAsia="Arial Unicode MS" w:hAnsi="Arial Unicode MS" w:cs="Arial Unicode MS"/>
          <w:sz w:val="20"/>
          <w:szCs w:val="20"/>
          <w:lang w:val="en-GB"/>
        </w:rPr>
        <w:t>TO</w:t>
      </w:r>
      <w:r>
        <w:rPr>
          <w:sz w:val="20"/>
          <w:szCs w:val="20"/>
          <w:lang w:val="en-GB"/>
        </w:rPr>
        <w:t>|</w:t>
      </w:r>
      <w:r w:rsidRPr="0092661F">
        <w:rPr>
          <w:rFonts w:ascii="Arial Unicode MS" w:eastAsia="Arial Unicode MS" w:hAnsi="Arial Unicode MS" w:cs="Arial Unicode MS"/>
          <w:sz w:val="20"/>
          <w:szCs w:val="20"/>
          <w:lang w:val="en-GB"/>
        </w:rPr>
        <w:t>FROM</w:t>
      </w:r>
      <w:r>
        <w:rPr>
          <w:sz w:val="20"/>
          <w:szCs w:val="20"/>
          <w:lang w:val="en-GB"/>
        </w:rPr>
        <w:t>|</w:t>
      </w:r>
      <w:r w:rsidRPr="0092661F">
        <w:rPr>
          <w:rFonts w:ascii="Arial Unicode MS" w:eastAsia="Arial Unicode MS" w:hAnsi="Arial Unicode MS" w:cs="Arial Unicode MS"/>
          <w:sz w:val="20"/>
          <w:szCs w:val="20"/>
          <w:lang w:val="en-GB"/>
        </w:rPr>
        <w:t>WITH</w:t>
      </w:r>
      <w:r>
        <w:rPr>
          <w:sz w:val="20"/>
          <w:szCs w:val="20"/>
          <w:lang w:val="en-GB"/>
        </w:rPr>
        <w:t xml:space="preserve">) </w:t>
      </w:r>
      <w:r>
        <w:rPr>
          <w:i/>
          <w:iCs/>
          <w:sz w:val="20"/>
          <w:szCs w:val="20"/>
          <w:lang w:val="en-GB"/>
        </w:rPr>
        <w:t>Type_</w:t>
      </w:r>
      <w:r>
        <w:rPr>
          <w:sz w:val="20"/>
          <w:szCs w:val="20"/>
          <w:lang w:val="en-GB"/>
        </w:rPr>
        <w:t>id</w:t>
      </w:r>
      <w:r>
        <w:rPr>
          <w:rStyle w:val="FootnoteReference"/>
          <w:sz w:val="20"/>
          <w:szCs w:val="20"/>
          <w:lang w:val="en-GB"/>
        </w:rPr>
        <w:footnoteReference w:id="73"/>
      </w:r>
    </w:p>
    <w:p w14:paraId="38591AAC" w14:textId="6498F2AB" w:rsidR="00D3588D" w:rsidRDefault="00881E19" w:rsidP="002006E7">
      <w:pPr>
        <w:ind w:firstLine="720"/>
        <w:jc w:val="both"/>
        <w:rPr>
          <w:sz w:val="20"/>
          <w:szCs w:val="20"/>
          <w:lang w:val="en-GB"/>
        </w:rPr>
      </w:pPr>
      <w:r>
        <w:rPr>
          <w:sz w:val="20"/>
          <w:szCs w:val="20"/>
          <w:lang w:val="en-GB"/>
        </w:rPr>
        <w:t>|</w:t>
      </w:r>
      <w:r>
        <w:rPr>
          <w:sz w:val="20"/>
          <w:szCs w:val="20"/>
          <w:lang w:val="en-GB"/>
        </w:rPr>
        <w:tab/>
        <w:t xml:space="preserve">id </w:t>
      </w:r>
      <w:r w:rsidR="002006E7">
        <w:rPr>
          <w:sz w:val="20"/>
          <w:szCs w:val="20"/>
          <w:lang w:val="en-GB"/>
        </w:rPr>
        <w:t xml:space="preserve"> </w:t>
      </w:r>
      <w:r w:rsidR="00731530">
        <w:rPr>
          <w:sz w:val="20"/>
          <w:szCs w:val="20"/>
          <w:lang w:val="en-GB"/>
        </w:rPr>
        <w:t>GENERATE</w:t>
      </w:r>
      <w:r>
        <w:rPr>
          <w:sz w:val="20"/>
          <w:szCs w:val="20"/>
          <w:lang w:val="en-GB"/>
        </w:rPr>
        <w:t>D</w:t>
      </w:r>
      <w:r w:rsidR="00731530">
        <w:rPr>
          <w:sz w:val="20"/>
          <w:szCs w:val="20"/>
          <w:lang w:val="en-GB"/>
        </w:rPr>
        <w:t xml:space="preserve"> ALWAYS </w:t>
      </w:r>
      <w:r w:rsidR="00731530" w:rsidRPr="007166F3">
        <w:rPr>
          <w:rFonts w:ascii="Arial Unicode MS" w:eastAsia="Arial Unicode MS" w:hAnsi="Arial Unicode MS" w:cs="Arial Unicode MS"/>
          <w:sz w:val="20"/>
          <w:szCs w:val="20"/>
          <w:lang w:val="en-GB"/>
        </w:rPr>
        <w:t>AS</w:t>
      </w:r>
      <w:r w:rsidR="00731530">
        <w:rPr>
          <w:sz w:val="20"/>
          <w:szCs w:val="20"/>
          <w:lang w:val="en-GB"/>
        </w:rPr>
        <w:t xml:space="preserve"> </w:t>
      </w:r>
      <w:r w:rsidR="00A3760E">
        <w:rPr>
          <w:sz w:val="20"/>
          <w:szCs w:val="20"/>
          <w:lang w:val="en-GB"/>
        </w:rPr>
        <w:t>'</w:t>
      </w:r>
      <w:r w:rsidR="00731530">
        <w:rPr>
          <w:sz w:val="20"/>
          <w:szCs w:val="20"/>
          <w:lang w:val="en-GB"/>
        </w:rPr>
        <w:t>(</w:t>
      </w:r>
      <w:r w:rsidR="00A3760E">
        <w:rPr>
          <w:sz w:val="20"/>
          <w:szCs w:val="20"/>
          <w:lang w:val="en-GB"/>
        </w:rPr>
        <w:t>'</w:t>
      </w:r>
      <w:r w:rsidR="00731530">
        <w:rPr>
          <w:sz w:val="20"/>
          <w:szCs w:val="20"/>
          <w:lang w:val="en-GB"/>
        </w:rPr>
        <w:t>Value</w:t>
      </w:r>
      <w:r w:rsidR="00A3760E">
        <w:rPr>
          <w:sz w:val="20"/>
          <w:szCs w:val="20"/>
          <w:lang w:val="en-GB"/>
        </w:rPr>
        <w:t>'</w:t>
      </w:r>
      <w:r w:rsidR="00731530">
        <w:rPr>
          <w:sz w:val="20"/>
          <w:szCs w:val="20"/>
          <w:lang w:val="en-GB"/>
        </w:rPr>
        <w:t>)</w:t>
      </w:r>
      <w:r w:rsidR="00A3760E">
        <w:rPr>
          <w:sz w:val="20"/>
          <w:szCs w:val="20"/>
          <w:lang w:val="en-GB"/>
        </w:rPr>
        <w:t>'</w:t>
      </w:r>
      <w:r w:rsidR="00561EE2">
        <w:rPr>
          <w:sz w:val="20"/>
          <w:szCs w:val="20"/>
          <w:lang w:val="en-GB"/>
        </w:rPr>
        <w:t xml:space="preserve"> </w:t>
      </w:r>
    </w:p>
    <w:p w14:paraId="4D6108A8" w14:textId="420BCFE3" w:rsidR="00784C65" w:rsidRPr="002A56B7" w:rsidRDefault="00D3588D" w:rsidP="00D3588D">
      <w:pPr>
        <w:ind w:firstLine="720"/>
        <w:jc w:val="both"/>
        <w:rPr>
          <w:sz w:val="20"/>
          <w:szCs w:val="20"/>
          <w:lang w:val="en-GB"/>
        </w:rPr>
      </w:pPr>
      <w:r>
        <w:rPr>
          <w:sz w:val="20"/>
          <w:szCs w:val="20"/>
          <w:lang w:val="en-GB"/>
        </w:rPr>
        <w:t>|</w:t>
      </w:r>
      <w:r>
        <w:rPr>
          <w:sz w:val="20"/>
          <w:szCs w:val="20"/>
          <w:lang w:val="en-GB"/>
        </w:rPr>
        <w:tab/>
      </w:r>
      <w:r w:rsidR="002006E7">
        <w:rPr>
          <w:sz w:val="20"/>
          <w:szCs w:val="20"/>
          <w:lang w:val="en-GB"/>
        </w:rPr>
        <w:t xml:space="preserve">id </w:t>
      </w:r>
      <w:r>
        <w:rPr>
          <w:sz w:val="20"/>
          <w:szCs w:val="20"/>
          <w:lang w:val="en-GB"/>
        </w:rPr>
        <w:t xml:space="preserve">GENERATED ALWAYS </w:t>
      </w:r>
      <w:r w:rsidRPr="003D3EFD">
        <w:rPr>
          <w:rFonts w:ascii="Arial Unicode MS" w:eastAsia="Arial Unicode MS" w:hAnsi="Arial Unicode MS" w:cs="Arial Unicode MS"/>
          <w:sz w:val="20"/>
          <w:szCs w:val="20"/>
          <w:lang w:val="en-GB"/>
        </w:rPr>
        <w:t>AS</w:t>
      </w:r>
      <w:r>
        <w:rPr>
          <w:sz w:val="20"/>
          <w:szCs w:val="20"/>
          <w:lang w:val="en-GB"/>
        </w:rPr>
        <w:t xml:space="preserve"> ROW (START|</w:t>
      </w:r>
      <w:r w:rsidR="00ED0AA6">
        <w:rPr>
          <w:sz w:val="20"/>
          <w:szCs w:val="20"/>
          <w:lang w:val="en-GB"/>
        </w:rPr>
        <w:t xml:space="preserve"> </w:t>
      </w:r>
      <w:r>
        <w:rPr>
          <w:sz w:val="20"/>
          <w:szCs w:val="20"/>
          <w:lang w:val="en-GB"/>
        </w:rPr>
        <w:t xml:space="preserve">END) </w:t>
      </w:r>
      <w:r w:rsidR="0046572A">
        <w:rPr>
          <w:sz w:val="20"/>
          <w:szCs w:val="20"/>
          <w:lang w:val="en-GB"/>
        </w:rPr>
        <w:t>.</w:t>
      </w:r>
    </w:p>
    <w:p w14:paraId="7B04DB25" w14:textId="77777777" w:rsidR="005107FF" w:rsidRDefault="005107FF" w:rsidP="00FF6162">
      <w:pPr>
        <w:spacing w:before="120"/>
        <w:jc w:val="both"/>
        <w:rPr>
          <w:sz w:val="20"/>
          <w:szCs w:val="20"/>
          <w:lang w:val="en-GB"/>
        </w:rPr>
      </w:pPr>
      <w:r>
        <w:rPr>
          <w:sz w:val="20"/>
          <w:szCs w:val="20"/>
          <w:lang w:val="en-GB"/>
        </w:rPr>
        <w:t>ColumnConstraint</w:t>
      </w:r>
      <w:r w:rsidR="00237E41">
        <w:rPr>
          <w:sz w:val="20"/>
          <w:szCs w:val="20"/>
          <w:lang w:val="en-GB"/>
        </w:rPr>
        <w:fldChar w:fldCharType="begin"/>
      </w:r>
      <w:r>
        <w:instrText xml:space="preserve"> XE "</w:instrText>
      </w:r>
      <w:r w:rsidRPr="00A23271">
        <w:rPr>
          <w:sz w:val="20"/>
          <w:szCs w:val="20"/>
          <w:lang w:val="en-GB"/>
        </w:rPr>
        <w:instrText>ColumnConstraint</w:instrText>
      </w:r>
      <w:r>
        <w:instrText xml:space="preserve">" </w:instrText>
      </w:r>
      <w:r w:rsidR="00237E41">
        <w:rPr>
          <w:sz w:val="20"/>
          <w:szCs w:val="20"/>
          <w:lang w:val="en-GB"/>
        </w:rPr>
        <w:fldChar w:fldCharType="end"/>
      </w:r>
      <w:r>
        <w:rPr>
          <w:sz w:val="20"/>
          <w:szCs w:val="20"/>
          <w:lang w:val="en-GB"/>
        </w:rPr>
        <w:t xml:space="preserve">  = [</w:t>
      </w:r>
      <w:r w:rsidRPr="008F3C92">
        <w:rPr>
          <w:rFonts w:eastAsia="Arial Unicode MS"/>
          <w:sz w:val="20"/>
          <w:szCs w:val="20"/>
          <w:lang w:val="en-GB"/>
        </w:rPr>
        <w:t>CONSTRAINT</w:t>
      </w:r>
      <w:r>
        <w:rPr>
          <w:sz w:val="20"/>
          <w:szCs w:val="20"/>
          <w:lang w:val="en-GB"/>
        </w:rPr>
        <w:t xml:space="preserve"> id ] ColumnConstraintDef</w:t>
      </w:r>
      <w:r w:rsidR="0001382C">
        <w:rPr>
          <w:sz w:val="20"/>
          <w:szCs w:val="20"/>
          <w:lang w:val="en-GB"/>
        </w:rPr>
        <w:t xml:space="preserve"> .</w:t>
      </w:r>
    </w:p>
    <w:p w14:paraId="04580511" w14:textId="65960601" w:rsidR="00155DC4" w:rsidRDefault="00155DC4" w:rsidP="00873F1C">
      <w:pPr>
        <w:spacing w:before="120"/>
        <w:jc w:val="both"/>
        <w:rPr>
          <w:sz w:val="20"/>
          <w:szCs w:val="20"/>
          <w:lang w:val="en-GB"/>
        </w:rPr>
      </w:pPr>
      <w:r>
        <w:rPr>
          <w:sz w:val="20"/>
          <w:szCs w:val="20"/>
          <w:lang w:val="en-GB"/>
        </w:rPr>
        <w:t>ColumnConstraint</w:t>
      </w:r>
      <w:r w:rsidR="005107FF">
        <w:rPr>
          <w:sz w:val="20"/>
          <w:szCs w:val="20"/>
          <w:lang w:val="en-GB"/>
        </w:rPr>
        <w:t>Def</w:t>
      </w:r>
      <w:r w:rsidR="0001382C">
        <w:rPr>
          <w:sz w:val="20"/>
          <w:szCs w:val="20"/>
          <w:lang w:val="en-GB"/>
        </w:rPr>
        <w:t xml:space="preserve"> </w:t>
      </w:r>
      <w:r w:rsidR="00237E41">
        <w:rPr>
          <w:sz w:val="20"/>
          <w:szCs w:val="20"/>
          <w:lang w:val="en-GB"/>
        </w:rPr>
        <w:fldChar w:fldCharType="begin"/>
      </w:r>
      <w:r w:rsidR="005107FF">
        <w:instrText xml:space="preserve"> XE "</w:instrText>
      </w:r>
      <w:r w:rsidR="005107FF" w:rsidRPr="00B22DFB">
        <w:rPr>
          <w:sz w:val="20"/>
          <w:szCs w:val="20"/>
          <w:lang w:val="en-GB"/>
        </w:rPr>
        <w:instrText>ColumnConstraintDef</w:instrText>
      </w:r>
      <w:r w:rsidR="005107FF">
        <w:instrText xml:space="preserve">" </w:instrText>
      </w:r>
      <w:r w:rsidR="00237E41">
        <w:rPr>
          <w:sz w:val="20"/>
          <w:szCs w:val="20"/>
          <w:lang w:val="en-GB"/>
        </w:rPr>
        <w:fldChar w:fldCharType="end"/>
      </w:r>
      <w:r>
        <w:rPr>
          <w:sz w:val="20"/>
          <w:szCs w:val="20"/>
          <w:lang w:val="en-GB"/>
        </w:rPr>
        <w:t xml:space="preserve">= </w:t>
      </w:r>
      <w:r>
        <w:rPr>
          <w:sz w:val="20"/>
          <w:szCs w:val="20"/>
          <w:lang w:val="en-GB"/>
        </w:rPr>
        <w:tab/>
      </w:r>
      <w:r w:rsidRPr="007166F3">
        <w:rPr>
          <w:rFonts w:ascii="Arial Unicode MS" w:eastAsia="Arial Unicode MS" w:hAnsi="Arial Unicode MS" w:cs="Arial Unicode MS"/>
          <w:sz w:val="20"/>
          <w:szCs w:val="20"/>
          <w:lang w:val="en-GB"/>
        </w:rPr>
        <w:t>NOT</w:t>
      </w:r>
      <w:r>
        <w:rPr>
          <w:sz w:val="20"/>
          <w:szCs w:val="20"/>
          <w:lang w:val="en-GB"/>
        </w:rPr>
        <w:t xml:space="preserve"> </w:t>
      </w:r>
      <w:r w:rsidRPr="007166F3">
        <w:rPr>
          <w:rFonts w:ascii="Arial Unicode MS" w:eastAsia="Arial Unicode MS" w:hAnsi="Arial Unicode MS" w:cs="Arial Unicode MS"/>
          <w:sz w:val="20"/>
          <w:szCs w:val="20"/>
          <w:lang w:val="en-GB"/>
        </w:rPr>
        <w:t>NULL</w:t>
      </w:r>
      <w:r w:rsidR="00800D5B">
        <w:rPr>
          <w:rFonts w:ascii="Arial Unicode MS" w:eastAsia="Arial Unicode MS" w:hAnsi="Arial Unicode MS" w:cs="Arial Unicode MS"/>
          <w:sz w:val="20"/>
          <w:szCs w:val="20"/>
          <w:lang w:val="en-GB"/>
        </w:rPr>
        <w:t xml:space="preserve"> | OPTIONAL</w:t>
      </w:r>
    </w:p>
    <w:p w14:paraId="3FC722EF" w14:textId="77777777" w:rsidR="00155DC4" w:rsidRDefault="00155DC4" w:rsidP="00881E19">
      <w:pPr>
        <w:ind w:firstLine="720"/>
        <w:jc w:val="both"/>
        <w:rPr>
          <w:sz w:val="20"/>
          <w:szCs w:val="20"/>
          <w:lang w:val="en-GB"/>
        </w:rPr>
      </w:pPr>
      <w:r>
        <w:rPr>
          <w:sz w:val="20"/>
          <w:szCs w:val="20"/>
          <w:lang w:val="en-GB"/>
        </w:rPr>
        <w:t>|</w:t>
      </w:r>
      <w:r>
        <w:rPr>
          <w:sz w:val="20"/>
          <w:szCs w:val="20"/>
          <w:lang w:val="en-GB"/>
        </w:rPr>
        <w:tab/>
      </w:r>
      <w:r w:rsidRPr="008F3C92">
        <w:rPr>
          <w:rFonts w:eastAsia="Arial Unicode MS"/>
          <w:sz w:val="20"/>
          <w:szCs w:val="20"/>
          <w:lang w:val="en-GB"/>
        </w:rPr>
        <w:t>PRIMARY</w:t>
      </w:r>
      <w:r>
        <w:rPr>
          <w:sz w:val="20"/>
          <w:szCs w:val="20"/>
          <w:lang w:val="en-GB"/>
        </w:rPr>
        <w:t xml:space="preserve"> KEY </w:t>
      </w:r>
    </w:p>
    <w:p w14:paraId="559408C9" w14:textId="5AFF9526" w:rsidR="00155DC4" w:rsidRDefault="002676DF" w:rsidP="003D4D5D">
      <w:pPr>
        <w:ind w:firstLine="720"/>
        <w:jc w:val="both"/>
        <w:rPr>
          <w:sz w:val="20"/>
          <w:szCs w:val="20"/>
          <w:lang w:val="en-GB"/>
        </w:rPr>
      </w:pPr>
      <w:r>
        <w:rPr>
          <w:sz w:val="20"/>
          <w:szCs w:val="20"/>
          <w:lang w:val="en-GB"/>
        </w:rPr>
        <w:t>|</w:t>
      </w:r>
      <w:r>
        <w:rPr>
          <w:sz w:val="20"/>
          <w:szCs w:val="20"/>
          <w:lang w:val="en-GB"/>
        </w:rPr>
        <w:tab/>
      </w:r>
      <w:r w:rsidR="0097161A">
        <w:rPr>
          <w:sz w:val="20"/>
          <w:szCs w:val="20"/>
          <w:lang w:val="en-GB"/>
        </w:rPr>
        <w:t xml:space="preserve">[FOREIGN KEY] </w:t>
      </w:r>
      <w:r w:rsidRPr="008F3C92">
        <w:rPr>
          <w:rFonts w:eastAsia="Arial Unicode MS"/>
          <w:sz w:val="20"/>
          <w:szCs w:val="20"/>
          <w:lang w:val="en-GB"/>
        </w:rPr>
        <w:t>REFERENCES</w:t>
      </w:r>
      <w:r w:rsidR="004962EA">
        <w:rPr>
          <w:rStyle w:val="FootnoteReference"/>
          <w:rFonts w:eastAsia="Arial Unicode MS"/>
          <w:sz w:val="20"/>
          <w:szCs w:val="20"/>
          <w:lang w:val="en-GB"/>
        </w:rPr>
        <w:footnoteReference w:id="74"/>
      </w:r>
      <w:r>
        <w:rPr>
          <w:sz w:val="20"/>
          <w:szCs w:val="20"/>
          <w:lang w:val="en-GB"/>
        </w:rPr>
        <w:t xml:space="preserve"> id [</w:t>
      </w:r>
      <w:r w:rsidR="0076710A">
        <w:rPr>
          <w:sz w:val="20"/>
          <w:szCs w:val="20"/>
          <w:lang w:val="en-GB"/>
        </w:rPr>
        <w:t xml:space="preserve"> Cols </w:t>
      </w:r>
      <w:r w:rsidR="00155DC4">
        <w:rPr>
          <w:sz w:val="20"/>
          <w:szCs w:val="20"/>
          <w:lang w:val="en-GB"/>
        </w:rPr>
        <w:t>]</w:t>
      </w:r>
      <w:r w:rsidR="00306094">
        <w:rPr>
          <w:sz w:val="20"/>
          <w:szCs w:val="20"/>
          <w:lang w:val="en-GB"/>
        </w:rPr>
        <w:t xml:space="preserve"> [</w:t>
      </w:r>
      <w:r w:rsidR="00306094" w:rsidRPr="008F3C92">
        <w:rPr>
          <w:rFonts w:eastAsia="Arial Unicode MS"/>
          <w:sz w:val="20"/>
          <w:szCs w:val="20"/>
          <w:lang w:val="en-GB"/>
        </w:rPr>
        <w:t>USING</w:t>
      </w:r>
      <w:r w:rsidR="00306094">
        <w:rPr>
          <w:sz w:val="20"/>
          <w:szCs w:val="20"/>
          <w:lang w:val="en-GB"/>
        </w:rPr>
        <w:t xml:space="preserve"> </w:t>
      </w:r>
      <w:r w:rsidR="003429E1">
        <w:rPr>
          <w:sz w:val="20"/>
          <w:szCs w:val="20"/>
          <w:lang w:val="en-GB"/>
        </w:rPr>
        <w:t>(id|</w:t>
      </w:r>
      <w:r w:rsidR="00C644D2">
        <w:rPr>
          <w:sz w:val="20"/>
          <w:szCs w:val="20"/>
          <w:lang w:val="en-GB"/>
        </w:rPr>
        <w:t>'</w:t>
      </w:r>
      <w:r w:rsidR="00EA3634">
        <w:rPr>
          <w:sz w:val="20"/>
          <w:szCs w:val="20"/>
          <w:lang w:val="en-GB"/>
        </w:rPr>
        <w:t>(</w:t>
      </w:r>
      <w:r w:rsidR="00C644D2">
        <w:rPr>
          <w:sz w:val="20"/>
          <w:szCs w:val="20"/>
          <w:lang w:val="en-GB"/>
        </w:rPr>
        <w:t>'</w:t>
      </w:r>
      <w:r w:rsidR="00306094">
        <w:rPr>
          <w:sz w:val="20"/>
          <w:szCs w:val="20"/>
          <w:lang w:val="en-GB"/>
        </w:rPr>
        <w:t>Value</w:t>
      </w:r>
      <w:r w:rsidR="00A1435B">
        <w:rPr>
          <w:sz w:val="20"/>
          <w:szCs w:val="20"/>
          <w:lang w:val="en-GB"/>
        </w:rPr>
        <w:t>s</w:t>
      </w:r>
      <w:r w:rsidR="00C644D2">
        <w:rPr>
          <w:sz w:val="20"/>
          <w:szCs w:val="20"/>
          <w:lang w:val="en-GB"/>
        </w:rPr>
        <w:t>'</w:t>
      </w:r>
      <w:r w:rsidR="00EA3634">
        <w:rPr>
          <w:sz w:val="20"/>
          <w:szCs w:val="20"/>
          <w:lang w:val="en-GB"/>
        </w:rPr>
        <w:t>)</w:t>
      </w:r>
      <w:r w:rsidR="00C644D2">
        <w:rPr>
          <w:sz w:val="20"/>
          <w:szCs w:val="20"/>
          <w:lang w:val="en-GB"/>
        </w:rPr>
        <w:t>'</w:t>
      </w:r>
      <w:r w:rsidR="003429E1">
        <w:rPr>
          <w:sz w:val="20"/>
          <w:szCs w:val="20"/>
          <w:lang w:val="en-GB"/>
        </w:rPr>
        <w:t>)</w:t>
      </w:r>
      <w:r w:rsidR="00306094">
        <w:rPr>
          <w:sz w:val="20"/>
          <w:szCs w:val="20"/>
          <w:lang w:val="en-GB"/>
        </w:rPr>
        <w:t>]</w:t>
      </w:r>
      <w:r w:rsidR="00FE4A50">
        <w:rPr>
          <w:sz w:val="20"/>
          <w:szCs w:val="20"/>
          <w:lang w:val="en-GB"/>
        </w:rPr>
        <w:t xml:space="preserve"> { ReferentialAction }</w:t>
      </w:r>
    </w:p>
    <w:p w14:paraId="2B21D851" w14:textId="77777777" w:rsidR="009B1B3D" w:rsidRPr="00880AD2" w:rsidRDefault="00155DC4" w:rsidP="00A513A5">
      <w:pPr>
        <w:jc w:val="both"/>
        <w:rPr>
          <w:sz w:val="20"/>
          <w:lang w:val="en-GB"/>
        </w:rPr>
      </w:pPr>
      <w:r>
        <w:rPr>
          <w:sz w:val="20"/>
          <w:szCs w:val="20"/>
          <w:lang w:val="en-GB"/>
        </w:rPr>
        <w:tab/>
      </w:r>
      <w:r w:rsidRPr="00880AD2">
        <w:rPr>
          <w:sz w:val="20"/>
          <w:szCs w:val="20"/>
          <w:lang w:val="en-GB"/>
        </w:rPr>
        <w:t>|</w:t>
      </w:r>
      <w:r w:rsidRPr="00880AD2">
        <w:rPr>
          <w:sz w:val="20"/>
          <w:szCs w:val="20"/>
          <w:lang w:val="en-GB"/>
        </w:rPr>
        <w:tab/>
      </w:r>
      <w:r w:rsidRPr="008F3C92">
        <w:rPr>
          <w:rFonts w:eastAsia="Arial Unicode MS"/>
          <w:sz w:val="20"/>
          <w:szCs w:val="20"/>
          <w:lang w:val="en-GB"/>
        </w:rPr>
        <w:t>UNIQUE</w:t>
      </w:r>
      <w:r w:rsidRPr="00880AD2">
        <w:rPr>
          <w:sz w:val="20"/>
          <w:lang w:val="en-GB"/>
        </w:rPr>
        <w:t xml:space="preserve"> </w:t>
      </w:r>
    </w:p>
    <w:p w14:paraId="4C747856" w14:textId="40106FB4" w:rsidR="009B1B3D" w:rsidRDefault="009B1B3D" w:rsidP="009B1B3D">
      <w:pPr>
        <w:ind w:firstLine="720"/>
        <w:jc w:val="both"/>
        <w:rPr>
          <w:sz w:val="20"/>
          <w:lang w:val="en-GB"/>
        </w:rPr>
      </w:pPr>
      <w:r w:rsidRPr="00880AD2">
        <w:rPr>
          <w:sz w:val="20"/>
          <w:lang w:val="en-GB"/>
        </w:rPr>
        <w:t>|</w:t>
      </w:r>
      <w:r w:rsidRPr="00880AD2">
        <w:rPr>
          <w:sz w:val="20"/>
          <w:lang w:val="en-GB"/>
        </w:rPr>
        <w:tab/>
      </w:r>
      <w:r w:rsidRPr="008F3C92">
        <w:rPr>
          <w:rFonts w:eastAsia="Arial Unicode MS"/>
          <w:sz w:val="20"/>
          <w:szCs w:val="20"/>
          <w:lang w:val="en-GB"/>
        </w:rPr>
        <w:t>DEFAULT</w:t>
      </w:r>
      <w:r w:rsidRPr="00880AD2">
        <w:rPr>
          <w:sz w:val="20"/>
          <w:lang w:val="en-GB"/>
        </w:rPr>
        <w:t xml:space="preserve"> Value</w:t>
      </w:r>
    </w:p>
    <w:p w14:paraId="2B395E13" w14:textId="2DD6A466" w:rsidR="00155DC4" w:rsidRPr="00880AD2" w:rsidRDefault="00550FF2" w:rsidP="00570E0F">
      <w:pPr>
        <w:ind w:firstLine="720"/>
        <w:jc w:val="both"/>
        <w:rPr>
          <w:sz w:val="20"/>
          <w:lang w:val="en-GB"/>
        </w:rPr>
      </w:pPr>
      <w:r>
        <w:rPr>
          <w:sz w:val="20"/>
          <w:lang w:val="en-GB"/>
        </w:rPr>
        <w:t>|</w:t>
      </w:r>
      <w:r>
        <w:rPr>
          <w:sz w:val="20"/>
          <w:lang w:val="en-GB"/>
        </w:rPr>
        <w:tab/>
        <w:t>Classification</w:t>
      </w:r>
      <w:r w:rsidR="00570E0F">
        <w:rPr>
          <w:sz w:val="20"/>
          <w:lang w:val="en-GB"/>
        </w:rPr>
        <w:t xml:space="preserve"> </w:t>
      </w:r>
      <w:r w:rsidR="00155DC4" w:rsidRPr="00880AD2">
        <w:rPr>
          <w:sz w:val="20"/>
          <w:lang w:val="en-GB"/>
        </w:rPr>
        <w:t>.</w:t>
      </w:r>
    </w:p>
    <w:p w14:paraId="52DAC8C8" w14:textId="35A6CC7D" w:rsidR="00306094" w:rsidRDefault="00130641" w:rsidP="00306094">
      <w:pPr>
        <w:spacing w:before="120"/>
        <w:jc w:val="both"/>
        <w:rPr>
          <w:sz w:val="20"/>
          <w:szCs w:val="20"/>
          <w:lang w:val="en-GB"/>
        </w:rPr>
      </w:pPr>
      <w:r>
        <w:rPr>
          <w:sz w:val="20"/>
          <w:szCs w:val="20"/>
          <w:lang w:val="en-GB"/>
        </w:rPr>
        <w:t>See section 5.2.2</w:t>
      </w:r>
      <w:r w:rsidR="0097161A">
        <w:rPr>
          <w:sz w:val="20"/>
          <w:szCs w:val="20"/>
          <w:lang w:val="en-GB"/>
        </w:rPr>
        <w:t xml:space="preserve"> and 5.9.2</w:t>
      </w:r>
      <w:r w:rsidR="00306094">
        <w:rPr>
          <w:sz w:val="20"/>
          <w:szCs w:val="20"/>
          <w:lang w:val="en-GB"/>
        </w:rPr>
        <w:t>.</w:t>
      </w:r>
      <w:r w:rsidR="009B1B3D">
        <w:rPr>
          <w:sz w:val="20"/>
          <w:szCs w:val="20"/>
          <w:lang w:val="en-GB"/>
        </w:rPr>
        <w:t xml:space="preserve"> A column default value overrides a domain default value.</w:t>
      </w:r>
    </w:p>
    <w:p w14:paraId="2E557E3E" w14:textId="01BF8466" w:rsidR="0001382C" w:rsidRPr="00AB2968" w:rsidRDefault="0001382C" w:rsidP="00BD7493">
      <w:pPr>
        <w:spacing w:before="120"/>
        <w:jc w:val="both"/>
        <w:rPr>
          <w:sz w:val="20"/>
          <w:szCs w:val="20"/>
          <w:lang w:val="fr-FR"/>
        </w:rPr>
      </w:pPr>
      <w:r w:rsidRPr="00AB2968">
        <w:rPr>
          <w:sz w:val="20"/>
          <w:szCs w:val="20"/>
          <w:lang w:val="fr-FR"/>
        </w:rPr>
        <w:t>TableConstraint</w:t>
      </w:r>
      <w:r w:rsidR="00237E41">
        <w:rPr>
          <w:sz w:val="20"/>
          <w:szCs w:val="20"/>
          <w:lang w:val="en-GB"/>
        </w:rPr>
        <w:fldChar w:fldCharType="begin"/>
      </w:r>
      <w:r w:rsidRPr="00AB2968">
        <w:rPr>
          <w:lang w:val="fr-FR"/>
        </w:rPr>
        <w:instrText xml:space="preserve"> XE "</w:instrText>
      </w:r>
      <w:r w:rsidRPr="00AB2968">
        <w:rPr>
          <w:sz w:val="20"/>
          <w:szCs w:val="20"/>
          <w:lang w:val="fr-FR"/>
        </w:rPr>
        <w:instrText>TableConstraint</w:instrText>
      </w:r>
      <w:r w:rsidRPr="00AB2968">
        <w:rPr>
          <w:lang w:val="fr-FR"/>
        </w:rPr>
        <w:instrText xml:space="preserve">" </w:instrText>
      </w:r>
      <w:r w:rsidR="00237E41">
        <w:rPr>
          <w:sz w:val="20"/>
          <w:szCs w:val="20"/>
          <w:lang w:val="en-GB"/>
        </w:rPr>
        <w:fldChar w:fldCharType="end"/>
      </w:r>
      <w:r w:rsidRPr="00AB2968">
        <w:rPr>
          <w:sz w:val="20"/>
          <w:szCs w:val="20"/>
          <w:lang w:val="fr-FR"/>
        </w:rPr>
        <w:t xml:space="preserve">  = [ </w:t>
      </w:r>
      <w:r w:rsidRPr="008F3C92">
        <w:rPr>
          <w:rFonts w:eastAsia="Arial Unicode MS"/>
          <w:sz w:val="20"/>
          <w:szCs w:val="20"/>
          <w:lang w:val="fr-FR"/>
        </w:rPr>
        <w:t>CONSTRAINT</w:t>
      </w:r>
      <w:r w:rsidRPr="00AB2968">
        <w:rPr>
          <w:sz w:val="20"/>
          <w:szCs w:val="20"/>
          <w:lang w:val="fr-FR"/>
        </w:rPr>
        <w:t xml:space="preserve"> id </w:t>
      </w:r>
      <w:r w:rsidR="00C91F31">
        <w:rPr>
          <w:sz w:val="20"/>
          <w:szCs w:val="20"/>
          <w:lang w:val="fr-FR"/>
        </w:rPr>
        <w:t>[CHECK</w:t>
      </w:r>
      <w:r w:rsidRPr="00AB2968">
        <w:rPr>
          <w:sz w:val="20"/>
          <w:szCs w:val="20"/>
          <w:lang w:val="fr-FR"/>
        </w:rPr>
        <w:t>]</w:t>
      </w:r>
      <w:r w:rsidR="00C91F31">
        <w:rPr>
          <w:sz w:val="20"/>
          <w:szCs w:val="20"/>
          <w:lang w:val="fr-FR"/>
        </w:rPr>
        <w:t>]</w:t>
      </w:r>
      <w:r w:rsidRPr="00AB2968">
        <w:rPr>
          <w:sz w:val="20"/>
          <w:szCs w:val="20"/>
          <w:lang w:val="fr-FR"/>
        </w:rPr>
        <w:t xml:space="preserve"> TableConstraintDef .</w:t>
      </w:r>
    </w:p>
    <w:p w14:paraId="20D8E558" w14:textId="77777777" w:rsidR="00A513A5" w:rsidRPr="00880AD2" w:rsidRDefault="00A513A5" w:rsidP="00BD7493">
      <w:pPr>
        <w:spacing w:before="120"/>
        <w:jc w:val="both"/>
        <w:rPr>
          <w:sz w:val="20"/>
          <w:szCs w:val="20"/>
          <w:lang w:val="fr-FR"/>
        </w:rPr>
      </w:pPr>
      <w:r w:rsidRPr="00880AD2">
        <w:rPr>
          <w:sz w:val="20"/>
          <w:szCs w:val="20"/>
          <w:lang w:val="fr-FR"/>
        </w:rPr>
        <w:t>TableConstraintDef</w:t>
      </w:r>
      <w:r w:rsidR="00237E41">
        <w:rPr>
          <w:sz w:val="20"/>
          <w:szCs w:val="20"/>
          <w:lang w:val="en-GB"/>
        </w:rPr>
        <w:fldChar w:fldCharType="begin"/>
      </w:r>
      <w:r w:rsidR="0001382C" w:rsidRPr="00880AD2">
        <w:rPr>
          <w:lang w:val="fr-FR"/>
        </w:rPr>
        <w:instrText xml:space="preserve"> XE "</w:instrText>
      </w:r>
      <w:r w:rsidR="0001382C" w:rsidRPr="00880AD2">
        <w:rPr>
          <w:sz w:val="20"/>
          <w:szCs w:val="20"/>
          <w:lang w:val="fr-FR"/>
        </w:rPr>
        <w:instrText>TableConstraintDef</w:instrText>
      </w:r>
      <w:r w:rsidR="0001382C" w:rsidRPr="00880AD2">
        <w:rPr>
          <w:lang w:val="fr-FR"/>
        </w:rPr>
        <w:instrText xml:space="preserve">" </w:instrText>
      </w:r>
      <w:r w:rsidR="00237E41">
        <w:rPr>
          <w:sz w:val="20"/>
          <w:szCs w:val="20"/>
          <w:lang w:val="en-GB"/>
        </w:rPr>
        <w:fldChar w:fldCharType="end"/>
      </w:r>
      <w:r w:rsidRPr="00880AD2">
        <w:rPr>
          <w:sz w:val="20"/>
          <w:szCs w:val="20"/>
          <w:lang w:val="fr-FR"/>
        </w:rPr>
        <w:t xml:space="preserve">= </w:t>
      </w:r>
      <w:r w:rsidRPr="008F3C92">
        <w:rPr>
          <w:rFonts w:eastAsia="Arial Unicode MS"/>
          <w:sz w:val="20"/>
          <w:szCs w:val="20"/>
          <w:lang w:val="fr-FR"/>
        </w:rPr>
        <w:t>UNIQUE</w:t>
      </w:r>
      <w:r w:rsidRPr="00880AD2">
        <w:rPr>
          <w:sz w:val="20"/>
          <w:szCs w:val="20"/>
          <w:lang w:val="fr-FR"/>
        </w:rPr>
        <w:t xml:space="preserve"> </w:t>
      </w:r>
      <w:r w:rsidR="00BD7493" w:rsidRPr="00880AD2">
        <w:rPr>
          <w:sz w:val="20"/>
          <w:szCs w:val="20"/>
          <w:lang w:val="fr-FR"/>
        </w:rPr>
        <w:t>Cols</w:t>
      </w:r>
    </w:p>
    <w:p w14:paraId="3BE32C1F" w14:textId="77777777" w:rsidR="00155DC4" w:rsidRDefault="00A513A5" w:rsidP="00BD7493">
      <w:pPr>
        <w:ind w:firstLine="720"/>
        <w:jc w:val="both"/>
        <w:rPr>
          <w:sz w:val="20"/>
          <w:szCs w:val="20"/>
          <w:lang w:val="en-GB"/>
        </w:rPr>
      </w:pPr>
      <w:r>
        <w:rPr>
          <w:sz w:val="20"/>
          <w:szCs w:val="20"/>
          <w:lang w:val="en-GB"/>
        </w:rPr>
        <w:t>|</w:t>
      </w:r>
      <w:r>
        <w:rPr>
          <w:sz w:val="20"/>
          <w:szCs w:val="20"/>
          <w:lang w:val="en-GB"/>
        </w:rPr>
        <w:tab/>
      </w:r>
      <w:r w:rsidRPr="008F3C92">
        <w:rPr>
          <w:rFonts w:eastAsia="Arial Unicode MS"/>
          <w:sz w:val="20"/>
          <w:szCs w:val="20"/>
          <w:lang w:val="en-GB"/>
        </w:rPr>
        <w:t>PRIMARY</w:t>
      </w:r>
      <w:r>
        <w:rPr>
          <w:sz w:val="20"/>
          <w:szCs w:val="20"/>
          <w:lang w:val="en-GB"/>
        </w:rPr>
        <w:t xml:space="preserve"> KEY  </w:t>
      </w:r>
      <w:r w:rsidR="00BD7493">
        <w:rPr>
          <w:sz w:val="20"/>
          <w:szCs w:val="20"/>
          <w:lang w:val="en-GB"/>
        </w:rPr>
        <w:t>Cols</w:t>
      </w:r>
    </w:p>
    <w:p w14:paraId="2FE27A37" w14:textId="352B8280" w:rsidR="00055DA0" w:rsidRDefault="00A513A5" w:rsidP="00BD7493">
      <w:pPr>
        <w:ind w:firstLine="720"/>
        <w:jc w:val="both"/>
        <w:rPr>
          <w:sz w:val="20"/>
          <w:szCs w:val="20"/>
          <w:lang w:val="en-GB"/>
        </w:rPr>
      </w:pPr>
      <w:r>
        <w:rPr>
          <w:sz w:val="20"/>
          <w:szCs w:val="20"/>
          <w:lang w:val="en-GB"/>
        </w:rPr>
        <w:t>|</w:t>
      </w:r>
      <w:r w:rsidR="00BD7493">
        <w:rPr>
          <w:sz w:val="20"/>
          <w:szCs w:val="20"/>
          <w:lang w:val="en-GB"/>
        </w:rPr>
        <w:tab/>
      </w:r>
      <w:r w:rsidR="0097161A">
        <w:rPr>
          <w:sz w:val="20"/>
          <w:szCs w:val="20"/>
          <w:lang w:val="en-GB"/>
        </w:rPr>
        <w:t>[</w:t>
      </w:r>
      <w:r w:rsidRPr="008F3C92">
        <w:rPr>
          <w:rFonts w:eastAsia="Arial Unicode MS"/>
          <w:sz w:val="20"/>
          <w:szCs w:val="20"/>
          <w:lang w:val="en-GB"/>
        </w:rPr>
        <w:t>FOREIGN</w:t>
      </w:r>
      <w:r>
        <w:rPr>
          <w:sz w:val="20"/>
          <w:szCs w:val="20"/>
          <w:lang w:val="en-GB"/>
        </w:rPr>
        <w:t xml:space="preserve"> KEY</w:t>
      </w:r>
      <w:r w:rsidR="00BD7493">
        <w:rPr>
          <w:sz w:val="20"/>
          <w:szCs w:val="20"/>
          <w:lang w:val="en-GB"/>
        </w:rPr>
        <w:t xml:space="preserve"> Cols</w:t>
      </w:r>
      <w:r w:rsidR="0097161A">
        <w:rPr>
          <w:sz w:val="20"/>
          <w:szCs w:val="20"/>
          <w:lang w:val="en-GB"/>
        </w:rPr>
        <w:t>]</w:t>
      </w:r>
      <w:r w:rsidR="00BD7493">
        <w:rPr>
          <w:sz w:val="20"/>
          <w:szCs w:val="20"/>
          <w:lang w:val="en-GB"/>
        </w:rPr>
        <w:t xml:space="preserve"> </w:t>
      </w:r>
      <w:r w:rsidRPr="008F3C92">
        <w:rPr>
          <w:rFonts w:eastAsia="Arial Unicode MS"/>
          <w:sz w:val="20"/>
          <w:szCs w:val="20"/>
          <w:lang w:val="en-GB"/>
        </w:rPr>
        <w:t>REFERENCES</w:t>
      </w:r>
      <w:r w:rsidR="00306094">
        <w:rPr>
          <w:sz w:val="20"/>
          <w:szCs w:val="20"/>
          <w:lang w:val="en-GB"/>
        </w:rPr>
        <w:t xml:space="preserve"> </w:t>
      </w:r>
      <w:r>
        <w:rPr>
          <w:sz w:val="20"/>
          <w:szCs w:val="20"/>
          <w:lang w:val="en-GB"/>
        </w:rPr>
        <w:t>id</w:t>
      </w:r>
      <w:r w:rsidR="00BD7493">
        <w:rPr>
          <w:sz w:val="20"/>
          <w:szCs w:val="20"/>
          <w:lang w:val="en-GB"/>
        </w:rPr>
        <w:t xml:space="preserve"> </w:t>
      </w:r>
      <w:r>
        <w:rPr>
          <w:sz w:val="20"/>
          <w:szCs w:val="20"/>
          <w:lang w:val="en-GB"/>
        </w:rPr>
        <w:t>[</w:t>
      </w:r>
      <w:r w:rsidR="00540A13">
        <w:rPr>
          <w:sz w:val="20"/>
          <w:szCs w:val="20"/>
          <w:lang w:val="en-GB"/>
        </w:rPr>
        <w:t>Cols</w:t>
      </w:r>
      <w:r>
        <w:rPr>
          <w:sz w:val="20"/>
          <w:szCs w:val="20"/>
          <w:lang w:val="en-GB"/>
        </w:rPr>
        <w:t>]</w:t>
      </w:r>
      <w:r w:rsidR="0018636F">
        <w:rPr>
          <w:sz w:val="20"/>
          <w:szCs w:val="20"/>
          <w:lang w:val="en-GB"/>
        </w:rPr>
        <w:t xml:space="preserve"> </w:t>
      </w:r>
      <w:r w:rsidR="00540A13">
        <w:rPr>
          <w:sz w:val="20"/>
          <w:szCs w:val="20"/>
          <w:lang w:val="en-GB"/>
        </w:rPr>
        <w:t>[</w:t>
      </w:r>
      <w:r w:rsidR="00540A13" w:rsidRPr="008F3C92">
        <w:rPr>
          <w:rFonts w:eastAsia="Arial Unicode MS"/>
          <w:sz w:val="20"/>
          <w:szCs w:val="20"/>
          <w:lang w:val="en-GB"/>
        </w:rPr>
        <w:t>USING</w:t>
      </w:r>
      <w:r w:rsidR="00540A13">
        <w:rPr>
          <w:sz w:val="20"/>
          <w:szCs w:val="20"/>
          <w:lang w:val="en-GB"/>
        </w:rPr>
        <w:t xml:space="preserve"> </w:t>
      </w:r>
      <w:r w:rsidR="00955772">
        <w:rPr>
          <w:sz w:val="20"/>
          <w:szCs w:val="20"/>
          <w:lang w:val="en-GB"/>
        </w:rPr>
        <w:t>(id|</w:t>
      </w:r>
      <w:r w:rsidR="00C644D2">
        <w:rPr>
          <w:sz w:val="20"/>
          <w:szCs w:val="20"/>
          <w:lang w:val="en-GB"/>
        </w:rPr>
        <w:t>'</w:t>
      </w:r>
      <w:r w:rsidR="00EA3634">
        <w:rPr>
          <w:sz w:val="20"/>
          <w:szCs w:val="20"/>
          <w:lang w:val="en-GB"/>
        </w:rPr>
        <w:t>(</w:t>
      </w:r>
      <w:r w:rsidR="00C644D2">
        <w:rPr>
          <w:sz w:val="20"/>
          <w:szCs w:val="20"/>
          <w:lang w:val="en-GB"/>
        </w:rPr>
        <w:t>'</w:t>
      </w:r>
      <w:r w:rsidR="00306094">
        <w:rPr>
          <w:sz w:val="20"/>
          <w:szCs w:val="20"/>
          <w:lang w:val="en-GB"/>
        </w:rPr>
        <w:t>Value</w:t>
      </w:r>
      <w:r w:rsidR="00A1435B">
        <w:rPr>
          <w:sz w:val="20"/>
          <w:szCs w:val="20"/>
          <w:lang w:val="en-GB"/>
        </w:rPr>
        <w:t>s</w:t>
      </w:r>
      <w:r w:rsidR="00C644D2">
        <w:rPr>
          <w:sz w:val="20"/>
          <w:szCs w:val="20"/>
          <w:lang w:val="en-GB"/>
        </w:rPr>
        <w:t>'</w:t>
      </w:r>
      <w:r w:rsidR="00EA3634">
        <w:rPr>
          <w:sz w:val="20"/>
          <w:szCs w:val="20"/>
          <w:lang w:val="en-GB"/>
        </w:rPr>
        <w:t>)</w:t>
      </w:r>
      <w:r w:rsidR="00C644D2">
        <w:rPr>
          <w:sz w:val="20"/>
          <w:szCs w:val="20"/>
          <w:lang w:val="en-GB"/>
        </w:rPr>
        <w:t>'</w:t>
      </w:r>
      <w:r w:rsidR="00955772">
        <w:rPr>
          <w:sz w:val="20"/>
          <w:szCs w:val="20"/>
          <w:lang w:val="en-GB"/>
        </w:rPr>
        <w:t>)</w:t>
      </w:r>
      <w:r w:rsidR="00540A13">
        <w:rPr>
          <w:sz w:val="20"/>
          <w:szCs w:val="20"/>
          <w:lang w:val="en-GB"/>
        </w:rPr>
        <w:t xml:space="preserve">] </w:t>
      </w:r>
      <w:r w:rsidR="00FE4A50">
        <w:rPr>
          <w:sz w:val="20"/>
          <w:szCs w:val="20"/>
          <w:lang w:val="en-GB"/>
        </w:rPr>
        <w:t>{ ReferentialAction }</w:t>
      </w:r>
      <w:r w:rsidR="00BD7493">
        <w:rPr>
          <w:sz w:val="20"/>
          <w:szCs w:val="20"/>
          <w:lang w:val="en-GB"/>
        </w:rPr>
        <w:t xml:space="preserve"> </w:t>
      </w:r>
    </w:p>
    <w:p w14:paraId="70C59C56" w14:textId="77777777" w:rsidR="00055DA0" w:rsidRDefault="00055DA0" w:rsidP="00BD7493">
      <w:pPr>
        <w:ind w:firstLine="720"/>
        <w:jc w:val="both"/>
        <w:rPr>
          <w:sz w:val="20"/>
          <w:szCs w:val="20"/>
          <w:lang w:val="en-GB"/>
        </w:rPr>
      </w:pPr>
      <w:r>
        <w:rPr>
          <w:sz w:val="20"/>
          <w:szCs w:val="20"/>
          <w:lang w:val="en-GB"/>
        </w:rPr>
        <w:t>|</w:t>
      </w:r>
      <w:r>
        <w:rPr>
          <w:sz w:val="20"/>
          <w:szCs w:val="20"/>
          <w:lang w:val="en-GB"/>
        </w:rPr>
        <w:tab/>
        <w:t xml:space="preserve">CheckConstraint </w:t>
      </w:r>
    </w:p>
    <w:p w14:paraId="15208239" w14:textId="3638B462" w:rsidR="006C523E" w:rsidRDefault="003D5702" w:rsidP="00BD7493">
      <w:pPr>
        <w:ind w:firstLine="720"/>
        <w:jc w:val="both"/>
        <w:rPr>
          <w:sz w:val="20"/>
          <w:szCs w:val="20"/>
          <w:lang w:val="en-GB"/>
        </w:rPr>
      </w:pPr>
      <w:r>
        <w:rPr>
          <w:sz w:val="20"/>
          <w:szCs w:val="20"/>
          <w:lang w:val="en-GB"/>
        </w:rPr>
        <w:t>|</w:t>
      </w:r>
      <w:r>
        <w:rPr>
          <w:sz w:val="20"/>
          <w:szCs w:val="20"/>
          <w:lang w:val="en-GB"/>
        </w:rPr>
        <w:tab/>
        <w:t>FOR Graph (EXCLUSIVE [MANDATORY|SINGLETON] | IDENTIFIER) Graph</w:t>
      </w:r>
      <w:r w:rsidR="00055DA0">
        <w:rPr>
          <w:sz w:val="20"/>
          <w:szCs w:val="20"/>
          <w:lang w:val="en-GB"/>
        </w:rPr>
        <w:t>.</w:t>
      </w:r>
    </w:p>
    <w:p w14:paraId="4C4D478E" w14:textId="2DEFD1A6" w:rsidR="00055DA0" w:rsidRDefault="00055DA0" w:rsidP="00055DA0">
      <w:pPr>
        <w:jc w:val="both"/>
        <w:rPr>
          <w:sz w:val="20"/>
          <w:szCs w:val="20"/>
          <w:lang w:val="en-GB"/>
        </w:rPr>
      </w:pPr>
      <w:r>
        <w:rPr>
          <w:sz w:val="20"/>
          <w:szCs w:val="20"/>
          <w:lang w:val="en-GB"/>
        </w:rPr>
        <w:t>Key = id ['.' id] | '(' Key {',' Key } ')' .</w:t>
      </w:r>
    </w:p>
    <w:p w14:paraId="1B3079D5" w14:textId="190C5B97" w:rsidR="00540A13" w:rsidRDefault="0097161A" w:rsidP="00540A13">
      <w:pPr>
        <w:spacing w:before="120"/>
        <w:jc w:val="both"/>
        <w:rPr>
          <w:sz w:val="20"/>
          <w:szCs w:val="20"/>
          <w:lang w:val="en-GB"/>
        </w:rPr>
      </w:pPr>
      <w:r>
        <w:rPr>
          <w:sz w:val="20"/>
          <w:szCs w:val="20"/>
          <w:lang w:val="en-GB"/>
        </w:rPr>
        <w:t>In Pyrrho, t</w:t>
      </w:r>
      <w:r w:rsidR="00DF5F30">
        <w:rPr>
          <w:sz w:val="20"/>
          <w:szCs w:val="20"/>
          <w:lang w:val="en-GB"/>
        </w:rPr>
        <w:t>he Cols of a foreign key are allowed to be SET types</w:t>
      </w:r>
      <w:r>
        <w:rPr>
          <w:sz w:val="20"/>
          <w:szCs w:val="20"/>
          <w:lang w:val="en-GB"/>
        </w:rPr>
        <w:t>, FOREIGN KEY is omitted when defining a simple reference column, and t</w:t>
      </w:r>
      <w:r w:rsidR="0018636F">
        <w:rPr>
          <w:sz w:val="20"/>
          <w:szCs w:val="20"/>
          <w:lang w:val="en-GB"/>
        </w:rPr>
        <w:t>he U</w:t>
      </w:r>
      <w:r>
        <w:rPr>
          <w:sz w:val="20"/>
          <w:szCs w:val="20"/>
          <w:lang w:val="en-GB"/>
        </w:rPr>
        <w:t>SING</w:t>
      </w:r>
      <w:r w:rsidR="0018636F">
        <w:rPr>
          <w:sz w:val="20"/>
          <w:szCs w:val="20"/>
          <w:lang w:val="en-GB"/>
        </w:rPr>
        <w:t xml:space="preserve"> </w:t>
      </w:r>
      <w:r>
        <w:rPr>
          <w:sz w:val="20"/>
          <w:szCs w:val="20"/>
          <w:lang w:val="en-GB"/>
        </w:rPr>
        <w:t>clause</w:t>
      </w:r>
      <w:r w:rsidR="00306094">
        <w:rPr>
          <w:sz w:val="20"/>
          <w:szCs w:val="20"/>
          <w:lang w:val="en-GB"/>
        </w:rPr>
        <w:t xml:space="preserve"> </w:t>
      </w:r>
      <w:r>
        <w:rPr>
          <w:sz w:val="20"/>
          <w:szCs w:val="20"/>
          <w:lang w:val="en-GB"/>
        </w:rPr>
        <w:t>supports</w:t>
      </w:r>
      <w:r w:rsidR="00955772">
        <w:rPr>
          <w:sz w:val="20"/>
          <w:szCs w:val="20"/>
          <w:lang w:val="en-GB"/>
        </w:rPr>
        <w:t xml:space="preserve"> a row expression or the name of an adapter function</w:t>
      </w:r>
      <w:r w:rsidR="00130641">
        <w:rPr>
          <w:sz w:val="20"/>
          <w:szCs w:val="20"/>
          <w:lang w:val="en-GB"/>
        </w:rPr>
        <w:t>. See section 5.2.2</w:t>
      </w:r>
      <w:r>
        <w:rPr>
          <w:sz w:val="20"/>
          <w:szCs w:val="20"/>
          <w:lang w:val="en-GB"/>
        </w:rPr>
        <w:t xml:space="preserve"> and 5.9.2</w:t>
      </w:r>
      <w:r w:rsidR="00540A13">
        <w:rPr>
          <w:sz w:val="20"/>
          <w:szCs w:val="20"/>
          <w:lang w:val="en-GB"/>
        </w:rPr>
        <w:t>.</w:t>
      </w:r>
    </w:p>
    <w:p w14:paraId="2DBEB1E7" w14:textId="02B43097" w:rsidR="005A182A" w:rsidRDefault="005A182A" w:rsidP="00540A13">
      <w:pPr>
        <w:spacing w:before="120"/>
        <w:jc w:val="both"/>
        <w:rPr>
          <w:sz w:val="20"/>
          <w:szCs w:val="20"/>
          <w:lang w:val="en-GB"/>
        </w:rPr>
      </w:pPr>
      <w:r>
        <w:rPr>
          <w:sz w:val="20"/>
          <w:szCs w:val="20"/>
          <w:lang w:val="en-GB"/>
        </w:rPr>
        <w:t>TablePeriodDefinition</w:t>
      </w:r>
      <w:r w:rsidR="0099301F">
        <w:rPr>
          <w:sz w:val="20"/>
          <w:szCs w:val="20"/>
          <w:lang w:val="en-GB"/>
        </w:rPr>
        <w:fldChar w:fldCharType="begin"/>
      </w:r>
      <w:r w:rsidR="0099301F">
        <w:instrText xml:space="preserve"> XE "</w:instrText>
      </w:r>
      <w:r w:rsidR="0099301F" w:rsidRPr="007E4902">
        <w:rPr>
          <w:sz w:val="20"/>
          <w:szCs w:val="20"/>
          <w:lang w:val="en-GB"/>
        </w:rPr>
        <w:instrText>TablePeriodDefinition</w:instrText>
      </w:r>
      <w:r w:rsidR="0099301F">
        <w:instrText xml:space="preserve">" </w:instrText>
      </w:r>
      <w:r w:rsidR="0099301F">
        <w:rPr>
          <w:sz w:val="20"/>
          <w:szCs w:val="20"/>
          <w:lang w:val="en-GB"/>
        </w:rPr>
        <w:fldChar w:fldCharType="end"/>
      </w:r>
      <w:r>
        <w:rPr>
          <w:sz w:val="20"/>
          <w:szCs w:val="20"/>
          <w:lang w:val="en-GB"/>
        </w:rPr>
        <w:t xml:space="preserve">= </w:t>
      </w:r>
      <w:r w:rsidR="00CE3ABC" w:rsidRPr="008F3C92">
        <w:rPr>
          <w:rFonts w:eastAsia="Arial Unicode MS"/>
          <w:sz w:val="20"/>
          <w:szCs w:val="20"/>
          <w:lang w:val="en-GB"/>
        </w:rPr>
        <w:t>PERIOD</w:t>
      </w:r>
      <w:r w:rsidR="00CE3ABC" w:rsidRPr="00CE3ABC">
        <w:rPr>
          <w:rFonts w:ascii="Arial Unicode MS" w:eastAsia="Arial Unicode MS" w:hAnsi="Arial Unicode MS" w:cs="Arial Unicode MS"/>
          <w:sz w:val="20"/>
          <w:szCs w:val="20"/>
          <w:lang w:val="en-GB"/>
        </w:rPr>
        <w:t xml:space="preserve"> FOR</w:t>
      </w:r>
      <w:r w:rsidR="00CE3ABC">
        <w:rPr>
          <w:sz w:val="20"/>
          <w:szCs w:val="20"/>
          <w:lang w:val="en-GB"/>
        </w:rPr>
        <w:t xml:space="preserve"> PeriodName </w:t>
      </w:r>
      <w:r w:rsidR="00C644D2">
        <w:rPr>
          <w:sz w:val="20"/>
          <w:szCs w:val="20"/>
          <w:lang w:val="en-GB"/>
        </w:rPr>
        <w:t>'</w:t>
      </w:r>
      <w:r w:rsidR="00CE3ABC">
        <w:rPr>
          <w:sz w:val="20"/>
          <w:szCs w:val="20"/>
          <w:lang w:val="en-GB"/>
        </w:rPr>
        <w:t>(</w:t>
      </w:r>
      <w:r w:rsidR="00C644D2">
        <w:rPr>
          <w:sz w:val="20"/>
          <w:szCs w:val="20"/>
          <w:lang w:val="en-GB"/>
        </w:rPr>
        <w:t>'</w:t>
      </w:r>
      <w:r w:rsidR="00CE3ABC">
        <w:rPr>
          <w:sz w:val="20"/>
          <w:szCs w:val="20"/>
          <w:lang w:val="en-GB"/>
        </w:rPr>
        <w:t xml:space="preserve"> </w:t>
      </w:r>
      <w:r w:rsidR="00CE3ABC">
        <w:rPr>
          <w:i/>
          <w:sz w:val="20"/>
          <w:szCs w:val="20"/>
          <w:lang w:val="en-GB"/>
        </w:rPr>
        <w:t>Column_</w:t>
      </w:r>
      <w:r w:rsidR="00CE3ABC">
        <w:rPr>
          <w:sz w:val="20"/>
          <w:szCs w:val="20"/>
          <w:lang w:val="en-GB"/>
        </w:rPr>
        <w:t xml:space="preserve">id </w:t>
      </w:r>
      <w:r w:rsidR="00C644D2">
        <w:rPr>
          <w:sz w:val="20"/>
          <w:szCs w:val="20"/>
          <w:lang w:val="en-GB"/>
        </w:rPr>
        <w:t>'</w:t>
      </w:r>
      <w:r w:rsidR="00CE3ABC">
        <w:rPr>
          <w:sz w:val="20"/>
          <w:szCs w:val="20"/>
          <w:lang w:val="en-GB"/>
        </w:rPr>
        <w:t>,</w:t>
      </w:r>
      <w:r w:rsidR="00C644D2">
        <w:rPr>
          <w:sz w:val="20"/>
          <w:szCs w:val="20"/>
          <w:lang w:val="en-GB"/>
        </w:rPr>
        <w:t>'</w:t>
      </w:r>
      <w:r w:rsidR="00CE3ABC">
        <w:rPr>
          <w:sz w:val="20"/>
          <w:szCs w:val="20"/>
          <w:lang w:val="en-GB"/>
        </w:rPr>
        <w:t xml:space="preserve"> </w:t>
      </w:r>
      <w:r w:rsidR="00CE3ABC">
        <w:rPr>
          <w:i/>
          <w:sz w:val="20"/>
          <w:szCs w:val="20"/>
          <w:lang w:val="en-GB"/>
        </w:rPr>
        <w:t>Column_</w:t>
      </w:r>
      <w:r w:rsidR="00CE3ABC">
        <w:rPr>
          <w:sz w:val="20"/>
          <w:szCs w:val="20"/>
          <w:lang w:val="en-GB"/>
        </w:rPr>
        <w:t xml:space="preserve">id </w:t>
      </w:r>
      <w:r w:rsidR="00C644D2">
        <w:rPr>
          <w:sz w:val="20"/>
          <w:szCs w:val="20"/>
          <w:lang w:val="en-GB"/>
        </w:rPr>
        <w:t>'</w:t>
      </w:r>
      <w:r w:rsidR="00CE3ABC">
        <w:rPr>
          <w:sz w:val="20"/>
          <w:szCs w:val="20"/>
          <w:lang w:val="en-GB"/>
        </w:rPr>
        <w:t>)</w:t>
      </w:r>
      <w:r w:rsidR="00C644D2">
        <w:rPr>
          <w:sz w:val="20"/>
          <w:szCs w:val="20"/>
          <w:lang w:val="en-GB"/>
        </w:rPr>
        <w:t>'</w:t>
      </w:r>
      <w:r w:rsidR="00CE3ABC">
        <w:rPr>
          <w:sz w:val="20"/>
          <w:szCs w:val="20"/>
          <w:lang w:val="en-GB"/>
        </w:rPr>
        <w:t xml:space="preserve"> .</w:t>
      </w:r>
    </w:p>
    <w:p w14:paraId="07BBB660" w14:textId="77777777" w:rsidR="00CE3ABC" w:rsidRDefault="00CE3ABC" w:rsidP="00540A13">
      <w:pPr>
        <w:spacing w:before="120"/>
        <w:jc w:val="both"/>
        <w:rPr>
          <w:sz w:val="20"/>
          <w:szCs w:val="20"/>
          <w:lang w:val="en-GB"/>
        </w:rPr>
      </w:pPr>
      <w:r>
        <w:rPr>
          <w:sz w:val="20"/>
          <w:szCs w:val="20"/>
          <w:lang w:val="en-GB"/>
        </w:rPr>
        <w:t>PeriodName</w:t>
      </w:r>
      <w:r w:rsidR="0099301F">
        <w:rPr>
          <w:sz w:val="20"/>
          <w:szCs w:val="20"/>
          <w:lang w:val="en-GB"/>
        </w:rPr>
        <w:fldChar w:fldCharType="begin"/>
      </w:r>
      <w:r w:rsidR="0099301F">
        <w:instrText xml:space="preserve"> XE "</w:instrText>
      </w:r>
      <w:r w:rsidR="0099301F" w:rsidRPr="007E4902">
        <w:rPr>
          <w:sz w:val="20"/>
          <w:szCs w:val="20"/>
          <w:lang w:val="en-GB"/>
        </w:rPr>
        <w:instrText>PeriodName</w:instrText>
      </w:r>
      <w:r w:rsidR="0099301F">
        <w:instrText xml:space="preserve">" </w:instrText>
      </w:r>
      <w:r w:rsidR="0099301F">
        <w:rPr>
          <w:sz w:val="20"/>
          <w:szCs w:val="20"/>
          <w:lang w:val="en-GB"/>
        </w:rPr>
        <w:fldChar w:fldCharType="end"/>
      </w:r>
      <w:r>
        <w:rPr>
          <w:sz w:val="20"/>
          <w:szCs w:val="20"/>
          <w:lang w:val="en-GB"/>
        </w:rPr>
        <w:t xml:space="preserve"> = </w:t>
      </w:r>
      <w:r w:rsidRPr="008F3C92">
        <w:rPr>
          <w:rFonts w:eastAsia="Arial Unicode MS"/>
          <w:sz w:val="20"/>
          <w:szCs w:val="20"/>
          <w:lang w:val="en-GB"/>
        </w:rPr>
        <w:t>SYSTEM_TIME</w:t>
      </w:r>
      <w:r w:rsidR="0099301F">
        <w:rPr>
          <w:rFonts w:ascii="Arial Unicode MS" w:eastAsia="Arial Unicode MS" w:hAnsi="Arial Unicode MS" w:cs="Arial Unicode MS"/>
          <w:sz w:val="20"/>
          <w:szCs w:val="20"/>
          <w:lang w:val="en-GB"/>
        </w:rPr>
        <w:t xml:space="preserve"> </w:t>
      </w:r>
      <w:r>
        <w:rPr>
          <w:sz w:val="20"/>
          <w:szCs w:val="20"/>
          <w:lang w:val="en-GB"/>
        </w:rPr>
        <w:t>|</w:t>
      </w:r>
      <w:r w:rsidR="0099301F">
        <w:rPr>
          <w:sz w:val="20"/>
          <w:szCs w:val="20"/>
          <w:lang w:val="en-GB"/>
        </w:rPr>
        <w:t xml:space="preserve"> </w:t>
      </w:r>
      <w:r>
        <w:rPr>
          <w:sz w:val="20"/>
          <w:szCs w:val="20"/>
          <w:lang w:val="en-GB"/>
        </w:rPr>
        <w:t>id .</w:t>
      </w:r>
    </w:p>
    <w:p w14:paraId="475030FB" w14:textId="77777777" w:rsidR="00347772" w:rsidRDefault="00347772" w:rsidP="00347772">
      <w:pPr>
        <w:spacing w:before="120"/>
        <w:jc w:val="both"/>
        <w:rPr>
          <w:sz w:val="20"/>
          <w:szCs w:val="20"/>
          <w:lang w:val="en-GB"/>
        </w:rPr>
      </w:pPr>
      <w:r>
        <w:rPr>
          <w:sz w:val="20"/>
          <w:szCs w:val="20"/>
          <w:lang w:val="en-GB"/>
        </w:rPr>
        <w:t>TypedTableElement</w:t>
      </w:r>
      <w:r w:rsidR="0099301F">
        <w:rPr>
          <w:sz w:val="20"/>
          <w:szCs w:val="20"/>
          <w:lang w:val="en-GB"/>
        </w:rPr>
        <w:fldChar w:fldCharType="begin"/>
      </w:r>
      <w:r w:rsidR="0099301F">
        <w:instrText xml:space="preserve"> XE "</w:instrText>
      </w:r>
      <w:r w:rsidR="0099301F" w:rsidRPr="007E4902">
        <w:rPr>
          <w:sz w:val="20"/>
          <w:szCs w:val="20"/>
          <w:lang w:val="en-GB"/>
        </w:rPr>
        <w:instrText>TypedTableElement</w:instrText>
      </w:r>
      <w:r w:rsidR="0099301F">
        <w:instrText xml:space="preserve">" </w:instrText>
      </w:r>
      <w:r w:rsidR="0099301F">
        <w:rPr>
          <w:sz w:val="20"/>
          <w:szCs w:val="20"/>
          <w:lang w:val="en-GB"/>
        </w:rPr>
        <w:fldChar w:fldCharType="end"/>
      </w:r>
      <w:r>
        <w:rPr>
          <w:sz w:val="20"/>
          <w:szCs w:val="20"/>
          <w:lang w:val="en-GB"/>
        </w:rPr>
        <w:t xml:space="preserve"> = ColumnOptionsPart | TableCnstraint .</w:t>
      </w:r>
    </w:p>
    <w:p w14:paraId="6A73D82F" w14:textId="7D93978A" w:rsidR="00347772" w:rsidRDefault="00347772" w:rsidP="00347772">
      <w:pPr>
        <w:spacing w:before="120"/>
        <w:jc w:val="both"/>
        <w:rPr>
          <w:sz w:val="20"/>
          <w:szCs w:val="20"/>
          <w:lang w:val="en-GB"/>
        </w:rPr>
      </w:pPr>
      <w:r>
        <w:rPr>
          <w:sz w:val="20"/>
          <w:szCs w:val="20"/>
          <w:lang w:val="en-GB"/>
        </w:rPr>
        <w:t>ColumnOptionsPart</w:t>
      </w:r>
      <w:r w:rsidR="0099301F">
        <w:rPr>
          <w:sz w:val="20"/>
          <w:szCs w:val="20"/>
          <w:lang w:val="en-GB"/>
        </w:rPr>
        <w:fldChar w:fldCharType="begin"/>
      </w:r>
      <w:r w:rsidR="0099301F">
        <w:instrText xml:space="preserve"> XE "</w:instrText>
      </w:r>
      <w:r w:rsidR="0099301F" w:rsidRPr="007E4902">
        <w:rPr>
          <w:sz w:val="20"/>
          <w:szCs w:val="20"/>
          <w:lang w:val="en-GB"/>
        </w:rPr>
        <w:instrText>ColumnOptionsPart</w:instrText>
      </w:r>
      <w:r w:rsidR="0099301F">
        <w:instrText xml:space="preserve">" </w:instrText>
      </w:r>
      <w:r w:rsidR="0099301F">
        <w:rPr>
          <w:sz w:val="20"/>
          <w:szCs w:val="20"/>
          <w:lang w:val="en-GB"/>
        </w:rPr>
        <w:fldChar w:fldCharType="end"/>
      </w:r>
      <w:r>
        <w:rPr>
          <w:sz w:val="20"/>
          <w:szCs w:val="20"/>
          <w:lang w:val="en-GB"/>
        </w:rPr>
        <w:t xml:space="preserve"> = id </w:t>
      </w:r>
      <w:r w:rsidRPr="008F3C92">
        <w:rPr>
          <w:rFonts w:ascii="Arial Unicode MS" w:eastAsia="Arial Unicode MS" w:hAnsi="Arial Unicode MS" w:cs="Arial Unicode MS"/>
          <w:sz w:val="20"/>
          <w:szCs w:val="20"/>
          <w:lang w:val="en-GB"/>
        </w:rPr>
        <w:t>WITH</w:t>
      </w:r>
      <w:r>
        <w:rPr>
          <w:sz w:val="20"/>
          <w:szCs w:val="20"/>
          <w:lang w:val="en-GB"/>
        </w:rPr>
        <w:t xml:space="preserve"> OPTIONS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ColumnOption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ColumnOption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w:t>
      </w:r>
    </w:p>
    <w:p w14:paraId="79397C74" w14:textId="77777777" w:rsidR="00347772" w:rsidRPr="00347772" w:rsidRDefault="00347772" w:rsidP="00347772">
      <w:pPr>
        <w:spacing w:before="120"/>
        <w:jc w:val="both"/>
        <w:rPr>
          <w:sz w:val="20"/>
          <w:szCs w:val="20"/>
          <w:lang w:val="en-GB"/>
        </w:rPr>
      </w:pPr>
      <w:r>
        <w:rPr>
          <w:sz w:val="20"/>
          <w:szCs w:val="20"/>
          <w:lang w:val="en-GB"/>
        </w:rPr>
        <w:t>ColumnOption</w:t>
      </w:r>
      <w:r w:rsidR="0099301F">
        <w:rPr>
          <w:sz w:val="20"/>
          <w:szCs w:val="20"/>
          <w:lang w:val="en-GB"/>
        </w:rPr>
        <w:fldChar w:fldCharType="begin"/>
      </w:r>
      <w:r w:rsidR="0099301F">
        <w:instrText xml:space="preserve"> XE "</w:instrText>
      </w:r>
      <w:r w:rsidR="0099301F" w:rsidRPr="007E4902">
        <w:rPr>
          <w:sz w:val="20"/>
          <w:szCs w:val="20"/>
          <w:lang w:val="en-GB"/>
        </w:rPr>
        <w:instrText>ColumnOption</w:instrText>
      </w:r>
      <w:r w:rsidR="0099301F">
        <w:instrText xml:space="preserve">" </w:instrText>
      </w:r>
      <w:r w:rsidR="0099301F">
        <w:rPr>
          <w:sz w:val="20"/>
          <w:szCs w:val="20"/>
          <w:lang w:val="en-GB"/>
        </w:rPr>
        <w:fldChar w:fldCharType="end"/>
      </w:r>
      <w:r>
        <w:rPr>
          <w:sz w:val="20"/>
          <w:szCs w:val="20"/>
          <w:lang w:val="en-GB"/>
        </w:rPr>
        <w:t xml:space="preserve"> = (SCOPE </w:t>
      </w:r>
      <w:r>
        <w:rPr>
          <w:i/>
          <w:sz w:val="20"/>
          <w:szCs w:val="20"/>
          <w:lang w:val="en-GB"/>
        </w:rPr>
        <w:t>Table</w:t>
      </w:r>
      <w:r>
        <w:rPr>
          <w:sz w:val="20"/>
          <w:szCs w:val="20"/>
          <w:lang w:val="en-GB"/>
        </w:rPr>
        <w:t xml:space="preserve">_id) | (DEFAULT </w:t>
      </w:r>
      <w:r w:rsidR="006C24DF">
        <w:rPr>
          <w:sz w:val="20"/>
          <w:szCs w:val="20"/>
          <w:lang w:val="en-GB"/>
        </w:rPr>
        <w:t>Value</w:t>
      </w:r>
      <w:r>
        <w:rPr>
          <w:sz w:val="20"/>
          <w:szCs w:val="20"/>
          <w:lang w:val="en-GB"/>
        </w:rPr>
        <w:t>) | ColumnConstraint .</w:t>
      </w:r>
    </w:p>
    <w:p w14:paraId="2D68783C" w14:textId="30659E0D" w:rsidR="00A1435B" w:rsidRDefault="00A1435B" w:rsidP="00540A13">
      <w:pPr>
        <w:spacing w:before="120"/>
        <w:jc w:val="both"/>
        <w:rPr>
          <w:sz w:val="20"/>
          <w:szCs w:val="20"/>
          <w:lang w:val="en-GB"/>
        </w:rPr>
      </w:pPr>
      <w:r>
        <w:rPr>
          <w:sz w:val="20"/>
          <w:szCs w:val="20"/>
          <w:lang w:val="en-GB"/>
        </w:rPr>
        <w:t>Values</w:t>
      </w:r>
      <w:r w:rsidR="0099301F">
        <w:rPr>
          <w:sz w:val="20"/>
          <w:szCs w:val="20"/>
          <w:lang w:val="en-GB"/>
        </w:rPr>
        <w:fldChar w:fldCharType="begin"/>
      </w:r>
      <w:r w:rsidR="0099301F">
        <w:instrText xml:space="preserve"> XE "</w:instrText>
      </w:r>
      <w:r w:rsidR="0099301F" w:rsidRPr="00055429">
        <w:rPr>
          <w:sz w:val="20"/>
          <w:szCs w:val="20"/>
          <w:lang w:val="en-GB"/>
        </w:rPr>
        <w:instrText>Values</w:instrText>
      </w:r>
      <w:r w:rsidR="0099301F">
        <w:instrText xml:space="preserve">" </w:instrText>
      </w:r>
      <w:r w:rsidR="0099301F">
        <w:rPr>
          <w:sz w:val="20"/>
          <w:szCs w:val="20"/>
          <w:lang w:val="en-GB"/>
        </w:rPr>
        <w:fldChar w:fldCharType="end"/>
      </w:r>
      <w:r w:rsidR="00EA3634">
        <w:rPr>
          <w:sz w:val="20"/>
          <w:szCs w:val="20"/>
          <w:lang w:val="en-GB"/>
        </w:rPr>
        <w:t xml:space="preserve"> = </w:t>
      </w:r>
      <w:r w:rsidR="00EA3634">
        <w:rPr>
          <w:sz w:val="20"/>
          <w:szCs w:val="20"/>
          <w:lang w:val="en-GB"/>
        </w:rPr>
        <w:tab/>
        <w:t>Value {</w:t>
      </w:r>
      <w:r w:rsidR="00C644D2">
        <w:rPr>
          <w:sz w:val="20"/>
          <w:szCs w:val="20"/>
          <w:lang w:val="en-GB"/>
        </w:rPr>
        <w:t>'</w:t>
      </w:r>
      <w:r w:rsidR="00EA3634">
        <w:rPr>
          <w:sz w:val="20"/>
          <w:szCs w:val="20"/>
          <w:lang w:val="en-GB"/>
        </w:rPr>
        <w:t>,</w:t>
      </w:r>
      <w:r w:rsidR="00C644D2">
        <w:rPr>
          <w:sz w:val="20"/>
          <w:szCs w:val="20"/>
          <w:lang w:val="en-GB"/>
        </w:rPr>
        <w:t>'</w:t>
      </w:r>
      <w:r w:rsidR="00EA3634">
        <w:rPr>
          <w:sz w:val="20"/>
          <w:szCs w:val="20"/>
          <w:lang w:val="en-GB"/>
        </w:rPr>
        <w:t xml:space="preserve"> Value }</w:t>
      </w:r>
      <w:r>
        <w:rPr>
          <w:sz w:val="20"/>
          <w:szCs w:val="20"/>
          <w:lang w:val="en-GB"/>
        </w:rPr>
        <w:t xml:space="preserve"> .</w:t>
      </w:r>
    </w:p>
    <w:p w14:paraId="1BD966A6" w14:textId="4F475CC4" w:rsidR="00A1435B" w:rsidRDefault="00BD7493" w:rsidP="003D4D5D">
      <w:pPr>
        <w:spacing w:before="120"/>
        <w:jc w:val="both"/>
        <w:rPr>
          <w:sz w:val="20"/>
          <w:szCs w:val="20"/>
          <w:lang w:val="en-GB"/>
        </w:rPr>
      </w:pPr>
      <w:r>
        <w:rPr>
          <w:sz w:val="20"/>
          <w:szCs w:val="20"/>
          <w:lang w:val="en-GB"/>
        </w:rPr>
        <w:t>Cols</w:t>
      </w:r>
      <w:r w:rsidR="00237E41">
        <w:rPr>
          <w:sz w:val="20"/>
          <w:szCs w:val="20"/>
          <w:lang w:val="en-GB"/>
        </w:rPr>
        <w:fldChar w:fldCharType="begin"/>
      </w:r>
      <w:r w:rsidR="00EC04B3">
        <w:instrText xml:space="preserve"> XE "</w:instrText>
      </w:r>
      <w:r w:rsidR="00EC04B3" w:rsidRPr="00A23271">
        <w:rPr>
          <w:sz w:val="20"/>
          <w:szCs w:val="20"/>
          <w:lang w:val="en-GB"/>
        </w:rPr>
        <w:instrText>Cols</w:instrText>
      </w:r>
      <w:r w:rsidR="00EC04B3">
        <w:instrText xml:space="preserve">" </w:instrText>
      </w:r>
      <w:r w:rsidR="00237E41">
        <w:rPr>
          <w:sz w:val="20"/>
          <w:szCs w:val="20"/>
          <w:lang w:val="en-GB"/>
        </w:rPr>
        <w:fldChar w:fldCharType="end"/>
      </w:r>
      <w:r w:rsidR="009233C8">
        <w:rPr>
          <w:sz w:val="20"/>
          <w:szCs w:val="20"/>
          <w:lang w:val="en-GB"/>
        </w:rPr>
        <w:t xml:space="preserve"> =</w:t>
      </w:r>
      <w:r w:rsidR="009233C8">
        <w:rPr>
          <w:sz w:val="20"/>
          <w:szCs w:val="20"/>
          <w:lang w:val="en-GB"/>
        </w:rPr>
        <w:tab/>
      </w:r>
      <w:r w:rsidR="00C644D2">
        <w:rPr>
          <w:sz w:val="20"/>
          <w:szCs w:val="20"/>
          <w:lang w:val="en-GB"/>
        </w:rPr>
        <w:t>'</w:t>
      </w:r>
      <w:r>
        <w:rPr>
          <w:sz w:val="20"/>
          <w:szCs w:val="20"/>
          <w:lang w:val="en-GB"/>
        </w:rPr>
        <w:t>(</w:t>
      </w:r>
      <w:r w:rsidR="00C644D2">
        <w:rPr>
          <w:sz w:val="20"/>
          <w:szCs w:val="20"/>
          <w:lang w:val="en-GB"/>
        </w:rPr>
        <w:t>'</w:t>
      </w:r>
      <w:r w:rsidR="00EE20E2" w:rsidRPr="00EE20E2">
        <w:rPr>
          <w:sz w:val="20"/>
          <w:szCs w:val="20"/>
          <w:lang w:val="en-GB"/>
        </w:rPr>
        <w:t>ColRef</w:t>
      </w:r>
      <w:r>
        <w:rPr>
          <w:sz w:val="20"/>
          <w:szCs w:val="20"/>
          <w:lang w:val="en-GB"/>
        </w:rPr>
        <w:t xml:space="preserve"> { </w:t>
      </w:r>
      <w:r w:rsidR="00C644D2">
        <w:rPr>
          <w:sz w:val="20"/>
          <w:szCs w:val="20"/>
          <w:lang w:val="en-GB"/>
        </w:rPr>
        <w:t>'</w:t>
      </w:r>
      <w:r>
        <w:rPr>
          <w:sz w:val="20"/>
          <w:szCs w:val="20"/>
          <w:lang w:val="en-GB"/>
        </w:rPr>
        <w:t>,</w:t>
      </w:r>
      <w:r w:rsidR="00C644D2">
        <w:rPr>
          <w:sz w:val="20"/>
          <w:szCs w:val="20"/>
          <w:lang w:val="en-GB"/>
        </w:rPr>
        <w:t>'</w:t>
      </w:r>
      <w:r w:rsidR="00EE20E2" w:rsidRPr="00EE20E2">
        <w:rPr>
          <w:sz w:val="20"/>
          <w:szCs w:val="20"/>
          <w:lang w:val="en-GB"/>
        </w:rPr>
        <w:t>ColRef</w:t>
      </w:r>
      <w:r>
        <w:rPr>
          <w:sz w:val="20"/>
          <w:szCs w:val="20"/>
          <w:lang w:val="en-GB"/>
        </w:rPr>
        <w:t xml:space="preserve"> }</w:t>
      </w:r>
      <w:r w:rsidR="00FA2B3D">
        <w:rPr>
          <w:sz w:val="20"/>
          <w:szCs w:val="20"/>
          <w:lang w:val="en-GB"/>
        </w:rPr>
        <w:t xml:space="preserve"> [</w:t>
      </w:r>
      <w:r w:rsidR="009233C8">
        <w:rPr>
          <w:sz w:val="20"/>
          <w:szCs w:val="20"/>
          <w:lang w:val="en-GB"/>
        </w:rPr>
        <w:t xml:space="preserve"> </w:t>
      </w:r>
      <w:r w:rsidR="00C644D2">
        <w:rPr>
          <w:sz w:val="20"/>
          <w:szCs w:val="20"/>
          <w:lang w:val="en-GB"/>
        </w:rPr>
        <w:t>'</w:t>
      </w:r>
      <w:r w:rsidR="009233C8">
        <w:rPr>
          <w:sz w:val="20"/>
          <w:szCs w:val="20"/>
          <w:lang w:val="en-GB"/>
        </w:rPr>
        <w:t>,</w:t>
      </w:r>
      <w:r w:rsidR="00C644D2">
        <w:rPr>
          <w:sz w:val="20"/>
          <w:szCs w:val="20"/>
          <w:lang w:val="en-GB"/>
        </w:rPr>
        <w:t>'</w:t>
      </w:r>
      <w:r w:rsidR="009233C8">
        <w:rPr>
          <w:sz w:val="20"/>
          <w:szCs w:val="20"/>
          <w:lang w:val="en-GB"/>
        </w:rPr>
        <w:t xml:space="preserve"> </w:t>
      </w:r>
      <w:r w:rsidR="009233C8" w:rsidRPr="008F3C92">
        <w:rPr>
          <w:rFonts w:eastAsia="Arial Unicode MS"/>
          <w:sz w:val="20"/>
          <w:szCs w:val="20"/>
          <w:lang w:val="en-GB"/>
        </w:rPr>
        <w:t>PERIOD</w:t>
      </w:r>
      <w:r w:rsidR="009233C8">
        <w:rPr>
          <w:sz w:val="20"/>
          <w:szCs w:val="20"/>
          <w:lang w:val="en-GB"/>
        </w:rPr>
        <w:t xml:space="preserve"> </w:t>
      </w:r>
      <w:r w:rsidR="009233C8">
        <w:rPr>
          <w:i/>
          <w:sz w:val="20"/>
          <w:szCs w:val="20"/>
          <w:lang w:val="en-GB"/>
        </w:rPr>
        <w:t>ApplicationTime</w:t>
      </w:r>
      <w:r w:rsidR="009233C8">
        <w:rPr>
          <w:sz w:val="20"/>
          <w:szCs w:val="20"/>
          <w:lang w:val="en-GB"/>
        </w:rPr>
        <w:t>_id ]</w:t>
      </w:r>
      <w:r>
        <w:rPr>
          <w:sz w:val="20"/>
          <w:szCs w:val="20"/>
          <w:lang w:val="en-GB"/>
        </w:rPr>
        <w:t xml:space="preserve"> </w:t>
      </w:r>
      <w:r w:rsidR="00C644D2">
        <w:rPr>
          <w:sz w:val="20"/>
          <w:szCs w:val="20"/>
          <w:lang w:val="en-GB"/>
        </w:rPr>
        <w:t>'</w:t>
      </w:r>
      <w:r>
        <w:rPr>
          <w:sz w:val="20"/>
          <w:szCs w:val="20"/>
          <w:lang w:val="en-GB"/>
        </w:rPr>
        <w:t>)</w:t>
      </w:r>
      <w:r w:rsidR="00C644D2">
        <w:rPr>
          <w:sz w:val="20"/>
          <w:szCs w:val="20"/>
          <w:lang w:val="en-GB"/>
        </w:rPr>
        <w:t>'</w:t>
      </w:r>
      <w:r>
        <w:rPr>
          <w:sz w:val="20"/>
          <w:szCs w:val="20"/>
          <w:lang w:val="en-GB"/>
        </w:rPr>
        <w:t>.</w:t>
      </w:r>
    </w:p>
    <w:p w14:paraId="7E43A167" w14:textId="77777777" w:rsidR="00EA30F1" w:rsidRDefault="00EA30F1" w:rsidP="003D4D5D">
      <w:pPr>
        <w:spacing w:before="120"/>
        <w:jc w:val="both"/>
        <w:rPr>
          <w:sz w:val="20"/>
          <w:szCs w:val="20"/>
          <w:lang w:val="en-GB"/>
        </w:rPr>
      </w:pPr>
      <w:r w:rsidRPr="00894328">
        <w:rPr>
          <w:sz w:val="20"/>
          <w:szCs w:val="20"/>
          <w:lang w:val="en-GB"/>
        </w:rPr>
        <w:t>The</w:t>
      </w:r>
      <w:r>
        <w:rPr>
          <w:sz w:val="20"/>
          <w:szCs w:val="20"/>
          <w:lang w:val="en-GB"/>
        </w:rPr>
        <w:t xml:space="preserve"> period syntax here can only be used in a foreign key constraint declaration where both tables have application time period definitions, and allows them to be matched up. </w:t>
      </w:r>
    </w:p>
    <w:p w14:paraId="538B9D9A" w14:textId="1E5662E7" w:rsidR="00FA2B3D" w:rsidRDefault="00EE20E2" w:rsidP="003D4D5D">
      <w:pPr>
        <w:spacing w:before="120"/>
        <w:jc w:val="both"/>
        <w:rPr>
          <w:sz w:val="20"/>
          <w:szCs w:val="20"/>
          <w:lang w:val="en-GB"/>
        </w:rPr>
      </w:pPr>
      <w:r>
        <w:rPr>
          <w:sz w:val="20"/>
          <w:szCs w:val="20"/>
          <w:lang w:val="en-GB"/>
        </w:rPr>
        <w:t>ColRef</w:t>
      </w:r>
      <w:r w:rsidR="00A16ADE">
        <w:rPr>
          <w:sz w:val="20"/>
          <w:szCs w:val="20"/>
          <w:lang w:val="en-GB"/>
        </w:rPr>
        <w:fldChar w:fldCharType="begin"/>
      </w:r>
      <w:r w:rsidR="00A16ADE">
        <w:instrText xml:space="preserve"> XE "</w:instrText>
      </w:r>
      <w:r w:rsidR="00A16ADE" w:rsidRPr="00CC190C">
        <w:rPr>
          <w:sz w:val="20"/>
          <w:szCs w:val="20"/>
          <w:lang w:val="en-GB"/>
        </w:rPr>
        <w:instrText>ColRef</w:instrText>
      </w:r>
      <w:r w:rsidR="00A16ADE">
        <w:instrText xml:space="preserve">" </w:instrText>
      </w:r>
      <w:r w:rsidR="00A16ADE">
        <w:rPr>
          <w:sz w:val="20"/>
          <w:szCs w:val="20"/>
          <w:lang w:val="en-GB"/>
        </w:rPr>
        <w:fldChar w:fldCharType="end"/>
      </w:r>
      <w:r>
        <w:rPr>
          <w:sz w:val="20"/>
          <w:szCs w:val="20"/>
          <w:lang w:val="en-GB"/>
        </w:rPr>
        <w:t xml:space="preserve"> = </w:t>
      </w:r>
      <w:r w:rsidR="00FA2B3D">
        <w:rPr>
          <w:sz w:val="20"/>
          <w:szCs w:val="20"/>
          <w:lang w:val="en-GB"/>
        </w:rPr>
        <w:t>(</w:t>
      </w:r>
      <w:r w:rsidRPr="00EE20E2">
        <w:rPr>
          <w:i/>
          <w:sz w:val="20"/>
          <w:szCs w:val="20"/>
          <w:lang w:val="en-GB"/>
        </w:rPr>
        <w:t>Column</w:t>
      </w:r>
      <w:r>
        <w:rPr>
          <w:sz w:val="20"/>
          <w:szCs w:val="20"/>
          <w:lang w:val="en-GB"/>
        </w:rPr>
        <w:t xml:space="preserve">_id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w:t>
      </w:r>
      <w:r w:rsidRPr="00EE20E2">
        <w:rPr>
          <w:i/>
          <w:sz w:val="20"/>
          <w:szCs w:val="20"/>
          <w:lang w:val="en-GB"/>
        </w:rPr>
        <w:t>Field</w:t>
      </w:r>
      <w:r>
        <w:rPr>
          <w:sz w:val="20"/>
          <w:szCs w:val="20"/>
          <w:lang w:val="en-GB"/>
        </w:rPr>
        <w:t>_id</w:t>
      </w:r>
      <w:r w:rsidR="00951622">
        <w:rPr>
          <w:sz w:val="20"/>
          <w:szCs w:val="20"/>
          <w:lang w:val="en-GB"/>
        </w:rPr>
        <w:t xml:space="preserve"> </w:t>
      </w:r>
      <w:r w:rsidR="00134796">
        <w:rPr>
          <w:sz w:val="20"/>
          <w:szCs w:val="20"/>
          <w:lang w:val="en-GB"/>
        </w:rPr>
        <w:t xml:space="preserve"> [</w:t>
      </w:r>
      <w:r w:rsidR="00433EF3" w:rsidRPr="00433EF3">
        <w:rPr>
          <w:rFonts w:ascii="Arial Unicode MS" w:eastAsia="Arial Unicode MS" w:hAnsi="Arial Unicode MS" w:cs="Arial Unicode MS"/>
          <w:sz w:val="20"/>
          <w:szCs w:val="20"/>
          <w:lang w:val="en-GB"/>
        </w:rPr>
        <w:t>AS</w:t>
      </w:r>
      <w:r w:rsidR="00433EF3">
        <w:rPr>
          <w:sz w:val="20"/>
          <w:szCs w:val="20"/>
          <w:lang w:val="en-GB"/>
        </w:rPr>
        <w:t xml:space="preserve"> </w:t>
      </w:r>
      <w:r w:rsidR="00134796">
        <w:rPr>
          <w:sz w:val="20"/>
          <w:szCs w:val="20"/>
          <w:lang w:val="en-GB"/>
        </w:rPr>
        <w:t>Type]}</w:t>
      </w:r>
      <w:r w:rsidR="00FA2B3D">
        <w:rPr>
          <w:sz w:val="20"/>
          <w:szCs w:val="20"/>
          <w:lang w:val="en-GB"/>
        </w:rPr>
        <w:t>)</w:t>
      </w:r>
    </w:p>
    <w:p w14:paraId="0393E7FB" w14:textId="731D00F8" w:rsidR="00EE20E2" w:rsidRDefault="00FA2B3D" w:rsidP="00FA2B3D">
      <w:pPr>
        <w:spacing w:before="120"/>
        <w:ind w:firstLine="720"/>
        <w:jc w:val="both"/>
        <w:rPr>
          <w:sz w:val="20"/>
          <w:szCs w:val="20"/>
          <w:lang w:val="en-GB"/>
        </w:rPr>
      </w:pPr>
      <w:r>
        <w:rPr>
          <w:sz w:val="20"/>
          <w:szCs w:val="20"/>
          <w:lang w:val="en-GB"/>
        </w:rPr>
        <w:t>| ([</w:t>
      </w:r>
      <w:r w:rsidRPr="00FA2B3D">
        <w:rPr>
          <w:rFonts w:ascii="Arial Unicode MS" w:eastAsia="Arial Unicode MS" w:hAnsi="Arial Unicode MS" w:cs="Arial Unicode MS"/>
          <w:sz w:val="20"/>
          <w:szCs w:val="20"/>
          <w:lang w:val="en-GB"/>
        </w:rPr>
        <w:t>FROM</w:t>
      </w:r>
      <w:r>
        <w:rPr>
          <w:sz w:val="20"/>
          <w:szCs w:val="20"/>
          <w:lang w:val="en-GB"/>
        </w:rPr>
        <w:t>|</w:t>
      </w:r>
      <w:r w:rsidRPr="00FA2B3D">
        <w:rPr>
          <w:rFonts w:ascii="Arial Unicode MS" w:eastAsia="Arial Unicode MS" w:hAnsi="Arial Unicode MS" w:cs="Arial Unicode MS"/>
          <w:sz w:val="20"/>
          <w:szCs w:val="20"/>
          <w:lang w:val="en-GB"/>
        </w:rPr>
        <w:t>TO</w:t>
      </w:r>
      <w:r>
        <w:rPr>
          <w:sz w:val="20"/>
          <w:szCs w:val="20"/>
          <w:lang w:val="en-GB"/>
        </w:rPr>
        <w:t>|</w:t>
      </w:r>
      <w:r w:rsidRPr="00FA2B3D">
        <w:rPr>
          <w:rFonts w:ascii="Arial Unicode MS" w:eastAsia="Arial Unicode MS" w:hAnsi="Arial Unicode MS" w:cs="Arial Unicode MS"/>
          <w:sz w:val="20"/>
          <w:szCs w:val="20"/>
          <w:lang w:val="en-GB"/>
        </w:rPr>
        <w:t>WITH</w:t>
      </w:r>
      <w:r>
        <w:rPr>
          <w:sz w:val="20"/>
          <w:szCs w:val="20"/>
          <w:lang w:val="en-GB"/>
        </w:rPr>
        <w:t xml:space="preserve">] </w:t>
      </w:r>
      <w:r>
        <w:rPr>
          <w:i/>
          <w:iCs/>
          <w:sz w:val="20"/>
          <w:szCs w:val="20"/>
          <w:lang w:val="en-GB"/>
        </w:rPr>
        <w:t>Type</w:t>
      </w:r>
      <w:r>
        <w:rPr>
          <w:sz w:val="20"/>
          <w:szCs w:val="20"/>
          <w:lang w:val="en-GB"/>
        </w:rPr>
        <w:t>_id )</w:t>
      </w:r>
      <w:r w:rsidR="00EE20E2">
        <w:rPr>
          <w:sz w:val="20"/>
          <w:szCs w:val="20"/>
          <w:lang w:val="en-GB"/>
        </w:rPr>
        <w:t>.</w:t>
      </w:r>
    </w:p>
    <w:p w14:paraId="5C372986" w14:textId="54ABB45D" w:rsidR="007A26DA" w:rsidRPr="00951622" w:rsidRDefault="00EE20E2" w:rsidP="003D4D5D">
      <w:pPr>
        <w:spacing w:before="120"/>
        <w:jc w:val="both"/>
        <w:rPr>
          <w:sz w:val="20"/>
          <w:szCs w:val="20"/>
          <w:lang w:val="en-GB"/>
        </w:rPr>
      </w:pPr>
      <w:r>
        <w:rPr>
          <w:sz w:val="20"/>
          <w:szCs w:val="20"/>
          <w:lang w:val="en-GB"/>
        </w:rPr>
        <w:t xml:space="preserve">The </w:t>
      </w:r>
      <w:r w:rsidRPr="00EE20E2">
        <w:rPr>
          <w:i/>
          <w:sz w:val="20"/>
          <w:szCs w:val="20"/>
          <w:lang w:val="en-GB"/>
        </w:rPr>
        <w:t>Field</w:t>
      </w:r>
      <w:r>
        <w:rPr>
          <w:sz w:val="20"/>
          <w:szCs w:val="20"/>
          <w:lang w:val="en-GB"/>
        </w:rPr>
        <w:t>_id syntax is Pyrrho specific and can be used to reference fields of structured types or documents.</w:t>
      </w:r>
      <w:r w:rsidR="00951622">
        <w:rPr>
          <w:sz w:val="20"/>
          <w:szCs w:val="20"/>
          <w:lang w:val="en-GB"/>
        </w:rPr>
        <w:t xml:space="preserve"> </w:t>
      </w:r>
      <w:r w:rsidR="00FA2B3D">
        <w:rPr>
          <w:sz w:val="20"/>
          <w:szCs w:val="20"/>
          <w:lang w:val="en-GB"/>
        </w:rPr>
        <w:t xml:space="preserve">The alternative syntax with </w:t>
      </w:r>
      <w:r w:rsidR="00FA2B3D" w:rsidRPr="002B1ECA">
        <w:rPr>
          <w:i/>
          <w:iCs/>
          <w:sz w:val="20"/>
          <w:szCs w:val="20"/>
          <w:lang w:val="en-GB"/>
        </w:rPr>
        <w:t>Type</w:t>
      </w:r>
      <w:r w:rsidR="00FA2B3D">
        <w:rPr>
          <w:sz w:val="20"/>
          <w:szCs w:val="20"/>
          <w:lang w:val="en-GB"/>
        </w:rPr>
        <w:t>_</w:t>
      </w:r>
      <w:r w:rsidR="002B1ECA">
        <w:rPr>
          <w:sz w:val="20"/>
          <w:szCs w:val="20"/>
          <w:lang w:val="en-GB"/>
        </w:rPr>
        <w:t>i</w:t>
      </w:r>
      <w:r w:rsidR="00FA2B3D">
        <w:rPr>
          <w:sz w:val="20"/>
          <w:szCs w:val="20"/>
          <w:lang w:val="en-GB"/>
        </w:rPr>
        <w:t>d can be used to refer to reference columns.</w:t>
      </w:r>
    </w:p>
    <w:p w14:paraId="4B40F35D" w14:textId="081276B1" w:rsidR="00FE4A50" w:rsidRDefault="00FE4A50" w:rsidP="003D4D5D">
      <w:pPr>
        <w:spacing w:before="120"/>
        <w:jc w:val="both"/>
        <w:rPr>
          <w:sz w:val="20"/>
          <w:szCs w:val="20"/>
          <w:lang w:val="en-GB"/>
        </w:rPr>
      </w:pPr>
      <w:r>
        <w:rPr>
          <w:sz w:val="20"/>
          <w:szCs w:val="20"/>
          <w:lang w:val="en-GB"/>
        </w:rPr>
        <w:t>ReferentialAction</w:t>
      </w:r>
      <w:r w:rsidR="00237E41">
        <w:rPr>
          <w:sz w:val="20"/>
          <w:szCs w:val="20"/>
          <w:lang w:val="en-GB"/>
        </w:rPr>
        <w:fldChar w:fldCharType="begin"/>
      </w:r>
      <w:r w:rsidR="00EC04B3">
        <w:instrText xml:space="preserve"> XE "</w:instrText>
      </w:r>
      <w:r w:rsidR="00EC04B3" w:rsidRPr="00A23271">
        <w:rPr>
          <w:sz w:val="20"/>
          <w:szCs w:val="20"/>
          <w:lang w:val="en-GB"/>
        </w:rPr>
        <w:instrText>ReferentialAction</w:instrText>
      </w:r>
      <w:r w:rsidR="00EC04B3">
        <w:instrText xml:space="preserve">" </w:instrText>
      </w:r>
      <w:r w:rsidR="00237E41">
        <w:rPr>
          <w:sz w:val="20"/>
          <w:szCs w:val="20"/>
          <w:lang w:val="en-GB"/>
        </w:rPr>
        <w:fldChar w:fldCharType="end"/>
      </w:r>
      <w:r>
        <w:rPr>
          <w:sz w:val="20"/>
          <w:szCs w:val="20"/>
          <w:lang w:val="en-GB"/>
        </w:rPr>
        <w:t xml:space="preserve"> = </w:t>
      </w:r>
      <w:r w:rsidRPr="007166F3">
        <w:rPr>
          <w:rFonts w:ascii="Arial Unicode MS" w:eastAsia="Arial Unicode MS" w:hAnsi="Arial Unicode MS" w:cs="Arial Unicode MS"/>
          <w:sz w:val="20"/>
          <w:szCs w:val="20"/>
          <w:lang w:val="en-GB"/>
        </w:rPr>
        <w:t>ON</w:t>
      </w:r>
      <w:r>
        <w:rPr>
          <w:sz w:val="20"/>
          <w:szCs w:val="20"/>
          <w:lang w:val="en-GB"/>
        </w:rPr>
        <w:t xml:space="preserve"> (</w:t>
      </w:r>
      <w:r w:rsidRPr="007166F3">
        <w:rPr>
          <w:rFonts w:ascii="Arial Unicode MS" w:eastAsia="Arial Unicode MS" w:hAnsi="Arial Unicode MS" w:cs="Arial Unicode MS"/>
          <w:sz w:val="20"/>
          <w:szCs w:val="20"/>
          <w:lang w:val="en-GB"/>
        </w:rPr>
        <w:t>DELETE</w:t>
      </w:r>
      <w:r>
        <w:rPr>
          <w:sz w:val="20"/>
          <w:szCs w:val="20"/>
          <w:lang w:val="en-GB"/>
        </w:rPr>
        <w:t>|</w:t>
      </w:r>
      <w:r w:rsidRPr="008F3C92">
        <w:rPr>
          <w:rFonts w:eastAsia="Arial Unicode MS"/>
          <w:sz w:val="20"/>
          <w:szCs w:val="20"/>
          <w:lang w:val="en-GB"/>
        </w:rPr>
        <w:t>UPDATE</w:t>
      </w:r>
      <w:r>
        <w:rPr>
          <w:sz w:val="20"/>
          <w:szCs w:val="20"/>
          <w:lang w:val="en-GB"/>
        </w:rPr>
        <w:t>) (CASCADE|</w:t>
      </w:r>
      <w:r w:rsidR="00832A72">
        <w:rPr>
          <w:sz w:val="20"/>
          <w:szCs w:val="20"/>
          <w:lang w:val="en-GB"/>
        </w:rPr>
        <w:t xml:space="preserve"> </w:t>
      </w:r>
      <w:r w:rsidRPr="007166F3">
        <w:rPr>
          <w:rFonts w:ascii="Arial Unicode MS" w:eastAsia="Arial Unicode MS" w:hAnsi="Arial Unicode MS" w:cs="Arial Unicode MS"/>
          <w:sz w:val="20"/>
          <w:szCs w:val="20"/>
          <w:lang w:val="en-GB"/>
        </w:rPr>
        <w:t>SET</w:t>
      </w:r>
      <w:r>
        <w:rPr>
          <w:sz w:val="20"/>
          <w:szCs w:val="20"/>
          <w:lang w:val="en-GB"/>
        </w:rPr>
        <w:t xml:space="preserve"> </w:t>
      </w:r>
      <w:r w:rsidR="00813039">
        <w:rPr>
          <w:sz w:val="20"/>
          <w:szCs w:val="20"/>
          <w:lang w:val="en-GB"/>
        </w:rPr>
        <w:t>(</w:t>
      </w:r>
      <w:r w:rsidRPr="008F3C92">
        <w:rPr>
          <w:rFonts w:eastAsia="Arial Unicode MS"/>
          <w:sz w:val="20"/>
          <w:szCs w:val="20"/>
          <w:lang w:val="en-GB"/>
        </w:rPr>
        <w:t>DEFAULT</w:t>
      </w:r>
      <w:r w:rsidR="00813039">
        <w:rPr>
          <w:rFonts w:ascii="Arial Unicode MS" w:eastAsia="Arial Unicode MS" w:hAnsi="Arial Unicode MS" w:cs="Arial Unicode MS"/>
          <w:sz w:val="20"/>
          <w:szCs w:val="20"/>
          <w:lang w:val="en-GB"/>
        </w:rPr>
        <w:t>|NULL)</w:t>
      </w:r>
      <w:r>
        <w:rPr>
          <w:sz w:val="20"/>
          <w:szCs w:val="20"/>
          <w:lang w:val="en-GB"/>
        </w:rPr>
        <w:t>|RESTRICT) .</w:t>
      </w:r>
    </w:p>
    <w:p w14:paraId="15C51007" w14:textId="016ABB15" w:rsidR="00FE4A50" w:rsidRDefault="00832A72" w:rsidP="003D4D5D">
      <w:pPr>
        <w:spacing w:before="120"/>
        <w:jc w:val="both"/>
        <w:rPr>
          <w:sz w:val="20"/>
          <w:szCs w:val="20"/>
          <w:lang w:val="en-GB"/>
        </w:rPr>
      </w:pPr>
      <w:r>
        <w:rPr>
          <w:sz w:val="20"/>
          <w:szCs w:val="20"/>
          <w:lang w:val="en-GB"/>
        </w:rPr>
        <w:t xml:space="preserve">The default </w:t>
      </w:r>
      <w:r w:rsidR="007179DE">
        <w:rPr>
          <w:sz w:val="20"/>
          <w:szCs w:val="20"/>
          <w:lang w:val="en-GB"/>
        </w:rPr>
        <w:t>ReferentialAction</w:t>
      </w:r>
      <w:r>
        <w:rPr>
          <w:sz w:val="20"/>
          <w:szCs w:val="20"/>
          <w:lang w:val="en-GB"/>
        </w:rPr>
        <w:t xml:space="preserve"> is RESTRICT</w:t>
      </w:r>
      <w:r w:rsidR="00813039">
        <w:rPr>
          <w:sz w:val="20"/>
          <w:szCs w:val="20"/>
          <w:lang w:val="en-GB"/>
        </w:rPr>
        <w:t>.</w:t>
      </w:r>
      <w:r w:rsidR="007E1D86">
        <w:rPr>
          <w:rStyle w:val="FootnoteReference"/>
          <w:sz w:val="20"/>
          <w:szCs w:val="20"/>
          <w:lang w:val="en-GB"/>
        </w:rPr>
        <w:footnoteReference w:id="75"/>
      </w:r>
    </w:p>
    <w:p w14:paraId="44049CD5" w14:textId="249EEEFC" w:rsidR="00BB2558" w:rsidRDefault="00AC460D" w:rsidP="00AC460D">
      <w:pPr>
        <w:spacing w:before="120"/>
        <w:jc w:val="both"/>
        <w:rPr>
          <w:sz w:val="20"/>
          <w:szCs w:val="20"/>
          <w:lang w:val="en-GB"/>
        </w:rPr>
      </w:pPr>
      <w:r>
        <w:rPr>
          <w:sz w:val="20"/>
          <w:szCs w:val="20"/>
          <w:lang w:val="en-GB"/>
        </w:rPr>
        <w:t>ViewDefinition</w:t>
      </w:r>
      <w:r w:rsidR="0099301F">
        <w:rPr>
          <w:sz w:val="20"/>
          <w:szCs w:val="20"/>
          <w:lang w:val="en-GB"/>
        </w:rPr>
        <w:fldChar w:fldCharType="begin"/>
      </w:r>
      <w:r w:rsidR="0099301F">
        <w:instrText xml:space="preserve"> XE "</w:instrText>
      </w:r>
      <w:r w:rsidR="0099301F" w:rsidRPr="00027B21">
        <w:rPr>
          <w:sz w:val="20"/>
          <w:szCs w:val="20"/>
          <w:lang w:val="en-GB"/>
        </w:rPr>
        <w:instrText>ViewDefinition</w:instrText>
      </w:r>
      <w:r w:rsidR="0099301F">
        <w:instrText xml:space="preserve">" </w:instrText>
      </w:r>
      <w:r w:rsidR="0099301F">
        <w:rPr>
          <w:sz w:val="20"/>
          <w:szCs w:val="20"/>
          <w:lang w:val="en-GB"/>
        </w:rPr>
        <w:fldChar w:fldCharType="end"/>
      </w:r>
      <w:r>
        <w:rPr>
          <w:sz w:val="20"/>
          <w:szCs w:val="20"/>
          <w:lang w:val="en-GB"/>
        </w:rPr>
        <w:t xml:space="preserve"> = </w:t>
      </w:r>
      <w:r w:rsidR="0046796C">
        <w:rPr>
          <w:sz w:val="20"/>
          <w:szCs w:val="20"/>
          <w:lang w:val="en-GB"/>
        </w:rPr>
        <w:t>[</w:t>
      </w:r>
      <w:r w:rsidR="00050977">
        <w:rPr>
          <w:sz w:val="20"/>
          <w:szCs w:val="20"/>
          <w:lang w:val="en-GB"/>
        </w:rPr>
        <w:t>ViewSpec</w:t>
      </w:r>
      <w:r w:rsidR="0046796C">
        <w:rPr>
          <w:sz w:val="20"/>
          <w:szCs w:val="20"/>
          <w:lang w:val="en-GB"/>
        </w:rPr>
        <w:t>]</w:t>
      </w:r>
      <w:r>
        <w:rPr>
          <w:sz w:val="20"/>
          <w:szCs w:val="20"/>
          <w:lang w:val="en-GB"/>
        </w:rPr>
        <w:t xml:space="preserve"> </w:t>
      </w:r>
      <w:r w:rsidRPr="007166F3">
        <w:rPr>
          <w:rFonts w:ascii="Arial Unicode MS" w:eastAsia="Arial Unicode MS" w:hAnsi="Arial Unicode MS" w:cs="Arial Unicode MS"/>
          <w:sz w:val="20"/>
          <w:szCs w:val="20"/>
          <w:lang w:val="en-GB"/>
        </w:rPr>
        <w:t>AS</w:t>
      </w:r>
      <w:r>
        <w:rPr>
          <w:sz w:val="20"/>
          <w:szCs w:val="20"/>
          <w:lang w:val="en-GB"/>
        </w:rPr>
        <w:t xml:space="preserve"> </w:t>
      </w:r>
      <w:r w:rsidR="004F2A12">
        <w:rPr>
          <w:sz w:val="20"/>
          <w:szCs w:val="20"/>
          <w:lang w:val="en-GB"/>
        </w:rPr>
        <w:t>RowSet</w:t>
      </w:r>
      <w:r w:rsidR="0087719E">
        <w:rPr>
          <w:sz w:val="20"/>
          <w:szCs w:val="20"/>
          <w:lang w:val="en-GB"/>
        </w:rPr>
        <w:t>Spec</w:t>
      </w:r>
      <w:r w:rsidR="004F2A12">
        <w:rPr>
          <w:sz w:val="20"/>
          <w:szCs w:val="20"/>
          <w:lang w:val="en-GB"/>
        </w:rPr>
        <w:t xml:space="preserve"> </w:t>
      </w:r>
      <w:r w:rsidR="00825AF6">
        <w:rPr>
          <w:sz w:val="20"/>
          <w:szCs w:val="20"/>
          <w:lang w:val="en-GB"/>
        </w:rPr>
        <w:t xml:space="preserve"> </w:t>
      </w:r>
      <w:r w:rsidR="00CA1ED5">
        <w:rPr>
          <w:sz w:val="20"/>
          <w:szCs w:val="20"/>
          <w:lang w:val="en-GB"/>
        </w:rPr>
        <w:t xml:space="preserve"> {</w:t>
      </w:r>
      <w:r w:rsidR="002A4C00">
        <w:rPr>
          <w:sz w:val="20"/>
          <w:szCs w:val="20"/>
          <w:lang w:val="en-GB"/>
        </w:rPr>
        <w:t>Metadata}</w:t>
      </w:r>
      <w:r>
        <w:rPr>
          <w:sz w:val="20"/>
          <w:szCs w:val="20"/>
          <w:lang w:val="en-GB"/>
        </w:rPr>
        <w:t xml:space="preserve"> </w:t>
      </w:r>
      <w:r w:rsidR="00CA3E08">
        <w:rPr>
          <w:sz w:val="20"/>
          <w:szCs w:val="20"/>
          <w:lang w:val="en-GB"/>
        </w:rPr>
        <w:t>.</w:t>
      </w:r>
    </w:p>
    <w:p w14:paraId="00016B61" w14:textId="07B55847" w:rsidR="0046796C" w:rsidRDefault="0057416C" w:rsidP="00AC460D">
      <w:pPr>
        <w:spacing w:before="120"/>
        <w:jc w:val="both"/>
        <w:rPr>
          <w:sz w:val="20"/>
          <w:szCs w:val="20"/>
          <w:lang w:val="en-GB"/>
        </w:rPr>
      </w:pPr>
      <w:r>
        <w:rPr>
          <w:sz w:val="20"/>
          <w:szCs w:val="20"/>
          <w:lang w:val="en-GB"/>
        </w:rPr>
        <w:lastRenderedPageBreak/>
        <w:t xml:space="preserve">The resulting view may be updatable using UPDATE, DELETE and INSERT statements. </w:t>
      </w:r>
    </w:p>
    <w:p w14:paraId="51810D1A" w14:textId="3BD8B594" w:rsidR="0046796C" w:rsidRDefault="00050977" w:rsidP="00AC460D">
      <w:pPr>
        <w:spacing w:before="120"/>
        <w:jc w:val="both"/>
        <w:rPr>
          <w:sz w:val="20"/>
          <w:szCs w:val="20"/>
          <w:lang w:val="en-GB"/>
        </w:rPr>
      </w:pPr>
      <w:r>
        <w:rPr>
          <w:sz w:val="20"/>
          <w:szCs w:val="20"/>
          <w:lang w:val="en-GB"/>
        </w:rPr>
        <w:t>ViewSpec</w:t>
      </w:r>
      <w:r w:rsidR="0046796C">
        <w:rPr>
          <w:sz w:val="20"/>
          <w:szCs w:val="20"/>
          <w:lang w:val="en-GB"/>
        </w:rPr>
        <w:fldChar w:fldCharType="begin"/>
      </w:r>
      <w:r w:rsidR="0046796C">
        <w:instrText xml:space="preserve"> XE "</w:instrText>
      </w:r>
      <w:r w:rsidR="0046796C" w:rsidRPr="00B87F72">
        <w:rPr>
          <w:sz w:val="20"/>
          <w:szCs w:val="20"/>
          <w:lang w:val="en-GB"/>
        </w:rPr>
        <w:instrText>ViewSepecification</w:instrText>
      </w:r>
      <w:r w:rsidR="0046796C">
        <w:instrText xml:space="preserve">" </w:instrText>
      </w:r>
      <w:r w:rsidR="0046796C">
        <w:rPr>
          <w:sz w:val="20"/>
          <w:szCs w:val="20"/>
          <w:lang w:val="en-GB"/>
        </w:rPr>
        <w:fldChar w:fldCharType="end"/>
      </w:r>
      <w:r w:rsidR="0046796C">
        <w:rPr>
          <w:sz w:val="20"/>
          <w:szCs w:val="20"/>
          <w:lang w:val="en-GB"/>
        </w:rPr>
        <w:t xml:space="preserve"> = Cols | </w:t>
      </w:r>
      <w:r w:rsidR="0046796C" w:rsidRPr="0046796C">
        <w:rPr>
          <w:rFonts w:ascii="Arial Unicode MS" w:eastAsia="Arial Unicode MS" w:hAnsi="Arial Unicode MS" w:cs="Arial Unicode MS"/>
          <w:sz w:val="20"/>
          <w:szCs w:val="20"/>
          <w:lang w:val="en-GB"/>
        </w:rPr>
        <w:t>OF</w:t>
      </w:r>
      <w:r w:rsidR="0046796C">
        <w:rPr>
          <w:sz w:val="20"/>
          <w:szCs w:val="20"/>
          <w:lang w:val="en-GB"/>
        </w:rPr>
        <w:t xml:space="preserve"> </w:t>
      </w:r>
      <w:r w:rsidR="0046796C">
        <w:rPr>
          <w:i/>
          <w:sz w:val="20"/>
          <w:szCs w:val="20"/>
          <w:lang w:val="en-GB"/>
        </w:rPr>
        <w:t>Type_</w:t>
      </w:r>
      <w:r w:rsidR="0046796C">
        <w:rPr>
          <w:sz w:val="20"/>
          <w:szCs w:val="20"/>
          <w:lang w:val="en-GB"/>
        </w:rPr>
        <w:t>id</w:t>
      </w:r>
      <w:r w:rsidR="00485BE8">
        <w:rPr>
          <w:sz w:val="20"/>
          <w:szCs w:val="20"/>
          <w:lang w:val="en-GB"/>
        </w:rPr>
        <w:t xml:space="preserve"> | </w:t>
      </w:r>
      <w:r w:rsidR="00485BE8" w:rsidRPr="00200CB7">
        <w:rPr>
          <w:rFonts w:ascii="Arial Unicode MS" w:eastAsia="Arial Unicode MS" w:hAnsi="Arial Unicode MS" w:cs="Arial Unicode MS"/>
          <w:sz w:val="20"/>
          <w:szCs w:val="20"/>
          <w:lang w:val="en-GB"/>
        </w:rPr>
        <w:t>OF</w:t>
      </w:r>
      <w:r w:rsidR="00485BE8">
        <w:rPr>
          <w:sz w:val="20"/>
          <w:szCs w:val="20"/>
          <w:lang w:val="en-GB"/>
        </w:rPr>
        <w:t xml:space="preserve"> </w:t>
      </w:r>
      <w:r w:rsidR="00D56029">
        <w:rPr>
          <w:sz w:val="20"/>
          <w:szCs w:val="20"/>
          <w:lang w:val="en-GB"/>
        </w:rPr>
        <w:t>Representation</w:t>
      </w:r>
      <w:r w:rsidR="000754E6">
        <w:rPr>
          <w:sz w:val="20"/>
          <w:szCs w:val="20"/>
          <w:lang w:val="en-GB"/>
        </w:rPr>
        <w:t xml:space="preserve"> </w:t>
      </w:r>
      <w:r w:rsidR="0046796C">
        <w:rPr>
          <w:sz w:val="20"/>
          <w:szCs w:val="20"/>
          <w:lang w:val="en-GB"/>
        </w:rPr>
        <w:t>.</w:t>
      </w:r>
    </w:p>
    <w:p w14:paraId="5EE0865F" w14:textId="11D3616A" w:rsidR="00485BE8" w:rsidRDefault="00485BE8" w:rsidP="00AC460D">
      <w:pPr>
        <w:spacing w:before="120"/>
        <w:jc w:val="both"/>
        <w:rPr>
          <w:sz w:val="20"/>
          <w:szCs w:val="20"/>
          <w:lang w:val="en-GB"/>
        </w:rPr>
      </w:pPr>
      <w:r>
        <w:rPr>
          <w:sz w:val="20"/>
          <w:szCs w:val="20"/>
          <w:lang w:val="en-GB"/>
        </w:rPr>
        <w:t xml:space="preserve">The third syntax here is to define the </w:t>
      </w:r>
      <w:r w:rsidR="00AC504B">
        <w:rPr>
          <w:sz w:val="20"/>
          <w:szCs w:val="20"/>
          <w:lang w:val="en-GB"/>
        </w:rPr>
        <w:t xml:space="preserve">contents </w:t>
      </w:r>
      <w:r w:rsidR="00D56029">
        <w:rPr>
          <w:sz w:val="20"/>
          <w:szCs w:val="20"/>
          <w:lang w:val="en-GB"/>
        </w:rPr>
        <w:t xml:space="preserve">of </w:t>
      </w:r>
      <w:r>
        <w:rPr>
          <w:sz w:val="20"/>
          <w:szCs w:val="20"/>
          <w:lang w:val="en-GB"/>
        </w:rPr>
        <w:t>RESTViews</w:t>
      </w:r>
      <w:r w:rsidR="0030176A">
        <w:rPr>
          <w:sz w:val="20"/>
          <w:szCs w:val="20"/>
          <w:lang w:val="en-GB"/>
        </w:rPr>
        <w:fldChar w:fldCharType="begin"/>
      </w:r>
      <w:r w:rsidR="0030176A">
        <w:instrText xml:space="preserve"> XE "</w:instrText>
      </w:r>
      <w:r w:rsidR="0030176A" w:rsidRPr="004A18A8">
        <w:rPr>
          <w:sz w:val="20"/>
          <w:szCs w:val="20"/>
          <w:lang w:val="en-GB"/>
        </w:rPr>
        <w:instrText>RESTView</w:instrText>
      </w:r>
      <w:r w:rsidR="0030176A">
        <w:instrText xml:space="preserve">" </w:instrText>
      </w:r>
      <w:r w:rsidR="0030176A">
        <w:rPr>
          <w:sz w:val="20"/>
          <w:szCs w:val="20"/>
          <w:lang w:val="en-GB"/>
        </w:rPr>
        <w:fldChar w:fldCharType="end"/>
      </w:r>
      <w:r>
        <w:rPr>
          <w:sz w:val="20"/>
          <w:szCs w:val="20"/>
          <w:lang w:val="en-GB"/>
        </w:rPr>
        <w:t>.</w:t>
      </w:r>
    </w:p>
    <w:p w14:paraId="668FCFBD" w14:textId="457DB637" w:rsidR="00AC460D" w:rsidRDefault="00AC460D" w:rsidP="00AC460D">
      <w:pPr>
        <w:spacing w:before="120"/>
        <w:jc w:val="both"/>
        <w:rPr>
          <w:sz w:val="20"/>
          <w:szCs w:val="20"/>
          <w:lang w:val="en-GB"/>
        </w:rPr>
      </w:pPr>
      <w:r>
        <w:rPr>
          <w:sz w:val="20"/>
          <w:szCs w:val="20"/>
          <w:lang w:val="en-GB"/>
        </w:rPr>
        <w:t>TriggerDefinition</w:t>
      </w:r>
      <w:r w:rsidR="0099301F">
        <w:rPr>
          <w:sz w:val="20"/>
          <w:szCs w:val="20"/>
          <w:lang w:val="en-GB"/>
        </w:rPr>
        <w:fldChar w:fldCharType="begin"/>
      </w:r>
      <w:r w:rsidR="0099301F">
        <w:instrText xml:space="preserve"> XE "</w:instrText>
      </w:r>
      <w:r w:rsidR="0099301F" w:rsidRPr="00296620">
        <w:rPr>
          <w:sz w:val="20"/>
          <w:szCs w:val="20"/>
          <w:lang w:val="en-GB"/>
        </w:rPr>
        <w:instrText>TriggerDefinition</w:instrText>
      </w:r>
      <w:r w:rsidR="0099301F">
        <w:instrText xml:space="preserve">" </w:instrText>
      </w:r>
      <w:r w:rsidR="0099301F">
        <w:rPr>
          <w:sz w:val="20"/>
          <w:szCs w:val="20"/>
          <w:lang w:val="en-GB"/>
        </w:rPr>
        <w:fldChar w:fldCharType="end"/>
      </w:r>
      <w:r>
        <w:rPr>
          <w:sz w:val="20"/>
          <w:szCs w:val="20"/>
          <w:lang w:val="en-GB"/>
        </w:rPr>
        <w:t xml:space="preserve"> = </w:t>
      </w:r>
      <w:r w:rsidRPr="008F3C92">
        <w:rPr>
          <w:rFonts w:eastAsia="Arial Unicode MS"/>
          <w:sz w:val="20"/>
          <w:szCs w:val="20"/>
          <w:lang w:val="en-GB"/>
        </w:rPr>
        <w:t>TRIGGER</w:t>
      </w:r>
      <w:r>
        <w:rPr>
          <w:sz w:val="20"/>
          <w:szCs w:val="20"/>
          <w:lang w:val="en-GB"/>
        </w:rPr>
        <w:t xml:space="preserve"> id (BEFORE|</w:t>
      </w:r>
      <w:r w:rsidR="00CA310C">
        <w:rPr>
          <w:sz w:val="20"/>
          <w:szCs w:val="20"/>
          <w:lang w:val="en-GB"/>
        </w:rPr>
        <w:t>(INSTEAD OF)|</w:t>
      </w:r>
      <w:r w:rsidR="00056444">
        <w:rPr>
          <w:sz w:val="20"/>
          <w:szCs w:val="20"/>
          <w:lang w:val="en-GB"/>
        </w:rPr>
        <w:t xml:space="preserve"> </w:t>
      </w:r>
      <w:r>
        <w:rPr>
          <w:sz w:val="20"/>
          <w:szCs w:val="20"/>
          <w:lang w:val="en-GB"/>
        </w:rPr>
        <w:t xml:space="preserve">AFTER) Event </w:t>
      </w:r>
      <w:r w:rsidRPr="008F3C92">
        <w:rPr>
          <w:rFonts w:eastAsia="Arial Unicode MS"/>
          <w:sz w:val="20"/>
          <w:szCs w:val="20"/>
          <w:lang w:val="en-GB"/>
        </w:rPr>
        <w:t>ON</w:t>
      </w:r>
      <w:r w:rsidR="00CA310C">
        <w:rPr>
          <w:sz w:val="20"/>
          <w:szCs w:val="20"/>
          <w:lang w:val="en-GB"/>
        </w:rPr>
        <w:t xml:space="preserve"> id [RefObj</w:t>
      </w:r>
      <w:r>
        <w:rPr>
          <w:sz w:val="20"/>
          <w:szCs w:val="20"/>
          <w:lang w:val="en-GB"/>
        </w:rPr>
        <w:t>] Trigger .</w:t>
      </w:r>
    </w:p>
    <w:p w14:paraId="36216EB6" w14:textId="50A36BF6" w:rsidR="00087066" w:rsidRDefault="00087066" w:rsidP="003D4D5D">
      <w:pPr>
        <w:spacing w:before="120"/>
        <w:jc w:val="both"/>
        <w:rPr>
          <w:sz w:val="20"/>
          <w:szCs w:val="20"/>
          <w:lang w:val="en-GB"/>
        </w:rPr>
      </w:pPr>
      <w:r>
        <w:rPr>
          <w:sz w:val="20"/>
          <w:szCs w:val="20"/>
          <w:lang w:val="en-GB"/>
        </w:rPr>
        <w:t>Event</w:t>
      </w:r>
      <w:r w:rsidR="00237E41">
        <w:rPr>
          <w:sz w:val="20"/>
          <w:szCs w:val="20"/>
          <w:lang w:val="en-GB"/>
        </w:rPr>
        <w:fldChar w:fldCharType="begin"/>
      </w:r>
      <w:r w:rsidR="00EC04B3">
        <w:instrText xml:space="preserve"> XE "</w:instrText>
      </w:r>
      <w:r w:rsidR="00EC04B3" w:rsidRPr="00A23271">
        <w:rPr>
          <w:sz w:val="20"/>
          <w:szCs w:val="20"/>
          <w:lang w:val="en-GB"/>
        </w:rPr>
        <w:instrText>Event</w:instrText>
      </w:r>
      <w:r w:rsidR="00EC04B3">
        <w:instrText xml:space="preserve">" </w:instrText>
      </w:r>
      <w:r w:rsidR="00237E41">
        <w:rPr>
          <w:sz w:val="20"/>
          <w:szCs w:val="20"/>
          <w:lang w:val="en-GB"/>
        </w:rPr>
        <w:fldChar w:fldCharType="end"/>
      </w:r>
      <w:r>
        <w:rPr>
          <w:sz w:val="20"/>
          <w:szCs w:val="20"/>
          <w:lang w:val="en-GB"/>
        </w:rPr>
        <w:t xml:space="preserve"> = </w:t>
      </w:r>
      <w:r>
        <w:rPr>
          <w:sz w:val="20"/>
          <w:szCs w:val="20"/>
          <w:lang w:val="en-GB"/>
        </w:rPr>
        <w:tab/>
      </w:r>
      <w:r w:rsidRPr="007166F3">
        <w:rPr>
          <w:rFonts w:ascii="Arial Unicode MS" w:eastAsia="Arial Unicode MS" w:hAnsi="Arial Unicode MS" w:cs="Arial Unicode MS"/>
          <w:sz w:val="20"/>
          <w:szCs w:val="20"/>
          <w:lang w:val="en-GB"/>
        </w:rPr>
        <w:t>INSERT</w:t>
      </w:r>
      <w:r>
        <w:rPr>
          <w:sz w:val="20"/>
          <w:szCs w:val="20"/>
          <w:lang w:val="en-GB"/>
        </w:rPr>
        <w:t xml:space="preserve"> | </w:t>
      </w:r>
      <w:r w:rsidRPr="007166F3">
        <w:rPr>
          <w:rFonts w:ascii="Arial Unicode MS" w:eastAsia="Arial Unicode MS" w:hAnsi="Arial Unicode MS" w:cs="Arial Unicode MS"/>
          <w:sz w:val="20"/>
          <w:szCs w:val="20"/>
          <w:lang w:val="en-GB"/>
        </w:rPr>
        <w:t>DELETE</w:t>
      </w:r>
      <w:r>
        <w:rPr>
          <w:sz w:val="20"/>
          <w:szCs w:val="20"/>
          <w:lang w:val="en-GB"/>
        </w:rPr>
        <w:t xml:space="preserve"> | (</w:t>
      </w:r>
      <w:r w:rsidRPr="008F3C92">
        <w:rPr>
          <w:rFonts w:eastAsia="Arial Unicode MS"/>
          <w:sz w:val="20"/>
          <w:szCs w:val="20"/>
          <w:lang w:val="en-GB"/>
        </w:rPr>
        <w:t>UPDATE</w:t>
      </w:r>
      <w:r>
        <w:rPr>
          <w:sz w:val="20"/>
          <w:szCs w:val="20"/>
          <w:lang w:val="en-GB"/>
        </w:rPr>
        <w:t xml:space="preserve"> [ </w:t>
      </w:r>
      <w:r w:rsidRPr="007166F3">
        <w:rPr>
          <w:rFonts w:ascii="Arial Unicode MS" w:eastAsia="Arial Unicode MS" w:hAnsi="Arial Unicode MS" w:cs="Arial Unicode MS"/>
          <w:sz w:val="20"/>
          <w:szCs w:val="20"/>
          <w:lang w:val="en-GB"/>
        </w:rPr>
        <w:t>OF</w:t>
      </w:r>
      <w:r>
        <w:rPr>
          <w:sz w:val="20"/>
          <w:szCs w:val="20"/>
          <w:lang w:val="en-GB"/>
        </w:rPr>
        <w:t xml:space="preserve"> </w:t>
      </w:r>
      <w:r w:rsidR="00D33034">
        <w:rPr>
          <w:sz w:val="20"/>
          <w:szCs w:val="20"/>
          <w:lang w:val="en-GB"/>
        </w:rPr>
        <w:t xml:space="preserve">id { </w:t>
      </w:r>
      <w:r w:rsidR="00C644D2">
        <w:rPr>
          <w:sz w:val="20"/>
          <w:szCs w:val="20"/>
          <w:lang w:val="en-GB"/>
        </w:rPr>
        <w:t>'</w:t>
      </w:r>
      <w:r w:rsidR="00D33034">
        <w:rPr>
          <w:sz w:val="20"/>
          <w:szCs w:val="20"/>
          <w:lang w:val="en-GB"/>
        </w:rPr>
        <w:t>,</w:t>
      </w:r>
      <w:r w:rsidR="00C644D2">
        <w:rPr>
          <w:sz w:val="20"/>
          <w:szCs w:val="20"/>
          <w:lang w:val="en-GB"/>
        </w:rPr>
        <w:t>'</w:t>
      </w:r>
      <w:r w:rsidR="00D33034">
        <w:rPr>
          <w:sz w:val="20"/>
          <w:szCs w:val="20"/>
          <w:lang w:val="en-GB"/>
        </w:rPr>
        <w:t xml:space="preserve"> id } ] ) .</w:t>
      </w:r>
    </w:p>
    <w:p w14:paraId="3BA108EB" w14:textId="77777777" w:rsidR="00D33034" w:rsidRDefault="00D33034" w:rsidP="003D4D5D">
      <w:pPr>
        <w:spacing w:before="120"/>
        <w:jc w:val="both"/>
        <w:rPr>
          <w:sz w:val="20"/>
          <w:szCs w:val="20"/>
          <w:lang w:val="en-GB"/>
        </w:rPr>
      </w:pPr>
      <w:r>
        <w:rPr>
          <w:sz w:val="20"/>
          <w:szCs w:val="20"/>
          <w:lang w:val="en-GB"/>
        </w:rPr>
        <w:t>RefObj</w:t>
      </w:r>
      <w:r w:rsidR="00237E41">
        <w:rPr>
          <w:sz w:val="20"/>
          <w:szCs w:val="20"/>
          <w:lang w:val="en-GB"/>
        </w:rPr>
        <w:fldChar w:fldCharType="begin"/>
      </w:r>
      <w:r w:rsidR="00EC04B3">
        <w:instrText xml:space="preserve"> XE "</w:instrText>
      </w:r>
      <w:r w:rsidR="00EC04B3" w:rsidRPr="00A23271">
        <w:rPr>
          <w:sz w:val="20"/>
          <w:szCs w:val="20"/>
          <w:lang w:val="en-GB"/>
        </w:rPr>
        <w:instrText>RefObj</w:instrText>
      </w:r>
      <w:r w:rsidR="00EC04B3">
        <w:instrText xml:space="preserve">" </w:instrText>
      </w:r>
      <w:r w:rsidR="00237E41">
        <w:rPr>
          <w:sz w:val="20"/>
          <w:szCs w:val="20"/>
          <w:lang w:val="en-GB"/>
        </w:rPr>
        <w:fldChar w:fldCharType="end"/>
      </w:r>
      <w:r>
        <w:rPr>
          <w:sz w:val="20"/>
          <w:szCs w:val="20"/>
          <w:lang w:val="en-GB"/>
        </w:rPr>
        <w:t xml:space="preserve"> = </w:t>
      </w:r>
      <w:r w:rsidRPr="008F3C92">
        <w:rPr>
          <w:rFonts w:eastAsia="Arial Unicode MS"/>
          <w:sz w:val="20"/>
          <w:szCs w:val="20"/>
          <w:lang w:val="en-GB"/>
        </w:rPr>
        <w:t>REFERENCING</w:t>
      </w:r>
      <w:r>
        <w:rPr>
          <w:sz w:val="20"/>
          <w:szCs w:val="20"/>
          <w:lang w:val="en-GB"/>
        </w:rPr>
        <w:t xml:space="preserve"> { (</w:t>
      </w:r>
      <w:r w:rsidRPr="008F3C92">
        <w:rPr>
          <w:rFonts w:eastAsia="Arial Unicode MS"/>
          <w:sz w:val="20"/>
          <w:szCs w:val="20"/>
          <w:lang w:val="en-GB"/>
        </w:rPr>
        <w:t>OLD</w:t>
      </w:r>
      <w:r w:rsidRPr="008F3C92">
        <w:rPr>
          <w:sz w:val="20"/>
          <w:szCs w:val="20"/>
          <w:lang w:val="en-GB"/>
        </w:rPr>
        <w:t>|</w:t>
      </w:r>
      <w:r w:rsidRPr="008F3C92">
        <w:rPr>
          <w:rFonts w:eastAsia="Arial Unicode MS"/>
          <w:sz w:val="20"/>
          <w:szCs w:val="20"/>
          <w:lang w:val="en-GB"/>
        </w:rPr>
        <w:t>NEW</w:t>
      </w:r>
      <w:r w:rsidRPr="008F3C92">
        <w:rPr>
          <w:sz w:val="20"/>
          <w:szCs w:val="20"/>
          <w:lang w:val="en-GB"/>
        </w:rPr>
        <w:t>)[</w:t>
      </w:r>
      <w:r w:rsidRPr="008F3C92">
        <w:rPr>
          <w:rFonts w:eastAsia="Arial Unicode MS"/>
          <w:sz w:val="20"/>
          <w:szCs w:val="20"/>
          <w:lang w:val="en-GB"/>
        </w:rPr>
        <w:t>ROW</w:t>
      </w:r>
      <w:r w:rsidRPr="008F3C92">
        <w:rPr>
          <w:sz w:val="20"/>
          <w:szCs w:val="20"/>
          <w:lang w:val="en-GB"/>
        </w:rPr>
        <w:t>|</w:t>
      </w:r>
      <w:r w:rsidRPr="008F3C92">
        <w:rPr>
          <w:rFonts w:eastAsia="Arial Unicode MS"/>
          <w:sz w:val="20"/>
          <w:szCs w:val="20"/>
          <w:lang w:val="en-GB"/>
        </w:rPr>
        <w:t>TABLE</w:t>
      </w:r>
      <w:r>
        <w:rPr>
          <w:sz w:val="20"/>
          <w:szCs w:val="20"/>
          <w:lang w:val="en-GB"/>
        </w:rPr>
        <w:t>][</w:t>
      </w:r>
      <w:r w:rsidRPr="007166F3">
        <w:rPr>
          <w:rFonts w:ascii="Arial Unicode MS" w:eastAsia="Arial Unicode MS" w:hAnsi="Arial Unicode MS" w:cs="Arial Unicode MS"/>
          <w:sz w:val="20"/>
          <w:szCs w:val="20"/>
          <w:lang w:val="en-GB"/>
        </w:rPr>
        <w:t>AS</w:t>
      </w:r>
      <w:r>
        <w:rPr>
          <w:sz w:val="20"/>
          <w:szCs w:val="20"/>
          <w:lang w:val="en-GB"/>
        </w:rPr>
        <w:t>] id } .</w:t>
      </w:r>
    </w:p>
    <w:p w14:paraId="2BE0002E" w14:textId="77777777" w:rsidR="00286CA3" w:rsidRDefault="00972912" w:rsidP="003D4D5D">
      <w:pPr>
        <w:spacing w:before="120"/>
        <w:jc w:val="both"/>
        <w:rPr>
          <w:sz w:val="20"/>
          <w:szCs w:val="20"/>
          <w:lang w:val="en-GB"/>
        </w:rPr>
      </w:pPr>
      <w:r>
        <w:rPr>
          <w:sz w:val="20"/>
          <w:szCs w:val="20"/>
          <w:lang w:val="en-GB"/>
        </w:rPr>
        <w:t>In this syntax, t</w:t>
      </w:r>
      <w:r w:rsidR="00286CA3">
        <w:rPr>
          <w:sz w:val="20"/>
          <w:szCs w:val="20"/>
          <w:lang w:val="en-GB"/>
        </w:rPr>
        <w:t xml:space="preserve">he default is </w:t>
      </w:r>
      <w:r w:rsidR="00286CA3" w:rsidRPr="008F3C92">
        <w:rPr>
          <w:rFonts w:eastAsia="Arial Unicode MS"/>
          <w:sz w:val="20"/>
          <w:szCs w:val="20"/>
          <w:lang w:val="en-GB"/>
        </w:rPr>
        <w:t>ROW</w:t>
      </w:r>
      <w:r w:rsidRPr="008F3C92">
        <w:rPr>
          <w:sz w:val="20"/>
          <w:szCs w:val="20"/>
          <w:lang w:val="en-GB"/>
        </w:rPr>
        <w:t>;</w:t>
      </w:r>
      <w:r w:rsidR="00537400" w:rsidRPr="008F3C92">
        <w:rPr>
          <w:sz w:val="20"/>
          <w:szCs w:val="20"/>
          <w:lang w:val="en-GB"/>
        </w:rPr>
        <w:t xml:space="preserve"> </w:t>
      </w:r>
      <w:r w:rsidR="00537400" w:rsidRPr="008F3C92">
        <w:rPr>
          <w:rFonts w:eastAsia="Arial Unicode MS"/>
          <w:sz w:val="20"/>
          <w:szCs w:val="20"/>
          <w:lang w:val="en-GB"/>
        </w:rPr>
        <w:t>TABLE</w:t>
      </w:r>
      <w:r w:rsidR="00537400">
        <w:rPr>
          <w:sz w:val="20"/>
          <w:szCs w:val="20"/>
          <w:lang w:val="en-GB"/>
        </w:rPr>
        <w:t xml:space="preserve"> cannot be</w:t>
      </w:r>
      <w:r>
        <w:rPr>
          <w:sz w:val="20"/>
          <w:szCs w:val="20"/>
          <w:lang w:val="en-GB"/>
        </w:rPr>
        <w:t xml:space="preserve"> specified for a BEFORE trigger; OLD cannot be specified for an INSERT trigger; NEW cannot be s</w:t>
      </w:r>
      <w:r w:rsidR="00A03557">
        <w:rPr>
          <w:sz w:val="20"/>
          <w:szCs w:val="20"/>
          <w:lang w:val="en-GB"/>
        </w:rPr>
        <w:t>pecified for a</w:t>
      </w:r>
      <w:r>
        <w:rPr>
          <w:sz w:val="20"/>
          <w:szCs w:val="20"/>
          <w:lang w:val="en-GB"/>
        </w:rPr>
        <w:t xml:space="preserve"> DELETE trigger.</w:t>
      </w:r>
    </w:p>
    <w:p w14:paraId="4B73B243" w14:textId="6C9B45F9" w:rsidR="00D33034" w:rsidRDefault="00D33034" w:rsidP="003D4D5D">
      <w:pPr>
        <w:spacing w:before="120"/>
        <w:jc w:val="both"/>
        <w:rPr>
          <w:sz w:val="20"/>
          <w:szCs w:val="20"/>
          <w:lang w:val="en-GB"/>
        </w:rPr>
      </w:pPr>
      <w:r>
        <w:rPr>
          <w:sz w:val="20"/>
          <w:szCs w:val="20"/>
          <w:lang w:val="en-GB"/>
        </w:rPr>
        <w:t>Trigger</w:t>
      </w:r>
      <w:r w:rsidR="00237E41">
        <w:rPr>
          <w:sz w:val="20"/>
          <w:szCs w:val="20"/>
          <w:lang w:val="en-GB"/>
        </w:rPr>
        <w:fldChar w:fldCharType="begin"/>
      </w:r>
      <w:r w:rsidR="00EC04B3">
        <w:instrText xml:space="preserve"> XE "</w:instrText>
      </w:r>
      <w:r w:rsidR="00EC04B3" w:rsidRPr="00A23271">
        <w:rPr>
          <w:sz w:val="20"/>
          <w:szCs w:val="20"/>
          <w:lang w:val="en-GB"/>
        </w:rPr>
        <w:instrText>Trigger</w:instrText>
      </w:r>
      <w:r w:rsidR="00EC04B3">
        <w:instrText xml:space="preserve">" </w:instrText>
      </w:r>
      <w:r w:rsidR="00237E41">
        <w:rPr>
          <w:sz w:val="20"/>
          <w:szCs w:val="20"/>
          <w:lang w:val="en-GB"/>
        </w:rPr>
        <w:fldChar w:fldCharType="end"/>
      </w:r>
      <w:r>
        <w:rPr>
          <w:sz w:val="20"/>
          <w:szCs w:val="20"/>
          <w:lang w:val="en-GB"/>
        </w:rPr>
        <w:t xml:space="preserve"> = </w:t>
      </w:r>
      <w:r w:rsidRPr="008F3C92">
        <w:rPr>
          <w:rFonts w:eastAsia="Arial Unicode MS"/>
          <w:sz w:val="20"/>
          <w:szCs w:val="20"/>
          <w:lang w:val="en-GB"/>
        </w:rPr>
        <w:t>FOR</w:t>
      </w:r>
      <w:r w:rsidRPr="008F3C92">
        <w:rPr>
          <w:sz w:val="20"/>
          <w:szCs w:val="20"/>
          <w:lang w:val="en-GB"/>
        </w:rPr>
        <w:t xml:space="preserve"> </w:t>
      </w:r>
      <w:r w:rsidRPr="008F3C92">
        <w:rPr>
          <w:rFonts w:eastAsia="Arial Unicode MS"/>
          <w:sz w:val="20"/>
          <w:szCs w:val="20"/>
          <w:lang w:val="en-GB"/>
        </w:rPr>
        <w:t>EACH</w:t>
      </w:r>
      <w:r w:rsidRPr="008F3C92">
        <w:rPr>
          <w:sz w:val="20"/>
          <w:szCs w:val="20"/>
          <w:lang w:val="en-GB"/>
        </w:rPr>
        <w:t xml:space="preserve"> </w:t>
      </w:r>
      <w:r w:rsidR="005F5803" w:rsidRPr="008F3C92">
        <w:rPr>
          <w:sz w:val="20"/>
          <w:szCs w:val="20"/>
          <w:lang w:val="en-GB"/>
        </w:rPr>
        <w:t>(</w:t>
      </w:r>
      <w:r w:rsidRPr="008F3C92">
        <w:rPr>
          <w:rFonts w:eastAsia="Arial Unicode MS"/>
          <w:sz w:val="20"/>
          <w:szCs w:val="20"/>
          <w:lang w:val="en-GB"/>
        </w:rPr>
        <w:t>ROW</w:t>
      </w:r>
      <w:r w:rsidR="005F5803" w:rsidRPr="008F3C92">
        <w:rPr>
          <w:rFonts w:eastAsia="Arial Unicode MS"/>
          <w:sz w:val="20"/>
          <w:szCs w:val="20"/>
          <w:lang w:val="en-GB"/>
        </w:rPr>
        <w:t>|STATEMENT</w:t>
      </w:r>
      <w:r w:rsidR="00056444">
        <w:rPr>
          <w:sz w:val="20"/>
          <w:szCs w:val="20"/>
          <w:lang w:val="en-GB"/>
        </w:rPr>
        <w:t xml:space="preserve"> [DEFERRED</w:t>
      </w:r>
      <w:r w:rsidR="004842AA">
        <w:rPr>
          <w:sz w:val="20"/>
          <w:szCs w:val="20"/>
          <w:lang w:val="en-GB"/>
        </w:rPr>
        <w:fldChar w:fldCharType="begin"/>
      </w:r>
      <w:r w:rsidR="004842AA">
        <w:instrText xml:space="preserve"> XE "</w:instrText>
      </w:r>
      <w:r w:rsidR="004842AA" w:rsidRPr="00CB3F9F">
        <w:rPr>
          <w:sz w:val="20"/>
          <w:szCs w:val="20"/>
          <w:lang w:val="en-GB"/>
        </w:rPr>
        <w:instrText>DEFERRED</w:instrText>
      </w:r>
      <w:r w:rsidR="004842AA">
        <w:instrText xml:space="preserve">" </w:instrText>
      </w:r>
      <w:r w:rsidR="004842AA">
        <w:rPr>
          <w:sz w:val="20"/>
          <w:szCs w:val="20"/>
          <w:lang w:val="en-GB"/>
        </w:rPr>
        <w:fldChar w:fldCharType="end"/>
      </w:r>
      <w:r w:rsidR="00056444">
        <w:rPr>
          <w:sz w:val="20"/>
          <w:szCs w:val="20"/>
          <w:lang w:val="en-GB"/>
        </w:rPr>
        <w:t>]</w:t>
      </w:r>
      <w:r w:rsidR="005F5803">
        <w:rPr>
          <w:rFonts w:ascii="Arial Unicode MS" w:eastAsia="Arial Unicode MS" w:hAnsi="Arial Unicode MS" w:cs="Arial Unicode MS"/>
          <w:sz w:val="20"/>
          <w:szCs w:val="20"/>
          <w:lang w:val="en-GB"/>
        </w:rPr>
        <w:t>)</w:t>
      </w:r>
      <w:r w:rsidR="00056444">
        <w:rPr>
          <w:rFonts w:ascii="Arial Unicode MS" w:eastAsia="Arial Unicode MS" w:hAnsi="Arial Unicode MS" w:cs="Arial Unicode MS"/>
          <w:sz w:val="20"/>
          <w:szCs w:val="20"/>
          <w:lang w:val="en-GB"/>
        </w:rPr>
        <w:t xml:space="preserve"> </w:t>
      </w:r>
      <w:r>
        <w:rPr>
          <w:sz w:val="20"/>
          <w:szCs w:val="20"/>
          <w:lang w:val="en-GB"/>
        </w:rPr>
        <w:t>[TriggerCond]</w:t>
      </w:r>
      <w:r w:rsidR="00056444">
        <w:rPr>
          <w:sz w:val="20"/>
          <w:szCs w:val="20"/>
          <w:lang w:val="en-GB"/>
        </w:rPr>
        <w:t xml:space="preserve"> </w:t>
      </w:r>
      <w:r>
        <w:rPr>
          <w:sz w:val="20"/>
          <w:szCs w:val="20"/>
          <w:lang w:val="en-GB"/>
        </w:rPr>
        <w:t>(</w:t>
      </w:r>
      <w:r w:rsidR="00E34680">
        <w:rPr>
          <w:sz w:val="20"/>
          <w:szCs w:val="20"/>
          <w:lang w:val="en-GB"/>
        </w:rPr>
        <w:t>Statement</w:t>
      </w:r>
      <w:r w:rsidR="00056444">
        <w:rPr>
          <w:sz w:val="20"/>
          <w:szCs w:val="20"/>
          <w:lang w:val="en-GB"/>
        </w:rPr>
        <w:t xml:space="preserve"> </w:t>
      </w:r>
      <w:r>
        <w:rPr>
          <w:sz w:val="20"/>
          <w:szCs w:val="20"/>
          <w:lang w:val="en-GB"/>
        </w:rPr>
        <w:t>|</w:t>
      </w:r>
      <w:r w:rsidR="00056444">
        <w:rPr>
          <w:sz w:val="20"/>
          <w:szCs w:val="20"/>
          <w:lang w:val="en-GB"/>
        </w:rPr>
        <w:t xml:space="preserve"> </w:t>
      </w:r>
      <w:r>
        <w:rPr>
          <w:sz w:val="20"/>
          <w:szCs w:val="20"/>
          <w:lang w:val="en-GB"/>
        </w:rPr>
        <w:t>(</w:t>
      </w:r>
      <w:r w:rsidRPr="008F3C92">
        <w:rPr>
          <w:rFonts w:eastAsia="Arial Unicode MS"/>
          <w:sz w:val="20"/>
          <w:szCs w:val="20"/>
          <w:lang w:val="en-GB"/>
        </w:rPr>
        <w:t>BEGIN</w:t>
      </w:r>
      <w:r>
        <w:rPr>
          <w:sz w:val="20"/>
          <w:szCs w:val="20"/>
          <w:lang w:val="en-GB"/>
        </w:rPr>
        <w:t xml:space="preserve"> </w:t>
      </w:r>
      <w:r w:rsidRPr="005537B1">
        <w:rPr>
          <w:rFonts w:eastAsia="Arial Unicode MS"/>
          <w:sz w:val="20"/>
          <w:szCs w:val="20"/>
          <w:lang w:val="en-GB"/>
        </w:rPr>
        <w:t>ATOMIC</w:t>
      </w:r>
      <w:r>
        <w:rPr>
          <w:sz w:val="20"/>
          <w:szCs w:val="20"/>
          <w:lang w:val="en-GB"/>
        </w:rPr>
        <w:t xml:space="preserve"> Statements </w:t>
      </w:r>
      <w:r w:rsidRPr="007166F3">
        <w:rPr>
          <w:rFonts w:ascii="Arial Unicode MS" w:eastAsia="Arial Unicode MS" w:hAnsi="Arial Unicode MS" w:cs="Arial Unicode MS"/>
          <w:sz w:val="20"/>
          <w:szCs w:val="20"/>
          <w:lang w:val="en-GB"/>
        </w:rPr>
        <w:t>END</w:t>
      </w:r>
      <w:r>
        <w:rPr>
          <w:sz w:val="20"/>
          <w:szCs w:val="20"/>
          <w:lang w:val="en-GB"/>
        </w:rPr>
        <w:t>)) .</w:t>
      </w:r>
    </w:p>
    <w:p w14:paraId="18F6C0E0" w14:textId="5A6F3A22" w:rsidR="00860B6E" w:rsidRDefault="00D33034" w:rsidP="00860B6E">
      <w:pPr>
        <w:spacing w:before="120"/>
        <w:jc w:val="both"/>
        <w:rPr>
          <w:sz w:val="20"/>
          <w:szCs w:val="20"/>
          <w:lang w:val="en-GB"/>
        </w:rPr>
      </w:pPr>
      <w:r>
        <w:rPr>
          <w:sz w:val="20"/>
          <w:szCs w:val="20"/>
          <w:lang w:val="en-GB"/>
        </w:rPr>
        <w:t>TriggerCond</w:t>
      </w:r>
      <w:r w:rsidR="00237E41">
        <w:rPr>
          <w:sz w:val="20"/>
          <w:szCs w:val="20"/>
          <w:lang w:val="en-GB"/>
        </w:rPr>
        <w:fldChar w:fldCharType="begin"/>
      </w:r>
      <w:r w:rsidR="00EC04B3">
        <w:instrText xml:space="preserve"> XE "</w:instrText>
      </w:r>
      <w:r w:rsidR="00EC04B3" w:rsidRPr="00A23271">
        <w:rPr>
          <w:sz w:val="20"/>
          <w:szCs w:val="20"/>
          <w:lang w:val="en-GB"/>
        </w:rPr>
        <w:instrText>TriggerCond</w:instrText>
      </w:r>
      <w:r w:rsidR="00EC04B3">
        <w:instrText xml:space="preserve">" </w:instrText>
      </w:r>
      <w:r w:rsidR="00237E41">
        <w:rPr>
          <w:sz w:val="20"/>
          <w:szCs w:val="20"/>
          <w:lang w:val="en-GB"/>
        </w:rPr>
        <w:fldChar w:fldCharType="end"/>
      </w:r>
      <w:r>
        <w:rPr>
          <w:sz w:val="20"/>
          <w:szCs w:val="20"/>
          <w:lang w:val="en-GB"/>
        </w:rPr>
        <w:t xml:space="preserve"> = </w:t>
      </w:r>
      <w:r w:rsidRPr="007166F3">
        <w:rPr>
          <w:rFonts w:ascii="Arial Unicode MS" w:eastAsia="Arial Unicode MS" w:hAnsi="Arial Unicode MS" w:cs="Arial Unicode MS"/>
          <w:sz w:val="20"/>
          <w:szCs w:val="20"/>
          <w:lang w:val="en-GB"/>
        </w:rPr>
        <w:t>WHEN</w:t>
      </w:r>
      <w:r>
        <w:rPr>
          <w:sz w:val="20"/>
          <w:szCs w:val="20"/>
          <w:lang w:val="en-GB"/>
        </w:rPr>
        <w:t xml:space="preserve">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SearchCondition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w:t>
      </w:r>
    </w:p>
    <w:p w14:paraId="4E7A6C83" w14:textId="502628F0" w:rsidR="00BD7493" w:rsidRDefault="00BD7493" w:rsidP="003D4D5D">
      <w:pPr>
        <w:spacing w:before="120"/>
        <w:jc w:val="both"/>
        <w:rPr>
          <w:sz w:val="20"/>
          <w:szCs w:val="20"/>
          <w:lang w:val="en-GB"/>
        </w:rPr>
      </w:pPr>
      <w:r>
        <w:rPr>
          <w:sz w:val="20"/>
          <w:szCs w:val="20"/>
          <w:lang w:val="en-GB"/>
        </w:rPr>
        <w:t>DropStatement</w:t>
      </w:r>
      <w:r w:rsidR="00237E41">
        <w:rPr>
          <w:sz w:val="20"/>
          <w:szCs w:val="20"/>
          <w:lang w:val="en-GB"/>
        </w:rPr>
        <w:fldChar w:fldCharType="begin"/>
      </w:r>
      <w:r w:rsidR="00EC04B3">
        <w:instrText xml:space="preserve"> XE "</w:instrText>
      </w:r>
      <w:r w:rsidR="00EC04B3" w:rsidRPr="00A23271">
        <w:rPr>
          <w:sz w:val="20"/>
          <w:szCs w:val="20"/>
          <w:lang w:val="en-GB"/>
        </w:rPr>
        <w:instrText>DropStatement</w:instrText>
      </w:r>
      <w:r w:rsidR="00EC04B3">
        <w:instrText xml:space="preserve">" </w:instrText>
      </w:r>
      <w:r w:rsidR="00237E41">
        <w:rPr>
          <w:sz w:val="20"/>
          <w:szCs w:val="20"/>
          <w:lang w:val="en-GB"/>
        </w:rPr>
        <w:fldChar w:fldCharType="end"/>
      </w:r>
      <w:r w:rsidR="00237E41">
        <w:rPr>
          <w:sz w:val="20"/>
          <w:szCs w:val="20"/>
          <w:lang w:val="en-GB"/>
        </w:rPr>
        <w:fldChar w:fldCharType="begin"/>
      </w:r>
      <w:r w:rsidR="00EC04B3">
        <w:instrText xml:space="preserve"> XE "</w:instrText>
      </w:r>
      <w:r w:rsidR="00EC04B3" w:rsidRPr="00A23271">
        <w:rPr>
          <w:sz w:val="20"/>
          <w:szCs w:val="20"/>
          <w:lang w:val="en-GB"/>
        </w:rPr>
        <w:instrText>DropStatement</w:instrText>
      </w:r>
      <w:r w:rsidR="00EC04B3">
        <w:instrText xml:space="preserve">" </w:instrText>
      </w:r>
      <w:r w:rsidR="00237E41">
        <w:rPr>
          <w:sz w:val="20"/>
          <w:szCs w:val="20"/>
          <w:lang w:val="en-GB"/>
        </w:rPr>
        <w:fldChar w:fldCharType="end"/>
      </w:r>
      <w:r>
        <w:rPr>
          <w:sz w:val="20"/>
          <w:szCs w:val="20"/>
          <w:lang w:val="en-GB"/>
        </w:rPr>
        <w:t xml:space="preserve"> = </w:t>
      </w:r>
      <w:r>
        <w:rPr>
          <w:sz w:val="20"/>
          <w:szCs w:val="20"/>
          <w:lang w:val="en-GB"/>
        </w:rPr>
        <w:tab/>
      </w:r>
      <w:r w:rsidRPr="007166F3">
        <w:rPr>
          <w:rFonts w:ascii="Arial Unicode MS" w:eastAsia="Arial Unicode MS" w:hAnsi="Arial Unicode MS" w:cs="Arial Unicode MS"/>
          <w:sz w:val="20"/>
          <w:szCs w:val="20"/>
          <w:lang w:val="en-GB"/>
        </w:rPr>
        <w:t>DROP</w:t>
      </w:r>
      <w:r>
        <w:rPr>
          <w:sz w:val="20"/>
          <w:szCs w:val="20"/>
          <w:lang w:val="en-GB"/>
        </w:rPr>
        <w:t xml:space="preserve"> </w:t>
      </w:r>
      <w:r w:rsidR="00D9023C">
        <w:rPr>
          <w:sz w:val="20"/>
          <w:szCs w:val="20"/>
          <w:lang w:val="en-GB"/>
        </w:rPr>
        <w:t>DropObject</w:t>
      </w:r>
      <w:r>
        <w:rPr>
          <w:sz w:val="20"/>
          <w:szCs w:val="20"/>
          <w:lang w:val="en-GB"/>
        </w:rPr>
        <w:t xml:space="preserve"> </w:t>
      </w:r>
      <w:r w:rsidR="001C1955">
        <w:rPr>
          <w:sz w:val="20"/>
          <w:szCs w:val="20"/>
          <w:lang w:val="en-GB"/>
        </w:rPr>
        <w:t>RemoveAction</w:t>
      </w:r>
      <w:r>
        <w:rPr>
          <w:sz w:val="20"/>
          <w:szCs w:val="20"/>
          <w:lang w:val="en-GB"/>
        </w:rPr>
        <w:t xml:space="preserve"> .</w:t>
      </w:r>
    </w:p>
    <w:p w14:paraId="49A1BB1A" w14:textId="77777777" w:rsidR="00300328" w:rsidRDefault="00D9023C" w:rsidP="00AB1204">
      <w:pPr>
        <w:spacing w:before="120"/>
        <w:jc w:val="both"/>
        <w:rPr>
          <w:sz w:val="20"/>
          <w:szCs w:val="20"/>
          <w:lang w:val="en-GB"/>
        </w:rPr>
      </w:pPr>
      <w:r>
        <w:rPr>
          <w:sz w:val="20"/>
          <w:szCs w:val="20"/>
          <w:lang w:val="en-GB"/>
        </w:rPr>
        <w:t>DropObject</w:t>
      </w:r>
      <w:r w:rsidR="00237E41">
        <w:rPr>
          <w:sz w:val="20"/>
          <w:szCs w:val="20"/>
          <w:lang w:val="en-GB"/>
        </w:rPr>
        <w:fldChar w:fldCharType="begin"/>
      </w:r>
      <w:r>
        <w:instrText xml:space="preserve"> XE "</w:instrText>
      </w:r>
      <w:r w:rsidRPr="00733A6D">
        <w:rPr>
          <w:sz w:val="20"/>
          <w:szCs w:val="20"/>
          <w:lang w:val="en-GB"/>
        </w:rPr>
        <w:instrText>DropObject</w:instrText>
      </w:r>
      <w:r>
        <w:instrText xml:space="preserve">" </w:instrText>
      </w:r>
      <w:r w:rsidR="00237E41">
        <w:rPr>
          <w:sz w:val="20"/>
          <w:szCs w:val="20"/>
          <w:lang w:val="en-GB"/>
        </w:rPr>
        <w:fldChar w:fldCharType="end"/>
      </w:r>
      <w:r>
        <w:rPr>
          <w:sz w:val="20"/>
          <w:szCs w:val="20"/>
          <w:lang w:val="en-GB"/>
        </w:rPr>
        <w:t xml:space="preserve"> = </w:t>
      </w:r>
      <w:r w:rsidR="00300328">
        <w:rPr>
          <w:sz w:val="20"/>
          <w:szCs w:val="20"/>
          <w:lang w:val="en-GB"/>
        </w:rPr>
        <w:tab/>
        <w:t>ObjectName</w:t>
      </w:r>
    </w:p>
    <w:p w14:paraId="5C93A24B" w14:textId="7556ED96" w:rsidR="00300328" w:rsidRDefault="00300328" w:rsidP="00AB1204">
      <w:pPr>
        <w:spacing w:before="120"/>
        <w:contextualSpacing/>
        <w:jc w:val="both"/>
        <w:rPr>
          <w:sz w:val="20"/>
          <w:szCs w:val="20"/>
          <w:lang w:val="en-GB"/>
        </w:rPr>
      </w:pPr>
      <w:r>
        <w:rPr>
          <w:sz w:val="20"/>
          <w:szCs w:val="20"/>
          <w:lang w:val="en-GB"/>
        </w:rPr>
        <w:tab/>
        <w:t>|</w:t>
      </w:r>
      <w:r w:rsidR="00D9023C">
        <w:rPr>
          <w:sz w:val="20"/>
          <w:szCs w:val="20"/>
          <w:lang w:val="en-GB"/>
        </w:rPr>
        <w:tab/>
      </w:r>
      <w:r>
        <w:rPr>
          <w:sz w:val="20"/>
          <w:szCs w:val="20"/>
          <w:lang w:val="en-GB"/>
        </w:rPr>
        <w:t xml:space="preserve">ORDERING </w:t>
      </w:r>
      <w:r w:rsidRPr="00CE27DF">
        <w:rPr>
          <w:rFonts w:ascii="Arial Unicode MS" w:eastAsia="Arial Unicode MS" w:hAnsi="Arial Unicode MS" w:cs="Arial Unicode MS"/>
          <w:sz w:val="20"/>
          <w:szCs w:val="20"/>
          <w:lang w:val="en-GB"/>
        </w:rPr>
        <w:t>FOR</w:t>
      </w:r>
      <w:r>
        <w:rPr>
          <w:sz w:val="20"/>
          <w:szCs w:val="20"/>
          <w:lang w:val="en-GB"/>
        </w:rPr>
        <w:t xml:space="preserve"> id </w:t>
      </w:r>
    </w:p>
    <w:p w14:paraId="22E57739" w14:textId="4AD9E958" w:rsidR="00BE35D8" w:rsidRDefault="00BE35D8" w:rsidP="00AB1204">
      <w:pPr>
        <w:spacing w:before="120"/>
        <w:contextualSpacing/>
        <w:jc w:val="both"/>
        <w:rPr>
          <w:sz w:val="20"/>
          <w:szCs w:val="20"/>
          <w:lang w:val="en-GB"/>
        </w:rPr>
      </w:pPr>
      <w:r>
        <w:rPr>
          <w:sz w:val="20"/>
          <w:szCs w:val="20"/>
          <w:lang w:val="en-GB"/>
        </w:rPr>
        <w:tab/>
        <w:t>|</w:t>
      </w:r>
      <w:r>
        <w:rPr>
          <w:sz w:val="20"/>
          <w:szCs w:val="20"/>
          <w:lang w:val="en-GB"/>
        </w:rPr>
        <w:tab/>
      </w:r>
      <w:r w:rsidRPr="005537B1">
        <w:rPr>
          <w:rFonts w:eastAsia="Arial Unicode MS"/>
          <w:sz w:val="20"/>
          <w:szCs w:val="20"/>
          <w:lang w:val="en-GB"/>
        </w:rPr>
        <w:t xml:space="preserve">TRIGGER </w:t>
      </w:r>
      <w:r w:rsidRPr="005537B1">
        <w:rPr>
          <w:sz w:val="20"/>
          <w:szCs w:val="20"/>
          <w:lang w:val="en-GB"/>
        </w:rPr>
        <w:t xml:space="preserve">id </w:t>
      </w:r>
      <w:r w:rsidRPr="005537B1">
        <w:rPr>
          <w:rFonts w:eastAsia="Arial Unicode MS"/>
          <w:sz w:val="20"/>
          <w:szCs w:val="20"/>
          <w:lang w:val="en-GB"/>
        </w:rPr>
        <w:t>ON</w:t>
      </w:r>
      <w:r>
        <w:rPr>
          <w:sz w:val="20"/>
          <w:szCs w:val="20"/>
          <w:lang w:val="en-GB"/>
        </w:rPr>
        <w:t xml:space="preserve"> id</w:t>
      </w:r>
    </w:p>
    <w:p w14:paraId="26C60CE3" w14:textId="77777777" w:rsidR="00D9023C" w:rsidRDefault="00300328" w:rsidP="00300328">
      <w:pPr>
        <w:spacing w:before="120"/>
        <w:ind w:firstLine="720"/>
        <w:contextualSpacing/>
        <w:jc w:val="both"/>
        <w:rPr>
          <w:sz w:val="20"/>
          <w:szCs w:val="20"/>
          <w:lang w:val="en-GB"/>
        </w:rPr>
      </w:pPr>
      <w:r>
        <w:rPr>
          <w:sz w:val="20"/>
          <w:szCs w:val="20"/>
          <w:lang w:val="en-GB"/>
        </w:rPr>
        <w:t>|</w:t>
      </w:r>
      <w:r>
        <w:rPr>
          <w:sz w:val="20"/>
          <w:szCs w:val="20"/>
          <w:lang w:val="en-GB"/>
        </w:rPr>
        <w:tab/>
      </w:r>
      <w:r w:rsidR="00D9023C">
        <w:rPr>
          <w:sz w:val="20"/>
          <w:szCs w:val="20"/>
          <w:lang w:val="en-GB"/>
        </w:rPr>
        <w:t>ROLE id</w:t>
      </w:r>
    </w:p>
    <w:p w14:paraId="5BA08612" w14:textId="37703CB8" w:rsidR="009C4BB0" w:rsidRPr="009C4BB0" w:rsidRDefault="009C4BB0" w:rsidP="00300328">
      <w:pPr>
        <w:spacing w:before="120"/>
        <w:ind w:firstLine="720"/>
        <w:contextualSpacing/>
        <w:jc w:val="both"/>
        <w:rPr>
          <w:sz w:val="20"/>
          <w:szCs w:val="20"/>
          <w:lang w:val="en-GB"/>
        </w:rPr>
      </w:pPr>
      <w:r>
        <w:rPr>
          <w:sz w:val="20"/>
          <w:szCs w:val="20"/>
          <w:lang w:val="en-GB"/>
        </w:rPr>
        <w:t>|</w:t>
      </w:r>
      <w:r>
        <w:rPr>
          <w:sz w:val="20"/>
          <w:szCs w:val="20"/>
          <w:lang w:val="en-GB"/>
        </w:rPr>
        <w:tab/>
      </w:r>
      <w:r w:rsidRPr="00A82E94">
        <w:rPr>
          <w:rFonts w:ascii="Arial Unicode MS" w:eastAsia="Arial Unicode MS" w:hAnsi="Arial Unicode MS" w:cs="Arial Unicode MS"/>
          <w:sz w:val="20"/>
          <w:szCs w:val="20"/>
          <w:lang w:val="en-GB"/>
        </w:rPr>
        <w:t>SCHEMA</w:t>
      </w:r>
      <w:r w:rsidRPr="00A82E94">
        <w:rPr>
          <w:sz w:val="20"/>
          <w:szCs w:val="20"/>
          <w:lang w:val="en-GB"/>
        </w:rPr>
        <w:t xml:space="preserve"> [</w:t>
      </w:r>
      <w:r w:rsidRPr="00A82E94">
        <w:rPr>
          <w:rFonts w:ascii="Arial Unicode MS" w:eastAsia="Arial Unicode MS" w:hAnsi="Arial Unicode MS" w:cs="Arial Unicode MS"/>
          <w:sz w:val="20"/>
          <w:szCs w:val="20"/>
          <w:lang w:val="en-GB"/>
        </w:rPr>
        <w:t>IF</w:t>
      </w:r>
      <w:r w:rsidRPr="00A82E94">
        <w:rPr>
          <w:sz w:val="20"/>
          <w:szCs w:val="20"/>
          <w:lang w:val="en-GB"/>
        </w:rPr>
        <w:t xml:space="preserve"> </w:t>
      </w:r>
      <w:r w:rsidRPr="00A82E94">
        <w:rPr>
          <w:rFonts w:ascii="Arial Unicode MS" w:eastAsia="Arial Unicode MS" w:hAnsi="Arial Unicode MS" w:cs="Arial Unicode MS"/>
          <w:sz w:val="20"/>
          <w:szCs w:val="20"/>
          <w:lang w:val="en-GB"/>
        </w:rPr>
        <w:t>EXISTS</w:t>
      </w:r>
      <w:r w:rsidRPr="00A82E94">
        <w:rPr>
          <w:sz w:val="20"/>
          <w:szCs w:val="20"/>
          <w:lang w:val="en-GB"/>
        </w:rPr>
        <w:t>]</w:t>
      </w:r>
      <w:r>
        <w:rPr>
          <w:sz w:val="20"/>
          <w:szCs w:val="20"/>
          <w:lang w:val="en-GB"/>
        </w:rPr>
        <w:t xml:space="preserve"> </w:t>
      </w:r>
      <w:r>
        <w:rPr>
          <w:i/>
          <w:iCs/>
          <w:sz w:val="20"/>
          <w:szCs w:val="20"/>
          <w:lang w:val="en-GB"/>
        </w:rPr>
        <w:t>Path_</w:t>
      </w:r>
      <w:r>
        <w:rPr>
          <w:sz w:val="20"/>
          <w:szCs w:val="20"/>
          <w:lang w:val="en-GB"/>
        </w:rPr>
        <w:t>Value id</w:t>
      </w:r>
    </w:p>
    <w:p w14:paraId="411E5C42" w14:textId="76F7F2E5" w:rsidR="00D9023C" w:rsidRDefault="00CC73D0" w:rsidP="00D91CD9">
      <w:pPr>
        <w:jc w:val="both"/>
        <w:rPr>
          <w:sz w:val="20"/>
          <w:szCs w:val="20"/>
          <w:lang w:val="en-GB"/>
        </w:rPr>
      </w:pPr>
      <w:r>
        <w:rPr>
          <w:sz w:val="20"/>
          <w:szCs w:val="20"/>
          <w:lang w:val="en-GB"/>
        </w:rPr>
        <w:tab/>
        <w:t>|</w:t>
      </w:r>
      <w:r>
        <w:rPr>
          <w:sz w:val="20"/>
          <w:szCs w:val="20"/>
          <w:lang w:val="en-GB"/>
        </w:rPr>
        <w:tab/>
      </w:r>
      <w:r w:rsidRPr="005537B1">
        <w:rPr>
          <w:rFonts w:eastAsia="Arial Unicode MS"/>
          <w:sz w:val="20"/>
          <w:szCs w:val="20"/>
          <w:lang w:val="en-GB"/>
        </w:rPr>
        <w:t>TRIGGER</w:t>
      </w:r>
      <w:r>
        <w:rPr>
          <w:sz w:val="20"/>
          <w:szCs w:val="20"/>
          <w:lang w:val="en-GB"/>
        </w:rPr>
        <w:t xml:space="preserve"> id</w:t>
      </w:r>
      <w:r w:rsidR="00D91CD9">
        <w:rPr>
          <w:sz w:val="20"/>
          <w:szCs w:val="20"/>
          <w:lang w:val="en-GB"/>
        </w:rPr>
        <w:t xml:space="preserve"> </w:t>
      </w:r>
      <w:r w:rsidR="00300328">
        <w:rPr>
          <w:sz w:val="20"/>
          <w:szCs w:val="20"/>
          <w:lang w:val="en-GB"/>
        </w:rPr>
        <w:t>.</w:t>
      </w:r>
    </w:p>
    <w:p w14:paraId="44C6198E" w14:textId="2288274E" w:rsidR="00BD7493" w:rsidRDefault="001C1955" w:rsidP="00A513A5">
      <w:pPr>
        <w:spacing w:before="120"/>
        <w:jc w:val="both"/>
        <w:rPr>
          <w:sz w:val="20"/>
          <w:szCs w:val="20"/>
          <w:lang w:val="en-GB"/>
        </w:rPr>
      </w:pPr>
      <w:r>
        <w:rPr>
          <w:sz w:val="20"/>
          <w:szCs w:val="20"/>
          <w:lang w:val="en-GB"/>
        </w:rPr>
        <w:t>RemoveAction</w:t>
      </w:r>
      <w:r w:rsidR="00237E41">
        <w:rPr>
          <w:sz w:val="20"/>
          <w:szCs w:val="20"/>
          <w:lang w:val="en-GB"/>
        </w:rPr>
        <w:fldChar w:fldCharType="begin"/>
      </w:r>
      <w:r w:rsidR="00EC04B3">
        <w:instrText xml:space="preserve"> XE "</w:instrText>
      </w:r>
      <w:r>
        <w:rPr>
          <w:sz w:val="20"/>
          <w:szCs w:val="20"/>
          <w:lang w:val="en-GB"/>
        </w:rPr>
        <w:instrText>RemoveAction</w:instrText>
      </w:r>
      <w:r w:rsidR="00EC04B3">
        <w:instrText xml:space="preserve">" </w:instrText>
      </w:r>
      <w:r w:rsidR="00237E41">
        <w:rPr>
          <w:sz w:val="20"/>
          <w:szCs w:val="20"/>
          <w:lang w:val="en-GB"/>
        </w:rPr>
        <w:fldChar w:fldCharType="end"/>
      </w:r>
      <w:r w:rsidR="00BD7493">
        <w:rPr>
          <w:sz w:val="20"/>
          <w:szCs w:val="20"/>
          <w:lang w:val="en-GB"/>
        </w:rPr>
        <w:t xml:space="preserve"> = | RESTRICT</w:t>
      </w:r>
      <w:r w:rsidR="00680DCD">
        <w:rPr>
          <w:sz w:val="20"/>
          <w:szCs w:val="20"/>
          <w:lang w:val="en-GB"/>
        </w:rPr>
        <w:fldChar w:fldCharType="begin"/>
      </w:r>
      <w:r w:rsidR="00680DCD">
        <w:instrText xml:space="preserve"> XE "</w:instrText>
      </w:r>
      <w:r w:rsidR="00680DCD" w:rsidRPr="00586AD7">
        <w:rPr>
          <w:sz w:val="20"/>
          <w:szCs w:val="20"/>
          <w:lang w:val="en-GB"/>
        </w:rPr>
        <w:instrText>RESTRICT</w:instrText>
      </w:r>
      <w:r w:rsidR="00680DCD">
        <w:instrText xml:space="preserve">" </w:instrText>
      </w:r>
      <w:r w:rsidR="00680DCD">
        <w:rPr>
          <w:sz w:val="20"/>
          <w:szCs w:val="20"/>
          <w:lang w:val="en-GB"/>
        </w:rPr>
        <w:fldChar w:fldCharType="end"/>
      </w:r>
      <w:r w:rsidR="00BD7493">
        <w:rPr>
          <w:sz w:val="20"/>
          <w:szCs w:val="20"/>
          <w:lang w:val="en-GB"/>
        </w:rPr>
        <w:t xml:space="preserve"> | CASCADE</w:t>
      </w:r>
      <w:r w:rsidR="00680DCD">
        <w:rPr>
          <w:sz w:val="20"/>
          <w:szCs w:val="20"/>
          <w:lang w:val="en-GB"/>
        </w:rPr>
        <w:fldChar w:fldCharType="begin"/>
      </w:r>
      <w:r w:rsidR="00680DCD">
        <w:instrText xml:space="preserve"> XE "</w:instrText>
      </w:r>
      <w:r w:rsidR="00680DCD" w:rsidRPr="00BA39FB">
        <w:rPr>
          <w:sz w:val="20"/>
          <w:szCs w:val="20"/>
          <w:lang w:val="en-GB"/>
        </w:rPr>
        <w:instrText>CASCADE</w:instrText>
      </w:r>
      <w:r w:rsidR="00680DCD">
        <w:instrText xml:space="preserve">" </w:instrText>
      </w:r>
      <w:r w:rsidR="00680DCD">
        <w:rPr>
          <w:sz w:val="20"/>
          <w:szCs w:val="20"/>
          <w:lang w:val="en-GB"/>
        </w:rPr>
        <w:fldChar w:fldCharType="end"/>
      </w:r>
      <w:r w:rsidR="00BD7493">
        <w:rPr>
          <w:sz w:val="20"/>
          <w:szCs w:val="20"/>
          <w:lang w:val="en-GB"/>
        </w:rPr>
        <w:t xml:space="preserve"> .</w:t>
      </w:r>
    </w:p>
    <w:p w14:paraId="028F3553" w14:textId="4AFD6FB8" w:rsidR="00CB1311" w:rsidRDefault="00BD7493" w:rsidP="00D9023C">
      <w:pPr>
        <w:spacing w:before="120"/>
        <w:jc w:val="both"/>
        <w:rPr>
          <w:sz w:val="20"/>
          <w:szCs w:val="20"/>
          <w:lang w:val="en-GB"/>
        </w:rPr>
      </w:pPr>
      <w:r>
        <w:rPr>
          <w:sz w:val="20"/>
          <w:szCs w:val="20"/>
          <w:lang w:val="en-GB"/>
        </w:rPr>
        <w:t xml:space="preserve">The default </w:t>
      </w:r>
      <w:r w:rsidR="001C1955">
        <w:rPr>
          <w:sz w:val="20"/>
          <w:szCs w:val="20"/>
          <w:lang w:val="en-GB"/>
        </w:rPr>
        <w:t>RemoveAction</w:t>
      </w:r>
      <w:r>
        <w:rPr>
          <w:sz w:val="20"/>
          <w:szCs w:val="20"/>
          <w:lang w:val="en-GB"/>
        </w:rPr>
        <w:t xml:space="preserve"> is RESTRICT.</w:t>
      </w:r>
    </w:p>
    <w:p w14:paraId="7089ECB2" w14:textId="66F0BFC7" w:rsidR="008843DA" w:rsidRDefault="008843DA" w:rsidP="00D9023C">
      <w:pPr>
        <w:spacing w:before="120"/>
        <w:jc w:val="both"/>
        <w:rPr>
          <w:sz w:val="20"/>
          <w:szCs w:val="20"/>
          <w:lang w:val="en-GB"/>
        </w:rPr>
      </w:pPr>
      <w:r>
        <w:rPr>
          <w:sz w:val="20"/>
          <w:szCs w:val="20"/>
          <w:lang w:val="en-GB"/>
        </w:rPr>
        <w:t>Rename</w:t>
      </w:r>
      <w:r w:rsidR="00237E41">
        <w:rPr>
          <w:sz w:val="20"/>
          <w:szCs w:val="20"/>
          <w:lang w:val="en-GB"/>
        </w:rPr>
        <w:fldChar w:fldCharType="begin"/>
      </w:r>
      <w:r w:rsidR="00EC04B3">
        <w:instrText xml:space="preserve"> XE "</w:instrText>
      </w:r>
      <w:r w:rsidR="00EC04B3" w:rsidRPr="00A23271">
        <w:rPr>
          <w:sz w:val="20"/>
          <w:szCs w:val="20"/>
          <w:lang w:val="en-GB"/>
        </w:rPr>
        <w:instrText>Rename</w:instrText>
      </w:r>
      <w:r w:rsidR="00EC04B3">
        <w:instrText xml:space="preserve">" </w:instrText>
      </w:r>
      <w:r w:rsidR="00237E41">
        <w:rPr>
          <w:sz w:val="20"/>
          <w:szCs w:val="20"/>
          <w:lang w:val="en-GB"/>
        </w:rPr>
        <w:fldChar w:fldCharType="end"/>
      </w:r>
      <w:r>
        <w:rPr>
          <w:sz w:val="20"/>
          <w:szCs w:val="20"/>
          <w:lang w:val="en-GB"/>
        </w:rPr>
        <w:t xml:space="preserve"> =</w:t>
      </w:r>
      <w:r w:rsidR="006B6947">
        <w:rPr>
          <w:sz w:val="20"/>
          <w:szCs w:val="20"/>
          <w:lang w:val="en-GB"/>
        </w:rPr>
        <w:t xml:space="preserve"> </w:t>
      </w:r>
      <w:r w:rsidRPr="007166F3">
        <w:rPr>
          <w:rFonts w:ascii="Arial Unicode MS" w:eastAsia="Arial Unicode MS" w:hAnsi="Arial Unicode MS" w:cs="Arial Unicode MS"/>
          <w:sz w:val="20"/>
          <w:szCs w:val="20"/>
          <w:lang w:val="en-GB"/>
        </w:rPr>
        <w:t>SET</w:t>
      </w:r>
      <w:r>
        <w:rPr>
          <w:sz w:val="20"/>
          <w:szCs w:val="20"/>
          <w:lang w:val="en-GB"/>
        </w:rPr>
        <w:t xml:space="preserve"> </w:t>
      </w:r>
      <w:r w:rsidR="00D9023C">
        <w:rPr>
          <w:sz w:val="20"/>
          <w:szCs w:val="20"/>
          <w:lang w:val="en-GB"/>
        </w:rPr>
        <w:t>ObjectName</w:t>
      </w:r>
      <w:r>
        <w:rPr>
          <w:sz w:val="20"/>
          <w:szCs w:val="20"/>
          <w:lang w:val="en-GB"/>
        </w:rPr>
        <w:t xml:space="preserve"> </w:t>
      </w:r>
      <w:r w:rsidRPr="007166F3">
        <w:rPr>
          <w:rFonts w:ascii="Arial Unicode MS" w:eastAsia="Arial Unicode MS" w:hAnsi="Arial Unicode MS" w:cs="Arial Unicode MS"/>
          <w:sz w:val="20"/>
          <w:szCs w:val="20"/>
          <w:lang w:val="en-GB"/>
        </w:rPr>
        <w:t>TO</w:t>
      </w:r>
      <w:r>
        <w:rPr>
          <w:sz w:val="20"/>
          <w:szCs w:val="20"/>
          <w:lang w:val="en-GB"/>
        </w:rPr>
        <w:t xml:space="preserve"> id .</w:t>
      </w:r>
    </w:p>
    <w:p w14:paraId="273E9B30" w14:textId="57E76158" w:rsidR="006B6947" w:rsidRDefault="006B6947" w:rsidP="00D9023C">
      <w:pPr>
        <w:spacing w:before="120"/>
        <w:jc w:val="both"/>
        <w:rPr>
          <w:sz w:val="16"/>
          <w:szCs w:val="16"/>
          <w:lang w:val="en-GB"/>
        </w:rPr>
      </w:pPr>
      <w:r w:rsidRPr="006B6947">
        <w:rPr>
          <w:sz w:val="16"/>
          <w:szCs w:val="16"/>
          <w:lang w:val="en-GB"/>
        </w:rPr>
        <w:t>UseGraph</w:t>
      </w:r>
      <w:r w:rsidR="00D030F6">
        <w:rPr>
          <w:sz w:val="16"/>
          <w:szCs w:val="16"/>
          <w:lang w:val="en-GB"/>
        </w:rPr>
        <w:fldChar w:fldCharType="begin"/>
      </w:r>
      <w:r w:rsidR="00D030F6">
        <w:instrText xml:space="preserve"> XE "</w:instrText>
      </w:r>
      <w:r w:rsidR="00D030F6" w:rsidRPr="00BA4D8E">
        <w:rPr>
          <w:sz w:val="16"/>
          <w:szCs w:val="16"/>
          <w:lang w:val="en-GB"/>
        </w:rPr>
        <w:instrText>UseGraph</w:instrText>
      </w:r>
      <w:r w:rsidR="00D030F6">
        <w:instrText xml:space="preserve">" </w:instrText>
      </w:r>
      <w:r w:rsidR="00D030F6">
        <w:rPr>
          <w:sz w:val="16"/>
          <w:szCs w:val="16"/>
          <w:lang w:val="en-GB"/>
        </w:rPr>
        <w:fldChar w:fldCharType="end"/>
      </w:r>
      <w:r w:rsidRPr="006B6947">
        <w:rPr>
          <w:sz w:val="16"/>
          <w:szCs w:val="16"/>
          <w:lang w:val="en-GB"/>
        </w:rPr>
        <w:t xml:space="preserve"> = USE</w:t>
      </w:r>
      <w:r w:rsidR="000431D2">
        <w:rPr>
          <w:sz w:val="16"/>
          <w:szCs w:val="16"/>
          <w:lang w:val="en-GB"/>
        </w:rPr>
        <w:t xml:space="preserve"> [</w:t>
      </w:r>
      <w:r w:rsidR="000431D2" w:rsidRPr="000431D2">
        <w:rPr>
          <w:rFonts w:ascii="Arial Unicode MS" w:eastAsia="Arial Unicode MS" w:hAnsi="Arial Unicode MS" w:cs="Arial Unicode MS"/>
          <w:sz w:val="16"/>
          <w:szCs w:val="16"/>
          <w:lang w:val="en-GB"/>
        </w:rPr>
        <w:t>SCHEMA</w:t>
      </w:r>
      <w:r w:rsidR="000431D2">
        <w:rPr>
          <w:sz w:val="16"/>
          <w:szCs w:val="16"/>
          <w:lang w:val="en-GB"/>
        </w:rPr>
        <w:t>]</w:t>
      </w:r>
      <w:r w:rsidRPr="006B6947">
        <w:rPr>
          <w:sz w:val="16"/>
          <w:szCs w:val="16"/>
          <w:lang w:val="en-GB"/>
        </w:rPr>
        <w:t xml:space="preserve"> [catref] id.</w:t>
      </w:r>
    </w:p>
    <w:p w14:paraId="4E9DAB71" w14:textId="69875F58" w:rsidR="00AA3D57" w:rsidRPr="005B5A5C" w:rsidRDefault="000431D2" w:rsidP="00AA3D57">
      <w:pPr>
        <w:spacing w:before="120"/>
        <w:jc w:val="both"/>
        <w:rPr>
          <w:sz w:val="16"/>
          <w:szCs w:val="16"/>
          <w:lang w:val="en-GB"/>
        </w:rPr>
      </w:pPr>
      <w:r>
        <w:rPr>
          <w:sz w:val="16"/>
          <w:szCs w:val="16"/>
          <w:lang w:val="en-GB"/>
        </w:rPr>
        <w:t>SCHEMA if present</w:t>
      </w:r>
      <w:r w:rsidR="00DA6904">
        <w:rPr>
          <w:sz w:val="16"/>
          <w:szCs w:val="16"/>
          <w:lang w:val="en-GB"/>
        </w:rPr>
        <w:t xml:space="preserve"> in a use clause</w:t>
      </w:r>
      <w:r>
        <w:rPr>
          <w:sz w:val="16"/>
          <w:szCs w:val="16"/>
          <w:lang w:val="en-GB"/>
        </w:rPr>
        <w:t xml:space="preserve"> indicates that the</w:t>
      </w:r>
      <w:r w:rsidR="00DA6904">
        <w:rPr>
          <w:sz w:val="16"/>
          <w:szCs w:val="16"/>
          <w:lang w:val="en-GB"/>
        </w:rPr>
        <w:t xml:space="preserve"> following statement is focussed at the graph schema level.</w:t>
      </w:r>
      <w:r w:rsidR="00AA3D57">
        <w:rPr>
          <w:sz w:val="16"/>
          <w:szCs w:val="16"/>
          <w:lang w:val="en-GB"/>
        </w:rPr>
        <w:t xml:space="preserve"> A GQL catalog reference (catref) is an unquoted string chain with separators '/' and '.' and no embedded spaces. Pyrrho extends this by allowing any url string</w:t>
      </w:r>
      <w:r w:rsidR="00AA3D57">
        <w:rPr>
          <w:rStyle w:val="FootnoteReference"/>
          <w:sz w:val="16"/>
          <w:szCs w:val="16"/>
          <w:lang w:val="en-GB"/>
        </w:rPr>
        <w:footnoteReference w:id="76"/>
      </w:r>
      <w:r w:rsidR="00AA3D57">
        <w:rPr>
          <w:sz w:val="16"/>
          <w:szCs w:val="16"/>
          <w:lang w:val="en-GB"/>
        </w:rPr>
        <w:t xml:space="preserve">. </w:t>
      </w:r>
      <w:r w:rsidR="007E665F">
        <w:rPr>
          <w:sz w:val="16"/>
          <w:szCs w:val="16"/>
          <w:lang w:val="en-GB"/>
        </w:rPr>
        <w:t xml:space="preserve">The catref should </w:t>
      </w:r>
      <w:r w:rsidR="00A12118">
        <w:rPr>
          <w:sz w:val="16"/>
          <w:szCs w:val="16"/>
          <w:lang w:val="en-GB"/>
        </w:rPr>
        <w:t>a chain of 0 to 3 strings starting with /</w:t>
      </w:r>
      <w:r w:rsidR="007E665F">
        <w:rPr>
          <w:sz w:val="16"/>
          <w:szCs w:val="16"/>
          <w:lang w:val="en-GB"/>
        </w:rPr>
        <w:t xml:space="preserve"> specifiy</w:t>
      </w:r>
      <w:r w:rsidR="00A12118">
        <w:rPr>
          <w:sz w:val="16"/>
          <w:szCs w:val="16"/>
          <w:lang w:val="en-GB"/>
        </w:rPr>
        <w:t>ing</w:t>
      </w:r>
      <w:r w:rsidR="007E665F">
        <w:rPr>
          <w:sz w:val="16"/>
          <w:szCs w:val="16"/>
          <w:lang w:val="en-GB"/>
        </w:rPr>
        <w:t xml:space="preserve"> a </w:t>
      </w:r>
      <w:r w:rsidR="00A12118">
        <w:rPr>
          <w:sz w:val="16"/>
          <w:szCs w:val="16"/>
          <w:lang w:val="en-GB"/>
        </w:rPr>
        <w:t>possibly new</w:t>
      </w:r>
      <w:r w:rsidR="00A12118">
        <w:rPr>
          <w:rStyle w:val="FootnoteReference"/>
          <w:sz w:val="16"/>
          <w:szCs w:val="16"/>
          <w:lang w:val="en-GB"/>
        </w:rPr>
        <w:footnoteReference w:id="77"/>
      </w:r>
      <w:r w:rsidR="00A12118">
        <w:rPr>
          <w:sz w:val="16"/>
          <w:szCs w:val="16"/>
          <w:lang w:val="en-GB"/>
        </w:rPr>
        <w:t xml:space="preserve"> </w:t>
      </w:r>
      <w:r w:rsidR="007E665F">
        <w:rPr>
          <w:sz w:val="16"/>
          <w:szCs w:val="16"/>
          <w:lang w:val="en-GB"/>
        </w:rPr>
        <w:t xml:space="preserve">Schema, a GraphType, or a Graph. </w:t>
      </w:r>
      <w:r w:rsidR="00AA3D57">
        <w:rPr>
          <w:sz w:val="16"/>
          <w:szCs w:val="16"/>
          <w:lang w:val="en-GB"/>
        </w:rPr>
        <w:t>The keyword HOME_SCHEMA is replaced in Pyrrho by</w:t>
      </w:r>
      <w:r w:rsidR="007E665F">
        <w:rPr>
          <w:sz w:val="16"/>
          <w:szCs w:val="16"/>
          <w:lang w:val="en-GB"/>
        </w:rPr>
        <w:t xml:space="preserve"> the only schema in the database if there is just one, or by /</w:t>
      </w:r>
      <w:r w:rsidR="00AA3D57">
        <w:rPr>
          <w:sz w:val="16"/>
          <w:szCs w:val="16"/>
          <w:lang w:val="en-GB"/>
        </w:rPr>
        <w:t xml:space="preserve">, and the HOME_PROPERTY_GRAPH or HOME_GRAPH is the database. If catref is present it sets the </w:t>
      </w:r>
      <w:r w:rsidR="007E665F">
        <w:rPr>
          <w:sz w:val="16"/>
          <w:szCs w:val="16"/>
          <w:lang w:val="en-GB"/>
        </w:rPr>
        <w:t xml:space="preserve">CURRENT_SCHEMA, CURRENT_CATALOG, and </w:t>
      </w:r>
      <w:r w:rsidR="00AA3D57">
        <w:rPr>
          <w:sz w:val="16"/>
          <w:szCs w:val="16"/>
          <w:lang w:val="en-GB"/>
        </w:rPr>
        <w:t>CURRENT_GRAPH</w:t>
      </w:r>
      <w:r w:rsidR="007E665F">
        <w:rPr>
          <w:sz w:val="16"/>
          <w:szCs w:val="16"/>
          <w:lang w:val="en-GB"/>
        </w:rPr>
        <w:t xml:space="preserve"> is spevified.</w:t>
      </w:r>
      <w:r w:rsidR="00AA3D57">
        <w:rPr>
          <w:sz w:val="16"/>
          <w:szCs w:val="16"/>
          <w:lang w:val="en-GB"/>
        </w:rPr>
        <w:t xml:space="preserve"> </w:t>
      </w:r>
      <w:r w:rsidR="007E665F">
        <w:rPr>
          <w:sz w:val="16"/>
          <w:szCs w:val="16"/>
          <w:lang w:val="en-GB"/>
        </w:rPr>
        <w:t xml:space="preserve">Every GraphType contains a default Graph with the same name, and others can be created. </w:t>
      </w:r>
    </w:p>
    <w:p w14:paraId="55E9F422" w14:textId="4A4AB3BB" w:rsidR="00A678DD" w:rsidRPr="00A678DD" w:rsidRDefault="00A678DD" w:rsidP="00D9023C">
      <w:pPr>
        <w:spacing w:before="120"/>
        <w:jc w:val="both"/>
        <w:rPr>
          <w:sz w:val="16"/>
          <w:szCs w:val="16"/>
          <w:lang w:val="en-GB"/>
        </w:rPr>
      </w:pPr>
      <w:r w:rsidRPr="00A678DD">
        <w:rPr>
          <w:sz w:val="16"/>
          <w:szCs w:val="16"/>
          <w:lang w:val="en-GB"/>
        </w:rPr>
        <w:t>SchemaDetails</w:t>
      </w:r>
      <w:r w:rsidR="00A16ADE">
        <w:rPr>
          <w:sz w:val="16"/>
          <w:szCs w:val="16"/>
          <w:lang w:val="en-GB"/>
        </w:rPr>
        <w:fldChar w:fldCharType="begin"/>
      </w:r>
      <w:r w:rsidR="00A16ADE">
        <w:instrText xml:space="preserve"> XE "</w:instrText>
      </w:r>
      <w:r w:rsidR="00A16ADE" w:rsidRPr="00CC190C">
        <w:rPr>
          <w:sz w:val="16"/>
          <w:szCs w:val="16"/>
          <w:lang w:val="en-GB"/>
        </w:rPr>
        <w:instrText>SchemaDetails</w:instrText>
      </w:r>
      <w:r w:rsidR="00A16ADE">
        <w:instrText xml:space="preserve">" </w:instrText>
      </w:r>
      <w:r w:rsidR="00A16ADE">
        <w:rPr>
          <w:sz w:val="16"/>
          <w:szCs w:val="16"/>
          <w:lang w:val="en-GB"/>
        </w:rPr>
        <w:fldChar w:fldCharType="end"/>
      </w:r>
      <w:r w:rsidRPr="00A678DD">
        <w:rPr>
          <w:sz w:val="16"/>
          <w:szCs w:val="16"/>
          <w:lang w:val="en-GB"/>
        </w:rPr>
        <w:t xml:space="preserve"> = [catref] id</w:t>
      </w:r>
      <w:r w:rsidR="000603F6">
        <w:rPr>
          <w:sz w:val="16"/>
          <w:szCs w:val="16"/>
          <w:lang w:val="en-GB"/>
        </w:rPr>
        <w:t>.</w:t>
      </w:r>
    </w:p>
    <w:p w14:paraId="43E7BB1B" w14:textId="28B17F13" w:rsidR="00CB1311" w:rsidRPr="005B5A5C" w:rsidRDefault="00CB1311" w:rsidP="00D9023C">
      <w:pPr>
        <w:spacing w:before="120"/>
        <w:jc w:val="both"/>
        <w:rPr>
          <w:sz w:val="16"/>
          <w:szCs w:val="16"/>
          <w:lang w:val="en-GB"/>
        </w:rPr>
      </w:pPr>
      <w:r w:rsidRPr="005B5A5C">
        <w:rPr>
          <w:sz w:val="16"/>
          <w:szCs w:val="16"/>
          <w:lang w:val="en-GB"/>
        </w:rPr>
        <w:t>GraphDetails</w:t>
      </w:r>
      <w:r w:rsidRPr="005B5A5C">
        <w:rPr>
          <w:sz w:val="16"/>
          <w:szCs w:val="16"/>
          <w:lang w:val="en-GB"/>
        </w:rPr>
        <w:fldChar w:fldCharType="begin"/>
      </w:r>
      <w:r w:rsidRPr="005B5A5C">
        <w:rPr>
          <w:sz w:val="16"/>
          <w:szCs w:val="16"/>
        </w:rPr>
        <w:instrText xml:space="preserve"> XE "</w:instrText>
      </w:r>
      <w:r w:rsidRPr="005B5A5C">
        <w:rPr>
          <w:sz w:val="16"/>
          <w:szCs w:val="16"/>
          <w:lang w:val="en-GB"/>
        </w:rPr>
        <w:instrText>GraphDetails</w:instrText>
      </w:r>
      <w:r w:rsidRPr="005B5A5C">
        <w:rPr>
          <w:sz w:val="16"/>
          <w:szCs w:val="16"/>
        </w:rPr>
        <w:instrText xml:space="preserve">" </w:instrText>
      </w:r>
      <w:r w:rsidRPr="005B5A5C">
        <w:rPr>
          <w:sz w:val="16"/>
          <w:szCs w:val="16"/>
          <w:lang w:val="en-GB"/>
        </w:rPr>
        <w:fldChar w:fldCharType="end"/>
      </w:r>
      <w:r w:rsidR="005B5A5C">
        <w:rPr>
          <w:sz w:val="16"/>
          <w:szCs w:val="16"/>
          <w:lang w:val="en-GB"/>
        </w:rPr>
        <w:fldChar w:fldCharType="begin"/>
      </w:r>
      <w:r w:rsidR="005B5A5C">
        <w:instrText xml:space="preserve"> XE "</w:instrText>
      </w:r>
      <w:r w:rsidR="005B5A5C" w:rsidRPr="0067604F">
        <w:rPr>
          <w:sz w:val="16"/>
          <w:szCs w:val="16"/>
          <w:lang w:val="en-GB"/>
        </w:rPr>
        <w:instrText>GraphDetails</w:instrText>
      </w:r>
      <w:r w:rsidR="005B5A5C">
        <w:instrText xml:space="preserve">" </w:instrText>
      </w:r>
      <w:r w:rsidR="005B5A5C">
        <w:rPr>
          <w:sz w:val="16"/>
          <w:szCs w:val="16"/>
          <w:lang w:val="en-GB"/>
        </w:rPr>
        <w:fldChar w:fldCharType="end"/>
      </w:r>
      <w:r w:rsidRPr="005B5A5C">
        <w:rPr>
          <w:sz w:val="16"/>
          <w:szCs w:val="16"/>
          <w:lang w:val="en-GB"/>
        </w:rPr>
        <w:t xml:space="preserve"> = </w:t>
      </w:r>
      <w:r w:rsidR="00CF6FF7">
        <w:rPr>
          <w:sz w:val="16"/>
          <w:szCs w:val="16"/>
          <w:lang w:val="en-GB"/>
        </w:rPr>
        <w:t>[catref]</w:t>
      </w:r>
      <w:r w:rsidRPr="005B5A5C">
        <w:rPr>
          <w:sz w:val="16"/>
          <w:szCs w:val="16"/>
          <w:lang w:val="en-GB"/>
        </w:rPr>
        <w:t xml:space="preserve"> id </w:t>
      </w:r>
      <w:r w:rsidR="004C3CEB" w:rsidRPr="005B5A5C">
        <w:rPr>
          <w:sz w:val="16"/>
          <w:szCs w:val="16"/>
          <w:lang w:val="en-GB"/>
        </w:rPr>
        <w:t>(OpenGraphType|OfGraphType)[</w:t>
      </w:r>
      <w:r w:rsidR="004C3CEB" w:rsidRPr="005B5A5C">
        <w:rPr>
          <w:rFonts w:ascii="Arial Unicode MS" w:eastAsia="Arial Unicode MS" w:hAnsi="Arial Unicode MS" w:cs="Arial Unicode MS"/>
          <w:sz w:val="16"/>
          <w:szCs w:val="16"/>
          <w:lang w:val="en-GB"/>
        </w:rPr>
        <w:t xml:space="preserve">AS </w:t>
      </w:r>
      <w:r w:rsidR="004C3CEB" w:rsidRPr="005B5A5C">
        <w:rPr>
          <w:rFonts w:eastAsia="Arial Unicode MS"/>
          <w:sz w:val="16"/>
          <w:szCs w:val="16"/>
          <w:lang w:val="en-GB"/>
        </w:rPr>
        <w:t>COPY</w:t>
      </w:r>
      <w:r w:rsidR="004C3CEB" w:rsidRPr="005B5A5C">
        <w:rPr>
          <w:rFonts w:ascii="Arial Unicode MS" w:eastAsia="Arial Unicode MS" w:hAnsi="Arial Unicode MS" w:cs="Arial Unicode MS"/>
          <w:sz w:val="16"/>
          <w:szCs w:val="16"/>
          <w:lang w:val="en-GB"/>
        </w:rPr>
        <w:t xml:space="preserve"> OF</w:t>
      </w:r>
      <w:r w:rsidR="004C3CEB" w:rsidRPr="005B5A5C">
        <w:rPr>
          <w:sz w:val="16"/>
          <w:szCs w:val="16"/>
          <w:lang w:val="en-GB"/>
        </w:rPr>
        <w:t xml:space="preserve"> Graph] .</w:t>
      </w:r>
    </w:p>
    <w:p w14:paraId="6A9A7793" w14:textId="62E2B30D" w:rsidR="00CF6FF7" w:rsidRDefault="00CF6FF7" w:rsidP="00CF6FF7">
      <w:pPr>
        <w:spacing w:before="120"/>
        <w:jc w:val="both"/>
        <w:rPr>
          <w:sz w:val="16"/>
          <w:szCs w:val="16"/>
          <w:lang w:val="en-GB"/>
        </w:rPr>
      </w:pPr>
      <w:r w:rsidRPr="005B5A5C">
        <w:rPr>
          <w:sz w:val="16"/>
          <w:szCs w:val="16"/>
          <w:lang w:val="en-GB"/>
        </w:rPr>
        <w:t>GraphTypeDetails</w:t>
      </w:r>
      <w:r>
        <w:rPr>
          <w:sz w:val="16"/>
          <w:szCs w:val="16"/>
          <w:lang w:val="en-GB"/>
        </w:rPr>
        <w:fldChar w:fldCharType="begin"/>
      </w:r>
      <w:r>
        <w:instrText xml:space="preserve"> XE "</w:instrText>
      </w:r>
      <w:r w:rsidRPr="0067604F">
        <w:rPr>
          <w:sz w:val="16"/>
          <w:szCs w:val="16"/>
          <w:lang w:val="en-GB"/>
        </w:rPr>
        <w:instrText>GraphTypeDetails</w:instrText>
      </w:r>
      <w:r>
        <w:instrText xml:space="preserve">" </w:instrText>
      </w:r>
      <w:r>
        <w:rPr>
          <w:sz w:val="16"/>
          <w:szCs w:val="16"/>
          <w:lang w:val="en-GB"/>
        </w:rPr>
        <w:fldChar w:fldCharType="end"/>
      </w:r>
      <w:r w:rsidRPr="005B5A5C">
        <w:rPr>
          <w:sz w:val="16"/>
          <w:szCs w:val="16"/>
          <w:lang w:val="en-GB"/>
        </w:rPr>
        <w:fldChar w:fldCharType="begin"/>
      </w:r>
      <w:r w:rsidRPr="005B5A5C">
        <w:rPr>
          <w:sz w:val="16"/>
          <w:szCs w:val="16"/>
        </w:rPr>
        <w:instrText xml:space="preserve"> XE "</w:instrText>
      </w:r>
      <w:r w:rsidRPr="005B5A5C">
        <w:rPr>
          <w:sz w:val="16"/>
          <w:szCs w:val="16"/>
          <w:lang w:val="en-GB"/>
        </w:rPr>
        <w:instrText>GraphTypeDetails</w:instrText>
      </w:r>
      <w:r w:rsidRPr="005B5A5C">
        <w:rPr>
          <w:sz w:val="16"/>
          <w:szCs w:val="16"/>
        </w:rPr>
        <w:instrText xml:space="preserve">" </w:instrText>
      </w:r>
      <w:r w:rsidRPr="005B5A5C">
        <w:rPr>
          <w:sz w:val="16"/>
          <w:szCs w:val="16"/>
          <w:lang w:val="en-GB"/>
        </w:rPr>
        <w:fldChar w:fldCharType="end"/>
      </w:r>
      <w:r w:rsidRPr="005B5A5C">
        <w:rPr>
          <w:sz w:val="16"/>
          <w:szCs w:val="16"/>
          <w:lang w:val="en-GB"/>
        </w:rPr>
        <w:t xml:space="preserve"> = </w:t>
      </w:r>
      <w:r>
        <w:rPr>
          <w:sz w:val="16"/>
          <w:szCs w:val="16"/>
          <w:lang w:val="en-GB"/>
        </w:rPr>
        <w:t>[catref]</w:t>
      </w:r>
      <w:r w:rsidRPr="005B5A5C">
        <w:rPr>
          <w:sz w:val="16"/>
          <w:szCs w:val="16"/>
          <w:lang w:val="en-GB"/>
        </w:rPr>
        <w:t xml:space="preserve"> id [</w:t>
      </w:r>
      <w:r w:rsidRPr="005B5A5C">
        <w:rPr>
          <w:rFonts w:ascii="Arial Unicode MS" w:eastAsia="Arial Unicode MS" w:hAnsi="Arial Unicode MS" w:cs="Arial Unicode MS"/>
          <w:sz w:val="16"/>
          <w:szCs w:val="16"/>
          <w:lang w:val="en-GB"/>
        </w:rPr>
        <w:t>AS</w:t>
      </w:r>
      <w:r w:rsidRPr="005B5A5C">
        <w:rPr>
          <w:sz w:val="16"/>
          <w:szCs w:val="16"/>
          <w:lang w:val="en-GB"/>
        </w:rPr>
        <w:t xml:space="preserve">] COPY </w:t>
      </w:r>
      <w:r w:rsidRPr="005B5A5C">
        <w:rPr>
          <w:rFonts w:ascii="Arial Unicode MS" w:eastAsia="Arial Unicode MS" w:hAnsi="Arial Unicode MS" w:cs="Arial Unicode MS"/>
          <w:sz w:val="16"/>
          <w:szCs w:val="16"/>
          <w:lang w:val="en-GB"/>
        </w:rPr>
        <w:t>OF</w:t>
      </w:r>
      <w:r w:rsidRPr="005B5A5C">
        <w:rPr>
          <w:sz w:val="16"/>
          <w:szCs w:val="16"/>
          <w:lang w:val="en-GB"/>
        </w:rPr>
        <w:t xml:space="preserve"> id |  </w:t>
      </w:r>
      <w:r w:rsidRPr="005B5A5C">
        <w:rPr>
          <w:rFonts w:ascii="Arial Unicode MS" w:eastAsia="Arial Unicode MS" w:hAnsi="Arial Unicode MS" w:cs="Arial Unicode MS"/>
          <w:sz w:val="16"/>
          <w:szCs w:val="16"/>
          <w:lang w:val="en-GB"/>
        </w:rPr>
        <w:t>LIKE</w:t>
      </w:r>
      <w:r w:rsidRPr="005B5A5C">
        <w:rPr>
          <w:sz w:val="16"/>
          <w:szCs w:val="16"/>
          <w:lang w:val="en-GB"/>
        </w:rPr>
        <w:t xml:space="preserve"> Graph | [</w:t>
      </w:r>
      <w:r w:rsidRPr="005B5A5C">
        <w:rPr>
          <w:rFonts w:ascii="Arial Unicode MS" w:eastAsia="Arial Unicode MS" w:hAnsi="Arial Unicode MS" w:cs="Arial Unicode MS"/>
          <w:sz w:val="16"/>
          <w:szCs w:val="16"/>
          <w:lang w:val="en-GB"/>
        </w:rPr>
        <w:t>AS</w:t>
      </w:r>
      <w:r w:rsidR="005930DE">
        <w:rPr>
          <w:sz w:val="16"/>
          <w:szCs w:val="16"/>
          <w:lang w:val="en-GB"/>
        </w:rPr>
        <w:t xml:space="preserve"> </w:t>
      </w:r>
      <w:r w:rsidR="00B45080">
        <w:rPr>
          <w:sz w:val="16"/>
          <w:szCs w:val="16"/>
          <w:lang w:val="en-GB"/>
        </w:rPr>
        <w:t>id]</w:t>
      </w:r>
      <w:r w:rsidR="0068069E">
        <w:rPr>
          <w:sz w:val="16"/>
          <w:szCs w:val="16"/>
          <w:lang w:val="en-GB"/>
        </w:rPr>
        <w:t xml:space="preserve"> .</w:t>
      </w:r>
    </w:p>
    <w:p w14:paraId="2AB1E606" w14:textId="5131A6F6" w:rsidR="004C3CEB" w:rsidRPr="005B5A5C" w:rsidRDefault="004C3CEB" w:rsidP="00D9023C">
      <w:pPr>
        <w:spacing w:before="120"/>
        <w:jc w:val="both"/>
        <w:rPr>
          <w:sz w:val="16"/>
          <w:szCs w:val="16"/>
          <w:lang w:val="en-GB"/>
        </w:rPr>
      </w:pPr>
      <w:r w:rsidRPr="005B5A5C">
        <w:rPr>
          <w:sz w:val="16"/>
          <w:szCs w:val="16"/>
          <w:lang w:val="en-GB"/>
        </w:rPr>
        <w:t>OpenGraphType</w:t>
      </w:r>
      <w:r w:rsidR="005B5A5C">
        <w:rPr>
          <w:sz w:val="16"/>
          <w:szCs w:val="16"/>
          <w:lang w:val="en-GB"/>
        </w:rPr>
        <w:fldChar w:fldCharType="begin"/>
      </w:r>
      <w:r w:rsidR="005B5A5C">
        <w:instrText xml:space="preserve"> XE "</w:instrText>
      </w:r>
      <w:r w:rsidR="005B5A5C" w:rsidRPr="0067604F">
        <w:rPr>
          <w:sz w:val="16"/>
          <w:szCs w:val="16"/>
          <w:lang w:val="en-GB"/>
        </w:rPr>
        <w:instrText>OpenGraphType</w:instrText>
      </w:r>
      <w:r w:rsidR="005B5A5C">
        <w:instrText xml:space="preserve">" </w:instrText>
      </w:r>
      <w:r w:rsidR="005B5A5C">
        <w:rPr>
          <w:sz w:val="16"/>
          <w:szCs w:val="16"/>
          <w:lang w:val="en-GB"/>
        </w:rPr>
        <w:fldChar w:fldCharType="end"/>
      </w:r>
      <w:r w:rsidRPr="005B5A5C">
        <w:rPr>
          <w:sz w:val="16"/>
          <w:szCs w:val="16"/>
          <w:lang w:val="en-GB"/>
        </w:rPr>
        <w:t xml:space="preserve"> = ['::'|</w:t>
      </w:r>
      <w:r w:rsidRPr="005537B1">
        <w:rPr>
          <w:rFonts w:ascii="Arial Unicode MS" w:eastAsia="Arial Unicode MS" w:hAnsi="Arial Unicode MS" w:cs="Arial Unicode MS"/>
          <w:sz w:val="16"/>
          <w:szCs w:val="16"/>
          <w:lang w:val="en-GB"/>
        </w:rPr>
        <w:t>TYPED</w:t>
      </w:r>
      <w:r w:rsidRPr="005B5A5C">
        <w:rPr>
          <w:sz w:val="16"/>
          <w:szCs w:val="16"/>
          <w:lang w:val="en-GB"/>
        </w:rPr>
        <w:t xml:space="preserve">] </w:t>
      </w:r>
      <w:r w:rsidRPr="005B5A5C">
        <w:rPr>
          <w:rFonts w:ascii="Arial Unicode MS" w:eastAsia="Arial Unicode MS" w:hAnsi="Arial Unicode MS" w:cs="Arial Unicode MS"/>
          <w:sz w:val="16"/>
          <w:szCs w:val="16"/>
          <w:lang w:val="en-GB"/>
        </w:rPr>
        <w:t xml:space="preserve">ANY </w:t>
      </w:r>
      <w:r w:rsidRPr="005B5A5C">
        <w:rPr>
          <w:sz w:val="16"/>
          <w:szCs w:val="16"/>
          <w:lang w:val="en-GB"/>
        </w:rPr>
        <w:t>[[PROPERTY</w:t>
      </w:r>
      <w:r w:rsidR="00885166">
        <w:rPr>
          <w:sz w:val="16"/>
          <w:szCs w:val="16"/>
          <w:lang w:val="en-GB"/>
        </w:rPr>
        <w:t>]</w:t>
      </w:r>
      <w:r w:rsidRPr="005B5A5C">
        <w:rPr>
          <w:sz w:val="16"/>
          <w:szCs w:val="16"/>
          <w:lang w:val="en-GB"/>
        </w:rPr>
        <w:t xml:space="preserve"> GRAPH] .</w:t>
      </w:r>
    </w:p>
    <w:p w14:paraId="66FF1C2D" w14:textId="067A3D8D" w:rsidR="00885166" w:rsidRDefault="00885166" w:rsidP="005B5A5C">
      <w:pPr>
        <w:spacing w:before="120"/>
        <w:jc w:val="both"/>
        <w:rPr>
          <w:sz w:val="16"/>
          <w:szCs w:val="16"/>
          <w:lang w:val="en-GB"/>
        </w:rPr>
      </w:pPr>
      <w:r>
        <w:rPr>
          <w:sz w:val="16"/>
          <w:szCs w:val="16"/>
          <w:lang w:val="en-GB"/>
        </w:rPr>
        <w:t>Of</w:t>
      </w:r>
      <w:r w:rsidR="004C3CEB" w:rsidRPr="005B5A5C">
        <w:rPr>
          <w:sz w:val="16"/>
          <w:szCs w:val="16"/>
          <w:lang w:val="en-GB"/>
        </w:rPr>
        <w:t>GraphType</w:t>
      </w:r>
      <w:r w:rsidR="005B5A5C">
        <w:rPr>
          <w:sz w:val="16"/>
          <w:szCs w:val="16"/>
          <w:lang w:val="en-GB"/>
        </w:rPr>
        <w:fldChar w:fldCharType="begin"/>
      </w:r>
      <w:r w:rsidR="005B5A5C">
        <w:instrText xml:space="preserve"> XE "</w:instrText>
      </w:r>
      <w:r w:rsidR="005B5A5C" w:rsidRPr="0067604F">
        <w:rPr>
          <w:sz w:val="16"/>
          <w:szCs w:val="16"/>
          <w:lang w:val="en-GB"/>
        </w:rPr>
        <w:instrText>OfGraphType</w:instrText>
      </w:r>
      <w:r w:rsidR="005B5A5C">
        <w:instrText xml:space="preserve">" </w:instrText>
      </w:r>
      <w:r w:rsidR="005B5A5C">
        <w:rPr>
          <w:sz w:val="16"/>
          <w:szCs w:val="16"/>
          <w:lang w:val="en-GB"/>
        </w:rPr>
        <w:fldChar w:fldCharType="end"/>
      </w:r>
      <w:r w:rsidR="004C3CEB" w:rsidRPr="005B5A5C">
        <w:rPr>
          <w:sz w:val="16"/>
          <w:szCs w:val="16"/>
          <w:lang w:val="en-GB"/>
        </w:rPr>
        <w:t xml:space="preserve"> = </w:t>
      </w:r>
      <w:r>
        <w:rPr>
          <w:sz w:val="16"/>
          <w:szCs w:val="16"/>
          <w:lang w:val="en-GB"/>
        </w:rPr>
        <w:tab/>
      </w:r>
      <w:r w:rsidR="00F475F4" w:rsidRPr="005537B1">
        <w:rPr>
          <w:rFonts w:ascii="Arial Unicode MS" w:eastAsia="Arial Unicode MS" w:hAnsi="Arial Unicode MS" w:cs="Arial Unicode MS"/>
          <w:sz w:val="16"/>
          <w:szCs w:val="16"/>
          <w:lang w:val="en-GB"/>
        </w:rPr>
        <w:t>ANY</w:t>
      </w:r>
      <w:r>
        <w:rPr>
          <w:sz w:val="16"/>
          <w:szCs w:val="16"/>
          <w:lang w:val="en-GB"/>
        </w:rPr>
        <w:t xml:space="preserve"> [[PROPERTY] GRAPH]</w:t>
      </w:r>
      <w:r w:rsidR="00F475F4">
        <w:rPr>
          <w:sz w:val="16"/>
          <w:szCs w:val="16"/>
          <w:lang w:val="en-GB"/>
        </w:rPr>
        <w:t xml:space="preserve"> </w:t>
      </w:r>
    </w:p>
    <w:p w14:paraId="5329167E" w14:textId="4F5E7645" w:rsidR="00885166" w:rsidRDefault="00885166" w:rsidP="005B5A5C">
      <w:pPr>
        <w:spacing w:before="120"/>
        <w:contextualSpacing/>
        <w:jc w:val="both"/>
        <w:rPr>
          <w:sz w:val="16"/>
          <w:szCs w:val="16"/>
          <w:lang w:val="en-GB"/>
        </w:rPr>
      </w:pPr>
      <w:r>
        <w:rPr>
          <w:sz w:val="16"/>
          <w:szCs w:val="16"/>
          <w:lang w:val="en-GB"/>
        </w:rPr>
        <w:tab/>
        <w:t>|</w:t>
      </w:r>
      <w:r>
        <w:rPr>
          <w:sz w:val="16"/>
          <w:szCs w:val="16"/>
          <w:lang w:val="en-GB"/>
        </w:rPr>
        <w:tab/>
      </w:r>
      <w:r w:rsidRPr="005537B1">
        <w:rPr>
          <w:rFonts w:ascii="Arial Unicode MS" w:eastAsia="Arial Unicode MS" w:hAnsi="Arial Unicode MS" w:cs="Arial Unicode MS"/>
          <w:sz w:val="16"/>
          <w:szCs w:val="16"/>
          <w:lang w:val="en-GB"/>
        </w:rPr>
        <w:t>LIKE</w:t>
      </w:r>
      <w:r>
        <w:rPr>
          <w:sz w:val="16"/>
          <w:szCs w:val="16"/>
          <w:lang w:val="en-GB"/>
        </w:rPr>
        <w:t xml:space="preserve"> Graph</w:t>
      </w:r>
    </w:p>
    <w:p w14:paraId="6FCF4DB3" w14:textId="213940EA" w:rsidR="004C3CEB" w:rsidRPr="005B5A5C" w:rsidRDefault="00F475F4" w:rsidP="00885166">
      <w:pPr>
        <w:spacing w:before="120"/>
        <w:ind w:firstLine="720"/>
        <w:contextualSpacing/>
        <w:jc w:val="both"/>
        <w:rPr>
          <w:sz w:val="16"/>
          <w:szCs w:val="16"/>
          <w:lang w:val="en-GB"/>
        </w:rPr>
      </w:pPr>
      <w:r>
        <w:rPr>
          <w:sz w:val="16"/>
          <w:szCs w:val="16"/>
          <w:lang w:val="en-GB"/>
        </w:rPr>
        <w:t>|</w:t>
      </w:r>
      <w:r w:rsidR="00885166">
        <w:rPr>
          <w:sz w:val="16"/>
          <w:szCs w:val="16"/>
          <w:lang w:val="en-GB"/>
        </w:rPr>
        <w:tab/>
      </w:r>
      <w:r>
        <w:rPr>
          <w:sz w:val="16"/>
          <w:szCs w:val="16"/>
          <w:lang w:val="en-GB"/>
        </w:rPr>
        <w:t xml:space="preserve"> (</w:t>
      </w:r>
      <w:r w:rsidR="004C3CEB" w:rsidRPr="005B5A5C">
        <w:rPr>
          <w:sz w:val="16"/>
          <w:szCs w:val="16"/>
          <w:lang w:val="en-GB"/>
        </w:rPr>
        <w:t>(['::'|</w:t>
      </w:r>
      <w:r w:rsidR="004C3CEB" w:rsidRPr="005537B1">
        <w:rPr>
          <w:rFonts w:ascii="Arial Unicode MS" w:eastAsia="Arial Unicode MS" w:hAnsi="Arial Unicode MS" w:cs="Arial Unicode MS"/>
          <w:sz w:val="16"/>
          <w:szCs w:val="16"/>
          <w:lang w:val="en-GB"/>
        </w:rPr>
        <w:t>TYPED</w:t>
      </w:r>
      <w:r w:rsidR="004C3CEB" w:rsidRPr="005B5A5C">
        <w:rPr>
          <w:sz w:val="16"/>
          <w:szCs w:val="16"/>
          <w:lang w:val="en-GB"/>
        </w:rPr>
        <w:t>] (</w:t>
      </w:r>
      <w:r w:rsidR="004C3CEB" w:rsidRPr="005B5A5C">
        <w:rPr>
          <w:i/>
          <w:iCs/>
          <w:sz w:val="16"/>
          <w:szCs w:val="16"/>
          <w:lang w:val="en-GB"/>
        </w:rPr>
        <w:t>GraphType_</w:t>
      </w:r>
      <w:r w:rsidR="004C3CEB" w:rsidRPr="005B5A5C">
        <w:rPr>
          <w:sz w:val="16"/>
          <w:szCs w:val="16"/>
          <w:lang w:val="en-GB"/>
        </w:rPr>
        <w:t>id|</w:t>
      </w:r>
      <w:r w:rsidR="00885166">
        <w:rPr>
          <w:sz w:val="16"/>
          <w:szCs w:val="16"/>
          <w:lang w:val="en-GB"/>
        </w:rPr>
        <w:t>[</w:t>
      </w:r>
      <w:r w:rsidR="004C3CEB" w:rsidRPr="005B5A5C">
        <w:rPr>
          <w:sz w:val="16"/>
          <w:szCs w:val="16"/>
          <w:lang w:val="en-GB"/>
        </w:rPr>
        <w:t>[PROPERTY]</w:t>
      </w:r>
      <w:r w:rsidR="006060F2" w:rsidRPr="005B5A5C">
        <w:rPr>
          <w:sz w:val="16"/>
          <w:szCs w:val="16"/>
          <w:lang w:val="en-GB"/>
        </w:rPr>
        <w:t xml:space="preserve"> GRAPH</w:t>
      </w:r>
      <w:r w:rsidR="00885166">
        <w:rPr>
          <w:sz w:val="16"/>
          <w:szCs w:val="16"/>
          <w:lang w:val="en-GB"/>
        </w:rPr>
        <w:t>]</w:t>
      </w:r>
      <w:r w:rsidR="006060F2" w:rsidRPr="005B5A5C">
        <w:rPr>
          <w:sz w:val="16"/>
          <w:szCs w:val="16"/>
          <w:lang w:val="en-GB"/>
        </w:rPr>
        <w:t xml:space="preserve"> '{' ElementList '}'</w:t>
      </w:r>
      <w:r w:rsidR="004C3CEB" w:rsidRPr="005B5A5C">
        <w:rPr>
          <w:sz w:val="16"/>
          <w:szCs w:val="16"/>
          <w:lang w:val="en-GB"/>
        </w:rPr>
        <w:t>)</w:t>
      </w:r>
      <w:r>
        <w:rPr>
          <w:sz w:val="16"/>
          <w:szCs w:val="16"/>
          <w:lang w:val="en-GB"/>
        </w:rPr>
        <w:t>)</w:t>
      </w:r>
      <w:r w:rsidR="006060F2" w:rsidRPr="005B5A5C">
        <w:rPr>
          <w:sz w:val="16"/>
          <w:szCs w:val="16"/>
          <w:lang w:val="en-GB"/>
        </w:rPr>
        <w:t>.</w:t>
      </w:r>
    </w:p>
    <w:p w14:paraId="6866C6EC" w14:textId="77777777" w:rsidR="003F7D63" w:rsidRDefault="003F7D63" w:rsidP="003F7D63">
      <w:pPr>
        <w:spacing w:before="120"/>
        <w:jc w:val="both"/>
        <w:rPr>
          <w:sz w:val="16"/>
          <w:szCs w:val="16"/>
          <w:lang w:val="en-GB"/>
        </w:rPr>
      </w:pPr>
      <w:r>
        <w:rPr>
          <w:sz w:val="16"/>
          <w:szCs w:val="16"/>
          <w:lang w:val="en-GB"/>
        </w:rPr>
        <w:t xml:space="preserve">GraphTypeDef = '{' </w:t>
      </w:r>
      <w:r w:rsidRPr="005B5A5C">
        <w:rPr>
          <w:sz w:val="16"/>
          <w:szCs w:val="16"/>
          <w:lang w:val="en-GB"/>
        </w:rPr>
        <w:t xml:space="preserve">ElementList </w:t>
      </w:r>
      <w:r>
        <w:rPr>
          <w:sz w:val="16"/>
          <w:szCs w:val="16"/>
          <w:lang w:val="en-GB"/>
        </w:rPr>
        <w:t>'}'</w:t>
      </w:r>
      <w:r w:rsidRPr="005B5A5C">
        <w:rPr>
          <w:sz w:val="16"/>
          <w:szCs w:val="16"/>
          <w:lang w:val="en-GB"/>
        </w:rPr>
        <w:t xml:space="preserve"> .</w:t>
      </w:r>
    </w:p>
    <w:p w14:paraId="16A192D7" w14:textId="318E977C" w:rsidR="006060F2" w:rsidRPr="005B5A5C" w:rsidRDefault="006060F2" w:rsidP="006060F2">
      <w:pPr>
        <w:spacing w:before="120"/>
        <w:jc w:val="both"/>
        <w:rPr>
          <w:sz w:val="16"/>
          <w:szCs w:val="16"/>
          <w:lang w:val="en-GB"/>
        </w:rPr>
      </w:pPr>
      <w:r w:rsidRPr="005B5A5C">
        <w:rPr>
          <w:sz w:val="16"/>
          <w:szCs w:val="16"/>
          <w:lang w:val="en-GB"/>
        </w:rPr>
        <w:t>ElementList</w:t>
      </w:r>
      <w:r w:rsidR="005B5A5C">
        <w:rPr>
          <w:sz w:val="16"/>
          <w:szCs w:val="16"/>
          <w:lang w:val="en-GB"/>
        </w:rPr>
        <w:fldChar w:fldCharType="begin"/>
      </w:r>
      <w:r w:rsidR="005B5A5C">
        <w:instrText xml:space="preserve"> XE "</w:instrText>
      </w:r>
      <w:r w:rsidR="005B5A5C" w:rsidRPr="0067604F">
        <w:rPr>
          <w:sz w:val="16"/>
          <w:szCs w:val="16"/>
          <w:lang w:val="en-GB"/>
        </w:rPr>
        <w:instrText>ElementList</w:instrText>
      </w:r>
      <w:r w:rsidR="005B5A5C">
        <w:instrText xml:space="preserve">" </w:instrText>
      </w:r>
      <w:r w:rsidR="005B5A5C">
        <w:rPr>
          <w:sz w:val="16"/>
          <w:szCs w:val="16"/>
          <w:lang w:val="en-GB"/>
        </w:rPr>
        <w:fldChar w:fldCharType="end"/>
      </w:r>
      <w:r w:rsidRPr="005B5A5C">
        <w:rPr>
          <w:sz w:val="16"/>
          <w:szCs w:val="16"/>
          <w:lang w:val="en-GB"/>
        </w:rPr>
        <w:t xml:space="preserve"> = (NodeTypeDetails|EdgeTypeDetails)</w:t>
      </w:r>
      <w:r w:rsidR="00EC03B3">
        <w:rPr>
          <w:sz w:val="16"/>
          <w:szCs w:val="16"/>
          <w:lang w:val="en-GB"/>
        </w:rPr>
        <w:t xml:space="preserve"> {Metadata}</w:t>
      </w:r>
      <w:r w:rsidR="00EC03B3">
        <w:rPr>
          <w:rStyle w:val="FootnoteReference"/>
          <w:sz w:val="16"/>
          <w:szCs w:val="16"/>
          <w:lang w:val="en-GB"/>
        </w:rPr>
        <w:footnoteReference w:id="78"/>
      </w:r>
      <w:r w:rsidR="00EC03B3">
        <w:rPr>
          <w:sz w:val="16"/>
          <w:szCs w:val="16"/>
          <w:lang w:val="en-GB"/>
        </w:rPr>
        <w:t xml:space="preserve"> </w:t>
      </w:r>
      <w:r w:rsidRPr="005B5A5C">
        <w:rPr>
          <w:sz w:val="16"/>
          <w:szCs w:val="16"/>
          <w:lang w:val="en-GB"/>
        </w:rPr>
        <w:t>{',' ElementList}.</w:t>
      </w:r>
    </w:p>
    <w:p w14:paraId="30DBEDE4" w14:textId="71BDD8B4" w:rsidR="00B45080" w:rsidRDefault="00174316" w:rsidP="00D9023C">
      <w:pPr>
        <w:spacing w:before="120"/>
        <w:jc w:val="both"/>
        <w:rPr>
          <w:sz w:val="16"/>
          <w:szCs w:val="16"/>
          <w:lang w:val="en-GB"/>
        </w:rPr>
      </w:pPr>
      <w:bookmarkStart w:id="153" w:name="_Hlk208989034"/>
      <w:r w:rsidRPr="005B5A5C">
        <w:rPr>
          <w:sz w:val="16"/>
          <w:szCs w:val="16"/>
          <w:lang w:val="en-GB"/>
        </w:rPr>
        <w:t>NodeTypeDetails</w:t>
      </w:r>
      <w:r w:rsidR="00A644D3" w:rsidRPr="005B5A5C">
        <w:rPr>
          <w:sz w:val="16"/>
          <w:szCs w:val="16"/>
          <w:lang w:val="en-GB"/>
        </w:rPr>
        <w:t xml:space="preserve"> </w:t>
      </w:r>
      <w:r w:rsidR="005B5A5C">
        <w:rPr>
          <w:sz w:val="16"/>
          <w:szCs w:val="16"/>
          <w:lang w:val="en-GB"/>
        </w:rPr>
        <w:fldChar w:fldCharType="begin"/>
      </w:r>
      <w:r w:rsidR="005B5A5C">
        <w:instrText xml:space="preserve"> XE "</w:instrText>
      </w:r>
      <w:r w:rsidR="005B5A5C" w:rsidRPr="0067604F">
        <w:rPr>
          <w:sz w:val="16"/>
          <w:szCs w:val="16"/>
          <w:lang w:val="en-GB"/>
        </w:rPr>
        <w:instrText>NodeTypeDetails</w:instrText>
      </w:r>
      <w:r w:rsidR="005B5A5C">
        <w:instrText xml:space="preserve">" </w:instrText>
      </w:r>
      <w:r w:rsidR="005B5A5C">
        <w:rPr>
          <w:sz w:val="16"/>
          <w:szCs w:val="16"/>
          <w:lang w:val="en-GB"/>
        </w:rPr>
        <w:fldChar w:fldCharType="end"/>
      </w:r>
      <w:r w:rsidRPr="005B5A5C">
        <w:rPr>
          <w:sz w:val="16"/>
          <w:szCs w:val="16"/>
          <w:lang w:val="en-GB"/>
        </w:rPr>
        <w:t xml:space="preserve"> = </w:t>
      </w:r>
      <w:r w:rsidR="00567630">
        <w:rPr>
          <w:sz w:val="16"/>
          <w:szCs w:val="16"/>
          <w:lang w:val="en-GB"/>
        </w:rPr>
        <w:tab/>
      </w:r>
      <w:r w:rsidRPr="005B5A5C">
        <w:rPr>
          <w:sz w:val="16"/>
          <w:szCs w:val="16"/>
          <w:lang w:val="en-GB"/>
        </w:rPr>
        <w:t>[Node [TYPE] id]</w:t>
      </w:r>
      <w:r w:rsidR="008E799B">
        <w:rPr>
          <w:sz w:val="16"/>
          <w:szCs w:val="16"/>
          <w:lang w:val="en-GB"/>
        </w:rPr>
        <w:t xml:space="preserve"> '('</w:t>
      </w:r>
      <w:r w:rsidRPr="005B5A5C">
        <w:rPr>
          <w:sz w:val="16"/>
          <w:szCs w:val="16"/>
          <w:lang w:val="en-GB"/>
        </w:rPr>
        <w:t xml:space="preserve"> </w:t>
      </w:r>
      <w:r w:rsidR="005D7820" w:rsidRPr="005B5A5C">
        <w:rPr>
          <w:sz w:val="16"/>
          <w:szCs w:val="16"/>
          <w:lang w:val="en-GB"/>
        </w:rPr>
        <w:t>Filler</w:t>
      </w:r>
      <w:r w:rsidR="008E799B">
        <w:rPr>
          <w:sz w:val="16"/>
          <w:szCs w:val="16"/>
          <w:lang w:val="en-GB"/>
        </w:rPr>
        <w:t xml:space="preserve"> ')'</w:t>
      </w:r>
      <w:r w:rsidR="005D7820" w:rsidRPr="005B5A5C">
        <w:rPr>
          <w:sz w:val="16"/>
          <w:szCs w:val="16"/>
          <w:lang w:val="en-GB"/>
        </w:rPr>
        <w:t xml:space="preserve"> </w:t>
      </w:r>
    </w:p>
    <w:p w14:paraId="55605646" w14:textId="6F8F83C1" w:rsidR="00174316" w:rsidRPr="005B5A5C" w:rsidRDefault="00B45080" w:rsidP="00B45080">
      <w:pPr>
        <w:ind w:firstLine="720"/>
        <w:jc w:val="both"/>
        <w:rPr>
          <w:sz w:val="16"/>
          <w:szCs w:val="16"/>
          <w:lang w:val="en-GB"/>
        </w:rPr>
      </w:pPr>
      <w:r>
        <w:rPr>
          <w:sz w:val="16"/>
          <w:szCs w:val="16"/>
          <w:lang w:val="en-GB"/>
        </w:rPr>
        <w:t>|</w:t>
      </w:r>
      <w:r>
        <w:rPr>
          <w:sz w:val="16"/>
          <w:szCs w:val="16"/>
          <w:lang w:val="en-GB"/>
        </w:rPr>
        <w:tab/>
        <w:t>Node [TYPE] Filler [AS id]</w:t>
      </w:r>
      <w:r w:rsidR="008E799B">
        <w:rPr>
          <w:sz w:val="16"/>
          <w:szCs w:val="16"/>
          <w:lang w:val="en-GB"/>
        </w:rPr>
        <w:t>.</w:t>
      </w:r>
    </w:p>
    <w:p w14:paraId="45EBAAA9" w14:textId="528FF645" w:rsidR="005D7820" w:rsidRPr="005B5A5C" w:rsidRDefault="005D7820" w:rsidP="00D9023C">
      <w:pPr>
        <w:spacing w:before="120"/>
        <w:jc w:val="both"/>
        <w:rPr>
          <w:sz w:val="16"/>
          <w:szCs w:val="16"/>
          <w:lang w:val="en-GB"/>
        </w:rPr>
      </w:pPr>
      <w:r w:rsidRPr="005B5A5C">
        <w:rPr>
          <w:sz w:val="16"/>
          <w:szCs w:val="16"/>
          <w:lang w:val="en-GB"/>
        </w:rPr>
        <w:t>Filler</w:t>
      </w:r>
      <w:r w:rsidR="005B5A5C">
        <w:rPr>
          <w:sz w:val="16"/>
          <w:szCs w:val="16"/>
          <w:lang w:val="en-GB"/>
        </w:rPr>
        <w:fldChar w:fldCharType="begin"/>
      </w:r>
      <w:r w:rsidR="005B5A5C">
        <w:instrText xml:space="preserve"> XE "</w:instrText>
      </w:r>
      <w:r w:rsidR="005B5A5C" w:rsidRPr="0067604F">
        <w:rPr>
          <w:sz w:val="16"/>
          <w:szCs w:val="16"/>
          <w:lang w:val="en-GB"/>
        </w:rPr>
        <w:instrText>Filler</w:instrText>
      </w:r>
      <w:r w:rsidR="005B5A5C">
        <w:instrText xml:space="preserve">" </w:instrText>
      </w:r>
      <w:r w:rsidR="005B5A5C">
        <w:rPr>
          <w:sz w:val="16"/>
          <w:szCs w:val="16"/>
          <w:lang w:val="en-GB"/>
        </w:rPr>
        <w:fldChar w:fldCharType="end"/>
      </w:r>
      <w:r w:rsidRPr="005B5A5C">
        <w:rPr>
          <w:sz w:val="16"/>
          <w:szCs w:val="16"/>
          <w:lang w:val="en-GB"/>
        </w:rPr>
        <w:t xml:space="preserve"> =  [</w:t>
      </w:r>
      <w:r w:rsidRPr="005B5A5C">
        <w:rPr>
          <w:i/>
          <w:iCs/>
          <w:sz w:val="16"/>
          <w:szCs w:val="16"/>
          <w:lang w:val="en-GB"/>
        </w:rPr>
        <w:t>Alias_</w:t>
      </w:r>
      <w:r w:rsidRPr="005B5A5C">
        <w:rPr>
          <w:sz w:val="16"/>
          <w:szCs w:val="16"/>
          <w:lang w:val="en-GB"/>
        </w:rPr>
        <w:t xml:space="preserve">id] [Labels] </w:t>
      </w:r>
      <w:r w:rsidR="00C103B9">
        <w:rPr>
          <w:sz w:val="16"/>
          <w:szCs w:val="16"/>
          <w:lang w:val="en-GB"/>
        </w:rPr>
        <w:t>[</w:t>
      </w:r>
      <w:r w:rsidRPr="005B5A5C">
        <w:rPr>
          <w:sz w:val="16"/>
          <w:szCs w:val="16"/>
          <w:lang w:val="en-GB"/>
        </w:rPr>
        <w:t>'</w:t>
      </w:r>
      <w:r w:rsidR="00CB743A">
        <w:rPr>
          <w:sz w:val="16"/>
          <w:szCs w:val="16"/>
          <w:lang w:val="en-GB"/>
        </w:rPr>
        <w:t>=&gt;</w:t>
      </w:r>
      <w:r w:rsidRPr="005B5A5C">
        <w:rPr>
          <w:sz w:val="16"/>
          <w:szCs w:val="16"/>
          <w:lang w:val="en-GB"/>
        </w:rPr>
        <w:t>' [Labels]</w:t>
      </w:r>
      <w:r w:rsidR="005276FD">
        <w:rPr>
          <w:sz w:val="16"/>
          <w:szCs w:val="16"/>
          <w:lang w:val="en-GB"/>
        </w:rPr>
        <w:t>]</w:t>
      </w:r>
      <w:r w:rsidR="003A65A9">
        <w:rPr>
          <w:sz w:val="16"/>
          <w:szCs w:val="16"/>
          <w:lang w:val="en-GB"/>
        </w:rPr>
        <w:t>['{'</w:t>
      </w:r>
      <w:r w:rsidRPr="005B5A5C">
        <w:rPr>
          <w:sz w:val="16"/>
          <w:szCs w:val="16"/>
          <w:lang w:val="en-GB"/>
        </w:rPr>
        <w:t>Properties</w:t>
      </w:r>
      <w:r w:rsidR="003A65A9">
        <w:rPr>
          <w:sz w:val="16"/>
          <w:szCs w:val="16"/>
          <w:lang w:val="en-GB"/>
        </w:rPr>
        <w:t>'}']</w:t>
      </w:r>
      <w:r w:rsidRPr="005B5A5C">
        <w:rPr>
          <w:sz w:val="16"/>
          <w:szCs w:val="16"/>
          <w:lang w:val="en-GB"/>
        </w:rPr>
        <w:t xml:space="preserve">  .</w:t>
      </w:r>
    </w:p>
    <w:p w14:paraId="53BFBB1E" w14:textId="4AD7BA40" w:rsidR="00174316" w:rsidRPr="005B5A5C" w:rsidRDefault="00174316" w:rsidP="00D9023C">
      <w:pPr>
        <w:spacing w:before="120"/>
        <w:jc w:val="both"/>
        <w:rPr>
          <w:sz w:val="16"/>
          <w:szCs w:val="16"/>
          <w:lang w:val="en-GB"/>
        </w:rPr>
      </w:pPr>
      <w:r w:rsidRPr="005B5A5C">
        <w:rPr>
          <w:sz w:val="16"/>
          <w:szCs w:val="16"/>
          <w:lang w:val="en-GB"/>
        </w:rPr>
        <w:t>Labels</w:t>
      </w:r>
      <w:r w:rsidR="005B5A5C">
        <w:rPr>
          <w:sz w:val="16"/>
          <w:szCs w:val="16"/>
          <w:lang w:val="en-GB"/>
        </w:rPr>
        <w:fldChar w:fldCharType="begin"/>
      </w:r>
      <w:r w:rsidR="005B5A5C">
        <w:instrText xml:space="preserve"> XE "</w:instrText>
      </w:r>
      <w:r w:rsidR="005B5A5C" w:rsidRPr="0067604F">
        <w:rPr>
          <w:sz w:val="16"/>
          <w:szCs w:val="16"/>
          <w:lang w:val="en-GB"/>
        </w:rPr>
        <w:instrText>Labels</w:instrText>
      </w:r>
      <w:r w:rsidR="005B5A5C">
        <w:instrText xml:space="preserve">" </w:instrText>
      </w:r>
      <w:r w:rsidR="005B5A5C">
        <w:rPr>
          <w:sz w:val="16"/>
          <w:szCs w:val="16"/>
          <w:lang w:val="en-GB"/>
        </w:rPr>
        <w:fldChar w:fldCharType="end"/>
      </w:r>
      <w:r w:rsidRPr="005B5A5C">
        <w:rPr>
          <w:sz w:val="16"/>
          <w:szCs w:val="16"/>
          <w:lang w:val="en-GB"/>
        </w:rPr>
        <w:t xml:space="preserve"> = </w:t>
      </w:r>
      <w:r w:rsidR="00EB4F66" w:rsidRPr="005B5A5C">
        <w:rPr>
          <w:sz w:val="16"/>
          <w:szCs w:val="16"/>
          <w:lang w:val="en-GB"/>
        </w:rPr>
        <w:t>LABEL id | (LABELS</w:t>
      </w:r>
      <w:r w:rsidRPr="005B5A5C">
        <w:rPr>
          <w:sz w:val="16"/>
          <w:szCs w:val="16"/>
          <w:lang w:val="en-GB"/>
        </w:rPr>
        <w:t>[':'|IS]</w:t>
      </w:r>
      <w:r w:rsidR="00EB4F66" w:rsidRPr="005B5A5C">
        <w:rPr>
          <w:sz w:val="16"/>
          <w:szCs w:val="16"/>
          <w:lang w:val="en-GB"/>
        </w:rPr>
        <w:t>)</w:t>
      </w:r>
      <w:r w:rsidRPr="005B5A5C">
        <w:rPr>
          <w:sz w:val="16"/>
          <w:szCs w:val="16"/>
          <w:lang w:val="en-GB"/>
        </w:rPr>
        <w:t xml:space="preserve"> id {</w:t>
      </w:r>
      <w:r w:rsidR="00EB4F66" w:rsidRPr="005B5A5C">
        <w:rPr>
          <w:sz w:val="16"/>
          <w:szCs w:val="16"/>
          <w:lang w:val="en-GB"/>
        </w:rPr>
        <w:t>'</w:t>
      </w:r>
      <w:r w:rsidRPr="005B5A5C">
        <w:rPr>
          <w:sz w:val="16"/>
          <w:szCs w:val="16"/>
          <w:lang w:val="en-GB"/>
        </w:rPr>
        <w:t xml:space="preserve">&amp;' </w:t>
      </w:r>
      <w:r w:rsidR="00EB4F66" w:rsidRPr="005B5A5C">
        <w:rPr>
          <w:sz w:val="16"/>
          <w:szCs w:val="16"/>
          <w:lang w:val="en-GB"/>
        </w:rPr>
        <w:t>id</w:t>
      </w:r>
      <w:r w:rsidRPr="005B5A5C">
        <w:rPr>
          <w:sz w:val="16"/>
          <w:szCs w:val="16"/>
          <w:lang w:val="en-GB"/>
        </w:rPr>
        <w:t xml:space="preserve">} </w:t>
      </w:r>
      <w:r w:rsidR="008E799B">
        <w:rPr>
          <w:sz w:val="16"/>
          <w:szCs w:val="16"/>
          <w:lang w:val="en-GB"/>
        </w:rPr>
        <w:t>.</w:t>
      </w:r>
    </w:p>
    <w:p w14:paraId="7CE6CDCC" w14:textId="7D5D9ACE" w:rsidR="00EB4F66" w:rsidRPr="005B5A5C" w:rsidRDefault="00EB4F66" w:rsidP="00D9023C">
      <w:pPr>
        <w:spacing w:before="120"/>
        <w:jc w:val="both"/>
        <w:rPr>
          <w:sz w:val="16"/>
          <w:szCs w:val="16"/>
          <w:lang w:val="en-GB"/>
        </w:rPr>
      </w:pPr>
      <w:r w:rsidRPr="005B5A5C">
        <w:rPr>
          <w:sz w:val="16"/>
          <w:szCs w:val="16"/>
          <w:lang w:val="en-GB"/>
        </w:rPr>
        <w:t>Properties</w:t>
      </w:r>
      <w:r w:rsidR="005B5A5C">
        <w:rPr>
          <w:sz w:val="16"/>
          <w:szCs w:val="16"/>
          <w:lang w:val="en-GB"/>
        </w:rPr>
        <w:fldChar w:fldCharType="begin"/>
      </w:r>
      <w:r w:rsidR="005B5A5C">
        <w:instrText xml:space="preserve"> XE "</w:instrText>
      </w:r>
      <w:r w:rsidR="005B5A5C" w:rsidRPr="0067604F">
        <w:rPr>
          <w:sz w:val="16"/>
          <w:szCs w:val="16"/>
          <w:lang w:val="en-GB"/>
        </w:rPr>
        <w:instrText>Properties</w:instrText>
      </w:r>
      <w:r w:rsidR="005B5A5C">
        <w:instrText xml:space="preserve">" </w:instrText>
      </w:r>
      <w:r w:rsidR="005B5A5C">
        <w:rPr>
          <w:sz w:val="16"/>
          <w:szCs w:val="16"/>
          <w:lang w:val="en-GB"/>
        </w:rPr>
        <w:fldChar w:fldCharType="end"/>
      </w:r>
      <w:r w:rsidRPr="005B5A5C">
        <w:rPr>
          <w:sz w:val="16"/>
          <w:szCs w:val="16"/>
          <w:lang w:val="en-GB"/>
        </w:rPr>
        <w:t xml:space="preserve"> = (id ['::'|T</w:t>
      </w:r>
      <w:r w:rsidRPr="005537B1">
        <w:rPr>
          <w:rFonts w:ascii="Arial Unicode MS" w:eastAsia="Arial Unicode MS" w:hAnsi="Arial Unicode MS" w:cs="Arial Unicode MS"/>
          <w:sz w:val="16"/>
          <w:szCs w:val="16"/>
          <w:lang w:val="en-GB"/>
        </w:rPr>
        <w:t>YPED</w:t>
      </w:r>
      <w:r w:rsidRPr="005B5A5C">
        <w:rPr>
          <w:sz w:val="16"/>
          <w:szCs w:val="16"/>
          <w:lang w:val="en-GB"/>
        </w:rPr>
        <w:t>] Type) {',' Properties} .</w:t>
      </w:r>
    </w:p>
    <w:p w14:paraId="116F4C4B" w14:textId="72BF2CA1" w:rsidR="00174316" w:rsidRPr="005B5A5C" w:rsidRDefault="00174316" w:rsidP="00D9023C">
      <w:pPr>
        <w:spacing w:before="120"/>
        <w:jc w:val="both"/>
        <w:rPr>
          <w:sz w:val="16"/>
          <w:szCs w:val="16"/>
          <w:lang w:val="en-GB"/>
        </w:rPr>
      </w:pPr>
      <w:r w:rsidRPr="005B5A5C">
        <w:rPr>
          <w:sz w:val="16"/>
          <w:szCs w:val="16"/>
          <w:lang w:val="en-GB"/>
        </w:rPr>
        <w:t>Node</w:t>
      </w:r>
      <w:r w:rsidR="005B5A5C">
        <w:rPr>
          <w:sz w:val="16"/>
          <w:szCs w:val="16"/>
          <w:lang w:val="en-GB"/>
        </w:rPr>
        <w:fldChar w:fldCharType="begin"/>
      </w:r>
      <w:r w:rsidR="005B5A5C">
        <w:instrText xml:space="preserve"> XE "</w:instrText>
      </w:r>
      <w:r w:rsidR="005B5A5C" w:rsidRPr="0067604F">
        <w:rPr>
          <w:sz w:val="16"/>
          <w:szCs w:val="16"/>
          <w:lang w:val="en-GB"/>
        </w:rPr>
        <w:instrText>Node</w:instrText>
      </w:r>
      <w:r w:rsidR="005B5A5C">
        <w:instrText xml:space="preserve">" </w:instrText>
      </w:r>
      <w:r w:rsidR="005B5A5C">
        <w:rPr>
          <w:sz w:val="16"/>
          <w:szCs w:val="16"/>
          <w:lang w:val="en-GB"/>
        </w:rPr>
        <w:fldChar w:fldCharType="end"/>
      </w:r>
      <w:r w:rsidRPr="005B5A5C">
        <w:rPr>
          <w:sz w:val="16"/>
          <w:szCs w:val="16"/>
          <w:lang w:val="en-GB"/>
        </w:rPr>
        <w:t xml:space="preserve"> = NODE | VERTEX .</w:t>
      </w:r>
    </w:p>
    <w:p w14:paraId="44BE4600" w14:textId="77777777" w:rsidR="006C3AC9" w:rsidRDefault="006C3AC9" w:rsidP="006C3AC9">
      <w:pPr>
        <w:spacing w:before="120"/>
        <w:jc w:val="both"/>
        <w:rPr>
          <w:sz w:val="16"/>
          <w:szCs w:val="16"/>
          <w:lang w:val="en-GB"/>
        </w:rPr>
      </w:pPr>
      <w:bookmarkStart w:id="154" w:name="_Hlk193265799"/>
      <w:bookmarkEnd w:id="153"/>
      <w:r w:rsidRPr="005B5A5C">
        <w:rPr>
          <w:sz w:val="16"/>
          <w:szCs w:val="16"/>
          <w:lang w:val="en-GB"/>
        </w:rPr>
        <w:t>EdgeTypeDetails</w:t>
      </w:r>
      <w:r>
        <w:rPr>
          <w:sz w:val="16"/>
          <w:szCs w:val="16"/>
          <w:lang w:val="en-GB"/>
        </w:rPr>
        <w:fldChar w:fldCharType="begin"/>
      </w:r>
      <w:r>
        <w:instrText xml:space="preserve"> XE "</w:instrText>
      </w:r>
      <w:r w:rsidRPr="0067604F">
        <w:rPr>
          <w:sz w:val="16"/>
          <w:szCs w:val="16"/>
          <w:lang w:val="en-GB"/>
        </w:rPr>
        <w:instrText>EdgeTypeDetails</w:instrText>
      </w:r>
      <w:r>
        <w:instrText xml:space="preserve">" </w:instrText>
      </w:r>
      <w:r>
        <w:rPr>
          <w:sz w:val="16"/>
          <w:szCs w:val="16"/>
          <w:lang w:val="en-GB"/>
        </w:rPr>
        <w:fldChar w:fldCharType="end"/>
      </w:r>
      <w:r w:rsidRPr="005B5A5C">
        <w:rPr>
          <w:sz w:val="16"/>
          <w:szCs w:val="16"/>
          <w:lang w:val="en-GB"/>
        </w:rPr>
        <w:t xml:space="preserve"> = </w:t>
      </w:r>
      <w:r>
        <w:rPr>
          <w:sz w:val="16"/>
          <w:szCs w:val="16"/>
          <w:lang w:val="en-GB"/>
        </w:rPr>
        <w:tab/>
      </w:r>
      <w:r w:rsidRPr="005B5A5C">
        <w:rPr>
          <w:sz w:val="16"/>
          <w:szCs w:val="16"/>
          <w:lang w:val="en-GB"/>
        </w:rPr>
        <w:t>[</w:t>
      </w:r>
      <w:r>
        <w:rPr>
          <w:sz w:val="16"/>
          <w:szCs w:val="16"/>
          <w:lang w:val="en-GB"/>
        </w:rPr>
        <w:t xml:space="preserve">Direction </w:t>
      </w:r>
      <w:r w:rsidRPr="005B5A5C">
        <w:rPr>
          <w:sz w:val="16"/>
          <w:szCs w:val="16"/>
          <w:lang w:val="en-GB"/>
        </w:rPr>
        <w:t>Edge [TYPE] id]</w:t>
      </w:r>
      <w:r>
        <w:rPr>
          <w:sz w:val="16"/>
          <w:szCs w:val="16"/>
          <w:lang w:val="en-GB"/>
        </w:rPr>
        <w:t xml:space="preserve"> </w:t>
      </w:r>
      <w:r w:rsidRPr="005B5A5C">
        <w:rPr>
          <w:sz w:val="16"/>
          <w:szCs w:val="16"/>
          <w:lang w:val="en-GB"/>
        </w:rPr>
        <w:t xml:space="preserve">EdgePattern </w:t>
      </w:r>
    </w:p>
    <w:p w14:paraId="52903C73" w14:textId="77777777" w:rsidR="006C3AC9" w:rsidRPr="005B5A5C" w:rsidRDefault="006C3AC9" w:rsidP="006C3AC9">
      <w:pPr>
        <w:ind w:firstLine="720"/>
        <w:jc w:val="both"/>
        <w:rPr>
          <w:sz w:val="16"/>
          <w:szCs w:val="16"/>
          <w:lang w:val="en-GB"/>
        </w:rPr>
      </w:pPr>
      <w:r>
        <w:rPr>
          <w:sz w:val="16"/>
          <w:szCs w:val="16"/>
          <w:lang w:val="en-GB"/>
        </w:rPr>
        <w:t>|</w:t>
      </w:r>
      <w:r>
        <w:rPr>
          <w:sz w:val="16"/>
          <w:szCs w:val="16"/>
          <w:lang w:val="en-GB"/>
        </w:rPr>
        <w:tab/>
        <w:t>Direction Edge [TYPE] (id|Filler) EndPoints</w:t>
      </w:r>
      <w:r w:rsidRPr="005B5A5C">
        <w:rPr>
          <w:sz w:val="16"/>
          <w:szCs w:val="16"/>
          <w:lang w:val="en-GB"/>
        </w:rPr>
        <w:t>.</w:t>
      </w:r>
    </w:p>
    <w:p w14:paraId="026BE870" w14:textId="77777777" w:rsidR="006C3AC9" w:rsidRPr="005B5A5C" w:rsidRDefault="006C3AC9" w:rsidP="006C3AC9">
      <w:pPr>
        <w:spacing w:before="120"/>
        <w:jc w:val="both"/>
        <w:rPr>
          <w:sz w:val="16"/>
          <w:szCs w:val="16"/>
          <w:lang w:val="en-GB"/>
        </w:rPr>
      </w:pPr>
      <w:r w:rsidRPr="005B5A5C">
        <w:rPr>
          <w:sz w:val="16"/>
          <w:szCs w:val="16"/>
          <w:lang w:val="en-GB"/>
        </w:rPr>
        <w:lastRenderedPageBreak/>
        <w:t>EndPoints</w:t>
      </w:r>
      <w:r>
        <w:rPr>
          <w:sz w:val="16"/>
          <w:szCs w:val="16"/>
          <w:lang w:val="en-GB"/>
        </w:rPr>
        <w:fldChar w:fldCharType="begin"/>
      </w:r>
      <w:r>
        <w:instrText xml:space="preserve"> XE "</w:instrText>
      </w:r>
      <w:r w:rsidRPr="0067604F">
        <w:rPr>
          <w:sz w:val="16"/>
          <w:szCs w:val="16"/>
          <w:lang w:val="en-GB"/>
        </w:rPr>
        <w:instrText>EndPoints</w:instrText>
      </w:r>
      <w:r>
        <w:instrText xml:space="preserve">" </w:instrText>
      </w:r>
      <w:r>
        <w:rPr>
          <w:sz w:val="16"/>
          <w:szCs w:val="16"/>
          <w:lang w:val="en-GB"/>
        </w:rPr>
        <w:fldChar w:fldCharType="end"/>
      </w:r>
      <w:r w:rsidRPr="005B5A5C">
        <w:rPr>
          <w:sz w:val="16"/>
          <w:szCs w:val="16"/>
          <w:lang w:val="en-GB"/>
        </w:rPr>
        <w:t xml:space="preserve"> = CONNECTING '(</w:t>
      </w:r>
      <w:r>
        <w:rPr>
          <w:sz w:val="16"/>
          <w:szCs w:val="16"/>
          <w:lang w:val="en-GB"/>
        </w:rPr>
        <w:t>'</w:t>
      </w:r>
      <w:r w:rsidRPr="005B5A5C">
        <w:rPr>
          <w:sz w:val="16"/>
          <w:szCs w:val="16"/>
          <w:lang w:val="en-GB"/>
        </w:rPr>
        <w:t xml:space="preserve"> </w:t>
      </w:r>
      <w:r>
        <w:rPr>
          <w:sz w:val="16"/>
          <w:szCs w:val="16"/>
          <w:lang w:val="en-GB"/>
        </w:rPr>
        <w:t xml:space="preserve">NodeTypeRef </w:t>
      </w:r>
      <w:r w:rsidRPr="005B5A5C">
        <w:rPr>
          <w:sz w:val="16"/>
          <w:szCs w:val="16"/>
          <w:lang w:val="en-GB"/>
        </w:rPr>
        <w:t xml:space="preserve">('&lt;-'|'-&gt;'|TO|'~') </w:t>
      </w:r>
      <w:r>
        <w:rPr>
          <w:sz w:val="16"/>
          <w:szCs w:val="16"/>
          <w:lang w:val="en-GB"/>
        </w:rPr>
        <w:t>NodeTypeRef</w:t>
      </w:r>
      <w:r w:rsidRPr="005B5A5C">
        <w:rPr>
          <w:sz w:val="16"/>
          <w:szCs w:val="16"/>
          <w:lang w:val="en-GB"/>
        </w:rPr>
        <w:t xml:space="preserve"> ')' .</w:t>
      </w:r>
    </w:p>
    <w:p w14:paraId="00C0D04E" w14:textId="77777777" w:rsidR="006C3AC9" w:rsidRPr="005B5A5C" w:rsidRDefault="006C3AC9" w:rsidP="006C3AC9">
      <w:pPr>
        <w:spacing w:before="120"/>
        <w:jc w:val="both"/>
        <w:rPr>
          <w:sz w:val="16"/>
          <w:szCs w:val="16"/>
          <w:lang w:val="en-GB"/>
        </w:rPr>
      </w:pPr>
      <w:r w:rsidRPr="005B5A5C">
        <w:rPr>
          <w:sz w:val="16"/>
          <w:szCs w:val="16"/>
          <w:lang w:val="en-GB"/>
        </w:rPr>
        <w:t>EdgePattern</w:t>
      </w:r>
      <w:r>
        <w:rPr>
          <w:sz w:val="16"/>
          <w:szCs w:val="16"/>
          <w:lang w:val="en-GB"/>
        </w:rPr>
        <w:fldChar w:fldCharType="begin"/>
      </w:r>
      <w:r>
        <w:instrText xml:space="preserve"> XE "</w:instrText>
      </w:r>
      <w:r w:rsidRPr="0067604F">
        <w:rPr>
          <w:sz w:val="16"/>
          <w:szCs w:val="16"/>
          <w:lang w:val="en-GB"/>
        </w:rPr>
        <w:instrText>EdgePattern</w:instrText>
      </w:r>
      <w:r>
        <w:instrText xml:space="preserve">" </w:instrText>
      </w:r>
      <w:r>
        <w:rPr>
          <w:sz w:val="16"/>
          <w:szCs w:val="16"/>
          <w:lang w:val="en-GB"/>
        </w:rPr>
        <w:fldChar w:fldCharType="end"/>
      </w:r>
      <w:r w:rsidRPr="005B5A5C">
        <w:rPr>
          <w:sz w:val="16"/>
          <w:szCs w:val="16"/>
          <w:lang w:val="en-GB"/>
        </w:rPr>
        <w:t xml:space="preserve"> = </w:t>
      </w:r>
      <w:r w:rsidRPr="005B5A5C">
        <w:rPr>
          <w:sz w:val="16"/>
          <w:szCs w:val="16"/>
          <w:lang w:val="en-GB"/>
        </w:rPr>
        <w:tab/>
        <w:t>'('</w:t>
      </w:r>
      <w:r>
        <w:rPr>
          <w:sz w:val="16"/>
          <w:szCs w:val="16"/>
          <w:lang w:val="en-GB"/>
        </w:rPr>
        <w:t>NodeTypeRef</w:t>
      </w:r>
      <w:r w:rsidRPr="005B5A5C">
        <w:rPr>
          <w:sz w:val="16"/>
          <w:szCs w:val="16"/>
          <w:lang w:val="en-GB"/>
        </w:rPr>
        <w:t xml:space="preserve"> </w:t>
      </w:r>
      <w:r>
        <w:rPr>
          <w:sz w:val="16"/>
          <w:szCs w:val="16"/>
          <w:lang w:val="en-GB"/>
        </w:rPr>
        <w:t>|</w:t>
      </w:r>
      <w:r w:rsidRPr="005B5A5C">
        <w:rPr>
          <w:sz w:val="16"/>
          <w:szCs w:val="16"/>
          <w:lang w:val="en-GB"/>
        </w:rPr>
        <w:t>Filler'</w:t>
      </w:r>
      <w:r>
        <w:rPr>
          <w:sz w:val="16"/>
          <w:szCs w:val="16"/>
          <w:lang w:val="en-GB"/>
        </w:rPr>
        <w:t>)' '</w:t>
      </w:r>
      <w:r w:rsidRPr="005B5A5C">
        <w:rPr>
          <w:sz w:val="16"/>
          <w:szCs w:val="16"/>
          <w:lang w:val="en-GB"/>
        </w:rPr>
        <w:t>-['Filler']-&gt;</w:t>
      </w:r>
      <w:r>
        <w:rPr>
          <w:sz w:val="16"/>
          <w:szCs w:val="16"/>
          <w:lang w:val="en-GB"/>
        </w:rPr>
        <w:t xml:space="preserve">' </w:t>
      </w:r>
      <w:r w:rsidRPr="005B5A5C">
        <w:rPr>
          <w:sz w:val="16"/>
          <w:szCs w:val="16"/>
          <w:lang w:val="en-GB"/>
        </w:rPr>
        <w:t>'('</w:t>
      </w:r>
      <w:r>
        <w:rPr>
          <w:sz w:val="16"/>
          <w:szCs w:val="16"/>
          <w:lang w:val="en-GB"/>
        </w:rPr>
        <w:t>NodeTypeRef</w:t>
      </w:r>
      <w:r w:rsidRPr="005B5A5C">
        <w:rPr>
          <w:sz w:val="16"/>
          <w:szCs w:val="16"/>
          <w:lang w:val="en-GB"/>
        </w:rPr>
        <w:t xml:space="preserve"> '|Filler</w:t>
      </w:r>
      <w:r>
        <w:rPr>
          <w:sz w:val="16"/>
          <w:szCs w:val="16"/>
          <w:lang w:val="en-GB"/>
        </w:rPr>
        <w:t>')'</w:t>
      </w:r>
      <w:r w:rsidRPr="005B5A5C">
        <w:rPr>
          <w:sz w:val="16"/>
          <w:szCs w:val="16"/>
          <w:lang w:val="en-GB"/>
        </w:rPr>
        <w:t xml:space="preserve"> </w:t>
      </w:r>
    </w:p>
    <w:p w14:paraId="0003FBFC" w14:textId="77777777" w:rsidR="006C3AC9" w:rsidRPr="005B5A5C" w:rsidRDefault="006C3AC9" w:rsidP="006C3AC9">
      <w:pPr>
        <w:jc w:val="both"/>
        <w:rPr>
          <w:sz w:val="16"/>
          <w:szCs w:val="16"/>
          <w:lang w:val="en-GB"/>
        </w:rPr>
      </w:pPr>
      <w:r w:rsidRPr="005B5A5C">
        <w:rPr>
          <w:sz w:val="16"/>
          <w:szCs w:val="16"/>
          <w:lang w:val="en-GB"/>
        </w:rPr>
        <w:tab/>
        <w:t>|</w:t>
      </w:r>
      <w:r w:rsidRPr="005B5A5C">
        <w:rPr>
          <w:sz w:val="16"/>
          <w:szCs w:val="16"/>
          <w:lang w:val="en-GB"/>
        </w:rPr>
        <w:tab/>
      </w:r>
      <w:r>
        <w:rPr>
          <w:sz w:val="16"/>
          <w:szCs w:val="16"/>
          <w:lang w:val="en-GB"/>
        </w:rPr>
        <w:t>'</w:t>
      </w:r>
      <w:r w:rsidRPr="005B5A5C">
        <w:rPr>
          <w:sz w:val="16"/>
          <w:szCs w:val="16"/>
          <w:lang w:val="en-GB"/>
        </w:rPr>
        <w:t>('</w:t>
      </w:r>
      <w:r>
        <w:rPr>
          <w:sz w:val="16"/>
          <w:szCs w:val="16"/>
          <w:lang w:val="en-GB"/>
        </w:rPr>
        <w:t>NodeTypeRef</w:t>
      </w:r>
      <w:r w:rsidRPr="005B5A5C">
        <w:rPr>
          <w:sz w:val="16"/>
          <w:szCs w:val="16"/>
          <w:lang w:val="en-GB"/>
        </w:rPr>
        <w:t xml:space="preserve"> |Filler</w:t>
      </w:r>
      <w:r>
        <w:rPr>
          <w:sz w:val="16"/>
          <w:szCs w:val="16"/>
          <w:lang w:val="en-GB"/>
        </w:rPr>
        <w:t xml:space="preserve">')' </w:t>
      </w:r>
      <w:r w:rsidRPr="005B5A5C">
        <w:rPr>
          <w:sz w:val="16"/>
          <w:szCs w:val="16"/>
          <w:lang w:val="en-GB"/>
        </w:rPr>
        <w:t xml:space="preserve">'&lt;-[' Filler ']-' </w:t>
      </w:r>
      <w:r>
        <w:rPr>
          <w:sz w:val="16"/>
          <w:szCs w:val="16"/>
          <w:lang w:val="en-GB"/>
        </w:rPr>
        <w:t>'('NodeTypeRef</w:t>
      </w:r>
      <w:r w:rsidRPr="005B5A5C">
        <w:rPr>
          <w:sz w:val="16"/>
          <w:szCs w:val="16"/>
          <w:lang w:val="en-GB"/>
        </w:rPr>
        <w:t xml:space="preserve"> |Filler</w:t>
      </w:r>
      <w:r>
        <w:rPr>
          <w:sz w:val="16"/>
          <w:szCs w:val="16"/>
          <w:lang w:val="en-GB"/>
        </w:rPr>
        <w:t>')'</w:t>
      </w:r>
      <w:r w:rsidRPr="005B5A5C">
        <w:rPr>
          <w:sz w:val="16"/>
          <w:szCs w:val="16"/>
          <w:lang w:val="en-GB"/>
        </w:rPr>
        <w:t xml:space="preserve"> .</w:t>
      </w:r>
    </w:p>
    <w:p w14:paraId="33E6AD23" w14:textId="77777777" w:rsidR="006C3AC9" w:rsidRDefault="006C3AC9" w:rsidP="006C3AC9">
      <w:pPr>
        <w:ind w:firstLine="720"/>
        <w:jc w:val="both"/>
        <w:rPr>
          <w:sz w:val="16"/>
          <w:szCs w:val="16"/>
          <w:lang w:val="en-GB"/>
        </w:rPr>
      </w:pPr>
      <w:r w:rsidRPr="005B5A5C">
        <w:rPr>
          <w:sz w:val="16"/>
          <w:szCs w:val="16"/>
          <w:lang w:val="en-GB"/>
        </w:rPr>
        <w:t xml:space="preserve">| </w:t>
      </w:r>
      <w:r w:rsidRPr="005B5A5C">
        <w:rPr>
          <w:sz w:val="16"/>
          <w:szCs w:val="16"/>
          <w:lang w:val="en-GB"/>
        </w:rPr>
        <w:tab/>
        <w:t>'('</w:t>
      </w:r>
      <w:r>
        <w:rPr>
          <w:sz w:val="16"/>
          <w:szCs w:val="16"/>
          <w:lang w:val="en-GB"/>
        </w:rPr>
        <w:t>NodeTypeRef</w:t>
      </w:r>
      <w:r w:rsidRPr="005B5A5C">
        <w:rPr>
          <w:sz w:val="16"/>
          <w:szCs w:val="16"/>
          <w:lang w:val="en-GB"/>
        </w:rPr>
        <w:t xml:space="preserve"> |Filler</w:t>
      </w:r>
      <w:r>
        <w:rPr>
          <w:sz w:val="16"/>
          <w:szCs w:val="16"/>
          <w:lang w:val="en-GB"/>
        </w:rPr>
        <w:t xml:space="preserve">')' </w:t>
      </w:r>
      <w:r w:rsidRPr="005B5A5C">
        <w:rPr>
          <w:sz w:val="16"/>
          <w:szCs w:val="16"/>
          <w:lang w:val="en-GB"/>
        </w:rPr>
        <w:t xml:space="preserve">'~[' Filler ']~' </w:t>
      </w:r>
      <w:r>
        <w:rPr>
          <w:sz w:val="16"/>
          <w:szCs w:val="16"/>
          <w:lang w:val="en-GB"/>
        </w:rPr>
        <w:t>'('NodeTypeRef</w:t>
      </w:r>
      <w:r w:rsidRPr="005B5A5C">
        <w:rPr>
          <w:sz w:val="16"/>
          <w:szCs w:val="16"/>
          <w:lang w:val="en-GB"/>
        </w:rPr>
        <w:t xml:space="preserve"> |Filler</w:t>
      </w:r>
      <w:r>
        <w:rPr>
          <w:sz w:val="16"/>
          <w:szCs w:val="16"/>
          <w:lang w:val="en-GB"/>
        </w:rPr>
        <w:t>')'</w:t>
      </w:r>
      <w:r w:rsidRPr="005B5A5C">
        <w:rPr>
          <w:sz w:val="16"/>
          <w:szCs w:val="16"/>
          <w:lang w:val="en-GB"/>
        </w:rPr>
        <w:t xml:space="preserve"> .</w:t>
      </w:r>
    </w:p>
    <w:p w14:paraId="338CE014" w14:textId="571B36B8" w:rsidR="006C3AC9" w:rsidRPr="000F260C" w:rsidRDefault="006C3AC9" w:rsidP="006C3AC9">
      <w:pPr>
        <w:spacing w:before="120"/>
        <w:jc w:val="both"/>
        <w:rPr>
          <w:sz w:val="16"/>
          <w:szCs w:val="16"/>
          <w:lang w:val="en-GB"/>
        </w:rPr>
      </w:pPr>
      <w:r>
        <w:rPr>
          <w:sz w:val="16"/>
          <w:szCs w:val="16"/>
          <w:lang w:val="en-GB"/>
        </w:rPr>
        <w:t xml:space="preserve">NodeTypeRef = </w:t>
      </w:r>
      <w:r>
        <w:rPr>
          <w:i/>
          <w:iCs/>
          <w:sz w:val="16"/>
          <w:szCs w:val="16"/>
          <w:lang w:val="en-GB"/>
        </w:rPr>
        <w:t>NodeType</w:t>
      </w:r>
      <w:r>
        <w:rPr>
          <w:sz w:val="16"/>
          <w:szCs w:val="16"/>
          <w:lang w:val="en-GB"/>
        </w:rPr>
        <w:t xml:space="preserve">_id {Metadata} {'|' </w:t>
      </w:r>
      <w:r>
        <w:rPr>
          <w:i/>
          <w:iCs/>
          <w:sz w:val="16"/>
          <w:szCs w:val="16"/>
          <w:lang w:val="en-GB"/>
        </w:rPr>
        <w:t>NodeType</w:t>
      </w:r>
      <w:r>
        <w:rPr>
          <w:sz w:val="16"/>
          <w:szCs w:val="16"/>
          <w:lang w:val="en-GB"/>
        </w:rPr>
        <w:t>_id {Metadata} }.</w:t>
      </w:r>
    </w:p>
    <w:p w14:paraId="4B1AE7D2" w14:textId="41DAC093" w:rsidR="00D91CD9" w:rsidRDefault="00D91CD9" w:rsidP="00D91CD9">
      <w:pPr>
        <w:spacing w:before="120"/>
        <w:jc w:val="both"/>
        <w:rPr>
          <w:sz w:val="16"/>
          <w:szCs w:val="16"/>
          <w:lang w:val="en-GB"/>
        </w:rPr>
      </w:pPr>
      <w:r w:rsidRPr="005B5A5C">
        <w:rPr>
          <w:sz w:val="16"/>
          <w:szCs w:val="16"/>
          <w:lang w:val="en-GB"/>
        </w:rPr>
        <w:t>EndPoints</w:t>
      </w:r>
      <w:r>
        <w:rPr>
          <w:sz w:val="16"/>
          <w:szCs w:val="16"/>
          <w:lang w:val="en-GB"/>
        </w:rPr>
        <w:fldChar w:fldCharType="begin"/>
      </w:r>
      <w:r>
        <w:instrText xml:space="preserve"> XE "</w:instrText>
      </w:r>
      <w:r w:rsidRPr="0067604F">
        <w:rPr>
          <w:sz w:val="16"/>
          <w:szCs w:val="16"/>
          <w:lang w:val="en-GB"/>
        </w:rPr>
        <w:instrText>EndPoints</w:instrText>
      </w:r>
      <w:r>
        <w:instrText xml:space="preserve">" </w:instrText>
      </w:r>
      <w:r>
        <w:rPr>
          <w:sz w:val="16"/>
          <w:szCs w:val="16"/>
          <w:lang w:val="en-GB"/>
        </w:rPr>
        <w:fldChar w:fldCharType="end"/>
      </w:r>
      <w:r w:rsidRPr="005B5A5C">
        <w:rPr>
          <w:sz w:val="16"/>
          <w:szCs w:val="16"/>
          <w:lang w:val="en-GB"/>
        </w:rPr>
        <w:t xml:space="preserve"> = CONNECTING '(</w:t>
      </w:r>
      <w:r>
        <w:rPr>
          <w:sz w:val="16"/>
          <w:szCs w:val="16"/>
          <w:lang w:val="en-GB"/>
        </w:rPr>
        <w:t>'</w:t>
      </w:r>
      <w:r w:rsidRPr="005B5A5C">
        <w:rPr>
          <w:sz w:val="16"/>
          <w:szCs w:val="16"/>
          <w:lang w:val="en-GB"/>
        </w:rPr>
        <w:t xml:space="preserve"> </w:t>
      </w:r>
      <w:r w:rsidR="006F6DCA">
        <w:rPr>
          <w:sz w:val="16"/>
          <w:szCs w:val="16"/>
          <w:lang w:val="en-GB"/>
        </w:rPr>
        <w:t>Connections</w:t>
      </w:r>
      <w:r w:rsidRPr="005B5A5C">
        <w:rPr>
          <w:sz w:val="16"/>
          <w:szCs w:val="16"/>
          <w:lang w:val="en-GB"/>
        </w:rPr>
        <w:t xml:space="preserve"> ')' </w:t>
      </w:r>
      <w:r w:rsidR="006F6DCA">
        <w:rPr>
          <w:sz w:val="16"/>
          <w:szCs w:val="16"/>
          <w:lang w:val="en-GB"/>
        </w:rPr>
        <w:t>.</w:t>
      </w:r>
    </w:p>
    <w:p w14:paraId="5589C219" w14:textId="11D027F2" w:rsidR="006F6DCA" w:rsidRDefault="006F6DCA" w:rsidP="00D91CD9">
      <w:pPr>
        <w:spacing w:before="120"/>
        <w:jc w:val="both"/>
        <w:rPr>
          <w:sz w:val="16"/>
          <w:szCs w:val="16"/>
          <w:lang w:val="en-GB"/>
        </w:rPr>
      </w:pPr>
      <w:r>
        <w:rPr>
          <w:sz w:val="16"/>
          <w:szCs w:val="16"/>
          <w:lang w:val="en-GB"/>
        </w:rPr>
        <w:t>Connections</w:t>
      </w:r>
      <w:r w:rsidR="006B4FDF">
        <w:rPr>
          <w:sz w:val="16"/>
          <w:szCs w:val="16"/>
          <w:lang w:val="en-GB"/>
        </w:rPr>
        <w:fldChar w:fldCharType="begin"/>
      </w:r>
      <w:r w:rsidR="006B4FDF">
        <w:instrText xml:space="preserve"> XE "</w:instrText>
      </w:r>
      <w:r w:rsidR="006B4FDF" w:rsidRPr="005E020D">
        <w:rPr>
          <w:sz w:val="16"/>
          <w:szCs w:val="16"/>
          <w:lang w:val="en-GB"/>
        </w:rPr>
        <w:instrText>Connections</w:instrText>
      </w:r>
      <w:r w:rsidR="006B4FDF">
        <w:instrText xml:space="preserve">" </w:instrText>
      </w:r>
      <w:r w:rsidR="006B4FDF">
        <w:rPr>
          <w:sz w:val="16"/>
          <w:szCs w:val="16"/>
          <w:lang w:val="en-GB"/>
        </w:rPr>
        <w:fldChar w:fldCharType="end"/>
      </w:r>
      <w:r>
        <w:rPr>
          <w:sz w:val="16"/>
          <w:szCs w:val="16"/>
          <w:lang w:val="en-GB"/>
        </w:rPr>
        <w:t xml:space="preserve"> = [FROM Connectors ][WITH Connectors][TO Connectors</w:t>
      </w:r>
      <w:r w:rsidR="006B4FDF">
        <w:rPr>
          <w:sz w:val="16"/>
          <w:szCs w:val="16"/>
          <w:lang w:val="en-GB"/>
        </w:rPr>
        <w:t>]</w:t>
      </w:r>
      <w:r>
        <w:rPr>
          <w:sz w:val="16"/>
          <w:szCs w:val="16"/>
          <w:lang w:val="en-GB"/>
        </w:rPr>
        <w:t xml:space="preserve"> .</w:t>
      </w:r>
    </w:p>
    <w:p w14:paraId="18F355D6" w14:textId="22763990" w:rsidR="006F6DCA" w:rsidRDefault="006F6DCA" w:rsidP="00D91CD9">
      <w:pPr>
        <w:spacing w:before="120"/>
        <w:jc w:val="both"/>
        <w:rPr>
          <w:sz w:val="16"/>
          <w:szCs w:val="16"/>
          <w:lang w:val="en-GB"/>
        </w:rPr>
      </w:pPr>
      <w:r>
        <w:rPr>
          <w:sz w:val="16"/>
          <w:szCs w:val="16"/>
          <w:lang w:val="en-GB"/>
        </w:rPr>
        <w:t>Connectors</w:t>
      </w:r>
      <w:r w:rsidR="006B4FDF">
        <w:rPr>
          <w:sz w:val="16"/>
          <w:szCs w:val="16"/>
          <w:lang w:val="en-GB"/>
        </w:rPr>
        <w:fldChar w:fldCharType="begin"/>
      </w:r>
      <w:r w:rsidR="006B4FDF">
        <w:instrText xml:space="preserve"> XE "</w:instrText>
      </w:r>
      <w:r w:rsidR="006B4FDF" w:rsidRPr="005E020D">
        <w:rPr>
          <w:sz w:val="16"/>
          <w:szCs w:val="16"/>
          <w:lang w:val="en-GB"/>
        </w:rPr>
        <w:instrText>Connectrors</w:instrText>
      </w:r>
      <w:r w:rsidR="006B4FDF">
        <w:instrText xml:space="preserve">" </w:instrText>
      </w:r>
      <w:r w:rsidR="006B4FDF">
        <w:rPr>
          <w:sz w:val="16"/>
          <w:szCs w:val="16"/>
          <w:lang w:val="en-GB"/>
        </w:rPr>
        <w:fldChar w:fldCharType="end"/>
      </w:r>
      <w:r>
        <w:rPr>
          <w:sz w:val="16"/>
          <w:szCs w:val="16"/>
          <w:lang w:val="en-GB"/>
        </w:rPr>
        <w:t xml:space="preserve"> = Connector {</w:t>
      </w:r>
      <w:r w:rsidR="006B4FDF">
        <w:rPr>
          <w:sz w:val="16"/>
          <w:szCs w:val="16"/>
          <w:lang w:val="en-GB"/>
        </w:rPr>
        <w:t>'</w:t>
      </w:r>
      <w:r>
        <w:rPr>
          <w:sz w:val="16"/>
          <w:szCs w:val="16"/>
          <w:lang w:val="en-GB"/>
        </w:rPr>
        <w:t>,</w:t>
      </w:r>
      <w:r w:rsidR="006B4FDF">
        <w:rPr>
          <w:sz w:val="16"/>
          <w:szCs w:val="16"/>
          <w:lang w:val="en-GB"/>
        </w:rPr>
        <w:t>'</w:t>
      </w:r>
      <w:r>
        <w:rPr>
          <w:sz w:val="16"/>
          <w:szCs w:val="16"/>
          <w:lang w:val="en-GB"/>
        </w:rPr>
        <w:t xml:space="preserve"> Connector} .</w:t>
      </w:r>
    </w:p>
    <w:p w14:paraId="5BF6C42F" w14:textId="0A2F5EC8" w:rsidR="006F6DCA" w:rsidRDefault="006F6DCA" w:rsidP="00D91CD9">
      <w:pPr>
        <w:spacing w:before="120"/>
        <w:jc w:val="both"/>
        <w:rPr>
          <w:sz w:val="16"/>
          <w:szCs w:val="16"/>
          <w:lang w:val="en-GB"/>
        </w:rPr>
      </w:pPr>
      <w:r>
        <w:rPr>
          <w:sz w:val="16"/>
          <w:szCs w:val="16"/>
          <w:lang w:val="en-GB"/>
        </w:rPr>
        <w:t>Connector</w:t>
      </w:r>
      <w:r w:rsidR="006B4FDF">
        <w:rPr>
          <w:sz w:val="16"/>
          <w:szCs w:val="16"/>
          <w:lang w:val="en-GB"/>
        </w:rPr>
        <w:fldChar w:fldCharType="begin"/>
      </w:r>
      <w:r w:rsidR="006B4FDF">
        <w:instrText xml:space="preserve"> XE "</w:instrText>
      </w:r>
      <w:r w:rsidR="006B4FDF" w:rsidRPr="005E020D">
        <w:rPr>
          <w:sz w:val="16"/>
          <w:szCs w:val="16"/>
          <w:lang w:val="en-GB"/>
        </w:rPr>
        <w:instrText>Connector</w:instrText>
      </w:r>
      <w:r w:rsidR="006B4FDF">
        <w:instrText xml:space="preserve">" </w:instrText>
      </w:r>
      <w:r w:rsidR="006B4FDF">
        <w:rPr>
          <w:sz w:val="16"/>
          <w:szCs w:val="16"/>
          <w:lang w:val="en-GB"/>
        </w:rPr>
        <w:fldChar w:fldCharType="end"/>
      </w:r>
      <w:r>
        <w:rPr>
          <w:sz w:val="16"/>
          <w:szCs w:val="16"/>
          <w:lang w:val="en-GB"/>
        </w:rPr>
        <w:t xml:space="preserve"> = [</w:t>
      </w:r>
      <w:r w:rsidR="00963B8E">
        <w:rPr>
          <w:i/>
          <w:iCs/>
          <w:sz w:val="16"/>
          <w:szCs w:val="16"/>
          <w:lang w:val="en-GB"/>
        </w:rPr>
        <w:t>Reference</w:t>
      </w:r>
      <w:r w:rsidR="005053E8">
        <w:rPr>
          <w:i/>
          <w:iCs/>
          <w:sz w:val="16"/>
          <w:szCs w:val="16"/>
          <w:lang w:val="en-GB"/>
        </w:rPr>
        <w:t>_</w:t>
      </w:r>
      <w:r>
        <w:rPr>
          <w:sz w:val="16"/>
          <w:szCs w:val="16"/>
          <w:lang w:val="en-GB"/>
        </w:rPr>
        <w:t>id</w:t>
      </w:r>
      <w:r w:rsidR="006B4FDF">
        <w:rPr>
          <w:sz w:val="16"/>
          <w:szCs w:val="16"/>
          <w:lang w:val="en-GB"/>
        </w:rPr>
        <w:t>'</w:t>
      </w:r>
      <w:r>
        <w:rPr>
          <w:sz w:val="16"/>
          <w:szCs w:val="16"/>
          <w:lang w:val="en-GB"/>
        </w:rPr>
        <w:t>=</w:t>
      </w:r>
      <w:r w:rsidR="006B4FDF">
        <w:rPr>
          <w:sz w:val="16"/>
          <w:szCs w:val="16"/>
          <w:lang w:val="en-GB"/>
        </w:rPr>
        <w:t>'</w:t>
      </w:r>
      <w:r>
        <w:rPr>
          <w:sz w:val="16"/>
          <w:szCs w:val="16"/>
          <w:lang w:val="en-GB"/>
        </w:rPr>
        <w:t xml:space="preserve">] </w:t>
      </w:r>
      <w:r w:rsidR="006B4FDF">
        <w:rPr>
          <w:i/>
          <w:iCs/>
          <w:sz w:val="16"/>
          <w:szCs w:val="16"/>
          <w:lang w:val="en-GB"/>
        </w:rPr>
        <w:t>Type_</w:t>
      </w:r>
      <w:r w:rsidR="006B4FDF">
        <w:rPr>
          <w:sz w:val="16"/>
          <w:szCs w:val="16"/>
          <w:lang w:val="en-GB"/>
        </w:rPr>
        <w:t xml:space="preserve">id {'|' </w:t>
      </w:r>
      <w:r w:rsidR="006B4FDF">
        <w:rPr>
          <w:i/>
          <w:iCs/>
          <w:sz w:val="16"/>
          <w:szCs w:val="16"/>
          <w:lang w:val="en-GB"/>
        </w:rPr>
        <w:t>Type_</w:t>
      </w:r>
      <w:r w:rsidR="006B4FDF">
        <w:rPr>
          <w:sz w:val="16"/>
          <w:szCs w:val="16"/>
          <w:lang w:val="en-GB"/>
        </w:rPr>
        <w:t>id }</w:t>
      </w:r>
      <w:r>
        <w:rPr>
          <w:sz w:val="16"/>
          <w:szCs w:val="16"/>
          <w:lang w:val="en-GB"/>
        </w:rPr>
        <w:t xml:space="preserve"> [SET]</w:t>
      </w:r>
      <w:r w:rsidR="006B4FDF">
        <w:rPr>
          <w:sz w:val="16"/>
          <w:szCs w:val="16"/>
          <w:lang w:val="en-GB"/>
        </w:rPr>
        <w:t xml:space="preserve"> Metadata</w:t>
      </w:r>
      <w:r>
        <w:rPr>
          <w:sz w:val="16"/>
          <w:szCs w:val="16"/>
          <w:lang w:val="en-GB"/>
        </w:rPr>
        <w:t xml:space="preserve"> .</w:t>
      </w:r>
    </w:p>
    <w:p w14:paraId="24B6EF38" w14:textId="7937D571" w:rsidR="005053E8" w:rsidRDefault="005053E8" w:rsidP="00D91CD9">
      <w:pPr>
        <w:spacing w:before="120"/>
        <w:jc w:val="both"/>
        <w:rPr>
          <w:sz w:val="16"/>
          <w:szCs w:val="16"/>
          <w:lang w:val="en-GB"/>
        </w:rPr>
      </w:pPr>
      <w:r>
        <w:rPr>
          <w:sz w:val="16"/>
          <w:szCs w:val="16"/>
          <w:lang w:val="en-GB"/>
        </w:rPr>
        <w:t xml:space="preserve">For </w:t>
      </w:r>
      <w:r w:rsidR="00963B8E">
        <w:rPr>
          <w:i/>
          <w:iCs/>
          <w:sz w:val="16"/>
          <w:szCs w:val="16"/>
          <w:lang w:val="en-GB"/>
        </w:rPr>
        <w:t>Reference</w:t>
      </w:r>
      <w:r>
        <w:rPr>
          <w:sz w:val="16"/>
          <w:szCs w:val="16"/>
          <w:lang w:val="en-GB"/>
        </w:rPr>
        <w:t>_id see below.</w:t>
      </w:r>
    </w:p>
    <w:bookmarkEnd w:id="154"/>
    <w:p w14:paraId="4E196357" w14:textId="29FC7FC6" w:rsidR="005B5A5C" w:rsidRDefault="00174316" w:rsidP="00D9023C">
      <w:pPr>
        <w:spacing w:before="120"/>
        <w:jc w:val="both"/>
        <w:rPr>
          <w:sz w:val="16"/>
          <w:szCs w:val="16"/>
          <w:lang w:val="en-GB"/>
        </w:rPr>
      </w:pPr>
      <w:r w:rsidRPr="005B5A5C">
        <w:rPr>
          <w:sz w:val="16"/>
          <w:szCs w:val="16"/>
          <w:lang w:val="en-GB"/>
        </w:rPr>
        <w:t>Edge</w:t>
      </w:r>
      <w:r w:rsidR="005B5A5C">
        <w:rPr>
          <w:sz w:val="16"/>
          <w:szCs w:val="16"/>
          <w:lang w:val="en-GB"/>
        </w:rPr>
        <w:fldChar w:fldCharType="begin"/>
      </w:r>
      <w:r w:rsidR="005B5A5C">
        <w:instrText xml:space="preserve"> XE "</w:instrText>
      </w:r>
      <w:r w:rsidR="005B5A5C" w:rsidRPr="0067604F">
        <w:rPr>
          <w:sz w:val="16"/>
          <w:szCs w:val="16"/>
          <w:lang w:val="en-GB"/>
        </w:rPr>
        <w:instrText>Edge</w:instrText>
      </w:r>
      <w:r w:rsidR="005B5A5C">
        <w:instrText xml:space="preserve">" </w:instrText>
      </w:r>
      <w:r w:rsidR="005B5A5C">
        <w:rPr>
          <w:sz w:val="16"/>
          <w:szCs w:val="16"/>
          <w:lang w:val="en-GB"/>
        </w:rPr>
        <w:fldChar w:fldCharType="end"/>
      </w:r>
      <w:r w:rsidRPr="005B5A5C">
        <w:rPr>
          <w:sz w:val="16"/>
          <w:szCs w:val="16"/>
          <w:lang w:val="en-GB"/>
        </w:rPr>
        <w:t xml:space="preserve"> = EDGE | RELATIONSHIP</w:t>
      </w:r>
      <w:r w:rsidR="00B45080">
        <w:rPr>
          <w:sz w:val="16"/>
          <w:szCs w:val="16"/>
          <w:lang w:val="en-GB"/>
        </w:rPr>
        <w:t xml:space="preserve"> </w:t>
      </w:r>
      <w:r w:rsidRPr="005B5A5C">
        <w:rPr>
          <w:sz w:val="16"/>
          <w:szCs w:val="16"/>
          <w:lang w:val="en-GB"/>
        </w:rPr>
        <w:t>.</w:t>
      </w:r>
    </w:p>
    <w:p w14:paraId="787D98DA" w14:textId="0CB68EF6" w:rsidR="00B45080" w:rsidRDefault="00B45080" w:rsidP="00D9023C">
      <w:pPr>
        <w:spacing w:before="120"/>
        <w:jc w:val="both"/>
        <w:rPr>
          <w:sz w:val="16"/>
          <w:szCs w:val="16"/>
          <w:lang w:val="en-GB"/>
        </w:rPr>
      </w:pPr>
      <w:r>
        <w:rPr>
          <w:sz w:val="16"/>
          <w:szCs w:val="16"/>
          <w:lang w:val="en-GB"/>
        </w:rPr>
        <w:t>Direction</w:t>
      </w:r>
      <w:r w:rsidR="006B4FDF">
        <w:rPr>
          <w:sz w:val="16"/>
          <w:szCs w:val="16"/>
          <w:lang w:val="en-GB"/>
        </w:rPr>
        <w:fldChar w:fldCharType="begin"/>
      </w:r>
      <w:r w:rsidR="006B4FDF">
        <w:instrText xml:space="preserve"> XE "</w:instrText>
      </w:r>
      <w:r w:rsidR="006B4FDF" w:rsidRPr="005F7E88">
        <w:rPr>
          <w:sz w:val="16"/>
          <w:szCs w:val="16"/>
          <w:lang w:val="en-GB"/>
        </w:rPr>
        <w:instrText>Direction</w:instrText>
      </w:r>
      <w:r w:rsidR="006B4FDF">
        <w:instrText xml:space="preserve">" </w:instrText>
      </w:r>
      <w:r w:rsidR="006B4FDF">
        <w:rPr>
          <w:sz w:val="16"/>
          <w:szCs w:val="16"/>
          <w:lang w:val="en-GB"/>
        </w:rPr>
        <w:fldChar w:fldCharType="end"/>
      </w:r>
      <w:r>
        <w:rPr>
          <w:sz w:val="16"/>
          <w:szCs w:val="16"/>
          <w:lang w:val="en-GB"/>
        </w:rPr>
        <w:t xml:space="preserve"> = DIRECTED | UNDIRECTED .</w:t>
      </w:r>
    </w:p>
    <w:p w14:paraId="4CE77B62" w14:textId="62467ACB" w:rsidR="00384628" w:rsidRDefault="00384628" w:rsidP="00D9023C">
      <w:pPr>
        <w:spacing w:before="120"/>
        <w:jc w:val="both"/>
        <w:rPr>
          <w:sz w:val="16"/>
          <w:szCs w:val="16"/>
          <w:lang w:val="en-GB"/>
        </w:rPr>
      </w:pPr>
      <w:r>
        <w:rPr>
          <w:sz w:val="16"/>
          <w:szCs w:val="16"/>
          <w:lang w:val="en-GB"/>
        </w:rPr>
        <w:t>Contents = id ['=&gt;' id] [Contents] .</w:t>
      </w:r>
    </w:p>
    <w:p w14:paraId="10D63656" w14:textId="0B0B6627" w:rsidR="00384628" w:rsidRDefault="00384628" w:rsidP="00D9023C">
      <w:pPr>
        <w:spacing w:before="120"/>
        <w:jc w:val="both"/>
        <w:rPr>
          <w:sz w:val="16"/>
          <w:szCs w:val="16"/>
          <w:lang w:val="en-GB"/>
        </w:rPr>
      </w:pPr>
      <w:r>
        <w:rPr>
          <w:sz w:val="16"/>
          <w:szCs w:val="16"/>
          <w:lang w:val="en-GB"/>
        </w:rPr>
        <w:t>Nodes = '(' id ')' [',' Node] .</w:t>
      </w:r>
    </w:p>
    <w:p w14:paraId="1E643CF3" w14:textId="0CFEC758" w:rsidR="00384628" w:rsidRDefault="00384628" w:rsidP="00D9023C">
      <w:pPr>
        <w:spacing w:before="120"/>
        <w:jc w:val="both"/>
        <w:rPr>
          <w:sz w:val="16"/>
          <w:szCs w:val="16"/>
          <w:lang w:val="en-GB"/>
        </w:rPr>
      </w:pPr>
      <w:r>
        <w:rPr>
          <w:sz w:val="16"/>
          <w:szCs w:val="16"/>
          <w:lang w:val="en-GB"/>
        </w:rPr>
        <w:t xml:space="preserve">Edges = </w:t>
      </w:r>
      <w:r w:rsidR="006C3AC9">
        <w:rPr>
          <w:sz w:val="16"/>
          <w:szCs w:val="16"/>
          <w:lang w:val="en-GB"/>
        </w:rPr>
        <w:t>'(</w:t>
      </w:r>
      <w:r w:rsidR="006C3AC9" w:rsidRPr="005053E8">
        <w:rPr>
          <w:i/>
          <w:iCs/>
          <w:sz w:val="16"/>
          <w:szCs w:val="16"/>
          <w:lang w:val="en-GB"/>
        </w:rPr>
        <w:t>'</w:t>
      </w:r>
      <w:r w:rsidR="005053E8">
        <w:rPr>
          <w:i/>
          <w:iCs/>
          <w:sz w:val="16"/>
          <w:szCs w:val="16"/>
          <w:lang w:val="en-GB"/>
        </w:rPr>
        <w:t>NodeType</w:t>
      </w:r>
      <w:r w:rsidR="005053E8" w:rsidRPr="005053E8">
        <w:rPr>
          <w:sz w:val="16"/>
          <w:szCs w:val="16"/>
          <w:lang w:val="en-GB"/>
        </w:rPr>
        <w:t>_</w:t>
      </w:r>
      <w:r w:rsidR="006C3AC9" w:rsidRPr="005053E8">
        <w:rPr>
          <w:sz w:val="16"/>
          <w:szCs w:val="16"/>
          <w:lang w:val="en-GB"/>
        </w:rPr>
        <w:t>id'</w:t>
      </w:r>
      <w:r w:rsidR="006C3AC9">
        <w:rPr>
          <w:sz w:val="16"/>
          <w:szCs w:val="16"/>
          <w:lang w:val="en-GB"/>
        </w:rPr>
        <w:t>)</w:t>
      </w:r>
      <w:r w:rsidR="005053E8">
        <w:rPr>
          <w:sz w:val="16"/>
          <w:szCs w:val="16"/>
          <w:lang w:val="en-GB"/>
        </w:rPr>
        <w:t>( ([</w:t>
      </w:r>
      <w:r w:rsidR="006C3AC9">
        <w:rPr>
          <w:sz w:val="16"/>
          <w:szCs w:val="16"/>
          <w:lang w:val="en-GB"/>
        </w:rPr>
        <w:t>-</w:t>
      </w:r>
      <w:r w:rsidR="005053E8">
        <w:rPr>
          <w:i/>
          <w:iCs/>
          <w:sz w:val="16"/>
          <w:szCs w:val="16"/>
          <w:lang w:val="en-GB"/>
        </w:rPr>
        <w:t>Connector</w:t>
      </w:r>
      <w:r w:rsidR="005053E8" w:rsidRPr="005053E8">
        <w:rPr>
          <w:sz w:val="16"/>
          <w:szCs w:val="16"/>
          <w:lang w:val="en-GB"/>
        </w:rPr>
        <w:t>_</w:t>
      </w:r>
      <w:r w:rsidR="006C3AC9" w:rsidRPr="005053E8">
        <w:rPr>
          <w:sz w:val="16"/>
          <w:szCs w:val="16"/>
          <w:lang w:val="en-GB"/>
        </w:rPr>
        <w:t>id</w:t>
      </w:r>
      <w:r w:rsidR="006C3AC9">
        <w:rPr>
          <w:sz w:val="16"/>
          <w:szCs w:val="16"/>
          <w:lang w:val="en-GB"/>
        </w:rPr>
        <w:t>]-&gt;</w:t>
      </w:r>
      <w:r w:rsidR="005053E8">
        <w:rPr>
          <w:sz w:val="16"/>
          <w:szCs w:val="16"/>
          <w:lang w:val="en-GB"/>
        </w:rPr>
        <w:t>)|</w:t>
      </w:r>
      <w:r w:rsidR="005053E8" w:rsidRPr="005053E8">
        <w:rPr>
          <w:sz w:val="16"/>
          <w:szCs w:val="16"/>
          <w:lang w:val="en-GB"/>
        </w:rPr>
        <w:t xml:space="preserve"> </w:t>
      </w:r>
      <w:r w:rsidR="005053E8">
        <w:rPr>
          <w:sz w:val="16"/>
          <w:szCs w:val="16"/>
          <w:lang w:val="en-GB"/>
        </w:rPr>
        <w:t>(&lt;-[</w:t>
      </w:r>
      <w:r w:rsidR="005053E8">
        <w:rPr>
          <w:i/>
          <w:iCs/>
          <w:sz w:val="16"/>
          <w:szCs w:val="16"/>
          <w:lang w:val="en-GB"/>
        </w:rPr>
        <w:t>Connector</w:t>
      </w:r>
      <w:r w:rsidR="005053E8" w:rsidRPr="005053E8">
        <w:rPr>
          <w:sz w:val="16"/>
          <w:szCs w:val="16"/>
          <w:lang w:val="en-GB"/>
        </w:rPr>
        <w:t>_id</w:t>
      </w:r>
      <w:r w:rsidR="005053E8">
        <w:rPr>
          <w:sz w:val="16"/>
          <w:szCs w:val="16"/>
          <w:lang w:val="en-GB"/>
        </w:rPr>
        <w:t>-]) |(~[</w:t>
      </w:r>
      <w:r w:rsidR="005053E8">
        <w:rPr>
          <w:i/>
          <w:iCs/>
          <w:sz w:val="16"/>
          <w:szCs w:val="16"/>
          <w:lang w:val="en-GB"/>
        </w:rPr>
        <w:t>Connector</w:t>
      </w:r>
      <w:r w:rsidR="005053E8" w:rsidRPr="005053E8">
        <w:rPr>
          <w:sz w:val="16"/>
          <w:szCs w:val="16"/>
          <w:lang w:val="en-GB"/>
        </w:rPr>
        <w:t>_id</w:t>
      </w:r>
      <w:r w:rsidR="005053E8">
        <w:rPr>
          <w:sz w:val="16"/>
          <w:szCs w:val="16"/>
          <w:lang w:val="en-GB"/>
        </w:rPr>
        <w:t>~]))</w:t>
      </w:r>
      <w:r w:rsidR="006C3AC9">
        <w:rPr>
          <w:sz w:val="16"/>
          <w:szCs w:val="16"/>
          <w:lang w:val="en-GB"/>
        </w:rPr>
        <w:t>(</w:t>
      </w:r>
      <w:r w:rsidR="006C3AC9" w:rsidRPr="005053E8">
        <w:rPr>
          <w:i/>
          <w:iCs/>
          <w:sz w:val="16"/>
          <w:szCs w:val="16"/>
          <w:lang w:val="en-GB"/>
        </w:rPr>
        <w:t>'</w:t>
      </w:r>
      <w:r w:rsidR="005053E8">
        <w:rPr>
          <w:i/>
          <w:iCs/>
          <w:sz w:val="16"/>
          <w:szCs w:val="16"/>
          <w:lang w:val="en-GB"/>
        </w:rPr>
        <w:t>NodeType</w:t>
      </w:r>
      <w:r w:rsidR="005053E8" w:rsidRPr="005053E8">
        <w:rPr>
          <w:sz w:val="16"/>
          <w:szCs w:val="16"/>
          <w:lang w:val="en-GB"/>
        </w:rPr>
        <w:t>_</w:t>
      </w:r>
      <w:r w:rsidR="006C3AC9" w:rsidRPr="005053E8">
        <w:rPr>
          <w:sz w:val="16"/>
          <w:szCs w:val="16"/>
          <w:lang w:val="en-GB"/>
        </w:rPr>
        <w:t>id'</w:t>
      </w:r>
      <w:r w:rsidR="006C3AC9">
        <w:rPr>
          <w:sz w:val="16"/>
          <w:szCs w:val="16"/>
          <w:lang w:val="en-GB"/>
        </w:rPr>
        <w:t>)' [Edges] .</w:t>
      </w:r>
    </w:p>
    <w:p w14:paraId="2F45E560" w14:textId="797C5B52" w:rsidR="005053E8" w:rsidRPr="00C76915" w:rsidRDefault="005053E8" w:rsidP="00963B8E">
      <w:pPr>
        <w:spacing w:before="120"/>
        <w:jc w:val="both"/>
        <w:rPr>
          <w:sz w:val="16"/>
          <w:szCs w:val="16"/>
          <w:lang w:val="en-GB"/>
        </w:rPr>
      </w:pPr>
      <w:r w:rsidRPr="00C76915">
        <w:rPr>
          <w:sz w:val="16"/>
          <w:szCs w:val="16"/>
          <w:lang w:val="en-GB"/>
        </w:rPr>
        <w:t xml:space="preserve">The </w:t>
      </w:r>
      <w:r>
        <w:rPr>
          <w:sz w:val="16"/>
          <w:szCs w:val="16"/>
          <w:lang w:val="en-GB"/>
        </w:rPr>
        <w:t xml:space="preserve">optional </w:t>
      </w:r>
      <w:r w:rsidR="00963B8E">
        <w:rPr>
          <w:i/>
          <w:iCs/>
          <w:sz w:val="16"/>
          <w:szCs w:val="16"/>
          <w:lang w:val="en-GB"/>
        </w:rPr>
        <w:t>Reference</w:t>
      </w:r>
      <w:r>
        <w:rPr>
          <w:i/>
          <w:iCs/>
          <w:sz w:val="16"/>
          <w:szCs w:val="16"/>
          <w:lang w:val="en-GB"/>
        </w:rPr>
        <w:t>_</w:t>
      </w:r>
      <w:r w:rsidRPr="00C76915">
        <w:rPr>
          <w:sz w:val="16"/>
          <w:szCs w:val="16"/>
          <w:lang w:val="en-GB"/>
        </w:rPr>
        <w:t xml:space="preserve">id supports </w:t>
      </w:r>
      <w:r>
        <w:rPr>
          <w:sz w:val="16"/>
          <w:szCs w:val="16"/>
          <w:lang w:val="en-GB"/>
        </w:rPr>
        <w:t>identifiers</w:t>
      </w:r>
      <w:r w:rsidRPr="00C76915">
        <w:rPr>
          <w:sz w:val="16"/>
          <w:szCs w:val="16"/>
          <w:lang w:val="en-GB"/>
        </w:rPr>
        <w:t xml:space="preserve"> for </w:t>
      </w:r>
      <w:r>
        <w:rPr>
          <w:sz w:val="16"/>
          <w:szCs w:val="16"/>
          <w:lang w:val="en-GB"/>
        </w:rPr>
        <w:t>connector</w:t>
      </w:r>
      <w:r w:rsidRPr="00C76915">
        <w:rPr>
          <w:sz w:val="16"/>
          <w:szCs w:val="16"/>
          <w:lang w:val="en-GB"/>
        </w:rPr>
        <w:t>s</w:t>
      </w:r>
      <w:r w:rsidR="00963B8E">
        <w:rPr>
          <w:sz w:val="16"/>
          <w:szCs w:val="16"/>
          <w:lang w:val="en-GB"/>
        </w:rPr>
        <w:t>: and, by default, matches the id of the reference column</w:t>
      </w:r>
      <w:r w:rsidRPr="00C76915">
        <w:rPr>
          <w:sz w:val="16"/>
          <w:szCs w:val="16"/>
          <w:lang w:val="en-GB"/>
        </w:rPr>
        <w:t xml:space="preserve">. </w:t>
      </w:r>
      <w:r>
        <w:rPr>
          <w:sz w:val="16"/>
          <w:szCs w:val="16"/>
          <w:lang w:val="en-GB"/>
        </w:rPr>
        <w:t>FROM, TO and WITH</w:t>
      </w:r>
      <w:r w:rsidRPr="00C76915">
        <w:rPr>
          <w:sz w:val="16"/>
          <w:szCs w:val="16"/>
          <w:lang w:val="en-GB"/>
        </w:rPr>
        <w:t xml:space="preserve"> </w:t>
      </w:r>
      <w:r>
        <w:rPr>
          <w:sz w:val="16"/>
          <w:szCs w:val="16"/>
          <w:lang w:val="en-GB"/>
        </w:rPr>
        <w:t>connectors</w:t>
      </w:r>
      <w:r w:rsidRPr="00C76915">
        <w:rPr>
          <w:sz w:val="16"/>
          <w:szCs w:val="16"/>
          <w:lang w:val="en-GB"/>
        </w:rPr>
        <w:t xml:space="preserve"> are distinguished by arrow tokens</w:t>
      </w:r>
      <w:r>
        <w:rPr>
          <w:sz w:val="16"/>
          <w:szCs w:val="16"/>
          <w:lang w:val="en-GB"/>
        </w:rPr>
        <w:t xml:space="preserve"> and their default identifiers have form FROMnn</w:t>
      </w:r>
      <w:r w:rsidR="00F00E22">
        <w:rPr>
          <w:sz w:val="16"/>
          <w:szCs w:val="16"/>
          <w:lang w:val="en-GB"/>
        </w:rPr>
        <w:t xml:space="preserve"> (resp., </w:t>
      </w:r>
      <w:r>
        <w:rPr>
          <w:sz w:val="16"/>
          <w:szCs w:val="16"/>
          <w:lang w:val="en-GB"/>
        </w:rPr>
        <w:t>T</w:t>
      </w:r>
      <w:r w:rsidR="00F00E22">
        <w:rPr>
          <w:sz w:val="16"/>
          <w:szCs w:val="16"/>
          <w:lang w:val="en-GB"/>
        </w:rPr>
        <w:t>O</w:t>
      </w:r>
      <w:r>
        <w:rPr>
          <w:sz w:val="16"/>
          <w:szCs w:val="16"/>
          <w:lang w:val="en-GB"/>
        </w:rPr>
        <w:t>nn</w:t>
      </w:r>
      <w:r w:rsidR="00F00E22">
        <w:rPr>
          <w:sz w:val="16"/>
          <w:szCs w:val="16"/>
          <w:lang w:val="en-GB"/>
        </w:rPr>
        <w:t xml:space="preserve">, </w:t>
      </w:r>
      <w:r>
        <w:rPr>
          <w:sz w:val="16"/>
          <w:szCs w:val="16"/>
          <w:lang w:val="en-GB"/>
        </w:rPr>
        <w:t>WITHnn</w:t>
      </w:r>
      <w:r w:rsidR="00F00E22">
        <w:rPr>
          <w:sz w:val="16"/>
          <w:szCs w:val="16"/>
          <w:lang w:val="en-GB"/>
        </w:rPr>
        <w:t>)</w:t>
      </w:r>
      <w:r w:rsidRPr="00C76915">
        <w:rPr>
          <w:sz w:val="16"/>
          <w:szCs w:val="16"/>
          <w:lang w:val="en-GB"/>
        </w:rPr>
        <w:t xml:space="preserve">: </w:t>
      </w:r>
      <w:r>
        <w:rPr>
          <w:sz w:val="16"/>
          <w:szCs w:val="16"/>
          <w:lang w:val="en-GB"/>
        </w:rPr>
        <w:t>co</w:t>
      </w:r>
      <w:r w:rsidR="00F00E22">
        <w:rPr>
          <w:sz w:val="16"/>
          <w:szCs w:val="16"/>
          <w:lang w:val="en-GB"/>
        </w:rPr>
        <w:t>n</w:t>
      </w:r>
      <w:r>
        <w:rPr>
          <w:sz w:val="16"/>
          <w:szCs w:val="16"/>
          <w:lang w:val="en-GB"/>
        </w:rPr>
        <w:t>nectors are also</w:t>
      </w:r>
      <w:r w:rsidRPr="00C76915">
        <w:rPr>
          <w:sz w:val="16"/>
          <w:szCs w:val="16"/>
          <w:lang w:val="en-GB"/>
        </w:rPr>
        <w:t xml:space="preserve"> </w:t>
      </w:r>
      <w:r>
        <w:rPr>
          <w:sz w:val="16"/>
          <w:szCs w:val="16"/>
          <w:lang w:val="en-GB"/>
        </w:rPr>
        <w:t xml:space="preserve">distinguishable when they </w:t>
      </w:r>
      <w:r w:rsidRPr="00C76915">
        <w:rPr>
          <w:sz w:val="16"/>
          <w:szCs w:val="16"/>
          <w:lang w:val="en-GB"/>
        </w:rPr>
        <w:t>target distinct node types.</w:t>
      </w:r>
      <w:r>
        <w:rPr>
          <w:sz w:val="16"/>
          <w:szCs w:val="16"/>
          <w:lang w:val="en-GB"/>
        </w:rPr>
        <w:t xml:space="preserve"> </w:t>
      </w:r>
      <w:r w:rsidR="00963B8E" w:rsidRPr="00963B8E">
        <w:rPr>
          <w:i/>
          <w:iCs/>
          <w:sz w:val="16"/>
          <w:szCs w:val="16"/>
          <w:lang w:val="en-GB"/>
        </w:rPr>
        <w:t>Reference</w:t>
      </w:r>
      <w:r w:rsidR="00963B8E">
        <w:rPr>
          <w:sz w:val="16"/>
          <w:szCs w:val="16"/>
          <w:lang w:val="en-GB"/>
        </w:rPr>
        <w:t>_ids</w:t>
      </w:r>
      <w:r w:rsidR="004F4F9F">
        <w:rPr>
          <w:sz w:val="16"/>
          <w:szCs w:val="16"/>
          <w:lang w:val="en-GB"/>
        </w:rPr>
        <w:t xml:space="preserve"> </w:t>
      </w:r>
      <w:r w:rsidR="00963B8E">
        <w:rPr>
          <w:sz w:val="16"/>
          <w:szCs w:val="16"/>
          <w:lang w:val="en-GB"/>
        </w:rPr>
        <w:t>are accessible as</w:t>
      </w:r>
      <w:r w:rsidR="004F4F9F">
        <w:rPr>
          <w:sz w:val="16"/>
          <w:szCs w:val="16"/>
          <w:lang w:val="en-GB"/>
        </w:rPr>
        <w:t xml:space="preserve"> property names in</w:t>
      </w:r>
      <w:r w:rsidR="00963B8E">
        <w:rPr>
          <w:sz w:val="16"/>
          <w:szCs w:val="16"/>
          <w:lang w:val="en-GB"/>
        </w:rPr>
        <w:t xml:space="preserve"> the underlying tables of</w:t>
      </w:r>
      <w:r w:rsidR="004F4F9F">
        <w:rPr>
          <w:sz w:val="16"/>
          <w:szCs w:val="16"/>
          <w:lang w:val="en-GB"/>
        </w:rPr>
        <w:t xml:space="preserve"> edge types.</w:t>
      </w:r>
      <w:r w:rsidR="006536BB">
        <w:rPr>
          <w:sz w:val="16"/>
          <w:szCs w:val="16"/>
          <w:lang w:val="en-GB"/>
        </w:rPr>
        <w:t xml:space="preserve"> Also see section 7.5.</w:t>
      </w:r>
    </w:p>
    <w:p w14:paraId="764A58AE" w14:textId="58681EDC" w:rsidR="00337ED0" w:rsidRDefault="00C95E06" w:rsidP="00C95E06">
      <w:pPr>
        <w:pStyle w:val="Heading2"/>
      </w:pPr>
      <w:bookmarkStart w:id="155" w:name="_Toc49955229"/>
      <w:bookmarkStart w:id="156" w:name="_Toc233953838"/>
      <w:r>
        <w:t>7.</w:t>
      </w:r>
      <w:r w:rsidR="00BD7493">
        <w:t>3</w:t>
      </w:r>
      <w:r w:rsidR="004D1338">
        <w:t xml:space="preserve"> </w:t>
      </w:r>
      <w:r w:rsidR="00337ED0">
        <w:t>Access Control</w:t>
      </w:r>
      <w:bookmarkEnd w:id="155"/>
      <w:bookmarkEnd w:id="156"/>
    </w:p>
    <w:p w14:paraId="1D38FA55" w14:textId="77777777" w:rsidR="00E17B0F" w:rsidRDefault="008C2867" w:rsidP="006E17EC">
      <w:pPr>
        <w:spacing w:before="120"/>
        <w:jc w:val="both"/>
        <w:rPr>
          <w:sz w:val="20"/>
          <w:szCs w:val="20"/>
          <w:lang w:val="en-GB"/>
        </w:rPr>
      </w:pPr>
      <w:r>
        <w:rPr>
          <w:sz w:val="20"/>
          <w:szCs w:val="20"/>
          <w:lang w:val="en-GB"/>
        </w:rPr>
        <w:t>Grant</w:t>
      </w:r>
      <w:r w:rsidR="00237E41">
        <w:rPr>
          <w:sz w:val="20"/>
          <w:szCs w:val="20"/>
          <w:lang w:val="en-GB"/>
        </w:rPr>
        <w:fldChar w:fldCharType="begin"/>
      </w:r>
      <w:r w:rsidR="00EC04B3">
        <w:instrText xml:space="preserve"> XE "</w:instrText>
      </w:r>
      <w:r w:rsidR="00EC04B3" w:rsidRPr="00A23271">
        <w:rPr>
          <w:sz w:val="20"/>
          <w:szCs w:val="20"/>
          <w:lang w:val="en-GB"/>
        </w:rPr>
        <w:instrText>Grant</w:instrText>
      </w:r>
      <w:r w:rsidR="00EC04B3">
        <w:instrText xml:space="preserve">" </w:instrText>
      </w:r>
      <w:r w:rsidR="00237E41">
        <w:rPr>
          <w:sz w:val="20"/>
          <w:szCs w:val="20"/>
          <w:lang w:val="en-GB"/>
        </w:rPr>
        <w:fldChar w:fldCharType="end"/>
      </w:r>
      <w:r>
        <w:rPr>
          <w:sz w:val="20"/>
          <w:szCs w:val="20"/>
          <w:lang w:val="en-GB"/>
        </w:rPr>
        <w:t xml:space="preserve">  =</w:t>
      </w:r>
      <w:r w:rsidR="00FC4217">
        <w:rPr>
          <w:sz w:val="20"/>
          <w:szCs w:val="20"/>
          <w:lang w:val="en-GB"/>
        </w:rPr>
        <w:t xml:space="preserve"> </w:t>
      </w:r>
      <w:r w:rsidR="00337ED0">
        <w:rPr>
          <w:sz w:val="20"/>
          <w:szCs w:val="20"/>
          <w:lang w:val="en-GB"/>
        </w:rPr>
        <w:tab/>
      </w:r>
      <w:r w:rsidR="00337ED0">
        <w:rPr>
          <w:sz w:val="20"/>
          <w:szCs w:val="20"/>
          <w:lang w:val="en-GB"/>
        </w:rPr>
        <w:tab/>
      </w:r>
      <w:r w:rsidR="00C027CD" w:rsidRPr="005537B1">
        <w:rPr>
          <w:rFonts w:eastAsia="Arial Unicode MS"/>
          <w:sz w:val="20"/>
          <w:szCs w:val="20"/>
          <w:lang w:val="en-GB"/>
        </w:rPr>
        <w:t>GRANT</w:t>
      </w:r>
      <w:r w:rsidR="00C027CD">
        <w:rPr>
          <w:sz w:val="20"/>
          <w:szCs w:val="20"/>
          <w:lang w:val="en-GB"/>
        </w:rPr>
        <w:t xml:space="preserve"> </w:t>
      </w:r>
      <w:r>
        <w:rPr>
          <w:sz w:val="20"/>
          <w:szCs w:val="20"/>
          <w:lang w:val="en-GB"/>
        </w:rPr>
        <w:t xml:space="preserve">Privileges </w:t>
      </w:r>
      <w:r w:rsidRPr="007166F3">
        <w:rPr>
          <w:rFonts w:ascii="Arial Unicode MS" w:eastAsia="Arial Unicode MS" w:hAnsi="Arial Unicode MS" w:cs="Arial Unicode MS"/>
          <w:sz w:val="20"/>
          <w:szCs w:val="20"/>
          <w:lang w:val="en-GB"/>
        </w:rPr>
        <w:t>TO</w:t>
      </w:r>
      <w:r>
        <w:rPr>
          <w:sz w:val="20"/>
          <w:szCs w:val="20"/>
          <w:lang w:val="en-GB"/>
        </w:rPr>
        <w:t xml:space="preserve"> </w:t>
      </w:r>
      <w:r w:rsidR="00E17B0F">
        <w:rPr>
          <w:sz w:val="20"/>
          <w:szCs w:val="20"/>
          <w:lang w:val="en-GB"/>
        </w:rPr>
        <w:t xml:space="preserve">GranteeList </w:t>
      </w:r>
      <w:r>
        <w:rPr>
          <w:sz w:val="20"/>
          <w:szCs w:val="20"/>
          <w:lang w:val="en-GB"/>
        </w:rPr>
        <w:t xml:space="preserve">[ </w:t>
      </w:r>
      <w:r w:rsidRPr="007166F3">
        <w:rPr>
          <w:rFonts w:ascii="Arial Unicode MS" w:eastAsia="Arial Unicode MS" w:hAnsi="Arial Unicode MS" w:cs="Arial Unicode MS"/>
          <w:sz w:val="20"/>
          <w:szCs w:val="20"/>
          <w:lang w:val="en-GB"/>
        </w:rPr>
        <w:t>WITH</w:t>
      </w:r>
      <w:r>
        <w:rPr>
          <w:sz w:val="20"/>
          <w:szCs w:val="20"/>
          <w:lang w:val="en-GB"/>
        </w:rPr>
        <w:t xml:space="preserve"> </w:t>
      </w:r>
      <w:r w:rsidRPr="005537B1">
        <w:rPr>
          <w:rFonts w:eastAsia="Arial Unicode MS"/>
          <w:sz w:val="20"/>
          <w:szCs w:val="20"/>
          <w:lang w:val="en-GB"/>
        </w:rPr>
        <w:t>GRANT</w:t>
      </w:r>
      <w:r>
        <w:rPr>
          <w:sz w:val="20"/>
          <w:szCs w:val="20"/>
          <w:lang w:val="en-GB"/>
        </w:rPr>
        <w:t xml:space="preserve"> OPTION ] </w:t>
      </w:r>
    </w:p>
    <w:p w14:paraId="6FE9D73B" w14:textId="70CBCE9C" w:rsidR="0005257C" w:rsidRDefault="00E17B0F" w:rsidP="00877074">
      <w:pPr>
        <w:ind w:firstLine="720"/>
        <w:jc w:val="both"/>
        <w:rPr>
          <w:sz w:val="20"/>
          <w:szCs w:val="20"/>
          <w:lang w:val="en-GB"/>
        </w:rPr>
      </w:pPr>
      <w:r>
        <w:rPr>
          <w:sz w:val="20"/>
          <w:szCs w:val="20"/>
          <w:lang w:val="en-GB"/>
        </w:rPr>
        <w:t>|</w:t>
      </w:r>
      <w:r>
        <w:rPr>
          <w:sz w:val="20"/>
          <w:szCs w:val="20"/>
          <w:lang w:val="en-GB"/>
        </w:rPr>
        <w:tab/>
      </w:r>
      <w:r w:rsidR="00C027CD" w:rsidRPr="005537B1">
        <w:rPr>
          <w:rFonts w:eastAsia="Arial Unicode MS"/>
          <w:sz w:val="20"/>
          <w:szCs w:val="20"/>
          <w:lang w:val="en-GB"/>
        </w:rPr>
        <w:t>GRANT</w:t>
      </w:r>
      <w:r w:rsidR="00C027CD">
        <w:rPr>
          <w:sz w:val="20"/>
          <w:szCs w:val="20"/>
          <w:lang w:val="en-GB"/>
        </w:rPr>
        <w:t xml:space="preserve"> </w:t>
      </w:r>
      <w:r w:rsidRPr="00CC413A">
        <w:rPr>
          <w:i/>
          <w:sz w:val="20"/>
          <w:szCs w:val="20"/>
          <w:lang w:val="en-GB"/>
        </w:rPr>
        <w:t>Role</w:t>
      </w:r>
      <w:r>
        <w:rPr>
          <w:sz w:val="20"/>
          <w:szCs w:val="20"/>
          <w:lang w:val="en-GB"/>
        </w:rPr>
        <w:t xml:space="preserve">_id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w:t>
      </w:r>
      <w:r w:rsidRPr="00CC413A">
        <w:rPr>
          <w:i/>
          <w:sz w:val="20"/>
          <w:szCs w:val="20"/>
          <w:lang w:val="en-GB"/>
        </w:rPr>
        <w:t>Role</w:t>
      </w:r>
      <w:r>
        <w:rPr>
          <w:sz w:val="20"/>
          <w:szCs w:val="20"/>
          <w:lang w:val="en-GB"/>
        </w:rPr>
        <w:t xml:space="preserve">_id } </w:t>
      </w:r>
      <w:r w:rsidRPr="007166F3">
        <w:rPr>
          <w:rFonts w:ascii="Arial Unicode MS" w:eastAsia="Arial Unicode MS" w:hAnsi="Arial Unicode MS" w:cs="Arial Unicode MS"/>
          <w:sz w:val="20"/>
          <w:szCs w:val="20"/>
          <w:lang w:val="en-GB"/>
        </w:rPr>
        <w:t>TO</w:t>
      </w:r>
      <w:r>
        <w:rPr>
          <w:sz w:val="20"/>
          <w:szCs w:val="20"/>
          <w:lang w:val="en-GB"/>
        </w:rPr>
        <w:t xml:space="preserve"> GranteeList [ </w:t>
      </w:r>
      <w:r w:rsidRPr="007166F3">
        <w:rPr>
          <w:rFonts w:ascii="Arial Unicode MS" w:eastAsia="Arial Unicode MS" w:hAnsi="Arial Unicode MS" w:cs="Arial Unicode MS"/>
          <w:sz w:val="20"/>
          <w:szCs w:val="20"/>
          <w:lang w:val="en-GB"/>
        </w:rPr>
        <w:t>WITH</w:t>
      </w:r>
      <w:r>
        <w:rPr>
          <w:sz w:val="20"/>
          <w:szCs w:val="20"/>
          <w:lang w:val="en-GB"/>
        </w:rPr>
        <w:t xml:space="preserve"> ADMIN OPTION ] </w:t>
      </w:r>
    </w:p>
    <w:p w14:paraId="2DE850BE" w14:textId="3E79A317" w:rsidR="00FC4217" w:rsidRDefault="0005257C" w:rsidP="00877074">
      <w:pPr>
        <w:ind w:firstLine="720"/>
        <w:jc w:val="both"/>
        <w:rPr>
          <w:sz w:val="20"/>
          <w:szCs w:val="20"/>
          <w:lang w:val="en-GB"/>
        </w:rPr>
      </w:pPr>
      <w:r>
        <w:rPr>
          <w:sz w:val="20"/>
          <w:szCs w:val="20"/>
          <w:lang w:val="en-GB"/>
        </w:rPr>
        <w:t>|</w:t>
      </w:r>
      <w:r>
        <w:rPr>
          <w:sz w:val="20"/>
          <w:szCs w:val="20"/>
          <w:lang w:val="en-GB"/>
        </w:rPr>
        <w:tab/>
      </w:r>
      <w:r w:rsidRPr="005537B1">
        <w:rPr>
          <w:rFonts w:eastAsia="Arial Unicode MS"/>
          <w:sz w:val="20"/>
          <w:szCs w:val="20"/>
          <w:lang w:val="en-GB"/>
        </w:rPr>
        <w:t>GRANT</w:t>
      </w:r>
      <w:r w:rsidRPr="0005257C">
        <w:rPr>
          <w:rFonts w:ascii="Arial Unicode MS" w:eastAsia="Arial Unicode MS" w:hAnsi="Arial Unicode MS" w:cs="Arial Unicode MS"/>
          <w:sz w:val="20"/>
          <w:szCs w:val="20"/>
          <w:lang w:val="en-GB"/>
        </w:rPr>
        <w:t xml:space="preserve"> </w:t>
      </w:r>
      <w:r>
        <w:rPr>
          <w:sz w:val="20"/>
          <w:szCs w:val="20"/>
          <w:lang w:val="en-GB"/>
        </w:rPr>
        <w:t xml:space="preserve">Level </w:t>
      </w:r>
      <w:r w:rsidRPr="0005257C">
        <w:rPr>
          <w:rFonts w:ascii="Arial Unicode MS" w:eastAsia="Arial Unicode MS" w:hAnsi="Arial Unicode MS" w:cs="Arial Unicode MS"/>
          <w:sz w:val="20"/>
          <w:szCs w:val="20"/>
          <w:lang w:val="en-GB"/>
        </w:rPr>
        <w:t>TO</w:t>
      </w:r>
      <w:r>
        <w:rPr>
          <w:sz w:val="20"/>
          <w:szCs w:val="20"/>
          <w:lang w:val="en-GB"/>
        </w:rPr>
        <w:t xml:space="preserve"> </w:t>
      </w:r>
      <w:r>
        <w:rPr>
          <w:i/>
          <w:sz w:val="20"/>
          <w:szCs w:val="20"/>
          <w:lang w:val="en-GB"/>
        </w:rPr>
        <w:t>user</w:t>
      </w:r>
      <w:r>
        <w:rPr>
          <w:i/>
          <w:sz w:val="20"/>
          <w:szCs w:val="20"/>
          <w:lang w:val="en-GB"/>
        </w:rPr>
        <w:softHyphen/>
      </w:r>
      <w:r>
        <w:rPr>
          <w:sz w:val="20"/>
          <w:szCs w:val="20"/>
          <w:lang w:val="en-GB"/>
        </w:rPr>
        <w:t xml:space="preserve">_id </w:t>
      </w:r>
      <w:r w:rsidR="008C2867">
        <w:rPr>
          <w:sz w:val="20"/>
          <w:szCs w:val="20"/>
          <w:lang w:val="en-GB"/>
        </w:rPr>
        <w:t>.</w:t>
      </w:r>
    </w:p>
    <w:p w14:paraId="446E55E6" w14:textId="552DB77F" w:rsidR="00D5216A" w:rsidRDefault="00B9197A" w:rsidP="00730713">
      <w:pPr>
        <w:tabs>
          <w:tab w:val="left" w:pos="720"/>
          <w:tab w:val="left" w:pos="1440"/>
          <w:tab w:val="left" w:pos="2160"/>
          <w:tab w:val="left" w:pos="2880"/>
        </w:tabs>
        <w:spacing w:before="120"/>
        <w:jc w:val="both"/>
        <w:rPr>
          <w:sz w:val="20"/>
          <w:szCs w:val="20"/>
          <w:lang w:val="en-GB"/>
        </w:rPr>
      </w:pPr>
      <w:r>
        <w:rPr>
          <w:sz w:val="20"/>
          <w:szCs w:val="20"/>
          <w:lang w:val="en-GB"/>
        </w:rPr>
        <w:t xml:space="preserve">Grant can only be used </w:t>
      </w:r>
      <w:r w:rsidR="00697454">
        <w:rPr>
          <w:sz w:val="20"/>
          <w:szCs w:val="20"/>
          <w:lang w:val="en-GB"/>
        </w:rPr>
        <w:t>in single-database connections (section 3.4). For roles see section 5.5.</w:t>
      </w:r>
      <w:r w:rsidR="005358A0" w:rsidRPr="005358A0">
        <w:rPr>
          <w:sz w:val="20"/>
          <w:szCs w:val="20"/>
          <w:lang w:val="en-GB"/>
        </w:rPr>
        <w:t xml:space="preserve"> </w:t>
      </w:r>
      <w:r w:rsidR="005358A0">
        <w:rPr>
          <w:sz w:val="20"/>
          <w:szCs w:val="20"/>
          <w:lang w:val="en-GB"/>
        </w:rPr>
        <w:t>Clearance</w:t>
      </w:r>
      <w:r w:rsidR="005358A0">
        <w:rPr>
          <w:sz w:val="20"/>
          <w:szCs w:val="20"/>
          <w:lang w:val="en-GB"/>
        </w:rPr>
        <w:fldChar w:fldCharType="begin"/>
      </w:r>
      <w:r w:rsidR="005358A0">
        <w:instrText xml:space="preserve"> XE "</w:instrText>
      </w:r>
      <w:r w:rsidR="005358A0" w:rsidRPr="00CD168D">
        <w:rPr>
          <w:sz w:val="20"/>
          <w:szCs w:val="20"/>
          <w:lang w:val="en-GB"/>
        </w:rPr>
        <w:instrText>Clearance</w:instrText>
      </w:r>
      <w:r w:rsidR="005358A0">
        <w:instrText xml:space="preserve">" </w:instrText>
      </w:r>
      <w:r w:rsidR="005358A0">
        <w:rPr>
          <w:sz w:val="20"/>
          <w:szCs w:val="20"/>
          <w:lang w:val="en-GB"/>
        </w:rPr>
        <w:fldChar w:fldCharType="end"/>
      </w:r>
      <w:r w:rsidR="005358A0">
        <w:rPr>
          <w:sz w:val="20"/>
          <w:szCs w:val="20"/>
          <w:lang w:val="en-GB"/>
        </w:rPr>
        <w:t xml:space="preserve"> levels (D to A) can only be applied to users by the database owner (D is the default).</w:t>
      </w:r>
    </w:p>
    <w:p w14:paraId="57E24054" w14:textId="77777777" w:rsidR="00337ED0" w:rsidRDefault="00337ED0" w:rsidP="00337ED0">
      <w:pPr>
        <w:spacing w:before="120"/>
        <w:jc w:val="both"/>
        <w:rPr>
          <w:sz w:val="20"/>
          <w:szCs w:val="20"/>
          <w:lang w:val="en-GB"/>
        </w:rPr>
      </w:pPr>
      <w:r>
        <w:rPr>
          <w:sz w:val="20"/>
          <w:szCs w:val="20"/>
          <w:lang w:val="en-GB"/>
        </w:rPr>
        <w:t>Revoke</w:t>
      </w:r>
      <w:r w:rsidR="00237E41">
        <w:rPr>
          <w:sz w:val="20"/>
          <w:szCs w:val="20"/>
          <w:lang w:val="en-GB"/>
        </w:rPr>
        <w:fldChar w:fldCharType="begin"/>
      </w:r>
      <w:r w:rsidR="00EC04B3">
        <w:instrText xml:space="preserve"> XE "</w:instrText>
      </w:r>
      <w:r w:rsidR="00EC04B3" w:rsidRPr="00A23271">
        <w:rPr>
          <w:sz w:val="20"/>
          <w:szCs w:val="20"/>
          <w:lang w:val="en-GB"/>
        </w:rPr>
        <w:instrText>Revoke</w:instrText>
      </w:r>
      <w:r w:rsidR="00EC04B3">
        <w:instrText xml:space="preserve">" </w:instrText>
      </w:r>
      <w:r w:rsidR="00237E41">
        <w:rPr>
          <w:sz w:val="20"/>
          <w:szCs w:val="20"/>
          <w:lang w:val="en-GB"/>
        </w:rPr>
        <w:fldChar w:fldCharType="end"/>
      </w:r>
      <w:r>
        <w:rPr>
          <w:sz w:val="20"/>
          <w:szCs w:val="20"/>
          <w:lang w:val="en-GB"/>
        </w:rPr>
        <w:t xml:space="preserve"> = </w:t>
      </w:r>
      <w:r>
        <w:rPr>
          <w:sz w:val="20"/>
          <w:szCs w:val="20"/>
          <w:lang w:val="en-GB"/>
        </w:rPr>
        <w:tab/>
      </w:r>
      <w:r w:rsidR="00C027CD" w:rsidRPr="005537B1">
        <w:rPr>
          <w:rFonts w:eastAsia="Arial Unicode MS"/>
          <w:sz w:val="20"/>
          <w:szCs w:val="20"/>
          <w:lang w:val="en-GB"/>
        </w:rPr>
        <w:t>REVOKE</w:t>
      </w:r>
      <w:r w:rsidR="00C027CD" w:rsidRPr="005537B1">
        <w:rPr>
          <w:sz w:val="20"/>
          <w:szCs w:val="20"/>
          <w:lang w:val="en-GB"/>
        </w:rPr>
        <w:t xml:space="preserve"> [</w:t>
      </w:r>
      <w:r w:rsidRPr="005537B1">
        <w:rPr>
          <w:rFonts w:eastAsia="Arial Unicode MS"/>
          <w:sz w:val="20"/>
          <w:szCs w:val="20"/>
          <w:lang w:val="en-GB"/>
        </w:rPr>
        <w:t>GRANT</w:t>
      </w:r>
      <w:r>
        <w:rPr>
          <w:sz w:val="20"/>
          <w:szCs w:val="20"/>
          <w:lang w:val="en-GB"/>
        </w:rPr>
        <w:t xml:space="preserve"> OPTION</w:t>
      </w:r>
      <w:r w:rsidR="00C027CD">
        <w:rPr>
          <w:sz w:val="20"/>
          <w:szCs w:val="20"/>
          <w:lang w:val="en-GB"/>
        </w:rPr>
        <w:t xml:space="preserve"> </w:t>
      </w:r>
      <w:r w:rsidR="00C027CD" w:rsidRPr="007166F3">
        <w:rPr>
          <w:rFonts w:ascii="Arial Unicode MS" w:eastAsia="Arial Unicode MS" w:hAnsi="Arial Unicode MS" w:cs="Arial Unicode MS"/>
          <w:sz w:val="20"/>
          <w:szCs w:val="20"/>
          <w:lang w:val="en-GB"/>
        </w:rPr>
        <w:t>FOR</w:t>
      </w:r>
      <w:r>
        <w:rPr>
          <w:sz w:val="20"/>
          <w:szCs w:val="20"/>
          <w:lang w:val="en-GB"/>
        </w:rPr>
        <w:t xml:space="preserve">] Privileges </w:t>
      </w:r>
      <w:r w:rsidRPr="007166F3">
        <w:rPr>
          <w:rFonts w:ascii="Arial Unicode MS" w:eastAsia="Arial Unicode MS" w:hAnsi="Arial Unicode MS" w:cs="Arial Unicode MS"/>
          <w:sz w:val="20"/>
          <w:szCs w:val="20"/>
          <w:lang w:val="en-GB"/>
        </w:rPr>
        <w:t>FROM</w:t>
      </w:r>
      <w:r>
        <w:rPr>
          <w:sz w:val="20"/>
          <w:szCs w:val="20"/>
          <w:lang w:val="en-GB"/>
        </w:rPr>
        <w:t xml:space="preserve"> GranteeList</w:t>
      </w:r>
    </w:p>
    <w:p w14:paraId="1DCAC650" w14:textId="1128CB43" w:rsidR="00337ED0" w:rsidRDefault="00337ED0" w:rsidP="00337ED0">
      <w:pPr>
        <w:jc w:val="both"/>
        <w:rPr>
          <w:sz w:val="20"/>
          <w:szCs w:val="20"/>
          <w:lang w:val="en-GB"/>
        </w:rPr>
      </w:pPr>
      <w:r>
        <w:rPr>
          <w:sz w:val="20"/>
          <w:szCs w:val="20"/>
          <w:lang w:val="en-GB"/>
        </w:rPr>
        <w:tab/>
        <w:t>|</w:t>
      </w:r>
      <w:r>
        <w:rPr>
          <w:sz w:val="20"/>
          <w:szCs w:val="20"/>
          <w:lang w:val="en-GB"/>
        </w:rPr>
        <w:tab/>
      </w:r>
      <w:r w:rsidR="00C027CD" w:rsidRPr="005537B1">
        <w:rPr>
          <w:rFonts w:eastAsia="Arial Unicode MS"/>
          <w:sz w:val="20"/>
          <w:szCs w:val="20"/>
          <w:lang w:val="en-GB"/>
        </w:rPr>
        <w:t>REVOKE</w:t>
      </w:r>
      <w:r w:rsidR="00C027CD">
        <w:rPr>
          <w:sz w:val="20"/>
          <w:szCs w:val="20"/>
          <w:lang w:val="en-GB"/>
        </w:rPr>
        <w:t xml:space="preserve"> [</w:t>
      </w:r>
      <w:r>
        <w:rPr>
          <w:sz w:val="20"/>
          <w:szCs w:val="20"/>
          <w:lang w:val="en-GB"/>
        </w:rPr>
        <w:t>ADMIN OPTION</w:t>
      </w:r>
      <w:r w:rsidR="00C027CD">
        <w:rPr>
          <w:sz w:val="20"/>
          <w:szCs w:val="20"/>
          <w:lang w:val="en-GB"/>
        </w:rPr>
        <w:t xml:space="preserve"> </w:t>
      </w:r>
      <w:r w:rsidR="00C027CD" w:rsidRPr="007166F3">
        <w:rPr>
          <w:rFonts w:ascii="Arial Unicode MS" w:eastAsia="Arial Unicode MS" w:hAnsi="Arial Unicode MS" w:cs="Arial Unicode MS"/>
          <w:sz w:val="20"/>
          <w:szCs w:val="20"/>
          <w:lang w:val="en-GB"/>
        </w:rPr>
        <w:t>FOR</w:t>
      </w:r>
      <w:r>
        <w:rPr>
          <w:sz w:val="20"/>
          <w:szCs w:val="20"/>
          <w:lang w:val="en-GB"/>
        </w:rPr>
        <w:t xml:space="preserve">] </w:t>
      </w:r>
      <w:r w:rsidRPr="00CC413A">
        <w:rPr>
          <w:i/>
          <w:sz w:val="20"/>
          <w:szCs w:val="20"/>
          <w:lang w:val="en-GB"/>
        </w:rPr>
        <w:t>Role</w:t>
      </w:r>
      <w:r>
        <w:rPr>
          <w:sz w:val="20"/>
          <w:szCs w:val="20"/>
          <w:lang w:val="en-GB"/>
        </w:rPr>
        <w:t xml:space="preserve">_id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w:t>
      </w:r>
      <w:r w:rsidRPr="00CC413A">
        <w:rPr>
          <w:i/>
          <w:sz w:val="20"/>
          <w:szCs w:val="20"/>
          <w:lang w:val="en-GB"/>
        </w:rPr>
        <w:t>Role</w:t>
      </w:r>
      <w:r>
        <w:rPr>
          <w:sz w:val="20"/>
          <w:szCs w:val="20"/>
          <w:lang w:val="en-GB"/>
        </w:rPr>
        <w:t xml:space="preserve">_id } </w:t>
      </w:r>
      <w:r w:rsidRPr="007166F3">
        <w:rPr>
          <w:rFonts w:ascii="Arial Unicode MS" w:eastAsia="Arial Unicode MS" w:hAnsi="Arial Unicode MS" w:cs="Arial Unicode MS"/>
          <w:sz w:val="20"/>
          <w:szCs w:val="20"/>
          <w:lang w:val="en-GB"/>
        </w:rPr>
        <w:t>FROM</w:t>
      </w:r>
      <w:r>
        <w:rPr>
          <w:sz w:val="20"/>
          <w:szCs w:val="20"/>
          <w:lang w:val="en-GB"/>
        </w:rPr>
        <w:t xml:space="preserve"> GranteeList .</w:t>
      </w:r>
    </w:p>
    <w:p w14:paraId="07269ED7" w14:textId="1C3045E8" w:rsidR="00D5216A" w:rsidRDefault="00B9197A" w:rsidP="009D752D">
      <w:pPr>
        <w:spacing w:before="120"/>
        <w:jc w:val="both"/>
        <w:rPr>
          <w:sz w:val="20"/>
          <w:szCs w:val="20"/>
          <w:lang w:val="en-GB"/>
        </w:rPr>
      </w:pPr>
      <w:r>
        <w:rPr>
          <w:sz w:val="20"/>
          <w:szCs w:val="20"/>
          <w:lang w:val="en-GB"/>
        </w:rPr>
        <w:t xml:space="preserve">Revoke can only be used in single-database connections. </w:t>
      </w:r>
      <w:r w:rsidR="00D5216A">
        <w:rPr>
          <w:sz w:val="20"/>
          <w:szCs w:val="20"/>
          <w:lang w:val="en-GB"/>
        </w:rPr>
        <w:t>Revoke withdraws the specified privileges in a cascade, irrespective of the origin of any privileges held by the affected grantees</w:t>
      </w:r>
      <w:r w:rsidR="00F275FE">
        <w:rPr>
          <w:sz w:val="20"/>
          <w:szCs w:val="20"/>
          <w:lang w:val="en-GB"/>
        </w:rPr>
        <w:t xml:space="preserve">: this is a change to </w:t>
      </w:r>
      <w:r w:rsidR="005D49CD">
        <w:rPr>
          <w:sz w:val="20"/>
          <w:szCs w:val="20"/>
          <w:lang w:val="en-GB"/>
        </w:rPr>
        <w:t>SQL2023</w:t>
      </w:r>
      <w:r w:rsidR="00F275FE">
        <w:rPr>
          <w:sz w:val="20"/>
          <w:szCs w:val="20"/>
          <w:lang w:val="en-GB"/>
        </w:rPr>
        <w:t xml:space="preserve"> behaviour</w:t>
      </w:r>
      <w:r w:rsidR="00D5216A">
        <w:rPr>
          <w:sz w:val="20"/>
          <w:szCs w:val="20"/>
          <w:lang w:val="en-GB"/>
        </w:rPr>
        <w:t>.</w:t>
      </w:r>
      <w:r w:rsidR="001A5918">
        <w:rPr>
          <w:sz w:val="20"/>
          <w:szCs w:val="20"/>
          <w:lang w:val="en-GB"/>
        </w:rPr>
        <w:t xml:space="preserve"> (See also section</w:t>
      </w:r>
      <w:r w:rsidR="00697454">
        <w:rPr>
          <w:sz w:val="20"/>
          <w:szCs w:val="20"/>
          <w:lang w:val="en-GB"/>
        </w:rPr>
        <w:t>s 5.5 and</w:t>
      </w:r>
      <w:r w:rsidR="001A5918">
        <w:rPr>
          <w:sz w:val="20"/>
          <w:szCs w:val="20"/>
          <w:lang w:val="en-GB"/>
        </w:rPr>
        <w:t xml:space="preserve"> 7.13.)</w:t>
      </w:r>
    </w:p>
    <w:p w14:paraId="56B9652E" w14:textId="723C2298" w:rsidR="00AD3B08" w:rsidRPr="00CD05BB" w:rsidRDefault="008C2867" w:rsidP="00933CFE">
      <w:pPr>
        <w:spacing w:before="120"/>
        <w:jc w:val="both"/>
        <w:rPr>
          <w:sz w:val="20"/>
          <w:szCs w:val="20"/>
          <w:lang w:val="en-GB"/>
        </w:rPr>
      </w:pPr>
      <w:r>
        <w:rPr>
          <w:sz w:val="20"/>
          <w:szCs w:val="20"/>
          <w:lang w:val="en-GB"/>
        </w:rPr>
        <w:t>Privileges</w:t>
      </w:r>
      <w:r w:rsidR="00237E41">
        <w:rPr>
          <w:sz w:val="20"/>
          <w:szCs w:val="20"/>
          <w:lang w:val="en-GB"/>
        </w:rPr>
        <w:fldChar w:fldCharType="begin"/>
      </w:r>
      <w:r w:rsidR="00EC04B3">
        <w:instrText xml:space="preserve"> XE "</w:instrText>
      </w:r>
      <w:r w:rsidR="00EC04B3" w:rsidRPr="00A23271">
        <w:rPr>
          <w:sz w:val="20"/>
          <w:szCs w:val="20"/>
          <w:lang w:val="en-GB"/>
        </w:rPr>
        <w:instrText>Privileges</w:instrText>
      </w:r>
      <w:r w:rsidR="00EC04B3">
        <w:instrText xml:space="preserve">" </w:instrText>
      </w:r>
      <w:r w:rsidR="00237E41">
        <w:rPr>
          <w:sz w:val="20"/>
          <w:szCs w:val="20"/>
          <w:lang w:val="en-GB"/>
        </w:rPr>
        <w:fldChar w:fldCharType="end"/>
      </w:r>
      <w:r>
        <w:rPr>
          <w:sz w:val="20"/>
          <w:szCs w:val="20"/>
          <w:lang w:val="en-GB"/>
        </w:rPr>
        <w:t xml:space="preserve"> = ObjectPrivileges </w:t>
      </w:r>
      <w:r w:rsidR="00A177DB">
        <w:rPr>
          <w:sz w:val="20"/>
          <w:szCs w:val="20"/>
          <w:lang w:val="en-GB"/>
        </w:rPr>
        <w:t>[</w:t>
      </w:r>
      <w:r w:rsidRPr="005537B1">
        <w:rPr>
          <w:rFonts w:eastAsia="Arial Unicode MS"/>
          <w:sz w:val="20"/>
          <w:szCs w:val="20"/>
          <w:lang w:val="en-GB"/>
        </w:rPr>
        <w:t>ON</w:t>
      </w:r>
      <w:r w:rsidR="00A177DB">
        <w:rPr>
          <w:rFonts w:ascii="Arial Unicode MS" w:eastAsia="Arial Unicode MS" w:hAnsi="Arial Unicode MS" w:cs="Arial Unicode MS"/>
          <w:sz w:val="20"/>
          <w:szCs w:val="20"/>
          <w:lang w:val="en-GB"/>
        </w:rPr>
        <w:t>]</w:t>
      </w:r>
      <w:r w:rsidR="00CD05BB">
        <w:rPr>
          <w:sz w:val="20"/>
          <w:szCs w:val="20"/>
          <w:lang w:val="en-GB"/>
        </w:rPr>
        <w:t xml:space="preserve"> ObjectNam</w:t>
      </w:r>
      <w:r w:rsidR="00933CFE">
        <w:rPr>
          <w:sz w:val="20"/>
          <w:szCs w:val="20"/>
          <w:lang w:val="en-GB"/>
        </w:rPr>
        <w:t>e</w:t>
      </w:r>
      <w:r w:rsidR="00CD05BB">
        <w:rPr>
          <w:sz w:val="20"/>
          <w:szCs w:val="20"/>
          <w:lang w:val="en-GB"/>
        </w:rPr>
        <w:t xml:space="preserve"> .</w:t>
      </w:r>
    </w:p>
    <w:p w14:paraId="216B80B6" w14:textId="1B69F2DB" w:rsidR="008C2867" w:rsidRDefault="008C2867" w:rsidP="006E17EC">
      <w:pPr>
        <w:spacing w:before="120"/>
        <w:jc w:val="both"/>
        <w:rPr>
          <w:sz w:val="20"/>
          <w:szCs w:val="20"/>
          <w:lang w:val="en-GB"/>
        </w:rPr>
      </w:pPr>
      <w:r>
        <w:rPr>
          <w:sz w:val="20"/>
          <w:szCs w:val="20"/>
          <w:lang w:val="en-GB"/>
        </w:rPr>
        <w:t>ObjectPrivileges</w:t>
      </w:r>
      <w:r w:rsidR="00237E41">
        <w:rPr>
          <w:sz w:val="20"/>
          <w:szCs w:val="20"/>
          <w:lang w:val="en-GB"/>
        </w:rPr>
        <w:fldChar w:fldCharType="begin"/>
      </w:r>
      <w:r w:rsidR="00EC04B3">
        <w:instrText xml:space="preserve"> XE "</w:instrText>
      </w:r>
      <w:r w:rsidR="00EC04B3" w:rsidRPr="00A23271">
        <w:rPr>
          <w:sz w:val="20"/>
          <w:szCs w:val="20"/>
          <w:lang w:val="en-GB"/>
        </w:rPr>
        <w:instrText>ObjectPrivileges</w:instrText>
      </w:r>
      <w:r w:rsidR="00EC04B3">
        <w:instrText xml:space="preserve">" </w:instrText>
      </w:r>
      <w:r w:rsidR="00237E41">
        <w:rPr>
          <w:sz w:val="20"/>
          <w:szCs w:val="20"/>
          <w:lang w:val="en-GB"/>
        </w:rPr>
        <w:fldChar w:fldCharType="end"/>
      </w:r>
      <w:r>
        <w:rPr>
          <w:sz w:val="20"/>
          <w:szCs w:val="20"/>
          <w:lang w:val="en-GB"/>
        </w:rPr>
        <w:t xml:space="preserve"> = </w:t>
      </w:r>
      <w:r w:rsidRPr="0089648B">
        <w:rPr>
          <w:rFonts w:ascii="Arial Unicode MS" w:eastAsia="Arial Unicode MS" w:hAnsi="Arial Unicode MS" w:cs="Arial Unicode MS"/>
          <w:sz w:val="20"/>
          <w:szCs w:val="20"/>
          <w:lang w:val="en-GB"/>
        </w:rPr>
        <w:t>ALL</w:t>
      </w:r>
      <w:r>
        <w:rPr>
          <w:sz w:val="20"/>
          <w:szCs w:val="20"/>
          <w:lang w:val="en-GB"/>
        </w:rPr>
        <w:t xml:space="preserve"> PRIVILEGES | Action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Action } .</w:t>
      </w:r>
    </w:p>
    <w:p w14:paraId="34358848" w14:textId="206E3495" w:rsidR="008C2867" w:rsidRDefault="008C2867" w:rsidP="006E17EC">
      <w:pPr>
        <w:spacing w:before="120"/>
        <w:jc w:val="both"/>
        <w:rPr>
          <w:sz w:val="20"/>
          <w:szCs w:val="20"/>
          <w:lang w:val="en-GB"/>
        </w:rPr>
      </w:pPr>
      <w:r>
        <w:rPr>
          <w:sz w:val="20"/>
          <w:szCs w:val="20"/>
          <w:lang w:val="en-GB"/>
        </w:rPr>
        <w:t>Action</w:t>
      </w:r>
      <w:r w:rsidR="00237E41">
        <w:rPr>
          <w:sz w:val="20"/>
          <w:szCs w:val="20"/>
          <w:lang w:val="en-GB"/>
        </w:rPr>
        <w:fldChar w:fldCharType="begin"/>
      </w:r>
      <w:r w:rsidR="00EC04B3">
        <w:instrText xml:space="preserve"> XE "</w:instrText>
      </w:r>
      <w:r w:rsidR="00EC04B3" w:rsidRPr="00A23271">
        <w:rPr>
          <w:sz w:val="20"/>
          <w:szCs w:val="20"/>
          <w:lang w:val="en-GB"/>
        </w:rPr>
        <w:instrText>Action</w:instrText>
      </w:r>
      <w:r w:rsidR="00EC04B3">
        <w:instrText xml:space="preserve">" </w:instrText>
      </w:r>
      <w:r w:rsidR="00237E41">
        <w:rPr>
          <w:sz w:val="20"/>
          <w:szCs w:val="20"/>
          <w:lang w:val="en-GB"/>
        </w:rPr>
        <w:fldChar w:fldCharType="end"/>
      </w:r>
      <w:r>
        <w:rPr>
          <w:sz w:val="20"/>
          <w:szCs w:val="20"/>
          <w:lang w:val="en-GB"/>
        </w:rPr>
        <w:t xml:space="preserve"> = </w:t>
      </w:r>
      <w:r>
        <w:rPr>
          <w:sz w:val="20"/>
          <w:szCs w:val="20"/>
          <w:lang w:val="en-GB"/>
        </w:rPr>
        <w:tab/>
      </w:r>
      <w:r w:rsidRPr="0089648B">
        <w:rPr>
          <w:rFonts w:ascii="Arial Unicode MS" w:eastAsia="Arial Unicode MS" w:hAnsi="Arial Unicode MS" w:cs="Arial Unicode MS"/>
          <w:sz w:val="20"/>
          <w:szCs w:val="20"/>
          <w:lang w:val="en-GB"/>
        </w:rPr>
        <w:t>SELECT</w:t>
      </w:r>
      <w:r>
        <w:rPr>
          <w:sz w:val="20"/>
          <w:szCs w:val="20"/>
          <w:lang w:val="en-GB"/>
        </w:rPr>
        <w:t xml:space="preserve">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id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id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w:t>
      </w:r>
    </w:p>
    <w:p w14:paraId="04B9F48C" w14:textId="77777777" w:rsidR="008C2867" w:rsidRDefault="008C2867" w:rsidP="00E17B0F">
      <w:pPr>
        <w:jc w:val="both"/>
        <w:rPr>
          <w:sz w:val="20"/>
          <w:szCs w:val="20"/>
          <w:lang w:val="en-GB"/>
        </w:rPr>
      </w:pPr>
      <w:r>
        <w:rPr>
          <w:sz w:val="20"/>
          <w:szCs w:val="20"/>
          <w:lang w:val="en-GB"/>
        </w:rPr>
        <w:tab/>
        <w:t>|</w:t>
      </w:r>
      <w:r>
        <w:rPr>
          <w:sz w:val="20"/>
          <w:szCs w:val="20"/>
          <w:lang w:val="en-GB"/>
        </w:rPr>
        <w:tab/>
      </w:r>
      <w:r w:rsidRPr="0089648B">
        <w:rPr>
          <w:rFonts w:ascii="Arial Unicode MS" w:eastAsia="Arial Unicode MS" w:hAnsi="Arial Unicode MS" w:cs="Arial Unicode MS"/>
          <w:sz w:val="20"/>
          <w:szCs w:val="20"/>
          <w:lang w:val="en-GB"/>
        </w:rPr>
        <w:t>DELETE</w:t>
      </w:r>
    </w:p>
    <w:p w14:paraId="6CE74FC9" w14:textId="2E24A66A" w:rsidR="008C2867" w:rsidRDefault="008C2867" w:rsidP="00E17B0F">
      <w:pPr>
        <w:jc w:val="both"/>
        <w:rPr>
          <w:sz w:val="20"/>
          <w:szCs w:val="20"/>
          <w:lang w:val="en-GB"/>
        </w:rPr>
      </w:pPr>
      <w:r>
        <w:rPr>
          <w:sz w:val="20"/>
          <w:szCs w:val="20"/>
          <w:lang w:val="en-GB"/>
        </w:rPr>
        <w:tab/>
        <w:t>|</w:t>
      </w:r>
      <w:r>
        <w:rPr>
          <w:sz w:val="20"/>
          <w:szCs w:val="20"/>
          <w:lang w:val="en-GB"/>
        </w:rPr>
        <w:tab/>
      </w:r>
      <w:r w:rsidRPr="0089648B">
        <w:rPr>
          <w:rFonts w:ascii="Arial Unicode MS" w:eastAsia="Arial Unicode MS" w:hAnsi="Arial Unicode MS" w:cs="Arial Unicode MS"/>
          <w:sz w:val="20"/>
          <w:szCs w:val="20"/>
          <w:lang w:val="en-GB"/>
        </w:rPr>
        <w:t>INSERT</w:t>
      </w:r>
      <w:r>
        <w:rPr>
          <w:sz w:val="20"/>
          <w:szCs w:val="20"/>
          <w:lang w:val="en-GB"/>
        </w:rPr>
        <w:t xml:space="preserve">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id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id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w:t>
      </w:r>
    </w:p>
    <w:p w14:paraId="00ECC351" w14:textId="28EDBE78" w:rsidR="008C2867" w:rsidRDefault="008C2867" w:rsidP="00E17B0F">
      <w:pPr>
        <w:jc w:val="both"/>
        <w:rPr>
          <w:sz w:val="20"/>
          <w:szCs w:val="20"/>
          <w:lang w:val="en-GB"/>
        </w:rPr>
      </w:pPr>
      <w:r>
        <w:rPr>
          <w:sz w:val="20"/>
          <w:szCs w:val="20"/>
          <w:lang w:val="en-GB"/>
        </w:rPr>
        <w:tab/>
        <w:t>|</w:t>
      </w:r>
      <w:r>
        <w:rPr>
          <w:sz w:val="20"/>
          <w:szCs w:val="20"/>
          <w:lang w:val="en-GB"/>
        </w:rPr>
        <w:tab/>
      </w:r>
      <w:r w:rsidRPr="005537B1">
        <w:rPr>
          <w:rFonts w:eastAsia="Arial Unicode MS"/>
          <w:sz w:val="20"/>
          <w:szCs w:val="20"/>
          <w:lang w:val="en-GB"/>
        </w:rPr>
        <w:t>UPDATE</w:t>
      </w:r>
      <w:r w:rsidRPr="005537B1">
        <w:rPr>
          <w:sz w:val="20"/>
          <w:szCs w:val="20"/>
          <w:lang w:val="en-GB"/>
        </w:rPr>
        <w:t xml:space="preserve"> </w:t>
      </w:r>
      <w:r>
        <w:rPr>
          <w:sz w:val="20"/>
          <w:szCs w:val="20"/>
          <w:lang w:val="en-GB"/>
        </w:rPr>
        <w:t xml:space="preserve">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id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id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w:t>
      </w:r>
    </w:p>
    <w:p w14:paraId="160DA01E" w14:textId="7FE21481" w:rsidR="008C2867" w:rsidRDefault="008C2867" w:rsidP="00E17B0F">
      <w:pPr>
        <w:jc w:val="both"/>
        <w:rPr>
          <w:sz w:val="20"/>
          <w:szCs w:val="20"/>
          <w:lang w:val="en-GB"/>
        </w:rPr>
      </w:pPr>
      <w:r>
        <w:rPr>
          <w:sz w:val="20"/>
          <w:szCs w:val="20"/>
          <w:lang w:val="en-GB"/>
        </w:rPr>
        <w:tab/>
        <w:t>|</w:t>
      </w:r>
      <w:r>
        <w:rPr>
          <w:sz w:val="20"/>
          <w:szCs w:val="20"/>
          <w:lang w:val="en-GB"/>
        </w:rPr>
        <w:tab/>
      </w:r>
      <w:r w:rsidRPr="005537B1">
        <w:rPr>
          <w:rFonts w:eastAsia="Arial Unicode MS"/>
          <w:sz w:val="20"/>
          <w:szCs w:val="20"/>
          <w:lang w:val="en-GB"/>
        </w:rPr>
        <w:t>REFERENCES</w:t>
      </w:r>
      <w:r>
        <w:rPr>
          <w:sz w:val="20"/>
          <w:szCs w:val="20"/>
          <w:lang w:val="en-GB"/>
        </w:rPr>
        <w:t xml:space="preserve">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id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id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w:t>
      </w:r>
    </w:p>
    <w:p w14:paraId="23C46064" w14:textId="77777777" w:rsidR="008C2867" w:rsidRDefault="008C2867" w:rsidP="00E17B0F">
      <w:pPr>
        <w:jc w:val="both"/>
        <w:rPr>
          <w:sz w:val="20"/>
          <w:szCs w:val="20"/>
          <w:lang w:val="en-GB"/>
        </w:rPr>
      </w:pPr>
      <w:r>
        <w:rPr>
          <w:sz w:val="20"/>
          <w:szCs w:val="20"/>
          <w:lang w:val="en-GB"/>
        </w:rPr>
        <w:tab/>
        <w:t>|</w:t>
      </w:r>
      <w:r>
        <w:rPr>
          <w:sz w:val="20"/>
          <w:szCs w:val="20"/>
          <w:lang w:val="en-GB"/>
        </w:rPr>
        <w:tab/>
      </w:r>
      <w:r w:rsidR="00156FC9">
        <w:rPr>
          <w:sz w:val="20"/>
          <w:szCs w:val="20"/>
          <w:lang w:val="en-GB"/>
        </w:rPr>
        <w:t>USAGE</w:t>
      </w:r>
    </w:p>
    <w:p w14:paraId="3FB291DD" w14:textId="77777777" w:rsidR="004C5F01" w:rsidRPr="005537B1" w:rsidRDefault="004C5F01" w:rsidP="00E17B0F">
      <w:pPr>
        <w:jc w:val="both"/>
        <w:rPr>
          <w:sz w:val="20"/>
          <w:szCs w:val="20"/>
          <w:lang w:val="en-GB"/>
        </w:rPr>
      </w:pPr>
      <w:r w:rsidRPr="005537B1">
        <w:rPr>
          <w:sz w:val="20"/>
          <w:szCs w:val="20"/>
          <w:lang w:val="en-GB"/>
        </w:rPr>
        <w:tab/>
        <w:t>|</w:t>
      </w:r>
      <w:r w:rsidRPr="005537B1">
        <w:rPr>
          <w:sz w:val="20"/>
          <w:szCs w:val="20"/>
          <w:lang w:val="en-GB"/>
        </w:rPr>
        <w:tab/>
      </w:r>
      <w:r w:rsidRPr="005537B1">
        <w:rPr>
          <w:rFonts w:eastAsia="Arial Unicode MS"/>
          <w:sz w:val="20"/>
          <w:szCs w:val="20"/>
          <w:lang w:val="en-GB"/>
        </w:rPr>
        <w:t>TRIGGER</w:t>
      </w:r>
    </w:p>
    <w:p w14:paraId="4092AFF4" w14:textId="77777777" w:rsidR="00D44E49" w:rsidRPr="005537B1" w:rsidRDefault="008C2867" w:rsidP="006C1CF4">
      <w:pPr>
        <w:jc w:val="both"/>
        <w:rPr>
          <w:sz w:val="20"/>
          <w:szCs w:val="20"/>
          <w:lang w:val="en-GB"/>
        </w:rPr>
      </w:pPr>
      <w:r w:rsidRPr="005537B1">
        <w:rPr>
          <w:sz w:val="20"/>
          <w:szCs w:val="20"/>
          <w:lang w:val="en-GB"/>
        </w:rPr>
        <w:tab/>
        <w:t>|</w:t>
      </w:r>
      <w:r w:rsidRPr="005537B1">
        <w:rPr>
          <w:sz w:val="20"/>
          <w:szCs w:val="20"/>
          <w:lang w:val="en-GB"/>
        </w:rPr>
        <w:tab/>
      </w:r>
      <w:r w:rsidRPr="005537B1">
        <w:rPr>
          <w:rFonts w:eastAsia="Arial Unicode MS"/>
          <w:sz w:val="20"/>
          <w:szCs w:val="20"/>
          <w:lang w:val="en-GB"/>
        </w:rPr>
        <w:t>EXECUTE</w:t>
      </w:r>
      <w:r w:rsidRPr="005537B1">
        <w:rPr>
          <w:sz w:val="20"/>
          <w:szCs w:val="20"/>
          <w:lang w:val="en-GB"/>
        </w:rPr>
        <w:t xml:space="preserve"> </w:t>
      </w:r>
    </w:p>
    <w:p w14:paraId="264C5FA3" w14:textId="356587DD" w:rsidR="008F6065" w:rsidRDefault="008F6065" w:rsidP="008F6065">
      <w:pPr>
        <w:ind w:firstLine="720"/>
        <w:jc w:val="both"/>
        <w:rPr>
          <w:sz w:val="20"/>
          <w:szCs w:val="20"/>
          <w:lang w:val="en-GB"/>
        </w:rPr>
      </w:pPr>
      <w:r>
        <w:rPr>
          <w:sz w:val="20"/>
          <w:szCs w:val="20"/>
          <w:lang w:val="en-GB"/>
        </w:rPr>
        <w:t>|</w:t>
      </w:r>
      <w:r>
        <w:rPr>
          <w:sz w:val="20"/>
          <w:szCs w:val="20"/>
          <w:lang w:val="en-GB"/>
        </w:rPr>
        <w:tab/>
        <w:t>METADATA</w:t>
      </w:r>
      <w:r w:rsidR="00CA4BEB">
        <w:rPr>
          <w:sz w:val="20"/>
          <w:szCs w:val="20"/>
          <w:lang w:val="en-GB"/>
        </w:rPr>
        <w:fldChar w:fldCharType="begin"/>
      </w:r>
      <w:r w:rsidR="00CA4BEB">
        <w:instrText xml:space="preserve"> XE "</w:instrText>
      </w:r>
      <w:r w:rsidR="00CA4BEB" w:rsidRPr="001713F9">
        <w:rPr>
          <w:sz w:val="20"/>
          <w:szCs w:val="20"/>
          <w:lang w:val="en-GB"/>
        </w:rPr>
        <w:instrText>METADATA</w:instrText>
      </w:r>
      <w:r w:rsidR="00CA4BEB">
        <w:instrText xml:space="preserve">" </w:instrText>
      </w:r>
      <w:r w:rsidR="00CA4BEB">
        <w:rPr>
          <w:sz w:val="20"/>
          <w:szCs w:val="20"/>
          <w:lang w:val="en-GB"/>
        </w:rPr>
        <w:fldChar w:fldCharType="end"/>
      </w:r>
      <w:r>
        <w:rPr>
          <w:sz w:val="20"/>
          <w:szCs w:val="20"/>
          <w:lang w:val="en-GB"/>
        </w:rPr>
        <w:t xml:space="preserve"> </w:t>
      </w:r>
    </w:p>
    <w:p w14:paraId="3C7DE415" w14:textId="565998B7" w:rsidR="00E532AB" w:rsidRDefault="00E532AB" w:rsidP="008F6065">
      <w:pPr>
        <w:ind w:firstLine="720"/>
        <w:jc w:val="both"/>
        <w:rPr>
          <w:sz w:val="20"/>
          <w:szCs w:val="20"/>
          <w:lang w:val="en-GB"/>
        </w:rPr>
      </w:pPr>
      <w:r>
        <w:rPr>
          <w:sz w:val="20"/>
          <w:szCs w:val="20"/>
          <w:lang w:val="en-GB"/>
        </w:rPr>
        <w:t>|</w:t>
      </w:r>
      <w:r>
        <w:rPr>
          <w:sz w:val="20"/>
          <w:szCs w:val="20"/>
          <w:lang w:val="en-GB"/>
        </w:rPr>
        <w:tab/>
        <w:t>GRAPH</w:t>
      </w:r>
    </w:p>
    <w:p w14:paraId="5583A038" w14:textId="12512CC6" w:rsidR="00E532AB" w:rsidRDefault="00E532AB" w:rsidP="008F6065">
      <w:pPr>
        <w:ind w:firstLine="720"/>
        <w:jc w:val="both"/>
        <w:rPr>
          <w:sz w:val="20"/>
          <w:szCs w:val="20"/>
          <w:lang w:val="en-GB"/>
        </w:rPr>
      </w:pPr>
      <w:r>
        <w:rPr>
          <w:sz w:val="20"/>
          <w:szCs w:val="20"/>
          <w:lang w:val="en-GB"/>
        </w:rPr>
        <w:t>|</w:t>
      </w:r>
      <w:r>
        <w:rPr>
          <w:sz w:val="20"/>
          <w:szCs w:val="20"/>
          <w:lang w:val="en-GB"/>
        </w:rPr>
        <w:tab/>
      </w:r>
      <w:r w:rsidRPr="005537B1">
        <w:rPr>
          <w:rFonts w:ascii="Arial Unicode MS" w:eastAsia="Arial Unicode MS" w:hAnsi="Arial Unicode MS" w:cs="Arial Unicode MS"/>
          <w:sz w:val="20"/>
          <w:szCs w:val="20"/>
          <w:lang w:val="en-GB"/>
        </w:rPr>
        <w:t>SCHEMA</w:t>
      </w:r>
    </w:p>
    <w:p w14:paraId="42CFC946" w14:textId="1C8CD98E" w:rsidR="008F6065" w:rsidRDefault="00D44E49" w:rsidP="00D44E49">
      <w:pPr>
        <w:ind w:firstLine="720"/>
        <w:jc w:val="both"/>
        <w:rPr>
          <w:sz w:val="20"/>
          <w:szCs w:val="20"/>
          <w:lang w:val="en-GB"/>
        </w:rPr>
      </w:pPr>
      <w:r>
        <w:rPr>
          <w:sz w:val="20"/>
          <w:szCs w:val="20"/>
          <w:lang w:val="en-GB"/>
        </w:rPr>
        <w:t>|</w:t>
      </w:r>
      <w:r>
        <w:rPr>
          <w:sz w:val="20"/>
          <w:szCs w:val="20"/>
          <w:lang w:val="en-GB"/>
        </w:rPr>
        <w:tab/>
        <w:t>OWNER</w:t>
      </w:r>
      <w:r w:rsidR="00680DCD">
        <w:rPr>
          <w:sz w:val="20"/>
          <w:szCs w:val="20"/>
          <w:lang w:val="en-GB"/>
        </w:rPr>
        <w:fldChar w:fldCharType="begin"/>
      </w:r>
      <w:r w:rsidR="00680DCD">
        <w:instrText xml:space="preserve"> XE "</w:instrText>
      </w:r>
      <w:r w:rsidR="00680DCD" w:rsidRPr="00A83C9C">
        <w:rPr>
          <w:sz w:val="20"/>
          <w:szCs w:val="20"/>
          <w:lang w:val="en-GB"/>
        </w:rPr>
        <w:instrText>OWNER</w:instrText>
      </w:r>
      <w:r w:rsidR="00680DCD">
        <w:instrText xml:space="preserve">" </w:instrText>
      </w:r>
      <w:r w:rsidR="00680DCD">
        <w:rPr>
          <w:sz w:val="20"/>
          <w:szCs w:val="20"/>
          <w:lang w:val="en-GB"/>
        </w:rPr>
        <w:fldChar w:fldCharType="end"/>
      </w:r>
      <w:r>
        <w:rPr>
          <w:sz w:val="20"/>
          <w:szCs w:val="20"/>
          <w:lang w:val="en-GB"/>
        </w:rPr>
        <w:t xml:space="preserve"> </w:t>
      </w:r>
      <w:r w:rsidR="008F6065">
        <w:rPr>
          <w:sz w:val="20"/>
          <w:szCs w:val="20"/>
          <w:lang w:val="en-GB"/>
        </w:rPr>
        <w:t>.</w:t>
      </w:r>
    </w:p>
    <w:p w14:paraId="5E7E2843" w14:textId="7A09FA94" w:rsidR="009114F0" w:rsidRDefault="00E532AB" w:rsidP="00E17B0F">
      <w:pPr>
        <w:spacing w:before="120"/>
        <w:jc w:val="both"/>
        <w:rPr>
          <w:sz w:val="20"/>
          <w:szCs w:val="20"/>
          <w:lang w:val="en-GB"/>
        </w:rPr>
      </w:pPr>
      <w:r>
        <w:rPr>
          <w:sz w:val="20"/>
          <w:szCs w:val="20"/>
          <w:lang w:val="en-GB"/>
        </w:rPr>
        <w:t>The graph and schema privileges can be granted to a role by their owner: the</w:t>
      </w:r>
      <w:r w:rsidR="005A50A5">
        <w:rPr>
          <w:sz w:val="20"/>
          <w:szCs w:val="20"/>
          <w:lang w:val="en-GB"/>
        </w:rPr>
        <w:t xml:space="preserve"> nominated graph/schema</w:t>
      </w:r>
      <w:r>
        <w:rPr>
          <w:sz w:val="20"/>
          <w:szCs w:val="20"/>
          <w:lang w:val="en-GB"/>
        </w:rPr>
        <w:t xml:space="preserve"> become</w:t>
      </w:r>
      <w:r w:rsidR="005A50A5">
        <w:rPr>
          <w:sz w:val="20"/>
          <w:szCs w:val="20"/>
          <w:lang w:val="en-GB"/>
        </w:rPr>
        <w:t>s t</w:t>
      </w:r>
      <w:r>
        <w:rPr>
          <w:sz w:val="20"/>
          <w:szCs w:val="20"/>
          <w:lang w:val="en-GB"/>
        </w:rPr>
        <w:t>he home graph/schema for the role</w:t>
      </w:r>
      <w:r w:rsidR="005A50A5">
        <w:rPr>
          <w:sz w:val="20"/>
          <w:szCs w:val="20"/>
          <w:lang w:val="en-GB"/>
        </w:rPr>
        <w:t xml:space="preserve"> (accessibility is a type privilege)</w:t>
      </w:r>
      <w:r>
        <w:rPr>
          <w:sz w:val="20"/>
          <w:szCs w:val="20"/>
          <w:lang w:val="en-GB"/>
        </w:rPr>
        <w:t xml:space="preserve">. </w:t>
      </w:r>
      <w:r w:rsidR="00D44E49">
        <w:rPr>
          <w:sz w:val="20"/>
          <w:szCs w:val="20"/>
          <w:lang w:val="en-GB"/>
        </w:rPr>
        <w:t xml:space="preserve">The owner privilege (Pyrrho-specific) can only be granted by the owner of the </w:t>
      </w:r>
      <w:r w:rsidR="00877074">
        <w:rPr>
          <w:sz w:val="20"/>
          <w:szCs w:val="20"/>
          <w:lang w:val="en-GB"/>
        </w:rPr>
        <w:t xml:space="preserve">object (or the </w:t>
      </w:r>
      <w:r w:rsidR="00D44E49">
        <w:rPr>
          <w:sz w:val="20"/>
          <w:szCs w:val="20"/>
          <w:lang w:val="en-GB"/>
        </w:rPr>
        <w:t>database</w:t>
      </w:r>
      <w:r w:rsidR="00877074">
        <w:rPr>
          <w:sz w:val="20"/>
          <w:szCs w:val="20"/>
          <w:lang w:val="en-GB"/>
        </w:rPr>
        <w:t>)</w:t>
      </w:r>
      <w:r w:rsidR="00D44E49">
        <w:rPr>
          <w:sz w:val="20"/>
          <w:szCs w:val="20"/>
          <w:lang w:val="en-GB"/>
        </w:rPr>
        <w:t xml:space="preserve"> and results in a transfer of ownership of </w:t>
      </w:r>
      <w:r w:rsidR="00877074">
        <w:rPr>
          <w:sz w:val="20"/>
          <w:szCs w:val="20"/>
          <w:lang w:val="en-GB"/>
        </w:rPr>
        <w:t>that object</w:t>
      </w:r>
      <w:r w:rsidR="00D44E49">
        <w:rPr>
          <w:sz w:val="20"/>
          <w:szCs w:val="20"/>
          <w:lang w:val="en-GB"/>
        </w:rPr>
        <w:t xml:space="preserve"> to a single user</w:t>
      </w:r>
      <w:r w:rsidR="00033FE4">
        <w:rPr>
          <w:sz w:val="20"/>
          <w:szCs w:val="20"/>
          <w:lang w:val="en-GB"/>
        </w:rPr>
        <w:t xml:space="preserve"> or role (not PUBLIC)</w:t>
      </w:r>
      <w:r w:rsidR="00D44E49">
        <w:rPr>
          <w:sz w:val="20"/>
          <w:szCs w:val="20"/>
          <w:lang w:val="en-GB"/>
        </w:rPr>
        <w:t>. Ownership always implies grant option for the owner privilege.</w:t>
      </w:r>
      <w:r w:rsidR="00697454">
        <w:rPr>
          <w:sz w:val="20"/>
          <w:szCs w:val="20"/>
          <w:lang w:val="en-GB"/>
        </w:rPr>
        <w:t xml:space="preserve"> </w:t>
      </w:r>
      <w:r w:rsidR="006679F0">
        <w:rPr>
          <w:sz w:val="20"/>
          <w:szCs w:val="20"/>
          <w:lang w:val="en-GB"/>
        </w:rPr>
        <w:t>References here can be to columns, methods, fields or properties depending on the type of obje</w:t>
      </w:r>
      <w:r w:rsidR="00CD05BB">
        <w:rPr>
          <w:sz w:val="20"/>
          <w:szCs w:val="20"/>
          <w:lang w:val="en-GB"/>
        </w:rPr>
        <w:t>ct referenced by the objectname</w:t>
      </w:r>
      <w:r w:rsidR="00156FC9">
        <w:rPr>
          <w:sz w:val="20"/>
          <w:szCs w:val="20"/>
          <w:lang w:val="en-GB"/>
        </w:rPr>
        <w:t xml:space="preserve"> (usage is for domains</w:t>
      </w:r>
      <w:r w:rsidR="00FF5CB9">
        <w:rPr>
          <w:sz w:val="20"/>
          <w:szCs w:val="20"/>
          <w:lang w:val="en-GB"/>
        </w:rPr>
        <w:t xml:space="preserve"> and types</w:t>
      </w:r>
      <w:r w:rsidR="00156FC9">
        <w:rPr>
          <w:sz w:val="20"/>
          <w:szCs w:val="20"/>
          <w:lang w:val="en-GB"/>
        </w:rPr>
        <w:t>)</w:t>
      </w:r>
      <w:r w:rsidR="00CD05BB">
        <w:rPr>
          <w:sz w:val="20"/>
          <w:szCs w:val="20"/>
          <w:lang w:val="en-GB"/>
        </w:rPr>
        <w:t>.</w:t>
      </w:r>
      <w:r w:rsidR="00156FC9">
        <w:rPr>
          <w:sz w:val="20"/>
          <w:szCs w:val="20"/>
          <w:lang w:val="en-GB"/>
        </w:rPr>
        <w:t xml:space="preserve"> </w:t>
      </w:r>
    </w:p>
    <w:p w14:paraId="28DB8595" w14:textId="77777777" w:rsidR="00033FE4" w:rsidRDefault="00033FE4" w:rsidP="00033FE4">
      <w:pPr>
        <w:spacing w:before="120"/>
        <w:jc w:val="both"/>
        <w:rPr>
          <w:sz w:val="20"/>
          <w:szCs w:val="20"/>
          <w:lang w:val="en-GB"/>
        </w:rPr>
      </w:pPr>
      <w:r>
        <w:rPr>
          <w:sz w:val="20"/>
          <w:szCs w:val="20"/>
          <w:lang w:val="en-GB"/>
        </w:rPr>
        <w:t>ObjectName</w:t>
      </w:r>
      <w:r w:rsidR="00237E41">
        <w:rPr>
          <w:sz w:val="20"/>
          <w:szCs w:val="20"/>
          <w:lang w:val="en-GB"/>
        </w:rPr>
        <w:fldChar w:fldCharType="begin"/>
      </w:r>
      <w:r>
        <w:instrText xml:space="preserve"> XE "</w:instrText>
      </w:r>
      <w:r w:rsidRPr="00A23271">
        <w:rPr>
          <w:sz w:val="20"/>
          <w:szCs w:val="20"/>
          <w:lang w:val="en-GB"/>
        </w:rPr>
        <w:instrText>ObjectName</w:instrText>
      </w:r>
      <w:r>
        <w:instrText xml:space="preserve">" </w:instrText>
      </w:r>
      <w:r w:rsidR="00237E41">
        <w:rPr>
          <w:sz w:val="20"/>
          <w:szCs w:val="20"/>
          <w:lang w:val="en-GB"/>
        </w:rPr>
        <w:fldChar w:fldCharType="end"/>
      </w:r>
      <w:r>
        <w:rPr>
          <w:sz w:val="20"/>
          <w:szCs w:val="20"/>
          <w:lang w:val="en-GB"/>
        </w:rPr>
        <w:t xml:space="preserve"> = </w:t>
      </w:r>
      <w:r>
        <w:rPr>
          <w:sz w:val="20"/>
          <w:szCs w:val="20"/>
          <w:lang w:val="en-GB"/>
        </w:rPr>
        <w:tab/>
      </w:r>
      <w:r w:rsidRPr="005537B1">
        <w:rPr>
          <w:rFonts w:eastAsia="Arial Unicode MS"/>
          <w:sz w:val="20"/>
          <w:szCs w:val="20"/>
          <w:lang w:val="en-GB"/>
        </w:rPr>
        <w:t>TABLE</w:t>
      </w:r>
      <w:r>
        <w:rPr>
          <w:sz w:val="20"/>
          <w:szCs w:val="20"/>
          <w:lang w:val="en-GB"/>
        </w:rPr>
        <w:t xml:space="preserve"> id</w:t>
      </w:r>
    </w:p>
    <w:p w14:paraId="08A0668C" w14:textId="77777777" w:rsidR="00033FE4" w:rsidRDefault="00033FE4" w:rsidP="00033FE4">
      <w:pPr>
        <w:jc w:val="both"/>
        <w:rPr>
          <w:sz w:val="20"/>
          <w:szCs w:val="20"/>
          <w:lang w:val="en-GB"/>
        </w:rPr>
      </w:pPr>
      <w:r>
        <w:rPr>
          <w:sz w:val="20"/>
          <w:szCs w:val="20"/>
          <w:lang w:val="en-GB"/>
        </w:rPr>
        <w:lastRenderedPageBreak/>
        <w:tab/>
        <w:t>|</w:t>
      </w:r>
      <w:r>
        <w:rPr>
          <w:sz w:val="20"/>
          <w:szCs w:val="20"/>
          <w:lang w:val="en-GB"/>
        </w:rPr>
        <w:tab/>
        <w:t>DOMAIN id</w:t>
      </w:r>
    </w:p>
    <w:p w14:paraId="0C8AABEE" w14:textId="77777777" w:rsidR="00033FE4" w:rsidRDefault="00033FE4" w:rsidP="00033FE4">
      <w:pPr>
        <w:ind w:firstLine="720"/>
        <w:jc w:val="both"/>
        <w:rPr>
          <w:sz w:val="20"/>
          <w:szCs w:val="20"/>
          <w:lang w:val="en-GB"/>
        </w:rPr>
      </w:pPr>
      <w:r>
        <w:rPr>
          <w:sz w:val="20"/>
          <w:szCs w:val="20"/>
          <w:lang w:val="en-GB"/>
        </w:rPr>
        <w:t>|</w:t>
      </w:r>
      <w:r>
        <w:rPr>
          <w:sz w:val="20"/>
          <w:szCs w:val="20"/>
          <w:lang w:val="en-GB"/>
        </w:rPr>
        <w:tab/>
        <w:t>TYPE id</w:t>
      </w:r>
    </w:p>
    <w:p w14:paraId="3EF27D3D" w14:textId="77777777" w:rsidR="00033FE4" w:rsidRDefault="00033FE4" w:rsidP="00033FE4">
      <w:pPr>
        <w:ind w:firstLine="720"/>
        <w:jc w:val="both"/>
        <w:rPr>
          <w:sz w:val="20"/>
          <w:szCs w:val="20"/>
          <w:lang w:val="en-GB"/>
        </w:rPr>
      </w:pPr>
      <w:r>
        <w:rPr>
          <w:sz w:val="20"/>
          <w:szCs w:val="20"/>
          <w:lang w:val="en-GB"/>
        </w:rPr>
        <w:t>|</w:t>
      </w:r>
      <w:r>
        <w:rPr>
          <w:sz w:val="20"/>
          <w:szCs w:val="20"/>
          <w:lang w:val="en-GB"/>
        </w:rPr>
        <w:tab/>
        <w:t>Routine</w:t>
      </w:r>
    </w:p>
    <w:p w14:paraId="689F7CDF" w14:textId="57E50A9E" w:rsidR="00033FE4" w:rsidRDefault="00033FE4" w:rsidP="00CD2701">
      <w:pPr>
        <w:ind w:firstLine="720"/>
        <w:jc w:val="both"/>
        <w:rPr>
          <w:sz w:val="20"/>
          <w:szCs w:val="20"/>
          <w:lang w:val="en-GB"/>
        </w:rPr>
      </w:pPr>
      <w:r>
        <w:rPr>
          <w:sz w:val="20"/>
          <w:szCs w:val="20"/>
          <w:lang w:val="en-GB"/>
        </w:rPr>
        <w:t>|</w:t>
      </w:r>
      <w:r>
        <w:rPr>
          <w:sz w:val="20"/>
          <w:szCs w:val="20"/>
          <w:lang w:val="en-GB"/>
        </w:rPr>
        <w:tab/>
        <w:t>VIEW id .</w:t>
      </w:r>
    </w:p>
    <w:p w14:paraId="45171BFB" w14:textId="56979373" w:rsidR="00E17B0F" w:rsidRDefault="00CE06FA" w:rsidP="00E17B0F">
      <w:pPr>
        <w:spacing w:before="120"/>
        <w:jc w:val="both"/>
        <w:rPr>
          <w:sz w:val="20"/>
          <w:szCs w:val="20"/>
          <w:lang w:val="en-GB"/>
        </w:rPr>
      </w:pPr>
      <w:r>
        <w:rPr>
          <w:sz w:val="20"/>
          <w:szCs w:val="20"/>
          <w:lang w:val="en-GB"/>
        </w:rPr>
        <w:t>GranteeList</w:t>
      </w:r>
      <w:r w:rsidR="00237E41">
        <w:rPr>
          <w:sz w:val="20"/>
          <w:szCs w:val="20"/>
          <w:lang w:val="en-GB"/>
        </w:rPr>
        <w:fldChar w:fldCharType="begin"/>
      </w:r>
      <w:r w:rsidR="00EC04B3">
        <w:instrText xml:space="preserve"> XE "</w:instrText>
      </w:r>
      <w:r w:rsidR="00EC04B3" w:rsidRPr="00A23271">
        <w:rPr>
          <w:sz w:val="20"/>
          <w:szCs w:val="20"/>
          <w:lang w:val="en-GB"/>
        </w:rPr>
        <w:instrText>GranteeList</w:instrText>
      </w:r>
      <w:r w:rsidR="00EC04B3">
        <w:instrText xml:space="preserve">" </w:instrText>
      </w:r>
      <w:r w:rsidR="00237E41">
        <w:rPr>
          <w:sz w:val="20"/>
          <w:szCs w:val="20"/>
          <w:lang w:val="en-GB"/>
        </w:rPr>
        <w:fldChar w:fldCharType="end"/>
      </w:r>
      <w:r>
        <w:rPr>
          <w:sz w:val="20"/>
          <w:szCs w:val="20"/>
          <w:lang w:val="en-GB"/>
        </w:rPr>
        <w:t xml:space="preserve"> = PUBLIC | Grantee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Grantee } .</w:t>
      </w:r>
    </w:p>
    <w:p w14:paraId="229954B6" w14:textId="77777777" w:rsidR="00CE06FA" w:rsidRDefault="00CE06FA" w:rsidP="00E17B0F">
      <w:pPr>
        <w:spacing w:before="120"/>
        <w:jc w:val="both"/>
        <w:rPr>
          <w:sz w:val="20"/>
          <w:szCs w:val="20"/>
          <w:lang w:val="en-GB"/>
        </w:rPr>
      </w:pPr>
      <w:r>
        <w:rPr>
          <w:sz w:val="20"/>
          <w:szCs w:val="20"/>
          <w:lang w:val="en-GB"/>
        </w:rPr>
        <w:t>Grantee</w:t>
      </w:r>
      <w:r w:rsidR="00237E41">
        <w:rPr>
          <w:sz w:val="20"/>
          <w:szCs w:val="20"/>
          <w:lang w:val="en-GB"/>
        </w:rPr>
        <w:fldChar w:fldCharType="begin"/>
      </w:r>
      <w:r w:rsidR="00EC04B3">
        <w:instrText xml:space="preserve"> XE "</w:instrText>
      </w:r>
      <w:r w:rsidR="00EC04B3" w:rsidRPr="00A23271">
        <w:rPr>
          <w:sz w:val="20"/>
          <w:szCs w:val="20"/>
          <w:lang w:val="en-GB"/>
        </w:rPr>
        <w:instrText>Grantee</w:instrText>
      </w:r>
      <w:r w:rsidR="00EC04B3">
        <w:instrText xml:space="preserve">" </w:instrText>
      </w:r>
      <w:r w:rsidR="00237E41">
        <w:rPr>
          <w:sz w:val="20"/>
          <w:szCs w:val="20"/>
          <w:lang w:val="en-GB"/>
        </w:rPr>
        <w:fldChar w:fldCharType="end"/>
      </w:r>
      <w:r>
        <w:rPr>
          <w:sz w:val="20"/>
          <w:szCs w:val="20"/>
          <w:lang w:val="en-GB"/>
        </w:rPr>
        <w:t xml:space="preserve"> = </w:t>
      </w:r>
      <w:r>
        <w:rPr>
          <w:sz w:val="20"/>
          <w:szCs w:val="20"/>
          <w:lang w:val="en-GB"/>
        </w:rPr>
        <w:tab/>
        <w:t>[</w:t>
      </w:r>
      <w:r w:rsidRPr="005537B1">
        <w:rPr>
          <w:rFonts w:eastAsia="Arial Unicode MS"/>
          <w:sz w:val="20"/>
          <w:szCs w:val="20"/>
          <w:lang w:val="en-GB"/>
        </w:rPr>
        <w:t>USER</w:t>
      </w:r>
      <w:r>
        <w:rPr>
          <w:sz w:val="20"/>
          <w:szCs w:val="20"/>
          <w:lang w:val="en-GB"/>
        </w:rPr>
        <w:t xml:space="preserve">] </w:t>
      </w:r>
      <w:r w:rsidR="00B25A9B">
        <w:rPr>
          <w:sz w:val="20"/>
          <w:szCs w:val="20"/>
          <w:lang w:val="en-GB"/>
        </w:rPr>
        <w:t>id</w:t>
      </w:r>
    </w:p>
    <w:p w14:paraId="6F538C80" w14:textId="77777777" w:rsidR="00697454" w:rsidRDefault="00CE06FA" w:rsidP="00530BC4">
      <w:pPr>
        <w:jc w:val="both"/>
        <w:rPr>
          <w:sz w:val="20"/>
          <w:szCs w:val="20"/>
          <w:lang w:val="en-GB"/>
        </w:rPr>
      </w:pPr>
      <w:r>
        <w:rPr>
          <w:sz w:val="20"/>
          <w:szCs w:val="20"/>
          <w:lang w:val="en-GB"/>
        </w:rPr>
        <w:tab/>
        <w:t>|</w:t>
      </w:r>
      <w:r>
        <w:rPr>
          <w:sz w:val="20"/>
          <w:szCs w:val="20"/>
          <w:lang w:val="en-GB"/>
        </w:rPr>
        <w:tab/>
        <w:t>ROLE id</w:t>
      </w:r>
      <w:r w:rsidR="00530BC4">
        <w:rPr>
          <w:sz w:val="20"/>
          <w:szCs w:val="20"/>
          <w:lang w:val="en-GB"/>
        </w:rPr>
        <w:t xml:space="preserve"> </w:t>
      </w:r>
      <w:r w:rsidR="00AB1204">
        <w:rPr>
          <w:sz w:val="20"/>
          <w:szCs w:val="20"/>
          <w:lang w:val="en-GB"/>
        </w:rPr>
        <w:t>.</w:t>
      </w:r>
    </w:p>
    <w:p w14:paraId="73420827" w14:textId="77777777" w:rsidR="00697454" w:rsidRDefault="00697454" w:rsidP="00697454">
      <w:pPr>
        <w:spacing w:before="120"/>
        <w:jc w:val="both"/>
        <w:rPr>
          <w:sz w:val="20"/>
          <w:szCs w:val="20"/>
          <w:lang w:val="en-GB"/>
        </w:rPr>
      </w:pPr>
      <w:r>
        <w:rPr>
          <w:sz w:val="20"/>
          <w:szCs w:val="20"/>
          <w:lang w:val="en-GB"/>
        </w:rPr>
        <w:t>See section 5.5 for the use of roles in Pyrrho.</w:t>
      </w:r>
    </w:p>
    <w:p w14:paraId="473FB189" w14:textId="77777777" w:rsidR="00A57888" w:rsidRDefault="00A57888" w:rsidP="00AB1204">
      <w:pPr>
        <w:spacing w:before="120"/>
        <w:jc w:val="both"/>
        <w:rPr>
          <w:sz w:val="20"/>
          <w:szCs w:val="20"/>
          <w:lang w:val="en-GB"/>
        </w:rPr>
      </w:pPr>
      <w:r>
        <w:rPr>
          <w:sz w:val="20"/>
          <w:szCs w:val="20"/>
          <w:lang w:val="en-GB"/>
        </w:rPr>
        <w:t>Routine</w:t>
      </w:r>
      <w:r w:rsidR="00237E41">
        <w:rPr>
          <w:sz w:val="20"/>
          <w:szCs w:val="20"/>
          <w:lang w:val="en-GB"/>
        </w:rPr>
        <w:fldChar w:fldCharType="begin"/>
      </w:r>
      <w:r w:rsidR="00962DA4">
        <w:instrText xml:space="preserve"> XE "</w:instrText>
      </w:r>
      <w:r w:rsidR="00962DA4" w:rsidRPr="00561D40">
        <w:rPr>
          <w:sz w:val="20"/>
          <w:szCs w:val="20"/>
          <w:lang w:val="en-GB"/>
        </w:rPr>
        <w:instrText>Routine</w:instrText>
      </w:r>
      <w:r w:rsidR="00962DA4">
        <w:instrText xml:space="preserve">" </w:instrText>
      </w:r>
      <w:r w:rsidR="00237E41">
        <w:rPr>
          <w:sz w:val="20"/>
          <w:szCs w:val="20"/>
          <w:lang w:val="en-GB"/>
        </w:rPr>
        <w:fldChar w:fldCharType="end"/>
      </w:r>
      <w:r>
        <w:rPr>
          <w:sz w:val="20"/>
          <w:szCs w:val="20"/>
          <w:lang w:val="en-GB"/>
        </w:rPr>
        <w:t xml:space="preserve"> = </w:t>
      </w:r>
      <w:r>
        <w:rPr>
          <w:sz w:val="20"/>
          <w:szCs w:val="20"/>
          <w:lang w:val="en-GB"/>
        </w:rPr>
        <w:tab/>
      </w:r>
      <w:r w:rsidRPr="005537B1">
        <w:rPr>
          <w:rFonts w:eastAsia="Arial Unicode MS"/>
          <w:sz w:val="20"/>
          <w:szCs w:val="20"/>
          <w:lang w:val="en-GB"/>
        </w:rPr>
        <w:t>PROCEDURE</w:t>
      </w:r>
      <w:r>
        <w:rPr>
          <w:sz w:val="20"/>
          <w:szCs w:val="20"/>
          <w:lang w:val="en-GB"/>
        </w:rPr>
        <w:t xml:space="preserve"> id [</w:t>
      </w:r>
      <w:r w:rsidR="00503E55">
        <w:rPr>
          <w:sz w:val="20"/>
          <w:szCs w:val="20"/>
          <w:lang w:val="en-GB"/>
        </w:rPr>
        <w:t>DataTypeList]</w:t>
      </w:r>
    </w:p>
    <w:p w14:paraId="718AA7DD" w14:textId="77777777" w:rsidR="00A57888" w:rsidRDefault="00A57888" w:rsidP="00A57888">
      <w:pPr>
        <w:jc w:val="both"/>
        <w:rPr>
          <w:sz w:val="20"/>
          <w:szCs w:val="20"/>
          <w:lang w:val="en-GB"/>
        </w:rPr>
      </w:pPr>
      <w:r>
        <w:rPr>
          <w:sz w:val="20"/>
          <w:szCs w:val="20"/>
          <w:lang w:val="en-GB"/>
        </w:rPr>
        <w:tab/>
        <w:t>|</w:t>
      </w:r>
      <w:r>
        <w:rPr>
          <w:sz w:val="20"/>
          <w:szCs w:val="20"/>
          <w:lang w:val="en-GB"/>
        </w:rPr>
        <w:tab/>
      </w:r>
      <w:r w:rsidRPr="005537B1">
        <w:rPr>
          <w:rFonts w:eastAsia="Arial Unicode MS"/>
          <w:sz w:val="20"/>
          <w:szCs w:val="20"/>
          <w:lang w:val="en-GB"/>
        </w:rPr>
        <w:t>FUNCTION</w:t>
      </w:r>
      <w:r>
        <w:rPr>
          <w:sz w:val="20"/>
          <w:szCs w:val="20"/>
          <w:lang w:val="en-GB"/>
        </w:rPr>
        <w:t xml:space="preserve"> id [</w:t>
      </w:r>
      <w:r w:rsidR="00503E55">
        <w:rPr>
          <w:sz w:val="20"/>
          <w:szCs w:val="20"/>
          <w:lang w:val="en-GB"/>
        </w:rPr>
        <w:t>DataTypeList</w:t>
      </w:r>
      <w:r>
        <w:rPr>
          <w:sz w:val="20"/>
          <w:szCs w:val="20"/>
          <w:lang w:val="en-GB"/>
        </w:rPr>
        <w:t>]</w:t>
      </w:r>
    </w:p>
    <w:p w14:paraId="6F56B3FB" w14:textId="77777777" w:rsidR="00530BC4" w:rsidRDefault="00A57888" w:rsidP="00530BC4">
      <w:pPr>
        <w:ind w:firstLine="720"/>
        <w:jc w:val="both"/>
        <w:rPr>
          <w:sz w:val="20"/>
          <w:szCs w:val="20"/>
          <w:lang w:val="en-GB"/>
        </w:rPr>
      </w:pPr>
      <w:r>
        <w:rPr>
          <w:sz w:val="20"/>
          <w:szCs w:val="20"/>
          <w:lang w:val="en-GB"/>
        </w:rPr>
        <w:t>|</w:t>
      </w:r>
      <w:r>
        <w:rPr>
          <w:sz w:val="20"/>
          <w:szCs w:val="20"/>
          <w:lang w:val="en-GB"/>
        </w:rPr>
        <w:tab/>
        <w:t xml:space="preserve">[ MethodType ] </w:t>
      </w:r>
      <w:r w:rsidRPr="005537B1">
        <w:rPr>
          <w:rFonts w:eastAsia="Arial Unicode MS"/>
          <w:sz w:val="20"/>
          <w:szCs w:val="20"/>
          <w:lang w:val="en-GB"/>
        </w:rPr>
        <w:t>METHOD</w:t>
      </w:r>
      <w:r>
        <w:rPr>
          <w:sz w:val="20"/>
          <w:szCs w:val="20"/>
          <w:lang w:val="en-GB"/>
        </w:rPr>
        <w:t xml:space="preserve"> id </w:t>
      </w:r>
      <w:r w:rsidR="00503E55">
        <w:rPr>
          <w:sz w:val="20"/>
          <w:szCs w:val="20"/>
          <w:lang w:val="en-GB"/>
        </w:rPr>
        <w:t>[DataTypeList</w:t>
      </w:r>
      <w:r>
        <w:rPr>
          <w:sz w:val="20"/>
          <w:szCs w:val="20"/>
          <w:lang w:val="en-GB"/>
        </w:rPr>
        <w:t>] [</w:t>
      </w:r>
      <w:r w:rsidRPr="0089648B">
        <w:rPr>
          <w:rFonts w:ascii="Arial Unicode MS" w:eastAsia="Arial Unicode MS" w:hAnsi="Arial Unicode MS" w:cs="Arial Unicode MS"/>
          <w:sz w:val="20"/>
          <w:szCs w:val="20"/>
          <w:lang w:val="en-GB"/>
        </w:rPr>
        <w:t>FOR</w:t>
      </w:r>
      <w:r>
        <w:rPr>
          <w:sz w:val="20"/>
          <w:szCs w:val="20"/>
          <w:lang w:val="en-GB"/>
        </w:rPr>
        <w:t xml:space="preserve"> id ]</w:t>
      </w:r>
      <w:r w:rsidR="00530BC4" w:rsidRPr="00530BC4">
        <w:rPr>
          <w:sz w:val="20"/>
          <w:szCs w:val="20"/>
          <w:lang w:val="en-GB"/>
        </w:rPr>
        <w:t xml:space="preserve"> </w:t>
      </w:r>
    </w:p>
    <w:p w14:paraId="6C439732" w14:textId="77777777" w:rsidR="00A57888" w:rsidRDefault="00530BC4" w:rsidP="00530BC4">
      <w:pPr>
        <w:ind w:firstLine="720"/>
        <w:jc w:val="both"/>
        <w:rPr>
          <w:rFonts w:ascii="Arial Unicode MS" w:eastAsia="Arial Unicode MS" w:hAnsi="Arial Unicode MS" w:cs="Arial Unicode MS"/>
          <w:sz w:val="20"/>
          <w:szCs w:val="20"/>
          <w:lang w:val="en-GB"/>
        </w:rPr>
      </w:pPr>
      <w:r>
        <w:rPr>
          <w:sz w:val="20"/>
          <w:szCs w:val="20"/>
          <w:lang w:val="en-GB"/>
        </w:rPr>
        <w:t>|</w:t>
      </w:r>
      <w:r>
        <w:rPr>
          <w:sz w:val="20"/>
          <w:szCs w:val="20"/>
          <w:lang w:val="en-GB"/>
        </w:rPr>
        <w:tab/>
      </w:r>
      <w:r w:rsidRPr="005537B1">
        <w:rPr>
          <w:rFonts w:eastAsia="Arial Unicode MS"/>
          <w:sz w:val="20"/>
          <w:szCs w:val="20"/>
          <w:lang w:val="en-GB"/>
        </w:rPr>
        <w:t>TRIGGER</w:t>
      </w:r>
      <w:r>
        <w:rPr>
          <w:rFonts w:ascii="Arial Unicode MS" w:eastAsia="Arial Unicode MS" w:hAnsi="Arial Unicode MS" w:cs="Arial Unicode MS"/>
          <w:sz w:val="20"/>
          <w:szCs w:val="20"/>
          <w:lang w:val="en-GB"/>
        </w:rPr>
        <w:t xml:space="preserve"> id .</w:t>
      </w:r>
    </w:p>
    <w:p w14:paraId="780C5278" w14:textId="6A08740C" w:rsidR="00503E55" w:rsidRDefault="00503E55" w:rsidP="00503E55">
      <w:pPr>
        <w:spacing w:before="120"/>
        <w:jc w:val="both"/>
        <w:rPr>
          <w:sz w:val="20"/>
          <w:szCs w:val="20"/>
          <w:lang w:val="en-GB"/>
        </w:rPr>
      </w:pPr>
      <w:r w:rsidRPr="00503E55">
        <w:rPr>
          <w:sz w:val="20"/>
          <w:szCs w:val="20"/>
          <w:lang w:val="en-GB"/>
        </w:rPr>
        <w:t>DataTypeList</w:t>
      </w:r>
      <w:r w:rsidR="00A16ADE">
        <w:rPr>
          <w:sz w:val="20"/>
          <w:szCs w:val="20"/>
          <w:lang w:val="en-GB"/>
        </w:rPr>
        <w:fldChar w:fldCharType="begin"/>
      </w:r>
      <w:r w:rsidR="00A16ADE">
        <w:instrText xml:space="preserve"> XE "</w:instrText>
      </w:r>
      <w:r w:rsidR="00A16ADE" w:rsidRPr="00CC190C">
        <w:rPr>
          <w:sz w:val="20"/>
          <w:szCs w:val="20"/>
          <w:lang w:val="en-GB"/>
        </w:rPr>
        <w:instrText>DataTypeList</w:instrText>
      </w:r>
      <w:r w:rsidR="00A16ADE">
        <w:instrText xml:space="preserve">" </w:instrText>
      </w:r>
      <w:r w:rsidR="00A16ADE">
        <w:rPr>
          <w:sz w:val="20"/>
          <w:szCs w:val="20"/>
          <w:lang w:val="en-GB"/>
        </w:rPr>
        <w:fldChar w:fldCharType="end"/>
      </w:r>
      <w:r w:rsidRPr="00503E55">
        <w:rPr>
          <w:sz w:val="20"/>
          <w:szCs w:val="20"/>
          <w:lang w:val="en-GB"/>
        </w:rPr>
        <w:t xml:space="preserve"> = </w:t>
      </w:r>
      <w:r w:rsidR="00C644D2">
        <w:rPr>
          <w:sz w:val="20"/>
          <w:szCs w:val="20"/>
          <w:lang w:val="en-GB"/>
        </w:rPr>
        <w:t>'</w:t>
      </w:r>
      <w:r w:rsidRPr="00503E55">
        <w:rPr>
          <w:sz w:val="20"/>
          <w:szCs w:val="20"/>
          <w:lang w:val="en-GB"/>
        </w:rPr>
        <w:t>(</w:t>
      </w:r>
      <w:r w:rsidR="00C644D2">
        <w:rPr>
          <w:sz w:val="20"/>
          <w:szCs w:val="20"/>
          <w:lang w:val="en-GB"/>
        </w:rPr>
        <w:t>'</w:t>
      </w:r>
      <w:r w:rsidRPr="00503E55">
        <w:rPr>
          <w:sz w:val="20"/>
          <w:szCs w:val="20"/>
          <w:lang w:val="en-GB"/>
        </w:rPr>
        <w:t>Type, {</w:t>
      </w:r>
      <w:r w:rsidR="00C644D2">
        <w:rPr>
          <w:sz w:val="20"/>
          <w:szCs w:val="20"/>
          <w:lang w:val="en-GB"/>
        </w:rPr>
        <w:t>'</w:t>
      </w:r>
      <w:r w:rsidRPr="00503E55">
        <w:rPr>
          <w:sz w:val="20"/>
          <w:szCs w:val="20"/>
          <w:lang w:val="en-GB"/>
        </w:rPr>
        <w:t>,</w:t>
      </w:r>
      <w:r w:rsidR="00C644D2">
        <w:rPr>
          <w:sz w:val="20"/>
          <w:szCs w:val="20"/>
          <w:lang w:val="en-GB"/>
        </w:rPr>
        <w:t>'</w:t>
      </w:r>
      <w:r w:rsidRPr="00503E55">
        <w:rPr>
          <w:sz w:val="20"/>
          <w:szCs w:val="20"/>
          <w:lang w:val="en-GB"/>
        </w:rPr>
        <w:t xml:space="preserve"> Type }</w:t>
      </w:r>
      <w:r w:rsidR="00C644D2">
        <w:rPr>
          <w:sz w:val="20"/>
          <w:szCs w:val="20"/>
          <w:lang w:val="en-GB"/>
        </w:rPr>
        <w:t>'</w:t>
      </w:r>
      <w:r w:rsidRPr="00503E55">
        <w:rPr>
          <w:sz w:val="20"/>
          <w:szCs w:val="20"/>
          <w:lang w:val="en-GB"/>
        </w:rPr>
        <w:t>)</w:t>
      </w:r>
      <w:r w:rsidR="00C644D2">
        <w:rPr>
          <w:sz w:val="20"/>
          <w:szCs w:val="20"/>
          <w:lang w:val="en-GB"/>
        </w:rPr>
        <w:t>'</w:t>
      </w:r>
      <w:r>
        <w:rPr>
          <w:sz w:val="20"/>
          <w:szCs w:val="20"/>
          <w:lang w:val="en-GB"/>
        </w:rPr>
        <w:t xml:space="preserve"> .</w:t>
      </w:r>
    </w:p>
    <w:p w14:paraId="0BC4C8CC" w14:textId="31DD90C2" w:rsidR="00CE06FA" w:rsidRDefault="00C95E06" w:rsidP="00C95E06">
      <w:pPr>
        <w:pStyle w:val="Heading2"/>
      </w:pPr>
      <w:bookmarkStart w:id="157" w:name="_Toc49955230"/>
      <w:bookmarkStart w:id="158" w:name="_Toc233953839"/>
      <w:r>
        <w:t>7.</w:t>
      </w:r>
      <w:r w:rsidR="00BD7493">
        <w:t>4 Type</w:t>
      </w:r>
      <w:bookmarkEnd w:id="157"/>
      <w:bookmarkEnd w:id="158"/>
    </w:p>
    <w:p w14:paraId="1757EFB0" w14:textId="1946A579" w:rsidR="00BD7493" w:rsidRDefault="00BD7493" w:rsidP="00283F6A">
      <w:pPr>
        <w:spacing w:before="120"/>
        <w:ind w:left="1560" w:hanging="1560"/>
        <w:jc w:val="both"/>
        <w:rPr>
          <w:sz w:val="20"/>
          <w:szCs w:val="20"/>
          <w:lang w:val="en-GB"/>
        </w:rPr>
      </w:pPr>
      <w:r>
        <w:rPr>
          <w:sz w:val="20"/>
          <w:szCs w:val="20"/>
          <w:lang w:val="en-GB"/>
        </w:rPr>
        <w:t>Type</w:t>
      </w:r>
      <w:r w:rsidR="00237E41">
        <w:rPr>
          <w:sz w:val="20"/>
          <w:szCs w:val="20"/>
          <w:lang w:val="en-GB"/>
        </w:rPr>
        <w:fldChar w:fldCharType="begin"/>
      </w:r>
      <w:r w:rsidR="00EC04B3">
        <w:instrText xml:space="preserve"> XE "</w:instrText>
      </w:r>
      <w:r w:rsidR="00EC04B3" w:rsidRPr="00A23271">
        <w:rPr>
          <w:sz w:val="20"/>
          <w:szCs w:val="20"/>
          <w:lang w:val="en-GB"/>
        </w:rPr>
        <w:instrText>Type</w:instrText>
      </w:r>
      <w:r w:rsidR="00EC04B3">
        <w:instrText xml:space="preserve">" </w:instrText>
      </w:r>
      <w:r w:rsidR="00237E41">
        <w:rPr>
          <w:sz w:val="20"/>
          <w:szCs w:val="20"/>
          <w:lang w:val="en-GB"/>
        </w:rPr>
        <w:fldChar w:fldCharType="end"/>
      </w:r>
      <w:r>
        <w:rPr>
          <w:sz w:val="20"/>
          <w:szCs w:val="20"/>
          <w:lang w:val="en-GB"/>
        </w:rPr>
        <w:t xml:space="preserve"> = StandardType | DefinedType</w:t>
      </w:r>
      <w:r w:rsidR="00BB3CE1">
        <w:rPr>
          <w:sz w:val="20"/>
          <w:szCs w:val="20"/>
          <w:lang w:val="en-GB"/>
        </w:rPr>
        <w:t xml:space="preserve"> | </w:t>
      </w:r>
      <w:r w:rsidR="00BB3CE1" w:rsidRPr="00E40012">
        <w:rPr>
          <w:i/>
          <w:sz w:val="20"/>
          <w:szCs w:val="20"/>
          <w:lang w:val="en-GB"/>
        </w:rPr>
        <w:t>Domain</w:t>
      </w:r>
      <w:r w:rsidR="00E40012">
        <w:rPr>
          <w:sz w:val="20"/>
          <w:szCs w:val="20"/>
          <w:lang w:val="en-GB"/>
        </w:rPr>
        <w:t>_id</w:t>
      </w:r>
      <w:r w:rsidR="00DE1BAE">
        <w:rPr>
          <w:sz w:val="20"/>
          <w:szCs w:val="20"/>
          <w:lang w:val="en-GB"/>
        </w:rPr>
        <w:t xml:space="preserve"> | </w:t>
      </w:r>
      <w:r w:rsidR="00DE1BAE" w:rsidRPr="00DE1BAE">
        <w:rPr>
          <w:i/>
          <w:sz w:val="20"/>
          <w:szCs w:val="20"/>
          <w:lang w:val="en-GB"/>
        </w:rPr>
        <w:t>Type</w:t>
      </w:r>
      <w:r w:rsidR="00DE1BAE">
        <w:rPr>
          <w:sz w:val="20"/>
          <w:szCs w:val="20"/>
          <w:lang w:val="en-GB"/>
        </w:rPr>
        <w:t>_id</w:t>
      </w:r>
      <w:r w:rsidR="00283F6A">
        <w:rPr>
          <w:sz w:val="20"/>
          <w:szCs w:val="20"/>
          <w:lang w:val="en-GB"/>
        </w:rPr>
        <w:t xml:space="preserve"> | </w:t>
      </w:r>
      <w:r w:rsidR="00EA6C06" w:rsidRPr="00EA6C06">
        <w:rPr>
          <w:sz w:val="20"/>
          <w:szCs w:val="20"/>
          <w:lang w:val="en-GB"/>
        </w:rPr>
        <w:t>CollectionType</w:t>
      </w:r>
      <w:r w:rsidR="00F05E88">
        <w:rPr>
          <w:sz w:val="20"/>
          <w:szCs w:val="20"/>
          <w:lang w:val="en-GB"/>
        </w:rPr>
        <w:t xml:space="preserve"> | SimpleRference </w:t>
      </w:r>
      <w:r w:rsidR="00EA6C06">
        <w:rPr>
          <w:sz w:val="20"/>
          <w:szCs w:val="20"/>
          <w:lang w:val="en-GB"/>
        </w:rPr>
        <w:t>.</w:t>
      </w:r>
    </w:p>
    <w:p w14:paraId="2392E18C" w14:textId="2DD960A9" w:rsidR="00BD7493" w:rsidRDefault="00BD7493" w:rsidP="00BD7493">
      <w:pPr>
        <w:spacing w:before="120"/>
        <w:jc w:val="both"/>
        <w:rPr>
          <w:sz w:val="20"/>
          <w:szCs w:val="20"/>
          <w:lang w:val="en-GB"/>
        </w:rPr>
      </w:pPr>
      <w:r>
        <w:rPr>
          <w:sz w:val="20"/>
          <w:szCs w:val="20"/>
          <w:lang w:val="en-GB"/>
        </w:rPr>
        <w:t>StandardType</w:t>
      </w:r>
      <w:r w:rsidR="00237E41">
        <w:rPr>
          <w:sz w:val="20"/>
          <w:szCs w:val="20"/>
          <w:lang w:val="en-GB"/>
        </w:rPr>
        <w:fldChar w:fldCharType="begin"/>
      </w:r>
      <w:r w:rsidR="00EC04B3">
        <w:instrText xml:space="preserve"> XE "</w:instrText>
      </w:r>
      <w:r w:rsidR="00EC04B3" w:rsidRPr="00A23271">
        <w:rPr>
          <w:sz w:val="20"/>
          <w:szCs w:val="20"/>
          <w:lang w:val="en-GB"/>
        </w:rPr>
        <w:instrText>StandardType</w:instrText>
      </w:r>
      <w:r w:rsidR="00EC04B3">
        <w:instrText xml:space="preserve">" </w:instrText>
      </w:r>
      <w:r w:rsidR="00237E41">
        <w:rPr>
          <w:sz w:val="20"/>
          <w:szCs w:val="20"/>
          <w:lang w:val="en-GB"/>
        </w:rPr>
        <w:fldChar w:fldCharType="end"/>
      </w:r>
      <w:r>
        <w:rPr>
          <w:sz w:val="20"/>
          <w:szCs w:val="20"/>
          <w:lang w:val="en-GB"/>
        </w:rPr>
        <w:t xml:space="preserve"> = </w:t>
      </w:r>
      <w:r w:rsidR="004B0532">
        <w:rPr>
          <w:sz w:val="20"/>
          <w:szCs w:val="20"/>
          <w:lang w:val="en-GB"/>
        </w:rPr>
        <w:tab/>
      </w:r>
      <w:r w:rsidR="005537B1">
        <w:rPr>
          <w:sz w:val="20"/>
          <w:szCs w:val="20"/>
          <w:lang w:val="en-GB"/>
        </w:rPr>
        <w:t>(</w:t>
      </w:r>
      <w:r w:rsidR="005537B1" w:rsidRPr="005537B1">
        <w:rPr>
          <w:rFonts w:ascii="Arial Unicode MS" w:eastAsia="Arial Unicode MS" w:hAnsi="Arial Unicode MS" w:cs="Arial Unicode MS"/>
          <w:sz w:val="20"/>
          <w:szCs w:val="20"/>
          <w:lang w:val="en-GB"/>
        </w:rPr>
        <w:t>BOOL</w:t>
      </w:r>
      <w:r w:rsidR="005537B1">
        <w:rPr>
          <w:sz w:val="20"/>
          <w:szCs w:val="20"/>
          <w:lang w:val="en-GB"/>
        </w:rPr>
        <w:t>|</w:t>
      </w:r>
      <w:r w:rsidR="004B0532" w:rsidRPr="0089648B">
        <w:rPr>
          <w:rFonts w:ascii="Arial Unicode MS" w:eastAsia="Arial Unicode MS" w:hAnsi="Arial Unicode MS" w:cs="Arial Unicode MS"/>
          <w:sz w:val="20"/>
          <w:szCs w:val="20"/>
          <w:lang w:val="en-GB"/>
        </w:rPr>
        <w:t>BOOLEAN</w:t>
      </w:r>
      <w:r w:rsidR="005537B1" w:rsidRPr="005537B1">
        <w:rPr>
          <w:rFonts w:eastAsia="Arial Unicode MS"/>
          <w:sz w:val="20"/>
          <w:szCs w:val="20"/>
          <w:lang w:val="en-GB"/>
        </w:rPr>
        <w:t>)</w:t>
      </w:r>
      <w:r w:rsidR="00E8115F">
        <w:rPr>
          <w:sz w:val="20"/>
          <w:szCs w:val="20"/>
          <w:lang w:val="en-GB"/>
        </w:rPr>
        <w:t xml:space="preserve"> | </w:t>
      </w:r>
      <w:r>
        <w:rPr>
          <w:sz w:val="20"/>
          <w:szCs w:val="20"/>
          <w:lang w:val="en-GB"/>
        </w:rPr>
        <w:t xml:space="preserve">CharacterType | </w:t>
      </w:r>
      <w:r w:rsidR="00DB480B">
        <w:rPr>
          <w:sz w:val="20"/>
          <w:szCs w:val="20"/>
          <w:lang w:val="en-GB"/>
        </w:rPr>
        <w:t xml:space="preserve">LobType | NumericType | </w:t>
      </w:r>
      <w:r w:rsidR="001B1959">
        <w:rPr>
          <w:sz w:val="20"/>
          <w:szCs w:val="20"/>
          <w:lang w:val="en-GB"/>
        </w:rPr>
        <w:t xml:space="preserve">FloatType | </w:t>
      </w:r>
      <w:r w:rsidR="00D85B2F">
        <w:rPr>
          <w:sz w:val="20"/>
          <w:szCs w:val="20"/>
          <w:lang w:val="en-GB"/>
        </w:rPr>
        <w:t>[</w:t>
      </w:r>
      <w:r w:rsidR="00D85B2F" w:rsidRPr="00D85B2F">
        <w:rPr>
          <w:rFonts w:ascii="Arial Unicode MS" w:eastAsia="Arial Unicode MS" w:hAnsi="Arial Unicode MS" w:cs="Arial Unicode MS"/>
          <w:sz w:val="20"/>
          <w:szCs w:val="20"/>
          <w:lang w:val="en-GB"/>
        </w:rPr>
        <w:t>SIGNED</w:t>
      </w:r>
      <w:r w:rsidR="00D85B2F">
        <w:rPr>
          <w:sz w:val="20"/>
          <w:szCs w:val="20"/>
          <w:lang w:val="en-GB"/>
        </w:rPr>
        <w:t>|</w:t>
      </w:r>
      <w:r w:rsidR="00D85B2F" w:rsidRPr="00D85B2F">
        <w:rPr>
          <w:rFonts w:ascii="Arial Unicode MS" w:eastAsia="Arial Unicode MS" w:hAnsi="Arial Unicode MS" w:cs="Arial Unicode MS"/>
          <w:sz w:val="20"/>
          <w:szCs w:val="20"/>
          <w:lang w:val="en-GB"/>
        </w:rPr>
        <w:t>UNSIGNED</w:t>
      </w:r>
      <w:r w:rsidR="00D85B2F">
        <w:rPr>
          <w:sz w:val="20"/>
          <w:szCs w:val="20"/>
          <w:lang w:val="en-GB"/>
        </w:rPr>
        <w:t xml:space="preserve">] </w:t>
      </w:r>
      <w:r w:rsidR="001B1959">
        <w:rPr>
          <w:sz w:val="20"/>
          <w:szCs w:val="20"/>
          <w:lang w:val="en-GB"/>
        </w:rPr>
        <w:t xml:space="preserve">IntegerType | </w:t>
      </w:r>
      <w:r w:rsidR="00BB3CE1">
        <w:rPr>
          <w:sz w:val="20"/>
          <w:szCs w:val="20"/>
          <w:lang w:val="en-GB"/>
        </w:rPr>
        <w:t>DateTimeType</w:t>
      </w:r>
      <w:r w:rsidR="00E8115F">
        <w:rPr>
          <w:sz w:val="20"/>
          <w:szCs w:val="20"/>
          <w:lang w:val="en-GB"/>
        </w:rPr>
        <w:t xml:space="preserve"> |</w:t>
      </w:r>
      <w:r w:rsidR="00BB3CE1">
        <w:rPr>
          <w:sz w:val="20"/>
          <w:szCs w:val="20"/>
          <w:lang w:val="en-GB"/>
        </w:rPr>
        <w:t xml:space="preserve"> IntervalType</w:t>
      </w:r>
      <w:r w:rsidR="00154610">
        <w:rPr>
          <w:sz w:val="20"/>
          <w:szCs w:val="20"/>
          <w:lang w:val="en-GB"/>
        </w:rPr>
        <w:t xml:space="preserve"> |</w:t>
      </w:r>
      <w:r w:rsidR="00DB480B">
        <w:rPr>
          <w:sz w:val="20"/>
          <w:szCs w:val="20"/>
          <w:lang w:val="en-GB"/>
        </w:rPr>
        <w:t xml:space="preserve"> </w:t>
      </w:r>
      <w:r w:rsidR="00DB480B" w:rsidRPr="00DB480B">
        <w:rPr>
          <w:rFonts w:ascii="Arial Unicode MS" w:eastAsia="Arial Unicode MS" w:hAnsi="Arial Unicode MS" w:cs="Arial Unicode MS"/>
          <w:sz w:val="20"/>
          <w:szCs w:val="20"/>
          <w:lang w:val="en-GB"/>
        </w:rPr>
        <w:t>VECTOR</w:t>
      </w:r>
      <w:r w:rsidR="00DB480B">
        <w:rPr>
          <w:sz w:val="20"/>
          <w:szCs w:val="20"/>
          <w:lang w:val="en-GB"/>
        </w:rPr>
        <w:t xml:space="preserve"> |</w:t>
      </w:r>
      <w:r w:rsidR="004B0532">
        <w:rPr>
          <w:sz w:val="20"/>
          <w:szCs w:val="20"/>
          <w:lang w:val="en-GB"/>
        </w:rPr>
        <w:t xml:space="preserve"> </w:t>
      </w:r>
      <w:r w:rsidR="000A4F67">
        <w:rPr>
          <w:sz w:val="20"/>
          <w:szCs w:val="20"/>
          <w:lang w:val="en-GB"/>
        </w:rPr>
        <w:t>REF</w:t>
      </w:r>
      <w:r w:rsidR="00FF2907">
        <w:rPr>
          <w:sz w:val="20"/>
          <w:szCs w:val="20"/>
          <w:lang w:val="en-GB"/>
        </w:rPr>
        <w:t xml:space="preserve"> | </w:t>
      </w:r>
      <w:r w:rsidR="00694734" w:rsidRPr="005537B1">
        <w:rPr>
          <w:rFonts w:eastAsia="Arial Unicode MS"/>
          <w:sz w:val="20"/>
          <w:szCs w:val="20"/>
          <w:lang w:val="en-GB"/>
        </w:rPr>
        <w:t>DOCUMENT</w:t>
      </w:r>
      <w:r w:rsidR="00680DCD" w:rsidRPr="005537B1">
        <w:rPr>
          <w:rFonts w:eastAsia="Arial Unicode MS"/>
          <w:sz w:val="20"/>
          <w:szCs w:val="20"/>
          <w:lang w:val="en-GB"/>
        </w:rPr>
        <w:fldChar w:fldCharType="begin"/>
      </w:r>
      <w:r w:rsidR="00680DCD" w:rsidRPr="005537B1">
        <w:instrText xml:space="preserve"> XE "</w:instrText>
      </w:r>
      <w:r w:rsidR="00680DCD" w:rsidRPr="005537B1">
        <w:rPr>
          <w:rFonts w:eastAsia="Arial Unicode MS"/>
          <w:sz w:val="20"/>
          <w:szCs w:val="20"/>
          <w:lang w:val="en-GB"/>
        </w:rPr>
        <w:instrText>DOCUMENT</w:instrText>
      </w:r>
      <w:r w:rsidR="00680DCD" w:rsidRPr="005537B1">
        <w:instrText xml:space="preserve">" </w:instrText>
      </w:r>
      <w:r w:rsidR="00680DCD" w:rsidRPr="005537B1">
        <w:rPr>
          <w:rFonts w:eastAsia="Arial Unicode MS"/>
          <w:sz w:val="20"/>
          <w:szCs w:val="20"/>
          <w:lang w:val="en-GB"/>
        </w:rPr>
        <w:fldChar w:fldCharType="end"/>
      </w:r>
      <w:r w:rsidR="00694734" w:rsidRPr="005537B1">
        <w:rPr>
          <w:rFonts w:eastAsia="Arial Unicode MS"/>
          <w:sz w:val="20"/>
          <w:szCs w:val="20"/>
          <w:lang w:val="en-GB"/>
        </w:rPr>
        <w:t xml:space="preserve"> | DOCARRAY</w:t>
      </w:r>
      <w:r w:rsidR="00680DCD" w:rsidRPr="005537B1">
        <w:rPr>
          <w:rFonts w:eastAsia="Arial Unicode MS"/>
          <w:sz w:val="20"/>
          <w:szCs w:val="20"/>
          <w:lang w:val="en-GB"/>
        </w:rPr>
        <w:fldChar w:fldCharType="begin"/>
      </w:r>
      <w:r w:rsidR="00680DCD" w:rsidRPr="005537B1">
        <w:instrText xml:space="preserve"> XE "</w:instrText>
      </w:r>
      <w:r w:rsidR="00680DCD" w:rsidRPr="005537B1">
        <w:rPr>
          <w:rFonts w:eastAsia="Arial Unicode MS"/>
          <w:sz w:val="20"/>
          <w:szCs w:val="20"/>
          <w:lang w:val="en-GB"/>
        </w:rPr>
        <w:instrText>DOCARRAY</w:instrText>
      </w:r>
      <w:r w:rsidR="00680DCD" w:rsidRPr="005537B1">
        <w:instrText xml:space="preserve">" </w:instrText>
      </w:r>
      <w:r w:rsidR="00680DCD" w:rsidRPr="005537B1">
        <w:rPr>
          <w:rFonts w:eastAsia="Arial Unicode MS"/>
          <w:sz w:val="20"/>
          <w:szCs w:val="20"/>
          <w:lang w:val="en-GB"/>
        </w:rPr>
        <w:fldChar w:fldCharType="end"/>
      </w:r>
      <w:r w:rsidR="0001081D">
        <w:rPr>
          <w:rFonts w:ascii="Arial Unicode MS" w:eastAsia="Arial Unicode MS" w:hAnsi="Arial Unicode MS" w:cs="Arial Unicode MS"/>
          <w:sz w:val="20"/>
          <w:szCs w:val="20"/>
          <w:lang w:val="en-GB"/>
        </w:rPr>
        <w:t xml:space="preserve"> | </w:t>
      </w:r>
      <w:r w:rsidR="0001081D" w:rsidRPr="005537B1">
        <w:rPr>
          <w:rFonts w:eastAsia="Arial Unicode MS"/>
          <w:sz w:val="20"/>
          <w:szCs w:val="20"/>
          <w:lang w:val="en-GB"/>
        </w:rPr>
        <w:t>CHECK</w:t>
      </w:r>
      <w:r w:rsidR="0001081D">
        <w:rPr>
          <w:rFonts w:ascii="Arial Unicode MS" w:eastAsia="Arial Unicode MS" w:hAnsi="Arial Unicode MS" w:cs="Arial Unicode MS"/>
          <w:sz w:val="20"/>
          <w:szCs w:val="20"/>
          <w:lang w:val="en-GB"/>
        </w:rPr>
        <w:fldChar w:fldCharType="begin"/>
      </w:r>
      <w:r w:rsidR="0001081D">
        <w:instrText xml:space="preserve"> XE "</w:instrText>
      </w:r>
      <w:r w:rsidR="0001081D" w:rsidRPr="00B12A11">
        <w:rPr>
          <w:rFonts w:ascii="Arial Unicode MS" w:eastAsia="Arial Unicode MS" w:hAnsi="Arial Unicode MS" w:cs="Arial Unicode MS"/>
          <w:sz w:val="20"/>
          <w:szCs w:val="20"/>
          <w:lang w:val="en-GB"/>
        </w:rPr>
        <w:instrText>CHECK</w:instrText>
      </w:r>
      <w:r w:rsidR="0001081D">
        <w:instrText xml:space="preserve">" </w:instrText>
      </w:r>
      <w:r w:rsidR="0001081D">
        <w:rPr>
          <w:rFonts w:ascii="Arial Unicode MS" w:eastAsia="Arial Unicode MS" w:hAnsi="Arial Unicode MS" w:cs="Arial Unicode MS"/>
          <w:sz w:val="20"/>
          <w:szCs w:val="20"/>
          <w:lang w:val="en-GB"/>
        </w:rPr>
        <w:fldChar w:fldCharType="end"/>
      </w:r>
      <w:r>
        <w:rPr>
          <w:sz w:val="20"/>
          <w:szCs w:val="20"/>
          <w:lang w:val="en-GB"/>
        </w:rPr>
        <w:t>.</w:t>
      </w:r>
    </w:p>
    <w:p w14:paraId="54E36A96" w14:textId="46C063DF" w:rsidR="004B0532" w:rsidRDefault="00694734" w:rsidP="00BD7493">
      <w:pPr>
        <w:spacing w:before="120"/>
        <w:jc w:val="both"/>
        <w:rPr>
          <w:sz w:val="20"/>
          <w:szCs w:val="20"/>
          <w:lang w:val="en-GB"/>
        </w:rPr>
      </w:pPr>
      <w:r>
        <w:rPr>
          <w:sz w:val="20"/>
          <w:szCs w:val="20"/>
          <w:lang w:val="en-GB"/>
        </w:rPr>
        <w:t xml:space="preserve">The last </w:t>
      </w:r>
      <w:r w:rsidR="00933CFE">
        <w:rPr>
          <w:sz w:val="20"/>
          <w:szCs w:val="20"/>
          <w:lang w:val="en-GB"/>
        </w:rPr>
        <w:t>three</w:t>
      </w:r>
      <w:r>
        <w:rPr>
          <w:sz w:val="20"/>
          <w:szCs w:val="20"/>
          <w:lang w:val="en-GB"/>
        </w:rPr>
        <w:t xml:space="preserve"> </w:t>
      </w:r>
      <w:r w:rsidR="004B0532">
        <w:rPr>
          <w:sz w:val="20"/>
          <w:szCs w:val="20"/>
          <w:lang w:val="en-GB"/>
        </w:rPr>
        <w:t>type</w:t>
      </w:r>
      <w:r>
        <w:rPr>
          <w:sz w:val="20"/>
          <w:szCs w:val="20"/>
          <w:lang w:val="en-GB"/>
        </w:rPr>
        <w:t>s are</w:t>
      </w:r>
      <w:r w:rsidR="004B0532">
        <w:rPr>
          <w:sz w:val="20"/>
          <w:szCs w:val="20"/>
          <w:lang w:val="en-GB"/>
        </w:rPr>
        <w:t xml:space="preserve"> Pyrrho-specific: </w:t>
      </w:r>
      <w:r>
        <w:rPr>
          <w:sz w:val="20"/>
          <w:szCs w:val="20"/>
          <w:lang w:val="en-GB"/>
        </w:rPr>
        <w:t xml:space="preserve">Document is as in </w:t>
      </w:r>
      <w:hyperlink r:id="rId29" w:history="1">
        <w:r w:rsidRPr="00E82EB4">
          <w:rPr>
            <w:rStyle w:val="Hyperlink"/>
            <w:szCs w:val="20"/>
            <w:lang w:val="en-GB"/>
          </w:rPr>
          <w:t>http://bsonspec.org</w:t>
        </w:r>
      </w:hyperlink>
      <w:r>
        <w:rPr>
          <w:sz w:val="20"/>
          <w:szCs w:val="20"/>
          <w:lang w:val="en-GB"/>
        </w:rPr>
        <w:t>, DocArray is for the array variant</w:t>
      </w:r>
      <w:r w:rsidR="00680DCD">
        <w:rPr>
          <w:sz w:val="20"/>
          <w:szCs w:val="20"/>
          <w:lang w:val="en-GB"/>
        </w:rPr>
        <w:t xml:space="preserve"> </w:t>
      </w:r>
      <w:r>
        <w:rPr>
          <w:sz w:val="20"/>
          <w:szCs w:val="20"/>
          <w:lang w:val="en-GB"/>
        </w:rPr>
        <w:t>used in Bson</w:t>
      </w:r>
      <w:r w:rsidR="00680DCD">
        <w:rPr>
          <w:sz w:val="20"/>
          <w:szCs w:val="20"/>
          <w:lang w:val="en-GB"/>
        </w:rPr>
        <w:fldChar w:fldCharType="begin"/>
      </w:r>
      <w:r w:rsidR="00680DCD">
        <w:instrText xml:space="preserve"> XE "</w:instrText>
      </w:r>
      <w:r w:rsidR="00680DCD" w:rsidRPr="002C2EC3">
        <w:rPr>
          <w:sz w:val="20"/>
          <w:szCs w:val="20"/>
          <w:lang w:val="en-GB"/>
        </w:rPr>
        <w:instrText>Bson</w:instrText>
      </w:r>
      <w:r w:rsidR="00680DCD">
        <w:instrText xml:space="preserve">" </w:instrText>
      </w:r>
      <w:r w:rsidR="00680DCD">
        <w:rPr>
          <w:sz w:val="20"/>
          <w:szCs w:val="20"/>
          <w:lang w:val="en-GB"/>
        </w:rPr>
        <w:fldChar w:fldCharType="end"/>
      </w:r>
      <w:r w:rsidR="00C115E6">
        <w:rPr>
          <w:sz w:val="20"/>
          <w:szCs w:val="20"/>
          <w:lang w:val="en-GB"/>
        </w:rPr>
        <w:t xml:space="preserve">. </w:t>
      </w:r>
      <w:r w:rsidR="003F22CE">
        <w:rPr>
          <w:sz w:val="20"/>
          <w:szCs w:val="20"/>
          <w:lang w:val="en-GB"/>
        </w:rPr>
        <w:t xml:space="preserve">See also sec 7.6. </w:t>
      </w:r>
      <w:r w:rsidR="00680DCD">
        <w:rPr>
          <w:sz w:val="20"/>
          <w:szCs w:val="20"/>
          <w:lang w:val="en-GB"/>
        </w:rPr>
        <w:fldChar w:fldCharType="begin"/>
      </w:r>
      <w:r w:rsidR="00680DCD">
        <w:instrText xml:space="preserve"> XE "</w:instrText>
      </w:r>
      <w:r w:rsidR="00680DCD" w:rsidRPr="002C2EC3">
        <w:rPr>
          <w:sz w:val="20"/>
          <w:szCs w:val="20"/>
          <w:lang w:val="en-GB"/>
        </w:rPr>
        <w:instrText>MongoDB</w:instrText>
      </w:r>
      <w:r w:rsidR="00680DCD">
        <w:instrText xml:space="preserve">" </w:instrText>
      </w:r>
      <w:r w:rsidR="00680DCD">
        <w:rPr>
          <w:sz w:val="20"/>
          <w:szCs w:val="20"/>
          <w:lang w:val="en-GB"/>
        </w:rPr>
        <w:fldChar w:fldCharType="end"/>
      </w:r>
      <w:r w:rsidR="00F24F58">
        <w:rPr>
          <w:sz w:val="20"/>
          <w:szCs w:val="20"/>
          <w:lang w:val="en-GB"/>
        </w:rPr>
        <w:t xml:space="preserve">Documents and </w:t>
      </w:r>
      <w:r w:rsidR="00C115E6">
        <w:rPr>
          <w:sz w:val="20"/>
          <w:szCs w:val="20"/>
          <w:lang w:val="en-GB"/>
        </w:rPr>
        <w:t>DocArray</w:t>
      </w:r>
      <w:r w:rsidR="00F24F58">
        <w:rPr>
          <w:sz w:val="20"/>
          <w:szCs w:val="20"/>
          <w:lang w:val="en-GB"/>
        </w:rPr>
        <w:t>s are transmitted to clients</w:t>
      </w:r>
      <w:r w:rsidR="00220ECF">
        <w:rPr>
          <w:sz w:val="20"/>
          <w:szCs w:val="20"/>
          <w:lang w:val="en-GB"/>
        </w:rPr>
        <w:t xml:space="preserve"> as subtypes of byte[] data,</w:t>
      </w:r>
      <w:r w:rsidR="00F24F58">
        <w:rPr>
          <w:sz w:val="20"/>
          <w:szCs w:val="20"/>
          <w:lang w:val="en-GB"/>
        </w:rPr>
        <w:t xml:space="preserve"> </w:t>
      </w:r>
      <w:r w:rsidR="00220ECF">
        <w:rPr>
          <w:sz w:val="20"/>
          <w:szCs w:val="20"/>
          <w:lang w:val="en-GB"/>
        </w:rPr>
        <w:t>using</w:t>
      </w:r>
      <w:r w:rsidR="00F24F58">
        <w:rPr>
          <w:sz w:val="20"/>
          <w:szCs w:val="20"/>
          <w:lang w:val="en-GB"/>
        </w:rPr>
        <w:t xml:space="preserve"> Bson format. </w:t>
      </w:r>
      <w:r w:rsidR="0001081D">
        <w:rPr>
          <w:sz w:val="20"/>
          <w:szCs w:val="20"/>
          <w:lang w:val="en-GB"/>
        </w:rPr>
        <w:t>Check is an Rvv cookie transmitted to clients as a string</w:t>
      </w:r>
      <w:r w:rsidR="00BB7D43">
        <w:rPr>
          <w:sz w:val="20"/>
          <w:szCs w:val="20"/>
          <w:lang w:val="en-GB"/>
        </w:rPr>
        <w:t>, such cookies are IComparable and can be merged using +</w:t>
      </w:r>
      <w:r w:rsidR="0001081D">
        <w:rPr>
          <w:sz w:val="20"/>
          <w:szCs w:val="20"/>
          <w:lang w:val="en-GB"/>
        </w:rPr>
        <w:t xml:space="preserve">. </w:t>
      </w:r>
      <w:r>
        <w:rPr>
          <w:sz w:val="20"/>
          <w:szCs w:val="20"/>
          <w:lang w:val="en-GB"/>
        </w:rPr>
        <w:t xml:space="preserve">All </w:t>
      </w:r>
      <w:r w:rsidR="0001081D">
        <w:rPr>
          <w:sz w:val="20"/>
          <w:szCs w:val="20"/>
          <w:lang w:val="en-GB"/>
        </w:rPr>
        <w:t>four</w:t>
      </w:r>
      <w:r>
        <w:rPr>
          <w:sz w:val="20"/>
          <w:szCs w:val="20"/>
          <w:lang w:val="en-GB"/>
        </w:rPr>
        <w:t xml:space="preserve"> </w:t>
      </w:r>
      <w:r w:rsidR="00F24F58">
        <w:rPr>
          <w:sz w:val="20"/>
          <w:szCs w:val="20"/>
          <w:lang w:val="en-GB"/>
        </w:rPr>
        <w:t xml:space="preserve">types </w:t>
      </w:r>
      <w:r>
        <w:rPr>
          <w:sz w:val="20"/>
          <w:szCs w:val="20"/>
          <w:lang w:val="en-GB"/>
        </w:rPr>
        <w:t xml:space="preserve">have automatic conversion from strings: Json to Bson for Document and DocArray. </w:t>
      </w:r>
      <w:r w:rsidR="00557F8F">
        <w:rPr>
          <w:sz w:val="20"/>
          <w:szCs w:val="20"/>
          <w:lang w:val="en-GB"/>
        </w:rPr>
        <w:t>Documents are considered equal if corresponding fields match</w:t>
      </w:r>
      <w:r w:rsidR="002740B0">
        <w:rPr>
          <w:rStyle w:val="FootnoteReference"/>
          <w:sz w:val="20"/>
          <w:szCs w:val="20"/>
          <w:lang w:val="en-GB"/>
        </w:rPr>
        <w:footnoteReference w:id="79"/>
      </w:r>
      <w:r w:rsidR="00557F8F">
        <w:rPr>
          <w:sz w:val="20"/>
          <w:szCs w:val="20"/>
          <w:lang w:val="en-GB"/>
        </w:rPr>
        <w:t>.</w:t>
      </w:r>
      <w:r w:rsidR="003F22CE">
        <w:rPr>
          <w:sz w:val="20"/>
          <w:szCs w:val="20"/>
          <w:lang w:val="en-GB"/>
        </w:rPr>
        <w:t xml:space="preserve"> </w:t>
      </w:r>
    </w:p>
    <w:p w14:paraId="337CD535" w14:textId="460C3418" w:rsidR="00BD7493" w:rsidRDefault="00BD7493" w:rsidP="00BD7493">
      <w:pPr>
        <w:spacing w:before="120"/>
        <w:jc w:val="both"/>
        <w:rPr>
          <w:sz w:val="20"/>
          <w:szCs w:val="20"/>
          <w:lang w:val="en-GB"/>
        </w:rPr>
      </w:pPr>
      <w:r>
        <w:rPr>
          <w:sz w:val="20"/>
          <w:szCs w:val="20"/>
          <w:lang w:val="en-GB"/>
        </w:rPr>
        <w:t>CharacterType</w:t>
      </w:r>
      <w:r w:rsidR="00237E41">
        <w:rPr>
          <w:sz w:val="20"/>
          <w:szCs w:val="20"/>
          <w:lang w:val="en-GB"/>
        </w:rPr>
        <w:fldChar w:fldCharType="begin"/>
      </w:r>
      <w:r w:rsidR="00EC04B3">
        <w:instrText xml:space="preserve"> XE "</w:instrText>
      </w:r>
      <w:r w:rsidR="00EC04B3" w:rsidRPr="00A23271">
        <w:rPr>
          <w:sz w:val="20"/>
          <w:szCs w:val="20"/>
          <w:lang w:val="en-GB"/>
        </w:rPr>
        <w:instrText>CharacterType</w:instrText>
      </w:r>
      <w:r w:rsidR="00EC04B3">
        <w:instrText xml:space="preserve">" </w:instrText>
      </w:r>
      <w:r w:rsidR="00237E41">
        <w:rPr>
          <w:sz w:val="20"/>
          <w:szCs w:val="20"/>
          <w:lang w:val="en-GB"/>
        </w:rPr>
        <w:fldChar w:fldCharType="end"/>
      </w:r>
      <w:r>
        <w:rPr>
          <w:sz w:val="20"/>
          <w:szCs w:val="20"/>
          <w:lang w:val="en-GB"/>
        </w:rPr>
        <w:t xml:space="preserve"> = </w:t>
      </w:r>
      <w:r w:rsidR="00282CCE">
        <w:rPr>
          <w:sz w:val="20"/>
          <w:szCs w:val="20"/>
          <w:lang w:val="en-GB"/>
        </w:rPr>
        <w:t>(</w:t>
      </w:r>
      <w:r w:rsidR="00282CCE" w:rsidRPr="00282CCE">
        <w:rPr>
          <w:rFonts w:ascii="Arial Unicode MS" w:eastAsia="Arial Unicode MS" w:hAnsi="Arial Unicode MS" w:cs="Arial Unicode MS"/>
          <w:sz w:val="20"/>
          <w:szCs w:val="20"/>
          <w:lang w:val="en-GB"/>
        </w:rPr>
        <w:t>STRING</w:t>
      </w:r>
      <w:r w:rsidR="00282CCE">
        <w:rPr>
          <w:sz w:val="20"/>
          <w:szCs w:val="20"/>
          <w:lang w:val="en-GB"/>
        </w:rPr>
        <w:t xml:space="preserve"> | </w:t>
      </w:r>
      <w:r w:rsidR="001B1959">
        <w:rPr>
          <w:sz w:val="20"/>
          <w:szCs w:val="20"/>
          <w:lang w:val="en-GB"/>
        </w:rPr>
        <w:t>(</w:t>
      </w:r>
      <w:r w:rsidR="003D1966">
        <w:rPr>
          <w:sz w:val="20"/>
          <w:szCs w:val="20"/>
          <w:lang w:val="en-GB"/>
        </w:rPr>
        <w:t>[</w:t>
      </w:r>
      <w:r w:rsidR="003D1966" w:rsidRPr="005537B1">
        <w:rPr>
          <w:rFonts w:eastAsia="Arial Unicode MS"/>
          <w:sz w:val="20"/>
          <w:szCs w:val="20"/>
          <w:lang w:val="en-GB"/>
        </w:rPr>
        <w:t>NATIONAL</w:t>
      </w:r>
      <w:r w:rsidR="003D1966">
        <w:rPr>
          <w:sz w:val="20"/>
          <w:szCs w:val="20"/>
          <w:lang w:val="en-GB"/>
        </w:rPr>
        <w:t xml:space="preserve">] </w:t>
      </w:r>
      <w:r w:rsidRPr="005537B1">
        <w:rPr>
          <w:rFonts w:eastAsia="Arial Unicode MS"/>
          <w:sz w:val="20"/>
          <w:szCs w:val="20"/>
          <w:lang w:val="en-GB"/>
        </w:rPr>
        <w:t>CHARACTER</w:t>
      </w:r>
      <w:r w:rsidR="003D1966">
        <w:rPr>
          <w:sz w:val="20"/>
          <w:szCs w:val="20"/>
          <w:lang w:val="en-GB"/>
        </w:rPr>
        <w:t>)</w:t>
      </w:r>
      <w:r>
        <w:rPr>
          <w:sz w:val="20"/>
          <w:szCs w:val="20"/>
          <w:lang w:val="en-GB"/>
        </w:rPr>
        <w:t xml:space="preserve"> | </w:t>
      </w:r>
      <w:r w:rsidRPr="0089648B">
        <w:rPr>
          <w:rFonts w:ascii="Arial Unicode MS" w:eastAsia="Arial Unicode MS" w:hAnsi="Arial Unicode MS" w:cs="Arial Unicode MS"/>
          <w:sz w:val="20"/>
          <w:szCs w:val="20"/>
          <w:lang w:val="en-GB"/>
        </w:rPr>
        <w:t>CHAR</w:t>
      </w:r>
      <w:r w:rsidR="003D1966">
        <w:rPr>
          <w:sz w:val="20"/>
          <w:szCs w:val="20"/>
          <w:lang w:val="en-GB"/>
        </w:rPr>
        <w:t xml:space="preserve"> | </w:t>
      </w:r>
      <w:r w:rsidR="003D1966" w:rsidRPr="005537B1">
        <w:rPr>
          <w:rFonts w:eastAsia="Arial Unicode MS"/>
          <w:sz w:val="20"/>
          <w:szCs w:val="20"/>
          <w:lang w:val="en-GB"/>
        </w:rPr>
        <w:t>NCHAR</w:t>
      </w:r>
      <w:r>
        <w:rPr>
          <w:sz w:val="20"/>
          <w:szCs w:val="20"/>
          <w:lang w:val="en-GB"/>
        </w:rPr>
        <w:t xml:space="preserve"> | </w:t>
      </w:r>
      <w:r w:rsidRPr="0089648B">
        <w:rPr>
          <w:rFonts w:ascii="Arial Unicode MS" w:eastAsia="Arial Unicode MS" w:hAnsi="Arial Unicode MS" w:cs="Arial Unicode MS"/>
          <w:sz w:val="20"/>
          <w:szCs w:val="20"/>
          <w:lang w:val="en-GB"/>
        </w:rPr>
        <w:t>VARCHAR</w:t>
      </w:r>
      <w:r w:rsidR="001B1959">
        <w:rPr>
          <w:sz w:val="20"/>
          <w:szCs w:val="20"/>
          <w:lang w:val="en-GB"/>
        </w:rPr>
        <w:t>) [</w:t>
      </w:r>
      <w:r w:rsidR="001B1959" w:rsidRPr="005537B1">
        <w:rPr>
          <w:rFonts w:eastAsia="Arial Unicode MS"/>
          <w:sz w:val="20"/>
          <w:szCs w:val="20"/>
          <w:lang w:val="en-GB"/>
        </w:rPr>
        <w:t>VARYING</w:t>
      </w:r>
      <w:r w:rsidR="001B1959">
        <w:rPr>
          <w:sz w:val="20"/>
          <w:szCs w:val="20"/>
          <w:lang w:val="en-GB"/>
        </w:rPr>
        <w:t>] [</w:t>
      </w:r>
      <w:r w:rsidR="00C644D2">
        <w:rPr>
          <w:sz w:val="20"/>
          <w:szCs w:val="20"/>
          <w:lang w:val="en-GB"/>
        </w:rPr>
        <w:t>'</w:t>
      </w:r>
      <w:r w:rsidR="001B1959">
        <w:rPr>
          <w:sz w:val="20"/>
          <w:szCs w:val="20"/>
          <w:lang w:val="en-GB"/>
        </w:rPr>
        <w:t>(</w:t>
      </w:r>
      <w:r w:rsidR="00C644D2">
        <w:rPr>
          <w:sz w:val="20"/>
          <w:szCs w:val="20"/>
          <w:lang w:val="en-GB"/>
        </w:rPr>
        <w:t>'</w:t>
      </w:r>
      <w:r w:rsidR="001B1959">
        <w:rPr>
          <w:sz w:val="20"/>
          <w:szCs w:val="20"/>
          <w:lang w:val="en-GB"/>
        </w:rPr>
        <w:t xml:space="preserve">int </w:t>
      </w:r>
      <w:r w:rsidR="00C644D2">
        <w:rPr>
          <w:sz w:val="20"/>
          <w:szCs w:val="20"/>
          <w:lang w:val="en-GB"/>
        </w:rPr>
        <w:t>'</w:t>
      </w:r>
      <w:r w:rsidR="001B1959">
        <w:rPr>
          <w:sz w:val="20"/>
          <w:szCs w:val="20"/>
          <w:lang w:val="en-GB"/>
        </w:rPr>
        <w:t>)</w:t>
      </w:r>
      <w:r w:rsidR="00C644D2">
        <w:rPr>
          <w:sz w:val="20"/>
          <w:szCs w:val="20"/>
          <w:lang w:val="en-GB"/>
        </w:rPr>
        <w:t>'</w:t>
      </w:r>
      <w:r w:rsidR="001B1959">
        <w:rPr>
          <w:sz w:val="20"/>
          <w:szCs w:val="20"/>
          <w:lang w:val="en-GB"/>
        </w:rPr>
        <w:t>] [</w:t>
      </w:r>
      <w:r w:rsidR="001B1959" w:rsidRPr="005537B1">
        <w:rPr>
          <w:rFonts w:eastAsia="Arial Unicode MS"/>
          <w:sz w:val="20"/>
          <w:szCs w:val="20"/>
          <w:lang w:val="en-GB"/>
        </w:rPr>
        <w:t>CHARACTER</w:t>
      </w:r>
      <w:r w:rsidR="001B1959">
        <w:rPr>
          <w:sz w:val="20"/>
          <w:szCs w:val="20"/>
          <w:lang w:val="en-GB"/>
        </w:rPr>
        <w:t xml:space="preserve"> </w:t>
      </w:r>
      <w:r w:rsidR="001B1959" w:rsidRPr="0089648B">
        <w:rPr>
          <w:rFonts w:ascii="Arial Unicode MS" w:eastAsia="Arial Unicode MS" w:hAnsi="Arial Unicode MS" w:cs="Arial Unicode MS"/>
          <w:sz w:val="20"/>
          <w:szCs w:val="20"/>
          <w:lang w:val="en-GB"/>
        </w:rPr>
        <w:t>SET</w:t>
      </w:r>
      <w:r w:rsidR="001B1959">
        <w:rPr>
          <w:sz w:val="20"/>
          <w:szCs w:val="20"/>
          <w:lang w:val="en-GB"/>
        </w:rPr>
        <w:t xml:space="preserve"> id ] </w:t>
      </w:r>
      <w:r w:rsidR="00FF350F">
        <w:rPr>
          <w:sz w:val="20"/>
          <w:szCs w:val="20"/>
          <w:lang w:val="en-GB"/>
        </w:rPr>
        <w:t>Collate</w:t>
      </w:r>
      <w:r w:rsidR="00B52607">
        <w:rPr>
          <w:sz w:val="20"/>
          <w:szCs w:val="20"/>
          <w:lang w:val="en-GB"/>
        </w:rPr>
        <w:t xml:space="preserve"> .</w:t>
      </w:r>
    </w:p>
    <w:p w14:paraId="570C2E7D" w14:textId="5257CAE6" w:rsidR="00446B82" w:rsidRDefault="00282CCE" w:rsidP="00BD7493">
      <w:pPr>
        <w:spacing w:before="120"/>
        <w:jc w:val="both"/>
        <w:rPr>
          <w:sz w:val="20"/>
          <w:szCs w:val="20"/>
          <w:lang w:val="en-GB"/>
        </w:rPr>
      </w:pPr>
      <w:r>
        <w:rPr>
          <w:sz w:val="20"/>
          <w:szCs w:val="20"/>
          <w:lang w:val="en-GB"/>
        </w:rPr>
        <w:t>The keywords are synonyms in Pyrrho for a variable length</w:t>
      </w:r>
      <w:r w:rsidR="00D917AC">
        <w:rPr>
          <w:sz w:val="20"/>
          <w:szCs w:val="20"/>
          <w:lang w:val="en-GB"/>
        </w:rPr>
        <w:t xml:space="preserve"> Unicode</w:t>
      </w:r>
      <w:r>
        <w:rPr>
          <w:sz w:val="20"/>
          <w:szCs w:val="20"/>
          <w:lang w:val="en-GB"/>
        </w:rPr>
        <w:t xml:space="preserve"> string</w:t>
      </w:r>
      <w:r w:rsidR="00232771">
        <w:rPr>
          <w:rStyle w:val="FootnoteReference"/>
          <w:sz w:val="20"/>
          <w:szCs w:val="20"/>
          <w:lang w:val="en-GB"/>
        </w:rPr>
        <w:footnoteReference w:id="80"/>
      </w:r>
      <w:r w:rsidR="0029446D">
        <w:rPr>
          <w:sz w:val="20"/>
          <w:szCs w:val="20"/>
          <w:lang w:val="en-GB"/>
        </w:rPr>
        <w:t>.</w:t>
      </w:r>
      <w:r w:rsidR="00D917AC">
        <w:rPr>
          <w:sz w:val="20"/>
          <w:szCs w:val="20"/>
          <w:lang w:val="en-GB"/>
        </w:rPr>
        <w:t xml:space="preserve"> </w:t>
      </w:r>
    </w:p>
    <w:p w14:paraId="09606241" w14:textId="77777777" w:rsidR="00FF350F" w:rsidRDefault="00FF350F" w:rsidP="00BD7493">
      <w:pPr>
        <w:spacing w:before="120"/>
        <w:jc w:val="both"/>
        <w:rPr>
          <w:sz w:val="20"/>
          <w:szCs w:val="20"/>
          <w:lang w:val="en-GB"/>
        </w:rPr>
      </w:pPr>
      <w:r>
        <w:rPr>
          <w:sz w:val="20"/>
          <w:szCs w:val="20"/>
          <w:lang w:val="en-GB"/>
        </w:rPr>
        <w:t>Collate</w:t>
      </w:r>
      <w:r w:rsidR="00237E41">
        <w:rPr>
          <w:sz w:val="20"/>
          <w:szCs w:val="20"/>
          <w:lang w:val="en-GB"/>
        </w:rPr>
        <w:fldChar w:fldCharType="begin"/>
      </w:r>
      <w:r w:rsidR="00F05019">
        <w:instrText xml:space="preserve"> XE "</w:instrText>
      </w:r>
      <w:r w:rsidR="00F05019" w:rsidRPr="00ED33AB">
        <w:rPr>
          <w:sz w:val="20"/>
          <w:szCs w:val="20"/>
          <w:lang w:val="en-GB"/>
        </w:rPr>
        <w:instrText>Collate</w:instrText>
      </w:r>
      <w:r w:rsidR="00F05019">
        <w:instrText xml:space="preserve">" </w:instrText>
      </w:r>
      <w:r w:rsidR="00237E41">
        <w:rPr>
          <w:sz w:val="20"/>
          <w:szCs w:val="20"/>
          <w:lang w:val="en-GB"/>
        </w:rPr>
        <w:fldChar w:fldCharType="end"/>
      </w:r>
      <w:r>
        <w:rPr>
          <w:sz w:val="20"/>
          <w:szCs w:val="20"/>
          <w:lang w:val="en-GB"/>
        </w:rPr>
        <w:t xml:space="preserve"> </w:t>
      </w:r>
      <w:r>
        <w:rPr>
          <w:sz w:val="20"/>
          <w:szCs w:val="20"/>
          <w:lang w:val="en-GB"/>
        </w:rPr>
        <w:tab/>
        <w:t>=</w:t>
      </w:r>
      <w:r>
        <w:rPr>
          <w:sz w:val="20"/>
          <w:szCs w:val="20"/>
          <w:lang w:val="en-GB"/>
        </w:rPr>
        <w:tab/>
        <w:t xml:space="preserve">[ </w:t>
      </w:r>
      <w:r w:rsidRPr="005537B1">
        <w:rPr>
          <w:rFonts w:eastAsia="Arial Unicode MS"/>
          <w:sz w:val="20"/>
          <w:szCs w:val="20"/>
          <w:lang w:val="en-GB"/>
        </w:rPr>
        <w:t>COLLATE</w:t>
      </w:r>
      <w:r>
        <w:rPr>
          <w:sz w:val="20"/>
          <w:szCs w:val="20"/>
          <w:lang w:val="en-GB"/>
        </w:rPr>
        <w:t xml:space="preserve"> id ] .</w:t>
      </w:r>
    </w:p>
    <w:p w14:paraId="51A62038" w14:textId="77777777" w:rsidR="0004646A" w:rsidRDefault="0004646A" w:rsidP="00BD7493">
      <w:pPr>
        <w:spacing w:before="120"/>
        <w:jc w:val="both"/>
        <w:rPr>
          <w:sz w:val="20"/>
          <w:szCs w:val="20"/>
          <w:lang w:val="en-GB"/>
        </w:rPr>
      </w:pPr>
      <w:r>
        <w:rPr>
          <w:sz w:val="20"/>
          <w:szCs w:val="20"/>
          <w:lang w:val="en-GB"/>
        </w:rPr>
        <w:t xml:space="preserve">There is no need to specify </w:t>
      </w:r>
      <w:r w:rsidRPr="006A2670">
        <w:rPr>
          <w:rFonts w:eastAsia="Arial Unicode MS"/>
          <w:sz w:val="20"/>
          <w:szCs w:val="20"/>
          <w:lang w:val="en-GB"/>
        </w:rPr>
        <w:t>COLLATE</w:t>
      </w:r>
      <w:r>
        <w:rPr>
          <w:sz w:val="20"/>
          <w:szCs w:val="20"/>
          <w:lang w:val="en-GB"/>
        </w:rPr>
        <w:t xml:space="preserve"> </w:t>
      </w:r>
      <w:r w:rsidRPr="00E40012">
        <w:rPr>
          <w:rFonts w:eastAsia="Arial Unicode MS"/>
          <w:sz w:val="20"/>
          <w:szCs w:val="20"/>
          <w:lang w:val="en-GB"/>
        </w:rPr>
        <w:t>UNICODE</w:t>
      </w:r>
      <w:r w:rsidR="00237E41">
        <w:rPr>
          <w:rFonts w:ascii="Arial Unicode MS" w:eastAsia="Arial Unicode MS" w:hAnsi="Arial Unicode MS" w:cs="Arial Unicode MS"/>
          <w:sz w:val="20"/>
          <w:szCs w:val="20"/>
          <w:lang w:val="en-GB"/>
        </w:rPr>
        <w:fldChar w:fldCharType="begin"/>
      </w:r>
      <w:r w:rsidR="00962DA4">
        <w:instrText xml:space="preserve"> XE "</w:instrText>
      </w:r>
      <w:r w:rsidR="00962DA4" w:rsidRPr="00561D40">
        <w:rPr>
          <w:rFonts w:ascii="Arial Unicode MS" w:eastAsia="Arial Unicode MS" w:hAnsi="Arial Unicode MS" w:cs="Arial Unicode MS"/>
          <w:sz w:val="20"/>
          <w:szCs w:val="20"/>
          <w:lang w:val="en-GB"/>
        </w:rPr>
        <w:instrText>UNICODE</w:instrText>
      </w:r>
      <w:r w:rsidR="00962DA4">
        <w:instrText xml:space="preserve">" </w:instrText>
      </w:r>
      <w:r w:rsidR="00237E41">
        <w:rPr>
          <w:rFonts w:ascii="Arial Unicode MS" w:eastAsia="Arial Unicode MS" w:hAnsi="Arial Unicode MS" w:cs="Arial Unicode MS"/>
          <w:sz w:val="20"/>
          <w:szCs w:val="20"/>
          <w:lang w:val="en-GB"/>
        </w:rPr>
        <w:fldChar w:fldCharType="end"/>
      </w:r>
      <w:r>
        <w:rPr>
          <w:sz w:val="20"/>
          <w:szCs w:val="20"/>
          <w:lang w:val="en-GB"/>
        </w:rPr>
        <w:t xml:space="preserve">, since this is the default collation. </w:t>
      </w:r>
      <w:r w:rsidRPr="006A2670">
        <w:rPr>
          <w:rFonts w:eastAsia="Arial Unicode MS"/>
          <w:sz w:val="20"/>
          <w:szCs w:val="20"/>
          <w:lang w:val="en-GB"/>
        </w:rPr>
        <w:t>COLLATE</w:t>
      </w:r>
      <w:r>
        <w:rPr>
          <w:sz w:val="20"/>
          <w:szCs w:val="20"/>
          <w:lang w:val="en-GB"/>
        </w:rPr>
        <w:t xml:space="preserve"> </w:t>
      </w:r>
      <w:r w:rsidRPr="00E40012">
        <w:rPr>
          <w:rFonts w:eastAsia="Arial Unicode MS"/>
          <w:sz w:val="20"/>
          <w:szCs w:val="20"/>
          <w:lang w:val="en-GB"/>
        </w:rPr>
        <w:t>UCS_BASIC</w:t>
      </w:r>
      <w:r>
        <w:rPr>
          <w:sz w:val="20"/>
          <w:szCs w:val="20"/>
          <w:lang w:val="en-GB"/>
        </w:rPr>
        <w:t xml:space="preserve"> is sup</w:t>
      </w:r>
      <w:r w:rsidR="00591AC9">
        <w:rPr>
          <w:sz w:val="20"/>
          <w:szCs w:val="20"/>
          <w:lang w:val="en-GB"/>
        </w:rPr>
        <w:t xml:space="preserve">ported but deprecated. </w:t>
      </w:r>
      <w:r w:rsidR="00B24538" w:rsidRPr="00B24538">
        <w:rPr>
          <w:sz w:val="20"/>
          <w:szCs w:val="20"/>
          <w:lang w:val="en-GB"/>
        </w:rPr>
        <w:t>Other CultureInfo strings (in double quotes) are supported depending on the current version of the .NET libraries: since Windows 10 any valid BCP-47 language tag can be used. This determines comparison of strings and conversion from dates etc.</w:t>
      </w:r>
    </w:p>
    <w:p w14:paraId="6D2EDE8E" w14:textId="2B84A3A6" w:rsidR="001B1959" w:rsidRDefault="001B1959" w:rsidP="008A067C">
      <w:pPr>
        <w:spacing w:before="120"/>
        <w:jc w:val="both"/>
        <w:rPr>
          <w:sz w:val="20"/>
          <w:szCs w:val="20"/>
          <w:lang w:val="en-GB"/>
        </w:rPr>
      </w:pPr>
      <w:r>
        <w:rPr>
          <w:sz w:val="20"/>
          <w:szCs w:val="20"/>
          <w:lang w:val="en-GB"/>
        </w:rPr>
        <w:t>FloatType</w:t>
      </w:r>
      <w:r w:rsidR="00237E41">
        <w:rPr>
          <w:sz w:val="20"/>
          <w:szCs w:val="20"/>
          <w:lang w:val="en-GB"/>
        </w:rPr>
        <w:fldChar w:fldCharType="begin"/>
      </w:r>
      <w:r w:rsidR="00F05019">
        <w:instrText xml:space="preserve"> XE "</w:instrText>
      </w:r>
      <w:r w:rsidR="00F05019" w:rsidRPr="00ED33AB">
        <w:rPr>
          <w:sz w:val="20"/>
          <w:szCs w:val="20"/>
          <w:lang w:val="en-GB"/>
        </w:rPr>
        <w:instrText>FloatType</w:instrText>
      </w:r>
      <w:r w:rsidR="00F05019">
        <w:instrText xml:space="preserve">" </w:instrText>
      </w:r>
      <w:r w:rsidR="00237E41">
        <w:rPr>
          <w:sz w:val="20"/>
          <w:szCs w:val="20"/>
          <w:lang w:val="en-GB"/>
        </w:rPr>
        <w:fldChar w:fldCharType="end"/>
      </w:r>
      <w:r>
        <w:rPr>
          <w:sz w:val="20"/>
          <w:szCs w:val="20"/>
          <w:lang w:val="en-GB"/>
        </w:rPr>
        <w:t xml:space="preserve"> =</w:t>
      </w:r>
      <w:r w:rsidR="00FF350F">
        <w:rPr>
          <w:sz w:val="20"/>
          <w:szCs w:val="20"/>
          <w:lang w:val="en-GB"/>
        </w:rPr>
        <w:tab/>
      </w:r>
      <w:r>
        <w:rPr>
          <w:sz w:val="20"/>
          <w:szCs w:val="20"/>
          <w:lang w:val="en-GB"/>
        </w:rPr>
        <w:t>(</w:t>
      </w:r>
      <w:r w:rsidR="008A067C" w:rsidRPr="0089648B">
        <w:rPr>
          <w:rFonts w:ascii="Arial Unicode MS" w:eastAsia="Arial Unicode MS" w:hAnsi="Arial Unicode MS" w:cs="Arial Unicode MS"/>
          <w:sz w:val="20"/>
          <w:szCs w:val="20"/>
          <w:lang w:val="en-GB"/>
        </w:rPr>
        <w:t>FLOAT</w:t>
      </w:r>
      <w:r w:rsidR="006A2670">
        <w:rPr>
          <w:rFonts w:ascii="Arial Unicode MS" w:eastAsia="Arial Unicode MS" w:hAnsi="Arial Unicode MS" w:cs="Arial Unicode MS"/>
          <w:sz w:val="20"/>
          <w:szCs w:val="20"/>
          <w:lang w:val="en-GB"/>
        </w:rPr>
        <w:t xml:space="preserve"> </w:t>
      </w:r>
      <w:r w:rsidR="006A2670" w:rsidRPr="006A2670">
        <w:rPr>
          <w:rFonts w:eastAsia="Arial Unicode MS"/>
          <w:sz w:val="20"/>
          <w:szCs w:val="20"/>
          <w:lang w:val="en-GB"/>
        </w:rPr>
        <w:t>|</w:t>
      </w:r>
      <w:r w:rsidR="006A2670" w:rsidRPr="006A2670">
        <w:rPr>
          <w:rFonts w:ascii="Arial Unicode MS" w:eastAsia="Arial Unicode MS" w:hAnsi="Arial Unicode MS" w:cs="Arial Unicode MS"/>
          <w:sz w:val="20"/>
          <w:szCs w:val="20"/>
          <w:lang w:val="en-GB"/>
        </w:rPr>
        <w:t xml:space="preserve"> </w:t>
      </w:r>
      <w:r w:rsidR="006A2670" w:rsidRPr="0089648B">
        <w:rPr>
          <w:rFonts w:ascii="Arial Unicode MS" w:eastAsia="Arial Unicode MS" w:hAnsi="Arial Unicode MS" w:cs="Arial Unicode MS"/>
          <w:sz w:val="20"/>
          <w:szCs w:val="20"/>
          <w:lang w:val="en-GB"/>
        </w:rPr>
        <w:t>FLOAT</w:t>
      </w:r>
      <w:r w:rsidR="006A2670">
        <w:rPr>
          <w:rFonts w:ascii="Arial Unicode MS" w:eastAsia="Arial Unicode MS" w:hAnsi="Arial Unicode MS" w:cs="Arial Unicode MS"/>
          <w:sz w:val="20"/>
          <w:szCs w:val="20"/>
          <w:lang w:val="en-GB"/>
        </w:rPr>
        <w:t>16</w:t>
      </w:r>
      <w:r w:rsidR="006A2670">
        <w:rPr>
          <w:sz w:val="20"/>
          <w:szCs w:val="20"/>
          <w:lang w:val="en-GB"/>
        </w:rPr>
        <w:t xml:space="preserve"> </w:t>
      </w:r>
      <w:r w:rsidR="008A067C">
        <w:rPr>
          <w:sz w:val="20"/>
          <w:szCs w:val="20"/>
          <w:lang w:val="en-GB"/>
        </w:rPr>
        <w:t>|</w:t>
      </w:r>
      <w:r w:rsidR="006A2670">
        <w:rPr>
          <w:sz w:val="20"/>
          <w:szCs w:val="20"/>
          <w:lang w:val="en-GB"/>
        </w:rPr>
        <w:t xml:space="preserve"> </w:t>
      </w:r>
      <w:r w:rsidR="006A2670" w:rsidRPr="0089648B">
        <w:rPr>
          <w:rFonts w:ascii="Arial Unicode MS" w:eastAsia="Arial Unicode MS" w:hAnsi="Arial Unicode MS" w:cs="Arial Unicode MS"/>
          <w:sz w:val="20"/>
          <w:szCs w:val="20"/>
          <w:lang w:val="en-GB"/>
        </w:rPr>
        <w:t>FLOAT</w:t>
      </w:r>
      <w:r w:rsidR="006A2670">
        <w:rPr>
          <w:rFonts w:ascii="Arial Unicode MS" w:eastAsia="Arial Unicode MS" w:hAnsi="Arial Unicode MS" w:cs="Arial Unicode MS"/>
          <w:sz w:val="20"/>
          <w:szCs w:val="20"/>
          <w:lang w:val="en-GB"/>
        </w:rPr>
        <w:t xml:space="preserve">32 </w:t>
      </w:r>
      <w:r w:rsidR="006A2670">
        <w:rPr>
          <w:sz w:val="20"/>
          <w:szCs w:val="20"/>
          <w:lang w:val="en-GB"/>
        </w:rPr>
        <w:t xml:space="preserve">| </w:t>
      </w:r>
      <w:r w:rsidR="006A2670" w:rsidRPr="0089648B">
        <w:rPr>
          <w:rFonts w:ascii="Arial Unicode MS" w:eastAsia="Arial Unicode MS" w:hAnsi="Arial Unicode MS" w:cs="Arial Unicode MS"/>
          <w:sz w:val="20"/>
          <w:szCs w:val="20"/>
          <w:lang w:val="en-GB"/>
        </w:rPr>
        <w:t>FLOAT</w:t>
      </w:r>
      <w:r w:rsidR="006A2670">
        <w:rPr>
          <w:rFonts w:ascii="Arial Unicode MS" w:eastAsia="Arial Unicode MS" w:hAnsi="Arial Unicode MS" w:cs="Arial Unicode MS"/>
          <w:sz w:val="20"/>
          <w:szCs w:val="20"/>
          <w:lang w:val="en-GB"/>
        </w:rPr>
        <w:t xml:space="preserve">64 </w:t>
      </w:r>
      <w:r w:rsidR="006A2670">
        <w:rPr>
          <w:sz w:val="20"/>
          <w:szCs w:val="20"/>
          <w:lang w:val="en-GB"/>
        </w:rPr>
        <w:t xml:space="preserve">| </w:t>
      </w:r>
      <w:r w:rsidR="006A2670" w:rsidRPr="0089648B">
        <w:rPr>
          <w:rFonts w:ascii="Arial Unicode MS" w:eastAsia="Arial Unicode MS" w:hAnsi="Arial Unicode MS" w:cs="Arial Unicode MS"/>
          <w:sz w:val="20"/>
          <w:szCs w:val="20"/>
          <w:lang w:val="en-GB"/>
        </w:rPr>
        <w:t>FLOAT</w:t>
      </w:r>
      <w:r w:rsidR="006A2670">
        <w:rPr>
          <w:rFonts w:ascii="Arial Unicode MS" w:eastAsia="Arial Unicode MS" w:hAnsi="Arial Unicode MS" w:cs="Arial Unicode MS"/>
          <w:sz w:val="20"/>
          <w:szCs w:val="20"/>
          <w:lang w:val="en-GB"/>
        </w:rPr>
        <w:t xml:space="preserve">128 </w:t>
      </w:r>
      <w:r w:rsidR="006A2670">
        <w:rPr>
          <w:sz w:val="20"/>
          <w:szCs w:val="20"/>
          <w:lang w:val="en-GB"/>
        </w:rPr>
        <w:t xml:space="preserve">| </w:t>
      </w:r>
      <w:r w:rsidR="006A2670" w:rsidRPr="0089648B">
        <w:rPr>
          <w:rFonts w:ascii="Arial Unicode MS" w:eastAsia="Arial Unicode MS" w:hAnsi="Arial Unicode MS" w:cs="Arial Unicode MS"/>
          <w:sz w:val="20"/>
          <w:szCs w:val="20"/>
          <w:lang w:val="en-GB"/>
        </w:rPr>
        <w:t>FLOAT</w:t>
      </w:r>
      <w:r w:rsidR="006A2670">
        <w:rPr>
          <w:rFonts w:ascii="Arial Unicode MS" w:eastAsia="Arial Unicode MS" w:hAnsi="Arial Unicode MS" w:cs="Arial Unicode MS"/>
          <w:sz w:val="20"/>
          <w:szCs w:val="20"/>
          <w:lang w:val="en-GB"/>
        </w:rPr>
        <w:t>256</w:t>
      </w:r>
      <w:r w:rsidR="006A2670" w:rsidRPr="006A2670">
        <w:rPr>
          <w:rFonts w:eastAsia="Arial Unicode MS"/>
          <w:sz w:val="20"/>
          <w:szCs w:val="20"/>
          <w:lang w:val="en-GB"/>
        </w:rPr>
        <w:t xml:space="preserve"> |</w:t>
      </w:r>
      <w:r w:rsidR="006A2670">
        <w:rPr>
          <w:rFonts w:ascii="Arial Unicode MS" w:eastAsia="Arial Unicode MS" w:hAnsi="Arial Unicode MS" w:cs="Arial Unicode MS"/>
          <w:sz w:val="20"/>
          <w:szCs w:val="20"/>
          <w:lang w:val="en-GB"/>
        </w:rPr>
        <w:t xml:space="preserve"> </w:t>
      </w:r>
      <w:r w:rsidR="008A067C" w:rsidRPr="006A2670">
        <w:rPr>
          <w:rFonts w:eastAsia="Arial Unicode MS"/>
          <w:sz w:val="20"/>
          <w:szCs w:val="20"/>
          <w:lang w:val="en-GB"/>
        </w:rPr>
        <w:t>REAL</w:t>
      </w:r>
      <w:r w:rsidR="00DA6675">
        <w:rPr>
          <w:rFonts w:ascii="Arial Unicode MS" w:eastAsia="Arial Unicode MS" w:hAnsi="Arial Unicode MS" w:cs="Arial Unicode MS"/>
          <w:sz w:val="20"/>
          <w:szCs w:val="20"/>
          <w:lang w:val="en-GB"/>
        </w:rPr>
        <w:t>|DOUBLE</w:t>
      </w:r>
      <w:r w:rsidR="00A909D2">
        <w:rPr>
          <w:rFonts w:ascii="Arial Unicode MS" w:eastAsia="Arial Unicode MS" w:hAnsi="Arial Unicode MS" w:cs="Arial Unicode MS"/>
          <w:sz w:val="20"/>
          <w:szCs w:val="20"/>
          <w:lang w:val="en-GB"/>
        </w:rPr>
        <w:t xml:space="preserve"> PRECISION</w:t>
      </w:r>
      <w:r w:rsidR="00237E41">
        <w:rPr>
          <w:rFonts w:ascii="Arial Unicode MS" w:eastAsia="Arial Unicode MS" w:hAnsi="Arial Unicode MS" w:cs="Arial Unicode MS"/>
          <w:sz w:val="20"/>
          <w:szCs w:val="20"/>
          <w:lang w:val="en-GB"/>
        </w:rPr>
        <w:fldChar w:fldCharType="begin"/>
      </w:r>
      <w:r w:rsidR="00962DA4">
        <w:instrText xml:space="preserve"> XE "</w:instrText>
      </w:r>
      <w:r w:rsidR="00962DA4" w:rsidRPr="00561D40">
        <w:rPr>
          <w:rFonts w:ascii="Arial Unicode MS" w:eastAsia="Arial Unicode MS" w:hAnsi="Arial Unicode MS" w:cs="Arial Unicode MS"/>
          <w:sz w:val="20"/>
          <w:szCs w:val="20"/>
          <w:lang w:val="en-GB"/>
        </w:rPr>
        <w:instrText>REAL</w:instrText>
      </w:r>
      <w:r w:rsidR="00962DA4">
        <w:instrText xml:space="preserve">" </w:instrText>
      </w:r>
      <w:r w:rsidR="00237E41">
        <w:rPr>
          <w:rFonts w:ascii="Arial Unicode MS" w:eastAsia="Arial Unicode MS" w:hAnsi="Arial Unicode MS" w:cs="Arial Unicode MS"/>
          <w:sz w:val="20"/>
          <w:szCs w:val="20"/>
          <w:lang w:val="en-GB"/>
        </w:rPr>
        <w:fldChar w:fldCharType="end"/>
      </w:r>
      <w:r>
        <w:rPr>
          <w:sz w:val="20"/>
          <w:szCs w:val="20"/>
          <w:lang w:val="en-GB"/>
        </w:rPr>
        <w:t>) [</w:t>
      </w:r>
      <w:r w:rsidR="00C644D2">
        <w:rPr>
          <w:sz w:val="20"/>
          <w:szCs w:val="20"/>
          <w:lang w:val="en-GB"/>
        </w:rPr>
        <w:t>'</w:t>
      </w:r>
      <w:r>
        <w:rPr>
          <w:sz w:val="20"/>
          <w:szCs w:val="20"/>
          <w:lang w:val="en-GB"/>
        </w:rPr>
        <w:t>(</w:t>
      </w:r>
      <w:r w:rsidR="00C644D2">
        <w:rPr>
          <w:sz w:val="20"/>
          <w:szCs w:val="20"/>
          <w:lang w:val="en-GB"/>
        </w:rPr>
        <w:t>'</w:t>
      </w:r>
      <w:r>
        <w:rPr>
          <w:sz w:val="20"/>
          <w:szCs w:val="20"/>
          <w:lang w:val="en-GB"/>
        </w:rPr>
        <w:t>int</w:t>
      </w:r>
      <w:r w:rsidR="00C644D2">
        <w:rPr>
          <w:sz w:val="20"/>
          <w:szCs w:val="20"/>
          <w:lang w:val="en-GB"/>
        </w:rPr>
        <w:t>'</w:t>
      </w:r>
      <w:r>
        <w:rPr>
          <w:sz w:val="20"/>
          <w:szCs w:val="20"/>
          <w:lang w:val="en-GB"/>
        </w:rPr>
        <w:t>,</w:t>
      </w:r>
      <w:r w:rsidR="00C644D2">
        <w:rPr>
          <w:sz w:val="20"/>
          <w:szCs w:val="20"/>
          <w:lang w:val="en-GB"/>
        </w:rPr>
        <w:t>'</w:t>
      </w:r>
      <w:r>
        <w:rPr>
          <w:sz w:val="20"/>
          <w:szCs w:val="20"/>
          <w:lang w:val="en-GB"/>
        </w:rPr>
        <w:t>int</w:t>
      </w:r>
      <w:r w:rsidR="00C644D2">
        <w:rPr>
          <w:sz w:val="20"/>
          <w:szCs w:val="20"/>
          <w:lang w:val="en-GB"/>
        </w:rPr>
        <w:t>'</w:t>
      </w:r>
      <w:r>
        <w:rPr>
          <w:sz w:val="20"/>
          <w:szCs w:val="20"/>
          <w:lang w:val="en-GB"/>
        </w:rPr>
        <w:t>)</w:t>
      </w:r>
      <w:r w:rsidR="00C644D2">
        <w:rPr>
          <w:sz w:val="20"/>
          <w:szCs w:val="20"/>
          <w:lang w:val="en-GB"/>
        </w:rPr>
        <w:t>'</w:t>
      </w:r>
      <w:r>
        <w:rPr>
          <w:sz w:val="20"/>
          <w:szCs w:val="20"/>
          <w:lang w:val="en-GB"/>
        </w:rPr>
        <w:t>]</w:t>
      </w:r>
      <w:r w:rsidR="00D93A77">
        <w:rPr>
          <w:sz w:val="20"/>
          <w:szCs w:val="20"/>
          <w:lang w:val="en-GB"/>
        </w:rPr>
        <w:t xml:space="preserve"> </w:t>
      </w:r>
      <w:r>
        <w:rPr>
          <w:sz w:val="20"/>
          <w:szCs w:val="20"/>
          <w:lang w:val="en-GB"/>
        </w:rPr>
        <w:t xml:space="preserve"> .</w:t>
      </w:r>
    </w:p>
    <w:p w14:paraId="011AC44F" w14:textId="4E920CB4" w:rsidR="001B1959" w:rsidRDefault="0082206B" w:rsidP="00E17B0F">
      <w:pPr>
        <w:spacing w:before="120"/>
        <w:jc w:val="both"/>
        <w:rPr>
          <w:sz w:val="20"/>
          <w:szCs w:val="20"/>
          <w:lang w:val="en-GB"/>
        </w:rPr>
      </w:pPr>
      <w:r>
        <w:rPr>
          <w:sz w:val="20"/>
          <w:szCs w:val="20"/>
          <w:lang w:val="en-GB"/>
        </w:rPr>
        <w:t>IntegerType</w:t>
      </w:r>
      <w:r w:rsidR="00237E41">
        <w:rPr>
          <w:sz w:val="20"/>
          <w:szCs w:val="20"/>
          <w:lang w:val="en-GB"/>
        </w:rPr>
        <w:fldChar w:fldCharType="begin"/>
      </w:r>
      <w:r w:rsidR="00F05019">
        <w:instrText xml:space="preserve"> XE "</w:instrText>
      </w:r>
      <w:r w:rsidR="00F05019" w:rsidRPr="00ED33AB">
        <w:rPr>
          <w:sz w:val="20"/>
          <w:szCs w:val="20"/>
          <w:lang w:val="en-GB"/>
        </w:rPr>
        <w:instrText>IntegerType</w:instrText>
      </w:r>
      <w:r w:rsidR="00F05019">
        <w:instrText xml:space="preserve">" </w:instrText>
      </w:r>
      <w:r w:rsidR="00237E41">
        <w:rPr>
          <w:sz w:val="20"/>
          <w:szCs w:val="20"/>
          <w:lang w:val="en-GB"/>
        </w:rPr>
        <w:fldChar w:fldCharType="end"/>
      </w:r>
      <w:r>
        <w:rPr>
          <w:sz w:val="20"/>
          <w:szCs w:val="20"/>
          <w:lang w:val="en-GB"/>
        </w:rPr>
        <w:t xml:space="preserve"> = </w:t>
      </w:r>
      <w:r w:rsidR="00FF350F">
        <w:rPr>
          <w:sz w:val="20"/>
          <w:szCs w:val="20"/>
          <w:lang w:val="en-GB"/>
        </w:rPr>
        <w:tab/>
      </w:r>
      <w:r w:rsidRPr="0089648B">
        <w:rPr>
          <w:rFonts w:ascii="Arial Unicode MS" w:eastAsia="Arial Unicode MS" w:hAnsi="Arial Unicode MS" w:cs="Arial Unicode MS"/>
          <w:sz w:val="20"/>
          <w:szCs w:val="20"/>
          <w:lang w:val="en-GB"/>
        </w:rPr>
        <w:t>INT</w:t>
      </w:r>
      <w:r>
        <w:rPr>
          <w:sz w:val="20"/>
          <w:szCs w:val="20"/>
          <w:lang w:val="en-GB"/>
        </w:rPr>
        <w:t xml:space="preserve"> | </w:t>
      </w:r>
      <w:r w:rsidR="006A2670" w:rsidRPr="0089648B">
        <w:rPr>
          <w:rFonts w:ascii="Arial Unicode MS" w:eastAsia="Arial Unicode MS" w:hAnsi="Arial Unicode MS" w:cs="Arial Unicode MS"/>
          <w:sz w:val="20"/>
          <w:szCs w:val="20"/>
          <w:lang w:val="en-GB"/>
        </w:rPr>
        <w:t>INT</w:t>
      </w:r>
      <w:r w:rsidR="006A2670">
        <w:rPr>
          <w:rFonts w:ascii="Arial Unicode MS" w:eastAsia="Arial Unicode MS" w:hAnsi="Arial Unicode MS" w:cs="Arial Unicode MS"/>
          <w:sz w:val="20"/>
          <w:szCs w:val="20"/>
          <w:lang w:val="en-GB"/>
        </w:rPr>
        <w:t>8</w:t>
      </w:r>
      <w:r w:rsidR="006A2670">
        <w:rPr>
          <w:sz w:val="20"/>
          <w:szCs w:val="20"/>
          <w:lang w:val="en-GB"/>
        </w:rPr>
        <w:t xml:space="preserve"> | </w:t>
      </w:r>
      <w:r w:rsidR="006A2670" w:rsidRPr="0089648B">
        <w:rPr>
          <w:rFonts w:ascii="Arial Unicode MS" w:eastAsia="Arial Unicode MS" w:hAnsi="Arial Unicode MS" w:cs="Arial Unicode MS"/>
          <w:sz w:val="20"/>
          <w:szCs w:val="20"/>
          <w:lang w:val="en-GB"/>
        </w:rPr>
        <w:t>INT</w:t>
      </w:r>
      <w:r w:rsidR="006A2670">
        <w:rPr>
          <w:rFonts w:ascii="Arial Unicode MS" w:eastAsia="Arial Unicode MS" w:hAnsi="Arial Unicode MS" w:cs="Arial Unicode MS"/>
          <w:sz w:val="20"/>
          <w:szCs w:val="20"/>
          <w:lang w:val="en-GB"/>
        </w:rPr>
        <w:t>16</w:t>
      </w:r>
      <w:r w:rsidR="006A2670">
        <w:rPr>
          <w:sz w:val="20"/>
          <w:szCs w:val="20"/>
          <w:lang w:val="en-GB"/>
        </w:rPr>
        <w:t xml:space="preserve"> | </w:t>
      </w:r>
      <w:r w:rsidR="006A2670" w:rsidRPr="0089648B">
        <w:rPr>
          <w:rFonts w:ascii="Arial Unicode MS" w:eastAsia="Arial Unicode MS" w:hAnsi="Arial Unicode MS" w:cs="Arial Unicode MS"/>
          <w:sz w:val="20"/>
          <w:szCs w:val="20"/>
          <w:lang w:val="en-GB"/>
        </w:rPr>
        <w:t>INT</w:t>
      </w:r>
      <w:r w:rsidR="006A2670">
        <w:rPr>
          <w:rFonts w:ascii="Arial Unicode MS" w:eastAsia="Arial Unicode MS" w:hAnsi="Arial Unicode MS" w:cs="Arial Unicode MS"/>
          <w:sz w:val="20"/>
          <w:szCs w:val="20"/>
          <w:lang w:val="en-GB"/>
        </w:rPr>
        <w:t>32</w:t>
      </w:r>
      <w:r w:rsidR="006A2670">
        <w:rPr>
          <w:sz w:val="20"/>
          <w:szCs w:val="20"/>
          <w:lang w:val="en-GB"/>
        </w:rPr>
        <w:t xml:space="preserve"> | </w:t>
      </w:r>
      <w:r w:rsidR="006A2670" w:rsidRPr="0089648B">
        <w:rPr>
          <w:rFonts w:ascii="Arial Unicode MS" w:eastAsia="Arial Unicode MS" w:hAnsi="Arial Unicode MS" w:cs="Arial Unicode MS"/>
          <w:sz w:val="20"/>
          <w:szCs w:val="20"/>
          <w:lang w:val="en-GB"/>
        </w:rPr>
        <w:t>INT</w:t>
      </w:r>
      <w:r w:rsidR="006A2670">
        <w:rPr>
          <w:rFonts w:ascii="Arial Unicode MS" w:eastAsia="Arial Unicode MS" w:hAnsi="Arial Unicode MS" w:cs="Arial Unicode MS"/>
          <w:sz w:val="20"/>
          <w:szCs w:val="20"/>
          <w:lang w:val="en-GB"/>
        </w:rPr>
        <w:t>64</w:t>
      </w:r>
      <w:r w:rsidR="006A2670">
        <w:rPr>
          <w:sz w:val="20"/>
          <w:szCs w:val="20"/>
          <w:lang w:val="en-GB"/>
        </w:rPr>
        <w:t xml:space="preserve"> | </w:t>
      </w:r>
      <w:r w:rsidR="006A2670" w:rsidRPr="0089648B">
        <w:rPr>
          <w:rFonts w:ascii="Arial Unicode MS" w:eastAsia="Arial Unicode MS" w:hAnsi="Arial Unicode MS" w:cs="Arial Unicode MS"/>
          <w:sz w:val="20"/>
          <w:szCs w:val="20"/>
          <w:lang w:val="en-GB"/>
        </w:rPr>
        <w:t>INT</w:t>
      </w:r>
      <w:r w:rsidR="006A2670">
        <w:rPr>
          <w:rFonts w:ascii="Arial Unicode MS" w:eastAsia="Arial Unicode MS" w:hAnsi="Arial Unicode MS" w:cs="Arial Unicode MS"/>
          <w:sz w:val="20"/>
          <w:szCs w:val="20"/>
          <w:lang w:val="en-GB"/>
        </w:rPr>
        <w:t>128</w:t>
      </w:r>
      <w:r w:rsidR="006A2670">
        <w:rPr>
          <w:sz w:val="20"/>
          <w:szCs w:val="20"/>
          <w:lang w:val="en-GB"/>
        </w:rPr>
        <w:t xml:space="preserve"> | </w:t>
      </w:r>
      <w:r w:rsidR="001B1959" w:rsidRPr="0089648B">
        <w:rPr>
          <w:rFonts w:ascii="Arial Unicode MS" w:eastAsia="Arial Unicode MS" w:hAnsi="Arial Unicode MS" w:cs="Arial Unicode MS"/>
          <w:sz w:val="20"/>
          <w:szCs w:val="20"/>
          <w:lang w:val="en-GB"/>
        </w:rPr>
        <w:t>INT</w:t>
      </w:r>
      <w:r w:rsidR="006A2670">
        <w:rPr>
          <w:rFonts w:ascii="Arial Unicode MS" w:eastAsia="Arial Unicode MS" w:hAnsi="Arial Unicode MS" w:cs="Arial Unicode MS"/>
          <w:sz w:val="20"/>
          <w:szCs w:val="20"/>
          <w:lang w:val="en-GB"/>
        </w:rPr>
        <w:t xml:space="preserve">256 </w:t>
      </w:r>
      <w:r w:rsidR="00DA6675" w:rsidRPr="006A2670">
        <w:rPr>
          <w:rFonts w:eastAsia="Arial Unicode MS"/>
          <w:sz w:val="20"/>
          <w:szCs w:val="20"/>
          <w:lang w:val="en-GB"/>
        </w:rPr>
        <w:t>|</w:t>
      </w:r>
      <w:r w:rsidR="00DA6675">
        <w:rPr>
          <w:rFonts w:ascii="Arial Unicode MS" w:eastAsia="Arial Unicode MS" w:hAnsi="Arial Unicode MS" w:cs="Arial Unicode MS"/>
          <w:sz w:val="20"/>
          <w:szCs w:val="20"/>
          <w:lang w:val="en-GB"/>
        </w:rPr>
        <w:t xml:space="preserve"> </w:t>
      </w:r>
      <w:r w:rsidR="006A2670" w:rsidRPr="0089648B">
        <w:rPr>
          <w:rFonts w:ascii="Arial Unicode MS" w:eastAsia="Arial Unicode MS" w:hAnsi="Arial Unicode MS" w:cs="Arial Unicode MS"/>
          <w:sz w:val="20"/>
          <w:szCs w:val="20"/>
          <w:lang w:val="en-GB"/>
        </w:rPr>
        <w:t>INTEGER</w:t>
      </w:r>
      <w:r w:rsidR="006A2670">
        <w:rPr>
          <w:rFonts w:ascii="Arial Unicode MS" w:eastAsia="Arial Unicode MS" w:hAnsi="Arial Unicode MS" w:cs="Arial Unicode MS"/>
          <w:sz w:val="20"/>
          <w:szCs w:val="20"/>
          <w:lang w:val="en-GB"/>
        </w:rPr>
        <w:t xml:space="preserve"> </w:t>
      </w:r>
      <w:r w:rsidR="006A2670" w:rsidRPr="006A2670">
        <w:rPr>
          <w:rFonts w:eastAsia="Arial Unicode MS"/>
          <w:sz w:val="20"/>
          <w:szCs w:val="20"/>
          <w:lang w:val="en-GB"/>
        </w:rPr>
        <w:t>|</w:t>
      </w:r>
      <w:r w:rsidR="006A2670">
        <w:rPr>
          <w:rFonts w:ascii="Arial Unicode MS" w:eastAsia="Arial Unicode MS" w:hAnsi="Arial Unicode MS" w:cs="Arial Unicode MS"/>
          <w:sz w:val="20"/>
          <w:szCs w:val="20"/>
          <w:lang w:val="en-GB"/>
        </w:rPr>
        <w:t xml:space="preserve"> </w:t>
      </w:r>
      <w:r w:rsidR="006A2670" w:rsidRPr="0089648B">
        <w:rPr>
          <w:rFonts w:ascii="Arial Unicode MS" w:eastAsia="Arial Unicode MS" w:hAnsi="Arial Unicode MS" w:cs="Arial Unicode MS"/>
          <w:sz w:val="20"/>
          <w:szCs w:val="20"/>
          <w:lang w:val="en-GB"/>
        </w:rPr>
        <w:t>INTEGER</w:t>
      </w:r>
      <w:r w:rsidR="006A2670">
        <w:rPr>
          <w:rFonts w:ascii="Arial Unicode MS" w:eastAsia="Arial Unicode MS" w:hAnsi="Arial Unicode MS" w:cs="Arial Unicode MS"/>
          <w:sz w:val="20"/>
          <w:szCs w:val="20"/>
          <w:lang w:val="en-GB"/>
        </w:rPr>
        <w:t xml:space="preserve">8 </w:t>
      </w:r>
      <w:r w:rsidR="006A2670" w:rsidRPr="006A2670">
        <w:rPr>
          <w:rFonts w:eastAsia="Arial Unicode MS"/>
          <w:sz w:val="20"/>
          <w:szCs w:val="20"/>
          <w:lang w:val="en-GB"/>
        </w:rPr>
        <w:t>|</w:t>
      </w:r>
      <w:r w:rsidR="006A2670">
        <w:rPr>
          <w:rFonts w:ascii="Arial Unicode MS" w:eastAsia="Arial Unicode MS" w:hAnsi="Arial Unicode MS" w:cs="Arial Unicode MS"/>
          <w:sz w:val="20"/>
          <w:szCs w:val="20"/>
          <w:lang w:val="en-GB"/>
        </w:rPr>
        <w:t xml:space="preserve"> </w:t>
      </w:r>
      <w:r w:rsidR="006A2670" w:rsidRPr="0089648B">
        <w:rPr>
          <w:rFonts w:ascii="Arial Unicode MS" w:eastAsia="Arial Unicode MS" w:hAnsi="Arial Unicode MS" w:cs="Arial Unicode MS"/>
          <w:sz w:val="20"/>
          <w:szCs w:val="20"/>
          <w:lang w:val="en-GB"/>
        </w:rPr>
        <w:t>INTEGER</w:t>
      </w:r>
      <w:r w:rsidR="006A2670">
        <w:rPr>
          <w:rFonts w:ascii="Arial Unicode MS" w:eastAsia="Arial Unicode MS" w:hAnsi="Arial Unicode MS" w:cs="Arial Unicode MS"/>
          <w:sz w:val="20"/>
          <w:szCs w:val="20"/>
          <w:lang w:val="en-GB"/>
        </w:rPr>
        <w:t xml:space="preserve">16 </w:t>
      </w:r>
      <w:r w:rsidR="006A2670" w:rsidRPr="006A2670">
        <w:rPr>
          <w:rFonts w:eastAsia="Arial Unicode MS"/>
          <w:sz w:val="20"/>
          <w:szCs w:val="20"/>
          <w:lang w:val="en-GB"/>
        </w:rPr>
        <w:t>|</w:t>
      </w:r>
      <w:r w:rsidR="006A2670">
        <w:rPr>
          <w:rFonts w:ascii="Arial Unicode MS" w:eastAsia="Arial Unicode MS" w:hAnsi="Arial Unicode MS" w:cs="Arial Unicode MS"/>
          <w:sz w:val="20"/>
          <w:szCs w:val="20"/>
          <w:lang w:val="en-GB"/>
        </w:rPr>
        <w:t xml:space="preserve"> </w:t>
      </w:r>
      <w:r w:rsidR="006A2670" w:rsidRPr="0089648B">
        <w:rPr>
          <w:rFonts w:ascii="Arial Unicode MS" w:eastAsia="Arial Unicode MS" w:hAnsi="Arial Unicode MS" w:cs="Arial Unicode MS"/>
          <w:sz w:val="20"/>
          <w:szCs w:val="20"/>
          <w:lang w:val="en-GB"/>
        </w:rPr>
        <w:t>INTEGER</w:t>
      </w:r>
      <w:r w:rsidR="006A2670">
        <w:rPr>
          <w:rFonts w:ascii="Arial Unicode MS" w:eastAsia="Arial Unicode MS" w:hAnsi="Arial Unicode MS" w:cs="Arial Unicode MS"/>
          <w:sz w:val="20"/>
          <w:szCs w:val="20"/>
          <w:lang w:val="en-GB"/>
        </w:rPr>
        <w:t xml:space="preserve">32 </w:t>
      </w:r>
      <w:r w:rsidR="006A2670" w:rsidRPr="006A2670">
        <w:rPr>
          <w:rFonts w:eastAsia="Arial Unicode MS"/>
          <w:sz w:val="20"/>
          <w:szCs w:val="20"/>
          <w:lang w:val="en-GB"/>
        </w:rPr>
        <w:t>|</w:t>
      </w:r>
      <w:r w:rsidR="006A2670">
        <w:rPr>
          <w:rFonts w:ascii="Arial Unicode MS" w:eastAsia="Arial Unicode MS" w:hAnsi="Arial Unicode MS" w:cs="Arial Unicode MS"/>
          <w:sz w:val="20"/>
          <w:szCs w:val="20"/>
          <w:lang w:val="en-GB"/>
        </w:rPr>
        <w:t xml:space="preserve"> </w:t>
      </w:r>
      <w:r w:rsidR="006A2670" w:rsidRPr="0089648B">
        <w:rPr>
          <w:rFonts w:ascii="Arial Unicode MS" w:eastAsia="Arial Unicode MS" w:hAnsi="Arial Unicode MS" w:cs="Arial Unicode MS"/>
          <w:sz w:val="20"/>
          <w:szCs w:val="20"/>
          <w:lang w:val="en-GB"/>
        </w:rPr>
        <w:t>INTEGER</w:t>
      </w:r>
      <w:r w:rsidR="006A2670">
        <w:rPr>
          <w:rFonts w:ascii="Arial Unicode MS" w:eastAsia="Arial Unicode MS" w:hAnsi="Arial Unicode MS" w:cs="Arial Unicode MS"/>
          <w:sz w:val="20"/>
          <w:szCs w:val="20"/>
          <w:lang w:val="en-GB"/>
        </w:rPr>
        <w:t xml:space="preserve">64 </w:t>
      </w:r>
      <w:r w:rsidR="006A2670" w:rsidRPr="006A2670">
        <w:rPr>
          <w:rFonts w:eastAsia="Arial Unicode MS"/>
          <w:sz w:val="20"/>
          <w:szCs w:val="20"/>
          <w:lang w:val="en-GB"/>
        </w:rPr>
        <w:t>|</w:t>
      </w:r>
      <w:r w:rsidR="006A2670">
        <w:rPr>
          <w:rFonts w:ascii="Arial Unicode MS" w:eastAsia="Arial Unicode MS" w:hAnsi="Arial Unicode MS" w:cs="Arial Unicode MS"/>
          <w:sz w:val="20"/>
          <w:szCs w:val="20"/>
          <w:lang w:val="en-GB"/>
        </w:rPr>
        <w:t xml:space="preserve"> </w:t>
      </w:r>
      <w:r w:rsidR="006A2670" w:rsidRPr="0089648B">
        <w:rPr>
          <w:rFonts w:ascii="Arial Unicode MS" w:eastAsia="Arial Unicode MS" w:hAnsi="Arial Unicode MS" w:cs="Arial Unicode MS"/>
          <w:sz w:val="20"/>
          <w:szCs w:val="20"/>
          <w:lang w:val="en-GB"/>
        </w:rPr>
        <w:t>INTEGER</w:t>
      </w:r>
      <w:r w:rsidR="006A2670">
        <w:rPr>
          <w:rFonts w:ascii="Arial Unicode MS" w:eastAsia="Arial Unicode MS" w:hAnsi="Arial Unicode MS" w:cs="Arial Unicode MS"/>
          <w:sz w:val="20"/>
          <w:szCs w:val="20"/>
          <w:lang w:val="en-GB"/>
        </w:rPr>
        <w:t xml:space="preserve">128 </w:t>
      </w:r>
      <w:r w:rsidR="006A2670" w:rsidRPr="006A2670">
        <w:rPr>
          <w:rFonts w:eastAsia="Arial Unicode MS"/>
          <w:sz w:val="20"/>
          <w:szCs w:val="20"/>
          <w:lang w:val="en-GB"/>
        </w:rPr>
        <w:t>|</w:t>
      </w:r>
      <w:r w:rsidR="006A2670">
        <w:rPr>
          <w:rFonts w:ascii="Arial Unicode MS" w:eastAsia="Arial Unicode MS" w:hAnsi="Arial Unicode MS" w:cs="Arial Unicode MS"/>
          <w:sz w:val="20"/>
          <w:szCs w:val="20"/>
          <w:lang w:val="en-GB"/>
        </w:rPr>
        <w:t xml:space="preserve"> </w:t>
      </w:r>
      <w:r w:rsidR="006A2670" w:rsidRPr="0089648B">
        <w:rPr>
          <w:rFonts w:ascii="Arial Unicode MS" w:eastAsia="Arial Unicode MS" w:hAnsi="Arial Unicode MS" w:cs="Arial Unicode MS"/>
          <w:sz w:val="20"/>
          <w:szCs w:val="20"/>
          <w:lang w:val="en-GB"/>
        </w:rPr>
        <w:t>INTEGER</w:t>
      </w:r>
      <w:r w:rsidR="006A2670">
        <w:rPr>
          <w:rFonts w:ascii="Arial Unicode MS" w:eastAsia="Arial Unicode MS" w:hAnsi="Arial Unicode MS" w:cs="Arial Unicode MS"/>
          <w:sz w:val="20"/>
          <w:szCs w:val="20"/>
          <w:lang w:val="en-GB"/>
        </w:rPr>
        <w:t xml:space="preserve">256 </w:t>
      </w:r>
      <w:r w:rsidR="006A2670" w:rsidRPr="006A2670">
        <w:rPr>
          <w:rFonts w:eastAsia="Arial Unicode MS"/>
          <w:sz w:val="20"/>
          <w:szCs w:val="20"/>
          <w:lang w:val="en-GB"/>
        </w:rPr>
        <w:t>|</w:t>
      </w:r>
      <w:r w:rsidR="006A2670">
        <w:rPr>
          <w:rFonts w:ascii="Arial Unicode MS" w:eastAsia="Arial Unicode MS" w:hAnsi="Arial Unicode MS" w:cs="Arial Unicode MS"/>
          <w:sz w:val="20"/>
          <w:szCs w:val="20"/>
          <w:lang w:val="en-GB"/>
        </w:rPr>
        <w:t xml:space="preserve"> </w:t>
      </w:r>
      <w:r w:rsidR="00DA6675">
        <w:rPr>
          <w:rFonts w:ascii="Arial Unicode MS" w:eastAsia="Arial Unicode MS" w:hAnsi="Arial Unicode MS" w:cs="Arial Unicode MS"/>
          <w:sz w:val="20"/>
          <w:szCs w:val="20"/>
          <w:lang w:val="en-GB"/>
        </w:rPr>
        <w:t>BIGINT</w:t>
      </w:r>
      <w:r w:rsidR="00DA6675" w:rsidRPr="006A2670">
        <w:rPr>
          <w:rFonts w:eastAsia="Arial Unicode MS"/>
          <w:sz w:val="20"/>
          <w:szCs w:val="20"/>
          <w:lang w:val="en-GB"/>
        </w:rPr>
        <w:t xml:space="preserve"> |</w:t>
      </w:r>
      <w:r w:rsidR="00DA6675">
        <w:rPr>
          <w:rFonts w:ascii="Arial Unicode MS" w:eastAsia="Arial Unicode MS" w:hAnsi="Arial Unicode MS" w:cs="Arial Unicode MS"/>
          <w:sz w:val="20"/>
          <w:szCs w:val="20"/>
          <w:lang w:val="en-GB"/>
        </w:rPr>
        <w:t xml:space="preserve"> SMALLINT</w:t>
      </w:r>
      <w:r w:rsidR="001B1959">
        <w:rPr>
          <w:sz w:val="20"/>
          <w:szCs w:val="20"/>
          <w:lang w:val="en-GB"/>
        </w:rPr>
        <w:t xml:space="preserve"> .</w:t>
      </w:r>
    </w:p>
    <w:p w14:paraId="16EC8A65" w14:textId="6E96E24C" w:rsidR="00D85B2F" w:rsidRDefault="00794A0A" w:rsidP="00E17B0F">
      <w:pPr>
        <w:spacing w:before="120"/>
        <w:jc w:val="both"/>
        <w:rPr>
          <w:sz w:val="20"/>
          <w:szCs w:val="20"/>
          <w:lang w:val="en-GB"/>
        </w:rPr>
      </w:pPr>
      <w:r>
        <w:rPr>
          <w:sz w:val="20"/>
          <w:szCs w:val="20"/>
          <w:lang w:val="en-GB"/>
        </w:rPr>
        <w:t xml:space="preserve">By default, </w:t>
      </w:r>
      <w:r w:rsidR="00D85B2F">
        <w:rPr>
          <w:sz w:val="20"/>
          <w:szCs w:val="20"/>
          <w:lang w:val="en-GB"/>
        </w:rPr>
        <w:t xml:space="preserve">Pyrrho does not enforce </w:t>
      </w:r>
      <w:r>
        <w:rPr>
          <w:sz w:val="20"/>
          <w:szCs w:val="20"/>
          <w:lang w:val="en-GB"/>
        </w:rPr>
        <w:t>length or radix-2</w:t>
      </w:r>
      <w:r w:rsidR="00D85B2F">
        <w:rPr>
          <w:sz w:val="20"/>
          <w:szCs w:val="20"/>
          <w:lang w:val="en-GB"/>
        </w:rPr>
        <w:t xml:space="preserve"> </w:t>
      </w:r>
      <w:r>
        <w:rPr>
          <w:sz w:val="20"/>
          <w:szCs w:val="20"/>
          <w:lang w:val="en-GB"/>
        </w:rPr>
        <w:t xml:space="preserve">precision </w:t>
      </w:r>
      <w:r w:rsidR="00D85B2F">
        <w:rPr>
          <w:sz w:val="20"/>
          <w:szCs w:val="20"/>
          <w:lang w:val="en-GB"/>
        </w:rPr>
        <w:t>for intermediate results: an exception is only raised for overflow when data is</w:t>
      </w:r>
      <w:r>
        <w:rPr>
          <w:sz w:val="20"/>
          <w:szCs w:val="20"/>
          <w:lang w:val="en-GB"/>
        </w:rPr>
        <w:t xml:space="preserve"> to be</w:t>
      </w:r>
      <w:r w:rsidR="00D85B2F">
        <w:rPr>
          <w:sz w:val="20"/>
          <w:szCs w:val="20"/>
          <w:lang w:val="en-GB"/>
        </w:rPr>
        <w:t xml:space="preserve"> returned to the client.</w:t>
      </w:r>
    </w:p>
    <w:p w14:paraId="73C73ACE" w14:textId="6F6582FE" w:rsidR="001B1959" w:rsidRDefault="001B1959" w:rsidP="00B52607">
      <w:pPr>
        <w:spacing w:before="120"/>
        <w:jc w:val="both"/>
        <w:rPr>
          <w:sz w:val="20"/>
          <w:szCs w:val="20"/>
          <w:lang w:val="en-GB"/>
        </w:rPr>
      </w:pPr>
      <w:r>
        <w:rPr>
          <w:sz w:val="20"/>
          <w:szCs w:val="20"/>
          <w:lang w:val="en-GB"/>
        </w:rPr>
        <w:t>LobType</w:t>
      </w:r>
      <w:r w:rsidR="00237E41">
        <w:rPr>
          <w:sz w:val="20"/>
          <w:szCs w:val="20"/>
          <w:lang w:val="en-GB"/>
        </w:rPr>
        <w:fldChar w:fldCharType="begin"/>
      </w:r>
      <w:r w:rsidR="00F05019">
        <w:instrText xml:space="preserve"> XE "</w:instrText>
      </w:r>
      <w:r w:rsidR="00F05019" w:rsidRPr="00ED33AB">
        <w:rPr>
          <w:sz w:val="20"/>
          <w:szCs w:val="20"/>
          <w:lang w:val="en-GB"/>
        </w:rPr>
        <w:instrText>LobType</w:instrText>
      </w:r>
      <w:r w:rsidR="00F05019">
        <w:instrText xml:space="preserve">" </w:instrText>
      </w:r>
      <w:r w:rsidR="00237E41">
        <w:rPr>
          <w:sz w:val="20"/>
          <w:szCs w:val="20"/>
          <w:lang w:val="en-GB"/>
        </w:rPr>
        <w:fldChar w:fldCharType="end"/>
      </w:r>
      <w:r>
        <w:rPr>
          <w:sz w:val="20"/>
          <w:szCs w:val="20"/>
          <w:lang w:val="en-GB"/>
        </w:rPr>
        <w:t xml:space="preserve"> = </w:t>
      </w:r>
      <w:r w:rsidR="00FF350F">
        <w:rPr>
          <w:sz w:val="20"/>
          <w:szCs w:val="20"/>
          <w:lang w:val="en-GB"/>
        </w:rPr>
        <w:tab/>
      </w:r>
      <w:r w:rsidR="00232771">
        <w:rPr>
          <w:sz w:val="20"/>
          <w:szCs w:val="20"/>
          <w:lang w:val="en-GB"/>
        </w:rPr>
        <w:t>([NATIONAL] CHARACTER |</w:t>
      </w:r>
      <w:r w:rsidR="00232771" w:rsidRPr="00794A0A">
        <w:rPr>
          <w:rFonts w:ascii="Arial Unicode MS" w:eastAsia="Arial Unicode MS" w:hAnsi="Arial Unicode MS" w:cs="Arial Unicode MS"/>
          <w:sz w:val="20"/>
          <w:szCs w:val="20"/>
          <w:lang w:val="en-GB"/>
        </w:rPr>
        <w:t>BINARY</w:t>
      </w:r>
      <w:r w:rsidR="00232771">
        <w:rPr>
          <w:sz w:val="20"/>
          <w:szCs w:val="20"/>
          <w:lang w:val="en-GB"/>
        </w:rPr>
        <w:t xml:space="preserve">) LARGE OBJECT | </w:t>
      </w:r>
      <w:r w:rsidRPr="0089648B">
        <w:rPr>
          <w:rFonts w:ascii="Arial Unicode MS" w:eastAsia="Arial Unicode MS" w:hAnsi="Arial Unicode MS" w:cs="Arial Unicode MS"/>
          <w:sz w:val="20"/>
          <w:szCs w:val="20"/>
          <w:lang w:val="en-GB"/>
        </w:rPr>
        <w:t>B</w:t>
      </w:r>
      <w:r w:rsidR="00D85B2F">
        <w:rPr>
          <w:rFonts w:ascii="Arial Unicode MS" w:eastAsia="Arial Unicode MS" w:hAnsi="Arial Unicode MS" w:cs="Arial Unicode MS"/>
          <w:sz w:val="20"/>
          <w:szCs w:val="20"/>
          <w:lang w:val="en-GB"/>
        </w:rPr>
        <w:t>INARY</w:t>
      </w:r>
      <w:r w:rsidR="00794A0A">
        <w:rPr>
          <w:rFonts w:ascii="Arial Unicode MS" w:eastAsia="Arial Unicode MS" w:hAnsi="Arial Unicode MS" w:cs="Arial Unicode MS"/>
          <w:sz w:val="20"/>
          <w:szCs w:val="20"/>
          <w:lang w:val="en-GB"/>
        </w:rPr>
        <w:t xml:space="preserve"> </w:t>
      </w:r>
      <w:r w:rsidR="00794A0A" w:rsidRPr="00794A0A">
        <w:rPr>
          <w:rFonts w:eastAsia="Arial Unicode MS"/>
          <w:sz w:val="20"/>
          <w:szCs w:val="20"/>
          <w:lang w:val="en-GB"/>
        </w:rPr>
        <w:t xml:space="preserve">| </w:t>
      </w:r>
      <w:r w:rsidR="00ED24C5" w:rsidRPr="00ED24C5">
        <w:rPr>
          <w:rFonts w:ascii="Arial Unicode MS" w:eastAsia="Arial Unicode MS" w:hAnsi="Arial Unicode MS" w:cs="Arial Unicode MS"/>
          <w:sz w:val="20"/>
          <w:szCs w:val="20"/>
          <w:lang w:val="en-GB"/>
        </w:rPr>
        <w:t>BYTES</w:t>
      </w:r>
      <w:r w:rsidR="00ED24C5">
        <w:rPr>
          <w:rFonts w:eastAsia="Arial Unicode MS"/>
          <w:sz w:val="20"/>
          <w:szCs w:val="20"/>
          <w:lang w:val="en-GB"/>
        </w:rPr>
        <w:t xml:space="preserve"> | </w:t>
      </w:r>
      <w:r w:rsidR="00794A0A">
        <w:rPr>
          <w:rFonts w:ascii="Arial Unicode MS" w:eastAsia="Arial Unicode MS" w:hAnsi="Arial Unicode MS" w:cs="Arial Unicode MS"/>
          <w:sz w:val="20"/>
          <w:szCs w:val="20"/>
          <w:lang w:val="en-GB"/>
        </w:rPr>
        <w:t>VARBINARY</w:t>
      </w:r>
      <w:r w:rsidR="00D85B2F">
        <w:rPr>
          <w:rFonts w:ascii="Arial Unicode MS" w:eastAsia="Arial Unicode MS" w:hAnsi="Arial Unicode MS" w:cs="Arial Unicode MS"/>
          <w:sz w:val="20"/>
          <w:szCs w:val="20"/>
          <w:lang w:val="en-GB"/>
        </w:rPr>
        <w:t xml:space="preserve"> </w:t>
      </w:r>
      <w:r w:rsidR="00D85B2F" w:rsidRPr="00D85B2F">
        <w:rPr>
          <w:rFonts w:eastAsia="Arial Unicode MS"/>
          <w:sz w:val="20"/>
          <w:szCs w:val="20"/>
          <w:lang w:val="en-GB"/>
        </w:rPr>
        <w:t>| B</w:t>
      </w:r>
      <w:r w:rsidRPr="00D85B2F">
        <w:rPr>
          <w:rFonts w:eastAsia="Arial Unicode MS"/>
          <w:sz w:val="20"/>
          <w:szCs w:val="20"/>
          <w:lang w:val="en-GB"/>
        </w:rPr>
        <w:t>LOB</w:t>
      </w:r>
      <w:r w:rsidR="00237E41" w:rsidRPr="00D85B2F">
        <w:rPr>
          <w:rFonts w:eastAsia="Arial Unicode MS"/>
          <w:sz w:val="20"/>
          <w:szCs w:val="20"/>
          <w:lang w:val="en-GB"/>
        </w:rPr>
        <w:fldChar w:fldCharType="begin"/>
      </w:r>
      <w:r w:rsidR="00F05019" w:rsidRPr="00D85B2F">
        <w:rPr>
          <w:rFonts w:eastAsia="Arial Unicode MS"/>
        </w:rPr>
        <w:instrText xml:space="preserve"> XE "</w:instrText>
      </w:r>
      <w:r w:rsidR="00F05019" w:rsidRPr="00D85B2F">
        <w:rPr>
          <w:rFonts w:eastAsia="Arial Unicode MS"/>
          <w:sz w:val="20"/>
          <w:szCs w:val="20"/>
          <w:lang w:val="en-GB"/>
        </w:rPr>
        <w:instrText>BLOB</w:instrText>
      </w:r>
      <w:r w:rsidR="00F05019" w:rsidRPr="00D85B2F">
        <w:rPr>
          <w:rFonts w:eastAsia="Arial Unicode MS"/>
        </w:rPr>
        <w:instrText xml:space="preserve">" </w:instrText>
      </w:r>
      <w:r w:rsidR="00237E41" w:rsidRPr="00D85B2F">
        <w:rPr>
          <w:rFonts w:eastAsia="Arial Unicode MS"/>
          <w:sz w:val="20"/>
          <w:szCs w:val="20"/>
          <w:lang w:val="en-GB"/>
        </w:rPr>
        <w:fldChar w:fldCharType="end"/>
      </w:r>
      <w:r w:rsidRPr="00D85B2F">
        <w:rPr>
          <w:sz w:val="20"/>
          <w:szCs w:val="20"/>
          <w:lang w:val="en-GB"/>
        </w:rPr>
        <w:t xml:space="preserve"> | </w:t>
      </w:r>
      <w:r w:rsidRPr="00D85B2F">
        <w:rPr>
          <w:rFonts w:eastAsia="Arial Unicode MS"/>
          <w:sz w:val="20"/>
          <w:szCs w:val="20"/>
          <w:lang w:val="en-GB"/>
        </w:rPr>
        <w:t>CLOB</w:t>
      </w:r>
      <w:r w:rsidR="00237E41" w:rsidRPr="00D85B2F">
        <w:rPr>
          <w:rFonts w:eastAsia="Arial Unicode MS"/>
          <w:sz w:val="20"/>
          <w:szCs w:val="20"/>
          <w:lang w:val="en-GB"/>
        </w:rPr>
        <w:fldChar w:fldCharType="begin"/>
      </w:r>
      <w:r w:rsidR="00F05019" w:rsidRPr="00D85B2F">
        <w:rPr>
          <w:rFonts w:eastAsia="Arial Unicode MS"/>
        </w:rPr>
        <w:instrText xml:space="preserve"> XE "</w:instrText>
      </w:r>
      <w:r w:rsidR="00F05019" w:rsidRPr="00D85B2F">
        <w:rPr>
          <w:rFonts w:eastAsia="Arial Unicode MS"/>
          <w:sz w:val="20"/>
          <w:szCs w:val="20"/>
          <w:lang w:val="en-GB"/>
        </w:rPr>
        <w:instrText>CLOB</w:instrText>
      </w:r>
      <w:r w:rsidR="00F05019" w:rsidRPr="00D85B2F">
        <w:rPr>
          <w:rFonts w:eastAsia="Arial Unicode MS"/>
        </w:rPr>
        <w:instrText xml:space="preserve">" </w:instrText>
      </w:r>
      <w:r w:rsidR="00237E41" w:rsidRPr="00D85B2F">
        <w:rPr>
          <w:rFonts w:eastAsia="Arial Unicode MS"/>
          <w:sz w:val="20"/>
          <w:szCs w:val="20"/>
          <w:lang w:val="en-GB"/>
        </w:rPr>
        <w:fldChar w:fldCharType="end"/>
      </w:r>
      <w:r w:rsidR="003D1966" w:rsidRPr="00D85B2F">
        <w:rPr>
          <w:sz w:val="20"/>
          <w:szCs w:val="20"/>
          <w:lang w:val="en-GB"/>
        </w:rPr>
        <w:t xml:space="preserve"> |</w:t>
      </w:r>
      <w:r w:rsidR="00B52607" w:rsidRPr="00D85B2F">
        <w:rPr>
          <w:sz w:val="20"/>
          <w:szCs w:val="20"/>
          <w:lang w:val="en-GB"/>
        </w:rPr>
        <w:t xml:space="preserve"> </w:t>
      </w:r>
      <w:r w:rsidR="003D1966" w:rsidRPr="00D85B2F">
        <w:rPr>
          <w:rFonts w:eastAsia="Arial Unicode MS"/>
          <w:sz w:val="20"/>
          <w:szCs w:val="20"/>
          <w:lang w:val="en-GB"/>
        </w:rPr>
        <w:t>NCLOB</w:t>
      </w:r>
      <w:r w:rsidR="00237E41" w:rsidRPr="0089648B">
        <w:rPr>
          <w:rFonts w:ascii="Arial Unicode MS" w:eastAsia="Arial Unicode MS" w:hAnsi="Arial Unicode MS" w:cs="Arial Unicode MS"/>
          <w:sz w:val="20"/>
          <w:szCs w:val="20"/>
          <w:lang w:val="en-GB"/>
        </w:rPr>
        <w:fldChar w:fldCharType="begin"/>
      </w:r>
      <w:r w:rsidR="00F05019" w:rsidRPr="0089648B">
        <w:rPr>
          <w:rFonts w:ascii="Arial Unicode MS" w:eastAsia="Arial Unicode MS" w:hAnsi="Arial Unicode MS" w:cs="Arial Unicode MS"/>
        </w:rPr>
        <w:instrText xml:space="preserve"> XE "</w:instrText>
      </w:r>
      <w:r w:rsidR="00F05019" w:rsidRPr="0089648B">
        <w:rPr>
          <w:rFonts w:ascii="Arial Unicode MS" w:eastAsia="Arial Unicode MS" w:hAnsi="Arial Unicode MS" w:cs="Arial Unicode MS"/>
          <w:sz w:val="20"/>
          <w:szCs w:val="20"/>
          <w:lang w:val="en-GB"/>
        </w:rPr>
        <w:instrText>NCLOB</w:instrText>
      </w:r>
      <w:r w:rsidR="00F05019" w:rsidRPr="0089648B">
        <w:rPr>
          <w:rFonts w:ascii="Arial Unicode MS" w:eastAsia="Arial Unicode MS" w:hAnsi="Arial Unicode MS" w:cs="Arial Unicode MS"/>
        </w:rPr>
        <w:instrText xml:space="preserve">" </w:instrText>
      </w:r>
      <w:r w:rsidR="00237E41" w:rsidRPr="0089648B">
        <w:rPr>
          <w:rFonts w:ascii="Arial Unicode MS" w:eastAsia="Arial Unicode MS" w:hAnsi="Arial Unicode MS" w:cs="Arial Unicode MS"/>
          <w:sz w:val="20"/>
          <w:szCs w:val="20"/>
          <w:lang w:val="en-GB"/>
        </w:rPr>
        <w:fldChar w:fldCharType="end"/>
      </w:r>
      <w:r w:rsidR="003D1966">
        <w:rPr>
          <w:sz w:val="20"/>
          <w:szCs w:val="20"/>
          <w:lang w:val="en-GB"/>
        </w:rPr>
        <w:t xml:space="preserve"> </w:t>
      </w:r>
      <w:r>
        <w:rPr>
          <w:sz w:val="20"/>
          <w:szCs w:val="20"/>
          <w:lang w:val="en-GB"/>
        </w:rPr>
        <w:t>.</w:t>
      </w:r>
    </w:p>
    <w:p w14:paraId="3D27D4DE" w14:textId="0415EAE3" w:rsidR="0049044A" w:rsidRPr="00D85B2F" w:rsidRDefault="00232771" w:rsidP="00FF350F">
      <w:pPr>
        <w:spacing w:before="120"/>
        <w:jc w:val="both"/>
        <w:rPr>
          <w:rFonts w:ascii="Arial Unicode MS" w:eastAsia="Arial Unicode MS" w:hAnsi="Arial Unicode MS" w:cs="Arial Unicode MS"/>
          <w:sz w:val="20"/>
          <w:szCs w:val="20"/>
          <w:lang w:val="en-GB"/>
        </w:rPr>
      </w:pPr>
      <w:r w:rsidRPr="0029446D">
        <w:rPr>
          <w:sz w:val="20"/>
          <w:szCs w:val="20"/>
          <w:lang w:val="en-GB"/>
        </w:rPr>
        <w:t xml:space="preserve">National is ignored, the character large object types are regarded as equivalent to </w:t>
      </w:r>
      <w:r w:rsidR="00D85B2F">
        <w:rPr>
          <w:rFonts w:ascii="Arial Unicode MS" w:eastAsia="Arial Unicode MS" w:hAnsi="Arial Unicode MS" w:cs="Arial Unicode MS"/>
          <w:sz w:val="20"/>
          <w:szCs w:val="20"/>
          <w:lang w:val="en-GB"/>
        </w:rPr>
        <w:t>STRING</w:t>
      </w:r>
      <w:r>
        <w:rPr>
          <w:rFonts w:ascii="Arial Unicode MS" w:eastAsia="Arial Unicode MS" w:hAnsi="Arial Unicode MS" w:cs="Arial Unicode MS"/>
          <w:sz w:val="20"/>
          <w:szCs w:val="20"/>
          <w:lang w:val="en-GB"/>
        </w:rPr>
        <w:t xml:space="preserve"> </w:t>
      </w:r>
      <w:r w:rsidRPr="0029446D">
        <w:rPr>
          <w:sz w:val="20"/>
          <w:szCs w:val="20"/>
          <w:lang w:val="en-GB"/>
        </w:rPr>
        <w:t>since they represent unbounded character strings</w:t>
      </w:r>
      <w:r w:rsidR="0029446D" w:rsidRPr="0029446D">
        <w:rPr>
          <w:sz w:val="20"/>
          <w:szCs w:val="20"/>
          <w:lang w:val="en-GB"/>
        </w:rPr>
        <w:t xml:space="preserve">, and  </w:t>
      </w:r>
      <w:r w:rsidR="00D85B2F" w:rsidRPr="00D85B2F">
        <w:rPr>
          <w:rFonts w:eastAsia="Arial Unicode MS"/>
          <w:sz w:val="20"/>
          <w:szCs w:val="20"/>
          <w:lang w:val="en-GB"/>
        </w:rPr>
        <w:t>BLOB</w:t>
      </w:r>
      <w:r w:rsidR="00794A0A">
        <w:rPr>
          <w:rFonts w:eastAsia="Arial Unicode MS"/>
          <w:sz w:val="20"/>
          <w:szCs w:val="20"/>
          <w:lang w:val="en-GB"/>
        </w:rPr>
        <w:t xml:space="preserve"> and BINARY LARGE OBJECT</w:t>
      </w:r>
      <w:r w:rsidR="00D85B2F" w:rsidRPr="00D85B2F">
        <w:rPr>
          <w:rFonts w:eastAsia="Arial Unicode MS"/>
          <w:sz w:val="20"/>
          <w:szCs w:val="20"/>
          <w:lang w:val="en-GB"/>
        </w:rPr>
        <w:t xml:space="preserve"> is the same as</w:t>
      </w:r>
      <w:r w:rsidR="00D85B2F">
        <w:rPr>
          <w:rFonts w:ascii="Arial Unicode MS" w:eastAsia="Arial Unicode MS" w:hAnsi="Arial Unicode MS" w:cs="Arial Unicode MS"/>
          <w:sz w:val="20"/>
          <w:szCs w:val="20"/>
          <w:lang w:val="en-GB"/>
        </w:rPr>
        <w:t xml:space="preserve"> </w:t>
      </w:r>
      <w:r w:rsidR="0029446D">
        <w:rPr>
          <w:rFonts w:ascii="Arial Unicode MS" w:eastAsia="Arial Unicode MS" w:hAnsi="Arial Unicode MS" w:cs="Arial Unicode MS"/>
          <w:sz w:val="20"/>
          <w:szCs w:val="20"/>
          <w:lang w:val="en-GB"/>
        </w:rPr>
        <w:t>BINARY</w:t>
      </w:r>
      <w:r w:rsidR="00ED24C5">
        <w:rPr>
          <w:rFonts w:ascii="Arial Unicode MS" w:eastAsia="Arial Unicode MS" w:hAnsi="Arial Unicode MS" w:cs="Arial Unicode MS"/>
          <w:sz w:val="20"/>
          <w:szCs w:val="20"/>
          <w:lang w:val="en-GB"/>
        </w:rPr>
        <w:t>, BYTES,</w:t>
      </w:r>
      <w:r w:rsidR="00794A0A">
        <w:rPr>
          <w:rFonts w:ascii="Arial Unicode MS" w:eastAsia="Arial Unicode MS" w:hAnsi="Arial Unicode MS" w:cs="Arial Unicode MS"/>
          <w:sz w:val="20"/>
          <w:szCs w:val="20"/>
          <w:lang w:val="en-GB"/>
        </w:rPr>
        <w:t xml:space="preserve"> </w:t>
      </w:r>
      <w:r w:rsidR="00794A0A" w:rsidRPr="00794A0A">
        <w:rPr>
          <w:rFonts w:eastAsia="Arial Unicode MS"/>
          <w:sz w:val="20"/>
          <w:szCs w:val="20"/>
          <w:lang w:val="en-GB"/>
        </w:rPr>
        <w:t>and</w:t>
      </w:r>
      <w:r w:rsidR="00794A0A">
        <w:rPr>
          <w:rFonts w:ascii="Arial Unicode MS" w:eastAsia="Arial Unicode MS" w:hAnsi="Arial Unicode MS" w:cs="Arial Unicode MS"/>
          <w:sz w:val="20"/>
          <w:szCs w:val="20"/>
          <w:lang w:val="en-GB"/>
        </w:rPr>
        <w:t xml:space="preserve"> VARBINARY </w:t>
      </w:r>
      <w:r w:rsidR="00794A0A" w:rsidRPr="00794A0A">
        <w:rPr>
          <w:rFonts w:eastAsia="Arial Unicode MS"/>
          <w:sz w:val="20"/>
          <w:szCs w:val="20"/>
          <w:lang w:val="en-GB"/>
        </w:rPr>
        <w:t>(which are also equivalent)</w:t>
      </w:r>
      <w:r w:rsidR="00BF4160" w:rsidRPr="00794A0A">
        <w:rPr>
          <w:sz w:val="20"/>
          <w:szCs w:val="20"/>
          <w:lang w:val="en-GB"/>
        </w:rPr>
        <w:t>.</w:t>
      </w:r>
      <w:r w:rsidR="009275CC" w:rsidRPr="00794A0A">
        <w:rPr>
          <w:sz w:val="20"/>
          <w:szCs w:val="20"/>
          <w:lang w:val="en-GB"/>
        </w:rPr>
        <w:t xml:space="preserve"> </w:t>
      </w:r>
    </w:p>
    <w:p w14:paraId="3C1E0F02" w14:textId="6E73FE38" w:rsidR="001B1959" w:rsidRDefault="001B1959" w:rsidP="001B1959">
      <w:pPr>
        <w:spacing w:before="120"/>
        <w:jc w:val="both"/>
        <w:rPr>
          <w:sz w:val="20"/>
          <w:szCs w:val="20"/>
          <w:lang w:val="en-GB"/>
        </w:rPr>
      </w:pPr>
      <w:r>
        <w:rPr>
          <w:sz w:val="20"/>
          <w:szCs w:val="20"/>
          <w:lang w:val="en-GB"/>
        </w:rPr>
        <w:t>NumericType</w:t>
      </w:r>
      <w:r w:rsidR="00237E41">
        <w:rPr>
          <w:sz w:val="20"/>
          <w:szCs w:val="20"/>
          <w:lang w:val="en-GB"/>
        </w:rPr>
        <w:fldChar w:fldCharType="begin"/>
      </w:r>
      <w:r w:rsidR="00F05019">
        <w:instrText xml:space="preserve"> XE "</w:instrText>
      </w:r>
      <w:r w:rsidR="00F05019" w:rsidRPr="00ED33AB">
        <w:rPr>
          <w:sz w:val="20"/>
          <w:szCs w:val="20"/>
          <w:lang w:val="en-GB"/>
        </w:rPr>
        <w:instrText>NumericType</w:instrText>
      </w:r>
      <w:r w:rsidR="00F05019">
        <w:instrText xml:space="preserve">" </w:instrText>
      </w:r>
      <w:r w:rsidR="00237E41">
        <w:rPr>
          <w:sz w:val="20"/>
          <w:szCs w:val="20"/>
          <w:lang w:val="en-GB"/>
        </w:rPr>
        <w:fldChar w:fldCharType="end"/>
      </w:r>
      <w:r>
        <w:rPr>
          <w:sz w:val="20"/>
          <w:szCs w:val="20"/>
          <w:lang w:val="en-GB"/>
        </w:rPr>
        <w:t xml:space="preserve"> = </w:t>
      </w:r>
      <w:r w:rsidR="00FF350F">
        <w:rPr>
          <w:sz w:val="20"/>
          <w:szCs w:val="20"/>
          <w:lang w:val="en-GB"/>
        </w:rPr>
        <w:tab/>
      </w:r>
      <w:r>
        <w:rPr>
          <w:sz w:val="20"/>
          <w:szCs w:val="20"/>
          <w:lang w:val="en-GB"/>
        </w:rPr>
        <w:t>(</w:t>
      </w:r>
      <w:r w:rsidRPr="00D85B2F">
        <w:rPr>
          <w:rFonts w:eastAsia="Arial Unicode MS"/>
          <w:sz w:val="20"/>
          <w:szCs w:val="20"/>
          <w:lang w:val="en-GB"/>
        </w:rPr>
        <w:t>NUMERIC</w:t>
      </w:r>
      <w:r>
        <w:rPr>
          <w:sz w:val="20"/>
          <w:szCs w:val="20"/>
          <w:lang w:val="en-GB"/>
        </w:rPr>
        <w:t>|</w:t>
      </w:r>
      <w:r w:rsidRPr="0089648B">
        <w:rPr>
          <w:rFonts w:ascii="Arial Unicode MS" w:eastAsia="Arial Unicode MS" w:hAnsi="Arial Unicode MS" w:cs="Arial Unicode MS"/>
          <w:sz w:val="20"/>
          <w:szCs w:val="20"/>
          <w:lang w:val="en-GB"/>
        </w:rPr>
        <w:t>DECIMAL</w:t>
      </w:r>
      <w:r>
        <w:rPr>
          <w:sz w:val="20"/>
          <w:szCs w:val="20"/>
          <w:lang w:val="en-GB"/>
        </w:rPr>
        <w:t>|</w:t>
      </w:r>
      <w:r w:rsidRPr="0089648B">
        <w:rPr>
          <w:rFonts w:ascii="Arial Unicode MS" w:eastAsia="Arial Unicode MS" w:hAnsi="Arial Unicode MS" w:cs="Arial Unicode MS"/>
          <w:sz w:val="20"/>
          <w:szCs w:val="20"/>
          <w:lang w:val="en-GB"/>
        </w:rPr>
        <w:t>DEC</w:t>
      </w:r>
      <w:r>
        <w:rPr>
          <w:sz w:val="20"/>
          <w:szCs w:val="20"/>
          <w:lang w:val="en-GB"/>
        </w:rPr>
        <w:t>) [</w:t>
      </w:r>
      <w:r w:rsidR="00C644D2">
        <w:rPr>
          <w:sz w:val="20"/>
          <w:szCs w:val="20"/>
          <w:lang w:val="en-GB"/>
        </w:rPr>
        <w:t>'</w:t>
      </w:r>
      <w:r>
        <w:rPr>
          <w:sz w:val="20"/>
          <w:szCs w:val="20"/>
          <w:lang w:val="en-GB"/>
        </w:rPr>
        <w:t>(</w:t>
      </w:r>
      <w:r w:rsidR="00C644D2">
        <w:rPr>
          <w:sz w:val="20"/>
          <w:szCs w:val="20"/>
          <w:lang w:val="en-GB"/>
        </w:rPr>
        <w:t>'</w:t>
      </w:r>
      <w:r>
        <w:rPr>
          <w:sz w:val="20"/>
          <w:szCs w:val="20"/>
          <w:lang w:val="en-GB"/>
        </w:rPr>
        <w:t>int</w:t>
      </w:r>
      <w:r w:rsidR="00C644D2">
        <w:rPr>
          <w:sz w:val="20"/>
          <w:szCs w:val="20"/>
          <w:lang w:val="en-GB"/>
        </w:rPr>
        <w:t>'</w:t>
      </w:r>
      <w:r>
        <w:rPr>
          <w:sz w:val="20"/>
          <w:szCs w:val="20"/>
          <w:lang w:val="en-GB"/>
        </w:rPr>
        <w:t>,</w:t>
      </w:r>
      <w:r w:rsidR="00C644D2">
        <w:rPr>
          <w:sz w:val="20"/>
          <w:szCs w:val="20"/>
          <w:lang w:val="en-GB"/>
        </w:rPr>
        <w:t>'</w:t>
      </w:r>
      <w:r>
        <w:rPr>
          <w:sz w:val="20"/>
          <w:szCs w:val="20"/>
          <w:lang w:val="en-GB"/>
        </w:rPr>
        <w:t>int</w:t>
      </w:r>
      <w:r w:rsidR="00C644D2">
        <w:rPr>
          <w:sz w:val="20"/>
          <w:szCs w:val="20"/>
          <w:lang w:val="en-GB"/>
        </w:rPr>
        <w:t>'</w:t>
      </w:r>
      <w:r>
        <w:rPr>
          <w:sz w:val="20"/>
          <w:szCs w:val="20"/>
          <w:lang w:val="en-GB"/>
        </w:rPr>
        <w:t>)</w:t>
      </w:r>
      <w:r w:rsidR="00C644D2">
        <w:rPr>
          <w:sz w:val="20"/>
          <w:szCs w:val="20"/>
          <w:lang w:val="en-GB"/>
        </w:rPr>
        <w:t>'</w:t>
      </w:r>
      <w:r>
        <w:rPr>
          <w:sz w:val="20"/>
          <w:szCs w:val="20"/>
          <w:lang w:val="en-GB"/>
        </w:rPr>
        <w:t>] .</w:t>
      </w:r>
    </w:p>
    <w:p w14:paraId="683288B4" w14:textId="6EDB147A" w:rsidR="00232771" w:rsidRDefault="00232771" w:rsidP="001B1959">
      <w:pPr>
        <w:spacing w:before="120"/>
        <w:jc w:val="both"/>
        <w:rPr>
          <w:sz w:val="20"/>
          <w:szCs w:val="20"/>
          <w:lang w:val="en-GB"/>
        </w:rPr>
      </w:pPr>
      <w:r>
        <w:rPr>
          <w:sz w:val="20"/>
          <w:szCs w:val="20"/>
          <w:lang w:val="en-GB"/>
        </w:rPr>
        <w:t>The names here are regarded as equivalent in Pyrrho.</w:t>
      </w:r>
    </w:p>
    <w:p w14:paraId="75B35E71" w14:textId="77777777" w:rsidR="00BB3CE1" w:rsidRDefault="00B52607" w:rsidP="00E8115F">
      <w:pPr>
        <w:spacing w:before="120"/>
        <w:jc w:val="both"/>
        <w:rPr>
          <w:sz w:val="20"/>
          <w:szCs w:val="20"/>
          <w:lang w:val="en-GB"/>
        </w:rPr>
      </w:pPr>
      <w:r>
        <w:rPr>
          <w:sz w:val="20"/>
          <w:szCs w:val="20"/>
          <w:lang w:val="en-GB"/>
        </w:rPr>
        <w:t>DateTimeType</w:t>
      </w:r>
      <w:r w:rsidR="00237E41">
        <w:rPr>
          <w:sz w:val="20"/>
          <w:szCs w:val="20"/>
          <w:lang w:val="en-GB"/>
        </w:rPr>
        <w:fldChar w:fldCharType="begin"/>
      </w:r>
      <w:r w:rsidR="00F05019">
        <w:instrText xml:space="preserve"> XE "</w:instrText>
      </w:r>
      <w:r w:rsidR="00F05019" w:rsidRPr="00ED33AB">
        <w:rPr>
          <w:sz w:val="20"/>
          <w:szCs w:val="20"/>
          <w:lang w:val="en-GB"/>
        </w:rPr>
        <w:instrText>DateTimeType</w:instrText>
      </w:r>
      <w:r w:rsidR="00F05019">
        <w:instrText xml:space="preserve">" </w:instrText>
      </w:r>
      <w:r w:rsidR="00237E41">
        <w:rPr>
          <w:sz w:val="20"/>
          <w:szCs w:val="20"/>
          <w:lang w:val="en-GB"/>
        </w:rPr>
        <w:fldChar w:fldCharType="end"/>
      </w:r>
      <w:r>
        <w:rPr>
          <w:sz w:val="20"/>
          <w:szCs w:val="20"/>
          <w:lang w:val="en-GB"/>
        </w:rPr>
        <w:t xml:space="preserve"> = </w:t>
      </w:r>
      <w:r w:rsidR="000D2BE5">
        <w:rPr>
          <w:sz w:val="20"/>
          <w:szCs w:val="20"/>
          <w:lang w:val="en-GB"/>
        </w:rPr>
        <w:t xml:space="preserve"> (</w:t>
      </w:r>
      <w:r w:rsidRPr="0089648B">
        <w:rPr>
          <w:rFonts w:ascii="Arial Unicode MS" w:eastAsia="Arial Unicode MS" w:hAnsi="Arial Unicode MS" w:cs="Arial Unicode MS"/>
          <w:sz w:val="20"/>
          <w:szCs w:val="20"/>
          <w:lang w:val="en-GB"/>
        </w:rPr>
        <w:t>DATE</w:t>
      </w:r>
      <w:r>
        <w:rPr>
          <w:sz w:val="20"/>
          <w:szCs w:val="20"/>
          <w:lang w:val="en-GB"/>
        </w:rPr>
        <w:t xml:space="preserve"> |</w:t>
      </w:r>
      <w:r w:rsidR="00BB3CE1">
        <w:rPr>
          <w:sz w:val="20"/>
          <w:szCs w:val="20"/>
          <w:lang w:val="en-GB"/>
        </w:rPr>
        <w:t xml:space="preserve"> </w:t>
      </w:r>
      <w:r w:rsidR="00BB3CE1" w:rsidRPr="0089648B">
        <w:rPr>
          <w:rFonts w:ascii="Arial Unicode MS" w:eastAsia="Arial Unicode MS" w:hAnsi="Arial Unicode MS" w:cs="Arial Unicode MS"/>
          <w:sz w:val="20"/>
          <w:szCs w:val="20"/>
          <w:lang w:val="en-GB"/>
        </w:rPr>
        <w:t>TIME</w:t>
      </w:r>
      <w:r w:rsidR="00BB3CE1">
        <w:rPr>
          <w:sz w:val="20"/>
          <w:szCs w:val="20"/>
          <w:lang w:val="en-GB"/>
        </w:rPr>
        <w:t xml:space="preserve"> | </w:t>
      </w:r>
      <w:r w:rsidR="00BB3CE1" w:rsidRPr="0089648B">
        <w:rPr>
          <w:rFonts w:ascii="Arial Unicode MS" w:eastAsia="Arial Unicode MS" w:hAnsi="Arial Unicode MS" w:cs="Arial Unicode MS"/>
          <w:sz w:val="20"/>
          <w:szCs w:val="20"/>
          <w:lang w:val="en-GB"/>
        </w:rPr>
        <w:t>TIMESTAMP</w:t>
      </w:r>
      <w:r w:rsidR="000D2BE5">
        <w:rPr>
          <w:sz w:val="20"/>
          <w:szCs w:val="20"/>
          <w:lang w:val="en-GB"/>
        </w:rPr>
        <w:t>)</w:t>
      </w:r>
      <w:r w:rsidR="00BB3CE1">
        <w:rPr>
          <w:sz w:val="20"/>
          <w:szCs w:val="20"/>
          <w:lang w:val="en-GB"/>
        </w:rPr>
        <w:t xml:space="preserve"> </w:t>
      </w:r>
      <w:r w:rsidR="00FC6B42">
        <w:rPr>
          <w:sz w:val="20"/>
          <w:szCs w:val="20"/>
          <w:lang w:val="en-GB"/>
        </w:rPr>
        <w:t>(</w:t>
      </w:r>
      <w:r w:rsidR="00BB3CE1">
        <w:rPr>
          <w:sz w:val="20"/>
          <w:szCs w:val="20"/>
          <w:lang w:val="en-GB"/>
        </w:rPr>
        <w:t>[</w:t>
      </w:r>
      <w:r w:rsidR="00FC6B42">
        <w:rPr>
          <w:sz w:val="20"/>
          <w:szCs w:val="20"/>
          <w:lang w:val="en-GB"/>
        </w:rPr>
        <w:t xml:space="preserve">IntervalField [ </w:t>
      </w:r>
      <w:r w:rsidR="00FC6B42" w:rsidRPr="0089648B">
        <w:rPr>
          <w:rFonts w:ascii="Arial Unicode MS" w:eastAsia="Arial Unicode MS" w:hAnsi="Arial Unicode MS" w:cs="Arial Unicode MS"/>
          <w:sz w:val="20"/>
          <w:szCs w:val="20"/>
          <w:lang w:val="en-GB"/>
        </w:rPr>
        <w:t>TO</w:t>
      </w:r>
      <w:r w:rsidR="00FC6B42">
        <w:rPr>
          <w:sz w:val="20"/>
          <w:szCs w:val="20"/>
          <w:lang w:val="en-GB"/>
        </w:rPr>
        <w:t xml:space="preserve"> IntervalField ]]</w:t>
      </w:r>
      <w:r w:rsidR="00FC6B42" w:rsidRPr="00FC6B42">
        <w:rPr>
          <w:sz w:val="20"/>
          <w:szCs w:val="20"/>
          <w:lang w:val="en-GB"/>
        </w:rPr>
        <w:t xml:space="preserve"> </w:t>
      </w:r>
      <w:r w:rsidR="00FC6B42">
        <w:rPr>
          <w:sz w:val="20"/>
          <w:szCs w:val="20"/>
          <w:lang w:val="en-GB"/>
        </w:rPr>
        <w:t>| ['(' int ')'])</w:t>
      </w:r>
      <w:r w:rsidR="00E8115F">
        <w:rPr>
          <w:sz w:val="20"/>
          <w:szCs w:val="20"/>
          <w:lang w:val="en-GB"/>
        </w:rPr>
        <w:t>.</w:t>
      </w:r>
    </w:p>
    <w:p w14:paraId="7D3B1B52" w14:textId="77777777" w:rsidR="00FC6B42" w:rsidRDefault="00FC6B42" w:rsidP="00E8115F">
      <w:pPr>
        <w:spacing w:before="120"/>
        <w:jc w:val="both"/>
        <w:rPr>
          <w:sz w:val="20"/>
          <w:szCs w:val="20"/>
          <w:lang w:val="en-GB"/>
        </w:rPr>
      </w:pPr>
      <w:r>
        <w:rPr>
          <w:sz w:val="20"/>
          <w:szCs w:val="20"/>
          <w:lang w:val="en-GB"/>
        </w:rPr>
        <w:lastRenderedPageBreak/>
        <w:t>The use of IntervalFields when declaring DateTimeType  is an addition to the SQL standard.</w:t>
      </w:r>
    </w:p>
    <w:p w14:paraId="5F9405CF" w14:textId="77777777" w:rsidR="00BB3CE1" w:rsidRDefault="00BB3CE1" w:rsidP="001B1959">
      <w:pPr>
        <w:spacing w:before="120"/>
        <w:jc w:val="both"/>
        <w:rPr>
          <w:sz w:val="20"/>
          <w:szCs w:val="20"/>
          <w:lang w:val="en-GB"/>
        </w:rPr>
      </w:pPr>
      <w:r>
        <w:rPr>
          <w:sz w:val="20"/>
          <w:szCs w:val="20"/>
          <w:lang w:val="en-GB"/>
        </w:rPr>
        <w:t>IntervalType</w:t>
      </w:r>
      <w:r w:rsidR="00237E41">
        <w:rPr>
          <w:sz w:val="20"/>
          <w:szCs w:val="20"/>
          <w:lang w:val="en-GB"/>
        </w:rPr>
        <w:fldChar w:fldCharType="begin"/>
      </w:r>
      <w:r w:rsidR="00F05019">
        <w:instrText xml:space="preserve"> XE "</w:instrText>
      </w:r>
      <w:r w:rsidR="00F05019" w:rsidRPr="00ED33AB">
        <w:rPr>
          <w:sz w:val="20"/>
          <w:szCs w:val="20"/>
          <w:lang w:val="en-GB"/>
        </w:rPr>
        <w:instrText>IntervalType</w:instrText>
      </w:r>
      <w:r w:rsidR="00F05019">
        <w:instrText xml:space="preserve">" </w:instrText>
      </w:r>
      <w:r w:rsidR="00237E41">
        <w:rPr>
          <w:sz w:val="20"/>
          <w:szCs w:val="20"/>
          <w:lang w:val="en-GB"/>
        </w:rPr>
        <w:fldChar w:fldCharType="end"/>
      </w:r>
      <w:r>
        <w:rPr>
          <w:sz w:val="20"/>
          <w:szCs w:val="20"/>
          <w:lang w:val="en-GB"/>
        </w:rPr>
        <w:t xml:space="preserve"> = </w:t>
      </w:r>
      <w:r w:rsidR="00FF350F">
        <w:rPr>
          <w:sz w:val="20"/>
          <w:szCs w:val="20"/>
          <w:lang w:val="en-GB"/>
        </w:rPr>
        <w:tab/>
      </w:r>
      <w:r w:rsidRPr="0089648B">
        <w:rPr>
          <w:rFonts w:ascii="Arial Unicode MS" w:eastAsia="Arial Unicode MS" w:hAnsi="Arial Unicode MS" w:cs="Arial Unicode MS"/>
          <w:sz w:val="20"/>
          <w:szCs w:val="20"/>
          <w:lang w:val="en-GB"/>
        </w:rPr>
        <w:t>INTERVAL</w:t>
      </w:r>
      <w:r w:rsidR="00B52607">
        <w:rPr>
          <w:sz w:val="20"/>
          <w:szCs w:val="20"/>
          <w:lang w:val="en-GB"/>
        </w:rPr>
        <w:t xml:space="preserve"> </w:t>
      </w:r>
      <w:r w:rsidR="0082206B">
        <w:rPr>
          <w:sz w:val="20"/>
          <w:szCs w:val="20"/>
          <w:lang w:val="en-GB"/>
        </w:rPr>
        <w:t xml:space="preserve">IntervalField [ </w:t>
      </w:r>
      <w:r w:rsidR="0082206B" w:rsidRPr="0089648B">
        <w:rPr>
          <w:rFonts w:ascii="Arial Unicode MS" w:eastAsia="Arial Unicode MS" w:hAnsi="Arial Unicode MS" w:cs="Arial Unicode MS"/>
          <w:sz w:val="20"/>
          <w:szCs w:val="20"/>
          <w:lang w:val="en-GB"/>
        </w:rPr>
        <w:t>TO</w:t>
      </w:r>
      <w:r w:rsidR="0082206B">
        <w:rPr>
          <w:sz w:val="20"/>
          <w:szCs w:val="20"/>
          <w:lang w:val="en-GB"/>
        </w:rPr>
        <w:t xml:space="preserve"> IntervalField ]</w:t>
      </w:r>
      <w:r>
        <w:rPr>
          <w:sz w:val="20"/>
          <w:szCs w:val="20"/>
          <w:lang w:val="en-GB"/>
        </w:rPr>
        <w:t xml:space="preserve"> .</w:t>
      </w:r>
    </w:p>
    <w:p w14:paraId="4CAFBB21" w14:textId="3D60088B" w:rsidR="0082206B" w:rsidRDefault="0082206B" w:rsidP="001B1959">
      <w:pPr>
        <w:spacing w:before="120"/>
        <w:jc w:val="both"/>
        <w:rPr>
          <w:sz w:val="20"/>
          <w:szCs w:val="20"/>
          <w:lang w:val="en-GB"/>
        </w:rPr>
      </w:pPr>
      <w:r>
        <w:rPr>
          <w:sz w:val="20"/>
          <w:szCs w:val="20"/>
          <w:lang w:val="en-GB"/>
        </w:rPr>
        <w:t>IntervalField</w:t>
      </w:r>
      <w:r w:rsidR="00237E41">
        <w:rPr>
          <w:sz w:val="20"/>
          <w:szCs w:val="20"/>
          <w:lang w:val="en-GB"/>
        </w:rPr>
        <w:fldChar w:fldCharType="begin"/>
      </w:r>
      <w:r w:rsidR="00F05019">
        <w:instrText xml:space="preserve"> XE "</w:instrText>
      </w:r>
      <w:r w:rsidR="00F05019" w:rsidRPr="00ED33AB">
        <w:rPr>
          <w:sz w:val="20"/>
          <w:szCs w:val="20"/>
          <w:lang w:val="en-GB"/>
        </w:rPr>
        <w:instrText>IntervalField</w:instrText>
      </w:r>
      <w:r w:rsidR="00F05019">
        <w:instrText xml:space="preserve">" </w:instrText>
      </w:r>
      <w:r w:rsidR="00237E41">
        <w:rPr>
          <w:sz w:val="20"/>
          <w:szCs w:val="20"/>
          <w:lang w:val="en-GB"/>
        </w:rPr>
        <w:fldChar w:fldCharType="end"/>
      </w:r>
      <w:r>
        <w:rPr>
          <w:sz w:val="20"/>
          <w:szCs w:val="20"/>
          <w:lang w:val="en-GB"/>
        </w:rPr>
        <w:t xml:space="preserve"> = </w:t>
      </w:r>
      <w:r w:rsidR="00FF350F">
        <w:rPr>
          <w:sz w:val="20"/>
          <w:szCs w:val="20"/>
          <w:lang w:val="en-GB"/>
        </w:rPr>
        <w:tab/>
      </w:r>
      <w:r w:rsidRPr="0089648B">
        <w:rPr>
          <w:rFonts w:ascii="Arial Unicode MS" w:eastAsia="Arial Unicode MS" w:hAnsi="Arial Unicode MS" w:cs="Arial Unicode MS"/>
          <w:sz w:val="20"/>
          <w:szCs w:val="20"/>
          <w:lang w:val="en-GB"/>
        </w:rPr>
        <w:t>YEAR</w:t>
      </w:r>
      <w:r>
        <w:rPr>
          <w:sz w:val="20"/>
          <w:szCs w:val="20"/>
          <w:lang w:val="en-GB"/>
        </w:rPr>
        <w:t xml:space="preserve"> | </w:t>
      </w:r>
      <w:r w:rsidRPr="0089648B">
        <w:rPr>
          <w:rFonts w:ascii="Arial Unicode MS" w:eastAsia="Arial Unicode MS" w:hAnsi="Arial Unicode MS" w:cs="Arial Unicode MS"/>
          <w:sz w:val="20"/>
          <w:szCs w:val="20"/>
          <w:lang w:val="en-GB"/>
        </w:rPr>
        <w:t>MONTH</w:t>
      </w:r>
      <w:r>
        <w:rPr>
          <w:sz w:val="20"/>
          <w:szCs w:val="20"/>
          <w:lang w:val="en-GB"/>
        </w:rPr>
        <w:t xml:space="preserve"> | </w:t>
      </w:r>
      <w:r w:rsidRPr="0089648B">
        <w:rPr>
          <w:rFonts w:ascii="Arial Unicode MS" w:eastAsia="Arial Unicode MS" w:hAnsi="Arial Unicode MS" w:cs="Arial Unicode MS"/>
          <w:sz w:val="20"/>
          <w:szCs w:val="20"/>
          <w:lang w:val="en-GB"/>
        </w:rPr>
        <w:t>DAY</w:t>
      </w:r>
      <w:r>
        <w:rPr>
          <w:sz w:val="20"/>
          <w:szCs w:val="20"/>
          <w:lang w:val="en-GB"/>
        </w:rPr>
        <w:t xml:space="preserve"> | </w:t>
      </w:r>
      <w:r w:rsidRPr="0089648B">
        <w:rPr>
          <w:rFonts w:ascii="Arial Unicode MS" w:eastAsia="Arial Unicode MS" w:hAnsi="Arial Unicode MS" w:cs="Arial Unicode MS"/>
          <w:sz w:val="20"/>
          <w:szCs w:val="20"/>
          <w:lang w:val="en-GB"/>
        </w:rPr>
        <w:t>HOUR</w:t>
      </w:r>
      <w:r>
        <w:rPr>
          <w:sz w:val="20"/>
          <w:szCs w:val="20"/>
          <w:lang w:val="en-GB"/>
        </w:rPr>
        <w:t xml:space="preserve"> | </w:t>
      </w:r>
      <w:r w:rsidRPr="0089648B">
        <w:rPr>
          <w:rFonts w:ascii="Arial Unicode MS" w:eastAsia="Arial Unicode MS" w:hAnsi="Arial Unicode MS" w:cs="Arial Unicode MS"/>
          <w:sz w:val="20"/>
          <w:szCs w:val="20"/>
          <w:lang w:val="en-GB"/>
        </w:rPr>
        <w:t>MINUTE</w:t>
      </w:r>
      <w:r>
        <w:rPr>
          <w:sz w:val="20"/>
          <w:szCs w:val="20"/>
          <w:lang w:val="en-GB"/>
        </w:rPr>
        <w:t xml:space="preserve"> | </w:t>
      </w:r>
      <w:r w:rsidRPr="0089648B">
        <w:rPr>
          <w:rFonts w:ascii="Arial Unicode MS" w:eastAsia="Arial Unicode MS" w:hAnsi="Arial Unicode MS" w:cs="Arial Unicode MS"/>
          <w:sz w:val="20"/>
          <w:szCs w:val="20"/>
          <w:lang w:val="en-GB"/>
        </w:rPr>
        <w:t>SECOND</w:t>
      </w:r>
      <w:r>
        <w:rPr>
          <w:sz w:val="20"/>
          <w:szCs w:val="20"/>
          <w:lang w:val="en-GB"/>
        </w:rPr>
        <w:t xml:space="preserve">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int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w:t>
      </w:r>
      <w:r w:rsidR="00FC6B42">
        <w:rPr>
          <w:sz w:val="20"/>
          <w:szCs w:val="20"/>
          <w:lang w:val="en-GB"/>
        </w:rPr>
        <w:t>.</w:t>
      </w:r>
    </w:p>
    <w:p w14:paraId="0CAAAE2B" w14:textId="77777777" w:rsidR="001B1959" w:rsidRDefault="001B1959" w:rsidP="0074726A">
      <w:pPr>
        <w:spacing w:before="120"/>
        <w:jc w:val="both"/>
        <w:rPr>
          <w:sz w:val="20"/>
          <w:szCs w:val="20"/>
          <w:lang w:val="en-GB"/>
        </w:rPr>
      </w:pPr>
      <w:r>
        <w:rPr>
          <w:sz w:val="20"/>
          <w:szCs w:val="20"/>
          <w:lang w:val="en-GB"/>
        </w:rPr>
        <w:t>DefinedType</w:t>
      </w:r>
      <w:r w:rsidR="00237E41">
        <w:rPr>
          <w:sz w:val="20"/>
          <w:szCs w:val="20"/>
          <w:lang w:val="en-GB"/>
        </w:rPr>
        <w:fldChar w:fldCharType="begin"/>
      </w:r>
      <w:r w:rsidR="00F05019">
        <w:instrText xml:space="preserve"> XE "</w:instrText>
      </w:r>
      <w:r w:rsidR="00F05019" w:rsidRPr="00ED33AB">
        <w:rPr>
          <w:sz w:val="20"/>
          <w:szCs w:val="20"/>
          <w:lang w:val="en-GB"/>
        </w:rPr>
        <w:instrText>DefinedType</w:instrText>
      </w:r>
      <w:r w:rsidR="00F05019">
        <w:instrText xml:space="preserve">" </w:instrText>
      </w:r>
      <w:r w:rsidR="00237E41">
        <w:rPr>
          <w:sz w:val="20"/>
          <w:szCs w:val="20"/>
          <w:lang w:val="en-GB"/>
        </w:rPr>
        <w:fldChar w:fldCharType="end"/>
      </w:r>
      <w:r>
        <w:rPr>
          <w:sz w:val="20"/>
          <w:szCs w:val="20"/>
          <w:lang w:val="en-GB"/>
        </w:rPr>
        <w:t xml:space="preserve"> = </w:t>
      </w:r>
      <w:r w:rsidR="00FF350F">
        <w:rPr>
          <w:sz w:val="20"/>
          <w:szCs w:val="20"/>
          <w:lang w:val="en-GB"/>
        </w:rPr>
        <w:tab/>
      </w:r>
      <w:r w:rsidR="00503E55">
        <w:rPr>
          <w:sz w:val="20"/>
          <w:szCs w:val="20"/>
          <w:lang w:val="en-GB"/>
        </w:rPr>
        <w:t>(</w:t>
      </w:r>
      <w:r w:rsidRPr="00794A0A">
        <w:rPr>
          <w:rFonts w:eastAsia="Arial Unicode MS"/>
          <w:sz w:val="20"/>
          <w:szCs w:val="20"/>
          <w:lang w:val="en-GB"/>
        </w:rPr>
        <w:t>ROW</w:t>
      </w:r>
      <w:r w:rsidR="00D510EC" w:rsidRPr="00794A0A">
        <w:rPr>
          <w:rFonts w:eastAsia="Arial Unicode MS"/>
          <w:sz w:val="20"/>
          <w:szCs w:val="20"/>
          <w:lang w:val="en-GB"/>
        </w:rPr>
        <w:t>|TABLE</w:t>
      </w:r>
      <w:r w:rsidR="00503E55">
        <w:rPr>
          <w:rFonts w:ascii="Arial Unicode MS" w:eastAsia="Arial Unicode MS" w:hAnsi="Arial Unicode MS" w:cs="Arial Unicode MS"/>
          <w:sz w:val="20"/>
          <w:szCs w:val="20"/>
          <w:lang w:val="en-GB"/>
        </w:rPr>
        <w:t>)</w:t>
      </w:r>
      <w:r>
        <w:rPr>
          <w:sz w:val="20"/>
          <w:szCs w:val="20"/>
          <w:lang w:val="en-GB"/>
        </w:rPr>
        <w:t xml:space="preserve">  </w:t>
      </w:r>
      <w:r w:rsidR="0074726A">
        <w:rPr>
          <w:sz w:val="20"/>
          <w:szCs w:val="20"/>
          <w:lang w:val="en-GB"/>
        </w:rPr>
        <w:t>Representation</w:t>
      </w:r>
    </w:p>
    <w:p w14:paraId="0AE85E8C" w14:textId="6FA81D8E" w:rsidR="00BA5AD9" w:rsidRDefault="00BA5AD9" w:rsidP="0074726A">
      <w:pPr>
        <w:spacing w:before="120"/>
        <w:jc w:val="both"/>
        <w:rPr>
          <w:sz w:val="20"/>
          <w:szCs w:val="20"/>
          <w:lang w:val="en-GB"/>
        </w:rPr>
      </w:pPr>
      <w:r>
        <w:rPr>
          <w:sz w:val="20"/>
          <w:szCs w:val="20"/>
          <w:lang w:val="en-GB"/>
        </w:rPr>
        <w:tab/>
        <w:t>|</w:t>
      </w:r>
      <w:r>
        <w:rPr>
          <w:sz w:val="20"/>
          <w:szCs w:val="20"/>
          <w:lang w:val="en-GB"/>
        </w:rPr>
        <w:tab/>
        <w:t>DataTypeList</w:t>
      </w:r>
      <w:r w:rsidR="00F23C09">
        <w:rPr>
          <w:sz w:val="20"/>
          <w:szCs w:val="20"/>
          <w:lang w:val="en-GB"/>
        </w:rPr>
        <w:t xml:space="preserve"> .</w:t>
      </w:r>
    </w:p>
    <w:p w14:paraId="78F82278" w14:textId="6E26EFE5" w:rsidR="00F23C09" w:rsidRDefault="00F930AB" w:rsidP="001B1959">
      <w:pPr>
        <w:jc w:val="both"/>
        <w:rPr>
          <w:sz w:val="20"/>
          <w:szCs w:val="20"/>
          <w:lang w:val="en-GB"/>
        </w:rPr>
      </w:pPr>
      <w:r>
        <w:rPr>
          <w:sz w:val="20"/>
          <w:szCs w:val="20"/>
          <w:lang w:val="en-GB"/>
        </w:rPr>
        <w:t xml:space="preserve">The TABLE </w:t>
      </w:r>
      <w:r w:rsidR="00D510EC">
        <w:rPr>
          <w:sz w:val="20"/>
          <w:szCs w:val="20"/>
          <w:lang w:val="en-GB"/>
        </w:rPr>
        <w:t>alternative</w:t>
      </w:r>
      <w:r>
        <w:rPr>
          <w:sz w:val="20"/>
          <w:szCs w:val="20"/>
          <w:lang w:val="en-GB"/>
        </w:rPr>
        <w:t xml:space="preserve"> here is a Pyrrho extension</w:t>
      </w:r>
      <w:r w:rsidR="00D510EC">
        <w:rPr>
          <w:sz w:val="20"/>
          <w:szCs w:val="20"/>
          <w:lang w:val="en-GB"/>
        </w:rPr>
        <w:t xml:space="preserve"> to </w:t>
      </w:r>
      <w:r w:rsidR="005D49CD">
        <w:rPr>
          <w:sz w:val="20"/>
          <w:szCs w:val="20"/>
          <w:lang w:val="en-GB"/>
        </w:rPr>
        <w:t>SQL2023</w:t>
      </w:r>
      <w:r w:rsidR="00522E76">
        <w:rPr>
          <w:sz w:val="20"/>
          <w:szCs w:val="20"/>
          <w:lang w:val="en-GB"/>
        </w:rPr>
        <w:t xml:space="preserve">, corresponding to the difference between a row and a rowset. </w:t>
      </w:r>
      <w:r w:rsidR="005D6463">
        <w:rPr>
          <w:sz w:val="20"/>
          <w:szCs w:val="20"/>
          <w:lang w:val="en-GB"/>
        </w:rPr>
        <w:t>DataTypeList is an anonymous row type (no column names), also specific to Pyrrho.</w:t>
      </w:r>
    </w:p>
    <w:p w14:paraId="34D3064E" w14:textId="14C22F7D" w:rsidR="00F23C09" w:rsidRDefault="00F23C09" w:rsidP="00F23C09">
      <w:pPr>
        <w:spacing w:before="120"/>
        <w:jc w:val="both"/>
        <w:rPr>
          <w:rFonts w:ascii="Arial Unicode MS" w:eastAsia="Arial Unicode MS" w:hAnsi="Arial Unicode MS" w:cs="Arial Unicode MS"/>
          <w:sz w:val="20"/>
          <w:szCs w:val="20"/>
          <w:lang w:val="en-GB"/>
        </w:rPr>
      </w:pPr>
      <w:r>
        <w:rPr>
          <w:sz w:val="20"/>
          <w:szCs w:val="20"/>
          <w:lang w:val="en-GB"/>
        </w:rPr>
        <w:t>CollectionType</w:t>
      </w:r>
      <w:r w:rsidR="00A16ADE">
        <w:rPr>
          <w:sz w:val="20"/>
          <w:szCs w:val="20"/>
          <w:lang w:val="en-GB"/>
        </w:rPr>
        <w:fldChar w:fldCharType="begin"/>
      </w:r>
      <w:r w:rsidR="00A16ADE">
        <w:instrText xml:space="preserve"> XE "</w:instrText>
      </w:r>
      <w:r w:rsidR="00A16ADE" w:rsidRPr="00CC190C">
        <w:rPr>
          <w:sz w:val="20"/>
          <w:szCs w:val="20"/>
          <w:lang w:val="en-GB"/>
        </w:rPr>
        <w:instrText>CollectionType</w:instrText>
      </w:r>
      <w:r w:rsidR="00A16ADE">
        <w:instrText xml:space="preserve">" </w:instrText>
      </w:r>
      <w:r w:rsidR="00A16ADE">
        <w:rPr>
          <w:sz w:val="20"/>
          <w:szCs w:val="20"/>
          <w:lang w:val="en-GB"/>
        </w:rPr>
        <w:fldChar w:fldCharType="end"/>
      </w:r>
      <w:r>
        <w:rPr>
          <w:sz w:val="20"/>
          <w:szCs w:val="20"/>
          <w:lang w:val="en-GB"/>
        </w:rPr>
        <w:t xml:space="preserve"> =</w:t>
      </w:r>
      <w:r>
        <w:rPr>
          <w:sz w:val="20"/>
          <w:szCs w:val="20"/>
          <w:lang w:val="en-GB"/>
        </w:rPr>
        <w:tab/>
        <w:t>Type (</w:t>
      </w:r>
      <w:r w:rsidR="008D7EE6">
        <w:rPr>
          <w:sz w:val="20"/>
          <w:szCs w:val="20"/>
          <w:lang w:val="en-GB"/>
        </w:rPr>
        <w:t>LIST|</w:t>
      </w:r>
      <w:r w:rsidR="008D7EE6" w:rsidRPr="008D7EE6">
        <w:rPr>
          <w:rFonts w:ascii="Arial Unicode MS" w:eastAsia="Arial Unicode MS" w:hAnsi="Arial Unicode MS" w:cs="Arial Unicode MS"/>
          <w:sz w:val="20"/>
          <w:szCs w:val="20"/>
          <w:lang w:val="en-GB"/>
        </w:rPr>
        <w:t>VECTOR</w:t>
      </w:r>
      <w:r w:rsidR="008D7EE6">
        <w:rPr>
          <w:sz w:val="20"/>
          <w:szCs w:val="20"/>
          <w:lang w:val="en-GB"/>
        </w:rPr>
        <w:t>|</w:t>
      </w:r>
      <w:r w:rsidRPr="0089648B">
        <w:rPr>
          <w:rFonts w:ascii="Arial Unicode MS" w:eastAsia="Arial Unicode MS" w:hAnsi="Arial Unicode MS" w:cs="Arial Unicode MS"/>
          <w:sz w:val="20"/>
          <w:szCs w:val="20"/>
          <w:lang w:val="en-GB"/>
        </w:rPr>
        <w:t>ARRAY</w:t>
      </w:r>
      <w:r>
        <w:rPr>
          <w:rFonts w:ascii="Arial Unicode MS" w:eastAsia="Arial Unicode MS" w:hAnsi="Arial Unicode MS" w:cs="Arial Unicode MS"/>
          <w:sz w:val="20"/>
          <w:szCs w:val="20"/>
          <w:lang w:val="en-GB"/>
        </w:rPr>
        <w:t>|SET|</w:t>
      </w:r>
      <w:r w:rsidRPr="00794A0A">
        <w:rPr>
          <w:rFonts w:eastAsia="Arial Unicode MS"/>
          <w:sz w:val="20"/>
          <w:szCs w:val="20"/>
          <w:lang w:val="en-GB"/>
        </w:rPr>
        <w:t>MULTISET</w:t>
      </w:r>
      <w:r>
        <w:rPr>
          <w:rFonts w:ascii="Arial Unicode MS" w:eastAsia="Arial Unicode MS" w:hAnsi="Arial Unicode MS" w:cs="Arial Unicode MS"/>
          <w:sz w:val="20"/>
          <w:szCs w:val="20"/>
          <w:lang w:val="en-GB"/>
        </w:rPr>
        <w:t>).</w:t>
      </w:r>
    </w:p>
    <w:p w14:paraId="6D33F46A" w14:textId="27A5132C" w:rsidR="00F930AB" w:rsidRDefault="008D7EE6" w:rsidP="001B1959">
      <w:pPr>
        <w:jc w:val="both"/>
        <w:rPr>
          <w:sz w:val="20"/>
          <w:szCs w:val="20"/>
          <w:lang w:val="en-GB"/>
        </w:rPr>
      </w:pPr>
      <w:r>
        <w:rPr>
          <w:sz w:val="20"/>
          <w:szCs w:val="20"/>
          <w:lang w:val="en-GB"/>
        </w:rPr>
        <w:t xml:space="preserve">LIST and </w:t>
      </w:r>
      <w:r w:rsidR="00DF5F30">
        <w:rPr>
          <w:sz w:val="20"/>
          <w:szCs w:val="20"/>
          <w:lang w:val="en-GB"/>
        </w:rPr>
        <w:t xml:space="preserve">SET </w:t>
      </w:r>
      <w:r>
        <w:rPr>
          <w:sz w:val="20"/>
          <w:szCs w:val="20"/>
          <w:lang w:val="en-GB"/>
        </w:rPr>
        <w:t>are</w:t>
      </w:r>
      <w:r w:rsidR="00DF5F30">
        <w:rPr>
          <w:sz w:val="20"/>
          <w:szCs w:val="20"/>
          <w:lang w:val="en-GB"/>
        </w:rPr>
        <w:t xml:space="preserve"> added to the standard types</w:t>
      </w:r>
      <w:r w:rsidR="00EA6C06">
        <w:rPr>
          <w:sz w:val="20"/>
          <w:szCs w:val="20"/>
          <w:lang w:val="en-GB"/>
        </w:rPr>
        <w:t>; and expressions whose type is a</w:t>
      </w:r>
      <w:r>
        <w:rPr>
          <w:sz w:val="20"/>
          <w:szCs w:val="20"/>
          <w:lang w:val="en-GB"/>
        </w:rPr>
        <w:t xml:space="preserve"> list, vector,</w:t>
      </w:r>
      <w:r w:rsidR="00EA6C06">
        <w:rPr>
          <w:sz w:val="20"/>
          <w:szCs w:val="20"/>
          <w:lang w:val="en-GB"/>
        </w:rPr>
        <w:t xml:space="preserve"> array, set or multiset of scalar type are scalars</w:t>
      </w:r>
      <w:r w:rsidR="00DF5F30">
        <w:rPr>
          <w:sz w:val="20"/>
          <w:szCs w:val="20"/>
          <w:lang w:val="en-GB"/>
        </w:rPr>
        <w:t xml:space="preserve">. </w:t>
      </w:r>
    </w:p>
    <w:p w14:paraId="254B5595" w14:textId="72F80A9D" w:rsidR="00F05E88" w:rsidRDefault="00F05E88" w:rsidP="00F05E88">
      <w:pPr>
        <w:spacing w:before="120"/>
        <w:jc w:val="both"/>
        <w:rPr>
          <w:sz w:val="20"/>
          <w:szCs w:val="20"/>
          <w:lang w:val="en-GB"/>
        </w:rPr>
      </w:pPr>
      <w:r>
        <w:rPr>
          <w:sz w:val="20"/>
          <w:szCs w:val="20"/>
          <w:lang w:val="en-GB"/>
        </w:rPr>
        <w:t>SimpleReference = (</w:t>
      </w:r>
      <w:r w:rsidRPr="00F05E88">
        <w:rPr>
          <w:rFonts w:ascii="Arial Unicode MS" w:eastAsia="Arial Unicode MS" w:hAnsi="Arial Unicode MS" w:cs="Arial Unicode MS"/>
          <w:sz w:val="20"/>
          <w:szCs w:val="20"/>
          <w:lang w:val="en-GB"/>
        </w:rPr>
        <w:t>FROM</w:t>
      </w:r>
      <w:r>
        <w:rPr>
          <w:sz w:val="20"/>
          <w:szCs w:val="20"/>
          <w:lang w:val="en-GB"/>
        </w:rPr>
        <w:t>|</w:t>
      </w:r>
      <w:r w:rsidRPr="00F05E88">
        <w:rPr>
          <w:rFonts w:ascii="Arial Unicode MS" w:eastAsia="Arial Unicode MS" w:hAnsi="Arial Unicode MS" w:cs="Arial Unicode MS"/>
          <w:sz w:val="20"/>
          <w:szCs w:val="20"/>
          <w:lang w:val="en-GB"/>
        </w:rPr>
        <w:t>TO</w:t>
      </w:r>
      <w:r>
        <w:rPr>
          <w:sz w:val="20"/>
          <w:szCs w:val="20"/>
          <w:lang w:val="en-GB"/>
        </w:rPr>
        <w:t>|</w:t>
      </w:r>
      <w:r w:rsidRPr="00F05E88">
        <w:rPr>
          <w:rFonts w:ascii="Arial Unicode MS" w:eastAsia="Arial Unicode MS" w:hAnsi="Arial Unicode MS" w:cs="Arial Unicode MS"/>
          <w:sz w:val="20"/>
          <w:szCs w:val="20"/>
          <w:lang w:val="en-GB"/>
        </w:rPr>
        <w:t>WITH</w:t>
      </w:r>
      <w:r>
        <w:rPr>
          <w:sz w:val="20"/>
          <w:szCs w:val="20"/>
          <w:lang w:val="en-GB"/>
        </w:rPr>
        <w:t xml:space="preserve">) </w:t>
      </w:r>
      <w:r>
        <w:rPr>
          <w:i/>
          <w:iCs/>
          <w:sz w:val="20"/>
          <w:szCs w:val="20"/>
          <w:lang w:val="en-GB"/>
        </w:rPr>
        <w:t>Type_</w:t>
      </w:r>
      <w:r>
        <w:rPr>
          <w:sz w:val="20"/>
          <w:szCs w:val="20"/>
          <w:lang w:val="en-GB"/>
        </w:rPr>
        <w:t>id .</w:t>
      </w:r>
    </w:p>
    <w:p w14:paraId="5160039A" w14:textId="50D22B51" w:rsidR="00F05E88" w:rsidRPr="00F05E88" w:rsidRDefault="00F05E88" w:rsidP="00F05E88">
      <w:pPr>
        <w:spacing w:before="120"/>
        <w:jc w:val="both"/>
        <w:rPr>
          <w:sz w:val="20"/>
          <w:szCs w:val="20"/>
          <w:lang w:val="en-GB"/>
        </w:rPr>
      </w:pPr>
      <w:r>
        <w:rPr>
          <w:sz w:val="20"/>
          <w:szCs w:val="20"/>
          <w:lang w:val="en-GB"/>
        </w:rPr>
        <w:t>This is a special syntax for defining simple edges in a NodeType. See the syntax for ColumnDefinition.</w:t>
      </w:r>
    </w:p>
    <w:p w14:paraId="21580D9A" w14:textId="21D94310" w:rsidR="001212E0" w:rsidRPr="001212E0" w:rsidRDefault="00AD4851" w:rsidP="001212E0">
      <w:pPr>
        <w:pStyle w:val="Heading2"/>
      </w:pPr>
      <w:bookmarkStart w:id="159" w:name="_Toc49955231"/>
      <w:bookmarkStart w:id="160" w:name="_Toc233953840"/>
      <w:bookmarkStart w:id="161" w:name="_Toc49955232"/>
      <w:r>
        <w:t xml:space="preserve">7.5 </w:t>
      </w:r>
      <w:bookmarkEnd w:id="159"/>
      <w:r>
        <w:t>RowSet</w:t>
      </w:r>
      <w:bookmarkEnd w:id="160"/>
    </w:p>
    <w:p w14:paraId="1BEDD1E6" w14:textId="5628D32D" w:rsidR="002F2056" w:rsidRDefault="001212E0" w:rsidP="00327E27">
      <w:pPr>
        <w:keepNext/>
        <w:spacing w:before="120"/>
        <w:jc w:val="both"/>
        <w:rPr>
          <w:sz w:val="20"/>
          <w:szCs w:val="20"/>
          <w:lang w:val="en-GB"/>
        </w:rPr>
      </w:pPr>
      <w:r>
        <w:rPr>
          <w:sz w:val="20"/>
          <w:szCs w:val="20"/>
          <w:lang w:val="en-GB"/>
        </w:rPr>
        <w:t>Query</w:t>
      </w:r>
      <w:r w:rsidR="00881854">
        <w:rPr>
          <w:sz w:val="20"/>
          <w:szCs w:val="20"/>
          <w:lang w:val="en-GB"/>
        </w:rPr>
        <w:fldChar w:fldCharType="begin"/>
      </w:r>
      <w:r w:rsidR="00881854">
        <w:instrText xml:space="preserve"> XE "</w:instrText>
      </w:r>
      <w:r w:rsidR="00881854" w:rsidRPr="006E5BCF">
        <w:rPr>
          <w:sz w:val="20"/>
          <w:szCs w:val="20"/>
          <w:lang w:val="en-GB"/>
        </w:rPr>
        <w:instrText>Query</w:instrText>
      </w:r>
      <w:r w:rsidR="00881854">
        <w:instrText xml:space="preserve">" </w:instrText>
      </w:r>
      <w:r w:rsidR="00881854">
        <w:rPr>
          <w:sz w:val="20"/>
          <w:szCs w:val="20"/>
          <w:lang w:val="en-GB"/>
        </w:rPr>
        <w:fldChar w:fldCharType="end"/>
      </w:r>
      <w:r>
        <w:rPr>
          <w:sz w:val="20"/>
          <w:szCs w:val="20"/>
          <w:lang w:val="en-GB"/>
        </w:rPr>
        <w:t xml:space="preserve"> =</w:t>
      </w:r>
      <w:r w:rsidR="002F2056">
        <w:rPr>
          <w:sz w:val="20"/>
          <w:szCs w:val="20"/>
          <w:lang w:val="en-GB"/>
        </w:rPr>
        <w:t xml:space="preserve"> Match | LetStatement | ForStatement | FilterStatement | Order</w:t>
      </w:r>
      <w:r w:rsidR="002821AF">
        <w:rPr>
          <w:sz w:val="20"/>
          <w:szCs w:val="20"/>
          <w:lang w:val="en-GB"/>
        </w:rPr>
        <w:t>By</w:t>
      </w:r>
      <w:r w:rsidR="002F2056">
        <w:rPr>
          <w:sz w:val="20"/>
          <w:szCs w:val="20"/>
          <w:lang w:val="en-GB"/>
        </w:rPr>
        <w:t xml:space="preserve">Statement </w:t>
      </w:r>
    </w:p>
    <w:p w14:paraId="762B117A" w14:textId="02B89D00" w:rsidR="002F2056" w:rsidRDefault="002F2056" w:rsidP="00071E14">
      <w:pPr>
        <w:keepNext/>
        <w:jc w:val="both"/>
        <w:rPr>
          <w:sz w:val="20"/>
          <w:szCs w:val="20"/>
          <w:lang w:val="en-GB"/>
        </w:rPr>
      </w:pPr>
      <w:r>
        <w:rPr>
          <w:sz w:val="20"/>
          <w:szCs w:val="20"/>
          <w:lang w:val="en-GB"/>
        </w:rPr>
        <w:tab/>
        <w:t xml:space="preserve">| CallStatement | SelectStatement </w:t>
      </w:r>
      <w:r w:rsidR="002821AF">
        <w:rPr>
          <w:sz w:val="20"/>
          <w:szCs w:val="20"/>
          <w:lang w:val="en-GB"/>
        </w:rPr>
        <w:t xml:space="preserve">| </w:t>
      </w:r>
      <w:r w:rsidR="00327E27">
        <w:rPr>
          <w:sz w:val="20"/>
          <w:szCs w:val="20"/>
          <w:lang w:val="en-GB"/>
        </w:rPr>
        <w:t xml:space="preserve">TABLE id | </w:t>
      </w:r>
      <w:r w:rsidR="002821AF">
        <w:rPr>
          <w:sz w:val="20"/>
          <w:szCs w:val="20"/>
          <w:lang w:val="en-GB"/>
        </w:rPr>
        <w:t xml:space="preserve">Query </w:t>
      </w:r>
      <w:r w:rsidR="002821AF" w:rsidRPr="002821AF">
        <w:rPr>
          <w:rFonts w:ascii="Arial Unicode MS" w:eastAsia="Arial Unicode MS" w:hAnsi="Arial Unicode MS" w:cs="Arial Unicode MS"/>
          <w:sz w:val="20"/>
          <w:szCs w:val="20"/>
          <w:lang w:val="en-GB"/>
        </w:rPr>
        <w:t>OTHERWISE</w:t>
      </w:r>
      <w:r w:rsidR="002821AF">
        <w:rPr>
          <w:sz w:val="20"/>
          <w:szCs w:val="20"/>
          <w:lang w:val="en-GB"/>
        </w:rPr>
        <w:t xml:space="preserve"> Query</w:t>
      </w:r>
    </w:p>
    <w:p w14:paraId="242B7A7F" w14:textId="33329E11" w:rsidR="001212E0" w:rsidRDefault="002F2056" w:rsidP="002F2056">
      <w:pPr>
        <w:keepNext/>
        <w:ind w:firstLine="720"/>
        <w:jc w:val="both"/>
        <w:rPr>
          <w:sz w:val="20"/>
          <w:szCs w:val="20"/>
          <w:lang w:val="en-GB"/>
        </w:rPr>
      </w:pPr>
      <w:r>
        <w:rPr>
          <w:sz w:val="20"/>
          <w:szCs w:val="20"/>
          <w:lang w:val="en-GB"/>
        </w:rPr>
        <w:t>| Query (</w:t>
      </w:r>
      <w:r w:rsidRPr="002821AF">
        <w:rPr>
          <w:rFonts w:ascii="Arial Unicode MS" w:eastAsia="Arial Unicode MS" w:hAnsi="Arial Unicode MS" w:cs="Arial Unicode MS"/>
          <w:sz w:val="20"/>
          <w:szCs w:val="20"/>
          <w:lang w:val="en-GB"/>
        </w:rPr>
        <w:t>UNION</w:t>
      </w:r>
      <w:r>
        <w:rPr>
          <w:sz w:val="20"/>
          <w:szCs w:val="20"/>
          <w:lang w:val="en-GB"/>
        </w:rPr>
        <w:t>|</w:t>
      </w:r>
      <w:r w:rsidRPr="002821AF">
        <w:rPr>
          <w:rFonts w:ascii="Arial Unicode MS" w:eastAsia="Arial Unicode MS" w:hAnsi="Arial Unicode MS" w:cs="Arial Unicode MS"/>
          <w:sz w:val="20"/>
          <w:szCs w:val="20"/>
          <w:lang w:val="en-GB"/>
        </w:rPr>
        <w:t>INTERSECT</w:t>
      </w:r>
      <w:r>
        <w:rPr>
          <w:sz w:val="20"/>
          <w:szCs w:val="20"/>
          <w:lang w:val="en-GB"/>
        </w:rPr>
        <w:t>|</w:t>
      </w:r>
      <w:r w:rsidRPr="002821AF">
        <w:rPr>
          <w:rFonts w:ascii="Arial Unicode MS" w:eastAsia="Arial Unicode MS" w:hAnsi="Arial Unicode MS" w:cs="Arial Unicode MS"/>
          <w:sz w:val="20"/>
          <w:szCs w:val="20"/>
          <w:lang w:val="en-GB"/>
        </w:rPr>
        <w:t>EXCEPT</w:t>
      </w:r>
      <w:r>
        <w:rPr>
          <w:sz w:val="20"/>
          <w:szCs w:val="20"/>
          <w:lang w:val="en-GB"/>
        </w:rPr>
        <w:t>)</w:t>
      </w:r>
      <w:r w:rsidR="002821AF">
        <w:rPr>
          <w:sz w:val="20"/>
          <w:szCs w:val="20"/>
          <w:lang w:val="en-GB"/>
        </w:rPr>
        <w:t xml:space="preserve"> </w:t>
      </w:r>
      <w:r>
        <w:rPr>
          <w:sz w:val="20"/>
          <w:szCs w:val="20"/>
          <w:lang w:val="en-GB"/>
        </w:rPr>
        <w:t>[</w:t>
      </w:r>
      <w:r w:rsidRPr="002821AF">
        <w:rPr>
          <w:rFonts w:ascii="Arial Unicode MS" w:eastAsia="Arial Unicode MS" w:hAnsi="Arial Unicode MS" w:cs="Arial Unicode MS"/>
          <w:sz w:val="20"/>
          <w:szCs w:val="20"/>
          <w:lang w:val="en-GB"/>
        </w:rPr>
        <w:t>DISTINCT</w:t>
      </w:r>
      <w:r>
        <w:rPr>
          <w:sz w:val="20"/>
          <w:szCs w:val="20"/>
          <w:lang w:val="en-GB"/>
        </w:rPr>
        <w:t>|</w:t>
      </w:r>
      <w:r w:rsidRPr="002821AF">
        <w:rPr>
          <w:rFonts w:ascii="Arial Unicode MS" w:eastAsia="Arial Unicode MS" w:hAnsi="Arial Unicode MS" w:cs="Arial Unicode MS"/>
          <w:sz w:val="20"/>
          <w:szCs w:val="20"/>
          <w:lang w:val="en-GB"/>
        </w:rPr>
        <w:t>ALL</w:t>
      </w:r>
      <w:r>
        <w:rPr>
          <w:sz w:val="20"/>
          <w:szCs w:val="20"/>
          <w:lang w:val="en-GB"/>
        </w:rPr>
        <w:t>] Query .</w:t>
      </w:r>
    </w:p>
    <w:p w14:paraId="0E411254" w14:textId="5C3518FB" w:rsidR="00327E27" w:rsidRDefault="00327E27" w:rsidP="00327E27">
      <w:pPr>
        <w:jc w:val="both"/>
        <w:rPr>
          <w:sz w:val="20"/>
          <w:szCs w:val="20"/>
          <w:lang w:val="en-GB"/>
        </w:rPr>
      </w:pPr>
      <w:r w:rsidRPr="0089648B">
        <w:rPr>
          <w:rFonts w:ascii="Arial Unicode MS" w:eastAsia="Arial Unicode MS" w:hAnsi="Arial Unicode MS" w:cs="Arial Unicode MS"/>
          <w:sz w:val="20"/>
          <w:szCs w:val="20"/>
          <w:lang w:val="en-GB"/>
        </w:rPr>
        <w:t>DISTINCT</w:t>
      </w:r>
      <w:r>
        <w:rPr>
          <w:sz w:val="20"/>
          <w:szCs w:val="20"/>
          <w:lang w:val="en-GB"/>
        </w:rPr>
        <w:t xml:space="preserve"> is the default and discards duplicates from both operands. </w:t>
      </w:r>
    </w:p>
    <w:p w14:paraId="7F5DB9FE" w14:textId="26EE6F2B" w:rsidR="00AD4851" w:rsidRDefault="001212E0" w:rsidP="001212E0">
      <w:pPr>
        <w:keepNext/>
        <w:spacing w:before="120"/>
        <w:jc w:val="both"/>
        <w:rPr>
          <w:sz w:val="20"/>
          <w:szCs w:val="20"/>
          <w:lang w:val="en-GB"/>
        </w:rPr>
      </w:pPr>
      <w:r>
        <w:rPr>
          <w:sz w:val="20"/>
          <w:szCs w:val="20"/>
          <w:lang w:val="en-GB"/>
        </w:rPr>
        <w:t>R</w:t>
      </w:r>
      <w:r w:rsidR="00AD4851">
        <w:rPr>
          <w:sz w:val="20"/>
          <w:szCs w:val="20"/>
          <w:lang w:val="en-GB"/>
        </w:rPr>
        <w:t>owSet</w:t>
      </w:r>
      <w:r w:rsidR="00A16ADE">
        <w:rPr>
          <w:sz w:val="20"/>
          <w:szCs w:val="20"/>
          <w:lang w:val="en-GB"/>
        </w:rPr>
        <w:fldChar w:fldCharType="begin"/>
      </w:r>
      <w:r w:rsidR="00A16ADE">
        <w:instrText xml:space="preserve"> XE "</w:instrText>
      </w:r>
      <w:r w:rsidR="00A16ADE" w:rsidRPr="00CC190C">
        <w:rPr>
          <w:sz w:val="20"/>
          <w:szCs w:val="20"/>
          <w:lang w:val="en-GB"/>
        </w:rPr>
        <w:instrText>RowSet</w:instrText>
      </w:r>
      <w:r w:rsidR="00A16ADE">
        <w:instrText xml:space="preserve">" </w:instrText>
      </w:r>
      <w:r w:rsidR="00A16ADE">
        <w:rPr>
          <w:sz w:val="20"/>
          <w:szCs w:val="20"/>
          <w:lang w:val="en-GB"/>
        </w:rPr>
        <w:fldChar w:fldCharType="end"/>
      </w:r>
      <w:r w:rsidR="00AD4851">
        <w:rPr>
          <w:sz w:val="20"/>
          <w:szCs w:val="20"/>
          <w:lang w:val="en-GB"/>
        </w:rPr>
        <w:t xml:space="preserve"> = TableReference</w:t>
      </w:r>
    </w:p>
    <w:p w14:paraId="49B55429" w14:textId="77777777" w:rsidR="00AD4851" w:rsidRDefault="00AD4851" w:rsidP="00AD4851">
      <w:pPr>
        <w:jc w:val="both"/>
        <w:rPr>
          <w:sz w:val="20"/>
          <w:szCs w:val="20"/>
          <w:lang w:val="en-GB"/>
        </w:rPr>
      </w:pPr>
      <w:r>
        <w:rPr>
          <w:sz w:val="20"/>
          <w:szCs w:val="20"/>
          <w:lang w:val="en-GB"/>
        </w:rPr>
        <w:tab/>
        <w:t xml:space="preserve">| </w:t>
      </w:r>
      <w:r w:rsidRPr="00794A0A">
        <w:rPr>
          <w:rFonts w:eastAsia="Arial Unicode MS"/>
          <w:sz w:val="20"/>
          <w:szCs w:val="20"/>
          <w:lang w:val="en-GB"/>
        </w:rPr>
        <w:t>DEFAULT VALUES</w:t>
      </w:r>
    </w:p>
    <w:p w14:paraId="4C6A91B8" w14:textId="77777777" w:rsidR="00AD4851" w:rsidRDefault="00AD4851" w:rsidP="00AD4851">
      <w:pPr>
        <w:jc w:val="both"/>
        <w:rPr>
          <w:sz w:val="20"/>
          <w:szCs w:val="20"/>
          <w:lang w:val="en-GB"/>
        </w:rPr>
      </w:pPr>
      <w:r>
        <w:rPr>
          <w:sz w:val="20"/>
          <w:szCs w:val="20"/>
          <w:lang w:val="en-GB"/>
        </w:rPr>
        <w:tab/>
        <w:t>| GET [</w:t>
      </w:r>
      <w:r w:rsidRPr="00ED24C5">
        <w:rPr>
          <w:rFonts w:eastAsia="Arial Unicode MS"/>
          <w:sz w:val="20"/>
          <w:szCs w:val="20"/>
          <w:lang w:val="en-GB"/>
        </w:rPr>
        <w:t>USING</w:t>
      </w:r>
      <w:r w:rsidRPr="00E71A7E">
        <w:rPr>
          <w:rFonts w:ascii="Arial Unicode MS" w:eastAsia="Arial Unicode MS" w:hAnsi="Arial Unicode MS" w:cs="Arial Unicode MS"/>
          <w:sz w:val="20"/>
          <w:szCs w:val="20"/>
          <w:lang w:val="en-GB"/>
        </w:rPr>
        <w:t xml:space="preserve"> </w:t>
      </w:r>
      <w:r w:rsidRPr="006B53AC">
        <w:rPr>
          <w:rFonts w:eastAsia="Arial Unicode MS"/>
          <w:i/>
          <w:sz w:val="20"/>
          <w:szCs w:val="20"/>
          <w:lang w:val="en-GB"/>
        </w:rPr>
        <w:t>Table_</w:t>
      </w:r>
      <w:r>
        <w:rPr>
          <w:sz w:val="20"/>
          <w:szCs w:val="20"/>
          <w:lang w:val="en-GB"/>
        </w:rPr>
        <w:t>id] .</w:t>
      </w:r>
    </w:p>
    <w:p w14:paraId="5540B89D" w14:textId="4C41D6DD" w:rsidR="00AD4851" w:rsidRDefault="00AD4851" w:rsidP="005908E4">
      <w:pPr>
        <w:spacing w:before="120" w:after="120"/>
        <w:jc w:val="both"/>
        <w:rPr>
          <w:sz w:val="20"/>
          <w:szCs w:val="20"/>
          <w:lang w:val="en-GB"/>
        </w:rPr>
      </w:pPr>
      <w:r>
        <w:rPr>
          <w:sz w:val="20"/>
          <w:szCs w:val="20"/>
          <w:lang w:val="en-GB"/>
        </w:rPr>
        <w:t>The domain of DEFAULT VALUES and GET must be constrained by the context. The GET syntax here is for the RestView feature of Pyrrho</w:t>
      </w:r>
      <w:r>
        <w:rPr>
          <w:rStyle w:val="FootnoteReference"/>
          <w:sz w:val="20"/>
          <w:szCs w:val="20"/>
          <w:lang w:val="en-GB"/>
        </w:rPr>
        <w:footnoteReference w:id="81"/>
      </w:r>
      <w:r>
        <w:rPr>
          <w:sz w:val="20"/>
          <w:szCs w:val="20"/>
          <w:lang w:val="en-GB"/>
        </w:rPr>
        <w:t xml:space="preserve">. </w:t>
      </w:r>
    </w:p>
    <w:p w14:paraId="2EF751D4" w14:textId="77777777" w:rsidR="00AD4851" w:rsidRDefault="00AD4851" w:rsidP="00F46478">
      <w:pPr>
        <w:jc w:val="both"/>
        <w:rPr>
          <w:sz w:val="20"/>
          <w:szCs w:val="20"/>
          <w:lang w:val="en-GB"/>
        </w:rPr>
      </w:pPr>
      <w:r>
        <w:rPr>
          <w:sz w:val="20"/>
          <w:szCs w:val="20"/>
          <w:lang w:val="en-GB"/>
        </w:rPr>
        <w:t>Insert</w:t>
      </w:r>
      <w:r>
        <w:rPr>
          <w:sz w:val="20"/>
          <w:szCs w:val="20"/>
          <w:lang w:val="en-GB"/>
        </w:rPr>
        <w:fldChar w:fldCharType="begin"/>
      </w:r>
      <w:r>
        <w:instrText xml:space="preserve"> XE "</w:instrText>
      </w:r>
      <w:r w:rsidRPr="00ED33AB">
        <w:rPr>
          <w:sz w:val="20"/>
          <w:szCs w:val="20"/>
          <w:lang w:val="en-GB"/>
        </w:rPr>
        <w:instrText>Insert</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sidRPr="0089648B">
        <w:rPr>
          <w:rFonts w:ascii="Arial Unicode MS" w:eastAsia="Arial Unicode MS" w:hAnsi="Arial Unicode MS" w:cs="Arial Unicode MS"/>
          <w:sz w:val="20"/>
          <w:szCs w:val="20"/>
          <w:lang w:val="en-GB"/>
        </w:rPr>
        <w:t>INSERT</w:t>
      </w:r>
      <w:r>
        <w:rPr>
          <w:rFonts w:ascii="Arial Unicode MS" w:eastAsia="Arial Unicode MS" w:hAnsi="Arial Unicode MS" w:cs="Arial Unicode MS"/>
          <w:sz w:val="20"/>
          <w:szCs w:val="20"/>
          <w:lang w:val="en-GB"/>
        </w:rPr>
        <w:t xml:space="preserve"> </w:t>
      </w:r>
      <w:r w:rsidRPr="00ED24C5">
        <w:rPr>
          <w:rFonts w:eastAsia="Arial Unicode MS"/>
          <w:sz w:val="20"/>
          <w:szCs w:val="20"/>
          <w:lang w:val="en-GB"/>
        </w:rPr>
        <w:t>INTO</w:t>
      </w:r>
      <w:r>
        <w:rPr>
          <w:sz w:val="20"/>
          <w:szCs w:val="20"/>
          <w:lang w:val="en-GB"/>
        </w:rPr>
        <w:t xml:space="preserve"> </w:t>
      </w:r>
      <w:r w:rsidRPr="00CC413A">
        <w:rPr>
          <w:i/>
          <w:sz w:val="20"/>
          <w:szCs w:val="20"/>
          <w:lang w:val="en-GB"/>
        </w:rPr>
        <w:t>Table</w:t>
      </w:r>
      <w:r>
        <w:rPr>
          <w:sz w:val="20"/>
          <w:szCs w:val="20"/>
          <w:lang w:val="en-GB"/>
        </w:rPr>
        <w:t xml:space="preserve">_id [ Cols ] RowSet [Classification] </w:t>
      </w:r>
    </w:p>
    <w:p w14:paraId="2F00E54B" w14:textId="41C6F992" w:rsidR="00DA6904" w:rsidRDefault="00AD4851" w:rsidP="00F46478">
      <w:pPr>
        <w:pStyle w:val="BodyText"/>
        <w:spacing w:line="240" w:lineRule="auto"/>
        <w:ind w:firstLine="720"/>
        <w:rPr>
          <w:lang w:val="en-GB"/>
        </w:rPr>
      </w:pPr>
      <w:r>
        <w:rPr>
          <w:lang w:val="en-GB"/>
        </w:rPr>
        <w:t xml:space="preserve">|   </w:t>
      </w:r>
      <w:r w:rsidR="00D030F6">
        <w:rPr>
          <w:lang w:val="en-GB"/>
        </w:rPr>
        <w:t xml:space="preserve">[UseGraph] </w:t>
      </w:r>
      <w:r>
        <w:rPr>
          <w:rFonts w:ascii="Arial Unicode MS" w:eastAsia="Arial Unicode MS" w:hAnsi="Arial Unicode MS" w:cs="Arial Unicode MS"/>
          <w:spacing w:val="0"/>
          <w:lang w:val="en-GB" w:eastAsia="zh-CN"/>
        </w:rPr>
        <w:t xml:space="preserve">INSERT </w:t>
      </w:r>
      <w:r w:rsidR="000431D2">
        <w:rPr>
          <w:rFonts w:ascii="Arial Unicode MS" w:eastAsia="Arial Unicode MS" w:hAnsi="Arial Unicode MS" w:cs="Arial Unicode MS"/>
          <w:spacing w:val="0"/>
          <w:lang w:val="en-GB" w:eastAsia="zh-CN"/>
        </w:rPr>
        <w:t>[SCHEMA</w:t>
      </w:r>
      <w:r w:rsidR="00F46478">
        <w:rPr>
          <w:rFonts w:ascii="Arial Unicode MS" w:eastAsia="Arial Unicode MS" w:hAnsi="Arial Unicode MS" w:cs="Arial Unicode MS"/>
          <w:spacing w:val="0"/>
          <w:lang w:val="en-GB" w:eastAsia="zh-CN"/>
        </w:rPr>
        <w:t xml:space="preserve"> </w:t>
      </w:r>
      <w:r w:rsidR="00F46478" w:rsidRPr="00F46478">
        <w:rPr>
          <w:spacing w:val="0"/>
          <w:lang w:val="en-GB" w:eastAsia="zh-CN"/>
        </w:rPr>
        <w:t>[SchemaDetails]</w:t>
      </w:r>
      <w:r w:rsidR="000431D2" w:rsidRPr="00F46478">
        <w:rPr>
          <w:spacing w:val="0"/>
          <w:lang w:val="en-GB" w:eastAsia="zh-CN"/>
        </w:rPr>
        <w:t>]</w:t>
      </w:r>
      <w:r w:rsidR="000431D2">
        <w:rPr>
          <w:rFonts w:ascii="Arial Unicode MS" w:eastAsia="Arial Unicode MS" w:hAnsi="Arial Unicode MS" w:cs="Arial Unicode MS"/>
          <w:spacing w:val="0"/>
          <w:lang w:val="en-GB" w:eastAsia="zh-CN"/>
        </w:rPr>
        <w:t xml:space="preserve"> </w:t>
      </w:r>
      <w:r w:rsidRPr="000F0D93">
        <w:rPr>
          <w:spacing w:val="0"/>
          <w:lang w:val="en-GB" w:eastAsia="zh-CN"/>
        </w:rPr>
        <w:t>Graph</w:t>
      </w:r>
      <w:r>
        <w:rPr>
          <w:spacing w:val="0"/>
          <w:lang w:val="en-GB" w:eastAsia="zh-CN"/>
        </w:rPr>
        <w:t xml:space="preserve"> {','Graph}</w:t>
      </w:r>
      <w:r w:rsidRPr="000F0D93">
        <w:rPr>
          <w:spacing w:val="0"/>
          <w:lang w:val="en-GB" w:eastAsia="zh-CN"/>
        </w:rPr>
        <w:t xml:space="preserve"> </w:t>
      </w:r>
      <w:r>
        <w:rPr>
          <w:lang w:val="en-GB"/>
        </w:rPr>
        <w:t>[</w:t>
      </w:r>
      <w:r w:rsidRPr="00CE56C9">
        <w:rPr>
          <w:rFonts w:ascii="Arial Unicode MS" w:eastAsia="Arial Unicode MS" w:hAnsi="Arial Unicode MS" w:cs="Arial Unicode MS"/>
          <w:lang w:val="en-GB"/>
        </w:rPr>
        <w:t>THEN</w:t>
      </w:r>
      <w:r>
        <w:rPr>
          <w:rFonts w:ascii="Arial Unicode MS" w:eastAsia="Arial Unicode MS" w:hAnsi="Arial Unicode MS" w:cs="Arial Unicode MS"/>
          <w:lang w:val="en-GB"/>
        </w:rPr>
        <w:t xml:space="preserve"> </w:t>
      </w:r>
      <w:r>
        <w:rPr>
          <w:lang w:val="en-GB"/>
        </w:rPr>
        <w:t xml:space="preserve">Statement] </w:t>
      </w:r>
    </w:p>
    <w:p w14:paraId="610AEFFB" w14:textId="4405D753" w:rsidR="00AD4851" w:rsidRPr="004B0114" w:rsidRDefault="00DA6904" w:rsidP="00F46478">
      <w:pPr>
        <w:pStyle w:val="BodyText"/>
        <w:spacing w:line="240" w:lineRule="auto"/>
        <w:ind w:firstLine="720"/>
        <w:rPr>
          <w:spacing w:val="0"/>
          <w:lang w:val="en-GB" w:eastAsia="zh-CN"/>
        </w:rPr>
      </w:pPr>
      <w:r>
        <w:rPr>
          <w:lang w:val="en-GB"/>
        </w:rPr>
        <w:t xml:space="preserve">|  [UseGraph] </w:t>
      </w:r>
      <w:r w:rsidRPr="00DA6904">
        <w:rPr>
          <w:rFonts w:ascii="Arial Unicode MS" w:eastAsia="Arial Unicode MS" w:hAnsi="Arial Unicode MS" w:cs="Arial Unicode MS"/>
          <w:spacing w:val="0"/>
          <w:lang w:val="en-GB" w:eastAsia="zh-CN"/>
        </w:rPr>
        <w:t>INSERT SCHEMA</w:t>
      </w:r>
      <w:r>
        <w:rPr>
          <w:lang w:val="en-GB"/>
        </w:rPr>
        <w:t xml:space="preserve"> </w:t>
      </w:r>
      <w:r w:rsidR="00F46478" w:rsidRPr="00F46478">
        <w:rPr>
          <w:spacing w:val="0"/>
          <w:lang w:val="en-GB" w:eastAsia="zh-CN"/>
        </w:rPr>
        <w:t>[SchemaDetails]</w:t>
      </w:r>
      <w:r w:rsidR="00F46478">
        <w:rPr>
          <w:spacing w:val="0"/>
          <w:lang w:val="en-GB" w:eastAsia="zh-CN"/>
        </w:rPr>
        <w:t xml:space="preserve"> </w:t>
      </w:r>
      <w:r w:rsidR="00CA67D5">
        <w:rPr>
          <w:lang w:val="en-GB"/>
        </w:rPr>
        <w:t>'</w:t>
      </w:r>
      <w:r w:rsidR="00CA67D5" w:rsidRPr="00CA67D5">
        <w:rPr>
          <w:rFonts w:ascii="Arial Unicode MS" w:eastAsia="Arial Unicode MS" w:hAnsi="Arial Unicode MS" w:cs="Arial Unicode MS"/>
          <w:spacing w:val="0"/>
          <w:lang w:val="en-GB" w:eastAsia="zh-CN"/>
        </w:rPr>
        <w:t>[</w:t>
      </w:r>
      <w:r w:rsidR="00CA67D5">
        <w:rPr>
          <w:lang w:val="en-GB"/>
        </w:rPr>
        <w:t>'GraphItem'</w:t>
      </w:r>
      <w:r w:rsidR="00CA67D5" w:rsidRPr="00CA67D5">
        <w:rPr>
          <w:rFonts w:ascii="Arial Unicode MS" w:eastAsia="Arial Unicode MS" w:hAnsi="Arial Unicode MS" w:cs="Arial Unicode MS"/>
          <w:spacing w:val="0"/>
          <w:lang w:val="en-GB" w:eastAsia="zh-CN"/>
        </w:rPr>
        <w:t>]</w:t>
      </w:r>
      <w:r w:rsidR="00CA67D5">
        <w:rPr>
          <w:lang w:val="en-GB"/>
        </w:rPr>
        <w:t>'</w:t>
      </w:r>
      <w:r>
        <w:rPr>
          <w:lang w:val="en-GB"/>
        </w:rPr>
        <w:t xml:space="preserve"> </w:t>
      </w:r>
      <w:r w:rsidR="00AD4851">
        <w:rPr>
          <w:lang w:val="en-GB"/>
        </w:rPr>
        <w:t>.</w:t>
      </w:r>
    </w:p>
    <w:p w14:paraId="7BA55256" w14:textId="7C37572D" w:rsidR="00AD4851" w:rsidRDefault="00AD4851" w:rsidP="00AD4851">
      <w:pPr>
        <w:spacing w:before="120"/>
        <w:jc w:val="both"/>
        <w:rPr>
          <w:sz w:val="20"/>
          <w:szCs w:val="20"/>
        </w:rPr>
      </w:pPr>
      <w:r w:rsidRPr="002A083D">
        <w:rPr>
          <w:sz w:val="20"/>
          <w:szCs w:val="20"/>
          <w:lang w:val="en-GB"/>
        </w:rPr>
        <w:t xml:space="preserve">In the first version of the Insert statement, the VALUES keyword is mandatory if you are providing an explicit TableValue (see section 7.7). </w:t>
      </w:r>
      <w:r w:rsidR="00ED24C5">
        <w:rPr>
          <w:sz w:val="20"/>
          <w:szCs w:val="20"/>
          <w:lang w:val="en-GB"/>
        </w:rPr>
        <w:t>Only</w:t>
      </w:r>
      <w:r w:rsidRPr="002A083D">
        <w:rPr>
          <w:sz w:val="20"/>
          <w:szCs w:val="20"/>
          <w:lang w:val="en-GB"/>
        </w:rPr>
        <w:t xml:space="preserve"> the database owner</w:t>
      </w:r>
      <w:r w:rsidR="00ED24C5">
        <w:rPr>
          <w:sz w:val="20"/>
          <w:szCs w:val="20"/>
          <w:lang w:val="en-GB"/>
        </w:rPr>
        <w:t>, as security manager,</w:t>
      </w:r>
      <w:r w:rsidRPr="002A083D">
        <w:rPr>
          <w:sz w:val="20"/>
          <w:szCs w:val="20"/>
          <w:lang w:val="en-GB"/>
        </w:rPr>
        <w:t xml:space="preserve"> is permitted to provide a classification: otherwise, if the insert succeeds, the classification</w:t>
      </w:r>
      <w:r w:rsidRPr="002A083D">
        <w:rPr>
          <w:sz w:val="20"/>
          <w:szCs w:val="20"/>
          <w:lang w:val="en-GB"/>
        </w:rPr>
        <w:fldChar w:fldCharType="begin"/>
      </w:r>
      <w:r w:rsidRPr="002A083D">
        <w:rPr>
          <w:sz w:val="20"/>
          <w:szCs w:val="20"/>
        </w:rPr>
        <w:instrText xml:space="preserve"> XE "</w:instrText>
      </w:r>
      <w:r w:rsidRPr="002A083D">
        <w:rPr>
          <w:sz w:val="20"/>
          <w:szCs w:val="20"/>
          <w:lang w:val="en-GB"/>
        </w:rPr>
        <w:instrText>classification</w:instrText>
      </w:r>
      <w:r w:rsidRPr="002A083D">
        <w:rPr>
          <w:sz w:val="20"/>
          <w:szCs w:val="20"/>
        </w:rPr>
        <w:instrText xml:space="preserve">" </w:instrText>
      </w:r>
      <w:r w:rsidRPr="002A083D">
        <w:rPr>
          <w:sz w:val="20"/>
          <w:szCs w:val="20"/>
          <w:lang w:val="en-GB"/>
        </w:rPr>
        <w:fldChar w:fldCharType="end"/>
      </w:r>
      <w:r w:rsidRPr="002A083D">
        <w:rPr>
          <w:sz w:val="20"/>
          <w:szCs w:val="20"/>
          <w:lang w:val="en-GB"/>
        </w:rPr>
        <w:t xml:space="preserve"> of the row is determined by the clearance</w:t>
      </w:r>
      <w:r w:rsidRPr="002A083D">
        <w:rPr>
          <w:sz w:val="20"/>
          <w:szCs w:val="20"/>
          <w:lang w:val="en-GB"/>
        </w:rPr>
        <w:fldChar w:fldCharType="begin"/>
      </w:r>
      <w:r w:rsidRPr="002A083D">
        <w:rPr>
          <w:sz w:val="20"/>
          <w:szCs w:val="20"/>
        </w:rPr>
        <w:instrText xml:space="preserve"> XE "</w:instrText>
      </w:r>
      <w:r w:rsidRPr="002A083D">
        <w:rPr>
          <w:sz w:val="20"/>
          <w:szCs w:val="20"/>
          <w:lang w:val="en-GB"/>
        </w:rPr>
        <w:instrText>clearance</w:instrText>
      </w:r>
      <w:r w:rsidRPr="002A083D">
        <w:rPr>
          <w:sz w:val="20"/>
          <w:szCs w:val="20"/>
        </w:rPr>
        <w:instrText xml:space="preserve">" </w:instrText>
      </w:r>
      <w:r w:rsidRPr="002A083D">
        <w:rPr>
          <w:sz w:val="20"/>
          <w:szCs w:val="20"/>
          <w:lang w:val="en-GB"/>
        </w:rPr>
        <w:fldChar w:fldCharType="end"/>
      </w:r>
      <w:r w:rsidRPr="002A083D">
        <w:rPr>
          <w:sz w:val="20"/>
          <w:szCs w:val="20"/>
          <w:lang w:val="en-GB"/>
        </w:rPr>
        <w:t xml:space="preserve"> of the current </w:t>
      </w:r>
      <w:r w:rsidR="005908E4" w:rsidRPr="002A083D">
        <w:rPr>
          <w:sz w:val="20"/>
          <w:szCs w:val="20"/>
          <w:lang w:val="en-GB"/>
        </w:rPr>
        <w:t>user and</w:t>
      </w:r>
      <w:r w:rsidRPr="002A083D">
        <w:rPr>
          <w:sz w:val="20"/>
          <w:szCs w:val="20"/>
          <w:lang w:val="en-GB"/>
        </w:rPr>
        <w:t xml:space="preserve"> may differ from the classification of other rows in the table. The column list if present names the columns from the table for which values are provided: otherwise</w:t>
      </w:r>
      <w:r w:rsidR="008C046D">
        <w:rPr>
          <w:sz w:val="20"/>
          <w:szCs w:val="20"/>
          <w:lang w:val="en-GB"/>
        </w:rPr>
        <w:t>,</w:t>
      </w:r>
      <w:r w:rsidRPr="002A083D">
        <w:rPr>
          <w:sz w:val="20"/>
          <w:szCs w:val="20"/>
          <w:lang w:val="en-GB"/>
        </w:rPr>
        <w:t xml:space="preserve"> values must be provided for all columns. </w:t>
      </w:r>
      <w:r>
        <w:rPr>
          <w:sz w:val="20"/>
          <w:szCs w:val="20"/>
          <w:lang w:val="en-GB"/>
        </w:rPr>
        <w:t xml:space="preserve">The second version of INSERT adds one or more nodes or edges to a graph accordimng to the given pattern, creating </w:t>
      </w:r>
      <w:r>
        <w:rPr>
          <w:sz w:val="20"/>
          <w:szCs w:val="20"/>
        </w:rPr>
        <w:t>n</w:t>
      </w:r>
      <w:r w:rsidRPr="002A083D">
        <w:rPr>
          <w:sz w:val="20"/>
          <w:szCs w:val="20"/>
        </w:rPr>
        <w:t xml:space="preserve">ew base tables (as node and edge types) and table rows (as nodes and edges) and their properties </w:t>
      </w:r>
      <w:r>
        <w:rPr>
          <w:sz w:val="20"/>
          <w:szCs w:val="20"/>
        </w:rPr>
        <w:t>as required</w:t>
      </w:r>
      <w:r w:rsidRPr="002A083D">
        <w:rPr>
          <w:sz w:val="20"/>
          <w:szCs w:val="20"/>
        </w:rPr>
        <w:t xml:space="preserve">; </w:t>
      </w:r>
      <w:r>
        <w:rPr>
          <w:sz w:val="20"/>
          <w:szCs w:val="20"/>
        </w:rPr>
        <w:t>id</w:t>
      </w:r>
      <w:r w:rsidRPr="002A083D">
        <w:rPr>
          <w:sz w:val="20"/>
          <w:szCs w:val="20"/>
        </w:rPr>
        <w:t xml:space="preserve"> aliases</w:t>
      </w:r>
      <w:r>
        <w:rPr>
          <w:sz w:val="20"/>
          <w:szCs w:val="20"/>
        </w:rPr>
        <w:t xml:space="preserve"> for new elements</w:t>
      </w:r>
      <w:r w:rsidRPr="002A083D">
        <w:rPr>
          <w:sz w:val="20"/>
          <w:szCs w:val="20"/>
        </w:rPr>
        <w:t xml:space="preserve"> are bound for the duration of the current statement and </w:t>
      </w:r>
      <w:r>
        <w:rPr>
          <w:sz w:val="20"/>
          <w:szCs w:val="20"/>
        </w:rPr>
        <w:t>may be referenced</w:t>
      </w:r>
      <w:r w:rsidRPr="002A083D">
        <w:rPr>
          <w:sz w:val="20"/>
          <w:szCs w:val="20"/>
        </w:rPr>
        <w:t xml:space="preserve"> in the dependent statement if present</w:t>
      </w:r>
      <w:r>
        <w:rPr>
          <w:sz w:val="20"/>
          <w:szCs w:val="20"/>
        </w:rPr>
        <w:t>.</w:t>
      </w:r>
      <w:r w:rsidR="00DA6904">
        <w:rPr>
          <w:sz w:val="20"/>
          <w:szCs w:val="20"/>
        </w:rPr>
        <w:t xml:space="preserve"> The keyword SCHEMA if present implies that the </w:t>
      </w:r>
      <w:r w:rsidR="00DC266B">
        <w:rPr>
          <w:sz w:val="20"/>
          <w:szCs w:val="20"/>
        </w:rPr>
        <w:t>graphs</w:t>
      </w:r>
      <w:r w:rsidR="00567A0F">
        <w:rPr>
          <w:sz w:val="20"/>
          <w:szCs w:val="20"/>
        </w:rPr>
        <w:t xml:space="preserve"> </w:t>
      </w:r>
      <w:r w:rsidR="00DC266B">
        <w:rPr>
          <w:sz w:val="20"/>
          <w:szCs w:val="20"/>
        </w:rPr>
        <w:t>will</w:t>
      </w:r>
      <w:r w:rsidR="00567A0F">
        <w:rPr>
          <w:sz w:val="20"/>
          <w:szCs w:val="20"/>
        </w:rPr>
        <w:t xml:space="preserve"> create or modify element types</w:t>
      </w:r>
      <w:r w:rsidR="00567A0F">
        <w:rPr>
          <w:rStyle w:val="FootnoteReference"/>
          <w:sz w:val="20"/>
          <w:szCs w:val="20"/>
        </w:rPr>
        <w:footnoteReference w:id="82"/>
      </w:r>
      <w:r w:rsidR="00DA6904">
        <w:rPr>
          <w:sz w:val="20"/>
          <w:szCs w:val="20"/>
        </w:rPr>
        <w:t xml:space="preserve">, and the third version of the syntax </w:t>
      </w:r>
      <w:r w:rsidR="00CA67D5">
        <w:rPr>
          <w:sz w:val="20"/>
          <w:szCs w:val="20"/>
        </w:rPr>
        <w:t>allows creation of new edge labels</w:t>
      </w:r>
      <w:r w:rsidR="00DA6904">
        <w:rPr>
          <w:sz w:val="20"/>
          <w:szCs w:val="20"/>
        </w:rPr>
        <w:t>.</w:t>
      </w:r>
    </w:p>
    <w:p w14:paraId="2D2E961B" w14:textId="77777777" w:rsidR="00ED30B7" w:rsidRDefault="00AD4851" w:rsidP="00AD4851">
      <w:pPr>
        <w:spacing w:before="120"/>
        <w:jc w:val="both"/>
        <w:rPr>
          <w:sz w:val="20"/>
          <w:szCs w:val="20"/>
          <w:lang w:val="en-GB"/>
        </w:rPr>
      </w:pPr>
      <w:r>
        <w:rPr>
          <w:sz w:val="20"/>
          <w:szCs w:val="20"/>
          <w:lang w:val="en-GB"/>
        </w:rPr>
        <w:t>Graph</w:t>
      </w:r>
      <w:r>
        <w:rPr>
          <w:sz w:val="20"/>
          <w:szCs w:val="20"/>
          <w:lang w:val="en-GB"/>
        </w:rPr>
        <w:fldChar w:fldCharType="begin"/>
      </w:r>
      <w:r>
        <w:instrText xml:space="preserve"> XE "</w:instrText>
      </w:r>
      <w:r w:rsidRPr="00F878C1">
        <w:rPr>
          <w:sz w:val="20"/>
          <w:szCs w:val="20"/>
          <w:lang w:val="en-GB"/>
        </w:rPr>
        <w:instrText>Graph</w:instrText>
      </w:r>
      <w:r>
        <w:instrText xml:space="preserve">" </w:instrText>
      </w:r>
      <w:r>
        <w:rPr>
          <w:sz w:val="20"/>
          <w:szCs w:val="20"/>
          <w:lang w:val="en-GB"/>
        </w:rPr>
        <w:fldChar w:fldCharType="end"/>
      </w:r>
      <w:r>
        <w:rPr>
          <w:sz w:val="20"/>
          <w:szCs w:val="20"/>
          <w:lang w:val="en-GB"/>
        </w:rPr>
        <w:t xml:space="preserve"> = </w:t>
      </w:r>
      <w:r w:rsidRPr="000F0D93">
        <w:rPr>
          <w:sz w:val="20"/>
          <w:szCs w:val="20"/>
          <w:lang w:val="en-GB"/>
        </w:rPr>
        <w:t xml:space="preserve">Node </w:t>
      </w:r>
      <w:r>
        <w:rPr>
          <w:sz w:val="20"/>
          <w:szCs w:val="20"/>
          <w:lang w:val="en-GB"/>
        </w:rPr>
        <w:t>Path</w:t>
      </w:r>
      <w:r w:rsidR="000538EB">
        <w:rPr>
          <w:sz w:val="20"/>
          <w:szCs w:val="20"/>
          <w:lang w:val="en-GB"/>
        </w:rPr>
        <w:t xml:space="preserve"> </w:t>
      </w:r>
      <w:r w:rsidRPr="000F0D93">
        <w:rPr>
          <w:sz w:val="20"/>
          <w:szCs w:val="20"/>
          <w:lang w:val="en-GB"/>
        </w:rPr>
        <w:t xml:space="preserve">{',' </w:t>
      </w:r>
      <w:r w:rsidR="000538EB">
        <w:rPr>
          <w:sz w:val="20"/>
          <w:szCs w:val="20"/>
          <w:lang w:val="en-GB"/>
        </w:rPr>
        <w:t>Graph</w:t>
      </w:r>
      <w:r>
        <w:rPr>
          <w:sz w:val="20"/>
          <w:szCs w:val="20"/>
          <w:lang w:val="en-GB"/>
        </w:rPr>
        <w:t xml:space="preserve"> </w:t>
      </w:r>
      <w:r w:rsidRPr="000F0D93">
        <w:rPr>
          <w:sz w:val="20"/>
          <w:szCs w:val="20"/>
          <w:lang w:val="en-GB"/>
        </w:rPr>
        <w:t>}</w:t>
      </w:r>
      <w:r>
        <w:rPr>
          <w:sz w:val="20"/>
          <w:szCs w:val="20"/>
          <w:lang w:val="en-GB"/>
        </w:rPr>
        <w:t xml:space="preserve"> </w:t>
      </w:r>
    </w:p>
    <w:p w14:paraId="10F28706" w14:textId="51C04DA3" w:rsidR="00AD4851" w:rsidRDefault="00ED30B7" w:rsidP="00C12E6C">
      <w:pPr>
        <w:ind w:firstLine="720"/>
        <w:jc w:val="both"/>
        <w:rPr>
          <w:sz w:val="20"/>
          <w:szCs w:val="20"/>
          <w:lang w:val="en-GB"/>
        </w:rPr>
      </w:pPr>
      <w:r>
        <w:rPr>
          <w:sz w:val="20"/>
          <w:szCs w:val="20"/>
          <w:lang w:val="en-GB"/>
        </w:rPr>
        <w:t xml:space="preserve">| Triple {‘,’ Triple } </w:t>
      </w:r>
      <w:r w:rsidR="00DA6904">
        <w:rPr>
          <w:sz w:val="20"/>
          <w:szCs w:val="20"/>
          <w:lang w:val="en-GB"/>
        </w:rPr>
        <w:t>.</w:t>
      </w:r>
    </w:p>
    <w:p w14:paraId="24A821C6" w14:textId="492FFD23" w:rsidR="000538EB" w:rsidRPr="00860B6E" w:rsidRDefault="000538EB" w:rsidP="000538EB">
      <w:pPr>
        <w:spacing w:before="120"/>
        <w:jc w:val="both"/>
        <w:rPr>
          <w:sz w:val="20"/>
          <w:szCs w:val="20"/>
          <w:lang w:val="en-GB"/>
        </w:rPr>
      </w:pPr>
      <w:r>
        <w:rPr>
          <w:sz w:val="20"/>
          <w:szCs w:val="20"/>
          <w:lang w:val="en-GB"/>
        </w:rPr>
        <w:t>A Graph cannot begin with a comma.</w:t>
      </w:r>
    </w:p>
    <w:p w14:paraId="4332AD6C" w14:textId="5C229BC9" w:rsidR="00AD4851" w:rsidRDefault="00AD4851" w:rsidP="00AD4851">
      <w:pPr>
        <w:spacing w:before="120"/>
        <w:jc w:val="both"/>
        <w:rPr>
          <w:sz w:val="20"/>
          <w:szCs w:val="20"/>
          <w:lang w:val="en-GB"/>
        </w:rPr>
      </w:pPr>
      <w:r>
        <w:rPr>
          <w:sz w:val="20"/>
          <w:szCs w:val="20"/>
          <w:lang w:val="en-GB"/>
        </w:rPr>
        <w:t>Path</w:t>
      </w:r>
      <w:r w:rsidR="00A16ADE">
        <w:rPr>
          <w:sz w:val="20"/>
          <w:szCs w:val="20"/>
          <w:lang w:val="en-GB"/>
        </w:rPr>
        <w:fldChar w:fldCharType="begin"/>
      </w:r>
      <w:r w:rsidR="00A16ADE">
        <w:instrText xml:space="preserve"> XE "</w:instrText>
      </w:r>
      <w:r w:rsidR="00A16ADE" w:rsidRPr="00CC190C">
        <w:rPr>
          <w:sz w:val="20"/>
          <w:szCs w:val="20"/>
          <w:lang w:val="en-GB"/>
        </w:rPr>
        <w:instrText>Path</w:instrText>
      </w:r>
      <w:r w:rsidR="00A16ADE">
        <w:instrText xml:space="preserve">" </w:instrText>
      </w:r>
      <w:r w:rsidR="00A16ADE">
        <w:rPr>
          <w:sz w:val="20"/>
          <w:szCs w:val="20"/>
          <w:lang w:val="en-GB"/>
        </w:rPr>
        <w:fldChar w:fldCharType="end"/>
      </w:r>
      <w:r>
        <w:rPr>
          <w:sz w:val="20"/>
          <w:szCs w:val="20"/>
          <w:lang w:val="en-GB"/>
        </w:rPr>
        <w:t xml:space="preserve"> = </w:t>
      </w:r>
      <w:r>
        <w:rPr>
          <w:sz w:val="20"/>
          <w:szCs w:val="20"/>
          <w:lang w:val="en-GB"/>
        </w:rPr>
        <w:tab/>
        <w:t xml:space="preserve">{ Edge Node } </w:t>
      </w:r>
      <w:r w:rsidR="002C6950" w:rsidRPr="00002BD1">
        <w:rPr>
          <w:rFonts w:ascii="Consolas" w:hAnsi="Consolas"/>
          <w:sz w:val="20"/>
          <w:szCs w:val="20"/>
        </w:rPr>
        <w:t xml:space="preserve">| </w:t>
      </w:r>
      <w:r w:rsidR="002C6950" w:rsidRPr="002C6950">
        <w:rPr>
          <w:sz w:val="20"/>
          <w:szCs w:val="20"/>
        </w:rPr>
        <w:t xml:space="preserve">'{' </w:t>
      </w:r>
      <w:r w:rsidR="000538EB">
        <w:rPr>
          <w:sz w:val="20"/>
          <w:szCs w:val="20"/>
        </w:rPr>
        <w:t>Graph</w:t>
      </w:r>
      <w:r w:rsidR="002C6950" w:rsidRPr="002C6950">
        <w:rPr>
          <w:sz w:val="20"/>
          <w:szCs w:val="20"/>
        </w:rPr>
        <w:t xml:space="preserve"> '}'</w:t>
      </w:r>
      <w:r>
        <w:rPr>
          <w:sz w:val="20"/>
          <w:szCs w:val="20"/>
          <w:lang w:val="en-GB"/>
        </w:rPr>
        <w:t>.</w:t>
      </w:r>
    </w:p>
    <w:p w14:paraId="0A33E393" w14:textId="77777777" w:rsidR="00AD4851" w:rsidRDefault="00AD4851" w:rsidP="00AD4851">
      <w:pPr>
        <w:spacing w:before="120"/>
        <w:jc w:val="both"/>
        <w:rPr>
          <w:sz w:val="20"/>
          <w:szCs w:val="20"/>
          <w:lang w:val="en-GB"/>
        </w:rPr>
      </w:pPr>
      <w:r>
        <w:rPr>
          <w:sz w:val="20"/>
          <w:szCs w:val="20"/>
          <w:lang w:val="en-GB"/>
        </w:rPr>
        <w:t>Node</w:t>
      </w:r>
      <w:r>
        <w:rPr>
          <w:sz w:val="20"/>
          <w:szCs w:val="20"/>
          <w:lang w:val="en-GB"/>
        </w:rPr>
        <w:fldChar w:fldCharType="begin"/>
      </w:r>
      <w:r>
        <w:instrText xml:space="preserve"> XE "</w:instrText>
      </w:r>
      <w:r w:rsidRPr="00B7409D">
        <w:rPr>
          <w:sz w:val="20"/>
          <w:szCs w:val="20"/>
          <w:lang w:val="en-GB"/>
        </w:rPr>
        <w:instrText>Node</w:instrText>
      </w:r>
      <w:r>
        <w:instrText xml:space="preserve">" </w:instrText>
      </w:r>
      <w:r>
        <w:rPr>
          <w:sz w:val="20"/>
          <w:szCs w:val="20"/>
          <w:lang w:val="en-GB"/>
        </w:rPr>
        <w:fldChar w:fldCharType="end"/>
      </w:r>
      <w:r>
        <w:rPr>
          <w:sz w:val="20"/>
          <w:szCs w:val="20"/>
          <w:lang w:val="en-GB"/>
        </w:rPr>
        <w:t xml:space="preserve"> = '(' GraphItem ')' .</w:t>
      </w:r>
    </w:p>
    <w:p w14:paraId="1FAAE036" w14:textId="503BB6D8" w:rsidR="00ED30B7" w:rsidRDefault="00C50E3F" w:rsidP="005908E4">
      <w:pPr>
        <w:spacing w:before="120" w:after="120"/>
        <w:jc w:val="both"/>
        <w:rPr>
          <w:sz w:val="20"/>
          <w:szCs w:val="20"/>
          <w:lang w:val="en-GB"/>
        </w:rPr>
      </w:pPr>
      <w:r>
        <w:rPr>
          <w:sz w:val="20"/>
          <w:szCs w:val="20"/>
          <w:lang w:val="en-GB"/>
        </w:rPr>
        <w:t>E</w:t>
      </w:r>
      <w:r w:rsidR="00AD4851" w:rsidRPr="00860B6E">
        <w:rPr>
          <w:sz w:val="20"/>
          <w:szCs w:val="20"/>
          <w:lang w:val="en-GB"/>
        </w:rPr>
        <w:t>dge</w:t>
      </w:r>
      <w:r w:rsidR="00AD4851">
        <w:rPr>
          <w:sz w:val="20"/>
          <w:szCs w:val="20"/>
          <w:lang w:val="en-GB"/>
        </w:rPr>
        <w:fldChar w:fldCharType="begin"/>
      </w:r>
      <w:r w:rsidR="00AD4851">
        <w:instrText xml:space="preserve"> XE "</w:instrText>
      </w:r>
      <w:r w:rsidR="00AD4851" w:rsidRPr="00B7409D">
        <w:rPr>
          <w:sz w:val="20"/>
          <w:szCs w:val="20"/>
          <w:lang w:val="en-GB"/>
        </w:rPr>
        <w:instrText>Edge</w:instrText>
      </w:r>
      <w:r w:rsidR="00AD4851">
        <w:instrText xml:space="preserve">" </w:instrText>
      </w:r>
      <w:r w:rsidR="00AD4851">
        <w:rPr>
          <w:sz w:val="20"/>
          <w:szCs w:val="20"/>
          <w:lang w:val="en-GB"/>
        </w:rPr>
        <w:fldChar w:fldCharType="end"/>
      </w:r>
      <w:r w:rsidR="00AD4851">
        <w:rPr>
          <w:sz w:val="20"/>
          <w:szCs w:val="20"/>
          <w:lang w:val="en-GB"/>
        </w:rPr>
        <w:t xml:space="preserve"> =</w:t>
      </w:r>
      <w:r w:rsidR="00AD4851" w:rsidRPr="00C644D2">
        <w:rPr>
          <w:rFonts w:ascii="Consolas" w:hAnsi="Consolas"/>
          <w:sz w:val="20"/>
          <w:szCs w:val="20"/>
          <w:lang w:val="en-GB"/>
        </w:rPr>
        <w:t xml:space="preserve"> </w:t>
      </w:r>
      <w:r>
        <w:rPr>
          <w:rFonts w:ascii="Consolas" w:hAnsi="Consolas"/>
          <w:sz w:val="20"/>
          <w:szCs w:val="20"/>
          <w:lang w:val="en-GB"/>
        </w:rPr>
        <w:t>(</w:t>
      </w:r>
      <w:r w:rsidR="006C3AC9">
        <w:rPr>
          <w:sz w:val="20"/>
          <w:szCs w:val="20"/>
          <w:lang w:val="en-GB"/>
        </w:rPr>
        <w:t>a</w:t>
      </w:r>
      <w:r w:rsidR="006C3AC9" w:rsidRPr="006C3AC9">
        <w:rPr>
          <w:sz w:val="20"/>
          <w:szCs w:val="20"/>
          <w:lang w:val="en-GB"/>
        </w:rPr>
        <w:t>rrow</w:t>
      </w:r>
      <w:r>
        <w:rPr>
          <w:rFonts w:ascii="Consolas" w:hAnsi="Consolas"/>
          <w:sz w:val="20"/>
          <w:szCs w:val="20"/>
          <w:lang w:val="en-GB"/>
        </w:rPr>
        <w:t xml:space="preserve"> </w:t>
      </w:r>
      <w:r>
        <w:rPr>
          <w:sz w:val="20"/>
          <w:szCs w:val="20"/>
          <w:lang w:val="en-GB"/>
        </w:rPr>
        <w:t>Graph</w:t>
      </w:r>
      <w:r w:rsidR="00AD4851">
        <w:rPr>
          <w:sz w:val="20"/>
          <w:szCs w:val="20"/>
          <w:lang w:val="en-GB"/>
        </w:rPr>
        <w:t>Item</w:t>
      </w:r>
      <w:r w:rsidR="00AD4851" w:rsidRPr="00860B6E">
        <w:rPr>
          <w:sz w:val="20"/>
          <w:szCs w:val="20"/>
          <w:lang w:val="en-GB"/>
        </w:rPr>
        <w:t xml:space="preserve"> </w:t>
      </w:r>
      <w:r w:rsidR="006C3AC9">
        <w:rPr>
          <w:sz w:val="20"/>
          <w:szCs w:val="20"/>
          <w:lang w:val="en-GB"/>
        </w:rPr>
        <w:t>a</w:t>
      </w:r>
      <w:r w:rsidR="006C3AC9" w:rsidRPr="006C3AC9">
        <w:rPr>
          <w:sz w:val="20"/>
          <w:szCs w:val="20"/>
          <w:lang w:val="en-GB"/>
        </w:rPr>
        <w:t>rrow</w:t>
      </w:r>
      <w:r>
        <w:rPr>
          <w:sz w:val="20"/>
          <w:szCs w:val="20"/>
          <w:lang w:val="en-GB"/>
        </w:rPr>
        <w:t>)</w:t>
      </w:r>
      <w:r w:rsidR="006C3AC9">
        <w:rPr>
          <w:sz w:val="20"/>
          <w:szCs w:val="20"/>
          <w:lang w:val="en-GB"/>
        </w:rPr>
        <w:t xml:space="preserve"> </w:t>
      </w:r>
      <w:r w:rsidR="00907E28">
        <w:rPr>
          <w:sz w:val="20"/>
          <w:szCs w:val="20"/>
          <w:lang w:val="en-GB"/>
        </w:rPr>
        <w:t xml:space="preserve">| </w:t>
      </w:r>
      <w:r w:rsidR="00501A53">
        <w:rPr>
          <w:sz w:val="20"/>
          <w:szCs w:val="20"/>
          <w:lang w:val="en-GB"/>
        </w:rPr>
        <w:t xml:space="preserve">edgearrow </w:t>
      </w:r>
      <w:r w:rsidR="00AD4851">
        <w:rPr>
          <w:sz w:val="20"/>
          <w:szCs w:val="20"/>
          <w:lang w:val="en-GB"/>
        </w:rPr>
        <w:t>.</w:t>
      </w:r>
    </w:p>
    <w:tbl>
      <w:tblPr>
        <w:tblStyle w:val="TableGrid"/>
        <w:tblW w:w="0" w:type="auto"/>
        <w:tblLook w:val="04A0" w:firstRow="1" w:lastRow="0" w:firstColumn="1" w:lastColumn="0" w:noHBand="0" w:noVBand="1"/>
      </w:tblPr>
      <w:tblGrid>
        <w:gridCol w:w="3823"/>
        <w:gridCol w:w="3543"/>
      </w:tblGrid>
      <w:tr w:rsidR="006C3AC9" w14:paraId="274DC3F9" w14:textId="77777777" w:rsidTr="009C3990">
        <w:tc>
          <w:tcPr>
            <w:tcW w:w="3823" w:type="dxa"/>
          </w:tcPr>
          <w:p w14:paraId="2364FC51" w14:textId="61F4EBE6" w:rsidR="006C3AC9" w:rsidRPr="003B14CD" w:rsidRDefault="003B14CD" w:rsidP="003B14CD">
            <w:pPr>
              <w:jc w:val="center"/>
              <w:rPr>
                <w:rFonts w:asciiTheme="majorBidi" w:hAnsiTheme="majorBidi" w:cstheme="majorBidi"/>
                <w:b/>
                <w:bCs/>
                <w:sz w:val="20"/>
                <w:szCs w:val="20"/>
                <w:lang w:val="en-GB"/>
              </w:rPr>
            </w:pPr>
            <w:r w:rsidRPr="003B14CD">
              <w:rPr>
                <w:rFonts w:asciiTheme="majorBidi" w:hAnsiTheme="majorBidi" w:cstheme="majorBidi"/>
                <w:b/>
                <w:bCs/>
                <w:sz w:val="20"/>
                <w:szCs w:val="20"/>
                <w:lang w:val="en-GB"/>
              </w:rPr>
              <w:lastRenderedPageBreak/>
              <w:t>Arrow before GraphItem</w:t>
            </w:r>
            <w:r w:rsidR="009C3990">
              <w:rPr>
                <w:rFonts w:asciiTheme="majorBidi" w:hAnsiTheme="majorBidi" w:cstheme="majorBidi"/>
                <w:b/>
                <w:bCs/>
                <w:sz w:val="20"/>
                <w:szCs w:val="20"/>
                <w:lang w:val="en-GB"/>
              </w:rPr>
              <w:t xml:space="preserve"> or MatchItem</w:t>
            </w:r>
          </w:p>
        </w:tc>
        <w:tc>
          <w:tcPr>
            <w:tcW w:w="3543" w:type="dxa"/>
          </w:tcPr>
          <w:p w14:paraId="74307B2D" w14:textId="34D7F582" w:rsidR="006C3AC9" w:rsidRPr="003B14CD" w:rsidRDefault="003B14CD" w:rsidP="003B14CD">
            <w:pPr>
              <w:jc w:val="center"/>
              <w:rPr>
                <w:rFonts w:asciiTheme="majorBidi" w:hAnsiTheme="majorBidi" w:cstheme="majorBidi"/>
                <w:b/>
                <w:bCs/>
                <w:sz w:val="20"/>
                <w:szCs w:val="20"/>
                <w:lang w:val="en-GB"/>
              </w:rPr>
            </w:pPr>
            <w:r w:rsidRPr="003B14CD">
              <w:rPr>
                <w:rFonts w:asciiTheme="majorBidi" w:hAnsiTheme="majorBidi" w:cstheme="majorBidi"/>
                <w:b/>
                <w:bCs/>
                <w:sz w:val="20"/>
                <w:szCs w:val="20"/>
                <w:lang w:val="en-GB"/>
              </w:rPr>
              <w:t>Arrow after GraphItem</w:t>
            </w:r>
            <w:r w:rsidR="009C3990">
              <w:rPr>
                <w:rFonts w:asciiTheme="majorBidi" w:hAnsiTheme="majorBidi" w:cstheme="majorBidi"/>
                <w:b/>
                <w:bCs/>
                <w:sz w:val="20"/>
                <w:szCs w:val="20"/>
                <w:lang w:val="en-GB"/>
              </w:rPr>
              <w:t xml:space="preserve"> or MatchItem</w:t>
            </w:r>
          </w:p>
        </w:tc>
      </w:tr>
      <w:tr w:rsidR="003B14CD" w14:paraId="0A32AFDC" w14:textId="77777777" w:rsidTr="009C3990">
        <w:tc>
          <w:tcPr>
            <w:tcW w:w="3823" w:type="dxa"/>
          </w:tcPr>
          <w:p w14:paraId="151F57E2" w14:textId="30CF9892" w:rsidR="003B14CD" w:rsidRDefault="003B14CD" w:rsidP="003B14CD">
            <w:pPr>
              <w:jc w:val="both"/>
              <w:rPr>
                <w:rFonts w:ascii="Consolas" w:hAnsi="Consolas"/>
                <w:sz w:val="20"/>
                <w:szCs w:val="20"/>
                <w:lang w:val="en-GB"/>
              </w:rPr>
            </w:pPr>
            <w:r>
              <w:rPr>
                <w:rFonts w:ascii="Consolas" w:hAnsi="Consolas"/>
                <w:sz w:val="20"/>
                <w:szCs w:val="20"/>
                <w:lang w:val="en-GB"/>
              </w:rPr>
              <w:t xml:space="preserve">'-' </w:t>
            </w:r>
            <w:r w:rsidRPr="003B14CD">
              <w:rPr>
                <w:rFonts w:asciiTheme="majorBidi" w:hAnsiTheme="majorBidi" w:cstheme="majorBidi"/>
                <w:sz w:val="20"/>
                <w:szCs w:val="20"/>
                <w:lang w:val="en-GB"/>
              </w:rPr>
              <w:t>[</w:t>
            </w:r>
            <w:r>
              <w:rPr>
                <w:rFonts w:asciiTheme="majorBidi" w:hAnsiTheme="majorBidi" w:cstheme="majorBidi"/>
                <w:sz w:val="20"/>
                <w:szCs w:val="20"/>
                <w:lang w:val="en-GB"/>
              </w:rPr>
              <w:t xml:space="preserve"> </w:t>
            </w:r>
            <w:r w:rsidRPr="003B14CD">
              <w:rPr>
                <w:rFonts w:asciiTheme="majorBidi" w:hAnsiTheme="majorBidi" w:cstheme="majorBidi"/>
                <w:sz w:val="20"/>
                <w:szCs w:val="20"/>
                <w:lang w:val="en-GB"/>
              </w:rPr>
              <w:t>id</w:t>
            </w:r>
            <w:r>
              <w:rPr>
                <w:rFonts w:ascii="Consolas" w:hAnsi="Consolas"/>
                <w:sz w:val="20"/>
                <w:szCs w:val="20"/>
                <w:lang w:val="en-GB"/>
              </w:rPr>
              <w:t xml:space="preserve"> '-'</w:t>
            </w:r>
            <w:r w:rsidRPr="003B14CD">
              <w:rPr>
                <w:rFonts w:asciiTheme="majorBidi" w:hAnsiTheme="majorBidi" w:cstheme="majorBidi"/>
                <w:sz w:val="20"/>
                <w:szCs w:val="20"/>
                <w:lang w:val="en-GB"/>
              </w:rPr>
              <w:t>]</w:t>
            </w:r>
            <w:r w:rsidR="00C50E3F">
              <w:rPr>
                <w:rFonts w:asciiTheme="majorBidi" w:hAnsiTheme="majorBidi" w:cstheme="majorBidi"/>
                <w:sz w:val="20"/>
                <w:szCs w:val="20"/>
                <w:lang w:val="en-GB"/>
              </w:rPr>
              <w:t xml:space="preserve"> '['</w:t>
            </w:r>
          </w:p>
        </w:tc>
        <w:tc>
          <w:tcPr>
            <w:tcW w:w="3543" w:type="dxa"/>
          </w:tcPr>
          <w:p w14:paraId="6E7B45D3" w14:textId="6B0ADBE5" w:rsidR="003B14CD" w:rsidRDefault="00C50E3F" w:rsidP="003B14CD">
            <w:pPr>
              <w:jc w:val="both"/>
              <w:rPr>
                <w:rFonts w:ascii="Consolas" w:hAnsi="Consolas"/>
                <w:sz w:val="20"/>
                <w:szCs w:val="20"/>
                <w:lang w:val="en-GB"/>
              </w:rPr>
            </w:pPr>
            <w:r>
              <w:rPr>
                <w:rFonts w:asciiTheme="majorBidi" w:hAnsiTheme="majorBidi" w:cstheme="majorBidi"/>
                <w:sz w:val="20"/>
                <w:szCs w:val="20"/>
                <w:lang w:val="en-GB"/>
              </w:rPr>
              <w:t xml:space="preserve">']' </w:t>
            </w:r>
            <w:r w:rsidR="003B14CD" w:rsidRPr="003B14CD">
              <w:rPr>
                <w:rFonts w:asciiTheme="majorBidi" w:hAnsiTheme="majorBidi" w:cstheme="majorBidi"/>
                <w:sz w:val="20"/>
                <w:szCs w:val="20"/>
                <w:lang w:val="en-GB"/>
              </w:rPr>
              <w:t>[</w:t>
            </w:r>
            <w:r w:rsidR="003B14CD">
              <w:rPr>
                <w:rFonts w:ascii="Consolas" w:hAnsi="Consolas"/>
                <w:sz w:val="20"/>
                <w:szCs w:val="20"/>
                <w:lang w:val="en-GB"/>
              </w:rPr>
              <w:t xml:space="preserve">'-' </w:t>
            </w:r>
            <w:r w:rsidR="003B14CD" w:rsidRPr="003B14CD">
              <w:rPr>
                <w:rFonts w:asciiTheme="majorBidi" w:hAnsiTheme="majorBidi" w:cstheme="majorBidi"/>
                <w:sz w:val="20"/>
                <w:szCs w:val="20"/>
                <w:lang w:val="en-GB"/>
              </w:rPr>
              <w:t>id ]</w:t>
            </w:r>
            <w:r w:rsidR="003B14CD">
              <w:rPr>
                <w:rFonts w:ascii="Consolas" w:hAnsi="Consolas"/>
                <w:sz w:val="20"/>
                <w:szCs w:val="20"/>
                <w:lang w:val="en-GB"/>
              </w:rPr>
              <w:t>'-&gt;'</w:t>
            </w:r>
          </w:p>
        </w:tc>
      </w:tr>
      <w:tr w:rsidR="006C3AC9" w14:paraId="178E79E4" w14:textId="77777777" w:rsidTr="009C3990">
        <w:tc>
          <w:tcPr>
            <w:tcW w:w="3823" w:type="dxa"/>
          </w:tcPr>
          <w:p w14:paraId="4EACEF6F" w14:textId="62E1ADD2" w:rsidR="006C3AC9" w:rsidRDefault="006C3AC9" w:rsidP="006C3AC9">
            <w:pPr>
              <w:jc w:val="both"/>
              <w:rPr>
                <w:rFonts w:ascii="Consolas" w:hAnsi="Consolas"/>
                <w:sz w:val="20"/>
                <w:szCs w:val="20"/>
                <w:lang w:val="en-GB"/>
              </w:rPr>
            </w:pPr>
            <w:r>
              <w:rPr>
                <w:rFonts w:ascii="Consolas" w:hAnsi="Consolas"/>
                <w:sz w:val="20"/>
                <w:szCs w:val="20"/>
                <w:lang w:val="en-GB"/>
              </w:rPr>
              <w:t xml:space="preserve">'&lt;-' </w:t>
            </w:r>
            <w:r w:rsidRPr="003B14CD">
              <w:rPr>
                <w:rFonts w:asciiTheme="majorBidi" w:hAnsiTheme="majorBidi" w:cstheme="majorBidi"/>
                <w:sz w:val="20"/>
                <w:szCs w:val="20"/>
                <w:lang w:val="en-GB"/>
              </w:rPr>
              <w:t>[</w:t>
            </w:r>
            <w:r w:rsidR="003B14CD">
              <w:rPr>
                <w:rFonts w:asciiTheme="majorBidi" w:hAnsiTheme="majorBidi" w:cstheme="majorBidi"/>
                <w:sz w:val="20"/>
                <w:szCs w:val="20"/>
                <w:lang w:val="en-GB"/>
              </w:rPr>
              <w:t xml:space="preserve"> </w:t>
            </w:r>
            <w:r w:rsidRPr="003B14CD">
              <w:rPr>
                <w:rFonts w:asciiTheme="majorBidi" w:hAnsiTheme="majorBidi" w:cstheme="majorBidi"/>
                <w:sz w:val="20"/>
                <w:szCs w:val="20"/>
                <w:lang w:val="en-GB"/>
              </w:rPr>
              <w:t xml:space="preserve">id </w:t>
            </w:r>
            <w:r>
              <w:rPr>
                <w:rFonts w:ascii="Consolas" w:hAnsi="Consolas"/>
                <w:sz w:val="20"/>
                <w:szCs w:val="20"/>
                <w:lang w:val="en-GB"/>
              </w:rPr>
              <w:t>'-'</w:t>
            </w:r>
            <w:r w:rsidRPr="003B14CD">
              <w:rPr>
                <w:rFonts w:asciiTheme="majorBidi" w:hAnsiTheme="majorBidi" w:cstheme="majorBidi"/>
                <w:sz w:val="20"/>
                <w:szCs w:val="20"/>
                <w:lang w:val="en-GB"/>
              </w:rPr>
              <w:t>]</w:t>
            </w:r>
            <w:r w:rsidR="00C50E3F">
              <w:rPr>
                <w:rFonts w:asciiTheme="majorBidi" w:hAnsiTheme="majorBidi" w:cstheme="majorBidi"/>
                <w:sz w:val="20"/>
                <w:szCs w:val="20"/>
                <w:lang w:val="en-GB"/>
              </w:rPr>
              <w:t xml:space="preserve"> '['</w:t>
            </w:r>
          </w:p>
        </w:tc>
        <w:tc>
          <w:tcPr>
            <w:tcW w:w="3543" w:type="dxa"/>
          </w:tcPr>
          <w:p w14:paraId="5B6A4964" w14:textId="44D09CB3" w:rsidR="006C3AC9" w:rsidRDefault="00C50E3F" w:rsidP="006C3AC9">
            <w:pPr>
              <w:jc w:val="both"/>
              <w:rPr>
                <w:rFonts w:ascii="Consolas" w:hAnsi="Consolas"/>
                <w:sz w:val="20"/>
                <w:szCs w:val="20"/>
                <w:lang w:val="en-GB"/>
              </w:rPr>
            </w:pPr>
            <w:r>
              <w:rPr>
                <w:rFonts w:asciiTheme="majorBidi" w:hAnsiTheme="majorBidi" w:cstheme="majorBidi"/>
                <w:sz w:val="20"/>
                <w:szCs w:val="20"/>
                <w:lang w:val="en-GB"/>
              </w:rPr>
              <w:t xml:space="preserve">']' </w:t>
            </w:r>
            <w:r w:rsidR="006C3AC9" w:rsidRPr="003B14CD">
              <w:rPr>
                <w:rFonts w:asciiTheme="majorBidi" w:hAnsiTheme="majorBidi" w:cstheme="majorBidi"/>
                <w:sz w:val="20"/>
                <w:szCs w:val="20"/>
                <w:lang w:val="en-GB"/>
              </w:rPr>
              <w:t>[</w:t>
            </w:r>
            <w:r w:rsidR="006C3AC9">
              <w:rPr>
                <w:rFonts w:ascii="Consolas" w:hAnsi="Consolas"/>
                <w:sz w:val="20"/>
                <w:szCs w:val="20"/>
                <w:lang w:val="en-GB"/>
              </w:rPr>
              <w:t xml:space="preserve">'-' </w:t>
            </w:r>
            <w:r w:rsidR="006C3AC9" w:rsidRPr="003B14CD">
              <w:rPr>
                <w:rFonts w:asciiTheme="majorBidi" w:hAnsiTheme="majorBidi" w:cstheme="majorBidi"/>
                <w:sz w:val="20"/>
                <w:szCs w:val="20"/>
                <w:lang w:val="en-GB"/>
              </w:rPr>
              <w:t>id ]</w:t>
            </w:r>
            <w:r w:rsidR="006C3AC9">
              <w:rPr>
                <w:rFonts w:ascii="Consolas" w:hAnsi="Consolas"/>
                <w:sz w:val="20"/>
                <w:szCs w:val="20"/>
                <w:lang w:val="en-GB"/>
              </w:rPr>
              <w:t>'-'</w:t>
            </w:r>
          </w:p>
        </w:tc>
      </w:tr>
      <w:tr w:rsidR="006C3AC9" w14:paraId="4C5B188A" w14:textId="77777777" w:rsidTr="009C3990">
        <w:tc>
          <w:tcPr>
            <w:tcW w:w="3823" w:type="dxa"/>
          </w:tcPr>
          <w:p w14:paraId="117F14DF" w14:textId="5215D102" w:rsidR="006C3AC9" w:rsidRDefault="006C3AC9" w:rsidP="006C3AC9">
            <w:pPr>
              <w:jc w:val="both"/>
              <w:rPr>
                <w:rFonts w:ascii="Consolas" w:hAnsi="Consolas"/>
                <w:sz w:val="20"/>
                <w:szCs w:val="20"/>
                <w:lang w:val="en-GB"/>
              </w:rPr>
            </w:pPr>
            <w:r>
              <w:rPr>
                <w:rFonts w:ascii="Consolas" w:hAnsi="Consolas"/>
                <w:sz w:val="20"/>
                <w:szCs w:val="20"/>
                <w:lang w:val="en-GB"/>
              </w:rPr>
              <w:t xml:space="preserve">'~' </w:t>
            </w:r>
            <w:r w:rsidRPr="003B14CD">
              <w:rPr>
                <w:rFonts w:asciiTheme="majorBidi" w:hAnsiTheme="majorBidi" w:cstheme="majorBidi"/>
                <w:sz w:val="20"/>
                <w:szCs w:val="20"/>
                <w:lang w:val="en-GB"/>
              </w:rPr>
              <w:t>[</w:t>
            </w:r>
            <w:r w:rsidR="003B14CD">
              <w:rPr>
                <w:rFonts w:asciiTheme="majorBidi" w:hAnsiTheme="majorBidi" w:cstheme="majorBidi"/>
                <w:sz w:val="20"/>
                <w:szCs w:val="20"/>
                <w:lang w:val="en-GB"/>
              </w:rPr>
              <w:t xml:space="preserve"> </w:t>
            </w:r>
            <w:r w:rsidRPr="003B14CD">
              <w:rPr>
                <w:rFonts w:asciiTheme="majorBidi" w:hAnsiTheme="majorBidi" w:cstheme="majorBidi"/>
                <w:sz w:val="20"/>
                <w:szCs w:val="20"/>
                <w:lang w:val="en-GB"/>
              </w:rPr>
              <w:t>id</w:t>
            </w:r>
            <w:r>
              <w:rPr>
                <w:rFonts w:ascii="Consolas" w:hAnsi="Consolas"/>
                <w:sz w:val="20"/>
                <w:szCs w:val="20"/>
                <w:lang w:val="en-GB"/>
              </w:rPr>
              <w:t xml:space="preserve"> '~'</w:t>
            </w:r>
            <w:r w:rsidRPr="003B14CD">
              <w:rPr>
                <w:rFonts w:asciiTheme="majorBidi" w:hAnsiTheme="majorBidi" w:cstheme="majorBidi"/>
                <w:sz w:val="20"/>
                <w:szCs w:val="20"/>
                <w:lang w:val="en-GB"/>
              </w:rPr>
              <w:t>]</w:t>
            </w:r>
            <w:r w:rsidR="00C50E3F">
              <w:rPr>
                <w:rFonts w:asciiTheme="majorBidi" w:hAnsiTheme="majorBidi" w:cstheme="majorBidi"/>
                <w:sz w:val="20"/>
                <w:szCs w:val="20"/>
                <w:lang w:val="en-GB"/>
              </w:rPr>
              <w:t xml:space="preserve"> '['</w:t>
            </w:r>
          </w:p>
        </w:tc>
        <w:tc>
          <w:tcPr>
            <w:tcW w:w="3543" w:type="dxa"/>
          </w:tcPr>
          <w:p w14:paraId="5350585F" w14:textId="7376AE67" w:rsidR="006C3AC9" w:rsidRDefault="00C50E3F" w:rsidP="006C3AC9">
            <w:pPr>
              <w:jc w:val="both"/>
              <w:rPr>
                <w:rFonts w:ascii="Consolas" w:hAnsi="Consolas"/>
                <w:sz w:val="20"/>
                <w:szCs w:val="20"/>
                <w:lang w:val="en-GB"/>
              </w:rPr>
            </w:pPr>
            <w:r>
              <w:rPr>
                <w:rFonts w:asciiTheme="majorBidi" w:hAnsiTheme="majorBidi" w:cstheme="majorBidi"/>
                <w:sz w:val="20"/>
                <w:szCs w:val="20"/>
                <w:lang w:val="en-GB"/>
              </w:rPr>
              <w:t xml:space="preserve">']' </w:t>
            </w:r>
            <w:r w:rsidR="006C3AC9" w:rsidRPr="003B14CD">
              <w:rPr>
                <w:rFonts w:asciiTheme="majorBidi" w:hAnsiTheme="majorBidi" w:cstheme="majorBidi"/>
                <w:sz w:val="20"/>
                <w:szCs w:val="20"/>
                <w:lang w:val="en-GB"/>
              </w:rPr>
              <w:t>[</w:t>
            </w:r>
            <w:r w:rsidR="006C3AC9">
              <w:rPr>
                <w:rFonts w:ascii="Consolas" w:hAnsi="Consolas"/>
                <w:sz w:val="20"/>
                <w:szCs w:val="20"/>
                <w:lang w:val="en-GB"/>
              </w:rPr>
              <w:t xml:space="preserve">'~' </w:t>
            </w:r>
            <w:r w:rsidR="006C3AC9" w:rsidRPr="003B14CD">
              <w:rPr>
                <w:rFonts w:asciiTheme="majorBidi" w:hAnsiTheme="majorBidi" w:cstheme="majorBidi"/>
                <w:sz w:val="20"/>
                <w:szCs w:val="20"/>
                <w:lang w:val="en-GB"/>
              </w:rPr>
              <w:t>id ]</w:t>
            </w:r>
            <w:r w:rsidR="006C3AC9">
              <w:rPr>
                <w:rFonts w:ascii="Consolas" w:hAnsi="Consolas"/>
                <w:sz w:val="20"/>
                <w:szCs w:val="20"/>
                <w:lang w:val="en-GB"/>
              </w:rPr>
              <w:t>'~'</w:t>
            </w:r>
          </w:p>
        </w:tc>
      </w:tr>
      <w:tr w:rsidR="006C3AC9" w14:paraId="701C7A9E" w14:textId="77777777" w:rsidTr="009C3990">
        <w:tc>
          <w:tcPr>
            <w:tcW w:w="3823" w:type="dxa"/>
          </w:tcPr>
          <w:p w14:paraId="4E9F34CA" w14:textId="48F2522D" w:rsidR="006C3AC9" w:rsidRDefault="006C3AC9" w:rsidP="006C3AC9">
            <w:pPr>
              <w:jc w:val="both"/>
              <w:rPr>
                <w:rFonts w:ascii="Consolas" w:hAnsi="Consolas"/>
                <w:sz w:val="20"/>
                <w:szCs w:val="20"/>
                <w:lang w:val="en-GB"/>
              </w:rPr>
            </w:pPr>
            <w:r>
              <w:rPr>
                <w:rFonts w:ascii="Consolas" w:hAnsi="Consolas"/>
                <w:sz w:val="20"/>
                <w:szCs w:val="20"/>
                <w:lang w:val="en-GB"/>
              </w:rPr>
              <w:t xml:space="preserve">'~' </w:t>
            </w:r>
            <w:r w:rsidRPr="003B14CD">
              <w:rPr>
                <w:rFonts w:asciiTheme="majorBidi" w:hAnsiTheme="majorBidi" w:cstheme="majorBidi"/>
                <w:sz w:val="20"/>
                <w:szCs w:val="20"/>
                <w:lang w:val="en-GB"/>
              </w:rPr>
              <w:t>[</w:t>
            </w:r>
            <w:r w:rsidR="003B14CD">
              <w:rPr>
                <w:rFonts w:asciiTheme="majorBidi" w:hAnsiTheme="majorBidi" w:cstheme="majorBidi"/>
                <w:sz w:val="20"/>
                <w:szCs w:val="20"/>
                <w:lang w:val="en-GB"/>
              </w:rPr>
              <w:t xml:space="preserve"> </w:t>
            </w:r>
            <w:r w:rsidRPr="003B14CD">
              <w:rPr>
                <w:rFonts w:asciiTheme="majorBidi" w:hAnsiTheme="majorBidi" w:cstheme="majorBidi"/>
                <w:sz w:val="20"/>
                <w:szCs w:val="20"/>
                <w:lang w:val="en-GB"/>
              </w:rPr>
              <w:t>id</w:t>
            </w:r>
            <w:r>
              <w:rPr>
                <w:rFonts w:ascii="Consolas" w:hAnsi="Consolas"/>
                <w:sz w:val="20"/>
                <w:szCs w:val="20"/>
                <w:lang w:val="en-GB"/>
              </w:rPr>
              <w:t xml:space="preserve"> '~'</w:t>
            </w:r>
            <w:r w:rsidRPr="003B14CD">
              <w:rPr>
                <w:rFonts w:asciiTheme="majorBidi" w:hAnsiTheme="majorBidi" w:cstheme="majorBidi"/>
                <w:sz w:val="20"/>
                <w:szCs w:val="20"/>
                <w:lang w:val="en-GB"/>
              </w:rPr>
              <w:t>]</w:t>
            </w:r>
            <w:r w:rsidR="00C50E3F">
              <w:rPr>
                <w:rFonts w:asciiTheme="majorBidi" w:hAnsiTheme="majorBidi" w:cstheme="majorBidi"/>
                <w:sz w:val="20"/>
                <w:szCs w:val="20"/>
                <w:lang w:val="en-GB"/>
              </w:rPr>
              <w:t xml:space="preserve"> '['</w:t>
            </w:r>
          </w:p>
        </w:tc>
        <w:tc>
          <w:tcPr>
            <w:tcW w:w="3543" w:type="dxa"/>
          </w:tcPr>
          <w:p w14:paraId="4CB8FF07" w14:textId="2B03A467" w:rsidR="006C3AC9" w:rsidRDefault="00C50E3F" w:rsidP="006C3AC9">
            <w:pPr>
              <w:jc w:val="both"/>
              <w:rPr>
                <w:rFonts w:ascii="Consolas" w:hAnsi="Consolas"/>
                <w:sz w:val="20"/>
                <w:szCs w:val="20"/>
                <w:lang w:val="en-GB"/>
              </w:rPr>
            </w:pPr>
            <w:r>
              <w:rPr>
                <w:rFonts w:asciiTheme="majorBidi" w:hAnsiTheme="majorBidi" w:cstheme="majorBidi"/>
                <w:sz w:val="20"/>
                <w:szCs w:val="20"/>
                <w:lang w:val="en-GB"/>
              </w:rPr>
              <w:t xml:space="preserve">']' </w:t>
            </w:r>
            <w:r w:rsidR="006C3AC9" w:rsidRPr="003B14CD">
              <w:rPr>
                <w:rFonts w:asciiTheme="majorBidi" w:hAnsiTheme="majorBidi" w:cstheme="majorBidi"/>
                <w:sz w:val="20"/>
                <w:szCs w:val="20"/>
                <w:lang w:val="en-GB"/>
              </w:rPr>
              <w:t>[</w:t>
            </w:r>
            <w:r w:rsidR="006C3AC9">
              <w:rPr>
                <w:rFonts w:ascii="Consolas" w:hAnsi="Consolas"/>
                <w:sz w:val="20"/>
                <w:szCs w:val="20"/>
                <w:lang w:val="en-GB"/>
              </w:rPr>
              <w:t xml:space="preserve">'~' </w:t>
            </w:r>
            <w:r w:rsidR="006C3AC9" w:rsidRPr="003B14CD">
              <w:rPr>
                <w:rFonts w:asciiTheme="majorBidi" w:hAnsiTheme="majorBidi" w:cstheme="majorBidi"/>
                <w:sz w:val="20"/>
                <w:szCs w:val="20"/>
                <w:lang w:val="en-GB"/>
              </w:rPr>
              <w:t>id ]</w:t>
            </w:r>
            <w:r w:rsidR="006C3AC9">
              <w:rPr>
                <w:rFonts w:ascii="Consolas" w:hAnsi="Consolas"/>
                <w:sz w:val="20"/>
                <w:szCs w:val="20"/>
                <w:lang w:val="en-GB"/>
              </w:rPr>
              <w:t>'~&gt;'</w:t>
            </w:r>
          </w:p>
        </w:tc>
      </w:tr>
      <w:tr w:rsidR="006C3AC9" w14:paraId="4BBE7511" w14:textId="77777777" w:rsidTr="009C3990">
        <w:tc>
          <w:tcPr>
            <w:tcW w:w="3823" w:type="dxa"/>
          </w:tcPr>
          <w:p w14:paraId="21A4433A" w14:textId="401E72F2" w:rsidR="006C3AC9" w:rsidRDefault="006C3AC9" w:rsidP="006C3AC9">
            <w:pPr>
              <w:jc w:val="both"/>
              <w:rPr>
                <w:rFonts w:ascii="Consolas" w:hAnsi="Consolas"/>
                <w:sz w:val="20"/>
                <w:szCs w:val="20"/>
                <w:lang w:val="en-GB"/>
              </w:rPr>
            </w:pPr>
            <w:r>
              <w:rPr>
                <w:rFonts w:ascii="Consolas" w:hAnsi="Consolas"/>
                <w:sz w:val="20"/>
                <w:szCs w:val="20"/>
                <w:lang w:val="en-GB"/>
              </w:rPr>
              <w:t xml:space="preserve">'&lt;~' </w:t>
            </w:r>
            <w:r w:rsidRPr="003B14CD">
              <w:rPr>
                <w:rFonts w:asciiTheme="majorBidi" w:hAnsiTheme="majorBidi" w:cstheme="majorBidi"/>
                <w:sz w:val="20"/>
                <w:szCs w:val="20"/>
                <w:lang w:val="en-GB"/>
              </w:rPr>
              <w:t>[</w:t>
            </w:r>
            <w:r w:rsidR="003B14CD">
              <w:rPr>
                <w:rFonts w:asciiTheme="majorBidi" w:hAnsiTheme="majorBidi" w:cstheme="majorBidi"/>
                <w:sz w:val="20"/>
                <w:szCs w:val="20"/>
                <w:lang w:val="en-GB"/>
              </w:rPr>
              <w:t xml:space="preserve"> </w:t>
            </w:r>
            <w:r w:rsidRPr="003B14CD">
              <w:rPr>
                <w:rFonts w:asciiTheme="majorBidi" w:hAnsiTheme="majorBidi" w:cstheme="majorBidi"/>
                <w:sz w:val="20"/>
                <w:szCs w:val="20"/>
                <w:lang w:val="en-GB"/>
              </w:rPr>
              <w:t>id</w:t>
            </w:r>
            <w:r>
              <w:rPr>
                <w:rFonts w:ascii="Consolas" w:hAnsi="Consolas"/>
                <w:sz w:val="20"/>
                <w:szCs w:val="20"/>
                <w:lang w:val="en-GB"/>
              </w:rPr>
              <w:t xml:space="preserve"> '~'</w:t>
            </w:r>
            <w:r w:rsidRPr="003B14CD">
              <w:rPr>
                <w:rFonts w:asciiTheme="majorBidi" w:hAnsiTheme="majorBidi" w:cstheme="majorBidi"/>
                <w:sz w:val="20"/>
                <w:szCs w:val="20"/>
                <w:lang w:val="en-GB"/>
              </w:rPr>
              <w:t>]</w:t>
            </w:r>
          </w:p>
        </w:tc>
        <w:tc>
          <w:tcPr>
            <w:tcW w:w="3543" w:type="dxa"/>
          </w:tcPr>
          <w:p w14:paraId="35B3BF4B" w14:textId="76A6A9AF" w:rsidR="006C3AC9" w:rsidRDefault="005908E4" w:rsidP="006C3AC9">
            <w:pPr>
              <w:jc w:val="both"/>
              <w:rPr>
                <w:rFonts w:ascii="Consolas" w:hAnsi="Consolas"/>
                <w:sz w:val="20"/>
                <w:szCs w:val="20"/>
                <w:lang w:val="en-GB"/>
              </w:rPr>
            </w:pPr>
            <w:r w:rsidRPr="003B14CD">
              <w:rPr>
                <w:rFonts w:asciiTheme="majorBidi" w:hAnsiTheme="majorBidi" w:cstheme="majorBidi"/>
                <w:sz w:val="20"/>
                <w:szCs w:val="20"/>
                <w:lang w:val="en-GB"/>
              </w:rPr>
              <w:t xml:space="preserve"> </w:t>
            </w:r>
            <w:r w:rsidR="006C3AC9" w:rsidRPr="003B14CD">
              <w:rPr>
                <w:rFonts w:asciiTheme="majorBidi" w:hAnsiTheme="majorBidi" w:cstheme="majorBidi"/>
                <w:sz w:val="20"/>
                <w:szCs w:val="20"/>
                <w:lang w:val="en-GB"/>
              </w:rPr>
              <w:t>[</w:t>
            </w:r>
            <w:r w:rsidR="006C3AC9">
              <w:rPr>
                <w:rFonts w:ascii="Consolas" w:hAnsi="Consolas"/>
                <w:sz w:val="20"/>
                <w:szCs w:val="20"/>
                <w:lang w:val="en-GB"/>
              </w:rPr>
              <w:t xml:space="preserve">'~' </w:t>
            </w:r>
            <w:r w:rsidR="006C3AC9" w:rsidRPr="003B14CD">
              <w:rPr>
                <w:rFonts w:asciiTheme="majorBidi" w:hAnsiTheme="majorBidi" w:cstheme="majorBidi"/>
                <w:sz w:val="20"/>
                <w:szCs w:val="20"/>
                <w:lang w:val="en-GB"/>
              </w:rPr>
              <w:t>id ]</w:t>
            </w:r>
            <w:r w:rsidR="006C3AC9">
              <w:rPr>
                <w:rFonts w:ascii="Consolas" w:hAnsi="Consolas"/>
                <w:sz w:val="20"/>
                <w:szCs w:val="20"/>
                <w:lang w:val="en-GB"/>
              </w:rPr>
              <w:t>'~'</w:t>
            </w:r>
          </w:p>
        </w:tc>
      </w:tr>
    </w:tbl>
    <w:p w14:paraId="3D6FB7AE" w14:textId="77777777" w:rsidR="005908E4" w:rsidRDefault="005908E4" w:rsidP="005908E4">
      <w:pPr>
        <w:spacing w:before="120"/>
        <w:jc w:val="both"/>
        <w:rPr>
          <w:rFonts w:asciiTheme="majorBidi" w:hAnsiTheme="majorBidi" w:cstheme="majorBidi"/>
          <w:sz w:val="20"/>
          <w:szCs w:val="20"/>
          <w:lang w:val="en-GB"/>
        </w:rPr>
      </w:pPr>
      <w:r>
        <w:rPr>
          <w:sz w:val="20"/>
          <w:szCs w:val="20"/>
          <w:lang w:val="en-GB"/>
        </w:rPr>
        <w:t>edgearrow</w:t>
      </w:r>
      <w:r>
        <w:rPr>
          <w:sz w:val="20"/>
          <w:szCs w:val="20"/>
          <w:lang w:val="en-GB"/>
        </w:rPr>
        <w:fldChar w:fldCharType="begin"/>
      </w:r>
      <w:r>
        <w:instrText xml:space="preserve"> XE "</w:instrText>
      </w:r>
      <w:r w:rsidRPr="00D749AD">
        <w:rPr>
          <w:sz w:val="20"/>
          <w:szCs w:val="20"/>
          <w:lang w:val="en-GB"/>
        </w:rPr>
        <w:instrText>edgearrow</w:instrText>
      </w:r>
      <w:r>
        <w:instrText xml:space="preserve">" </w:instrText>
      </w:r>
      <w:r>
        <w:rPr>
          <w:sz w:val="20"/>
          <w:szCs w:val="20"/>
          <w:lang w:val="en-GB"/>
        </w:rPr>
        <w:fldChar w:fldCharType="end"/>
      </w:r>
      <w:r>
        <w:rPr>
          <w:sz w:val="20"/>
          <w:szCs w:val="20"/>
          <w:lang w:val="en-GB"/>
        </w:rPr>
        <w:t xml:space="preserve"> = [ '</w:t>
      </w:r>
      <w:r w:rsidRPr="0001135F">
        <w:rPr>
          <w:rFonts w:ascii="Consolas" w:hAnsi="Consolas"/>
          <w:sz w:val="20"/>
          <w:szCs w:val="20"/>
          <w:lang w:val="en-GB"/>
        </w:rPr>
        <w:t>-</w:t>
      </w:r>
      <w:r>
        <w:rPr>
          <w:sz w:val="20"/>
          <w:szCs w:val="20"/>
          <w:lang w:val="en-GB"/>
        </w:rPr>
        <w:t>' id] '</w:t>
      </w:r>
      <w:r w:rsidRPr="00501A53">
        <w:rPr>
          <w:rFonts w:ascii="Consolas" w:hAnsi="Consolas"/>
          <w:sz w:val="20"/>
          <w:szCs w:val="20"/>
          <w:lang w:val="en-GB"/>
        </w:rPr>
        <w:t>-&gt;</w:t>
      </w:r>
      <w:r>
        <w:rPr>
          <w:sz w:val="20"/>
          <w:szCs w:val="20"/>
          <w:lang w:val="en-GB"/>
        </w:rPr>
        <w:t>' | '</w:t>
      </w:r>
      <w:r w:rsidRPr="00501A53">
        <w:rPr>
          <w:rFonts w:ascii="Consolas" w:hAnsi="Consolas"/>
          <w:sz w:val="20"/>
          <w:szCs w:val="20"/>
          <w:lang w:val="en-GB"/>
        </w:rPr>
        <w:t>&lt;-</w:t>
      </w:r>
      <w:r>
        <w:rPr>
          <w:sz w:val="20"/>
          <w:szCs w:val="20"/>
          <w:lang w:val="en-GB"/>
        </w:rPr>
        <w:t xml:space="preserve">' [ id </w:t>
      </w:r>
      <w:r w:rsidRPr="0001135F">
        <w:rPr>
          <w:sz w:val="20"/>
          <w:szCs w:val="20"/>
          <w:lang w:val="en-GB"/>
        </w:rPr>
        <w:t>'</w:t>
      </w:r>
      <w:r w:rsidRPr="0001135F">
        <w:rPr>
          <w:rFonts w:ascii="Consolas" w:hAnsi="Consolas"/>
          <w:sz w:val="20"/>
          <w:szCs w:val="20"/>
          <w:lang w:val="en-GB"/>
        </w:rPr>
        <w:t>-</w:t>
      </w:r>
      <w:r>
        <w:rPr>
          <w:sz w:val="20"/>
          <w:szCs w:val="20"/>
          <w:lang w:val="en-GB"/>
        </w:rPr>
        <w:t>' ].</w:t>
      </w:r>
      <w:r w:rsidRPr="003B14CD">
        <w:rPr>
          <w:rFonts w:asciiTheme="majorBidi" w:hAnsiTheme="majorBidi" w:cstheme="majorBidi"/>
          <w:sz w:val="20"/>
          <w:szCs w:val="20"/>
          <w:lang w:val="en-GB"/>
        </w:rPr>
        <w:t xml:space="preserve"> </w:t>
      </w:r>
    </w:p>
    <w:p w14:paraId="72C1509F" w14:textId="11A33688" w:rsidR="005908E4" w:rsidRDefault="005908E4" w:rsidP="005908E4">
      <w:pPr>
        <w:spacing w:before="120"/>
        <w:jc w:val="both"/>
        <w:rPr>
          <w:sz w:val="20"/>
          <w:szCs w:val="20"/>
          <w:lang w:val="en-GB"/>
        </w:rPr>
      </w:pPr>
      <w:r>
        <w:rPr>
          <w:sz w:val="20"/>
          <w:szCs w:val="20"/>
          <w:lang w:val="en-GB"/>
        </w:rPr>
        <w:t>Arrows and edgearrows may not contain spaces. Arrows come in pairs before and after a GraphItem. The id in a right-pointing (resp. left-pointing) arrow or edgearrow names a reference column in the preceding (resp. following) GraphItem or Node. If the id is missing, the resulting reference column is called by the name of the target node type.</w:t>
      </w:r>
    </w:p>
    <w:p w14:paraId="7D3ECE62" w14:textId="77777777" w:rsidR="005908E4" w:rsidRDefault="005908E4" w:rsidP="005908E4">
      <w:pPr>
        <w:spacing w:before="120"/>
        <w:jc w:val="both"/>
        <w:rPr>
          <w:sz w:val="20"/>
          <w:szCs w:val="20"/>
          <w:lang w:val="en-GB"/>
        </w:rPr>
      </w:pPr>
      <w:r>
        <w:rPr>
          <w:sz w:val="20"/>
          <w:szCs w:val="20"/>
          <w:lang w:val="en-GB"/>
        </w:rPr>
        <w:t>GraphItem</w:t>
      </w:r>
      <w:r>
        <w:rPr>
          <w:sz w:val="20"/>
          <w:szCs w:val="20"/>
          <w:lang w:val="en-GB"/>
        </w:rPr>
        <w:fldChar w:fldCharType="begin"/>
      </w:r>
      <w:r>
        <w:instrText xml:space="preserve"> XE "</w:instrText>
      </w:r>
      <w:r w:rsidRPr="00D31B7B">
        <w:rPr>
          <w:sz w:val="20"/>
          <w:szCs w:val="20"/>
          <w:lang w:val="en-GB"/>
        </w:rPr>
        <w:instrText>GraphItem</w:instrText>
      </w:r>
      <w:r>
        <w:instrText xml:space="preserve">" </w:instrText>
      </w:r>
      <w:r>
        <w:rPr>
          <w:sz w:val="20"/>
          <w:szCs w:val="20"/>
          <w:lang w:val="en-GB"/>
        </w:rPr>
        <w:fldChar w:fldCharType="end"/>
      </w:r>
      <w:r>
        <w:rPr>
          <w:sz w:val="20"/>
          <w:szCs w:val="20"/>
          <w:lang w:val="en-GB"/>
        </w:rPr>
        <w:t xml:space="preserve"> =</w:t>
      </w:r>
      <w:r w:rsidRPr="00860B6E">
        <w:rPr>
          <w:sz w:val="20"/>
          <w:szCs w:val="20"/>
          <w:lang w:val="en-GB"/>
        </w:rPr>
        <w:t xml:space="preserve">  </w:t>
      </w:r>
      <w:r>
        <w:rPr>
          <w:sz w:val="20"/>
          <w:szCs w:val="20"/>
          <w:lang w:val="en-GB"/>
        </w:rPr>
        <w:t>[</w:t>
      </w:r>
      <w:r>
        <w:rPr>
          <w:i/>
          <w:iCs/>
          <w:sz w:val="20"/>
          <w:szCs w:val="20"/>
          <w:lang w:val="en-GB"/>
        </w:rPr>
        <w:t>Node_</w:t>
      </w:r>
      <w:r>
        <w:rPr>
          <w:sz w:val="20"/>
          <w:szCs w:val="20"/>
          <w:lang w:val="en-GB"/>
        </w:rPr>
        <w:t>Value]</w:t>
      </w:r>
      <w:r w:rsidRPr="00860B6E">
        <w:rPr>
          <w:sz w:val="20"/>
          <w:szCs w:val="20"/>
          <w:lang w:val="en-GB"/>
        </w:rPr>
        <w:t xml:space="preserve"> </w:t>
      </w:r>
      <w:r>
        <w:rPr>
          <w:sz w:val="20"/>
          <w:szCs w:val="20"/>
          <w:lang w:val="en-GB"/>
        </w:rPr>
        <w:t xml:space="preserve">[':' GraphLabel] </w:t>
      </w:r>
      <w:r w:rsidRPr="00860B6E">
        <w:rPr>
          <w:sz w:val="20"/>
          <w:szCs w:val="20"/>
          <w:lang w:val="en-GB"/>
        </w:rPr>
        <w:t>[</w:t>
      </w:r>
      <w:r>
        <w:rPr>
          <w:sz w:val="20"/>
          <w:szCs w:val="20"/>
          <w:lang w:val="en-GB"/>
        </w:rPr>
        <w:t xml:space="preserve"> Document</w:t>
      </w:r>
      <w:r w:rsidRPr="00860B6E">
        <w:rPr>
          <w:sz w:val="20"/>
          <w:szCs w:val="20"/>
          <w:lang w:val="en-GB"/>
        </w:rPr>
        <w:t>] .</w:t>
      </w:r>
    </w:p>
    <w:p w14:paraId="7207C3B3" w14:textId="0C6A3835" w:rsidR="006650E0" w:rsidRDefault="00ED30B7" w:rsidP="00ED30B7">
      <w:pPr>
        <w:spacing w:before="120"/>
        <w:jc w:val="both"/>
        <w:rPr>
          <w:rFonts w:asciiTheme="majorBidi" w:hAnsiTheme="majorBidi" w:cstheme="majorBidi"/>
          <w:sz w:val="20"/>
          <w:szCs w:val="20"/>
          <w:lang w:val="en-GB"/>
        </w:rPr>
      </w:pPr>
      <w:r>
        <w:rPr>
          <w:rFonts w:asciiTheme="majorBidi" w:hAnsiTheme="majorBidi" w:cstheme="majorBidi"/>
          <w:sz w:val="20"/>
          <w:szCs w:val="20"/>
          <w:lang w:val="en-GB"/>
        </w:rPr>
        <w:t>Triple</w:t>
      </w:r>
      <w:r w:rsidR="00C12E6C">
        <w:rPr>
          <w:rFonts w:asciiTheme="majorBidi" w:hAnsiTheme="majorBidi" w:cstheme="majorBidi"/>
          <w:sz w:val="20"/>
          <w:szCs w:val="20"/>
          <w:lang w:val="en-GB"/>
        </w:rPr>
        <w:fldChar w:fldCharType="begin"/>
      </w:r>
      <w:r w:rsidR="00C12E6C">
        <w:instrText xml:space="preserve"> XE "</w:instrText>
      </w:r>
      <w:r w:rsidR="00C12E6C" w:rsidRPr="00666F53">
        <w:rPr>
          <w:rFonts w:asciiTheme="majorBidi" w:hAnsiTheme="majorBidi" w:cstheme="majorBidi"/>
          <w:sz w:val="20"/>
          <w:szCs w:val="20"/>
          <w:lang w:val="en-GB"/>
        </w:rPr>
        <w:instrText>Triple</w:instrText>
      </w:r>
      <w:r w:rsidR="00C12E6C">
        <w:instrText xml:space="preserve">" </w:instrText>
      </w:r>
      <w:r w:rsidR="00C12E6C">
        <w:rPr>
          <w:rFonts w:asciiTheme="majorBidi" w:hAnsiTheme="majorBidi" w:cstheme="majorBidi"/>
          <w:sz w:val="20"/>
          <w:szCs w:val="20"/>
          <w:lang w:val="en-GB"/>
        </w:rPr>
        <w:fldChar w:fldCharType="end"/>
      </w:r>
      <w:r>
        <w:rPr>
          <w:rFonts w:asciiTheme="majorBidi" w:hAnsiTheme="majorBidi" w:cstheme="majorBidi"/>
          <w:sz w:val="20"/>
          <w:szCs w:val="20"/>
          <w:lang w:val="en-GB"/>
        </w:rPr>
        <w:t xml:space="preserve"> = </w:t>
      </w:r>
      <w:r>
        <w:rPr>
          <w:rFonts w:asciiTheme="majorBidi" w:hAnsiTheme="majorBidi" w:cstheme="majorBidi"/>
          <w:i/>
          <w:iCs/>
          <w:sz w:val="20"/>
          <w:szCs w:val="20"/>
          <w:lang w:val="en-GB"/>
        </w:rPr>
        <w:t>Node_</w:t>
      </w:r>
      <w:r>
        <w:rPr>
          <w:rFonts w:asciiTheme="majorBidi" w:hAnsiTheme="majorBidi" w:cstheme="majorBidi"/>
          <w:sz w:val="20"/>
          <w:szCs w:val="20"/>
          <w:lang w:val="en-GB"/>
        </w:rPr>
        <w:t xml:space="preserve">id </w:t>
      </w:r>
      <w:r w:rsidR="006650E0">
        <w:rPr>
          <w:rFonts w:asciiTheme="majorBidi" w:hAnsiTheme="majorBidi" w:cstheme="majorBidi"/>
          <w:i/>
          <w:iCs/>
          <w:sz w:val="20"/>
          <w:szCs w:val="20"/>
          <w:lang w:val="en-GB"/>
        </w:rPr>
        <w:t>Column</w:t>
      </w:r>
      <w:r>
        <w:rPr>
          <w:rFonts w:asciiTheme="majorBidi" w:hAnsiTheme="majorBidi" w:cstheme="majorBidi"/>
          <w:sz w:val="20"/>
          <w:szCs w:val="20"/>
          <w:lang w:val="en-GB"/>
        </w:rPr>
        <w:t>_</w:t>
      </w:r>
      <w:r w:rsidRPr="00ED30B7">
        <w:rPr>
          <w:rFonts w:asciiTheme="majorBidi" w:hAnsiTheme="majorBidi" w:cstheme="majorBidi"/>
          <w:sz w:val="20"/>
          <w:szCs w:val="20"/>
          <w:lang w:val="en-GB"/>
        </w:rPr>
        <w:t>id</w:t>
      </w:r>
      <w:r>
        <w:rPr>
          <w:rFonts w:asciiTheme="majorBidi" w:hAnsiTheme="majorBidi" w:cstheme="majorBidi"/>
          <w:sz w:val="20"/>
          <w:szCs w:val="20"/>
          <w:lang w:val="en-GB"/>
        </w:rPr>
        <w:t xml:space="preserve"> Value</w:t>
      </w:r>
      <w:r w:rsidR="006650E0">
        <w:rPr>
          <w:rFonts w:asciiTheme="majorBidi" w:hAnsiTheme="majorBidi" w:cstheme="majorBidi"/>
          <w:sz w:val="20"/>
          <w:szCs w:val="20"/>
          <w:lang w:val="en-GB"/>
        </w:rPr>
        <w:t xml:space="preserve"> </w:t>
      </w:r>
    </w:p>
    <w:p w14:paraId="1C527BA7" w14:textId="461E2DF9" w:rsidR="00ED30B7" w:rsidRDefault="006650E0" w:rsidP="00C12E6C">
      <w:pPr>
        <w:ind w:firstLine="720"/>
        <w:jc w:val="both"/>
        <w:rPr>
          <w:rFonts w:asciiTheme="majorBidi" w:hAnsiTheme="majorBidi" w:cstheme="majorBidi"/>
          <w:sz w:val="20"/>
          <w:szCs w:val="20"/>
          <w:lang w:val="en-GB"/>
        </w:rPr>
      </w:pPr>
      <w:r>
        <w:rPr>
          <w:rFonts w:asciiTheme="majorBidi" w:hAnsiTheme="majorBidi" w:cstheme="majorBidi"/>
          <w:sz w:val="20"/>
          <w:szCs w:val="20"/>
          <w:lang w:val="en-GB"/>
        </w:rPr>
        <w:t xml:space="preserve">| </w:t>
      </w:r>
      <w:r>
        <w:rPr>
          <w:rFonts w:asciiTheme="majorBidi" w:hAnsiTheme="majorBidi" w:cstheme="majorBidi"/>
          <w:i/>
          <w:iCs/>
          <w:sz w:val="20"/>
          <w:szCs w:val="20"/>
          <w:lang w:val="en-GB"/>
        </w:rPr>
        <w:t>Node_</w:t>
      </w:r>
      <w:r>
        <w:rPr>
          <w:rFonts w:asciiTheme="majorBidi" w:hAnsiTheme="majorBidi" w:cstheme="majorBidi"/>
          <w:sz w:val="20"/>
          <w:szCs w:val="20"/>
          <w:lang w:val="en-GB"/>
        </w:rPr>
        <w:t xml:space="preserve">id </w:t>
      </w:r>
      <w:r>
        <w:rPr>
          <w:rFonts w:asciiTheme="majorBidi" w:hAnsiTheme="majorBidi" w:cstheme="majorBidi"/>
          <w:i/>
          <w:iCs/>
          <w:sz w:val="20"/>
          <w:szCs w:val="20"/>
          <w:lang w:val="en-GB"/>
        </w:rPr>
        <w:t>Type</w:t>
      </w:r>
      <w:r>
        <w:rPr>
          <w:rFonts w:asciiTheme="majorBidi" w:hAnsiTheme="majorBidi" w:cstheme="majorBidi"/>
          <w:sz w:val="20"/>
          <w:szCs w:val="20"/>
          <w:lang w:val="en-GB"/>
        </w:rPr>
        <w:t xml:space="preserve">_id [Document] </w:t>
      </w:r>
      <w:r>
        <w:rPr>
          <w:rFonts w:asciiTheme="majorBidi" w:hAnsiTheme="majorBidi" w:cstheme="majorBidi"/>
          <w:i/>
          <w:iCs/>
          <w:sz w:val="20"/>
          <w:szCs w:val="20"/>
          <w:lang w:val="en-GB"/>
        </w:rPr>
        <w:t>Node</w:t>
      </w:r>
      <w:r>
        <w:rPr>
          <w:rFonts w:asciiTheme="majorBidi" w:hAnsiTheme="majorBidi" w:cstheme="majorBidi"/>
          <w:sz w:val="20"/>
          <w:szCs w:val="20"/>
          <w:lang w:val="en-GB"/>
        </w:rPr>
        <w:t xml:space="preserve">_id </w:t>
      </w:r>
      <w:r w:rsidR="00ED30B7">
        <w:rPr>
          <w:rFonts w:asciiTheme="majorBidi" w:hAnsiTheme="majorBidi" w:cstheme="majorBidi"/>
          <w:sz w:val="20"/>
          <w:szCs w:val="20"/>
          <w:lang w:val="en-GB"/>
        </w:rPr>
        <w:t>.</w:t>
      </w:r>
    </w:p>
    <w:p w14:paraId="57EA9B99" w14:textId="3679700B" w:rsidR="006650E0" w:rsidRDefault="006650E0" w:rsidP="006650E0">
      <w:pPr>
        <w:spacing w:before="120"/>
        <w:jc w:val="both"/>
        <w:rPr>
          <w:rFonts w:asciiTheme="majorBidi" w:hAnsiTheme="majorBidi" w:cstheme="majorBidi"/>
          <w:sz w:val="20"/>
          <w:szCs w:val="20"/>
          <w:lang w:val="en-GB"/>
        </w:rPr>
      </w:pPr>
      <w:r>
        <w:rPr>
          <w:rFonts w:asciiTheme="majorBidi" w:hAnsiTheme="majorBidi" w:cstheme="majorBidi"/>
          <w:sz w:val="20"/>
          <w:szCs w:val="20"/>
          <w:lang w:val="en-GB"/>
        </w:rPr>
        <w:t xml:space="preserve">The first syntax here adds a property value (maybe a reference) to an existing node, and the second adds an edge between two nodes, optionally specifying properties of the new edge. </w:t>
      </w:r>
    </w:p>
    <w:p w14:paraId="6D8071B8" w14:textId="77777777" w:rsidR="005908E4" w:rsidRDefault="005908E4" w:rsidP="005908E4">
      <w:pPr>
        <w:spacing w:before="120"/>
        <w:jc w:val="both"/>
        <w:rPr>
          <w:sz w:val="20"/>
          <w:szCs w:val="20"/>
          <w:lang w:val="en-GB"/>
        </w:rPr>
      </w:pPr>
      <w:r>
        <w:rPr>
          <w:sz w:val="20"/>
          <w:szCs w:val="20"/>
          <w:lang w:val="en-GB"/>
        </w:rPr>
        <w:t>GraphLabel</w:t>
      </w:r>
      <w:r>
        <w:rPr>
          <w:sz w:val="20"/>
          <w:szCs w:val="20"/>
          <w:lang w:val="en-GB"/>
        </w:rPr>
        <w:fldChar w:fldCharType="begin"/>
      </w:r>
      <w:r>
        <w:instrText xml:space="preserve"> XE "</w:instrText>
      </w:r>
      <w:r w:rsidRPr="00590B9B">
        <w:rPr>
          <w:sz w:val="20"/>
          <w:szCs w:val="20"/>
          <w:lang w:val="en-GB"/>
        </w:rPr>
        <w:instrText>GraphLabel</w:instrText>
      </w:r>
      <w:r>
        <w:instrText xml:space="preserve">" </w:instrText>
      </w:r>
      <w:r>
        <w:rPr>
          <w:sz w:val="20"/>
          <w:szCs w:val="20"/>
          <w:lang w:val="en-GB"/>
        </w:rPr>
        <w:fldChar w:fldCharType="end"/>
      </w:r>
      <w:r>
        <w:rPr>
          <w:sz w:val="20"/>
          <w:szCs w:val="20"/>
          <w:lang w:val="en-GB"/>
        </w:rPr>
        <w:t xml:space="preserve"> = ['!'] (id | </w:t>
      </w:r>
      <w:r>
        <w:rPr>
          <w:i/>
          <w:iCs/>
          <w:sz w:val="20"/>
          <w:szCs w:val="20"/>
          <w:lang w:val="en-GB"/>
        </w:rPr>
        <w:t>Label_</w:t>
      </w:r>
      <w:r>
        <w:rPr>
          <w:sz w:val="20"/>
          <w:szCs w:val="20"/>
          <w:lang w:val="en-GB"/>
        </w:rPr>
        <w:t>Value| '%' | ('(' GraphLabel ')')) {LabelOp GraphLabel} .</w:t>
      </w:r>
    </w:p>
    <w:p w14:paraId="340139DB" w14:textId="4BCBB8A2" w:rsidR="007212D7" w:rsidRDefault="005908E4" w:rsidP="005908E4">
      <w:pPr>
        <w:spacing w:before="120"/>
        <w:jc w:val="both"/>
        <w:rPr>
          <w:sz w:val="20"/>
          <w:szCs w:val="20"/>
          <w:lang w:val="en-GB"/>
        </w:rPr>
      </w:pPr>
      <w:r>
        <w:rPr>
          <w:sz w:val="20"/>
          <w:szCs w:val="20"/>
          <w:lang w:val="en-GB"/>
        </w:rPr>
        <w:t xml:space="preserve">LabelOp = '&amp;' | '|' |( '=&gt;' [':']) </w:t>
      </w:r>
      <w:r>
        <w:rPr>
          <w:rStyle w:val="FootnoteReference"/>
          <w:sz w:val="20"/>
          <w:szCs w:val="20"/>
          <w:lang w:val="en-GB"/>
        </w:rPr>
        <w:footnoteReference w:id="83"/>
      </w:r>
      <w:r>
        <w:rPr>
          <w:sz w:val="20"/>
          <w:szCs w:val="20"/>
          <w:lang w:val="en-GB"/>
        </w:rPr>
        <w:t>.</w:t>
      </w:r>
      <w:r w:rsidR="002D5381">
        <w:rPr>
          <w:sz w:val="20"/>
          <w:szCs w:val="20"/>
          <w:lang w:val="en-GB"/>
        </w:rPr>
        <w:t xml:space="preserve"> </w:t>
      </w:r>
      <w:r w:rsidR="007212D7">
        <w:rPr>
          <w:sz w:val="20"/>
          <w:szCs w:val="20"/>
          <w:lang w:val="en-GB"/>
        </w:rPr>
        <w:t xml:space="preserve">In Insert/Create Graph statements the only LabelOps permitted </w:t>
      </w:r>
      <w:r w:rsidR="002D5381">
        <w:rPr>
          <w:sz w:val="20"/>
          <w:szCs w:val="20"/>
          <w:lang w:val="en-GB"/>
        </w:rPr>
        <w:t>is</w:t>
      </w:r>
      <w:r w:rsidR="007212D7">
        <w:rPr>
          <w:sz w:val="20"/>
          <w:szCs w:val="20"/>
          <w:lang w:val="en-GB"/>
        </w:rPr>
        <w:t xml:space="preserve"> '&amp;'</w:t>
      </w:r>
      <w:r w:rsidR="00A215DC">
        <w:rPr>
          <w:sz w:val="20"/>
          <w:szCs w:val="20"/>
          <w:lang w:val="en-GB"/>
        </w:rPr>
        <w:t>, and the use of '!' and parentheses is not allowed</w:t>
      </w:r>
      <w:r w:rsidR="007212D7">
        <w:rPr>
          <w:sz w:val="20"/>
          <w:szCs w:val="20"/>
          <w:lang w:val="en-GB"/>
        </w:rPr>
        <w:t xml:space="preserve">. </w:t>
      </w:r>
    </w:p>
    <w:p w14:paraId="7BBAE052" w14:textId="7C757FC6" w:rsidR="00B055B9" w:rsidRDefault="00AD4851" w:rsidP="00AD4851">
      <w:pPr>
        <w:spacing w:before="120"/>
        <w:jc w:val="both"/>
        <w:rPr>
          <w:sz w:val="20"/>
          <w:szCs w:val="20"/>
          <w:lang w:val="en-GB"/>
        </w:rPr>
      </w:pPr>
      <w:r>
        <w:rPr>
          <w:sz w:val="20"/>
          <w:szCs w:val="20"/>
          <w:lang w:val="en-GB"/>
        </w:rPr>
        <w:t>Update</w:t>
      </w:r>
      <w:r>
        <w:rPr>
          <w:sz w:val="20"/>
          <w:szCs w:val="20"/>
          <w:lang w:val="en-GB"/>
        </w:rPr>
        <w:fldChar w:fldCharType="begin"/>
      </w:r>
      <w:r>
        <w:instrText xml:space="preserve"> XE "</w:instrText>
      </w:r>
      <w:r w:rsidRPr="00ED33AB">
        <w:rPr>
          <w:sz w:val="20"/>
          <w:szCs w:val="20"/>
          <w:lang w:val="en-GB"/>
        </w:rPr>
        <w:instrText>Update</w:instrText>
      </w:r>
      <w:r>
        <w:instrText xml:space="preserve">" </w:instrText>
      </w:r>
      <w:r>
        <w:rPr>
          <w:sz w:val="20"/>
          <w:szCs w:val="20"/>
          <w:lang w:val="en-GB"/>
        </w:rPr>
        <w:fldChar w:fldCharType="end"/>
      </w:r>
      <w:r>
        <w:rPr>
          <w:sz w:val="20"/>
          <w:szCs w:val="20"/>
          <w:lang w:val="en-GB"/>
        </w:rPr>
        <w:t xml:space="preserve"> = </w:t>
      </w:r>
      <w:r w:rsidRPr="00ED24C5">
        <w:rPr>
          <w:rFonts w:eastAsia="Arial Unicode MS"/>
          <w:sz w:val="20"/>
          <w:szCs w:val="20"/>
          <w:lang w:val="en-GB"/>
        </w:rPr>
        <w:t>UPDATE</w:t>
      </w:r>
      <w:r>
        <w:rPr>
          <w:sz w:val="20"/>
          <w:szCs w:val="20"/>
          <w:lang w:val="en-GB"/>
        </w:rPr>
        <w:t xml:space="preserve"> </w:t>
      </w:r>
      <w:r>
        <w:rPr>
          <w:i/>
          <w:sz w:val="20"/>
          <w:szCs w:val="20"/>
          <w:lang w:val="en-GB"/>
        </w:rPr>
        <w:t>Target</w:t>
      </w:r>
      <w:r>
        <w:rPr>
          <w:sz w:val="20"/>
          <w:szCs w:val="20"/>
          <w:lang w:val="en-GB"/>
        </w:rPr>
        <w:t xml:space="preserve">_id Assignment [WhereClause] </w:t>
      </w:r>
      <w:r w:rsidR="006E2CEA">
        <w:rPr>
          <w:sz w:val="20"/>
          <w:szCs w:val="20"/>
          <w:lang w:val="en-GB"/>
        </w:rPr>
        <w:t>[</w:t>
      </w:r>
      <w:r w:rsidR="00AC652B">
        <w:rPr>
          <w:sz w:val="20"/>
          <w:szCs w:val="20"/>
          <w:lang w:val="en-GB"/>
        </w:rPr>
        <w:t>Update</w:t>
      </w:r>
      <w:r w:rsidR="006E2CEA">
        <w:rPr>
          <w:sz w:val="20"/>
          <w:szCs w:val="20"/>
          <w:lang w:val="en-GB"/>
        </w:rPr>
        <w:t>Action]</w:t>
      </w:r>
      <w:r w:rsidR="00073962">
        <w:rPr>
          <w:rStyle w:val="FootnoteReference"/>
          <w:sz w:val="20"/>
          <w:szCs w:val="20"/>
          <w:lang w:val="en-GB"/>
        </w:rPr>
        <w:footnoteReference w:id="84"/>
      </w:r>
    </w:p>
    <w:p w14:paraId="12C0987B" w14:textId="37BBAADA" w:rsidR="006E2CEA" w:rsidRDefault="00B055B9" w:rsidP="00B055B9">
      <w:pPr>
        <w:ind w:firstLine="720"/>
        <w:jc w:val="both"/>
        <w:rPr>
          <w:sz w:val="20"/>
          <w:szCs w:val="20"/>
          <w:lang w:val="en-GB"/>
        </w:rPr>
      </w:pPr>
      <w:r>
        <w:rPr>
          <w:sz w:val="20"/>
          <w:szCs w:val="20"/>
          <w:lang w:val="en-GB"/>
        </w:rPr>
        <w:t>| (</w:t>
      </w:r>
      <w:r w:rsidRPr="00ED24C5">
        <w:rPr>
          <w:rFonts w:eastAsia="Arial Unicode MS"/>
          <w:sz w:val="20"/>
          <w:szCs w:val="20"/>
          <w:lang w:val="en-GB"/>
        </w:rPr>
        <w:t>UPDATE</w:t>
      </w:r>
      <w:r>
        <w:rPr>
          <w:sz w:val="20"/>
          <w:szCs w:val="20"/>
          <w:lang w:val="en-GB"/>
        </w:rPr>
        <w:t>|</w:t>
      </w:r>
      <w:r>
        <w:rPr>
          <w:rFonts w:ascii="Arial Unicode MS" w:eastAsia="Arial Unicode MS" w:hAnsi="Arial Unicode MS" w:cs="Arial Unicode MS"/>
          <w:sz w:val="20"/>
          <w:szCs w:val="20"/>
          <w:lang w:val="en-GB"/>
        </w:rPr>
        <w:t>SET)</w:t>
      </w:r>
      <w:r>
        <w:rPr>
          <w:sz w:val="20"/>
          <w:szCs w:val="20"/>
          <w:lang w:val="en-GB"/>
        </w:rPr>
        <w:t xml:space="preserve"> Assignment [WhereClause] [</w:t>
      </w:r>
      <w:r w:rsidR="00AC652B">
        <w:rPr>
          <w:sz w:val="20"/>
          <w:szCs w:val="20"/>
          <w:lang w:val="en-GB"/>
        </w:rPr>
        <w:t>Update</w:t>
      </w:r>
      <w:r>
        <w:rPr>
          <w:sz w:val="20"/>
          <w:szCs w:val="20"/>
          <w:lang w:val="en-GB"/>
        </w:rPr>
        <w:t>Action]</w:t>
      </w:r>
      <w:r w:rsidR="00AD4851">
        <w:rPr>
          <w:sz w:val="20"/>
          <w:szCs w:val="20"/>
          <w:lang w:val="en-GB"/>
        </w:rPr>
        <w:t>.</w:t>
      </w:r>
    </w:p>
    <w:p w14:paraId="71C9EAC1" w14:textId="0DF51B24" w:rsidR="00AC652B" w:rsidRDefault="00AC652B" w:rsidP="005908E4">
      <w:pPr>
        <w:spacing w:before="120"/>
        <w:jc w:val="both"/>
        <w:rPr>
          <w:sz w:val="20"/>
          <w:szCs w:val="20"/>
          <w:lang w:val="en-GB"/>
        </w:rPr>
      </w:pPr>
      <w:r>
        <w:rPr>
          <w:sz w:val="20"/>
          <w:szCs w:val="20"/>
          <w:lang w:val="en-GB"/>
        </w:rPr>
        <w:t>UpdateAction</w:t>
      </w:r>
      <w:r>
        <w:rPr>
          <w:sz w:val="20"/>
          <w:szCs w:val="20"/>
          <w:lang w:val="en-GB"/>
        </w:rPr>
        <w:fldChar w:fldCharType="begin"/>
      </w:r>
      <w:r>
        <w:instrText xml:space="preserve"> XE "</w:instrText>
      </w:r>
      <w:r w:rsidRPr="00B62E01">
        <w:rPr>
          <w:sz w:val="20"/>
          <w:szCs w:val="20"/>
          <w:lang w:val="en-GB"/>
        </w:rPr>
        <w:instrText>UpdateAction</w:instrText>
      </w:r>
      <w:r>
        <w:instrText xml:space="preserve">" </w:instrText>
      </w:r>
      <w:r>
        <w:rPr>
          <w:sz w:val="20"/>
          <w:szCs w:val="20"/>
          <w:lang w:val="en-GB"/>
        </w:rPr>
        <w:fldChar w:fldCharType="end"/>
      </w:r>
      <w:r>
        <w:rPr>
          <w:sz w:val="20"/>
          <w:szCs w:val="20"/>
          <w:lang w:val="en-GB"/>
        </w:rPr>
        <w:t xml:space="preserve"> = RESTRICT | CASCADE | </w:t>
      </w:r>
      <w:r w:rsidRPr="00146D95">
        <w:rPr>
          <w:rFonts w:ascii="Arial Unicode MS" w:eastAsia="Arial Unicode MS" w:hAnsi="Arial Unicode MS" w:cs="Arial Unicode MS"/>
          <w:sz w:val="20"/>
          <w:szCs w:val="20"/>
          <w:lang w:val="en-GB"/>
        </w:rPr>
        <w:t>UPDATE</w:t>
      </w:r>
      <w:r>
        <w:rPr>
          <w:sz w:val="20"/>
          <w:szCs w:val="20"/>
          <w:lang w:val="en-GB"/>
        </w:rPr>
        <w:t xml:space="preserve"> | (</w:t>
      </w:r>
      <w:r w:rsidRPr="00146D95">
        <w:rPr>
          <w:rFonts w:ascii="Arial Unicode MS" w:eastAsia="Arial Unicode MS" w:hAnsi="Arial Unicode MS" w:cs="Arial Unicode MS"/>
          <w:sz w:val="20"/>
          <w:szCs w:val="20"/>
          <w:lang w:val="en-GB"/>
        </w:rPr>
        <w:t>SET</w:t>
      </w:r>
      <w:r>
        <w:rPr>
          <w:sz w:val="20"/>
          <w:szCs w:val="20"/>
          <w:lang w:val="en-GB"/>
        </w:rPr>
        <w:t xml:space="preserve"> DEFAULT</w:t>
      </w:r>
      <w:r w:rsidRPr="00146D95">
        <w:rPr>
          <w:rFonts w:ascii="Arial Unicode MS" w:eastAsia="Arial Unicode MS" w:hAnsi="Arial Unicode MS" w:cs="Arial Unicode MS"/>
          <w:sz w:val="20"/>
          <w:szCs w:val="20"/>
          <w:lang w:val="en-GB"/>
        </w:rPr>
        <w:t>|NULL</w:t>
      </w:r>
      <w:r>
        <w:rPr>
          <w:sz w:val="20"/>
          <w:szCs w:val="20"/>
          <w:lang w:val="en-GB"/>
        </w:rPr>
        <w:t>) .</w:t>
      </w:r>
    </w:p>
    <w:p w14:paraId="76C25DB6" w14:textId="2FABEA05" w:rsidR="006E2CEA" w:rsidRDefault="00B055B9" w:rsidP="00AD4851">
      <w:pPr>
        <w:spacing w:before="120"/>
        <w:jc w:val="both"/>
        <w:rPr>
          <w:sz w:val="20"/>
          <w:szCs w:val="20"/>
          <w:lang w:val="en-GB"/>
        </w:rPr>
      </w:pPr>
      <w:r>
        <w:rPr>
          <w:sz w:val="20"/>
          <w:szCs w:val="20"/>
          <w:lang w:val="en-GB"/>
        </w:rPr>
        <w:t xml:space="preserve">The first version requires a table or rowset reference to give the context. </w:t>
      </w:r>
      <w:r w:rsidR="006E2CEA">
        <w:rPr>
          <w:sz w:val="20"/>
          <w:szCs w:val="20"/>
          <w:lang w:val="en-GB"/>
        </w:rPr>
        <w:t xml:space="preserve">The </w:t>
      </w:r>
      <w:r>
        <w:rPr>
          <w:sz w:val="20"/>
          <w:szCs w:val="20"/>
          <w:lang w:val="en-GB"/>
        </w:rPr>
        <w:t>second version is used in</w:t>
      </w:r>
      <w:r w:rsidR="006E2CEA">
        <w:rPr>
          <w:sz w:val="20"/>
          <w:szCs w:val="20"/>
          <w:lang w:val="en-GB"/>
        </w:rPr>
        <w:t xml:space="preserve"> the context of a Match statement.</w:t>
      </w:r>
    </w:p>
    <w:p w14:paraId="4353CE16" w14:textId="07632451" w:rsidR="006E2CEA" w:rsidRDefault="00AD4851" w:rsidP="00AD4851">
      <w:pPr>
        <w:spacing w:before="120"/>
        <w:jc w:val="both"/>
        <w:rPr>
          <w:sz w:val="20"/>
          <w:szCs w:val="20"/>
          <w:lang w:val="en-GB"/>
        </w:rPr>
      </w:pPr>
      <w:r>
        <w:rPr>
          <w:sz w:val="20"/>
          <w:szCs w:val="20"/>
          <w:lang w:val="en-GB"/>
        </w:rPr>
        <w:t>Delete</w:t>
      </w:r>
      <w:r>
        <w:rPr>
          <w:sz w:val="20"/>
          <w:szCs w:val="20"/>
          <w:lang w:val="en-GB"/>
        </w:rPr>
        <w:fldChar w:fldCharType="begin"/>
      </w:r>
      <w:r>
        <w:instrText xml:space="preserve"> XE "</w:instrText>
      </w:r>
      <w:r w:rsidRPr="00ED33AB">
        <w:rPr>
          <w:sz w:val="20"/>
          <w:szCs w:val="20"/>
          <w:lang w:val="en-GB"/>
        </w:rPr>
        <w:instrText>Delete</w:instrText>
      </w:r>
      <w:r>
        <w:instrText xml:space="preserve">" </w:instrText>
      </w:r>
      <w:r>
        <w:rPr>
          <w:sz w:val="20"/>
          <w:szCs w:val="20"/>
          <w:lang w:val="en-GB"/>
        </w:rPr>
        <w:fldChar w:fldCharType="end"/>
      </w:r>
      <w:r>
        <w:rPr>
          <w:sz w:val="20"/>
          <w:szCs w:val="20"/>
          <w:lang w:val="en-GB"/>
        </w:rPr>
        <w:t xml:space="preserve"> = </w:t>
      </w:r>
      <w:r w:rsidRPr="0089648B">
        <w:rPr>
          <w:rFonts w:ascii="Arial Unicode MS" w:eastAsia="Arial Unicode MS" w:hAnsi="Arial Unicode MS" w:cs="Arial Unicode MS"/>
          <w:sz w:val="20"/>
          <w:szCs w:val="20"/>
          <w:lang w:val="en-GB"/>
        </w:rPr>
        <w:t>DELETE</w:t>
      </w:r>
      <w:r w:rsidR="006E2CEA">
        <w:rPr>
          <w:rFonts w:ascii="Arial Unicode MS" w:eastAsia="Arial Unicode MS" w:hAnsi="Arial Unicode MS" w:cs="Arial Unicode MS"/>
          <w:sz w:val="20"/>
          <w:szCs w:val="20"/>
          <w:lang w:val="en-GB"/>
        </w:rPr>
        <w:t xml:space="preserve"> </w:t>
      </w:r>
      <w:r w:rsidRPr="0089648B">
        <w:rPr>
          <w:rFonts w:ascii="Arial Unicode MS" w:eastAsia="Arial Unicode MS" w:hAnsi="Arial Unicode MS" w:cs="Arial Unicode MS"/>
          <w:sz w:val="20"/>
          <w:szCs w:val="20"/>
          <w:lang w:val="en-GB"/>
        </w:rPr>
        <w:t>FROM</w:t>
      </w:r>
      <w:r>
        <w:rPr>
          <w:sz w:val="20"/>
          <w:szCs w:val="20"/>
          <w:lang w:val="en-GB"/>
        </w:rPr>
        <w:t xml:space="preserve"> </w:t>
      </w:r>
      <w:r w:rsidRPr="00CC413A">
        <w:rPr>
          <w:i/>
          <w:sz w:val="20"/>
          <w:szCs w:val="20"/>
          <w:lang w:val="en-GB"/>
        </w:rPr>
        <w:t>Ta</w:t>
      </w:r>
      <w:r>
        <w:rPr>
          <w:i/>
          <w:sz w:val="20"/>
          <w:szCs w:val="20"/>
          <w:lang w:val="en-GB"/>
        </w:rPr>
        <w:t>rget</w:t>
      </w:r>
      <w:r>
        <w:rPr>
          <w:sz w:val="20"/>
          <w:szCs w:val="20"/>
          <w:lang w:val="en-GB"/>
        </w:rPr>
        <w:t>_id [WhereClause]</w:t>
      </w:r>
      <w:r w:rsidR="001C1955">
        <w:rPr>
          <w:sz w:val="20"/>
          <w:szCs w:val="20"/>
          <w:lang w:val="en-GB"/>
        </w:rPr>
        <w:t xml:space="preserve"> [RemoveAction]</w:t>
      </w:r>
    </w:p>
    <w:p w14:paraId="1B440387" w14:textId="460F22B1" w:rsidR="00AD4851" w:rsidRDefault="006E2CEA" w:rsidP="006E2CEA">
      <w:pPr>
        <w:ind w:firstLine="720"/>
        <w:jc w:val="both"/>
        <w:rPr>
          <w:sz w:val="20"/>
          <w:szCs w:val="20"/>
          <w:lang w:val="en-GB"/>
        </w:rPr>
      </w:pPr>
      <w:r>
        <w:rPr>
          <w:sz w:val="20"/>
          <w:szCs w:val="20"/>
          <w:lang w:val="en-GB"/>
        </w:rPr>
        <w:t xml:space="preserve">| </w:t>
      </w:r>
      <w:r w:rsidR="00DD1DDD">
        <w:rPr>
          <w:sz w:val="20"/>
          <w:szCs w:val="20"/>
          <w:lang w:val="en-GB"/>
        </w:rPr>
        <w:t xml:space="preserve">[DETACH|NODETACH] </w:t>
      </w:r>
      <w:r>
        <w:rPr>
          <w:sz w:val="20"/>
          <w:szCs w:val="20"/>
          <w:lang w:val="en-GB"/>
        </w:rPr>
        <w:t>(</w:t>
      </w:r>
      <w:r w:rsidRPr="0089648B">
        <w:rPr>
          <w:rFonts w:ascii="Arial Unicode MS" w:eastAsia="Arial Unicode MS" w:hAnsi="Arial Unicode MS" w:cs="Arial Unicode MS"/>
          <w:sz w:val="20"/>
          <w:szCs w:val="20"/>
          <w:lang w:val="en-GB"/>
        </w:rPr>
        <w:t>DELETE</w:t>
      </w:r>
      <w:r>
        <w:rPr>
          <w:rFonts w:ascii="Arial Unicode MS" w:eastAsia="Arial Unicode MS" w:hAnsi="Arial Unicode MS" w:cs="Arial Unicode MS"/>
          <w:sz w:val="20"/>
          <w:szCs w:val="20"/>
          <w:lang w:val="en-GB"/>
        </w:rPr>
        <w:t>|REMOVE)</w:t>
      </w:r>
      <w:r>
        <w:rPr>
          <w:sz w:val="20"/>
          <w:szCs w:val="20"/>
          <w:lang w:val="en-GB"/>
        </w:rPr>
        <w:t xml:space="preserve"> </w:t>
      </w:r>
      <w:r>
        <w:rPr>
          <w:i/>
          <w:iCs/>
          <w:sz w:val="20"/>
          <w:szCs w:val="20"/>
          <w:lang w:val="en-GB"/>
        </w:rPr>
        <w:t>Node_</w:t>
      </w:r>
      <w:r>
        <w:rPr>
          <w:sz w:val="20"/>
          <w:szCs w:val="20"/>
          <w:lang w:val="en-GB"/>
        </w:rPr>
        <w:t>Value [WhereClause]</w:t>
      </w:r>
      <w:r w:rsidR="00DD1DDD">
        <w:rPr>
          <w:sz w:val="20"/>
          <w:szCs w:val="20"/>
          <w:lang w:val="en-GB"/>
        </w:rPr>
        <w:t xml:space="preserve"> </w:t>
      </w:r>
      <w:r w:rsidR="00AD4851">
        <w:rPr>
          <w:sz w:val="20"/>
          <w:szCs w:val="20"/>
          <w:lang w:val="en-GB"/>
        </w:rPr>
        <w:t>.</w:t>
      </w:r>
    </w:p>
    <w:p w14:paraId="1047A369" w14:textId="7799EEA0" w:rsidR="001C1955" w:rsidRDefault="00B055B9" w:rsidP="001C1955">
      <w:pPr>
        <w:spacing w:before="120"/>
        <w:jc w:val="both"/>
        <w:rPr>
          <w:sz w:val="20"/>
          <w:szCs w:val="20"/>
          <w:lang w:val="en-GB"/>
        </w:rPr>
      </w:pPr>
      <w:r>
        <w:rPr>
          <w:sz w:val="20"/>
          <w:szCs w:val="20"/>
          <w:lang w:val="en-GB"/>
        </w:rPr>
        <w:t>The second version is used in the context of a Match statement.</w:t>
      </w:r>
    </w:p>
    <w:p w14:paraId="1B480419" w14:textId="77777777" w:rsidR="00AD4851" w:rsidRDefault="00AD4851" w:rsidP="00AD4851">
      <w:pPr>
        <w:spacing w:before="120"/>
        <w:jc w:val="both"/>
        <w:rPr>
          <w:sz w:val="20"/>
          <w:szCs w:val="20"/>
          <w:lang w:val="en-GB"/>
        </w:rPr>
      </w:pPr>
      <w:r>
        <w:rPr>
          <w:sz w:val="20"/>
          <w:szCs w:val="20"/>
          <w:lang w:val="en-GB"/>
        </w:rPr>
        <w:t xml:space="preserve">In these four definitions </w:t>
      </w:r>
      <w:r w:rsidRPr="0057416C">
        <w:rPr>
          <w:i/>
          <w:sz w:val="20"/>
          <w:szCs w:val="20"/>
          <w:lang w:val="en-GB"/>
        </w:rPr>
        <w:t xml:space="preserve">Target </w:t>
      </w:r>
      <w:r>
        <w:rPr>
          <w:sz w:val="20"/>
          <w:szCs w:val="20"/>
          <w:lang w:val="en-GB"/>
        </w:rPr>
        <w:t xml:space="preserve">can be a table or view. </w:t>
      </w:r>
    </w:p>
    <w:p w14:paraId="18F73E49" w14:textId="3F2C198C" w:rsidR="00AD4851" w:rsidRDefault="00AD4851" w:rsidP="00AD4851">
      <w:pPr>
        <w:spacing w:before="120"/>
        <w:jc w:val="both"/>
        <w:rPr>
          <w:sz w:val="20"/>
          <w:szCs w:val="20"/>
          <w:lang w:val="en-GB"/>
        </w:rPr>
      </w:pPr>
      <w:r>
        <w:rPr>
          <w:sz w:val="20"/>
          <w:szCs w:val="20"/>
          <w:lang w:val="en-GB"/>
        </w:rPr>
        <w:t>RowSetSpec</w:t>
      </w:r>
      <w:r>
        <w:rPr>
          <w:sz w:val="20"/>
          <w:szCs w:val="20"/>
          <w:lang w:val="en-GB"/>
        </w:rPr>
        <w:fldChar w:fldCharType="begin"/>
      </w:r>
      <w:r>
        <w:instrText xml:space="preserve"> XE "</w:instrText>
      </w:r>
      <w:r w:rsidR="00670C47">
        <w:rPr>
          <w:sz w:val="20"/>
          <w:szCs w:val="20"/>
          <w:lang w:val="en-GB"/>
        </w:rPr>
        <w:instrText>RowSetSpec</w:instrText>
      </w:r>
      <w:r>
        <w:instrText xml:space="preserve">" </w:instrText>
      </w:r>
      <w:r>
        <w:rPr>
          <w:sz w:val="20"/>
          <w:szCs w:val="20"/>
          <w:lang w:val="en-GB"/>
        </w:rPr>
        <w:fldChar w:fldCharType="end"/>
      </w:r>
      <w:r>
        <w:rPr>
          <w:sz w:val="20"/>
          <w:szCs w:val="20"/>
          <w:lang w:val="en-GB"/>
        </w:rPr>
        <w:t xml:space="preserve"> = </w:t>
      </w:r>
      <w:r w:rsidRPr="0089648B">
        <w:rPr>
          <w:rFonts w:ascii="Arial Unicode MS" w:eastAsia="Arial Unicode MS" w:hAnsi="Arial Unicode MS" w:cs="Arial Unicode MS"/>
          <w:sz w:val="20"/>
          <w:szCs w:val="20"/>
          <w:lang w:val="en-GB"/>
        </w:rPr>
        <w:t>SELECT</w:t>
      </w:r>
      <w:r>
        <w:rPr>
          <w:rFonts w:ascii="Arial Unicode MS" w:eastAsia="Arial Unicode MS" w:hAnsi="Arial Unicode MS" w:cs="Arial Unicode MS"/>
          <w:sz w:val="20"/>
          <w:szCs w:val="20"/>
          <w:lang w:val="en-GB"/>
        </w:rPr>
        <w:t xml:space="preserve"> </w:t>
      </w:r>
      <w:r>
        <w:rPr>
          <w:sz w:val="20"/>
          <w:szCs w:val="20"/>
          <w:lang w:val="en-GB"/>
        </w:rPr>
        <w:t xml:space="preserve">[ </w:t>
      </w:r>
      <w:r w:rsidRPr="0089648B">
        <w:rPr>
          <w:rFonts w:ascii="Arial Unicode MS" w:eastAsia="Arial Unicode MS" w:hAnsi="Arial Unicode MS" w:cs="Arial Unicode MS"/>
          <w:sz w:val="20"/>
          <w:szCs w:val="20"/>
          <w:lang w:val="en-GB"/>
        </w:rPr>
        <w:t>ALL</w:t>
      </w:r>
      <w:r>
        <w:rPr>
          <w:sz w:val="20"/>
          <w:szCs w:val="20"/>
          <w:lang w:val="en-GB"/>
        </w:rPr>
        <w:t xml:space="preserve"> | </w:t>
      </w:r>
      <w:r w:rsidRPr="0089648B">
        <w:rPr>
          <w:rFonts w:ascii="Arial Unicode MS" w:eastAsia="Arial Unicode MS" w:hAnsi="Arial Unicode MS" w:cs="Arial Unicode MS"/>
          <w:sz w:val="20"/>
          <w:szCs w:val="20"/>
          <w:lang w:val="en-GB"/>
        </w:rPr>
        <w:t>DISTINCT</w:t>
      </w:r>
      <w:r>
        <w:rPr>
          <w:sz w:val="20"/>
          <w:szCs w:val="20"/>
          <w:lang w:val="en-GB"/>
        </w:rPr>
        <w:t xml:space="preserve"> ]  SelectList TableExpression [</w:t>
      </w:r>
      <w:r w:rsidRPr="00327E27">
        <w:rPr>
          <w:rFonts w:ascii="Arial Unicode MS" w:eastAsia="Arial Unicode MS" w:hAnsi="Arial Unicode MS" w:cs="Arial Unicode MS"/>
          <w:sz w:val="20"/>
          <w:szCs w:val="20"/>
          <w:lang w:val="en-GB"/>
        </w:rPr>
        <w:t>FOR</w:t>
      </w:r>
      <w:r w:rsidRPr="00ED24C5">
        <w:rPr>
          <w:rFonts w:eastAsia="Arial Unicode MS"/>
          <w:sz w:val="20"/>
          <w:szCs w:val="20"/>
          <w:lang w:val="en-GB"/>
        </w:rPr>
        <w:t xml:space="preserve"> UPDATE</w:t>
      </w:r>
      <w:r>
        <w:rPr>
          <w:sz w:val="20"/>
          <w:szCs w:val="20"/>
          <w:lang w:val="en-GB"/>
        </w:rPr>
        <w:t>] .</w:t>
      </w:r>
    </w:p>
    <w:p w14:paraId="601D22E0" w14:textId="77777777" w:rsidR="00AD4851" w:rsidRDefault="00AD4851" w:rsidP="00AD4851">
      <w:pPr>
        <w:spacing w:before="120"/>
        <w:jc w:val="both"/>
        <w:rPr>
          <w:sz w:val="20"/>
          <w:szCs w:val="20"/>
          <w:lang w:val="en-GB"/>
        </w:rPr>
      </w:pPr>
      <w:r>
        <w:rPr>
          <w:sz w:val="20"/>
          <w:szCs w:val="20"/>
          <w:lang w:val="en-GB"/>
        </w:rPr>
        <w:t>FOR UPDATE is ignored by Pyrrho, and is allowed in the syntax only for compatibility with other DBMS.</w:t>
      </w:r>
    </w:p>
    <w:p w14:paraId="58CFD998" w14:textId="30A48C1C" w:rsidR="00AD4851" w:rsidRDefault="00AD4851" w:rsidP="00AD4851">
      <w:pPr>
        <w:spacing w:before="120"/>
        <w:jc w:val="both"/>
        <w:rPr>
          <w:sz w:val="20"/>
          <w:szCs w:val="20"/>
          <w:lang w:val="en-GB"/>
        </w:rPr>
      </w:pPr>
      <w:r>
        <w:rPr>
          <w:sz w:val="20"/>
          <w:szCs w:val="20"/>
          <w:lang w:val="en-GB"/>
        </w:rPr>
        <w:t>SelectList</w:t>
      </w:r>
      <w:r w:rsidR="00A16ADE">
        <w:rPr>
          <w:sz w:val="20"/>
          <w:szCs w:val="20"/>
          <w:lang w:val="en-GB"/>
        </w:rPr>
        <w:fldChar w:fldCharType="begin"/>
      </w:r>
      <w:r w:rsidR="00A16ADE">
        <w:instrText xml:space="preserve"> XE "</w:instrText>
      </w:r>
      <w:r w:rsidR="00A16ADE" w:rsidRPr="00CC190C">
        <w:rPr>
          <w:sz w:val="20"/>
          <w:szCs w:val="20"/>
          <w:lang w:val="en-GB"/>
        </w:rPr>
        <w:instrText>SelectList</w:instrText>
      </w:r>
      <w:r w:rsidR="00A16ADE">
        <w:instrText xml:space="preserve">" </w:instrText>
      </w:r>
      <w:r w:rsidR="00A16ADE">
        <w:rPr>
          <w:sz w:val="20"/>
          <w:szCs w:val="20"/>
          <w:lang w:val="en-GB"/>
        </w:rPr>
        <w:fldChar w:fldCharType="end"/>
      </w:r>
      <w:r>
        <w:rPr>
          <w:sz w:val="20"/>
          <w:szCs w:val="20"/>
          <w:lang w:val="en-GB"/>
        </w:rPr>
        <w:t xml:space="preserve"> = SelectItem { ',' SelectItem } .</w:t>
      </w:r>
    </w:p>
    <w:p w14:paraId="38DB7D7A" w14:textId="77777777" w:rsidR="00AD4851" w:rsidRDefault="00AD4851" w:rsidP="00AD4851">
      <w:pPr>
        <w:spacing w:before="120"/>
        <w:jc w:val="both"/>
        <w:rPr>
          <w:sz w:val="20"/>
          <w:szCs w:val="20"/>
          <w:lang w:val="en-GB"/>
        </w:rPr>
      </w:pPr>
      <w:r>
        <w:rPr>
          <w:sz w:val="20"/>
          <w:szCs w:val="20"/>
          <w:lang w:val="en-GB"/>
        </w:rPr>
        <w:t>SelectItem</w:t>
      </w:r>
      <w:r>
        <w:rPr>
          <w:sz w:val="20"/>
          <w:szCs w:val="20"/>
          <w:lang w:val="en-GB"/>
        </w:rPr>
        <w:fldChar w:fldCharType="begin"/>
      </w:r>
      <w:r>
        <w:instrText xml:space="preserve"> XE "</w:instrText>
      </w:r>
      <w:r>
        <w:rPr>
          <w:sz w:val="20"/>
          <w:szCs w:val="20"/>
          <w:lang w:val="en-GB"/>
        </w:rPr>
        <w:instrText>SelectItem</w:instrText>
      </w:r>
      <w:r>
        <w:instrText xml:space="preserve">" </w:instrText>
      </w:r>
      <w:r>
        <w:rPr>
          <w:sz w:val="20"/>
          <w:szCs w:val="20"/>
          <w:lang w:val="en-GB"/>
        </w:rPr>
        <w:fldChar w:fldCharType="end"/>
      </w:r>
      <w:r>
        <w:rPr>
          <w:sz w:val="20"/>
          <w:szCs w:val="20"/>
          <w:lang w:val="en-GB"/>
        </w:rPr>
        <w:t xml:space="preserve"> = [Col '.']'*' | Scalar [</w:t>
      </w:r>
      <w:r>
        <w:rPr>
          <w:rFonts w:ascii="Arial Unicode MS" w:eastAsia="Arial Unicode MS" w:hAnsi="Arial Unicode MS" w:cs="Arial Unicode MS" w:hint="eastAsia"/>
          <w:sz w:val="20"/>
          <w:szCs w:val="20"/>
          <w:lang w:val="en-GB"/>
        </w:rPr>
        <w:t>AS</w:t>
      </w:r>
      <w:r>
        <w:rPr>
          <w:sz w:val="20"/>
          <w:szCs w:val="20"/>
          <w:lang w:val="en-GB"/>
        </w:rPr>
        <w:t xml:space="preserve"> id ] | RowValue '.' '*' [</w:t>
      </w:r>
      <w:r>
        <w:rPr>
          <w:rFonts w:ascii="Arial Unicode MS" w:eastAsia="Arial Unicode MS" w:hAnsi="Arial Unicode MS" w:cs="Arial Unicode MS" w:hint="eastAsia"/>
          <w:sz w:val="20"/>
          <w:szCs w:val="20"/>
          <w:lang w:val="en-GB"/>
        </w:rPr>
        <w:t>AS</w:t>
      </w:r>
      <w:r>
        <w:rPr>
          <w:sz w:val="20"/>
          <w:szCs w:val="20"/>
          <w:lang w:val="en-GB"/>
        </w:rPr>
        <w:t xml:space="preserve"> Cols].</w:t>
      </w:r>
    </w:p>
    <w:p w14:paraId="57698251" w14:textId="77777777" w:rsidR="00AD4851" w:rsidRDefault="00AD4851" w:rsidP="00AD4851">
      <w:pPr>
        <w:spacing w:before="120"/>
        <w:jc w:val="both"/>
        <w:rPr>
          <w:sz w:val="20"/>
          <w:szCs w:val="20"/>
          <w:lang w:val="en-GB"/>
        </w:rPr>
      </w:pPr>
      <w:r>
        <w:rPr>
          <w:sz w:val="20"/>
          <w:szCs w:val="20"/>
          <w:lang w:val="en-GB"/>
        </w:rPr>
        <w:t>Alias</w:t>
      </w:r>
      <w:r>
        <w:rPr>
          <w:sz w:val="20"/>
          <w:szCs w:val="20"/>
          <w:lang w:val="en-GB"/>
        </w:rPr>
        <w:fldChar w:fldCharType="begin"/>
      </w:r>
      <w:r>
        <w:instrText xml:space="preserve"> XE "</w:instrText>
      </w:r>
      <w:r w:rsidRPr="00ED33AB">
        <w:rPr>
          <w:sz w:val="20"/>
          <w:szCs w:val="20"/>
          <w:lang w:val="en-GB"/>
        </w:rPr>
        <w:instrText>Alias</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Pr>
          <w:sz w:val="20"/>
          <w:szCs w:val="20"/>
          <w:lang w:val="en-GB"/>
        </w:rPr>
        <w:tab/>
        <w:t>[[</w:t>
      </w:r>
      <w:r w:rsidRPr="0089648B">
        <w:rPr>
          <w:rFonts w:ascii="Arial Unicode MS" w:eastAsia="Arial Unicode MS" w:hAnsi="Arial Unicode MS" w:cs="Arial Unicode MS"/>
          <w:sz w:val="20"/>
          <w:szCs w:val="20"/>
          <w:lang w:val="en-GB"/>
        </w:rPr>
        <w:t>AS</w:t>
      </w:r>
      <w:r>
        <w:rPr>
          <w:sz w:val="20"/>
          <w:szCs w:val="20"/>
          <w:lang w:val="en-GB"/>
        </w:rPr>
        <w:t>] id [ Cols ]] .</w:t>
      </w:r>
    </w:p>
    <w:p w14:paraId="05B944D5" w14:textId="77777777" w:rsidR="00AD4851" w:rsidRDefault="00AD4851" w:rsidP="00AD4851">
      <w:pPr>
        <w:spacing w:before="120"/>
        <w:jc w:val="both"/>
        <w:rPr>
          <w:sz w:val="20"/>
          <w:szCs w:val="20"/>
          <w:lang w:val="en-GB"/>
        </w:rPr>
      </w:pPr>
      <w:r>
        <w:rPr>
          <w:sz w:val="20"/>
          <w:szCs w:val="20"/>
          <w:lang w:val="en-GB"/>
        </w:rPr>
        <w:t>The id is an alias for the referenced table, and the column list if present selects columns from it.</w:t>
      </w:r>
    </w:p>
    <w:p w14:paraId="2F9245F8" w14:textId="77777777" w:rsidR="00AD4851" w:rsidRDefault="00AD4851" w:rsidP="00AD4851">
      <w:pPr>
        <w:spacing w:before="120"/>
        <w:jc w:val="both"/>
        <w:rPr>
          <w:sz w:val="20"/>
          <w:szCs w:val="20"/>
          <w:lang w:val="en-GB"/>
        </w:rPr>
      </w:pPr>
      <w:r>
        <w:rPr>
          <w:sz w:val="20"/>
          <w:szCs w:val="20"/>
          <w:lang w:val="en-GB"/>
        </w:rPr>
        <w:t>TimePeriodSpecification</w:t>
      </w:r>
      <w:r>
        <w:rPr>
          <w:sz w:val="20"/>
          <w:szCs w:val="20"/>
          <w:lang w:val="en-GB"/>
        </w:rPr>
        <w:fldChar w:fldCharType="begin"/>
      </w:r>
      <w:r>
        <w:instrText xml:space="preserve"> XE "</w:instrText>
      </w:r>
      <w:r w:rsidRPr="00E85CE7">
        <w:rPr>
          <w:sz w:val="20"/>
          <w:szCs w:val="20"/>
          <w:lang w:val="en-GB"/>
        </w:rPr>
        <w:instrText>TimePeriodSpecification</w:instrText>
      </w:r>
      <w:r>
        <w:instrText xml:space="preserve">" </w:instrText>
      </w:r>
      <w:r>
        <w:rPr>
          <w:sz w:val="20"/>
          <w:szCs w:val="20"/>
          <w:lang w:val="en-GB"/>
        </w:rPr>
        <w:fldChar w:fldCharType="end"/>
      </w:r>
      <w:r>
        <w:rPr>
          <w:sz w:val="20"/>
          <w:szCs w:val="20"/>
          <w:lang w:val="en-GB"/>
        </w:rPr>
        <w:t xml:space="preserve"> = </w:t>
      </w:r>
      <w:r w:rsidRPr="0099301F">
        <w:rPr>
          <w:rFonts w:ascii="Arial Unicode MS" w:eastAsia="Arial Unicode MS" w:hAnsi="Arial Unicode MS" w:cs="Arial Unicode MS"/>
          <w:sz w:val="20"/>
          <w:szCs w:val="20"/>
          <w:lang w:val="en-GB"/>
        </w:rPr>
        <w:t>AS OF</w:t>
      </w:r>
      <w:r>
        <w:rPr>
          <w:sz w:val="20"/>
          <w:szCs w:val="20"/>
          <w:lang w:val="en-GB"/>
        </w:rPr>
        <w:t xml:space="preserve"> Scalar</w:t>
      </w:r>
    </w:p>
    <w:p w14:paraId="1993037A" w14:textId="77777777" w:rsidR="00AD4851" w:rsidRDefault="00AD4851" w:rsidP="00AD4851">
      <w:pPr>
        <w:jc w:val="both"/>
        <w:rPr>
          <w:sz w:val="20"/>
          <w:szCs w:val="20"/>
          <w:lang w:val="en-GB"/>
        </w:rPr>
      </w:pPr>
      <w:r>
        <w:rPr>
          <w:sz w:val="20"/>
          <w:szCs w:val="20"/>
          <w:lang w:val="en-GB"/>
        </w:rPr>
        <w:tab/>
        <w:t xml:space="preserve">| </w:t>
      </w:r>
      <w:r w:rsidRPr="00ED24C5">
        <w:rPr>
          <w:rFonts w:eastAsia="Arial Unicode MS"/>
          <w:sz w:val="20"/>
          <w:szCs w:val="20"/>
          <w:lang w:val="en-GB"/>
        </w:rPr>
        <w:t>BETWEEN</w:t>
      </w:r>
      <w:r>
        <w:rPr>
          <w:sz w:val="20"/>
          <w:szCs w:val="20"/>
          <w:lang w:val="en-GB"/>
        </w:rPr>
        <w:t xml:space="preserve"> [ASYMMETRIC|SYMMETRIC] Scalar </w:t>
      </w:r>
      <w:r w:rsidRPr="0099301F">
        <w:rPr>
          <w:rFonts w:ascii="Arial Unicode MS" w:eastAsia="Arial Unicode MS" w:hAnsi="Arial Unicode MS" w:cs="Arial Unicode MS"/>
          <w:sz w:val="20"/>
          <w:szCs w:val="20"/>
          <w:lang w:val="en-GB"/>
        </w:rPr>
        <w:t>AND</w:t>
      </w:r>
      <w:r>
        <w:rPr>
          <w:sz w:val="20"/>
          <w:szCs w:val="20"/>
          <w:lang w:val="en-GB"/>
        </w:rPr>
        <w:t xml:space="preserve"> Scalar</w:t>
      </w:r>
    </w:p>
    <w:p w14:paraId="37F924A1" w14:textId="77777777" w:rsidR="00AD4851" w:rsidRDefault="00AD4851" w:rsidP="00AD4851">
      <w:pPr>
        <w:jc w:val="both"/>
        <w:rPr>
          <w:sz w:val="20"/>
          <w:szCs w:val="20"/>
          <w:lang w:val="en-GB"/>
        </w:rPr>
      </w:pPr>
      <w:r>
        <w:rPr>
          <w:sz w:val="20"/>
          <w:szCs w:val="20"/>
          <w:lang w:val="en-GB"/>
        </w:rPr>
        <w:tab/>
        <w:t xml:space="preserve">| </w:t>
      </w:r>
      <w:r w:rsidRPr="0099301F">
        <w:rPr>
          <w:rFonts w:ascii="Arial Unicode MS" w:eastAsia="Arial Unicode MS" w:hAnsi="Arial Unicode MS" w:cs="Arial Unicode MS"/>
          <w:sz w:val="20"/>
          <w:szCs w:val="20"/>
          <w:lang w:val="en-GB"/>
        </w:rPr>
        <w:t>FROM</w:t>
      </w:r>
      <w:r>
        <w:rPr>
          <w:sz w:val="20"/>
          <w:szCs w:val="20"/>
          <w:lang w:val="en-GB"/>
        </w:rPr>
        <w:t xml:space="preserve"> Scalar </w:t>
      </w:r>
      <w:r w:rsidRPr="0099301F">
        <w:rPr>
          <w:rFonts w:ascii="Arial Unicode MS" w:eastAsia="Arial Unicode MS" w:hAnsi="Arial Unicode MS" w:cs="Arial Unicode MS"/>
          <w:sz w:val="20"/>
          <w:szCs w:val="20"/>
          <w:lang w:val="en-GB"/>
        </w:rPr>
        <w:t>TO</w:t>
      </w:r>
      <w:r>
        <w:rPr>
          <w:sz w:val="20"/>
          <w:szCs w:val="20"/>
          <w:lang w:val="en-GB"/>
        </w:rPr>
        <w:t xml:space="preserve"> Scalar .</w:t>
      </w:r>
    </w:p>
    <w:p w14:paraId="6BFF0F00" w14:textId="77777777" w:rsidR="00AD4851" w:rsidRDefault="00AD4851" w:rsidP="00AD4851">
      <w:pPr>
        <w:jc w:val="both"/>
        <w:rPr>
          <w:sz w:val="20"/>
          <w:szCs w:val="20"/>
          <w:lang w:val="en-GB"/>
        </w:rPr>
      </w:pPr>
      <w:r>
        <w:rPr>
          <w:sz w:val="20"/>
          <w:szCs w:val="20"/>
          <w:lang w:val="en-GB"/>
        </w:rPr>
        <w:t>This syntax is slightly more general than in SQL2023.</w:t>
      </w:r>
    </w:p>
    <w:p w14:paraId="1247D4F0" w14:textId="77777777" w:rsidR="00AD4851" w:rsidRDefault="00AD4851" w:rsidP="00AD4851">
      <w:pPr>
        <w:spacing w:before="120"/>
        <w:jc w:val="both"/>
        <w:rPr>
          <w:sz w:val="20"/>
          <w:szCs w:val="20"/>
          <w:lang w:val="en-GB"/>
        </w:rPr>
      </w:pPr>
      <w:r>
        <w:rPr>
          <w:sz w:val="20"/>
          <w:szCs w:val="20"/>
          <w:lang w:val="en-GB"/>
        </w:rPr>
        <w:t>JoinedTable</w:t>
      </w:r>
      <w:r>
        <w:rPr>
          <w:sz w:val="20"/>
          <w:szCs w:val="20"/>
          <w:lang w:val="en-GB"/>
        </w:rPr>
        <w:fldChar w:fldCharType="begin"/>
      </w:r>
      <w:r>
        <w:instrText xml:space="preserve"> XE "</w:instrText>
      </w:r>
      <w:r w:rsidRPr="00ED33AB">
        <w:rPr>
          <w:sz w:val="20"/>
          <w:szCs w:val="20"/>
          <w:lang w:val="en-GB"/>
        </w:rPr>
        <w:instrText>JoinedTable</w:instrText>
      </w:r>
      <w:r>
        <w:instrText xml:space="preserve">" </w:instrText>
      </w:r>
      <w:r>
        <w:rPr>
          <w:sz w:val="20"/>
          <w:szCs w:val="20"/>
          <w:lang w:val="en-GB"/>
        </w:rPr>
        <w:fldChar w:fldCharType="end"/>
      </w:r>
      <w:r>
        <w:rPr>
          <w:sz w:val="20"/>
          <w:szCs w:val="20"/>
          <w:lang w:val="en-GB"/>
        </w:rPr>
        <w:t xml:space="preserve"> = </w:t>
      </w:r>
      <w:r>
        <w:rPr>
          <w:sz w:val="20"/>
          <w:szCs w:val="20"/>
          <w:lang w:val="en-GB"/>
        </w:rPr>
        <w:tab/>
        <w:t xml:space="preserve">TableReference </w:t>
      </w:r>
      <w:r w:rsidRPr="00ED24C5">
        <w:rPr>
          <w:rFonts w:eastAsia="Arial Unicode MS"/>
          <w:sz w:val="20"/>
          <w:szCs w:val="20"/>
          <w:lang w:val="en-GB"/>
        </w:rPr>
        <w:t>CROSS</w:t>
      </w:r>
      <w:r w:rsidRPr="00ED24C5">
        <w:rPr>
          <w:rFonts w:eastAsia="Arial Unicode MS"/>
          <w:sz w:val="20"/>
          <w:szCs w:val="20"/>
          <w:lang w:val="en-GB"/>
        </w:rPr>
        <w:fldChar w:fldCharType="begin"/>
      </w:r>
      <w:r w:rsidRPr="00ED24C5">
        <w:rPr>
          <w:rFonts w:eastAsia="Arial Unicode MS"/>
        </w:rPr>
        <w:instrText xml:space="preserve"> XE "</w:instrText>
      </w:r>
      <w:r w:rsidRPr="00ED24C5">
        <w:rPr>
          <w:rFonts w:eastAsia="Arial Unicode MS"/>
          <w:sz w:val="20"/>
          <w:szCs w:val="20"/>
          <w:lang w:val="en-GB"/>
        </w:rPr>
        <w:instrText>CROSS</w:instrText>
      </w:r>
      <w:r w:rsidRPr="00ED24C5">
        <w:rPr>
          <w:rFonts w:eastAsia="Arial Unicode MS"/>
        </w:rPr>
        <w:instrText xml:space="preserve">" </w:instrText>
      </w:r>
      <w:r w:rsidRPr="00ED24C5">
        <w:rPr>
          <w:rFonts w:eastAsia="Arial Unicode MS"/>
          <w:sz w:val="20"/>
          <w:szCs w:val="20"/>
          <w:lang w:val="en-GB"/>
        </w:rPr>
        <w:fldChar w:fldCharType="end"/>
      </w:r>
      <w:r w:rsidRPr="00ED24C5">
        <w:rPr>
          <w:sz w:val="20"/>
          <w:szCs w:val="20"/>
          <w:lang w:val="en-GB"/>
        </w:rPr>
        <w:t xml:space="preserve"> </w:t>
      </w:r>
      <w:r w:rsidRPr="00ED24C5">
        <w:rPr>
          <w:rFonts w:eastAsia="Arial Unicode MS"/>
          <w:sz w:val="20"/>
          <w:szCs w:val="20"/>
          <w:lang w:val="en-GB"/>
        </w:rPr>
        <w:t>JOIN</w:t>
      </w:r>
      <w:r>
        <w:rPr>
          <w:sz w:val="20"/>
          <w:szCs w:val="20"/>
          <w:lang w:val="en-GB"/>
        </w:rPr>
        <w:t xml:space="preserve"> TableFactor </w:t>
      </w:r>
    </w:p>
    <w:p w14:paraId="68C0C97C" w14:textId="77777777" w:rsidR="00AD4851" w:rsidRDefault="00AD4851" w:rsidP="00AD4851">
      <w:pPr>
        <w:jc w:val="both"/>
        <w:rPr>
          <w:sz w:val="20"/>
          <w:szCs w:val="20"/>
          <w:lang w:val="en-GB"/>
        </w:rPr>
      </w:pPr>
      <w:r>
        <w:rPr>
          <w:sz w:val="20"/>
          <w:szCs w:val="20"/>
          <w:lang w:val="en-GB"/>
        </w:rPr>
        <w:tab/>
        <w:t xml:space="preserve">| TableReference </w:t>
      </w:r>
      <w:r w:rsidRPr="00ED24C5">
        <w:rPr>
          <w:rFonts w:eastAsia="Arial Unicode MS"/>
          <w:sz w:val="20"/>
          <w:szCs w:val="20"/>
          <w:lang w:val="en-GB"/>
        </w:rPr>
        <w:t>NATURAL</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NATURAL</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[JoinType] </w:t>
      </w:r>
      <w:r w:rsidRPr="0089648B">
        <w:rPr>
          <w:rFonts w:ascii="Arial Unicode MS" w:eastAsia="Arial Unicode MS" w:hAnsi="Arial Unicode MS" w:cs="Arial Unicode MS"/>
          <w:sz w:val="20"/>
          <w:szCs w:val="20"/>
          <w:lang w:val="en-GB"/>
        </w:rPr>
        <w:t>JOIN</w:t>
      </w:r>
      <w:r>
        <w:rPr>
          <w:sz w:val="20"/>
          <w:szCs w:val="20"/>
          <w:lang w:val="en-GB"/>
        </w:rPr>
        <w:t xml:space="preserve"> TableFactor </w:t>
      </w:r>
    </w:p>
    <w:p w14:paraId="46FE9322" w14:textId="77777777" w:rsidR="00AD4851" w:rsidRDefault="00AD4851" w:rsidP="00AD4851">
      <w:pPr>
        <w:jc w:val="both"/>
        <w:rPr>
          <w:sz w:val="20"/>
          <w:szCs w:val="20"/>
          <w:lang w:val="en-GB"/>
        </w:rPr>
      </w:pPr>
      <w:r>
        <w:rPr>
          <w:sz w:val="20"/>
          <w:szCs w:val="20"/>
          <w:lang w:val="en-GB"/>
        </w:rPr>
        <w:tab/>
        <w:t>| TableReference[JoinType]</w:t>
      </w:r>
      <w:r w:rsidRPr="00ED24C5">
        <w:rPr>
          <w:rFonts w:eastAsia="Arial Unicode MS"/>
          <w:sz w:val="20"/>
          <w:szCs w:val="20"/>
          <w:lang w:val="en-GB"/>
        </w:rPr>
        <w:t>JOIN</w:t>
      </w:r>
      <w:r w:rsidRPr="00ED24C5">
        <w:rPr>
          <w:sz w:val="20"/>
          <w:szCs w:val="20"/>
          <w:lang w:val="en-GB"/>
        </w:rPr>
        <w:t xml:space="preserve"> </w:t>
      </w:r>
      <w:r>
        <w:rPr>
          <w:sz w:val="20"/>
          <w:szCs w:val="20"/>
          <w:lang w:val="en-GB"/>
        </w:rPr>
        <w:t>TableReference ((</w:t>
      </w:r>
      <w:r w:rsidRPr="00ED24C5">
        <w:rPr>
          <w:rFonts w:eastAsia="Arial Unicode MS"/>
          <w:sz w:val="20"/>
          <w:szCs w:val="20"/>
          <w:lang w:val="en-GB"/>
        </w:rPr>
        <w:t>USING</w:t>
      </w:r>
      <w:r>
        <w:rPr>
          <w:sz w:val="20"/>
          <w:szCs w:val="20"/>
          <w:lang w:val="en-GB"/>
        </w:rPr>
        <w:t xml:space="preserve"> '('Cols')')|(</w:t>
      </w:r>
      <w:r w:rsidRPr="00ED24C5">
        <w:rPr>
          <w:rFonts w:eastAsia="Arial Unicode MS"/>
          <w:sz w:val="20"/>
          <w:szCs w:val="20"/>
          <w:lang w:val="en-GB"/>
        </w:rPr>
        <w:t>ON</w:t>
      </w:r>
      <w:r>
        <w:rPr>
          <w:sz w:val="20"/>
          <w:szCs w:val="20"/>
          <w:lang w:val="en-GB"/>
        </w:rPr>
        <w:t xml:space="preserve"> SearchCondition)) . </w:t>
      </w:r>
    </w:p>
    <w:p w14:paraId="2F5F4736" w14:textId="77777777" w:rsidR="00AD4851" w:rsidRDefault="00AD4851" w:rsidP="005908E4">
      <w:pPr>
        <w:spacing w:before="120"/>
        <w:jc w:val="both"/>
        <w:rPr>
          <w:sz w:val="20"/>
          <w:szCs w:val="20"/>
          <w:lang w:val="en-GB"/>
        </w:rPr>
      </w:pPr>
      <w:r>
        <w:rPr>
          <w:sz w:val="20"/>
          <w:szCs w:val="20"/>
          <w:lang w:val="en-GB"/>
        </w:rPr>
        <w:t>JoinType</w:t>
      </w:r>
      <w:r>
        <w:rPr>
          <w:sz w:val="20"/>
          <w:szCs w:val="20"/>
          <w:lang w:val="en-GB"/>
        </w:rPr>
        <w:fldChar w:fldCharType="begin"/>
      </w:r>
      <w:r>
        <w:instrText xml:space="preserve"> XE "</w:instrText>
      </w:r>
      <w:r w:rsidRPr="00ED33AB">
        <w:rPr>
          <w:sz w:val="20"/>
          <w:szCs w:val="20"/>
          <w:lang w:val="en-GB"/>
        </w:rPr>
        <w:instrText>JoinType</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sidRPr="00ED24C5">
        <w:rPr>
          <w:rFonts w:eastAsia="Arial Unicode MS"/>
          <w:sz w:val="20"/>
          <w:szCs w:val="20"/>
          <w:lang w:val="en-GB"/>
        </w:rPr>
        <w:t>INNER</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INNER</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 ( </w:t>
      </w:r>
      <w:r w:rsidRPr="0089648B">
        <w:rPr>
          <w:rFonts w:ascii="Arial Unicode MS" w:eastAsia="Arial Unicode MS" w:hAnsi="Arial Unicode MS" w:cs="Arial Unicode MS"/>
          <w:sz w:val="20"/>
          <w:szCs w:val="20"/>
          <w:lang w:val="en-GB"/>
        </w:rPr>
        <w:t>LEFT</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LEFT</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 </w:t>
      </w:r>
      <w:r w:rsidRPr="0089648B">
        <w:rPr>
          <w:rFonts w:ascii="Arial Unicode MS" w:eastAsia="Arial Unicode MS" w:hAnsi="Arial Unicode MS" w:cs="Arial Unicode MS"/>
          <w:sz w:val="20"/>
          <w:szCs w:val="20"/>
          <w:lang w:val="en-GB"/>
        </w:rPr>
        <w:t>RIGHT</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RIGHT</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 </w:t>
      </w:r>
      <w:r w:rsidRPr="00ED24C5">
        <w:rPr>
          <w:rFonts w:eastAsia="Arial Unicode MS"/>
          <w:sz w:val="20"/>
          <w:szCs w:val="20"/>
          <w:lang w:val="en-GB"/>
        </w:rPr>
        <w:t>FULL</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FULL</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 [</w:t>
      </w:r>
      <w:r w:rsidRPr="00ED24C5">
        <w:rPr>
          <w:rFonts w:eastAsia="Arial Unicode MS"/>
          <w:sz w:val="20"/>
          <w:szCs w:val="20"/>
          <w:lang w:val="en-GB"/>
        </w:rPr>
        <w:t>OUTER</w:t>
      </w:r>
      <w:r>
        <w:rPr>
          <w:sz w:val="20"/>
          <w:szCs w:val="20"/>
          <w:lang w:val="en-GB"/>
        </w:rPr>
        <w:fldChar w:fldCharType="begin"/>
      </w:r>
      <w:r>
        <w:instrText xml:space="preserve"> XE "</w:instrText>
      </w:r>
      <w:r w:rsidRPr="00ED33AB">
        <w:rPr>
          <w:sz w:val="20"/>
          <w:szCs w:val="20"/>
          <w:lang w:val="en-GB"/>
        </w:rPr>
        <w:instrText>OUTER</w:instrText>
      </w:r>
      <w:r>
        <w:instrText xml:space="preserve">" </w:instrText>
      </w:r>
      <w:r>
        <w:rPr>
          <w:sz w:val="20"/>
          <w:szCs w:val="20"/>
          <w:lang w:val="en-GB"/>
        </w:rPr>
        <w:fldChar w:fldCharType="end"/>
      </w:r>
      <w:r>
        <w:rPr>
          <w:sz w:val="20"/>
          <w:szCs w:val="20"/>
          <w:lang w:val="en-GB"/>
        </w:rPr>
        <w:t>] .</w:t>
      </w:r>
    </w:p>
    <w:p w14:paraId="753B9D82" w14:textId="77777777" w:rsidR="00AD4851" w:rsidRDefault="00AD4851" w:rsidP="00AD4851">
      <w:pPr>
        <w:spacing w:before="120"/>
        <w:jc w:val="both"/>
        <w:rPr>
          <w:sz w:val="20"/>
          <w:szCs w:val="20"/>
          <w:lang w:val="en-GB"/>
        </w:rPr>
      </w:pPr>
      <w:r>
        <w:rPr>
          <w:sz w:val="20"/>
          <w:szCs w:val="20"/>
          <w:lang w:val="en-GB"/>
        </w:rPr>
        <w:t>SearchCondition</w:t>
      </w:r>
      <w:r>
        <w:rPr>
          <w:sz w:val="20"/>
          <w:szCs w:val="20"/>
          <w:lang w:val="en-GB"/>
        </w:rPr>
        <w:fldChar w:fldCharType="begin"/>
      </w:r>
      <w:r>
        <w:instrText xml:space="preserve"> XE "</w:instrText>
      </w:r>
      <w:r w:rsidRPr="00ED33AB">
        <w:rPr>
          <w:sz w:val="20"/>
          <w:szCs w:val="20"/>
          <w:lang w:val="en-GB"/>
        </w:rPr>
        <w:instrText>SearchCondition</w:instrText>
      </w:r>
      <w:r>
        <w:instrText xml:space="preserve">" </w:instrText>
      </w:r>
      <w:r>
        <w:rPr>
          <w:sz w:val="20"/>
          <w:szCs w:val="20"/>
          <w:lang w:val="en-GB"/>
        </w:rPr>
        <w:fldChar w:fldCharType="end"/>
      </w:r>
      <w:r>
        <w:rPr>
          <w:sz w:val="20"/>
          <w:szCs w:val="20"/>
          <w:lang w:val="en-GB"/>
        </w:rPr>
        <w:t xml:space="preserve"> = BooleanExpr .</w:t>
      </w:r>
      <w:r w:rsidRPr="00F140F4">
        <w:rPr>
          <w:sz w:val="20"/>
          <w:szCs w:val="20"/>
          <w:lang w:val="en-GB"/>
        </w:rPr>
        <w:t xml:space="preserve"> </w:t>
      </w:r>
    </w:p>
    <w:p w14:paraId="0B167B97" w14:textId="77777777" w:rsidR="00AD4851" w:rsidRDefault="00AD4851" w:rsidP="00AD4851">
      <w:pPr>
        <w:spacing w:before="120"/>
        <w:jc w:val="both"/>
        <w:rPr>
          <w:sz w:val="20"/>
          <w:szCs w:val="20"/>
          <w:lang w:val="en-GB"/>
        </w:rPr>
      </w:pPr>
      <w:r>
        <w:rPr>
          <w:sz w:val="20"/>
          <w:szCs w:val="20"/>
          <w:lang w:val="en-GB"/>
        </w:rPr>
        <w:lastRenderedPageBreak/>
        <w:t>OrderByClause</w:t>
      </w:r>
      <w:r>
        <w:rPr>
          <w:sz w:val="20"/>
          <w:szCs w:val="20"/>
          <w:lang w:val="en-GB"/>
        </w:rPr>
        <w:fldChar w:fldCharType="begin"/>
      </w:r>
      <w:r>
        <w:instrText xml:space="preserve"> XE "</w:instrText>
      </w:r>
      <w:r w:rsidRPr="00ED33AB">
        <w:rPr>
          <w:sz w:val="20"/>
          <w:szCs w:val="20"/>
          <w:lang w:val="en-GB"/>
        </w:rPr>
        <w:instrText>OrderByClause</w:instrText>
      </w:r>
      <w:r>
        <w:instrText xml:space="preserve">" </w:instrText>
      </w:r>
      <w:r>
        <w:rPr>
          <w:sz w:val="20"/>
          <w:szCs w:val="20"/>
          <w:lang w:val="en-GB"/>
        </w:rPr>
        <w:fldChar w:fldCharType="end"/>
      </w:r>
      <w:r>
        <w:rPr>
          <w:sz w:val="20"/>
          <w:szCs w:val="20"/>
          <w:lang w:val="en-GB"/>
        </w:rPr>
        <w:t xml:space="preserve"> = </w:t>
      </w:r>
      <w:r w:rsidRPr="0089648B">
        <w:rPr>
          <w:rFonts w:ascii="Arial Unicode MS" w:eastAsia="Arial Unicode MS" w:hAnsi="Arial Unicode MS" w:cs="Arial Unicode MS"/>
          <w:sz w:val="20"/>
          <w:szCs w:val="20"/>
          <w:lang w:val="en-GB"/>
        </w:rPr>
        <w:t>ORDER</w:t>
      </w:r>
      <w:r>
        <w:rPr>
          <w:sz w:val="20"/>
          <w:szCs w:val="20"/>
          <w:lang w:val="en-GB"/>
        </w:rPr>
        <w:t xml:space="preserve"> </w:t>
      </w:r>
      <w:r w:rsidRPr="0089648B">
        <w:rPr>
          <w:rFonts w:ascii="Arial Unicode MS" w:eastAsia="Arial Unicode MS" w:hAnsi="Arial Unicode MS" w:cs="Arial Unicode MS"/>
          <w:sz w:val="20"/>
          <w:szCs w:val="20"/>
          <w:lang w:val="en-GB"/>
        </w:rPr>
        <w:t>BY</w:t>
      </w:r>
      <w:r>
        <w:rPr>
          <w:sz w:val="20"/>
          <w:szCs w:val="20"/>
          <w:lang w:val="en-GB"/>
        </w:rPr>
        <w:t xml:space="preserve"> OrderSpec { ',' OrderSpec } .</w:t>
      </w:r>
    </w:p>
    <w:p w14:paraId="789010F7" w14:textId="77777777" w:rsidR="00AD4851" w:rsidRDefault="00AD4851" w:rsidP="00AD4851">
      <w:pPr>
        <w:spacing w:before="120"/>
        <w:jc w:val="both"/>
        <w:rPr>
          <w:sz w:val="20"/>
          <w:szCs w:val="20"/>
          <w:lang w:val="en-GB"/>
        </w:rPr>
      </w:pPr>
      <w:r>
        <w:rPr>
          <w:sz w:val="20"/>
          <w:szCs w:val="20"/>
          <w:lang w:val="en-GB"/>
        </w:rPr>
        <w:t>OrderSpec</w:t>
      </w:r>
      <w:r>
        <w:rPr>
          <w:sz w:val="20"/>
          <w:szCs w:val="20"/>
          <w:lang w:val="en-GB"/>
        </w:rPr>
        <w:fldChar w:fldCharType="begin"/>
      </w:r>
      <w:r>
        <w:instrText xml:space="preserve"> XE "</w:instrText>
      </w:r>
      <w:r w:rsidRPr="00ED33AB">
        <w:rPr>
          <w:sz w:val="20"/>
          <w:szCs w:val="20"/>
          <w:lang w:val="en-GB"/>
        </w:rPr>
        <w:instrText>OrderSpec</w:instrText>
      </w:r>
      <w:r>
        <w:instrText xml:space="preserve">" </w:instrText>
      </w:r>
      <w:r>
        <w:rPr>
          <w:sz w:val="20"/>
          <w:szCs w:val="20"/>
          <w:lang w:val="en-GB"/>
        </w:rPr>
        <w:fldChar w:fldCharType="end"/>
      </w:r>
      <w:r>
        <w:rPr>
          <w:sz w:val="20"/>
          <w:szCs w:val="20"/>
          <w:lang w:val="en-GB"/>
        </w:rPr>
        <w:t xml:space="preserve"> = Scalar [ </w:t>
      </w:r>
      <w:r w:rsidRPr="00ED24C5">
        <w:rPr>
          <w:rFonts w:ascii="Arial Unicode MS" w:eastAsia="Arial Unicode MS" w:hAnsi="Arial Unicode MS" w:cs="Arial Unicode MS"/>
          <w:sz w:val="20"/>
          <w:szCs w:val="20"/>
          <w:lang w:val="en-GB"/>
        </w:rPr>
        <w:t>ASC</w:t>
      </w:r>
      <w:r>
        <w:rPr>
          <w:sz w:val="20"/>
          <w:szCs w:val="20"/>
          <w:lang w:val="en-GB"/>
        </w:rPr>
        <w:fldChar w:fldCharType="begin"/>
      </w:r>
      <w:r>
        <w:instrText xml:space="preserve"> XE "</w:instrText>
      </w:r>
      <w:r w:rsidRPr="00ED33AB">
        <w:rPr>
          <w:sz w:val="20"/>
          <w:szCs w:val="20"/>
          <w:lang w:val="en-GB"/>
        </w:rPr>
        <w:instrText>ASC</w:instrText>
      </w:r>
      <w:r>
        <w:instrText xml:space="preserve">" </w:instrText>
      </w:r>
      <w:r>
        <w:rPr>
          <w:sz w:val="20"/>
          <w:szCs w:val="20"/>
          <w:lang w:val="en-GB"/>
        </w:rPr>
        <w:fldChar w:fldCharType="end"/>
      </w:r>
      <w:r>
        <w:rPr>
          <w:sz w:val="20"/>
          <w:szCs w:val="20"/>
          <w:lang w:val="en-GB"/>
        </w:rPr>
        <w:t xml:space="preserve"> | </w:t>
      </w:r>
      <w:r w:rsidRPr="00ED24C5">
        <w:rPr>
          <w:rFonts w:ascii="Arial Unicode MS" w:eastAsia="Arial Unicode MS" w:hAnsi="Arial Unicode MS" w:cs="Arial Unicode MS"/>
          <w:sz w:val="20"/>
          <w:szCs w:val="20"/>
          <w:lang w:val="en-GB"/>
        </w:rPr>
        <w:t>DESC</w:t>
      </w:r>
      <w:r>
        <w:rPr>
          <w:sz w:val="20"/>
          <w:szCs w:val="20"/>
          <w:lang w:val="en-GB"/>
        </w:rPr>
        <w:fldChar w:fldCharType="begin"/>
      </w:r>
      <w:r>
        <w:instrText xml:space="preserve"> XE "</w:instrText>
      </w:r>
      <w:r w:rsidRPr="00ED33AB">
        <w:rPr>
          <w:sz w:val="20"/>
          <w:szCs w:val="20"/>
          <w:lang w:val="en-GB"/>
        </w:rPr>
        <w:instrText>DESC</w:instrText>
      </w:r>
      <w:r>
        <w:instrText xml:space="preserve">" </w:instrText>
      </w:r>
      <w:r>
        <w:rPr>
          <w:sz w:val="20"/>
          <w:szCs w:val="20"/>
          <w:lang w:val="en-GB"/>
        </w:rPr>
        <w:fldChar w:fldCharType="end"/>
      </w:r>
      <w:r>
        <w:rPr>
          <w:sz w:val="20"/>
          <w:szCs w:val="20"/>
          <w:lang w:val="en-GB"/>
        </w:rPr>
        <w:t xml:space="preserve"> ] [ NULLS</w:t>
      </w:r>
      <w:r>
        <w:rPr>
          <w:sz w:val="20"/>
          <w:szCs w:val="20"/>
          <w:lang w:val="en-GB"/>
        </w:rPr>
        <w:fldChar w:fldCharType="begin"/>
      </w:r>
      <w:r>
        <w:instrText xml:space="preserve"> XE "</w:instrText>
      </w:r>
      <w:r w:rsidRPr="00ED33AB">
        <w:rPr>
          <w:sz w:val="20"/>
          <w:szCs w:val="20"/>
          <w:lang w:val="en-GB"/>
        </w:rPr>
        <w:instrText>NULLS</w:instrText>
      </w:r>
      <w:r>
        <w:instrText xml:space="preserve">" </w:instrText>
      </w:r>
      <w:r>
        <w:rPr>
          <w:sz w:val="20"/>
          <w:szCs w:val="20"/>
          <w:lang w:val="en-GB"/>
        </w:rPr>
        <w:fldChar w:fldCharType="end"/>
      </w:r>
      <w:r>
        <w:rPr>
          <w:sz w:val="20"/>
          <w:szCs w:val="20"/>
          <w:lang w:val="en-GB"/>
        </w:rPr>
        <w:t xml:space="preserve"> ( FIRST</w:t>
      </w:r>
      <w:r>
        <w:rPr>
          <w:sz w:val="20"/>
          <w:szCs w:val="20"/>
          <w:lang w:val="en-GB"/>
        </w:rPr>
        <w:fldChar w:fldCharType="begin"/>
      </w:r>
      <w:r>
        <w:instrText xml:space="preserve"> XE "</w:instrText>
      </w:r>
      <w:r w:rsidRPr="00ED33AB">
        <w:rPr>
          <w:sz w:val="20"/>
          <w:szCs w:val="20"/>
          <w:lang w:val="en-GB"/>
        </w:rPr>
        <w:instrText>FIRST</w:instrText>
      </w:r>
      <w:r>
        <w:instrText xml:space="preserve">" </w:instrText>
      </w:r>
      <w:r>
        <w:rPr>
          <w:sz w:val="20"/>
          <w:szCs w:val="20"/>
          <w:lang w:val="en-GB"/>
        </w:rPr>
        <w:fldChar w:fldCharType="end"/>
      </w:r>
      <w:r>
        <w:rPr>
          <w:sz w:val="20"/>
          <w:szCs w:val="20"/>
          <w:lang w:val="en-GB"/>
        </w:rPr>
        <w:t xml:space="preserve"> | </w:t>
      </w:r>
      <w:r w:rsidRPr="00ED24C5">
        <w:rPr>
          <w:rFonts w:eastAsia="Arial Unicode MS"/>
          <w:sz w:val="20"/>
          <w:szCs w:val="20"/>
          <w:lang w:val="en-GB"/>
        </w:rPr>
        <w:t>LAST</w:t>
      </w:r>
      <w:r>
        <w:rPr>
          <w:sz w:val="20"/>
          <w:szCs w:val="20"/>
          <w:lang w:val="en-GB"/>
        </w:rPr>
        <w:fldChar w:fldCharType="begin"/>
      </w:r>
      <w:r>
        <w:instrText xml:space="preserve"> XE "</w:instrText>
      </w:r>
      <w:r w:rsidRPr="00ED33AB">
        <w:rPr>
          <w:sz w:val="20"/>
          <w:szCs w:val="20"/>
          <w:lang w:val="en-GB"/>
        </w:rPr>
        <w:instrText>LAST</w:instrText>
      </w:r>
      <w:r>
        <w:instrText xml:space="preserve">" </w:instrText>
      </w:r>
      <w:r>
        <w:rPr>
          <w:sz w:val="20"/>
          <w:szCs w:val="20"/>
          <w:lang w:val="en-GB"/>
        </w:rPr>
        <w:fldChar w:fldCharType="end"/>
      </w:r>
      <w:r>
        <w:rPr>
          <w:sz w:val="20"/>
          <w:szCs w:val="20"/>
          <w:lang w:val="en-GB"/>
        </w:rPr>
        <w:t xml:space="preserve"> )] .</w:t>
      </w:r>
    </w:p>
    <w:p w14:paraId="49E7CE03" w14:textId="77777777" w:rsidR="00AD4851" w:rsidRDefault="00AD4851" w:rsidP="00AD4851">
      <w:pPr>
        <w:spacing w:before="120"/>
        <w:jc w:val="both"/>
        <w:rPr>
          <w:sz w:val="20"/>
          <w:szCs w:val="20"/>
          <w:lang w:val="en-GB"/>
        </w:rPr>
      </w:pPr>
      <w:r>
        <w:rPr>
          <w:sz w:val="20"/>
          <w:szCs w:val="20"/>
          <w:lang w:val="en-GB"/>
        </w:rPr>
        <w:t>The default order is ascending, nulls first.</w:t>
      </w:r>
    </w:p>
    <w:p w14:paraId="592574EB" w14:textId="462C0B81" w:rsidR="005C73B9" w:rsidRDefault="00AD4851" w:rsidP="00AD4851">
      <w:pPr>
        <w:spacing w:before="120"/>
        <w:jc w:val="both"/>
        <w:rPr>
          <w:sz w:val="20"/>
          <w:szCs w:val="20"/>
          <w:lang w:val="en-GB"/>
        </w:rPr>
      </w:pPr>
      <w:r>
        <w:rPr>
          <w:sz w:val="20"/>
          <w:szCs w:val="20"/>
          <w:lang w:val="en-GB"/>
        </w:rPr>
        <w:t>FetchFirstClause</w:t>
      </w:r>
      <w:r>
        <w:rPr>
          <w:sz w:val="20"/>
          <w:szCs w:val="20"/>
          <w:lang w:val="en-GB"/>
        </w:rPr>
        <w:fldChar w:fldCharType="begin"/>
      </w:r>
      <w:r>
        <w:instrText xml:space="preserve"> XE "</w:instrText>
      </w:r>
      <w:r w:rsidRPr="002A2532">
        <w:rPr>
          <w:sz w:val="20"/>
          <w:szCs w:val="20"/>
          <w:lang w:val="en-GB"/>
        </w:rPr>
        <w:instrText>FetchFirstClause</w:instrText>
      </w:r>
      <w:r>
        <w:instrText xml:space="preserve">" </w:instrText>
      </w:r>
      <w:r>
        <w:rPr>
          <w:sz w:val="20"/>
          <w:szCs w:val="20"/>
          <w:lang w:val="en-GB"/>
        </w:rPr>
        <w:fldChar w:fldCharType="end"/>
      </w:r>
      <w:r>
        <w:rPr>
          <w:sz w:val="20"/>
          <w:szCs w:val="20"/>
          <w:lang w:val="en-GB"/>
        </w:rPr>
        <w:t xml:space="preserve"> = </w:t>
      </w:r>
      <w:r w:rsidRPr="00ED24C5">
        <w:rPr>
          <w:rFonts w:eastAsia="Arial Unicode MS"/>
          <w:sz w:val="20"/>
          <w:szCs w:val="20"/>
          <w:lang w:val="en-GB"/>
        </w:rPr>
        <w:t>FETCH FIRST</w:t>
      </w:r>
      <w:r>
        <w:rPr>
          <w:sz w:val="20"/>
          <w:szCs w:val="20"/>
          <w:lang w:val="en-GB"/>
        </w:rPr>
        <w:t xml:space="preserve"> [ int ] (</w:t>
      </w:r>
      <w:r w:rsidRPr="00ED24C5">
        <w:rPr>
          <w:rFonts w:eastAsia="Arial Unicode MS"/>
          <w:sz w:val="20"/>
          <w:szCs w:val="20"/>
          <w:lang w:val="en-GB"/>
        </w:rPr>
        <w:t>ROW</w:t>
      </w:r>
      <w:r w:rsidRPr="00ED24C5">
        <w:rPr>
          <w:sz w:val="20"/>
          <w:szCs w:val="20"/>
          <w:lang w:val="en-GB"/>
        </w:rPr>
        <w:t>|</w:t>
      </w:r>
      <w:r w:rsidRPr="00ED24C5">
        <w:rPr>
          <w:rFonts w:eastAsia="Arial Unicode MS"/>
          <w:sz w:val="20"/>
          <w:szCs w:val="20"/>
          <w:lang w:val="en-GB"/>
        </w:rPr>
        <w:t>ROWS</w:t>
      </w:r>
      <w:r w:rsidRPr="00ED24C5">
        <w:rPr>
          <w:sz w:val="20"/>
          <w:szCs w:val="20"/>
          <w:lang w:val="en-GB"/>
        </w:rPr>
        <w:t xml:space="preserve">) </w:t>
      </w:r>
      <w:r w:rsidRPr="00ED24C5">
        <w:rPr>
          <w:rFonts w:eastAsia="Arial Unicode MS"/>
          <w:sz w:val="20"/>
          <w:szCs w:val="20"/>
          <w:lang w:val="en-GB"/>
        </w:rPr>
        <w:t>ONLY</w:t>
      </w:r>
      <w:r>
        <w:rPr>
          <w:sz w:val="20"/>
          <w:szCs w:val="20"/>
          <w:lang w:val="en-GB"/>
        </w:rPr>
        <w:t xml:space="preserve"> .</w:t>
      </w:r>
    </w:p>
    <w:p w14:paraId="11120507" w14:textId="65C23B23" w:rsidR="005C73B9" w:rsidRDefault="005C73B9" w:rsidP="00AD4851">
      <w:pPr>
        <w:spacing w:before="120"/>
        <w:jc w:val="both"/>
        <w:rPr>
          <w:sz w:val="20"/>
          <w:szCs w:val="20"/>
          <w:lang w:val="en-GB"/>
        </w:rPr>
      </w:pPr>
      <w:r>
        <w:rPr>
          <w:sz w:val="20"/>
          <w:szCs w:val="20"/>
          <w:lang w:val="en-GB"/>
        </w:rPr>
        <w:t>OffsetClause</w:t>
      </w:r>
      <w:r w:rsidR="00A16ADE">
        <w:rPr>
          <w:sz w:val="20"/>
          <w:szCs w:val="20"/>
          <w:lang w:val="en-GB"/>
        </w:rPr>
        <w:fldChar w:fldCharType="begin"/>
      </w:r>
      <w:r w:rsidR="00A16ADE">
        <w:instrText xml:space="preserve"> XE "</w:instrText>
      </w:r>
      <w:r w:rsidR="00A16ADE" w:rsidRPr="00CC190C">
        <w:rPr>
          <w:sz w:val="20"/>
          <w:szCs w:val="20"/>
          <w:lang w:val="en-GB"/>
        </w:rPr>
        <w:instrText>OffsetClause</w:instrText>
      </w:r>
      <w:r w:rsidR="00A16ADE">
        <w:instrText xml:space="preserve">" </w:instrText>
      </w:r>
      <w:r w:rsidR="00A16ADE">
        <w:rPr>
          <w:sz w:val="20"/>
          <w:szCs w:val="20"/>
          <w:lang w:val="en-GB"/>
        </w:rPr>
        <w:fldChar w:fldCharType="end"/>
      </w:r>
      <w:r>
        <w:rPr>
          <w:sz w:val="20"/>
          <w:szCs w:val="20"/>
          <w:lang w:val="en-GB"/>
        </w:rPr>
        <w:t xml:space="preserve"> = (</w:t>
      </w:r>
      <w:r w:rsidRPr="005C73B9">
        <w:rPr>
          <w:rFonts w:ascii="Arial Unicode MS" w:eastAsia="Arial Unicode MS" w:hAnsi="Arial Unicode MS" w:cs="Arial Unicode MS"/>
          <w:sz w:val="20"/>
          <w:szCs w:val="20"/>
          <w:lang w:val="en-GB"/>
        </w:rPr>
        <w:t>OFFSET</w:t>
      </w:r>
      <w:r>
        <w:rPr>
          <w:sz w:val="20"/>
          <w:szCs w:val="20"/>
          <w:lang w:val="en-GB"/>
        </w:rPr>
        <w:t>|</w:t>
      </w:r>
      <w:r w:rsidRPr="005C73B9">
        <w:rPr>
          <w:rFonts w:ascii="Arial Unicode MS" w:eastAsia="Arial Unicode MS" w:hAnsi="Arial Unicode MS" w:cs="Arial Unicode MS"/>
          <w:sz w:val="20"/>
          <w:szCs w:val="20"/>
          <w:lang w:val="en-GB"/>
        </w:rPr>
        <w:t>SKIP</w:t>
      </w:r>
      <w:r>
        <w:rPr>
          <w:sz w:val="20"/>
          <w:szCs w:val="20"/>
          <w:lang w:val="en-GB"/>
        </w:rPr>
        <w:t xml:space="preserve">) </w:t>
      </w:r>
      <w:r>
        <w:rPr>
          <w:i/>
          <w:iCs/>
          <w:sz w:val="20"/>
          <w:szCs w:val="20"/>
          <w:lang w:val="en-GB"/>
        </w:rPr>
        <w:t>int_</w:t>
      </w:r>
      <w:r>
        <w:rPr>
          <w:sz w:val="20"/>
          <w:szCs w:val="20"/>
          <w:lang w:val="en-GB"/>
        </w:rPr>
        <w:t>Value .</w:t>
      </w:r>
    </w:p>
    <w:p w14:paraId="4448E106" w14:textId="2957FDAC" w:rsidR="005C73B9" w:rsidRPr="005C73B9" w:rsidRDefault="005C73B9" w:rsidP="00AD4851">
      <w:pPr>
        <w:spacing w:before="120"/>
        <w:jc w:val="both"/>
        <w:rPr>
          <w:sz w:val="20"/>
          <w:szCs w:val="20"/>
          <w:lang w:val="en-GB"/>
        </w:rPr>
      </w:pPr>
      <w:r>
        <w:rPr>
          <w:sz w:val="20"/>
          <w:szCs w:val="20"/>
          <w:lang w:val="en-GB"/>
        </w:rPr>
        <w:t>LimitClause</w:t>
      </w:r>
      <w:r w:rsidR="00A16ADE">
        <w:rPr>
          <w:sz w:val="20"/>
          <w:szCs w:val="20"/>
          <w:lang w:val="en-GB"/>
        </w:rPr>
        <w:fldChar w:fldCharType="begin"/>
      </w:r>
      <w:r w:rsidR="00A16ADE">
        <w:instrText xml:space="preserve"> XE "</w:instrText>
      </w:r>
      <w:r w:rsidR="00A16ADE" w:rsidRPr="00CC190C">
        <w:rPr>
          <w:sz w:val="20"/>
          <w:szCs w:val="20"/>
          <w:lang w:val="en-GB"/>
        </w:rPr>
        <w:instrText>LimitClause</w:instrText>
      </w:r>
      <w:r w:rsidR="00A16ADE">
        <w:instrText xml:space="preserve">" </w:instrText>
      </w:r>
      <w:r w:rsidR="00A16ADE">
        <w:rPr>
          <w:sz w:val="20"/>
          <w:szCs w:val="20"/>
          <w:lang w:val="en-GB"/>
        </w:rPr>
        <w:fldChar w:fldCharType="end"/>
      </w:r>
      <w:r>
        <w:rPr>
          <w:sz w:val="20"/>
          <w:szCs w:val="20"/>
          <w:lang w:val="en-GB"/>
        </w:rPr>
        <w:t xml:space="preserve"> = </w:t>
      </w:r>
      <w:r w:rsidRPr="005C73B9">
        <w:rPr>
          <w:rFonts w:ascii="Arial Unicode MS" w:eastAsia="Arial Unicode MS" w:hAnsi="Arial Unicode MS" w:cs="Arial Unicode MS"/>
          <w:sz w:val="20"/>
          <w:szCs w:val="20"/>
          <w:lang w:val="en-GB"/>
        </w:rPr>
        <w:t>LIMIT</w:t>
      </w:r>
      <w:r>
        <w:rPr>
          <w:sz w:val="20"/>
          <w:szCs w:val="20"/>
          <w:lang w:val="en-GB"/>
        </w:rPr>
        <w:t xml:space="preserve"> </w:t>
      </w:r>
      <w:r>
        <w:rPr>
          <w:i/>
          <w:iCs/>
          <w:sz w:val="20"/>
          <w:szCs w:val="20"/>
          <w:lang w:val="en-GB"/>
        </w:rPr>
        <w:t>int_</w:t>
      </w:r>
      <w:r>
        <w:rPr>
          <w:sz w:val="20"/>
          <w:szCs w:val="20"/>
          <w:lang w:val="en-GB"/>
        </w:rPr>
        <w:t>Value.</w:t>
      </w:r>
    </w:p>
    <w:p w14:paraId="033E784D" w14:textId="0C2CAADC" w:rsidR="00F140F4" w:rsidRDefault="00C95E06" w:rsidP="00C95E06">
      <w:pPr>
        <w:pStyle w:val="Heading2"/>
      </w:pPr>
      <w:bookmarkStart w:id="162" w:name="_Toc233953841"/>
      <w:r>
        <w:t>7</w:t>
      </w:r>
      <w:r w:rsidR="00276846">
        <w:t>.</w:t>
      </w:r>
      <w:r w:rsidR="000F5F44">
        <w:t>6</w:t>
      </w:r>
      <w:r w:rsidR="00F140F4">
        <w:t xml:space="preserve"> </w:t>
      </w:r>
      <w:r w:rsidR="00276846">
        <w:t>Scalar Expressions</w:t>
      </w:r>
      <w:bookmarkEnd w:id="161"/>
      <w:bookmarkEnd w:id="162"/>
    </w:p>
    <w:p w14:paraId="67456BDD" w14:textId="30BFF7D1" w:rsidR="00B21AA3" w:rsidRDefault="00F140F4" w:rsidP="00815EDA">
      <w:pPr>
        <w:jc w:val="both"/>
        <w:rPr>
          <w:sz w:val="20"/>
          <w:szCs w:val="20"/>
          <w:lang w:val="en-GB"/>
        </w:rPr>
      </w:pPr>
      <w:r>
        <w:rPr>
          <w:sz w:val="20"/>
          <w:szCs w:val="20"/>
          <w:lang w:val="en-GB"/>
        </w:rPr>
        <w:t>Value</w:t>
      </w:r>
      <w:r w:rsidR="00237E41">
        <w:rPr>
          <w:sz w:val="20"/>
          <w:szCs w:val="20"/>
          <w:lang w:val="en-GB"/>
        </w:rPr>
        <w:fldChar w:fldCharType="begin"/>
      </w:r>
      <w:r w:rsidR="00F05019">
        <w:instrText xml:space="preserve"> XE "</w:instrText>
      </w:r>
      <w:r w:rsidR="00F05019" w:rsidRPr="00ED33AB">
        <w:rPr>
          <w:sz w:val="20"/>
          <w:szCs w:val="20"/>
          <w:lang w:val="en-GB"/>
        </w:rPr>
        <w:instrText>Value</w:instrText>
      </w:r>
      <w:r w:rsidR="00F05019">
        <w:instrText xml:space="preserve">" </w:instrText>
      </w:r>
      <w:r w:rsidR="00237E41">
        <w:rPr>
          <w:sz w:val="20"/>
          <w:szCs w:val="20"/>
          <w:lang w:val="en-GB"/>
        </w:rPr>
        <w:fldChar w:fldCharType="end"/>
      </w:r>
      <w:r>
        <w:rPr>
          <w:sz w:val="20"/>
          <w:szCs w:val="20"/>
          <w:lang w:val="en-GB"/>
        </w:rPr>
        <w:t xml:space="preserve"> = </w:t>
      </w:r>
      <w:r w:rsidR="000F5F44">
        <w:rPr>
          <w:sz w:val="20"/>
          <w:szCs w:val="20"/>
          <w:lang w:val="en-GB"/>
        </w:rPr>
        <w:tab/>
      </w:r>
      <w:r w:rsidR="00117396">
        <w:rPr>
          <w:sz w:val="20"/>
          <w:szCs w:val="20"/>
          <w:lang w:val="en-GB"/>
        </w:rPr>
        <w:tab/>
      </w:r>
      <w:r w:rsidR="00B66DD8">
        <w:rPr>
          <w:sz w:val="20"/>
          <w:szCs w:val="20"/>
          <w:lang w:val="en-GB"/>
        </w:rPr>
        <w:t>Scalar</w:t>
      </w:r>
      <w:r w:rsidR="00F83F45">
        <w:rPr>
          <w:sz w:val="20"/>
          <w:szCs w:val="20"/>
          <w:lang w:val="en-GB"/>
        </w:rPr>
        <w:t xml:space="preserve"> | RowValue</w:t>
      </w:r>
      <w:r w:rsidR="00D62A1E">
        <w:rPr>
          <w:rStyle w:val="FootnoteReference"/>
          <w:sz w:val="20"/>
          <w:szCs w:val="20"/>
          <w:lang w:val="en-GB"/>
        </w:rPr>
        <w:footnoteReference w:id="85"/>
      </w:r>
      <w:r w:rsidR="00F83F45">
        <w:rPr>
          <w:sz w:val="20"/>
          <w:szCs w:val="20"/>
          <w:lang w:val="en-GB"/>
        </w:rPr>
        <w:t xml:space="preserve"> | </w:t>
      </w:r>
      <w:r w:rsidR="005E59FA">
        <w:rPr>
          <w:sz w:val="20"/>
          <w:szCs w:val="20"/>
          <w:lang w:val="en-GB"/>
        </w:rPr>
        <w:t xml:space="preserve">ListValue | ArrayValue | </w:t>
      </w:r>
      <w:r w:rsidR="00F83F45">
        <w:rPr>
          <w:sz w:val="20"/>
          <w:szCs w:val="20"/>
          <w:lang w:val="en-GB"/>
        </w:rPr>
        <w:t xml:space="preserve">TableValue </w:t>
      </w:r>
      <w:r w:rsidR="00B21AA3">
        <w:rPr>
          <w:sz w:val="20"/>
          <w:szCs w:val="20"/>
          <w:lang w:val="en-GB"/>
        </w:rPr>
        <w:t xml:space="preserve">| Treatment </w:t>
      </w:r>
      <w:r w:rsidR="00F83F45">
        <w:rPr>
          <w:sz w:val="20"/>
          <w:szCs w:val="20"/>
          <w:lang w:val="en-GB"/>
        </w:rPr>
        <w:t>.</w:t>
      </w:r>
    </w:p>
    <w:p w14:paraId="7DF6F487" w14:textId="27A9A545" w:rsidR="00B21AA3" w:rsidRDefault="00B21AA3" w:rsidP="00815EDA">
      <w:pPr>
        <w:jc w:val="both"/>
        <w:rPr>
          <w:sz w:val="20"/>
          <w:szCs w:val="20"/>
          <w:lang w:val="en-GB"/>
        </w:rPr>
      </w:pPr>
      <w:r>
        <w:rPr>
          <w:sz w:val="20"/>
          <w:szCs w:val="20"/>
          <w:lang w:val="en-GB"/>
        </w:rPr>
        <w:t>Treatment</w:t>
      </w:r>
      <w:r w:rsidR="005D0099">
        <w:rPr>
          <w:sz w:val="20"/>
          <w:szCs w:val="20"/>
          <w:lang w:val="en-GB"/>
        </w:rPr>
        <w:fldChar w:fldCharType="begin"/>
      </w:r>
      <w:r w:rsidR="005D0099">
        <w:instrText xml:space="preserve"> XE "</w:instrText>
      </w:r>
      <w:r w:rsidR="005D0099" w:rsidRPr="00423AD6">
        <w:rPr>
          <w:sz w:val="20"/>
          <w:szCs w:val="20"/>
          <w:lang w:val="en-GB"/>
        </w:rPr>
        <w:instrText>Treatment</w:instrText>
      </w:r>
      <w:r w:rsidR="005D0099">
        <w:instrText xml:space="preserve">" </w:instrText>
      </w:r>
      <w:r w:rsidR="005D0099">
        <w:rPr>
          <w:sz w:val="20"/>
          <w:szCs w:val="20"/>
          <w:lang w:val="en-GB"/>
        </w:rPr>
        <w:fldChar w:fldCharType="end"/>
      </w:r>
      <w:r>
        <w:rPr>
          <w:sz w:val="20"/>
          <w:szCs w:val="20"/>
          <w:lang w:val="en-GB"/>
        </w:rPr>
        <w:t xml:space="preserve"> = </w:t>
      </w:r>
      <w:r>
        <w:rPr>
          <w:sz w:val="20"/>
          <w:szCs w:val="20"/>
          <w:lang w:val="en-GB"/>
        </w:rPr>
        <w:tab/>
      </w:r>
      <w:r w:rsidRPr="00ED24C5">
        <w:rPr>
          <w:rFonts w:eastAsia="Arial Unicode MS"/>
          <w:sz w:val="20"/>
          <w:szCs w:val="20"/>
          <w:lang w:val="en-GB"/>
        </w:rPr>
        <w:t>TREAT</w:t>
      </w:r>
      <w:r>
        <w:rPr>
          <w:sz w:val="20"/>
          <w:szCs w:val="20"/>
          <w:lang w:val="en-GB"/>
        </w:rPr>
        <w:t xml:space="preserve"> '(' Value </w:t>
      </w:r>
      <w:r w:rsidRPr="00B21AA3">
        <w:rPr>
          <w:rFonts w:ascii="Arial Unicode MS" w:eastAsia="Arial Unicode MS" w:hAnsi="Arial Unicode MS" w:cs="Arial Unicode MS"/>
          <w:sz w:val="20"/>
          <w:szCs w:val="20"/>
          <w:lang w:val="en-GB"/>
        </w:rPr>
        <w:t>AS</w:t>
      </w:r>
      <w:r>
        <w:rPr>
          <w:sz w:val="20"/>
          <w:szCs w:val="20"/>
          <w:lang w:val="en-GB"/>
        </w:rPr>
        <w:t xml:space="preserve"> Type ')' .</w:t>
      </w:r>
    </w:p>
    <w:p w14:paraId="771651BA" w14:textId="6A89A3E2" w:rsidR="00B21AA3" w:rsidRDefault="00B21AA3" w:rsidP="00815EDA">
      <w:pPr>
        <w:jc w:val="both"/>
        <w:rPr>
          <w:sz w:val="20"/>
          <w:szCs w:val="20"/>
          <w:lang w:val="en-GB"/>
        </w:rPr>
      </w:pPr>
      <w:r>
        <w:rPr>
          <w:sz w:val="20"/>
          <w:szCs w:val="20"/>
          <w:lang w:val="en-GB"/>
        </w:rPr>
        <w:t>The SQL standard requires the target of a TREAT expression to be a structured type. Pyrrho does not.</w:t>
      </w:r>
    </w:p>
    <w:p w14:paraId="3D25DF65" w14:textId="77777777" w:rsidR="002833AD" w:rsidRDefault="00B66DD8" w:rsidP="00117396">
      <w:pPr>
        <w:spacing w:before="120"/>
        <w:jc w:val="both"/>
        <w:rPr>
          <w:sz w:val="20"/>
          <w:szCs w:val="20"/>
          <w:lang w:val="en-GB"/>
        </w:rPr>
      </w:pPr>
      <w:r>
        <w:rPr>
          <w:sz w:val="20"/>
          <w:szCs w:val="20"/>
          <w:lang w:val="en-GB"/>
        </w:rPr>
        <w:t>Scalar</w:t>
      </w:r>
      <w:r w:rsidR="00117396">
        <w:rPr>
          <w:sz w:val="20"/>
          <w:szCs w:val="20"/>
          <w:lang w:val="en-GB"/>
        </w:rPr>
        <w:fldChar w:fldCharType="begin"/>
      </w:r>
      <w:r w:rsidR="00117396">
        <w:instrText xml:space="preserve"> XE "</w:instrText>
      </w:r>
      <w:r w:rsidR="00117396" w:rsidRPr="001F05A1">
        <w:rPr>
          <w:sz w:val="20"/>
          <w:szCs w:val="20"/>
          <w:lang w:val="en-GB"/>
        </w:rPr>
        <w:instrText>Scalar</w:instrText>
      </w:r>
      <w:r w:rsidR="00117396">
        <w:instrText xml:space="preserve">" </w:instrText>
      </w:r>
      <w:r w:rsidR="00117396">
        <w:rPr>
          <w:sz w:val="20"/>
          <w:szCs w:val="20"/>
          <w:lang w:val="en-GB"/>
        </w:rPr>
        <w:fldChar w:fldCharType="end"/>
      </w:r>
      <w:r w:rsidR="000F5F44">
        <w:rPr>
          <w:sz w:val="20"/>
          <w:szCs w:val="20"/>
          <w:lang w:val="en-GB"/>
        </w:rPr>
        <w:t xml:space="preserve"> =</w:t>
      </w:r>
      <w:r w:rsidR="00CE0D1E">
        <w:rPr>
          <w:sz w:val="20"/>
          <w:szCs w:val="20"/>
          <w:lang w:val="en-GB"/>
        </w:rPr>
        <w:tab/>
      </w:r>
      <w:r w:rsidR="00117396">
        <w:rPr>
          <w:sz w:val="20"/>
          <w:szCs w:val="20"/>
          <w:lang w:val="en-GB"/>
        </w:rPr>
        <w:tab/>
      </w:r>
      <w:r w:rsidR="00815EDA">
        <w:rPr>
          <w:sz w:val="20"/>
          <w:szCs w:val="20"/>
          <w:lang w:val="en-GB"/>
        </w:rPr>
        <w:t>Literal</w:t>
      </w:r>
    </w:p>
    <w:p w14:paraId="70F7F27E" w14:textId="77777777" w:rsidR="00FF350F" w:rsidRDefault="00CE0D1E" w:rsidP="00CE0D1E">
      <w:pPr>
        <w:jc w:val="both"/>
        <w:rPr>
          <w:sz w:val="20"/>
          <w:szCs w:val="20"/>
          <w:lang w:val="en-GB"/>
        </w:rPr>
      </w:pPr>
      <w:r>
        <w:rPr>
          <w:sz w:val="20"/>
          <w:szCs w:val="20"/>
          <w:lang w:val="en-GB"/>
        </w:rPr>
        <w:tab/>
        <w:t>|</w:t>
      </w:r>
      <w:r>
        <w:rPr>
          <w:sz w:val="20"/>
          <w:szCs w:val="20"/>
          <w:lang w:val="en-GB"/>
        </w:rPr>
        <w:tab/>
      </w:r>
      <w:r w:rsidR="00B66DD8">
        <w:rPr>
          <w:sz w:val="20"/>
          <w:szCs w:val="20"/>
          <w:lang w:val="en-GB"/>
        </w:rPr>
        <w:t>Scalar</w:t>
      </w:r>
      <w:r>
        <w:rPr>
          <w:sz w:val="20"/>
          <w:szCs w:val="20"/>
          <w:lang w:val="en-GB"/>
        </w:rPr>
        <w:t xml:space="preserve"> BinaryOp </w:t>
      </w:r>
      <w:r w:rsidR="00B66DD8">
        <w:rPr>
          <w:sz w:val="20"/>
          <w:szCs w:val="20"/>
          <w:lang w:val="en-GB"/>
        </w:rPr>
        <w:t>Scalar</w:t>
      </w:r>
      <w:r w:rsidR="00CF242F">
        <w:rPr>
          <w:sz w:val="20"/>
          <w:szCs w:val="20"/>
          <w:lang w:val="en-GB"/>
        </w:rPr>
        <w:t xml:space="preserve"> </w:t>
      </w:r>
    </w:p>
    <w:p w14:paraId="731EAC94" w14:textId="6296194D" w:rsidR="00FF350F" w:rsidRDefault="00CF242F" w:rsidP="00FF350F">
      <w:pPr>
        <w:ind w:firstLine="720"/>
        <w:jc w:val="both"/>
        <w:rPr>
          <w:sz w:val="20"/>
          <w:szCs w:val="20"/>
          <w:lang w:val="en-GB"/>
        </w:rPr>
      </w:pPr>
      <w:r>
        <w:rPr>
          <w:sz w:val="20"/>
          <w:szCs w:val="20"/>
          <w:lang w:val="en-GB"/>
        </w:rPr>
        <w:t xml:space="preserve">| </w:t>
      </w:r>
      <w:r w:rsidR="00FF350F">
        <w:rPr>
          <w:sz w:val="20"/>
          <w:szCs w:val="20"/>
          <w:lang w:val="en-GB"/>
        </w:rPr>
        <w:tab/>
      </w:r>
      <w:r w:rsidR="00EA6C06">
        <w:rPr>
          <w:sz w:val="20"/>
          <w:szCs w:val="20"/>
          <w:lang w:val="en-GB"/>
        </w:rPr>
        <w:t>'</w:t>
      </w:r>
      <w:r w:rsidR="00CE0D1E">
        <w:rPr>
          <w:sz w:val="20"/>
          <w:szCs w:val="20"/>
          <w:lang w:val="en-GB"/>
        </w:rPr>
        <w:t>-</w:t>
      </w:r>
      <w:r w:rsidR="00EA6C06">
        <w:rPr>
          <w:sz w:val="20"/>
          <w:szCs w:val="20"/>
          <w:lang w:val="en-GB"/>
        </w:rPr>
        <w:t>'</w:t>
      </w:r>
      <w:r w:rsidR="00CE0D1E">
        <w:rPr>
          <w:sz w:val="20"/>
          <w:szCs w:val="20"/>
          <w:lang w:val="en-GB"/>
        </w:rPr>
        <w:t xml:space="preserve"> </w:t>
      </w:r>
      <w:r w:rsidR="00B66DD8">
        <w:rPr>
          <w:sz w:val="20"/>
          <w:szCs w:val="20"/>
          <w:lang w:val="en-GB"/>
        </w:rPr>
        <w:t>Scalar</w:t>
      </w:r>
      <w:r>
        <w:rPr>
          <w:sz w:val="20"/>
          <w:szCs w:val="20"/>
          <w:lang w:val="en-GB"/>
        </w:rPr>
        <w:t xml:space="preserve"> </w:t>
      </w:r>
    </w:p>
    <w:p w14:paraId="7ACF9DAD" w14:textId="47C42D69" w:rsidR="00CE0D1E" w:rsidRDefault="00CE0D1E" w:rsidP="00FF350F">
      <w:pPr>
        <w:ind w:firstLine="720"/>
        <w:jc w:val="both"/>
        <w:rPr>
          <w:sz w:val="20"/>
          <w:szCs w:val="20"/>
          <w:lang w:val="en-GB"/>
        </w:rPr>
      </w:pPr>
      <w:r>
        <w:rPr>
          <w:sz w:val="20"/>
          <w:szCs w:val="20"/>
          <w:lang w:val="en-GB"/>
        </w:rPr>
        <w:t>|</w:t>
      </w:r>
      <w:r>
        <w:rPr>
          <w:sz w:val="20"/>
          <w:szCs w:val="20"/>
          <w:lang w:val="en-GB"/>
        </w:rPr>
        <w:tab/>
      </w:r>
      <w:r w:rsidR="00EA6C06">
        <w:rPr>
          <w:sz w:val="20"/>
          <w:szCs w:val="20"/>
          <w:lang w:val="en-GB"/>
        </w:rPr>
        <w:t>'</w:t>
      </w:r>
      <w:r>
        <w:rPr>
          <w:sz w:val="20"/>
          <w:szCs w:val="20"/>
          <w:lang w:val="en-GB"/>
        </w:rPr>
        <w:t>(</w:t>
      </w:r>
      <w:r w:rsidR="00EA6C06">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EA6C06">
        <w:rPr>
          <w:sz w:val="20"/>
          <w:szCs w:val="20"/>
          <w:lang w:val="en-GB"/>
        </w:rPr>
        <w:t>'</w:t>
      </w:r>
      <w:r>
        <w:rPr>
          <w:sz w:val="20"/>
          <w:szCs w:val="20"/>
          <w:lang w:val="en-GB"/>
        </w:rPr>
        <w:t>)</w:t>
      </w:r>
      <w:r w:rsidR="00EA6C06">
        <w:rPr>
          <w:sz w:val="20"/>
          <w:szCs w:val="20"/>
          <w:lang w:val="en-GB"/>
        </w:rPr>
        <w:t>'</w:t>
      </w:r>
    </w:p>
    <w:p w14:paraId="09E0F60E" w14:textId="77777777" w:rsidR="00FF350F" w:rsidRDefault="00CE0D1E" w:rsidP="00CF242F">
      <w:pPr>
        <w:jc w:val="both"/>
        <w:rPr>
          <w:sz w:val="20"/>
          <w:szCs w:val="20"/>
          <w:lang w:val="en-GB"/>
        </w:rPr>
      </w:pPr>
      <w:r>
        <w:rPr>
          <w:sz w:val="20"/>
          <w:szCs w:val="20"/>
          <w:lang w:val="en-GB"/>
        </w:rPr>
        <w:tab/>
        <w:t>|</w:t>
      </w:r>
      <w:r>
        <w:rPr>
          <w:sz w:val="20"/>
          <w:szCs w:val="20"/>
          <w:lang w:val="en-GB"/>
        </w:rPr>
        <w:tab/>
      </w:r>
      <w:r w:rsidR="00B66DD8">
        <w:rPr>
          <w:sz w:val="20"/>
          <w:szCs w:val="20"/>
          <w:lang w:val="en-GB"/>
        </w:rPr>
        <w:t>Scalar</w:t>
      </w:r>
      <w:r>
        <w:rPr>
          <w:sz w:val="20"/>
          <w:szCs w:val="20"/>
          <w:lang w:val="en-GB"/>
        </w:rPr>
        <w:t xml:space="preserve"> </w:t>
      </w:r>
      <w:r w:rsidR="0004646A">
        <w:rPr>
          <w:sz w:val="20"/>
          <w:szCs w:val="20"/>
          <w:lang w:val="en-GB"/>
        </w:rPr>
        <w:t>Collate</w:t>
      </w:r>
      <w:r w:rsidR="00CF242F">
        <w:rPr>
          <w:sz w:val="20"/>
          <w:szCs w:val="20"/>
          <w:lang w:val="en-GB"/>
        </w:rPr>
        <w:t xml:space="preserve"> </w:t>
      </w:r>
    </w:p>
    <w:p w14:paraId="164C2279" w14:textId="37FB7131" w:rsidR="00E64632" w:rsidRDefault="00CF242F" w:rsidP="00FF350F">
      <w:pPr>
        <w:ind w:firstLine="720"/>
        <w:jc w:val="both"/>
        <w:rPr>
          <w:sz w:val="20"/>
          <w:szCs w:val="20"/>
          <w:lang w:val="en-GB"/>
        </w:rPr>
      </w:pPr>
      <w:r>
        <w:rPr>
          <w:sz w:val="20"/>
          <w:szCs w:val="20"/>
          <w:lang w:val="en-GB"/>
        </w:rPr>
        <w:t xml:space="preserve">| </w:t>
      </w:r>
      <w:r w:rsidR="00FF350F">
        <w:rPr>
          <w:sz w:val="20"/>
          <w:szCs w:val="20"/>
          <w:lang w:val="en-GB"/>
        </w:rPr>
        <w:tab/>
      </w:r>
      <w:r w:rsidR="00B66DD8">
        <w:rPr>
          <w:sz w:val="20"/>
          <w:szCs w:val="20"/>
          <w:lang w:val="en-GB"/>
        </w:rPr>
        <w:t>Scalar</w:t>
      </w:r>
      <w:r w:rsidR="00E64632">
        <w:rPr>
          <w:sz w:val="20"/>
          <w:szCs w:val="20"/>
          <w:lang w:val="en-GB"/>
        </w:rPr>
        <w:t xml:space="preserve"> </w:t>
      </w:r>
      <w:r w:rsidR="00EA6C06">
        <w:rPr>
          <w:sz w:val="20"/>
          <w:szCs w:val="20"/>
          <w:lang w:val="en-GB"/>
        </w:rPr>
        <w:t>'</w:t>
      </w:r>
      <w:r w:rsidR="00E64632">
        <w:rPr>
          <w:sz w:val="20"/>
          <w:szCs w:val="20"/>
          <w:lang w:val="en-GB"/>
        </w:rPr>
        <w:t>[</w:t>
      </w:r>
      <w:r w:rsidR="00EA6C06">
        <w:rPr>
          <w:sz w:val="20"/>
          <w:szCs w:val="20"/>
          <w:lang w:val="en-GB"/>
        </w:rPr>
        <w:t>'</w:t>
      </w:r>
      <w:r w:rsidR="00E64632">
        <w:rPr>
          <w:sz w:val="20"/>
          <w:szCs w:val="20"/>
          <w:lang w:val="en-GB"/>
        </w:rPr>
        <w:t xml:space="preserve"> </w:t>
      </w:r>
      <w:r w:rsidR="00117396">
        <w:rPr>
          <w:sz w:val="20"/>
          <w:szCs w:val="20"/>
          <w:lang w:val="en-GB"/>
        </w:rPr>
        <w:t>Scalar</w:t>
      </w:r>
      <w:r w:rsidR="00E64632">
        <w:rPr>
          <w:sz w:val="20"/>
          <w:szCs w:val="20"/>
          <w:lang w:val="en-GB"/>
        </w:rPr>
        <w:t xml:space="preserve"> </w:t>
      </w:r>
      <w:r w:rsidR="00EA6C06">
        <w:rPr>
          <w:sz w:val="20"/>
          <w:szCs w:val="20"/>
          <w:lang w:val="en-GB"/>
        </w:rPr>
        <w:t>'</w:t>
      </w:r>
      <w:r w:rsidR="00E64632">
        <w:rPr>
          <w:sz w:val="20"/>
          <w:szCs w:val="20"/>
          <w:lang w:val="en-GB"/>
        </w:rPr>
        <w:t>]</w:t>
      </w:r>
      <w:r w:rsidR="00EA6C06">
        <w:rPr>
          <w:sz w:val="20"/>
          <w:szCs w:val="20"/>
          <w:lang w:val="en-GB"/>
        </w:rPr>
        <w:t>'</w:t>
      </w:r>
    </w:p>
    <w:p w14:paraId="01D335F5" w14:textId="77777777" w:rsidR="00FA1AA4" w:rsidRPr="00FA1AA4" w:rsidRDefault="00FA1AA4" w:rsidP="00FF350F">
      <w:pPr>
        <w:ind w:firstLine="720"/>
        <w:jc w:val="both"/>
        <w:rPr>
          <w:sz w:val="20"/>
          <w:szCs w:val="20"/>
          <w:lang w:val="en-GB"/>
        </w:rPr>
      </w:pPr>
      <w:r>
        <w:rPr>
          <w:sz w:val="20"/>
          <w:szCs w:val="20"/>
          <w:lang w:val="en-GB"/>
        </w:rPr>
        <w:t>|</w:t>
      </w:r>
      <w:r>
        <w:rPr>
          <w:sz w:val="20"/>
          <w:szCs w:val="20"/>
          <w:lang w:val="en-GB"/>
        </w:rPr>
        <w:tab/>
      </w:r>
      <w:r w:rsidR="00B66DD8">
        <w:rPr>
          <w:sz w:val="20"/>
          <w:szCs w:val="20"/>
          <w:lang w:val="en-GB"/>
        </w:rPr>
        <w:t>Scalar</w:t>
      </w:r>
      <w:r>
        <w:rPr>
          <w:sz w:val="20"/>
          <w:szCs w:val="20"/>
          <w:lang w:val="en-GB"/>
        </w:rPr>
        <w:t xml:space="preserve"> </w:t>
      </w:r>
      <w:r w:rsidRPr="00FA1AA4">
        <w:rPr>
          <w:rFonts w:ascii="Arial Unicode MS" w:eastAsia="Arial Unicode MS" w:hAnsi="Arial Unicode MS" w:cs="Arial Unicode MS"/>
          <w:sz w:val="20"/>
          <w:szCs w:val="20"/>
          <w:lang w:val="en-GB"/>
        </w:rPr>
        <w:t>AS</w:t>
      </w:r>
      <w:r>
        <w:rPr>
          <w:sz w:val="20"/>
          <w:szCs w:val="20"/>
          <w:lang w:val="en-GB"/>
        </w:rPr>
        <w:t xml:space="preserve"> </w:t>
      </w:r>
      <w:r w:rsidR="00417F30" w:rsidRPr="00417F30">
        <w:rPr>
          <w:sz w:val="20"/>
          <w:szCs w:val="20"/>
          <w:lang w:val="en-GB"/>
        </w:rPr>
        <w:t>Type</w:t>
      </w:r>
    </w:p>
    <w:p w14:paraId="1EC99BBF" w14:textId="77777777" w:rsidR="00FF350F" w:rsidRDefault="00BB7275" w:rsidP="00CE0D1E">
      <w:pPr>
        <w:jc w:val="both"/>
        <w:rPr>
          <w:sz w:val="20"/>
          <w:szCs w:val="20"/>
          <w:lang w:val="en-GB"/>
        </w:rPr>
      </w:pPr>
      <w:r>
        <w:rPr>
          <w:sz w:val="20"/>
          <w:szCs w:val="20"/>
          <w:lang w:val="en-GB"/>
        </w:rPr>
        <w:tab/>
        <w:t>|</w:t>
      </w:r>
      <w:r>
        <w:rPr>
          <w:sz w:val="20"/>
          <w:szCs w:val="20"/>
          <w:lang w:val="en-GB"/>
        </w:rPr>
        <w:tab/>
      </w:r>
      <w:r w:rsidR="002833AD">
        <w:rPr>
          <w:sz w:val="20"/>
          <w:szCs w:val="20"/>
          <w:lang w:val="en-GB"/>
        </w:rPr>
        <w:t>ColumnRef</w:t>
      </w:r>
      <w:r w:rsidR="00CF242F">
        <w:rPr>
          <w:sz w:val="20"/>
          <w:szCs w:val="20"/>
          <w:lang w:val="en-GB"/>
        </w:rPr>
        <w:t xml:space="preserve">  </w:t>
      </w:r>
    </w:p>
    <w:p w14:paraId="3768BA84" w14:textId="77777777" w:rsidR="00FF350F" w:rsidRDefault="002833AD" w:rsidP="00FF350F">
      <w:pPr>
        <w:ind w:firstLine="720"/>
        <w:jc w:val="both"/>
        <w:rPr>
          <w:sz w:val="20"/>
          <w:szCs w:val="20"/>
          <w:lang w:val="en-GB"/>
        </w:rPr>
      </w:pPr>
      <w:r>
        <w:rPr>
          <w:sz w:val="20"/>
          <w:szCs w:val="20"/>
          <w:lang w:val="en-GB"/>
        </w:rPr>
        <w:t>|</w:t>
      </w:r>
      <w:r w:rsidR="00CF242F">
        <w:rPr>
          <w:sz w:val="20"/>
          <w:szCs w:val="20"/>
          <w:lang w:val="en-GB"/>
        </w:rPr>
        <w:t xml:space="preserve"> </w:t>
      </w:r>
      <w:r w:rsidR="00FF350F">
        <w:rPr>
          <w:sz w:val="20"/>
          <w:szCs w:val="20"/>
          <w:lang w:val="en-GB"/>
        </w:rPr>
        <w:tab/>
      </w:r>
      <w:r>
        <w:rPr>
          <w:sz w:val="20"/>
          <w:szCs w:val="20"/>
          <w:lang w:val="en-GB"/>
        </w:rPr>
        <w:t>VariableRef</w:t>
      </w:r>
      <w:r w:rsidR="00CF242F">
        <w:rPr>
          <w:sz w:val="20"/>
          <w:szCs w:val="20"/>
          <w:lang w:val="en-GB"/>
        </w:rPr>
        <w:t xml:space="preserve"> </w:t>
      </w:r>
    </w:p>
    <w:p w14:paraId="47C83969" w14:textId="77777777" w:rsidR="00B66DD8" w:rsidRDefault="00B66DD8" w:rsidP="00FF350F">
      <w:pPr>
        <w:ind w:firstLine="720"/>
        <w:jc w:val="both"/>
        <w:rPr>
          <w:sz w:val="20"/>
          <w:szCs w:val="20"/>
          <w:lang w:val="en-GB"/>
        </w:rPr>
      </w:pPr>
      <w:r>
        <w:rPr>
          <w:sz w:val="20"/>
          <w:szCs w:val="20"/>
          <w:lang w:val="en-GB"/>
        </w:rPr>
        <w:t>|</w:t>
      </w:r>
      <w:r>
        <w:rPr>
          <w:sz w:val="20"/>
          <w:szCs w:val="20"/>
          <w:lang w:val="en-GB"/>
        </w:rPr>
        <w:tab/>
      </w:r>
      <w:r w:rsidR="00117396" w:rsidRPr="00117396">
        <w:rPr>
          <w:i/>
          <w:sz w:val="20"/>
          <w:szCs w:val="20"/>
          <w:lang w:val="en-GB"/>
        </w:rPr>
        <w:t>Scalar_</w:t>
      </w:r>
      <w:r>
        <w:rPr>
          <w:sz w:val="20"/>
          <w:szCs w:val="20"/>
          <w:lang w:val="en-GB"/>
        </w:rPr>
        <w:t>Subquery</w:t>
      </w:r>
    </w:p>
    <w:p w14:paraId="674F5AB7" w14:textId="4BDC5E6C" w:rsidR="007F61FF" w:rsidRDefault="007F61FF" w:rsidP="00FF350F">
      <w:pPr>
        <w:ind w:firstLine="720"/>
        <w:jc w:val="both"/>
        <w:rPr>
          <w:sz w:val="20"/>
          <w:szCs w:val="20"/>
          <w:lang w:val="en-GB"/>
        </w:rPr>
      </w:pPr>
      <w:r>
        <w:rPr>
          <w:sz w:val="20"/>
          <w:szCs w:val="20"/>
          <w:lang w:val="en-GB"/>
        </w:rPr>
        <w:t>|</w:t>
      </w:r>
      <w:r>
        <w:rPr>
          <w:sz w:val="20"/>
          <w:szCs w:val="20"/>
          <w:lang w:val="en-GB"/>
        </w:rPr>
        <w:tab/>
      </w:r>
      <w:r w:rsidR="00A26AD3">
        <w:rPr>
          <w:sz w:val="20"/>
          <w:szCs w:val="20"/>
          <w:lang w:val="en-GB"/>
        </w:rPr>
        <w:t>(SYSTEM_TIME|</w:t>
      </w:r>
      <w:r w:rsidR="00A26AD3">
        <w:rPr>
          <w:i/>
          <w:sz w:val="20"/>
          <w:szCs w:val="20"/>
          <w:lang w:val="en-GB"/>
        </w:rPr>
        <w:t>Period_</w:t>
      </w:r>
      <w:r w:rsidR="00A26AD3">
        <w:rPr>
          <w:sz w:val="20"/>
          <w:szCs w:val="20"/>
          <w:lang w:val="en-GB"/>
        </w:rPr>
        <w:t>id|(PERIOD</w:t>
      </w:r>
      <w:r w:rsidR="00EA6C06">
        <w:rPr>
          <w:sz w:val="20"/>
          <w:szCs w:val="20"/>
          <w:lang w:val="en-GB"/>
        </w:rPr>
        <w:t>'</w:t>
      </w:r>
      <w:r w:rsidR="00A26AD3">
        <w:rPr>
          <w:sz w:val="20"/>
          <w:szCs w:val="20"/>
          <w:lang w:val="en-GB"/>
        </w:rPr>
        <w:t>(</w:t>
      </w:r>
      <w:r w:rsidR="00EA6C06">
        <w:rPr>
          <w:sz w:val="20"/>
          <w:szCs w:val="20"/>
          <w:lang w:val="en-GB"/>
        </w:rPr>
        <w:t>'</w:t>
      </w:r>
      <w:r w:rsidR="00F136B0">
        <w:rPr>
          <w:sz w:val="20"/>
          <w:szCs w:val="20"/>
          <w:lang w:val="en-GB"/>
        </w:rPr>
        <w:t>Scalar</w:t>
      </w:r>
      <w:r w:rsidR="00EA6C06">
        <w:rPr>
          <w:sz w:val="20"/>
          <w:szCs w:val="20"/>
          <w:lang w:val="en-GB"/>
        </w:rPr>
        <w:t>'</w:t>
      </w:r>
      <w:r w:rsidR="00A26AD3">
        <w:rPr>
          <w:sz w:val="20"/>
          <w:szCs w:val="20"/>
          <w:lang w:val="en-GB"/>
        </w:rPr>
        <w:t>,</w:t>
      </w:r>
      <w:r w:rsidR="00EA6C06">
        <w:rPr>
          <w:sz w:val="20"/>
          <w:szCs w:val="20"/>
          <w:lang w:val="en-GB"/>
        </w:rPr>
        <w:t>'</w:t>
      </w:r>
      <w:r w:rsidR="00F136B0">
        <w:rPr>
          <w:sz w:val="20"/>
          <w:szCs w:val="20"/>
          <w:lang w:val="en-GB"/>
        </w:rPr>
        <w:t>Scalar</w:t>
      </w:r>
      <w:r w:rsidR="00EA6C06">
        <w:rPr>
          <w:sz w:val="20"/>
          <w:szCs w:val="20"/>
          <w:lang w:val="en-GB"/>
        </w:rPr>
        <w:t>'</w:t>
      </w:r>
      <w:r w:rsidR="00A26AD3">
        <w:rPr>
          <w:sz w:val="20"/>
          <w:szCs w:val="20"/>
          <w:lang w:val="en-GB"/>
        </w:rPr>
        <w:t>)</w:t>
      </w:r>
      <w:r w:rsidR="00EA6C06">
        <w:rPr>
          <w:sz w:val="20"/>
          <w:szCs w:val="20"/>
          <w:lang w:val="en-GB"/>
        </w:rPr>
        <w:t>'</w:t>
      </w:r>
      <w:r w:rsidR="00A26AD3">
        <w:rPr>
          <w:sz w:val="20"/>
          <w:szCs w:val="20"/>
          <w:lang w:val="en-GB"/>
        </w:rPr>
        <w:t>))</w:t>
      </w:r>
    </w:p>
    <w:p w14:paraId="6A581C0F" w14:textId="77777777" w:rsidR="00FF350F" w:rsidRDefault="00CF242F" w:rsidP="00123004">
      <w:pPr>
        <w:tabs>
          <w:tab w:val="left" w:pos="720"/>
          <w:tab w:val="left" w:pos="1440"/>
          <w:tab w:val="left" w:pos="2160"/>
          <w:tab w:val="left" w:pos="2758"/>
        </w:tabs>
        <w:ind w:firstLine="720"/>
        <w:jc w:val="both"/>
        <w:rPr>
          <w:sz w:val="20"/>
          <w:szCs w:val="20"/>
          <w:lang w:val="en-GB"/>
        </w:rPr>
      </w:pPr>
      <w:r>
        <w:rPr>
          <w:sz w:val="20"/>
          <w:szCs w:val="20"/>
          <w:lang w:val="en-GB"/>
        </w:rPr>
        <w:t>|</w:t>
      </w:r>
      <w:r w:rsidR="00FF350F">
        <w:rPr>
          <w:sz w:val="20"/>
          <w:szCs w:val="20"/>
          <w:lang w:val="en-GB"/>
        </w:rPr>
        <w:tab/>
      </w:r>
      <w:r w:rsidRPr="0089648B">
        <w:rPr>
          <w:rFonts w:ascii="Arial Unicode MS" w:eastAsia="Arial Unicode MS" w:hAnsi="Arial Unicode MS" w:cs="Arial Unicode MS"/>
          <w:sz w:val="20"/>
          <w:szCs w:val="20"/>
          <w:lang w:val="en-GB"/>
        </w:rPr>
        <w:t>VALUE</w:t>
      </w:r>
      <w:r>
        <w:rPr>
          <w:sz w:val="20"/>
          <w:szCs w:val="20"/>
          <w:lang w:val="en-GB"/>
        </w:rPr>
        <w:t xml:space="preserve"> </w:t>
      </w:r>
      <w:r w:rsidR="00123004">
        <w:rPr>
          <w:sz w:val="20"/>
          <w:szCs w:val="20"/>
          <w:lang w:val="en-GB"/>
        </w:rPr>
        <w:tab/>
      </w:r>
      <w:r w:rsidR="00123004">
        <w:rPr>
          <w:sz w:val="20"/>
          <w:szCs w:val="20"/>
          <w:lang w:val="en-GB"/>
        </w:rPr>
        <w:tab/>
      </w:r>
    </w:p>
    <w:p w14:paraId="513955C6" w14:textId="3AAE414D" w:rsidR="00D731AA" w:rsidRDefault="00D731AA" w:rsidP="00FF350F">
      <w:pPr>
        <w:ind w:firstLine="720"/>
        <w:jc w:val="both"/>
        <w:rPr>
          <w:sz w:val="20"/>
          <w:szCs w:val="20"/>
          <w:lang w:val="en-GB"/>
        </w:rPr>
      </w:pPr>
      <w:r>
        <w:rPr>
          <w:sz w:val="20"/>
          <w:szCs w:val="20"/>
          <w:lang w:val="en-GB"/>
        </w:rPr>
        <w:t>|</w:t>
      </w:r>
      <w:r>
        <w:rPr>
          <w:sz w:val="20"/>
          <w:szCs w:val="20"/>
          <w:lang w:val="en-GB"/>
        </w:rPr>
        <w:tab/>
      </w:r>
      <w:r w:rsidR="00B66DD8">
        <w:rPr>
          <w:sz w:val="20"/>
          <w:szCs w:val="20"/>
          <w:lang w:val="en-GB"/>
        </w:rPr>
        <w:t>Scalar</w:t>
      </w:r>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r w:rsidR="00503E55" w:rsidRPr="00503E55">
        <w:rPr>
          <w:i/>
          <w:sz w:val="20"/>
          <w:szCs w:val="20"/>
          <w:lang w:val="en-GB"/>
        </w:rPr>
        <w:t>Field</w:t>
      </w:r>
      <w:r>
        <w:rPr>
          <w:sz w:val="20"/>
          <w:szCs w:val="20"/>
          <w:lang w:val="en-GB"/>
        </w:rPr>
        <w:t>_id</w:t>
      </w:r>
    </w:p>
    <w:p w14:paraId="1F9C5D1B" w14:textId="77777777" w:rsidR="00D731AA" w:rsidRDefault="00E17C93" w:rsidP="00FF350F">
      <w:pPr>
        <w:ind w:firstLine="720"/>
        <w:jc w:val="both"/>
        <w:rPr>
          <w:sz w:val="20"/>
          <w:szCs w:val="20"/>
          <w:lang w:val="en-GB"/>
        </w:rPr>
      </w:pPr>
      <w:r>
        <w:rPr>
          <w:sz w:val="20"/>
          <w:szCs w:val="20"/>
          <w:lang w:val="en-GB"/>
        </w:rPr>
        <w:t>|</w:t>
      </w:r>
      <w:r>
        <w:rPr>
          <w:sz w:val="20"/>
          <w:szCs w:val="20"/>
          <w:lang w:val="en-GB"/>
        </w:rPr>
        <w:tab/>
      </w:r>
      <w:r w:rsidR="001C0FCF" w:rsidRPr="001C0FCF">
        <w:rPr>
          <w:i/>
          <w:sz w:val="20"/>
          <w:szCs w:val="20"/>
          <w:lang w:val="en-GB"/>
        </w:rPr>
        <w:t>Scalar</w:t>
      </w:r>
      <w:r w:rsidR="001C0FCF">
        <w:rPr>
          <w:sz w:val="20"/>
          <w:szCs w:val="20"/>
          <w:lang w:val="en-GB"/>
        </w:rPr>
        <w:t>_</w:t>
      </w:r>
      <w:r>
        <w:rPr>
          <w:sz w:val="20"/>
          <w:szCs w:val="20"/>
          <w:lang w:val="en-GB"/>
        </w:rPr>
        <w:t>Method</w:t>
      </w:r>
      <w:r w:rsidR="00D731AA">
        <w:rPr>
          <w:sz w:val="20"/>
          <w:szCs w:val="20"/>
          <w:lang w:val="en-GB"/>
        </w:rPr>
        <w:t>Call</w:t>
      </w:r>
    </w:p>
    <w:p w14:paraId="4CAC95EC" w14:textId="77777777" w:rsidR="00D731AA" w:rsidRDefault="00D731AA" w:rsidP="00FF350F">
      <w:pPr>
        <w:ind w:firstLine="720"/>
        <w:jc w:val="both"/>
        <w:rPr>
          <w:sz w:val="20"/>
          <w:szCs w:val="20"/>
          <w:lang w:val="en-GB"/>
        </w:rPr>
      </w:pPr>
      <w:r>
        <w:rPr>
          <w:sz w:val="20"/>
          <w:szCs w:val="20"/>
          <w:lang w:val="en-GB"/>
        </w:rPr>
        <w:t>|</w:t>
      </w:r>
      <w:r>
        <w:rPr>
          <w:sz w:val="20"/>
          <w:szCs w:val="20"/>
          <w:lang w:val="en-GB"/>
        </w:rPr>
        <w:tab/>
      </w:r>
      <w:r w:rsidRPr="00ED24C5">
        <w:rPr>
          <w:rFonts w:eastAsia="Arial Unicode MS"/>
          <w:sz w:val="20"/>
          <w:szCs w:val="20"/>
          <w:lang w:val="en-GB"/>
        </w:rPr>
        <w:t>NEW</w:t>
      </w:r>
      <w:r>
        <w:rPr>
          <w:sz w:val="20"/>
          <w:szCs w:val="20"/>
          <w:lang w:val="en-GB"/>
        </w:rPr>
        <w:t xml:space="preserve"> </w:t>
      </w:r>
      <w:r w:rsidR="00117396">
        <w:rPr>
          <w:i/>
          <w:sz w:val="20"/>
          <w:szCs w:val="20"/>
          <w:lang w:val="en-GB"/>
        </w:rPr>
        <w:t>Constructor_</w:t>
      </w:r>
      <w:r w:rsidR="00E17C93">
        <w:rPr>
          <w:sz w:val="20"/>
          <w:szCs w:val="20"/>
          <w:lang w:val="en-GB"/>
        </w:rPr>
        <w:t>Method</w:t>
      </w:r>
      <w:r>
        <w:rPr>
          <w:sz w:val="20"/>
          <w:szCs w:val="20"/>
          <w:lang w:val="en-GB"/>
        </w:rPr>
        <w:t xml:space="preserve">Call </w:t>
      </w:r>
    </w:p>
    <w:p w14:paraId="140052A8" w14:textId="77777777" w:rsidR="00BB7275" w:rsidRDefault="00CF242F" w:rsidP="00FF350F">
      <w:pPr>
        <w:ind w:firstLine="720"/>
        <w:jc w:val="both"/>
        <w:rPr>
          <w:sz w:val="20"/>
          <w:szCs w:val="20"/>
          <w:lang w:val="en-GB"/>
        </w:rPr>
      </w:pPr>
      <w:r>
        <w:rPr>
          <w:sz w:val="20"/>
          <w:szCs w:val="20"/>
          <w:lang w:val="en-GB"/>
        </w:rPr>
        <w:t xml:space="preserve">| </w:t>
      </w:r>
      <w:r w:rsidR="00FF350F">
        <w:rPr>
          <w:sz w:val="20"/>
          <w:szCs w:val="20"/>
          <w:lang w:val="en-GB"/>
        </w:rPr>
        <w:tab/>
      </w:r>
      <w:r w:rsidR="00F83F45" w:rsidRPr="00F83F45">
        <w:rPr>
          <w:i/>
          <w:sz w:val="20"/>
          <w:szCs w:val="20"/>
          <w:lang w:val="en-GB"/>
        </w:rPr>
        <w:t>Scalar_</w:t>
      </w:r>
      <w:r>
        <w:rPr>
          <w:sz w:val="20"/>
          <w:szCs w:val="20"/>
          <w:lang w:val="en-GB"/>
        </w:rPr>
        <w:t xml:space="preserve">FunctionCall </w:t>
      </w:r>
    </w:p>
    <w:p w14:paraId="6B6FBB4A" w14:textId="77777777" w:rsidR="009532F2" w:rsidRDefault="004B1310" w:rsidP="00615716">
      <w:pPr>
        <w:jc w:val="both"/>
        <w:rPr>
          <w:sz w:val="20"/>
          <w:szCs w:val="20"/>
          <w:lang w:val="en-GB"/>
        </w:rPr>
      </w:pPr>
      <w:r>
        <w:rPr>
          <w:sz w:val="20"/>
          <w:szCs w:val="20"/>
          <w:lang w:val="en-GB"/>
        </w:rPr>
        <w:tab/>
        <w:t>|</w:t>
      </w:r>
      <w:r>
        <w:rPr>
          <w:sz w:val="20"/>
          <w:szCs w:val="20"/>
          <w:lang w:val="en-GB"/>
        </w:rPr>
        <w:tab/>
      </w:r>
      <w:r w:rsidR="00B65D13">
        <w:rPr>
          <w:sz w:val="20"/>
          <w:szCs w:val="20"/>
          <w:lang w:val="en-GB"/>
        </w:rPr>
        <w:t>Document</w:t>
      </w:r>
      <w:r>
        <w:rPr>
          <w:sz w:val="20"/>
          <w:szCs w:val="20"/>
          <w:lang w:val="en-GB"/>
        </w:rPr>
        <w:t xml:space="preserve"> </w:t>
      </w:r>
    </w:p>
    <w:p w14:paraId="3870F1EE" w14:textId="0F4D8DDE" w:rsidR="00B65D13" w:rsidRDefault="004B1310" w:rsidP="00615716">
      <w:pPr>
        <w:jc w:val="both"/>
        <w:rPr>
          <w:sz w:val="20"/>
          <w:szCs w:val="20"/>
          <w:lang w:val="en-GB"/>
        </w:rPr>
      </w:pPr>
      <w:r>
        <w:rPr>
          <w:sz w:val="20"/>
          <w:szCs w:val="20"/>
          <w:lang w:val="en-GB"/>
        </w:rPr>
        <w:tab/>
        <w:t>|</w:t>
      </w:r>
      <w:r>
        <w:rPr>
          <w:sz w:val="20"/>
          <w:szCs w:val="20"/>
          <w:lang w:val="en-GB"/>
        </w:rPr>
        <w:tab/>
        <w:t>DocArray</w:t>
      </w:r>
    </w:p>
    <w:p w14:paraId="2D48420F" w14:textId="48078802" w:rsidR="000F0D93" w:rsidRDefault="000F0D93" w:rsidP="00615716">
      <w:pPr>
        <w:jc w:val="both"/>
        <w:rPr>
          <w:sz w:val="20"/>
          <w:szCs w:val="20"/>
          <w:lang w:val="en-GB"/>
        </w:rPr>
      </w:pPr>
      <w:r>
        <w:rPr>
          <w:sz w:val="20"/>
          <w:szCs w:val="20"/>
          <w:lang w:val="en-GB"/>
        </w:rPr>
        <w:tab/>
        <w:t>|</w:t>
      </w:r>
      <w:r>
        <w:rPr>
          <w:sz w:val="20"/>
          <w:szCs w:val="20"/>
          <w:lang w:val="en-GB"/>
        </w:rPr>
        <w:tab/>
        <w:t>Graph</w:t>
      </w:r>
    </w:p>
    <w:p w14:paraId="30830D4D" w14:textId="61EAB7D0" w:rsidR="0026218D" w:rsidRDefault="0026218D" w:rsidP="00615716">
      <w:pPr>
        <w:jc w:val="both"/>
        <w:rPr>
          <w:sz w:val="20"/>
          <w:szCs w:val="20"/>
          <w:lang w:val="en-GB"/>
        </w:rPr>
      </w:pPr>
      <w:r>
        <w:rPr>
          <w:sz w:val="20"/>
          <w:szCs w:val="20"/>
          <w:lang w:val="en-GB"/>
        </w:rPr>
        <w:tab/>
        <w:t>|</w:t>
      </w:r>
      <w:r>
        <w:rPr>
          <w:sz w:val="20"/>
          <w:szCs w:val="20"/>
          <w:lang w:val="en-GB"/>
        </w:rPr>
        <w:tab/>
        <w:t>(</w:t>
      </w:r>
      <w:r w:rsidRPr="00ED24C5">
        <w:rPr>
          <w:rFonts w:eastAsia="Arial Unicode MS"/>
          <w:sz w:val="20"/>
          <w:szCs w:val="20"/>
          <w:lang w:val="en-GB"/>
        </w:rPr>
        <w:t>MULTISET</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MULTISET</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w:t>
      </w:r>
      <w:r w:rsidR="00834B13" w:rsidRPr="00834B13">
        <w:rPr>
          <w:rFonts w:ascii="Arial Unicode MS" w:eastAsia="Arial Unicode MS" w:hAnsi="Arial Unicode MS" w:cs="Arial Unicode MS"/>
          <w:sz w:val="20"/>
          <w:szCs w:val="20"/>
          <w:lang w:val="en-GB"/>
        </w:rPr>
        <w:t>SET</w:t>
      </w:r>
      <w:r w:rsidR="00834B13">
        <w:rPr>
          <w:sz w:val="20"/>
          <w:szCs w:val="20"/>
          <w:lang w:val="en-GB"/>
        </w:rPr>
        <w:t>|</w:t>
      </w:r>
      <w:r w:rsidRPr="0026218D">
        <w:rPr>
          <w:rFonts w:ascii="Arial Unicode MS" w:eastAsia="Arial Unicode MS" w:hAnsi="Arial Unicode MS" w:cs="Arial Unicode MS"/>
          <w:sz w:val="20"/>
          <w:szCs w:val="20"/>
          <w:lang w:val="en-GB"/>
        </w:rPr>
        <w:t>ARRAY</w:t>
      </w:r>
      <w:r>
        <w:rPr>
          <w:sz w:val="20"/>
          <w:szCs w:val="20"/>
          <w:lang w:val="en-GB"/>
        </w:rPr>
        <w:t>) ((</w:t>
      </w:r>
      <w:r w:rsidR="00834B13">
        <w:rPr>
          <w:sz w:val="20"/>
          <w:szCs w:val="20"/>
          <w:lang w:val="en-GB"/>
        </w:rPr>
        <w:t>'</w:t>
      </w:r>
      <w:r>
        <w:rPr>
          <w:sz w:val="20"/>
          <w:szCs w:val="20"/>
          <w:lang w:val="en-GB"/>
        </w:rPr>
        <w:t>[</w:t>
      </w:r>
      <w:r w:rsidR="00834B13">
        <w:rPr>
          <w:sz w:val="20"/>
          <w:szCs w:val="20"/>
          <w:lang w:val="en-GB"/>
        </w:rPr>
        <w:t>'</w:t>
      </w:r>
      <w:r w:rsidR="00D521C6">
        <w:rPr>
          <w:sz w:val="20"/>
          <w:szCs w:val="20"/>
          <w:lang w:val="en-GB"/>
        </w:rPr>
        <w:t>Value</w:t>
      </w:r>
      <w:r>
        <w:rPr>
          <w:sz w:val="20"/>
          <w:szCs w:val="20"/>
          <w:lang w:val="en-GB"/>
        </w:rPr>
        <w:t xml:space="preserve"> {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r w:rsidR="00D521C6">
        <w:rPr>
          <w:sz w:val="20"/>
          <w:szCs w:val="20"/>
          <w:lang w:val="en-GB"/>
        </w:rPr>
        <w:t xml:space="preserve">Value </w:t>
      </w:r>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r w:rsidR="00117396">
        <w:rPr>
          <w:i/>
          <w:sz w:val="20"/>
          <w:szCs w:val="20"/>
          <w:lang w:val="en-GB"/>
        </w:rPr>
        <w:t>Table</w:t>
      </w:r>
      <w:r w:rsidR="00117396" w:rsidRPr="00117396">
        <w:rPr>
          <w:i/>
          <w:sz w:val="20"/>
          <w:szCs w:val="20"/>
          <w:lang w:val="en-GB"/>
        </w:rPr>
        <w:t>_</w:t>
      </w:r>
      <w:r w:rsidR="002F193B">
        <w:rPr>
          <w:sz w:val="20"/>
          <w:szCs w:val="20"/>
          <w:lang w:val="en-GB"/>
        </w:rPr>
        <w:t>Subquery</w:t>
      </w:r>
      <w:r w:rsidR="00FF26CB">
        <w:rPr>
          <w:sz w:val="20"/>
          <w:szCs w:val="20"/>
          <w:lang w:val="en-GB"/>
        </w:rPr>
        <w:t>)</w:t>
      </w:r>
    </w:p>
    <w:p w14:paraId="13CFC10B" w14:textId="35B07FD6" w:rsidR="00F05E88" w:rsidRDefault="00F05E88" w:rsidP="00615716">
      <w:pPr>
        <w:jc w:val="both"/>
        <w:rPr>
          <w:sz w:val="20"/>
          <w:szCs w:val="20"/>
          <w:lang w:val="en-GB"/>
        </w:rPr>
      </w:pPr>
      <w:r>
        <w:rPr>
          <w:sz w:val="20"/>
          <w:szCs w:val="20"/>
          <w:lang w:val="en-GB"/>
        </w:rPr>
        <w:tab/>
        <w:t>|</w:t>
      </w:r>
      <w:r>
        <w:rPr>
          <w:sz w:val="20"/>
          <w:szCs w:val="20"/>
          <w:lang w:val="en-GB"/>
        </w:rPr>
        <w:tab/>
      </w:r>
      <w:r w:rsidRPr="0026218D">
        <w:rPr>
          <w:rFonts w:ascii="Arial Unicode MS" w:eastAsia="Arial Unicode MS" w:hAnsi="Arial Unicode MS" w:cs="Arial Unicode MS"/>
          <w:sz w:val="20"/>
          <w:szCs w:val="20"/>
          <w:lang w:val="en-GB"/>
        </w:rPr>
        <w:t>ARRAY</w:t>
      </w:r>
      <w:r>
        <w:rPr>
          <w:sz w:val="20"/>
          <w:szCs w:val="20"/>
          <w:lang w:val="en-GB"/>
        </w:rPr>
        <w:t xml:space="preserve"> '[</w:t>
      </w:r>
      <w:r w:rsidRPr="00F05E88">
        <w:rPr>
          <w:i/>
          <w:iCs/>
          <w:sz w:val="20"/>
          <w:szCs w:val="20"/>
          <w:lang w:val="en-GB"/>
        </w:rPr>
        <w:t>'</w:t>
      </w:r>
      <w:r>
        <w:rPr>
          <w:i/>
          <w:iCs/>
          <w:sz w:val="20"/>
          <w:szCs w:val="20"/>
          <w:lang w:val="en-GB"/>
        </w:rPr>
        <w:t xml:space="preserve"> int_</w:t>
      </w:r>
      <w:r>
        <w:rPr>
          <w:sz w:val="20"/>
          <w:szCs w:val="20"/>
          <w:lang w:val="en-GB"/>
        </w:rPr>
        <w:t>Value</w:t>
      </w:r>
      <w:r w:rsidRPr="00F05E88">
        <w:rPr>
          <w:sz w:val="20"/>
          <w:szCs w:val="20"/>
          <w:lang w:val="en-GB"/>
        </w:rPr>
        <w:t xml:space="preserve"> '='</w:t>
      </w:r>
      <w:r>
        <w:rPr>
          <w:sz w:val="20"/>
          <w:szCs w:val="20"/>
          <w:lang w:val="en-GB"/>
        </w:rPr>
        <w:t xml:space="preserve"> </w:t>
      </w:r>
      <w:r w:rsidRPr="00F05E88">
        <w:rPr>
          <w:sz w:val="20"/>
          <w:szCs w:val="20"/>
          <w:lang w:val="en-GB"/>
        </w:rPr>
        <w:t xml:space="preserve">Value </w:t>
      </w:r>
      <w:r>
        <w:rPr>
          <w:sz w:val="20"/>
          <w:szCs w:val="20"/>
          <w:lang w:val="en-GB"/>
        </w:rPr>
        <w:t xml:space="preserve">{ ',' </w:t>
      </w:r>
      <w:r>
        <w:rPr>
          <w:i/>
          <w:iCs/>
          <w:sz w:val="20"/>
          <w:szCs w:val="20"/>
          <w:lang w:val="en-GB"/>
        </w:rPr>
        <w:t>int_</w:t>
      </w:r>
      <w:r>
        <w:rPr>
          <w:sz w:val="20"/>
          <w:szCs w:val="20"/>
          <w:lang w:val="en-GB"/>
        </w:rPr>
        <w:t>Value</w:t>
      </w:r>
      <w:r w:rsidRPr="00F05E88">
        <w:rPr>
          <w:sz w:val="20"/>
          <w:szCs w:val="20"/>
          <w:lang w:val="en-GB"/>
        </w:rPr>
        <w:t xml:space="preserve"> '='</w:t>
      </w:r>
      <w:r>
        <w:rPr>
          <w:sz w:val="20"/>
          <w:szCs w:val="20"/>
          <w:lang w:val="en-GB"/>
        </w:rPr>
        <w:t xml:space="preserve"> Value } ']'</w:t>
      </w:r>
    </w:p>
    <w:p w14:paraId="7F7F6023" w14:textId="74C35002" w:rsidR="00D31FE5" w:rsidRDefault="00D31FE5" w:rsidP="00815EDA">
      <w:pPr>
        <w:ind w:firstLine="720"/>
        <w:jc w:val="both"/>
        <w:rPr>
          <w:rFonts w:ascii="Arial Unicode MS" w:eastAsia="Arial Unicode MS" w:hAnsi="Arial Unicode MS" w:cs="Arial Unicode MS"/>
          <w:sz w:val="20"/>
          <w:szCs w:val="20"/>
          <w:lang w:val="en-GB"/>
        </w:rPr>
      </w:pPr>
      <w:r>
        <w:rPr>
          <w:sz w:val="20"/>
          <w:szCs w:val="20"/>
          <w:lang w:val="en-GB"/>
        </w:rPr>
        <w:t>|</w:t>
      </w:r>
      <w:r>
        <w:rPr>
          <w:sz w:val="20"/>
          <w:szCs w:val="20"/>
          <w:lang w:val="en-GB"/>
        </w:rPr>
        <w:tab/>
      </w:r>
      <w:r w:rsidRPr="00D31FE5">
        <w:rPr>
          <w:rFonts w:ascii="Arial Unicode MS" w:eastAsia="Arial Unicode MS" w:hAnsi="Arial Unicode MS" w:cs="Arial Unicode MS"/>
          <w:sz w:val="20"/>
          <w:szCs w:val="20"/>
          <w:lang w:val="en-GB"/>
        </w:rPr>
        <w:t xml:space="preserve">CASE </w:t>
      </w:r>
      <w:r>
        <w:rPr>
          <w:sz w:val="20"/>
          <w:szCs w:val="20"/>
          <w:lang w:val="en-GB"/>
        </w:rPr>
        <w:t>Value {</w:t>
      </w:r>
      <w:r w:rsidRPr="00D31FE5">
        <w:rPr>
          <w:rFonts w:ascii="Arial Unicode MS" w:eastAsia="Arial Unicode MS" w:hAnsi="Arial Unicode MS" w:cs="Arial Unicode MS"/>
          <w:sz w:val="20"/>
          <w:szCs w:val="20"/>
          <w:lang w:val="en-GB"/>
        </w:rPr>
        <w:t xml:space="preserve">WHEN </w:t>
      </w:r>
      <w:r>
        <w:rPr>
          <w:sz w:val="20"/>
          <w:szCs w:val="20"/>
          <w:lang w:val="en-GB"/>
        </w:rPr>
        <w:t>Value</w:t>
      </w:r>
      <w:r w:rsidR="00AE6654">
        <w:rPr>
          <w:sz w:val="20"/>
          <w:szCs w:val="20"/>
          <w:lang w:val="en-GB"/>
        </w:rPr>
        <w:t>{</w:t>
      </w:r>
      <w:r w:rsidR="00834B13">
        <w:rPr>
          <w:sz w:val="20"/>
          <w:szCs w:val="20"/>
          <w:lang w:val="en-GB"/>
        </w:rPr>
        <w:t>'</w:t>
      </w:r>
      <w:r w:rsidR="00AE6654">
        <w:rPr>
          <w:sz w:val="20"/>
          <w:szCs w:val="20"/>
          <w:lang w:val="en-GB"/>
        </w:rPr>
        <w:t>,</w:t>
      </w:r>
      <w:r w:rsidR="00834B13">
        <w:rPr>
          <w:sz w:val="20"/>
          <w:szCs w:val="20"/>
          <w:lang w:val="en-GB"/>
        </w:rPr>
        <w:t>'</w:t>
      </w:r>
      <w:r w:rsidR="00AE6654">
        <w:rPr>
          <w:sz w:val="20"/>
          <w:szCs w:val="20"/>
          <w:lang w:val="en-GB"/>
        </w:rPr>
        <w:t>Value}</w:t>
      </w:r>
      <w:r>
        <w:rPr>
          <w:sz w:val="20"/>
          <w:szCs w:val="20"/>
          <w:lang w:val="en-GB"/>
        </w:rPr>
        <w:t xml:space="preserve"> </w:t>
      </w:r>
      <w:r w:rsidRPr="00D31FE5">
        <w:rPr>
          <w:rFonts w:ascii="Arial Unicode MS" w:eastAsia="Arial Unicode MS" w:hAnsi="Arial Unicode MS" w:cs="Arial Unicode MS"/>
          <w:sz w:val="20"/>
          <w:szCs w:val="20"/>
          <w:lang w:val="en-GB"/>
        </w:rPr>
        <w:t>THEN</w:t>
      </w:r>
      <w:r>
        <w:rPr>
          <w:sz w:val="20"/>
          <w:szCs w:val="20"/>
          <w:lang w:val="en-GB"/>
        </w:rPr>
        <w:t xml:space="preserve"> Value } [</w:t>
      </w:r>
      <w:r w:rsidRPr="00D31FE5">
        <w:rPr>
          <w:rFonts w:ascii="Arial Unicode MS" w:eastAsia="Arial Unicode MS" w:hAnsi="Arial Unicode MS" w:cs="Arial Unicode MS"/>
          <w:sz w:val="20"/>
          <w:szCs w:val="20"/>
          <w:lang w:val="en-GB"/>
        </w:rPr>
        <w:t>ELSE</w:t>
      </w:r>
      <w:r>
        <w:rPr>
          <w:sz w:val="20"/>
          <w:szCs w:val="20"/>
          <w:lang w:val="en-GB"/>
        </w:rPr>
        <w:t xml:space="preserve"> Value ]</w:t>
      </w:r>
      <w:r w:rsidR="00501D7F">
        <w:rPr>
          <w:sz w:val="20"/>
          <w:szCs w:val="20"/>
          <w:lang w:val="en-GB"/>
        </w:rPr>
        <w:t xml:space="preserve"> </w:t>
      </w:r>
      <w:r w:rsidR="00501D7F" w:rsidRPr="00501D7F">
        <w:rPr>
          <w:rFonts w:ascii="Arial Unicode MS" w:eastAsia="Arial Unicode MS" w:hAnsi="Arial Unicode MS" w:cs="Arial Unicode MS"/>
          <w:sz w:val="20"/>
          <w:szCs w:val="20"/>
          <w:lang w:val="en-GB"/>
        </w:rPr>
        <w:t>END</w:t>
      </w:r>
    </w:p>
    <w:p w14:paraId="4400147D" w14:textId="75588F7F" w:rsidR="00AE6654" w:rsidRDefault="00AE6654" w:rsidP="00815EDA">
      <w:pPr>
        <w:ind w:firstLine="720"/>
        <w:jc w:val="both"/>
        <w:rPr>
          <w:sz w:val="20"/>
          <w:szCs w:val="20"/>
          <w:lang w:val="en-GB"/>
        </w:rPr>
      </w:pPr>
      <w:r>
        <w:rPr>
          <w:rFonts w:ascii="Arial Unicode MS" w:eastAsia="Arial Unicode MS" w:hAnsi="Arial Unicode MS" w:cs="Arial Unicode MS"/>
          <w:sz w:val="20"/>
          <w:szCs w:val="20"/>
          <w:lang w:val="en-GB"/>
        </w:rPr>
        <w:t>|</w:t>
      </w:r>
      <w:r>
        <w:rPr>
          <w:rFonts w:ascii="Arial Unicode MS" w:eastAsia="Arial Unicode MS" w:hAnsi="Arial Unicode MS" w:cs="Arial Unicode MS"/>
          <w:sz w:val="20"/>
          <w:szCs w:val="20"/>
          <w:lang w:val="en-GB"/>
        </w:rPr>
        <w:tab/>
      </w:r>
      <w:r w:rsidRPr="00D31FE5">
        <w:rPr>
          <w:rFonts w:ascii="Arial Unicode MS" w:eastAsia="Arial Unicode MS" w:hAnsi="Arial Unicode MS" w:cs="Arial Unicode MS"/>
          <w:sz w:val="20"/>
          <w:szCs w:val="20"/>
          <w:lang w:val="en-GB"/>
        </w:rPr>
        <w:t>CASE</w:t>
      </w:r>
      <w:r>
        <w:rPr>
          <w:sz w:val="20"/>
          <w:szCs w:val="20"/>
          <w:lang w:val="en-GB"/>
        </w:rPr>
        <w:t xml:space="preserve"> {</w:t>
      </w:r>
      <w:r w:rsidRPr="00D31FE5">
        <w:rPr>
          <w:rFonts w:ascii="Arial Unicode MS" w:eastAsia="Arial Unicode MS" w:hAnsi="Arial Unicode MS" w:cs="Arial Unicode MS"/>
          <w:sz w:val="20"/>
          <w:szCs w:val="20"/>
          <w:lang w:val="en-GB"/>
        </w:rPr>
        <w:t xml:space="preserve">WHEN </w:t>
      </w:r>
      <w:r>
        <w:rPr>
          <w:sz w:val="20"/>
          <w:szCs w:val="20"/>
          <w:lang w:val="en-GB"/>
        </w:rPr>
        <w:t xml:space="preserve">BooleanExpr </w:t>
      </w:r>
      <w:r w:rsidRPr="00D31FE5">
        <w:rPr>
          <w:rFonts w:ascii="Arial Unicode MS" w:eastAsia="Arial Unicode MS" w:hAnsi="Arial Unicode MS" w:cs="Arial Unicode MS"/>
          <w:sz w:val="20"/>
          <w:szCs w:val="20"/>
          <w:lang w:val="en-GB"/>
        </w:rPr>
        <w:t>THEN</w:t>
      </w:r>
      <w:r>
        <w:rPr>
          <w:sz w:val="20"/>
          <w:szCs w:val="20"/>
          <w:lang w:val="en-GB"/>
        </w:rPr>
        <w:t xml:space="preserve"> Value } [</w:t>
      </w:r>
      <w:r w:rsidRPr="00D31FE5">
        <w:rPr>
          <w:rFonts w:ascii="Arial Unicode MS" w:eastAsia="Arial Unicode MS" w:hAnsi="Arial Unicode MS" w:cs="Arial Unicode MS"/>
          <w:sz w:val="20"/>
          <w:szCs w:val="20"/>
          <w:lang w:val="en-GB"/>
        </w:rPr>
        <w:t>ELSE</w:t>
      </w:r>
      <w:r>
        <w:rPr>
          <w:sz w:val="20"/>
          <w:szCs w:val="20"/>
          <w:lang w:val="en-GB"/>
        </w:rPr>
        <w:t xml:space="preserve"> Value ] </w:t>
      </w:r>
      <w:r w:rsidRPr="00501D7F">
        <w:rPr>
          <w:rFonts w:ascii="Arial Unicode MS" w:eastAsia="Arial Unicode MS" w:hAnsi="Arial Unicode MS" w:cs="Arial Unicode MS"/>
          <w:sz w:val="20"/>
          <w:szCs w:val="20"/>
          <w:lang w:val="en-GB"/>
        </w:rPr>
        <w:t>END</w:t>
      </w:r>
    </w:p>
    <w:p w14:paraId="1B6372CF" w14:textId="6F101169" w:rsidR="007C76E8" w:rsidRDefault="007C76E8" w:rsidP="00815EDA">
      <w:pPr>
        <w:ind w:firstLine="720"/>
        <w:jc w:val="both"/>
        <w:rPr>
          <w:sz w:val="20"/>
          <w:szCs w:val="20"/>
          <w:lang w:val="en-GB"/>
        </w:rPr>
      </w:pPr>
      <w:r>
        <w:rPr>
          <w:sz w:val="20"/>
          <w:szCs w:val="20"/>
          <w:lang w:val="en-GB"/>
        </w:rPr>
        <w:t>|</w:t>
      </w:r>
      <w:r>
        <w:rPr>
          <w:sz w:val="20"/>
          <w:szCs w:val="20"/>
          <w:lang w:val="en-GB"/>
        </w:rPr>
        <w:tab/>
      </w:r>
      <w:r w:rsidRPr="00ED24C5">
        <w:rPr>
          <w:rFonts w:eastAsia="Arial Unicode MS"/>
          <w:sz w:val="20"/>
          <w:szCs w:val="20"/>
          <w:lang w:val="en-GB"/>
        </w:rPr>
        <w:t>USER</w:t>
      </w:r>
    </w:p>
    <w:p w14:paraId="51382047" w14:textId="56B355F6" w:rsidR="000F4E33" w:rsidRDefault="007C76E8" w:rsidP="00381A19">
      <w:pPr>
        <w:ind w:firstLine="720"/>
        <w:jc w:val="both"/>
        <w:rPr>
          <w:sz w:val="20"/>
          <w:szCs w:val="20"/>
          <w:lang w:val="en-GB"/>
        </w:rPr>
      </w:pPr>
      <w:r>
        <w:rPr>
          <w:sz w:val="20"/>
          <w:szCs w:val="20"/>
          <w:lang w:val="en-GB"/>
        </w:rPr>
        <w:t>|</w:t>
      </w:r>
      <w:r>
        <w:rPr>
          <w:sz w:val="20"/>
          <w:szCs w:val="20"/>
          <w:lang w:val="en-GB"/>
        </w:rPr>
        <w:tab/>
      </w:r>
      <w:r w:rsidRPr="00ED24C5">
        <w:rPr>
          <w:rFonts w:eastAsia="Arial Unicode MS"/>
          <w:sz w:val="20"/>
          <w:szCs w:val="20"/>
          <w:lang w:val="en-GB"/>
        </w:rPr>
        <w:t>CURRENT_ROLE</w:t>
      </w:r>
      <w:r>
        <w:rPr>
          <w:sz w:val="20"/>
          <w:szCs w:val="20"/>
          <w:lang w:val="en-GB"/>
        </w:rPr>
        <w:t xml:space="preserve"> </w:t>
      </w:r>
      <w:r w:rsidR="00381A19">
        <w:rPr>
          <w:sz w:val="20"/>
          <w:szCs w:val="20"/>
          <w:lang w:val="en-GB"/>
        </w:rPr>
        <w:t>.</w:t>
      </w:r>
    </w:p>
    <w:p w14:paraId="713B1CA8" w14:textId="133C776F" w:rsidR="00B65D13" w:rsidRDefault="00786E31" w:rsidP="00FF350F">
      <w:pPr>
        <w:spacing w:before="120"/>
        <w:jc w:val="both"/>
        <w:rPr>
          <w:sz w:val="20"/>
          <w:szCs w:val="20"/>
          <w:lang w:val="en-GB"/>
        </w:rPr>
      </w:pPr>
      <w:r>
        <w:rPr>
          <w:sz w:val="20"/>
          <w:szCs w:val="20"/>
          <w:lang w:val="en-GB"/>
        </w:rPr>
        <w:t xml:space="preserve">The </w:t>
      </w:r>
      <w:r w:rsidRPr="0089648B">
        <w:rPr>
          <w:rFonts w:ascii="Arial Unicode MS" w:eastAsia="Arial Unicode MS" w:hAnsi="Arial Unicode MS" w:cs="Arial Unicode MS"/>
          <w:sz w:val="20"/>
          <w:szCs w:val="20"/>
          <w:lang w:val="en-GB"/>
        </w:rPr>
        <w:t>VALUE</w:t>
      </w:r>
      <w:r>
        <w:rPr>
          <w:sz w:val="20"/>
          <w:szCs w:val="20"/>
          <w:lang w:val="en-GB"/>
        </w:rPr>
        <w:t xml:space="preserve"> keyword is used in Check </w:t>
      </w:r>
      <w:r w:rsidR="00F05E88">
        <w:rPr>
          <w:sz w:val="20"/>
          <w:szCs w:val="20"/>
          <w:lang w:val="en-GB"/>
        </w:rPr>
        <w:t>c</w:t>
      </w:r>
      <w:r>
        <w:rPr>
          <w:sz w:val="20"/>
          <w:szCs w:val="20"/>
          <w:lang w:val="en-GB"/>
        </w:rPr>
        <w:t>onstraints</w:t>
      </w:r>
      <w:r w:rsidR="00123004">
        <w:rPr>
          <w:sz w:val="20"/>
          <w:szCs w:val="20"/>
          <w:lang w:val="en-GB"/>
        </w:rPr>
        <w:t xml:space="preserve">, </w:t>
      </w:r>
      <w:r w:rsidR="00117396">
        <w:rPr>
          <w:sz w:val="20"/>
          <w:szCs w:val="20"/>
          <w:lang w:val="en-GB"/>
        </w:rPr>
        <w:t xml:space="preserve">A scalar subquery must </w:t>
      </w:r>
      <w:r w:rsidR="00DB4891">
        <w:rPr>
          <w:sz w:val="20"/>
          <w:szCs w:val="20"/>
          <w:lang w:val="en-GB"/>
        </w:rPr>
        <w:t xml:space="preserve">have exactly one column and </w:t>
      </w:r>
      <w:r w:rsidR="00117396">
        <w:rPr>
          <w:sz w:val="20"/>
          <w:szCs w:val="20"/>
          <w:lang w:val="en-GB"/>
        </w:rPr>
        <w:t>return a single value</w:t>
      </w:r>
      <w:r w:rsidR="00506474">
        <w:rPr>
          <w:sz w:val="20"/>
          <w:szCs w:val="20"/>
          <w:lang w:val="en-GB"/>
        </w:rPr>
        <w:t xml:space="preserve">. </w:t>
      </w:r>
      <w:r w:rsidR="00D521C6">
        <w:rPr>
          <w:sz w:val="20"/>
          <w:szCs w:val="20"/>
          <w:lang w:val="en-GB"/>
        </w:rPr>
        <w:t>The explicit list option for multiset</w:t>
      </w:r>
      <w:r w:rsidR="00F05E88">
        <w:rPr>
          <w:sz w:val="20"/>
          <w:szCs w:val="20"/>
          <w:lang w:val="en-GB"/>
        </w:rPr>
        <w:t>,</w:t>
      </w:r>
      <w:r w:rsidR="00D521C6">
        <w:rPr>
          <w:sz w:val="20"/>
          <w:szCs w:val="20"/>
          <w:lang w:val="en-GB"/>
        </w:rPr>
        <w:t xml:space="preserve"> </w:t>
      </w:r>
      <w:r w:rsidR="00F05E88">
        <w:rPr>
          <w:sz w:val="20"/>
          <w:szCs w:val="20"/>
          <w:lang w:val="en-GB"/>
        </w:rPr>
        <w:t xml:space="preserve">set, </w:t>
      </w:r>
      <w:r w:rsidR="00D521C6">
        <w:rPr>
          <w:sz w:val="20"/>
          <w:szCs w:val="20"/>
          <w:lang w:val="en-GB"/>
        </w:rPr>
        <w:t xml:space="preserve">and array cannot directly contain table expressions. </w:t>
      </w:r>
      <w:r w:rsidR="00F05E88">
        <w:rPr>
          <w:sz w:val="20"/>
          <w:szCs w:val="20"/>
          <w:lang w:val="en-GB"/>
        </w:rPr>
        <w:t xml:space="preserve">The first syntax for ARRAY uses default subscripts 0,1,.., while the second allows the suibscript values to be given explicitly. </w:t>
      </w:r>
      <w:r w:rsidR="00117396">
        <w:rPr>
          <w:sz w:val="20"/>
          <w:szCs w:val="20"/>
          <w:lang w:val="en-GB"/>
        </w:rPr>
        <w:t xml:space="preserve">A scalar MethodCall or FunctionCall does not return a table. </w:t>
      </w:r>
      <w:r w:rsidR="00B100A2">
        <w:rPr>
          <w:sz w:val="20"/>
          <w:szCs w:val="20"/>
          <w:lang w:val="en-GB"/>
        </w:rPr>
        <w:t>Collate if specified applies to a</w:t>
      </w:r>
      <w:r w:rsidR="002B1CFD">
        <w:rPr>
          <w:sz w:val="20"/>
          <w:szCs w:val="20"/>
          <w:lang w:val="en-GB"/>
        </w:rPr>
        <w:t xml:space="preserve">n immediately preceding </w:t>
      </w:r>
      <w:r w:rsidR="00B100A2">
        <w:rPr>
          <w:sz w:val="20"/>
          <w:szCs w:val="20"/>
          <w:lang w:val="en-GB"/>
        </w:rPr>
        <w:t>expression, af</w:t>
      </w:r>
      <w:r w:rsidR="002B1CFD">
        <w:rPr>
          <w:sz w:val="20"/>
          <w:szCs w:val="20"/>
          <w:lang w:val="en-GB"/>
        </w:rPr>
        <w:t>fecting comparison operands etc</w:t>
      </w:r>
      <w:r w:rsidR="0014222A">
        <w:rPr>
          <w:sz w:val="20"/>
          <w:szCs w:val="20"/>
          <w:lang w:val="en-GB"/>
        </w:rPr>
        <w:t xml:space="preserve">. </w:t>
      </w:r>
      <w:r w:rsidR="00FA1AA4">
        <w:rPr>
          <w:sz w:val="20"/>
          <w:szCs w:val="20"/>
          <w:lang w:val="en-GB"/>
        </w:rPr>
        <w:t xml:space="preserve">The AS syntax </w:t>
      </w:r>
      <w:r w:rsidR="004B1310">
        <w:rPr>
          <w:sz w:val="20"/>
          <w:szCs w:val="20"/>
          <w:lang w:val="en-GB"/>
        </w:rPr>
        <w:t xml:space="preserve">in </w:t>
      </w:r>
      <w:r w:rsidR="00117396">
        <w:rPr>
          <w:sz w:val="20"/>
          <w:szCs w:val="20"/>
          <w:lang w:val="en-GB"/>
        </w:rPr>
        <w:t>Scalar</w:t>
      </w:r>
      <w:r w:rsidR="004B1310">
        <w:rPr>
          <w:sz w:val="20"/>
          <w:szCs w:val="20"/>
          <w:lang w:val="en-GB"/>
        </w:rPr>
        <w:t xml:space="preserve"> AS Type</w:t>
      </w:r>
      <w:r w:rsidR="00FA1AA4">
        <w:rPr>
          <w:sz w:val="20"/>
          <w:szCs w:val="20"/>
          <w:lang w:val="en-GB"/>
        </w:rPr>
        <w:t xml:space="preserve"> is allowed only in parameter lists and methodcalls.</w:t>
      </w:r>
      <w:r w:rsidR="00476A7B">
        <w:rPr>
          <w:sz w:val="20"/>
          <w:szCs w:val="20"/>
          <w:lang w:val="en-GB"/>
        </w:rPr>
        <w:t xml:space="preserve"> </w:t>
      </w:r>
    </w:p>
    <w:p w14:paraId="56D9F93D" w14:textId="16C0A138" w:rsidR="003077EC" w:rsidRDefault="003077EC" w:rsidP="00FF350F">
      <w:pPr>
        <w:spacing w:before="120"/>
        <w:jc w:val="both"/>
        <w:rPr>
          <w:sz w:val="20"/>
          <w:szCs w:val="20"/>
          <w:lang w:val="en-GB"/>
        </w:rPr>
      </w:pPr>
      <w:r>
        <w:rPr>
          <w:sz w:val="20"/>
          <w:szCs w:val="20"/>
          <w:lang w:val="en-GB"/>
        </w:rPr>
        <w:t xml:space="preserve">Collate = </w:t>
      </w:r>
      <w:r>
        <w:rPr>
          <w:sz w:val="20"/>
          <w:szCs w:val="20"/>
          <w:lang w:val="en-GB"/>
        </w:rPr>
        <w:tab/>
        <w:t>[</w:t>
      </w:r>
      <w:r>
        <w:rPr>
          <w:i/>
          <w:iCs/>
          <w:sz w:val="20"/>
          <w:szCs w:val="20"/>
          <w:lang w:val="en-GB"/>
        </w:rPr>
        <w:t>Schema_</w:t>
      </w:r>
      <w:r>
        <w:rPr>
          <w:sz w:val="20"/>
          <w:szCs w:val="20"/>
          <w:lang w:val="en-GB"/>
        </w:rPr>
        <w:t>id '.'] COLLATE id .</w:t>
      </w:r>
    </w:p>
    <w:p w14:paraId="78B39D98" w14:textId="4800BA5B" w:rsidR="00694A96" w:rsidRDefault="00B65D13" w:rsidP="00FF350F">
      <w:pPr>
        <w:spacing w:before="120"/>
        <w:jc w:val="both"/>
        <w:rPr>
          <w:sz w:val="20"/>
          <w:szCs w:val="20"/>
          <w:lang w:val="en-GB"/>
        </w:rPr>
      </w:pPr>
      <w:r>
        <w:rPr>
          <w:sz w:val="20"/>
          <w:szCs w:val="20"/>
          <w:lang w:val="en-GB"/>
        </w:rPr>
        <w:t>Document</w:t>
      </w:r>
      <w:r w:rsidR="00492F9A">
        <w:rPr>
          <w:sz w:val="20"/>
          <w:szCs w:val="20"/>
          <w:lang w:val="en-GB"/>
        </w:rPr>
        <w:fldChar w:fldCharType="begin"/>
      </w:r>
      <w:r w:rsidR="00492F9A">
        <w:instrText xml:space="preserve"> XE "</w:instrText>
      </w:r>
      <w:r w:rsidR="00492F9A" w:rsidRPr="008048E8">
        <w:rPr>
          <w:sz w:val="20"/>
          <w:szCs w:val="20"/>
          <w:lang w:val="en-GB"/>
        </w:rPr>
        <w:instrText>Document</w:instrText>
      </w:r>
      <w:r w:rsidR="00492F9A">
        <w:instrText xml:space="preserve">" </w:instrText>
      </w:r>
      <w:r w:rsidR="00492F9A">
        <w:rPr>
          <w:sz w:val="20"/>
          <w:szCs w:val="20"/>
          <w:lang w:val="en-GB"/>
        </w:rPr>
        <w:fldChar w:fldCharType="end"/>
      </w:r>
      <w:r>
        <w:rPr>
          <w:sz w:val="20"/>
          <w:szCs w:val="20"/>
          <w:lang w:val="en-GB"/>
        </w:rPr>
        <w:t xml:space="preserve"> =</w:t>
      </w:r>
      <w:r w:rsidR="00694A96">
        <w:rPr>
          <w:sz w:val="20"/>
          <w:szCs w:val="20"/>
          <w:lang w:val="en-GB"/>
        </w:rPr>
        <w:tab/>
      </w:r>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 </w:t>
      </w:r>
      <w:r w:rsidR="005E14D4">
        <w:rPr>
          <w:sz w:val="20"/>
          <w:szCs w:val="20"/>
          <w:lang w:val="en-GB"/>
        </w:rPr>
        <w:t>id</w:t>
      </w:r>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DocValue {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r w:rsidR="005E14D4">
        <w:rPr>
          <w:sz w:val="20"/>
          <w:szCs w:val="20"/>
          <w:lang w:val="en-GB"/>
        </w:rPr>
        <w:t>id</w:t>
      </w:r>
      <w:r>
        <w:rPr>
          <w:sz w:val="20"/>
          <w:szCs w:val="20"/>
          <w:lang w:val="en-GB"/>
        </w:rPr>
        <w:t xml:space="preserve"> </w:t>
      </w:r>
      <w:r w:rsidR="00694A96">
        <w:rPr>
          <w:sz w:val="20"/>
          <w:szCs w:val="20"/>
          <w:lang w:val="en-GB"/>
        </w:rPr>
        <w:t>'</w:t>
      </w:r>
      <w:r w:rsidR="00182636">
        <w:rPr>
          <w:sz w:val="20"/>
          <w:szCs w:val="20"/>
          <w:lang w:val="en-GB"/>
        </w:rPr>
        <w:t>:</w:t>
      </w:r>
      <w:r w:rsidR="00694A96">
        <w:rPr>
          <w:sz w:val="20"/>
          <w:szCs w:val="20"/>
          <w:lang w:val="en-GB"/>
        </w:rPr>
        <w:t xml:space="preserve">' </w:t>
      </w:r>
      <w:r>
        <w:rPr>
          <w:sz w:val="20"/>
          <w:szCs w:val="20"/>
          <w:lang w:val="en-GB"/>
        </w:rPr>
        <w:t xml:space="preserve"> DocValue }] </w:t>
      </w:r>
      <w:r w:rsidR="00834B13">
        <w:rPr>
          <w:sz w:val="20"/>
          <w:szCs w:val="20"/>
          <w:lang w:val="en-GB"/>
        </w:rPr>
        <w:t>'</w:t>
      </w:r>
      <w:r>
        <w:rPr>
          <w:sz w:val="20"/>
          <w:szCs w:val="20"/>
          <w:lang w:val="en-GB"/>
        </w:rPr>
        <w:t>}</w:t>
      </w:r>
      <w:r w:rsidR="00834B13">
        <w:rPr>
          <w:sz w:val="20"/>
          <w:szCs w:val="20"/>
          <w:lang w:val="en-GB"/>
        </w:rPr>
        <w:t>'</w:t>
      </w:r>
    </w:p>
    <w:p w14:paraId="03C74335" w14:textId="55E56227" w:rsidR="00B65D13" w:rsidRDefault="00694A96" w:rsidP="00694A96">
      <w:pPr>
        <w:spacing w:before="120"/>
        <w:ind w:firstLine="720"/>
        <w:jc w:val="both"/>
        <w:rPr>
          <w:sz w:val="20"/>
          <w:szCs w:val="20"/>
          <w:lang w:val="en-GB"/>
        </w:rPr>
      </w:pPr>
      <w:r>
        <w:rPr>
          <w:sz w:val="20"/>
          <w:szCs w:val="20"/>
          <w:lang w:val="en-GB"/>
        </w:rPr>
        <w:t>|</w:t>
      </w:r>
      <w:r>
        <w:rPr>
          <w:sz w:val="20"/>
          <w:szCs w:val="20"/>
          <w:lang w:val="en-GB"/>
        </w:rPr>
        <w:tab/>
        <w:t xml:space="preserve">'{'  </w:t>
      </w:r>
      <w:r w:rsidR="005E14D4">
        <w:rPr>
          <w:sz w:val="20"/>
          <w:szCs w:val="20"/>
          <w:lang w:val="en-GB"/>
        </w:rPr>
        <w:t xml:space="preserve">id </w:t>
      </w:r>
      <w:r>
        <w:rPr>
          <w:sz w:val="20"/>
          <w:szCs w:val="20"/>
          <w:lang w:val="en-GB"/>
        </w:rPr>
        <w:t>('::'|</w:t>
      </w:r>
      <w:r w:rsidRPr="00182636">
        <w:rPr>
          <w:rFonts w:ascii="Arial Unicode MS" w:eastAsia="Arial Unicode MS" w:hAnsi="Arial Unicode MS" w:cs="Arial Unicode MS"/>
          <w:sz w:val="20"/>
          <w:szCs w:val="20"/>
          <w:lang w:val="en-GB"/>
        </w:rPr>
        <w:t>TYPED</w:t>
      </w:r>
      <w:r>
        <w:rPr>
          <w:sz w:val="20"/>
          <w:szCs w:val="20"/>
          <w:lang w:val="en-GB"/>
        </w:rPr>
        <w:t xml:space="preserve">) Type { ',' </w:t>
      </w:r>
      <w:r w:rsidR="005E14D4">
        <w:rPr>
          <w:sz w:val="20"/>
          <w:szCs w:val="20"/>
          <w:lang w:val="en-GB"/>
        </w:rPr>
        <w:t>id</w:t>
      </w:r>
      <w:r>
        <w:rPr>
          <w:sz w:val="20"/>
          <w:szCs w:val="20"/>
          <w:lang w:val="en-GB"/>
        </w:rPr>
        <w:t xml:space="preserve"> ('::'|</w:t>
      </w:r>
      <w:r w:rsidRPr="00182636">
        <w:rPr>
          <w:rFonts w:ascii="Arial Unicode MS" w:eastAsia="Arial Unicode MS" w:hAnsi="Arial Unicode MS" w:cs="Arial Unicode MS"/>
          <w:sz w:val="20"/>
          <w:szCs w:val="20"/>
          <w:lang w:val="en-GB"/>
        </w:rPr>
        <w:t>TYPED</w:t>
      </w:r>
      <w:r>
        <w:rPr>
          <w:sz w:val="20"/>
          <w:szCs w:val="20"/>
          <w:lang w:val="en-GB"/>
        </w:rPr>
        <w:t xml:space="preserve">)  Type }] '}' </w:t>
      </w:r>
      <w:r w:rsidR="00B65D13">
        <w:rPr>
          <w:sz w:val="20"/>
          <w:szCs w:val="20"/>
          <w:lang w:val="en-GB"/>
        </w:rPr>
        <w:t>.</w:t>
      </w:r>
    </w:p>
    <w:p w14:paraId="0E6A0A92" w14:textId="603B8F2C" w:rsidR="004B1310" w:rsidRDefault="002B4CF4" w:rsidP="00FF350F">
      <w:pPr>
        <w:spacing w:before="120"/>
        <w:jc w:val="both"/>
        <w:rPr>
          <w:sz w:val="20"/>
          <w:szCs w:val="20"/>
          <w:lang w:val="en-GB"/>
        </w:rPr>
      </w:pPr>
      <w:r>
        <w:rPr>
          <w:sz w:val="20"/>
          <w:szCs w:val="20"/>
          <w:lang w:val="en-GB"/>
        </w:rPr>
        <w:t>T</w:t>
      </w:r>
      <w:r w:rsidR="00694A96">
        <w:rPr>
          <w:sz w:val="20"/>
          <w:szCs w:val="20"/>
          <w:lang w:val="en-GB"/>
        </w:rPr>
        <w:t>he first syntax</w:t>
      </w:r>
      <w:r>
        <w:rPr>
          <w:sz w:val="20"/>
          <w:szCs w:val="20"/>
          <w:lang w:val="en-GB"/>
        </w:rPr>
        <w:t xml:space="preserve"> is not legal in INSERT SCHEMA:</w:t>
      </w:r>
      <w:r w:rsidR="00694A96">
        <w:rPr>
          <w:sz w:val="20"/>
          <w:szCs w:val="20"/>
          <w:lang w:val="en-GB"/>
        </w:rPr>
        <w:t xml:space="preserve"> k</w:t>
      </w:r>
      <w:r w:rsidR="004B1310">
        <w:rPr>
          <w:sz w:val="20"/>
          <w:szCs w:val="20"/>
          <w:lang w:val="en-GB"/>
        </w:rPr>
        <w:t>eynames are case-sensitive and should be enclosed in single or double quotes</w:t>
      </w:r>
      <w:r>
        <w:rPr>
          <w:sz w:val="20"/>
          <w:szCs w:val="20"/>
          <w:lang w:val="en-GB"/>
        </w:rPr>
        <w:t>.</w:t>
      </w:r>
      <w:r w:rsidR="00694A96">
        <w:rPr>
          <w:sz w:val="20"/>
          <w:szCs w:val="20"/>
          <w:lang w:val="en-GB"/>
        </w:rPr>
        <w:t xml:space="preserve"> F</w:t>
      </w:r>
      <w:r w:rsidR="00381A19">
        <w:rPr>
          <w:sz w:val="20"/>
          <w:szCs w:val="20"/>
          <w:lang w:val="en-GB"/>
        </w:rPr>
        <w:t xml:space="preserve">ields can be extracted from </w:t>
      </w:r>
      <w:r w:rsidR="00E21D24">
        <w:rPr>
          <w:sz w:val="20"/>
          <w:szCs w:val="20"/>
          <w:lang w:val="en-GB"/>
        </w:rPr>
        <w:t xml:space="preserve">and added to </w:t>
      </w:r>
      <w:r w:rsidR="00381A19">
        <w:rPr>
          <w:sz w:val="20"/>
          <w:szCs w:val="20"/>
          <w:lang w:val="en-GB"/>
        </w:rPr>
        <w:t>document</w:t>
      </w:r>
      <w:r w:rsidR="00E21D24">
        <w:rPr>
          <w:sz w:val="20"/>
          <w:szCs w:val="20"/>
          <w:lang w:val="en-GB"/>
        </w:rPr>
        <w:t xml:space="preserve"> node</w:t>
      </w:r>
      <w:r w:rsidR="00381A19">
        <w:rPr>
          <w:sz w:val="20"/>
          <w:szCs w:val="20"/>
          <w:lang w:val="en-GB"/>
        </w:rPr>
        <w:t xml:space="preserve">s using </w:t>
      </w:r>
      <w:r>
        <w:rPr>
          <w:sz w:val="20"/>
          <w:szCs w:val="20"/>
          <w:lang w:val="en-GB"/>
        </w:rPr>
        <w:t xml:space="preserve">dot or </w:t>
      </w:r>
      <w:r w:rsidR="006E7344">
        <w:rPr>
          <w:sz w:val="20"/>
          <w:szCs w:val="20"/>
          <w:lang w:val="en-GB"/>
        </w:rPr>
        <w:t>subscript notation</w:t>
      </w:r>
      <w:r w:rsidR="00E21D24">
        <w:rPr>
          <w:sz w:val="20"/>
          <w:szCs w:val="20"/>
          <w:lang w:val="en-GB"/>
        </w:rPr>
        <w:t xml:space="preserve"> (to delete a field update the parent node)</w:t>
      </w:r>
      <w:r w:rsidR="006E7344">
        <w:rPr>
          <w:sz w:val="20"/>
          <w:szCs w:val="20"/>
          <w:lang w:val="en-GB"/>
        </w:rPr>
        <w:t>.</w:t>
      </w:r>
      <w:r w:rsidR="00694A96">
        <w:rPr>
          <w:sz w:val="20"/>
          <w:szCs w:val="20"/>
          <w:lang w:val="en-GB"/>
        </w:rPr>
        <w:t xml:space="preserve"> The second syntax is for INSERT SCHEMA only.</w:t>
      </w:r>
    </w:p>
    <w:p w14:paraId="15242D00" w14:textId="38EE0984" w:rsidR="004B1310" w:rsidRDefault="004B1310" w:rsidP="004B1310">
      <w:pPr>
        <w:spacing w:before="120"/>
        <w:jc w:val="both"/>
        <w:rPr>
          <w:sz w:val="20"/>
          <w:szCs w:val="20"/>
          <w:lang w:val="en-GB"/>
        </w:rPr>
      </w:pPr>
      <w:r>
        <w:rPr>
          <w:sz w:val="20"/>
          <w:szCs w:val="20"/>
          <w:lang w:val="en-GB"/>
        </w:rPr>
        <w:t>DocArray</w:t>
      </w:r>
      <w:r w:rsidR="00492F9A">
        <w:rPr>
          <w:sz w:val="20"/>
          <w:szCs w:val="20"/>
          <w:lang w:val="en-GB"/>
        </w:rPr>
        <w:fldChar w:fldCharType="begin"/>
      </w:r>
      <w:r w:rsidR="00492F9A">
        <w:instrText xml:space="preserve"> XE "</w:instrText>
      </w:r>
      <w:r w:rsidR="00492F9A" w:rsidRPr="008048E8">
        <w:rPr>
          <w:sz w:val="20"/>
          <w:szCs w:val="20"/>
          <w:lang w:val="en-GB"/>
        </w:rPr>
        <w:instrText>DocArray</w:instrText>
      </w:r>
      <w:r w:rsidR="00492F9A">
        <w:instrText xml:space="preserve">" </w:instrText>
      </w:r>
      <w:r w:rsidR="00492F9A">
        <w:rPr>
          <w:sz w:val="20"/>
          <w:szCs w:val="20"/>
          <w:lang w:val="en-GB"/>
        </w:rPr>
        <w:fldChar w:fldCharType="end"/>
      </w:r>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 DocValue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DocValue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p>
    <w:p w14:paraId="27DF280D" w14:textId="2449585C" w:rsidR="00B65D13" w:rsidRDefault="00B65D13" w:rsidP="00FF350F">
      <w:pPr>
        <w:spacing w:before="120"/>
        <w:jc w:val="both"/>
        <w:rPr>
          <w:sz w:val="20"/>
          <w:szCs w:val="20"/>
          <w:lang w:val="en-GB"/>
        </w:rPr>
      </w:pPr>
      <w:r>
        <w:rPr>
          <w:sz w:val="20"/>
          <w:szCs w:val="20"/>
          <w:lang w:val="en-GB"/>
        </w:rPr>
        <w:lastRenderedPageBreak/>
        <w:t>DocValue</w:t>
      </w:r>
      <w:r w:rsidR="00492F9A">
        <w:rPr>
          <w:sz w:val="20"/>
          <w:szCs w:val="20"/>
          <w:lang w:val="en-GB"/>
        </w:rPr>
        <w:fldChar w:fldCharType="begin"/>
      </w:r>
      <w:r w:rsidR="00492F9A">
        <w:instrText xml:space="preserve"> XE "</w:instrText>
      </w:r>
      <w:r w:rsidR="00492F9A" w:rsidRPr="008048E8">
        <w:rPr>
          <w:sz w:val="20"/>
          <w:szCs w:val="20"/>
          <w:lang w:val="en-GB"/>
        </w:rPr>
        <w:instrText>DocValue</w:instrText>
      </w:r>
      <w:r w:rsidR="00492F9A">
        <w:instrText xml:space="preserve">" </w:instrText>
      </w:r>
      <w:r w:rsidR="00492F9A">
        <w:rPr>
          <w:sz w:val="20"/>
          <w:szCs w:val="20"/>
          <w:lang w:val="en-GB"/>
        </w:rPr>
        <w:fldChar w:fldCharType="end"/>
      </w:r>
      <w:r>
        <w:rPr>
          <w:sz w:val="20"/>
          <w:szCs w:val="20"/>
          <w:lang w:val="en-GB"/>
        </w:rPr>
        <w:t xml:space="preserve"> = </w:t>
      </w:r>
      <w:r w:rsidR="00B66DD8">
        <w:rPr>
          <w:sz w:val="20"/>
          <w:szCs w:val="20"/>
          <w:lang w:val="en-GB"/>
        </w:rPr>
        <w:t>Scalar</w:t>
      </w:r>
      <w:r>
        <w:rPr>
          <w:sz w:val="20"/>
          <w:szCs w:val="20"/>
          <w:lang w:val="en-GB"/>
        </w:rPr>
        <w:t xml:space="preserve"> | doublequotedstring .</w:t>
      </w:r>
    </w:p>
    <w:p w14:paraId="37104667" w14:textId="77777777" w:rsidR="00786E31" w:rsidRDefault="004B1310" w:rsidP="00FF350F">
      <w:pPr>
        <w:spacing w:before="120"/>
        <w:jc w:val="both"/>
        <w:rPr>
          <w:sz w:val="20"/>
          <w:szCs w:val="20"/>
          <w:lang w:val="en-GB"/>
        </w:rPr>
      </w:pPr>
      <w:r>
        <w:rPr>
          <w:sz w:val="20"/>
          <w:szCs w:val="20"/>
          <w:lang w:val="en-GB"/>
        </w:rPr>
        <w:t>T</w:t>
      </w:r>
      <w:r w:rsidR="00B65D13">
        <w:rPr>
          <w:sz w:val="20"/>
          <w:szCs w:val="20"/>
          <w:lang w:val="en-GB"/>
        </w:rPr>
        <w:t xml:space="preserve">o avoid being parsed as a doublequotedstring, </w:t>
      </w:r>
      <w:r>
        <w:rPr>
          <w:sz w:val="20"/>
          <w:szCs w:val="20"/>
          <w:lang w:val="en-GB"/>
        </w:rPr>
        <w:t xml:space="preserve">in a DocValue </w:t>
      </w:r>
      <w:r w:rsidR="00B65D13">
        <w:rPr>
          <w:sz w:val="20"/>
          <w:szCs w:val="20"/>
          <w:lang w:val="en-GB"/>
        </w:rPr>
        <w:t>a double-quoted identifier needs to be part of a larger expression such as a dotted identifier chain.</w:t>
      </w:r>
      <w:r w:rsidR="00B65D13">
        <w:rPr>
          <w:rStyle w:val="FootnoteReference"/>
          <w:sz w:val="20"/>
          <w:szCs w:val="20"/>
          <w:lang w:val="en-GB"/>
        </w:rPr>
        <w:footnoteReference w:id="86"/>
      </w:r>
      <w:r w:rsidR="00B65D13">
        <w:rPr>
          <w:sz w:val="20"/>
          <w:szCs w:val="20"/>
          <w:lang w:val="en-GB"/>
        </w:rPr>
        <w:t xml:space="preserve"> </w:t>
      </w:r>
    </w:p>
    <w:p w14:paraId="219E6D1E" w14:textId="603192FE" w:rsidR="00CE0D1E" w:rsidRDefault="00CE0D1E" w:rsidP="0083350E">
      <w:pPr>
        <w:spacing w:before="120"/>
        <w:jc w:val="both"/>
        <w:rPr>
          <w:sz w:val="20"/>
          <w:szCs w:val="20"/>
          <w:lang w:val="en-GB"/>
        </w:rPr>
      </w:pPr>
      <w:r>
        <w:rPr>
          <w:sz w:val="20"/>
          <w:szCs w:val="20"/>
          <w:lang w:val="en-GB"/>
        </w:rPr>
        <w:t>BinaryOp</w:t>
      </w:r>
      <w:r w:rsidR="00237E41">
        <w:rPr>
          <w:sz w:val="20"/>
          <w:szCs w:val="20"/>
          <w:lang w:val="en-GB"/>
        </w:rPr>
        <w:fldChar w:fldCharType="begin"/>
      </w:r>
      <w:r w:rsidR="00F05019">
        <w:instrText xml:space="preserve"> XE "</w:instrText>
      </w:r>
      <w:r w:rsidR="00F05019" w:rsidRPr="00ED33AB">
        <w:rPr>
          <w:sz w:val="20"/>
          <w:szCs w:val="20"/>
          <w:lang w:val="en-GB"/>
        </w:rPr>
        <w:instrText>BinaryOp</w:instrText>
      </w:r>
      <w:r w:rsidR="00F05019">
        <w:instrText xml:space="preserve">" </w:instrText>
      </w:r>
      <w:r w:rsidR="00237E41">
        <w:rPr>
          <w:sz w:val="20"/>
          <w:szCs w:val="20"/>
          <w:lang w:val="en-GB"/>
        </w:rPr>
        <w:fldChar w:fldCharType="end"/>
      </w:r>
      <w:r>
        <w:rPr>
          <w:sz w:val="20"/>
          <w:szCs w:val="20"/>
          <w:lang w:val="en-GB"/>
        </w:rPr>
        <w:t xml:space="preserve"> =</w:t>
      </w:r>
      <w:r>
        <w:rPr>
          <w:sz w:val="20"/>
          <w:szCs w:val="20"/>
          <w:lang w:val="en-GB"/>
        </w:rPr>
        <w:tab/>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 </w:t>
      </w:r>
      <w:r w:rsidR="00834B13">
        <w:rPr>
          <w:sz w:val="20"/>
          <w:szCs w:val="20"/>
          <w:lang w:val="en-GB"/>
        </w:rPr>
        <w:t>'</w:t>
      </w:r>
      <w:r w:rsidR="007E60FE">
        <w:rPr>
          <w:sz w:val="20"/>
          <w:szCs w:val="20"/>
          <w:lang w:val="en-GB"/>
        </w:rPr>
        <w:t>||</w:t>
      </w:r>
      <w:r w:rsidR="00834B13">
        <w:rPr>
          <w:sz w:val="20"/>
          <w:szCs w:val="20"/>
          <w:lang w:val="en-GB"/>
        </w:rPr>
        <w:t>'</w:t>
      </w:r>
      <w:r w:rsidR="004D0215">
        <w:rPr>
          <w:sz w:val="20"/>
          <w:szCs w:val="20"/>
          <w:lang w:val="en-GB"/>
        </w:rPr>
        <w:t xml:space="preserve"> | MultisetOp </w:t>
      </w:r>
      <w:r>
        <w:rPr>
          <w:sz w:val="20"/>
          <w:szCs w:val="20"/>
          <w:lang w:val="en-GB"/>
        </w:rPr>
        <w:t xml:space="preserve">. </w:t>
      </w:r>
    </w:p>
    <w:p w14:paraId="55CCE2C0" w14:textId="77777777" w:rsidR="007E60FE" w:rsidRDefault="007E60FE" w:rsidP="00FF350F">
      <w:pPr>
        <w:spacing w:before="120"/>
        <w:jc w:val="both"/>
        <w:rPr>
          <w:sz w:val="20"/>
          <w:szCs w:val="20"/>
          <w:lang w:val="en-GB"/>
        </w:rPr>
      </w:pPr>
      <w:r>
        <w:rPr>
          <w:sz w:val="20"/>
          <w:szCs w:val="20"/>
          <w:lang w:val="en-GB"/>
        </w:rPr>
        <w:t xml:space="preserve">|| is used in array </w:t>
      </w:r>
      <w:r w:rsidR="00EA5EFE">
        <w:rPr>
          <w:sz w:val="20"/>
          <w:szCs w:val="20"/>
          <w:lang w:val="en-GB"/>
        </w:rPr>
        <w:t xml:space="preserve">and string </w:t>
      </w:r>
      <w:r>
        <w:rPr>
          <w:sz w:val="20"/>
          <w:szCs w:val="20"/>
          <w:lang w:val="en-GB"/>
        </w:rPr>
        <w:t>concatenation.</w:t>
      </w:r>
    </w:p>
    <w:p w14:paraId="3023CB33" w14:textId="7079D3ED" w:rsidR="002833AD" w:rsidRDefault="002833AD" w:rsidP="00CE0D1E">
      <w:pPr>
        <w:spacing w:before="120"/>
        <w:jc w:val="both"/>
        <w:rPr>
          <w:sz w:val="20"/>
          <w:szCs w:val="20"/>
          <w:lang w:val="en-GB"/>
        </w:rPr>
      </w:pPr>
      <w:r>
        <w:rPr>
          <w:sz w:val="20"/>
          <w:szCs w:val="20"/>
          <w:lang w:val="en-GB"/>
        </w:rPr>
        <w:t>VariableRef</w:t>
      </w:r>
      <w:r w:rsidR="00237E41">
        <w:rPr>
          <w:sz w:val="20"/>
          <w:szCs w:val="20"/>
          <w:lang w:val="en-GB"/>
        </w:rPr>
        <w:fldChar w:fldCharType="begin"/>
      </w:r>
      <w:r w:rsidR="00F05019">
        <w:instrText xml:space="preserve"> XE "</w:instrText>
      </w:r>
      <w:r w:rsidR="00F05019" w:rsidRPr="00ED33AB">
        <w:rPr>
          <w:sz w:val="20"/>
          <w:szCs w:val="20"/>
          <w:lang w:val="en-GB"/>
        </w:rPr>
        <w:instrText>VariableRef</w:instrText>
      </w:r>
      <w:r w:rsidR="00F05019">
        <w:instrText xml:space="preserve">" </w:instrText>
      </w:r>
      <w:r w:rsidR="00237E41">
        <w:rPr>
          <w:sz w:val="20"/>
          <w:szCs w:val="20"/>
          <w:lang w:val="en-GB"/>
        </w:rPr>
        <w:fldChar w:fldCharType="end"/>
      </w:r>
      <w:r>
        <w:rPr>
          <w:sz w:val="20"/>
          <w:szCs w:val="20"/>
          <w:lang w:val="en-GB"/>
        </w:rPr>
        <w:t xml:space="preserve"> =</w:t>
      </w:r>
      <w:r>
        <w:rPr>
          <w:sz w:val="20"/>
          <w:szCs w:val="20"/>
          <w:lang w:val="en-GB"/>
        </w:rPr>
        <w:tab/>
        <w:t xml:space="preserve">{ </w:t>
      </w:r>
      <w:r w:rsidRPr="00CC413A">
        <w:rPr>
          <w:i/>
          <w:sz w:val="20"/>
          <w:szCs w:val="20"/>
          <w:lang w:val="en-GB"/>
        </w:rPr>
        <w:t>Scope</w:t>
      </w:r>
      <w:r>
        <w:rPr>
          <w:sz w:val="20"/>
          <w:szCs w:val="20"/>
          <w:lang w:val="en-GB"/>
        </w:rPr>
        <w:t xml:space="preserve">_id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 </w:t>
      </w:r>
      <w:r w:rsidRPr="00CC413A">
        <w:rPr>
          <w:i/>
          <w:sz w:val="20"/>
          <w:szCs w:val="20"/>
          <w:lang w:val="en-GB"/>
        </w:rPr>
        <w:t>Variable</w:t>
      </w:r>
      <w:r>
        <w:rPr>
          <w:sz w:val="20"/>
          <w:szCs w:val="20"/>
          <w:lang w:val="en-GB"/>
        </w:rPr>
        <w:t>_id .</w:t>
      </w:r>
    </w:p>
    <w:p w14:paraId="68372922" w14:textId="09A55EA0" w:rsidR="00832CBE" w:rsidRDefault="002833AD" w:rsidP="00015813">
      <w:pPr>
        <w:spacing w:before="120"/>
        <w:jc w:val="both"/>
        <w:rPr>
          <w:sz w:val="20"/>
          <w:szCs w:val="20"/>
          <w:lang w:val="en-GB"/>
        </w:rPr>
      </w:pPr>
      <w:r>
        <w:rPr>
          <w:sz w:val="20"/>
          <w:szCs w:val="20"/>
          <w:lang w:val="en-GB"/>
        </w:rPr>
        <w:t>ColumnRef</w:t>
      </w:r>
      <w:r w:rsidR="00237E41">
        <w:rPr>
          <w:sz w:val="20"/>
          <w:szCs w:val="20"/>
          <w:lang w:val="en-GB"/>
        </w:rPr>
        <w:fldChar w:fldCharType="begin"/>
      </w:r>
      <w:r w:rsidR="00F05019">
        <w:instrText xml:space="preserve"> XE "</w:instrText>
      </w:r>
      <w:r w:rsidR="00F05019" w:rsidRPr="00ED33AB">
        <w:rPr>
          <w:sz w:val="20"/>
          <w:szCs w:val="20"/>
          <w:lang w:val="en-GB"/>
        </w:rPr>
        <w:instrText>ColumnRef</w:instrText>
      </w:r>
      <w:r w:rsidR="00F05019">
        <w:instrText xml:space="preserve">" </w:instrText>
      </w:r>
      <w:r w:rsidR="00237E41">
        <w:rPr>
          <w:sz w:val="20"/>
          <w:szCs w:val="20"/>
          <w:lang w:val="en-GB"/>
        </w:rPr>
        <w:fldChar w:fldCharType="end"/>
      </w:r>
      <w:r>
        <w:rPr>
          <w:sz w:val="20"/>
          <w:szCs w:val="20"/>
          <w:lang w:val="en-GB"/>
        </w:rPr>
        <w:t xml:space="preserve"> =</w:t>
      </w:r>
      <w:r>
        <w:rPr>
          <w:sz w:val="20"/>
          <w:szCs w:val="20"/>
          <w:lang w:val="en-GB"/>
        </w:rPr>
        <w:tab/>
        <w:t xml:space="preserve">[ </w:t>
      </w:r>
      <w:r w:rsidRPr="00690504">
        <w:rPr>
          <w:i/>
          <w:sz w:val="20"/>
          <w:szCs w:val="20"/>
          <w:lang w:val="en-GB"/>
        </w:rPr>
        <w:t>TableOrAlias</w:t>
      </w:r>
      <w:r>
        <w:rPr>
          <w:sz w:val="20"/>
          <w:szCs w:val="20"/>
          <w:lang w:val="en-GB"/>
        </w:rPr>
        <w:t xml:space="preserve">_id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 </w:t>
      </w:r>
      <w:r w:rsidR="002676DF">
        <w:rPr>
          <w:sz w:val="20"/>
          <w:szCs w:val="20"/>
          <w:lang w:val="en-GB"/>
        </w:rPr>
        <w:t xml:space="preserve"> </w:t>
      </w:r>
      <w:r w:rsidR="003E352D" w:rsidRPr="003E352D">
        <w:rPr>
          <w:sz w:val="20"/>
          <w:szCs w:val="20"/>
          <w:lang w:val="en-GB"/>
        </w:rPr>
        <w:t>ColRef</w:t>
      </w:r>
      <w:r w:rsidR="00690504">
        <w:rPr>
          <w:sz w:val="20"/>
          <w:szCs w:val="20"/>
          <w:lang w:val="en-GB"/>
        </w:rPr>
        <w:t xml:space="preserve"> </w:t>
      </w:r>
    </w:p>
    <w:p w14:paraId="6410DACE" w14:textId="306B78F2" w:rsidR="00B67211" w:rsidRDefault="00832CBE" w:rsidP="00015813">
      <w:pPr>
        <w:spacing w:before="120"/>
        <w:jc w:val="both"/>
        <w:rPr>
          <w:sz w:val="20"/>
          <w:szCs w:val="20"/>
          <w:lang w:val="en-GB"/>
        </w:rPr>
      </w:pPr>
      <w:r>
        <w:rPr>
          <w:sz w:val="20"/>
          <w:szCs w:val="20"/>
          <w:lang w:val="en-GB"/>
        </w:rPr>
        <w:t xml:space="preserve"> </w:t>
      </w:r>
      <w:r>
        <w:rPr>
          <w:sz w:val="20"/>
          <w:szCs w:val="20"/>
          <w:lang w:val="en-GB"/>
        </w:rPr>
        <w:tab/>
        <w:t>|</w:t>
      </w:r>
      <w:r>
        <w:rPr>
          <w:sz w:val="20"/>
          <w:szCs w:val="20"/>
          <w:lang w:val="en-GB"/>
        </w:rPr>
        <w:tab/>
      </w:r>
      <w:r>
        <w:rPr>
          <w:i/>
          <w:sz w:val="20"/>
          <w:szCs w:val="20"/>
          <w:lang w:val="en-GB"/>
        </w:rPr>
        <w:t>TableOrAlias_</w:t>
      </w:r>
      <w:r>
        <w:rPr>
          <w:sz w:val="20"/>
          <w:szCs w:val="20"/>
          <w:lang w:val="en-GB"/>
        </w:rPr>
        <w:t xml:space="preserve">id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r w:rsidR="0001081D" w:rsidRPr="00ED24C5">
        <w:rPr>
          <w:rFonts w:eastAsia="Arial Unicode MS"/>
          <w:sz w:val="20"/>
          <w:szCs w:val="20"/>
          <w:lang w:val="en-GB"/>
        </w:rPr>
        <w:t>CHECK</w:t>
      </w:r>
      <w:r w:rsidR="0001081D">
        <w:rPr>
          <w:rFonts w:ascii="Arial Unicode MS" w:eastAsia="Arial Unicode MS" w:hAnsi="Arial Unicode MS" w:cs="Arial Unicode MS"/>
          <w:sz w:val="20"/>
          <w:szCs w:val="20"/>
          <w:lang w:val="en-GB"/>
        </w:rPr>
        <w:fldChar w:fldCharType="begin"/>
      </w:r>
      <w:r w:rsidR="0001081D">
        <w:instrText xml:space="preserve"> XE "</w:instrText>
      </w:r>
      <w:r w:rsidR="0001081D" w:rsidRPr="00F5577B">
        <w:rPr>
          <w:rFonts w:ascii="Arial Unicode MS" w:eastAsia="Arial Unicode MS" w:hAnsi="Arial Unicode MS" w:cs="Arial Unicode MS"/>
          <w:sz w:val="20"/>
          <w:szCs w:val="20"/>
          <w:lang w:val="en-GB"/>
        </w:rPr>
        <w:instrText>CHECK</w:instrText>
      </w:r>
      <w:r w:rsidR="0001081D">
        <w:instrText xml:space="preserve">" </w:instrText>
      </w:r>
      <w:r w:rsidR="0001081D">
        <w:rPr>
          <w:rFonts w:ascii="Arial Unicode MS" w:eastAsia="Arial Unicode MS" w:hAnsi="Arial Unicode MS" w:cs="Arial Unicode MS"/>
          <w:sz w:val="20"/>
          <w:szCs w:val="20"/>
          <w:lang w:val="en-GB"/>
        </w:rPr>
        <w:fldChar w:fldCharType="end"/>
      </w:r>
    </w:p>
    <w:p w14:paraId="2731F3BD" w14:textId="6F9E3AA2" w:rsidR="00690504" w:rsidRDefault="00B67211" w:rsidP="00B67211">
      <w:pPr>
        <w:spacing w:before="120"/>
        <w:ind w:firstLine="720"/>
        <w:jc w:val="both"/>
        <w:rPr>
          <w:sz w:val="20"/>
          <w:szCs w:val="20"/>
          <w:lang w:val="en-GB"/>
        </w:rPr>
      </w:pPr>
      <w:r>
        <w:rPr>
          <w:sz w:val="20"/>
          <w:szCs w:val="20"/>
          <w:lang w:val="en-GB"/>
        </w:rPr>
        <w:t>|</w:t>
      </w:r>
      <w:r>
        <w:rPr>
          <w:sz w:val="20"/>
          <w:szCs w:val="20"/>
          <w:lang w:val="en-GB"/>
        </w:rPr>
        <w:tab/>
        <w:t>SECURITY</w:t>
      </w:r>
      <w:r>
        <w:rPr>
          <w:sz w:val="20"/>
          <w:szCs w:val="20"/>
          <w:lang w:val="en-GB"/>
        </w:rPr>
        <w:fldChar w:fldCharType="begin"/>
      </w:r>
      <w:r>
        <w:instrText xml:space="preserve"> XE "</w:instrText>
      </w:r>
      <w:r w:rsidRPr="002C7DDA">
        <w:rPr>
          <w:sz w:val="20"/>
          <w:szCs w:val="20"/>
          <w:lang w:val="en-GB"/>
        </w:rPr>
        <w:instrText>SECURITY</w:instrText>
      </w:r>
      <w:r>
        <w:instrText xml:space="preserve">" </w:instrText>
      </w:r>
      <w:r>
        <w:rPr>
          <w:sz w:val="20"/>
          <w:szCs w:val="20"/>
          <w:lang w:val="en-GB"/>
        </w:rPr>
        <w:fldChar w:fldCharType="end"/>
      </w:r>
      <w:r>
        <w:rPr>
          <w:sz w:val="20"/>
          <w:szCs w:val="20"/>
          <w:lang w:val="en-GB"/>
        </w:rPr>
        <w:t xml:space="preserve"> </w:t>
      </w:r>
      <w:r w:rsidR="00690504">
        <w:rPr>
          <w:sz w:val="20"/>
          <w:szCs w:val="20"/>
          <w:lang w:val="en-GB"/>
        </w:rPr>
        <w:t>.</w:t>
      </w:r>
    </w:p>
    <w:p w14:paraId="42607333" w14:textId="3A5F9413" w:rsidR="002676DF" w:rsidRDefault="002676DF" w:rsidP="00CE0D1E">
      <w:pPr>
        <w:spacing w:before="120"/>
        <w:jc w:val="both"/>
        <w:rPr>
          <w:sz w:val="20"/>
          <w:szCs w:val="20"/>
          <w:lang w:val="en-GB"/>
        </w:rPr>
      </w:pPr>
      <w:r>
        <w:rPr>
          <w:sz w:val="20"/>
          <w:szCs w:val="20"/>
          <w:lang w:val="en-GB"/>
        </w:rPr>
        <w:t>The use of</w:t>
      </w:r>
      <w:r w:rsidR="00015813">
        <w:rPr>
          <w:sz w:val="20"/>
          <w:szCs w:val="20"/>
          <w:lang w:val="en-GB"/>
        </w:rPr>
        <w:t xml:space="preserve"> the</w:t>
      </w:r>
      <w:r>
        <w:rPr>
          <w:sz w:val="20"/>
          <w:szCs w:val="20"/>
          <w:lang w:val="en-GB"/>
        </w:rPr>
        <w:t xml:space="preserve"> </w:t>
      </w:r>
      <w:r w:rsidR="00B67211">
        <w:rPr>
          <w:sz w:val="20"/>
          <w:szCs w:val="20"/>
          <w:lang w:val="en-GB"/>
        </w:rPr>
        <w:t>SECURITY</w:t>
      </w:r>
      <w:r w:rsidR="00643CBE">
        <w:rPr>
          <w:sz w:val="20"/>
          <w:szCs w:val="20"/>
          <w:lang w:val="en-GB"/>
        </w:rPr>
        <w:t xml:space="preserve"> </w:t>
      </w:r>
      <w:r w:rsidR="00015813">
        <w:rPr>
          <w:sz w:val="20"/>
          <w:szCs w:val="20"/>
          <w:lang w:val="en-GB"/>
        </w:rPr>
        <w:t xml:space="preserve">and </w:t>
      </w:r>
      <w:r w:rsidR="00015813" w:rsidRPr="00015813">
        <w:rPr>
          <w:rFonts w:ascii="Arial Unicode MS" w:eastAsia="Arial Unicode MS" w:hAnsi="Arial Unicode MS" w:cs="Arial Unicode MS"/>
          <w:sz w:val="20"/>
          <w:szCs w:val="20"/>
          <w:lang w:val="en-GB"/>
        </w:rPr>
        <w:t>CHECK</w:t>
      </w:r>
      <w:r w:rsidR="00015813">
        <w:rPr>
          <w:sz w:val="20"/>
          <w:szCs w:val="20"/>
          <w:lang w:val="en-GB"/>
        </w:rPr>
        <w:t xml:space="preserve"> pseudo-columns</w:t>
      </w:r>
      <w:r w:rsidR="00690504">
        <w:rPr>
          <w:sz w:val="20"/>
          <w:szCs w:val="20"/>
          <w:lang w:val="en-GB"/>
        </w:rPr>
        <w:t xml:space="preserve"> </w:t>
      </w:r>
      <w:r>
        <w:rPr>
          <w:sz w:val="20"/>
          <w:szCs w:val="20"/>
          <w:lang w:val="en-GB"/>
        </w:rPr>
        <w:t xml:space="preserve">is a change to </w:t>
      </w:r>
      <w:r w:rsidR="005D49CD">
        <w:rPr>
          <w:sz w:val="20"/>
          <w:szCs w:val="20"/>
          <w:lang w:val="en-GB"/>
        </w:rPr>
        <w:t>SQL2023</w:t>
      </w:r>
      <w:r>
        <w:rPr>
          <w:sz w:val="20"/>
          <w:szCs w:val="20"/>
          <w:lang w:val="en-GB"/>
        </w:rPr>
        <w:t xml:space="preserve"> behaviour.</w:t>
      </w:r>
      <w:r w:rsidR="002F5C83">
        <w:rPr>
          <w:sz w:val="20"/>
          <w:szCs w:val="20"/>
          <w:lang w:val="en-GB"/>
        </w:rPr>
        <w:t xml:space="preserve"> </w:t>
      </w:r>
      <w:r w:rsidR="00015813" w:rsidRPr="0001081D">
        <w:rPr>
          <w:rFonts w:ascii="Arial Unicode MS" w:eastAsia="Arial Unicode MS" w:hAnsi="Arial Unicode MS" w:cs="Arial Unicode MS"/>
          <w:sz w:val="20"/>
          <w:szCs w:val="20"/>
          <w:lang w:val="en-GB"/>
        </w:rPr>
        <w:t xml:space="preserve">CHECK </w:t>
      </w:r>
      <w:r w:rsidR="00015813">
        <w:rPr>
          <w:sz w:val="20"/>
          <w:szCs w:val="20"/>
          <w:lang w:val="en-GB"/>
        </w:rPr>
        <w:t>is a row versioning cookie</w:t>
      </w:r>
      <w:r w:rsidR="0001081D">
        <w:rPr>
          <w:sz w:val="20"/>
          <w:szCs w:val="20"/>
          <w:lang w:val="en-GB"/>
        </w:rPr>
        <w:t xml:space="preserve"> </w:t>
      </w:r>
      <w:r w:rsidR="00015813">
        <w:rPr>
          <w:sz w:val="20"/>
          <w:szCs w:val="20"/>
          <w:lang w:val="en-GB"/>
        </w:rPr>
        <w:t xml:space="preserve"> </w:t>
      </w:r>
      <w:r w:rsidR="00E44615">
        <w:rPr>
          <w:sz w:val="20"/>
          <w:szCs w:val="20"/>
          <w:lang w:val="en-GB"/>
        </w:rPr>
        <w:t>accessible by anyone with select permission for the table.</w:t>
      </w:r>
      <w:r w:rsidR="00734E54">
        <w:rPr>
          <w:sz w:val="20"/>
          <w:szCs w:val="20"/>
          <w:lang w:val="en-GB"/>
        </w:rPr>
        <w:t>.</w:t>
      </w:r>
      <w:r w:rsidR="00B67211">
        <w:rPr>
          <w:sz w:val="20"/>
          <w:szCs w:val="20"/>
          <w:lang w:val="en-GB"/>
        </w:rPr>
        <w:t xml:space="preserve"> SECURITY is reserved to the database owner (security administrator) and can be set to</w:t>
      </w:r>
      <w:r w:rsidR="006E3E1B">
        <w:rPr>
          <w:sz w:val="20"/>
          <w:szCs w:val="20"/>
          <w:lang w:val="en-GB"/>
        </w:rPr>
        <w:t xml:space="preserve"> a</w:t>
      </w:r>
      <w:r w:rsidR="00B67211">
        <w:rPr>
          <w:sz w:val="20"/>
          <w:szCs w:val="20"/>
          <w:lang w:val="en-GB"/>
        </w:rPr>
        <w:t xml:space="preserve"> value of type Level (see below).</w:t>
      </w:r>
    </w:p>
    <w:p w14:paraId="093047B1" w14:textId="2D86B7F0" w:rsidR="00B100A2" w:rsidRDefault="004D0215" w:rsidP="00CE0D1E">
      <w:pPr>
        <w:spacing w:before="120"/>
        <w:jc w:val="both"/>
        <w:rPr>
          <w:sz w:val="20"/>
          <w:szCs w:val="20"/>
          <w:lang w:val="en-GB"/>
        </w:rPr>
      </w:pPr>
      <w:r>
        <w:rPr>
          <w:sz w:val="20"/>
          <w:szCs w:val="20"/>
          <w:lang w:val="en-GB"/>
        </w:rPr>
        <w:t>MultisetOp</w:t>
      </w:r>
      <w:r w:rsidR="00237E41">
        <w:rPr>
          <w:sz w:val="20"/>
          <w:szCs w:val="20"/>
          <w:lang w:val="en-GB"/>
        </w:rPr>
        <w:fldChar w:fldCharType="begin"/>
      </w:r>
      <w:r w:rsidR="00F05019">
        <w:instrText xml:space="preserve"> XE "</w:instrText>
      </w:r>
      <w:r w:rsidR="00F05019" w:rsidRPr="00ED33AB">
        <w:rPr>
          <w:sz w:val="20"/>
          <w:szCs w:val="20"/>
          <w:lang w:val="en-GB"/>
        </w:rPr>
        <w:instrText>MultisetOp</w:instrText>
      </w:r>
      <w:r w:rsidR="00F05019">
        <w:instrText xml:space="preserve">" </w:instrText>
      </w:r>
      <w:r w:rsidR="00237E41">
        <w:rPr>
          <w:sz w:val="20"/>
          <w:szCs w:val="20"/>
          <w:lang w:val="en-GB"/>
        </w:rPr>
        <w:fldChar w:fldCharType="end"/>
      </w:r>
      <w:r>
        <w:rPr>
          <w:sz w:val="20"/>
          <w:szCs w:val="20"/>
          <w:lang w:val="en-GB"/>
        </w:rPr>
        <w:t xml:space="preserve"> = </w:t>
      </w:r>
      <w:r w:rsidR="00834B13">
        <w:rPr>
          <w:sz w:val="20"/>
          <w:szCs w:val="20"/>
          <w:lang w:val="en-GB"/>
        </w:rPr>
        <w:t>(</w:t>
      </w:r>
      <w:r w:rsidRPr="00ED24C5">
        <w:rPr>
          <w:rFonts w:eastAsia="Arial Unicode MS"/>
          <w:sz w:val="20"/>
          <w:szCs w:val="20"/>
          <w:lang w:val="en-GB"/>
        </w:rPr>
        <w:t>MULTISET</w:t>
      </w:r>
      <w:r w:rsidR="00834B13">
        <w:rPr>
          <w:rFonts w:ascii="Arial Unicode MS" w:eastAsia="Arial Unicode MS" w:hAnsi="Arial Unicode MS" w:cs="Arial Unicode MS"/>
          <w:sz w:val="20"/>
          <w:szCs w:val="20"/>
          <w:lang w:val="en-GB"/>
        </w:rPr>
        <w:t>|SET)</w:t>
      </w:r>
      <w:r>
        <w:rPr>
          <w:sz w:val="20"/>
          <w:szCs w:val="20"/>
          <w:lang w:val="en-GB"/>
        </w:rPr>
        <w:t xml:space="preserve"> ( </w:t>
      </w:r>
      <w:r w:rsidRPr="00D24824">
        <w:rPr>
          <w:rFonts w:ascii="Arial Unicode MS" w:eastAsia="Arial Unicode MS" w:hAnsi="Arial Unicode MS" w:cs="Arial Unicode MS"/>
          <w:sz w:val="20"/>
          <w:szCs w:val="20"/>
          <w:lang w:val="en-GB"/>
        </w:rPr>
        <w:t>UNION</w:t>
      </w:r>
      <w:r w:rsidR="008A7087">
        <w:rPr>
          <w:rFonts w:ascii="Arial Unicode MS" w:eastAsia="Arial Unicode MS" w:hAnsi="Arial Unicode MS" w:cs="Arial Unicode MS"/>
          <w:sz w:val="20"/>
          <w:szCs w:val="20"/>
          <w:lang w:val="en-GB"/>
        </w:rPr>
        <w:fldChar w:fldCharType="begin"/>
      </w:r>
      <w:r w:rsidR="008A7087">
        <w:instrText xml:space="preserve"> XE "</w:instrText>
      </w:r>
      <w:r w:rsidR="008A7087" w:rsidRPr="00686207">
        <w:rPr>
          <w:rFonts w:ascii="Arial Unicode MS" w:eastAsia="Arial Unicode MS" w:hAnsi="Arial Unicode MS" w:cs="Arial Unicode MS"/>
          <w:sz w:val="20"/>
          <w:szCs w:val="20"/>
          <w:lang w:val="en-GB"/>
        </w:rPr>
        <w:instrText>UNION</w:instrText>
      </w:r>
      <w:r w:rsidR="008A7087">
        <w:instrText xml:space="preserve">" </w:instrText>
      </w:r>
      <w:r w:rsidR="008A7087">
        <w:rPr>
          <w:rFonts w:ascii="Arial Unicode MS" w:eastAsia="Arial Unicode MS" w:hAnsi="Arial Unicode MS" w:cs="Arial Unicode MS"/>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INTERSECT</w:t>
      </w:r>
      <w:r w:rsidR="00237E41" w:rsidRPr="00D24824">
        <w:rPr>
          <w:rFonts w:ascii="Arial Unicode MS" w:eastAsia="Arial Unicode MS" w:hAnsi="Arial Unicode MS" w:cs="Arial Unicode MS"/>
          <w:sz w:val="20"/>
          <w:szCs w:val="20"/>
          <w:lang w:val="en-GB"/>
        </w:rPr>
        <w:fldChar w:fldCharType="begin"/>
      </w:r>
      <w:r w:rsidR="00F05019" w:rsidRPr="00D24824">
        <w:rPr>
          <w:rFonts w:ascii="Arial Unicode MS" w:eastAsia="Arial Unicode MS" w:hAnsi="Arial Unicode MS" w:cs="Arial Unicode MS"/>
        </w:rPr>
        <w:instrText xml:space="preserve"> XE "</w:instrText>
      </w:r>
      <w:r w:rsidR="00F05019" w:rsidRPr="00D24824">
        <w:rPr>
          <w:rFonts w:ascii="Arial Unicode MS" w:eastAsia="Arial Unicode MS" w:hAnsi="Arial Unicode MS" w:cs="Arial Unicode MS"/>
          <w:sz w:val="20"/>
          <w:szCs w:val="20"/>
          <w:lang w:val="en-GB"/>
        </w:rPr>
        <w:instrText>INTERSECT</w:instrText>
      </w:r>
      <w:r w:rsidR="00F05019" w:rsidRPr="00D24824">
        <w:rPr>
          <w:rFonts w:ascii="Arial Unicode MS" w:eastAsia="Arial Unicode MS" w:hAnsi="Arial Unicode MS" w:cs="Arial Unicode MS"/>
        </w:rPr>
        <w:instrText xml:space="preserve">" </w:instrText>
      </w:r>
      <w:r w:rsidR="00237E41" w:rsidRPr="00D24824">
        <w:rPr>
          <w:rFonts w:ascii="Arial Unicode MS" w:eastAsia="Arial Unicode MS" w:hAnsi="Arial Unicode MS" w:cs="Arial Unicode MS"/>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EXCEPT</w:t>
      </w:r>
      <w:r>
        <w:rPr>
          <w:sz w:val="20"/>
          <w:szCs w:val="20"/>
          <w:lang w:val="en-GB"/>
        </w:rPr>
        <w:t xml:space="preserve"> ) ( </w:t>
      </w:r>
      <w:r w:rsidRPr="00D24824">
        <w:rPr>
          <w:rFonts w:ascii="Arial Unicode MS" w:eastAsia="Arial Unicode MS" w:hAnsi="Arial Unicode MS" w:cs="Arial Unicode MS"/>
          <w:sz w:val="20"/>
          <w:szCs w:val="20"/>
          <w:lang w:val="en-GB"/>
        </w:rPr>
        <w:t>ALL</w:t>
      </w:r>
      <w:r>
        <w:rPr>
          <w:sz w:val="20"/>
          <w:szCs w:val="20"/>
          <w:lang w:val="en-GB"/>
        </w:rPr>
        <w:t xml:space="preserve"> | </w:t>
      </w:r>
      <w:r w:rsidRPr="00D24824">
        <w:rPr>
          <w:rFonts w:ascii="Arial Unicode MS" w:eastAsia="Arial Unicode MS" w:hAnsi="Arial Unicode MS" w:cs="Arial Unicode MS"/>
          <w:sz w:val="20"/>
          <w:szCs w:val="20"/>
          <w:lang w:val="en-GB"/>
        </w:rPr>
        <w:t>DISTINCT</w:t>
      </w:r>
      <w:r>
        <w:rPr>
          <w:sz w:val="20"/>
          <w:szCs w:val="20"/>
          <w:lang w:val="en-GB"/>
        </w:rPr>
        <w:t xml:space="preserve"> )</w:t>
      </w:r>
      <w:r w:rsidR="002B6E34">
        <w:rPr>
          <w:sz w:val="20"/>
          <w:szCs w:val="20"/>
          <w:lang w:val="en-GB"/>
        </w:rPr>
        <w:t xml:space="preserve"> .</w:t>
      </w:r>
    </w:p>
    <w:p w14:paraId="513BA3EB" w14:textId="0C6AE5A0" w:rsidR="005E59FA" w:rsidRDefault="005E59FA" w:rsidP="00CE0D1E">
      <w:pPr>
        <w:spacing w:before="120"/>
        <w:jc w:val="both"/>
        <w:rPr>
          <w:sz w:val="20"/>
          <w:szCs w:val="20"/>
          <w:lang w:val="en-GB"/>
        </w:rPr>
      </w:pPr>
      <w:r>
        <w:rPr>
          <w:sz w:val="20"/>
          <w:szCs w:val="20"/>
          <w:lang w:val="en-GB"/>
        </w:rPr>
        <w:t>ListValue = (</w:t>
      </w:r>
      <w:r w:rsidRPr="00055C74">
        <w:rPr>
          <w:rFonts w:ascii="Arial Unicode MS" w:eastAsia="Arial Unicode MS" w:hAnsi="Arial Unicode MS" w:cs="Arial Unicode MS"/>
          <w:sz w:val="20"/>
          <w:szCs w:val="20"/>
          <w:lang w:val="en-GB"/>
        </w:rPr>
        <w:t>SET</w:t>
      </w:r>
      <w:r>
        <w:rPr>
          <w:sz w:val="20"/>
          <w:szCs w:val="20"/>
          <w:lang w:val="en-GB"/>
        </w:rPr>
        <w:t>|MULTISET|</w:t>
      </w:r>
      <w:r w:rsidRPr="00055C74">
        <w:rPr>
          <w:rFonts w:ascii="Arial Unicode MS" w:eastAsia="Arial Unicode MS" w:hAnsi="Arial Unicode MS" w:cs="Arial Unicode MS"/>
          <w:sz w:val="20"/>
          <w:szCs w:val="20"/>
          <w:lang w:val="en-GB"/>
        </w:rPr>
        <w:t>LIST</w:t>
      </w:r>
      <w:r>
        <w:rPr>
          <w:sz w:val="20"/>
          <w:szCs w:val="20"/>
          <w:lang w:val="en-GB"/>
        </w:rPr>
        <w:t>) '[' Value {',' Value }']' .</w:t>
      </w:r>
    </w:p>
    <w:p w14:paraId="6F7CA79B" w14:textId="3152F331" w:rsidR="005E59FA" w:rsidRDefault="005E59FA" w:rsidP="00CE0D1E">
      <w:pPr>
        <w:spacing w:before="120"/>
        <w:jc w:val="both"/>
        <w:rPr>
          <w:sz w:val="20"/>
          <w:szCs w:val="20"/>
          <w:lang w:val="en-GB"/>
        </w:rPr>
      </w:pPr>
      <w:r>
        <w:rPr>
          <w:sz w:val="20"/>
          <w:szCs w:val="20"/>
          <w:lang w:val="en-GB"/>
        </w:rPr>
        <w:t xml:space="preserve">ArrayValue = </w:t>
      </w:r>
      <w:r w:rsidRPr="00055C74">
        <w:rPr>
          <w:rFonts w:ascii="Arial Unicode MS" w:eastAsia="Arial Unicode MS" w:hAnsi="Arial Unicode MS" w:cs="Arial Unicode MS"/>
          <w:sz w:val="20"/>
          <w:szCs w:val="20"/>
          <w:lang w:val="en-GB"/>
        </w:rPr>
        <w:t>ARRAY</w:t>
      </w:r>
      <w:r>
        <w:rPr>
          <w:sz w:val="20"/>
          <w:szCs w:val="20"/>
          <w:lang w:val="en-GB"/>
        </w:rPr>
        <w:t xml:space="preserve"> '[' </w:t>
      </w:r>
      <w:r>
        <w:rPr>
          <w:i/>
          <w:iCs/>
          <w:sz w:val="20"/>
          <w:szCs w:val="20"/>
          <w:lang w:val="en-GB"/>
        </w:rPr>
        <w:t>int_</w:t>
      </w:r>
      <w:r>
        <w:rPr>
          <w:sz w:val="20"/>
          <w:szCs w:val="20"/>
          <w:lang w:val="en-GB"/>
        </w:rPr>
        <w:t xml:space="preserve">Value '=' Value {',' </w:t>
      </w:r>
      <w:r>
        <w:rPr>
          <w:i/>
          <w:iCs/>
          <w:sz w:val="20"/>
          <w:szCs w:val="20"/>
          <w:lang w:val="en-GB"/>
        </w:rPr>
        <w:t>int_</w:t>
      </w:r>
      <w:r>
        <w:rPr>
          <w:sz w:val="20"/>
          <w:szCs w:val="20"/>
          <w:lang w:val="en-GB"/>
        </w:rPr>
        <w:t>Value '=' Value }']' .</w:t>
      </w:r>
    </w:p>
    <w:p w14:paraId="1C3B14D0" w14:textId="77777777" w:rsidR="00815EDA" w:rsidRDefault="00815EDA" w:rsidP="00815EDA">
      <w:pPr>
        <w:spacing w:before="120"/>
        <w:jc w:val="both"/>
        <w:rPr>
          <w:sz w:val="20"/>
          <w:szCs w:val="20"/>
          <w:lang w:val="en-GB"/>
        </w:rPr>
      </w:pPr>
      <w:r>
        <w:rPr>
          <w:sz w:val="20"/>
          <w:szCs w:val="20"/>
          <w:lang w:val="en-GB"/>
        </w:rPr>
        <w:t>Literal</w:t>
      </w:r>
      <w:r w:rsidR="00237E41">
        <w:rPr>
          <w:sz w:val="20"/>
          <w:szCs w:val="20"/>
          <w:lang w:val="en-GB"/>
        </w:rPr>
        <w:fldChar w:fldCharType="begin"/>
      </w:r>
      <w:r w:rsidR="00F05019">
        <w:instrText xml:space="preserve"> XE "</w:instrText>
      </w:r>
      <w:r w:rsidR="00F05019" w:rsidRPr="00ED33AB">
        <w:rPr>
          <w:sz w:val="20"/>
          <w:szCs w:val="20"/>
          <w:lang w:val="en-GB"/>
        </w:rPr>
        <w:instrText>Literal</w:instrText>
      </w:r>
      <w:r w:rsidR="00F05019">
        <w:instrText xml:space="preserve">" </w:instrText>
      </w:r>
      <w:r w:rsidR="00237E41">
        <w:rPr>
          <w:sz w:val="20"/>
          <w:szCs w:val="20"/>
          <w:lang w:val="en-GB"/>
        </w:rPr>
        <w:fldChar w:fldCharType="end"/>
      </w:r>
      <w:r>
        <w:rPr>
          <w:sz w:val="20"/>
          <w:szCs w:val="20"/>
          <w:lang w:val="en-GB"/>
        </w:rPr>
        <w:t xml:space="preserve"> = </w:t>
      </w:r>
      <w:r>
        <w:rPr>
          <w:sz w:val="20"/>
          <w:szCs w:val="20"/>
          <w:lang w:val="en-GB"/>
        </w:rPr>
        <w:tab/>
        <w:t xml:space="preserve">int </w:t>
      </w:r>
    </w:p>
    <w:p w14:paraId="219A3C4B" w14:textId="77777777" w:rsidR="00815EDA" w:rsidRDefault="00815EDA" w:rsidP="00815EDA">
      <w:pPr>
        <w:ind w:firstLine="720"/>
        <w:jc w:val="both"/>
        <w:rPr>
          <w:sz w:val="20"/>
          <w:szCs w:val="20"/>
          <w:lang w:val="en-GB"/>
        </w:rPr>
      </w:pPr>
      <w:r>
        <w:rPr>
          <w:sz w:val="20"/>
          <w:szCs w:val="20"/>
          <w:lang w:val="en-GB"/>
        </w:rPr>
        <w:t xml:space="preserve">| </w:t>
      </w:r>
      <w:r>
        <w:rPr>
          <w:sz w:val="20"/>
          <w:szCs w:val="20"/>
          <w:lang w:val="en-GB"/>
        </w:rPr>
        <w:tab/>
        <w:t xml:space="preserve">float </w:t>
      </w:r>
    </w:p>
    <w:p w14:paraId="3507BCB9" w14:textId="77777777" w:rsidR="00815EDA" w:rsidRDefault="00815EDA" w:rsidP="00815EDA">
      <w:pPr>
        <w:ind w:firstLine="720"/>
        <w:jc w:val="both"/>
        <w:rPr>
          <w:sz w:val="20"/>
          <w:szCs w:val="20"/>
          <w:lang w:val="en-GB"/>
        </w:rPr>
      </w:pPr>
      <w:r>
        <w:rPr>
          <w:sz w:val="20"/>
          <w:szCs w:val="20"/>
          <w:lang w:val="en-GB"/>
        </w:rPr>
        <w:t xml:space="preserve">| </w:t>
      </w:r>
      <w:r>
        <w:rPr>
          <w:sz w:val="20"/>
          <w:szCs w:val="20"/>
          <w:lang w:val="en-GB"/>
        </w:rPr>
        <w:tab/>
        <w:t xml:space="preserve">string </w:t>
      </w:r>
    </w:p>
    <w:p w14:paraId="04DFD6E2" w14:textId="77777777" w:rsidR="00815EDA" w:rsidRDefault="00815EDA" w:rsidP="005242E9">
      <w:pPr>
        <w:ind w:firstLine="720"/>
        <w:jc w:val="both"/>
        <w:rPr>
          <w:sz w:val="20"/>
          <w:szCs w:val="20"/>
          <w:lang w:val="en-GB"/>
        </w:rPr>
      </w:pPr>
      <w:r>
        <w:rPr>
          <w:sz w:val="20"/>
          <w:szCs w:val="20"/>
          <w:lang w:val="en-GB"/>
        </w:rPr>
        <w:t>|</w:t>
      </w:r>
      <w:r>
        <w:rPr>
          <w:sz w:val="20"/>
          <w:szCs w:val="20"/>
          <w:lang w:val="en-GB"/>
        </w:rPr>
        <w:tab/>
      </w:r>
      <w:r w:rsidRPr="00D24824">
        <w:rPr>
          <w:rFonts w:ascii="Arial Unicode MS" w:eastAsia="Arial Unicode MS" w:hAnsi="Arial Unicode MS" w:cs="Arial Unicode MS"/>
          <w:sz w:val="20"/>
          <w:szCs w:val="20"/>
          <w:lang w:val="en-GB"/>
        </w:rPr>
        <w:t>TRUE</w:t>
      </w:r>
      <w:r>
        <w:rPr>
          <w:sz w:val="20"/>
          <w:szCs w:val="20"/>
          <w:lang w:val="en-GB"/>
        </w:rPr>
        <w:t xml:space="preserve"> | </w:t>
      </w:r>
      <w:r w:rsidRPr="00D24824">
        <w:rPr>
          <w:rFonts w:ascii="Arial Unicode MS" w:eastAsia="Arial Unicode MS" w:hAnsi="Arial Unicode MS" w:cs="Arial Unicode MS"/>
          <w:sz w:val="20"/>
          <w:szCs w:val="20"/>
          <w:lang w:val="en-GB"/>
        </w:rPr>
        <w:t>FALSE</w:t>
      </w:r>
    </w:p>
    <w:p w14:paraId="1A434F21" w14:textId="21A84CB0" w:rsidR="00815EDA" w:rsidRDefault="00815EDA" w:rsidP="005242E9">
      <w:pPr>
        <w:ind w:firstLine="720"/>
        <w:jc w:val="both"/>
        <w:rPr>
          <w:sz w:val="20"/>
          <w:szCs w:val="20"/>
          <w:lang w:val="en-GB"/>
        </w:rPr>
      </w:pPr>
      <w:r>
        <w:rPr>
          <w:sz w:val="20"/>
          <w:szCs w:val="20"/>
          <w:lang w:val="en-GB"/>
        </w:rPr>
        <w:t xml:space="preserve">| </w:t>
      </w:r>
      <w:r>
        <w:rPr>
          <w:sz w:val="20"/>
          <w:szCs w:val="20"/>
          <w:lang w:val="en-GB"/>
        </w:rPr>
        <w:tab/>
      </w:r>
      <w:r w:rsidR="00834B13">
        <w:rPr>
          <w:sz w:val="20"/>
          <w:szCs w:val="20"/>
          <w:lang w:val="en-GB"/>
        </w:rPr>
        <w:t>'</w:t>
      </w:r>
      <w:r>
        <w:rPr>
          <w:sz w:val="20"/>
          <w:szCs w:val="20"/>
          <w:lang w:val="en-GB"/>
        </w:rPr>
        <w:t>X</w:t>
      </w:r>
      <w:r w:rsidR="00834B13">
        <w:rPr>
          <w:sz w:val="20"/>
          <w:szCs w:val="20"/>
          <w:lang w:val="en-GB"/>
        </w:rPr>
        <w:t>'</w:t>
      </w:r>
      <w:r>
        <w:rPr>
          <w:sz w:val="20"/>
          <w:szCs w:val="20"/>
          <w:lang w:val="en-GB"/>
        </w:rPr>
        <w:t xml:space="preserve"> </w:t>
      </w:r>
      <w:r w:rsidR="00834B13">
        <w:rPr>
          <w:sz w:val="20"/>
          <w:szCs w:val="20"/>
          <w:lang w:val="en-GB"/>
        </w:rPr>
        <w:t>'''</w:t>
      </w:r>
      <w:r>
        <w:rPr>
          <w:sz w:val="20"/>
          <w:szCs w:val="20"/>
          <w:lang w:val="en-GB"/>
        </w:rPr>
        <w:t xml:space="preserve"> { hexit } </w:t>
      </w:r>
      <w:r w:rsidR="00834B13">
        <w:rPr>
          <w:sz w:val="20"/>
          <w:szCs w:val="20"/>
          <w:lang w:val="en-GB"/>
        </w:rPr>
        <w:t>'''</w:t>
      </w:r>
    </w:p>
    <w:p w14:paraId="5433D0BB" w14:textId="77777777" w:rsidR="00815EDA" w:rsidRDefault="00815EDA" w:rsidP="005242E9">
      <w:pPr>
        <w:ind w:firstLine="720"/>
        <w:jc w:val="both"/>
        <w:rPr>
          <w:sz w:val="20"/>
          <w:szCs w:val="20"/>
          <w:lang w:val="en-GB"/>
        </w:rPr>
      </w:pPr>
      <w:r>
        <w:rPr>
          <w:sz w:val="20"/>
          <w:szCs w:val="20"/>
          <w:lang w:val="en-GB"/>
        </w:rPr>
        <w:t>|</w:t>
      </w:r>
      <w:r>
        <w:rPr>
          <w:sz w:val="20"/>
          <w:szCs w:val="20"/>
          <w:lang w:val="en-GB"/>
        </w:rPr>
        <w:tab/>
      </w:r>
      <w:r w:rsidRPr="00D24824">
        <w:rPr>
          <w:rFonts w:ascii="Arial Unicode MS" w:eastAsia="Arial Unicode MS" w:hAnsi="Arial Unicode MS" w:cs="Arial Unicode MS"/>
          <w:sz w:val="20"/>
          <w:szCs w:val="20"/>
          <w:lang w:val="en-GB"/>
        </w:rPr>
        <w:t>DATE</w:t>
      </w:r>
      <w:r>
        <w:rPr>
          <w:sz w:val="20"/>
          <w:szCs w:val="20"/>
          <w:lang w:val="en-GB"/>
        </w:rPr>
        <w:t xml:space="preserve"> </w:t>
      </w:r>
      <w:r w:rsidRPr="00CC413A">
        <w:rPr>
          <w:i/>
          <w:sz w:val="20"/>
          <w:szCs w:val="20"/>
          <w:lang w:val="en-GB"/>
        </w:rPr>
        <w:t>date</w:t>
      </w:r>
      <w:r>
        <w:rPr>
          <w:sz w:val="20"/>
          <w:szCs w:val="20"/>
          <w:lang w:val="en-GB"/>
        </w:rPr>
        <w:t>_string</w:t>
      </w:r>
    </w:p>
    <w:p w14:paraId="62DB8846" w14:textId="77777777" w:rsidR="00815EDA" w:rsidRDefault="00815EDA" w:rsidP="005242E9">
      <w:pPr>
        <w:ind w:firstLine="720"/>
        <w:jc w:val="both"/>
        <w:rPr>
          <w:sz w:val="20"/>
          <w:szCs w:val="20"/>
          <w:lang w:val="en-GB"/>
        </w:rPr>
      </w:pPr>
      <w:r>
        <w:rPr>
          <w:sz w:val="20"/>
          <w:szCs w:val="20"/>
          <w:lang w:val="en-GB"/>
        </w:rPr>
        <w:t>|</w:t>
      </w:r>
      <w:r>
        <w:rPr>
          <w:sz w:val="20"/>
          <w:szCs w:val="20"/>
          <w:lang w:val="en-GB"/>
        </w:rPr>
        <w:tab/>
      </w:r>
      <w:r w:rsidRPr="00D24824">
        <w:rPr>
          <w:rFonts w:ascii="Arial Unicode MS" w:eastAsia="Arial Unicode MS" w:hAnsi="Arial Unicode MS" w:cs="Arial Unicode MS"/>
          <w:sz w:val="20"/>
          <w:szCs w:val="20"/>
          <w:lang w:val="en-GB"/>
        </w:rPr>
        <w:t>TIME</w:t>
      </w:r>
      <w:r>
        <w:rPr>
          <w:sz w:val="20"/>
          <w:szCs w:val="20"/>
          <w:lang w:val="en-GB"/>
        </w:rPr>
        <w:t xml:space="preserve"> </w:t>
      </w:r>
      <w:r w:rsidRPr="00CC413A">
        <w:rPr>
          <w:i/>
          <w:sz w:val="20"/>
          <w:szCs w:val="20"/>
          <w:lang w:val="en-GB"/>
        </w:rPr>
        <w:t>time</w:t>
      </w:r>
      <w:r>
        <w:rPr>
          <w:sz w:val="20"/>
          <w:szCs w:val="20"/>
          <w:lang w:val="en-GB"/>
        </w:rPr>
        <w:t>_string</w:t>
      </w:r>
    </w:p>
    <w:p w14:paraId="1B07C651" w14:textId="77777777" w:rsidR="00815EDA" w:rsidRDefault="00815EDA" w:rsidP="005242E9">
      <w:pPr>
        <w:ind w:firstLine="720"/>
        <w:jc w:val="both"/>
        <w:rPr>
          <w:sz w:val="20"/>
          <w:szCs w:val="20"/>
          <w:lang w:val="en-GB"/>
        </w:rPr>
      </w:pPr>
      <w:r>
        <w:rPr>
          <w:sz w:val="20"/>
          <w:szCs w:val="20"/>
          <w:lang w:val="en-GB"/>
        </w:rPr>
        <w:t>|</w:t>
      </w:r>
      <w:r>
        <w:rPr>
          <w:sz w:val="20"/>
          <w:szCs w:val="20"/>
          <w:lang w:val="en-GB"/>
        </w:rPr>
        <w:tab/>
      </w:r>
      <w:r w:rsidRPr="00D24824">
        <w:rPr>
          <w:rFonts w:ascii="Arial Unicode MS" w:eastAsia="Arial Unicode MS" w:hAnsi="Arial Unicode MS" w:cs="Arial Unicode MS"/>
          <w:sz w:val="20"/>
          <w:szCs w:val="20"/>
          <w:lang w:val="en-GB"/>
        </w:rPr>
        <w:t>TIMESTAMP</w:t>
      </w:r>
      <w:r w:rsidR="00237E41" w:rsidRPr="00D24824">
        <w:rPr>
          <w:rFonts w:ascii="Arial Unicode MS" w:eastAsia="Arial Unicode MS" w:hAnsi="Arial Unicode MS" w:cs="Arial Unicode MS"/>
          <w:sz w:val="20"/>
          <w:szCs w:val="20"/>
          <w:lang w:val="en-GB"/>
        </w:rPr>
        <w:fldChar w:fldCharType="begin"/>
      </w:r>
      <w:r w:rsidR="00F05019" w:rsidRPr="00D24824">
        <w:rPr>
          <w:rFonts w:ascii="Arial Unicode MS" w:eastAsia="Arial Unicode MS" w:hAnsi="Arial Unicode MS" w:cs="Arial Unicode MS"/>
        </w:rPr>
        <w:instrText xml:space="preserve"> XE "</w:instrText>
      </w:r>
      <w:r w:rsidR="00F05019" w:rsidRPr="00D24824">
        <w:rPr>
          <w:rFonts w:ascii="Arial Unicode MS" w:eastAsia="Arial Unicode MS" w:hAnsi="Arial Unicode MS" w:cs="Arial Unicode MS"/>
          <w:sz w:val="20"/>
          <w:szCs w:val="20"/>
          <w:lang w:val="en-GB"/>
        </w:rPr>
        <w:instrText>TIMESTAMP</w:instrText>
      </w:r>
      <w:r w:rsidR="00F05019" w:rsidRPr="00D24824">
        <w:rPr>
          <w:rFonts w:ascii="Arial Unicode MS" w:eastAsia="Arial Unicode MS" w:hAnsi="Arial Unicode MS" w:cs="Arial Unicode MS"/>
        </w:rPr>
        <w:instrText xml:space="preserve">" </w:instrText>
      </w:r>
      <w:r w:rsidR="00237E41" w:rsidRPr="00D24824">
        <w:rPr>
          <w:rFonts w:ascii="Arial Unicode MS" w:eastAsia="Arial Unicode MS" w:hAnsi="Arial Unicode MS" w:cs="Arial Unicode MS"/>
          <w:sz w:val="20"/>
          <w:szCs w:val="20"/>
          <w:lang w:val="en-GB"/>
        </w:rPr>
        <w:fldChar w:fldCharType="end"/>
      </w:r>
      <w:r>
        <w:rPr>
          <w:sz w:val="20"/>
          <w:szCs w:val="20"/>
          <w:lang w:val="en-GB"/>
        </w:rPr>
        <w:t xml:space="preserve"> </w:t>
      </w:r>
      <w:r w:rsidRPr="00CC413A">
        <w:rPr>
          <w:i/>
          <w:sz w:val="20"/>
          <w:szCs w:val="20"/>
          <w:lang w:val="en-GB"/>
        </w:rPr>
        <w:t>timestamp</w:t>
      </w:r>
      <w:r>
        <w:rPr>
          <w:sz w:val="20"/>
          <w:szCs w:val="20"/>
          <w:lang w:val="en-GB"/>
        </w:rPr>
        <w:t>_string</w:t>
      </w:r>
    </w:p>
    <w:p w14:paraId="6301F27F" w14:textId="75262E33" w:rsidR="003F5377" w:rsidRDefault="00815EDA" w:rsidP="005242E9">
      <w:pPr>
        <w:ind w:firstLine="720"/>
        <w:jc w:val="both"/>
        <w:rPr>
          <w:sz w:val="20"/>
          <w:szCs w:val="20"/>
          <w:lang w:val="en-GB"/>
        </w:rPr>
      </w:pPr>
      <w:r>
        <w:rPr>
          <w:sz w:val="20"/>
          <w:szCs w:val="20"/>
          <w:lang w:val="en-GB"/>
        </w:rPr>
        <w:t>|</w:t>
      </w:r>
      <w:r>
        <w:rPr>
          <w:sz w:val="20"/>
          <w:szCs w:val="20"/>
          <w:lang w:val="en-GB"/>
        </w:rPr>
        <w:tab/>
      </w:r>
      <w:r w:rsidRPr="00D24824">
        <w:rPr>
          <w:rFonts w:ascii="Arial Unicode MS" w:eastAsia="Arial Unicode MS" w:hAnsi="Arial Unicode MS" w:cs="Arial Unicode MS"/>
          <w:sz w:val="20"/>
          <w:szCs w:val="20"/>
          <w:lang w:val="en-GB"/>
        </w:rPr>
        <w:t>INTERVAL</w:t>
      </w:r>
      <w:r w:rsidR="00237E41" w:rsidRPr="00D24824">
        <w:rPr>
          <w:rFonts w:ascii="Arial Unicode MS" w:eastAsia="Arial Unicode MS" w:hAnsi="Arial Unicode MS" w:cs="Arial Unicode MS"/>
          <w:sz w:val="20"/>
          <w:szCs w:val="20"/>
          <w:lang w:val="en-GB"/>
        </w:rPr>
        <w:fldChar w:fldCharType="begin"/>
      </w:r>
      <w:r w:rsidR="00F05019" w:rsidRPr="00D24824">
        <w:rPr>
          <w:rFonts w:ascii="Arial Unicode MS" w:eastAsia="Arial Unicode MS" w:hAnsi="Arial Unicode MS" w:cs="Arial Unicode MS"/>
        </w:rPr>
        <w:instrText xml:space="preserve"> XE "</w:instrText>
      </w:r>
      <w:r w:rsidR="00F05019" w:rsidRPr="00D24824">
        <w:rPr>
          <w:rFonts w:ascii="Arial Unicode MS" w:eastAsia="Arial Unicode MS" w:hAnsi="Arial Unicode MS" w:cs="Arial Unicode MS"/>
          <w:sz w:val="20"/>
          <w:szCs w:val="20"/>
          <w:lang w:val="en-GB"/>
        </w:rPr>
        <w:instrText>INTERVAL</w:instrText>
      </w:r>
      <w:r w:rsidR="00F05019" w:rsidRPr="00D24824">
        <w:rPr>
          <w:rFonts w:ascii="Arial Unicode MS" w:eastAsia="Arial Unicode MS" w:hAnsi="Arial Unicode MS" w:cs="Arial Unicode MS"/>
        </w:rPr>
        <w:instrText xml:space="preserve">" </w:instrText>
      </w:r>
      <w:r w:rsidR="00237E41" w:rsidRPr="00D24824">
        <w:rPr>
          <w:rFonts w:ascii="Arial Unicode MS" w:eastAsia="Arial Unicode MS" w:hAnsi="Arial Unicode MS" w:cs="Arial Unicode MS"/>
          <w:sz w:val="20"/>
          <w:szCs w:val="20"/>
          <w:lang w:val="en-GB"/>
        </w:rPr>
        <w:fldChar w:fldCharType="end"/>
      </w:r>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r w:rsidRPr="00CC413A">
        <w:rPr>
          <w:i/>
          <w:sz w:val="20"/>
          <w:szCs w:val="20"/>
          <w:lang w:val="en-GB"/>
        </w:rPr>
        <w:t>interval</w:t>
      </w:r>
      <w:r>
        <w:rPr>
          <w:sz w:val="20"/>
          <w:szCs w:val="20"/>
          <w:lang w:val="en-GB"/>
        </w:rPr>
        <w:t>_string IntervalQualifier</w:t>
      </w:r>
      <w:r w:rsidR="005E1D84">
        <w:rPr>
          <w:sz w:val="20"/>
          <w:szCs w:val="20"/>
          <w:lang w:val="en-GB"/>
        </w:rPr>
        <w:t xml:space="preserve"> </w:t>
      </w:r>
    </w:p>
    <w:p w14:paraId="144FBF96" w14:textId="36D81827" w:rsidR="005E1D84" w:rsidRDefault="003F5377" w:rsidP="005242E9">
      <w:pPr>
        <w:ind w:firstLine="720"/>
        <w:jc w:val="both"/>
        <w:rPr>
          <w:sz w:val="20"/>
          <w:szCs w:val="20"/>
          <w:lang w:val="en-GB"/>
        </w:rPr>
      </w:pPr>
      <w:r>
        <w:rPr>
          <w:sz w:val="20"/>
          <w:szCs w:val="20"/>
          <w:lang w:val="en-GB"/>
        </w:rPr>
        <w:t>|</w:t>
      </w:r>
      <w:r>
        <w:rPr>
          <w:sz w:val="20"/>
          <w:szCs w:val="20"/>
          <w:lang w:val="en-GB"/>
        </w:rPr>
        <w:tab/>
        <w:t xml:space="preserve">Level </w:t>
      </w:r>
      <w:r w:rsidR="005E1D84">
        <w:rPr>
          <w:sz w:val="20"/>
          <w:szCs w:val="20"/>
          <w:lang w:val="en-GB"/>
        </w:rPr>
        <w:t>.</w:t>
      </w:r>
    </w:p>
    <w:p w14:paraId="52758CC5" w14:textId="4FBC22D3" w:rsidR="00D06CFC" w:rsidRDefault="005242E9" w:rsidP="005242E9">
      <w:pPr>
        <w:spacing w:before="120"/>
        <w:jc w:val="both"/>
        <w:rPr>
          <w:sz w:val="20"/>
          <w:szCs w:val="20"/>
          <w:lang w:val="en-GB"/>
        </w:rPr>
      </w:pPr>
      <w:r>
        <w:rPr>
          <w:sz w:val="20"/>
          <w:szCs w:val="20"/>
          <w:lang w:val="en-GB"/>
        </w:rPr>
        <w:t>Strings are enclosed in single quotes</w:t>
      </w:r>
      <w:r w:rsidR="00EA30F1">
        <w:rPr>
          <w:sz w:val="20"/>
          <w:szCs w:val="20"/>
          <w:lang w:val="en-GB"/>
        </w:rPr>
        <w:t>.</w:t>
      </w:r>
      <w:r w:rsidR="00EA30F1" w:rsidRPr="00EA30F1">
        <w:rPr>
          <w:sz w:val="20"/>
          <w:szCs w:val="20"/>
          <w:lang w:val="en-GB"/>
        </w:rPr>
        <w:t xml:space="preserve"> </w:t>
      </w:r>
      <w:r w:rsidR="00EA30F1">
        <w:rPr>
          <w:sz w:val="20"/>
          <w:szCs w:val="20"/>
          <w:lang w:val="en-GB"/>
        </w:rPr>
        <w:t>Two single quotes in a string represent one single quote.</w:t>
      </w:r>
      <w:r w:rsidR="00E35E88">
        <w:rPr>
          <w:sz w:val="20"/>
          <w:szCs w:val="20"/>
          <w:lang w:val="en-GB"/>
        </w:rPr>
        <w:t xml:space="preserve"> </w:t>
      </w:r>
      <w:r>
        <w:rPr>
          <w:sz w:val="20"/>
          <w:szCs w:val="20"/>
          <w:lang w:val="en-GB"/>
        </w:rPr>
        <w:t>Hexits are hexadecimal digits 0-9,</w:t>
      </w:r>
      <w:r w:rsidR="00B450E5">
        <w:rPr>
          <w:sz w:val="20"/>
          <w:szCs w:val="20"/>
          <w:lang w:val="en-GB"/>
        </w:rPr>
        <w:t xml:space="preserve"> </w:t>
      </w:r>
      <w:r>
        <w:rPr>
          <w:sz w:val="20"/>
          <w:szCs w:val="20"/>
          <w:lang w:val="en-GB"/>
        </w:rPr>
        <w:t>A-F,</w:t>
      </w:r>
      <w:r w:rsidR="008351EF">
        <w:rPr>
          <w:sz w:val="20"/>
          <w:szCs w:val="20"/>
          <w:lang w:val="en-GB"/>
        </w:rPr>
        <w:t xml:space="preserve"> </w:t>
      </w:r>
      <w:r>
        <w:rPr>
          <w:sz w:val="20"/>
          <w:szCs w:val="20"/>
          <w:lang w:val="en-GB"/>
        </w:rPr>
        <w:t>a-f</w:t>
      </w:r>
      <w:r w:rsidR="00244F02">
        <w:rPr>
          <w:sz w:val="20"/>
          <w:szCs w:val="20"/>
          <w:lang w:val="en-GB"/>
        </w:rPr>
        <w:t xml:space="preserve"> and are used for binary objects</w:t>
      </w:r>
      <w:r>
        <w:rPr>
          <w:sz w:val="20"/>
          <w:szCs w:val="20"/>
          <w:lang w:val="en-GB"/>
        </w:rPr>
        <w:t xml:space="preserve">. </w:t>
      </w:r>
      <w:r w:rsidR="00476A7B">
        <w:rPr>
          <w:sz w:val="20"/>
          <w:szCs w:val="20"/>
          <w:lang w:val="en-GB"/>
        </w:rPr>
        <w:t>Level literal can only be used by the database owner.</w:t>
      </w:r>
    </w:p>
    <w:p w14:paraId="41CB4DB7" w14:textId="12A14AD7" w:rsidR="008F5C69" w:rsidRDefault="00B450E5" w:rsidP="005242E9">
      <w:pPr>
        <w:spacing w:before="120"/>
        <w:jc w:val="both"/>
        <w:rPr>
          <w:sz w:val="20"/>
          <w:szCs w:val="20"/>
          <w:lang w:val="en-GB"/>
        </w:rPr>
      </w:pPr>
      <w:r>
        <w:rPr>
          <w:sz w:val="20"/>
          <w:szCs w:val="20"/>
          <w:lang w:val="en-GB"/>
        </w:rPr>
        <w:t>Dates, times and intervals use string (</w:t>
      </w:r>
      <w:r w:rsidR="005E1D84">
        <w:rPr>
          <w:sz w:val="20"/>
          <w:szCs w:val="20"/>
          <w:lang w:val="en-GB"/>
        </w:rPr>
        <w:t xml:space="preserve">single </w:t>
      </w:r>
      <w:r>
        <w:rPr>
          <w:sz w:val="20"/>
          <w:szCs w:val="20"/>
          <w:lang w:val="en-GB"/>
        </w:rPr>
        <w:t xml:space="preserve">quoted) values and are not locale-dependent. For full details see </w:t>
      </w:r>
      <w:r w:rsidR="005D49CD">
        <w:rPr>
          <w:sz w:val="20"/>
          <w:szCs w:val="20"/>
          <w:lang w:val="en-GB"/>
        </w:rPr>
        <w:t>SQL2023</w:t>
      </w:r>
      <w:r>
        <w:rPr>
          <w:sz w:val="20"/>
          <w:szCs w:val="20"/>
          <w:lang w:val="en-GB"/>
        </w:rPr>
        <w:t xml:space="preserve">: e.g. </w:t>
      </w:r>
    </w:p>
    <w:p w14:paraId="2F714518" w14:textId="3F8B04D7" w:rsidR="008F5C69" w:rsidRDefault="00B450E5" w:rsidP="008F5C69">
      <w:pPr>
        <w:numPr>
          <w:ilvl w:val="0"/>
          <w:numId w:val="5"/>
        </w:numPr>
        <w:ind w:left="714" w:hanging="357"/>
        <w:jc w:val="both"/>
        <w:rPr>
          <w:sz w:val="20"/>
          <w:szCs w:val="20"/>
          <w:lang w:val="en-GB"/>
        </w:rPr>
      </w:pPr>
      <w:r>
        <w:rPr>
          <w:sz w:val="20"/>
          <w:szCs w:val="20"/>
          <w:lang w:val="en-GB"/>
        </w:rPr>
        <w:t>a date</w:t>
      </w:r>
      <w:r w:rsidR="005242E9">
        <w:rPr>
          <w:sz w:val="20"/>
          <w:szCs w:val="20"/>
          <w:lang w:val="en-GB"/>
        </w:rPr>
        <w:t xml:space="preserve"> has format like </w:t>
      </w:r>
      <w:r w:rsidRPr="00D24824">
        <w:rPr>
          <w:rFonts w:ascii="Arial Unicode MS" w:eastAsia="Arial Unicode MS" w:hAnsi="Arial Unicode MS" w:cs="Arial Unicode MS"/>
          <w:sz w:val="20"/>
          <w:szCs w:val="20"/>
          <w:lang w:val="en-GB"/>
        </w:rPr>
        <w:t>DATE</w:t>
      </w:r>
      <w:r>
        <w:rPr>
          <w:sz w:val="20"/>
          <w:szCs w:val="20"/>
          <w:lang w:val="en-GB"/>
        </w:rPr>
        <w:t xml:space="preserve"> </w:t>
      </w:r>
      <w:r w:rsidR="00834B13">
        <w:rPr>
          <w:sz w:val="20"/>
          <w:szCs w:val="20"/>
          <w:lang w:val="en-GB"/>
        </w:rPr>
        <w:t>'</w:t>
      </w:r>
      <w:r w:rsidR="005242E9">
        <w:rPr>
          <w:sz w:val="20"/>
          <w:szCs w:val="20"/>
          <w:lang w:val="en-GB"/>
        </w:rPr>
        <w:t>yyyy-mm-</w:t>
      </w:r>
      <w:r>
        <w:rPr>
          <w:sz w:val="20"/>
          <w:szCs w:val="20"/>
          <w:lang w:val="en-GB"/>
        </w:rPr>
        <w:t>dd</w:t>
      </w:r>
      <w:r w:rsidR="00834B13">
        <w:rPr>
          <w:sz w:val="20"/>
          <w:szCs w:val="20"/>
          <w:lang w:val="en-GB"/>
        </w:rPr>
        <w:t>'</w:t>
      </w:r>
      <w:r>
        <w:rPr>
          <w:sz w:val="20"/>
          <w:szCs w:val="20"/>
          <w:lang w:val="en-GB"/>
        </w:rPr>
        <w:t xml:space="preserve"> ,</w:t>
      </w:r>
    </w:p>
    <w:p w14:paraId="27746B82" w14:textId="4BBB7043" w:rsidR="008F5C69" w:rsidRDefault="00B450E5" w:rsidP="008F5C69">
      <w:pPr>
        <w:numPr>
          <w:ilvl w:val="0"/>
          <w:numId w:val="5"/>
        </w:numPr>
        <w:ind w:left="714" w:hanging="357"/>
        <w:jc w:val="both"/>
        <w:rPr>
          <w:sz w:val="20"/>
          <w:szCs w:val="20"/>
          <w:lang w:val="en-GB"/>
        </w:rPr>
      </w:pPr>
      <w:r>
        <w:rPr>
          <w:sz w:val="20"/>
          <w:szCs w:val="20"/>
          <w:lang w:val="en-GB"/>
        </w:rPr>
        <w:t xml:space="preserve">a </w:t>
      </w:r>
      <w:r w:rsidR="005242E9">
        <w:rPr>
          <w:sz w:val="20"/>
          <w:szCs w:val="20"/>
          <w:lang w:val="en-GB"/>
        </w:rPr>
        <w:t xml:space="preserve">time has format like </w:t>
      </w:r>
      <w:r w:rsidRPr="00D24824">
        <w:rPr>
          <w:rFonts w:ascii="Arial Unicode MS" w:eastAsia="Arial Unicode MS" w:hAnsi="Arial Unicode MS" w:cs="Arial Unicode MS"/>
          <w:sz w:val="20"/>
          <w:szCs w:val="20"/>
          <w:lang w:val="en-GB"/>
        </w:rPr>
        <w:t>TIME</w:t>
      </w:r>
      <w:r>
        <w:rPr>
          <w:sz w:val="20"/>
          <w:szCs w:val="20"/>
          <w:lang w:val="en-GB"/>
        </w:rPr>
        <w:t xml:space="preserve"> </w:t>
      </w:r>
      <w:r w:rsidR="00834B13">
        <w:rPr>
          <w:sz w:val="20"/>
          <w:szCs w:val="20"/>
          <w:lang w:val="en-GB"/>
        </w:rPr>
        <w:t>'</w:t>
      </w:r>
      <w:r w:rsidR="005242E9">
        <w:rPr>
          <w:sz w:val="20"/>
          <w:szCs w:val="20"/>
          <w:lang w:val="en-GB"/>
        </w:rPr>
        <w:t>hh:mm:ss</w:t>
      </w:r>
      <w:r w:rsidR="00834B13">
        <w:rPr>
          <w:sz w:val="20"/>
          <w:szCs w:val="20"/>
          <w:lang w:val="en-GB"/>
        </w:rPr>
        <w:t>'</w:t>
      </w:r>
      <w:r w:rsidR="005242E9">
        <w:rPr>
          <w:sz w:val="20"/>
          <w:szCs w:val="20"/>
          <w:lang w:val="en-GB"/>
        </w:rPr>
        <w:t xml:space="preserve"> or </w:t>
      </w:r>
      <w:r w:rsidRPr="00D24824">
        <w:rPr>
          <w:rFonts w:ascii="Arial Unicode MS" w:eastAsia="Arial Unicode MS" w:hAnsi="Arial Unicode MS" w:cs="Arial Unicode MS"/>
          <w:sz w:val="20"/>
          <w:szCs w:val="20"/>
          <w:lang w:val="en-GB"/>
        </w:rPr>
        <w:t>TIME</w:t>
      </w:r>
      <w:r>
        <w:rPr>
          <w:sz w:val="20"/>
          <w:szCs w:val="20"/>
          <w:lang w:val="en-GB"/>
        </w:rPr>
        <w:t xml:space="preserve"> </w:t>
      </w:r>
      <w:r w:rsidR="00834B13">
        <w:rPr>
          <w:sz w:val="20"/>
          <w:szCs w:val="20"/>
          <w:lang w:val="en-GB"/>
        </w:rPr>
        <w:t>'</w:t>
      </w:r>
      <w:r w:rsidR="005242E9">
        <w:rPr>
          <w:sz w:val="20"/>
          <w:szCs w:val="20"/>
          <w:lang w:val="en-GB"/>
        </w:rPr>
        <w:t>hh:</w:t>
      </w:r>
      <w:r w:rsidR="008F5C69">
        <w:rPr>
          <w:sz w:val="20"/>
          <w:szCs w:val="20"/>
          <w:lang w:val="en-GB"/>
        </w:rPr>
        <w:t>mm:ss.sss</w:t>
      </w:r>
      <w:r w:rsidR="00834B13">
        <w:rPr>
          <w:sz w:val="20"/>
          <w:szCs w:val="20"/>
          <w:lang w:val="en-GB"/>
        </w:rPr>
        <w:t>'</w:t>
      </w:r>
      <w:r w:rsidR="008F5C69">
        <w:rPr>
          <w:sz w:val="20"/>
          <w:szCs w:val="20"/>
          <w:lang w:val="en-GB"/>
        </w:rPr>
        <w:t xml:space="preserve"> ,</w:t>
      </w:r>
    </w:p>
    <w:p w14:paraId="384D2023" w14:textId="4A7341A4" w:rsidR="008F5C69" w:rsidRDefault="008F5C69" w:rsidP="008F5C69">
      <w:pPr>
        <w:numPr>
          <w:ilvl w:val="0"/>
          <w:numId w:val="5"/>
        </w:numPr>
        <w:ind w:left="714" w:hanging="357"/>
        <w:jc w:val="both"/>
        <w:rPr>
          <w:sz w:val="20"/>
          <w:szCs w:val="20"/>
          <w:lang w:val="en-GB"/>
        </w:rPr>
      </w:pPr>
      <w:r>
        <w:rPr>
          <w:sz w:val="20"/>
          <w:szCs w:val="20"/>
          <w:lang w:val="en-GB"/>
        </w:rPr>
        <w:t>a</w:t>
      </w:r>
      <w:r w:rsidR="00B450E5">
        <w:rPr>
          <w:sz w:val="20"/>
          <w:szCs w:val="20"/>
          <w:lang w:val="en-GB"/>
        </w:rPr>
        <w:t xml:space="preserve"> timestamp is</w:t>
      </w:r>
      <w:r w:rsidR="005242E9">
        <w:rPr>
          <w:sz w:val="20"/>
          <w:szCs w:val="20"/>
          <w:lang w:val="en-GB"/>
        </w:rPr>
        <w:t xml:space="preserve"> </w:t>
      </w:r>
      <w:r w:rsidR="00B450E5">
        <w:rPr>
          <w:sz w:val="20"/>
          <w:szCs w:val="20"/>
          <w:lang w:val="en-GB"/>
        </w:rPr>
        <w:t xml:space="preserve">like </w:t>
      </w:r>
      <w:r w:rsidR="00B450E5" w:rsidRPr="00D24824">
        <w:rPr>
          <w:rFonts w:ascii="Arial Unicode MS" w:eastAsia="Arial Unicode MS" w:hAnsi="Arial Unicode MS" w:cs="Arial Unicode MS"/>
          <w:sz w:val="20"/>
          <w:szCs w:val="20"/>
          <w:lang w:val="en-GB"/>
        </w:rPr>
        <w:t>TIMESTAM</w:t>
      </w:r>
      <w:r w:rsidR="00A011FD" w:rsidRPr="00D24824">
        <w:rPr>
          <w:rFonts w:ascii="Arial Unicode MS" w:eastAsia="Arial Unicode MS" w:hAnsi="Arial Unicode MS" w:cs="Arial Unicode MS"/>
          <w:sz w:val="20"/>
          <w:szCs w:val="20"/>
          <w:lang w:val="en-GB"/>
        </w:rPr>
        <w:t>P</w:t>
      </w:r>
      <w:r w:rsidR="00A011FD">
        <w:rPr>
          <w:sz w:val="20"/>
          <w:szCs w:val="20"/>
          <w:lang w:val="en-GB"/>
        </w:rPr>
        <w:t xml:space="preserve"> </w:t>
      </w:r>
      <w:r w:rsidR="00834B13">
        <w:rPr>
          <w:sz w:val="20"/>
          <w:szCs w:val="20"/>
          <w:lang w:val="en-GB"/>
        </w:rPr>
        <w:t>'</w:t>
      </w:r>
      <w:r w:rsidR="00A011FD">
        <w:rPr>
          <w:sz w:val="20"/>
          <w:szCs w:val="20"/>
          <w:lang w:val="en-GB"/>
        </w:rPr>
        <w:t xml:space="preserve">yyyy-mm-dd </w:t>
      </w:r>
      <w:r w:rsidR="00B450E5">
        <w:rPr>
          <w:sz w:val="20"/>
          <w:szCs w:val="20"/>
          <w:lang w:val="en-GB"/>
        </w:rPr>
        <w:t>hh:mm:ss.ss</w:t>
      </w:r>
      <w:r w:rsidR="00834B13">
        <w:rPr>
          <w:sz w:val="20"/>
          <w:szCs w:val="20"/>
          <w:lang w:val="en-GB"/>
        </w:rPr>
        <w:t>'</w:t>
      </w:r>
      <w:r>
        <w:rPr>
          <w:sz w:val="20"/>
          <w:szCs w:val="20"/>
          <w:lang w:val="en-GB"/>
        </w:rPr>
        <w:t>,</w:t>
      </w:r>
      <w:r w:rsidR="005242E9">
        <w:rPr>
          <w:sz w:val="20"/>
          <w:szCs w:val="20"/>
          <w:lang w:val="en-GB"/>
        </w:rPr>
        <w:t xml:space="preserve"> </w:t>
      </w:r>
    </w:p>
    <w:p w14:paraId="01D6A441" w14:textId="77777777" w:rsidR="008F5C69" w:rsidRDefault="008F5C69" w:rsidP="008F5C69">
      <w:pPr>
        <w:numPr>
          <w:ilvl w:val="0"/>
          <w:numId w:val="5"/>
        </w:numPr>
        <w:ind w:left="714" w:hanging="357"/>
        <w:jc w:val="both"/>
        <w:rPr>
          <w:sz w:val="20"/>
          <w:szCs w:val="20"/>
          <w:lang w:val="en-GB"/>
        </w:rPr>
      </w:pPr>
      <w:r>
        <w:rPr>
          <w:sz w:val="20"/>
          <w:szCs w:val="20"/>
          <w:lang w:val="en-GB"/>
        </w:rPr>
        <w:t>a</w:t>
      </w:r>
      <w:r w:rsidR="00B450E5">
        <w:rPr>
          <w:sz w:val="20"/>
          <w:szCs w:val="20"/>
          <w:lang w:val="en-GB"/>
        </w:rPr>
        <w:t>n interval is like e.g.</w:t>
      </w:r>
      <w:r w:rsidR="005242E9">
        <w:rPr>
          <w:sz w:val="20"/>
          <w:szCs w:val="20"/>
          <w:lang w:val="en-GB"/>
        </w:rPr>
        <w:t xml:space="preserve"> </w:t>
      </w:r>
    </w:p>
    <w:p w14:paraId="2267F44F" w14:textId="44006A87" w:rsidR="008F5C69" w:rsidRDefault="00B450E5" w:rsidP="008F5C69">
      <w:pPr>
        <w:numPr>
          <w:ilvl w:val="1"/>
          <w:numId w:val="5"/>
        </w:numPr>
        <w:ind w:left="1434" w:hanging="357"/>
        <w:jc w:val="both"/>
        <w:rPr>
          <w:sz w:val="20"/>
          <w:szCs w:val="20"/>
          <w:lang w:val="en-GB"/>
        </w:rPr>
      </w:pPr>
      <w:r w:rsidRPr="00D24824">
        <w:rPr>
          <w:rFonts w:ascii="Arial Unicode MS" w:eastAsia="Arial Unicode MS" w:hAnsi="Arial Unicode MS" w:cs="Arial Unicode MS"/>
          <w:sz w:val="20"/>
          <w:szCs w:val="20"/>
          <w:lang w:val="en-GB"/>
        </w:rPr>
        <w:t>INTERVAL</w:t>
      </w:r>
      <w:r>
        <w:rPr>
          <w:sz w:val="20"/>
          <w:szCs w:val="20"/>
          <w:lang w:val="en-GB"/>
        </w:rPr>
        <w:t xml:space="preserve"> </w:t>
      </w:r>
      <w:r w:rsidR="00834B13">
        <w:rPr>
          <w:sz w:val="20"/>
          <w:szCs w:val="20"/>
          <w:lang w:val="en-GB"/>
        </w:rPr>
        <w:t>'</w:t>
      </w:r>
      <w:r w:rsidR="005242E9">
        <w:rPr>
          <w:sz w:val="20"/>
          <w:szCs w:val="20"/>
          <w:lang w:val="en-GB"/>
        </w:rPr>
        <w:t>yyy</w:t>
      </w:r>
      <w:r w:rsidR="00834B13">
        <w:rPr>
          <w:sz w:val="20"/>
          <w:szCs w:val="20"/>
          <w:lang w:val="en-GB"/>
        </w:rPr>
        <w:t>'</w:t>
      </w:r>
      <w:r w:rsidR="005242E9">
        <w:rPr>
          <w:sz w:val="20"/>
          <w:szCs w:val="20"/>
          <w:lang w:val="en-GB"/>
        </w:rPr>
        <w:t xml:space="preserve"> </w:t>
      </w:r>
      <w:r w:rsidR="005242E9" w:rsidRPr="00D24824">
        <w:rPr>
          <w:rFonts w:ascii="Arial Unicode MS" w:eastAsia="Arial Unicode MS" w:hAnsi="Arial Unicode MS" w:cs="Arial Unicode MS"/>
          <w:sz w:val="20"/>
          <w:szCs w:val="20"/>
          <w:lang w:val="en-GB"/>
        </w:rPr>
        <w:t>YEAR</w:t>
      </w:r>
      <w:r w:rsidR="005242E9">
        <w:rPr>
          <w:sz w:val="20"/>
          <w:szCs w:val="20"/>
          <w:lang w:val="en-GB"/>
        </w:rPr>
        <w:t>,</w:t>
      </w:r>
    </w:p>
    <w:p w14:paraId="09143201" w14:textId="3E75821B" w:rsidR="008F5C69" w:rsidRDefault="005242E9" w:rsidP="008F5C69">
      <w:pPr>
        <w:numPr>
          <w:ilvl w:val="1"/>
          <w:numId w:val="5"/>
        </w:numPr>
        <w:ind w:left="1434" w:hanging="357"/>
        <w:jc w:val="both"/>
        <w:rPr>
          <w:sz w:val="20"/>
          <w:szCs w:val="20"/>
          <w:lang w:val="en-GB"/>
        </w:rPr>
      </w:pPr>
      <w:r>
        <w:rPr>
          <w:sz w:val="20"/>
          <w:szCs w:val="20"/>
          <w:lang w:val="en-GB"/>
        </w:rPr>
        <w:t xml:space="preserve"> </w:t>
      </w:r>
      <w:r w:rsidR="00B450E5" w:rsidRPr="00D24824">
        <w:rPr>
          <w:rFonts w:ascii="Arial Unicode MS" w:eastAsia="Arial Unicode MS" w:hAnsi="Arial Unicode MS" w:cs="Arial Unicode MS"/>
          <w:sz w:val="20"/>
          <w:szCs w:val="20"/>
          <w:lang w:val="en-GB"/>
        </w:rPr>
        <w:t>INTERVAL</w:t>
      </w:r>
      <w:r w:rsidR="00B450E5">
        <w:rPr>
          <w:sz w:val="20"/>
          <w:szCs w:val="20"/>
          <w:lang w:val="en-GB"/>
        </w:rPr>
        <w:t xml:space="preserve"> </w:t>
      </w:r>
      <w:r w:rsidR="00834B13">
        <w:rPr>
          <w:sz w:val="20"/>
          <w:szCs w:val="20"/>
          <w:lang w:val="en-GB"/>
        </w:rPr>
        <w:t>'</w:t>
      </w:r>
      <w:r>
        <w:rPr>
          <w:sz w:val="20"/>
          <w:szCs w:val="20"/>
          <w:lang w:val="en-GB"/>
        </w:rPr>
        <w:t>yy-mm</w:t>
      </w:r>
      <w:r w:rsidR="00834B13">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YEAR</w:t>
      </w:r>
      <w:r>
        <w:rPr>
          <w:sz w:val="20"/>
          <w:szCs w:val="20"/>
          <w:lang w:val="en-GB"/>
        </w:rPr>
        <w:t xml:space="preserve"> </w:t>
      </w:r>
      <w:r w:rsidRPr="00D24824">
        <w:rPr>
          <w:rFonts w:ascii="Arial Unicode MS" w:eastAsia="Arial Unicode MS" w:hAnsi="Arial Unicode MS" w:cs="Arial Unicode MS"/>
          <w:sz w:val="20"/>
          <w:szCs w:val="20"/>
          <w:lang w:val="en-GB"/>
        </w:rPr>
        <w:t>TO</w:t>
      </w:r>
      <w:r>
        <w:rPr>
          <w:sz w:val="20"/>
          <w:szCs w:val="20"/>
          <w:lang w:val="en-GB"/>
        </w:rPr>
        <w:t xml:space="preserve"> </w:t>
      </w:r>
      <w:r w:rsidRPr="00D24824">
        <w:rPr>
          <w:rFonts w:ascii="Arial Unicode MS" w:eastAsia="Arial Unicode MS" w:hAnsi="Arial Unicode MS" w:cs="Arial Unicode MS"/>
          <w:sz w:val="20"/>
          <w:szCs w:val="20"/>
          <w:lang w:val="en-GB"/>
        </w:rPr>
        <w:t>MONTH</w:t>
      </w:r>
      <w:r>
        <w:rPr>
          <w:sz w:val="20"/>
          <w:szCs w:val="20"/>
          <w:lang w:val="en-GB"/>
        </w:rPr>
        <w:t xml:space="preserve">, </w:t>
      </w:r>
    </w:p>
    <w:p w14:paraId="66CEF66D" w14:textId="14B18843" w:rsidR="008F5C69" w:rsidRDefault="00B450E5" w:rsidP="008F5C69">
      <w:pPr>
        <w:numPr>
          <w:ilvl w:val="1"/>
          <w:numId w:val="5"/>
        </w:numPr>
        <w:ind w:left="1434" w:hanging="357"/>
        <w:jc w:val="both"/>
        <w:rPr>
          <w:sz w:val="20"/>
          <w:szCs w:val="20"/>
          <w:lang w:val="en-GB"/>
        </w:rPr>
      </w:pPr>
      <w:r w:rsidRPr="00D24824">
        <w:rPr>
          <w:rFonts w:ascii="Arial Unicode MS" w:eastAsia="Arial Unicode MS" w:hAnsi="Arial Unicode MS" w:cs="Arial Unicode MS"/>
          <w:sz w:val="20"/>
          <w:szCs w:val="20"/>
          <w:lang w:val="en-GB"/>
        </w:rPr>
        <w:t>INTERVAL</w:t>
      </w:r>
      <w:r>
        <w:rPr>
          <w:sz w:val="20"/>
          <w:szCs w:val="20"/>
          <w:lang w:val="en-GB"/>
        </w:rPr>
        <w:t xml:space="preserve"> </w:t>
      </w:r>
      <w:r w:rsidR="00834B13">
        <w:rPr>
          <w:sz w:val="20"/>
          <w:szCs w:val="20"/>
          <w:lang w:val="en-GB"/>
        </w:rPr>
        <w:t>'</w:t>
      </w:r>
      <w:r w:rsidR="005242E9">
        <w:rPr>
          <w:sz w:val="20"/>
          <w:szCs w:val="20"/>
          <w:lang w:val="en-GB"/>
        </w:rPr>
        <w:t>m</w:t>
      </w:r>
      <w:r w:rsidR="00834B13">
        <w:rPr>
          <w:sz w:val="20"/>
          <w:szCs w:val="20"/>
          <w:lang w:val="en-GB"/>
        </w:rPr>
        <w:t>'</w:t>
      </w:r>
      <w:r w:rsidR="005242E9">
        <w:rPr>
          <w:sz w:val="20"/>
          <w:szCs w:val="20"/>
          <w:lang w:val="en-GB"/>
        </w:rPr>
        <w:t xml:space="preserve"> </w:t>
      </w:r>
      <w:r w:rsidR="005242E9" w:rsidRPr="00D24824">
        <w:rPr>
          <w:rFonts w:ascii="Arial Unicode MS" w:eastAsia="Arial Unicode MS" w:hAnsi="Arial Unicode MS" w:cs="Arial Unicode MS"/>
          <w:sz w:val="20"/>
          <w:szCs w:val="20"/>
          <w:lang w:val="en-GB"/>
        </w:rPr>
        <w:t>MONTH</w:t>
      </w:r>
      <w:r w:rsidR="005242E9">
        <w:rPr>
          <w:sz w:val="20"/>
          <w:szCs w:val="20"/>
          <w:lang w:val="en-GB"/>
        </w:rPr>
        <w:t xml:space="preserve">, </w:t>
      </w:r>
    </w:p>
    <w:p w14:paraId="2CD097EE" w14:textId="5395B2A2" w:rsidR="008F5C69" w:rsidRDefault="00B450E5" w:rsidP="008F5C69">
      <w:pPr>
        <w:numPr>
          <w:ilvl w:val="1"/>
          <w:numId w:val="5"/>
        </w:numPr>
        <w:ind w:left="1434" w:hanging="357"/>
        <w:jc w:val="both"/>
        <w:rPr>
          <w:sz w:val="20"/>
          <w:szCs w:val="20"/>
          <w:lang w:val="en-GB"/>
        </w:rPr>
      </w:pPr>
      <w:r w:rsidRPr="00D24824">
        <w:rPr>
          <w:rFonts w:ascii="Arial Unicode MS" w:eastAsia="Arial Unicode MS" w:hAnsi="Arial Unicode MS" w:cs="Arial Unicode MS"/>
          <w:sz w:val="20"/>
          <w:szCs w:val="20"/>
          <w:lang w:val="en-GB"/>
        </w:rPr>
        <w:t>INTERVAL</w:t>
      </w:r>
      <w:r>
        <w:rPr>
          <w:sz w:val="20"/>
          <w:szCs w:val="20"/>
          <w:lang w:val="en-GB"/>
        </w:rPr>
        <w:t xml:space="preserve"> </w:t>
      </w:r>
      <w:r w:rsidR="00834B13">
        <w:rPr>
          <w:sz w:val="20"/>
          <w:szCs w:val="20"/>
          <w:lang w:val="en-GB"/>
        </w:rPr>
        <w:t>'</w:t>
      </w:r>
      <w:r w:rsidR="005242E9">
        <w:rPr>
          <w:sz w:val="20"/>
          <w:szCs w:val="20"/>
          <w:lang w:val="en-GB"/>
        </w:rPr>
        <w:t>d h</w:t>
      </w:r>
      <w:r w:rsidR="00244F02">
        <w:rPr>
          <w:sz w:val="20"/>
          <w:szCs w:val="20"/>
          <w:lang w:val="en-GB"/>
        </w:rPr>
        <w:t>h</w:t>
      </w:r>
      <w:r w:rsidR="005242E9">
        <w:rPr>
          <w:sz w:val="20"/>
          <w:szCs w:val="20"/>
          <w:lang w:val="en-GB"/>
        </w:rPr>
        <w:t>:m</w:t>
      </w:r>
      <w:r>
        <w:rPr>
          <w:sz w:val="20"/>
          <w:szCs w:val="20"/>
          <w:lang w:val="en-GB"/>
        </w:rPr>
        <w:t>m</w:t>
      </w:r>
      <w:r w:rsidR="005242E9">
        <w:rPr>
          <w:sz w:val="20"/>
          <w:szCs w:val="20"/>
          <w:lang w:val="en-GB"/>
        </w:rPr>
        <w:t>:s</w:t>
      </w:r>
      <w:r>
        <w:rPr>
          <w:sz w:val="20"/>
          <w:szCs w:val="20"/>
          <w:lang w:val="en-GB"/>
        </w:rPr>
        <w:t>s</w:t>
      </w:r>
      <w:r w:rsidR="00834B13">
        <w:rPr>
          <w:sz w:val="20"/>
          <w:szCs w:val="20"/>
          <w:lang w:val="en-GB"/>
        </w:rPr>
        <w:t>'</w:t>
      </w:r>
      <w:r w:rsidR="00244F02">
        <w:rPr>
          <w:sz w:val="20"/>
          <w:szCs w:val="20"/>
          <w:lang w:val="en-GB"/>
        </w:rPr>
        <w:t xml:space="preserve"> </w:t>
      </w:r>
      <w:r w:rsidR="00244F02" w:rsidRPr="00D24824">
        <w:rPr>
          <w:rFonts w:ascii="Arial Unicode MS" w:eastAsia="Arial Unicode MS" w:hAnsi="Arial Unicode MS" w:cs="Arial Unicode MS"/>
          <w:sz w:val="20"/>
          <w:szCs w:val="20"/>
          <w:lang w:val="en-GB"/>
        </w:rPr>
        <w:t>DAY</w:t>
      </w:r>
      <w:r w:rsidR="00244F02">
        <w:rPr>
          <w:sz w:val="20"/>
          <w:szCs w:val="20"/>
          <w:lang w:val="en-GB"/>
        </w:rPr>
        <w:t xml:space="preserve">(1) </w:t>
      </w:r>
      <w:r w:rsidR="00244F02" w:rsidRPr="00D24824">
        <w:rPr>
          <w:rFonts w:ascii="Arial Unicode MS" w:eastAsia="Arial Unicode MS" w:hAnsi="Arial Unicode MS" w:cs="Arial Unicode MS"/>
          <w:sz w:val="20"/>
          <w:szCs w:val="20"/>
          <w:lang w:val="en-GB"/>
        </w:rPr>
        <w:t>TO</w:t>
      </w:r>
      <w:r w:rsidR="00244F02">
        <w:rPr>
          <w:sz w:val="20"/>
          <w:szCs w:val="20"/>
          <w:lang w:val="en-GB"/>
        </w:rPr>
        <w:t xml:space="preserve"> </w:t>
      </w:r>
      <w:r w:rsidR="00244F02" w:rsidRPr="00D24824">
        <w:rPr>
          <w:rFonts w:ascii="Arial Unicode MS" w:eastAsia="Arial Unicode MS" w:hAnsi="Arial Unicode MS" w:cs="Arial Unicode MS"/>
          <w:sz w:val="20"/>
          <w:szCs w:val="20"/>
          <w:lang w:val="en-GB"/>
        </w:rPr>
        <w:t>SECOND</w:t>
      </w:r>
      <w:r w:rsidR="00244F02">
        <w:rPr>
          <w:sz w:val="20"/>
          <w:szCs w:val="20"/>
          <w:lang w:val="en-GB"/>
        </w:rPr>
        <w:t xml:space="preserve">, </w:t>
      </w:r>
    </w:p>
    <w:p w14:paraId="59614141" w14:textId="3682FE13" w:rsidR="005242E9" w:rsidRPr="00C67BFF" w:rsidRDefault="00B450E5" w:rsidP="008F5C69">
      <w:pPr>
        <w:numPr>
          <w:ilvl w:val="1"/>
          <w:numId w:val="5"/>
        </w:numPr>
        <w:ind w:left="1434" w:hanging="357"/>
        <w:jc w:val="both"/>
        <w:rPr>
          <w:sz w:val="20"/>
          <w:szCs w:val="20"/>
          <w:lang w:val="fr-FR"/>
        </w:rPr>
      </w:pPr>
      <w:r w:rsidRPr="00D24824">
        <w:rPr>
          <w:rFonts w:ascii="Arial Unicode MS" w:eastAsia="Arial Unicode MS" w:hAnsi="Arial Unicode MS" w:cs="Arial Unicode MS"/>
          <w:sz w:val="20"/>
          <w:szCs w:val="20"/>
          <w:lang w:val="fr-FR"/>
        </w:rPr>
        <w:t>INTERVAL</w:t>
      </w:r>
      <w:r w:rsidRPr="00C67BFF">
        <w:rPr>
          <w:sz w:val="20"/>
          <w:szCs w:val="20"/>
          <w:lang w:val="fr-FR"/>
        </w:rPr>
        <w:t xml:space="preserve"> </w:t>
      </w:r>
      <w:r w:rsidR="00834B13">
        <w:rPr>
          <w:sz w:val="20"/>
          <w:szCs w:val="20"/>
          <w:lang w:val="fr-FR"/>
        </w:rPr>
        <w:t>'</w:t>
      </w:r>
      <w:r w:rsidR="00244F02" w:rsidRPr="00C67BFF">
        <w:rPr>
          <w:sz w:val="20"/>
          <w:szCs w:val="20"/>
          <w:lang w:val="fr-FR"/>
        </w:rPr>
        <w:t>sss.ss</w:t>
      </w:r>
      <w:r w:rsidR="00834B13">
        <w:rPr>
          <w:sz w:val="20"/>
          <w:szCs w:val="20"/>
          <w:lang w:val="fr-FR"/>
        </w:rPr>
        <w:t>'</w:t>
      </w:r>
      <w:r w:rsidR="00244F02" w:rsidRPr="00C67BFF">
        <w:rPr>
          <w:sz w:val="20"/>
          <w:szCs w:val="20"/>
          <w:lang w:val="fr-FR"/>
        </w:rPr>
        <w:t xml:space="preserve"> </w:t>
      </w:r>
      <w:r w:rsidR="00244F02" w:rsidRPr="00D24824">
        <w:rPr>
          <w:rFonts w:ascii="Arial Unicode MS" w:eastAsia="Arial Unicode MS" w:hAnsi="Arial Unicode MS" w:cs="Arial Unicode MS"/>
          <w:sz w:val="20"/>
          <w:szCs w:val="20"/>
          <w:lang w:val="fr-FR"/>
        </w:rPr>
        <w:t>SECOND</w:t>
      </w:r>
      <w:r w:rsidR="00244F02" w:rsidRPr="00C67BFF">
        <w:rPr>
          <w:sz w:val="20"/>
          <w:szCs w:val="20"/>
          <w:lang w:val="fr-FR"/>
        </w:rPr>
        <w:t>(3,2) etc.</w:t>
      </w:r>
    </w:p>
    <w:p w14:paraId="03113282" w14:textId="458407AF" w:rsidR="00872113" w:rsidRDefault="00872113" w:rsidP="005242E9">
      <w:pPr>
        <w:spacing w:before="120"/>
        <w:jc w:val="both"/>
        <w:rPr>
          <w:sz w:val="20"/>
          <w:szCs w:val="20"/>
          <w:lang w:val="en-GB"/>
        </w:rPr>
      </w:pPr>
      <w:r>
        <w:rPr>
          <w:sz w:val="20"/>
          <w:szCs w:val="20"/>
          <w:lang w:val="en-GB"/>
        </w:rPr>
        <w:t>The SQL20</w:t>
      </w:r>
      <w:r w:rsidR="00834B13">
        <w:rPr>
          <w:sz w:val="20"/>
          <w:szCs w:val="20"/>
          <w:lang w:val="en-GB"/>
        </w:rPr>
        <w:t>23 standard</w:t>
      </w:r>
      <w:r>
        <w:rPr>
          <w:sz w:val="20"/>
          <w:szCs w:val="20"/>
          <w:lang w:val="en-GB"/>
        </w:rPr>
        <w:t xml:space="preserve"> specifies that intervals cannot have a mixture of year-month and date-second fields.</w:t>
      </w:r>
    </w:p>
    <w:p w14:paraId="45CB5B2D" w14:textId="77777777" w:rsidR="00815EDA" w:rsidRDefault="00815EDA" w:rsidP="005242E9">
      <w:pPr>
        <w:spacing w:before="120"/>
        <w:jc w:val="both"/>
        <w:rPr>
          <w:sz w:val="20"/>
          <w:szCs w:val="20"/>
          <w:lang w:val="en-GB"/>
        </w:rPr>
      </w:pPr>
      <w:r>
        <w:rPr>
          <w:sz w:val="20"/>
          <w:szCs w:val="20"/>
          <w:lang w:val="en-GB"/>
        </w:rPr>
        <w:t>IntervalQualifier</w:t>
      </w:r>
      <w:r w:rsidR="00237E41">
        <w:rPr>
          <w:sz w:val="20"/>
          <w:szCs w:val="20"/>
          <w:lang w:val="en-GB"/>
        </w:rPr>
        <w:fldChar w:fldCharType="begin"/>
      </w:r>
      <w:r w:rsidR="00F05019">
        <w:instrText xml:space="preserve"> XE "</w:instrText>
      </w:r>
      <w:r w:rsidR="00F05019" w:rsidRPr="00ED33AB">
        <w:rPr>
          <w:sz w:val="20"/>
          <w:szCs w:val="20"/>
          <w:lang w:val="en-GB"/>
        </w:rPr>
        <w:instrText>IntervalQualifier</w:instrText>
      </w:r>
      <w:r w:rsidR="00F05019">
        <w:instrText xml:space="preserve">" </w:instrText>
      </w:r>
      <w:r w:rsidR="00237E41">
        <w:rPr>
          <w:sz w:val="20"/>
          <w:szCs w:val="20"/>
          <w:lang w:val="en-GB"/>
        </w:rPr>
        <w:fldChar w:fldCharType="end"/>
      </w:r>
      <w:r>
        <w:rPr>
          <w:sz w:val="20"/>
          <w:szCs w:val="20"/>
          <w:lang w:val="en-GB"/>
        </w:rPr>
        <w:t xml:space="preserve"> = StartField </w:t>
      </w:r>
      <w:r w:rsidRPr="00D24824">
        <w:rPr>
          <w:rFonts w:ascii="Arial Unicode MS" w:eastAsia="Arial Unicode MS" w:hAnsi="Arial Unicode MS" w:cs="Arial Unicode MS"/>
          <w:sz w:val="20"/>
          <w:szCs w:val="20"/>
          <w:lang w:val="en-GB"/>
        </w:rPr>
        <w:t>TO</w:t>
      </w:r>
      <w:r>
        <w:rPr>
          <w:sz w:val="20"/>
          <w:szCs w:val="20"/>
          <w:lang w:val="en-GB"/>
        </w:rPr>
        <w:t xml:space="preserve"> EndField </w:t>
      </w:r>
    </w:p>
    <w:p w14:paraId="25759ECD" w14:textId="77777777" w:rsidR="00815EDA" w:rsidRDefault="00815EDA" w:rsidP="005242E9">
      <w:pPr>
        <w:jc w:val="both"/>
        <w:rPr>
          <w:sz w:val="20"/>
          <w:szCs w:val="20"/>
          <w:lang w:val="en-GB"/>
        </w:rPr>
      </w:pPr>
      <w:r>
        <w:rPr>
          <w:sz w:val="20"/>
          <w:szCs w:val="20"/>
          <w:lang w:val="en-GB"/>
        </w:rPr>
        <w:tab/>
        <w:t xml:space="preserve">| </w:t>
      </w:r>
      <w:r>
        <w:rPr>
          <w:sz w:val="20"/>
          <w:szCs w:val="20"/>
          <w:lang w:val="en-GB"/>
        </w:rPr>
        <w:tab/>
        <w:t>DateTimeField .</w:t>
      </w:r>
    </w:p>
    <w:p w14:paraId="2C59D399" w14:textId="5F27748F" w:rsidR="00815EDA" w:rsidRDefault="00815EDA" w:rsidP="005242E9">
      <w:pPr>
        <w:spacing w:before="120"/>
        <w:jc w:val="both"/>
        <w:rPr>
          <w:sz w:val="20"/>
          <w:szCs w:val="20"/>
          <w:lang w:val="en-GB"/>
        </w:rPr>
      </w:pPr>
      <w:r>
        <w:rPr>
          <w:sz w:val="20"/>
          <w:szCs w:val="20"/>
          <w:lang w:val="en-GB"/>
        </w:rPr>
        <w:t>StartField</w:t>
      </w:r>
      <w:r w:rsidR="00237E41">
        <w:rPr>
          <w:sz w:val="20"/>
          <w:szCs w:val="20"/>
          <w:lang w:val="en-GB"/>
        </w:rPr>
        <w:fldChar w:fldCharType="begin"/>
      </w:r>
      <w:r w:rsidR="00F05019">
        <w:instrText xml:space="preserve"> XE "</w:instrText>
      </w:r>
      <w:r w:rsidR="00F05019" w:rsidRPr="00ED33AB">
        <w:rPr>
          <w:sz w:val="20"/>
          <w:szCs w:val="20"/>
          <w:lang w:val="en-GB"/>
        </w:rPr>
        <w:instrText>StartField</w:instrText>
      </w:r>
      <w:r w:rsidR="00F05019">
        <w:instrText xml:space="preserve">" </w:instrText>
      </w:r>
      <w:r w:rsidR="00237E41">
        <w:rPr>
          <w:sz w:val="20"/>
          <w:szCs w:val="20"/>
          <w:lang w:val="en-GB"/>
        </w:rPr>
        <w:fldChar w:fldCharType="end"/>
      </w:r>
      <w:r>
        <w:rPr>
          <w:sz w:val="20"/>
          <w:szCs w:val="20"/>
          <w:lang w:val="en-GB"/>
        </w:rPr>
        <w:t xml:space="preserve"> = IntervalField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int </w:t>
      </w:r>
      <w:r w:rsidR="00834B13">
        <w:rPr>
          <w:sz w:val="20"/>
          <w:szCs w:val="20"/>
          <w:lang w:val="en-GB"/>
        </w:rPr>
        <w:t>'</w:t>
      </w:r>
      <w:r>
        <w:rPr>
          <w:sz w:val="20"/>
          <w:szCs w:val="20"/>
          <w:lang w:val="en-GB"/>
        </w:rPr>
        <w:t>)</w:t>
      </w:r>
      <w:r w:rsidR="00834B13">
        <w:rPr>
          <w:sz w:val="20"/>
          <w:szCs w:val="20"/>
          <w:lang w:val="en-GB"/>
        </w:rPr>
        <w:t>'</w:t>
      </w:r>
      <w:r>
        <w:rPr>
          <w:sz w:val="20"/>
          <w:szCs w:val="20"/>
          <w:lang w:val="en-GB"/>
        </w:rPr>
        <w:t>] .</w:t>
      </w:r>
    </w:p>
    <w:p w14:paraId="0D17661C" w14:textId="47131AB7" w:rsidR="00815EDA" w:rsidRDefault="00815EDA" w:rsidP="005242E9">
      <w:pPr>
        <w:spacing w:before="120"/>
        <w:jc w:val="both"/>
        <w:rPr>
          <w:sz w:val="20"/>
          <w:szCs w:val="20"/>
          <w:lang w:val="en-GB"/>
        </w:rPr>
      </w:pPr>
      <w:r>
        <w:rPr>
          <w:sz w:val="20"/>
          <w:szCs w:val="20"/>
          <w:lang w:val="en-GB"/>
        </w:rPr>
        <w:t>EndField</w:t>
      </w:r>
      <w:r w:rsidR="00237E41">
        <w:rPr>
          <w:sz w:val="20"/>
          <w:szCs w:val="20"/>
          <w:lang w:val="en-GB"/>
        </w:rPr>
        <w:fldChar w:fldCharType="begin"/>
      </w:r>
      <w:r w:rsidR="00F05019">
        <w:instrText xml:space="preserve"> XE "</w:instrText>
      </w:r>
      <w:r w:rsidR="00F05019" w:rsidRPr="00ED33AB">
        <w:rPr>
          <w:sz w:val="20"/>
          <w:szCs w:val="20"/>
          <w:lang w:val="en-GB"/>
        </w:rPr>
        <w:instrText>EndField</w:instrText>
      </w:r>
      <w:r w:rsidR="00F05019">
        <w:instrText xml:space="preserve">" </w:instrText>
      </w:r>
      <w:r w:rsidR="00237E41">
        <w:rPr>
          <w:sz w:val="20"/>
          <w:szCs w:val="20"/>
          <w:lang w:val="en-GB"/>
        </w:rPr>
        <w:fldChar w:fldCharType="end"/>
      </w:r>
      <w:r>
        <w:rPr>
          <w:sz w:val="20"/>
          <w:szCs w:val="20"/>
          <w:lang w:val="en-GB"/>
        </w:rPr>
        <w:t xml:space="preserve"> = IntervalField</w:t>
      </w:r>
      <w:r w:rsidR="005242E9">
        <w:rPr>
          <w:sz w:val="20"/>
          <w:szCs w:val="20"/>
          <w:lang w:val="en-GB"/>
        </w:rPr>
        <w:t xml:space="preserve"> | </w:t>
      </w:r>
      <w:r w:rsidR="005242E9" w:rsidRPr="00D24824">
        <w:rPr>
          <w:rFonts w:ascii="Arial Unicode MS" w:eastAsia="Arial Unicode MS" w:hAnsi="Arial Unicode MS" w:cs="Arial Unicode MS"/>
          <w:sz w:val="20"/>
          <w:szCs w:val="20"/>
          <w:lang w:val="en-GB"/>
        </w:rPr>
        <w:t>SECOND</w:t>
      </w:r>
      <w:r w:rsidR="005242E9">
        <w:rPr>
          <w:sz w:val="20"/>
          <w:szCs w:val="20"/>
          <w:lang w:val="en-GB"/>
        </w:rPr>
        <w:t xml:space="preserve"> [</w:t>
      </w:r>
      <w:r w:rsidR="00834B13">
        <w:rPr>
          <w:sz w:val="20"/>
          <w:szCs w:val="20"/>
          <w:lang w:val="en-GB"/>
        </w:rPr>
        <w:t>'</w:t>
      </w:r>
      <w:r w:rsidR="005242E9">
        <w:rPr>
          <w:sz w:val="20"/>
          <w:szCs w:val="20"/>
          <w:lang w:val="en-GB"/>
        </w:rPr>
        <w:t>(</w:t>
      </w:r>
      <w:r w:rsidR="00834B13">
        <w:rPr>
          <w:sz w:val="20"/>
          <w:szCs w:val="20"/>
          <w:lang w:val="en-GB"/>
        </w:rPr>
        <w:t>'</w:t>
      </w:r>
      <w:r w:rsidR="005242E9">
        <w:rPr>
          <w:sz w:val="20"/>
          <w:szCs w:val="20"/>
          <w:lang w:val="en-GB"/>
        </w:rPr>
        <w:t xml:space="preserve"> int </w:t>
      </w:r>
      <w:r w:rsidR="00834B13">
        <w:rPr>
          <w:sz w:val="20"/>
          <w:szCs w:val="20"/>
          <w:lang w:val="en-GB"/>
        </w:rPr>
        <w:t>'</w:t>
      </w:r>
      <w:r w:rsidR="005242E9">
        <w:rPr>
          <w:sz w:val="20"/>
          <w:szCs w:val="20"/>
          <w:lang w:val="en-GB"/>
        </w:rPr>
        <w:t>)</w:t>
      </w:r>
      <w:r w:rsidR="00834B13">
        <w:rPr>
          <w:sz w:val="20"/>
          <w:szCs w:val="20"/>
          <w:lang w:val="en-GB"/>
        </w:rPr>
        <w:t>'</w:t>
      </w:r>
      <w:r w:rsidR="005242E9">
        <w:rPr>
          <w:sz w:val="20"/>
          <w:szCs w:val="20"/>
          <w:lang w:val="en-GB"/>
        </w:rPr>
        <w:t>] .</w:t>
      </w:r>
    </w:p>
    <w:p w14:paraId="55B4E543" w14:textId="79A9AF62" w:rsidR="005242E9" w:rsidRDefault="005242E9" w:rsidP="005242E9">
      <w:pPr>
        <w:spacing w:before="120"/>
        <w:jc w:val="both"/>
        <w:rPr>
          <w:sz w:val="20"/>
          <w:szCs w:val="20"/>
          <w:lang w:val="en-GB"/>
        </w:rPr>
      </w:pPr>
      <w:r>
        <w:rPr>
          <w:sz w:val="20"/>
          <w:szCs w:val="20"/>
          <w:lang w:val="en-GB"/>
        </w:rPr>
        <w:t>DateTimeField</w:t>
      </w:r>
      <w:r w:rsidR="00237E41">
        <w:rPr>
          <w:sz w:val="20"/>
          <w:szCs w:val="20"/>
          <w:lang w:val="en-GB"/>
        </w:rPr>
        <w:fldChar w:fldCharType="begin"/>
      </w:r>
      <w:r w:rsidR="00F05019">
        <w:instrText xml:space="preserve"> XE "</w:instrText>
      </w:r>
      <w:r w:rsidR="00F05019" w:rsidRPr="00ED33AB">
        <w:rPr>
          <w:sz w:val="20"/>
          <w:szCs w:val="20"/>
          <w:lang w:val="en-GB"/>
        </w:rPr>
        <w:instrText>DateTimeField</w:instrText>
      </w:r>
      <w:r w:rsidR="00F05019">
        <w:instrText xml:space="preserve">" </w:instrText>
      </w:r>
      <w:r w:rsidR="00237E41">
        <w:rPr>
          <w:sz w:val="20"/>
          <w:szCs w:val="20"/>
          <w:lang w:val="en-GB"/>
        </w:rPr>
        <w:fldChar w:fldCharType="end"/>
      </w:r>
      <w:r>
        <w:rPr>
          <w:sz w:val="20"/>
          <w:szCs w:val="20"/>
          <w:lang w:val="en-GB"/>
        </w:rPr>
        <w:t xml:space="preserve"> = StartField | </w:t>
      </w:r>
      <w:r w:rsidRPr="00D24824">
        <w:rPr>
          <w:rFonts w:ascii="Arial Unicode MS" w:eastAsia="Arial Unicode MS" w:hAnsi="Arial Unicode MS" w:cs="Arial Unicode MS"/>
          <w:sz w:val="20"/>
          <w:szCs w:val="20"/>
          <w:lang w:val="en-GB"/>
        </w:rPr>
        <w:t>SECOND</w:t>
      </w:r>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int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int]</w:t>
      </w:r>
      <w:r w:rsidR="00834B13">
        <w:rPr>
          <w:sz w:val="20"/>
          <w:szCs w:val="20"/>
          <w:lang w:val="en-GB"/>
        </w:rPr>
        <w:t>'</w:t>
      </w:r>
      <w:r>
        <w:rPr>
          <w:sz w:val="20"/>
          <w:szCs w:val="20"/>
          <w:lang w:val="en-GB"/>
        </w:rPr>
        <w:t>)</w:t>
      </w:r>
      <w:r w:rsidR="00834B13">
        <w:rPr>
          <w:sz w:val="20"/>
          <w:szCs w:val="20"/>
          <w:lang w:val="en-GB"/>
        </w:rPr>
        <w:t>'</w:t>
      </w:r>
      <w:r>
        <w:rPr>
          <w:sz w:val="20"/>
          <w:szCs w:val="20"/>
          <w:lang w:val="en-GB"/>
        </w:rPr>
        <w:t>] .</w:t>
      </w:r>
    </w:p>
    <w:p w14:paraId="17CC11CF" w14:textId="77777777" w:rsidR="005242E9" w:rsidRDefault="005242E9" w:rsidP="005242E9">
      <w:pPr>
        <w:spacing w:before="120"/>
        <w:jc w:val="both"/>
        <w:rPr>
          <w:sz w:val="20"/>
          <w:szCs w:val="20"/>
          <w:lang w:val="en-GB"/>
        </w:rPr>
      </w:pPr>
      <w:r>
        <w:rPr>
          <w:sz w:val="20"/>
          <w:szCs w:val="20"/>
          <w:lang w:val="en-GB"/>
        </w:rPr>
        <w:lastRenderedPageBreak/>
        <w:t>The ints here represent precision for the leading field and</w:t>
      </w:r>
      <w:r w:rsidR="004C6637">
        <w:rPr>
          <w:sz w:val="20"/>
          <w:szCs w:val="20"/>
          <w:lang w:val="en-GB"/>
        </w:rPr>
        <w:t xml:space="preserve"> optionally for seconds the</w:t>
      </w:r>
      <w:r>
        <w:rPr>
          <w:sz w:val="20"/>
          <w:szCs w:val="20"/>
          <w:lang w:val="en-GB"/>
        </w:rPr>
        <w:t xml:space="preserve"> fracti</w:t>
      </w:r>
      <w:r w:rsidR="004C6637">
        <w:rPr>
          <w:sz w:val="20"/>
          <w:szCs w:val="20"/>
          <w:lang w:val="en-GB"/>
        </w:rPr>
        <w:t>on</w:t>
      </w:r>
      <w:r>
        <w:rPr>
          <w:sz w:val="20"/>
          <w:szCs w:val="20"/>
          <w:lang w:val="en-GB"/>
        </w:rPr>
        <w:t xml:space="preserve"> </w:t>
      </w:r>
      <w:r w:rsidR="004C6637">
        <w:rPr>
          <w:sz w:val="20"/>
          <w:szCs w:val="20"/>
          <w:lang w:val="en-GB"/>
        </w:rPr>
        <w:t>part</w:t>
      </w:r>
      <w:r>
        <w:rPr>
          <w:sz w:val="20"/>
          <w:szCs w:val="20"/>
          <w:lang w:val="en-GB"/>
        </w:rPr>
        <w:t>.</w:t>
      </w:r>
    </w:p>
    <w:p w14:paraId="0AD3FD35" w14:textId="77777777" w:rsidR="005242E9" w:rsidRDefault="005242E9" w:rsidP="005242E9">
      <w:pPr>
        <w:spacing w:before="120"/>
        <w:jc w:val="both"/>
        <w:rPr>
          <w:sz w:val="20"/>
          <w:szCs w:val="20"/>
          <w:lang w:val="en-GB"/>
        </w:rPr>
      </w:pPr>
      <w:r>
        <w:rPr>
          <w:sz w:val="20"/>
          <w:szCs w:val="20"/>
          <w:lang w:val="en-GB"/>
        </w:rPr>
        <w:t>IntervalField</w:t>
      </w:r>
      <w:r w:rsidR="00237E41">
        <w:rPr>
          <w:sz w:val="20"/>
          <w:szCs w:val="20"/>
          <w:lang w:val="en-GB"/>
        </w:rPr>
        <w:fldChar w:fldCharType="begin"/>
      </w:r>
      <w:r w:rsidR="00F05019">
        <w:instrText xml:space="preserve"> XE "</w:instrText>
      </w:r>
      <w:r w:rsidR="00F05019" w:rsidRPr="00ED33AB">
        <w:rPr>
          <w:sz w:val="20"/>
          <w:szCs w:val="20"/>
          <w:lang w:val="en-GB"/>
        </w:rPr>
        <w:instrText>IntervalField</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YEAR</w:t>
      </w:r>
      <w:r>
        <w:rPr>
          <w:sz w:val="20"/>
          <w:szCs w:val="20"/>
          <w:lang w:val="en-GB"/>
        </w:rPr>
        <w:t xml:space="preserve"> | </w:t>
      </w:r>
      <w:r w:rsidRPr="00D24824">
        <w:rPr>
          <w:rFonts w:ascii="Arial Unicode MS" w:eastAsia="Arial Unicode MS" w:hAnsi="Arial Unicode MS" w:cs="Arial Unicode MS"/>
          <w:sz w:val="20"/>
          <w:szCs w:val="20"/>
          <w:lang w:val="en-GB"/>
        </w:rPr>
        <w:t>MONTH</w:t>
      </w:r>
      <w:r>
        <w:rPr>
          <w:sz w:val="20"/>
          <w:szCs w:val="20"/>
          <w:lang w:val="en-GB"/>
        </w:rPr>
        <w:t xml:space="preserve"> | </w:t>
      </w:r>
      <w:r w:rsidRPr="00D24824">
        <w:rPr>
          <w:rFonts w:ascii="Arial Unicode MS" w:eastAsia="Arial Unicode MS" w:hAnsi="Arial Unicode MS" w:cs="Arial Unicode MS"/>
          <w:sz w:val="20"/>
          <w:szCs w:val="20"/>
          <w:lang w:val="en-GB"/>
        </w:rPr>
        <w:t>DAY</w:t>
      </w:r>
      <w:r>
        <w:rPr>
          <w:sz w:val="20"/>
          <w:szCs w:val="20"/>
          <w:lang w:val="en-GB"/>
        </w:rPr>
        <w:t xml:space="preserve"> | </w:t>
      </w:r>
      <w:r w:rsidRPr="00D24824">
        <w:rPr>
          <w:rFonts w:ascii="Arial Unicode MS" w:eastAsia="Arial Unicode MS" w:hAnsi="Arial Unicode MS" w:cs="Arial Unicode MS"/>
          <w:sz w:val="20"/>
          <w:szCs w:val="20"/>
          <w:lang w:val="en-GB"/>
        </w:rPr>
        <w:t>HOUR</w:t>
      </w:r>
      <w:r>
        <w:rPr>
          <w:sz w:val="20"/>
          <w:szCs w:val="20"/>
          <w:lang w:val="en-GB"/>
        </w:rPr>
        <w:t xml:space="preserve"> | </w:t>
      </w:r>
      <w:r w:rsidRPr="00D24824">
        <w:rPr>
          <w:rFonts w:ascii="Arial Unicode MS" w:eastAsia="Arial Unicode MS" w:hAnsi="Arial Unicode MS" w:cs="Arial Unicode MS"/>
          <w:sz w:val="20"/>
          <w:szCs w:val="20"/>
          <w:lang w:val="en-GB"/>
        </w:rPr>
        <w:t>MINUTE</w:t>
      </w:r>
      <w:r>
        <w:rPr>
          <w:sz w:val="20"/>
          <w:szCs w:val="20"/>
          <w:lang w:val="en-GB"/>
        </w:rPr>
        <w:t xml:space="preserve"> .</w:t>
      </w:r>
    </w:p>
    <w:p w14:paraId="01A586EA" w14:textId="2DD8793C" w:rsidR="000F5F44" w:rsidRDefault="000F5F44" w:rsidP="000F5F44">
      <w:pPr>
        <w:pStyle w:val="Heading2"/>
      </w:pPr>
      <w:bookmarkStart w:id="163" w:name="_Toc49955233"/>
      <w:bookmarkStart w:id="164" w:name="_Toc233953842"/>
      <w:r>
        <w:t xml:space="preserve">7.7 </w:t>
      </w:r>
      <w:r w:rsidR="00DD2A98">
        <w:t xml:space="preserve">RowSet </w:t>
      </w:r>
      <w:r>
        <w:t>Expressions</w:t>
      </w:r>
      <w:bookmarkEnd w:id="163"/>
      <w:bookmarkEnd w:id="164"/>
    </w:p>
    <w:p w14:paraId="46357C60" w14:textId="5668D815" w:rsidR="000F5F44" w:rsidRPr="00DD4F99" w:rsidRDefault="000F5F44" w:rsidP="000F5F44">
      <w:pPr>
        <w:jc w:val="both"/>
        <w:rPr>
          <w:sz w:val="20"/>
          <w:szCs w:val="20"/>
          <w:lang w:val="en-GB"/>
        </w:rPr>
      </w:pPr>
      <w:r>
        <w:rPr>
          <w:sz w:val="20"/>
          <w:szCs w:val="20"/>
          <w:lang w:val="en-GB"/>
        </w:rPr>
        <w:t>TableValue</w:t>
      </w:r>
      <w:r w:rsidR="00A16ADE">
        <w:rPr>
          <w:sz w:val="20"/>
          <w:szCs w:val="20"/>
          <w:lang w:val="en-GB"/>
        </w:rPr>
        <w:fldChar w:fldCharType="begin"/>
      </w:r>
      <w:r w:rsidR="00A16ADE">
        <w:instrText xml:space="preserve"> XE "</w:instrText>
      </w:r>
      <w:r w:rsidR="00A16ADE" w:rsidRPr="00CC190C">
        <w:rPr>
          <w:sz w:val="20"/>
          <w:szCs w:val="20"/>
          <w:lang w:val="en-GB"/>
        </w:rPr>
        <w:instrText>TableValue</w:instrText>
      </w:r>
      <w:r w:rsidR="00A16ADE">
        <w:instrText xml:space="preserve">" </w:instrText>
      </w:r>
      <w:r w:rsidR="00A16ADE">
        <w:rPr>
          <w:sz w:val="20"/>
          <w:szCs w:val="20"/>
          <w:lang w:val="en-GB"/>
        </w:rPr>
        <w:fldChar w:fldCharType="end"/>
      </w:r>
      <w:r>
        <w:rPr>
          <w:sz w:val="20"/>
          <w:szCs w:val="20"/>
          <w:lang w:val="en-GB"/>
        </w:rPr>
        <w:t xml:space="preserve"> =</w:t>
      </w:r>
      <w:r>
        <w:rPr>
          <w:sz w:val="20"/>
          <w:szCs w:val="20"/>
          <w:lang w:val="en-GB"/>
        </w:rPr>
        <w:tab/>
      </w:r>
      <w:r w:rsidRPr="00FF645F">
        <w:rPr>
          <w:rFonts w:eastAsia="Arial Unicode MS"/>
          <w:sz w:val="20"/>
          <w:szCs w:val="20"/>
          <w:lang w:val="en-GB"/>
        </w:rPr>
        <w:t>VALUES</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VALUES</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r w:rsidR="00DD4F99">
        <w:rPr>
          <w:sz w:val="20"/>
          <w:szCs w:val="20"/>
          <w:lang w:val="en-GB"/>
        </w:rPr>
        <w:t xml:space="preserve"> [AS </w:t>
      </w:r>
      <w:r w:rsidR="00DD4F99">
        <w:rPr>
          <w:i/>
          <w:iCs/>
          <w:sz w:val="20"/>
          <w:szCs w:val="20"/>
          <w:lang w:val="en-GB"/>
        </w:rPr>
        <w:t>Type</w:t>
      </w:r>
      <w:r w:rsidR="00DD4F99">
        <w:rPr>
          <w:sz w:val="20"/>
          <w:szCs w:val="20"/>
          <w:lang w:val="en-GB"/>
        </w:rPr>
        <w:t>_id]</w:t>
      </w:r>
    </w:p>
    <w:p w14:paraId="0CF13FA7" w14:textId="43CC978B" w:rsidR="000F5F44" w:rsidRDefault="000F5F44" w:rsidP="000F5F44">
      <w:pPr>
        <w:jc w:val="both"/>
        <w:rPr>
          <w:sz w:val="20"/>
          <w:szCs w:val="20"/>
          <w:lang w:val="en-GB"/>
        </w:rPr>
      </w:pPr>
      <w:r>
        <w:rPr>
          <w:sz w:val="20"/>
          <w:szCs w:val="20"/>
          <w:lang w:val="en-GB"/>
        </w:rPr>
        <w:tab/>
        <w:t>|</w:t>
      </w:r>
      <w:r>
        <w:rPr>
          <w:sz w:val="20"/>
          <w:szCs w:val="20"/>
          <w:lang w:val="en-GB"/>
        </w:rPr>
        <w:tab/>
      </w:r>
      <w:r w:rsidR="0087719E">
        <w:rPr>
          <w:sz w:val="20"/>
          <w:szCs w:val="20"/>
          <w:lang w:val="en-GB"/>
        </w:rPr>
        <w:t>RowSetSpec</w:t>
      </w:r>
    </w:p>
    <w:p w14:paraId="1E23A144" w14:textId="178E9C46" w:rsidR="000F5F44" w:rsidRDefault="000F5F44" w:rsidP="000F5F44">
      <w:pPr>
        <w:jc w:val="both"/>
        <w:rPr>
          <w:sz w:val="20"/>
          <w:szCs w:val="20"/>
          <w:lang w:val="en-GB"/>
        </w:rPr>
      </w:pPr>
      <w:r>
        <w:rPr>
          <w:sz w:val="20"/>
          <w:szCs w:val="20"/>
          <w:lang w:val="en-GB"/>
        </w:rPr>
        <w:tab/>
        <w:t>|</w:t>
      </w:r>
      <w:r>
        <w:rPr>
          <w:sz w:val="20"/>
          <w:szCs w:val="20"/>
          <w:lang w:val="en-GB"/>
        </w:rPr>
        <w:tab/>
      </w:r>
      <w:r w:rsidR="00F83F45">
        <w:rPr>
          <w:i/>
          <w:sz w:val="20"/>
          <w:szCs w:val="20"/>
          <w:lang w:val="en-GB"/>
        </w:rPr>
        <w:t>Table_</w:t>
      </w:r>
      <w:r>
        <w:rPr>
          <w:sz w:val="20"/>
          <w:szCs w:val="20"/>
          <w:lang w:val="en-GB"/>
        </w:rPr>
        <w:t>Subquery</w:t>
      </w:r>
      <w:r w:rsidR="00D27B40">
        <w:rPr>
          <w:sz w:val="20"/>
          <w:szCs w:val="20"/>
          <w:lang w:val="en-GB"/>
        </w:rPr>
        <w:t xml:space="preserve"> .</w:t>
      </w:r>
    </w:p>
    <w:p w14:paraId="3688707A" w14:textId="2A2C12A1" w:rsidR="001C0FCF" w:rsidRDefault="000F5F44" w:rsidP="000F5F44">
      <w:pPr>
        <w:jc w:val="both"/>
        <w:rPr>
          <w:sz w:val="20"/>
          <w:szCs w:val="20"/>
          <w:lang w:val="en-GB"/>
        </w:rPr>
      </w:pPr>
      <w:r>
        <w:rPr>
          <w:sz w:val="20"/>
          <w:szCs w:val="20"/>
          <w:lang w:val="en-GB"/>
        </w:rPr>
        <w:t>RowValue</w:t>
      </w:r>
      <w:r w:rsidR="00A16ADE">
        <w:rPr>
          <w:sz w:val="20"/>
          <w:szCs w:val="20"/>
          <w:lang w:val="en-GB"/>
        </w:rPr>
        <w:fldChar w:fldCharType="begin"/>
      </w:r>
      <w:r w:rsidR="00A16ADE">
        <w:instrText xml:space="preserve"> XE "</w:instrText>
      </w:r>
      <w:r w:rsidR="00A16ADE" w:rsidRPr="00CC190C">
        <w:rPr>
          <w:sz w:val="20"/>
          <w:szCs w:val="20"/>
          <w:lang w:val="en-GB"/>
        </w:rPr>
        <w:instrText>RowValue</w:instrText>
      </w:r>
      <w:r w:rsidR="00A16ADE">
        <w:instrText xml:space="preserve">" </w:instrText>
      </w:r>
      <w:r w:rsidR="00A16ADE">
        <w:rPr>
          <w:sz w:val="20"/>
          <w:szCs w:val="20"/>
          <w:lang w:val="en-GB"/>
        </w:rPr>
        <w:fldChar w:fldCharType="end"/>
      </w:r>
      <w:r>
        <w:rPr>
          <w:sz w:val="20"/>
          <w:szCs w:val="20"/>
          <w:lang w:val="en-GB"/>
        </w:rPr>
        <w:t xml:space="preserve"> =</w:t>
      </w:r>
      <w:r>
        <w:rPr>
          <w:sz w:val="20"/>
          <w:szCs w:val="20"/>
          <w:lang w:val="en-GB"/>
        </w:rPr>
        <w:tab/>
      </w:r>
      <w:r w:rsidR="00F83F45">
        <w:rPr>
          <w:sz w:val="20"/>
          <w:szCs w:val="20"/>
          <w:lang w:val="en-GB"/>
        </w:rPr>
        <w:t>[</w:t>
      </w:r>
      <w:r w:rsidRPr="00FF645F">
        <w:rPr>
          <w:rFonts w:eastAsia="Arial Unicode MS"/>
          <w:sz w:val="20"/>
          <w:szCs w:val="20"/>
          <w:lang w:val="en-GB"/>
        </w:rPr>
        <w:t>ROW</w:t>
      </w:r>
      <w:r w:rsidR="00F83F45">
        <w:rPr>
          <w:rFonts w:ascii="Arial Unicode MS" w:eastAsia="Arial Unicode MS" w:hAnsi="Arial Unicode MS" w:cs="Arial Unicode MS"/>
          <w:sz w:val="20"/>
          <w:szCs w:val="20"/>
          <w:lang w:val="en-GB"/>
        </w:rPr>
        <w:t>]</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2B4FC247" w14:textId="77777777" w:rsidR="000F5F44" w:rsidRDefault="001C0FCF" w:rsidP="001C0FCF">
      <w:pPr>
        <w:ind w:firstLine="720"/>
        <w:jc w:val="both"/>
        <w:rPr>
          <w:sz w:val="20"/>
          <w:szCs w:val="20"/>
          <w:lang w:val="en-GB"/>
        </w:rPr>
      </w:pPr>
      <w:r>
        <w:rPr>
          <w:sz w:val="20"/>
          <w:szCs w:val="20"/>
          <w:lang w:val="en-GB"/>
        </w:rPr>
        <w:t>|</w:t>
      </w:r>
      <w:r>
        <w:rPr>
          <w:sz w:val="20"/>
          <w:szCs w:val="20"/>
          <w:lang w:val="en-GB"/>
        </w:rPr>
        <w:tab/>
      </w:r>
      <w:r w:rsidR="00B66DD8">
        <w:rPr>
          <w:sz w:val="20"/>
          <w:szCs w:val="20"/>
          <w:lang w:val="en-GB"/>
        </w:rPr>
        <w:t>Scalar</w:t>
      </w:r>
      <w:r>
        <w:rPr>
          <w:sz w:val="20"/>
          <w:szCs w:val="20"/>
          <w:lang w:val="en-GB"/>
        </w:rPr>
        <w:t xml:space="preserve"> </w:t>
      </w:r>
      <w:r w:rsidR="000F5F44">
        <w:rPr>
          <w:sz w:val="20"/>
          <w:szCs w:val="20"/>
          <w:lang w:val="en-GB"/>
        </w:rPr>
        <w:t>.</w:t>
      </w:r>
    </w:p>
    <w:p w14:paraId="2DDCDBFC" w14:textId="77777777" w:rsidR="001C0FCF" w:rsidRDefault="001C0FCF" w:rsidP="001C0FCF">
      <w:pPr>
        <w:jc w:val="both"/>
        <w:rPr>
          <w:sz w:val="20"/>
          <w:szCs w:val="20"/>
          <w:lang w:val="en-GB"/>
        </w:rPr>
      </w:pPr>
      <w:r>
        <w:rPr>
          <w:sz w:val="20"/>
          <w:szCs w:val="20"/>
          <w:lang w:val="en-GB"/>
        </w:rPr>
        <w:t xml:space="preserve">The </w:t>
      </w:r>
      <w:r w:rsidR="00B66DD8">
        <w:rPr>
          <w:sz w:val="20"/>
          <w:szCs w:val="20"/>
          <w:lang w:val="en-GB"/>
        </w:rPr>
        <w:t>Scalar</w:t>
      </w:r>
      <w:r>
        <w:rPr>
          <w:sz w:val="20"/>
          <w:szCs w:val="20"/>
          <w:lang w:val="en-GB"/>
        </w:rPr>
        <w:t xml:space="preserve"> option here constructs a row with a single column whose value is the given scalar value.</w:t>
      </w:r>
      <w:r>
        <w:rPr>
          <w:rStyle w:val="FootnoteReference"/>
          <w:sz w:val="20"/>
          <w:szCs w:val="20"/>
          <w:lang w:val="en-GB"/>
        </w:rPr>
        <w:footnoteReference w:id="87"/>
      </w:r>
    </w:p>
    <w:p w14:paraId="0CF02340" w14:textId="320E28A0" w:rsidR="000F5F44" w:rsidRDefault="000F5F44" w:rsidP="000F5F44">
      <w:pPr>
        <w:spacing w:before="120"/>
        <w:ind w:left="1980" w:hanging="1980"/>
        <w:jc w:val="both"/>
        <w:rPr>
          <w:sz w:val="20"/>
          <w:szCs w:val="20"/>
          <w:lang w:val="en-GB"/>
        </w:rPr>
      </w:pPr>
      <w:r>
        <w:rPr>
          <w:sz w:val="20"/>
          <w:szCs w:val="20"/>
          <w:lang w:val="en-GB"/>
        </w:rPr>
        <w:t>TableExpression</w:t>
      </w:r>
      <w:r>
        <w:rPr>
          <w:sz w:val="20"/>
          <w:szCs w:val="20"/>
          <w:lang w:val="en-GB"/>
        </w:rPr>
        <w:fldChar w:fldCharType="begin"/>
      </w:r>
      <w:r>
        <w:instrText xml:space="preserve"> XE "</w:instrText>
      </w:r>
      <w:r w:rsidRPr="00ED33AB">
        <w:rPr>
          <w:sz w:val="20"/>
          <w:szCs w:val="20"/>
          <w:lang w:val="en-GB"/>
        </w:rPr>
        <w:instrText>TableExpression</w:instrText>
      </w:r>
      <w:r>
        <w:instrText xml:space="preserve">" </w:instrText>
      </w:r>
      <w:r>
        <w:rPr>
          <w:sz w:val="20"/>
          <w:szCs w:val="20"/>
          <w:lang w:val="en-GB"/>
        </w:rPr>
        <w:fldChar w:fldCharType="end"/>
      </w:r>
      <w:r>
        <w:rPr>
          <w:sz w:val="20"/>
          <w:szCs w:val="20"/>
          <w:lang w:val="en-GB"/>
        </w:rPr>
        <w:t xml:space="preserve"> = </w:t>
      </w:r>
      <w:r w:rsidR="00243639">
        <w:rPr>
          <w:sz w:val="20"/>
          <w:szCs w:val="20"/>
          <w:lang w:val="en-GB"/>
        </w:rPr>
        <w:t>[</w:t>
      </w:r>
      <w:r>
        <w:rPr>
          <w:sz w:val="20"/>
          <w:szCs w:val="20"/>
          <w:lang w:val="en-GB"/>
        </w:rPr>
        <w:t>FromClause</w:t>
      </w:r>
      <w:r w:rsidR="00243639">
        <w:rPr>
          <w:sz w:val="20"/>
          <w:szCs w:val="20"/>
          <w:lang w:val="en-GB"/>
        </w:rPr>
        <w:t xml:space="preserve">] </w:t>
      </w:r>
      <w:r>
        <w:rPr>
          <w:sz w:val="20"/>
          <w:szCs w:val="20"/>
          <w:lang w:val="en-GB"/>
        </w:rPr>
        <w:t>[WhereClause] [GroupByClause] [HavingClause] [WindowClause] .</w:t>
      </w:r>
    </w:p>
    <w:p w14:paraId="7384F369" w14:textId="4DE5871D" w:rsidR="000F5F44" w:rsidRDefault="000F5F44" w:rsidP="000F5F44">
      <w:pPr>
        <w:spacing w:before="120"/>
        <w:jc w:val="both"/>
        <w:rPr>
          <w:sz w:val="20"/>
          <w:szCs w:val="20"/>
          <w:lang w:val="en-GB"/>
        </w:rPr>
      </w:pPr>
      <w:r>
        <w:rPr>
          <w:sz w:val="20"/>
          <w:szCs w:val="20"/>
          <w:lang w:val="en-GB"/>
        </w:rPr>
        <w:t>GroupByClause and HavingClause are used with aggregate functions. WindowClause is used with window functions.</w:t>
      </w:r>
      <w:r w:rsidR="00243639" w:rsidRPr="00243639">
        <w:rPr>
          <w:sz w:val="20"/>
          <w:szCs w:val="20"/>
          <w:lang w:val="en-GB"/>
        </w:rPr>
        <w:t xml:space="preserve"> </w:t>
      </w:r>
      <w:r w:rsidR="00243639">
        <w:rPr>
          <w:sz w:val="20"/>
          <w:szCs w:val="20"/>
          <w:lang w:val="en-GB"/>
        </w:rPr>
        <w:t>From v7 the FromClause can be omitted</w:t>
      </w:r>
      <w:r w:rsidR="00830F20">
        <w:rPr>
          <w:sz w:val="20"/>
          <w:szCs w:val="20"/>
          <w:lang w:val="en-GB"/>
        </w:rPr>
        <w:t>.</w:t>
      </w:r>
    </w:p>
    <w:p w14:paraId="4E7B06F1" w14:textId="5DA5DBAB" w:rsidR="000F5F44" w:rsidRDefault="000F5F44" w:rsidP="000F5F44">
      <w:pPr>
        <w:spacing w:before="120"/>
        <w:jc w:val="both"/>
        <w:rPr>
          <w:sz w:val="20"/>
          <w:szCs w:val="20"/>
          <w:lang w:val="en-GB"/>
        </w:rPr>
      </w:pPr>
      <w:r>
        <w:rPr>
          <w:sz w:val="20"/>
          <w:szCs w:val="20"/>
          <w:lang w:val="en-GB"/>
        </w:rPr>
        <w:t>FromClause</w:t>
      </w:r>
      <w:r>
        <w:rPr>
          <w:sz w:val="20"/>
          <w:szCs w:val="20"/>
          <w:lang w:val="en-GB"/>
        </w:rPr>
        <w:fldChar w:fldCharType="begin"/>
      </w:r>
      <w:r>
        <w:instrText xml:space="preserve"> XE "</w:instrText>
      </w:r>
      <w:r w:rsidRPr="00ED33AB">
        <w:rPr>
          <w:sz w:val="20"/>
          <w:szCs w:val="20"/>
          <w:lang w:val="en-GB"/>
        </w:rPr>
        <w:instrText>FromClause</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sidRPr="0089648B">
        <w:rPr>
          <w:rFonts w:ascii="Arial Unicode MS" w:eastAsia="Arial Unicode MS" w:hAnsi="Arial Unicode MS" w:cs="Arial Unicode MS"/>
          <w:sz w:val="20"/>
          <w:szCs w:val="20"/>
          <w:lang w:val="en-GB"/>
        </w:rPr>
        <w:t>FROM</w:t>
      </w:r>
      <w:r>
        <w:rPr>
          <w:sz w:val="20"/>
          <w:szCs w:val="20"/>
          <w:lang w:val="en-GB"/>
        </w:rPr>
        <w:t xml:space="preserve"> TableReference {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TableReference } .</w:t>
      </w:r>
    </w:p>
    <w:p w14:paraId="60C638DF" w14:textId="01EA7A9D" w:rsidR="000F5F44" w:rsidRDefault="000F5F44" w:rsidP="000F5F44">
      <w:pPr>
        <w:spacing w:before="120"/>
        <w:jc w:val="both"/>
        <w:rPr>
          <w:sz w:val="20"/>
          <w:szCs w:val="20"/>
          <w:lang w:val="en-GB"/>
        </w:rPr>
      </w:pPr>
      <w:r>
        <w:rPr>
          <w:sz w:val="20"/>
          <w:szCs w:val="20"/>
          <w:lang w:val="en-GB"/>
        </w:rPr>
        <w:t>WhereClause</w:t>
      </w:r>
      <w:r>
        <w:rPr>
          <w:sz w:val="20"/>
          <w:szCs w:val="20"/>
          <w:lang w:val="en-GB"/>
        </w:rPr>
        <w:fldChar w:fldCharType="begin"/>
      </w:r>
      <w:r>
        <w:instrText xml:space="preserve"> XE "</w:instrText>
      </w:r>
      <w:r w:rsidRPr="00FD78B1">
        <w:rPr>
          <w:sz w:val="20"/>
          <w:szCs w:val="20"/>
          <w:lang w:val="en-GB"/>
        </w:rPr>
        <w:instrText>WhereClause</w:instrText>
      </w:r>
      <w:r>
        <w:instrText xml:space="preserve">" </w:instrText>
      </w:r>
      <w:r>
        <w:rPr>
          <w:sz w:val="20"/>
          <w:szCs w:val="20"/>
          <w:lang w:val="en-GB"/>
        </w:rPr>
        <w:fldChar w:fldCharType="end"/>
      </w:r>
      <w:r>
        <w:rPr>
          <w:sz w:val="20"/>
          <w:szCs w:val="20"/>
          <w:lang w:val="en-GB"/>
        </w:rPr>
        <w:t xml:space="preserve"> = </w:t>
      </w:r>
      <w:r w:rsidRPr="0089648B">
        <w:rPr>
          <w:rFonts w:ascii="Arial Unicode MS" w:eastAsia="Arial Unicode MS" w:hAnsi="Arial Unicode MS" w:cs="Arial Unicode MS"/>
          <w:sz w:val="20"/>
          <w:szCs w:val="20"/>
          <w:lang w:val="en-GB"/>
        </w:rPr>
        <w:t>WHERE</w:t>
      </w:r>
      <w:r>
        <w:rPr>
          <w:sz w:val="20"/>
          <w:szCs w:val="20"/>
          <w:lang w:val="en-GB"/>
        </w:rPr>
        <w:t xml:space="preserve"> BooleanExpr </w:t>
      </w:r>
      <w:r w:rsidR="008D411A">
        <w:rPr>
          <w:sz w:val="20"/>
          <w:szCs w:val="20"/>
          <w:lang w:val="en-GB"/>
        </w:rPr>
        <w:t>| (</w:t>
      </w:r>
      <w:r w:rsidR="008D411A" w:rsidRPr="00FF645F">
        <w:rPr>
          <w:rFonts w:eastAsia="Arial Unicode MS"/>
          <w:sz w:val="20"/>
          <w:szCs w:val="20"/>
          <w:lang w:val="en-GB"/>
        </w:rPr>
        <w:t>CURRENT</w:t>
      </w:r>
      <w:r w:rsidR="008D411A" w:rsidRPr="008D411A">
        <w:rPr>
          <w:rFonts w:ascii="Arial Unicode MS" w:eastAsia="Arial Unicode MS" w:hAnsi="Arial Unicode MS" w:cs="Arial Unicode MS"/>
          <w:sz w:val="20"/>
          <w:szCs w:val="20"/>
          <w:lang w:val="en-GB"/>
        </w:rPr>
        <w:t xml:space="preserve"> OF</w:t>
      </w:r>
      <w:r w:rsidR="008D411A">
        <w:rPr>
          <w:sz w:val="20"/>
          <w:szCs w:val="20"/>
          <w:lang w:val="en-GB"/>
        </w:rPr>
        <w:t xml:space="preserve"> </w:t>
      </w:r>
      <w:r w:rsidR="008D411A" w:rsidRPr="008D411A">
        <w:rPr>
          <w:i/>
          <w:iCs/>
          <w:sz w:val="20"/>
          <w:szCs w:val="20"/>
          <w:lang w:val="en-GB"/>
        </w:rPr>
        <w:t>Cursor</w:t>
      </w:r>
      <w:r w:rsidR="008D411A">
        <w:rPr>
          <w:sz w:val="20"/>
          <w:szCs w:val="20"/>
          <w:lang w:val="en-GB"/>
        </w:rPr>
        <w:t>_id)</w:t>
      </w:r>
      <w:r>
        <w:rPr>
          <w:sz w:val="20"/>
          <w:szCs w:val="20"/>
          <w:lang w:val="en-GB"/>
        </w:rPr>
        <w:t>.</w:t>
      </w:r>
    </w:p>
    <w:p w14:paraId="2F809D60" w14:textId="450ECB7C" w:rsidR="000F5F44" w:rsidRDefault="000F5F44" w:rsidP="000F5F44">
      <w:pPr>
        <w:spacing w:before="120"/>
        <w:jc w:val="both"/>
        <w:rPr>
          <w:sz w:val="20"/>
          <w:szCs w:val="20"/>
          <w:lang w:val="en-GB"/>
        </w:rPr>
      </w:pPr>
      <w:r>
        <w:rPr>
          <w:sz w:val="20"/>
          <w:szCs w:val="20"/>
          <w:lang w:val="en-GB"/>
        </w:rPr>
        <w:t>GroupByClause</w:t>
      </w:r>
      <w:r>
        <w:rPr>
          <w:sz w:val="20"/>
          <w:szCs w:val="20"/>
          <w:lang w:val="en-GB"/>
        </w:rPr>
        <w:fldChar w:fldCharType="begin"/>
      </w:r>
      <w:r>
        <w:instrText xml:space="preserve"> XE "</w:instrText>
      </w:r>
      <w:r w:rsidRPr="00FD78B1">
        <w:rPr>
          <w:sz w:val="20"/>
          <w:szCs w:val="20"/>
          <w:lang w:val="en-GB"/>
        </w:rPr>
        <w:instrText>GroupByClause</w:instrText>
      </w:r>
      <w:r>
        <w:instrText xml:space="preserve">" </w:instrText>
      </w:r>
      <w:r>
        <w:rPr>
          <w:sz w:val="20"/>
          <w:szCs w:val="20"/>
          <w:lang w:val="en-GB"/>
        </w:rPr>
        <w:fldChar w:fldCharType="end"/>
      </w:r>
      <w:r>
        <w:rPr>
          <w:sz w:val="20"/>
          <w:szCs w:val="20"/>
          <w:lang w:val="en-GB"/>
        </w:rPr>
        <w:t xml:space="preserve"> = </w:t>
      </w:r>
      <w:r w:rsidRPr="0089648B">
        <w:rPr>
          <w:rFonts w:ascii="Arial Unicode MS" w:eastAsia="Arial Unicode MS" w:hAnsi="Arial Unicode MS" w:cs="Arial Unicode MS"/>
          <w:sz w:val="20"/>
          <w:szCs w:val="20"/>
          <w:lang w:val="en-GB"/>
        </w:rPr>
        <w:t>GROUP</w:t>
      </w:r>
      <w:r>
        <w:rPr>
          <w:sz w:val="20"/>
          <w:szCs w:val="20"/>
          <w:lang w:val="en-GB"/>
        </w:rPr>
        <w:t xml:space="preserve"> </w:t>
      </w:r>
      <w:r w:rsidRPr="0089648B">
        <w:rPr>
          <w:rFonts w:ascii="Arial Unicode MS" w:eastAsia="Arial Unicode MS" w:hAnsi="Arial Unicode MS" w:cs="Arial Unicode MS"/>
          <w:sz w:val="20"/>
          <w:szCs w:val="20"/>
          <w:lang w:val="en-GB"/>
        </w:rPr>
        <w:t>BY</w:t>
      </w:r>
      <w:r>
        <w:rPr>
          <w:sz w:val="20"/>
          <w:szCs w:val="20"/>
          <w:lang w:val="en-GB"/>
        </w:rPr>
        <w:t xml:space="preserve"> [</w:t>
      </w:r>
      <w:r w:rsidRPr="0089648B">
        <w:rPr>
          <w:rFonts w:ascii="Arial Unicode MS" w:eastAsia="Arial Unicode MS" w:hAnsi="Arial Unicode MS" w:cs="Arial Unicode MS"/>
          <w:sz w:val="20"/>
          <w:szCs w:val="20"/>
          <w:lang w:val="en-GB"/>
        </w:rPr>
        <w:t>DISTINCT</w:t>
      </w:r>
      <w:r>
        <w:rPr>
          <w:sz w:val="20"/>
          <w:szCs w:val="20"/>
          <w:lang w:val="en-GB"/>
        </w:rPr>
        <w:t>|</w:t>
      </w:r>
      <w:r w:rsidRPr="0089648B">
        <w:rPr>
          <w:rFonts w:ascii="Arial Unicode MS" w:eastAsia="Arial Unicode MS" w:hAnsi="Arial Unicode MS" w:cs="Arial Unicode MS"/>
          <w:sz w:val="20"/>
          <w:szCs w:val="20"/>
          <w:lang w:val="en-GB"/>
        </w:rPr>
        <w:t>ALL</w:t>
      </w:r>
      <w:r>
        <w:rPr>
          <w:sz w:val="20"/>
          <w:szCs w:val="20"/>
          <w:lang w:val="en-GB"/>
        </w:rPr>
        <w:t xml:space="preserve">] GroupingSet {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GroupingSet } .</w:t>
      </w:r>
    </w:p>
    <w:p w14:paraId="5959B1C7" w14:textId="2B6ECF2A" w:rsidR="00DD7D4A" w:rsidRDefault="00DD7D4A" w:rsidP="000F5F44">
      <w:pPr>
        <w:spacing w:before="120"/>
        <w:jc w:val="both"/>
        <w:rPr>
          <w:sz w:val="20"/>
          <w:szCs w:val="20"/>
          <w:lang w:val="en-GB"/>
        </w:rPr>
      </w:pPr>
      <w:r>
        <w:rPr>
          <w:sz w:val="20"/>
          <w:szCs w:val="20"/>
          <w:lang w:val="en-GB"/>
        </w:rPr>
        <w:t>DISTINCT is the default.</w:t>
      </w:r>
    </w:p>
    <w:p w14:paraId="742247F6" w14:textId="530E14AA" w:rsidR="000F5F44" w:rsidRDefault="000F5F44" w:rsidP="000F5F44">
      <w:pPr>
        <w:spacing w:before="120"/>
        <w:jc w:val="both"/>
        <w:rPr>
          <w:sz w:val="20"/>
          <w:szCs w:val="20"/>
          <w:lang w:val="en-GB"/>
        </w:rPr>
      </w:pPr>
      <w:r>
        <w:rPr>
          <w:sz w:val="20"/>
          <w:szCs w:val="20"/>
          <w:lang w:val="en-GB"/>
        </w:rPr>
        <w:t>GroupingSet</w:t>
      </w:r>
      <w:r>
        <w:rPr>
          <w:sz w:val="20"/>
          <w:szCs w:val="20"/>
          <w:lang w:val="en-GB"/>
        </w:rPr>
        <w:fldChar w:fldCharType="begin"/>
      </w:r>
      <w:r>
        <w:instrText xml:space="preserve"> XE "</w:instrText>
      </w:r>
      <w:r w:rsidRPr="002C6244">
        <w:rPr>
          <w:sz w:val="20"/>
          <w:szCs w:val="20"/>
          <w:lang w:val="en-GB"/>
        </w:rPr>
        <w:instrText>GroupingSet</w:instrText>
      </w:r>
      <w:r>
        <w:instrText xml:space="preserve">" </w:instrText>
      </w:r>
      <w:r>
        <w:rPr>
          <w:sz w:val="20"/>
          <w:szCs w:val="20"/>
          <w:lang w:val="en-GB"/>
        </w:rPr>
        <w:fldChar w:fldCharType="end"/>
      </w:r>
      <w:r>
        <w:rPr>
          <w:sz w:val="20"/>
          <w:szCs w:val="20"/>
          <w:lang w:val="en-GB"/>
        </w:rPr>
        <w:t xml:space="preserve"> = OrdinaryGroup | GroupingSpec | </w:t>
      </w:r>
      <w:r w:rsidR="00B7164C">
        <w:rPr>
          <w:sz w:val="20"/>
          <w:szCs w:val="20"/>
          <w:lang w:val="en-GB"/>
        </w:rPr>
        <w:t>'</w:t>
      </w:r>
      <w:r>
        <w:rPr>
          <w:sz w:val="20"/>
          <w:szCs w:val="20"/>
          <w:lang w:val="en-GB"/>
        </w:rPr>
        <w:t>(</w:t>
      </w:r>
      <w:r w:rsidR="00B7164C">
        <w:rPr>
          <w:sz w:val="20"/>
          <w:szCs w:val="20"/>
          <w:lang w:val="en-GB"/>
        </w:rPr>
        <w:t>''</w:t>
      </w:r>
      <w:r>
        <w:rPr>
          <w:sz w:val="20"/>
          <w:szCs w:val="20"/>
          <w:lang w:val="en-GB"/>
        </w:rPr>
        <w:t>)</w:t>
      </w:r>
      <w:r w:rsidR="00B7164C">
        <w:rPr>
          <w:sz w:val="20"/>
          <w:szCs w:val="20"/>
          <w:lang w:val="en-GB"/>
        </w:rPr>
        <w:t>'</w:t>
      </w:r>
      <w:r>
        <w:rPr>
          <w:sz w:val="20"/>
          <w:szCs w:val="20"/>
          <w:lang w:val="en-GB"/>
        </w:rPr>
        <w:t>.</w:t>
      </w:r>
    </w:p>
    <w:p w14:paraId="622F8B45" w14:textId="6A56E132" w:rsidR="000F5F44" w:rsidRDefault="000F5F44" w:rsidP="000F5F44">
      <w:pPr>
        <w:spacing w:before="120"/>
        <w:jc w:val="both"/>
        <w:rPr>
          <w:sz w:val="20"/>
          <w:szCs w:val="20"/>
          <w:lang w:val="en-GB"/>
        </w:rPr>
      </w:pPr>
      <w:r>
        <w:rPr>
          <w:sz w:val="20"/>
          <w:szCs w:val="20"/>
          <w:lang w:val="en-GB"/>
        </w:rPr>
        <w:t>OrdinaryGroup</w:t>
      </w:r>
      <w:r>
        <w:rPr>
          <w:sz w:val="20"/>
          <w:szCs w:val="20"/>
          <w:lang w:val="en-GB"/>
        </w:rPr>
        <w:fldChar w:fldCharType="begin"/>
      </w:r>
      <w:r>
        <w:instrText xml:space="preserve"> XE "</w:instrText>
      </w:r>
      <w:r w:rsidRPr="002C6244">
        <w:rPr>
          <w:sz w:val="20"/>
          <w:szCs w:val="20"/>
          <w:lang w:val="en-GB"/>
        </w:rPr>
        <w:instrText>OrdinaryGroup</w:instrText>
      </w:r>
      <w:r>
        <w:instrText xml:space="preserve">" </w:instrText>
      </w:r>
      <w:r>
        <w:rPr>
          <w:sz w:val="20"/>
          <w:szCs w:val="20"/>
          <w:lang w:val="en-GB"/>
        </w:rPr>
        <w:fldChar w:fldCharType="end"/>
      </w:r>
      <w:r>
        <w:rPr>
          <w:sz w:val="20"/>
          <w:szCs w:val="20"/>
          <w:lang w:val="en-GB"/>
        </w:rPr>
        <w:t xml:space="preserve"> = ColumnRef [Collate] |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ColumnRef  [Collate] {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ColumnRef  [Collate] }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54FECD47" w14:textId="685ADF2D" w:rsidR="000F5F44" w:rsidRDefault="000F5F44" w:rsidP="000F5F44">
      <w:pPr>
        <w:spacing w:before="120"/>
        <w:jc w:val="both"/>
        <w:rPr>
          <w:sz w:val="20"/>
          <w:szCs w:val="20"/>
          <w:lang w:val="en-GB"/>
        </w:rPr>
      </w:pPr>
      <w:r>
        <w:rPr>
          <w:sz w:val="20"/>
          <w:szCs w:val="20"/>
          <w:lang w:val="en-GB"/>
        </w:rPr>
        <w:t>GroupingSpec</w:t>
      </w:r>
      <w:r>
        <w:rPr>
          <w:sz w:val="20"/>
          <w:szCs w:val="20"/>
          <w:lang w:val="en-GB"/>
        </w:rPr>
        <w:fldChar w:fldCharType="begin"/>
      </w:r>
      <w:r>
        <w:instrText xml:space="preserve"> XE "</w:instrText>
      </w:r>
      <w:r w:rsidRPr="002C6244">
        <w:rPr>
          <w:sz w:val="20"/>
          <w:szCs w:val="20"/>
          <w:lang w:val="en-GB"/>
        </w:rPr>
        <w:instrText>GroupingSpec</w:instrText>
      </w:r>
      <w:r>
        <w:instrText xml:space="preserve">" </w:instrText>
      </w:r>
      <w:r>
        <w:rPr>
          <w:sz w:val="20"/>
          <w:szCs w:val="20"/>
          <w:lang w:val="en-GB"/>
        </w:rPr>
        <w:fldChar w:fldCharType="end"/>
      </w:r>
      <w:r>
        <w:rPr>
          <w:sz w:val="20"/>
          <w:szCs w:val="20"/>
          <w:lang w:val="en-GB"/>
        </w:rPr>
        <w:t xml:space="preserve"> = </w:t>
      </w:r>
      <w:r w:rsidRPr="00FF645F">
        <w:rPr>
          <w:rFonts w:eastAsia="Arial Unicode MS"/>
          <w:sz w:val="20"/>
          <w:szCs w:val="20"/>
          <w:lang w:val="en-GB"/>
        </w:rPr>
        <w:t>GROUPING</w:t>
      </w:r>
      <w:r>
        <w:rPr>
          <w:sz w:val="20"/>
          <w:szCs w:val="20"/>
          <w:lang w:val="en-GB"/>
        </w:rPr>
        <w:t xml:space="preserve"> </w:t>
      </w:r>
      <w:r w:rsidRPr="00FF645F">
        <w:rPr>
          <w:sz w:val="20"/>
          <w:szCs w:val="20"/>
          <w:lang w:val="en-GB"/>
        </w:rPr>
        <w:t>SETS</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GroupingSet {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GroupingSet }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4E15F642" w14:textId="77777777" w:rsidR="000F5F44" w:rsidRDefault="000F5F44" w:rsidP="000F5F44">
      <w:pPr>
        <w:spacing w:before="120"/>
        <w:jc w:val="both"/>
        <w:rPr>
          <w:sz w:val="20"/>
          <w:szCs w:val="20"/>
          <w:lang w:val="en-GB"/>
        </w:rPr>
      </w:pPr>
      <w:r>
        <w:rPr>
          <w:sz w:val="20"/>
          <w:szCs w:val="20"/>
          <w:lang w:val="en-GB"/>
        </w:rPr>
        <w:t>HavingClause</w:t>
      </w:r>
      <w:r>
        <w:rPr>
          <w:sz w:val="20"/>
          <w:szCs w:val="20"/>
          <w:lang w:val="en-GB"/>
        </w:rPr>
        <w:fldChar w:fldCharType="begin"/>
      </w:r>
      <w:r>
        <w:instrText xml:space="preserve"> XE "</w:instrText>
      </w:r>
      <w:r w:rsidRPr="00FD78B1">
        <w:rPr>
          <w:sz w:val="20"/>
          <w:szCs w:val="20"/>
          <w:lang w:val="en-GB"/>
        </w:rPr>
        <w:instrText>HavingClause</w:instrText>
      </w:r>
      <w:r>
        <w:instrText xml:space="preserve">" </w:instrText>
      </w:r>
      <w:r>
        <w:rPr>
          <w:sz w:val="20"/>
          <w:szCs w:val="20"/>
          <w:lang w:val="en-GB"/>
        </w:rPr>
        <w:fldChar w:fldCharType="end"/>
      </w:r>
      <w:r>
        <w:rPr>
          <w:sz w:val="20"/>
          <w:szCs w:val="20"/>
          <w:lang w:val="en-GB"/>
        </w:rPr>
        <w:t xml:space="preserve"> = </w:t>
      </w:r>
      <w:r w:rsidRPr="0089648B">
        <w:rPr>
          <w:rFonts w:ascii="Arial Unicode MS" w:eastAsia="Arial Unicode MS" w:hAnsi="Arial Unicode MS" w:cs="Arial Unicode MS"/>
          <w:sz w:val="20"/>
          <w:szCs w:val="20"/>
          <w:lang w:val="en-GB"/>
        </w:rPr>
        <w:t>HAVING</w:t>
      </w:r>
      <w:r>
        <w:rPr>
          <w:sz w:val="20"/>
          <w:szCs w:val="20"/>
          <w:lang w:val="en-GB"/>
        </w:rPr>
        <w:t xml:space="preserve"> BooleanExpr .</w:t>
      </w:r>
    </w:p>
    <w:p w14:paraId="22ECF273" w14:textId="77777777" w:rsidR="000F5F44" w:rsidRDefault="000F5F44" w:rsidP="000F5F44">
      <w:pPr>
        <w:spacing w:before="120"/>
        <w:jc w:val="both"/>
        <w:rPr>
          <w:sz w:val="20"/>
          <w:szCs w:val="20"/>
          <w:lang w:val="en-GB"/>
        </w:rPr>
      </w:pPr>
      <w:r>
        <w:rPr>
          <w:sz w:val="20"/>
          <w:szCs w:val="20"/>
          <w:lang w:val="en-GB"/>
        </w:rPr>
        <w:t>PartitionClause</w:t>
      </w:r>
      <w:r>
        <w:rPr>
          <w:sz w:val="20"/>
          <w:szCs w:val="20"/>
          <w:lang w:val="en-GB"/>
        </w:rPr>
        <w:fldChar w:fldCharType="begin"/>
      </w:r>
      <w:r>
        <w:instrText xml:space="preserve"> XE "</w:instrText>
      </w:r>
      <w:r w:rsidRPr="0024403F">
        <w:rPr>
          <w:sz w:val="20"/>
          <w:szCs w:val="20"/>
          <w:lang w:val="en-GB"/>
        </w:rPr>
        <w:instrText>PartitionClause</w:instrText>
      </w:r>
      <w:r>
        <w:instrText xml:space="preserve">" </w:instrText>
      </w:r>
      <w:r>
        <w:rPr>
          <w:sz w:val="20"/>
          <w:szCs w:val="20"/>
          <w:lang w:val="en-GB"/>
        </w:rPr>
        <w:fldChar w:fldCharType="end"/>
      </w:r>
      <w:r>
        <w:rPr>
          <w:sz w:val="20"/>
          <w:szCs w:val="20"/>
          <w:lang w:val="en-GB"/>
        </w:rPr>
        <w:t xml:space="preserve"> =  </w:t>
      </w:r>
      <w:r w:rsidRPr="00FF645F">
        <w:rPr>
          <w:rFonts w:eastAsia="Arial Unicode MS"/>
          <w:sz w:val="20"/>
          <w:szCs w:val="20"/>
          <w:lang w:val="en-GB"/>
        </w:rPr>
        <w:t>PARTITION</w:t>
      </w:r>
      <w:r>
        <w:rPr>
          <w:sz w:val="20"/>
          <w:szCs w:val="20"/>
          <w:lang w:val="en-GB"/>
        </w:rPr>
        <w:t xml:space="preserve"> </w:t>
      </w:r>
      <w:r w:rsidRPr="0089648B">
        <w:rPr>
          <w:rFonts w:ascii="Arial Unicode MS" w:eastAsia="Arial Unicode MS" w:hAnsi="Arial Unicode MS" w:cs="Arial Unicode MS"/>
          <w:sz w:val="20"/>
          <w:szCs w:val="20"/>
          <w:lang w:val="en-GB"/>
        </w:rPr>
        <w:t>BY</w:t>
      </w:r>
      <w:r>
        <w:rPr>
          <w:sz w:val="20"/>
          <w:szCs w:val="20"/>
          <w:lang w:val="en-GB"/>
        </w:rPr>
        <w:t xml:space="preserve">  OrdinaryGroup .</w:t>
      </w:r>
    </w:p>
    <w:p w14:paraId="771DFD4A" w14:textId="77777777" w:rsidR="000F5F44" w:rsidRDefault="000F5F44" w:rsidP="000F5F44">
      <w:pPr>
        <w:spacing w:before="120"/>
        <w:jc w:val="both"/>
        <w:rPr>
          <w:sz w:val="20"/>
          <w:szCs w:val="20"/>
          <w:lang w:val="en-GB"/>
        </w:rPr>
      </w:pPr>
      <w:r>
        <w:rPr>
          <w:sz w:val="20"/>
          <w:szCs w:val="20"/>
          <w:lang w:val="en-GB"/>
        </w:rPr>
        <w:t>WindowFrame</w:t>
      </w:r>
      <w:r>
        <w:rPr>
          <w:sz w:val="20"/>
          <w:szCs w:val="20"/>
          <w:lang w:val="en-GB"/>
        </w:rPr>
        <w:fldChar w:fldCharType="begin"/>
      </w:r>
      <w:r>
        <w:instrText xml:space="preserve"> XE "</w:instrText>
      </w:r>
      <w:r w:rsidRPr="0024403F">
        <w:rPr>
          <w:sz w:val="20"/>
          <w:szCs w:val="20"/>
          <w:lang w:val="en-GB"/>
        </w:rPr>
        <w:instrText>WindowFrame</w:instrText>
      </w:r>
      <w:r>
        <w:instrText xml:space="preserve">" </w:instrText>
      </w:r>
      <w:r>
        <w:rPr>
          <w:sz w:val="20"/>
          <w:szCs w:val="20"/>
          <w:lang w:val="en-GB"/>
        </w:rPr>
        <w:fldChar w:fldCharType="end"/>
      </w:r>
      <w:r>
        <w:rPr>
          <w:sz w:val="20"/>
          <w:szCs w:val="20"/>
          <w:lang w:val="en-GB"/>
        </w:rPr>
        <w:t xml:space="preserve"> = (</w:t>
      </w:r>
      <w:r w:rsidRPr="00FF645F">
        <w:rPr>
          <w:rFonts w:eastAsia="Arial Unicode MS"/>
          <w:sz w:val="20"/>
          <w:szCs w:val="20"/>
          <w:lang w:val="en-GB"/>
        </w:rPr>
        <w:t>ROWS</w:t>
      </w:r>
      <w:r w:rsidRPr="00FF645F">
        <w:rPr>
          <w:sz w:val="20"/>
          <w:szCs w:val="20"/>
          <w:lang w:val="en-GB"/>
        </w:rPr>
        <w:t>|</w:t>
      </w:r>
      <w:r w:rsidRPr="00FF645F">
        <w:rPr>
          <w:rFonts w:eastAsia="Arial Unicode MS"/>
          <w:sz w:val="20"/>
          <w:szCs w:val="20"/>
          <w:lang w:val="en-GB"/>
        </w:rPr>
        <w:t>RANGE</w:t>
      </w:r>
      <w:r>
        <w:rPr>
          <w:sz w:val="20"/>
          <w:szCs w:val="20"/>
          <w:lang w:val="en-GB"/>
        </w:rPr>
        <w:t>) (WindowStart|WindowBetween) [ Exclusion ] .</w:t>
      </w:r>
    </w:p>
    <w:p w14:paraId="548B0614" w14:textId="77777777" w:rsidR="000F5F44" w:rsidRDefault="000F5F44" w:rsidP="000F5F44">
      <w:pPr>
        <w:spacing w:before="120"/>
        <w:jc w:val="both"/>
        <w:rPr>
          <w:sz w:val="20"/>
          <w:szCs w:val="20"/>
          <w:lang w:val="en-GB"/>
        </w:rPr>
      </w:pPr>
      <w:r>
        <w:rPr>
          <w:sz w:val="20"/>
          <w:szCs w:val="20"/>
          <w:lang w:val="en-GB"/>
        </w:rPr>
        <w:t>WindowStart</w:t>
      </w:r>
      <w:r>
        <w:rPr>
          <w:sz w:val="20"/>
          <w:szCs w:val="20"/>
          <w:lang w:val="en-GB"/>
        </w:rPr>
        <w:fldChar w:fldCharType="begin"/>
      </w:r>
      <w:r>
        <w:instrText xml:space="preserve"> XE "</w:instrText>
      </w:r>
      <w:r w:rsidRPr="0024403F">
        <w:rPr>
          <w:sz w:val="20"/>
          <w:szCs w:val="20"/>
          <w:lang w:val="en-GB"/>
        </w:rPr>
        <w:instrText>WindowStart</w:instrText>
      </w:r>
      <w:r>
        <w:instrText xml:space="preserve">" </w:instrText>
      </w:r>
      <w:r>
        <w:rPr>
          <w:sz w:val="20"/>
          <w:szCs w:val="20"/>
          <w:lang w:val="en-GB"/>
        </w:rPr>
        <w:fldChar w:fldCharType="end"/>
      </w:r>
      <w:r>
        <w:rPr>
          <w:sz w:val="20"/>
          <w:szCs w:val="20"/>
          <w:lang w:val="en-GB"/>
        </w:rPr>
        <w:t xml:space="preserve"> = ((</w:t>
      </w:r>
      <w:r w:rsidR="00B66DD8">
        <w:rPr>
          <w:sz w:val="20"/>
          <w:szCs w:val="20"/>
          <w:lang w:val="en-GB"/>
        </w:rPr>
        <w:t>Scalar</w:t>
      </w:r>
      <w:r>
        <w:rPr>
          <w:sz w:val="20"/>
          <w:szCs w:val="20"/>
          <w:lang w:val="en-GB"/>
        </w:rPr>
        <w:t xml:space="preserve"> | UNBOUNDED</w:t>
      </w:r>
      <w:r>
        <w:rPr>
          <w:sz w:val="20"/>
          <w:szCs w:val="20"/>
          <w:lang w:val="en-GB"/>
        </w:rPr>
        <w:fldChar w:fldCharType="begin"/>
      </w:r>
      <w:r>
        <w:instrText xml:space="preserve"> XE "</w:instrText>
      </w:r>
      <w:r w:rsidRPr="00561D40">
        <w:rPr>
          <w:sz w:val="20"/>
          <w:szCs w:val="20"/>
          <w:lang w:val="en-GB"/>
        </w:rPr>
        <w:instrText>UNBOUNDED</w:instrText>
      </w:r>
      <w:r>
        <w:instrText xml:space="preserve">" </w:instrText>
      </w:r>
      <w:r>
        <w:rPr>
          <w:sz w:val="20"/>
          <w:szCs w:val="20"/>
          <w:lang w:val="en-GB"/>
        </w:rPr>
        <w:fldChar w:fldCharType="end"/>
      </w:r>
      <w:r>
        <w:rPr>
          <w:sz w:val="20"/>
          <w:szCs w:val="20"/>
          <w:lang w:val="en-GB"/>
        </w:rPr>
        <w:t>) PRECEDING) | (</w:t>
      </w:r>
      <w:r w:rsidRPr="0089648B">
        <w:rPr>
          <w:rFonts w:ascii="Arial Unicode MS" w:eastAsia="Arial Unicode MS" w:hAnsi="Arial Unicode MS" w:cs="Arial Unicode MS"/>
          <w:sz w:val="20"/>
          <w:szCs w:val="20"/>
          <w:lang w:val="en-GB"/>
        </w:rPr>
        <w:t>CURRENT</w:t>
      </w:r>
      <w:r>
        <w:rPr>
          <w:sz w:val="20"/>
          <w:szCs w:val="20"/>
          <w:lang w:val="en-GB"/>
        </w:rPr>
        <w:t xml:space="preserve"> </w:t>
      </w:r>
      <w:r w:rsidRPr="0089648B">
        <w:rPr>
          <w:rFonts w:ascii="Arial Unicode MS" w:eastAsia="Arial Unicode MS" w:hAnsi="Arial Unicode MS" w:cs="Arial Unicode MS"/>
          <w:sz w:val="20"/>
          <w:szCs w:val="20"/>
          <w:lang w:val="en-GB"/>
        </w:rPr>
        <w:t>ROW</w:t>
      </w:r>
      <w:r>
        <w:rPr>
          <w:sz w:val="20"/>
          <w:szCs w:val="20"/>
          <w:lang w:val="en-GB"/>
        </w:rPr>
        <w:t>) .</w:t>
      </w:r>
    </w:p>
    <w:p w14:paraId="74751364" w14:textId="77777777" w:rsidR="000F5F44" w:rsidRDefault="000F5F44" w:rsidP="000F5F44">
      <w:pPr>
        <w:spacing w:before="120"/>
        <w:jc w:val="both"/>
        <w:rPr>
          <w:sz w:val="20"/>
          <w:szCs w:val="20"/>
          <w:lang w:val="en-GB"/>
        </w:rPr>
      </w:pPr>
      <w:r>
        <w:rPr>
          <w:sz w:val="20"/>
          <w:szCs w:val="20"/>
          <w:lang w:val="en-GB"/>
        </w:rPr>
        <w:t>WindowBetween</w:t>
      </w:r>
      <w:r>
        <w:rPr>
          <w:sz w:val="20"/>
          <w:szCs w:val="20"/>
          <w:lang w:val="en-GB"/>
        </w:rPr>
        <w:fldChar w:fldCharType="begin"/>
      </w:r>
      <w:r>
        <w:instrText xml:space="preserve"> XE "</w:instrText>
      </w:r>
      <w:r w:rsidRPr="0024403F">
        <w:rPr>
          <w:sz w:val="20"/>
          <w:szCs w:val="20"/>
          <w:lang w:val="en-GB"/>
        </w:rPr>
        <w:instrText>WindowBetween</w:instrText>
      </w:r>
      <w:r>
        <w:instrText xml:space="preserve">" </w:instrText>
      </w:r>
      <w:r>
        <w:rPr>
          <w:sz w:val="20"/>
          <w:szCs w:val="20"/>
          <w:lang w:val="en-GB"/>
        </w:rPr>
        <w:fldChar w:fldCharType="end"/>
      </w:r>
      <w:r>
        <w:rPr>
          <w:sz w:val="20"/>
          <w:szCs w:val="20"/>
          <w:lang w:val="en-GB"/>
        </w:rPr>
        <w:t xml:space="preserve"> =</w:t>
      </w:r>
      <w:r w:rsidRPr="00FF645F">
        <w:rPr>
          <w:sz w:val="20"/>
          <w:szCs w:val="20"/>
          <w:lang w:val="en-GB"/>
        </w:rPr>
        <w:t xml:space="preserve"> </w:t>
      </w:r>
      <w:r w:rsidRPr="00FF645F">
        <w:rPr>
          <w:rFonts w:eastAsia="Arial Unicode MS"/>
          <w:sz w:val="20"/>
          <w:szCs w:val="20"/>
          <w:lang w:val="en-GB"/>
        </w:rPr>
        <w:t>BETWEEN</w:t>
      </w:r>
      <w:r w:rsidRPr="00FF645F">
        <w:rPr>
          <w:rFonts w:eastAsia="Arial Unicode MS"/>
          <w:sz w:val="20"/>
          <w:szCs w:val="20"/>
          <w:lang w:val="en-GB"/>
        </w:rPr>
        <w:fldChar w:fldCharType="begin"/>
      </w:r>
      <w:r w:rsidRPr="00FF645F">
        <w:instrText xml:space="preserve"> XE "</w:instrText>
      </w:r>
      <w:r w:rsidRPr="00FF645F">
        <w:rPr>
          <w:rFonts w:eastAsia="Arial Unicode MS"/>
          <w:sz w:val="20"/>
          <w:szCs w:val="20"/>
          <w:lang w:val="en-GB"/>
        </w:rPr>
        <w:instrText>BETWEEN</w:instrText>
      </w:r>
      <w:r w:rsidRPr="00FF645F">
        <w:instrText xml:space="preserve">" </w:instrText>
      </w:r>
      <w:r w:rsidRPr="00FF645F">
        <w:rPr>
          <w:rFonts w:eastAsia="Arial Unicode MS"/>
          <w:sz w:val="20"/>
          <w:szCs w:val="20"/>
          <w:lang w:val="en-GB"/>
        </w:rPr>
        <w:fldChar w:fldCharType="end"/>
      </w:r>
      <w:r>
        <w:rPr>
          <w:sz w:val="20"/>
          <w:szCs w:val="20"/>
          <w:lang w:val="en-GB"/>
        </w:rPr>
        <w:t xml:space="preserve"> WindowBound </w:t>
      </w:r>
      <w:r w:rsidRPr="0089648B">
        <w:rPr>
          <w:rFonts w:ascii="Arial Unicode MS" w:eastAsia="Arial Unicode MS" w:hAnsi="Arial Unicode MS" w:cs="Arial Unicode MS"/>
          <w:sz w:val="20"/>
          <w:szCs w:val="20"/>
          <w:lang w:val="en-GB"/>
        </w:rPr>
        <w:t>AND</w:t>
      </w:r>
      <w:r>
        <w:rPr>
          <w:sz w:val="20"/>
          <w:szCs w:val="20"/>
          <w:lang w:val="en-GB"/>
        </w:rPr>
        <w:t xml:space="preserve"> WindowBound .</w:t>
      </w:r>
    </w:p>
    <w:p w14:paraId="4A75D345" w14:textId="77777777" w:rsidR="000F5F44" w:rsidRDefault="000F5F44" w:rsidP="000F5F44">
      <w:pPr>
        <w:spacing w:before="120"/>
        <w:jc w:val="both"/>
        <w:rPr>
          <w:sz w:val="20"/>
          <w:szCs w:val="20"/>
          <w:lang w:val="en-GB"/>
        </w:rPr>
      </w:pPr>
      <w:r>
        <w:rPr>
          <w:sz w:val="20"/>
          <w:szCs w:val="20"/>
          <w:lang w:val="en-GB"/>
        </w:rPr>
        <w:t>WindowBound</w:t>
      </w:r>
      <w:r>
        <w:rPr>
          <w:sz w:val="20"/>
          <w:szCs w:val="20"/>
          <w:lang w:val="en-GB"/>
        </w:rPr>
        <w:fldChar w:fldCharType="begin"/>
      </w:r>
      <w:r>
        <w:instrText xml:space="preserve"> XE "</w:instrText>
      </w:r>
      <w:r w:rsidRPr="0024403F">
        <w:rPr>
          <w:sz w:val="20"/>
          <w:szCs w:val="20"/>
          <w:lang w:val="en-GB"/>
        </w:rPr>
        <w:instrText>WindowBound</w:instrText>
      </w:r>
      <w:r>
        <w:instrText xml:space="preserve">" </w:instrText>
      </w:r>
      <w:r>
        <w:rPr>
          <w:sz w:val="20"/>
          <w:szCs w:val="20"/>
          <w:lang w:val="en-GB"/>
        </w:rPr>
        <w:fldChar w:fldCharType="end"/>
      </w:r>
      <w:r>
        <w:rPr>
          <w:sz w:val="20"/>
          <w:szCs w:val="20"/>
          <w:lang w:val="en-GB"/>
        </w:rPr>
        <w:t xml:space="preserve"> = WindowStart | ((</w:t>
      </w:r>
      <w:r w:rsidR="00B66DD8">
        <w:rPr>
          <w:sz w:val="20"/>
          <w:szCs w:val="20"/>
          <w:lang w:val="en-GB"/>
        </w:rPr>
        <w:t>Scalar</w:t>
      </w:r>
      <w:r>
        <w:rPr>
          <w:sz w:val="20"/>
          <w:szCs w:val="20"/>
          <w:lang w:val="en-GB"/>
        </w:rPr>
        <w:t xml:space="preserve"> | UNBOUNDED) FOLLOWING ) .</w:t>
      </w:r>
    </w:p>
    <w:p w14:paraId="2536E64B" w14:textId="77777777" w:rsidR="000F5F44" w:rsidRDefault="000F5F44" w:rsidP="000F5F44">
      <w:pPr>
        <w:spacing w:before="120"/>
        <w:jc w:val="both"/>
        <w:rPr>
          <w:sz w:val="20"/>
          <w:szCs w:val="20"/>
          <w:lang w:val="en-GB"/>
        </w:rPr>
      </w:pPr>
      <w:r>
        <w:rPr>
          <w:sz w:val="20"/>
          <w:szCs w:val="20"/>
          <w:lang w:val="en-GB"/>
        </w:rPr>
        <w:t>Exclusion</w:t>
      </w:r>
      <w:r>
        <w:rPr>
          <w:sz w:val="20"/>
          <w:szCs w:val="20"/>
          <w:lang w:val="en-GB"/>
        </w:rPr>
        <w:fldChar w:fldCharType="begin"/>
      </w:r>
      <w:r>
        <w:instrText xml:space="preserve"> XE "</w:instrText>
      </w:r>
      <w:r w:rsidRPr="00A67536">
        <w:rPr>
          <w:sz w:val="20"/>
          <w:szCs w:val="20"/>
          <w:lang w:val="en-GB"/>
        </w:rPr>
        <w:instrText>Exclusion</w:instrText>
      </w:r>
      <w:r>
        <w:instrText xml:space="preserve">" </w:instrText>
      </w:r>
      <w:r>
        <w:rPr>
          <w:sz w:val="20"/>
          <w:szCs w:val="20"/>
          <w:lang w:val="en-GB"/>
        </w:rPr>
        <w:fldChar w:fldCharType="end"/>
      </w:r>
      <w:r>
        <w:rPr>
          <w:sz w:val="20"/>
          <w:szCs w:val="20"/>
          <w:lang w:val="en-GB"/>
        </w:rPr>
        <w:t xml:space="preserve"> = EXCLUDE ((</w:t>
      </w:r>
      <w:r w:rsidRPr="0089648B">
        <w:rPr>
          <w:rFonts w:ascii="Arial Unicode MS" w:eastAsia="Arial Unicode MS" w:hAnsi="Arial Unicode MS" w:cs="Arial Unicode MS"/>
          <w:sz w:val="20"/>
          <w:szCs w:val="20"/>
          <w:lang w:val="en-GB"/>
        </w:rPr>
        <w:t>CURRENT</w:t>
      </w:r>
      <w:r>
        <w:rPr>
          <w:sz w:val="20"/>
          <w:szCs w:val="20"/>
          <w:lang w:val="en-GB"/>
        </w:rPr>
        <w:t xml:space="preserve"> </w:t>
      </w:r>
      <w:r w:rsidRPr="0089648B">
        <w:rPr>
          <w:rFonts w:ascii="Arial Unicode MS" w:eastAsia="Arial Unicode MS" w:hAnsi="Arial Unicode MS" w:cs="Arial Unicode MS"/>
          <w:sz w:val="20"/>
          <w:szCs w:val="20"/>
          <w:lang w:val="en-GB"/>
        </w:rPr>
        <w:t>ROW</w:t>
      </w:r>
      <w:r>
        <w:rPr>
          <w:sz w:val="20"/>
          <w:szCs w:val="20"/>
          <w:lang w:val="en-GB"/>
        </w:rPr>
        <w:t>)|</w:t>
      </w:r>
      <w:r w:rsidRPr="0089648B">
        <w:rPr>
          <w:rFonts w:ascii="Arial Unicode MS" w:eastAsia="Arial Unicode MS" w:hAnsi="Arial Unicode MS" w:cs="Arial Unicode MS"/>
          <w:sz w:val="20"/>
          <w:szCs w:val="20"/>
          <w:lang w:val="en-GB"/>
        </w:rPr>
        <w:t>GROUP</w:t>
      </w:r>
      <w:r>
        <w:rPr>
          <w:sz w:val="20"/>
          <w:szCs w:val="20"/>
          <w:lang w:val="en-GB"/>
        </w:rPr>
        <w:t>|TIES|(</w:t>
      </w:r>
      <w:r w:rsidRPr="0089648B">
        <w:rPr>
          <w:rFonts w:ascii="Arial Unicode MS" w:eastAsia="Arial Unicode MS" w:hAnsi="Arial Unicode MS" w:cs="Arial Unicode MS"/>
          <w:sz w:val="20"/>
          <w:szCs w:val="20"/>
          <w:lang w:val="en-GB"/>
        </w:rPr>
        <w:t>NO</w:t>
      </w:r>
      <w:r>
        <w:rPr>
          <w:sz w:val="20"/>
          <w:szCs w:val="20"/>
          <w:lang w:val="en-GB"/>
        </w:rPr>
        <w:t xml:space="preserve"> OTHERS)) .</w:t>
      </w:r>
    </w:p>
    <w:p w14:paraId="462D981F" w14:textId="77777777" w:rsidR="000F5F44" w:rsidRDefault="000F5F44" w:rsidP="000F5F44">
      <w:pPr>
        <w:spacing w:before="120"/>
        <w:jc w:val="both"/>
        <w:rPr>
          <w:sz w:val="20"/>
          <w:szCs w:val="20"/>
          <w:lang w:val="en-GB"/>
        </w:rPr>
      </w:pPr>
      <w:r>
        <w:rPr>
          <w:sz w:val="20"/>
          <w:szCs w:val="20"/>
          <w:lang w:val="en-GB"/>
        </w:rPr>
        <w:t>TableReference</w:t>
      </w:r>
      <w:r>
        <w:rPr>
          <w:sz w:val="20"/>
          <w:szCs w:val="20"/>
          <w:lang w:val="en-GB"/>
        </w:rPr>
        <w:fldChar w:fldCharType="begin"/>
      </w:r>
      <w:r>
        <w:instrText xml:space="preserve"> XE "</w:instrText>
      </w:r>
      <w:r w:rsidRPr="00ED33AB">
        <w:rPr>
          <w:sz w:val="20"/>
          <w:szCs w:val="20"/>
          <w:lang w:val="en-GB"/>
        </w:rPr>
        <w:instrText>TableReference</w:instrText>
      </w:r>
      <w:r>
        <w:instrText xml:space="preserve">" </w:instrText>
      </w:r>
      <w:r>
        <w:rPr>
          <w:sz w:val="20"/>
          <w:szCs w:val="20"/>
          <w:lang w:val="en-GB"/>
        </w:rPr>
        <w:fldChar w:fldCharType="end"/>
      </w:r>
      <w:r>
        <w:rPr>
          <w:sz w:val="20"/>
          <w:szCs w:val="20"/>
          <w:lang w:val="en-GB"/>
        </w:rPr>
        <w:t xml:space="preserve"> = TableFactor Alias | JoinedTable .</w:t>
      </w:r>
    </w:p>
    <w:p w14:paraId="5E31C509" w14:textId="77777777" w:rsidR="000F5F44" w:rsidRDefault="000F5F44" w:rsidP="000F5F44">
      <w:pPr>
        <w:spacing w:before="120"/>
        <w:jc w:val="both"/>
        <w:rPr>
          <w:sz w:val="20"/>
          <w:szCs w:val="20"/>
          <w:lang w:val="en-GB"/>
        </w:rPr>
      </w:pPr>
      <w:r>
        <w:rPr>
          <w:sz w:val="20"/>
          <w:szCs w:val="20"/>
          <w:lang w:val="en-GB"/>
        </w:rPr>
        <w:t>TableFactor</w:t>
      </w:r>
      <w:r>
        <w:rPr>
          <w:sz w:val="20"/>
          <w:szCs w:val="20"/>
          <w:lang w:val="en-GB"/>
        </w:rPr>
        <w:fldChar w:fldCharType="begin"/>
      </w:r>
      <w:r>
        <w:instrText xml:space="preserve"> XE "</w:instrText>
      </w:r>
      <w:r w:rsidRPr="00ED33AB">
        <w:rPr>
          <w:sz w:val="20"/>
          <w:szCs w:val="20"/>
          <w:lang w:val="en-GB"/>
        </w:rPr>
        <w:instrText>TableFactor</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sidRPr="00CC413A">
        <w:rPr>
          <w:i/>
          <w:sz w:val="20"/>
          <w:szCs w:val="20"/>
          <w:lang w:val="en-GB"/>
        </w:rPr>
        <w:t>Table</w:t>
      </w:r>
      <w:r>
        <w:rPr>
          <w:sz w:val="20"/>
          <w:szCs w:val="20"/>
          <w:lang w:val="en-GB"/>
        </w:rPr>
        <w:t>_id [</w:t>
      </w:r>
      <w:r w:rsidRPr="00AC29D9">
        <w:rPr>
          <w:rFonts w:ascii="Arial Unicode MS" w:eastAsia="Arial Unicode MS" w:hAnsi="Arial Unicode MS" w:cs="Arial Unicode MS"/>
          <w:sz w:val="20"/>
          <w:szCs w:val="20"/>
          <w:lang w:val="en-GB"/>
        </w:rPr>
        <w:t xml:space="preserve">FOR </w:t>
      </w:r>
      <w:r w:rsidRPr="00FF645F">
        <w:rPr>
          <w:rFonts w:eastAsia="Arial Unicode MS"/>
          <w:sz w:val="20"/>
          <w:szCs w:val="20"/>
          <w:lang w:val="en-GB"/>
        </w:rPr>
        <w:t>SYSTEM_TIME</w:t>
      </w:r>
      <w:r w:rsidRPr="00FF645F">
        <w:rPr>
          <w:sz w:val="20"/>
          <w:szCs w:val="20"/>
          <w:lang w:val="en-GB"/>
        </w:rPr>
        <w:t xml:space="preserve"> </w:t>
      </w:r>
      <w:r>
        <w:rPr>
          <w:sz w:val="20"/>
          <w:szCs w:val="20"/>
          <w:lang w:val="en-GB"/>
        </w:rPr>
        <w:t>[TimePeriodSpecification ]]</w:t>
      </w:r>
    </w:p>
    <w:p w14:paraId="3660DA10" w14:textId="77777777" w:rsidR="000F5F44" w:rsidRDefault="000F5F44" w:rsidP="000F5F44">
      <w:pPr>
        <w:ind w:firstLine="720"/>
        <w:jc w:val="both"/>
        <w:rPr>
          <w:sz w:val="20"/>
          <w:szCs w:val="20"/>
          <w:lang w:val="en-GB"/>
        </w:rPr>
      </w:pPr>
      <w:r>
        <w:rPr>
          <w:sz w:val="20"/>
          <w:szCs w:val="20"/>
          <w:lang w:val="en-GB"/>
        </w:rPr>
        <w:t xml:space="preserve">| </w:t>
      </w:r>
      <w:r>
        <w:rPr>
          <w:sz w:val="20"/>
          <w:szCs w:val="20"/>
          <w:lang w:val="en-GB"/>
        </w:rPr>
        <w:tab/>
      </w:r>
      <w:r w:rsidRPr="00CC413A">
        <w:rPr>
          <w:i/>
          <w:sz w:val="20"/>
          <w:szCs w:val="20"/>
          <w:lang w:val="en-GB"/>
        </w:rPr>
        <w:t>View</w:t>
      </w:r>
      <w:r>
        <w:rPr>
          <w:sz w:val="20"/>
          <w:szCs w:val="20"/>
          <w:lang w:val="en-GB"/>
        </w:rPr>
        <w:t xml:space="preserve">_id </w:t>
      </w:r>
    </w:p>
    <w:p w14:paraId="3C9A71F4" w14:textId="77777777" w:rsidR="000F5F44" w:rsidRDefault="000F5F44" w:rsidP="000F5F44">
      <w:pPr>
        <w:ind w:firstLine="720"/>
        <w:jc w:val="both"/>
        <w:rPr>
          <w:sz w:val="20"/>
          <w:szCs w:val="20"/>
          <w:lang w:val="en-GB"/>
        </w:rPr>
      </w:pPr>
      <w:r>
        <w:rPr>
          <w:sz w:val="20"/>
          <w:szCs w:val="20"/>
          <w:lang w:val="en-GB"/>
        </w:rPr>
        <w:t>|</w:t>
      </w:r>
      <w:r>
        <w:rPr>
          <w:sz w:val="20"/>
          <w:szCs w:val="20"/>
          <w:lang w:val="en-GB"/>
        </w:rPr>
        <w:tab/>
      </w:r>
      <w:r w:rsidRPr="00FF645F">
        <w:rPr>
          <w:rFonts w:eastAsia="Arial Unicode MS"/>
          <w:sz w:val="20"/>
          <w:szCs w:val="20"/>
          <w:lang w:val="en-GB"/>
        </w:rPr>
        <w:t xml:space="preserve">ROWS </w:t>
      </w:r>
      <w:r>
        <w:rPr>
          <w:sz w:val="20"/>
          <w:szCs w:val="20"/>
          <w:lang w:val="en-GB"/>
        </w:rPr>
        <w:t>'(' int [ ',' int ] ')'</w:t>
      </w:r>
    </w:p>
    <w:p w14:paraId="0C1264D3" w14:textId="77777777" w:rsidR="000F5F44" w:rsidRDefault="000F5F44" w:rsidP="000F5F44">
      <w:pPr>
        <w:ind w:firstLine="720"/>
        <w:jc w:val="both"/>
        <w:rPr>
          <w:sz w:val="20"/>
          <w:szCs w:val="20"/>
          <w:lang w:val="en-GB"/>
        </w:rPr>
      </w:pPr>
      <w:r>
        <w:rPr>
          <w:sz w:val="20"/>
          <w:szCs w:val="20"/>
          <w:lang w:val="en-GB"/>
        </w:rPr>
        <w:t xml:space="preserve">| </w:t>
      </w:r>
      <w:r>
        <w:rPr>
          <w:sz w:val="20"/>
          <w:szCs w:val="20"/>
          <w:lang w:val="en-GB"/>
        </w:rPr>
        <w:tab/>
      </w:r>
      <w:r w:rsidRPr="00CC413A">
        <w:rPr>
          <w:i/>
          <w:sz w:val="20"/>
          <w:szCs w:val="20"/>
          <w:lang w:val="en-GB"/>
        </w:rPr>
        <w:t>Table</w:t>
      </w:r>
      <w:r>
        <w:rPr>
          <w:sz w:val="20"/>
          <w:szCs w:val="20"/>
          <w:lang w:val="en-GB"/>
        </w:rPr>
        <w:t xml:space="preserve">_FunctionCall </w:t>
      </w:r>
    </w:p>
    <w:p w14:paraId="38B2BB8F" w14:textId="77777777" w:rsidR="000F5F44" w:rsidRDefault="000F5F44" w:rsidP="000F5F44">
      <w:pPr>
        <w:ind w:firstLine="720"/>
        <w:jc w:val="both"/>
        <w:rPr>
          <w:sz w:val="20"/>
          <w:szCs w:val="20"/>
          <w:lang w:val="en-GB"/>
        </w:rPr>
      </w:pPr>
      <w:r>
        <w:rPr>
          <w:sz w:val="20"/>
          <w:szCs w:val="20"/>
          <w:lang w:val="en-GB"/>
        </w:rPr>
        <w:t>|</w:t>
      </w:r>
      <w:r>
        <w:rPr>
          <w:sz w:val="20"/>
          <w:szCs w:val="20"/>
          <w:lang w:val="en-GB"/>
        </w:rPr>
        <w:tab/>
      </w:r>
      <w:r w:rsidR="00F83F45" w:rsidRPr="00F83F45">
        <w:rPr>
          <w:i/>
          <w:sz w:val="20"/>
          <w:szCs w:val="20"/>
          <w:lang w:val="en-GB"/>
        </w:rPr>
        <w:t>Table_</w:t>
      </w:r>
      <w:r>
        <w:rPr>
          <w:sz w:val="20"/>
          <w:szCs w:val="20"/>
          <w:lang w:val="en-GB"/>
        </w:rPr>
        <w:t>Subquery</w:t>
      </w:r>
    </w:p>
    <w:p w14:paraId="3BD22CAC" w14:textId="77777777" w:rsidR="000F5F44" w:rsidRDefault="000F5F44" w:rsidP="000F5F44">
      <w:pPr>
        <w:ind w:firstLine="720"/>
        <w:jc w:val="both"/>
        <w:rPr>
          <w:sz w:val="20"/>
          <w:szCs w:val="20"/>
          <w:lang w:val="en-GB"/>
        </w:rPr>
      </w:pPr>
      <w:r>
        <w:rPr>
          <w:sz w:val="20"/>
          <w:szCs w:val="20"/>
          <w:lang w:val="en-GB"/>
        </w:rPr>
        <w:t xml:space="preserve">| </w:t>
      </w:r>
      <w:r>
        <w:rPr>
          <w:sz w:val="20"/>
          <w:szCs w:val="20"/>
          <w:lang w:val="en-GB"/>
        </w:rPr>
        <w:tab/>
        <w:t>'(' TableReference ')'</w:t>
      </w:r>
    </w:p>
    <w:p w14:paraId="0908A684" w14:textId="2FB4768B" w:rsidR="000F5F44" w:rsidRDefault="000F5F44" w:rsidP="000F5F44">
      <w:pPr>
        <w:ind w:firstLine="720"/>
        <w:jc w:val="both"/>
        <w:rPr>
          <w:sz w:val="20"/>
          <w:szCs w:val="20"/>
          <w:lang w:val="en-GB"/>
        </w:rPr>
      </w:pPr>
      <w:r>
        <w:rPr>
          <w:sz w:val="20"/>
          <w:szCs w:val="20"/>
          <w:lang w:val="en-GB"/>
        </w:rPr>
        <w:t xml:space="preserve">| </w:t>
      </w:r>
      <w:r>
        <w:rPr>
          <w:sz w:val="20"/>
          <w:szCs w:val="20"/>
          <w:lang w:val="en-GB"/>
        </w:rPr>
        <w:tab/>
      </w:r>
      <w:r w:rsidRPr="00FF645F">
        <w:rPr>
          <w:rFonts w:eastAsia="Arial Unicode MS"/>
          <w:sz w:val="20"/>
          <w:szCs w:val="20"/>
          <w:lang w:val="en-GB"/>
        </w:rPr>
        <w:t>TABLE</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2BE8DC3D" w14:textId="140B3CFF" w:rsidR="000F5F44" w:rsidRDefault="000F5F44" w:rsidP="000F5F44">
      <w:pPr>
        <w:ind w:firstLine="720"/>
        <w:jc w:val="both"/>
        <w:rPr>
          <w:sz w:val="20"/>
          <w:szCs w:val="20"/>
          <w:lang w:val="en-GB"/>
        </w:rPr>
      </w:pPr>
      <w:r>
        <w:rPr>
          <w:sz w:val="20"/>
          <w:szCs w:val="20"/>
          <w:lang w:val="en-GB"/>
        </w:rPr>
        <w:t xml:space="preserve">| </w:t>
      </w:r>
      <w:r>
        <w:rPr>
          <w:sz w:val="20"/>
          <w:szCs w:val="20"/>
          <w:lang w:val="en-GB"/>
        </w:rPr>
        <w:tab/>
      </w:r>
      <w:r w:rsidRPr="00FF645F">
        <w:rPr>
          <w:rFonts w:eastAsia="Arial Unicode MS"/>
          <w:sz w:val="20"/>
          <w:szCs w:val="20"/>
          <w:lang w:val="en-GB"/>
        </w:rPr>
        <w:t>UNNEST</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UNNEST</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7893BDA4" w14:textId="77777777" w:rsidR="000F5F44" w:rsidRPr="00A023AB" w:rsidRDefault="000F5F44" w:rsidP="000F5F44">
      <w:pPr>
        <w:ind w:firstLine="720"/>
        <w:jc w:val="both"/>
        <w:rPr>
          <w:rFonts w:ascii="Arial Unicode MS" w:eastAsia="Arial Unicode MS" w:hAnsi="Arial Unicode MS" w:cs="Arial Unicode MS"/>
          <w:sz w:val="20"/>
          <w:szCs w:val="20"/>
          <w:lang w:val="en-GB"/>
        </w:rPr>
      </w:pPr>
      <w:r>
        <w:rPr>
          <w:sz w:val="20"/>
          <w:szCs w:val="20"/>
          <w:lang w:val="en-GB"/>
        </w:rPr>
        <w:t>|</w:t>
      </w:r>
      <w:r>
        <w:rPr>
          <w:sz w:val="20"/>
          <w:szCs w:val="20"/>
          <w:lang w:val="en-GB"/>
        </w:rPr>
        <w:tab/>
        <w:t>DocArray</w:t>
      </w:r>
      <w:r w:rsidRPr="001E50C3">
        <w:rPr>
          <w:rFonts w:eastAsia="Arial Unicode MS"/>
          <w:sz w:val="20"/>
          <w:szCs w:val="20"/>
          <w:lang w:val="en-GB"/>
        </w:rPr>
        <w:t xml:space="preserve"> </w:t>
      </w:r>
      <w:r>
        <w:rPr>
          <w:rFonts w:ascii="Arial Unicode MS" w:eastAsia="Arial Unicode MS" w:hAnsi="Arial Unicode MS" w:cs="Arial Unicode MS"/>
          <w:sz w:val="20"/>
          <w:szCs w:val="20"/>
          <w:lang w:val="en-GB"/>
        </w:rPr>
        <w:t>.</w:t>
      </w:r>
    </w:p>
    <w:p w14:paraId="281EFDF6" w14:textId="71224B46" w:rsidR="00AD709E" w:rsidRDefault="00AD709E" w:rsidP="00AD709E">
      <w:pPr>
        <w:spacing w:before="120"/>
        <w:jc w:val="both"/>
        <w:rPr>
          <w:sz w:val="20"/>
          <w:szCs w:val="20"/>
          <w:lang w:val="en-GB"/>
        </w:rPr>
      </w:pPr>
      <w:r>
        <w:rPr>
          <w:sz w:val="20"/>
          <w:szCs w:val="20"/>
          <w:lang w:val="en-GB"/>
        </w:rPr>
        <w:t>ROWS(..) is a Pyrrho extension (for table and cell logs), and the last option above is also Pyrrho-specific and allows a specific list of documents to be supplied. The value in UNNEST is normally an array of rows, but DocArray values are interpreted in the obvious way.</w:t>
      </w:r>
    </w:p>
    <w:p w14:paraId="4AD2D182" w14:textId="41C583D3" w:rsidR="00CE0D1E" w:rsidRDefault="00C95E06" w:rsidP="00C95E06">
      <w:pPr>
        <w:pStyle w:val="Heading2"/>
      </w:pPr>
      <w:bookmarkStart w:id="165" w:name="_Toc49955234"/>
      <w:bookmarkStart w:id="166" w:name="_Toc233953843"/>
      <w:r>
        <w:t>7.</w:t>
      </w:r>
      <w:r w:rsidR="00276846">
        <w:t>8</w:t>
      </w:r>
      <w:r w:rsidR="00CE0D1E">
        <w:t xml:space="preserve"> </w:t>
      </w:r>
      <w:r w:rsidR="00276846">
        <w:t>Predicates</w:t>
      </w:r>
      <w:bookmarkEnd w:id="165"/>
      <w:bookmarkEnd w:id="166"/>
    </w:p>
    <w:p w14:paraId="14BC3A80" w14:textId="77777777" w:rsidR="00CE0D1E" w:rsidRDefault="00CE0D1E" w:rsidP="00CE0D1E">
      <w:pPr>
        <w:spacing w:before="120"/>
        <w:jc w:val="both"/>
        <w:rPr>
          <w:sz w:val="20"/>
          <w:szCs w:val="20"/>
          <w:lang w:val="en-GB"/>
        </w:rPr>
      </w:pPr>
      <w:r>
        <w:rPr>
          <w:sz w:val="20"/>
          <w:szCs w:val="20"/>
          <w:lang w:val="en-GB"/>
        </w:rPr>
        <w:t>BooleanExpr</w:t>
      </w:r>
      <w:r w:rsidR="00237E41">
        <w:rPr>
          <w:sz w:val="20"/>
          <w:szCs w:val="20"/>
          <w:lang w:val="en-GB"/>
        </w:rPr>
        <w:fldChar w:fldCharType="begin"/>
      </w:r>
      <w:r w:rsidR="00F05019">
        <w:instrText xml:space="preserve"> XE "</w:instrText>
      </w:r>
      <w:r w:rsidR="00F05019" w:rsidRPr="00ED33AB">
        <w:rPr>
          <w:sz w:val="20"/>
          <w:szCs w:val="20"/>
          <w:lang w:val="en-GB"/>
        </w:rPr>
        <w:instrText>BooleanExpr</w:instrText>
      </w:r>
      <w:r w:rsidR="00F05019">
        <w:instrText xml:space="preserve">" </w:instrText>
      </w:r>
      <w:r w:rsidR="00237E41">
        <w:rPr>
          <w:sz w:val="20"/>
          <w:szCs w:val="20"/>
          <w:lang w:val="en-GB"/>
        </w:rPr>
        <w:fldChar w:fldCharType="end"/>
      </w:r>
      <w:r>
        <w:rPr>
          <w:sz w:val="20"/>
          <w:szCs w:val="20"/>
          <w:lang w:val="en-GB"/>
        </w:rPr>
        <w:t xml:space="preserve"> = BooleanTerm | BooleanExpr </w:t>
      </w:r>
      <w:r w:rsidRPr="00D24824">
        <w:rPr>
          <w:rFonts w:ascii="Arial Unicode MS" w:eastAsia="Arial Unicode MS" w:hAnsi="Arial Unicode MS" w:cs="Arial Unicode MS"/>
          <w:sz w:val="20"/>
          <w:szCs w:val="20"/>
          <w:lang w:val="en-GB"/>
        </w:rPr>
        <w:t>OR</w:t>
      </w:r>
      <w:r>
        <w:rPr>
          <w:sz w:val="20"/>
          <w:szCs w:val="20"/>
          <w:lang w:val="en-GB"/>
        </w:rPr>
        <w:t xml:space="preserve"> BooleanTerm .</w:t>
      </w:r>
    </w:p>
    <w:p w14:paraId="141D04EA" w14:textId="77777777" w:rsidR="00CE0D1E" w:rsidRDefault="00CE0D1E" w:rsidP="00CE0D1E">
      <w:pPr>
        <w:spacing w:before="120"/>
        <w:jc w:val="both"/>
        <w:rPr>
          <w:sz w:val="20"/>
          <w:szCs w:val="20"/>
          <w:lang w:val="en-GB"/>
        </w:rPr>
      </w:pPr>
      <w:r>
        <w:rPr>
          <w:sz w:val="20"/>
          <w:szCs w:val="20"/>
          <w:lang w:val="en-GB"/>
        </w:rPr>
        <w:t>BooleanTerm</w:t>
      </w:r>
      <w:r w:rsidR="00237E41">
        <w:rPr>
          <w:sz w:val="20"/>
          <w:szCs w:val="20"/>
          <w:lang w:val="en-GB"/>
        </w:rPr>
        <w:fldChar w:fldCharType="begin"/>
      </w:r>
      <w:r w:rsidR="00F05019">
        <w:instrText xml:space="preserve"> XE "</w:instrText>
      </w:r>
      <w:r w:rsidR="00F05019" w:rsidRPr="00ED33AB">
        <w:rPr>
          <w:sz w:val="20"/>
          <w:szCs w:val="20"/>
          <w:lang w:val="en-GB"/>
        </w:rPr>
        <w:instrText>BooleanTerm</w:instrText>
      </w:r>
      <w:r w:rsidR="00F05019">
        <w:instrText xml:space="preserve">" </w:instrText>
      </w:r>
      <w:r w:rsidR="00237E41">
        <w:rPr>
          <w:sz w:val="20"/>
          <w:szCs w:val="20"/>
          <w:lang w:val="en-GB"/>
        </w:rPr>
        <w:fldChar w:fldCharType="end"/>
      </w:r>
      <w:r>
        <w:rPr>
          <w:sz w:val="20"/>
          <w:szCs w:val="20"/>
          <w:lang w:val="en-GB"/>
        </w:rPr>
        <w:t xml:space="preserve"> = BooleanFactor | BooleanTerm </w:t>
      </w:r>
      <w:r w:rsidRPr="00D24824">
        <w:rPr>
          <w:rFonts w:ascii="Arial Unicode MS" w:eastAsia="Arial Unicode MS" w:hAnsi="Arial Unicode MS" w:cs="Arial Unicode MS"/>
          <w:sz w:val="20"/>
          <w:szCs w:val="20"/>
          <w:lang w:val="en-GB"/>
        </w:rPr>
        <w:t>AND</w:t>
      </w:r>
      <w:r>
        <w:rPr>
          <w:sz w:val="20"/>
          <w:szCs w:val="20"/>
          <w:lang w:val="en-GB"/>
        </w:rPr>
        <w:t xml:space="preserve"> BooleanFactor .</w:t>
      </w:r>
    </w:p>
    <w:p w14:paraId="38523244" w14:textId="77777777" w:rsidR="00CE0D1E" w:rsidRDefault="00CE0D1E" w:rsidP="00CE0D1E">
      <w:pPr>
        <w:spacing w:before="120"/>
        <w:jc w:val="both"/>
        <w:rPr>
          <w:sz w:val="20"/>
          <w:szCs w:val="20"/>
          <w:lang w:val="en-GB"/>
        </w:rPr>
      </w:pPr>
      <w:r>
        <w:rPr>
          <w:sz w:val="20"/>
          <w:szCs w:val="20"/>
          <w:lang w:val="en-GB"/>
        </w:rPr>
        <w:t>BooleanFactor</w:t>
      </w:r>
      <w:r w:rsidR="00237E41">
        <w:rPr>
          <w:sz w:val="20"/>
          <w:szCs w:val="20"/>
          <w:lang w:val="en-GB"/>
        </w:rPr>
        <w:fldChar w:fldCharType="begin"/>
      </w:r>
      <w:r w:rsidR="00F05019">
        <w:instrText xml:space="preserve"> XE "</w:instrText>
      </w:r>
      <w:r w:rsidR="00F05019" w:rsidRPr="00ED33AB">
        <w:rPr>
          <w:sz w:val="20"/>
          <w:szCs w:val="20"/>
          <w:lang w:val="en-GB"/>
        </w:rPr>
        <w:instrText>BooleanFactor</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NOT</w:t>
      </w:r>
      <w:r>
        <w:rPr>
          <w:sz w:val="20"/>
          <w:szCs w:val="20"/>
          <w:lang w:val="en-GB"/>
        </w:rPr>
        <w:t>] BooleanTest .</w:t>
      </w:r>
    </w:p>
    <w:p w14:paraId="445F2974" w14:textId="44AC496C" w:rsidR="00CE0D1E" w:rsidRDefault="00CE0D1E" w:rsidP="00CE0D1E">
      <w:pPr>
        <w:spacing w:before="120"/>
        <w:jc w:val="both"/>
        <w:rPr>
          <w:sz w:val="20"/>
          <w:szCs w:val="20"/>
          <w:lang w:val="en-GB"/>
        </w:rPr>
      </w:pPr>
      <w:r>
        <w:rPr>
          <w:sz w:val="20"/>
          <w:szCs w:val="20"/>
          <w:lang w:val="en-GB"/>
        </w:rPr>
        <w:lastRenderedPageBreak/>
        <w:t>BooleanTest</w:t>
      </w:r>
      <w:r w:rsidR="00237E41">
        <w:rPr>
          <w:sz w:val="20"/>
          <w:szCs w:val="20"/>
          <w:lang w:val="en-GB"/>
        </w:rPr>
        <w:fldChar w:fldCharType="begin"/>
      </w:r>
      <w:r w:rsidR="00F05019">
        <w:instrText xml:space="preserve"> XE "</w:instrText>
      </w:r>
      <w:r w:rsidR="00F05019" w:rsidRPr="00ED33AB">
        <w:rPr>
          <w:sz w:val="20"/>
          <w:szCs w:val="20"/>
          <w:lang w:val="en-GB"/>
        </w:rPr>
        <w:instrText>BooleanTest</w:instrText>
      </w:r>
      <w:r w:rsidR="00F05019">
        <w:instrText xml:space="preserve">" </w:instrText>
      </w:r>
      <w:r w:rsidR="00237E41">
        <w:rPr>
          <w:sz w:val="20"/>
          <w:szCs w:val="20"/>
          <w:lang w:val="en-GB"/>
        </w:rPr>
        <w:fldChar w:fldCharType="end"/>
      </w:r>
      <w:r>
        <w:rPr>
          <w:sz w:val="20"/>
          <w:szCs w:val="20"/>
          <w:lang w:val="en-GB"/>
        </w:rPr>
        <w:t xml:space="preserve"> = Predicate</w:t>
      </w:r>
      <w:r w:rsidR="00B85B64">
        <w:rPr>
          <w:sz w:val="20"/>
          <w:szCs w:val="20"/>
          <w:lang w:val="en-GB"/>
        </w:rPr>
        <w:t xml:space="preserve"> </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BooleanExpr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 </w:t>
      </w:r>
      <w:r w:rsidRPr="0084784D">
        <w:rPr>
          <w:i/>
          <w:sz w:val="20"/>
          <w:szCs w:val="20"/>
          <w:lang w:val="en-GB"/>
        </w:rPr>
        <w:t>Boolean_</w:t>
      </w:r>
      <w:r>
        <w:rPr>
          <w:sz w:val="20"/>
          <w:szCs w:val="20"/>
          <w:lang w:val="en-GB"/>
        </w:rPr>
        <w:t>Value .</w:t>
      </w:r>
    </w:p>
    <w:p w14:paraId="11C61D50" w14:textId="07725C5A" w:rsidR="00CE0D1E" w:rsidRDefault="00CE0D1E" w:rsidP="00B85B64">
      <w:pPr>
        <w:spacing w:before="120"/>
        <w:ind w:left="720" w:hanging="720"/>
        <w:jc w:val="both"/>
        <w:rPr>
          <w:sz w:val="20"/>
          <w:szCs w:val="20"/>
          <w:lang w:val="en-GB"/>
        </w:rPr>
      </w:pPr>
      <w:r>
        <w:rPr>
          <w:sz w:val="20"/>
          <w:szCs w:val="20"/>
          <w:lang w:val="en-GB"/>
        </w:rPr>
        <w:t>Predicate</w:t>
      </w:r>
      <w:r w:rsidR="00237E41">
        <w:rPr>
          <w:sz w:val="20"/>
          <w:szCs w:val="20"/>
          <w:lang w:val="en-GB"/>
        </w:rPr>
        <w:fldChar w:fldCharType="begin"/>
      </w:r>
      <w:r w:rsidR="00F05019">
        <w:instrText xml:space="preserve"> XE "</w:instrText>
      </w:r>
      <w:r w:rsidR="00F05019" w:rsidRPr="00ED33AB">
        <w:rPr>
          <w:sz w:val="20"/>
          <w:szCs w:val="20"/>
          <w:lang w:val="en-GB"/>
        </w:rPr>
        <w:instrText>Predicate</w:instrText>
      </w:r>
      <w:r w:rsidR="00F05019">
        <w:instrText xml:space="preserve">" </w:instrText>
      </w:r>
      <w:r w:rsidR="00237E41">
        <w:rPr>
          <w:sz w:val="20"/>
          <w:szCs w:val="20"/>
          <w:lang w:val="en-GB"/>
        </w:rPr>
        <w:fldChar w:fldCharType="end"/>
      </w:r>
      <w:r>
        <w:rPr>
          <w:sz w:val="20"/>
          <w:szCs w:val="20"/>
          <w:lang w:val="en-GB"/>
        </w:rPr>
        <w:t xml:space="preserve"> = </w:t>
      </w:r>
      <w:r w:rsidR="007A3168">
        <w:rPr>
          <w:sz w:val="20"/>
          <w:szCs w:val="20"/>
          <w:lang w:val="en-GB"/>
        </w:rPr>
        <w:t>Any |</w:t>
      </w:r>
      <w:r w:rsidR="007A3168" w:rsidRPr="00FC6B42">
        <w:rPr>
          <w:sz w:val="20"/>
          <w:szCs w:val="20"/>
          <w:lang w:val="en-GB"/>
        </w:rPr>
        <w:t xml:space="preserve"> </w:t>
      </w:r>
      <w:r w:rsidR="00C74BE0">
        <w:rPr>
          <w:sz w:val="20"/>
          <w:szCs w:val="20"/>
          <w:lang w:val="en-GB"/>
        </w:rPr>
        <w:t xml:space="preserve">Between | Comparison | </w:t>
      </w:r>
      <w:r w:rsidR="00B85B64">
        <w:rPr>
          <w:sz w:val="20"/>
          <w:szCs w:val="20"/>
          <w:lang w:val="en-GB"/>
        </w:rPr>
        <w:t xml:space="preserve">Contains | </w:t>
      </w:r>
      <w:r w:rsidR="00962DA4">
        <w:rPr>
          <w:sz w:val="20"/>
          <w:szCs w:val="20"/>
          <w:lang w:val="en-GB"/>
        </w:rPr>
        <w:t>Every</w:t>
      </w:r>
      <w:r w:rsidR="00C74BE0">
        <w:rPr>
          <w:sz w:val="20"/>
          <w:szCs w:val="20"/>
          <w:lang w:val="en-GB"/>
        </w:rPr>
        <w:t xml:space="preserve"> | Exists </w:t>
      </w:r>
      <w:r w:rsidR="00962DA4">
        <w:rPr>
          <w:sz w:val="20"/>
          <w:szCs w:val="20"/>
          <w:lang w:val="en-GB"/>
        </w:rPr>
        <w:t xml:space="preserve">| </w:t>
      </w:r>
      <w:r>
        <w:rPr>
          <w:sz w:val="20"/>
          <w:szCs w:val="20"/>
          <w:lang w:val="en-GB"/>
        </w:rPr>
        <w:t xml:space="preserve">In | Like | </w:t>
      </w:r>
      <w:r w:rsidR="00C74BE0">
        <w:rPr>
          <w:sz w:val="20"/>
          <w:szCs w:val="20"/>
          <w:lang w:val="en-GB"/>
        </w:rPr>
        <w:t xml:space="preserve">Member | </w:t>
      </w:r>
      <w:r>
        <w:rPr>
          <w:sz w:val="20"/>
          <w:szCs w:val="20"/>
          <w:lang w:val="en-GB"/>
        </w:rPr>
        <w:t>Null |</w:t>
      </w:r>
      <w:r w:rsidR="00B85B64">
        <w:rPr>
          <w:sz w:val="20"/>
          <w:szCs w:val="20"/>
          <w:lang w:val="en-GB"/>
        </w:rPr>
        <w:t xml:space="preserve"> Of | Period</w:t>
      </w:r>
      <w:r w:rsidR="00A26AD3">
        <w:rPr>
          <w:sz w:val="20"/>
          <w:szCs w:val="20"/>
          <w:lang w:val="en-GB"/>
        </w:rPr>
        <w:t>Binary</w:t>
      </w:r>
      <w:r w:rsidR="00B85B64">
        <w:rPr>
          <w:sz w:val="20"/>
          <w:szCs w:val="20"/>
          <w:lang w:val="en-GB"/>
        </w:rPr>
        <w:t xml:space="preserve"> </w:t>
      </w:r>
      <w:r w:rsidR="008F5C69">
        <w:rPr>
          <w:sz w:val="20"/>
          <w:szCs w:val="20"/>
          <w:lang w:val="en-GB"/>
        </w:rPr>
        <w:t>|</w:t>
      </w:r>
      <w:r w:rsidR="00C74BE0">
        <w:rPr>
          <w:sz w:val="20"/>
          <w:szCs w:val="20"/>
          <w:lang w:val="en-GB"/>
        </w:rPr>
        <w:t xml:space="preserve"> Some | </w:t>
      </w:r>
      <w:r>
        <w:rPr>
          <w:sz w:val="20"/>
          <w:szCs w:val="20"/>
          <w:lang w:val="en-GB"/>
        </w:rPr>
        <w:t>Unique</w:t>
      </w:r>
      <w:r w:rsidR="00B06436">
        <w:rPr>
          <w:sz w:val="20"/>
          <w:szCs w:val="20"/>
          <w:lang w:val="en-GB"/>
        </w:rPr>
        <w:t xml:space="preserve"> | </w:t>
      </w:r>
      <w:r w:rsidR="00C507A8">
        <w:rPr>
          <w:sz w:val="20"/>
          <w:szCs w:val="20"/>
          <w:lang w:val="en-GB"/>
        </w:rPr>
        <w:t>[Column</w:t>
      </w:r>
      <w:r w:rsidR="006C2C98">
        <w:rPr>
          <w:sz w:val="20"/>
          <w:szCs w:val="20"/>
          <w:lang w:val="en-GB"/>
        </w:rPr>
        <w:t xml:space="preserve">Ref </w:t>
      </w:r>
      <w:r w:rsidR="00B7164C">
        <w:rPr>
          <w:sz w:val="20"/>
          <w:szCs w:val="20"/>
          <w:lang w:val="en-GB"/>
        </w:rPr>
        <w:t>'</w:t>
      </w:r>
      <w:r w:rsidR="006C2C98">
        <w:rPr>
          <w:sz w:val="20"/>
          <w:szCs w:val="20"/>
          <w:lang w:val="en-GB"/>
        </w:rPr>
        <w:t>.</w:t>
      </w:r>
      <w:r w:rsidR="00B7164C">
        <w:rPr>
          <w:sz w:val="20"/>
          <w:szCs w:val="20"/>
          <w:lang w:val="en-GB"/>
        </w:rPr>
        <w:t>'</w:t>
      </w:r>
      <w:r w:rsidR="006C2C98">
        <w:rPr>
          <w:sz w:val="20"/>
          <w:szCs w:val="20"/>
          <w:lang w:val="en-GB"/>
        </w:rPr>
        <w:t>]</w:t>
      </w:r>
      <w:r w:rsidR="00B06436">
        <w:rPr>
          <w:i/>
          <w:sz w:val="20"/>
          <w:szCs w:val="20"/>
          <w:lang w:val="en-GB"/>
        </w:rPr>
        <w:t>Document_</w:t>
      </w:r>
      <w:r w:rsidR="00B06436">
        <w:rPr>
          <w:sz w:val="20"/>
          <w:szCs w:val="20"/>
          <w:lang w:val="en-GB"/>
        </w:rPr>
        <w:t xml:space="preserve">Value </w:t>
      </w:r>
      <w:r>
        <w:rPr>
          <w:sz w:val="20"/>
          <w:szCs w:val="20"/>
          <w:lang w:val="en-GB"/>
        </w:rPr>
        <w:t>.</w:t>
      </w:r>
    </w:p>
    <w:p w14:paraId="785F3530" w14:textId="77777777" w:rsidR="00B06436" w:rsidRDefault="00B06436" w:rsidP="00B06436">
      <w:pPr>
        <w:spacing w:before="120"/>
        <w:jc w:val="both"/>
        <w:rPr>
          <w:sz w:val="20"/>
          <w:szCs w:val="20"/>
          <w:lang w:val="en-GB"/>
        </w:rPr>
      </w:pPr>
      <w:r>
        <w:rPr>
          <w:sz w:val="20"/>
          <w:szCs w:val="20"/>
          <w:lang w:val="en-GB"/>
        </w:rPr>
        <w:t xml:space="preserve">The use of a Document as a predicate is </w:t>
      </w:r>
      <w:r w:rsidR="004C6637">
        <w:rPr>
          <w:sz w:val="20"/>
          <w:szCs w:val="20"/>
          <w:lang w:val="en-GB"/>
        </w:rPr>
        <w:t>considered to be an equality condition consisting of a con</w:t>
      </w:r>
      <w:r>
        <w:rPr>
          <w:sz w:val="20"/>
          <w:szCs w:val="20"/>
          <w:lang w:val="en-GB"/>
        </w:rPr>
        <w:t>junction of equality conditions for its field names and values.</w:t>
      </w:r>
    </w:p>
    <w:p w14:paraId="77887C4D" w14:textId="0C7FDCB7" w:rsidR="007A3168" w:rsidRDefault="007A3168" w:rsidP="00CE0D1E">
      <w:pPr>
        <w:spacing w:before="120"/>
        <w:jc w:val="both"/>
        <w:rPr>
          <w:sz w:val="20"/>
          <w:szCs w:val="20"/>
          <w:lang w:val="en-GB"/>
        </w:rPr>
      </w:pPr>
      <w:r>
        <w:rPr>
          <w:sz w:val="20"/>
          <w:szCs w:val="20"/>
          <w:lang w:val="en-GB"/>
        </w:rPr>
        <w:t>Any</w:t>
      </w:r>
      <w:r w:rsidR="00237E41">
        <w:rPr>
          <w:sz w:val="20"/>
          <w:szCs w:val="20"/>
          <w:lang w:val="en-GB"/>
        </w:rPr>
        <w:fldChar w:fldCharType="begin"/>
      </w:r>
      <w:r w:rsidR="00962DA4">
        <w:instrText xml:space="preserve"> XE "</w:instrText>
      </w:r>
      <w:r w:rsidR="00962DA4" w:rsidRPr="00561D40">
        <w:rPr>
          <w:sz w:val="20"/>
          <w:szCs w:val="20"/>
          <w:lang w:val="en-GB"/>
        </w:rPr>
        <w:instrText>Any</w:instrText>
      </w:r>
      <w:r w:rsidR="00962DA4">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ANY</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DISTINCT</w:t>
      </w:r>
      <w:r>
        <w:rPr>
          <w:sz w:val="20"/>
          <w:szCs w:val="20"/>
          <w:lang w:val="en-GB"/>
        </w:rPr>
        <w:t>|</w:t>
      </w:r>
      <w:r w:rsidRPr="00D24824">
        <w:rPr>
          <w:rFonts w:ascii="Arial Unicode MS" w:eastAsia="Arial Unicode MS" w:hAnsi="Arial Unicode MS" w:cs="Arial Unicode MS"/>
          <w:sz w:val="20"/>
          <w:szCs w:val="20"/>
          <w:lang w:val="en-GB"/>
        </w:rPr>
        <w:t>ALL</w:t>
      </w:r>
      <w:r>
        <w:rPr>
          <w:sz w:val="20"/>
          <w:szCs w:val="20"/>
          <w:lang w:val="en-GB"/>
        </w:rPr>
        <w:t xml:space="preserve">] Value)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695201">
        <w:rPr>
          <w:sz w:val="20"/>
          <w:szCs w:val="20"/>
          <w:lang w:val="en-GB"/>
        </w:rPr>
        <w:t>FuncOpt</w:t>
      </w:r>
      <w:r>
        <w:rPr>
          <w:sz w:val="20"/>
          <w:szCs w:val="20"/>
          <w:lang w:val="en-GB"/>
        </w:rPr>
        <w:t xml:space="preserve"> .</w:t>
      </w:r>
    </w:p>
    <w:p w14:paraId="0FBDF727" w14:textId="07822F37" w:rsidR="00DD7D4A" w:rsidRDefault="00DD7D4A" w:rsidP="00CE0D1E">
      <w:pPr>
        <w:spacing w:before="120"/>
        <w:jc w:val="both"/>
        <w:rPr>
          <w:sz w:val="20"/>
          <w:szCs w:val="20"/>
          <w:lang w:val="en-GB"/>
        </w:rPr>
      </w:pPr>
      <w:r>
        <w:rPr>
          <w:sz w:val="20"/>
          <w:szCs w:val="20"/>
          <w:lang w:val="en-GB"/>
        </w:rPr>
        <w:t>The qualifier DISTINCT|ALL has no effect for ANY.</w:t>
      </w:r>
    </w:p>
    <w:p w14:paraId="4A159E91" w14:textId="77777777" w:rsidR="00C74BE0" w:rsidRDefault="00C74BE0" w:rsidP="00C74BE0">
      <w:pPr>
        <w:spacing w:before="120"/>
        <w:jc w:val="both"/>
        <w:rPr>
          <w:sz w:val="20"/>
          <w:szCs w:val="20"/>
          <w:lang w:val="en-GB"/>
        </w:rPr>
      </w:pPr>
      <w:r>
        <w:rPr>
          <w:sz w:val="20"/>
          <w:szCs w:val="20"/>
          <w:lang w:val="en-GB"/>
        </w:rPr>
        <w:t>Between</w:t>
      </w:r>
      <w:r w:rsidR="00237E41">
        <w:rPr>
          <w:sz w:val="20"/>
          <w:szCs w:val="20"/>
          <w:lang w:val="en-GB"/>
        </w:rPr>
        <w:fldChar w:fldCharType="begin"/>
      </w:r>
      <w:r>
        <w:instrText xml:space="preserve"> XE "</w:instrText>
      </w:r>
      <w:r w:rsidRPr="00ED33AB">
        <w:rPr>
          <w:sz w:val="20"/>
          <w:szCs w:val="20"/>
          <w:lang w:val="en-GB"/>
        </w:rPr>
        <w:instrText>Between</w:instrText>
      </w:r>
      <w:r>
        <w:instrText xml:space="preserve">" </w:instrText>
      </w:r>
      <w:r w:rsidR="00237E41">
        <w:rPr>
          <w:sz w:val="20"/>
          <w:szCs w:val="20"/>
          <w:lang w:val="en-GB"/>
        </w:rPr>
        <w:fldChar w:fldCharType="end"/>
      </w:r>
      <w:r>
        <w:rPr>
          <w:sz w:val="20"/>
          <w:szCs w:val="20"/>
          <w:lang w:val="en-GB"/>
        </w:rPr>
        <w:t xml:space="preserve"> = Value [</w:t>
      </w:r>
      <w:r w:rsidRPr="00D24824">
        <w:rPr>
          <w:rFonts w:ascii="Arial Unicode MS" w:eastAsia="Arial Unicode MS" w:hAnsi="Arial Unicode MS" w:cs="Arial Unicode MS"/>
          <w:sz w:val="20"/>
          <w:szCs w:val="20"/>
          <w:lang w:val="en-GB"/>
        </w:rPr>
        <w:t>NOT</w:t>
      </w:r>
      <w:r>
        <w:rPr>
          <w:sz w:val="20"/>
          <w:szCs w:val="20"/>
          <w:lang w:val="en-GB"/>
        </w:rPr>
        <w:t xml:space="preserve">] </w:t>
      </w:r>
      <w:r w:rsidRPr="00D24824">
        <w:rPr>
          <w:rFonts w:ascii="Arial Unicode MS" w:eastAsia="Arial Unicode MS" w:hAnsi="Arial Unicode MS" w:cs="Arial Unicode MS"/>
          <w:sz w:val="20"/>
          <w:szCs w:val="20"/>
          <w:lang w:val="en-GB"/>
        </w:rPr>
        <w:t>BETWEEN</w:t>
      </w:r>
      <w:r>
        <w:rPr>
          <w:sz w:val="20"/>
          <w:szCs w:val="20"/>
          <w:lang w:val="en-GB"/>
        </w:rPr>
        <w:t xml:space="preserve"> [</w:t>
      </w:r>
      <w:r w:rsidRPr="00FF645F">
        <w:rPr>
          <w:rFonts w:eastAsia="Arial Unicode MS"/>
          <w:sz w:val="20"/>
          <w:szCs w:val="20"/>
          <w:lang w:val="en-GB"/>
        </w:rPr>
        <w:t>SYMMETRIC</w:t>
      </w:r>
      <w:r w:rsidRPr="00FF645F">
        <w:rPr>
          <w:sz w:val="20"/>
          <w:szCs w:val="20"/>
          <w:lang w:val="en-GB"/>
        </w:rPr>
        <w:t>|</w:t>
      </w:r>
      <w:r w:rsidRPr="00FF645F">
        <w:rPr>
          <w:rFonts w:eastAsia="Arial Unicode MS"/>
          <w:sz w:val="20"/>
          <w:szCs w:val="20"/>
          <w:lang w:val="en-GB"/>
        </w:rPr>
        <w:t>ASYMMETRIC</w:t>
      </w:r>
      <w:r>
        <w:rPr>
          <w:sz w:val="20"/>
          <w:szCs w:val="20"/>
          <w:lang w:val="en-GB"/>
        </w:rPr>
        <w:t xml:space="preserve">] Value </w:t>
      </w:r>
      <w:r w:rsidRPr="00D24824">
        <w:rPr>
          <w:rFonts w:ascii="Arial Unicode MS" w:eastAsia="Arial Unicode MS" w:hAnsi="Arial Unicode MS" w:cs="Arial Unicode MS"/>
          <w:sz w:val="20"/>
          <w:szCs w:val="20"/>
          <w:lang w:val="en-GB"/>
        </w:rPr>
        <w:t>AND</w:t>
      </w:r>
      <w:r>
        <w:rPr>
          <w:sz w:val="20"/>
          <w:szCs w:val="20"/>
          <w:lang w:val="en-GB"/>
        </w:rPr>
        <w:t xml:space="preserve"> Value .</w:t>
      </w:r>
    </w:p>
    <w:p w14:paraId="3A70FF9C" w14:textId="77777777" w:rsidR="00C74BE0" w:rsidRDefault="00C74BE0" w:rsidP="00C74BE0">
      <w:pPr>
        <w:spacing w:before="120"/>
        <w:jc w:val="both"/>
        <w:rPr>
          <w:sz w:val="20"/>
          <w:szCs w:val="20"/>
          <w:lang w:val="en-GB"/>
        </w:rPr>
      </w:pPr>
      <w:r>
        <w:rPr>
          <w:sz w:val="20"/>
          <w:szCs w:val="20"/>
          <w:lang w:val="en-GB"/>
        </w:rPr>
        <w:t>Comparison</w:t>
      </w:r>
      <w:r w:rsidR="00237E41">
        <w:rPr>
          <w:sz w:val="20"/>
          <w:szCs w:val="20"/>
          <w:lang w:val="en-GB"/>
        </w:rPr>
        <w:fldChar w:fldCharType="begin"/>
      </w:r>
      <w:r>
        <w:instrText xml:space="preserve"> XE "</w:instrText>
      </w:r>
      <w:r w:rsidRPr="00ED33AB">
        <w:rPr>
          <w:sz w:val="20"/>
          <w:szCs w:val="20"/>
          <w:lang w:val="en-GB"/>
        </w:rPr>
        <w:instrText>Comparison</w:instrText>
      </w:r>
      <w:r>
        <w:instrText xml:space="preserve">" </w:instrText>
      </w:r>
      <w:r w:rsidR="00237E41">
        <w:rPr>
          <w:sz w:val="20"/>
          <w:szCs w:val="20"/>
          <w:lang w:val="en-GB"/>
        </w:rPr>
        <w:fldChar w:fldCharType="end"/>
      </w:r>
      <w:r>
        <w:rPr>
          <w:sz w:val="20"/>
          <w:szCs w:val="20"/>
          <w:lang w:val="en-GB"/>
        </w:rPr>
        <w:t xml:space="preserve"> = </w:t>
      </w:r>
      <w:r w:rsidR="00B66DD8">
        <w:rPr>
          <w:sz w:val="20"/>
          <w:szCs w:val="20"/>
          <w:lang w:val="en-GB"/>
        </w:rPr>
        <w:t>Scalar</w:t>
      </w:r>
      <w:r>
        <w:rPr>
          <w:sz w:val="20"/>
          <w:szCs w:val="20"/>
          <w:lang w:val="en-GB"/>
        </w:rPr>
        <w:t xml:space="preserve"> CompOp </w:t>
      </w:r>
      <w:r w:rsidR="00B66DD8">
        <w:rPr>
          <w:sz w:val="20"/>
          <w:szCs w:val="20"/>
          <w:lang w:val="en-GB"/>
        </w:rPr>
        <w:t>Scalar</w:t>
      </w:r>
      <w:r>
        <w:rPr>
          <w:sz w:val="20"/>
          <w:szCs w:val="20"/>
          <w:lang w:val="en-GB"/>
        </w:rPr>
        <w:t xml:space="preserve"> .</w:t>
      </w:r>
    </w:p>
    <w:p w14:paraId="1C0AE2D5" w14:textId="264F7854" w:rsidR="00A26AD3" w:rsidRDefault="00A26AD3" w:rsidP="00A26AD3">
      <w:pPr>
        <w:spacing w:before="120"/>
        <w:jc w:val="both"/>
        <w:rPr>
          <w:sz w:val="20"/>
          <w:szCs w:val="20"/>
          <w:lang w:val="en-GB"/>
        </w:rPr>
      </w:pPr>
      <w:r>
        <w:rPr>
          <w:sz w:val="20"/>
          <w:szCs w:val="20"/>
          <w:lang w:val="en-GB"/>
        </w:rPr>
        <w:t>CompOp</w:t>
      </w:r>
      <w:r>
        <w:rPr>
          <w:sz w:val="20"/>
          <w:szCs w:val="20"/>
          <w:lang w:val="en-GB"/>
        </w:rPr>
        <w:fldChar w:fldCharType="begin"/>
      </w:r>
      <w:r>
        <w:instrText xml:space="preserve"> XE "</w:instrText>
      </w:r>
      <w:r w:rsidRPr="00ED33AB">
        <w:rPr>
          <w:sz w:val="20"/>
          <w:szCs w:val="20"/>
          <w:lang w:val="en-GB"/>
        </w:rPr>
        <w:instrText>CompOp</w:instrText>
      </w:r>
      <w:r>
        <w:instrText xml:space="preserve">" </w:instrText>
      </w:r>
      <w:r>
        <w:rPr>
          <w:sz w:val="20"/>
          <w:szCs w:val="20"/>
          <w:lang w:val="en-GB"/>
        </w:rPr>
        <w:fldChar w:fldCharType="end"/>
      </w:r>
      <w:r>
        <w:rPr>
          <w:sz w:val="20"/>
          <w:szCs w:val="20"/>
          <w:lang w:val="en-GB"/>
        </w:rPr>
        <w:t xml:space="preserve"> =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 </w:t>
      </w:r>
      <w:r w:rsidR="00B7164C">
        <w:rPr>
          <w:sz w:val="20"/>
          <w:szCs w:val="20"/>
          <w:lang w:val="en-GB"/>
        </w:rPr>
        <w:t>'</w:t>
      </w:r>
      <w:r>
        <w:rPr>
          <w:sz w:val="20"/>
          <w:szCs w:val="20"/>
          <w:lang w:val="en-GB"/>
        </w:rPr>
        <w:t>&lt;&gt;</w:t>
      </w:r>
      <w:r w:rsidR="00B7164C">
        <w:rPr>
          <w:sz w:val="20"/>
          <w:szCs w:val="20"/>
          <w:lang w:val="en-GB"/>
        </w:rPr>
        <w:t>'</w:t>
      </w:r>
      <w:r>
        <w:rPr>
          <w:sz w:val="20"/>
          <w:szCs w:val="20"/>
          <w:lang w:val="en-GB"/>
        </w:rPr>
        <w:t xml:space="preserve"> | </w:t>
      </w:r>
      <w:r w:rsidR="00B7164C">
        <w:rPr>
          <w:sz w:val="20"/>
          <w:szCs w:val="20"/>
          <w:lang w:val="en-GB"/>
        </w:rPr>
        <w:t>'</w:t>
      </w:r>
      <w:r>
        <w:rPr>
          <w:sz w:val="20"/>
          <w:szCs w:val="20"/>
          <w:lang w:val="en-GB"/>
        </w:rPr>
        <w:t>&lt;</w:t>
      </w:r>
      <w:r w:rsidR="00B7164C">
        <w:rPr>
          <w:sz w:val="20"/>
          <w:szCs w:val="20"/>
          <w:lang w:val="en-GB"/>
        </w:rPr>
        <w:t>'</w:t>
      </w:r>
      <w:r>
        <w:rPr>
          <w:sz w:val="20"/>
          <w:szCs w:val="20"/>
          <w:lang w:val="en-GB"/>
        </w:rPr>
        <w:t xml:space="preserve"> | </w:t>
      </w:r>
      <w:r w:rsidR="00B7164C">
        <w:rPr>
          <w:sz w:val="20"/>
          <w:szCs w:val="20"/>
          <w:lang w:val="en-GB"/>
        </w:rPr>
        <w:t>'</w:t>
      </w:r>
      <w:r>
        <w:rPr>
          <w:sz w:val="20"/>
          <w:szCs w:val="20"/>
          <w:lang w:val="en-GB"/>
        </w:rPr>
        <w:t>&gt;</w:t>
      </w:r>
      <w:r w:rsidR="00B7164C">
        <w:rPr>
          <w:sz w:val="20"/>
          <w:szCs w:val="20"/>
          <w:lang w:val="en-GB"/>
        </w:rPr>
        <w:t>'</w:t>
      </w:r>
      <w:r>
        <w:rPr>
          <w:sz w:val="20"/>
          <w:szCs w:val="20"/>
          <w:lang w:val="en-GB"/>
        </w:rPr>
        <w:t xml:space="preserve"> | </w:t>
      </w:r>
      <w:r w:rsidR="00B7164C">
        <w:rPr>
          <w:sz w:val="20"/>
          <w:szCs w:val="20"/>
          <w:lang w:val="en-GB"/>
        </w:rPr>
        <w:t>'</w:t>
      </w:r>
      <w:r>
        <w:rPr>
          <w:sz w:val="20"/>
          <w:szCs w:val="20"/>
          <w:lang w:val="en-GB"/>
        </w:rPr>
        <w:t>&lt;=</w:t>
      </w:r>
      <w:r w:rsidR="00B7164C">
        <w:rPr>
          <w:sz w:val="20"/>
          <w:szCs w:val="20"/>
          <w:lang w:val="en-GB"/>
        </w:rPr>
        <w:t>'</w:t>
      </w:r>
      <w:r>
        <w:rPr>
          <w:sz w:val="20"/>
          <w:szCs w:val="20"/>
          <w:lang w:val="en-GB"/>
        </w:rPr>
        <w:t xml:space="preserve"> | </w:t>
      </w:r>
      <w:r w:rsidR="00B7164C">
        <w:rPr>
          <w:sz w:val="20"/>
          <w:szCs w:val="20"/>
          <w:lang w:val="en-GB"/>
        </w:rPr>
        <w:t>'</w:t>
      </w:r>
      <w:r>
        <w:rPr>
          <w:sz w:val="20"/>
          <w:szCs w:val="20"/>
          <w:lang w:val="en-GB"/>
        </w:rPr>
        <w:t>&gt;=</w:t>
      </w:r>
      <w:r w:rsidR="00B7164C">
        <w:rPr>
          <w:sz w:val="20"/>
          <w:szCs w:val="20"/>
          <w:lang w:val="en-GB"/>
        </w:rPr>
        <w:t>'</w:t>
      </w:r>
      <w:r>
        <w:rPr>
          <w:sz w:val="20"/>
          <w:szCs w:val="20"/>
          <w:lang w:val="en-GB"/>
        </w:rPr>
        <w:t xml:space="preserve"> .</w:t>
      </w:r>
    </w:p>
    <w:p w14:paraId="68ACD314" w14:textId="2F12A239" w:rsidR="00B85B64" w:rsidRDefault="00B85B64" w:rsidP="00C74BE0">
      <w:pPr>
        <w:spacing w:before="120"/>
        <w:jc w:val="both"/>
        <w:rPr>
          <w:sz w:val="20"/>
          <w:szCs w:val="20"/>
          <w:lang w:val="en-GB"/>
        </w:rPr>
      </w:pPr>
      <w:r>
        <w:rPr>
          <w:sz w:val="20"/>
          <w:szCs w:val="20"/>
          <w:lang w:val="en-GB"/>
        </w:rPr>
        <w:t>Contains</w:t>
      </w:r>
      <w:r w:rsidR="00A16ADE">
        <w:rPr>
          <w:sz w:val="20"/>
          <w:szCs w:val="20"/>
          <w:lang w:val="en-GB"/>
        </w:rPr>
        <w:fldChar w:fldCharType="begin"/>
      </w:r>
      <w:r w:rsidR="00A16ADE">
        <w:instrText xml:space="preserve"> XE "</w:instrText>
      </w:r>
      <w:r w:rsidR="00A16ADE" w:rsidRPr="00CC190C">
        <w:rPr>
          <w:sz w:val="20"/>
          <w:szCs w:val="20"/>
          <w:lang w:val="en-GB"/>
        </w:rPr>
        <w:instrText>Contains</w:instrText>
      </w:r>
      <w:r w:rsidR="00A16ADE">
        <w:instrText xml:space="preserve">" </w:instrText>
      </w:r>
      <w:r w:rsidR="00A16ADE">
        <w:rPr>
          <w:sz w:val="20"/>
          <w:szCs w:val="20"/>
          <w:lang w:val="en-GB"/>
        </w:rPr>
        <w:fldChar w:fldCharType="end"/>
      </w:r>
      <w:r>
        <w:rPr>
          <w:sz w:val="20"/>
          <w:szCs w:val="20"/>
          <w:lang w:val="en-GB"/>
        </w:rPr>
        <w:t xml:space="preserve"> = PeriodPredicand CONTAINS (PeriodPredicand | </w:t>
      </w:r>
      <w:r>
        <w:rPr>
          <w:i/>
          <w:sz w:val="20"/>
          <w:szCs w:val="20"/>
          <w:lang w:val="en-GB"/>
        </w:rPr>
        <w:t>DateTime_</w:t>
      </w:r>
      <w:r>
        <w:rPr>
          <w:sz w:val="20"/>
          <w:szCs w:val="20"/>
          <w:lang w:val="en-GB"/>
        </w:rPr>
        <w:t>Value) .</w:t>
      </w:r>
    </w:p>
    <w:p w14:paraId="492A8DF7" w14:textId="4EC1484F" w:rsidR="00962DA4" w:rsidRDefault="00962DA4" w:rsidP="00962DA4">
      <w:pPr>
        <w:spacing w:before="120"/>
        <w:jc w:val="both"/>
        <w:rPr>
          <w:sz w:val="20"/>
          <w:szCs w:val="20"/>
          <w:lang w:val="en-GB"/>
        </w:rPr>
      </w:pPr>
      <w:r>
        <w:rPr>
          <w:sz w:val="20"/>
          <w:szCs w:val="20"/>
          <w:lang w:val="en-GB"/>
        </w:rPr>
        <w:t>Every</w:t>
      </w:r>
      <w:r w:rsidR="00237E41">
        <w:rPr>
          <w:sz w:val="20"/>
          <w:szCs w:val="20"/>
          <w:lang w:val="en-GB"/>
        </w:rPr>
        <w:fldChar w:fldCharType="begin"/>
      </w:r>
      <w:r>
        <w:instrText xml:space="preserve"> XE "</w:instrText>
      </w:r>
      <w:r w:rsidRPr="00561D40">
        <w:rPr>
          <w:sz w:val="20"/>
          <w:szCs w:val="20"/>
          <w:lang w:val="en-GB"/>
        </w:rPr>
        <w:instrText>Every</w:instrText>
      </w:r>
      <w:r>
        <w:instrText xml:space="preserve">" </w:instrText>
      </w:r>
      <w:r w:rsidR="00237E41">
        <w:rPr>
          <w:sz w:val="20"/>
          <w:szCs w:val="20"/>
          <w:lang w:val="en-GB"/>
        </w:rPr>
        <w:fldChar w:fldCharType="end"/>
      </w:r>
      <w:r>
        <w:rPr>
          <w:sz w:val="20"/>
          <w:szCs w:val="20"/>
          <w:lang w:val="en-GB"/>
        </w:rPr>
        <w:t xml:space="preserve"> = </w:t>
      </w:r>
      <w:r w:rsidRPr="00FF645F">
        <w:rPr>
          <w:rFonts w:eastAsia="Arial Unicode MS"/>
          <w:sz w:val="20"/>
          <w:szCs w:val="20"/>
          <w:lang w:val="en-GB"/>
        </w:rPr>
        <w:t>EVERY</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DISTINCT</w:t>
      </w:r>
      <w:r>
        <w:rPr>
          <w:sz w:val="20"/>
          <w:szCs w:val="20"/>
          <w:lang w:val="en-GB"/>
        </w:rPr>
        <w:t>|</w:t>
      </w:r>
      <w:r w:rsidRPr="00D24824">
        <w:rPr>
          <w:rFonts w:ascii="Arial Unicode MS" w:eastAsia="Arial Unicode MS" w:hAnsi="Arial Unicode MS" w:cs="Arial Unicode MS"/>
          <w:sz w:val="20"/>
          <w:szCs w:val="20"/>
          <w:lang w:val="en-GB"/>
        </w:rPr>
        <w:t>ALL</w:t>
      </w:r>
      <w:r>
        <w:rPr>
          <w:sz w:val="20"/>
          <w:szCs w:val="20"/>
          <w:lang w:val="en-GB"/>
        </w:rPr>
        <w:t xml:space="preserve">] Value)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FuncOpt .</w:t>
      </w:r>
    </w:p>
    <w:p w14:paraId="6CF43FB6" w14:textId="571B1613" w:rsidR="00DD7D4A" w:rsidRDefault="00DD7D4A" w:rsidP="00DD7D4A">
      <w:pPr>
        <w:spacing w:before="120"/>
        <w:jc w:val="both"/>
        <w:rPr>
          <w:sz w:val="20"/>
          <w:szCs w:val="20"/>
          <w:lang w:val="en-GB"/>
        </w:rPr>
      </w:pPr>
      <w:r>
        <w:rPr>
          <w:sz w:val="20"/>
          <w:szCs w:val="20"/>
          <w:lang w:val="en-GB"/>
        </w:rPr>
        <w:t>The qualifier DISTINCT|ALL has no effect for EVERY.</w:t>
      </w:r>
    </w:p>
    <w:p w14:paraId="0095258F" w14:textId="107E170B" w:rsidR="00C74BE0" w:rsidRDefault="00C74BE0" w:rsidP="00C74BE0">
      <w:pPr>
        <w:spacing w:before="120"/>
        <w:jc w:val="both"/>
        <w:rPr>
          <w:sz w:val="20"/>
          <w:szCs w:val="20"/>
        </w:rPr>
      </w:pPr>
      <w:r w:rsidRPr="00C74BE0">
        <w:rPr>
          <w:sz w:val="20"/>
          <w:szCs w:val="20"/>
        </w:rPr>
        <w:t>Exists</w:t>
      </w:r>
      <w:r w:rsidR="00237E41">
        <w:rPr>
          <w:sz w:val="20"/>
          <w:szCs w:val="20"/>
          <w:lang w:val="en-GB"/>
        </w:rPr>
        <w:fldChar w:fldCharType="begin"/>
      </w:r>
      <w:r w:rsidRPr="00C74BE0">
        <w:instrText xml:space="preserve"> XE "</w:instrText>
      </w:r>
      <w:r w:rsidRPr="00C74BE0">
        <w:rPr>
          <w:sz w:val="20"/>
          <w:szCs w:val="20"/>
        </w:rPr>
        <w:instrText>Exists</w:instrText>
      </w:r>
      <w:r w:rsidRPr="00C74BE0">
        <w:instrText xml:space="preserve">" </w:instrText>
      </w:r>
      <w:r w:rsidR="00237E41">
        <w:rPr>
          <w:sz w:val="20"/>
          <w:szCs w:val="20"/>
          <w:lang w:val="en-GB"/>
        </w:rPr>
        <w:fldChar w:fldCharType="end"/>
      </w:r>
      <w:r w:rsidRPr="00C74BE0">
        <w:rPr>
          <w:sz w:val="20"/>
          <w:szCs w:val="20"/>
        </w:rPr>
        <w:t xml:space="preserve"> = </w:t>
      </w:r>
      <w:r w:rsidRPr="00C74BE0">
        <w:rPr>
          <w:rFonts w:ascii="Arial Unicode MS" w:eastAsia="Arial Unicode MS" w:hAnsi="Arial Unicode MS" w:cs="Arial Unicode MS"/>
          <w:sz w:val="20"/>
          <w:szCs w:val="20"/>
        </w:rPr>
        <w:t>EXISTS</w:t>
      </w:r>
      <w:r w:rsidRPr="00C74BE0">
        <w:rPr>
          <w:sz w:val="20"/>
          <w:szCs w:val="20"/>
        </w:rPr>
        <w:t xml:space="preserve"> </w:t>
      </w:r>
      <w:r w:rsidR="00A82E94" w:rsidRPr="00A82E94">
        <w:rPr>
          <w:iCs/>
          <w:sz w:val="20"/>
          <w:szCs w:val="20"/>
        </w:rPr>
        <w:t>NestedStatement</w:t>
      </w:r>
      <w:r w:rsidRPr="00C74BE0">
        <w:rPr>
          <w:sz w:val="20"/>
          <w:szCs w:val="20"/>
        </w:rPr>
        <w:t>.</w:t>
      </w:r>
    </w:p>
    <w:p w14:paraId="43E8133B" w14:textId="7A30FB36" w:rsidR="00A82E94" w:rsidRPr="00C74BE0" w:rsidRDefault="002F2056" w:rsidP="00C74BE0">
      <w:pPr>
        <w:spacing w:before="120"/>
        <w:jc w:val="both"/>
        <w:rPr>
          <w:sz w:val="20"/>
          <w:szCs w:val="20"/>
        </w:rPr>
      </w:pPr>
      <w:r>
        <w:rPr>
          <w:sz w:val="20"/>
          <w:szCs w:val="20"/>
        </w:rPr>
        <w:t>The result of EXISTS is a boolean value indicating whether the NestedStatement had a non-empty result.</w:t>
      </w:r>
    </w:p>
    <w:p w14:paraId="74CE96D8" w14:textId="294BE18E" w:rsidR="00695201" w:rsidRDefault="00695201" w:rsidP="00695201">
      <w:pPr>
        <w:spacing w:before="120"/>
        <w:jc w:val="both"/>
        <w:rPr>
          <w:sz w:val="20"/>
          <w:szCs w:val="20"/>
          <w:lang w:val="en-GB"/>
        </w:rPr>
      </w:pPr>
      <w:r>
        <w:rPr>
          <w:sz w:val="20"/>
          <w:szCs w:val="20"/>
          <w:lang w:val="en-GB"/>
        </w:rPr>
        <w:t>FuncOpt</w:t>
      </w:r>
      <w:r w:rsidR="00237E41">
        <w:rPr>
          <w:sz w:val="20"/>
          <w:szCs w:val="20"/>
          <w:lang w:val="en-GB"/>
        </w:rPr>
        <w:fldChar w:fldCharType="begin"/>
      </w:r>
      <w:r>
        <w:instrText xml:space="preserve"> XE "</w:instrText>
      </w:r>
      <w:r w:rsidRPr="009A3A73">
        <w:rPr>
          <w:sz w:val="20"/>
          <w:szCs w:val="20"/>
          <w:lang w:val="en-GB"/>
        </w:rPr>
        <w:instrText>FuncOpt</w:instrText>
      </w:r>
      <w:r>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FILTER</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WHERE</w:t>
      </w:r>
      <w:r>
        <w:rPr>
          <w:sz w:val="20"/>
          <w:szCs w:val="20"/>
          <w:lang w:val="en-GB"/>
        </w:rPr>
        <w:t xml:space="preserve"> SearchCondition </w:t>
      </w:r>
      <w:r w:rsidR="00B7164C">
        <w:rPr>
          <w:sz w:val="20"/>
          <w:szCs w:val="20"/>
          <w:lang w:val="en-GB"/>
        </w:rPr>
        <w:t>'</w:t>
      </w:r>
      <w:r>
        <w:rPr>
          <w:sz w:val="20"/>
          <w:szCs w:val="20"/>
          <w:lang w:val="en-GB"/>
        </w:rPr>
        <w:t>)</w:t>
      </w:r>
      <w:r w:rsidR="00B7164C">
        <w:rPr>
          <w:sz w:val="20"/>
          <w:szCs w:val="20"/>
          <w:lang w:val="en-GB"/>
        </w:rPr>
        <w:t>'</w:t>
      </w:r>
      <w:r>
        <w:rPr>
          <w:sz w:val="20"/>
          <w:szCs w:val="20"/>
          <w:lang w:val="en-GB"/>
        </w:rPr>
        <w:t>] [</w:t>
      </w:r>
      <w:r w:rsidRPr="00FF645F">
        <w:rPr>
          <w:rFonts w:eastAsia="Arial Unicode MS"/>
          <w:sz w:val="20"/>
          <w:szCs w:val="20"/>
          <w:lang w:val="en-GB"/>
        </w:rPr>
        <w:t>OVER</w:t>
      </w:r>
      <w:r>
        <w:rPr>
          <w:sz w:val="20"/>
          <w:szCs w:val="20"/>
          <w:lang w:val="en-GB"/>
        </w:rPr>
        <w:t xml:space="preserve"> WindowSpec] .</w:t>
      </w:r>
    </w:p>
    <w:p w14:paraId="347DC9A4" w14:textId="11A10786" w:rsidR="00E00331" w:rsidRDefault="00E00331" w:rsidP="007A3168">
      <w:pPr>
        <w:spacing w:before="120"/>
        <w:jc w:val="both"/>
        <w:rPr>
          <w:sz w:val="20"/>
          <w:szCs w:val="20"/>
          <w:lang w:val="en-GB"/>
        </w:rPr>
      </w:pPr>
      <w:r>
        <w:rPr>
          <w:sz w:val="20"/>
          <w:szCs w:val="20"/>
          <w:lang w:val="en-GB"/>
        </w:rPr>
        <w:t xml:space="preserve">The presence of the OVER keyword makes a </w:t>
      </w:r>
      <w:r w:rsidRPr="00D277A0">
        <w:rPr>
          <w:i/>
          <w:sz w:val="20"/>
          <w:szCs w:val="20"/>
          <w:lang w:val="en-GB"/>
        </w:rPr>
        <w:t>window function</w:t>
      </w:r>
      <w:r w:rsidR="00237E41">
        <w:rPr>
          <w:i/>
          <w:sz w:val="20"/>
          <w:szCs w:val="20"/>
          <w:lang w:val="en-GB"/>
        </w:rPr>
        <w:fldChar w:fldCharType="begin"/>
      </w:r>
      <w:r w:rsidR="00D277A0">
        <w:instrText xml:space="preserve"> XE "</w:instrText>
      </w:r>
      <w:r w:rsidR="00D277A0" w:rsidRPr="002F3909">
        <w:rPr>
          <w:i/>
          <w:sz w:val="20"/>
          <w:szCs w:val="20"/>
          <w:lang w:val="en-GB"/>
        </w:rPr>
        <w:instrText>window function</w:instrText>
      </w:r>
      <w:r w:rsidR="00D277A0">
        <w:instrText xml:space="preserve">" </w:instrText>
      </w:r>
      <w:r w:rsidR="00237E41">
        <w:rPr>
          <w:i/>
          <w:sz w:val="20"/>
          <w:szCs w:val="20"/>
          <w:lang w:val="en-GB"/>
        </w:rPr>
        <w:fldChar w:fldCharType="end"/>
      </w:r>
      <w:r>
        <w:rPr>
          <w:sz w:val="20"/>
          <w:szCs w:val="20"/>
          <w:lang w:val="en-GB"/>
        </w:rPr>
        <w:t xml:space="preserve">. </w:t>
      </w:r>
      <w:r w:rsidR="003327F0">
        <w:rPr>
          <w:sz w:val="20"/>
          <w:szCs w:val="20"/>
          <w:lang w:val="en-GB"/>
        </w:rPr>
        <w:t xml:space="preserve">In accordance with </w:t>
      </w:r>
      <w:r w:rsidR="005D49CD">
        <w:rPr>
          <w:sz w:val="20"/>
          <w:szCs w:val="20"/>
          <w:lang w:val="en-GB"/>
        </w:rPr>
        <w:t>SQL2023</w:t>
      </w:r>
      <w:r w:rsidR="00B06436">
        <w:rPr>
          <w:sz w:val="20"/>
          <w:szCs w:val="20"/>
          <w:lang w:val="en-GB"/>
        </w:rPr>
        <w:t xml:space="preserve">-02 section </w:t>
      </w:r>
      <w:r w:rsidR="00E40EAB">
        <w:rPr>
          <w:sz w:val="20"/>
          <w:szCs w:val="20"/>
          <w:lang w:val="en-GB"/>
        </w:rPr>
        <w:t>6.10 and 4.16.3</w:t>
      </w:r>
      <w:r w:rsidR="00B06436">
        <w:rPr>
          <w:sz w:val="20"/>
          <w:szCs w:val="20"/>
          <w:lang w:val="en-GB"/>
        </w:rPr>
        <w:t>. W</w:t>
      </w:r>
      <w:r>
        <w:rPr>
          <w:sz w:val="20"/>
          <w:szCs w:val="20"/>
          <w:lang w:val="en-GB"/>
        </w:rPr>
        <w:t>indow functions can only</w:t>
      </w:r>
      <w:r w:rsidR="00D277A0">
        <w:rPr>
          <w:sz w:val="20"/>
          <w:szCs w:val="20"/>
          <w:lang w:val="en-GB"/>
        </w:rPr>
        <w:t xml:space="preserve"> be used</w:t>
      </w:r>
      <w:r>
        <w:rPr>
          <w:sz w:val="20"/>
          <w:szCs w:val="20"/>
          <w:lang w:val="en-GB"/>
        </w:rPr>
        <w:t xml:space="preserve"> in the select list </w:t>
      </w:r>
      <w:r w:rsidR="003327F0">
        <w:rPr>
          <w:sz w:val="20"/>
          <w:szCs w:val="20"/>
          <w:lang w:val="en-GB"/>
        </w:rPr>
        <w:t xml:space="preserve">of a </w:t>
      </w:r>
      <w:r w:rsidR="00050977">
        <w:rPr>
          <w:sz w:val="20"/>
          <w:szCs w:val="20"/>
          <w:lang w:val="en-GB"/>
        </w:rPr>
        <w:t>QuerySpec</w:t>
      </w:r>
      <w:r w:rsidR="003327F0">
        <w:rPr>
          <w:sz w:val="20"/>
          <w:szCs w:val="20"/>
          <w:lang w:val="en-GB"/>
        </w:rPr>
        <w:t xml:space="preserve"> </w:t>
      </w:r>
      <w:r>
        <w:rPr>
          <w:sz w:val="20"/>
          <w:szCs w:val="20"/>
          <w:lang w:val="en-GB"/>
        </w:rPr>
        <w:t xml:space="preserve">or </w:t>
      </w:r>
      <w:r w:rsidR="003327F0">
        <w:rPr>
          <w:sz w:val="20"/>
          <w:szCs w:val="20"/>
          <w:lang w:val="en-GB"/>
        </w:rPr>
        <w:t>SelectSingle</w:t>
      </w:r>
      <w:r w:rsidR="00D277A0" w:rsidRPr="00D277A0">
        <w:rPr>
          <w:sz w:val="20"/>
          <w:szCs w:val="20"/>
          <w:lang w:val="en-GB"/>
        </w:rPr>
        <w:t xml:space="preserve"> </w:t>
      </w:r>
      <w:r w:rsidR="003327F0">
        <w:rPr>
          <w:sz w:val="20"/>
          <w:szCs w:val="20"/>
          <w:lang w:val="en-GB"/>
        </w:rPr>
        <w:t>or the order by clause of a simple table query</w:t>
      </w:r>
      <w:r>
        <w:rPr>
          <w:sz w:val="20"/>
          <w:szCs w:val="20"/>
          <w:lang w:val="en-GB"/>
        </w:rPr>
        <w:t xml:space="preserve">. </w:t>
      </w:r>
      <w:r w:rsidR="00D277A0">
        <w:rPr>
          <w:sz w:val="20"/>
          <w:szCs w:val="20"/>
          <w:lang w:val="en-GB"/>
        </w:rPr>
        <w:t xml:space="preserve">Thus </w:t>
      </w:r>
      <w:r>
        <w:rPr>
          <w:sz w:val="20"/>
          <w:szCs w:val="20"/>
          <w:lang w:val="en-GB"/>
        </w:rPr>
        <w:t>window functions cannot be used</w:t>
      </w:r>
      <w:r w:rsidR="003327F0">
        <w:rPr>
          <w:sz w:val="20"/>
          <w:szCs w:val="20"/>
          <w:lang w:val="en-GB"/>
        </w:rPr>
        <w:t xml:space="preserve"> within expressions or as function arguments</w:t>
      </w:r>
      <w:r>
        <w:rPr>
          <w:sz w:val="20"/>
          <w:szCs w:val="20"/>
          <w:lang w:val="en-GB"/>
        </w:rPr>
        <w:t>.</w:t>
      </w:r>
    </w:p>
    <w:p w14:paraId="58AD709E" w14:textId="3BDFF642" w:rsidR="00CE0D1E" w:rsidRDefault="00CE0D1E" w:rsidP="00CE0D1E">
      <w:pPr>
        <w:spacing w:before="120"/>
        <w:jc w:val="both"/>
        <w:rPr>
          <w:sz w:val="20"/>
          <w:szCs w:val="20"/>
          <w:lang w:val="en-GB"/>
        </w:rPr>
      </w:pPr>
      <w:r>
        <w:rPr>
          <w:sz w:val="20"/>
          <w:szCs w:val="20"/>
          <w:lang w:val="en-GB"/>
        </w:rPr>
        <w:t>In</w:t>
      </w:r>
      <w:r w:rsidR="00237E41">
        <w:rPr>
          <w:sz w:val="20"/>
          <w:szCs w:val="20"/>
          <w:lang w:val="en-GB"/>
        </w:rPr>
        <w:fldChar w:fldCharType="begin"/>
      </w:r>
      <w:r w:rsidR="00F05019">
        <w:instrText xml:space="preserve"> XE "</w:instrText>
      </w:r>
      <w:r w:rsidR="00F05019" w:rsidRPr="00ED33AB">
        <w:rPr>
          <w:sz w:val="20"/>
          <w:szCs w:val="20"/>
          <w:lang w:val="en-GB"/>
        </w:rPr>
        <w:instrText>In</w:instrText>
      </w:r>
      <w:r w:rsidR="00F05019">
        <w:instrText xml:space="preserve">" </w:instrText>
      </w:r>
      <w:r w:rsidR="00237E41">
        <w:rPr>
          <w:sz w:val="20"/>
          <w:szCs w:val="20"/>
          <w:lang w:val="en-GB"/>
        </w:rPr>
        <w:fldChar w:fldCharType="end"/>
      </w:r>
      <w:r>
        <w:rPr>
          <w:sz w:val="20"/>
          <w:szCs w:val="20"/>
          <w:lang w:val="en-GB"/>
        </w:rPr>
        <w:t xml:space="preserve"> = </w:t>
      </w:r>
      <w:r w:rsidR="00117396">
        <w:rPr>
          <w:sz w:val="20"/>
          <w:szCs w:val="20"/>
          <w:lang w:val="en-GB"/>
        </w:rPr>
        <w:t>RowValue</w:t>
      </w:r>
      <w:r>
        <w:rPr>
          <w:sz w:val="20"/>
          <w:szCs w:val="20"/>
          <w:lang w:val="en-GB"/>
        </w:rPr>
        <w:t xml:space="preserve"> [</w:t>
      </w:r>
      <w:r w:rsidRPr="00D24824">
        <w:rPr>
          <w:rFonts w:ascii="Arial Unicode MS" w:eastAsia="Arial Unicode MS" w:hAnsi="Arial Unicode MS" w:cs="Arial Unicode MS"/>
          <w:sz w:val="20"/>
          <w:szCs w:val="20"/>
          <w:lang w:val="en-GB"/>
        </w:rPr>
        <w:t>NOT</w:t>
      </w:r>
      <w:r>
        <w:rPr>
          <w:sz w:val="20"/>
          <w:szCs w:val="20"/>
          <w:lang w:val="en-GB"/>
        </w:rPr>
        <w:t xml:space="preserve">] </w:t>
      </w:r>
      <w:r w:rsidRPr="00D24824">
        <w:rPr>
          <w:rFonts w:ascii="Arial Unicode MS" w:eastAsia="Arial Unicode MS" w:hAnsi="Arial Unicode MS" w:cs="Arial Unicode MS"/>
          <w:sz w:val="20"/>
          <w:szCs w:val="20"/>
          <w:lang w:val="en-GB"/>
        </w:rPr>
        <w:t>IN</w:t>
      </w:r>
      <w:r>
        <w:rPr>
          <w:sz w:val="20"/>
          <w:szCs w:val="20"/>
          <w:lang w:val="en-GB"/>
        </w:rPr>
        <w:t xml:space="preserve"> </w:t>
      </w:r>
      <w:r w:rsidR="00B7164C">
        <w:rPr>
          <w:sz w:val="20"/>
          <w:szCs w:val="20"/>
          <w:lang w:val="en-GB"/>
        </w:rPr>
        <w:t>'</w:t>
      </w:r>
      <w:r w:rsidR="006E1EB4">
        <w:rPr>
          <w:sz w:val="20"/>
          <w:szCs w:val="20"/>
          <w:lang w:val="en-GB"/>
        </w:rPr>
        <w:t>(</w:t>
      </w:r>
      <w:r w:rsidR="00B7164C">
        <w:rPr>
          <w:sz w:val="20"/>
          <w:szCs w:val="20"/>
          <w:lang w:val="en-GB"/>
        </w:rPr>
        <w:t>'</w:t>
      </w:r>
      <w:r w:rsidR="006E1EB4">
        <w:rPr>
          <w:sz w:val="20"/>
          <w:szCs w:val="20"/>
          <w:lang w:val="en-GB"/>
        </w:rPr>
        <w:t xml:space="preserve"> </w:t>
      </w:r>
      <w:r w:rsidR="00A6579C">
        <w:rPr>
          <w:i/>
          <w:sz w:val="20"/>
          <w:szCs w:val="20"/>
          <w:lang w:val="en-GB"/>
        </w:rPr>
        <w:t>Table</w:t>
      </w:r>
      <w:r w:rsidR="00A6579C">
        <w:rPr>
          <w:sz w:val="20"/>
          <w:szCs w:val="20"/>
          <w:lang w:val="en-GB"/>
        </w:rPr>
        <w:t>_Subquery</w:t>
      </w:r>
      <w:r w:rsidR="006E1EB4">
        <w:rPr>
          <w:sz w:val="20"/>
          <w:szCs w:val="20"/>
          <w:lang w:val="en-GB"/>
        </w:rPr>
        <w:t xml:space="preserve"> | ( </w:t>
      </w:r>
      <w:r w:rsidR="00B66DD8">
        <w:rPr>
          <w:sz w:val="20"/>
          <w:szCs w:val="20"/>
          <w:lang w:val="en-GB"/>
        </w:rPr>
        <w:t>Scalar</w:t>
      </w:r>
      <w:r w:rsidR="006E1EB4">
        <w:rPr>
          <w:sz w:val="20"/>
          <w:szCs w:val="20"/>
          <w:lang w:val="en-GB"/>
        </w:rPr>
        <w:t xml:space="preserve"> { </w:t>
      </w:r>
      <w:r w:rsidR="00B7164C">
        <w:rPr>
          <w:sz w:val="20"/>
          <w:szCs w:val="20"/>
          <w:lang w:val="en-GB"/>
        </w:rPr>
        <w:t>'</w:t>
      </w:r>
      <w:r w:rsidR="006E1EB4">
        <w:rPr>
          <w:sz w:val="20"/>
          <w:szCs w:val="20"/>
          <w:lang w:val="en-GB"/>
        </w:rPr>
        <w:t>,</w:t>
      </w:r>
      <w:r w:rsidR="00B7164C">
        <w:rPr>
          <w:sz w:val="20"/>
          <w:szCs w:val="20"/>
          <w:lang w:val="en-GB"/>
        </w:rPr>
        <w:t>'</w:t>
      </w:r>
      <w:r w:rsidR="00B66DD8">
        <w:rPr>
          <w:sz w:val="20"/>
          <w:szCs w:val="20"/>
          <w:lang w:val="en-GB"/>
        </w:rPr>
        <w:t>Scalar</w:t>
      </w:r>
      <w:r w:rsidR="006E1EB4">
        <w:rPr>
          <w:sz w:val="20"/>
          <w:szCs w:val="20"/>
          <w:lang w:val="en-GB"/>
        </w:rPr>
        <w:t xml:space="preserve"> } ) </w:t>
      </w:r>
      <w:r w:rsidR="00B7164C">
        <w:rPr>
          <w:sz w:val="20"/>
          <w:szCs w:val="20"/>
          <w:lang w:val="en-GB"/>
        </w:rPr>
        <w:t>'</w:t>
      </w:r>
      <w:r w:rsidR="006E1EB4">
        <w:rPr>
          <w:sz w:val="20"/>
          <w:szCs w:val="20"/>
          <w:lang w:val="en-GB"/>
        </w:rPr>
        <w:t>)</w:t>
      </w:r>
      <w:r w:rsidR="00B7164C">
        <w:rPr>
          <w:sz w:val="20"/>
          <w:szCs w:val="20"/>
          <w:lang w:val="en-GB"/>
        </w:rPr>
        <w:t>'</w:t>
      </w:r>
      <w:r>
        <w:rPr>
          <w:sz w:val="20"/>
          <w:szCs w:val="20"/>
          <w:lang w:val="en-GB"/>
        </w:rPr>
        <w:t xml:space="preserve"> .</w:t>
      </w:r>
    </w:p>
    <w:p w14:paraId="10C647A6" w14:textId="77777777" w:rsidR="00CE0D1E" w:rsidRDefault="00CE0D1E" w:rsidP="00CE0D1E">
      <w:pPr>
        <w:spacing w:before="120"/>
        <w:jc w:val="both"/>
        <w:rPr>
          <w:sz w:val="20"/>
          <w:szCs w:val="20"/>
          <w:lang w:val="en-GB"/>
        </w:rPr>
      </w:pPr>
      <w:r>
        <w:rPr>
          <w:sz w:val="20"/>
          <w:szCs w:val="20"/>
          <w:lang w:val="en-GB"/>
        </w:rPr>
        <w:t>Like</w:t>
      </w:r>
      <w:r w:rsidR="00237E41">
        <w:rPr>
          <w:sz w:val="20"/>
          <w:szCs w:val="20"/>
          <w:lang w:val="en-GB"/>
        </w:rPr>
        <w:fldChar w:fldCharType="begin"/>
      </w:r>
      <w:r w:rsidR="00F05019">
        <w:instrText xml:space="preserve"> XE "</w:instrText>
      </w:r>
      <w:r w:rsidR="00F05019" w:rsidRPr="00ED33AB">
        <w:rPr>
          <w:sz w:val="20"/>
          <w:szCs w:val="20"/>
          <w:lang w:val="en-GB"/>
        </w:rPr>
        <w:instrText>Like</w:instrText>
      </w:r>
      <w:r w:rsidR="00F05019">
        <w:instrText xml:space="preserve">" </w:instrText>
      </w:r>
      <w:r w:rsidR="00237E41">
        <w:rPr>
          <w:sz w:val="20"/>
          <w:szCs w:val="20"/>
          <w:lang w:val="en-GB"/>
        </w:rPr>
        <w:fldChar w:fldCharType="end"/>
      </w:r>
      <w:r>
        <w:rPr>
          <w:sz w:val="20"/>
          <w:szCs w:val="20"/>
          <w:lang w:val="en-GB"/>
        </w:rPr>
        <w:t xml:space="preserve"> = </w:t>
      </w:r>
      <w:r w:rsidR="00B66DD8">
        <w:rPr>
          <w:sz w:val="20"/>
          <w:szCs w:val="20"/>
          <w:lang w:val="en-GB"/>
        </w:rPr>
        <w:t>Scalar</w:t>
      </w:r>
      <w:r>
        <w:rPr>
          <w:sz w:val="20"/>
          <w:szCs w:val="20"/>
          <w:lang w:val="en-GB"/>
        </w:rPr>
        <w:t xml:space="preserve"> [</w:t>
      </w:r>
      <w:r w:rsidRPr="00D24824">
        <w:rPr>
          <w:rFonts w:ascii="Arial Unicode MS" w:eastAsia="Arial Unicode MS" w:hAnsi="Arial Unicode MS" w:cs="Arial Unicode MS"/>
          <w:sz w:val="20"/>
          <w:szCs w:val="20"/>
          <w:lang w:val="en-GB"/>
        </w:rPr>
        <w:t>NOT</w:t>
      </w:r>
      <w:r>
        <w:rPr>
          <w:sz w:val="20"/>
          <w:szCs w:val="20"/>
          <w:lang w:val="en-GB"/>
        </w:rPr>
        <w:t xml:space="preserve">] </w:t>
      </w:r>
      <w:r w:rsidRPr="00D24824">
        <w:rPr>
          <w:rFonts w:ascii="Arial Unicode MS" w:eastAsia="Arial Unicode MS" w:hAnsi="Arial Unicode MS" w:cs="Arial Unicode MS"/>
          <w:sz w:val="20"/>
          <w:szCs w:val="20"/>
          <w:lang w:val="en-GB"/>
        </w:rPr>
        <w:t>LIKE</w:t>
      </w:r>
      <w:r>
        <w:rPr>
          <w:sz w:val="20"/>
          <w:szCs w:val="20"/>
          <w:lang w:val="en-GB"/>
        </w:rPr>
        <w:t xml:space="preserve"> </w:t>
      </w:r>
      <w:r w:rsidR="00A941E6" w:rsidRPr="00A941E6">
        <w:rPr>
          <w:i/>
          <w:sz w:val="20"/>
          <w:szCs w:val="20"/>
          <w:lang w:val="en-GB"/>
        </w:rPr>
        <w:t>Char</w:t>
      </w:r>
      <w:r w:rsidR="00A941E6">
        <w:rPr>
          <w:sz w:val="20"/>
          <w:szCs w:val="20"/>
          <w:lang w:val="en-GB"/>
        </w:rPr>
        <w:t>_</w:t>
      </w:r>
      <w:r w:rsidR="00B66DD8">
        <w:rPr>
          <w:sz w:val="20"/>
          <w:szCs w:val="20"/>
          <w:lang w:val="en-GB"/>
        </w:rPr>
        <w:t>Scalar</w:t>
      </w:r>
      <w:r>
        <w:rPr>
          <w:sz w:val="20"/>
          <w:szCs w:val="20"/>
          <w:lang w:val="en-GB"/>
        </w:rPr>
        <w:t xml:space="preserve"> </w:t>
      </w:r>
      <w:r w:rsidR="00144D8A">
        <w:rPr>
          <w:sz w:val="20"/>
          <w:szCs w:val="20"/>
          <w:lang w:val="en-GB"/>
        </w:rPr>
        <w:t xml:space="preserve">[ </w:t>
      </w:r>
      <w:r w:rsidR="00144D8A" w:rsidRPr="00FF645F">
        <w:rPr>
          <w:rFonts w:eastAsia="Arial Unicode MS"/>
          <w:sz w:val="20"/>
          <w:szCs w:val="20"/>
          <w:lang w:val="en-GB"/>
        </w:rPr>
        <w:t>ESCAPE</w:t>
      </w:r>
      <w:r w:rsidR="00144D8A">
        <w:rPr>
          <w:sz w:val="20"/>
          <w:szCs w:val="20"/>
          <w:lang w:val="en-GB"/>
        </w:rPr>
        <w:t xml:space="preserve"> </w:t>
      </w:r>
      <w:r w:rsidR="00A941E6">
        <w:rPr>
          <w:i/>
          <w:sz w:val="20"/>
          <w:szCs w:val="20"/>
          <w:lang w:val="en-GB"/>
        </w:rPr>
        <w:t>Char_</w:t>
      </w:r>
      <w:r w:rsidR="00B66DD8">
        <w:rPr>
          <w:sz w:val="20"/>
          <w:szCs w:val="20"/>
          <w:lang w:val="en-GB"/>
        </w:rPr>
        <w:t>Scalar</w:t>
      </w:r>
      <w:r w:rsidR="00144D8A">
        <w:rPr>
          <w:sz w:val="20"/>
          <w:szCs w:val="20"/>
          <w:lang w:val="en-GB"/>
        </w:rPr>
        <w:t xml:space="preserve"> ]</w:t>
      </w:r>
      <w:r>
        <w:rPr>
          <w:sz w:val="20"/>
          <w:szCs w:val="20"/>
          <w:lang w:val="en-GB"/>
        </w:rPr>
        <w:t>.</w:t>
      </w:r>
    </w:p>
    <w:p w14:paraId="21B77483" w14:textId="77777777" w:rsidR="006C2C98" w:rsidRDefault="006C2C98" w:rsidP="00CE0D1E">
      <w:pPr>
        <w:spacing w:before="120"/>
        <w:jc w:val="both"/>
        <w:rPr>
          <w:sz w:val="20"/>
          <w:szCs w:val="20"/>
          <w:lang w:val="en-GB"/>
        </w:rPr>
      </w:pPr>
      <w:r w:rsidRPr="00FF645F">
        <w:rPr>
          <w:rFonts w:eastAsia="Arial Unicode MS"/>
          <w:sz w:val="20"/>
          <w:szCs w:val="20"/>
          <w:lang w:val="en-GB"/>
        </w:rPr>
        <w:t>LIKE_REGEX</w:t>
      </w:r>
      <w:r>
        <w:rPr>
          <w:sz w:val="20"/>
          <w:szCs w:val="20"/>
          <w:lang w:val="en-GB"/>
        </w:rPr>
        <w:t xml:space="preserve"> and </w:t>
      </w:r>
      <w:r w:rsidRPr="00FF645F">
        <w:rPr>
          <w:rFonts w:eastAsia="Arial Unicode MS"/>
          <w:sz w:val="20"/>
          <w:szCs w:val="20"/>
          <w:lang w:val="en-GB"/>
        </w:rPr>
        <w:t>SIMILAR</w:t>
      </w:r>
      <w:r w:rsidRPr="00FF645F">
        <w:rPr>
          <w:sz w:val="20"/>
          <w:szCs w:val="20"/>
          <w:lang w:val="en-GB"/>
        </w:rPr>
        <w:t xml:space="preserve"> </w:t>
      </w:r>
      <w:r>
        <w:rPr>
          <w:sz w:val="20"/>
          <w:szCs w:val="20"/>
          <w:lang w:val="en-GB"/>
        </w:rPr>
        <w:t xml:space="preserve">can be supported using directives in the source code. </w:t>
      </w:r>
    </w:p>
    <w:p w14:paraId="15FD8AD4" w14:textId="77777777" w:rsidR="00C74BE0" w:rsidRDefault="00C74BE0" w:rsidP="00CE0D1E">
      <w:pPr>
        <w:spacing w:before="120"/>
        <w:jc w:val="both"/>
        <w:rPr>
          <w:sz w:val="20"/>
          <w:szCs w:val="20"/>
          <w:lang w:val="en-GB"/>
        </w:rPr>
      </w:pPr>
      <w:r>
        <w:rPr>
          <w:sz w:val="20"/>
          <w:szCs w:val="20"/>
          <w:lang w:val="en-GB"/>
        </w:rPr>
        <w:t>Member</w:t>
      </w:r>
      <w:r w:rsidR="00237E41">
        <w:rPr>
          <w:sz w:val="20"/>
          <w:szCs w:val="20"/>
          <w:lang w:val="en-GB"/>
        </w:rPr>
        <w:fldChar w:fldCharType="begin"/>
      </w:r>
      <w:r>
        <w:instrText xml:space="preserve"> XE "</w:instrText>
      </w:r>
      <w:r w:rsidRPr="00DF137C">
        <w:rPr>
          <w:sz w:val="20"/>
          <w:szCs w:val="20"/>
          <w:lang w:val="en-GB"/>
        </w:rPr>
        <w:instrText>Member</w:instrText>
      </w:r>
      <w:r>
        <w:instrText xml:space="preserve">" </w:instrText>
      </w:r>
      <w:r w:rsidR="00237E41">
        <w:rPr>
          <w:sz w:val="20"/>
          <w:szCs w:val="20"/>
          <w:lang w:val="en-GB"/>
        </w:rPr>
        <w:fldChar w:fldCharType="end"/>
      </w:r>
      <w:r>
        <w:rPr>
          <w:sz w:val="20"/>
          <w:szCs w:val="20"/>
          <w:lang w:val="en-GB"/>
        </w:rPr>
        <w:t xml:space="preserve"> = </w:t>
      </w:r>
      <w:r w:rsidR="00E66EDF">
        <w:rPr>
          <w:sz w:val="20"/>
          <w:szCs w:val="20"/>
          <w:lang w:val="en-GB"/>
        </w:rPr>
        <w:t>RowValue</w:t>
      </w:r>
      <w:r>
        <w:rPr>
          <w:sz w:val="20"/>
          <w:szCs w:val="20"/>
          <w:lang w:val="en-GB"/>
        </w:rPr>
        <w:t xml:space="preserve"> [ </w:t>
      </w:r>
      <w:r w:rsidRPr="00C74BE0">
        <w:rPr>
          <w:rFonts w:ascii="Arial Unicode MS" w:eastAsia="Arial Unicode MS" w:hAnsi="Arial Unicode MS" w:cs="Arial Unicode MS"/>
          <w:sz w:val="20"/>
          <w:szCs w:val="20"/>
          <w:lang w:val="en-GB"/>
        </w:rPr>
        <w:t>NOT</w:t>
      </w:r>
      <w:r>
        <w:rPr>
          <w:sz w:val="20"/>
          <w:szCs w:val="20"/>
          <w:lang w:val="en-GB"/>
        </w:rPr>
        <w:t xml:space="preserve"> ] </w:t>
      </w:r>
      <w:r w:rsidRPr="00FF645F">
        <w:rPr>
          <w:rFonts w:eastAsia="Arial Unicode MS"/>
          <w:sz w:val="20"/>
          <w:szCs w:val="20"/>
          <w:lang w:val="en-GB"/>
        </w:rPr>
        <w:t>MEMBER</w:t>
      </w:r>
      <w:r>
        <w:rPr>
          <w:sz w:val="20"/>
          <w:szCs w:val="20"/>
          <w:lang w:val="en-GB"/>
        </w:rPr>
        <w:t xml:space="preserve"> </w:t>
      </w:r>
      <w:r w:rsidRPr="00C74BE0">
        <w:rPr>
          <w:rFonts w:ascii="Arial Unicode MS" w:eastAsia="Arial Unicode MS" w:hAnsi="Arial Unicode MS" w:cs="Arial Unicode MS"/>
          <w:sz w:val="20"/>
          <w:szCs w:val="20"/>
          <w:lang w:val="en-GB"/>
        </w:rPr>
        <w:t>OF</w:t>
      </w:r>
      <w:r>
        <w:rPr>
          <w:sz w:val="20"/>
          <w:szCs w:val="20"/>
          <w:lang w:val="en-GB"/>
        </w:rPr>
        <w:t xml:space="preserve"> </w:t>
      </w:r>
      <w:r w:rsidR="00E66EDF">
        <w:rPr>
          <w:i/>
          <w:sz w:val="20"/>
          <w:szCs w:val="20"/>
          <w:lang w:val="en-GB"/>
        </w:rPr>
        <w:t>Multiset_</w:t>
      </w:r>
      <w:r w:rsidR="00B66DD8">
        <w:rPr>
          <w:sz w:val="20"/>
          <w:szCs w:val="20"/>
          <w:lang w:val="en-GB"/>
        </w:rPr>
        <w:t>Scalar</w:t>
      </w:r>
      <w:r>
        <w:rPr>
          <w:sz w:val="20"/>
          <w:szCs w:val="20"/>
          <w:lang w:val="en-GB"/>
        </w:rPr>
        <w:t xml:space="preserve"> .</w:t>
      </w:r>
    </w:p>
    <w:p w14:paraId="3AC39433" w14:textId="77777777" w:rsidR="00CE0D1E" w:rsidRDefault="00CE0D1E" w:rsidP="00CE0D1E">
      <w:pPr>
        <w:spacing w:before="120"/>
        <w:jc w:val="both"/>
        <w:rPr>
          <w:sz w:val="20"/>
          <w:szCs w:val="20"/>
          <w:lang w:val="en-GB"/>
        </w:rPr>
      </w:pPr>
      <w:r>
        <w:rPr>
          <w:sz w:val="20"/>
          <w:szCs w:val="20"/>
          <w:lang w:val="en-GB"/>
        </w:rPr>
        <w:t>Null</w:t>
      </w:r>
      <w:r w:rsidR="00237E41">
        <w:rPr>
          <w:sz w:val="20"/>
          <w:szCs w:val="20"/>
          <w:lang w:val="en-GB"/>
        </w:rPr>
        <w:fldChar w:fldCharType="begin"/>
      </w:r>
      <w:r w:rsidR="00F05019">
        <w:instrText xml:space="preserve"> XE "</w:instrText>
      </w:r>
      <w:r w:rsidR="00F05019" w:rsidRPr="00ED33AB">
        <w:rPr>
          <w:sz w:val="20"/>
          <w:szCs w:val="20"/>
          <w:lang w:val="en-GB"/>
        </w:rPr>
        <w:instrText>Null</w:instrText>
      </w:r>
      <w:r w:rsidR="00F05019">
        <w:instrText xml:space="preserve">" </w:instrText>
      </w:r>
      <w:r w:rsidR="00237E41">
        <w:rPr>
          <w:sz w:val="20"/>
          <w:szCs w:val="20"/>
          <w:lang w:val="en-GB"/>
        </w:rPr>
        <w:fldChar w:fldCharType="end"/>
      </w:r>
      <w:r>
        <w:rPr>
          <w:sz w:val="20"/>
          <w:szCs w:val="20"/>
          <w:lang w:val="en-GB"/>
        </w:rPr>
        <w:t xml:space="preserve"> = </w:t>
      </w:r>
      <w:r w:rsidR="00B66DD8">
        <w:rPr>
          <w:sz w:val="20"/>
          <w:szCs w:val="20"/>
          <w:lang w:val="en-GB"/>
        </w:rPr>
        <w:t>Scalar</w:t>
      </w:r>
      <w:r>
        <w:rPr>
          <w:sz w:val="20"/>
          <w:szCs w:val="20"/>
          <w:lang w:val="en-GB"/>
        </w:rPr>
        <w:t xml:space="preserve"> </w:t>
      </w:r>
      <w:r w:rsidRPr="00D24824">
        <w:rPr>
          <w:rFonts w:ascii="Arial Unicode MS" w:eastAsia="Arial Unicode MS" w:hAnsi="Arial Unicode MS" w:cs="Arial Unicode MS"/>
          <w:sz w:val="20"/>
          <w:szCs w:val="20"/>
          <w:lang w:val="en-GB"/>
        </w:rPr>
        <w:t>IS</w:t>
      </w:r>
      <w:r>
        <w:rPr>
          <w:sz w:val="20"/>
          <w:szCs w:val="20"/>
          <w:lang w:val="en-GB"/>
        </w:rPr>
        <w:t xml:space="preserve"> [</w:t>
      </w:r>
      <w:r w:rsidRPr="00D24824">
        <w:rPr>
          <w:rFonts w:ascii="Arial Unicode MS" w:eastAsia="Arial Unicode MS" w:hAnsi="Arial Unicode MS" w:cs="Arial Unicode MS"/>
          <w:sz w:val="20"/>
          <w:szCs w:val="20"/>
          <w:lang w:val="en-GB"/>
        </w:rPr>
        <w:t>NOT</w:t>
      </w:r>
      <w:r>
        <w:rPr>
          <w:sz w:val="20"/>
          <w:szCs w:val="20"/>
          <w:lang w:val="en-GB"/>
        </w:rPr>
        <w:t xml:space="preserve">] </w:t>
      </w:r>
      <w:r w:rsidRPr="00D24824">
        <w:rPr>
          <w:rFonts w:ascii="Arial Unicode MS" w:eastAsia="Arial Unicode MS" w:hAnsi="Arial Unicode MS" w:cs="Arial Unicode MS"/>
          <w:sz w:val="20"/>
          <w:szCs w:val="20"/>
          <w:lang w:val="en-GB"/>
        </w:rPr>
        <w:t>NULL</w:t>
      </w:r>
      <w:r>
        <w:rPr>
          <w:sz w:val="20"/>
          <w:szCs w:val="20"/>
          <w:lang w:val="en-GB"/>
        </w:rPr>
        <w:t xml:space="preserve"> .</w:t>
      </w:r>
    </w:p>
    <w:p w14:paraId="7C19304E" w14:textId="4DDDD939" w:rsidR="008F5C69" w:rsidRDefault="008F5C69" w:rsidP="00CE0D1E">
      <w:pPr>
        <w:spacing w:before="120"/>
        <w:jc w:val="both"/>
        <w:rPr>
          <w:sz w:val="20"/>
          <w:szCs w:val="20"/>
          <w:lang w:val="en-GB"/>
        </w:rPr>
      </w:pPr>
      <w:r>
        <w:rPr>
          <w:sz w:val="20"/>
          <w:szCs w:val="20"/>
          <w:lang w:val="en-GB"/>
        </w:rPr>
        <w:t>Of</w:t>
      </w:r>
      <w:r w:rsidR="00237E41">
        <w:rPr>
          <w:sz w:val="20"/>
          <w:szCs w:val="20"/>
          <w:lang w:val="en-GB"/>
        </w:rPr>
        <w:fldChar w:fldCharType="begin"/>
      </w:r>
      <w:r w:rsidR="00F05019">
        <w:instrText xml:space="preserve"> XE "</w:instrText>
      </w:r>
      <w:r w:rsidR="00F05019" w:rsidRPr="00ED33AB">
        <w:rPr>
          <w:sz w:val="20"/>
          <w:szCs w:val="20"/>
          <w:lang w:val="en-GB"/>
        </w:rPr>
        <w:instrText>Of</w:instrText>
      </w:r>
      <w:r w:rsidR="00F05019">
        <w:instrText xml:space="preserve">" </w:instrText>
      </w:r>
      <w:r w:rsidR="00237E41">
        <w:rPr>
          <w:sz w:val="20"/>
          <w:szCs w:val="20"/>
          <w:lang w:val="en-GB"/>
        </w:rPr>
        <w:fldChar w:fldCharType="end"/>
      </w:r>
      <w:r>
        <w:rPr>
          <w:sz w:val="20"/>
          <w:szCs w:val="20"/>
          <w:lang w:val="en-GB"/>
        </w:rPr>
        <w:t xml:space="preserve"> = Value </w:t>
      </w:r>
      <w:r w:rsidRPr="00D24824">
        <w:rPr>
          <w:rFonts w:ascii="Arial Unicode MS" w:eastAsia="Arial Unicode MS" w:hAnsi="Arial Unicode MS" w:cs="Arial Unicode MS"/>
          <w:sz w:val="20"/>
          <w:szCs w:val="20"/>
          <w:lang w:val="en-GB"/>
        </w:rPr>
        <w:t>IS</w:t>
      </w:r>
      <w:r>
        <w:rPr>
          <w:sz w:val="20"/>
          <w:szCs w:val="20"/>
          <w:lang w:val="en-GB"/>
        </w:rPr>
        <w:t xml:space="preserve"> [</w:t>
      </w:r>
      <w:r w:rsidRPr="00D24824">
        <w:rPr>
          <w:rFonts w:ascii="Arial Unicode MS" w:eastAsia="Arial Unicode MS" w:hAnsi="Arial Unicode MS" w:cs="Arial Unicode MS"/>
          <w:sz w:val="20"/>
          <w:szCs w:val="20"/>
          <w:lang w:val="en-GB"/>
        </w:rPr>
        <w:t>NOT</w:t>
      </w:r>
      <w:r>
        <w:rPr>
          <w:sz w:val="20"/>
          <w:szCs w:val="20"/>
          <w:lang w:val="en-GB"/>
        </w:rPr>
        <w:t xml:space="preserve">] </w:t>
      </w:r>
      <w:r w:rsidR="00253644">
        <w:rPr>
          <w:sz w:val="20"/>
          <w:szCs w:val="20"/>
          <w:lang w:val="en-GB"/>
        </w:rPr>
        <w:t xml:space="preserve">( </w:t>
      </w:r>
      <w:r w:rsidRPr="00D24824">
        <w:rPr>
          <w:rFonts w:ascii="Arial Unicode MS" w:eastAsia="Arial Unicode MS" w:hAnsi="Arial Unicode MS" w:cs="Arial Unicode MS"/>
          <w:sz w:val="20"/>
          <w:szCs w:val="20"/>
          <w:lang w:val="en-GB"/>
        </w:rPr>
        <w:t>OF</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ONLY</w:t>
      </w:r>
      <w:r>
        <w:rPr>
          <w:sz w:val="20"/>
          <w:szCs w:val="20"/>
          <w:lang w:val="en-GB"/>
        </w:rPr>
        <w:t>] Type {</w:t>
      </w:r>
      <w:r w:rsidR="00B7164C">
        <w:rPr>
          <w:sz w:val="20"/>
          <w:szCs w:val="20"/>
          <w:lang w:val="en-GB"/>
        </w:rPr>
        <w:t>'</w:t>
      </w:r>
      <w:r>
        <w:rPr>
          <w:sz w:val="20"/>
          <w:szCs w:val="20"/>
          <w:lang w:val="en-GB"/>
        </w:rPr>
        <w:t>,</w:t>
      </w:r>
      <w:r w:rsidR="00B7164C">
        <w:rPr>
          <w:sz w:val="20"/>
          <w:szCs w:val="20"/>
          <w:lang w:val="en-GB"/>
        </w:rPr>
        <w:t>'</w:t>
      </w:r>
      <w:r>
        <w:rPr>
          <w:sz w:val="20"/>
          <w:szCs w:val="20"/>
          <w:lang w:val="en-GB"/>
        </w:rPr>
        <w:t>[</w:t>
      </w:r>
      <w:r w:rsidRPr="00D24824">
        <w:rPr>
          <w:rFonts w:ascii="Arial Unicode MS" w:eastAsia="Arial Unicode MS" w:hAnsi="Arial Unicode MS" w:cs="Arial Unicode MS"/>
          <w:sz w:val="20"/>
          <w:szCs w:val="20"/>
          <w:lang w:val="en-GB"/>
        </w:rPr>
        <w:t>ONLY</w:t>
      </w:r>
      <w:r>
        <w:rPr>
          <w:sz w:val="20"/>
          <w:szCs w:val="20"/>
          <w:lang w:val="en-GB"/>
        </w:rPr>
        <w:t xml:space="preserve">] Type }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253644">
        <w:rPr>
          <w:sz w:val="20"/>
          <w:szCs w:val="20"/>
          <w:lang w:val="en-GB"/>
        </w:rPr>
        <w:t>|</w:t>
      </w:r>
      <w:r w:rsidR="00C340FC">
        <w:rPr>
          <w:sz w:val="20"/>
          <w:szCs w:val="20"/>
          <w:lang w:val="en-GB"/>
        </w:rPr>
        <w:t xml:space="preserve"> (CONTENT</w:t>
      </w:r>
      <w:r w:rsidR="00237E41">
        <w:rPr>
          <w:sz w:val="20"/>
          <w:szCs w:val="20"/>
          <w:lang w:val="en-GB"/>
        </w:rPr>
        <w:fldChar w:fldCharType="begin"/>
      </w:r>
      <w:r w:rsidR="00A245BA">
        <w:instrText xml:space="preserve"> XE "</w:instrText>
      </w:r>
      <w:r w:rsidR="00A245BA" w:rsidRPr="00CA7DDC">
        <w:rPr>
          <w:sz w:val="20"/>
          <w:szCs w:val="20"/>
          <w:lang w:val="en-GB"/>
        </w:rPr>
        <w:instrText>CONTENT</w:instrText>
      </w:r>
      <w:r w:rsidR="00A245BA">
        <w:instrText xml:space="preserve">" </w:instrText>
      </w:r>
      <w:r w:rsidR="00237E41">
        <w:rPr>
          <w:sz w:val="20"/>
          <w:szCs w:val="20"/>
          <w:lang w:val="en-GB"/>
        </w:rPr>
        <w:fldChar w:fldCharType="end"/>
      </w:r>
      <w:r w:rsidR="00C340FC">
        <w:rPr>
          <w:sz w:val="20"/>
          <w:szCs w:val="20"/>
          <w:lang w:val="en-GB"/>
        </w:rPr>
        <w:t xml:space="preserve"> | DOCUMENT</w:t>
      </w:r>
      <w:r w:rsidR="00237E41">
        <w:rPr>
          <w:sz w:val="20"/>
          <w:szCs w:val="20"/>
          <w:lang w:val="en-GB"/>
        </w:rPr>
        <w:fldChar w:fldCharType="begin"/>
      </w:r>
      <w:r w:rsidR="00A245BA">
        <w:instrText xml:space="preserve"> XE "</w:instrText>
      </w:r>
      <w:r w:rsidR="00A245BA" w:rsidRPr="006534B4">
        <w:rPr>
          <w:sz w:val="20"/>
          <w:szCs w:val="20"/>
          <w:lang w:val="en-GB"/>
        </w:rPr>
        <w:instrText>DOCUMENT</w:instrText>
      </w:r>
      <w:r w:rsidR="00A245BA">
        <w:instrText xml:space="preserve">" </w:instrText>
      </w:r>
      <w:r w:rsidR="00237E41">
        <w:rPr>
          <w:sz w:val="20"/>
          <w:szCs w:val="20"/>
          <w:lang w:val="en-GB"/>
        </w:rPr>
        <w:fldChar w:fldCharType="end"/>
      </w:r>
      <w:r w:rsidR="00C340FC">
        <w:rPr>
          <w:sz w:val="20"/>
          <w:szCs w:val="20"/>
          <w:lang w:val="en-GB"/>
        </w:rPr>
        <w:t xml:space="preserve"> | VALID</w:t>
      </w:r>
      <w:r w:rsidR="00237E41">
        <w:rPr>
          <w:sz w:val="20"/>
          <w:szCs w:val="20"/>
          <w:lang w:val="en-GB"/>
        </w:rPr>
        <w:fldChar w:fldCharType="begin"/>
      </w:r>
      <w:r w:rsidR="00A245BA">
        <w:instrText xml:space="preserve"> XE "</w:instrText>
      </w:r>
      <w:r w:rsidR="00A245BA" w:rsidRPr="006534B4">
        <w:rPr>
          <w:sz w:val="20"/>
          <w:szCs w:val="20"/>
          <w:lang w:val="en-GB"/>
        </w:rPr>
        <w:instrText>VALID</w:instrText>
      </w:r>
      <w:r w:rsidR="00A245BA">
        <w:instrText xml:space="preserve">" </w:instrText>
      </w:r>
      <w:r w:rsidR="00237E41">
        <w:rPr>
          <w:sz w:val="20"/>
          <w:szCs w:val="20"/>
          <w:lang w:val="en-GB"/>
        </w:rPr>
        <w:fldChar w:fldCharType="end"/>
      </w:r>
      <w:r w:rsidR="00C340FC">
        <w:rPr>
          <w:sz w:val="20"/>
          <w:szCs w:val="20"/>
          <w:lang w:val="en-GB"/>
        </w:rPr>
        <w:t>)</w:t>
      </w:r>
      <w:r w:rsidR="00253644">
        <w:rPr>
          <w:sz w:val="20"/>
          <w:szCs w:val="20"/>
          <w:lang w:val="en-GB"/>
        </w:rPr>
        <w:t xml:space="preserve"> )</w:t>
      </w:r>
      <w:r>
        <w:rPr>
          <w:sz w:val="20"/>
          <w:szCs w:val="20"/>
          <w:lang w:val="en-GB"/>
        </w:rPr>
        <w:t>.</w:t>
      </w:r>
    </w:p>
    <w:p w14:paraId="6D5F20FC" w14:textId="1F8AB6D2" w:rsidR="00C74BE0" w:rsidRDefault="00C74BE0" w:rsidP="00C74BE0">
      <w:pPr>
        <w:spacing w:before="120"/>
        <w:jc w:val="both"/>
        <w:rPr>
          <w:sz w:val="20"/>
          <w:szCs w:val="20"/>
          <w:lang w:val="en-GB"/>
        </w:rPr>
      </w:pPr>
      <w:r>
        <w:rPr>
          <w:sz w:val="20"/>
          <w:szCs w:val="20"/>
          <w:lang w:val="en-GB"/>
        </w:rPr>
        <w:t>Some</w:t>
      </w:r>
      <w:r w:rsidR="00237E41">
        <w:rPr>
          <w:sz w:val="20"/>
          <w:szCs w:val="20"/>
          <w:lang w:val="en-GB"/>
        </w:rPr>
        <w:fldChar w:fldCharType="begin"/>
      </w:r>
      <w:r>
        <w:instrText xml:space="preserve"> XE "</w:instrText>
      </w:r>
      <w:r w:rsidRPr="00561D40">
        <w:rPr>
          <w:sz w:val="20"/>
          <w:szCs w:val="20"/>
          <w:lang w:val="en-GB"/>
        </w:rPr>
        <w:instrText>Some</w:instrText>
      </w:r>
      <w:r>
        <w:instrText xml:space="preserve">" </w:instrText>
      </w:r>
      <w:r w:rsidR="00237E41">
        <w:rPr>
          <w:sz w:val="20"/>
          <w:szCs w:val="20"/>
          <w:lang w:val="en-GB"/>
        </w:rPr>
        <w:fldChar w:fldCharType="end"/>
      </w:r>
      <w:r>
        <w:rPr>
          <w:sz w:val="20"/>
          <w:szCs w:val="20"/>
          <w:lang w:val="en-GB"/>
        </w:rPr>
        <w:t xml:space="preserve"> = </w:t>
      </w:r>
      <w:r w:rsidRPr="00FF645F">
        <w:rPr>
          <w:rFonts w:eastAsia="Arial Unicode MS"/>
          <w:sz w:val="20"/>
          <w:szCs w:val="20"/>
          <w:lang w:val="en-GB"/>
        </w:rPr>
        <w:t>SOME</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DISTINCT</w:t>
      </w:r>
      <w:r>
        <w:rPr>
          <w:sz w:val="20"/>
          <w:szCs w:val="20"/>
          <w:lang w:val="en-GB"/>
        </w:rPr>
        <w:t>|</w:t>
      </w:r>
      <w:r w:rsidRPr="00D24824">
        <w:rPr>
          <w:rFonts w:ascii="Arial Unicode MS" w:eastAsia="Arial Unicode MS" w:hAnsi="Arial Unicode MS" w:cs="Arial Unicode MS"/>
          <w:sz w:val="20"/>
          <w:szCs w:val="20"/>
          <w:lang w:val="en-GB"/>
        </w:rPr>
        <w:t>ALL</w:t>
      </w:r>
      <w:r>
        <w:rPr>
          <w:sz w:val="20"/>
          <w:szCs w:val="20"/>
          <w:lang w:val="en-GB"/>
        </w:rPr>
        <w:t xml:space="preserve">] </w:t>
      </w:r>
      <w:r w:rsidR="00F83F45">
        <w:rPr>
          <w:sz w:val="20"/>
          <w:szCs w:val="20"/>
          <w:lang w:val="en-GB"/>
        </w:rPr>
        <w:t>Table</w:t>
      </w:r>
      <w:r>
        <w:rPr>
          <w:sz w:val="20"/>
          <w:szCs w:val="20"/>
          <w:lang w:val="en-GB"/>
        </w:rPr>
        <w:t xml:space="preserve">Value)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FuncOpt .</w:t>
      </w:r>
    </w:p>
    <w:p w14:paraId="787805E2" w14:textId="015FB90A" w:rsidR="002F6212" w:rsidRDefault="002F6212" w:rsidP="00C74BE0">
      <w:pPr>
        <w:spacing w:before="120"/>
        <w:jc w:val="both"/>
        <w:rPr>
          <w:sz w:val="20"/>
          <w:szCs w:val="20"/>
          <w:lang w:val="en-GB"/>
        </w:rPr>
      </w:pPr>
      <w:r>
        <w:rPr>
          <w:sz w:val="20"/>
          <w:szCs w:val="20"/>
          <w:lang w:val="en-GB"/>
        </w:rPr>
        <w:t>The qualifier DISTINCT|ALL has no effect for SOME</w:t>
      </w:r>
      <w:r w:rsidR="00B7164C">
        <w:rPr>
          <w:sz w:val="20"/>
          <w:szCs w:val="20"/>
          <w:lang w:val="en-GB"/>
        </w:rPr>
        <w:t>.</w:t>
      </w:r>
    </w:p>
    <w:p w14:paraId="75815F1A" w14:textId="77777777" w:rsidR="00CE0D1E" w:rsidRDefault="00CE0D1E" w:rsidP="00CE0D1E">
      <w:pPr>
        <w:spacing w:before="120"/>
        <w:jc w:val="both"/>
        <w:rPr>
          <w:sz w:val="20"/>
          <w:szCs w:val="20"/>
          <w:lang w:val="en-GB"/>
        </w:rPr>
      </w:pPr>
      <w:r w:rsidRPr="00AB2968">
        <w:rPr>
          <w:sz w:val="20"/>
          <w:szCs w:val="20"/>
          <w:lang w:val="en-GB"/>
        </w:rPr>
        <w:t>Unique</w:t>
      </w:r>
      <w:r w:rsidR="00237E41">
        <w:rPr>
          <w:sz w:val="20"/>
          <w:szCs w:val="20"/>
          <w:lang w:val="en-GB"/>
        </w:rPr>
        <w:fldChar w:fldCharType="begin"/>
      </w:r>
      <w:r w:rsidR="00F05019" w:rsidRPr="00AB2968">
        <w:rPr>
          <w:lang w:val="en-GB"/>
        </w:rPr>
        <w:instrText xml:space="preserve"> XE "</w:instrText>
      </w:r>
      <w:r w:rsidR="00F05019" w:rsidRPr="00AB2968">
        <w:rPr>
          <w:sz w:val="20"/>
          <w:szCs w:val="20"/>
          <w:lang w:val="en-GB"/>
        </w:rPr>
        <w:instrText>Unique</w:instrText>
      </w:r>
      <w:r w:rsidR="00F05019" w:rsidRPr="00AB2968">
        <w:rPr>
          <w:lang w:val="en-GB"/>
        </w:rPr>
        <w:instrText xml:space="preserve">" </w:instrText>
      </w:r>
      <w:r w:rsidR="00237E41">
        <w:rPr>
          <w:sz w:val="20"/>
          <w:szCs w:val="20"/>
          <w:lang w:val="en-GB"/>
        </w:rPr>
        <w:fldChar w:fldCharType="end"/>
      </w:r>
      <w:r w:rsidRPr="00AB2968">
        <w:rPr>
          <w:sz w:val="20"/>
          <w:szCs w:val="20"/>
          <w:lang w:val="en-GB"/>
        </w:rPr>
        <w:t xml:space="preserve"> = </w:t>
      </w:r>
      <w:r w:rsidRPr="00FF645F">
        <w:rPr>
          <w:rFonts w:eastAsia="Arial Unicode MS"/>
          <w:sz w:val="20"/>
          <w:szCs w:val="20"/>
          <w:lang w:val="en-GB"/>
        </w:rPr>
        <w:t>UNIQUE</w:t>
      </w:r>
      <w:r w:rsidRPr="00AB2968">
        <w:rPr>
          <w:sz w:val="20"/>
          <w:szCs w:val="20"/>
          <w:lang w:val="en-GB"/>
        </w:rPr>
        <w:t xml:space="preserve"> </w:t>
      </w:r>
      <w:r w:rsidR="00A6579C">
        <w:rPr>
          <w:i/>
          <w:sz w:val="20"/>
          <w:szCs w:val="20"/>
          <w:lang w:val="en-GB"/>
        </w:rPr>
        <w:t>Table_</w:t>
      </w:r>
      <w:r w:rsidR="00A6579C">
        <w:rPr>
          <w:sz w:val="20"/>
          <w:szCs w:val="20"/>
          <w:lang w:val="en-GB"/>
        </w:rPr>
        <w:t>Subquery</w:t>
      </w:r>
      <w:r w:rsidRPr="00AB2968">
        <w:rPr>
          <w:sz w:val="20"/>
          <w:szCs w:val="20"/>
          <w:lang w:val="en-GB"/>
        </w:rPr>
        <w:t xml:space="preserve"> .</w:t>
      </w:r>
    </w:p>
    <w:p w14:paraId="7F2A5683" w14:textId="35EE2B96" w:rsidR="00B85B64" w:rsidRDefault="00B85B64" w:rsidP="00CE0D1E">
      <w:pPr>
        <w:spacing w:before="120"/>
        <w:jc w:val="both"/>
        <w:rPr>
          <w:sz w:val="20"/>
          <w:szCs w:val="20"/>
          <w:lang w:val="en-GB"/>
        </w:rPr>
      </w:pPr>
      <w:r>
        <w:rPr>
          <w:sz w:val="20"/>
          <w:szCs w:val="20"/>
          <w:lang w:val="en-GB"/>
        </w:rPr>
        <w:t>PeriodBinary</w:t>
      </w:r>
      <w:r w:rsidR="00EA752B">
        <w:rPr>
          <w:sz w:val="20"/>
          <w:szCs w:val="20"/>
          <w:lang w:val="en-GB"/>
        </w:rPr>
        <w:fldChar w:fldCharType="begin"/>
      </w:r>
      <w:r w:rsidR="00EA752B">
        <w:instrText xml:space="preserve"> XE "</w:instrText>
      </w:r>
      <w:r w:rsidR="00EA752B" w:rsidRPr="005A53D8">
        <w:rPr>
          <w:sz w:val="20"/>
          <w:szCs w:val="20"/>
          <w:lang w:val="en-GB"/>
        </w:rPr>
        <w:instrText>PeriodBinary</w:instrText>
      </w:r>
      <w:r w:rsidR="00EA752B">
        <w:instrText xml:space="preserve">" </w:instrText>
      </w:r>
      <w:r w:rsidR="00EA752B">
        <w:rPr>
          <w:sz w:val="20"/>
          <w:szCs w:val="20"/>
          <w:lang w:val="en-GB"/>
        </w:rPr>
        <w:fldChar w:fldCharType="end"/>
      </w:r>
      <w:r>
        <w:rPr>
          <w:sz w:val="20"/>
          <w:szCs w:val="20"/>
          <w:lang w:val="en-GB"/>
        </w:rPr>
        <w:t xml:space="preserve"> = PeriodPredicand (OVERLAPS</w:t>
      </w:r>
      <w:r w:rsidR="00522970">
        <w:rPr>
          <w:sz w:val="20"/>
          <w:szCs w:val="20"/>
          <w:lang w:val="en-GB"/>
        </w:rPr>
        <w:t xml:space="preserve"> </w:t>
      </w:r>
      <w:r>
        <w:rPr>
          <w:sz w:val="20"/>
          <w:szCs w:val="20"/>
          <w:lang w:val="en-GB"/>
        </w:rPr>
        <w:t>|</w:t>
      </w:r>
      <w:r w:rsidR="00522970">
        <w:rPr>
          <w:sz w:val="20"/>
          <w:szCs w:val="20"/>
          <w:lang w:val="en-GB"/>
        </w:rPr>
        <w:t xml:space="preserve"> </w:t>
      </w:r>
      <w:r>
        <w:rPr>
          <w:sz w:val="20"/>
          <w:szCs w:val="20"/>
          <w:lang w:val="en-GB"/>
        </w:rPr>
        <w:t>EQUALS</w:t>
      </w:r>
      <w:r w:rsidR="00522970">
        <w:rPr>
          <w:sz w:val="20"/>
          <w:szCs w:val="20"/>
          <w:lang w:val="en-GB"/>
        </w:rPr>
        <w:t xml:space="preserve"> </w:t>
      </w:r>
      <w:r>
        <w:rPr>
          <w:sz w:val="20"/>
          <w:szCs w:val="20"/>
          <w:lang w:val="en-GB"/>
        </w:rPr>
        <w:t>|</w:t>
      </w:r>
      <w:r w:rsidR="00522970">
        <w:rPr>
          <w:sz w:val="20"/>
          <w:szCs w:val="20"/>
          <w:lang w:val="en-GB"/>
        </w:rPr>
        <w:t xml:space="preserve"> </w:t>
      </w:r>
      <w:r>
        <w:rPr>
          <w:sz w:val="20"/>
          <w:szCs w:val="20"/>
          <w:lang w:val="en-GB"/>
        </w:rPr>
        <w:t>[IMMEDIATELY]</w:t>
      </w:r>
      <w:r w:rsidR="00522970">
        <w:rPr>
          <w:sz w:val="20"/>
          <w:szCs w:val="20"/>
          <w:lang w:val="en-GB"/>
        </w:rPr>
        <w:t xml:space="preserve"> </w:t>
      </w:r>
      <w:r>
        <w:rPr>
          <w:sz w:val="20"/>
          <w:szCs w:val="20"/>
          <w:lang w:val="en-GB"/>
        </w:rPr>
        <w:t>(PRECEDES</w:t>
      </w:r>
      <w:r w:rsidR="00522970">
        <w:rPr>
          <w:sz w:val="20"/>
          <w:szCs w:val="20"/>
          <w:lang w:val="en-GB"/>
        </w:rPr>
        <w:t xml:space="preserve">  </w:t>
      </w:r>
      <w:r>
        <w:rPr>
          <w:sz w:val="20"/>
          <w:szCs w:val="20"/>
          <w:lang w:val="en-GB"/>
        </w:rPr>
        <w:t>|</w:t>
      </w:r>
      <w:r w:rsidR="00522970">
        <w:rPr>
          <w:sz w:val="20"/>
          <w:szCs w:val="20"/>
          <w:lang w:val="en-GB"/>
        </w:rPr>
        <w:t xml:space="preserve"> </w:t>
      </w:r>
      <w:r>
        <w:rPr>
          <w:sz w:val="20"/>
          <w:szCs w:val="20"/>
          <w:lang w:val="en-GB"/>
        </w:rPr>
        <w:t>SUCCEEDS)</w:t>
      </w:r>
      <w:r w:rsidR="00522970">
        <w:rPr>
          <w:sz w:val="20"/>
          <w:szCs w:val="20"/>
          <w:lang w:val="en-GB"/>
        </w:rPr>
        <w:t>)</w:t>
      </w:r>
      <w:r>
        <w:rPr>
          <w:sz w:val="20"/>
          <w:szCs w:val="20"/>
          <w:lang w:val="en-GB"/>
        </w:rPr>
        <w:t xml:space="preserve"> PeriodPredicand .</w:t>
      </w:r>
    </w:p>
    <w:p w14:paraId="1645D95A" w14:textId="77777777" w:rsidR="00B85B64" w:rsidRDefault="00B85B64" w:rsidP="00CE0D1E">
      <w:pPr>
        <w:spacing w:before="120"/>
        <w:jc w:val="both"/>
        <w:rPr>
          <w:sz w:val="20"/>
          <w:szCs w:val="20"/>
          <w:lang w:val="en-GB"/>
        </w:rPr>
      </w:pPr>
      <w:r>
        <w:rPr>
          <w:sz w:val="20"/>
          <w:szCs w:val="20"/>
          <w:lang w:val="en-GB"/>
        </w:rPr>
        <w:t>See also Contains above.</w:t>
      </w:r>
    </w:p>
    <w:p w14:paraId="10B00B9E" w14:textId="76D2F7D9" w:rsidR="00B85B64" w:rsidRDefault="00B85B64" w:rsidP="00CE0D1E">
      <w:pPr>
        <w:spacing w:before="120"/>
        <w:jc w:val="both"/>
        <w:rPr>
          <w:sz w:val="20"/>
          <w:szCs w:val="20"/>
          <w:lang w:val="en-GB"/>
        </w:rPr>
      </w:pPr>
      <w:r>
        <w:rPr>
          <w:sz w:val="20"/>
          <w:szCs w:val="20"/>
          <w:lang w:val="en-GB"/>
        </w:rPr>
        <w:t>P</w:t>
      </w:r>
      <w:r w:rsidR="00EA752B">
        <w:rPr>
          <w:sz w:val="20"/>
          <w:szCs w:val="20"/>
          <w:lang w:val="en-GB"/>
        </w:rPr>
        <w:t>er</w:t>
      </w:r>
      <w:r>
        <w:rPr>
          <w:sz w:val="20"/>
          <w:szCs w:val="20"/>
          <w:lang w:val="en-GB"/>
        </w:rPr>
        <w:t>iodPredicand</w:t>
      </w:r>
      <w:r w:rsidR="00EA752B">
        <w:rPr>
          <w:sz w:val="20"/>
          <w:szCs w:val="20"/>
          <w:lang w:val="en-GB"/>
        </w:rPr>
        <w:fldChar w:fldCharType="begin"/>
      </w:r>
      <w:r w:rsidR="00EA752B">
        <w:instrText xml:space="preserve"> XE "</w:instrText>
      </w:r>
      <w:r w:rsidR="00EA752B" w:rsidRPr="005A53D8">
        <w:rPr>
          <w:sz w:val="20"/>
          <w:szCs w:val="20"/>
          <w:lang w:val="en-GB"/>
        </w:rPr>
        <w:instrText>PeriodPredicand</w:instrText>
      </w:r>
      <w:r w:rsidR="00EA752B">
        <w:instrText xml:space="preserve">" </w:instrText>
      </w:r>
      <w:r w:rsidR="00EA752B">
        <w:rPr>
          <w:sz w:val="20"/>
          <w:szCs w:val="20"/>
          <w:lang w:val="en-GB"/>
        </w:rPr>
        <w:fldChar w:fldCharType="end"/>
      </w:r>
      <w:r>
        <w:rPr>
          <w:sz w:val="20"/>
          <w:szCs w:val="20"/>
          <w:lang w:val="en-GB"/>
        </w:rPr>
        <w:t xml:space="preserve"> = { id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 id | PERIOD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4CBA6F89" w14:textId="6289E418" w:rsidR="008B65B5" w:rsidRDefault="00C95E06" w:rsidP="00C95E06">
      <w:pPr>
        <w:pStyle w:val="Heading2"/>
      </w:pPr>
      <w:bookmarkStart w:id="167" w:name="_Toc49955235"/>
      <w:bookmarkStart w:id="168" w:name="_Toc233953844"/>
      <w:r>
        <w:t>7.</w:t>
      </w:r>
      <w:r w:rsidR="00276846">
        <w:t>9</w:t>
      </w:r>
      <w:r w:rsidR="008B65B5">
        <w:t xml:space="preserve"> </w:t>
      </w:r>
      <w:r w:rsidR="00471331">
        <w:t xml:space="preserve">SQL </w:t>
      </w:r>
      <w:r w:rsidR="008B65B5">
        <w:t>Functions</w:t>
      </w:r>
      <w:bookmarkEnd w:id="167"/>
      <w:bookmarkEnd w:id="168"/>
    </w:p>
    <w:p w14:paraId="2755AB05" w14:textId="4BA9A36A" w:rsidR="008B65B5" w:rsidRDefault="008B65B5" w:rsidP="008B65B5">
      <w:pPr>
        <w:spacing w:before="120"/>
        <w:jc w:val="both"/>
        <w:rPr>
          <w:sz w:val="20"/>
          <w:szCs w:val="20"/>
          <w:lang w:val="en-GB"/>
        </w:rPr>
      </w:pPr>
      <w:r>
        <w:rPr>
          <w:sz w:val="20"/>
          <w:szCs w:val="20"/>
          <w:lang w:val="en-GB"/>
        </w:rPr>
        <w:t>Function</w:t>
      </w:r>
      <w:r w:rsidR="00894D45">
        <w:rPr>
          <w:sz w:val="20"/>
          <w:szCs w:val="20"/>
          <w:lang w:val="en-GB"/>
        </w:rPr>
        <w:t>Call</w:t>
      </w:r>
      <w:r w:rsidR="00237E41">
        <w:rPr>
          <w:sz w:val="20"/>
          <w:szCs w:val="20"/>
          <w:lang w:val="en-GB"/>
        </w:rPr>
        <w:fldChar w:fldCharType="begin"/>
      </w:r>
      <w:r w:rsidR="00F05019">
        <w:instrText xml:space="preserve"> XE "</w:instrText>
      </w:r>
      <w:r w:rsidR="00F05019" w:rsidRPr="00ED33AB">
        <w:rPr>
          <w:sz w:val="20"/>
          <w:szCs w:val="20"/>
          <w:lang w:val="en-GB"/>
        </w:rPr>
        <w:instrText>FunctionCall</w:instrText>
      </w:r>
      <w:r w:rsidR="00F05019">
        <w:instrText xml:space="preserve">" </w:instrText>
      </w:r>
      <w:r w:rsidR="00237E41">
        <w:rPr>
          <w:sz w:val="20"/>
          <w:szCs w:val="20"/>
          <w:lang w:val="en-GB"/>
        </w:rPr>
        <w:fldChar w:fldCharType="end"/>
      </w:r>
      <w:r>
        <w:rPr>
          <w:sz w:val="20"/>
          <w:szCs w:val="20"/>
          <w:lang w:val="en-GB"/>
        </w:rPr>
        <w:t xml:space="preserve"> = NumericValueFunction | </w:t>
      </w:r>
      <w:r w:rsidR="0027326C">
        <w:rPr>
          <w:sz w:val="20"/>
          <w:szCs w:val="20"/>
          <w:lang w:val="en-GB"/>
        </w:rPr>
        <w:t>String</w:t>
      </w:r>
      <w:r>
        <w:rPr>
          <w:sz w:val="20"/>
          <w:szCs w:val="20"/>
          <w:lang w:val="en-GB"/>
        </w:rPr>
        <w:t xml:space="preserve">ValueFunction | </w:t>
      </w:r>
      <w:r w:rsidR="00F11CDA">
        <w:rPr>
          <w:sz w:val="20"/>
          <w:szCs w:val="20"/>
          <w:lang w:val="en-GB"/>
        </w:rPr>
        <w:t xml:space="preserve">DateTimeFunction | </w:t>
      </w:r>
      <w:r w:rsidR="00B14EB1">
        <w:rPr>
          <w:sz w:val="20"/>
          <w:szCs w:val="20"/>
          <w:lang w:val="en-GB"/>
        </w:rPr>
        <w:t xml:space="preserve">GraphFunctions | </w:t>
      </w:r>
      <w:r w:rsidR="00754DEE">
        <w:rPr>
          <w:sz w:val="20"/>
          <w:szCs w:val="20"/>
          <w:lang w:val="en-GB"/>
        </w:rPr>
        <w:t>TypeCast</w:t>
      </w:r>
      <w:r w:rsidR="0049044A">
        <w:rPr>
          <w:sz w:val="20"/>
          <w:szCs w:val="20"/>
          <w:lang w:val="en-GB"/>
        </w:rPr>
        <w:t xml:space="preserve"> </w:t>
      </w:r>
      <w:r w:rsidR="00754DEE">
        <w:rPr>
          <w:sz w:val="20"/>
          <w:szCs w:val="20"/>
          <w:lang w:val="en-GB"/>
        </w:rPr>
        <w:t xml:space="preserve">| </w:t>
      </w:r>
      <w:r w:rsidR="00381A19">
        <w:rPr>
          <w:sz w:val="20"/>
          <w:szCs w:val="20"/>
          <w:lang w:val="en-GB"/>
        </w:rPr>
        <w:t xml:space="preserve">HTTPFunction | </w:t>
      </w:r>
      <w:r w:rsidR="00FB010D">
        <w:rPr>
          <w:sz w:val="20"/>
          <w:szCs w:val="20"/>
          <w:lang w:val="en-GB"/>
        </w:rPr>
        <w:t xml:space="preserve">VersioningFunction </w:t>
      </w:r>
      <w:r w:rsidR="00831A43">
        <w:rPr>
          <w:sz w:val="20"/>
          <w:szCs w:val="20"/>
          <w:lang w:val="en-GB"/>
        </w:rPr>
        <w:t xml:space="preserve">| VectorFunctions </w:t>
      </w:r>
      <w:r w:rsidR="00FB010D">
        <w:rPr>
          <w:sz w:val="20"/>
          <w:szCs w:val="20"/>
          <w:lang w:val="en-GB"/>
        </w:rPr>
        <w:t xml:space="preserve">| </w:t>
      </w:r>
      <w:r w:rsidR="00894D45">
        <w:rPr>
          <w:sz w:val="20"/>
          <w:szCs w:val="20"/>
          <w:lang w:val="en-GB"/>
        </w:rPr>
        <w:t>User</w:t>
      </w:r>
      <w:r>
        <w:rPr>
          <w:sz w:val="20"/>
          <w:szCs w:val="20"/>
          <w:lang w:val="en-GB"/>
        </w:rPr>
        <w:t>Function</w:t>
      </w:r>
      <w:r w:rsidR="00471331">
        <w:rPr>
          <w:sz w:val="20"/>
          <w:szCs w:val="20"/>
          <w:lang w:val="en-GB"/>
        </w:rPr>
        <w:t>Call</w:t>
      </w:r>
      <w:r w:rsidR="008F5C69">
        <w:rPr>
          <w:sz w:val="20"/>
          <w:szCs w:val="20"/>
          <w:lang w:val="en-GB"/>
        </w:rPr>
        <w:t xml:space="preserve"> | MethodCall</w:t>
      </w:r>
      <w:r>
        <w:rPr>
          <w:sz w:val="20"/>
          <w:szCs w:val="20"/>
          <w:lang w:val="en-GB"/>
        </w:rPr>
        <w:t xml:space="preserve"> .</w:t>
      </w:r>
    </w:p>
    <w:p w14:paraId="1C8EA6E6" w14:textId="77777777" w:rsidR="00B66DD8" w:rsidRDefault="00B66DD8" w:rsidP="008B65B5">
      <w:pPr>
        <w:spacing w:before="120"/>
        <w:jc w:val="both"/>
        <w:rPr>
          <w:sz w:val="20"/>
          <w:szCs w:val="20"/>
          <w:lang w:val="en-GB"/>
        </w:rPr>
      </w:pPr>
      <w:r>
        <w:rPr>
          <w:sz w:val="20"/>
          <w:szCs w:val="20"/>
          <w:lang w:val="en-GB"/>
        </w:rPr>
        <w:t>All FunctionCalls are considered Scalars unless the returned type is TABLE.</w:t>
      </w:r>
    </w:p>
    <w:p w14:paraId="27A5955B" w14:textId="7E5C0B7B" w:rsidR="008B65B5" w:rsidRDefault="008B65B5" w:rsidP="00DC39C9">
      <w:pPr>
        <w:spacing w:before="120"/>
        <w:jc w:val="both"/>
        <w:rPr>
          <w:sz w:val="20"/>
          <w:szCs w:val="20"/>
          <w:lang w:val="en-GB"/>
        </w:rPr>
      </w:pPr>
      <w:r>
        <w:rPr>
          <w:sz w:val="20"/>
          <w:szCs w:val="20"/>
          <w:lang w:val="en-GB"/>
        </w:rPr>
        <w:t>NumericValueFunction</w:t>
      </w:r>
      <w:r w:rsidR="00237E41">
        <w:rPr>
          <w:sz w:val="20"/>
          <w:szCs w:val="20"/>
          <w:lang w:val="en-GB"/>
        </w:rPr>
        <w:fldChar w:fldCharType="begin"/>
      </w:r>
      <w:r w:rsidR="00F05019">
        <w:instrText xml:space="preserve"> XE "</w:instrText>
      </w:r>
      <w:r w:rsidR="00F05019">
        <w:rPr>
          <w:sz w:val="20"/>
          <w:szCs w:val="20"/>
          <w:lang w:val="en-GB"/>
        </w:rPr>
        <w:instrText>NumericValueFunction</w:instrText>
      </w:r>
      <w:r w:rsidR="00F05019">
        <w:instrText xml:space="preserve">" </w:instrText>
      </w:r>
      <w:r w:rsidR="00237E41">
        <w:rPr>
          <w:sz w:val="20"/>
          <w:szCs w:val="20"/>
          <w:lang w:val="en-GB"/>
        </w:rPr>
        <w:fldChar w:fldCharType="end"/>
      </w:r>
      <w:r>
        <w:rPr>
          <w:sz w:val="20"/>
          <w:szCs w:val="20"/>
          <w:lang w:val="en-GB"/>
        </w:rPr>
        <w:t xml:space="preserve"> = </w:t>
      </w:r>
      <w:r w:rsidR="00894D45">
        <w:rPr>
          <w:sz w:val="20"/>
          <w:szCs w:val="20"/>
          <w:lang w:val="en-GB"/>
        </w:rPr>
        <w:t>AbsoluteValue</w:t>
      </w:r>
      <w:r w:rsidR="005E75E4">
        <w:rPr>
          <w:sz w:val="20"/>
          <w:szCs w:val="20"/>
          <w:lang w:val="en-GB"/>
        </w:rPr>
        <w:t xml:space="preserve"> | </w:t>
      </w:r>
      <w:r w:rsidR="008351EF">
        <w:rPr>
          <w:sz w:val="20"/>
          <w:szCs w:val="20"/>
          <w:lang w:val="en-GB"/>
        </w:rPr>
        <w:t>Avg</w:t>
      </w:r>
      <w:r w:rsidR="00655B8A">
        <w:rPr>
          <w:sz w:val="20"/>
          <w:szCs w:val="20"/>
          <w:lang w:val="en-GB"/>
        </w:rPr>
        <w:t xml:space="preserve"> | </w:t>
      </w:r>
      <w:r w:rsidR="00DC39C9">
        <w:rPr>
          <w:sz w:val="20"/>
          <w:szCs w:val="20"/>
          <w:lang w:val="en-GB"/>
        </w:rPr>
        <w:t>Ceiling</w:t>
      </w:r>
      <w:r w:rsidR="00894D45">
        <w:rPr>
          <w:sz w:val="20"/>
          <w:szCs w:val="20"/>
          <w:lang w:val="en-GB"/>
        </w:rPr>
        <w:t xml:space="preserve"> | Coalesce</w:t>
      </w:r>
      <w:r w:rsidR="005E75E4">
        <w:rPr>
          <w:sz w:val="20"/>
          <w:szCs w:val="20"/>
          <w:lang w:val="en-GB"/>
        </w:rPr>
        <w:t xml:space="preserve"> | Count</w:t>
      </w:r>
      <w:r w:rsidR="00894D45">
        <w:rPr>
          <w:sz w:val="20"/>
          <w:szCs w:val="20"/>
          <w:lang w:val="en-GB"/>
        </w:rPr>
        <w:t xml:space="preserve"> | Exponential | </w:t>
      </w:r>
      <w:r>
        <w:rPr>
          <w:sz w:val="20"/>
          <w:szCs w:val="20"/>
          <w:lang w:val="en-GB"/>
        </w:rPr>
        <w:t xml:space="preserve">Extract | </w:t>
      </w:r>
      <w:r w:rsidR="00894D45">
        <w:rPr>
          <w:sz w:val="20"/>
          <w:szCs w:val="20"/>
          <w:lang w:val="en-GB"/>
        </w:rPr>
        <w:t xml:space="preserve">Floor | </w:t>
      </w:r>
      <w:r w:rsidR="007A3168">
        <w:rPr>
          <w:sz w:val="20"/>
          <w:szCs w:val="20"/>
          <w:lang w:val="en-GB"/>
        </w:rPr>
        <w:t xml:space="preserve">Grouping | </w:t>
      </w:r>
      <w:r w:rsidR="00F32335">
        <w:rPr>
          <w:sz w:val="20"/>
          <w:szCs w:val="20"/>
          <w:lang w:val="en-GB"/>
        </w:rPr>
        <w:t xml:space="preserve">Last | </w:t>
      </w:r>
      <w:r>
        <w:rPr>
          <w:sz w:val="20"/>
          <w:szCs w:val="20"/>
          <w:lang w:val="en-GB"/>
        </w:rPr>
        <w:t xml:space="preserve">LengthExpression | </w:t>
      </w:r>
      <w:r w:rsidR="005E75E4">
        <w:rPr>
          <w:sz w:val="20"/>
          <w:szCs w:val="20"/>
          <w:lang w:val="en-GB"/>
        </w:rPr>
        <w:t xml:space="preserve">Maximum | Minimum | </w:t>
      </w:r>
      <w:r>
        <w:rPr>
          <w:sz w:val="20"/>
          <w:szCs w:val="20"/>
          <w:lang w:val="en-GB"/>
        </w:rPr>
        <w:t xml:space="preserve">Modulus | NaturalLogarithm | </w:t>
      </w:r>
      <w:r w:rsidR="00F32335">
        <w:rPr>
          <w:sz w:val="20"/>
          <w:szCs w:val="20"/>
          <w:lang w:val="en-GB"/>
        </w:rPr>
        <w:t xml:space="preserve">Next | </w:t>
      </w:r>
      <w:r w:rsidR="00894D45">
        <w:rPr>
          <w:sz w:val="20"/>
          <w:szCs w:val="20"/>
          <w:lang w:val="en-GB"/>
        </w:rPr>
        <w:t>Nullif | Position |</w:t>
      </w:r>
      <w:r w:rsidR="00B47E78">
        <w:rPr>
          <w:sz w:val="20"/>
          <w:szCs w:val="20"/>
          <w:lang w:val="en-GB"/>
        </w:rPr>
        <w:t xml:space="preserve"> </w:t>
      </w:r>
      <w:r>
        <w:rPr>
          <w:sz w:val="20"/>
          <w:szCs w:val="20"/>
          <w:lang w:val="en-GB"/>
        </w:rPr>
        <w:t xml:space="preserve">PowerFunction </w:t>
      </w:r>
      <w:r w:rsidR="007E2D65">
        <w:rPr>
          <w:sz w:val="20"/>
          <w:szCs w:val="20"/>
          <w:lang w:val="en-GB"/>
        </w:rPr>
        <w:t xml:space="preserve">| </w:t>
      </w:r>
      <w:r w:rsidR="00C006D5">
        <w:rPr>
          <w:sz w:val="20"/>
          <w:szCs w:val="20"/>
          <w:lang w:val="en-GB"/>
        </w:rPr>
        <w:t>RowNumber</w:t>
      </w:r>
      <w:r w:rsidR="003F18AE">
        <w:rPr>
          <w:sz w:val="20"/>
          <w:szCs w:val="20"/>
          <w:lang w:val="en-GB"/>
        </w:rPr>
        <w:t xml:space="preserve"> | Schema</w:t>
      </w:r>
      <w:r w:rsidR="007A3168">
        <w:rPr>
          <w:sz w:val="20"/>
          <w:szCs w:val="20"/>
          <w:lang w:val="en-GB"/>
        </w:rPr>
        <w:t xml:space="preserve"> | </w:t>
      </w:r>
      <w:r>
        <w:rPr>
          <w:sz w:val="20"/>
          <w:szCs w:val="20"/>
          <w:lang w:val="en-GB"/>
        </w:rPr>
        <w:t xml:space="preserve">SquareRoot </w:t>
      </w:r>
      <w:r w:rsidR="005E75E4">
        <w:rPr>
          <w:sz w:val="20"/>
          <w:szCs w:val="20"/>
          <w:lang w:val="en-GB"/>
        </w:rPr>
        <w:t>| Sum</w:t>
      </w:r>
      <w:r w:rsidR="004534C1">
        <w:rPr>
          <w:sz w:val="20"/>
          <w:szCs w:val="20"/>
          <w:lang w:val="en-GB"/>
        </w:rPr>
        <w:t xml:space="preserve"> </w:t>
      </w:r>
      <w:r>
        <w:rPr>
          <w:sz w:val="20"/>
          <w:szCs w:val="20"/>
          <w:lang w:val="en-GB"/>
        </w:rPr>
        <w:t>.</w:t>
      </w:r>
    </w:p>
    <w:p w14:paraId="165F88B2" w14:textId="16E34F60" w:rsidR="0049044A" w:rsidRDefault="0049044A" w:rsidP="0049044A">
      <w:pPr>
        <w:spacing w:before="120"/>
        <w:jc w:val="both"/>
        <w:rPr>
          <w:sz w:val="20"/>
          <w:szCs w:val="20"/>
          <w:lang w:val="en-GB"/>
        </w:rPr>
      </w:pPr>
      <w:r>
        <w:rPr>
          <w:sz w:val="20"/>
          <w:szCs w:val="20"/>
          <w:lang w:val="en-GB"/>
        </w:rPr>
        <w:t>AbsoluteValue</w:t>
      </w:r>
      <w:r w:rsidR="00237E41">
        <w:rPr>
          <w:sz w:val="20"/>
          <w:szCs w:val="20"/>
          <w:lang w:val="en-GB"/>
        </w:rPr>
        <w:fldChar w:fldCharType="begin"/>
      </w:r>
      <w:r w:rsidR="00F05019">
        <w:instrText xml:space="preserve"> XE "</w:instrText>
      </w:r>
      <w:r w:rsidR="00F05019" w:rsidRPr="00ED33AB">
        <w:rPr>
          <w:sz w:val="20"/>
          <w:szCs w:val="20"/>
          <w:lang w:val="en-GB"/>
        </w:rPr>
        <w:instrText>AbsoluteValue</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ABS</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6A0BD6D3" w14:textId="2FC5D2DF" w:rsidR="005E75E4" w:rsidRDefault="005E75E4" w:rsidP="0049044A">
      <w:pPr>
        <w:spacing w:before="120"/>
        <w:jc w:val="both"/>
        <w:rPr>
          <w:sz w:val="20"/>
          <w:szCs w:val="20"/>
          <w:lang w:val="en-GB"/>
        </w:rPr>
      </w:pPr>
      <w:r>
        <w:rPr>
          <w:sz w:val="20"/>
          <w:szCs w:val="20"/>
          <w:lang w:val="en-GB"/>
        </w:rPr>
        <w:t>Av</w:t>
      </w:r>
      <w:r w:rsidR="008351EF">
        <w:rPr>
          <w:sz w:val="20"/>
          <w:szCs w:val="20"/>
          <w:lang w:val="en-GB"/>
        </w:rPr>
        <w:t>g</w:t>
      </w:r>
      <w:r w:rsidR="00237E41">
        <w:rPr>
          <w:sz w:val="20"/>
          <w:szCs w:val="20"/>
          <w:lang w:val="en-GB"/>
        </w:rPr>
        <w:fldChar w:fldCharType="begin"/>
      </w:r>
      <w:r w:rsidR="008351EF">
        <w:instrText xml:space="preserve"> XE "</w:instrText>
      </w:r>
      <w:r w:rsidR="008351EF" w:rsidRPr="00FD78B1">
        <w:rPr>
          <w:sz w:val="20"/>
          <w:szCs w:val="20"/>
          <w:lang w:val="en-GB"/>
        </w:rPr>
        <w:instrText>Avg</w:instrText>
      </w:r>
      <w:r w:rsidR="008351EF">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A</w:t>
      </w:r>
      <w:r w:rsidR="008351EF" w:rsidRPr="00D24824">
        <w:rPr>
          <w:rFonts w:ascii="Arial Unicode MS" w:eastAsia="Arial Unicode MS" w:hAnsi="Arial Unicode MS" w:cs="Arial Unicode MS"/>
          <w:sz w:val="20"/>
          <w:szCs w:val="20"/>
          <w:lang w:val="en-GB"/>
        </w:rPr>
        <w:t>VG</w:t>
      </w:r>
      <w:r>
        <w:rPr>
          <w:sz w:val="20"/>
          <w:szCs w:val="20"/>
          <w:lang w:val="en-GB"/>
        </w:rPr>
        <w:t xml:space="preserve"> </w:t>
      </w:r>
      <w:r w:rsidR="00B7164C">
        <w:rPr>
          <w:sz w:val="20"/>
          <w:szCs w:val="20"/>
          <w:lang w:val="en-GB"/>
        </w:rPr>
        <w:t>'</w:t>
      </w:r>
      <w:r w:rsidR="003062D2">
        <w:rPr>
          <w:sz w:val="20"/>
          <w:szCs w:val="20"/>
          <w:lang w:val="en-GB"/>
        </w:rPr>
        <w:t>(</w:t>
      </w:r>
      <w:r w:rsidR="00B7164C">
        <w:rPr>
          <w:sz w:val="20"/>
          <w:szCs w:val="20"/>
          <w:lang w:val="en-GB"/>
        </w:rPr>
        <w:t>'</w:t>
      </w:r>
      <w:r w:rsidR="003062D2">
        <w:rPr>
          <w:sz w:val="20"/>
          <w:szCs w:val="20"/>
          <w:lang w:val="en-GB"/>
        </w:rPr>
        <w:t xml:space="preserve"> [</w:t>
      </w:r>
      <w:r w:rsidR="003062D2" w:rsidRPr="00D24824">
        <w:rPr>
          <w:rFonts w:ascii="Arial Unicode MS" w:eastAsia="Arial Unicode MS" w:hAnsi="Arial Unicode MS" w:cs="Arial Unicode MS"/>
          <w:sz w:val="20"/>
          <w:szCs w:val="20"/>
          <w:lang w:val="en-GB"/>
        </w:rPr>
        <w:t>DISTINCT</w:t>
      </w:r>
      <w:r w:rsidR="003062D2">
        <w:rPr>
          <w:sz w:val="20"/>
          <w:szCs w:val="20"/>
          <w:lang w:val="en-GB"/>
        </w:rPr>
        <w:t>|</w:t>
      </w:r>
      <w:r w:rsidR="003062D2" w:rsidRPr="00D24824">
        <w:rPr>
          <w:rFonts w:ascii="Arial Unicode MS" w:eastAsia="Arial Unicode MS" w:hAnsi="Arial Unicode MS" w:cs="Arial Unicode MS"/>
          <w:sz w:val="20"/>
          <w:szCs w:val="20"/>
          <w:lang w:val="en-GB"/>
        </w:rPr>
        <w:t>ALL</w:t>
      </w:r>
      <w:r w:rsidR="003062D2">
        <w:rPr>
          <w:sz w:val="20"/>
          <w:szCs w:val="20"/>
          <w:lang w:val="en-GB"/>
        </w:rPr>
        <w:t xml:space="preserve">] </w:t>
      </w:r>
      <w:r w:rsidR="00B66DD8">
        <w:rPr>
          <w:sz w:val="20"/>
          <w:szCs w:val="20"/>
          <w:lang w:val="en-GB"/>
        </w:rPr>
        <w:t>Scalar</w:t>
      </w:r>
      <w:r w:rsidR="003062D2">
        <w:rPr>
          <w:sz w:val="20"/>
          <w:szCs w:val="20"/>
          <w:lang w:val="en-GB"/>
        </w:rPr>
        <w:t xml:space="preserve">) </w:t>
      </w:r>
      <w:r w:rsidR="00B7164C">
        <w:rPr>
          <w:sz w:val="20"/>
          <w:szCs w:val="20"/>
          <w:lang w:val="en-GB"/>
        </w:rPr>
        <w:t>'</w:t>
      </w:r>
      <w:r w:rsidR="003062D2">
        <w:rPr>
          <w:sz w:val="20"/>
          <w:szCs w:val="20"/>
          <w:lang w:val="en-GB"/>
        </w:rPr>
        <w:t>)</w:t>
      </w:r>
      <w:r w:rsidR="00B7164C">
        <w:rPr>
          <w:sz w:val="20"/>
          <w:szCs w:val="20"/>
          <w:lang w:val="en-GB"/>
        </w:rPr>
        <w:t>'</w:t>
      </w:r>
      <w:r w:rsidR="00A61517">
        <w:rPr>
          <w:sz w:val="20"/>
          <w:szCs w:val="20"/>
          <w:lang w:val="en-GB"/>
        </w:rPr>
        <w:t xml:space="preserve"> FuncOpt </w:t>
      </w:r>
      <w:r>
        <w:rPr>
          <w:sz w:val="20"/>
          <w:szCs w:val="20"/>
          <w:lang w:val="en-GB"/>
        </w:rPr>
        <w:t>.</w:t>
      </w:r>
    </w:p>
    <w:p w14:paraId="539775A3" w14:textId="5D9D6204" w:rsidR="00DD7D4A" w:rsidRDefault="00DD7D4A" w:rsidP="0049044A">
      <w:pPr>
        <w:spacing w:before="120"/>
        <w:jc w:val="both"/>
        <w:rPr>
          <w:sz w:val="20"/>
          <w:szCs w:val="20"/>
          <w:lang w:val="en-GB"/>
        </w:rPr>
      </w:pPr>
      <w:r>
        <w:rPr>
          <w:sz w:val="20"/>
          <w:szCs w:val="20"/>
          <w:lang w:val="en-GB"/>
        </w:rPr>
        <w:lastRenderedPageBreak/>
        <w:t>ALL is the default.</w:t>
      </w:r>
    </w:p>
    <w:p w14:paraId="633D4566" w14:textId="29BD5034" w:rsidR="007E60FE" w:rsidRDefault="007E60FE" w:rsidP="007E60FE">
      <w:pPr>
        <w:spacing w:before="120"/>
        <w:jc w:val="both"/>
        <w:rPr>
          <w:sz w:val="20"/>
          <w:szCs w:val="20"/>
          <w:lang w:val="en-GB"/>
        </w:rPr>
      </w:pPr>
      <w:r>
        <w:rPr>
          <w:sz w:val="20"/>
          <w:szCs w:val="20"/>
          <w:lang w:val="en-GB"/>
        </w:rPr>
        <w:t>Ceiling</w:t>
      </w:r>
      <w:r w:rsidR="00237E41">
        <w:rPr>
          <w:sz w:val="20"/>
          <w:szCs w:val="20"/>
          <w:lang w:val="en-GB"/>
        </w:rPr>
        <w:fldChar w:fldCharType="begin"/>
      </w:r>
      <w:r w:rsidR="00F05019">
        <w:instrText xml:space="preserve"> XE "</w:instrText>
      </w:r>
      <w:r w:rsidR="00F05019" w:rsidRPr="00ED33AB">
        <w:rPr>
          <w:sz w:val="20"/>
          <w:szCs w:val="20"/>
          <w:lang w:val="en-GB"/>
        </w:rPr>
        <w:instrText>Ceiling</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CEIL</w:t>
      </w:r>
      <w:r>
        <w:rPr>
          <w:sz w:val="20"/>
          <w:szCs w:val="20"/>
          <w:lang w:val="en-GB"/>
        </w:rPr>
        <w:t>|</w:t>
      </w:r>
      <w:r w:rsidRPr="00D24824">
        <w:rPr>
          <w:rFonts w:ascii="Arial Unicode MS" w:eastAsia="Arial Unicode MS" w:hAnsi="Arial Unicode MS" w:cs="Arial Unicode MS"/>
          <w:sz w:val="20"/>
          <w:szCs w:val="20"/>
          <w:lang w:val="en-GB"/>
        </w:rPr>
        <w:t>CEILING</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3EA93CB6" w14:textId="001168A7" w:rsidR="003B3B8F" w:rsidRDefault="0049044A" w:rsidP="0049044A">
      <w:pPr>
        <w:spacing w:before="120"/>
        <w:jc w:val="both"/>
        <w:rPr>
          <w:sz w:val="20"/>
          <w:szCs w:val="20"/>
        </w:rPr>
      </w:pPr>
      <w:r w:rsidRPr="000338DB">
        <w:rPr>
          <w:sz w:val="20"/>
          <w:szCs w:val="20"/>
        </w:rPr>
        <w:t>Coalesce</w:t>
      </w:r>
      <w:r w:rsidR="00237E41">
        <w:rPr>
          <w:sz w:val="20"/>
          <w:szCs w:val="20"/>
          <w:lang w:val="en-GB"/>
        </w:rPr>
        <w:fldChar w:fldCharType="begin"/>
      </w:r>
      <w:r w:rsidR="00F05019" w:rsidRPr="000338DB">
        <w:instrText xml:space="preserve"> XE "</w:instrText>
      </w:r>
      <w:r w:rsidR="00F05019" w:rsidRPr="000338DB">
        <w:rPr>
          <w:sz w:val="20"/>
          <w:szCs w:val="20"/>
        </w:rPr>
        <w:instrText>Coalesce</w:instrText>
      </w:r>
      <w:r w:rsidR="00F05019" w:rsidRPr="000338DB">
        <w:instrText xml:space="preserve">" </w:instrText>
      </w:r>
      <w:r w:rsidR="00237E41">
        <w:rPr>
          <w:sz w:val="20"/>
          <w:szCs w:val="20"/>
          <w:lang w:val="en-GB"/>
        </w:rPr>
        <w:fldChar w:fldCharType="end"/>
      </w:r>
      <w:r w:rsidRPr="000338DB">
        <w:rPr>
          <w:sz w:val="20"/>
          <w:szCs w:val="20"/>
        </w:rPr>
        <w:t xml:space="preserve"> = </w:t>
      </w:r>
      <w:r w:rsidRPr="00D24824">
        <w:rPr>
          <w:rFonts w:ascii="Arial Unicode MS" w:eastAsia="Arial Unicode MS" w:hAnsi="Arial Unicode MS" w:cs="Arial Unicode MS"/>
          <w:sz w:val="20"/>
          <w:szCs w:val="20"/>
        </w:rPr>
        <w:t>COALESCE</w:t>
      </w:r>
      <w:r w:rsidRPr="000338DB">
        <w:rPr>
          <w:sz w:val="20"/>
          <w:szCs w:val="20"/>
        </w:rPr>
        <w:t xml:space="preserve"> </w:t>
      </w:r>
      <w:r w:rsidR="00B7164C">
        <w:rPr>
          <w:sz w:val="20"/>
          <w:szCs w:val="20"/>
        </w:rPr>
        <w:t>'</w:t>
      </w:r>
      <w:r w:rsidRPr="000338DB">
        <w:rPr>
          <w:sz w:val="20"/>
          <w:szCs w:val="20"/>
        </w:rPr>
        <w:t>(</w:t>
      </w:r>
      <w:r w:rsidR="00B7164C">
        <w:rPr>
          <w:sz w:val="20"/>
          <w:szCs w:val="20"/>
        </w:rPr>
        <w:t>'</w:t>
      </w:r>
      <w:r w:rsidRPr="000338DB">
        <w:rPr>
          <w:sz w:val="20"/>
          <w:szCs w:val="20"/>
        </w:rPr>
        <w:t xml:space="preserve"> </w:t>
      </w:r>
      <w:r w:rsidR="00B66DD8">
        <w:rPr>
          <w:sz w:val="20"/>
          <w:szCs w:val="20"/>
        </w:rPr>
        <w:t>Scalar</w:t>
      </w:r>
      <w:r w:rsidRPr="000338DB">
        <w:rPr>
          <w:sz w:val="20"/>
          <w:szCs w:val="20"/>
        </w:rPr>
        <w:t xml:space="preserve"> {</w:t>
      </w:r>
      <w:r w:rsidR="00B7164C">
        <w:rPr>
          <w:sz w:val="20"/>
          <w:szCs w:val="20"/>
        </w:rPr>
        <w:t>'</w:t>
      </w:r>
      <w:r w:rsidRPr="000338DB">
        <w:rPr>
          <w:sz w:val="20"/>
          <w:szCs w:val="20"/>
        </w:rPr>
        <w:t>,</w:t>
      </w:r>
      <w:r w:rsidR="00B7164C">
        <w:rPr>
          <w:sz w:val="20"/>
          <w:szCs w:val="20"/>
        </w:rPr>
        <w:t>'</w:t>
      </w:r>
      <w:r w:rsidRPr="000338DB">
        <w:rPr>
          <w:sz w:val="20"/>
          <w:szCs w:val="20"/>
        </w:rPr>
        <w:t xml:space="preserve"> </w:t>
      </w:r>
      <w:r w:rsidR="00B66DD8">
        <w:rPr>
          <w:sz w:val="20"/>
          <w:szCs w:val="20"/>
        </w:rPr>
        <w:t>Scalar</w:t>
      </w:r>
      <w:r w:rsidRPr="000338DB">
        <w:rPr>
          <w:sz w:val="20"/>
          <w:szCs w:val="20"/>
        </w:rPr>
        <w:t xml:space="preserve"> } </w:t>
      </w:r>
      <w:r w:rsidR="00B7164C">
        <w:rPr>
          <w:sz w:val="20"/>
          <w:szCs w:val="20"/>
        </w:rPr>
        <w:t>'</w:t>
      </w:r>
      <w:r w:rsidRPr="000338DB">
        <w:rPr>
          <w:sz w:val="20"/>
          <w:szCs w:val="20"/>
        </w:rPr>
        <w:t>)</w:t>
      </w:r>
      <w:r w:rsidR="00B7164C">
        <w:rPr>
          <w:sz w:val="20"/>
          <w:szCs w:val="20"/>
        </w:rPr>
        <w:t>'</w:t>
      </w:r>
      <w:r w:rsidR="003B3B8F">
        <w:rPr>
          <w:sz w:val="20"/>
          <w:szCs w:val="20"/>
        </w:rPr>
        <w:t xml:space="preserve"> .</w:t>
      </w:r>
    </w:p>
    <w:p w14:paraId="409C57B6" w14:textId="788BF245" w:rsidR="003062D2" w:rsidRPr="008811AB" w:rsidRDefault="005E75E4" w:rsidP="0049044A">
      <w:pPr>
        <w:spacing w:before="120"/>
        <w:jc w:val="both"/>
        <w:rPr>
          <w:sz w:val="20"/>
          <w:szCs w:val="20"/>
        </w:rPr>
      </w:pPr>
      <w:r>
        <w:rPr>
          <w:sz w:val="20"/>
          <w:szCs w:val="20"/>
          <w:lang w:val="en-GB"/>
        </w:rPr>
        <w:t>Count</w:t>
      </w:r>
      <w:r w:rsidR="00237E41">
        <w:rPr>
          <w:sz w:val="20"/>
          <w:szCs w:val="20"/>
          <w:lang w:val="en-GB"/>
        </w:rPr>
        <w:fldChar w:fldCharType="begin"/>
      </w:r>
      <w:r w:rsidR="008351EF">
        <w:instrText xml:space="preserve"> XE "</w:instrText>
      </w:r>
      <w:r w:rsidR="008351EF" w:rsidRPr="00FD78B1">
        <w:rPr>
          <w:sz w:val="20"/>
          <w:szCs w:val="20"/>
          <w:lang w:val="en-GB"/>
        </w:rPr>
        <w:instrText>Count</w:instrText>
      </w:r>
      <w:r w:rsidR="008351EF">
        <w:instrText xml:space="preserve">" </w:instrText>
      </w:r>
      <w:r w:rsidR="00237E41">
        <w:rPr>
          <w:sz w:val="20"/>
          <w:szCs w:val="20"/>
          <w:lang w:val="en-GB"/>
        </w:rPr>
        <w:fldChar w:fldCharType="end"/>
      </w:r>
      <w:r w:rsidR="003062D2">
        <w:rPr>
          <w:sz w:val="20"/>
          <w:szCs w:val="20"/>
          <w:lang w:val="en-GB"/>
        </w:rPr>
        <w:t xml:space="preserve"> = </w:t>
      </w:r>
      <w:r w:rsidR="003062D2" w:rsidRPr="00D24824">
        <w:rPr>
          <w:rFonts w:ascii="Arial Unicode MS" w:eastAsia="Arial Unicode MS" w:hAnsi="Arial Unicode MS" w:cs="Arial Unicode MS"/>
          <w:sz w:val="20"/>
          <w:szCs w:val="20"/>
          <w:lang w:val="en-GB"/>
        </w:rPr>
        <w:t>COUNT</w:t>
      </w:r>
      <w:r w:rsidR="003062D2">
        <w:rPr>
          <w:sz w:val="20"/>
          <w:szCs w:val="20"/>
          <w:lang w:val="en-GB"/>
        </w:rPr>
        <w:t xml:space="preserve"> </w:t>
      </w:r>
      <w:r w:rsidR="00B7164C">
        <w:rPr>
          <w:sz w:val="20"/>
          <w:szCs w:val="20"/>
          <w:lang w:val="en-GB"/>
        </w:rPr>
        <w:t>'</w:t>
      </w:r>
      <w:r w:rsidR="003062D2">
        <w:rPr>
          <w:sz w:val="20"/>
          <w:szCs w:val="20"/>
          <w:lang w:val="en-GB"/>
        </w:rPr>
        <w:t>(</w:t>
      </w:r>
      <w:r w:rsidR="00B7164C">
        <w:rPr>
          <w:sz w:val="20"/>
          <w:szCs w:val="20"/>
          <w:lang w:val="en-GB"/>
        </w:rPr>
        <w:t>'</w:t>
      </w:r>
      <w:r w:rsidR="006137C9">
        <w:rPr>
          <w:sz w:val="20"/>
          <w:szCs w:val="20"/>
          <w:lang w:val="en-GB"/>
        </w:rPr>
        <w:t xml:space="preserve"> </w:t>
      </w:r>
      <w:r w:rsidR="00B7164C">
        <w:rPr>
          <w:sz w:val="20"/>
          <w:szCs w:val="20"/>
          <w:lang w:val="en-GB"/>
        </w:rPr>
        <w:t>'</w:t>
      </w:r>
      <w:r w:rsidR="006137C9">
        <w:rPr>
          <w:sz w:val="20"/>
          <w:szCs w:val="20"/>
          <w:lang w:val="en-GB"/>
        </w:rPr>
        <w:t>*</w:t>
      </w:r>
      <w:r w:rsidR="00B7164C">
        <w:rPr>
          <w:sz w:val="20"/>
          <w:szCs w:val="20"/>
          <w:lang w:val="en-GB"/>
        </w:rPr>
        <w:t>'</w:t>
      </w:r>
      <w:r w:rsidR="003062D2">
        <w:rPr>
          <w:sz w:val="20"/>
          <w:szCs w:val="20"/>
          <w:lang w:val="en-GB"/>
        </w:rPr>
        <w:t xml:space="preserve"> </w:t>
      </w:r>
      <w:r w:rsidR="00B7164C">
        <w:rPr>
          <w:sz w:val="20"/>
          <w:szCs w:val="20"/>
          <w:lang w:val="en-GB"/>
        </w:rPr>
        <w:t>'</w:t>
      </w:r>
      <w:r w:rsidR="003062D2">
        <w:rPr>
          <w:sz w:val="20"/>
          <w:szCs w:val="20"/>
          <w:lang w:val="en-GB"/>
        </w:rPr>
        <w:t>)</w:t>
      </w:r>
      <w:r w:rsidR="00B7164C">
        <w:rPr>
          <w:sz w:val="20"/>
          <w:szCs w:val="20"/>
          <w:lang w:val="en-GB"/>
        </w:rPr>
        <w:t>'</w:t>
      </w:r>
    </w:p>
    <w:p w14:paraId="74482D57" w14:textId="152B32BC" w:rsidR="003B3B8F" w:rsidRDefault="003062D2" w:rsidP="003062D2">
      <w:pPr>
        <w:ind w:firstLine="720"/>
        <w:jc w:val="both"/>
        <w:rPr>
          <w:sz w:val="20"/>
          <w:szCs w:val="20"/>
          <w:lang w:val="en-GB"/>
        </w:rPr>
      </w:pPr>
      <w:r>
        <w:rPr>
          <w:sz w:val="20"/>
          <w:szCs w:val="20"/>
          <w:lang w:val="en-GB"/>
        </w:rPr>
        <w:t xml:space="preserve">| </w:t>
      </w:r>
      <w:r w:rsidRPr="00D24824">
        <w:rPr>
          <w:rFonts w:ascii="Arial Unicode MS" w:eastAsia="Arial Unicode MS" w:hAnsi="Arial Unicode MS" w:cs="Arial Unicode MS"/>
          <w:sz w:val="20"/>
          <w:szCs w:val="20"/>
          <w:lang w:val="en-GB"/>
        </w:rPr>
        <w:t>COUNT</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DISTINCT</w:t>
      </w:r>
      <w:r>
        <w:rPr>
          <w:sz w:val="20"/>
          <w:szCs w:val="20"/>
          <w:lang w:val="en-GB"/>
        </w:rPr>
        <w:t>|</w:t>
      </w:r>
      <w:r w:rsidRPr="00D24824">
        <w:rPr>
          <w:rFonts w:ascii="Arial Unicode MS" w:eastAsia="Arial Unicode MS" w:hAnsi="Arial Unicode MS" w:cs="Arial Unicode MS"/>
          <w:sz w:val="20"/>
          <w:szCs w:val="20"/>
          <w:lang w:val="en-GB"/>
        </w:rPr>
        <w:t>ALL</w:t>
      </w:r>
      <w:r>
        <w:rPr>
          <w:sz w:val="20"/>
          <w:szCs w:val="20"/>
          <w:lang w:val="en-GB"/>
        </w:rPr>
        <w:t xml:space="preserve">] </w:t>
      </w:r>
      <w:r w:rsidR="00B66DD8">
        <w:rPr>
          <w:sz w:val="20"/>
          <w:szCs w:val="20"/>
          <w:lang w:val="en-GB"/>
        </w:rPr>
        <w:t>Scalar</w:t>
      </w:r>
      <w:r w:rsidR="005E75E4">
        <w:rPr>
          <w:sz w:val="20"/>
          <w:szCs w:val="20"/>
          <w:lang w:val="en-GB"/>
        </w:rPr>
        <w:t xml:space="preserve">) </w:t>
      </w:r>
      <w:r w:rsidR="00B7164C">
        <w:rPr>
          <w:sz w:val="20"/>
          <w:szCs w:val="20"/>
          <w:lang w:val="en-GB"/>
        </w:rPr>
        <w:t>'</w:t>
      </w:r>
      <w:r w:rsidR="005E75E4">
        <w:rPr>
          <w:sz w:val="20"/>
          <w:szCs w:val="20"/>
          <w:lang w:val="en-GB"/>
        </w:rPr>
        <w:t>)</w:t>
      </w:r>
      <w:r w:rsidR="00B7164C">
        <w:rPr>
          <w:sz w:val="20"/>
          <w:szCs w:val="20"/>
          <w:lang w:val="en-GB"/>
        </w:rPr>
        <w:t>'</w:t>
      </w:r>
      <w:r>
        <w:rPr>
          <w:sz w:val="20"/>
          <w:szCs w:val="20"/>
          <w:lang w:val="en-GB"/>
        </w:rPr>
        <w:t xml:space="preserve"> </w:t>
      </w:r>
      <w:r w:rsidR="00A61517">
        <w:rPr>
          <w:sz w:val="20"/>
          <w:szCs w:val="20"/>
          <w:lang w:val="en-GB"/>
        </w:rPr>
        <w:t>FuncOpt</w:t>
      </w:r>
      <w:r w:rsidR="005E75E4">
        <w:rPr>
          <w:sz w:val="20"/>
          <w:szCs w:val="20"/>
          <w:lang w:val="en-GB"/>
        </w:rPr>
        <w:t xml:space="preserve"> </w:t>
      </w:r>
    </w:p>
    <w:p w14:paraId="414BA1A3" w14:textId="6AA8FDE2" w:rsidR="00DD7D4A" w:rsidRDefault="003B3B8F" w:rsidP="003062D2">
      <w:pPr>
        <w:ind w:firstLine="720"/>
        <w:jc w:val="both"/>
        <w:rPr>
          <w:sz w:val="20"/>
          <w:szCs w:val="20"/>
          <w:lang w:val="en-GB"/>
        </w:rPr>
      </w:pPr>
      <w:r>
        <w:rPr>
          <w:sz w:val="20"/>
          <w:szCs w:val="20"/>
          <w:lang w:val="en-GB"/>
        </w:rPr>
        <w:t xml:space="preserve">| </w:t>
      </w:r>
      <w:r w:rsidRPr="003B3B8F">
        <w:rPr>
          <w:rFonts w:ascii="Arial Unicode MS" w:eastAsia="Arial Unicode MS" w:hAnsi="Arial Unicode MS" w:cs="Arial Unicode MS"/>
          <w:sz w:val="20"/>
          <w:szCs w:val="20"/>
          <w:lang w:val="en-GB"/>
        </w:rPr>
        <w:t>COUNT</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ColumnRef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Pr="003B3B8F">
        <w:rPr>
          <w:rFonts w:ascii="Arial Unicode MS" w:eastAsia="Arial Unicode MS" w:hAnsi="Arial Unicode MS" w:cs="Arial Unicode MS"/>
          <w:sz w:val="20"/>
          <w:szCs w:val="20"/>
          <w:lang w:val="en-GB"/>
        </w:rPr>
        <w:t xml:space="preserve">OVER </w:t>
      </w:r>
      <w:r>
        <w:rPr>
          <w:sz w:val="20"/>
          <w:szCs w:val="20"/>
          <w:lang w:val="en-GB"/>
        </w:rPr>
        <w:t xml:space="preserve">WindowSpec </w:t>
      </w:r>
      <w:r w:rsidR="005E75E4">
        <w:rPr>
          <w:sz w:val="20"/>
          <w:szCs w:val="20"/>
          <w:lang w:val="en-GB"/>
        </w:rPr>
        <w:t>.</w:t>
      </w:r>
    </w:p>
    <w:p w14:paraId="17C42EEF" w14:textId="5BA648DE" w:rsidR="00DD7D4A" w:rsidRDefault="00DD7D4A" w:rsidP="00DD7D4A">
      <w:pPr>
        <w:jc w:val="both"/>
        <w:rPr>
          <w:sz w:val="20"/>
          <w:szCs w:val="20"/>
          <w:lang w:val="en-GB"/>
        </w:rPr>
      </w:pPr>
      <w:r>
        <w:rPr>
          <w:sz w:val="20"/>
          <w:szCs w:val="20"/>
          <w:lang w:val="en-GB"/>
        </w:rPr>
        <w:t>ALL is the default.</w:t>
      </w:r>
    </w:p>
    <w:p w14:paraId="7B1E1469" w14:textId="26C07B29" w:rsidR="007E60FE" w:rsidRDefault="007E60FE" w:rsidP="007E60FE">
      <w:pPr>
        <w:spacing w:before="120"/>
        <w:jc w:val="both"/>
        <w:rPr>
          <w:sz w:val="20"/>
          <w:szCs w:val="20"/>
          <w:lang w:val="en-GB"/>
        </w:rPr>
      </w:pPr>
      <w:r>
        <w:rPr>
          <w:sz w:val="20"/>
          <w:szCs w:val="20"/>
          <w:lang w:val="en-GB"/>
        </w:rPr>
        <w:t>Exponential</w:t>
      </w:r>
      <w:r w:rsidR="00237E41">
        <w:rPr>
          <w:sz w:val="20"/>
          <w:szCs w:val="20"/>
          <w:lang w:val="en-GB"/>
        </w:rPr>
        <w:fldChar w:fldCharType="begin"/>
      </w:r>
      <w:r w:rsidR="00F05019">
        <w:instrText xml:space="preserve"> XE "</w:instrText>
      </w:r>
      <w:r w:rsidR="00F05019" w:rsidRPr="00ED33AB">
        <w:rPr>
          <w:sz w:val="20"/>
          <w:szCs w:val="20"/>
          <w:lang w:val="en-GB"/>
        </w:rPr>
        <w:instrText>Exponential</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EXP</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4C01E7FF" w14:textId="5DAC4135" w:rsidR="007E60FE" w:rsidRDefault="007E60FE" w:rsidP="007E60FE">
      <w:pPr>
        <w:spacing w:before="120"/>
        <w:jc w:val="both"/>
        <w:rPr>
          <w:sz w:val="20"/>
          <w:szCs w:val="20"/>
          <w:lang w:val="en-GB"/>
        </w:rPr>
      </w:pPr>
      <w:r>
        <w:rPr>
          <w:sz w:val="20"/>
          <w:szCs w:val="20"/>
          <w:lang w:val="en-GB"/>
        </w:rPr>
        <w:t>Extract</w:t>
      </w:r>
      <w:r w:rsidR="00237E41">
        <w:rPr>
          <w:sz w:val="20"/>
          <w:szCs w:val="20"/>
          <w:lang w:val="en-GB"/>
        </w:rPr>
        <w:fldChar w:fldCharType="begin"/>
      </w:r>
      <w:r w:rsidR="00F05019">
        <w:instrText xml:space="preserve"> XE "</w:instrText>
      </w:r>
      <w:r w:rsidR="00F05019" w:rsidRPr="00ED33AB">
        <w:rPr>
          <w:sz w:val="20"/>
          <w:szCs w:val="20"/>
          <w:lang w:val="en-GB"/>
        </w:rPr>
        <w:instrText>Extract</w:instrText>
      </w:r>
      <w:r w:rsidR="00F05019">
        <w:instrText xml:space="preserve">" </w:instrText>
      </w:r>
      <w:r w:rsidR="00237E41">
        <w:rPr>
          <w:sz w:val="20"/>
          <w:szCs w:val="20"/>
          <w:lang w:val="en-GB"/>
        </w:rPr>
        <w:fldChar w:fldCharType="end"/>
      </w:r>
      <w:r>
        <w:rPr>
          <w:sz w:val="20"/>
          <w:szCs w:val="20"/>
          <w:lang w:val="en-GB"/>
        </w:rPr>
        <w:t xml:space="preserve"> = </w:t>
      </w:r>
      <w:r w:rsidRPr="00FF645F">
        <w:rPr>
          <w:rFonts w:eastAsia="Arial Unicode MS"/>
          <w:sz w:val="20"/>
          <w:szCs w:val="20"/>
          <w:lang w:val="en-GB"/>
        </w:rPr>
        <w:t>EXTRACT</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ExtractField FROM Value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002DF230" w14:textId="78D3B71B" w:rsidR="007E60FE" w:rsidRDefault="007E60FE" w:rsidP="007E60FE">
      <w:pPr>
        <w:spacing w:before="120"/>
        <w:jc w:val="both"/>
        <w:rPr>
          <w:sz w:val="20"/>
          <w:szCs w:val="20"/>
          <w:lang w:val="en-GB"/>
        </w:rPr>
      </w:pPr>
      <w:r>
        <w:rPr>
          <w:sz w:val="20"/>
          <w:szCs w:val="20"/>
          <w:lang w:val="en-GB"/>
        </w:rPr>
        <w:t>ExtractField</w:t>
      </w:r>
      <w:r w:rsidR="00237E41">
        <w:rPr>
          <w:sz w:val="20"/>
          <w:szCs w:val="20"/>
          <w:lang w:val="en-GB"/>
        </w:rPr>
        <w:fldChar w:fldCharType="begin"/>
      </w:r>
      <w:r w:rsidR="00F05019">
        <w:instrText xml:space="preserve"> XE "</w:instrText>
      </w:r>
      <w:r w:rsidR="00F05019" w:rsidRPr="00ED33AB">
        <w:rPr>
          <w:sz w:val="20"/>
          <w:szCs w:val="20"/>
          <w:lang w:val="en-GB"/>
        </w:rPr>
        <w:instrText>ExtractField</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YEAR</w:t>
      </w:r>
      <w:r>
        <w:rPr>
          <w:sz w:val="20"/>
          <w:szCs w:val="20"/>
          <w:lang w:val="en-GB"/>
        </w:rPr>
        <w:t xml:space="preserve"> | </w:t>
      </w:r>
      <w:r w:rsidRPr="00D24824">
        <w:rPr>
          <w:rFonts w:ascii="Arial Unicode MS" w:eastAsia="Arial Unicode MS" w:hAnsi="Arial Unicode MS" w:cs="Arial Unicode MS"/>
          <w:sz w:val="20"/>
          <w:szCs w:val="20"/>
          <w:lang w:val="en-GB"/>
        </w:rPr>
        <w:t>MONTH</w:t>
      </w:r>
      <w:r>
        <w:rPr>
          <w:sz w:val="20"/>
          <w:szCs w:val="20"/>
          <w:lang w:val="en-GB"/>
        </w:rPr>
        <w:t xml:space="preserve"> | </w:t>
      </w:r>
      <w:r w:rsidRPr="00D24824">
        <w:rPr>
          <w:rFonts w:ascii="Arial Unicode MS" w:eastAsia="Arial Unicode MS" w:hAnsi="Arial Unicode MS" w:cs="Arial Unicode MS"/>
          <w:sz w:val="20"/>
          <w:szCs w:val="20"/>
          <w:lang w:val="en-GB"/>
        </w:rPr>
        <w:t>DAY</w:t>
      </w:r>
      <w:r>
        <w:rPr>
          <w:sz w:val="20"/>
          <w:szCs w:val="20"/>
          <w:lang w:val="en-GB"/>
        </w:rPr>
        <w:t xml:space="preserve"> | </w:t>
      </w:r>
      <w:r w:rsidRPr="00D24824">
        <w:rPr>
          <w:rFonts w:ascii="Arial Unicode MS" w:eastAsia="Arial Unicode MS" w:hAnsi="Arial Unicode MS" w:cs="Arial Unicode MS"/>
          <w:sz w:val="20"/>
          <w:szCs w:val="20"/>
          <w:lang w:val="en-GB"/>
        </w:rPr>
        <w:t>HOUR</w:t>
      </w:r>
      <w:r>
        <w:rPr>
          <w:sz w:val="20"/>
          <w:szCs w:val="20"/>
          <w:lang w:val="en-GB"/>
        </w:rPr>
        <w:t xml:space="preserve"> | </w:t>
      </w:r>
      <w:r w:rsidRPr="00D24824">
        <w:rPr>
          <w:rFonts w:ascii="Arial Unicode MS" w:eastAsia="Arial Unicode MS" w:hAnsi="Arial Unicode MS" w:cs="Arial Unicode MS"/>
          <w:sz w:val="20"/>
          <w:szCs w:val="20"/>
          <w:lang w:val="en-GB"/>
        </w:rPr>
        <w:t>MINUTE</w:t>
      </w:r>
      <w:r>
        <w:rPr>
          <w:sz w:val="20"/>
          <w:szCs w:val="20"/>
          <w:lang w:val="en-GB"/>
        </w:rPr>
        <w:t xml:space="preserve"> </w:t>
      </w:r>
      <w:r w:rsidR="005E75E4">
        <w:rPr>
          <w:sz w:val="20"/>
          <w:szCs w:val="20"/>
          <w:lang w:val="en-GB"/>
        </w:rPr>
        <w:t xml:space="preserve">| </w:t>
      </w:r>
      <w:r w:rsidR="005E75E4" w:rsidRPr="00D24824">
        <w:rPr>
          <w:rFonts w:ascii="Arial Unicode MS" w:eastAsia="Arial Unicode MS" w:hAnsi="Arial Unicode MS" w:cs="Arial Unicode MS"/>
          <w:sz w:val="20"/>
          <w:szCs w:val="20"/>
          <w:lang w:val="en-GB"/>
        </w:rPr>
        <w:t>SECOND</w:t>
      </w:r>
      <w:r>
        <w:rPr>
          <w:sz w:val="20"/>
          <w:szCs w:val="20"/>
          <w:lang w:val="en-GB"/>
        </w:rPr>
        <w:t>.</w:t>
      </w:r>
    </w:p>
    <w:p w14:paraId="6D2473D4" w14:textId="5D3DF7F5" w:rsidR="006B3CB9" w:rsidRPr="00F156DC" w:rsidRDefault="006B3CB9" w:rsidP="007E60FE">
      <w:pPr>
        <w:spacing w:before="120"/>
        <w:jc w:val="both"/>
        <w:rPr>
          <w:color w:val="808080" w:themeColor="background1" w:themeShade="80"/>
          <w:sz w:val="20"/>
          <w:szCs w:val="20"/>
          <w:lang w:val="en-GB"/>
        </w:rPr>
      </w:pPr>
      <w:r w:rsidRPr="00F156DC">
        <w:rPr>
          <w:color w:val="808080" w:themeColor="background1" w:themeShade="80"/>
          <w:sz w:val="20"/>
          <w:szCs w:val="20"/>
          <w:lang w:val="en-GB"/>
        </w:rPr>
        <w:t>First</w:t>
      </w:r>
      <w:r w:rsidR="00EA752B" w:rsidRPr="00F156DC">
        <w:rPr>
          <w:color w:val="808080" w:themeColor="background1" w:themeShade="80"/>
          <w:sz w:val="20"/>
          <w:szCs w:val="20"/>
          <w:lang w:val="en-GB"/>
        </w:rPr>
        <w:fldChar w:fldCharType="begin"/>
      </w:r>
      <w:r w:rsidR="00EA752B" w:rsidRPr="00F156DC">
        <w:rPr>
          <w:color w:val="808080" w:themeColor="background1" w:themeShade="80"/>
        </w:rPr>
        <w:instrText xml:space="preserve"> XE "</w:instrText>
      </w:r>
      <w:r w:rsidR="00EA752B" w:rsidRPr="00F156DC">
        <w:rPr>
          <w:color w:val="808080" w:themeColor="background1" w:themeShade="80"/>
          <w:sz w:val="20"/>
          <w:szCs w:val="20"/>
          <w:lang w:val="en-GB"/>
        </w:rPr>
        <w:instrText>First</w:instrText>
      </w:r>
      <w:r w:rsidR="00EA752B" w:rsidRPr="00F156DC">
        <w:rPr>
          <w:color w:val="808080" w:themeColor="background1" w:themeShade="80"/>
        </w:rPr>
        <w:instrText xml:space="preserve">" </w:instrText>
      </w:r>
      <w:r w:rsidR="00EA752B" w:rsidRPr="00F156DC">
        <w:rPr>
          <w:color w:val="808080" w:themeColor="background1" w:themeShade="80"/>
          <w:sz w:val="20"/>
          <w:szCs w:val="20"/>
          <w:lang w:val="en-GB"/>
        </w:rPr>
        <w:fldChar w:fldCharType="end"/>
      </w:r>
      <w:r w:rsidRPr="00F156DC">
        <w:rPr>
          <w:color w:val="808080" w:themeColor="background1" w:themeShade="80"/>
          <w:sz w:val="20"/>
          <w:szCs w:val="20"/>
          <w:lang w:val="en-GB"/>
        </w:rPr>
        <w:t xml:space="preserve"> = </w:t>
      </w:r>
      <w:r w:rsidR="00807C26" w:rsidRPr="00F156DC">
        <w:rPr>
          <w:rFonts w:eastAsia="Arial Unicode MS"/>
          <w:color w:val="808080" w:themeColor="background1" w:themeShade="80"/>
          <w:sz w:val="20"/>
          <w:szCs w:val="20"/>
          <w:lang w:val="en-GB"/>
        </w:rPr>
        <w:t>FIRST_VALUE</w:t>
      </w:r>
      <w:r w:rsidR="00807C26" w:rsidRPr="00F156DC">
        <w:rPr>
          <w:rFonts w:eastAsia="Arial Unicode MS"/>
          <w:color w:val="808080" w:themeColor="background1" w:themeShade="80"/>
          <w:sz w:val="20"/>
          <w:szCs w:val="20"/>
          <w:lang w:val="en-GB"/>
        </w:rPr>
        <w:fldChar w:fldCharType="begin"/>
      </w:r>
      <w:r w:rsidR="00807C26" w:rsidRPr="00F156DC">
        <w:rPr>
          <w:rFonts w:eastAsia="Arial Unicode MS"/>
          <w:color w:val="808080" w:themeColor="background1" w:themeShade="80"/>
          <w:sz w:val="20"/>
          <w:szCs w:val="20"/>
          <w:lang w:val="en-GB"/>
        </w:rPr>
        <w:instrText xml:space="preserve"> XE "FIRST_VALUE" </w:instrText>
      </w:r>
      <w:r w:rsidR="00807C26" w:rsidRPr="00F156DC">
        <w:rPr>
          <w:rFonts w:eastAsia="Arial Unicode MS"/>
          <w:color w:val="808080" w:themeColor="background1" w:themeShade="80"/>
          <w:sz w:val="20"/>
          <w:szCs w:val="20"/>
          <w:lang w:val="en-GB"/>
        </w:rPr>
        <w:fldChar w:fldCharType="end"/>
      </w:r>
      <w:r w:rsidR="00807C26" w:rsidRPr="00F156DC">
        <w:rPr>
          <w:color w:val="808080" w:themeColor="background1" w:themeShade="80"/>
          <w:sz w:val="20"/>
          <w:szCs w:val="20"/>
          <w:lang w:val="en-GB"/>
        </w:rPr>
        <w:t xml:space="preserve"> </w:t>
      </w:r>
      <w:r w:rsidRPr="00F156DC">
        <w:rPr>
          <w:color w:val="808080" w:themeColor="background1" w:themeShade="80"/>
          <w:sz w:val="20"/>
          <w:szCs w:val="20"/>
          <w:lang w:val="en-GB"/>
        </w:rPr>
        <w:t xml:space="preserve">'(' ColumnRef ')' </w:t>
      </w:r>
      <w:r w:rsidRPr="00F156DC">
        <w:rPr>
          <w:rFonts w:eastAsia="Arial Unicode MS"/>
          <w:color w:val="808080" w:themeColor="background1" w:themeShade="80"/>
          <w:sz w:val="20"/>
          <w:szCs w:val="20"/>
          <w:lang w:val="en-GB"/>
        </w:rPr>
        <w:t>OVER</w:t>
      </w:r>
      <w:r w:rsidRPr="00F156DC">
        <w:rPr>
          <w:color w:val="808080" w:themeColor="background1" w:themeShade="80"/>
          <w:sz w:val="20"/>
          <w:szCs w:val="20"/>
          <w:lang w:val="en-GB"/>
        </w:rPr>
        <w:t xml:space="preserve"> WindowSpec .</w:t>
      </w:r>
    </w:p>
    <w:p w14:paraId="7DB0D906" w14:textId="33453214" w:rsidR="007E60FE" w:rsidRDefault="00807C26" w:rsidP="007E60FE">
      <w:pPr>
        <w:spacing w:before="120"/>
        <w:jc w:val="both"/>
        <w:rPr>
          <w:sz w:val="20"/>
          <w:szCs w:val="20"/>
          <w:lang w:val="en-GB"/>
        </w:rPr>
      </w:pPr>
      <w:r>
        <w:rPr>
          <w:sz w:val="20"/>
          <w:szCs w:val="20"/>
          <w:lang w:val="en-GB"/>
        </w:rPr>
        <w:t>F</w:t>
      </w:r>
      <w:r w:rsidR="007E60FE">
        <w:rPr>
          <w:sz w:val="20"/>
          <w:szCs w:val="20"/>
          <w:lang w:val="en-GB"/>
        </w:rPr>
        <w:t>loor</w:t>
      </w:r>
      <w:r w:rsidR="00237E41">
        <w:rPr>
          <w:sz w:val="20"/>
          <w:szCs w:val="20"/>
          <w:lang w:val="en-GB"/>
        </w:rPr>
        <w:fldChar w:fldCharType="begin"/>
      </w:r>
      <w:r w:rsidR="00F05019">
        <w:instrText xml:space="preserve"> XE "</w:instrText>
      </w:r>
      <w:r w:rsidR="00F05019" w:rsidRPr="00ED33AB">
        <w:rPr>
          <w:sz w:val="20"/>
          <w:szCs w:val="20"/>
          <w:lang w:val="en-GB"/>
        </w:rPr>
        <w:instrText>Floor</w:instrText>
      </w:r>
      <w:r w:rsidR="00F05019">
        <w:instrText xml:space="preserve">" </w:instrText>
      </w:r>
      <w:r w:rsidR="00237E41">
        <w:rPr>
          <w:sz w:val="20"/>
          <w:szCs w:val="20"/>
          <w:lang w:val="en-GB"/>
        </w:rPr>
        <w:fldChar w:fldCharType="end"/>
      </w:r>
      <w:r w:rsidR="007E60FE">
        <w:rPr>
          <w:sz w:val="20"/>
          <w:szCs w:val="20"/>
          <w:lang w:val="en-GB"/>
        </w:rPr>
        <w:t xml:space="preserve"> = </w:t>
      </w:r>
      <w:r w:rsidR="007E60FE" w:rsidRPr="00D24824">
        <w:rPr>
          <w:rFonts w:ascii="Arial Unicode MS" w:eastAsia="Arial Unicode MS" w:hAnsi="Arial Unicode MS" w:cs="Arial Unicode MS"/>
          <w:sz w:val="20"/>
          <w:szCs w:val="20"/>
          <w:lang w:val="en-GB"/>
        </w:rPr>
        <w:t>FLOOR</w:t>
      </w:r>
      <w:r w:rsidR="007E60FE">
        <w:rPr>
          <w:sz w:val="20"/>
          <w:szCs w:val="20"/>
          <w:lang w:val="en-GB"/>
        </w:rPr>
        <w:t xml:space="preserve"> </w:t>
      </w:r>
      <w:r w:rsidR="00B7164C">
        <w:rPr>
          <w:sz w:val="20"/>
          <w:szCs w:val="20"/>
          <w:lang w:val="en-GB"/>
        </w:rPr>
        <w:t>'</w:t>
      </w:r>
      <w:r w:rsidR="007E60FE">
        <w:rPr>
          <w:sz w:val="20"/>
          <w:szCs w:val="20"/>
          <w:lang w:val="en-GB"/>
        </w:rPr>
        <w:t>(</w:t>
      </w:r>
      <w:r w:rsidR="00B7164C">
        <w:rPr>
          <w:sz w:val="20"/>
          <w:szCs w:val="20"/>
          <w:lang w:val="en-GB"/>
        </w:rPr>
        <w:t>'</w:t>
      </w:r>
      <w:r w:rsidR="007E60FE">
        <w:rPr>
          <w:sz w:val="20"/>
          <w:szCs w:val="20"/>
          <w:lang w:val="en-GB"/>
        </w:rPr>
        <w:t xml:space="preserve"> </w:t>
      </w:r>
      <w:r w:rsidR="00B66DD8">
        <w:rPr>
          <w:sz w:val="20"/>
          <w:szCs w:val="20"/>
          <w:lang w:val="en-GB"/>
        </w:rPr>
        <w:t>Scalar</w:t>
      </w:r>
      <w:r w:rsidR="007E60FE">
        <w:rPr>
          <w:sz w:val="20"/>
          <w:szCs w:val="20"/>
          <w:lang w:val="en-GB"/>
        </w:rPr>
        <w:t xml:space="preserve"> </w:t>
      </w:r>
      <w:r w:rsidR="00B7164C">
        <w:rPr>
          <w:sz w:val="20"/>
          <w:szCs w:val="20"/>
          <w:lang w:val="en-GB"/>
        </w:rPr>
        <w:t>'</w:t>
      </w:r>
      <w:r w:rsidR="007E60FE">
        <w:rPr>
          <w:sz w:val="20"/>
          <w:szCs w:val="20"/>
          <w:lang w:val="en-GB"/>
        </w:rPr>
        <w:t>)</w:t>
      </w:r>
      <w:r w:rsidR="00B7164C">
        <w:rPr>
          <w:sz w:val="20"/>
          <w:szCs w:val="20"/>
          <w:lang w:val="en-GB"/>
        </w:rPr>
        <w:t>'</w:t>
      </w:r>
      <w:r w:rsidR="007E60FE">
        <w:rPr>
          <w:sz w:val="20"/>
          <w:szCs w:val="20"/>
          <w:lang w:val="en-GB"/>
        </w:rPr>
        <w:t xml:space="preserve"> .</w:t>
      </w:r>
    </w:p>
    <w:p w14:paraId="0482C73A" w14:textId="5AD35883" w:rsidR="007A3168" w:rsidRDefault="007A3168" w:rsidP="007E60FE">
      <w:pPr>
        <w:spacing w:before="120"/>
        <w:jc w:val="both"/>
        <w:rPr>
          <w:sz w:val="20"/>
          <w:szCs w:val="20"/>
          <w:lang w:val="en-GB"/>
        </w:rPr>
      </w:pPr>
      <w:r>
        <w:rPr>
          <w:sz w:val="20"/>
          <w:szCs w:val="20"/>
          <w:lang w:val="en-GB"/>
        </w:rPr>
        <w:t>Grouping</w:t>
      </w:r>
      <w:r w:rsidR="00237E41">
        <w:rPr>
          <w:sz w:val="20"/>
          <w:szCs w:val="20"/>
          <w:lang w:val="en-GB"/>
        </w:rPr>
        <w:fldChar w:fldCharType="begin"/>
      </w:r>
      <w:r w:rsidR="00D62B9B">
        <w:instrText xml:space="preserve"> XE "</w:instrText>
      </w:r>
      <w:r w:rsidR="00D62B9B" w:rsidRPr="007A2030">
        <w:rPr>
          <w:sz w:val="20"/>
          <w:szCs w:val="20"/>
          <w:lang w:val="en-GB"/>
        </w:rPr>
        <w:instrText>Grouping</w:instrText>
      </w:r>
      <w:r w:rsidR="00D62B9B">
        <w:instrText xml:space="preserve">" </w:instrText>
      </w:r>
      <w:r w:rsidR="00237E41">
        <w:rPr>
          <w:sz w:val="20"/>
          <w:szCs w:val="20"/>
          <w:lang w:val="en-GB"/>
        </w:rPr>
        <w:fldChar w:fldCharType="end"/>
      </w:r>
      <w:r>
        <w:rPr>
          <w:sz w:val="20"/>
          <w:szCs w:val="20"/>
          <w:lang w:val="en-GB"/>
        </w:rPr>
        <w:t xml:space="preserve"> = </w:t>
      </w:r>
      <w:r w:rsidRPr="00FF645F">
        <w:rPr>
          <w:rFonts w:eastAsia="Arial Unicode MS"/>
          <w:sz w:val="20"/>
          <w:szCs w:val="20"/>
          <w:lang w:val="en-GB"/>
        </w:rPr>
        <w:t>GROUPING</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D8203E">
        <w:rPr>
          <w:sz w:val="20"/>
          <w:szCs w:val="20"/>
          <w:lang w:val="en-GB"/>
        </w:rPr>
        <w:t>ColumnRef</w:t>
      </w:r>
      <w:r>
        <w:rPr>
          <w:sz w:val="20"/>
          <w:szCs w:val="20"/>
          <w:lang w:val="en-GB"/>
        </w:rPr>
        <w:t xml:space="preserve"> {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D8203E">
        <w:rPr>
          <w:sz w:val="20"/>
          <w:szCs w:val="20"/>
          <w:lang w:val="en-GB"/>
        </w:rPr>
        <w:t>ColumnRef</w:t>
      </w:r>
      <w:r>
        <w:rPr>
          <w:sz w:val="20"/>
          <w:szCs w:val="20"/>
          <w:lang w:val="en-GB"/>
        </w:rPr>
        <w:t xml:space="preserve"> }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7A014331" w14:textId="5FAB0C04" w:rsidR="00381A19" w:rsidRDefault="00381A19" w:rsidP="007E60FE">
      <w:pPr>
        <w:spacing w:before="120"/>
        <w:jc w:val="both"/>
        <w:rPr>
          <w:sz w:val="20"/>
          <w:szCs w:val="20"/>
          <w:lang w:val="en-GB"/>
        </w:rPr>
      </w:pPr>
      <w:r>
        <w:rPr>
          <w:sz w:val="20"/>
          <w:szCs w:val="20"/>
          <w:lang w:val="en-GB"/>
        </w:rPr>
        <w:t>HttpFunction</w:t>
      </w:r>
      <w:r w:rsidR="00EA752B">
        <w:rPr>
          <w:sz w:val="20"/>
          <w:szCs w:val="20"/>
          <w:lang w:val="en-GB"/>
        </w:rPr>
        <w:fldChar w:fldCharType="begin"/>
      </w:r>
      <w:r w:rsidR="00EA752B">
        <w:instrText xml:space="preserve"> XE "</w:instrText>
      </w:r>
      <w:r w:rsidR="00EA752B" w:rsidRPr="005A53D8">
        <w:rPr>
          <w:sz w:val="20"/>
          <w:szCs w:val="20"/>
          <w:lang w:val="en-GB"/>
        </w:rPr>
        <w:instrText>HttpFunction</w:instrText>
      </w:r>
      <w:r w:rsidR="00EA752B">
        <w:instrText xml:space="preserve">" </w:instrText>
      </w:r>
      <w:r w:rsidR="00EA752B">
        <w:rPr>
          <w:sz w:val="20"/>
          <w:szCs w:val="20"/>
          <w:lang w:val="en-GB"/>
        </w:rPr>
        <w:fldChar w:fldCharType="end"/>
      </w:r>
      <w:r>
        <w:rPr>
          <w:sz w:val="20"/>
          <w:szCs w:val="20"/>
          <w:lang w:val="en-GB"/>
        </w:rPr>
        <w:t xml:space="preserve"> = </w:t>
      </w:r>
      <w:r w:rsidRPr="00FF645F">
        <w:rPr>
          <w:rFonts w:eastAsia="Arial Unicode MS"/>
          <w:sz w:val="20"/>
          <w:szCs w:val="20"/>
          <w:lang w:val="en-GB"/>
        </w:rPr>
        <w:t>HTTP</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sidRPr="00B7164C">
        <w:rPr>
          <w:i/>
          <w:iCs/>
          <w:sz w:val="20"/>
          <w:szCs w:val="20"/>
          <w:lang w:val="en-GB"/>
        </w:rPr>
        <w:t>verb</w:t>
      </w:r>
      <w:r>
        <w:rPr>
          <w:sz w:val="20"/>
          <w:szCs w:val="20"/>
          <w:lang w:val="en-GB"/>
        </w:rPr>
        <w:t xml:space="preserve">_Value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Pr="00B7164C">
        <w:rPr>
          <w:i/>
          <w:iCs/>
          <w:sz w:val="20"/>
          <w:szCs w:val="20"/>
          <w:lang w:val="en-GB"/>
        </w:rPr>
        <w:t>url</w:t>
      </w:r>
      <w:r>
        <w:rPr>
          <w:sz w:val="20"/>
          <w:szCs w:val="20"/>
          <w:lang w:val="en-GB"/>
        </w:rPr>
        <w:t xml:space="preserve">_Value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Pr="00B7164C">
        <w:rPr>
          <w:i/>
          <w:iCs/>
          <w:sz w:val="20"/>
          <w:szCs w:val="20"/>
          <w:lang w:val="en-GB"/>
        </w:rPr>
        <w:t>content</w:t>
      </w:r>
      <w:r>
        <w:rPr>
          <w:sz w:val="20"/>
          <w:szCs w:val="20"/>
          <w:lang w:val="en-GB"/>
        </w:rPr>
        <w:t xml:space="preserve">_Value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6D5013A6" w14:textId="154E7F08" w:rsidR="00381A19" w:rsidRDefault="00381A19" w:rsidP="007E60FE">
      <w:pPr>
        <w:spacing w:before="120"/>
        <w:jc w:val="both"/>
        <w:rPr>
          <w:sz w:val="20"/>
          <w:szCs w:val="20"/>
          <w:lang w:val="en-GB"/>
        </w:rPr>
      </w:pPr>
      <w:r>
        <w:rPr>
          <w:sz w:val="20"/>
          <w:szCs w:val="20"/>
          <w:lang w:val="en-GB"/>
        </w:rPr>
        <w:t>In the HttpFunction added for Pyrrho v7.01, verb and url are string values, content is a possibly empty Json Document and the return value is a possibly empty Json Document.</w:t>
      </w:r>
      <w:r w:rsidR="003F22CE">
        <w:rPr>
          <w:sz w:val="20"/>
          <w:szCs w:val="20"/>
          <w:lang w:val="en-GB"/>
        </w:rPr>
        <w:t xml:space="preserve"> (See section 7.4)</w:t>
      </w:r>
    </w:p>
    <w:p w14:paraId="2821AA4E" w14:textId="6BBD7E09" w:rsidR="00F32335" w:rsidRPr="00F156DC" w:rsidRDefault="00F32335" w:rsidP="007E60FE">
      <w:pPr>
        <w:spacing w:before="120"/>
        <w:jc w:val="both"/>
        <w:rPr>
          <w:color w:val="808080" w:themeColor="background1" w:themeShade="80"/>
          <w:sz w:val="20"/>
          <w:szCs w:val="20"/>
          <w:lang w:val="en-GB"/>
        </w:rPr>
      </w:pPr>
      <w:r w:rsidRPr="00F156DC">
        <w:rPr>
          <w:color w:val="808080" w:themeColor="background1" w:themeShade="80"/>
          <w:sz w:val="20"/>
          <w:szCs w:val="20"/>
          <w:lang w:val="en-GB"/>
        </w:rPr>
        <w:t>Last</w:t>
      </w:r>
      <w:r w:rsidR="00EA752B" w:rsidRPr="00F156DC">
        <w:rPr>
          <w:color w:val="808080" w:themeColor="background1" w:themeShade="80"/>
          <w:sz w:val="20"/>
          <w:szCs w:val="20"/>
          <w:lang w:val="en-GB"/>
        </w:rPr>
        <w:fldChar w:fldCharType="begin"/>
      </w:r>
      <w:r w:rsidR="00EA752B" w:rsidRPr="00F156DC">
        <w:rPr>
          <w:color w:val="808080" w:themeColor="background1" w:themeShade="80"/>
        </w:rPr>
        <w:instrText xml:space="preserve"> XE "</w:instrText>
      </w:r>
      <w:r w:rsidR="00EA752B" w:rsidRPr="00F156DC">
        <w:rPr>
          <w:color w:val="808080" w:themeColor="background1" w:themeShade="80"/>
          <w:sz w:val="20"/>
          <w:szCs w:val="20"/>
          <w:lang w:val="en-GB"/>
        </w:rPr>
        <w:instrText>Last</w:instrText>
      </w:r>
      <w:r w:rsidR="00EA752B" w:rsidRPr="00F156DC">
        <w:rPr>
          <w:color w:val="808080" w:themeColor="background1" w:themeShade="80"/>
        </w:rPr>
        <w:instrText xml:space="preserve">" </w:instrText>
      </w:r>
      <w:r w:rsidR="00EA752B" w:rsidRPr="00F156DC">
        <w:rPr>
          <w:color w:val="808080" w:themeColor="background1" w:themeShade="80"/>
          <w:sz w:val="20"/>
          <w:szCs w:val="20"/>
          <w:lang w:val="en-GB"/>
        </w:rPr>
        <w:fldChar w:fldCharType="end"/>
      </w:r>
      <w:r w:rsidRPr="00F156DC">
        <w:rPr>
          <w:color w:val="808080" w:themeColor="background1" w:themeShade="80"/>
          <w:sz w:val="20"/>
          <w:szCs w:val="20"/>
          <w:lang w:val="en-GB"/>
        </w:rPr>
        <w:t xml:space="preserve"> = </w:t>
      </w:r>
      <w:r w:rsidR="00807C26" w:rsidRPr="00F156DC">
        <w:rPr>
          <w:rFonts w:eastAsia="Arial Unicode MS"/>
          <w:color w:val="808080" w:themeColor="background1" w:themeShade="80"/>
          <w:sz w:val="20"/>
          <w:szCs w:val="20"/>
          <w:lang w:val="en-GB"/>
        </w:rPr>
        <w:t>LAST_VALUE</w:t>
      </w:r>
      <w:r w:rsidR="00807C26" w:rsidRPr="00F156DC">
        <w:rPr>
          <w:rFonts w:eastAsia="Arial Unicode MS"/>
          <w:color w:val="808080" w:themeColor="background1" w:themeShade="80"/>
          <w:sz w:val="20"/>
          <w:szCs w:val="20"/>
          <w:lang w:val="en-GB"/>
        </w:rPr>
        <w:fldChar w:fldCharType="begin"/>
      </w:r>
      <w:r w:rsidR="00807C26" w:rsidRPr="00F156DC">
        <w:rPr>
          <w:rFonts w:eastAsia="Arial Unicode MS"/>
          <w:color w:val="808080" w:themeColor="background1" w:themeShade="80"/>
          <w:sz w:val="20"/>
          <w:szCs w:val="20"/>
          <w:lang w:val="en-GB"/>
        </w:rPr>
        <w:instrText xml:space="preserve"> XE "LAST_VALUE" </w:instrText>
      </w:r>
      <w:r w:rsidR="00807C26" w:rsidRPr="00F156DC">
        <w:rPr>
          <w:rFonts w:eastAsia="Arial Unicode MS"/>
          <w:color w:val="808080" w:themeColor="background1" w:themeShade="80"/>
          <w:sz w:val="20"/>
          <w:szCs w:val="20"/>
          <w:lang w:val="en-GB"/>
        </w:rPr>
        <w:fldChar w:fldCharType="end"/>
      </w:r>
      <w:r w:rsidR="00807C26" w:rsidRPr="00F156DC">
        <w:rPr>
          <w:color w:val="808080" w:themeColor="background1" w:themeShade="80"/>
          <w:sz w:val="20"/>
          <w:szCs w:val="20"/>
          <w:lang w:val="en-GB"/>
        </w:rPr>
        <w:t xml:space="preserve"> </w:t>
      </w:r>
      <w:r w:rsidRPr="00F156DC">
        <w:rPr>
          <w:color w:val="808080" w:themeColor="background1" w:themeShade="80"/>
          <w:sz w:val="20"/>
          <w:szCs w:val="20"/>
          <w:lang w:val="en-GB"/>
        </w:rPr>
        <w:t xml:space="preserve">'(' ColumnRef ')' </w:t>
      </w:r>
      <w:r w:rsidRPr="00F156DC">
        <w:rPr>
          <w:rFonts w:ascii="Arial Unicode MS" w:eastAsia="Arial Unicode MS" w:hAnsi="Arial Unicode MS" w:cs="Arial Unicode MS"/>
          <w:color w:val="808080" w:themeColor="background1" w:themeShade="80"/>
          <w:sz w:val="20"/>
          <w:szCs w:val="20"/>
          <w:lang w:val="en-GB"/>
        </w:rPr>
        <w:t>OVER</w:t>
      </w:r>
      <w:r w:rsidRPr="00F156DC">
        <w:rPr>
          <w:color w:val="808080" w:themeColor="background1" w:themeShade="80"/>
          <w:sz w:val="20"/>
          <w:szCs w:val="20"/>
          <w:lang w:val="en-GB"/>
        </w:rPr>
        <w:t xml:space="preserve"> WindowSpec .</w:t>
      </w:r>
    </w:p>
    <w:p w14:paraId="54F6F2BC" w14:textId="53FC732B" w:rsidR="00262447" w:rsidRDefault="00262447" w:rsidP="007E60FE">
      <w:pPr>
        <w:spacing w:before="120"/>
        <w:jc w:val="both"/>
        <w:rPr>
          <w:sz w:val="20"/>
          <w:szCs w:val="20"/>
          <w:lang w:val="en-GB"/>
        </w:rPr>
      </w:pPr>
      <w:r>
        <w:rPr>
          <w:sz w:val="20"/>
          <w:szCs w:val="20"/>
          <w:lang w:val="en-GB"/>
        </w:rPr>
        <w:t>Last</w:t>
      </w:r>
      <w:r w:rsidR="00807C26">
        <w:rPr>
          <w:sz w:val="20"/>
          <w:szCs w:val="20"/>
          <w:lang w:val="en-GB"/>
        </w:rPr>
        <w:t>Data</w:t>
      </w:r>
      <w:r w:rsidR="00807C26">
        <w:rPr>
          <w:sz w:val="20"/>
          <w:szCs w:val="20"/>
          <w:lang w:val="en-GB"/>
        </w:rPr>
        <w:fldChar w:fldCharType="begin"/>
      </w:r>
      <w:r w:rsidR="00807C26">
        <w:instrText xml:space="preserve"> XE "</w:instrText>
      </w:r>
      <w:r w:rsidR="00807C26" w:rsidRPr="00BA38AF">
        <w:rPr>
          <w:sz w:val="20"/>
          <w:szCs w:val="20"/>
          <w:lang w:val="en-GB"/>
        </w:rPr>
        <w:instrText>LastData</w:instrText>
      </w:r>
      <w:r w:rsidR="00807C26">
        <w:instrText xml:space="preserve">" </w:instrText>
      </w:r>
      <w:r w:rsidR="00807C26">
        <w:rPr>
          <w:sz w:val="20"/>
          <w:szCs w:val="20"/>
          <w:lang w:val="en-GB"/>
        </w:rPr>
        <w:fldChar w:fldCharType="end"/>
      </w:r>
      <w:r>
        <w:rPr>
          <w:sz w:val="20"/>
          <w:szCs w:val="20"/>
          <w:lang w:val="en-GB"/>
        </w:rPr>
        <w:t xml:space="preserve">= </w:t>
      </w:r>
      <w:r w:rsidRPr="00FF645F">
        <w:rPr>
          <w:rFonts w:eastAsia="Arial Unicode MS"/>
          <w:sz w:val="20"/>
          <w:szCs w:val="20"/>
          <w:lang w:val="en-GB"/>
        </w:rPr>
        <w:t>LAST</w:t>
      </w:r>
      <w:r w:rsidR="00807C26" w:rsidRPr="00FF645F">
        <w:rPr>
          <w:rFonts w:eastAsia="Arial Unicode MS"/>
          <w:sz w:val="20"/>
          <w:szCs w:val="20"/>
          <w:lang w:val="en-GB"/>
        </w:rPr>
        <w:t>_DATA</w:t>
      </w:r>
      <w:r>
        <w:rPr>
          <w:sz w:val="20"/>
          <w:szCs w:val="20"/>
          <w:lang w:val="en-GB"/>
        </w:rPr>
        <w:t xml:space="preserve"> .</w:t>
      </w:r>
    </w:p>
    <w:p w14:paraId="1EB86DEE" w14:textId="7694C656" w:rsidR="00262447" w:rsidRDefault="003D3162" w:rsidP="007E60FE">
      <w:pPr>
        <w:spacing w:before="120"/>
        <w:jc w:val="both"/>
        <w:rPr>
          <w:sz w:val="20"/>
          <w:szCs w:val="20"/>
          <w:lang w:val="en-GB"/>
        </w:rPr>
      </w:pPr>
      <w:r>
        <w:rPr>
          <w:sz w:val="20"/>
          <w:szCs w:val="20"/>
          <w:lang w:val="en-GB"/>
        </w:rPr>
        <w:t>Table/derived-table</w:t>
      </w:r>
      <w:r w:rsidR="003B3B8F">
        <w:rPr>
          <w:sz w:val="20"/>
          <w:szCs w:val="20"/>
          <w:lang w:val="en-GB"/>
        </w:rPr>
        <w:t xml:space="preserve"> function a</w:t>
      </w:r>
      <w:r w:rsidR="00262447">
        <w:rPr>
          <w:sz w:val="20"/>
          <w:szCs w:val="20"/>
          <w:lang w:val="en-GB"/>
        </w:rPr>
        <w:t>dded for Pyrrho v7</w:t>
      </w:r>
      <w:r w:rsidR="00807C26">
        <w:rPr>
          <w:sz w:val="20"/>
          <w:szCs w:val="20"/>
          <w:lang w:val="en-GB"/>
        </w:rPr>
        <w:t xml:space="preserve">: </w:t>
      </w:r>
      <w:r w:rsidR="00262447">
        <w:rPr>
          <w:sz w:val="20"/>
          <w:szCs w:val="20"/>
          <w:lang w:val="en-GB"/>
        </w:rPr>
        <w:t xml:space="preserve">the log position of the </w:t>
      </w:r>
      <w:r>
        <w:rPr>
          <w:sz w:val="20"/>
          <w:szCs w:val="20"/>
          <w:lang w:val="en-GB"/>
        </w:rPr>
        <w:t xml:space="preserve">last </w:t>
      </w:r>
      <w:r w:rsidR="00262447">
        <w:rPr>
          <w:sz w:val="20"/>
          <w:szCs w:val="20"/>
          <w:lang w:val="en-GB"/>
        </w:rPr>
        <w:t>table chang</w:t>
      </w:r>
      <w:r w:rsidR="003B3B8F">
        <w:rPr>
          <w:sz w:val="20"/>
          <w:szCs w:val="20"/>
          <w:lang w:val="en-GB"/>
        </w:rPr>
        <w:t xml:space="preserve">e </w:t>
      </w:r>
      <w:r w:rsidR="00262447">
        <w:rPr>
          <w:sz w:val="20"/>
          <w:szCs w:val="20"/>
          <w:lang w:val="en-GB"/>
        </w:rPr>
        <w:t>(or 0 if no relevant tables).</w:t>
      </w:r>
    </w:p>
    <w:p w14:paraId="2E8F2896" w14:textId="0A951F05" w:rsidR="008B65B5" w:rsidRDefault="008B65B5" w:rsidP="008B65B5">
      <w:pPr>
        <w:spacing w:before="120"/>
        <w:jc w:val="both"/>
        <w:rPr>
          <w:sz w:val="20"/>
          <w:szCs w:val="20"/>
          <w:lang w:val="en-GB"/>
        </w:rPr>
      </w:pPr>
      <w:r>
        <w:rPr>
          <w:sz w:val="20"/>
          <w:szCs w:val="20"/>
          <w:lang w:val="en-GB"/>
        </w:rPr>
        <w:t>LengthExpression</w:t>
      </w:r>
      <w:r w:rsidR="00237E41">
        <w:rPr>
          <w:sz w:val="20"/>
          <w:szCs w:val="20"/>
          <w:lang w:val="en-GB"/>
        </w:rPr>
        <w:fldChar w:fldCharType="begin"/>
      </w:r>
      <w:r w:rsidR="00F05019">
        <w:instrText xml:space="preserve"> XE "</w:instrText>
      </w:r>
      <w:r w:rsidR="00F05019" w:rsidRPr="00ED33AB">
        <w:rPr>
          <w:sz w:val="20"/>
          <w:szCs w:val="20"/>
          <w:lang w:val="en-GB"/>
        </w:rPr>
        <w:instrText>LengthExpression</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CHAR_LENGTH</w:t>
      </w:r>
      <w:r w:rsidR="00237E41">
        <w:rPr>
          <w:sz w:val="20"/>
          <w:szCs w:val="20"/>
          <w:lang w:val="en-GB"/>
        </w:rPr>
        <w:fldChar w:fldCharType="begin"/>
      </w:r>
      <w:r w:rsidR="00F05019">
        <w:instrText xml:space="preserve"> XE "</w:instrText>
      </w:r>
      <w:r w:rsidR="00F05019" w:rsidRPr="00ED33AB">
        <w:rPr>
          <w:sz w:val="20"/>
          <w:szCs w:val="20"/>
          <w:lang w:val="en-GB"/>
        </w:rPr>
        <w:instrText>CHAR_LENGTH</w:instrText>
      </w:r>
      <w:r w:rsidR="00F05019">
        <w:instrText xml:space="preserve">" </w:instrText>
      </w:r>
      <w:r w:rsidR="00237E41">
        <w:rPr>
          <w:sz w:val="20"/>
          <w:szCs w:val="20"/>
          <w:lang w:val="en-GB"/>
        </w:rPr>
        <w:fldChar w:fldCharType="end"/>
      </w:r>
      <w:r>
        <w:rPr>
          <w:sz w:val="20"/>
          <w:szCs w:val="20"/>
          <w:lang w:val="en-GB"/>
        </w:rPr>
        <w:t>|</w:t>
      </w:r>
      <w:r w:rsidRPr="00D24824">
        <w:rPr>
          <w:rFonts w:ascii="Arial Unicode MS" w:eastAsia="Arial Unicode MS" w:hAnsi="Arial Unicode MS" w:cs="Arial Unicode MS"/>
          <w:sz w:val="20"/>
          <w:szCs w:val="20"/>
          <w:lang w:val="en-GB"/>
        </w:rPr>
        <w:t>CHARACTER_LENGTH</w:t>
      </w:r>
      <w:r>
        <w:rPr>
          <w:sz w:val="20"/>
          <w:szCs w:val="20"/>
          <w:lang w:val="en-GB"/>
        </w:rPr>
        <w:t>|</w:t>
      </w:r>
      <w:r w:rsidRPr="00D24824">
        <w:rPr>
          <w:rFonts w:ascii="Arial Unicode MS" w:eastAsia="Arial Unicode MS" w:hAnsi="Arial Unicode MS" w:cs="Arial Unicode MS"/>
          <w:sz w:val="20"/>
          <w:szCs w:val="20"/>
          <w:lang w:val="en-GB"/>
        </w:rPr>
        <w:t>OCTET_LENGTH</w:t>
      </w:r>
      <w:r w:rsidR="00237E41">
        <w:rPr>
          <w:sz w:val="20"/>
          <w:szCs w:val="20"/>
          <w:lang w:val="en-GB"/>
        </w:rPr>
        <w:fldChar w:fldCharType="begin"/>
      </w:r>
      <w:r w:rsidR="00F05019">
        <w:instrText xml:space="preserve"> XE "</w:instrText>
      </w:r>
      <w:r w:rsidR="00F05019" w:rsidRPr="00ED33AB">
        <w:rPr>
          <w:sz w:val="20"/>
          <w:szCs w:val="20"/>
          <w:lang w:val="en-GB"/>
        </w:rPr>
        <w:instrText>OCTET_LENGTH</w:instrText>
      </w:r>
      <w:r w:rsidR="00F05019">
        <w:instrText xml:space="preserve">" </w:instrText>
      </w:r>
      <w:r w:rsidR="00237E41">
        <w:rPr>
          <w:sz w:val="20"/>
          <w:szCs w:val="20"/>
          <w:lang w:val="en-GB"/>
        </w:rPr>
        <w:fldChar w:fldCharType="end"/>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4514C973" w14:textId="516E3EBB" w:rsidR="005E75E4" w:rsidRDefault="005E75E4" w:rsidP="008B65B5">
      <w:pPr>
        <w:spacing w:before="120"/>
        <w:jc w:val="both"/>
        <w:rPr>
          <w:sz w:val="20"/>
          <w:szCs w:val="20"/>
          <w:lang w:val="en-GB"/>
        </w:rPr>
      </w:pPr>
      <w:r>
        <w:rPr>
          <w:sz w:val="20"/>
          <w:szCs w:val="20"/>
          <w:lang w:val="en-GB"/>
        </w:rPr>
        <w:t>Maximum</w:t>
      </w:r>
      <w:r w:rsidR="00237E41">
        <w:rPr>
          <w:sz w:val="20"/>
          <w:szCs w:val="20"/>
          <w:lang w:val="en-GB"/>
        </w:rPr>
        <w:fldChar w:fldCharType="begin"/>
      </w:r>
      <w:r w:rsidR="008351EF">
        <w:instrText xml:space="preserve"> XE "</w:instrText>
      </w:r>
      <w:r w:rsidR="008351EF" w:rsidRPr="00FD78B1">
        <w:rPr>
          <w:sz w:val="20"/>
          <w:szCs w:val="20"/>
          <w:lang w:val="en-GB"/>
        </w:rPr>
        <w:instrText>Maximum</w:instrText>
      </w:r>
      <w:r w:rsidR="008351EF">
        <w:instrText xml:space="preserve">" </w:instrText>
      </w:r>
      <w:r w:rsidR="00237E41">
        <w:rPr>
          <w:sz w:val="20"/>
          <w:szCs w:val="20"/>
          <w:lang w:val="en-GB"/>
        </w:rPr>
        <w:fldChar w:fldCharType="end"/>
      </w:r>
      <w:r w:rsidR="003062D2">
        <w:rPr>
          <w:sz w:val="20"/>
          <w:szCs w:val="20"/>
          <w:lang w:val="en-GB"/>
        </w:rPr>
        <w:t xml:space="preserve"> = </w:t>
      </w:r>
      <w:r w:rsidR="003062D2" w:rsidRPr="00D24824">
        <w:rPr>
          <w:rFonts w:ascii="Arial Unicode MS" w:eastAsia="Arial Unicode MS" w:hAnsi="Arial Unicode MS" w:cs="Arial Unicode MS"/>
          <w:sz w:val="20"/>
          <w:szCs w:val="20"/>
          <w:lang w:val="en-GB"/>
        </w:rPr>
        <w:t>MAX</w:t>
      </w:r>
      <w:r>
        <w:rPr>
          <w:sz w:val="20"/>
          <w:szCs w:val="20"/>
          <w:lang w:val="en-GB"/>
        </w:rPr>
        <w:t xml:space="preserve"> </w:t>
      </w:r>
      <w:r w:rsidR="00B7164C">
        <w:rPr>
          <w:sz w:val="20"/>
          <w:szCs w:val="20"/>
          <w:lang w:val="en-GB"/>
        </w:rPr>
        <w:t>'</w:t>
      </w:r>
      <w:r w:rsidR="003062D2">
        <w:rPr>
          <w:sz w:val="20"/>
          <w:szCs w:val="20"/>
          <w:lang w:val="en-GB"/>
        </w:rPr>
        <w:t>(</w:t>
      </w:r>
      <w:r w:rsidR="00B7164C">
        <w:rPr>
          <w:sz w:val="20"/>
          <w:szCs w:val="20"/>
          <w:lang w:val="en-GB"/>
        </w:rPr>
        <w:t>'</w:t>
      </w:r>
      <w:r w:rsidR="003062D2">
        <w:rPr>
          <w:sz w:val="20"/>
          <w:szCs w:val="20"/>
          <w:lang w:val="en-GB"/>
        </w:rPr>
        <w:t xml:space="preserve"> [</w:t>
      </w:r>
      <w:r w:rsidR="003062D2" w:rsidRPr="00D24824">
        <w:rPr>
          <w:rFonts w:ascii="Arial Unicode MS" w:eastAsia="Arial Unicode MS" w:hAnsi="Arial Unicode MS" w:cs="Arial Unicode MS"/>
          <w:sz w:val="20"/>
          <w:szCs w:val="20"/>
          <w:lang w:val="en-GB"/>
        </w:rPr>
        <w:t>DISTINCT</w:t>
      </w:r>
      <w:r w:rsidR="003062D2">
        <w:rPr>
          <w:sz w:val="20"/>
          <w:szCs w:val="20"/>
          <w:lang w:val="en-GB"/>
        </w:rPr>
        <w:t>|</w:t>
      </w:r>
      <w:r w:rsidR="003062D2" w:rsidRPr="00D24824">
        <w:rPr>
          <w:rFonts w:ascii="Arial Unicode MS" w:eastAsia="Arial Unicode MS" w:hAnsi="Arial Unicode MS" w:cs="Arial Unicode MS"/>
          <w:sz w:val="20"/>
          <w:szCs w:val="20"/>
          <w:lang w:val="en-GB"/>
        </w:rPr>
        <w:t>ALL</w:t>
      </w:r>
      <w:r w:rsidR="003062D2">
        <w:rPr>
          <w:sz w:val="20"/>
          <w:szCs w:val="20"/>
          <w:lang w:val="en-GB"/>
        </w:rPr>
        <w:t xml:space="preserve">] </w:t>
      </w:r>
      <w:r w:rsidR="00B66DD8">
        <w:rPr>
          <w:sz w:val="20"/>
          <w:szCs w:val="20"/>
          <w:lang w:val="en-GB"/>
        </w:rPr>
        <w:t>Scalar</w:t>
      </w:r>
      <w:r w:rsidR="003062D2">
        <w:rPr>
          <w:sz w:val="20"/>
          <w:szCs w:val="20"/>
          <w:lang w:val="en-GB"/>
        </w:rPr>
        <w:t xml:space="preserve">) </w:t>
      </w:r>
      <w:r w:rsidR="00B7164C">
        <w:rPr>
          <w:sz w:val="20"/>
          <w:szCs w:val="20"/>
          <w:lang w:val="en-GB"/>
        </w:rPr>
        <w:t>'</w:t>
      </w:r>
      <w:r w:rsidR="003062D2">
        <w:rPr>
          <w:sz w:val="20"/>
          <w:szCs w:val="20"/>
          <w:lang w:val="en-GB"/>
        </w:rPr>
        <w:t>)</w:t>
      </w:r>
      <w:r w:rsidR="00B7164C">
        <w:rPr>
          <w:sz w:val="20"/>
          <w:szCs w:val="20"/>
          <w:lang w:val="en-GB"/>
        </w:rPr>
        <w:t>'</w:t>
      </w:r>
      <w:r w:rsidR="003062D2">
        <w:rPr>
          <w:sz w:val="20"/>
          <w:szCs w:val="20"/>
          <w:lang w:val="en-GB"/>
        </w:rPr>
        <w:t xml:space="preserve"> </w:t>
      </w:r>
      <w:r w:rsidR="00A61517">
        <w:rPr>
          <w:sz w:val="20"/>
          <w:szCs w:val="20"/>
          <w:lang w:val="en-GB"/>
        </w:rPr>
        <w:t xml:space="preserve">FuncOpt </w:t>
      </w:r>
      <w:r>
        <w:rPr>
          <w:sz w:val="20"/>
          <w:szCs w:val="20"/>
          <w:lang w:val="en-GB"/>
        </w:rPr>
        <w:t>.</w:t>
      </w:r>
    </w:p>
    <w:p w14:paraId="46FC1933" w14:textId="1037C647" w:rsidR="00DD7D4A" w:rsidRDefault="00DD7D4A" w:rsidP="008B65B5">
      <w:pPr>
        <w:spacing w:before="120"/>
        <w:jc w:val="both"/>
        <w:rPr>
          <w:sz w:val="20"/>
          <w:szCs w:val="20"/>
          <w:lang w:val="en-GB"/>
        </w:rPr>
      </w:pPr>
      <w:r>
        <w:rPr>
          <w:sz w:val="20"/>
          <w:szCs w:val="20"/>
          <w:lang w:val="en-GB"/>
        </w:rPr>
        <w:t>The qualifier DISTINCT|ALL has no effect for MAX.</w:t>
      </w:r>
    </w:p>
    <w:p w14:paraId="49811B24" w14:textId="1880527F" w:rsidR="005E75E4" w:rsidRDefault="005E75E4" w:rsidP="008B65B5">
      <w:pPr>
        <w:spacing w:before="120"/>
        <w:jc w:val="both"/>
        <w:rPr>
          <w:sz w:val="20"/>
          <w:szCs w:val="20"/>
          <w:lang w:val="en-GB"/>
        </w:rPr>
      </w:pPr>
      <w:r>
        <w:rPr>
          <w:sz w:val="20"/>
          <w:szCs w:val="20"/>
          <w:lang w:val="en-GB"/>
        </w:rPr>
        <w:t>Minimum</w:t>
      </w:r>
      <w:r w:rsidR="00237E41">
        <w:rPr>
          <w:sz w:val="20"/>
          <w:szCs w:val="20"/>
          <w:lang w:val="en-GB"/>
        </w:rPr>
        <w:fldChar w:fldCharType="begin"/>
      </w:r>
      <w:r w:rsidR="008351EF">
        <w:instrText xml:space="preserve"> XE "</w:instrText>
      </w:r>
      <w:r w:rsidR="008351EF" w:rsidRPr="00FD78B1">
        <w:rPr>
          <w:sz w:val="20"/>
          <w:szCs w:val="20"/>
          <w:lang w:val="en-GB"/>
        </w:rPr>
        <w:instrText>Minimum</w:instrText>
      </w:r>
      <w:r w:rsidR="008351EF">
        <w:instrText xml:space="preserve">" </w:instrText>
      </w:r>
      <w:r w:rsidR="00237E41">
        <w:rPr>
          <w:sz w:val="20"/>
          <w:szCs w:val="20"/>
          <w:lang w:val="en-GB"/>
        </w:rPr>
        <w:fldChar w:fldCharType="end"/>
      </w:r>
      <w:r w:rsidR="003062D2">
        <w:rPr>
          <w:sz w:val="20"/>
          <w:szCs w:val="20"/>
          <w:lang w:val="en-GB"/>
        </w:rPr>
        <w:t xml:space="preserve"> = </w:t>
      </w:r>
      <w:r w:rsidR="003062D2" w:rsidRPr="00D24824">
        <w:rPr>
          <w:rFonts w:ascii="Arial Unicode MS" w:eastAsia="Arial Unicode MS" w:hAnsi="Arial Unicode MS" w:cs="Arial Unicode MS"/>
          <w:sz w:val="20"/>
          <w:szCs w:val="20"/>
          <w:lang w:val="en-GB"/>
        </w:rPr>
        <w:t>MIN</w:t>
      </w:r>
      <w:r>
        <w:rPr>
          <w:sz w:val="20"/>
          <w:szCs w:val="20"/>
          <w:lang w:val="en-GB"/>
        </w:rPr>
        <w:t xml:space="preserve"> </w:t>
      </w:r>
      <w:r w:rsidR="00B7164C">
        <w:rPr>
          <w:sz w:val="20"/>
          <w:szCs w:val="20"/>
          <w:lang w:val="en-GB"/>
        </w:rPr>
        <w:t>'</w:t>
      </w:r>
      <w:r w:rsidR="003062D2">
        <w:rPr>
          <w:sz w:val="20"/>
          <w:szCs w:val="20"/>
          <w:lang w:val="en-GB"/>
        </w:rPr>
        <w:t>(</w:t>
      </w:r>
      <w:r w:rsidR="00B7164C">
        <w:rPr>
          <w:sz w:val="20"/>
          <w:szCs w:val="20"/>
          <w:lang w:val="en-GB"/>
        </w:rPr>
        <w:t>'</w:t>
      </w:r>
      <w:r w:rsidR="003062D2">
        <w:rPr>
          <w:sz w:val="20"/>
          <w:szCs w:val="20"/>
          <w:lang w:val="en-GB"/>
        </w:rPr>
        <w:t xml:space="preserve"> [</w:t>
      </w:r>
      <w:r w:rsidR="003062D2" w:rsidRPr="00D24824">
        <w:rPr>
          <w:rFonts w:ascii="Arial Unicode MS" w:eastAsia="Arial Unicode MS" w:hAnsi="Arial Unicode MS" w:cs="Arial Unicode MS"/>
          <w:sz w:val="20"/>
          <w:szCs w:val="20"/>
          <w:lang w:val="en-GB"/>
        </w:rPr>
        <w:t>DISTINCT</w:t>
      </w:r>
      <w:r w:rsidR="003062D2">
        <w:rPr>
          <w:sz w:val="20"/>
          <w:szCs w:val="20"/>
          <w:lang w:val="en-GB"/>
        </w:rPr>
        <w:t>|</w:t>
      </w:r>
      <w:r w:rsidR="003062D2" w:rsidRPr="00D24824">
        <w:rPr>
          <w:rFonts w:ascii="Arial Unicode MS" w:eastAsia="Arial Unicode MS" w:hAnsi="Arial Unicode MS" w:cs="Arial Unicode MS"/>
          <w:sz w:val="20"/>
          <w:szCs w:val="20"/>
          <w:lang w:val="en-GB"/>
        </w:rPr>
        <w:t>ALL</w:t>
      </w:r>
      <w:r w:rsidR="003062D2">
        <w:rPr>
          <w:sz w:val="20"/>
          <w:szCs w:val="20"/>
          <w:lang w:val="en-GB"/>
        </w:rPr>
        <w:t xml:space="preserve">] </w:t>
      </w:r>
      <w:r w:rsidR="00B66DD8">
        <w:rPr>
          <w:sz w:val="20"/>
          <w:szCs w:val="20"/>
          <w:lang w:val="en-GB"/>
        </w:rPr>
        <w:t>Scalar</w:t>
      </w:r>
      <w:r w:rsidR="003062D2">
        <w:rPr>
          <w:sz w:val="20"/>
          <w:szCs w:val="20"/>
          <w:lang w:val="en-GB"/>
        </w:rPr>
        <w:t xml:space="preserve">) </w:t>
      </w:r>
      <w:r w:rsidR="00B7164C">
        <w:rPr>
          <w:sz w:val="20"/>
          <w:szCs w:val="20"/>
          <w:lang w:val="en-GB"/>
        </w:rPr>
        <w:t>'</w:t>
      </w:r>
      <w:r w:rsidR="003062D2">
        <w:rPr>
          <w:sz w:val="20"/>
          <w:szCs w:val="20"/>
          <w:lang w:val="en-GB"/>
        </w:rPr>
        <w:t>)</w:t>
      </w:r>
      <w:r w:rsidR="00B7164C">
        <w:rPr>
          <w:sz w:val="20"/>
          <w:szCs w:val="20"/>
          <w:lang w:val="en-GB"/>
        </w:rPr>
        <w:t>'</w:t>
      </w:r>
      <w:r w:rsidR="003062D2">
        <w:rPr>
          <w:sz w:val="20"/>
          <w:szCs w:val="20"/>
          <w:lang w:val="en-GB"/>
        </w:rPr>
        <w:t xml:space="preserve"> </w:t>
      </w:r>
      <w:r w:rsidR="00A61517">
        <w:rPr>
          <w:sz w:val="20"/>
          <w:szCs w:val="20"/>
          <w:lang w:val="en-GB"/>
        </w:rPr>
        <w:t>FuncOpt .</w:t>
      </w:r>
    </w:p>
    <w:p w14:paraId="7DC6D918" w14:textId="0E66B15C" w:rsidR="00DD7D4A" w:rsidRDefault="00DD7D4A" w:rsidP="008B65B5">
      <w:pPr>
        <w:spacing w:before="120"/>
        <w:jc w:val="both"/>
        <w:rPr>
          <w:sz w:val="20"/>
          <w:szCs w:val="20"/>
          <w:lang w:val="en-GB"/>
        </w:rPr>
      </w:pPr>
      <w:r>
        <w:rPr>
          <w:sz w:val="20"/>
          <w:szCs w:val="20"/>
          <w:lang w:val="en-GB"/>
        </w:rPr>
        <w:t>The qualifier DISTINCT|ALL has no effect for MIN.</w:t>
      </w:r>
    </w:p>
    <w:p w14:paraId="78FB1029" w14:textId="07E42B96" w:rsidR="00F11CDA" w:rsidRDefault="00F11CDA" w:rsidP="008B65B5">
      <w:pPr>
        <w:spacing w:before="120"/>
        <w:jc w:val="both"/>
        <w:rPr>
          <w:sz w:val="20"/>
          <w:szCs w:val="20"/>
          <w:lang w:val="en-GB"/>
        </w:rPr>
      </w:pPr>
      <w:r>
        <w:rPr>
          <w:sz w:val="20"/>
          <w:szCs w:val="20"/>
          <w:lang w:val="en-GB"/>
        </w:rPr>
        <w:t>Modulus</w:t>
      </w:r>
      <w:r w:rsidR="00237E41">
        <w:rPr>
          <w:sz w:val="20"/>
          <w:szCs w:val="20"/>
          <w:lang w:val="en-GB"/>
        </w:rPr>
        <w:fldChar w:fldCharType="begin"/>
      </w:r>
      <w:r w:rsidR="00F05019">
        <w:instrText xml:space="preserve"> XE "</w:instrText>
      </w:r>
      <w:r w:rsidR="00F05019" w:rsidRPr="00ED33AB">
        <w:rPr>
          <w:sz w:val="20"/>
          <w:szCs w:val="20"/>
          <w:lang w:val="en-GB"/>
        </w:rPr>
        <w:instrText>Modulus</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MOD</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 xml:space="preserve">Scalar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 xml:space="preserve">Scalar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52A7FE2A" w14:textId="211BD917" w:rsidR="00F11CDA" w:rsidRDefault="00F11CDA" w:rsidP="008B65B5">
      <w:pPr>
        <w:spacing w:before="120"/>
        <w:jc w:val="both"/>
        <w:rPr>
          <w:sz w:val="20"/>
          <w:szCs w:val="20"/>
          <w:lang w:val="en-GB"/>
        </w:rPr>
      </w:pPr>
      <w:r>
        <w:rPr>
          <w:sz w:val="20"/>
          <w:szCs w:val="20"/>
          <w:lang w:val="en-GB"/>
        </w:rPr>
        <w:t>NaturalLogarithm</w:t>
      </w:r>
      <w:r w:rsidR="00237E41">
        <w:rPr>
          <w:sz w:val="20"/>
          <w:szCs w:val="20"/>
          <w:lang w:val="en-GB"/>
        </w:rPr>
        <w:fldChar w:fldCharType="begin"/>
      </w:r>
      <w:r w:rsidR="00F05019">
        <w:instrText xml:space="preserve"> XE "</w:instrText>
      </w:r>
      <w:r w:rsidR="00F05019" w:rsidRPr="00ED33AB">
        <w:rPr>
          <w:sz w:val="20"/>
          <w:szCs w:val="20"/>
          <w:lang w:val="en-GB"/>
        </w:rPr>
        <w:instrText>NaturalLogarithm</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LN</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 xml:space="preserve">Scalar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p>
    <w:p w14:paraId="11CE621C" w14:textId="026BC98D" w:rsidR="00F32335" w:rsidRPr="00F156DC" w:rsidRDefault="00F32335" w:rsidP="008B65B5">
      <w:pPr>
        <w:spacing w:before="120"/>
        <w:jc w:val="both"/>
        <w:rPr>
          <w:color w:val="808080" w:themeColor="background1" w:themeShade="80"/>
          <w:sz w:val="20"/>
          <w:szCs w:val="20"/>
          <w:lang w:val="en-GB"/>
        </w:rPr>
      </w:pPr>
      <w:r w:rsidRPr="00F156DC">
        <w:rPr>
          <w:color w:val="808080" w:themeColor="background1" w:themeShade="80"/>
          <w:sz w:val="20"/>
          <w:szCs w:val="20"/>
          <w:lang w:val="en-GB"/>
        </w:rPr>
        <w:t>Next</w:t>
      </w:r>
      <w:r w:rsidR="00EA752B" w:rsidRPr="00F156DC">
        <w:rPr>
          <w:color w:val="808080" w:themeColor="background1" w:themeShade="80"/>
          <w:sz w:val="20"/>
          <w:szCs w:val="20"/>
          <w:lang w:val="en-GB"/>
        </w:rPr>
        <w:fldChar w:fldCharType="begin"/>
      </w:r>
      <w:r w:rsidR="00EA752B" w:rsidRPr="00F156DC">
        <w:rPr>
          <w:color w:val="808080" w:themeColor="background1" w:themeShade="80"/>
        </w:rPr>
        <w:instrText xml:space="preserve"> XE "</w:instrText>
      </w:r>
      <w:r w:rsidR="00EA752B" w:rsidRPr="00F156DC">
        <w:rPr>
          <w:color w:val="808080" w:themeColor="background1" w:themeShade="80"/>
          <w:sz w:val="20"/>
          <w:szCs w:val="20"/>
          <w:lang w:val="en-GB"/>
        </w:rPr>
        <w:instrText>Next</w:instrText>
      </w:r>
      <w:r w:rsidR="00EA752B" w:rsidRPr="00F156DC">
        <w:rPr>
          <w:color w:val="808080" w:themeColor="background1" w:themeShade="80"/>
        </w:rPr>
        <w:instrText xml:space="preserve">" </w:instrText>
      </w:r>
      <w:r w:rsidR="00EA752B" w:rsidRPr="00F156DC">
        <w:rPr>
          <w:color w:val="808080" w:themeColor="background1" w:themeShade="80"/>
          <w:sz w:val="20"/>
          <w:szCs w:val="20"/>
          <w:lang w:val="en-GB"/>
        </w:rPr>
        <w:fldChar w:fldCharType="end"/>
      </w:r>
      <w:r w:rsidRPr="00F156DC">
        <w:rPr>
          <w:color w:val="808080" w:themeColor="background1" w:themeShade="80"/>
          <w:sz w:val="20"/>
          <w:szCs w:val="20"/>
          <w:lang w:val="en-GB"/>
        </w:rPr>
        <w:t xml:space="preserve"> = </w:t>
      </w:r>
      <w:r w:rsidRPr="00F156DC">
        <w:rPr>
          <w:rFonts w:ascii="Arial Unicode MS" w:eastAsia="Arial Unicode MS" w:hAnsi="Arial Unicode MS" w:cs="Arial Unicode MS"/>
          <w:color w:val="808080" w:themeColor="background1" w:themeShade="80"/>
          <w:sz w:val="20"/>
          <w:szCs w:val="20"/>
          <w:lang w:val="en-GB"/>
        </w:rPr>
        <w:t>NEXT</w:t>
      </w:r>
      <w:r w:rsidRPr="00F156DC">
        <w:rPr>
          <w:color w:val="808080" w:themeColor="background1" w:themeShade="80"/>
          <w:sz w:val="20"/>
          <w:szCs w:val="20"/>
          <w:lang w:val="en-GB"/>
        </w:rPr>
        <w:t xml:space="preserve"> [</w:t>
      </w:r>
      <w:r w:rsidR="00F34C34" w:rsidRPr="00F156DC">
        <w:rPr>
          <w:color w:val="808080" w:themeColor="background1" w:themeShade="80"/>
          <w:sz w:val="20"/>
          <w:szCs w:val="20"/>
          <w:lang w:val="en-GB"/>
        </w:rPr>
        <w:t>'</w:t>
      </w:r>
      <w:r w:rsidRPr="00F156DC">
        <w:rPr>
          <w:color w:val="808080" w:themeColor="background1" w:themeShade="80"/>
          <w:sz w:val="20"/>
          <w:szCs w:val="20"/>
          <w:lang w:val="en-GB"/>
        </w:rPr>
        <w:t>(</w:t>
      </w:r>
      <w:r w:rsidR="00F34C34" w:rsidRPr="00F156DC">
        <w:rPr>
          <w:color w:val="808080" w:themeColor="background1" w:themeShade="80"/>
          <w:sz w:val="20"/>
          <w:szCs w:val="20"/>
          <w:lang w:val="en-GB"/>
        </w:rPr>
        <w:t>'</w:t>
      </w:r>
      <w:r w:rsidRPr="00F156DC">
        <w:rPr>
          <w:color w:val="808080" w:themeColor="background1" w:themeShade="80"/>
          <w:sz w:val="20"/>
          <w:szCs w:val="20"/>
          <w:lang w:val="en-GB"/>
        </w:rPr>
        <w:t xml:space="preserve"> ColumnRef ')' </w:t>
      </w:r>
      <w:r w:rsidRPr="00F156DC">
        <w:rPr>
          <w:rFonts w:ascii="Arial Unicode MS" w:eastAsia="Arial Unicode MS" w:hAnsi="Arial Unicode MS" w:cs="Arial Unicode MS"/>
          <w:color w:val="808080" w:themeColor="background1" w:themeShade="80"/>
          <w:sz w:val="20"/>
          <w:szCs w:val="20"/>
          <w:lang w:val="en-GB"/>
        </w:rPr>
        <w:t>OVER</w:t>
      </w:r>
      <w:r w:rsidRPr="00F156DC">
        <w:rPr>
          <w:color w:val="808080" w:themeColor="background1" w:themeShade="80"/>
          <w:sz w:val="20"/>
          <w:szCs w:val="20"/>
          <w:lang w:val="en-GB"/>
        </w:rPr>
        <w:t xml:space="preserve"> WindowSpec ] .</w:t>
      </w:r>
    </w:p>
    <w:p w14:paraId="35967F46" w14:textId="7B205C13" w:rsidR="00F32335" w:rsidRPr="00880AD2" w:rsidRDefault="00F32335" w:rsidP="00F32335">
      <w:pPr>
        <w:spacing w:before="120"/>
        <w:jc w:val="both"/>
        <w:rPr>
          <w:sz w:val="20"/>
          <w:szCs w:val="20"/>
          <w:lang w:val="it-IT"/>
        </w:rPr>
      </w:pPr>
      <w:r w:rsidRPr="00880AD2">
        <w:rPr>
          <w:sz w:val="20"/>
          <w:szCs w:val="20"/>
          <w:lang w:val="it-IT"/>
        </w:rPr>
        <w:t>Nullif</w:t>
      </w:r>
      <w:r w:rsidR="00237E41">
        <w:rPr>
          <w:sz w:val="20"/>
          <w:szCs w:val="20"/>
          <w:lang w:val="en-GB"/>
        </w:rPr>
        <w:fldChar w:fldCharType="begin"/>
      </w:r>
      <w:r w:rsidRPr="00880AD2">
        <w:rPr>
          <w:lang w:val="it-IT"/>
        </w:rPr>
        <w:instrText xml:space="preserve"> XE "</w:instrText>
      </w:r>
      <w:r w:rsidRPr="00880AD2">
        <w:rPr>
          <w:sz w:val="20"/>
          <w:szCs w:val="20"/>
          <w:lang w:val="it-IT"/>
        </w:rPr>
        <w:instrText>Nullif</w:instrText>
      </w:r>
      <w:r w:rsidRPr="00880AD2">
        <w:rPr>
          <w:lang w:val="it-IT"/>
        </w:rPr>
        <w:instrText xml:space="preserve">" </w:instrText>
      </w:r>
      <w:r w:rsidR="00237E41">
        <w:rPr>
          <w:sz w:val="20"/>
          <w:szCs w:val="20"/>
          <w:lang w:val="en-GB"/>
        </w:rPr>
        <w:fldChar w:fldCharType="end"/>
      </w:r>
      <w:r w:rsidRPr="00880AD2">
        <w:rPr>
          <w:sz w:val="20"/>
          <w:szCs w:val="20"/>
          <w:lang w:val="it-IT"/>
        </w:rPr>
        <w:t xml:space="preserve"> = </w:t>
      </w:r>
      <w:r w:rsidRPr="00880AD2">
        <w:rPr>
          <w:rFonts w:ascii="Arial Unicode MS" w:eastAsia="Arial Unicode MS" w:hAnsi="Arial Unicode MS" w:cs="Arial Unicode MS"/>
          <w:sz w:val="20"/>
          <w:szCs w:val="20"/>
          <w:lang w:val="it-IT"/>
        </w:rPr>
        <w:t>NULLIF</w:t>
      </w:r>
      <w:r w:rsidRPr="00880AD2">
        <w:rPr>
          <w:sz w:val="20"/>
          <w:szCs w:val="20"/>
          <w:lang w:val="it-IT"/>
        </w:rPr>
        <w:t xml:space="preserve"> </w:t>
      </w:r>
      <w:r w:rsidR="00F34C34">
        <w:rPr>
          <w:sz w:val="20"/>
          <w:szCs w:val="20"/>
          <w:lang w:val="it-IT"/>
        </w:rPr>
        <w:t>'</w:t>
      </w:r>
      <w:r w:rsidRPr="00880AD2">
        <w:rPr>
          <w:sz w:val="20"/>
          <w:szCs w:val="20"/>
          <w:lang w:val="it-IT"/>
        </w:rPr>
        <w:t>(</w:t>
      </w:r>
      <w:r w:rsidR="00F34C34">
        <w:rPr>
          <w:sz w:val="20"/>
          <w:szCs w:val="20"/>
          <w:lang w:val="it-IT"/>
        </w:rPr>
        <w:t>'</w:t>
      </w:r>
      <w:r w:rsidRPr="00880AD2">
        <w:rPr>
          <w:sz w:val="20"/>
          <w:szCs w:val="20"/>
          <w:lang w:val="it-IT"/>
        </w:rPr>
        <w:t xml:space="preserve"> </w:t>
      </w:r>
      <w:r w:rsidR="00B66DD8" w:rsidRPr="00880AD2">
        <w:rPr>
          <w:sz w:val="20"/>
          <w:szCs w:val="20"/>
          <w:lang w:val="it-IT"/>
        </w:rPr>
        <w:t xml:space="preserve">Scalar </w:t>
      </w:r>
      <w:r w:rsidR="00F34C34">
        <w:rPr>
          <w:sz w:val="20"/>
          <w:szCs w:val="20"/>
          <w:lang w:val="it-IT"/>
        </w:rPr>
        <w:t>'</w:t>
      </w:r>
      <w:r w:rsidRPr="00880AD2">
        <w:rPr>
          <w:sz w:val="20"/>
          <w:szCs w:val="20"/>
          <w:lang w:val="it-IT"/>
        </w:rPr>
        <w:t>,</w:t>
      </w:r>
      <w:r w:rsidR="00F34C34">
        <w:rPr>
          <w:sz w:val="20"/>
          <w:szCs w:val="20"/>
          <w:lang w:val="it-IT"/>
        </w:rPr>
        <w:t>'</w:t>
      </w:r>
      <w:r w:rsidRPr="00880AD2">
        <w:rPr>
          <w:sz w:val="20"/>
          <w:szCs w:val="20"/>
          <w:lang w:val="it-IT"/>
        </w:rPr>
        <w:t xml:space="preserve"> </w:t>
      </w:r>
      <w:r w:rsidR="00B66DD8" w:rsidRPr="00880AD2">
        <w:rPr>
          <w:sz w:val="20"/>
          <w:szCs w:val="20"/>
          <w:lang w:val="it-IT"/>
        </w:rPr>
        <w:t xml:space="preserve">Scalar </w:t>
      </w:r>
      <w:r w:rsidR="00F34C34">
        <w:rPr>
          <w:sz w:val="20"/>
          <w:szCs w:val="20"/>
          <w:lang w:val="it-IT"/>
        </w:rPr>
        <w:t>'</w:t>
      </w:r>
      <w:r w:rsidRPr="00880AD2">
        <w:rPr>
          <w:sz w:val="20"/>
          <w:szCs w:val="20"/>
          <w:lang w:val="it-IT"/>
        </w:rPr>
        <w:t>)</w:t>
      </w:r>
      <w:r w:rsidR="00F34C34">
        <w:rPr>
          <w:sz w:val="20"/>
          <w:szCs w:val="20"/>
          <w:lang w:val="it-IT"/>
        </w:rPr>
        <w:t>'</w:t>
      </w:r>
      <w:r w:rsidRPr="00880AD2">
        <w:rPr>
          <w:sz w:val="20"/>
          <w:szCs w:val="20"/>
          <w:lang w:val="it-IT"/>
        </w:rPr>
        <w:t xml:space="preserve"> .</w:t>
      </w:r>
    </w:p>
    <w:p w14:paraId="699D759F" w14:textId="238A8BA8" w:rsidR="00DF633C" w:rsidRDefault="00DF633C" w:rsidP="00DF633C">
      <w:pPr>
        <w:spacing w:before="120"/>
        <w:jc w:val="both"/>
        <w:rPr>
          <w:sz w:val="20"/>
          <w:szCs w:val="20"/>
          <w:lang w:val="en-GB"/>
        </w:rPr>
      </w:pPr>
      <w:r>
        <w:rPr>
          <w:sz w:val="20"/>
          <w:szCs w:val="20"/>
          <w:lang w:val="en-GB"/>
        </w:rPr>
        <w:t>WindowSpec</w:t>
      </w:r>
      <w:r>
        <w:rPr>
          <w:sz w:val="20"/>
          <w:szCs w:val="20"/>
          <w:lang w:val="en-GB"/>
        </w:rPr>
        <w:fldChar w:fldCharType="begin"/>
      </w:r>
      <w:r>
        <w:instrText xml:space="preserve"> XE "</w:instrText>
      </w:r>
      <w:r w:rsidRPr="00561D40">
        <w:rPr>
          <w:sz w:val="20"/>
          <w:szCs w:val="20"/>
          <w:lang w:val="en-GB"/>
        </w:rPr>
        <w:instrText>WindowSpec</w:instrText>
      </w:r>
      <w:r>
        <w:instrText xml:space="preserve">" </w:instrText>
      </w:r>
      <w:r>
        <w:rPr>
          <w:sz w:val="20"/>
          <w:szCs w:val="20"/>
          <w:lang w:val="en-GB"/>
        </w:rPr>
        <w:fldChar w:fldCharType="end"/>
      </w:r>
      <w:r>
        <w:rPr>
          <w:sz w:val="20"/>
          <w:szCs w:val="20"/>
          <w:lang w:val="en-GB"/>
        </w:rPr>
        <w:t xml:space="preserve"> =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CB34D0">
        <w:rPr>
          <w:sz w:val="20"/>
          <w:szCs w:val="20"/>
          <w:lang w:val="en-GB"/>
        </w:rPr>
        <w:t xml:space="preserve">[ PartitionClause] [ OrderByClause ] [ WindowFrame ] </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p>
    <w:p w14:paraId="58B642C1" w14:textId="71735241" w:rsidR="0099228C" w:rsidRDefault="0099228C" w:rsidP="008B65B5">
      <w:pPr>
        <w:spacing w:before="120"/>
        <w:jc w:val="both"/>
        <w:rPr>
          <w:sz w:val="20"/>
          <w:szCs w:val="20"/>
          <w:lang w:val="en-GB"/>
        </w:rPr>
      </w:pPr>
      <w:r>
        <w:rPr>
          <w:sz w:val="20"/>
          <w:szCs w:val="20"/>
          <w:lang w:val="en-GB"/>
        </w:rPr>
        <w:t>WithinGroup</w:t>
      </w:r>
      <w:r w:rsidR="00237E41">
        <w:rPr>
          <w:sz w:val="20"/>
          <w:szCs w:val="20"/>
          <w:lang w:val="en-GB"/>
        </w:rPr>
        <w:fldChar w:fldCharType="begin"/>
      </w:r>
      <w:r>
        <w:instrText xml:space="preserve"> XE "</w:instrText>
      </w:r>
      <w:r w:rsidRPr="00D85234">
        <w:rPr>
          <w:sz w:val="20"/>
          <w:szCs w:val="20"/>
          <w:lang w:val="en-GB"/>
        </w:rPr>
        <w:instrText>WithinGroup</w:instrText>
      </w:r>
      <w:r>
        <w:instrText xml:space="preserve">" </w:instrText>
      </w:r>
      <w:r w:rsidR="00237E41">
        <w:rPr>
          <w:sz w:val="20"/>
          <w:szCs w:val="20"/>
          <w:lang w:val="en-GB"/>
        </w:rPr>
        <w:fldChar w:fldCharType="end"/>
      </w:r>
      <w:r>
        <w:rPr>
          <w:sz w:val="20"/>
          <w:szCs w:val="20"/>
          <w:lang w:val="en-GB"/>
        </w:rPr>
        <w:t xml:space="preserve"> = </w:t>
      </w:r>
      <w:r w:rsidRPr="00FF645F">
        <w:rPr>
          <w:rFonts w:eastAsia="Arial Unicode MS"/>
          <w:sz w:val="20"/>
          <w:szCs w:val="20"/>
          <w:lang w:val="en-GB"/>
        </w:rPr>
        <w:t>WITHIN</w:t>
      </w:r>
      <w:r w:rsidRPr="0099228C">
        <w:rPr>
          <w:rFonts w:ascii="Arial Unicode MS" w:eastAsia="Arial Unicode MS" w:hAnsi="Arial Unicode MS" w:cs="Arial Unicode MS"/>
          <w:sz w:val="20"/>
          <w:szCs w:val="20"/>
          <w:lang w:val="en-GB"/>
        </w:rPr>
        <w:t xml:space="preserve"> GROUP</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OrderByClause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p>
    <w:p w14:paraId="632BD8D4" w14:textId="74850D27" w:rsidR="007E60FE" w:rsidRDefault="007E60FE" w:rsidP="007E60FE">
      <w:pPr>
        <w:spacing w:before="120"/>
        <w:jc w:val="both"/>
        <w:rPr>
          <w:sz w:val="20"/>
          <w:szCs w:val="20"/>
          <w:lang w:val="en-GB"/>
        </w:rPr>
      </w:pPr>
      <w:r>
        <w:rPr>
          <w:sz w:val="20"/>
          <w:szCs w:val="20"/>
          <w:lang w:val="en-GB"/>
        </w:rPr>
        <w:t>Position</w:t>
      </w:r>
      <w:r w:rsidR="00237E41">
        <w:rPr>
          <w:sz w:val="20"/>
          <w:szCs w:val="20"/>
          <w:lang w:val="en-GB"/>
        </w:rPr>
        <w:fldChar w:fldCharType="begin"/>
      </w:r>
      <w:r w:rsidR="00F05019">
        <w:instrText xml:space="preserve"> XE "</w:instrText>
      </w:r>
      <w:r w:rsidR="00F05019" w:rsidRPr="00ED33AB">
        <w:rPr>
          <w:sz w:val="20"/>
          <w:szCs w:val="20"/>
          <w:lang w:val="en-GB"/>
        </w:rPr>
        <w:instrText>Position</w:instrText>
      </w:r>
      <w:r w:rsidR="00F05019">
        <w:instrText xml:space="preserve">" </w:instrText>
      </w:r>
      <w:r w:rsidR="00237E41">
        <w:rPr>
          <w:sz w:val="20"/>
          <w:szCs w:val="20"/>
          <w:lang w:val="en-GB"/>
        </w:rPr>
        <w:fldChar w:fldCharType="end"/>
      </w:r>
      <w:r>
        <w:rPr>
          <w:sz w:val="20"/>
          <w:szCs w:val="20"/>
          <w:lang w:val="en-GB"/>
        </w:rPr>
        <w:t xml:space="preserve"> = </w:t>
      </w:r>
      <w:r w:rsidR="000A4F67">
        <w:rPr>
          <w:rFonts w:eastAsia="Arial Unicode MS"/>
          <w:sz w:val="20"/>
          <w:szCs w:val="20"/>
          <w:lang w:val="en-GB"/>
        </w:rPr>
        <w:t>REF</w:t>
      </w:r>
      <w:r>
        <w:rPr>
          <w:sz w:val="20"/>
          <w:szCs w:val="20"/>
          <w:lang w:val="en-GB"/>
        </w:rPr>
        <w:t xml:space="preserve"> </w:t>
      </w:r>
      <w:r w:rsidR="005616CF">
        <w:rPr>
          <w:sz w:val="20"/>
          <w:szCs w:val="20"/>
          <w:lang w:val="en-GB"/>
        </w:rPr>
        <w:t>[</w:t>
      </w:r>
      <w:r w:rsidR="00F34C34">
        <w:rPr>
          <w:sz w:val="20"/>
          <w:szCs w:val="20"/>
          <w:lang w:val="en-GB"/>
        </w:rPr>
        <w:t>'</w:t>
      </w:r>
      <w:r>
        <w:rPr>
          <w:sz w:val="20"/>
          <w:szCs w:val="20"/>
          <w:lang w:val="en-GB"/>
        </w:rPr>
        <w:t>(</w:t>
      </w:r>
      <w:r w:rsidR="00F34C34" w:rsidRPr="00274126">
        <w:rPr>
          <w:i/>
          <w:iCs/>
          <w:sz w:val="20"/>
          <w:szCs w:val="20"/>
          <w:lang w:val="en-GB"/>
        </w:rPr>
        <w:t>'</w:t>
      </w:r>
      <w:r w:rsidR="00B66DD8" w:rsidRPr="00274126">
        <w:rPr>
          <w:i/>
          <w:iCs/>
          <w:sz w:val="20"/>
          <w:szCs w:val="20"/>
          <w:lang w:val="en-GB"/>
        </w:rPr>
        <w:t>Table</w:t>
      </w:r>
      <w:r w:rsidR="00274126" w:rsidRPr="00274126">
        <w:rPr>
          <w:i/>
          <w:iCs/>
          <w:sz w:val="20"/>
          <w:szCs w:val="20"/>
          <w:lang w:val="en-GB"/>
        </w:rPr>
        <w:t>_</w:t>
      </w:r>
      <w:r>
        <w:rPr>
          <w:sz w:val="20"/>
          <w:szCs w:val="20"/>
          <w:lang w:val="en-GB"/>
        </w:rPr>
        <w:t xml:space="preserve">Value </w:t>
      </w:r>
      <w:r w:rsidR="00F34C34">
        <w:rPr>
          <w:sz w:val="20"/>
          <w:szCs w:val="20"/>
          <w:lang w:val="en-GB"/>
        </w:rPr>
        <w:t>'</w:t>
      </w:r>
      <w:r>
        <w:rPr>
          <w:sz w:val="20"/>
          <w:szCs w:val="20"/>
          <w:lang w:val="en-GB"/>
        </w:rPr>
        <w:t>)</w:t>
      </w:r>
      <w:r w:rsidR="00F34C34">
        <w:rPr>
          <w:sz w:val="20"/>
          <w:szCs w:val="20"/>
          <w:lang w:val="en-GB"/>
        </w:rPr>
        <w:t>'</w:t>
      </w:r>
      <w:r w:rsidR="005616CF">
        <w:rPr>
          <w:sz w:val="20"/>
          <w:szCs w:val="20"/>
          <w:lang w:val="en-GB"/>
        </w:rPr>
        <w:t>]</w:t>
      </w:r>
      <w:r>
        <w:rPr>
          <w:sz w:val="20"/>
          <w:szCs w:val="20"/>
          <w:lang w:val="en-GB"/>
        </w:rPr>
        <w:t xml:space="preserve"> .</w:t>
      </w:r>
    </w:p>
    <w:p w14:paraId="7E42BB26" w14:textId="025053FC" w:rsidR="00F11CDA" w:rsidRDefault="00F11CDA" w:rsidP="008B65B5">
      <w:pPr>
        <w:spacing w:before="120"/>
        <w:jc w:val="both"/>
        <w:rPr>
          <w:sz w:val="20"/>
          <w:szCs w:val="20"/>
          <w:lang w:val="en-GB"/>
        </w:rPr>
      </w:pPr>
      <w:r>
        <w:rPr>
          <w:sz w:val="20"/>
          <w:szCs w:val="20"/>
          <w:lang w:val="en-GB"/>
        </w:rPr>
        <w:t>PowerFunction</w:t>
      </w:r>
      <w:r w:rsidR="00237E41">
        <w:rPr>
          <w:sz w:val="20"/>
          <w:szCs w:val="20"/>
          <w:lang w:val="en-GB"/>
        </w:rPr>
        <w:fldChar w:fldCharType="begin"/>
      </w:r>
      <w:r w:rsidR="00F05019">
        <w:instrText xml:space="preserve"> XE "</w:instrText>
      </w:r>
      <w:r w:rsidR="00F05019" w:rsidRPr="00ED33AB">
        <w:rPr>
          <w:sz w:val="20"/>
          <w:szCs w:val="20"/>
          <w:lang w:val="en-GB"/>
        </w:rPr>
        <w:instrText>PowerFunction</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POWER</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 xml:space="preserve">Scalar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 xml:space="preserve">Scalar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p>
    <w:p w14:paraId="61129EAF" w14:textId="034AA1DB" w:rsidR="00C006D5" w:rsidRDefault="00C006D5" w:rsidP="008B65B5">
      <w:pPr>
        <w:spacing w:before="120"/>
        <w:jc w:val="both"/>
        <w:rPr>
          <w:sz w:val="20"/>
          <w:szCs w:val="20"/>
          <w:lang w:val="en-GB"/>
        </w:rPr>
      </w:pPr>
      <w:r>
        <w:rPr>
          <w:sz w:val="20"/>
          <w:szCs w:val="20"/>
          <w:lang w:val="en-GB"/>
        </w:rPr>
        <w:t>RowNumber</w:t>
      </w:r>
      <w:r w:rsidR="00237E41">
        <w:rPr>
          <w:sz w:val="20"/>
          <w:szCs w:val="20"/>
          <w:lang w:val="en-GB"/>
        </w:rPr>
        <w:fldChar w:fldCharType="begin"/>
      </w:r>
      <w:r w:rsidR="00D62B9B">
        <w:instrText xml:space="preserve"> XE "</w:instrText>
      </w:r>
      <w:r w:rsidR="00D62B9B" w:rsidRPr="007A2030">
        <w:rPr>
          <w:sz w:val="20"/>
          <w:szCs w:val="20"/>
          <w:lang w:val="en-GB"/>
        </w:rPr>
        <w:instrText>RowNumber</w:instrText>
      </w:r>
      <w:r w:rsidR="00D62B9B">
        <w:instrText xml:space="preserve">" </w:instrText>
      </w:r>
      <w:r w:rsidR="00237E41">
        <w:rPr>
          <w:sz w:val="20"/>
          <w:szCs w:val="20"/>
          <w:lang w:val="en-GB"/>
        </w:rPr>
        <w:fldChar w:fldCharType="end"/>
      </w:r>
      <w:r>
        <w:rPr>
          <w:sz w:val="20"/>
          <w:szCs w:val="20"/>
          <w:lang w:val="en-GB"/>
        </w:rPr>
        <w:t xml:space="preserve"> = </w:t>
      </w:r>
      <w:r w:rsidRPr="00FF645F">
        <w:rPr>
          <w:rFonts w:eastAsia="Arial Unicode MS"/>
          <w:sz w:val="20"/>
          <w:szCs w:val="20"/>
          <w:lang w:val="en-GB"/>
        </w:rPr>
        <w:t>ROW_NUMBER</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Pr="00FF645F">
        <w:rPr>
          <w:rFonts w:eastAsia="Arial Unicode MS"/>
          <w:sz w:val="20"/>
          <w:szCs w:val="20"/>
          <w:lang w:val="en-GB"/>
        </w:rPr>
        <w:t>OVER</w:t>
      </w:r>
      <w:r>
        <w:rPr>
          <w:sz w:val="20"/>
          <w:szCs w:val="20"/>
          <w:lang w:val="en-GB"/>
        </w:rPr>
        <w:t xml:space="preserve"> WindowSpec .</w:t>
      </w:r>
    </w:p>
    <w:p w14:paraId="225E7F69" w14:textId="2809C794" w:rsidR="003F18AE" w:rsidRPr="00880AD2" w:rsidRDefault="003F18AE" w:rsidP="003F18AE">
      <w:pPr>
        <w:spacing w:before="120"/>
        <w:jc w:val="both"/>
        <w:rPr>
          <w:sz w:val="20"/>
          <w:szCs w:val="20"/>
          <w:lang w:val="nl-NL"/>
        </w:rPr>
      </w:pPr>
      <w:r w:rsidRPr="00880AD2">
        <w:rPr>
          <w:sz w:val="20"/>
          <w:szCs w:val="20"/>
          <w:lang w:val="nl-NL"/>
        </w:rPr>
        <w:t>Schema</w:t>
      </w:r>
      <w:r w:rsidR="00EA752B">
        <w:rPr>
          <w:sz w:val="20"/>
          <w:szCs w:val="20"/>
          <w:lang w:val="nl-NL"/>
        </w:rPr>
        <w:fldChar w:fldCharType="begin"/>
      </w:r>
      <w:r w:rsidR="00EA752B">
        <w:instrText xml:space="preserve"> XE "</w:instrText>
      </w:r>
      <w:r w:rsidR="00EA752B" w:rsidRPr="005A53D8">
        <w:rPr>
          <w:sz w:val="20"/>
          <w:szCs w:val="20"/>
          <w:lang w:val="nl-NL"/>
        </w:rPr>
        <w:instrText>Schema</w:instrText>
      </w:r>
      <w:r w:rsidR="00EA752B">
        <w:instrText xml:space="preserve">" </w:instrText>
      </w:r>
      <w:r w:rsidR="00EA752B">
        <w:rPr>
          <w:sz w:val="20"/>
          <w:szCs w:val="20"/>
          <w:lang w:val="nl-NL"/>
        </w:rPr>
        <w:fldChar w:fldCharType="end"/>
      </w:r>
      <w:r w:rsidRPr="00880AD2">
        <w:rPr>
          <w:sz w:val="20"/>
          <w:szCs w:val="20"/>
          <w:lang w:val="nl-NL"/>
        </w:rPr>
        <w:t xml:space="preserve"> = </w:t>
      </w:r>
      <w:r w:rsidRPr="00FF645F">
        <w:rPr>
          <w:rFonts w:ascii="Arial Unicode MS" w:eastAsia="Arial Unicode MS" w:hAnsi="Arial Unicode MS" w:cs="Arial Unicode MS"/>
          <w:sz w:val="20"/>
          <w:szCs w:val="20"/>
          <w:lang w:val="en-GB"/>
        </w:rPr>
        <w:t>SCHEMA</w:t>
      </w:r>
      <w:r w:rsidRPr="00880AD2">
        <w:rPr>
          <w:rFonts w:ascii="Arial Unicode MS" w:eastAsia="Arial Unicode MS" w:hAnsi="Arial Unicode MS" w:cs="Arial Unicode MS"/>
          <w:sz w:val="20"/>
          <w:szCs w:val="20"/>
          <w:lang w:val="nl-NL"/>
        </w:rPr>
        <w:t xml:space="preserve"> </w:t>
      </w:r>
      <w:r>
        <w:rPr>
          <w:rFonts w:ascii="Arial Unicode MS" w:eastAsia="Arial Unicode MS" w:hAnsi="Arial Unicode MS" w:cs="Arial Unicode MS"/>
          <w:sz w:val="20"/>
          <w:szCs w:val="20"/>
          <w:lang w:val="en-GB"/>
        </w:rPr>
        <w:fldChar w:fldCharType="begin"/>
      </w:r>
      <w:r w:rsidRPr="00880AD2">
        <w:rPr>
          <w:lang w:val="nl-NL"/>
        </w:rPr>
        <w:instrText xml:space="preserve"> XE "</w:instrText>
      </w:r>
      <w:r w:rsidRPr="00880AD2">
        <w:rPr>
          <w:rFonts w:ascii="Arial Unicode MS" w:eastAsia="Arial Unicode MS" w:hAnsi="Arial Unicode MS" w:cs="Arial Unicode MS"/>
          <w:sz w:val="20"/>
          <w:szCs w:val="20"/>
          <w:lang w:val="nl-NL"/>
        </w:rPr>
        <w:instrText>CURRENT</w:instrText>
      </w:r>
      <w:r w:rsidRPr="00880AD2">
        <w:rPr>
          <w:lang w:val="nl-NL"/>
        </w:rPr>
        <w:instrText xml:space="preserve">" </w:instrText>
      </w:r>
      <w:r>
        <w:rPr>
          <w:rFonts w:ascii="Arial Unicode MS" w:eastAsia="Arial Unicode MS" w:hAnsi="Arial Unicode MS" w:cs="Arial Unicode MS"/>
          <w:sz w:val="20"/>
          <w:szCs w:val="20"/>
          <w:lang w:val="en-GB"/>
        </w:rPr>
        <w:fldChar w:fldCharType="end"/>
      </w:r>
      <w:r w:rsidRPr="00880AD2">
        <w:rPr>
          <w:sz w:val="20"/>
          <w:szCs w:val="20"/>
          <w:lang w:val="nl-NL"/>
        </w:rPr>
        <w:t xml:space="preserve"> </w:t>
      </w:r>
      <w:r w:rsidR="00F34C34">
        <w:rPr>
          <w:sz w:val="20"/>
          <w:szCs w:val="20"/>
          <w:lang w:val="nl-NL"/>
        </w:rPr>
        <w:t>'</w:t>
      </w:r>
      <w:r w:rsidRPr="00880AD2">
        <w:rPr>
          <w:sz w:val="20"/>
          <w:szCs w:val="20"/>
          <w:lang w:val="nl-NL"/>
        </w:rPr>
        <w:t>(</w:t>
      </w:r>
      <w:r w:rsidR="00F34C34">
        <w:rPr>
          <w:sz w:val="20"/>
          <w:szCs w:val="20"/>
          <w:lang w:val="nl-NL"/>
        </w:rPr>
        <w:t>'</w:t>
      </w:r>
      <w:r w:rsidRPr="00880AD2">
        <w:rPr>
          <w:sz w:val="20"/>
          <w:szCs w:val="20"/>
          <w:lang w:val="nl-NL"/>
        </w:rPr>
        <w:t xml:space="preserve"> ObjectName </w:t>
      </w:r>
      <w:r w:rsidR="00F847BE" w:rsidRPr="00880AD2">
        <w:rPr>
          <w:sz w:val="20"/>
          <w:szCs w:val="20"/>
          <w:lang w:val="nl-NL"/>
        </w:rPr>
        <w:t>[ COLUMN id ]</w:t>
      </w:r>
      <w:r w:rsidR="00F34C34">
        <w:rPr>
          <w:sz w:val="20"/>
          <w:szCs w:val="20"/>
          <w:lang w:val="nl-NL"/>
        </w:rPr>
        <w:t>'</w:t>
      </w:r>
      <w:r w:rsidRPr="00880AD2">
        <w:rPr>
          <w:sz w:val="20"/>
          <w:szCs w:val="20"/>
          <w:lang w:val="nl-NL"/>
        </w:rPr>
        <w:t>)</w:t>
      </w:r>
      <w:r w:rsidR="00F34C34">
        <w:rPr>
          <w:sz w:val="20"/>
          <w:szCs w:val="20"/>
          <w:lang w:val="nl-NL"/>
        </w:rPr>
        <w:t>'</w:t>
      </w:r>
      <w:r w:rsidRPr="00880AD2">
        <w:rPr>
          <w:sz w:val="20"/>
          <w:szCs w:val="20"/>
          <w:lang w:val="nl-NL"/>
        </w:rPr>
        <w:t xml:space="preserve"> .</w:t>
      </w:r>
    </w:p>
    <w:p w14:paraId="1E4A9ED6" w14:textId="00EFE535" w:rsidR="003F18AE" w:rsidRDefault="003F18AE" w:rsidP="003F18AE">
      <w:pPr>
        <w:spacing w:before="120"/>
        <w:jc w:val="both"/>
        <w:rPr>
          <w:sz w:val="20"/>
          <w:szCs w:val="20"/>
          <w:lang w:val="en-GB"/>
        </w:rPr>
      </w:pPr>
      <w:r>
        <w:rPr>
          <w:sz w:val="20"/>
          <w:szCs w:val="20"/>
          <w:lang w:val="en-GB"/>
        </w:rPr>
        <w:t>Added for Pyrrho: returns a number identifying the most recent schema change affecting the specified object</w:t>
      </w:r>
      <w:r w:rsidR="00F847BE">
        <w:rPr>
          <w:sz w:val="20"/>
          <w:szCs w:val="20"/>
          <w:lang w:val="en-GB"/>
        </w:rPr>
        <w:t xml:space="preserve"> (including any change to this object by another name in another role)</w:t>
      </w:r>
      <w:r>
        <w:rPr>
          <w:sz w:val="20"/>
          <w:szCs w:val="20"/>
          <w:lang w:val="en-GB"/>
        </w:rPr>
        <w:t xml:space="preserve">. </w:t>
      </w:r>
      <w:r w:rsidR="00F847BE">
        <w:rPr>
          <w:sz w:val="20"/>
          <w:szCs w:val="20"/>
          <w:lang w:val="en-GB"/>
        </w:rPr>
        <w:t>Note the sy</w:t>
      </w:r>
      <w:r w:rsidR="00536BE5">
        <w:rPr>
          <w:sz w:val="20"/>
          <w:szCs w:val="20"/>
          <w:lang w:val="en-GB"/>
        </w:rPr>
        <w:t>n</w:t>
      </w:r>
      <w:r w:rsidR="00F847BE">
        <w:rPr>
          <w:sz w:val="20"/>
          <w:szCs w:val="20"/>
          <w:lang w:val="en-GB"/>
        </w:rPr>
        <w:t xml:space="preserve">tax of ObjectName given in sec 7.4 above above </w:t>
      </w:r>
      <w:r w:rsidR="00B179CF">
        <w:rPr>
          <w:sz w:val="20"/>
          <w:szCs w:val="20"/>
          <w:lang w:val="en-GB"/>
        </w:rPr>
        <w:t>uses keyword prefixes such as TABLE</w:t>
      </w:r>
      <w:r w:rsidR="00F847BE">
        <w:rPr>
          <w:sz w:val="20"/>
          <w:szCs w:val="20"/>
          <w:lang w:val="en-GB"/>
        </w:rPr>
        <w:t xml:space="preserve">. </w:t>
      </w:r>
      <w:r w:rsidR="00B179CF">
        <w:rPr>
          <w:sz w:val="20"/>
          <w:szCs w:val="20"/>
          <w:lang w:val="en-GB"/>
        </w:rPr>
        <w:t>The COLUMN syntax shown can only be used with tables.</w:t>
      </w:r>
      <w:r w:rsidR="00823F11">
        <w:rPr>
          <w:sz w:val="20"/>
          <w:szCs w:val="20"/>
          <w:lang w:val="en-GB"/>
        </w:rPr>
        <w:t xml:space="preserve"> There is also a Schema statement (sec7.1).</w:t>
      </w:r>
    </w:p>
    <w:p w14:paraId="2FBC3A5B" w14:textId="3ACB7E4E" w:rsidR="00F11CDA" w:rsidRDefault="0027326C" w:rsidP="008B65B5">
      <w:pPr>
        <w:spacing w:before="120"/>
        <w:jc w:val="both"/>
        <w:rPr>
          <w:sz w:val="20"/>
          <w:szCs w:val="20"/>
          <w:lang w:val="en-GB"/>
        </w:rPr>
      </w:pPr>
      <w:r>
        <w:rPr>
          <w:sz w:val="20"/>
          <w:szCs w:val="20"/>
          <w:lang w:val="en-GB"/>
        </w:rPr>
        <w:t>SquareRoot</w:t>
      </w:r>
      <w:r w:rsidR="00237E41">
        <w:rPr>
          <w:sz w:val="20"/>
          <w:szCs w:val="20"/>
          <w:lang w:val="en-GB"/>
        </w:rPr>
        <w:fldChar w:fldCharType="begin"/>
      </w:r>
      <w:r w:rsidR="00F05019">
        <w:instrText xml:space="preserve"> XE "</w:instrText>
      </w:r>
      <w:r w:rsidR="00F05019" w:rsidRPr="00ED33AB">
        <w:rPr>
          <w:sz w:val="20"/>
          <w:szCs w:val="20"/>
          <w:lang w:val="en-GB"/>
        </w:rPr>
        <w:instrText>SquareRoot</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SQRT</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 xml:space="preserve">Scalar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p>
    <w:p w14:paraId="63177AE4" w14:textId="721FDE21" w:rsidR="008351EF" w:rsidRDefault="008351EF" w:rsidP="008B65B5">
      <w:pPr>
        <w:spacing w:before="120"/>
        <w:jc w:val="both"/>
        <w:rPr>
          <w:sz w:val="20"/>
          <w:szCs w:val="20"/>
          <w:lang w:val="en-GB"/>
        </w:rPr>
      </w:pPr>
      <w:r>
        <w:rPr>
          <w:sz w:val="20"/>
          <w:szCs w:val="20"/>
          <w:lang w:val="en-GB"/>
        </w:rPr>
        <w:t>Sum</w:t>
      </w:r>
      <w:r w:rsidR="00237E41">
        <w:rPr>
          <w:sz w:val="20"/>
          <w:szCs w:val="20"/>
          <w:lang w:val="en-GB"/>
        </w:rPr>
        <w:fldChar w:fldCharType="begin"/>
      </w:r>
      <w:r>
        <w:instrText xml:space="preserve"> XE "</w:instrText>
      </w:r>
      <w:r w:rsidRPr="00FD78B1">
        <w:rPr>
          <w:sz w:val="20"/>
          <w:szCs w:val="20"/>
          <w:lang w:val="en-GB"/>
        </w:rPr>
        <w:instrText>Sum</w:instrText>
      </w:r>
      <w:r>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SUM</w:t>
      </w:r>
      <w:r>
        <w:rPr>
          <w:sz w:val="20"/>
          <w:szCs w:val="20"/>
          <w:lang w:val="en-GB"/>
        </w:rPr>
        <w:t xml:space="preserve"> </w:t>
      </w:r>
      <w:r w:rsidR="00F34C34">
        <w:rPr>
          <w:sz w:val="20"/>
          <w:szCs w:val="20"/>
          <w:lang w:val="en-GB"/>
        </w:rPr>
        <w:t>'</w:t>
      </w:r>
      <w:r w:rsidR="00A12BF6">
        <w:rPr>
          <w:sz w:val="20"/>
          <w:szCs w:val="20"/>
          <w:lang w:val="en-GB"/>
        </w:rPr>
        <w:t>(</w:t>
      </w:r>
      <w:r w:rsidR="00F34C34">
        <w:rPr>
          <w:sz w:val="20"/>
          <w:szCs w:val="20"/>
          <w:lang w:val="en-GB"/>
        </w:rPr>
        <w:t>'</w:t>
      </w:r>
      <w:r w:rsidR="00A12BF6">
        <w:rPr>
          <w:sz w:val="20"/>
          <w:szCs w:val="20"/>
          <w:lang w:val="en-GB"/>
        </w:rPr>
        <w:t xml:space="preserve"> [</w:t>
      </w:r>
      <w:r w:rsidR="00A12BF6" w:rsidRPr="00D24824">
        <w:rPr>
          <w:rFonts w:ascii="Arial Unicode MS" w:eastAsia="Arial Unicode MS" w:hAnsi="Arial Unicode MS" w:cs="Arial Unicode MS"/>
          <w:sz w:val="20"/>
          <w:szCs w:val="20"/>
          <w:lang w:val="en-GB"/>
        </w:rPr>
        <w:t>DISTINCT</w:t>
      </w:r>
      <w:r w:rsidR="00A12BF6">
        <w:rPr>
          <w:sz w:val="20"/>
          <w:szCs w:val="20"/>
          <w:lang w:val="en-GB"/>
        </w:rPr>
        <w:t>|</w:t>
      </w:r>
      <w:r w:rsidR="00A12BF6" w:rsidRPr="00D24824">
        <w:rPr>
          <w:rFonts w:ascii="Arial Unicode MS" w:eastAsia="Arial Unicode MS" w:hAnsi="Arial Unicode MS" w:cs="Arial Unicode MS"/>
          <w:sz w:val="20"/>
          <w:szCs w:val="20"/>
          <w:lang w:val="en-GB"/>
        </w:rPr>
        <w:t>ALL</w:t>
      </w:r>
      <w:r w:rsidR="00A12BF6">
        <w:rPr>
          <w:sz w:val="20"/>
          <w:szCs w:val="20"/>
          <w:lang w:val="en-GB"/>
        </w:rPr>
        <w:t xml:space="preserve">] </w:t>
      </w:r>
      <w:r w:rsidR="00B66DD8">
        <w:rPr>
          <w:sz w:val="20"/>
          <w:szCs w:val="20"/>
          <w:lang w:val="en-GB"/>
        </w:rPr>
        <w:t>Scalar</w:t>
      </w:r>
      <w:r w:rsidR="00A12BF6">
        <w:rPr>
          <w:sz w:val="20"/>
          <w:szCs w:val="20"/>
          <w:lang w:val="en-GB"/>
        </w:rPr>
        <w:t xml:space="preserve">) </w:t>
      </w:r>
      <w:r w:rsidR="00F34C34">
        <w:rPr>
          <w:sz w:val="20"/>
          <w:szCs w:val="20"/>
          <w:lang w:val="en-GB"/>
        </w:rPr>
        <w:t>'</w:t>
      </w:r>
      <w:r w:rsidR="00A12BF6">
        <w:rPr>
          <w:sz w:val="20"/>
          <w:szCs w:val="20"/>
          <w:lang w:val="en-GB"/>
        </w:rPr>
        <w:t>)</w:t>
      </w:r>
      <w:r w:rsidR="00F34C34">
        <w:rPr>
          <w:sz w:val="20"/>
          <w:szCs w:val="20"/>
          <w:lang w:val="en-GB"/>
        </w:rPr>
        <w:t>'</w:t>
      </w:r>
      <w:r w:rsidR="00A12BF6">
        <w:rPr>
          <w:sz w:val="20"/>
          <w:szCs w:val="20"/>
          <w:lang w:val="en-GB"/>
        </w:rPr>
        <w:t xml:space="preserve"> </w:t>
      </w:r>
      <w:r w:rsidR="00A61517">
        <w:rPr>
          <w:sz w:val="20"/>
          <w:szCs w:val="20"/>
          <w:lang w:val="en-GB"/>
        </w:rPr>
        <w:t xml:space="preserve">FuncOpt </w:t>
      </w:r>
      <w:r w:rsidR="00A12BF6">
        <w:rPr>
          <w:sz w:val="20"/>
          <w:szCs w:val="20"/>
          <w:lang w:val="en-GB"/>
        </w:rPr>
        <w:t>.</w:t>
      </w:r>
    </w:p>
    <w:p w14:paraId="16D261C2" w14:textId="0C39954E" w:rsidR="0099228C" w:rsidRDefault="0099228C" w:rsidP="0099228C">
      <w:pPr>
        <w:spacing w:before="120"/>
        <w:jc w:val="both"/>
        <w:rPr>
          <w:sz w:val="20"/>
          <w:szCs w:val="20"/>
          <w:lang w:val="en-GB"/>
        </w:rPr>
      </w:pPr>
      <w:r>
        <w:rPr>
          <w:sz w:val="20"/>
          <w:szCs w:val="20"/>
          <w:lang w:val="en-GB"/>
        </w:rPr>
        <w:t>DateTimeFunction</w:t>
      </w:r>
      <w:r w:rsidR="00237E41">
        <w:rPr>
          <w:sz w:val="20"/>
          <w:szCs w:val="20"/>
          <w:lang w:val="en-GB"/>
        </w:rPr>
        <w:fldChar w:fldCharType="begin"/>
      </w:r>
      <w:r>
        <w:instrText xml:space="preserve"> XE "</w:instrText>
      </w:r>
      <w:r w:rsidRPr="00ED33AB">
        <w:rPr>
          <w:sz w:val="20"/>
          <w:szCs w:val="20"/>
          <w:lang w:val="en-GB"/>
        </w:rPr>
        <w:instrText>DateTimeFunction</w:instrText>
      </w:r>
      <w:r>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CURRENT_DATE</w:t>
      </w:r>
      <w:r>
        <w:rPr>
          <w:sz w:val="20"/>
          <w:szCs w:val="20"/>
          <w:lang w:val="en-GB"/>
        </w:rPr>
        <w:t xml:space="preserve"> | </w:t>
      </w:r>
      <w:r w:rsidRPr="00D24824">
        <w:rPr>
          <w:rFonts w:ascii="Arial Unicode MS" w:eastAsia="Arial Unicode MS" w:hAnsi="Arial Unicode MS" w:cs="Arial Unicode MS"/>
          <w:sz w:val="20"/>
          <w:szCs w:val="20"/>
          <w:lang w:val="en-GB"/>
        </w:rPr>
        <w:t>CURRENT_TIME</w:t>
      </w:r>
      <w:r>
        <w:rPr>
          <w:sz w:val="20"/>
          <w:szCs w:val="20"/>
          <w:lang w:val="en-GB"/>
        </w:rPr>
        <w:t xml:space="preserve"> | </w:t>
      </w:r>
      <w:r w:rsidRPr="00D24824">
        <w:rPr>
          <w:rFonts w:ascii="Arial Unicode MS" w:eastAsia="Arial Unicode MS" w:hAnsi="Arial Unicode MS" w:cs="Arial Unicode MS"/>
          <w:sz w:val="20"/>
          <w:szCs w:val="20"/>
          <w:lang w:val="en-GB"/>
        </w:rPr>
        <w:t>LOCALTIME</w:t>
      </w:r>
      <w:r w:rsidR="00237E41" w:rsidRPr="00D24824">
        <w:rPr>
          <w:rFonts w:ascii="Arial Unicode MS" w:eastAsia="Arial Unicode MS" w:hAnsi="Arial Unicode MS" w:cs="Arial Unicode MS"/>
          <w:sz w:val="20"/>
          <w:szCs w:val="20"/>
          <w:lang w:val="en-GB"/>
        </w:rPr>
        <w:fldChar w:fldCharType="begin"/>
      </w:r>
      <w:r w:rsidRPr="00D24824">
        <w:rPr>
          <w:rFonts w:ascii="Arial Unicode MS" w:eastAsia="Arial Unicode MS" w:hAnsi="Arial Unicode MS" w:cs="Arial Unicode MS"/>
        </w:rPr>
        <w:instrText xml:space="preserve"> XE "</w:instrText>
      </w:r>
      <w:r w:rsidRPr="00D24824">
        <w:rPr>
          <w:rFonts w:ascii="Arial Unicode MS" w:eastAsia="Arial Unicode MS" w:hAnsi="Arial Unicode MS" w:cs="Arial Unicode MS"/>
          <w:sz w:val="20"/>
          <w:szCs w:val="20"/>
          <w:lang w:val="en-GB"/>
        </w:rPr>
        <w:instrText>LOCALTIME</w:instrText>
      </w:r>
      <w:r w:rsidRPr="00D24824">
        <w:rPr>
          <w:rFonts w:ascii="Arial Unicode MS" w:eastAsia="Arial Unicode MS" w:hAnsi="Arial Unicode MS" w:cs="Arial Unicode MS"/>
        </w:rPr>
        <w:instrText xml:space="preserve">" </w:instrText>
      </w:r>
      <w:r w:rsidR="00237E41" w:rsidRPr="00D24824">
        <w:rPr>
          <w:rFonts w:ascii="Arial Unicode MS" w:eastAsia="Arial Unicode MS" w:hAnsi="Arial Unicode MS" w:cs="Arial Unicode MS"/>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CURRENT_TIMESTAMP</w:t>
      </w:r>
      <w:r>
        <w:rPr>
          <w:sz w:val="20"/>
          <w:szCs w:val="20"/>
          <w:lang w:val="en-GB"/>
        </w:rPr>
        <w:t xml:space="preserve"> | </w:t>
      </w:r>
      <w:r w:rsidR="007C76E8">
        <w:rPr>
          <w:sz w:val="20"/>
          <w:szCs w:val="20"/>
          <w:lang w:val="en-GB"/>
        </w:rPr>
        <w:t xml:space="preserve"> </w:t>
      </w:r>
      <w:r w:rsidR="00FF645F" w:rsidRPr="00FF645F">
        <w:rPr>
          <w:rFonts w:ascii="Arial Unicode MS" w:eastAsia="Arial Unicode MS" w:hAnsi="Arial Unicode MS" w:cs="Arial Unicode MS"/>
          <w:sz w:val="20"/>
          <w:szCs w:val="20"/>
          <w:lang w:val="en-GB"/>
        </w:rPr>
        <w:t>LOCAL_DATETIME</w:t>
      </w:r>
      <w:r w:rsidR="00FF645F">
        <w:rPr>
          <w:sz w:val="20"/>
          <w:szCs w:val="20"/>
          <w:lang w:val="en-GB"/>
        </w:rPr>
        <w:t xml:space="preserve"> | </w:t>
      </w:r>
      <w:r w:rsidRPr="00D24824">
        <w:rPr>
          <w:rFonts w:ascii="Arial Unicode MS" w:eastAsia="Arial Unicode MS" w:hAnsi="Arial Unicode MS" w:cs="Arial Unicode MS"/>
          <w:sz w:val="20"/>
          <w:szCs w:val="20"/>
          <w:lang w:val="en-GB"/>
        </w:rPr>
        <w:t>LOCAL</w:t>
      </w:r>
      <w:r w:rsidR="00FF645F">
        <w:rPr>
          <w:rFonts w:ascii="Arial Unicode MS" w:eastAsia="Arial Unicode MS" w:hAnsi="Arial Unicode MS" w:cs="Arial Unicode MS"/>
          <w:sz w:val="20"/>
          <w:szCs w:val="20"/>
          <w:lang w:val="en-GB"/>
        </w:rPr>
        <w:t>_</w:t>
      </w:r>
      <w:r w:rsidRPr="00D24824">
        <w:rPr>
          <w:rFonts w:ascii="Arial Unicode MS" w:eastAsia="Arial Unicode MS" w:hAnsi="Arial Unicode MS" w:cs="Arial Unicode MS"/>
          <w:sz w:val="20"/>
          <w:szCs w:val="20"/>
          <w:lang w:val="en-GB"/>
        </w:rPr>
        <w:t>TIMESTAMP</w:t>
      </w:r>
      <w:r>
        <w:rPr>
          <w:sz w:val="20"/>
          <w:szCs w:val="20"/>
          <w:lang w:val="en-GB"/>
        </w:rPr>
        <w:t xml:space="preserve"> .</w:t>
      </w:r>
    </w:p>
    <w:p w14:paraId="1FFD1CA8" w14:textId="35BF5582" w:rsidR="0027326C" w:rsidRDefault="0027326C" w:rsidP="008B65B5">
      <w:pPr>
        <w:spacing w:before="120"/>
        <w:jc w:val="both"/>
        <w:rPr>
          <w:sz w:val="20"/>
          <w:szCs w:val="20"/>
          <w:lang w:val="en-GB"/>
        </w:rPr>
      </w:pPr>
      <w:r>
        <w:rPr>
          <w:sz w:val="20"/>
          <w:szCs w:val="20"/>
          <w:lang w:val="en-GB"/>
        </w:rPr>
        <w:lastRenderedPageBreak/>
        <w:t>StringValueFunction</w:t>
      </w:r>
      <w:r w:rsidR="00237E41">
        <w:rPr>
          <w:sz w:val="20"/>
          <w:szCs w:val="20"/>
          <w:lang w:val="en-GB"/>
        </w:rPr>
        <w:fldChar w:fldCharType="begin"/>
      </w:r>
      <w:r w:rsidR="00F05019">
        <w:instrText xml:space="preserve"> XE "</w:instrText>
      </w:r>
      <w:r w:rsidR="00F05019" w:rsidRPr="00ED33AB">
        <w:rPr>
          <w:sz w:val="20"/>
          <w:szCs w:val="20"/>
          <w:lang w:val="en-GB"/>
        </w:rPr>
        <w:instrText>StringValueFunction</w:instrText>
      </w:r>
      <w:r w:rsidR="00F05019">
        <w:instrText xml:space="preserve">" </w:instrText>
      </w:r>
      <w:r w:rsidR="00237E41">
        <w:rPr>
          <w:sz w:val="20"/>
          <w:szCs w:val="20"/>
          <w:lang w:val="en-GB"/>
        </w:rPr>
        <w:fldChar w:fldCharType="end"/>
      </w:r>
      <w:r>
        <w:rPr>
          <w:sz w:val="20"/>
          <w:szCs w:val="20"/>
          <w:lang w:val="en-GB"/>
        </w:rPr>
        <w:t xml:space="preserve"> = Substr</w:t>
      </w:r>
      <w:r w:rsidR="00650D79">
        <w:rPr>
          <w:sz w:val="20"/>
          <w:szCs w:val="20"/>
          <w:lang w:val="en-GB"/>
        </w:rPr>
        <w:t>ing</w:t>
      </w:r>
      <w:r>
        <w:rPr>
          <w:sz w:val="20"/>
          <w:szCs w:val="20"/>
          <w:lang w:val="en-GB"/>
        </w:rPr>
        <w:t>.</w:t>
      </w:r>
    </w:p>
    <w:p w14:paraId="4C410FF4" w14:textId="77777777" w:rsidR="00EA062F" w:rsidRDefault="00EA062F" w:rsidP="008B65B5">
      <w:pPr>
        <w:spacing w:before="120"/>
        <w:jc w:val="both"/>
        <w:rPr>
          <w:sz w:val="20"/>
          <w:szCs w:val="20"/>
          <w:lang w:val="en-GB"/>
        </w:rPr>
      </w:pPr>
      <w:r>
        <w:rPr>
          <w:sz w:val="20"/>
          <w:szCs w:val="20"/>
          <w:lang w:val="en-GB"/>
        </w:rPr>
        <w:t>Normalize</w:t>
      </w:r>
      <w:r w:rsidR="00237E41">
        <w:rPr>
          <w:sz w:val="20"/>
          <w:szCs w:val="20"/>
          <w:lang w:val="en-GB"/>
        </w:rPr>
        <w:fldChar w:fldCharType="begin"/>
      </w:r>
      <w:r w:rsidR="00EF74CD">
        <w:instrText xml:space="preserve"> XE "</w:instrText>
      </w:r>
      <w:r w:rsidR="00EF74CD" w:rsidRPr="00795041">
        <w:rPr>
          <w:sz w:val="20"/>
          <w:szCs w:val="20"/>
          <w:lang w:val="en-GB"/>
        </w:rPr>
        <w:instrText>Normalize</w:instrText>
      </w:r>
      <w:r w:rsidR="00EF74CD">
        <w:instrText xml:space="preserve">" </w:instrText>
      </w:r>
      <w:r w:rsidR="00237E41">
        <w:rPr>
          <w:sz w:val="20"/>
          <w:szCs w:val="20"/>
          <w:lang w:val="en-GB"/>
        </w:rPr>
        <w:fldChar w:fldCharType="end"/>
      </w:r>
      <w:r>
        <w:rPr>
          <w:sz w:val="20"/>
          <w:szCs w:val="20"/>
          <w:lang w:val="en-GB"/>
        </w:rPr>
        <w:t xml:space="preserve">= </w:t>
      </w:r>
      <w:r w:rsidRPr="00EA062F">
        <w:rPr>
          <w:rFonts w:ascii="Arial Unicode MS" w:eastAsia="Arial Unicode MS" w:hAnsi="Arial Unicode MS" w:cs="Arial Unicode MS"/>
          <w:sz w:val="20"/>
          <w:szCs w:val="20"/>
          <w:lang w:val="en-GB"/>
        </w:rPr>
        <w:t>NORMALIZE</w:t>
      </w:r>
      <w:r>
        <w:rPr>
          <w:sz w:val="20"/>
          <w:szCs w:val="20"/>
          <w:lang w:val="en-GB"/>
        </w:rPr>
        <w:t xml:space="preserve"> '(' </w:t>
      </w:r>
      <w:r w:rsidR="00B66DD8">
        <w:rPr>
          <w:sz w:val="20"/>
          <w:szCs w:val="20"/>
          <w:lang w:val="en-GB"/>
        </w:rPr>
        <w:t xml:space="preserve">Scalar </w:t>
      </w:r>
      <w:r>
        <w:rPr>
          <w:sz w:val="20"/>
          <w:szCs w:val="20"/>
          <w:lang w:val="en-GB"/>
        </w:rPr>
        <w:t>')' .</w:t>
      </w:r>
    </w:p>
    <w:p w14:paraId="770DE2F2" w14:textId="5382F77F" w:rsidR="00345C98" w:rsidRDefault="0027326C" w:rsidP="008B65B5">
      <w:pPr>
        <w:spacing w:before="120"/>
        <w:jc w:val="both"/>
        <w:rPr>
          <w:sz w:val="20"/>
          <w:szCs w:val="20"/>
          <w:lang w:val="en-GB"/>
        </w:rPr>
      </w:pPr>
      <w:r>
        <w:rPr>
          <w:sz w:val="20"/>
          <w:szCs w:val="20"/>
          <w:lang w:val="en-GB"/>
        </w:rPr>
        <w:t>Substring</w:t>
      </w:r>
      <w:r w:rsidR="00237E41">
        <w:rPr>
          <w:sz w:val="20"/>
          <w:szCs w:val="20"/>
          <w:lang w:val="en-GB"/>
        </w:rPr>
        <w:fldChar w:fldCharType="begin"/>
      </w:r>
      <w:r w:rsidR="00F05019">
        <w:instrText xml:space="preserve"> XE "</w:instrText>
      </w:r>
      <w:r w:rsidR="00F05019" w:rsidRPr="00ED33AB">
        <w:rPr>
          <w:sz w:val="20"/>
          <w:szCs w:val="20"/>
          <w:lang w:val="en-GB"/>
        </w:rPr>
        <w:instrText>Substring</w:instrText>
      </w:r>
      <w:r w:rsidR="00F05019">
        <w:instrText xml:space="preserve">" </w:instrText>
      </w:r>
      <w:r w:rsidR="00237E41">
        <w:rPr>
          <w:sz w:val="20"/>
          <w:szCs w:val="20"/>
          <w:lang w:val="en-GB"/>
        </w:rPr>
        <w:fldChar w:fldCharType="end"/>
      </w:r>
      <w:r>
        <w:rPr>
          <w:sz w:val="20"/>
          <w:szCs w:val="20"/>
          <w:lang w:val="en-GB"/>
        </w:rPr>
        <w:t xml:space="preserve"> = </w:t>
      </w:r>
      <w:r w:rsidRPr="00FF645F">
        <w:rPr>
          <w:rFonts w:eastAsia="Arial Unicode MS"/>
          <w:sz w:val="20"/>
          <w:szCs w:val="20"/>
          <w:lang w:val="en-GB"/>
        </w:rPr>
        <w:t>SUBSTRING</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Scalar</w:t>
      </w:r>
      <w:r w:rsidR="00B66DD8" w:rsidRPr="004E248C">
        <w:rPr>
          <w:rFonts w:ascii="Arial Unicode MS" w:eastAsia="Arial Unicode MS" w:hAnsi="Arial Unicode MS" w:cs="Arial Unicode MS"/>
          <w:sz w:val="20"/>
          <w:szCs w:val="20"/>
          <w:lang w:val="en-GB"/>
        </w:rPr>
        <w:t xml:space="preserve"> </w:t>
      </w:r>
      <w:r w:rsidRPr="004E248C">
        <w:rPr>
          <w:rFonts w:ascii="Arial Unicode MS" w:eastAsia="Arial Unicode MS" w:hAnsi="Arial Unicode MS" w:cs="Arial Unicode MS"/>
          <w:sz w:val="20"/>
          <w:szCs w:val="20"/>
          <w:lang w:val="en-GB"/>
        </w:rPr>
        <w:t>FROM</w:t>
      </w:r>
      <w:r>
        <w:rPr>
          <w:sz w:val="20"/>
          <w:szCs w:val="20"/>
          <w:lang w:val="en-GB"/>
        </w:rPr>
        <w:t xml:space="preserve"> </w:t>
      </w:r>
      <w:r w:rsidR="00B66DD8">
        <w:rPr>
          <w:sz w:val="20"/>
          <w:szCs w:val="20"/>
          <w:lang w:val="en-GB"/>
        </w:rPr>
        <w:t xml:space="preserve">Scalar </w:t>
      </w:r>
      <w:r>
        <w:rPr>
          <w:sz w:val="20"/>
          <w:szCs w:val="20"/>
          <w:lang w:val="en-GB"/>
        </w:rPr>
        <w:t xml:space="preserve">[ </w:t>
      </w:r>
      <w:r w:rsidRPr="004E248C">
        <w:rPr>
          <w:rFonts w:ascii="Arial Unicode MS" w:eastAsia="Arial Unicode MS" w:hAnsi="Arial Unicode MS" w:cs="Arial Unicode MS"/>
          <w:sz w:val="20"/>
          <w:szCs w:val="20"/>
          <w:lang w:val="en-GB"/>
        </w:rPr>
        <w:t>FOR</w:t>
      </w:r>
      <w:r>
        <w:rPr>
          <w:sz w:val="20"/>
          <w:szCs w:val="20"/>
          <w:lang w:val="en-GB"/>
        </w:rPr>
        <w:t xml:space="preserve"> </w:t>
      </w:r>
      <w:r w:rsidR="00B66DD8">
        <w:rPr>
          <w:sz w:val="20"/>
          <w:szCs w:val="20"/>
          <w:lang w:val="en-GB"/>
        </w:rPr>
        <w:t>Scalar</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B44DA">
        <w:rPr>
          <w:sz w:val="20"/>
          <w:szCs w:val="20"/>
          <w:lang w:val="en-GB"/>
        </w:rPr>
        <w:t>.</w:t>
      </w:r>
    </w:p>
    <w:p w14:paraId="2414738B" w14:textId="77777777" w:rsidR="0049044A" w:rsidRDefault="00F05019" w:rsidP="008B65B5">
      <w:pPr>
        <w:spacing w:before="120"/>
        <w:jc w:val="both"/>
        <w:rPr>
          <w:sz w:val="20"/>
          <w:szCs w:val="20"/>
          <w:lang w:val="en-GB"/>
        </w:rPr>
      </w:pPr>
      <w:r>
        <w:rPr>
          <w:sz w:val="20"/>
          <w:szCs w:val="20"/>
          <w:lang w:val="en-GB"/>
        </w:rPr>
        <w:t>SetFunction</w:t>
      </w:r>
      <w:r w:rsidR="00237E41">
        <w:rPr>
          <w:sz w:val="20"/>
          <w:szCs w:val="20"/>
          <w:lang w:val="en-GB"/>
        </w:rPr>
        <w:fldChar w:fldCharType="begin"/>
      </w:r>
      <w:r>
        <w:instrText xml:space="preserve"> XE "</w:instrText>
      </w:r>
      <w:r w:rsidRPr="00902E7D">
        <w:rPr>
          <w:sz w:val="20"/>
          <w:szCs w:val="20"/>
          <w:lang w:val="en-GB"/>
        </w:rPr>
        <w:instrText>SetFunction</w:instrText>
      </w:r>
      <w:r>
        <w:instrText xml:space="preserve">" </w:instrText>
      </w:r>
      <w:r w:rsidR="00237E41">
        <w:rPr>
          <w:sz w:val="20"/>
          <w:szCs w:val="20"/>
          <w:lang w:val="en-GB"/>
        </w:rPr>
        <w:fldChar w:fldCharType="end"/>
      </w:r>
      <w:r w:rsidR="002C1F19">
        <w:rPr>
          <w:sz w:val="20"/>
          <w:szCs w:val="20"/>
          <w:lang w:val="en-GB"/>
        </w:rPr>
        <w:t xml:space="preserve"> = Cardinality</w:t>
      </w:r>
      <w:r w:rsidR="007A3168">
        <w:rPr>
          <w:sz w:val="20"/>
          <w:szCs w:val="20"/>
          <w:lang w:val="en-GB"/>
        </w:rPr>
        <w:t xml:space="preserve"> | Collect</w:t>
      </w:r>
      <w:r w:rsidR="002C1F19">
        <w:rPr>
          <w:sz w:val="20"/>
          <w:szCs w:val="20"/>
          <w:lang w:val="en-GB"/>
        </w:rPr>
        <w:t xml:space="preserve"> | Element | </w:t>
      </w:r>
      <w:r w:rsidR="007A3168">
        <w:rPr>
          <w:sz w:val="20"/>
          <w:szCs w:val="20"/>
          <w:lang w:val="en-GB"/>
        </w:rPr>
        <w:t xml:space="preserve">Fusion | Intersect | </w:t>
      </w:r>
      <w:r w:rsidR="0049044A">
        <w:rPr>
          <w:sz w:val="20"/>
          <w:szCs w:val="20"/>
          <w:lang w:val="en-GB"/>
        </w:rPr>
        <w:t>Set .</w:t>
      </w:r>
    </w:p>
    <w:p w14:paraId="3FA165C0" w14:textId="618909F9" w:rsidR="007A3168" w:rsidRDefault="007A3168" w:rsidP="007A3168">
      <w:pPr>
        <w:spacing w:before="120"/>
        <w:jc w:val="both"/>
        <w:rPr>
          <w:sz w:val="20"/>
          <w:szCs w:val="20"/>
          <w:lang w:val="en-GB"/>
        </w:rPr>
      </w:pPr>
      <w:r>
        <w:rPr>
          <w:sz w:val="20"/>
          <w:szCs w:val="20"/>
          <w:lang w:val="en-GB"/>
        </w:rPr>
        <w:t>Collect</w:t>
      </w:r>
      <w:r w:rsidR="00237E41">
        <w:rPr>
          <w:sz w:val="20"/>
          <w:szCs w:val="20"/>
          <w:lang w:val="en-GB"/>
        </w:rPr>
        <w:fldChar w:fldCharType="begin"/>
      </w:r>
      <w:r w:rsidR="00D62B9B">
        <w:instrText xml:space="preserve"> XE "</w:instrText>
      </w:r>
      <w:r w:rsidR="00D62B9B" w:rsidRPr="007A2030">
        <w:rPr>
          <w:sz w:val="20"/>
          <w:szCs w:val="20"/>
          <w:lang w:val="en-GB"/>
        </w:rPr>
        <w:instrText>Collect</w:instrText>
      </w:r>
      <w:r w:rsidR="00D62B9B">
        <w:instrText xml:space="preserve">" </w:instrText>
      </w:r>
      <w:r w:rsidR="00237E41">
        <w:rPr>
          <w:sz w:val="20"/>
          <w:szCs w:val="20"/>
          <w:lang w:val="en-GB"/>
        </w:rPr>
        <w:fldChar w:fldCharType="end"/>
      </w:r>
      <w:r>
        <w:rPr>
          <w:sz w:val="20"/>
          <w:szCs w:val="20"/>
          <w:lang w:val="en-GB"/>
        </w:rPr>
        <w:t xml:space="preserve"> = </w:t>
      </w:r>
      <w:r w:rsidR="004138A0" w:rsidRPr="00FF645F">
        <w:rPr>
          <w:rFonts w:eastAsia="Arial Unicode MS"/>
          <w:sz w:val="20"/>
          <w:szCs w:val="20"/>
          <w:lang w:val="en-GB"/>
        </w:rPr>
        <w:t>COLLECT</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DISTINCT</w:t>
      </w:r>
      <w:r>
        <w:rPr>
          <w:sz w:val="20"/>
          <w:szCs w:val="20"/>
          <w:lang w:val="en-GB"/>
        </w:rPr>
        <w:t>|</w:t>
      </w:r>
      <w:r w:rsidRPr="00D24824">
        <w:rPr>
          <w:rFonts w:ascii="Arial Unicode MS" w:eastAsia="Arial Unicode MS" w:hAnsi="Arial Unicode MS" w:cs="Arial Unicode MS"/>
          <w:sz w:val="20"/>
          <w:szCs w:val="20"/>
          <w:lang w:val="en-GB"/>
        </w:rPr>
        <w:t>ALL</w:t>
      </w:r>
      <w:r>
        <w:rPr>
          <w:sz w:val="20"/>
          <w:szCs w:val="20"/>
          <w:lang w:val="en-GB"/>
        </w:rPr>
        <w:t xml:space="preserve">] </w:t>
      </w:r>
      <w:r w:rsidR="00B66DD8">
        <w:rPr>
          <w:sz w:val="20"/>
          <w:szCs w:val="20"/>
          <w:lang w:val="en-GB"/>
        </w:rPr>
        <w:t>Scalar</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A61517">
        <w:rPr>
          <w:sz w:val="20"/>
          <w:szCs w:val="20"/>
          <w:lang w:val="en-GB"/>
        </w:rPr>
        <w:t>FuncOpt</w:t>
      </w:r>
      <w:r w:rsidR="00767B38">
        <w:rPr>
          <w:sz w:val="20"/>
          <w:szCs w:val="20"/>
          <w:lang w:val="en-GB"/>
        </w:rPr>
        <w:t xml:space="preserve"> </w:t>
      </w:r>
      <w:r>
        <w:rPr>
          <w:sz w:val="20"/>
          <w:szCs w:val="20"/>
          <w:lang w:val="en-GB"/>
        </w:rPr>
        <w:t xml:space="preserve"> .</w:t>
      </w:r>
    </w:p>
    <w:p w14:paraId="2DC950D1" w14:textId="1365AD5D" w:rsidR="007A3168" w:rsidRDefault="007A3168" w:rsidP="007A3168">
      <w:pPr>
        <w:spacing w:before="120"/>
        <w:jc w:val="both"/>
        <w:rPr>
          <w:sz w:val="20"/>
          <w:szCs w:val="20"/>
          <w:lang w:val="en-GB"/>
        </w:rPr>
      </w:pPr>
      <w:r>
        <w:rPr>
          <w:sz w:val="20"/>
          <w:szCs w:val="20"/>
          <w:lang w:val="en-GB"/>
        </w:rPr>
        <w:t>Fusion</w:t>
      </w:r>
      <w:r w:rsidR="00237E41">
        <w:rPr>
          <w:sz w:val="20"/>
          <w:szCs w:val="20"/>
          <w:lang w:val="en-GB"/>
        </w:rPr>
        <w:fldChar w:fldCharType="begin"/>
      </w:r>
      <w:r w:rsidR="00D62B9B">
        <w:instrText xml:space="preserve"> XE "</w:instrText>
      </w:r>
      <w:r w:rsidR="00D62B9B" w:rsidRPr="007A2030">
        <w:rPr>
          <w:sz w:val="20"/>
          <w:szCs w:val="20"/>
          <w:lang w:val="en-GB"/>
        </w:rPr>
        <w:instrText>Fusion</w:instrText>
      </w:r>
      <w:r w:rsidR="00D62B9B">
        <w:instrText xml:space="preserve">" </w:instrText>
      </w:r>
      <w:r w:rsidR="00237E41">
        <w:rPr>
          <w:sz w:val="20"/>
          <w:szCs w:val="20"/>
          <w:lang w:val="en-GB"/>
        </w:rPr>
        <w:fldChar w:fldCharType="end"/>
      </w:r>
      <w:r>
        <w:rPr>
          <w:sz w:val="20"/>
          <w:szCs w:val="20"/>
          <w:lang w:val="en-GB"/>
        </w:rPr>
        <w:t xml:space="preserve"> =</w:t>
      </w:r>
      <w:r w:rsidRPr="00FF645F">
        <w:rPr>
          <w:sz w:val="20"/>
          <w:szCs w:val="20"/>
          <w:lang w:val="en-GB"/>
        </w:rPr>
        <w:t xml:space="preserve"> </w:t>
      </w:r>
      <w:r w:rsidRPr="00FF645F">
        <w:rPr>
          <w:rFonts w:eastAsia="Arial Unicode MS"/>
          <w:sz w:val="20"/>
          <w:szCs w:val="20"/>
          <w:lang w:val="en-GB"/>
        </w:rPr>
        <w:t>FUSION</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DISTINCT</w:t>
      </w:r>
      <w:r>
        <w:rPr>
          <w:sz w:val="20"/>
          <w:szCs w:val="20"/>
          <w:lang w:val="en-GB"/>
        </w:rPr>
        <w:t>|</w:t>
      </w:r>
      <w:r w:rsidRPr="00D24824">
        <w:rPr>
          <w:rFonts w:ascii="Arial Unicode MS" w:eastAsia="Arial Unicode MS" w:hAnsi="Arial Unicode MS" w:cs="Arial Unicode MS"/>
          <w:sz w:val="20"/>
          <w:szCs w:val="20"/>
          <w:lang w:val="en-GB"/>
        </w:rPr>
        <w:t>ALL</w:t>
      </w:r>
      <w:r>
        <w:rPr>
          <w:sz w:val="20"/>
          <w:szCs w:val="20"/>
          <w:lang w:val="en-GB"/>
        </w:rPr>
        <w:t xml:space="preserve">] </w:t>
      </w:r>
      <w:r w:rsidR="00B66DD8">
        <w:rPr>
          <w:sz w:val="20"/>
          <w:szCs w:val="20"/>
          <w:lang w:val="en-GB"/>
        </w:rPr>
        <w:t>Scalar</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A61517">
        <w:rPr>
          <w:sz w:val="20"/>
          <w:szCs w:val="20"/>
          <w:lang w:val="en-GB"/>
        </w:rPr>
        <w:t>FuncOpt</w:t>
      </w:r>
      <w:r w:rsidR="00767B38">
        <w:rPr>
          <w:sz w:val="20"/>
          <w:szCs w:val="20"/>
          <w:lang w:val="en-GB"/>
        </w:rPr>
        <w:t xml:space="preserve"> </w:t>
      </w:r>
      <w:r>
        <w:rPr>
          <w:sz w:val="20"/>
          <w:szCs w:val="20"/>
          <w:lang w:val="en-GB"/>
        </w:rPr>
        <w:t xml:space="preserve"> .</w:t>
      </w:r>
    </w:p>
    <w:p w14:paraId="1F2E2224" w14:textId="41EB70D5" w:rsidR="007A3168" w:rsidRDefault="007A3168" w:rsidP="008B65B5">
      <w:pPr>
        <w:spacing w:before="120"/>
        <w:jc w:val="both"/>
        <w:rPr>
          <w:sz w:val="20"/>
          <w:szCs w:val="20"/>
          <w:lang w:val="en-GB"/>
        </w:rPr>
      </w:pPr>
      <w:r>
        <w:rPr>
          <w:sz w:val="20"/>
          <w:szCs w:val="20"/>
          <w:lang w:val="en-GB"/>
        </w:rPr>
        <w:t>Intersect</w:t>
      </w:r>
      <w:r w:rsidR="00237E41">
        <w:rPr>
          <w:sz w:val="20"/>
          <w:szCs w:val="20"/>
          <w:lang w:val="en-GB"/>
        </w:rPr>
        <w:fldChar w:fldCharType="begin"/>
      </w:r>
      <w:r w:rsidR="00D62B9B">
        <w:instrText xml:space="preserve"> XE "</w:instrText>
      </w:r>
      <w:r w:rsidR="00D62B9B" w:rsidRPr="007A2030">
        <w:rPr>
          <w:sz w:val="20"/>
          <w:szCs w:val="20"/>
          <w:lang w:val="en-GB"/>
        </w:rPr>
        <w:instrText>Intersect</w:instrText>
      </w:r>
      <w:r w:rsidR="00D62B9B">
        <w:instrText xml:space="preserve">" </w:instrText>
      </w:r>
      <w:r w:rsidR="00237E41">
        <w:rPr>
          <w:sz w:val="20"/>
          <w:szCs w:val="20"/>
          <w:lang w:val="en-GB"/>
        </w:rPr>
        <w:fldChar w:fldCharType="end"/>
      </w:r>
      <w:r>
        <w:rPr>
          <w:sz w:val="20"/>
          <w:szCs w:val="20"/>
          <w:lang w:val="en-GB"/>
        </w:rPr>
        <w:t xml:space="preserve"> =</w:t>
      </w:r>
      <w:r w:rsidRPr="00FF645F">
        <w:rPr>
          <w:sz w:val="20"/>
          <w:szCs w:val="20"/>
          <w:lang w:val="en-GB"/>
        </w:rPr>
        <w:t xml:space="preserve"> </w:t>
      </w:r>
      <w:r w:rsidRPr="00FF645F">
        <w:rPr>
          <w:rFonts w:eastAsia="Arial Unicode MS"/>
          <w:sz w:val="20"/>
          <w:szCs w:val="20"/>
          <w:lang w:val="en-GB"/>
        </w:rPr>
        <w:t>INTERSECT</w:t>
      </w:r>
      <w:r w:rsidR="001051D6" w:rsidRPr="00FF645F">
        <w:rPr>
          <w:rFonts w:eastAsia="Arial Unicode MS"/>
          <w:sz w:val="20"/>
          <w:szCs w:val="20"/>
          <w:lang w:val="en-GB"/>
        </w:rPr>
        <w:t>ION</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DISTINCT</w:t>
      </w:r>
      <w:r>
        <w:rPr>
          <w:sz w:val="20"/>
          <w:szCs w:val="20"/>
          <w:lang w:val="en-GB"/>
        </w:rPr>
        <w:t>|</w:t>
      </w:r>
      <w:r w:rsidRPr="00D24824">
        <w:rPr>
          <w:rFonts w:ascii="Arial Unicode MS" w:eastAsia="Arial Unicode MS" w:hAnsi="Arial Unicode MS" w:cs="Arial Unicode MS"/>
          <w:sz w:val="20"/>
          <w:szCs w:val="20"/>
          <w:lang w:val="en-GB"/>
        </w:rPr>
        <w:t>ALL</w:t>
      </w:r>
      <w:r>
        <w:rPr>
          <w:sz w:val="20"/>
          <w:szCs w:val="20"/>
          <w:lang w:val="en-GB"/>
        </w:rPr>
        <w:t xml:space="preserve">] Value)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A61517">
        <w:rPr>
          <w:sz w:val="20"/>
          <w:szCs w:val="20"/>
          <w:lang w:val="en-GB"/>
        </w:rPr>
        <w:t xml:space="preserve">FuncOpt </w:t>
      </w:r>
      <w:r>
        <w:rPr>
          <w:sz w:val="20"/>
          <w:szCs w:val="20"/>
          <w:lang w:val="en-GB"/>
        </w:rPr>
        <w:t>.</w:t>
      </w:r>
    </w:p>
    <w:p w14:paraId="47E08C1B" w14:textId="61013280" w:rsidR="0049044A" w:rsidRDefault="0049044A" w:rsidP="0049044A">
      <w:pPr>
        <w:spacing w:before="120"/>
        <w:jc w:val="both"/>
        <w:rPr>
          <w:sz w:val="20"/>
          <w:szCs w:val="20"/>
          <w:lang w:val="en-GB"/>
        </w:rPr>
      </w:pPr>
      <w:r>
        <w:rPr>
          <w:sz w:val="20"/>
          <w:szCs w:val="20"/>
          <w:lang w:val="en-GB"/>
        </w:rPr>
        <w:t>Cardinality</w:t>
      </w:r>
      <w:r w:rsidR="00237E41">
        <w:rPr>
          <w:sz w:val="20"/>
          <w:szCs w:val="20"/>
          <w:lang w:val="en-GB"/>
        </w:rPr>
        <w:fldChar w:fldCharType="begin"/>
      </w:r>
      <w:r w:rsidR="00F05019">
        <w:instrText xml:space="preserve"> XE "</w:instrText>
      </w:r>
      <w:r w:rsidR="00F05019" w:rsidRPr="00902E7D">
        <w:rPr>
          <w:sz w:val="20"/>
          <w:szCs w:val="20"/>
          <w:lang w:val="en-GB"/>
        </w:rPr>
        <w:instrText>Cardinality</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CARDINALITY</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 xml:space="preserve">Scalar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p>
    <w:p w14:paraId="0C6BB729" w14:textId="64FE7A09" w:rsidR="0049044A" w:rsidRDefault="0049044A" w:rsidP="0049044A">
      <w:pPr>
        <w:spacing w:before="120"/>
        <w:jc w:val="both"/>
        <w:rPr>
          <w:sz w:val="20"/>
          <w:szCs w:val="20"/>
          <w:lang w:val="en-GB"/>
        </w:rPr>
      </w:pPr>
      <w:r>
        <w:rPr>
          <w:sz w:val="20"/>
          <w:szCs w:val="20"/>
          <w:lang w:val="en-GB"/>
        </w:rPr>
        <w:t>Element</w:t>
      </w:r>
      <w:r w:rsidR="00237E41">
        <w:rPr>
          <w:sz w:val="20"/>
          <w:szCs w:val="20"/>
          <w:lang w:val="en-GB"/>
        </w:rPr>
        <w:fldChar w:fldCharType="begin"/>
      </w:r>
      <w:r w:rsidR="00F05019">
        <w:instrText xml:space="preserve"> XE "</w:instrText>
      </w:r>
      <w:r w:rsidR="00F05019" w:rsidRPr="00902E7D">
        <w:rPr>
          <w:sz w:val="20"/>
          <w:szCs w:val="20"/>
          <w:lang w:val="en-GB"/>
        </w:rPr>
        <w:instrText>Element</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ELEMENT</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 xml:space="preserve">Scalar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p>
    <w:p w14:paraId="1B5E6116" w14:textId="0A4B1D86" w:rsidR="0049044A" w:rsidRDefault="0049044A" w:rsidP="0049044A">
      <w:pPr>
        <w:spacing w:before="120"/>
        <w:jc w:val="both"/>
        <w:rPr>
          <w:sz w:val="20"/>
          <w:szCs w:val="20"/>
          <w:lang w:val="en-GB"/>
        </w:rPr>
      </w:pPr>
      <w:r>
        <w:rPr>
          <w:sz w:val="20"/>
          <w:szCs w:val="20"/>
          <w:lang w:val="en-GB"/>
        </w:rPr>
        <w:t>Set</w:t>
      </w:r>
      <w:r w:rsidR="00237E41">
        <w:rPr>
          <w:sz w:val="20"/>
          <w:szCs w:val="20"/>
          <w:lang w:val="en-GB"/>
        </w:rPr>
        <w:fldChar w:fldCharType="begin"/>
      </w:r>
      <w:r w:rsidR="00F05019">
        <w:instrText xml:space="preserve"> XE "</w:instrText>
      </w:r>
      <w:r w:rsidR="00F05019" w:rsidRPr="00902E7D">
        <w:rPr>
          <w:sz w:val="20"/>
          <w:szCs w:val="20"/>
          <w:lang w:val="en-GB"/>
        </w:rPr>
        <w:instrText>Set</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SET</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 xml:space="preserve">Scalar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p>
    <w:p w14:paraId="7EB84D1B" w14:textId="6B7E1EA5" w:rsidR="00B14EB1" w:rsidRDefault="00B14EB1" w:rsidP="0049044A">
      <w:pPr>
        <w:spacing w:before="120"/>
        <w:jc w:val="both"/>
        <w:rPr>
          <w:sz w:val="20"/>
          <w:szCs w:val="20"/>
          <w:lang w:val="en-GB"/>
        </w:rPr>
      </w:pPr>
      <w:r>
        <w:rPr>
          <w:sz w:val="20"/>
          <w:szCs w:val="20"/>
          <w:lang w:val="en-GB"/>
        </w:rPr>
        <w:t>GraphFunctions</w:t>
      </w:r>
      <w:r w:rsidR="00510C0E">
        <w:rPr>
          <w:sz w:val="20"/>
          <w:szCs w:val="20"/>
          <w:lang w:val="en-GB"/>
        </w:rPr>
        <w:fldChar w:fldCharType="begin"/>
      </w:r>
      <w:r w:rsidR="00510C0E">
        <w:instrText xml:space="preserve"> XE "</w:instrText>
      </w:r>
      <w:r w:rsidR="00510C0E" w:rsidRPr="00136761">
        <w:rPr>
          <w:sz w:val="20"/>
          <w:szCs w:val="20"/>
          <w:lang w:val="en-GB"/>
        </w:rPr>
        <w:instrText>GraphFunctions</w:instrText>
      </w:r>
      <w:r w:rsidR="00510C0E">
        <w:instrText xml:space="preserve">" </w:instrText>
      </w:r>
      <w:r w:rsidR="00510C0E">
        <w:rPr>
          <w:sz w:val="20"/>
          <w:szCs w:val="20"/>
          <w:lang w:val="en-GB"/>
        </w:rPr>
        <w:fldChar w:fldCharType="end"/>
      </w:r>
      <w:r>
        <w:rPr>
          <w:sz w:val="20"/>
          <w:szCs w:val="20"/>
          <w:lang w:val="en-GB"/>
        </w:rPr>
        <w:t xml:space="preserve"> = GraphLabels |  GraphType .</w:t>
      </w:r>
    </w:p>
    <w:p w14:paraId="473CF53C" w14:textId="1B572BCB" w:rsidR="00B14EB1" w:rsidRDefault="00B14EB1" w:rsidP="0049044A">
      <w:pPr>
        <w:spacing w:before="120"/>
        <w:jc w:val="both"/>
        <w:rPr>
          <w:sz w:val="20"/>
          <w:szCs w:val="20"/>
          <w:lang w:val="en-GB"/>
        </w:rPr>
      </w:pPr>
      <w:r>
        <w:rPr>
          <w:sz w:val="20"/>
          <w:szCs w:val="20"/>
          <w:lang w:val="en-GB"/>
        </w:rPr>
        <w:t>GraphLabels</w:t>
      </w:r>
      <w:r w:rsidR="00510C0E">
        <w:rPr>
          <w:sz w:val="20"/>
          <w:szCs w:val="20"/>
          <w:lang w:val="en-GB"/>
        </w:rPr>
        <w:fldChar w:fldCharType="begin"/>
      </w:r>
      <w:r w:rsidR="00510C0E">
        <w:instrText xml:space="preserve"> XE "</w:instrText>
      </w:r>
      <w:r w:rsidR="00510C0E" w:rsidRPr="00136761">
        <w:rPr>
          <w:sz w:val="20"/>
          <w:szCs w:val="20"/>
          <w:lang w:val="en-GB"/>
        </w:rPr>
        <w:instrText>GraphLabels</w:instrText>
      </w:r>
      <w:r w:rsidR="00510C0E">
        <w:instrText xml:space="preserve">" </w:instrText>
      </w:r>
      <w:r w:rsidR="00510C0E">
        <w:rPr>
          <w:sz w:val="20"/>
          <w:szCs w:val="20"/>
          <w:lang w:val="en-GB"/>
        </w:rPr>
        <w:fldChar w:fldCharType="end"/>
      </w:r>
      <w:r>
        <w:rPr>
          <w:sz w:val="20"/>
          <w:szCs w:val="20"/>
          <w:lang w:val="en-GB"/>
        </w:rPr>
        <w:t xml:space="preserve"> = LABELS '(' Value ')' .</w:t>
      </w:r>
    </w:p>
    <w:p w14:paraId="172636C0" w14:textId="3435B2A5" w:rsidR="00B14EB1" w:rsidRDefault="00B14EB1" w:rsidP="0049044A">
      <w:pPr>
        <w:spacing w:before="120"/>
        <w:jc w:val="both"/>
        <w:rPr>
          <w:sz w:val="20"/>
          <w:szCs w:val="20"/>
          <w:lang w:val="en-GB"/>
        </w:rPr>
      </w:pPr>
      <w:r>
        <w:rPr>
          <w:sz w:val="20"/>
          <w:szCs w:val="20"/>
          <w:lang w:val="en-GB"/>
        </w:rPr>
        <w:t>GraphType</w:t>
      </w:r>
      <w:r w:rsidR="00510C0E">
        <w:rPr>
          <w:sz w:val="20"/>
          <w:szCs w:val="20"/>
          <w:lang w:val="en-GB"/>
        </w:rPr>
        <w:fldChar w:fldCharType="begin"/>
      </w:r>
      <w:r w:rsidR="00510C0E">
        <w:instrText xml:space="preserve"> XE "</w:instrText>
      </w:r>
      <w:r w:rsidR="00510C0E" w:rsidRPr="00136761">
        <w:rPr>
          <w:sz w:val="20"/>
          <w:szCs w:val="20"/>
          <w:lang w:val="en-GB"/>
        </w:rPr>
        <w:instrText>GraphType</w:instrText>
      </w:r>
      <w:r w:rsidR="00510C0E">
        <w:instrText xml:space="preserve">" </w:instrText>
      </w:r>
      <w:r w:rsidR="00510C0E">
        <w:rPr>
          <w:sz w:val="20"/>
          <w:szCs w:val="20"/>
          <w:lang w:val="en-GB"/>
        </w:rPr>
        <w:fldChar w:fldCharType="end"/>
      </w:r>
      <w:r>
        <w:rPr>
          <w:sz w:val="20"/>
          <w:szCs w:val="20"/>
          <w:lang w:val="en-GB"/>
        </w:rPr>
        <w:t xml:space="preserve"> = TYPE '(' Value ')' .</w:t>
      </w:r>
    </w:p>
    <w:p w14:paraId="0EBF3D85" w14:textId="3D6BEF1E" w:rsidR="00754DEE" w:rsidRDefault="00754DEE" w:rsidP="00FB010D">
      <w:pPr>
        <w:spacing w:after="120"/>
        <w:jc w:val="both"/>
        <w:rPr>
          <w:sz w:val="20"/>
          <w:szCs w:val="20"/>
          <w:lang w:val="en-GB"/>
        </w:rPr>
      </w:pPr>
      <w:r>
        <w:rPr>
          <w:sz w:val="20"/>
          <w:szCs w:val="20"/>
          <w:lang w:val="en-GB"/>
        </w:rPr>
        <w:t>Typecast</w:t>
      </w:r>
      <w:r>
        <w:rPr>
          <w:sz w:val="20"/>
          <w:szCs w:val="20"/>
          <w:lang w:val="en-GB"/>
        </w:rPr>
        <w:fldChar w:fldCharType="begin"/>
      </w:r>
      <w:r>
        <w:instrText xml:space="preserve"> XE "</w:instrText>
      </w:r>
      <w:r w:rsidRPr="00ED33AB">
        <w:rPr>
          <w:sz w:val="20"/>
          <w:szCs w:val="20"/>
          <w:lang w:val="en-GB"/>
        </w:rPr>
        <w:instrText>Cast</w:instrText>
      </w:r>
      <w:r>
        <w:instrText xml:space="preserve">" </w:instrText>
      </w:r>
      <w:r>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CAST</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Scalar</w:t>
      </w:r>
      <w:r w:rsidR="00B66DD8" w:rsidRPr="00D24824">
        <w:rPr>
          <w:rFonts w:ascii="Arial Unicode MS" w:eastAsia="Arial Unicode MS" w:hAnsi="Arial Unicode MS" w:cs="Arial Unicode MS"/>
          <w:sz w:val="20"/>
          <w:szCs w:val="20"/>
          <w:lang w:val="en-GB"/>
        </w:rPr>
        <w:t xml:space="preserve"> </w:t>
      </w:r>
      <w:r w:rsidRPr="00D24824">
        <w:rPr>
          <w:rFonts w:ascii="Arial Unicode MS" w:eastAsia="Arial Unicode MS" w:hAnsi="Arial Unicode MS" w:cs="Arial Unicode MS"/>
          <w:sz w:val="20"/>
          <w:szCs w:val="20"/>
          <w:lang w:val="en-GB"/>
        </w:rPr>
        <w:t>AS</w:t>
      </w:r>
      <w:r>
        <w:rPr>
          <w:sz w:val="20"/>
          <w:szCs w:val="20"/>
          <w:lang w:val="en-GB"/>
        </w:rPr>
        <w:t xml:space="preserve"> Type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 </w:t>
      </w:r>
      <w:r w:rsidRPr="00FF645F">
        <w:rPr>
          <w:rFonts w:eastAsia="Arial Unicode MS"/>
          <w:sz w:val="20"/>
          <w:szCs w:val="20"/>
          <w:lang w:val="en-GB"/>
        </w:rPr>
        <w:t>TREAT</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TREAT</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Scalar</w:t>
      </w:r>
      <w:r w:rsidR="00B66DD8" w:rsidRPr="0089648B">
        <w:rPr>
          <w:rFonts w:ascii="Arial Unicode MS" w:eastAsia="Arial Unicode MS" w:hAnsi="Arial Unicode MS" w:cs="Arial Unicode MS"/>
          <w:sz w:val="20"/>
          <w:szCs w:val="20"/>
          <w:lang w:val="en-GB"/>
        </w:rPr>
        <w:t xml:space="preserve"> </w:t>
      </w:r>
      <w:r w:rsidRPr="0089648B">
        <w:rPr>
          <w:rFonts w:ascii="Arial Unicode MS" w:eastAsia="Arial Unicode MS" w:hAnsi="Arial Unicode MS" w:cs="Arial Unicode MS"/>
          <w:sz w:val="20"/>
          <w:szCs w:val="20"/>
          <w:lang w:val="en-GB"/>
        </w:rPr>
        <w:t>AS</w:t>
      </w:r>
      <w:r>
        <w:rPr>
          <w:sz w:val="20"/>
          <w:szCs w:val="20"/>
          <w:lang w:val="en-GB"/>
        </w:rPr>
        <w:t xml:space="preserve"> </w:t>
      </w:r>
      <w:r w:rsidRPr="00754DEE">
        <w:rPr>
          <w:i/>
          <w:sz w:val="20"/>
          <w:szCs w:val="20"/>
          <w:lang w:val="en-GB"/>
        </w:rPr>
        <w:t>Sub</w:t>
      </w:r>
      <w:r>
        <w:rPr>
          <w:sz w:val="20"/>
          <w:szCs w:val="20"/>
          <w:lang w:val="en-GB"/>
        </w:rPr>
        <w:t xml:space="preserve">_Type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p>
    <w:p w14:paraId="5CD8B493" w14:textId="1DD1BCAD" w:rsidR="001E3A55" w:rsidRDefault="001E3A55" w:rsidP="00FB010D">
      <w:pPr>
        <w:spacing w:after="120"/>
        <w:jc w:val="both"/>
        <w:rPr>
          <w:sz w:val="20"/>
          <w:szCs w:val="20"/>
          <w:lang w:val="en-GB"/>
        </w:rPr>
      </w:pPr>
      <w:r>
        <w:rPr>
          <w:sz w:val="20"/>
          <w:szCs w:val="20"/>
          <w:lang w:val="en-GB"/>
        </w:rPr>
        <w:t>VectorFunctions</w:t>
      </w:r>
      <w:r w:rsidR="00E5106F">
        <w:rPr>
          <w:sz w:val="20"/>
          <w:szCs w:val="20"/>
          <w:lang w:val="en-GB"/>
        </w:rPr>
        <w:fldChar w:fldCharType="begin"/>
      </w:r>
      <w:r w:rsidR="00E5106F">
        <w:instrText xml:space="preserve"> XE "</w:instrText>
      </w:r>
      <w:r w:rsidR="00E5106F" w:rsidRPr="00CB4D88">
        <w:rPr>
          <w:sz w:val="20"/>
          <w:szCs w:val="20"/>
          <w:lang w:val="en-GB"/>
        </w:rPr>
        <w:instrText>VectorFunctions</w:instrText>
      </w:r>
      <w:r w:rsidR="00E5106F">
        <w:instrText xml:space="preserve">" </w:instrText>
      </w:r>
      <w:r w:rsidR="00E5106F">
        <w:rPr>
          <w:sz w:val="20"/>
          <w:szCs w:val="20"/>
          <w:lang w:val="en-GB"/>
        </w:rPr>
        <w:fldChar w:fldCharType="end"/>
      </w:r>
      <w:r>
        <w:rPr>
          <w:sz w:val="20"/>
          <w:szCs w:val="20"/>
          <w:lang w:val="en-GB"/>
        </w:rPr>
        <w:t xml:space="preserve"> = VectorConstructor | VectorDimensionCount | VectorDistance | VectorSerialize .</w:t>
      </w:r>
    </w:p>
    <w:p w14:paraId="5C52D69B" w14:textId="59AF2423" w:rsidR="001E3A55" w:rsidRPr="001E3A55" w:rsidRDefault="001E3A55" w:rsidP="00FB010D">
      <w:pPr>
        <w:spacing w:after="120"/>
        <w:jc w:val="both"/>
        <w:rPr>
          <w:sz w:val="20"/>
          <w:szCs w:val="20"/>
          <w:lang w:val="en-GB"/>
        </w:rPr>
      </w:pPr>
      <w:r>
        <w:rPr>
          <w:sz w:val="20"/>
          <w:szCs w:val="20"/>
          <w:lang w:val="en-GB"/>
        </w:rPr>
        <w:t>VectorConstructor</w:t>
      </w:r>
      <w:r w:rsidR="00E5106F">
        <w:rPr>
          <w:sz w:val="20"/>
          <w:szCs w:val="20"/>
          <w:lang w:val="en-GB"/>
        </w:rPr>
        <w:fldChar w:fldCharType="begin"/>
      </w:r>
      <w:r w:rsidR="00E5106F">
        <w:instrText xml:space="preserve"> XE "</w:instrText>
      </w:r>
      <w:r w:rsidR="00E5106F" w:rsidRPr="00CB4D88">
        <w:rPr>
          <w:sz w:val="20"/>
          <w:szCs w:val="20"/>
          <w:lang w:val="en-GB"/>
        </w:rPr>
        <w:instrText>VectorConstructor</w:instrText>
      </w:r>
      <w:r w:rsidR="00E5106F">
        <w:instrText xml:space="preserve">" </w:instrText>
      </w:r>
      <w:r w:rsidR="00E5106F">
        <w:rPr>
          <w:sz w:val="20"/>
          <w:szCs w:val="20"/>
          <w:lang w:val="en-GB"/>
        </w:rPr>
        <w:fldChar w:fldCharType="end"/>
      </w:r>
      <w:r>
        <w:rPr>
          <w:sz w:val="20"/>
          <w:szCs w:val="20"/>
          <w:lang w:val="en-GB"/>
        </w:rPr>
        <w:t xml:space="preserve"> = </w:t>
      </w:r>
      <w:r w:rsidRPr="00E5106F">
        <w:rPr>
          <w:rFonts w:ascii="Arial Unicode MS" w:eastAsia="Arial Unicode MS" w:hAnsi="Arial Unicode MS" w:cs="Arial Unicode MS"/>
          <w:sz w:val="20"/>
          <w:szCs w:val="20"/>
          <w:lang w:val="en-GB"/>
        </w:rPr>
        <w:t>VECTOR</w:t>
      </w:r>
      <w:r>
        <w:rPr>
          <w:sz w:val="20"/>
          <w:szCs w:val="20"/>
          <w:lang w:val="en-GB"/>
        </w:rPr>
        <w:t xml:space="preserve"> '(' </w:t>
      </w:r>
      <w:r>
        <w:rPr>
          <w:i/>
          <w:iCs/>
          <w:sz w:val="20"/>
          <w:szCs w:val="20"/>
          <w:lang w:val="en-GB"/>
        </w:rPr>
        <w:t>String</w:t>
      </w:r>
      <w:r>
        <w:rPr>
          <w:sz w:val="20"/>
          <w:szCs w:val="20"/>
          <w:lang w:val="en-GB"/>
        </w:rPr>
        <w:t xml:space="preserve">_Value ',' </w:t>
      </w:r>
      <w:r>
        <w:rPr>
          <w:i/>
          <w:iCs/>
          <w:sz w:val="20"/>
          <w:szCs w:val="20"/>
          <w:lang w:val="en-GB"/>
        </w:rPr>
        <w:t>Int</w:t>
      </w:r>
      <w:r>
        <w:rPr>
          <w:sz w:val="20"/>
          <w:szCs w:val="20"/>
          <w:lang w:val="en-GB"/>
        </w:rPr>
        <w:t>_Value ',' Type ')' .</w:t>
      </w:r>
    </w:p>
    <w:p w14:paraId="599F8947" w14:textId="113FD053" w:rsidR="00DB480B" w:rsidRDefault="00DB480B" w:rsidP="00FB010D">
      <w:pPr>
        <w:spacing w:after="120"/>
        <w:jc w:val="both"/>
        <w:rPr>
          <w:sz w:val="20"/>
          <w:szCs w:val="20"/>
          <w:lang w:val="en-GB"/>
        </w:rPr>
      </w:pPr>
      <w:r>
        <w:rPr>
          <w:sz w:val="20"/>
          <w:szCs w:val="20"/>
          <w:lang w:val="en-GB"/>
        </w:rPr>
        <w:t>VectorDimensionCount</w:t>
      </w:r>
      <w:r w:rsidR="00E5106F">
        <w:rPr>
          <w:sz w:val="20"/>
          <w:szCs w:val="20"/>
          <w:lang w:val="en-GB"/>
        </w:rPr>
        <w:fldChar w:fldCharType="begin"/>
      </w:r>
      <w:r w:rsidR="00E5106F">
        <w:instrText xml:space="preserve"> XE "</w:instrText>
      </w:r>
      <w:r w:rsidR="00E5106F" w:rsidRPr="00CB4D88">
        <w:rPr>
          <w:sz w:val="20"/>
          <w:szCs w:val="20"/>
          <w:lang w:val="en-GB"/>
        </w:rPr>
        <w:instrText>VectorDimensionCount</w:instrText>
      </w:r>
      <w:r w:rsidR="00E5106F">
        <w:instrText xml:space="preserve">" </w:instrText>
      </w:r>
      <w:r w:rsidR="00E5106F">
        <w:rPr>
          <w:sz w:val="20"/>
          <w:szCs w:val="20"/>
          <w:lang w:val="en-GB"/>
        </w:rPr>
        <w:fldChar w:fldCharType="end"/>
      </w:r>
      <w:r>
        <w:rPr>
          <w:sz w:val="20"/>
          <w:szCs w:val="20"/>
          <w:lang w:val="en-GB"/>
        </w:rPr>
        <w:t xml:space="preserve"> = </w:t>
      </w:r>
      <w:r w:rsidR="001E3A55" w:rsidRPr="001E3A55">
        <w:rPr>
          <w:rFonts w:ascii="Arial Unicode MS" w:eastAsia="Arial Unicode MS" w:hAnsi="Arial Unicode MS" w:cs="Arial Unicode MS"/>
          <w:sz w:val="20"/>
          <w:szCs w:val="20"/>
          <w:lang w:val="en-GB"/>
        </w:rPr>
        <w:t>VECTOR_DIMENSION_COUNT</w:t>
      </w:r>
      <w:r w:rsidR="001E3A55">
        <w:rPr>
          <w:sz w:val="20"/>
          <w:szCs w:val="20"/>
          <w:lang w:val="en-GB"/>
        </w:rPr>
        <w:t xml:space="preserve"> </w:t>
      </w:r>
      <w:r>
        <w:rPr>
          <w:sz w:val="20"/>
          <w:szCs w:val="20"/>
          <w:lang w:val="en-GB"/>
        </w:rPr>
        <w:t>'(' Value ')' .</w:t>
      </w:r>
    </w:p>
    <w:p w14:paraId="43CB96B8" w14:textId="276D8724" w:rsidR="004534C1" w:rsidRDefault="004534C1" w:rsidP="00FB010D">
      <w:pPr>
        <w:spacing w:after="120"/>
        <w:jc w:val="both"/>
        <w:rPr>
          <w:sz w:val="20"/>
          <w:szCs w:val="20"/>
          <w:lang w:val="en-GB"/>
        </w:rPr>
      </w:pPr>
      <w:r>
        <w:rPr>
          <w:sz w:val="20"/>
          <w:szCs w:val="20"/>
          <w:lang w:val="en-GB"/>
        </w:rPr>
        <w:t>VectorDistance</w:t>
      </w:r>
      <w:r>
        <w:rPr>
          <w:sz w:val="20"/>
          <w:szCs w:val="20"/>
          <w:lang w:val="en-GB"/>
        </w:rPr>
        <w:fldChar w:fldCharType="begin"/>
      </w:r>
      <w:r>
        <w:instrText xml:space="preserve"> XE "</w:instrText>
      </w:r>
      <w:r w:rsidRPr="00B240C5">
        <w:rPr>
          <w:sz w:val="20"/>
          <w:szCs w:val="20"/>
          <w:lang w:val="en-GB"/>
        </w:rPr>
        <w:instrText>VectorDistance</w:instrText>
      </w:r>
      <w:r>
        <w:instrText xml:space="preserve">" </w:instrText>
      </w:r>
      <w:r>
        <w:rPr>
          <w:sz w:val="20"/>
          <w:szCs w:val="20"/>
          <w:lang w:val="en-GB"/>
        </w:rPr>
        <w:fldChar w:fldCharType="end"/>
      </w:r>
      <w:r>
        <w:rPr>
          <w:sz w:val="20"/>
          <w:szCs w:val="20"/>
          <w:lang w:val="en-GB"/>
        </w:rPr>
        <w:t xml:space="preserve"> = </w:t>
      </w:r>
      <w:r w:rsidRPr="00DB480B">
        <w:rPr>
          <w:rFonts w:ascii="Arial Unicode MS" w:eastAsia="Arial Unicode MS" w:hAnsi="Arial Unicode MS" w:cs="Arial Unicode MS"/>
          <w:sz w:val="20"/>
          <w:szCs w:val="20"/>
          <w:lang w:val="en-GB"/>
        </w:rPr>
        <w:t>VECTOR_DISTANCE</w:t>
      </w:r>
      <w:r>
        <w:rPr>
          <w:sz w:val="20"/>
          <w:szCs w:val="20"/>
          <w:lang w:val="en-GB"/>
        </w:rPr>
        <w:t xml:space="preserve"> '(' Value ',' Value Metric ')' .</w:t>
      </w:r>
    </w:p>
    <w:p w14:paraId="6DF78203" w14:textId="69A3552A" w:rsidR="00444671" w:rsidRDefault="00444671" w:rsidP="00FB010D">
      <w:pPr>
        <w:spacing w:after="120"/>
        <w:contextualSpacing/>
        <w:jc w:val="both"/>
        <w:rPr>
          <w:sz w:val="20"/>
          <w:szCs w:val="20"/>
          <w:lang w:val="en-GB"/>
        </w:rPr>
      </w:pPr>
      <w:r>
        <w:rPr>
          <w:sz w:val="20"/>
          <w:szCs w:val="20"/>
          <w:lang w:val="en-GB"/>
        </w:rPr>
        <w:t>VectorNorm</w:t>
      </w:r>
      <w:r w:rsidR="00E5106F">
        <w:rPr>
          <w:sz w:val="20"/>
          <w:szCs w:val="20"/>
          <w:lang w:val="en-GB"/>
        </w:rPr>
        <w:fldChar w:fldCharType="begin"/>
      </w:r>
      <w:r w:rsidR="00E5106F">
        <w:instrText xml:space="preserve"> XE "</w:instrText>
      </w:r>
      <w:r w:rsidR="00E5106F" w:rsidRPr="00CB4D88">
        <w:rPr>
          <w:sz w:val="20"/>
          <w:szCs w:val="20"/>
          <w:lang w:val="en-GB"/>
        </w:rPr>
        <w:instrText>VectorNorm</w:instrText>
      </w:r>
      <w:r w:rsidR="00E5106F">
        <w:instrText xml:space="preserve">" </w:instrText>
      </w:r>
      <w:r w:rsidR="00E5106F">
        <w:rPr>
          <w:sz w:val="20"/>
          <w:szCs w:val="20"/>
          <w:lang w:val="en-GB"/>
        </w:rPr>
        <w:fldChar w:fldCharType="end"/>
      </w:r>
      <w:r>
        <w:rPr>
          <w:sz w:val="20"/>
          <w:szCs w:val="20"/>
          <w:lang w:val="en-GB"/>
        </w:rPr>
        <w:t xml:space="preserve"> = </w:t>
      </w:r>
      <w:r w:rsidRPr="00E5106F">
        <w:rPr>
          <w:rFonts w:ascii="Arial Unicode MS" w:eastAsia="Arial Unicode MS" w:hAnsi="Arial Unicode MS" w:cs="Arial Unicode MS"/>
          <w:sz w:val="20"/>
          <w:szCs w:val="20"/>
          <w:lang w:val="en-GB"/>
        </w:rPr>
        <w:t>VECTOR_NORM</w:t>
      </w:r>
      <w:r>
        <w:rPr>
          <w:sz w:val="20"/>
          <w:szCs w:val="20"/>
          <w:lang w:val="en-GB"/>
        </w:rPr>
        <w:t xml:space="preserve"> '(' Value ',' (EUCLIDEAN|MANHATTAN) ')' .</w:t>
      </w:r>
    </w:p>
    <w:p w14:paraId="722E4F02" w14:textId="618F956E" w:rsidR="00444671" w:rsidRDefault="00444671" w:rsidP="00FB010D">
      <w:pPr>
        <w:spacing w:after="120"/>
        <w:contextualSpacing/>
        <w:jc w:val="both"/>
        <w:rPr>
          <w:sz w:val="20"/>
          <w:szCs w:val="20"/>
          <w:lang w:val="en-GB"/>
        </w:rPr>
      </w:pPr>
      <w:r>
        <w:rPr>
          <w:sz w:val="20"/>
          <w:szCs w:val="20"/>
          <w:lang w:val="en-GB"/>
        </w:rPr>
        <w:t xml:space="preserve">EUCLIDEAN is the square root of the sum of squares of the </w:t>
      </w:r>
      <w:r w:rsidR="0012206C">
        <w:rPr>
          <w:sz w:val="20"/>
          <w:szCs w:val="20"/>
          <w:lang w:val="en-GB"/>
        </w:rPr>
        <w:t>coordinates</w:t>
      </w:r>
      <w:r>
        <w:rPr>
          <w:sz w:val="20"/>
          <w:szCs w:val="20"/>
          <w:lang w:val="en-GB"/>
        </w:rPr>
        <w:t>, MANHATTAN is the sum of th</w:t>
      </w:r>
      <w:r w:rsidR="0012206C">
        <w:rPr>
          <w:sz w:val="20"/>
          <w:szCs w:val="20"/>
          <w:lang w:val="en-GB"/>
        </w:rPr>
        <w:t>eir</w:t>
      </w:r>
      <w:r>
        <w:rPr>
          <w:sz w:val="20"/>
          <w:szCs w:val="20"/>
          <w:lang w:val="en-GB"/>
        </w:rPr>
        <w:t xml:space="preserve"> absolute values.</w:t>
      </w:r>
    </w:p>
    <w:p w14:paraId="3A504FD0" w14:textId="5525A75D" w:rsidR="001E3A55" w:rsidRDefault="001E3A55" w:rsidP="00FB010D">
      <w:pPr>
        <w:spacing w:after="120"/>
        <w:contextualSpacing/>
        <w:jc w:val="both"/>
        <w:rPr>
          <w:sz w:val="20"/>
          <w:szCs w:val="20"/>
          <w:lang w:val="en-GB"/>
        </w:rPr>
      </w:pPr>
      <w:r>
        <w:rPr>
          <w:sz w:val="20"/>
          <w:szCs w:val="20"/>
          <w:lang w:val="en-GB"/>
        </w:rPr>
        <w:t>VectorSerialize</w:t>
      </w:r>
      <w:r w:rsidR="00E5106F">
        <w:rPr>
          <w:sz w:val="20"/>
          <w:szCs w:val="20"/>
          <w:lang w:val="en-GB"/>
        </w:rPr>
        <w:fldChar w:fldCharType="begin"/>
      </w:r>
      <w:r w:rsidR="00E5106F">
        <w:instrText xml:space="preserve"> XE "</w:instrText>
      </w:r>
      <w:r w:rsidR="00E5106F" w:rsidRPr="00CB4D88">
        <w:rPr>
          <w:sz w:val="20"/>
          <w:szCs w:val="20"/>
          <w:lang w:val="en-GB"/>
        </w:rPr>
        <w:instrText>VectorSerialize</w:instrText>
      </w:r>
      <w:r w:rsidR="00E5106F">
        <w:instrText xml:space="preserve">" </w:instrText>
      </w:r>
      <w:r w:rsidR="00E5106F">
        <w:rPr>
          <w:sz w:val="20"/>
          <w:szCs w:val="20"/>
          <w:lang w:val="en-GB"/>
        </w:rPr>
        <w:fldChar w:fldCharType="end"/>
      </w:r>
      <w:r>
        <w:rPr>
          <w:sz w:val="20"/>
          <w:szCs w:val="20"/>
          <w:lang w:val="en-GB"/>
        </w:rPr>
        <w:t xml:space="preserve"> = </w:t>
      </w:r>
      <w:r w:rsidRPr="001E3A55">
        <w:rPr>
          <w:rFonts w:ascii="Arial Unicode MS" w:eastAsia="Arial Unicode MS" w:hAnsi="Arial Unicode MS" w:cs="Arial Unicode MS"/>
          <w:sz w:val="20"/>
          <w:szCs w:val="20"/>
          <w:lang w:val="en-GB"/>
        </w:rPr>
        <w:t>VECTOR_SERIALIZE</w:t>
      </w:r>
      <w:r>
        <w:rPr>
          <w:sz w:val="20"/>
          <w:szCs w:val="20"/>
          <w:lang w:val="en-GB"/>
        </w:rPr>
        <w:t xml:space="preserve"> '(' Value ')' [RETURNING Type] .</w:t>
      </w:r>
    </w:p>
    <w:p w14:paraId="2B77DFB1" w14:textId="72135749" w:rsidR="001E3A55" w:rsidRDefault="001E3A55" w:rsidP="00FB010D">
      <w:pPr>
        <w:spacing w:after="120"/>
        <w:jc w:val="both"/>
        <w:rPr>
          <w:sz w:val="20"/>
          <w:szCs w:val="20"/>
          <w:lang w:val="en-GB"/>
        </w:rPr>
      </w:pPr>
      <w:r>
        <w:rPr>
          <w:sz w:val="20"/>
          <w:szCs w:val="20"/>
          <w:lang w:val="en-GB"/>
        </w:rPr>
        <w:t xml:space="preserve">Type is a string type: the vector serialize function </w:t>
      </w:r>
      <w:r w:rsidR="0012206C">
        <w:rPr>
          <w:sz w:val="20"/>
          <w:szCs w:val="20"/>
          <w:lang w:val="en-GB"/>
        </w:rPr>
        <w:t>amounts to JSON serialization.</w:t>
      </w:r>
    </w:p>
    <w:p w14:paraId="4873CA0A" w14:textId="41D1C6F4" w:rsidR="004534C1" w:rsidRDefault="004534C1" w:rsidP="00FB010D">
      <w:pPr>
        <w:spacing w:after="120"/>
        <w:jc w:val="both"/>
        <w:rPr>
          <w:sz w:val="20"/>
          <w:szCs w:val="20"/>
          <w:lang w:val="en-GB"/>
        </w:rPr>
      </w:pPr>
      <w:r>
        <w:rPr>
          <w:sz w:val="20"/>
          <w:szCs w:val="20"/>
          <w:lang w:val="en-GB"/>
        </w:rPr>
        <w:t>Metric</w:t>
      </w:r>
      <w:r>
        <w:rPr>
          <w:sz w:val="20"/>
          <w:szCs w:val="20"/>
          <w:lang w:val="en-GB"/>
        </w:rPr>
        <w:fldChar w:fldCharType="begin"/>
      </w:r>
      <w:r>
        <w:instrText xml:space="preserve"> XE "</w:instrText>
      </w:r>
      <w:r w:rsidRPr="00B240C5">
        <w:rPr>
          <w:sz w:val="20"/>
          <w:szCs w:val="20"/>
          <w:lang w:val="en-GB"/>
        </w:rPr>
        <w:instrText>Metric</w:instrText>
      </w:r>
      <w:r>
        <w:instrText xml:space="preserve">" </w:instrText>
      </w:r>
      <w:r>
        <w:rPr>
          <w:sz w:val="20"/>
          <w:szCs w:val="20"/>
          <w:lang w:val="en-GB"/>
        </w:rPr>
        <w:fldChar w:fldCharType="end"/>
      </w:r>
      <w:r>
        <w:rPr>
          <w:sz w:val="20"/>
          <w:szCs w:val="20"/>
          <w:lang w:val="en-GB"/>
        </w:rPr>
        <w:t xml:space="preserve"> = EUCLIDEAN | EUCLIDEAN_SQUARED | MANHATTAN | COSINE | DOT | HAMMING .</w:t>
      </w:r>
    </w:p>
    <w:p w14:paraId="5F0198AA" w14:textId="44E03BD8" w:rsidR="00444671" w:rsidRDefault="00444671" w:rsidP="00FB010D">
      <w:pPr>
        <w:spacing w:after="120"/>
        <w:jc w:val="both"/>
        <w:rPr>
          <w:sz w:val="20"/>
          <w:szCs w:val="20"/>
          <w:lang w:val="en-GB"/>
        </w:rPr>
      </w:pPr>
      <w:r>
        <w:rPr>
          <w:sz w:val="20"/>
          <w:szCs w:val="20"/>
          <w:lang w:val="en-GB"/>
        </w:rPr>
        <w:t xml:space="preserve">EUCLIDEAN distance is the square root of the sum of square differences of corresponding </w:t>
      </w:r>
      <w:r w:rsidR="0012206C">
        <w:rPr>
          <w:sz w:val="20"/>
          <w:szCs w:val="20"/>
          <w:lang w:val="en-GB"/>
        </w:rPr>
        <w:t>coordinates</w:t>
      </w:r>
      <w:r>
        <w:rPr>
          <w:sz w:val="20"/>
          <w:szCs w:val="20"/>
          <w:lang w:val="en-GB"/>
        </w:rPr>
        <w:t xml:space="preserve">, MANHATTAN is the sum of absolute values of </w:t>
      </w:r>
      <w:r w:rsidR="0012206C">
        <w:rPr>
          <w:sz w:val="20"/>
          <w:szCs w:val="20"/>
          <w:lang w:val="en-GB"/>
        </w:rPr>
        <w:t xml:space="preserve">their </w:t>
      </w:r>
      <w:r>
        <w:rPr>
          <w:sz w:val="20"/>
          <w:szCs w:val="20"/>
          <w:lang w:val="en-GB"/>
        </w:rPr>
        <w:t>differences, COSINE is the sum of products</w:t>
      </w:r>
      <w:r w:rsidR="0012206C">
        <w:rPr>
          <w:sz w:val="20"/>
          <w:szCs w:val="20"/>
          <w:lang w:val="en-GB"/>
        </w:rPr>
        <w:t xml:space="preserve"> of corresponding</w:t>
      </w:r>
      <w:r>
        <w:rPr>
          <w:sz w:val="20"/>
          <w:szCs w:val="20"/>
          <w:lang w:val="en-GB"/>
        </w:rPr>
        <w:t xml:space="preserve"> </w:t>
      </w:r>
      <w:r w:rsidR="0012206C">
        <w:rPr>
          <w:sz w:val="20"/>
          <w:szCs w:val="20"/>
          <w:lang w:val="en-GB"/>
        </w:rPr>
        <w:t xml:space="preserve">coordinates </w:t>
      </w:r>
      <w:r>
        <w:rPr>
          <w:sz w:val="20"/>
          <w:szCs w:val="20"/>
          <w:lang w:val="en-GB"/>
        </w:rPr>
        <w:t xml:space="preserve">divided by the product of the Euclidean norms of the vectors, DOT is the sum of absolute values of differences, and HAMMING is the number of </w:t>
      </w:r>
      <w:r w:rsidR="00831A43">
        <w:rPr>
          <w:sz w:val="20"/>
          <w:szCs w:val="20"/>
          <w:lang w:val="en-GB"/>
        </w:rPr>
        <w:t>coordinates where the components differ.</w:t>
      </w:r>
    </w:p>
    <w:p w14:paraId="6A589371" w14:textId="31B40CBF" w:rsidR="00FB010D" w:rsidRDefault="00FB010D" w:rsidP="00754DEE">
      <w:pPr>
        <w:jc w:val="both"/>
        <w:rPr>
          <w:sz w:val="20"/>
          <w:szCs w:val="20"/>
          <w:lang w:val="en-GB"/>
        </w:rPr>
      </w:pPr>
      <w:r>
        <w:rPr>
          <w:sz w:val="20"/>
          <w:szCs w:val="20"/>
          <w:lang w:val="en-GB"/>
        </w:rPr>
        <w:t>VersioningFunction = VERSIONING</w:t>
      </w:r>
      <w:r w:rsidR="0001081D">
        <w:rPr>
          <w:sz w:val="20"/>
          <w:szCs w:val="20"/>
          <w:lang w:val="en-GB"/>
        </w:rPr>
        <w:fldChar w:fldCharType="begin"/>
      </w:r>
      <w:r w:rsidR="0001081D">
        <w:instrText xml:space="preserve"> XE "</w:instrText>
      </w:r>
      <w:r w:rsidR="0001081D" w:rsidRPr="00BD499E">
        <w:rPr>
          <w:sz w:val="20"/>
          <w:szCs w:val="20"/>
          <w:lang w:val="en-GB"/>
        </w:rPr>
        <w:instrText>VERSIONING</w:instrText>
      </w:r>
      <w:r w:rsidR="0001081D">
        <w:instrText xml:space="preserve">" </w:instrText>
      </w:r>
      <w:r w:rsidR="0001081D">
        <w:rPr>
          <w:sz w:val="20"/>
          <w:szCs w:val="20"/>
          <w:lang w:val="en-GB"/>
        </w:rPr>
        <w:fldChar w:fldCharType="end"/>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sidR="00DD2A98">
        <w:rPr>
          <w:sz w:val="20"/>
          <w:szCs w:val="20"/>
          <w:lang w:val="en-GB"/>
        </w:rPr>
        <w:t>RowSet</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p>
    <w:p w14:paraId="0D47B04A" w14:textId="4CFB750D" w:rsidR="00FB010D" w:rsidRDefault="00FB010D" w:rsidP="00754DEE">
      <w:pPr>
        <w:jc w:val="both"/>
        <w:rPr>
          <w:sz w:val="20"/>
          <w:szCs w:val="20"/>
          <w:lang w:val="en-GB"/>
        </w:rPr>
      </w:pPr>
      <w:r>
        <w:rPr>
          <w:sz w:val="20"/>
          <w:szCs w:val="20"/>
          <w:lang w:val="en-GB"/>
        </w:rPr>
        <w:t xml:space="preserve">Added for Pyrrho v7, returns a </w:t>
      </w:r>
      <w:r w:rsidR="0001081D">
        <w:rPr>
          <w:sz w:val="20"/>
          <w:szCs w:val="20"/>
          <w:lang w:val="en-GB"/>
        </w:rPr>
        <w:t>CHECK</w:t>
      </w:r>
      <w:r>
        <w:rPr>
          <w:sz w:val="20"/>
          <w:szCs w:val="20"/>
          <w:lang w:val="en-GB"/>
        </w:rPr>
        <w:t xml:space="preserve"> cookie for the versioning state of the rows </w:t>
      </w:r>
      <w:r w:rsidR="00DD2A98">
        <w:rPr>
          <w:sz w:val="20"/>
          <w:szCs w:val="20"/>
          <w:lang w:val="en-GB"/>
        </w:rPr>
        <w:t>in the rowSet</w:t>
      </w:r>
      <w:r>
        <w:rPr>
          <w:sz w:val="20"/>
          <w:szCs w:val="20"/>
          <w:lang w:val="en-GB"/>
        </w:rPr>
        <w:t>.</w:t>
      </w:r>
    </w:p>
    <w:p w14:paraId="1FE8456D" w14:textId="29D0A58D" w:rsidR="0015284B" w:rsidRDefault="0015284B" w:rsidP="0015284B">
      <w:pPr>
        <w:pStyle w:val="Heading2"/>
      </w:pPr>
      <w:bookmarkStart w:id="169" w:name="_Toc233953845"/>
      <w:r w:rsidRPr="0015284B">
        <w:t>7.1</w:t>
      </w:r>
      <w:r w:rsidR="0014435B">
        <w:t>0</w:t>
      </w:r>
      <w:r w:rsidRPr="0015284B">
        <w:t xml:space="preserve"> Compliance with the SQL </w:t>
      </w:r>
      <w:r w:rsidR="00072F6C">
        <w:t xml:space="preserve">and GQL </w:t>
      </w:r>
      <w:r w:rsidRPr="0015284B">
        <w:t>standard</w:t>
      </w:r>
      <w:r w:rsidR="00072F6C">
        <w:t>s</w:t>
      </w:r>
      <w:bookmarkEnd w:id="169"/>
    </w:p>
    <w:p w14:paraId="5B2B68E9" w14:textId="502CBD04" w:rsidR="00B80BB0" w:rsidRPr="00040D6D" w:rsidRDefault="00B80BB0" w:rsidP="00B80BB0">
      <w:pPr>
        <w:spacing w:before="120"/>
        <w:jc w:val="both"/>
        <w:rPr>
          <w:sz w:val="20"/>
          <w:szCs w:val="20"/>
          <w:lang w:val="en-GB"/>
        </w:rPr>
      </w:pPr>
      <w:r>
        <w:rPr>
          <w:sz w:val="20"/>
          <w:szCs w:val="20"/>
          <w:lang w:val="en-GB"/>
        </w:rPr>
        <w:t>This version of Pyrrho supports GQL syntax</w:t>
      </w:r>
      <w:r w:rsidR="00976F86">
        <w:rPr>
          <w:sz w:val="20"/>
          <w:szCs w:val="20"/>
          <w:lang w:val="en-GB"/>
        </w:rPr>
        <w:t>.</w:t>
      </w:r>
      <w:r>
        <w:rPr>
          <w:sz w:val="20"/>
          <w:szCs w:val="20"/>
          <w:lang w:val="en-GB"/>
        </w:rPr>
        <w:t xml:space="preserve"> GQL has many more reserved words than SQL</w:t>
      </w:r>
      <w:r w:rsidR="00976F86">
        <w:rPr>
          <w:sz w:val="20"/>
          <w:szCs w:val="20"/>
          <w:lang w:val="en-GB"/>
        </w:rPr>
        <w:t>, shown in the above syntax rules in a sans-serif font,</w:t>
      </w:r>
      <w:r>
        <w:rPr>
          <w:sz w:val="20"/>
          <w:szCs w:val="20"/>
          <w:lang w:val="en-GB"/>
        </w:rPr>
        <w:t xml:space="preserve"> a simpler security model and transaction mechanism. </w:t>
      </w:r>
      <w:r w:rsidR="00DD689B">
        <w:rPr>
          <w:sz w:val="20"/>
          <w:szCs w:val="20"/>
          <w:lang w:val="en-GB"/>
        </w:rPr>
        <w:t>There is</w:t>
      </w:r>
      <w:r>
        <w:rPr>
          <w:sz w:val="20"/>
          <w:szCs w:val="20"/>
          <w:lang w:val="en-GB"/>
        </w:rPr>
        <w:t xml:space="preserve"> a draft compliance statement for ISO39075</w:t>
      </w:r>
      <w:r w:rsidR="00DD689B">
        <w:rPr>
          <w:sz w:val="20"/>
          <w:szCs w:val="20"/>
          <w:lang w:val="en-GB"/>
        </w:rPr>
        <w:t xml:space="preserve"> in </w:t>
      </w:r>
      <w:r w:rsidR="00976F86">
        <w:rPr>
          <w:sz w:val="20"/>
          <w:szCs w:val="20"/>
          <w:lang w:val="en-GB"/>
        </w:rPr>
        <w:t xml:space="preserve">the </w:t>
      </w:r>
      <w:r w:rsidR="008529F6">
        <w:rPr>
          <w:sz w:val="20"/>
          <w:szCs w:val="20"/>
          <w:lang w:val="en-GB"/>
        </w:rPr>
        <w:t>diagnostics</w:t>
      </w:r>
      <w:r w:rsidR="00976F86">
        <w:rPr>
          <w:sz w:val="20"/>
          <w:szCs w:val="20"/>
          <w:lang w:val="en-GB"/>
        </w:rPr>
        <w:t xml:space="preserve"> section</w:t>
      </w:r>
      <w:r w:rsidR="00DD689B">
        <w:rPr>
          <w:sz w:val="20"/>
          <w:szCs w:val="20"/>
          <w:lang w:val="en-GB"/>
        </w:rPr>
        <w:t xml:space="preserve"> 8.1.3 below.</w:t>
      </w:r>
    </w:p>
    <w:p w14:paraId="576C8479" w14:textId="77777777" w:rsidR="00DD689B" w:rsidRDefault="00B80BB0" w:rsidP="0015284B">
      <w:pPr>
        <w:spacing w:before="120"/>
        <w:jc w:val="both"/>
        <w:rPr>
          <w:sz w:val="20"/>
          <w:szCs w:val="20"/>
          <w:lang w:val="en-GB"/>
        </w:rPr>
      </w:pPr>
      <w:r>
        <w:rPr>
          <w:sz w:val="20"/>
          <w:szCs w:val="20"/>
          <w:lang w:val="en-GB"/>
        </w:rPr>
        <w:t xml:space="preserve">The standards have many features in common, and </w:t>
      </w:r>
      <w:r w:rsidR="0015284B">
        <w:rPr>
          <w:sz w:val="20"/>
          <w:szCs w:val="20"/>
          <w:lang w:val="en-GB"/>
        </w:rPr>
        <w:t>Pyrrho</w:t>
      </w:r>
      <w:r>
        <w:rPr>
          <w:sz w:val="20"/>
          <w:szCs w:val="20"/>
          <w:lang w:val="en-GB"/>
        </w:rPr>
        <w:t xml:space="preserve"> continues to</w:t>
      </w:r>
      <w:r w:rsidR="0015284B">
        <w:rPr>
          <w:sz w:val="20"/>
          <w:szCs w:val="20"/>
          <w:lang w:val="en-GB"/>
        </w:rPr>
        <w:t xml:space="preserve"> support SQL</w:t>
      </w:r>
      <w:r w:rsidR="00C20734">
        <w:rPr>
          <w:sz w:val="20"/>
          <w:szCs w:val="20"/>
          <w:lang w:val="en-GB"/>
        </w:rPr>
        <w:t>2023</w:t>
      </w:r>
      <w:r>
        <w:rPr>
          <w:sz w:val="20"/>
          <w:szCs w:val="20"/>
          <w:lang w:val="en-GB"/>
        </w:rPr>
        <w:t xml:space="preserve"> </w:t>
      </w:r>
      <w:r w:rsidR="00DD689B">
        <w:rPr>
          <w:sz w:val="20"/>
          <w:szCs w:val="20"/>
          <w:lang w:val="en-GB"/>
        </w:rPr>
        <w:t>features</w:t>
      </w:r>
      <w:r w:rsidR="0015284B">
        <w:rPr>
          <w:sz w:val="20"/>
          <w:szCs w:val="20"/>
          <w:lang w:val="en-GB"/>
        </w:rPr>
        <w:t>, too many to list here.</w:t>
      </w:r>
      <w:r w:rsidR="00164822">
        <w:rPr>
          <w:sz w:val="20"/>
          <w:szCs w:val="20"/>
          <w:lang w:val="en-GB"/>
        </w:rPr>
        <w:t xml:space="preserve"> </w:t>
      </w:r>
      <w:r>
        <w:rPr>
          <w:sz w:val="20"/>
          <w:szCs w:val="20"/>
          <w:lang w:val="en-GB"/>
        </w:rPr>
        <w:t>Importantly, the</w:t>
      </w:r>
      <w:r w:rsidR="00DD689B">
        <w:rPr>
          <w:sz w:val="20"/>
          <w:szCs w:val="20"/>
          <w:lang w:val="en-GB"/>
        </w:rPr>
        <w:t xml:space="preserve"> set of reserved words in Pyrrho does not include all SQL’s reserved words. If a database defines</w:t>
      </w:r>
      <w:r>
        <w:rPr>
          <w:sz w:val="20"/>
          <w:szCs w:val="20"/>
          <w:lang w:val="en-GB"/>
        </w:rPr>
        <w:t xml:space="preserve"> </w:t>
      </w:r>
      <w:r w:rsidR="00DD689B">
        <w:rPr>
          <w:sz w:val="20"/>
          <w:szCs w:val="20"/>
          <w:lang w:val="en-GB"/>
        </w:rPr>
        <w:t xml:space="preserve">SQL </w:t>
      </w:r>
      <w:r>
        <w:rPr>
          <w:sz w:val="20"/>
          <w:szCs w:val="20"/>
          <w:lang w:val="en-GB"/>
        </w:rPr>
        <w:t>keywords that are not</w:t>
      </w:r>
      <w:r w:rsidR="00DD689B">
        <w:rPr>
          <w:sz w:val="20"/>
          <w:szCs w:val="20"/>
          <w:lang w:val="en-GB"/>
        </w:rPr>
        <w:t xml:space="preserve"> reserved</w:t>
      </w:r>
      <w:r>
        <w:rPr>
          <w:sz w:val="20"/>
          <w:szCs w:val="20"/>
          <w:lang w:val="en-GB"/>
        </w:rPr>
        <w:t xml:space="preserve"> in GQL to </w:t>
      </w:r>
      <w:r w:rsidR="00DD689B">
        <w:rPr>
          <w:sz w:val="20"/>
          <w:szCs w:val="20"/>
          <w:lang w:val="en-GB"/>
        </w:rPr>
        <w:t>have any other meaning,</w:t>
      </w:r>
      <w:r>
        <w:rPr>
          <w:sz w:val="20"/>
          <w:szCs w:val="20"/>
          <w:lang w:val="en-GB"/>
        </w:rPr>
        <w:t xml:space="preserve">  SQL syntax containing such </w:t>
      </w:r>
      <w:r w:rsidR="00DD689B">
        <w:rPr>
          <w:sz w:val="20"/>
          <w:szCs w:val="20"/>
          <w:lang w:val="en-GB"/>
        </w:rPr>
        <w:t>key</w:t>
      </w:r>
      <w:r>
        <w:rPr>
          <w:sz w:val="20"/>
          <w:szCs w:val="20"/>
          <w:lang w:val="en-GB"/>
        </w:rPr>
        <w:t xml:space="preserve">words </w:t>
      </w:r>
      <w:r w:rsidR="00DD689B">
        <w:rPr>
          <w:sz w:val="20"/>
          <w:szCs w:val="20"/>
          <w:lang w:val="en-GB"/>
        </w:rPr>
        <w:t xml:space="preserve">may be </w:t>
      </w:r>
      <w:r>
        <w:rPr>
          <w:sz w:val="20"/>
          <w:szCs w:val="20"/>
          <w:lang w:val="en-GB"/>
        </w:rPr>
        <w:t xml:space="preserve">unavailable. </w:t>
      </w:r>
    </w:p>
    <w:p w14:paraId="7638D629" w14:textId="71F536C6" w:rsidR="0015284B" w:rsidRDefault="00B80BB0" w:rsidP="0015284B">
      <w:pPr>
        <w:spacing w:before="120"/>
        <w:jc w:val="both"/>
        <w:rPr>
          <w:sz w:val="20"/>
          <w:szCs w:val="20"/>
          <w:lang w:val="en-GB"/>
        </w:rPr>
      </w:pPr>
      <w:r>
        <w:rPr>
          <w:sz w:val="20"/>
          <w:szCs w:val="20"/>
          <w:lang w:val="en-GB"/>
        </w:rPr>
        <w:t xml:space="preserve">In addition, </w:t>
      </w:r>
      <w:r w:rsidR="00DD689B">
        <w:rPr>
          <w:sz w:val="20"/>
          <w:szCs w:val="20"/>
          <w:lang w:val="en-GB"/>
        </w:rPr>
        <w:t>some syntax specified earlier in this section is</w:t>
      </w:r>
      <w:r>
        <w:rPr>
          <w:sz w:val="20"/>
          <w:szCs w:val="20"/>
          <w:lang w:val="en-GB"/>
        </w:rPr>
        <w:t xml:space="preserve"> not allowed in either standard.</w:t>
      </w:r>
      <w:r w:rsidR="00DD689B" w:rsidRPr="00DD689B">
        <w:rPr>
          <w:sz w:val="20"/>
          <w:szCs w:val="20"/>
          <w:lang w:val="en-GB"/>
        </w:rPr>
        <w:t xml:space="preserve"> </w:t>
      </w:r>
      <w:r w:rsidR="00DD689B">
        <w:rPr>
          <w:sz w:val="20"/>
          <w:szCs w:val="20"/>
          <w:lang w:val="en-GB"/>
        </w:rPr>
        <w:t xml:space="preserve">The notes in this section identify </w:t>
      </w:r>
      <w:r w:rsidR="00DD689B" w:rsidRPr="00040D6D">
        <w:rPr>
          <w:sz w:val="20"/>
          <w:szCs w:val="20"/>
          <w:lang w:val="en-GB"/>
        </w:rPr>
        <w:t>aspects that are known to be non-compliant.</w:t>
      </w:r>
    </w:p>
    <w:p w14:paraId="2D6F35CB" w14:textId="173290AB" w:rsidR="005F2F45" w:rsidRPr="00040D6D" w:rsidRDefault="00164822" w:rsidP="005F2F45">
      <w:pPr>
        <w:pStyle w:val="Heading3"/>
      </w:pPr>
      <w:bookmarkStart w:id="170" w:name="_Toc233953846"/>
      <w:r w:rsidRPr="00040D6D">
        <w:lastRenderedPageBreak/>
        <w:t>7</w:t>
      </w:r>
      <w:r w:rsidR="005F2F45" w:rsidRPr="00040D6D">
        <w:t>.1</w:t>
      </w:r>
      <w:r w:rsidR="0014435B">
        <w:t>0</w:t>
      </w:r>
      <w:r w:rsidR="005F2F45" w:rsidRPr="00040D6D">
        <w:t xml:space="preserve">.1 </w:t>
      </w:r>
      <w:r w:rsidR="007669F0" w:rsidRPr="00040D6D">
        <w:t>SQL-sessions</w:t>
      </w:r>
      <w:bookmarkEnd w:id="170"/>
    </w:p>
    <w:p w14:paraId="1E16BDE9" w14:textId="6EF9F704" w:rsidR="005D02F7" w:rsidRPr="00040D6D" w:rsidRDefault="008340E1" w:rsidP="001F007E">
      <w:pPr>
        <w:spacing w:before="120"/>
        <w:jc w:val="both"/>
        <w:rPr>
          <w:sz w:val="20"/>
          <w:szCs w:val="20"/>
          <w:lang w:val="en-GB" w:eastAsia="en-GB"/>
        </w:rPr>
      </w:pPr>
      <w:r w:rsidRPr="00040D6D">
        <w:rPr>
          <w:sz w:val="20"/>
          <w:szCs w:val="20"/>
          <w:lang w:val="en-GB" w:eastAsia="en-GB"/>
        </w:rPr>
        <w:t>Each SQL-connection</w:t>
      </w:r>
      <w:r w:rsidR="00123B5B" w:rsidRPr="00040D6D">
        <w:rPr>
          <w:rStyle w:val="FootnoteReference"/>
          <w:sz w:val="20"/>
          <w:szCs w:val="20"/>
          <w:lang w:val="en-GB" w:eastAsia="en-GB"/>
        </w:rPr>
        <w:footnoteReference w:id="88"/>
      </w:r>
      <w:r w:rsidRPr="00040D6D">
        <w:rPr>
          <w:sz w:val="20"/>
          <w:szCs w:val="20"/>
          <w:lang w:val="en-GB" w:eastAsia="en-GB"/>
        </w:rPr>
        <w:t xml:space="preserve"> </w:t>
      </w:r>
      <w:r w:rsidR="001F007E" w:rsidRPr="00040D6D">
        <w:rPr>
          <w:sz w:val="20"/>
          <w:szCs w:val="20"/>
          <w:lang w:val="en-GB" w:eastAsia="en-GB"/>
        </w:rPr>
        <w:t xml:space="preserve">corresponds to a single SQL-session. </w:t>
      </w:r>
      <w:r w:rsidR="005D02F7" w:rsidRPr="00040D6D">
        <w:rPr>
          <w:sz w:val="20"/>
          <w:szCs w:val="20"/>
          <w:lang w:val="en-GB" w:eastAsia="en-GB"/>
        </w:rPr>
        <w:t xml:space="preserve">An SQL-session has a single user. </w:t>
      </w:r>
      <w:r w:rsidR="001F007E" w:rsidRPr="00040D6D">
        <w:rPr>
          <w:sz w:val="20"/>
          <w:szCs w:val="20"/>
          <w:lang w:val="en-GB" w:eastAsia="en-GB"/>
        </w:rPr>
        <w:t xml:space="preserve">The name of the current user is established by the operating system before the connection opens, and may match the account that has started the Pyrrho server (the server account). </w:t>
      </w:r>
      <w:r w:rsidR="00164822" w:rsidRPr="00040D6D">
        <w:rPr>
          <w:sz w:val="20"/>
          <w:szCs w:val="20"/>
          <w:lang w:val="en-GB" w:eastAsia="en-GB"/>
        </w:rPr>
        <w:t>An SQL-session is established</w:t>
      </w:r>
      <w:r w:rsidR="001F007E" w:rsidRPr="00040D6D">
        <w:rPr>
          <w:sz w:val="20"/>
          <w:szCs w:val="20"/>
          <w:lang w:val="en-GB" w:eastAsia="en-GB"/>
        </w:rPr>
        <w:t xml:space="preserve"> for the current user</w:t>
      </w:r>
      <w:r w:rsidR="00164822" w:rsidRPr="00040D6D">
        <w:rPr>
          <w:sz w:val="20"/>
          <w:szCs w:val="20"/>
          <w:lang w:val="en-GB" w:eastAsia="en-GB"/>
        </w:rPr>
        <w:t xml:space="preserve"> by the HTTP service using a URL specifying a database name and role name, or by an application opening a PyrrhoConnect using a connection string, which must specify a database and may specify a role. </w:t>
      </w:r>
    </w:p>
    <w:p w14:paraId="499FE900" w14:textId="568C15F5" w:rsidR="008817FE" w:rsidRPr="00040D6D" w:rsidRDefault="001F007E" w:rsidP="001F007E">
      <w:pPr>
        <w:spacing w:before="120"/>
        <w:jc w:val="both"/>
        <w:rPr>
          <w:sz w:val="20"/>
          <w:szCs w:val="20"/>
          <w:lang w:val="en-GB" w:eastAsia="en-GB"/>
        </w:rPr>
      </w:pPr>
      <w:r w:rsidRPr="00040D6D">
        <w:rPr>
          <w:sz w:val="20"/>
          <w:szCs w:val="20"/>
          <w:lang w:val="en-GB" w:eastAsia="en-GB"/>
        </w:rPr>
        <w:t xml:space="preserve">If no database with the specified name is found </w:t>
      </w:r>
      <w:r w:rsidR="005D02F7" w:rsidRPr="00040D6D">
        <w:rPr>
          <w:sz w:val="20"/>
          <w:szCs w:val="20"/>
          <w:lang w:val="en-GB" w:eastAsia="en-GB"/>
        </w:rPr>
        <w:t xml:space="preserve">and the current user is the server account, </w:t>
      </w:r>
      <w:r w:rsidRPr="00040D6D">
        <w:rPr>
          <w:sz w:val="20"/>
          <w:szCs w:val="20"/>
          <w:lang w:val="en-GB" w:eastAsia="en-GB"/>
        </w:rPr>
        <w:t xml:space="preserve">an empty database is created </w:t>
      </w:r>
      <w:r w:rsidR="005D02F7" w:rsidRPr="00040D6D">
        <w:rPr>
          <w:sz w:val="20"/>
          <w:szCs w:val="20"/>
          <w:lang w:val="en-GB" w:eastAsia="en-GB"/>
        </w:rPr>
        <w:t>that is owned by</w:t>
      </w:r>
      <w:r w:rsidRPr="00040D6D">
        <w:rPr>
          <w:sz w:val="20"/>
          <w:szCs w:val="20"/>
          <w:lang w:val="en-GB" w:eastAsia="en-GB"/>
        </w:rPr>
        <w:t xml:space="preserve"> the server account</w:t>
      </w:r>
      <w:r w:rsidR="005D02F7" w:rsidRPr="00040D6D">
        <w:rPr>
          <w:sz w:val="20"/>
          <w:szCs w:val="20"/>
          <w:lang w:val="en-GB" w:eastAsia="en-GB"/>
        </w:rPr>
        <w:t>: in that case the database contains no users or roles</w:t>
      </w:r>
      <w:r w:rsidR="001643E6" w:rsidRPr="00040D6D">
        <w:rPr>
          <w:sz w:val="20"/>
          <w:szCs w:val="20"/>
          <w:lang w:val="en-GB" w:eastAsia="en-GB"/>
        </w:rPr>
        <w:t>, and the server account is the owner of the database and of the default role, whose name matches the database name.</w:t>
      </w:r>
      <w:r w:rsidR="008817FE" w:rsidRPr="00040D6D">
        <w:rPr>
          <w:sz w:val="20"/>
          <w:szCs w:val="20"/>
          <w:lang w:val="en-GB" w:eastAsia="en-GB"/>
        </w:rPr>
        <w:t xml:space="preserve"> </w:t>
      </w:r>
    </w:p>
    <w:p w14:paraId="054E5AC8" w14:textId="06D3F154" w:rsidR="008620FF" w:rsidRPr="00040D6D" w:rsidRDefault="008620FF" w:rsidP="008620FF">
      <w:pPr>
        <w:spacing w:before="120"/>
        <w:jc w:val="both"/>
        <w:rPr>
          <w:sz w:val="20"/>
          <w:szCs w:val="20"/>
          <w:lang w:val="en-GB" w:eastAsia="en-GB"/>
        </w:rPr>
      </w:pPr>
      <w:r w:rsidRPr="00040D6D">
        <w:rPr>
          <w:sz w:val="20"/>
          <w:szCs w:val="20"/>
          <w:lang w:val="en-GB" w:eastAsia="en-GB"/>
        </w:rPr>
        <w:t>There are thus three cases (a) the</w:t>
      </w:r>
      <w:r w:rsidR="00072F6C">
        <w:rPr>
          <w:sz w:val="20"/>
          <w:szCs w:val="20"/>
          <w:lang w:val="en-GB" w:eastAsia="en-GB"/>
        </w:rPr>
        <w:t xml:space="preserve"> set of database objects defines</w:t>
      </w:r>
      <w:r w:rsidRPr="00040D6D">
        <w:rPr>
          <w:sz w:val="20"/>
          <w:szCs w:val="20"/>
          <w:lang w:val="en-GB" w:eastAsia="en-GB"/>
        </w:rPr>
        <w:t xml:space="preserve"> no </w:t>
      </w:r>
      <w:r w:rsidR="00072F6C">
        <w:rPr>
          <w:sz w:val="20"/>
          <w:szCs w:val="20"/>
          <w:lang w:val="en-GB" w:eastAsia="en-GB"/>
        </w:rPr>
        <w:t>u</w:t>
      </w:r>
      <w:r w:rsidRPr="00040D6D">
        <w:rPr>
          <w:sz w:val="20"/>
          <w:szCs w:val="20"/>
          <w:lang w:val="en-GB" w:eastAsia="en-GB"/>
        </w:rPr>
        <w:t>ser</w:t>
      </w:r>
      <w:r w:rsidR="00072F6C">
        <w:rPr>
          <w:sz w:val="20"/>
          <w:szCs w:val="20"/>
          <w:lang w:val="en-GB" w:eastAsia="en-GB"/>
        </w:rPr>
        <w:t>s</w:t>
      </w:r>
      <w:r w:rsidR="00027485">
        <w:rPr>
          <w:sz w:val="20"/>
          <w:szCs w:val="20"/>
          <w:lang w:val="en-GB" w:eastAsia="en-GB"/>
        </w:rPr>
        <w:t>,</w:t>
      </w:r>
      <w:r w:rsidRPr="00040D6D">
        <w:rPr>
          <w:sz w:val="20"/>
          <w:szCs w:val="20"/>
          <w:lang w:val="en-GB" w:eastAsia="en-GB"/>
        </w:rPr>
        <w:t xml:space="preserve"> and the user is the server account, (b) the user matches a User in the database, (c) the user is Guest.</w:t>
      </w:r>
    </w:p>
    <w:p w14:paraId="6D61EA12" w14:textId="322E0B4C" w:rsidR="00164822" w:rsidRPr="00040D6D" w:rsidRDefault="00164822" w:rsidP="00164822">
      <w:pPr>
        <w:spacing w:before="120"/>
        <w:jc w:val="both"/>
        <w:rPr>
          <w:sz w:val="20"/>
          <w:szCs w:val="20"/>
          <w:lang w:val="en-GB" w:eastAsia="en-GB"/>
        </w:rPr>
      </w:pPr>
      <w:r w:rsidRPr="00040D6D">
        <w:rPr>
          <w:sz w:val="20"/>
          <w:szCs w:val="20"/>
          <w:lang w:val="en-GB" w:eastAsia="en-GB"/>
        </w:rPr>
        <w:t>The SQL-connection persists until the connection is closed</w:t>
      </w:r>
      <w:r w:rsidR="00072F6C">
        <w:rPr>
          <w:sz w:val="20"/>
          <w:szCs w:val="20"/>
          <w:lang w:val="en-GB" w:eastAsia="en-GB"/>
        </w:rPr>
        <w:t xml:space="preserve"> by the client</w:t>
      </w:r>
      <w:r w:rsidRPr="00040D6D">
        <w:rPr>
          <w:sz w:val="20"/>
          <w:szCs w:val="20"/>
          <w:lang w:val="en-GB" w:eastAsia="en-GB"/>
        </w:rPr>
        <w:t xml:space="preserve"> or the underlying transport is broken.</w:t>
      </w:r>
      <w:r w:rsidR="005D02F7" w:rsidRPr="00040D6D">
        <w:rPr>
          <w:sz w:val="20"/>
          <w:szCs w:val="20"/>
          <w:lang w:val="en-GB" w:eastAsia="en-GB"/>
        </w:rPr>
        <w:t xml:space="preserve"> This will </w:t>
      </w:r>
      <w:r w:rsidR="00027485">
        <w:rPr>
          <w:sz w:val="20"/>
          <w:szCs w:val="20"/>
          <w:lang w:val="en-GB" w:eastAsia="en-GB"/>
        </w:rPr>
        <w:t xml:space="preserve">also </w:t>
      </w:r>
      <w:r w:rsidR="005D02F7" w:rsidRPr="00040D6D">
        <w:rPr>
          <w:sz w:val="20"/>
          <w:szCs w:val="20"/>
          <w:lang w:val="en-GB" w:eastAsia="en-GB"/>
        </w:rPr>
        <w:t>terminate the SQL-session</w:t>
      </w:r>
      <w:r w:rsidR="00027485">
        <w:rPr>
          <w:sz w:val="20"/>
          <w:szCs w:val="20"/>
          <w:lang w:val="en-GB" w:eastAsia="en-GB"/>
        </w:rPr>
        <w:t xml:space="preserve">. </w:t>
      </w:r>
      <w:r w:rsidR="007669F0" w:rsidRPr="00040D6D">
        <w:rPr>
          <w:sz w:val="20"/>
          <w:szCs w:val="20"/>
          <w:lang w:val="en-GB" w:eastAsia="en-GB"/>
        </w:rPr>
        <w:t xml:space="preserve">At any point in time, many SQL-sessions may be in progress for the database, and it is possible for many such sessions to have the same current user. </w:t>
      </w:r>
      <w:r w:rsidR="00A76AFC" w:rsidRPr="00040D6D">
        <w:rPr>
          <w:sz w:val="20"/>
          <w:szCs w:val="20"/>
          <w:lang w:val="en-GB" w:eastAsia="en-GB"/>
        </w:rPr>
        <w:t>A single user can have many SQL-connections in progress at any time.</w:t>
      </w:r>
    </w:p>
    <w:p w14:paraId="51EEDF1E" w14:textId="23E9304F" w:rsidR="00B77467" w:rsidRPr="00040D6D" w:rsidRDefault="00B77467" w:rsidP="00B77467">
      <w:pPr>
        <w:pStyle w:val="Heading3"/>
      </w:pPr>
      <w:bookmarkStart w:id="171" w:name="_Toc233953847"/>
      <w:r w:rsidRPr="00040D6D">
        <w:t>7.1</w:t>
      </w:r>
      <w:r w:rsidR="0014435B">
        <w:t>0</w:t>
      </w:r>
      <w:r w:rsidRPr="00040D6D">
        <w:t>.2 SQL-transactions</w:t>
      </w:r>
      <w:bookmarkEnd w:id="171"/>
    </w:p>
    <w:p w14:paraId="53F265ED" w14:textId="77777777" w:rsidR="00B77467" w:rsidRPr="00040D6D" w:rsidRDefault="00B77467" w:rsidP="009C7EDD">
      <w:pPr>
        <w:spacing w:before="120"/>
        <w:jc w:val="both"/>
        <w:rPr>
          <w:sz w:val="20"/>
          <w:szCs w:val="20"/>
          <w:lang w:val="en-GB" w:eastAsia="en-GB"/>
        </w:rPr>
      </w:pPr>
      <w:r w:rsidRPr="00040D6D">
        <w:rPr>
          <w:sz w:val="20"/>
          <w:szCs w:val="20"/>
          <w:lang w:val="en-GB" w:eastAsia="en-GB"/>
        </w:rPr>
        <w:t xml:space="preserve">An SQL-session can have at most one SQL-transaction in progress at any time. At the end of an SQL session any transaction in progress is rolled back. </w:t>
      </w:r>
    </w:p>
    <w:p w14:paraId="153D21BF" w14:textId="241A3027" w:rsidR="00B77467" w:rsidRPr="00040D6D" w:rsidRDefault="00B77467" w:rsidP="009C7EDD">
      <w:pPr>
        <w:spacing w:before="120"/>
        <w:jc w:val="both"/>
        <w:rPr>
          <w:sz w:val="20"/>
          <w:szCs w:val="20"/>
          <w:lang w:val="en-GB" w:eastAsia="en-GB"/>
        </w:rPr>
      </w:pPr>
      <w:r w:rsidRPr="00040D6D">
        <w:rPr>
          <w:sz w:val="20"/>
          <w:szCs w:val="20"/>
          <w:lang w:val="en-GB" w:eastAsia="en-GB"/>
        </w:rPr>
        <w:t>In this section S is any SQL</w:t>
      </w:r>
      <w:r w:rsidR="00CB3E55">
        <w:rPr>
          <w:sz w:val="20"/>
          <w:szCs w:val="20"/>
          <w:lang w:val="en-GB" w:eastAsia="en-GB"/>
        </w:rPr>
        <w:t xml:space="preserve"> or GQL </w:t>
      </w:r>
      <w:r w:rsidRPr="00040D6D">
        <w:rPr>
          <w:sz w:val="20"/>
          <w:szCs w:val="20"/>
          <w:lang w:val="en-GB" w:eastAsia="en-GB"/>
        </w:rPr>
        <w:t xml:space="preserve">statement, whether it affects schema, security, or database contents. If there is no transaction in progress at the start of execution of S, an auto-commit transaction is initiated, otherwise S begins a transaction step in T. If S is found to have a syntax error, an exception occurs, the execution of S does not proceed. and any changes associated with the transaction step are rolled back. If any other kind of exception arises during the execution of S and is not handled, transaction T is rolled back. In both cases, the exception is reported to the client. At the end of the execution of S, if T </w:t>
      </w:r>
      <w:r w:rsidR="009C7EDD" w:rsidRPr="00040D6D">
        <w:rPr>
          <w:sz w:val="20"/>
          <w:szCs w:val="20"/>
          <w:lang w:val="en-GB" w:eastAsia="en-GB"/>
        </w:rPr>
        <w:t>is</w:t>
      </w:r>
      <w:r w:rsidRPr="00040D6D">
        <w:rPr>
          <w:sz w:val="20"/>
          <w:szCs w:val="20"/>
          <w:lang w:val="en-GB" w:eastAsia="en-GB"/>
        </w:rPr>
        <w:t xml:space="preserve"> an auto-commit transaction, it is committed.</w:t>
      </w:r>
    </w:p>
    <w:p w14:paraId="65E82F66" w14:textId="5BF74FC4" w:rsidR="009C7EDD" w:rsidRPr="00040D6D" w:rsidRDefault="009C7EDD" w:rsidP="009C7EDD">
      <w:pPr>
        <w:spacing w:before="120"/>
        <w:jc w:val="both"/>
        <w:rPr>
          <w:sz w:val="20"/>
          <w:szCs w:val="20"/>
          <w:lang w:val="en-GB" w:eastAsia="en-GB"/>
        </w:rPr>
      </w:pPr>
      <w:r w:rsidRPr="00040D6D">
        <w:rPr>
          <w:sz w:val="20"/>
          <w:szCs w:val="20"/>
          <w:lang w:val="en-GB" w:eastAsia="en-GB"/>
        </w:rPr>
        <w:t>The isolation level for all transactions is SERIALIZABLE and cannot be changed. Changes made by a transaction (including schema changes) are not visible to other transactions until the transaction is committed.</w:t>
      </w:r>
    </w:p>
    <w:p w14:paraId="77BBA54B" w14:textId="42455EEA" w:rsidR="00B77467" w:rsidRPr="00040D6D" w:rsidRDefault="00B77467" w:rsidP="00B77467">
      <w:pPr>
        <w:pStyle w:val="Heading3"/>
      </w:pPr>
      <w:bookmarkStart w:id="172" w:name="_Toc233953848"/>
      <w:r w:rsidRPr="00040D6D">
        <w:t>7.1</w:t>
      </w:r>
      <w:r w:rsidR="0014435B">
        <w:t>0</w:t>
      </w:r>
      <w:r w:rsidRPr="00040D6D">
        <w:t>.3 Roles</w:t>
      </w:r>
      <w:bookmarkEnd w:id="172"/>
    </w:p>
    <w:p w14:paraId="2EA6ABB7" w14:textId="2E12AF15" w:rsidR="007669F0" w:rsidRPr="00040D6D" w:rsidRDefault="008340E1" w:rsidP="007669F0">
      <w:pPr>
        <w:spacing w:before="120"/>
        <w:jc w:val="both"/>
        <w:rPr>
          <w:sz w:val="20"/>
          <w:szCs w:val="20"/>
          <w:lang w:val="en-GB" w:eastAsia="en-GB"/>
        </w:rPr>
      </w:pPr>
      <w:r w:rsidRPr="00040D6D">
        <w:rPr>
          <w:sz w:val="20"/>
          <w:szCs w:val="20"/>
          <w:lang w:val="en-GB" w:eastAsia="en-GB"/>
        </w:rPr>
        <w:t>At any point in the SQL session, there is just one current role</w:t>
      </w:r>
      <w:r w:rsidR="00040D6D">
        <w:rPr>
          <w:sz w:val="20"/>
          <w:szCs w:val="20"/>
          <w:lang w:val="en-GB" w:eastAsia="en-GB"/>
        </w:rPr>
        <w:t xml:space="preserve">. </w:t>
      </w:r>
      <w:r w:rsidR="007669F0" w:rsidRPr="00040D6D">
        <w:rPr>
          <w:sz w:val="20"/>
          <w:szCs w:val="20"/>
          <w:lang w:val="en-GB" w:eastAsia="en-GB"/>
        </w:rPr>
        <w:t xml:space="preserve">A value for CURRENT_ROLE </w:t>
      </w:r>
      <w:r w:rsidR="00205210" w:rsidRPr="00040D6D">
        <w:rPr>
          <w:sz w:val="20"/>
          <w:szCs w:val="20"/>
          <w:lang w:val="en-GB" w:eastAsia="en-GB"/>
        </w:rPr>
        <w:t>can be specified in the connection string (or URL). Otherwise, the server will select a suitable value from among the Roles that for which the current user has the USAGE permission. If there is no such role, the CURRENT_ROLE is P</w:t>
      </w:r>
      <w:r w:rsidR="00164822" w:rsidRPr="00040D6D">
        <w:rPr>
          <w:sz w:val="20"/>
          <w:szCs w:val="20"/>
          <w:lang w:val="en-GB" w:eastAsia="en-GB"/>
        </w:rPr>
        <w:t>UBLIC</w:t>
      </w:r>
      <w:r w:rsidR="00205210" w:rsidRPr="00040D6D">
        <w:rPr>
          <w:sz w:val="20"/>
          <w:szCs w:val="20"/>
          <w:lang w:val="en-GB" w:eastAsia="en-GB"/>
        </w:rPr>
        <w:t>.</w:t>
      </w:r>
      <w:r w:rsidR="00040D6D">
        <w:rPr>
          <w:sz w:val="20"/>
          <w:szCs w:val="20"/>
          <w:lang w:val="en-GB" w:eastAsia="en-GB"/>
        </w:rPr>
        <w:t xml:space="preserve"> </w:t>
      </w:r>
    </w:p>
    <w:p w14:paraId="2932923B" w14:textId="0CCC831E" w:rsidR="00040D6D" w:rsidRDefault="00164822" w:rsidP="007669F0">
      <w:pPr>
        <w:spacing w:before="120"/>
        <w:jc w:val="both"/>
        <w:rPr>
          <w:sz w:val="20"/>
          <w:szCs w:val="20"/>
          <w:lang w:val="en-GB" w:eastAsia="en-GB"/>
        </w:rPr>
      </w:pPr>
      <w:r w:rsidRPr="00040D6D">
        <w:rPr>
          <w:sz w:val="20"/>
          <w:szCs w:val="20"/>
          <w:lang w:val="en-GB" w:eastAsia="en-GB"/>
        </w:rPr>
        <w:t>The SET ROLE statement can be used during an SQL-session to change the value of CURRENT_ROLE: it must specify a role for which the user has USAGE permission.</w:t>
      </w:r>
      <w:r w:rsidR="00040D6D" w:rsidRPr="00040D6D">
        <w:rPr>
          <w:sz w:val="20"/>
          <w:szCs w:val="20"/>
          <w:lang w:val="en-GB" w:eastAsia="en-GB"/>
        </w:rPr>
        <w:t xml:space="preserve"> </w:t>
      </w:r>
    </w:p>
    <w:p w14:paraId="1CCECC00" w14:textId="40A29A9E" w:rsidR="002D19BC" w:rsidRDefault="00316E8D" w:rsidP="007669F0">
      <w:pPr>
        <w:spacing w:before="120"/>
        <w:jc w:val="both"/>
        <w:rPr>
          <w:sz w:val="20"/>
          <w:szCs w:val="20"/>
          <w:lang w:val="en-GB" w:eastAsia="en-GB"/>
        </w:rPr>
      </w:pPr>
      <w:r w:rsidRPr="00316E8D">
        <w:rPr>
          <w:i/>
          <w:iCs/>
          <w:sz w:val="20"/>
          <w:szCs w:val="20"/>
          <w:lang w:val="en-GB" w:eastAsia="en-GB"/>
        </w:rPr>
        <w:t>Execution uses definer’s role</w:t>
      </w:r>
      <w:r>
        <w:rPr>
          <w:sz w:val="20"/>
          <w:szCs w:val="20"/>
          <w:lang w:val="en-GB" w:eastAsia="en-GB"/>
        </w:rPr>
        <w:t xml:space="preserve">: </w:t>
      </w:r>
      <w:r w:rsidR="002D19BC">
        <w:rPr>
          <w:sz w:val="20"/>
          <w:szCs w:val="20"/>
          <w:lang w:val="en-GB" w:eastAsia="en-GB"/>
        </w:rPr>
        <w:t>If the current role</w:t>
      </w:r>
      <w:r>
        <w:rPr>
          <w:sz w:val="20"/>
          <w:szCs w:val="20"/>
          <w:lang w:val="en-GB" w:eastAsia="en-GB"/>
        </w:rPr>
        <w:t xml:space="preserve"> R</w:t>
      </w:r>
      <w:r w:rsidR="002D19BC">
        <w:rPr>
          <w:sz w:val="20"/>
          <w:szCs w:val="20"/>
          <w:lang w:val="en-GB" w:eastAsia="en-GB"/>
        </w:rPr>
        <w:t xml:space="preserve"> allows an operation on an object O (e.g. a </w:t>
      </w:r>
      <w:r>
        <w:rPr>
          <w:sz w:val="20"/>
          <w:szCs w:val="20"/>
          <w:lang w:val="en-GB" w:eastAsia="en-GB"/>
        </w:rPr>
        <w:t xml:space="preserve">table, a </w:t>
      </w:r>
      <w:r w:rsidR="002D19BC">
        <w:rPr>
          <w:sz w:val="20"/>
          <w:szCs w:val="20"/>
          <w:lang w:val="en-GB" w:eastAsia="en-GB"/>
        </w:rPr>
        <w:t>view, a constraint, a procedure, or trigger)</w:t>
      </w:r>
      <w:r>
        <w:rPr>
          <w:sz w:val="20"/>
          <w:szCs w:val="20"/>
          <w:lang w:val="en-GB" w:eastAsia="en-GB"/>
        </w:rPr>
        <w:t xml:space="preserve"> defined by role R’</w:t>
      </w:r>
      <w:r w:rsidR="002D19BC">
        <w:rPr>
          <w:sz w:val="20"/>
          <w:szCs w:val="20"/>
          <w:lang w:val="en-GB" w:eastAsia="en-GB"/>
        </w:rPr>
        <w:t xml:space="preserve">, </w:t>
      </w:r>
      <w:r>
        <w:rPr>
          <w:sz w:val="20"/>
          <w:szCs w:val="20"/>
          <w:lang w:val="en-GB" w:eastAsia="en-GB"/>
        </w:rPr>
        <w:t xml:space="preserve">then during any computations defined by O, the </w:t>
      </w:r>
      <w:r w:rsidR="002D19BC">
        <w:rPr>
          <w:sz w:val="20"/>
          <w:szCs w:val="20"/>
          <w:lang w:val="en-GB" w:eastAsia="en-GB"/>
        </w:rPr>
        <w:t xml:space="preserve">current role is temporarily set to </w:t>
      </w:r>
      <w:r>
        <w:rPr>
          <w:sz w:val="20"/>
          <w:szCs w:val="20"/>
          <w:lang w:val="en-GB" w:eastAsia="en-GB"/>
        </w:rPr>
        <w:t>R’</w:t>
      </w:r>
      <w:r w:rsidR="002D19BC">
        <w:rPr>
          <w:sz w:val="20"/>
          <w:szCs w:val="20"/>
          <w:lang w:val="en-GB" w:eastAsia="en-GB"/>
        </w:rPr>
        <w:t>.</w:t>
      </w:r>
      <w:r>
        <w:rPr>
          <w:sz w:val="20"/>
          <w:szCs w:val="20"/>
          <w:lang w:val="en-GB" w:eastAsia="en-GB"/>
        </w:rPr>
        <w:t xml:space="preserve"> If O is (or evaluates to) a row or table, access to its columns is again determined by R.</w:t>
      </w:r>
    </w:p>
    <w:p w14:paraId="030B5B28" w14:textId="7B89CB58" w:rsidR="009C7EDD" w:rsidRPr="00040D6D" w:rsidRDefault="009C7EDD" w:rsidP="009C7EDD">
      <w:pPr>
        <w:pStyle w:val="Heading3"/>
      </w:pPr>
      <w:bookmarkStart w:id="173" w:name="_Toc233953849"/>
      <w:r w:rsidRPr="00040D6D">
        <w:t>7.1</w:t>
      </w:r>
      <w:r w:rsidR="0014435B">
        <w:t>0</w:t>
      </w:r>
      <w:r w:rsidRPr="00040D6D">
        <w:t>.4 Privileges</w:t>
      </w:r>
      <w:bookmarkEnd w:id="173"/>
    </w:p>
    <w:p w14:paraId="79097FA3" w14:textId="3060E964" w:rsidR="000B1515" w:rsidRPr="00040D6D" w:rsidRDefault="008620FF" w:rsidP="007669F0">
      <w:pPr>
        <w:spacing w:before="120"/>
        <w:jc w:val="both"/>
        <w:rPr>
          <w:sz w:val="20"/>
          <w:szCs w:val="20"/>
          <w:lang w:val="en-GB" w:eastAsia="en-GB"/>
        </w:rPr>
      </w:pPr>
      <w:r w:rsidRPr="00040D6D">
        <w:rPr>
          <w:sz w:val="20"/>
          <w:szCs w:val="20"/>
          <w:lang w:val="en-GB" w:eastAsia="en-GB"/>
        </w:rPr>
        <w:t xml:space="preserve">If there are no users or roles in the database, there are no privilege descriptors in the database. In this state, provided the current user is the server account, execution proceeds as if they have all privileges on all objects. In this state, </w:t>
      </w:r>
      <w:r w:rsidR="006B2B25" w:rsidRPr="00040D6D">
        <w:rPr>
          <w:sz w:val="20"/>
          <w:szCs w:val="20"/>
          <w:lang w:val="en-GB" w:eastAsia="en-GB"/>
        </w:rPr>
        <w:t xml:space="preserve">the first Role to be created becomes the </w:t>
      </w:r>
      <w:r w:rsidR="006B2B25">
        <w:rPr>
          <w:sz w:val="20"/>
          <w:szCs w:val="20"/>
          <w:lang w:val="en-GB" w:eastAsia="en-GB"/>
        </w:rPr>
        <w:t xml:space="preserve">default role for the database and the </w:t>
      </w:r>
      <w:r w:rsidR="006B2B25" w:rsidRPr="00040D6D">
        <w:rPr>
          <w:sz w:val="20"/>
          <w:szCs w:val="20"/>
          <w:lang w:val="en-GB" w:eastAsia="en-GB"/>
        </w:rPr>
        <w:t>defin</w:t>
      </w:r>
      <w:r w:rsidR="006B2B25">
        <w:rPr>
          <w:sz w:val="20"/>
          <w:szCs w:val="20"/>
          <w:lang w:val="en-GB" w:eastAsia="en-GB"/>
        </w:rPr>
        <w:t>er’s</w:t>
      </w:r>
      <w:r w:rsidR="006B2B25" w:rsidRPr="00040D6D">
        <w:rPr>
          <w:sz w:val="20"/>
          <w:szCs w:val="20"/>
          <w:lang w:val="en-GB" w:eastAsia="en-GB"/>
        </w:rPr>
        <w:t xml:space="preserve"> role for all user-defined objects in the database and privilege descriptors are added for all privileges</w:t>
      </w:r>
      <w:r w:rsidR="006B2B25">
        <w:rPr>
          <w:sz w:val="20"/>
          <w:szCs w:val="20"/>
          <w:lang w:val="en-GB" w:eastAsia="en-GB"/>
        </w:rPr>
        <w:t>, and</w:t>
      </w:r>
      <w:r w:rsidR="006B2B25" w:rsidRPr="00040D6D">
        <w:rPr>
          <w:sz w:val="20"/>
          <w:szCs w:val="20"/>
          <w:lang w:val="en-GB" w:eastAsia="en-GB"/>
        </w:rPr>
        <w:t xml:space="preserve"> </w:t>
      </w:r>
      <w:r w:rsidRPr="00040D6D">
        <w:rPr>
          <w:sz w:val="20"/>
          <w:szCs w:val="20"/>
          <w:lang w:val="en-GB" w:eastAsia="en-GB"/>
        </w:rPr>
        <w:t xml:space="preserve">the first User to be </w:t>
      </w:r>
      <w:r w:rsidR="006B2B25">
        <w:rPr>
          <w:sz w:val="20"/>
          <w:szCs w:val="20"/>
          <w:lang w:val="en-GB" w:eastAsia="en-GB"/>
        </w:rPr>
        <w:t xml:space="preserve">named as </w:t>
      </w:r>
      <w:r w:rsidRPr="00040D6D">
        <w:rPr>
          <w:sz w:val="20"/>
          <w:szCs w:val="20"/>
          <w:lang w:val="en-GB" w:eastAsia="en-GB"/>
        </w:rPr>
        <w:t xml:space="preserve">a grantee </w:t>
      </w:r>
      <w:r w:rsidR="006B2B25">
        <w:rPr>
          <w:sz w:val="20"/>
          <w:szCs w:val="20"/>
          <w:lang w:val="en-GB" w:eastAsia="en-GB"/>
        </w:rPr>
        <w:t xml:space="preserve">in a grant statement G </w:t>
      </w:r>
      <w:r w:rsidRPr="00040D6D">
        <w:rPr>
          <w:sz w:val="20"/>
          <w:szCs w:val="20"/>
          <w:lang w:val="en-GB" w:eastAsia="en-GB"/>
        </w:rPr>
        <w:t>becomes the database owner</w:t>
      </w:r>
      <w:r w:rsidR="00D142FA">
        <w:rPr>
          <w:sz w:val="20"/>
          <w:szCs w:val="20"/>
          <w:lang w:val="en-GB" w:eastAsia="en-GB"/>
        </w:rPr>
        <w:t xml:space="preserve"> </w:t>
      </w:r>
      <w:r w:rsidR="00D142FA">
        <w:rPr>
          <w:sz w:val="20"/>
          <w:szCs w:val="20"/>
          <w:lang w:val="en-GB" w:eastAsia="en-GB"/>
        </w:rPr>
        <w:lastRenderedPageBreak/>
        <w:t>and the owner of all of its objects in the database at this point</w:t>
      </w:r>
      <w:r w:rsidRPr="00040D6D">
        <w:rPr>
          <w:sz w:val="20"/>
          <w:szCs w:val="20"/>
          <w:lang w:val="en-GB" w:eastAsia="en-GB"/>
        </w:rPr>
        <w:t xml:space="preserve">, and a </w:t>
      </w:r>
      <w:r w:rsidR="006B2B25">
        <w:rPr>
          <w:sz w:val="20"/>
          <w:szCs w:val="20"/>
          <w:lang w:val="en-GB" w:eastAsia="en-GB"/>
        </w:rPr>
        <w:t>USAGE</w:t>
      </w:r>
      <w:r w:rsidRPr="00040D6D">
        <w:rPr>
          <w:sz w:val="20"/>
          <w:szCs w:val="20"/>
          <w:lang w:val="en-GB" w:eastAsia="en-GB"/>
        </w:rPr>
        <w:t xml:space="preserve"> privilege descriptor is added to the </w:t>
      </w:r>
      <w:r w:rsidR="006B2B25">
        <w:rPr>
          <w:sz w:val="20"/>
          <w:szCs w:val="20"/>
          <w:lang w:val="en-GB" w:eastAsia="en-GB"/>
        </w:rPr>
        <w:t>current</w:t>
      </w:r>
      <w:r w:rsidRPr="00040D6D">
        <w:rPr>
          <w:sz w:val="20"/>
          <w:szCs w:val="20"/>
          <w:lang w:val="en-GB" w:eastAsia="en-GB"/>
        </w:rPr>
        <w:t xml:space="preserve"> role (in addition to the </w:t>
      </w:r>
      <w:r w:rsidR="006B2B25">
        <w:rPr>
          <w:sz w:val="20"/>
          <w:szCs w:val="20"/>
          <w:lang w:val="en-GB" w:eastAsia="en-GB"/>
        </w:rPr>
        <w:t>permissions granted by G</w:t>
      </w:r>
      <w:r w:rsidRPr="00040D6D">
        <w:rPr>
          <w:sz w:val="20"/>
          <w:szCs w:val="20"/>
          <w:lang w:val="en-GB" w:eastAsia="en-GB"/>
        </w:rPr>
        <w:t>)</w:t>
      </w:r>
      <w:r w:rsidR="006B2B25">
        <w:rPr>
          <w:sz w:val="20"/>
          <w:szCs w:val="20"/>
          <w:lang w:val="en-GB" w:eastAsia="en-GB"/>
        </w:rPr>
        <w:t>.</w:t>
      </w:r>
    </w:p>
    <w:p w14:paraId="60D591F3" w14:textId="0FD921A2" w:rsidR="000B1515" w:rsidRDefault="008620FF" w:rsidP="007669F0">
      <w:pPr>
        <w:spacing w:before="120"/>
        <w:jc w:val="both"/>
        <w:rPr>
          <w:sz w:val="20"/>
          <w:szCs w:val="20"/>
          <w:lang w:val="en-GB" w:eastAsia="en-GB"/>
        </w:rPr>
      </w:pPr>
      <w:r w:rsidRPr="00040D6D">
        <w:rPr>
          <w:sz w:val="20"/>
          <w:szCs w:val="20"/>
          <w:lang w:val="en-GB" w:eastAsia="en-GB"/>
        </w:rPr>
        <w:t xml:space="preserve">At any time thereafter, </w:t>
      </w:r>
      <w:r w:rsidR="000B1515" w:rsidRPr="00040D6D">
        <w:rPr>
          <w:sz w:val="20"/>
          <w:szCs w:val="20"/>
          <w:lang w:val="en-GB" w:eastAsia="en-GB"/>
        </w:rPr>
        <w:t xml:space="preserve">(a) </w:t>
      </w:r>
      <w:r w:rsidRPr="00040D6D">
        <w:rPr>
          <w:sz w:val="20"/>
          <w:szCs w:val="20"/>
          <w:lang w:val="en-GB" w:eastAsia="en-GB"/>
        </w:rPr>
        <w:t>the database owner has SELECT permission on the log tables and usage permission on the default role, and the default role has SELECT permission on the system tables</w:t>
      </w:r>
      <w:r w:rsidR="000B1515" w:rsidRPr="00040D6D">
        <w:rPr>
          <w:sz w:val="20"/>
          <w:szCs w:val="20"/>
          <w:lang w:val="en-GB" w:eastAsia="en-GB"/>
        </w:rPr>
        <w:t>; (b) if a user-defined database object has no remaining privilege descriptors it is dropped in a cascade</w:t>
      </w:r>
      <w:r w:rsidR="003C17F1">
        <w:rPr>
          <w:rStyle w:val="FootnoteReference"/>
          <w:sz w:val="20"/>
          <w:szCs w:val="20"/>
          <w:lang w:val="en-GB" w:eastAsia="en-GB"/>
        </w:rPr>
        <w:footnoteReference w:id="89"/>
      </w:r>
      <w:r w:rsidR="000B1515" w:rsidRPr="00040D6D">
        <w:rPr>
          <w:sz w:val="20"/>
          <w:szCs w:val="20"/>
          <w:lang w:val="en-GB" w:eastAsia="en-GB"/>
        </w:rPr>
        <w:t>.</w:t>
      </w:r>
    </w:p>
    <w:p w14:paraId="1BE8C57C" w14:textId="5834A495" w:rsidR="002D19BC" w:rsidRDefault="002D19BC" w:rsidP="007669F0">
      <w:pPr>
        <w:spacing w:before="120"/>
        <w:jc w:val="both"/>
        <w:rPr>
          <w:sz w:val="20"/>
          <w:szCs w:val="20"/>
          <w:lang w:val="en-GB" w:eastAsia="en-GB"/>
        </w:rPr>
      </w:pPr>
      <w:r>
        <w:rPr>
          <w:sz w:val="20"/>
          <w:szCs w:val="20"/>
          <w:lang w:val="en-GB" w:eastAsia="en-GB"/>
        </w:rPr>
        <w:t>Grant of SELECT on a table by default allows SELECT on all of its columns.</w:t>
      </w:r>
      <w:r w:rsidR="00316E8D">
        <w:rPr>
          <w:sz w:val="20"/>
          <w:szCs w:val="20"/>
          <w:lang w:val="en-GB" w:eastAsia="en-GB"/>
        </w:rPr>
        <w:t xml:space="preserve"> All data types are implicitly PUBLIC</w:t>
      </w:r>
      <w:r w:rsidR="00D142FA">
        <w:rPr>
          <w:sz w:val="20"/>
          <w:szCs w:val="20"/>
          <w:lang w:val="en-GB" w:eastAsia="en-GB"/>
        </w:rPr>
        <w:t xml:space="preserve"> i.e. all roles implicitly have the USAGE privilege. </w:t>
      </w:r>
    </w:p>
    <w:p w14:paraId="34CB2BBD" w14:textId="3C314B57" w:rsidR="00D142FA" w:rsidRDefault="00D142FA" w:rsidP="00D142FA">
      <w:pPr>
        <w:spacing w:before="120"/>
        <w:jc w:val="both"/>
        <w:rPr>
          <w:sz w:val="20"/>
          <w:szCs w:val="20"/>
          <w:lang w:val="en-GB" w:eastAsia="en-GB"/>
        </w:rPr>
      </w:pPr>
      <w:r>
        <w:rPr>
          <w:sz w:val="20"/>
          <w:szCs w:val="20"/>
          <w:lang w:val="en-GB" w:eastAsia="en-GB"/>
        </w:rPr>
        <w:t xml:space="preserve">Objects including types can be altered or dropped only by their owner (a user). </w:t>
      </w:r>
    </w:p>
    <w:p w14:paraId="44B62751" w14:textId="50DDC34F" w:rsidR="002D19BC" w:rsidRDefault="002D19BC" w:rsidP="007669F0">
      <w:pPr>
        <w:spacing w:before="120"/>
        <w:jc w:val="both"/>
        <w:rPr>
          <w:sz w:val="20"/>
          <w:szCs w:val="20"/>
          <w:lang w:val="en-GB" w:eastAsia="en-GB"/>
        </w:rPr>
      </w:pPr>
      <w:r>
        <w:rPr>
          <w:sz w:val="20"/>
          <w:szCs w:val="20"/>
          <w:lang w:val="en-GB" w:eastAsia="en-GB"/>
        </w:rPr>
        <w:t>The REFERENCES privilege is not supported: a role has effectively the same privilege if it has SELECT on the column.</w:t>
      </w:r>
    </w:p>
    <w:p w14:paraId="669A916D" w14:textId="3F33DF42" w:rsidR="002D19BC" w:rsidRDefault="002D19BC" w:rsidP="007669F0">
      <w:pPr>
        <w:spacing w:before="120"/>
        <w:jc w:val="both"/>
        <w:rPr>
          <w:sz w:val="20"/>
          <w:szCs w:val="20"/>
          <w:lang w:val="en-GB" w:eastAsia="en-GB"/>
        </w:rPr>
      </w:pPr>
      <w:r>
        <w:rPr>
          <w:sz w:val="20"/>
          <w:szCs w:val="20"/>
          <w:lang w:val="en-GB" w:eastAsia="en-GB"/>
        </w:rPr>
        <w:t>WITH HIERARCHY OPTION is not supported.</w:t>
      </w:r>
    </w:p>
    <w:p w14:paraId="03393337" w14:textId="1FE29340" w:rsidR="00D142FA" w:rsidRDefault="003C17F1" w:rsidP="003C17F1">
      <w:pPr>
        <w:spacing w:before="120"/>
        <w:jc w:val="both"/>
        <w:rPr>
          <w:sz w:val="20"/>
          <w:szCs w:val="20"/>
          <w:lang w:val="en-GB" w:eastAsia="en-GB"/>
        </w:rPr>
      </w:pPr>
      <w:r>
        <w:rPr>
          <w:sz w:val="20"/>
          <w:szCs w:val="20"/>
          <w:lang w:val="en-GB" w:eastAsia="en-GB"/>
        </w:rPr>
        <w:t xml:space="preserve">Grant to a user of anything other than ownership or role usage is deprecated. </w:t>
      </w:r>
      <w:r w:rsidR="00D142FA">
        <w:rPr>
          <w:sz w:val="20"/>
          <w:szCs w:val="20"/>
          <w:lang w:val="en-GB" w:eastAsia="en-GB"/>
        </w:rPr>
        <w:t>Grant of ownership can only be done by the object’s owner.</w:t>
      </w:r>
    </w:p>
    <w:p w14:paraId="457BDD51" w14:textId="2EF1899E" w:rsidR="003C17F1" w:rsidRDefault="003C17F1" w:rsidP="003C17F1">
      <w:pPr>
        <w:spacing w:before="120"/>
        <w:jc w:val="both"/>
        <w:rPr>
          <w:sz w:val="20"/>
          <w:szCs w:val="20"/>
          <w:lang w:val="en-GB" w:eastAsia="en-GB"/>
        </w:rPr>
      </w:pPr>
      <w:r>
        <w:rPr>
          <w:sz w:val="20"/>
          <w:szCs w:val="20"/>
          <w:lang w:val="en-GB" w:eastAsia="en-GB"/>
        </w:rPr>
        <w:t>Grant of usage of a role only creates privilege descriptors for the user for the role.</w:t>
      </w:r>
      <w:r w:rsidRPr="003C17F1">
        <w:rPr>
          <w:sz w:val="20"/>
          <w:szCs w:val="20"/>
          <w:lang w:val="en-GB" w:eastAsia="en-GB"/>
        </w:rPr>
        <w:t xml:space="preserve"> </w:t>
      </w:r>
      <w:r>
        <w:rPr>
          <w:sz w:val="20"/>
          <w:szCs w:val="20"/>
          <w:lang w:val="en-GB" w:eastAsia="en-GB"/>
        </w:rPr>
        <w:t>The current privileges of the user on any database object are determined by their current role.</w:t>
      </w:r>
    </w:p>
    <w:p w14:paraId="185140C2" w14:textId="77777777" w:rsidR="005030D7" w:rsidRDefault="003C17F1" w:rsidP="005030D7">
      <w:pPr>
        <w:spacing w:before="120"/>
        <w:jc w:val="both"/>
        <w:rPr>
          <w:sz w:val="20"/>
          <w:szCs w:val="20"/>
          <w:lang w:val="en-GB"/>
        </w:rPr>
      </w:pPr>
      <w:r>
        <w:rPr>
          <w:sz w:val="20"/>
          <w:szCs w:val="20"/>
          <w:lang w:val="en-GB" w:eastAsia="en-GB"/>
        </w:rPr>
        <w:t>Grant to a role of ownership or role usage is deprecated.</w:t>
      </w:r>
      <w:r w:rsidR="005030D7" w:rsidRPr="005030D7">
        <w:rPr>
          <w:sz w:val="20"/>
          <w:szCs w:val="20"/>
          <w:lang w:val="en-GB"/>
        </w:rPr>
        <w:t xml:space="preserve"> </w:t>
      </w:r>
    </w:p>
    <w:p w14:paraId="0F99B3FD" w14:textId="002E0309" w:rsidR="003C17F1" w:rsidRPr="00040D6D" w:rsidRDefault="005030D7" w:rsidP="007669F0">
      <w:pPr>
        <w:spacing w:before="120"/>
        <w:jc w:val="both"/>
        <w:rPr>
          <w:sz w:val="20"/>
          <w:szCs w:val="20"/>
          <w:lang w:val="en-GB"/>
        </w:rPr>
      </w:pPr>
      <w:r>
        <w:rPr>
          <w:sz w:val="20"/>
          <w:szCs w:val="20"/>
          <w:lang w:val="en-GB"/>
        </w:rPr>
        <w:t>Predefined data types are considered to be owned by SYSTEM. All roles are considered to have the USAGE privilege on all data types including tables and graph types but can define alternative names for them and their attributes.</w:t>
      </w:r>
    </w:p>
    <w:p w14:paraId="548A08DF" w14:textId="027EE280" w:rsidR="001643E6" w:rsidRPr="00040D6D" w:rsidRDefault="009C7EDD" w:rsidP="009C7EDD">
      <w:pPr>
        <w:pStyle w:val="Heading3"/>
      </w:pPr>
      <w:bookmarkStart w:id="174" w:name="_Toc233953850"/>
      <w:r w:rsidRPr="00040D6D">
        <w:t>7.1</w:t>
      </w:r>
      <w:r w:rsidR="0014435B">
        <w:t>0</w:t>
      </w:r>
      <w:r w:rsidRPr="00040D6D">
        <w:t>.5 Drop statements</w:t>
      </w:r>
      <w:bookmarkEnd w:id="174"/>
    </w:p>
    <w:p w14:paraId="53F8F57F" w14:textId="7E054AFB" w:rsidR="009C7EDD" w:rsidRPr="00040D6D" w:rsidRDefault="000B1515" w:rsidP="0015284B">
      <w:pPr>
        <w:spacing w:before="120"/>
        <w:jc w:val="both"/>
        <w:rPr>
          <w:sz w:val="20"/>
          <w:szCs w:val="20"/>
          <w:lang w:val="en-GB" w:eastAsia="en-GB"/>
        </w:rPr>
      </w:pPr>
      <w:r w:rsidRPr="00040D6D">
        <w:rPr>
          <w:sz w:val="20"/>
          <w:szCs w:val="20"/>
          <w:lang w:val="en-GB" w:eastAsia="en-GB"/>
        </w:rPr>
        <w:t>NO_ACTION is not allowed.</w:t>
      </w:r>
    </w:p>
    <w:p w14:paraId="2C1A707A" w14:textId="6F001603" w:rsidR="000B1515" w:rsidRPr="00040D6D" w:rsidRDefault="000B1515" w:rsidP="000B1515">
      <w:pPr>
        <w:pStyle w:val="Heading3"/>
      </w:pPr>
      <w:bookmarkStart w:id="175" w:name="_Toc233953851"/>
      <w:r w:rsidRPr="00040D6D">
        <w:t>7.1</w:t>
      </w:r>
      <w:r w:rsidR="0014435B">
        <w:t>0</w:t>
      </w:r>
      <w:r w:rsidRPr="00040D6D">
        <w:t>.6 Integrity Constraints</w:t>
      </w:r>
      <w:bookmarkEnd w:id="175"/>
    </w:p>
    <w:p w14:paraId="26D05302" w14:textId="371E807A" w:rsidR="006D58B9" w:rsidRPr="00040D6D" w:rsidRDefault="000B1515" w:rsidP="0015284B">
      <w:pPr>
        <w:spacing w:before="120"/>
        <w:jc w:val="both"/>
        <w:rPr>
          <w:sz w:val="20"/>
          <w:szCs w:val="20"/>
          <w:lang w:val="en-GB" w:eastAsia="en-GB"/>
        </w:rPr>
      </w:pPr>
      <w:r w:rsidRPr="00040D6D">
        <w:rPr>
          <w:sz w:val="20"/>
          <w:szCs w:val="20"/>
          <w:lang w:val="en-GB" w:eastAsia="en-GB"/>
        </w:rPr>
        <w:t>NO_ACTION is not allowed. DEFERRED defers operation of the constraint to the end of the transaction.</w:t>
      </w:r>
    </w:p>
    <w:p w14:paraId="5F98A787" w14:textId="225C7EAE" w:rsidR="0015284B" w:rsidRPr="00040D6D" w:rsidRDefault="0015284B" w:rsidP="000B1515">
      <w:pPr>
        <w:pStyle w:val="Heading3"/>
      </w:pPr>
      <w:r w:rsidRPr="00040D6D">
        <w:t xml:space="preserve"> </w:t>
      </w:r>
      <w:bookmarkStart w:id="176" w:name="_Toc233953852"/>
      <w:r w:rsidR="000B1515" w:rsidRPr="00040D6D">
        <w:t>7.1</w:t>
      </w:r>
      <w:r w:rsidR="006D5EDE">
        <w:t>0</w:t>
      </w:r>
      <w:r w:rsidR="000B1515" w:rsidRPr="00040D6D">
        <w:t>.7 Data Types</w:t>
      </w:r>
      <w:bookmarkEnd w:id="176"/>
    </w:p>
    <w:p w14:paraId="7D9CF36B" w14:textId="704DB90F" w:rsidR="000B1515" w:rsidRPr="00040D6D" w:rsidRDefault="000B1515" w:rsidP="0015284B">
      <w:pPr>
        <w:spacing w:before="120"/>
        <w:jc w:val="both"/>
        <w:rPr>
          <w:sz w:val="20"/>
          <w:szCs w:val="20"/>
          <w:lang w:val="en-GB"/>
        </w:rPr>
      </w:pPr>
      <w:r w:rsidRPr="00040D6D">
        <w:rPr>
          <w:sz w:val="20"/>
          <w:szCs w:val="20"/>
          <w:lang w:val="en-GB"/>
        </w:rPr>
        <w:t xml:space="preserve">There are numerous departures from the SQL standard, see </w:t>
      </w:r>
      <w:r w:rsidR="006D58B9" w:rsidRPr="00040D6D">
        <w:rPr>
          <w:sz w:val="20"/>
          <w:szCs w:val="20"/>
          <w:lang w:val="en-GB"/>
        </w:rPr>
        <w:t>section 7.4.</w:t>
      </w:r>
      <w:r w:rsidR="00027485">
        <w:rPr>
          <w:sz w:val="20"/>
          <w:szCs w:val="20"/>
          <w:lang w:val="en-GB"/>
        </w:rPr>
        <w:t xml:space="preserve"> </w:t>
      </w:r>
    </w:p>
    <w:p w14:paraId="71EFE632" w14:textId="483B9B39" w:rsidR="006D58B9" w:rsidRDefault="006D58B9" w:rsidP="0015284B">
      <w:pPr>
        <w:spacing w:before="120"/>
        <w:jc w:val="both"/>
        <w:rPr>
          <w:sz w:val="20"/>
          <w:szCs w:val="20"/>
          <w:lang w:val="en-GB"/>
        </w:rPr>
      </w:pPr>
      <w:r w:rsidRPr="00040D6D">
        <w:rPr>
          <w:sz w:val="20"/>
          <w:szCs w:val="20"/>
          <w:lang w:val="en-GB"/>
        </w:rPr>
        <w:t xml:space="preserve">Predefined types can </w:t>
      </w:r>
      <w:r w:rsidR="00027485">
        <w:rPr>
          <w:sz w:val="20"/>
          <w:szCs w:val="20"/>
          <w:lang w:val="en-GB"/>
        </w:rPr>
        <w:t>have</w:t>
      </w:r>
      <w:r w:rsidR="00040D6D">
        <w:rPr>
          <w:sz w:val="20"/>
          <w:szCs w:val="20"/>
          <w:lang w:val="en-GB"/>
        </w:rPr>
        <w:t xml:space="preserve"> user defined </w:t>
      </w:r>
      <w:r w:rsidR="00027485">
        <w:rPr>
          <w:sz w:val="20"/>
          <w:szCs w:val="20"/>
          <w:lang w:val="en-GB"/>
        </w:rPr>
        <w:t xml:space="preserve">scalar </w:t>
      </w:r>
      <w:r w:rsidR="00040D6D">
        <w:rPr>
          <w:sz w:val="20"/>
          <w:szCs w:val="20"/>
          <w:lang w:val="en-GB"/>
        </w:rPr>
        <w:t>types</w:t>
      </w:r>
      <w:r w:rsidR="00027485">
        <w:rPr>
          <w:sz w:val="20"/>
          <w:szCs w:val="20"/>
          <w:lang w:val="en-GB"/>
        </w:rPr>
        <w:t xml:space="preserve"> as subtypes</w:t>
      </w:r>
      <w:r w:rsidRPr="00040D6D">
        <w:rPr>
          <w:sz w:val="20"/>
          <w:szCs w:val="20"/>
          <w:lang w:val="en-GB"/>
        </w:rPr>
        <w:t>.</w:t>
      </w:r>
      <w:r w:rsidR="00027485">
        <w:rPr>
          <w:sz w:val="20"/>
          <w:szCs w:val="20"/>
          <w:lang w:val="en-GB"/>
        </w:rPr>
        <w:t xml:space="preserve"> User defined row types have an associated table of instances. Graph types are implemented as user defined types with multiple inheritance.</w:t>
      </w:r>
    </w:p>
    <w:p w14:paraId="2322F32A" w14:textId="00799FC7" w:rsidR="006D58B9" w:rsidRPr="00040D6D" w:rsidRDefault="006D58B9" w:rsidP="006D58B9">
      <w:pPr>
        <w:pStyle w:val="Heading3"/>
      </w:pPr>
      <w:bookmarkStart w:id="177" w:name="_Toc233953853"/>
      <w:r w:rsidRPr="00040D6D">
        <w:t>7.1</w:t>
      </w:r>
      <w:r w:rsidR="006D5EDE">
        <w:t>0</w:t>
      </w:r>
      <w:r w:rsidRPr="00040D6D">
        <w:t>.8 Tables</w:t>
      </w:r>
      <w:bookmarkEnd w:id="177"/>
    </w:p>
    <w:p w14:paraId="151FCDDE" w14:textId="742CC846" w:rsidR="00027485" w:rsidRDefault="006D58B9" w:rsidP="0015284B">
      <w:pPr>
        <w:spacing w:before="120"/>
        <w:jc w:val="both"/>
        <w:rPr>
          <w:sz w:val="20"/>
          <w:szCs w:val="20"/>
          <w:lang w:val="en-GB"/>
        </w:rPr>
      </w:pPr>
      <w:r w:rsidRPr="00040D6D">
        <w:rPr>
          <w:sz w:val="20"/>
          <w:szCs w:val="20"/>
          <w:lang w:val="en-GB"/>
        </w:rPr>
        <w:t xml:space="preserve">There are effectively only two types of table: base table and derived table. A viewed table is treated as a derived table (resulting from the view definition). </w:t>
      </w:r>
      <w:r w:rsidR="005030D7">
        <w:rPr>
          <w:sz w:val="20"/>
          <w:szCs w:val="20"/>
          <w:lang w:val="en-GB"/>
        </w:rPr>
        <w:t>T</w:t>
      </w:r>
      <w:r w:rsidRPr="00040D6D">
        <w:rPr>
          <w:sz w:val="20"/>
          <w:szCs w:val="20"/>
          <w:lang w:val="en-GB"/>
        </w:rPr>
        <w:t>ransition table</w:t>
      </w:r>
      <w:r w:rsidR="005030D7">
        <w:rPr>
          <w:sz w:val="20"/>
          <w:szCs w:val="20"/>
          <w:lang w:val="en-GB"/>
        </w:rPr>
        <w:t>s (SQL) and binding tables (GQL)</w:t>
      </w:r>
      <w:r w:rsidRPr="00040D6D">
        <w:rPr>
          <w:sz w:val="20"/>
          <w:szCs w:val="20"/>
          <w:lang w:val="en-GB"/>
        </w:rPr>
        <w:t xml:space="preserve"> </w:t>
      </w:r>
      <w:r w:rsidR="005030D7">
        <w:rPr>
          <w:sz w:val="20"/>
          <w:szCs w:val="20"/>
          <w:lang w:val="en-GB"/>
        </w:rPr>
        <w:t>are</w:t>
      </w:r>
      <w:r w:rsidRPr="00040D6D">
        <w:rPr>
          <w:sz w:val="20"/>
          <w:szCs w:val="20"/>
          <w:lang w:val="en-GB"/>
        </w:rPr>
        <w:t xml:space="preserve"> derived table</w:t>
      </w:r>
      <w:r w:rsidR="005030D7">
        <w:rPr>
          <w:sz w:val="20"/>
          <w:szCs w:val="20"/>
          <w:lang w:val="en-GB"/>
        </w:rPr>
        <w:t xml:space="preserve"> whose lifetimes are limited to execution of the statement containing them</w:t>
      </w:r>
      <w:r w:rsidRPr="00040D6D">
        <w:rPr>
          <w:sz w:val="20"/>
          <w:szCs w:val="20"/>
          <w:lang w:val="en-GB"/>
        </w:rPr>
        <w:t xml:space="preserve">. </w:t>
      </w:r>
      <w:r w:rsidR="00040D6D" w:rsidRPr="00040D6D">
        <w:rPr>
          <w:sz w:val="20"/>
          <w:szCs w:val="20"/>
          <w:lang w:val="en-GB"/>
        </w:rPr>
        <w:t>T</w:t>
      </w:r>
      <w:r w:rsidRPr="00040D6D">
        <w:rPr>
          <w:sz w:val="20"/>
          <w:szCs w:val="20"/>
          <w:lang w:val="en-GB"/>
        </w:rPr>
        <w:t xml:space="preserve">he view syntax has been extended to allow access to remote tables, and such views can specify </w:t>
      </w:r>
      <w:r w:rsidR="00040D6D" w:rsidRPr="00040D6D">
        <w:rPr>
          <w:sz w:val="20"/>
          <w:szCs w:val="20"/>
          <w:lang w:val="en-GB"/>
        </w:rPr>
        <w:t>column types and</w:t>
      </w:r>
      <w:r w:rsidRPr="00040D6D">
        <w:rPr>
          <w:sz w:val="20"/>
          <w:szCs w:val="20"/>
          <w:lang w:val="en-GB"/>
        </w:rPr>
        <w:t xml:space="preserve"> in</w:t>
      </w:r>
      <w:r w:rsidR="005030D7">
        <w:rPr>
          <w:sz w:val="20"/>
          <w:szCs w:val="20"/>
          <w:lang w:val="en-GB"/>
        </w:rPr>
        <w:t>tegrity constraints</w:t>
      </w:r>
      <w:r w:rsidRPr="00040D6D">
        <w:rPr>
          <w:sz w:val="20"/>
          <w:szCs w:val="20"/>
          <w:lang w:val="en-GB"/>
        </w:rPr>
        <w:t>.</w:t>
      </w:r>
    </w:p>
    <w:p w14:paraId="3D60143A" w14:textId="75CFAA3B" w:rsidR="00885AA2" w:rsidRDefault="00885AA2" w:rsidP="00AE6C3B">
      <w:pPr>
        <w:pStyle w:val="Heading1"/>
        <w:rPr>
          <w:lang w:val="en-GB"/>
        </w:rPr>
      </w:pPr>
      <w:bookmarkStart w:id="178" w:name="_Toc49955239"/>
      <w:bookmarkStart w:id="179" w:name="_Toc233953854"/>
      <w:r>
        <w:rPr>
          <w:lang w:val="en-GB"/>
        </w:rPr>
        <w:lastRenderedPageBreak/>
        <w:t xml:space="preserve">8. Pyrrho </w:t>
      </w:r>
      <w:r w:rsidR="00AE6C3B">
        <w:rPr>
          <w:lang w:val="en-GB"/>
        </w:rPr>
        <w:t>Reference</w:t>
      </w:r>
      <w:bookmarkEnd w:id="178"/>
      <w:bookmarkEnd w:id="179"/>
    </w:p>
    <w:p w14:paraId="1839EF21" w14:textId="77777777" w:rsidR="00F9197C" w:rsidRDefault="00F054B2" w:rsidP="00287B62">
      <w:pPr>
        <w:spacing w:before="120"/>
        <w:jc w:val="both"/>
        <w:rPr>
          <w:sz w:val="20"/>
          <w:szCs w:val="20"/>
          <w:lang w:val="en-GB"/>
        </w:rPr>
      </w:pPr>
      <w:r>
        <w:rPr>
          <w:sz w:val="20"/>
          <w:szCs w:val="20"/>
          <w:lang w:val="en-GB"/>
        </w:rPr>
        <w:t xml:space="preserve">There are </w:t>
      </w:r>
      <w:r w:rsidR="008838DE">
        <w:rPr>
          <w:sz w:val="20"/>
          <w:szCs w:val="20"/>
          <w:lang w:val="en-GB"/>
        </w:rPr>
        <w:t>f</w:t>
      </w:r>
      <w:r w:rsidR="00F06E4D">
        <w:rPr>
          <w:sz w:val="20"/>
          <w:szCs w:val="20"/>
          <w:lang w:val="en-GB"/>
        </w:rPr>
        <w:t>ive</w:t>
      </w:r>
      <w:r w:rsidR="006B1409">
        <w:rPr>
          <w:sz w:val="20"/>
          <w:szCs w:val="20"/>
          <w:lang w:val="en-GB"/>
        </w:rPr>
        <w:t xml:space="preserve"> collections of system tables in Pyrrho. The Sys$ collections contain the current </w:t>
      </w:r>
      <w:r w:rsidR="00F06E4D">
        <w:rPr>
          <w:sz w:val="20"/>
          <w:szCs w:val="20"/>
          <w:lang w:val="en-GB"/>
        </w:rPr>
        <w:t xml:space="preserve">system </w:t>
      </w:r>
      <w:r w:rsidR="006B1409">
        <w:rPr>
          <w:sz w:val="20"/>
          <w:szCs w:val="20"/>
          <w:lang w:val="en-GB"/>
        </w:rPr>
        <w:t xml:space="preserve">information set, </w:t>
      </w:r>
      <w:r w:rsidR="00F06E4D">
        <w:rPr>
          <w:sz w:val="20"/>
          <w:szCs w:val="20"/>
          <w:lang w:val="en-GB"/>
        </w:rPr>
        <w:t xml:space="preserve">the Role$ collection is the schema for the current role, and </w:t>
      </w:r>
      <w:r w:rsidR="006B1409">
        <w:rPr>
          <w:sz w:val="20"/>
          <w:szCs w:val="20"/>
          <w:lang w:val="en-GB"/>
        </w:rPr>
        <w:t>the Log$ collection</w:t>
      </w:r>
      <w:r w:rsidR="00F06E4D">
        <w:rPr>
          <w:sz w:val="20"/>
          <w:szCs w:val="20"/>
          <w:lang w:val="en-GB"/>
        </w:rPr>
        <w:t xml:space="preserve"> accesses the transaction log</w:t>
      </w:r>
      <w:r w:rsidR="006B1409">
        <w:rPr>
          <w:sz w:val="20"/>
          <w:szCs w:val="20"/>
          <w:lang w:val="en-GB"/>
        </w:rPr>
        <w:t>.</w:t>
      </w:r>
      <w:r w:rsidR="0027540A">
        <w:rPr>
          <w:sz w:val="20"/>
          <w:szCs w:val="20"/>
          <w:lang w:val="en-GB"/>
        </w:rPr>
        <w:t xml:space="preserve"> </w:t>
      </w:r>
    </w:p>
    <w:p w14:paraId="29F4C0F9" w14:textId="64D4CEF3" w:rsidR="006B1409" w:rsidRDefault="00F06E4D" w:rsidP="00287B62">
      <w:pPr>
        <w:spacing w:before="120"/>
        <w:jc w:val="both"/>
        <w:rPr>
          <w:sz w:val="20"/>
          <w:szCs w:val="20"/>
          <w:lang w:val="en-GB"/>
        </w:rPr>
      </w:pPr>
      <w:r>
        <w:rPr>
          <w:sz w:val="20"/>
          <w:szCs w:val="20"/>
          <w:lang w:val="en-GB"/>
        </w:rPr>
        <w:t>All these</w:t>
      </w:r>
      <w:r w:rsidR="0027540A">
        <w:rPr>
          <w:sz w:val="20"/>
          <w:szCs w:val="20"/>
          <w:lang w:val="en-GB"/>
        </w:rPr>
        <w:t xml:space="preserve"> collections consist of virtual tables, whose data is constructed as required from the </w:t>
      </w:r>
      <w:r w:rsidR="00655FEE">
        <w:rPr>
          <w:sz w:val="20"/>
          <w:szCs w:val="20"/>
          <w:lang w:val="en-GB"/>
        </w:rPr>
        <w:t>Pyrrho engine’s data structures.</w:t>
      </w:r>
      <w:r w:rsidR="00F3604E">
        <w:rPr>
          <w:sz w:val="20"/>
          <w:szCs w:val="20"/>
          <w:lang w:val="en-GB"/>
        </w:rPr>
        <w:t xml:space="preserve"> From version 5.0 it is possible to see uncommitted details in the current transaction, so that “defining positions” in these system tables are no longer Integer but String data: the fields contain the string version of the Integer defining position if it is committed, and otherwise contain a numeric identifier preceded by a single </w:t>
      </w:r>
      <w:r w:rsidR="00F9197C">
        <w:rPr>
          <w:sz w:val="20"/>
          <w:szCs w:val="20"/>
          <w:lang w:val="en-GB"/>
        </w:rPr>
        <w:t>character</w:t>
      </w:r>
      <w:r w:rsidR="00F3604E">
        <w:rPr>
          <w:sz w:val="20"/>
          <w:szCs w:val="20"/>
          <w:lang w:val="en-GB"/>
        </w:rPr>
        <w:t>.</w:t>
      </w:r>
      <w:r w:rsidR="00F9197C">
        <w:rPr>
          <w:sz w:val="20"/>
          <w:szCs w:val="20"/>
          <w:lang w:val="en-GB"/>
        </w:rPr>
        <w:t xml:space="preserve"> This sort of column </w:t>
      </w:r>
      <w:r w:rsidR="002753B5">
        <w:rPr>
          <w:sz w:val="20"/>
          <w:szCs w:val="20"/>
          <w:lang w:val="en-GB"/>
        </w:rPr>
        <w:t xml:space="preserve">is </w:t>
      </w:r>
      <w:r w:rsidR="00F9197C">
        <w:rPr>
          <w:sz w:val="20"/>
          <w:szCs w:val="20"/>
          <w:lang w:val="en-GB"/>
        </w:rPr>
        <w:t>called Position below</w:t>
      </w:r>
      <w:r w:rsidR="002753B5">
        <w:rPr>
          <w:sz w:val="20"/>
          <w:szCs w:val="20"/>
          <w:lang w:val="en-GB"/>
        </w:rPr>
        <w:t>.</w:t>
      </w:r>
      <w:r w:rsidR="00F9197C">
        <w:rPr>
          <w:sz w:val="20"/>
          <w:szCs w:val="20"/>
          <w:lang w:val="en-GB"/>
        </w:rPr>
        <w:t xml:space="preserve"> </w:t>
      </w:r>
      <w:r w:rsidR="002753B5">
        <w:rPr>
          <w:sz w:val="20"/>
          <w:szCs w:val="20"/>
          <w:lang w:val="en-GB"/>
        </w:rPr>
        <w:t>T</w:t>
      </w:r>
      <w:r w:rsidR="00F9197C">
        <w:rPr>
          <w:sz w:val="20"/>
          <w:szCs w:val="20"/>
          <w:lang w:val="en-GB"/>
        </w:rPr>
        <w:t>here is a further special case for Domains, whose defining position is shown if the database defines it, while standard Domains are given by their possible truncated name.</w:t>
      </w:r>
    </w:p>
    <w:p w14:paraId="2D9BEA5F" w14:textId="127336D3" w:rsidR="00F054B2" w:rsidRDefault="00F054B2" w:rsidP="00287B62">
      <w:pPr>
        <w:spacing w:before="120"/>
        <w:jc w:val="both"/>
        <w:rPr>
          <w:sz w:val="20"/>
          <w:szCs w:val="20"/>
          <w:lang w:val="en-GB"/>
        </w:rPr>
      </w:pPr>
      <w:r>
        <w:rPr>
          <w:sz w:val="20"/>
          <w:szCs w:val="20"/>
          <w:lang w:val="en-GB"/>
        </w:rPr>
        <w:t xml:space="preserve">The </w:t>
      </w:r>
      <w:r w:rsidR="00F06E4D">
        <w:rPr>
          <w:sz w:val="20"/>
          <w:szCs w:val="20"/>
          <w:lang w:val="en-GB"/>
        </w:rPr>
        <w:t>fourth</w:t>
      </w:r>
      <w:r>
        <w:rPr>
          <w:sz w:val="20"/>
          <w:szCs w:val="20"/>
          <w:lang w:val="en-GB"/>
        </w:rPr>
        <w:t xml:space="preserve"> kind of system table is for reviewing data operations on an i</w:t>
      </w:r>
      <w:r w:rsidR="00BE7723">
        <w:rPr>
          <w:sz w:val="20"/>
          <w:szCs w:val="20"/>
          <w:lang w:val="en-GB"/>
        </w:rPr>
        <w:t>ndividual table. See section 8.5</w:t>
      </w:r>
      <w:r>
        <w:rPr>
          <w:sz w:val="20"/>
          <w:szCs w:val="20"/>
          <w:lang w:val="en-GB"/>
        </w:rPr>
        <w:t>.</w:t>
      </w:r>
    </w:p>
    <w:p w14:paraId="7A34086F" w14:textId="77777777" w:rsidR="00775C61" w:rsidRDefault="00775C61" w:rsidP="00287B62">
      <w:pPr>
        <w:spacing w:before="120"/>
        <w:jc w:val="both"/>
        <w:rPr>
          <w:sz w:val="20"/>
          <w:szCs w:val="20"/>
          <w:lang w:val="en-GB"/>
        </w:rPr>
      </w:pPr>
      <w:r>
        <w:rPr>
          <w:sz w:val="20"/>
          <w:szCs w:val="20"/>
          <w:lang w:val="en-GB"/>
        </w:rPr>
        <w:t>All these tables and their attributes are case-sensitive, and the table-names contain the character $, so all SQL statements will need to use double-quoted (delimited) identifiers, as in</w:t>
      </w:r>
    </w:p>
    <w:p w14:paraId="39347F4A" w14:textId="77777777" w:rsidR="00775C61" w:rsidRPr="00775C61" w:rsidRDefault="00775C61" w:rsidP="00287B62">
      <w:pPr>
        <w:spacing w:before="120"/>
        <w:jc w:val="both"/>
        <w:rPr>
          <w:rFonts w:ascii="Courier New" w:hAnsi="Courier New" w:cs="Courier New"/>
          <w:sz w:val="20"/>
          <w:szCs w:val="20"/>
          <w:lang w:val="en-GB"/>
        </w:rPr>
      </w:pPr>
      <w:r w:rsidRPr="00775C61">
        <w:rPr>
          <w:rFonts w:ascii="Courier New" w:hAnsi="Courier New" w:cs="Courier New"/>
          <w:sz w:val="20"/>
          <w:szCs w:val="20"/>
          <w:lang w:val="en-GB"/>
        </w:rPr>
        <w:t xml:space="preserve">Select * from </w:t>
      </w:r>
      <w:r>
        <w:rPr>
          <w:rFonts w:ascii="Courier New" w:hAnsi="Courier New" w:cs="Courier New"/>
          <w:sz w:val="20"/>
          <w:szCs w:val="20"/>
          <w:lang w:val="en-GB"/>
        </w:rPr>
        <w:t>"</w:t>
      </w:r>
      <w:r w:rsidR="005C2CEE">
        <w:rPr>
          <w:rFonts w:ascii="Courier New" w:hAnsi="Courier New" w:cs="Courier New"/>
          <w:sz w:val="20"/>
          <w:szCs w:val="20"/>
          <w:lang w:val="en-GB"/>
        </w:rPr>
        <w:t>Sys</w:t>
      </w:r>
      <w:r w:rsidRPr="00775C61">
        <w:rPr>
          <w:rFonts w:ascii="Courier New" w:hAnsi="Courier New" w:cs="Courier New"/>
          <w:sz w:val="20"/>
          <w:szCs w:val="20"/>
          <w:lang w:val="en-GB"/>
        </w:rPr>
        <w:t>$</w:t>
      </w:r>
      <w:r w:rsidR="00AB1204">
        <w:rPr>
          <w:rFonts w:ascii="Courier New" w:hAnsi="Courier New" w:cs="Courier New"/>
          <w:sz w:val="20"/>
          <w:szCs w:val="20"/>
          <w:lang w:val="en-GB"/>
        </w:rPr>
        <w:t>Role</w:t>
      </w:r>
      <w:r>
        <w:rPr>
          <w:rFonts w:ascii="Courier New" w:hAnsi="Courier New" w:cs="Courier New"/>
          <w:sz w:val="20"/>
          <w:szCs w:val="20"/>
          <w:lang w:val="en-GB"/>
        </w:rPr>
        <w:t>"</w:t>
      </w:r>
      <w:r w:rsidRPr="00775C61">
        <w:rPr>
          <w:rFonts w:ascii="Courier New" w:hAnsi="Courier New" w:cs="Courier New"/>
          <w:sz w:val="20"/>
          <w:szCs w:val="20"/>
          <w:lang w:val="en-GB"/>
        </w:rPr>
        <w:t xml:space="preserve"> where </w:t>
      </w:r>
      <w:r>
        <w:rPr>
          <w:rFonts w:ascii="Courier New" w:hAnsi="Courier New" w:cs="Courier New"/>
          <w:sz w:val="20"/>
          <w:szCs w:val="20"/>
          <w:lang w:val="en-GB"/>
        </w:rPr>
        <w:t>"</w:t>
      </w:r>
      <w:r w:rsidRPr="00775C61">
        <w:rPr>
          <w:rFonts w:ascii="Courier New" w:hAnsi="Courier New" w:cs="Courier New"/>
          <w:sz w:val="20"/>
          <w:szCs w:val="20"/>
          <w:lang w:val="en-GB"/>
        </w:rPr>
        <w:t>Name</w:t>
      </w:r>
      <w:r>
        <w:rPr>
          <w:rFonts w:ascii="Courier New" w:hAnsi="Courier New" w:cs="Courier New"/>
          <w:sz w:val="20"/>
          <w:szCs w:val="20"/>
          <w:lang w:val="en-GB"/>
        </w:rPr>
        <w:t>"</w:t>
      </w:r>
      <w:r w:rsidRPr="00775C61">
        <w:rPr>
          <w:rFonts w:ascii="Courier New" w:hAnsi="Courier New" w:cs="Courier New"/>
          <w:sz w:val="20"/>
          <w:szCs w:val="20"/>
          <w:lang w:val="en-GB"/>
        </w:rPr>
        <w:t xml:space="preserve"> like </w:t>
      </w:r>
      <w:r>
        <w:rPr>
          <w:rFonts w:ascii="Courier New" w:hAnsi="Courier New" w:cs="Courier New"/>
          <w:sz w:val="20"/>
          <w:szCs w:val="20"/>
          <w:lang w:val="en-GB"/>
        </w:rPr>
        <w:t>'</w:t>
      </w:r>
      <w:r w:rsidRPr="00775C61">
        <w:rPr>
          <w:rFonts w:ascii="Courier New" w:hAnsi="Courier New" w:cs="Courier New"/>
          <w:sz w:val="20"/>
          <w:szCs w:val="20"/>
          <w:lang w:val="en-GB"/>
        </w:rPr>
        <w:t>Sales%</w:t>
      </w:r>
      <w:r>
        <w:rPr>
          <w:rFonts w:ascii="Courier New" w:hAnsi="Courier New" w:cs="Courier New"/>
          <w:sz w:val="20"/>
          <w:szCs w:val="20"/>
          <w:lang w:val="en-GB"/>
        </w:rPr>
        <w:t>'</w:t>
      </w:r>
    </w:p>
    <w:p w14:paraId="2E040231" w14:textId="4AD0EC3C" w:rsidR="00BE7723" w:rsidRDefault="00BE7723" w:rsidP="00775C61">
      <w:pPr>
        <w:pStyle w:val="Heading2"/>
        <w:rPr>
          <w:lang w:val="en-GB"/>
        </w:rPr>
      </w:pPr>
      <w:bookmarkStart w:id="180" w:name="_Toc49955240"/>
      <w:bookmarkStart w:id="181" w:name="_Toc233953855"/>
      <w:r>
        <w:rPr>
          <w:lang w:val="en-GB"/>
        </w:rPr>
        <w:t>8.1 Diagnostics</w:t>
      </w:r>
      <w:bookmarkEnd w:id="180"/>
      <w:bookmarkEnd w:id="181"/>
    </w:p>
    <w:p w14:paraId="6AD4D024" w14:textId="180E8324" w:rsidR="0000710B" w:rsidRPr="0000710B" w:rsidRDefault="0000710B" w:rsidP="0000710B">
      <w:pPr>
        <w:spacing w:before="120"/>
        <w:jc w:val="both"/>
        <w:rPr>
          <w:sz w:val="20"/>
          <w:szCs w:val="20"/>
          <w:lang w:val="en-GB"/>
        </w:rPr>
      </w:pPr>
      <w:r w:rsidRPr="0000710B">
        <w:rPr>
          <w:sz w:val="20"/>
          <w:szCs w:val="20"/>
          <w:lang w:val="en-GB"/>
        </w:rPr>
        <w:t xml:space="preserve">Pyrrho </w:t>
      </w:r>
      <w:r>
        <w:rPr>
          <w:sz w:val="20"/>
          <w:szCs w:val="20"/>
          <w:lang w:val="en-GB"/>
        </w:rPr>
        <w:t xml:space="preserve">implements basic diagnostics </w:t>
      </w:r>
      <w:r w:rsidR="00E40EAB">
        <w:rPr>
          <w:sz w:val="20"/>
          <w:szCs w:val="20"/>
          <w:lang w:val="en-GB"/>
        </w:rPr>
        <w:t xml:space="preserve">management as defined in </w:t>
      </w:r>
      <w:r w:rsidR="00C24A10">
        <w:rPr>
          <w:sz w:val="20"/>
          <w:szCs w:val="20"/>
          <w:lang w:val="en-GB"/>
        </w:rPr>
        <w:t>GQL</w:t>
      </w:r>
      <w:r>
        <w:rPr>
          <w:sz w:val="20"/>
          <w:szCs w:val="20"/>
          <w:lang w:val="en-GB"/>
        </w:rPr>
        <w:t>, with a single diagnostics area.</w:t>
      </w:r>
      <w:r w:rsidR="00FF763C">
        <w:rPr>
          <w:sz w:val="20"/>
          <w:szCs w:val="20"/>
          <w:lang w:val="en-GB"/>
        </w:rPr>
        <w:t xml:space="preserve"> The NOT_FOUND condition is signalled if there is a handler for it (</w:t>
      </w:r>
      <w:r w:rsidR="00C24A10">
        <w:rPr>
          <w:sz w:val="20"/>
          <w:szCs w:val="20"/>
          <w:lang w:val="en-GB"/>
        </w:rPr>
        <w:t>it</w:t>
      </w:r>
      <w:r w:rsidR="00FF763C">
        <w:rPr>
          <w:sz w:val="20"/>
          <w:szCs w:val="20"/>
          <w:lang w:val="en-GB"/>
        </w:rPr>
        <w:t xml:space="preserve"> is not an error</w:t>
      </w:r>
      <w:r w:rsidR="00C24A10">
        <w:rPr>
          <w:sz w:val="20"/>
          <w:szCs w:val="20"/>
          <w:lang w:val="en-GB"/>
        </w:rPr>
        <w:t>).</w:t>
      </w:r>
      <w:r w:rsidR="00FF763C">
        <w:rPr>
          <w:sz w:val="20"/>
          <w:szCs w:val="20"/>
          <w:lang w:val="en-GB"/>
        </w:rPr>
        <w:t xml:space="preserve"> </w:t>
      </w:r>
    </w:p>
    <w:p w14:paraId="0141D3B7" w14:textId="1A7A9DEA" w:rsidR="00C542C7" w:rsidRDefault="00C542C7" w:rsidP="00C542C7">
      <w:pPr>
        <w:pStyle w:val="Heading3"/>
      </w:pPr>
      <w:bookmarkStart w:id="182" w:name="_Toc233953856"/>
      <w:r>
        <w:t xml:space="preserve">8.1.1 </w:t>
      </w:r>
      <w:r w:rsidR="00C24A10">
        <w:t>GQL</w:t>
      </w:r>
      <w:r>
        <w:t>STAT</w:t>
      </w:r>
      <w:r w:rsidR="00C24A10">
        <w:t>US</w:t>
      </w:r>
      <w:bookmarkEnd w:id="182"/>
    </w:p>
    <w:p w14:paraId="5563D6D7" w14:textId="5C025180" w:rsidR="00EE7980" w:rsidRDefault="00C542C7" w:rsidP="00C542C7">
      <w:pPr>
        <w:spacing w:before="120" w:after="120"/>
        <w:jc w:val="both"/>
        <w:rPr>
          <w:sz w:val="20"/>
          <w:szCs w:val="20"/>
          <w:lang w:val="en-GB"/>
        </w:rPr>
      </w:pPr>
      <w:r>
        <w:rPr>
          <w:sz w:val="20"/>
          <w:szCs w:val="20"/>
          <w:lang w:val="en-GB"/>
        </w:rPr>
        <w:t xml:space="preserve">Pyrrho defines the following </w:t>
      </w:r>
      <w:r w:rsidR="00C24A10">
        <w:rPr>
          <w:sz w:val="20"/>
          <w:szCs w:val="20"/>
          <w:lang w:val="en-GB"/>
        </w:rPr>
        <w:t>condition codes</w:t>
      </w:r>
      <w:r>
        <w:rPr>
          <w:sz w:val="20"/>
          <w:szCs w:val="20"/>
          <w:lang w:val="en-GB"/>
        </w:rPr>
        <w:t>, shown here with the message formats for the invariant culture (these can be localised in the client library</w:t>
      </w:r>
      <w:r w:rsidR="0000710B">
        <w:rPr>
          <w:sz w:val="20"/>
          <w:szCs w:val="20"/>
          <w:lang w:val="en-GB"/>
        </w:rPr>
        <w:t>)</w:t>
      </w:r>
      <w:r>
        <w:rPr>
          <w:sz w:val="20"/>
          <w:szCs w:val="20"/>
          <w:lang w:val="en-GB"/>
        </w:rPr>
        <w:t>.</w:t>
      </w:r>
      <w:r w:rsidR="0000710B">
        <w:rPr>
          <w:sz w:val="20"/>
          <w:szCs w:val="20"/>
          <w:lang w:val="en-GB"/>
        </w:rPr>
        <w:t xml:space="preserve"> </w:t>
      </w:r>
    </w:p>
    <w:p w14:paraId="7235DB42" w14:textId="1E2E86DE" w:rsidR="00EE7980" w:rsidRDefault="00EE7980" w:rsidP="00C542C7">
      <w:pPr>
        <w:spacing w:before="120" w:after="120"/>
        <w:jc w:val="both"/>
        <w:rPr>
          <w:sz w:val="20"/>
          <w:szCs w:val="20"/>
          <w:lang w:val="en-GB"/>
        </w:rPr>
      </w:pPr>
      <w:r>
        <w:rPr>
          <w:sz w:val="20"/>
          <w:szCs w:val="20"/>
          <w:lang w:val="en-GB"/>
        </w:rPr>
        <w:t xml:space="preserve">Pyrrho treats many things as errors that appear in the </w:t>
      </w:r>
      <w:r w:rsidR="00C24A10">
        <w:rPr>
          <w:sz w:val="20"/>
          <w:szCs w:val="20"/>
          <w:lang w:val="en-GB"/>
        </w:rPr>
        <w:t>GQL</w:t>
      </w:r>
      <w:r>
        <w:rPr>
          <w:sz w:val="20"/>
          <w:szCs w:val="20"/>
          <w:lang w:val="en-GB"/>
        </w:rPr>
        <w:t xml:space="preserve"> standard as warnings and imposes fewer restrictions: see comments below.</w:t>
      </w:r>
      <w:r w:rsidR="001B04CE">
        <w:rPr>
          <w:sz w:val="20"/>
          <w:szCs w:val="20"/>
          <w:lang w:val="en-GB"/>
        </w:rPr>
        <w:t xml:space="preserve"> A</w:t>
      </w:r>
      <w:r w:rsidR="00C24A10">
        <w:rPr>
          <w:sz w:val="20"/>
          <w:szCs w:val="20"/>
          <w:lang w:val="en-GB"/>
        </w:rPr>
        <w:t xml:space="preserve">dditional </w:t>
      </w:r>
      <w:r w:rsidR="001B04CE">
        <w:rPr>
          <w:sz w:val="20"/>
          <w:szCs w:val="20"/>
          <w:lang w:val="en-GB"/>
        </w:rPr>
        <w:t>error messages below (in category 40) relate to transaction conflicts caused by schema changes.</w:t>
      </w:r>
      <w:r w:rsidR="00E83BF1" w:rsidRPr="00E83BF1">
        <w:rPr>
          <w:sz w:val="20"/>
          <w:szCs w:val="20"/>
          <w:lang w:val="en-GB"/>
        </w:rPr>
        <w:t xml:space="preserve"> </w:t>
      </w:r>
      <w:r w:rsidR="00E83BF1">
        <w:rPr>
          <w:sz w:val="20"/>
          <w:szCs w:val="20"/>
          <w:lang w:val="en-GB"/>
        </w:rPr>
        <w:t>Those in class 08 cannot be handled by a GQL-procedure.</w:t>
      </w:r>
    </w:p>
    <w:p w14:paraId="17296086" w14:textId="6B91A343" w:rsidR="00C542C7" w:rsidRPr="00C542C7" w:rsidRDefault="00C24A10" w:rsidP="00C542C7">
      <w:pPr>
        <w:spacing w:before="120" w:after="120"/>
        <w:jc w:val="both"/>
        <w:rPr>
          <w:sz w:val="20"/>
          <w:szCs w:val="20"/>
          <w:lang w:val="en-GB"/>
        </w:rPr>
      </w:pPr>
      <w:r>
        <w:rPr>
          <w:sz w:val="20"/>
          <w:szCs w:val="20"/>
          <w:lang w:val="en-GB"/>
        </w:rPr>
        <w:t>Databases</w:t>
      </w:r>
      <w:r w:rsidR="0000710B">
        <w:rPr>
          <w:sz w:val="20"/>
          <w:szCs w:val="20"/>
          <w:lang w:val="en-GB"/>
        </w:rPr>
        <w:t xml:space="preserve"> </w:t>
      </w:r>
      <w:r>
        <w:rPr>
          <w:sz w:val="20"/>
          <w:szCs w:val="20"/>
          <w:lang w:val="en-GB"/>
        </w:rPr>
        <w:t>may</w:t>
      </w:r>
      <w:r w:rsidR="0000710B">
        <w:rPr>
          <w:sz w:val="20"/>
          <w:szCs w:val="20"/>
          <w:lang w:val="en-GB"/>
        </w:rPr>
        <w:t xml:space="preserve"> </w:t>
      </w:r>
      <w:r w:rsidR="00EE7980">
        <w:rPr>
          <w:sz w:val="20"/>
          <w:szCs w:val="20"/>
          <w:lang w:val="en-GB"/>
        </w:rPr>
        <w:t xml:space="preserve">define, </w:t>
      </w:r>
      <w:r w:rsidR="0000710B">
        <w:rPr>
          <w:sz w:val="20"/>
          <w:szCs w:val="20"/>
          <w:lang w:val="en-GB"/>
        </w:rPr>
        <w:t>raise and handle other condition codes.</w:t>
      </w:r>
    </w:p>
    <w:tbl>
      <w:tblPr>
        <w:tblW w:w="8797" w:type="dxa"/>
        <w:tblLayout w:type="fixed"/>
        <w:tblLook w:val="01E0" w:firstRow="1" w:lastRow="1" w:firstColumn="1" w:lastColumn="1" w:noHBand="0" w:noVBand="0"/>
      </w:tblPr>
      <w:tblGrid>
        <w:gridCol w:w="839"/>
        <w:gridCol w:w="3769"/>
        <w:gridCol w:w="720"/>
        <w:gridCol w:w="540"/>
        <w:gridCol w:w="2929"/>
      </w:tblGrid>
      <w:tr w:rsidR="00016FED" w:rsidRPr="002E5CE2" w14:paraId="74F84717" w14:textId="77777777" w:rsidTr="00447470">
        <w:tc>
          <w:tcPr>
            <w:tcW w:w="839" w:type="dxa"/>
          </w:tcPr>
          <w:p w14:paraId="2968BDBD" w14:textId="77777777" w:rsidR="00016FED" w:rsidRPr="00483B3A" w:rsidRDefault="00483B3A" w:rsidP="0000710B">
            <w:pPr>
              <w:jc w:val="center"/>
              <w:rPr>
                <w:b/>
                <w:bCs/>
                <w:sz w:val="16"/>
                <w:szCs w:val="16"/>
                <w:lang w:val="en-GB"/>
              </w:rPr>
            </w:pPr>
            <w:bookmarkStart w:id="183" w:name="_Hlk63795117"/>
            <w:r w:rsidRPr="00483B3A">
              <w:rPr>
                <w:b/>
                <w:bCs/>
                <w:sz w:val="16"/>
                <w:szCs w:val="16"/>
                <w:lang w:val="en-GB"/>
              </w:rPr>
              <w:t>Number</w:t>
            </w:r>
          </w:p>
        </w:tc>
        <w:tc>
          <w:tcPr>
            <w:tcW w:w="3769" w:type="dxa"/>
          </w:tcPr>
          <w:p w14:paraId="3243B2F5" w14:textId="77777777" w:rsidR="00016FED" w:rsidRPr="002E5CE2" w:rsidRDefault="00016FED" w:rsidP="00F65A60">
            <w:pPr>
              <w:jc w:val="center"/>
              <w:rPr>
                <w:b/>
                <w:bCs/>
                <w:sz w:val="20"/>
                <w:szCs w:val="20"/>
                <w:lang w:val="en-GB"/>
              </w:rPr>
            </w:pPr>
            <w:r w:rsidRPr="002E5CE2">
              <w:rPr>
                <w:b/>
                <w:bCs/>
                <w:sz w:val="20"/>
                <w:szCs w:val="20"/>
                <w:lang w:val="en-GB"/>
              </w:rPr>
              <w:t xml:space="preserve">Message Template </w:t>
            </w:r>
          </w:p>
        </w:tc>
        <w:tc>
          <w:tcPr>
            <w:tcW w:w="720" w:type="dxa"/>
          </w:tcPr>
          <w:p w14:paraId="6A353CCA" w14:textId="12B698DC" w:rsidR="00016FED" w:rsidRPr="00F61760" w:rsidRDefault="00C24A10" w:rsidP="00F61760">
            <w:pPr>
              <w:rPr>
                <w:b/>
                <w:bCs/>
                <w:sz w:val="16"/>
                <w:szCs w:val="16"/>
                <w:lang w:val="en-GB"/>
              </w:rPr>
            </w:pPr>
            <w:r>
              <w:rPr>
                <w:b/>
                <w:bCs/>
                <w:sz w:val="16"/>
                <w:szCs w:val="16"/>
                <w:lang w:val="en-GB"/>
              </w:rPr>
              <w:t>G</w:t>
            </w:r>
            <w:r w:rsidR="00F61760" w:rsidRPr="00F61760">
              <w:rPr>
                <w:b/>
                <w:bCs/>
                <w:sz w:val="16"/>
                <w:szCs w:val="16"/>
                <w:lang w:val="en-GB"/>
              </w:rPr>
              <w:t>QL</w:t>
            </w:r>
          </w:p>
        </w:tc>
        <w:tc>
          <w:tcPr>
            <w:tcW w:w="540" w:type="dxa"/>
          </w:tcPr>
          <w:p w14:paraId="1769FEC8" w14:textId="77777777" w:rsidR="00016FED" w:rsidRPr="00F61760" w:rsidRDefault="00016FED" w:rsidP="0000710B">
            <w:pPr>
              <w:jc w:val="center"/>
              <w:rPr>
                <w:b/>
                <w:bCs/>
                <w:sz w:val="10"/>
                <w:szCs w:val="10"/>
                <w:lang w:val="en-GB"/>
              </w:rPr>
            </w:pPr>
            <w:r w:rsidRPr="00F61760">
              <w:rPr>
                <w:b/>
                <w:bCs/>
                <w:sz w:val="10"/>
                <w:szCs w:val="10"/>
                <w:lang w:val="en-GB"/>
              </w:rPr>
              <w:t>Pyrrho</w:t>
            </w:r>
          </w:p>
        </w:tc>
        <w:tc>
          <w:tcPr>
            <w:tcW w:w="2929" w:type="dxa"/>
          </w:tcPr>
          <w:p w14:paraId="585FF9A0" w14:textId="77777777" w:rsidR="00016FED" w:rsidRPr="002E5CE2" w:rsidRDefault="00016FED" w:rsidP="0000710B">
            <w:pPr>
              <w:jc w:val="center"/>
              <w:rPr>
                <w:b/>
                <w:bCs/>
                <w:sz w:val="20"/>
                <w:szCs w:val="20"/>
                <w:lang w:val="en-GB"/>
              </w:rPr>
            </w:pPr>
            <w:r>
              <w:rPr>
                <w:b/>
                <w:bCs/>
                <w:sz w:val="20"/>
                <w:szCs w:val="20"/>
                <w:lang w:val="en-GB"/>
              </w:rPr>
              <w:t>C</w:t>
            </w:r>
            <w:r w:rsidRPr="002E5CE2">
              <w:rPr>
                <w:b/>
                <w:bCs/>
                <w:sz w:val="20"/>
                <w:szCs w:val="20"/>
                <w:lang w:val="en-GB"/>
              </w:rPr>
              <w:t>omments</w:t>
            </w:r>
          </w:p>
        </w:tc>
      </w:tr>
      <w:tr w:rsidR="008B0DC7" w:rsidRPr="008B0DC7" w14:paraId="02DD85D8" w14:textId="77777777" w:rsidTr="00447470">
        <w:tc>
          <w:tcPr>
            <w:tcW w:w="839" w:type="dxa"/>
          </w:tcPr>
          <w:p w14:paraId="73CC20A2" w14:textId="77777777" w:rsidR="008B0DC7" w:rsidRPr="008B0DC7" w:rsidRDefault="008B0DC7" w:rsidP="008B0DC7">
            <w:pPr>
              <w:rPr>
                <w:bCs/>
                <w:sz w:val="20"/>
                <w:szCs w:val="20"/>
                <w:lang w:val="en-GB"/>
              </w:rPr>
            </w:pPr>
            <w:r w:rsidRPr="008B0DC7">
              <w:rPr>
                <w:bCs/>
                <w:sz w:val="20"/>
                <w:szCs w:val="20"/>
                <w:lang w:val="en-GB"/>
              </w:rPr>
              <w:t>00000</w:t>
            </w:r>
          </w:p>
        </w:tc>
        <w:tc>
          <w:tcPr>
            <w:tcW w:w="3769" w:type="dxa"/>
          </w:tcPr>
          <w:p w14:paraId="790CDA9D" w14:textId="77777777" w:rsidR="008B0DC7" w:rsidRPr="008B0DC7" w:rsidRDefault="008B0DC7" w:rsidP="008B0DC7">
            <w:pPr>
              <w:rPr>
                <w:bCs/>
                <w:sz w:val="20"/>
                <w:szCs w:val="20"/>
                <w:lang w:val="en-GB"/>
              </w:rPr>
            </w:pPr>
            <w:r>
              <w:rPr>
                <w:bCs/>
                <w:sz w:val="20"/>
                <w:szCs w:val="20"/>
                <w:lang w:val="en-GB"/>
              </w:rPr>
              <w:t>Successful completion</w:t>
            </w:r>
          </w:p>
        </w:tc>
        <w:tc>
          <w:tcPr>
            <w:tcW w:w="720" w:type="dxa"/>
          </w:tcPr>
          <w:p w14:paraId="7D2BAB4C" w14:textId="77777777" w:rsidR="008B0DC7" w:rsidRPr="008B0DC7" w:rsidRDefault="008B0DC7" w:rsidP="008B0DC7">
            <w:pPr>
              <w:rPr>
                <w:bCs/>
                <w:sz w:val="20"/>
                <w:szCs w:val="20"/>
                <w:lang w:val="en-GB"/>
              </w:rPr>
            </w:pPr>
            <w:r>
              <w:rPr>
                <w:bCs/>
                <w:sz w:val="20"/>
                <w:szCs w:val="20"/>
                <w:lang w:val="en-GB"/>
              </w:rPr>
              <w:t>y</w:t>
            </w:r>
          </w:p>
        </w:tc>
        <w:tc>
          <w:tcPr>
            <w:tcW w:w="540" w:type="dxa"/>
          </w:tcPr>
          <w:p w14:paraId="0F5782F7" w14:textId="2FA42E5D" w:rsidR="008B0DC7" w:rsidRPr="008B0DC7" w:rsidRDefault="008C75EE" w:rsidP="008B0DC7">
            <w:pPr>
              <w:rPr>
                <w:bCs/>
                <w:sz w:val="20"/>
                <w:szCs w:val="20"/>
                <w:lang w:val="en-GB"/>
              </w:rPr>
            </w:pPr>
            <w:r>
              <w:rPr>
                <w:bCs/>
                <w:sz w:val="20"/>
                <w:szCs w:val="20"/>
                <w:lang w:val="en-GB"/>
              </w:rPr>
              <w:t>n</w:t>
            </w:r>
          </w:p>
        </w:tc>
        <w:tc>
          <w:tcPr>
            <w:tcW w:w="2929" w:type="dxa"/>
          </w:tcPr>
          <w:p w14:paraId="2B47F70D" w14:textId="6ADADC24" w:rsidR="008B0DC7" w:rsidRPr="008B0DC7" w:rsidRDefault="0059762C" w:rsidP="008B0DC7">
            <w:pPr>
              <w:rPr>
                <w:bCs/>
                <w:sz w:val="20"/>
                <w:szCs w:val="20"/>
                <w:lang w:val="en-GB"/>
              </w:rPr>
            </w:pPr>
            <w:r>
              <w:rPr>
                <w:bCs/>
                <w:sz w:val="20"/>
                <w:szCs w:val="20"/>
                <w:lang w:val="en-GB"/>
              </w:rPr>
              <w:t>Not raised as signal</w:t>
            </w:r>
          </w:p>
        </w:tc>
      </w:tr>
      <w:tr w:rsidR="0059762C" w:rsidRPr="008B0DC7" w14:paraId="22062EC0" w14:textId="77777777" w:rsidTr="00447470">
        <w:tc>
          <w:tcPr>
            <w:tcW w:w="839" w:type="dxa"/>
          </w:tcPr>
          <w:p w14:paraId="27AB1E81" w14:textId="27F40376" w:rsidR="0059762C" w:rsidRPr="008B0DC7" w:rsidRDefault="0059762C" w:rsidP="008B0DC7">
            <w:pPr>
              <w:rPr>
                <w:bCs/>
                <w:sz w:val="20"/>
                <w:szCs w:val="20"/>
                <w:lang w:val="en-GB"/>
              </w:rPr>
            </w:pPr>
            <w:r>
              <w:rPr>
                <w:bCs/>
                <w:sz w:val="20"/>
                <w:szCs w:val="20"/>
                <w:lang w:val="en-GB"/>
              </w:rPr>
              <w:t>00001</w:t>
            </w:r>
          </w:p>
        </w:tc>
        <w:tc>
          <w:tcPr>
            <w:tcW w:w="3769" w:type="dxa"/>
          </w:tcPr>
          <w:p w14:paraId="6ABDFF32" w14:textId="3CBCAA41" w:rsidR="0059762C" w:rsidRDefault="0059762C" w:rsidP="008B0DC7">
            <w:pPr>
              <w:rPr>
                <w:bCs/>
                <w:sz w:val="20"/>
                <w:szCs w:val="20"/>
                <w:lang w:val="en-GB"/>
              </w:rPr>
            </w:pPr>
            <w:r>
              <w:rPr>
                <w:bCs/>
                <w:sz w:val="20"/>
                <w:szCs w:val="20"/>
                <w:lang w:val="en-GB"/>
              </w:rPr>
              <w:t>Omitted result</w:t>
            </w:r>
          </w:p>
        </w:tc>
        <w:tc>
          <w:tcPr>
            <w:tcW w:w="720" w:type="dxa"/>
          </w:tcPr>
          <w:p w14:paraId="15F4142F" w14:textId="2CDC65E4" w:rsidR="0059762C" w:rsidRDefault="0059762C" w:rsidP="008B0DC7">
            <w:pPr>
              <w:rPr>
                <w:bCs/>
                <w:sz w:val="20"/>
                <w:szCs w:val="20"/>
                <w:lang w:val="en-GB"/>
              </w:rPr>
            </w:pPr>
            <w:r>
              <w:rPr>
                <w:bCs/>
                <w:sz w:val="20"/>
                <w:szCs w:val="20"/>
                <w:lang w:val="en-GB"/>
              </w:rPr>
              <w:t>y</w:t>
            </w:r>
          </w:p>
        </w:tc>
        <w:tc>
          <w:tcPr>
            <w:tcW w:w="540" w:type="dxa"/>
          </w:tcPr>
          <w:p w14:paraId="4FB6FB95" w14:textId="5AE20DD5" w:rsidR="0059762C" w:rsidRDefault="008C75EE" w:rsidP="008B0DC7">
            <w:pPr>
              <w:rPr>
                <w:bCs/>
                <w:sz w:val="20"/>
                <w:szCs w:val="20"/>
                <w:lang w:val="en-GB"/>
              </w:rPr>
            </w:pPr>
            <w:r>
              <w:rPr>
                <w:bCs/>
                <w:sz w:val="20"/>
                <w:szCs w:val="20"/>
                <w:lang w:val="en-GB"/>
              </w:rPr>
              <w:t>n</w:t>
            </w:r>
          </w:p>
        </w:tc>
        <w:tc>
          <w:tcPr>
            <w:tcW w:w="2929" w:type="dxa"/>
          </w:tcPr>
          <w:p w14:paraId="39DE58EC" w14:textId="03AA241B" w:rsidR="0059762C" w:rsidRDefault="0059762C" w:rsidP="008B0DC7">
            <w:pPr>
              <w:rPr>
                <w:bCs/>
                <w:sz w:val="20"/>
                <w:szCs w:val="20"/>
                <w:lang w:val="en-GB"/>
              </w:rPr>
            </w:pPr>
            <w:r>
              <w:rPr>
                <w:bCs/>
                <w:sz w:val="20"/>
                <w:szCs w:val="20"/>
                <w:lang w:val="en-GB"/>
              </w:rPr>
              <w:t>Not raised as signal</w:t>
            </w:r>
          </w:p>
        </w:tc>
      </w:tr>
      <w:tr w:rsidR="00EE7980" w:rsidRPr="008B0DC7" w14:paraId="42707341" w14:textId="77777777" w:rsidTr="00447470">
        <w:tc>
          <w:tcPr>
            <w:tcW w:w="839" w:type="dxa"/>
          </w:tcPr>
          <w:p w14:paraId="076453F6" w14:textId="77777777" w:rsidR="00EE7980" w:rsidRPr="008B0DC7" w:rsidRDefault="00EE7980" w:rsidP="008B0DC7">
            <w:pPr>
              <w:rPr>
                <w:bCs/>
                <w:sz w:val="20"/>
                <w:szCs w:val="20"/>
                <w:lang w:val="en-GB"/>
              </w:rPr>
            </w:pPr>
            <w:r>
              <w:rPr>
                <w:bCs/>
                <w:sz w:val="20"/>
                <w:szCs w:val="20"/>
                <w:lang w:val="en-GB"/>
              </w:rPr>
              <w:t>01000</w:t>
            </w:r>
          </w:p>
        </w:tc>
        <w:tc>
          <w:tcPr>
            <w:tcW w:w="3769" w:type="dxa"/>
          </w:tcPr>
          <w:p w14:paraId="2EF5C974" w14:textId="77777777" w:rsidR="00EE7980" w:rsidRDefault="00EE7980" w:rsidP="008B0DC7">
            <w:pPr>
              <w:rPr>
                <w:bCs/>
                <w:sz w:val="20"/>
                <w:szCs w:val="20"/>
                <w:lang w:val="en-GB"/>
              </w:rPr>
            </w:pPr>
            <w:r>
              <w:rPr>
                <w:bCs/>
                <w:sz w:val="20"/>
                <w:szCs w:val="20"/>
                <w:lang w:val="en-GB"/>
              </w:rPr>
              <w:t>Warning</w:t>
            </w:r>
          </w:p>
        </w:tc>
        <w:tc>
          <w:tcPr>
            <w:tcW w:w="720" w:type="dxa"/>
          </w:tcPr>
          <w:p w14:paraId="263E43BF" w14:textId="77777777" w:rsidR="00EE7980" w:rsidRDefault="00EE7980" w:rsidP="008B0DC7">
            <w:pPr>
              <w:rPr>
                <w:bCs/>
                <w:sz w:val="20"/>
                <w:szCs w:val="20"/>
                <w:lang w:val="en-GB"/>
              </w:rPr>
            </w:pPr>
            <w:r>
              <w:rPr>
                <w:bCs/>
                <w:sz w:val="20"/>
                <w:szCs w:val="20"/>
                <w:lang w:val="en-GB"/>
              </w:rPr>
              <w:t>y</w:t>
            </w:r>
          </w:p>
        </w:tc>
        <w:tc>
          <w:tcPr>
            <w:tcW w:w="540" w:type="dxa"/>
          </w:tcPr>
          <w:p w14:paraId="3DB9AE19" w14:textId="77777777" w:rsidR="00EE7980" w:rsidRPr="008B0DC7" w:rsidRDefault="0022142A" w:rsidP="008B0DC7">
            <w:pPr>
              <w:rPr>
                <w:bCs/>
                <w:sz w:val="20"/>
                <w:szCs w:val="20"/>
                <w:lang w:val="en-GB"/>
              </w:rPr>
            </w:pPr>
            <w:r>
              <w:rPr>
                <w:bCs/>
                <w:sz w:val="20"/>
                <w:szCs w:val="20"/>
                <w:lang w:val="en-GB"/>
              </w:rPr>
              <w:t>n</w:t>
            </w:r>
          </w:p>
        </w:tc>
        <w:tc>
          <w:tcPr>
            <w:tcW w:w="2929" w:type="dxa"/>
          </w:tcPr>
          <w:p w14:paraId="1758BDA7" w14:textId="77777777" w:rsidR="00EE7980" w:rsidRDefault="00EE7980" w:rsidP="008B0DC7">
            <w:pPr>
              <w:rPr>
                <w:bCs/>
                <w:sz w:val="20"/>
                <w:szCs w:val="20"/>
                <w:lang w:val="en-GB"/>
              </w:rPr>
            </w:pPr>
          </w:p>
        </w:tc>
      </w:tr>
      <w:tr w:rsidR="00122BBC" w:rsidRPr="008B0DC7" w14:paraId="1B7A7732" w14:textId="77777777" w:rsidTr="00447470">
        <w:tc>
          <w:tcPr>
            <w:tcW w:w="839" w:type="dxa"/>
          </w:tcPr>
          <w:p w14:paraId="330265DD" w14:textId="77777777" w:rsidR="00122BBC" w:rsidRDefault="00122BBC" w:rsidP="00E25AEA">
            <w:pPr>
              <w:rPr>
                <w:bCs/>
                <w:sz w:val="20"/>
                <w:szCs w:val="20"/>
                <w:lang w:val="en-GB"/>
              </w:rPr>
            </w:pPr>
            <w:r>
              <w:rPr>
                <w:bCs/>
                <w:sz w:val="20"/>
                <w:szCs w:val="20"/>
                <w:lang w:val="en-GB"/>
              </w:rPr>
              <w:t>01004</w:t>
            </w:r>
          </w:p>
        </w:tc>
        <w:tc>
          <w:tcPr>
            <w:tcW w:w="3769" w:type="dxa"/>
          </w:tcPr>
          <w:p w14:paraId="7E0AAC45" w14:textId="77777777" w:rsidR="00122BBC" w:rsidRDefault="00122BBC" w:rsidP="00E25AEA">
            <w:pPr>
              <w:rPr>
                <w:bCs/>
                <w:sz w:val="20"/>
                <w:szCs w:val="20"/>
                <w:lang w:val="en-GB"/>
              </w:rPr>
            </w:pPr>
            <w:r>
              <w:rPr>
                <w:bCs/>
                <w:sz w:val="20"/>
                <w:szCs w:val="20"/>
                <w:lang w:val="en-GB"/>
              </w:rPr>
              <w:t>Warning – string data, right truncation</w:t>
            </w:r>
          </w:p>
        </w:tc>
        <w:tc>
          <w:tcPr>
            <w:tcW w:w="720" w:type="dxa"/>
          </w:tcPr>
          <w:p w14:paraId="7A7FBCDD" w14:textId="77777777" w:rsidR="00122BBC" w:rsidRDefault="00122BBC" w:rsidP="00E25AEA">
            <w:pPr>
              <w:rPr>
                <w:bCs/>
                <w:sz w:val="20"/>
                <w:szCs w:val="20"/>
                <w:lang w:val="en-GB"/>
              </w:rPr>
            </w:pPr>
            <w:r>
              <w:rPr>
                <w:bCs/>
                <w:sz w:val="20"/>
                <w:szCs w:val="20"/>
                <w:lang w:val="en-GB"/>
              </w:rPr>
              <w:t>y</w:t>
            </w:r>
          </w:p>
        </w:tc>
        <w:tc>
          <w:tcPr>
            <w:tcW w:w="540" w:type="dxa"/>
          </w:tcPr>
          <w:p w14:paraId="117D5669" w14:textId="77777777" w:rsidR="00122BBC" w:rsidRPr="008B0DC7" w:rsidRDefault="00122BBC" w:rsidP="00E25AEA">
            <w:pPr>
              <w:rPr>
                <w:bCs/>
                <w:sz w:val="20"/>
                <w:szCs w:val="20"/>
                <w:lang w:val="en-GB"/>
              </w:rPr>
            </w:pPr>
            <w:r>
              <w:rPr>
                <w:bCs/>
                <w:sz w:val="20"/>
                <w:szCs w:val="20"/>
                <w:lang w:val="en-GB"/>
              </w:rPr>
              <w:t>n</w:t>
            </w:r>
          </w:p>
        </w:tc>
        <w:tc>
          <w:tcPr>
            <w:tcW w:w="2929" w:type="dxa"/>
          </w:tcPr>
          <w:p w14:paraId="1068B1D2" w14:textId="31BBB03A" w:rsidR="00122BBC" w:rsidRDefault="00122BBC" w:rsidP="00E25AEA">
            <w:pPr>
              <w:rPr>
                <w:bCs/>
                <w:sz w:val="20"/>
                <w:szCs w:val="20"/>
                <w:lang w:val="en-GB"/>
              </w:rPr>
            </w:pPr>
            <w:r>
              <w:rPr>
                <w:bCs/>
                <w:sz w:val="20"/>
                <w:szCs w:val="20"/>
                <w:lang w:val="en-GB"/>
              </w:rPr>
              <w:t>Default max length is 2^31-1</w:t>
            </w:r>
          </w:p>
        </w:tc>
      </w:tr>
      <w:tr w:rsidR="00122BBC" w:rsidRPr="008B0DC7" w14:paraId="2C55FB4C" w14:textId="77777777" w:rsidTr="00447470">
        <w:tc>
          <w:tcPr>
            <w:tcW w:w="839" w:type="dxa"/>
          </w:tcPr>
          <w:p w14:paraId="32086726" w14:textId="13B7AFA9" w:rsidR="00122BBC" w:rsidRDefault="00122BBC" w:rsidP="0022142A">
            <w:pPr>
              <w:rPr>
                <w:bCs/>
                <w:sz w:val="20"/>
                <w:szCs w:val="20"/>
                <w:lang w:val="en-GB"/>
              </w:rPr>
            </w:pPr>
            <w:r>
              <w:rPr>
                <w:bCs/>
                <w:sz w:val="20"/>
                <w:szCs w:val="20"/>
                <w:lang w:val="en-GB"/>
              </w:rPr>
              <w:t>01G03</w:t>
            </w:r>
          </w:p>
        </w:tc>
        <w:tc>
          <w:tcPr>
            <w:tcW w:w="3769" w:type="dxa"/>
          </w:tcPr>
          <w:p w14:paraId="0769DA66" w14:textId="28CEFC1E" w:rsidR="00122BBC" w:rsidRDefault="00122BBC" w:rsidP="0022142A">
            <w:pPr>
              <w:rPr>
                <w:bCs/>
                <w:sz w:val="20"/>
                <w:szCs w:val="20"/>
                <w:lang w:val="en-GB"/>
              </w:rPr>
            </w:pPr>
            <w:r>
              <w:rPr>
                <w:bCs/>
                <w:sz w:val="20"/>
                <w:szCs w:val="20"/>
                <w:lang w:val="en-GB"/>
              </w:rPr>
              <w:t>Warning – graph does not exist</w:t>
            </w:r>
          </w:p>
        </w:tc>
        <w:tc>
          <w:tcPr>
            <w:tcW w:w="720" w:type="dxa"/>
          </w:tcPr>
          <w:p w14:paraId="02EC3A60" w14:textId="27AACD83" w:rsidR="00122BBC" w:rsidRDefault="00122BBC" w:rsidP="0022142A">
            <w:pPr>
              <w:rPr>
                <w:bCs/>
                <w:sz w:val="20"/>
                <w:szCs w:val="20"/>
                <w:lang w:val="en-GB"/>
              </w:rPr>
            </w:pPr>
            <w:r>
              <w:rPr>
                <w:bCs/>
                <w:sz w:val="20"/>
                <w:szCs w:val="20"/>
                <w:lang w:val="en-GB"/>
              </w:rPr>
              <w:t>y</w:t>
            </w:r>
          </w:p>
        </w:tc>
        <w:tc>
          <w:tcPr>
            <w:tcW w:w="540" w:type="dxa"/>
          </w:tcPr>
          <w:p w14:paraId="3B8814A5" w14:textId="5E9AE06C" w:rsidR="00122BBC" w:rsidRDefault="00122BBC" w:rsidP="0022142A">
            <w:pPr>
              <w:rPr>
                <w:bCs/>
                <w:sz w:val="20"/>
                <w:szCs w:val="20"/>
                <w:lang w:val="en-GB"/>
              </w:rPr>
            </w:pPr>
            <w:r>
              <w:rPr>
                <w:bCs/>
                <w:sz w:val="20"/>
                <w:szCs w:val="20"/>
                <w:lang w:val="en-GB"/>
              </w:rPr>
              <w:t>n</w:t>
            </w:r>
          </w:p>
        </w:tc>
        <w:tc>
          <w:tcPr>
            <w:tcW w:w="2929" w:type="dxa"/>
          </w:tcPr>
          <w:p w14:paraId="6E8CD861" w14:textId="09E40364" w:rsidR="00122BBC" w:rsidRDefault="00122BBC" w:rsidP="0022142A">
            <w:pPr>
              <w:rPr>
                <w:bCs/>
                <w:sz w:val="20"/>
                <w:szCs w:val="20"/>
                <w:lang w:val="en-GB"/>
              </w:rPr>
            </w:pPr>
            <w:r>
              <w:rPr>
                <w:bCs/>
                <w:sz w:val="20"/>
                <w:szCs w:val="20"/>
                <w:lang w:val="en-GB"/>
              </w:rPr>
              <w:t>Silently added if possible</w:t>
            </w:r>
          </w:p>
        </w:tc>
      </w:tr>
      <w:tr w:rsidR="00122BBC" w:rsidRPr="008B0DC7" w14:paraId="65B22998" w14:textId="77777777" w:rsidTr="00447470">
        <w:tc>
          <w:tcPr>
            <w:tcW w:w="839" w:type="dxa"/>
          </w:tcPr>
          <w:p w14:paraId="725F2B2B" w14:textId="00F2EE97" w:rsidR="00122BBC" w:rsidRDefault="00122BBC" w:rsidP="0022142A">
            <w:pPr>
              <w:rPr>
                <w:bCs/>
                <w:sz w:val="20"/>
                <w:szCs w:val="20"/>
                <w:lang w:val="en-GB"/>
              </w:rPr>
            </w:pPr>
            <w:r>
              <w:rPr>
                <w:bCs/>
                <w:sz w:val="20"/>
                <w:szCs w:val="20"/>
                <w:lang w:val="en-GB"/>
              </w:rPr>
              <w:t>01G04</w:t>
            </w:r>
          </w:p>
        </w:tc>
        <w:tc>
          <w:tcPr>
            <w:tcW w:w="3769" w:type="dxa"/>
          </w:tcPr>
          <w:p w14:paraId="48081099" w14:textId="1753A9E3" w:rsidR="00122BBC" w:rsidRDefault="00122BBC" w:rsidP="0022142A">
            <w:pPr>
              <w:rPr>
                <w:bCs/>
                <w:sz w:val="20"/>
                <w:szCs w:val="20"/>
                <w:lang w:val="en-GB"/>
              </w:rPr>
            </w:pPr>
            <w:r>
              <w:rPr>
                <w:bCs/>
                <w:sz w:val="20"/>
                <w:szCs w:val="20"/>
                <w:lang w:val="en-GB"/>
              </w:rPr>
              <w:t>Warning – graph type does not exist</w:t>
            </w:r>
          </w:p>
        </w:tc>
        <w:tc>
          <w:tcPr>
            <w:tcW w:w="720" w:type="dxa"/>
          </w:tcPr>
          <w:p w14:paraId="7871A0B6" w14:textId="7FA92853" w:rsidR="00122BBC" w:rsidRDefault="00122BBC" w:rsidP="0022142A">
            <w:pPr>
              <w:rPr>
                <w:bCs/>
                <w:sz w:val="20"/>
                <w:szCs w:val="20"/>
                <w:lang w:val="en-GB"/>
              </w:rPr>
            </w:pPr>
            <w:r>
              <w:rPr>
                <w:bCs/>
                <w:sz w:val="20"/>
                <w:szCs w:val="20"/>
                <w:lang w:val="en-GB"/>
              </w:rPr>
              <w:t>y</w:t>
            </w:r>
          </w:p>
        </w:tc>
        <w:tc>
          <w:tcPr>
            <w:tcW w:w="540" w:type="dxa"/>
          </w:tcPr>
          <w:p w14:paraId="3A2F4BDF" w14:textId="177D0791" w:rsidR="00122BBC" w:rsidRDefault="00122BBC" w:rsidP="0022142A">
            <w:pPr>
              <w:rPr>
                <w:bCs/>
                <w:sz w:val="20"/>
                <w:szCs w:val="20"/>
                <w:lang w:val="en-GB"/>
              </w:rPr>
            </w:pPr>
            <w:r>
              <w:rPr>
                <w:bCs/>
                <w:sz w:val="20"/>
                <w:szCs w:val="20"/>
                <w:lang w:val="en-GB"/>
              </w:rPr>
              <w:t>n</w:t>
            </w:r>
          </w:p>
        </w:tc>
        <w:tc>
          <w:tcPr>
            <w:tcW w:w="2929" w:type="dxa"/>
          </w:tcPr>
          <w:p w14:paraId="437E7743" w14:textId="1A7B8AB0" w:rsidR="00122BBC" w:rsidRDefault="00122BBC" w:rsidP="0022142A">
            <w:pPr>
              <w:rPr>
                <w:bCs/>
                <w:sz w:val="20"/>
                <w:szCs w:val="20"/>
                <w:lang w:val="en-GB"/>
              </w:rPr>
            </w:pPr>
            <w:r>
              <w:rPr>
                <w:bCs/>
                <w:sz w:val="20"/>
                <w:szCs w:val="20"/>
                <w:lang w:val="en-GB"/>
              </w:rPr>
              <w:t>Silently added if possible</w:t>
            </w:r>
          </w:p>
        </w:tc>
      </w:tr>
      <w:tr w:rsidR="0022142A" w:rsidRPr="008B0DC7" w14:paraId="177E64EB" w14:textId="77777777" w:rsidTr="00447470">
        <w:tc>
          <w:tcPr>
            <w:tcW w:w="839" w:type="dxa"/>
          </w:tcPr>
          <w:p w14:paraId="2B7CE50D" w14:textId="1E76DCA7" w:rsidR="0022142A" w:rsidRDefault="0022142A" w:rsidP="0022142A">
            <w:pPr>
              <w:rPr>
                <w:bCs/>
                <w:sz w:val="20"/>
                <w:szCs w:val="20"/>
                <w:lang w:val="en-GB"/>
              </w:rPr>
            </w:pPr>
            <w:r>
              <w:rPr>
                <w:bCs/>
                <w:sz w:val="20"/>
                <w:szCs w:val="20"/>
                <w:lang w:val="en-GB"/>
              </w:rPr>
              <w:t>01</w:t>
            </w:r>
            <w:r w:rsidR="00C24A10">
              <w:rPr>
                <w:bCs/>
                <w:sz w:val="20"/>
                <w:szCs w:val="20"/>
                <w:lang w:val="en-GB"/>
              </w:rPr>
              <w:t>G11</w:t>
            </w:r>
          </w:p>
        </w:tc>
        <w:tc>
          <w:tcPr>
            <w:tcW w:w="3769" w:type="dxa"/>
          </w:tcPr>
          <w:p w14:paraId="716BEC07" w14:textId="77777777" w:rsidR="0022142A" w:rsidRDefault="0022142A" w:rsidP="0022142A">
            <w:pPr>
              <w:rPr>
                <w:bCs/>
                <w:sz w:val="20"/>
                <w:szCs w:val="20"/>
                <w:lang w:val="en-GB"/>
              </w:rPr>
            </w:pPr>
            <w:r>
              <w:rPr>
                <w:bCs/>
                <w:sz w:val="20"/>
                <w:szCs w:val="20"/>
                <w:lang w:val="en-GB"/>
              </w:rPr>
              <w:t>Warning – null value eliminated in set function</w:t>
            </w:r>
          </w:p>
        </w:tc>
        <w:tc>
          <w:tcPr>
            <w:tcW w:w="720" w:type="dxa"/>
          </w:tcPr>
          <w:p w14:paraId="544AAD3F" w14:textId="77777777" w:rsidR="0022142A" w:rsidRDefault="0022142A" w:rsidP="0022142A">
            <w:pPr>
              <w:rPr>
                <w:bCs/>
                <w:sz w:val="20"/>
                <w:szCs w:val="20"/>
                <w:lang w:val="en-GB"/>
              </w:rPr>
            </w:pPr>
            <w:r>
              <w:rPr>
                <w:bCs/>
                <w:sz w:val="20"/>
                <w:szCs w:val="20"/>
                <w:lang w:val="en-GB"/>
              </w:rPr>
              <w:t>y</w:t>
            </w:r>
          </w:p>
        </w:tc>
        <w:tc>
          <w:tcPr>
            <w:tcW w:w="540" w:type="dxa"/>
          </w:tcPr>
          <w:p w14:paraId="4FE52885" w14:textId="652C7C8E" w:rsidR="0022142A" w:rsidRPr="008B0DC7" w:rsidRDefault="00C24A10" w:rsidP="0022142A">
            <w:pPr>
              <w:rPr>
                <w:bCs/>
                <w:sz w:val="20"/>
                <w:szCs w:val="20"/>
                <w:lang w:val="en-GB"/>
              </w:rPr>
            </w:pPr>
            <w:r>
              <w:rPr>
                <w:bCs/>
                <w:sz w:val="20"/>
                <w:szCs w:val="20"/>
                <w:lang w:val="en-GB"/>
              </w:rPr>
              <w:t>n</w:t>
            </w:r>
          </w:p>
        </w:tc>
        <w:tc>
          <w:tcPr>
            <w:tcW w:w="2929" w:type="dxa"/>
          </w:tcPr>
          <w:p w14:paraId="25505FF8" w14:textId="77777777" w:rsidR="0022142A" w:rsidRDefault="0022142A" w:rsidP="0022142A">
            <w:pPr>
              <w:rPr>
                <w:bCs/>
                <w:sz w:val="20"/>
                <w:szCs w:val="20"/>
                <w:lang w:val="en-GB"/>
              </w:rPr>
            </w:pPr>
          </w:p>
        </w:tc>
      </w:tr>
      <w:tr w:rsidR="00016FED" w:rsidRPr="002E5CE2" w14:paraId="10214A1E" w14:textId="77777777" w:rsidTr="00447470">
        <w:tc>
          <w:tcPr>
            <w:tcW w:w="839" w:type="dxa"/>
          </w:tcPr>
          <w:p w14:paraId="6AC0F590" w14:textId="77777777" w:rsidR="00016FED" w:rsidRPr="002E5CE2" w:rsidRDefault="00016FED" w:rsidP="0000710B">
            <w:pPr>
              <w:rPr>
                <w:sz w:val="20"/>
                <w:szCs w:val="20"/>
                <w:lang w:val="en-GB"/>
              </w:rPr>
            </w:pPr>
            <w:r w:rsidRPr="002E5CE2">
              <w:rPr>
                <w:sz w:val="20"/>
                <w:szCs w:val="20"/>
                <w:lang w:val="en-GB"/>
              </w:rPr>
              <w:t>02000</w:t>
            </w:r>
          </w:p>
        </w:tc>
        <w:tc>
          <w:tcPr>
            <w:tcW w:w="3769" w:type="dxa"/>
          </w:tcPr>
          <w:p w14:paraId="07998A48" w14:textId="77777777" w:rsidR="00016FED" w:rsidRPr="002E5CE2" w:rsidRDefault="00BA2D90" w:rsidP="0000710B">
            <w:pPr>
              <w:jc w:val="both"/>
              <w:rPr>
                <w:sz w:val="20"/>
                <w:szCs w:val="20"/>
                <w:lang w:val="en-GB"/>
              </w:rPr>
            </w:pPr>
            <w:r>
              <w:rPr>
                <w:sz w:val="20"/>
                <w:szCs w:val="20"/>
                <w:lang w:val="en-GB"/>
              </w:rPr>
              <w:t>No data</w:t>
            </w:r>
          </w:p>
        </w:tc>
        <w:tc>
          <w:tcPr>
            <w:tcW w:w="720" w:type="dxa"/>
          </w:tcPr>
          <w:p w14:paraId="285A8E07" w14:textId="77777777" w:rsidR="00016FED" w:rsidRPr="002E5CE2" w:rsidRDefault="00BA2D90" w:rsidP="0000710B">
            <w:pPr>
              <w:jc w:val="both"/>
              <w:rPr>
                <w:sz w:val="20"/>
                <w:szCs w:val="20"/>
                <w:lang w:val="en-GB"/>
              </w:rPr>
            </w:pPr>
            <w:r>
              <w:rPr>
                <w:sz w:val="20"/>
                <w:szCs w:val="20"/>
                <w:lang w:val="en-GB"/>
              </w:rPr>
              <w:t>y</w:t>
            </w:r>
          </w:p>
        </w:tc>
        <w:tc>
          <w:tcPr>
            <w:tcW w:w="540" w:type="dxa"/>
          </w:tcPr>
          <w:p w14:paraId="350759EA" w14:textId="77777777" w:rsidR="00016FED" w:rsidRPr="002E5CE2" w:rsidRDefault="00A139C2" w:rsidP="0000710B">
            <w:pPr>
              <w:jc w:val="both"/>
              <w:rPr>
                <w:sz w:val="20"/>
                <w:szCs w:val="20"/>
                <w:lang w:val="en-GB"/>
              </w:rPr>
            </w:pPr>
            <w:r>
              <w:rPr>
                <w:sz w:val="20"/>
                <w:szCs w:val="20"/>
                <w:lang w:val="en-GB"/>
              </w:rPr>
              <w:t>y</w:t>
            </w:r>
          </w:p>
        </w:tc>
        <w:tc>
          <w:tcPr>
            <w:tcW w:w="2929" w:type="dxa"/>
          </w:tcPr>
          <w:p w14:paraId="761148C3" w14:textId="3875B6E6" w:rsidR="00016FED" w:rsidRPr="002E5CE2" w:rsidRDefault="00122BBC" w:rsidP="0000710B">
            <w:pPr>
              <w:jc w:val="both"/>
              <w:rPr>
                <w:sz w:val="20"/>
                <w:szCs w:val="20"/>
                <w:lang w:val="en-GB"/>
              </w:rPr>
            </w:pPr>
            <w:r>
              <w:rPr>
                <w:sz w:val="20"/>
                <w:szCs w:val="20"/>
                <w:lang w:val="en-GB"/>
              </w:rPr>
              <w:t>Raised if defined</w:t>
            </w:r>
          </w:p>
        </w:tc>
      </w:tr>
      <w:tr w:rsidR="00122BBC" w:rsidRPr="002E5CE2" w14:paraId="1B9B3E4A" w14:textId="77777777" w:rsidTr="00447470">
        <w:tc>
          <w:tcPr>
            <w:tcW w:w="839" w:type="dxa"/>
          </w:tcPr>
          <w:p w14:paraId="12B68245" w14:textId="4D04FB03" w:rsidR="00122BBC" w:rsidRPr="002E5CE2" w:rsidRDefault="00122BBC" w:rsidP="0000710B">
            <w:pPr>
              <w:rPr>
                <w:sz w:val="20"/>
                <w:szCs w:val="20"/>
                <w:lang w:val="en-GB"/>
              </w:rPr>
            </w:pPr>
            <w:r>
              <w:rPr>
                <w:sz w:val="20"/>
                <w:szCs w:val="20"/>
                <w:lang w:val="en-GB"/>
              </w:rPr>
              <w:t>03000</w:t>
            </w:r>
          </w:p>
        </w:tc>
        <w:tc>
          <w:tcPr>
            <w:tcW w:w="3769" w:type="dxa"/>
          </w:tcPr>
          <w:p w14:paraId="7EB04CEE" w14:textId="426F5F23" w:rsidR="00122BBC" w:rsidRDefault="00122BBC" w:rsidP="0000710B">
            <w:pPr>
              <w:jc w:val="both"/>
              <w:rPr>
                <w:sz w:val="20"/>
                <w:szCs w:val="20"/>
                <w:lang w:val="en-GB"/>
              </w:rPr>
            </w:pPr>
            <w:r>
              <w:rPr>
                <w:sz w:val="20"/>
                <w:szCs w:val="20"/>
                <w:lang w:val="en-GB"/>
              </w:rPr>
              <w:t>Informational</w:t>
            </w:r>
          </w:p>
        </w:tc>
        <w:tc>
          <w:tcPr>
            <w:tcW w:w="720" w:type="dxa"/>
          </w:tcPr>
          <w:p w14:paraId="4C844BAF" w14:textId="45A1A9CA" w:rsidR="00122BBC" w:rsidRDefault="00122BBC" w:rsidP="0000710B">
            <w:pPr>
              <w:jc w:val="both"/>
              <w:rPr>
                <w:sz w:val="20"/>
                <w:szCs w:val="20"/>
                <w:lang w:val="en-GB"/>
              </w:rPr>
            </w:pPr>
            <w:r>
              <w:rPr>
                <w:sz w:val="20"/>
                <w:szCs w:val="20"/>
                <w:lang w:val="en-GB"/>
              </w:rPr>
              <w:t>y</w:t>
            </w:r>
          </w:p>
        </w:tc>
        <w:tc>
          <w:tcPr>
            <w:tcW w:w="540" w:type="dxa"/>
          </w:tcPr>
          <w:p w14:paraId="0A5850EB" w14:textId="65FB8FAF" w:rsidR="00122BBC" w:rsidRDefault="00122BBC" w:rsidP="0000710B">
            <w:pPr>
              <w:jc w:val="both"/>
              <w:rPr>
                <w:sz w:val="20"/>
                <w:szCs w:val="20"/>
                <w:lang w:val="en-GB"/>
              </w:rPr>
            </w:pPr>
            <w:r>
              <w:rPr>
                <w:sz w:val="20"/>
                <w:szCs w:val="20"/>
                <w:lang w:val="en-GB"/>
              </w:rPr>
              <w:t>n</w:t>
            </w:r>
          </w:p>
        </w:tc>
        <w:tc>
          <w:tcPr>
            <w:tcW w:w="2929" w:type="dxa"/>
          </w:tcPr>
          <w:p w14:paraId="792500C3" w14:textId="77777777" w:rsidR="00122BBC" w:rsidRDefault="00122BBC" w:rsidP="0000710B">
            <w:pPr>
              <w:jc w:val="both"/>
              <w:rPr>
                <w:sz w:val="20"/>
                <w:szCs w:val="20"/>
                <w:lang w:val="en-GB"/>
              </w:rPr>
            </w:pPr>
          </w:p>
        </w:tc>
      </w:tr>
      <w:tr w:rsidR="00016FED" w:rsidRPr="002E5CE2" w14:paraId="449DAE7B" w14:textId="77777777" w:rsidTr="00447470">
        <w:tc>
          <w:tcPr>
            <w:tcW w:w="839" w:type="dxa"/>
          </w:tcPr>
          <w:p w14:paraId="203F0FBC" w14:textId="77777777" w:rsidR="00016FED" w:rsidRPr="002E5CE2" w:rsidRDefault="00016FED" w:rsidP="0000710B">
            <w:pPr>
              <w:rPr>
                <w:sz w:val="20"/>
                <w:szCs w:val="20"/>
                <w:lang w:val="en-GB"/>
              </w:rPr>
            </w:pPr>
            <w:r>
              <w:rPr>
                <w:sz w:val="20"/>
                <w:szCs w:val="20"/>
                <w:lang w:val="en-GB"/>
              </w:rPr>
              <w:t>08000</w:t>
            </w:r>
          </w:p>
        </w:tc>
        <w:tc>
          <w:tcPr>
            <w:tcW w:w="3769" w:type="dxa"/>
          </w:tcPr>
          <w:p w14:paraId="2E4B71DF" w14:textId="77777777" w:rsidR="00016FED" w:rsidRPr="002E5CE2" w:rsidRDefault="00016FED" w:rsidP="0000710B">
            <w:pPr>
              <w:jc w:val="both"/>
              <w:rPr>
                <w:sz w:val="20"/>
                <w:szCs w:val="20"/>
                <w:lang w:val="en-GB"/>
              </w:rPr>
            </w:pPr>
            <w:r>
              <w:rPr>
                <w:sz w:val="20"/>
                <w:szCs w:val="20"/>
                <w:lang w:val="en-GB"/>
              </w:rPr>
              <w:t>Connection exception</w:t>
            </w:r>
          </w:p>
        </w:tc>
        <w:tc>
          <w:tcPr>
            <w:tcW w:w="720" w:type="dxa"/>
          </w:tcPr>
          <w:p w14:paraId="1F5C31EF" w14:textId="77777777" w:rsidR="00016FED" w:rsidRDefault="00016FED" w:rsidP="0000710B">
            <w:pPr>
              <w:jc w:val="both"/>
              <w:rPr>
                <w:sz w:val="20"/>
                <w:szCs w:val="20"/>
                <w:lang w:val="en-GB"/>
              </w:rPr>
            </w:pPr>
            <w:r>
              <w:rPr>
                <w:sz w:val="20"/>
                <w:szCs w:val="20"/>
                <w:lang w:val="en-GB"/>
              </w:rPr>
              <w:t>y</w:t>
            </w:r>
          </w:p>
        </w:tc>
        <w:tc>
          <w:tcPr>
            <w:tcW w:w="540" w:type="dxa"/>
          </w:tcPr>
          <w:p w14:paraId="2EF460F6" w14:textId="77777777" w:rsidR="00016FED" w:rsidRDefault="003C0C37" w:rsidP="0000710B">
            <w:pPr>
              <w:jc w:val="both"/>
              <w:rPr>
                <w:sz w:val="20"/>
                <w:szCs w:val="20"/>
                <w:lang w:val="en-GB"/>
              </w:rPr>
            </w:pPr>
            <w:r>
              <w:rPr>
                <w:sz w:val="20"/>
                <w:szCs w:val="20"/>
                <w:lang w:val="en-GB"/>
              </w:rPr>
              <w:t>n</w:t>
            </w:r>
          </w:p>
        </w:tc>
        <w:tc>
          <w:tcPr>
            <w:tcW w:w="2929" w:type="dxa"/>
          </w:tcPr>
          <w:p w14:paraId="70388D9D" w14:textId="4F1BE671" w:rsidR="00016FED" w:rsidRDefault="006F5701" w:rsidP="0000710B">
            <w:pPr>
              <w:jc w:val="both"/>
              <w:rPr>
                <w:sz w:val="20"/>
                <w:szCs w:val="20"/>
                <w:lang w:val="en-GB"/>
              </w:rPr>
            </w:pPr>
            <w:r>
              <w:rPr>
                <w:sz w:val="20"/>
                <w:szCs w:val="20"/>
                <w:lang w:val="en-GB"/>
              </w:rPr>
              <w:t>Raised by client</w:t>
            </w:r>
          </w:p>
        </w:tc>
      </w:tr>
      <w:tr w:rsidR="003C0C37" w:rsidRPr="002E5CE2" w14:paraId="2C4C9FD1" w14:textId="77777777" w:rsidTr="00447470">
        <w:tc>
          <w:tcPr>
            <w:tcW w:w="839" w:type="dxa"/>
          </w:tcPr>
          <w:p w14:paraId="703B74A1" w14:textId="77777777" w:rsidR="003C0C37" w:rsidRDefault="003C0C37" w:rsidP="003C0C37">
            <w:pPr>
              <w:rPr>
                <w:sz w:val="20"/>
                <w:szCs w:val="20"/>
                <w:lang w:val="en-GB"/>
              </w:rPr>
            </w:pPr>
            <w:r>
              <w:rPr>
                <w:sz w:val="20"/>
                <w:szCs w:val="20"/>
                <w:lang w:val="en-GB"/>
              </w:rPr>
              <w:t>08001</w:t>
            </w:r>
          </w:p>
        </w:tc>
        <w:tc>
          <w:tcPr>
            <w:tcW w:w="3769" w:type="dxa"/>
          </w:tcPr>
          <w:p w14:paraId="33F63D6C" w14:textId="4A8867A6" w:rsidR="003C0C37" w:rsidRDefault="006F5701" w:rsidP="003C0C37">
            <w:pPr>
              <w:jc w:val="both"/>
              <w:rPr>
                <w:sz w:val="20"/>
                <w:szCs w:val="20"/>
                <w:lang w:val="en-GB"/>
              </w:rPr>
            </w:pPr>
            <w:r>
              <w:rPr>
                <w:sz w:val="20"/>
                <w:szCs w:val="20"/>
                <w:lang w:val="en-GB"/>
              </w:rPr>
              <w:t>C</w:t>
            </w:r>
            <w:r w:rsidR="003C0C37">
              <w:rPr>
                <w:sz w:val="20"/>
                <w:szCs w:val="20"/>
                <w:lang w:val="en-GB"/>
              </w:rPr>
              <w:t>lient unable to establish connection</w:t>
            </w:r>
          </w:p>
        </w:tc>
        <w:tc>
          <w:tcPr>
            <w:tcW w:w="720" w:type="dxa"/>
          </w:tcPr>
          <w:p w14:paraId="089F38AC" w14:textId="71716F70" w:rsidR="003C0C37" w:rsidRDefault="006F5701" w:rsidP="003C0C37">
            <w:pPr>
              <w:jc w:val="both"/>
              <w:rPr>
                <w:sz w:val="20"/>
                <w:szCs w:val="20"/>
                <w:lang w:val="en-GB"/>
              </w:rPr>
            </w:pPr>
            <w:r>
              <w:rPr>
                <w:sz w:val="20"/>
                <w:szCs w:val="20"/>
                <w:lang w:val="en-GB"/>
              </w:rPr>
              <w:t>n</w:t>
            </w:r>
          </w:p>
        </w:tc>
        <w:tc>
          <w:tcPr>
            <w:tcW w:w="540" w:type="dxa"/>
          </w:tcPr>
          <w:p w14:paraId="5F4DC931" w14:textId="28F7F413" w:rsidR="003C0C37" w:rsidRDefault="0073590B" w:rsidP="003C0C37">
            <w:r>
              <w:rPr>
                <w:sz w:val="20"/>
                <w:szCs w:val="20"/>
                <w:lang w:val="en-GB"/>
              </w:rPr>
              <w:t>n</w:t>
            </w:r>
          </w:p>
        </w:tc>
        <w:tc>
          <w:tcPr>
            <w:tcW w:w="2929" w:type="dxa"/>
          </w:tcPr>
          <w:p w14:paraId="462C4B2C" w14:textId="053D24A1" w:rsidR="003C0C37" w:rsidRDefault="0073590B" w:rsidP="003C0C37">
            <w:pPr>
              <w:jc w:val="both"/>
              <w:rPr>
                <w:sz w:val="20"/>
                <w:szCs w:val="20"/>
                <w:lang w:val="en-GB"/>
              </w:rPr>
            </w:pPr>
            <w:r>
              <w:rPr>
                <w:sz w:val="20"/>
                <w:szCs w:val="20"/>
                <w:lang w:val="en-GB"/>
              </w:rPr>
              <w:t>Reported by client applications</w:t>
            </w:r>
          </w:p>
        </w:tc>
      </w:tr>
      <w:tr w:rsidR="006F5701" w:rsidRPr="002E5CE2" w14:paraId="798F009D" w14:textId="77777777" w:rsidTr="00447470">
        <w:tc>
          <w:tcPr>
            <w:tcW w:w="839" w:type="dxa"/>
          </w:tcPr>
          <w:p w14:paraId="1193696E" w14:textId="07A933A1" w:rsidR="006F5701" w:rsidRDefault="006F5701" w:rsidP="003C0C37">
            <w:pPr>
              <w:rPr>
                <w:sz w:val="20"/>
                <w:szCs w:val="20"/>
                <w:lang w:val="en-GB"/>
              </w:rPr>
            </w:pPr>
            <w:r>
              <w:rPr>
                <w:sz w:val="20"/>
                <w:szCs w:val="20"/>
                <w:lang w:val="en-GB"/>
              </w:rPr>
              <w:t>08004</w:t>
            </w:r>
          </w:p>
        </w:tc>
        <w:tc>
          <w:tcPr>
            <w:tcW w:w="3769" w:type="dxa"/>
          </w:tcPr>
          <w:p w14:paraId="5F404E71" w14:textId="0D33F729" w:rsidR="006F5701" w:rsidRDefault="006F5701" w:rsidP="003C0C37">
            <w:pPr>
              <w:jc w:val="both"/>
              <w:rPr>
                <w:sz w:val="20"/>
                <w:szCs w:val="20"/>
                <w:lang w:val="en-GB"/>
              </w:rPr>
            </w:pPr>
            <w:r>
              <w:rPr>
                <w:sz w:val="20"/>
                <w:szCs w:val="20"/>
                <w:lang w:val="en-GB"/>
              </w:rPr>
              <w:t xml:space="preserve">Server </w:t>
            </w:r>
            <w:r w:rsidR="00C144BD">
              <w:rPr>
                <w:sz w:val="20"/>
                <w:szCs w:val="20"/>
                <w:lang w:val="en-GB"/>
              </w:rPr>
              <w:t>unavailable</w:t>
            </w:r>
          </w:p>
        </w:tc>
        <w:tc>
          <w:tcPr>
            <w:tcW w:w="720" w:type="dxa"/>
          </w:tcPr>
          <w:p w14:paraId="410E28B5" w14:textId="27CD0843" w:rsidR="006F5701" w:rsidRDefault="006F5701" w:rsidP="003C0C37">
            <w:pPr>
              <w:jc w:val="both"/>
              <w:rPr>
                <w:sz w:val="20"/>
                <w:szCs w:val="20"/>
                <w:lang w:val="en-GB"/>
              </w:rPr>
            </w:pPr>
            <w:r>
              <w:rPr>
                <w:sz w:val="20"/>
                <w:szCs w:val="20"/>
                <w:lang w:val="en-GB"/>
              </w:rPr>
              <w:t>n</w:t>
            </w:r>
          </w:p>
        </w:tc>
        <w:tc>
          <w:tcPr>
            <w:tcW w:w="540" w:type="dxa"/>
          </w:tcPr>
          <w:p w14:paraId="573C718F" w14:textId="16113BD2" w:rsidR="006F5701" w:rsidRDefault="006F5701" w:rsidP="003C0C37">
            <w:pPr>
              <w:rPr>
                <w:sz w:val="20"/>
                <w:szCs w:val="20"/>
                <w:lang w:val="en-GB"/>
              </w:rPr>
            </w:pPr>
            <w:r>
              <w:rPr>
                <w:sz w:val="20"/>
                <w:szCs w:val="20"/>
                <w:lang w:val="en-GB"/>
              </w:rPr>
              <w:t>n</w:t>
            </w:r>
          </w:p>
        </w:tc>
        <w:tc>
          <w:tcPr>
            <w:tcW w:w="2929" w:type="dxa"/>
          </w:tcPr>
          <w:p w14:paraId="44DD5191" w14:textId="6A2732E6" w:rsidR="006F5701" w:rsidRDefault="006F5701" w:rsidP="003C0C37">
            <w:pPr>
              <w:jc w:val="both"/>
              <w:rPr>
                <w:sz w:val="20"/>
                <w:szCs w:val="20"/>
                <w:lang w:val="en-GB"/>
              </w:rPr>
            </w:pPr>
            <w:r>
              <w:rPr>
                <w:sz w:val="20"/>
                <w:szCs w:val="20"/>
                <w:lang w:val="en-GB"/>
              </w:rPr>
              <w:t>Reported by client applications</w:t>
            </w:r>
          </w:p>
        </w:tc>
      </w:tr>
      <w:tr w:rsidR="003C0C37" w:rsidRPr="002E5CE2" w14:paraId="6D7E887F" w14:textId="77777777" w:rsidTr="00447470">
        <w:tc>
          <w:tcPr>
            <w:tcW w:w="839" w:type="dxa"/>
          </w:tcPr>
          <w:p w14:paraId="637F0633" w14:textId="77777777" w:rsidR="003C0C37" w:rsidRDefault="003C0C37" w:rsidP="003C0C37">
            <w:pPr>
              <w:rPr>
                <w:sz w:val="20"/>
                <w:szCs w:val="20"/>
                <w:lang w:val="en-GB"/>
              </w:rPr>
            </w:pPr>
            <w:r>
              <w:rPr>
                <w:sz w:val="20"/>
                <w:szCs w:val="20"/>
                <w:lang w:val="en-GB"/>
              </w:rPr>
              <w:t>08007</w:t>
            </w:r>
          </w:p>
        </w:tc>
        <w:tc>
          <w:tcPr>
            <w:tcW w:w="3769" w:type="dxa"/>
          </w:tcPr>
          <w:p w14:paraId="1B1DB13D" w14:textId="77777777" w:rsidR="003C0C37" w:rsidRDefault="003C0C37" w:rsidP="003C0C37">
            <w:pPr>
              <w:jc w:val="both"/>
              <w:rPr>
                <w:sz w:val="20"/>
                <w:szCs w:val="20"/>
                <w:lang w:val="en-GB"/>
              </w:rPr>
            </w:pPr>
            <w:r>
              <w:rPr>
                <w:sz w:val="20"/>
                <w:szCs w:val="20"/>
                <w:lang w:val="en-GB"/>
              </w:rPr>
              <w:t>Connection exception – transaction resolution unknown</w:t>
            </w:r>
          </w:p>
        </w:tc>
        <w:tc>
          <w:tcPr>
            <w:tcW w:w="720" w:type="dxa"/>
          </w:tcPr>
          <w:p w14:paraId="5D253B6A" w14:textId="77777777" w:rsidR="003C0C37" w:rsidRDefault="003C0C37" w:rsidP="003C0C37">
            <w:pPr>
              <w:jc w:val="both"/>
              <w:rPr>
                <w:sz w:val="20"/>
                <w:szCs w:val="20"/>
                <w:lang w:val="en-GB"/>
              </w:rPr>
            </w:pPr>
            <w:r>
              <w:rPr>
                <w:sz w:val="20"/>
                <w:szCs w:val="20"/>
                <w:lang w:val="en-GB"/>
              </w:rPr>
              <w:t>y</w:t>
            </w:r>
          </w:p>
        </w:tc>
        <w:tc>
          <w:tcPr>
            <w:tcW w:w="540" w:type="dxa"/>
          </w:tcPr>
          <w:p w14:paraId="78652B92" w14:textId="0C291884" w:rsidR="003C0C37" w:rsidRDefault="0073590B" w:rsidP="003C0C37">
            <w:r>
              <w:rPr>
                <w:sz w:val="20"/>
                <w:szCs w:val="20"/>
                <w:lang w:val="en-GB"/>
              </w:rPr>
              <w:t>n</w:t>
            </w:r>
          </w:p>
        </w:tc>
        <w:tc>
          <w:tcPr>
            <w:tcW w:w="2929" w:type="dxa"/>
          </w:tcPr>
          <w:p w14:paraId="5C45669D" w14:textId="6B4F897C" w:rsidR="003C0C37" w:rsidRDefault="0073590B" w:rsidP="003C0C37">
            <w:pPr>
              <w:jc w:val="both"/>
              <w:rPr>
                <w:sz w:val="20"/>
                <w:szCs w:val="20"/>
                <w:lang w:val="en-GB"/>
              </w:rPr>
            </w:pPr>
            <w:r>
              <w:rPr>
                <w:sz w:val="20"/>
                <w:szCs w:val="20"/>
                <w:lang w:val="en-GB"/>
              </w:rPr>
              <w:t>Cannot occur</w:t>
            </w:r>
          </w:p>
        </w:tc>
      </w:tr>
      <w:tr w:rsidR="006F5701" w:rsidRPr="002E5CE2" w14:paraId="27855940" w14:textId="77777777" w:rsidTr="00447470">
        <w:tc>
          <w:tcPr>
            <w:tcW w:w="839" w:type="dxa"/>
          </w:tcPr>
          <w:p w14:paraId="0DBBE2AE" w14:textId="682B9880" w:rsidR="006F5701" w:rsidRDefault="006F5701" w:rsidP="003C0C37">
            <w:pPr>
              <w:rPr>
                <w:sz w:val="20"/>
                <w:szCs w:val="20"/>
                <w:lang w:val="en-GB"/>
              </w:rPr>
            </w:pPr>
            <w:r>
              <w:rPr>
                <w:sz w:val="20"/>
                <w:szCs w:val="20"/>
                <w:lang w:val="en-GB"/>
              </w:rPr>
              <w:t>08C00</w:t>
            </w:r>
          </w:p>
        </w:tc>
        <w:tc>
          <w:tcPr>
            <w:tcW w:w="3769" w:type="dxa"/>
          </w:tcPr>
          <w:p w14:paraId="7BF3D61E" w14:textId="7A104BAB" w:rsidR="006F5701" w:rsidRDefault="006F5701" w:rsidP="003C0C37">
            <w:pPr>
              <w:jc w:val="both"/>
              <w:rPr>
                <w:sz w:val="20"/>
                <w:szCs w:val="20"/>
                <w:lang w:val="en-GB"/>
              </w:rPr>
            </w:pPr>
            <w:r>
              <w:rPr>
                <w:sz w:val="20"/>
                <w:szCs w:val="20"/>
                <w:lang w:val="en-GB"/>
              </w:rPr>
              <w:t>Client side threading violation for reader</w:t>
            </w:r>
          </w:p>
        </w:tc>
        <w:tc>
          <w:tcPr>
            <w:tcW w:w="720" w:type="dxa"/>
          </w:tcPr>
          <w:p w14:paraId="546A43D8" w14:textId="5E33D941" w:rsidR="006F5701" w:rsidRDefault="006F5701" w:rsidP="003C0C37">
            <w:pPr>
              <w:jc w:val="both"/>
              <w:rPr>
                <w:sz w:val="20"/>
                <w:szCs w:val="20"/>
                <w:lang w:val="en-GB"/>
              </w:rPr>
            </w:pPr>
            <w:r>
              <w:rPr>
                <w:sz w:val="20"/>
                <w:szCs w:val="20"/>
                <w:lang w:val="en-GB"/>
              </w:rPr>
              <w:t>n</w:t>
            </w:r>
          </w:p>
        </w:tc>
        <w:tc>
          <w:tcPr>
            <w:tcW w:w="540" w:type="dxa"/>
          </w:tcPr>
          <w:p w14:paraId="0BB9948E" w14:textId="06226F74" w:rsidR="006F5701" w:rsidRDefault="006F5701" w:rsidP="003C0C37">
            <w:pPr>
              <w:rPr>
                <w:sz w:val="20"/>
                <w:szCs w:val="20"/>
                <w:lang w:val="en-GB"/>
              </w:rPr>
            </w:pPr>
            <w:r>
              <w:rPr>
                <w:sz w:val="20"/>
                <w:szCs w:val="20"/>
                <w:lang w:val="en-GB"/>
              </w:rPr>
              <w:t>n</w:t>
            </w:r>
          </w:p>
        </w:tc>
        <w:tc>
          <w:tcPr>
            <w:tcW w:w="2929" w:type="dxa"/>
          </w:tcPr>
          <w:p w14:paraId="6984D251" w14:textId="2DB60C1C" w:rsidR="006F5701" w:rsidRDefault="006F5701" w:rsidP="003C0C37">
            <w:pPr>
              <w:jc w:val="both"/>
              <w:rPr>
                <w:sz w:val="20"/>
                <w:szCs w:val="20"/>
                <w:lang w:val="en-GB"/>
              </w:rPr>
            </w:pPr>
            <w:r>
              <w:rPr>
                <w:sz w:val="20"/>
                <w:szCs w:val="20"/>
                <w:lang w:val="en-GB"/>
              </w:rPr>
              <w:t>Reported by client applications</w:t>
            </w:r>
          </w:p>
        </w:tc>
      </w:tr>
      <w:tr w:rsidR="006F5701" w:rsidRPr="002E5CE2" w14:paraId="050977A5" w14:textId="77777777" w:rsidTr="00447470">
        <w:tc>
          <w:tcPr>
            <w:tcW w:w="839" w:type="dxa"/>
          </w:tcPr>
          <w:p w14:paraId="44BE37BD" w14:textId="28DD48FB" w:rsidR="006F5701" w:rsidRDefault="006F5701" w:rsidP="006F5701">
            <w:pPr>
              <w:rPr>
                <w:sz w:val="20"/>
                <w:szCs w:val="20"/>
                <w:lang w:val="en-GB"/>
              </w:rPr>
            </w:pPr>
            <w:r>
              <w:rPr>
                <w:sz w:val="20"/>
                <w:szCs w:val="20"/>
                <w:lang w:val="en-GB"/>
              </w:rPr>
              <w:t>08C01</w:t>
            </w:r>
          </w:p>
        </w:tc>
        <w:tc>
          <w:tcPr>
            <w:tcW w:w="3769" w:type="dxa"/>
          </w:tcPr>
          <w:p w14:paraId="506D2387" w14:textId="7E723B58" w:rsidR="006F5701" w:rsidRDefault="006F5701" w:rsidP="006F5701">
            <w:pPr>
              <w:jc w:val="both"/>
              <w:rPr>
                <w:sz w:val="20"/>
                <w:szCs w:val="20"/>
                <w:lang w:val="en-GB"/>
              </w:rPr>
            </w:pPr>
            <w:r>
              <w:rPr>
                <w:sz w:val="20"/>
                <w:szCs w:val="20"/>
                <w:lang w:val="en-GB"/>
              </w:rPr>
              <w:t>Client side threading violation for command</w:t>
            </w:r>
          </w:p>
        </w:tc>
        <w:tc>
          <w:tcPr>
            <w:tcW w:w="720" w:type="dxa"/>
          </w:tcPr>
          <w:p w14:paraId="05F8D208" w14:textId="4E9BBD0F" w:rsidR="006F5701" w:rsidRDefault="006F5701" w:rsidP="006F5701">
            <w:pPr>
              <w:jc w:val="both"/>
              <w:rPr>
                <w:sz w:val="20"/>
                <w:szCs w:val="20"/>
                <w:lang w:val="en-GB"/>
              </w:rPr>
            </w:pPr>
            <w:r>
              <w:rPr>
                <w:sz w:val="20"/>
                <w:szCs w:val="20"/>
                <w:lang w:val="en-GB"/>
              </w:rPr>
              <w:t>n</w:t>
            </w:r>
          </w:p>
        </w:tc>
        <w:tc>
          <w:tcPr>
            <w:tcW w:w="540" w:type="dxa"/>
          </w:tcPr>
          <w:p w14:paraId="359E242B" w14:textId="47B0C73C" w:rsidR="006F5701" w:rsidRDefault="006F5701" w:rsidP="006F5701">
            <w:pPr>
              <w:rPr>
                <w:sz w:val="20"/>
                <w:szCs w:val="20"/>
                <w:lang w:val="en-GB"/>
              </w:rPr>
            </w:pPr>
            <w:r>
              <w:rPr>
                <w:sz w:val="20"/>
                <w:szCs w:val="20"/>
                <w:lang w:val="en-GB"/>
              </w:rPr>
              <w:t>n</w:t>
            </w:r>
          </w:p>
        </w:tc>
        <w:tc>
          <w:tcPr>
            <w:tcW w:w="2929" w:type="dxa"/>
          </w:tcPr>
          <w:p w14:paraId="0EDE665B" w14:textId="63D81A04" w:rsidR="006F5701" w:rsidRDefault="006F5701" w:rsidP="006F5701">
            <w:pPr>
              <w:jc w:val="both"/>
              <w:rPr>
                <w:sz w:val="20"/>
                <w:szCs w:val="20"/>
                <w:lang w:val="en-GB"/>
              </w:rPr>
            </w:pPr>
            <w:r>
              <w:rPr>
                <w:sz w:val="20"/>
                <w:szCs w:val="20"/>
                <w:lang w:val="en-GB"/>
              </w:rPr>
              <w:t>Reported by client applications</w:t>
            </w:r>
          </w:p>
        </w:tc>
      </w:tr>
      <w:tr w:rsidR="006F5701" w:rsidRPr="002E5CE2" w14:paraId="61EDC655" w14:textId="77777777" w:rsidTr="00447470">
        <w:tc>
          <w:tcPr>
            <w:tcW w:w="839" w:type="dxa"/>
          </w:tcPr>
          <w:p w14:paraId="6C121E52" w14:textId="43411C51" w:rsidR="006F5701" w:rsidRDefault="006F5701" w:rsidP="006F5701">
            <w:pPr>
              <w:rPr>
                <w:sz w:val="20"/>
                <w:szCs w:val="20"/>
                <w:lang w:val="en-GB"/>
              </w:rPr>
            </w:pPr>
            <w:r>
              <w:rPr>
                <w:sz w:val="20"/>
                <w:szCs w:val="20"/>
                <w:lang w:val="en-GB"/>
              </w:rPr>
              <w:t>08C02</w:t>
            </w:r>
          </w:p>
        </w:tc>
        <w:tc>
          <w:tcPr>
            <w:tcW w:w="3769" w:type="dxa"/>
          </w:tcPr>
          <w:p w14:paraId="0E22194B" w14:textId="7211373F" w:rsidR="006F5701" w:rsidRDefault="006F5701" w:rsidP="006F5701">
            <w:pPr>
              <w:jc w:val="both"/>
              <w:rPr>
                <w:sz w:val="20"/>
                <w:szCs w:val="20"/>
                <w:lang w:val="en-GB"/>
              </w:rPr>
            </w:pPr>
            <w:r>
              <w:rPr>
                <w:sz w:val="20"/>
                <w:szCs w:val="20"/>
                <w:lang w:val="en-GB"/>
              </w:rPr>
              <w:t>Client side threading violation for transaction</w:t>
            </w:r>
          </w:p>
        </w:tc>
        <w:tc>
          <w:tcPr>
            <w:tcW w:w="720" w:type="dxa"/>
          </w:tcPr>
          <w:p w14:paraId="4D30FC21" w14:textId="65C8501D" w:rsidR="006F5701" w:rsidRDefault="006F5701" w:rsidP="006F5701">
            <w:pPr>
              <w:jc w:val="both"/>
              <w:rPr>
                <w:sz w:val="20"/>
                <w:szCs w:val="20"/>
                <w:lang w:val="en-GB"/>
              </w:rPr>
            </w:pPr>
            <w:r>
              <w:rPr>
                <w:sz w:val="20"/>
                <w:szCs w:val="20"/>
                <w:lang w:val="en-GB"/>
              </w:rPr>
              <w:t>n</w:t>
            </w:r>
          </w:p>
        </w:tc>
        <w:tc>
          <w:tcPr>
            <w:tcW w:w="540" w:type="dxa"/>
          </w:tcPr>
          <w:p w14:paraId="6B456C6E" w14:textId="50B64944" w:rsidR="006F5701" w:rsidRDefault="006F5701" w:rsidP="006F5701">
            <w:pPr>
              <w:rPr>
                <w:sz w:val="20"/>
                <w:szCs w:val="20"/>
                <w:lang w:val="en-GB"/>
              </w:rPr>
            </w:pPr>
            <w:r>
              <w:rPr>
                <w:sz w:val="20"/>
                <w:szCs w:val="20"/>
                <w:lang w:val="en-GB"/>
              </w:rPr>
              <w:t>n</w:t>
            </w:r>
          </w:p>
        </w:tc>
        <w:tc>
          <w:tcPr>
            <w:tcW w:w="2929" w:type="dxa"/>
          </w:tcPr>
          <w:p w14:paraId="615DAE1F" w14:textId="7C25A2A5" w:rsidR="006F5701" w:rsidRDefault="006F5701" w:rsidP="006F5701">
            <w:pPr>
              <w:jc w:val="both"/>
              <w:rPr>
                <w:sz w:val="20"/>
                <w:szCs w:val="20"/>
                <w:lang w:val="en-GB"/>
              </w:rPr>
            </w:pPr>
            <w:r>
              <w:rPr>
                <w:sz w:val="20"/>
                <w:szCs w:val="20"/>
                <w:lang w:val="en-GB"/>
              </w:rPr>
              <w:t>Reported by client applications</w:t>
            </w:r>
          </w:p>
        </w:tc>
      </w:tr>
      <w:tr w:rsidR="006F5701" w:rsidRPr="002E5CE2" w14:paraId="7819E326" w14:textId="77777777" w:rsidTr="00447470">
        <w:tc>
          <w:tcPr>
            <w:tcW w:w="839" w:type="dxa"/>
          </w:tcPr>
          <w:p w14:paraId="12D38591" w14:textId="6CC9F89D" w:rsidR="006F5701" w:rsidRDefault="006F5701" w:rsidP="006F5701">
            <w:pPr>
              <w:rPr>
                <w:sz w:val="20"/>
                <w:szCs w:val="20"/>
                <w:lang w:val="en-GB"/>
              </w:rPr>
            </w:pPr>
            <w:r>
              <w:rPr>
                <w:sz w:val="20"/>
                <w:szCs w:val="20"/>
                <w:lang w:val="en-GB"/>
              </w:rPr>
              <w:t>08C03</w:t>
            </w:r>
          </w:p>
        </w:tc>
        <w:tc>
          <w:tcPr>
            <w:tcW w:w="3769" w:type="dxa"/>
          </w:tcPr>
          <w:p w14:paraId="57B7D840" w14:textId="19DBC265" w:rsidR="006F5701" w:rsidRDefault="006F5701" w:rsidP="006F5701">
            <w:pPr>
              <w:jc w:val="both"/>
              <w:rPr>
                <w:sz w:val="20"/>
                <w:szCs w:val="20"/>
                <w:lang w:val="en-GB"/>
              </w:rPr>
            </w:pPr>
            <w:r>
              <w:rPr>
                <w:sz w:val="20"/>
                <w:szCs w:val="20"/>
                <w:lang w:val="en-GB"/>
              </w:rPr>
              <w:t>An explicit transaction is already active in this thread and connection</w:t>
            </w:r>
          </w:p>
        </w:tc>
        <w:tc>
          <w:tcPr>
            <w:tcW w:w="720" w:type="dxa"/>
          </w:tcPr>
          <w:p w14:paraId="42F00184" w14:textId="57A8CDD6" w:rsidR="006F5701" w:rsidRDefault="006F5701" w:rsidP="006F5701">
            <w:pPr>
              <w:jc w:val="both"/>
              <w:rPr>
                <w:sz w:val="20"/>
                <w:szCs w:val="20"/>
                <w:lang w:val="en-GB"/>
              </w:rPr>
            </w:pPr>
            <w:r>
              <w:rPr>
                <w:sz w:val="20"/>
                <w:szCs w:val="20"/>
                <w:lang w:val="en-GB"/>
              </w:rPr>
              <w:t>n</w:t>
            </w:r>
          </w:p>
        </w:tc>
        <w:tc>
          <w:tcPr>
            <w:tcW w:w="540" w:type="dxa"/>
          </w:tcPr>
          <w:p w14:paraId="0C76FEDF" w14:textId="01ED6E8D" w:rsidR="006F5701" w:rsidRDefault="006F5701" w:rsidP="006F5701">
            <w:pPr>
              <w:rPr>
                <w:sz w:val="20"/>
                <w:szCs w:val="20"/>
                <w:lang w:val="en-GB"/>
              </w:rPr>
            </w:pPr>
            <w:r>
              <w:rPr>
                <w:sz w:val="20"/>
                <w:szCs w:val="20"/>
                <w:lang w:val="en-GB"/>
              </w:rPr>
              <w:t>n</w:t>
            </w:r>
          </w:p>
        </w:tc>
        <w:tc>
          <w:tcPr>
            <w:tcW w:w="2929" w:type="dxa"/>
          </w:tcPr>
          <w:p w14:paraId="4C1C634A" w14:textId="0CB6D411" w:rsidR="006F5701" w:rsidRDefault="006F5701" w:rsidP="006F5701">
            <w:pPr>
              <w:jc w:val="both"/>
              <w:rPr>
                <w:sz w:val="20"/>
                <w:szCs w:val="20"/>
                <w:lang w:val="en-GB"/>
              </w:rPr>
            </w:pPr>
            <w:r>
              <w:rPr>
                <w:sz w:val="20"/>
                <w:szCs w:val="20"/>
                <w:lang w:val="en-GB"/>
              </w:rPr>
              <w:t>Reported by client applications</w:t>
            </w:r>
          </w:p>
        </w:tc>
      </w:tr>
      <w:tr w:rsidR="006F5701" w:rsidRPr="002E5CE2" w14:paraId="2C851CAB" w14:textId="77777777" w:rsidTr="00447470">
        <w:tc>
          <w:tcPr>
            <w:tcW w:w="839" w:type="dxa"/>
          </w:tcPr>
          <w:p w14:paraId="38540E6A" w14:textId="422D887A" w:rsidR="006F5701" w:rsidRDefault="006F5701" w:rsidP="006F5701">
            <w:pPr>
              <w:rPr>
                <w:sz w:val="20"/>
                <w:szCs w:val="20"/>
                <w:lang w:val="en-GB"/>
              </w:rPr>
            </w:pPr>
            <w:r>
              <w:rPr>
                <w:sz w:val="20"/>
                <w:szCs w:val="20"/>
                <w:lang w:val="en-GB"/>
              </w:rPr>
              <w:t>08C04</w:t>
            </w:r>
          </w:p>
        </w:tc>
        <w:tc>
          <w:tcPr>
            <w:tcW w:w="3769" w:type="dxa"/>
          </w:tcPr>
          <w:p w14:paraId="0BB9C397" w14:textId="6456C27C" w:rsidR="006F5701" w:rsidRDefault="006F5701" w:rsidP="006F5701">
            <w:pPr>
              <w:jc w:val="both"/>
              <w:rPr>
                <w:sz w:val="20"/>
                <w:szCs w:val="20"/>
                <w:lang w:val="en-GB"/>
              </w:rPr>
            </w:pPr>
            <w:r w:rsidRPr="006F5701">
              <w:rPr>
                <w:sz w:val="20"/>
                <w:szCs w:val="20"/>
                <w:lang w:val="en-GB"/>
              </w:rPr>
              <w:t>A reader is already open in this thread and connection</w:t>
            </w:r>
          </w:p>
        </w:tc>
        <w:tc>
          <w:tcPr>
            <w:tcW w:w="720" w:type="dxa"/>
          </w:tcPr>
          <w:p w14:paraId="70912B7A" w14:textId="3900568C" w:rsidR="006F5701" w:rsidRDefault="006F5701" w:rsidP="006F5701">
            <w:pPr>
              <w:jc w:val="both"/>
              <w:rPr>
                <w:sz w:val="20"/>
                <w:szCs w:val="20"/>
                <w:lang w:val="en-GB"/>
              </w:rPr>
            </w:pPr>
            <w:r>
              <w:rPr>
                <w:sz w:val="20"/>
                <w:szCs w:val="20"/>
                <w:lang w:val="en-GB"/>
              </w:rPr>
              <w:t>n</w:t>
            </w:r>
          </w:p>
        </w:tc>
        <w:tc>
          <w:tcPr>
            <w:tcW w:w="540" w:type="dxa"/>
          </w:tcPr>
          <w:p w14:paraId="0C3DED4C" w14:textId="5D051312" w:rsidR="006F5701" w:rsidRDefault="006F5701" w:rsidP="006F5701">
            <w:pPr>
              <w:rPr>
                <w:sz w:val="20"/>
                <w:szCs w:val="20"/>
                <w:lang w:val="en-GB"/>
              </w:rPr>
            </w:pPr>
            <w:r>
              <w:rPr>
                <w:sz w:val="20"/>
                <w:szCs w:val="20"/>
                <w:lang w:val="en-GB"/>
              </w:rPr>
              <w:t>n</w:t>
            </w:r>
          </w:p>
        </w:tc>
        <w:tc>
          <w:tcPr>
            <w:tcW w:w="2929" w:type="dxa"/>
          </w:tcPr>
          <w:p w14:paraId="3EC52765" w14:textId="7F9838CD" w:rsidR="006F5701" w:rsidRDefault="006F5701" w:rsidP="006F5701">
            <w:pPr>
              <w:jc w:val="both"/>
              <w:rPr>
                <w:sz w:val="20"/>
                <w:szCs w:val="20"/>
                <w:lang w:val="en-GB"/>
              </w:rPr>
            </w:pPr>
            <w:r>
              <w:rPr>
                <w:sz w:val="20"/>
                <w:szCs w:val="20"/>
                <w:lang w:val="en-GB"/>
              </w:rPr>
              <w:t>Reported by client applications</w:t>
            </w:r>
          </w:p>
        </w:tc>
      </w:tr>
      <w:tr w:rsidR="006F5701" w:rsidRPr="002E5CE2" w14:paraId="233876F6" w14:textId="77777777" w:rsidTr="00447470">
        <w:tc>
          <w:tcPr>
            <w:tcW w:w="839" w:type="dxa"/>
          </w:tcPr>
          <w:p w14:paraId="22EA0C80" w14:textId="01472F6F" w:rsidR="006F5701" w:rsidRDefault="006F5701" w:rsidP="006F5701">
            <w:pPr>
              <w:rPr>
                <w:sz w:val="20"/>
                <w:szCs w:val="20"/>
                <w:lang w:val="en-GB"/>
              </w:rPr>
            </w:pPr>
            <w:r>
              <w:rPr>
                <w:sz w:val="20"/>
                <w:szCs w:val="20"/>
                <w:lang w:val="en-GB"/>
              </w:rPr>
              <w:t>08C06</w:t>
            </w:r>
          </w:p>
        </w:tc>
        <w:tc>
          <w:tcPr>
            <w:tcW w:w="3769" w:type="dxa"/>
          </w:tcPr>
          <w:p w14:paraId="07EE53B5" w14:textId="78F9687E" w:rsidR="006F5701" w:rsidRPr="006F5701" w:rsidRDefault="006F5701" w:rsidP="006F5701">
            <w:pPr>
              <w:jc w:val="both"/>
              <w:rPr>
                <w:sz w:val="20"/>
                <w:szCs w:val="20"/>
                <w:lang w:val="en-GB"/>
              </w:rPr>
            </w:pPr>
            <w:r w:rsidRPr="006F5701">
              <w:rPr>
                <w:sz w:val="20"/>
                <w:szCs w:val="20"/>
                <w:lang w:val="en-GB"/>
              </w:rPr>
              <w:t>Cannot change connection properties during a transaction</w:t>
            </w:r>
          </w:p>
        </w:tc>
        <w:tc>
          <w:tcPr>
            <w:tcW w:w="720" w:type="dxa"/>
          </w:tcPr>
          <w:p w14:paraId="5D0E0BFC" w14:textId="4464A79D" w:rsidR="006F5701" w:rsidRDefault="006F5701" w:rsidP="006F5701">
            <w:pPr>
              <w:jc w:val="both"/>
              <w:rPr>
                <w:sz w:val="20"/>
                <w:szCs w:val="20"/>
                <w:lang w:val="en-GB"/>
              </w:rPr>
            </w:pPr>
            <w:r>
              <w:rPr>
                <w:sz w:val="20"/>
                <w:szCs w:val="20"/>
                <w:lang w:val="en-GB"/>
              </w:rPr>
              <w:t>n</w:t>
            </w:r>
          </w:p>
        </w:tc>
        <w:tc>
          <w:tcPr>
            <w:tcW w:w="540" w:type="dxa"/>
          </w:tcPr>
          <w:p w14:paraId="7EEEBC74" w14:textId="647F1E3B" w:rsidR="006F5701" w:rsidRDefault="006F5701" w:rsidP="006F5701">
            <w:pPr>
              <w:rPr>
                <w:sz w:val="20"/>
                <w:szCs w:val="20"/>
                <w:lang w:val="en-GB"/>
              </w:rPr>
            </w:pPr>
            <w:r>
              <w:rPr>
                <w:sz w:val="20"/>
                <w:szCs w:val="20"/>
                <w:lang w:val="en-GB"/>
              </w:rPr>
              <w:t>n</w:t>
            </w:r>
          </w:p>
        </w:tc>
        <w:tc>
          <w:tcPr>
            <w:tcW w:w="2929" w:type="dxa"/>
          </w:tcPr>
          <w:p w14:paraId="27C09C49" w14:textId="0DC7FDB9" w:rsidR="006F5701" w:rsidRDefault="006F5701" w:rsidP="006F5701">
            <w:pPr>
              <w:jc w:val="both"/>
              <w:rPr>
                <w:sz w:val="20"/>
                <w:szCs w:val="20"/>
                <w:lang w:val="en-GB"/>
              </w:rPr>
            </w:pPr>
            <w:r>
              <w:rPr>
                <w:sz w:val="20"/>
                <w:szCs w:val="20"/>
                <w:lang w:val="en-GB"/>
              </w:rPr>
              <w:t>Reported by client applications</w:t>
            </w:r>
          </w:p>
        </w:tc>
      </w:tr>
      <w:tr w:rsidR="006F5701" w:rsidRPr="002E5CE2" w14:paraId="72D8C7CC" w14:textId="77777777" w:rsidTr="00447470">
        <w:tc>
          <w:tcPr>
            <w:tcW w:w="839" w:type="dxa"/>
          </w:tcPr>
          <w:p w14:paraId="61E931A1" w14:textId="77777777" w:rsidR="006F5701" w:rsidRPr="002E5CE2" w:rsidRDefault="006F5701" w:rsidP="006F5701">
            <w:pPr>
              <w:rPr>
                <w:sz w:val="20"/>
                <w:szCs w:val="20"/>
                <w:lang w:val="en-GB"/>
              </w:rPr>
            </w:pPr>
            <w:r w:rsidRPr="002E5CE2">
              <w:rPr>
                <w:sz w:val="20"/>
                <w:szCs w:val="20"/>
                <w:lang w:val="en-GB"/>
              </w:rPr>
              <w:t>21000</w:t>
            </w:r>
          </w:p>
        </w:tc>
        <w:tc>
          <w:tcPr>
            <w:tcW w:w="3769" w:type="dxa"/>
          </w:tcPr>
          <w:p w14:paraId="4A21E958" w14:textId="77777777" w:rsidR="006F5701" w:rsidRPr="00F65A60" w:rsidRDefault="006F5701" w:rsidP="006F5701">
            <w:pPr>
              <w:jc w:val="both"/>
              <w:rPr>
                <w:sz w:val="20"/>
                <w:szCs w:val="20"/>
                <w:lang w:val="en-GB"/>
              </w:rPr>
            </w:pPr>
            <w:r w:rsidRPr="00F65A60">
              <w:rPr>
                <w:sz w:val="20"/>
                <w:szCs w:val="20"/>
                <w:lang w:val="en-GB"/>
              </w:rPr>
              <w:t xml:space="preserve">Cardinaility </w:t>
            </w:r>
            <w:r>
              <w:rPr>
                <w:sz w:val="20"/>
                <w:szCs w:val="20"/>
                <w:lang w:val="en-GB"/>
              </w:rPr>
              <w:t>violation</w:t>
            </w:r>
          </w:p>
        </w:tc>
        <w:tc>
          <w:tcPr>
            <w:tcW w:w="720" w:type="dxa"/>
          </w:tcPr>
          <w:p w14:paraId="1201B87A" w14:textId="77777777" w:rsidR="006F5701" w:rsidRPr="00F65A60" w:rsidRDefault="006F5701" w:rsidP="006F5701">
            <w:pPr>
              <w:jc w:val="both"/>
              <w:rPr>
                <w:sz w:val="20"/>
                <w:szCs w:val="20"/>
                <w:lang w:val="en-GB"/>
              </w:rPr>
            </w:pPr>
            <w:r>
              <w:rPr>
                <w:sz w:val="20"/>
                <w:szCs w:val="20"/>
                <w:lang w:val="en-GB"/>
              </w:rPr>
              <w:t>y</w:t>
            </w:r>
          </w:p>
        </w:tc>
        <w:tc>
          <w:tcPr>
            <w:tcW w:w="540" w:type="dxa"/>
          </w:tcPr>
          <w:p w14:paraId="670EDC30" w14:textId="77777777" w:rsidR="006F5701" w:rsidRPr="00F65A60" w:rsidRDefault="006F5701" w:rsidP="006F5701">
            <w:pPr>
              <w:jc w:val="both"/>
              <w:rPr>
                <w:sz w:val="20"/>
                <w:szCs w:val="20"/>
                <w:lang w:val="en-GB"/>
              </w:rPr>
            </w:pPr>
            <w:r>
              <w:rPr>
                <w:sz w:val="20"/>
                <w:szCs w:val="20"/>
                <w:lang w:val="en-GB"/>
              </w:rPr>
              <w:t>y</w:t>
            </w:r>
          </w:p>
        </w:tc>
        <w:tc>
          <w:tcPr>
            <w:tcW w:w="2929" w:type="dxa"/>
          </w:tcPr>
          <w:p w14:paraId="4021FC4C" w14:textId="77777777" w:rsidR="006F5701" w:rsidRPr="00F65A60" w:rsidRDefault="006F5701" w:rsidP="006F5701">
            <w:pPr>
              <w:jc w:val="both"/>
              <w:rPr>
                <w:sz w:val="20"/>
                <w:szCs w:val="20"/>
                <w:lang w:val="en-GB"/>
              </w:rPr>
            </w:pPr>
          </w:p>
        </w:tc>
      </w:tr>
      <w:tr w:rsidR="006F5701" w:rsidRPr="002E5CE2" w14:paraId="5EDB1F41" w14:textId="77777777" w:rsidTr="00447470">
        <w:tc>
          <w:tcPr>
            <w:tcW w:w="839" w:type="dxa"/>
          </w:tcPr>
          <w:p w14:paraId="0175D54C" w14:textId="77777777" w:rsidR="006F5701" w:rsidRPr="002E5CE2" w:rsidRDefault="006F5701" w:rsidP="006F5701">
            <w:pPr>
              <w:jc w:val="both"/>
              <w:rPr>
                <w:sz w:val="20"/>
                <w:szCs w:val="20"/>
                <w:lang w:val="en-GB"/>
              </w:rPr>
            </w:pPr>
            <w:r w:rsidRPr="002E5CE2">
              <w:rPr>
                <w:sz w:val="20"/>
                <w:szCs w:val="20"/>
                <w:lang w:val="en-GB"/>
              </w:rPr>
              <w:lastRenderedPageBreak/>
              <w:t>22000</w:t>
            </w:r>
          </w:p>
        </w:tc>
        <w:tc>
          <w:tcPr>
            <w:tcW w:w="3769" w:type="dxa"/>
          </w:tcPr>
          <w:p w14:paraId="20848593" w14:textId="77777777" w:rsidR="006F5701" w:rsidRPr="00E3097C" w:rsidRDefault="006F5701" w:rsidP="006F5701">
            <w:pPr>
              <w:jc w:val="both"/>
              <w:rPr>
                <w:iCs/>
                <w:sz w:val="20"/>
                <w:szCs w:val="20"/>
                <w:lang w:val="en-GB"/>
              </w:rPr>
            </w:pPr>
            <w:r w:rsidRPr="00E3097C">
              <w:rPr>
                <w:iCs/>
                <w:sz w:val="20"/>
                <w:szCs w:val="20"/>
                <w:lang w:val="en-GB"/>
              </w:rPr>
              <w:t>Data exception</w:t>
            </w:r>
          </w:p>
        </w:tc>
        <w:tc>
          <w:tcPr>
            <w:tcW w:w="720" w:type="dxa"/>
          </w:tcPr>
          <w:p w14:paraId="17051E64" w14:textId="77777777" w:rsidR="006F5701" w:rsidRPr="00E3097C" w:rsidRDefault="006F5701" w:rsidP="006F5701">
            <w:pPr>
              <w:jc w:val="both"/>
              <w:rPr>
                <w:iCs/>
                <w:sz w:val="20"/>
                <w:szCs w:val="20"/>
                <w:lang w:val="en-GB"/>
              </w:rPr>
            </w:pPr>
            <w:r>
              <w:rPr>
                <w:iCs/>
                <w:sz w:val="20"/>
                <w:szCs w:val="20"/>
                <w:lang w:val="en-GB"/>
              </w:rPr>
              <w:t>y</w:t>
            </w:r>
          </w:p>
        </w:tc>
        <w:tc>
          <w:tcPr>
            <w:tcW w:w="540" w:type="dxa"/>
          </w:tcPr>
          <w:p w14:paraId="3A6B93F8" w14:textId="77777777" w:rsidR="006F5701" w:rsidRPr="0022142A" w:rsidRDefault="006F5701" w:rsidP="006F5701">
            <w:pPr>
              <w:jc w:val="both"/>
              <w:rPr>
                <w:iCs/>
                <w:sz w:val="20"/>
                <w:szCs w:val="20"/>
                <w:lang w:val="en-GB"/>
              </w:rPr>
            </w:pPr>
            <w:r>
              <w:rPr>
                <w:iCs/>
                <w:sz w:val="20"/>
                <w:szCs w:val="20"/>
                <w:lang w:val="en-GB"/>
              </w:rPr>
              <w:t>y</w:t>
            </w:r>
          </w:p>
        </w:tc>
        <w:tc>
          <w:tcPr>
            <w:tcW w:w="2929" w:type="dxa"/>
          </w:tcPr>
          <w:p w14:paraId="4C1864AD" w14:textId="77777777" w:rsidR="006F5701" w:rsidRPr="002E5CE2" w:rsidRDefault="006F5701" w:rsidP="006F5701">
            <w:pPr>
              <w:jc w:val="both"/>
              <w:rPr>
                <w:i/>
                <w:iCs/>
                <w:sz w:val="20"/>
                <w:szCs w:val="20"/>
                <w:lang w:val="en-GB"/>
              </w:rPr>
            </w:pPr>
          </w:p>
        </w:tc>
      </w:tr>
      <w:tr w:rsidR="006F5701" w:rsidRPr="002E5CE2" w14:paraId="66496CEE" w14:textId="77777777" w:rsidTr="00447470">
        <w:tc>
          <w:tcPr>
            <w:tcW w:w="839" w:type="dxa"/>
          </w:tcPr>
          <w:p w14:paraId="174AFBB9" w14:textId="77777777" w:rsidR="006F5701" w:rsidRPr="002E5CE2" w:rsidRDefault="006F5701" w:rsidP="006F5701">
            <w:pPr>
              <w:jc w:val="both"/>
              <w:rPr>
                <w:sz w:val="20"/>
                <w:szCs w:val="20"/>
                <w:lang w:val="en-GB"/>
              </w:rPr>
            </w:pPr>
            <w:r>
              <w:rPr>
                <w:sz w:val="20"/>
                <w:szCs w:val="20"/>
                <w:lang w:val="en-GB"/>
              </w:rPr>
              <w:t>22001</w:t>
            </w:r>
          </w:p>
        </w:tc>
        <w:tc>
          <w:tcPr>
            <w:tcW w:w="3769" w:type="dxa"/>
          </w:tcPr>
          <w:p w14:paraId="32A7AC65" w14:textId="77777777" w:rsidR="006F5701" w:rsidRPr="00E3097C" w:rsidRDefault="006F5701" w:rsidP="006F5701">
            <w:pPr>
              <w:jc w:val="both"/>
              <w:rPr>
                <w:iCs/>
                <w:sz w:val="20"/>
                <w:szCs w:val="20"/>
                <w:lang w:val="en-GB"/>
              </w:rPr>
            </w:pPr>
            <w:r>
              <w:rPr>
                <w:iCs/>
                <w:sz w:val="20"/>
                <w:szCs w:val="20"/>
                <w:lang w:val="en-GB"/>
              </w:rPr>
              <w:t>String data, right truncation</w:t>
            </w:r>
          </w:p>
        </w:tc>
        <w:tc>
          <w:tcPr>
            <w:tcW w:w="720" w:type="dxa"/>
          </w:tcPr>
          <w:p w14:paraId="658D5D68" w14:textId="77777777" w:rsidR="006F5701" w:rsidRDefault="006F5701" w:rsidP="006F5701">
            <w:pPr>
              <w:jc w:val="both"/>
              <w:rPr>
                <w:iCs/>
                <w:sz w:val="20"/>
                <w:szCs w:val="20"/>
                <w:lang w:val="en-GB"/>
              </w:rPr>
            </w:pPr>
            <w:r>
              <w:rPr>
                <w:iCs/>
                <w:sz w:val="20"/>
                <w:szCs w:val="20"/>
                <w:lang w:val="en-GB"/>
              </w:rPr>
              <w:t>y</w:t>
            </w:r>
          </w:p>
        </w:tc>
        <w:tc>
          <w:tcPr>
            <w:tcW w:w="540" w:type="dxa"/>
          </w:tcPr>
          <w:p w14:paraId="7B4539E4" w14:textId="77777777" w:rsidR="006F5701" w:rsidRPr="0022142A" w:rsidRDefault="006F5701" w:rsidP="006F5701">
            <w:pPr>
              <w:jc w:val="both"/>
              <w:rPr>
                <w:iCs/>
                <w:sz w:val="20"/>
                <w:szCs w:val="20"/>
                <w:lang w:val="en-GB"/>
              </w:rPr>
            </w:pPr>
            <w:r>
              <w:rPr>
                <w:iCs/>
                <w:sz w:val="20"/>
                <w:szCs w:val="20"/>
                <w:lang w:val="en-GB"/>
              </w:rPr>
              <w:t>y</w:t>
            </w:r>
          </w:p>
        </w:tc>
        <w:tc>
          <w:tcPr>
            <w:tcW w:w="2929" w:type="dxa"/>
          </w:tcPr>
          <w:p w14:paraId="29CADB3D" w14:textId="77777777" w:rsidR="006F5701" w:rsidRPr="002E5CE2" w:rsidRDefault="006F5701" w:rsidP="006F5701">
            <w:pPr>
              <w:jc w:val="both"/>
              <w:rPr>
                <w:i/>
                <w:iCs/>
                <w:sz w:val="20"/>
                <w:szCs w:val="20"/>
                <w:lang w:val="en-GB"/>
              </w:rPr>
            </w:pPr>
          </w:p>
        </w:tc>
      </w:tr>
      <w:tr w:rsidR="006F5701" w:rsidRPr="002E5CE2" w14:paraId="424D40B3" w14:textId="77777777" w:rsidTr="00447470">
        <w:tc>
          <w:tcPr>
            <w:tcW w:w="839" w:type="dxa"/>
          </w:tcPr>
          <w:p w14:paraId="608D0D35" w14:textId="77777777" w:rsidR="006F5701" w:rsidRPr="002E5CE2" w:rsidRDefault="006F5701" w:rsidP="006F5701">
            <w:pPr>
              <w:rPr>
                <w:sz w:val="20"/>
                <w:szCs w:val="20"/>
                <w:lang w:val="en-GB"/>
              </w:rPr>
            </w:pPr>
            <w:r>
              <w:rPr>
                <w:sz w:val="20"/>
                <w:szCs w:val="20"/>
                <w:lang w:val="en-GB"/>
              </w:rPr>
              <w:t>22003</w:t>
            </w:r>
          </w:p>
        </w:tc>
        <w:tc>
          <w:tcPr>
            <w:tcW w:w="3769" w:type="dxa"/>
          </w:tcPr>
          <w:p w14:paraId="1E409029" w14:textId="77777777" w:rsidR="006F5701" w:rsidRPr="002E5CE2" w:rsidRDefault="006F5701" w:rsidP="006F5701">
            <w:pPr>
              <w:jc w:val="both"/>
              <w:rPr>
                <w:sz w:val="20"/>
                <w:szCs w:val="20"/>
                <w:lang w:val="en-GB"/>
              </w:rPr>
            </w:pPr>
            <w:r>
              <w:rPr>
                <w:sz w:val="20"/>
                <w:szCs w:val="20"/>
                <w:lang w:val="en-GB"/>
              </w:rPr>
              <w:t>Numeric value out of range</w:t>
            </w:r>
          </w:p>
        </w:tc>
        <w:tc>
          <w:tcPr>
            <w:tcW w:w="720" w:type="dxa"/>
          </w:tcPr>
          <w:p w14:paraId="2DE72992" w14:textId="77777777" w:rsidR="006F5701" w:rsidRDefault="006F5701" w:rsidP="006F5701">
            <w:pPr>
              <w:jc w:val="both"/>
              <w:rPr>
                <w:sz w:val="20"/>
                <w:szCs w:val="20"/>
                <w:lang w:val="en-GB"/>
              </w:rPr>
            </w:pPr>
            <w:r>
              <w:rPr>
                <w:sz w:val="20"/>
                <w:szCs w:val="20"/>
                <w:lang w:val="en-GB"/>
              </w:rPr>
              <w:t>y</w:t>
            </w:r>
          </w:p>
        </w:tc>
        <w:tc>
          <w:tcPr>
            <w:tcW w:w="540" w:type="dxa"/>
          </w:tcPr>
          <w:p w14:paraId="1832941E" w14:textId="77777777" w:rsidR="006F5701" w:rsidRDefault="006F5701" w:rsidP="006F5701">
            <w:pPr>
              <w:jc w:val="both"/>
              <w:rPr>
                <w:sz w:val="20"/>
                <w:szCs w:val="20"/>
                <w:lang w:val="en-GB"/>
              </w:rPr>
            </w:pPr>
            <w:r>
              <w:rPr>
                <w:sz w:val="20"/>
                <w:szCs w:val="20"/>
                <w:lang w:val="en-GB"/>
              </w:rPr>
              <w:t>y</w:t>
            </w:r>
          </w:p>
        </w:tc>
        <w:tc>
          <w:tcPr>
            <w:tcW w:w="2929" w:type="dxa"/>
          </w:tcPr>
          <w:p w14:paraId="676900B6" w14:textId="77777777" w:rsidR="006F5701" w:rsidRDefault="006F5701" w:rsidP="006F5701">
            <w:pPr>
              <w:jc w:val="both"/>
              <w:rPr>
                <w:sz w:val="20"/>
                <w:szCs w:val="20"/>
                <w:lang w:val="en-GB"/>
              </w:rPr>
            </w:pPr>
          </w:p>
        </w:tc>
      </w:tr>
      <w:tr w:rsidR="006F5701" w:rsidRPr="002E5CE2" w14:paraId="40073AAB" w14:textId="77777777" w:rsidTr="00447470">
        <w:tc>
          <w:tcPr>
            <w:tcW w:w="839" w:type="dxa"/>
          </w:tcPr>
          <w:p w14:paraId="28B7F329" w14:textId="77777777" w:rsidR="006F5701" w:rsidRPr="002E5CE2" w:rsidRDefault="006F5701" w:rsidP="006F5701">
            <w:pPr>
              <w:rPr>
                <w:sz w:val="20"/>
                <w:szCs w:val="20"/>
                <w:lang w:val="en-GB"/>
              </w:rPr>
            </w:pPr>
            <w:r w:rsidRPr="002E5CE2">
              <w:rPr>
                <w:sz w:val="20"/>
                <w:szCs w:val="20"/>
                <w:lang w:val="en-GB"/>
              </w:rPr>
              <w:t>22004</w:t>
            </w:r>
          </w:p>
        </w:tc>
        <w:tc>
          <w:tcPr>
            <w:tcW w:w="3769" w:type="dxa"/>
          </w:tcPr>
          <w:p w14:paraId="33F84775" w14:textId="77777777" w:rsidR="006F5701" w:rsidRPr="002E5CE2" w:rsidRDefault="006F5701" w:rsidP="006F5701">
            <w:pPr>
              <w:jc w:val="both"/>
              <w:rPr>
                <w:sz w:val="20"/>
                <w:szCs w:val="20"/>
                <w:lang w:val="en-GB"/>
              </w:rPr>
            </w:pPr>
            <w:r>
              <w:rPr>
                <w:sz w:val="20"/>
                <w:szCs w:val="20"/>
                <w:lang w:val="en-GB"/>
              </w:rPr>
              <w:t>Null value not allowed</w:t>
            </w:r>
          </w:p>
        </w:tc>
        <w:tc>
          <w:tcPr>
            <w:tcW w:w="720" w:type="dxa"/>
          </w:tcPr>
          <w:p w14:paraId="56DA2BFE" w14:textId="77777777" w:rsidR="006F5701" w:rsidRPr="002E5CE2" w:rsidRDefault="006F5701" w:rsidP="006F5701">
            <w:pPr>
              <w:jc w:val="both"/>
              <w:rPr>
                <w:sz w:val="20"/>
                <w:szCs w:val="20"/>
                <w:lang w:val="en-GB"/>
              </w:rPr>
            </w:pPr>
            <w:r>
              <w:rPr>
                <w:sz w:val="20"/>
                <w:szCs w:val="20"/>
                <w:lang w:val="en-GB"/>
              </w:rPr>
              <w:t>y</w:t>
            </w:r>
          </w:p>
        </w:tc>
        <w:tc>
          <w:tcPr>
            <w:tcW w:w="540" w:type="dxa"/>
          </w:tcPr>
          <w:p w14:paraId="0AD69CF9" w14:textId="77777777" w:rsidR="006F5701" w:rsidRPr="002E5CE2" w:rsidRDefault="006F5701" w:rsidP="006F5701">
            <w:pPr>
              <w:jc w:val="both"/>
              <w:rPr>
                <w:sz w:val="20"/>
                <w:szCs w:val="20"/>
                <w:lang w:val="en-GB"/>
              </w:rPr>
            </w:pPr>
            <w:r>
              <w:rPr>
                <w:sz w:val="20"/>
                <w:szCs w:val="20"/>
                <w:lang w:val="en-GB"/>
              </w:rPr>
              <w:t>y</w:t>
            </w:r>
          </w:p>
        </w:tc>
        <w:tc>
          <w:tcPr>
            <w:tcW w:w="2929" w:type="dxa"/>
          </w:tcPr>
          <w:p w14:paraId="6650ACEF" w14:textId="77777777" w:rsidR="006F5701" w:rsidRPr="002E5CE2" w:rsidRDefault="006F5701" w:rsidP="006F5701">
            <w:pPr>
              <w:jc w:val="both"/>
              <w:rPr>
                <w:sz w:val="20"/>
                <w:szCs w:val="20"/>
                <w:lang w:val="en-GB"/>
              </w:rPr>
            </w:pPr>
          </w:p>
        </w:tc>
      </w:tr>
      <w:tr w:rsidR="006F5701" w:rsidRPr="002E5CE2" w14:paraId="3F614CC2" w14:textId="77777777" w:rsidTr="00447470">
        <w:tc>
          <w:tcPr>
            <w:tcW w:w="839" w:type="dxa"/>
          </w:tcPr>
          <w:p w14:paraId="608BE65A" w14:textId="77777777" w:rsidR="006F5701" w:rsidRPr="002E5CE2" w:rsidRDefault="006F5701" w:rsidP="006F5701">
            <w:pPr>
              <w:rPr>
                <w:sz w:val="20"/>
                <w:szCs w:val="20"/>
                <w:lang w:val="en-GB"/>
              </w:rPr>
            </w:pPr>
            <w:r w:rsidRPr="002E5CE2">
              <w:rPr>
                <w:sz w:val="20"/>
                <w:szCs w:val="20"/>
                <w:lang w:val="en-GB"/>
              </w:rPr>
              <w:t>22007</w:t>
            </w:r>
          </w:p>
        </w:tc>
        <w:tc>
          <w:tcPr>
            <w:tcW w:w="3769" w:type="dxa"/>
          </w:tcPr>
          <w:p w14:paraId="72110786" w14:textId="77777777" w:rsidR="006F5701" w:rsidRPr="002E5CE2" w:rsidRDefault="006F5701" w:rsidP="006F5701">
            <w:pPr>
              <w:jc w:val="both"/>
              <w:rPr>
                <w:sz w:val="20"/>
                <w:szCs w:val="20"/>
                <w:lang w:val="en-GB"/>
              </w:rPr>
            </w:pPr>
            <w:r>
              <w:rPr>
                <w:sz w:val="20"/>
                <w:szCs w:val="20"/>
                <w:lang w:val="en-GB"/>
              </w:rPr>
              <w:t>Invalid datetime format: ?</w:t>
            </w:r>
          </w:p>
        </w:tc>
        <w:tc>
          <w:tcPr>
            <w:tcW w:w="720" w:type="dxa"/>
          </w:tcPr>
          <w:p w14:paraId="125A910D" w14:textId="77777777" w:rsidR="006F5701" w:rsidRDefault="006F5701" w:rsidP="006F5701">
            <w:pPr>
              <w:jc w:val="both"/>
              <w:rPr>
                <w:sz w:val="20"/>
                <w:szCs w:val="20"/>
                <w:lang w:val="en-GB"/>
              </w:rPr>
            </w:pPr>
            <w:r>
              <w:rPr>
                <w:sz w:val="20"/>
                <w:szCs w:val="20"/>
                <w:lang w:val="en-GB"/>
              </w:rPr>
              <w:t>y</w:t>
            </w:r>
          </w:p>
        </w:tc>
        <w:tc>
          <w:tcPr>
            <w:tcW w:w="540" w:type="dxa"/>
          </w:tcPr>
          <w:p w14:paraId="377B4C75" w14:textId="77777777" w:rsidR="006F5701" w:rsidRDefault="006F5701" w:rsidP="006F5701">
            <w:pPr>
              <w:jc w:val="both"/>
              <w:rPr>
                <w:sz w:val="20"/>
                <w:szCs w:val="20"/>
                <w:lang w:val="en-GB"/>
              </w:rPr>
            </w:pPr>
            <w:r>
              <w:rPr>
                <w:sz w:val="20"/>
                <w:szCs w:val="20"/>
                <w:lang w:val="en-GB"/>
              </w:rPr>
              <w:t>y</w:t>
            </w:r>
          </w:p>
        </w:tc>
        <w:tc>
          <w:tcPr>
            <w:tcW w:w="2929" w:type="dxa"/>
          </w:tcPr>
          <w:p w14:paraId="1030E8D7" w14:textId="77777777" w:rsidR="006F5701" w:rsidRDefault="006F5701" w:rsidP="006F5701">
            <w:pPr>
              <w:jc w:val="both"/>
              <w:rPr>
                <w:sz w:val="20"/>
                <w:szCs w:val="20"/>
                <w:lang w:val="en-GB"/>
              </w:rPr>
            </w:pPr>
            <w:r>
              <w:rPr>
                <w:sz w:val="20"/>
                <w:szCs w:val="20"/>
                <w:lang w:val="en-GB"/>
              </w:rPr>
              <w:t>Diagnostic info added</w:t>
            </w:r>
          </w:p>
        </w:tc>
      </w:tr>
      <w:tr w:rsidR="006F5701" w:rsidRPr="002E5CE2" w14:paraId="69DF55B1" w14:textId="77777777" w:rsidTr="00447470">
        <w:tc>
          <w:tcPr>
            <w:tcW w:w="839" w:type="dxa"/>
          </w:tcPr>
          <w:p w14:paraId="12CA815A" w14:textId="77777777" w:rsidR="006F5701" w:rsidRPr="002E5CE2" w:rsidRDefault="006F5701" w:rsidP="006F5701">
            <w:pPr>
              <w:rPr>
                <w:sz w:val="20"/>
                <w:szCs w:val="20"/>
                <w:lang w:val="en-GB"/>
              </w:rPr>
            </w:pPr>
            <w:r w:rsidRPr="002E5CE2">
              <w:rPr>
                <w:sz w:val="20"/>
                <w:szCs w:val="20"/>
                <w:lang w:val="en-GB"/>
              </w:rPr>
              <w:t>22008</w:t>
            </w:r>
          </w:p>
        </w:tc>
        <w:tc>
          <w:tcPr>
            <w:tcW w:w="3769" w:type="dxa"/>
          </w:tcPr>
          <w:p w14:paraId="7DD1091F" w14:textId="77777777" w:rsidR="006F5701" w:rsidRPr="002E5CE2" w:rsidRDefault="006F5701" w:rsidP="006F5701">
            <w:pPr>
              <w:jc w:val="both"/>
              <w:rPr>
                <w:sz w:val="20"/>
                <w:szCs w:val="20"/>
                <w:lang w:val="en-GB"/>
              </w:rPr>
            </w:pPr>
            <w:r>
              <w:rPr>
                <w:sz w:val="20"/>
                <w:szCs w:val="20"/>
                <w:lang w:val="en-GB"/>
              </w:rPr>
              <w:t>Datetime field overflow: ?</w:t>
            </w:r>
          </w:p>
        </w:tc>
        <w:tc>
          <w:tcPr>
            <w:tcW w:w="720" w:type="dxa"/>
          </w:tcPr>
          <w:p w14:paraId="5757E9A4" w14:textId="77777777" w:rsidR="006F5701" w:rsidRDefault="006F5701" w:rsidP="006F5701">
            <w:pPr>
              <w:jc w:val="both"/>
              <w:rPr>
                <w:sz w:val="20"/>
                <w:szCs w:val="20"/>
                <w:lang w:val="en-GB"/>
              </w:rPr>
            </w:pPr>
            <w:r>
              <w:rPr>
                <w:sz w:val="20"/>
                <w:szCs w:val="20"/>
                <w:lang w:val="en-GB"/>
              </w:rPr>
              <w:t>y</w:t>
            </w:r>
          </w:p>
        </w:tc>
        <w:tc>
          <w:tcPr>
            <w:tcW w:w="540" w:type="dxa"/>
          </w:tcPr>
          <w:p w14:paraId="62AB0A53" w14:textId="77777777" w:rsidR="006F5701" w:rsidRDefault="006F5701" w:rsidP="006F5701">
            <w:pPr>
              <w:jc w:val="both"/>
              <w:rPr>
                <w:sz w:val="20"/>
                <w:szCs w:val="20"/>
                <w:lang w:val="en-GB"/>
              </w:rPr>
            </w:pPr>
            <w:r>
              <w:rPr>
                <w:sz w:val="20"/>
                <w:szCs w:val="20"/>
                <w:lang w:val="en-GB"/>
              </w:rPr>
              <w:t>y</w:t>
            </w:r>
          </w:p>
        </w:tc>
        <w:tc>
          <w:tcPr>
            <w:tcW w:w="2929" w:type="dxa"/>
          </w:tcPr>
          <w:p w14:paraId="56B7F282" w14:textId="77777777" w:rsidR="006F5701" w:rsidRDefault="006F5701" w:rsidP="006F5701">
            <w:pPr>
              <w:jc w:val="both"/>
              <w:rPr>
                <w:sz w:val="20"/>
                <w:szCs w:val="20"/>
                <w:lang w:val="en-GB"/>
              </w:rPr>
            </w:pPr>
            <w:r>
              <w:rPr>
                <w:sz w:val="20"/>
                <w:szCs w:val="20"/>
                <w:lang w:val="en-GB"/>
              </w:rPr>
              <w:t>Diagnostic info added</w:t>
            </w:r>
          </w:p>
        </w:tc>
      </w:tr>
      <w:tr w:rsidR="006F5701" w:rsidRPr="002E5CE2" w14:paraId="4486AC25" w14:textId="77777777" w:rsidTr="00447470">
        <w:tc>
          <w:tcPr>
            <w:tcW w:w="839" w:type="dxa"/>
          </w:tcPr>
          <w:p w14:paraId="3D2695E6" w14:textId="77777777" w:rsidR="006F5701" w:rsidRPr="002E5CE2" w:rsidRDefault="006F5701" w:rsidP="006F5701">
            <w:pPr>
              <w:rPr>
                <w:sz w:val="20"/>
                <w:szCs w:val="20"/>
                <w:lang w:val="en-GB"/>
              </w:rPr>
            </w:pPr>
            <w:r w:rsidRPr="002E5CE2">
              <w:rPr>
                <w:sz w:val="20"/>
                <w:szCs w:val="20"/>
                <w:lang w:val="en-GB"/>
              </w:rPr>
              <w:t>22011</w:t>
            </w:r>
          </w:p>
        </w:tc>
        <w:tc>
          <w:tcPr>
            <w:tcW w:w="3769" w:type="dxa"/>
          </w:tcPr>
          <w:p w14:paraId="0C517EFC" w14:textId="77777777" w:rsidR="006F5701" w:rsidRPr="002E5CE2" w:rsidRDefault="006F5701" w:rsidP="006F5701">
            <w:pPr>
              <w:jc w:val="both"/>
              <w:rPr>
                <w:sz w:val="20"/>
                <w:szCs w:val="20"/>
                <w:lang w:val="en-GB"/>
              </w:rPr>
            </w:pPr>
            <w:r>
              <w:rPr>
                <w:sz w:val="20"/>
                <w:szCs w:val="20"/>
                <w:lang w:val="en-GB"/>
              </w:rPr>
              <w:t>Substring error</w:t>
            </w:r>
          </w:p>
        </w:tc>
        <w:tc>
          <w:tcPr>
            <w:tcW w:w="720" w:type="dxa"/>
          </w:tcPr>
          <w:p w14:paraId="2D8148A3" w14:textId="77777777" w:rsidR="006F5701" w:rsidRDefault="006F5701" w:rsidP="006F5701">
            <w:pPr>
              <w:jc w:val="both"/>
              <w:rPr>
                <w:sz w:val="20"/>
                <w:szCs w:val="20"/>
                <w:lang w:val="en-GB"/>
              </w:rPr>
            </w:pPr>
            <w:r>
              <w:rPr>
                <w:sz w:val="20"/>
                <w:szCs w:val="20"/>
                <w:lang w:val="en-GB"/>
              </w:rPr>
              <w:t>y</w:t>
            </w:r>
          </w:p>
        </w:tc>
        <w:tc>
          <w:tcPr>
            <w:tcW w:w="540" w:type="dxa"/>
          </w:tcPr>
          <w:p w14:paraId="53CC6CCE" w14:textId="00139B58" w:rsidR="006F5701" w:rsidRDefault="006F5701" w:rsidP="006F5701">
            <w:pPr>
              <w:jc w:val="both"/>
              <w:rPr>
                <w:sz w:val="20"/>
                <w:szCs w:val="20"/>
                <w:lang w:val="en-GB"/>
              </w:rPr>
            </w:pPr>
            <w:r>
              <w:rPr>
                <w:sz w:val="20"/>
                <w:szCs w:val="20"/>
                <w:lang w:val="en-GB"/>
              </w:rPr>
              <w:t>y</w:t>
            </w:r>
          </w:p>
        </w:tc>
        <w:tc>
          <w:tcPr>
            <w:tcW w:w="2929" w:type="dxa"/>
          </w:tcPr>
          <w:p w14:paraId="647701A3" w14:textId="77777777" w:rsidR="006F5701" w:rsidRDefault="006F5701" w:rsidP="006F5701">
            <w:pPr>
              <w:jc w:val="both"/>
              <w:rPr>
                <w:sz w:val="20"/>
                <w:szCs w:val="20"/>
                <w:lang w:val="en-GB"/>
              </w:rPr>
            </w:pPr>
          </w:p>
        </w:tc>
      </w:tr>
      <w:tr w:rsidR="006F5701" w:rsidRPr="002E5CE2" w14:paraId="1597CE80" w14:textId="77777777" w:rsidTr="00447470">
        <w:tc>
          <w:tcPr>
            <w:tcW w:w="839" w:type="dxa"/>
          </w:tcPr>
          <w:p w14:paraId="7D86F0CA" w14:textId="77777777" w:rsidR="006F5701" w:rsidRPr="002E5CE2" w:rsidRDefault="006F5701" w:rsidP="006F5701">
            <w:pPr>
              <w:rPr>
                <w:sz w:val="20"/>
                <w:szCs w:val="20"/>
                <w:lang w:val="en-GB"/>
              </w:rPr>
            </w:pPr>
            <w:r w:rsidRPr="002E5CE2">
              <w:rPr>
                <w:sz w:val="20"/>
                <w:szCs w:val="20"/>
                <w:lang w:val="en-GB"/>
              </w:rPr>
              <w:t>22012</w:t>
            </w:r>
          </w:p>
        </w:tc>
        <w:tc>
          <w:tcPr>
            <w:tcW w:w="3769" w:type="dxa"/>
          </w:tcPr>
          <w:p w14:paraId="3CD05E0F" w14:textId="77777777" w:rsidR="006F5701" w:rsidRPr="002E5CE2" w:rsidRDefault="006F5701" w:rsidP="006F5701">
            <w:pPr>
              <w:jc w:val="both"/>
              <w:rPr>
                <w:sz w:val="20"/>
                <w:szCs w:val="20"/>
                <w:lang w:val="en-GB"/>
              </w:rPr>
            </w:pPr>
            <w:r>
              <w:rPr>
                <w:sz w:val="20"/>
                <w:szCs w:val="20"/>
                <w:lang w:val="en-GB"/>
              </w:rPr>
              <w:t>Division by zero</w:t>
            </w:r>
          </w:p>
        </w:tc>
        <w:tc>
          <w:tcPr>
            <w:tcW w:w="720" w:type="dxa"/>
          </w:tcPr>
          <w:p w14:paraId="20B535D9" w14:textId="77777777" w:rsidR="006F5701" w:rsidRDefault="006F5701" w:rsidP="006F5701">
            <w:pPr>
              <w:jc w:val="both"/>
              <w:rPr>
                <w:sz w:val="20"/>
                <w:szCs w:val="20"/>
                <w:lang w:val="en-GB"/>
              </w:rPr>
            </w:pPr>
            <w:r>
              <w:rPr>
                <w:sz w:val="20"/>
                <w:szCs w:val="20"/>
                <w:lang w:val="en-GB"/>
              </w:rPr>
              <w:t>y</w:t>
            </w:r>
          </w:p>
        </w:tc>
        <w:tc>
          <w:tcPr>
            <w:tcW w:w="540" w:type="dxa"/>
          </w:tcPr>
          <w:p w14:paraId="62DF9BD9" w14:textId="77777777" w:rsidR="006F5701" w:rsidRDefault="006F5701" w:rsidP="006F5701">
            <w:pPr>
              <w:jc w:val="both"/>
              <w:rPr>
                <w:sz w:val="20"/>
                <w:szCs w:val="20"/>
                <w:lang w:val="en-GB"/>
              </w:rPr>
            </w:pPr>
            <w:r>
              <w:rPr>
                <w:sz w:val="20"/>
                <w:szCs w:val="20"/>
                <w:lang w:val="en-GB"/>
              </w:rPr>
              <w:t>y</w:t>
            </w:r>
          </w:p>
        </w:tc>
        <w:tc>
          <w:tcPr>
            <w:tcW w:w="2929" w:type="dxa"/>
          </w:tcPr>
          <w:p w14:paraId="376AC1C1" w14:textId="77777777" w:rsidR="006F5701" w:rsidRDefault="006F5701" w:rsidP="006F5701">
            <w:pPr>
              <w:jc w:val="both"/>
              <w:rPr>
                <w:sz w:val="20"/>
                <w:szCs w:val="20"/>
                <w:lang w:val="en-GB"/>
              </w:rPr>
            </w:pPr>
          </w:p>
        </w:tc>
      </w:tr>
      <w:tr w:rsidR="006F5701" w:rsidRPr="002E5CE2" w14:paraId="53F62CDC" w14:textId="77777777" w:rsidTr="00447470">
        <w:tc>
          <w:tcPr>
            <w:tcW w:w="839" w:type="dxa"/>
          </w:tcPr>
          <w:p w14:paraId="0EF195BA" w14:textId="77777777" w:rsidR="006F5701" w:rsidRPr="002E5CE2" w:rsidRDefault="006F5701" w:rsidP="006F5701">
            <w:pPr>
              <w:rPr>
                <w:sz w:val="20"/>
                <w:szCs w:val="20"/>
                <w:lang w:val="en-GB"/>
              </w:rPr>
            </w:pPr>
            <w:r w:rsidRPr="002E5CE2">
              <w:rPr>
                <w:sz w:val="20"/>
                <w:szCs w:val="20"/>
                <w:lang w:val="en-GB"/>
              </w:rPr>
              <w:t>22015</w:t>
            </w:r>
          </w:p>
        </w:tc>
        <w:tc>
          <w:tcPr>
            <w:tcW w:w="3769" w:type="dxa"/>
          </w:tcPr>
          <w:p w14:paraId="6509B47E" w14:textId="77777777" w:rsidR="006F5701" w:rsidRPr="002E5CE2" w:rsidRDefault="006F5701" w:rsidP="006F5701">
            <w:pPr>
              <w:jc w:val="both"/>
              <w:rPr>
                <w:sz w:val="20"/>
                <w:szCs w:val="20"/>
                <w:lang w:val="en-GB"/>
              </w:rPr>
            </w:pPr>
            <w:r>
              <w:rPr>
                <w:sz w:val="20"/>
                <w:szCs w:val="20"/>
                <w:lang w:val="en-GB"/>
              </w:rPr>
              <w:t>Interval field overflow</w:t>
            </w:r>
          </w:p>
        </w:tc>
        <w:tc>
          <w:tcPr>
            <w:tcW w:w="720" w:type="dxa"/>
          </w:tcPr>
          <w:p w14:paraId="405E4141" w14:textId="77777777" w:rsidR="006F5701" w:rsidRDefault="006F5701" w:rsidP="006F5701">
            <w:pPr>
              <w:jc w:val="both"/>
              <w:rPr>
                <w:sz w:val="20"/>
                <w:szCs w:val="20"/>
                <w:lang w:val="en-GB"/>
              </w:rPr>
            </w:pPr>
            <w:r>
              <w:rPr>
                <w:sz w:val="20"/>
                <w:szCs w:val="20"/>
                <w:lang w:val="en-GB"/>
              </w:rPr>
              <w:t>y</w:t>
            </w:r>
          </w:p>
        </w:tc>
        <w:tc>
          <w:tcPr>
            <w:tcW w:w="540" w:type="dxa"/>
          </w:tcPr>
          <w:p w14:paraId="7AFA41A3" w14:textId="77777777" w:rsidR="006F5701" w:rsidRDefault="006F5701" w:rsidP="006F5701">
            <w:pPr>
              <w:jc w:val="both"/>
              <w:rPr>
                <w:sz w:val="20"/>
                <w:szCs w:val="20"/>
                <w:lang w:val="en-GB"/>
              </w:rPr>
            </w:pPr>
            <w:r>
              <w:rPr>
                <w:sz w:val="20"/>
                <w:szCs w:val="20"/>
                <w:lang w:val="en-GB"/>
              </w:rPr>
              <w:t>n</w:t>
            </w:r>
          </w:p>
        </w:tc>
        <w:tc>
          <w:tcPr>
            <w:tcW w:w="2929" w:type="dxa"/>
          </w:tcPr>
          <w:p w14:paraId="6DB5010C" w14:textId="212A4983" w:rsidR="006F5701" w:rsidRDefault="006F5701" w:rsidP="006F5701">
            <w:pPr>
              <w:jc w:val="both"/>
              <w:rPr>
                <w:sz w:val="20"/>
                <w:szCs w:val="20"/>
                <w:lang w:val="en-GB"/>
              </w:rPr>
            </w:pPr>
            <w:r>
              <w:rPr>
                <w:sz w:val="20"/>
                <w:szCs w:val="20"/>
                <w:lang w:val="en-GB"/>
              </w:rPr>
              <w:t>Cannot occur</w:t>
            </w:r>
          </w:p>
        </w:tc>
      </w:tr>
      <w:tr w:rsidR="006F5701" w:rsidRPr="002E5CE2" w14:paraId="10B74614" w14:textId="77777777" w:rsidTr="00447470">
        <w:tc>
          <w:tcPr>
            <w:tcW w:w="839" w:type="dxa"/>
          </w:tcPr>
          <w:p w14:paraId="6DBB7EFD" w14:textId="77777777" w:rsidR="006F5701" w:rsidRPr="002E5CE2" w:rsidRDefault="006F5701" w:rsidP="006F5701">
            <w:pPr>
              <w:rPr>
                <w:sz w:val="20"/>
                <w:szCs w:val="20"/>
                <w:lang w:val="en-GB"/>
              </w:rPr>
            </w:pPr>
            <w:r w:rsidRPr="002E5CE2">
              <w:rPr>
                <w:sz w:val="20"/>
                <w:szCs w:val="20"/>
                <w:lang w:val="en-GB"/>
              </w:rPr>
              <w:t>22018</w:t>
            </w:r>
          </w:p>
        </w:tc>
        <w:tc>
          <w:tcPr>
            <w:tcW w:w="3769" w:type="dxa"/>
          </w:tcPr>
          <w:p w14:paraId="4D039404" w14:textId="77777777" w:rsidR="006F5701" w:rsidRPr="002E5CE2" w:rsidRDefault="006F5701" w:rsidP="006F5701">
            <w:pPr>
              <w:jc w:val="both"/>
              <w:rPr>
                <w:sz w:val="20"/>
                <w:szCs w:val="20"/>
                <w:lang w:val="en-GB"/>
              </w:rPr>
            </w:pPr>
            <w:r>
              <w:rPr>
                <w:sz w:val="20"/>
                <w:szCs w:val="20"/>
                <w:lang w:val="en-GB"/>
              </w:rPr>
              <w:t>Invalid character value for cast</w:t>
            </w:r>
          </w:p>
        </w:tc>
        <w:tc>
          <w:tcPr>
            <w:tcW w:w="720" w:type="dxa"/>
          </w:tcPr>
          <w:p w14:paraId="1D522AB5" w14:textId="77777777" w:rsidR="006F5701" w:rsidRDefault="006F5701" w:rsidP="006F5701">
            <w:pPr>
              <w:jc w:val="both"/>
              <w:rPr>
                <w:sz w:val="20"/>
                <w:szCs w:val="20"/>
                <w:lang w:val="en-GB"/>
              </w:rPr>
            </w:pPr>
            <w:r>
              <w:rPr>
                <w:sz w:val="20"/>
                <w:szCs w:val="20"/>
                <w:lang w:val="en-GB"/>
              </w:rPr>
              <w:t>y</w:t>
            </w:r>
          </w:p>
        </w:tc>
        <w:tc>
          <w:tcPr>
            <w:tcW w:w="540" w:type="dxa"/>
          </w:tcPr>
          <w:p w14:paraId="743D1FA4" w14:textId="77777777" w:rsidR="006F5701" w:rsidRDefault="006F5701" w:rsidP="006F5701">
            <w:pPr>
              <w:jc w:val="both"/>
              <w:rPr>
                <w:sz w:val="20"/>
                <w:szCs w:val="20"/>
                <w:lang w:val="en-GB"/>
              </w:rPr>
            </w:pPr>
            <w:r>
              <w:rPr>
                <w:sz w:val="20"/>
                <w:szCs w:val="20"/>
                <w:lang w:val="en-GB"/>
              </w:rPr>
              <w:t>n</w:t>
            </w:r>
          </w:p>
        </w:tc>
        <w:tc>
          <w:tcPr>
            <w:tcW w:w="2929" w:type="dxa"/>
          </w:tcPr>
          <w:p w14:paraId="67F3D821" w14:textId="77777777" w:rsidR="006F5701" w:rsidRDefault="006F5701" w:rsidP="006F5701">
            <w:pPr>
              <w:jc w:val="both"/>
              <w:rPr>
                <w:sz w:val="20"/>
                <w:szCs w:val="20"/>
                <w:lang w:val="en-GB"/>
              </w:rPr>
            </w:pPr>
          </w:p>
        </w:tc>
      </w:tr>
      <w:tr w:rsidR="006F5701" w:rsidRPr="002E5CE2" w14:paraId="2AF4405E" w14:textId="77777777" w:rsidTr="00447470">
        <w:tc>
          <w:tcPr>
            <w:tcW w:w="839" w:type="dxa"/>
          </w:tcPr>
          <w:p w14:paraId="620829CE" w14:textId="77777777" w:rsidR="006F5701" w:rsidRPr="002E5CE2" w:rsidRDefault="006F5701" w:rsidP="006F5701">
            <w:pPr>
              <w:rPr>
                <w:sz w:val="20"/>
                <w:szCs w:val="20"/>
                <w:lang w:val="en-GB"/>
              </w:rPr>
            </w:pPr>
            <w:r w:rsidRPr="002E5CE2">
              <w:rPr>
                <w:sz w:val="20"/>
                <w:szCs w:val="20"/>
                <w:lang w:val="en-GB"/>
              </w:rPr>
              <w:t>22019</w:t>
            </w:r>
          </w:p>
        </w:tc>
        <w:tc>
          <w:tcPr>
            <w:tcW w:w="3769" w:type="dxa"/>
          </w:tcPr>
          <w:p w14:paraId="6E38BB0B" w14:textId="77777777" w:rsidR="006F5701" w:rsidRPr="002E5CE2" w:rsidRDefault="006F5701" w:rsidP="006F5701">
            <w:pPr>
              <w:jc w:val="both"/>
              <w:rPr>
                <w:sz w:val="20"/>
                <w:szCs w:val="20"/>
                <w:lang w:val="en-GB"/>
              </w:rPr>
            </w:pPr>
            <w:r>
              <w:rPr>
                <w:sz w:val="20"/>
                <w:szCs w:val="20"/>
                <w:lang w:val="en-GB"/>
              </w:rPr>
              <w:t>Invalid escape character</w:t>
            </w:r>
          </w:p>
        </w:tc>
        <w:tc>
          <w:tcPr>
            <w:tcW w:w="720" w:type="dxa"/>
          </w:tcPr>
          <w:p w14:paraId="116C94D4" w14:textId="77777777" w:rsidR="006F5701" w:rsidRDefault="006F5701" w:rsidP="006F5701">
            <w:pPr>
              <w:jc w:val="both"/>
              <w:rPr>
                <w:sz w:val="20"/>
                <w:szCs w:val="20"/>
                <w:lang w:val="en-GB"/>
              </w:rPr>
            </w:pPr>
            <w:r>
              <w:rPr>
                <w:sz w:val="20"/>
                <w:szCs w:val="20"/>
                <w:lang w:val="en-GB"/>
              </w:rPr>
              <w:t>y</w:t>
            </w:r>
          </w:p>
        </w:tc>
        <w:tc>
          <w:tcPr>
            <w:tcW w:w="540" w:type="dxa"/>
          </w:tcPr>
          <w:p w14:paraId="0D963800" w14:textId="77777777" w:rsidR="006F5701" w:rsidRDefault="006F5701" w:rsidP="006F5701">
            <w:pPr>
              <w:jc w:val="both"/>
              <w:rPr>
                <w:sz w:val="20"/>
                <w:szCs w:val="20"/>
                <w:lang w:val="en-GB"/>
              </w:rPr>
            </w:pPr>
            <w:r>
              <w:rPr>
                <w:sz w:val="20"/>
                <w:szCs w:val="20"/>
                <w:lang w:val="en-GB"/>
              </w:rPr>
              <w:t>y</w:t>
            </w:r>
          </w:p>
        </w:tc>
        <w:tc>
          <w:tcPr>
            <w:tcW w:w="2929" w:type="dxa"/>
          </w:tcPr>
          <w:p w14:paraId="56EF0734" w14:textId="77777777" w:rsidR="006F5701" w:rsidRDefault="006F5701" w:rsidP="006F5701">
            <w:pPr>
              <w:jc w:val="both"/>
              <w:rPr>
                <w:sz w:val="20"/>
                <w:szCs w:val="20"/>
                <w:lang w:val="en-GB"/>
              </w:rPr>
            </w:pPr>
          </w:p>
        </w:tc>
      </w:tr>
      <w:tr w:rsidR="006F5701" w:rsidRPr="002E5CE2" w14:paraId="70FBD41E" w14:textId="77777777" w:rsidTr="00447470">
        <w:tc>
          <w:tcPr>
            <w:tcW w:w="839" w:type="dxa"/>
          </w:tcPr>
          <w:p w14:paraId="3717185B" w14:textId="77777777" w:rsidR="006F5701" w:rsidRDefault="006F5701" w:rsidP="006F5701">
            <w:pPr>
              <w:rPr>
                <w:sz w:val="20"/>
                <w:szCs w:val="20"/>
                <w:lang w:val="en-GB"/>
              </w:rPr>
            </w:pPr>
            <w:r>
              <w:rPr>
                <w:sz w:val="20"/>
                <w:szCs w:val="20"/>
                <w:lang w:val="en-GB"/>
              </w:rPr>
              <w:t>2201E</w:t>
            </w:r>
          </w:p>
        </w:tc>
        <w:tc>
          <w:tcPr>
            <w:tcW w:w="3769" w:type="dxa"/>
          </w:tcPr>
          <w:p w14:paraId="0C0E3DF8" w14:textId="77777777" w:rsidR="006F5701" w:rsidRDefault="006F5701" w:rsidP="006F5701">
            <w:pPr>
              <w:jc w:val="both"/>
              <w:rPr>
                <w:sz w:val="20"/>
                <w:szCs w:val="20"/>
                <w:lang w:val="en-GB"/>
              </w:rPr>
            </w:pPr>
            <w:r>
              <w:rPr>
                <w:sz w:val="20"/>
                <w:szCs w:val="20"/>
                <w:lang w:val="en-GB"/>
              </w:rPr>
              <w:t>Invalid argument for natural logarithm</w:t>
            </w:r>
          </w:p>
        </w:tc>
        <w:tc>
          <w:tcPr>
            <w:tcW w:w="720" w:type="dxa"/>
          </w:tcPr>
          <w:p w14:paraId="196BFD95" w14:textId="77777777" w:rsidR="006F5701" w:rsidRDefault="006F5701" w:rsidP="006F5701">
            <w:pPr>
              <w:jc w:val="both"/>
              <w:rPr>
                <w:sz w:val="20"/>
                <w:szCs w:val="20"/>
                <w:lang w:val="en-GB"/>
              </w:rPr>
            </w:pPr>
            <w:r>
              <w:rPr>
                <w:sz w:val="20"/>
                <w:szCs w:val="20"/>
                <w:lang w:val="en-GB"/>
              </w:rPr>
              <w:t>y</w:t>
            </w:r>
          </w:p>
        </w:tc>
        <w:tc>
          <w:tcPr>
            <w:tcW w:w="540" w:type="dxa"/>
          </w:tcPr>
          <w:p w14:paraId="5EEBF03A" w14:textId="77777777" w:rsidR="006F5701" w:rsidRDefault="006F5701" w:rsidP="006F5701">
            <w:r w:rsidRPr="002A3057">
              <w:rPr>
                <w:sz w:val="20"/>
                <w:szCs w:val="20"/>
                <w:lang w:val="en-GB"/>
              </w:rPr>
              <w:t>n</w:t>
            </w:r>
          </w:p>
        </w:tc>
        <w:tc>
          <w:tcPr>
            <w:tcW w:w="2929" w:type="dxa"/>
          </w:tcPr>
          <w:p w14:paraId="1C6BDCA1" w14:textId="77777777" w:rsidR="006F5701" w:rsidRDefault="006F5701" w:rsidP="006F5701">
            <w:pPr>
              <w:jc w:val="both"/>
              <w:rPr>
                <w:sz w:val="20"/>
                <w:szCs w:val="20"/>
                <w:lang w:val="en-GB"/>
              </w:rPr>
            </w:pPr>
          </w:p>
        </w:tc>
      </w:tr>
      <w:tr w:rsidR="006F5701" w:rsidRPr="002E5CE2" w14:paraId="2B261828" w14:textId="77777777" w:rsidTr="00447470">
        <w:tc>
          <w:tcPr>
            <w:tcW w:w="839" w:type="dxa"/>
          </w:tcPr>
          <w:p w14:paraId="0805759E" w14:textId="77777777" w:rsidR="006F5701" w:rsidRDefault="006F5701" w:rsidP="006F5701">
            <w:pPr>
              <w:rPr>
                <w:sz w:val="20"/>
                <w:szCs w:val="20"/>
                <w:lang w:val="en-GB"/>
              </w:rPr>
            </w:pPr>
            <w:r>
              <w:rPr>
                <w:sz w:val="20"/>
                <w:szCs w:val="20"/>
                <w:lang w:val="en-GB"/>
              </w:rPr>
              <w:t>2201F</w:t>
            </w:r>
          </w:p>
        </w:tc>
        <w:tc>
          <w:tcPr>
            <w:tcW w:w="3769" w:type="dxa"/>
          </w:tcPr>
          <w:p w14:paraId="547DE578" w14:textId="77777777" w:rsidR="006F5701" w:rsidRDefault="006F5701" w:rsidP="006F5701">
            <w:pPr>
              <w:jc w:val="both"/>
              <w:rPr>
                <w:sz w:val="20"/>
                <w:szCs w:val="20"/>
                <w:lang w:val="en-GB"/>
              </w:rPr>
            </w:pPr>
            <w:r>
              <w:rPr>
                <w:sz w:val="20"/>
                <w:szCs w:val="20"/>
                <w:lang w:val="en-GB"/>
              </w:rPr>
              <w:t>Invalid argument for power function</w:t>
            </w:r>
          </w:p>
        </w:tc>
        <w:tc>
          <w:tcPr>
            <w:tcW w:w="720" w:type="dxa"/>
          </w:tcPr>
          <w:p w14:paraId="7CD919D6" w14:textId="77777777" w:rsidR="006F5701" w:rsidRDefault="006F5701" w:rsidP="006F5701">
            <w:pPr>
              <w:jc w:val="both"/>
              <w:rPr>
                <w:sz w:val="20"/>
                <w:szCs w:val="20"/>
                <w:lang w:val="en-GB"/>
              </w:rPr>
            </w:pPr>
            <w:r>
              <w:rPr>
                <w:sz w:val="20"/>
                <w:szCs w:val="20"/>
                <w:lang w:val="en-GB"/>
              </w:rPr>
              <w:t>y</w:t>
            </w:r>
          </w:p>
        </w:tc>
        <w:tc>
          <w:tcPr>
            <w:tcW w:w="540" w:type="dxa"/>
          </w:tcPr>
          <w:p w14:paraId="2FC12081" w14:textId="77777777" w:rsidR="006F5701" w:rsidRDefault="006F5701" w:rsidP="006F5701">
            <w:r w:rsidRPr="002A3057">
              <w:rPr>
                <w:sz w:val="20"/>
                <w:szCs w:val="20"/>
                <w:lang w:val="en-GB"/>
              </w:rPr>
              <w:t>n</w:t>
            </w:r>
          </w:p>
        </w:tc>
        <w:tc>
          <w:tcPr>
            <w:tcW w:w="2929" w:type="dxa"/>
          </w:tcPr>
          <w:p w14:paraId="1F08AEC9" w14:textId="77777777" w:rsidR="006F5701" w:rsidRDefault="006F5701" w:rsidP="006F5701">
            <w:pPr>
              <w:jc w:val="both"/>
              <w:rPr>
                <w:sz w:val="20"/>
                <w:szCs w:val="20"/>
                <w:lang w:val="en-GB"/>
              </w:rPr>
            </w:pPr>
          </w:p>
        </w:tc>
      </w:tr>
      <w:tr w:rsidR="006F5701" w:rsidRPr="002E5CE2" w14:paraId="3231E9F7" w14:textId="77777777" w:rsidTr="00447470">
        <w:tc>
          <w:tcPr>
            <w:tcW w:w="839" w:type="dxa"/>
          </w:tcPr>
          <w:p w14:paraId="2FC232E7" w14:textId="77777777" w:rsidR="006F5701" w:rsidRPr="002E5CE2" w:rsidRDefault="006F5701" w:rsidP="006F5701">
            <w:pPr>
              <w:rPr>
                <w:sz w:val="20"/>
                <w:szCs w:val="20"/>
                <w:lang w:val="en-GB"/>
              </w:rPr>
            </w:pPr>
            <w:r>
              <w:rPr>
                <w:sz w:val="20"/>
                <w:szCs w:val="20"/>
                <w:lang w:val="en-GB"/>
              </w:rPr>
              <w:t>22025</w:t>
            </w:r>
          </w:p>
        </w:tc>
        <w:tc>
          <w:tcPr>
            <w:tcW w:w="3769" w:type="dxa"/>
          </w:tcPr>
          <w:p w14:paraId="4827A01C" w14:textId="77777777" w:rsidR="006F5701" w:rsidRPr="002E5CE2" w:rsidRDefault="006F5701" w:rsidP="006F5701">
            <w:pPr>
              <w:jc w:val="both"/>
              <w:rPr>
                <w:sz w:val="20"/>
                <w:szCs w:val="20"/>
                <w:lang w:val="en-GB"/>
              </w:rPr>
            </w:pPr>
            <w:r>
              <w:rPr>
                <w:sz w:val="20"/>
                <w:szCs w:val="20"/>
                <w:lang w:val="en-GB"/>
              </w:rPr>
              <w:t>Invalid escape sequence</w:t>
            </w:r>
          </w:p>
        </w:tc>
        <w:tc>
          <w:tcPr>
            <w:tcW w:w="720" w:type="dxa"/>
          </w:tcPr>
          <w:p w14:paraId="333623FF" w14:textId="480C30FF" w:rsidR="006F5701" w:rsidRDefault="006F5701" w:rsidP="006F5701">
            <w:pPr>
              <w:jc w:val="both"/>
              <w:rPr>
                <w:sz w:val="20"/>
                <w:szCs w:val="20"/>
                <w:lang w:val="en-GB"/>
              </w:rPr>
            </w:pPr>
            <w:r>
              <w:rPr>
                <w:sz w:val="20"/>
                <w:szCs w:val="20"/>
                <w:lang w:val="en-GB"/>
              </w:rPr>
              <w:t>n</w:t>
            </w:r>
          </w:p>
        </w:tc>
        <w:tc>
          <w:tcPr>
            <w:tcW w:w="540" w:type="dxa"/>
          </w:tcPr>
          <w:p w14:paraId="3F0FAE9A" w14:textId="77777777" w:rsidR="006F5701" w:rsidRDefault="006F5701" w:rsidP="006F5701">
            <w:r>
              <w:rPr>
                <w:sz w:val="20"/>
                <w:szCs w:val="20"/>
                <w:lang w:val="en-GB"/>
              </w:rPr>
              <w:t>y</w:t>
            </w:r>
          </w:p>
        </w:tc>
        <w:tc>
          <w:tcPr>
            <w:tcW w:w="2929" w:type="dxa"/>
          </w:tcPr>
          <w:p w14:paraId="57AA0FED" w14:textId="77777777" w:rsidR="006F5701" w:rsidRDefault="006F5701" w:rsidP="006F5701">
            <w:pPr>
              <w:jc w:val="both"/>
              <w:rPr>
                <w:sz w:val="20"/>
                <w:szCs w:val="20"/>
                <w:lang w:val="en-GB"/>
              </w:rPr>
            </w:pPr>
          </w:p>
        </w:tc>
      </w:tr>
      <w:tr w:rsidR="006F5701" w:rsidRPr="002E5CE2" w14:paraId="34968174" w14:textId="77777777" w:rsidTr="00447470">
        <w:tc>
          <w:tcPr>
            <w:tcW w:w="839" w:type="dxa"/>
          </w:tcPr>
          <w:p w14:paraId="22D307B5" w14:textId="77777777" w:rsidR="006F5701" w:rsidRDefault="006F5701" w:rsidP="006F5701">
            <w:pPr>
              <w:rPr>
                <w:sz w:val="20"/>
                <w:szCs w:val="20"/>
                <w:lang w:val="en-GB"/>
              </w:rPr>
            </w:pPr>
            <w:r>
              <w:rPr>
                <w:sz w:val="20"/>
                <w:szCs w:val="20"/>
                <w:lang w:val="en-GB"/>
              </w:rPr>
              <w:t>22027</w:t>
            </w:r>
          </w:p>
        </w:tc>
        <w:tc>
          <w:tcPr>
            <w:tcW w:w="3769" w:type="dxa"/>
          </w:tcPr>
          <w:p w14:paraId="14DB7AC8" w14:textId="77777777" w:rsidR="006F5701" w:rsidRDefault="006F5701" w:rsidP="006F5701">
            <w:pPr>
              <w:jc w:val="both"/>
              <w:rPr>
                <w:sz w:val="20"/>
                <w:szCs w:val="20"/>
                <w:lang w:val="en-GB"/>
              </w:rPr>
            </w:pPr>
            <w:r>
              <w:rPr>
                <w:sz w:val="20"/>
                <w:szCs w:val="20"/>
                <w:lang w:val="en-GB"/>
              </w:rPr>
              <w:t>Trim error</w:t>
            </w:r>
          </w:p>
        </w:tc>
        <w:tc>
          <w:tcPr>
            <w:tcW w:w="720" w:type="dxa"/>
          </w:tcPr>
          <w:p w14:paraId="4301FDD5" w14:textId="77777777" w:rsidR="006F5701" w:rsidRDefault="006F5701" w:rsidP="006F5701">
            <w:pPr>
              <w:jc w:val="both"/>
              <w:rPr>
                <w:sz w:val="20"/>
                <w:szCs w:val="20"/>
                <w:lang w:val="en-GB"/>
              </w:rPr>
            </w:pPr>
            <w:r>
              <w:rPr>
                <w:sz w:val="20"/>
                <w:szCs w:val="20"/>
                <w:lang w:val="en-GB"/>
              </w:rPr>
              <w:t>y</w:t>
            </w:r>
          </w:p>
        </w:tc>
        <w:tc>
          <w:tcPr>
            <w:tcW w:w="540" w:type="dxa"/>
          </w:tcPr>
          <w:p w14:paraId="3E73B08B" w14:textId="77777777" w:rsidR="006F5701" w:rsidRDefault="006F5701" w:rsidP="006F5701">
            <w:r w:rsidRPr="002A3057">
              <w:rPr>
                <w:sz w:val="20"/>
                <w:szCs w:val="20"/>
                <w:lang w:val="en-GB"/>
              </w:rPr>
              <w:t>n</w:t>
            </w:r>
          </w:p>
        </w:tc>
        <w:tc>
          <w:tcPr>
            <w:tcW w:w="2929" w:type="dxa"/>
          </w:tcPr>
          <w:p w14:paraId="77488801" w14:textId="77777777" w:rsidR="006F5701" w:rsidRDefault="006F5701" w:rsidP="006F5701">
            <w:pPr>
              <w:jc w:val="both"/>
              <w:rPr>
                <w:sz w:val="20"/>
                <w:szCs w:val="20"/>
                <w:lang w:val="en-GB"/>
              </w:rPr>
            </w:pPr>
          </w:p>
        </w:tc>
      </w:tr>
      <w:tr w:rsidR="006F5701" w:rsidRPr="002E5CE2" w14:paraId="1C3CA928" w14:textId="77777777" w:rsidTr="00447470">
        <w:tc>
          <w:tcPr>
            <w:tcW w:w="839" w:type="dxa"/>
          </w:tcPr>
          <w:p w14:paraId="4DE828F6" w14:textId="77777777" w:rsidR="006F5701" w:rsidRPr="002E5CE2" w:rsidRDefault="006F5701" w:rsidP="006F5701">
            <w:pPr>
              <w:jc w:val="both"/>
              <w:rPr>
                <w:sz w:val="20"/>
                <w:szCs w:val="20"/>
                <w:lang w:val="en-GB"/>
              </w:rPr>
            </w:pPr>
            <w:r>
              <w:rPr>
                <w:sz w:val="20"/>
                <w:szCs w:val="20"/>
                <w:lang w:val="en-GB"/>
              </w:rPr>
              <w:t>2202F</w:t>
            </w:r>
          </w:p>
        </w:tc>
        <w:tc>
          <w:tcPr>
            <w:tcW w:w="3769" w:type="dxa"/>
          </w:tcPr>
          <w:p w14:paraId="5E783517" w14:textId="77777777" w:rsidR="006F5701" w:rsidRPr="00E3097C" w:rsidRDefault="006F5701" w:rsidP="006F5701">
            <w:pPr>
              <w:jc w:val="both"/>
              <w:rPr>
                <w:iCs/>
                <w:sz w:val="20"/>
                <w:szCs w:val="20"/>
                <w:lang w:val="en-GB"/>
              </w:rPr>
            </w:pPr>
            <w:r>
              <w:rPr>
                <w:iCs/>
                <w:sz w:val="20"/>
                <w:szCs w:val="20"/>
                <w:lang w:val="en-GB"/>
              </w:rPr>
              <w:t>Array data, right truncation</w:t>
            </w:r>
          </w:p>
        </w:tc>
        <w:tc>
          <w:tcPr>
            <w:tcW w:w="720" w:type="dxa"/>
          </w:tcPr>
          <w:p w14:paraId="44999763" w14:textId="77777777" w:rsidR="006F5701" w:rsidRPr="002E5CE2" w:rsidRDefault="006F5701" w:rsidP="006F5701">
            <w:pPr>
              <w:jc w:val="both"/>
              <w:rPr>
                <w:i/>
                <w:iCs/>
                <w:sz w:val="20"/>
                <w:szCs w:val="20"/>
                <w:lang w:val="en-GB"/>
              </w:rPr>
            </w:pPr>
            <w:r>
              <w:rPr>
                <w:iCs/>
                <w:sz w:val="20"/>
                <w:szCs w:val="20"/>
                <w:lang w:val="en-GB"/>
              </w:rPr>
              <w:t>y</w:t>
            </w:r>
          </w:p>
        </w:tc>
        <w:tc>
          <w:tcPr>
            <w:tcW w:w="540" w:type="dxa"/>
          </w:tcPr>
          <w:p w14:paraId="5351773F" w14:textId="77777777" w:rsidR="006F5701" w:rsidRDefault="006F5701" w:rsidP="006F5701">
            <w:r w:rsidRPr="00013849">
              <w:rPr>
                <w:sz w:val="20"/>
                <w:szCs w:val="20"/>
                <w:lang w:val="en-GB"/>
              </w:rPr>
              <w:t>n</w:t>
            </w:r>
          </w:p>
        </w:tc>
        <w:tc>
          <w:tcPr>
            <w:tcW w:w="2929" w:type="dxa"/>
          </w:tcPr>
          <w:p w14:paraId="77589442" w14:textId="5BDFAD4F" w:rsidR="006F5701" w:rsidRPr="00D408A7" w:rsidRDefault="006F5701" w:rsidP="006F5701">
            <w:pPr>
              <w:jc w:val="both"/>
              <w:rPr>
                <w:sz w:val="20"/>
                <w:szCs w:val="20"/>
                <w:lang w:val="en-GB"/>
              </w:rPr>
            </w:pPr>
            <w:r>
              <w:rPr>
                <w:sz w:val="20"/>
                <w:szCs w:val="20"/>
                <w:lang w:val="en-GB"/>
              </w:rPr>
              <w:t>Default max size is 2^63-1</w:t>
            </w:r>
          </w:p>
        </w:tc>
      </w:tr>
      <w:tr w:rsidR="006F5701" w:rsidRPr="002E5CE2" w14:paraId="7E5896BE" w14:textId="77777777" w:rsidTr="00447470">
        <w:tc>
          <w:tcPr>
            <w:tcW w:w="839" w:type="dxa"/>
          </w:tcPr>
          <w:p w14:paraId="5E321CB3" w14:textId="77777777" w:rsidR="006F5701" w:rsidRDefault="006F5701" w:rsidP="006F5701">
            <w:pPr>
              <w:jc w:val="both"/>
              <w:rPr>
                <w:sz w:val="20"/>
                <w:szCs w:val="20"/>
                <w:lang w:val="en-GB"/>
              </w:rPr>
            </w:pPr>
            <w:r>
              <w:rPr>
                <w:sz w:val="20"/>
                <w:szCs w:val="20"/>
                <w:lang w:val="en-GB"/>
              </w:rPr>
              <w:t>2202G</w:t>
            </w:r>
          </w:p>
        </w:tc>
        <w:tc>
          <w:tcPr>
            <w:tcW w:w="3769" w:type="dxa"/>
          </w:tcPr>
          <w:p w14:paraId="4383EF92" w14:textId="77777777" w:rsidR="006F5701" w:rsidRDefault="006F5701" w:rsidP="006F5701">
            <w:pPr>
              <w:jc w:val="both"/>
              <w:rPr>
                <w:iCs/>
                <w:sz w:val="20"/>
                <w:szCs w:val="20"/>
                <w:lang w:val="en-GB"/>
              </w:rPr>
            </w:pPr>
            <w:r>
              <w:rPr>
                <w:iCs/>
                <w:sz w:val="20"/>
                <w:szCs w:val="20"/>
                <w:lang w:val="en-GB"/>
              </w:rPr>
              <w:t>Invalid repeat argument in a sample clause</w:t>
            </w:r>
          </w:p>
        </w:tc>
        <w:tc>
          <w:tcPr>
            <w:tcW w:w="720" w:type="dxa"/>
          </w:tcPr>
          <w:p w14:paraId="378A8723" w14:textId="77777777" w:rsidR="006F5701" w:rsidRDefault="006F5701" w:rsidP="006F5701">
            <w:pPr>
              <w:jc w:val="both"/>
              <w:rPr>
                <w:iCs/>
                <w:sz w:val="20"/>
                <w:szCs w:val="20"/>
                <w:lang w:val="en-GB"/>
              </w:rPr>
            </w:pPr>
            <w:r>
              <w:rPr>
                <w:iCs/>
                <w:sz w:val="20"/>
                <w:szCs w:val="20"/>
                <w:lang w:val="en-GB"/>
              </w:rPr>
              <w:t>y</w:t>
            </w:r>
          </w:p>
        </w:tc>
        <w:tc>
          <w:tcPr>
            <w:tcW w:w="540" w:type="dxa"/>
          </w:tcPr>
          <w:p w14:paraId="586F0E0C" w14:textId="77777777" w:rsidR="006F5701" w:rsidRDefault="006F5701" w:rsidP="006F5701">
            <w:r w:rsidRPr="00013849">
              <w:rPr>
                <w:sz w:val="20"/>
                <w:szCs w:val="20"/>
                <w:lang w:val="en-GB"/>
              </w:rPr>
              <w:t>n</w:t>
            </w:r>
          </w:p>
        </w:tc>
        <w:tc>
          <w:tcPr>
            <w:tcW w:w="2929" w:type="dxa"/>
          </w:tcPr>
          <w:p w14:paraId="377AD560" w14:textId="77777777" w:rsidR="006F5701" w:rsidRPr="00D408A7" w:rsidRDefault="006F5701" w:rsidP="006F5701">
            <w:pPr>
              <w:jc w:val="both"/>
              <w:rPr>
                <w:sz w:val="20"/>
                <w:szCs w:val="20"/>
                <w:lang w:val="en-GB"/>
              </w:rPr>
            </w:pPr>
          </w:p>
        </w:tc>
      </w:tr>
      <w:tr w:rsidR="006F5701" w:rsidRPr="002E5CE2" w14:paraId="2022F5F9" w14:textId="77777777" w:rsidTr="00447470">
        <w:tc>
          <w:tcPr>
            <w:tcW w:w="839" w:type="dxa"/>
          </w:tcPr>
          <w:p w14:paraId="3201BA24" w14:textId="55061690" w:rsidR="006F5701" w:rsidRDefault="006F5701" w:rsidP="006F5701">
            <w:pPr>
              <w:rPr>
                <w:sz w:val="20"/>
                <w:szCs w:val="20"/>
                <w:lang w:val="en-GB"/>
              </w:rPr>
            </w:pPr>
            <w:r>
              <w:rPr>
                <w:sz w:val="20"/>
                <w:szCs w:val="20"/>
                <w:lang w:val="en-GB"/>
              </w:rPr>
              <w:t>22042</w:t>
            </w:r>
          </w:p>
        </w:tc>
        <w:tc>
          <w:tcPr>
            <w:tcW w:w="3769" w:type="dxa"/>
          </w:tcPr>
          <w:p w14:paraId="074ED471" w14:textId="00D5E1A5" w:rsidR="006F5701" w:rsidRDefault="006F5701" w:rsidP="006F5701">
            <w:pPr>
              <w:jc w:val="both"/>
              <w:rPr>
                <w:sz w:val="20"/>
                <w:szCs w:val="20"/>
                <w:lang w:val="en-GB"/>
              </w:rPr>
            </w:pPr>
            <w:r>
              <w:rPr>
                <w:sz w:val="20"/>
                <w:szCs w:val="20"/>
                <w:lang w:val="en-GB"/>
              </w:rPr>
              <w:t>Unknown schema key</w:t>
            </w:r>
          </w:p>
        </w:tc>
        <w:tc>
          <w:tcPr>
            <w:tcW w:w="720" w:type="dxa"/>
          </w:tcPr>
          <w:p w14:paraId="7638B2F6" w14:textId="1EF17DA3" w:rsidR="006F5701" w:rsidRDefault="006F5701" w:rsidP="006F5701">
            <w:pPr>
              <w:jc w:val="both"/>
              <w:rPr>
                <w:sz w:val="20"/>
                <w:szCs w:val="20"/>
                <w:lang w:val="en-GB"/>
              </w:rPr>
            </w:pPr>
            <w:r>
              <w:rPr>
                <w:sz w:val="20"/>
                <w:szCs w:val="20"/>
                <w:lang w:val="en-GB"/>
              </w:rPr>
              <w:t>n</w:t>
            </w:r>
          </w:p>
        </w:tc>
        <w:tc>
          <w:tcPr>
            <w:tcW w:w="540" w:type="dxa"/>
          </w:tcPr>
          <w:p w14:paraId="7836853E" w14:textId="57CC3DDF" w:rsidR="006F5701" w:rsidRDefault="006F5701" w:rsidP="006F5701">
            <w:pPr>
              <w:jc w:val="both"/>
              <w:rPr>
                <w:sz w:val="20"/>
                <w:szCs w:val="20"/>
                <w:lang w:val="en-GB"/>
              </w:rPr>
            </w:pPr>
            <w:r>
              <w:rPr>
                <w:sz w:val="20"/>
                <w:szCs w:val="20"/>
                <w:lang w:val="en-GB"/>
              </w:rPr>
              <w:t>y</w:t>
            </w:r>
          </w:p>
        </w:tc>
        <w:tc>
          <w:tcPr>
            <w:tcW w:w="2929" w:type="dxa"/>
          </w:tcPr>
          <w:p w14:paraId="5EA2A1B8" w14:textId="77777777" w:rsidR="006F5701" w:rsidRDefault="006F5701" w:rsidP="006F5701">
            <w:pPr>
              <w:jc w:val="both"/>
              <w:rPr>
                <w:sz w:val="20"/>
                <w:szCs w:val="20"/>
                <w:lang w:val="en-GB"/>
              </w:rPr>
            </w:pPr>
          </w:p>
        </w:tc>
      </w:tr>
      <w:tr w:rsidR="006F5701" w:rsidRPr="002E5CE2" w14:paraId="6F501898" w14:textId="77777777" w:rsidTr="00447470">
        <w:tc>
          <w:tcPr>
            <w:tcW w:w="839" w:type="dxa"/>
          </w:tcPr>
          <w:p w14:paraId="729D1263" w14:textId="77777777" w:rsidR="006F5701" w:rsidRPr="002E5CE2" w:rsidRDefault="006F5701" w:rsidP="006F5701">
            <w:pPr>
              <w:rPr>
                <w:sz w:val="20"/>
                <w:szCs w:val="20"/>
                <w:lang w:val="en-GB"/>
              </w:rPr>
            </w:pPr>
            <w:r w:rsidRPr="002E5CE2">
              <w:rPr>
                <w:sz w:val="20"/>
                <w:szCs w:val="20"/>
                <w:lang w:val="en-GB"/>
              </w:rPr>
              <w:t>22102</w:t>
            </w:r>
          </w:p>
        </w:tc>
        <w:tc>
          <w:tcPr>
            <w:tcW w:w="3769" w:type="dxa"/>
          </w:tcPr>
          <w:p w14:paraId="0ED74A24" w14:textId="77777777" w:rsidR="006F5701" w:rsidRPr="002E5CE2" w:rsidRDefault="006F5701" w:rsidP="006F5701">
            <w:pPr>
              <w:jc w:val="both"/>
              <w:rPr>
                <w:sz w:val="20"/>
                <w:szCs w:val="20"/>
                <w:lang w:val="en-GB"/>
              </w:rPr>
            </w:pPr>
            <w:r w:rsidRPr="002E5CE2">
              <w:rPr>
                <w:sz w:val="20"/>
                <w:szCs w:val="20"/>
                <w:lang w:val="en-GB"/>
              </w:rPr>
              <w:t>Type mismatch on concatenate</w:t>
            </w:r>
          </w:p>
        </w:tc>
        <w:tc>
          <w:tcPr>
            <w:tcW w:w="720" w:type="dxa"/>
          </w:tcPr>
          <w:p w14:paraId="74440963" w14:textId="77777777" w:rsidR="006F5701" w:rsidRPr="002E5CE2" w:rsidRDefault="006F5701" w:rsidP="006F5701">
            <w:pPr>
              <w:jc w:val="both"/>
              <w:rPr>
                <w:sz w:val="20"/>
                <w:szCs w:val="20"/>
                <w:lang w:val="en-GB"/>
              </w:rPr>
            </w:pPr>
            <w:r>
              <w:rPr>
                <w:sz w:val="20"/>
                <w:szCs w:val="20"/>
                <w:lang w:val="en-GB"/>
              </w:rPr>
              <w:t>n</w:t>
            </w:r>
          </w:p>
        </w:tc>
        <w:tc>
          <w:tcPr>
            <w:tcW w:w="540" w:type="dxa"/>
          </w:tcPr>
          <w:p w14:paraId="712911A6" w14:textId="77777777" w:rsidR="006F5701" w:rsidRPr="002E5CE2" w:rsidRDefault="006F5701" w:rsidP="006F5701">
            <w:pPr>
              <w:jc w:val="both"/>
              <w:rPr>
                <w:sz w:val="20"/>
                <w:szCs w:val="20"/>
                <w:lang w:val="en-GB"/>
              </w:rPr>
            </w:pPr>
            <w:r>
              <w:rPr>
                <w:sz w:val="20"/>
                <w:szCs w:val="20"/>
                <w:lang w:val="en-GB"/>
              </w:rPr>
              <w:t>y</w:t>
            </w:r>
          </w:p>
        </w:tc>
        <w:tc>
          <w:tcPr>
            <w:tcW w:w="2929" w:type="dxa"/>
          </w:tcPr>
          <w:p w14:paraId="4F9702B7" w14:textId="77777777" w:rsidR="006F5701" w:rsidRPr="002E5CE2" w:rsidRDefault="006F5701" w:rsidP="006F5701">
            <w:pPr>
              <w:jc w:val="both"/>
              <w:rPr>
                <w:sz w:val="20"/>
                <w:szCs w:val="20"/>
                <w:lang w:val="en-GB"/>
              </w:rPr>
            </w:pPr>
          </w:p>
        </w:tc>
      </w:tr>
      <w:tr w:rsidR="006F5701" w:rsidRPr="002E5CE2" w14:paraId="6450E13D" w14:textId="77777777" w:rsidTr="00447470">
        <w:tc>
          <w:tcPr>
            <w:tcW w:w="839" w:type="dxa"/>
          </w:tcPr>
          <w:p w14:paraId="6ECC718F" w14:textId="77777777" w:rsidR="006F5701" w:rsidRPr="002E5CE2" w:rsidRDefault="006F5701" w:rsidP="006F5701">
            <w:pPr>
              <w:rPr>
                <w:sz w:val="20"/>
                <w:szCs w:val="20"/>
                <w:lang w:val="en-GB"/>
              </w:rPr>
            </w:pPr>
            <w:r w:rsidRPr="002E5CE2">
              <w:rPr>
                <w:sz w:val="20"/>
                <w:szCs w:val="20"/>
                <w:lang w:val="en-GB"/>
              </w:rPr>
              <w:t>22103</w:t>
            </w:r>
          </w:p>
        </w:tc>
        <w:tc>
          <w:tcPr>
            <w:tcW w:w="3769" w:type="dxa"/>
          </w:tcPr>
          <w:p w14:paraId="342D5BFB" w14:textId="77777777" w:rsidR="006F5701" w:rsidRPr="002E5CE2" w:rsidRDefault="006F5701" w:rsidP="006F5701">
            <w:pPr>
              <w:jc w:val="both"/>
              <w:rPr>
                <w:sz w:val="20"/>
                <w:szCs w:val="20"/>
                <w:lang w:val="en-GB"/>
              </w:rPr>
            </w:pPr>
            <w:r w:rsidRPr="002E5CE2">
              <w:rPr>
                <w:sz w:val="20"/>
                <w:szCs w:val="20"/>
                <w:lang w:val="en-GB"/>
              </w:rPr>
              <w:t>Multiset element not found</w:t>
            </w:r>
          </w:p>
        </w:tc>
        <w:tc>
          <w:tcPr>
            <w:tcW w:w="720" w:type="dxa"/>
          </w:tcPr>
          <w:p w14:paraId="4B2E8EB7" w14:textId="77777777" w:rsidR="006F5701" w:rsidRPr="002E5CE2" w:rsidRDefault="006F5701" w:rsidP="006F5701">
            <w:pPr>
              <w:jc w:val="both"/>
              <w:rPr>
                <w:sz w:val="20"/>
                <w:szCs w:val="20"/>
                <w:lang w:val="en-GB"/>
              </w:rPr>
            </w:pPr>
            <w:r>
              <w:rPr>
                <w:sz w:val="20"/>
                <w:szCs w:val="20"/>
                <w:lang w:val="en-GB"/>
              </w:rPr>
              <w:t>n</w:t>
            </w:r>
          </w:p>
        </w:tc>
        <w:tc>
          <w:tcPr>
            <w:tcW w:w="540" w:type="dxa"/>
          </w:tcPr>
          <w:p w14:paraId="5425D6D9" w14:textId="77777777" w:rsidR="006F5701" w:rsidRPr="002E5CE2" w:rsidRDefault="006F5701" w:rsidP="006F5701">
            <w:pPr>
              <w:jc w:val="both"/>
              <w:rPr>
                <w:sz w:val="20"/>
                <w:szCs w:val="20"/>
                <w:lang w:val="en-GB"/>
              </w:rPr>
            </w:pPr>
            <w:r>
              <w:rPr>
                <w:sz w:val="20"/>
                <w:szCs w:val="20"/>
                <w:lang w:val="en-GB"/>
              </w:rPr>
              <w:t>y</w:t>
            </w:r>
          </w:p>
        </w:tc>
        <w:tc>
          <w:tcPr>
            <w:tcW w:w="2929" w:type="dxa"/>
          </w:tcPr>
          <w:p w14:paraId="4AB030E7" w14:textId="77777777" w:rsidR="006F5701" w:rsidRPr="002E5CE2" w:rsidRDefault="006F5701" w:rsidP="006F5701">
            <w:pPr>
              <w:jc w:val="both"/>
              <w:rPr>
                <w:sz w:val="20"/>
                <w:szCs w:val="20"/>
                <w:lang w:val="en-GB"/>
              </w:rPr>
            </w:pPr>
          </w:p>
        </w:tc>
      </w:tr>
      <w:tr w:rsidR="006F5701" w:rsidRPr="002E5CE2" w14:paraId="5FC3FCC0" w14:textId="77777777" w:rsidTr="00447470">
        <w:tc>
          <w:tcPr>
            <w:tcW w:w="839" w:type="dxa"/>
          </w:tcPr>
          <w:p w14:paraId="0DDDBA67" w14:textId="77777777" w:rsidR="006F5701" w:rsidRPr="002E5CE2" w:rsidRDefault="006F5701" w:rsidP="006F5701">
            <w:pPr>
              <w:rPr>
                <w:sz w:val="20"/>
                <w:szCs w:val="20"/>
                <w:lang w:val="en-GB"/>
              </w:rPr>
            </w:pPr>
            <w:r w:rsidRPr="002E5CE2">
              <w:rPr>
                <w:sz w:val="20"/>
                <w:szCs w:val="20"/>
                <w:lang w:val="en-GB"/>
              </w:rPr>
              <w:t>22104</w:t>
            </w:r>
          </w:p>
        </w:tc>
        <w:tc>
          <w:tcPr>
            <w:tcW w:w="3769" w:type="dxa"/>
          </w:tcPr>
          <w:p w14:paraId="0E44C1B6" w14:textId="4A2B236E" w:rsidR="006F5701" w:rsidRPr="002E5CE2" w:rsidRDefault="006F5701" w:rsidP="006F5701">
            <w:pPr>
              <w:jc w:val="both"/>
              <w:rPr>
                <w:sz w:val="20"/>
                <w:szCs w:val="20"/>
                <w:lang w:val="en-GB"/>
              </w:rPr>
            </w:pPr>
            <w:r w:rsidRPr="002E5CE2">
              <w:rPr>
                <w:sz w:val="20"/>
                <w:szCs w:val="20"/>
                <w:lang w:val="en-GB"/>
              </w:rPr>
              <w:t xml:space="preserve">Incompatible </w:t>
            </w:r>
            <w:r w:rsidR="00317295">
              <w:rPr>
                <w:sz w:val="20"/>
                <w:szCs w:val="20"/>
                <w:lang w:val="en-GB"/>
              </w:rPr>
              <w:t>types</w:t>
            </w:r>
            <w:r w:rsidRPr="002E5CE2">
              <w:rPr>
                <w:sz w:val="20"/>
                <w:szCs w:val="20"/>
                <w:lang w:val="en-GB"/>
              </w:rPr>
              <w:t xml:space="preserve"> for union</w:t>
            </w:r>
          </w:p>
        </w:tc>
        <w:tc>
          <w:tcPr>
            <w:tcW w:w="720" w:type="dxa"/>
          </w:tcPr>
          <w:p w14:paraId="7EC810BF" w14:textId="77777777" w:rsidR="006F5701" w:rsidRPr="002E5CE2" w:rsidRDefault="006F5701" w:rsidP="006F5701">
            <w:pPr>
              <w:jc w:val="both"/>
              <w:rPr>
                <w:sz w:val="20"/>
                <w:szCs w:val="20"/>
                <w:lang w:val="en-GB"/>
              </w:rPr>
            </w:pPr>
            <w:r>
              <w:rPr>
                <w:sz w:val="20"/>
                <w:szCs w:val="20"/>
                <w:lang w:val="en-GB"/>
              </w:rPr>
              <w:t>n</w:t>
            </w:r>
          </w:p>
        </w:tc>
        <w:tc>
          <w:tcPr>
            <w:tcW w:w="540" w:type="dxa"/>
          </w:tcPr>
          <w:p w14:paraId="5C3760FA" w14:textId="77777777" w:rsidR="006F5701" w:rsidRPr="002E5CE2" w:rsidRDefault="006F5701" w:rsidP="006F5701">
            <w:pPr>
              <w:jc w:val="both"/>
              <w:rPr>
                <w:sz w:val="20"/>
                <w:szCs w:val="20"/>
                <w:lang w:val="en-GB"/>
              </w:rPr>
            </w:pPr>
            <w:r>
              <w:rPr>
                <w:sz w:val="20"/>
                <w:szCs w:val="20"/>
                <w:lang w:val="en-GB"/>
              </w:rPr>
              <w:t>y</w:t>
            </w:r>
          </w:p>
        </w:tc>
        <w:tc>
          <w:tcPr>
            <w:tcW w:w="2929" w:type="dxa"/>
          </w:tcPr>
          <w:p w14:paraId="53903EBF" w14:textId="39397255" w:rsidR="006F5701" w:rsidRPr="002E5CE2" w:rsidRDefault="00317295" w:rsidP="006F5701">
            <w:pPr>
              <w:jc w:val="both"/>
              <w:rPr>
                <w:sz w:val="20"/>
                <w:szCs w:val="20"/>
                <w:lang w:val="en-GB"/>
              </w:rPr>
            </w:pPr>
            <w:r>
              <w:rPr>
                <w:sz w:val="20"/>
                <w:szCs w:val="20"/>
                <w:lang w:val="en-GB"/>
              </w:rPr>
              <w:t>Generalized from multisets</w:t>
            </w:r>
          </w:p>
        </w:tc>
      </w:tr>
      <w:tr w:rsidR="006F5701" w:rsidRPr="002E5CE2" w14:paraId="38D10F8E" w14:textId="77777777" w:rsidTr="00447470">
        <w:tc>
          <w:tcPr>
            <w:tcW w:w="839" w:type="dxa"/>
          </w:tcPr>
          <w:p w14:paraId="7CC44A02" w14:textId="77777777" w:rsidR="006F5701" w:rsidRPr="002E5CE2" w:rsidRDefault="006F5701" w:rsidP="006F5701">
            <w:pPr>
              <w:rPr>
                <w:sz w:val="20"/>
                <w:szCs w:val="20"/>
                <w:lang w:val="en-GB"/>
              </w:rPr>
            </w:pPr>
            <w:r w:rsidRPr="002E5CE2">
              <w:rPr>
                <w:sz w:val="20"/>
                <w:szCs w:val="20"/>
                <w:lang w:val="en-GB"/>
              </w:rPr>
              <w:t>22105</w:t>
            </w:r>
          </w:p>
        </w:tc>
        <w:tc>
          <w:tcPr>
            <w:tcW w:w="3769" w:type="dxa"/>
          </w:tcPr>
          <w:p w14:paraId="11581D06" w14:textId="3D755CA5" w:rsidR="006F5701" w:rsidRPr="002E5CE2" w:rsidRDefault="006F5701" w:rsidP="006F5701">
            <w:pPr>
              <w:jc w:val="both"/>
              <w:rPr>
                <w:sz w:val="20"/>
                <w:szCs w:val="20"/>
                <w:lang w:val="en-GB"/>
              </w:rPr>
            </w:pPr>
            <w:r w:rsidRPr="002E5CE2">
              <w:rPr>
                <w:sz w:val="20"/>
                <w:szCs w:val="20"/>
                <w:lang w:val="en-GB"/>
              </w:rPr>
              <w:t>Incompatible</w:t>
            </w:r>
            <w:r w:rsidR="00317295">
              <w:rPr>
                <w:sz w:val="20"/>
                <w:szCs w:val="20"/>
                <w:lang w:val="en-GB"/>
              </w:rPr>
              <w:t xml:space="preserve"> types</w:t>
            </w:r>
            <w:r w:rsidRPr="002E5CE2">
              <w:rPr>
                <w:sz w:val="20"/>
                <w:szCs w:val="20"/>
                <w:lang w:val="en-GB"/>
              </w:rPr>
              <w:t xml:space="preserve"> for intersection</w:t>
            </w:r>
          </w:p>
        </w:tc>
        <w:tc>
          <w:tcPr>
            <w:tcW w:w="720" w:type="dxa"/>
          </w:tcPr>
          <w:p w14:paraId="7C5E310A" w14:textId="77777777" w:rsidR="006F5701" w:rsidRPr="002E5CE2" w:rsidRDefault="006F5701" w:rsidP="006F5701">
            <w:pPr>
              <w:jc w:val="both"/>
              <w:rPr>
                <w:sz w:val="20"/>
                <w:szCs w:val="20"/>
                <w:lang w:val="en-GB"/>
              </w:rPr>
            </w:pPr>
            <w:r>
              <w:rPr>
                <w:sz w:val="20"/>
                <w:szCs w:val="20"/>
                <w:lang w:val="en-GB"/>
              </w:rPr>
              <w:t>n</w:t>
            </w:r>
          </w:p>
        </w:tc>
        <w:tc>
          <w:tcPr>
            <w:tcW w:w="540" w:type="dxa"/>
          </w:tcPr>
          <w:p w14:paraId="448C3FDF" w14:textId="77777777" w:rsidR="006F5701" w:rsidRPr="002E5CE2" w:rsidRDefault="006F5701" w:rsidP="006F5701">
            <w:pPr>
              <w:jc w:val="both"/>
              <w:rPr>
                <w:sz w:val="20"/>
                <w:szCs w:val="20"/>
                <w:lang w:val="en-GB"/>
              </w:rPr>
            </w:pPr>
            <w:r>
              <w:rPr>
                <w:sz w:val="20"/>
                <w:szCs w:val="20"/>
                <w:lang w:val="en-GB"/>
              </w:rPr>
              <w:t>y</w:t>
            </w:r>
          </w:p>
        </w:tc>
        <w:tc>
          <w:tcPr>
            <w:tcW w:w="2929" w:type="dxa"/>
          </w:tcPr>
          <w:p w14:paraId="537B35F0" w14:textId="224AFC81" w:rsidR="006F5701" w:rsidRPr="002E5CE2" w:rsidRDefault="00317295" w:rsidP="006F5701">
            <w:pPr>
              <w:jc w:val="both"/>
              <w:rPr>
                <w:sz w:val="20"/>
                <w:szCs w:val="20"/>
                <w:lang w:val="en-GB"/>
              </w:rPr>
            </w:pPr>
            <w:r>
              <w:rPr>
                <w:sz w:val="20"/>
                <w:szCs w:val="20"/>
                <w:lang w:val="en-GB"/>
              </w:rPr>
              <w:t>Generalized from multisets</w:t>
            </w:r>
          </w:p>
        </w:tc>
      </w:tr>
      <w:tr w:rsidR="006F5701" w:rsidRPr="002E5CE2" w14:paraId="2AD9B5D5" w14:textId="77777777" w:rsidTr="00447470">
        <w:tc>
          <w:tcPr>
            <w:tcW w:w="839" w:type="dxa"/>
          </w:tcPr>
          <w:p w14:paraId="474E8C7C" w14:textId="77777777" w:rsidR="006F5701" w:rsidRPr="002E5CE2" w:rsidRDefault="006F5701" w:rsidP="006F5701">
            <w:pPr>
              <w:rPr>
                <w:sz w:val="20"/>
                <w:szCs w:val="20"/>
                <w:lang w:val="en-GB"/>
              </w:rPr>
            </w:pPr>
            <w:r w:rsidRPr="002E5CE2">
              <w:rPr>
                <w:sz w:val="20"/>
                <w:szCs w:val="20"/>
                <w:lang w:val="en-GB"/>
              </w:rPr>
              <w:t>22106</w:t>
            </w:r>
          </w:p>
        </w:tc>
        <w:tc>
          <w:tcPr>
            <w:tcW w:w="3769" w:type="dxa"/>
          </w:tcPr>
          <w:p w14:paraId="2B7038FB" w14:textId="39A72074" w:rsidR="006F5701" w:rsidRPr="002E5CE2" w:rsidRDefault="006F5701" w:rsidP="006F5701">
            <w:pPr>
              <w:jc w:val="both"/>
              <w:rPr>
                <w:sz w:val="20"/>
                <w:szCs w:val="20"/>
                <w:lang w:val="en-GB"/>
              </w:rPr>
            </w:pPr>
            <w:r w:rsidRPr="002E5CE2">
              <w:rPr>
                <w:sz w:val="20"/>
                <w:szCs w:val="20"/>
                <w:lang w:val="en-GB"/>
              </w:rPr>
              <w:t>Incompatible</w:t>
            </w:r>
            <w:r w:rsidR="00317295">
              <w:rPr>
                <w:sz w:val="20"/>
                <w:szCs w:val="20"/>
                <w:lang w:val="en-GB"/>
              </w:rPr>
              <w:t xml:space="preserve"> types</w:t>
            </w:r>
            <w:r w:rsidRPr="002E5CE2">
              <w:rPr>
                <w:sz w:val="20"/>
                <w:szCs w:val="20"/>
                <w:lang w:val="en-GB"/>
              </w:rPr>
              <w:t xml:space="preserve"> for except</w:t>
            </w:r>
          </w:p>
        </w:tc>
        <w:tc>
          <w:tcPr>
            <w:tcW w:w="720" w:type="dxa"/>
          </w:tcPr>
          <w:p w14:paraId="0B46B70D" w14:textId="77777777" w:rsidR="006F5701" w:rsidRPr="002E5CE2" w:rsidRDefault="006F5701" w:rsidP="006F5701">
            <w:pPr>
              <w:jc w:val="both"/>
              <w:rPr>
                <w:sz w:val="20"/>
                <w:szCs w:val="20"/>
                <w:lang w:val="en-GB"/>
              </w:rPr>
            </w:pPr>
            <w:r>
              <w:rPr>
                <w:sz w:val="20"/>
                <w:szCs w:val="20"/>
                <w:lang w:val="en-GB"/>
              </w:rPr>
              <w:t>n</w:t>
            </w:r>
          </w:p>
        </w:tc>
        <w:tc>
          <w:tcPr>
            <w:tcW w:w="540" w:type="dxa"/>
          </w:tcPr>
          <w:p w14:paraId="32E9143D" w14:textId="77777777" w:rsidR="006F5701" w:rsidRPr="002E5CE2" w:rsidRDefault="006F5701" w:rsidP="006F5701">
            <w:pPr>
              <w:jc w:val="both"/>
              <w:rPr>
                <w:sz w:val="20"/>
                <w:szCs w:val="20"/>
                <w:lang w:val="en-GB"/>
              </w:rPr>
            </w:pPr>
            <w:r>
              <w:rPr>
                <w:sz w:val="20"/>
                <w:szCs w:val="20"/>
                <w:lang w:val="en-GB"/>
              </w:rPr>
              <w:t>y</w:t>
            </w:r>
          </w:p>
        </w:tc>
        <w:tc>
          <w:tcPr>
            <w:tcW w:w="2929" w:type="dxa"/>
          </w:tcPr>
          <w:p w14:paraId="32BA2993" w14:textId="31C5A845" w:rsidR="006F5701" w:rsidRPr="002E5CE2" w:rsidRDefault="00317295" w:rsidP="006F5701">
            <w:pPr>
              <w:jc w:val="both"/>
              <w:rPr>
                <w:sz w:val="20"/>
                <w:szCs w:val="20"/>
                <w:lang w:val="en-GB"/>
              </w:rPr>
            </w:pPr>
            <w:r>
              <w:rPr>
                <w:sz w:val="20"/>
                <w:szCs w:val="20"/>
                <w:lang w:val="en-GB"/>
              </w:rPr>
              <w:t>Generalized from multisets</w:t>
            </w:r>
          </w:p>
        </w:tc>
      </w:tr>
      <w:tr w:rsidR="006F5701" w:rsidRPr="002E5CE2" w14:paraId="6E3802E1" w14:textId="77777777" w:rsidTr="00447470">
        <w:tc>
          <w:tcPr>
            <w:tcW w:w="839" w:type="dxa"/>
          </w:tcPr>
          <w:p w14:paraId="7D218684" w14:textId="77777777" w:rsidR="006F5701" w:rsidRPr="002E5CE2" w:rsidRDefault="006F5701" w:rsidP="006F5701">
            <w:pPr>
              <w:rPr>
                <w:sz w:val="20"/>
                <w:szCs w:val="20"/>
                <w:lang w:val="en-GB"/>
              </w:rPr>
            </w:pPr>
            <w:r w:rsidRPr="002E5CE2">
              <w:rPr>
                <w:sz w:val="20"/>
                <w:szCs w:val="20"/>
                <w:lang w:val="en-GB"/>
              </w:rPr>
              <w:t>22107</w:t>
            </w:r>
          </w:p>
        </w:tc>
        <w:tc>
          <w:tcPr>
            <w:tcW w:w="3769" w:type="dxa"/>
          </w:tcPr>
          <w:p w14:paraId="0A326380" w14:textId="77777777" w:rsidR="006F5701" w:rsidRPr="002E5CE2" w:rsidRDefault="006F5701" w:rsidP="006F5701">
            <w:pPr>
              <w:jc w:val="both"/>
              <w:rPr>
                <w:sz w:val="20"/>
                <w:szCs w:val="20"/>
                <w:lang w:val="en-GB"/>
              </w:rPr>
            </w:pPr>
            <w:r w:rsidRPr="002E5CE2">
              <w:rPr>
                <w:sz w:val="20"/>
                <w:szCs w:val="20"/>
                <w:lang w:val="en-GB"/>
              </w:rPr>
              <w:t>Exponent expected</w:t>
            </w:r>
          </w:p>
        </w:tc>
        <w:tc>
          <w:tcPr>
            <w:tcW w:w="720" w:type="dxa"/>
          </w:tcPr>
          <w:p w14:paraId="4A1FEE8E" w14:textId="77777777" w:rsidR="006F5701" w:rsidRPr="002E5CE2" w:rsidRDefault="006F5701" w:rsidP="006F5701">
            <w:pPr>
              <w:jc w:val="both"/>
              <w:rPr>
                <w:sz w:val="20"/>
                <w:szCs w:val="20"/>
                <w:lang w:val="en-GB"/>
              </w:rPr>
            </w:pPr>
            <w:r>
              <w:rPr>
                <w:sz w:val="20"/>
                <w:szCs w:val="20"/>
                <w:lang w:val="en-GB"/>
              </w:rPr>
              <w:t>n</w:t>
            </w:r>
          </w:p>
        </w:tc>
        <w:tc>
          <w:tcPr>
            <w:tcW w:w="540" w:type="dxa"/>
          </w:tcPr>
          <w:p w14:paraId="460F9B3F" w14:textId="77777777" w:rsidR="006F5701" w:rsidRPr="002E5CE2" w:rsidRDefault="006F5701" w:rsidP="006F5701">
            <w:pPr>
              <w:jc w:val="both"/>
              <w:rPr>
                <w:sz w:val="20"/>
                <w:szCs w:val="20"/>
                <w:lang w:val="en-GB"/>
              </w:rPr>
            </w:pPr>
            <w:r>
              <w:rPr>
                <w:sz w:val="20"/>
                <w:szCs w:val="20"/>
                <w:lang w:val="en-GB"/>
              </w:rPr>
              <w:t>y</w:t>
            </w:r>
          </w:p>
        </w:tc>
        <w:tc>
          <w:tcPr>
            <w:tcW w:w="2929" w:type="dxa"/>
          </w:tcPr>
          <w:p w14:paraId="5FC39BAC" w14:textId="77777777" w:rsidR="006F5701" w:rsidRPr="002E5CE2" w:rsidRDefault="006F5701" w:rsidP="006F5701">
            <w:pPr>
              <w:jc w:val="both"/>
              <w:rPr>
                <w:sz w:val="20"/>
                <w:szCs w:val="20"/>
                <w:lang w:val="en-GB"/>
              </w:rPr>
            </w:pPr>
          </w:p>
        </w:tc>
      </w:tr>
      <w:tr w:rsidR="006F5701" w:rsidRPr="002E5CE2" w14:paraId="61F0E73C" w14:textId="77777777" w:rsidTr="00447470">
        <w:tc>
          <w:tcPr>
            <w:tcW w:w="839" w:type="dxa"/>
          </w:tcPr>
          <w:p w14:paraId="75D35311" w14:textId="77777777" w:rsidR="006F5701" w:rsidRPr="002E5CE2" w:rsidRDefault="006F5701" w:rsidP="006F5701">
            <w:pPr>
              <w:rPr>
                <w:sz w:val="20"/>
                <w:szCs w:val="20"/>
                <w:lang w:val="en-GB"/>
              </w:rPr>
            </w:pPr>
            <w:r w:rsidRPr="002E5CE2">
              <w:rPr>
                <w:sz w:val="20"/>
                <w:szCs w:val="20"/>
                <w:lang w:val="en-GB"/>
              </w:rPr>
              <w:t>22108</w:t>
            </w:r>
          </w:p>
        </w:tc>
        <w:tc>
          <w:tcPr>
            <w:tcW w:w="3769" w:type="dxa"/>
          </w:tcPr>
          <w:p w14:paraId="4726B194" w14:textId="77777777" w:rsidR="006F5701" w:rsidRPr="002E5CE2" w:rsidRDefault="006F5701" w:rsidP="006F5701">
            <w:pPr>
              <w:jc w:val="both"/>
              <w:rPr>
                <w:sz w:val="20"/>
                <w:szCs w:val="20"/>
                <w:lang w:val="en-GB"/>
              </w:rPr>
            </w:pPr>
            <w:r w:rsidRPr="002E5CE2">
              <w:rPr>
                <w:sz w:val="20"/>
                <w:szCs w:val="20"/>
                <w:lang w:val="en-GB"/>
              </w:rPr>
              <w:t>Type error in aggregation operation</w:t>
            </w:r>
          </w:p>
        </w:tc>
        <w:tc>
          <w:tcPr>
            <w:tcW w:w="720" w:type="dxa"/>
          </w:tcPr>
          <w:p w14:paraId="32776517" w14:textId="77777777" w:rsidR="006F5701" w:rsidRPr="002E5CE2" w:rsidRDefault="006F5701" w:rsidP="006F5701">
            <w:pPr>
              <w:jc w:val="both"/>
              <w:rPr>
                <w:sz w:val="20"/>
                <w:szCs w:val="20"/>
                <w:lang w:val="en-GB"/>
              </w:rPr>
            </w:pPr>
            <w:r>
              <w:rPr>
                <w:sz w:val="20"/>
                <w:szCs w:val="20"/>
                <w:lang w:val="en-GB"/>
              </w:rPr>
              <w:t>n</w:t>
            </w:r>
          </w:p>
        </w:tc>
        <w:tc>
          <w:tcPr>
            <w:tcW w:w="540" w:type="dxa"/>
          </w:tcPr>
          <w:p w14:paraId="296DF388" w14:textId="77777777" w:rsidR="006F5701" w:rsidRPr="002E5CE2" w:rsidRDefault="006F5701" w:rsidP="006F5701">
            <w:pPr>
              <w:jc w:val="both"/>
              <w:rPr>
                <w:sz w:val="20"/>
                <w:szCs w:val="20"/>
                <w:lang w:val="en-GB"/>
              </w:rPr>
            </w:pPr>
            <w:r>
              <w:rPr>
                <w:sz w:val="20"/>
                <w:szCs w:val="20"/>
                <w:lang w:val="en-GB"/>
              </w:rPr>
              <w:t>y</w:t>
            </w:r>
          </w:p>
        </w:tc>
        <w:tc>
          <w:tcPr>
            <w:tcW w:w="2929" w:type="dxa"/>
          </w:tcPr>
          <w:p w14:paraId="7A246984" w14:textId="77777777" w:rsidR="006F5701" w:rsidRPr="002E5CE2" w:rsidRDefault="006F5701" w:rsidP="006F5701">
            <w:pPr>
              <w:jc w:val="both"/>
              <w:rPr>
                <w:sz w:val="20"/>
                <w:szCs w:val="20"/>
                <w:lang w:val="en-GB"/>
              </w:rPr>
            </w:pPr>
          </w:p>
        </w:tc>
      </w:tr>
      <w:tr w:rsidR="006F5701" w:rsidRPr="002E5CE2" w14:paraId="1E04056F" w14:textId="77777777" w:rsidTr="00447470">
        <w:tc>
          <w:tcPr>
            <w:tcW w:w="839" w:type="dxa"/>
          </w:tcPr>
          <w:p w14:paraId="71E3D36B" w14:textId="77777777" w:rsidR="006F5701" w:rsidRPr="002E5CE2" w:rsidRDefault="006F5701" w:rsidP="006F5701">
            <w:pPr>
              <w:rPr>
                <w:sz w:val="20"/>
                <w:szCs w:val="20"/>
                <w:lang w:val="en-GB"/>
              </w:rPr>
            </w:pPr>
            <w:r>
              <w:rPr>
                <w:sz w:val="20"/>
                <w:szCs w:val="20"/>
                <w:lang w:val="en-GB"/>
              </w:rPr>
              <w:t>22109</w:t>
            </w:r>
          </w:p>
        </w:tc>
        <w:tc>
          <w:tcPr>
            <w:tcW w:w="3769" w:type="dxa"/>
          </w:tcPr>
          <w:p w14:paraId="4C329BEB" w14:textId="77777777" w:rsidR="006F5701" w:rsidRPr="002E5CE2" w:rsidRDefault="006F5701" w:rsidP="006F5701">
            <w:pPr>
              <w:jc w:val="both"/>
              <w:rPr>
                <w:sz w:val="20"/>
                <w:szCs w:val="20"/>
                <w:lang w:val="en-GB"/>
              </w:rPr>
            </w:pPr>
            <w:r>
              <w:rPr>
                <w:sz w:val="20"/>
                <w:szCs w:val="20"/>
                <w:lang w:val="en-GB"/>
              </w:rPr>
              <w:t>Too few arguments</w:t>
            </w:r>
          </w:p>
        </w:tc>
        <w:tc>
          <w:tcPr>
            <w:tcW w:w="720" w:type="dxa"/>
          </w:tcPr>
          <w:p w14:paraId="4C945D83" w14:textId="77777777" w:rsidR="006F5701" w:rsidRPr="002E5CE2" w:rsidRDefault="006F5701" w:rsidP="006F5701">
            <w:pPr>
              <w:jc w:val="both"/>
              <w:rPr>
                <w:sz w:val="20"/>
                <w:szCs w:val="20"/>
                <w:lang w:val="en-GB"/>
              </w:rPr>
            </w:pPr>
            <w:r>
              <w:rPr>
                <w:sz w:val="20"/>
                <w:szCs w:val="20"/>
                <w:lang w:val="en-GB"/>
              </w:rPr>
              <w:t>n</w:t>
            </w:r>
          </w:p>
        </w:tc>
        <w:tc>
          <w:tcPr>
            <w:tcW w:w="540" w:type="dxa"/>
          </w:tcPr>
          <w:p w14:paraId="72D44DF1" w14:textId="77777777" w:rsidR="006F5701" w:rsidRPr="002E5CE2" w:rsidRDefault="006F5701" w:rsidP="006F5701">
            <w:pPr>
              <w:jc w:val="both"/>
              <w:rPr>
                <w:sz w:val="20"/>
                <w:szCs w:val="20"/>
                <w:lang w:val="en-GB"/>
              </w:rPr>
            </w:pPr>
            <w:r>
              <w:rPr>
                <w:sz w:val="20"/>
                <w:szCs w:val="20"/>
                <w:lang w:val="en-GB"/>
              </w:rPr>
              <w:t>y</w:t>
            </w:r>
          </w:p>
        </w:tc>
        <w:tc>
          <w:tcPr>
            <w:tcW w:w="2929" w:type="dxa"/>
          </w:tcPr>
          <w:p w14:paraId="55BF1135" w14:textId="77777777" w:rsidR="006F5701" w:rsidRPr="002E5CE2" w:rsidRDefault="006F5701" w:rsidP="006F5701">
            <w:pPr>
              <w:jc w:val="both"/>
              <w:rPr>
                <w:sz w:val="20"/>
                <w:szCs w:val="20"/>
                <w:lang w:val="en-GB"/>
              </w:rPr>
            </w:pPr>
          </w:p>
        </w:tc>
      </w:tr>
      <w:tr w:rsidR="006F5701" w:rsidRPr="002E5CE2" w14:paraId="6CB23DF3" w14:textId="77777777" w:rsidTr="00447470">
        <w:tc>
          <w:tcPr>
            <w:tcW w:w="839" w:type="dxa"/>
          </w:tcPr>
          <w:p w14:paraId="1B512B60" w14:textId="77777777" w:rsidR="006F5701" w:rsidRDefault="006F5701" w:rsidP="006F5701">
            <w:pPr>
              <w:rPr>
                <w:sz w:val="20"/>
                <w:szCs w:val="20"/>
                <w:lang w:val="en-GB"/>
              </w:rPr>
            </w:pPr>
            <w:r>
              <w:rPr>
                <w:sz w:val="20"/>
                <w:szCs w:val="20"/>
                <w:lang w:val="en-GB"/>
              </w:rPr>
              <w:t>22110</w:t>
            </w:r>
          </w:p>
        </w:tc>
        <w:tc>
          <w:tcPr>
            <w:tcW w:w="3769" w:type="dxa"/>
          </w:tcPr>
          <w:p w14:paraId="13F9B042" w14:textId="77777777" w:rsidR="006F5701" w:rsidRDefault="006F5701" w:rsidP="006F5701">
            <w:pPr>
              <w:jc w:val="both"/>
              <w:rPr>
                <w:sz w:val="20"/>
                <w:szCs w:val="20"/>
                <w:lang w:val="en-GB"/>
              </w:rPr>
            </w:pPr>
            <w:r>
              <w:rPr>
                <w:sz w:val="20"/>
                <w:szCs w:val="20"/>
                <w:lang w:val="en-GB"/>
              </w:rPr>
              <w:t>Too many arguments</w:t>
            </w:r>
          </w:p>
        </w:tc>
        <w:tc>
          <w:tcPr>
            <w:tcW w:w="720" w:type="dxa"/>
          </w:tcPr>
          <w:p w14:paraId="6CEB9829" w14:textId="77777777" w:rsidR="006F5701" w:rsidRPr="002E5CE2" w:rsidRDefault="006F5701" w:rsidP="006F5701">
            <w:pPr>
              <w:jc w:val="both"/>
              <w:rPr>
                <w:sz w:val="20"/>
                <w:szCs w:val="20"/>
                <w:lang w:val="en-GB"/>
              </w:rPr>
            </w:pPr>
            <w:r>
              <w:rPr>
                <w:sz w:val="20"/>
                <w:szCs w:val="20"/>
                <w:lang w:val="en-GB"/>
              </w:rPr>
              <w:t>n</w:t>
            </w:r>
          </w:p>
        </w:tc>
        <w:tc>
          <w:tcPr>
            <w:tcW w:w="540" w:type="dxa"/>
          </w:tcPr>
          <w:p w14:paraId="253941FA" w14:textId="77777777" w:rsidR="006F5701" w:rsidRPr="002E5CE2" w:rsidRDefault="006F5701" w:rsidP="006F5701">
            <w:pPr>
              <w:jc w:val="both"/>
              <w:rPr>
                <w:sz w:val="20"/>
                <w:szCs w:val="20"/>
                <w:lang w:val="en-GB"/>
              </w:rPr>
            </w:pPr>
            <w:r>
              <w:rPr>
                <w:sz w:val="20"/>
                <w:szCs w:val="20"/>
                <w:lang w:val="en-GB"/>
              </w:rPr>
              <w:t>y</w:t>
            </w:r>
          </w:p>
        </w:tc>
        <w:tc>
          <w:tcPr>
            <w:tcW w:w="2929" w:type="dxa"/>
          </w:tcPr>
          <w:p w14:paraId="20A4C8A6" w14:textId="77777777" w:rsidR="006F5701" w:rsidRPr="002E5CE2" w:rsidRDefault="006F5701" w:rsidP="006F5701">
            <w:pPr>
              <w:jc w:val="both"/>
              <w:rPr>
                <w:sz w:val="20"/>
                <w:szCs w:val="20"/>
                <w:lang w:val="en-GB"/>
              </w:rPr>
            </w:pPr>
          </w:p>
        </w:tc>
      </w:tr>
      <w:tr w:rsidR="006F5701" w:rsidRPr="002E5CE2" w14:paraId="00AFFAA1" w14:textId="77777777" w:rsidTr="00447470">
        <w:tc>
          <w:tcPr>
            <w:tcW w:w="839" w:type="dxa"/>
          </w:tcPr>
          <w:p w14:paraId="0CFF9595" w14:textId="77777777" w:rsidR="006F5701" w:rsidRDefault="006F5701" w:rsidP="006F5701">
            <w:pPr>
              <w:rPr>
                <w:sz w:val="20"/>
                <w:szCs w:val="20"/>
                <w:lang w:val="en-GB"/>
              </w:rPr>
            </w:pPr>
            <w:r>
              <w:rPr>
                <w:sz w:val="20"/>
                <w:szCs w:val="20"/>
                <w:lang w:val="en-GB"/>
              </w:rPr>
              <w:t>22111</w:t>
            </w:r>
          </w:p>
        </w:tc>
        <w:tc>
          <w:tcPr>
            <w:tcW w:w="3769" w:type="dxa"/>
          </w:tcPr>
          <w:p w14:paraId="441A23CF" w14:textId="77777777" w:rsidR="006F5701" w:rsidRDefault="006F5701" w:rsidP="006F5701">
            <w:pPr>
              <w:jc w:val="both"/>
              <w:rPr>
                <w:sz w:val="20"/>
                <w:szCs w:val="20"/>
                <w:lang w:val="en-GB"/>
              </w:rPr>
            </w:pPr>
            <w:r>
              <w:rPr>
                <w:sz w:val="20"/>
                <w:szCs w:val="20"/>
                <w:lang w:val="en-GB"/>
              </w:rPr>
              <w:t>Circular dependency found</w:t>
            </w:r>
          </w:p>
        </w:tc>
        <w:tc>
          <w:tcPr>
            <w:tcW w:w="720" w:type="dxa"/>
          </w:tcPr>
          <w:p w14:paraId="39DC9C42" w14:textId="77777777" w:rsidR="006F5701" w:rsidRDefault="006F5701" w:rsidP="006F5701">
            <w:pPr>
              <w:jc w:val="both"/>
              <w:rPr>
                <w:sz w:val="20"/>
                <w:szCs w:val="20"/>
                <w:lang w:val="en-GB"/>
              </w:rPr>
            </w:pPr>
            <w:r>
              <w:rPr>
                <w:sz w:val="20"/>
                <w:szCs w:val="20"/>
                <w:lang w:val="en-GB"/>
              </w:rPr>
              <w:t>n</w:t>
            </w:r>
          </w:p>
        </w:tc>
        <w:tc>
          <w:tcPr>
            <w:tcW w:w="540" w:type="dxa"/>
          </w:tcPr>
          <w:p w14:paraId="5F636492" w14:textId="77777777" w:rsidR="006F5701" w:rsidRDefault="006F5701" w:rsidP="006F5701">
            <w:pPr>
              <w:jc w:val="both"/>
              <w:rPr>
                <w:sz w:val="20"/>
                <w:szCs w:val="20"/>
                <w:lang w:val="en-GB"/>
              </w:rPr>
            </w:pPr>
            <w:r>
              <w:rPr>
                <w:sz w:val="20"/>
                <w:szCs w:val="20"/>
                <w:lang w:val="en-GB"/>
              </w:rPr>
              <w:t>y</w:t>
            </w:r>
          </w:p>
        </w:tc>
        <w:tc>
          <w:tcPr>
            <w:tcW w:w="2929" w:type="dxa"/>
          </w:tcPr>
          <w:p w14:paraId="031611A8" w14:textId="77777777" w:rsidR="006F5701" w:rsidRPr="002E5CE2" w:rsidRDefault="006F5701" w:rsidP="006F5701">
            <w:pPr>
              <w:jc w:val="both"/>
              <w:rPr>
                <w:sz w:val="20"/>
                <w:szCs w:val="20"/>
                <w:lang w:val="en-GB"/>
              </w:rPr>
            </w:pPr>
          </w:p>
        </w:tc>
      </w:tr>
      <w:tr w:rsidR="006F5701" w:rsidRPr="002E5CE2" w14:paraId="2C1223F8" w14:textId="77777777" w:rsidTr="00447470">
        <w:tc>
          <w:tcPr>
            <w:tcW w:w="839" w:type="dxa"/>
          </w:tcPr>
          <w:p w14:paraId="03F664D2" w14:textId="77777777" w:rsidR="006F5701" w:rsidRPr="002E5CE2" w:rsidRDefault="006F5701" w:rsidP="006F5701">
            <w:pPr>
              <w:rPr>
                <w:sz w:val="20"/>
                <w:szCs w:val="20"/>
                <w:lang w:val="en-GB"/>
              </w:rPr>
            </w:pPr>
            <w:r w:rsidRPr="002E5CE2">
              <w:rPr>
                <w:sz w:val="20"/>
                <w:szCs w:val="20"/>
                <w:lang w:val="en-GB"/>
              </w:rPr>
              <w:t>22203</w:t>
            </w:r>
          </w:p>
        </w:tc>
        <w:tc>
          <w:tcPr>
            <w:tcW w:w="3769" w:type="dxa"/>
          </w:tcPr>
          <w:p w14:paraId="1E8677E6" w14:textId="77777777" w:rsidR="006F5701" w:rsidRPr="002E5CE2" w:rsidRDefault="006F5701" w:rsidP="006F5701">
            <w:pPr>
              <w:jc w:val="both"/>
              <w:rPr>
                <w:sz w:val="20"/>
                <w:szCs w:val="20"/>
                <w:lang w:val="en-GB"/>
              </w:rPr>
            </w:pPr>
            <w:r w:rsidRPr="002E5CE2">
              <w:rPr>
                <w:sz w:val="20"/>
                <w:szCs w:val="20"/>
                <w:lang w:val="en-GB"/>
              </w:rPr>
              <w:t>Loss of precision on conversion</w:t>
            </w:r>
          </w:p>
        </w:tc>
        <w:tc>
          <w:tcPr>
            <w:tcW w:w="720" w:type="dxa"/>
          </w:tcPr>
          <w:p w14:paraId="27B28175" w14:textId="77777777" w:rsidR="006F5701" w:rsidRPr="002E5CE2" w:rsidRDefault="006F5701" w:rsidP="006F5701">
            <w:pPr>
              <w:jc w:val="both"/>
              <w:rPr>
                <w:sz w:val="20"/>
                <w:szCs w:val="20"/>
                <w:lang w:val="en-GB"/>
              </w:rPr>
            </w:pPr>
            <w:r>
              <w:rPr>
                <w:sz w:val="20"/>
                <w:szCs w:val="20"/>
                <w:lang w:val="en-GB"/>
              </w:rPr>
              <w:t>n</w:t>
            </w:r>
          </w:p>
        </w:tc>
        <w:tc>
          <w:tcPr>
            <w:tcW w:w="540" w:type="dxa"/>
          </w:tcPr>
          <w:p w14:paraId="061D2340" w14:textId="77777777" w:rsidR="006F5701" w:rsidRPr="002E5CE2" w:rsidRDefault="006F5701" w:rsidP="006F5701">
            <w:pPr>
              <w:jc w:val="both"/>
              <w:rPr>
                <w:sz w:val="20"/>
                <w:szCs w:val="20"/>
                <w:lang w:val="en-GB"/>
              </w:rPr>
            </w:pPr>
            <w:r>
              <w:rPr>
                <w:sz w:val="20"/>
                <w:szCs w:val="20"/>
                <w:lang w:val="en-GB"/>
              </w:rPr>
              <w:t>y</w:t>
            </w:r>
          </w:p>
        </w:tc>
        <w:tc>
          <w:tcPr>
            <w:tcW w:w="2929" w:type="dxa"/>
          </w:tcPr>
          <w:p w14:paraId="26DDF524" w14:textId="77777777" w:rsidR="006F5701" w:rsidRPr="002E5CE2" w:rsidRDefault="006F5701" w:rsidP="006F5701">
            <w:pPr>
              <w:jc w:val="both"/>
              <w:rPr>
                <w:sz w:val="20"/>
                <w:szCs w:val="20"/>
                <w:lang w:val="en-GB"/>
              </w:rPr>
            </w:pPr>
          </w:p>
        </w:tc>
      </w:tr>
      <w:tr w:rsidR="006F5701" w:rsidRPr="002E5CE2" w14:paraId="71653C94" w14:textId="77777777" w:rsidTr="00447470">
        <w:tc>
          <w:tcPr>
            <w:tcW w:w="839" w:type="dxa"/>
          </w:tcPr>
          <w:p w14:paraId="4EFABC48" w14:textId="77777777" w:rsidR="006F5701" w:rsidRPr="002E5CE2" w:rsidRDefault="006F5701" w:rsidP="006F5701">
            <w:pPr>
              <w:rPr>
                <w:sz w:val="20"/>
                <w:szCs w:val="20"/>
                <w:lang w:val="en-GB"/>
              </w:rPr>
            </w:pPr>
            <w:r w:rsidRPr="002E5CE2">
              <w:rPr>
                <w:sz w:val="20"/>
                <w:szCs w:val="20"/>
                <w:lang w:val="en-GB"/>
              </w:rPr>
              <w:t>22204</w:t>
            </w:r>
          </w:p>
        </w:tc>
        <w:tc>
          <w:tcPr>
            <w:tcW w:w="3769" w:type="dxa"/>
          </w:tcPr>
          <w:p w14:paraId="0415F22C" w14:textId="6EFC5FFB" w:rsidR="006F5701" w:rsidRPr="002E5CE2" w:rsidRDefault="00317295" w:rsidP="006F5701">
            <w:pPr>
              <w:jc w:val="both"/>
              <w:rPr>
                <w:sz w:val="20"/>
                <w:szCs w:val="20"/>
                <w:lang w:val="en-GB"/>
              </w:rPr>
            </w:pPr>
            <w:r>
              <w:rPr>
                <w:sz w:val="20"/>
                <w:szCs w:val="20"/>
                <w:lang w:val="en-GB"/>
              </w:rPr>
              <w:t>Rowset</w:t>
            </w:r>
            <w:r w:rsidR="006F5701" w:rsidRPr="002E5CE2">
              <w:rPr>
                <w:sz w:val="20"/>
                <w:szCs w:val="20"/>
                <w:lang w:val="en-GB"/>
              </w:rPr>
              <w:t xml:space="preserve"> expected</w:t>
            </w:r>
          </w:p>
        </w:tc>
        <w:tc>
          <w:tcPr>
            <w:tcW w:w="720" w:type="dxa"/>
          </w:tcPr>
          <w:p w14:paraId="58F8378F" w14:textId="77777777" w:rsidR="006F5701" w:rsidRPr="002E5CE2" w:rsidRDefault="006F5701" w:rsidP="006F5701">
            <w:pPr>
              <w:jc w:val="both"/>
              <w:rPr>
                <w:sz w:val="20"/>
                <w:szCs w:val="20"/>
                <w:lang w:val="en-GB"/>
              </w:rPr>
            </w:pPr>
            <w:r>
              <w:rPr>
                <w:sz w:val="20"/>
                <w:szCs w:val="20"/>
                <w:lang w:val="en-GB"/>
              </w:rPr>
              <w:t>n</w:t>
            </w:r>
          </w:p>
        </w:tc>
        <w:tc>
          <w:tcPr>
            <w:tcW w:w="540" w:type="dxa"/>
          </w:tcPr>
          <w:p w14:paraId="45783DEB" w14:textId="77777777" w:rsidR="006F5701" w:rsidRPr="002E5CE2" w:rsidRDefault="006F5701" w:rsidP="006F5701">
            <w:pPr>
              <w:jc w:val="both"/>
              <w:rPr>
                <w:sz w:val="20"/>
                <w:szCs w:val="20"/>
                <w:lang w:val="en-GB"/>
              </w:rPr>
            </w:pPr>
            <w:r>
              <w:rPr>
                <w:sz w:val="20"/>
                <w:szCs w:val="20"/>
                <w:lang w:val="en-GB"/>
              </w:rPr>
              <w:t>y</w:t>
            </w:r>
          </w:p>
        </w:tc>
        <w:tc>
          <w:tcPr>
            <w:tcW w:w="2929" w:type="dxa"/>
          </w:tcPr>
          <w:p w14:paraId="30EC3976" w14:textId="155FDDBF" w:rsidR="006F5701" w:rsidRPr="002E5CE2" w:rsidRDefault="00317295" w:rsidP="006F5701">
            <w:pPr>
              <w:jc w:val="both"/>
              <w:rPr>
                <w:sz w:val="20"/>
                <w:szCs w:val="20"/>
                <w:lang w:val="en-GB"/>
              </w:rPr>
            </w:pPr>
            <w:r>
              <w:rPr>
                <w:sz w:val="20"/>
                <w:szCs w:val="20"/>
                <w:lang w:val="en-GB"/>
              </w:rPr>
              <w:t>Changed from Query</w:t>
            </w:r>
          </w:p>
        </w:tc>
      </w:tr>
      <w:tr w:rsidR="006F5701" w:rsidRPr="002E5CE2" w14:paraId="1C4BB3FA" w14:textId="77777777" w:rsidTr="00447470">
        <w:tc>
          <w:tcPr>
            <w:tcW w:w="839" w:type="dxa"/>
          </w:tcPr>
          <w:p w14:paraId="53D1FC5D" w14:textId="77777777" w:rsidR="006F5701" w:rsidRPr="002E5CE2" w:rsidRDefault="006F5701" w:rsidP="006F5701">
            <w:pPr>
              <w:rPr>
                <w:sz w:val="20"/>
                <w:szCs w:val="20"/>
                <w:lang w:val="en-GB"/>
              </w:rPr>
            </w:pPr>
            <w:r w:rsidRPr="002E5CE2">
              <w:rPr>
                <w:sz w:val="20"/>
                <w:szCs w:val="20"/>
                <w:lang w:val="en-GB"/>
              </w:rPr>
              <w:t>22205</w:t>
            </w:r>
          </w:p>
        </w:tc>
        <w:tc>
          <w:tcPr>
            <w:tcW w:w="3769" w:type="dxa"/>
          </w:tcPr>
          <w:p w14:paraId="39CB6CB4" w14:textId="77777777" w:rsidR="006F5701" w:rsidRPr="002E5CE2" w:rsidRDefault="006F5701" w:rsidP="006F5701">
            <w:pPr>
              <w:jc w:val="both"/>
              <w:rPr>
                <w:sz w:val="20"/>
                <w:szCs w:val="20"/>
                <w:lang w:val="en-GB"/>
              </w:rPr>
            </w:pPr>
            <w:r w:rsidRPr="002E5CE2">
              <w:rPr>
                <w:sz w:val="20"/>
                <w:szCs w:val="20"/>
                <w:lang w:val="en-GB"/>
              </w:rPr>
              <w:t>Null value found in table ?</w:t>
            </w:r>
          </w:p>
        </w:tc>
        <w:tc>
          <w:tcPr>
            <w:tcW w:w="720" w:type="dxa"/>
          </w:tcPr>
          <w:p w14:paraId="4C1604F7" w14:textId="77777777" w:rsidR="006F5701" w:rsidRPr="002E5CE2" w:rsidRDefault="006F5701" w:rsidP="006F5701">
            <w:pPr>
              <w:jc w:val="both"/>
              <w:rPr>
                <w:sz w:val="20"/>
                <w:szCs w:val="20"/>
                <w:lang w:val="en-GB"/>
              </w:rPr>
            </w:pPr>
            <w:r>
              <w:rPr>
                <w:sz w:val="20"/>
                <w:szCs w:val="20"/>
                <w:lang w:val="en-GB"/>
              </w:rPr>
              <w:t>n</w:t>
            </w:r>
          </w:p>
        </w:tc>
        <w:tc>
          <w:tcPr>
            <w:tcW w:w="540" w:type="dxa"/>
          </w:tcPr>
          <w:p w14:paraId="03C94DD4" w14:textId="77777777" w:rsidR="006F5701" w:rsidRPr="002E5CE2" w:rsidRDefault="006F5701" w:rsidP="006F5701">
            <w:pPr>
              <w:jc w:val="both"/>
              <w:rPr>
                <w:sz w:val="20"/>
                <w:szCs w:val="20"/>
                <w:lang w:val="en-GB"/>
              </w:rPr>
            </w:pPr>
            <w:r>
              <w:rPr>
                <w:sz w:val="20"/>
                <w:szCs w:val="20"/>
                <w:lang w:val="en-GB"/>
              </w:rPr>
              <w:t>y</w:t>
            </w:r>
          </w:p>
        </w:tc>
        <w:tc>
          <w:tcPr>
            <w:tcW w:w="2929" w:type="dxa"/>
          </w:tcPr>
          <w:p w14:paraId="5CBB662D" w14:textId="77777777" w:rsidR="006F5701" w:rsidRPr="002E5CE2" w:rsidRDefault="006F5701" w:rsidP="006F5701">
            <w:pPr>
              <w:jc w:val="both"/>
              <w:rPr>
                <w:sz w:val="20"/>
                <w:szCs w:val="20"/>
                <w:lang w:val="en-GB"/>
              </w:rPr>
            </w:pPr>
          </w:p>
        </w:tc>
      </w:tr>
      <w:tr w:rsidR="00C144BD" w:rsidRPr="002E5CE2" w14:paraId="5F26FFD0" w14:textId="77777777" w:rsidTr="00447470">
        <w:tc>
          <w:tcPr>
            <w:tcW w:w="839" w:type="dxa"/>
          </w:tcPr>
          <w:p w14:paraId="3B57C563" w14:textId="53221458" w:rsidR="00C144BD" w:rsidRDefault="00C144BD" w:rsidP="006F5701">
            <w:pPr>
              <w:rPr>
                <w:sz w:val="20"/>
                <w:szCs w:val="20"/>
              </w:rPr>
            </w:pPr>
            <w:r>
              <w:rPr>
                <w:sz w:val="20"/>
                <w:szCs w:val="20"/>
              </w:rPr>
              <w:t>22206</w:t>
            </w:r>
          </w:p>
        </w:tc>
        <w:tc>
          <w:tcPr>
            <w:tcW w:w="3769" w:type="dxa"/>
          </w:tcPr>
          <w:p w14:paraId="313C2B13" w14:textId="2B74123C" w:rsidR="00C144BD" w:rsidRDefault="00C144BD" w:rsidP="006F5701">
            <w:pPr>
              <w:jc w:val="both"/>
              <w:rPr>
                <w:sz w:val="20"/>
                <w:szCs w:val="20"/>
                <w:lang w:val="en-GB"/>
              </w:rPr>
            </w:pPr>
            <w:r>
              <w:rPr>
                <w:sz w:val="20"/>
                <w:szCs w:val="20"/>
                <w:lang w:val="en-GB"/>
              </w:rPr>
              <w:t>Multiplicity ? min value not reached</w:t>
            </w:r>
          </w:p>
        </w:tc>
        <w:tc>
          <w:tcPr>
            <w:tcW w:w="720" w:type="dxa"/>
          </w:tcPr>
          <w:p w14:paraId="6C4D5603" w14:textId="0225901C" w:rsidR="00C144BD" w:rsidRDefault="00C144BD" w:rsidP="006F5701">
            <w:pPr>
              <w:jc w:val="both"/>
              <w:rPr>
                <w:sz w:val="20"/>
                <w:szCs w:val="20"/>
                <w:lang w:val="en-GB"/>
              </w:rPr>
            </w:pPr>
            <w:r>
              <w:rPr>
                <w:sz w:val="20"/>
                <w:szCs w:val="20"/>
                <w:lang w:val="en-GB"/>
              </w:rPr>
              <w:t>n</w:t>
            </w:r>
          </w:p>
        </w:tc>
        <w:tc>
          <w:tcPr>
            <w:tcW w:w="540" w:type="dxa"/>
          </w:tcPr>
          <w:p w14:paraId="6DE99052" w14:textId="52ED55AE" w:rsidR="00C144BD" w:rsidRDefault="00C144BD" w:rsidP="006F5701">
            <w:pPr>
              <w:jc w:val="both"/>
              <w:rPr>
                <w:sz w:val="20"/>
                <w:szCs w:val="20"/>
                <w:lang w:val="en-GB"/>
              </w:rPr>
            </w:pPr>
            <w:r>
              <w:rPr>
                <w:sz w:val="20"/>
                <w:szCs w:val="20"/>
                <w:lang w:val="en-GB"/>
              </w:rPr>
              <w:t>y</w:t>
            </w:r>
          </w:p>
        </w:tc>
        <w:tc>
          <w:tcPr>
            <w:tcW w:w="2929" w:type="dxa"/>
          </w:tcPr>
          <w:p w14:paraId="345294E6" w14:textId="77777777" w:rsidR="00C144BD" w:rsidRDefault="00C144BD" w:rsidP="006F5701">
            <w:pPr>
              <w:jc w:val="both"/>
              <w:rPr>
                <w:sz w:val="20"/>
                <w:szCs w:val="20"/>
                <w:lang w:val="en-GB"/>
              </w:rPr>
            </w:pPr>
          </w:p>
        </w:tc>
      </w:tr>
      <w:tr w:rsidR="00C144BD" w:rsidRPr="002E5CE2" w14:paraId="7CF60138" w14:textId="77777777" w:rsidTr="00447470">
        <w:tc>
          <w:tcPr>
            <w:tcW w:w="839" w:type="dxa"/>
          </w:tcPr>
          <w:p w14:paraId="47FFBAAF" w14:textId="2B2EF1B8" w:rsidR="00C144BD" w:rsidRDefault="00C144BD" w:rsidP="006F5701">
            <w:pPr>
              <w:rPr>
                <w:sz w:val="20"/>
                <w:szCs w:val="20"/>
              </w:rPr>
            </w:pPr>
            <w:r>
              <w:rPr>
                <w:sz w:val="20"/>
                <w:szCs w:val="20"/>
              </w:rPr>
              <w:t>22207</w:t>
            </w:r>
          </w:p>
        </w:tc>
        <w:tc>
          <w:tcPr>
            <w:tcW w:w="3769" w:type="dxa"/>
          </w:tcPr>
          <w:p w14:paraId="38A9B84C" w14:textId="0CA700B5" w:rsidR="00C144BD" w:rsidRDefault="00C144BD" w:rsidP="006F5701">
            <w:pPr>
              <w:jc w:val="both"/>
              <w:rPr>
                <w:sz w:val="20"/>
                <w:szCs w:val="20"/>
                <w:lang w:val="en-GB"/>
              </w:rPr>
            </w:pPr>
            <w:r>
              <w:rPr>
                <w:sz w:val="20"/>
                <w:szCs w:val="20"/>
                <w:lang w:val="en-GB"/>
              </w:rPr>
              <w:t>Multiplicity ? ,ax value exceeded</w:t>
            </w:r>
          </w:p>
        </w:tc>
        <w:tc>
          <w:tcPr>
            <w:tcW w:w="720" w:type="dxa"/>
          </w:tcPr>
          <w:p w14:paraId="62100496" w14:textId="7DD2CEE1" w:rsidR="00C144BD" w:rsidRDefault="00C144BD" w:rsidP="006F5701">
            <w:pPr>
              <w:jc w:val="both"/>
              <w:rPr>
                <w:sz w:val="20"/>
                <w:szCs w:val="20"/>
                <w:lang w:val="en-GB"/>
              </w:rPr>
            </w:pPr>
            <w:r>
              <w:rPr>
                <w:sz w:val="20"/>
                <w:szCs w:val="20"/>
                <w:lang w:val="en-GB"/>
              </w:rPr>
              <w:t>n</w:t>
            </w:r>
          </w:p>
        </w:tc>
        <w:tc>
          <w:tcPr>
            <w:tcW w:w="540" w:type="dxa"/>
          </w:tcPr>
          <w:p w14:paraId="1B8CEB8D" w14:textId="1B57979C" w:rsidR="00C144BD" w:rsidRDefault="00C144BD" w:rsidP="006F5701">
            <w:pPr>
              <w:jc w:val="both"/>
              <w:rPr>
                <w:sz w:val="20"/>
                <w:szCs w:val="20"/>
                <w:lang w:val="en-GB"/>
              </w:rPr>
            </w:pPr>
            <w:r>
              <w:rPr>
                <w:sz w:val="20"/>
                <w:szCs w:val="20"/>
                <w:lang w:val="en-GB"/>
              </w:rPr>
              <w:t>y</w:t>
            </w:r>
          </w:p>
        </w:tc>
        <w:tc>
          <w:tcPr>
            <w:tcW w:w="2929" w:type="dxa"/>
          </w:tcPr>
          <w:p w14:paraId="083539C5" w14:textId="77777777" w:rsidR="00C144BD" w:rsidRDefault="00C144BD" w:rsidP="006F5701">
            <w:pPr>
              <w:jc w:val="both"/>
              <w:rPr>
                <w:sz w:val="20"/>
                <w:szCs w:val="20"/>
                <w:lang w:val="en-GB"/>
              </w:rPr>
            </w:pPr>
          </w:p>
        </w:tc>
      </w:tr>
      <w:tr w:rsidR="00C144BD" w:rsidRPr="002E5CE2" w14:paraId="7EBC3052" w14:textId="77777777" w:rsidTr="00447470">
        <w:tc>
          <w:tcPr>
            <w:tcW w:w="839" w:type="dxa"/>
          </w:tcPr>
          <w:p w14:paraId="4A5D88B5" w14:textId="55D66689" w:rsidR="00C144BD" w:rsidRDefault="00C144BD" w:rsidP="006F5701">
            <w:pPr>
              <w:rPr>
                <w:sz w:val="20"/>
                <w:szCs w:val="20"/>
              </w:rPr>
            </w:pPr>
            <w:r>
              <w:rPr>
                <w:sz w:val="20"/>
                <w:szCs w:val="20"/>
              </w:rPr>
              <w:t>22208</w:t>
            </w:r>
          </w:p>
        </w:tc>
        <w:tc>
          <w:tcPr>
            <w:tcW w:w="3769" w:type="dxa"/>
          </w:tcPr>
          <w:p w14:paraId="01525443" w14:textId="38E2B8FB" w:rsidR="00C144BD" w:rsidRDefault="00C144BD" w:rsidP="006F5701">
            <w:pPr>
              <w:jc w:val="both"/>
              <w:rPr>
                <w:sz w:val="20"/>
                <w:szCs w:val="20"/>
                <w:lang w:val="en-GB"/>
              </w:rPr>
            </w:pPr>
            <w:r>
              <w:rPr>
                <w:sz w:val="20"/>
                <w:szCs w:val="20"/>
                <w:lang w:val="en-GB"/>
              </w:rPr>
              <w:t>Cardinality ? min value not reached</w:t>
            </w:r>
          </w:p>
        </w:tc>
        <w:tc>
          <w:tcPr>
            <w:tcW w:w="720" w:type="dxa"/>
          </w:tcPr>
          <w:p w14:paraId="4E772CE9" w14:textId="6CDF5311" w:rsidR="00C144BD" w:rsidRDefault="00C144BD" w:rsidP="006F5701">
            <w:pPr>
              <w:jc w:val="both"/>
              <w:rPr>
                <w:sz w:val="20"/>
                <w:szCs w:val="20"/>
                <w:lang w:val="en-GB"/>
              </w:rPr>
            </w:pPr>
            <w:r>
              <w:rPr>
                <w:sz w:val="20"/>
                <w:szCs w:val="20"/>
                <w:lang w:val="en-GB"/>
              </w:rPr>
              <w:t>n</w:t>
            </w:r>
          </w:p>
        </w:tc>
        <w:tc>
          <w:tcPr>
            <w:tcW w:w="540" w:type="dxa"/>
          </w:tcPr>
          <w:p w14:paraId="4D02C4AE" w14:textId="4E82A3DE" w:rsidR="00C144BD" w:rsidRDefault="00C144BD" w:rsidP="006F5701">
            <w:pPr>
              <w:jc w:val="both"/>
              <w:rPr>
                <w:sz w:val="20"/>
                <w:szCs w:val="20"/>
                <w:lang w:val="en-GB"/>
              </w:rPr>
            </w:pPr>
            <w:r>
              <w:rPr>
                <w:sz w:val="20"/>
                <w:szCs w:val="20"/>
                <w:lang w:val="en-GB"/>
              </w:rPr>
              <w:t>y</w:t>
            </w:r>
          </w:p>
        </w:tc>
        <w:tc>
          <w:tcPr>
            <w:tcW w:w="2929" w:type="dxa"/>
          </w:tcPr>
          <w:p w14:paraId="7E402AF0" w14:textId="77777777" w:rsidR="00C144BD" w:rsidRDefault="00C144BD" w:rsidP="006F5701">
            <w:pPr>
              <w:jc w:val="both"/>
              <w:rPr>
                <w:sz w:val="20"/>
                <w:szCs w:val="20"/>
                <w:lang w:val="en-GB"/>
              </w:rPr>
            </w:pPr>
          </w:p>
        </w:tc>
      </w:tr>
      <w:tr w:rsidR="00C144BD" w:rsidRPr="002E5CE2" w14:paraId="2C0EB2FA" w14:textId="77777777" w:rsidTr="00447470">
        <w:tc>
          <w:tcPr>
            <w:tcW w:w="839" w:type="dxa"/>
          </w:tcPr>
          <w:p w14:paraId="7FF2FCBE" w14:textId="7E4CC352" w:rsidR="00C144BD" w:rsidRDefault="00C144BD" w:rsidP="006F5701">
            <w:pPr>
              <w:rPr>
                <w:sz w:val="20"/>
                <w:szCs w:val="20"/>
              </w:rPr>
            </w:pPr>
            <w:r>
              <w:rPr>
                <w:sz w:val="20"/>
                <w:szCs w:val="20"/>
              </w:rPr>
              <w:t>22209</w:t>
            </w:r>
          </w:p>
        </w:tc>
        <w:tc>
          <w:tcPr>
            <w:tcW w:w="3769" w:type="dxa"/>
          </w:tcPr>
          <w:p w14:paraId="27D70048" w14:textId="597D9F8B" w:rsidR="00C144BD" w:rsidRDefault="00C144BD" w:rsidP="006F5701">
            <w:pPr>
              <w:jc w:val="both"/>
              <w:rPr>
                <w:sz w:val="20"/>
                <w:szCs w:val="20"/>
                <w:lang w:val="en-GB"/>
              </w:rPr>
            </w:pPr>
            <w:r>
              <w:rPr>
                <w:sz w:val="20"/>
                <w:szCs w:val="20"/>
                <w:lang w:val="en-GB"/>
              </w:rPr>
              <w:t>Cardinality ? max value exceeded</w:t>
            </w:r>
          </w:p>
        </w:tc>
        <w:tc>
          <w:tcPr>
            <w:tcW w:w="720" w:type="dxa"/>
          </w:tcPr>
          <w:p w14:paraId="7E329C59" w14:textId="435E723C" w:rsidR="00C144BD" w:rsidRDefault="00C144BD" w:rsidP="006F5701">
            <w:pPr>
              <w:jc w:val="both"/>
              <w:rPr>
                <w:sz w:val="20"/>
                <w:szCs w:val="20"/>
                <w:lang w:val="en-GB"/>
              </w:rPr>
            </w:pPr>
            <w:r>
              <w:rPr>
                <w:sz w:val="20"/>
                <w:szCs w:val="20"/>
                <w:lang w:val="en-GB"/>
              </w:rPr>
              <w:t>n</w:t>
            </w:r>
          </w:p>
        </w:tc>
        <w:tc>
          <w:tcPr>
            <w:tcW w:w="540" w:type="dxa"/>
          </w:tcPr>
          <w:p w14:paraId="76A50C7F" w14:textId="1951405D" w:rsidR="00C144BD" w:rsidRDefault="00C144BD" w:rsidP="006F5701">
            <w:pPr>
              <w:jc w:val="both"/>
              <w:rPr>
                <w:sz w:val="20"/>
                <w:szCs w:val="20"/>
                <w:lang w:val="en-GB"/>
              </w:rPr>
            </w:pPr>
            <w:r>
              <w:rPr>
                <w:sz w:val="20"/>
                <w:szCs w:val="20"/>
                <w:lang w:val="en-GB"/>
              </w:rPr>
              <w:t>y</w:t>
            </w:r>
          </w:p>
        </w:tc>
        <w:tc>
          <w:tcPr>
            <w:tcW w:w="2929" w:type="dxa"/>
          </w:tcPr>
          <w:p w14:paraId="34DD623E" w14:textId="77777777" w:rsidR="00C144BD" w:rsidRDefault="00C144BD" w:rsidP="006F5701">
            <w:pPr>
              <w:jc w:val="both"/>
              <w:rPr>
                <w:sz w:val="20"/>
                <w:szCs w:val="20"/>
                <w:lang w:val="en-GB"/>
              </w:rPr>
            </w:pPr>
          </w:p>
        </w:tc>
      </w:tr>
      <w:tr w:rsidR="00655C40" w:rsidRPr="002E5CE2" w14:paraId="3EE6F613" w14:textId="77777777" w:rsidTr="00447470">
        <w:tc>
          <w:tcPr>
            <w:tcW w:w="839" w:type="dxa"/>
          </w:tcPr>
          <w:p w14:paraId="2CF2D8EF" w14:textId="3B39A7A7" w:rsidR="00655C40" w:rsidRDefault="00655C40" w:rsidP="006F5701">
            <w:pPr>
              <w:rPr>
                <w:sz w:val="20"/>
                <w:szCs w:val="20"/>
              </w:rPr>
            </w:pPr>
            <w:r>
              <w:rPr>
                <w:sz w:val="20"/>
                <w:szCs w:val="20"/>
              </w:rPr>
              <w:t>22211</w:t>
            </w:r>
          </w:p>
        </w:tc>
        <w:tc>
          <w:tcPr>
            <w:tcW w:w="3769" w:type="dxa"/>
          </w:tcPr>
          <w:p w14:paraId="7B79243C" w14:textId="1A4ACE10" w:rsidR="00655C40" w:rsidRDefault="00655C40" w:rsidP="006F5701">
            <w:pPr>
              <w:jc w:val="both"/>
              <w:rPr>
                <w:sz w:val="20"/>
                <w:szCs w:val="20"/>
                <w:lang w:val="en-GB"/>
              </w:rPr>
            </w:pPr>
            <w:r>
              <w:rPr>
                <w:sz w:val="20"/>
                <w:szCs w:val="20"/>
                <w:lang w:val="en-GB"/>
              </w:rPr>
              <w:t>Check constraint fails</w:t>
            </w:r>
          </w:p>
        </w:tc>
        <w:tc>
          <w:tcPr>
            <w:tcW w:w="720" w:type="dxa"/>
          </w:tcPr>
          <w:p w14:paraId="717002B6" w14:textId="42CFFE93" w:rsidR="00655C40" w:rsidRDefault="00655C40" w:rsidP="006F5701">
            <w:pPr>
              <w:jc w:val="both"/>
              <w:rPr>
                <w:sz w:val="20"/>
                <w:szCs w:val="20"/>
                <w:lang w:val="en-GB"/>
              </w:rPr>
            </w:pPr>
            <w:r>
              <w:rPr>
                <w:sz w:val="20"/>
                <w:szCs w:val="20"/>
                <w:lang w:val="en-GB"/>
              </w:rPr>
              <w:t>n</w:t>
            </w:r>
          </w:p>
        </w:tc>
        <w:tc>
          <w:tcPr>
            <w:tcW w:w="540" w:type="dxa"/>
          </w:tcPr>
          <w:p w14:paraId="7124F620" w14:textId="4066212C" w:rsidR="00655C40" w:rsidRDefault="00655C40" w:rsidP="006F5701">
            <w:pPr>
              <w:jc w:val="both"/>
              <w:rPr>
                <w:sz w:val="20"/>
                <w:szCs w:val="20"/>
                <w:lang w:val="en-GB"/>
              </w:rPr>
            </w:pPr>
            <w:r>
              <w:rPr>
                <w:sz w:val="20"/>
                <w:szCs w:val="20"/>
                <w:lang w:val="en-GB"/>
              </w:rPr>
              <w:t>y</w:t>
            </w:r>
          </w:p>
        </w:tc>
        <w:tc>
          <w:tcPr>
            <w:tcW w:w="2929" w:type="dxa"/>
          </w:tcPr>
          <w:p w14:paraId="32032D20" w14:textId="77777777" w:rsidR="00655C40" w:rsidRDefault="00655C40" w:rsidP="006F5701">
            <w:pPr>
              <w:jc w:val="both"/>
              <w:rPr>
                <w:sz w:val="20"/>
                <w:szCs w:val="20"/>
                <w:lang w:val="en-GB"/>
              </w:rPr>
            </w:pPr>
          </w:p>
        </w:tc>
      </w:tr>
      <w:tr w:rsidR="006F5701" w:rsidRPr="002E5CE2" w14:paraId="7490F18C" w14:textId="77777777" w:rsidTr="00447470">
        <w:tc>
          <w:tcPr>
            <w:tcW w:w="839" w:type="dxa"/>
          </w:tcPr>
          <w:p w14:paraId="59ABDA70" w14:textId="5F40DD97" w:rsidR="006F5701" w:rsidRDefault="006F5701" w:rsidP="006F5701">
            <w:pPr>
              <w:rPr>
                <w:sz w:val="20"/>
                <w:szCs w:val="20"/>
              </w:rPr>
            </w:pPr>
            <w:r>
              <w:rPr>
                <w:sz w:val="20"/>
                <w:szCs w:val="20"/>
              </w:rPr>
              <w:t>22G02</w:t>
            </w:r>
          </w:p>
        </w:tc>
        <w:tc>
          <w:tcPr>
            <w:tcW w:w="3769" w:type="dxa"/>
          </w:tcPr>
          <w:p w14:paraId="30E7DC2C" w14:textId="53974762" w:rsidR="006F5701" w:rsidRDefault="006F5701" w:rsidP="006F5701">
            <w:pPr>
              <w:jc w:val="both"/>
              <w:rPr>
                <w:sz w:val="20"/>
                <w:szCs w:val="20"/>
                <w:lang w:val="en-GB"/>
              </w:rPr>
            </w:pPr>
            <w:r>
              <w:rPr>
                <w:sz w:val="20"/>
                <w:szCs w:val="20"/>
                <w:lang w:val="en-GB"/>
              </w:rPr>
              <w:t>Negative limit value</w:t>
            </w:r>
          </w:p>
        </w:tc>
        <w:tc>
          <w:tcPr>
            <w:tcW w:w="720" w:type="dxa"/>
          </w:tcPr>
          <w:p w14:paraId="49F64386" w14:textId="6D9A660C" w:rsidR="006F5701" w:rsidRDefault="006F5701" w:rsidP="006F5701">
            <w:pPr>
              <w:jc w:val="both"/>
              <w:rPr>
                <w:sz w:val="20"/>
                <w:szCs w:val="20"/>
                <w:lang w:val="en-GB"/>
              </w:rPr>
            </w:pPr>
            <w:r>
              <w:rPr>
                <w:sz w:val="20"/>
                <w:szCs w:val="20"/>
                <w:lang w:val="en-GB"/>
              </w:rPr>
              <w:t>y</w:t>
            </w:r>
          </w:p>
        </w:tc>
        <w:tc>
          <w:tcPr>
            <w:tcW w:w="540" w:type="dxa"/>
          </w:tcPr>
          <w:p w14:paraId="078946B9" w14:textId="35A39947" w:rsidR="006F5701" w:rsidRDefault="006F5701" w:rsidP="006F5701">
            <w:pPr>
              <w:jc w:val="both"/>
              <w:rPr>
                <w:sz w:val="20"/>
                <w:szCs w:val="20"/>
                <w:lang w:val="en-GB"/>
              </w:rPr>
            </w:pPr>
            <w:r>
              <w:rPr>
                <w:sz w:val="20"/>
                <w:szCs w:val="20"/>
                <w:lang w:val="en-GB"/>
              </w:rPr>
              <w:t>y</w:t>
            </w:r>
          </w:p>
        </w:tc>
        <w:tc>
          <w:tcPr>
            <w:tcW w:w="2929" w:type="dxa"/>
          </w:tcPr>
          <w:p w14:paraId="386ACEEB" w14:textId="77777777" w:rsidR="006F5701" w:rsidRDefault="006F5701" w:rsidP="006F5701">
            <w:pPr>
              <w:jc w:val="both"/>
              <w:rPr>
                <w:sz w:val="20"/>
                <w:szCs w:val="20"/>
                <w:lang w:val="en-GB"/>
              </w:rPr>
            </w:pPr>
          </w:p>
        </w:tc>
      </w:tr>
      <w:tr w:rsidR="006F5701" w:rsidRPr="002E5CE2" w14:paraId="40B02CBE" w14:textId="77777777" w:rsidTr="00447470">
        <w:tc>
          <w:tcPr>
            <w:tcW w:w="839" w:type="dxa"/>
          </w:tcPr>
          <w:p w14:paraId="31E632D2" w14:textId="2750B40F" w:rsidR="006F5701" w:rsidRDefault="006F5701" w:rsidP="006F5701">
            <w:pPr>
              <w:rPr>
                <w:sz w:val="20"/>
                <w:szCs w:val="20"/>
              </w:rPr>
            </w:pPr>
            <w:r>
              <w:rPr>
                <w:sz w:val="20"/>
                <w:szCs w:val="20"/>
              </w:rPr>
              <w:t>22G03</w:t>
            </w:r>
          </w:p>
        </w:tc>
        <w:tc>
          <w:tcPr>
            <w:tcW w:w="3769" w:type="dxa"/>
          </w:tcPr>
          <w:p w14:paraId="67386366" w14:textId="50F1D7B2" w:rsidR="006F5701" w:rsidRDefault="006F5701" w:rsidP="006F5701">
            <w:pPr>
              <w:jc w:val="both"/>
              <w:rPr>
                <w:sz w:val="20"/>
                <w:szCs w:val="20"/>
                <w:lang w:val="en-GB"/>
              </w:rPr>
            </w:pPr>
            <w:r>
              <w:rPr>
                <w:sz w:val="20"/>
                <w:szCs w:val="20"/>
                <w:lang w:val="en-GB"/>
              </w:rPr>
              <w:t>Invalid value type</w:t>
            </w:r>
          </w:p>
        </w:tc>
        <w:tc>
          <w:tcPr>
            <w:tcW w:w="720" w:type="dxa"/>
          </w:tcPr>
          <w:p w14:paraId="794A3A56" w14:textId="68ECAFD0" w:rsidR="006F5701" w:rsidRDefault="006F5701" w:rsidP="006F5701">
            <w:pPr>
              <w:jc w:val="both"/>
              <w:rPr>
                <w:sz w:val="20"/>
                <w:szCs w:val="20"/>
                <w:lang w:val="en-GB"/>
              </w:rPr>
            </w:pPr>
            <w:r>
              <w:rPr>
                <w:sz w:val="20"/>
                <w:szCs w:val="20"/>
                <w:lang w:val="en-GB"/>
              </w:rPr>
              <w:t>y</w:t>
            </w:r>
          </w:p>
        </w:tc>
        <w:tc>
          <w:tcPr>
            <w:tcW w:w="540" w:type="dxa"/>
          </w:tcPr>
          <w:p w14:paraId="2FACDFDE" w14:textId="5B21AAD5" w:rsidR="006F5701" w:rsidRDefault="006F5701" w:rsidP="006F5701">
            <w:pPr>
              <w:jc w:val="both"/>
              <w:rPr>
                <w:sz w:val="20"/>
                <w:szCs w:val="20"/>
                <w:lang w:val="en-GB"/>
              </w:rPr>
            </w:pPr>
            <w:r>
              <w:rPr>
                <w:sz w:val="20"/>
                <w:szCs w:val="20"/>
                <w:lang w:val="en-GB"/>
              </w:rPr>
              <w:t>y</w:t>
            </w:r>
          </w:p>
        </w:tc>
        <w:tc>
          <w:tcPr>
            <w:tcW w:w="2929" w:type="dxa"/>
          </w:tcPr>
          <w:p w14:paraId="16150D69" w14:textId="77777777" w:rsidR="006F5701" w:rsidRDefault="006F5701" w:rsidP="006F5701">
            <w:pPr>
              <w:jc w:val="both"/>
              <w:rPr>
                <w:sz w:val="20"/>
                <w:szCs w:val="20"/>
                <w:lang w:val="en-GB"/>
              </w:rPr>
            </w:pPr>
          </w:p>
        </w:tc>
      </w:tr>
      <w:tr w:rsidR="006F5701" w:rsidRPr="002E5CE2" w14:paraId="2C278B20" w14:textId="77777777" w:rsidTr="00447470">
        <w:tc>
          <w:tcPr>
            <w:tcW w:w="839" w:type="dxa"/>
          </w:tcPr>
          <w:p w14:paraId="73900BD4" w14:textId="29AB8B69" w:rsidR="006F5701" w:rsidRDefault="006F5701" w:rsidP="006F5701">
            <w:pPr>
              <w:rPr>
                <w:sz w:val="20"/>
                <w:szCs w:val="20"/>
              </w:rPr>
            </w:pPr>
            <w:r>
              <w:rPr>
                <w:sz w:val="20"/>
                <w:szCs w:val="20"/>
              </w:rPr>
              <w:t>22G04</w:t>
            </w:r>
          </w:p>
        </w:tc>
        <w:tc>
          <w:tcPr>
            <w:tcW w:w="3769" w:type="dxa"/>
          </w:tcPr>
          <w:p w14:paraId="7822A7AB" w14:textId="616A85A0" w:rsidR="006F5701" w:rsidRDefault="006F5701" w:rsidP="006F5701">
            <w:pPr>
              <w:jc w:val="both"/>
              <w:rPr>
                <w:sz w:val="20"/>
                <w:szCs w:val="20"/>
                <w:lang w:val="en-GB"/>
              </w:rPr>
            </w:pPr>
            <w:r>
              <w:rPr>
                <w:sz w:val="20"/>
                <w:szCs w:val="20"/>
                <w:lang w:val="en-GB"/>
              </w:rPr>
              <w:t>Values not comparable</w:t>
            </w:r>
          </w:p>
        </w:tc>
        <w:tc>
          <w:tcPr>
            <w:tcW w:w="720" w:type="dxa"/>
          </w:tcPr>
          <w:p w14:paraId="64873B70" w14:textId="4E953D3D" w:rsidR="006F5701" w:rsidRDefault="006F5701" w:rsidP="006F5701">
            <w:pPr>
              <w:jc w:val="both"/>
              <w:rPr>
                <w:sz w:val="20"/>
                <w:szCs w:val="20"/>
                <w:lang w:val="en-GB"/>
              </w:rPr>
            </w:pPr>
            <w:r>
              <w:rPr>
                <w:sz w:val="20"/>
                <w:szCs w:val="20"/>
                <w:lang w:val="en-GB"/>
              </w:rPr>
              <w:t>y</w:t>
            </w:r>
          </w:p>
        </w:tc>
        <w:tc>
          <w:tcPr>
            <w:tcW w:w="540" w:type="dxa"/>
          </w:tcPr>
          <w:p w14:paraId="33001C51" w14:textId="4E5B3F80" w:rsidR="006F5701" w:rsidRDefault="006F5701" w:rsidP="006F5701">
            <w:pPr>
              <w:jc w:val="both"/>
              <w:rPr>
                <w:sz w:val="20"/>
                <w:szCs w:val="20"/>
                <w:lang w:val="en-GB"/>
              </w:rPr>
            </w:pPr>
            <w:r>
              <w:rPr>
                <w:sz w:val="20"/>
                <w:szCs w:val="20"/>
                <w:lang w:val="en-GB"/>
              </w:rPr>
              <w:t>y</w:t>
            </w:r>
          </w:p>
        </w:tc>
        <w:tc>
          <w:tcPr>
            <w:tcW w:w="2929" w:type="dxa"/>
          </w:tcPr>
          <w:p w14:paraId="264B2718" w14:textId="77777777" w:rsidR="006F5701" w:rsidRDefault="006F5701" w:rsidP="006F5701">
            <w:pPr>
              <w:jc w:val="both"/>
              <w:rPr>
                <w:sz w:val="20"/>
                <w:szCs w:val="20"/>
                <w:lang w:val="en-GB"/>
              </w:rPr>
            </w:pPr>
          </w:p>
        </w:tc>
      </w:tr>
      <w:tr w:rsidR="006F5701" w:rsidRPr="002E5CE2" w14:paraId="13FC8BCC" w14:textId="77777777" w:rsidTr="00447470">
        <w:tc>
          <w:tcPr>
            <w:tcW w:w="839" w:type="dxa"/>
          </w:tcPr>
          <w:p w14:paraId="59B35957" w14:textId="6A6D4B4E" w:rsidR="006F5701" w:rsidRDefault="006F5701" w:rsidP="006F5701">
            <w:pPr>
              <w:rPr>
                <w:sz w:val="20"/>
                <w:szCs w:val="20"/>
              </w:rPr>
            </w:pPr>
            <w:r>
              <w:rPr>
                <w:sz w:val="20"/>
                <w:szCs w:val="20"/>
              </w:rPr>
              <w:t>22G05</w:t>
            </w:r>
          </w:p>
        </w:tc>
        <w:tc>
          <w:tcPr>
            <w:tcW w:w="3769" w:type="dxa"/>
          </w:tcPr>
          <w:p w14:paraId="5077494D" w14:textId="7026029D" w:rsidR="006F5701" w:rsidRDefault="006F5701" w:rsidP="006F5701">
            <w:pPr>
              <w:jc w:val="both"/>
              <w:rPr>
                <w:sz w:val="20"/>
                <w:szCs w:val="20"/>
                <w:lang w:val="en-GB"/>
              </w:rPr>
            </w:pPr>
            <w:r>
              <w:rPr>
                <w:sz w:val="20"/>
                <w:szCs w:val="20"/>
                <w:lang w:val="en-GB"/>
              </w:rPr>
              <w:t>Invalid date, time, or datetime function field name</w:t>
            </w:r>
          </w:p>
        </w:tc>
        <w:tc>
          <w:tcPr>
            <w:tcW w:w="720" w:type="dxa"/>
          </w:tcPr>
          <w:p w14:paraId="0B4401FE" w14:textId="7D3F388B" w:rsidR="006F5701" w:rsidRDefault="006F5701" w:rsidP="006F5701">
            <w:pPr>
              <w:jc w:val="both"/>
              <w:rPr>
                <w:sz w:val="20"/>
                <w:szCs w:val="20"/>
                <w:lang w:val="en-GB"/>
              </w:rPr>
            </w:pPr>
            <w:r>
              <w:rPr>
                <w:sz w:val="20"/>
                <w:szCs w:val="20"/>
                <w:lang w:val="en-GB"/>
              </w:rPr>
              <w:t>y</w:t>
            </w:r>
          </w:p>
        </w:tc>
        <w:tc>
          <w:tcPr>
            <w:tcW w:w="540" w:type="dxa"/>
          </w:tcPr>
          <w:p w14:paraId="4B0D19C8" w14:textId="7D6921E8" w:rsidR="006F5701" w:rsidRDefault="006F5701" w:rsidP="006F5701">
            <w:pPr>
              <w:jc w:val="both"/>
              <w:rPr>
                <w:sz w:val="20"/>
                <w:szCs w:val="20"/>
                <w:lang w:val="en-GB"/>
              </w:rPr>
            </w:pPr>
            <w:r>
              <w:rPr>
                <w:sz w:val="20"/>
                <w:szCs w:val="20"/>
                <w:lang w:val="en-GB"/>
              </w:rPr>
              <w:t>n</w:t>
            </w:r>
          </w:p>
        </w:tc>
        <w:tc>
          <w:tcPr>
            <w:tcW w:w="2929" w:type="dxa"/>
          </w:tcPr>
          <w:p w14:paraId="50A2E373" w14:textId="45FDAE7B" w:rsidR="006F5701" w:rsidRDefault="006F5701" w:rsidP="006F5701">
            <w:pPr>
              <w:jc w:val="both"/>
              <w:rPr>
                <w:sz w:val="20"/>
                <w:szCs w:val="20"/>
                <w:lang w:val="en-GB"/>
              </w:rPr>
            </w:pPr>
            <w:r>
              <w:rPr>
                <w:sz w:val="20"/>
                <w:szCs w:val="20"/>
                <w:lang w:val="en-GB"/>
              </w:rPr>
              <w:t>Reported as syntax error</w:t>
            </w:r>
          </w:p>
        </w:tc>
      </w:tr>
      <w:tr w:rsidR="006F5701" w:rsidRPr="002E5CE2" w14:paraId="5017CA04" w14:textId="77777777" w:rsidTr="00447470">
        <w:tc>
          <w:tcPr>
            <w:tcW w:w="839" w:type="dxa"/>
          </w:tcPr>
          <w:p w14:paraId="4FC3D9C2" w14:textId="33A4B6DA" w:rsidR="006F5701" w:rsidRDefault="006F5701" w:rsidP="006F5701">
            <w:pPr>
              <w:rPr>
                <w:sz w:val="20"/>
                <w:szCs w:val="20"/>
              </w:rPr>
            </w:pPr>
            <w:r>
              <w:rPr>
                <w:sz w:val="20"/>
                <w:szCs w:val="20"/>
              </w:rPr>
              <w:t>22G06</w:t>
            </w:r>
          </w:p>
        </w:tc>
        <w:tc>
          <w:tcPr>
            <w:tcW w:w="3769" w:type="dxa"/>
          </w:tcPr>
          <w:p w14:paraId="2785D33A" w14:textId="7B905869" w:rsidR="006F5701" w:rsidRDefault="006F5701" w:rsidP="006F5701">
            <w:pPr>
              <w:jc w:val="both"/>
              <w:rPr>
                <w:sz w:val="20"/>
                <w:szCs w:val="20"/>
                <w:lang w:val="en-GB"/>
              </w:rPr>
            </w:pPr>
            <w:r>
              <w:rPr>
                <w:sz w:val="20"/>
                <w:szCs w:val="20"/>
                <w:lang w:val="en-GB"/>
              </w:rPr>
              <w:t>Invalid datetime function value</w:t>
            </w:r>
          </w:p>
        </w:tc>
        <w:tc>
          <w:tcPr>
            <w:tcW w:w="720" w:type="dxa"/>
          </w:tcPr>
          <w:p w14:paraId="54051330" w14:textId="6B9CA728" w:rsidR="006F5701" w:rsidRDefault="006F5701" w:rsidP="006F5701">
            <w:pPr>
              <w:jc w:val="both"/>
              <w:rPr>
                <w:sz w:val="20"/>
                <w:szCs w:val="20"/>
                <w:lang w:val="en-GB"/>
              </w:rPr>
            </w:pPr>
            <w:r>
              <w:rPr>
                <w:sz w:val="20"/>
                <w:szCs w:val="20"/>
                <w:lang w:val="en-GB"/>
              </w:rPr>
              <w:t>y</w:t>
            </w:r>
          </w:p>
        </w:tc>
        <w:tc>
          <w:tcPr>
            <w:tcW w:w="540" w:type="dxa"/>
          </w:tcPr>
          <w:p w14:paraId="61BDFE57" w14:textId="73C5A2D6" w:rsidR="006F5701" w:rsidRDefault="006F5701" w:rsidP="006F5701">
            <w:pPr>
              <w:jc w:val="both"/>
              <w:rPr>
                <w:sz w:val="20"/>
                <w:szCs w:val="20"/>
                <w:lang w:val="en-GB"/>
              </w:rPr>
            </w:pPr>
            <w:r>
              <w:rPr>
                <w:sz w:val="20"/>
                <w:szCs w:val="20"/>
                <w:lang w:val="en-GB"/>
              </w:rPr>
              <w:t>n</w:t>
            </w:r>
          </w:p>
        </w:tc>
        <w:tc>
          <w:tcPr>
            <w:tcW w:w="2929" w:type="dxa"/>
          </w:tcPr>
          <w:p w14:paraId="50D32AA5" w14:textId="5F60FB9F" w:rsidR="006F5701" w:rsidRDefault="006F5701" w:rsidP="006F5701">
            <w:pPr>
              <w:jc w:val="both"/>
              <w:rPr>
                <w:sz w:val="20"/>
                <w:szCs w:val="20"/>
                <w:lang w:val="en-GB"/>
              </w:rPr>
            </w:pPr>
            <w:r>
              <w:rPr>
                <w:sz w:val="20"/>
                <w:szCs w:val="20"/>
                <w:lang w:val="en-GB"/>
              </w:rPr>
              <w:t>Cannot arise</w:t>
            </w:r>
          </w:p>
        </w:tc>
      </w:tr>
      <w:tr w:rsidR="006F5701" w:rsidRPr="002E5CE2" w14:paraId="6236B2AD" w14:textId="77777777" w:rsidTr="00447470">
        <w:tc>
          <w:tcPr>
            <w:tcW w:w="839" w:type="dxa"/>
          </w:tcPr>
          <w:p w14:paraId="5A247E28" w14:textId="5DF39DBF" w:rsidR="006F5701" w:rsidRDefault="006F5701" w:rsidP="006F5701">
            <w:pPr>
              <w:rPr>
                <w:sz w:val="20"/>
                <w:szCs w:val="20"/>
              </w:rPr>
            </w:pPr>
            <w:r>
              <w:rPr>
                <w:sz w:val="20"/>
                <w:szCs w:val="20"/>
              </w:rPr>
              <w:t>22G07</w:t>
            </w:r>
          </w:p>
        </w:tc>
        <w:tc>
          <w:tcPr>
            <w:tcW w:w="3769" w:type="dxa"/>
          </w:tcPr>
          <w:p w14:paraId="45089B99" w14:textId="7A84C069" w:rsidR="006F5701" w:rsidRDefault="006F5701" w:rsidP="006F5701">
            <w:pPr>
              <w:jc w:val="both"/>
              <w:rPr>
                <w:sz w:val="20"/>
                <w:szCs w:val="20"/>
                <w:lang w:val="en-GB"/>
              </w:rPr>
            </w:pPr>
            <w:r>
              <w:rPr>
                <w:sz w:val="20"/>
                <w:szCs w:val="20"/>
                <w:lang w:val="en-GB"/>
              </w:rPr>
              <w:t>Invalid duration field name</w:t>
            </w:r>
          </w:p>
        </w:tc>
        <w:tc>
          <w:tcPr>
            <w:tcW w:w="720" w:type="dxa"/>
          </w:tcPr>
          <w:p w14:paraId="764618F7" w14:textId="568D8055" w:rsidR="006F5701" w:rsidRDefault="006F5701" w:rsidP="006F5701">
            <w:pPr>
              <w:jc w:val="both"/>
              <w:rPr>
                <w:sz w:val="20"/>
                <w:szCs w:val="20"/>
                <w:lang w:val="en-GB"/>
              </w:rPr>
            </w:pPr>
            <w:r>
              <w:rPr>
                <w:sz w:val="20"/>
                <w:szCs w:val="20"/>
                <w:lang w:val="en-GB"/>
              </w:rPr>
              <w:t>y</w:t>
            </w:r>
          </w:p>
        </w:tc>
        <w:tc>
          <w:tcPr>
            <w:tcW w:w="540" w:type="dxa"/>
          </w:tcPr>
          <w:p w14:paraId="7A38BA82" w14:textId="0D8114C6" w:rsidR="006F5701" w:rsidRDefault="006F5701" w:rsidP="006F5701">
            <w:pPr>
              <w:jc w:val="both"/>
              <w:rPr>
                <w:sz w:val="20"/>
                <w:szCs w:val="20"/>
                <w:lang w:val="en-GB"/>
              </w:rPr>
            </w:pPr>
            <w:r>
              <w:rPr>
                <w:sz w:val="20"/>
                <w:szCs w:val="20"/>
                <w:lang w:val="en-GB"/>
              </w:rPr>
              <w:t>n</w:t>
            </w:r>
          </w:p>
        </w:tc>
        <w:tc>
          <w:tcPr>
            <w:tcW w:w="2929" w:type="dxa"/>
          </w:tcPr>
          <w:p w14:paraId="6D57F3F3" w14:textId="51B9CD01" w:rsidR="006F5701" w:rsidRDefault="006F5701" w:rsidP="006F5701">
            <w:pPr>
              <w:jc w:val="both"/>
              <w:rPr>
                <w:sz w:val="20"/>
                <w:szCs w:val="20"/>
                <w:lang w:val="en-GB"/>
              </w:rPr>
            </w:pPr>
            <w:r>
              <w:rPr>
                <w:sz w:val="20"/>
                <w:szCs w:val="20"/>
                <w:lang w:val="en-GB"/>
              </w:rPr>
              <w:t>Reported as syntax error</w:t>
            </w:r>
          </w:p>
        </w:tc>
      </w:tr>
      <w:tr w:rsidR="006F5701" w:rsidRPr="002E5CE2" w14:paraId="59FDCB17" w14:textId="77777777" w:rsidTr="00447470">
        <w:tc>
          <w:tcPr>
            <w:tcW w:w="839" w:type="dxa"/>
          </w:tcPr>
          <w:p w14:paraId="6B9D705C" w14:textId="5ED13CD7" w:rsidR="006F5701" w:rsidRDefault="006F5701" w:rsidP="006F5701">
            <w:pPr>
              <w:rPr>
                <w:sz w:val="20"/>
                <w:szCs w:val="20"/>
              </w:rPr>
            </w:pPr>
            <w:r>
              <w:rPr>
                <w:sz w:val="20"/>
                <w:szCs w:val="20"/>
              </w:rPr>
              <w:t>22G0B</w:t>
            </w:r>
          </w:p>
        </w:tc>
        <w:tc>
          <w:tcPr>
            <w:tcW w:w="3769" w:type="dxa"/>
          </w:tcPr>
          <w:p w14:paraId="11EC6EF5" w14:textId="56BD7DD9" w:rsidR="006F5701" w:rsidRDefault="006F5701" w:rsidP="006F5701">
            <w:pPr>
              <w:jc w:val="both"/>
              <w:rPr>
                <w:sz w:val="20"/>
                <w:szCs w:val="20"/>
                <w:lang w:val="en-GB"/>
              </w:rPr>
            </w:pPr>
            <w:r>
              <w:rPr>
                <w:sz w:val="20"/>
                <w:szCs w:val="20"/>
                <w:lang w:val="en-GB"/>
              </w:rPr>
              <w:t>List data, right truncation</w:t>
            </w:r>
          </w:p>
        </w:tc>
        <w:tc>
          <w:tcPr>
            <w:tcW w:w="720" w:type="dxa"/>
          </w:tcPr>
          <w:p w14:paraId="36696846" w14:textId="3E91D2FC" w:rsidR="006F5701" w:rsidRDefault="006F5701" w:rsidP="006F5701">
            <w:pPr>
              <w:jc w:val="both"/>
              <w:rPr>
                <w:sz w:val="20"/>
                <w:szCs w:val="20"/>
                <w:lang w:val="en-GB"/>
              </w:rPr>
            </w:pPr>
            <w:r>
              <w:rPr>
                <w:sz w:val="20"/>
                <w:szCs w:val="20"/>
                <w:lang w:val="en-GB"/>
              </w:rPr>
              <w:t>y</w:t>
            </w:r>
          </w:p>
        </w:tc>
        <w:tc>
          <w:tcPr>
            <w:tcW w:w="540" w:type="dxa"/>
          </w:tcPr>
          <w:p w14:paraId="04D212E9" w14:textId="7B57EFA0" w:rsidR="006F5701" w:rsidRDefault="006F5701" w:rsidP="006F5701">
            <w:pPr>
              <w:jc w:val="both"/>
              <w:rPr>
                <w:sz w:val="20"/>
                <w:szCs w:val="20"/>
                <w:lang w:val="en-GB"/>
              </w:rPr>
            </w:pPr>
            <w:r>
              <w:rPr>
                <w:sz w:val="20"/>
                <w:szCs w:val="20"/>
                <w:lang w:val="en-GB"/>
              </w:rPr>
              <w:t>n</w:t>
            </w:r>
          </w:p>
        </w:tc>
        <w:tc>
          <w:tcPr>
            <w:tcW w:w="2929" w:type="dxa"/>
          </w:tcPr>
          <w:p w14:paraId="0A2C2115" w14:textId="6BFDA364" w:rsidR="006F5701" w:rsidRDefault="006F5701" w:rsidP="006F5701">
            <w:pPr>
              <w:jc w:val="both"/>
              <w:rPr>
                <w:sz w:val="20"/>
                <w:szCs w:val="20"/>
                <w:lang w:val="en-GB"/>
              </w:rPr>
            </w:pPr>
            <w:r>
              <w:rPr>
                <w:sz w:val="20"/>
                <w:szCs w:val="20"/>
                <w:lang w:val="en-GB"/>
              </w:rPr>
              <w:t>Cannot arise</w:t>
            </w:r>
          </w:p>
        </w:tc>
      </w:tr>
      <w:tr w:rsidR="006F5701" w:rsidRPr="002E5CE2" w14:paraId="2582C4D0" w14:textId="77777777" w:rsidTr="00447470">
        <w:tc>
          <w:tcPr>
            <w:tcW w:w="839" w:type="dxa"/>
          </w:tcPr>
          <w:p w14:paraId="218401E7" w14:textId="190E5E7D" w:rsidR="006F5701" w:rsidRDefault="006F5701" w:rsidP="006F5701">
            <w:pPr>
              <w:rPr>
                <w:sz w:val="20"/>
                <w:szCs w:val="20"/>
              </w:rPr>
            </w:pPr>
            <w:r>
              <w:rPr>
                <w:sz w:val="20"/>
                <w:szCs w:val="20"/>
              </w:rPr>
              <w:t>22G0C</w:t>
            </w:r>
          </w:p>
        </w:tc>
        <w:tc>
          <w:tcPr>
            <w:tcW w:w="3769" w:type="dxa"/>
          </w:tcPr>
          <w:p w14:paraId="6049BF2D" w14:textId="7FE27B8F" w:rsidR="006F5701" w:rsidRDefault="006F5701" w:rsidP="006F5701">
            <w:pPr>
              <w:jc w:val="both"/>
              <w:rPr>
                <w:sz w:val="20"/>
                <w:szCs w:val="20"/>
                <w:lang w:val="en-GB"/>
              </w:rPr>
            </w:pPr>
            <w:r>
              <w:rPr>
                <w:sz w:val="20"/>
                <w:szCs w:val="20"/>
                <w:lang w:val="en-GB"/>
              </w:rPr>
              <w:t>List element error</w:t>
            </w:r>
          </w:p>
        </w:tc>
        <w:tc>
          <w:tcPr>
            <w:tcW w:w="720" w:type="dxa"/>
          </w:tcPr>
          <w:p w14:paraId="08380D66" w14:textId="2EAB1E5A" w:rsidR="006F5701" w:rsidRDefault="006F5701" w:rsidP="006F5701">
            <w:pPr>
              <w:jc w:val="both"/>
              <w:rPr>
                <w:sz w:val="20"/>
                <w:szCs w:val="20"/>
                <w:lang w:val="en-GB"/>
              </w:rPr>
            </w:pPr>
            <w:r>
              <w:rPr>
                <w:sz w:val="20"/>
                <w:szCs w:val="20"/>
                <w:lang w:val="en-GB"/>
              </w:rPr>
              <w:t>y</w:t>
            </w:r>
          </w:p>
        </w:tc>
        <w:tc>
          <w:tcPr>
            <w:tcW w:w="540" w:type="dxa"/>
          </w:tcPr>
          <w:p w14:paraId="6966B2AE" w14:textId="75B830D8" w:rsidR="006F5701" w:rsidRDefault="006F5701" w:rsidP="006F5701">
            <w:pPr>
              <w:jc w:val="both"/>
              <w:rPr>
                <w:sz w:val="20"/>
                <w:szCs w:val="20"/>
                <w:lang w:val="en-GB"/>
              </w:rPr>
            </w:pPr>
            <w:r>
              <w:rPr>
                <w:sz w:val="20"/>
                <w:szCs w:val="20"/>
                <w:lang w:val="en-GB"/>
              </w:rPr>
              <w:t>n</w:t>
            </w:r>
          </w:p>
        </w:tc>
        <w:tc>
          <w:tcPr>
            <w:tcW w:w="2929" w:type="dxa"/>
          </w:tcPr>
          <w:p w14:paraId="23E1B8FF" w14:textId="7BCC3693" w:rsidR="006F5701" w:rsidRDefault="006F5701" w:rsidP="006F5701">
            <w:pPr>
              <w:jc w:val="both"/>
              <w:rPr>
                <w:sz w:val="20"/>
                <w:szCs w:val="20"/>
                <w:lang w:val="en-GB"/>
              </w:rPr>
            </w:pPr>
          </w:p>
        </w:tc>
      </w:tr>
      <w:tr w:rsidR="006F5701" w:rsidRPr="002E5CE2" w14:paraId="33830B7E" w14:textId="77777777" w:rsidTr="00447470">
        <w:tc>
          <w:tcPr>
            <w:tcW w:w="839" w:type="dxa"/>
          </w:tcPr>
          <w:p w14:paraId="26866AD3" w14:textId="7D78B640" w:rsidR="006F5701" w:rsidRDefault="006F5701" w:rsidP="006F5701">
            <w:pPr>
              <w:rPr>
                <w:sz w:val="20"/>
                <w:szCs w:val="20"/>
              </w:rPr>
            </w:pPr>
            <w:r>
              <w:rPr>
                <w:sz w:val="20"/>
                <w:szCs w:val="20"/>
              </w:rPr>
              <w:t>22G0F</w:t>
            </w:r>
          </w:p>
        </w:tc>
        <w:tc>
          <w:tcPr>
            <w:tcW w:w="3769" w:type="dxa"/>
          </w:tcPr>
          <w:p w14:paraId="0DBCF493" w14:textId="10C4D460" w:rsidR="006F5701" w:rsidRDefault="006F5701" w:rsidP="006F5701">
            <w:pPr>
              <w:jc w:val="both"/>
              <w:rPr>
                <w:sz w:val="20"/>
                <w:szCs w:val="20"/>
                <w:lang w:val="en-GB"/>
              </w:rPr>
            </w:pPr>
            <w:r>
              <w:rPr>
                <w:sz w:val="20"/>
                <w:szCs w:val="20"/>
                <w:lang w:val="en-GB"/>
              </w:rPr>
              <w:t>Invalid number of paths or groups</w:t>
            </w:r>
          </w:p>
        </w:tc>
        <w:tc>
          <w:tcPr>
            <w:tcW w:w="720" w:type="dxa"/>
          </w:tcPr>
          <w:p w14:paraId="24FF6FAA" w14:textId="6A141CE5" w:rsidR="006F5701" w:rsidRDefault="006F5701" w:rsidP="006F5701">
            <w:pPr>
              <w:jc w:val="both"/>
              <w:rPr>
                <w:sz w:val="20"/>
                <w:szCs w:val="20"/>
                <w:lang w:val="en-GB"/>
              </w:rPr>
            </w:pPr>
            <w:r>
              <w:rPr>
                <w:sz w:val="20"/>
                <w:szCs w:val="20"/>
                <w:lang w:val="en-GB"/>
              </w:rPr>
              <w:t>y</w:t>
            </w:r>
          </w:p>
        </w:tc>
        <w:tc>
          <w:tcPr>
            <w:tcW w:w="540" w:type="dxa"/>
          </w:tcPr>
          <w:p w14:paraId="766B9270" w14:textId="20A57BF9" w:rsidR="006F5701" w:rsidRDefault="006F5701" w:rsidP="006F5701">
            <w:pPr>
              <w:jc w:val="both"/>
              <w:rPr>
                <w:sz w:val="20"/>
                <w:szCs w:val="20"/>
                <w:lang w:val="en-GB"/>
              </w:rPr>
            </w:pPr>
            <w:r>
              <w:rPr>
                <w:sz w:val="20"/>
                <w:szCs w:val="20"/>
                <w:lang w:val="en-GB"/>
              </w:rPr>
              <w:t>n</w:t>
            </w:r>
          </w:p>
        </w:tc>
        <w:tc>
          <w:tcPr>
            <w:tcW w:w="2929" w:type="dxa"/>
          </w:tcPr>
          <w:p w14:paraId="17DDD00C" w14:textId="77777777" w:rsidR="006F5701" w:rsidRDefault="006F5701" w:rsidP="006F5701">
            <w:pPr>
              <w:jc w:val="both"/>
              <w:rPr>
                <w:sz w:val="20"/>
                <w:szCs w:val="20"/>
                <w:lang w:val="en-GB"/>
              </w:rPr>
            </w:pPr>
          </w:p>
        </w:tc>
      </w:tr>
      <w:tr w:rsidR="006F5701" w:rsidRPr="002E5CE2" w14:paraId="261C1E66" w14:textId="77777777" w:rsidTr="00447470">
        <w:tc>
          <w:tcPr>
            <w:tcW w:w="839" w:type="dxa"/>
          </w:tcPr>
          <w:p w14:paraId="22C4A228" w14:textId="189EA2BA" w:rsidR="006F5701" w:rsidRDefault="006F5701" w:rsidP="006F5701">
            <w:pPr>
              <w:rPr>
                <w:sz w:val="20"/>
                <w:szCs w:val="20"/>
              </w:rPr>
            </w:pPr>
            <w:r>
              <w:rPr>
                <w:sz w:val="20"/>
                <w:szCs w:val="20"/>
              </w:rPr>
              <w:t>22G0H</w:t>
            </w:r>
          </w:p>
        </w:tc>
        <w:tc>
          <w:tcPr>
            <w:tcW w:w="3769" w:type="dxa"/>
          </w:tcPr>
          <w:p w14:paraId="6C8D9CDD" w14:textId="065ABF7C" w:rsidR="006F5701" w:rsidRDefault="006F5701" w:rsidP="006F5701">
            <w:pPr>
              <w:jc w:val="both"/>
              <w:rPr>
                <w:sz w:val="20"/>
                <w:szCs w:val="20"/>
                <w:lang w:val="en-GB"/>
              </w:rPr>
            </w:pPr>
            <w:r>
              <w:rPr>
                <w:sz w:val="20"/>
                <w:szCs w:val="20"/>
                <w:lang w:val="en-GB"/>
              </w:rPr>
              <w:t>Invalid duration format</w:t>
            </w:r>
          </w:p>
        </w:tc>
        <w:tc>
          <w:tcPr>
            <w:tcW w:w="720" w:type="dxa"/>
          </w:tcPr>
          <w:p w14:paraId="0FC7BD4E" w14:textId="62709F75" w:rsidR="006F5701" w:rsidRDefault="006F5701" w:rsidP="006F5701">
            <w:pPr>
              <w:jc w:val="both"/>
              <w:rPr>
                <w:sz w:val="20"/>
                <w:szCs w:val="20"/>
                <w:lang w:val="en-GB"/>
              </w:rPr>
            </w:pPr>
            <w:r>
              <w:rPr>
                <w:sz w:val="20"/>
                <w:szCs w:val="20"/>
                <w:lang w:val="en-GB"/>
              </w:rPr>
              <w:t>y</w:t>
            </w:r>
          </w:p>
        </w:tc>
        <w:tc>
          <w:tcPr>
            <w:tcW w:w="540" w:type="dxa"/>
          </w:tcPr>
          <w:p w14:paraId="7CB605EA" w14:textId="15A23A2D" w:rsidR="006F5701" w:rsidRDefault="006F5701" w:rsidP="006F5701">
            <w:pPr>
              <w:jc w:val="both"/>
              <w:rPr>
                <w:sz w:val="20"/>
                <w:szCs w:val="20"/>
                <w:lang w:val="en-GB"/>
              </w:rPr>
            </w:pPr>
            <w:r>
              <w:rPr>
                <w:sz w:val="20"/>
                <w:szCs w:val="20"/>
                <w:lang w:val="en-GB"/>
              </w:rPr>
              <w:t>n</w:t>
            </w:r>
          </w:p>
        </w:tc>
        <w:tc>
          <w:tcPr>
            <w:tcW w:w="2929" w:type="dxa"/>
          </w:tcPr>
          <w:p w14:paraId="6E0DE521" w14:textId="279D2EE0" w:rsidR="006F5701" w:rsidRDefault="006F5701" w:rsidP="006F5701">
            <w:pPr>
              <w:jc w:val="both"/>
              <w:rPr>
                <w:sz w:val="20"/>
                <w:szCs w:val="20"/>
                <w:lang w:val="en-GB"/>
              </w:rPr>
            </w:pPr>
            <w:r>
              <w:rPr>
                <w:sz w:val="20"/>
                <w:szCs w:val="20"/>
                <w:lang w:val="en-GB"/>
              </w:rPr>
              <w:t>See 22007</w:t>
            </w:r>
          </w:p>
        </w:tc>
      </w:tr>
      <w:tr w:rsidR="006F5701" w:rsidRPr="002E5CE2" w14:paraId="66328A18" w14:textId="77777777" w:rsidTr="00447470">
        <w:tc>
          <w:tcPr>
            <w:tcW w:w="839" w:type="dxa"/>
          </w:tcPr>
          <w:p w14:paraId="608791EC" w14:textId="7B1276ED" w:rsidR="006F5701" w:rsidRPr="002E5CE2" w:rsidRDefault="006F5701" w:rsidP="006F5701">
            <w:pPr>
              <w:rPr>
                <w:sz w:val="20"/>
                <w:szCs w:val="20"/>
                <w:lang w:val="en-GB"/>
              </w:rPr>
            </w:pPr>
            <w:r>
              <w:rPr>
                <w:sz w:val="20"/>
                <w:szCs w:val="20"/>
                <w:lang w:val="en-GB"/>
              </w:rPr>
              <w:t>22G0K</w:t>
            </w:r>
          </w:p>
        </w:tc>
        <w:tc>
          <w:tcPr>
            <w:tcW w:w="3769" w:type="dxa"/>
          </w:tcPr>
          <w:p w14:paraId="4BF5EDCA" w14:textId="41541A54" w:rsidR="006F5701" w:rsidRPr="007C10FD" w:rsidRDefault="006F5701" w:rsidP="006F5701">
            <w:pPr>
              <w:jc w:val="both"/>
              <w:rPr>
                <w:sz w:val="20"/>
                <w:szCs w:val="20"/>
                <w:lang w:val="en-GB"/>
              </w:rPr>
            </w:pPr>
            <w:r>
              <w:rPr>
                <w:sz w:val="20"/>
                <w:szCs w:val="20"/>
                <w:lang w:val="en-GB"/>
              </w:rPr>
              <w:t>Multi-sourced or multi-destined edge</w:t>
            </w:r>
          </w:p>
        </w:tc>
        <w:tc>
          <w:tcPr>
            <w:tcW w:w="720" w:type="dxa"/>
          </w:tcPr>
          <w:p w14:paraId="34B03D2B" w14:textId="56586AF8" w:rsidR="006F5701" w:rsidRDefault="006F5701" w:rsidP="006F5701">
            <w:pPr>
              <w:jc w:val="both"/>
              <w:rPr>
                <w:sz w:val="20"/>
                <w:szCs w:val="20"/>
                <w:lang w:val="en-GB"/>
              </w:rPr>
            </w:pPr>
            <w:r>
              <w:rPr>
                <w:sz w:val="20"/>
                <w:szCs w:val="20"/>
                <w:lang w:val="en-GB"/>
              </w:rPr>
              <w:t>n</w:t>
            </w:r>
          </w:p>
        </w:tc>
        <w:tc>
          <w:tcPr>
            <w:tcW w:w="540" w:type="dxa"/>
          </w:tcPr>
          <w:p w14:paraId="68276BD7" w14:textId="545E0314" w:rsidR="006F5701" w:rsidRDefault="006F5701" w:rsidP="006F5701">
            <w:pPr>
              <w:jc w:val="both"/>
              <w:rPr>
                <w:sz w:val="20"/>
                <w:szCs w:val="20"/>
                <w:lang w:val="en-GB"/>
              </w:rPr>
            </w:pPr>
            <w:r>
              <w:rPr>
                <w:sz w:val="20"/>
                <w:szCs w:val="20"/>
                <w:lang w:val="en-GB"/>
              </w:rPr>
              <w:t>y</w:t>
            </w:r>
          </w:p>
        </w:tc>
        <w:tc>
          <w:tcPr>
            <w:tcW w:w="2929" w:type="dxa"/>
          </w:tcPr>
          <w:p w14:paraId="4B611369" w14:textId="5EEBDB19" w:rsidR="006F5701" w:rsidRPr="00135A4F" w:rsidRDefault="006F5701" w:rsidP="006F5701">
            <w:pPr>
              <w:jc w:val="both"/>
              <w:rPr>
                <w:i/>
                <w:sz w:val="20"/>
                <w:szCs w:val="20"/>
                <w:lang w:val="en-GB"/>
              </w:rPr>
            </w:pPr>
            <w:r>
              <w:rPr>
                <w:sz w:val="20"/>
                <w:szCs w:val="20"/>
                <w:lang w:val="en-GB"/>
              </w:rPr>
              <w:t>SQL/PGQ</w:t>
            </w:r>
          </w:p>
        </w:tc>
      </w:tr>
      <w:tr w:rsidR="006F5701" w:rsidRPr="002E5CE2" w14:paraId="7819DFF2" w14:textId="77777777" w:rsidTr="00447470">
        <w:tc>
          <w:tcPr>
            <w:tcW w:w="839" w:type="dxa"/>
          </w:tcPr>
          <w:p w14:paraId="024852EA" w14:textId="217FDD28" w:rsidR="006F5701" w:rsidRPr="002E5CE2" w:rsidRDefault="006F5701" w:rsidP="006F5701">
            <w:pPr>
              <w:rPr>
                <w:sz w:val="20"/>
                <w:szCs w:val="20"/>
                <w:lang w:val="en-GB"/>
              </w:rPr>
            </w:pPr>
            <w:r>
              <w:rPr>
                <w:sz w:val="20"/>
                <w:szCs w:val="20"/>
                <w:lang w:val="en-GB"/>
              </w:rPr>
              <w:t>22G0L</w:t>
            </w:r>
          </w:p>
        </w:tc>
        <w:tc>
          <w:tcPr>
            <w:tcW w:w="3769" w:type="dxa"/>
          </w:tcPr>
          <w:p w14:paraId="2BA1881E" w14:textId="172673D6" w:rsidR="006F5701" w:rsidRPr="007C10FD" w:rsidRDefault="006F5701" w:rsidP="006F5701">
            <w:pPr>
              <w:jc w:val="both"/>
              <w:rPr>
                <w:sz w:val="20"/>
                <w:szCs w:val="20"/>
                <w:lang w:val="en-GB"/>
              </w:rPr>
            </w:pPr>
            <w:r>
              <w:rPr>
                <w:sz w:val="20"/>
                <w:szCs w:val="20"/>
                <w:lang w:val="en-GB"/>
              </w:rPr>
              <w:t>Incomplete edge ?</w:t>
            </w:r>
          </w:p>
        </w:tc>
        <w:tc>
          <w:tcPr>
            <w:tcW w:w="720" w:type="dxa"/>
          </w:tcPr>
          <w:p w14:paraId="6EEFA7B6" w14:textId="13E1EC50" w:rsidR="006F5701" w:rsidRDefault="006F5701" w:rsidP="006F5701">
            <w:pPr>
              <w:jc w:val="both"/>
              <w:rPr>
                <w:sz w:val="20"/>
                <w:szCs w:val="20"/>
                <w:lang w:val="en-GB"/>
              </w:rPr>
            </w:pPr>
            <w:r>
              <w:rPr>
                <w:sz w:val="20"/>
                <w:szCs w:val="20"/>
                <w:lang w:val="en-GB"/>
              </w:rPr>
              <w:t>n</w:t>
            </w:r>
          </w:p>
        </w:tc>
        <w:tc>
          <w:tcPr>
            <w:tcW w:w="540" w:type="dxa"/>
          </w:tcPr>
          <w:p w14:paraId="7B01E687" w14:textId="35A8F859" w:rsidR="006F5701" w:rsidRDefault="006F5701" w:rsidP="006F5701">
            <w:pPr>
              <w:jc w:val="both"/>
              <w:rPr>
                <w:sz w:val="20"/>
                <w:szCs w:val="20"/>
                <w:lang w:val="en-GB"/>
              </w:rPr>
            </w:pPr>
            <w:r>
              <w:rPr>
                <w:sz w:val="20"/>
                <w:szCs w:val="20"/>
                <w:lang w:val="en-GB"/>
              </w:rPr>
              <w:t>y</w:t>
            </w:r>
          </w:p>
        </w:tc>
        <w:tc>
          <w:tcPr>
            <w:tcW w:w="2929" w:type="dxa"/>
          </w:tcPr>
          <w:p w14:paraId="12F5BB29" w14:textId="0BD0CEEA" w:rsidR="006F5701" w:rsidRPr="00135A4F" w:rsidRDefault="006F5701" w:rsidP="006F5701">
            <w:pPr>
              <w:jc w:val="both"/>
              <w:rPr>
                <w:i/>
                <w:sz w:val="20"/>
                <w:szCs w:val="20"/>
                <w:lang w:val="en-GB"/>
              </w:rPr>
            </w:pPr>
            <w:r>
              <w:rPr>
                <w:sz w:val="20"/>
                <w:szCs w:val="20"/>
                <w:lang w:val="en-GB"/>
              </w:rPr>
              <w:t>SQL/PGQ</w:t>
            </w:r>
          </w:p>
        </w:tc>
      </w:tr>
      <w:tr w:rsidR="006F5701" w:rsidRPr="002E5CE2" w14:paraId="19B01DED" w14:textId="77777777" w:rsidTr="00447470">
        <w:tc>
          <w:tcPr>
            <w:tcW w:w="839" w:type="dxa"/>
          </w:tcPr>
          <w:p w14:paraId="677B1A80" w14:textId="4460D1C9" w:rsidR="006F5701" w:rsidRPr="002E5CE2" w:rsidRDefault="006F5701" w:rsidP="006F5701">
            <w:pPr>
              <w:rPr>
                <w:sz w:val="20"/>
                <w:szCs w:val="20"/>
                <w:lang w:val="en-GB"/>
              </w:rPr>
            </w:pPr>
            <w:r>
              <w:rPr>
                <w:sz w:val="20"/>
                <w:szCs w:val="20"/>
                <w:lang w:val="en-GB"/>
              </w:rPr>
              <w:t>22G0M</w:t>
            </w:r>
          </w:p>
        </w:tc>
        <w:tc>
          <w:tcPr>
            <w:tcW w:w="3769" w:type="dxa"/>
          </w:tcPr>
          <w:p w14:paraId="78B48E1E" w14:textId="15F8DDF4" w:rsidR="006F5701" w:rsidRPr="007C10FD" w:rsidRDefault="006F5701" w:rsidP="006F5701">
            <w:pPr>
              <w:jc w:val="both"/>
              <w:rPr>
                <w:sz w:val="20"/>
                <w:szCs w:val="20"/>
                <w:lang w:val="en-GB"/>
              </w:rPr>
            </w:pPr>
            <w:r>
              <w:rPr>
                <w:sz w:val="20"/>
                <w:szCs w:val="20"/>
                <w:lang w:val="en-GB"/>
              </w:rPr>
              <w:t>Multiple assignments to a graph element property</w:t>
            </w:r>
          </w:p>
        </w:tc>
        <w:tc>
          <w:tcPr>
            <w:tcW w:w="720" w:type="dxa"/>
          </w:tcPr>
          <w:p w14:paraId="41BD0B23" w14:textId="29B1D42D" w:rsidR="006F5701" w:rsidRDefault="006F5701" w:rsidP="006F5701">
            <w:pPr>
              <w:jc w:val="both"/>
              <w:rPr>
                <w:sz w:val="20"/>
                <w:szCs w:val="20"/>
                <w:lang w:val="en-GB"/>
              </w:rPr>
            </w:pPr>
            <w:r>
              <w:rPr>
                <w:sz w:val="20"/>
                <w:szCs w:val="20"/>
                <w:lang w:val="en-GB"/>
              </w:rPr>
              <w:t>y</w:t>
            </w:r>
          </w:p>
        </w:tc>
        <w:tc>
          <w:tcPr>
            <w:tcW w:w="540" w:type="dxa"/>
          </w:tcPr>
          <w:p w14:paraId="0C610979" w14:textId="1B7E3374" w:rsidR="006F5701" w:rsidRDefault="006F5701" w:rsidP="006F5701">
            <w:pPr>
              <w:jc w:val="both"/>
              <w:rPr>
                <w:sz w:val="20"/>
                <w:szCs w:val="20"/>
                <w:lang w:val="en-GB"/>
              </w:rPr>
            </w:pPr>
            <w:r>
              <w:rPr>
                <w:sz w:val="20"/>
                <w:szCs w:val="20"/>
                <w:lang w:val="en-GB"/>
              </w:rPr>
              <w:t>n</w:t>
            </w:r>
          </w:p>
        </w:tc>
        <w:tc>
          <w:tcPr>
            <w:tcW w:w="2929" w:type="dxa"/>
          </w:tcPr>
          <w:p w14:paraId="01B50C93" w14:textId="1B5515EB" w:rsidR="006F5701" w:rsidRPr="009B7CD4" w:rsidRDefault="006F5701" w:rsidP="006F5701">
            <w:pPr>
              <w:jc w:val="both"/>
              <w:rPr>
                <w:iCs/>
                <w:sz w:val="20"/>
                <w:szCs w:val="20"/>
                <w:lang w:val="en-GB"/>
              </w:rPr>
            </w:pPr>
            <w:r>
              <w:rPr>
                <w:iCs/>
                <w:sz w:val="20"/>
                <w:szCs w:val="20"/>
                <w:lang w:val="en-GB"/>
              </w:rPr>
              <w:t>Otherwise reported</w:t>
            </w:r>
          </w:p>
        </w:tc>
      </w:tr>
      <w:tr w:rsidR="006F5701" w:rsidRPr="002E5CE2" w14:paraId="08D6D6F7" w14:textId="77777777" w:rsidTr="00447470">
        <w:tc>
          <w:tcPr>
            <w:tcW w:w="839" w:type="dxa"/>
          </w:tcPr>
          <w:p w14:paraId="72C6284C" w14:textId="3B3FBC27" w:rsidR="006F5701" w:rsidRDefault="006F5701" w:rsidP="006F5701">
            <w:pPr>
              <w:rPr>
                <w:sz w:val="20"/>
                <w:szCs w:val="20"/>
                <w:lang w:val="en-GB"/>
              </w:rPr>
            </w:pPr>
            <w:r>
              <w:rPr>
                <w:sz w:val="20"/>
                <w:szCs w:val="20"/>
                <w:lang w:val="en-GB"/>
              </w:rPr>
              <w:t>22G0N</w:t>
            </w:r>
          </w:p>
        </w:tc>
        <w:tc>
          <w:tcPr>
            <w:tcW w:w="3769" w:type="dxa"/>
          </w:tcPr>
          <w:p w14:paraId="3704DC3A" w14:textId="734AFAAD" w:rsidR="006F5701" w:rsidRDefault="006F5701" w:rsidP="006F5701">
            <w:pPr>
              <w:jc w:val="both"/>
              <w:rPr>
                <w:sz w:val="20"/>
                <w:szCs w:val="20"/>
                <w:lang w:val="en-GB"/>
              </w:rPr>
            </w:pPr>
            <w:r>
              <w:rPr>
                <w:sz w:val="20"/>
                <w:szCs w:val="20"/>
                <w:lang w:val="en-GB"/>
              </w:rPr>
              <w:t>Number of node labels below supported minimum</w:t>
            </w:r>
          </w:p>
        </w:tc>
        <w:tc>
          <w:tcPr>
            <w:tcW w:w="720" w:type="dxa"/>
          </w:tcPr>
          <w:p w14:paraId="50817735" w14:textId="22954CB8" w:rsidR="006F5701" w:rsidRDefault="006F5701" w:rsidP="006F5701">
            <w:pPr>
              <w:jc w:val="both"/>
              <w:rPr>
                <w:sz w:val="20"/>
                <w:szCs w:val="20"/>
                <w:lang w:val="en-GB"/>
              </w:rPr>
            </w:pPr>
            <w:r>
              <w:rPr>
                <w:sz w:val="20"/>
                <w:szCs w:val="20"/>
                <w:lang w:val="en-GB"/>
              </w:rPr>
              <w:t>y</w:t>
            </w:r>
          </w:p>
        </w:tc>
        <w:tc>
          <w:tcPr>
            <w:tcW w:w="540" w:type="dxa"/>
          </w:tcPr>
          <w:p w14:paraId="11C719CD" w14:textId="1AF7893F" w:rsidR="006F5701" w:rsidRDefault="006F5701" w:rsidP="006F5701">
            <w:pPr>
              <w:jc w:val="both"/>
              <w:rPr>
                <w:sz w:val="20"/>
                <w:szCs w:val="20"/>
                <w:lang w:val="en-GB"/>
              </w:rPr>
            </w:pPr>
            <w:r>
              <w:rPr>
                <w:sz w:val="20"/>
                <w:szCs w:val="20"/>
                <w:lang w:val="en-GB"/>
              </w:rPr>
              <w:t>n</w:t>
            </w:r>
          </w:p>
        </w:tc>
        <w:tc>
          <w:tcPr>
            <w:tcW w:w="2929" w:type="dxa"/>
          </w:tcPr>
          <w:p w14:paraId="1E359661" w14:textId="27C2030F" w:rsidR="006F5701" w:rsidRPr="009B7CD4" w:rsidRDefault="006F5701" w:rsidP="006F5701">
            <w:pPr>
              <w:jc w:val="both"/>
              <w:rPr>
                <w:iCs/>
                <w:sz w:val="20"/>
                <w:szCs w:val="20"/>
                <w:lang w:val="en-GB"/>
              </w:rPr>
            </w:pPr>
            <w:r>
              <w:rPr>
                <w:iCs/>
                <w:sz w:val="20"/>
                <w:szCs w:val="20"/>
                <w:lang w:val="en-GB"/>
              </w:rPr>
              <w:t>Cannot arise</w:t>
            </w:r>
          </w:p>
        </w:tc>
      </w:tr>
      <w:tr w:rsidR="006F5701" w:rsidRPr="002E5CE2" w14:paraId="34913EA5" w14:textId="77777777" w:rsidTr="00447470">
        <w:tc>
          <w:tcPr>
            <w:tcW w:w="839" w:type="dxa"/>
          </w:tcPr>
          <w:p w14:paraId="41F59C48" w14:textId="7301CA29" w:rsidR="006F5701" w:rsidRDefault="006F5701" w:rsidP="006F5701">
            <w:pPr>
              <w:rPr>
                <w:sz w:val="20"/>
                <w:szCs w:val="20"/>
                <w:lang w:val="en-GB"/>
              </w:rPr>
            </w:pPr>
            <w:r>
              <w:rPr>
                <w:sz w:val="20"/>
                <w:szCs w:val="20"/>
                <w:lang w:val="en-GB"/>
              </w:rPr>
              <w:t>22G0P</w:t>
            </w:r>
          </w:p>
        </w:tc>
        <w:tc>
          <w:tcPr>
            <w:tcW w:w="3769" w:type="dxa"/>
          </w:tcPr>
          <w:p w14:paraId="067941C3" w14:textId="62820DBB" w:rsidR="006F5701" w:rsidRDefault="006F5701" w:rsidP="006F5701">
            <w:pPr>
              <w:jc w:val="both"/>
              <w:rPr>
                <w:sz w:val="20"/>
                <w:szCs w:val="20"/>
                <w:lang w:val="en-GB"/>
              </w:rPr>
            </w:pPr>
            <w:r>
              <w:rPr>
                <w:sz w:val="20"/>
                <w:szCs w:val="20"/>
                <w:lang w:val="en-GB"/>
              </w:rPr>
              <w:t>Number of node labels exceeds supported maximum</w:t>
            </w:r>
          </w:p>
        </w:tc>
        <w:tc>
          <w:tcPr>
            <w:tcW w:w="720" w:type="dxa"/>
          </w:tcPr>
          <w:p w14:paraId="74DC93E1" w14:textId="3255A450" w:rsidR="006F5701" w:rsidRDefault="006F5701" w:rsidP="006F5701">
            <w:pPr>
              <w:jc w:val="both"/>
              <w:rPr>
                <w:sz w:val="20"/>
                <w:szCs w:val="20"/>
                <w:lang w:val="en-GB"/>
              </w:rPr>
            </w:pPr>
            <w:r>
              <w:rPr>
                <w:sz w:val="20"/>
                <w:szCs w:val="20"/>
                <w:lang w:val="en-GB"/>
              </w:rPr>
              <w:t>y</w:t>
            </w:r>
          </w:p>
        </w:tc>
        <w:tc>
          <w:tcPr>
            <w:tcW w:w="540" w:type="dxa"/>
          </w:tcPr>
          <w:p w14:paraId="4D2207DD" w14:textId="1A8D61B0" w:rsidR="006F5701" w:rsidRDefault="006F5701" w:rsidP="006F5701">
            <w:pPr>
              <w:jc w:val="both"/>
              <w:rPr>
                <w:sz w:val="20"/>
                <w:szCs w:val="20"/>
                <w:lang w:val="en-GB"/>
              </w:rPr>
            </w:pPr>
            <w:r>
              <w:rPr>
                <w:sz w:val="20"/>
                <w:szCs w:val="20"/>
                <w:lang w:val="en-GB"/>
              </w:rPr>
              <w:t>n</w:t>
            </w:r>
          </w:p>
        </w:tc>
        <w:tc>
          <w:tcPr>
            <w:tcW w:w="2929" w:type="dxa"/>
          </w:tcPr>
          <w:p w14:paraId="2D947D22" w14:textId="305F1FE2" w:rsidR="006F5701" w:rsidRDefault="006F5701" w:rsidP="006F5701">
            <w:pPr>
              <w:jc w:val="both"/>
              <w:rPr>
                <w:iCs/>
                <w:sz w:val="20"/>
                <w:szCs w:val="20"/>
                <w:lang w:val="en-GB"/>
              </w:rPr>
            </w:pPr>
            <w:r>
              <w:rPr>
                <w:iCs/>
                <w:sz w:val="20"/>
                <w:szCs w:val="20"/>
                <w:lang w:val="en-GB"/>
              </w:rPr>
              <w:t>..</w:t>
            </w:r>
          </w:p>
        </w:tc>
      </w:tr>
      <w:tr w:rsidR="006F5701" w:rsidRPr="002E5CE2" w14:paraId="2170DCD0" w14:textId="77777777" w:rsidTr="00447470">
        <w:tc>
          <w:tcPr>
            <w:tcW w:w="839" w:type="dxa"/>
          </w:tcPr>
          <w:p w14:paraId="30E9FEB3" w14:textId="5CC08269" w:rsidR="006F5701" w:rsidRDefault="006F5701" w:rsidP="006F5701">
            <w:pPr>
              <w:rPr>
                <w:sz w:val="20"/>
                <w:szCs w:val="20"/>
                <w:lang w:val="en-GB"/>
              </w:rPr>
            </w:pPr>
            <w:r>
              <w:rPr>
                <w:sz w:val="20"/>
                <w:szCs w:val="20"/>
                <w:lang w:val="en-GB"/>
              </w:rPr>
              <w:t>22G0Q</w:t>
            </w:r>
          </w:p>
        </w:tc>
        <w:tc>
          <w:tcPr>
            <w:tcW w:w="3769" w:type="dxa"/>
          </w:tcPr>
          <w:p w14:paraId="1BDCD3C6" w14:textId="1213EA06" w:rsidR="006F5701" w:rsidRDefault="006F5701" w:rsidP="006F5701">
            <w:pPr>
              <w:jc w:val="both"/>
              <w:rPr>
                <w:sz w:val="20"/>
                <w:szCs w:val="20"/>
                <w:lang w:val="en-GB"/>
              </w:rPr>
            </w:pPr>
            <w:r>
              <w:rPr>
                <w:sz w:val="20"/>
                <w:szCs w:val="20"/>
                <w:lang w:val="en-GB"/>
              </w:rPr>
              <w:t>Number of edge labels below supported minimum</w:t>
            </w:r>
          </w:p>
        </w:tc>
        <w:tc>
          <w:tcPr>
            <w:tcW w:w="720" w:type="dxa"/>
          </w:tcPr>
          <w:p w14:paraId="01B515FF" w14:textId="64247483" w:rsidR="006F5701" w:rsidRDefault="006F5701" w:rsidP="006F5701">
            <w:pPr>
              <w:jc w:val="both"/>
              <w:rPr>
                <w:sz w:val="20"/>
                <w:szCs w:val="20"/>
                <w:lang w:val="en-GB"/>
              </w:rPr>
            </w:pPr>
            <w:r>
              <w:rPr>
                <w:sz w:val="20"/>
                <w:szCs w:val="20"/>
                <w:lang w:val="en-GB"/>
              </w:rPr>
              <w:t>y</w:t>
            </w:r>
          </w:p>
        </w:tc>
        <w:tc>
          <w:tcPr>
            <w:tcW w:w="540" w:type="dxa"/>
          </w:tcPr>
          <w:p w14:paraId="1B197A8E" w14:textId="6596A845" w:rsidR="006F5701" w:rsidRDefault="006F5701" w:rsidP="006F5701">
            <w:pPr>
              <w:jc w:val="both"/>
              <w:rPr>
                <w:sz w:val="20"/>
                <w:szCs w:val="20"/>
                <w:lang w:val="en-GB"/>
              </w:rPr>
            </w:pPr>
            <w:r>
              <w:rPr>
                <w:sz w:val="20"/>
                <w:szCs w:val="20"/>
                <w:lang w:val="en-GB"/>
              </w:rPr>
              <w:t>n</w:t>
            </w:r>
          </w:p>
        </w:tc>
        <w:tc>
          <w:tcPr>
            <w:tcW w:w="2929" w:type="dxa"/>
          </w:tcPr>
          <w:p w14:paraId="3B7F65CA" w14:textId="1E003957" w:rsidR="006F5701" w:rsidRDefault="006F5701" w:rsidP="006F5701">
            <w:pPr>
              <w:jc w:val="both"/>
              <w:rPr>
                <w:iCs/>
                <w:sz w:val="20"/>
                <w:szCs w:val="20"/>
                <w:lang w:val="en-GB"/>
              </w:rPr>
            </w:pPr>
            <w:r>
              <w:rPr>
                <w:iCs/>
                <w:sz w:val="20"/>
                <w:szCs w:val="20"/>
                <w:lang w:val="en-GB"/>
              </w:rPr>
              <w:t>..</w:t>
            </w:r>
          </w:p>
        </w:tc>
      </w:tr>
      <w:tr w:rsidR="006F5701" w:rsidRPr="002E5CE2" w14:paraId="7C4EE22E" w14:textId="77777777" w:rsidTr="00447470">
        <w:tc>
          <w:tcPr>
            <w:tcW w:w="839" w:type="dxa"/>
          </w:tcPr>
          <w:p w14:paraId="2A867093" w14:textId="544327B3" w:rsidR="006F5701" w:rsidRDefault="006F5701" w:rsidP="006F5701">
            <w:pPr>
              <w:rPr>
                <w:sz w:val="20"/>
                <w:szCs w:val="20"/>
                <w:lang w:val="en-GB"/>
              </w:rPr>
            </w:pPr>
            <w:r>
              <w:rPr>
                <w:sz w:val="20"/>
                <w:szCs w:val="20"/>
                <w:lang w:val="en-GB"/>
              </w:rPr>
              <w:t>22G0R</w:t>
            </w:r>
          </w:p>
        </w:tc>
        <w:tc>
          <w:tcPr>
            <w:tcW w:w="3769" w:type="dxa"/>
          </w:tcPr>
          <w:p w14:paraId="02998256" w14:textId="377A2684" w:rsidR="006F5701" w:rsidRDefault="006F5701" w:rsidP="006F5701">
            <w:pPr>
              <w:jc w:val="both"/>
              <w:rPr>
                <w:sz w:val="20"/>
                <w:szCs w:val="20"/>
                <w:lang w:val="en-GB"/>
              </w:rPr>
            </w:pPr>
            <w:r>
              <w:rPr>
                <w:sz w:val="20"/>
                <w:szCs w:val="20"/>
                <w:lang w:val="en-GB"/>
              </w:rPr>
              <w:t>Number of edge labels exceeds supported maximum</w:t>
            </w:r>
          </w:p>
        </w:tc>
        <w:tc>
          <w:tcPr>
            <w:tcW w:w="720" w:type="dxa"/>
          </w:tcPr>
          <w:p w14:paraId="5629C2EE" w14:textId="5FC2415F" w:rsidR="006F5701" w:rsidRDefault="006F5701" w:rsidP="006F5701">
            <w:pPr>
              <w:jc w:val="both"/>
              <w:rPr>
                <w:sz w:val="20"/>
                <w:szCs w:val="20"/>
                <w:lang w:val="en-GB"/>
              </w:rPr>
            </w:pPr>
            <w:r>
              <w:rPr>
                <w:sz w:val="20"/>
                <w:szCs w:val="20"/>
                <w:lang w:val="en-GB"/>
              </w:rPr>
              <w:t>y</w:t>
            </w:r>
          </w:p>
        </w:tc>
        <w:tc>
          <w:tcPr>
            <w:tcW w:w="540" w:type="dxa"/>
          </w:tcPr>
          <w:p w14:paraId="1B280C51" w14:textId="3A52BF57" w:rsidR="006F5701" w:rsidRDefault="006F5701" w:rsidP="006F5701">
            <w:pPr>
              <w:jc w:val="both"/>
              <w:rPr>
                <w:sz w:val="20"/>
                <w:szCs w:val="20"/>
                <w:lang w:val="en-GB"/>
              </w:rPr>
            </w:pPr>
            <w:r>
              <w:rPr>
                <w:sz w:val="20"/>
                <w:szCs w:val="20"/>
                <w:lang w:val="en-GB"/>
              </w:rPr>
              <w:t>n</w:t>
            </w:r>
          </w:p>
        </w:tc>
        <w:tc>
          <w:tcPr>
            <w:tcW w:w="2929" w:type="dxa"/>
          </w:tcPr>
          <w:p w14:paraId="6A6D4076" w14:textId="07E11CF7" w:rsidR="006F5701" w:rsidRDefault="006F5701" w:rsidP="006F5701">
            <w:pPr>
              <w:jc w:val="both"/>
              <w:rPr>
                <w:iCs/>
                <w:sz w:val="20"/>
                <w:szCs w:val="20"/>
                <w:lang w:val="en-GB"/>
              </w:rPr>
            </w:pPr>
            <w:r>
              <w:rPr>
                <w:iCs/>
                <w:sz w:val="20"/>
                <w:szCs w:val="20"/>
                <w:lang w:val="en-GB"/>
              </w:rPr>
              <w:t>..</w:t>
            </w:r>
          </w:p>
        </w:tc>
      </w:tr>
      <w:tr w:rsidR="006F5701" w:rsidRPr="002E5CE2" w14:paraId="3178F895" w14:textId="77777777" w:rsidTr="00447470">
        <w:tc>
          <w:tcPr>
            <w:tcW w:w="839" w:type="dxa"/>
          </w:tcPr>
          <w:p w14:paraId="625F2964" w14:textId="70F2D7FB" w:rsidR="006F5701" w:rsidRDefault="006F5701" w:rsidP="006F5701">
            <w:pPr>
              <w:rPr>
                <w:sz w:val="20"/>
                <w:szCs w:val="20"/>
                <w:lang w:val="en-GB"/>
              </w:rPr>
            </w:pPr>
            <w:r>
              <w:rPr>
                <w:sz w:val="20"/>
                <w:szCs w:val="20"/>
                <w:lang w:val="en-GB"/>
              </w:rPr>
              <w:lastRenderedPageBreak/>
              <w:t>22G0S</w:t>
            </w:r>
          </w:p>
        </w:tc>
        <w:tc>
          <w:tcPr>
            <w:tcW w:w="3769" w:type="dxa"/>
          </w:tcPr>
          <w:p w14:paraId="77C3C13C" w14:textId="7875972A" w:rsidR="006F5701" w:rsidRDefault="006F5701" w:rsidP="006F5701">
            <w:pPr>
              <w:jc w:val="both"/>
              <w:rPr>
                <w:sz w:val="20"/>
                <w:szCs w:val="20"/>
                <w:lang w:val="en-GB"/>
              </w:rPr>
            </w:pPr>
            <w:r>
              <w:rPr>
                <w:sz w:val="20"/>
                <w:szCs w:val="20"/>
                <w:lang w:val="en-GB"/>
              </w:rPr>
              <w:t>Number of node properties exceeds supported maximum</w:t>
            </w:r>
          </w:p>
        </w:tc>
        <w:tc>
          <w:tcPr>
            <w:tcW w:w="720" w:type="dxa"/>
          </w:tcPr>
          <w:p w14:paraId="2BD907D2" w14:textId="07FF85E0" w:rsidR="006F5701" w:rsidRDefault="006F5701" w:rsidP="006F5701">
            <w:pPr>
              <w:jc w:val="both"/>
              <w:rPr>
                <w:sz w:val="20"/>
                <w:szCs w:val="20"/>
                <w:lang w:val="en-GB"/>
              </w:rPr>
            </w:pPr>
            <w:r>
              <w:rPr>
                <w:sz w:val="20"/>
                <w:szCs w:val="20"/>
                <w:lang w:val="en-GB"/>
              </w:rPr>
              <w:t>y</w:t>
            </w:r>
          </w:p>
        </w:tc>
        <w:tc>
          <w:tcPr>
            <w:tcW w:w="540" w:type="dxa"/>
          </w:tcPr>
          <w:p w14:paraId="400DC1DB" w14:textId="70BFA5F5" w:rsidR="006F5701" w:rsidRDefault="006F5701" w:rsidP="006F5701">
            <w:pPr>
              <w:jc w:val="both"/>
              <w:rPr>
                <w:sz w:val="20"/>
                <w:szCs w:val="20"/>
                <w:lang w:val="en-GB"/>
              </w:rPr>
            </w:pPr>
            <w:r>
              <w:rPr>
                <w:sz w:val="20"/>
                <w:szCs w:val="20"/>
                <w:lang w:val="en-GB"/>
              </w:rPr>
              <w:t>n</w:t>
            </w:r>
          </w:p>
        </w:tc>
        <w:tc>
          <w:tcPr>
            <w:tcW w:w="2929" w:type="dxa"/>
          </w:tcPr>
          <w:p w14:paraId="6AD2BBBC" w14:textId="59A3BCFA" w:rsidR="006F5701" w:rsidRDefault="006F5701" w:rsidP="006F5701">
            <w:pPr>
              <w:jc w:val="both"/>
              <w:rPr>
                <w:iCs/>
                <w:sz w:val="20"/>
                <w:szCs w:val="20"/>
                <w:lang w:val="en-GB"/>
              </w:rPr>
            </w:pPr>
            <w:r>
              <w:rPr>
                <w:iCs/>
                <w:sz w:val="20"/>
                <w:szCs w:val="20"/>
                <w:lang w:val="en-GB"/>
              </w:rPr>
              <w:t>..</w:t>
            </w:r>
          </w:p>
        </w:tc>
      </w:tr>
      <w:tr w:rsidR="006F5701" w:rsidRPr="002E5CE2" w14:paraId="32576489" w14:textId="77777777" w:rsidTr="00447470">
        <w:tc>
          <w:tcPr>
            <w:tcW w:w="839" w:type="dxa"/>
          </w:tcPr>
          <w:p w14:paraId="2701ACF5" w14:textId="0EDE7A1E" w:rsidR="006F5701" w:rsidRDefault="006F5701" w:rsidP="006F5701">
            <w:pPr>
              <w:rPr>
                <w:sz w:val="20"/>
                <w:szCs w:val="20"/>
                <w:lang w:val="en-GB"/>
              </w:rPr>
            </w:pPr>
            <w:r>
              <w:rPr>
                <w:sz w:val="20"/>
                <w:szCs w:val="20"/>
                <w:lang w:val="en-GB"/>
              </w:rPr>
              <w:t>22G0T</w:t>
            </w:r>
          </w:p>
        </w:tc>
        <w:tc>
          <w:tcPr>
            <w:tcW w:w="3769" w:type="dxa"/>
          </w:tcPr>
          <w:p w14:paraId="0654F3F8" w14:textId="680A5B5A" w:rsidR="006F5701" w:rsidRDefault="006F5701" w:rsidP="006F5701">
            <w:pPr>
              <w:jc w:val="both"/>
              <w:rPr>
                <w:sz w:val="20"/>
                <w:szCs w:val="20"/>
                <w:lang w:val="en-GB"/>
              </w:rPr>
            </w:pPr>
            <w:r>
              <w:rPr>
                <w:sz w:val="20"/>
                <w:szCs w:val="20"/>
                <w:lang w:val="en-GB"/>
              </w:rPr>
              <w:t>Number of edge labels exceeds supported maximum</w:t>
            </w:r>
          </w:p>
        </w:tc>
        <w:tc>
          <w:tcPr>
            <w:tcW w:w="720" w:type="dxa"/>
          </w:tcPr>
          <w:p w14:paraId="04203715" w14:textId="034EA211" w:rsidR="006F5701" w:rsidRDefault="006F5701" w:rsidP="006F5701">
            <w:pPr>
              <w:jc w:val="both"/>
              <w:rPr>
                <w:sz w:val="20"/>
                <w:szCs w:val="20"/>
                <w:lang w:val="en-GB"/>
              </w:rPr>
            </w:pPr>
            <w:r>
              <w:rPr>
                <w:sz w:val="20"/>
                <w:szCs w:val="20"/>
                <w:lang w:val="en-GB"/>
              </w:rPr>
              <w:t>y</w:t>
            </w:r>
          </w:p>
        </w:tc>
        <w:tc>
          <w:tcPr>
            <w:tcW w:w="540" w:type="dxa"/>
          </w:tcPr>
          <w:p w14:paraId="62EDC6C4" w14:textId="7AAC159A" w:rsidR="006F5701" w:rsidRDefault="006F5701" w:rsidP="006F5701">
            <w:pPr>
              <w:jc w:val="both"/>
              <w:rPr>
                <w:sz w:val="20"/>
                <w:szCs w:val="20"/>
                <w:lang w:val="en-GB"/>
              </w:rPr>
            </w:pPr>
            <w:r>
              <w:rPr>
                <w:sz w:val="20"/>
                <w:szCs w:val="20"/>
                <w:lang w:val="en-GB"/>
              </w:rPr>
              <w:t>n</w:t>
            </w:r>
          </w:p>
        </w:tc>
        <w:tc>
          <w:tcPr>
            <w:tcW w:w="2929" w:type="dxa"/>
          </w:tcPr>
          <w:p w14:paraId="56EF3880" w14:textId="7C51696F" w:rsidR="006F5701" w:rsidRDefault="006F5701" w:rsidP="006F5701">
            <w:pPr>
              <w:jc w:val="both"/>
              <w:rPr>
                <w:iCs/>
                <w:sz w:val="20"/>
                <w:szCs w:val="20"/>
                <w:lang w:val="en-GB"/>
              </w:rPr>
            </w:pPr>
            <w:r>
              <w:rPr>
                <w:iCs/>
                <w:sz w:val="20"/>
                <w:szCs w:val="20"/>
                <w:lang w:val="en-GB"/>
              </w:rPr>
              <w:t>..</w:t>
            </w:r>
          </w:p>
        </w:tc>
      </w:tr>
      <w:tr w:rsidR="006F5701" w:rsidRPr="002E5CE2" w14:paraId="3ADF0A7A" w14:textId="77777777" w:rsidTr="00447470">
        <w:tc>
          <w:tcPr>
            <w:tcW w:w="839" w:type="dxa"/>
          </w:tcPr>
          <w:p w14:paraId="7E75C0B6" w14:textId="04C88BDA" w:rsidR="006F5701" w:rsidRDefault="006F5701" w:rsidP="006F5701">
            <w:pPr>
              <w:rPr>
                <w:sz w:val="20"/>
                <w:szCs w:val="20"/>
                <w:lang w:val="en-GB"/>
              </w:rPr>
            </w:pPr>
            <w:r>
              <w:rPr>
                <w:sz w:val="20"/>
                <w:szCs w:val="20"/>
                <w:lang w:val="en-GB"/>
              </w:rPr>
              <w:t>22G0U</w:t>
            </w:r>
          </w:p>
        </w:tc>
        <w:tc>
          <w:tcPr>
            <w:tcW w:w="3769" w:type="dxa"/>
          </w:tcPr>
          <w:p w14:paraId="066EFC48" w14:textId="6E6609CF" w:rsidR="006F5701" w:rsidRDefault="006F5701" w:rsidP="006F5701">
            <w:pPr>
              <w:jc w:val="both"/>
              <w:rPr>
                <w:sz w:val="20"/>
                <w:szCs w:val="20"/>
                <w:lang w:val="en-GB"/>
              </w:rPr>
            </w:pPr>
            <w:r>
              <w:rPr>
                <w:sz w:val="20"/>
                <w:szCs w:val="20"/>
                <w:lang w:val="en-GB"/>
              </w:rPr>
              <w:t>Record fields do not match</w:t>
            </w:r>
          </w:p>
        </w:tc>
        <w:tc>
          <w:tcPr>
            <w:tcW w:w="720" w:type="dxa"/>
          </w:tcPr>
          <w:p w14:paraId="6AD11ADD" w14:textId="5B934D19" w:rsidR="006F5701" w:rsidRDefault="006F5701" w:rsidP="006F5701">
            <w:pPr>
              <w:jc w:val="both"/>
              <w:rPr>
                <w:sz w:val="20"/>
                <w:szCs w:val="20"/>
                <w:lang w:val="en-GB"/>
              </w:rPr>
            </w:pPr>
            <w:r>
              <w:rPr>
                <w:sz w:val="20"/>
                <w:szCs w:val="20"/>
                <w:lang w:val="en-GB"/>
              </w:rPr>
              <w:t>y</w:t>
            </w:r>
          </w:p>
        </w:tc>
        <w:tc>
          <w:tcPr>
            <w:tcW w:w="540" w:type="dxa"/>
          </w:tcPr>
          <w:p w14:paraId="73007FC7" w14:textId="3D019E82" w:rsidR="006F5701" w:rsidRDefault="006F5701" w:rsidP="006F5701">
            <w:pPr>
              <w:jc w:val="both"/>
              <w:rPr>
                <w:sz w:val="20"/>
                <w:szCs w:val="20"/>
                <w:lang w:val="en-GB"/>
              </w:rPr>
            </w:pPr>
            <w:r>
              <w:rPr>
                <w:sz w:val="20"/>
                <w:szCs w:val="20"/>
                <w:lang w:val="en-GB"/>
              </w:rPr>
              <w:t>n</w:t>
            </w:r>
          </w:p>
        </w:tc>
        <w:tc>
          <w:tcPr>
            <w:tcW w:w="2929" w:type="dxa"/>
          </w:tcPr>
          <w:p w14:paraId="7532D9EB" w14:textId="038B210F" w:rsidR="006F5701" w:rsidRDefault="006F5701" w:rsidP="006F5701">
            <w:pPr>
              <w:jc w:val="both"/>
              <w:rPr>
                <w:iCs/>
                <w:sz w:val="20"/>
                <w:szCs w:val="20"/>
                <w:lang w:val="en-GB"/>
              </w:rPr>
            </w:pPr>
            <w:r>
              <w:rPr>
                <w:iCs/>
                <w:sz w:val="20"/>
                <w:szCs w:val="20"/>
                <w:lang w:val="en-GB"/>
              </w:rPr>
              <w:t>See 22G03</w:t>
            </w:r>
          </w:p>
        </w:tc>
      </w:tr>
      <w:tr w:rsidR="006F5701" w:rsidRPr="002E5CE2" w14:paraId="7C19E8DA" w14:textId="77777777" w:rsidTr="00447470">
        <w:tc>
          <w:tcPr>
            <w:tcW w:w="839" w:type="dxa"/>
          </w:tcPr>
          <w:p w14:paraId="7A8EF8FD" w14:textId="3307D9DE" w:rsidR="006F5701" w:rsidRDefault="006F5701" w:rsidP="006F5701">
            <w:pPr>
              <w:rPr>
                <w:sz w:val="20"/>
                <w:szCs w:val="20"/>
                <w:lang w:val="en-GB"/>
              </w:rPr>
            </w:pPr>
            <w:r>
              <w:rPr>
                <w:sz w:val="20"/>
                <w:szCs w:val="20"/>
                <w:lang w:val="en-GB"/>
              </w:rPr>
              <w:t>22G0V</w:t>
            </w:r>
          </w:p>
        </w:tc>
        <w:tc>
          <w:tcPr>
            <w:tcW w:w="3769" w:type="dxa"/>
          </w:tcPr>
          <w:p w14:paraId="59F2E9C2" w14:textId="4552BE63" w:rsidR="006F5701" w:rsidRDefault="006F5701" w:rsidP="006F5701">
            <w:pPr>
              <w:jc w:val="both"/>
              <w:rPr>
                <w:sz w:val="20"/>
                <w:szCs w:val="20"/>
                <w:lang w:val="en-GB"/>
              </w:rPr>
            </w:pPr>
            <w:r>
              <w:rPr>
                <w:sz w:val="20"/>
                <w:szCs w:val="20"/>
                <w:lang w:val="en-GB"/>
              </w:rPr>
              <w:t>Reference value, invalid base type</w:t>
            </w:r>
          </w:p>
        </w:tc>
        <w:tc>
          <w:tcPr>
            <w:tcW w:w="720" w:type="dxa"/>
          </w:tcPr>
          <w:p w14:paraId="56FEAE63" w14:textId="125EC877" w:rsidR="006F5701" w:rsidRDefault="006F5701" w:rsidP="006F5701">
            <w:pPr>
              <w:jc w:val="both"/>
              <w:rPr>
                <w:sz w:val="20"/>
                <w:szCs w:val="20"/>
                <w:lang w:val="en-GB"/>
              </w:rPr>
            </w:pPr>
            <w:r>
              <w:rPr>
                <w:sz w:val="20"/>
                <w:szCs w:val="20"/>
                <w:lang w:val="en-GB"/>
              </w:rPr>
              <w:t>y</w:t>
            </w:r>
          </w:p>
        </w:tc>
        <w:tc>
          <w:tcPr>
            <w:tcW w:w="540" w:type="dxa"/>
          </w:tcPr>
          <w:p w14:paraId="0374EFEC" w14:textId="593D314E" w:rsidR="006F5701" w:rsidRDefault="006F5701" w:rsidP="006F5701">
            <w:pPr>
              <w:jc w:val="both"/>
              <w:rPr>
                <w:sz w:val="20"/>
                <w:szCs w:val="20"/>
                <w:lang w:val="en-GB"/>
              </w:rPr>
            </w:pPr>
            <w:r>
              <w:rPr>
                <w:sz w:val="20"/>
                <w:szCs w:val="20"/>
                <w:lang w:val="en-GB"/>
              </w:rPr>
              <w:t>n</w:t>
            </w:r>
          </w:p>
        </w:tc>
        <w:tc>
          <w:tcPr>
            <w:tcW w:w="2929" w:type="dxa"/>
          </w:tcPr>
          <w:p w14:paraId="3824F00D" w14:textId="47B1A3E2" w:rsidR="006F5701" w:rsidRDefault="006F5701" w:rsidP="006F5701">
            <w:pPr>
              <w:jc w:val="both"/>
              <w:rPr>
                <w:iCs/>
                <w:sz w:val="20"/>
                <w:szCs w:val="20"/>
                <w:lang w:val="en-GB"/>
              </w:rPr>
            </w:pPr>
            <w:r>
              <w:rPr>
                <w:iCs/>
                <w:sz w:val="20"/>
                <w:szCs w:val="20"/>
                <w:lang w:val="en-GB"/>
              </w:rPr>
              <w:t>Cannot arise</w:t>
            </w:r>
          </w:p>
        </w:tc>
      </w:tr>
      <w:tr w:rsidR="006F5701" w:rsidRPr="002E5CE2" w14:paraId="3621BA2F" w14:textId="77777777" w:rsidTr="00447470">
        <w:tc>
          <w:tcPr>
            <w:tcW w:w="839" w:type="dxa"/>
          </w:tcPr>
          <w:p w14:paraId="1CEB0B22" w14:textId="332DD10C" w:rsidR="006F5701" w:rsidRPr="0059762C" w:rsidRDefault="006F5701" w:rsidP="006F5701">
            <w:pPr>
              <w:rPr>
                <w:sz w:val="18"/>
                <w:szCs w:val="18"/>
                <w:lang w:val="en-GB"/>
              </w:rPr>
            </w:pPr>
            <w:r w:rsidRPr="0059762C">
              <w:rPr>
                <w:sz w:val="18"/>
                <w:szCs w:val="18"/>
                <w:lang w:val="en-GB"/>
              </w:rPr>
              <w:t>22G0W</w:t>
            </w:r>
          </w:p>
        </w:tc>
        <w:tc>
          <w:tcPr>
            <w:tcW w:w="3769" w:type="dxa"/>
          </w:tcPr>
          <w:p w14:paraId="0016E56E" w14:textId="4F5C0FFE" w:rsidR="006F5701" w:rsidRDefault="006F5701" w:rsidP="006F5701">
            <w:pPr>
              <w:jc w:val="both"/>
              <w:rPr>
                <w:sz w:val="20"/>
                <w:szCs w:val="20"/>
                <w:lang w:val="en-GB"/>
              </w:rPr>
            </w:pPr>
            <w:r>
              <w:rPr>
                <w:sz w:val="20"/>
                <w:szCs w:val="20"/>
                <w:lang w:val="en-GB"/>
              </w:rPr>
              <w:t>Reference value, invalid constrained type</w:t>
            </w:r>
          </w:p>
        </w:tc>
        <w:tc>
          <w:tcPr>
            <w:tcW w:w="720" w:type="dxa"/>
          </w:tcPr>
          <w:p w14:paraId="096C6AC8" w14:textId="19DE5300" w:rsidR="006F5701" w:rsidRDefault="006F5701" w:rsidP="006F5701">
            <w:pPr>
              <w:jc w:val="both"/>
              <w:rPr>
                <w:sz w:val="20"/>
                <w:szCs w:val="20"/>
                <w:lang w:val="en-GB"/>
              </w:rPr>
            </w:pPr>
            <w:r>
              <w:rPr>
                <w:sz w:val="20"/>
                <w:szCs w:val="20"/>
                <w:lang w:val="en-GB"/>
              </w:rPr>
              <w:t>y</w:t>
            </w:r>
          </w:p>
        </w:tc>
        <w:tc>
          <w:tcPr>
            <w:tcW w:w="540" w:type="dxa"/>
          </w:tcPr>
          <w:p w14:paraId="1F492884" w14:textId="0122E4AC" w:rsidR="006F5701" w:rsidRDefault="006F5701" w:rsidP="006F5701">
            <w:pPr>
              <w:jc w:val="both"/>
              <w:rPr>
                <w:sz w:val="20"/>
                <w:szCs w:val="20"/>
                <w:lang w:val="en-GB"/>
              </w:rPr>
            </w:pPr>
            <w:r>
              <w:rPr>
                <w:sz w:val="20"/>
                <w:szCs w:val="20"/>
                <w:lang w:val="en-GB"/>
              </w:rPr>
              <w:t>n</w:t>
            </w:r>
          </w:p>
        </w:tc>
        <w:tc>
          <w:tcPr>
            <w:tcW w:w="2929" w:type="dxa"/>
          </w:tcPr>
          <w:p w14:paraId="54A41761" w14:textId="45538935" w:rsidR="006F5701" w:rsidRDefault="006F5701" w:rsidP="006F5701">
            <w:pPr>
              <w:jc w:val="both"/>
              <w:rPr>
                <w:iCs/>
                <w:sz w:val="20"/>
                <w:szCs w:val="20"/>
                <w:lang w:val="en-GB"/>
              </w:rPr>
            </w:pPr>
            <w:r>
              <w:rPr>
                <w:iCs/>
                <w:sz w:val="20"/>
                <w:szCs w:val="20"/>
                <w:lang w:val="en-GB"/>
              </w:rPr>
              <w:t>Cannot arise</w:t>
            </w:r>
          </w:p>
        </w:tc>
      </w:tr>
      <w:tr w:rsidR="006F5701" w:rsidRPr="002E5CE2" w14:paraId="20F5E99D" w14:textId="77777777" w:rsidTr="00447470">
        <w:tc>
          <w:tcPr>
            <w:tcW w:w="839" w:type="dxa"/>
          </w:tcPr>
          <w:p w14:paraId="7B57BF94" w14:textId="370AB739" w:rsidR="006F5701" w:rsidRPr="0059762C" w:rsidRDefault="006F5701" w:rsidP="006F5701">
            <w:pPr>
              <w:rPr>
                <w:sz w:val="18"/>
                <w:szCs w:val="18"/>
                <w:lang w:val="en-GB"/>
              </w:rPr>
            </w:pPr>
            <w:r>
              <w:rPr>
                <w:sz w:val="18"/>
                <w:szCs w:val="18"/>
                <w:lang w:val="en-GB"/>
              </w:rPr>
              <w:t>22G0X</w:t>
            </w:r>
          </w:p>
        </w:tc>
        <w:tc>
          <w:tcPr>
            <w:tcW w:w="3769" w:type="dxa"/>
          </w:tcPr>
          <w:p w14:paraId="705D81FB" w14:textId="6997D8C6" w:rsidR="006F5701" w:rsidRDefault="006F5701" w:rsidP="006F5701">
            <w:pPr>
              <w:jc w:val="both"/>
              <w:rPr>
                <w:sz w:val="20"/>
                <w:szCs w:val="20"/>
                <w:lang w:val="en-GB"/>
              </w:rPr>
            </w:pPr>
            <w:r>
              <w:rPr>
                <w:sz w:val="20"/>
                <w:szCs w:val="20"/>
                <w:lang w:val="en-GB"/>
              </w:rPr>
              <w:t>Record data, field unassignable</w:t>
            </w:r>
          </w:p>
        </w:tc>
        <w:tc>
          <w:tcPr>
            <w:tcW w:w="720" w:type="dxa"/>
          </w:tcPr>
          <w:p w14:paraId="4E5065B5" w14:textId="0164148D" w:rsidR="006F5701" w:rsidRDefault="006F5701" w:rsidP="006F5701">
            <w:pPr>
              <w:jc w:val="both"/>
              <w:rPr>
                <w:sz w:val="20"/>
                <w:szCs w:val="20"/>
                <w:lang w:val="en-GB"/>
              </w:rPr>
            </w:pPr>
            <w:r>
              <w:rPr>
                <w:sz w:val="20"/>
                <w:szCs w:val="20"/>
                <w:lang w:val="en-GB"/>
              </w:rPr>
              <w:t>y</w:t>
            </w:r>
          </w:p>
        </w:tc>
        <w:tc>
          <w:tcPr>
            <w:tcW w:w="540" w:type="dxa"/>
          </w:tcPr>
          <w:p w14:paraId="7D5A9D67" w14:textId="777518EC" w:rsidR="006F5701" w:rsidRDefault="006F5701" w:rsidP="006F5701">
            <w:pPr>
              <w:jc w:val="both"/>
              <w:rPr>
                <w:sz w:val="20"/>
                <w:szCs w:val="20"/>
                <w:lang w:val="en-GB"/>
              </w:rPr>
            </w:pPr>
            <w:r>
              <w:rPr>
                <w:sz w:val="20"/>
                <w:szCs w:val="20"/>
                <w:lang w:val="en-GB"/>
              </w:rPr>
              <w:t>y</w:t>
            </w:r>
          </w:p>
        </w:tc>
        <w:tc>
          <w:tcPr>
            <w:tcW w:w="2929" w:type="dxa"/>
          </w:tcPr>
          <w:p w14:paraId="185571A8" w14:textId="77777777" w:rsidR="006F5701" w:rsidRDefault="006F5701" w:rsidP="006F5701">
            <w:pPr>
              <w:jc w:val="both"/>
              <w:rPr>
                <w:iCs/>
                <w:sz w:val="20"/>
                <w:szCs w:val="20"/>
                <w:lang w:val="en-GB"/>
              </w:rPr>
            </w:pPr>
          </w:p>
        </w:tc>
      </w:tr>
      <w:tr w:rsidR="006F5701" w:rsidRPr="002E5CE2" w14:paraId="457973AB" w14:textId="77777777" w:rsidTr="00447470">
        <w:tc>
          <w:tcPr>
            <w:tcW w:w="839" w:type="dxa"/>
          </w:tcPr>
          <w:p w14:paraId="67F66841" w14:textId="0FFF08BF" w:rsidR="006F5701" w:rsidRDefault="006F5701" w:rsidP="006F5701">
            <w:pPr>
              <w:rPr>
                <w:sz w:val="18"/>
                <w:szCs w:val="18"/>
                <w:lang w:val="en-GB"/>
              </w:rPr>
            </w:pPr>
            <w:r>
              <w:rPr>
                <w:sz w:val="18"/>
                <w:szCs w:val="18"/>
                <w:lang w:val="en-GB"/>
              </w:rPr>
              <w:t>22G0Y</w:t>
            </w:r>
          </w:p>
        </w:tc>
        <w:tc>
          <w:tcPr>
            <w:tcW w:w="3769" w:type="dxa"/>
          </w:tcPr>
          <w:p w14:paraId="730A643F" w14:textId="622B3DF5" w:rsidR="006F5701" w:rsidRDefault="006F5701" w:rsidP="006F5701">
            <w:pPr>
              <w:jc w:val="both"/>
              <w:rPr>
                <w:sz w:val="20"/>
                <w:szCs w:val="20"/>
                <w:lang w:val="en-GB"/>
              </w:rPr>
            </w:pPr>
            <w:r>
              <w:rPr>
                <w:sz w:val="20"/>
                <w:szCs w:val="20"/>
                <w:lang w:val="en-GB"/>
              </w:rPr>
              <w:t>Record data, field missing</w:t>
            </w:r>
          </w:p>
        </w:tc>
        <w:tc>
          <w:tcPr>
            <w:tcW w:w="720" w:type="dxa"/>
          </w:tcPr>
          <w:p w14:paraId="70B4AE88" w14:textId="2FF4B9D8" w:rsidR="006F5701" w:rsidRDefault="006F5701" w:rsidP="006F5701">
            <w:pPr>
              <w:jc w:val="both"/>
              <w:rPr>
                <w:sz w:val="20"/>
                <w:szCs w:val="20"/>
                <w:lang w:val="en-GB"/>
              </w:rPr>
            </w:pPr>
            <w:r>
              <w:rPr>
                <w:sz w:val="20"/>
                <w:szCs w:val="20"/>
                <w:lang w:val="en-GB"/>
              </w:rPr>
              <w:t>y</w:t>
            </w:r>
          </w:p>
        </w:tc>
        <w:tc>
          <w:tcPr>
            <w:tcW w:w="540" w:type="dxa"/>
          </w:tcPr>
          <w:p w14:paraId="5E989C1A" w14:textId="442D9CD2" w:rsidR="006F5701" w:rsidRDefault="006F5701" w:rsidP="006F5701">
            <w:pPr>
              <w:jc w:val="both"/>
              <w:rPr>
                <w:sz w:val="20"/>
                <w:szCs w:val="20"/>
                <w:lang w:val="en-GB"/>
              </w:rPr>
            </w:pPr>
            <w:r>
              <w:rPr>
                <w:sz w:val="20"/>
                <w:szCs w:val="20"/>
                <w:lang w:val="en-GB"/>
              </w:rPr>
              <w:t>y</w:t>
            </w:r>
          </w:p>
        </w:tc>
        <w:tc>
          <w:tcPr>
            <w:tcW w:w="2929" w:type="dxa"/>
          </w:tcPr>
          <w:p w14:paraId="1FA985A9" w14:textId="77777777" w:rsidR="006F5701" w:rsidRDefault="006F5701" w:rsidP="006F5701">
            <w:pPr>
              <w:jc w:val="both"/>
              <w:rPr>
                <w:iCs/>
                <w:sz w:val="20"/>
                <w:szCs w:val="20"/>
                <w:lang w:val="en-GB"/>
              </w:rPr>
            </w:pPr>
          </w:p>
        </w:tc>
      </w:tr>
      <w:tr w:rsidR="006F5701" w:rsidRPr="002E5CE2" w14:paraId="00147C39" w14:textId="77777777" w:rsidTr="00447470">
        <w:tc>
          <w:tcPr>
            <w:tcW w:w="839" w:type="dxa"/>
          </w:tcPr>
          <w:p w14:paraId="5D3D5325" w14:textId="140B74E3" w:rsidR="006F5701" w:rsidRDefault="006F5701" w:rsidP="006F5701">
            <w:pPr>
              <w:rPr>
                <w:sz w:val="18"/>
                <w:szCs w:val="18"/>
                <w:lang w:val="en-GB"/>
              </w:rPr>
            </w:pPr>
            <w:r>
              <w:rPr>
                <w:sz w:val="18"/>
                <w:szCs w:val="18"/>
                <w:lang w:val="en-GB"/>
              </w:rPr>
              <w:t>22G0Z</w:t>
            </w:r>
          </w:p>
        </w:tc>
        <w:tc>
          <w:tcPr>
            <w:tcW w:w="3769" w:type="dxa"/>
          </w:tcPr>
          <w:p w14:paraId="14AB8C6F" w14:textId="7E8DE3D0" w:rsidR="006F5701" w:rsidRDefault="006F5701" w:rsidP="006F5701">
            <w:pPr>
              <w:jc w:val="both"/>
              <w:rPr>
                <w:sz w:val="20"/>
                <w:szCs w:val="20"/>
                <w:lang w:val="en-GB"/>
              </w:rPr>
            </w:pPr>
            <w:r>
              <w:rPr>
                <w:sz w:val="20"/>
                <w:szCs w:val="20"/>
                <w:lang w:val="en-GB"/>
              </w:rPr>
              <w:t>Malformed path</w:t>
            </w:r>
          </w:p>
        </w:tc>
        <w:tc>
          <w:tcPr>
            <w:tcW w:w="720" w:type="dxa"/>
          </w:tcPr>
          <w:p w14:paraId="14373793" w14:textId="2469A3F7" w:rsidR="006F5701" w:rsidRDefault="006F5701" w:rsidP="006F5701">
            <w:pPr>
              <w:jc w:val="both"/>
              <w:rPr>
                <w:sz w:val="20"/>
                <w:szCs w:val="20"/>
                <w:lang w:val="en-GB"/>
              </w:rPr>
            </w:pPr>
            <w:r>
              <w:rPr>
                <w:sz w:val="20"/>
                <w:szCs w:val="20"/>
                <w:lang w:val="en-GB"/>
              </w:rPr>
              <w:t>y</w:t>
            </w:r>
          </w:p>
        </w:tc>
        <w:tc>
          <w:tcPr>
            <w:tcW w:w="540" w:type="dxa"/>
          </w:tcPr>
          <w:p w14:paraId="255BAD30" w14:textId="03C408E2" w:rsidR="006F5701" w:rsidRDefault="006F5701" w:rsidP="006F5701">
            <w:pPr>
              <w:jc w:val="both"/>
              <w:rPr>
                <w:sz w:val="20"/>
                <w:szCs w:val="20"/>
                <w:lang w:val="en-GB"/>
              </w:rPr>
            </w:pPr>
            <w:r>
              <w:rPr>
                <w:sz w:val="20"/>
                <w:szCs w:val="20"/>
                <w:lang w:val="en-GB"/>
              </w:rPr>
              <w:t>n</w:t>
            </w:r>
          </w:p>
        </w:tc>
        <w:tc>
          <w:tcPr>
            <w:tcW w:w="2929" w:type="dxa"/>
          </w:tcPr>
          <w:p w14:paraId="490FD969" w14:textId="77777777" w:rsidR="006F5701" w:rsidRDefault="006F5701" w:rsidP="006F5701">
            <w:pPr>
              <w:jc w:val="both"/>
              <w:rPr>
                <w:iCs/>
                <w:sz w:val="20"/>
                <w:szCs w:val="20"/>
                <w:lang w:val="en-GB"/>
              </w:rPr>
            </w:pPr>
          </w:p>
        </w:tc>
      </w:tr>
      <w:tr w:rsidR="006F5701" w:rsidRPr="002E5CE2" w14:paraId="398EF4F6" w14:textId="77777777" w:rsidTr="00447470">
        <w:tc>
          <w:tcPr>
            <w:tcW w:w="839" w:type="dxa"/>
          </w:tcPr>
          <w:p w14:paraId="61E49268" w14:textId="372E6BFC" w:rsidR="006F5701" w:rsidRDefault="006F5701" w:rsidP="006F5701">
            <w:pPr>
              <w:rPr>
                <w:sz w:val="18"/>
                <w:szCs w:val="18"/>
                <w:lang w:val="en-GB"/>
              </w:rPr>
            </w:pPr>
            <w:r>
              <w:rPr>
                <w:sz w:val="18"/>
                <w:szCs w:val="18"/>
                <w:lang w:val="en-GB"/>
              </w:rPr>
              <w:t>22G10</w:t>
            </w:r>
          </w:p>
        </w:tc>
        <w:tc>
          <w:tcPr>
            <w:tcW w:w="3769" w:type="dxa"/>
          </w:tcPr>
          <w:p w14:paraId="18D18B62" w14:textId="32F0942A" w:rsidR="006F5701" w:rsidRDefault="006F5701" w:rsidP="006F5701">
            <w:pPr>
              <w:jc w:val="both"/>
              <w:rPr>
                <w:sz w:val="20"/>
                <w:szCs w:val="20"/>
                <w:lang w:val="en-GB"/>
              </w:rPr>
            </w:pPr>
            <w:r>
              <w:rPr>
                <w:sz w:val="20"/>
                <w:szCs w:val="20"/>
                <w:lang w:val="en-GB"/>
              </w:rPr>
              <w:t>Path data, right truncation</w:t>
            </w:r>
          </w:p>
        </w:tc>
        <w:tc>
          <w:tcPr>
            <w:tcW w:w="720" w:type="dxa"/>
          </w:tcPr>
          <w:p w14:paraId="39DCDBC9" w14:textId="5270E8F2" w:rsidR="006F5701" w:rsidRDefault="006F5701" w:rsidP="006F5701">
            <w:pPr>
              <w:jc w:val="both"/>
              <w:rPr>
                <w:sz w:val="20"/>
                <w:szCs w:val="20"/>
                <w:lang w:val="en-GB"/>
              </w:rPr>
            </w:pPr>
            <w:r>
              <w:rPr>
                <w:sz w:val="20"/>
                <w:szCs w:val="20"/>
                <w:lang w:val="en-GB"/>
              </w:rPr>
              <w:t>y</w:t>
            </w:r>
          </w:p>
        </w:tc>
        <w:tc>
          <w:tcPr>
            <w:tcW w:w="540" w:type="dxa"/>
          </w:tcPr>
          <w:p w14:paraId="68E875CC" w14:textId="50A57603" w:rsidR="006F5701" w:rsidRDefault="006F5701" w:rsidP="006F5701">
            <w:pPr>
              <w:jc w:val="both"/>
              <w:rPr>
                <w:sz w:val="20"/>
                <w:szCs w:val="20"/>
                <w:lang w:val="en-GB"/>
              </w:rPr>
            </w:pPr>
            <w:r>
              <w:rPr>
                <w:sz w:val="20"/>
                <w:szCs w:val="20"/>
                <w:lang w:val="en-GB"/>
              </w:rPr>
              <w:t>n</w:t>
            </w:r>
          </w:p>
        </w:tc>
        <w:tc>
          <w:tcPr>
            <w:tcW w:w="2929" w:type="dxa"/>
          </w:tcPr>
          <w:p w14:paraId="38FC13C3" w14:textId="112A74B2" w:rsidR="006F5701" w:rsidRDefault="006F5701" w:rsidP="006F5701">
            <w:pPr>
              <w:jc w:val="both"/>
              <w:rPr>
                <w:iCs/>
                <w:sz w:val="20"/>
                <w:szCs w:val="20"/>
                <w:lang w:val="en-GB"/>
              </w:rPr>
            </w:pPr>
            <w:r>
              <w:rPr>
                <w:iCs/>
                <w:sz w:val="20"/>
                <w:szCs w:val="20"/>
                <w:lang w:val="en-GB"/>
              </w:rPr>
              <w:t>Cannot arise</w:t>
            </w:r>
          </w:p>
        </w:tc>
      </w:tr>
      <w:tr w:rsidR="006F5701" w:rsidRPr="002E5CE2" w14:paraId="7D9C6307" w14:textId="77777777" w:rsidTr="00447470">
        <w:tc>
          <w:tcPr>
            <w:tcW w:w="839" w:type="dxa"/>
          </w:tcPr>
          <w:p w14:paraId="788FC33E" w14:textId="48257B97" w:rsidR="006F5701" w:rsidRDefault="006F5701" w:rsidP="006F5701">
            <w:pPr>
              <w:rPr>
                <w:sz w:val="18"/>
                <w:szCs w:val="18"/>
                <w:lang w:val="en-GB"/>
              </w:rPr>
            </w:pPr>
            <w:r>
              <w:rPr>
                <w:sz w:val="18"/>
                <w:szCs w:val="18"/>
                <w:lang w:val="en-GB"/>
              </w:rPr>
              <w:t>22G11</w:t>
            </w:r>
          </w:p>
        </w:tc>
        <w:tc>
          <w:tcPr>
            <w:tcW w:w="3769" w:type="dxa"/>
          </w:tcPr>
          <w:p w14:paraId="3E42076D" w14:textId="3BA77BDD" w:rsidR="006F5701" w:rsidRDefault="006F5701" w:rsidP="006F5701">
            <w:pPr>
              <w:jc w:val="both"/>
              <w:rPr>
                <w:sz w:val="20"/>
                <w:szCs w:val="20"/>
                <w:lang w:val="en-GB"/>
              </w:rPr>
            </w:pPr>
            <w:r>
              <w:rPr>
                <w:sz w:val="20"/>
                <w:szCs w:val="20"/>
                <w:lang w:val="en-GB"/>
              </w:rPr>
              <w:t>Reference value, referent deleted</w:t>
            </w:r>
          </w:p>
        </w:tc>
        <w:tc>
          <w:tcPr>
            <w:tcW w:w="720" w:type="dxa"/>
          </w:tcPr>
          <w:p w14:paraId="0623BBA4" w14:textId="2347A64E" w:rsidR="006F5701" w:rsidRDefault="006F5701" w:rsidP="006F5701">
            <w:pPr>
              <w:jc w:val="both"/>
              <w:rPr>
                <w:sz w:val="20"/>
                <w:szCs w:val="20"/>
                <w:lang w:val="en-GB"/>
              </w:rPr>
            </w:pPr>
            <w:r>
              <w:rPr>
                <w:sz w:val="20"/>
                <w:szCs w:val="20"/>
                <w:lang w:val="en-GB"/>
              </w:rPr>
              <w:t>y</w:t>
            </w:r>
          </w:p>
        </w:tc>
        <w:tc>
          <w:tcPr>
            <w:tcW w:w="540" w:type="dxa"/>
          </w:tcPr>
          <w:p w14:paraId="23E22A4B" w14:textId="0EC3B530" w:rsidR="006F5701" w:rsidRDefault="006F5701" w:rsidP="006F5701">
            <w:pPr>
              <w:jc w:val="both"/>
              <w:rPr>
                <w:sz w:val="20"/>
                <w:szCs w:val="20"/>
                <w:lang w:val="en-GB"/>
              </w:rPr>
            </w:pPr>
            <w:r>
              <w:rPr>
                <w:sz w:val="20"/>
                <w:szCs w:val="20"/>
                <w:lang w:val="en-GB"/>
              </w:rPr>
              <w:t>n</w:t>
            </w:r>
          </w:p>
        </w:tc>
        <w:tc>
          <w:tcPr>
            <w:tcW w:w="2929" w:type="dxa"/>
          </w:tcPr>
          <w:p w14:paraId="367D3D10" w14:textId="77777777" w:rsidR="006F5701" w:rsidRDefault="006F5701" w:rsidP="006F5701">
            <w:pPr>
              <w:jc w:val="both"/>
              <w:rPr>
                <w:iCs/>
                <w:sz w:val="20"/>
                <w:szCs w:val="20"/>
                <w:lang w:val="en-GB"/>
              </w:rPr>
            </w:pPr>
          </w:p>
        </w:tc>
      </w:tr>
      <w:tr w:rsidR="006F5701" w:rsidRPr="002E5CE2" w14:paraId="426B81B1" w14:textId="77777777" w:rsidTr="00447470">
        <w:tc>
          <w:tcPr>
            <w:tcW w:w="839" w:type="dxa"/>
          </w:tcPr>
          <w:p w14:paraId="611E2C82" w14:textId="4F0BAC5F" w:rsidR="006F5701" w:rsidRDefault="006F5701" w:rsidP="006F5701">
            <w:pPr>
              <w:rPr>
                <w:sz w:val="18"/>
                <w:szCs w:val="18"/>
                <w:lang w:val="en-GB"/>
              </w:rPr>
            </w:pPr>
            <w:r>
              <w:rPr>
                <w:sz w:val="18"/>
                <w:szCs w:val="18"/>
                <w:lang w:val="en-GB"/>
              </w:rPr>
              <w:t>22G12</w:t>
            </w:r>
          </w:p>
        </w:tc>
        <w:tc>
          <w:tcPr>
            <w:tcW w:w="3769" w:type="dxa"/>
          </w:tcPr>
          <w:p w14:paraId="5D9E5902" w14:textId="6FFE9F3B" w:rsidR="006F5701" w:rsidRDefault="006F5701" w:rsidP="006F5701">
            <w:pPr>
              <w:jc w:val="both"/>
              <w:rPr>
                <w:sz w:val="20"/>
                <w:szCs w:val="20"/>
                <w:lang w:val="en-GB"/>
              </w:rPr>
            </w:pPr>
            <w:r>
              <w:rPr>
                <w:sz w:val="20"/>
                <w:szCs w:val="20"/>
                <w:lang w:val="en-GB"/>
              </w:rPr>
              <w:t>Invalid value type</w:t>
            </w:r>
          </w:p>
        </w:tc>
        <w:tc>
          <w:tcPr>
            <w:tcW w:w="720" w:type="dxa"/>
          </w:tcPr>
          <w:p w14:paraId="1EC97D24" w14:textId="162F8CBD" w:rsidR="006F5701" w:rsidRDefault="006F5701" w:rsidP="006F5701">
            <w:pPr>
              <w:jc w:val="both"/>
              <w:rPr>
                <w:sz w:val="20"/>
                <w:szCs w:val="20"/>
                <w:lang w:val="en-GB"/>
              </w:rPr>
            </w:pPr>
            <w:r>
              <w:rPr>
                <w:sz w:val="20"/>
                <w:szCs w:val="20"/>
                <w:lang w:val="en-GB"/>
              </w:rPr>
              <w:t>y</w:t>
            </w:r>
          </w:p>
        </w:tc>
        <w:tc>
          <w:tcPr>
            <w:tcW w:w="540" w:type="dxa"/>
          </w:tcPr>
          <w:p w14:paraId="32D298A2" w14:textId="3936F8EA" w:rsidR="006F5701" w:rsidRDefault="006F5701" w:rsidP="006F5701">
            <w:pPr>
              <w:jc w:val="both"/>
              <w:rPr>
                <w:sz w:val="20"/>
                <w:szCs w:val="20"/>
                <w:lang w:val="en-GB"/>
              </w:rPr>
            </w:pPr>
            <w:r>
              <w:rPr>
                <w:sz w:val="20"/>
                <w:szCs w:val="20"/>
                <w:lang w:val="en-GB"/>
              </w:rPr>
              <w:t>n</w:t>
            </w:r>
          </w:p>
        </w:tc>
        <w:tc>
          <w:tcPr>
            <w:tcW w:w="2929" w:type="dxa"/>
          </w:tcPr>
          <w:p w14:paraId="54364E6D" w14:textId="53FF741C" w:rsidR="006F5701" w:rsidRDefault="006F5701" w:rsidP="006F5701">
            <w:pPr>
              <w:jc w:val="both"/>
              <w:rPr>
                <w:iCs/>
                <w:sz w:val="20"/>
                <w:szCs w:val="20"/>
                <w:lang w:val="en-GB"/>
              </w:rPr>
            </w:pPr>
            <w:r>
              <w:rPr>
                <w:iCs/>
                <w:sz w:val="20"/>
                <w:szCs w:val="20"/>
                <w:lang w:val="en-GB"/>
              </w:rPr>
              <w:t>Cannot arise</w:t>
            </w:r>
          </w:p>
        </w:tc>
      </w:tr>
      <w:tr w:rsidR="006F5701" w:rsidRPr="002E5CE2" w14:paraId="15E8EB8A" w14:textId="77777777" w:rsidTr="00447470">
        <w:tc>
          <w:tcPr>
            <w:tcW w:w="839" w:type="dxa"/>
          </w:tcPr>
          <w:p w14:paraId="1BB0D3CE" w14:textId="13149ED7" w:rsidR="006F5701" w:rsidRDefault="006F5701" w:rsidP="006F5701">
            <w:pPr>
              <w:rPr>
                <w:sz w:val="18"/>
                <w:szCs w:val="18"/>
                <w:lang w:val="en-GB"/>
              </w:rPr>
            </w:pPr>
            <w:r>
              <w:rPr>
                <w:sz w:val="18"/>
                <w:szCs w:val="18"/>
                <w:lang w:val="en-GB"/>
              </w:rPr>
              <w:t>22G13</w:t>
            </w:r>
          </w:p>
        </w:tc>
        <w:tc>
          <w:tcPr>
            <w:tcW w:w="3769" w:type="dxa"/>
          </w:tcPr>
          <w:p w14:paraId="69BA3902" w14:textId="20E9CC4E" w:rsidR="006F5701" w:rsidRDefault="006F5701" w:rsidP="006F5701">
            <w:pPr>
              <w:jc w:val="both"/>
              <w:rPr>
                <w:sz w:val="20"/>
                <w:szCs w:val="20"/>
                <w:lang w:val="en-GB"/>
              </w:rPr>
            </w:pPr>
            <w:r>
              <w:rPr>
                <w:sz w:val="20"/>
                <w:szCs w:val="20"/>
                <w:lang w:val="en-GB"/>
              </w:rPr>
              <w:t>Invalid group variable name</w:t>
            </w:r>
          </w:p>
        </w:tc>
        <w:tc>
          <w:tcPr>
            <w:tcW w:w="720" w:type="dxa"/>
          </w:tcPr>
          <w:p w14:paraId="282A0441" w14:textId="444F9458" w:rsidR="006F5701" w:rsidRDefault="006F5701" w:rsidP="006F5701">
            <w:pPr>
              <w:jc w:val="both"/>
              <w:rPr>
                <w:sz w:val="20"/>
                <w:szCs w:val="20"/>
                <w:lang w:val="en-GB"/>
              </w:rPr>
            </w:pPr>
            <w:r>
              <w:rPr>
                <w:sz w:val="20"/>
                <w:szCs w:val="20"/>
                <w:lang w:val="en-GB"/>
              </w:rPr>
              <w:t>y</w:t>
            </w:r>
          </w:p>
        </w:tc>
        <w:tc>
          <w:tcPr>
            <w:tcW w:w="540" w:type="dxa"/>
          </w:tcPr>
          <w:p w14:paraId="6EF1F51F" w14:textId="3BFABCCD" w:rsidR="006F5701" w:rsidRDefault="006F5701" w:rsidP="006F5701">
            <w:pPr>
              <w:jc w:val="both"/>
              <w:rPr>
                <w:sz w:val="20"/>
                <w:szCs w:val="20"/>
                <w:lang w:val="en-GB"/>
              </w:rPr>
            </w:pPr>
            <w:r>
              <w:rPr>
                <w:sz w:val="20"/>
                <w:szCs w:val="20"/>
                <w:lang w:val="en-GB"/>
              </w:rPr>
              <w:t>n</w:t>
            </w:r>
          </w:p>
        </w:tc>
        <w:tc>
          <w:tcPr>
            <w:tcW w:w="2929" w:type="dxa"/>
          </w:tcPr>
          <w:p w14:paraId="5355995A" w14:textId="6CBA6A7E" w:rsidR="006F5701" w:rsidRDefault="006F5701" w:rsidP="006F5701">
            <w:pPr>
              <w:jc w:val="both"/>
              <w:rPr>
                <w:iCs/>
                <w:sz w:val="20"/>
                <w:szCs w:val="20"/>
                <w:lang w:val="en-GB"/>
              </w:rPr>
            </w:pPr>
          </w:p>
        </w:tc>
      </w:tr>
      <w:tr w:rsidR="006F5701" w:rsidRPr="002E5CE2" w14:paraId="41B46BA0" w14:textId="77777777" w:rsidTr="00447470">
        <w:tc>
          <w:tcPr>
            <w:tcW w:w="839" w:type="dxa"/>
          </w:tcPr>
          <w:p w14:paraId="0664CE34" w14:textId="6058F73A" w:rsidR="006F5701" w:rsidRDefault="006F5701" w:rsidP="006F5701">
            <w:pPr>
              <w:rPr>
                <w:sz w:val="18"/>
                <w:szCs w:val="18"/>
                <w:lang w:val="en-GB"/>
              </w:rPr>
            </w:pPr>
            <w:r>
              <w:rPr>
                <w:sz w:val="18"/>
                <w:szCs w:val="18"/>
                <w:lang w:val="en-GB"/>
              </w:rPr>
              <w:t>22G14</w:t>
            </w:r>
          </w:p>
        </w:tc>
        <w:tc>
          <w:tcPr>
            <w:tcW w:w="3769" w:type="dxa"/>
          </w:tcPr>
          <w:p w14:paraId="64475E8E" w14:textId="44BE2707" w:rsidR="006F5701" w:rsidRDefault="006F5701" w:rsidP="006F5701">
            <w:pPr>
              <w:jc w:val="both"/>
              <w:rPr>
                <w:sz w:val="20"/>
                <w:szCs w:val="20"/>
                <w:lang w:val="en-GB"/>
              </w:rPr>
            </w:pPr>
            <w:r>
              <w:rPr>
                <w:sz w:val="20"/>
                <w:szCs w:val="20"/>
                <w:lang w:val="en-GB"/>
              </w:rPr>
              <w:t>Incompatible temporal instant unit groups</w:t>
            </w:r>
          </w:p>
        </w:tc>
        <w:tc>
          <w:tcPr>
            <w:tcW w:w="720" w:type="dxa"/>
          </w:tcPr>
          <w:p w14:paraId="21035A3C" w14:textId="4DEC1CD8" w:rsidR="006F5701" w:rsidRDefault="006F5701" w:rsidP="006F5701">
            <w:pPr>
              <w:jc w:val="both"/>
              <w:rPr>
                <w:sz w:val="20"/>
                <w:szCs w:val="20"/>
                <w:lang w:val="en-GB"/>
              </w:rPr>
            </w:pPr>
            <w:r>
              <w:rPr>
                <w:sz w:val="20"/>
                <w:szCs w:val="20"/>
                <w:lang w:val="en-GB"/>
              </w:rPr>
              <w:t>y</w:t>
            </w:r>
          </w:p>
        </w:tc>
        <w:tc>
          <w:tcPr>
            <w:tcW w:w="540" w:type="dxa"/>
          </w:tcPr>
          <w:p w14:paraId="18A971D0" w14:textId="761B7A7C" w:rsidR="006F5701" w:rsidRDefault="006F5701" w:rsidP="006F5701">
            <w:pPr>
              <w:jc w:val="both"/>
              <w:rPr>
                <w:sz w:val="20"/>
                <w:szCs w:val="20"/>
                <w:lang w:val="en-GB"/>
              </w:rPr>
            </w:pPr>
            <w:r>
              <w:rPr>
                <w:sz w:val="20"/>
                <w:szCs w:val="20"/>
                <w:lang w:val="en-GB"/>
              </w:rPr>
              <w:t>n</w:t>
            </w:r>
          </w:p>
        </w:tc>
        <w:tc>
          <w:tcPr>
            <w:tcW w:w="2929" w:type="dxa"/>
          </w:tcPr>
          <w:p w14:paraId="377FED03" w14:textId="77777777" w:rsidR="006F5701" w:rsidRDefault="006F5701" w:rsidP="006F5701">
            <w:pPr>
              <w:jc w:val="both"/>
              <w:rPr>
                <w:iCs/>
                <w:sz w:val="20"/>
                <w:szCs w:val="20"/>
                <w:lang w:val="en-GB"/>
              </w:rPr>
            </w:pPr>
          </w:p>
        </w:tc>
      </w:tr>
      <w:tr w:rsidR="00C144BD" w:rsidRPr="002E5CE2" w14:paraId="78304C9B" w14:textId="77777777" w:rsidTr="00447470">
        <w:tc>
          <w:tcPr>
            <w:tcW w:w="839" w:type="dxa"/>
          </w:tcPr>
          <w:p w14:paraId="7B651E89" w14:textId="4B0AD166" w:rsidR="00C144BD" w:rsidRDefault="00C144BD" w:rsidP="006F5701">
            <w:pPr>
              <w:rPr>
                <w:sz w:val="18"/>
                <w:szCs w:val="18"/>
                <w:lang w:val="en-GB"/>
              </w:rPr>
            </w:pPr>
            <w:r>
              <w:rPr>
                <w:sz w:val="18"/>
                <w:szCs w:val="18"/>
                <w:lang w:val="en-GB"/>
              </w:rPr>
              <w:t>22G21</w:t>
            </w:r>
          </w:p>
        </w:tc>
        <w:tc>
          <w:tcPr>
            <w:tcW w:w="3769" w:type="dxa"/>
          </w:tcPr>
          <w:p w14:paraId="71516115" w14:textId="6435A8E6" w:rsidR="00C144BD" w:rsidRDefault="00C144BD" w:rsidP="006F5701">
            <w:pPr>
              <w:jc w:val="both"/>
              <w:rPr>
                <w:sz w:val="20"/>
                <w:szCs w:val="20"/>
                <w:lang w:val="en-GB"/>
              </w:rPr>
            </w:pPr>
            <w:r>
              <w:rPr>
                <w:sz w:val="20"/>
                <w:szCs w:val="20"/>
                <w:lang w:val="en-GB"/>
              </w:rPr>
              <w:t>Edge connection ? missing</w:t>
            </w:r>
          </w:p>
        </w:tc>
        <w:tc>
          <w:tcPr>
            <w:tcW w:w="720" w:type="dxa"/>
          </w:tcPr>
          <w:p w14:paraId="5A065172" w14:textId="799D769D" w:rsidR="00C144BD" w:rsidRDefault="00C144BD" w:rsidP="006F5701">
            <w:pPr>
              <w:jc w:val="both"/>
              <w:rPr>
                <w:sz w:val="20"/>
                <w:szCs w:val="20"/>
                <w:lang w:val="en-GB"/>
              </w:rPr>
            </w:pPr>
            <w:r>
              <w:rPr>
                <w:sz w:val="20"/>
                <w:szCs w:val="20"/>
                <w:lang w:val="en-GB"/>
              </w:rPr>
              <w:t>n</w:t>
            </w:r>
          </w:p>
        </w:tc>
        <w:tc>
          <w:tcPr>
            <w:tcW w:w="540" w:type="dxa"/>
          </w:tcPr>
          <w:p w14:paraId="3F6F7521" w14:textId="28DC56EE" w:rsidR="00C144BD" w:rsidRDefault="00C144BD" w:rsidP="006F5701">
            <w:pPr>
              <w:jc w:val="both"/>
              <w:rPr>
                <w:sz w:val="20"/>
                <w:szCs w:val="20"/>
                <w:lang w:val="en-GB"/>
              </w:rPr>
            </w:pPr>
            <w:r>
              <w:rPr>
                <w:sz w:val="20"/>
                <w:szCs w:val="20"/>
                <w:lang w:val="en-GB"/>
              </w:rPr>
              <w:t>y</w:t>
            </w:r>
          </w:p>
        </w:tc>
        <w:tc>
          <w:tcPr>
            <w:tcW w:w="2929" w:type="dxa"/>
          </w:tcPr>
          <w:p w14:paraId="31ED505A" w14:textId="77777777" w:rsidR="00C144BD" w:rsidRDefault="00C144BD" w:rsidP="006F5701">
            <w:pPr>
              <w:jc w:val="both"/>
              <w:rPr>
                <w:iCs/>
                <w:sz w:val="20"/>
                <w:szCs w:val="20"/>
                <w:lang w:val="en-GB"/>
              </w:rPr>
            </w:pPr>
          </w:p>
        </w:tc>
      </w:tr>
      <w:tr w:rsidR="006F5701" w:rsidRPr="002E5CE2" w14:paraId="23D36543" w14:textId="77777777" w:rsidTr="00447470">
        <w:tc>
          <w:tcPr>
            <w:tcW w:w="839" w:type="dxa"/>
          </w:tcPr>
          <w:p w14:paraId="4DA29437" w14:textId="77777777" w:rsidR="006F5701" w:rsidRPr="002E5CE2" w:rsidRDefault="006F5701" w:rsidP="006F5701">
            <w:pPr>
              <w:rPr>
                <w:sz w:val="20"/>
                <w:szCs w:val="20"/>
                <w:lang w:val="en-GB"/>
              </w:rPr>
            </w:pPr>
            <w:r w:rsidRPr="002E5CE2">
              <w:rPr>
                <w:sz w:val="20"/>
                <w:szCs w:val="20"/>
                <w:lang w:val="en-GB"/>
              </w:rPr>
              <w:t>23000</w:t>
            </w:r>
          </w:p>
        </w:tc>
        <w:tc>
          <w:tcPr>
            <w:tcW w:w="3769" w:type="dxa"/>
          </w:tcPr>
          <w:p w14:paraId="711CEEC6" w14:textId="77777777" w:rsidR="006F5701" w:rsidRPr="007C10FD" w:rsidRDefault="006F5701" w:rsidP="006F5701">
            <w:pPr>
              <w:jc w:val="both"/>
              <w:rPr>
                <w:sz w:val="20"/>
                <w:szCs w:val="20"/>
                <w:lang w:val="en-GB"/>
              </w:rPr>
            </w:pPr>
            <w:r w:rsidRPr="007C10FD">
              <w:rPr>
                <w:sz w:val="20"/>
                <w:szCs w:val="20"/>
                <w:lang w:val="en-GB"/>
              </w:rPr>
              <w:t>Integrity constraint violation</w:t>
            </w:r>
          </w:p>
        </w:tc>
        <w:tc>
          <w:tcPr>
            <w:tcW w:w="720" w:type="dxa"/>
          </w:tcPr>
          <w:p w14:paraId="7E01183D" w14:textId="77777777" w:rsidR="006F5701" w:rsidRPr="007C10FD" w:rsidRDefault="006F5701" w:rsidP="006F5701">
            <w:pPr>
              <w:jc w:val="both"/>
              <w:rPr>
                <w:sz w:val="20"/>
                <w:szCs w:val="20"/>
                <w:lang w:val="en-GB"/>
              </w:rPr>
            </w:pPr>
            <w:r>
              <w:rPr>
                <w:sz w:val="20"/>
                <w:szCs w:val="20"/>
                <w:lang w:val="en-GB"/>
              </w:rPr>
              <w:t>y</w:t>
            </w:r>
          </w:p>
        </w:tc>
        <w:tc>
          <w:tcPr>
            <w:tcW w:w="540" w:type="dxa"/>
          </w:tcPr>
          <w:p w14:paraId="0B0BD52C" w14:textId="77777777" w:rsidR="006F5701" w:rsidRPr="00894F77" w:rsidRDefault="006F5701" w:rsidP="006F5701">
            <w:pPr>
              <w:jc w:val="both"/>
              <w:rPr>
                <w:sz w:val="20"/>
                <w:szCs w:val="20"/>
                <w:lang w:val="en-GB"/>
              </w:rPr>
            </w:pPr>
            <w:r>
              <w:rPr>
                <w:sz w:val="20"/>
                <w:szCs w:val="20"/>
                <w:lang w:val="en-GB"/>
              </w:rPr>
              <w:t>y</w:t>
            </w:r>
          </w:p>
        </w:tc>
        <w:tc>
          <w:tcPr>
            <w:tcW w:w="2929" w:type="dxa"/>
          </w:tcPr>
          <w:p w14:paraId="5FFDB9F2" w14:textId="77777777" w:rsidR="006F5701" w:rsidRPr="00135A4F" w:rsidRDefault="006F5701" w:rsidP="006F5701">
            <w:pPr>
              <w:jc w:val="both"/>
              <w:rPr>
                <w:i/>
                <w:sz w:val="20"/>
                <w:szCs w:val="20"/>
                <w:lang w:val="en-GB"/>
              </w:rPr>
            </w:pPr>
          </w:p>
        </w:tc>
      </w:tr>
      <w:tr w:rsidR="006F5701" w:rsidRPr="002E5CE2" w14:paraId="7276B494" w14:textId="77777777" w:rsidTr="00447470">
        <w:tc>
          <w:tcPr>
            <w:tcW w:w="839" w:type="dxa"/>
          </w:tcPr>
          <w:p w14:paraId="119730E1" w14:textId="77777777" w:rsidR="006F5701" w:rsidRPr="002E5CE2" w:rsidRDefault="006F5701" w:rsidP="006F5701">
            <w:pPr>
              <w:rPr>
                <w:sz w:val="20"/>
                <w:szCs w:val="20"/>
                <w:lang w:val="en-GB"/>
              </w:rPr>
            </w:pPr>
          </w:p>
        </w:tc>
        <w:tc>
          <w:tcPr>
            <w:tcW w:w="3769" w:type="dxa"/>
          </w:tcPr>
          <w:p w14:paraId="703AD24C" w14:textId="77777777" w:rsidR="006F5701" w:rsidRPr="007C10FD" w:rsidRDefault="006F5701" w:rsidP="006F5701">
            <w:pPr>
              <w:jc w:val="both"/>
              <w:rPr>
                <w:sz w:val="20"/>
                <w:szCs w:val="20"/>
                <w:lang w:val="en-GB"/>
              </w:rPr>
            </w:pPr>
          </w:p>
        </w:tc>
        <w:tc>
          <w:tcPr>
            <w:tcW w:w="720" w:type="dxa"/>
          </w:tcPr>
          <w:p w14:paraId="1BA28E0B" w14:textId="77777777" w:rsidR="006F5701" w:rsidRDefault="006F5701" w:rsidP="006F5701">
            <w:pPr>
              <w:jc w:val="both"/>
              <w:rPr>
                <w:sz w:val="20"/>
                <w:szCs w:val="20"/>
                <w:lang w:val="en-GB"/>
              </w:rPr>
            </w:pPr>
          </w:p>
        </w:tc>
        <w:tc>
          <w:tcPr>
            <w:tcW w:w="540" w:type="dxa"/>
          </w:tcPr>
          <w:p w14:paraId="46300D25" w14:textId="77777777" w:rsidR="006F5701" w:rsidRDefault="006F5701" w:rsidP="006F5701">
            <w:pPr>
              <w:jc w:val="both"/>
              <w:rPr>
                <w:sz w:val="20"/>
                <w:szCs w:val="20"/>
                <w:lang w:val="en-GB"/>
              </w:rPr>
            </w:pPr>
          </w:p>
        </w:tc>
        <w:tc>
          <w:tcPr>
            <w:tcW w:w="2929" w:type="dxa"/>
          </w:tcPr>
          <w:p w14:paraId="3C75136B" w14:textId="77777777" w:rsidR="006F5701" w:rsidRPr="00135A4F" w:rsidRDefault="006F5701" w:rsidP="006F5701">
            <w:pPr>
              <w:jc w:val="both"/>
              <w:rPr>
                <w:i/>
                <w:sz w:val="20"/>
                <w:szCs w:val="20"/>
                <w:lang w:val="en-GB"/>
              </w:rPr>
            </w:pPr>
          </w:p>
        </w:tc>
      </w:tr>
      <w:tr w:rsidR="006F5701" w:rsidRPr="002E5CE2" w14:paraId="69FD533E" w14:textId="77777777" w:rsidTr="00447470">
        <w:tc>
          <w:tcPr>
            <w:tcW w:w="839" w:type="dxa"/>
          </w:tcPr>
          <w:p w14:paraId="7FE087D7" w14:textId="77777777" w:rsidR="006F5701" w:rsidRPr="002E5CE2" w:rsidRDefault="006F5701" w:rsidP="006F5701">
            <w:pPr>
              <w:rPr>
                <w:sz w:val="20"/>
                <w:szCs w:val="20"/>
                <w:lang w:val="en-GB"/>
              </w:rPr>
            </w:pPr>
            <w:r w:rsidRPr="002E5CE2">
              <w:rPr>
                <w:sz w:val="20"/>
                <w:szCs w:val="20"/>
                <w:lang w:val="en-GB"/>
              </w:rPr>
              <w:t>23001</w:t>
            </w:r>
          </w:p>
        </w:tc>
        <w:tc>
          <w:tcPr>
            <w:tcW w:w="3769" w:type="dxa"/>
          </w:tcPr>
          <w:p w14:paraId="63C82E67" w14:textId="77777777" w:rsidR="006F5701" w:rsidRPr="002E5CE2" w:rsidRDefault="006F5701" w:rsidP="006F5701">
            <w:pPr>
              <w:jc w:val="both"/>
              <w:rPr>
                <w:sz w:val="20"/>
                <w:szCs w:val="20"/>
                <w:lang w:val="en-GB"/>
              </w:rPr>
            </w:pPr>
            <w:r w:rsidRPr="002E5CE2">
              <w:rPr>
                <w:sz w:val="20"/>
                <w:szCs w:val="20"/>
                <w:lang w:val="en-GB"/>
              </w:rPr>
              <w:t xml:space="preserve">RESTRICT: ? referenced in ? </w:t>
            </w:r>
          </w:p>
        </w:tc>
        <w:tc>
          <w:tcPr>
            <w:tcW w:w="720" w:type="dxa"/>
          </w:tcPr>
          <w:p w14:paraId="11A90375" w14:textId="529EB1B1" w:rsidR="006F5701" w:rsidRPr="002E5CE2" w:rsidRDefault="006F5701" w:rsidP="006F5701">
            <w:pPr>
              <w:jc w:val="both"/>
              <w:rPr>
                <w:sz w:val="20"/>
                <w:szCs w:val="20"/>
                <w:lang w:val="en-GB"/>
              </w:rPr>
            </w:pPr>
            <w:r>
              <w:rPr>
                <w:sz w:val="20"/>
                <w:szCs w:val="20"/>
                <w:lang w:val="en-GB"/>
              </w:rPr>
              <w:t>y</w:t>
            </w:r>
          </w:p>
        </w:tc>
        <w:tc>
          <w:tcPr>
            <w:tcW w:w="540" w:type="dxa"/>
          </w:tcPr>
          <w:p w14:paraId="1BF65169" w14:textId="77777777" w:rsidR="006F5701" w:rsidRPr="002E5CE2" w:rsidRDefault="006F5701" w:rsidP="006F5701">
            <w:pPr>
              <w:jc w:val="both"/>
              <w:rPr>
                <w:sz w:val="20"/>
                <w:szCs w:val="20"/>
                <w:lang w:val="en-GB"/>
              </w:rPr>
            </w:pPr>
            <w:r>
              <w:rPr>
                <w:sz w:val="20"/>
                <w:szCs w:val="20"/>
                <w:lang w:val="en-GB"/>
              </w:rPr>
              <w:t>y</w:t>
            </w:r>
          </w:p>
        </w:tc>
        <w:tc>
          <w:tcPr>
            <w:tcW w:w="2929" w:type="dxa"/>
          </w:tcPr>
          <w:p w14:paraId="539DDB92" w14:textId="7720AE85" w:rsidR="006F5701" w:rsidRPr="002E5CE2" w:rsidRDefault="006F5701" w:rsidP="006F5701">
            <w:pPr>
              <w:jc w:val="both"/>
              <w:rPr>
                <w:sz w:val="20"/>
                <w:szCs w:val="20"/>
                <w:lang w:val="en-GB"/>
              </w:rPr>
            </w:pPr>
            <w:r w:rsidRPr="002E5CE2">
              <w:rPr>
                <w:sz w:val="20"/>
                <w:szCs w:val="20"/>
                <w:lang w:val="en-GB"/>
              </w:rPr>
              <w:t>A referenced object cannot be deleted</w:t>
            </w:r>
          </w:p>
        </w:tc>
      </w:tr>
      <w:tr w:rsidR="006F5701" w:rsidRPr="002E5CE2" w14:paraId="04CD9542" w14:textId="77777777" w:rsidTr="00447470">
        <w:tc>
          <w:tcPr>
            <w:tcW w:w="839" w:type="dxa"/>
          </w:tcPr>
          <w:p w14:paraId="273D21AE" w14:textId="4A9C23CC" w:rsidR="006F5701" w:rsidRPr="002E5CE2" w:rsidRDefault="006F5701" w:rsidP="006F5701">
            <w:pPr>
              <w:rPr>
                <w:sz w:val="20"/>
                <w:szCs w:val="20"/>
                <w:lang w:val="en-GB"/>
              </w:rPr>
            </w:pPr>
            <w:r>
              <w:rPr>
                <w:sz w:val="20"/>
                <w:szCs w:val="20"/>
                <w:lang w:val="en-GB"/>
              </w:rPr>
              <w:t>23002</w:t>
            </w:r>
          </w:p>
        </w:tc>
        <w:tc>
          <w:tcPr>
            <w:tcW w:w="3769" w:type="dxa"/>
          </w:tcPr>
          <w:p w14:paraId="6F41CF13" w14:textId="363EDBED" w:rsidR="006F5701" w:rsidRPr="002E5CE2" w:rsidRDefault="006F5701" w:rsidP="006F5701">
            <w:pPr>
              <w:jc w:val="both"/>
              <w:rPr>
                <w:sz w:val="20"/>
                <w:szCs w:val="20"/>
                <w:lang w:val="en-GB"/>
              </w:rPr>
            </w:pPr>
            <w:r>
              <w:rPr>
                <w:sz w:val="20"/>
                <w:szCs w:val="20"/>
                <w:lang w:val="en-GB"/>
              </w:rPr>
              <w:t>RESTRICT: Index is not empty</w:t>
            </w:r>
          </w:p>
        </w:tc>
        <w:tc>
          <w:tcPr>
            <w:tcW w:w="720" w:type="dxa"/>
          </w:tcPr>
          <w:p w14:paraId="4AB1F4F4" w14:textId="2487DAA8" w:rsidR="006F5701" w:rsidRDefault="006F5701" w:rsidP="006F5701">
            <w:pPr>
              <w:jc w:val="both"/>
              <w:rPr>
                <w:sz w:val="20"/>
                <w:szCs w:val="20"/>
                <w:lang w:val="en-GB"/>
              </w:rPr>
            </w:pPr>
            <w:r>
              <w:rPr>
                <w:sz w:val="20"/>
                <w:szCs w:val="20"/>
                <w:lang w:val="en-GB"/>
              </w:rPr>
              <w:t>n</w:t>
            </w:r>
          </w:p>
        </w:tc>
        <w:tc>
          <w:tcPr>
            <w:tcW w:w="540" w:type="dxa"/>
          </w:tcPr>
          <w:p w14:paraId="280F0198" w14:textId="0ADC246B" w:rsidR="006F5701" w:rsidRDefault="006F5701" w:rsidP="006F5701">
            <w:pPr>
              <w:jc w:val="both"/>
              <w:rPr>
                <w:sz w:val="20"/>
                <w:szCs w:val="20"/>
                <w:lang w:val="en-GB"/>
              </w:rPr>
            </w:pPr>
            <w:r>
              <w:rPr>
                <w:sz w:val="20"/>
                <w:szCs w:val="20"/>
                <w:lang w:val="en-GB"/>
              </w:rPr>
              <w:t>y</w:t>
            </w:r>
          </w:p>
        </w:tc>
        <w:tc>
          <w:tcPr>
            <w:tcW w:w="2929" w:type="dxa"/>
          </w:tcPr>
          <w:p w14:paraId="62BCEC99" w14:textId="77777777" w:rsidR="006F5701" w:rsidRPr="002E5CE2" w:rsidRDefault="006F5701" w:rsidP="006F5701">
            <w:pPr>
              <w:jc w:val="both"/>
              <w:rPr>
                <w:sz w:val="20"/>
                <w:szCs w:val="20"/>
                <w:lang w:val="en-GB"/>
              </w:rPr>
            </w:pPr>
          </w:p>
        </w:tc>
      </w:tr>
      <w:tr w:rsidR="006F5701" w:rsidRPr="002E5CE2" w14:paraId="30F153B7" w14:textId="77777777" w:rsidTr="00447470">
        <w:tc>
          <w:tcPr>
            <w:tcW w:w="839" w:type="dxa"/>
          </w:tcPr>
          <w:p w14:paraId="428AF891" w14:textId="4F12915E" w:rsidR="006F5701" w:rsidRPr="002E5CE2" w:rsidRDefault="006F5701" w:rsidP="006F5701">
            <w:pPr>
              <w:rPr>
                <w:sz w:val="20"/>
                <w:szCs w:val="20"/>
                <w:lang w:val="en-GB"/>
              </w:rPr>
            </w:pPr>
            <w:r>
              <w:rPr>
                <w:sz w:val="20"/>
                <w:szCs w:val="20"/>
                <w:lang w:val="en-GB"/>
              </w:rPr>
              <w:t>23101</w:t>
            </w:r>
          </w:p>
        </w:tc>
        <w:tc>
          <w:tcPr>
            <w:tcW w:w="3769" w:type="dxa"/>
          </w:tcPr>
          <w:p w14:paraId="686EB115" w14:textId="5F631581" w:rsidR="006F5701" w:rsidRPr="002E5CE2" w:rsidRDefault="006F5701" w:rsidP="006F5701">
            <w:pPr>
              <w:jc w:val="both"/>
              <w:rPr>
                <w:sz w:val="20"/>
                <w:szCs w:val="20"/>
                <w:lang w:val="en-GB"/>
              </w:rPr>
            </w:pPr>
            <w:r>
              <w:rPr>
                <w:sz w:val="20"/>
                <w:szCs w:val="20"/>
                <w:lang w:val="en-GB"/>
              </w:rPr>
              <w:t>Integrity constraint on referencing table ? (delete)</w:t>
            </w:r>
          </w:p>
        </w:tc>
        <w:tc>
          <w:tcPr>
            <w:tcW w:w="720" w:type="dxa"/>
          </w:tcPr>
          <w:p w14:paraId="798C6DBC" w14:textId="2D13BBE8" w:rsidR="006F5701" w:rsidRDefault="006F5701" w:rsidP="006F5701">
            <w:pPr>
              <w:jc w:val="both"/>
              <w:rPr>
                <w:sz w:val="20"/>
                <w:szCs w:val="20"/>
                <w:lang w:val="en-GB"/>
              </w:rPr>
            </w:pPr>
            <w:r>
              <w:rPr>
                <w:sz w:val="20"/>
                <w:szCs w:val="20"/>
                <w:lang w:val="en-GB"/>
              </w:rPr>
              <w:t>n</w:t>
            </w:r>
          </w:p>
        </w:tc>
        <w:tc>
          <w:tcPr>
            <w:tcW w:w="540" w:type="dxa"/>
          </w:tcPr>
          <w:p w14:paraId="1B5AAFD9" w14:textId="691C6D46" w:rsidR="006F5701" w:rsidRDefault="006F5701" w:rsidP="006F5701">
            <w:pPr>
              <w:jc w:val="both"/>
              <w:rPr>
                <w:sz w:val="20"/>
                <w:szCs w:val="20"/>
                <w:lang w:val="en-GB"/>
              </w:rPr>
            </w:pPr>
            <w:r>
              <w:rPr>
                <w:sz w:val="20"/>
                <w:szCs w:val="20"/>
                <w:lang w:val="en-GB"/>
              </w:rPr>
              <w:t>y</w:t>
            </w:r>
          </w:p>
        </w:tc>
        <w:tc>
          <w:tcPr>
            <w:tcW w:w="2929" w:type="dxa"/>
          </w:tcPr>
          <w:p w14:paraId="0118D6B3" w14:textId="77777777" w:rsidR="006F5701" w:rsidRPr="002E5CE2" w:rsidRDefault="006F5701" w:rsidP="006F5701">
            <w:pPr>
              <w:jc w:val="both"/>
              <w:rPr>
                <w:sz w:val="20"/>
                <w:szCs w:val="20"/>
                <w:lang w:val="en-GB"/>
              </w:rPr>
            </w:pPr>
          </w:p>
        </w:tc>
      </w:tr>
      <w:tr w:rsidR="006F5701" w:rsidRPr="002E5CE2" w14:paraId="52DE5569" w14:textId="77777777" w:rsidTr="00447470">
        <w:tc>
          <w:tcPr>
            <w:tcW w:w="839" w:type="dxa"/>
          </w:tcPr>
          <w:p w14:paraId="1061DAF0" w14:textId="2B2C481A" w:rsidR="006F5701" w:rsidRDefault="006F5701" w:rsidP="006F5701">
            <w:pPr>
              <w:rPr>
                <w:sz w:val="20"/>
                <w:szCs w:val="20"/>
                <w:lang w:val="en-GB"/>
              </w:rPr>
            </w:pPr>
            <w:r>
              <w:rPr>
                <w:sz w:val="20"/>
                <w:szCs w:val="20"/>
                <w:lang w:val="en-GB"/>
              </w:rPr>
              <w:t>23102</w:t>
            </w:r>
          </w:p>
        </w:tc>
        <w:tc>
          <w:tcPr>
            <w:tcW w:w="3769" w:type="dxa"/>
          </w:tcPr>
          <w:p w14:paraId="1518D5C6" w14:textId="74C2097F" w:rsidR="006F5701" w:rsidRDefault="006F5701" w:rsidP="006F5701">
            <w:pPr>
              <w:jc w:val="both"/>
              <w:rPr>
                <w:sz w:val="20"/>
                <w:szCs w:val="20"/>
                <w:lang w:val="en-GB"/>
              </w:rPr>
            </w:pPr>
            <w:r>
              <w:rPr>
                <w:sz w:val="20"/>
                <w:szCs w:val="20"/>
                <w:lang w:val="en-GB"/>
              </w:rPr>
              <w:t>Integrity constraint on referencing table ? (update)</w:t>
            </w:r>
          </w:p>
        </w:tc>
        <w:tc>
          <w:tcPr>
            <w:tcW w:w="720" w:type="dxa"/>
          </w:tcPr>
          <w:p w14:paraId="74CDC353" w14:textId="45ADC48A" w:rsidR="006F5701" w:rsidRDefault="006F5701" w:rsidP="006F5701">
            <w:pPr>
              <w:jc w:val="both"/>
              <w:rPr>
                <w:sz w:val="20"/>
                <w:szCs w:val="20"/>
                <w:lang w:val="en-GB"/>
              </w:rPr>
            </w:pPr>
            <w:r>
              <w:rPr>
                <w:sz w:val="20"/>
                <w:szCs w:val="20"/>
                <w:lang w:val="en-GB"/>
              </w:rPr>
              <w:t>n</w:t>
            </w:r>
          </w:p>
        </w:tc>
        <w:tc>
          <w:tcPr>
            <w:tcW w:w="540" w:type="dxa"/>
          </w:tcPr>
          <w:p w14:paraId="14CB426A" w14:textId="3659CA95" w:rsidR="006F5701" w:rsidRDefault="006F5701" w:rsidP="006F5701">
            <w:pPr>
              <w:jc w:val="both"/>
              <w:rPr>
                <w:sz w:val="20"/>
                <w:szCs w:val="20"/>
                <w:lang w:val="en-GB"/>
              </w:rPr>
            </w:pPr>
            <w:r>
              <w:rPr>
                <w:sz w:val="20"/>
                <w:szCs w:val="20"/>
                <w:lang w:val="en-GB"/>
              </w:rPr>
              <w:t>y</w:t>
            </w:r>
          </w:p>
        </w:tc>
        <w:tc>
          <w:tcPr>
            <w:tcW w:w="2929" w:type="dxa"/>
          </w:tcPr>
          <w:p w14:paraId="54BF8857" w14:textId="77777777" w:rsidR="006F5701" w:rsidRPr="002E5CE2" w:rsidRDefault="006F5701" w:rsidP="006F5701">
            <w:pPr>
              <w:jc w:val="both"/>
              <w:rPr>
                <w:sz w:val="20"/>
                <w:szCs w:val="20"/>
                <w:lang w:val="en-GB"/>
              </w:rPr>
            </w:pPr>
          </w:p>
        </w:tc>
      </w:tr>
      <w:tr w:rsidR="006F5701" w:rsidRPr="002E5CE2" w14:paraId="189CE287" w14:textId="77777777" w:rsidTr="00447470">
        <w:tc>
          <w:tcPr>
            <w:tcW w:w="839" w:type="dxa"/>
          </w:tcPr>
          <w:p w14:paraId="366F5E3F" w14:textId="77777777" w:rsidR="006F5701" w:rsidRPr="002E5CE2" w:rsidRDefault="006F5701" w:rsidP="006F5701">
            <w:pPr>
              <w:rPr>
                <w:sz w:val="20"/>
                <w:szCs w:val="20"/>
                <w:lang w:val="en-GB"/>
              </w:rPr>
            </w:pPr>
            <w:r w:rsidRPr="002E5CE2">
              <w:rPr>
                <w:sz w:val="20"/>
                <w:szCs w:val="20"/>
                <w:lang w:val="en-GB"/>
              </w:rPr>
              <w:t>23103</w:t>
            </w:r>
          </w:p>
        </w:tc>
        <w:tc>
          <w:tcPr>
            <w:tcW w:w="3769" w:type="dxa"/>
          </w:tcPr>
          <w:p w14:paraId="697F5FDD" w14:textId="77777777" w:rsidR="006F5701" w:rsidRPr="002E5CE2" w:rsidRDefault="006F5701" w:rsidP="006F5701">
            <w:pPr>
              <w:jc w:val="both"/>
              <w:rPr>
                <w:sz w:val="20"/>
                <w:szCs w:val="20"/>
                <w:lang w:val="en-GB"/>
              </w:rPr>
            </w:pPr>
            <w:r w:rsidRPr="002E5CE2">
              <w:rPr>
                <w:sz w:val="20"/>
                <w:szCs w:val="20"/>
                <w:lang w:val="en-GB"/>
              </w:rPr>
              <w:t>This record cannot be</w:t>
            </w:r>
            <w:r>
              <w:rPr>
                <w:sz w:val="20"/>
                <w:szCs w:val="20"/>
                <w:lang w:val="en-GB"/>
              </w:rPr>
              <w:t xml:space="preserve"> updated</w:t>
            </w:r>
            <w:r w:rsidRPr="002E5CE2">
              <w:rPr>
                <w:sz w:val="20"/>
                <w:szCs w:val="20"/>
                <w:lang w:val="en-GB"/>
              </w:rPr>
              <w:t xml:space="preserve"> </w:t>
            </w:r>
          </w:p>
        </w:tc>
        <w:tc>
          <w:tcPr>
            <w:tcW w:w="720" w:type="dxa"/>
          </w:tcPr>
          <w:p w14:paraId="568D9E57" w14:textId="77777777" w:rsidR="006F5701" w:rsidRPr="002E5CE2" w:rsidRDefault="006F5701" w:rsidP="006F5701">
            <w:pPr>
              <w:rPr>
                <w:sz w:val="20"/>
                <w:szCs w:val="20"/>
                <w:lang w:val="en-GB"/>
              </w:rPr>
            </w:pPr>
            <w:r>
              <w:rPr>
                <w:sz w:val="20"/>
                <w:szCs w:val="20"/>
                <w:lang w:val="en-GB"/>
              </w:rPr>
              <w:t>n</w:t>
            </w:r>
          </w:p>
        </w:tc>
        <w:tc>
          <w:tcPr>
            <w:tcW w:w="540" w:type="dxa"/>
          </w:tcPr>
          <w:p w14:paraId="12004F84" w14:textId="77777777" w:rsidR="006F5701" w:rsidRPr="002E5CE2" w:rsidRDefault="006F5701" w:rsidP="006F5701">
            <w:pPr>
              <w:rPr>
                <w:sz w:val="20"/>
                <w:szCs w:val="20"/>
                <w:lang w:val="en-GB"/>
              </w:rPr>
            </w:pPr>
            <w:r>
              <w:rPr>
                <w:sz w:val="20"/>
                <w:szCs w:val="20"/>
                <w:lang w:val="en-GB"/>
              </w:rPr>
              <w:t>y</w:t>
            </w:r>
          </w:p>
        </w:tc>
        <w:tc>
          <w:tcPr>
            <w:tcW w:w="2929" w:type="dxa"/>
          </w:tcPr>
          <w:p w14:paraId="30F7419D" w14:textId="6956E2EB" w:rsidR="006F5701" w:rsidRPr="002E5CE2" w:rsidRDefault="006F5701" w:rsidP="006F5701">
            <w:pPr>
              <w:rPr>
                <w:sz w:val="20"/>
                <w:szCs w:val="20"/>
                <w:lang w:val="en-GB"/>
              </w:rPr>
            </w:pPr>
            <w:r>
              <w:rPr>
                <w:sz w:val="20"/>
                <w:szCs w:val="20"/>
                <w:lang w:val="en-GB"/>
              </w:rPr>
              <w:t>U</w:t>
            </w:r>
            <w:r w:rsidRPr="002E5CE2">
              <w:rPr>
                <w:sz w:val="20"/>
                <w:szCs w:val="20"/>
                <w:lang w:val="en-GB"/>
              </w:rPr>
              <w:t>sually integrity violation</w:t>
            </w:r>
          </w:p>
        </w:tc>
      </w:tr>
      <w:tr w:rsidR="006F5701" w:rsidRPr="002E5CE2" w14:paraId="0A37DABF" w14:textId="77777777" w:rsidTr="00447470">
        <w:tc>
          <w:tcPr>
            <w:tcW w:w="839" w:type="dxa"/>
          </w:tcPr>
          <w:p w14:paraId="55AB1B40" w14:textId="77777777" w:rsidR="006F5701" w:rsidRPr="002E5CE2" w:rsidRDefault="006F5701" w:rsidP="006F5701">
            <w:pPr>
              <w:rPr>
                <w:sz w:val="20"/>
                <w:szCs w:val="20"/>
                <w:lang w:val="en-GB"/>
              </w:rPr>
            </w:pPr>
            <w:r w:rsidRPr="002E5CE2">
              <w:rPr>
                <w:sz w:val="20"/>
                <w:szCs w:val="20"/>
                <w:lang w:val="en-GB"/>
              </w:rPr>
              <w:t>24000</w:t>
            </w:r>
          </w:p>
        </w:tc>
        <w:tc>
          <w:tcPr>
            <w:tcW w:w="3769" w:type="dxa"/>
          </w:tcPr>
          <w:p w14:paraId="204147A9" w14:textId="77777777" w:rsidR="006F5701" w:rsidRPr="00FC7E2E" w:rsidRDefault="006F5701" w:rsidP="006F5701">
            <w:pPr>
              <w:jc w:val="both"/>
              <w:rPr>
                <w:sz w:val="20"/>
                <w:szCs w:val="20"/>
                <w:lang w:val="en-GB"/>
              </w:rPr>
            </w:pPr>
            <w:r>
              <w:rPr>
                <w:sz w:val="20"/>
                <w:szCs w:val="20"/>
                <w:lang w:val="en-GB"/>
              </w:rPr>
              <w:t>Invalid cursor state</w:t>
            </w:r>
            <w:r w:rsidRPr="00FC7E2E">
              <w:rPr>
                <w:sz w:val="20"/>
                <w:szCs w:val="20"/>
                <w:lang w:val="en-GB"/>
              </w:rPr>
              <w:t xml:space="preserve"> </w:t>
            </w:r>
          </w:p>
        </w:tc>
        <w:tc>
          <w:tcPr>
            <w:tcW w:w="720" w:type="dxa"/>
          </w:tcPr>
          <w:p w14:paraId="0366D6F8" w14:textId="26DB0802" w:rsidR="006F5701" w:rsidRPr="00FC7E2E" w:rsidRDefault="006F5701" w:rsidP="006F5701">
            <w:pPr>
              <w:jc w:val="both"/>
              <w:rPr>
                <w:sz w:val="20"/>
                <w:szCs w:val="20"/>
                <w:lang w:val="en-GB"/>
              </w:rPr>
            </w:pPr>
            <w:r>
              <w:rPr>
                <w:sz w:val="20"/>
                <w:szCs w:val="20"/>
                <w:lang w:val="en-GB"/>
              </w:rPr>
              <w:t>n</w:t>
            </w:r>
          </w:p>
        </w:tc>
        <w:tc>
          <w:tcPr>
            <w:tcW w:w="540" w:type="dxa"/>
          </w:tcPr>
          <w:p w14:paraId="1B51A0E4" w14:textId="77777777" w:rsidR="006F5701" w:rsidRPr="00726A95" w:rsidRDefault="006F5701" w:rsidP="006F5701">
            <w:pPr>
              <w:jc w:val="both"/>
              <w:rPr>
                <w:sz w:val="20"/>
                <w:szCs w:val="20"/>
                <w:lang w:val="en-GB"/>
              </w:rPr>
            </w:pPr>
            <w:r>
              <w:rPr>
                <w:sz w:val="20"/>
                <w:szCs w:val="20"/>
                <w:lang w:val="en-GB"/>
              </w:rPr>
              <w:t>y</w:t>
            </w:r>
          </w:p>
        </w:tc>
        <w:tc>
          <w:tcPr>
            <w:tcW w:w="2929" w:type="dxa"/>
          </w:tcPr>
          <w:p w14:paraId="25961888" w14:textId="77777777" w:rsidR="006F5701" w:rsidRPr="002E5CE2" w:rsidRDefault="006F5701" w:rsidP="006F5701">
            <w:pPr>
              <w:jc w:val="both"/>
              <w:rPr>
                <w:i/>
                <w:sz w:val="20"/>
                <w:szCs w:val="20"/>
                <w:lang w:val="en-GB"/>
              </w:rPr>
            </w:pPr>
          </w:p>
        </w:tc>
      </w:tr>
      <w:tr w:rsidR="006F5701" w:rsidRPr="002E5CE2" w14:paraId="7D2686F6" w14:textId="77777777" w:rsidTr="00447470">
        <w:tc>
          <w:tcPr>
            <w:tcW w:w="839" w:type="dxa"/>
          </w:tcPr>
          <w:p w14:paraId="1BCF93DA" w14:textId="77777777" w:rsidR="006F5701" w:rsidRPr="002E5CE2" w:rsidRDefault="006F5701" w:rsidP="006F5701">
            <w:pPr>
              <w:rPr>
                <w:sz w:val="20"/>
                <w:szCs w:val="20"/>
                <w:lang w:val="en-GB"/>
              </w:rPr>
            </w:pPr>
            <w:r w:rsidRPr="002E5CE2">
              <w:rPr>
                <w:sz w:val="20"/>
                <w:szCs w:val="20"/>
                <w:lang w:val="en-GB"/>
              </w:rPr>
              <w:t>24101</w:t>
            </w:r>
          </w:p>
        </w:tc>
        <w:tc>
          <w:tcPr>
            <w:tcW w:w="3769" w:type="dxa"/>
          </w:tcPr>
          <w:p w14:paraId="0567CA19" w14:textId="77777777" w:rsidR="006F5701" w:rsidRPr="00CA5878" w:rsidRDefault="006F5701" w:rsidP="006F5701">
            <w:pPr>
              <w:jc w:val="both"/>
              <w:rPr>
                <w:sz w:val="20"/>
                <w:szCs w:val="20"/>
                <w:lang w:val="en-GB"/>
              </w:rPr>
            </w:pPr>
            <w:r w:rsidRPr="002E5CE2">
              <w:rPr>
                <w:sz w:val="20"/>
                <w:szCs w:val="20"/>
                <w:lang w:val="en-GB"/>
              </w:rPr>
              <w:t>Cursor is not open</w:t>
            </w:r>
          </w:p>
        </w:tc>
        <w:tc>
          <w:tcPr>
            <w:tcW w:w="720" w:type="dxa"/>
          </w:tcPr>
          <w:p w14:paraId="79C0C186" w14:textId="77777777" w:rsidR="006F5701" w:rsidRPr="002E5CE2" w:rsidRDefault="006F5701" w:rsidP="006F5701">
            <w:pPr>
              <w:jc w:val="both"/>
              <w:rPr>
                <w:sz w:val="20"/>
                <w:szCs w:val="20"/>
                <w:lang w:val="en-GB"/>
              </w:rPr>
            </w:pPr>
            <w:r>
              <w:rPr>
                <w:sz w:val="20"/>
                <w:szCs w:val="20"/>
                <w:lang w:val="en-GB"/>
              </w:rPr>
              <w:t>n</w:t>
            </w:r>
          </w:p>
        </w:tc>
        <w:tc>
          <w:tcPr>
            <w:tcW w:w="540" w:type="dxa"/>
          </w:tcPr>
          <w:p w14:paraId="72CD2478" w14:textId="77777777" w:rsidR="006F5701" w:rsidRPr="002E5CE2" w:rsidRDefault="006F5701" w:rsidP="006F5701">
            <w:pPr>
              <w:jc w:val="both"/>
              <w:rPr>
                <w:sz w:val="20"/>
                <w:szCs w:val="20"/>
                <w:lang w:val="en-GB"/>
              </w:rPr>
            </w:pPr>
            <w:r>
              <w:rPr>
                <w:sz w:val="20"/>
                <w:szCs w:val="20"/>
                <w:lang w:val="en-GB"/>
              </w:rPr>
              <w:t>y</w:t>
            </w:r>
          </w:p>
        </w:tc>
        <w:tc>
          <w:tcPr>
            <w:tcW w:w="2929" w:type="dxa"/>
          </w:tcPr>
          <w:p w14:paraId="42FCF3EC" w14:textId="77777777" w:rsidR="006F5701" w:rsidRPr="002E5CE2" w:rsidRDefault="006F5701" w:rsidP="006F5701">
            <w:pPr>
              <w:jc w:val="both"/>
              <w:rPr>
                <w:sz w:val="20"/>
                <w:szCs w:val="20"/>
                <w:lang w:val="en-GB"/>
              </w:rPr>
            </w:pPr>
          </w:p>
        </w:tc>
      </w:tr>
      <w:tr w:rsidR="006F5701" w:rsidRPr="002E5CE2" w14:paraId="782194A3" w14:textId="77777777" w:rsidTr="00447470">
        <w:tc>
          <w:tcPr>
            <w:tcW w:w="839" w:type="dxa"/>
          </w:tcPr>
          <w:p w14:paraId="4A149097" w14:textId="77777777" w:rsidR="006F5701" w:rsidRPr="002E5CE2" w:rsidRDefault="006F5701" w:rsidP="006F5701">
            <w:pPr>
              <w:rPr>
                <w:sz w:val="20"/>
                <w:szCs w:val="20"/>
                <w:lang w:val="en-GB"/>
              </w:rPr>
            </w:pPr>
            <w:r>
              <w:rPr>
                <w:sz w:val="20"/>
                <w:szCs w:val="20"/>
                <w:lang w:val="en-GB"/>
              </w:rPr>
              <w:t>25000</w:t>
            </w:r>
          </w:p>
        </w:tc>
        <w:tc>
          <w:tcPr>
            <w:tcW w:w="3769" w:type="dxa"/>
          </w:tcPr>
          <w:p w14:paraId="11FBC933" w14:textId="77777777" w:rsidR="006F5701" w:rsidRPr="00BA2D90" w:rsidRDefault="006F5701" w:rsidP="006F5701">
            <w:pPr>
              <w:jc w:val="both"/>
              <w:rPr>
                <w:sz w:val="20"/>
                <w:szCs w:val="20"/>
                <w:lang w:val="en-GB"/>
              </w:rPr>
            </w:pPr>
            <w:r>
              <w:rPr>
                <w:sz w:val="20"/>
                <w:szCs w:val="20"/>
                <w:lang w:val="en-GB"/>
              </w:rPr>
              <w:t>Invalid transaction state</w:t>
            </w:r>
          </w:p>
        </w:tc>
        <w:tc>
          <w:tcPr>
            <w:tcW w:w="720" w:type="dxa"/>
          </w:tcPr>
          <w:p w14:paraId="036262ED" w14:textId="77777777" w:rsidR="006F5701" w:rsidRPr="00BA2D90" w:rsidRDefault="006F5701" w:rsidP="006F5701">
            <w:pPr>
              <w:jc w:val="both"/>
              <w:rPr>
                <w:sz w:val="20"/>
                <w:szCs w:val="20"/>
                <w:lang w:val="en-GB"/>
              </w:rPr>
            </w:pPr>
            <w:r>
              <w:rPr>
                <w:sz w:val="20"/>
                <w:szCs w:val="20"/>
                <w:lang w:val="en-GB"/>
              </w:rPr>
              <w:t>y</w:t>
            </w:r>
          </w:p>
        </w:tc>
        <w:tc>
          <w:tcPr>
            <w:tcW w:w="540" w:type="dxa"/>
          </w:tcPr>
          <w:p w14:paraId="7079D6D1" w14:textId="77777777" w:rsidR="006F5701" w:rsidRPr="00726A95" w:rsidRDefault="006F5701" w:rsidP="006F5701">
            <w:pPr>
              <w:jc w:val="both"/>
              <w:rPr>
                <w:sz w:val="20"/>
                <w:szCs w:val="20"/>
                <w:lang w:val="en-GB"/>
              </w:rPr>
            </w:pPr>
            <w:r>
              <w:rPr>
                <w:sz w:val="20"/>
                <w:szCs w:val="20"/>
                <w:lang w:val="en-GB"/>
              </w:rPr>
              <w:t>y</w:t>
            </w:r>
          </w:p>
        </w:tc>
        <w:tc>
          <w:tcPr>
            <w:tcW w:w="2929" w:type="dxa"/>
          </w:tcPr>
          <w:p w14:paraId="0D32FD06" w14:textId="77777777" w:rsidR="006F5701" w:rsidRDefault="006F5701" w:rsidP="006F5701">
            <w:pPr>
              <w:jc w:val="both"/>
              <w:rPr>
                <w:i/>
                <w:sz w:val="20"/>
                <w:szCs w:val="20"/>
                <w:lang w:val="en-GB"/>
              </w:rPr>
            </w:pPr>
          </w:p>
        </w:tc>
      </w:tr>
      <w:tr w:rsidR="006F5701" w:rsidRPr="002E5CE2" w14:paraId="533F1E75" w14:textId="77777777" w:rsidTr="00447470">
        <w:tc>
          <w:tcPr>
            <w:tcW w:w="839" w:type="dxa"/>
          </w:tcPr>
          <w:p w14:paraId="3B5019AA" w14:textId="2DC011B0" w:rsidR="006F5701" w:rsidRDefault="006F5701" w:rsidP="006F5701">
            <w:pPr>
              <w:rPr>
                <w:sz w:val="20"/>
                <w:szCs w:val="20"/>
                <w:lang w:val="en-GB"/>
              </w:rPr>
            </w:pPr>
            <w:r>
              <w:rPr>
                <w:sz w:val="20"/>
                <w:szCs w:val="20"/>
                <w:lang w:val="en-GB"/>
              </w:rPr>
              <w:t>25G01</w:t>
            </w:r>
          </w:p>
        </w:tc>
        <w:tc>
          <w:tcPr>
            <w:tcW w:w="3769" w:type="dxa"/>
          </w:tcPr>
          <w:p w14:paraId="0AF570B1" w14:textId="31F2D533" w:rsidR="006F5701" w:rsidRPr="00CA5878" w:rsidRDefault="006F5701" w:rsidP="006F5701">
            <w:pPr>
              <w:jc w:val="both"/>
              <w:rPr>
                <w:sz w:val="20"/>
                <w:szCs w:val="20"/>
                <w:lang w:val="en-GB"/>
              </w:rPr>
            </w:pPr>
            <w:r>
              <w:rPr>
                <w:sz w:val="20"/>
                <w:szCs w:val="20"/>
                <w:lang w:val="en-GB"/>
              </w:rPr>
              <w:t>Active GQL-transaction</w:t>
            </w:r>
          </w:p>
        </w:tc>
        <w:tc>
          <w:tcPr>
            <w:tcW w:w="720" w:type="dxa"/>
          </w:tcPr>
          <w:p w14:paraId="04F0F94A" w14:textId="77777777" w:rsidR="006F5701" w:rsidRDefault="006F5701" w:rsidP="006F5701">
            <w:pPr>
              <w:jc w:val="both"/>
              <w:rPr>
                <w:sz w:val="20"/>
                <w:szCs w:val="20"/>
                <w:lang w:val="en-GB"/>
              </w:rPr>
            </w:pPr>
            <w:r>
              <w:rPr>
                <w:sz w:val="20"/>
                <w:szCs w:val="20"/>
                <w:lang w:val="en-GB"/>
              </w:rPr>
              <w:t>y</w:t>
            </w:r>
          </w:p>
        </w:tc>
        <w:tc>
          <w:tcPr>
            <w:tcW w:w="540" w:type="dxa"/>
          </w:tcPr>
          <w:p w14:paraId="2B984E32" w14:textId="77777777" w:rsidR="006F5701" w:rsidRDefault="006F5701" w:rsidP="006F5701">
            <w:pPr>
              <w:jc w:val="both"/>
              <w:rPr>
                <w:sz w:val="20"/>
                <w:szCs w:val="20"/>
                <w:lang w:val="en-GB"/>
              </w:rPr>
            </w:pPr>
            <w:r>
              <w:rPr>
                <w:sz w:val="20"/>
                <w:szCs w:val="20"/>
                <w:lang w:val="en-GB"/>
              </w:rPr>
              <w:t>y</w:t>
            </w:r>
          </w:p>
        </w:tc>
        <w:tc>
          <w:tcPr>
            <w:tcW w:w="2929" w:type="dxa"/>
          </w:tcPr>
          <w:p w14:paraId="0CFCA47E" w14:textId="77777777" w:rsidR="006F5701" w:rsidRDefault="006F5701" w:rsidP="006F5701">
            <w:pPr>
              <w:jc w:val="both"/>
              <w:rPr>
                <w:sz w:val="20"/>
                <w:szCs w:val="20"/>
                <w:lang w:val="en-GB"/>
              </w:rPr>
            </w:pPr>
          </w:p>
        </w:tc>
      </w:tr>
      <w:tr w:rsidR="006F5701" w:rsidRPr="002E5CE2" w14:paraId="60D13400" w14:textId="77777777" w:rsidTr="00447470">
        <w:tc>
          <w:tcPr>
            <w:tcW w:w="839" w:type="dxa"/>
          </w:tcPr>
          <w:p w14:paraId="6E740998" w14:textId="57977BE6" w:rsidR="006F5701" w:rsidRDefault="006F5701" w:rsidP="006F5701">
            <w:pPr>
              <w:rPr>
                <w:sz w:val="20"/>
                <w:szCs w:val="20"/>
                <w:lang w:val="en-GB"/>
              </w:rPr>
            </w:pPr>
            <w:r>
              <w:rPr>
                <w:sz w:val="20"/>
                <w:szCs w:val="20"/>
                <w:lang w:val="en-GB"/>
              </w:rPr>
              <w:t>25G02</w:t>
            </w:r>
          </w:p>
        </w:tc>
        <w:tc>
          <w:tcPr>
            <w:tcW w:w="3769" w:type="dxa"/>
          </w:tcPr>
          <w:p w14:paraId="74A10380" w14:textId="05D3B3F6" w:rsidR="006F5701" w:rsidRDefault="006F5701" w:rsidP="006F5701">
            <w:pPr>
              <w:jc w:val="both"/>
              <w:rPr>
                <w:sz w:val="20"/>
                <w:szCs w:val="20"/>
                <w:lang w:val="en-GB"/>
              </w:rPr>
            </w:pPr>
            <w:r>
              <w:rPr>
                <w:sz w:val="20"/>
                <w:szCs w:val="20"/>
                <w:lang w:val="en-GB"/>
              </w:rPr>
              <w:t>Catalog and data statement mixing not supported</w:t>
            </w:r>
          </w:p>
        </w:tc>
        <w:tc>
          <w:tcPr>
            <w:tcW w:w="720" w:type="dxa"/>
          </w:tcPr>
          <w:p w14:paraId="60104C4B" w14:textId="77777777" w:rsidR="006F5701" w:rsidRDefault="006F5701" w:rsidP="006F5701">
            <w:pPr>
              <w:jc w:val="both"/>
              <w:rPr>
                <w:sz w:val="20"/>
                <w:szCs w:val="20"/>
                <w:lang w:val="en-GB"/>
              </w:rPr>
            </w:pPr>
            <w:r>
              <w:rPr>
                <w:sz w:val="20"/>
                <w:szCs w:val="20"/>
                <w:lang w:val="en-GB"/>
              </w:rPr>
              <w:t>y</w:t>
            </w:r>
          </w:p>
        </w:tc>
        <w:tc>
          <w:tcPr>
            <w:tcW w:w="540" w:type="dxa"/>
          </w:tcPr>
          <w:p w14:paraId="6C4BD0C1" w14:textId="77777777" w:rsidR="006F5701" w:rsidRDefault="006F5701" w:rsidP="006F5701">
            <w:r w:rsidRPr="00B71E14">
              <w:rPr>
                <w:sz w:val="20"/>
                <w:szCs w:val="20"/>
                <w:lang w:val="en-GB"/>
              </w:rPr>
              <w:t>n</w:t>
            </w:r>
          </w:p>
        </w:tc>
        <w:tc>
          <w:tcPr>
            <w:tcW w:w="2929" w:type="dxa"/>
          </w:tcPr>
          <w:p w14:paraId="33947174" w14:textId="6B2F38A1" w:rsidR="006F5701" w:rsidRDefault="006F5701" w:rsidP="006F5701">
            <w:pPr>
              <w:jc w:val="both"/>
              <w:rPr>
                <w:sz w:val="20"/>
                <w:szCs w:val="20"/>
                <w:lang w:val="en-GB"/>
              </w:rPr>
            </w:pPr>
            <w:r>
              <w:rPr>
                <w:sz w:val="20"/>
                <w:szCs w:val="20"/>
                <w:lang w:val="en-GB"/>
              </w:rPr>
              <w:t>Mixing is supported</w:t>
            </w:r>
          </w:p>
        </w:tc>
      </w:tr>
      <w:tr w:rsidR="006F5701" w:rsidRPr="002E5CE2" w14:paraId="7B43ED82" w14:textId="77777777" w:rsidTr="00447470">
        <w:tc>
          <w:tcPr>
            <w:tcW w:w="839" w:type="dxa"/>
          </w:tcPr>
          <w:p w14:paraId="54C4BB11" w14:textId="25EC57D3" w:rsidR="006F5701" w:rsidRDefault="006F5701" w:rsidP="006F5701">
            <w:pPr>
              <w:rPr>
                <w:sz w:val="20"/>
                <w:szCs w:val="20"/>
                <w:lang w:val="en-GB"/>
              </w:rPr>
            </w:pPr>
            <w:r>
              <w:rPr>
                <w:sz w:val="20"/>
                <w:szCs w:val="20"/>
                <w:lang w:val="en-GB"/>
              </w:rPr>
              <w:t>25G03</w:t>
            </w:r>
          </w:p>
        </w:tc>
        <w:tc>
          <w:tcPr>
            <w:tcW w:w="3769" w:type="dxa"/>
          </w:tcPr>
          <w:p w14:paraId="1A495791" w14:textId="3F3465DB" w:rsidR="006F5701" w:rsidRDefault="006F5701" w:rsidP="006F5701">
            <w:pPr>
              <w:jc w:val="both"/>
              <w:rPr>
                <w:sz w:val="20"/>
                <w:szCs w:val="20"/>
                <w:lang w:val="en-GB"/>
              </w:rPr>
            </w:pPr>
            <w:r>
              <w:rPr>
                <w:sz w:val="20"/>
                <w:szCs w:val="20"/>
                <w:lang w:val="en-GB"/>
              </w:rPr>
              <w:t>Read-only GQL transaction</w:t>
            </w:r>
          </w:p>
        </w:tc>
        <w:tc>
          <w:tcPr>
            <w:tcW w:w="720" w:type="dxa"/>
          </w:tcPr>
          <w:p w14:paraId="0AB107BB" w14:textId="77777777" w:rsidR="006F5701" w:rsidRDefault="006F5701" w:rsidP="006F5701">
            <w:pPr>
              <w:jc w:val="both"/>
              <w:rPr>
                <w:sz w:val="20"/>
                <w:szCs w:val="20"/>
                <w:lang w:val="en-GB"/>
              </w:rPr>
            </w:pPr>
            <w:r>
              <w:rPr>
                <w:sz w:val="20"/>
                <w:szCs w:val="20"/>
                <w:lang w:val="en-GB"/>
              </w:rPr>
              <w:t>y</w:t>
            </w:r>
          </w:p>
        </w:tc>
        <w:tc>
          <w:tcPr>
            <w:tcW w:w="540" w:type="dxa"/>
          </w:tcPr>
          <w:p w14:paraId="4482514C" w14:textId="77777777" w:rsidR="006F5701" w:rsidRDefault="006F5701" w:rsidP="006F5701">
            <w:r w:rsidRPr="00B71E14">
              <w:rPr>
                <w:sz w:val="20"/>
                <w:szCs w:val="20"/>
                <w:lang w:val="en-GB"/>
              </w:rPr>
              <w:t>n</w:t>
            </w:r>
          </w:p>
        </w:tc>
        <w:tc>
          <w:tcPr>
            <w:tcW w:w="2929" w:type="dxa"/>
          </w:tcPr>
          <w:p w14:paraId="5675AB92" w14:textId="20D42698" w:rsidR="006F5701" w:rsidRDefault="006F5701" w:rsidP="006F5701">
            <w:pPr>
              <w:jc w:val="both"/>
              <w:rPr>
                <w:sz w:val="20"/>
                <w:szCs w:val="20"/>
                <w:lang w:val="en-GB"/>
              </w:rPr>
            </w:pPr>
            <w:r>
              <w:rPr>
                <w:sz w:val="20"/>
                <w:szCs w:val="20"/>
                <w:lang w:val="en-GB"/>
              </w:rPr>
              <w:t>Cannot arise</w:t>
            </w:r>
          </w:p>
        </w:tc>
      </w:tr>
      <w:tr w:rsidR="006F5701" w:rsidRPr="002E5CE2" w14:paraId="1029FACA" w14:textId="77777777" w:rsidTr="00447470">
        <w:tc>
          <w:tcPr>
            <w:tcW w:w="839" w:type="dxa"/>
          </w:tcPr>
          <w:p w14:paraId="665CC426" w14:textId="1931D9C1" w:rsidR="006F5701" w:rsidRDefault="006F5701" w:rsidP="006F5701">
            <w:pPr>
              <w:rPr>
                <w:sz w:val="20"/>
                <w:szCs w:val="20"/>
                <w:lang w:val="en-GB"/>
              </w:rPr>
            </w:pPr>
            <w:r>
              <w:rPr>
                <w:sz w:val="20"/>
                <w:szCs w:val="20"/>
                <w:lang w:val="en-GB"/>
              </w:rPr>
              <w:t>25G04</w:t>
            </w:r>
          </w:p>
        </w:tc>
        <w:tc>
          <w:tcPr>
            <w:tcW w:w="3769" w:type="dxa"/>
          </w:tcPr>
          <w:p w14:paraId="0FDDC125" w14:textId="22F38778" w:rsidR="006F5701" w:rsidRDefault="006F5701" w:rsidP="006F5701">
            <w:pPr>
              <w:jc w:val="both"/>
              <w:rPr>
                <w:sz w:val="20"/>
                <w:szCs w:val="20"/>
                <w:lang w:val="en-GB"/>
              </w:rPr>
            </w:pPr>
            <w:r>
              <w:rPr>
                <w:sz w:val="20"/>
                <w:szCs w:val="20"/>
                <w:lang w:val="en-GB"/>
              </w:rPr>
              <w:t>Accessing multiple graphs not supported</w:t>
            </w:r>
          </w:p>
        </w:tc>
        <w:tc>
          <w:tcPr>
            <w:tcW w:w="720" w:type="dxa"/>
          </w:tcPr>
          <w:p w14:paraId="49476C07" w14:textId="73A0BC8A" w:rsidR="006F5701" w:rsidRDefault="006F5701" w:rsidP="006F5701">
            <w:pPr>
              <w:jc w:val="both"/>
              <w:rPr>
                <w:sz w:val="20"/>
                <w:szCs w:val="20"/>
                <w:lang w:val="en-GB"/>
              </w:rPr>
            </w:pPr>
            <w:r>
              <w:rPr>
                <w:sz w:val="20"/>
                <w:szCs w:val="20"/>
                <w:lang w:val="en-GB"/>
              </w:rPr>
              <w:t>y</w:t>
            </w:r>
          </w:p>
        </w:tc>
        <w:tc>
          <w:tcPr>
            <w:tcW w:w="540" w:type="dxa"/>
          </w:tcPr>
          <w:p w14:paraId="54081C3D" w14:textId="786DF1F1" w:rsidR="006F5701" w:rsidRPr="00B71E14" w:rsidRDefault="006F5701" w:rsidP="006F5701">
            <w:pPr>
              <w:rPr>
                <w:sz w:val="20"/>
                <w:szCs w:val="20"/>
                <w:lang w:val="en-GB"/>
              </w:rPr>
            </w:pPr>
            <w:r>
              <w:rPr>
                <w:sz w:val="20"/>
                <w:szCs w:val="20"/>
                <w:lang w:val="en-GB"/>
              </w:rPr>
              <w:t>n</w:t>
            </w:r>
          </w:p>
        </w:tc>
        <w:tc>
          <w:tcPr>
            <w:tcW w:w="2929" w:type="dxa"/>
          </w:tcPr>
          <w:p w14:paraId="563025E1" w14:textId="6B2BE905" w:rsidR="006F5701" w:rsidRDefault="006F5701" w:rsidP="006F5701">
            <w:pPr>
              <w:jc w:val="both"/>
              <w:rPr>
                <w:sz w:val="20"/>
                <w:szCs w:val="20"/>
                <w:lang w:val="en-GB"/>
              </w:rPr>
            </w:pPr>
            <w:r>
              <w:rPr>
                <w:sz w:val="20"/>
                <w:szCs w:val="20"/>
                <w:lang w:val="en-GB"/>
              </w:rPr>
              <w:t>Such access is supported</w:t>
            </w:r>
          </w:p>
        </w:tc>
      </w:tr>
      <w:tr w:rsidR="006F5701" w:rsidRPr="002E5CE2" w14:paraId="4EE817E3" w14:textId="77777777" w:rsidTr="00447470">
        <w:tc>
          <w:tcPr>
            <w:tcW w:w="839" w:type="dxa"/>
          </w:tcPr>
          <w:p w14:paraId="77FB7C86" w14:textId="77777777" w:rsidR="006F5701" w:rsidRPr="002E5CE2" w:rsidRDefault="006F5701" w:rsidP="006F5701">
            <w:pPr>
              <w:rPr>
                <w:sz w:val="20"/>
                <w:szCs w:val="20"/>
                <w:lang w:val="en-GB"/>
              </w:rPr>
            </w:pPr>
            <w:r w:rsidRPr="002E5CE2">
              <w:rPr>
                <w:sz w:val="20"/>
                <w:szCs w:val="20"/>
                <w:lang w:val="en-GB"/>
              </w:rPr>
              <w:t>26000</w:t>
            </w:r>
          </w:p>
        </w:tc>
        <w:tc>
          <w:tcPr>
            <w:tcW w:w="3769" w:type="dxa"/>
          </w:tcPr>
          <w:p w14:paraId="05E51AE4" w14:textId="77777777" w:rsidR="006F5701" w:rsidRPr="00BA2D90" w:rsidRDefault="006F5701" w:rsidP="006F5701">
            <w:pPr>
              <w:jc w:val="both"/>
              <w:rPr>
                <w:sz w:val="20"/>
                <w:szCs w:val="20"/>
                <w:lang w:val="en-GB"/>
              </w:rPr>
            </w:pPr>
            <w:r w:rsidRPr="00BA2D90">
              <w:rPr>
                <w:sz w:val="20"/>
                <w:szCs w:val="20"/>
                <w:lang w:val="en-GB"/>
              </w:rPr>
              <w:t>Invalid SQL statement name</w:t>
            </w:r>
          </w:p>
        </w:tc>
        <w:tc>
          <w:tcPr>
            <w:tcW w:w="720" w:type="dxa"/>
          </w:tcPr>
          <w:p w14:paraId="41455A32" w14:textId="5EC69CAF" w:rsidR="006F5701" w:rsidRPr="00BA2D90" w:rsidRDefault="006F5701" w:rsidP="006F5701">
            <w:pPr>
              <w:jc w:val="both"/>
              <w:rPr>
                <w:sz w:val="20"/>
                <w:szCs w:val="20"/>
                <w:lang w:val="en-GB"/>
              </w:rPr>
            </w:pPr>
            <w:r>
              <w:rPr>
                <w:sz w:val="20"/>
                <w:szCs w:val="20"/>
                <w:lang w:val="en-GB"/>
              </w:rPr>
              <w:t>n</w:t>
            </w:r>
          </w:p>
        </w:tc>
        <w:tc>
          <w:tcPr>
            <w:tcW w:w="540" w:type="dxa"/>
          </w:tcPr>
          <w:p w14:paraId="1CA200F0" w14:textId="77777777" w:rsidR="006F5701" w:rsidRPr="00726A95" w:rsidRDefault="006F5701" w:rsidP="006F5701">
            <w:pPr>
              <w:jc w:val="both"/>
              <w:rPr>
                <w:sz w:val="20"/>
                <w:szCs w:val="20"/>
                <w:lang w:val="en-GB"/>
              </w:rPr>
            </w:pPr>
            <w:r>
              <w:rPr>
                <w:sz w:val="20"/>
                <w:szCs w:val="20"/>
                <w:lang w:val="en-GB"/>
              </w:rPr>
              <w:t>y</w:t>
            </w:r>
          </w:p>
        </w:tc>
        <w:tc>
          <w:tcPr>
            <w:tcW w:w="2929" w:type="dxa"/>
          </w:tcPr>
          <w:p w14:paraId="0E0AC9B0" w14:textId="77777777" w:rsidR="006F5701" w:rsidRDefault="006F5701" w:rsidP="006F5701">
            <w:pPr>
              <w:jc w:val="both"/>
              <w:rPr>
                <w:i/>
                <w:sz w:val="20"/>
                <w:szCs w:val="20"/>
                <w:lang w:val="en-GB"/>
              </w:rPr>
            </w:pPr>
          </w:p>
        </w:tc>
      </w:tr>
      <w:tr w:rsidR="006F5701" w:rsidRPr="002E5CE2" w14:paraId="03F9AA23" w14:textId="77777777" w:rsidTr="00447470">
        <w:tc>
          <w:tcPr>
            <w:tcW w:w="839" w:type="dxa"/>
          </w:tcPr>
          <w:p w14:paraId="50766D29" w14:textId="77777777" w:rsidR="006F5701" w:rsidRPr="002E5CE2" w:rsidRDefault="006F5701" w:rsidP="006F5701">
            <w:pPr>
              <w:rPr>
                <w:sz w:val="20"/>
                <w:szCs w:val="20"/>
                <w:lang w:val="en-GB"/>
              </w:rPr>
            </w:pPr>
            <w:r w:rsidRPr="002E5CE2">
              <w:rPr>
                <w:sz w:val="20"/>
                <w:szCs w:val="20"/>
                <w:lang w:val="en-GB"/>
              </w:rPr>
              <w:t>28000</w:t>
            </w:r>
          </w:p>
        </w:tc>
        <w:tc>
          <w:tcPr>
            <w:tcW w:w="3769" w:type="dxa"/>
          </w:tcPr>
          <w:p w14:paraId="6A468E5E" w14:textId="77777777" w:rsidR="006F5701" w:rsidRPr="002E5CE2" w:rsidRDefault="006F5701" w:rsidP="006F5701">
            <w:pPr>
              <w:jc w:val="both"/>
              <w:rPr>
                <w:sz w:val="20"/>
                <w:szCs w:val="20"/>
                <w:lang w:val="en-GB"/>
              </w:rPr>
            </w:pPr>
            <w:r>
              <w:rPr>
                <w:sz w:val="20"/>
                <w:szCs w:val="20"/>
                <w:lang w:val="en-GB"/>
              </w:rPr>
              <w:t>Invalid authorization specification</w:t>
            </w:r>
          </w:p>
        </w:tc>
        <w:tc>
          <w:tcPr>
            <w:tcW w:w="720" w:type="dxa"/>
          </w:tcPr>
          <w:p w14:paraId="2FD08923" w14:textId="393C3DA1" w:rsidR="006F5701" w:rsidRPr="002E5CE2" w:rsidRDefault="006F5701" w:rsidP="006F5701">
            <w:pPr>
              <w:jc w:val="both"/>
              <w:rPr>
                <w:sz w:val="20"/>
                <w:szCs w:val="20"/>
                <w:lang w:val="en-GB"/>
              </w:rPr>
            </w:pPr>
            <w:r>
              <w:rPr>
                <w:sz w:val="20"/>
                <w:szCs w:val="20"/>
                <w:lang w:val="en-GB"/>
              </w:rPr>
              <w:t>n</w:t>
            </w:r>
          </w:p>
        </w:tc>
        <w:tc>
          <w:tcPr>
            <w:tcW w:w="540" w:type="dxa"/>
          </w:tcPr>
          <w:p w14:paraId="6E29C726" w14:textId="77777777" w:rsidR="006F5701" w:rsidRPr="002E5CE2" w:rsidRDefault="006F5701" w:rsidP="006F5701">
            <w:pPr>
              <w:jc w:val="both"/>
              <w:rPr>
                <w:sz w:val="20"/>
                <w:szCs w:val="20"/>
                <w:lang w:val="en-GB"/>
              </w:rPr>
            </w:pPr>
            <w:r>
              <w:rPr>
                <w:sz w:val="20"/>
                <w:szCs w:val="20"/>
                <w:lang w:val="en-GB"/>
              </w:rPr>
              <w:t>y</w:t>
            </w:r>
          </w:p>
        </w:tc>
        <w:tc>
          <w:tcPr>
            <w:tcW w:w="2929" w:type="dxa"/>
          </w:tcPr>
          <w:p w14:paraId="53C9E8ED" w14:textId="77777777" w:rsidR="006F5701" w:rsidRPr="002E5CE2" w:rsidRDefault="006F5701" w:rsidP="006F5701">
            <w:pPr>
              <w:jc w:val="both"/>
              <w:rPr>
                <w:sz w:val="20"/>
                <w:szCs w:val="20"/>
                <w:lang w:val="en-GB"/>
              </w:rPr>
            </w:pPr>
            <w:r w:rsidRPr="002E5CE2">
              <w:rPr>
                <w:sz w:val="20"/>
                <w:szCs w:val="20"/>
                <w:lang w:val="en-GB"/>
              </w:rPr>
              <w:t xml:space="preserve">No </w:t>
            </w:r>
            <w:r>
              <w:rPr>
                <w:sz w:val="20"/>
                <w:szCs w:val="20"/>
                <w:lang w:val="en-GB"/>
              </w:rPr>
              <w:t>role</w:t>
            </w:r>
            <w:r w:rsidRPr="002E5CE2">
              <w:rPr>
                <w:sz w:val="20"/>
                <w:szCs w:val="20"/>
                <w:lang w:val="en-GB"/>
              </w:rPr>
              <w:t xml:space="preserve"> ?</w:t>
            </w:r>
            <w:r>
              <w:rPr>
                <w:sz w:val="20"/>
                <w:szCs w:val="20"/>
                <w:lang w:val="en-GB"/>
              </w:rPr>
              <w:t xml:space="preserve"> in database ?</w:t>
            </w:r>
          </w:p>
        </w:tc>
      </w:tr>
      <w:tr w:rsidR="006F5701" w:rsidRPr="002E5CE2" w14:paraId="4841457B" w14:textId="77777777" w:rsidTr="00447470">
        <w:tc>
          <w:tcPr>
            <w:tcW w:w="839" w:type="dxa"/>
          </w:tcPr>
          <w:p w14:paraId="1C00B29F" w14:textId="77777777" w:rsidR="006F5701" w:rsidRPr="002E5CE2" w:rsidRDefault="006F5701" w:rsidP="006F5701">
            <w:pPr>
              <w:rPr>
                <w:sz w:val="20"/>
                <w:szCs w:val="20"/>
                <w:lang w:val="en-GB"/>
              </w:rPr>
            </w:pPr>
            <w:r w:rsidRPr="002E5CE2">
              <w:rPr>
                <w:sz w:val="20"/>
                <w:szCs w:val="20"/>
                <w:lang w:val="en-GB"/>
              </w:rPr>
              <w:t>28101</w:t>
            </w:r>
          </w:p>
        </w:tc>
        <w:tc>
          <w:tcPr>
            <w:tcW w:w="3769" w:type="dxa"/>
          </w:tcPr>
          <w:p w14:paraId="61D13030" w14:textId="77777777" w:rsidR="006F5701" w:rsidRPr="002E5CE2" w:rsidRDefault="006F5701" w:rsidP="006F5701">
            <w:pPr>
              <w:jc w:val="both"/>
              <w:rPr>
                <w:iCs/>
                <w:sz w:val="20"/>
                <w:szCs w:val="20"/>
                <w:lang w:val="en-GB"/>
              </w:rPr>
            </w:pPr>
            <w:r w:rsidRPr="002E5CE2">
              <w:rPr>
                <w:iCs/>
                <w:sz w:val="20"/>
                <w:szCs w:val="20"/>
                <w:lang w:val="en-GB"/>
              </w:rPr>
              <w:t>Unknown grantee kind</w:t>
            </w:r>
          </w:p>
        </w:tc>
        <w:tc>
          <w:tcPr>
            <w:tcW w:w="720" w:type="dxa"/>
          </w:tcPr>
          <w:p w14:paraId="313284A5" w14:textId="77777777" w:rsidR="006F5701" w:rsidRDefault="006F5701" w:rsidP="006F5701">
            <w:r w:rsidRPr="0018393B">
              <w:rPr>
                <w:sz w:val="20"/>
                <w:szCs w:val="20"/>
                <w:lang w:val="en-GB"/>
              </w:rPr>
              <w:t>n</w:t>
            </w:r>
          </w:p>
        </w:tc>
        <w:tc>
          <w:tcPr>
            <w:tcW w:w="540" w:type="dxa"/>
          </w:tcPr>
          <w:p w14:paraId="7A17744C" w14:textId="77777777" w:rsidR="006F5701" w:rsidRPr="002E5CE2" w:rsidRDefault="006F5701" w:rsidP="006F5701">
            <w:pPr>
              <w:jc w:val="both"/>
              <w:rPr>
                <w:iCs/>
                <w:sz w:val="20"/>
                <w:szCs w:val="20"/>
                <w:lang w:val="en-GB"/>
              </w:rPr>
            </w:pPr>
            <w:r>
              <w:rPr>
                <w:iCs/>
                <w:sz w:val="20"/>
                <w:szCs w:val="20"/>
                <w:lang w:val="en-GB"/>
              </w:rPr>
              <w:t>y</w:t>
            </w:r>
          </w:p>
        </w:tc>
        <w:tc>
          <w:tcPr>
            <w:tcW w:w="2929" w:type="dxa"/>
          </w:tcPr>
          <w:p w14:paraId="70D576F3" w14:textId="77777777" w:rsidR="006F5701" w:rsidRPr="002E5CE2" w:rsidRDefault="006F5701" w:rsidP="006F5701">
            <w:pPr>
              <w:jc w:val="both"/>
              <w:rPr>
                <w:iCs/>
                <w:sz w:val="20"/>
                <w:szCs w:val="20"/>
                <w:lang w:val="en-GB"/>
              </w:rPr>
            </w:pPr>
          </w:p>
        </w:tc>
      </w:tr>
      <w:tr w:rsidR="006F5701" w:rsidRPr="002E5CE2" w14:paraId="7E2648FB" w14:textId="77777777" w:rsidTr="00447470">
        <w:tc>
          <w:tcPr>
            <w:tcW w:w="839" w:type="dxa"/>
          </w:tcPr>
          <w:p w14:paraId="0B136D9B" w14:textId="77777777" w:rsidR="006F5701" w:rsidRPr="002E5CE2" w:rsidRDefault="006F5701" w:rsidP="006F5701">
            <w:pPr>
              <w:rPr>
                <w:sz w:val="20"/>
                <w:szCs w:val="20"/>
                <w:lang w:val="en-GB"/>
              </w:rPr>
            </w:pPr>
            <w:r w:rsidRPr="002E5CE2">
              <w:rPr>
                <w:sz w:val="20"/>
                <w:szCs w:val="20"/>
                <w:lang w:val="en-GB"/>
              </w:rPr>
              <w:t>28102</w:t>
            </w:r>
          </w:p>
        </w:tc>
        <w:tc>
          <w:tcPr>
            <w:tcW w:w="3769" w:type="dxa"/>
          </w:tcPr>
          <w:p w14:paraId="036098B2" w14:textId="77777777" w:rsidR="006F5701" w:rsidRPr="002E5CE2" w:rsidRDefault="006F5701" w:rsidP="006F5701">
            <w:pPr>
              <w:jc w:val="both"/>
              <w:rPr>
                <w:iCs/>
                <w:sz w:val="20"/>
                <w:szCs w:val="20"/>
                <w:lang w:val="en-GB"/>
              </w:rPr>
            </w:pPr>
            <w:r w:rsidRPr="002E5CE2">
              <w:rPr>
                <w:iCs/>
                <w:sz w:val="20"/>
                <w:szCs w:val="20"/>
                <w:lang w:val="en-GB"/>
              </w:rPr>
              <w:t>Unknown grantee ?</w:t>
            </w:r>
          </w:p>
        </w:tc>
        <w:tc>
          <w:tcPr>
            <w:tcW w:w="720" w:type="dxa"/>
          </w:tcPr>
          <w:p w14:paraId="2BCE9FC9" w14:textId="77777777" w:rsidR="006F5701" w:rsidRDefault="006F5701" w:rsidP="006F5701">
            <w:r w:rsidRPr="0018393B">
              <w:rPr>
                <w:sz w:val="20"/>
                <w:szCs w:val="20"/>
                <w:lang w:val="en-GB"/>
              </w:rPr>
              <w:t>n</w:t>
            </w:r>
          </w:p>
        </w:tc>
        <w:tc>
          <w:tcPr>
            <w:tcW w:w="540" w:type="dxa"/>
          </w:tcPr>
          <w:p w14:paraId="30D4A18F" w14:textId="77777777" w:rsidR="006F5701" w:rsidRPr="002E5CE2" w:rsidRDefault="006F5701" w:rsidP="006F5701">
            <w:pPr>
              <w:jc w:val="both"/>
              <w:rPr>
                <w:iCs/>
                <w:sz w:val="20"/>
                <w:szCs w:val="20"/>
                <w:lang w:val="en-GB"/>
              </w:rPr>
            </w:pPr>
            <w:r>
              <w:rPr>
                <w:iCs/>
                <w:sz w:val="20"/>
                <w:szCs w:val="20"/>
                <w:lang w:val="en-GB"/>
              </w:rPr>
              <w:t>y</w:t>
            </w:r>
          </w:p>
        </w:tc>
        <w:tc>
          <w:tcPr>
            <w:tcW w:w="2929" w:type="dxa"/>
          </w:tcPr>
          <w:p w14:paraId="6846C5FC" w14:textId="77777777" w:rsidR="006F5701" w:rsidRPr="002E5CE2" w:rsidRDefault="006F5701" w:rsidP="006F5701">
            <w:pPr>
              <w:jc w:val="both"/>
              <w:rPr>
                <w:iCs/>
                <w:sz w:val="20"/>
                <w:szCs w:val="20"/>
                <w:lang w:val="en-GB"/>
              </w:rPr>
            </w:pPr>
          </w:p>
        </w:tc>
      </w:tr>
      <w:tr w:rsidR="006F5701" w:rsidRPr="009F1590" w14:paraId="35144E1E" w14:textId="77777777" w:rsidTr="00447470">
        <w:tc>
          <w:tcPr>
            <w:tcW w:w="839" w:type="dxa"/>
          </w:tcPr>
          <w:p w14:paraId="1DCACFBA" w14:textId="77777777" w:rsidR="006F5701" w:rsidRDefault="006F5701" w:rsidP="006F5701">
            <w:pPr>
              <w:rPr>
                <w:sz w:val="20"/>
                <w:szCs w:val="20"/>
                <w:lang w:val="en-GB"/>
              </w:rPr>
            </w:pPr>
            <w:r>
              <w:rPr>
                <w:sz w:val="20"/>
                <w:szCs w:val="20"/>
                <w:lang w:val="en-GB"/>
              </w:rPr>
              <w:t>28104</w:t>
            </w:r>
          </w:p>
        </w:tc>
        <w:tc>
          <w:tcPr>
            <w:tcW w:w="3769" w:type="dxa"/>
          </w:tcPr>
          <w:p w14:paraId="088FE6DE" w14:textId="77777777" w:rsidR="006F5701" w:rsidRPr="00880AD2" w:rsidRDefault="006F5701" w:rsidP="006F5701">
            <w:pPr>
              <w:jc w:val="both"/>
              <w:rPr>
                <w:sz w:val="20"/>
                <w:szCs w:val="20"/>
                <w:lang w:val="en-GB"/>
              </w:rPr>
            </w:pPr>
            <w:r w:rsidRPr="00880AD2">
              <w:rPr>
                <w:sz w:val="20"/>
                <w:szCs w:val="20"/>
                <w:lang w:val="en-GB"/>
              </w:rPr>
              <w:t>Users can only be added to roles</w:t>
            </w:r>
          </w:p>
        </w:tc>
        <w:tc>
          <w:tcPr>
            <w:tcW w:w="720" w:type="dxa"/>
          </w:tcPr>
          <w:p w14:paraId="13989364" w14:textId="77777777" w:rsidR="006F5701" w:rsidRDefault="006F5701" w:rsidP="006F5701">
            <w:r w:rsidRPr="0018393B">
              <w:rPr>
                <w:sz w:val="20"/>
                <w:szCs w:val="20"/>
                <w:lang w:val="en-GB"/>
              </w:rPr>
              <w:t>n</w:t>
            </w:r>
          </w:p>
        </w:tc>
        <w:tc>
          <w:tcPr>
            <w:tcW w:w="540" w:type="dxa"/>
          </w:tcPr>
          <w:p w14:paraId="5F5B1468" w14:textId="77777777" w:rsidR="006F5701" w:rsidRDefault="006F5701" w:rsidP="006F5701">
            <w:pPr>
              <w:jc w:val="both"/>
              <w:rPr>
                <w:sz w:val="20"/>
                <w:szCs w:val="20"/>
                <w:lang w:val="fr-FR"/>
              </w:rPr>
            </w:pPr>
            <w:r>
              <w:rPr>
                <w:sz w:val="20"/>
                <w:szCs w:val="20"/>
                <w:lang w:val="fr-FR"/>
              </w:rPr>
              <w:t>y</w:t>
            </w:r>
          </w:p>
        </w:tc>
        <w:tc>
          <w:tcPr>
            <w:tcW w:w="2929" w:type="dxa"/>
          </w:tcPr>
          <w:p w14:paraId="442AB2A5" w14:textId="77777777" w:rsidR="006F5701" w:rsidRDefault="006F5701" w:rsidP="006F5701">
            <w:pPr>
              <w:jc w:val="both"/>
              <w:rPr>
                <w:sz w:val="20"/>
                <w:szCs w:val="20"/>
                <w:lang w:val="fr-FR"/>
              </w:rPr>
            </w:pPr>
          </w:p>
        </w:tc>
      </w:tr>
      <w:tr w:rsidR="006F5701" w:rsidRPr="009F1590" w14:paraId="15933274" w14:textId="77777777" w:rsidTr="00447470">
        <w:tc>
          <w:tcPr>
            <w:tcW w:w="839" w:type="dxa"/>
          </w:tcPr>
          <w:p w14:paraId="67059722" w14:textId="77777777" w:rsidR="006F5701" w:rsidRDefault="006F5701" w:rsidP="006F5701">
            <w:pPr>
              <w:rPr>
                <w:sz w:val="20"/>
                <w:szCs w:val="20"/>
                <w:lang w:val="en-GB"/>
              </w:rPr>
            </w:pPr>
            <w:r>
              <w:rPr>
                <w:sz w:val="20"/>
                <w:szCs w:val="20"/>
                <w:lang w:val="en-GB"/>
              </w:rPr>
              <w:t>28105</w:t>
            </w:r>
          </w:p>
        </w:tc>
        <w:tc>
          <w:tcPr>
            <w:tcW w:w="3769" w:type="dxa"/>
          </w:tcPr>
          <w:p w14:paraId="5C83E311" w14:textId="77777777" w:rsidR="006F5701" w:rsidRPr="00880AD2" w:rsidRDefault="006F5701" w:rsidP="006F5701">
            <w:pPr>
              <w:jc w:val="both"/>
              <w:rPr>
                <w:sz w:val="20"/>
                <w:szCs w:val="20"/>
                <w:lang w:val="en-GB"/>
              </w:rPr>
            </w:pPr>
            <w:r w:rsidRPr="00880AD2">
              <w:rPr>
                <w:sz w:val="20"/>
                <w:szCs w:val="20"/>
                <w:lang w:val="en-GB"/>
              </w:rPr>
              <w:t>Grant of select: entire row is nullable</w:t>
            </w:r>
          </w:p>
        </w:tc>
        <w:tc>
          <w:tcPr>
            <w:tcW w:w="720" w:type="dxa"/>
          </w:tcPr>
          <w:p w14:paraId="4AAAFCB6" w14:textId="77777777" w:rsidR="006F5701" w:rsidRDefault="006F5701" w:rsidP="006F5701">
            <w:r w:rsidRPr="0018393B">
              <w:rPr>
                <w:sz w:val="20"/>
                <w:szCs w:val="20"/>
                <w:lang w:val="en-GB"/>
              </w:rPr>
              <w:t>n</w:t>
            </w:r>
          </w:p>
        </w:tc>
        <w:tc>
          <w:tcPr>
            <w:tcW w:w="540" w:type="dxa"/>
          </w:tcPr>
          <w:p w14:paraId="1CAD9D6C" w14:textId="77777777" w:rsidR="006F5701" w:rsidRDefault="006F5701" w:rsidP="006F5701">
            <w:pPr>
              <w:jc w:val="both"/>
              <w:rPr>
                <w:sz w:val="20"/>
                <w:szCs w:val="20"/>
                <w:lang w:val="fr-FR"/>
              </w:rPr>
            </w:pPr>
            <w:r>
              <w:rPr>
                <w:sz w:val="20"/>
                <w:szCs w:val="20"/>
                <w:lang w:val="fr-FR"/>
              </w:rPr>
              <w:t>y</w:t>
            </w:r>
          </w:p>
        </w:tc>
        <w:tc>
          <w:tcPr>
            <w:tcW w:w="2929" w:type="dxa"/>
          </w:tcPr>
          <w:p w14:paraId="4B7D00C4" w14:textId="77777777" w:rsidR="006F5701" w:rsidRDefault="006F5701" w:rsidP="006F5701">
            <w:pPr>
              <w:jc w:val="both"/>
              <w:rPr>
                <w:sz w:val="20"/>
                <w:szCs w:val="20"/>
                <w:lang w:val="fr-FR"/>
              </w:rPr>
            </w:pPr>
          </w:p>
        </w:tc>
      </w:tr>
      <w:tr w:rsidR="006F5701" w:rsidRPr="009F1590" w14:paraId="7D217CB9" w14:textId="77777777" w:rsidTr="00447470">
        <w:tc>
          <w:tcPr>
            <w:tcW w:w="839" w:type="dxa"/>
          </w:tcPr>
          <w:p w14:paraId="4B03380C" w14:textId="77777777" w:rsidR="006F5701" w:rsidRDefault="006F5701" w:rsidP="006F5701">
            <w:pPr>
              <w:rPr>
                <w:sz w:val="20"/>
                <w:szCs w:val="20"/>
                <w:lang w:val="en-GB"/>
              </w:rPr>
            </w:pPr>
            <w:r>
              <w:rPr>
                <w:sz w:val="20"/>
                <w:szCs w:val="20"/>
                <w:lang w:val="en-GB"/>
              </w:rPr>
              <w:t>28106</w:t>
            </w:r>
          </w:p>
        </w:tc>
        <w:tc>
          <w:tcPr>
            <w:tcW w:w="3769" w:type="dxa"/>
          </w:tcPr>
          <w:p w14:paraId="558A0F22" w14:textId="77777777" w:rsidR="006F5701" w:rsidRPr="00880AD2" w:rsidRDefault="006F5701" w:rsidP="006F5701">
            <w:pPr>
              <w:jc w:val="both"/>
              <w:rPr>
                <w:sz w:val="20"/>
                <w:szCs w:val="20"/>
                <w:lang w:val="en-GB"/>
              </w:rPr>
            </w:pPr>
            <w:r w:rsidRPr="00880AD2">
              <w:rPr>
                <w:sz w:val="20"/>
                <w:szCs w:val="20"/>
                <w:lang w:val="en-GB"/>
              </w:rPr>
              <w:t>Grant of insert must include all notnull columns</w:t>
            </w:r>
          </w:p>
        </w:tc>
        <w:tc>
          <w:tcPr>
            <w:tcW w:w="720" w:type="dxa"/>
          </w:tcPr>
          <w:p w14:paraId="2C735EF9" w14:textId="77777777" w:rsidR="006F5701" w:rsidRDefault="006F5701" w:rsidP="006F5701">
            <w:r w:rsidRPr="0018393B">
              <w:rPr>
                <w:sz w:val="20"/>
                <w:szCs w:val="20"/>
                <w:lang w:val="en-GB"/>
              </w:rPr>
              <w:t>n</w:t>
            </w:r>
          </w:p>
        </w:tc>
        <w:tc>
          <w:tcPr>
            <w:tcW w:w="540" w:type="dxa"/>
          </w:tcPr>
          <w:p w14:paraId="610F4534" w14:textId="77777777" w:rsidR="006F5701" w:rsidRDefault="006F5701" w:rsidP="006F5701">
            <w:pPr>
              <w:jc w:val="both"/>
              <w:rPr>
                <w:sz w:val="20"/>
                <w:szCs w:val="20"/>
                <w:lang w:val="fr-FR"/>
              </w:rPr>
            </w:pPr>
            <w:r>
              <w:rPr>
                <w:sz w:val="20"/>
                <w:szCs w:val="20"/>
                <w:lang w:val="fr-FR"/>
              </w:rPr>
              <w:t>y</w:t>
            </w:r>
          </w:p>
        </w:tc>
        <w:tc>
          <w:tcPr>
            <w:tcW w:w="2929" w:type="dxa"/>
          </w:tcPr>
          <w:p w14:paraId="21DED86C" w14:textId="77777777" w:rsidR="006F5701" w:rsidRDefault="006F5701" w:rsidP="006F5701">
            <w:pPr>
              <w:jc w:val="both"/>
              <w:rPr>
                <w:sz w:val="20"/>
                <w:szCs w:val="20"/>
                <w:lang w:val="fr-FR"/>
              </w:rPr>
            </w:pPr>
          </w:p>
        </w:tc>
      </w:tr>
      <w:tr w:rsidR="006F5701" w:rsidRPr="009F1590" w14:paraId="6EE11618" w14:textId="77777777" w:rsidTr="00447470">
        <w:tc>
          <w:tcPr>
            <w:tcW w:w="839" w:type="dxa"/>
          </w:tcPr>
          <w:p w14:paraId="08BACF14" w14:textId="77777777" w:rsidR="006F5701" w:rsidRDefault="006F5701" w:rsidP="006F5701">
            <w:pPr>
              <w:rPr>
                <w:sz w:val="20"/>
                <w:szCs w:val="20"/>
                <w:lang w:val="en-GB"/>
              </w:rPr>
            </w:pPr>
            <w:r>
              <w:rPr>
                <w:sz w:val="20"/>
                <w:szCs w:val="20"/>
                <w:lang w:val="en-GB"/>
              </w:rPr>
              <w:t>28107</w:t>
            </w:r>
          </w:p>
        </w:tc>
        <w:tc>
          <w:tcPr>
            <w:tcW w:w="3769" w:type="dxa"/>
          </w:tcPr>
          <w:p w14:paraId="01A6EE23" w14:textId="77777777" w:rsidR="006F5701" w:rsidRPr="00880AD2" w:rsidRDefault="006F5701" w:rsidP="006F5701">
            <w:pPr>
              <w:jc w:val="both"/>
              <w:rPr>
                <w:sz w:val="20"/>
                <w:szCs w:val="20"/>
                <w:lang w:val="en-GB"/>
              </w:rPr>
            </w:pPr>
            <w:r w:rsidRPr="00880AD2">
              <w:rPr>
                <w:sz w:val="20"/>
                <w:szCs w:val="20"/>
                <w:lang w:val="en-GB"/>
              </w:rPr>
              <w:t>Grant of insert cannot include generated column ?</w:t>
            </w:r>
          </w:p>
        </w:tc>
        <w:tc>
          <w:tcPr>
            <w:tcW w:w="720" w:type="dxa"/>
          </w:tcPr>
          <w:p w14:paraId="7C0A6D35" w14:textId="77777777" w:rsidR="006F5701" w:rsidRDefault="006F5701" w:rsidP="006F5701">
            <w:r w:rsidRPr="0018393B">
              <w:rPr>
                <w:sz w:val="20"/>
                <w:szCs w:val="20"/>
                <w:lang w:val="en-GB"/>
              </w:rPr>
              <w:t>n</w:t>
            </w:r>
          </w:p>
        </w:tc>
        <w:tc>
          <w:tcPr>
            <w:tcW w:w="540" w:type="dxa"/>
          </w:tcPr>
          <w:p w14:paraId="370C88CF" w14:textId="77777777" w:rsidR="006F5701" w:rsidRDefault="006F5701" w:rsidP="006F5701">
            <w:pPr>
              <w:jc w:val="both"/>
              <w:rPr>
                <w:sz w:val="20"/>
                <w:szCs w:val="20"/>
                <w:lang w:val="fr-FR"/>
              </w:rPr>
            </w:pPr>
            <w:r>
              <w:rPr>
                <w:sz w:val="20"/>
                <w:szCs w:val="20"/>
                <w:lang w:val="fr-FR"/>
              </w:rPr>
              <w:t>y</w:t>
            </w:r>
          </w:p>
        </w:tc>
        <w:tc>
          <w:tcPr>
            <w:tcW w:w="2929" w:type="dxa"/>
          </w:tcPr>
          <w:p w14:paraId="76E94AA2" w14:textId="77777777" w:rsidR="006F5701" w:rsidRDefault="006F5701" w:rsidP="006F5701">
            <w:pPr>
              <w:jc w:val="both"/>
              <w:rPr>
                <w:sz w:val="20"/>
                <w:szCs w:val="20"/>
                <w:lang w:val="fr-FR"/>
              </w:rPr>
            </w:pPr>
          </w:p>
        </w:tc>
      </w:tr>
      <w:tr w:rsidR="006F5701" w:rsidRPr="009F1590" w14:paraId="615CEC37" w14:textId="77777777" w:rsidTr="00447470">
        <w:tc>
          <w:tcPr>
            <w:tcW w:w="839" w:type="dxa"/>
          </w:tcPr>
          <w:p w14:paraId="4C1990A0" w14:textId="77777777" w:rsidR="006F5701" w:rsidRDefault="006F5701" w:rsidP="006F5701">
            <w:pPr>
              <w:rPr>
                <w:sz w:val="20"/>
                <w:szCs w:val="20"/>
                <w:lang w:val="en-GB"/>
              </w:rPr>
            </w:pPr>
            <w:r>
              <w:rPr>
                <w:sz w:val="20"/>
                <w:szCs w:val="20"/>
                <w:lang w:val="en-GB"/>
              </w:rPr>
              <w:t>28108</w:t>
            </w:r>
          </w:p>
        </w:tc>
        <w:tc>
          <w:tcPr>
            <w:tcW w:w="3769" w:type="dxa"/>
          </w:tcPr>
          <w:p w14:paraId="0BCE3859" w14:textId="77777777" w:rsidR="006F5701" w:rsidRPr="00880AD2" w:rsidRDefault="006F5701" w:rsidP="006F5701">
            <w:pPr>
              <w:jc w:val="both"/>
              <w:rPr>
                <w:sz w:val="20"/>
                <w:szCs w:val="20"/>
                <w:lang w:val="en-GB"/>
              </w:rPr>
            </w:pPr>
            <w:r w:rsidRPr="00880AD2">
              <w:rPr>
                <w:sz w:val="20"/>
                <w:szCs w:val="20"/>
                <w:lang w:val="en-GB"/>
              </w:rPr>
              <w:t>Grant of update : column ? is not updatable</w:t>
            </w:r>
          </w:p>
        </w:tc>
        <w:tc>
          <w:tcPr>
            <w:tcW w:w="720" w:type="dxa"/>
          </w:tcPr>
          <w:p w14:paraId="0154693B" w14:textId="77777777" w:rsidR="006F5701" w:rsidRDefault="006F5701" w:rsidP="006F5701">
            <w:r w:rsidRPr="0018393B">
              <w:rPr>
                <w:sz w:val="20"/>
                <w:szCs w:val="20"/>
                <w:lang w:val="en-GB"/>
              </w:rPr>
              <w:t>n</w:t>
            </w:r>
          </w:p>
        </w:tc>
        <w:tc>
          <w:tcPr>
            <w:tcW w:w="540" w:type="dxa"/>
          </w:tcPr>
          <w:p w14:paraId="1E55A712" w14:textId="77777777" w:rsidR="006F5701" w:rsidRDefault="006F5701" w:rsidP="006F5701">
            <w:pPr>
              <w:jc w:val="both"/>
              <w:rPr>
                <w:sz w:val="20"/>
                <w:szCs w:val="20"/>
                <w:lang w:val="fr-FR"/>
              </w:rPr>
            </w:pPr>
            <w:r>
              <w:rPr>
                <w:sz w:val="20"/>
                <w:szCs w:val="20"/>
                <w:lang w:val="fr-FR"/>
              </w:rPr>
              <w:t>y</w:t>
            </w:r>
          </w:p>
        </w:tc>
        <w:tc>
          <w:tcPr>
            <w:tcW w:w="2929" w:type="dxa"/>
          </w:tcPr>
          <w:p w14:paraId="56F71E94" w14:textId="77777777" w:rsidR="006F5701" w:rsidRDefault="006F5701" w:rsidP="006F5701">
            <w:pPr>
              <w:jc w:val="both"/>
              <w:rPr>
                <w:sz w:val="20"/>
                <w:szCs w:val="20"/>
                <w:lang w:val="fr-FR"/>
              </w:rPr>
            </w:pPr>
          </w:p>
        </w:tc>
      </w:tr>
      <w:tr w:rsidR="006F5701" w:rsidRPr="002E5CE2" w14:paraId="6CE3C18F" w14:textId="77777777" w:rsidTr="00447470">
        <w:tc>
          <w:tcPr>
            <w:tcW w:w="839" w:type="dxa"/>
          </w:tcPr>
          <w:p w14:paraId="1EC567BB" w14:textId="77777777" w:rsidR="006F5701" w:rsidRPr="002E5CE2" w:rsidRDefault="006F5701" w:rsidP="006F5701">
            <w:pPr>
              <w:rPr>
                <w:sz w:val="20"/>
                <w:szCs w:val="20"/>
                <w:lang w:val="en-GB"/>
              </w:rPr>
            </w:pPr>
            <w:r>
              <w:rPr>
                <w:sz w:val="20"/>
                <w:szCs w:val="20"/>
                <w:lang w:val="en-GB"/>
              </w:rPr>
              <w:t>2D000</w:t>
            </w:r>
          </w:p>
        </w:tc>
        <w:tc>
          <w:tcPr>
            <w:tcW w:w="3769" w:type="dxa"/>
          </w:tcPr>
          <w:p w14:paraId="162928E8" w14:textId="77777777" w:rsidR="006F5701" w:rsidRPr="00BA2D90" w:rsidRDefault="006F5701" w:rsidP="006F5701">
            <w:pPr>
              <w:jc w:val="both"/>
              <w:rPr>
                <w:iCs/>
                <w:sz w:val="20"/>
                <w:szCs w:val="20"/>
                <w:lang w:val="en-GB"/>
              </w:rPr>
            </w:pPr>
            <w:r w:rsidRPr="00BA2D90">
              <w:rPr>
                <w:iCs/>
                <w:sz w:val="20"/>
                <w:szCs w:val="20"/>
                <w:lang w:val="en-GB"/>
              </w:rPr>
              <w:t>Invalid transaction termination</w:t>
            </w:r>
          </w:p>
        </w:tc>
        <w:tc>
          <w:tcPr>
            <w:tcW w:w="720" w:type="dxa"/>
          </w:tcPr>
          <w:p w14:paraId="44131A0F" w14:textId="77777777" w:rsidR="006F5701" w:rsidRPr="00BA2D90" w:rsidRDefault="006F5701" w:rsidP="006F5701">
            <w:pPr>
              <w:jc w:val="both"/>
              <w:rPr>
                <w:iCs/>
                <w:sz w:val="20"/>
                <w:szCs w:val="20"/>
                <w:lang w:val="en-GB"/>
              </w:rPr>
            </w:pPr>
            <w:r>
              <w:rPr>
                <w:iCs/>
                <w:sz w:val="20"/>
                <w:szCs w:val="20"/>
                <w:lang w:val="en-GB"/>
              </w:rPr>
              <w:t>y</w:t>
            </w:r>
          </w:p>
        </w:tc>
        <w:tc>
          <w:tcPr>
            <w:tcW w:w="540" w:type="dxa"/>
          </w:tcPr>
          <w:p w14:paraId="2BDB79C2" w14:textId="77777777" w:rsidR="006F5701" w:rsidRPr="00F240E8" w:rsidRDefault="006F5701" w:rsidP="006F5701">
            <w:pPr>
              <w:jc w:val="both"/>
              <w:rPr>
                <w:iCs/>
                <w:sz w:val="20"/>
                <w:szCs w:val="20"/>
                <w:lang w:val="en-GB"/>
              </w:rPr>
            </w:pPr>
            <w:r>
              <w:rPr>
                <w:iCs/>
                <w:sz w:val="20"/>
                <w:szCs w:val="20"/>
                <w:lang w:val="en-GB"/>
              </w:rPr>
              <w:t>y</w:t>
            </w:r>
          </w:p>
        </w:tc>
        <w:tc>
          <w:tcPr>
            <w:tcW w:w="2929" w:type="dxa"/>
          </w:tcPr>
          <w:p w14:paraId="1DDAC5D2" w14:textId="77777777" w:rsidR="006F5701" w:rsidRPr="00DB2B90" w:rsidRDefault="006F5701" w:rsidP="006F5701">
            <w:pPr>
              <w:jc w:val="both"/>
              <w:rPr>
                <w:i/>
                <w:iCs/>
                <w:sz w:val="20"/>
                <w:szCs w:val="20"/>
                <w:lang w:val="en-GB"/>
              </w:rPr>
            </w:pPr>
          </w:p>
        </w:tc>
      </w:tr>
      <w:tr w:rsidR="006F5701" w:rsidRPr="002E5CE2" w14:paraId="25091811" w14:textId="77777777" w:rsidTr="00447470">
        <w:tc>
          <w:tcPr>
            <w:tcW w:w="839" w:type="dxa"/>
          </w:tcPr>
          <w:p w14:paraId="0DC49187" w14:textId="77777777" w:rsidR="006F5701" w:rsidRPr="002E5CE2" w:rsidRDefault="006F5701" w:rsidP="006F5701">
            <w:pPr>
              <w:rPr>
                <w:sz w:val="20"/>
                <w:szCs w:val="20"/>
                <w:lang w:val="en-GB"/>
              </w:rPr>
            </w:pPr>
            <w:r w:rsidRPr="002E5CE2">
              <w:rPr>
                <w:sz w:val="20"/>
                <w:szCs w:val="20"/>
                <w:lang w:val="en-GB"/>
              </w:rPr>
              <w:t>2E104</w:t>
            </w:r>
          </w:p>
        </w:tc>
        <w:tc>
          <w:tcPr>
            <w:tcW w:w="3769" w:type="dxa"/>
          </w:tcPr>
          <w:p w14:paraId="490FB272" w14:textId="77777777" w:rsidR="006F5701" w:rsidRPr="002E5CE2" w:rsidRDefault="006F5701" w:rsidP="006F5701">
            <w:pPr>
              <w:jc w:val="both"/>
              <w:rPr>
                <w:sz w:val="20"/>
                <w:szCs w:val="20"/>
                <w:lang w:val="en-GB"/>
              </w:rPr>
            </w:pPr>
            <w:r w:rsidRPr="002E5CE2">
              <w:rPr>
                <w:sz w:val="20"/>
                <w:szCs w:val="20"/>
                <w:lang w:val="en-GB"/>
              </w:rPr>
              <w:t>Database is read-only</w:t>
            </w:r>
          </w:p>
        </w:tc>
        <w:tc>
          <w:tcPr>
            <w:tcW w:w="720" w:type="dxa"/>
          </w:tcPr>
          <w:p w14:paraId="7A3DA769" w14:textId="77777777" w:rsidR="006F5701" w:rsidRPr="002E5CE2" w:rsidRDefault="006F5701" w:rsidP="006F5701">
            <w:pPr>
              <w:jc w:val="both"/>
              <w:rPr>
                <w:sz w:val="20"/>
                <w:szCs w:val="20"/>
                <w:lang w:val="en-GB"/>
              </w:rPr>
            </w:pPr>
            <w:r>
              <w:rPr>
                <w:sz w:val="20"/>
                <w:szCs w:val="20"/>
                <w:lang w:val="en-GB"/>
              </w:rPr>
              <w:t>n</w:t>
            </w:r>
          </w:p>
        </w:tc>
        <w:tc>
          <w:tcPr>
            <w:tcW w:w="540" w:type="dxa"/>
          </w:tcPr>
          <w:p w14:paraId="2A4C6BD8" w14:textId="77777777" w:rsidR="006F5701" w:rsidRPr="002E5CE2" w:rsidRDefault="006F5701" w:rsidP="006F5701">
            <w:pPr>
              <w:jc w:val="both"/>
              <w:rPr>
                <w:sz w:val="20"/>
                <w:szCs w:val="20"/>
                <w:lang w:val="en-GB"/>
              </w:rPr>
            </w:pPr>
            <w:r>
              <w:rPr>
                <w:sz w:val="20"/>
                <w:szCs w:val="20"/>
                <w:lang w:val="en-GB"/>
              </w:rPr>
              <w:t>y</w:t>
            </w:r>
          </w:p>
        </w:tc>
        <w:tc>
          <w:tcPr>
            <w:tcW w:w="2929" w:type="dxa"/>
          </w:tcPr>
          <w:p w14:paraId="50D20B52" w14:textId="77777777" w:rsidR="006F5701" w:rsidRPr="002E5CE2" w:rsidRDefault="006F5701" w:rsidP="006F5701">
            <w:pPr>
              <w:jc w:val="both"/>
              <w:rPr>
                <w:sz w:val="20"/>
                <w:szCs w:val="20"/>
                <w:lang w:val="en-GB"/>
              </w:rPr>
            </w:pPr>
          </w:p>
        </w:tc>
      </w:tr>
      <w:tr w:rsidR="006F5701" w:rsidRPr="002E5CE2" w14:paraId="351723EF" w14:textId="77777777" w:rsidTr="00447470">
        <w:tc>
          <w:tcPr>
            <w:tcW w:w="839" w:type="dxa"/>
          </w:tcPr>
          <w:p w14:paraId="68ECFE65" w14:textId="77777777" w:rsidR="006F5701" w:rsidRPr="002E5CE2" w:rsidRDefault="006F5701" w:rsidP="006F5701">
            <w:pPr>
              <w:rPr>
                <w:sz w:val="20"/>
                <w:szCs w:val="20"/>
                <w:lang w:val="en-GB"/>
              </w:rPr>
            </w:pPr>
            <w:r w:rsidRPr="002E5CE2">
              <w:rPr>
                <w:sz w:val="20"/>
                <w:szCs w:val="20"/>
                <w:lang w:val="en-GB"/>
              </w:rPr>
              <w:t>2E105</w:t>
            </w:r>
          </w:p>
        </w:tc>
        <w:tc>
          <w:tcPr>
            <w:tcW w:w="3769" w:type="dxa"/>
          </w:tcPr>
          <w:p w14:paraId="66E847B3" w14:textId="77777777" w:rsidR="006F5701" w:rsidRPr="002E5CE2" w:rsidRDefault="006F5701" w:rsidP="006F5701">
            <w:pPr>
              <w:jc w:val="both"/>
              <w:rPr>
                <w:sz w:val="20"/>
                <w:szCs w:val="20"/>
                <w:lang w:val="en-GB"/>
              </w:rPr>
            </w:pPr>
            <w:r>
              <w:rPr>
                <w:sz w:val="20"/>
                <w:szCs w:val="20"/>
                <w:lang w:val="en-GB"/>
              </w:rPr>
              <w:t xml:space="preserve">Invalid user </w:t>
            </w:r>
            <w:r w:rsidRPr="002E5CE2">
              <w:rPr>
                <w:sz w:val="20"/>
                <w:szCs w:val="20"/>
                <w:lang w:val="en-GB"/>
              </w:rPr>
              <w:t>for database ?</w:t>
            </w:r>
          </w:p>
        </w:tc>
        <w:tc>
          <w:tcPr>
            <w:tcW w:w="720" w:type="dxa"/>
          </w:tcPr>
          <w:p w14:paraId="78138427" w14:textId="77777777" w:rsidR="006F5701" w:rsidRPr="002E5CE2" w:rsidRDefault="006F5701" w:rsidP="006F5701">
            <w:pPr>
              <w:jc w:val="both"/>
              <w:rPr>
                <w:sz w:val="20"/>
                <w:szCs w:val="20"/>
                <w:lang w:val="en-GB"/>
              </w:rPr>
            </w:pPr>
            <w:r>
              <w:rPr>
                <w:sz w:val="20"/>
                <w:szCs w:val="20"/>
                <w:lang w:val="en-GB"/>
              </w:rPr>
              <w:t>n</w:t>
            </w:r>
          </w:p>
        </w:tc>
        <w:tc>
          <w:tcPr>
            <w:tcW w:w="540" w:type="dxa"/>
          </w:tcPr>
          <w:p w14:paraId="1FC1BC1D" w14:textId="77777777" w:rsidR="006F5701" w:rsidRPr="002E5CE2" w:rsidRDefault="006F5701" w:rsidP="006F5701">
            <w:pPr>
              <w:jc w:val="both"/>
              <w:rPr>
                <w:sz w:val="20"/>
                <w:szCs w:val="20"/>
                <w:lang w:val="en-GB"/>
              </w:rPr>
            </w:pPr>
            <w:r>
              <w:rPr>
                <w:sz w:val="20"/>
                <w:szCs w:val="20"/>
                <w:lang w:val="en-GB"/>
              </w:rPr>
              <w:t>y</w:t>
            </w:r>
          </w:p>
        </w:tc>
        <w:tc>
          <w:tcPr>
            <w:tcW w:w="2929" w:type="dxa"/>
          </w:tcPr>
          <w:p w14:paraId="665A6665" w14:textId="77777777" w:rsidR="006F5701" w:rsidRPr="002E5CE2" w:rsidRDefault="006F5701" w:rsidP="006F5701">
            <w:pPr>
              <w:jc w:val="both"/>
              <w:rPr>
                <w:sz w:val="20"/>
                <w:szCs w:val="20"/>
                <w:lang w:val="en-GB"/>
              </w:rPr>
            </w:pPr>
          </w:p>
        </w:tc>
      </w:tr>
      <w:tr w:rsidR="006F5701" w:rsidRPr="002E5CE2" w14:paraId="68C403E3" w14:textId="77777777" w:rsidTr="00447470">
        <w:tc>
          <w:tcPr>
            <w:tcW w:w="839" w:type="dxa"/>
          </w:tcPr>
          <w:p w14:paraId="53CA493C" w14:textId="77777777" w:rsidR="006F5701" w:rsidRPr="002E5CE2" w:rsidRDefault="006F5701" w:rsidP="006F5701">
            <w:pPr>
              <w:rPr>
                <w:sz w:val="20"/>
                <w:szCs w:val="20"/>
                <w:lang w:val="en-GB"/>
              </w:rPr>
            </w:pPr>
            <w:r w:rsidRPr="002E5CE2">
              <w:rPr>
                <w:sz w:val="20"/>
                <w:szCs w:val="20"/>
                <w:lang w:val="en-GB"/>
              </w:rPr>
              <w:t>2E106</w:t>
            </w:r>
          </w:p>
        </w:tc>
        <w:tc>
          <w:tcPr>
            <w:tcW w:w="3769" w:type="dxa"/>
          </w:tcPr>
          <w:p w14:paraId="12687298" w14:textId="77777777" w:rsidR="006F5701" w:rsidRPr="002E5CE2" w:rsidRDefault="006F5701" w:rsidP="006F5701">
            <w:pPr>
              <w:jc w:val="both"/>
              <w:rPr>
                <w:sz w:val="20"/>
                <w:szCs w:val="20"/>
                <w:lang w:val="en-GB"/>
              </w:rPr>
            </w:pPr>
            <w:r w:rsidRPr="002E5CE2">
              <w:rPr>
                <w:sz w:val="20"/>
                <w:szCs w:val="20"/>
                <w:lang w:val="en-GB"/>
              </w:rPr>
              <w:t>This operation requires a single-database session</w:t>
            </w:r>
          </w:p>
        </w:tc>
        <w:tc>
          <w:tcPr>
            <w:tcW w:w="720" w:type="dxa"/>
          </w:tcPr>
          <w:p w14:paraId="4C00E4FE" w14:textId="77777777" w:rsidR="006F5701" w:rsidRPr="002E5CE2" w:rsidRDefault="006F5701" w:rsidP="006F5701">
            <w:pPr>
              <w:jc w:val="both"/>
              <w:rPr>
                <w:sz w:val="20"/>
                <w:szCs w:val="20"/>
                <w:lang w:val="en-GB"/>
              </w:rPr>
            </w:pPr>
            <w:r>
              <w:rPr>
                <w:sz w:val="20"/>
                <w:szCs w:val="20"/>
                <w:lang w:val="en-GB"/>
              </w:rPr>
              <w:t>n</w:t>
            </w:r>
          </w:p>
        </w:tc>
        <w:tc>
          <w:tcPr>
            <w:tcW w:w="540" w:type="dxa"/>
          </w:tcPr>
          <w:p w14:paraId="595DD1D1" w14:textId="77777777" w:rsidR="006F5701" w:rsidRPr="002E5CE2" w:rsidRDefault="006F5701" w:rsidP="006F5701">
            <w:pPr>
              <w:jc w:val="both"/>
              <w:rPr>
                <w:sz w:val="20"/>
                <w:szCs w:val="20"/>
                <w:lang w:val="en-GB"/>
              </w:rPr>
            </w:pPr>
            <w:r>
              <w:rPr>
                <w:sz w:val="20"/>
                <w:szCs w:val="20"/>
                <w:lang w:val="en-GB"/>
              </w:rPr>
              <w:t>y</w:t>
            </w:r>
          </w:p>
        </w:tc>
        <w:tc>
          <w:tcPr>
            <w:tcW w:w="2929" w:type="dxa"/>
          </w:tcPr>
          <w:p w14:paraId="7F472E31" w14:textId="77777777" w:rsidR="006F5701" w:rsidRPr="002E5CE2" w:rsidRDefault="006F5701" w:rsidP="006F5701">
            <w:pPr>
              <w:jc w:val="both"/>
              <w:rPr>
                <w:sz w:val="20"/>
                <w:szCs w:val="20"/>
                <w:lang w:val="en-GB"/>
              </w:rPr>
            </w:pPr>
          </w:p>
        </w:tc>
      </w:tr>
      <w:tr w:rsidR="006F5701" w:rsidRPr="002E5CE2" w14:paraId="5CECE17D" w14:textId="77777777" w:rsidTr="00447470">
        <w:tc>
          <w:tcPr>
            <w:tcW w:w="839" w:type="dxa"/>
          </w:tcPr>
          <w:p w14:paraId="42D5FF7F" w14:textId="77777777" w:rsidR="006F5701" w:rsidRPr="002E5CE2" w:rsidRDefault="006F5701" w:rsidP="006F5701">
            <w:pPr>
              <w:rPr>
                <w:sz w:val="20"/>
                <w:szCs w:val="20"/>
                <w:lang w:val="en-GB"/>
              </w:rPr>
            </w:pPr>
            <w:r w:rsidRPr="002E5CE2">
              <w:rPr>
                <w:sz w:val="20"/>
                <w:szCs w:val="20"/>
                <w:lang w:val="en-GB"/>
              </w:rPr>
              <w:t>2E108</w:t>
            </w:r>
          </w:p>
        </w:tc>
        <w:tc>
          <w:tcPr>
            <w:tcW w:w="3769" w:type="dxa"/>
          </w:tcPr>
          <w:p w14:paraId="26B7716C" w14:textId="77777777" w:rsidR="006F5701" w:rsidRPr="002E5CE2" w:rsidRDefault="006F5701" w:rsidP="006F5701">
            <w:pPr>
              <w:jc w:val="both"/>
              <w:rPr>
                <w:sz w:val="20"/>
                <w:szCs w:val="20"/>
              </w:rPr>
            </w:pPr>
            <w:r w:rsidRPr="002E5CE2">
              <w:rPr>
                <w:sz w:val="20"/>
                <w:szCs w:val="20"/>
              </w:rPr>
              <w:t>Stop time was specified, so database is read-only</w:t>
            </w:r>
          </w:p>
        </w:tc>
        <w:tc>
          <w:tcPr>
            <w:tcW w:w="720" w:type="dxa"/>
          </w:tcPr>
          <w:p w14:paraId="6686FE3F" w14:textId="77777777" w:rsidR="006F5701" w:rsidRPr="002E5CE2" w:rsidRDefault="006F5701" w:rsidP="006F5701">
            <w:pPr>
              <w:jc w:val="both"/>
              <w:rPr>
                <w:sz w:val="20"/>
                <w:szCs w:val="20"/>
              </w:rPr>
            </w:pPr>
            <w:r>
              <w:rPr>
                <w:sz w:val="20"/>
                <w:szCs w:val="20"/>
              </w:rPr>
              <w:t>n</w:t>
            </w:r>
          </w:p>
        </w:tc>
        <w:tc>
          <w:tcPr>
            <w:tcW w:w="540" w:type="dxa"/>
          </w:tcPr>
          <w:p w14:paraId="63D491B3" w14:textId="77777777" w:rsidR="006F5701" w:rsidRPr="002E5CE2" w:rsidRDefault="006F5701" w:rsidP="006F5701">
            <w:pPr>
              <w:jc w:val="both"/>
              <w:rPr>
                <w:sz w:val="20"/>
                <w:szCs w:val="20"/>
              </w:rPr>
            </w:pPr>
            <w:r>
              <w:rPr>
                <w:sz w:val="20"/>
                <w:szCs w:val="20"/>
              </w:rPr>
              <w:t>y</w:t>
            </w:r>
          </w:p>
        </w:tc>
        <w:tc>
          <w:tcPr>
            <w:tcW w:w="2929" w:type="dxa"/>
          </w:tcPr>
          <w:p w14:paraId="6CE65F8F" w14:textId="77777777" w:rsidR="006F5701" w:rsidRPr="002E5CE2" w:rsidRDefault="006F5701" w:rsidP="006F5701">
            <w:pPr>
              <w:jc w:val="both"/>
              <w:rPr>
                <w:sz w:val="20"/>
                <w:szCs w:val="20"/>
              </w:rPr>
            </w:pPr>
          </w:p>
        </w:tc>
      </w:tr>
      <w:tr w:rsidR="006F5701" w:rsidRPr="002E5CE2" w14:paraId="3504EA96" w14:textId="77777777" w:rsidTr="00447470">
        <w:tc>
          <w:tcPr>
            <w:tcW w:w="839" w:type="dxa"/>
          </w:tcPr>
          <w:p w14:paraId="06937206" w14:textId="77777777" w:rsidR="006F5701" w:rsidRPr="002E5CE2" w:rsidRDefault="006F5701" w:rsidP="006F5701">
            <w:pPr>
              <w:rPr>
                <w:sz w:val="20"/>
                <w:szCs w:val="20"/>
                <w:lang w:val="en-GB"/>
              </w:rPr>
            </w:pPr>
            <w:r>
              <w:rPr>
                <w:sz w:val="20"/>
                <w:szCs w:val="20"/>
                <w:lang w:val="en-GB"/>
              </w:rPr>
              <w:t>2E110</w:t>
            </w:r>
          </w:p>
        </w:tc>
        <w:tc>
          <w:tcPr>
            <w:tcW w:w="3769" w:type="dxa"/>
          </w:tcPr>
          <w:p w14:paraId="6189FC16" w14:textId="77777777" w:rsidR="006F5701" w:rsidRPr="002E5CE2" w:rsidRDefault="006F5701" w:rsidP="006F5701">
            <w:pPr>
              <w:jc w:val="both"/>
              <w:rPr>
                <w:sz w:val="20"/>
                <w:szCs w:val="20"/>
              </w:rPr>
            </w:pPr>
            <w:r>
              <w:rPr>
                <w:sz w:val="20"/>
                <w:szCs w:val="20"/>
              </w:rPr>
              <w:t>Unauthorized HTTP access</w:t>
            </w:r>
          </w:p>
        </w:tc>
        <w:tc>
          <w:tcPr>
            <w:tcW w:w="720" w:type="dxa"/>
          </w:tcPr>
          <w:p w14:paraId="0598C2C5" w14:textId="77777777" w:rsidR="006F5701" w:rsidRDefault="006F5701" w:rsidP="006F5701">
            <w:pPr>
              <w:jc w:val="both"/>
              <w:rPr>
                <w:sz w:val="20"/>
                <w:szCs w:val="20"/>
              </w:rPr>
            </w:pPr>
            <w:r>
              <w:rPr>
                <w:sz w:val="20"/>
                <w:szCs w:val="20"/>
              </w:rPr>
              <w:t>n</w:t>
            </w:r>
          </w:p>
        </w:tc>
        <w:tc>
          <w:tcPr>
            <w:tcW w:w="540" w:type="dxa"/>
          </w:tcPr>
          <w:p w14:paraId="5074ACD3" w14:textId="77777777" w:rsidR="006F5701" w:rsidRDefault="006F5701" w:rsidP="006F5701">
            <w:pPr>
              <w:jc w:val="both"/>
              <w:rPr>
                <w:sz w:val="20"/>
                <w:szCs w:val="20"/>
              </w:rPr>
            </w:pPr>
            <w:r>
              <w:rPr>
                <w:sz w:val="20"/>
                <w:szCs w:val="20"/>
              </w:rPr>
              <w:t>y</w:t>
            </w:r>
          </w:p>
        </w:tc>
        <w:tc>
          <w:tcPr>
            <w:tcW w:w="2929" w:type="dxa"/>
          </w:tcPr>
          <w:p w14:paraId="2716E967" w14:textId="77777777" w:rsidR="006F5701" w:rsidRPr="002E5CE2" w:rsidRDefault="006F5701" w:rsidP="006F5701">
            <w:pPr>
              <w:jc w:val="both"/>
              <w:rPr>
                <w:sz w:val="20"/>
                <w:szCs w:val="20"/>
              </w:rPr>
            </w:pPr>
          </w:p>
        </w:tc>
      </w:tr>
      <w:tr w:rsidR="006F5701" w:rsidRPr="002E5CE2" w14:paraId="2C352520" w14:textId="77777777" w:rsidTr="00447470">
        <w:tc>
          <w:tcPr>
            <w:tcW w:w="839" w:type="dxa"/>
          </w:tcPr>
          <w:p w14:paraId="18A851FD" w14:textId="77777777" w:rsidR="006F5701" w:rsidRPr="002E5CE2" w:rsidRDefault="006F5701" w:rsidP="006F5701">
            <w:pPr>
              <w:rPr>
                <w:sz w:val="20"/>
                <w:szCs w:val="20"/>
                <w:lang w:val="en-GB"/>
              </w:rPr>
            </w:pPr>
            <w:r w:rsidRPr="002E5CE2">
              <w:rPr>
                <w:sz w:val="20"/>
                <w:szCs w:val="20"/>
                <w:lang w:val="en-GB"/>
              </w:rPr>
              <w:t>2E111</w:t>
            </w:r>
          </w:p>
        </w:tc>
        <w:tc>
          <w:tcPr>
            <w:tcW w:w="3769" w:type="dxa"/>
          </w:tcPr>
          <w:p w14:paraId="0C5E140E" w14:textId="77777777" w:rsidR="006F5701" w:rsidRPr="002E5CE2" w:rsidRDefault="006F5701" w:rsidP="006F5701">
            <w:pPr>
              <w:jc w:val="both"/>
              <w:rPr>
                <w:sz w:val="20"/>
                <w:szCs w:val="20"/>
              </w:rPr>
            </w:pPr>
            <w:r w:rsidRPr="002E5CE2">
              <w:rPr>
                <w:sz w:val="20"/>
                <w:szCs w:val="20"/>
              </w:rPr>
              <w:t>User ? can access no columns of table ?</w:t>
            </w:r>
          </w:p>
        </w:tc>
        <w:tc>
          <w:tcPr>
            <w:tcW w:w="720" w:type="dxa"/>
          </w:tcPr>
          <w:p w14:paraId="103418F5" w14:textId="77777777" w:rsidR="006F5701" w:rsidRPr="002E5CE2" w:rsidRDefault="006F5701" w:rsidP="006F5701">
            <w:pPr>
              <w:jc w:val="both"/>
              <w:rPr>
                <w:sz w:val="20"/>
                <w:szCs w:val="20"/>
              </w:rPr>
            </w:pPr>
            <w:r>
              <w:rPr>
                <w:sz w:val="20"/>
                <w:szCs w:val="20"/>
              </w:rPr>
              <w:t>n</w:t>
            </w:r>
          </w:p>
        </w:tc>
        <w:tc>
          <w:tcPr>
            <w:tcW w:w="540" w:type="dxa"/>
          </w:tcPr>
          <w:p w14:paraId="39AE2780" w14:textId="77777777" w:rsidR="006F5701" w:rsidRPr="002E5CE2" w:rsidRDefault="006F5701" w:rsidP="006F5701">
            <w:pPr>
              <w:jc w:val="both"/>
              <w:rPr>
                <w:sz w:val="20"/>
                <w:szCs w:val="20"/>
              </w:rPr>
            </w:pPr>
            <w:r>
              <w:rPr>
                <w:sz w:val="20"/>
                <w:szCs w:val="20"/>
              </w:rPr>
              <w:t>y</w:t>
            </w:r>
          </w:p>
        </w:tc>
        <w:tc>
          <w:tcPr>
            <w:tcW w:w="2929" w:type="dxa"/>
          </w:tcPr>
          <w:p w14:paraId="692E31B0" w14:textId="77777777" w:rsidR="006F5701" w:rsidRPr="002E5CE2" w:rsidRDefault="006F5701" w:rsidP="006F5701">
            <w:pPr>
              <w:jc w:val="both"/>
              <w:rPr>
                <w:sz w:val="20"/>
                <w:szCs w:val="20"/>
              </w:rPr>
            </w:pPr>
          </w:p>
        </w:tc>
      </w:tr>
      <w:tr w:rsidR="006F5701" w:rsidRPr="002E5CE2" w14:paraId="63B9604F" w14:textId="77777777" w:rsidTr="00447470">
        <w:tc>
          <w:tcPr>
            <w:tcW w:w="839" w:type="dxa"/>
          </w:tcPr>
          <w:p w14:paraId="0DDDFD97" w14:textId="77777777" w:rsidR="006F5701" w:rsidRPr="002E5CE2" w:rsidRDefault="006F5701" w:rsidP="006F5701">
            <w:pPr>
              <w:rPr>
                <w:sz w:val="20"/>
                <w:szCs w:val="20"/>
                <w:lang w:val="en-GB"/>
              </w:rPr>
            </w:pPr>
            <w:r w:rsidRPr="002E5CE2">
              <w:rPr>
                <w:sz w:val="20"/>
                <w:szCs w:val="20"/>
                <w:lang w:val="en-GB"/>
              </w:rPr>
              <w:t>2E201</w:t>
            </w:r>
          </w:p>
        </w:tc>
        <w:tc>
          <w:tcPr>
            <w:tcW w:w="3769" w:type="dxa"/>
          </w:tcPr>
          <w:p w14:paraId="18564FD7" w14:textId="77777777" w:rsidR="006F5701" w:rsidRPr="002E5CE2" w:rsidRDefault="006F5701" w:rsidP="006F5701">
            <w:pPr>
              <w:tabs>
                <w:tab w:val="left" w:pos="2074"/>
              </w:tabs>
              <w:jc w:val="both"/>
              <w:rPr>
                <w:sz w:val="20"/>
                <w:szCs w:val="20"/>
                <w:lang w:val="fr-FR"/>
              </w:rPr>
            </w:pPr>
            <w:r w:rsidRPr="002E5CE2">
              <w:rPr>
                <w:sz w:val="20"/>
                <w:szCs w:val="20"/>
                <w:lang w:val="en-GB"/>
              </w:rPr>
              <w:t>Connection is</w:t>
            </w:r>
            <w:r w:rsidRPr="002E5CE2">
              <w:rPr>
                <w:sz w:val="20"/>
                <w:szCs w:val="20"/>
                <w:lang w:val="fr-FR"/>
              </w:rPr>
              <w:t xml:space="preserve"> not open</w:t>
            </w:r>
          </w:p>
        </w:tc>
        <w:tc>
          <w:tcPr>
            <w:tcW w:w="720" w:type="dxa"/>
          </w:tcPr>
          <w:p w14:paraId="4241B79C" w14:textId="77777777" w:rsidR="006F5701" w:rsidRPr="002E5CE2" w:rsidRDefault="006F5701" w:rsidP="006F5701">
            <w:pPr>
              <w:tabs>
                <w:tab w:val="left" w:pos="2074"/>
              </w:tabs>
              <w:jc w:val="both"/>
              <w:rPr>
                <w:sz w:val="20"/>
                <w:szCs w:val="20"/>
                <w:lang w:val="en-GB"/>
              </w:rPr>
            </w:pPr>
            <w:r>
              <w:rPr>
                <w:sz w:val="20"/>
                <w:szCs w:val="20"/>
                <w:lang w:val="en-GB"/>
              </w:rPr>
              <w:t>n</w:t>
            </w:r>
          </w:p>
        </w:tc>
        <w:tc>
          <w:tcPr>
            <w:tcW w:w="540" w:type="dxa"/>
          </w:tcPr>
          <w:p w14:paraId="6E2DA09A" w14:textId="77777777" w:rsidR="006F5701" w:rsidRPr="002E5CE2" w:rsidRDefault="006F5701" w:rsidP="006F5701">
            <w:pPr>
              <w:tabs>
                <w:tab w:val="left" w:pos="2074"/>
              </w:tabs>
              <w:jc w:val="both"/>
              <w:rPr>
                <w:sz w:val="20"/>
                <w:szCs w:val="20"/>
                <w:lang w:val="en-GB"/>
              </w:rPr>
            </w:pPr>
            <w:r>
              <w:rPr>
                <w:sz w:val="20"/>
                <w:szCs w:val="20"/>
                <w:lang w:val="en-GB"/>
              </w:rPr>
              <w:t>y</w:t>
            </w:r>
          </w:p>
        </w:tc>
        <w:tc>
          <w:tcPr>
            <w:tcW w:w="2929" w:type="dxa"/>
          </w:tcPr>
          <w:p w14:paraId="67773857" w14:textId="77777777" w:rsidR="006F5701" w:rsidRPr="002E5CE2" w:rsidRDefault="006F5701" w:rsidP="006F5701">
            <w:pPr>
              <w:tabs>
                <w:tab w:val="left" w:pos="2074"/>
              </w:tabs>
              <w:jc w:val="both"/>
              <w:rPr>
                <w:sz w:val="20"/>
                <w:szCs w:val="20"/>
                <w:lang w:val="en-GB"/>
              </w:rPr>
            </w:pPr>
            <w:r>
              <w:rPr>
                <w:sz w:val="20"/>
                <w:szCs w:val="20"/>
                <w:lang w:val="en-GB"/>
              </w:rPr>
              <w:t>See also 080nn</w:t>
            </w:r>
          </w:p>
        </w:tc>
      </w:tr>
      <w:tr w:rsidR="006F5701" w:rsidRPr="002E5CE2" w14:paraId="2F51C25F" w14:textId="77777777" w:rsidTr="00447470">
        <w:tc>
          <w:tcPr>
            <w:tcW w:w="839" w:type="dxa"/>
          </w:tcPr>
          <w:p w14:paraId="59B09675" w14:textId="77777777" w:rsidR="006F5701" w:rsidRPr="002E5CE2" w:rsidRDefault="006F5701" w:rsidP="006F5701">
            <w:pPr>
              <w:rPr>
                <w:sz w:val="20"/>
                <w:szCs w:val="20"/>
                <w:lang w:val="en-GB"/>
              </w:rPr>
            </w:pPr>
            <w:r w:rsidRPr="002E5CE2">
              <w:rPr>
                <w:sz w:val="20"/>
                <w:szCs w:val="20"/>
                <w:lang w:val="en-GB"/>
              </w:rPr>
              <w:t>2E202</w:t>
            </w:r>
          </w:p>
        </w:tc>
        <w:tc>
          <w:tcPr>
            <w:tcW w:w="3769" w:type="dxa"/>
          </w:tcPr>
          <w:p w14:paraId="6688E596" w14:textId="77777777" w:rsidR="006F5701" w:rsidRPr="002E5CE2" w:rsidRDefault="006F5701" w:rsidP="006F5701">
            <w:pPr>
              <w:jc w:val="both"/>
              <w:rPr>
                <w:sz w:val="20"/>
                <w:szCs w:val="20"/>
              </w:rPr>
            </w:pPr>
            <w:r w:rsidRPr="002E5CE2">
              <w:rPr>
                <w:sz w:val="20"/>
                <w:szCs w:val="20"/>
              </w:rPr>
              <w:t>A reader is already open</w:t>
            </w:r>
          </w:p>
        </w:tc>
        <w:tc>
          <w:tcPr>
            <w:tcW w:w="720" w:type="dxa"/>
          </w:tcPr>
          <w:p w14:paraId="2CDC9897" w14:textId="77777777" w:rsidR="006F5701" w:rsidRPr="002E5CE2" w:rsidRDefault="006F5701" w:rsidP="006F5701">
            <w:pPr>
              <w:jc w:val="both"/>
              <w:rPr>
                <w:sz w:val="20"/>
                <w:szCs w:val="20"/>
              </w:rPr>
            </w:pPr>
            <w:r>
              <w:rPr>
                <w:sz w:val="20"/>
                <w:szCs w:val="20"/>
              </w:rPr>
              <w:t>n</w:t>
            </w:r>
          </w:p>
        </w:tc>
        <w:tc>
          <w:tcPr>
            <w:tcW w:w="540" w:type="dxa"/>
          </w:tcPr>
          <w:p w14:paraId="25D69E51" w14:textId="77777777" w:rsidR="006F5701" w:rsidRPr="002E5CE2" w:rsidRDefault="006F5701" w:rsidP="006F5701">
            <w:pPr>
              <w:jc w:val="both"/>
              <w:rPr>
                <w:sz w:val="20"/>
                <w:szCs w:val="20"/>
              </w:rPr>
            </w:pPr>
            <w:r>
              <w:rPr>
                <w:sz w:val="20"/>
                <w:szCs w:val="20"/>
              </w:rPr>
              <w:t>y</w:t>
            </w:r>
          </w:p>
        </w:tc>
        <w:tc>
          <w:tcPr>
            <w:tcW w:w="2929" w:type="dxa"/>
          </w:tcPr>
          <w:p w14:paraId="35844B83" w14:textId="77777777" w:rsidR="006F5701" w:rsidRPr="002E5CE2" w:rsidRDefault="006F5701" w:rsidP="006F5701">
            <w:pPr>
              <w:jc w:val="both"/>
              <w:rPr>
                <w:sz w:val="20"/>
                <w:szCs w:val="20"/>
              </w:rPr>
            </w:pPr>
          </w:p>
        </w:tc>
      </w:tr>
      <w:tr w:rsidR="006F5701" w:rsidRPr="002E5CE2" w14:paraId="2F517D90" w14:textId="77777777" w:rsidTr="00447470">
        <w:tc>
          <w:tcPr>
            <w:tcW w:w="839" w:type="dxa"/>
          </w:tcPr>
          <w:p w14:paraId="6E9A91EC" w14:textId="77777777" w:rsidR="006F5701" w:rsidRPr="002E5CE2" w:rsidRDefault="006F5701" w:rsidP="006F5701">
            <w:pPr>
              <w:rPr>
                <w:sz w:val="20"/>
                <w:szCs w:val="20"/>
                <w:lang w:val="en-GB"/>
              </w:rPr>
            </w:pPr>
            <w:r w:rsidRPr="002E5CE2">
              <w:rPr>
                <w:sz w:val="20"/>
                <w:szCs w:val="20"/>
                <w:lang w:val="en-GB"/>
              </w:rPr>
              <w:t>2E203</w:t>
            </w:r>
          </w:p>
        </w:tc>
        <w:tc>
          <w:tcPr>
            <w:tcW w:w="3769" w:type="dxa"/>
          </w:tcPr>
          <w:p w14:paraId="3ADCFBA7" w14:textId="77777777" w:rsidR="006F5701" w:rsidRPr="002E5CE2" w:rsidRDefault="006F5701" w:rsidP="006F5701">
            <w:pPr>
              <w:jc w:val="both"/>
              <w:rPr>
                <w:sz w:val="20"/>
                <w:szCs w:val="20"/>
              </w:rPr>
            </w:pPr>
            <w:r w:rsidRPr="002E5CE2">
              <w:rPr>
                <w:sz w:val="20"/>
                <w:szCs w:val="20"/>
              </w:rPr>
              <w:t>Unexpected reply</w:t>
            </w:r>
          </w:p>
        </w:tc>
        <w:tc>
          <w:tcPr>
            <w:tcW w:w="720" w:type="dxa"/>
          </w:tcPr>
          <w:p w14:paraId="4AAF0551" w14:textId="77777777" w:rsidR="006F5701" w:rsidRPr="002E5CE2" w:rsidRDefault="006F5701" w:rsidP="006F5701">
            <w:pPr>
              <w:jc w:val="both"/>
              <w:rPr>
                <w:sz w:val="20"/>
                <w:szCs w:val="20"/>
              </w:rPr>
            </w:pPr>
            <w:r>
              <w:rPr>
                <w:sz w:val="20"/>
                <w:szCs w:val="20"/>
              </w:rPr>
              <w:t>n</w:t>
            </w:r>
          </w:p>
        </w:tc>
        <w:tc>
          <w:tcPr>
            <w:tcW w:w="540" w:type="dxa"/>
          </w:tcPr>
          <w:p w14:paraId="376BD17D" w14:textId="77777777" w:rsidR="006F5701" w:rsidRPr="002E5CE2" w:rsidRDefault="006F5701" w:rsidP="006F5701">
            <w:pPr>
              <w:jc w:val="both"/>
              <w:rPr>
                <w:sz w:val="20"/>
                <w:szCs w:val="20"/>
              </w:rPr>
            </w:pPr>
            <w:r>
              <w:rPr>
                <w:sz w:val="20"/>
                <w:szCs w:val="20"/>
              </w:rPr>
              <w:t>y</w:t>
            </w:r>
          </w:p>
        </w:tc>
        <w:tc>
          <w:tcPr>
            <w:tcW w:w="2929" w:type="dxa"/>
          </w:tcPr>
          <w:p w14:paraId="3E5072D0" w14:textId="77777777" w:rsidR="006F5701" w:rsidRPr="002E5CE2" w:rsidRDefault="006F5701" w:rsidP="006F5701">
            <w:pPr>
              <w:jc w:val="both"/>
              <w:rPr>
                <w:sz w:val="20"/>
                <w:szCs w:val="20"/>
              </w:rPr>
            </w:pPr>
          </w:p>
        </w:tc>
      </w:tr>
      <w:tr w:rsidR="006F5701" w:rsidRPr="002E5CE2" w14:paraId="481F767F" w14:textId="77777777" w:rsidTr="00447470">
        <w:tc>
          <w:tcPr>
            <w:tcW w:w="839" w:type="dxa"/>
          </w:tcPr>
          <w:p w14:paraId="644ADBA5" w14:textId="77777777" w:rsidR="006F5701" w:rsidRPr="002E5CE2" w:rsidRDefault="006F5701" w:rsidP="006F5701">
            <w:pPr>
              <w:rPr>
                <w:sz w:val="20"/>
                <w:szCs w:val="20"/>
                <w:lang w:val="en-GB"/>
              </w:rPr>
            </w:pPr>
            <w:r w:rsidRPr="002E5CE2">
              <w:rPr>
                <w:sz w:val="20"/>
                <w:szCs w:val="20"/>
                <w:lang w:val="en-GB"/>
              </w:rPr>
              <w:t>2E204</w:t>
            </w:r>
          </w:p>
        </w:tc>
        <w:tc>
          <w:tcPr>
            <w:tcW w:w="3769" w:type="dxa"/>
          </w:tcPr>
          <w:p w14:paraId="26D93D15" w14:textId="77777777" w:rsidR="006F5701" w:rsidRPr="002E5CE2" w:rsidRDefault="006F5701" w:rsidP="006F5701">
            <w:pPr>
              <w:jc w:val="both"/>
              <w:rPr>
                <w:sz w:val="20"/>
                <w:szCs w:val="20"/>
              </w:rPr>
            </w:pPr>
            <w:r w:rsidRPr="002E5CE2">
              <w:rPr>
                <w:sz w:val="20"/>
                <w:szCs w:val="20"/>
              </w:rPr>
              <w:t>Bad data type ? (internal)</w:t>
            </w:r>
          </w:p>
        </w:tc>
        <w:tc>
          <w:tcPr>
            <w:tcW w:w="720" w:type="dxa"/>
          </w:tcPr>
          <w:p w14:paraId="770916EF" w14:textId="77777777" w:rsidR="006F5701" w:rsidRPr="002E5CE2" w:rsidRDefault="006F5701" w:rsidP="006F5701">
            <w:pPr>
              <w:jc w:val="both"/>
              <w:rPr>
                <w:sz w:val="20"/>
                <w:szCs w:val="20"/>
              </w:rPr>
            </w:pPr>
            <w:r>
              <w:rPr>
                <w:sz w:val="20"/>
                <w:szCs w:val="20"/>
              </w:rPr>
              <w:t>n</w:t>
            </w:r>
          </w:p>
        </w:tc>
        <w:tc>
          <w:tcPr>
            <w:tcW w:w="540" w:type="dxa"/>
          </w:tcPr>
          <w:p w14:paraId="32C1B387" w14:textId="77777777" w:rsidR="006F5701" w:rsidRPr="002E5CE2" w:rsidRDefault="006F5701" w:rsidP="006F5701">
            <w:pPr>
              <w:jc w:val="both"/>
              <w:rPr>
                <w:sz w:val="20"/>
                <w:szCs w:val="20"/>
              </w:rPr>
            </w:pPr>
            <w:r>
              <w:rPr>
                <w:sz w:val="20"/>
                <w:szCs w:val="20"/>
              </w:rPr>
              <w:t>y</w:t>
            </w:r>
          </w:p>
        </w:tc>
        <w:tc>
          <w:tcPr>
            <w:tcW w:w="2929" w:type="dxa"/>
          </w:tcPr>
          <w:p w14:paraId="4C1120AD" w14:textId="77777777" w:rsidR="006F5701" w:rsidRPr="002E5CE2" w:rsidRDefault="006F5701" w:rsidP="006F5701">
            <w:pPr>
              <w:jc w:val="both"/>
              <w:rPr>
                <w:sz w:val="20"/>
                <w:szCs w:val="20"/>
              </w:rPr>
            </w:pPr>
          </w:p>
        </w:tc>
      </w:tr>
      <w:tr w:rsidR="006F5701" w:rsidRPr="002E5CE2" w14:paraId="45DD7006" w14:textId="77777777" w:rsidTr="00447470">
        <w:tc>
          <w:tcPr>
            <w:tcW w:w="839" w:type="dxa"/>
          </w:tcPr>
          <w:p w14:paraId="7A11C452" w14:textId="77777777" w:rsidR="006F5701" w:rsidRPr="002E5CE2" w:rsidRDefault="006F5701" w:rsidP="006F5701">
            <w:pPr>
              <w:rPr>
                <w:sz w:val="20"/>
                <w:szCs w:val="20"/>
                <w:lang w:val="en-GB"/>
              </w:rPr>
            </w:pPr>
            <w:r w:rsidRPr="002E5CE2">
              <w:rPr>
                <w:sz w:val="20"/>
                <w:szCs w:val="20"/>
                <w:lang w:val="en-GB"/>
              </w:rPr>
              <w:t>2E205</w:t>
            </w:r>
          </w:p>
        </w:tc>
        <w:tc>
          <w:tcPr>
            <w:tcW w:w="3769" w:type="dxa"/>
          </w:tcPr>
          <w:p w14:paraId="16A563FE" w14:textId="77777777" w:rsidR="006F5701" w:rsidRPr="002E5CE2" w:rsidRDefault="006F5701" w:rsidP="006F5701">
            <w:pPr>
              <w:jc w:val="both"/>
              <w:rPr>
                <w:sz w:val="20"/>
                <w:szCs w:val="20"/>
              </w:rPr>
            </w:pPr>
            <w:r w:rsidRPr="002E5CE2">
              <w:rPr>
                <w:sz w:val="20"/>
                <w:szCs w:val="20"/>
              </w:rPr>
              <w:t>Stream closed</w:t>
            </w:r>
          </w:p>
        </w:tc>
        <w:tc>
          <w:tcPr>
            <w:tcW w:w="720" w:type="dxa"/>
          </w:tcPr>
          <w:p w14:paraId="61F9D7D2" w14:textId="77777777" w:rsidR="006F5701" w:rsidRPr="002E5CE2" w:rsidRDefault="006F5701" w:rsidP="006F5701">
            <w:pPr>
              <w:jc w:val="both"/>
              <w:rPr>
                <w:sz w:val="20"/>
                <w:szCs w:val="20"/>
              </w:rPr>
            </w:pPr>
            <w:r>
              <w:rPr>
                <w:sz w:val="20"/>
                <w:szCs w:val="20"/>
              </w:rPr>
              <w:t>n</w:t>
            </w:r>
          </w:p>
        </w:tc>
        <w:tc>
          <w:tcPr>
            <w:tcW w:w="540" w:type="dxa"/>
          </w:tcPr>
          <w:p w14:paraId="48D9773E" w14:textId="77777777" w:rsidR="006F5701" w:rsidRPr="002E5CE2" w:rsidRDefault="006F5701" w:rsidP="006F5701">
            <w:pPr>
              <w:jc w:val="both"/>
              <w:rPr>
                <w:sz w:val="20"/>
                <w:szCs w:val="20"/>
              </w:rPr>
            </w:pPr>
            <w:r>
              <w:rPr>
                <w:sz w:val="20"/>
                <w:szCs w:val="20"/>
              </w:rPr>
              <w:t>y</w:t>
            </w:r>
          </w:p>
        </w:tc>
        <w:tc>
          <w:tcPr>
            <w:tcW w:w="2929" w:type="dxa"/>
          </w:tcPr>
          <w:p w14:paraId="59C06B33" w14:textId="77777777" w:rsidR="006F5701" w:rsidRPr="002E5CE2" w:rsidRDefault="006F5701" w:rsidP="006F5701">
            <w:pPr>
              <w:jc w:val="both"/>
              <w:rPr>
                <w:sz w:val="20"/>
                <w:szCs w:val="20"/>
              </w:rPr>
            </w:pPr>
          </w:p>
        </w:tc>
      </w:tr>
      <w:tr w:rsidR="006F5701" w:rsidRPr="002E5CE2" w14:paraId="7B526CE2" w14:textId="77777777" w:rsidTr="00447470">
        <w:tc>
          <w:tcPr>
            <w:tcW w:w="839" w:type="dxa"/>
          </w:tcPr>
          <w:p w14:paraId="5B1F709E" w14:textId="77777777" w:rsidR="006F5701" w:rsidRPr="002E5CE2" w:rsidRDefault="006F5701" w:rsidP="006F5701">
            <w:pPr>
              <w:rPr>
                <w:sz w:val="20"/>
                <w:szCs w:val="20"/>
                <w:lang w:val="en-GB"/>
              </w:rPr>
            </w:pPr>
            <w:r w:rsidRPr="002E5CE2">
              <w:rPr>
                <w:sz w:val="20"/>
                <w:szCs w:val="20"/>
                <w:lang w:val="en-GB"/>
              </w:rPr>
              <w:t>2E206</w:t>
            </w:r>
          </w:p>
        </w:tc>
        <w:tc>
          <w:tcPr>
            <w:tcW w:w="3769" w:type="dxa"/>
          </w:tcPr>
          <w:p w14:paraId="60304074" w14:textId="77777777" w:rsidR="006F5701" w:rsidRPr="002E5CE2" w:rsidRDefault="006F5701" w:rsidP="006F5701">
            <w:pPr>
              <w:jc w:val="both"/>
              <w:rPr>
                <w:sz w:val="20"/>
                <w:szCs w:val="20"/>
              </w:rPr>
            </w:pPr>
            <w:r w:rsidRPr="002E5CE2">
              <w:rPr>
                <w:sz w:val="20"/>
                <w:szCs w:val="20"/>
              </w:rPr>
              <w:t>Internal error: ?</w:t>
            </w:r>
          </w:p>
        </w:tc>
        <w:tc>
          <w:tcPr>
            <w:tcW w:w="720" w:type="dxa"/>
          </w:tcPr>
          <w:p w14:paraId="362580ED" w14:textId="77777777" w:rsidR="006F5701" w:rsidRPr="002E5CE2" w:rsidRDefault="006F5701" w:rsidP="006F5701">
            <w:pPr>
              <w:jc w:val="both"/>
              <w:rPr>
                <w:sz w:val="20"/>
                <w:szCs w:val="20"/>
              </w:rPr>
            </w:pPr>
            <w:r>
              <w:rPr>
                <w:sz w:val="20"/>
                <w:szCs w:val="20"/>
              </w:rPr>
              <w:t>n</w:t>
            </w:r>
          </w:p>
        </w:tc>
        <w:tc>
          <w:tcPr>
            <w:tcW w:w="540" w:type="dxa"/>
          </w:tcPr>
          <w:p w14:paraId="57CFD552" w14:textId="77777777" w:rsidR="006F5701" w:rsidRPr="002E5CE2" w:rsidRDefault="006F5701" w:rsidP="006F5701">
            <w:pPr>
              <w:jc w:val="both"/>
              <w:rPr>
                <w:sz w:val="20"/>
                <w:szCs w:val="20"/>
              </w:rPr>
            </w:pPr>
            <w:r>
              <w:rPr>
                <w:sz w:val="20"/>
                <w:szCs w:val="20"/>
              </w:rPr>
              <w:t>y</w:t>
            </w:r>
          </w:p>
        </w:tc>
        <w:tc>
          <w:tcPr>
            <w:tcW w:w="2929" w:type="dxa"/>
          </w:tcPr>
          <w:p w14:paraId="5B3780BB" w14:textId="77777777" w:rsidR="006F5701" w:rsidRPr="002E5CE2" w:rsidRDefault="006F5701" w:rsidP="006F5701">
            <w:pPr>
              <w:jc w:val="both"/>
              <w:rPr>
                <w:sz w:val="20"/>
                <w:szCs w:val="20"/>
              </w:rPr>
            </w:pPr>
          </w:p>
        </w:tc>
      </w:tr>
      <w:tr w:rsidR="006F5701" w:rsidRPr="002E5CE2" w14:paraId="585D74FB" w14:textId="77777777" w:rsidTr="00447470">
        <w:tc>
          <w:tcPr>
            <w:tcW w:w="839" w:type="dxa"/>
          </w:tcPr>
          <w:p w14:paraId="242809F9" w14:textId="77777777" w:rsidR="006F5701" w:rsidRPr="002E5CE2" w:rsidRDefault="006F5701" w:rsidP="006F5701">
            <w:pPr>
              <w:rPr>
                <w:sz w:val="20"/>
                <w:szCs w:val="20"/>
                <w:lang w:val="en-GB"/>
              </w:rPr>
            </w:pPr>
            <w:r w:rsidRPr="002E5CE2">
              <w:rPr>
                <w:sz w:val="20"/>
                <w:szCs w:val="20"/>
                <w:lang w:val="en-GB"/>
              </w:rPr>
              <w:lastRenderedPageBreak/>
              <w:t>2E208</w:t>
            </w:r>
          </w:p>
        </w:tc>
        <w:tc>
          <w:tcPr>
            <w:tcW w:w="3769" w:type="dxa"/>
          </w:tcPr>
          <w:p w14:paraId="2F135047" w14:textId="77777777" w:rsidR="006F5701" w:rsidRPr="002E5CE2" w:rsidRDefault="006F5701" w:rsidP="006F5701">
            <w:pPr>
              <w:jc w:val="both"/>
              <w:rPr>
                <w:sz w:val="20"/>
                <w:szCs w:val="20"/>
              </w:rPr>
            </w:pPr>
            <w:r w:rsidRPr="002E5CE2">
              <w:rPr>
                <w:sz w:val="20"/>
                <w:szCs w:val="20"/>
              </w:rPr>
              <w:t>Badly formatted connection string ?</w:t>
            </w:r>
          </w:p>
        </w:tc>
        <w:tc>
          <w:tcPr>
            <w:tcW w:w="720" w:type="dxa"/>
          </w:tcPr>
          <w:p w14:paraId="12FB7DD3" w14:textId="77777777" w:rsidR="006F5701" w:rsidRPr="002E5CE2" w:rsidRDefault="006F5701" w:rsidP="006F5701">
            <w:pPr>
              <w:jc w:val="both"/>
              <w:rPr>
                <w:sz w:val="20"/>
                <w:szCs w:val="20"/>
              </w:rPr>
            </w:pPr>
            <w:r>
              <w:rPr>
                <w:sz w:val="20"/>
                <w:szCs w:val="20"/>
              </w:rPr>
              <w:t>n</w:t>
            </w:r>
          </w:p>
        </w:tc>
        <w:tc>
          <w:tcPr>
            <w:tcW w:w="540" w:type="dxa"/>
          </w:tcPr>
          <w:p w14:paraId="5516CCCF" w14:textId="77777777" w:rsidR="006F5701" w:rsidRPr="002E5CE2" w:rsidRDefault="006F5701" w:rsidP="006F5701">
            <w:pPr>
              <w:jc w:val="both"/>
              <w:rPr>
                <w:sz w:val="20"/>
                <w:szCs w:val="20"/>
              </w:rPr>
            </w:pPr>
            <w:r>
              <w:rPr>
                <w:sz w:val="20"/>
                <w:szCs w:val="20"/>
              </w:rPr>
              <w:t>y</w:t>
            </w:r>
          </w:p>
        </w:tc>
        <w:tc>
          <w:tcPr>
            <w:tcW w:w="2929" w:type="dxa"/>
          </w:tcPr>
          <w:p w14:paraId="66BC1423" w14:textId="77777777" w:rsidR="006F5701" w:rsidRPr="002E5CE2" w:rsidRDefault="006F5701" w:rsidP="006F5701">
            <w:pPr>
              <w:jc w:val="both"/>
              <w:rPr>
                <w:sz w:val="20"/>
                <w:szCs w:val="20"/>
              </w:rPr>
            </w:pPr>
          </w:p>
        </w:tc>
      </w:tr>
      <w:tr w:rsidR="006F5701" w:rsidRPr="002E5CE2" w14:paraId="22572478" w14:textId="77777777" w:rsidTr="00447470">
        <w:tc>
          <w:tcPr>
            <w:tcW w:w="839" w:type="dxa"/>
          </w:tcPr>
          <w:p w14:paraId="145D9B1A" w14:textId="77777777" w:rsidR="006F5701" w:rsidRPr="002E5CE2" w:rsidRDefault="006F5701" w:rsidP="006F5701">
            <w:pPr>
              <w:rPr>
                <w:sz w:val="20"/>
                <w:szCs w:val="20"/>
                <w:lang w:val="en-GB"/>
              </w:rPr>
            </w:pPr>
            <w:r w:rsidRPr="002E5CE2">
              <w:rPr>
                <w:sz w:val="20"/>
                <w:szCs w:val="20"/>
                <w:lang w:val="en-GB"/>
              </w:rPr>
              <w:t>2E209</w:t>
            </w:r>
          </w:p>
        </w:tc>
        <w:tc>
          <w:tcPr>
            <w:tcW w:w="3769" w:type="dxa"/>
          </w:tcPr>
          <w:p w14:paraId="6613E6B8" w14:textId="77777777" w:rsidR="006F5701" w:rsidRPr="002E5CE2" w:rsidRDefault="006F5701" w:rsidP="006F5701">
            <w:pPr>
              <w:jc w:val="both"/>
              <w:rPr>
                <w:sz w:val="20"/>
                <w:szCs w:val="20"/>
              </w:rPr>
            </w:pPr>
            <w:r w:rsidRPr="002E5CE2">
              <w:rPr>
                <w:sz w:val="20"/>
                <w:szCs w:val="20"/>
              </w:rPr>
              <w:t>Unexpected element ? in connection string</w:t>
            </w:r>
          </w:p>
        </w:tc>
        <w:tc>
          <w:tcPr>
            <w:tcW w:w="720" w:type="dxa"/>
          </w:tcPr>
          <w:p w14:paraId="24871C7A" w14:textId="77777777" w:rsidR="006F5701" w:rsidRPr="002E5CE2" w:rsidRDefault="006F5701" w:rsidP="006F5701">
            <w:pPr>
              <w:jc w:val="both"/>
              <w:rPr>
                <w:sz w:val="20"/>
                <w:szCs w:val="20"/>
              </w:rPr>
            </w:pPr>
            <w:r>
              <w:rPr>
                <w:sz w:val="20"/>
                <w:szCs w:val="20"/>
              </w:rPr>
              <w:t>n</w:t>
            </w:r>
          </w:p>
        </w:tc>
        <w:tc>
          <w:tcPr>
            <w:tcW w:w="540" w:type="dxa"/>
          </w:tcPr>
          <w:p w14:paraId="6E5C42EB" w14:textId="77777777" w:rsidR="006F5701" w:rsidRPr="002E5CE2" w:rsidRDefault="006F5701" w:rsidP="006F5701">
            <w:pPr>
              <w:jc w:val="both"/>
              <w:rPr>
                <w:sz w:val="20"/>
                <w:szCs w:val="20"/>
              </w:rPr>
            </w:pPr>
            <w:r>
              <w:rPr>
                <w:sz w:val="20"/>
                <w:szCs w:val="20"/>
              </w:rPr>
              <w:t>y</w:t>
            </w:r>
          </w:p>
        </w:tc>
        <w:tc>
          <w:tcPr>
            <w:tcW w:w="2929" w:type="dxa"/>
          </w:tcPr>
          <w:p w14:paraId="64801FF7" w14:textId="77777777" w:rsidR="006F5701" w:rsidRPr="002E5CE2" w:rsidRDefault="006F5701" w:rsidP="006F5701">
            <w:pPr>
              <w:jc w:val="both"/>
              <w:rPr>
                <w:sz w:val="20"/>
                <w:szCs w:val="20"/>
              </w:rPr>
            </w:pPr>
          </w:p>
        </w:tc>
      </w:tr>
      <w:tr w:rsidR="006F5701" w:rsidRPr="002E5CE2" w14:paraId="14DFBE69" w14:textId="77777777" w:rsidTr="00447470">
        <w:tc>
          <w:tcPr>
            <w:tcW w:w="839" w:type="dxa"/>
          </w:tcPr>
          <w:p w14:paraId="041ECBFD" w14:textId="77777777" w:rsidR="006F5701" w:rsidRPr="002E5CE2" w:rsidRDefault="006F5701" w:rsidP="006F5701">
            <w:pPr>
              <w:rPr>
                <w:sz w:val="20"/>
                <w:szCs w:val="20"/>
                <w:lang w:val="en-GB"/>
              </w:rPr>
            </w:pPr>
            <w:r>
              <w:rPr>
                <w:sz w:val="20"/>
                <w:szCs w:val="20"/>
                <w:lang w:val="en-GB"/>
              </w:rPr>
              <w:t>2E210</w:t>
            </w:r>
          </w:p>
        </w:tc>
        <w:tc>
          <w:tcPr>
            <w:tcW w:w="3769" w:type="dxa"/>
          </w:tcPr>
          <w:p w14:paraId="2C846BD3" w14:textId="77777777" w:rsidR="006F5701" w:rsidRPr="002E5CE2" w:rsidRDefault="006F5701" w:rsidP="006F5701">
            <w:pPr>
              <w:jc w:val="both"/>
              <w:rPr>
                <w:sz w:val="20"/>
                <w:szCs w:val="20"/>
              </w:rPr>
            </w:pPr>
            <w:r>
              <w:rPr>
                <w:sz w:val="20"/>
                <w:szCs w:val="20"/>
              </w:rPr>
              <w:t>LOCAL database server does not support distributed or partitioned operation</w:t>
            </w:r>
          </w:p>
        </w:tc>
        <w:tc>
          <w:tcPr>
            <w:tcW w:w="720" w:type="dxa"/>
          </w:tcPr>
          <w:p w14:paraId="6F2938FE" w14:textId="77777777" w:rsidR="006F5701" w:rsidRDefault="006F5701" w:rsidP="006F5701">
            <w:pPr>
              <w:jc w:val="both"/>
              <w:rPr>
                <w:sz w:val="20"/>
                <w:szCs w:val="20"/>
              </w:rPr>
            </w:pPr>
            <w:r>
              <w:rPr>
                <w:sz w:val="20"/>
                <w:szCs w:val="20"/>
              </w:rPr>
              <w:t>n</w:t>
            </w:r>
          </w:p>
        </w:tc>
        <w:tc>
          <w:tcPr>
            <w:tcW w:w="540" w:type="dxa"/>
          </w:tcPr>
          <w:p w14:paraId="1B7C6315" w14:textId="77777777" w:rsidR="006F5701" w:rsidRDefault="006F5701" w:rsidP="006F5701">
            <w:pPr>
              <w:jc w:val="both"/>
              <w:rPr>
                <w:sz w:val="20"/>
                <w:szCs w:val="20"/>
              </w:rPr>
            </w:pPr>
            <w:r>
              <w:rPr>
                <w:sz w:val="20"/>
                <w:szCs w:val="20"/>
              </w:rPr>
              <w:t>y</w:t>
            </w:r>
          </w:p>
        </w:tc>
        <w:tc>
          <w:tcPr>
            <w:tcW w:w="2929" w:type="dxa"/>
          </w:tcPr>
          <w:p w14:paraId="0DF1EB62" w14:textId="77777777" w:rsidR="006F5701" w:rsidRPr="002E5CE2" w:rsidRDefault="006F5701" w:rsidP="006F5701">
            <w:pPr>
              <w:jc w:val="both"/>
              <w:rPr>
                <w:sz w:val="20"/>
                <w:szCs w:val="20"/>
              </w:rPr>
            </w:pPr>
          </w:p>
        </w:tc>
      </w:tr>
      <w:tr w:rsidR="006F5701" w:rsidRPr="009F1590" w14:paraId="4B222D26" w14:textId="77777777" w:rsidTr="00447470">
        <w:tc>
          <w:tcPr>
            <w:tcW w:w="839" w:type="dxa"/>
          </w:tcPr>
          <w:p w14:paraId="6E604C04" w14:textId="77777777" w:rsidR="006F5701" w:rsidRPr="00372FDE" w:rsidRDefault="006F5701" w:rsidP="006F5701">
            <w:pPr>
              <w:rPr>
                <w:i/>
                <w:sz w:val="20"/>
                <w:szCs w:val="20"/>
                <w:lang w:val="en-GB"/>
              </w:rPr>
            </w:pPr>
            <w:r w:rsidRPr="00372FDE">
              <w:rPr>
                <w:i/>
                <w:sz w:val="20"/>
                <w:szCs w:val="20"/>
                <w:lang w:val="en-GB"/>
              </w:rPr>
              <w:t>2E300</w:t>
            </w:r>
          </w:p>
        </w:tc>
        <w:tc>
          <w:tcPr>
            <w:tcW w:w="3769" w:type="dxa"/>
          </w:tcPr>
          <w:p w14:paraId="7F5126AB" w14:textId="77777777" w:rsidR="006F5701" w:rsidRPr="00880AD2" w:rsidRDefault="006F5701" w:rsidP="006F5701">
            <w:pPr>
              <w:jc w:val="both"/>
              <w:rPr>
                <w:i/>
                <w:sz w:val="20"/>
                <w:szCs w:val="20"/>
                <w:lang w:val="en-GB"/>
              </w:rPr>
            </w:pPr>
            <w:r w:rsidRPr="00880AD2">
              <w:rPr>
                <w:i/>
                <w:sz w:val="20"/>
                <w:szCs w:val="20"/>
                <w:lang w:val="en-GB"/>
              </w:rPr>
              <w:t>The calling assembly does not have type ?</w:t>
            </w:r>
          </w:p>
        </w:tc>
        <w:tc>
          <w:tcPr>
            <w:tcW w:w="720" w:type="dxa"/>
          </w:tcPr>
          <w:p w14:paraId="674559A4" w14:textId="77777777" w:rsidR="006F5701" w:rsidRPr="00372FDE" w:rsidRDefault="006F5701" w:rsidP="006F5701">
            <w:pPr>
              <w:jc w:val="both"/>
              <w:rPr>
                <w:i/>
                <w:sz w:val="20"/>
                <w:szCs w:val="20"/>
                <w:lang w:val="fr-FR"/>
              </w:rPr>
            </w:pPr>
            <w:r w:rsidRPr="00372FDE">
              <w:rPr>
                <w:i/>
                <w:sz w:val="20"/>
                <w:szCs w:val="20"/>
                <w:lang w:val="fr-FR"/>
              </w:rPr>
              <w:t>n</w:t>
            </w:r>
          </w:p>
        </w:tc>
        <w:tc>
          <w:tcPr>
            <w:tcW w:w="540" w:type="dxa"/>
          </w:tcPr>
          <w:p w14:paraId="6A8CDB97" w14:textId="77777777" w:rsidR="006F5701" w:rsidRPr="00372FDE" w:rsidRDefault="006F5701" w:rsidP="006F5701">
            <w:pPr>
              <w:rPr>
                <w:i/>
              </w:rPr>
            </w:pPr>
            <w:r w:rsidRPr="00372FDE">
              <w:rPr>
                <w:i/>
                <w:sz w:val="20"/>
                <w:szCs w:val="20"/>
              </w:rPr>
              <w:t>y</w:t>
            </w:r>
          </w:p>
        </w:tc>
        <w:tc>
          <w:tcPr>
            <w:tcW w:w="2929" w:type="dxa"/>
          </w:tcPr>
          <w:p w14:paraId="38D12917" w14:textId="77777777" w:rsidR="006F5701" w:rsidRDefault="006F5701" w:rsidP="006F5701">
            <w:pPr>
              <w:jc w:val="both"/>
              <w:rPr>
                <w:sz w:val="20"/>
                <w:szCs w:val="20"/>
                <w:lang w:val="fr-FR"/>
              </w:rPr>
            </w:pPr>
          </w:p>
        </w:tc>
      </w:tr>
      <w:tr w:rsidR="006F5701" w:rsidRPr="009F1590" w14:paraId="2C4EA7E2" w14:textId="77777777" w:rsidTr="00447470">
        <w:tc>
          <w:tcPr>
            <w:tcW w:w="839" w:type="dxa"/>
          </w:tcPr>
          <w:p w14:paraId="792AE3D1" w14:textId="77777777" w:rsidR="006F5701" w:rsidRPr="00372FDE" w:rsidRDefault="006F5701" w:rsidP="006F5701">
            <w:pPr>
              <w:rPr>
                <w:i/>
                <w:sz w:val="20"/>
                <w:szCs w:val="20"/>
                <w:lang w:val="en-GB"/>
              </w:rPr>
            </w:pPr>
            <w:r w:rsidRPr="00372FDE">
              <w:rPr>
                <w:i/>
                <w:sz w:val="20"/>
                <w:szCs w:val="20"/>
                <w:lang w:val="en-GB"/>
              </w:rPr>
              <w:t>2E301</w:t>
            </w:r>
          </w:p>
        </w:tc>
        <w:tc>
          <w:tcPr>
            <w:tcW w:w="3769" w:type="dxa"/>
          </w:tcPr>
          <w:p w14:paraId="7D72C108" w14:textId="77777777" w:rsidR="006F5701" w:rsidRPr="00880AD2" w:rsidRDefault="006F5701" w:rsidP="006F5701">
            <w:pPr>
              <w:jc w:val="both"/>
              <w:rPr>
                <w:i/>
                <w:sz w:val="20"/>
                <w:szCs w:val="20"/>
                <w:lang w:val="en-GB"/>
              </w:rPr>
            </w:pPr>
            <w:r w:rsidRPr="00880AD2">
              <w:rPr>
                <w:i/>
                <w:sz w:val="20"/>
                <w:szCs w:val="20"/>
                <w:lang w:val="en-GB"/>
              </w:rPr>
              <w:t>Type ? doesn’t have a default constructor</w:t>
            </w:r>
          </w:p>
        </w:tc>
        <w:tc>
          <w:tcPr>
            <w:tcW w:w="720" w:type="dxa"/>
          </w:tcPr>
          <w:p w14:paraId="366456B4" w14:textId="77777777" w:rsidR="006F5701" w:rsidRPr="00372FDE" w:rsidRDefault="006F5701" w:rsidP="006F5701">
            <w:pPr>
              <w:jc w:val="both"/>
              <w:rPr>
                <w:i/>
                <w:sz w:val="20"/>
                <w:szCs w:val="20"/>
                <w:lang w:val="fr-FR"/>
              </w:rPr>
            </w:pPr>
            <w:r w:rsidRPr="00372FDE">
              <w:rPr>
                <w:i/>
                <w:sz w:val="20"/>
                <w:szCs w:val="20"/>
                <w:lang w:val="fr-FR"/>
              </w:rPr>
              <w:t>n</w:t>
            </w:r>
          </w:p>
        </w:tc>
        <w:tc>
          <w:tcPr>
            <w:tcW w:w="540" w:type="dxa"/>
          </w:tcPr>
          <w:p w14:paraId="425F088A" w14:textId="77777777" w:rsidR="006F5701" w:rsidRPr="00372FDE" w:rsidRDefault="006F5701" w:rsidP="006F5701">
            <w:pPr>
              <w:rPr>
                <w:i/>
              </w:rPr>
            </w:pPr>
            <w:r w:rsidRPr="00372FDE">
              <w:rPr>
                <w:i/>
                <w:sz w:val="20"/>
                <w:szCs w:val="20"/>
              </w:rPr>
              <w:t>y</w:t>
            </w:r>
          </w:p>
        </w:tc>
        <w:tc>
          <w:tcPr>
            <w:tcW w:w="2929" w:type="dxa"/>
          </w:tcPr>
          <w:p w14:paraId="52D7651B" w14:textId="77777777" w:rsidR="006F5701" w:rsidRDefault="006F5701" w:rsidP="006F5701">
            <w:pPr>
              <w:jc w:val="both"/>
              <w:rPr>
                <w:sz w:val="20"/>
                <w:szCs w:val="20"/>
                <w:lang w:val="fr-FR"/>
              </w:rPr>
            </w:pPr>
          </w:p>
        </w:tc>
      </w:tr>
      <w:tr w:rsidR="006F5701" w:rsidRPr="009F1590" w14:paraId="7AC958FB" w14:textId="77777777" w:rsidTr="00447470">
        <w:tc>
          <w:tcPr>
            <w:tcW w:w="839" w:type="dxa"/>
          </w:tcPr>
          <w:p w14:paraId="608B523B" w14:textId="77777777" w:rsidR="006F5701" w:rsidRPr="00372FDE" w:rsidRDefault="006F5701" w:rsidP="006F5701">
            <w:pPr>
              <w:rPr>
                <w:i/>
                <w:sz w:val="20"/>
                <w:szCs w:val="20"/>
                <w:lang w:val="en-GB"/>
              </w:rPr>
            </w:pPr>
            <w:r w:rsidRPr="00372FDE">
              <w:rPr>
                <w:i/>
                <w:sz w:val="20"/>
                <w:szCs w:val="20"/>
                <w:lang w:val="en-GB"/>
              </w:rPr>
              <w:t>2E302</w:t>
            </w:r>
          </w:p>
        </w:tc>
        <w:tc>
          <w:tcPr>
            <w:tcW w:w="3769" w:type="dxa"/>
          </w:tcPr>
          <w:p w14:paraId="5BDE8610" w14:textId="77777777" w:rsidR="006F5701" w:rsidRPr="00372FDE" w:rsidRDefault="006F5701" w:rsidP="006F5701">
            <w:pPr>
              <w:jc w:val="both"/>
              <w:rPr>
                <w:i/>
                <w:sz w:val="20"/>
                <w:szCs w:val="20"/>
                <w:lang w:val="fr-FR"/>
              </w:rPr>
            </w:pPr>
            <w:r w:rsidRPr="00372FDE">
              <w:rPr>
                <w:i/>
                <w:sz w:val="20"/>
                <w:szCs w:val="20"/>
                <w:lang w:val="fr-FR"/>
              </w:rPr>
              <w:t>Type ? doesn’t define field ?</w:t>
            </w:r>
          </w:p>
        </w:tc>
        <w:tc>
          <w:tcPr>
            <w:tcW w:w="720" w:type="dxa"/>
          </w:tcPr>
          <w:p w14:paraId="02C9EB7C" w14:textId="77777777" w:rsidR="006F5701" w:rsidRPr="00372FDE" w:rsidRDefault="006F5701" w:rsidP="006F5701">
            <w:pPr>
              <w:jc w:val="both"/>
              <w:rPr>
                <w:i/>
                <w:sz w:val="20"/>
                <w:szCs w:val="20"/>
                <w:lang w:val="fr-FR"/>
              </w:rPr>
            </w:pPr>
            <w:r w:rsidRPr="00372FDE">
              <w:rPr>
                <w:i/>
                <w:sz w:val="20"/>
                <w:szCs w:val="20"/>
                <w:lang w:val="fr-FR"/>
              </w:rPr>
              <w:t>n</w:t>
            </w:r>
          </w:p>
        </w:tc>
        <w:tc>
          <w:tcPr>
            <w:tcW w:w="540" w:type="dxa"/>
          </w:tcPr>
          <w:p w14:paraId="175B9518" w14:textId="77777777" w:rsidR="006F5701" w:rsidRPr="00372FDE" w:rsidRDefault="006F5701" w:rsidP="006F5701">
            <w:pPr>
              <w:rPr>
                <w:i/>
              </w:rPr>
            </w:pPr>
            <w:r w:rsidRPr="00372FDE">
              <w:rPr>
                <w:i/>
                <w:sz w:val="20"/>
                <w:szCs w:val="20"/>
              </w:rPr>
              <w:t>y</w:t>
            </w:r>
          </w:p>
        </w:tc>
        <w:tc>
          <w:tcPr>
            <w:tcW w:w="2929" w:type="dxa"/>
          </w:tcPr>
          <w:p w14:paraId="2F73712B" w14:textId="77777777" w:rsidR="006F5701" w:rsidRDefault="006F5701" w:rsidP="006F5701">
            <w:pPr>
              <w:jc w:val="both"/>
              <w:rPr>
                <w:sz w:val="20"/>
                <w:szCs w:val="20"/>
                <w:lang w:val="fr-FR"/>
              </w:rPr>
            </w:pPr>
          </w:p>
        </w:tc>
      </w:tr>
      <w:tr w:rsidR="006F5701" w:rsidRPr="009F1590" w14:paraId="22DCA439" w14:textId="77777777" w:rsidTr="00447470">
        <w:tc>
          <w:tcPr>
            <w:tcW w:w="839" w:type="dxa"/>
          </w:tcPr>
          <w:p w14:paraId="196797A3" w14:textId="77777777" w:rsidR="006F5701" w:rsidRDefault="006F5701" w:rsidP="006F5701">
            <w:pPr>
              <w:rPr>
                <w:sz w:val="20"/>
                <w:szCs w:val="20"/>
                <w:lang w:val="en-GB"/>
              </w:rPr>
            </w:pPr>
            <w:r>
              <w:rPr>
                <w:sz w:val="20"/>
                <w:szCs w:val="20"/>
                <w:lang w:val="en-GB"/>
              </w:rPr>
              <w:t>2E303</w:t>
            </w:r>
          </w:p>
        </w:tc>
        <w:tc>
          <w:tcPr>
            <w:tcW w:w="3769" w:type="dxa"/>
          </w:tcPr>
          <w:p w14:paraId="363104D5" w14:textId="77777777" w:rsidR="006F5701" w:rsidRPr="00880AD2" w:rsidRDefault="006F5701" w:rsidP="006F5701">
            <w:pPr>
              <w:jc w:val="both"/>
              <w:rPr>
                <w:sz w:val="20"/>
                <w:szCs w:val="20"/>
                <w:lang w:val="en-GB"/>
              </w:rPr>
            </w:pPr>
            <w:r w:rsidRPr="00880AD2">
              <w:rPr>
                <w:sz w:val="20"/>
                <w:szCs w:val="20"/>
                <w:lang w:val="en-GB"/>
              </w:rPr>
              <w:t>Types ? and ? do not match</w:t>
            </w:r>
          </w:p>
        </w:tc>
        <w:tc>
          <w:tcPr>
            <w:tcW w:w="720" w:type="dxa"/>
          </w:tcPr>
          <w:p w14:paraId="11933733" w14:textId="77777777" w:rsidR="006F5701" w:rsidRDefault="006F5701" w:rsidP="006F5701">
            <w:pPr>
              <w:jc w:val="both"/>
              <w:rPr>
                <w:sz w:val="20"/>
                <w:szCs w:val="20"/>
                <w:lang w:val="fr-FR"/>
              </w:rPr>
            </w:pPr>
            <w:r>
              <w:rPr>
                <w:sz w:val="20"/>
                <w:szCs w:val="20"/>
                <w:lang w:val="fr-FR"/>
              </w:rPr>
              <w:t>n</w:t>
            </w:r>
          </w:p>
        </w:tc>
        <w:tc>
          <w:tcPr>
            <w:tcW w:w="540" w:type="dxa"/>
          </w:tcPr>
          <w:p w14:paraId="57B94E82" w14:textId="77777777" w:rsidR="006F5701" w:rsidRDefault="006F5701" w:rsidP="006F5701">
            <w:r w:rsidRPr="00380A2A">
              <w:rPr>
                <w:sz w:val="20"/>
                <w:szCs w:val="20"/>
              </w:rPr>
              <w:t>y</w:t>
            </w:r>
          </w:p>
        </w:tc>
        <w:tc>
          <w:tcPr>
            <w:tcW w:w="2929" w:type="dxa"/>
          </w:tcPr>
          <w:p w14:paraId="7B05A6CB" w14:textId="77777777" w:rsidR="006F5701" w:rsidRDefault="006F5701" w:rsidP="006F5701">
            <w:pPr>
              <w:jc w:val="both"/>
              <w:rPr>
                <w:sz w:val="20"/>
                <w:szCs w:val="20"/>
                <w:lang w:val="fr-FR"/>
              </w:rPr>
            </w:pPr>
          </w:p>
        </w:tc>
      </w:tr>
      <w:tr w:rsidR="006F5701" w:rsidRPr="009F1590" w14:paraId="049A3718" w14:textId="77777777" w:rsidTr="00447470">
        <w:tc>
          <w:tcPr>
            <w:tcW w:w="839" w:type="dxa"/>
          </w:tcPr>
          <w:p w14:paraId="0594D688" w14:textId="77777777" w:rsidR="006F5701" w:rsidRDefault="006F5701" w:rsidP="006F5701">
            <w:pPr>
              <w:rPr>
                <w:sz w:val="20"/>
                <w:szCs w:val="20"/>
                <w:lang w:val="en-GB"/>
              </w:rPr>
            </w:pPr>
            <w:r>
              <w:rPr>
                <w:sz w:val="20"/>
                <w:szCs w:val="20"/>
                <w:lang w:val="en-GB"/>
              </w:rPr>
              <w:t>2E304</w:t>
            </w:r>
          </w:p>
        </w:tc>
        <w:tc>
          <w:tcPr>
            <w:tcW w:w="3769" w:type="dxa"/>
          </w:tcPr>
          <w:p w14:paraId="39F6DF3F" w14:textId="77777777" w:rsidR="006F5701" w:rsidRPr="00880AD2" w:rsidRDefault="006F5701" w:rsidP="006F5701">
            <w:pPr>
              <w:jc w:val="both"/>
              <w:rPr>
                <w:sz w:val="20"/>
                <w:szCs w:val="20"/>
                <w:lang w:val="en-GB"/>
              </w:rPr>
            </w:pPr>
            <w:r w:rsidRPr="00880AD2">
              <w:rPr>
                <w:sz w:val="20"/>
                <w:szCs w:val="20"/>
                <w:lang w:val="en-GB"/>
              </w:rPr>
              <w:t>Get rurl should begine with /</w:t>
            </w:r>
          </w:p>
        </w:tc>
        <w:tc>
          <w:tcPr>
            <w:tcW w:w="720" w:type="dxa"/>
          </w:tcPr>
          <w:p w14:paraId="4EDF446F" w14:textId="77777777" w:rsidR="006F5701" w:rsidRDefault="006F5701" w:rsidP="006F5701">
            <w:pPr>
              <w:jc w:val="both"/>
              <w:rPr>
                <w:sz w:val="20"/>
                <w:szCs w:val="20"/>
                <w:lang w:val="fr-FR"/>
              </w:rPr>
            </w:pPr>
            <w:r>
              <w:rPr>
                <w:sz w:val="20"/>
                <w:szCs w:val="20"/>
                <w:lang w:val="fr-FR"/>
              </w:rPr>
              <w:t>n</w:t>
            </w:r>
          </w:p>
        </w:tc>
        <w:tc>
          <w:tcPr>
            <w:tcW w:w="540" w:type="dxa"/>
          </w:tcPr>
          <w:p w14:paraId="66513A47" w14:textId="77777777" w:rsidR="006F5701" w:rsidRDefault="006F5701" w:rsidP="006F5701">
            <w:r w:rsidRPr="00380A2A">
              <w:rPr>
                <w:sz w:val="20"/>
                <w:szCs w:val="20"/>
              </w:rPr>
              <w:t>y</w:t>
            </w:r>
          </w:p>
        </w:tc>
        <w:tc>
          <w:tcPr>
            <w:tcW w:w="2929" w:type="dxa"/>
          </w:tcPr>
          <w:p w14:paraId="55359B78" w14:textId="77777777" w:rsidR="006F5701" w:rsidRDefault="006F5701" w:rsidP="006F5701">
            <w:pPr>
              <w:jc w:val="both"/>
              <w:rPr>
                <w:sz w:val="20"/>
                <w:szCs w:val="20"/>
                <w:lang w:val="fr-FR"/>
              </w:rPr>
            </w:pPr>
            <w:r>
              <w:rPr>
                <w:sz w:val="20"/>
                <w:szCs w:val="20"/>
                <w:lang w:val="fr-FR"/>
              </w:rPr>
              <w:t>REST service</w:t>
            </w:r>
          </w:p>
        </w:tc>
      </w:tr>
      <w:tr w:rsidR="006F5701" w:rsidRPr="009F1590" w14:paraId="7554AD8B" w14:textId="77777777" w:rsidTr="00447470">
        <w:tc>
          <w:tcPr>
            <w:tcW w:w="839" w:type="dxa"/>
          </w:tcPr>
          <w:p w14:paraId="2B4047CC" w14:textId="77777777" w:rsidR="006F5701" w:rsidRDefault="006F5701" w:rsidP="006F5701">
            <w:pPr>
              <w:rPr>
                <w:sz w:val="20"/>
                <w:szCs w:val="20"/>
                <w:lang w:val="en-GB"/>
              </w:rPr>
            </w:pPr>
            <w:r>
              <w:rPr>
                <w:sz w:val="20"/>
                <w:szCs w:val="20"/>
                <w:lang w:val="en-GB"/>
              </w:rPr>
              <w:t>2E305</w:t>
            </w:r>
          </w:p>
        </w:tc>
        <w:tc>
          <w:tcPr>
            <w:tcW w:w="3769" w:type="dxa"/>
          </w:tcPr>
          <w:p w14:paraId="5C0F19CD" w14:textId="77777777" w:rsidR="006F5701" w:rsidRPr="00880AD2" w:rsidRDefault="006F5701" w:rsidP="006F5701">
            <w:pPr>
              <w:jc w:val="both"/>
              <w:rPr>
                <w:sz w:val="20"/>
                <w:szCs w:val="20"/>
                <w:lang w:val="en-GB"/>
              </w:rPr>
            </w:pPr>
            <w:r w:rsidRPr="00880AD2">
              <w:rPr>
                <w:sz w:val="20"/>
                <w:szCs w:val="20"/>
                <w:lang w:val="en-GB"/>
              </w:rPr>
              <w:t>No data returned by rurl ?</w:t>
            </w:r>
          </w:p>
        </w:tc>
        <w:tc>
          <w:tcPr>
            <w:tcW w:w="720" w:type="dxa"/>
          </w:tcPr>
          <w:p w14:paraId="4A5DAC42" w14:textId="77777777" w:rsidR="006F5701" w:rsidRDefault="006F5701" w:rsidP="006F5701">
            <w:pPr>
              <w:jc w:val="both"/>
              <w:rPr>
                <w:sz w:val="20"/>
                <w:szCs w:val="20"/>
                <w:lang w:val="fr-FR"/>
              </w:rPr>
            </w:pPr>
            <w:r>
              <w:rPr>
                <w:sz w:val="20"/>
                <w:szCs w:val="20"/>
                <w:lang w:val="fr-FR"/>
              </w:rPr>
              <w:t>n</w:t>
            </w:r>
          </w:p>
        </w:tc>
        <w:tc>
          <w:tcPr>
            <w:tcW w:w="540" w:type="dxa"/>
          </w:tcPr>
          <w:p w14:paraId="06A63134" w14:textId="77777777" w:rsidR="006F5701" w:rsidRDefault="006F5701" w:rsidP="006F5701">
            <w:r w:rsidRPr="00380A2A">
              <w:rPr>
                <w:sz w:val="20"/>
                <w:szCs w:val="20"/>
              </w:rPr>
              <w:t>y</w:t>
            </w:r>
          </w:p>
        </w:tc>
        <w:tc>
          <w:tcPr>
            <w:tcW w:w="2929" w:type="dxa"/>
          </w:tcPr>
          <w:p w14:paraId="30BA4779" w14:textId="77777777" w:rsidR="006F5701" w:rsidRDefault="006F5701" w:rsidP="006F5701">
            <w:pPr>
              <w:jc w:val="both"/>
              <w:rPr>
                <w:sz w:val="20"/>
                <w:szCs w:val="20"/>
                <w:lang w:val="fr-FR"/>
              </w:rPr>
            </w:pPr>
            <w:r>
              <w:rPr>
                <w:sz w:val="20"/>
                <w:szCs w:val="20"/>
                <w:lang w:val="fr-FR"/>
              </w:rPr>
              <w:t>REST service</w:t>
            </w:r>
          </w:p>
        </w:tc>
      </w:tr>
      <w:tr w:rsidR="006F5701" w:rsidRPr="001F3C5E" w14:paraId="5AEEF55B" w14:textId="77777777" w:rsidTr="00447470">
        <w:tc>
          <w:tcPr>
            <w:tcW w:w="839" w:type="dxa"/>
          </w:tcPr>
          <w:p w14:paraId="4C929D5D" w14:textId="77777777" w:rsidR="006F5701" w:rsidRDefault="006F5701" w:rsidP="006F5701">
            <w:pPr>
              <w:rPr>
                <w:sz w:val="20"/>
                <w:szCs w:val="20"/>
                <w:lang w:val="en-GB"/>
              </w:rPr>
            </w:pPr>
            <w:r>
              <w:rPr>
                <w:sz w:val="20"/>
                <w:szCs w:val="20"/>
                <w:lang w:val="en-GB"/>
              </w:rPr>
              <w:t>2E307</w:t>
            </w:r>
          </w:p>
        </w:tc>
        <w:tc>
          <w:tcPr>
            <w:tcW w:w="3769" w:type="dxa"/>
          </w:tcPr>
          <w:p w14:paraId="2FABD9F8" w14:textId="77777777" w:rsidR="006F5701" w:rsidRPr="00880AD2" w:rsidRDefault="006F5701" w:rsidP="006F5701">
            <w:pPr>
              <w:jc w:val="both"/>
              <w:rPr>
                <w:sz w:val="20"/>
                <w:szCs w:val="20"/>
                <w:lang w:val="en-GB"/>
              </w:rPr>
            </w:pPr>
            <w:r w:rsidRPr="00880AD2">
              <w:rPr>
                <w:sz w:val="20"/>
                <w:szCs w:val="20"/>
                <w:lang w:val="en-GB"/>
              </w:rPr>
              <w:t>Obtain an up-to-date schema for ? from Role$Class</w:t>
            </w:r>
          </w:p>
        </w:tc>
        <w:tc>
          <w:tcPr>
            <w:tcW w:w="720" w:type="dxa"/>
          </w:tcPr>
          <w:p w14:paraId="6ED5C91F" w14:textId="77777777" w:rsidR="006F5701" w:rsidRDefault="006F5701" w:rsidP="006F5701">
            <w:pPr>
              <w:jc w:val="both"/>
              <w:rPr>
                <w:sz w:val="20"/>
                <w:szCs w:val="20"/>
                <w:lang w:val="fr-FR"/>
              </w:rPr>
            </w:pPr>
            <w:r>
              <w:rPr>
                <w:sz w:val="20"/>
                <w:szCs w:val="20"/>
                <w:lang w:val="fr-FR"/>
              </w:rPr>
              <w:t>n</w:t>
            </w:r>
          </w:p>
        </w:tc>
        <w:tc>
          <w:tcPr>
            <w:tcW w:w="540" w:type="dxa"/>
          </w:tcPr>
          <w:p w14:paraId="1A9195C9" w14:textId="77777777" w:rsidR="006F5701" w:rsidRDefault="006F5701" w:rsidP="006F5701">
            <w:r w:rsidRPr="00380A2A">
              <w:rPr>
                <w:sz w:val="20"/>
                <w:szCs w:val="20"/>
              </w:rPr>
              <w:t>y</w:t>
            </w:r>
          </w:p>
        </w:tc>
        <w:tc>
          <w:tcPr>
            <w:tcW w:w="2929" w:type="dxa"/>
          </w:tcPr>
          <w:p w14:paraId="5E2C0CAB" w14:textId="77777777" w:rsidR="006F5701" w:rsidRDefault="006F5701" w:rsidP="006F5701">
            <w:pPr>
              <w:jc w:val="both"/>
              <w:rPr>
                <w:sz w:val="20"/>
                <w:szCs w:val="20"/>
                <w:lang w:val="fr-FR"/>
              </w:rPr>
            </w:pPr>
          </w:p>
        </w:tc>
      </w:tr>
      <w:tr w:rsidR="006F5701" w:rsidRPr="009F1590" w14:paraId="03F53CC9" w14:textId="77777777" w:rsidTr="00447470">
        <w:tc>
          <w:tcPr>
            <w:tcW w:w="839" w:type="dxa"/>
          </w:tcPr>
          <w:p w14:paraId="12B20570" w14:textId="77777777" w:rsidR="006F5701" w:rsidRPr="002E5CE2" w:rsidRDefault="006F5701" w:rsidP="006F5701">
            <w:pPr>
              <w:rPr>
                <w:sz w:val="20"/>
                <w:szCs w:val="20"/>
                <w:lang w:val="en-GB"/>
              </w:rPr>
            </w:pPr>
            <w:r>
              <w:rPr>
                <w:sz w:val="20"/>
                <w:szCs w:val="20"/>
                <w:lang w:val="en-GB"/>
              </w:rPr>
              <w:t>2F003</w:t>
            </w:r>
          </w:p>
        </w:tc>
        <w:tc>
          <w:tcPr>
            <w:tcW w:w="3769" w:type="dxa"/>
          </w:tcPr>
          <w:p w14:paraId="5287587A" w14:textId="77777777" w:rsidR="006F5701" w:rsidRPr="00DB2B90" w:rsidRDefault="006F5701" w:rsidP="006F5701">
            <w:pPr>
              <w:jc w:val="both"/>
              <w:rPr>
                <w:sz w:val="20"/>
                <w:szCs w:val="20"/>
                <w:lang w:val="fr-FR"/>
              </w:rPr>
            </w:pPr>
            <w:r>
              <w:rPr>
                <w:sz w:val="20"/>
                <w:szCs w:val="20"/>
                <w:lang w:val="fr-FR"/>
              </w:rPr>
              <w:t>Prohibited SQL-statement attempted</w:t>
            </w:r>
          </w:p>
        </w:tc>
        <w:tc>
          <w:tcPr>
            <w:tcW w:w="720" w:type="dxa"/>
          </w:tcPr>
          <w:p w14:paraId="2D5A2267" w14:textId="06D2230D" w:rsidR="006F5701" w:rsidRDefault="006F5701" w:rsidP="006F5701">
            <w:pPr>
              <w:jc w:val="both"/>
              <w:rPr>
                <w:sz w:val="20"/>
                <w:szCs w:val="20"/>
                <w:lang w:val="fr-FR"/>
              </w:rPr>
            </w:pPr>
            <w:r>
              <w:rPr>
                <w:sz w:val="20"/>
                <w:szCs w:val="20"/>
                <w:lang w:val="fr-FR"/>
              </w:rPr>
              <w:t>n</w:t>
            </w:r>
          </w:p>
        </w:tc>
        <w:tc>
          <w:tcPr>
            <w:tcW w:w="540" w:type="dxa"/>
          </w:tcPr>
          <w:p w14:paraId="75E69A56" w14:textId="77777777" w:rsidR="006F5701" w:rsidRDefault="006F5701" w:rsidP="006F5701">
            <w:pPr>
              <w:jc w:val="both"/>
              <w:rPr>
                <w:sz w:val="20"/>
                <w:szCs w:val="20"/>
                <w:lang w:val="fr-FR"/>
              </w:rPr>
            </w:pPr>
            <w:r>
              <w:rPr>
                <w:sz w:val="20"/>
                <w:szCs w:val="20"/>
                <w:lang w:val="fr-FR"/>
              </w:rPr>
              <w:t>y</w:t>
            </w:r>
          </w:p>
        </w:tc>
        <w:tc>
          <w:tcPr>
            <w:tcW w:w="2929" w:type="dxa"/>
          </w:tcPr>
          <w:p w14:paraId="2ABBDC0A" w14:textId="77777777" w:rsidR="006F5701" w:rsidRDefault="006F5701" w:rsidP="006F5701">
            <w:pPr>
              <w:jc w:val="both"/>
              <w:rPr>
                <w:sz w:val="20"/>
                <w:szCs w:val="20"/>
                <w:lang w:val="fr-FR"/>
              </w:rPr>
            </w:pPr>
          </w:p>
        </w:tc>
      </w:tr>
      <w:tr w:rsidR="006F5701" w:rsidRPr="009F1590" w14:paraId="168FA9DD" w14:textId="77777777" w:rsidTr="00447470">
        <w:tc>
          <w:tcPr>
            <w:tcW w:w="839" w:type="dxa"/>
          </w:tcPr>
          <w:p w14:paraId="328704A8" w14:textId="77777777" w:rsidR="006F5701" w:rsidRPr="002E5CE2" w:rsidRDefault="006F5701" w:rsidP="006F5701">
            <w:pPr>
              <w:rPr>
                <w:sz w:val="20"/>
                <w:szCs w:val="20"/>
                <w:lang w:val="en-GB"/>
              </w:rPr>
            </w:pPr>
            <w:r w:rsidRPr="002E5CE2">
              <w:rPr>
                <w:sz w:val="20"/>
                <w:szCs w:val="20"/>
                <w:lang w:val="en-GB"/>
              </w:rPr>
              <w:t>2H000</w:t>
            </w:r>
          </w:p>
        </w:tc>
        <w:tc>
          <w:tcPr>
            <w:tcW w:w="3769" w:type="dxa"/>
          </w:tcPr>
          <w:p w14:paraId="00CA6FB6" w14:textId="77777777" w:rsidR="006F5701" w:rsidRPr="00FC7E2E" w:rsidRDefault="006F5701" w:rsidP="006F5701">
            <w:pPr>
              <w:jc w:val="both"/>
              <w:rPr>
                <w:sz w:val="20"/>
                <w:szCs w:val="20"/>
                <w:lang w:val="fr-FR"/>
              </w:rPr>
            </w:pPr>
            <w:r w:rsidRPr="00FC7E2E">
              <w:rPr>
                <w:sz w:val="20"/>
                <w:szCs w:val="20"/>
                <w:lang w:val="fr-FR"/>
              </w:rPr>
              <w:t>Invalid collation name</w:t>
            </w:r>
          </w:p>
        </w:tc>
        <w:tc>
          <w:tcPr>
            <w:tcW w:w="720" w:type="dxa"/>
          </w:tcPr>
          <w:p w14:paraId="712C41F3" w14:textId="36CB4B9E" w:rsidR="006F5701" w:rsidRPr="00FC7E2E" w:rsidRDefault="006F5701" w:rsidP="006F5701">
            <w:pPr>
              <w:jc w:val="both"/>
              <w:rPr>
                <w:sz w:val="20"/>
                <w:szCs w:val="20"/>
                <w:lang w:val="fr-FR"/>
              </w:rPr>
            </w:pPr>
            <w:r>
              <w:rPr>
                <w:sz w:val="20"/>
                <w:szCs w:val="20"/>
                <w:lang w:val="fr-FR"/>
              </w:rPr>
              <w:t>n</w:t>
            </w:r>
          </w:p>
        </w:tc>
        <w:tc>
          <w:tcPr>
            <w:tcW w:w="540" w:type="dxa"/>
          </w:tcPr>
          <w:p w14:paraId="49EB0741" w14:textId="77777777" w:rsidR="006F5701" w:rsidRPr="00255583" w:rsidRDefault="006F5701" w:rsidP="006F5701">
            <w:pPr>
              <w:jc w:val="both"/>
              <w:rPr>
                <w:sz w:val="20"/>
                <w:szCs w:val="20"/>
                <w:lang w:val="fr-FR"/>
              </w:rPr>
            </w:pPr>
            <w:r>
              <w:rPr>
                <w:sz w:val="20"/>
                <w:szCs w:val="20"/>
                <w:lang w:val="fr-FR"/>
              </w:rPr>
              <w:t>y</w:t>
            </w:r>
          </w:p>
        </w:tc>
        <w:tc>
          <w:tcPr>
            <w:tcW w:w="2929" w:type="dxa"/>
          </w:tcPr>
          <w:p w14:paraId="58823748" w14:textId="77777777" w:rsidR="006F5701" w:rsidRPr="00164722" w:rsidRDefault="006F5701" w:rsidP="006F5701">
            <w:pPr>
              <w:jc w:val="both"/>
              <w:rPr>
                <w:i/>
                <w:sz w:val="20"/>
                <w:szCs w:val="20"/>
                <w:lang w:val="fr-FR"/>
              </w:rPr>
            </w:pPr>
          </w:p>
        </w:tc>
      </w:tr>
      <w:tr w:rsidR="006F5701" w:rsidRPr="009F1590" w14:paraId="09E55AD8" w14:textId="77777777" w:rsidTr="00447470">
        <w:tc>
          <w:tcPr>
            <w:tcW w:w="839" w:type="dxa"/>
          </w:tcPr>
          <w:p w14:paraId="6029DB2C" w14:textId="77777777" w:rsidR="006F5701" w:rsidRPr="002E5CE2" w:rsidRDefault="006F5701" w:rsidP="006F5701">
            <w:pPr>
              <w:rPr>
                <w:sz w:val="20"/>
                <w:szCs w:val="20"/>
                <w:lang w:val="en-GB"/>
              </w:rPr>
            </w:pPr>
            <w:r>
              <w:rPr>
                <w:sz w:val="20"/>
                <w:szCs w:val="20"/>
                <w:lang w:val="en-GB"/>
              </w:rPr>
              <w:t>33000</w:t>
            </w:r>
          </w:p>
        </w:tc>
        <w:tc>
          <w:tcPr>
            <w:tcW w:w="3769" w:type="dxa"/>
          </w:tcPr>
          <w:p w14:paraId="40CA137B" w14:textId="77777777" w:rsidR="006F5701" w:rsidRPr="00FC7E2E" w:rsidRDefault="006F5701" w:rsidP="006F5701">
            <w:pPr>
              <w:jc w:val="both"/>
              <w:rPr>
                <w:sz w:val="20"/>
                <w:szCs w:val="20"/>
                <w:lang w:val="fr-FR"/>
              </w:rPr>
            </w:pPr>
            <w:r>
              <w:rPr>
                <w:sz w:val="20"/>
                <w:szCs w:val="20"/>
                <w:lang w:val="fr-FR"/>
              </w:rPr>
              <w:t>Invalid SQL descriptor name</w:t>
            </w:r>
          </w:p>
        </w:tc>
        <w:tc>
          <w:tcPr>
            <w:tcW w:w="720" w:type="dxa"/>
          </w:tcPr>
          <w:p w14:paraId="235A3020" w14:textId="7E108D2E" w:rsidR="006F5701" w:rsidRDefault="006F5701" w:rsidP="006F5701">
            <w:pPr>
              <w:jc w:val="both"/>
              <w:rPr>
                <w:sz w:val="20"/>
                <w:szCs w:val="20"/>
                <w:lang w:val="fr-FR"/>
              </w:rPr>
            </w:pPr>
            <w:r>
              <w:rPr>
                <w:sz w:val="20"/>
                <w:szCs w:val="20"/>
                <w:lang w:val="fr-FR"/>
              </w:rPr>
              <w:t>n</w:t>
            </w:r>
          </w:p>
        </w:tc>
        <w:tc>
          <w:tcPr>
            <w:tcW w:w="540" w:type="dxa"/>
          </w:tcPr>
          <w:p w14:paraId="55F4F851" w14:textId="3ED7A52B" w:rsidR="006F5701" w:rsidRPr="00255583" w:rsidRDefault="006F5701" w:rsidP="006F5701">
            <w:pPr>
              <w:jc w:val="both"/>
              <w:rPr>
                <w:sz w:val="20"/>
                <w:szCs w:val="20"/>
                <w:lang w:val="fr-FR"/>
              </w:rPr>
            </w:pPr>
            <w:r>
              <w:rPr>
                <w:sz w:val="20"/>
                <w:szCs w:val="20"/>
                <w:lang w:val="fr-FR"/>
              </w:rPr>
              <w:t>y</w:t>
            </w:r>
          </w:p>
        </w:tc>
        <w:tc>
          <w:tcPr>
            <w:tcW w:w="2929" w:type="dxa"/>
          </w:tcPr>
          <w:p w14:paraId="31E71A36" w14:textId="77777777" w:rsidR="006F5701" w:rsidRPr="00164722" w:rsidRDefault="006F5701" w:rsidP="006F5701">
            <w:pPr>
              <w:jc w:val="both"/>
              <w:rPr>
                <w:i/>
                <w:sz w:val="20"/>
                <w:szCs w:val="20"/>
                <w:lang w:val="fr-FR"/>
              </w:rPr>
            </w:pPr>
          </w:p>
        </w:tc>
      </w:tr>
      <w:tr w:rsidR="006F5701" w:rsidRPr="002E5CE2" w14:paraId="6FCF1998" w14:textId="77777777" w:rsidTr="00447470">
        <w:tc>
          <w:tcPr>
            <w:tcW w:w="839" w:type="dxa"/>
          </w:tcPr>
          <w:p w14:paraId="3B8D77D6" w14:textId="64FA0618" w:rsidR="006F5701" w:rsidRPr="002E5CE2" w:rsidRDefault="006F5701" w:rsidP="006F5701">
            <w:pPr>
              <w:rPr>
                <w:sz w:val="20"/>
                <w:szCs w:val="20"/>
                <w:lang w:val="en-GB"/>
              </w:rPr>
            </w:pPr>
            <w:r>
              <w:rPr>
                <w:sz w:val="20"/>
                <w:szCs w:val="20"/>
                <w:lang w:val="en-GB"/>
              </w:rPr>
              <w:t>33001</w:t>
            </w:r>
          </w:p>
        </w:tc>
        <w:tc>
          <w:tcPr>
            <w:tcW w:w="3769" w:type="dxa"/>
          </w:tcPr>
          <w:p w14:paraId="3D3B10B4" w14:textId="77777777" w:rsidR="006F5701" w:rsidRDefault="006F5701" w:rsidP="006F5701">
            <w:pPr>
              <w:jc w:val="both"/>
              <w:rPr>
                <w:sz w:val="20"/>
                <w:szCs w:val="20"/>
                <w:lang w:val="en-GB"/>
              </w:rPr>
            </w:pPr>
            <w:r>
              <w:rPr>
                <w:sz w:val="20"/>
                <w:szCs w:val="20"/>
                <w:lang w:val="en-GB"/>
              </w:rPr>
              <w:t>Error in prepared statement parameters</w:t>
            </w:r>
          </w:p>
        </w:tc>
        <w:tc>
          <w:tcPr>
            <w:tcW w:w="720" w:type="dxa"/>
          </w:tcPr>
          <w:p w14:paraId="1DFC9991" w14:textId="77777777" w:rsidR="006F5701" w:rsidRDefault="006F5701" w:rsidP="006F5701">
            <w:pPr>
              <w:jc w:val="both"/>
              <w:rPr>
                <w:sz w:val="20"/>
                <w:szCs w:val="20"/>
                <w:lang w:val="en-GB"/>
              </w:rPr>
            </w:pPr>
            <w:r>
              <w:rPr>
                <w:sz w:val="20"/>
                <w:szCs w:val="20"/>
                <w:lang w:val="en-GB"/>
              </w:rPr>
              <w:t>n</w:t>
            </w:r>
          </w:p>
        </w:tc>
        <w:tc>
          <w:tcPr>
            <w:tcW w:w="540" w:type="dxa"/>
          </w:tcPr>
          <w:p w14:paraId="7E9C10C9" w14:textId="77777777" w:rsidR="006F5701" w:rsidRDefault="006F5701" w:rsidP="006F5701">
            <w:pPr>
              <w:jc w:val="both"/>
              <w:rPr>
                <w:sz w:val="20"/>
                <w:szCs w:val="20"/>
                <w:lang w:val="en-GB"/>
              </w:rPr>
            </w:pPr>
            <w:r>
              <w:rPr>
                <w:sz w:val="20"/>
                <w:szCs w:val="20"/>
                <w:lang w:val="en-GB"/>
              </w:rPr>
              <w:t>y</w:t>
            </w:r>
          </w:p>
        </w:tc>
        <w:tc>
          <w:tcPr>
            <w:tcW w:w="2929" w:type="dxa"/>
          </w:tcPr>
          <w:p w14:paraId="443CE94D" w14:textId="77777777" w:rsidR="006F5701" w:rsidRPr="002E5CE2" w:rsidRDefault="006F5701" w:rsidP="006F5701">
            <w:pPr>
              <w:jc w:val="both"/>
              <w:rPr>
                <w:sz w:val="20"/>
                <w:szCs w:val="20"/>
                <w:lang w:val="en-GB"/>
              </w:rPr>
            </w:pPr>
          </w:p>
        </w:tc>
      </w:tr>
      <w:tr w:rsidR="006F5701" w:rsidRPr="002E5CE2" w14:paraId="217F7CE9" w14:textId="77777777" w:rsidTr="00447470">
        <w:tc>
          <w:tcPr>
            <w:tcW w:w="839" w:type="dxa"/>
          </w:tcPr>
          <w:p w14:paraId="3EDAC00C" w14:textId="77777777" w:rsidR="006F5701" w:rsidRPr="002E5CE2" w:rsidRDefault="006F5701" w:rsidP="006F5701">
            <w:pPr>
              <w:rPr>
                <w:sz w:val="20"/>
                <w:szCs w:val="20"/>
                <w:lang w:val="en-GB"/>
              </w:rPr>
            </w:pPr>
            <w:r w:rsidRPr="002E5CE2">
              <w:rPr>
                <w:sz w:val="20"/>
                <w:szCs w:val="20"/>
                <w:lang w:val="en-GB"/>
              </w:rPr>
              <w:t>34000</w:t>
            </w:r>
          </w:p>
        </w:tc>
        <w:tc>
          <w:tcPr>
            <w:tcW w:w="3769" w:type="dxa"/>
          </w:tcPr>
          <w:p w14:paraId="6906734F" w14:textId="77777777" w:rsidR="006F5701" w:rsidRPr="00FC7E2E" w:rsidRDefault="006F5701" w:rsidP="006F5701">
            <w:pPr>
              <w:jc w:val="both"/>
              <w:rPr>
                <w:sz w:val="20"/>
                <w:szCs w:val="20"/>
                <w:lang w:val="en-GB"/>
              </w:rPr>
            </w:pPr>
            <w:r>
              <w:rPr>
                <w:sz w:val="20"/>
                <w:szCs w:val="20"/>
                <w:lang w:val="en-GB"/>
              </w:rPr>
              <w:t>Invalid cursor name</w:t>
            </w:r>
          </w:p>
        </w:tc>
        <w:tc>
          <w:tcPr>
            <w:tcW w:w="720" w:type="dxa"/>
          </w:tcPr>
          <w:p w14:paraId="37828D91" w14:textId="4CE339F6" w:rsidR="006F5701" w:rsidRPr="00FC7E2E" w:rsidRDefault="006F5701" w:rsidP="006F5701">
            <w:pPr>
              <w:jc w:val="both"/>
              <w:rPr>
                <w:sz w:val="20"/>
                <w:szCs w:val="20"/>
                <w:lang w:val="en-GB"/>
              </w:rPr>
            </w:pPr>
            <w:r>
              <w:rPr>
                <w:sz w:val="20"/>
                <w:szCs w:val="20"/>
                <w:lang w:val="en-GB"/>
              </w:rPr>
              <w:t>n</w:t>
            </w:r>
          </w:p>
        </w:tc>
        <w:tc>
          <w:tcPr>
            <w:tcW w:w="540" w:type="dxa"/>
          </w:tcPr>
          <w:p w14:paraId="267DD4C9" w14:textId="77777777" w:rsidR="006F5701" w:rsidRPr="00255583" w:rsidRDefault="006F5701" w:rsidP="006F5701">
            <w:pPr>
              <w:jc w:val="both"/>
              <w:rPr>
                <w:sz w:val="20"/>
                <w:szCs w:val="20"/>
                <w:lang w:val="en-GB"/>
              </w:rPr>
            </w:pPr>
            <w:r>
              <w:rPr>
                <w:sz w:val="20"/>
                <w:szCs w:val="20"/>
                <w:lang w:val="en-GB"/>
              </w:rPr>
              <w:t>y</w:t>
            </w:r>
          </w:p>
        </w:tc>
        <w:tc>
          <w:tcPr>
            <w:tcW w:w="2929" w:type="dxa"/>
          </w:tcPr>
          <w:p w14:paraId="4458E615" w14:textId="77777777" w:rsidR="006F5701" w:rsidRPr="00164722" w:rsidRDefault="006F5701" w:rsidP="006F5701">
            <w:pPr>
              <w:jc w:val="both"/>
              <w:rPr>
                <w:i/>
                <w:sz w:val="20"/>
                <w:szCs w:val="20"/>
                <w:lang w:val="en-GB"/>
              </w:rPr>
            </w:pPr>
          </w:p>
        </w:tc>
      </w:tr>
      <w:tr w:rsidR="006F5701" w:rsidRPr="002E5CE2" w14:paraId="498C6081" w14:textId="77777777" w:rsidTr="00447470">
        <w:tc>
          <w:tcPr>
            <w:tcW w:w="839" w:type="dxa"/>
          </w:tcPr>
          <w:p w14:paraId="27C2C4B6" w14:textId="77777777" w:rsidR="006F5701" w:rsidRPr="002E5CE2" w:rsidRDefault="006F5701" w:rsidP="006F5701">
            <w:pPr>
              <w:rPr>
                <w:sz w:val="20"/>
                <w:szCs w:val="20"/>
                <w:lang w:val="en-GB"/>
              </w:rPr>
            </w:pPr>
            <w:r w:rsidRPr="002E5CE2">
              <w:rPr>
                <w:sz w:val="20"/>
                <w:szCs w:val="20"/>
                <w:lang w:val="en-GB"/>
              </w:rPr>
              <w:t>3D000</w:t>
            </w:r>
          </w:p>
        </w:tc>
        <w:tc>
          <w:tcPr>
            <w:tcW w:w="3769" w:type="dxa"/>
          </w:tcPr>
          <w:p w14:paraId="76015381" w14:textId="77777777" w:rsidR="006F5701" w:rsidRPr="004A6930" w:rsidRDefault="006F5701" w:rsidP="006F5701">
            <w:pPr>
              <w:jc w:val="both"/>
              <w:rPr>
                <w:sz w:val="20"/>
                <w:szCs w:val="20"/>
                <w:lang w:val="en-GB"/>
              </w:rPr>
            </w:pPr>
            <w:r>
              <w:rPr>
                <w:sz w:val="20"/>
                <w:szCs w:val="20"/>
                <w:lang w:val="en-GB"/>
              </w:rPr>
              <w:t>Invalid catalog specification</w:t>
            </w:r>
          </w:p>
        </w:tc>
        <w:tc>
          <w:tcPr>
            <w:tcW w:w="720" w:type="dxa"/>
          </w:tcPr>
          <w:p w14:paraId="2BED7074" w14:textId="77777777" w:rsidR="006F5701" w:rsidRPr="004A6930" w:rsidRDefault="006F5701" w:rsidP="006F5701">
            <w:pPr>
              <w:jc w:val="both"/>
              <w:rPr>
                <w:sz w:val="20"/>
                <w:szCs w:val="20"/>
                <w:lang w:val="en-GB"/>
              </w:rPr>
            </w:pPr>
            <w:r>
              <w:rPr>
                <w:sz w:val="20"/>
                <w:szCs w:val="20"/>
                <w:lang w:val="en-GB"/>
              </w:rPr>
              <w:t>y</w:t>
            </w:r>
          </w:p>
        </w:tc>
        <w:tc>
          <w:tcPr>
            <w:tcW w:w="540" w:type="dxa"/>
          </w:tcPr>
          <w:p w14:paraId="4EFFDDE4" w14:textId="77777777" w:rsidR="006F5701" w:rsidRPr="004A6930" w:rsidRDefault="006F5701" w:rsidP="006F5701">
            <w:pPr>
              <w:jc w:val="both"/>
              <w:rPr>
                <w:sz w:val="20"/>
                <w:szCs w:val="20"/>
                <w:lang w:val="en-GB"/>
              </w:rPr>
            </w:pPr>
            <w:r>
              <w:rPr>
                <w:sz w:val="20"/>
                <w:szCs w:val="20"/>
                <w:lang w:val="en-GB"/>
              </w:rPr>
              <w:t>y</w:t>
            </w:r>
          </w:p>
        </w:tc>
        <w:tc>
          <w:tcPr>
            <w:tcW w:w="2929" w:type="dxa"/>
          </w:tcPr>
          <w:p w14:paraId="48F0662B" w14:textId="77777777" w:rsidR="006F5701" w:rsidRPr="004A6930" w:rsidRDefault="006F5701" w:rsidP="006F5701">
            <w:pPr>
              <w:jc w:val="both"/>
              <w:rPr>
                <w:sz w:val="20"/>
                <w:szCs w:val="20"/>
                <w:lang w:val="en-GB"/>
              </w:rPr>
            </w:pPr>
          </w:p>
        </w:tc>
      </w:tr>
      <w:tr w:rsidR="006F5701" w:rsidRPr="002E5CE2" w14:paraId="1724334A" w14:textId="77777777" w:rsidTr="00447470">
        <w:tc>
          <w:tcPr>
            <w:tcW w:w="839" w:type="dxa"/>
          </w:tcPr>
          <w:p w14:paraId="295F0962" w14:textId="77777777" w:rsidR="006F5701" w:rsidRPr="002E5CE2" w:rsidRDefault="006F5701" w:rsidP="006F5701">
            <w:pPr>
              <w:rPr>
                <w:sz w:val="20"/>
                <w:szCs w:val="20"/>
                <w:lang w:val="en-GB"/>
              </w:rPr>
            </w:pPr>
            <w:r w:rsidRPr="002E5CE2">
              <w:rPr>
                <w:sz w:val="20"/>
                <w:szCs w:val="20"/>
                <w:lang w:val="en-GB"/>
              </w:rPr>
              <w:t>3D001</w:t>
            </w:r>
          </w:p>
        </w:tc>
        <w:tc>
          <w:tcPr>
            <w:tcW w:w="3769" w:type="dxa"/>
          </w:tcPr>
          <w:p w14:paraId="3DF7CA3F" w14:textId="77777777" w:rsidR="006F5701" w:rsidRPr="002E5CE2" w:rsidRDefault="006F5701" w:rsidP="006F5701">
            <w:pPr>
              <w:jc w:val="both"/>
              <w:rPr>
                <w:sz w:val="20"/>
                <w:szCs w:val="20"/>
                <w:lang w:val="en-GB"/>
              </w:rPr>
            </w:pPr>
            <w:r w:rsidRPr="002E5CE2">
              <w:rPr>
                <w:sz w:val="20"/>
                <w:szCs w:val="20"/>
                <w:lang w:val="en-GB"/>
              </w:rPr>
              <w:t>Database ? not open</w:t>
            </w:r>
          </w:p>
        </w:tc>
        <w:tc>
          <w:tcPr>
            <w:tcW w:w="720" w:type="dxa"/>
          </w:tcPr>
          <w:p w14:paraId="66169DF6" w14:textId="77777777" w:rsidR="006F5701" w:rsidRPr="002E5CE2" w:rsidRDefault="006F5701" w:rsidP="006F5701">
            <w:pPr>
              <w:jc w:val="both"/>
              <w:rPr>
                <w:sz w:val="20"/>
                <w:szCs w:val="20"/>
                <w:lang w:val="en-GB"/>
              </w:rPr>
            </w:pPr>
            <w:r>
              <w:rPr>
                <w:sz w:val="20"/>
                <w:szCs w:val="20"/>
                <w:lang w:val="en-GB"/>
              </w:rPr>
              <w:t>n</w:t>
            </w:r>
          </w:p>
        </w:tc>
        <w:tc>
          <w:tcPr>
            <w:tcW w:w="540" w:type="dxa"/>
          </w:tcPr>
          <w:p w14:paraId="0CB6E6B9" w14:textId="77777777" w:rsidR="006F5701" w:rsidRPr="002E5CE2" w:rsidRDefault="006F5701" w:rsidP="006F5701">
            <w:pPr>
              <w:jc w:val="both"/>
              <w:rPr>
                <w:sz w:val="20"/>
                <w:szCs w:val="20"/>
                <w:lang w:val="en-GB"/>
              </w:rPr>
            </w:pPr>
            <w:r>
              <w:rPr>
                <w:sz w:val="20"/>
                <w:szCs w:val="20"/>
                <w:lang w:val="en-GB"/>
              </w:rPr>
              <w:t>y</w:t>
            </w:r>
          </w:p>
        </w:tc>
        <w:tc>
          <w:tcPr>
            <w:tcW w:w="2929" w:type="dxa"/>
          </w:tcPr>
          <w:p w14:paraId="5FBE0073" w14:textId="77777777" w:rsidR="006F5701" w:rsidRPr="002E5CE2" w:rsidRDefault="006F5701" w:rsidP="006F5701">
            <w:pPr>
              <w:jc w:val="both"/>
              <w:rPr>
                <w:sz w:val="20"/>
                <w:szCs w:val="20"/>
                <w:lang w:val="en-GB"/>
              </w:rPr>
            </w:pPr>
          </w:p>
        </w:tc>
      </w:tr>
      <w:tr w:rsidR="006F5701" w:rsidRPr="002E5CE2" w14:paraId="4266884B" w14:textId="77777777" w:rsidTr="00447470">
        <w:tc>
          <w:tcPr>
            <w:tcW w:w="839" w:type="dxa"/>
          </w:tcPr>
          <w:p w14:paraId="106B0611" w14:textId="77777777" w:rsidR="006F5701" w:rsidRPr="002E5CE2" w:rsidRDefault="006F5701" w:rsidP="006F5701">
            <w:pPr>
              <w:rPr>
                <w:sz w:val="20"/>
                <w:szCs w:val="20"/>
                <w:lang w:val="en-GB"/>
              </w:rPr>
            </w:pPr>
            <w:r w:rsidRPr="002E5CE2">
              <w:rPr>
                <w:sz w:val="20"/>
                <w:szCs w:val="20"/>
                <w:lang w:val="en-GB"/>
              </w:rPr>
              <w:t>3D005</w:t>
            </w:r>
          </w:p>
        </w:tc>
        <w:tc>
          <w:tcPr>
            <w:tcW w:w="3769" w:type="dxa"/>
          </w:tcPr>
          <w:p w14:paraId="74D4822E" w14:textId="77777777" w:rsidR="006F5701" w:rsidRPr="002E5CE2" w:rsidRDefault="006F5701" w:rsidP="006F5701">
            <w:pPr>
              <w:jc w:val="both"/>
              <w:rPr>
                <w:iCs/>
                <w:sz w:val="20"/>
                <w:szCs w:val="20"/>
                <w:lang w:val="en-GB"/>
              </w:rPr>
            </w:pPr>
            <w:r w:rsidRPr="002E5CE2">
              <w:rPr>
                <w:iCs/>
                <w:sz w:val="20"/>
                <w:szCs w:val="20"/>
                <w:lang w:val="en-GB"/>
              </w:rPr>
              <w:t>Requested operation not supported by this edition of Pyrrho</w:t>
            </w:r>
          </w:p>
        </w:tc>
        <w:tc>
          <w:tcPr>
            <w:tcW w:w="720" w:type="dxa"/>
          </w:tcPr>
          <w:p w14:paraId="17930DE8" w14:textId="77777777" w:rsidR="006F5701" w:rsidRPr="002E5CE2" w:rsidRDefault="006F5701" w:rsidP="006F5701">
            <w:pPr>
              <w:jc w:val="both"/>
              <w:rPr>
                <w:iCs/>
                <w:sz w:val="20"/>
                <w:szCs w:val="20"/>
                <w:lang w:val="en-GB"/>
              </w:rPr>
            </w:pPr>
            <w:r>
              <w:rPr>
                <w:iCs/>
                <w:sz w:val="20"/>
                <w:szCs w:val="20"/>
                <w:lang w:val="en-GB"/>
              </w:rPr>
              <w:t>n</w:t>
            </w:r>
          </w:p>
        </w:tc>
        <w:tc>
          <w:tcPr>
            <w:tcW w:w="540" w:type="dxa"/>
          </w:tcPr>
          <w:p w14:paraId="7F894608" w14:textId="77777777" w:rsidR="006F5701" w:rsidRPr="002E5CE2" w:rsidRDefault="006F5701" w:rsidP="006F5701">
            <w:pPr>
              <w:jc w:val="both"/>
              <w:rPr>
                <w:iCs/>
                <w:sz w:val="20"/>
                <w:szCs w:val="20"/>
                <w:lang w:val="en-GB"/>
              </w:rPr>
            </w:pPr>
            <w:r>
              <w:rPr>
                <w:iCs/>
                <w:sz w:val="20"/>
                <w:szCs w:val="20"/>
                <w:lang w:val="en-GB"/>
              </w:rPr>
              <w:t>y</w:t>
            </w:r>
          </w:p>
        </w:tc>
        <w:tc>
          <w:tcPr>
            <w:tcW w:w="2929" w:type="dxa"/>
          </w:tcPr>
          <w:p w14:paraId="5050AF6B" w14:textId="77777777" w:rsidR="006F5701" w:rsidRPr="002E5CE2" w:rsidRDefault="006F5701" w:rsidP="006F5701">
            <w:pPr>
              <w:jc w:val="both"/>
              <w:rPr>
                <w:iCs/>
                <w:sz w:val="20"/>
                <w:szCs w:val="20"/>
                <w:lang w:val="en-GB"/>
              </w:rPr>
            </w:pPr>
          </w:p>
        </w:tc>
      </w:tr>
      <w:tr w:rsidR="006F5701" w:rsidRPr="002E5CE2" w14:paraId="566CDD87" w14:textId="77777777" w:rsidTr="00447470">
        <w:tc>
          <w:tcPr>
            <w:tcW w:w="839" w:type="dxa"/>
          </w:tcPr>
          <w:p w14:paraId="728778B7" w14:textId="77777777" w:rsidR="006F5701" w:rsidRPr="002E5CE2" w:rsidRDefault="006F5701" w:rsidP="006F5701">
            <w:pPr>
              <w:rPr>
                <w:sz w:val="20"/>
                <w:szCs w:val="20"/>
                <w:lang w:val="en-GB"/>
              </w:rPr>
            </w:pPr>
            <w:r w:rsidRPr="002E5CE2">
              <w:rPr>
                <w:sz w:val="20"/>
                <w:szCs w:val="20"/>
                <w:lang w:val="en-GB"/>
              </w:rPr>
              <w:t>3D006</w:t>
            </w:r>
          </w:p>
        </w:tc>
        <w:tc>
          <w:tcPr>
            <w:tcW w:w="3769" w:type="dxa"/>
          </w:tcPr>
          <w:p w14:paraId="522EEBA8" w14:textId="77777777" w:rsidR="006F5701" w:rsidRPr="002E5CE2" w:rsidRDefault="006F5701" w:rsidP="006F5701">
            <w:pPr>
              <w:jc w:val="both"/>
              <w:rPr>
                <w:iCs/>
                <w:sz w:val="20"/>
                <w:szCs w:val="20"/>
                <w:lang w:val="en-GB"/>
              </w:rPr>
            </w:pPr>
            <w:r w:rsidRPr="002E5CE2">
              <w:rPr>
                <w:iCs/>
                <w:sz w:val="20"/>
                <w:szCs w:val="20"/>
                <w:lang w:val="en-GB"/>
              </w:rPr>
              <w:t>Database ? incorrectly terminated or damaged</w:t>
            </w:r>
          </w:p>
        </w:tc>
        <w:tc>
          <w:tcPr>
            <w:tcW w:w="720" w:type="dxa"/>
          </w:tcPr>
          <w:p w14:paraId="6D136A83" w14:textId="77777777" w:rsidR="006F5701" w:rsidRPr="002E5CE2" w:rsidRDefault="006F5701" w:rsidP="006F5701">
            <w:pPr>
              <w:jc w:val="both"/>
              <w:rPr>
                <w:iCs/>
                <w:sz w:val="20"/>
                <w:szCs w:val="20"/>
                <w:lang w:val="en-GB"/>
              </w:rPr>
            </w:pPr>
            <w:r>
              <w:rPr>
                <w:iCs/>
                <w:sz w:val="20"/>
                <w:szCs w:val="20"/>
                <w:lang w:val="en-GB"/>
              </w:rPr>
              <w:t>n</w:t>
            </w:r>
          </w:p>
        </w:tc>
        <w:tc>
          <w:tcPr>
            <w:tcW w:w="540" w:type="dxa"/>
          </w:tcPr>
          <w:p w14:paraId="1CEA25AB" w14:textId="77777777" w:rsidR="006F5701" w:rsidRPr="002E5CE2" w:rsidRDefault="006F5701" w:rsidP="006F5701">
            <w:pPr>
              <w:jc w:val="both"/>
              <w:rPr>
                <w:iCs/>
                <w:sz w:val="20"/>
                <w:szCs w:val="20"/>
                <w:lang w:val="en-GB"/>
              </w:rPr>
            </w:pPr>
            <w:r>
              <w:rPr>
                <w:iCs/>
                <w:sz w:val="20"/>
                <w:szCs w:val="20"/>
                <w:lang w:val="en-GB"/>
              </w:rPr>
              <w:t>y</w:t>
            </w:r>
          </w:p>
        </w:tc>
        <w:tc>
          <w:tcPr>
            <w:tcW w:w="2929" w:type="dxa"/>
          </w:tcPr>
          <w:p w14:paraId="5DB3D12F" w14:textId="77777777" w:rsidR="006F5701" w:rsidRPr="002E5CE2" w:rsidRDefault="006F5701" w:rsidP="006F5701">
            <w:pPr>
              <w:jc w:val="both"/>
              <w:rPr>
                <w:iCs/>
                <w:sz w:val="20"/>
                <w:szCs w:val="20"/>
                <w:lang w:val="en-GB"/>
              </w:rPr>
            </w:pPr>
          </w:p>
        </w:tc>
      </w:tr>
      <w:tr w:rsidR="006F5701" w:rsidRPr="002E5CE2" w14:paraId="016A69EF" w14:textId="77777777" w:rsidTr="00447470">
        <w:tc>
          <w:tcPr>
            <w:tcW w:w="839" w:type="dxa"/>
          </w:tcPr>
          <w:p w14:paraId="297B5BA3" w14:textId="77777777" w:rsidR="006F5701" w:rsidRPr="002E5CE2" w:rsidRDefault="006F5701" w:rsidP="006F5701">
            <w:pPr>
              <w:rPr>
                <w:sz w:val="20"/>
                <w:szCs w:val="20"/>
                <w:lang w:val="en-GB"/>
              </w:rPr>
            </w:pPr>
            <w:r>
              <w:rPr>
                <w:sz w:val="20"/>
                <w:szCs w:val="20"/>
                <w:lang w:val="en-GB"/>
              </w:rPr>
              <w:t>3D007</w:t>
            </w:r>
          </w:p>
        </w:tc>
        <w:tc>
          <w:tcPr>
            <w:tcW w:w="3769" w:type="dxa"/>
          </w:tcPr>
          <w:p w14:paraId="7C773CA6" w14:textId="77777777" w:rsidR="006F5701" w:rsidRPr="002E5CE2" w:rsidRDefault="006F5701" w:rsidP="006F5701">
            <w:pPr>
              <w:jc w:val="both"/>
              <w:rPr>
                <w:iCs/>
                <w:sz w:val="20"/>
                <w:szCs w:val="20"/>
                <w:lang w:val="en-GB"/>
              </w:rPr>
            </w:pPr>
            <w:r>
              <w:rPr>
                <w:iCs/>
                <w:sz w:val="20"/>
                <w:szCs w:val="20"/>
                <w:lang w:val="en-GB"/>
              </w:rPr>
              <w:t>Database is not append storage</w:t>
            </w:r>
          </w:p>
        </w:tc>
        <w:tc>
          <w:tcPr>
            <w:tcW w:w="720" w:type="dxa"/>
          </w:tcPr>
          <w:p w14:paraId="055EB49A" w14:textId="77777777" w:rsidR="006F5701" w:rsidRDefault="006F5701" w:rsidP="006F5701">
            <w:pPr>
              <w:jc w:val="both"/>
              <w:rPr>
                <w:iCs/>
                <w:sz w:val="20"/>
                <w:szCs w:val="20"/>
                <w:lang w:val="en-GB"/>
              </w:rPr>
            </w:pPr>
            <w:r>
              <w:rPr>
                <w:iCs/>
                <w:sz w:val="20"/>
                <w:szCs w:val="20"/>
                <w:lang w:val="en-GB"/>
              </w:rPr>
              <w:t>n</w:t>
            </w:r>
          </w:p>
        </w:tc>
        <w:tc>
          <w:tcPr>
            <w:tcW w:w="540" w:type="dxa"/>
          </w:tcPr>
          <w:p w14:paraId="1D433B02" w14:textId="77777777" w:rsidR="006F5701" w:rsidRDefault="006F5701" w:rsidP="006F5701">
            <w:pPr>
              <w:jc w:val="both"/>
              <w:rPr>
                <w:iCs/>
                <w:sz w:val="20"/>
                <w:szCs w:val="20"/>
                <w:lang w:val="en-GB"/>
              </w:rPr>
            </w:pPr>
            <w:r>
              <w:rPr>
                <w:iCs/>
                <w:sz w:val="20"/>
                <w:szCs w:val="20"/>
                <w:lang w:val="en-GB"/>
              </w:rPr>
              <w:t>y</w:t>
            </w:r>
          </w:p>
        </w:tc>
        <w:tc>
          <w:tcPr>
            <w:tcW w:w="2929" w:type="dxa"/>
          </w:tcPr>
          <w:p w14:paraId="373B8502" w14:textId="77777777" w:rsidR="006F5701" w:rsidRPr="002E5CE2" w:rsidRDefault="006F5701" w:rsidP="006F5701">
            <w:pPr>
              <w:jc w:val="both"/>
              <w:rPr>
                <w:iCs/>
                <w:sz w:val="20"/>
                <w:szCs w:val="20"/>
                <w:lang w:val="en-GB"/>
              </w:rPr>
            </w:pPr>
            <w:r>
              <w:rPr>
                <w:iCs/>
                <w:sz w:val="20"/>
                <w:szCs w:val="20"/>
                <w:lang w:val="en-GB"/>
              </w:rPr>
              <w:t>Server is append storage version</w:t>
            </w:r>
          </w:p>
        </w:tc>
      </w:tr>
      <w:tr w:rsidR="006F5701" w:rsidRPr="002E5CE2" w14:paraId="728ED851" w14:textId="77777777" w:rsidTr="00447470">
        <w:tc>
          <w:tcPr>
            <w:tcW w:w="839" w:type="dxa"/>
          </w:tcPr>
          <w:p w14:paraId="6A6E9EE2" w14:textId="77777777" w:rsidR="006F5701" w:rsidRDefault="006F5701" w:rsidP="006F5701">
            <w:pPr>
              <w:rPr>
                <w:sz w:val="20"/>
                <w:szCs w:val="20"/>
                <w:lang w:val="en-GB"/>
              </w:rPr>
            </w:pPr>
            <w:r>
              <w:rPr>
                <w:sz w:val="20"/>
                <w:szCs w:val="20"/>
                <w:lang w:val="en-GB"/>
              </w:rPr>
              <w:t>3D008</w:t>
            </w:r>
          </w:p>
        </w:tc>
        <w:tc>
          <w:tcPr>
            <w:tcW w:w="3769" w:type="dxa"/>
          </w:tcPr>
          <w:p w14:paraId="30D232A0" w14:textId="77777777" w:rsidR="006F5701" w:rsidRDefault="006F5701" w:rsidP="006F5701">
            <w:pPr>
              <w:jc w:val="both"/>
              <w:rPr>
                <w:iCs/>
                <w:sz w:val="20"/>
                <w:szCs w:val="20"/>
                <w:lang w:val="en-GB"/>
              </w:rPr>
            </w:pPr>
            <w:r>
              <w:rPr>
                <w:iCs/>
                <w:sz w:val="20"/>
                <w:szCs w:val="20"/>
                <w:lang w:val="en-GB"/>
              </w:rPr>
              <w:t>Database is append storage</w:t>
            </w:r>
          </w:p>
        </w:tc>
        <w:tc>
          <w:tcPr>
            <w:tcW w:w="720" w:type="dxa"/>
          </w:tcPr>
          <w:p w14:paraId="0AECDFFF" w14:textId="77777777" w:rsidR="006F5701" w:rsidRDefault="006F5701" w:rsidP="006F5701">
            <w:pPr>
              <w:jc w:val="both"/>
              <w:rPr>
                <w:iCs/>
                <w:sz w:val="20"/>
                <w:szCs w:val="20"/>
                <w:lang w:val="en-GB"/>
              </w:rPr>
            </w:pPr>
            <w:r>
              <w:rPr>
                <w:iCs/>
                <w:sz w:val="20"/>
                <w:szCs w:val="20"/>
                <w:lang w:val="en-GB"/>
              </w:rPr>
              <w:t>n</w:t>
            </w:r>
          </w:p>
        </w:tc>
        <w:tc>
          <w:tcPr>
            <w:tcW w:w="540" w:type="dxa"/>
          </w:tcPr>
          <w:p w14:paraId="3C59F222" w14:textId="77777777" w:rsidR="006F5701" w:rsidRDefault="006F5701" w:rsidP="006F5701">
            <w:pPr>
              <w:jc w:val="both"/>
              <w:rPr>
                <w:iCs/>
                <w:sz w:val="20"/>
                <w:szCs w:val="20"/>
                <w:lang w:val="en-GB"/>
              </w:rPr>
            </w:pPr>
            <w:r>
              <w:rPr>
                <w:iCs/>
                <w:sz w:val="20"/>
                <w:szCs w:val="20"/>
                <w:lang w:val="en-GB"/>
              </w:rPr>
              <w:t>y</w:t>
            </w:r>
          </w:p>
        </w:tc>
        <w:tc>
          <w:tcPr>
            <w:tcW w:w="2929" w:type="dxa"/>
          </w:tcPr>
          <w:p w14:paraId="61AADA8A" w14:textId="77777777" w:rsidR="006F5701" w:rsidRPr="002E5CE2" w:rsidRDefault="006F5701" w:rsidP="006F5701">
            <w:pPr>
              <w:jc w:val="both"/>
              <w:rPr>
                <w:iCs/>
                <w:sz w:val="20"/>
                <w:szCs w:val="20"/>
                <w:lang w:val="en-GB"/>
              </w:rPr>
            </w:pPr>
            <w:r>
              <w:rPr>
                <w:iCs/>
                <w:sz w:val="20"/>
                <w:szCs w:val="20"/>
                <w:lang w:val="en-GB"/>
              </w:rPr>
              <w:t>Server is not for append storage</w:t>
            </w:r>
          </w:p>
        </w:tc>
      </w:tr>
      <w:tr w:rsidR="006F5701" w:rsidRPr="002E5CE2" w14:paraId="398EA1D9" w14:textId="77777777" w:rsidTr="00447470">
        <w:tc>
          <w:tcPr>
            <w:tcW w:w="839" w:type="dxa"/>
          </w:tcPr>
          <w:p w14:paraId="1B6E2ADE" w14:textId="77777777" w:rsidR="006F5701" w:rsidRDefault="006F5701" w:rsidP="006F5701">
            <w:pPr>
              <w:rPr>
                <w:sz w:val="20"/>
                <w:szCs w:val="20"/>
                <w:lang w:val="en-GB"/>
              </w:rPr>
            </w:pPr>
            <w:r>
              <w:rPr>
                <w:sz w:val="20"/>
                <w:szCs w:val="20"/>
                <w:lang w:val="en-GB"/>
              </w:rPr>
              <w:t>40000</w:t>
            </w:r>
          </w:p>
        </w:tc>
        <w:tc>
          <w:tcPr>
            <w:tcW w:w="3769" w:type="dxa"/>
          </w:tcPr>
          <w:p w14:paraId="6C6F3D32" w14:textId="77777777" w:rsidR="006F5701" w:rsidRPr="007C10FD" w:rsidRDefault="006F5701" w:rsidP="006F5701">
            <w:pPr>
              <w:jc w:val="both"/>
              <w:rPr>
                <w:iCs/>
                <w:sz w:val="20"/>
                <w:szCs w:val="20"/>
                <w:lang w:val="en-GB"/>
              </w:rPr>
            </w:pPr>
            <w:r w:rsidRPr="007C10FD">
              <w:rPr>
                <w:iCs/>
                <w:sz w:val="20"/>
                <w:szCs w:val="20"/>
                <w:lang w:val="en-GB"/>
              </w:rPr>
              <w:t>Transaction rollback</w:t>
            </w:r>
          </w:p>
        </w:tc>
        <w:tc>
          <w:tcPr>
            <w:tcW w:w="720" w:type="dxa"/>
          </w:tcPr>
          <w:p w14:paraId="028B8A00" w14:textId="77777777" w:rsidR="006F5701" w:rsidRPr="007C10FD" w:rsidRDefault="006F5701" w:rsidP="006F5701">
            <w:pPr>
              <w:jc w:val="both"/>
              <w:rPr>
                <w:iCs/>
                <w:sz w:val="20"/>
                <w:szCs w:val="20"/>
                <w:lang w:val="en-GB"/>
              </w:rPr>
            </w:pPr>
            <w:r>
              <w:rPr>
                <w:iCs/>
                <w:sz w:val="20"/>
                <w:szCs w:val="20"/>
                <w:lang w:val="en-GB"/>
              </w:rPr>
              <w:t>y</w:t>
            </w:r>
          </w:p>
        </w:tc>
        <w:tc>
          <w:tcPr>
            <w:tcW w:w="540" w:type="dxa"/>
          </w:tcPr>
          <w:p w14:paraId="3E39C597" w14:textId="77777777" w:rsidR="006F5701" w:rsidRPr="002D528B" w:rsidRDefault="006F5701" w:rsidP="006F5701">
            <w:pPr>
              <w:jc w:val="both"/>
              <w:rPr>
                <w:iCs/>
                <w:sz w:val="20"/>
                <w:szCs w:val="20"/>
                <w:lang w:val="en-GB"/>
              </w:rPr>
            </w:pPr>
            <w:r>
              <w:rPr>
                <w:iCs/>
                <w:sz w:val="20"/>
                <w:szCs w:val="20"/>
                <w:lang w:val="en-GB"/>
              </w:rPr>
              <w:t>y</w:t>
            </w:r>
          </w:p>
        </w:tc>
        <w:tc>
          <w:tcPr>
            <w:tcW w:w="2929" w:type="dxa"/>
          </w:tcPr>
          <w:p w14:paraId="495E1669" w14:textId="77777777" w:rsidR="006F5701" w:rsidRDefault="006F5701" w:rsidP="006F5701">
            <w:pPr>
              <w:jc w:val="both"/>
              <w:rPr>
                <w:i/>
                <w:iCs/>
                <w:sz w:val="20"/>
                <w:szCs w:val="20"/>
                <w:lang w:val="en-GB"/>
              </w:rPr>
            </w:pPr>
          </w:p>
        </w:tc>
      </w:tr>
      <w:tr w:rsidR="006F5701" w:rsidRPr="002E5CE2" w14:paraId="46E7186E" w14:textId="77777777" w:rsidTr="00447470">
        <w:tc>
          <w:tcPr>
            <w:tcW w:w="839" w:type="dxa"/>
          </w:tcPr>
          <w:p w14:paraId="2FE3C44B" w14:textId="77777777" w:rsidR="006F5701" w:rsidRPr="002E5CE2" w:rsidRDefault="006F5701" w:rsidP="006F5701">
            <w:pPr>
              <w:rPr>
                <w:sz w:val="20"/>
                <w:szCs w:val="20"/>
                <w:lang w:val="en-GB"/>
              </w:rPr>
            </w:pPr>
            <w:r>
              <w:rPr>
                <w:sz w:val="20"/>
                <w:szCs w:val="20"/>
                <w:lang w:val="en-GB"/>
              </w:rPr>
              <w:t>40001</w:t>
            </w:r>
          </w:p>
        </w:tc>
        <w:tc>
          <w:tcPr>
            <w:tcW w:w="3769" w:type="dxa"/>
          </w:tcPr>
          <w:p w14:paraId="4FEE4F81" w14:textId="77777777" w:rsidR="006F5701" w:rsidRPr="009716C1" w:rsidRDefault="006F5701" w:rsidP="006F5701">
            <w:pPr>
              <w:jc w:val="both"/>
              <w:rPr>
                <w:iCs/>
                <w:sz w:val="20"/>
                <w:szCs w:val="20"/>
                <w:lang w:val="en-GB"/>
              </w:rPr>
            </w:pPr>
            <w:r>
              <w:rPr>
                <w:iCs/>
                <w:sz w:val="20"/>
                <w:szCs w:val="20"/>
                <w:lang w:val="en-GB"/>
              </w:rPr>
              <w:t>Transaction Serialisation Failure</w:t>
            </w:r>
          </w:p>
        </w:tc>
        <w:tc>
          <w:tcPr>
            <w:tcW w:w="720" w:type="dxa"/>
          </w:tcPr>
          <w:p w14:paraId="046CF50A" w14:textId="77777777" w:rsidR="006F5701" w:rsidRDefault="006F5701" w:rsidP="006F5701">
            <w:pPr>
              <w:jc w:val="both"/>
              <w:rPr>
                <w:iCs/>
                <w:sz w:val="20"/>
                <w:szCs w:val="20"/>
                <w:lang w:val="en-GB"/>
              </w:rPr>
            </w:pPr>
            <w:r>
              <w:rPr>
                <w:iCs/>
                <w:sz w:val="20"/>
                <w:szCs w:val="20"/>
                <w:lang w:val="en-GB"/>
              </w:rPr>
              <w:t>y</w:t>
            </w:r>
          </w:p>
        </w:tc>
        <w:tc>
          <w:tcPr>
            <w:tcW w:w="540" w:type="dxa"/>
          </w:tcPr>
          <w:p w14:paraId="630126B2" w14:textId="77777777" w:rsidR="006F5701" w:rsidRDefault="006F5701" w:rsidP="006F5701">
            <w:pPr>
              <w:jc w:val="both"/>
              <w:rPr>
                <w:iCs/>
                <w:sz w:val="20"/>
                <w:szCs w:val="20"/>
                <w:lang w:val="en-GB"/>
              </w:rPr>
            </w:pPr>
            <w:r>
              <w:rPr>
                <w:iCs/>
                <w:sz w:val="20"/>
                <w:szCs w:val="20"/>
                <w:lang w:val="en-GB"/>
              </w:rPr>
              <w:t>y</w:t>
            </w:r>
          </w:p>
        </w:tc>
        <w:tc>
          <w:tcPr>
            <w:tcW w:w="2929" w:type="dxa"/>
          </w:tcPr>
          <w:p w14:paraId="3E365EFE" w14:textId="77777777" w:rsidR="006F5701" w:rsidRDefault="006F5701" w:rsidP="006F5701">
            <w:pPr>
              <w:jc w:val="both"/>
              <w:rPr>
                <w:iCs/>
                <w:sz w:val="20"/>
                <w:szCs w:val="20"/>
                <w:lang w:val="en-GB"/>
              </w:rPr>
            </w:pPr>
          </w:p>
        </w:tc>
      </w:tr>
      <w:tr w:rsidR="006F5701" w:rsidRPr="002E5CE2" w14:paraId="1CD1E61E" w14:textId="77777777" w:rsidTr="00447470">
        <w:tc>
          <w:tcPr>
            <w:tcW w:w="839" w:type="dxa"/>
          </w:tcPr>
          <w:p w14:paraId="2AA10BDA" w14:textId="77777777" w:rsidR="006F5701" w:rsidRDefault="006F5701" w:rsidP="006F5701">
            <w:pPr>
              <w:rPr>
                <w:sz w:val="20"/>
                <w:szCs w:val="20"/>
                <w:lang w:val="en-GB"/>
              </w:rPr>
            </w:pPr>
            <w:r>
              <w:rPr>
                <w:sz w:val="20"/>
                <w:szCs w:val="20"/>
                <w:lang w:val="en-GB"/>
              </w:rPr>
              <w:t>40002</w:t>
            </w:r>
          </w:p>
        </w:tc>
        <w:tc>
          <w:tcPr>
            <w:tcW w:w="3769" w:type="dxa"/>
          </w:tcPr>
          <w:p w14:paraId="7F508681" w14:textId="77777777" w:rsidR="006F5701" w:rsidRDefault="006F5701" w:rsidP="006F5701">
            <w:pPr>
              <w:jc w:val="both"/>
              <w:rPr>
                <w:iCs/>
                <w:sz w:val="20"/>
                <w:szCs w:val="20"/>
                <w:lang w:val="en-GB"/>
              </w:rPr>
            </w:pPr>
            <w:r>
              <w:rPr>
                <w:iCs/>
                <w:sz w:val="20"/>
                <w:szCs w:val="20"/>
                <w:lang w:val="en-GB"/>
              </w:rPr>
              <w:t>Transaction rollback – integrity constraint violation</w:t>
            </w:r>
          </w:p>
        </w:tc>
        <w:tc>
          <w:tcPr>
            <w:tcW w:w="720" w:type="dxa"/>
          </w:tcPr>
          <w:p w14:paraId="4F44FAAC" w14:textId="77777777" w:rsidR="006F5701" w:rsidRDefault="006F5701" w:rsidP="006F5701">
            <w:pPr>
              <w:jc w:val="both"/>
              <w:rPr>
                <w:iCs/>
                <w:sz w:val="20"/>
                <w:szCs w:val="20"/>
                <w:lang w:val="en-GB"/>
              </w:rPr>
            </w:pPr>
            <w:r>
              <w:rPr>
                <w:iCs/>
                <w:sz w:val="20"/>
                <w:szCs w:val="20"/>
                <w:lang w:val="en-GB"/>
              </w:rPr>
              <w:t>y</w:t>
            </w:r>
          </w:p>
        </w:tc>
        <w:tc>
          <w:tcPr>
            <w:tcW w:w="540" w:type="dxa"/>
          </w:tcPr>
          <w:p w14:paraId="24518369" w14:textId="77777777" w:rsidR="006F5701" w:rsidRDefault="006F5701" w:rsidP="006F5701">
            <w:pPr>
              <w:jc w:val="both"/>
              <w:rPr>
                <w:iCs/>
                <w:sz w:val="20"/>
                <w:szCs w:val="20"/>
                <w:lang w:val="en-GB"/>
              </w:rPr>
            </w:pPr>
            <w:r>
              <w:rPr>
                <w:iCs/>
                <w:sz w:val="20"/>
                <w:szCs w:val="20"/>
                <w:lang w:val="en-GB"/>
              </w:rPr>
              <w:t>n</w:t>
            </w:r>
          </w:p>
        </w:tc>
        <w:tc>
          <w:tcPr>
            <w:tcW w:w="2929" w:type="dxa"/>
          </w:tcPr>
          <w:p w14:paraId="662B0E56" w14:textId="77777777" w:rsidR="006F5701" w:rsidRDefault="006F5701" w:rsidP="006F5701">
            <w:pPr>
              <w:jc w:val="both"/>
              <w:rPr>
                <w:iCs/>
                <w:sz w:val="20"/>
                <w:szCs w:val="20"/>
                <w:lang w:val="en-GB"/>
              </w:rPr>
            </w:pPr>
          </w:p>
        </w:tc>
      </w:tr>
      <w:tr w:rsidR="006F5701" w:rsidRPr="002E5CE2" w14:paraId="7C515C86" w14:textId="77777777" w:rsidTr="00447470">
        <w:tc>
          <w:tcPr>
            <w:tcW w:w="839" w:type="dxa"/>
          </w:tcPr>
          <w:p w14:paraId="3B75BD74" w14:textId="77777777" w:rsidR="006F5701" w:rsidRDefault="006F5701" w:rsidP="006F5701">
            <w:pPr>
              <w:rPr>
                <w:sz w:val="20"/>
                <w:szCs w:val="20"/>
                <w:lang w:val="en-GB"/>
              </w:rPr>
            </w:pPr>
            <w:r>
              <w:rPr>
                <w:sz w:val="20"/>
                <w:szCs w:val="20"/>
                <w:lang w:val="en-GB"/>
              </w:rPr>
              <w:t>40003</w:t>
            </w:r>
          </w:p>
        </w:tc>
        <w:tc>
          <w:tcPr>
            <w:tcW w:w="3769" w:type="dxa"/>
          </w:tcPr>
          <w:p w14:paraId="2EF1D998" w14:textId="77777777" w:rsidR="006F5701" w:rsidRDefault="006F5701" w:rsidP="006F5701">
            <w:pPr>
              <w:jc w:val="both"/>
              <w:rPr>
                <w:iCs/>
                <w:sz w:val="20"/>
                <w:szCs w:val="20"/>
                <w:lang w:val="en-GB"/>
              </w:rPr>
            </w:pPr>
            <w:r>
              <w:rPr>
                <w:iCs/>
                <w:sz w:val="20"/>
                <w:szCs w:val="20"/>
                <w:lang w:val="en-GB"/>
              </w:rPr>
              <w:t>Transaction rollback – statement completion unknown</w:t>
            </w:r>
          </w:p>
        </w:tc>
        <w:tc>
          <w:tcPr>
            <w:tcW w:w="720" w:type="dxa"/>
          </w:tcPr>
          <w:p w14:paraId="0F355684" w14:textId="77777777" w:rsidR="006F5701" w:rsidRDefault="006F5701" w:rsidP="006F5701">
            <w:pPr>
              <w:jc w:val="both"/>
              <w:rPr>
                <w:iCs/>
                <w:sz w:val="20"/>
                <w:szCs w:val="20"/>
                <w:lang w:val="en-GB"/>
              </w:rPr>
            </w:pPr>
            <w:r>
              <w:rPr>
                <w:iCs/>
                <w:sz w:val="20"/>
                <w:szCs w:val="20"/>
                <w:lang w:val="en-GB"/>
              </w:rPr>
              <w:t>y</w:t>
            </w:r>
          </w:p>
        </w:tc>
        <w:tc>
          <w:tcPr>
            <w:tcW w:w="540" w:type="dxa"/>
          </w:tcPr>
          <w:p w14:paraId="0C44C592" w14:textId="77777777" w:rsidR="006F5701" w:rsidRDefault="006F5701" w:rsidP="006F5701">
            <w:pPr>
              <w:jc w:val="both"/>
              <w:rPr>
                <w:iCs/>
                <w:sz w:val="20"/>
                <w:szCs w:val="20"/>
                <w:lang w:val="en-GB"/>
              </w:rPr>
            </w:pPr>
            <w:r>
              <w:rPr>
                <w:iCs/>
                <w:sz w:val="20"/>
                <w:szCs w:val="20"/>
                <w:lang w:val="en-GB"/>
              </w:rPr>
              <w:t>y</w:t>
            </w:r>
          </w:p>
        </w:tc>
        <w:tc>
          <w:tcPr>
            <w:tcW w:w="2929" w:type="dxa"/>
          </w:tcPr>
          <w:p w14:paraId="455C2DAF" w14:textId="77777777" w:rsidR="006F5701" w:rsidRDefault="006F5701" w:rsidP="006F5701">
            <w:pPr>
              <w:jc w:val="both"/>
              <w:rPr>
                <w:iCs/>
                <w:sz w:val="20"/>
                <w:szCs w:val="20"/>
                <w:lang w:val="en-GB"/>
              </w:rPr>
            </w:pPr>
          </w:p>
        </w:tc>
      </w:tr>
      <w:tr w:rsidR="006F5701" w:rsidRPr="002E5CE2" w14:paraId="63042C89" w14:textId="77777777" w:rsidTr="00447470">
        <w:tc>
          <w:tcPr>
            <w:tcW w:w="839" w:type="dxa"/>
          </w:tcPr>
          <w:p w14:paraId="58578B98" w14:textId="77777777" w:rsidR="006F5701" w:rsidRDefault="006F5701" w:rsidP="006F5701">
            <w:pPr>
              <w:rPr>
                <w:sz w:val="20"/>
                <w:szCs w:val="20"/>
                <w:lang w:val="en-GB"/>
              </w:rPr>
            </w:pPr>
            <w:r>
              <w:rPr>
                <w:sz w:val="20"/>
                <w:szCs w:val="20"/>
                <w:lang w:val="en-GB"/>
              </w:rPr>
              <w:t>40004</w:t>
            </w:r>
          </w:p>
        </w:tc>
        <w:tc>
          <w:tcPr>
            <w:tcW w:w="3769" w:type="dxa"/>
          </w:tcPr>
          <w:p w14:paraId="31933D6E" w14:textId="77777777" w:rsidR="006F5701" w:rsidRDefault="006F5701" w:rsidP="006F5701">
            <w:pPr>
              <w:jc w:val="both"/>
              <w:rPr>
                <w:iCs/>
                <w:sz w:val="20"/>
                <w:szCs w:val="20"/>
                <w:lang w:val="en-GB"/>
              </w:rPr>
            </w:pPr>
            <w:r>
              <w:rPr>
                <w:iCs/>
                <w:sz w:val="20"/>
                <w:szCs w:val="20"/>
                <w:lang w:val="en-GB"/>
              </w:rPr>
              <w:t>Transaction rollback – triggered action exception</w:t>
            </w:r>
          </w:p>
        </w:tc>
        <w:tc>
          <w:tcPr>
            <w:tcW w:w="720" w:type="dxa"/>
          </w:tcPr>
          <w:p w14:paraId="78A87E6C" w14:textId="77777777" w:rsidR="006F5701" w:rsidRDefault="006F5701" w:rsidP="006F5701">
            <w:pPr>
              <w:jc w:val="both"/>
              <w:rPr>
                <w:iCs/>
                <w:sz w:val="20"/>
                <w:szCs w:val="20"/>
                <w:lang w:val="en-GB"/>
              </w:rPr>
            </w:pPr>
            <w:r>
              <w:rPr>
                <w:iCs/>
                <w:sz w:val="20"/>
                <w:szCs w:val="20"/>
                <w:lang w:val="en-GB"/>
              </w:rPr>
              <w:t>y</w:t>
            </w:r>
          </w:p>
        </w:tc>
        <w:tc>
          <w:tcPr>
            <w:tcW w:w="540" w:type="dxa"/>
          </w:tcPr>
          <w:p w14:paraId="7306F0CA" w14:textId="77777777" w:rsidR="006F5701" w:rsidRDefault="006F5701" w:rsidP="006F5701">
            <w:pPr>
              <w:jc w:val="both"/>
              <w:rPr>
                <w:iCs/>
                <w:sz w:val="20"/>
                <w:szCs w:val="20"/>
                <w:lang w:val="en-GB"/>
              </w:rPr>
            </w:pPr>
            <w:r>
              <w:rPr>
                <w:iCs/>
                <w:sz w:val="20"/>
                <w:szCs w:val="20"/>
                <w:lang w:val="en-GB"/>
              </w:rPr>
              <w:t>n</w:t>
            </w:r>
          </w:p>
        </w:tc>
        <w:tc>
          <w:tcPr>
            <w:tcW w:w="2929" w:type="dxa"/>
          </w:tcPr>
          <w:p w14:paraId="6C506373" w14:textId="77777777" w:rsidR="006F5701" w:rsidRDefault="006F5701" w:rsidP="006F5701">
            <w:pPr>
              <w:jc w:val="both"/>
              <w:rPr>
                <w:iCs/>
                <w:sz w:val="20"/>
                <w:szCs w:val="20"/>
                <w:lang w:val="en-GB"/>
              </w:rPr>
            </w:pPr>
          </w:p>
        </w:tc>
      </w:tr>
      <w:tr w:rsidR="006F5701" w:rsidRPr="002E5CE2" w14:paraId="307CA862" w14:textId="77777777" w:rsidTr="00447470">
        <w:tc>
          <w:tcPr>
            <w:tcW w:w="839" w:type="dxa"/>
          </w:tcPr>
          <w:p w14:paraId="322D640E" w14:textId="77777777" w:rsidR="006F5701" w:rsidRDefault="006F5701" w:rsidP="006F5701">
            <w:pPr>
              <w:rPr>
                <w:sz w:val="20"/>
                <w:szCs w:val="20"/>
                <w:lang w:val="en-GB"/>
              </w:rPr>
            </w:pPr>
            <w:r>
              <w:rPr>
                <w:sz w:val="20"/>
                <w:szCs w:val="20"/>
                <w:lang w:val="en-GB"/>
              </w:rPr>
              <w:t>40005</w:t>
            </w:r>
          </w:p>
        </w:tc>
        <w:tc>
          <w:tcPr>
            <w:tcW w:w="3769" w:type="dxa"/>
          </w:tcPr>
          <w:p w14:paraId="1264303A" w14:textId="77777777" w:rsidR="006F5701" w:rsidRDefault="006F5701" w:rsidP="006F5701">
            <w:pPr>
              <w:jc w:val="both"/>
              <w:rPr>
                <w:iCs/>
                <w:sz w:val="20"/>
                <w:szCs w:val="20"/>
                <w:lang w:val="en-GB"/>
              </w:rPr>
            </w:pPr>
            <w:r>
              <w:rPr>
                <w:iCs/>
                <w:sz w:val="20"/>
                <w:szCs w:val="20"/>
                <w:lang w:val="en-GB"/>
              </w:rPr>
              <w:t>Transaction rollback – new key conflict with empty query</w:t>
            </w:r>
          </w:p>
        </w:tc>
        <w:tc>
          <w:tcPr>
            <w:tcW w:w="720" w:type="dxa"/>
          </w:tcPr>
          <w:p w14:paraId="289ACAF5" w14:textId="77777777" w:rsidR="006F5701" w:rsidRDefault="006F5701" w:rsidP="006F5701">
            <w:pPr>
              <w:jc w:val="both"/>
              <w:rPr>
                <w:iCs/>
                <w:sz w:val="20"/>
                <w:szCs w:val="20"/>
                <w:lang w:val="en-GB"/>
              </w:rPr>
            </w:pPr>
            <w:r>
              <w:rPr>
                <w:iCs/>
                <w:sz w:val="20"/>
                <w:szCs w:val="20"/>
                <w:lang w:val="en-GB"/>
              </w:rPr>
              <w:t>n</w:t>
            </w:r>
          </w:p>
        </w:tc>
        <w:tc>
          <w:tcPr>
            <w:tcW w:w="540" w:type="dxa"/>
          </w:tcPr>
          <w:p w14:paraId="5568E115" w14:textId="77777777" w:rsidR="006F5701" w:rsidRDefault="006F5701" w:rsidP="006F5701">
            <w:pPr>
              <w:jc w:val="both"/>
              <w:rPr>
                <w:iCs/>
                <w:sz w:val="20"/>
                <w:szCs w:val="20"/>
                <w:lang w:val="en-GB"/>
              </w:rPr>
            </w:pPr>
            <w:r>
              <w:rPr>
                <w:iCs/>
                <w:sz w:val="20"/>
                <w:szCs w:val="20"/>
                <w:lang w:val="en-GB"/>
              </w:rPr>
              <w:t>y</w:t>
            </w:r>
          </w:p>
        </w:tc>
        <w:tc>
          <w:tcPr>
            <w:tcW w:w="2929" w:type="dxa"/>
          </w:tcPr>
          <w:p w14:paraId="338FD8CB" w14:textId="77777777" w:rsidR="006F5701" w:rsidRDefault="006F5701" w:rsidP="006F5701">
            <w:pPr>
              <w:jc w:val="both"/>
              <w:rPr>
                <w:iCs/>
                <w:sz w:val="20"/>
                <w:szCs w:val="20"/>
                <w:lang w:val="en-GB"/>
              </w:rPr>
            </w:pPr>
          </w:p>
        </w:tc>
      </w:tr>
      <w:tr w:rsidR="006F5701" w:rsidRPr="002E5CE2" w14:paraId="274F6A13" w14:textId="77777777" w:rsidTr="00447470">
        <w:tc>
          <w:tcPr>
            <w:tcW w:w="839" w:type="dxa"/>
          </w:tcPr>
          <w:p w14:paraId="395479C4" w14:textId="77777777" w:rsidR="006F5701" w:rsidRDefault="006F5701" w:rsidP="006F5701">
            <w:pPr>
              <w:rPr>
                <w:sz w:val="20"/>
                <w:szCs w:val="20"/>
                <w:lang w:val="en-GB"/>
              </w:rPr>
            </w:pPr>
            <w:r>
              <w:rPr>
                <w:sz w:val="20"/>
                <w:szCs w:val="20"/>
                <w:lang w:val="en-GB"/>
              </w:rPr>
              <w:t>40006</w:t>
            </w:r>
          </w:p>
        </w:tc>
        <w:tc>
          <w:tcPr>
            <w:tcW w:w="3769" w:type="dxa"/>
          </w:tcPr>
          <w:p w14:paraId="78D01696" w14:textId="77777777" w:rsidR="006F5701" w:rsidRDefault="006F5701" w:rsidP="006F5701">
            <w:pPr>
              <w:jc w:val="both"/>
              <w:rPr>
                <w:iCs/>
                <w:sz w:val="20"/>
                <w:szCs w:val="20"/>
                <w:lang w:val="en-GB"/>
              </w:rPr>
            </w:pPr>
            <w:r w:rsidRPr="003A0605">
              <w:rPr>
                <w:iCs/>
                <w:sz w:val="20"/>
                <w:szCs w:val="20"/>
                <w:lang w:val="en-GB"/>
              </w:rPr>
              <w:t>Transaction conflict: Read constraint for ?</w:t>
            </w:r>
          </w:p>
        </w:tc>
        <w:tc>
          <w:tcPr>
            <w:tcW w:w="720" w:type="dxa"/>
          </w:tcPr>
          <w:p w14:paraId="61FF7625" w14:textId="77777777" w:rsidR="006F5701" w:rsidRDefault="006F5701" w:rsidP="006F5701">
            <w:pPr>
              <w:jc w:val="both"/>
              <w:rPr>
                <w:iCs/>
                <w:sz w:val="20"/>
                <w:szCs w:val="20"/>
                <w:lang w:val="en-GB"/>
              </w:rPr>
            </w:pPr>
            <w:r>
              <w:rPr>
                <w:iCs/>
                <w:sz w:val="20"/>
                <w:szCs w:val="20"/>
                <w:lang w:val="en-GB"/>
              </w:rPr>
              <w:t>n</w:t>
            </w:r>
          </w:p>
        </w:tc>
        <w:tc>
          <w:tcPr>
            <w:tcW w:w="540" w:type="dxa"/>
          </w:tcPr>
          <w:p w14:paraId="20645ACF" w14:textId="77777777" w:rsidR="006F5701" w:rsidRDefault="006F5701" w:rsidP="006F5701">
            <w:pPr>
              <w:jc w:val="both"/>
              <w:rPr>
                <w:iCs/>
                <w:sz w:val="20"/>
                <w:szCs w:val="20"/>
                <w:lang w:val="en-GB"/>
              </w:rPr>
            </w:pPr>
            <w:r>
              <w:rPr>
                <w:iCs/>
                <w:sz w:val="20"/>
                <w:szCs w:val="20"/>
                <w:lang w:val="en-GB"/>
              </w:rPr>
              <w:t>y</w:t>
            </w:r>
          </w:p>
        </w:tc>
        <w:tc>
          <w:tcPr>
            <w:tcW w:w="2929" w:type="dxa"/>
          </w:tcPr>
          <w:p w14:paraId="44FC8A38" w14:textId="77777777" w:rsidR="006F5701" w:rsidRDefault="006F5701" w:rsidP="006F5701">
            <w:pPr>
              <w:jc w:val="both"/>
              <w:rPr>
                <w:iCs/>
                <w:sz w:val="20"/>
                <w:szCs w:val="20"/>
                <w:lang w:val="en-GB"/>
              </w:rPr>
            </w:pPr>
          </w:p>
        </w:tc>
      </w:tr>
      <w:tr w:rsidR="006F5701" w:rsidRPr="002E5CE2" w14:paraId="63D7B139" w14:textId="77777777" w:rsidTr="00447470">
        <w:tc>
          <w:tcPr>
            <w:tcW w:w="839" w:type="dxa"/>
          </w:tcPr>
          <w:p w14:paraId="2CA52BAD" w14:textId="77777777" w:rsidR="006F5701" w:rsidRDefault="006F5701" w:rsidP="006F5701">
            <w:pPr>
              <w:rPr>
                <w:sz w:val="20"/>
                <w:szCs w:val="20"/>
                <w:lang w:val="en-GB"/>
              </w:rPr>
            </w:pPr>
            <w:r>
              <w:rPr>
                <w:sz w:val="20"/>
                <w:szCs w:val="20"/>
                <w:lang w:val="en-GB"/>
              </w:rPr>
              <w:t>40007</w:t>
            </w:r>
          </w:p>
        </w:tc>
        <w:tc>
          <w:tcPr>
            <w:tcW w:w="3769" w:type="dxa"/>
          </w:tcPr>
          <w:p w14:paraId="57895E58" w14:textId="77777777" w:rsidR="006F5701" w:rsidRDefault="006F5701" w:rsidP="006F5701">
            <w:pPr>
              <w:jc w:val="both"/>
              <w:rPr>
                <w:iCs/>
                <w:sz w:val="20"/>
                <w:szCs w:val="20"/>
                <w:lang w:val="en-GB"/>
              </w:rPr>
            </w:pPr>
            <w:r w:rsidRPr="003A0605">
              <w:rPr>
                <w:iCs/>
                <w:sz w:val="20"/>
                <w:szCs w:val="20"/>
                <w:lang w:val="en-GB"/>
              </w:rPr>
              <w:t>Transaction conflict: Read conflict for ?</w:t>
            </w:r>
          </w:p>
        </w:tc>
        <w:tc>
          <w:tcPr>
            <w:tcW w:w="720" w:type="dxa"/>
          </w:tcPr>
          <w:p w14:paraId="4BF52F48" w14:textId="77777777" w:rsidR="006F5701" w:rsidRDefault="006F5701" w:rsidP="006F5701">
            <w:pPr>
              <w:jc w:val="both"/>
              <w:rPr>
                <w:iCs/>
                <w:sz w:val="20"/>
                <w:szCs w:val="20"/>
                <w:lang w:val="en-GB"/>
              </w:rPr>
            </w:pPr>
            <w:r>
              <w:rPr>
                <w:iCs/>
                <w:sz w:val="20"/>
                <w:szCs w:val="20"/>
                <w:lang w:val="en-GB"/>
              </w:rPr>
              <w:t>n</w:t>
            </w:r>
          </w:p>
        </w:tc>
        <w:tc>
          <w:tcPr>
            <w:tcW w:w="540" w:type="dxa"/>
          </w:tcPr>
          <w:p w14:paraId="1823CAC7" w14:textId="77777777" w:rsidR="006F5701" w:rsidRDefault="006F5701" w:rsidP="006F5701">
            <w:pPr>
              <w:jc w:val="both"/>
              <w:rPr>
                <w:iCs/>
                <w:sz w:val="20"/>
                <w:szCs w:val="20"/>
                <w:lang w:val="en-GB"/>
              </w:rPr>
            </w:pPr>
            <w:r>
              <w:rPr>
                <w:iCs/>
                <w:sz w:val="20"/>
                <w:szCs w:val="20"/>
                <w:lang w:val="en-GB"/>
              </w:rPr>
              <w:t>y</w:t>
            </w:r>
          </w:p>
        </w:tc>
        <w:tc>
          <w:tcPr>
            <w:tcW w:w="2929" w:type="dxa"/>
          </w:tcPr>
          <w:p w14:paraId="3027042B" w14:textId="77777777" w:rsidR="006F5701" w:rsidRDefault="006F5701" w:rsidP="006F5701">
            <w:pPr>
              <w:jc w:val="both"/>
              <w:rPr>
                <w:iCs/>
                <w:sz w:val="20"/>
                <w:szCs w:val="20"/>
                <w:lang w:val="en-GB"/>
              </w:rPr>
            </w:pPr>
          </w:p>
        </w:tc>
      </w:tr>
      <w:tr w:rsidR="006F5701" w:rsidRPr="002E5CE2" w14:paraId="5E5BFD6C" w14:textId="77777777" w:rsidTr="00447470">
        <w:tc>
          <w:tcPr>
            <w:tcW w:w="839" w:type="dxa"/>
          </w:tcPr>
          <w:p w14:paraId="64B6BC1C" w14:textId="77777777" w:rsidR="006F5701" w:rsidRDefault="006F5701" w:rsidP="006F5701">
            <w:pPr>
              <w:rPr>
                <w:sz w:val="20"/>
                <w:szCs w:val="20"/>
                <w:lang w:val="en-GB"/>
              </w:rPr>
            </w:pPr>
            <w:r>
              <w:rPr>
                <w:sz w:val="20"/>
                <w:szCs w:val="20"/>
                <w:lang w:val="en-GB"/>
              </w:rPr>
              <w:t>40008</w:t>
            </w:r>
          </w:p>
        </w:tc>
        <w:tc>
          <w:tcPr>
            <w:tcW w:w="3769" w:type="dxa"/>
          </w:tcPr>
          <w:p w14:paraId="515B674C" w14:textId="77777777" w:rsidR="006F5701" w:rsidRDefault="006F5701" w:rsidP="006F5701">
            <w:pPr>
              <w:jc w:val="both"/>
              <w:rPr>
                <w:iCs/>
                <w:sz w:val="20"/>
                <w:szCs w:val="20"/>
                <w:lang w:val="en-GB"/>
              </w:rPr>
            </w:pPr>
            <w:r w:rsidRPr="003A0605">
              <w:rPr>
                <w:iCs/>
                <w:sz w:val="20"/>
                <w:szCs w:val="20"/>
                <w:lang w:val="en-GB"/>
              </w:rPr>
              <w:t>Transaction conflict: Read conflict for table ?</w:t>
            </w:r>
          </w:p>
        </w:tc>
        <w:tc>
          <w:tcPr>
            <w:tcW w:w="720" w:type="dxa"/>
          </w:tcPr>
          <w:p w14:paraId="3A96A261" w14:textId="77777777" w:rsidR="006F5701" w:rsidRDefault="006F5701" w:rsidP="006F5701">
            <w:pPr>
              <w:jc w:val="both"/>
              <w:rPr>
                <w:iCs/>
                <w:sz w:val="20"/>
                <w:szCs w:val="20"/>
                <w:lang w:val="en-GB"/>
              </w:rPr>
            </w:pPr>
            <w:r>
              <w:rPr>
                <w:iCs/>
                <w:sz w:val="20"/>
                <w:szCs w:val="20"/>
                <w:lang w:val="en-GB"/>
              </w:rPr>
              <w:t>n</w:t>
            </w:r>
          </w:p>
        </w:tc>
        <w:tc>
          <w:tcPr>
            <w:tcW w:w="540" w:type="dxa"/>
          </w:tcPr>
          <w:p w14:paraId="3FE03FED" w14:textId="77777777" w:rsidR="006F5701" w:rsidRDefault="006F5701" w:rsidP="006F5701">
            <w:pPr>
              <w:jc w:val="both"/>
              <w:rPr>
                <w:iCs/>
                <w:sz w:val="20"/>
                <w:szCs w:val="20"/>
                <w:lang w:val="en-GB"/>
              </w:rPr>
            </w:pPr>
            <w:r>
              <w:rPr>
                <w:iCs/>
                <w:sz w:val="20"/>
                <w:szCs w:val="20"/>
                <w:lang w:val="en-GB"/>
              </w:rPr>
              <w:t>y</w:t>
            </w:r>
          </w:p>
        </w:tc>
        <w:tc>
          <w:tcPr>
            <w:tcW w:w="2929" w:type="dxa"/>
          </w:tcPr>
          <w:p w14:paraId="19013507" w14:textId="77777777" w:rsidR="006F5701" w:rsidRDefault="006F5701" w:rsidP="006F5701">
            <w:pPr>
              <w:jc w:val="both"/>
              <w:rPr>
                <w:iCs/>
                <w:sz w:val="20"/>
                <w:szCs w:val="20"/>
                <w:lang w:val="en-GB"/>
              </w:rPr>
            </w:pPr>
          </w:p>
        </w:tc>
      </w:tr>
      <w:tr w:rsidR="006F5701" w:rsidRPr="002E5CE2" w14:paraId="13582A53" w14:textId="77777777" w:rsidTr="00447470">
        <w:tc>
          <w:tcPr>
            <w:tcW w:w="839" w:type="dxa"/>
          </w:tcPr>
          <w:p w14:paraId="0A15F4B3" w14:textId="77777777" w:rsidR="006F5701" w:rsidRDefault="006F5701" w:rsidP="006F5701">
            <w:pPr>
              <w:rPr>
                <w:sz w:val="20"/>
                <w:szCs w:val="20"/>
                <w:lang w:val="en-GB"/>
              </w:rPr>
            </w:pPr>
            <w:r>
              <w:rPr>
                <w:sz w:val="20"/>
                <w:szCs w:val="20"/>
                <w:lang w:val="en-GB"/>
              </w:rPr>
              <w:t>40009</w:t>
            </w:r>
          </w:p>
        </w:tc>
        <w:tc>
          <w:tcPr>
            <w:tcW w:w="3769" w:type="dxa"/>
          </w:tcPr>
          <w:p w14:paraId="0759300D" w14:textId="77777777" w:rsidR="006F5701" w:rsidRDefault="006F5701" w:rsidP="006F5701">
            <w:pPr>
              <w:jc w:val="both"/>
              <w:rPr>
                <w:iCs/>
                <w:sz w:val="20"/>
                <w:szCs w:val="20"/>
                <w:lang w:val="en-GB"/>
              </w:rPr>
            </w:pPr>
            <w:r w:rsidRPr="003A0605">
              <w:rPr>
                <w:iCs/>
                <w:sz w:val="20"/>
                <w:szCs w:val="20"/>
                <w:lang w:val="en-GB"/>
              </w:rPr>
              <w:t>Transaction conflict: Read conflict for record ?</w:t>
            </w:r>
          </w:p>
        </w:tc>
        <w:tc>
          <w:tcPr>
            <w:tcW w:w="720" w:type="dxa"/>
          </w:tcPr>
          <w:p w14:paraId="03951EF8" w14:textId="77777777" w:rsidR="006F5701" w:rsidRDefault="006F5701" w:rsidP="006F5701">
            <w:pPr>
              <w:jc w:val="both"/>
              <w:rPr>
                <w:iCs/>
                <w:sz w:val="20"/>
                <w:szCs w:val="20"/>
                <w:lang w:val="en-GB"/>
              </w:rPr>
            </w:pPr>
            <w:r>
              <w:rPr>
                <w:iCs/>
                <w:sz w:val="20"/>
                <w:szCs w:val="20"/>
                <w:lang w:val="en-GB"/>
              </w:rPr>
              <w:t>n</w:t>
            </w:r>
          </w:p>
        </w:tc>
        <w:tc>
          <w:tcPr>
            <w:tcW w:w="540" w:type="dxa"/>
          </w:tcPr>
          <w:p w14:paraId="0AD1C512" w14:textId="77777777" w:rsidR="006F5701" w:rsidRDefault="006F5701" w:rsidP="006F5701">
            <w:pPr>
              <w:jc w:val="both"/>
              <w:rPr>
                <w:iCs/>
                <w:sz w:val="20"/>
                <w:szCs w:val="20"/>
                <w:lang w:val="en-GB"/>
              </w:rPr>
            </w:pPr>
            <w:r>
              <w:rPr>
                <w:iCs/>
                <w:sz w:val="20"/>
                <w:szCs w:val="20"/>
                <w:lang w:val="en-GB"/>
              </w:rPr>
              <w:t>y</w:t>
            </w:r>
          </w:p>
        </w:tc>
        <w:tc>
          <w:tcPr>
            <w:tcW w:w="2929" w:type="dxa"/>
          </w:tcPr>
          <w:p w14:paraId="2C820720" w14:textId="77777777" w:rsidR="006F5701" w:rsidRDefault="006F5701" w:rsidP="006F5701">
            <w:pPr>
              <w:jc w:val="both"/>
              <w:rPr>
                <w:iCs/>
                <w:sz w:val="20"/>
                <w:szCs w:val="20"/>
                <w:lang w:val="en-GB"/>
              </w:rPr>
            </w:pPr>
          </w:p>
        </w:tc>
      </w:tr>
      <w:tr w:rsidR="006F5701" w:rsidRPr="002E5CE2" w14:paraId="4BFDE733" w14:textId="77777777" w:rsidTr="00447470">
        <w:tc>
          <w:tcPr>
            <w:tcW w:w="839" w:type="dxa"/>
          </w:tcPr>
          <w:p w14:paraId="385C6182" w14:textId="77777777" w:rsidR="006F5701" w:rsidRDefault="006F5701" w:rsidP="006F5701">
            <w:pPr>
              <w:rPr>
                <w:sz w:val="20"/>
                <w:szCs w:val="20"/>
                <w:lang w:val="en-GB"/>
              </w:rPr>
            </w:pPr>
            <w:r>
              <w:rPr>
                <w:sz w:val="20"/>
                <w:szCs w:val="20"/>
                <w:lang w:val="en-GB"/>
              </w:rPr>
              <w:t>40010</w:t>
            </w:r>
          </w:p>
        </w:tc>
        <w:tc>
          <w:tcPr>
            <w:tcW w:w="3769" w:type="dxa"/>
          </w:tcPr>
          <w:p w14:paraId="4B158A46" w14:textId="77777777" w:rsidR="006F5701" w:rsidRDefault="006F5701" w:rsidP="006F5701">
            <w:pPr>
              <w:jc w:val="both"/>
              <w:rPr>
                <w:iCs/>
                <w:sz w:val="20"/>
                <w:szCs w:val="20"/>
                <w:lang w:val="en-GB"/>
              </w:rPr>
            </w:pPr>
            <w:r w:rsidRPr="003A0605">
              <w:rPr>
                <w:iCs/>
                <w:sz w:val="20"/>
                <w:szCs w:val="20"/>
                <w:lang w:val="en-GB"/>
              </w:rPr>
              <w:t>Object ? has just been dropped</w:t>
            </w:r>
          </w:p>
        </w:tc>
        <w:tc>
          <w:tcPr>
            <w:tcW w:w="720" w:type="dxa"/>
          </w:tcPr>
          <w:p w14:paraId="1466754D" w14:textId="77777777" w:rsidR="006F5701" w:rsidRDefault="006F5701" w:rsidP="006F5701">
            <w:pPr>
              <w:jc w:val="both"/>
              <w:rPr>
                <w:iCs/>
                <w:sz w:val="20"/>
                <w:szCs w:val="20"/>
                <w:lang w:val="en-GB"/>
              </w:rPr>
            </w:pPr>
            <w:r>
              <w:rPr>
                <w:iCs/>
                <w:sz w:val="20"/>
                <w:szCs w:val="20"/>
                <w:lang w:val="en-GB"/>
              </w:rPr>
              <w:t>n</w:t>
            </w:r>
          </w:p>
        </w:tc>
        <w:tc>
          <w:tcPr>
            <w:tcW w:w="540" w:type="dxa"/>
          </w:tcPr>
          <w:p w14:paraId="39AEC498" w14:textId="77777777" w:rsidR="006F5701" w:rsidRDefault="006F5701" w:rsidP="006F5701">
            <w:pPr>
              <w:jc w:val="both"/>
              <w:rPr>
                <w:iCs/>
                <w:sz w:val="20"/>
                <w:szCs w:val="20"/>
                <w:lang w:val="en-GB"/>
              </w:rPr>
            </w:pPr>
            <w:r>
              <w:rPr>
                <w:iCs/>
                <w:sz w:val="20"/>
                <w:szCs w:val="20"/>
                <w:lang w:val="en-GB"/>
              </w:rPr>
              <w:t>y</w:t>
            </w:r>
          </w:p>
        </w:tc>
        <w:tc>
          <w:tcPr>
            <w:tcW w:w="2929" w:type="dxa"/>
          </w:tcPr>
          <w:p w14:paraId="00B8C8D9" w14:textId="77777777" w:rsidR="006F5701" w:rsidRDefault="006F5701" w:rsidP="006F5701">
            <w:pPr>
              <w:jc w:val="both"/>
              <w:rPr>
                <w:iCs/>
                <w:sz w:val="20"/>
                <w:szCs w:val="20"/>
                <w:lang w:val="en-GB"/>
              </w:rPr>
            </w:pPr>
          </w:p>
        </w:tc>
      </w:tr>
      <w:tr w:rsidR="006F5701" w:rsidRPr="002E5CE2" w14:paraId="7AC82F63" w14:textId="77777777" w:rsidTr="00447470">
        <w:tc>
          <w:tcPr>
            <w:tcW w:w="839" w:type="dxa"/>
          </w:tcPr>
          <w:p w14:paraId="669B7C79" w14:textId="77777777" w:rsidR="006F5701" w:rsidRDefault="006F5701" w:rsidP="006F5701">
            <w:pPr>
              <w:rPr>
                <w:sz w:val="20"/>
                <w:szCs w:val="20"/>
                <w:lang w:val="en-GB"/>
              </w:rPr>
            </w:pPr>
            <w:r>
              <w:rPr>
                <w:sz w:val="20"/>
                <w:szCs w:val="20"/>
                <w:lang w:val="en-GB"/>
              </w:rPr>
              <w:t>40011</w:t>
            </w:r>
          </w:p>
        </w:tc>
        <w:tc>
          <w:tcPr>
            <w:tcW w:w="3769" w:type="dxa"/>
          </w:tcPr>
          <w:p w14:paraId="7603174E" w14:textId="77777777" w:rsidR="006F5701" w:rsidRDefault="006F5701" w:rsidP="006F5701">
            <w:pPr>
              <w:jc w:val="both"/>
              <w:rPr>
                <w:iCs/>
                <w:sz w:val="20"/>
                <w:szCs w:val="20"/>
                <w:lang w:val="en-GB"/>
              </w:rPr>
            </w:pPr>
            <w:r w:rsidRPr="003A0605">
              <w:rPr>
                <w:iCs/>
                <w:sz w:val="20"/>
                <w:szCs w:val="20"/>
                <w:lang w:val="en-GB"/>
              </w:rPr>
              <w:t>Supertype ? has just been dropped</w:t>
            </w:r>
          </w:p>
        </w:tc>
        <w:tc>
          <w:tcPr>
            <w:tcW w:w="720" w:type="dxa"/>
          </w:tcPr>
          <w:p w14:paraId="6FA1F402" w14:textId="77777777" w:rsidR="006F5701" w:rsidRDefault="006F5701" w:rsidP="006F5701">
            <w:pPr>
              <w:jc w:val="both"/>
              <w:rPr>
                <w:iCs/>
                <w:sz w:val="20"/>
                <w:szCs w:val="20"/>
                <w:lang w:val="en-GB"/>
              </w:rPr>
            </w:pPr>
            <w:r>
              <w:rPr>
                <w:iCs/>
                <w:sz w:val="20"/>
                <w:szCs w:val="20"/>
                <w:lang w:val="en-GB"/>
              </w:rPr>
              <w:t>n</w:t>
            </w:r>
          </w:p>
        </w:tc>
        <w:tc>
          <w:tcPr>
            <w:tcW w:w="540" w:type="dxa"/>
          </w:tcPr>
          <w:p w14:paraId="331AE77D" w14:textId="77777777" w:rsidR="006F5701" w:rsidRDefault="006F5701" w:rsidP="006F5701">
            <w:pPr>
              <w:jc w:val="both"/>
              <w:rPr>
                <w:iCs/>
                <w:sz w:val="20"/>
                <w:szCs w:val="20"/>
                <w:lang w:val="en-GB"/>
              </w:rPr>
            </w:pPr>
            <w:r>
              <w:rPr>
                <w:iCs/>
                <w:sz w:val="20"/>
                <w:szCs w:val="20"/>
                <w:lang w:val="en-GB"/>
              </w:rPr>
              <w:t>y</w:t>
            </w:r>
          </w:p>
        </w:tc>
        <w:tc>
          <w:tcPr>
            <w:tcW w:w="2929" w:type="dxa"/>
          </w:tcPr>
          <w:p w14:paraId="2A2F7C81" w14:textId="77777777" w:rsidR="006F5701" w:rsidRDefault="006F5701" w:rsidP="006F5701">
            <w:pPr>
              <w:jc w:val="both"/>
              <w:rPr>
                <w:iCs/>
                <w:sz w:val="20"/>
                <w:szCs w:val="20"/>
                <w:lang w:val="en-GB"/>
              </w:rPr>
            </w:pPr>
          </w:p>
        </w:tc>
      </w:tr>
      <w:tr w:rsidR="006F5701" w:rsidRPr="002E5CE2" w14:paraId="3946D413" w14:textId="77777777" w:rsidTr="00447470">
        <w:tc>
          <w:tcPr>
            <w:tcW w:w="839" w:type="dxa"/>
          </w:tcPr>
          <w:p w14:paraId="6CCED097" w14:textId="77777777" w:rsidR="006F5701" w:rsidRDefault="006F5701" w:rsidP="006F5701">
            <w:pPr>
              <w:rPr>
                <w:sz w:val="20"/>
                <w:szCs w:val="20"/>
                <w:lang w:val="en-GB"/>
              </w:rPr>
            </w:pPr>
            <w:r>
              <w:rPr>
                <w:sz w:val="20"/>
                <w:szCs w:val="20"/>
                <w:lang w:val="en-GB"/>
              </w:rPr>
              <w:t>40012</w:t>
            </w:r>
          </w:p>
        </w:tc>
        <w:tc>
          <w:tcPr>
            <w:tcW w:w="3769" w:type="dxa"/>
          </w:tcPr>
          <w:p w14:paraId="552512C9" w14:textId="77777777" w:rsidR="006F5701" w:rsidRDefault="006F5701" w:rsidP="006F5701">
            <w:pPr>
              <w:jc w:val="both"/>
              <w:rPr>
                <w:iCs/>
                <w:sz w:val="20"/>
                <w:szCs w:val="20"/>
                <w:lang w:val="en-GB"/>
              </w:rPr>
            </w:pPr>
            <w:r w:rsidRPr="003A0605">
              <w:rPr>
                <w:iCs/>
                <w:sz w:val="20"/>
                <w:szCs w:val="20"/>
                <w:lang w:val="en-GB"/>
              </w:rPr>
              <w:t>Table ? has just been dropped</w:t>
            </w:r>
          </w:p>
        </w:tc>
        <w:tc>
          <w:tcPr>
            <w:tcW w:w="720" w:type="dxa"/>
          </w:tcPr>
          <w:p w14:paraId="0A4E9272" w14:textId="77777777" w:rsidR="006F5701" w:rsidRDefault="006F5701" w:rsidP="006F5701">
            <w:pPr>
              <w:jc w:val="both"/>
              <w:rPr>
                <w:iCs/>
                <w:sz w:val="20"/>
                <w:szCs w:val="20"/>
                <w:lang w:val="en-GB"/>
              </w:rPr>
            </w:pPr>
            <w:r>
              <w:rPr>
                <w:iCs/>
                <w:sz w:val="20"/>
                <w:szCs w:val="20"/>
                <w:lang w:val="en-GB"/>
              </w:rPr>
              <w:t>n</w:t>
            </w:r>
          </w:p>
        </w:tc>
        <w:tc>
          <w:tcPr>
            <w:tcW w:w="540" w:type="dxa"/>
          </w:tcPr>
          <w:p w14:paraId="0354E8B3" w14:textId="77777777" w:rsidR="006F5701" w:rsidRDefault="006F5701" w:rsidP="006F5701">
            <w:pPr>
              <w:jc w:val="both"/>
              <w:rPr>
                <w:iCs/>
                <w:sz w:val="20"/>
                <w:szCs w:val="20"/>
                <w:lang w:val="en-GB"/>
              </w:rPr>
            </w:pPr>
            <w:r>
              <w:rPr>
                <w:iCs/>
                <w:sz w:val="20"/>
                <w:szCs w:val="20"/>
                <w:lang w:val="en-GB"/>
              </w:rPr>
              <w:t>y</w:t>
            </w:r>
          </w:p>
        </w:tc>
        <w:tc>
          <w:tcPr>
            <w:tcW w:w="2929" w:type="dxa"/>
          </w:tcPr>
          <w:p w14:paraId="6B6FC0DD" w14:textId="77777777" w:rsidR="006F5701" w:rsidRDefault="006F5701" w:rsidP="006F5701">
            <w:pPr>
              <w:jc w:val="both"/>
              <w:rPr>
                <w:iCs/>
                <w:sz w:val="20"/>
                <w:szCs w:val="20"/>
                <w:lang w:val="en-GB"/>
              </w:rPr>
            </w:pPr>
          </w:p>
        </w:tc>
      </w:tr>
      <w:tr w:rsidR="006F5701" w:rsidRPr="002E5CE2" w14:paraId="58D7DC50" w14:textId="77777777" w:rsidTr="00447470">
        <w:tc>
          <w:tcPr>
            <w:tcW w:w="839" w:type="dxa"/>
          </w:tcPr>
          <w:p w14:paraId="6D42BC22" w14:textId="77777777" w:rsidR="006F5701" w:rsidRDefault="006F5701" w:rsidP="006F5701">
            <w:pPr>
              <w:rPr>
                <w:sz w:val="20"/>
                <w:szCs w:val="20"/>
                <w:lang w:val="en-GB"/>
              </w:rPr>
            </w:pPr>
            <w:r>
              <w:rPr>
                <w:sz w:val="20"/>
                <w:szCs w:val="20"/>
                <w:lang w:val="en-GB"/>
              </w:rPr>
              <w:t>40013</w:t>
            </w:r>
          </w:p>
        </w:tc>
        <w:tc>
          <w:tcPr>
            <w:tcW w:w="3769" w:type="dxa"/>
          </w:tcPr>
          <w:p w14:paraId="34385F63" w14:textId="77777777" w:rsidR="006F5701" w:rsidRDefault="006F5701" w:rsidP="006F5701">
            <w:pPr>
              <w:jc w:val="both"/>
              <w:rPr>
                <w:iCs/>
                <w:sz w:val="20"/>
                <w:szCs w:val="20"/>
                <w:lang w:val="en-GB"/>
              </w:rPr>
            </w:pPr>
            <w:r w:rsidRPr="003A0605">
              <w:rPr>
                <w:iCs/>
                <w:sz w:val="20"/>
                <w:szCs w:val="20"/>
                <w:lang w:val="en-GB"/>
              </w:rPr>
              <w:t>Column ? has just been dropped</w:t>
            </w:r>
          </w:p>
        </w:tc>
        <w:tc>
          <w:tcPr>
            <w:tcW w:w="720" w:type="dxa"/>
          </w:tcPr>
          <w:p w14:paraId="71B01654" w14:textId="77777777" w:rsidR="006F5701" w:rsidRDefault="006F5701" w:rsidP="006F5701">
            <w:pPr>
              <w:jc w:val="both"/>
              <w:rPr>
                <w:iCs/>
                <w:sz w:val="20"/>
                <w:szCs w:val="20"/>
                <w:lang w:val="en-GB"/>
              </w:rPr>
            </w:pPr>
            <w:r>
              <w:rPr>
                <w:iCs/>
                <w:sz w:val="20"/>
                <w:szCs w:val="20"/>
                <w:lang w:val="en-GB"/>
              </w:rPr>
              <w:t>n</w:t>
            </w:r>
          </w:p>
        </w:tc>
        <w:tc>
          <w:tcPr>
            <w:tcW w:w="540" w:type="dxa"/>
          </w:tcPr>
          <w:p w14:paraId="0B558BA8" w14:textId="77777777" w:rsidR="006F5701" w:rsidRDefault="006F5701" w:rsidP="006F5701">
            <w:pPr>
              <w:jc w:val="both"/>
              <w:rPr>
                <w:iCs/>
                <w:sz w:val="20"/>
                <w:szCs w:val="20"/>
                <w:lang w:val="en-GB"/>
              </w:rPr>
            </w:pPr>
            <w:r>
              <w:rPr>
                <w:iCs/>
                <w:sz w:val="20"/>
                <w:szCs w:val="20"/>
                <w:lang w:val="en-GB"/>
              </w:rPr>
              <w:t>y</w:t>
            </w:r>
          </w:p>
        </w:tc>
        <w:tc>
          <w:tcPr>
            <w:tcW w:w="2929" w:type="dxa"/>
          </w:tcPr>
          <w:p w14:paraId="6BDB5850" w14:textId="77777777" w:rsidR="006F5701" w:rsidRDefault="006F5701" w:rsidP="006F5701">
            <w:pPr>
              <w:jc w:val="both"/>
              <w:rPr>
                <w:iCs/>
                <w:sz w:val="20"/>
                <w:szCs w:val="20"/>
                <w:lang w:val="en-GB"/>
              </w:rPr>
            </w:pPr>
          </w:p>
        </w:tc>
      </w:tr>
      <w:tr w:rsidR="006F5701" w:rsidRPr="002E5CE2" w14:paraId="69EC6EAB" w14:textId="77777777" w:rsidTr="00447470">
        <w:tc>
          <w:tcPr>
            <w:tcW w:w="839" w:type="dxa"/>
          </w:tcPr>
          <w:p w14:paraId="6C2BCE97" w14:textId="77777777" w:rsidR="006F5701" w:rsidRDefault="006F5701" w:rsidP="006F5701">
            <w:pPr>
              <w:rPr>
                <w:sz w:val="20"/>
                <w:szCs w:val="20"/>
                <w:lang w:val="en-GB"/>
              </w:rPr>
            </w:pPr>
            <w:r>
              <w:rPr>
                <w:sz w:val="20"/>
                <w:szCs w:val="20"/>
                <w:lang w:val="en-GB"/>
              </w:rPr>
              <w:t>40014</w:t>
            </w:r>
          </w:p>
        </w:tc>
        <w:tc>
          <w:tcPr>
            <w:tcW w:w="3769" w:type="dxa"/>
          </w:tcPr>
          <w:p w14:paraId="67A1556A" w14:textId="77777777" w:rsidR="006F5701" w:rsidRDefault="006F5701" w:rsidP="006F5701">
            <w:pPr>
              <w:jc w:val="both"/>
              <w:rPr>
                <w:iCs/>
                <w:sz w:val="20"/>
                <w:szCs w:val="20"/>
                <w:lang w:val="en-GB"/>
              </w:rPr>
            </w:pPr>
            <w:r w:rsidRPr="003A0605">
              <w:rPr>
                <w:iCs/>
                <w:sz w:val="20"/>
                <w:szCs w:val="20"/>
                <w:lang w:val="en-GB"/>
              </w:rPr>
              <w:t>Record ? has just been deleted</w:t>
            </w:r>
          </w:p>
        </w:tc>
        <w:tc>
          <w:tcPr>
            <w:tcW w:w="720" w:type="dxa"/>
          </w:tcPr>
          <w:p w14:paraId="3356A657" w14:textId="77777777" w:rsidR="006F5701" w:rsidRDefault="006F5701" w:rsidP="006F5701">
            <w:pPr>
              <w:jc w:val="both"/>
              <w:rPr>
                <w:iCs/>
                <w:sz w:val="20"/>
                <w:szCs w:val="20"/>
                <w:lang w:val="en-GB"/>
              </w:rPr>
            </w:pPr>
            <w:r>
              <w:rPr>
                <w:iCs/>
                <w:sz w:val="20"/>
                <w:szCs w:val="20"/>
                <w:lang w:val="en-GB"/>
              </w:rPr>
              <w:t>n</w:t>
            </w:r>
          </w:p>
        </w:tc>
        <w:tc>
          <w:tcPr>
            <w:tcW w:w="540" w:type="dxa"/>
          </w:tcPr>
          <w:p w14:paraId="1E38217D" w14:textId="77777777" w:rsidR="006F5701" w:rsidRDefault="006F5701" w:rsidP="006F5701">
            <w:pPr>
              <w:jc w:val="both"/>
              <w:rPr>
                <w:iCs/>
                <w:sz w:val="20"/>
                <w:szCs w:val="20"/>
                <w:lang w:val="en-GB"/>
              </w:rPr>
            </w:pPr>
            <w:r>
              <w:rPr>
                <w:iCs/>
                <w:sz w:val="20"/>
                <w:szCs w:val="20"/>
                <w:lang w:val="en-GB"/>
              </w:rPr>
              <w:t>y</w:t>
            </w:r>
          </w:p>
        </w:tc>
        <w:tc>
          <w:tcPr>
            <w:tcW w:w="2929" w:type="dxa"/>
          </w:tcPr>
          <w:p w14:paraId="6A696FA1" w14:textId="77777777" w:rsidR="006F5701" w:rsidRDefault="006F5701" w:rsidP="006F5701">
            <w:pPr>
              <w:jc w:val="both"/>
              <w:rPr>
                <w:iCs/>
                <w:sz w:val="20"/>
                <w:szCs w:val="20"/>
                <w:lang w:val="en-GB"/>
              </w:rPr>
            </w:pPr>
          </w:p>
        </w:tc>
      </w:tr>
      <w:tr w:rsidR="006F5701" w:rsidRPr="002E5CE2" w14:paraId="00BA23F3" w14:textId="77777777" w:rsidTr="00447470">
        <w:tc>
          <w:tcPr>
            <w:tcW w:w="839" w:type="dxa"/>
          </w:tcPr>
          <w:p w14:paraId="2E5E87A4" w14:textId="77777777" w:rsidR="006F5701" w:rsidRDefault="006F5701" w:rsidP="006F5701">
            <w:pPr>
              <w:rPr>
                <w:sz w:val="20"/>
                <w:szCs w:val="20"/>
                <w:lang w:val="en-GB"/>
              </w:rPr>
            </w:pPr>
            <w:r>
              <w:rPr>
                <w:sz w:val="20"/>
                <w:szCs w:val="20"/>
                <w:lang w:val="en-GB"/>
              </w:rPr>
              <w:t>40015</w:t>
            </w:r>
          </w:p>
        </w:tc>
        <w:tc>
          <w:tcPr>
            <w:tcW w:w="3769" w:type="dxa"/>
          </w:tcPr>
          <w:p w14:paraId="7B86592B" w14:textId="77777777" w:rsidR="006F5701" w:rsidRDefault="006F5701" w:rsidP="006F5701">
            <w:pPr>
              <w:jc w:val="both"/>
              <w:rPr>
                <w:iCs/>
                <w:sz w:val="20"/>
                <w:szCs w:val="20"/>
                <w:lang w:val="en-GB"/>
              </w:rPr>
            </w:pPr>
            <w:r w:rsidRPr="003A0605">
              <w:rPr>
                <w:iCs/>
                <w:sz w:val="20"/>
                <w:szCs w:val="20"/>
                <w:lang w:val="en-GB"/>
              </w:rPr>
              <w:t>Type ? has just been dropped</w:t>
            </w:r>
          </w:p>
        </w:tc>
        <w:tc>
          <w:tcPr>
            <w:tcW w:w="720" w:type="dxa"/>
          </w:tcPr>
          <w:p w14:paraId="6C17C878" w14:textId="77777777" w:rsidR="006F5701" w:rsidRDefault="006F5701" w:rsidP="006F5701">
            <w:pPr>
              <w:jc w:val="both"/>
              <w:rPr>
                <w:iCs/>
                <w:sz w:val="20"/>
                <w:szCs w:val="20"/>
                <w:lang w:val="en-GB"/>
              </w:rPr>
            </w:pPr>
            <w:r>
              <w:rPr>
                <w:iCs/>
                <w:sz w:val="20"/>
                <w:szCs w:val="20"/>
                <w:lang w:val="en-GB"/>
              </w:rPr>
              <w:t>n</w:t>
            </w:r>
          </w:p>
        </w:tc>
        <w:tc>
          <w:tcPr>
            <w:tcW w:w="540" w:type="dxa"/>
          </w:tcPr>
          <w:p w14:paraId="67729B8D" w14:textId="77777777" w:rsidR="006F5701" w:rsidRDefault="006F5701" w:rsidP="006F5701">
            <w:pPr>
              <w:jc w:val="both"/>
              <w:rPr>
                <w:iCs/>
                <w:sz w:val="20"/>
                <w:szCs w:val="20"/>
                <w:lang w:val="en-GB"/>
              </w:rPr>
            </w:pPr>
            <w:r>
              <w:rPr>
                <w:iCs/>
                <w:sz w:val="20"/>
                <w:szCs w:val="20"/>
                <w:lang w:val="en-GB"/>
              </w:rPr>
              <w:t>y</w:t>
            </w:r>
          </w:p>
        </w:tc>
        <w:tc>
          <w:tcPr>
            <w:tcW w:w="2929" w:type="dxa"/>
          </w:tcPr>
          <w:p w14:paraId="32C66915" w14:textId="77777777" w:rsidR="006F5701" w:rsidRDefault="006F5701" w:rsidP="006F5701">
            <w:pPr>
              <w:jc w:val="both"/>
              <w:rPr>
                <w:iCs/>
                <w:sz w:val="20"/>
                <w:szCs w:val="20"/>
                <w:lang w:val="en-GB"/>
              </w:rPr>
            </w:pPr>
          </w:p>
        </w:tc>
      </w:tr>
      <w:tr w:rsidR="006F5701" w:rsidRPr="002E5CE2" w14:paraId="3DE3F935" w14:textId="77777777" w:rsidTr="00447470">
        <w:tc>
          <w:tcPr>
            <w:tcW w:w="839" w:type="dxa"/>
          </w:tcPr>
          <w:p w14:paraId="0001C22D" w14:textId="77777777" w:rsidR="006F5701" w:rsidRDefault="006F5701" w:rsidP="006F5701">
            <w:pPr>
              <w:rPr>
                <w:sz w:val="20"/>
                <w:szCs w:val="20"/>
                <w:lang w:val="en-GB"/>
              </w:rPr>
            </w:pPr>
            <w:r>
              <w:rPr>
                <w:sz w:val="20"/>
                <w:szCs w:val="20"/>
                <w:lang w:val="en-GB"/>
              </w:rPr>
              <w:t>40016</w:t>
            </w:r>
          </w:p>
        </w:tc>
        <w:tc>
          <w:tcPr>
            <w:tcW w:w="3769" w:type="dxa"/>
          </w:tcPr>
          <w:p w14:paraId="5E82E1DC" w14:textId="77777777" w:rsidR="006F5701" w:rsidRDefault="006F5701" w:rsidP="006F5701">
            <w:pPr>
              <w:jc w:val="both"/>
              <w:rPr>
                <w:iCs/>
                <w:sz w:val="20"/>
                <w:szCs w:val="20"/>
                <w:lang w:val="en-GB"/>
              </w:rPr>
            </w:pPr>
            <w:r w:rsidRPr="003A0605">
              <w:rPr>
                <w:iCs/>
                <w:sz w:val="20"/>
                <w:szCs w:val="20"/>
                <w:lang w:val="en-GB"/>
              </w:rPr>
              <w:t>Domain ? has just been dropped</w:t>
            </w:r>
          </w:p>
        </w:tc>
        <w:tc>
          <w:tcPr>
            <w:tcW w:w="720" w:type="dxa"/>
          </w:tcPr>
          <w:p w14:paraId="5E1F8C06" w14:textId="77777777" w:rsidR="006F5701" w:rsidRDefault="006F5701" w:rsidP="006F5701">
            <w:pPr>
              <w:jc w:val="both"/>
              <w:rPr>
                <w:iCs/>
                <w:sz w:val="20"/>
                <w:szCs w:val="20"/>
                <w:lang w:val="en-GB"/>
              </w:rPr>
            </w:pPr>
            <w:r>
              <w:rPr>
                <w:iCs/>
                <w:sz w:val="20"/>
                <w:szCs w:val="20"/>
                <w:lang w:val="en-GB"/>
              </w:rPr>
              <w:t>n</w:t>
            </w:r>
          </w:p>
        </w:tc>
        <w:tc>
          <w:tcPr>
            <w:tcW w:w="540" w:type="dxa"/>
          </w:tcPr>
          <w:p w14:paraId="7B4BA096" w14:textId="77777777" w:rsidR="006F5701" w:rsidRDefault="006F5701" w:rsidP="006F5701">
            <w:pPr>
              <w:jc w:val="both"/>
              <w:rPr>
                <w:iCs/>
                <w:sz w:val="20"/>
                <w:szCs w:val="20"/>
                <w:lang w:val="en-GB"/>
              </w:rPr>
            </w:pPr>
            <w:r>
              <w:rPr>
                <w:iCs/>
                <w:sz w:val="20"/>
                <w:szCs w:val="20"/>
                <w:lang w:val="en-GB"/>
              </w:rPr>
              <w:t>y</w:t>
            </w:r>
          </w:p>
        </w:tc>
        <w:tc>
          <w:tcPr>
            <w:tcW w:w="2929" w:type="dxa"/>
          </w:tcPr>
          <w:p w14:paraId="1F5C959A" w14:textId="77777777" w:rsidR="006F5701" w:rsidRDefault="006F5701" w:rsidP="006F5701">
            <w:pPr>
              <w:jc w:val="both"/>
              <w:rPr>
                <w:iCs/>
                <w:sz w:val="20"/>
                <w:szCs w:val="20"/>
                <w:lang w:val="en-GB"/>
              </w:rPr>
            </w:pPr>
          </w:p>
        </w:tc>
      </w:tr>
      <w:tr w:rsidR="006F5701" w:rsidRPr="002E5CE2" w14:paraId="697CED97" w14:textId="77777777" w:rsidTr="00447470">
        <w:tc>
          <w:tcPr>
            <w:tcW w:w="839" w:type="dxa"/>
          </w:tcPr>
          <w:p w14:paraId="6DDC2BEF" w14:textId="77777777" w:rsidR="006F5701" w:rsidRDefault="006F5701" w:rsidP="006F5701">
            <w:pPr>
              <w:rPr>
                <w:sz w:val="20"/>
                <w:szCs w:val="20"/>
                <w:lang w:val="en-GB"/>
              </w:rPr>
            </w:pPr>
            <w:r>
              <w:rPr>
                <w:sz w:val="20"/>
                <w:szCs w:val="20"/>
                <w:lang w:val="en-GB"/>
              </w:rPr>
              <w:t>40017</w:t>
            </w:r>
          </w:p>
        </w:tc>
        <w:tc>
          <w:tcPr>
            <w:tcW w:w="3769" w:type="dxa"/>
          </w:tcPr>
          <w:p w14:paraId="328E6D2E" w14:textId="77777777" w:rsidR="006F5701" w:rsidRDefault="006F5701" w:rsidP="006F5701">
            <w:pPr>
              <w:jc w:val="both"/>
              <w:rPr>
                <w:iCs/>
                <w:sz w:val="20"/>
                <w:szCs w:val="20"/>
                <w:lang w:val="en-GB"/>
              </w:rPr>
            </w:pPr>
            <w:r w:rsidRPr="003A0605">
              <w:rPr>
                <w:iCs/>
                <w:sz w:val="20"/>
                <w:szCs w:val="20"/>
                <w:lang w:val="en-GB"/>
              </w:rPr>
              <w:t>Index ? has just been dropped</w:t>
            </w:r>
          </w:p>
        </w:tc>
        <w:tc>
          <w:tcPr>
            <w:tcW w:w="720" w:type="dxa"/>
          </w:tcPr>
          <w:p w14:paraId="1CFF5335" w14:textId="77777777" w:rsidR="006F5701" w:rsidRDefault="006F5701" w:rsidP="006F5701">
            <w:pPr>
              <w:jc w:val="both"/>
              <w:rPr>
                <w:iCs/>
                <w:sz w:val="20"/>
                <w:szCs w:val="20"/>
                <w:lang w:val="en-GB"/>
              </w:rPr>
            </w:pPr>
            <w:r>
              <w:rPr>
                <w:iCs/>
                <w:sz w:val="20"/>
                <w:szCs w:val="20"/>
                <w:lang w:val="en-GB"/>
              </w:rPr>
              <w:t>n</w:t>
            </w:r>
          </w:p>
        </w:tc>
        <w:tc>
          <w:tcPr>
            <w:tcW w:w="540" w:type="dxa"/>
          </w:tcPr>
          <w:p w14:paraId="0A27D566" w14:textId="77777777" w:rsidR="006F5701" w:rsidRDefault="006F5701" w:rsidP="006F5701">
            <w:pPr>
              <w:jc w:val="both"/>
              <w:rPr>
                <w:iCs/>
                <w:sz w:val="20"/>
                <w:szCs w:val="20"/>
                <w:lang w:val="en-GB"/>
              </w:rPr>
            </w:pPr>
            <w:r>
              <w:rPr>
                <w:iCs/>
                <w:sz w:val="20"/>
                <w:szCs w:val="20"/>
                <w:lang w:val="en-GB"/>
              </w:rPr>
              <w:t>y</w:t>
            </w:r>
          </w:p>
        </w:tc>
        <w:tc>
          <w:tcPr>
            <w:tcW w:w="2929" w:type="dxa"/>
          </w:tcPr>
          <w:p w14:paraId="353265EC" w14:textId="77777777" w:rsidR="006F5701" w:rsidRDefault="006F5701" w:rsidP="006F5701">
            <w:pPr>
              <w:jc w:val="both"/>
              <w:rPr>
                <w:iCs/>
                <w:sz w:val="20"/>
                <w:szCs w:val="20"/>
                <w:lang w:val="en-GB"/>
              </w:rPr>
            </w:pPr>
          </w:p>
        </w:tc>
      </w:tr>
      <w:tr w:rsidR="006F5701" w:rsidRPr="002E5CE2" w14:paraId="24D038B1" w14:textId="77777777" w:rsidTr="00447470">
        <w:tc>
          <w:tcPr>
            <w:tcW w:w="839" w:type="dxa"/>
          </w:tcPr>
          <w:p w14:paraId="78B3B868" w14:textId="77777777" w:rsidR="006F5701" w:rsidRDefault="006F5701" w:rsidP="006F5701">
            <w:pPr>
              <w:rPr>
                <w:sz w:val="20"/>
                <w:szCs w:val="20"/>
                <w:lang w:val="en-GB"/>
              </w:rPr>
            </w:pPr>
            <w:r>
              <w:rPr>
                <w:sz w:val="20"/>
                <w:szCs w:val="20"/>
                <w:lang w:val="en-GB"/>
              </w:rPr>
              <w:t>40021</w:t>
            </w:r>
          </w:p>
        </w:tc>
        <w:tc>
          <w:tcPr>
            <w:tcW w:w="3769" w:type="dxa"/>
          </w:tcPr>
          <w:p w14:paraId="21B665F8" w14:textId="77777777" w:rsidR="006F5701" w:rsidRDefault="006F5701" w:rsidP="006F5701">
            <w:pPr>
              <w:jc w:val="both"/>
              <w:rPr>
                <w:iCs/>
                <w:sz w:val="20"/>
                <w:szCs w:val="20"/>
                <w:lang w:val="en-GB"/>
              </w:rPr>
            </w:pPr>
            <w:r w:rsidRPr="003A0605">
              <w:rPr>
                <w:iCs/>
                <w:sz w:val="20"/>
                <w:szCs w:val="20"/>
                <w:lang w:val="en-GB"/>
              </w:rPr>
              <w:t>Supertype ? has just been changed</w:t>
            </w:r>
          </w:p>
        </w:tc>
        <w:tc>
          <w:tcPr>
            <w:tcW w:w="720" w:type="dxa"/>
          </w:tcPr>
          <w:p w14:paraId="6D729C0E" w14:textId="77777777" w:rsidR="006F5701" w:rsidRDefault="006F5701" w:rsidP="006F5701">
            <w:pPr>
              <w:jc w:val="both"/>
              <w:rPr>
                <w:iCs/>
                <w:sz w:val="20"/>
                <w:szCs w:val="20"/>
                <w:lang w:val="en-GB"/>
              </w:rPr>
            </w:pPr>
            <w:r>
              <w:rPr>
                <w:iCs/>
                <w:sz w:val="20"/>
                <w:szCs w:val="20"/>
                <w:lang w:val="en-GB"/>
              </w:rPr>
              <w:t>n</w:t>
            </w:r>
          </w:p>
        </w:tc>
        <w:tc>
          <w:tcPr>
            <w:tcW w:w="540" w:type="dxa"/>
          </w:tcPr>
          <w:p w14:paraId="60D9B16E" w14:textId="77777777" w:rsidR="006F5701" w:rsidRDefault="006F5701" w:rsidP="006F5701">
            <w:pPr>
              <w:jc w:val="both"/>
              <w:rPr>
                <w:iCs/>
                <w:sz w:val="20"/>
                <w:szCs w:val="20"/>
                <w:lang w:val="en-GB"/>
              </w:rPr>
            </w:pPr>
            <w:r>
              <w:rPr>
                <w:iCs/>
                <w:sz w:val="20"/>
                <w:szCs w:val="20"/>
                <w:lang w:val="en-GB"/>
              </w:rPr>
              <w:t>y</w:t>
            </w:r>
          </w:p>
        </w:tc>
        <w:tc>
          <w:tcPr>
            <w:tcW w:w="2929" w:type="dxa"/>
          </w:tcPr>
          <w:p w14:paraId="1A78BBFA" w14:textId="77777777" w:rsidR="006F5701" w:rsidRDefault="006F5701" w:rsidP="006F5701">
            <w:pPr>
              <w:jc w:val="both"/>
              <w:rPr>
                <w:iCs/>
                <w:sz w:val="20"/>
                <w:szCs w:val="20"/>
                <w:lang w:val="en-GB"/>
              </w:rPr>
            </w:pPr>
          </w:p>
        </w:tc>
      </w:tr>
      <w:tr w:rsidR="006F5701" w:rsidRPr="002E5CE2" w14:paraId="002B8121" w14:textId="77777777" w:rsidTr="00447470">
        <w:tc>
          <w:tcPr>
            <w:tcW w:w="839" w:type="dxa"/>
          </w:tcPr>
          <w:p w14:paraId="631BB418" w14:textId="77777777" w:rsidR="006F5701" w:rsidRDefault="006F5701" w:rsidP="006F5701">
            <w:pPr>
              <w:rPr>
                <w:sz w:val="20"/>
                <w:szCs w:val="20"/>
                <w:lang w:val="en-GB"/>
              </w:rPr>
            </w:pPr>
            <w:r>
              <w:rPr>
                <w:sz w:val="20"/>
                <w:szCs w:val="20"/>
                <w:lang w:val="en-GB"/>
              </w:rPr>
              <w:t>40022</w:t>
            </w:r>
          </w:p>
        </w:tc>
        <w:tc>
          <w:tcPr>
            <w:tcW w:w="3769" w:type="dxa"/>
          </w:tcPr>
          <w:p w14:paraId="38D8D5BC" w14:textId="77777777" w:rsidR="006F5701" w:rsidRDefault="006F5701" w:rsidP="006F5701">
            <w:pPr>
              <w:jc w:val="both"/>
              <w:rPr>
                <w:iCs/>
                <w:sz w:val="20"/>
                <w:szCs w:val="20"/>
                <w:lang w:val="en-GB"/>
              </w:rPr>
            </w:pPr>
            <w:r w:rsidRPr="003A0605">
              <w:rPr>
                <w:iCs/>
                <w:sz w:val="20"/>
                <w:szCs w:val="20"/>
                <w:lang w:val="en-GB"/>
              </w:rPr>
              <w:t>Another domain ? has just been defined</w:t>
            </w:r>
          </w:p>
        </w:tc>
        <w:tc>
          <w:tcPr>
            <w:tcW w:w="720" w:type="dxa"/>
          </w:tcPr>
          <w:p w14:paraId="718C5F0A" w14:textId="77777777" w:rsidR="006F5701" w:rsidRDefault="006F5701" w:rsidP="006F5701">
            <w:pPr>
              <w:jc w:val="both"/>
              <w:rPr>
                <w:iCs/>
                <w:sz w:val="20"/>
                <w:szCs w:val="20"/>
                <w:lang w:val="en-GB"/>
              </w:rPr>
            </w:pPr>
            <w:r>
              <w:rPr>
                <w:iCs/>
                <w:sz w:val="20"/>
                <w:szCs w:val="20"/>
                <w:lang w:val="en-GB"/>
              </w:rPr>
              <w:t>n</w:t>
            </w:r>
          </w:p>
        </w:tc>
        <w:tc>
          <w:tcPr>
            <w:tcW w:w="540" w:type="dxa"/>
          </w:tcPr>
          <w:p w14:paraId="3127095B" w14:textId="77777777" w:rsidR="006F5701" w:rsidRDefault="006F5701" w:rsidP="006F5701">
            <w:pPr>
              <w:jc w:val="both"/>
              <w:rPr>
                <w:iCs/>
                <w:sz w:val="20"/>
                <w:szCs w:val="20"/>
                <w:lang w:val="en-GB"/>
              </w:rPr>
            </w:pPr>
            <w:r>
              <w:rPr>
                <w:iCs/>
                <w:sz w:val="20"/>
                <w:szCs w:val="20"/>
                <w:lang w:val="en-GB"/>
              </w:rPr>
              <w:t>y</w:t>
            </w:r>
          </w:p>
        </w:tc>
        <w:tc>
          <w:tcPr>
            <w:tcW w:w="2929" w:type="dxa"/>
          </w:tcPr>
          <w:p w14:paraId="419EB250" w14:textId="77777777" w:rsidR="006F5701" w:rsidRDefault="006F5701" w:rsidP="006F5701">
            <w:pPr>
              <w:jc w:val="both"/>
              <w:rPr>
                <w:iCs/>
                <w:sz w:val="20"/>
                <w:szCs w:val="20"/>
                <w:lang w:val="en-GB"/>
              </w:rPr>
            </w:pPr>
          </w:p>
        </w:tc>
      </w:tr>
      <w:tr w:rsidR="006F5701" w:rsidRPr="002E5CE2" w14:paraId="7F5175F0" w14:textId="77777777" w:rsidTr="00447470">
        <w:tc>
          <w:tcPr>
            <w:tcW w:w="839" w:type="dxa"/>
          </w:tcPr>
          <w:p w14:paraId="20058F34" w14:textId="77777777" w:rsidR="006F5701" w:rsidRDefault="006F5701" w:rsidP="006F5701">
            <w:pPr>
              <w:rPr>
                <w:sz w:val="20"/>
                <w:szCs w:val="20"/>
                <w:lang w:val="en-GB"/>
              </w:rPr>
            </w:pPr>
            <w:r>
              <w:rPr>
                <w:sz w:val="20"/>
                <w:szCs w:val="20"/>
                <w:lang w:val="en-GB"/>
              </w:rPr>
              <w:t>40023</w:t>
            </w:r>
          </w:p>
        </w:tc>
        <w:tc>
          <w:tcPr>
            <w:tcW w:w="3769" w:type="dxa"/>
          </w:tcPr>
          <w:p w14:paraId="10538AEC" w14:textId="77777777" w:rsidR="006F5701" w:rsidRDefault="006F5701" w:rsidP="006F5701">
            <w:pPr>
              <w:jc w:val="both"/>
              <w:rPr>
                <w:iCs/>
                <w:sz w:val="20"/>
                <w:szCs w:val="20"/>
                <w:lang w:val="en-GB"/>
              </w:rPr>
            </w:pPr>
            <w:r w:rsidRPr="003A0605">
              <w:rPr>
                <w:iCs/>
                <w:sz w:val="20"/>
                <w:szCs w:val="20"/>
                <w:lang w:val="en-GB"/>
              </w:rPr>
              <w:t>Period ? has just been changed</w:t>
            </w:r>
          </w:p>
        </w:tc>
        <w:tc>
          <w:tcPr>
            <w:tcW w:w="720" w:type="dxa"/>
          </w:tcPr>
          <w:p w14:paraId="7005371B" w14:textId="77777777" w:rsidR="006F5701" w:rsidRDefault="006F5701" w:rsidP="006F5701">
            <w:pPr>
              <w:jc w:val="both"/>
              <w:rPr>
                <w:iCs/>
                <w:sz w:val="20"/>
                <w:szCs w:val="20"/>
                <w:lang w:val="en-GB"/>
              </w:rPr>
            </w:pPr>
            <w:r>
              <w:rPr>
                <w:iCs/>
                <w:sz w:val="20"/>
                <w:szCs w:val="20"/>
                <w:lang w:val="en-GB"/>
              </w:rPr>
              <w:t>n</w:t>
            </w:r>
          </w:p>
        </w:tc>
        <w:tc>
          <w:tcPr>
            <w:tcW w:w="540" w:type="dxa"/>
          </w:tcPr>
          <w:p w14:paraId="131FE991" w14:textId="77777777" w:rsidR="006F5701" w:rsidRDefault="006F5701" w:rsidP="006F5701">
            <w:pPr>
              <w:jc w:val="both"/>
              <w:rPr>
                <w:iCs/>
                <w:sz w:val="20"/>
                <w:szCs w:val="20"/>
                <w:lang w:val="en-GB"/>
              </w:rPr>
            </w:pPr>
            <w:r>
              <w:rPr>
                <w:iCs/>
                <w:sz w:val="20"/>
                <w:szCs w:val="20"/>
                <w:lang w:val="en-GB"/>
              </w:rPr>
              <w:t>y</w:t>
            </w:r>
          </w:p>
        </w:tc>
        <w:tc>
          <w:tcPr>
            <w:tcW w:w="2929" w:type="dxa"/>
          </w:tcPr>
          <w:p w14:paraId="4A5022BC" w14:textId="77777777" w:rsidR="006F5701" w:rsidRDefault="006F5701" w:rsidP="006F5701">
            <w:pPr>
              <w:jc w:val="both"/>
              <w:rPr>
                <w:iCs/>
                <w:sz w:val="20"/>
                <w:szCs w:val="20"/>
                <w:lang w:val="en-GB"/>
              </w:rPr>
            </w:pPr>
          </w:p>
        </w:tc>
      </w:tr>
      <w:tr w:rsidR="006F5701" w:rsidRPr="002E5CE2" w14:paraId="01947030" w14:textId="77777777" w:rsidTr="00447470">
        <w:tc>
          <w:tcPr>
            <w:tcW w:w="839" w:type="dxa"/>
          </w:tcPr>
          <w:p w14:paraId="73266AC0" w14:textId="77777777" w:rsidR="006F5701" w:rsidRDefault="006F5701" w:rsidP="006F5701">
            <w:pPr>
              <w:rPr>
                <w:sz w:val="20"/>
                <w:szCs w:val="20"/>
                <w:lang w:val="en-GB"/>
              </w:rPr>
            </w:pPr>
            <w:r>
              <w:rPr>
                <w:sz w:val="20"/>
                <w:szCs w:val="20"/>
                <w:lang w:val="en-GB"/>
              </w:rPr>
              <w:t>40024</w:t>
            </w:r>
          </w:p>
        </w:tc>
        <w:tc>
          <w:tcPr>
            <w:tcW w:w="3769" w:type="dxa"/>
          </w:tcPr>
          <w:p w14:paraId="23DA3D9D" w14:textId="77777777" w:rsidR="006F5701" w:rsidRDefault="006F5701" w:rsidP="006F5701">
            <w:pPr>
              <w:jc w:val="both"/>
              <w:rPr>
                <w:iCs/>
                <w:sz w:val="20"/>
                <w:szCs w:val="20"/>
                <w:lang w:val="en-GB"/>
              </w:rPr>
            </w:pPr>
            <w:r w:rsidRPr="003A0605">
              <w:rPr>
                <w:iCs/>
                <w:sz w:val="20"/>
                <w:szCs w:val="20"/>
                <w:lang w:val="en-GB"/>
              </w:rPr>
              <w:t>Versioning has just been defined</w:t>
            </w:r>
          </w:p>
        </w:tc>
        <w:tc>
          <w:tcPr>
            <w:tcW w:w="720" w:type="dxa"/>
          </w:tcPr>
          <w:p w14:paraId="067A7F3D" w14:textId="77777777" w:rsidR="006F5701" w:rsidRDefault="006F5701" w:rsidP="006F5701">
            <w:pPr>
              <w:jc w:val="both"/>
              <w:rPr>
                <w:iCs/>
                <w:sz w:val="20"/>
                <w:szCs w:val="20"/>
                <w:lang w:val="en-GB"/>
              </w:rPr>
            </w:pPr>
            <w:r>
              <w:rPr>
                <w:iCs/>
                <w:sz w:val="20"/>
                <w:szCs w:val="20"/>
                <w:lang w:val="en-GB"/>
              </w:rPr>
              <w:t>n</w:t>
            </w:r>
          </w:p>
        </w:tc>
        <w:tc>
          <w:tcPr>
            <w:tcW w:w="540" w:type="dxa"/>
          </w:tcPr>
          <w:p w14:paraId="246FFA6A" w14:textId="77777777" w:rsidR="006F5701" w:rsidRDefault="006F5701" w:rsidP="006F5701">
            <w:pPr>
              <w:jc w:val="both"/>
              <w:rPr>
                <w:iCs/>
                <w:sz w:val="20"/>
                <w:szCs w:val="20"/>
                <w:lang w:val="en-GB"/>
              </w:rPr>
            </w:pPr>
            <w:r>
              <w:rPr>
                <w:iCs/>
                <w:sz w:val="20"/>
                <w:szCs w:val="20"/>
                <w:lang w:val="en-GB"/>
              </w:rPr>
              <w:t>y</w:t>
            </w:r>
          </w:p>
        </w:tc>
        <w:tc>
          <w:tcPr>
            <w:tcW w:w="2929" w:type="dxa"/>
          </w:tcPr>
          <w:p w14:paraId="76E67146" w14:textId="77777777" w:rsidR="006F5701" w:rsidRDefault="006F5701" w:rsidP="006F5701">
            <w:pPr>
              <w:jc w:val="both"/>
              <w:rPr>
                <w:iCs/>
                <w:sz w:val="20"/>
                <w:szCs w:val="20"/>
                <w:lang w:val="en-GB"/>
              </w:rPr>
            </w:pPr>
          </w:p>
        </w:tc>
      </w:tr>
      <w:tr w:rsidR="006F5701" w:rsidRPr="002E5CE2" w14:paraId="73EDB060" w14:textId="77777777" w:rsidTr="00447470">
        <w:tc>
          <w:tcPr>
            <w:tcW w:w="839" w:type="dxa"/>
          </w:tcPr>
          <w:p w14:paraId="36A08854" w14:textId="77777777" w:rsidR="006F5701" w:rsidRDefault="006F5701" w:rsidP="006F5701">
            <w:pPr>
              <w:rPr>
                <w:sz w:val="20"/>
                <w:szCs w:val="20"/>
                <w:lang w:val="en-GB"/>
              </w:rPr>
            </w:pPr>
            <w:r>
              <w:rPr>
                <w:sz w:val="20"/>
                <w:szCs w:val="20"/>
                <w:lang w:val="en-GB"/>
              </w:rPr>
              <w:t>40025</w:t>
            </w:r>
          </w:p>
        </w:tc>
        <w:tc>
          <w:tcPr>
            <w:tcW w:w="3769" w:type="dxa"/>
          </w:tcPr>
          <w:p w14:paraId="479ABC68" w14:textId="77777777" w:rsidR="006F5701" w:rsidRDefault="006F5701" w:rsidP="006F5701">
            <w:pPr>
              <w:jc w:val="both"/>
              <w:rPr>
                <w:iCs/>
                <w:sz w:val="20"/>
                <w:szCs w:val="20"/>
                <w:lang w:val="en-GB"/>
              </w:rPr>
            </w:pPr>
            <w:r w:rsidRPr="003A0605">
              <w:rPr>
                <w:iCs/>
                <w:sz w:val="20"/>
                <w:szCs w:val="20"/>
                <w:lang w:val="en-GB"/>
              </w:rPr>
              <w:t>Table ? has just been altered</w:t>
            </w:r>
          </w:p>
        </w:tc>
        <w:tc>
          <w:tcPr>
            <w:tcW w:w="720" w:type="dxa"/>
          </w:tcPr>
          <w:p w14:paraId="163AC870" w14:textId="77777777" w:rsidR="006F5701" w:rsidRDefault="006F5701" w:rsidP="006F5701">
            <w:pPr>
              <w:jc w:val="both"/>
              <w:rPr>
                <w:iCs/>
                <w:sz w:val="20"/>
                <w:szCs w:val="20"/>
                <w:lang w:val="en-GB"/>
              </w:rPr>
            </w:pPr>
            <w:r>
              <w:rPr>
                <w:iCs/>
                <w:sz w:val="20"/>
                <w:szCs w:val="20"/>
                <w:lang w:val="en-GB"/>
              </w:rPr>
              <w:t>n</w:t>
            </w:r>
          </w:p>
        </w:tc>
        <w:tc>
          <w:tcPr>
            <w:tcW w:w="540" w:type="dxa"/>
          </w:tcPr>
          <w:p w14:paraId="68281E51" w14:textId="77777777" w:rsidR="006F5701" w:rsidRDefault="006F5701" w:rsidP="006F5701">
            <w:pPr>
              <w:jc w:val="both"/>
              <w:rPr>
                <w:iCs/>
                <w:sz w:val="20"/>
                <w:szCs w:val="20"/>
                <w:lang w:val="en-GB"/>
              </w:rPr>
            </w:pPr>
            <w:r>
              <w:rPr>
                <w:iCs/>
                <w:sz w:val="20"/>
                <w:szCs w:val="20"/>
                <w:lang w:val="en-GB"/>
              </w:rPr>
              <w:t>y</w:t>
            </w:r>
          </w:p>
        </w:tc>
        <w:tc>
          <w:tcPr>
            <w:tcW w:w="2929" w:type="dxa"/>
          </w:tcPr>
          <w:p w14:paraId="661FFB04" w14:textId="77777777" w:rsidR="006F5701" w:rsidRDefault="006F5701" w:rsidP="006F5701">
            <w:pPr>
              <w:jc w:val="both"/>
              <w:rPr>
                <w:iCs/>
                <w:sz w:val="20"/>
                <w:szCs w:val="20"/>
                <w:lang w:val="en-GB"/>
              </w:rPr>
            </w:pPr>
          </w:p>
        </w:tc>
      </w:tr>
      <w:tr w:rsidR="006F5701" w:rsidRPr="002E5CE2" w14:paraId="7F75A65B" w14:textId="77777777" w:rsidTr="00447470">
        <w:tc>
          <w:tcPr>
            <w:tcW w:w="839" w:type="dxa"/>
          </w:tcPr>
          <w:p w14:paraId="0094509C" w14:textId="77777777" w:rsidR="006F5701" w:rsidRPr="002E5CE2" w:rsidRDefault="006F5701" w:rsidP="006F5701">
            <w:pPr>
              <w:rPr>
                <w:sz w:val="20"/>
                <w:szCs w:val="20"/>
                <w:lang w:val="en-GB"/>
              </w:rPr>
            </w:pPr>
            <w:r>
              <w:rPr>
                <w:sz w:val="20"/>
                <w:szCs w:val="20"/>
                <w:lang w:val="en-GB"/>
              </w:rPr>
              <w:t>40026</w:t>
            </w:r>
          </w:p>
        </w:tc>
        <w:tc>
          <w:tcPr>
            <w:tcW w:w="3769" w:type="dxa"/>
          </w:tcPr>
          <w:p w14:paraId="54E51C5B" w14:textId="77777777" w:rsidR="006F5701" w:rsidRPr="00FC7E2E" w:rsidRDefault="006F5701" w:rsidP="006F5701">
            <w:pPr>
              <w:jc w:val="both"/>
              <w:rPr>
                <w:iCs/>
                <w:sz w:val="20"/>
                <w:szCs w:val="20"/>
                <w:lang w:val="en-GB"/>
              </w:rPr>
            </w:pPr>
            <w:r w:rsidRPr="003A0605">
              <w:rPr>
                <w:iCs/>
                <w:sz w:val="20"/>
                <w:szCs w:val="20"/>
                <w:lang w:val="en-GB"/>
              </w:rPr>
              <w:t>Integrity constraint: ? has just been added</w:t>
            </w:r>
          </w:p>
        </w:tc>
        <w:tc>
          <w:tcPr>
            <w:tcW w:w="720" w:type="dxa"/>
          </w:tcPr>
          <w:p w14:paraId="747DA4ED"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132D038C" w14:textId="77777777" w:rsidR="006F5701" w:rsidRDefault="006F5701" w:rsidP="006F5701">
            <w:pPr>
              <w:jc w:val="both"/>
              <w:rPr>
                <w:iCs/>
                <w:sz w:val="20"/>
                <w:szCs w:val="20"/>
                <w:lang w:val="en-GB"/>
              </w:rPr>
            </w:pPr>
            <w:r>
              <w:rPr>
                <w:iCs/>
                <w:sz w:val="20"/>
                <w:szCs w:val="20"/>
                <w:lang w:val="en-GB"/>
              </w:rPr>
              <w:t>y</w:t>
            </w:r>
          </w:p>
        </w:tc>
        <w:tc>
          <w:tcPr>
            <w:tcW w:w="2929" w:type="dxa"/>
          </w:tcPr>
          <w:p w14:paraId="40EDD79E" w14:textId="77777777" w:rsidR="006F5701" w:rsidRPr="002E5CE2" w:rsidRDefault="006F5701" w:rsidP="006F5701">
            <w:pPr>
              <w:jc w:val="both"/>
              <w:rPr>
                <w:i/>
                <w:iCs/>
                <w:sz w:val="20"/>
                <w:szCs w:val="20"/>
                <w:lang w:val="en-GB"/>
              </w:rPr>
            </w:pPr>
          </w:p>
        </w:tc>
      </w:tr>
      <w:tr w:rsidR="006F5701" w:rsidRPr="002E5CE2" w14:paraId="0FE89038" w14:textId="77777777" w:rsidTr="00447470">
        <w:tc>
          <w:tcPr>
            <w:tcW w:w="839" w:type="dxa"/>
          </w:tcPr>
          <w:p w14:paraId="5F7BE8B8" w14:textId="77777777" w:rsidR="006F5701" w:rsidRPr="002E5CE2" w:rsidRDefault="006F5701" w:rsidP="006F5701">
            <w:pPr>
              <w:rPr>
                <w:sz w:val="20"/>
                <w:szCs w:val="20"/>
                <w:lang w:val="en-GB"/>
              </w:rPr>
            </w:pPr>
            <w:r>
              <w:rPr>
                <w:sz w:val="20"/>
                <w:szCs w:val="20"/>
                <w:lang w:val="en-GB"/>
              </w:rPr>
              <w:t>40027</w:t>
            </w:r>
          </w:p>
        </w:tc>
        <w:tc>
          <w:tcPr>
            <w:tcW w:w="3769" w:type="dxa"/>
          </w:tcPr>
          <w:p w14:paraId="2F9BB7D5" w14:textId="77777777" w:rsidR="006F5701" w:rsidRPr="00FC7E2E" w:rsidRDefault="006F5701" w:rsidP="006F5701">
            <w:pPr>
              <w:jc w:val="both"/>
              <w:rPr>
                <w:iCs/>
                <w:sz w:val="20"/>
                <w:szCs w:val="20"/>
                <w:lang w:val="en-GB"/>
              </w:rPr>
            </w:pPr>
            <w:r w:rsidRPr="003A0605">
              <w:rPr>
                <w:iCs/>
                <w:sz w:val="20"/>
                <w:szCs w:val="20"/>
                <w:lang w:val="en-GB"/>
              </w:rPr>
              <w:t>Integrity constraint: ? has just been referenced</w:t>
            </w:r>
          </w:p>
        </w:tc>
        <w:tc>
          <w:tcPr>
            <w:tcW w:w="720" w:type="dxa"/>
          </w:tcPr>
          <w:p w14:paraId="03E829D2"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7C98FCAE" w14:textId="77777777" w:rsidR="006F5701" w:rsidRDefault="006F5701" w:rsidP="006F5701">
            <w:pPr>
              <w:jc w:val="both"/>
              <w:rPr>
                <w:iCs/>
                <w:sz w:val="20"/>
                <w:szCs w:val="20"/>
                <w:lang w:val="en-GB"/>
              </w:rPr>
            </w:pPr>
            <w:r>
              <w:rPr>
                <w:iCs/>
                <w:sz w:val="20"/>
                <w:szCs w:val="20"/>
                <w:lang w:val="en-GB"/>
              </w:rPr>
              <w:t>y</w:t>
            </w:r>
          </w:p>
        </w:tc>
        <w:tc>
          <w:tcPr>
            <w:tcW w:w="2929" w:type="dxa"/>
          </w:tcPr>
          <w:p w14:paraId="1422A38A" w14:textId="77777777" w:rsidR="006F5701" w:rsidRPr="002E5CE2" w:rsidRDefault="006F5701" w:rsidP="006F5701">
            <w:pPr>
              <w:jc w:val="both"/>
              <w:rPr>
                <w:i/>
                <w:iCs/>
                <w:sz w:val="20"/>
                <w:szCs w:val="20"/>
                <w:lang w:val="en-GB"/>
              </w:rPr>
            </w:pPr>
          </w:p>
        </w:tc>
      </w:tr>
      <w:tr w:rsidR="006F5701" w:rsidRPr="002E5CE2" w14:paraId="75809E2E" w14:textId="77777777" w:rsidTr="00447470">
        <w:tc>
          <w:tcPr>
            <w:tcW w:w="839" w:type="dxa"/>
          </w:tcPr>
          <w:p w14:paraId="67F178D3" w14:textId="77777777" w:rsidR="006F5701" w:rsidRPr="002E5CE2" w:rsidRDefault="006F5701" w:rsidP="006F5701">
            <w:pPr>
              <w:rPr>
                <w:sz w:val="20"/>
                <w:szCs w:val="20"/>
                <w:lang w:val="en-GB"/>
              </w:rPr>
            </w:pPr>
            <w:r>
              <w:rPr>
                <w:sz w:val="20"/>
                <w:szCs w:val="20"/>
                <w:lang w:val="en-GB"/>
              </w:rPr>
              <w:t>40029</w:t>
            </w:r>
          </w:p>
        </w:tc>
        <w:tc>
          <w:tcPr>
            <w:tcW w:w="3769" w:type="dxa"/>
          </w:tcPr>
          <w:p w14:paraId="35B5379B" w14:textId="77777777" w:rsidR="006F5701" w:rsidRPr="00FC7E2E" w:rsidRDefault="006F5701" w:rsidP="006F5701">
            <w:pPr>
              <w:jc w:val="both"/>
              <w:rPr>
                <w:iCs/>
                <w:sz w:val="20"/>
                <w:szCs w:val="20"/>
                <w:lang w:val="en-GB"/>
              </w:rPr>
            </w:pPr>
            <w:r w:rsidRPr="003A0605">
              <w:rPr>
                <w:iCs/>
                <w:sz w:val="20"/>
                <w:szCs w:val="20"/>
                <w:lang w:val="en-GB"/>
              </w:rPr>
              <w:t>Record ? has just been updated</w:t>
            </w:r>
          </w:p>
        </w:tc>
        <w:tc>
          <w:tcPr>
            <w:tcW w:w="720" w:type="dxa"/>
          </w:tcPr>
          <w:p w14:paraId="0422FFF1"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4DC170BB" w14:textId="77777777" w:rsidR="006F5701" w:rsidRDefault="006F5701" w:rsidP="006F5701">
            <w:pPr>
              <w:jc w:val="both"/>
              <w:rPr>
                <w:iCs/>
                <w:sz w:val="20"/>
                <w:szCs w:val="20"/>
                <w:lang w:val="en-GB"/>
              </w:rPr>
            </w:pPr>
            <w:r>
              <w:rPr>
                <w:iCs/>
                <w:sz w:val="20"/>
                <w:szCs w:val="20"/>
                <w:lang w:val="en-GB"/>
              </w:rPr>
              <w:t>y</w:t>
            </w:r>
          </w:p>
        </w:tc>
        <w:tc>
          <w:tcPr>
            <w:tcW w:w="2929" w:type="dxa"/>
          </w:tcPr>
          <w:p w14:paraId="110E87E9" w14:textId="77777777" w:rsidR="006F5701" w:rsidRPr="002E5CE2" w:rsidRDefault="006F5701" w:rsidP="006F5701">
            <w:pPr>
              <w:jc w:val="both"/>
              <w:rPr>
                <w:i/>
                <w:iCs/>
                <w:sz w:val="20"/>
                <w:szCs w:val="20"/>
                <w:lang w:val="en-GB"/>
              </w:rPr>
            </w:pPr>
          </w:p>
        </w:tc>
      </w:tr>
      <w:tr w:rsidR="006F5701" w:rsidRPr="002E5CE2" w14:paraId="6A9EF980" w14:textId="77777777" w:rsidTr="00447470">
        <w:tc>
          <w:tcPr>
            <w:tcW w:w="839" w:type="dxa"/>
          </w:tcPr>
          <w:p w14:paraId="62412ED0" w14:textId="77777777" w:rsidR="006F5701" w:rsidRPr="002E5CE2" w:rsidRDefault="006F5701" w:rsidP="006F5701">
            <w:pPr>
              <w:rPr>
                <w:sz w:val="20"/>
                <w:szCs w:val="20"/>
                <w:lang w:val="en-GB"/>
              </w:rPr>
            </w:pPr>
            <w:r>
              <w:rPr>
                <w:sz w:val="20"/>
                <w:szCs w:val="20"/>
                <w:lang w:val="en-GB"/>
              </w:rPr>
              <w:t>40030</w:t>
            </w:r>
          </w:p>
        </w:tc>
        <w:tc>
          <w:tcPr>
            <w:tcW w:w="3769" w:type="dxa"/>
          </w:tcPr>
          <w:p w14:paraId="79ADD52C" w14:textId="77777777" w:rsidR="006F5701" w:rsidRPr="00FC7E2E" w:rsidRDefault="006F5701" w:rsidP="006F5701">
            <w:pPr>
              <w:jc w:val="both"/>
              <w:rPr>
                <w:iCs/>
                <w:sz w:val="20"/>
                <w:szCs w:val="20"/>
                <w:lang w:val="en-GB"/>
              </w:rPr>
            </w:pPr>
            <w:r w:rsidRPr="003A0605">
              <w:rPr>
                <w:iCs/>
                <w:sz w:val="20"/>
                <w:szCs w:val="20"/>
                <w:lang w:val="en-GB"/>
              </w:rPr>
              <w:t>A conflicting table ? has just been defined</w:t>
            </w:r>
          </w:p>
        </w:tc>
        <w:tc>
          <w:tcPr>
            <w:tcW w:w="720" w:type="dxa"/>
          </w:tcPr>
          <w:p w14:paraId="1CD8039B"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260F0649" w14:textId="77777777" w:rsidR="006F5701" w:rsidRDefault="006F5701" w:rsidP="006F5701">
            <w:pPr>
              <w:jc w:val="both"/>
              <w:rPr>
                <w:iCs/>
                <w:sz w:val="20"/>
                <w:szCs w:val="20"/>
                <w:lang w:val="en-GB"/>
              </w:rPr>
            </w:pPr>
            <w:r>
              <w:rPr>
                <w:iCs/>
                <w:sz w:val="20"/>
                <w:szCs w:val="20"/>
                <w:lang w:val="en-GB"/>
              </w:rPr>
              <w:t>y</w:t>
            </w:r>
          </w:p>
        </w:tc>
        <w:tc>
          <w:tcPr>
            <w:tcW w:w="2929" w:type="dxa"/>
          </w:tcPr>
          <w:p w14:paraId="2970E21B" w14:textId="77777777" w:rsidR="006F5701" w:rsidRPr="002E5CE2" w:rsidRDefault="006F5701" w:rsidP="006F5701">
            <w:pPr>
              <w:jc w:val="both"/>
              <w:rPr>
                <w:i/>
                <w:iCs/>
                <w:sz w:val="20"/>
                <w:szCs w:val="20"/>
                <w:lang w:val="en-GB"/>
              </w:rPr>
            </w:pPr>
          </w:p>
        </w:tc>
      </w:tr>
      <w:tr w:rsidR="006F5701" w:rsidRPr="002E5CE2" w14:paraId="74F5A2FE" w14:textId="77777777" w:rsidTr="00447470">
        <w:tc>
          <w:tcPr>
            <w:tcW w:w="839" w:type="dxa"/>
          </w:tcPr>
          <w:p w14:paraId="6FD69F94" w14:textId="77777777" w:rsidR="006F5701" w:rsidRPr="002E5CE2" w:rsidRDefault="006F5701" w:rsidP="006F5701">
            <w:pPr>
              <w:rPr>
                <w:sz w:val="20"/>
                <w:szCs w:val="20"/>
                <w:lang w:val="en-GB"/>
              </w:rPr>
            </w:pPr>
            <w:r>
              <w:rPr>
                <w:sz w:val="20"/>
                <w:szCs w:val="20"/>
                <w:lang w:val="en-GB"/>
              </w:rPr>
              <w:t>40031</w:t>
            </w:r>
          </w:p>
        </w:tc>
        <w:tc>
          <w:tcPr>
            <w:tcW w:w="3769" w:type="dxa"/>
          </w:tcPr>
          <w:p w14:paraId="17B4E92E" w14:textId="77777777" w:rsidR="006F5701" w:rsidRPr="00FC7E2E" w:rsidRDefault="006F5701" w:rsidP="006F5701">
            <w:pPr>
              <w:jc w:val="both"/>
              <w:rPr>
                <w:iCs/>
                <w:sz w:val="20"/>
                <w:szCs w:val="20"/>
                <w:lang w:val="en-GB"/>
              </w:rPr>
            </w:pPr>
            <w:r w:rsidRPr="003A0605">
              <w:rPr>
                <w:iCs/>
                <w:sz w:val="20"/>
                <w:szCs w:val="20"/>
                <w:lang w:val="en-GB"/>
              </w:rPr>
              <w:t>A conflicting view ? has just been defined</w:t>
            </w:r>
          </w:p>
        </w:tc>
        <w:tc>
          <w:tcPr>
            <w:tcW w:w="720" w:type="dxa"/>
          </w:tcPr>
          <w:p w14:paraId="1262394B"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5D3CB2D5" w14:textId="77777777" w:rsidR="006F5701" w:rsidRDefault="006F5701" w:rsidP="006F5701">
            <w:pPr>
              <w:jc w:val="both"/>
              <w:rPr>
                <w:iCs/>
                <w:sz w:val="20"/>
                <w:szCs w:val="20"/>
                <w:lang w:val="en-GB"/>
              </w:rPr>
            </w:pPr>
            <w:r>
              <w:rPr>
                <w:iCs/>
                <w:sz w:val="20"/>
                <w:szCs w:val="20"/>
                <w:lang w:val="en-GB"/>
              </w:rPr>
              <w:t>y</w:t>
            </w:r>
          </w:p>
        </w:tc>
        <w:tc>
          <w:tcPr>
            <w:tcW w:w="2929" w:type="dxa"/>
          </w:tcPr>
          <w:p w14:paraId="7CA5853E" w14:textId="77777777" w:rsidR="006F5701" w:rsidRPr="002E5CE2" w:rsidRDefault="006F5701" w:rsidP="006F5701">
            <w:pPr>
              <w:jc w:val="both"/>
              <w:rPr>
                <w:i/>
                <w:iCs/>
                <w:sz w:val="20"/>
                <w:szCs w:val="20"/>
                <w:lang w:val="en-GB"/>
              </w:rPr>
            </w:pPr>
          </w:p>
        </w:tc>
      </w:tr>
      <w:tr w:rsidR="006F5701" w:rsidRPr="002E5CE2" w14:paraId="6F7603C2" w14:textId="77777777" w:rsidTr="00447470">
        <w:tc>
          <w:tcPr>
            <w:tcW w:w="839" w:type="dxa"/>
          </w:tcPr>
          <w:p w14:paraId="0E7AD3B3" w14:textId="77777777" w:rsidR="006F5701" w:rsidRPr="002E5CE2" w:rsidRDefault="006F5701" w:rsidP="006F5701">
            <w:pPr>
              <w:rPr>
                <w:sz w:val="20"/>
                <w:szCs w:val="20"/>
                <w:lang w:val="en-GB"/>
              </w:rPr>
            </w:pPr>
            <w:r>
              <w:rPr>
                <w:sz w:val="20"/>
                <w:szCs w:val="20"/>
                <w:lang w:val="en-GB"/>
              </w:rPr>
              <w:lastRenderedPageBreak/>
              <w:t>40032</w:t>
            </w:r>
          </w:p>
        </w:tc>
        <w:tc>
          <w:tcPr>
            <w:tcW w:w="3769" w:type="dxa"/>
          </w:tcPr>
          <w:p w14:paraId="19184363" w14:textId="77777777" w:rsidR="006F5701" w:rsidRPr="00FC7E2E" w:rsidRDefault="006F5701" w:rsidP="006F5701">
            <w:pPr>
              <w:jc w:val="both"/>
              <w:rPr>
                <w:iCs/>
                <w:sz w:val="20"/>
                <w:szCs w:val="20"/>
                <w:lang w:val="en-GB"/>
              </w:rPr>
            </w:pPr>
            <w:r w:rsidRPr="003A0605">
              <w:rPr>
                <w:iCs/>
                <w:sz w:val="20"/>
                <w:szCs w:val="20"/>
                <w:lang w:val="en-GB"/>
              </w:rPr>
              <w:t>A conflicting object ? has just been defined</w:t>
            </w:r>
          </w:p>
        </w:tc>
        <w:tc>
          <w:tcPr>
            <w:tcW w:w="720" w:type="dxa"/>
          </w:tcPr>
          <w:p w14:paraId="52DDD9C5"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23F84C3C" w14:textId="77777777" w:rsidR="006F5701" w:rsidRDefault="006F5701" w:rsidP="006F5701">
            <w:pPr>
              <w:jc w:val="both"/>
              <w:rPr>
                <w:iCs/>
                <w:sz w:val="20"/>
                <w:szCs w:val="20"/>
                <w:lang w:val="en-GB"/>
              </w:rPr>
            </w:pPr>
            <w:r>
              <w:rPr>
                <w:iCs/>
                <w:sz w:val="20"/>
                <w:szCs w:val="20"/>
                <w:lang w:val="en-GB"/>
              </w:rPr>
              <w:t>y</w:t>
            </w:r>
          </w:p>
        </w:tc>
        <w:tc>
          <w:tcPr>
            <w:tcW w:w="2929" w:type="dxa"/>
          </w:tcPr>
          <w:p w14:paraId="07916255" w14:textId="77777777" w:rsidR="006F5701" w:rsidRPr="002E5CE2" w:rsidRDefault="006F5701" w:rsidP="006F5701">
            <w:pPr>
              <w:jc w:val="both"/>
              <w:rPr>
                <w:i/>
                <w:iCs/>
                <w:sz w:val="20"/>
                <w:szCs w:val="20"/>
                <w:lang w:val="en-GB"/>
              </w:rPr>
            </w:pPr>
          </w:p>
        </w:tc>
      </w:tr>
      <w:tr w:rsidR="006F5701" w:rsidRPr="002E5CE2" w14:paraId="1A2A9C48" w14:textId="77777777" w:rsidTr="00447470">
        <w:tc>
          <w:tcPr>
            <w:tcW w:w="839" w:type="dxa"/>
          </w:tcPr>
          <w:p w14:paraId="1D7B221D" w14:textId="77777777" w:rsidR="006F5701" w:rsidRPr="002E5CE2" w:rsidRDefault="006F5701" w:rsidP="006F5701">
            <w:pPr>
              <w:rPr>
                <w:sz w:val="20"/>
                <w:szCs w:val="20"/>
                <w:lang w:val="en-GB"/>
              </w:rPr>
            </w:pPr>
            <w:r>
              <w:rPr>
                <w:sz w:val="20"/>
                <w:szCs w:val="20"/>
                <w:lang w:val="en-GB"/>
              </w:rPr>
              <w:t>40033</w:t>
            </w:r>
          </w:p>
        </w:tc>
        <w:tc>
          <w:tcPr>
            <w:tcW w:w="3769" w:type="dxa"/>
          </w:tcPr>
          <w:p w14:paraId="17D87719" w14:textId="77777777" w:rsidR="006F5701" w:rsidRPr="003A0605" w:rsidRDefault="006F5701" w:rsidP="006F5701">
            <w:pPr>
              <w:jc w:val="both"/>
              <w:rPr>
                <w:b/>
                <w:iCs/>
                <w:sz w:val="20"/>
                <w:szCs w:val="20"/>
                <w:lang w:val="en-GB"/>
              </w:rPr>
            </w:pPr>
            <w:r w:rsidRPr="003A0605">
              <w:rPr>
                <w:iCs/>
                <w:sz w:val="20"/>
                <w:szCs w:val="20"/>
                <w:lang w:val="en-GB"/>
              </w:rPr>
              <w:t>A conflicting trigger for ? has just been defined</w:t>
            </w:r>
          </w:p>
        </w:tc>
        <w:tc>
          <w:tcPr>
            <w:tcW w:w="720" w:type="dxa"/>
          </w:tcPr>
          <w:p w14:paraId="665DB546"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34002B4D" w14:textId="77777777" w:rsidR="006F5701" w:rsidRDefault="006F5701" w:rsidP="006F5701">
            <w:pPr>
              <w:jc w:val="both"/>
              <w:rPr>
                <w:iCs/>
                <w:sz w:val="20"/>
                <w:szCs w:val="20"/>
                <w:lang w:val="en-GB"/>
              </w:rPr>
            </w:pPr>
            <w:r>
              <w:rPr>
                <w:iCs/>
                <w:sz w:val="20"/>
                <w:szCs w:val="20"/>
                <w:lang w:val="en-GB"/>
              </w:rPr>
              <w:t>y</w:t>
            </w:r>
          </w:p>
        </w:tc>
        <w:tc>
          <w:tcPr>
            <w:tcW w:w="2929" w:type="dxa"/>
          </w:tcPr>
          <w:p w14:paraId="0589FFE5" w14:textId="77777777" w:rsidR="006F5701" w:rsidRPr="002E5CE2" w:rsidRDefault="006F5701" w:rsidP="006F5701">
            <w:pPr>
              <w:jc w:val="both"/>
              <w:rPr>
                <w:i/>
                <w:iCs/>
                <w:sz w:val="20"/>
                <w:szCs w:val="20"/>
                <w:lang w:val="en-GB"/>
              </w:rPr>
            </w:pPr>
          </w:p>
        </w:tc>
      </w:tr>
      <w:tr w:rsidR="006F5701" w:rsidRPr="002E5CE2" w14:paraId="310990AC" w14:textId="77777777" w:rsidTr="00447470">
        <w:tc>
          <w:tcPr>
            <w:tcW w:w="839" w:type="dxa"/>
          </w:tcPr>
          <w:p w14:paraId="6FBA3073" w14:textId="77777777" w:rsidR="006F5701" w:rsidRPr="002E5CE2" w:rsidRDefault="006F5701" w:rsidP="006F5701">
            <w:pPr>
              <w:rPr>
                <w:sz w:val="20"/>
                <w:szCs w:val="20"/>
                <w:lang w:val="en-GB"/>
              </w:rPr>
            </w:pPr>
            <w:r>
              <w:rPr>
                <w:sz w:val="20"/>
                <w:szCs w:val="20"/>
                <w:lang w:val="en-GB"/>
              </w:rPr>
              <w:t>40034</w:t>
            </w:r>
          </w:p>
        </w:tc>
        <w:tc>
          <w:tcPr>
            <w:tcW w:w="3769" w:type="dxa"/>
          </w:tcPr>
          <w:p w14:paraId="54E191C1" w14:textId="77777777" w:rsidR="006F5701" w:rsidRPr="00FC7E2E" w:rsidRDefault="006F5701" w:rsidP="006F5701">
            <w:pPr>
              <w:jc w:val="both"/>
              <w:rPr>
                <w:iCs/>
                <w:sz w:val="20"/>
                <w:szCs w:val="20"/>
                <w:lang w:val="en-GB"/>
              </w:rPr>
            </w:pPr>
            <w:r w:rsidRPr="003A0605">
              <w:rPr>
                <w:iCs/>
                <w:sz w:val="20"/>
                <w:szCs w:val="20"/>
                <w:lang w:val="en-GB"/>
              </w:rPr>
              <w:t>Table ? has just been renamed</w:t>
            </w:r>
          </w:p>
        </w:tc>
        <w:tc>
          <w:tcPr>
            <w:tcW w:w="720" w:type="dxa"/>
          </w:tcPr>
          <w:p w14:paraId="6CA17B31"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09FFFE17" w14:textId="77777777" w:rsidR="006F5701" w:rsidRDefault="006F5701" w:rsidP="006F5701">
            <w:pPr>
              <w:jc w:val="both"/>
              <w:rPr>
                <w:iCs/>
                <w:sz w:val="20"/>
                <w:szCs w:val="20"/>
                <w:lang w:val="en-GB"/>
              </w:rPr>
            </w:pPr>
            <w:r>
              <w:rPr>
                <w:iCs/>
                <w:sz w:val="20"/>
                <w:szCs w:val="20"/>
                <w:lang w:val="en-GB"/>
              </w:rPr>
              <w:t>y</w:t>
            </w:r>
          </w:p>
        </w:tc>
        <w:tc>
          <w:tcPr>
            <w:tcW w:w="2929" w:type="dxa"/>
          </w:tcPr>
          <w:p w14:paraId="3CC3726D" w14:textId="77777777" w:rsidR="006F5701" w:rsidRPr="002E5CE2" w:rsidRDefault="006F5701" w:rsidP="006F5701">
            <w:pPr>
              <w:jc w:val="both"/>
              <w:rPr>
                <w:i/>
                <w:iCs/>
                <w:sz w:val="20"/>
                <w:szCs w:val="20"/>
                <w:lang w:val="en-GB"/>
              </w:rPr>
            </w:pPr>
          </w:p>
        </w:tc>
      </w:tr>
      <w:tr w:rsidR="006F5701" w:rsidRPr="002E5CE2" w14:paraId="79223D93" w14:textId="77777777" w:rsidTr="00447470">
        <w:tc>
          <w:tcPr>
            <w:tcW w:w="839" w:type="dxa"/>
          </w:tcPr>
          <w:p w14:paraId="56FFDE7D" w14:textId="77777777" w:rsidR="006F5701" w:rsidRPr="002E5CE2" w:rsidRDefault="006F5701" w:rsidP="006F5701">
            <w:pPr>
              <w:rPr>
                <w:sz w:val="20"/>
                <w:szCs w:val="20"/>
                <w:lang w:val="en-GB"/>
              </w:rPr>
            </w:pPr>
            <w:r>
              <w:rPr>
                <w:sz w:val="20"/>
                <w:szCs w:val="20"/>
                <w:lang w:val="en-GB"/>
              </w:rPr>
              <w:t>40035</w:t>
            </w:r>
          </w:p>
        </w:tc>
        <w:tc>
          <w:tcPr>
            <w:tcW w:w="3769" w:type="dxa"/>
          </w:tcPr>
          <w:p w14:paraId="3107509B" w14:textId="77777777" w:rsidR="006F5701" w:rsidRPr="00FC7E2E" w:rsidRDefault="006F5701" w:rsidP="006F5701">
            <w:pPr>
              <w:jc w:val="both"/>
              <w:rPr>
                <w:iCs/>
                <w:sz w:val="20"/>
                <w:szCs w:val="20"/>
                <w:lang w:val="en-GB"/>
              </w:rPr>
            </w:pPr>
            <w:r w:rsidRPr="003A0605">
              <w:rPr>
                <w:iCs/>
                <w:sz w:val="20"/>
                <w:szCs w:val="20"/>
                <w:lang w:val="en-GB"/>
              </w:rPr>
              <w:t>A conflicting role ? has just been defined</w:t>
            </w:r>
          </w:p>
        </w:tc>
        <w:tc>
          <w:tcPr>
            <w:tcW w:w="720" w:type="dxa"/>
          </w:tcPr>
          <w:p w14:paraId="00AC1311"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646434F6" w14:textId="77777777" w:rsidR="006F5701" w:rsidRDefault="006F5701" w:rsidP="006F5701">
            <w:pPr>
              <w:jc w:val="both"/>
              <w:rPr>
                <w:iCs/>
                <w:sz w:val="20"/>
                <w:szCs w:val="20"/>
                <w:lang w:val="en-GB"/>
              </w:rPr>
            </w:pPr>
            <w:r>
              <w:rPr>
                <w:iCs/>
                <w:sz w:val="20"/>
                <w:szCs w:val="20"/>
                <w:lang w:val="en-GB"/>
              </w:rPr>
              <w:t>y</w:t>
            </w:r>
          </w:p>
        </w:tc>
        <w:tc>
          <w:tcPr>
            <w:tcW w:w="2929" w:type="dxa"/>
          </w:tcPr>
          <w:p w14:paraId="7350ADA3" w14:textId="77777777" w:rsidR="006F5701" w:rsidRPr="002E5CE2" w:rsidRDefault="006F5701" w:rsidP="006F5701">
            <w:pPr>
              <w:jc w:val="both"/>
              <w:rPr>
                <w:i/>
                <w:iCs/>
                <w:sz w:val="20"/>
                <w:szCs w:val="20"/>
                <w:lang w:val="en-GB"/>
              </w:rPr>
            </w:pPr>
          </w:p>
        </w:tc>
      </w:tr>
      <w:tr w:rsidR="006F5701" w:rsidRPr="002E5CE2" w14:paraId="4673409D" w14:textId="77777777" w:rsidTr="00447470">
        <w:tc>
          <w:tcPr>
            <w:tcW w:w="839" w:type="dxa"/>
          </w:tcPr>
          <w:p w14:paraId="31A117E1" w14:textId="77777777" w:rsidR="006F5701" w:rsidRPr="002E5CE2" w:rsidRDefault="006F5701" w:rsidP="006F5701">
            <w:pPr>
              <w:rPr>
                <w:sz w:val="20"/>
                <w:szCs w:val="20"/>
                <w:lang w:val="en-GB"/>
              </w:rPr>
            </w:pPr>
            <w:r>
              <w:rPr>
                <w:sz w:val="20"/>
                <w:szCs w:val="20"/>
                <w:lang w:val="en-GB"/>
              </w:rPr>
              <w:t>40036</w:t>
            </w:r>
          </w:p>
        </w:tc>
        <w:tc>
          <w:tcPr>
            <w:tcW w:w="3769" w:type="dxa"/>
          </w:tcPr>
          <w:p w14:paraId="0C1DE6BD" w14:textId="77777777" w:rsidR="006F5701" w:rsidRPr="00FC7E2E" w:rsidRDefault="006F5701" w:rsidP="006F5701">
            <w:pPr>
              <w:jc w:val="both"/>
              <w:rPr>
                <w:iCs/>
                <w:sz w:val="20"/>
                <w:szCs w:val="20"/>
                <w:lang w:val="en-GB"/>
              </w:rPr>
            </w:pPr>
            <w:r w:rsidRPr="003A0605">
              <w:rPr>
                <w:iCs/>
                <w:sz w:val="20"/>
                <w:szCs w:val="20"/>
                <w:lang w:val="en-GB"/>
              </w:rPr>
              <w:t>A conflicting routine ? has just been defined</w:t>
            </w:r>
          </w:p>
        </w:tc>
        <w:tc>
          <w:tcPr>
            <w:tcW w:w="720" w:type="dxa"/>
          </w:tcPr>
          <w:p w14:paraId="72298586"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3DF44D9B" w14:textId="77777777" w:rsidR="006F5701" w:rsidRDefault="006F5701" w:rsidP="006F5701">
            <w:pPr>
              <w:jc w:val="both"/>
              <w:rPr>
                <w:iCs/>
                <w:sz w:val="20"/>
                <w:szCs w:val="20"/>
                <w:lang w:val="en-GB"/>
              </w:rPr>
            </w:pPr>
            <w:r>
              <w:rPr>
                <w:iCs/>
                <w:sz w:val="20"/>
                <w:szCs w:val="20"/>
                <w:lang w:val="en-GB"/>
              </w:rPr>
              <w:t>y</w:t>
            </w:r>
          </w:p>
        </w:tc>
        <w:tc>
          <w:tcPr>
            <w:tcW w:w="2929" w:type="dxa"/>
          </w:tcPr>
          <w:p w14:paraId="60520AC0" w14:textId="77777777" w:rsidR="006F5701" w:rsidRPr="002E5CE2" w:rsidRDefault="006F5701" w:rsidP="006F5701">
            <w:pPr>
              <w:jc w:val="both"/>
              <w:rPr>
                <w:i/>
                <w:iCs/>
                <w:sz w:val="20"/>
                <w:szCs w:val="20"/>
                <w:lang w:val="en-GB"/>
              </w:rPr>
            </w:pPr>
          </w:p>
        </w:tc>
      </w:tr>
      <w:tr w:rsidR="006F5701" w:rsidRPr="002E5CE2" w14:paraId="59C45DFC" w14:textId="77777777" w:rsidTr="00447470">
        <w:tc>
          <w:tcPr>
            <w:tcW w:w="839" w:type="dxa"/>
          </w:tcPr>
          <w:p w14:paraId="4E82B135" w14:textId="77777777" w:rsidR="006F5701" w:rsidRPr="002E5CE2" w:rsidRDefault="006F5701" w:rsidP="006F5701">
            <w:pPr>
              <w:rPr>
                <w:sz w:val="20"/>
                <w:szCs w:val="20"/>
                <w:lang w:val="en-GB"/>
              </w:rPr>
            </w:pPr>
            <w:r>
              <w:rPr>
                <w:sz w:val="20"/>
                <w:szCs w:val="20"/>
                <w:lang w:val="en-GB"/>
              </w:rPr>
              <w:t>40037</w:t>
            </w:r>
          </w:p>
        </w:tc>
        <w:tc>
          <w:tcPr>
            <w:tcW w:w="3769" w:type="dxa"/>
          </w:tcPr>
          <w:p w14:paraId="06D526DC" w14:textId="77777777" w:rsidR="006F5701" w:rsidRPr="00FC7E2E" w:rsidRDefault="006F5701" w:rsidP="006F5701">
            <w:pPr>
              <w:jc w:val="both"/>
              <w:rPr>
                <w:iCs/>
                <w:sz w:val="20"/>
                <w:szCs w:val="20"/>
                <w:lang w:val="en-GB"/>
              </w:rPr>
            </w:pPr>
            <w:r w:rsidRPr="003A0605">
              <w:rPr>
                <w:iCs/>
                <w:sz w:val="20"/>
                <w:szCs w:val="20"/>
                <w:lang w:val="en-GB"/>
              </w:rPr>
              <w:t>An ordering now uses function ?</w:t>
            </w:r>
          </w:p>
        </w:tc>
        <w:tc>
          <w:tcPr>
            <w:tcW w:w="720" w:type="dxa"/>
          </w:tcPr>
          <w:p w14:paraId="3A4068EA"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5405AC2D" w14:textId="77777777" w:rsidR="006F5701" w:rsidRDefault="006F5701" w:rsidP="006F5701">
            <w:pPr>
              <w:jc w:val="both"/>
              <w:rPr>
                <w:iCs/>
                <w:sz w:val="20"/>
                <w:szCs w:val="20"/>
                <w:lang w:val="en-GB"/>
              </w:rPr>
            </w:pPr>
            <w:r>
              <w:rPr>
                <w:iCs/>
                <w:sz w:val="20"/>
                <w:szCs w:val="20"/>
                <w:lang w:val="en-GB"/>
              </w:rPr>
              <w:t>y</w:t>
            </w:r>
          </w:p>
        </w:tc>
        <w:tc>
          <w:tcPr>
            <w:tcW w:w="2929" w:type="dxa"/>
          </w:tcPr>
          <w:p w14:paraId="78AB2C03" w14:textId="77777777" w:rsidR="006F5701" w:rsidRPr="002E5CE2" w:rsidRDefault="006F5701" w:rsidP="006F5701">
            <w:pPr>
              <w:jc w:val="both"/>
              <w:rPr>
                <w:i/>
                <w:iCs/>
                <w:sz w:val="20"/>
                <w:szCs w:val="20"/>
                <w:lang w:val="en-GB"/>
              </w:rPr>
            </w:pPr>
          </w:p>
        </w:tc>
      </w:tr>
      <w:tr w:rsidR="006F5701" w:rsidRPr="002E5CE2" w14:paraId="10AC72E5" w14:textId="77777777" w:rsidTr="00447470">
        <w:tc>
          <w:tcPr>
            <w:tcW w:w="839" w:type="dxa"/>
          </w:tcPr>
          <w:p w14:paraId="5D565FCA" w14:textId="77777777" w:rsidR="006F5701" w:rsidRPr="002E5CE2" w:rsidRDefault="006F5701" w:rsidP="006F5701">
            <w:pPr>
              <w:rPr>
                <w:sz w:val="20"/>
                <w:szCs w:val="20"/>
                <w:lang w:val="en-GB"/>
              </w:rPr>
            </w:pPr>
            <w:r>
              <w:rPr>
                <w:sz w:val="20"/>
                <w:szCs w:val="20"/>
                <w:lang w:val="en-GB"/>
              </w:rPr>
              <w:t>40038</w:t>
            </w:r>
          </w:p>
        </w:tc>
        <w:tc>
          <w:tcPr>
            <w:tcW w:w="3769" w:type="dxa"/>
          </w:tcPr>
          <w:p w14:paraId="55A5C104" w14:textId="77777777" w:rsidR="006F5701" w:rsidRPr="00FC7E2E" w:rsidRDefault="006F5701" w:rsidP="006F5701">
            <w:pPr>
              <w:jc w:val="both"/>
              <w:rPr>
                <w:iCs/>
                <w:sz w:val="20"/>
                <w:szCs w:val="20"/>
                <w:lang w:val="en-GB"/>
              </w:rPr>
            </w:pPr>
            <w:r w:rsidRPr="003A0605">
              <w:rPr>
                <w:iCs/>
                <w:sz w:val="20"/>
                <w:szCs w:val="20"/>
                <w:lang w:val="en-GB"/>
              </w:rPr>
              <w:t>Type ? has just been renamed</w:t>
            </w:r>
          </w:p>
        </w:tc>
        <w:tc>
          <w:tcPr>
            <w:tcW w:w="720" w:type="dxa"/>
          </w:tcPr>
          <w:p w14:paraId="52EAA13A"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0E3801B2" w14:textId="77777777" w:rsidR="006F5701" w:rsidRDefault="006F5701" w:rsidP="006F5701">
            <w:pPr>
              <w:jc w:val="both"/>
              <w:rPr>
                <w:iCs/>
                <w:sz w:val="20"/>
                <w:szCs w:val="20"/>
                <w:lang w:val="en-GB"/>
              </w:rPr>
            </w:pPr>
            <w:r>
              <w:rPr>
                <w:iCs/>
                <w:sz w:val="20"/>
                <w:szCs w:val="20"/>
                <w:lang w:val="en-GB"/>
              </w:rPr>
              <w:t>y</w:t>
            </w:r>
          </w:p>
        </w:tc>
        <w:tc>
          <w:tcPr>
            <w:tcW w:w="2929" w:type="dxa"/>
          </w:tcPr>
          <w:p w14:paraId="15A5B20E" w14:textId="77777777" w:rsidR="006F5701" w:rsidRPr="002E5CE2" w:rsidRDefault="006F5701" w:rsidP="006F5701">
            <w:pPr>
              <w:jc w:val="both"/>
              <w:rPr>
                <w:i/>
                <w:iCs/>
                <w:sz w:val="20"/>
                <w:szCs w:val="20"/>
                <w:lang w:val="en-GB"/>
              </w:rPr>
            </w:pPr>
          </w:p>
        </w:tc>
      </w:tr>
      <w:tr w:rsidR="006F5701" w:rsidRPr="002E5CE2" w14:paraId="36D6D4D1" w14:textId="77777777" w:rsidTr="00447470">
        <w:tc>
          <w:tcPr>
            <w:tcW w:w="839" w:type="dxa"/>
          </w:tcPr>
          <w:p w14:paraId="42C06A52" w14:textId="77777777" w:rsidR="006F5701" w:rsidRPr="002E5CE2" w:rsidRDefault="006F5701" w:rsidP="006F5701">
            <w:pPr>
              <w:rPr>
                <w:sz w:val="20"/>
                <w:szCs w:val="20"/>
                <w:lang w:val="en-GB"/>
              </w:rPr>
            </w:pPr>
            <w:r>
              <w:rPr>
                <w:sz w:val="20"/>
                <w:szCs w:val="20"/>
                <w:lang w:val="en-GB"/>
              </w:rPr>
              <w:t>40039</w:t>
            </w:r>
          </w:p>
        </w:tc>
        <w:tc>
          <w:tcPr>
            <w:tcW w:w="3769" w:type="dxa"/>
          </w:tcPr>
          <w:p w14:paraId="6ABBAF4B" w14:textId="77777777" w:rsidR="006F5701" w:rsidRPr="00FC7E2E" w:rsidRDefault="006F5701" w:rsidP="006F5701">
            <w:pPr>
              <w:jc w:val="both"/>
              <w:rPr>
                <w:iCs/>
                <w:sz w:val="20"/>
                <w:szCs w:val="20"/>
                <w:lang w:val="en-GB"/>
              </w:rPr>
            </w:pPr>
            <w:r w:rsidRPr="003A0605">
              <w:rPr>
                <w:iCs/>
                <w:sz w:val="20"/>
                <w:szCs w:val="20"/>
                <w:lang w:val="en-GB"/>
              </w:rPr>
              <w:t>A conflicting method ? for ? has just been defined</w:t>
            </w:r>
          </w:p>
        </w:tc>
        <w:tc>
          <w:tcPr>
            <w:tcW w:w="720" w:type="dxa"/>
          </w:tcPr>
          <w:p w14:paraId="3D40B27A"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760BD12D" w14:textId="77777777" w:rsidR="006F5701" w:rsidRDefault="006F5701" w:rsidP="006F5701">
            <w:pPr>
              <w:jc w:val="both"/>
              <w:rPr>
                <w:iCs/>
                <w:sz w:val="20"/>
                <w:szCs w:val="20"/>
                <w:lang w:val="en-GB"/>
              </w:rPr>
            </w:pPr>
            <w:r>
              <w:rPr>
                <w:iCs/>
                <w:sz w:val="20"/>
                <w:szCs w:val="20"/>
                <w:lang w:val="en-GB"/>
              </w:rPr>
              <w:t>y</w:t>
            </w:r>
          </w:p>
        </w:tc>
        <w:tc>
          <w:tcPr>
            <w:tcW w:w="2929" w:type="dxa"/>
          </w:tcPr>
          <w:p w14:paraId="3E64A9E7" w14:textId="77777777" w:rsidR="006F5701" w:rsidRPr="002E5CE2" w:rsidRDefault="006F5701" w:rsidP="006F5701">
            <w:pPr>
              <w:jc w:val="both"/>
              <w:rPr>
                <w:i/>
                <w:iCs/>
                <w:sz w:val="20"/>
                <w:szCs w:val="20"/>
                <w:lang w:val="en-GB"/>
              </w:rPr>
            </w:pPr>
          </w:p>
        </w:tc>
      </w:tr>
      <w:tr w:rsidR="006F5701" w:rsidRPr="002E5CE2" w14:paraId="6C6186B0" w14:textId="77777777" w:rsidTr="00447470">
        <w:tc>
          <w:tcPr>
            <w:tcW w:w="839" w:type="dxa"/>
          </w:tcPr>
          <w:p w14:paraId="6AAF1DDB" w14:textId="77777777" w:rsidR="006F5701" w:rsidRPr="002E5CE2" w:rsidRDefault="006F5701" w:rsidP="006F5701">
            <w:pPr>
              <w:rPr>
                <w:sz w:val="20"/>
                <w:szCs w:val="20"/>
                <w:lang w:val="en-GB"/>
              </w:rPr>
            </w:pPr>
            <w:r>
              <w:rPr>
                <w:sz w:val="20"/>
                <w:szCs w:val="20"/>
                <w:lang w:val="en-GB"/>
              </w:rPr>
              <w:t>40040</w:t>
            </w:r>
          </w:p>
        </w:tc>
        <w:tc>
          <w:tcPr>
            <w:tcW w:w="3769" w:type="dxa"/>
          </w:tcPr>
          <w:p w14:paraId="5B1942C8" w14:textId="77777777" w:rsidR="006F5701" w:rsidRPr="00FC7E2E" w:rsidRDefault="006F5701" w:rsidP="006F5701">
            <w:pPr>
              <w:jc w:val="both"/>
              <w:rPr>
                <w:iCs/>
                <w:sz w:val="20"/>
                <w:szCs w:val="20"/>
                <w:lang w:val="en-GB"/>
              </w:rPr>
            </w:pPr>
            <w:r w:rsidRPr="003A0605">
              <w:rPr>
                <w:iCs/>
                <w:sz w:val="20"/>
                <w:szCs w:val="20"/>
                <w:lang w:val="en-GB"/>
              </w:rPr>
              <w:t>A conflicting period for ? has just been defined</w:t>
            </w:r>
          </w:p>
        </w:tc>
        <w:tc>
          <w:tcPr>
            <w:tcW w:w="720" w:type="dxa"/>
          </w:tcPr>
          <w:p w14:paraId="7323E5E5"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433769F8" w14:textId="77777777" w:rsidR="006F5701" w:rsidRDefault="006F5701" w:rsidP="006F5701">
            <w:pPr>
              <w:jc w:val="both"/>
              <w:rPr>
                <w:iCs/>
                <w:sz w:val="20"/>
                <w:szCs w:val="20"/>
                <w:lang w:val="en-GB"/>
              </w:rPr>
            </w:pPr>
            <w:r>
              <w:rPr>
                <w:iCs/>
                <w:sz w:val="20"/>
                <w:szCs w:val="20"/>
                <w:lang w:val="en-GB"/>
              </w:rPr>
              <w:t>y</w:t>
            </w:r>
          </w:p>
        </w:tc>
        <w:tc>
          <w:tcPr>
            <w:tcW w:w="2929" w:type="dxa"/>
          </w:tcPr>
          <w:p w14:paraId="3FE91899" w14:textId="77777777" w:rsidR="006F5701" w:rsidRPr="002E5CE2" w:rsidRDefault="006F5701" w:rsidP="006F5701">
            <w:pPr>
              <w:jc w:val="both"/>
              <w:rPr>
                <w:i/>
                <w:iCs/>
                <w:sz w:val="20"/>
                <w:szCs w:val="20"/>
                <w:lang w:val="en-GB"/>
              </w:rPr>
            </w:pPr>
          </w:p>
        </w:tc>
      </w:tr>
      <w:tr w:rsidR="006F5701" w:rsidRPr="002E5CE2" w14:paraId="68CBF016" w14:textId="77777777" w:rsidTr="00447470">
        <w:tc>
          <w:tcPr>
            <w:tcW w:w="839" w:type="dxa"/>
          </w:tcPr>
          <w:p w14:paraId="7478F75C" w14:textId="77777777" w:rsidR="006F5701" w:rsidRPr="002E5CE2" w:rsidRDefault="006F5701" w:rsidP="006F5701">
            <w:pPr>
              <w:rPr>
                <w:sz w:val="20"/>
                <w:szCs w:val="20"/>
                <w:lang w:val="en-GB"/>
              </w:rPr>
            </w:pPr>
            <w:r>
              <w:rPr>
                <w:sz w:val="20"/>
                <w:szCs w:val="20"/>
                <w:lang w:val="en-GB"/>
              </w:rPr>
              <w:t>40041</w:t>
            </w:r>
          </w:p>
        </w:tc>
        <w:tc>
          <w:tcPr>
            <w:tcW w:w="3769" w:type="dxa"/>
          </w:tcPr>
          <w:p w14:paraId="5FB67423" w14:textId="77777777" w:rsidR="006F5701" w:rsidRPr="00FC7E2E" w:rsidRDefault="006F5701" w:rsidP="006F5701">
            <w:pPr>
              <w:jc w:val="both"/>
              <w:rPr>
                <w:iCs/>
                <w:sz w:val="20"/>
                <w:szCs w:val="20"/>
                <w:lang w:val="en-GB"/>
              </w:rPr>
            </w:pPr>
            <w:r w:rsidRPr="003A0605">
              <w:rPr>
                <w:iCs/>
                <w:sz w:val="20"/>
                <w:szCs w:val="20"/>
                <w:lang w:val="en-GB"/>
              </w:rPr>
              <w:t>Conflicting metadata for ? has just been defined</w:t>
            </w:r>
          </w:p>
        </w:tc>
        <w:tc>
          <w:tcPr>
            <w:tcW w:w="720" w:type="dxa"/>
          </w:tcPr>
          <w:p w14:paraId="75925C52"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0AECAE6D" w14:textId="77777777" w:rsidR="006F5701" w:rsidRDefault="006F5701" w:rsidP="006F5701">
            <w:pPr>
              <w:jc w:val="both"/>
              <w:rPr>
                <w:iCs/>
                <w:sz w:val="20"/>
                <w:szCs w:val="20"/>
                <w:lang w:val="en-GB"/>
              </w:rPr>
            </w:pPr>
            <w:r>
              <w:rPr>
                <w:iCs/>
                <w:sz w:val="20"/>
                <w:szCs w:val="20"/>
                <w:lang w:val="en-GB"/>
              </w:rPr>
              <w:t>y</w:t>
            </w:r>
          </w:p>
        </w:tc>
        <w:tc>
          <w:tcPr>
            <w:tcW w:w="2929" w:type="dxa"/>
          </w:tcPr>
          <w:p w14:paraId="34EC5028" w14:textId="77777777" w:rsidR="006F5701" w:rsidRPr="002E5CE2" w:rsidRDefault="006F5701" w:rsidP="006F5701">
            <w:pPr>
              <w:jc w:val="both"/>
              <w:rPr>
                <w:i/>
                <w:iCs/>
                <w:sz w:val="20"/>
                <w:szCs w:val="20"/>
                <w:lang w:val="en-GB"/>
              </w:rPr>
            </w:pPr>
          </w:p>
        </w:tc>
      </w:tr>
      <w:tr w:rsidR="006F5701" w:rsidRPr="002E5CE2" w14:paraId="0743F92D" w14:textId="77777777" w:rsidTr="00447470">
        <w:tc>
          <w:tcPr>
            <w:tcW w:w="839" w:type="dxa"/>
          </w:tcPr>
          <w:p w14:paraId="72C668DC" w14:textId="77777777" w:rsidR="006F5701" w:rsidRPr="002E5CE2" w:rsidRDefault="006F5701" w:rsidP="006F5701">
            <w:pPr>
              <w:rPr>
                <w:sz w:val="20"/>
                <w:szCs w:val="20"/>
                <w:lang w:val="en-GB"/>
              </w:rPr>
            </w:pPr>
            <w:r>
              <w:rPr>
                <w:sz w:val="20"/>
                <w:szCs w:val="20"/>
                <w:lang w:val="en-GB"/>
              </w:rPr>
              <w:t>40042</w:t>
            </w:r>
          </w:p>
        </w:tc>
        <w:tc>
          <w:tcPr>
            <w:tcW w:w="3769" w:type="dxa"/>
          </w:tcPr>
          <w:p w14:paraId="40B1BD34" w14:textId="77777777" w:rsidR="006F5701" w:rsidRPr="00FC7E2E" w:rsidRDefault="006F5701" w:rsidP="006F5701">
            <w:pPr>
              <w:jc w:val="both"/>
              <w:rPr>
                <w:iCs/>
                <w:sz w:val="20"/>
                <w:szCs w:val="20"/>
                <w:lang w:val="en-GB"/>
              </w:rPr>
            </w:pPr>
            <w:r w:rsidRPr="003A0605">
              <w:rPr>
                <w:iCs/>
                <w:sz w:val="20"/>
                <w:szCs w:val="20"/>
                <w:lang w:val="en-GB"/>
              </w:rPr>
              <w:t>A conflicting index for ? has just been defined</w:t>
            </w:r>
          </w:p>
        </w:tc>
        <w:tc>
          <w:tcPr>
            <w:tcW w:w="720" w:type="dxa"/>
          </w:tcPr>
          <w:p w14:paraId="7DB44256"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0761E444" w14:textId="77777777" w:rsidR="006F5701" w:rsidRDefault="006F5701" w:rsidP="006F5701">
            <w:pPr>
              <w:jc w:val="both"/>
              <w:rPr>
                <w:iCs/>
                <w:sz w:val="20"/>
                <w:szCs w:val="20"/>
                <w:lang w:val="en-GB"/>
              </w:rPr>
            </w:pPr>
            <w:r>
              <w:rPr>
                <w:iCs/>
                <w:sz w:val="20"/>
                <w:szCs w:val="20"/>
                <w:lang w:val="en-GB"/>
              </w:rPr>
              <w:t>y</w:t>
            </w:r>
          </w:p>
        </w:tc>
        <w:tc>
          <w:tcPr>
            <w:tcW w:w="2929" w:type="dxa"/>
          </w:tcPr>
          <w:p w14:paraId="517EC477" w14:textId="77777777" w:rsidR="006F5701" w:rsidRPr="002E5CE2" w:rsidRDefault="006F5701" w:rsidP="006F5701">
            <w:pPr>
              <w:jc w:val="both"/>
              <w:rPr>
                <w:i/>
                <w:iCs/>
                <w:sz w:val="20"/>
                <w:szCs w:val="20"/>
                <w:lang w:val="en-GB"/>
              </w:rPr>
            </w:pPr>
          </w:p>
        </w:tc>
      </w:tr>
      <w:tr w:rsidR="006F5701" w:rsidRPr="002E5CE2" w14:paraId="315E29BD" w14:textId="77777777" w:rsidTr="00447470">
        <w:tc>
          <w:tcPr>
            <w:tcW w:w="839" w:type="dxa"/>
          </w:tcPr>
          <w:p w14:paraId="55BAF50F" w14:textId="77777777" w:rsidR="006F5701" w:rsidRPr="002E5CE2" w:rsidRDefault="006F5701" w:rsidP="006F5701">
            <w:pPr>
              <w:rPr>
                <w:sz w:val="20"/>
                <w:szCs w:val="20"/>
                <w:lang w:val="en-GB"/>
              </w:rPr>
            </w:pPr>
            <w:r>
              <w:rPr>
                <w:sz w:val="20"/>
                <w:szCs w:val="20"/>
                <w:lang w:val="en-GB"/>
              </w:rPr>
              <w:t>40043</w:t>
            </w:r>
          </w:p>
        </w:tc>
        <w:tc>
          <w:tcPr>
            <w:tcW w:w="3769" w:type="dxa"/>
          </w:tcPr>
          <w:p w14:paraId="005825C2" w14:textId="77777777" w:rsidR="006F5701" w:rsidRPr="00FC7E2E" w:rsidRDefault="006F5701" w:rsidP="006F5701">
            <w:pPr>
              <w:jc w:val="both"/>
              <w:rPr>
                <w:iCs/>
                <w:sz w:val="20"/>
                <w:szCs w:val="20"/>
                <w:lang w:val="en-GB"/>
              </w:rPr>
            </w:pPr>
            <w:r w:rsidRPr="003A0605">
              <w:rPr>
                <w:iCs/>
                <w:sz w:val="20"/>
                <w:szCs w:val="20"/>
                <w:lang w:val="en-GB"/>
              </w:rPr>
              <w:t>Columns of table ? have just been changed</w:t>
            </w:r>
          </w:p>
        </w:tc>
        <w:tc>
          <w:tcPr>
            <w:tcW w:w="720" w:type="dxa"/>
          </w:tcPr>
          <w:p w14:paraId="50AD26C4"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1DB51C40" w14:textId="77777777" w:rsidR="006F5701" w:rsidRDefault="006F5701" w:rsidP="006F5701">
            <w:pPr>
              <w:jc w:val="both"/>
              <w:rPr>
                <w:iCs/>
                <w:sz w:val="20"/>
                <w:szCs w:val="20"/>
                <w:lang w:val="en-GB"/>
              </w:rPr>
            </w:pPr>
            <w:r>
              <w:rPr>
                <w:iCs/>
                <w:sz w:val="20"/>
                <w:szCs w:val="20"/>
                <w:lang w:val="en-GB"/>
              </w:rPr>
              <w:t>y</w:t>
            </w:r>
          </w:p>
        </w:tc>
        <w:tc>
          <w:tcPr>
            <w:tcW w:w="2929" w:type="dxa"/>
          </w:tcPr>
          <w:p w14:paraId="48098C74" w14:textId="77777777" w:rsidR="006F5701" w:rsidRPr="002E5CE2" w:rsidRDefault="006F5701" w:rsidP="006F5701">
            <w:pPr>
              <w:jc w:val="both"/>
              <w:rPr>
                <w:i/>
                <w:iCs/>
                <w:sz w:val="20"/>
                <w:szCs w:val="20"/>
                <w:lang w:val="en-GB"/>
              </w:rPr>
            </w:pPr>
          </w:p>
        </w:tc>
      </w:tr>
      <w:tr w:rsidR="006F5701" w:rsidRPr="002E5CE2" w14:paraId="4B629E41" w14:textId="77777777" w:rsidTr="00447470">
        <w:tc>
          <w:tcPr>
            <w:tcW w:w="839" w:type="dxa"/>
          </w:tcPr>
          <w:p w14:paraId="04740B36" w14:textId="77777777" w:rsidR="006F5701" w:rsidRPr="002E5CE2" w:rsidRDefault="006F5701" w:rsidP="006F5701">
            <w:pPr>
              <w:rPr>
                <w:sz w:val="20"/>
                <w:szCs w:val="20"/>
                <w:lang w:val="en-GB"/>
              </w:rPr>
            </w:pPr>
            <w:r>
              <w:rPr>
                <w:sz w:val="20"/>
                <w:szCs w:val="20"/>
                <w:lang w:val="en-GB"/>
              </w:rPr>
              <w:t>40044</w:t>
            </w:r>
          </w:p>
        </w:tc>
        <w:tc>
          <w:tcPr>
            <w:tcW w:w="3769" w:type="dxa"/>
          </w:tcPr>
          <w:p w14:paraId="72DEB808" w14:textId="77777777" w:rsidR="006F5701" w:rsidRPr="00FC7E2E" w:rsidRDefault="006F5701" w:rsidP="006F5701">
            <w:pPr>
              <w:jc w:val="both"/>
              <w:rPr>
                <w:iCs/>
                <w:sz w:val="20"/>
                <w:szCs w:val="20"/>
                <w:lang w:val="en-GB"/>
              </w:rPr>
            </w:pPr>
            <w:r w:rsidRPr="00B625AD">
              <w:rPr>
                <w:iCs/>
                <w:sz w:val="20"/>
                <w:szCs w:val="20"/>
                <w:lang w:val="en-GB"/>
              </w:rPr>
              <w:t>Column ? has just been altered</w:t>
            </w:r>
          </w:p>
        </w:tc>
        <w:tc>
          <w:tcPr>
            <w:tcW w:w="720" w:type="dxa"/>
          </w:tcPr>
          <w:p w14:paraId="65470B8E"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71934224" w14:textId="77777777" w:rsidR="006F5701" w:rsidRPr="002D528B" w:rsidRDefault="006F5701" w:rsidP="006F5701">
            <w:pPr>
              <w:jc w:val="both"/>
              <w:rPr>
                <w:iCs/>
                <w:sz w:val="20"/>
                <w:szCs w:val="20"/>
                <w:lang w:val="en-GB"/>
              </w:rPr>
            </w:pPr>
            <w:r>
              <w:rPr>
                <w:iCs/>
                <w:sz w:val="20"/>
                <w:szCs w:val="20"/>
                <w:lang w:val="en-GB"/>
              </w:rPr>
              <w:t>y</w:t>
            </w:r>
          </w:p>
        </w:tc>
        <w:tc>
          <w:tcPr>
            <w:tcW w:w="2929" w:type="dxa"/>
          </w:tcPr>
          <w:p w14:paraId="395D4D13" w14:textId="77777777" w:rsidR="006F5701" w:rsidRPr="002E5CE2" w:rsidRDefault="006F5701" w:rsidP="006F5701">
            <w:pPr>
              <w:jc w:val="both"/>
              <w:rPr>
                <w:i/>
                <w:iCs/>
                <w:sz w:val="20"/>
                <w:szCs w:val="20"/>
                <w:lang w:val="en-GB"/>
              </w:rPr>
            </w:pPr>
          </w:p>
        </w:tc>
      </w:tr>
      <w:tr w:rsidR="006F5701" w:rsidRPr="002E5CE2" w14:paraId="4B1F11FF" w14:textId="77777777" w:rsidTr="00447470">
        <w:tc>
          <w:tcPr>
            <w:tcW w:w="839" w:type="dxa"/>
          </w:tcPr>
          <w:p w14:paraId="215E00FA" w14:textId="77777777" w:rsidR="006F5701" w:rsidRPr="002E5CE2" w:rsidRDefault="006F5701" w:rsidP="006F5701">
            <w:pPr>
              <w:rPr>
                <w:sz w:val="20"/>
                <w:szCs w:val="20"/>
                <w:lang w:val="en-GB"/>
              </w:rPr>
            </w:pPr>
            <w:r>
              <w:rPr>
                <w:sz w:val="20"/>
                <w:szCs w:val="20"/>
                <w:lang w:val="en-GB"/>
              </w:rPr>
              <w:t>40045</w:t>
            </w:r>
          </w:p>
        </w:tc>
        <w:tc>
          <w:tcPr>
            <w:tcW w:w="3769" w:type="dxa"/>
          </w:tcPr>
          <w:p w14:paraId="2E5836BC" w14:textId="77777777" w:rsidR="006F5701" w:rsidRPr="002E5CE2" w:rsidRDefault="006F5701" w:rsidP="006F5701">
            <w:pPr>
              <w:jc w:val="both"/>
              <w:rPr>
                <w:sz w:val="20"/>
                <w:szCs w:val="20"/>
                <w:lang w:val="en-GB"/>
              </w:rPr>
            </w:pPr>
            <w:r w:rsidRPr="00B625AD">
              <w:rPr>
                <w:sz w:val="20"/>
                <w:szCs w:val="20"/>
                <w:lang w:val="en-GB"/>
              </w:rPr>
              <w:t>A conflicting column ? has just been defined</w:t>
            </w:r>
          </w:p>
        </w:tc>
        <w:tc>
          <w:tcPr>
            <w:tcW w:w="720" w:type="dxa"/>
          </w:tcPr>
          <w:p w14:paraId="0938A1D1" w14:textId="77777777" w:rsidR="006F5701" w:rsidRDefault="006F5701" w:rsidP="006F5701">
            <w:pPr>
              <w:jc w:val="both"/>
              <w:rPr>
                <w:sz w:val="20"/>
                <w:szCs w:val="20"/>
                <w:lang w:val="en-GB"/>
              </w:rPr>
            </w:pPr>
            <w:r>
              <w:rPr>
                <w:sz w:val="20"/>
                <w:szCs w:val="20"/>
                <w:lang w:val="en-GB"/>
              </w:rPr>
              <w:t>n</w:t>
            </w:r>
          </w:p>
        </w:tc>
        <w:tc>
          <w:tcPr>
            <w:tcW w:w="540" w:type="dxa"/>
          </w:tcPr>
          <w:p w14:paraId="5CA48865" w14:textId="77777777" w:rsidR="006F5701" w:rsidRDefault="006F5701" w:rsidP="006F5701">
            <w:pPr>
              <w:jc w:val="both"/>
              <w:rPr>
                <w:sz w:val="20"/>
                <w:szCs w:val="20"/>
                <w:lang w:val="en-GB"/>
              </w:rPr>
            </w:pPr>
            <w:r>
              <w:rPr>
                <w:sz w:val="20"/>
                <w:szCs w:val="20"/>
                <w:lang w:val="en-GB"/>
              </w:rPr>
              <w:t>y</w:t>
            </w:r>
          </w:p>
        </w:tc>
        <w:tc>
          <w:tcPr>
            <w:tcW w:w="2929" w:type="dxa"/>
          </w:tcPr>
          <w:p w14:paraId="2F1170BF" w14:textId="77777777" w:rsidR="006F5701" w:rsidRPr="002E5CE2" w:rsidRDefault="006F5701" w:rsidP="006F5701">
            <w:pPr>
              <w:jc w:val="both"/>
              <w:rPr>
                <w:sz w:val="20"/>
                <w:szCs w:val="20"/>
                <w:lang w:val="en-GB"/>
              </w:rPr>
            </w:pPr>
          </w:p>
        </w:tc>
      </w:tr>
      <w:tr w:rsidR="006F5701" w:rsidRPr="002E5CE2" w14:paraId="29CF7B77" w14:textId="77777777" w:rsidTr="00447470">
        <w:tc>
          <w:tcPr>
            <w:tcW w:w="839" w:type="dxa"/>
          </w:tcPr>
          <w:p w14:paraId="02024FD6" w14:textId="77777777" w:rsidR="006F5701" w:rsidRPr="002E5CE2" w:rsidRDefault="006F5701" w:rsidP="006F5701">
            <w:pPr>
              <w:rPr>
                <w:sz w:val="20"/>
                <w:szCs w:val="20"/>
                <w:lang w:val="en-GB"/>
              </w:rPr>
            </w:pPr>
            <w:r>
              <w:rPr>
                <w:sz w:val="20"/>
                <w:szCs w:val="20"/>
                <w:lang w:val="en-GB"/>
              </w:rPr>
              <w:t>40046</w:t>
            </w:r>
          </w:p>
        </w:tc>
        <w:tc>
          <w:tcPr>
            <w:tcW w:w="3769" w:type="dxa"/>
          </w:tcPr>
          <w:p w14:paraId="2DBD834F" w14:textId="77777777" w:rsidR="006F5701" w:rsidRPr="002E5CE2" w:rsidRDefault="006F5701" w:rsidP="006F5701">
            <w:pPr>
              <w:jc w:val="both"/>
              <w:rPr>
                <w:sz w:val="20"/>
                <w:szCs w:val="20"/>
                <w:lang w:val="en-GB"/>
              </w:rPr>
            </w:pPr>
            <w:r w:rsidRPr="00B625AD">
              <w:rPr>
                <w:sz w:val="20"/>
                <w:szCs w:val="20"/>
                <w:lang w:val="en-GB"/>
              </w:rPr>
              <w:t>A conflicting check ? has just been defined</w:t>
            </w:r>
          </w:p>
        </w:tc>
        <w:tc>
          <w:tcPr>
            <w:tcW w:w="720" w:type="dxa"/>
          </w:tcPr>
          <w:p w14:paraId="5A633AE0" w14:textId="77777777" w:rsidR="006F5701" w:rsidRDefault="006F5701" w:rsidP="006F5701">
            <w:pPr>
              <w:jc w:val="both"/>
              <w:rPr>
                <w:sz w:val="20"/>
                <w:szCs w:val="20"/>
                <w:lang w:val="en-GB"/>
              </w:rPr>
            </w:pPr>
            <w:r>
              <w:rPr>
                <w:sz w:val="20"/>
                <w:szCs w:val="20"/>
                <w:lang w:val="en-GB"/>
              </w:rPr>
              <w:t>n</w:t>
            </w:r>
          </w:p>
        </w:tc>
        <w:tc>
          <w:tcPr>
            <w:tcW w:w="540" w:type="dxa"/>
          </w:tcPr>
          <w:p w14:paraId="2BD697AA" w14:textId="77777777" w:rsidR="006F5701" w:rsidRDefault="006F5701" w:rsidP="006F5701">
            <w:pPr>
              <w:jc w:val="both"/>
              <w:rPr>
                <w:sz w:val="20"/>
                <w:szCs w:val="20"/>
                <w:lang w:val="en-GB"/>
              </w:rPr>
            </w:pPr>
            <w:r>
              <w:rPr>
                <w:sz w:val="20"/>
                <w:szCs w:val="20"/>
                <w:lang w:val="en-GB"/>
              </w:rPr>
              <w:t>y</w:t>
            </w:r>
          </w:p>
        </w:tc>
        <w:tc>
          <w:tcPr>
            <w:tcW w:w="2929" w:type="dxa"/>
          </w:tcPr>
          <w:p w14:paraId="62852B00" w14:textId="77777777" w:rsidR="006F5701" w:rsidRPr="002E5CE2" w:rsidRDefault="006F5701" w:rsidP="006F5701">
            <w:pPr>
              <w:jc w:val="both"/>
              <w:rPr>
                <w:sz w:val="20"/>
                <w:szCs w:val="20"/>
                <w:lang w:val="en-GB"/>
              </w:rPr>
            </w:pPr>
          </w:p>
        </w:tc>
      </w:tr>
      <w:tr w:rsidR="006F5701" w:rsidRPr="002E5CE2" w14:paraId="42CDCAA6" w14:textId="77777777" w:rsidTr="00447470">
        <w:tc>
          <w:tcPr>
            <w:tcW w:w="839" w:type="dxa"/>
          </w:tcPr>
          <w:p w14:paraId="17C03D41" w14:textId="77777777" w:rsidR="006F5701" w:rsidRPr="002E5CE2" w:rsidRDefault="006F5701" w:rsidP="006F5701">
            <w:pPr>
              <w:rPr>
                <w:sz w:val="20"/>
                <w:szCs w:val="20"/>
                <w:lang w:val="en-GB"/>
              </w:rPr>
            </w:pPr>
            <w:r>
              <w:rPr>
                <w:sz w:val="20"/>
                <w:szCs w:val="20"/>
                <w:lang w:val="en-GB"/>
              </w:rPr>
              <w:t>40047</w:t>
            </w:r>
          </w:p>
        </w:tc>
        <w:tc>
          <w:tcPr>
            <w:tcW w:w="3769" w:type="dxa"/>
          </w:tcPr>
          <w:p w14:paraId="44FAA2DB" w14:textId="77777777" w:rsidR="006F5701" w:rsidRPr="002E5CE2" w:rsidRDefault="006F5701" w:rsidP="006F5701">
            <w:pPr>
              <w:jc w:val="both"/>
              <w:rPr>
                <w:sz w:val="20"/>
                <w:szCs w:val="20"/>
                <w:lang w:val="en-GB"/>
              </w:rPr>
            </w:pPr>
            <w:r w:rsidRPr="00B625AD">
              <w:rPr>
                <w:sz w:val="20"/>
                <w:szCs w:val="20"/>
                <w:lang w:val="en-GB"/>
              </w:rPr>
              <w:t>Target object ? has just been renamed</w:t>
            </w:r>
          </w:p>
        </w:tc>
        <w:tc>
          <w:tcPr>
            <w:tcW w:w="720" w:type="dxa"/>
          </w:tcPr>
          <w:p w14:paraId="5E4686E5" w14:textId="77777777" w:rsidR="006F5701" w:rsidRDefault="006F5701" w:rsidP="006F5701">
            <w:pPr>
              <w:jc w:val="both"/>
              <w:rPr>
                <w:sz w:val="20"/>
                <w:szCs w:val="20"/>
                <w:lang w:val="en-GB"/>
              </w:rPr>
            </w:pPr>
            <w:r>
              <w:rPr>
                <w:sz w:val="20"/>
                <w:szCs w:val="20"/>
                <w:lang w:val="en-GB"/>
              </w:rPr>
              <w:t>n</w:t>
            </w:r>
          </w:p>
        </w:tc>
        <w:tc>
          <w:tcPr>
            <w:tcW w:w="540" w:type="dxa"/>
          </w:tcPr>
          <w:p w14:paraId="52B1E924" w14:textId="77777777" w:rsidR="006F5701" w:rsidRDefault="006F5701" w:rsidP="006F5701">
            <w:pPr>
              <w:jc w:val="both"/>
              <w:rPr>
                <w:sz w:val="20"/>
                <w:szCs w:val="20"/>
                <w:lang w:val="en-GB"/>
              </w:rPr>
            </w:pPr>
            <w:r>
              <w:rPr>
                <w:sz w:val="20"/>
                <w:szCs w:val="20"/>
                <w:lang w:val="en-GB"/>
              </w:rPr>
              <w:t>y</w:t>
            </w:r>
          </w:p>
        </w:tc>
        <w:tc>
          <w:tcPr>
            <w:tcW w:w="2929" w:type="dxa"/>
          </w:tcPr>
          <w:p w14:paraId="0E49DDC7" w14:textId="77777777" w:rsidR="006F5701" w:rsidRPr="002E5CE2" w:rsidRDefault="006F5701" w:rsidP="006F5701">
            <w:pPr>
              <w:jc w:val="both"/>
              <w:rPr>
                <w:sz w:val="20"/>
                <w:szCs w:val="20"/>
                <w:lang w:val="en-GB"/>
              </w:rPr>
            </w:pPr>
          </w:p>
        </w:tc>
      </w:tr>
      <w:tr w:rsidR="006F5701" w:rsidRPr="002E5CE2" w14:paraId="6768A164" w14:textId="77777777" w:rsidTr="00447470">
        <w:tc>
          <w:tcPr>
            <w:tcW w:w="839" w:type="dxa"/>
          </w:tcPr>
          <w:p w14:paraId="6BE41459" w14:textId="77777777" w:rsidR="006F5701" w:rsidRPr="002E5CE2" w:rsidRDefault="006F5701" w:rsidP="006F5701">
            <w:pPr>
              <w:rPr>
                <w:sz w:val="20"/>
                <w:szCs w:val="20"/>
                <w:lang w:val="en-GB"/>
              </w:rPr>
            </w:pPr>
            <w:r>
              <w:rPr>
                <w:sz w:val="20"/>
                <w:szCs w:val="20"/>
                <w:lang w:val="en-GB"/>
              </w:rPr>
              <w:t>40048</w:t>
            </w:r>
          </w:p>
        </w:tc>
        <w:tc>
          <w:tcPr>
            <w:tcW w:w="3769" w:type="dxa"/>
          </w:tcPr>
          <w:p w14:paraId="27ED9691" w14:textId="77777777" w:rsidR="006F5701" w:rsidRPr="002E5CE2" w:rsidRDefault="006F5701" w:rsidP="006F5701">
            <w:pPr>
              <w:jc w:val="both"/>
              <w:rPr>
                <w:sz w:val="20"/>
                <w:szCs w:val="20"/>
                <w:lang w:val="en-GB"/>
              </w:rPr>
            </w:pPr>
            <w:r w:rsidRPr="00B625AD">
              <w:rPr>
                <w:sz w:val="20"/>
                <w:szCs w:val="20"/>
                <w:lang w:val="en-GB"/>
              </w:rPr>
              <w:t>A conflicting ordering for ? has just been defined</w:t>
            </w:r>
          </w:p>
        </w:tc>
        <w:tc>
          <w:tcPr>
            <w:tcW w:w="720" w:type="dxa"/>
          </w:tcPr>
          <w:p w14:paraId="60B5F272" w14:textId="77777777" w:rsidR="006F5701" w:rsidRDefault="006F5701" w:rsidP="006F5701">
            <w:pPr>
              <w:jc w:val="both"/>
              <w:rPr>
                <w:sz w:val="20"/>
                <w:szCs w:val="20"/>
                <w:lang w:val="en-GB"/>
              </w:rPr>
            </w:pPr>
            <w:r>
              <w:rPr>
                <w:sz w:val="20"/>
                <w:szCs w:val="20"/>
                <w:lang w:val="en-GB"/>
              </w:rPr>
              <w:t>n</w:t>
            </w:r>
          </w:p>
        </w:tc>
        <w:tc>
          <w:tcPr>
            <w:tcW w:w="540" w:type="dxa"/>
          </w:tcPr>
          <w:p w14:paraId="3F22DAFA" w14:textId="77777777" w:rsidR="006F5701" w:rsidRDefault="006F5701" w:rsidP="006F5701">
            <w:pPr>
              <w:jc w:val="both"/>
              <w:rPr>
                <w:sz w:val="20"/>
                <w:szCs w:val="20"/>
                <w:lang w:val="en-GB"/>
              </w:rPr>
            </w:pPr>
            <w:r>
              <w:rPr>
                <w:sz w:val="20"/>
                <w:szCs w:val="20"/>
                <w:lang w:val="en-GB"/>
              </w:rPr>
              <w:t>y</w:t>
            </w:r>
          </w:p>
        </w:tc>
        <w:tc>
          <w:tcPr>
            <w:tcW w:w="2929" w:type="dxa"/>
          </w:tcPr>
          <w:p w14:paraId="37378150" w14:textId="77777777" w:rsidR="006F5701" w:rsidRPr="002E5CE2" w:rsidRDefault="006F5701" w:rsidP="006F5701">
            <w:pPr>
              <w:jc w:val="both"/>
              <w:rPr>
                <w:sz w:val="20"/>
                <w:szCs w:val="20"/>
                <w:lang w:val="en-GB"/>
              </w:rPr>
            </w:pPr>
          </w:p>
        </w:tc>
      </w:tr>
      <w:tr w:rsidR="006F5701" w:rsidRPr="002E5CE2" w14:paraId="2135E3A8" w14:textId="77777777" w:rsidTr="00447470">
        <w:tc>
          <w:tcPr>
            <w:tcW w:w="839" w:type="dxa"/>
          </w:tcPr>
          <w:p w14:paraId="34047689" w14:textId="77777777" w:rsidR="006F5701" w:rsidRPr="002E5CE2" w:rsidRDefault="006F5701" w:rsidP="006F5701">
            <w:pPr>
              <w:rPr>
                <w:sz w:val="20"/>
                <w:szCs w:val="20"/>
                <w:lang w:val="en-GB"/>
              </w:rPr>
            </w:pPr>
            <w:r>
              <w:rPr>
                <w:sz w:val="20"/>
                <w:szCs w:val="20"/>
                <w:lang w:val="en-GB"/>
              </w:rPr>
              <w:t>40049</w:t>
            </w:r>
          </w:p>
        </w:tc>
        <w:tc>
          <w:tcPr>
            <w:tcW w:w="3769" w:type="dxa"/>
          </w:tcPr>
          <w:p w14:paraId="2A442D41" w14:textId="77777777" w:rsidR="006F5701" w:rsidRPr="002E5CE2" w:rsidRDefault="006F5701" w:rsidP="006F5701">
            <w:pPr>
              <w:jc w:val="both"/>
              <w:rPr>
                <w:sz w:val="20"/>
                <w:szCs w:val="20"/>
                <w:lang w:val="en-GB"/>
              </w:rPr>
            </w:pPr>
            <w:r w:rsidRPr="00B625AD">
              <w:rPr>
                <w:sz w:val="20"/>
                <w:szCs w:val="20"/>
                <w:lang w:val="en-GB"/>
              </w:rPr>
              <w:t>Ordering definition conflicts with drop of ?</w:t>
            </w:r>
          </w:p>
        </w:tc>
        <w:tc>
          <w:tcPr>
            <w:tcW w:w="720" w:type="dxa"/>
          </w:tcPr>
          <w:p w14:paraId="1488D508" w14:textId="77777777" w:rsidR="006F5701" w:rsidRDefault="006F5701" w:rsidP="006F5701">
            <w:pPr>
              <w:jc w:val="both"/>
              <w:rPr>
                <w:sz w:val="20"/>
                <w:szCs w:val="20"/>
                <w:lang w:val="en-GB"/>
              </w:rPr>
            </w:pPr>
            <w:r>
              <w:rPr>
                <w:sz w:val="20"/>
                <w:szCs w:val="20"/>
                <w:lang w:val="en-GB"/>
              </w:rPr>
              <w:t>n</w:t>
            </w:r>
          </w:p>
        </w:tc>
        <w:tc>
          <w:tcPr>
            <w:tcW w:w="540" w:type="dxa"/>
          </w:tcPr>
          <w:p w14:paraId="60615325" w14:textId="77777777" w:rsidR="006F5701" w:rsidRDefault="006F5701" w:rsidP="006F5701">
            <w:pPr>
              <w:jc w:val="both"/>
              <w:rPr>
                <w:sz w:val="20"/>
                <w:szCs w:val="20"/>
                <w:lang w:val="en-GB"/>
              </w:rPr>
            </w:pPr>
            <w:r>
              <w:rPr>
                <w:sz w:val="20"/>
                <w:szCs w:val="20"/>
                <w:lang w:val="en-GB"/>
              </w:rPr>
              <w:t>y</w:t>
            </w:r>
          </w:p>
        </w:tc>
        <w:tc>
          <w:tcPr>
            <w:tcW w:w="2929" w:type="dxa"/>
          </w:tcPr>
          <w:p w14:paraId="10BF97F9" w14:textId="77777777" w:rsidR="006F5701" w:rsidRPr="002E5CE2" w:rsidRDefault="006F5701" w:rsidP="006F5701">
            <w:pPr>
              <w:jc w:val="both"/>
              <w:rPr>
                <w:sz w:val="20"/>
                <w:szCs w:val="20"/>
                <w:lang w:val="en-GB"/>
              </w:rPr>
            </w:pPr>
          </w:p>
        </w:tc>
      </w:tr>
      <w:tr w:rsidR="006F5701" w:rsidRPr="002E5CE2" w14:paraId="3F7E4751" w14:textId="77777777" w:rsidTr="00447470">
        <w:tc>
          <w:tcPr>
            <w:tcW w:w="839" w:type="dxa"/>
          </w:tcPr>
          <w:p w14:paraId="2B6B605A" w14:textId="77777777" w:rsidR="006F5701" w:rsidRPr="002E5CE2" w:rsidRDefault="006F5701" w:rsidP="006F5701">
            <w:pPr>
              <w:rPr>
                <w:sz w:val="20"/>
                <w:szCs w:val="20"/>
                <w:lang w:val="en-GB"/>
              </w:rPr>
            </w:pPr>
            <w:r>
              <w:rPr>
                <w:sz w:val="20"/>
                <w:szCs w:val="20"/>
                <w:lang w:val="en-GB"/>
              </w:rPr>
              <w:t>40050</w:t>
            </w:r>
          </w:p>
        </w:tc>
        <w:tc>
          <w:tcPr>
            <w:tcW w:w="3769" w:type="dxa"/>
          </w:tcPr>
          <w:p w14:paraId="515C18A3" w14:textId="77777777" w:rsidR="006F5701" w:rsidRPr="002E5CE2" w:rsidRDefault="006F5701" w:rsidP="006F5701">
            <w:pPr>
              <w:jc w:val="both"/>
              <w:rPr>
                <w:sz w:val="20"/>
                <w:szCs w:val="20"/>
                <w:lang w:val="en-GB"/>
              </w:rPr>
            </w:pPr>
            <w:r w:rsidRPr="00B625AD">
              <w:rPr>
                <w:sz w:val="20"/>
                <w:szCs w:val="20"/>
                <w:lang w:val="en-GB"/>
              </w:rPr>
              <w:t xml:space="preserve">A conflicting namespace change has </w:t>
            </w:r>
            <w:r>
              <w:rPr>
                <w:sz w:val="20"/>
                <w:szCs w:val="20"/>
                <w:lang w:val="en-GB"/>
              </w:rPr>
              <w:t>occurred</w:t>
            </w:r>
          </w:p>
        </w:tc>
        <w:tc>
          <w:tcPr>
            <w:tcW w:w="720" w:type="dxa"/>
          </w:tcPr>
          <w:p w14:paraId="552A0B0B" w14:textId="77777777" w:rsidR="006F5701" w:rsidRDefault="006F5701" w:rsidP="006F5701">
            <w:pPr>
              <w:jc w:val="both"/>
              <w:rPr>
                <w:sz w:val="20"/>
                <w:szCs w:val="20"/>
                <w:lang w:val="en-GB"/>
              </w:rPr>
            </w:pPr>
            <w:r>
              <w:rPr>
                <w:sz w:val="20"/>
                <w:szCs w:val="20"/>
                <w:lang w:val="en-GB"/>
              </w:rPr>
              <w:t>n</w:t>
            </w:r>
          </w:p>
        </w:tc>
        <w:tc>
          <w:tcPr>
            <w:tcW w:w="540" w:type="dxa"/>
          </w:tcPr>
          <w:p w14:paraId="48F67911" w14:textId="77777777" w:rsidR="006F5701" w:rsidRDefault="006F5701" w:rsidP="006F5701">
            <w:pPr>
              <w:jc w:val="both"/>
              <w:rPr>
                <w:sz w:val="20"/>
                <w:szCs w:val="20"/>
                <w:lang w:val="en-GB"/>
              </w:rPr>
            </w:pPr>
            <w:r>
              <w:rPr>
                <w:sz w:val="20"/>
                <w:szCs w:val="20"/>
                <w:lang w:val="en-GB"/>
              </w:rPr>
              <w:t>y</w:t>
            </w:r>
          </w:p>
        </w:tc>
        <w:tc>
          <w:tcPr>
            <w:tcW w:w="2929" w:type="dxa"/>
          </w:tcPr>
          <w:p w14:paraId="328F5360" w14:textId="77777777" w:rsidR="006F5701" w:rsidRPr="002E5CE2" w:rsidRDefault="006F5701" w:rsidP="006F5701">
            <w:pPr>
              <w:jc w:val="both"/>
              <w:rPr>
                <w:sz w:val="20"/>
                <w:szCs w:val="20"/>
                <w:lang w:val="en-GB"/>
              </w:rPr>
            </w:pPr>
          </w:p>
        </w:tc>
      </w:tr>
      <w:tr w:rsidR="006F5701" w:rsidRPr="002E5CE2" w14:paraId="7A89FAA6" w14:textId="77777777" w:rsidTr="00447470">
        <w:tc>
          <w:tcPr>
            <w:tcW w:w="839" w:type="dxa"/>
          </w:tcPr>
          <w:p w14:paraId="6A82C62A" w14:textId="77777777" w:rsidR="006F5701" w:rsidRPr="002E5CE2" w:rsidRDefault="006F5701" w:rsidP="006F5701">
            <w:pPr>
              <w:rPr>
                <w:sz w:val="20"/>
                <w:szCs w:val="20"/>
                <w:lang w:val="en-GB"/>
              </w:rPr>
            </w:pPr>
            <w:r>
              <w:rPr>
                <w:sz w:val="20"/>
                <w:szCs w:val="20"/>
                <w:lang w:val="en-GB"/>
              </w:rPr>
              <w:t>40051</w:t>
            </w:r>
          </w:p>
        </w:tc>
        <w:tc>
          <w:tcPr>
            <w:tcW w:w="3769" w:type="dxa"/>
          </w:tcPr>
          <w:p w14:paraId="35F92DFF" w14:textId="77777777" w:rsidR="006F5701" w:rsidRPr="002E5CE2" w:rsidRDefault="006F5701" w:rsidP="006F5701">
            <w:pPr>
              <w:jc w:val="both"/>
              <w:rPr>
                <w:sz w:val="20"/>
                <w:szCs w:val="20"/>
                <w:lang w:val="en-GB"/>
              </w:rPr>
            </w:pPr>
            <w:r w:rsidRPr="00B625AD">
              <w:rPr>
                <w:sz w:val="20"/>
                <w:szCs w:val="20"/>
                <w:lang w:val="en-GB"/>
              </w:rPr>
              <w:t>Conflict with grant/revoke on ?</w:t>
            </w:r>
          </w:p>
        </w:tc>
        <w:tc>
          <w:tcPr>
            <w:tcW w:w="720" w:type="dxa"/>
          </w:tcPr>
          <w:p w14:paraId="33666954" w14:textId="77777777" w:rsidR="006F5701" w:rsidRDefault="006F5701" w:rsidP="006F5701">
            <w:pPr>
              <w:jc w:val="both"/>
              <w:rPr>
                <w:sz w:val="20"/>
                <w:szCs w:val="20"/>
                <w:lang w:val="en-GB"/>
              </w:rPr>
            </w:pPr>
            <w:r>
              <w:rPr>
                <w:sz w:val="20"/>
                <w:szCs w:val="20"/>
                <w:lang w:val="en-GB"/>
              </w:rPr>
              <w:t>n</w:t>
            </w:r>
          </w:p>
        </w:tc>
        <w:tc>
          <w:tcPr>
            <w:tcW w:w="540" w:type="dxa"/>
          </w:tcPr>
          <w:p w14:paraId="7AE37F3F" w14:textId="77777777" w:rsidR="006F5701" w:rsidRDefault="006F5701" w:rsidP="006F5701">
            <w:pPr>
              <w:jc w:val="both"/>
              <w:rPr>
                <w:sz w:val="20"/>
                <w:szCs w:val="20"/>
                <w:lang w:val="en-GB"/>
              </w:rPr>
            </w:pPr>
            <w:r>
              <w:rPr>
                <w:sz w:val="20"/>
                <w:szCs w:val="20"/>
                <w:lang w:val="en-GB"/>
              </w:rPr>
              <w:t>y</w:t>
            </w:r>
          </w:p>
        </w:tc>
        <w:tc>
          <w:tcPr>
            <w:tcW w:w="2929" w:type="dxa"/>
          </w:tcPr>
          <w:p w14:paraId="04959BE3" w14:textId="77777777" w:rsidR="006F5701" w:rsidRPr="002E5CE2" w:rsidRDefault="006F5701" w:rsidP="006F5701">
            <w:pPr>
              <w:jc w:val="both"/>
              <w:rPr>
                <w:sz w:val="20"/>
                <w:szCs w:val="20"/>
                <w:lang w:val="en-GB"/>
              </w:rPr>
            </w:pPr>
          </w:p>
        </w:tc>
      </w:tr>
      <w:tr w:rsidR="006F5701" w:rsidRPr="002E5CE2" w14:paraId="241FFB0F" w14:textId="77777777" w:rsidTr="00447470">
        <w:tc>
          <w:tcPr>
            <w:tcW w:w="839" w:type="dxa"/>
          </w:tcPr>
          <w:p w14:paraId="1A61B26F" w14:textId="77777777" w:rsidR="006F5701" w:rsidRPr="002E5CE2" w:rsidRDefault="006F5701" w:rsidP="006F5701">
            <w:pPr>
              <w:rPr>
                <w:sz w:val="20"/>
                <w:szCs w:val="20"/>
                <w:lang w:val="en-GB"/>
              </w:rPr>
            </w:pPr>
            <w:r>
              <w:rPr>
                <w:sz w:val="20"/>
                <w:szCs w:val="20"/>
                <w:lang w:val="en-GB"/>
              </w:rPr>
              <w:t>40052</w:t>
            </w:r>
          </w:p>
        </w:tc>
        <w:tc>
          <w:tcPr>
            <w:tcW w:w="3769" w:type="dxa"/>
          </w:tcPr>
          <w:p w14:paraId="3107172E" w14:textId="77777777" w:rsidR="006F5701" w:rsidRPr="002E5CE2" w:rsidRDefault="006F5701" w:rsidP="006F5701">
            <w:pPr>
              <w:jc w:val="both"/>
              <w:rPr>
                <w:sz w:val="20"/>
                <w:szCs w:val="20"/>
                <w:lang w:val="en-GB"/>
              </w:rPr>
            </w:pPr>
            <w:r w:rsidRPr="00B625AD">
              <w:rPr>
                <w:sz w:val="20"/>
                <w:szCs w:val="20"/>
                <w:lang w:val="en-GB"/>
              </w:rPr>
              <w:t>Conflicting routine modify for ?</w:t>
            </w:r>
          </w:p>
        </w:tc>
        <w:tc>
          <w:tcPr>
            <w:tcW w:w="720" w:type="dxa"/>
          </w:tcPr>
          <w:p w14:paraId="781104CB" w14:textId="77777777" w:rsidR="006F5701" w:rsidRDefault="006F5701" w:rsidP="006F5701">
            <w:pPr>
              <w:jc w:val="both"/>
              <w:rPr>
                <w:sz w:val="20"/>
                <w:szCs w:val="20"/>
                <w:lang w:val="en-GB"/>
              </w:rPr>
            </w:pPr>
            <w:r>
              <w:rPr>
                <w:sz w:val="20"/>
                <w:szCs w:val="20"/>
                <w:lang w:val="en-GB"/>
              </w:rPr>
              <w:t>n</w:t>
            </w:r>
          </w:p>
        </w:tc>
        <w:tc>
          <w:tcPr>
            <w:tcW w:w="540" w:type="dxa"/>
          </w:tcPr>
          <w:p w14:paraId="3FF1CBB8" w14:textId="77777777" w:rsidR="006F5701" w:rsidRDefault="006F5701" w:rsidP="006F5701">
            <w:pPr>
              <w:jc w:val="both"/>
              <w:rPr>
                <w:sz w:val="20"/>
                <w:szCs w:val="20"/>
                <w:lang w:val="en-GB"/>
              </w:rPr>
            </w:pPr>
            <w:r>
              <w:rPr>
                <w:sz w:val="20"/>
                <w:szCs w:val="20"/>
                <w:lang w:val="en-GB"/>
              </w:rPr>
              <w:t>y</w:t>
            </w:r>
          </w:p>
        </w:tc>
        <w:tc>
          <w:tcPr>
            <w:tcW w:w="2929" w:type="dxa"/>
          </w:tcPr>
          <w:p w14:paraId="3A2121F1" w14:textId="77777777" w:rsidR="006F5701" w:rsidRPr="002E5CE2" w:rsidRDefault="006F5701" w:rsidP="006F5701">
            <w:pPr>
              <w:jc w:val="both"/>
              <w:rPr>
                <w:sz w:val="20"/>
                <w:szCs w:val="20"/>
                <w:lang w:val="en-GB"/>
              </w:rPr>
            </w:pPr>
          </w:p>
        </w:tc>
      </w:tr>
      <w:tr w:rsidR="006F5701" w:rsidRPr="002E5CE2" w14:paraId="108CFE0F" w14:textId="77777777" w:rsidTr="00447470">
        <w:tc>
          <w:tcPr>
            <w:tcW w:w="839" w:type="dxa"/>
          </w:tcPr>
          <w:p w14:paraId="79EF467D" w14:textId="77777777" w:rsidR="006F5701" w:rsidRPr="002E5CE2" w:rsidRDefault="006F5701" w:rsidP="006F5701">
            <w:pPr>
              <w:rPr>
                <w:sz w:val="20"/>
                <w:szCs w:val="20"/>
                <w:lang w:val="en-GB"/>
              </w:rPr>
            </w:pPr>
            <w:r>
              <w:rPr>
                <w:sz w:val="20"/>
                <w:szCs w:val="20"/>
                <w:lang w:val="en-GB"/>
              </w:rPr>
              <w:t>40053</w:t>
            </w:r>
          </w:p>
        </w:tc>
        <w:tc>
          <w:tcPr>
            <w:tcW w:w="3769" w:type="dxa"/>
          </w:tcPr>
          <w:p w14:paraId="6B7013A8" w14:textId="77777777" w:rsidR="006F5701" w:rsidRPr="002E5CE2" w:rsidRDefault="006F5701" w:rsidP="006F5701">
            <w:pPr>
              <w:jc w:val="both"/>
              <w:rPr>
                <w:sz w:val="20"/>
                <w:szCs w:val="20"/>
                <w:lang w:val="en-GB"/>
              </w:rPr>
            </w:pPr>
            <w:r w:rsidRPr="00B625AD">
              <w:rPr>
                <w:sz w:val="20"/>
                <w:szCs w:val="20"/>
                <w:lang w:val="en-GB"/>
              </w:rPr>
              <w:t>Domain ? has just been used for insert</w:t>
            </w:r>
          </w:p>
        </w:tc>
        <w:tc>
          <w:tcPr>
            <w:tcW w:w="720" w:type="dxa"/>
          </w:tcPr>
          <w:p w14:paraId="45AF03C0" w14:textId="77777777" w:rsidR="006F5701" w:rsidRDefault="006F5701" w:rsidP="006F5701">
            <w:pPr>
              <w:jc w:val="both"/>
              <w:rPr>
                <w:sz w:val="20"/>
                <w:szCs w:val="20"/>
                <w:lang w:val="en-GB"/>
              </w:rPr>
            </w:pPr>
            <w:r>
              <w:rPr>
                <w:sz w:val="20"/>
                <w:szCs w:val="20"/>
                <w:lang w:val="en-GB"/>
              </w:rPr>
              <w:t>n</w:t>
            </w:r>
          </w:p>
        </w:tc>
        <w:tc>
          <w:tcPr>
            <w:tcW w:w="540" w:type="dxa"/>
          </w:tcPr>
          <w:p w14:paraId="662FAFFE" w14:textId="77777777" w:rsidR="006F5701" w:rsidRDefault="006F5701" w:rsidP="006F5701">
            <w:pPr>
              <w:jc w:val="both"/>
              <w:rPr>
                <w:sz w:val="20"/>
                <w:szCs w:val="20"/>
                <w:lang w:val="en-GB"/>
              </w:rPr>
            </w:pPr>
            <w:r>
              <w:rPr>
                <w:sz w:val="20"/>
                <w:szCs w:val="20"/>
                <w:lang w:val="en-GB"/>
              </w:rPr>
              <w:t>y</w:t>
            </w:r>
          </w:p>
        </w:tc>
        <w:tc>
          <w:tcPr>
            <w:tcW w:w="2929" w:type="dxa"/>
          </w:tcPr>
          <w:p w14:paraId="4E7F9BE8" w14:textId="77777777" w:rsidR="006F5701" w:rsidRPr="002E5CE2" w:rsidRDefault="006F5701" w:rsidP="006F5701">
            <w:pPr>
              <w:jc w:val="both"/>
              <w:rPr>
                <w:sz w:val="20"/>
                <w:szCs w:val="20"/>
                <w:lang w:val="en-GB"/>
              </w:rPr>
            </w:pPr>
          </w:p>
        </w:tc>
      </w:tr>
      <w:tr w:rsidR="006F5701" w:rsidRPr="002E5CE2" w14:paraId="57AC032E" w14:textId="77777777" w:rsidTr="00447470">
        <w:tc>
          <w:tcPr>
            <w:tcW w:w="839" w:type="dxa"/>
          </w:tcPr>
          <w:p w14:paraId="0BFB32B6" w14:textId="77777777" w:rsidR="006F5701" w:rsidRPr="002E5CE2" w:rsidRDefault="006F5701" w:rsidP="006F5701">
            <w:pPr>
              <w:rPr>
                <w:sz w:val="20"/>
                <w:szCs w:val="20"/>
                <w:lang w:val="en-GB"/>
              </w:rPr>
            </w:pPr>
            <w:r>
              <w:rPr>
                <w:sz w:val="20"/>
                <w:szCs w:val="20"/>
                <w:lang w:val="en-GB"/>
              </w:rPr>
              <w:t>40054</w:t>
            </w:r>
          </w:p>
        </w:tc>
        <w:tc>
          <w:tcPr>
            <w:tcW w:w="3769" w:type="dxa"/>
          </w:tcPr>
          <w:p w14:paraId="3ED51881" w14:textId="77777777" w:rsidR="006F5701" w:rsidRPr="002E5CE2" w:rsidRDefault="006F5701" w:rsidP="006F5701">
            <w:pPr>
              <w:jc w:val="both"/>
              <w:rPr>
                <w:sz w:val="20"/>
                <w:szCs w:val="20"/>
                <w:lang w:val="en-GB"/>
              </w:rPr>
            </w:pPr>
            <w:r w:rsidRPr="00B625AD">
              <w:rPr>
                <w:sz w:val="20"/>
                <w:szCs w:val="20"/>
                <w:lang w:val="en-GB"/>
              </w:rPr>
              <w:t>Domain ? has just been used for update</w:t>
            </w:r>
          </w:p>
        </w:tc>
        <w:tc>
          <w:tcPr>
            <w:tcW w:w="720" w:type="dxa"/>
          </w:tcPr>
          <w:p w14:paraId="1019E309" w14:textId="77777777" w:rsidR="006F5701" w:rsidRDefault="006F5701" w:rsidP="006F5701">
            <w:pPr>
              <w:jc w:val="both"/>
              <w:rPr>
                <w:sz w:val="20"/>
                <w:szCs w:val="20"/>
                <w:lang w:val="en-GB"/>
              </w:rPr>
            </w:pPr>
            <w:r>
              <w:rPr>
                <w:sz w:val="20"/>
                <w:szCs w:val="20"/>
                <w:lang w:val="en-GB"/>
              </w:rPr>
              <w:t>n</w:t>
            </w:r>
          </w:p>
        </w:tc>
        <w:tc>
          <w:tcPr>
            <w:tcW w:w="540" w:type="dxa"/>
          </w:tcPr>
          <w:p w14:paraId="4C277F66" w14:textId="77777777" w:rsidR="006F5701" w:rsidRDefault="006F5701" w:rsidP="006F5701">
            <w:pPr>
              <w:jc w:val="both"/>
              <w:rPr>
                <w:sz w:val="20"/>
                <w:szCs w:val="20"/>
                <w:lang w:val="en-GB"/>
              </w:rPr>
            </w:pPr>
            <w:r>
              <w:rPr>
                <w:sz w:val="20"/>
                <w:szCs w:val="20"/>
                <w:lang w:val="en-GB"/>
              </w:rPr>
              <w:t>y</w:t>
            </w:r>
          </w:p>
        </w:tc>
        <w:tc>
          <w:tcPr>
            <w:tcW w:w="2929" w:type="dxa"/>
          </w:tcPr>
          <w:p w14:paraId="224F4F90" w14:textId="77777777" w:rsidR="006F5701" w:rsidRPr="002E5CE2" w:rsidRDefault="006F5701" w:rsidP="006F5701">
            <w:pPr>
              <w:jc w:val="both"/>
              <w:rPr>
                <w:sz w:val="20"/>
                <w:szCs w:val="20"/>
                <w:lang w:val="en-GB"/>
              </w:rPr>
            </w:pPr>
          </w:p>
        </w:tc>
      </w:tr>
      <w:tr w:rsidR="006F5701" w:rsidRPr="002E5CE2" w14:paraId="04FB715E" w14:textId="77777777" w:rsidTr="00447470">
        <w:tc>
          <w:tcPr>
            <w:tcW w:w="839" w:type="dxa"/>
          </w:tcPr>
          <w:p w14:paraId="7D02DA91" w14:textId="77777777" w:rsidR="006F5701" w:rsidRPr="002E5CE2" w:rsidRDefault="006F5701" w:rsidP="006F5701">
            <w:pPr>
              <w:rPr>
                <w:sz w:val="20"/>
                <w:szCs w:val="20"/>
                <w:lang w:val="en-GB"/>
              </w:rPr>
            </w:pPr>
            <w:r>
              <w:rPr>
                <w:sz w:val="20"/>
                <w:szCs w:val="20"/>
                <w:lang w:val="en-GB"/>
              </w:rPr>
              <w:t>40055</w:t>
            </w:r>
          </w:p>
        </w:tc>
        <w:tc>
          <w:tcPr>
            <w:tcW w:w="3769" w:type="dxa"/>
          </w:tcPr>
          <w:p w14:paraId="7187EB3A" w14:textId="77777777" w:rsidR="006F5701" w:rsidRPr="002E5CE2" w:rsidRDefault="006F5701" w:rsidP="006F5701">
            <w:pPr>
              <w:jc w:val="both"/>
              <w:rPr>
                <w:sz w:val="20"/>
                <w:szCs w:val="20"/>
                <w:lang w:val="en-GB"/>
              </w:rPr>
            </w:pPr>
            <w:r w:rsidRPr="00B625AD">
              <w:rPr>
                <w:sz w:val="20"/>
                <w:szCs w:val="20"/>
                <w:lang w:val="en-GB"/>
              </w:rPr>
              <w:t>An insert conflicts with drop of ?</w:t>
            </w:r>
          </w:p>
        </w:tc>
        <w:tc>
          <w:tcPr>
            <w:tcW w:w="720" w:type="dxa"/>
          </w:tcPr>
          <w:p w14:paraId="06580856" w14:textId="77777777" w:rsidR="006F5701" w:rsidRDefault="006F5701" w:rsidP="006F5701">
            <w:pPr>
              <w:jc w:val="both"/>
              <w:rPr>
                <w:sz w:val="20"/>
                <w:szCs w:val="20"/>
                <w:lang w:val="en-GB"/>
              </w:rPr>
            </w:pPr>
            <w:r>
              <w:rPr>
                <w:sz w:val="20"/>
                <w:szCs w:val="20"/>
                <w:lang w:val="en-GB"/>
              </w:rPr>
              <w:t>n</w:t>
            </w:r>
          </w:p>
        </w:tc>
        <w:tc>
          <w:tcPr>
            <w:tcW w:w="540" w:type="dxa"/>
          </w:tcPr>
          <w:p w14:paraId="7A446CE2" w14:textId="77777777" w:rsidR="006F5701" w:rsidRDefault="006F5701" w:rsidP="006F5701">
            <w:pPr>
              <w:jc w:val="both"/>
              <w:rPr>
                <w:sz w:val="20"/>
                <w:szCs w:val="20"/>
                <w:lang w:val="en-GB"/>
              </w:rPr>
            </w:pPr>
            <w:r>
              <w:rPr>
                <w:sz w:val="20"/>
                <w:szCs w:val="20"/>
                <w:lang w:val="en-GB"/>
              </w:rPr>
              <w:t>y</w:t>
            </w:r>
          </w:p>
        </w:tc>
        <w:tc>
          <w:tcPr>
            <w:tcW w:w="2929" w:type="dxa"/>
          </w:tcPr>
          <w:p w14:paraId="2E12094C" w14:textId="77777777" w:rsidR="006F5701" w:rsidRPr="002E5CE2" w:rsidRDefault="006F5701" w:rsidP="006F5701">
            <w:pPr>
              <w:jc w:val="both"/>
              <w:rPr>
                <w:sz w:val="20"/>
                <w:szCs w:val="20"/>
                <w:lang w:val="en-GB"/>
              </w:rPr>
            </w:pPr>
          </w:p>
        </w:tc>
      </w:tr>
      <w:tr w:rsidR="006F5701" w:rsidRPr="002E5CE2" w14:paraId="4DA41242" w14:textId="77777777" w:rsidTr="00447470">
        <w:tc>
          <w:tcPr>
            <w:tcW w:w="839" w:type="dxa"/>
          </w:tcPr>
          <w:p w14:paraId="3D38E4F0" w14:textId="77777777" w:rsidR="006F5701" w:rsidRPr="002E5CE2" w:rsidRDefault="006F5701" w:rsidP="006F5701">
            <w:pPr>
              <w:rPr>
                <w:sz w:val="20"/>
                <w:szCs w:val="20"/>
                <w:lang w:val="en-GB"/>
              </w:rPr>
            </w:pPr>
            <w:r>
              <w:rPr>
                <w:sz w:val="20"/>
                <w:szCs w:val="20"/>
                <w:lang w:val="en-GB"/>
              </w:rPr>
              <w:t>40056</w:t>
            </w:r>
          </w:p>
        </w:tc>
        <w:tc>
          <w:tcPr>
            <w:tcW w:w="3769" w:type="dxa"/>
          </w:tcPr>
          <w:p w14:paraId="4AB39118" w14:textId="77777777" w:rsidR="006F5701" w:rsidRPr="002E5CE2" w:rsidRDefault="006F5701" w:rsidP="006F5701">
            <w:pPr>
              <w:jc w:val="both"/>
              <w:rPr>
                <w:sz w:val="20"/>
                <w:szCs w:val="20"/>
                <w:lang w:val="en-GB"/>
              </w:rPr>
            </w:pPr>
            <w:r w:rsidRPr="00B625AD">
              <w:rPr>
                <w:sz w:val="20"/>
                <w:szCs w:val="20"/>
                <w:lang w:val="en-GB"/>
              </w:rPr>
              <w:t>An update conflicts with drop of ?</w:t>
            </w:r>
          </w:p>
        </w:tc>
        <w:tc>
          <w:tcPr>
            <w:tcW w:w="720" w:type="dxa"/>
          </w:tcPr>
          <w:p w14:paraId="65D2319D" w14:textId="77777777" w:rsidR="006F5701" w:rsidRDefault="006F5701" w:rsidP="006F5701">
            <w:pPr>
              <w:jc w:val="both"/>
              <w:rPr>
                <w:sz w:val="20"/>
                <w:szCs w:val="20"/>
                <w:lang w:val="en-GB"/>
              </w:rPr>
            </w:pPr>
            <w:r>
              <w:rPr>
                <w:sz w:val="20"/>
                <w:szCs w:val="20"/>
                <w:lang w:val="en-GB"/>
              </w:rPr>
              <w:t>n</w:t>
            </w:r>
          </w:p>
        </w:tc>
        <w:tc>
          <w:tcPr>
            <w:tcW w:w="540" w:type="dxa"/>
          </w:tcPr>
          <w:p w14:paraId="4BC64374" w14:textId="77777777" w:rsidR="006F5701" w:rsidRDefault="006F5701" w:rsidP="006F5701">
            <w:pPr>
              <w:jc w:val="both"/>
              <w:rPr>
                <w:sz w:val="20"/>
                <w:szCs w:val="20"/>
                <w:lang w:val="en-GB"/>
              </w:rPr>
            </w:pPr>
            <w:r>
              <w:rPr>
                <w:sz w:val="20"/>
                <w:szCs w:val="20"/>
                <w:lang w:val="en-GB"/>
              </w:rPr>
              <w:t>y</w:t>
            </w:r>
          </w:p>
        </w:tc>
        <w:tc>
          <w:tcPr>
            <w:tcW w:w="2929" w:type="dxa"/>
          </w:tcPr>
          <w:p w14:paraId="101696CE" w14:textId="77777777" w:rsidR="006F5701" w:rsidRPr="002E5CE2" w:rsidRDefault="006F5701" w:rsidP="006F5701">
            <w:pPr>
              <w:jc w:val="both"/>
              <w:rPr>
                <w:sz w:val="20"/>
                <w:szCs w:val="20"/>
                <w:lang w:val="en-GB"/>
              </w:rPr>
            </w:pPr>
          </w:p>
        </w:tc>
      </w:tr>
      <w:tr w:rsidR="006F5701" w:rsidRPr="002E5CE2" w14:paraId="47C52413" w14:textId="77777777" w:rsidTr="00447470">
        <w:tc>
          <w:tcPr>
            <w:tcW w:w="839" w:type="dxa"/>
          </w:tcPr>
          <w:p w14:paraId="2A5D5B60" w14:textId="77777777" w:rsidR="006F5701" w:rsidRPr="002E5CE2" w:rsidRDefault="006F5701" w:rsidP="006F5701">
            <w:pPr>
              <w:rPr>
                <w:sz w:val="20"/>
                <w:szCs w:val="20"/>
                <w:lang w:val="en-GB"/>
              </w:rPr>
            </w:pPr>
            <w:r>
              <w:rPr>
                <w:sz w:val="20"/>
                <w:szCs w:val="20"/>
                <w:lang w:val="en-GB"/>
              </w:rPr>
              <w:t>40057</w:t>
            </w:r>
          </w:p>
        </w:tc>
        <w:tc>
          <w:tcPr>
            <w:tcW w:w="3769" w:type="dxa"/>
          </w:tcPr>
          <w:p w14:paraId="5A872CD8" w14:textId="77777777" w:rsidR="006F5701" w:rsidRPr="00FC7E2E" w:rsidRDefault="006F5701" w:rsidP="006F5701">
            <w:pPr>
              <w:jc w:val="both"/>
              <w:rPr>
                <w:iCs/>
                <w:sz w:val="20"/>
                <w:szCs w:val="20"/>
                <w:lang w:val="en-GB"/>
              </w:rPr>
            </w:pPr>
            <w:r w:rsidRPr="00B625AD">
              <w:rPr>
                <w:iCs/>
                <w:sz w:val="20"/>
                <w:szCs w:val="20"/>
                <w:lang w:val="en-GB"/>
              </w:rPr>
              <w:t>A delete conflicts with drop of ?</w:t>
            </w:r>
          </w:p>
        </w:tc>
        <w:tc>
          <w:tcPr>
            <w:tcW w:w="720" w:type="dxa"/>
          </w:tcPr>
          <w:p w14:paraId="0ED03270"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642BAF9A" w14:textId="77777777" w:rsidR="006F5701" w:rsidRDefault="006F5701" w:rsidP="006F5701">
            <w:pPr>
              <w:jc w:val="both"/>
              <w:rPr>
                <w:iCs/>
                <w:sz w:val="20"/>
                <w:szCs w:val="20"/>
                <w:lang w:val="en-GB"/>
              </w:rPr>
            </w:pPr>
            <w:r>
              <w:rPr>
                <w:iCs/>
                <w:sz w:val="20"/>
                <w:szCs w:val="20"/>
                <w:lang w:val="en-GB"/>
              </w:rPr>
              <w:t>y</w:t>
            </w:r>
          </w:p>
        </w:tc>
        <w:tc>
          <w:tcPr>
            <w:tcW w:w="2929" w:type="dxa"/>
          </w:tcPr>
          <w:p w14:paraId="7AFC9AA2" w14:textId="77777777" w:rsidR="006F5701" w:rsidRPr="002E5CE2" w:rsidRDefault="006F5701" w:rsidP="006F5701">
            <w:pPr>
              <w:jc w:val="both"/>
              <w:rPr>
                <w:sz w:val="20"/>
                <w:szCs w:val="20"/>
                <w:lang w:val="en-GB"/>
              </w:rPr>
            </w:pPr>
          </w:p>
        </w:tc>
      </w:tr>
      <w:tr w:rsidR="006F5701" w:rsidRPr="002E5CE2" w14:paraId="6903B2AD" w14:textId="77777777" w:rsidTr="00447470">
        <w:tc>
          <w:tcPr>
            <w:tcW w:w="839" w:type="dxa"/>
          </w:tcPr>
          <w:p w14:paraId="7105C40B" w14:textId="77777777" w:rsidR="006F5701" w:rsidRPr="002E5CE2" w:rsidRDefault="006F5701" w:rsidP="006F5701">
            <w:pPr>
              <w:rPr>
                <w:sz w:val="20"/>
                <w:szCs w:val="20"/>
                <w:lang w:val="en-GB"/>
              </w:rPr>
            </w:pPr>
            <w:r>
              <w:rPr>
                <w:sz w:val="20"/>
                <w:szCs w:val="20"/>
                <w:lang w:val="en-GB"/>
              </w:rPr>
              <w:t>40058</w:t>
            </w:r>
          </w:p>
        </w:tc>
        <w:tc>
          <w:tcPr>
            <w:tcW w:w="3769" w:type="dxa"/>
          </w:tcPr>
          <w:p w14:paraId="053EBD5B" w14:textId="77777777" w:rsidR="006F5701" w:rsidRPr="00FC7E2E" w:rsidRDefault="006F5701" w:rsidP="006F5701">
            <w:pPr>
              <w:jc w:val="both"/>
              <w:rPr>
                <w:iCs/>
                <w:sz w:val="20"/>
                <w:szCs w:val="20"/>
                <w:lang w:val="en-GB"/>
              </w:rPr>
            </w:pPr>
            <w:r w:rsidRPr="00B625AD">
              <w:rPr>
                <w:iCs/>
                <w:sz w:val="20"/>
                <w:szCs w:val="20"/>
                <w:lang w:val="en-GB"/>
              </w:rPr>
              <w:t>An index change conflicts with drop of ?</w:t>
            </w:r>
          </w:p>
        </w:tc>
        <w:tc>
          <w:tcPr>
            <w:tcW w:w="720" w:type="dxa"/>
          </w:tcPr>
          <w:p w14:paraId="52F2FA23"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4E7305C1" w14:textId="77777777" w:rsidR="006F5701" w:rsidRDefault="006F5701" w:rsidP="006F5701">
            <w:pPr>
              <w:jc w:val="both"/>
              <w:rPr>
                <w:iCs/>
                <w:sz w:val="20"/>
                <w:szCs w:val="20"/>
                <w:lang w:val="en-GB"/>
              </w:rPr>
            </w:pPr>
            <w:r>
              <w:rPr>
                <w:iCs/>
                <w:sz w:val="20"/>
                <w:szCs w:val="20"/>
                <w:lang w:val="en-GB"/>
              </w:rPr>
              <w:t>y</w:t>
            </w:r>
          </w:p>
        </w:tc>
        <w:tc>
          <w:tcPr>
            <w:tcW w:w="2929" w:type="dxa"/>
          </w:tcPr>
          <w:p w14:paraId="2DB08C50" w14:textId="77777777" w:rsidR="006F5701" w:rsidRPr="002E5CE2" w:rsidRDefault="006F5701" w:rsidP="006F5701">
            <w:pPr>
              <w:jc w:val="both"/>
              <w:rPr>
                <w:sz w:val="20"/>
                <w:szCs w:val="20"/>
                <w:lang w:val="en-GB"/>
              </w:rPr>
            </w:pPr>
          </w:p>
        </w:tc>
      </w:tr>
      <w:tr w:rsidR="006F5701" w:rsidRPr="002E5CE2" w14:paraId="034FF058" w14:textId="77777777" w:rsidTr="00447470">
        <w:tc>
          <w:tcPr>
            <w:tcW w:w="839" w:type="dxa"/>
          </w:tcPr>
          <w:p w14:paraId="4DEA79FA" w14:textId="77777777" w:rsidR="006F5701" w:rsidRPr="002E5CE2" w:rsidRDefault="006F5701" w:rsidP="006F5701">
            <w:pPr>
              <w:rPr>
                <w:sz w:val="20"/>
                <w:szCs w:val="20"/>
                <w:lang w:val="en-GB"/>
              </w:rPr>
            </w:pPr>
            <w:r>
              <w:rPr>
                <w:sz w:val="20"/>
                <w:szCs w:val="20"/>
                <w:lang w:val="en-GB"/>
              </w:rPr>
              <w:t>40059</w:t>
            </w:r>
          </w:p>
        </w:tc>
        <w:tc>
          <w:tcPr>
            <w:tcW w:w="3769" w:type="dxa"/>
          </w:tcPr>
          <w:p w14:paraId="37565193" w14:textId="77777777" w:rsidR="006F5701" w:rsidRPr="00FC7E2E" w:rsidRDefault="006F5701" w:rsidP="006F5701">
            <w:pPr>
              <w:jc w:val="both"/>
              <w:rPr>
                <w:iCs/>
                <w:sz w:val="20"/>
                <w:szCs w:val="20"/>
                <w:lang w:val="en-GB"/>
              </w:rPr>
            </w:pPr>
            <w:r w:rsidRPr="00B625AD">
              <w:rPr>
                <w:iCs/>
                <w:sz w:val="20"/>
                <w:szCs w:val="20"/>
                <w:lang w:val="en-GB"/>
              </w:rPr>
              <w:t>A constraint change conflicts with drop of ?</w:t>
            </w:r>
          </w:p>
        </w:tc>
        <w:tc>
          <w:tcPr>
            <w:tcW w:w="720" w:type="dxa"/>
          </w:tcPr>
          <w:p w14:paraId="05844182"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3DD1C82E" w14:textId="77777777" w:rsidR="006F5701" w:rsidRDefault="006F5701" w:rsidP="006F5701">
            <w:pPr>
              <w:jc w:val="both"/>
              <w:rPr>
                <w:iCs/>
                <w:sz w:val="20"/>
                <w:szCs w:val="20"/>
                <w:lang w:val="en-GB"/>
              </w:rPr>
            </w:pPr>
            <w:r>
              <w:rPr>
                <w:iCs/>
                <w:sz w:val="20"/>
                <w:szCs w:val="20"/>
                <w:lang w:val="en-GB"/>
              </w:rPr>
              <w:t>y</w:t>
            </w:r>
          </w:p>
        </w:tc>
        <w:tc>
          <w:tcPr>
            <w:tcW w:w="2929" w:type="dxa"/>
          </w:tcPr>
          <w:p w14:paraId="33F97024" w14:textId="77777777" w:rsidR="006F5701" w:rsidRPr="002E5CE2" w:rsidRDefault="006F5701" w:rsidP="006F5701">
            <w:pPr>
              <w:jc w:val="both"/>
              <w:rPr>
                <w:sz w:val="20"/>
                <w:szCs w:val="20"/>
                <w:lang w:val="en-GB"/>
              </w:rPr>
            </w:pPr>
          </w:p>
        </w:tc>
      </w:tr>
      <w:tr w:rsidR="006F5701" w:rsidRPr="002E5CE2" w14:paraId="48729229" w14:textId="77777777" w:rsidTr="00447470">
        <w:tc>
          <w:tcPr>
            <w:tcW w:w="839" w:type="dxa"/>
          </w:tcPr>
          <w:p w14:paraId="2CC41C96" w14:textId="77777777" w:rsidR="006F5701" w:rsidRPr="002E5CE2" w:rsidRDefault="006F5701" w:rsidP="006F5701">
            <w:pPr>
              <w:rPr>
                <w:sz w:val="20"/>
                <w:szCs w:val="20"/>
                <w:lang w:val="en-GB"/>
              </w:rPr>
            </w:pPr>
            <w:r>
              <w:rPr>
                <w:sz w:val="20"/>
                <w:szCs w:val="20"/>
                <w:lang w:val="en-GB"/>
              </w:rPr>
              <w:t>40060</w:t>
            </w:r>
          </w:p>
        </w:tc>
        <w:tc>
          <w:tcPr>
            <w:tcW w:w="3769" w:type="dxa"/>
          </w:tcPr>
          <w:p w14:paraId="7A897E4F" w14:textId="77777777" w:rsidR="006F5701" w:rsidRPr="00FC7E2E" w:rsidRDefault="006F5701" w:rsidP="006F5701">
            <w:pPr>
              <w:jc w:val="both"/>
              <w:rPr>
                <w:iCs/>
                <w:sz w:val="20"/>
                <w:szCs w:val="20"/>
                <w:lang w:val="en-GB"/>
              </w:rPr>
            </w:pPr>
            <w:r w:rsidRPr="00B625AD">
              <w:rPr>
                <w:iCs/>
                <w:sz w:val="20"/>
                <w:szCs w:val="20"/>
                <w:lang w:val="en-GB"/>
              </w:rPr>
              <w:t>A method change conflicts with drop of type ?</w:t>
            </w:r>
          </w:p>
        </w:tc>
        <w:tc>
          <w:tcPr>
            <w:tcW w:w="720" w:type="dxa"/>
          </w:tcPr>
          <w:p w14:paraId="07BF890D"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59F95E02" w14:textId="77777777" w:rsidR="006F5701" w:rsidRDefault="006F5701" w:rsidP="006F5701">
            <w:pPr>
              <w:jc w:val="both"/>
              <w:rPr>
                <w:iCs/>
                <w:sz w:val="20"/>
                <w:szCs w:val="20"/>
                <w:lang w:val="en-GB"/>
              </w:rPr>
            </w:pPr>
            <w:r>
              <w:rPr>
                <w:iCs/>
                <w:sz w:val="20"/>
                <w:szCs w:val="20"/>
                <w:lang w:val="en-GB"/>
              </w:rPr>
              <w:t>y</w:t>
            </w:r>
          </w:p>
        </w:tc>
        <w:tc>
          <w:tcPr>
            <w:tcW w:w="2929" w:type="dxa"/>
          </w:tcPr>
          <w:p w14:paraId="4E986BF6" w14:textId="77777777" w:rsidR="006F5701" w:rsidRPr="002E5CE2" w:rsidRDefault="006F5701" w:rsidP="006F5701">
            <w:pPr>
              <w:jc w:val="both"/>
              <w:rPr>
                <w:sz w:val="20"/>
                <w:szCs w:val="20"/>
                <w:lang w:val="en-GB"/>
              </w:rPr>
            </w:pPr>
          </w:p>
        </w:tc>
      </w:tr>
      <w:tr w:rsidR="006F5701" w:rsidRPr="002E5CE2" w14:paraId="2B838B49" w14:textId="77777777" w:rsidTr="00447470">
        <w:tc>
          <w:tcPr>
            <w:tcW w:w="839" w:type="dxa"/>
          </w:tcPr>
          <w:p w14:paraId="6E5E07E8" w14:textId="77777777" w:rsidR="006F5701" w:rsidRPr="002E5CE2" w:rsidRDefault="006F5701" w:rsidP="006F5701">
            <w:pPr>
              <w:rPr>
                <w:sz w:val="20"/>
                <w:szCs w:val="20"/>
                <w:lang w:val="en-GB"/>
              </w:rPr>
            </w:pPr>
            <w:r>
              <w:rPr>
                <w:sz w:val="20"/>
                <w:szCs w:val="20"/>
                <w:lang w:val="en-GB"/>
              </w:rPr>
              <w:t>40068</w:t>
            </w:r>
          </w:p>
        </w:tc>
        <w:tc>
          <w:tcPr>
            <w:tcW w:w="3769" w:type="dxa"/>
          </w:tcPr>
          <w:p w14:paraId="28624765" w14:textId="77777777" w:rsidR="006F5701" w:rsidRPr="00FC7E2E" w:rsidRDefault="006F5701" w:rsidP="006F5701">
            <w:pPr>
              <w:jc w:val="both"/>
              <w:rPr>
                <w:iCs/>
                <w:sz w:val="20"/>
                <w:szCs w:val="20"/>
                <w:lang w:val="en-GB"/>
              </w:rPr>
            </w:pPr>
            <w:r w:rsidRPr="00B625AD">
              <w:rPr>
                <w:iCs/>
                <w:sz w:val="20"/>
                <w:szCs w:val="20"/>
                <w:lang w:val="en-GB"/>
              </w:rPr>
              <w:t>Domain ? has just been altered, conflicts with drop</w:t>
            </w:r>
          </w:p>
        </w:tc>
        <w:tc>
          <w:tcPr>
            <w:tcW w:w="720" w:type="dxa"/>
          </w:tcPr>
          <w:p w14:paraId="5D59A7C2"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5385B4E9" w14:textId="77777777" w:rsidR="006F5701" w:rsidRDefault="006F5701" w:rsidP="006F5701">
            <w:pPr>
              <w:jc w:val="both"/>
              <w:rPr>
                <w:iCs/>
                <w:sz w:val="20"/>
                <w:szCs w:val="20"/>
                <w:lang w:val="en-GB"/>
              </w:rPr>
            </w:pPr>
            <w:r>
              <w:rPr>
                <w:iCs/>
                <w:sz w:val="20"/>
                <w:szCs w:val="20"/>
                <w:lang w:val="en-GB"/>
              </w:rPr>
              <w:t>y</w:t>
            </w:r>
          </w:p>
        </w:tc>
        <w:tc>
          <w:tcPr>
            <w:tcW w:w="2929" w:type="dxa"/>
          </w:tcPr>
          <w:p w14:paraId="4B7A3D03" w14:textId="77777777" w:rsidR="006F5701" w:rsidRPr="002E5CE2" w:rsidRDefault="006F5701" w:rsidP="006F5701">
            <w:pPr>
              <w:jc w:val="both"/>
              <w:rPr>
                <w:sz w:val="20"/>
                <w:szCs w:val="20"/>
                <w:lang w:val="en-GB"/>
              </w:rPr>
            </w:pPr>
          </w:p>
        </w:tc>
      </w:tr>
      <w:tr w:rsidR="006F5701" w:rsidRPr="002E5CE2" w14:paraId="231CC2C0" w14:textId="77777777" w:rsidTr="00447470">
        <w:tc>
          <w:tcPr>
            <w:tcW w:w="839" w:type="dxa"/>
          </w:tcPr>
          <w:p w14:paraId="70833846" w14:textId="77777777" w:rsidR="006F5701" w:rsidRPr="002E5CE2" w:rsidRDefault="006F5701" w:rsidP="006F5701">
            <w:pPr>
              <w:rPr>
                <w:sz w:val="20"/>
                <w:szCs w:val="20"/>
                <w:lang w:val="en-GB"/>
              </w:rPr>
            </w:pPr>
            <w:r>
              <w:rPr>
                <w:sz w:val="20"/>
                <w:szCs w:val="20"/>
                <w:lang w:val="en-GB"/>
              </w:rPr>
              <w:t>40069</w:t>
            </w:r>
          </w:p>
        </w:tc>
        <w:tc>
          <w:tcPr>
            <w:tcW w:w="3769" w:type="dxa"/>
          </w:tcPr>
          <w:p w14:paraId="7512BD94" w14:textId="77777777" w:rsidR="006F5701" w:rsidRPr="00FC7E2E" w:rsidRDefault="006F5701" w:rsidP="006F5701">
            <w:pPr>
              <w:jc w:val="both"/>
              <w:rPr>
                <w:iCs/>
                <w:sz w:val="20"/>
                <w:szCs w:val="20"/>
                <w:lang w:val="en-GB"/>
              </w:rPr>
            </w:pPr>
            <w:r w:rsidRPr="00B625AD">
              <w:rPr>
                <w:iCs/>
                <w:sz w:val="20"/>
                <w:szCs w:val="20"/>
                <w:lang w:val="en-GB"/>
              </w:rPr>
              <w:t>Method ? has just been changed, conflicts with drop</w:t>
            </w:r>
          </w:p>
        </w:tc>
        <w:tc>
          <w:tcPr>
            <w:tcW w:w="720" w:type="dxa"/>
          </w:tcPr>
          <w:p w14:paraId="6AFFC32F"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70EFDBFB" w14:textId="77777777" w:rsidR="006F5701" w:rsidRDefault="006F5701" w:rsidP="006F5701">
            <w:pPr>
              <w:jc w:val="both"/>
              <w:rPr>
                <w:iCs/>
                <w:sz w:val="20"/>
                <w:szCs w:val="20"/>
                <w:lang w:val="en-GB"/>
              </w:rPr>
            </w:pPr>
            <w:r>
              <w:rPr>
                <w:iCs/>
                <w:sz w:val="20"/>
                <w:szCs w:val="20"/>
                <w:lang w:val="en-GB"/>
              </w:rPr>
              <w:t>y</w:t>
            </w:r>
          </w:p>
        </w:tc>
        <w:tc>
          <w:tcPr>
            <w:tcW w:w="2929" w:type="dxa"/>
          </w:tcPr>
          <w:p w14:paraId="3CD71A67" w14:textId="77777777" w:rsidR="006F5701" w:rsidRPr="002E5CE2" w:rsidRDefault="006F5701" w:rsidP="006F5701">
            <w:pPr>
              <w:jc w:val="both"/>
              <w:rPr>
                <w:sz w:val="20"/>
                <w:szCs w:val="20"/>
                <w:lang w:val="en-GB"/>
              </w:rPr>
            </w:pPr>
          </w:p>
        </w:tc>
      </w:tr>
      <w:tr w:rsidR="006F5701" w:rsidRPr="002E5CE2" w14:paraId="672C0122" w14:textId="77777777" w:rsidTr="00447470">
        <w:tc>
          <w:tcPr>
            <w:tcW w:w="839" w:type="dxa"/>
          </w:tcPr>
          <w:p w14:paraId="216817B8" w14:textId="77777777" w:rsidR="006F5701" w:rsidRPr="002E5CE2" w:rsidRDefault="006F5701" w:rsidP="006F5701">
            <w:pPr>
              <w:rPr>
                <w:sz w:val="20"/>
                <w:szCs w:val="20"/>
                <w:lang w:val="en-GB"/>
              </w:rPr>
            </w:pPr>
            <w:r>
              <w:rPr>
                <w:sz w:val="20"/>
                <w:szCs w:val="20"/>
                <w:lang w:val="en-GB"/>
              </w:rPr>
              <w:t>40070</w:t>
            </w:r>
          </w:p>
        </w:tc>
        <w:tc>
          <w:tcPr>
            <w:tcW w:w="3769" w:type="dxa"/>
          </w:tcPr>
          <w:p w14:paraId="3162AAC3" w14:textId="77777777" w:rsidR="006F5701" w:rsidRPr="00FC7E2E" w:rsidRDefault="006F5701" w:rsidP="006F5701">
            <w:pPr>
              <w:jc w:val="both"/>
              <w:rPr>
                <w:iCs/>
                <w:sz w:val="20"/>
                <w:szCs w:val="20"/>
                <w:lang w:val="en-GB"/>
              </w:rPr>
            </w:pPr>
            <w:r w:rsidRPr="00B625AD">
              <w:rPr>
                <w:iCs/>
                <w:sz w:val="20"/>
                <w:szCs w:val="20"/>
                <w:lang w:val="en-GB"/>
              </w:rPr>
              <w:t>A new ordering conflicts with drop of type ?</w:t>
            </w:r>
          </w:p>
        </w:tc>
        <w:tc>
          <w:tcPr>
            <w:tcW w:w="720" w:type="dxa"/>
          </w:tcPr>
          <w:p w14:paraId="313DC82B"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2A34DE7B" w14:textId="77777777" w:rsidR="006F5701" w:rsidRDefault="006F5701" w:rsidP="006F5701">
            <w:pPr>
              <w:jc w:val="both"/>
              <w:rPr>
                <w:iCs/>
                <w:sz w:val="20"/>
                <w:szCs w:val="20"/>
                <w:lang w:val="en-GB"/>
              </w:rPr>
            </w:pPr>
            <w:r>
              <w:rPr>
                <w:iCs/>
                <w:sz w:val="20"/>
                <w:szCs w:val="20"/>
                <w:lang w:val="en-GB"/>
              </w:rPr>
              <w:t>y</w:t>
            </w:r>
          </w:p>
        </w:tc>
        <w:tc>
          <w:tcPr>
            <w:tcW w:w="2929" w:type="dxa"/>
          </w:tcPr>
          <w:p w14:paraId="4947EBC0" w14:textId="77777777" w:rsidR="006F5701" w:rsidRPr="002E5CE2" w:rsidRDefault="006F5701" w:rsidP="006F5701">
            <w:pPr>
              <w:jc w:val="both"/>
              <w:rPr>
                <w:sz w:val="20"/>
                <w:szCs w:val="20"/>
                <w:lang w:val="en-GB"/>
              </w:rPr>
            </w:pPr>
          </w:p>
        </w:tc>
      </w:tr>
      <w:tr w:rsidR="006F5701" w:rsidRPr="002E5CE2" w14:paraId="6F2E1A3E" w14:textId="77777777" w:rsidTr="00447470">
        <w:tc>
          <w:tcPr>
            <w:tcW w:w="839" w:type="dxa"/>
          </w:tcPr>
          <w:p w14:paraId="1E347422" w14:textId="77777777" w:rsidR="006F5701" w:rsidRPr="002E5CE2" w:rsidRDefault="006F5701" w:rsidP="006F5701">
            <w:pPr>
              <w:rPr>
                <w:sz w:val="20"/>
                <w:szCs w:val="20"/>
                <w:lang w:val="en-GB"/>
              </w:rPr>
            </w:pPr>
            <w:r>
              <w:rPr>
                <w:sz w:val="20"/>
                <w:szCs w:val="20"/>
                <w:lang w:val="en-GB"/>
              </w:rPr>
              <w:t>40071</w:t>
            </w:r>
          </w:p>
        </w:tc>
        <w:tc>
          <w:tcPr>
            <w:tcW w:w="3769" w:type="dxa"/>
          </w:tcPr>
          <w:p w14:paraId="5D57FCB7" w14:textId="77777777" w:rsidR="006F5701" w:rsidRPr="00FC7E2E" w:rsidRDefault="006F5701" w:rsidP="006F5701">
            <w:pPr>
              <w:jc w:val="both"/>
              <w:rPr>
                <w:iCs/>
                <w:sz w:val="20"/>
                <w:szCs w:val="20"/>
                <w:lang w:val="en-GB"/>
              </w:rPr>
            </w:pPr>
            <w:r w:rsidRPr="00B625AD">
              <w:rPr>
                <w:iCs/>
                <w:sz w:val="20"/>
                <w:szCs w:val="20"/>
                <w:lang w:val="en-GB"/>
              </w:rPr>
              <w:t>A period definition conflicts with drop of ?</w:t>
            </w:r>
          </w:p>
        </w:tc>
        <w:tc>
          <w:tcPr>
            <w:tcW w:w="720" w:type="dxa"/>
          </w:tcPr>
          <w:p w14:paraId="1386D372"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366A8386" w14:textId="77777777" w:rsidR="006F5701" w:rsidRDefault="006F5701" w:rsidP="006F5701">
            <w:pPr>
              <w:jc w:val="both"/>
              <w:rPr>
                <w:iCs/>
                <w:sz w:val="20"/>
                <w:szCs w:val="20"/>
                <w:lang w:val="en-GB"/>
              </w:rPr>
            </w:pPr>
            <w:r>
              <w:rPr>
                <w:iCs/>
                <w:sz w:val="20"/>
                <w:szCs w:val="20"/>
                <w:lang w:val="en-GB"/>
              </w:rPr>
              <w:t>y</w:t>
            </w:r>
          </w:p>
        </w:tc>
        <w:tc>
          <w:tcPr>
            <w:tcW w:w="2929" w:type="dxa"/>
          </w:tcPr>
          <w:p w14:paraId="2F446D9E" w14:textId="77777777" w:rsidR="006F5701" w:rsidRPr="002E5CE2" w:rsidRDefault="006F5701" w:rsidP="006F5701">
            <w:pPr>
              <w:jc w:val="both"/>
              <w:rPr>
                <w:sz w:val="20"/>
                <w:szCs w:val="20"/>
                <w:lang w:val="en-GB"/>
              </w:rPr>
            </w:pPr>
          </w:p>
        </w:tc>
      </w:tr>
      <w:tr w:rsidR="006F5701" w:rsidRPr="002E5CE2" w14:paraId="508C143C" w14:textId="77777777" w:rsidTr="00447470">
        <w:tc>
          <w:tcPr>
            <w:tcW w:w="839" w:type="dxa"/>
          </w:tcPr>
          <w:p w14:paraId="56B1A02D" w14:textId="77777777" w:rsidR="006F5701" w:rsidRPr="002E5CE2" w:rsidRDefault="006F5701" w:rsidP="006F5701">
            <w:pPr>
              <w:rPr>
                <w:sz w:val="20"/>
                <w:szCs w:val="20"/>
                <w:lang w:val="en-GB"/>
              </w:rPr>
            </w:pPr>
            <w:r>
              <w:rPr>
                <w:sz w:val="20"/>
                <w:szCs w:val="20"/>
                <w:lang w:val="en-GB"/>
              </w:rPr>
              <w:t>40072</w:t>
            </w:r>
          </w:p>
        </w:tc>
        <w:tc>
          <w:tcPr>
            <w:tcW w:w="3769" w:type="dxa"/>
          </w:tcPr>
          <w:p w14:paraId="775ACEAA" w14:textId="77777777" w:rsidR="006F5701" w:rsidRPr="00FC7E2E" w:rsidRDefault="006F5701" w:rsidP="006F5701">
            <w:pPr>
              <w:jc w:val="both"/>
              <w:rPr>
                <w:iCs/>
                <w:sz w:val="20"/>
                <w:szCs w:val="20"/>
                <w:lang w:val="en-GB"/>
              </w:rPr>
            </w:pPr>
            <w:r w:rsidRPr="00B625AD">
              <w:rPr>
                <w:iCs/>
                <w:sz w:val="20"/>
                <w:szCs w:val="20"/>
                <w:lang w:val="en-GB"/>
              </w:rPr>
              <w:t>A versioning change conflicts with drop of period ?</w:t>
            </w:r>
          </w:p>
        </w:tc>
        <w:tc>
          <w:tcPr>
            <w:tcW w:w="720" w:type="dxa"/>
          </w:tcPr>
          <w:p w14:paraId="71B7344F"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1C5EB1EA" w14:textId="77777777" w:rsidR="006F5701" w:rsidRDefault="006F5701" w:rsidP="006F5701">
            <w:pPr>
              <w:jc w:val="both"/>
              <w:rPr>
                <w:iCs/>
                <w:sz w:val="20"/>
                <w:szCs w:val="20"/>
                <w:lang w:val="en-GB"/>
              </w:rPr>
            </w:pPr>
            <w:r>
              <w:rPr>
                <w:iCs/>
                <w:sz w:val="20"/>
                <w:szCs w:val="20"/>
                <w:lang w:val="en-GB"/>
              </w:rPr>
              <w:t>y</w:t>
            </w:r>
          </w:p>
        </w:tc>
        <w:tc>
          <w:tcPr>
            <w:tcW w:w="2929" w:type="dxa"/>
          </w:tcPr>
          <w:p w14:paraId="77DC112E" w14:textId="77777777" w:rsidR="006F5701" w:rsidRPr="002E5CE2" w:rsidRDefault="006F5701" w:rsidP="006F5701">
            <w:pPr>
              <w:jc w:val="both"/>
              <w:rPr>
                <w:sz w:val="20"/>
                <w:szCs w:val="20"/>
                <w:lang w:val="en-GB"/>
              </w:rPr>
            </w:pPr>
          </w:p>
        </w:tc>
      </w:tr>
      <w:tr w:rsidR="006F5701" w:rsidRPr="002E5CE2" w14:paraId="16F0B2B3" w14:textId="77777777" w:rsidTr="00447470">
        <w:tc>
          <w:tcPr>
            <w:tcW w:w="839" w:type="dxa"/>
          </w:tcPr>
          <w:p w14:paraId="28F12BD2" w14:textId="77777777" w:rsidR="006F5701" w:rsidRPr="002E5CE2" w:rsidRDefault="006F5701" w:rsidP="006F5701">
            <w:pPr>
              <w:rPr>
                <w:sz w:val="20"/>
                <w:szCs w:val="20"/>
                <w:lang w:val="en-GB"/>
              </w:rPr>
            </w:pPr>
            <w:r>
              <w:rPr>
                <w:sz w:val="20"/>
                <w:szCs w:val="20"/>
                <w:lang w:val="en-GB"/>
              </w:rPr>
              <w:t>40073</w:t>
            </w:r>
          </w:p>
        </w:tc>
        <w:tc>
          <w:tcPr>
            <w:tcW w:w="3769" w:type="dxa"/>
          </w:tcPr>
          <w:p w14:paraId="472AF1F4" w14:textId="77777777" w:rsidR="006F5701" w:rsidRPr="00FC7E2E" w:rsidRDefault="006F5701" w:rsidP="006F5701">
            <w:pPr>
              <w:jc w:val="both"/>
              <w:rPr>
                <w:iCs/>
                <w:sz w:val="20"/>
                <w:szCs w:val="20"/>
                <w:lang w:val="en-GB"/>
              </w:rPr>
            </w:pPr>
            <w:r w:rsidRPr="00B625AD">
              <w:rPr>
                <w:iCs/>
                <w:sz w:val="20"/>
                <w:szCs w:val="20"/>
                <w:lang w:val="en-GB"/>
              </w:rPr>
              <w:t>A read conflicts with drop of ?</w:t>
            </w:r>
          </w:p>
        </w:tc>
        <w:tc>
          <w:tcPr>
            <w:tcW w:w="720" w:type="dxa"/>
          </w:tcPr>
          <w:p w14:paraId="5590EF3D"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3436C995" w14:textId="77777777" w:rsidR="006F5701" w:rsidRDefault="006F5701" w:rsidP="006F5701">
            <w:pPr>
              <w:jc w:val="both"/>
              <w:rPr>
                <w:iCs/>
                <w:sz w:val="20"/>
                <w:szCs w:val="20"/>
                <w:lang w:val="en-GB"/>
              </w:rPr>
            </w:pPr>
            <w:r>
              <w:rPr>
                <w:iCs/>
                <w:sz w:val="20"/>
                <w:szCs w:val="20"/>
                <w:lang w:val="en-GB"/>
              </w:rPr>
              <w:t>y</w:t>
            </w:r>
          </w:p>
        </w:tc>
        <w:tc>
          <w:tcPr>
            <w:tcW w:w="2929" w:type="dxa"/>
          </w:tcPr>
          <w:p w14:paraId="34E02B7A" w14:textId="77777777" w:rsidR="006F5701" w:rsidRPr="002E5CE2" w:rsidRDefault="006F5701" w:rsidP="006F5701">
            <w:pPr>
              <w:jc w:val="both"/>
              <w:rPr>
                <w:sz w:val="20"/>
                <w:szCs w:val="20"/>
                <w:lang w:val="en-GB"/>
              </w:rPr>
            </w:pPr>
          </w:p>
        </w:tc>
      </w:tr>
      <w:tr w:rsidR="006F5701" w:rsidRPr="002E5CE2" w14:paraId="41EF5771" w14:textId="77777777" w:rsidTr="00447470">
        <w:tc>
          <w:tcPr>
            <w:tcW w:w="839" w:type="dxa"/>
          </w:tcPr>
          <w:p w14:paraId="2B044C87" w14:textId="77777777" w:rsidR="006F5701" w:rsidRPr="002E5CE2" w:rsidRDefault="006F5701" w:rsidP="006F5701">
            <w:pPr>
              <w:rPr>
                <w:sz w:val="20"/>
                <w:szCs w:val="20"/>
                <w:lang w:val="en-GB"/>
              </w:rPr>
            </w:pPr>
            <w:r>
              <w:rPr>
                <w:sz w:val="20"/>
                <w:szCs w:val="20"/>
                <w:lang w:val="en-GB"/>
              </w:rPr>
              <w:t>40074</w:t>
            </w:r>
          </w:p>
        </w:tc>
        <w:tc>
          <w:tcPr>
            <w:tcW w:w="3769" w:type="dxa"/>
          </w:tcPr>
          <w:p w14:paraId="5EF8A62A" w14:textId="77777777" w:rsidR="006F5701" w:rsidRPr="00FC7E2E" w:rsidRDefault="006F5701" w:rsidP="006F5701">
            <w:pPr>
              <w:jc w:val="both"/>
              <w:rPr>
                <w:iCs/>
                <w:sz w:val="20"/>
                <w:szCs w:val="20"/>
                <w:lang w:val="en-GB"/>
              </w:rPr>
            </w:pPr>
            <w:r w:rsidRPr="00B625AD">
              <w:rPr>
                <w:iCs/>
                <w:sz w:val="20"/>
                <w:szCs w:val="20"/>
                <w:lang w:val="en-GB"/>
              </w:rPr>
              <w:t>A delete conflicts with update of ?</w:t>
            </w:r>
          </w:p>
        </w:tc>
        <w:tc>
          <w:tcPr>
            <w:tcW w:w="720" w:type="dxa"/>
          </w:tcPr>
          <w:p w14:paraId="040B9245"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4AF721F4" w14:textId="77777777" w:rsidR="006F5701" w:rsidRDefault="006F5701" w:rsidP="006F5701">
            <w:pPr>
              <w:jc w:val="both"/>
              <w:rPr>
                <w:iCs/>
                <w:sz w:val="20"/>
                <w:szCs w:val="20"/>
                <w:lang w:val="en-GB"/>
              </w:rPr>
            </w:pPr>
            <w:r>
              <w:rPr>
                <w:iCs/>
                <w:sz w:val="20"/>
                <w:szCs w:val="20"/>
                <w:lang w:val="en-GB"/>
              </w:rPr>
              <w:t>y</w:t>
            </w:r>
          </w:p>
        </w:tc>
        <w:tc>
          <w:tcPr>
            <w:tcW w:w="2929" w:type="dxa"/>
          </w:tcPr>
          <w:p w14:paraId="05DE7306" w14:textId="77777777" w:rsidR="006F5701" w:rsidRPr="002E5CE2" w:rsidRDefault="006F5701" w:rsidP="006F5701">
            <w:pPr>
              <w:jc w:val="both"/>
              <w:rPr>
                <w:sz w:val="20"/>
                <w:szCs w:val="20"/>
                <w:lang w:val="en-GB"/>
              </w:rPr>
            </w:pPr>
          </w:p>
        </w:tc>
      </w:tr>
      <w:tr w:rsidR="006F5701" w:rsidRPr="002E5CE2" w14:paraId="0F0BA5A8" w14:textId="77777777" w:rsidTr="00447470">
        <w:tc>
          <w:tcPr>
            <w:tcW w:w="839" w:type="dxa"/>
          </w:tcPr>
          <w:p w14:paraId="15FA4E9D" w14:textId="77777777" w:rsidR="006F5701" w:rsidRPr="002E5CE2" w:rsidRDefault="006F5701" w:rsidP="006F5701">
            <w:pPr>
              <w:rPr>
                <w:sz w:val="20"/>
                <w:szCs w:val="20"/>
                <w:lang w:val="en-GB"/>
              </w:rPr>
            </w:pPr>
            <w:r>
              <w:rPr>
                <w:sz w:val="20"/>
                <w:szCs w:val="20"/>
                <w:lang w:val="en-GB"/>
              </w:rPr>
              <w:t>40075</w:t>
            </w:r>
          </w:p>
        </w:tc>
        <w:tc>
          <w:tcPr>
            <w:tcW w:w="3769" w:type="dxa"/>
          </w:tcPr>
          <w:p w14:paraId="3EA6983B" w14:textId="77777777" w:rsidR="006F5701" w:rsidRPr="00FC7E2E" w:rsidRDefault="006F5701" w:rsidP="006F5701">
            <w:pPr>
              <w:jc w:val="both"/>
              <w:rPr>
                <w:iCs/>
                <w:sz w:val="20"/>
                <w:szCs w:val="20"/>
                <w:lang w:val="en-GB"/>
              </w:rPr>
            </w:pPr>
            <w:r w:rsidRPr="00B625AD">
              <w:rPr>
                <w:iCs/>
                <w:sz w:val="20"/>
                <w:szCs w:val="20"/>
                <w:lang w:val="en-GB"/>
              </w:rPr>
              <w:t>A new reference conflicts with deletion of ?</w:t>
            </w:r>
          </w:p>
        </w:tc>
        <w:tc>
          <w:tcPr>
            <w:tcW w:w="720" w:type="dxa"/>
          </w:tcPr>
          <w:p w14:paraId="182AD5F2"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3E5E5578" w14:textId="77777777" w:rsidR="006F5701" w:rsidRDefault="006F5701" w:rsidP="006F5701">
            <w:pPr>
              <w:jc w:val="both"/>
              <w:rPr>
                <w:iCs/>
                <w:sz w:val="20"/>
                <w:szCs w:val="20"/>
                <w:lang w:val="en-GB"/>
              </w:rPr>
            </w:pPr>
            <w:r>
              <w:rPr>
                <w:iCs/>
                <w:sz w:val="20"/>
                <w:szCs w:val="20"/>
                <w:lang w:val="en-GB"/>
              </w:rPr>
              <w:t>y</w:t>
            </w:r>
          </w:p>
        </w:tc>
        <w:tc>
          <w:tcPr>
            <w:tcW w:w="2929" w:type="dxa"/>
          </w:tcPr>
          <w:p w14:paraId="4401AB0B" w14:textId="77777777" w:rsidR="006F5701" w:rsidRPr="002E5CE2" w:rsidRDefault="006F5701" w:rsidP="006F5701">
            <w:pPr>
              <w:jc w:val="both"/>
              <w:rPr>
                <w:sz w:val="20"/>
                <w:szCs w:val="20"/>
                <w:lang w:val="en-GB"/>
              </w:rPr>
            </w:pPr>
          </w:p>
        </w:tc>
      </w:tr>
      <w:tr w:rsidR="006F5701" w:rsidRPr="002E5CE2" w14:paraId="6291B933" w14:textId="77777777" w:rsidTr="00447470">
        <w:tc>
          <w:tcPr>
            <w:tcW w:w="839" w:type="dxa"/>
          </w:tcPr>
          <w:p w14:paraId="4CDEDDA5" w14:textId="77777777" w:rsidR="006F5701" w:rsidRPr="002E5CE2" w:rsidRDefault="006F5701" w:rsidP="006F5701">
            <w:pPr>
              <w:rPr>
                <w:sz w:val="20"/>
                <w:szCs w:val="20"/>
                <w:lang w:val="en-GB"/>
              </w:rPr>
            </w:pPr>
            <w:r>
              <w:rPr>
                <w:sz w:val="20"/>
                <w:szCs w:val="20"/>
                <w:lang w:val="en-GB"/>
              </w:rPr>
              <w:t>40076</w:t>
            </w:r>
          </w:p>
        </w:tc>
        <w:tc>
          <w:tcPr>
            <w:tcW w:w="3769" w:type="dxa"/>
          </w:tcPr>
          <w:p w14:paraId="1CE9E4F3" w14:textId="77777777" w:rsidR="006F5701" w:rsidRPr="00FC7E2E" w:rsidRDefault="006F5701" w:rsidP="006F5701">
            <w:pPr>
              <w:jc w:val="both"/>
              <w:rPr>
                <w:iCs/>
                <w:sz w:val="20"/>
                <w:szCs w:val="20"/>
                <w:lang w:val="en-GB"/>
              </w:rPr>
            </w:pPr>
            <w:r w:rsidRPr="00B625AD">
              <w:rPr>
                <w:iCs/>
                <w:sz w:val="20"/>
                <w:szCs w:val="20"/>
                <w:lang w:val="en-GB"/>
              </w:rPr>
              <w:t>A conflicting domain or type ? has just been defined</w:t>
            </w:r>
          </w:p>
        </w:tc>
        <w:tc>
          <w:tcPr>
            <w:tcW w:w="720" w:type="dxa"/>
          </w:tcPr>
          <w:p w14:paraId="5401083B"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46A5A3FD" w14:textId="77777777" w:rsidR="006F5701" w:rsidRDefault="006F5701" w:rsidP="006F5701">
            <w:pPr>
              <w:jc w:val="both"/>
              <w:rPr>
                <w:iCs/>
                <w:sz w:val="20"/>
                <w:szCs w:val="20"/>
                <w:lang w:val="en-GB"/>
              </w:rPr>
            </w:pPr>
            <w:r>
              <w:rPr>
                <w:iCs/>
                <w:sz w:val="20"/>
                <w:szCs w:val="20"/>
                <w:lang w:val="en-GB"/>
              </w:rPr>
              <w:t>y</w:t>
            </w:r>
          </w:p>
        </w:tc>
        <w:tc>
          <w:tcPr>
            <w:tcW w:w="2929" w:type="dxa"/>
          </w:tcPr>
          <w:p w14:paraId="5B90F19B" w14:textId="77777777" w:rsidR="006F5701" w:rsidRPr="002E5CE2" w:rsidRDefault="006F5701" w:rsidP="006F5701">
            <w:pPr>
              <w:jc w:val="both"/>
              <w:rPr>
                <w:sz w:val="20"/>
                <w:szCs w:val="20"/>
                <w:lang w:val="en-GB"/>
              </w:rPr>
            </w:pPr>
          </w:p>
        </w:tc>
      </w:tr>
      <w:tr w:rsidR="006F5701" w:rsidRPr="002E5CE2" w14:paraId="6304006D" w14:textId="77777777" w:rsidTr="00447470">
        <w:tc>
          <w:tcPr>
            <w:tcW w:w="839" w:type="dxa"/>
          </w:tcPr>
          <w:p w14:paraId="0B7AB6F7" w14:textId="77777777" w:rsidR="006F5701" w:rsidRPr="002E5CE2" w:rsidRDefault="006F5701" w:rsidP="006F5701">
            <w:pPr>
              <w:rPr>
                <w:sz w:val="20"/>
                <w:szCs w:val="20"/>
                <w:lang w:val="en-GB"/>
              </w:rPr>
            </w:pPr>
            <w:r>
              <w:rPr>
                <w:sz w:val="20"/>
                <w:szCs w:val="20"/>
                <w:lang w:val="en-GB"/>
              </w:rPr>
              <w:t>40077</w:t>
            </w:r>
          </w:p>
        </w:tc>
        <w:tc>
          <w:tcPr>
            <w:tcW w:w="3769" w:type="dxa"/>
          </w:tcPr>
          <w:p w14:paraId="7DC9E89C" w14:textId="77777777" w:rsidR="006F5701" w:rsidRPr="00FC7E2E" w:rsidRDefault="006F5701" w:rsidP="006F5701">
            <w:pPr>
              <w:jc w:val="both"/>
              <w:rPr>
                <w:iCs/>
                <w:sz w:val="20"/>
                <w:szCs w:val="20"/>
                <w:lang w:val="en-GB"/>
              </w:rPr>
            </w:pPr>
            <w:r w:rsidRPr="00B625AD">
              <w:rPr>
                <w:iCs/>
                <w:sz w:val="20"/>
                <w:szCs w:val="20"/>
                <w:lang w:val="en-GB"/>
              </w:rPr>
              <w:t>A conflicting change on ? has just been done</w:t>
            </w:r>
          </w:p>
        </w:tc>
        <w:tc>
          <w:tcPr>
            <w:tcW w:w="720" w:type="dxa"/>
          </w:tcPr>
          <w:p w14:paraId="45EDA26E"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487D363E" w14:textId="77777777" w:rsidR="006F5701" w:rsidRDefault="006F5701" w:rsidP="006F5701">
            <w:pPr>
              <w:jc w:val="both"/>
              <w:rPr>
                <w:iCs/>
                <w:sz w:val="20"/>
                <w:szCs w:val="20"/>
                <w:lang w:val="en-GB"/>
              </w:rPr>
            </w:pPr>
            <w:r>
              <w:rPr>
                <w:iCs/>
                <w:sz w:val="20"/>
                <w:szCs w:val="20"/>
                <w:lang w:val="en-GB"/>
              </w:rPr>
              <w:t>y</w:t>
            </w:r>
          </w:p>
        </w:tc>
        <w:tc>
          <w:tcPr>
            <w:tcW w:w="2929" w:type="dxa"/>
          </w:tcPr>
          <w:p w14:paraId="0696D207" w14:textId="77777777" w:rsidR="006F5701" w:rsidRPr="002E5CE2" w:rsidRDefault="006F5701" w:rsidP="006F5701">
            <w:pPr>
              <w:jc w:val="both"/>
              <w:rPr>
                <w:sz w:val="20"/>
                <w:szCs w:val="20"/>
                <w:lang w:val="en-GB"/>
              </w:rPr>
            </w:pPr>
          </w:p>
        </w:tc>
      </w:tr>
      <w:tr w:rsidR="006F5701" w:rsidRPr="002E5CE2" w14:paraId="4594FEF7" w14:textId="77777777" w:rsidTr="00447470">
        <w:tc>
          <w:tcPr>
            <w:tcW w:w="839" w:type="dxa"/>
          </w:tcPr>
          <w:p w14:paraId="2B91440B" w14:textId="77777777" w:rsidR="006F5701" w:rsidRPr="002E5CE2" w:rsidRDefault="006F5701" w:rsidP="006F5701">
            <w:pPr>
              <w:rPr>
                <w:sz w:val="20"/>
                <w:szCs w:val="20"/>
                <w:lang w:val="en-GB"/>
              </w:rPr>
            </w:pPr>
            <w:r>
              <w:rPr>
                <w:sz w:val="20"/>
                <w:szCs w:val="20"/>
                <w:lang w:val="en-GB"/>
              </w:rPr>
              <w:t>40078</w:t>
            </w:r>
          </w:p>
        </w:tc>
        <w:tc>
          <w:tcPr>
            <w:tcW w:w="3769" w:type="dxa"/>
          </w:tcPr>
          <w:p w14:paraId="7EEC29CB" w14:textId="77777777" w:rsidR="006F5701" w:rsidRPr="00FC7E2E" w:rsidRDefault="006F5701" w:rsidP="006F5701">
            <w:pPr>
              <w:jc w:val="both"/>
              <w:rPr>
                <w:iCs/>
                <w:sz w:val="20"/>
                <w:szCs w:val="20"/>
                <w:lang w:val="en-GB"/>
              </w:rPr>
            </w:pPr>
            <w:r w:rsidRPr="00B625AD">
              <w:rPr>
                <w:iCs/>
                <w:sz w:val="20"/>
                <w:szCs w:val="20"/>
                <w:lang w:val="en-GB"/>
              </w:rPr>
              <w:t>Read conflict with alter of ?</w:t>
            </w:r>
          </w:p>
        </w:tc>
        <w:tc>
          <w:tcPr>
            <w:tcW w:w="720" w:type="dxa"/>
          </w:tcPr>
          <w:p w14:paraId="450C3BBE"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015CD08D" w14:textId="77777777" w:rsidR="006F5701" w:rsidRDefault="006F5701" w:rsidP="006F5701">
            <w:pPr>
              <w:jc w:val="both"/>
              <w:rPr>
                <w:iCs/>
                <w:sz w:val="20"/>
                <w:szCs w:val="20"/>
                <w:lang w:val="en-GB"/>
              </w:rPr>
            </w:pPr>
            <w:r>
              <w:rPr>
                <w:iCs/>
                <w:sz w:val="20"/>
                <w:szCs w:val="20"/>
                <w:lang w:val="en-GB"/>
              </w:rPr>
              <w:t>y</w:t>
            </w:r>
          </w:p>
        </w:tc>
        <w:tc>
          <w:tcPr>
            <w:tcW w:w="2929" w:type="dxa"/>
          </w:tcPr>
          <w:p w14:paraId="60B9739C" w14:textId="77777777" w:rsidR="006F5701" w:rsidRPr="002E5CE2" w:rsidRDefault="006F5701" w:rsidP="006F5701">
            <w:pPr>
              <w:jc w:val="both"/>
              <w:rPr>
                <w:sz w:val="20"/>
                <w:szCs w:val="20"/>
                <w:lang w:val="en-GB"/>
              </w:rPr>
            </w:pPr>
          </w:p>
        </w:tc>
      </w:tr>
      <w:tr w:rsidR="006F5701" w:rsidRPr="002E5CE2" w14:paraId="23A91FF3" w14:textId="77777777" w:rsidTr="00447470">
        <w:tc>
          <w:tcPr>
            <w:tcW w:w="839" w:type="dxa"/>
          </w:tcPr>
          <w:p w14:paraId="00062021" w14:textId="77777777" w:rsidR="006F5701" w:rsidRPr="002E5CE2" w:rsidRDefault="006F5701" w:rsidP="006F5701">
            <w:pPr>
              <w:rPr>
                <w:sz w:val="20"/>
                <w:szCs w:val="20"/>
                <w:lang w:val="en-GB"/>
              </w:rPr>
            </w:pPr>
            <w:r>
              <w:rPr>
                <w:sz w:val="20"/>
                <w:szCs w:val="20"/>
                <w:lang w:val="en-GB"/>
              </w:rPr>
              <w:t>40079</w:t>
            </w:r>
          </w:p>
        </w:tc>
        <w:tc>
          <w:tcPr>
            <w:tcW w:w="3769" w:type="dxa"/>
          </w:tcPr>
          <w:p w14:paraId="060B2FAA" w14:textId="77777777" w:rsidR="006F5701" w:rsidRPr="00FC7E2E" w:rsidRDefault="006F5701" w:rsidP="006F5701">
            <w:pPr>
              <w:jc w:val="both"/>
              <w:rPr>
                <w:iCs/>
                <w:sz w:val="20"/>
                <w:szCs w:val="20"/>
                <w:lang w:val="en-GB"/>
              </w:rPr>
            </w:pPr>
            <w:r w:rsidRPr="00B625AD">
              <w:rPr>
                <w:iCs/>
                <w:sz w:val="20"/>
                <w:szCs w:val="20"/>
                <w:lang w:val="en-GB"/>
              </w:rPr>
              <w:t>Insert conflict with alter of ?</w:t>
            </w:r>
          </w:p>
        </w:tc>
        <w:tc>
          <w:tcPr>
            <w:tcW w:w="720" w:type="dxa"/>
          </w:tcPr>
          <w:p w14:paraId="76303D89"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33B5A1C8" w14:textId="77777777" w:rsidR="006F5701" w:rsidRDefault="006F5701" w:rsidP="006F5701">
            <w:pPr>
              <w:jc w:val="both"/>
              <w:rPr>
                <w:iCs/>
                <w:sz w:val="20"/>
                <w:szCs w:val="20"/>
                <w:lang w:val="en-GB"/>
              </w:rPr>
            </w:pPr>
            <w:r>
              <w:rPr>
                <w:iCs/>
                <w:sz w:val="20"/>
                <w:szCs w:val="20"/>
                <w:lang w:val="en-GB"/>
              </w:rPr>
              <w:t>y</w:t>
            </w:r>
          </w:p>
        </w:tc>
        <w:tc>
          <w:tcPr>
            <w:tcW w:w="2929" w:type="dxa"/>
          </w:tcPr>
          <w:p w14:paraId="5A0C4468" w14:textId="77777777" w:rsidR="006F5701" w:rsidRPr="002E5CE2" w:rsidRDefault="006F5701" w:rsidP="006F5701">
            <w:pPr>
              <w:jc w:val="both"/>
              <w:rPr>
                <w:sz w:val="20"/>
                <w:szCs w:val="20"/>
                <w:lang w:val="en-GB"/>
              </w:rPr>
            </w:pPr>
          </w:p>
        </w:tc>
      </w:tr>
      <w:tr w:rsidR="006F5701" w:rsidRPr="002E5CE2" w14:paraId="3AEAEB35" w14:textId="77777777" w:rsidTr="00447470">
        <w:tc>
          <w:tcPr>
            <w:tcW w:w="839" w:type="dxa"/>
          </w:tcPr>
          <w:p w14:paraId="2A3B82C6" w14:textId="77777777" w:rsidR="006F5701" w:rsidRPr="002E5CE2" w:rsidRDefault="006F5701" w:rsidP="006F5701">
            <w:pPr>
              <w:rPr>
                <w:sz w:val="20"/>
                <w:szCs w:val="20"/>
                <w:lang w:val="en-GB"/>
              </w:rPr>
            </w:pPr>
            <w:r>
              <w:rPr>
                <w:sz w:val="20"/>
                <w:szCs w:val="20"/>
                <w:lang w:val="en-GB"/>
              </w:rPr>
              <w:t>40080</w:t>
            </w:r>
          </w:p>
        </w:tc>
        <w:tc>
          <w:tcPr>
            <w:tcW w:w="3769" w:type="dxa"/>
          </w:tcPr>
          <w:p w14:paraId="4814A312" w14:textId="77777777" w:rsidR="006F5701" w:rsidRPr="00FC7E2E" w:rsidRDefault="006F5701" w:rsidP="006F5701">
            <w:pPr>
              <w:jc w:val="both"/>
              <w:rPr>
                <w:iCs/>
                <w:sz w:val="20"/>
                <w:szCs w:val="20"/>
                <w:lang w:val="en-GB"/>
              </w:rPr>
            </w:pPr>
            <w:r w:rsidRPr="00B625AD">
              <w:rPr>
                <w:iCs/>
                <w:sz w:val="20"/>
                <w:szCs w:val="20"/>
                <w:lang w:val="en-GB"/>
              </w:rPr>
              <w:t>Update conflict with alter of ?</w:t>
            </w:r>
          </w:p>
        </w:tc>
        <w:tc>
          <w:tcPr>
            <w:tcW w:w="720" w:type="dxa"/>
          </w:tcPr>
          <w:p w14:paraId="5AC0CBC5"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3156236D" w14:textId="77777777" w:rsidR="006F5701" w:rsidRDefault="006F5701" w:rsidP="006F5701">
            <w:pPr>
              <w:jc w:val="both"/>
              <w:rPr>
                <w:iCs/>
                <w:sz w:val="20"/>
                <w:szCs w:val="20"/>
                <w:lang w:val="en-GB"/>
              </w:rPr>
            </w:pPr>
            <w:r>
              <w:rPr>
                <w:iCs/>
                <w:sz w:val="20"/>
                <w:szCs w:val="20"/>
                <w:lang w:val="en-GB"/>
              </w:rPr>
              <w:t>y</w:t>
            </w:r>
          </w:p>
        </w:tc>
        <w:tc>
          <w:tcPr>
            <w:tcW w:w="2929" w:type="dxa"/>
          </w:tcPr>
          <w:p w14:paraId="5099E4CA" w14:textId="77777777" w:rsidR="006F5701" w:rsidRPr="002E5CE2" w:rsidRDefault="006F5701" w:rsidP="006F5701">
            <w:pPr>
              <w:jc w:val="both"/>
              <w:rPr>
                <w:sz w:val="20"/>
                <w:szCs w:val="20"/>
                <w:lang w:val="en-GB"/>
              </w:rPr>
            </w:pPr>
          </w:p>
        </w:tc>
      </w:tr>
      <w:tr w:rsidR="006F5701" w:rsidRPr="002E5CE2" w14:paraId="2953C849" w14:textId="77777777" w:rsidTr="00447470">
        <w:tc>
          <w:tcPr>
            <w:tcW w:w="839" w:type="dxa"/>
          </w:tcPr>
          <w:p w14:paraId="614E1137" w14:textId="77777777" w:rsidR="006F5701" w:rsidRPr="002E5CE2" w:rsidRDefault="006F5701" w:rsidP="006F5701">
            <w:pPr>
              <w:rPr>
                <w:sz w:val="20"/>
                <w:szCs w:val="20"/>
                <w:lang w:val="en-GB"/>
              </w:rPr>
            </w:pPr>
            <w:r>
              <w:rPr>
                <w:sz w:val="20"/>
                <w:szCs w:val="20"/>
                <w:lang w:val="en-GB"/>
              </w:rPr>
              <w:t>40081</w:t>
            </w:r>
          </w:p>
        </w:tc>
        <w:tc>
          <w:tcPr>
            <w:tcW w:w="3769" w:type="dxa"/>
          </w:tcPr>
          <w:p w14:paraId="0AF75755" w14:textId="77777777" w:rsidR="006F5701" w:rsidRPr="00FC7E2E" w:rsidRDefault="006F5701" w:rsidP="006F5701">
            <w:pPr>
              <w:jc w:val="both"/>
              <w:rPr>
                <w:iCs/>
                <w:sz w:val="20"/>
                <w:szCs w:val="20"/>
                <w:lang w:val="en-GB"/>
              </w:rPr>
            </w:pPr>
            <w:r w:rsidRPr="00B625AD">
              <w:rPr>
                <w:iCs/>
                <w:sz w:val="20"/>
                <w:szCs w:val="20"/>
                <w:lang w:val="en-GB"/>
              </w:rPr>
              <w:t>Alter conflicts with drop of ?</w:t>
            </w:r>
          </w:p>
        </w:tc>
        <w:tc>
          <w:tcPr>
            <w:tcW w:w="720" w:type="dxa"/>
          </w:tcPr>
          <w:p w14:paraId="4DDDFE04"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5866CAC0" w14:textId="77777777" w:rsidR="006F5701" w:rsidRDefault="006F5701" w:rsidP="006F5701">
            <w:pPr>
              <w:jc w:val="both"/>
              <w:rPr>
                <w:iCs/>
                <w:sz w:val="20"/>
                <w:szCs w:val="20"/>
                <w:lang w:val="en-GB"/>
              </w:rPr>
            </w:pPr>
            <w:r>
              <w:rPr>
                <w:iCs/>
                <w:sz w:val="20"/>
                <w:szCs w:val="20"/>
                <w:lang w:val="en-GB"/>
              </w:rPr>
              <w:t>y</w:t>
            </w:r>
          </w:p>
        </w:tc>
        <w:tc>
          <w:tcPr>
            <w:tcW w:w="2929" w:type="dxa"/>
          </w:tcPr>
          <w:p w14:paraId="7A7D05C8" w14:textId="77777777" w:rsidR="006F5701" w:rsidRPr="002E5CE2" w:rsidRDefault="006F5701" w:rsidP="006F5701">
            <w:pPr>
              <w:jc w:val="both"/>
              <w:rPr>
                <w:sz w:val="20"/>
                <w:szCs w:val="20"/>
                <w:lang w:val="en-GB"/>
              </w:rPr>
            </w:pPr>
          </w:p>
        </w:tc>
      </w:tr>
      <w:tr w:rsidR="006F5701" w:rsidRPr="002E5CE2" w14:paraId="727469C2" w14:textId="77777777" w:rsidTr="00447470">
        <w:tc>
          <w:tcPr>
            <w:tcW w:w="839" w:type="dxa"/>
          </w:tcPr>
          <w:p w14:paraId="0E377176" w14:textId="77777777" w:rsidR="006F5701" w:rsidRDefault="006F5701" w:rsidP="006F5701">
            <w:pPr>
              <w:rPr>
                <w:sz w:val="20"/>
                <w:szCs w:val="20"/>
                <w:lang w:val="en-GB"/>
              </w:rPr>
            </w:pPr>
            <w:r>
              <w:rPr>
                <w:sz w:val="20"/>
                <w:szCs w:val="20"/>
                <w:lang w:val="en-GB"/>
              </w:rPr>
              <w:t>40082</w:t>
            </w:r>
          </w:p>
        </w:tc>
        <w:tc>
          <w:tcPr>
            <w:tcW w:w="3769" w:type="dxa"/>
          </w:tcPr>
          <w:p w14:paraId="000886A6" w14:textId="77777777" w:rsidR="006F5701" w:rsidRPr="00B625AD" w:rsidRDefault="006F5701" w:rsidP="006F5701">
            <w:pPr>
              <w:jc w:val="both"/>
              <w:rPr>
                <w:iCs/>
                <w:sz w:val="20"/>
                <w:szCs w:val="20"/>
                <w:lang w:val="en-GB"/>
              </w:rPr>
            </w:pPr>
            <w:r>
              <w:rPr>
                <w:iCs/>
                <w:sz w:val="20"/>
                <w:szCs w:val="20"/>
                <w:lang w:val="en-GB"/>
              </w:rPr>
              <w:t>ETag validation failure</w:t>
            </w:r>
          </w:p>
        </w:tc>
        <w:tc>
          <w:tcPr>
            <w:tcW w:w="720" w:type="dxa"/>
          </w:tcPr>
          <w:p w14:paraId="62224C6B" w14:textId="77777777" w:rsidR="006F5701" w:rsidRDefault="006F5701" w:rsidP="006F5701">
            <w:pPr>
              <w:jc w:val="both"/>
              <w:rPr>
                <w:iCs/>
                <w:sz w:val="20"/>
                <w:szCs w:val="20"/>
                <w:lang w:val="en-GB"/>
              </w:rPr>
            </w:pPr>
            <w:r>
              <w:rPr>
                <w:iCs/>
                <w:sz w:val="20"/>
                <w:szCs w:val="20"/>
                <w:lang w:val="en-GB"/>
              </w:rPr>
              <w:t>n</w:t>
            </w:r>
          </w:p>
        </w:tc>
        <w:tc>
          <w:tcPr>
            <w:tcW w:w="540" w:type="dxa"/>
          </w:tcPr>
          <w:p w14:paraId="58DA94F7" w14:textId="77777777" w:rsidR="006F5701" w:rsidRDefault="006F5701" w:rsidP="006F5701">
            <w:pPr>
              <w:jc w:val="both"/>
              <w:rPr>
                <w:iCs/>
                <w:sz w:val="20"/>
                <w:szCs w:val="20"/>
                <w:lang w:val="en-GB"/>
              </w:rPr>
            </w:pPr>
            <w:r>
              <w:rPr>
                <w:iCs/>
                <w:sz w:val="20"/>
                <w:szCs w:val="20"/>
                <w:lang w:val="en-GB"/>
              </w:rPr>
              <w:t>y</w:t>
            </w:r>
          </w:p>
        </w:tc>
        <w:tc>
          <w:tcPr>
            <w:tcW w:w="2929" w:type="dxa"/>
          </w:tcPr>
          <w:p w14:paraId="5491A504" w14:textId="77777777" w:rsidR="006F5701" w:rsidRPr="002E5CE2" w:rsidRDefault="006F5701" w:rsidP="006F5701">
            <w:pPr>
              <w:jc w:val="both"/>
              <w:rPr>
                <w:sz w:val="20"/>
                <w:szCs w:val="20"/>
                <w:lang w:val="en-GB"/>
              </w:rPr>
            </w:pPr>
          </w:p>
        </w:tc>
      </w:tr>
      <w:tr w:rsidR="006F5701" w:rsidRPr="002E5CE2" w14:paraId="6C7CB67D" w14:textId="77777777" w:rsidTr="00447470">
        <w:tc>
          <w:tcPr>
            <w:tcW w:w="839" w:type="dxa"/>
          </w:tcPr>
          <w:p w14:paraId="770A3979" w14:textId="77777777" w:rsidR="006F5701" w:rsidRPr="002E5CE2" w:rsidRDefault="006F5701" w:rsidP="006F5701">
            <w:pPr>
              <w:rPr>
                <w:sz w:val="20"/>
                <w:szCs w:val="20"/>
                <w:lang w:val="en-GB"/>
              </w:rPr>
            </w:pPr>
            <w:r>
              <w:rPr>
                <w:sz w:val="20"/>
                <w:szCs w:val="20"/>
                <w:lang w:val="en-GB"/>
              </w:rPr>
              <w:t>40083</w:t>
            </w:r>
          </w:p>
        </w:tc>
        <w:tc>
          <w:tcPr>
            <w:tcW w:w="3769" w:type="dxa"/>
          </w:tcPr>
          <w:p w14:paraId="5E4BDCDA" w14:textId="77777777" w:rsidR="006F5701" w:rsidRPr="00FC7E2E" w:rsidRDefault="006F5701" w:rsidP="006F5701">
            <w:pPr>
              <w:jc w:val="both"/>
              <w:rPr>
                <w:iCs/>
                <w:sz w:val="20"/>
                <w:szCs w:val="20"/>
                <w:lang w:val="en-GB"/>
              </w:rPr>
            </w:pPr>
            <w:r>
              <w:rPr>
                <w:iCs/>
                <w:sz w:val="20"/>
                <w:szCs w:val="20"/>
                <w:lang w:val="en-GB"/>
              </w:rPr>
              <w:t>Secondary connection conflict on ?</w:t>
            </w:r>
          </w:p>
        </w:tc>
        <w:tc>
          <w:tcPr>
            <w:tcW w:w="720" w:type="dxa"/>
          </w:tcPr>
          <w:p w14:paraId="1F6487D1"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6EBB10A0" w14:textId="77777777" w:rsidR="006F5701" w:rsidRDefault="006F5701" w:rsidP="006F5701">
            <w:pPr>
              <w:jc w:val="both"/>
              <w:rPr>
                <w:iCs/>
                <w:sz w:val="20"/>
                <w:szCs w:val="20"/>
                <w:lang w:val="en-GB"/>
              </w:rPr>
            </w:pPr>
            <w:r>
              <w:rPr>
                <w:iCs/>
                <w:sz w:val="20"/>
                <w:szCs w:val="20"/>
                <w:lang w:val="en-GB"/>
              </w:rPr>
              <w:t>y</w:t>
            </w:r>
          </w:p>
        </w:tc>
        <w:tc>
          <w:tcPr>
            <w:tcW w:w="2929" w:type="dxa"/>
          </w:tcPr>
          <w:p w14:paraId="1979B0B4" w14:textId="77777777" w:rsidR="006F5701" w:rsidRPr="002E5CE2" w:rsidRDefault="006F5701" w:rsidP="006F5701">
            <w:pPr>
              <w:jc w:val="both"/>
              <w:rPr>
                <w:sz w:val="20"/>
                <w:szCs w:val="20"/>
                <w:lang w:val="en-GB"/>
              </w:rPr>
            </w:pPr>
            <w:r>
              <w:rPr>
                <w:sz w:val="20"/>
                <w:szCs w:val="20"/>
                <w:lang w:val="en-GB"/>
              </w:rPr>
              <w:t>Remote connection snapshots differ</w:t>
            </w:r>
          </w:p>
        </w:tc>
      </w:tr>
      <w:tr w:rsidR="006F5701" w:rsidRPr="002E5CE2" w14:paraId="12129DFB" w14:textId="77777777" w:rsidTr="00447470">
        <w:tc>
          <w:tcPr>
            <w:tcW w:w="839" w:type="dxa"/>
          </w:tcPr>
          <w:p w14:paraId="6D3223FD" w14:textId="2BED7136" w:rsidR="006F5701" w:rsidRPr="002E5CE2" w:rsidRDefault="006F5701" w:rsidP="006F5701">
            <w:pPr>
              <w:rPr>
                <w:sz w:val="20"/>
                <w:szCs w:val="20"/>
                <w:lang w:val="en-GB"/>
              </w:rPr>
            </w:pPr>
            <w:r>
              <w:rPr>
                <w:sz w:val="20"/>
                <w:szCs w:val="20"/>
                <w:lang w:val="en-GB"/>
              </w:rPr>
              <w:t>40084</w:t>
            </w:r>
          </w:p>
        </w:tc>
        <w:tc>
          <w:tcPr>
            <w:tcW w:w="3769" w:type="dxa"/>
          </w:tcPr>
          <w:p w14:paraId="379BA576" w14:textId="3D919C67" w:rsidR="006F5701" w:rsidRPr="00FC7E2E" w:rsidRDefault="006F5701" w:rsidP="006F5701">
            <w:pPr>
              <w:jc w:val="both"/>
              <w:rPr>
                <w:iCs/>
                <w:sz w:val="20"/>
                <w:szCs w:val="20"/>
                <w:lang w:val="en-GB"/>
              </w:rPr>
            </w:pPr>
            <w:r>
              <w:rPr>
                <w:iCs/>
                <w:sz w:val="20"/>
                <w:szCs w:val="20"/>
                <w:lang w:val="en-GB"/>
              </w:rPr>
              <w:t>Transaction start conflict</w:t>
            </w:r>
          </w:p>
        </w:tc>
        <w:tc>
          <w:tcPr>
            <w:tcW w:w="720" w:type="dxa"/>
          </w:tcPr>
          <w:p w14:paraId="69275FC7" w14:textId="1629EC32" w:rsidR="006F5701" w:rsidRPr="008B0DC7" w:rsidRDefault="006F5701" w:rsidP="006F5701">
            <w:pPr>
              <w:jc w:val="both"/>
              <w:rPr>
                <w:iCs/>
                <w:sz w:val="20"/>
                <w:szCs w:val="20"/>
                <w:lang w:val="en-GB"/>
              </w:rPr>
            </w:pPr>
            <w:r>
              <w:rPr>
                <w:iCs/>
                <w:sz w:val="20"/>
                <w:szCs w:val="20"/>
                <w:lang w:val="en-GB"/>
              </w:rPr>
              <w:t>n</w:t>
            </w:r>
          </w:p>
        </w:tc>
        <w:tc>
          <w:tcPr>
            <w:tcW w:w="540" w:type="dxa"/>
          </w:tcPr>
          <w:p w14:paraId="2692532D" w14:textId="6156E64C" w:rsidR="006F5701" w:rsidRDefault="006F5701" w:rsidP="006F5701">
            <w:pPr>
              <w:jc w:val="both"/>
              <w:rPr>
                <w:iCs/>
                <w:sz w:val="20"/>
                <w:szCs w:val="20"/>
                <w:lang w:val="en-GB"/>
              </w:rPr>
            </w:pPr>
            <w:r>
              <w:rPr>
                <w:iCs/>
                <w:sz w:val="20"/>
                <w:szCs w:val="20"/>
                <w:lang w:val="en-GB"/>
              </w:rPr>
              <w:t>y</w:t>
            </w:r>
          </w:p>
        </w:tc>
        <w:tc>
          <w:tcPr>
            <w:tcW w:w="2929" w:type="dxa"/>
          </w:tcPr>
          <w:p w14:paraId="568D9ED1" w14:textId="77777777" w:rsidR="006F5701" w:rsidRPr="002E5CE2" w:rsidRDefault="006F5701" w:rsidP="006F5701">
            <w:pPr>
              <w:jc w:val="both"/>
              <w:rPr>
                <w:sz w:val="20"/>
                <w:szCs w:val="20"/>
                <w:lang w:val="en-GB"/>
              </w:rPr>
            </w:pPr>
          </w:p>
        </w:tc>
      </w:tr>
      <w:tr w:rsidR="006F5701" w:rsidRPr="002E5CE2" w14:paraId="3E241D42" w14:textId="77777777" w:rsidTr="00447470">
        <w:tc>
          <w:tcPr>
            <w:tcW w:w="839" w:type="dxa"/>
          </w:tcPr>
          <w:p w14:paraId="5815EC6C" w14:textId="06E37327" w:rsidR="006F5701" w:rsidRPr="002E5CE2" w:rsidRDefault="006F5701" w:rsidP="006F5701">
            <w:pPr>
              <w:rPr>
                <w:sz w:val="20"/>
                <w:szCs w:val="20"/>
                <w:lang w:val="en-GB"/>
              </w:rPr>
            </w:pPr>
            <w:r>
              <w:rPr>
                <w:sz w:val="20"/>
                <w:szCs w:val="20"/>
                <w:lang w:val="en-GB"/>
              </w:rPr>
              <w:t>40085</w:t>
            </w:r>
          </w:p>
        </w:tc>
        <w:tc>
          <w:tcPr>
            <w:tcW w:w="3769" w:type="dxa"/>
          </w:tcPr>
          <w:p w14:paraId="5C1BC479" w14:textId="2FEBE7B1" w:rsidR="006F5701" w:rsidRPr="00FC7E2E" w:rsidRDefault="006F5701" w:rsidP="006F5701">
            <w:pPr>
              <w:jc w:val="both"/>
              <w:rPr>
                <w:iCs/>
                <w:sz w:val="20"/>
                <w:szCs w:val="20"/>
                <w:lang w:val="en-GB"/>
              </w:rPr>
            </w:pPr>
            <w:r>
              <w:rPr>
                <w:iCs/>
                <w:sz w:val="20"/>
                <w:szCs w:val="20"/>
                <w:lang w:val="en-GB"/>
              </w:rPr>
              <w:t>An update conflicts with delete of ?</w:t>
            </w:r>
          </w:p>
        </w:tc>
        <w:tc>
          <w:tcPr>
            <w:tcW w:w="720" w:type="dxa"/>
          </w:tcPr>
          <w:p w14:paraId="304D3C9C" w14:textId="08244BE5" w:rsidR="006F5701" w:rsidRPr="008B0DC7" w:rsidRDefault="006F5701" w:rsidP="006F5701">
            <w:pPr>
              <w:jc w:val="both"/>
              <w:rPr>
                <w:iCs/>
                <w:sz w:val="20"/>
                <w:szCs w:val="20"/>
                <w:lang w:val="en-GB"/>
              </w:rPr>
            </w:pPr>
            <w:r>
              <w:rPr>
                <w:iCs/>
                <w:sz w:val="20"/>
                <w:szCs w:val="20"/>
                <w:lang w:val="en-GB"/>
              </w:rPr>
              <w:t>n</w:t>
            </w:r>
          </w:p>
        </w:tc>
        <w:tc>
          <w:tcPr>
            <w:tcW w:w="540" w:type="dxa"/>
          </w:tcPr>
          <w:p w14:paraId="1E1B00AB" w14:textId="73803474" w:rsidR="006F5701" w:rsidRDefault="006F5701" w:rsidP="006F5701">
            <w:pPr>
              <w:jc w:val="both"/>
              <w:rPr>
                <w:iCs/>
                <w:sz w:val="20"/>
                <w:szCs w:val="20"/>
                <w:lang w:val="en-GB"/>
              </w:rPr>
            </w:pPr>
            <w:r>
              <w:rPr>
                <w:iCs/>
                <w:sz w:val="20"/>
                <w:szCs w:val="20"/>
                <w:lang w:val="en-GB"/>
              </w:rPr>
              <w:t>y</w:t>
            </w:r>
          </w:p>
        </w:tc>
        <w:tc>
          <w:tcPr>
            <w:tcW w:w="2929" w:type="dxa"/>
          </w:tcPr>
          <w:p w14:paraId="0CF56B5A" w14:textId="77777777" w:rsidR="006F5701" w:rsidRPr="002E5CE2" w:rsidRDefault="006F5701" w:rsidP="006F5701">
            <w:pPr>
              <w:jc w:val="both"/>
              <w:rPr>
                <w:sz w:val="20"/>
                <w:szCs w:val="20"/>
                <w:lang w:val="en-GB"/>
              </w:rPr>
            </w:pPr>
          </w:p>
        </w:tc>
      </w:tr>
      <w:tr w:rsidR="006F5701" w:rsidRPr="002E5CE2" w14:paraId="58816EC0" w14:textId="77777777" w:rsidTr="00447470">
        <w:tc>
          <w:tcPr>
            <w:tcW w:w="839" w:type="dxa"/>
          </w:tcPr>
          <w:p w14:paraId="0771D618" w14:textId="77777777" w:rsidR="006F5701" w:rsidRPr="002E5CE2" w:rsidRDefault="006F5701" w:rsidP="006F5701">
            <w:pPr>
              <w:rPr>
                <w:sz w:val="20"/>
                <w:szCs w:val="20"/>
                <w:lang w:val="en-GB"/>
              </w:rPr>
            </w:pPr>
            <w:r w:rsidRPr="002E5CE2">
              <w:rPr>
                <w:sz w:val="20"/>
                <w:szCs w:val="20"/>
                <w:lang w:val="en-GB"/>
              </w:rPr>
              <w:lastRenderedPageBreak/>
              <w:t>42000</w:t>
            </w:r>
          </w:p>
        </w:tc>
        <w:tc>
          <w:tcPr>
            <w:tcW w:w="3769" w:type="dxa"/>
          </w:tcPr>
          <w:p w14:paraId="352F13C9" w14:textId="77777777" w:rsidR="006F5701" w:rsidRPr="00FC7E2E" w:rsidRDefault="006F5701" w:rsidP="006F5701">
            <w:pPr>
              <w:jc w:val="both"/>
              <w:rPr>
                <w:iCs/>
                <w:sz w:val="20"/>
                <w:szCs w:val="20"/>
                <w:lang w:val="en-GB"/>
              </w:rPr>
            </w:pPr>
            <w:r w:rsidRPr="00FC7E2E">
              <w:rPr>
                <w:iCs/>
                <w:sz w:val="20"/>
                <w:szCs w:val="20"/>
                <w:lang w:val="en-GB"/>
              </w:rPr>
              <w:t xml:space="preserve">Syntax error </w:t>
            </w:r>
            <w:r>
              <w:rPr>
                <w:iCs/>
                <w:sz w:val="20"/>
                <w:szCs w:val="20"/>
                <w:lang w:val="en-GB"/>
              </w:rPr>
              <w:t xml:space="preserve">or access rule violation </w:t>
            </w:r>
            <w:r w:rsidRPr="00FC7E2E">
              <w:rPr>
                <w:iCs/>
                <w:sz w:val="20"/>
                <w:szCs w:val="20"/>
                <w:lang w:val="en-GB"/>
              </w:rPr>
              <w:t>at ?</w:t>
            </w:r>
          </w:p>
        </w:tc>
        <w:tc>
          <w:tcPr>
            <w:tcW w:w="720" w:type="dxa"/>
          </w:tcPr>
          <w:p w14:paraId="6A16E148" w14:textId="77777777" w:rsidR="006F5701" w:rsidRPr="008B0DC7" w:rsidRDefault="006F5701" w:rsidP="006F5701">
            <w:pPr>
              <w:jc w:val="both"/>
              <w:rPr>
                <w:iCs/>
                <w:sz w:val="20"/>
                <w:szCs w:val="20"/>
                <w:lang w:val="en-GB"/>
              </w:rPr>
            </w:pPr>
            <w:r w:rsidRPr="008B0DC7">
              <w:rPr>
                <w:iCs/>
                <w:sz w:val="20"/>
                <w:szCs w:val="20"/>
                <w:lang w:val="en-GB"/>
              </w:rPr>
              <w:t>y</w:t>
            </w:r>
          </w:p>
        </w:tc>
        <w:tc>
          <w:tcPr>
            <w:tcW w:w="540" w:type="dxa"/>
          </w:tcPr>
          <w:p w14:paraId="0ACD6A24" w14:textId="77777777" w:rsidR="006F5701" w:rsidRPr="002D528B" w:rsidRDefault="006F5701" w:rsidP="006F5701">
            <w:pPr>
              <w:jc w:val="both"/>
              <w:rPr>
                <w:iCs/>
                <w:sz w:val="20"/>
                <w:szCs w:val="20"/>
                <w:lang w:val="en-GB"/>
              </w:rPr>
            </w:pPr>
            <w:r>
              <w:rPr>
                <w:iCs/>
                <w:sz w:val="20"/>
                <w:szCs w:val="20"/>
                <w:lang w:val="en-GB"/>
              </w:rPr>
              <w:t>y</w:t>
            </w:r>
          </w:p>
        </w:tc>
        <w:tc>
          <w:tcPr>
            <w:tcW w:w="2929" w:type="dxa"/>
          </w:tcPr>
          <w:p w14:paraId="056D9889" w14:textId="77777777" w:rsidR="006F5701" w:rsidRPr="002E5CE2" w:rsidRDefault="006F5701" w:rsidP="006F5701">
            <w:pPr>
              <w:jc w:val="both"/>
              <w:rPr>
                <w:sz w:val="20"/>
                <w:szCs w:val="20"/>
                <w:lang w:val="en-GB"/>
              </w:rPr>
            </w:pPr>
          </w:p>
        </w:tc>
      </w:tr>
      <w:tr w:rsidR="006F5701" w:rsidRPr="002E5CE2" w14:paraId="6460D349" w14:textId="77777777" w:rsidTr="00447470">
        <w:tc>
          <w:tcPr>
            <w:tcW w:w="839" w:type="dxa"/>
          </w:tcPr>
          <w:p w14:paraId="2CDB9D45" w14:textId="23069AB4" w:rsidR="006F5701" w:rsidRPr="002E5CE2" w:rsidRDefault="006F5701" w:rsidP="006F5701">
            <w:pPr>
              <w:rPr>
                <w:sz w:val="20"/>
                <w:szCs w:val="20"/>
                <w:lang w:val="en-GB"/>
              </w:rPr>
            </w:pPr>
            <w:r>
              <w:rPr>
                <w:sz w:val="20"/>
                <w:szCs w:val="20"/>
                <w:lang w:val="en-GB"/>
              </w:rPr>
              <w:t>42001</w:t>
            </w:r>
          </w:p>
        </w:tc>
        <w:tc>
          <w:tcPr>
            <w:tcW w:w="3769" w:type="dxa"/>
          </w:tcPr>
          <w:p w14:paraId="002D2707" w14:textId="37D4AC23" w:rsidR="006F5701" w:rsidRPr="00FC7E2E" w:rsidRDefault="006F5701" w:rsidP="006F5701">
            <w:pPr>
              <w:jc w:val="both"/>
              <w:rPr>
                <w:iCs/>
                <w:sz w:val="20"/>
                <w:szCs w:val="20"/>
                <w:lang w:val="en-GB"/>
              </w:rPr>
            </w:pPr>
            <w:r>
              <w:rPr>
                <w:iCs/>
                <w:sz w:val="20"/>
                <w:szCs w:val="20"/>
                <w:lang w:val="en-GB"/>
              </w:rPr>
              <w:t>Invalid syntax</w:t>
            </w:r>
          </w:p>
        </w:tc>
        <w:tc>
          <w:tcPr>
            <w:tcW w:w="720" w:type="dxa"/>
          </w:tcPr>
          <w:p w14:paraId="5F3EEB8B" w14:textId="74DC9394" w:rsidR="006F5701" w:rsidRPr="008B0DC7" w:rsidRDefault="006F5701" w:rsidP="006F5701">
            <w:pPr>
              <w:jc w:val="both"/>
              <w:rPr>
                <w:iCs/>
                <w:sz w:val="20"/>
                <w:szCs w:val="20"/>
                <w:lang w:val="en-GB"/>
              </w:rPr>
            </w:pPr>
            <w:r>
              <w:rPr>
                <w:iCs/>
                <w:sz w:val="20"/>
                <w:szCs w:val="20"/>
                <w:lang w:val="en-GB"/>
              </w:rPr>
              <w:t>y</w:t>
            </w:r>
          </w:p>
        </w:tc>
        <w:tc>
          <w:tcPr>
            <w:tcW w:w="540" w:type="dxa"/>
          </w:tcPr>
          <w:p w14:paraId="0BDF0F97" w14:textId="4D167EF0" w:rsidR="006F5701" w:rsidRDefault="006F5701" w:rsidP="006F5701">
            <w:pPr>
              <w:jc w:val="both"/>
              <w:rPr>
                <w:iCs/>
                <w:sz w:val="20"/>
                <w:szCs w:val="20"/>
                <w:lang w:val="en-GB"/>
              </w:rPr>
            </w:pPr>
            <w:r>
              <w:rPr>
                <w:iCs/>
                <w:sz w:val="20"/>
                <w:szCs w:val="20"/>
                <w:lang w:val="en-GB"/>
              </w:rPr>
              <w:t>n</w:t>
            </w:r>
          </w:p>
        </w:tc>
        <w:tc>
          <w:tcPr>
            <w:tcW w:w="2929" w:type="dxa"/>
          </w:tcPr>
          <w:p w14:paraId="0765B86D" w14:textId="77777777" w:rsidR="006F5701" w:rsidRPr="002E5CE2" w:rsidRDefault="006F5701" w:rsidP="006F5701">
            <w:pPr>
              <w:jc w:val="both"/>
              <w:rPr>
                <w:sz w:val="20"/>
                <w:szCs w:val="20"/>
                <w:lang w:val="en-GB"/>
              </w:rPr>
            </w:pPr>
          </w:p>
        </w:tc>
      </w:tr>
      <w:tr w:rsidR="006F5701" w:rsidRPr="002E5CE2" w14:paraId="4FF80933" w14:textId="77777777" w:rsidTr="00447470">
        <w:tc>
          <w:tcPr>
            <w:tcW w:w="839" w:type="dxa"/>
          </w:tcPr>
          <w:p w14:paraId="7F7AA9F5" w14:textId="47B67105" w:rsidR="006F5701" w:rsidRDefault="006F5701" w:rsidP="006F5701">
            <w:pPr>
              <w:rPr>
                <w:sz w:val="20"/>
                <w:szCs w:val="20"/>
                <w:lang w:val="en-GB"/>
              </w:rPr>
            </w:pPr>
            <w:r>
              <w:rPr>
                <w:sz w:val="20"/>
                <w:szCs w:val="20"/>
                <w:lang w:val="en-GB"/>
              </w:rPr>
              <w:t>42002</w:t>
            </w:r>
          </w:p>
        </w:tc>
        <w:tc>
          <w:tcPr>
            <w:tcW w:w="3769" w:type="dxa"/>
          </w:tcPr>
          <w:p w14:paraId="1FD71684" w14:textId="012A80C2" w:rsidR="006F5701" w:rsidRDefault="006F5701" w:rsidP="006F5701">
            <w:pPr>
              <w:jc w:val="both"/>
              <w:rPr>
                <w:iCs/>
                <w:sz w:val="20"/>
                <w:szCs w:val="20"/>
                <w:lang w:val="en-GB"/>
              </w:rPr>
            </w:pPr>
            <w:r>
              <w:rPr>
                <w:iCs/>
                <w:sz w:val="20"/>
                <w:szCs w:val="20"/>
                <w:lang w:val="en-GB"/>
              </w:rPr>
              <w:t>Invalid reference</w:t>
            </w:r>
          </w:p>
        </w:tc>
        <w:tc>
          <w:tcPr>
            <w:tcW w:w="720" w:type="dxa"/>
          </w:tcPr>
          <w:p w14:paraId="198778D5" w14:textId="569A4F18" w:rsidR="006F5701" w:rsidRDefault="006F5701" w:rsidP="006F5701">
            <w:pPr>
              <w:jc w:val="both"/>
              <w:rPr>
                <w:iCs/>
                <w:sz w:val="20"/>
                <w:szCs w:val="20"/>
                <w:lang w:val="en-GB"/>
              </w:rPr>
            </w:pPr>
            <w:r>
              <w:rPr>
                <w:iCs/>
                <w:sz w:val="20"/>
                <w:szCs w:val="20"/>
                <w:lang w:val="en-GB"/>
              </w:rPr>
              <w:t>y</w:t>
            </w:r>
          </w:p>
        </w:tc>
        <w:tc>
          <w:tcPr>
            <w:tcW w:w="540" w:type="dxa"/>
          </w:tcPr>
          <w:p w14:paraId="7D3343AA" w14:textId="78D92388" w:rsidR="006F5701" w:rsidRDefault="006F5701" w:rsidP="006F5701">
            <w:pPr>
              <w:jc w:val="both"/>
              <w:rPr>
                <w:iCs/>
                <w:sz w:val="20"/>
                <w:szCs w:val="20"/>
                <w:lang w:val="en-GB"/>
              </w:rPr>
            </w:pPr>
            <w:r>
              <w:rPr>
                <w:iCs/>
                <w:sz w:val="20"/>
                <w:szCs w:val="20"/>
                <w:lang w:val="en-GB"/>
              </w:rPr>
              <w:t>n</w:t>
            </w:r>
          </w:p>
        </w:tc>
        <w:tc>
          <w:tcPr>
            <w:tcW w:w="2929" w:type="dxa"/>
          </w:tcPr>
          <w:p w14:paraId="32B7CB1E" w14:textId="77777777" w:rsidR="006F5701" w:rsidRPr="002E5CE2" w:rsidRDefault="006F5701" w:rsidP="006F5701">
            <w:pPr>
              <w:jc w:val="both"/>
              <w:rPr>
                <w:sz w:val="20"/>
                <w:szCs w:val="20"/>
                <w:lang w:val="en-GB"/>
              </w:rPr>
            </w:pPr>
          </w:p>
        </w:tc>
      </w:tr>
      <w:tr w:rsidR="006F5701" w:rsidRPr="002E5CE2" w14:paraId="3C0DCC65" w14:textId="77777777" w:rsidTr="00447470">
        <w:tc>
          <w:tcPr>
            <w:tcW w:w="839" w:type="dxa"/>
          </w:tcPr>
          <w:p w14:paraId="28C49BBA" w14:textId="260F28EA" w:rsidR="006F5701" w:rsidRDefault="006F5701" w:rsidP="006F5701">
            <w:pPr>
              <w:rPr>
                <w:sz w:val="20"/>
                <w:szCs w:val="20"/>
                <w:lang w:val="en-GB"/>
              </w:rPr>
            </w:pPr>
            <w:r>
              <w:rPr>
                <w:sz w:val="20"/>
                <w:szCs w:val="20"/>
                <w:lang w:val="en-GB"/>
              </w:rPr>
              <w:t>42004</w:t>
            </w:r>
          </w:p>
        </w:tc>
        <w:tc>
          <w:tcPr>
            <w:tcW w:w="3769" w:type="dxa"/>
          </w:tcPr>
          <w:p w14:paraId="1996FDD9" w14:textId="2AC473FE" w:rsidR="006F5701" w:rsidRDefault="006F5701" w:rsidP="006F5701">
            <w:pPr>
              <w:jc w:val="both"/>
              <w:rPr>
                <w:iCs/>
                <w:sz w:val="20"/>
                <w:szCs w:val="20"/>
                <w:lang w:val="en-GB"/>
              </w:rPr>
            </w:pPr>
            <w:r>
              <w:rPr>
                <w:iCs/>
                <w:sz w:val="20"/>
                <w:szCs w:val="20"/>
                <w:lang w:val="en-GB"/>
              </w:rPr>
              <w:t>Use of visually confusable identifiers</w:t>
            </w:r>
          </w:p>
        </w:tc>
        <w:tc>
          <w:tcPr>
            <w:tcW w:w="720" w:type="dxa"/>
          </w:tcPr>
          <w:p w14:paraId="5095280D" w14:textId="4DA29B3C" w:rsidR="006F5701" w:rsidRDefault="006F5701" w:rsidP="006F5701">
            <w:pPr>
              <w:jc w:val="both"/>
              <w:rPr>
                <w:iCs/>
                <w:sz w:val="20"/>
                <w:szCs w:val="20"/>
                <w:lang w:val="en-GB"/>
              </w:rPr>
            </w:pPr>
            <w:r>
              <w:rPr>
                <w:iCs/>
                <w:sz w:val="20"/>
                <w:szCs w:val="20"/>
                <w:lang w:val="en-GB"/>
              </w:rPr>
              <w:t>y</w:t>
            </w:r>
          </w:p>
        </w:tc>
        <w:tc>
          <w:tcPr>
            <w:tcW w:w="540" w:type="dxa"/>
          </w:tcPr>
          <w:p w14:paraId="052E59BC" w14:textId="722A1CF8" w:rsidR="006F5701" w:rsidRDefault="006F5701" w:rsidP="006F5701">
            <w:pPr>
              <w:jc w:val="both"/>
              <w:rPr>
                <w:iCs/>
                <w:sz w:val="20"/>
                <w:szCs w:val="20"/>
                <w:lang w:val="en-GB"/>
              </w:rPr>
            </w:pPr>
            <w:r>
              <w:rPr>
                <w:iCs/>
                <w:sz w:val="20"/>
                <w:szCs w:val="20"/>
                <w:lang w:val="en-GB"/>
              </w:rPr>
              <w:t>n</w:t>
            </w:r>
          </w:p>
        </w:tc>
        <w:tc>
          <w:tcPr>
            <w:tcW w:w="2929" w:type="dxa"/>
          </w:tcPr>
          <w:p w14:paraId="5E35410F" w14:textId="77777777" w:rsidR="006F5701" w:rsidRPr="002E5CE2" w:rsidRDefault="006F5701" w:rsidP="006F5701">
            <w:pPr>
              <w:jc w:val="both"/>
              <w:rPr>
                <w:sz w:val="20"/>
                <w:szCs w:val="20"/>
                <w:lang w:val="en-GB"/>
              </w:rPr>
            </w:pPr>
          </w:p>
        </w:tc>
      </w:tr>
      <w:tr w:rsidR="006F5701" w:rsidRPr="002E5CE2" w14:paraId="62B41EA5" w14:textId="77777777" w:rsidTr="00447470">
        <w:tc>
          <w:tcPr>
            <w:tcW w:w="839" w:type="dxa"/>
          </w:tcPr>
          <w:p w14:paraId="10BE5C20" w14:textId="7A04E736" w:rsidR="006F5701" w:rsidRDefault="006F5701" w:rsidP="006F5701">
            <w:pPr>
              <w:rPr>
                <w:sz w:val="20"/>
                <w:szCs w:val="20"/>
                <w:lang w:val="en-GB"/>
              </w:rPr>
            </w:pPr>
            <w:r>
              <w:rPr>
                <w:sz w:val="20"/>
                <w:szCs w:val="20"/>
                <w:lang w:val="en-GB"/>
              </w:rPr>
              <w:t>42006</w:t>
            </w:r>
          </w:p>
        </w:tc>
        <w:tc>
          <w:tcPr>
            <w:tcW w:w="3769" w:type="dxa"/>
          </w:tcPr>
          <w:p w14:paraId="71E1022D" w14:textId="0DE1B3F9" w:rsidR="006F5701" w:rsidRDefault="006F5701" w:rsidP="006F5701">
            <w:pPr>
              <w:jc w:val="both"/>
              <w:rPr>
                <w:iCs/>
                <w:sz w:val="20"/>
                <w:szCs w:val="20"/>
                <w:lang w:val="en-GB"/>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w:t>
            </w:r>
            <w:r w:rsidRPr="00E950EE">
              <w:rPr>
                <w:iCs/>
                <w:sz w:val="20"/>
                <w:szCs w:val="20"/>
              </w:rPr>
              <w:t>edge</w:t>
            </w:r>
            <w:r>
              <w:rPr>
                <w:iCs/>
                <w:sz w:val="20"/>
                <w:szCs w:val="20"/>
              </w:rPr>
              <w:t xml:space="preserve"> </w:t>
            </w:r>
            <w:r w:rsidRPr="00E950EE">
              <w:rPr>
                <w:iCs/>
                <w:sz w:val="20"/>
                <w:szCs w:val="20"/>
              </w:rPr>
              <w:t>labels</w:t>
            </w:r>
            <w:r>
              <w:rPr>
                <w:iCs/>
                <w:sz w:val="20"/>
                <w:szCs w:val="20"/>
              </w:rPr>
              <w:t xml:space="preserve"> </w:t>
            </w:r>
            <w:r w:rsidRPr="00E950EE">
              <w:rPr>
                <w:iCs/>
                <w:sz w:val="20"/>
                <w:szCs w:val="20"/>
              </w:rPr>
              <w:t>below supported</w:t>
            </w:r>
            <w:r>
              <w:rPr>
                <w:iCs/>
                <w:sz w:val="20"/>
                <w:szCs w:val="20"/>
              </w:rPr>
              <w:t xml:space="preserve"> </w:t>
            </w:r>
            <w:r w:rsidRPr="00E950EE">
              <w:rPr>
                <w:iCs/>
                <w:sz w:val="20"/>
                <w:szCs w:val="20"/>
              </w:rPr>
              <w:t>minimum</w:t>
            </w:r>
          </w:p>
        </w:tc>
        <w:tc>
          <w:tcPr>
            <w:tcW w:w="720" w:type="dxa"/>
          </w:tcPr>
          <w:p w14:paraId="601D79C9" w14:textId="2926F688" w:rsidR="006F5701" w:rsidRDefault="006F5701" w:rsidP="006F5701">
            <w:pPr>
              <w:jc w:val="both"/>
              <w:rPr>
                <w:iCs/>
                <w:sz w:val="20"/>
                <w:szCs w:val="20"/>
                <w:lang w:val="en-GB"/>
              </w:rPr>
            </w:pPr>
            <w:r>
              <w:rPr>
                <w:iCs/>
                <w:sz w:val="20"/>
                <w:szCs w:val="20"/>
                <w:lang w:val="en-GB"/>
              </w:rPr>
              <w:t>y</w:t>
            </w:r>
          </w:p>
        </w:tc>
        <w:tc>
          <w:tcPr>
            <w:tcW w:w="540" w:type="dxa"/>
          </w:tcPr>
          <w:p w14:paraId="65D5F8CC" w14:textId="56CC993F" w:rsidR="006F5701" w:rsidRDefault="006F5701" w:rsidP="006F5701">
            <w:pPr>
              <w:jc w:val="both"/>
              <w:rPr>
                <w:iCs/>
                <w:sz w:val="20"/>
                <w:szCs w:val="20"/>
                <w:lang w:val="en-GB"/>
              </w:rPr>
            </w:pPr>
            <w:r>
              <w:rPr>
                <w:iCs/>
                <w:sz w:val="20"/>
                <w:szCs w:val="20"/>
                <w:lang w:val="en-GB"/>
              </w:rPr>
              <w:t>n</w:t>
            </w:r>
          </w:p>
        </w:tc>
        <w:tc>
          <w:tcPr>
            <w:tcW w:w="2929" w:type="dxa"/>
          </w:tcPr>
          <w:p w14:paraId="5CB68FB6" w14:textId="67A551A9" w:rsidR="006F5701" w:rsidRPr="002E5CE2" w:rsidRDefault="006F5701" w:rsidP="006F5701">
            <w:pPr>
              <w:jc w:val="both"/>
              <w:rPr>
                <w:sz w:val="20"/>
                <w:szCs w:val="20"/>
                <w:lang w:val="en-GB"/>
              </w:rPr>
            </w:pPr>
            <w:r>
              <w:rPr>
                <w:sz w:val="20"/>
                <w:szCs w:val="20"/>
                <w:lang w:val="en-GB"/>
              </w:rPr>
              <w:t>Cannot arise</w:t>
            </w:r>
          </w:p>
        </w:tc>
      </w:tr>
      <w:tr w:rsidR="006F5701" w:rsidRPr="002E5CE2" w14:paraId="6E346D4B" w14:textId="77777777" w:rsidTr="00447470">
        <w:tc>
          <w:tcPr>
            <w:tcW w:w="839" w:type="dxa"/>
          </w:tcPr>
          <w:p w14:paraId="14282F61" w14:textId="7FC41427" w:rsidR="006F5701" w:rsidRDefault="006F5701" w:rsidP="006F5701">
            <w:pPr>
              <w:rPr>
                <w:sz w:val="20"/>
                <w:szCs w:val="20"/>
                <w:lang w:val="en-GB"/>
              </w:rPr>
            </w:pPr>
            <w:r>
              <w:rPr>
                <w:sz w:val="20"/>
                <w:szCs w:val="20"/>
                <w:lang w:val="en-GB"/>
              </w:rPr>
              <w:t>42007</w:t>
            </w:r>
          </w:p>
        </w:tc>
        <w:tc>
          <w:tcPr>
            <w:tcW w:w="3769" w:type="dxa"/>
          </w:tcPr>
          <w:p w14:paraId="64AE4705" w14:textId="76D60897" w:rsidR="006F5701" w:rsidRDefault="006F5701" w:rsidP="006F5701">
            <w:pPr>
              <w:jc w:val="both"/>
              <w:rPr>
                <w:iCs/>
                <w:sz w:val="20"/>
                <w:szCs w:val="20"/>
                <w:lang w:val="en-GB"/>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w:t>
            </w:r>
            <w:r w:rsidRPr="00E950EE">
              <w:rPr>
                <w:iCs/>
                <w:sz w:val="20"/>
                <w:szCs w:val="20"/>
              </w:rPr>
              <w:t>edge</w:t>
            </w:r>
            <w:r>
              <w:rPr>
                <w:iCs/>
                <w:sz w:val="20"/>
                <w:szCs w:val="20"/>
              </w:rPr>
              <w:t xml:space="preserve"> </w:t>
            </w:r>
            <w:r w:rsidRPr="00E950EE">
              <w:rPr>
                <w:iCs/>
                <w:sz w:val="20"/>
                <w:szCs w:val="20"/>
              </w:rPr>
              <w:t>labels</w:t>
            </w:r>
            <w:r>
              <w:rPr>
                <w:iCs/>
                <w:sz w:val="20"/>
                <w:szCs w:val="20"/>
              </w:rPr>
              <w:t xml:space="preserve"> exceeds</w:t>
            </w:r>
            <w:r w:rsidRPr="00E950EE">
              <w:rPr>
                <w:iCs/>
                <w:sz w:val="20"/>
                <w:szCs w:val="20"/>
              </w:rPr>
              <w:t xml:space="preserve"> supported</w:t>
            </w:r>
            <w:r>
              <w:rPr>
                <w:iCs/>
                <w:sz w:val="20"/>
                <w:szCs w:val="20"/>
              </w:rPr>
              <w:t xml:space="preserve"> </w:t>
            </w:r>
            <w:r w:rsidRPr="00E950EE">
              <w:rPr>
                <w:iCs/>
                <w:sz w:val="20"/>
                <w:szCs w:val="20"/>
              </w:rPr>
              <w:t>m</w:t>
            </w:r>
            <w:r>
              <w:rPr>
                <w:iCs/>
                <w:sz w:val="20"/>
                <w:szCs w:val="20"/>
              </w:rPr>
              <w:t>ax</w:t>
            </w:r>
            <w:r w:rsidRPr="00E950EE">
              <w:rPr>
                <w:iCs/>
                <w:sz w:val="20"/>
                <w:szCs w:val="20"/>
              </w:rPr>
              <w:t>imum</w:t>
            </w:r>
          </w:p>
        </w:tc>
        <w:tc>
          <w:tcPr>
            <w:tcW w:w="720" w:type="dxa"/>
          </w:tcPr>
          <w:p w14:paraId="0CE78028" w14:textId="0E67402B" w:rsidR="006F5701" w:rsidRDefault="006F5701" w:rsidP="006F5701">
            <w:pPr>
              <w:jc w:val="both"/>
              <w:rPr>
                <w:iCs/>
                <w:sz w:val="20"/>
                <w:szCs w:val="20"/>
                <w:lang w:val="en-GB"/>
              </w:rPr>
            </w:pPr>
            <w:r>
              <w:rPr>
                <w:iCs/>
                <w:sz w:val="20"/>
                <w:szCs w:val="20"/>
                <w:lang w:val="en-GB"/>
              </w:rPr>
              <w:t>y</w:t>
            </w:r>
          </w:p>
        </w:tc>
        <w:tc>
          <w:tcPr>
            <w:tcW w:w="540" w:type="dxa"/>
          </w:tcPr>
          <w:p w14:paraId="282C433E" w14:textId="7D771F07" w:rsidR="006F5701" w:rsidRDefault="006F5701" w:rsidP="006F5701">
            <w:pPr>
              <w:jc w:val="both"/>
              <w:rPr>
                <w:iCs/>
                <w:sz w:val="20"/>
                <w:szCs w:val="20"/>
                <w:lang w:val="en-GB"/>
              </w:rPr>
            </w:pPr>
            <w:r>
              <w:rPr>
                <w:iCs/>
                <w:sz w:val="20"/>
                <w:szCs w:val="20"/>
                <w:lang w:val="en-GB"/>
              </w:rPr>
              <w:t>n</w:t>
            </w:r>
          </w:p>
        </w:tc>
        <w:tc>
          <w:tcPr>
            <w:tcW w:w="2929" w:type="dxa"/>
          </w:tcPr>
          <w:p w14:paraId="451C6AA7" w14:textId="5715B0BD" w:rsidR="006F5701" w:rsidRPr="002E5CE2" w:rsidRDefault="006F5701" w:rsidP="006F5701">
            <w:pPr>
              <w:jc w:val="both"/>
              <w:rPr>
                <w:sz w:val="20"/>
                <w:szCs w:val="20"/>
                <w:lang w:val="en-GB"/>
              </w:rPr>
            </w:pPr>
            <w:r>
              <w:rPr>
                <w:sz w:val="20"/>
                <w:szCs w:val="20"/>
                <w:lang w:val="en-GB"/>
              </w:rPr>
              <w:t>..</w:t>
            </w:r>
          </w:p>
        </w:tc>
      </w:tr>
      <w:tr w:rsidR="006F5701" w:rsidRPr="002E5CE2" w14:paraId="5781EC5D" w14:textId="77777777" w:rsidTr="00447470">
        <w:tc>
          <w:tcPr>
            <w:tcW w:w="839" w:type="dxa"/>
          </w:tcPr>
          <w:p w14:paraId="2B950FA2" w14:textId="6072C78A" w:rsidR="006F5701" w:rsidRDefault="006F5701" w:rsidP="006F5701">
            <w:pPr>
              <w:rPr>
                <w:sz w:val="20"/>
                <w:szCs w:val="20"/>
                <w:lang w:val="en-GB"/>
              </w:rPr>
            </w:pPr>
            <w:r>
              <w:rPr>
                <w:sz w:val="20"/>
                <w:szCs w:val="20"/>
                <w:lang w:val="en-GB"/>
              </w:rPr>
              <w:t>42008</w:t>
            </w:r>
          </w:p>
        </w:tc>
        <w:tc>
          <w:tcPr>
            <w:tcW w:w="3769" w:type="dxa"/>
          </w:tcPr>
          <w:p w14:paraId="108589CE" w14:textId="1408906D" w:rsidR="006F5701" w:rsidRDefault="006F5701" w:rsidP="006F5701">
            <w:pPr>
              <w:jc w:val="both"/>
              <w:rPr>
                <w:iCs/>
                <w:sz w:val="20"/>
                <w:szCs w:val="20"/>
                <w:lang w:val="en-GB"/>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w:t>
            </w:r>
            <w:r w:rsidRPr="00E950EE">
              <w:rPr>
                <w:iCs/>
                <w:sz w:val="20"/>
                <w:szCs w:val="20"/>
              </w:rPr>
              <w:t>edge</w:t>
            </w:r>
            <w:r>
              <w:rPr>
                <w:iCs/>
                <w:sz w:val="20"/>
                <w:szCs w:val="20"/>
              </w:rPr>
              <w:t xml:space="preserve"> properties exceeds</w:t>
            </w:r>
            <w:r w:rsidRPr="00E950EE">
              <w:rPr>
                <w:iCs/>
                <w:sz w:val="20"/>
                <w:szCs w:val="20"/>
              </w:rPr>
              <w:t xml:space="preserve"> supported</w:t>
            </w:r>
            <w:r>
              <w:rPr>
                <w:iCs/>
                <w:sz w:val="20"/>
                <w:szCs w:val="20"/>
              </w:rPr>
              <w:t xml:space="preserve"> </w:t>
            </w:r>
            <w:r w:rsidRPr="00E950EE">
              <w:rPr>
                <w:iCs/>
                <w:sz w:val="20"/>
                <w:szCs w:val="20"/>
              </w:rPr>
              <w:t>m</w:t>
            </w:r>
            <w:r>
              <w:rPr>
                <w:iCs/>
                <w:sz w:val="20"/>
                <w:szCs w:val="20"/>
              </w:rPr>
              <w:t>ax</w:t>
            </w:r>
            <w:r w:rsidRPr="00E950EE">
              <w:rPr>
                <w:iCs/>
                <w:sz w:val="20"/>
                <w:szCs w:val="20"/>
              </w:rPr>
              <w:t>imum</w:t>
            </w:r>
          </w:p>
        </w:tc>
        <w:tc>
          <w:tcPr>
            <w:tcW w:w="720" w:type="dxa"/>
          </w:tcPr>
          <w:p w14:paraId="6E04500B" w14:textId="27996716" w:rsidR="006F5701" w:rsidRDefault="006F5701" w:rsidP="006F5701">
            <w:pPr>
              <w:jc w:val="both"/>
              <w:rPr>
                <w:iCs/>
                <w:sz w:val="20"/>
                <w:szCs w:val="20"/>
                <w:lang w:val="en-GB"/>
              </w:rPr>
            </w:pPr>
            <w:r>
              <w:rPr>
                <w:iCs/>
                <w:sz w:val="20"/>
                <w:szCs w:val="20"/>
                <w:lang w:val="en-GB"/>
              </w:rPr>
              <w:t>y</w:t>
            </w:r>
          </w:p>
        </w:tc>
        <w:tc>
          <w:tcPr>
            <w:tcW w:w="540" w:type="dxa"/>
          </w:tcPr>
          <w:p w14:paraId="367F9648" w14:textId="43148764" w:rsidR="006F5701" w:rsidRDefault="006F5701" w:rsidP="006F5701">
            <w:pPr>
              <w:jc w:val="both"/>
              <w:rPr>
                <w:iCs/>
                <w:sz w:val="20"/>
                <w:szCs w:val="20"/>
                <w:lang w:val="en-GB"/>
              </w:rPr>
            </w:pPr>
            <w:r>
              <w:rPr>
                <w:iCs/>
                <w:sz w:val="20"/>
                <w:szCs w:val="20"/>
                <w:lang w:val="en-GB"/>
              </w:rPr>
              <w:t>n</w:t>
            </w:r>
          </w:p>
        </w:tc>
        <w:tc>
          <w:tcPr>
            <w:tcW w:w="2929" w:type="dxa"/>
          </w:tcPr>
          <w:p w14:paraId="57B50B5E" w14:textId="212A66E4" w:rsidR="006F5701" w:rsidRPr="002E5CE2" w:rsidRDefault="006F5701" w:rsidP="006F5701">
            <w:pPr>
              <w:jc w:val="both"/>
              <w:rPr>
                <w:sz w:val="20"/>
                <w:szCs w:val="20"/>
                <w:lang w:val="en-GB"/>
              </w:rPr>
            </w:pPr>
            <w:r>
              <w:rPr>
                <w:sz w:val="20"/>
                <w:szCs w:val="20"/>
                <w:lang w:val="en-GB"/>
              </w:rPr>
              <w:t>..</w:t>
            </w:r>
          </w:p>
        </w:tc>
      </w:tr>
      <w:tr w:rsidR="006F5701" w:rsidRPr="002E5CE2" w14:paraId="3AE4BD3C" w14:textId="77777777" w:rsidTr="00447470">
        <w:tc>
          <w:tcPr>
            <w:tcW w:w="839" w:type="dxa"/>
          </w:tcPr>
          <w:p w14:paraId="429E071A" w14:textId="5A895B7E" w:rsidR="006F5701" w:rsidRDefault="006F5701" w:rsidP="006F5701">
            <w:pPr>
              <w:rPr>
                <w:sz w:val="20"/>
                <w:szCs w:val="20"/>
                <w:lang w:val="en-GB"/>
              </w:rPr>
            </w:pPr>
            <w:r>
              <w:rPr>
                <w:sz w:val="20"/>
                <w:szCs w:val="20"/>
                <w:lang w:val="en-GB"/>
              </w:rPr>
              <w:t>42009</w:t>
            </w:r>
          </w:p>
        </w:tc>
        <w:tc>
          <w:tcPr>
            <w:tcW w:w="3769" w:type="dxa"/>
          </w:tcPr>
          <w:p w14:paraId="43834FC1" w14:textId="37611775" w:rsidR="006F5701" w:rsidRDefault="006F5701" w:rsidP="006F5701">
            <w:pPr>
              <w:jc w:val="both"/>
              <w:rPr>
                <w:iCs/>
                <w:sz w:val="20"/>
                <w:szCs w:val="20"/>
                <w:lang w:val="en-GB"/>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node </w:t>
            </w:r>
            <w:r w:rsidRPr="00E950EE">
              <w:rPr>
                <w:iCs/>
                <w:sz w:val="20"/>
                <w:szCs w:val="20"/>
              </w:rPr>
              <w:t>labels</w:t>
            </w:r>
            <w:r>
              <w:rPr>
                <w:iCs/>
                <w:sz w:val="20"/>
                <w:szCs w:val="20"/>
              </w:rPr>
              <w:t xml:space="preserve"> </w:t>
            </w:r>
            <w:r w:rsidRPr="00E950EE">
              <w:rPr>
                <w:iCs/>
                <w:sz w:val="20"/>
                <w:szCs w:val="20"/>
              </w:rPr>
              <w:t>below supported</w:t>
            </w:r>
            <w:r>
              <w:rPr>
                <w:iCs/>
                <w:sz w:val="20"/>
                <w:szCs w:val="20"/>
              </w:rPr>
              <w:t xml:space="preserve"> </w:t>
            </w:r>
            <w:r w:rsidRPr="00E950EE">
              <w:rPr>
                <w:iCs/>
                <w:sz w:val="20"/>
                <w:szCs w:val="20"/>
              </w:rPr>
              <w:t>minimum</w:t>
            </w:r>
          </w:p>
        </w:tc>
        <w:tc>
          <w:tcPr>
            <w:tcW w:w="720" w:type="dxa"/>
          </w:tcPr>
          <w:p w14:paraId="1F977AC1" w14:textId="22CDC80F" w:rsidR="006F5701" w:rsidRDefault="006F5701" w:rsidP="006F5701">
            <w:pPr>
              <w:jc w:val="both"/>
              <w:rPr>
                <w:iCs/>
                <w:sz w:val="20"/>
                <w:szCs w:val="20"/>
                <w:lang w:val="en-GB"/>
              </w:rPr>
            </w:pPr>
            <w:r>
              <w:rPr>
                <w:iCs/>
                <w:sz w:val="20"/>
                <w:szCs w:val="20"/>
                <w:lang w:val="en-GB"/>
              </w:rPr>
              <w:t>y</w:t>
            </w:r>
          </w:p>
        </w:tc>
        <w:tc>
          <w:tcPr>
            <w:tcW w:w="540" w:type="dxa"/>
          </w:tcPr>
          <w:p w14:paraId="114CF736" w14:textId="4B80B826" w:rsidR="006F5701" w:rsidRDefault="006F5701" w:rsidP="006F5701">
            <w:pPr>
              <w:jc w:val="both"/>
              <w:rPr>
                <w:iCs/>
                <w:sz w:val="20"/>
                <w:szCs w:val="20"/>
                <w:lang w:val="en-GB"/>
              </w:rPr>
            </w:pPr>
            <w:r>
              <w:rPr>
                <w:iCs/>
                <w:sz w:val="20"/>
                <w:szCs w:val="20"/>
                <w:lang w:val="en-GB"/>
              </w:rPr>
              <w:t>n</w:t>
            </w:r>
          </w:p>
        </w:tc>
        <w:tc>
          <w:tcPr>
            <w:tcW w:w="2929" w:type="dxa"/>
          </w:tcPr>
          <w:p w14:paraId="50B495D4" w14:textId="47477B50" w:rsidR="006F5701" w:rsidRPr="002E5CE2" w:rsidRDefault="006F5701" w:rsidP="006F5701">
            <w:pPr>
              <w:jc w:val="both"/>
              <w:rPr>
                <w:sz w:val="20"/>
                <w:szCs w:val="20"/>
                <w:lang w:val="en-GB"/>
              </w:rPr>
            </w:pPr>
            <w:r>
              <w:rPr>
                <w:sz w:val="20"/>
                <w:szCs w:val="20"/>
                <w:lang w:val="en-GB"/>
              </w:rPr>
              <w:t>..</w:t>
            </w:r>
          </w:p>
        </w:tc>
      </w:tr>
      <w:tr w:rsidR="006F5701" w:rsidRPr="002E5CE2" w14:paraId="2591E476" w14:textId="77777777" w:rsidTr="00447470">
        <w:tc>
          <w:tcPr>
            <w:tcW w:w="839" w:type="dxa"/>
          </w:tcPr>
          <w:p w14:paraId="0930419C" w14:textId="1220B06C" w:rsidR="006F5701" w:rsidRDefault="006F5701" w:rsidP="006F5701">
            <w:pPr>
              <w:rPr>
                <w:sz w:val="20"/>
                <w:szCs w:val="20"/>
                <w:lang w:val="en-GB"/>
              </w:rPr>
            </w:pPr>
            <w:r>
              <w:rPr>
                <w:sz w:val="20"/>
                <w:szCs w:val="20"/>
                <w:lang w:val="en-GB"/>
              </w:rPr>
              <w:t>42010</w:t>
            </w:r>
          </w:p>
        </w:tc>
        <w:tc>
          <w:tcPr>
            <w:tcW w:w="3769" w:type="dxa"/>
          </w:tcPr>
          <w:p w14:paraId="1B51C59B" w14:textId="445A01F2" w:rsidR="006F5701" w:rsidRDefault="006F5701" w:rsidP="006F5701">
            <w:pPr>
              <w:jc w:val="both"/>
              <w:rPr>
                <w:iCs/>
                <w:sz w:val="20"/>
                <w:szCs w:val="20"/>
                <w:lang w:val="en-GB"/>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node </w:t>
            </w:r>
            <w:r w:rsidRPr="00E950EE">
              <w:rPr>
                <w:iCs/>
                <w:sz w:val="20"/>
                <w:szCs w:val="20"/>
              </w:rPr>
              <w:t>labels</w:t>
            </w:r>
            <w:r>
              <w:rPr>
                <w:iCs/>
                <w:sz w:val="20"/>
                <w:szCs w:val="20"/>
              </w:rPr>
              <w:t xml:space="preserve"> exceeds</w:t>
            </w:r>
            <w:r w:rsidRPr="00E950EE">
              <w:rPr>
                <w:iCs/>
                <w:sz w:val="20"/>
                <w:szCs w:val="20"/>
              </w:rPr>
              <w:t xml:space="preserve"> supported</w:t>
            </w:r>
            <w:r>
              <w:rPr>
                <w:iCs/>
                <w:sz w:val="20"/>
                <w:szCs w:val="20"/>
              </w:rPr>
              <w:t xml:space="preserve"> </w:t>
            </w:r>
            <w:r w:rsidRPr="00E950EE">
              <w:rPr>
                <w:iCs/>
                <w:sz w:val="20"/>
                <w:szCs w:val="20"/>
              </w:rPr>
              <w:t>m</w:t>
            </w:r>
            <w:r>
              <w:rPr>
                <w:iCs/>
                <w:sz w:val="20"/>
                <w:szCs w:val="20"/>
              </w:rPr>
              <w:t>ax</w:t>
            </w:r>
            <w:r w:rsidRPr="00E950EE">
              <w:rPr>
                <w:iCs/>
                <w:sz w:val="20"/>
                <w:szCs w:val="20"/>
              </w:rPr>
              <w:t>imum</w:t>
            </w:r>
          </w:p>
        </w:tc>
        <w:tc>
          <w:tcPr>
            <w:tcW w:w="720" w:type="dxa"/>
          </w:tcPr>
          <w:p w14:paraId="2B168D2C" w14:textId="4C097103" w:rsidR="006F5701" w:rsidRDefault="006F5701" w:rsidP="006F5701">
            <w:pPr>
              <w:jc w:val="both"/>
              <w:rPr>
                <w:iCs/>
                <w:sz w:val="20"/>
                <w:szCs w:val="20"/>
                <w:lang w:val="en-GB"/>
              </w:rPr>
            </w:pPr>
            <w:r>
              <w:rPr>
                <w:iCs/>
                <w:sz w:val="20"/>
                <w:szCs w:val="20"/>
                <w:lang w:val="en-GB"/>
              </w:rPr>
              <w:t>y</w:t>
            </w:r>
          </w:p>
        </w:tc>
        <w:tc>
          <w:tcPr>
            <w:tcW w:w="540" w:type="dxa"/>
          </w:tcPr>
          <w:p w14:paraId="1B329DDD" w14:textId="2141609A" w:rsidR="006F5701" w:rsidRDefault="006F5701" w:rsidP="006F5701">
            <w:pPr>
              <w:jc w:val="both"/>
              <w:rPr>
                <w:iCs/>
                <w:sz w:val="20"/>
                <w:szCs w:val="20"/>
                <w:lang w:val="en-GB"/>
              </w:rPr>
            </w:pPr>
            <w:r>
              <w:rPr>
                <w:iCs/>
                <w:sz w:val="20"/>
                <w:szCs w:val="20"/>
                <w:lang w:val="en-GB"/>
              </w:rPr>
              <w:t>n</w:t>
            </w:r>
          </w:p>
        </w:tc>
        <w:tc>
          <w:tcPr>
            <w:tcW w:w="2929" w:type="dxa"/>
          </w:tcPr>
          <w:p w14:paraId="7FDEE8B2" w14:textId="4695AF03" w:rsidR="006F5701" w:rsidRPr="002E5CE2" w:rsidRDefault="006F5701" w:rsidP="006F5701">
            <w:pPr>
              <w:jc w:val="both"/>
              <w:rPr>
                <w:sz w:val="20"/>
                <w:szCs w:val="20"/>
                <w:lang w:val="en-GB"/>
              </w:rPr>
            </w:pPr>
            <w:r>
              <w:rPr>
                <w:sz w:val="20"/>
                <w:szCs w:val="20"/>
                <w:lang w:val="en-GB"/>
              </w:rPr>
              <w:t>..</w:t>
            </w:r>
          </w:p>
        </w:tc>
      </w:tr>
      <w:tr w:rsidR="006F5701" w:rsidRPr="002E5CE2" w14:paraId="5C023BE6" w14:textId="77777777" w:rsidTr="00447470">
        <w:tc>
          <w:tcPr>
            <w:tcW w:w="839" w:type="dxa"/>
          </w:tcPr>
          <w:p w14:paraId="5046DD71" w14:textId="6B004AF8" w:rsidR="006F5701" w:rsidRDefault="006F5701" w:rsidP="006F5701">
            <w:pPr>
              <w:rPr>
                <w:sz w:val="20"/>
                <w:szCs w:val="20"/>
                <w:lang w:val="en-GB"/>
              </w:rPr>
            </w:pPr>
            <w:r>
              <w:rPr>
                <w:sz w:val="20"/>
                <w:szCs w:val="20"/>
                <w:lang w:val="en-GB"/>
              </w:rPr>
              <w:t>42011</w:t>
            </w:r>
          </w:p>
        </w:tc>
        <w:tc>
          <w:tcPr>
            <w:tcW w:w="3769" w:type="dxa"/>
          </w:tcPr>
          <w:p w14:paraId="49AA0C6B" w14:textId="374F4A8B" w:rsidR="006F5701" w:rsidRDefault="006F5701" w:rsidP="006F5701">
            <w:pPr>
              <w:jc w:val="both"/>
              <w:rPr>
                <w:iCs/>
                <w:sz w:val="20"/>
                <w:szCs w:val="20"/>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node properties exceeds</w:t>
            </w:r>
            <w:r w:rsidRPr="00E950EE">
              <w:rPr>
                <w:iCs/>
                <w:sz w:val="20"/>
                <w:szCs w:val="20"/>
              </w:rPr>
              <w:t xml:space="preserve"> supported</w:t>
            </w:r>
            <w:r>
              <w:rPr>
                <w:iCs/>
                <w:sz w:val="20"/>
                <w:szCs w:val="20"/>
              </w:rPr>
              <w:t xml:space="preserve"> </w:t>
            </w:r>
            <w:r w:rsidRPr="00E950EE">
              <w:rPr>
                <w:iCs/>
                <w:sz w:val="20"/>
                <w:szCs w:val="20"/>
              </w:rPr>
              <w:t>m</w:t>
            </w:r>
            <w:r>
              <w:rPr>
                <w:iCs/>
                <w:sz w:val="20"/>
                <w:szCs w:val="20"/>
              </w:rPr>
              <w:t>ax</w:t>
            </w:r>
            <w:r w:rsidRPr="00E950EE">
              <w:rPr>
                <w:iCs/>
                <w:sz w:val="20"/>
                <w:szCs w:val="20"/>
              </w:rPr>
              <w:t>imum</w:t>
            </w:r>
          </w:p>
        </w:tc>
        <w:tc>
          <w:tcPr>
            <w:tcW w:w="720" w:type="dxa"/>
          </w:tcPr>
          <w:p w14:paraId="1BAB52F1" w14:textId="3BB64A35" w:rsidR="006F5701" w:rsidRDefault="006F5701" w:rsidP="006F5701">
            <w:pPr>
              <w:jc w:val="both"/>
              <w:rPr>
                <w:iCs/>
                <w:sz w:val="20"/>
                <w:szCs w:val="20"/>
                <w:lang w:val="en-GB"/>
              </w:rPr>
            </w:pPr>
            <w:r>
              <w:rPr>
                <w:iCs/>
                <w:sz w:val="20"/>
                <w:szCs w:val="20"/>
                <w:lang w:val="en-GB"/>
              </w:rPr>
              <w:t>y</w:t>
            </w:r>
          </w:p>
        </w:tc>
        <w:tc>
          <w:tcPr>
            <w:tcW w:w="540" w:type="dxa"/>
          </w:tcPr>
          <w:p w14:paraId="1699BAE0" w14:textId="5B49B08A" w:rsidR="006F5701" w:rsidRDefault="006F5701" w:rsidP="006F5701">
            <w:pPr>
              <w:jc w:val="both"/>
              <w:rPr>
                <w:iCs/>
                <w:sz w:val="20"/>
                <w:szCs w:val="20"/>
                <w:lang w:val="en-GB"/>
              </w:rPr>
            </w:pPr>
            <w:r>
              <w:rPr>
                <w:iCs/>
                <w:sz w:val="20"/>
                <w:szCs w:val="20"/>
                <w:lang w:val="en-GB"/>
              </w:rPr>
              <w:t>n</w:t>
            </w:r>
          </w:p>
        </w:tc>
        <w:tc>
          <w:tcPr>
            <w:tcW w:w="2929" w:type="dxa"/>
          </w:tcPr>
          <w:p w14:paraId="22A2D641" w14:textId="35067D71" w:rsidR="006F5701" w:rsidRDefault="006F5701" w:rsidP="006F5701">
            <w:pPr>
              <w:jc w:val="both"/>
              <w:rPr>
                <w:sz w:val="20"/>
                <w:szCs w:val="20"/>
                <w:lang w:val="en-GB"/>
              </w:rPr>
            </w:pPr>
            <w:r>
              <w:rPr>
                <w:sz w:val="20"/>
                <w:szCs w:val="20"/>
                <w:lang w:val="en-GB"/>
              </w:rPr>
              <w:t>..</w:t>
            </w:r>
          </w:p>
        </w:tc>
      </w:tr>
      <w:tr w:rsidR="006F5701" w:rsidRPr="002E5CE2" w14:paraId="60CD1875" w14:textId="77777777" w:rsidTr="00447470">
        <w:tc>
          <w:tcPr>
            <w:tcW w:w="839" w:type="dxa"/>
          </w:tcPr>
          <w:p w14:paraId="77AB42CC" w14:textId="5C334AE8" w:rsidR="006F5701" w:rsidRDefault="006F5701" w:rsidP="006F5701">
            <w:pPr>
              <w:rPr>
                <w:sz w:val="20"/>
                <w:szCs w:val="20"/>
                <w:lang w:val="en-GB"/>
              </w:rPr>
            </w:pPr>
            <w:r>
              <w:rPr>
                <w:sz w:val="20"/>
                <w:szCs w:val="20"/>
                <w:lang w:val="en-GB"/>
              </w:rPr>
              <w:t>42012</w:t>
            </w:r>
          </w:p>
        </w:tc>
        <w:tc>
          <w:tcPr>
            <w:tcW w:w="3769" w:type="dxa"/>
          </w:tcPr>
          <w:p w14:paraId="002E89D8" w14:textId="3B76536C" w:rsidR="006F5701" w:rsidRDefault="006F5701" w:rsidP="006F5701">
            <w:pPr>
              <w:jc w:val="both"/>
              <w:rPr>
                <w:iCs/>
                <w:sz w:val="20"/>
                <w:szCs w:val="20"/>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node type key </w:t>
            </w:r>
            <w:r w:rsidRPr="00E950EE">
              <w:rPr>
                <w:iCs/>
                <w:sz w:val="20"/>
                <w:szCs w:val="20"/>
              </w:rPr>
              <w:t>labels</w:t>
            </w:r>
            <w:r>
              <w:rPr>
                <w:iCs/>
                <w:sz w:val="20"/>
                <w:szCs w:val="20"/>
              </w:rPr>
              <w:t xml:space="preserve"> </w:t>
            </w:r>
            <w:r w:rsidRPr="00E950EE">
              <w:rPr>
                <w:iCs/>
                <w:sz w:val="20"/>
                <w:szCs w:val="20"/>
              </w:rPr>
              <w:t>below supported</w:t>
            </w:r>
            <w:r>
              <w:rPr>
                <w:iCs/>
                <w:sz w:val="20"/>
                <w:szCs w:val="20"/>
              </w:rPr>
              <w:t xml:space="preserve"> </w:t>
            </w:r>
            <w:r w:rsidRPr="00E950EE">
              <w:rPr>
                <w:iCs/>
                <w:sz w:val="20"/>
                <w:szCs w:val="20"/>
              </w:rPr>
              <w:t>minimum</w:t>
            </w:r>
          </w:p>
        </w:tc>
        <w:tc>
          <w:tcPr>
            <w:tcW w:w="720" w:type="dxa"/>
          </w:tcPr>
          <w:p w14:paraId="146ACF28" w14:textId="36A5EFE9" w:rsidR="006F5701" w:rsidRDefault="006F5701" w:rsidP="006F5701">
            <w:pPr>
              <w:jc w:val="both"/>
              <w:rPr>
                <w:iCs/>
                <w:sz w:val="20"/>
                <w:szCs w:val="20"/>
                <w:lang w:val="en-GB"/>
              </w:rPr>
            </w:pPr>
            <w:r>
              <w:rPr>
                <w:iCs/>
                <w:sz w:val="20"/>
                <w:szCs w:val="20"/>
                <w:lang w:val="en-GB"/>
              </w:rPr>
              <w:t>y</w:t>
            </w:r>
          </w:p>
        </w:tc>
        <w:tc>
          <w:tcPr>
            <w:tcW w:w="540" w:type="dxa"/>
          </w:tcPr>
          <w:p w14:paraId="6099E109" w14:textId="16F1862E" w:rsidR="006F5701" w:rsidRDefault="006F5701" w:rsidP="006F5701">
            <w:pPr>
              <w:jc w:val="both"/>
              <w:rPr>
                <w:iCs/>
                <w:sz w:val="20"/>
                <w:szCs w:val="20"/>
                <w:lang w:val="en-GB"/>
              </w:rPr>
            </w:pPr>
            <w:r>
              <w:rPr>
                <w:iCs/>
                <w:sz w:val="20"/>
                <w:szCs w:val="20"/>
                <w:lang w:val="en-GB"/>
              </w:rPr>
              <w:t>n</w:t>
            </w:r>
          </w:p>
        </w:tc>
        <w:tc>
          <w:tcPr>
            <w:tcW w:w="2929" w:type="dxa"/>
          </w:tcPr>
          <w:p w14:paraId="0A5B04A0" w14:textId="4AB53F98" w:rsidR="006F5701" w:rsidRDefault="006F5701" w:rsidP="006F5701">
            <w:pPr>
              <w:jc w:val="both"/>
              <w:rPr>
                <w:sz w:val="20"/>
                <w:szCs w:val="20"/>
                <w:lang w:val="en-GB"/>
              </w:rPr>
            </w:pPr>
            <w:r>
              <w:rPr>
                <w:sz w:val="20"/>
                <w:szCs w:val="20"/>
                <w:lang w:val="en-GB"/>
              </w:rPr>
              <w:t>..</w:t>
            </w:r>
          </w:p>
        </w:tc>
      </w:tr>
      <w:tr w:rsidR="006F5701" w:rsidRPr="002E5CE2" w14:paraId="7D898E35" w14:textId="77777777" w:rsidTr="00447470">
        <w:tc>
          <w:tcPr>
            <w:tcW w:w="839" w:type="dxa"/>
          </w:tcPr>
          <w:p w14:paraId="7FA2D31C" w14:textId="07ACF4ED" w:rsidR="006F5701" w:rsidRDefault="006F5701" w:rsidP="006F5701">
            <w:pPr>
              <w:rPr>
                <w:sz w:val="20"/>
                <w:szCs w:val="20"/>
                <w:lang w:val="en-GB"/>
              </w:rPr>
            </w:pPr>
            <w:r>
              <w:rPr>
                <w:sz w:val="20"/>
                <w:szCs w:val="20"/>
                <w:lang w:val="en-GB"/>
              </w:rPr>
              <w:t>42013</w:t>
            </w:r>
          </w:p>
        </w:tc>
        <w:tc>
          <w:tcPr>
            <w:tcW w:w="3769" w:type="dxa"/>
          </w:tcPr>
          <w:p w14:paraId="2489CFDC" w14:textId="50AC87CD" w:rsidR="006F5701" w:rsidRDefault="006F5701" w:rsidP="006F5701">
            <w:pPr>
              <w:jc w:val="both"/>
              <w:rPr>
                <w:iCs/>
                <w:sz w:val="20"/>
                <w:szCs w:val="20"/>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node type key </w:t>
            </w:r>
            <w:r w:rsidRPr="00E950EE">
              <w:rPr>
                <w:iCs/>
                <w:sz w:val="20"/>
                <w:szCs w:val="20"/>
              </w:rPr>
              <w:t>labels</w:t>
            </w:r>
            <w:r>
              <w:rPr>
                <w:iCs/>
                <w:sz w:val="20"/>
                <w:szCs w:val="20"/>
              </w:rPr>
              <w:t xml:space="preserve"> exceeds</w:t>
            </w:r>
            <w:r w:rsidRPr="00E950EE">
              <w:rPr>
                <w:iCs/>
                <w:sz w:val="20"/>
                <w:szCs w:val="20"/>
              </w:rPr>
              <w:t xml:space="preserve"> supported</w:t>
            </w:r>
            <w:r>
              <w:rPr>
                <w:iCs/>
                <w:sz w:val="20"/>
                <w:szCs w:val="20"/>
              </w:rPr>
              <w:t xml:space="preserve"> </w:t>
            </w:r>
            <w:r w:rsidRPr="00E950EE">
              <w:rPr>
                <w:iCs/>
                <w:sz w:val="20"/>
                <w:szCs w:val="20"/>
              </w:rPr>
              <w:t>m</w:t>
            </w:r>
            <w:r>
              <w:rPr>
                <w:iCs/>
                <w:sz w:val="20"/>
                <w:szCs w:val="20"/>
              </w:rPr>
              <w:t>ax</w:t>
            </w:r>
            <w:r w:rsidRPr="00E950EE">
              <w:rPr>
                <w:iCs/>
                <w:sz w:val="20"/>
                <w:szCs w:val="20"/>
              </w:rPr>
              <w:t>imum</w:t>
            </w:r>
          </w:p>
        </w:tc>
        <w:tc>
          <w:tcPr>
            <w:tcW w:w="720" w:type="dxa"/>
          </w:tcPr>
          <w:p w14:paraId="55F7F9F8" w14:textId="4ECFD047" w:rsidR="006F5701" w:rsidRDefault="006F5701" w:rsidP="006F5701">
            <w:pPr>
              <w:jc w:val="both"/>
              <w:rPr>
                <w:iCs/>
                <w:sz w:val="20"/>
                <w:szCs w:val="20"/>
                <w:lang w:val="en-GB"/>
              </w:rPr>
            </w:pPr>
            <w:r>
              <w:rPr>
                <w:iCs/>
                <w:sz w:val="20"/>
                <w:szCs w:val="20"/>
                <w:lang w:val="en-GB"/>
              </w:rPr>
              <w:t>y</w:t>
            </w:r>
          </w:p>
        </w:tc>
        <w:tc>
          <w:tcPr>
            <w:tcW w:w="540" w:type="dxa"/>
          </w:tcPr>
          <w:p w14:paraId="253D9123" w14:textId="15760BFD" w:rsidR="006F5701" w:rsidRDefault="006F5701" w:rsidP="006F5701">
            <w:pPr>
              <w:jc w:val="both"/>
              <w:rPr>
                <w:iCs/>
                <w:sz w:val="20"/>
                <w:szCs w:val="20"/>
                <w:lang w:val="en-GB"/>
              </w:rPr>
            </w:pPr>
            <w:r>
              <w:rPr>
                <w:iCs/>
                <w:sz w:val="20"/>
                <w:szCs w:val="20"/>
                <w:lang w:val="en-GB"/>
              </w:rPr>
              <w:t>n</w:t>
            </w:r>
          </w:p>
        </w:tc>
        <w:tc>
          <w:tcPr>
            <w:tcW w:w="2929" w:type="dxa"/>
          </w:tcPr>
          <w:p w14:paraId="45F5B0B9" w14:textId="6CB6945E" w:rsidR="006F5701" w:rsidRDefault="006F5701" w:rsidP="006F5701">
            <w:pPr>
              <w:jc w:val="both"/>
              <w:rPr>
                <w:sz w:val="20"/>
                <w:szCs w:val="20"/>
                <w:lang w:val="en-GB"/>
              </w:rPr>
            </w:pPr>
            <w:r>
              <w:rPr>
                <w:sz w:val="20"/>
                <w:szCs w:val="20"/>
                <w:lang w:val="en-GB"/>
              </w:rPr>
              <w:t>..</w:t>
            </w:r>
          </w:p>
        </w:tc>
      </w:tr>
      <w:tr w:rsidR="006F5701" w:rsidRPr="002E5CE2" w14:paraId="4381E639" w14:textId="77777777" w:rsidTr="00447470">
        <w:tc>
          <w:tcPr>
            <w:tcW w:w="839" w:type="dxa"/>
          </w:tcPr>
          <w:p w14:paraId="3074E7B3" w14:textId="653C5988" w:rsidR="006F5701" w:rsidRDefault="006F5701" w:rsidP="006F5701">
            <w:pPr>
              <w:rPr>
                <w:sz w:val="20"/>
                <w:szCs w:val="20"/>
                <w:lang w:val="en-GB"/>
              </w:rPr>
            </w:pPr>
            <w:r>
              <w:rPr>
                <w:sz w:val="20"/>
                <w:szCs w:val="20"/>
                <w:lang w:val="en-GB"/>
              </w:rPr>
              <w:t>42014</w:t>
            </w:r>
          </w:p>
        </w:tc>
        <w:tc>
          <w:tcPr>
            <w:tcW w:w="3769" w:type="dxa"/>
          </w:tcPr>
          <w:p w14:paraId="0FE99A91" w14:textId="23180B2A" w:rsidR="006F5701" w:rsidRDefault="006F5701" w:rsidP="006F5701">
            <w:pPr>
              <w:jc w:val="both"/>
              <w:rPr>
                <w:iCs/>
                <w:sz w:val="20"/>
                <w:szCs w:val="20"/>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edge type key </w:t>
            </w:r>
            <w:r w:rsidRPr="00E950EE">
              <w:rPr>
                <w:iCs/>
                <w:sz w:val="20"/>
                <w:szCs w:val="20"/>
              </w:rPr>
              <w:t>labels</w:t>
            </w:r>
            <w:r>
              <w:rPr>
                <w:iCs/>
                <w:sz w:val="20"/>
                <w:szCs w:val="20"/>
              </w:rPr>
              <w:t xml:space="preserve"> </w:t>
            </w:r>
            <w:r w:rsidRPr="00E950EE">
              <w:rPr>
                <w:iCs/>
                <w:sz w:val="20"/>
                <w:szCs w:val="20"/>
              </w:rPr>
              <w:t>below supported</w:t>
            </w:r>
            <w:r>
              <w:rPr>
                <w:iCs/>
                <w:sz w:val="20"/>
                <w:szCs w:val="20"/>
              </w:rPr>
              <w:t xml:space="preserve"> </w:t>
            </w:r>
            <w:r w:rsidRPr="00E950EE">
              <w:rPr>
                <w:iCs/>
                <w:sz w:val="20"/>
                <w:szCs w:val="20"/>
              </w:rPr>
              <w:t>minimum</w:t>
            </w:r>
          </w:p>
        </w:tc>
        <w:tc>
          <w:tcPr>
            <w:tcW w:w="720" w:type="dxa"/>
          </w:tcPr>
          <w:p w14:paraId="0FDB6CAB" w14:textId="0BD5AF13" w:rsidR="006F5701" w:rsidRDefault="006F5701" w:rsidP="006F5701">
            <w:pPr>
              <w:jc w:val="both"/>
              <w:rPr>
                <w:iCs/>
                <w:sz w:val="20"/>
                <w:szCs w:val="20"/>
                <w:lang w:val="en-GB"/>
              </w:rPr>
            </w:pPr>
            <w:r>
              <w:rPr>
                <w:iCs/>
                <w:sz w:val="20"/>
                <w:szCs w:val="20"/>
                <w:lang w:val="en-GB"/>
              </w:rPr>
              <w:t>y</w:t>
            </w:r>
          </w:p>
        </w:tc>
        <w:tc>
          <w:tcPr>
            <w:tcW w:w="540" w:type="dxa"/>
          </w:tcPr>
          <w:p w14:paraId="6FE4943D" w14:textId="1FAA1A96" w:rsidR="006F5701" w:rsidRDefault="006F5701" w:rsidP="006F5701">
            <w:pPr>
              <w:jc w:val="both"/>
              <w:rPr>
                <w:iCs/>
                <w:sz w:val="20"/>
                <w:szCs w:val="20"/>
                <w:lang w:val="en-GB"/>
              </w:rPr>
            </w:pPr>
            <w:r>
              <w:rPr>
                <w:iCs/>
                <w:sz w:val="20"/>
                <w:szCs w:val="20"/>
                <w:lang w:val="en-GB"/>
              </w:rPr>
              <w:t>n</w:t>
            </w:r>
          </w:p>
        </w:tc>
        <w:tc>
          <w:tcPr>
            <w:tcW w:w="2929" w:type="dxa"/>
          </w:tcPr>
          <w:p w14:paraId="2F17EA3D" w14:textId="5BCAA630" w:rsidR="006F5701" w:rsidRDefault="006F5701" w:rsidP="006F5701">
            <w:pPr>
              <w:jc w:val="both"/>
              <w:rPr>
                <w:sz w:val="20"/>
                <w:szCs w:val="20"/>
                <w:lang w:val="en-GB"/>
              </w:rPr>
            </w:pPr>
            <w:r>
              <w:rPr>
                <w:sz w:val="20"/>
                <w:szCs w:val="20"/>
                <w:lang w:val="en-GB"/>
              </w:rPr>
              <w:t>..</w:t>
            </w:r>
          </w:p>
        </w:tc>
      </w:tr>
      <w:tr w:rsidR="006F5701" w:rsidRPr="002E5CE2" w14:paraId="44EE2F5A" w14:textId="77777777" w:rsidTr="00447470">
        <w:tc>
          <w:tcPr>
            <w:tcW w:w="839" w:type="dxa"/>
          </w:tcPr>
          <w:p w14:paraId="248879C1" w14:textId="58D31219" w:rsidR="006F5701" w:rsidRDefault="006F5701" w:rsidP="006F5701">
            <w:pPr>
              <w:rPr>
                <w:sz w:val="20"/>
                <w:szCs w:val="20"/>
                <w:lang w:val="en-GB"/>
              </w:rPr>
            </w:pPr>
            <w:r>
              <w:rPr>
                <w:sz w:val="20"/>
                <w:szCs w:val="20"/>
                <w:lang w:val="en-GB"/>
              </w:rPr>
              <w:t>42015</w:t>
            </w:r>
          </w:p>
        </w:tc>
        <w:tc>
          <w:tcPr>
            <w:tcW w:w="3769" w:type="dxa"/>
          </w:tcPr>
          <w:p w14:paraId="22B3AA65" w14:textId="7D0544CA" w:rsidR="006F5701" w:rsidRDefault="006F5701" w:rsidP="006F5701">
            <w:pPr>
              <w:jc w:val="both"/>
              <w:rPr>
                <w:iCs/>
                <w:sz w:val="20"/>
                <w:szCs w:val="20"/>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edge type key </w:t>
            </w:r>
            <w:r w:rsidRPr="00E950EE">
              <w:rPr>
                <w:iCs/>
                <w:sz w:val="20"/>
                <w:szCs w:val="20"/>
              </w:rPr>
              <w:t>labels</w:t>
            </w:r>
            <w:r>
              <w:rPr>
                <w:iCs/>
                <w:sz w:val="20"/>
                <w:szCs w:val="20"/>
              </w:rPr>
              <w:t xml:space="preserve"> exceeds</w:t>
            </w:r>
            <w:r w:rsidRPr="00E950EE">
              <w:rPr>
                <w:iCs/>
                <w:sz w:val="20"/>
                <w:szCs w:val="20"/>
              </w:rPr>
              <w:t xml:space="preserve"> supported</w:t>
            </w:r>
            <w:r>
              <w:rPr>
                <w:iCs/>
                <w:sz w:val="20"/>
                <w:szCs w:val="20"/>
              </w:rPr>
              <w:t xml:space="preserve"> </w:t>
            </w:r>
            <w:r w:rsidRPr="00E950EE">
              <w:rPr>
                <w:iCs/>
                <w:sz w:val="20"/>
                <w:szCs w:val="20"/>
              </w:rPr>
              <w:t>m</w:t>
            </w:r>
            <w:r>
              <w:rPr>
                <w:iCs/>
                <w:sz w:val="20"/>
                <w:szCs w:val="20"/>
              </w:rPr>
              <w:t>ax</w:t>
            </w:r>
            <w:r w:rsidRPr="00E950EE">
              <w:rPr>
                <w:iCs/>
                <w:sz w:val="20"/>
                <w:szCs w:val="20"/>
              </w:rPr>
              <w:t>imum</w:t>
            </w:r>
          </w:p>
        </w:tc>
        <w:tc>
          <w:tcPr>
            <w:tcW w:w="720" w:type="dxa"/>
          </w:tcPr>
          <w:p w14:paraId="619CB0E4" w14:textId="534866B5" w:rsidR="006F5701" w:rsidRDefault="006F5701" w:rsidP="006F5701">
            <w:pPr>
              <w:jc w:val="both"/>
              <w:rPr>
                <w:iCs/>
                <w:sz w:val="20"/>
                <w:szCs w:val="20"/>
                <w:lang w:val="en-GB"/>
              </w:rPr>
            </w:pPr>
            <w:r>
              <w:rPr>
                <w:iCs/>
                <w:sz w:val="20"/>
                <w:szCs w:val="20"/>
                <w:lang w:val="en-GB"/>
              </w:rPr>
              <w:t>y</w:t>
            </w:r>
          </w:p>
        </w:tc>
        <w:tc>
          <w:tcPr>
            <w:tcW w:w="540" w:type="dxa"/>
          </w:tcPr>
          <w:p w14:paraId="533B109D" w14:textId="1B99057F" w:rsidR="006F5701" w:rsidRDefault="006F5701" w:rsidP="006F5701">
            <w:pPr>
              <w:jc w:val="both"/>
              <w:rPr>
                <w:iCs/>
                <w:sz w:val="20"/>
                <w:szCs w:val="20"/>
                <w:lang w:val="en-GB"/>
              </w:rPr>
            </w:pPr>
            <w:r>
              <w:rPr>
                <w:iCs/>
                <w:sz w:val="20"/>
                <w:szCs w:val="20"/>
                <w:lang w:val="en-GB"/>
              </w:rPr>
              <w:t>n</w:t>
            </w:r>
          </w:p>
        </w:tc>
        <w:tc>
          <w:tcPr>
            <w:tcW w:w="2929" w:type="dxa"/>
          </w:tcPr>
          <w:p w14:paraId="1BF9458F" w14:textId="5874A783" w:rsidR="006F5701" w:rsidRDefault="006F5701" w:rsidP="006F5701">
            <w:pPr>
              <w:jc w:val="both"/>
              <w:rPr>
                <w:sz w:val="20"/>
                <w:szCs w:val="20"/>
                <w:lang w:val="en-GB"/>
              </w:rPr>
            </w:pPr>
            <w:r>
              <w:rPr>
                <w:sz w:val="20"/>
                <w:szCs w:val="20"/>
                <w:lang w:val="en-GB"/>
              </w:rPr>
              <w:t>..</w:t>
            </w:r>
          </w:p>
        </w:tc>
      </w:tr>
      <w:tr w:rsidR="006F5701" w:rsidRPr="002E5CE2" w14:paraId="3C44C055" w14:textId="77777777" w:rsidTr="00447470">
        <w:tc>
          <w:tcPr>
            <w:tcW w:w="839" w:type="dxa"/>
          </w:tcPr>
          <w:p w14:paraId="78829151" w14:textId="77777777" w:rsidR="006F5701" w:rsidRPr="002E5CE2" w:rsidRDefault="006F5701" w:rsidP="006F5701">
            <w:pPr>
              <w:rPr>
                <w:sz w:val="20"/>
                <w:szCs w:val="20"/>
                <w:lang w:val="en-GB"/>
              </w:rPr>
            </w:pPr>
            <w:r w:rsidRPr="002E5CE2">
              <w:rPr>
                <w:sz w:val="20"/>
                <w:szCs w:val="20"/>
                <w:lang w:val="en-GB"/>
              </w:rPr>
              <w:t>42101</w:t>
            </w:r>
          </w:p>
        </w:tc>
        <w:tc>
          <w:tcPr>
            <w:tcW w:w="3769" w:type="dxa"/>
          </w:tcPr>
          <w:p w14:paraId="440DBAE6" w14:textId="77777777" w:rsidR="006F5701" w:rsidRPr="002E5CE2" w:rsidRDefault="006F5701" w:rsidP="006F5701">
            <w:pPr>
              <w:jc w:val="both"/>
              <w:rPr>
                <w:sz w:val="20"/>
                <w:szCs w:val="20"/>
                <w:lang w:val="en-GB"/>
              </w:rPr>
            </w:pPr>
            <w:r w:rsidRPr="002E5CE2">
              <w:rPr>
                <w:sz w:val="20"/>
                <w:szCs w:val="20"/>
                <w:lang w:val="en-GB"/>
              </w:rPr>
              <w:t>Illegal character ?</w:t>
            </w:r>
          </w:p>
        </w:tc>
        <w:tc>
          <w:tcPr>
            <w:tcW w:w="720" w:type="dxa"/>
          </w:tcPr>
          <w:p w14:paraId="5DC7E7BD" w14:textId="77777777" w:rsidR="006F5701" w:rsidRPr="002E5CE2" w:rsidRDefault="006F5701" w:rsidP="006F5701">
            <w:pPr>
              <w:jc w:val="both"/>
              <w:rPr>
                <w:sz w:val="20"/>
                <w:szCs w:val="20"/>
                <w:lang w:val="en-GB"/>
              </w:rPr>
            </w:pPr>
            <w:r>
              <w:rPr>
                <w:sz w:val="20"/>
                <w:szCs w:val="20"/>
                <w:lang w:val="en-GB"/>
              </w:rPr>
              <w:t>n</w:t>
            </w:r>
          </w:p>
        </w:tc>
        <w:tc>
          <w:tcPr>
            <w:tcW w:w="540" w:type="dxa"/>
          </w:tcPr>
          <w:p w14:paraId="591223DC" w14:textId="77777777" w:rsidR="006F5701" w:rsidRPr="002E5CE2" w:rsidRDefault="006F5701" w:rsidP="006F5701">
            <w:pPr>
              <w:jc w:val="both"/>
              <w:rPr>
                <w:sz w:val="20"/>
                <w:szCs w:val="20"/>
                <w:lang w:val="en-GB"/>
              </w:rPr>
            </w:pPr>
            <w:r>
              <w:rPr>
                <w:sz w:val="20"/>
                <w:szCs w:val="20"/>
                <w:lang w:val="en-GB"/>
              </w:rPr>
              <w:t>y</w:t>
            </w:r>
          </w:p>
        </w:tc>
        <w:tc>
          <w:tcPr>
            <w:tcW w:w="2929" w:type="dxa"/>
          </w:tcPr>
          <w:p w14:paraId="27F6A5D6" w14:textId="77777777" w:rsidR="006F5701" w:rsidRPr="002E5CE2" w:rsidRDefault="006F5701" w:rsidP="006F5701">
            <w:pPr>
              <w:jc w:val="both"/>
              <w:rPr>
                <w:sz w:val="20"/>
                <w:szCs w:val="20"/>
                <w:lang w:val="en-GB"/>
              </w:rPr>
            </w:pPr>
          </w:p>
        </w:tc>
      </w:tr>
      <w:tr w:rsidR="006F5701" w:rsidRPr="002E5CE2" w14:paraId="159FA892" w14:textId="77777777" w:rsidTr="00447470">
        <w:tc>
          <w:tcPr>
            <w:tcW w:w="839" w:type="dxa"/>
          </w:tcPr>
          <w:p w14:paraId="3493628F" w14:textId="77777777" w:rsidR="006F5701" w:rsidRPr="002E5CE2" w:rsidRDefault="006F5701" w:rsidP="006F5701">
            <w:pPr>
              <w:rPr>
                <w:sz w:val="20"/>
                <w:szCs w:val="20"/>
                <w:lang w:val="en-GB"/>
              </w:rPr>
            </w:pPr>
            <w:r w:rsidRPr="002E5CE2">
              <w:rPr>
                <w:sz w:val="20"/>
                <w:szCs w:val="20"/>
                <w:lang w:val="en-GB"/>
              </w:rPr>
              <w:t>42102</w:t>
            </w:r>
          </w:p>
        </w:tc>
        <w:tc>
          <w:tcPr>
            <w:tcW w:w="3769" w:type="dxa"/>
          </w:tcPr>
          <w:p w14:paraId="1538CE16" w14:textId="77777777" w:rsidR="006F5701" w:rsidRPr="002E5CE2" w:rsidRDefault="006F5701" w:rsidP="006F5701">
            <w:pPr>
              <w:jc w:val="both"/>
              <w:rPr>
                <w:sz w:val="20"/>
                <w:szCs w:val="20"/>
                <w:lang w:val="en-GB"/>
              </w:rPr>
            </w:pPr>
            <w:r w:rsidRPr="002E5CE2">
              <w:rPr>
                <w:sz w:val="20"/>
                <w:szCs w:val="20"/>
                <w:lang w:val="en-GB"/>
              </w:rPr>
              <w:t>Name cannot be null</w:t>
            </w:r>
          </w:p>
        </w:tc>
        <w:tc>
          <w:tcPr>
            <w:tcW w:w="720" w:type="dxa"/>
          </w:tcPr>
          <w:p w14:paraId="3F46D611" w14:textId="77777777" w:rsidR="006F5701" w:rsidRDefault="006F5701" w:rsidP="006F5701">
            <w:r w:rsidRPr="00D66D20">
              <w:rPr>
                <w:sz w:val="20"/>
                <w:szCs w:val="20"/>
                <w:lang w:val="en-GB"/>
              </w:rPr>
              <w:t>n</w:t>
            </w:r>
          </w:p>
        </w:tc>
        <w:tc>
          <w:tcPr>
            <w:tcW w:w="540" w:type="dxa"/>
          </w:tcPr>
          <w:p w14:paraId="1B8F2D3C" w14:textId="77777777" w:rsidR="006F5701" w:rsidRPr="002E5CE2" w:rsidRDefault="006F5701" w:rsidP="006F5701">
            <w:pPr>
              <w:jc w:val="both"/>
              <w:rPr>
                <w:sz w:val="20"/>
                <w:szCs w:val="20"/>
                <w:lang w:val="en-GB"/>
              </w:rPr>
            </w:pPr>
            <w:r>
              <w:rPr>
                <w:sz w:val="20"/>
                <w:szCs w:val="20"/>
                <w:lang w:val="en-GB"/>
              </w:rPr>
              <w:t>y</w:t>
            </w:r>
          </w:p>
        </w:tc>
        <w:tc>
          <w:tcPr>
            <w:tcW w:w="2929" w:type="dxa"/>
          </w:tcPr>
          <w:p w14:paraId="5EC70F37" w14:textId="77777777" w:rsidR="006F5701" w:rsidRPr="002E5CE2" w:rsidRDefault="006F5701" w:rsidP="006F5701">
            <w:pPr>
              <w:jc w:val="both"/>
              <w:rPr>
                <w:sz w:val="20"/>
                <w:szCs w:val="20"/>
                <w:lang w:val="en-GB"/>
              </w:rPr>
            </w:pPr>
          </w:p>
        </w:tc>
      </w:tr>
      <w:tr w:rsidR="006F5701" w:rsidRPr="002E5CE2" w14:paraId="3F7A3413" w14:textId="77777777" w:rsidTr="00447470">
        <w:tc>
          <w:tcPr>
            <w:tcW w:w="839" w:type="dxa"/>
          </w:tcPr>
          <w:p w14:paraId="2912989F" w14:textId="77777777" w:rsidR="006F5701" w:rsidRPr="002E5CE2" w:rsidRDefault="006F5701" w:rsidP="006F5701">
            <w:pPr>
              <w:rPr>
                <w:sz w:val="20"/>
                <w:szCs w:val="20"/>
                <w:lang w:val="en-GB"/>
              </w:rPr>
            </w:pPr>
            <w:r w:rsidRPr="002E5CE2">
              <w:rPr>
                <w:sz w:val="20"/>
                <w:szCs w:val="20"/>
                <w:lang w:val="en-GB"/>
              </w:rPr>
              <w:t>42103</w:t>
            </w:r>
          </w:p>
        </w:tc>
        <w:tc>
          <w:tcPr>
            <w:tcW w:w="3769" w:type="dxa"/>
          </w:tcPr>
          <w:p w14:paraId="4975CC5A" w14:textId="77777777" w:rsidR="006F5701" w:rsidRPr="002E5CE2" w:rsidRDefault="006F5701" w:rsidP="006F5701">
            <w:pPr>
              <w:jc w:val="both"/>
              <w:rPr>
                <w:sz w:val="20"/>
                <w:szCs w:val="20"/>
                <w:lang w:val="en-GB"/>
              </w:rPr>
            </w:pPr>
            <w:r w:rsidRPr="002E5CE2">
              <w:rPr>
                <w:sz w:val="20"/>
                <w:szCs w:val="20"/>
                <w:lang w:val="en-GB"/>
              </w:rPr>
              <w:t>Key must have at least one column</w:t>
            </w:r>
          </w:p>
        </w:tc>
        <w:tc>
          <w:tcPr>
            <w:tcW w:w="720" w:type="dxa"/>
          </w:tcPr>
          <w:p w14:paraId="472D6233" w14:textId="77777777" w:rsidR="006F5701" w:rsidRDefault="006F5701" w:rsidP="006F5701">
            <w:r w:rsidRPr="00D66D20">
              <w:rPr>
                <w:sz w:val="20"/>
                <w:szCs w:val="20"/>
                <w:lang w:val="en-GB"/>
              </w:rPr>
              <w:t>n</w:t>
            </w:r>
          </w:p>
        </w:tc>
        <w:tc>
          <w:tcPr>
            <w:tcW w:w="540" w:type="dxa"/>
          </w:tcPr>
          <w:p w14:paraId="331D1FA3" w14:textId="77777777" w:rsidR="006F5701" w:rsidRPr="002E5CE2" w:rsidRDefault="006F5701" w:rsidP="006F5701">
            <w:pPr>
              <w:jc w:val="both"/>
              <w:rPr>
                <w:sz w:val="20"/>
                <w:szCs w:val="20"/>
                <w:lang w:val="en-GB"/>
              </w:rPr>
            </w:pPr>
            <w:r>
              <w:rPr>
                <w:sz w:val="20"/>
                <w:szCs w:val="20"/>
                <w:lang w:val="en-GB"/>
              </w:rPr>
              <w:t>y</w:t>
            </w:r>
          </w:p>
        </w:tc>
        <w:tc>
          <w:tcPr>
            <w:tcW w:w="2929" w:type="dxa"/>
          </w:tcPr>
          <w:p w14:paraId="7F537346" w14:textId="77777777" w:rsidR="006F5701" w:rsidRPr="002E5CE2" w:rsidRDefault="006F5701" w:rsidP="006F5701">
            <w:pPr>
              <w:jc w:val="both"/>
              <w:rPr>
                <w:sz w:val="20"/>
                <w:szCs w:val="20"/>
                <w:lang w:val="en-GB"/>
              </w:rPr>
            </w:pPr>
          </w:p>
        </w:tc>
      </w:tr>
      <w:tr w:rsidR="006F5701" w:rsidRPr="002E5CE2" w14:paraId="4693FFBE" w14:textId="77777777" w:rsidTr="00447470">
        <w:tc>
          <w:tcPr>
            <w:tcW w:w="839" w:type="dxa"/>
          </w:tcPr>
          <w:p w14:paraId="4E2C8941" w14:textId="77777777" w:rsidR="006F5701" w:rsidRPr="002E5CE2" w:rsidRDefault="006F5701" w:rsidP="006F5701">
            <w:pPr>
              <w:rPr>
                <w:sz w:val="20"/>
                <w:szCs w:val="20"/>
                <w:lang w:val="en-GB"/>
              </w:rPr>
            </w:pPr>
            <w:r w:rsidRPr="002E5CE2">
              <w:rPr>
                <w:sz w:val="20"/>
                <w:szCs w:val="20"/>
                <w:lang w:val="en-GB"/>
              </w:rPr>
              <w:t>42104</w:t>
            </w:r>
          </w:p>
        </w:tc>
        <w:tc>
          <w:tcPr>
            <w:tcW w:w="3769" w:type="dxa"/>
          </w:tcPr>
          <w:p w14:paraId="1D9A5FFA" w14:textId="77777777" w:rsidR="006F5701" w:rsidRPr="002E5CE2" w:rsidRDefault="006F5701" w:rsidP="006F5701">
            <w:pPr>
              <w:jc w:val="both"/>
              <w:rPr>
                <w:sz w:val="20"/>
                <w:szCs w:val="20"/>
                <w:lang w:val="en-GB"/>
              </w:rPr>
            </w:pPr>
            <w:r w:rsidRPr="002E5CE2">
              <w:rPr>
                <w:sz w:val="20"/>
                <w:szCs w:val="20"/>
                <w:lang w:val="en-GB"/>
              </w:rPr>
              <w:t>Proposed name conflicts with existing database object (e.g. table already exists)</w:t>
            </w:r>
          </w:p>
        </w:tc>
        <w:tc>
          <w:tcPr>
            <w:tcW w:w="720" w:type="dxa"/>
          </w:tcPr>
          <w:p w14:paraId="4660B9BC" w14:textId="77777777" w:rsidR="006F5701" w:rsidRDefault="006F5701" w:rsidP="006F5701">
            <w:r w:rsidRPr="00D66D20">
              <w:rPr>
                <w:sz w:val="20"/>
                <w:szCs w:val="20"/>
                <w:lang w:val="en-GB"/>
              </w:rPr>
              <w:t>n</w:t>
            </w:r>
          </w:p>
        </w:tc>
        <w:tc>
          <w:tcPr>
            <w:tcW w:w="540" w:type="dxa"/>
          </w:tcPr>
          <w:p w14:paraId="07C238D1" w14:textId="77777777" w:rsidR="006F5701" w:rsidRPr="002E5CE2" w:rsidRDefault="006F5701" w:rsidP="006F5701">
            <w:pPr>
              <w:jc w:val="both"/>
              <w:rPr>
                <w:sz w:val="20"/>
                <w:szCs w:val="20"/>
                <w:lang w:val="en-GB"/>
              </w:rPr>
            </w:pPr>
            <w:r>
              <w:rPr>
                <w:sz w:val="20"/>
                <w:szCs w:val="20"/>
                <w:lang w:val="en-GB"/>
              </w:rPr>
              <w:t>y</w:t>
            </w:r>
          </w:p>
        </w:tc>
        <w:tc>
          <w:tcPr>
            <w:tcW w:w="2929" w:type="dxa"/>
          </w:tcPr>
          <w:p w14:paraId="410A6365" w14:textId="77777777" w:rsidR="006F5701" w:rsidRPr="002E5CE2" w:rsidRDefault="006F5701" w:rsidP="006F5701">
            <w:pPr>
              <w:jc w:val="both"/>
              <w:rPr>
                <w:sz w:val="20"/>
                <w:szCs w:val="20"/>
                <w:lang w:val="en-GB"/>
              </w:rPr>
            </w:pPr>
          </w:p>
        </w:tc>
      </w:tr>
      <w:tr w:rsidR="006F5701" w:rsidRPr="002E5CE2" w14:paraId="0A02B792" w14:textId="77777777" w:rsidTr="00447470">
        <w:tc>
          <w:tcPr>
            <w:tcW w:w="839" w:type="dxa"/>
          </w:tcPr>
          <w:p w14:paraId="36C70500" w14:textId="77777777" w:rsidR="006F5701" w:rsidRPr="002E5CE2" w:rsidRDefault="006F5701" w:rsidP="006F5701">
            <w:pPr>
              <w:rPr>
                <w:sz w:val="20"/>
                <w:szCs w:val="20"/>
                <w:lang w:val="en-GB"/>
              </w:rPr>
            </w:pPr>
            <w:r w:rsidRPr="002E5CE2">
              <w:rPr>
                <w:sz w:val="20"/>
                <w:szCs w:val="20"/>
                <w:lang w:val="en-GB"/>
              </w:rPr>
              <w:t>42105</w:t>
            </w:r>
          </w:p>
        </w:tc>
        <w:tc>
          <w:tcPr>
            <w:tcW w:w="3769" w:type="dxa"/>
          </w:tcPr>
          <w:p w14:paraId="0C1796D6" w14:textId="77777777" w:rsidR="006F5701" w:rsidRPr="002E5CE2" w:rsidRDefault="006F5701" w:rsidP="006F5701">
            <w:pPr>
              <w:jc w:val="both"/>
              <w:rPr>
                <w:sz w:val="20"/>
                <w:szCs w:val="20"/>
                <w:lang w:val="en-GB"/>
              </w:rPr>
            </w:pPr>
            <w:r w:rsidRPr="002E5CE2">
              <w:rPr>
                <w:sz w:val="20"/>
                <w:szCs w:val="20"/>
                <w:lang w:val="en-GB"/>
              </w:rPr>
              <w:t>Access denied</w:t>
            </w:r>
            <w:r>
              <w:rPr>
                <w:sz w:val="20"/>
                <w:szCs w:val="20"/>
                <w:lang w:val="en-GB"/>
              </w:rPr>
              <w:t xml:space="preserve"> ?</w:t>
            </w:r>
          </w:p>
        </w:tc>
        <w:tc>
          <w:tcPr>
            <w:tcW w:w="720" w:type="dxa"/>
          </w:tcPr>
          <w:p w14:paraId="00024E50" w14:textId="77777777" w:rsidR="006F5701" w:rsidRDefault="006F5701" w:rsidP="006F5701">
            <w:r w:rsidRPr="00D66D20">
              <w:rPr>
                <w:sz w:val="20"/>
                <w:szCs w:val="20"/>
                <w:lang w:val="en-GB"/>
              </w:rPr>
              <w:t>n</w:t>
            </w:r>
          </w:p>
        </w:tc>
        <w:tc>
          <w:tcPr>
            <w:tcW w:w="540" w:type="dxa"/>
          </w:tcPr>
          <w:p w14:paraId="7382F9DF" w14:textId="77777777" w:rsidR="006F5701" w:rsidRPr="002E5CE2" w:rsidRDefault="006F5701" w:rsidP="006F5701">
            <w:pPr>
              <w:jc w:val="both"/>
              <w:rPr>
                <w:sz w:val="20"/>
                <w:szCs w:val="20"/>
                <w:lang w:val="en-GB"/>
              </w:rPr>
            </w:pPr>
            <w:r>
              <w:rPr>
                <w:sz w:val="20"/>
                <w:szCs w:val="20"/>
                <w:lang w:val="en-GB"/>
              </w:rPr>
              <w:t>y</w:t>
            </w:r>
          </w:p>
        </w:tc>
        <w:tc>
          <w:tcPr>
            <w:tcW w:w="2929" w:type="dxa"/>
          </w:tcPr>
          <w:p w14:paraId="02B8E3AB" w14:textId="77777777" w:rsidR="006F5701" w:rsidRPr="002E5CE2" w:rsidRDefault="006F5701" w:rsidP="006F5701">
            <w:pPr>
              <w:jc w:val="both"/>
              <w:rPr>
                <w:sz w:val="20"/>
                <w:szCs w:val="20"/>
                <w:lang w:val="en-GB"/>
              </w:rPr>
            </w:pPr>
          </w:p>
        </w:tc>
      </w:tr>
      <w:tr w:rsidR="006F5701" w:rsidRPr="002E5CE2" w14:paraId="1336644A" w14:textId="77777777" w:rsidTr="00447470">
        <w:tc>
          <w:tcPr>
            <w:tcW w:w="839" w:type="dxa"/>
          </w:tcPr>
          <w:p w14:paraId="2549021B" w14:textId="77777777" w:rsidR="006F5701" w:rsidRPr="002E5CE2" w:rsidRDefault="006F5701" w:rsidP="006F5701">
            <w:pPr>
              <w:rPr>
                <w:sz w:val="20"/>
                <w:szCs w:val="20"/>
                <w:lang w:val="en-GB"/>
              </w:rPr>
            </w:pPr>
            <w:r w:rsidRPr="002E5CE2">
              <w:rPr>
                <w:sz w:val="20"/>
                <w:szCs w:val="20"/>
                <w:lang w:val="en-GB"/>
              </w:rPr>
              <w:t>42107</w:t>
            </w:r>
          </w:p>
        </w:tc>
        <w:tc>
          <w:tcPr>
            <w:tcW w:w="3769" w:type="dxa"/>
          </w:tcPr>
          <w:p w14:paraId="7CE29AC4" w14:textId="77777777" w:rsidR="006F5701" w:rsidRPr="002E5CE2" w:rsidRDefault="006F5701" w:rsidP="006F5701">
            <w:pPr>
              <w:jc w:val="both"/>
              <w:rPr>
                <w:sz w:val="20"/>
                <w:szCs w:val="20"/>
                <w:lang w:val="en-GB"/>
              </w:rPr>
            </w:pPr>
            <w:r w:rsidRPr="002E5CE2">
              <w:rPr>
                <w:sz w:val="20"/>
                <w:szCs w:val="20"/>
                <w:lang w:val="en-GB"/>
              </w:rPr>
              <w:t>Table ? undefined</w:t>
            </w:r>
          </w:p>
        </w:tc>
        <w:tc>
          <w:tcPr>
            <w:tcW w:w="720" w:type="dxa"/>
          </w:tcPr>
          <w:p w14:paraId="1C584169" w14:textId="77777777" w:rsidR="006F5701" w:rsidRDefault="006F5701" w:rsidP="006F5701">
            <w:r w:rsidRPr="00D66D20">
              <w:rPr>
                <w:sz w:val="20"/>
                <w:szCs w:val="20"/>
                <w:lang w:val="en-GB"/>
              </w:rPr>
              <w:t>n</w:t>
            </w:r>
          </w:p>
        </w:tc>
        <w:tc>
          <w:tcPr>
            <w:tcW w:w="540" w:type="dxa"/>
          </w:tcPr>
          <w:p w14:paraId="00D2201B" w14:textId="77777777" w:rsidR="006F5701" w:rsidRPr="002E5CE2" w:rsidRDefault="006F5701" w:rsidP="006F5701">
            <w:pPr>
              <w:jc w:val="both"/>
              <w:rPr>
                <w:sz w:val="20"/>
                <w:szCs w:val="20"/>
                <w:lang w:val="en-GB"/>
              </w:rPr>
            </w:pPr>
            <w:r>
              <w:rPr>
                <w:sz w:val="20"/>
                <w:szCs w:val="20"/>
                <w:lang w:val="en-GB"/>
              </w:rPr>
              <w:t>y</w:t>
            </w:r>
          </w:p>
        </w:tc>
        <w:tc>
          <w:tcPr>
            <w:tcW w:w="2929" w:type="dxa"/>
          </w:tcPr>
          <w:p w14:paraId="18265FD0" w14:textId="77777777" w:rsidR="006F5701" w:rsidRPr="002E5CE2" w:rsidRDefault="006F5701" w:rsidP="006F5701">
            <w:pPr>
              <w:jc w:val="both"/>
              <w:rPr>
                <w:sz w:val="20"/>
                <w:szCs w:val="20"/>
                <w:lang w:val="en-GB"/>
              </w:rPr>
            </w:pPr>
          </w:p>
        </w:tc>
      </w:tr>
      <w:tr w:rsidR="006F5701" w:rsidRPr="002E5CE2" w14:paraId="4199290D" w14:textId="77777777" w:rsidTr="00447470">
        <w:tc>
          <w:tcPr>
            <w:tcW w:w="839" w:type="dxa"/>
          </w:tcPr>
          <w:p w14:paraId="28B232EE" w14:textId="77777777" w:rsidR="006F5701" w:rsidRPr="002E5CE2" w:rsidRDefault="006F5701" w:rsidP="006F5701">
            <w:pPr>
              <w:rPr>
                <w:sz w:val="20"/>
                <w:szCs w:val="20"/>
                <w:lang w:val="en-GB"/>
              </w:rPr>
            </w:pPr>
            <w:r w:rsidRPr="002E5CE2">
              <w:rPr>
                <w:sz w:val="20"/>
                <w:szCs w:val="20"/>
                <w:lang w:val="en-GB"/>
              </w:rPr>
              <w:t>42108</w:t>
            </w:r>
          </w:p>
        </w:tc>
        <w:tc>
          <w:tcPr>
            <w:tcW w:w="3769" w:type="dxa"/>
          </w:tcPr>
          <w:p w14:paraId="57588D98" w14:textId="77777777" w:rsidR="006F5701" w:rsidRPr="002E5CE2" w:rsidRDefault="006F5701" w:rsidP="006F5701">
            <w:pPr>
              <w:jc w:val="both"/>
              <w:rPr>
                <w:sz w:val="20"/>
                <w:szCs w:val="20"/>
                <w:lang w:val="en-GB"/>
              </w:rPr>
            </w:pPr>
            <w:r w:rsidRPr="002E5CE2">
              <w:rPr>
                <w:sz w:val="20"/>
                <w:szCs w:val="20"/>
                <w:lang w:val="en-GB"/>
              </w:rPr>
              <w:t>Procedure ? not found</w:t>
            </w:r>
          </w:p>
        </w:tc>
        <w:tc>
          <w:tcPr>
            <w:tcW w:w="720" w:type="dxa"/>
          </w:tcPr>
          <w:p w14:paraId="7B3CDA18" w14:textId="77777777" w:rsidR="006F5701" w:rsidRDefault="006F5701" w:rsidP="006F5701">
            <w:r w:rsidRPr="00D66D20">
              <w:rPr>
                <w:sz w:val="20"/>
                <w:szCs w:val="20"/>
                <w:lang w:val="en-GB"/>
              </w:rPr>
              <w:t>n</w:t>
            </w:r>
          </w:p>
        </w:tc>
        <w:tc>
          <w:tcPr>
            <w:tcW w:w="540" w:type="dxa"/>
          </w:tcPr>
          <w:p w14:paraId="6887B304" w14:textId="77777777" w:rsidR="006F5701" w:rsidRPr="002E5CE2" w:rsidRDefault="006F5701" w:rsidP="006F5701">
            <w:pPr>
              <w:jc w:val="both"/>
              <w:rPr>
                <w:sz w:val="20"/>
                <w:szCs w:val="20"/>
                <w:lang w:val="en-GB"/>
              </w:rPr>
            </w:pPr>
            <w:r>
              <w:rPr>
                <w:sz w:val="20"/>
                <w:szCs w:val="20"/>
                <w:lang w:val="en-GB"/>
              </w:rPr>
              <w:t>y</w:t>
            </w:r>
          </w:p>
        </w:tc>
        <w:tc>
          <w:tcPr>
            <w:tcW w:w="2929" w:type="dxa"/>
          </w:tcPr>
          <w:p w14:paraId="38EB9AA9" w14:textId="77777777" w:rsidR="006F5701" w:rsidRPr="002E5CE2" w:rsidRDefault="006F5701" w:rsidP="006F5701">
            <w:pPr>
              <w:jc w:val="both"/>
              <w:rPr>
                <w:sz w:val="20"/>
                <w:szCs w:val="20"/>
                <w:lang w:val="en-GB"/>
              </w:rPr>
            </w:pPr>
          </w:p>
        </w:tc>
      </w:tr>
      <w:tr w:rsidR="006F5701" w:rsidRPr="002E5CE2" w14:paraId="02F7E916" w14:textId="77777777" w:rsidTr="00447470">
        <w:tc>
          <w:tcPr>
            <w:tcW w:w="839" w:type="dxa"/>
          </w:tcPr>
          <w:p w14:paraId="2BC8A187" w14:textId="77777777" w:rsidR="006F5701" w:rsidRPr="002E5CE2" w:rsidRDefault="006F5701" w:rsidP="006F5701">
            <w:pPr>
              <w:rPr>
                <w:sz w:val="20"/>
                <w:szCs w:val="20"/>
                <w:lang w:val="en-GB"/>
              </w:rPr>
            </w:pPr>
            <w:r>
              <w:rPr>
                <w:sz w:val="20"/>
                <w:szCs w:val="20"/>
                <w:lang w:val="en-GB"/>
              </w:rPr>
              <w:t>42109</w:t>
            </w:r>
          </w:p>
        </w:tc>
        <w:tc>
          <w:tcPr>
            <w:tcW w:w="3769" w:type="dxa"/>
          </w:tcPr>
          <w:p w14:paraId="4AE98EA9" w14:textId="77777777" w:rsidR="006F5701" w:rsidRPr="002E5CE2" w:rsidRDefault="006F5701" w:rsidP="006F5701">
            <w:pPr>
              <w:jc w:val="both"/>
              <w:rPr>
                <w:sz w:val="20"/>
                <w:szCs w:val="20"/>
                <w:lang w:val="en-GB"/>
              </w:rPr>
            </w:pPr>
            <w:r>
              <w:rPr>
                <w:sz w:val="20"/>
                <w:szCs w:val="20"/>
                <w:lang w:val="en-GB"/>
              </w:rPr>
              <w:t>Assignment target ? not found</w:t>
            </w:r>
          </w:p>
        </w:tc>
        <w:tc>
          <w:tcPr>
            <w:tcW w:w="720" w:type="dxa"/>
          </w:tcPr>
          <w:p w14:paraId="7D12C255" w14:textId="77777777" w:rsidR="006F5701" w:rsidRPr="00D66D20" w:rsidRDefault="006F5701" w:rsidP="006F5701">
            <w:pPr>
              <w:rPr>
                <w:sz w:val="20"/>
                <w:szCs w:val="20"/>
                <w:lang w:val="en-GB"/>
              </w:rPr>
            </w:pPr>
            <w:r>
              <w:rPr>
                <w:sz w:val="20"/>
                <w:szCs w:val="20"/>
                <w:lang w:val="en-GB"/>
              </w:rPr>
              <w:t>n</w:t>
            </w:r>
          </w:p>
        </w:tc>
        <w:tc>
          <w:tcPr>
            <w:tcW w:w="540" w:type="dxa"/>
          </w:tcPr>
          <w:p w14:paraId="53B62805" w14:textId="77777777" w:rsidR="006F5701" w:rsidRDefault="006F5701" w:rsidP="006F5701">
            <w:pPr>
              <w:jc w:val="both"/>
              <w:rPr>
                <w:sz w:val="20"/>
                <w:szCs w:val="20"/>
                <w:lang w:val="en-GB"/>
              </w:rPr>
            </w:pPr>
            <w:r>
              <w:rPr>
                <w:sz w:val="20"/>
                <w:szCs w:val="20"/>
                <w:lang w:val="en-GB"/>
              </w:rPr>
              <w:t>y</w:t>
            </w:r>
          </w:p>
        </w:tc>
        <w:tc>
          <w:tcPr>
            <w:tcW w:w="2929" w:type="dxa"/>
          </w:tcPr>
          <w:p w14:paraId="0E2A2C73" w14:textId="77777777" w:rsidR="006F5701" w:rsidRPr="002E5CE2" w:rsidRDefault="006F5701" w:rsidP="006F5701">
            <w:pPr>
              <w:jc w:val="both"/>
              <w:rPr>
                <w:sz w:val="20"/>
                <w:szCs w:val="20"/>
                <w:lang w:val="en-GB"/>
              </w:rPr>
            </w:pPr>
          </w:p>
        </w:tc>
      </w:tr>
      <w:tr w:rsidR="006F5701" w:rsidRPr="002E5CE2" w14:paraId="5EAFF575" w14:textId="77777777" w:rsidTr="00447470">
        <w:tc>
          <w:tcPr>
            <w:tcW w:w="839" w:type="dxa"/>
          </w:tcPr>
          <w:p w14:paraId="7BB59208" w14:textId="77777777" w:rsidR="006F5701" w:rsidRPr="002E5CE2" w:rsidRDefault="006F5701" w:rsidP="006F5701">
            <w:pPr>
              <w:rPr>
                <w:sz w:val="20"/>
                <w:szCs w:val="20"/>
                <w:lang w:val="en-GB"/>
              </w:rPr>
            </w:pPr>
            <w:r w:rsidRPr="002E5CE2">
              <w:rPr>
                <w:sz w:val="20"/>
                <w:szCs w:val="20"/>
                <w:lang w:val="en-GB"/>
              </w:rPr>
              <w:t>42111</w:t>
            </w:r>
          </w:p>
        </w:tc>
        <w:tc>
          <w:tcPr>
            <w:tcW w:w="3769" w:type="dxa"/>
          </w:tcPr>
          <w:p w14:paraId="7FB04114" w14:textId="77777777" w:rsidR="006F5701" w:rsidRPr="002E5CE2" w:rsidRDefault="006F5701" w:rsidP="006F5701">
            <w:pPr>
              <w:jc w:val="both"/>
              <w:rPr>
                <w:sz w:val="20"/>
                <w:szCs w:val="20"/>
                <w:lang w:val="en-GB"/>
              </w:rPr>
            </w:pPr>
            <w:r w:rsidRPr="002E5CE2">
              <w:rPr>
                <w:sz w:val="20"/>
                <w:szCs w:val="20"/>
                <w:lang w:val="en-GB"/>
              </w:rPr>
              <w:t>The given key is not found in the referenced table</w:t>
            </w:r>
          </w:p>
        </w:tc>
        <w:tc>
          <w:tcPr>
            <w:tcW w:w="720" w:type="dxa"/>
          </w:tcPr>
          <w:p w14:paraId="27BD9D12" w14:textId="77777777" w:rsidR="006F5701" w:rsidRDefault="006F5701" w:rsidP="006F5701">
            <w:r w:rsidRPr="00D66D20">
              <w:rPr>
                <w:sz w:val="20"/>
                <w:szCs w:val="20"/>
                <w:lang w:val="en-GB"/>
              </w:rPr>
              <w:t>n</w:t>
            </w:r>
          </w:p>
        </w:tc>
        <w:tc>
          <w:tcPr>
            <w:tcW w:w="540" w:type="dxa"/>
          </w:tcPr>
          <w:p w14:paraId="303F784F" w14:textId="77777777" w:rsidR="006F5701" w:rsidRPr="002E5CE2" w:rsidRDefault="006F5701" w:rsidP="006F5701">
            <w:pPr>
              <w:jc w:val="both"/>
              <w:rPr>
                <w:sz w:val="20"/>
                <w:szCs w:val="20"/>
                <w:lang w:val="en-GB"/>
              </w:rPr>
            </w:pPr>
            <w:r>
              <w:rPr>
                <w:sz w:val="20"/>
                <w:szCs w:val="20"/>
                <w:lang w:val="en-GB"/>
              </w:rPr>
              <w:t>y</w:t>
            </w:r>
          </w:p>
        </w:tc>
        <w:tc>
          <w:tcPr>
            <w:tcW w:w="2929" w:type="dxa"/>
          </w:tcPr>
          <w:p w14:paraId="0DF72E18" w14:textId="77777777" w:rsidR="006F5701" w:rsidRPr="002E5CE2" w:rsidRDefault="006F5701" w:rsidP="006F5701">
            <w:pPr>
              <w:jc w:val="both"/>
              <w:rPr>
                <w:sz w:val="20"/>
                <w:szCs w:val="20"/>
                <w:lang w:val="en-GB"/>
              </w:rPr>
            </w:pPr>
          </w:p>
        </w:tc>
      </w:tr>
      <w:tr w:rsidR="006F5701" w:rsidRPr="002E5CE2" w14:paraId="3070BD2B" w14:textId="77777777" w:rsidTr="00447470">
        <w:tc>
          <w:tcPr>
            <w:tcW w:w="839" w:type="dxa"/>
          </w:tcPr>
          <w:p w14:paraId="1F685FD3" w14:textId="77777777" w:rsidR="006F5701" w:rsidRPr="002E5CE2" w:rsidRDefault="006F5701" w:rsidP="006F5701">
            <w:pPr>
              <w:rPr>
                <w:sz w:val="20"/>
                <w:szCs w:val="20"/>
                <w:lang w:val="en-GB"/>
              </w:rPr>
            </w:pPr>
            <w:r w:rsidRPr="002E5CE2">
              <w:rPr>
                <w:sz w:val="20"/>
                <w:szCs w:val="20"/>
                <w:lang w:val="en-GB"/>
              </w:rPr>
              <w:t>42112</w:t>
            </w:r>
          </w:p>
        </w:tc>
        <w:tc>
          <w:tcPr>
            <w:tcW w:w="3769" w:type="dxa"/>
          </w:tcPr>
          <w:p w14:paraId="0230DEB9" w14:textId="77777777" w:rsidR="006F5701" w:rsidRPr="002E5CE2" w:rsidRDefault="006F5701" w:rsidP="006F5701">
            <w:pPr>
              <w:jc w:val="both"/>
              <w:rPr>
                <w:sz w:val="20"/>
                <w:szCs w:val="20"/>
                <w:lang w:val="en-GB"/>
              </w:rPr>
            </w:pPr>
            <w:r w:rsidRPr="002E5CE2">
              <w:rPr>
                <w:sz w:val="20"/>
                <w:szCs w:val="20"/>
                <w:lang w:val="en-GB"/>
              </w:rPr>
              <w:t>Column ? not found</w:t>
            </w:r>
          </w:p>
        </w:tc>
        <w:tc>
          <w:tcPr>
            <w:tcW w:w="720" w:type="dxa"/>
          </w:tcPr>
          <w:p w14:paraId="27DD141C" w14:textId="77777777" w:rsidR="006F5701" w:rsidRDefault="006F5701" w:rsidP="006F5701">
            <w:r w:rsidRPr="00D66D20">
              <w:rPr>
                <w:sz w:val="20"/>
                <w:szCs w:val="20"/>
                <w:lang w:val="en-GB"/>
              </w:rPr>
              <w:t>n</w:t>
            </w:r>
          </w:p>
        </w:tc>
        <w:tc>
          <w:tcPr>
            <w:tcW w:w="540" w:type="dxa"/>
          </w:tcPr>
          <w:p w14:paraId="675932CA" w14:textId="77777777" w:rsidR="006F5701" w:rsidRPr="002E5CE2" w:rsidRDefault="006F5701" w:rsidP="006F5701">
            <w:pPr>
              <w:jc w:val="both"/>
              <w:rPr>
                <w:sz w:val="20"/>
                <w:szCs w:val="20"/>
                <w:lang w:val="en-GB"/>
              </w:rPr>
            </w:pPr>
            <w:r>
              <w:rPr>
                <w:sz w:val="20"/>
                <w:szCs w:val="20"/>
                <w:lang w:val="en-GB"/>
              </w:rPr>
              <w:t>y</w:t>
            </w:r>
          </w:p>
        </w:tc>
        <w:tc>
          <w:tcPr>
            <w:tcW w:w="2929" w:type="dxa"/>
          </w:tcPr>
          <w:p w14:paraId="63FE5E33" w14:textId="77777777" w:rsidR="006F5701" w:rsidRPr="002E5CE2" w:rsidRDefault="006F5701" w:rsidP="006F5701">
            <w:pPr>
              <w:jc w:val="both"/>
              <w:rPr>
                <w:sz w:val="20"/>
                <w:szCs w:val="20"/>
                <w:lang w:val="en-GB"/>
              </w:rPr>
            </w:pPr>
          </w:p>
        </w:tc>
      </w:tr>
      <w:tr w:rsidR="006F5701" w:rsidRPr="002E5CE2" w14:paraId="5D0FA84A" w14:textId="77777777" w:rsidTr="00447470">
        <w:tc>
          <w:tcPr>
            <w:tcW w:w="839" w:type="dxa"/>
          </w:tcPr>
          <w:p w14:paraId="7015F103" w14:textId="77777777" w:rsidR="006F5701" w:rsidRPr="002E5CE2" w:rsidRDefault="006F5701" w:rsidP="006F5701">
            <w:pPr>
              <w:rPr>
                <w:sz w:val="20"/>
                <w:szCs w:val="20"/>
                <w:lang w:val="en-GB"/>
              </w:rPr>
            </w:pPr>
            <w:r w:rsidRPr="002E5CE2">
              <w:rPr>
                <w:sz w:val="20"/>
                <w:szCs w:val="20"/>
                <w:lang w:val="en-GB"/>
              </w:rPr>
              <w:t>42113</w:t>
            </w:r>
          </w:p>
        </w:tc>
        <w:tc>
          <w:tcPr>
            <w:tcW w:w="3769" w:type="dxa"/>
          </w:tcPr>
          <w:p w14:paraId="14CBEA7E" w14:textId="77777777" w:rsidR="006F5701" w:rsidRPr="002E5CE2" w:rsidRDefault="006F5701" w:rsidP="006F5701">
            <w:pPr>
              <w:jc w:val="both"/>
              <w:rPr>
                <w:sz w:val="20"/>
                <w:szCs w:val="20"/>
                <w:lang w:val="en-GB"/>
              </w:rPr>
            </w:pPr>
            <w:r w:rsidRPr="002E5CE2">
              <w:rPr>
                <w:sz w:val="20"/>
                <w:szCs w:val="20"/>
                <w:lang w:val="en-GB"/>
              </w:rPr>
              <w:t>Multiset operand required, not ?</w:t>
            </w:r>
          </w:p>
        </w:tc>
        <w:tc>
          <w:tcPr>
            <w:tcW w:w="720" w:type="dxa"/>
          </w:tcPr>
          <w:p w14:paraId="6DEF948D" w14:textId="77777777" w:rsidR="006F5701" w:rsidRDefault="006F5701" w:rsidP="006F5701">
            <w:r w:rsidRPr="00D66D20">
              <w:rPr>
                <w:sz w:val="20"/>
                <w:szCs w:val="20"/>
                <w:lang w:val="en-GB"/>
              </w:rPr>
              <w:t>n</w:t>
            </w:r>
          </w:p>
        </w:tc>
        <w:tc>
          <w:tcPr>
            <w:tcW w:w="540" w:type="dxa"/>
          </w:tcPr>
          <w:p w14:paraId="1B22C895" w14:textId="77777777" w:rsidR="006F5701" w:rsidRPr="002E5CE2" w:rsidRDefault="006F5701" w:rsidP="006F5701">
            <w:pPr>
              <w:jc w:val="both"/>
              <w:rPr>
                <w:sz w:val="20"/>
                <w:szCs w:val="20"/>
                <w:lang w:val="en-GB"/>
              </w:rPr>
            </w:pPr>
            <w:r>
              <w:rPr>
                <w:sz w:val="20"/>
                <w:szCs w:val="20"/>
                <w:lang w:val="en-GB"/>
              </w:rPr>
              <w:t>y</w:t>
            </w:r>
          </w:p>
        </w:tc>
        <w:tc>
          <w:tcPr>
            <w:tcW w:w="2929" w:type="dxa"/>
          </w:tcPr>
          <w:p w14:paraId="2075AA36" w14:textId="77777777" w:rsidR="006F5701" w:rsidRPr="002E5CE2" w:rsidRDefault="006F5701" w:rsidP="006F5701">
            <w:pPr>
              <w:jc w:val="both"/>
              <w:rPr>
                <w:sz w:val="20"/>
                <w:szCs w:val="20"/>
                <w:lang w:val="en-GB"/>
              </w:rPr>
            </w:pPr>
          </w:p>
        </w:tc>
      </w:tr>
      <w:tr w:rsidR="006F5701" w:rsidRPr="002E5CE2" w14:paraId="4726318C" w14:textId="77777777" w:rsidTr="00447470">
        <w:tc>
          <w:tcPr>
            <w:tcW w:w="839" w:type="dxa"/>
          </w:tcPr>
          <w:p w14:paraId="3CB81472" w14:textId="77777777" w:rsidR="006F5701" w:rsidRPr="002E5CE2" w:rsidRDefault="006F5701" w:rsidP="006F5701">
            <w:pPr>
              <w:rPr>
                <w:sz w:val="20"/>
                <w:szCs w:val="20"/>
                <w:lang w:val="en-GB"/>
              </w:rPr>
            </w:pPr>
            <w:r w:rsidRPr="002E5CE2">
              <w:rPr>
                <w:sz w:val="20"/>
                <w:szCs w:val="20"/>
                <w:lang w:val="en-GB"/>
              </w:rPr>
              <w:t>42115</w:t>
            </w:r>
          </w:p>
        </w:tc>
        <w:tc>
          <w:tcPr>
            <w:tcW w:w="3769" w:type="dxa"/>
          </w:tcPr>
          <w:p w14:paraId="7CF53306" w14:textId="77777777" w:rsidR="006F5701" w:rsidRPr="002E5CE2" w:rsidRDefault="006F5701" w:rsidP="006F5701">
            <w:pPr>
              <w:jc w:val="both"/>
              <w:rPr>
                <w:sz w:val="20"/>
                <w:szCs w:val="20"/>
                <w:lang w:val="en-GB"/>
              </w:rPr>
            </w:pPr>
            <w:r w:rsidRPr="002E5CE2">
              <w:rPr>
                <w:sz w:val="20"/>
                <w:szCs w:val="20"/>
                <w:lang w:val="en-GB"/>
              </w:rPr>
              <w:t>Unexpected object type ? ? for GRANT</w:t>
            </w:r>
          </w:p>
        </w:tc>
        <w:tc>
          <w:tcPr>
            <w:tcW w:w="720" w:type="dxa"/>
          </w:tcPr>
          <w:p w14:paraId="65B376AC" w14:textId="77777777" w:rsidR="006F5701" w:rsidRDefault="006F5701" w:rsidP="006F5701">
            <w:r w:rsidRPr="00D66D20">
              <w:rPr>
                <w:sz w:val="20"/>
                <w:szCs w:val="20"/>
                <w:lang w:val="en-GB"/>
              </w:rPr>
              <w:t>n</w:t>
            </w:r>
          </w:p>
        </w:tc>
        <w:tc>
          <w:tcPr>
            <w:tcW w:w="540" w:type="dxa"/>
          </w:tcPr>
          <w:p w14:paraId="30DC8A50" w14:textId="77777777" w:rsidR="006F5701" w:rsidRPr="002E5CE2" w:rsidRDefault="006F5701" w:rsidP="006F5701">
            <w:pPr>
              <w:jc w:val="both"/>
              <w:rPr>
                <w:sz w:val="20"/>
                <w:szCs w:val="20"/>
                <w:lang w:val="en-GB"/>
              </w:rPr>
            </w:pPr>
            <w:r>
              <w:rPr>
                <w:sz w:val="20"/>
                <w:szCs w:val="20"/>
                <w:lang w:val="en-GB"/>
              </w:rPr>
              <w:t>y</w:t>
            </w:r>
          </w:p>
        </w:tc>
        <w:tc>
          <w:tcPr>
            <w:tcW w:w="2929" w:type="dxa"/>
          </w:tcPr>
          <w:p w14:paraId="17B2F323" w14:textId="77777777" w:rsidR="006F5701" w:rsidRPr="002E5CE2" w:rsidRDefault="006F5701" w:rsidP="006F5701">
            <w:pPr>
              <w:jc w:val="both"/>
              <w:rPr>
                <w:sz w:val="20"/>
                <w:szCs w:val="20"/>
                <w:lang w:val="en-GB"/>
              </w:rPr>
            </w:pPr>
          </w:p>
        </w:tc>
      </w:tr>
      <w:tr w:rsidR="006F5701" w:rsidRPr="002E5CE2" w14:paraId="6536DE46" w14:textId="77777777" w:rsidTr="00447470">
        <w:tc>
          <w:tcPr>
            <w:tcW w:w="839" w:type="dxa"/>
          </w:tcPr>
          <w:p w14:paraId="1F47ABAB" w14:textId="77777777" w:rsidR="006F5701" w:rsidRPr="002E5CE2" w:rsidRDefault="006F5701" w:rsidP="006F5701">
            <w:pPr>
              <w:rPr>
                <w:sz w:val="20"/>
                <w:szCs w:val="20"/>
                <w:lang w:val="en-GB"/>
              </w:rPr>
            </w:pPr>
            <w:r w:rsidRPr="002E5CE2">
              <w:rPr>
                <w:sz w:val="20"/>
                <w:szCs w:val="20"/>
                <w:lang w:val="en-GB"/>
              </w:rPr>
              <w:t>42116</w:t>
            </w:r>
          </w:p>
        </w:tc>
        <w:tc>
          <w:tcPr>
            <w:tcW w:w="3769" w:type="dxa"/>
          </w:tcPr>
          <w:p w14:paraId="1B917080" w14:textId="77777777" w:rsidR="006F5701" w:rsidRPr="002E5CE2" w:rsidRDefault="006F5701" w:rsidP="006F5701">
            <w:pPr>
              <w:jc w:val="both"/>
              <w:rPr>
                <w:sz w:val="20"/>
                <w:szCs w:val="20"/>
                <w:lang w:val="en-GB"/>
              </w:rPr>
            </w:pPr>
            <w:r w:rsidRPr="002E5CE2">
              <w:rPr>
                <w:sz w:val="20"/>
                <w:szCs w:val="20"/>
                <w:lang w:val="en-GB"/>
              </w:rPr>
              <w:t>Role revoke has ADMIN option not GRANT</w:t>
            </w:r>
          </w:p>
        </w:tc>
        <w:tc>
          <w:tcPr>
            <w:tcW w:w="720" w:type="dxa"/>
          </w:tcPr>
          <w:p w14:paraId="3595ACE0" w14:textId="77777777" w:rsidR="006F5701" w:rsidRDefault="006F5701" w:rsidP="006F5701">
            <w:r w:rsidRPr="00D66D20">
              <w:rPr>
                <w:sz w:val="20"/>
                <w:szCs w:val="20"/>
                <w:lang w:val="en-GB"/>
              </w:rPr>
              <w:t>n</w:t>
            </w:r>
          </w:p>
        </w:tc>
        <w:tc>
          <w:tcPr>
            <w:tcW w:w="540" w:type="dxa"/>
          </w:tcPr>
          <w:p w14:paraId="4A15E710" w14:textId="77777777" w:rsidR="006F5701" w:rsidRPr="002E5CE2" w:rsidRDefault="006F5701" w:rsidP="006F5701">
            <w:pPr>
              <w:jc w:val="both"/>
              <w:rPr>
                <w:sz w:val="20"/>
                <w:szCs w:val="20"/>
                <w:lang w:val="en-GB"/>
              </w:rPr>
            </w:pPr>
            <w:r>
              <w:rPr>
                <w:sz w:val="20"/>
                <w:szCs w:val="20"/>
                <w:lang w:val="en-GB"/>
              </w:rPr>
              <w:t>y</w:t>
            </w:r>
          </w:p>
        </w:tc>
        <w:tc>
          <w:tcPr>
            <w:tcW w:w="2929" w:type="dxa"/>
          </w:tcPr>
          <w:p w14:paraId="454E3AE9" w14:textId="77777777" w:rsidR="006F5701" w:rsidRPr="002E5CE2" w:rsidRDefault="006F5701" w:rsidP="006F5701">
            <w:pPr>
              <w:jc w:val="both"/>
              <w:rPr>
                <w:sz w:val="20"/>
                <w:szCs w:val="20"/>
                <w:lang w:val="en-GB"/>
              </w:rPr>
            </w:pPr>
          </w:p>
        </w:tc>
      </w:tr>
      <w:tr w:rsidR="006F5701" w:rsidRPr="002E5CE2" w14:paraId="5B4CCA6B" w14:textId="77777777" w:rsidTr="00447470">
        <w:tc>
          <w:tcPr>
            <w:tcW w:w="839" w:type="dxa"/>
          </w:tcPr>
          <w:p w14:paraId="04FA1746" w14:textId="77777777" w:rsidR="006F5701" w:rsidRPr="002E5CE2" w:rsidRDefault="006F5701" w:rsidP="006F5701">
            <w:pPr>
              <w:rPr>
                <w:sz w:val="20"/>
                <w:szCs w:val="20"/>
                <w:lang w:val="en-GB"/>
              </w:rPr>
            </w:pPr>
            <w:r w:rsidRPr="002E5CE2">
              <w:rPr>
                <w:sz w:val="20"/>
                <w:szCs w:val="20"/>
                <w:lang w:val="en-GB"/>
              </w:rPr>
              <w:t>42117</w:t>
            </w:r>
          </w:p>
        </w:tc>
        <w:tc>
          <w:tcPr>
            <w:tcW w:w="3769" w:type="dxa"/>
          </w:tcPr>
          <w:p w14:paraId="095B84DE" w14:textId="77777777" w:rsidR="006F5701" w:rsidRPr="002E5CE2" w:rsidRDefault="006F5701" w:rsidP="006F5701">
            <w:pPr>
              <w:jc w:val="both"/>
              <w:rPr>
                <w:sz w:val="20"/>
                <w:szCs w:val="20"/>
                <w:lang w:val="en-GB"/>
              </w:rPr>
            </w:pPr>
            <w:r w:rsidRPr="002E5CE2">
              <w:rPr>
                <w:sz w:val="20"/>
                <w:szCs w:val="20"/>
                <w:lang w:val="en-GB"/>
              </w:rPr>
              <w:t>Privilege revoke has GRANT option not ADMIN</w:t>
            </w:r>
          </w:p>
        </w:tc>
        <w:tc>
          <w:tcPr>
            <w:tcW w:w="720" w:type="dxa"/>
          </w:tcPr>
          <w:p w14:paraId="1704E11D" w14:textId="77777777" w:rsidR="006F5701" w:rsidRDefault="006F5701" w:rsidP="006F5701">
            <w:r w:rsidRPr="00D66D20">
              <w:rPr>
                <w:sz w:val="20"/>
                <w:szCs w:val="20"/>
                <w:lang w:val="en-GB"/>
              </w:rPr>
              <w:t>n</w:t>
            </w:r>
          </w:p>
        </w:tc>
        <w:tc>
          <w:tcPr>
            <w:tcW w:w="540" w:type="dxa"/>
          </w:tcPr>
          <w:p w14:paraId="313CCC4F" w14:textId="77777777" w:rsidR="006F5701" w:rsidRPr="002E5CE2" w:rsidRDefault="006F5701" w:rsidP="006F5701">
            <w:pPr>
              <w:jc w:val="both"/>
              <w:rPr>
                <w:sz w:val="20"/>
                <w:szCs w:val="20"/>
                <w:lang w:val="en-GB"/>
              </w:rPr>
            </w:pPr>
            <w:r>
              <w:rPr>
                <w:sz w:val="20"/>
                <w:szCs w:val="20"/>
                <w:lang w:val="en-GB"/>
              </w:rPr>
              <w:t>y</w:t>
            </w:r>
          </w:p>
        </w:tc>
        <w:tc>
          <w:tcPr>
            <w:tcW w:w="2929" w:type="dxa"/>
          </w:tcPr>
          <w:p w14:paraId="0476C413" w14:textId="77777777" w:rsidR="006F5701" w:rsidRPr="002E5CE2" w:rsidRDefault="006F5701" w:rsidP="006F5701">
            <w:pPr>
              <w:jc w:val="both"/>
              <w:rPr>
                <w:sz w:val="20"/>
                <w:szCs w:val="20"/>
                <w:lang w:val="en-GB"/>
              </w:rPr>
            </w:pPr>
          </w:p>
        </w:tc>
      </w:tr>
      <w:tr w:rsidR="006F5701" w:rsidRPr="002E5CE2" w14:paraId="1DE5164A" w14:textId="77777777" w:rsidTr="00447470">
        <w:tc>
          <w:tcPr>
            <w:tcW w:w="839" w:type="dxa"/>
          </w:tcPr>
          <w:p w14:paraId="2BFE4995" w14:textId="77777777" w:rsidR="006F5701" w:rsidRPr="002E5CE2" w:rsidRDefault="006F5701" w:rsidP="006F5701">
            <w:pPr>
              <w:rPr>
                <w:sz w:val="20"/>
                <w:szCs w:val="20"/>
                <w:lang w:val="en-GB"/>
              </w:rPr>
            </w:pPr>
            <w:r w:rsidRPr="002E5CE2">
              <w:rPr>
                <w:sz w:val="20"/>
                <w:szCs w:val="20"/>
                <w:lang w:val="en-GB"/>
              </w:rPr>
              <w:t>42118</w:t>
            </w:r>
          </w:p>
        </w:tc>
        <w:tc>
          <w:tcPr>
            <w:tcW w:w="3769" w:type="dxa"/>
          </w:tcPr>
          <w:p w14:paraId="5559A362" w14:textId="77777777" w:rsidR="006F5701" w:rsidRPr="002E5CE2" w:rsidRDefault="006F5701" w:rsidP="006F5701">
            <w:pPr>
              <w:jc w:val="both"/>
              <w:rPr>
                <w:sz w:val="20"/>
                <w:szCs w:val="20"/>
                <w:lang w:val="en-GB"/>
              </w:rPr>
            </w:pPr>
            <w:r w:rsidRPr="002E5CE2">
              <w:rPr>
                <w:sz w:val="20"/>
                <w:szCs w:val="20"/>
                <w:lang w:val="en-GB"/>
              </w:rPr>
              <w:t>Unsupported CREATE ?</w:t>
            </w:r>
          </w:p>
        </w:tc>
        <w:tc>
          <w:tcPr>
            <w:tcW w:w="720" w:type="dxa"/>
          </w:tcPr>
          <w:p w14:paraId="6ADDC0AA" w14:textId="77777777" w:rsidR="006F5701" w:rsidRDefault="006F5701" w:rsidP="006F5701">
            <w:r w:rsidRPr="00D66D20">
              <w:rPr>
                <w:sz w:val="20"/>
                <w:szCs w:val="20"/>
                <w:lang w:val="en-GB"/>
              </w:rPr>
              <w:t>n</w:t>
            </w:r>
          </w:p>
        </w:tc>
        <w:tc>
          <w:tcPr>
            <w:tcW w:w="540" w:type="dxa"/>
          </w:tcPr>
          <w:p w14:paraId="58352055" w14:textId="77777777" w:rsidR="006F5701" w:rsidRPr="002E5CE2" w:rsidRDefault="006F5701" w:rsidP="006F5701">
            <w:pPr>
              <w:jc w:val="both"/>
              <w:rPr>
                <w:sz w:val="20"/>
                <w:szCs w:val="20"/>
                <w:lang w:val="en-GB"/>
              </w:rPr>
            </w:pPr>
            <w:r>
              <w:rPr>
                <w:sz w:val="20"/>
                <w:szCs w:val="20"/>
                <w:lang w:val="en-GB"/>
              </w:rPr>
              <w:t>y</w:t>
            </w:r>
          </w:p>
        </w:tc>
        <w:tc>
          <w:tcPr>
            <w:tcW w:w="2929" w:type="dxa"/>
          </w:tcPr>
          <w:p w14:paraId="09265059" w14:textId="77777777" w:rsidR="006F5701" w:rsidRPr="002E5CE2" w:rsidRDefault="006F5701" w:rsidP="006F5701">
            <w:pPr>
              <w:jc w:val="both"/>
              <w:rPr>
                <w:sz w:val="20"/>
                <w:szCs w:val="20"/>
                <w:lang w:val="en-GB"/>
              </w:rPr>
            </w:pPr>
          </w:p>
        </w:tc>
      </w:tr>
      <w:tr w:rsidR="006F5701" w:rsidRPr="002E5CE2" w14:paraId="08A6FDC8" w14:textId="77777777" w:rsidTr="00447470">
        <w:tc>
          <w:tcPr>
            <w:tcW w:w="839" w:type="dxa"/>
          </w:tcPr>
          <w:p w14:paraId="7894D1F2" w14:textId="77777777" w:rsidR="006F5701" w:rsidRPr="002E5CE2" w:rsidRDefault="006F5701" w:rsidP="006F5701">
            <w:pPr>
              <w:rPr>
                <w:sz w:val="20"/>
                <w:szCs w:val="20"/>
                <w:lang w:val="en-GB"/>
              </w:rPr>
            </w:pPr>
            <w:r w:rsidRPr="002E5CE2">
              <w:rPr>
                <w:sz w:val="20"/>
                <w:szCs w:val="20"/>
                <w:lang w:val="en-GB"/>
              </w:rPr>
              <w:t>42119</w:t>
            </w:r>
          </w:p>
        </w:tc>
        <w:tc>
          <w:tcPr>
            <w:tcW w:w="3769" w:type="dxa"/>
          </w:tcPr>
          <w:p w14:paraId="0047328B" w14:textId="77777777" w:rsidR="006F5701" w:rsidRPr="002E5CE2" w:rsidRDefault="006F5701" w:rsidP="006F5701">
            <w:pPr>
              <w:jc w:val="both"/>
              <w:rPr>
                <w:sz w:val="20"/>
                <w:szCs w:val="20"/>
                <w:lang w:val="en-GB"/>
              </w:rPr>
            </w:pPr>
            <w:r w:rsidRPr="002E5CE2">
              <w:rPr>
                <w:sz w:val="20"/>
                <w:szCs w:val="20"/>
                <w:lang w:val="en-GB"/>
              </w:rPr>
              <w:t>Domain ? not found in database ?</w:t>
            </w:r>
          </w:p>
        </w:tc>
        <w:tc>
          <w:tcPr>
            <w:tcW w:w="720" w:type="dxa"/>
          </w:tcPr>
          <w:p w14:paraId="466ABB43" w14:textId="77777777" w:rsidR="006F5701" w:rsidRDefault="006F5701" w:rsidP="006F5701">
            <w:r w:rsidRPr="00D66D20">
              <w:rPr>
                <w:sz w:val="20"/>
                <w:szCs w:val="20"/>
                <w:lang w:val="en-GB"/>
              </w:rPr>
              <w:t>n</w:t>
            </w:r>
          </w:p>
        </w:tc>
        <w:tc>
          <w:tcPr>
            <w:tcW w:w="540" w:type="dxa"/>
          </w:tcPr>
          <w:p w14:paraId="079EDF19" w14:textId="77777777" w:rsidR="006F5701" w:rsidRPr="002E5CE2" w:rsidRDefault="006F5701" w:rsidP="006F5701">
            <w:pPr>
              <w:jc w:val="both"/>
              <w:rPr>
                <w:sz w:val="20"/>
                <w:szCs w:val="20"/>
                <w:lang w:val="en-GB"/>
              </w:rPr>
            </w:pPr>
            <w:r>
              <w:rPr>
                <w:sz w:val="20"/>
                <w:szCs w:val="20"/>
                <w:lang w:val="en-GB"/>
              </w:rPr>
              <w:t>y</w:t>
            </w:r>
          </w:p>
        </w:tc>
        <w:tc>
          <w:tcPr>
            <w:tcW w:w="2929" w:type="dxa"/>
          </w:tcPr>
          <w:p w14:paraId="74E17734" w14:textId="77777777" w:rsidR="006F5701" w:rsidRPr="002E5CE2" w:rsidRDefault="006F5701" w:rsidP="006F5701">
            <w:pPr>
              <w:jc w:val="both"/>
              <w:rPr>
                <w:sz w:val="20"/>
                <w:szCs w:val="20"/>
                <w:lang w:val="en-GB"/>
              </w:rPr>
            </w:pPr>
          </w:p>
        </w:tc>
      </w:tr>
      <w:tr w:rsidR="006F5701" w:rsidRPr="002E5CE2" w14:paraId="258ECF72" w14:textId="77777777" w:rsidTr="00447470">
        <w:tc>
          <w:tcPr>
            <w:tcW w:w="839" w:type="dxa"/>
          </w:tcPr>
          <w:p w14:paraId="096286C0" w14:textId="77777777" w:rsidR="006F5701" w:rsidRPr="002E5CE2" w:rsidRDefault="006F5701" w:rsidP="006F5701">
            <w:pPr>
              <w:rPr>
                <w:sz w:val="20"/>
                <w:szCs w:val="20"/>
                <w:lang w:val="en-GB"/>
              </w:rPr>
            </w:pPr>
            <w:r w:rsidRPr="002E5CE2">
              <w:rPr>
                <w:sz w:val="20"/>
                <w:szCs w:val="20"/>
                <w:lang w:val="en-GB"/>
              </w:rPr>
              <w:t>4211A</w:t>
            </w:r>
          </w:p>
        </w:tc>
        <w:tc>
          <w:tcPr>
            <w:tcW w:w="3769" w:type="dxa"/>
          </w:tcPr>
          <w:p w14:paraId="23D823DB" w14:textId="77777777" w:rsidR="006F5701" w:rsidRPr="002E5CE2" w:rsidRDefault="006F5701" w:rsidP="006F5701">
            <w:pPr>
              <w:jc w:val="both"/>
              <w:rPr>
                <w:sz w:val="20"/>
                <w:szCs w:val="20"/>
                <w:lang w:val="en-GB"/>
              </w:rPr>
            </w:pPr>
            <w:r w:rsidRPr="002E5CE2">
              <w:rPr>
                <w:sz w:val="20"/>
                <w:szCs w:val="20"/>
                <w:lang w:val="en-GB"/>
              </w:rPr>
              <w:t>Unknown privilege ?</w:t>
            </w:r>
          </w:p>
        </w:tc>
        <w:tc>
          <w:tcPr>
            <w:tcW w:w="720" w:type="dxa"/>
          </w:tcPr>
          <w:p w14:paraId="35E45390" w14:textId="77777777" w:rsidR="006F5701" w:rsidRDefault="006F5701" w:rsidP="006F5701">
            <w:r w:rsidRPr="00D66D20">
              <w:rPr>
                <w:sz w:val="20"/>
                <w:szCs w:val="20"/>
                <w:lang w:val="en-GB"/>
              </w:rPr>
              <w:t>n</w:t>
            </w:r>
          </w:p>
        </w:tc>
        <w:tc>
          <w:tcPr>
            <w:tcW w:w="540" w:type="dxa"/>
          </w:tcPr>
          <w:p w14:paraId="13668E56" w14:textId="77777777" w:rsidR="006F5701" w:rsidRPr="002E5CE2" w:rsidRDefault="006F5701" w:rsidP="006F5701">
            <w:pPr>
              <w:jc w:val="both"/>
              <w:rPr>
                <w:sz w:val="20"/>
                <w:szCs w:val="20"/>
                <w:lang w:val="en-GB"/>
              </w:rPr>
            </w:pPr>
            <w:r>
              <w:rPr>
                <w:sz w:val="20"/>
                <w:szCs w:val="20"/>
                <w:lang w:val="en-GB"/>
              </w:rPr>
              <w:t>y</w:t>
            </w:r>
          </w:p>
        </w:tc>
        <w:tc>
          <w:tcPr>
            <w:tcW w:w="2929" w:type="dxa"/>
          </w:tcPr>
          <w:p w14:paraId="606F369B" w14:textId="77777777" w:rsidR="006F5701" w:rsidRPr="002E5CE2" w:rsidRDefault="006F5701" w:rsidP="006F5701">
            <w:pPr>
              <w:jc w:val="both"/>
              <w:rPr>
                <w:sz w:val="20"/>
                <w:szCs w:val="20"/>
                <w:lang w:val="en-GB"/>
              </w:rPr>
            </w:pPr>
          </w:p>
        </w:tc>
      </w:tr>
      <w:tr w:rsidR="006F5701" w:rsidRPr="002E5CE2" w14:paraId="19F0CA5A" w14:textId="77777777" w:rsidTr="00447470">
        <w:tc>
          <w:tcPr>
            <w:tcW w:w="839" w:type="dxa"/>
          </w:tcPr>
          <w:p w14:paraId="72B91AE8" w14:textId="77777777" w:rsidR="006F5701" w:rsidRPr="002E5CE2" w:rsidRDefault="006F5701" w:rsidP="006F5701">
            <w:pPr>
              <w:rPr>
                <w:sz w:val="20"/>
                <w:szCs w:val="20"/>
                <w:lang w:val="en-GB"/>
              </w:rPr>
            </w:pPr>
            <w:r w:rsidRPr="002E5CE2">
              <w:rPr>
                <w:sz w:val="20"/>
                <w:szCs w:val="20"/>
                <w:lang w:val="en-GB"/>
              </w:rPr>
              <w:t>42120</w:t>
            </w:r>
          </w:p>
        </w:tc>
        <w:tc>
          <w:tcPr>
            <w:tcW w:w="3769" w:type="dxa"/>
          </w:tcPr>
          <w:p w14:paraId="424A35F6" w14:textId="77777777" w:rsidR="006F5701" w:rsidRPr="002E5CE2" w:rsidRDefault="006F5701" w:rsidP="006F5701">
            <w:pPr>
              <w:jc w:val="both"/>
              <w:rPr>
                <w:sz w:val="20"/>
                <w:szCs w:val="20"/>
                <w:lang w:val="en-GB"/>
              </w:rPr>
            </w:pPr>
            <w:r w:rsidRPr="002E5CE2">
              <w:rPr>
                <w:sz w:val="20"/>
                <w:szCs w:val="20"/>
                <w:lang w:val="en-GB"/>
              </w:rPr>
              <w:t>Domain or type must be specified for base column ?</w:t>
            </w:r>
          </w:p>
        </w:tc>
        <w:tc>
          <w:tcPr>
            <w:tcW w:w="720" w:type="dxa"/>
          </w:tcPr>
          <w:p w14:paraId="3404E5A0" w14:textId="77777777" w:rsidR="006F5701" w:rsidRDefault="006F5701" w:rsidP="006F5701">
            <w:r w:rsidRPr="00D66D20">
              <w:rPr>
                <w:sz w:val="20"/>
                <w:szCs w:val="20"/>
                <w:lang w:val="en-GB"/>
              </w:rPr>
              <w:t>n</w:t>
            </w:r>
          </w:p>
        </w:tc>
        <w:tc>
          <w:tcPr>
            <w:tcW w:w="540" w:type="dxa"/>
          </w:tcPr>
          <w:p w14:paraId="3AE9FB00" w14:textId="77777777" w:rsidR="006F5701" w:rsidRPr="002E5CE2" w:rsidRDefault="006F5701" w:rsidP="006F5701">
            <w:pPr>
              <w:jc w:val="both"/>
              <w:rPr>
                <w:sz w:val="20"/>
                <w:szCs w:val="20"/>
                <w:lang w:val="en-GB"/>
              </w:rPr>
            </w:pPr>
            <w:r>
              <w:rPr>
                <w:sz w:val="20"/>
                <w:szCs w:val="20"/>
                <w:lang w:val="en-GB"/>
              </w:rPr>
              <w:t>y</w:t>
            </w:r>
          </w:p>
        </w:tc>
        <w:tc>
          <w:tcPr>
            <w:tcW w:w="2929" w:type="dxa"/>
          </w:tcPr>
          <w:p w14:paraId="3D4EFA9A" w14:textId="77777777" w:rsidR="006F5701" w:rsidRPr="002E5CE2" w:rsidRDefault="006F5701" w:rsidP="006F5701">
            <w:pPr>
              <w:jc w:val="both"/>
              <w:rPr>
                <w:sz w:val="20"/>
                <w:szCs w:val="20"/>
                <w:lang w:val="en-GB"/>
              </w:rPr>
            </w:pPr>
          </w:p>
        </w:tc>
      </w:tr>
      <w:tr w:rsidR="006F5701" w:rsidRPr="002E5CE2" w14:paraId="6A03E8A7" w14:textId="77777777" w:rsidTr="00447470">
        <w:tc>
          <w:tcPr>
            <w:tcW w:w="839" w:type="dxa"/>
          </w:tcPr>
          <w:p w14:paraId="458FA175" w14:textId="77777777" w:rsidR="006F5701" w:rsidRPr="002E5CE2" w:rsidRDefault="006F5701" w:rsidP="006F5701">
            <w:pPr>
              <w:rPr>
                <w:sz w:val="20"/>
                <w:szCs w:val="20"/>
                <w:lang w:val="en-GB"/>
              </w:rPr>
            </w:pPr>
            <w:r w:rsidRPr="002E5CE2">
              <w:rPr>
                <w:sz w:val="20"/>
                <w:szCs w:val="20"/>
                <w:lang w:val="en-GB"/>
              </w:rPr>
              <w:t>42123</w:t>
            </w:r>
          </w:p>
        </w:tc>
        <w:tc>
          <w:tcPr>
            <w:tcW w:w="3769" w:type="dxa"/>
          </w:tcPr>
          <w:p w14:paraId="3231D946" w14:textId="77777777" w:rsidR="006F5701" w:rsidRPr="002E5CE2" w:rsidRDefault="006F5701" w:rsidP="006F5701">
            <w:pPr>
              <w:jc w:val="both"/>
              <w:rPr>
                <w:sz w:val="20"/>
                <w:szCs w:val="20"/>
                <w:lang w:val="en-GB"/>
              </w:rPr>
            </w:pPr>
            <w:r w:rsidRPr="002E5CE2">
              <w:rPr>
                <w:sz w:val="20"/>
                <w:szCs w:val="20"/>
                <w:lang w:val="en-GB"/>
              </w:rPr>
              <w:t>NO ACTION is not supported</w:t>
            </w:r>
          </w:p>
        </w:tc>
        <w:tc>
          <w:tcPr>
            <w:tcW w:w="720" w:type="dxa"/>
          </w:tcPr>
          <w:p w14:paraId="3D692F1E" w14:textId="77777777" w:rsidR="006F5701" w:rsidRDefault="006F5701" w:rsidP="006F5701">
            <w:r w:rsidRPr="00D66D20">
              <w:rPr>
                <w:sz w:val="20"/>
                <w:szCs w:val="20"/>
                <w:lang w:val="en-GB"/>
              </w:rPr>
              <w:t>n</w:t>
            </w:r>
          </w:p>
        </w:tc>
        <w:tc>
          <w:tcPr>
            <w:tcW w:w="540" w:type="dxa"/>
          </w:tcPr>
          <w:p w14:paraId="07415FD4" w14:textId="77777777" w:rsidR="006F5701" w:rsidRPr="002E5CE2" w:rsidRDefault="006F5701" w:rsidP="006F5701">
            <w:pPr>
              <w:jc w:val="both"/>
              <w:rPr>
                <w:sz w:val="20"/>
                <w:szCs w:val="20"/>
                <w:lang w:val="en-GB"/>
              </w:rPr>
            </w:pPr>
            <w:r>
              <w:rPr>
                <w:sz w:val="20"/>
                <w:szCs w:val="20"/>
                <w:lang w:val="en-GB"/>
              </w:rPr>
              <w:t>y</w:t>
            </w:r>
          </w:p>
        </w:tc>
        <w:tc>
          <w:tcPr>
            <w:tcW w:w="2929" w:type="dxa"/>
          </w:tcPr>
          <w:p w14:paraId="7205F7E4" w14:textId="77777777" w:rsidR="006F5701" w:rsidRPr="002E5CE2" w:rsidRDefault="006F5701" w:rsidP="006F5701">
            <w:pPr>
              <w:jc w:val="both"/>
              <w:rPr>
                <w:sz w:val="20"/>
                <w:szCs w:val="20"/>
                <w:lang w:val="en-GB"/>
              </w:rPr>
            </w:pPr>
          </w:p>
        </w:tc>
      </w:tr>
      <w:tr w:rsidR="006F5701" w:rsidRPr="002E5CE2" w14:paraId="77E5CA3E" w14:textId="77777777" w:rsidTr="00447470">
        <w:tc>
          <w:tcPr>
            <w:tcW w:w="839" w:type="dxa"/>
          </w:tcPr>
          <w:p w14:paraId="33012E34" w14:textId="77777777" w:rsidR="006F5701" w:rsidRPr="002E5CE2" w:rsidRDefault="006F5701" w:rsidP="006F5701">
            <w:pPr>
              <w:rPr>
                <w:sz w:val="20"/>
                <w:szCs w:val="20"/>
                <w:lang w:val="en-GB"/>
              </w:rPr>
            </w:pPr>
            <w:r w:rsidRPr="002E5CE2">
              <w:rPr>
                <w:sz w:val="20"/>
                <w:szCs w:val="20"/>
                <w:lang w:val="en-GB"/>
              </w:rPr>
              <w:t>42124</w:t>
            </w:r>
          </w:p>
        </w:tc>
        <w:tc>
          <w:tcPr>
            <w:tcW w:w="3769" w:type="dxa"/>
          </w:tcPr>
          <w:p w14:paraId="4F564B12" w14:textId="77777777" w:rsidR="006F5701" w:rsidRPr="002E5CE2" w:rsidRDefault="006F5701" w:rsidP="006F5701">
            <w:pPr>
              <w:jc w:val="both"/>
              <w:rPr>
                <w:sz w:val="20"/>
                <w:szCs w:val="20"/>
                <w:lang w:val="en-GB"/>
              </w:rPr>
            </w:pPr>
            <w:r w:rsidRPr="002E5CE2">
              <w:rPr>
                <w:sz w:val="20"/>
                <w:szCs w:val="20"/>
                <w:lang w:val="en-GB"/>
              </w:rPr>
              <w:t>Colon expected ..</w:t>
            </w:r>
          </w:p>
        </w:tc>
        <w:tc>
          <w:tcPr>
            <w:tcW w:w="720" w:type="dxa"/>
          </w:tcPr>
          <w:p w14:paraId="3C8AC4A3" w14:textId="77777777" w:rsidR="006F5701" w:rsidRDefault="006F5701" w:rsidP="006F5701">
            <w:r w:rsidRPr="00D66D20">
              <w:rPr>
                <w:sz w:val="20"/>
                <w:szCs w:val="20"/>
                <w:lang w:val="en-GB"/>
              </w:rPr>
              <w:t>n</w:t>
            </w:r>
          </w:p>
        </w:tc>
        <w:tc>
          <w:tcPr>
            <w:tcW w:w="540" w:type="dxa"/>
          </w:tcPr>
          <w:p w14:paraId="32A6658D" w14:textId="77777777" w:rsidR="006F5701" w:rsidRPr="002E5CE2" w:rsidRDefault="006F5701" w:rsidP="006F5701">
            <w:pPr>
              <w:jc w:val="both"/>
              <w:rPr>
                <w:sz w:val="20"/>
                <w:szCs w:val="20"/>
                <w:lang w:val="en-GB"/>
              </w:rPr>
            </w:pPr>
            <w:r>
              <w:rPr>
                <w:sz w:val="20"/>
                <w:szCs w:val="20"/>
                <w:lang w:val="en-GB"/>
              </w:rPr>
              <w:t>y</w:t>
            </w:r>
          </w:p>
        </w:tc>
        <w:tc>
          <w:tcPr>
            <w:tcW w:w="2929" w:type="dxa"/>
          </w:tcPr>
          <w:p w14:paraId="34929EE0" w14:textId="77777777" w:rsidR="006F5701" w:rsidRPr="002E5CE2" w:rsidRDefault="006F5701" w:rsidP="006F5701">
            <w:pPr>
              <w:jc w:val="both"/>
              <w:rPr>
                <w:sz w:val="20"/>
                <w:szCs w:val="20"/>
                <w:lang w:val="en-GB"/>
              </w:rPr>
            </w:pPr>
          </w:p>
        </w:tc>
      </w:tr>
      <w:tr w:rsidR="006F5701" w:rsidRPr="002E5CE2" w14:paraId="70EB2F9E" w14:textId="77777777" w:rsidTr="00447470">
        <w:tc>
          <w:tcPr>
            <w:tcW w:w="839" w:type="dxa"/>
          </w:tcPr>
          <w:p w14:paraId="458CA8AE" w14:textId="77777777" w:rsidR="006F5701" w:rsidRPr="002E5CE2" w:rsidRDefault="006F5701" w:rsidP="006F5701">
            <w:pPr>
              <w:rPr>
                <w:sz w:val="20"/>
                <w:szCs w:val="20"/>
                <w:lang w:val="en-GB"/>
              </w:rPr>
            </w:pPr>
            <w:r w:rsidRPr="002E5CE2">
              <w:rPr>
                <w:sz w:val="20"/>
                <w:szCs w:val="20"/>
                <w:lang w:val="en-GB"/>
              </w:rPr>
              <w:t>42125</w:t>
            </w:r>
          </w:p>
        </w:tc>
        <w:tc>
          <w:tcPr>
            <w:tcW w:w="3769" w:type="dxa"/>
          </w:tcPr>
          <w:p w14:paraId="402FF44D" w14:textId="77777777" w:rsidR="006F5701" w:rsidRPr="002E5CE2" w:rsidRDefault="006F5701" w:rsidP="006F5701">
            <w:pPr>
              <w:jc w:val="both"/>
              <w:rPr>
                <w:sz w:val="20"/>
                <w:szCs w:val="20"/>
                <w:lang w:val="en-GB"/>
              </w:rPr>
            </w:pPr>
            <w:r w:rsidRPr="002E5CE2">
              <w:rPr>
                <w:sz w:val="20"/>
                <w:szCs w:val="20"/>
                <w:lang w:val="en-GB"/>
              </w:rPr>
              <w:t>Unknown Alter type ?</w:t>
            </w:r>
          </w:p>
        </w:tc>
        <w:tc>
          <w:tcPr>
            <w:tcW w:w="720" w:type="dxa"/>
          </w:tcPr>
          <w:p w14:paraId="0ABC06B1" w14:textId="77777777" w:rsidR="006F5701" w:rsidRDefault="006F5701" w:rsidP="006F5701">
            <w:r w:rsidRPr="00D66D20">
              <w:rPr>
                <w:sz w:val="20"/>
                <w:szCs w:val="20"/>
                <w:lang w:val="en-GB"/>
              </w:rPr>
              <w:t>n</w:t>
            </w:r>
          </w:p>
        </w:tc>
        <w:tc>
          <w:tcPr>
            <w:tcW w:w="540" w:type="dxa"/>
          </w:tcPr>
          <w:p w14:paraId="6A596A2C" w14:textId="77777777" w:rsidR="006F5701" w:rsidRPr="002E5CE2" w:rsidRDefault="006F5701" w:rsidP="006F5701">
            <w:pPr>
              <w:jc w:val="both"/>
              <w:rPr>
                <w:sz w:val="20"/>
                <w:szCs w:val="20"/>
                <w:lang w:val="en-GB"/>
              </w:rPr>
            </w:pPr>
            <w:r>
              <w:rPr>
                <w:sz w:val="20"/>
                <w:szCs w:val="20"/>
                <w:lang w:val="en-GB"/>
              </w:rPr>
              <w:t>y</w:t>
            </w:r>
          </w:p>
        </w:tc>
        <w:tc>
          <w:tcPr>
            <w:tcW w:w="2929" w:type="dxa"/>
          </w:tcPr>
          <w:p w14:paraId="034B0AD5" w14:textId="77777777" w:rsidR="006F5701" w:rsidRPr="002E5CE2" w:rsidRDefault="006F5701" w:rsidP="006F5701">
            <w:pPr>
              <w:jc w:val="both"/>
              <w:rPr>
                <w:sz w:val="20"/>
                <w:szCs w:val="20"/>
                <w:lang w:val="en-GB"/>
              </w:rPr>
            </w:pPr>
          </w:p>
        </w:tc>
      </w:tr>
      <w:tr w:rsidR="006F5701" w:rsidRPr="002E5CE2" w14:paraId="7223C7C1" w14:textId="77777777" w:rsidTr="00447470">
        <w:tc>
          <w:tcPr>
            <w:tcW w:w="839" w:type="dxa"/>
          </w:tcPr>
          <w:p w14:paraId="098EC0FB" w14:textId="77777777" w:rsidR="006F5701" w:rsidRPr="002E5CE2" w:rsidRDefault="006F5701" w:rsidP="006F5701">
            <w:pPr>
              <w:rPr>
                <w:sz w:val="20"/>
                <w:szCs w:val="20"/>
                <w:lang w:val="en-GB"/>
              </w:rPr>
            </w:pPr>
            <w:r w:rsidRPr="002E5CE2">
              <w:rPr>
                <w:sz w:val="20"/>
                <w:szCs w:val="20"/>
                <w:lang w:val="en-GB"/>
              </w:rPr>
              <w:t>42126</w:t>
            </w:r>
          </w:p>
        </w:tc>
        <w:tc>
          <w:tcPr>
            <w:tcW w:w="3769" w:type="dxa"/>
          </w:tcPr>
          <w:p w14:paraId="448E1C0C" w14:textId="77777777" w:rsidR="006F5701" w:rsidRPr="002E5CE2" w:rsidRDefault="006F5701" w:rsidP="006F5701">
            <w:pPr>
              <w:jc w:val="both"/>
              <w:rPr>
                <w:sz w:val="20"/>
                <w:szCs w:val="20"/>
                <w:lang w:val="en-GB"/>
              </w:rPr>
            </w:pPr>
            <w:r w:rsidRPr="002E5CE2">
              <w:rPr>
                <w:sz w:val="20"/>
                <w:szCs w:val="20"/>
                <w:lang w:val="en-GB"/>
              </w:rPr>
              <w:t>Unknown SET operation</w:t>
            </w:r>
          </w:p>
        </w:tc>
        <w:tc>
          <w:tcPr>
            <w:tcW w:w="720" w:type="dxa"/>
          </w:tcPr>
          <w:p w14:paraId="1AD6E169" w14:textId="77777777" w:rsidR="006F5701" w:rsidRDefault="006F5701" w:rsidP="006F5701">
            <w:r w:rsidRPr="00D66D20">
              <w:rPr>
                <w:sz w:val="20"/>
                <w:szCs w:val="20"/>
                <w:lang w:val="en-GB"/>
              </w:rPr>
              <w:t>n</w:t>
            </w:r>
          </w:p>
        </w:tc>
        <w:tc>
          <w:tcPr>
            <w:tcW w:w="540" w:type="dxa"/>
          </w:tcPr>
          <w:p w14:paraId="409245F2" w14:textId="77777777" w:rsidR="006F5701" w:rsidRPr="002E5CE2" w:rsidRDefault="006F5701" w:rsidP="006F5701">
            <w:pPr>
              <w:jc w:val="both"/>
              <w:rPr>
                <w:sz w:val="20"/>
                <w:szCs w:val="20"/>
                <w:lang w:val="en-GB"/>
              </w:rPr>
            </w:pPr>
            <w:r>
              <w:rPr>
                <w:sz w:val="20"/>
                <w:szCs w:val="20"/>
                <w:lang w:val="en-GB"/>
              </w:rPr>
              <w:t>y</w:t>
            </w:r>
          </w:p>
        </w:tc>
        <w:tc>
          <w:tcPr>
            <w:tcW w:w="2929" w:type="dxa"/>
          </w:tcPr>
          <w:p w14:paraId="469235B9" w14:textId="77777777" w:rsidR="006F5701" w:rsidRPr="002E5CE2" w:rsidRDefault="006F5701" w:rsidP="006F5701">
            <w:pPr>
              <w:jc w:val="both"/>
              <w:rPr>
                <w:sz w:val="20"/>
                <w:szCs w:val="20"/>
                <w:lang w:val="en-GB"/>
              </w:rPr>
            </w:pPr>
          </w:p>
        </w:tc>
      </w:tr>
      <w:tr w:rsidR="006F5701" w:rsidRPr="002E5CE2" w14:paraId="5BCF12D3" w14:textId="77777777" w:rsidTr="00447470">
        <w:tc>
          <w:tcPr>
            <w:tcW w:w="839" w:type="dxa"/>
          </w:tcPr>
          <w:p w14:paraId="61B3373D" w14:textId="77777777" w:rsidR="006F5701" w:rsidRPr="002E5CE2" w:rsidRDefault="006F5701" w:rsidP="006F5701">
            <w:pPr>
              <w:rPr>
                <w:sz w:val="20"/>
                <w:szCs w:val="20"/>
                <w:lang w:val="en-GB"/>
              </w:rPr>
            </w:pPr>
            <w:r w:rsidRPr="002E5CE2">
              <w:rPr>
                <w:sz w:val="20"/>
                <w:szCs w:val="20"/>
                <w:lang w:val="en-GB"/>
              </w:rPr>
              <w:t>42127</w:t>
            </w:r>
          </w:p>
        </w:tc>
        <w:tc>
          <w:tcPr>
            <w:tcW w:w="3769" w:type="dxa"/>
          </w:tcPr>
          <w:p w14:paraId="335B1061" w14:textId="77777777" w:rsidR="006F5701" w:rsidRPr="002E5CE2" w:rsidRDefault="006F5701" w:rsidP="006F5701">
            <w:pPr>
              <w:jc w:val="both"/>
              <w:rPr>
                <w:sz w:val="20"/>
                <w:szCs w:val="20"/>
                <w:lang w:val="en-GB"/>
              </w:rPr>
            </w:pPr>
            <w:r w:rsidRPr="002E5CE2">
              <w:rPr>
                <w:sz w:val="20"/>
                <w:szCs w:val="20"/>
                <w:lang w:val="en-GB"/>
              </w:rPr>
              <w:t>Table expected</w:t>
            </w:r>
          </w:p>
        </w:tc>
        <w:tc>
          <w:tcPr>
            <w:tcW w:w="720" w:type="dxa"/>
          </w:tcPr>
          <w:p w14:paraId="47901E52" w14:textId="77777777" w:rsidR="006F5701" w:rsidRDefault="006F5701" w:rsidP="006F5701">
            <w:r w:rsidRPr="00D66D20">
              <w:rPr>
                <w:sz w:val="20"/>
                <w:szCs w:val="20"/>
                <w:lang w:val="en-GB"/>
              </w:rPr>
              <w:t>n</w:t>
            </w:r>
          </w:p>
        </w:tc>
        <w:tc>
          <w:tcPr>
            <w:tcW w:w="540" w:type="dxa"/>
          </w:tcPr>
          <w:p w14:paraId="7EE81BC2" w14:textId="77777777" w:rsidR="006F5701" w:rsidRPr="002E5CE2" w:rsidRDefault="006F5701" w:rsidP="006F5701">
            <w:pPr>
              <w:jc w:val="both"/>
              <w:rPr>
                <w:sz w:val="20"/>
                <w:szCs w:val="20"/>
                <w:lang w:val="en-GB"/>
              </w:rPr>
            </w:pPr>
            <w:r>
              <w:rPr>
                <w:sz w:val="20"/>
                <w:szCs w:val="20"/>
                <w:lang w:val="en-GB"/>
              </w:rPr>
              <w:t>y</w:t>
            </w:r>
          </w:p>
        </w:tc>
        <w:tc>
          <w:tcPr>
            <w:tcW w:w="2929" w:type="dxa"/>
          </w:tcPr>
          <w:p w14:paraId="297DD7DD" w14:textId="77777777" w:rsidR="006F5701" w:rsidRPr="002E5CE2" w:rsidRDefault="006F5701" w:rsidP="006F5701">
            <w:pPr>
              <w:jc w:val="both"/>
              <w:rPr>
                <w:sz w:val="20"/>
                <w:szCs w:val="20"/>
                <w:lang w:val="en-GB"/>
              </w:rPr>
            </w:pPr>
          </w:p>
        </w:tc>
      </w:tr>
      <w:tr w:rsidR="006F5701" w:rsidRPr="002E5CE2" w14:paraId="65E2E5C0" w14:textId="77777777" w:rsidTr="00447470">
        <w:tc>
          <w:tcPr>
            <w:tcW w:w="839" w:type="dxa"/>
          </w:tcPr>
          <w:p w14:paraId="321204D1" w14:textId="77777777" w:rsidR="006F5701" w:rsidRPr="002E5CE2" w:rsidRDefault="006F5701" w:rsidP="006F5701">
            <w:pPr>
              <w:rPr>
                <w:sz w:val="20"/>
                <w:szCs w:val="20"/>
                <w:lang w:val="en-GB"/>
              </w:rPr>
            </w:pPr>
            <w:r w:rsidRPr="002E5CE2">
              <w:rPr>
                <w:sz w:val="20"/>
                <w:szCs w:val="20"/>
                <w:lang w:val="en-GB"/>
              </w:rPr>
              <w:t>42128</w:t>
            </w:r>
          </w:p>
        </w:tc>
        <w:tc>
          <w:tcPr>
            <w:tcW w:w="3769" w:type="dxa"/>
          </w:tcPr>
          <w:p w14:paraId="784F896F" w14:textId="77777777" w:rsidR="006F5701" w:rsidRPr="002E5CE2" w:rsidRDefault="006F5701" w:rsidP="006F5701">
            <w:pPr>
              <w:jc w:val="both"/>
              <w:rPr>
                <w:sz w:val="20"/>
                <w:szCs w:val="20"/>
                <w:lang w:val="en-GB"/>
              </w:rPr>
            </w:pPr>
            <w:r w:rsidRPr="002E5CE2">
              <w:rPr>
                <w:sz w:val="20"/>
                <w:szCs w:val="20"/>
                <w:lang w:val="en-GB"/>
              </w:rPr>
              <w:t>Illegal aggregation operation</w:t>
            </w:r>
          </w:p>
        </w:tc>
        <w:tc>
          <w:tcPr>
            <w:tcW w:w="720" w:type="dxa"/>
          </w:tcPr>
          <w:p w14:paraId="1E585A6B" w14:textId="77777777" w:rsidR="006F5701" w:rsidRDefault="006F5701" w:rsidP="006F5701">
            <w:r w:rsidRPr="00D66D20">
              <w:rPr>
                <w:sz w:val="20"/>
                <w:szCs w:val="20"/>
                <w:lang w:val="en-GB"/>
              </w:rPr>
              <w:t>n</w:t>
            </w:r>
          </w:p>
        </w:tc>
        <w:tc>
          <w:tcPr>
            <w:tcW w:w="540" w:type="dxa"/>
          </w:tcPr>
          <w:p w14:paraId="3E916E59" w14:textId="77777777" w:rsidR="006F5701" w:rsidRPr="002E5CE2" w:rsidRDefault="006F5701" w:rsidP="006F5701">
            <w:pPr>
              <w:jc w:val="both"/>
              <w:rPr>
                <w:sz w:val="20"/>
                <w:szCs w:val="20"/>
                <w:lang w:val="en-GB"/>
              </w:rPr>
            </w:pPr>
            <w:r>
              <w:rPr>
                <w:sz w:val="20"/>
                <w:szCs w:val="20"/>
                <w:lang w:val="en-GB"/>
              </w:rPr>
              <w:t>y</w:t>
            </w:r>
          </w:p>
        </w:tc>
        <w:tc>
          <w:tcPr>
            <w:tcW w:w="2929" w:type="dxa"/>
          </w:tcPr>
          <w:p w14:paraId="6C431E00" w14:textId="77777777" w:rsidR="006F5701" w:rsidRPr="002E5CE2" w:rsidRDefault="006F5701" w:rsidP="006F5701">
            <w:pPr>
              <w:jc w:val="both"/>
              <w:rPr>
                <w:sz w:val="20"/>
                <w:szCs w:val="20"/>
                <w:lang w:val="en-GB"/>
              </w:rPr>
            </w:pPr>
          </w:p>
        </w:tc>
      </w:tr>
      <w:tr w:rsidR="006F5701" w:rsidRPr="002E5CE2" w14:paraId="68F3854D" w14:textId="77777777" w:rsidTr="00447470">
        <w:tc>
          <w:tcPr>
            <w:tcW w:w="839" w:type="dxa"/>
          </w:tcPr>
          <w:p w14:paraId="4C94EB6A" w14:textId="77777777" w:rsidR="006F5701" w:rsidRPr="002E5CE2" w:rsidRDefault="006F5701" w:rsidP="006F5701">
            <w:pPr>
              <w:rPr>
                <w:sz w:val="20"/>
                <w:szCs w:val="20"/>
                <w:lang w:val="en-GB"/>
              </w:rPr>
            </w:pPr>
            <w:r w:rsidRPr="002E5CE2">
              <w:rPr>
                <w:sz w:val="20"/>
                <w:szCs w:val="20"/>
                <w:lang w:val="en-GB"/>
              </w:rPr>
              <w:t>42129</w:t>
            </w:r>
          </w:p>
        </w:tc>
        <w:tc>
          <w:tcPr>
            <w:tcW w:w="3769" w:type="dxa"/>
          </w:tcPr>
          <w:p w14:paraId="0818143B" w14:textId="77777777" w:rsidR="006F5701" w:rsidRPr="002E5CE2" w:rsidRDefault="006F5701" w:rsidP="006F5701">
            <w:pPr>
              <w:jc w:val="both"/>
              <w:rPr>
                <w:sz w:val="20"/>
                <w:szCs w:val="20"/>
                <w:lang w:val="en-GB"/>
              </w:rPr>
            </w:pPr>
            <w:r w:rsidRPr="002E5CE2">
              <w:rPr>
                <w:sz w:val="20"/>
                <w:szCs w:val="20"/>
                <w:lang w:val="en-GB"/>
              </w:rPr>
              <w:t>WHEN expected</w:t>
            </w:r>
          </w:p>
        </w:tc>
        <w:tc>
          <w:tcPr>
            <w:tcW w:w="720" w:type="dxa"/>
          </w:tcPr>
          <w:p w14:paraId="1ECCE34B" w14:textId="77777777" w:rsidR="006F5701" w:rsidRDefault="006F5701" w:rsidP="006F5701">
            <w:r w:rsidRPr="00D66D20">
              <w:rPr>
                <w:sz w:val="20"/>
                <w:szCs w:val="20"/>
                <w:lang w:val="en-GB"/>
              </w:rPr>
              <w:t>n</w:t>
            </w:r>
          </w:p>
        </w:tc>
        <w:tc>
          <w:tcPr>
            <w:tcW w:w="540" w:type="dxa"/>
          </w:tcPr>
          <w:p w14:paraId="35386F24" w14:textId="77777777" w:rsidR="006F5701" w:rsidRPr="002E5CE2" w:rsidRDefault="006F5701" w:rsidP="006F5701">
            <w:pPr>
              <w:jc w:val="both"/>
              <w:rPr>
                <w:sz w:val="20"/>
                <w:szCs w:val="20"/>
                <w:lang w:val="en-GB"/>
              </w:rPr>
            </w:pPr>
            <w:r>
              <w:rPr>
                <w:sz w:val="20"/>
                <w:szCs w:val="20"/>
                <w:lang w:val="en-GB"/>
              </w:rPr>
              <w:t>y</w:t>
            </w:r>
          </w:p>
        </w:tc>
        <w:tc>
          <w:tcPr>
            <w:tcW w:w="2929" w:type="dxa"/>
          </w:tcPr>
          <w:p w14:paraId="510C8913" w14:textId="77777777" w:rsidR="006F5701" w:rsidRPr="002E5CE2" w:rsidRDefault="006F5701" w:rsidP="006F5701">
            <w:pPr>
              <w:jc w:val="both"/>
              <w:rPr>
                <w:sz w:val="20"/>
                <w:szCs w:val="20"/>
                <w:lang w:val="en-GB"/>
              </w:rPr>
            </w:pPr>
          </w:p>
        </w:tc>
      </w:tr>
      <w:tr w:rsidR="006F5701" w:rsidRPr="002E5CE2" w14:paraId="61FF31E7" w14:textId="77777777" w:rsidTr="00447470">
        <w:tc>
          <w:tcPr>
            <w:tcW w:w="839" w:type="dxa"/>
          </w:tcPr>
          <w:p w14:paraId="614DCE49" w14:textId="77777777" w:rsidR="006F5701" w:rsidRPr="002E5CE2" w:rsidRDefault="006F5701" w:rsidP="006F5701">
            <w:pPr>
              <w:rPr>
                <w:sz w:val="20"/>
                <w:szCs w:val="20"/>
                <w:lang w:val="en-GB"/>
              </w:rPr>
            </w:pPr>
            <w:r w:rsidRPr="002E5CE2">
              <w:rPr>
                <w:sz w:val="20"/>
                <w:szCs w:val="20"/>
                <w:lang w:val="en-GB"/>
              </w:rPr>
              <w:t>42131</w:t>
            </w:r>
          </w:p>
        </w:tc>
        <w:tc>
          <w:tcPr>
            <w:tcW w:w="3769" w:type="dxa"/>
          </w:tcPr>
          <w:p w14:paraId="00EFB545" w14:textId="4704F13B" w:rsidR="006F5701" w:rsidRPr="002E5CE2" w:rsidRDefault="006F5701" w:rsidP="006F5701">
            <w:pPr>
              <w:jc w:val="both"/>
              <w:rPr>
                <w:sz w:val="20"/>
                <w:szCs w:val="20"/>
                <w:lang w:val="en-GB"/>
              </w:rPr>
            </w:pPr>
            <w:r w:rsidRPr="002E5CE2">
              <w:rPr>
                <w:sz w:val="20"/>
                <w:szCs w:val="20"/>
                <w:lang w:val="en-GB"/>
              </w:rPr>
              <w:t xml:space="preserve">Invalid </w:t>
            </w:r>
            <w:r w:rsidR="000A4F67">
              <w:rPr>
                <w:sz w:val="20"/>
                <w:szCs w:val="20"/>
                <w:lang w:val="en-GB"/>
              </w:rPr>
              <w:t>REF</w:t>
            </w:r>
            <w:r w:rsidRPr="002E5CE2">
              <w:rPr>
                <w:sz w:val="20"/>
                <w:szCs w:val="20"/>
                <w:lang w:val="en-GB"/>
              </w:rPr>
              <w:t xml:space="preserve"> ?</w:t>
            </w:r>
          </w:p>
        </w:tc>
        <w:tc>
          <w:tcPr>
            <w:tcW w:w="720" w:type="dxa"/>
          </w:tcPr>
          <w:p w14:paraId="0709B704" w14:textId="77777777" w:rsidR="006F5701" w:rsidRDefault="006F5701" w:rsidP="006F5701">
            <w:r w:rsidRPr="00D66D20">
              <w:rPr>
                <w:sz w:val="20"/>
                <w:szCs w:val="20"/>
                <w:lang w:val="en-GB"/>
              </w:rPr>
              <w:t>n</w:t>
            </w:r>
          </w:p>
        </w:tc>
        <w:tc>
          <w:tcPr>
            <w:tcW w:w="540" w:type="dxa"/>
          </w:tcPr>
          <w:p w14:paraId="1ABEC89B" w14:textId="77777777" w:rsidR="006F5701" w:rsidRPr="002E5CE2" w:rsidRDefault="006F5701" w:rsidP="006F5701">
            <w:pPr>
              <w:jc w:val="both"/>
              <w:rPr>
                <w:sz w:val="20"/>
                <w:szCs w:val="20"/>
                <w:lang w:val="en-GB"/>
              </w:rPr>
            </w:pPr>
            <w:r>
              <w:rPr>
                <w:sz w:val="20"/>
                <w:szCs w:val="20"/>
                <w:lang w:val="en-GB"/>
              </w:rPr>
              <w:t>y</w:t>
            </w:r>
          </w:p>
        </w:tc>
        <w:tc>
          <w:tcPr>
            <w:tcW w:w="2929" w:type="dxa"/>
          </w:tcPr>
          <w:p w14:paraId="2422B179" w14:textId="77777777" w:rsidR="006F5701" w:rsidRPr="002E5CE2" w:rsidRDefault="006F5701" w:rsidP="006F5701">
            <w:pPr>
              <w:jc w:val="both"/>
              <w:rPr>
                <w:sz w:val="20"/>
                <w:szCs w:val="20"/>
                <w:lang w:val="en-GB"/>
              </w:rPr>
            </w:pPr>
          </w:p>
        </w:tc>
      </w:tr>
      <w:tr w:rsidR="006F5701" w:rsidRPr="002E5CE2" w14:paraId="1B366A8F" w14:textId="77777777" w:rsidTr="00447470">
        <w:tc>
          <w:tcPr>
            <w:tcW w:w="839" w:type="dxa"/>
          </w:tcPr>
          <w:p w14:paraId="162A634B" w14:textId="77777777" w:rsidR="006F5701" w:rsidRPr="002E5CE2" w:rsidRDefault="006F5701" w:rsidP="006F5701">
            <w:pPr>
              <w:rPr>
                <w:sz w:val="20"/>
                <w:szCs w:val="20"/>
                <w:lang w:val="en-GB"/>
              </w:rPr>
            </w:pPr>
            <w:r w:rsidRPr="002E5CE2">
              <w:rPr>
                <w:sz w:val="20"/>
                <w:szCs w:val="20"/>
                <w:lang w:val="en-GB"/>
              </w:rPr>
              <w:t>42132</w:t>
            </w:r>
          </w:p>
        </w:tc>
        <w:tc>
          <w:tcPr>
            <w:tcW w:w="3769" w:type="dxa"/>
          </w:tcPr>
          <w:p w14:paraId="732FF37C" w14:textId="77777777" w:rsidR="006F5701" w:rsidRPr="002E5CE2" w:rsidRDefault="006F5701" w:rsidP="006F5701">
            <w:pPr>
              <w:jc w:val="both"/>
              <w:rPr>
                <w:sz w:val="20"/>
                <w:szCs w:val="20"/>
                <w:lang w:val="en-GB"/>
              </w:rPr>
            </w:pPr>
            <w:r w:rsidRPr="002E5CE2">
              <w:rPr>
                <w:sz w:val="20"/>
                <w:szCs w:val="20"/>
                <w:lang w:val="en-GB"/>
              </w:rPr>
              <w:t>Method ? not found in type ?</w:t>
            </w:r>
          </w:p>
        </w:tc>
        <w:tc>
          <w:tcPr>
            <w:tcW w:w="720" w:type="dxa"/>
          </w:tcPr>
          <w:p w14:paraId="119CC194" w14:textId="77777777" w:rsidR="006F5701" w:rsidRDefault="006F5701" w:rsidP="006F5701">
            <w:r w:rsidRPr="00D66D20">
              <w:rPr>
                <w:sz w:val="20"/>
                <w:szCs w:val="20"/>
                <w:lang w:val="en-GB"/>
              </w:rPr>
              <w:t>n</w:t>
            </w:r>
          </w:p>
        </w:tc>
        <w:tc>
          <w:tcPr>
            <w:tcW w:w="540" w:type="dxa"/>
          </w:tcPr>
          <w:p w14:paraId="45BB0309" w14:textId="77777777" w:rsidR="006F5701" w:rsidRPr="002E5CE2" w:rsidRDefault="006F5701" w:rsidP="006F5701">
            <w:pPr>
              <w:jc w:val="both"/>
              <w:rPr>
                <w:sz w:val="20"/>
                <w:szCs w:val="20"/>
                <w:lang w:val="en-GB"/>
              </w:rPr>
            </w:pPr>
            <w:r>
              <w:rPr>
                <w:sz w:val="20"/>
                <w:szCs w:val="20"/>
                <w:lang w:val="en-GB"/>
              </w:rPr>
              <w:t>y</w:t>
            </w:r>
          </w:p>
        </w:tc>
        <w:tc>
          <w:tcPr>
            <w:tcW w:w="2929" w:type="dxa"/>
          </w:tcPr>
          <w:p w14:paraId="327059EB" w14:textId="77777777" w:rsidR="006F5701" w:rsidRPr="002E5CE2" w:rsidRDefault="006F5701" w:rsidP="006F5701">
            <w:pPr>
              <w:jc w:val="both"/>
              <w:rPr>
                <w:sz w:val="20"/>
                <w:szCs w:val="20"/>
                <w:lang w:val="en-GB"/>
              </w:rPr>
            </w:pPr>
          </w:p>
        </w:tc>
      </w:tr>
      <w:tr w:rsidR="006F5701" w:rsidRPr="002E5CE2" w14:paraId="0BF06C7B" w14:textId="77777777" w:rsidTr="00447470">
        <w:tc>
          <w:tcPr>
            <w:tcW w:w="839" w:type="dxa"/>
          </w:tcPr>
          <w:p w14:paraId="11A2AFCB" w14:textId="77777777" w:rsidR="006F5701" w:rsidRPr="002E5CE2" w:rsidRDefault="006F5701" w:rsidP="006F5701">
            <w:pPr>
              <w:rPr>
                <w:sz w:val="20"/>
                <w:szCs w:val="20"/>
                <w:lang w:val="en-GB"/>
              </w:rPr>
            </w:pPr>
            <w:r w:rsidRPr="002E5CE2">
              <w:rPr>
                <w:sz w:val="20"/>
                <w:szCs w:val="20"/>
                <w:lang w:val="en-GB"/>
              </w:rPr>
              <w:t>42133</w:t>
            </w:r>
          </w:p>
        </w:tc>
        <w:tc>
          <w:tcPr>
            <w:tcW w:w="3769" w:type="dxa"/>
          </w:tcPr>
          <w:p w14:paraId="293EA8EF" w14:textId="77777777" w:rsidR="006F5701" w:rsidRPr="002E5CE2" w:rsidRDefault="006F5701" w:rsidP="006F5701">
            <w:pPr>
              <w:jc w:val="both"/>
              <w:rPr>
                <w:sz w:val="20"/>
                <w:szCs w:val="20"/>
                <w:lang w:val="en-GB"/>
              </w:rPr>
            </w:pPr>
            <w:r w:rsidRPr="002E5CE2">
              <w:rPr>
                <w:sz w:val="20"/>
                <w:szCs w:val="20"/>
                <w:lang w:val="en-GB"/>
              </w:rPr>
              <w:t>Type ? not found</w:t>
            </w:r>
          </w:p>
        </w:tc>
        <w:tc>
          <w:tcPr>
            <w:tcW w:w="720" w:type="dxa"/>
          </w:tcPr>
          <w:p w14:paraId="63E3966A" w14:textId="77777777" w:rsidR="006F5701" w:rsidRDefault="006F5701" w:rsidP="006F5701">
            <w:r w:rsidRPr="00D66D20">
              <w:rPr>
                <w:sz w:val="20"/>
                <w:szCs w:val="20"/>
                <w:lang w:val="en-GB"/>
              </w:rPr>
              <w:t>n</w:t>
            </w:r>
          </w:p>
        </w:tc>
        <w:tc>
          <w:tcPr>
            <w:tcW w:w="540" w:type="dxa"/>
          </w:tcPr>
          <w:p w14:paraId="2D0E4630" w14:textId="77777777" w:rsidR="006F5701" w:rsidRPr="002E5CE2" w:rsidRDefault="006F5701" w:rsidP="006F5701">
            <w:pPr>
              <w:jc w:val="both"/>
              <w:rPr>
                <w:sz w:val="20"/>
                <w:szCs w:val="20"/>
                <w:lang w:val="en-GB"/>
              </w:rPr>
            </w:pPr>
            <w:r>
              <w:rPr>
                <w:sz w:val="20"/>
                <w:szCs w:val="20"/>
                <w:lang w:val="en-GB"/>
              </w:rPr>
              <w:t>y</w:t>
            </w:r>
          </w:p>
        </w:tc>
        <w:tc>
          <w:tcPr>
            <w:tcW w:w="2929" w:type="dxa"/>
          </w:tcPr>
          <w:p w14:paraId="17A76593" w14:textId="77777777" w:rsidR="006F5701" w:rsidRPr="002E5CE2" w:rsidRDefault="006F5701" w:rsidP="006F5701">
            <w:pPr>
              <w:jc w:val="both"/>
              <w:rPr>
                <w:sz w:val="20"/>
                <w:szCs w:val="20"/>
                <w:lang w:val="en-GB"/>
              </w:rPr>
            </w:pPr>
          </w:p>
        </w:tc>
      </w:tr>
      <w:tr w:rsidR="006F5701" w:rsidRPr="002E5CE2" w14:paraId="5E824253" w14:textId="77777777" w:rsidTr="00447470">
        <w:tc>
          <w:tcPr>
            <w:tcW w:w="839" w:type="dxa"/>
          </w:tcPr>
          <w:p w14:paraId="217E6761" w14:textId="77777777" w:rsidR="006F5701" w:rsidRPr="002E5CE2" w:rsidRDefault="006F5701" w:rsidP="006F5701">
            <w:pPr>
              <w:rPr>
                <w:sz w:val="20"/>
                <w:szCs w:val="20"/>
                <w:lang w:val="en-GB"/>
              </w:rPr>
            </w:pPr>
            <w:r w:rsidRPr="002E5CE2">
              <w:rPr>
                <w:sz w:val="20"/>
                <w:szCs w:val="20"/>
                <w:lang w:val="en-GB"/>
              </w:rPr>
              <w:t>42134</w:t>
            </w:r>
          </w:p>
        </w:tc>
        <w:tc>
          <w:tcPr>
            <w:tcW w:w="3769" w:type="dxa"/>
          </w:tcPr>
          <w:p w14:paraId="0950ACAA" w14:textId="77777777" w:rsidR="006F5701" w:rsidRPr="002E5CE2" w:rsidRDefault="006F5701" w:rsidP="006F5701">
            <w:pPr>
              <w:jc w:val="both"/>
              <w:rPr>
                <w:sz w:val="20"/>
                <w:szCs w:val="20"/>
                <w:lang w:val="en-GB"/>
              </w:rPr>
            </w:pPr>
            <w:r w:rsidRPr="002E5CE2">
              <w:rPr>
                <w:sz w:val="20"/>
                <w:szCs w:val="20"/>
                <w:lang w:val="en-GB"/>
              </w:rPr>
              <w:t>FOR phrase is required</w:t>
            </w:r>
          </w:p>
        </w:tc>
        <w:tc>
          <w:tcPr>
            <w:tcW w:w="720" w:type="dxa"/>
          </w:tcPr>
          <w:p w14:paraId="76FCA09D" w14:textId="77777777" w:rsidR="006F5701" w:rsidRDefault="006F5701" w:rsidP="006F5701">
            <w:r w:rsidRPr="00D66D20">
              <w:rPr>
                <w:sz w:val="20"/>
                <w:szCs w:val="20"/>
                <w:lang w:val="en-GB"/>
              </w:rPr>
              <w:t>n</w:t>
            </w:r>
          </w:p>
        </w:tc>
        <w:tc>
          <w:tcPr>
            <w:tcW w:w="540" w:type="dxa"/>
          </w:tcPr>
          <w:p w14:paraId="54AAA357" w14:textId="77777777" w:rsidR="006F5701" w:rsidRPr="002E5CE2" w:rsidRDefault="006F5701" w:rsidP="006F5701">
            <w:pPr>
              <w:jc w:val="both"/>
              <w:rPr>
                <w:sz w:val="20"/>
                <w:szCs w:val="20"/>
                <w:lang w:val="en-GB"/>
              </w:rPr>
            </w:pPr>
            <w:r>
              <w:rPr>
                <w:sz w:val="20"/>
                <w:szCs w:val="20"/>
                <w:lang w:val="en-GB"/>
              </w:rPr>
              <w:t>y</w:t>
            </w:r>
          </w:p>
        </w:tc>
        <w:tc>
          <w:tcPr>
            <w:tcW w:w="2929" w:type="dxa"/>
          </w:tcPr>
          <w:p w14:paraId="314927A2" w14:textId="77777777" w:rsidR="006F5701" w:rsidRPr="002E5CE2" w:rsidRDefault="006F5701" w:rsidP="006F5701">
            <w:pPr>
              <w:jc w:val="both"/>
              <w:rPr>
                <w:sz w:val="20"/>
                <w:szCs w:val="20"/>
                <w:lang w:val="en-GB"/>
              </w:rPr>
            </w:pPr>
          </w:p>
        </w:tc>
      </w:tr>
      <w:tr w:rsidR="006F5701" w:rsidRPr="002E5CE2" w14:paraId="09DF693A" w14:textId="77777777" w:rsidTr="00447470">
        <w:tc>
          <w:tcPr>
            <w:tcW w:w="839" w:type="dxa"/>
          </w:tcPr>
          <w:p w14:paraId="46374723" w14:textId="77777777" w:rsidR="006F5701" w:rsidRPr="002E5CE2" w:rsidRDefault="006F5701" w:rsidP="006F5701">
            <w:pPr>
              <w:rPr>
                <w:sz w:val="20"/>
                <w:szCs w:val="20"/>
                <w:lang w:val="en-GB"/>
              </w:rPr>
            </w:pPr>
            <w:r w:rsidRPr="002E5CE2">
              <w:rPr>
                <w:sz w:val="20"/>
                <w:szCs w:val="20"/>
                <w:lang w:val="en-GB"/>
              </w:rPr>
              <w:t>42135</w:t>
            </w:r>
          </w:p>
        </w:tc>
        <w:tc>
          <w:tcPr>
            <w:tcW w:w="3769" w:type="dxa"/>
          </w:tcPr>
          <w:p w14:paraId="51B0F383" w14:textId="77777777" w:rsidR="006F5701" w:rsidRPr="002E5CE2" w:rsidRDefault="006F5701" w:rsidP="006F5701">
            <w:pPr>
              <w:jc w:val="both"/>
              <w:rPr>
                <w:sz w:val="20"/>
                <w:szCs w:val="20"/>
                <w:lang w:val="en-GB"/>
              </w:rPr>
            </w:pPr>
            <w:r w:rsidRPr="002E5CE2">
              <w:rPr>
                <w:sz w:val="20"/>
                <w:szCs w:val="20"/>
                <w:lang w:val="en-GB"/>
              </w:rPr>
              <w:t>Object ? not found</w:t>
            </w:r>
          </w:p>
        </w:tc>
        <w:tc>
          <w:tcPr>
            <w:tcW w:w="720" w:type="dxa"/>
          </w:tcPr>
          <w:p w14:paraId="0C7AD4B7" w14:textId="77777777" w:rsidR="006F5701" w:rsidRDefault="006F5701" w:rsidP="006F5701">
            <w:r w:rsidRPr="00D66D20">
              <w:rPr>
                <w:sz w:val="20"/>
                <w:szCs w:val="20"/>
                <w:lang w:val="en-GB"/>
              </w:rPr>
              <w:t>n</w:t>
            </w:r>
          </w:p>
        </w:tc>
        <w:tc>
          <w:tcPr>
            <w:tcW w:w="540" w:type="dxa"/>
          </w:tcPr>
          <w:p w14:paraId="5F3F2813" w14:textId="77777777" w:rsidR="006F5701" w:rsidRPr="002E5CE2" w:rsidRDefault="006F5701" w:rsidP="006F5701">
            <w:pPr>
              <w:jc w:val="both"/>
              <w:rPr>
                <w:sz w:val="20"/>
                <w:szCs w:val="20"/>
                <w:lang w:val="en-GB"/>
              </w:rPr>
            </w:pPr>
            <w:r>
              <w:rPr>
                <w:sz w:val="20"/>
                <w:szCs w:val="20"/>
                <w:lang w:val="en-GB"/>
              </w:rPr>
              <w:t>y</w:t>
            </w:r>
          </w:p>
        </w:tc>
        <w:tc>
          <w:tcPr>
            <w:tcW w:w="2929" w:type="dxa"/>
          </w:tcPr>
          <w:p w14:paraId="14F15891" w14:textId="77777777" w:rsidR="006F5701" w:rsidRPr="002E5CE2" w:rsidRDefault="006F5701" w:rsidP="006F5701">
            <w:pPr>
              <w:jc w:val="both"/>
              <w:rPr>
                <w:sz w:val="20"/>
                <w:szCs w:val="20"/>
                <w:lang w:val="en-GB"/>
              </w:rPr>
            </w:pPr>
          </w:p>
        </w:tc>
      </w:tr>
      <w:tr w:rsidR="006F5701" w:rsidRPr="002E5CE2" w14:paraId="02397864" w14:textId="77777777" w:rsidTr="00447470">
        <w:tc>
          <w:tcPr>
            <w:tcW w:w="839" w:type="dxa"/>
          </w:tcPr>
          <w:p w14:paraId="5AD49289" w14:textId="77777777" w:rsidR="006F5701" w:rsidRPr="002E5CE2" w:rsidRDefault="006F5701" w:rsidP="006F5701">
            <w:pPr>
              <w:rPr>
                <w:sz w:val="20"/>
                <w:szCs w:val="20"/>
                <w:lang w:val="en-GB"/>
              </w:rPr>
            </w:pPr>
            <w:r w:rsidRPr="002E5CE2">
              <w:rPr>
                <w:sz w:val="20"/>
                <w:szCs w:val="20"/>
                <w:lang w:val="en-GB"/>
              </w:rPr>
              <w:t>42138</w:t>
            </w:r>
          </w:p>
        </w:tc>
        <w:tc>
          <w:tcPr>
            <w:tcW w:w="3769" w:type="dxa"/>
          </w:tcPr>
          <w:p w14:paraId="28068204" w14:textId="77777777" w:rsidR="006F5701" w:rsidRPr="002E5CE2" w:rsidRDefault="006F5701" w:rsidP="006F5701">
            <w:pPr>
              <w:jc w:val="both"/>
              <w:rPr>
                <w:sz w:val="20"/>
                <w:szCs w:val="20"/>
                <w:lang w:val="en-GB"/>
              </w:rPr>
            </w:pPr>
            <w:r w:rsidRPr="002E5CE2">
              <w:rPr>
                <w:sz w:val="20"/>
                <w:szCs w:val="20"/>
                <w:lang w:val="en-GB"/>
              </w:rPr>
              <w:t>Field selector ? not defined for ?</w:t>
            </w:r>
          </w:p>
        </w:tc>
        <w:tc>
          <w:tcPr>
            <w:tcW w:w="720" w:type="dxa"/>
          </w:tcPr>
          <w:p w14:paraId="1CB68AAE" w14:textId="77777777" w:rsidR="006F5701" w:rsidRDefault="006F5701" w:rsidP="006F5701">
            <w:r w:rsidRPr="00D66D20">
              <w:rPr>
                <w:sz w:val="20"/>
                <w:szCs w:val="20"/>
                <w:lang w:val="en-GB"/>
              </w:rPr>
              <w:t>n</w:t>
            </w:r>
          </w:p>
        </w:tc>
        <w:tc>
          <w:tcPr>
            <w:tcW w:w="540" w:type="dxa"/>
          </w:tcPr>
          <w:p w14:paraId="21F2E3AB" w14:textId="77777777" w:rsidR="006F5701" w:rsidRPr="002E5CE2" w:rsidRDefault="006F5701" w:rsidP="006F5701">
            <w:pPr>
              <w:jc w:val="both"/>
              <w:rPr>
                <w:sz w:val="20"/>
                <w:szCs w:val="20"/>
                <w:lang w:val="en-GB"/>
              </w:rPr>
            </w:pPr>
            <w:r>
              <w:rPr>
                <w:sz w:val="20"/>
                <w:szCs w:val="20"/>
                <w:lang w:val="en-GB"/>
              </w:rPr>
              <w:t>y</w:t>
            </w:r>
          </w:p>
        </w:tc>
        <w:tc>
          <w:tcPr>
            <w:tcW w:w="2929" w:type="dxa"/>
          </w:tcPr>
          <w:p w14:paraId="7E14E245" w14:textId="77777777" w:rsidR="006F5701" w:rsidRPr="002E5CE2" w:rsidRDefault="006F5701" w:rsidP="006F5701">
            <w:pPr>
              <w:jc w:val="both"/>
              <w:rPr>
                <w:sz w:val="20"/>
                <w:szCs w:val="20"/>
                <w:lang w:val="en-GB"/>
              </w:rPr>
            </w:pPr>
          </w:p>
        </w:tc>
      </w:tr>
      <w:tr w:rsidR="006F5701" w:rsidRPr="002E5CE2" w14:paraId="19A07AED" w14:textId="77777777" w:rsidTr="00447470">
        <w:tc>
          <w:tcPr>
            <w:tcW w:w="839" w:type="dxa"/>
          </w:tcPr>
          <w:p w14:paraId="71CC4999" w14:textId="77777777" w:rsidR="006F5701" w:rsidRPr="002E5CE2" w:rsidRDefault="006F5701" w:rsidP="006F5701">
            <w:pPr>
              <w:rPr>
                <w:sz w:val="20"/>
                <w:szCs w:val="20"/>
                <w:lang w:val="en-GB"/>
              </w:rPr>
            </w:pPr>
            <w:r w:rsidRPr="002E5CE2">
              <w:rPr>
                <w:sz w:val="20"/>
                <w:szCs w:val="20"/>
                <w:lang w:val="en-GB"/>
              </w:rPr>
              <w:t>42139</w:t>
            </w:r>
          </w:p>
        </w:tc>
        <w:tc>
          <w:tcPr>
            <w:tcW w:w="3769" w:type="dxa"/>
          </w:tcPr>
          <w:p w14:paraId="45307868" w14:textId="77777777" w:rsidR="006F5701" w:rsidRPr="002E5CE2" w:rsidRDefault="006F5701" w:rsidP="006F5701">
            <w:pPr>
              <w:jc w:val="both"/>
              <w:rPr>
                <w:sz w:val="20"/>
                <w:szCs w:val="20"/>
                <w:lang w:val="en-GB"/>
              </w:rPr>
            </w:pPr>
            <w:r w:rsidRPr="002E5CE2">
              <w:rPr>
                <w:sz w:val="20"/>
                <w:szCs w:val="20"/>
                <w:lang w:val="en-GB"/>
              </w:rPr>
              <w:t>:: on non-type</w:t>
            </w:r>
          </w:p>
        </w:tc>
        <w:tc>
          <w:tcPr>
            <w:tcW w:w="720" w:type="dxa"/>
          </w:tcPr>
          <w:p w14:paraId="6F880811" w14:textId="77777777" w:rsidR="006F5701" w:rsidRDefault="006F5701" w:rsidP="006F5701">
            <w:r w:rsidRPr="00D66D20">
              <w:rPr>
                <w:sz w:val="20"/>
                <w:szCs w:val="20"/>
                <w:lang w:val="en-GB"/>
              </w:rPr>
              <w:t>n</w:t>
            </w:r>
          </w:p>
        </w:tc>
        <w:tc>
          <w:tcPr>
            <w:tcW w:w="540" w:type="dxa"/>
          </w:tcPr>
          <w:p w14:paraId="50AA6FA8" w14:textId="77777777" w:rsidR="006F5701" w:rsidRPr="002E5CE2" w:rsidRDefault="006F5701" w:rsidP="006F5701">
            <w:pPr>
              <w:jc w:val="both"/>
              <w:rPr>
                <w:sz w:val="20"/>
                <w:szCs w:val="20"/>
                <w:lang w:val="en-GB"/>
              </w:rPr>
            </w:pPr>
            <w:r>
              <w:rPr>
                <w:sz w:val="20"/>
                <w:szCs w:val="20"/>
                <w:lang w:val="en-GB"/>
              </w:rPr>
              <w:t>y</w:t>
            </w:r>
          </w:p>
        </w:tc>
        <w:tc>
          <w:tcPr>
            <w:tcW w:w="2929" w:type="dxa"/>
          </w:tcPr>
          <w:p w14:paraId="358A670F" w14:textId="77777777" w:rsidR="006F5701" w:rsidRPr="002E5CE2" w:rsidRDefault="006F5701" w:rsidP="006F5701">
            <w:pPr>
              <w:jc w:val="both"/>
              <w:rPr>
                <w:sz w:val="20"/>
                <w:szCs w:val="20"/>
                <w:lang w:val="en-GB"/>
              </w:rPr>
            </w:pPr>
          </w:p>
        </w:tc>
      </w:tr>
      <w:tr w:rsidR="006F5701" w:rsidRPr="002E5CE2" w14:paraId="314C402B" w14:textId="77777777" w:rsidTr="00447470">
        <w:tc>
          <w:tcPr>
            <w:tcW w:w="839" w:type="dxa"/>
          </w:tcPr>
          <w:p w14:paraId="3C988CB9" w14:textId="77777777" w:rsidR="006F5701" w:rsidRPr="002E5CE2" w:rsidRDefault="006F5701" w:rsidP="006F5701">
            <w:pPr>
              <w:rPr>
                <w:sz w:val="20"/>
                <w:szCs w:val="20"/>
                <w:lang w:val="en-GB"/>
              </w:rPr>
            </w:pPr>
            <w:r w:rsidRPr="002E5CE2">
              <w:rPr>
                <w:sz w:val="20"/>
                <w:szCs w:val="20"/>
                <w:lang w:val="en-GB"/>
              </w:rPr>
              <w:lastRenderedPageBreak/>
              <w:t>42140</w:t>
            </w:r>
          </w:p>
        </w:tc>
        <w:tc>
          <w:tcPr>
            <w:tcW w:w="3769" w:type="dxa"/>
          </w:tcPr>
          <w:p w14:paraId="435B58A5" w14:textId="77777777" w:rsidR="006F5701" w:rsidRPr="002E5CE2" w:rsidRDefault="006F5701" w:rsidP="006F5701">
            <w:pPr>
              <w:jc w:val="both"/>
              <w:rPr>
                <w:sz w:val="20"/>
                <w:szCs w:val="20"/>
                <w:lang w:val="en-GB"/>
              </w:rPr>
            </w:pPr>
            <w:r w:rsidRPr="002E5CE2">
              <w:rPr>
                <w:sz w:val="20"/>
                <w:szCs w:val="20"/>
                <w:lang w:val="en-GB"/>
              </w:rPr>
              <w:t>:: requires a static method</w:t>
            </w:r>
          </w:p>
        </w:tc>
        <w:tc>
          <w:tcPr>
            <w:tcW w:w="720" w:type="dxa"/>
          </w:tcPr>
          <w:p w14:paraId="226477B4" w14:textId="77777777" w:rsidR="006F5701" w:rsidRDefault="006F5701" w:rsidP="006F5701">
            <w:r w:rsidRPr="00D66D20">
              <w:rPr>
                <w:sz w:val="20"/>
                <w:szCs w:val="20"/>
                <w:lang w:val="en-GB"/>
              </w:rPr>
              <w:t>n</w:t>
            </w:r>
          </w:p>
        </w:tc>
        <w:tc>
          <w:tcPr>
            <w:tcW w:w="540" w:type="dxa"/>
          </w:tcPr>
          <w:p w14:paraId="0350EBFE" w14:textId="77777777" w:rsidR="006F5701" w:rsidRPr="002E5CE2" w:rsidRDefault="006F5701" w:rsidP="006F5701">
            <w:pPr>
              <w:jc w:val="both"/>
              <w:rPr>
                <w:sz w:val="20"/>
                <w:szCs w:val="20"/>
                <w:lang w:val="en-GB"/>
              </w:rPr>
            </w:pPr>
            <w:r>
              <w:rPr>
                <w:sz w:val="20"/>
                <w:szCs w:val="20"/>
                <w:lang w:val="en-GB"/>
              </w:rPr>
              <w:t>y</w:t>
            </w:r>
          </w:p>
        </w:tc>
        <w:tc>
          <w:tcPr>
            <w:tcW w:w="2929" w:type="dxa"/>
          </w:tcPr>
          <w:p w14:paraId="527A1A35" w14:textId="77777777" w:rsidR="006F5701" w:rsidRPr="002E5CE2" w:rsidRDefault="006F5701" w:rsidP="006F5701">
            <w:pPr>
              <w:jc w:val="both"/>
              <w:rPr>
                <w:sz w:val="20"/>
                <w:szCs w:val="20"/>
                <w:lang w:val="en-GB"/>
              </w:rPr>
            </w:pPr>
          </w:p>
        </w:tc>
      </w:tr>
      <w:tr w:rsidR="006F5701" w:rsidRPr="002E5CE2" w14:paraId="54558259" w14:textId="77777777" w:rsidTr="00447470">
        <w:tc>
          <w:tcPr>
            <w:tcW w:w="839" w:type="dxa"/>
          </w:tcPr>
          <w:p w14:paraId="55468517" w14:textId="77777777" w:rsidR="006F5701" w:rsidRPr="002E5CE2" w:rsidRDefault="006F5701" w:rsidP="006F5701">
            <w:pPr>
              <w:rPr>
                <w:sz w:val="20"/>
                <w:szCs w:val="20"/>
                <w:lang w:val="en-GB"/>
              </w:rPr>
            </w:pPr>
            <w:r w:rsidRPr="002E5CE2">
              <w:rPr>
                <w:sz w:val="20"/>
                <w:szCs w:val="20"/>
                <w:lang w:val="en-GB"/>
              </w:rPr>
              <w:t>42142</w:t>
            </w:r>
          </w:p>
        </w:tc>
        <w:tc>
          <w:tcPr>
            <w:tcW w:w="3769" w:type="dxa"/>
          </w:tcPr>
          <w:p w14:paraId="0D6CAA89" w14:textId="77777777" w:rsidR="006F5701" w:rsidRPr="002E5CE2" w:rsidRDefault="006F5701" w:rsidP="006F5701">
            <w:pPr>
              <w:jc w:val="both"/>
              <w:rPr>
                <w:sz w:val="20"/>
                <w:szCs w:val="20"/>
                <w:lang w:val="en-GB"/>
              </w:rPr>
            </w:pPr>
            <w:r w:rsidRPr="002E5CE2">
              <w:rPr>
                <w:sz w:val="20"/>
                <w:szCs w:val="20"/>
                <w:lang w:val="en-GB"/>
              </w:rPr>
              <w:t>NEW requires a user-defined type constructor</w:t>
            </w:r>
          </w:p>
        </w:tc>
        <w:tc>
          <w:tcPr>
            <w:tcW w:w="720" w:type="dxa"/>
          </w:tcPr>
          <w:p w14:paraId="1CD701D2" w14:textId="77777777" w:rsidR="006F5701" w:rsidRDefault="006F5701" w:rsidP="006F5701">
            <w:r w:rsidRPr="00D66D20">
              <w:rPr>
                <w:sz w:val="20"/>
                <w:szCs w:val="20"/>
                <w:lang w:val="en-GB"/>
              </w:rPr>
              <w:t>n</w:t>
            </w:r>
          </w:p>
        </w:tc>
        <w:tc>
          <w:tcPr>
            <w:tcW w:w="540" w:type="dxa"/>
          </w:tcPr>
          <w:p w14:paraId="7F6D83AB" w14:textId="77777777" w:rsidR="006F5701" w:rsidRPr="002E5CE2" w:rsidRDefault="006F5701" w:rsidP="006F5701">
            <w:pPr>
              <w:jc w:val="both"/>
              <w:rPr>
                <w:sz w:val="20"/>
                <w:szCs w:val="20"/>
                <w:lang w:val="en-GB"/>
              </w:rPr>
            </w:pPr>
            <w:r>
              <w:rPr>
                <w:sz w:val="20"/>
                <w:szCs w:val="20"/>
                <w:lang w:val="en-GB"/>
              </w:rPr>
              <w:t>y</w:t>
            </w:r>
          </w:p>
        </w:tc>
        <w:tc>
          <w:tcPr>
            <w:tcW w:w="2929" w:type="dxa"/>
          </w:tcPr>
          <w:p w14:paraId="276121AC" w14:textId="77777777" w:rsidR="006F5701" w:rsidRPr="002E5CE2" w:rsidRDefault="006F5701" w:rsidP="006F5701">
            <w:pPr>
              <w:jc w:val="both"/>
              <w:rPr>
                <w:sz w:val="20"/>
                <w:szCs w:val="20"/>
                <w:lang w:val="en-GB"/>
              </w:rPr>
            </w:pPr>
          </w:p>
        </w:tc>
      </w:tr>
      <w:tr w:rsidR="006F5701" w:rsidRPr="002E5CE2" w14:paraId="463FEDF3" w14:textId="77777777" w:rsidTr="00447470">
        <w:tc>
          <w:tcPr>
            <w:tcW w:w="839" w:type="dxa"/>
          </w:tcPr>
          <w:p w14:paraId="6F767961" w14:textId="77777777" w:rsidR="006F5701" w:rsidRPr="002E5CE2" w:rsidRDefault="006F5701" w:rsidP="006F5701">
            <w:pPr>
              <w:rPr>
                <w:sz w:val="20"/>
                <w:szCs w:val="20"/>
                <w:lang w:val="en-GB"/>
              </w:rPr>
            </w:pPr>
            <w:r w:rsidRPr="002E5CE2">
              <w:rPr>
                <w:sz w:val="20"/>
                <w:szCs w:val="20"/>
                <w:lang w:val="en-GB"/>
              </w:rPr>
              <w:t>42143</w:t>
            </w:r>
          </w:p>
        </w:tc>
        <w:tc>
          <w:tcPr>
            <w:tcW w:w="3769" w:type="dxa"/>
          </w:tcPr>
          <w:p w14:paraId="2F1B7168" w14:textId="77777777" w:rsidR="006F5701" w:rsidRPr="002E5CE2" w:rsidRDefault="006F5701" w:rsidP="006F5701">
            <w:pPr>
              <w:jc w:val="both"/>
              <w:rPr>
                <w:sz w:val="20"/>
                <w:szCs w:val="20"/>
                <w:lang w:val="en-GB"/>
              </w:rPr>
            </w:pPr>
            <w:r w:rsidRPr="002E5CE2">
              <w:rPr>
                <w:sz w:val="20"/>
                <w:szCs w:val="20"/>
                <w:lang w:val="en-GB"/>
              </w:rPr>
              <w:t>? specified more than once</w:t>
            </w:r>
          </w:p>
        </w:tc>
        <w:tc>
          <w:tcPr>
            <w:tcW w:w="720" w:type="dxa"/>
          </w:tcPr>
          <w:p w14:paraId="4ADA5D4D" w14:textId="77777777" w:rsidR="006F5701" w:rsidRDefault="006F5701" w:rsidP="006F5701">
            <w:r w:rsidRPr="00D66D20">
              <w:rPr>
                <w:sz w:val="20"/>
                <w:szCs w:val="20"/>
                <w:lang w:val="en-GB"/>
              </w:rPr>
              <w:t>n</w:t>
            </w:r>
          </w:p>
        </w:tc>
        <w:tc>
          <w:tcPr>
            <w:tcW w:w="540" w:type="dxa"/>
          </w:tcPr>
          <w:p w14:paraId="363A277E" w14:textId="77777777" w:rsidR="006F5701" w:rsidRPr="002E5CE2" w:rsidRDefault="006F5701" w:rsidP="006F5701">
            <w:pPr>
              <w:jc w:val="both"/>
              <w:rPr>
                <w:sz w:val="20"/>
                <w:szCs w:val="20"/>
                <w:lang w:val="en-GB"/>
              </w:rPr>
            </w:pPr>
            <w:r>
              <w:rPr>
                <w:sz w:val="20"/>
                <w:szCs w:val="20"/>
                <w:lang w:val="en-GB"/>
              </w:rPr>
              <w:t>y</w:t>
            </w:r>
          </w:p>
        </w:tc>
        <w:tc>
          <w:tcPr>
            <w:tcW w:w="2929" w:type="dxa"/>
          </w:tcPr>
          <w:p w14:paraId="7009E26A" w14:textId="77777777" w:rsidR="006F5701" w:rsidRPr="002E5CE2" w:rsidRDefault="006F5701" w:rsidP="006F5701">
            <w:pPr>
              <w:jc w:val="both"/>
              <w:rPr>
                <w:sz w:val="20"/>
                <w:szCs w:val="20"/>
                <w:lang w:val="en-GB"/>
              </w:rPr>
            </w:pPr>
          </w:p>
        </w:tc>
      </w:tr>
      <w:tr w:rsidR="006F5701" w:rsidRPr="002E5CE2" w14:paraId="200FA74C" w14:textId="77777777" w:rsidTr="00447470">
        <w:tc>
          <w:tcPr>
            <w:tcW w:w="839" w:type="dxa"/>
          </w:tcPr>
          <w:p w14:paraId="1D985D6B" w14:textId="77777777" w:rsidR="006F5701" w:rsidRPr="002E5CE2" w:rsidRDefault="006F5701" w:rsidP="006F5701">
            <w:pPr>
              <w:rPr>
                <w:sz w:val="20"/>
                <w:szCs w:val="20"/>
                <w:lang w:val="en-GB"/>
              </w:rPr>
            </w:pPr>
            <w:r w:rsidRPr="002E5CE2">
              <w:rPr>
                <w:sz w:val="20"/>
                <w:szCs w:val="20"/>
                <w:lang w:val="en-GB"/>
              </w:rPr>
              <w:t>42146</w:t>
            </w:r>
          </w:p>
        </w:tc>
        <w:tc>
          <w:tcPr>
            <w:tcW w:w="3769" w:type="dxa"/>
          </w:tcPr>
          <w:p w14:paraId="7944990D" w14:textId="77777777" w:rsidR="006F5701" w:rsidRPr="002E5CE2" w:rsidRDefault="006F5701" w:rsidP="006F5701">
            <w:pPr>
              <w:jc w:val="both"/>
              <w:rPr>
                <w:sz w:val="20"/>
                <w:szCs w:val="20"/>
                <w:lang w:val="en-GB"/>
              </w:rPr>
            </w:pPr>
            <w:r w:rsidRPr="002E5CE2">
              <w:rPr>
                <w:sz w:val="20"/>
                <w:szCs w:val="20"/>
                <w:lang w:val="en-GB"/>
              </w:rPr>
              <w:t>OLD specified on insert trigger or NEW specified on delete trigger</w:t>
            </w:r>
          </w:p>
        </w:tc>
        <w:tc>
          <w:tcPr>
            <w:tcW w:w="720" w:type="dxa"/>
          </w:tcPr>
          <w:p w14:paraId="57B076FD" w14:textId="77777777" w:rsidR="006F5701" w:rsidRDefault="006F5701" w:rsidP="006F5701">
            <w:r w:rsidRPr="00D66D20">
              <w:rPr>
                <w:sz w:val="20"/>
                <w:szCs w:val="20"/>
                <w:lang w:val="en-GB"/>
              </w:rPr>
              <w:t>n</w:t>
            </w:r>
          </w:p>
        </w:tc>
        <w:tc>
          <w:tcPr>
            <w:tcW w:w="540" w:type="dxa"/>
          </w:tcPr>
          <w:p w14:paraId="27D1BE13" w14:textId="77777777" w:rsidR="006F5701" w:rsidRPr="002E5CE2" w:rsidRDefault="006F5701" w:rsidP="006F5701">
            <w:pPr>
              <w:jc w:val="both"/>
              <w:rPr>
                <w:sz w:val="20"/>
                <w:szCs w:val="20"/>
                <w:lang w:val="en-GB"/>
              </w:rPr>
            </w:pPr>
            <w:r>
              <w:rPr>
                <w:sz w:val="20"/>
                <w:szCs w:val="20"/>
                <w:lang w:val="en-GB"/>
              </w:rPr>
              <w:t>y</w:t>
            </w:r>
          </w:p>
        </w:tc>
        <w:tc>
          <w:tcPr>
            <w:tcW w:w="2929" w:type="dxa"/>
          </w:tcPr>
          <w:p w14:paraId="3475A38A" w14:textId="77777777" w:rsidR="006F5701" w:rsidRPr="002E5CE2" w:rsidRDefault="006F5701" w:rsidP="006F5701">
            <w:pPr>
              <w:jc w:val="both"/>
              <w:rPr>
                <w:sz w:val="20"/>
                <w:szCs w:val="20"/>
                <w:lang w:val="en-GB"/>
              </w:rPr>
            </w:pPr>
          </w:p>
        </w:tc>
      </w:tr>
      <w:tr w:rsidR="006F5701" w:rsidRPr="002E5CE2" w14:paraId="4E46CDC1" w14:textId="77777777" w:rsidTr="00447470">
        <w:tc>
          <w:tcPr>
            <w:tcW w:w="839" w:type="dxa"/>
          </w:tcPr>
          <w:p w14:paraId="1391D100" w14:textId="77777777" w:rsidR="006F5701" w:rsidRPr="002E5CE2" w:rsidRDefault="006F5701" w:rsidP="006F5701">
            <w:pPr>
              <w:rPr>
                <w:sz w:val="20"/>
                <w:szCs w:val="20"/>
                <w:lang w:val="en-GB"/>
              </w:rPr>
            </w:pPr>
            <w:r w:rsidRPr="002E5CE2">
              <w:rPr>
                <w:sz w:val="20"/>
                <w:szCs w:val="20"/>
                <w:lang w:val="en-GB"/>
              </w:rPr>
              <w:t>42147</w:t>
            </w:r>
          </w:p>
        </w:tc>
        <w:tc>
          <w:tcPr>
            <w:tcW w:w="3769" w:type="dxa"/>
          </w:tcPr>
          <w:p w14:paraId="5C0B9DED" w14:textId="77777777" w:rsidR="006F5701" w:rsidRPr="002E5CE2" w:rsidRDefault="006F5701" w:rsidP="006F5701">
            <w:pPr>
              <w:jc w:val="both"/>
              <w:rPr>
                <w:sz w:val="20"/>
                <w:szCs w:val="20"/>
                <w:lang w:val="en-GB"/>
              </w:rPr>
            </w:pPr>
            <w:r w:rsidRPr="002E5CE2">
              <w:rPr>
                <w:sz w:val="20"/>
                <w:szCs w:val="20"/>
                <w:lang w:val="en-GB"/>
              </w:rPr>
              <w:t>Cannot have two primary keys for  table ?</w:t>
            </w:r>
          </w:p>
        </w:tc>
        <w:tc>
          <w:tcPr>
            <w:tcW w:w="720" w:type="dxa"/>
          </w:tcPr>
          <w:p w14:paraId="44B67E64" w14:textId="77777777" w:rsidR="006F5701" w:rsidRDefault="006F5701" w:rsidP="006F5701">
            <w:r w:rsidRPr="00D66D20">
              <w:rPr>
                <w:sz w:val="20"/>
                <w:szCs w:val="20"/>
                <w:lang w:val="en-GB"/>
              </w:rPr>
              <w:t>n</w:t>
            </w:r>
          </w:p>
        </w:tc>
        <w:tc>
          <w:tcPr>
            <w:tcW w:w="540" w:type="dxa"/>
          </w:tcPr>
          <w:p w14:paraId="281B8E62" w14:textId="77777777" w:rsidR="006F5701" w:rsidRPr="002E5CE2" w:rsidRDefault="006F5701" w:rsidP="006F5701">
            <w:pPr>
              <w:jc w:val="both"/>
              <w:rPr>
                <w:sz w:val="20"/>
                <w:szCs w:val="20"/>
                <w:lang w:val="en-GB"/>
              </w:rPr>
            </w:pPr>
            <w:r>
              <w:rPr>
                <w:sz w:val="20"/>
                <w:szCs w:val="20"/>
                <w:lang w:val="en-GB"/>
              </w:rPr>
              <w:t>y</w:t>
            </w:r>
          </w:p>
        </w:tc>
        <w:tc>
          <w:tcPr>
            <w:tcW w:w="2929" w:type="dxa"/>
          </w:tcPr>
          <w:p w14:paraId="44320717" w14:textId="77777777" w:rsidR="006F5701" w:rsidRPr="002E5CE2" w:rsidRDefault="006F5701" w:rsidP="006F5701">
            <w:pPr>
              <w:jc w:val="both"/>
              <w:rPr>
                <w:sz w:val="20"/>
                <w:szCs w:val="20"/>
                <w:lang w:val="en-GB"/>
              </w:rPr>
            </w:pPr>
          </w:p>
        </w:tc>
      </w:tr>
      <w:tr w:rsidR="006F5701" w:rsidRPr="002E5CE2" w14:paraId="705A18AA" w14:textId="77777777" w:rsidTr="00447470">
        <w:tc>
          <w:tcPr>
            <w:tcW w:w="839" w:type="dxa"/>
          </w:tcPr>
          <w:p w14:paraId="0D503B22" w14:textId="77777777" w:rsidR="006F5701" w:rsidRPr="002E5CE2" w:rsidRDefault="006F5701" w:rsidP="006F5701">
            <w:pPr>
              <w:rPr>
                <w:sz w:val="20"/>
                <w:szCs w:val="20"/>
                <w:lang w:val="en-GB"/>
              </w:rPr>
            </w:pPr>
            <w:r w:rsidRPr="002E5CE2">
              <w:rPr>
                <w:sz w:val="20"/>
                <w:szCs w:val="20"/>
                <w:lang w:val="en-GB"/>
              </w:rPr>
              <w:t>42148</w:t>
            </w:r>
          </w:p>
        </w:tc>
        <w:tc>
          <w:tcPr>
            <w:tcW w:w="3769" w:type="dxa"/>
          </w:tcPr>
          <w:p w14:paraId="59F94EE8" w14:textId="77777777" w:rsidR="006F5701" w:rsidRPr="002E5CE2" w:rsidRDefault="006F5701" w:rsidP="006F5701">
            <w:pPr>
              <w:jc w:val="both"/>
              <w:rPr>
                <w:sz w:val="20"/>
                <w:szCs w:val="20"/>
                <w:lang w:val="en-GB"/>
              </w:rPr>
            </w:pPr>
            <w:r w:rsidRPr="002E5CE2">
              <w:rPr>
                <w:sz w:val="20"/>
                <w:szCs w:val="20"/>
                <w:lang w:val="en-GB"/>
              </w:rPr>
              <w:t>FOR EACH ROW not specified</w:t>
            </w:r>
          </w:p>
        </w:tc>
        <w:tc>
          <w:tcPr>
            <w:tcW w:w="720" w:type="dxa"/>
          </w:tcPr>
          <w:p w14:paraId="4C550607" w14:textId="77777777" w:rsidR="006F5701" w:rsidRDefault="006F5701" w:rsidP="006F5701">
            <w:r w:rsidRPr="00D66D20">
              <w:rPr>
                <w:sz w:val="20"/>
                <w:szCs w:val="20"/>
                <w:lang w:val="en-GB"/>
              </w:rPr>
              <w:t>n</w:t>
            </w:r>
          </w:p>
        </w:tc>
        <w:tc>
          <w:tcPr>
            <w:tcW w:w="540" w:type="dxa"/>
          </w:tcPr>
          <w:p w14:paraId="74D51C06" w14:textId="77777777" w:rsidR="006F5701" w:rsidRPr="002E5CE2" w:rsidRDefault="006F5701" w:rsidP="006F5701">
            <w:pPr>
              <w:jc w:val="both"/>
              <w:rPr>
                <w:sz w:val="20"/>
                <w:szCs w:val="20"/>
                <w:lang w:val="en-GB"/>
              </w:rPr>
            </w:pPr>
            <w:r>
              <w:rPr>
                <w:sz w:val="20"/>
                <w:szCs w:val="20"/>
                <w:lang w:val="en-GB"/>
              </w:rPr>
              <w:t>y</w:t>
            </w:r>
          </w:p>
        </w:tc>
        <w:tc>
          <w:tcPr>
            <w:tcW w:w="2929" w:type="dxa"/>
          </w:tcPr>
          <w:p w14:paraId="2EA0F815" w14:textId="77777777" w:rsidR="006F5701" w:rsidRPr="002E5CE2" w:rsidRDefault="006F5701" w:rsidP="006F5701">
            <w:pPr>
              <w:jc w:val="both"/>
              <w:rPr>
                <w:sz w:val="20"/>
                <w:szCs w:val="20"/>
                <w:lang w:val="en-GB"/>
              </w:rPr>
            </w:pPr>
          </w:p>
        </w:tc>
      </w:tr>
      <w:tr w:rsidR="006F5701" w:rsidRPr="002E5CE2" w14:paraId="6796842C" w14:textId="77777777" w:rsidTr="00447470">
        <w:tc>
          <w:tcPr>
            <w:tcW w:w="839" w:type="dxa"/>
          </w:tcPr>
          <w:p w14:paraId="4B712632" w14:textId="77777777" w:rsidR="006F5701" w:rsidRPr="002E5CE2" w:rsidRDefault="006F5701" w:rsidP="006F5701">
            <w:pPr>
              <w:rPr>
                <w:sz w:val="20"/>
                <w:szCs w:val="20"/>
                <w:lang w:val="en-GB"/>
              </w:rPr>
            </w:pPr>
            <w:r w:rsidRPr="002E5CE2">
              <w:rPr>
                <w:sz w:val="20"/>
                <w:szCs w:val="20"/>
                <w:lang w:val="en-GB"/>
              </w:rPr>
              <w:t>42149</w:t>
            </w:r>
          </w:p>
        </w:tc>
        <w:tc>
          <w:tcPr>
            <w:tcW w:w="3769" w:type="dxa"/>
          </w:tcPr>
          <w:p w14:paraId="4ED3307E" w14:textId="77777777" w:rsidR="006F5701" w:rsidRPr="002E5CE2" w:rsidRDefault="006F5701" w:rsidP="006F5701">
            <w:pPr>
              <w:jc w:val="both"/>
              <w:rPr>
                <w:sz w:val="20"/>
                <w:szCs w:val="20"/>
                <w:lang w:val="en-GB"/>
              </w:rPr>
            </w:pPr>
            <w:r w:rsidRPr="002E5CE2">
              <w:rPr>
                <w:sz w:val="20"/>
                <w:szCs w:val="20"/>
                <w:lang w:val="en-GB"/>
              </w:rPr>
              <w:t>Cannot specify OLD/NEW TABLE for before trigger</w:t>
            </w:r>
          </w:p>
        </w:tc>
        <w:tc>
          <w:tcPr>
            <w:tcW w:w="720" w:type="dxa"/>
          </w:tcPr>
          <w:p w14:paraId="16F833EF" w14:textId="77777777" w:rsidR="006F5701" w:rsidRDefault="006F5701" w:rsidP="006F5701">
            <w:r w:rsidRPr="00D66D20">
              <w:rPr>
                <w:sz w:val="20"/>
                <w:szCs w:val="20"/>
                <w:lang w:val="en-GB"/>
              </w:rPr>
              <w:t>n</w:t>
            </w:r>
          </w:p>
        </w:tc>
        <w:tc>
          <w:tcPr>
            <w:tcW w:w="540" w:type="dxa"/>
          </w:tcPr>
          <w:p w14:paraId="4AED095A" w14:textId="77777777" w:rsidR="006F5701" w:rsidRPr="002E5CE2" w:rsidRDefault="006F5701" w:rsidP="006F5701">
            <w:pPr>
              <w:jc w:val="both"/>
              <w:rPr>
                <w:sz w:val="20"/>
                <w:szCs w:val="20"/>
                <w:lang w:val="en-GB"/>
              </w:rPr>
            </w:pPr>
            <w:r>
              <w:rPr>
                <w:sz w:val="20"/>
                <w:szCs w:val="20"/>
                <w:lang w:val="en-GB"/>
              </w:rPr>
              <w:t>y</w:t>
            </w:r>
          </w:p>
        </w:tc>
        <w:tc>
          <w:tcPr>
            <w:tcW w:w="2929" w:type="dxa"/>
          </w:tcPr>
          <w:p w14:paraId="028C9E03" w14:textId="77777777" w:rsidR="006F5701" w:rsidRPr="002E5CE2" w:rsidRDefault="006F5701" w:rsidP="006F5701">
            <w:pPr>
              <w:jc w:val="both"/>
              <w:rPr>
                <w:sz w:val="20"/>
                <w:szCs w:val="20"/>
                <w:lang w:val="en-GB"/>
              </w:rPr>
            </w:pPr>
          </w:p>
        </w:tc>
      </w:tr>
      <w:tr w:rsidR="006F5701" w:rsidRPr="002E5CE2" w14:paraId="48DFC763" w14:textId="77777777" w:rsidTr="00447470">
        <w:tc>
          <w:tcPr>
            <w:tcW w:w="839" w:type="dxa"/>
          </w:tcPr>
          <w:p w14:paraId="145976D6" w14:textId="77777777" w:rsidR="006F5701" w:rsidRPr="002E5CE2" w:rsidRDefault="006F5701" w:rsidP="006F5701">
            <w:pPr>
              <w:rPr>
                <w:sz w:val="20"/>
                <w:szCs w:val="20"/>
                <w:lang w:val="en-GB"/>
              </w:rPr>
            </w:pPr>
            <w:r w:rsidRPr="002E5CE2">
              <w:rPr>
                <w:sz w:val="20"/>
                <w:szCs w:val="20"/>
                <w:lang w:val="en-GB"/>
              </w:rPr>
              <w:t>42150</w:t>
            </w:r>
          </w:p>
        </w:tc>
        <w:tc>
          <w:tcPr>
            <w:tcW w:w="3769" w:type="dxa"/>
          </w:tcPr>
          <w:p w14:paraId="4730BAF8" w14:textId="77777777" w:rsidR="006F5701" w:rsidRPr="002E5CE2" w:rsidRDefault="006F5701" w:rsidP="006F5701">
            <w:pPr>
              <w:jc w:val="both"/>
              <w:rPr>
                <w:sz w:val="20"/>
                <w:szCs w:val="20"/>
                <w:lang w:val="en-GB"/>
              </w:rPr>
            </w:pPr>
            <w:r w:rsidRPr="002E5CE2">
              <w:rPr>
                <w:sz w:val="20"/>
                <w:szCs w:val="20"/>
                <w:lang w:val="en-GB"/>
              </w:rPr>
              <w:t>Malformed SQL input (non-terminated string)</w:t>
            </w:r>
          </w:p>
        </w:tc>
        <w:tc>
          <w:tcPr>
            <w:tcW w:w="720" w:type="dxa"/>
          </w:tcPr>
          <w:p w14:paraId="3381A405" w14:textId="77777777" w:rsidR="006F5701" w:rsidRDefault="006F5701" w:rsidP="006F5701">
            <w:r w:rsidRPr="00D66D20">
              <w:rPr>
                <w:sz w:val="20"/>
                <w:szCs w:val="20"/>
                <w:lang w:val="en-GB"/>
              </w:rPr>
              <w:t>n</w:t>
            </w:r>
          </w:p>
        </w:tc>
        <w:tc>
          <w:tcPr>
            <w:tcW w:w="540" w:type="dxa"/>
          </w:tcPr>
          <w:p w14:paraId="0F7E2B30" w14:textId="77777777" w:rsidR="006F5701" w:rsidRPr="002E5CE2" w:rsidRDefault="006F5701" w:rsidP="006F5701">
            <w:pPr>
              <w:jc w:val="both"/>
              <w:rPr>
                <w:sz w:val="20"/>
                <w:szCs w:val="20"/>
                <w:lang w:val="en-GB"/>
              </w:rPr>
            </w:pPr>
            <w:r>
              <w:rPr>
                <w:sz w:val="20"/>
                <w:szCs w:val="20"/>
                <w:lang w:val="en-GB"/>
              </w:rPr>
              <w:t>y</w:t>
            </w:r>
          </w:p>
        </w:tc>
        <w:tc>
          <w:tcPr>
            <w:tcW w:w="2929" w:type="dxa"/>
          </w:tcPr>
          <w:p w14:paraId="764B7BF8" w14:textId="77777777" w:rsidR="006F5701" w:rsidRPr="002E5CE2" w:rsidRDefault="006F5701" w:rsidP="006F5701">
            <w:pPr>
              <w:jc w:val="both"/>
              <w:rPr>
                <w:sz w:val="20"/>
                <w:szCs w:val="20"/>
                <w:lang w:val="en-GB"/>
              </w:rPr>
            </w:pPr>
          </w:p>
        </w:tc>
      </w:tr>
      <w:tr w:rsidR="006F5701" w:rsidRPr="002E5CE2" w14:paraId="24A005A5" w14:textId="77777777" w:rsidTr="00447470">
        <w:tc>
          <w:tcPr>
            <w:tcW w:w="839" w:type="dxa"/>
          </w:tcPr>
          <w:p w14:paraId="4BF10931" w14:textId="77777777" w:rsidR="006F5701" w:rsidRPr="002E5CE2" w:rsidRDefault="006F5701" w:rsidP="006F5701">
            <w:pPr>
              <w:rPr>
                <w:sz w:val="20"/>
                <w:szCs w:val="20"/>
                <w:lang w:val="en-GB"/>
              </w:rPr>
            </w:pPr>
            <w:r w:rsidRPr="002E5CE2">
              <w:rPr>
                <w:sz w:val="20"/>
                <w:szCs w:val="20"/>
                <w:lang w:val="en-GB"/>
              </w:rPr>
              <w:t>42151</w:t>
            </w:r>
          </w:p>
        </w:tc>
        <w:tc>
          <w:tcPr>
            <w:tcW w:w="3769" w:type="dxa"/>
          </w:tcPr>
          <w:p w14:paraId="78FA69AD" w14:textId="77777777" w:rsidR="006F5701" w:rsidRPr="002E5CE2" w:rsidRDefault="006F5701" w:rsidP="006F5701">
            <w:pPr>
              <w:jc w:val="both"/>
              <w:rPr>
                <w:sz w:val="20"/>
                <w:szCs w:val="20"/>
                <w:lang w:val="en-GB"/>
              </w:rPr>
            </w:pPr>
            <w:r w:rsidRPr="002E5CE2">
              <w:rPr>
                <w:sz w:val="20"/>
                <w:szCs w:val="20"/>
                <w:lang w:val="en-GB"/>
              </w:rPr>
              <w:t>Bad join condition</w:t>
            </w:r>
          </w:p>
        </w:tc>
        <w:tc>
          <w:tcPr>
            <w:tcW w:w="720" w:type="dxa"/>
          </w:tcPr>
          <w:p w14:paraId="39B4F9A0" w14:textId="77777777" w:rsidR="006F5701" w:rsidRDefault="006F5701" w:rsidP="006F5701">
            <w:r w:rsidRPr="00D66D20">
              <w:rPr>
                <w:sz w:val="20"/>
                <w:szCs w:val="20"/>
                <w:lang w:val="en-GB"/>
              </w:rPr>
              <w:t>n</w:t>
            </w:r>
          </w:p>
        </w:tc>
        <w:tc>
          <w:tcPr>
            <w:tcW w:w="540" w:type="dxa"/>
          </w:tcPr>
          <w:p w14:paraId="6ED938A1" w14:textId="77777777" w:rsidR="006F5701" w:rsidRPr="002E5CE2" w:rsidRDefault="006F5701" w:rsidP="006F5701">
            <w:pPr>
              <w:jc w:val="both"/>
              <w:rPr>
                <w:sz w:val="20"/>
                <w:szCs w:val="20"/>
                <w:lang w:val="en-GB"/>
              </w:rPr>
            </w:pPr>
            <w:r>
              <w:rPr>
                <w:sz w:val="20"/>
                <w:szCs w:val="20"/>
                <w:lang w:val="en-GB"/>
              </w:rPr>
              <w:t>y</w:t>
            </w:r>
          </w:p>
        </w:tc>
        <w:tc>
          <w:tcPr>
            <w:tcW w:w="2929" w:type="dxa"/>
          </w:tcPr>
          <w:p w14:paraId="1E5E5999" w14:textId="77777777" w:rsidR="006F5701" w:rsidRPr="002E5CE2" w:rsidRDefault="006F5701" w:rsidP="006F5701">
            <w:pPr>
              <w:jc w:val="both"/>
              <w:rPr>
                <w:sz w:val="20"/>
                <w:szCs w:val="20"/>
                <w:lang w:val="en-GB"/>
              </w:rPr>
            </w:pPr>
          </w:p>
        </w:tc>
      </w:tr>
      <w:tr w:rsidR="006F5701" w:rsidRPr="002E5CE2" w14:paraId="02055FFE" w14:textId="77777777" w:rsidTr="00447470">
        <w:tc>
          <w:tcPr>
            <w:tcW w:w="839" w:type="dxa"/>
          </w:tcPr>
          <w:p w14:paraId="2A055439" w14:textId="77777777" w:rsidR="006F5701" w:rsidRPr="002E5CE2" w:rsidRDefault="006F5701" w:rsidP="006F5701">
            <w:pPr>
              <w:rPr>
                <w:sz w:val="20"/>
                <w:szCs w:val="20"/>
                <w:lang w:val="en-GB"/>
              </w:rPr>
            </w:pPr>
            <w:r>
              <w:rPr>
                <w:sz w:val="20"/>
                <w:szCs w:val="20"/>
                <w:lang w:val="en-GB"/>
              </w:rPr>
              <w:t>42152</w:t>
            </w:r>
          </w:p>
        </w:tc>
        <w:tc>
          <w:tcPr>
            <w:tcW w:w="3769" w:type="dxa"/>
          </w:tcPr>
          <w:p w14:paraId="297CDAE9" w14:textId="77777777" w:rsidR="006F5701" w:rsidRPr="002E5CE2" w:rsidRDefault="006F5701" w:rsidP="006F5701">
            <w:pPr>
              <w:jc w:val="both"/>
              <w:rPr>
                <w:sz w:val="20"/>
                <w:szCs w:val="20"/>
                <w:lang w:val="en-GB"/>
              </w:rPr>
            </w:pPr>
            <w:r>
              <w:rPr>
                <w:sz w:val="20"/>
                <w:szCs w:val="20"/>
                <w:lang w:val="en-GB"/>
              </w:rPr>
              <w:t>Non-distributable where condition for update/delete</w:t>
            </w:r>
          </w:p>
        </w:tc>
        <w:tc>
          <w:tcPr>
            <w:tcW w:w="720" w:type="dxa"/>
          </w:tcPr>
          <w:p w14:paraId="35E6EC12" w14:textId="77777777" w:rsidR="006F5701" w:rsidRPr="00D66D20" w:rsidRDefault="006F5701" w:rsidP="006F5701">
            <w:pPr>
              <w:rPr>
                <w:sz w:val="20"/>
                <w:szCs w:val="20"/>
                <w:lang w:val="en-GB"/>
              </w:rPr>
            </w:pPr>
            <w:r>
              <w:rPr>
                <w:sz w:val="20"/>
                <w:szCs w:val="20"/>
                <w:lang w:val="en-GB"/>
              </w:rPr>
              <w:t>n</w:t>
            </w:r>
          </w:p>
        </w:tc>
        <w:tc>
          <w:tcPr>
            <w:tcW w:w="540" w:type="dxa"/>
          </w:tcPr>
          <w:p w14:paraId="76FB36B1" w14:textId="77777777" w:rsidR="006F5701" w:rsidRDefault="006F5701" w:rsidP="006F5701">
            <w:pPr>
              <w:jc w:val="both"/>
              <w:rPr>
                <w:sz w:val="20"/>
                <w:szCs w:val="20"/>
                <w:lang w:val="en-GB"/>
              </w:rPr>
            </w:pPr>
            <w:r>
              <w:rPr>
                <w:sz w:val="20"/>
                <w:szCs w:val="20"/>
                <w:lang w:val="en-GB"/>
              </w:rPr>
              <w:t>y</w:t>
            </w:r>
          </w:p>
        </w:tc>
        <w:tc>
          <w:tcPr>
            <w:tcW w:w="2929" w:type="dxa"/>
          </w:tcPr>
          <w:p w14:paraId="1E6E216F" w14:textId="77777777" w:rsidR="006F5701" w:rsidRPr="002E5CE2" w:rsidRDefault="006F5701" w:rsidP="006F5701">
            <w:pPr>
              <w:jc w:val="both"/>
              <w:rPr>
                <w:sz w:val="20"/>
                <w:szCs w:val="20"/>
                <w:lang w:val="en-GB"/>
              </w:rPr>
            </w:pPr>
          </w:p>
        </w:tc>
      </w:tr>
      <w:tr w:rsidR="006F5701" w:rsidRPr="002E5CE2" w14:paraId="132E61BE" w14:textId="77777777" w:rsidTr="00447470">
        <w:tc>
          <w:tcPr>
            <w:tcW w:w="839" w:type="dxa"/>
          </w:tcPr>
          <w:p w14:paraId="23403D63" w14:textId="77777777" w:rsidR="006F5701" w:rsidRPr="002E5CE2" w:rsidRDefault="006F5701" w:rsidP="006F5701">
            <w:pPr>
              <w:rPr>
                <w:sz w:val="20"/>
                <w:szCs w:val="20"/>
                <w:lang w:val="en-GB"/>
              </w:rPr>
            </w:pPr>
            <w:r w:rsidRPr="002E5CE2">
              <w:rPr>
                <w:sz w:val="20"/>
                <w:szCs w:val="20"/>
                <w:lang w:val="en-GB"/>
              </w:rPr>
              <w:t>42153</w:t>
            </w:r>
          </w:p>
        </w:tc>
        <w:tc>
          <w:tcPr>
            <w:tcW w:w="3769" w:type="dxa"/>
          </w:tcPr>
          <w:p w14:paraId="727FB596" w14:textId="77777777" w:rsidR="006F5701" w:rsidRPr="002E5CE2" w:rsidRDefault="006F5701" w:rsidP="006F5701">
            <w:pPr>
              <w:jc w:val="both"/>
              <w:rPr>
                <w:sz w:val="20"/>
                <w:szCs w:val="20"/>
                <w:lang w:val="en-GB"/>
              </w:rPr>
            </w:pPr>
            <w:r w:rsidRPr="002E5CE2">
              <w:rPr>
                <w:sz w:val="20"/>
                <w:szCs w:val="20"/>
                <w:lang w:val="en-GB"/>
              </w:rPr>
              <w:t>Table ? already exists</w:t>
            </w:r>
          </w:p>
        </w:tc>
        <w:tc>
          <w:tcPr>
            <w:tcW w:w="720" w:type="dxa"/>
          </w:tcPr>
          <w:p w14:paraId="28663C4C" w14:textId="77777777" w:rsidR="006F5701" w:rsidRDefault="006F5701" w:rsidP="006F5701">
            <w:r w:rsidRPr="00D66D20">
              <w:rPr>
                <w:sz w:val="20"/>
                <w:szCs w:val="20"/>
                <w:lang w:val="en-GB"/>
              </w:rPr>
              <w:t>n</w:t>
            </w:r>
          </w:p>
        </w:tc>
        <w:tc>
          <w:tcPr>
            <w:tcW w:w="540" w:type="dxa"/>
          </w:tcPr>
          <w:p w14:paraId="7523EC60" w14:textId="77777777" w:rsidR="006F5701" w:rsidRPr="002E5CE2" w:rsidRDefault="006F5701" w:rsidP="006F5701">
            <w:pPr>
              <w:jc w:val="both"/>
              <w:rPr>
                <w:sz w:val="20"/>
                <w:szCs w:val="20"/>
                <w:lang w:val="en-GB"/>
              </w:rPr>
            </w:pPr>
            <w:r>
              <w:rPr>
                <w:sz w:val="20"/>
                <w:szCs w:val="20"/>
                <w:lang w:val="en-GB"/>
              </w:rPr>
              <w:t>y</w:t>
            </w:r>
          </w:p>
        </w:tc>
        <w:tc>
          <w:tcPr>
            <w:tcW w:w="2929" w:type="dxa"/>
          </w:tcPr>
          <w:p w14:paraId="7E3004A0" w14:textId="77777777" w:rsidR="006F5701" w:rsidRPr="002E5CE2" w:rsidRDefault="006F5701" w:rsidP="006F5701">
            <w:pPr>
              <w:jc w:val="both"/>
              <w:rPr>
                <w:sz w:val="20"/>
                <w:szCs w:val="20"/>
                <w:lang w:val="en-GB"/>
              </w:rPr>
            </w:pPr>
          </w:p>
        </w:tc>
      </w:tr>
      <w:tr w:rsidR="006F5701" w:rsidRPr="002E5CE2" w14:paraId="1004D7E4" w14:textId="77777777" w:rsidTr="00447470">
        <w:tc>
          <w:tcPr>
            <w:tcW w:w="839" w:type="dxa"/>
          </w:tcPr>
          <w:p w14:paraId="756873FC" w14:textId="77777777" w:rsidR="006F5701" w:rsidRPr="002E5CE2" w:rsidRDefault="006F5701" w:rsidP="006F5701">
            <w:pPr>
              <w:rPr>
                <w:sz w:val="20"/>
                <w:szCs w:val="20"/>
                <w:lang w:val="en-GB"/>
              </w:rPr>
            </w:pPr>
            <w:r w:rsidRPr="002E5CE2">
              <w:rPr>
                <w:sz w:val="20"/>
                <w:szCs w:val="20"/>
                <w:lang w:val="en-GB"/>
              </w:rPr>
              <w:t>42154</w:t>
            </w:r>
          </w:p>
        </w:tc>
        <w:tc>
          <w:tcPr>
            <w:tcW w:w="3769" w:type="dxa"/>
          </w:tcPr>
          <w:p w14:paraId="43369311" w14:textId="77777777" w:rsidR="006F5701" w:rsidRPr="002E5CE2" w:rsidRDefault="006F5701" w:rsidP="006F5701">
            <w:pPr>
              <w:jc w:val="both"/>
              <w:rPr>
                <w:sz w:val="20"/>
                <w:szCs w:val="20"/>
                <w:lang w:val="en-GB"/>
              </w:rPr>
            </w:pPr>
            <w:r w:rsidRPr="002E5CE2">
              <w:rPr>
                <w:sz w:val="20"/>
                <w:szCs w:val="20"/>
                <w:lang w:val="en-GB"/>
              </w:rPr>
              <w:t>Unimplemented or illegal function ?</w:t>
            </w:r>
          </w:p>
        </w:tc>
        <w:tc>
          <w:tcPr>
            <w:tcW w:w="720" w:type="dxa"/>
          </w:tcPr>
          <w:p w14:paraId="1FB4CB38" w14:textId="77777777" w:rsidR="006F5701" w:rsidRDefault="006F5701" w:rsidP="006F5701">
            <w:r w:rsidRPr="00D66D20">
              <w:rPr>
                <w:sz w:val="20"/>
                <w:szCs w:val="20"/>
                <w:lang w:val="en-GB"/>
              </w:rPr>
              <w:t>n</w:t>
            </w:r>
          </w:p>
        </w:tc>
        <w:tc>
          <w:tcPr>
            <w:tcW w:w="540" w:type="dxa"/>
          </w:tcPr>
          <w:p w14:paraId="75E4E73A" w14:textId="77777777" w:rsidR="006F5701" w:rsidRPr="002E5CE2" w:rsidRDefault="006F5701" w:rsidP="006F5701">
            <w:pPr>
              <w:jc w:val="both"/>
              <w:rPr>
                <w:sz w:val="20"/>
                <w:szCs w:val="20"/>
                <w:lang w:val="en-GB"/>
              </w:rPr>
            </w:pPr>
            <w:r>
              <w:rPr>
                <w:sz w:val="20"/>
                <w:szCs w:val="20"/>
                <w:lang w:val="en-GB"/>
              </w:rPr>
              <w:t>y</w:t>
            </w:r>
          </w:p>
        </w:tc>
        <w:tc>
          <w:tcPr>
            <w:tcW w:w="2929" w:type="dxa"/>
          </w:tcPr>
          <w:p w14:paraId="69878BA3" w14:textId="77777777" w:rsidR="006F5701" w:rsidRPr="002E5CE2" w:rsidRDefault="006F5701" w:rsidP="006F5701">
            <w:pPr>
              <w:jc w:val="both"/>
              <w:rPr>
                <w:sz w:val="20"/>
                <w:szCs w:val="20"/>
                <w:lang w:val="en-GB"/>
              </w:rPr>
            </w:pPr>
          </w:p>
        </w:tc>
      </w:tr>
      <w:tr w:rsidR="006F5701" w:rsidRPr="002E5CE2" w14:paraId="74533827" w14:textId="77777777" w:rsidTr="00447470">
        <w:tc>
          <w:tcPr>
            <w:tcW w:w="839" w:type="dxa"/>
          </w:tcPr>
          <w:p w14:paraId="24DAF9FB" w14:textId="77777777" w:rsidR="006F5701" w:rsidRPr="002E5CE2" w:rsidRDefault="006F5701" w:rsidP="006F5701">
            <w:pPr>
              <w:rPr>
                <w:sz w:val="20"/>
                <w:szCs w:val="20"/>
                <w:lang w:val="en-GB"/>
              </w:rPr>
            </w:pPr>
            <w:r w:rsidRPr="002E5CE2">
              <w:rPr>
                <w:sz w:val="20"/>
                <w:szCs w:val="20"/>
                <w:lang w:val="en-GB"/>
              </w:rPr>
              <w:t>42156</w:t>
            </w:r>
          </w:p>
        </w:tc>
        <w:tc>
          <w:tcPr>
            <w:tcW w:w="3769" w:type="dxa"/>
          </w:tcPr>
          <w:p w14:paraId="7FB4D5D7" w14:textId="77777777" w:rsidR="006F5701" w:rsidRPr="002E5CE2" w:rsidRDefault="006F5701" w:rsidP="006F5701">
            <w:pPr>
              <w:jc w:val="both"/>
              <w:rPr>
                <w:sz w:val="20"/>
                <w:szCs w:val="20"/>
                <w:lang w:val="en-GB"/>
              </w:rPr>
            </w:pPr>
            <w:r w:rsidRPr="002E5CE2">
              <w:rPr>
                <w:sz w:val="20"/>
                <w:szCs w:val="20"/>
                <w:lang w:val="en-GB"/>
              </w:rPr>
              <w:t>Column ? is already in table ?</w:t>
            </w:r>
          </w:p>
        </w:tc>
        <w:tc>
          <w:tcPr>
            <w:tcW w:w="720" w:type="dxa"/>
          </w:tcPr>
          <w:p w14:paraId="577C9A22" w14:textId="77777777" w:rsidR="006F5701" w:rsidRDefault="006F5701" w:rsidP="006F5701">
            <w:r w:rsidRPr="00D66D20">
              <w:rPr>
                <w:sz w:val="20"/>
                <w:szCs w:val="20"/>
                <w:lang w:val="en-GB"/>
              </w:rPr>
              <w:t>n</w:t>
            </w:r>
          </w:p>
        </w:tc>
        <w:tc>
          <w:tcPr>
            <w:tcW w:w="540" w:type="dxa"/>
          </w:tcPr>
          <w:p w14:paraId="6231DC19" w14:textId="77777777" w:rsidR="006F5701" w:rsidRPr="002E5CE2" w:rsidRDefault="006F5701" w:rsidP="006F5701">
            <w:pPr>
              <w:jc w:val="both"/>
              <w:rPr>
                <w:sz w:val="20"/>
                <w:szCs w:val="20"/>
                <w:lang w:val="en-GB"/>
              </w:rPr>
            </w:pPr>
            <w:r>
              <w:rPr>
                <w:sz w:val="20"/>
                <w:szCs w:val="20"/>
                <w:lang w:val="en-GB"/>
              </w:rPr>
              <w:t>y</w:t>
            </w:r>
          </w:p>
        </w:tc>
        <w:tc>
          <w:tcPr>
            <w:tcW w:w="2929" w:type="dxa"/>
          </w:tcPr>
          <w:p w14:paraId="2DD58B71" w14:textId="77777777" w:rsidR="006F5701" w:rsidRPr="002E5CE2" w:rsidRDefault="006F5701" w:rsidP="006F5701">
            <w:pPr>
              <w:jc w:val="both"/>
              <w:rPr>
                <w:sz w:val="20"/>
                <w:szCs w:val="20"/>
                <w:lang w:val="en-GB"/>
              </w:rPr>
            </w:pPr>
          </w:p>
        </w:tc>
      </w:tr>
      <w:tr w:rsidR="006F5701" w:rsidRPr="002E5CE2" w14:paraId="44CCAD13" w14:textId="77777777" w:rsidTr="00447470">
        <w:tc>
          <w:tcPr>
            <w:tcW w:w="839" w:type="dxa"/>
          </w:tcPr>
          <w:p w14:paraId="379E22A9" w14:textId="77777777" w:rsidR="006F5701" w:rsidRPr="002E5CE2" w:rsidRDefault="006F5701" w:rsidP="006F5701">
            <w:pPr>
              <w:rPr>
                <w:sz w:val="20"/>
                <w:szCs w:val="20"/>
                <w:lang w:val="en-GB"/>
              </w:rPr>
            </w:pPr>
            <w:r w:rsidRPr="002E5CE2">
              <w:rPr>
                <w:sz w:val="20"/>
                <w:szCs w:val="20"/>
                <w:lang w:val="en-GB"/>
              </w:rPr>
              <w:t>42157</w:t>
            </w:r>
          </w:p>
        </w:tc>
        <w:tc>
          <w:tcPr>
            <w:tcW w:w="3769" w:type="dxa"/>
          </w:tcPr>
          <w:p w14:paraId="48A475DA" w14:textId="77777777" w:rsidR="006F5701" w:rsidRPr="002E5CE2" w:rsidRDefault="006F5701" w:rsidP="006F5701">
            <w:pPr>
              <w:jc w:val="both"/>
              <w:rPr>
                <w:sz w:val="20"/>
                <w:szCs w:val="20"/>
                <w:lang w:val="en-GB"/>
              </w:rPr>
            </w:pPr>
            <w:r w:rsidRPr="002E5CE2">
              <w:rPr>
                <w:sz w:val="20"/>
                <w:szCs w:val="20"/>
                <w:lang w:val="en-GB"/>
              </w:rPr>
              <w:t>END label ? does not match start label ?</w:t>
            </w:r>
          </w:p>
        </w:tc>
        <w:tc>
          <w:tcPr>
            <w:tcW w:w="720" w:type="dxa"/>
          </w:tcPr>
          <w:p w14:paraId="6849F878" w14:textId="77777777" w:rsidR="006F5701" w:rsidRDefault="006F5701" w:rsidP="006F5701">
            <w:r w:rsidRPr="00D66D20">
              <w:rPr>
                <w:sz w:val="20"/>
                <w:szCs w:val="20"/>
                <w:lang w:val="en-GB"/>
              </w:rPr>
              <w:t>n</w:t>
            </w:r>
          </w:p>
        </w:tc>
        <w:tc>
          <w:tcPr>
            <w:tcW w:w="540" w:type="dxa"/>
          </w:tcPr>
          <w:p w14:paraId="78CE1059" w14:textId="77777777" w:rsidR="006F5701" w:rsidRPr="002E5CE2" w:rsidRDefault="006F5701" w:rsidP="006F5701">
            <w:pPr>
              <w:jc w:val="both"/>
              <w:rPr>
                <w:sz w:val="20"/>
                <w:szCs w:val="20"/>
                <w:lang w:val="en-GB"/>
              </w:rPr>
            </w:pPr>
            <w:r>
              <w:rPr>
                <w:sz w:val="20"/>
                <w:szCs w:val="20"/>
                <w:lang w:val="en-GB"/>
              </w:rPr>
              <w:t>y</w:t>
            </w:r>
          </w:p>
        </w:tc>
        <w:tc>
          <w:tcPr>
            <w:tcW w:w="2929" w:type="dxa"/>
          </w:tcPr>
          <w:p w14:paraId="145610BC" w14:textId="77777777" w:rsidR="006F5701" w:rsidRPr="002E5CE2" w:rsidRDefault="006F5701" w:rsidP="006F5701">
            <w:pPr>
              <w:jc w:val="both"/>
              <w:rPr>
                <w:sz w:val="20"/>
                <w:szCs w:val="20"/>
                <w:lang w:val="en-GB"/>
              </w:rPr>
            </w:pPr>
          </w:p>
        </w:tc>
      </w:tr>
      <w:tr w:rsidR="006F5701" w:rsidRPr="002E5CE2" w14:paraId="6F26C71D" w14:textId="77777777" w:rsidTr="00447470">
        <w:tc>
          <w:tcPr>
            <w:tcW w:w="839" w:type="dxa"/>
          </w:tcPr>
          <w:p w14:paraId="7B189541" w14:textId="77777777" w:rsidR="006F5701" w:rsidRPr="002E5CE2" w:rsidRDefault="006F5701" w:rsidP="006F5701">
            <w:pPr>
              <w:rPr>
                <w:sz w:val="20"/>
                <w:szCs w:val="20"/>
                <w:lang w:val="en-GB"/>
              </w:rPr>
            </w:pPr>
            <w:r w:rsidRPr="002E5CE2">
              <w:rPr>
                <w:sz w:val="20"/>
                <w:szCs w:val="20"/>
                <w:lang w:val="en-GB"/>
              </w:rPr>
              <w:t>42158</w:t>
            </w:r>
          </w:p>
        </w:tc>
        <w:tc>
          <w:tcPr>
            <w:tcW w:w="3769" w:type="dxa"/>
          </w:tcPr>
          <w:p w14:paraId="7922D945" w14:textId="77777777" w:rsidR="006F5701" w:rsidRPr="002E5CE2" w:rsidRDefault="006F5701" w:rsidP="006F5701">
            <w:pPr>
              <w:jc w:val="both"/>
              <w:rPr>
                <w:sz w:val="20"/>
                <w:szCs w:val="20"/>
                <w:lang w:val="en-GB"/>
              </w:rPr>
            </w:pPr>
            <w:r w:rsidRPr="002E5CE2">
              <w:rPr>
                <w:sz w:val="20"/>
                <w:szCs w:val="20"/>
                <w:lang w:val="en-GB"/>
              </w:rPr>
              <w:t>? is not the primary key for ?</w:t>
            </w:r>
          </w:p>
        </w:tc>
        <w:tc>
          <w:tcPr>
            <w:tcW w:w="720" w:type="dxa"/>
          </w:tcPr>
          <w:p w14:paraId="48F6133E" w14:textId="77777777" w:rsidR="006F5701" w:rsidRDefault="006F5701" w:rsidP="006F5701">
            <w:r w:rsidRPr="00D66D20">
              <w:rPr>
                <w:sz w:val="20"/>
                <w:szCs w:val="20"/>
                <w:lang w:val="en-GB"/>
              </w:rPr>
              <w:t>n</w:t>
            </w:r>
          </w:p>
        </w:tc>
        <w:tc>
          <w:tcPr>
            <w:tcW w:w="540" w:type="dxa"/>
          </w:tcPr>
          <w:p w14:paraId="234D1003" w14:textId="77777777" w:rsidR="006F5701" w:rsidRPr="002E5CE2" w:rsidRDefault="006F5701" w:rsidP="006F5701">
            <w:pPr>
              <w:jc w:val="both"/>
              <w:rPr>
                <w:sz w:val="20"/>
                <w:szCs w:val="20"/>
                <w:lang w:val="en-GB"/>
              </w:rPr>
            </w:pPr>
            <w:r>
              <w:rPr>
                <w:sz w:val="20"/>
                <w:szCs w:val="20"/>
                <w:lang w:val="en-GB"/>
              </w:rPr>
              <w:t>y</w:t>
            </w:r>
          </w:p>
        </w:tc>
        <w:tc>
          <w:tcPr>
            <w:tcW w:w="2929" w:type="dxa"/>
          </w:tcPr>
          <w:p w14:paraId="5E6BF870" w14:textId="77777777" w:rsidR="006F5701" w:rsidRPr="002E5CE2" w:rsidRDefault="006F5701" w:rsidP="006F5701">
            <w:pPr>
              <w:jc w:val="both"/>
              <w:rPr>
                <w:sz w:val="20"/>
                <w:szCs w:val="20"/>
                <w:lang w:val="en-GB"/>
              </w:rPr>
            </w:pPr>
          </w:p>
        </w:tc>
      </w:tr>
      <w:tr w:rsidR="006F5701" w:rsidRPr="002E5CE2" w14:paraId="4D2E97FC" w14:textId="77777777" w:rsidTr="00447470">
        <w:tc>
          <w:tcPr>
            <w:tcW w:w="839" w:type="dxa"/>
          </w:tcPr>
          <w:p w14:paraId="3DB188FD" w14:textId="77777777" w:rsidR="006F5701" w:rsidRPr="002E5CE2" w:rsidRDefault="006F5701" w:rsidP="006F5701">
            <w:pPr>
              <w:rPr>
                <w:sz w:val="20"/>
                <w:szCs w:val="20"/>
                <w:lang w:val="en-GB"/>
              </w:rPr>
            </w:pPr>
            <w:r w:rsidRPr="002E5CE2">
              <w:rPr>
                <w:sz w:val="20"/>
                <w:szCs w:val="20"/>
                <w:lang w:val="en-GB"/>
              </w:rPr>
              <w:t>42159</w:t>
            </w:r>
          </w:p>
        </w:tc>
        <w:tc>
          <w:tcPr>
            <w:tcW w:w="3769" w:type="dxa"/>
          </w:tcPr>
          <w:p w14:paraId="5EE129A6" w14:textId="77777777" w:rsidR="006F5701" w:rsidRPr="002E5CE2" w:rsidRDefault="006F5701" w:rsidP="006F5701">
            <w:pPr>
              <w:jc w:val="both"/>
              <w:rPr>
                <w:sz w:val="20"/>
                <w:szCs w:val="20"/>
                <w:lang w:val="en-GB"/>
              </w:rPr>
            </w:pPr>
            <w:r w:rsidRPr="002E5CE2">
              <w:rPr>
                <w:sz w:val="20"/>
                <w:szCs w:val="20"/>
                <w:lang w:val="en-GB"/>
              </w:rPr>
              <w:t>? is not a foreign key for ?</w:t>
            </w:r>
          </w:p>
        </w:tc>
        <w:tc>
          <w:tcPr>
            <w:tcW w:w="720" w:type="dxa"/>
          </w:tcPr>
          <w:p w14:paraId="7F07BA0A" w14:textId="77777777" w:rsidR="006F5701" w:rsidRDefault="006F5701" w:rsidP="006F5701">
            <w:r w:rsidRPr="00D66D20">
              <w:rPr>
                <w:sz w:val="20"/>
                <w:szCs w:val="20"/>
                <w:lang w:val="en-GB"/>
              </w:rPr>
              <w:t>n</w:t>
            </w:r>
          </w:p>
        </w:tc>
        <w:tc>
          <w:tcPr>
            <w:tcW w:w="540" w:type="dxa"/>
          </w:tcPr>
          <w:p w14:paraId="667911AF" w14:textId="77777777" w:rsidR="006F5701" w:rsidRPr="002E5CE2" w:rsidRDefault="006F5701" w:rsidP="006F5701">
            <w:pPr>
              <w:jc w:val="both"/>
              <w:rPr>
                <w:sz w:val="20"/>
                <w:szCs w:val="20"/>
                <w:lang w:val="en-GB"/>
              </w:rPr>
            </w:pPr>
            <w:r>
              <w:rPr>
                <w:sz w:val="20"/>
                <w:szCs w:val="20"/>
                <w:lang w:val="en-GB"/>
              </w:rPr>
              <w:t>y</w:t>
            </w:r>
          </w:p>
        </w:tc>
        <w:tc>
          <w:tcPr>
            <w:tcW w:w="2929" w:type="dxa"/>
          </w:tcPr>
          <w:p w14:paraId="4DA850BF" w14:textId="77777777" w:rsidR="006F5701" w:rsidRPr="002E5CE2" w:rsidRDefault="006F5701" w:rsidP="006F5701">
            <w:pPr>
              <w:jc w:val="both"/>
              <w:rPr>
                <w:sz w:val="20"/>
                <w:szCs w:val="20"/>
                <w:lang w:val="en-GB"/>
              </w:rPr>
            </w:pPr>
          </w:p>
        </w:tc>
      </w:tr>
      <w:tr w:rsidR="006F5701" w:rsidRPr="002E5CE2" w14:paraId="3EF76D57" w14:textId="77777777" w:rsidTr="00447470">
        <w:tc>
          <w:tcPr>
            <w:tcW w:w="839" w:type="dxa"/>
          </w:tcPr>
          <w:p w14:paraId="0F898E45" w14:textId="77777777" w:rsidR="006F5701" w:rsidRPr="002E5CE2" w:rsidRDefault="006F5701" w:rsidP="006F5701">
            <w:pPr>
              <w:rPr>
                <w:sz w:val="20"/>
                <w:szCs w:val="20"/>
                <w:lang w:val="en-GB"/>
              </w:rPr>
            </w:pPr>
            <w:r w:rsidRPr="002E5CE2">
              <w:rPr>
                <w:sz w:val="20"/>
                <w:szCs w:val="20"/>
                <w:lang w:val="en-GB"/>
              </w:rPr>
              <w:t>42160</w:t>
            </w:r>
          </w:p>
        </w:tc>
        <w:tc>
          <w:tcPr>
            <w:tcW w:w="3769" w:type="dxa"/>
          </w:tcPr>
          <w:p w14:paraId="2B2399E0" w14:textId="77777777" w:rsidR="006F5701" w:rsidRPr="002E5CE2" w:rsidRDefault="006F5701" w:rsidP="006F5701">
            <w:pPr>
              <w:jc w:val="both"/>
              <w:rPr>
                <w:sz w:val="20"/>
                <w:szCs w:val="20"/>
                <w:lang w:val="en-GB"/>
              </w:rPr>
            </w:pPr>
            <w:r w:rsidRPr="002E5CE2">
              <w:rPr>
                <w:sz w:val="20"/>
                <w:szCs w:val="20"/>
                <w:lang w:val="en-GB"/>
              </w:rPr>
              <w:t>? has no unique constraint</w:t>
            </w:r>
          </w:p>
        </w:tc>
        <w:tc>
          <w:tcPr>
            <w:tcW w:w="720" w:type="dxa"/>
          </w:tcPr>
          <w:p w14:paraId="0FD2F1AE" w14:textId="77777777" w:rsidR="006F5701" w:rsidRDefault="006F5701" w:rsidP="006F5701">
            <w:r w:rsidRPr="00D66D20">
              <w:rPr>
                <w:sz w:val="20"/>
                <w:szCs w:val="20"/>
                <w:lang w:val="en-GB"/>
              </w:rPr>
              <w:t>n</w:t>
            </w:r>
          </w:p>
        </w:tc>
        <w:tc>
          <w:tcPr>
            <w:tcW w:w="540" w:type="dxa"/>
          </w:tcPr>
          <w:p w14:paraId="2A8E68BE" w14:textId="77777777" w:rsidR="006F5701" w:rsidRPr="002E5CE2" w:rsidRDefault="006F5701" w:rsidP="006F5701">
            <w:pPr>
              <w:jc w:val="both"/>
              <w:rPr>
                <w:sz w:val="20"/>
                <w:szCs w:val="20"/>
                <w:lang w:val="en-GB"/>
              </w:rPr>
            </w:pPr>
            <w:r>
              <w:rPr>
                <w:sz w:val="20"/>
                <w:szCs w:val="20"/>
                <w:lang w:val="en-GB"/>
              </w:rPr>
              <w:t>y</w:t>
            </w:r>
          </w:p>
        </w:tc>
        <w:tc>
          <w:tcPr>
            <w:tcW w:w="2929" w:type="dxa"/>
          </w:tcPr>
          <w:p w14:paraId="34551445" w14:textId="77777777" w:rsidR="006F5701" w:rsidRPr="002E5CE2" w:rsidRDefault="006F5701" w:rsidP="006F5701">
            <w:pPr>
              <w:jc w:val="both"/>
              <w:rPr>
                <w:sz w:val="20"/>
                <w:szCs w:val="20"/>
                <w:lang w:val="en-GB"/>
              </w:rPr>
            </w:pPr>
          </w:p>
        </w:tc>
      </w:tr>
      <w:tr w:rsidR="006F5701" w:rsidRPr="002E5CE2" w14:paraId="6E52234D" w14:textId="77777777" w:rsidTr="00447470">
        <w:tc>
          <w:tcPr>
            <w:tcW w:w="839" w:type="dxa"/>
          </w:tcPr>
          <w:p w14:paraId="352A6704" w14:textId="77777777" w:rsidR="006F5701" w:rsidRPr="002E5CE2" w:rsidRDefault="006F5701" w:rsidP="006F5701">
            <w:pPr>
              <w:rPr>
                <w:sz w:val="20"/>
                <w:szCs w:val="20"/>
                <w:lang w:val="en-GB"/>
              </w:rPr>
            </w:pPr>
            <w:r w:rsidRPr="002E5CE2">
              <w:rPr>
                <w:sz w:val="20"/>
                <w:szCs w:val="20"/>
                <w:lang w:val="en-GB"/>
              </w:rPr>
              <w:t>42161</w:t>
            </w:r>
          </w:p>
        </w:tc>
        <w:tc>
          <w:tcPr>
            <w:tcW w:w="3769" w:type="dxa"/>
          </w:tcPr>
          <w:p w14:paraId="36BED813" w14:textId="77777777" w:rsidR="006F5701" w:rsidRPr="002E5CE2" w:rsidRDefault="006F5701" w:rsidP="006F5701">
            <w:pPr>
              <w:jc w:val="both"/>
              <w:rPr>
                <w:sz w:val="20"/>
                <w:szCs w:val="20"/>
                <w:lang w:val="en-GB"/>
              </w:rPr>
            </w:pPr>
            <w:r w:rsidRPr="002E5CE2">
              <w:rPr>
                <w:sz w:val="20"/>
                <w:szCs w:val="20"/>
                <w:lang w:val="en-GB"/>
              </w:rPr>
              <w:t>? expected at ?</w:t>
            </w:r>
          </w:p>
        </w:tc>
        <w:tc>
          <w:tcPr>
            <w:tcW w:w="720" w:type="dxa"/>
          </w:tcPr>
          <w:p w14:paraId="52741FA7" w14:textId="77777777" w:rsidR="006F5701" w:rsidRDefault="006F5701" w:rsidP="006F5701">
            <w:r w:rsidRPr="00D66D20">
              <w:rPr>
                <w:sz w:val="20"/>
                <w:szCs w:val="20"/>
                <w:lang w:val="en-GB"/>
              </w:rPr>
              <w:t>n</w:t>
            </w:r>
          </w:p>
        </w:tc>
        <w:tc>
          <w:tcPr>
            <w:tcW w:w="540" w:type="dxa"/>
          </w:tcPr>
          <w:p w14:paraId="4BEF1FD6" w14:textId="77777777" w:rsidR="006F5701" w:rsidRPr="002E5CE2" w:rsidRDefault="006F5701" w:rsidP="006F5701">
            <w:pPr>
              <w:jc w:val="both"/>
              <w:rPr>
                <w:sz w:val="20"/>
                <w:szCs w:val="20"/>
                <w:lang w:val="en-GB"/>
              </w:rPr>
            </w:pPr>
            <w:r>
              <w:rPr>
                <w:sz w:val="20"/>
                <w:szCs w:val="20"/>
                <w:lang w:val="en-GB"/>
              </w:rPr>
              <w:t>y</w:t>
            </w:r>
          </w:p>
        </w:tc>
        <w:tc>
          <w:tcPr>
            <w:tcW w:w="2929" w:type="dxa"/>
          </w:tcPr>
          <w:p w14:paraId="2FA52A3D" w14:textId="77777777" w:rsidR="006F5701" w:rsidRPr="002E5CE2" w:rsidRDefault="006F5701" w:rsidP="006F5701">
            <w:pPr>
              <w:jc w:val="both"/>
              <w:rPr>
                <w:sz w:val="20"/>
                <w:szCs w:val="20"/>
                <w:lang w:val="en-GB"/>
              </w:rPr>
            </w:pPr>
          </w:p>
        </w:tc>
      </w:tr>
      <w:tr w:rsidR="006F5701" w:rsidRPr="002E5CE2" w14:paraId="44FD783D" w14:textId="77777777" w:rsidTr="00447470">
        <w:tc>
          <w:tcPr>
            <w:tcW w:w="839" w:type="dxa"/>
          </w:tcPr>
          <w:p w14:paraId="60212334" w14:textId="77777777" w:rsidR="006F5701" w:rsidRPr="002E5CE2" w:rsidRDefault="006F5701" w:rsidP="006F5701">
            <w:pPr>
              <w:rPr>
                <w:sz w:val="20"/>
                <w:szCs w:val="20"/>
                <w:lang w:val="en-GB"/>
              </w:rPr>
            </w:pPr>
            <w:r>
              <w:rPr>
                <w:sz w:val="20"/>
                <w:szCs w:val="20"/>
                <w:lang w:val="en-GB"/>
              </w:rPr>
              <w:t>42162</w:t>
            </w:r>
          </w:p>
        </w:tc>
        <w:tc>
          <w:tcPr>
            <w:tcW w:w="3769" w:type="dxa"/>
          </w:tcPr>
          <w:p w14:paraId="725060D2" w14:textId="77777777" w:rsidR="006F5701" w:rsidRPr="002E5CE2" w:rsidRDefault="006F5701" w:rsidP="006F5701">
            <w:pPr>
              <w:jc w:val="both"/>
              <w:rPr>
                <w:sz w:val="20"/>
                <w:szCs w:val="20"/>
                <w:lang w:val="en-GB"/>
              </w:rPr>
            </w:pPr>
            <w:r>
              <w:rPr>
                <w:sz w:val="20"/>
                <w:szCs w:val="20"/>
                <w:lang w:val="en-GB"/>
              </w:rPr>
              <w:t>Table period definition for ? has not been defined</w:t>
            </w:r>
          </w:p>
        </w:tc>
        <w:tc>
          <w:tcPr>
            <w:tcW w:w="720" w:type="dxa"/>
          </w:tcPr>
          <w:p w14:paraId="109F5DD1" w14:textId="77777777" w:rsidR="006F5701" w:rsidRDefault="006F5701" w:rsidP="006F5701">
            <w:r w:rsidRPr="00D66D20">
              <w:rPr>
                <w:sz w:val="20"/>
                <w:szCs w:val="20"/>
                <w:lang w:val="en-GB"/>
              </w:rPr>
              <w:t>n</w:t>
            </w:r>
          </w:p>
        </w:tc>
        <w:tc>
          <w:tcPr>
            <w:tcW w:w="540" w:type="dxa"/>
          </w:tcPr>
          <w:p w14:paraId="4CDEC26A" w14:textId="77777777" w:rsidR="006F5701" w:rsidRDefault="006F5701" w:rsidP="006F5701">
            <w:pPr>
              <w:jc w:val="both"/>
              <w:rPr>
                <w:sz w:val="20"/>
                <w:szCs w:val="20"/>
                <w:lang w:val="en-GB"/>
              </w:rPr>
            </w:pPr>
            <w:r>
              <w:rPr>
                <w:sz w:val="20"/>
                <w:szCs w:val="20"/>
                <w:lang w:val="en-GB"/>
              </w:rPr>
              <w:t>y</w:t>
            </w:r>
          </w:p>
        </w:tc>
        <w:tc>
          <w:tcPr>
            <w:tcW w:w="2929" w:type="dxa"/>
          </w:tcPr>
          <w:p w14:paraId="18D52BC9" w14:textId="77777777" w:rsidR="006F5701" w:rsidRDefault="006F5701" w:rsidP="006F5701">
            <w:pPr>
              <w:jc w:val="both"/>
              <w:rPr>
                <w:sz w:val="20"/>
                <w:szCs w:val="20"/>
                <w:lang w:val="en-GB"/>
              </w:rPr>
            </w:pPr>
          </w:p>
        </w:tc>
      </w:tr>
      <w:tr w:rsidR="006F5701" w:rsidRPr="002E5CE2" w14:paraId="4510DB8D" w14:textId="77777777" w:rsidTr="00447470">
        <w:tc>
          <w:tcPr>
            <w:tcW w:w="839" w:type="dxa"/>
          </w:tcPr>
          <w:p w14:paraId="4AFA9B2B" w14:textId="77777777" w:rsidR="006F5701" w:rsidRPr="002E5CE2" w:rsidRDefault="006F5701" w:rsidP="006F5701">
            <w:pPr>
              <w:rPr>
                <w:sz w:val="20"/>
                <w:szCs w:val="20"/>
                <w:lang w:val="en-GB"/>
              </w:rPr>
            </w:pPr>
            <w:r>
              <w:rPr>
                <w:sz w:val="20"/>
                <w:szCs w:val="20"/>
                <w:lang w:val="en-GB"/>
              </w:rPr>
              <w:t>42163</w:t>
            </w:r>
          </w:p>
        </w:tc>
        <w:tc>
          <w:tcPr>
            <w:tcW w:w="3769" w:type="dxa"/>
          </w:tcPr>
          <w:p w14:paraId="0B1FA6C0" w14:textId="77777777" w:rsidR="006F5701" w:rsidRPr="002E5CE2" w:rsidRDefault="006F5701" w:rsidP="006F5701">
            <w:pPr>
              <w:jc w:val="both"/>
              <w:rPr>
                <w:sz w:val="20"/>
                <w:szCs w:val="20"/>
                <w:lang w:val="en-GB"/>
              </w:rPr>
            </w:pPr>
            <w:r>
              <w:rPr>
                <w:sz w:val="20"/>
                <w:szCs w:val="20"/>
                <w:lang w:val="en-GB"/>
              </w:rPr>
              <w:t>Generated column ? cannot be used in a contraint</w:t>
            </w:r>
          </w:p>
        </w:tc>
        <w:tc>
          <w:tcPr>
            <w:tcW w:w="720" w:type="dxa"/>
          </w:tcPr>
          <w:p w14:paraId="584CDD54" w14:textId="77777777" w:rsidR="006F5701" w:rsidRDefault="006F5701" w:rsidP="006F5701">
            <w:r w:rsidRPr="00D66D20">
              <w:rPr>
                <w:sz w:val="20"/>
                <w:szCs w:val="20"/>
                <w:lang w:val="en-GB"/>
              </w:rPr>
              <w:t>n</w:t>
            </w:r>
          </w:p>
        </w:tc>
        <w:tc>
          <w:tcPr>
            <w:tcW w:w="540" w:type="dxa"/>
          </w:tcPr>
          <w:p w14:paraId="17D3C798" w14:textId="77777777" w:rsidR="006F5701" w:rsidRDefault="006F5701" w:rsidP="006F5701">
            <w:pPr>
              <w:jc w:val="both"/>
              <w:rPr>
                <w:sz w:val="20"/>
                <w:szCs w:val="20"/>
                <w:lang w:val="en-GB"/>
              </w:rPr>
            </w:pPr>
            <w:r>
              <w:rPr>
                <w:sz w:val="20"/>
                <w:szCs w:val="20"/>
                <w:lang w:val="en-GB"/>
              </w:rPr>
              <w:t>y</w:t>
            </w:r>
          </w:p>
        </w:tc>
        <w:tc>
          <w:tcPr>
            <w:tcW w:w="2929" w:type="dxa"/>
          </w:tcPr>
          <w:p w14:paraId="329CD129" w14:textId="77777777" w:rsidR="006F5701" w:rsidRDefault="006F5701" w:rsidP="006F5701">
            <w:pPr>
              <w:jc w:val="both"/>
              <w:rPr>
                <w:sz w:val="20"/>
                <w:szCs w:val="20"/>
                <w:lang w:val="en-GB"/>
              </w:rPr>
            </w:pPr>
          </w:p>
        </w:tc>
      </w:tr>
      <w:tr w:rsidR="006F5701" w:rsidRPr="002E5CE2" w14:paraId="192CAC3F" w14:textId="77777777" w:rsidTr="00447470">
        <w:tc>
          <w:tcPr>
            <w:tcW w:w="839" w:type="dxa"/>
          </w:tcPr>
          <w:p w14:paraId="32C378E7" w14:textId="77777777" w:rsidR="006F5701" w:rsidRPr="002E5CE2" w:rsidRDefault="006F5701" w:rsidP="006F5701">
            <w:pPr>
              <w:rPr>
                <w:sz w:val="20"/>
                <w:szCs w:val="20"/>
                <w:lang w:val="en-GB"/>
              </w:rPr>
            </w:pPr>
            <w:r>
              <w:rPr>
                <w:sz w:val="20"/>
                <w:szCs w:val="20"/>
                <w:lang w:val="en-GB"/>
              </w:rPr>
              <w:t>42164</w:t>
            </w:r>
          </w:p>
        </w:tc>
        <w:tc>
          <w:tcPr>
            <w:tcW w:w="3769" w:type="dxa"/>
          </w:tcPr>
          <w:p w14:paraId="1002171A" w14:textId="77777777" w:rsidR="006F5701" w:rsidRPr="002E5CE2" w:rsidRDefault="006F5701" w:rsidP="006F5701">
            <w:pPr>
              <w:jc w:val="both"/>
              <w:rPr>
                <w:sz w:val="20"/>
                <w:szCs w:val="20"/>
                <w:lang w:val="en-GB"/>
              </w:rPr>
            </w:pPr>
            <w:r>
              <w:rPr>
                <w:sz w:val="20"/>
                <w:szCs w:val="20"/>
                <w:lang w:val="en-GB"/>
              </w:rPr>
              <w:t>Table ? has no primary key</w:t>
            </w:r>
          </w:p>
        </w:tc>
        <w:tc>
          <w:tcPr>
            <w:tcW w:w="720" w:type="dxa"/>
          </w:tcPr>
          <w:p w14:paraId="3B3D0A7A" w14:textId="77777777" w:rsidR="006F5701" w:rsidRDefault="006F5701" w:rsidP="006F5701">
            <w:r w:rsidRPr="00D66D20">
              <w:rPr>
                <w:sz w:val="20"/>
                <w:szCs w:val="20"/>
                <w:lang w:val="en-GB"/>
              </w:rPr>
              <w:t>n</w:t>
            </w:r>
          </w:p>
        </w:tc>
        <w:tc>
          <w:tcPr>
            <w:tcW w:w="540" w:type="dxa"/>
          </w:tcPr>
          <w:p w14:paraId="2FC7AF7B" w14:textId="77777777" w:rsidR="006F5701" w:rsidRDefault="006F5701" w:rsidP="006F5701">
            <w:pPr>
              <w:jc w:val="both"/>
              <w:rPr>
                <w:sz w:val="20"/>
                <w:szCs w:val="20"/>
                <w:lang w:val="en-GB"/>
              </w:rPr>
            </w:pPr>
            <w:r>
              <w:rPr>
                <w:sz w:val="20"/>
                <w:szCs w:val="20"/>
                <w:lang w:val="en-GB"/>
              </w:rPr>
              <w:t>y</w:t>
            </w:r>
          </w:p>
        </w:tc>
        <w:tc>
          <w:tcPr>
            <w:tcW w:w="2929" w:type="dxa"/>
          </w:tcPr>
          <w:p w14:paraId="1AA3CE43" w14:textId="77777777" w:rsidR="006F5701" w:rsidRDefault="006F5701" w:rsidP="006F5701">
            <w:pPr>
              <w:jc w:val="both"/>
              <w:rPr>
                <w:sz w:val="20"/>
                <w:szCs w:val="20"/>
                <w:lang w:val="en-GB"/>
              </w:rPr>
            </w:pPr>
          </w:p>
        </w:tc>
      </w:tr>
      <w:tr w:rsidR="006F5701" w:rsidRPr="002E5CE2" w14:paraId="6D4BD9E1" w14:textId="77777777" w:rsidTr="00447470">
        <w:tc>
          <w:tcPr>
            <w:tcW w:w="839" w:type="dxa"/>
          </w:tcPr>
          <w:p w14:paraId="61D8A070" w14:textId="77777777" w:rsidR="006F5701" w:rsidRDefault="006F5701" w:rsidP="006F5701">
            <w:pPr>
              <w:rPr>
                <w:sz w:val="20"/>
                <w:szCs w:val="20"/>
                <w:lang w:val="en-GB"/>
              </w:rPr>
            </w:pPr>
            <w:r>
              <w:rPr>
                <w:sz w:val="20"/>
                <w:szCs w:val="20"/>
                <w:lang w:val="en-GB"/>
              </w:rPr>
              <w:t>42166</w:t>
            </w:r>
          </w:p>
        </w:tc>
        <w:tc>
          <w:tcPr>
            <w:tcW w:w="3769" w:type="dxa"/>
          </w:tcPr>
          <w:p w14:paraId="4E8FC154" w14:textId="77777777" w:rsidR="006F5701" w:rsidRDefault="006F5701" w:rsidP="006F5701">
            <w:pPr>
              <w:jc w:val="both"/>
              <w:rPr>
                <w:sz w:val="20"/>
                <w:szCs w:val="20"/>
                <w:lang w:val="en-GB"/>
              </w:rPr>
            </w:pPr>
            <w:r>
              <w:rPr>
                <w:sz w:val="20"/>
                <w:szCs w:val="20"/>
                <w:lang w:val="en-GB"/>
              </w:rPr>
              <w:t>Domain ? already exists</w:t>
            </w:r>
          </w:p>
        </w:tc>
        <w:tc>
          <w:tcPr>
            <w:tcW w:w="720" w:type="dxa"/>
          </w:tcPr>
          <w:p w14:paraId="7BF888C8" w14:textId="77777777" w:rsidR="006F5701" w:rsidRDefault="006F5701" w:rsidP="006F5701">
            <w:r w:rsidRPr="00D66D20">
              <w:rPr>
                <w:sz w:val="20"/>
                <w:szCs w:val="20"/>
                <w:lang w:val="en-GB"/>
              </w:rPr>
              <w:t>n</w:t>
            </w:r>
          </w:p>
        </w:tc>
        <w:tc>
          <w:tcPr>
            <w:tcW w:w="540" w:type="dxa"/>
          </w:tcPr>
          <w:p w14:paraId="08A4559F" w14:textId="77777777" w:rsidR="006F5701" w:rsidRDefault="006F5701" w:rsidP="006F5701">
            <w:pPr>
              <w:jc w:val="both"/>
              <w:rPr>
                <w:sz w:val="20"/>
                <w:szCs w:val="20"/>
                <w:lang w:val="en-GB"/>
              </w:rPr>
            </w:pPr>
            <w:r>
              <w:rPr>
                <w:sz w:val="20"/>
                <w:szCs w:val="20"/>
                <w:lang w:val="en-GB"/>
              </w:rPr>
              <w:t>y</w:t>
            </w:r>
          </w:p>
        </w:tc>
        <w:tc>
          <w:tcPr>
            <w:tcW w:w="2929" w:type="dxa"/>
          </w:tcPr>
          <w:p w14:paraId="23757D12" w14:textId="77777777" w:rsidR="006F5701" w:rsidRDefault="006F5701" w:rsidP="006F5701">
            <w:pPr>
              <w:jc w:val="both"/>
              <w:rPr>
                <w:sz w:val="20"/>
                <w:szCs w:val="20"/>
                <w:lang w:val="en-GB"/>
              </w:rPr>
            </w:pPr>
          </w:p>
        </w:tc>
      </w:tr>
      <w:tr w:rsidR="006F5701" w:rsidRPr="002E5CE2" w14:paraId="6AE32D66" w14:textId="77777777" w:rsidTr="00447470">
        <w:tc>
          <w:tcPr>
            <w:tcW w:w="839" w:type="dxa"/>
          </w:tcPr>
          <w:p w14:paraId="11F26B60" w14:textId="77777777" w:rsidR="006F5701" w:rsidRDefault="006F5701" w:rsidP="006F5701">
            <w:pPr>
              <w:rPr>
                <w:sz w:val="20"/>
                <w:szCs w:val="20"/>
                <w:lang w:val="en-GB"/>
              </w:rPr>
            </w:pPr>
            <w:r>
              <w:rPr>
                <w:sz w:val="20"/>
                <w:szCs w:val="20"/>
                <w:lang w:val="en-GB"/>
              </w:rPr>
              <w:t>42167</w:t>
            </w:r>
          </w:p>
        </w:tc>
        <w:tc>
          <w:tcPr>
            <w:tcW w:w="3769" w:type="dxa"/>
          </w:tcPr>
          <w:p w14:paraId="1C0E053D" w14:textId="77777777" w:rsidR="006F5701" w:rsidRDefault="006F5701" w:rsidP="006F5701">
            <w:pPr>
              <w:jc w:val="both"/>
              <w:rPr>
                <w:sz w:val="20"/>
                <w:szCs w:val="20"/>
                <w:lang w:val="en-GB"/>
              </w:rPr>
            </w:pPr>
            <w:r>
              <w:rPr>
                <w:sz w:val="20"/>
                <w:szCs w:val="20"/>
                <w:lang w:val="en-GB"/>
              </w:rPr>
              <w:t>A routine with name ? and arity ? already exists</w:t>
            </w:r>
          </w:p>
        </w:tc>
        <w:tc>
          <w:tcPr>
            <w:tcW w:w="720" w:type="dxa"/>
          </w:tcPr>
          <w:p w14:paraId="60EBB3F3" w14:textId="77777777" w:rsidR="006F5701" w:rsidRDefault="006F5701" w:rsidP="006F5701">
            <w:r w:rsidRPr="00D66D20">
              <w:rPr>
                <w:sz w:val="20"/>
                <w:szCs w:val="20"/>
                <w:lang w:val="en-GB"/>
              </w:rPr>
              <w:t>n</w:t>
            </w:r>
          </w:p>
        </w:tc>
        <w:tc>
          <w:tcPr>
            <w:tcW w:w="540" w:type="dxa"/>
          </w:tcPr>
          <w:p w14:paraId="4D63535C" w14:textId="77777777" w:rsidR="006F5701" w:rsidRDefault="006F5701" w:rsidP="006F5701">
            <w:pPr>
              <w:jc w:val="both"/>
              <w:rPr>
                <w:sz w:val="20"/>
                <w:szCs w:val="20"/>
                <w:lang w:val="en-GB"/>
              </w:rPr>
            </w:pPr>
            <w:r>
              <w:rPr>
                <w:sz w:val="20"/>
                <w:szCs w:val="20"/>
                <w:lang w:val="en-GB"/>
              </w:rPr>
              <w:t>y</w:t>
            </w:r>
          </w:p>
        </w:tc>
        <w:tc>
          <w:tcPr>
            <w:tcW w:w="2929" w:type="dxa"/>
          </w:tcPr>
          <w:p w14:paraId="7681C157" w14:textId="77777777" w:rsidR="006F5701" w:rsidRDefault="006F5701" w:rsidP="006F5701">
            <w:pPr>
              <w:jc w:val="both"/>
              <w:rPr>
                <w:sz w:val="20"/>
                <w:szCs w:val="20"/>
                <w:lang w:val="en-GB"/>
              </w:rPr>
            </w:pPr>
          </w:p>
        </w:tc>
      </w:tr>
      <w:tr w:rsidR="006F5701" w:rsidRPr="002E5CE2" w14:paraId="673E2A53" w14:textId="77777777" w:rsidTr="00447470">
        <w:tc>
          <w:tcPr>
            <w:tcW w:w="839" w:type="dxa"/>
          </w:tcPr>
          <w:p w14:paraId="28519991" w14:textId="77777777" w:rsidR="006F5701" w:rsidRPr="002E5CE2" w:rsidRDefault="006F5701" w:rsidP="006F5701">
            <w:pPr>
              <w:rPr>
                <w:sz w:val="20"/>
                <w:szCs w:val="20"/>
                <w:lang w:val="en-GB"/>
              </w:rPr>
            </w:pPr>
            <w:r>
              <w:rPr>
                <w:sz w:val="20"/>
                <w:szCs w:val="20"/>
                <w:lang w:val="en-GB"/>
              </w:rPr>
              <w:t>42168</w:t>
            </w:r>
          </w:p>
        </w:tc>
        <w:tc>
          <w:tcPr>
            <w:tcW w:w="3769" w:type="dxa"/>
          </w:tcPr>
          <w:p w14:paraId="5D7D1EB9" w14:textId="77777777" w:rsidR="006F5701" w:rsidRDefault="006F5701" w:rsidP="006F5701">
            <w:pPr>
              <w:jc w:val="both"/>
              <w:rPr>
                <w:sz w:val="20"/>
                <w:szCs w:val="20"/>
                <w:lang w:val="en-GB"/>
              </w:rPr>
            </w:pPr>
            <w:r>
              <w:rPr>
                <w:sz w:val="20"/>
                <w:szCs w:val="20"/>
                <w:lang w:val="en-GB"/>
              </w:rPr>
              <w:t>AS GET needs a schema definition</w:t>
            </w:r>
          </w:p>
        </w:tc>
        <w:tc>
          <w:tcPr>
            <w:tcW w:w="720" w:type="dxa"/>
          </w:tcPr>
          <w:p w14:paraId="24109140" w14:textId="77777777" w:rsidR="006F5701" w:rsidRDefault="006F5701" w:rsidP="006F5701">
            <w:pPr>
              <w:jc w:val="both"/>
              <w:rPr>
                <w:sz w:val="20"/>
                <w:szCs w:val="20"/>
                <w:lang w:val="en-GB"/>
              </w:rPr>
            </w:pPr>
            <w:r>
              <w:rPr>
                <w:sz w:val="20"/>
                <w:szCs w:val="20"/>
                <w:lang w:val="en-GB"/>
              </w:rPr>
              <w:t>n</w:t>
            </w:r>
          </w:p>
        </w:tc>
        <w:tc>
          <w:tcPr>
            <w:tcW w:w="540" w:type="dxa"/>
          </w:tcPr>
          <w:p w14:paraId="2AA10943" w14:textId="77777777" w:rsidR="006F5701" w:rsidRDefault="006F5701" w:rsidP="006F5701">
            <w:pPr>
              <w:jc w:val="both"/>
              <w:rPr>
                <w:sz w:val="20"/>
                <w:szCs w:val="20"/>
                <w:lang w:val="en-GB"/>
              </w:rPr>
            </w:pPr>
            <w:r>
              <w:rPr>
                <w:sz w:val="20"/>
                <w:szCs w:val="20"/>
                <w:lang w:val="en-GB"/>
              </w:rPr>
              <w:t>y</w:t>
            </w:r>
          </w:p>
        </w:tc>
        <w:tc>
          <w:tcPr>
            <w:tcW w:w="2929" w:type="dxa"/>
          </w:tcPr>
          <w:p w14:paraId="7EED0DFA" w14:textId="77777777" w:rsidR="006F5701" w:rsidRPr="002E5CE2" w:rsidRDefault="006F5701" w:rsidP="006F5701">
            <w:pPr>
              <w:jc w:val="both"/>
              <w:rPr>
                <w:sz w:val="20"/>
                <w:szCs w:val="20"/>
                <w:lang w:val="en-GB"/>
              </w:rPr>
            </w:pPr>
          </w:p>
        </w:tc>
      </w:tr>
      <w:tr w:rsidR="006F5701" w:rsidRPr="002E5CE2" w14:paraId="4145D000" w14:textId="77777777" w:rsidTr="00447470">
        <w:tc>
          <w:tcPr>
            <w:tcW w:w="839" w:type="dxa"/>
          </w:tcPr>
          <w:p w14:paraId="56EAB1C1" w14:textId="77777777" w:rsidR="006F5701" w:rsidRDefault="006F5701" w:rsidP="006F5701">
            <w:pPr>
              <w:rPr>
                <w:sz w:val="20"/>
                <w:szCs w:val="20"/>
                <w:lang w:val="en-GB"/>
              </w:rPr>
            </w:pPr>
            <w:r>
              <w:rPr>
                <w:sz w:val="20"/>
                <w:szCs w:val="20"/>
                <w:lang w:val="en-GB"/>
              </w:rPr>
              <w:t>42169</w:t>
            </w:r>
          </w:p>
        </w:tc>
        <w:tc>
          <w:tcPr>
            <w:tcW w:w="3769" w:type="dxa"/>
          </w:tcPr>
          <w:p w14:paraId="04B21FC5" w14:textId="77777777" w:rsidR="006F5701" w:rsidRDefault="006F5701" w:rsidP="006F5701">
            <w:pPr>
              <w:jc w:val="both"/>
              <w:rPr>
                <w:sz w:val="20"/>
                <w:szCs w:val="20"/>
                <w:lang w:val="en-GB"/>
              </w:rPr>
            </w:pPr>
            <w:r>
              <w:rPr>
                <w:sz w:val="20"/>
                <w:szCs w:val="20"/>
                <w:lang w:val="en-GB"/>
              </w:rPr>
              <w:t>Ambiguous column name ? needs alias</w:t>
            </w:r>
          </w:p>
        </w:tc>
        <w:tc>
          <w:tcPr>
            <w:tcW w:w="720" w:type="dxa"/>
          </w:tcPr>
          <w:p w14:paraId="40797633" w14:textId="77777777" w:rsidR="006F5701" w:rsidRDefault="006F5701" w:rsidP="006F5701">
            <w:pPr>
              <w:jc w:val="both"/>
              <w:rPr>
                <w:sz w:val="20"/>
                <w:szCs w:val="20"/>
                <w:lang w:val="en-GB"/>
              </w:rPr>
            </w:pPr>
            <w:r>
              <w:rPr>
                <w:sz w:val="20"/>
                <w:szCs w:val="20"/>
                <w:lang w:val="en-GB"/>
              </w:rPr>
              <w:t>n</w:t>
            </w:r>
          </w:p>
        </w:tc>
        <w:tc>
          <w:tcPr>
            <w:tcW w:w="540" w:type="dxa"/>
          </w:tcPr>
          <w:p w14:paraId="0EB84DC2" w14:textId="77777777" w:rsidR="006F5701" w:rsidRDefault="006F5701" w:rsidP="006F5701">
            <w:pPr>
              <w:jc w:val="both"/>
              <w:rPr>
                <w:sz w:val="20"/>
                <w:szCs w:val="20"/>
                <w:lang w:val="en-GB"/>
              </w:rPr>
            </w:pPr>
            <w:r>
              <w:rPr>
                <w:sz w:val="20"/>
                <w:szCs w:val="20"/>
                <w:lang w:val="en-GB"/>
              </w:rPr>
              <w:t>y</w:t>
            </w:r>
          </w:p>
        </w:tc>
        <w:tc>
          <w:tcPr>
            <w:tcW w:w="2929" w:type="dxa"/>
          </w:tcPr>
          <w:p w14:paraId="4F8BCD0A" w14:textId="77777777" w:rsidR="006F5701" w:rsidRPr="002E5CE2" w:rsidRDefault="006F5701" w:rsidP="006F5701">
            <w:pPr>
              <w:jc w:val="both"/>
              <w:rPr>
                <w:sz w:val="20"/>
                <w:szCs w:val="20"/>
                <w:lang w:val="en-GB"/>
              </w:rPr>
            </w:pPr>
          </w:p>
        </w:tc>
      </w:tr>
      <w:tr w:rsidR="006F5701" w:rsidRPr="002E5CE2" w14:paraId="2DD720F7" w14:textId="77777777" w:rsidTr="00447470">
        <w:tc>
          <w:tcPr>
            <w:tcW w:w="839" w:type="dxa"/>
          </w:tcPr>
          <w:p w14:paraId="2E4961E6" w14:textId="77777777" w:rsidR="006F5701" w:rsidRPr="002E5CE2" w:rsidRDefault="006F5701" w:rsidP="006F5701">
            <w:pPr>
              <w:rPr>
                <w:sz w:val="20"/>
                <w:szCs w:val="20"/>
                <w:lang w:val="en-GB"/>
              </w:rPr>
            </w:pPr>
            <w:r>
              <w:rPr>
                <w:sz w:val="20"/>
                <w:szCs w:val="20"/>
                <w:lang w:val="en-GB"/>
              </w:rPr>
              <w:t>42170</w:t>
            </w:r>
          </w:p>
        </w:tc>
        <w:tc>
          <w:tcPr>
            <w:tcW w:w="3769" w:type="dxa"/>
          </w:tcPr>
          <w:p w14:paraId="503D7C7C" w14:textId="77777777" w:rsidR="006F5701" w:rsidRDefault="006F5701" w:rsidP="006F5701">
            <w:pPr>
              <w:jc w:val="both"/>
              <w:rPr>
                <w:sz w:val="20"/>
                <w:szCs w:val="20"/>
                <w:lang w:val="en-GB"/>
              </w:rPr>
            </w:pPr>
            <w:r>
              <w:rPr>
                <w:sz w:val="20"/>
                <w:szCs w:val="20"/>
                <w:lang w:val="en-GB"/>
              </w:rPr>
              <w:t>Column ? must be aggregated or grouped</w:t>
            </w:r>
          </w:p>
        </w:tc>
        <w:tc>
          <w:tcPr>
            <w:tcW w:w="720" w:type="dxa"/>
          </w:tcPr>
          <w:p w14:paraId="61DD8945" w14:textId="77777777" w:rsidR="006F5701" w:rsidRDefault="006F5701" w:rsidP="006F5701">
            <w:pPr>
              <w:jc w:val="both"/>
              <w:rPr>
                <w:sz w:val="20"/>
                <w:szCs w:val="20"/>
                <w:lang w:val="en-GB"/>
              </w:rPr>
            </w:pPr>
            <w:r>
              <w:rPr>
                <w:sz w:val="20"/>
                <w:szCs w:val="20"/>
                <w:lang w:val="en-GB"/>
              </w:rPr>
              <w:t>n</w:t>
            </w:r>
          </w:p>
        </w:tc>
        <w:tc>
          <w:tcPr>
            <w:tcW w:w="540" w:type="dxa"/>
          </w:tcPr>
          <w:p w14:paraId="0AE80F4F" w14:textId="77777777" w:rsidR="006F5701" w:rsidRDefault="006F5701" w:rsidP="006F5701">
            <w:pPr>
              <w:jc w:val="both"/>
              <w:rPr>
                <w:sz w:val="20"/>
                <w:szCs w:val="20"/>
                <w:lang w:val="en-GB"/>
              </w:rPr>
            </w:pPr>
            <w:r>
              <w:rPr>
                <w:sz w:val="20"/>
                <w:szCs w:val="20"/>
                <w:lang w:val="en-GB"/>
              </w:rPr>
              <w:t>y</w:t>
            </w:r>
          </w:p>
        </w:tc>
        <w:tc>
          <w:tcPr>
            <w:tcW w:w="2929" w:type="dxa"/>
          </w:tcPr>
          <w:p w14:paraId="03A00B1E" w14:textId="77777777" w:rsidR="006F5701" w:rsidRPr="002E5CE2" w:rsidRDefault="006F5701" w:rsidP="006F5701">
            <w:pPr>
              <w:jc w:val="both"/>
              <w:rPr>
                <w:sz w:val="20"/>
                <w:szCs w:val="20"/>
                <w:lang w:val="en-GB"/>
              </w:rPr>
            </w:pPr>
          </w:p>
        </w:tc>
      </w:tr>
      <w:tr w:rsidR="006F5701" w:rsidRPr="002E5CE2" w14:paraId="5A1478CB" w14:textId="77777777" w:rsidTr="00447470">
        <w:tc>
          <w:tcPr>
            <w:tcW w:w="839" w:type="dxa"/>
          </w:tcPr>
          <w:p w14:paraId="31187DDF" w14:textId="77777777" w:rsidR="006F5701" w:rsidRDefault="006F5701" w:rsidP="006F5701">
            <w:pPr>
              <w:rPr>
                <w:sz w:val="20"/>
                <w:szCs w:val="20"/>
                <w:lang w:val="en-GB"/>
              </w:rPr>
            </w:pPr>
            <w:r>
              <w:rPr>
                <w:sz w:val="20"/>
                <w:szCs w:val="20"/>
                <w:lang w:val="en-GB"/>
              </w:rPr>
              <w:t>42171</w:t>
            </w:r>
          </w:p>
        </w:tc>
        <w:tc>
          <w:tcPr>
            <w:tcW w:w="3769" w:type="dxa"/>
          </w:tcPr>
          <w:p w14:paraId="13A19B32" w14:textId="77777777" w:rsidR="006F5701" w:rsidRDefault="006F5701" w:rsidP="006F5701">
            <w:pPr>
              <w:jc w:val="both"/>
              <w:rPr>
                <w:sz w:val="20"/>
                <w:szCs w:val="20"/>
                <w:lang w:val="en-GB"/>
              </w:rPr>
            </w:pPr>
            <w:r>
              <w:rPr>
                <w:sz w:val="20"/>
                <w:szCs w:val="20"/>
                <w:lang w:val="en-GB"/>
              </w:rPr>
              <w:t>A table cannot be placed in a column</w:t>
            </w:r>
          </w:p>
        </w:tc>
        <w:tc>
          <w:tcPr>
            <w:tcW w:w="720" w:type="dxa"/>
          </w:tcPr>
          <w:p w14:paraId="39CB9612" w14:textId="77777777" w:rsidR="006F5701" w:rsidRDefault="006F5701" w:rsidP="006F5701">
            <w:pPr>
              <w:jc w:val="both"/>
              <w:rPr>
                <w:sz w:val="20"/>
                <w:szCs w:val="20"/>
                <w:lang w:val="en-GB"/>
              </w:rPr>
            </w:pPr>
            <w:r>
              <w:rPr>
                <w:sz w:val="20"/>
                <w:szCs w:val="20"/>
                <w:lang w:val="en-GB"/>
              </w:rPr>
              <w:t>n</w:t>
            </w:r>
          </w:p>
        </w:tc>
        <w:tc>
          <w:tcPr>
            <w:tcW w:w="540" w:type="dxa"/>
          </w:tcPr>
          <w:p w14:paraId="52490043" w14:textId="77777777" w:rsidR="006F5701" w:rsidRDefault="006F5701" w:rsidP="006F5701">
            <w:pPr>
              <w:jc w:val="both"/>
              <w:rPr>
                <w:sz w:val="20"/>
                <w:szCs w:val="20"/>
                <w:lang w:val="en-GB"/>
              </w:rPr>
            </w:pPr>
            <w:r>
              <w:rPr>
                <w:sz w:val="20"/>
                <w:szCs w:val="20"/>
                <w:lang w:val="en-GB"/>
              </w:rPr>
              <w:t>y</w:t>
            </w:r>
          </w:p>
        </w:tc>
        <w:tc>
          <w:tcPr>
            <w:tcW w:w="2929" w:type="dxa"/>
          </w:tcPr>
          <w:p w14:paraId="559BEE5E" w14:textId="77777777" w:rsidR="006F5701" w:rsidRPr="002E5CE2" w:rsidRDefault="006F5701" w:rsidP="006F5701">
            <w:pPr>
              <w:jc w:val="both"/>
              <w:rPr>
                <w:sz w:val="20"/>
                <w:szCs w:val="20"/>
                <w:lang w:val="en-GB"/>
              </w:rPr>
            </w:pPr>
          </w:p>
        </w:tc>
      </w:tr>
      <w:tr w:rsidR="006F5701" w:rsidRPr="002E5CE2" w14:paraId="5077F4B8" w14:textId="77777777" w:rsidTr="00447470">
        <w:tc>
          <w:tcPr>
            <w:tcW w:w="839" w:type="dxa"/>
          </w:tcPr>
          <w:p w14:paraId="5E6AEC1F" w14:textId="77777777" w:rsidR="006F5701" w:rsidRDefault="006F5701" w:rsidP="006F5701">
            <w:pPr>
              <w:rPr>
                <w:sz w:val="20"/>
                <w:szCs w:val="20"/>
                <w:lang w:val="en-GB"/>
              </w:rPr>
            </w:pPr>
            <w:r>
              <w:rPr>
                <w:sz w:val="20"/>
                <w:szCs w:val="20"/>
                <w:lang w:val="en-GB"/>
              </w:rPr>
              <w:t>42172</w:t>
            </w:r>
          </w:p>
        </w:tc>
        <w:tc>
          <w:tcPr>
            <w:tcW w:w="3769" w:type="dxa"/>
          </w:tcPr>
          <w:p w14:paraId="46F13C13" w14:textId="77777777" w:rsidR="006F5701" w:rsidRDefault="006F5701" w:rsidP="006F5701">
            <w:pPr>
              <w:jc w:val="both"/>
              <w:rPr>
                <w:sz w:val="20"/>
                <w:szCs w:val="20"/>
                <w:lang w:val="en-GB"/>
              </w:rPr>
            </w:pPr>
            <w:r>
              <w:rPr>
                <w:sz w:val="20"/>
                <w:szCs w:val="20"/>
                <w:lang w:val="en-GB"/>
              </w:rPr>
              <w:t>Identifier ? already declared in this block</w:t>
            </w:r>
          </w:p>
        </w:tc>
        <w:tc>
          <w:tcPr>
            <w:tcW w:w="720" w:type="dxa"/>
          </w:tcPr>
          <w:p w14:paraId="2F9A8470" w14:textId="77777777" w:rsidR="006F5701" w:rsidRDefault="006F5701" w:rsidP="006F5701">
            <w:pPr>
              <w:jc w:val="both"/>
              <w:rPr>
                <w:sz w:val="20"/>
                <w:szCs w:val="20"/>
                <w:lang w:val="en-GB"/>
              </w:rPr>
            </w:pPr>
            <w:r>
              <w:rPr>
                <w:sz w:val="20"/>
                <w:szCs w:val="20"/>
                <w:lang w:val="en-GB"/>
              </w:rPr>
              <w:t>n</w:t>
            </w:r>
          </w:p>
        </w:tc>
        <w:tc>
          <w:tcPr>
            <w:tcW w:w="540" w:type="dxa"/>
          </w:tcPr>
          <w:p w14:paraId="55D786DE" w14:textId="77777777" w:rsidR="006F5701" w:rsidRDefault="006F5701" w:rsidP="006F5701">
            <w:pPr>
              <w:jc w:val="both"/>
              <w:rPr>
                <w:sz w:val="20"/>
                <w:szCs w:val="20"/>
                <w:lang w:val="en-GB"/>
              </w:rPr>
            </w:pPr>
            <w:r>
              <w:rPr>
                <w:sz w:val="20"/>
                <w:szCs w:val="20"/>
                <w:lang w:val="en-GB"/>
              </w:rPr>
              <w:t>y</w:t>
            </w:r>
          </w:p>
        </w:tc>
        <w:tc>
          <w:tcPr>
            <w:tcW w:w="2929" w:type="dxa"/>
          </w:tcPr>
          <w:p w14:paraId="485DC5BE" w14:textId="77777777" w:rsidR="006F5701" w:rsidRPr="002E5CE2" w:rsidRDefault="006F5701" w:rsidP="006F5701">
            <w:pPr>
              <w:jc w:val="both"/>
              <w:rPr>
                <w:sz w:val="20"/>
                <w:szCs w:val="20"/>
                <w:lang w:val="en-GB"/>
              </w:rPr>
            </w:pPr>
          </w:p>
        </w:tc>
      </w:tr>
      <w:tr w:rsidR="006F5701" w:rsidRPr="002E5CE2" w14:paraId="1BB9BB95" w14:textId="77777777" w:rsidTr="00447470">
        <w:tc>
          <w:tcPr>
            <w:tcW w:w="839" w:type="dxa"/>
          </w:tcPr>
          <w:p w14:paraId="24F429DC" w14:textId="77777777" w:rsidR="006F5701" w:rsidRPr="002E5CE2" w:rsidRDefault="006F5701" w:rsidP="006F5701">
            <w:pPr>
              <w:rPr>
                <w:sz w:val="20"/>
                <w:szCs w:val="20"/>
                <w:lang w:val="en-GB"/>
              </w:rPr>
            </w:pPr>
            <w:r>
              <w:rPr>
                <w:sz w:val="20"/>
                <w:szCs w:val="20"/>
                <w:lang w:val="en-GB"/>
              </w:rPr>
              <w:t>42173</w:t>
            </w:r>
          </w:p>
        </w:tc>
        <w:tc>
          <w:tcPr>
            <w:tcW w:w="3769" w:type="dxa"/>
          </w:tcPr>
          <w:p w14:paraId="45F6AFCB" w14:textId="77777777" w:rsidR="006F5701" w:rsidRDefault="006F5701" w:rsidP="006F5701">
            <w:pPr>
              <w:jc w:val="both"/>
              <w:rPr>
                <w:sz w:val="20"/>
                <w:szCs w:val="20"/>
                <w:lang w:val="en-GB"/>
              </w:rPr>
            </w:pPr>
            <w:r>
              <w:rPr>
                <w:sz w:val="20"/>
                <w:szCs w:val="20"/>
                <w:lang w:val="en-GB"/>
              </w:rPr>
              <w:t>Method ? not defined</w:t>
            </w:r>
          </w:p>
        </w:tc>
        <w:tc>
          <w:tcPr>
            <w:tcW w:w="720" w:type="dxa"/>
          </w:tcPr>
          <w:p w14:paraId="23C2D48B" w14:textId="77777777" w:rsidR="006F5701" w:rsidRDefault="006F5701" w:rsidP="006F5701">
            <w:pPr>
              <w:jc w:val="both"/>
              <w:rPr>
                <w:sz w:val="20"/>
                <w:szCs w:val="20"/>
                <w:lang w:val="en-GB"/>
              </w:rPr>
            </w:pPr>
            <w:r>
              <w:rPr>
                <w:sz w:val="20"/>
                <w:szCs w:val="20"/>
                <w:lang w:val="en-GB"/>
              </w:rPr>
              <w:t>n</w:t>
            </w:r>
          </w:p>
        </w:tc>
        <w:tc>
          <w:tcPr>
            <w:tcW w:w="540" w:type="dxa"/>
          </w:tcPr>
          <w:p w14:paraId="04608B27" w14:textId="77777777" w:rsidR="006F5701" w:rsidRDefault="006F5701" w:rsidP="006F5701">
            <w:pPr>
              <w:jc w:val="both"/>
              <w:rPr>
                <w:sz w:val="20"/>
                <w:szCs w:val="20"/>
                <w:lang w:val="en-GB"/>
              </w:rPr>
            </w:pPr>
            <w:r>
              <w:rPr>
                <w:sz w:val="20"/>
                <w:szCs w:val="20"/>
                <w:lang w:val="en-GB"/>
              </w:rPr>
              <w:t>y</w:t>
            </w:r>
          </w:p>
        </w:tc>
        <w:tc>
          <w:tcPr>
            <w:tcW w:w="2929" w:type="dxa"/>
          </w:tcPr>
          <w:p w14:paraId="06C7028E" w14:textId="77777777" w:rsidR="006F5701" w:rsidRPr="002E5CE2" w:rsidRDefault="006F5701" w:rsidP="006F5701">
            <w:pPr>
              <w:jc w:val="both"/>
              <w:rPr>
                <w:sz w:val="20"/>
                <w:szCs w:val="20"/>
                <w:lang w:val="en-GB"/>
              </w:rPr>
            </w:pPr>
          </w:p>
        </w:tc>
      </w:tr>
      <w:tr w:rsidR="006F5701" w:rsidRPr="002E5CE2" w14:paraId="038A6A51" w14:textId="77777777" w:rsidTr="00447470">
        <w:tc>
          <w:tcPr>
            <w:tcW w:w="839" w:type="dxa"/>
          </w:tcPr>
          <w:p w14:paraId="4944EB27" w14:textId="0BC70BEC" w:rsidR="006F5701" w:rsidRDefault="006F5701" w:rsidP="006F5701">
            <w:pPr>
              <w:rPr>
                <w:sz w:val="20"/>
                <w:szCs w:val="20"/>
                <w:lang w:val="en-GB"/>
              </w:rPr>
            </w:pPr>
            <w:r>
              <w:rPr>
                <w:sz w:val="20"/>
                <w:szCs w:val="20"/>
                <w:lang w:val="en-GB"/>
              </w:rPr>
              <w:t>42174</w:t>
            </w:r>
          </w:p>
        </w:tc>
        <w:tc>
          <w:tcPr>
            <w:tcW w:w="3769" w:type="dxa"/>
          </w:tcPr>
          <w:p w14:paraId="73FE1D38" w14:textId="5ACCC4B5" w:rsidR="006F5701" w:rsidRDefault="006F5701" w:rsidP="006F5701">
            <w:pPr>
              <w:jc w:val="both"/>
              <w:rPr>
                <w:sz w:val="20"/>
                <w:szCs w:val="20"/>
                <w:lang w:val="en-GB"/>
              </w:rPr>
            </w:pPr>
            <w:r>
              <w:rPr>
                <w:sz w:val="20"/>
                <w:szCs w:val="20"/>
                <w:lang w:val="en-GB"/>
              </w:rPr>
              <w:t>Unsupported rowset modification attempt</w:t>
            </w:r>
          </w:p>
        </w:tc>
        <w:tc>
          <w:tcPr>
            <w:tcW w:w="720" w:type="dxa"/>
          </w:tcPr>
          <w:p w14:paraId="76B3D651" w14:textId="711D2052" w:rsidR="006F5701" w:rsidRDefault="006F5701" w:rsidP="006F5701">
            <w:pPr>
              <w:jc w:val="both"/>
              <w:rPr>
                <w:sz w:val="20"/>
                <w:szCs w:val="20"/>
                <w:lang w:val="en-GB"/>
              </w:rPr>
            </w:pPr>
            <w:r>
              <w:rPr>
                <w:sz w:val="20"/>
                <w:szCs w:val="20"/>
                <w:lang w:val="en-GB"/>
              </w:rPr>
              <w:t>n</w:t>
            </w:r>
          </w:p>
        </w:tc>
        <w:tc>
          <w:tcPr>
            <w:tcW w:w="540" w:type="dxa"/>
          </w:tcPr>
          <w:p w14:paraId="6C31CDB2" w14:textId="056DDF21" w:rsidR="006F5701" w:rsidRDefault="006F5701" w:rsidP="006F5701">
            <w:pPr>
              <w:jc w:val="both"/>
              <w:rPr>
                <w:sz w:val="20"/>
                <w:szCs w:val="20"/>
                <w:lang w:val="en-GB"/>
              </w:rPr>
            </w:pPr>
            <w:r>
              <w:rPr>
                <w:sz w:val="20"/>
                <w:szCs w:val="20"/>
                <w:lang w:val="en-GB"/>
              </w:rPr>
              <w:t>y</w:t>
            </w:r>
          </w:p>
        </w:tc>
        <w:tc>
          <w:tcPr>
            <w:tcW w:w="2929" w:type="dxa"/>
          </w:tcPr>
          <w:p w14:paraId="4DAD11A3" w14:textId="77777777" w:rsidR="006F5701" w:rsidRPr="002E5CE2" w:rsidRDefault="006F5701" w:rsidP="006F5701">
            <w:pPr>
              <w:jc w:val="both"/>
              <w:rPr>
                <w:sz w:val="20"/>
                <w:szCs w:val="20"/>
                <w:lang w:val="en-GB"/>
              </w:rPr>
            </w:pPr>
          </w:p>
        </w:tc>
      </w:tr>
      <w:tr w:rsidR="006F5701" w:rsidRPr="002E5CE2" w14:paraId="0013E368" w14:textId="77777777" w:rsidTr="00447470">
        <w:tc>
          <w:tcPr>
            <w:tcW w:w="839" w:type="dxa"/>
          </w:tcPr>
          <w:p w14:paraId="0553D74D" w14:textId="5AF90CA6" w:rsidR="006F5701" w:rsidRPr="002E5CE2" w:rsidRDefault="006F5701" w:rsidP="006F5701">
            <w:pPr>
              <w:rPr>
                <w:sz w:val="20"/>
                <w:szCs w:val="20"/>
                <w:lang w:val="en-GB"/>
              </w:rPr>
            </w:pPr>
            <w:r>
              <w:rPr>
                <w:sz w:val="20"/>
                <w:szCs w:val="20"/>
                <w:lang w:val="en-GB"/>
              </w:rPr>
              <w:t>42175</w:t>
            </w:r>
          </w:p>
        </w:tc>
        <w:tc>
          <w:tcPr>
            <w:tcW w:w="3769" w:type="dxa"/>
          </w:tcPr>
          <w:p w14:paraId="7C776ABA" w14:textId="69A7FE01" w:rsidR="006F5701" w:rsidRDefault="006F5701" w:rsidP="006F5701">
            <w:pPr>
              <w:jc w:val="both"/>
              <w:rPr>
                <w:sz w:val="20"/>
                <w:szCs w:val="20"/>
                <w:lang w:val="en-GB"/>
              </w:rPr>
            </w:pPr>
            <w:r w:rsidRPr="009B7CD4">
              <w:rPr>
                <w:sz w:val="20"/>
                <w:szCs w:val="20"/>
                <w:lang w:val="en-GB"/>
              </w:rPr>
              <w:t>Alternative match expressions must bind the same identifiers</w:t>
            </w:r>
          </w:p>
        </w:tc>
        <w:tc>
          <w:tcPr>
            <w:tcW w:w="720" w:type="dxa"/>
          </w:tcPr>
          <w:p w14:paraId="0C4665E6" w14:textId="6CC85C01" w:rsidR="006F5701" w:rsidRDefault="006F5701" w:rsidP="006F5701">
            <w:pPr>
              <w:jc w:val="both"/>
              <w:rPr>
                <w:sz w:val="20"/>
                <w:szCs w:val="20"/>
                <w:lang w:val="en-GB"/>
              </w:rPr>
            </w:pPr>
            <w:r>
              <w:rPr>
                <w:sz w:val="20"/>
                <w:szCs w:val="20"/>
                <w:lang w:val="en-GB"/>
              </w:rPr>
              <w:t>n</w:t>
            </w:r>
          </w:p>
        </w:tc>
        <w:tc>
          <w:tcPr>
            <w:tcW w:w="540" w:type="dxa"/>
          </w:tcPr>
          <w:p w14:paraId="03BFD3A4" w14:textId="5D7E9064" w:rsidR="006F5701" w:rsidRDefault="006F5701" w:rsidP="006F5701">
            <w:pPr>
              <w:jc w:val="both"/>
              <w:rPr>
                <w:sz w:val="20"/>
                <w:szCs w:val="20"/>
                <w:lang w:val="en-GB"/>
              </w:rPr>
            </w:pPr>
            <w:r>
              <w:rPr>
                <w:sz w:val="20"/>
                <w:szCs w:val="20"/>
                <w:lang w:val="en-GB"/>
              </w:rPr>
              <w:t>y</w:t>
            </w:r>
          </w:p>
        </w:tc>
        <w:tc>
          <w:tcPr>
            <w:tcW w:w="2929" w:type="dxa"/>
          </w:tcPr>
          <w:p w14:paraId="7126FF0F" w14:textId="37A62ED9" w:rsidR="006F5701" w:rsidRPr="002E5CE2" w:rsidRDefault="006F5701" w:rsidP="006F5701">
            <w:pPr>
              <w:jc w:val="both"/>
              <w:rPr>
                <w:sz w:val="20"/>
                <w:szCs w:val="20"/>
                <w:lang w:val="en-GB"/>
              </w:rPr>
            </w:pPr>
            <w:r>
              <w:rPr>
                <w:sz w:val="20"/>
                <w:szCs w:val="20"/>
                <w:lang w:val="en-GB"/>
              </w:rPr>
              <w:t>Graphical Query extensions</w:t>
            </w:r>
          </w:p>
        </w:tc>
      </w:tr>
      <w:tr w:rsidR="006F5701" w:rsidRPr="002E5CE2" w14:paraId="6970043E" w14:textId="77777777" w:rsidTr="00447470">
        <w:tc>
          <w:tcPr>
            <w:tcW w:w="839" w:type="dxa"/>
          </w:tcPr>
          <w:p w14:paraId="3F5E0D3C" w14:textId="77777777" w:rsidR="006F5701" w:rsidRPr="002E5CE2" w:rsidRDefault="006F5701" w:rsidP="006F5701">
            <w:pPr>
              <w:rPr>
                <w:sz w:val="20"/>
                <w:szCs w:val="20"/>
                <w:lang w:val="en-GB"/>
              </w:rPr>
            </w:pPr>
            <w:r w:rsidRPr="002E5CE2">
              <w:rPr>
                <w:sz w:val="20"/>
                <w:szCs w:val="20"/>
                <w:lang w:val="en-GB"/>
              </w:rPr>
              <w:t>44000</w:t>
            </w:r>
          </w:p>
        </w:tc>
        <w:tc>
          <w:tcPr>
            <w:tcW w:w="3769" w:type="dxa"/>
          </w:tcPr>
          <w:p w14:paraId="162E82ED" w14:textId="77777777" w:rsidR="006F5701" w:rsidRPr="002E5CE2" w:rsidRDefault="006F5701" w:rsidP="006F5701">
            <w:pPr>
              <w:jc w:val="both"/>
              <w:rPr>
                <w:sz w:val="20"/>
                <w:szCs w:val="20"/>
                <w:lang w:val="en-GB"/>
              </w:rPr>
            </w:pPr>
            <w:r>
              <w:rPr>
                <w:sz w:val="20"/>
                <w:szCs w:val="20"/>
                <w:lang w:val="en-GB"/>
              </w:rPr>
              <w:t>With check option violation</w:t>
            </w:r>
          </w:p>
        </w:tc>
        <w:tc>
          <w:tcPr>
            <w:tcW w:w="720" w:type="dxa"/>
          </w:tcPr>
          <w:p w14:paraId="1161868E" w14:textId="66EFE7B9" w:rsidR="006F5701" w:rsidRPr="002E5CE2" w:rsidRDefault="006F5701" w:rsidP="006F5701">
            <w:pPr>
              <w:jc w:val="both"/>
              <w:rPr>
                <w:sz w:val="20"/>
                <w:szCs w:val="20"/>
                <w:lang w:val="en-GB"/>
              </w:rPr>
            </w:pPr>
            <w:r>
              <w:rPr>
                <w:sz w:val="20"/>
                <w:szCs w:val="20"/>
                <w:lang w:val="en-GB"/>
              </w:rPr>
              <w:t>n</w:t>
            </w:r>
          </w:p>
        </w:tc>
        <w:tc>
          <w:tcPr>
            <w:tcW w:w="540" w:type="dxa"/>
          </w:tcPr>
          <w:p w14:paraId="6573C1DC" w14:textId="77777777" w:rsidR="006F5701" w:rsidRPr="002E5CE2" w:rsidRDefault="006F5701" w:rsidP="006F5701">
            <w:pPr>
              <w:jc w:val="both"/>
              <w:rPr>
                <w:sz w:val="20"/>
                <w:szCs w:val="20"/>
                <w:lang w:val="en-GB"/>
              </w:rPr>
            </w:pPr>
            <w:r>
              <w:rPr>
                <w:sz w:val="20"/>
                <w:szCs w:val="20"/>
                <w:lang w:val="en-GB"/>
              </w:rPr>
              <w:t>y</w:t>
            </w:r>
          </w:p>
        </w:tc>
        <w:tc>
          <w:tcPr>
            <w:tcW w:w="2929" w:type="dxa"/>
          </w:tcPr>
          <w:p w14:paraId="24E111AE" w14:textId="77777777" w:rsidR="006F5701" w:rsidRPr="002E5CE2" w:rsidRDefault="006F5701" w:rsidP="006F5701">
            <w:pPr>
              <w:jc w:val="both"/>
              <w:rPr>
                <w:sz w:val="20"/>
                <w:szCs w:val="20"/>
                <w:lang w:val="en-GB"/>
              </w:rPr>
            </w:pPr>
          </w:p>
        </w:tc>
      </w:tr>
      <w:tr w:rsidR="006F5701" w:rsidRPr="002E5CE2" w14:paraId="091AB692" w14:textId="77777777" w:rsidTr="00447470">
        <w:tc>
          <w:tcPr>
            <w:tcW w:w="839" w:type="dxa"/>
          </w:tcPr>
          <w:p w14:paraId="095FBC08" w14:textId="77777777" w:rsidR="006F5701" w:rsidRPr="002E5CE2" w:rsidRDefault="006F5701" w:rsidP="006F5701">
            <w:pPr>
              <w:rPr>
                <w:sz w:val="20"/>
                <w:szCs w:val="20"/>
                <w:lang w:val="en-GB"/>
              </w:rPr>
            </w:pPr>
            <w:r w:rsidRPr="002E5CE2">
              <w:rPr>
                <w:sz w:val="20"/>
                <w:szCs w:val="20"/>
                <w:lang w:val="en-GB"/>
              </w:rPr>
              <w:t>44001</w:t>
            </w:r>
          </w:p>
        </w:tc>
        <w:tc>
          <w:tcPr>
            <w:tcW w:w="3769" w:type="dxa"/>
          </w:tcPr>
          <w:p w14:paraId="38BD3BE6" w14:textId="77777777" w:rsidR="006F5701" w:rsidRPr="002E5CE2" w:rsidRDefault="006F5701" w:rsidP="006F5701">
            <w:pPr>
              <w:jc w:val="both"/>
              <w:rPr>
                <w:sz w:val="20"/>
                <w:szCs w:val="20"/>
                <w:lang w:val="en-GB"/>
              </w:rPr>
            </w:pPr>
            <w:r w:rsidRPr="002E5CE2">
              <w:rPr>
                <w:sz w:val="20"/>
                <w:szCs w:val="20"/>
                <w:lang w:val="en-GB"/>
              </w:rPr>
              <w:t>Domain check</w:t>
            </w:r>
            <w:r>
              <w:rPr>
                <w:sz w:val="20"/>
                <w:szCs w:val="20"/>
                <w:lang w:val="en-GB"/>
              </w:rPr>
              <w:t xml:space="preserve"> ?</w:t>
            </w:r>
            <w:r w:rsidRPr="002E5CE2">
              <w:rPr>
                <w:sz w:val="20"/>
                <w:szCs w:val="20"/>
                <w:lang w:val="en-GB"/>
              </w:rPr>
              <w:t xml:space="preserve"> fails for </w:t>
            </w:r>
            <w:r>
              <w:rPr>
                <w:sz w:val="20"/>
                <w:szCs w:val="20"/>
                <w:lang w:val="en-GB"/>
              </w:rPr>
              <w:t xml:space="preserve">column </w:t>
            </w:r>
            <w:r w:rsidRPr="002E5CE2">
              <w:rPr>
                <w:sz w:val="20"/>
                <w:szCs w:val="20"/>
                <w:lang w:val="en-GB"/>
              </w:rPr>
              <w:t>?</w:t>
            </w:r>
            <w:r>
              <w:rPr>
                <w:sz w:val="20"/>
                <w:szCs w:val="20"/>
                <w:lang w:val="en-GB"/>
              </w:rPr>
              <w:t xml:space="preserve"> in table ?</w:t>
            </w:r>
          </w:p>
        </w:tc>
        <w:tc>
          <w:tcPr>
            <w:tcW w:w="720" w:type="dxa"/>
          </w:tcPr>
          <w:p w14:paraId="4EAFBAD9" w14:textId="77777777" w:rsidR="006F5701" w:rsidRDefault="006F5701" w:rsidP="006F5701">
            <w:r w:rsidRPr="00D66D20">
              <w:rPr>
                <w:sz w:val="20"/>
                <w:szCs w:val="20"/>
                <w:lang w:val="en-GB"/>
              </w:rPr>
              <w:t>n</w:t>
            </w:r>
          </w:p>
        </w:tc>
        <w:tc>
          <w:tcPr>
            <w:tcW w:w="540" w:type="dxa"/>
          </w:tcPr>
          <w:p w14:paraId="469FFDEF" w14:textId="77777777" w:rsidR="006F5701" w:rsidRPr="002E5CE2" w:rsidRDefault="006F5701" w:rsidP="006F5701">
            <w:pPr>
              <w:jc w:val="both"/>
              <w:rPr>
                <w:sz w:val="20"/>
                <w:szCs w:val="20"/>
                <w:lang w:val="en-GB"/>
              </w:rPr>
            </w:pPr>
            <w:r>
              <w:rPr>
                <w:sz w:val="20"/>
                <w:szCs w:val="20"/>
                <w:lang w:val="en-GB"/>
              </w:rPr>
              <w:t>y</w:t>
            </w:r>
          </w:p>
        </w:tc>
        <w:tc>
          <w:tcPr>
            <w:tcW w:w="2929" w:type="dxa"/>
          </w:tcPr>
          <w:p w14:paraId="02DD9145" w14:textId="77777777" w:rsidR="006F5701" w:rsidRPr="002E5CE2" w:rsidRDefault="006F5701" w:rsidP="006F5701">
            <w:pPr>
              <w:jc w:val="both"/>
              <w:rPr>
                <w:sz w:val="20"/>
                <w:szCs w:val="20"/>
                <w:lang w:val="en-GB"/>
              </w:rPr>
            </w:pPr>
          </w:p>
        </w:tc>
      </w:tr>
      <w:tr w:rsidR="006F5701" w:rsidRPr="002E5CE2" w14:paraId="448AB019" w14:textId="77777777" w:rsidTr="00447470">
        <w:tc>
          <w:tcPr>
            <w:tcW w:w="839" w:type="dxa"/>
          </w:tcPr>
          <w:p w14:paraId="60DAC2DA" w14:textId="77777777" w:rsidR="006F5701" w:rsidRPr="002E5CE2" w:rsidRDefault="006F5701" w:rsidP="006F5701">
            <w:pPr>
              <w:rPr>
                <w:sz w:val="20"/>
                <w:szCs w:val="20"/>
                <w:lang w:val="en-GB"/>
              </w:rPr>
            </w:pPr>
            <w:r w:rsidRPr="002E5CE2">
              <w:rPr>
                <w:sz w:val="20"/>
                <w:szCs w:val="20"/>
                <w:lang w:val="en-GB"/>
              </w:rPr>
              <w:t>44002</w:t>
            </w:r>
          </w:p>
        </w:tc>
        <w:tc>
          <w:tcPr>
            <w:tcW w:w="3769" w:type="dxa"/>
          </w:tcPr>
          <w:p w14:paraId="4371FE6D" w14:textId="77777777" w:rsidR="006F5701" w:rsidRPr="002E5CE2" w:rsidRDefault="006F5701" w:rsidP="006F5701">
            <w:pPr>
              <w:jc w:val="both"/>
              <w:rPr>
                <w:sz w:val="20"/>
                <w:szCs w:val="20"/>
                <w:lang w:val="en-GB"/>
              </w:rPr>
            </w:pPr>
            <w:r w:rsidRPr="002E5CE2">
              <w:rPr>
                <w:sz w:val="20"/>
                <w:szCs w:val="20"/>
                <w:lang w:val="en-GB"/>
              </w:rPr>
              <w:t>Table check ? fails</w:t>
            </w:r>
            <w:r>
              <w:rPr>
                <w:sz w:val="20"/>
                <w:szCs w:val="20"/>
                <w:lang w:val="en-GB"/>
              </w:rPr>
              <w:t xml:space="preserve"> for table ?</w:t>
            </w:r>
          </w:p>
        </w:tc>
        <w:tc>
          <w:tcPr>
            <w:tcW w:w="720" w:type="dxa"/>
          </w:tcPr>
          <w:p w14:paraId="073A72F8" w14:textId="77777777" w:rsidR="006F5701" w:rsidRDefault="006F5701" w:rsidP="006F5701">
            <w:r w:rsidRPr="00D66D20">
              <w:rPr>
                <w:sz w:val="20"/>
                <w:szCs w:val="20"/>
                <w:lang w:val="en-GB"/>
              </w:rPr>
              <w:t>n</w:t>
            </w:r>
          </w:p>
        </w:tc>
        <w:tc>
          <w:tcPr>
            <w:tcW w:w="540" w:type="dxa"/>
          </w:tcPr>
          <w:p w14:paraId="68593FA0" w14:textId="77777777" w:rsidR="006F5701" w:rsidRPr="002E5CE2" w:rsidRDefault="006F5701" w:rsidP="006F5701">
            <w:pPr>
              <w:jc w:val="both"/>
              <w:rPr>
                <w:sz w:val="20"/>
                <w:szCs w:val="20"/>
                <w:lang w:val="en-GB"/>
              </w:rPr>
            </w:pPr>
            <w:r>
              <w:rPr>
                <w:sz w:val="20"/>
                <w:szCs w:val="20"/>
                <w:lang w:val="en-GB"/>
              </w:rPr>
              <w:t>y</w:t>
            </w:r>
          </w:p>
        </w:tc>
        <w:tc>
          <w:tcPr>
            <w:tcW w:w="2929" w:type="dxa"/>
          </w:tcPr>
          <w:p w14:paraId="42EACB6B" w14:textId="77777777" w:rsidR="006F5701" w:rsidRPr="002E5CE2" w:rsidRDefault="006F5701" w:rsidP="006F5701">
            <w:pPr>
              <w:jc w:val="both"/>
              <w:rPr>
                <w:sz w:val="20"/>
                <w:szCs w:val="20"/>
                <w:lang w:val="en-GB"/>
              </w:rPr>
            </w:pPr>
          </w:p>
        </w:tc>
      </w:tr>
      <w:tr w:rsidR="006F5701" w:rsidRPr="002E5CE2" w14:paraId="5BDED0D3" w14:textId="77777777" w:rsidTr="00447470">
        <w:tc>
          <w:tcPr>
            <w:tcW w:w="839" w:type="dxa"/>
          </w:tcPr>
          <w:p w14:paraId="17927BF6" w14:textId="77777777" w:rsidR="006F5701" w:rsidRPr="002E5CE2" w:rsidRDefault="006F5701" w:rsidP="006F5701">
            <w:pPr>
              <w:rPr>
                <w:sz w:val="20"/>
                <w:szCs w:val="20"/>
                <w:lang w:val="en-GB"/>
              </w:rPr>
            </w:pPr>
            <w:r>
              <w:rPr>
                <w:sz w:val="20"/>
                <w:szCs w:val="20"/>
                <w:lang w:val="en-GB"/>
              </w:rPr>
              <w:t>44003</w:t>
            </w:r>
          </w:p>
        </w:tc>
        <w:tc>
          <w:tcPr>
            <w:tcW w:w="3769" w:type="dxa"/>
          </w:tcPr>
          <w:p w14:paraId="69AA4DC7" w14:textId="77777777" w:rsidR="006F5701" w:rsidRPr="002E5CE2" w:rsidRDefault="006F5701" w:rsidP="006F5701">
            <w:pPr>
              <w:jc w:val="both"/>
              <w:rPr>
                <w:sz w:val="20"/>
                <w:szCs w:val="20"/>
                <w:lang w:val="en-GB"/>
              </w:rPr>
            </w:pPr>
            <w:r>
              <w:rPr>
                <w:sz w:val="20"/>
                <w:szCs w:val="20"/>
                <w:lang w:val="en-GB"/>
              </w:rPr>
              <w:t>Column check ? fails for column ? in table ?</w:t>
            </w:r>
          </w:p>
        </w:tc>
        <w:tc>
          <w:tcPr>
            <w:tcW w:w="720" w:type="dxa"/>
          </w:tcPr>
          <w:p w14:paraId="4576BB16" w14:textId="77777777" w:rsidR="006F5701" w:rsidRDefault="006F5701" w:rsidP="006F5701">
            <w:r w:rsidRPr="00D66D20">
              <w:rPr>
                <w:sz w:val="20"/>
                <w:szCs w:val="20"/>
                <w:lang w:val="en-GB"/>
              </w:rPr>
              <w:t>n</w:t>
            </w:r>
          </w:p>
        </w:tc>
        <w:tc>
          <w:tcPr>
            <w:tcW w:w="540" w:type="dxa"/>
          </w:tcPr>
          <w:p w14:paraId="76F41521" w14:textId="77777777" w:rsidR="006F5701" w:rsidRDefault="006F5701" w:rsidP="006F5701">
            <w:pPr>
              <w:jc w:val="both"/>
              <w:rPr>
                <w:sz w:val="20"/>
                <w:szCs w:val="20"/>
                <w:lang w:val="en-GB"/>
              </w:rPr>
            </w:pPr>
            <w:r>
              <w:rPr>
                <w:sz w:val="20"/>
                <w:szCs w:val="20"/>
                <w:lang w:val="en-GB"/>
              </w:rPr>
              <w:t>y</w:t>
            </w:r>
          </w:p>
        </w:tc>
        <w:tc>
          <w:tcPr>
            <w:tcW w:w="2929" w:type="dxa"/>
          </w:tcPr>
          <w:p w14:paraId="0CDB8089" w14:textId="77777777" w:rsidR="006F5701" w:rsidRDefault="006F5701" w:rsidP="006F5701">
            <w:pPr>
              <w:jc w:val="both"/>
              <w:rPr>
                <w:sz w:val="20"/>
                <w:szCs w:val="20"/>
                <w:lang w:val="en-GB"/>
              </w:rPr>
            </w:pPr>
          </w:p>
        </w:tc>
      </w:tr>
      <w:tr w:rsidR="006F5701" w:rsidRPr="002E5CE2" w14:paraId="0FC9ADE3" w14:textId="77777777" w:rsidTr="00447470">
        <w:tc>
          <w:tcPr>
            <w:tcW w:w="839" w:type="dxa"/>
          </w:tcPr>
          <w:p w14:paraId="0DFE0C51" w14:textId="77777777" w:rsidR="006F5701" w:rsidRDefault="006F5701" w:rsidP="006F5701">
            <w:pPr>
              <w:rPr>
                <w:sz w:val="20"/>
                <w:szCs w:val="20"/>
                <w:lang w:val="en-GB"/>
              </w:rPr>
            </w:pPr>
            <w:r>
              <w:rPr>
                <w:sz w:val="20"/>
                <w:szCs w:val="20"/>
                <w:lang w:val="en-GB"/>
              </w:rPr>
              <w:t>44004</w:t>
            </w:r>
          </w:p>
        </w:tc>
        <w:tc>
          <w:tcPr>
            <w:tcW w:w="3769" w:type="dxa"/>
          </w:tcPr>
          <w:p w14:paraId="662B34D9" w14:textId="77777777" w:rsidR="006F5701" w:rsidRDefault="006F5701" w:rsidP="006F5701">
            <w:pPr>
              <w:jc w:val="both"/>
              <w:rPr>
                <w:sz w:val="20"/>
                <w:szCs w:val="20"/>
                <w:lang w:val="en-GB"/>
              </w:rPr>
            </w:pPr>
            <w:r>
              <w:rPr>
                <w:sz w:val="20"/>
                <w:szCs w:val="20"/>
                <w:lang w:val="en-GB"/>
              </w:rPr>
              <w:t>Column ? in Table ? contains null values, not null cannot be set</w:t>
            </w:r>
          </w:p>
        </w:tc>
        <w:tc>
          <w:tcPr>
            <w:tcW w:w="720" w:type="dxa"/>
          </w:tcPr>
          <w:p w14:paraId="2297563B" w14:textId="77777777" w:rsidR="006F5701" w:rsidRDefault="006F5701" w:rsidP="006F5701">
            <w:r w:rsidRPr="00D66D20">
              <w:rPr>
                <w:sz w:val="20"/>
                <w:szCs w:val="20"/>
                <w:lang w:val="en-GB"/>
              </w:rPr>
              <w:t>n</w:t>
            </w:r>
          </w:p>
        </w:tc>
        <w:tc>
          <w:tcPr>
            <w:tcW w:w="540" w:type="dxa"/>
          </w:tcPr>
          <w:p w14:paraId="22D3D067" w14:textId="77777777" w:rsidR="006F5701" w:rsidRDefault="006F5701" w:rsidP="006F5701">
            <w:pPr>
              <w:jc w:val="both"/>
              <w:rPr>
                <w:sz w:val="20"/>
                <w:szCs w:val="20"/>
                <w:lang w:val="en-GB"/>
              </w:rPr>
            </w:pPr>
            <w:r>
              <w:rPr>
                <w:sz w:val="20"/>
                <w:szCs w:val="20"/>
                <w:lang w:val="en-GB"/>
              </w:rPr>
              <w:t>y</w:t>
            </w:r>
          </w:p>
        </w:tc>
        <w:tc>
          <w:tcPr>
            <w:tcW w:w="2929" w:type="dxa"/>
          </w:tcPr>
          <w:p w14:paraId="32EED763" w14:textId="77777777" w:rsidR="006F5701" w:rsidRDefault="006F5701" w:rsidP="006F5701">
            <w:pPr>
              <w:jc w:val="both"/>
              <w:rPr>
                <w:sz w:val="20"/>
                <w:szCs w:val="20"/>
                <w:lang w:val="en-GB"/>
              </w:rPr>
            </w:pPr>
          </w:p>
        </w:tc>
      </w:tr>
      <w:tr w:rsidR="006F5701" w:rsidRPr="002E5CE2" w14:paraId="1B0B7ABF" w14:textId="77777777" w:rsidTr="00447470">
        <w:tc>
          <w:tcPr>
            <w:tcW w:w="839" w:type="dxa"/>
          </w:tcPr>
          <w:p w14:paraId="4720846D" w14:textId="77777777" w:rsidR="006F5701" w:rsidRDefault="006F5701" w:rsidP="006F5701">
            <w:pPr>
              <w:rPr>
                <w:sz w:val="20"/>
                <w:szCs w:val="20"/>
                <w:lang w:val="en-GB"/>
              </w:rPr>
            </w:pPr>
            <w:r>
              <w:rPr>
                <w:sz w:val="20"/>
                <w:szCs w:val="20"/>
                <w:lang w:val="en-GB"/>
              </w:rPr>
              <w:t>44005</w:t>
            </w:r>
          </w:p>
        </w:tc>
        <w:tc>
          <w:tcPr>
            <w:tcW w:w="3769" w:type="dxa"/>
          </w:tcPr>
          <w:p w14:paraId="458534D2" w14:textId="77777777" w:rsidR="006F5701" w:rsidRDefault="006F5701" w:rsidP="006F5701">
            <w:pPr>
              <w:jc w:val="both"/>
              <w:rPr>
                <w:sz w:val="20"/>
                <w:szCs w:val="20"/>
                <w:lang w:val="en-GB"/>
              </w:rPr>
            </w:pPr>
            <w:r>
              <w:rPr>
                <w:sz w:val="20"/>
                <w:szCs w:val="20"/>
                <w:lang w:val="en-GB"/>
              </w:rPr>
              <w:t>Column ? in Table ? contains values, generation rule cannot be set</w:t>
            </w:r>
          </w:p>
        </w:tc>
        <w:tc>
          <w:tcPr>
            <w:tcW w:w="720" w:type="dxa"/>
          </w:tcPr>
          <w:p w14:paraId="2248335C" w14:textId="77777777" w:rsidR="006F5701" w:rsidRDefault="006F5701" w:rsidP="006F5701">
            <w:r w:rsidRPr="00D66D20">
              <w:rPr>
                <w:sz w:val="20"/>
                <w:szCs w:val="20"/>
                <w:lang w:val="en-GB"/>
              </w:rPr>
              <w:t>n</w:t>
            </w:r>
          </w:p>
        </w:tc>
        <w:tc>
          <w:tcPr>
            <w:tcW w:w="540" w:type="dxa"/>
          </w:tcPr>
          <w:p w14:paraId="46E70672" w14:textId="77777777" w:rsidR="006F5701" w:rsidRDefault="006F5701" w:rsidP="006F5701">
            <w:pPr>
              <w:jc w:val="both"/>
              <w:rPr>
                <w:sz w:val="20"/>
                <w:szCs w:val="20"/>
                <w:lang w:val="en-GB"/>
              </w:rPr>
            </w:pPr>
            <w:r>
              <w:rPr>
                <w:sz w:val="20"/>
                <w:szCs w:val="20"/>
                <w:lang w:val="en-GB"/>
              </w:rPr>
              <w:t>y</w:t>
            </w:r>
          </w:p>
        </w:tc>
        <w:tc>
          <w:tcPr>
            <w:tcW w:w="2929" w:type="dxa"/>
          </w:tcPr>
          <w:p w14:paraId="27EF1BD5" w14:textId="77777777" w:rsidR="006F5701" w:rsidRDefault="006F5701" w:rsidP="006F5701">
            <w:pPr>
              <w:jc w:val="both"/>
              <w:rPr>
                <w:sz w:val="20"/>
                <w:szCs w:val="20"/>
                <w:lang w:val="en-GB"/>
              </w:rPr>
            </w:pPr>
          </w:p>
        </w:tc>
      </w:tr>
    </w:tbl>
    <w:p w14:paraId="07D4B3E4" w14:textId="6015B84B" w:rsidR="00BE7723" w:rsidRDefault="00C542C7" w:rsidP="00C542C7">
      <w:pPr>
        <w:pStyle w:val="Heading3"/>
      </w:pPr>
      <w:bookmarkStart w:id="184" w:name="_Toc233953857"/>
      <w:bookmarkEnd w:id="183"/>
      <w:r>
        <w:t>8.1.2 Get Diagnostics</w:t>
      </w:r>
      <w:bookmarkEnd w:id="184"/>
    </w:p>
    <w:p w14:paraId="0605DC2B" w14:textId="77777777" w:rsidR="00C542C7" w:rsidRDefault="00523DCC" w:rsidP="00C542C7">
      <w:pPr>
        <w:spacing w:before="120"/>
        <w:jc w:val="both"/>
        <w:rPr>
          <w:sz w:val="20"/>
          <w:szCs w:val="20"/>
          <w:lang w:val="en-GB"/>
        </w:rPr>
      </w:pPr>
      <w:r>
        <w:rPr>
          <w:sz w:val="20"/>
          <w:szCs w:val="20"/>
          <w:lang w:val="en-GB"/>
        </w:rPr>
        <w:t>From version 4.8</w:t>
      </w:r>
      <w:r w:rsidR="00C542C7">
        <w:rPr>
          <w:sz w:val="20"/>
          <w:szCs w:val="20"/>
          <w:lang w:val="en-GB"/>
        </w:rPr>
        <w:t xml:space="preserve">, Pyrrho supports the </w:t>
      </w:r>
      <w:r w:rsidR="0028779B">
        <w:rPr>
          <w:sz w:val="20"/>
          <w:szCs w:val="20"/>
          <w:lang w:val="en-GB"/>
        </w:rPr>
        <w:t>GET DIAGNOSTICS statement, giving useful information for the following keys</w:t>
      </w:r>
      <w:r w:rsidR="006A6DF7">
        <w:rPr>
          <w:sz w:val="20"/>
          <w:szCs w:val="20"/>
          <w:lang w:val="en-GB"/>
        </w:rPr>
        <w:t>. When an exception condition is handled in an SQL routine or reported to the client, information from this collection is included in the DatabaseError.</w:t>
      </w:r>
    </w:p>
    <w:tbl>
      <w:tblPr>
        <w:tblStyle w:val="TableGrid"/>
        <w:tblW w:w="0" w:type="auto"/>
        <w:tblLook w:val="04A0" w:firstRow="1" w:lastRow="0" w:firstColumn="1" w:lastColumn="0" w:noHBand="0" w:noVBand="1"/>
      </w:tblPr>
      <w:tblGrid>
        <w:gridCol w:w="3429"/>
        <w:gridCol w:w="4874"/>
      </w:tblGrid>
      <w:tr w:rsidR="00C9221D" w14:paraId="245B6D63" w14:textId="77777777" w:rsidTr="00C9221D">
        <w:tc>
          <w:tcPr>
            <w:tcW w:w="3439" w:type="dxa"/>
          </w:tcPr>
          <w:p w14:paraId="29DC02CA" w14:textId="77777777" w:rsidR="00C9221D" w:rsidRDefault="00C9221D" w:rsidP="0028779B">
            <w:pPr>
              <w:jc w:val="both"/>
              <w:rPr>
                <w:sz w:val="18"/>
                <w:szCs w:val="18"/>
                <w:lang w:val="en-GB"/>
              </w:rPr>
            </w:pPr>
            <w:r>
              <w:rPr>
                <w:sz w:val="18"/>
                <w:szCs w:val="18"/>
                <w:lang w:val="en-GB"/>
              </w:rPr>
              <w:t>CATALOG_NAME</w:t>
            </w:r>
          </w:p>
        </w:tc>
        <w:tc>
          <w:tcPr>
            <w:tcW w:w="5090" w:type="dxa"/>
          </w:tcPr>
          <w:p w14:paraId="7863B674" w14:textId="77777777" w:rsidR="00C9221D" w:rsidRDefault="00C9221D" w:rsidP="006A6DF7">
            <w:pPr>
              <w:jc w:val="both"/>
              <w:rPr>
                <w:sz w:val="20"/>
                <w:szCs w:val="20"/>
                <w:lang w:val="en-GB"/>
              </w:rPr>
            </w:pPr>
          </w:p>
        </w:tc>
      </w:tr>
      <w:tr w:rsidR="00C9221D" w14:paraId="0AE50DCE" w14:textId="77777777" w:rsidTr="008073E1">
        <w:tc>
          <w:tcPr>
            <w:tcW w:w="3439" w:type="dxa"/>
          </w:tcPr>
          <w:p w14:paraId="62804282" w14:textId="77777777" w:rsidR="00C9221D" w:rsidRPr="0028779B" w:rsidRDefault="00C9221D" w:rsidP="008073E1">
            <w:pPr>
              <w:jc w:val="both"/>
              <w:rPr>
                <w:sz w:val="18"/>
                <w:szCs w:val="18"/>
                <w:lang w:val="en-GB"/>
              </w:rPr>
            </w:pPr>
            <w:r>
              <w:rPr>
                <w:sz w:val="18"/>
                <w:szCs w:val="18"/>
                <w:lang w:val="en-GB"/>
              </w:rPr>
              <w:t>CLASS_ORIGIN</w:t>
            </w:r>
          </w:p>
        </w:tc>
        <w:tc>
          <w:tcPr>
            <w:tcW w:w="5090" w:type="dxa"/>
          </w:tcPr>
          <w:p w14:paraId="6D84635E" w14:textId="7F05F400" w:rsidR="00C9221D" w:rsidRDefault="00C9221D" w:rsidP="008073E1">
            <w:pPr>
              <w:jc w:val="both"/>
              <w:rPr>
                <w:sz w:val="20"/>
                <w:szCs w:val="20"/>
                <w:lang w:val="en-GB"/>
              </w:rPr>
            </w:pPr>
            <w:r>
              <w:rPr>
                <w:sz w:val="20"/>
                <w:szCs w:val="20"/>
                <w:lang w:val="en-GB"/>
              </w:rPr>
              <w:t xml:space="preserve">This is ISO 9075 for conditions whose class is defined in </w:t>
            </w:r>
            <w:r w:rsidR="005D49CD">
              <w:rPr>
                <w:sz w:val="20"/>
                <w:szCs w:val="20"/>
                <w:lang w:val="en-GB"/>
              </w:rPr>
              <w:t>SQL2023</w:t>
            </w:r>
          </w:p>
        </w:tc>
      </w:tr>
      <w:tr w:rsidR="00C9221D" w14:paraId="3A531977" w14:textId="77777777" w:rsidTr="00C9221D">
        <w:tc>
          <w:tcPr>
            <w:tcW w:w="3439" w:type="dxa"/>
          </w:tcPr>
          <w:p w14:paraId="104F46AB" w14:textId="77777777" w:rsidR="00C9221D" w:rsidRDefault="00C9221D" w:rsidP="0028779B">
            <w:pPr>
              <w:jc w:val="both"/>
              <w:rPr>
                <w:sz w:val="18"/>
                <w:szCs w:val="18"/>
                <w:lang w:val="en-GB"/>
              </w:rPr>
            </w:pPr>
            <w:r>
              <w:rPr>
                <w:sz w:val="18"/>
                <w:szCs w:val="18"/>
                <w:lang w:val="en-GB"/>
              </w:rPr>
              <w:t>COLUMN_NAME</w:t>
            </w:r>
          </w:p>
        </w:tc>
        <w:tc>
          <w:tcPr>
            <w:tcW w:w="5090" w:type="dxa"/>
          </w:tcPr>
          <w:p w14:paraId="4C56D5C1" w14:textId="77777777" w:rsidR="00C9221D" w:rsidRDefault="00C9221D" w:rsidP="0028779B">
            <w:pPr>
              <w:jc w:val="both"/>
              <w:rPr>
                <w:sz w:val="20"/>
                <w:szCs w:val="20"/>
                <w:lang w:val="en-GB"/>
              </w:rPr>
            </w:pPr>
          </w:p>
        </w:tc>
      </w:tr>
      <w:tr w:rsidR="00523DCC" w14:paraId="29AF39DF" w14:textId="77777777" w:rsidTr="00C9221D">
        <w:tc>
          <w:tcPr>
            <w:tcW w:w="3439" w:type="dxa"/>
          </w:tcPr>
          <w:p w14:paraId="2104C798" w14:textId="77777777" w:rsidR="00523DCC" w:rsidRPr="0028779B" w:rsidRDefault="00523DCC" w:rsidP="008073E1">
            <w:pPr>
              <w:jc w:val="both"/>
              <w:rPr>
                <w:sz w:val="18"/>
                <w:szCs w:val="18"/>
                <w:lang w:val="en-GB"/>
              </w:rPr>
            </w:pPr>
            <w:r w:rsidRPr="0028779B">
              <w:rPr>
                <w:sz w:val="18"/>
                <w:szCs w:val="18"/>
                <w:lang w:val="en-GB"/>
              </w:rPr>
              <w:t>COMMAND_FUNCTION</w:t>
            </w:r>
          </w:p>
        </w:tc>
        <w:tc>
          <w:tcPr>
            <w:tcW w:w="5090" w:type="dxa"/>
          </w:tcPr>
          <w:p w14:paraId="4F69D222" w14:textId="77777777" w:rsidR="00523DCC" w:rsidRDefault="00523DCC" w:rsidP="008073E1">
            <w:pPr>
              <w:jc w:val="both"/>
              <w:rPr>
                <w:sz w:val="20"/>
                <w:szCs w:val="20"/>
                <w:lang w:val="en-GB"/>
              </w:rPr>
            </w:pPr>
            <w:r>
              <w:rPr>
                <w:sz w:val="20"/>
                <w:szCs w:val="20"/>
                <w:lang w:val="en-GB"/>
              </w:rPr>
              <w:t>From Table 32 of the SQL standard</w:t>
            </w:r>
          </w:p>
        </w:tc>
      </w:tr>
      <w:tr w:rsidR="0028779B" w14:paraId="0FC4FA46" w14:textId="77777777" w:rsidTr="00C9221D">
        <w:tc>
          <w:tcPr>
            <w:tcW w:w="3439" w:type="dxa"/>
          </w:tcPr>
          <w:p w14:paraId="424BD97B" w14:textId="77777777" w:rsidR="0028779B" w:rsidRPr="0028779B" w:rsidRDefault="0028779B" w:rsidP="0028779B">
            <w:pPr>
              <w:jc w:val="both"/>
              <w:rPr>
                <w:sz w:val="18"/>
                <w:szCs w:val="18"/>
                <w:lang w:val="en-GB"/>
              </w:rPr>
            </w:pPr>
            <w:r w:rsidRPr="0028779B">
              <w:rPr>
                <w:sz w:val="18"/>
                <w:szCs w:val="18"/>
                <w:lang w:val="en-GB"/>
              </w:rPr>
              <w:t>COMMAND_FUNCTION_CODE</w:t>
            </w:r>
          </w:p>
        </w:tc>
        <w:tc>
          <w:tcPr>
            <w:tcW w:w="5090" w:type="dxa"/>
          </w:tcPr>
          <w:p w14:paraId="72E329BC" w14:textId="77777777" w:rsidR="0028779B" w:rsidRDefault="0028779B" w:rsidP="0028779B">
            <w:pPr>
              <w:jc w:val="both"/>
              <w:rPr>
                <w:sz w:val="20"/>
                <w:szCs w:val="20"/>
                <w:lang w:val="en-GB"/>
              </w:rPr>
            </w:pPr>
            <w:r>
              <w:rPr>
                <w:sz w:val="20"/>
                <w:szCs w:val="20"/>
                <w:lang w:val="en-GB"/>
              </w:rPr>
              <w:t>From Table 32 of the SQL standard</w:t>
            </w:r>
          </w:p>
        </w:tc>
      </w:tr>
      <w:tr w:rsidR="007E3456" w14:paraId="770FDE21" w14:textId="77777777" w:rsidTr="00C9221D">
        <w:tc>
          <w:tcPr>
            <w:tcW w:w="3439" w:type="dxa"/>
          </w:tcPr>
          <w:p w14:paraId="12C21557" w14:textId="77777777" w:rsidR="007E3456" w:rsidRPr="0028779B" w:rsidRDefault="007E3456" w:rsidP="0028779B">
            <w:pPr>
              <w:jc w:val="both"/>
              <w:rPr>
                <w:sz w:val="18"/>
                <w:szCs w:val="18"/>
                <w:lang w:val="en-GB"/>
              </w:rPr>
            </w:pPr>
            <w:r>
              <w:rPr>
                <w:sz w:val="18"/>
                <w:szCs w:val="18"/>
                <w:lang w:val="en-GB"/>
              </w:rPr>
              <w:lastRenderedPageBreak/>
              <w:t>CONDITION_NUMBER</w:t>
            </w:r>
          </w:p>
        </w:tc>
        <w:tc>
          <w:tcPr>
            <w:tcW w:w="5090" w:type="dxa"/>
          </w:tcPr>
          <w:p w14:paraId="3AB97024" w14:textId="77777777" w:rsidR="007E3456" w:rsidRDefault="007E3456" w:rsidP="0028779B">
            <w:pPr>
              <w:jc w:val="both"/>
              <w:rPr>
                <w:sz w:val="20"/>
                <w:szCs w:val="20"/>
                <w:lang w:val="en-GB"/>
              </w:rPr>
            </w:pPr>
          </w:p>
        </w:tc>
      </w:tr>
      <w:tr w:rsidR="0028779B" w14:paraId="29151083" w14:textId="77777777" w:rsidTr="00C9221D">
        <w:tc>
          <w:tcPr>
            <w:tcW w:w="3439" w:type="dxa"/>
          </w:tcPr>
          <w:p w14:paraId="36C99C03" w14:textId="77777777" w:rsidR="0028779B" w:rsidRDefault="00C9221D" w:rsidP="0028779B">
            <w:pPr>
              <w:jc w:val="both"/>
              <w:rPr>
                <w:sz w:val="20"/>
                <w:szCs w:val="20"/>
                <w:lang w:val="en-GB"/>
              </w:rPr>
            </w:pPr>
            <w:r>
              <w:rPr>
                <w:sz w:val="20"/>
                <w:szCs w:val="20"/>
                <w:lang w:val="en-GB"/>
              </w:rPr>
              <w:t>CONNECTION_NAME</w:t>
            </w:r>
          </w:p>
        </w:tc>
        <w:tc>
          <w:tcPr>
            <w:tcW w:w="5090" w:type="dxa"/>
          </w:tcPr>
          <w:p w14:paraId="6F72FB06" w14:textId="77777777" w:rsidR="0028779B" w:rsidRDefault="00C9221D" w:rsidP="0028779B">
            <w:pPr>
              <w:jc w:val="both"/>
              <w:rPr>
                <w:sz w:val="20"/>
                <w:szCs w:val="20"/>
                <w:lang w:val="en-GB"/>
              </w:rPr>
            </w:pPr>
            <w:r>
              <w:rPr>
                <w:sz w:val="20"/>
                <w:szCs w:val="20"/>
                <w:lang w:val="en-GB"/>
              </w:rPr>
              <w:t>This is the Files part of the connection string</w:t>
            </w:r>
          </w:p>
        </w:tc>
      </w:tr>
      <w:tr w:rsidR="00C9221D" w14:paraId="5A3DAD1D" w14:textId="77777777" w:rsidTr="00C9221D">
        <w:tc>
          <w:tcPr>
            <w:tcW w:w="3439" w:type="dxa"/>
          </w:tcPr>
          <w:p w14:paraId="28274AD5" w14:textId="77777777" w:rsidR="00C9221D" w:rsidRDefault="00C9221D" w:rsidP="0028779B">
            <w:pPr>
              <w:jc w:val="both"/>
              <w:rPr>
                <w:sz w:val="20"/>
                <w:szCs w:val="20"/>
                <w:lang w:val="en-GB"/>
              </w:rPr>
            </w:pPr>
            <w:r>
              <w:rPr>
                <w:sz w:val="20"/>
                <w:szCs w:val="20"/>
                <w:lang w:val="en-GB"/>
              </w:rPr>
              <w:t>CONSTRAINT_NAME</w:t>
            </w:r>
          </w:p>
        </w:tc>
        <w:tc>
          <w:tcPr>
            <w:tcW w:w="5090" w:type="dxa"/>
          </w:tcPr>
          <w:p w14:paraId="066E8DAC" w14:textId="77777777" w:rsidR="00C9221D" w:rsidRDefault="00C9221D" w:rsidP="0028779B">
            <w:pPr>
              <w:jc w:val="both"/>
              <w:rPr>
                <w:sz w:val="20"/>
                <w:szCs w:val="20"/>
                <w:lang w:val="en-GB"/>
              </w:rPr>
            </w:pPr>
          </w:p>
        </w:tc>
      </w:tr>
      <w:tr w:rsidR="00C9221D" w14:paraId="54B37A97" w14:textId="77777777" w:rsidTr="00C9221D">
        <w:tc>
          <w:tcPr>
            <w:tcW w:w="3439" w:type="dxa"/>
          </w:tcPr>
          <w:p w14:paraId="0B272321" w14:textId="77777777" w:rsidR="00C9221D" w:rsidRDefault="00C9221D" w:rsidP="0028779B">
            <w:pPr>
              <w:jc w:val="both"/>
              <w:rPr>
                <w:sz w:val="20"/>
                <w:szCs w:val="20"/>
                <w:lang w:val="en-GB"/>
              </w:rPr>
            </w:pPr>
            <w:r>
              <w:rPr>
                <w:sz w:val="20"/>
                <w:szCs w:val="20"/>
                <w:lang w:val="en-GB"/>
              </w:rPr>
              <w:t>CURSOR_NAME</w:t>
            </w:r>
          </w:p>
        </w:tc>
        <w:tc>
          <w:tcPr>
            <w:tcW w:w="5090" w:type="dxa"/>
          </w:tcPr>
          <w:p w14:paraId="777B6A8C" w14:textId="77777777" w:rsidR="00C9221D" w:rsidRDefault="00C9221D" w:rsidP="0028779B">
            <w:pPr>
              <w:jc w:val="both"/>
              <w:rPr>
                <w:sz w:val="20"/>
                <w:szCs w:val="20"/>
                <w:lang w:val="en-GB"/>
              </w:rPr>
            </w:pPr>
          </w:p>
        </w:tc>
      </w:tr>
      <w:tr w:rsidR="00FF763C" w14:paraId="7B49AA00" w14:textId="77777777" w:rsidTr="00C9221D">
        <w:tc>
          <w:tcPr>
            <w:tcW w:w="3439" w:type="dxa"/>
          </w:tcPr>
          <w:p w14:paraId="0472C4E8" w14:textId="77777777" w:rsidR="00FF763C" w:rsidRDefault="00FF763C" w:rsidP="0028779B">
            <w:pPr>
              <w:jc w:val="both"/>
              <w:rPr>
                <w:sz w:val="20"/>
                <w:szCs w:val="20"/>
                <w:lang w:val="en-GB"/>
              </w:rPr>
            </w:pPr>
            <w:r>
              <w:rPr>
                <w:sz w:val="20"/>
                <w:szCs w:val="20"/>
                <w:lang w:val="en-GB"/>
              </w:rPr>
              <w:t>MESSAGE_LENGTH</w:t>
            </w:r>
          </w:p>
        </w:tc>
        <w:tc>
          <w:tcPr>
            <w:tcW w:w="5090" w:type="dxa"/>
          </w:tcPr>
          <w:p w14:paraId="41F8A7C9" w14:textId="77777777" w:rsidR="00FF763C" w:rsidRDefault="00FF763C" w:rsidP="0028779B">
            <w:pPr>
              <w:jc w:val="both"/>
              <w:rPr>
                <w:sz w:val="20"/>
                <w:szCs w:val="20"/>
                <w:lang w:val="en-GB"/>
              </w:rPr>
            </w:pPr>
            <w:r>
              <w:rPr>
                <w:sz w:val="20"/>
                <w:szCs w:val="20"/>
                <w:lang w:val="en-GB"/>
              </w:rPr>
              <w:t>Computed from MESSAGE_TEXT</w:t>
            </w:r>
          </w:p>
        </w:tc>
      </w:tr>
      <w:tr w:rsidR="00FF763C" w14:paraId="3366FF86" w14:textId="77777777" w:rsidTr="00C9221D">
        <w:tc>
          <w:tcPr>
            <w:tcW w:w="3439" w:type="dxa"/>
          </w:tcPr>
          <w:p w14:paraId="540BB5FD" w14:textId="77777777" w:rsidR="00FF763C" w:rsidRDefault="00FF763C" w:rsidP="0028779B">
            <w:pPr>
              <w:jc w:val="both"/>
              <w:rPr>
                <w:sz w:val="20"/>
                <w:szCs w:val="20"/>
                <w:lang w:val="en-GB"/>
              </w:rPr>
            </w:pPr>
            <w:r>
              <w:rPr>
                <w:sz w:val="20"/>
                <w:szCs w:val="20"/>
                <w:lang w:val="en-GB"/>
              </w:rPr>
              <w:t>MESSAGE_OCTET_LENGTH</w:t>
            </w:r>
          </w:p>
        </w:tc>
        <w:tc>
          <w:tcPr>
            <w:tcW w:w="5090" w:type="dxa"/>
          </w:tcPr>
          <w:p w14:paraId="60518BA4" w14:textId="77777777" w:rsidR="00FF763C" w:rsidRDefault="00FF763C" w:rsidP="0028779B">
            <w:pPr>
              <w:jc w:val="both"/>
              <w:rPr>
                <w:sz w:val="20"/>
                <w:szCs w:val="20"/>
                <w:lang w:val="en-GB"/>
              </w:rPr>
            </w:pPr>
            <w:r>
              <w:rPr>
                <w:sz w:val="20"/>
                <w:szCs w:val="20"/>
                <w:lang w:val="en-GB"/>
              </w:rPr>
              <w:t>Computed from MESSAGE_TEXT</w:t>
            </w:r>
          </w:p>
        </w:tc>
      </w:tr>
      <w:tr w:rsidR="00FF763C" w14:paraId="69185565" w14:textId="77777777" w:rsidTr="00C9221D">
        <w:tc>
          <w:tcPr>
            <w:tcW w:w="3439" w:type="dxa"/>
          </w:tcPr>
          <w:p w14:paraId="11659591" w14:textId="77777777" w:rsidR="00FF763C" w:rsidRDefault="00FF763C" w:rsidP="0028779B">
            <w:pPr>
              <w:jc w:val="both"/>
              <w:rPr>
                <w:sz w:val="20"/>
                <w:szCs w:val="20"/>
                <w:lang w:val="en-GB"/>
              </w:rPr>
            </w:pPr>
            <w:r>
              <w:rPr>
                <w:sz w:val="20"/>
                <w:szCs w:val="20"/>
                <w:lang w:val="en-GB"/>
              </w:rPr>
              <w:t>MESSAGE_TEXT</w:t>
            </w:r>
          </w:p>
        </w:tc>
        <w:tc>
          <w:tcPr>
            <w:tcW w:w="5090" w:type="dxa"/>
          </w:tcPr>
          <w:p w14:paraId="0127A602" w14:textId="77777777" w:rsidR="00FF763C" w:rsidRDefault="00FF763C" w:rsidP="0028779B">
            <w:pPr>
              <w:jc w:val="both"/>
              <w:rPr>
                <w:sz w:val="20"/>
                <w:szCs w:val="20"/>
                <w:lang w:val="en-GB"/>
              </w:rPr>
            </w:pPr>
            <w:r>
              <w:rPr>
                <w:sz w:val="20"/>
                <w:szCs w:val="20"/>
                <w:lang w:val="en-GB"/>
              </w:rPr>
              <w:t>By default, this is formatted when an exception occurs</w:t>
            </w:r>
          </w:p>
        </w:tc>
      </w:tr>
      <w:tr w:rsidR="00523DCC" w14:paraId="03F1424C" w14:textId="77777777" w:rsidTr="00C9221D">
        <w:tc>
          <w:tcPr>
            <w:tcW w:w="3439" w:type="dxa"/>
          </w:tcPr>
          <w:p w14:paraId="6590E625" w14:textId="77777777" w:rsidR="00523DCC" w:rsidRDefault="00523DCC" w:rsidP="0028779B">
            <w:pPr>
              <w:jc w:val="both"/>
              <w:rPr>
                <w:sz w:val="20"/>
                <w:szCs w:val="20"/>
                <w:lang w:val="en-GB"/>
              </w:rPr>
            </w:pPr>
            <w:r>
              <w:rPr>
                <w:sz w:val="20"/>
                <w:szCs w:val="20"/>
                <w:lang w:val="en-GB"/>
              </w:rPr>
              <w:t>RETURNED_SQLSTATE</w:t>
            </w:r>
          </w:p>
        </w:tc>
        <w:tc>
          <w:tcPr>
            <w:tcW w:w="5090" w:type="dxa"/>
          </w:tcPr>
          <w:p w14:paraId="02DA18AC" w14:textId="77777777" w:rsidR="00523DCC" w:rsidRDefault="00FF763C" w:rsidP="0028779B">
            <w:pPr>
              <w:jc w:val="both"/>
              <w:rPr>
                <w:sz w:val="20"/>
                <w:szCs w:val="20"/>
                <w:lang w:val="en-GB"/>
              </w:rPr>
            </w:pPr>
            <w:r>
              <w:rPr>
                <w:sz w:val="20"/>
                <w:szCs w:val="20"/>
                <w:lang w:val="en-GB"/>
              </w:rPr>
              <w:t>The condition code</w:t>
            </w:r>
          </w:p>
        </w:tc>
      </w:tr>
      <w:tr w:rsidR="00C9221D" w14:paraId="611BCDE4" w14:textId="77777777" w:rsidTr="00C9221D">
        <w:tc>
          <w:tcPr>
            <w:tcW w:w="3439" w:type="dxa"/>
          </w:tcPr>
          <w:p w14:paraId="59891FD9" w14:textId="77777777" w:rsidR="00C9221D" w:rsidRDefault="00C9221D" w:rsidP="0028779B">
            <w:pPr>
              <w:jc w:val="both"/>
              <w:rPr>
                <w:sz w:val="20"/>
                <w:szCs w:val="20"/>
                <w:lang w:val="en-GB"/>
              </w:rPr>
            </w:pPr>
            <w:r>
              <w:rPr>
                <w:sz w:val="20"/>
                <w:szCs w:val="20"/>
                <w:lang w:val="en-GB"/>
              </w:rPr>
              <w:t>ROUTINE_NAME</w:t>
            </w:r>
          </w:p>
        </w:tc>
        <w:tc>
          <w:tcPr>
            <w:tcW w:w="5090" w:type="dxa"/>
          </w:tcPr>
          <w:p w14:paraId="7C97A82D" w14:textId="77777777" w:rsidR="00C9221D" w:rsidRDefault="00C9221D" w:rsidP="0028779B">
            <w:pPr>
              <w:jc w:val="both"/>
              <w:rPr>
                <w:sz w:val="20"/>
                <w:szCs w:val="20"/>
                <w:lang w:val="en-GB"/>
              </w:rPr>
            </w:pPr>
          </w:p>
        </w:tc>
      </w:tr>
      <w:tr w:rsidR="00FF763C" w14:paraId="628A621E" w14:textId="77777777" w:rsidTr="00C9221D">
        <w:tc>
          <w:tcPr>
            <w:tcW w:w="3439" w:type="dxa"/>
          </w:tcPr>
          <w:p w14:paraId="02B6944D" w14:textId="77777777" w:rsidR="00FF763C" w:rsidRDefault="00FF763C" w:rsidP="0028779B">
            <w:pPr>
              <w:jc w:val="both"/>
              <w:rPr>
                <w:sz w:val="20"/>
                <w:szCs w:val="20"/>
                <w:lang w:val="en-GB"/>
              </w:rPr>
            </w:pPr>
            <w:r>
              <w:rPr>
                <w:sz w:val="20"/>
                <w:szCs w:val="20"/>
                <w:lang w:val="en-GB"/>
              </w:rPr>
              <w:t>ROW_COUNT</w:t>
            </w:r>
          </w:p>
        </w:tc>
        <w:tc>
          <w:tcPr>
            <w:tcW w:w="5090" w:type="dxa"/>
          </w:tcPr>
          <w:p w14:paraId="3163F3BD" w14:textId="77777777" w:rsidR="00FF763C" w:rsidRDefault="00FF763C" w:rsidP="0028779B">
            <w:pPr>
              <w:jc w:val="both"/>
              <w:rPr>
                <w:sz w:val="20"/>
                <w:szCs w:val="20"/>
                <w:lang w:val="en-GB"/>
              </w:rPr>
            </w:pPr>
          </w:p>
        </w:tc>
      </w:tr>
      <w:tr w:rsidR="00C9221D" w14:paraId="60E5CA7D" w14:textId="77777777" w:rsidTr="00C9221D">
        <w:tc>
          <w:tcPr>
            <w:tcW w:w="3439" w:type="dxa"/>
          </w:tcPr>
          <w:p w14:paraId="71E2FC2D" w14:textId="77777777" w:rsidR="00C9221D" w:rsidRDefault="00C9221D" w:rsidP="0028779B">
            <w:pPr>
              <w:jc w:val="both"/>
              <w:rPr>
                <w:sz w:val="20"/>
                <w:szCs w:val="20"/>
                <w:lang w:val="en-GB"/>
              </w:rPr>
            </w:pPr>
            <w:r>
              <w:rPr>
                <w:sz w:val="20"/>
                <w:szCs w:val="20"/>
                <w:lang w:val="en-GB"/>
              </w:rPr>
              <w:t>SERVER_NAME</w:t>
            </w:r>
          </w:p>
        </w:tc>
        <w:tc>
          <w:tcPr>
            <w:tcW w:w="5090" w:type="dxa"/>
          </w:tcPr>
          <w:p w14:paraId="2BF13E0A" w14:textId="77777777" w:rsidR="00C9221D" w:rsidRDefault="00C9221D" w:rsidP="0028779B">
            <w:pPr>
              <w:jc w:val="both"/>
              <w:rPr>
                <w:sz w:val="20"/>
                <w:szCs w:val="20"/>
                <w:lang w:val="en-GB"/>
              </w:rPr>
            </w:pPr>
            <w:r>
              <w:rPr>
                <w:sz w:val="20"/>
                <w:szCs w:val="20"/>
                <w:lang w:val="en-GB"/>
              </w:rPr>
              <w:t>The host part of the connection string</w:t>
            </w:r>
          </w:p>
        </w:tc>
      </w:tr>
      <w:tr w:rsidR="00C9221D" w14:paraId="12846831" w14:textId="77777777" w:rsidTr="00C9221D">
        <w:tc>
          <w:tcPr>
            <w:tcW w:w="3439" w:type="dxa"/>
          </w:tcPr>
          <w:p w14:paraId="6A961AD6" w14:textId="77777777" w:rsidR="00C9221D" w:rsidRDefault="00C9221D" w:rsidP="0028779B">
            <w:pPr>
              <w:jc w:val="both"/>
              <w:rPr>
                <w:sz w:val="20"/>
                <w:szCs w:val="20"/>
                <w:lang w:val="en-GB"/>
              </w:rPr>
            </w:pPr>
            <w:r>
              <w:rPr>
                <w:sz w:val="20"/>
                <w:szCs w:val="20"/>
                <w:lang w:val="en-GB"/>
              </w:rPr>
              <w:t>SUBCLASS_ORIGIN</w:t>
            </w:r>
          </w:p>
        </w:tc>
        <w:tc>
          <w:tcPr>
            <w:tcW w:w="5090" w:type="dxa"/>
          </w:tcPr>
          <w:p w14:paraId="1B90867F" w14:textId="09257613" w:rsidR="00C9221D" w:rsidRDefault="00C9221D" w:rsidP="0028779B">
            <w:pPr>
              <w:jc w:val="both"/>
              <w:rPr>
                <w:sz w:val="20"/>
                <w:szCs w:val="20"/>
                <w:lang w:val="en-GB"/>
              </w:rPr>
            </w:pPr>
            <w:r>
              <w:rPr>
                <w:sz w:val="20"/>
                <w:szCs w:val="20"/>
                <w:lang w:val="en-GB"/>
              </w:rPr>
              <w:t xml:space="preserve">This is ISO 9075 if the whole condition code is defined in </w:t>
            </w:r>
            <w:r w:rsidR="005D49CD">
              <w:rPr>
                <w:sz w:val="20"/>
                <w:szCs w:val="20"/>
                <w:lang w:val="en-GB"/>
              </w:rPr>
              <w:t>SQL2023</w:t>
            </w:r>
          </w:p>
        </w:tc>
      </w:tr>
      <w:tr w:rsidR="00C9221D" w14:paraId="4F02FFF7" w14:textId="77777777" w:rsidTr="00C9221D">
        <w:tc>
          <w:tcPr>
            <w:tcW w:w="3439" w:type="dxa"/>
          </w:tcPr>
          <w:p w14:paraId="7C9DE029" w14:textId="77777777" w:rsidR="00C9221D" w:rsidRDefault="00C9221D" w:rsidP="0028779B">
            <w:pPr>
              <w:jc w:val="both"/>
              <w:rPr>
                <w:sz w:val="20"/>
                <w:szCs w:val="20"/>
                <w:lang w:val="en-GB"/>
              </w:rPr>
            </w:pPr>
            <w:r>
              <w:rPr>
                <w:sz w:val="20"/>
                <w:szCs w:val="20"/>
                <w:lang w:val="en-GB"/>
              </w:rPr>
              <w:t>TABLE_NAME</w:t>
            </w:r>
          </w:p>
        </w:tc>
        <w:tc>
          <w:tcPr>
            <w:tcW w:w="5090" w:type="dxa"/>
          </w:tcPr>
          <w:p w14:paraId="4FAD8638" w14:textId="77777777" w:rsidR="00C9221D" w:rsidRDefault="00C9221D" w:rsidP="0028779B">
            <w:pPr>
              <w:jc w:val="both"/>
              <w:rPr>
                <w:sz w:val="20"/>
                <w:szCs w:val="20"/>
                <w:lang w:val="en-GB"/>
              </w:rPr>
            </w:pPr>
          </w:p>
        </w:tc>
      </w:tr>
      <w:tr w:rsidR="00FF763C" w14:paraId="6F30460C" w14:textId="77777777" w:rsidTr="00C9221D">
        <w:tc>
          <w:tcPr>
            <w:tcW w:w="3439" w:type="dxa"/>
          </w:tcPr>
          <w:p w14:paraId="4122769B" w14:textId="77777777" w:rsidR="00FF763C" w:rsidRDefault="00FF763C" w:rsidP="0028779B">
            <w:pPr>
              <w:jc w:val="both"/>
              <w:rPr>
                <w:sz w:val="20"/>
                <w:szCs w:val="20"/>
                <w:lang w:val="en-GB"/>
              </w:rPr>
            </w:pPr>
            <w:r>
              <w:rPr>
                <w:sz w:val="20"/>
                <w:szCs w:val="20"/>
                <w:lang w:val="en-GB"/>
              </w:rPr>
              <w:t>TRANSACTIONS_COMMITTED</w:t>
            </w:r>
          </w:p>
        </w:tc>
        <w:tc>
          <w:tcPr>
            <w:tcW w:w="5090" w:type="dxa"/>
          </w:tcPr>
          <w:p w14:paraId="622CE3E9" w14:textId="77777777" w:rsidR="00FF763C" w:rsidRDefault="00FF763C" w:rsidP="0028779B">
            <w:pPr>
              <w:jc w:val="both"/>
              <w:rPr>
                <w:sz w:val="20"/>
                <w:szCs w:val="20"/>
                <w:lang w:val="en-GB"/>
              </w:rPr>
            </w:pPr>
            <w:r>
              <w:rPr>
                <w:sz w:val="20"/>
                <w:szCs w:val="20"/>
                <w:lang w:val="en-GB"/>
              </w:rPr>
              <w:t>The number of transactions committed for this connection</w:t>
            </w:r>
          </w:p>
        </w:tc>
      </w:tr>
      <w:tr w:rsidR="00FF763C" w14:paraId="58D6517B" w14:textId="77777777" w:rsidTr="00C9221D">
        <w:tc>
          <w:tcPr>
            <w:tcW w:w="3439" w:type="dxa"/>
          </w:tcPr>
          <w:p w14:paraId="29FC237C" w14:textId="77777777" w:rsidR="00FF763C" w:rsidRDefault="00FF763C" w:rsidP="0028779B">
            <w:pPr>
              <w:jc w:val="both"/>
              <w:rPr>
                <w:sz w:val="20"/>
                <w:szCs w:val="20"/>
                <w:lang w:val="en-GB"/>
              </w:rPr>
            </w:pPr>
            <w:r>
              <w:rPr>
                <w:sz w:val="20"/>
                <w:szCs w:val="20"/>
                <w:lang w:val="en-GB"/>
              </w:rPr>
              <w:t>TRANSACTIONS_ROLLED_BACK</w:t>
            </w:r>
          </w:p>
        </w:tc>
        <w:tc>
          <w:tcPr>
            <w:tcW w:w="5090" w:type="dxa"/>
          </w:tcPr>
          <w:p w14:paraId="48EA1FE4" w14:textId="77777777" w:rsidR="00FF763C" w:rsidRDefault="00FF763C" w:rsidP="0028779B">
            <w:pPr>
              <w:jc w:val="both"/>
              <w:rPr>
                <w:sz w:val="20"/>
                <w:szCs w:val="20"/>
                <w:lang w:val="en-GB"/>
              </w:rPr>
            </w:pPr>
            <w:r>
              <w:rPr>
                <w:sz w:val="20"/>
                <w:szCs w:val="20"/>
                <w:lang w:val="en-GB"/>
              </w:rPr>
              <w:t>The number of rollbacks for this connection</w:t>
            </w:r>
          </w:p>
        </w:tc>
      </w:tr>
      <w:tr w:rsidR="001B7754" w14:paraId="40584481" w14:textId="77777777" w:rsidTr="00C9221D">
        <w:tc>
          <w:tcPr>
            <w:tcW w:w="3439" w:type="dxa"/>
          </w:tcPr>
          <w:p w14:paraId="3100CBDA" w14:textId="77777777" w:rsidR="001B7754" w:rsidRDefault="001B7754" w:rsidP="0028779B">
            <w:pPr>
              <w:jc w:val="both"/>
              <w:rPr>
                <w:sz w:val="20"/>
                <w:szCs w:val="20"/>
                <w:lang w:val="en-GB"/>
              </w:rPr>
            </w:pPr>
            <w:r>
              <w:rPr>
                <w:sz w:val="20"/>
                <w:szCs w:val="20"/>
                <w:lang w:val="en-GB"/>
              </w:rPr>
              <w:t>TRIGGER_NAME</w:t>
            </w:r>
          </w:p>
        </w:tc>
        <w:tc>
          <w:tcPr>
            <w:tcW w:w="5090" w:type="dxa"/>
          </w:tcPr>
          <w:p w14:paraId="069940D1" w14:textId="77777777" w:rsidR="001B7754" w:rsidRDefault="001B7754" w:rsidP="0028779B">
            <w:pPr>
              <w:jc w:val="both"/>
              <w:rPr>
                <w:sz w:val="20"/>
                <w:szCs w:val="20"/>
                <w:lang w:val="en-GB"/>
              </w:rPr>
            </w:pPr>
          </w:p>
        </w:tc>
      </w:tr>
      <w:tr w:rsidR="001B7754" w14:paraId="6E704C2D" w14:textId="77777777" w:rsidTr="00C9221D">
        <w:tc>
          <w:tcPr>
            <w:tcW w:w="3439" w:type="dxa"/>
          </w:tcPr>
          <w:p w14:paraId="1548D3A5" w14:textId="77777777" w:rsidR="001B7754" w:rsidRDefault="001B7754" w:rsidP="001B7754">
            <w:pPr>
              <w:jc w:val="both"/>
              <w:rPr>
                <w:sz w:val="20"/>
                <w:szCs w:val="20"/>
                <w:lang w:val="en-GB"/>
              </w:rPr>
            </w:pPr>
            <w:r>
              <w:rPr>
                <w:sz w:val="20"/>
                <w:szCs w:val="20"/>
                <w:lang w:val="en-GB"/>
              </w:rPr>
              <w:t>TYPE</w:t>
            </w:r>
            <w:r w:rsidR="008B4ACE">
              <w:rPr>
                <w:sz w:val="20"/>
                <w:szCs w:val="20"/>
                <w:lang w:val="en-GB"/>
              </w:rPr>
              <w:t>*</w:t>
            </w:r>
          </w:p>
        </w:tc>
        <w:tc>
          <w:tcPr>
            <w:tcW w:w="5090" w:type="dxa"/>
          </w:tcPr>
          <w:p w14:paraId="25EC1F0F" w14:textId="77777777" w:rsidR="001B7754" w:rsidRDefault="0067474B" w:rsidP="0028779B">
            <w:pPr>
              <w:jc w:val="both"/>
              <w:rPr>
                <w:sz w:val="20"/>
                <w:szCs w:val="20"/>
                <w:lang w:val="en-GB"/>
              </w:rPr>
            </w:pPr>
            <w:r>
              <w:rPr>
                <w:sz w:val="20"/>
                <w:szCs w:val="20"/>
                <w:lang w:val="en-GB"/>
              </w:rPr>
              <w:t>The target type</w:t>
            </w:r>
          </w:p>
        </w:tc>
      </w:tr>
      <w:tr w:rsidR="001B7754" w14:paraId="0A625D53" w14:textId="77777777" w:rsidTr="00C9221D">
        <w:tc>
          <w:tcPr>
            <w:tcW w:w="3439" w:type="dxa"/>
          </w:tcPr>
          <w:p w14:paraId="6527505C" w14:textId="77777777" w:rsidR="001B7754" w:rsidRDefault="001B7754" w:rsidP="001B7754">
            <w:pPr>
              <w:jc w:val="both"/>
              <w:rPr>
                <w:sz w:val="20"/>
                <w:szCs w:val="20"/>
                <w:lang w:val="en-GB"/>
              </w:rPr>
            </w:pPr>
            <w:r>
              <w:rPr>
                <w:sz w:val="20"/>
                <w:szCs w:val="20"/>
                <w:lang w:val="en-GB"/>
              </w:rPr>
              <w:t>VALU</w:t>
            </w:r>
            <w:r w:rsidR="0067474B">
              <w:rPr>
                <w:sz w:val="20"/>
                <w:szCs w:val="20"/>
                <w:lang w:val="en-GB"/>
              </w:rPr>
              <w:t>E</w:t>
            </w:r>
            <w:r w:rsidR="008B4ACE">
              <w:rPr>
                <w:sz w:val="20"/>
                <w:szCs w:val="20"/>
                <w:lang w:val="en-GB"/>
              </w:rPr>
              <w:t>*</w:t>
            </w:r>
          </w:p>
        </w:tc>
        <w:tc>
          <w:tcPr>
            <w:tcW w:w="5090" w:type="dxa"/>
          </w:tcPr>
          <w:p w14:paraId="3042B68F" w14:textId="77777777" w:rsidR="001B7754" w:rsidRDefault="0067474B" w:rsidP="0028779B">
            <w:pPr>
              <w:jc w:val="both"/>
              <w:rPr>
                <w:sz w:val="20"/>
                <w:szCs w:val="20"/>
                <w:lang w:val="en-GB"/>
              </w:rPr>
            </w:pPr>
            <w:r>
              <w:rPr>
                <w:sz w:val="20"/>
                <w:szCs w:val="20"/>
                <w:lang w:val="en-GB"/>
              </w:rPr>
              <w:t>The value type</w:t>
            </w:r>
          </w:p>
        </w:tc>
      </w:tr>
      <w:tr w:rsidR="008B4ACE" w14:paraId="526DA1A2" w14:textId="77777777" w:rsidTr="00C9221D">
        <w:tc>
          <w:tcPr>
            <w:tcW w:w="3439" w:type="dxa"/>
          </w:tcPr>
          <w:p w14:paraId="7AA2F6AA" w14:textId="77777777" w:rsidR="008B4ACE" w:rsidRDefault="008B4ACE" w:rsidP="001B7754">
            <w:pPr>
              <w:jc w:val="both"/>
              <w:rPr>
                <w:sz w:val="20"/>
                <w:szCs w:val="20"/>
                <w:lang w:val="en-GB"/>
              </w:rPr>
            </w:pPr>
            <w:r>
              <w:rPr>
                <w:sz w:val="20"/>
                <w:szCs w:val="20"/>
                <w:lang w:val="en-GB"/>
              </w:rPr>
              <w:t>WITH*</w:t>
            </w:r>
          </w:p>
        </w:tc>
        <w:tc>
          <w:tcPr>
            <w:tcW w:w="5090" w:type="dxa"/>
          </w:tcPr>
          <w:p w14:paraId="58DDDCD4" w14:textId="77777777" w:rsidR="008B4ACE" w:rsidRDefault="008B4ACE" w:rsidP="0028779B">
            <w:pPr>
              <w:jc w:val="both"/>
              <w:rPr>
                <w:sz w:val="20"/>
                <w:szCs w:val="20"/>
                <w:lang w:val="en-GB"/>
              </w:rPr>
            </w:pPr>
            <w:r>
              <w:rPr>
                <w:sz w:val="20"/>
                <w:szCs w:val="20"/>
                <w:lang w:val="en-GB"/>
              </w:rPr>
              <w:t>Additional information for transaction conflicts</w:t>
            </w:r>
            <w:r w:rsidR="006F0A07">
              <w:rPr>
                <w:sz w:val="20"/>
                <w:szCs w:val="20"/>
                <w:lang w:val="en-GB"/>
              </w:rPr>
              <w:t xml:space="preserve"> (version 5.4)</w:t>
            </w:r>
          </w:p>
        </w:tc>
      </w:tr>
    </w:tbl>
    <w:p w14:paraId="52DE9DEA" w14:textId="77777777" w:rsidR="0028779B" w:rsidRDefault="008B4ACE" w:rsidP="00C542C7">
      <w:pPr>
        <w:spacing w:before="120"/>
        <w:jc w:val="both"/>
        <w:rPr>
          <w:sz w:val="20"/>
          <w:szCs w:val="20"/>
          <w:lang w:val="en-GB"/>
        </w:rPr>
      </w:pPr>
      <w:r>
        <w:rPr>
          <w:sz w:val="20"/>
          <w:szCs w:val="20"/>
          <w:lang w:val="en-GB"/>
        </w:rPr>
        <w:t>*Pyrrho specific.</w:t>
      </w:r>
    </w:p>
    <w:p w14:paraId="665C3D51" w14:textId="2791A58F" w:rsidR="000359AB" w:rsidRDefault="000359AB" w:rsidP="000359AB">
      <w:pPr>
        <w:pStyle w:val="Heading3"/>
      </w:pPr>
      <w:bookmarkStart w:id="185" w:name="_Toc233953858"/>
      <w:r>
        <w:t>8.1.3 Draft GQL compliance statement</w:t>
      </w:r>
      <w:bookmarkEnd w:id="185"/>
    </w:p>
    <w:p w14:paraId="6F5699C3" w14:textId="5FD80B68" w:rsidR="000359AB" w:rsidRPr="000359AB" w:rsidRDefault="000359AB" w:rsidP="000359AB">
      <w:pPr>
        <w:rPr>
          <w:sz w:val="20"/>
          <w:szCs w:val="20"/>
        </w:rPr>
      </w:pPr>
      <w:r w:rsidRPr="000359AB">
        <w:rPr>
          <w:sz w:val="20"/>
          <w:szCs w:val="20"/>
        </w:rPr>
        <w:t xml:space="preserve">Pyrrho </w:t>
      </w:r>
      <w:r w:rsidR="0022348D">
        <w:rPr>
          <w:sz w:val="20"/>
          <w:szCs w:val="20"/>
        </w:rPr>
        <w:t>aims</w:t>
      </w:r>
      <w:r w:rsidRPr="000359AB">
        <w:rPr>
          <w:sz w:val="20"/>
          <w:szCs w:val="20"/>
        </w:rPr>
        <w:t xml:space="preserve"> to be conformant to the GQL specification </w:t>
      </w:r>
      <w:r w:rsidRPr="000359AB">
        <w:rPr>
          <w:color w:val="FF0000"/>
          <w:sz w:val="20"/>
          <w:szCs w:val="20"/>
        </w:rPr>
        <w:t>except for the points in red text below</w:t>
      </w:r>
      <w:r w:rsidRPr="000359AB">
        <w:rPr>
          <w:sz w:val="20"/>
          <w:szCs w:val="20"/>
        </w:rPr>
        <w:t>:</w:t>
      </w:r>
    </w:p>
    <w:p w14:paraId="6855B876" w14:textId="77777777" w:rsidR="000359AB" w:rsidRPr="000359AB" w:rsidRDefault="000359AB" w:rsidP="000359AB">
      <w:pPr>
        <w:pStyle w:val="ListParagraph"/>
        <w:numPr>
          <w:ilvl w:val="0"/>
          <w:numId w:val="38"/>
        </w:numPr>
        <w:spacing w:after="160" w:line="259" w:lineRule="auto"/>
        <w:rPr>
          <w:sz w:val="20"/>
          <w:szCs w:val="20"/>
        </w:rPr>
      </w:pPr>
      <w:r w:rsidRPr="000359AB">
        <w:rPr>
          <w:sz w:val="20"/>
          <w:szCs w:val="20"/>
        </w:rPr>
        <w:t>It supports GG01, GG02, GG20, GG201 and GG22.</w:t>
      </w:r>
    </w:p>
    <w:p w14:paraId="3B9272FD" w14:textId="77777777" w:rsidR="000359AB" w:rsidRPr="000359AB" w:rsidRDefault="000359AB" w:rsidP="000359AB">
      <w:pPr>
        <w:pStyle w:val="ListParagraph"/>
        <w:numPr>
          <w:ilvl w:val="0"/>
          <w:numId w:val="38"/>
        </w:numPr>
        <w:spacing w:after="160" w:line="259" w:lineRule="auto"/>
        <w:rPr>
          <w:sz w:val="20"/>
          <w:szCs w:val="20"/>
        </w:rPr>
      </w:pPr>
      <w:r w:rsidRPr="000359AB">
        <w:rPr>
          <w:sz w:val="20"/>
          <w:szCs w:val="20"/>
        </w:rPr>
        <w:t>It supports the Unicode standard via Microsoft’s .NET framework 8.0.</w:t>
      </w:r>
    </w:p>
    <w:p w14:paraId="7C5231DE" w14:textId="77777777" w:rsidR="000359AB" w:rsidRPr="000359AB" w:rsidRDefault="000359AB" w:rsidP="000359AB">
      <w:pPr>
        <w:pStyle w:val="ListParagraph"/>
        <w:numPr>
          <w:ilvl w:val="0"/>
          <w:numId w:val="38"/>
        </w:numPr>
        <w:spacing w:after="160" w:line="259" w:lineRule="auto"/>
        <w:rPr>
          <w:sz w:val="20"/>
          <w:szCs w:val="20"/>
        </w:rPr>
      </w:pPr>
      <w:r w:rsidRPr="000359AB">
        <w:rPr>
          <w:sz w:val="20"/>
          <w:szCs w:val="20"/>
        </w:rPr>
        <w:t>The value types include STRING, BOOL, INT, FLOAT.</w:t>
      </w:r>
    </w:p>
    <w:p w14:paraId="7850094E" w14:textId="68560FAF" w:rsidR="000359AB" w:rsidRDefault="000359AB" w:rsidP="0022348D">
      <w:pPr>
        <w:pStyle w:val="Heading3"/>
      </w:pPr>
      <w:bookmarkStart w:id="186" w:name="_Toc233953859"/>
      <w:r w:rsidRPr="000359AB">
        <w:t xml:space="preserve">Features where conformance is </w:t>
      </w:r>
      <w:r w:rsidR="0022348D">
        <w:t>intended</w:t>
      </w:r>
      <w:bookmarkEnd w:id="186"/>
    </w:p>
    <w:p w14:paraId="2BB669C7" w14:textId="2285766E" w:rsidR="0022348D" w:rsidRDefault="0022348D" w:rsidP="0022348D">
      <w:pPr>
        <w:rPr>
          <w:sz w:val="20"/>
          <w:szCs w:val="20"/>
          <w:lang w:val="en-GB" w:eastAsia="en-GB"/>
        </w:rPr>
      </w:pPr>
      <w:r w:rsidRPr="0022348D">
        <w:rPr>
          <w:sz w:val="20"/>
          <w:szCs w:val="20"/>
          <w:lang w:val="en-GB" w:eastAsia="en-GB"/>
        </w:rPr>
        <w:t>Feature IDs etc are as in the GQL specification (ISO 39075)</w:t>
      </w:r>
      <w:r>
        <w:rPr>
          <w:sz w:val="20"/>
          <w:szCs w:val="20"/>
          <w:lang w:val="en-GB" w:eastAsia="en-GB"/>
        </w:rPr>
        <w:t>.</w:t>
      </w:r>
    </w:p>
    <w:p w14:paraId="79CC8E80" w14:textId="77777777" w:rsidR="0022348D" w:rsidRPr="0022348D" w:rsidRDefault="0022348D" w:rsidP="0022348D">
      <w:pPr>
        <w:rPr>
          <w:sz w:val="20"/>
          <w:szCs w:val="20"/>
          <w:lang w:val="en-GB" w:eastAsia="en-GB"/>
        </w:rPr>
      </w:pPr>
    </w:p>
    <w:tbl>
      <w:tblPr>
        <w:tblStyle w:val="TableGrid"/>
        <w:tblW w:w="0" w:type="auto"/>
        <w:tblLook w:val="04A0" w:firstRow="1" w:lastRow="0" w:firstColumn="1" w:lastColumn="0" w:noHBand="0" w:noVBand="1"/>
      </w:tblPr>
      <w:tblGrid>
        <w:gridCol w:w="931"/>
        <w:gridCol w:w="1253"/>
        <w:gridCol w:w="6119"/>
      </w:tblGrid>
      <w:tr w:rsidR="000359AB" w:rsidRPr="0022348D" w14:paraId="271469B4" w14:textId="77777777" w:rsidTr="000359AB">
        <w:tc>
          <w:tcPr>
            <w:tcW w:w="944" w:type="dxa"/>
          </w:tcPr>
          <w:p w14:paraId="3181F8B0" w14:textId="087E9A5D" w:rsidR="000359AB" w:rsidRPr="0022348D" w:rsidRDefault="0022348D" w:rsidP="0022348D">
            <w:pPr>
              <w:jc w:val="center"/>
              <w:rPr>
                <w:b/>
                <w:bCs/>
                <w:sz w:val="18"/>
                <w:szCs w:val="18"/>
              </w:rPr>
            </w:pPr>
            <w:r>
              <w:rPr>
                <w:b/>
                <w:bCs/>
                <w:sz w:val="18"/>
                <w:szCs w:val="18"/>
              </w:rPr>
              <w:t>GQL ref</w:t>
            </w:r>
          </w:p>
        </w:tc>
        <w:tc>
          <w:tcPr>
            <w:tcW w:w="1271" w:type="dxa"/>
          </w:tcPr>
          <w:p w14:paraId="622E3B72" w14:textId="77777777" w:rsidR="000359AB" w:rsidRPr="0022348D" w:rsidRDefault="000359AB" w:rsidP="0022348D">
            <w:pPr>
              <w:jc w:val="center"/>
              <w:rPr>
                <w:b/>
                <w:bCs/>
                <w:sz w:val="18"/>
                <w:szCs w:val="18"/>
              </w:rPr>
            </w:pPr>
            <w:r w:rsidRPr="0022348D">
              <w:rPr>
                <w:b/>
                <w:bCs/>
                <w:sz w:val="18"/>
                <w:szCs w:val="18"/>
              </w:rPr>
              <w:t>Feature ID</w:t>
            </w:r>
          </w:p>
        </w:tc>
        <w:tc>
          <w:tcPr>
            <w:tcW w:w="6314" w:type="dxa"/>
          </w:tcPr>
          <w:p w14:paraId="22AB7782" w14:textId="77777777" w:rsidR="000359AB" w:rsidRPr="0022348D" w:rsidRDefault="000359AB" w:rsidP="0022348D">
            <w:pPr>
              <w:jc w:val="center"/>
              <w:rPr>
                <w:b/>
                <w:bCs/>
                <w:sz w:val="18"/>
                <w:szCs w:val="18"/>
              </w:rPr>
            </w:pPr>
            <w:r w:rsidRPr="0022348D">
              <w:rPr>
                <w:b/>
                <w:bCs/>
                <w:sz w:val="18"/>
                <w:szCs w:val="18"/>
              </w:rPr>
              <w:t>Feature Name</w:t>
            </w:r>
          </w:p>
        </w:tc>
      </w:tr>
      <w:tr w:rsidR="000359AB" w:rsidRPr="000359AB" w14:paraId="2F0606A7" w14:textId="77777777" w:rsidTr="000359AB">
        <w:tc>
          <w:tcPr>
            <w:tcW w:w="944" w:type="dxa"/>
          </w:tcPr>
          <w:p w14:paraId="5527F010" w14:textId="77777777" w:rsidR="000359AB" w:rsidRPr="000359AB" w:rsidRDefault="000359AB" w:rsidP="00E25AEA">
            <w:pPr>
              <w:rPr>
                <w:sz w:val="18"/>
                <w:szCs w:val="18"/>
              </w:rPr>
            </w:pPr>
            <w:r w:rsidRPr="000359AB">
              <w:rPr>
                <w:sz w:val="18"/>
                <w:szCs w:val="18"/>
              </w:rPr>
              <w:t>3</w:t>
            </w:r>
          </w:p>
        </w:tc>
        <w:tc>
          <w:tcPr>
            <w:tcW w:w="1271" w:type="dxa"/>
          </w:tcPr>
          <w:p w14:paraId="78316F33" w14:textId="77777777" w:rsidR="000359AB" w:rsidRPr="000359AB" w:rsidRDefault="000359AB" w:rsidP="00E25AEA">
            <w:pPr>
              <w:rPr>
                <w:sz w:val="18"/>
                <w:szCs w:val="18"/>
              </w:rPr>
            </w:pPr>
            <w:r w:rsidRPr="000359AB">
              <w:rPr>
                <w:sz w:val="18"/>
                <w:szCs w:val="18"/>
              </w:rPr>
              <w:t>G004</w:t>
            </w:r>
          </w:p>
        </w:tc>
        <w:tc>
          <w:tcPr>
            <w:tcW w:w="6314" w:type="dxa"/>
          </w:tcPr>
          <w:p w14:paraId="1B83EC1E" w14:textId="77777777" w:rsidR="000359AB" w:rsidRPr="000359AB" w:rsidRDefault="000359AB" w:rsidP="00E25AEA">
            <w:pPr>
              <w:rPr>
                <w:sz w:val="18"/>
                <w:szCs w:val="18"/>
              </w:rPr>
            </w:pPr>
            <w:r w:rsidRPr="000359AB">
              <w:rPr>
                <w:sz w:val="18"/>
                <w:szCs w:val="18"/>
              </w:rPr>
              <w:t>Path variables</w:t>
            </w:r>
          </w:p>
        </w:tc>
      </w:tr>
      <w:tr w:rsidR="000359AB" w:rsidRPr="000359AB" w14:paraId="46A51EA1" w14:textId="77777777" w:rsidTr="000359AB">
        <w:tc>
          <w:tcPr>
            <w:tcW w:w="944" w:type="dxa"/>
          </w:tcPr>
          <w:p w14:paraId="153A00A6" w14:textId="77777777" w:rsidR="000359AB" w:rsidRPr="000359AB" w:rsidRDefault="000359AB" w:rsidP="00E25AEA">
            <w:pPr>
              <w:rPr>
                <w:sz w:val="18"/>
                <w:szCs w:val="18"/>
              </w:rPr>
            </w:pPr>
            <w:r w:rsidRPr="000359AB">
              <w:rPr>
                <w:sz w:val="18"/>
                <w:szCs w:val="18"/>
              </w:rPr>
              <w:t>8</w:t>
            </w:r>
          </w:p>
        </w:tc>
        <w:tc>
          <w:tcPr>
            <w:tcW w:w="1271" w:type="dxa"/>
          </w:tcPr>
          <w:p w14:paraId="6D379AD2" w14:textId="77777777" w:rsidR="000359AB" w:rsidRPr="000359AB" w:rsidRDefault="000359AB" w:rsidP="00E25AEA">
            <w:pPr>
              <w:rPr>
                <w:sz w:val="18"/>
                <w:szCs w:val="18"/>
              </w:rPr>
            </w:pPr>
            <w:r w:rsidRPr="000359AB">
              <w:rPr>
                <w:sz w:val="18"/>
                <w:szCs w:val="18"/>
              </w:rPr>
              <w:t>G011</w:t>
            </w:r>
          </w:p>
        </w:tc>
        <w:tc>
          <w:tcPr>
            <w:tcW w:w="6314" w:type="dxa"/>
          </w:tcPr>
          <w:p w14:paraId="093B652D" w14:textId="77777777" w:rsidR="000359AB" w:rsidRPr="000359AB" w:rsidRDefault="000359AB" w:rsidP="00E25AEA">
            <w:pPr>
              <w:rPr>
                <w:sz w:val="18"/>
                <w:szCs w:val="18"/>
              </w:rPr>
            </w:pPr>
            <w:r w:rsidRPr="000359AB">
              <w:rPr>
                <w:sz w:val="18"/>
                <w:szCs w:val="18"/>
              </w:rPr>
              <w:t>Advanced path modes: TRAIL</w:t>
            </w:r>
          </w:p>
        </w:tc>
      </w:tr>
      <w:tr w:rsidR="000359AB" w:rsidRPr="000359AB" w14:paraId="56D9854B" w14:textId="77777777" w:rsidTr="000359AB">
        <w:tc>
          <w:tcPr>
            <w:tcW w:w="944" w:type="dxa"/>
          </w:tcPr>
          <w:p w14:paraId="4794D191" w14:textId="77777777" w:rsidR="000359AB" w:rsidRPr="000359AB" w:rsidRDefault="000359AB" w:rsidP="00E25AEA">
            <w:pPr>
              <w:rPr>
                <w:sz w:val="18"/>
                <w:szCs w:val="18"/>
              </w:rPr>
            </w:pPr>
            <w:r w:rsidRPr="000359AB">
              <w:rPr>
                <w:sz w:val="18"/>
                <w:szCs w:val="18"/>
              </w:rPr>
              <w:t>9</w:t>
            </w:r>
          </w:p>
        </w:tc>
        <w:tc>
          <w:tcPr>
            <w:tcW w:w="1271" w:type="dxa"/>
          </w:tcPr>
          <w:p w14:paraId="333881AA" w14:textId="77777777" w:rsidR="000359AB" w:rsidRPr="000359AB" w:rsidRDefault="000359AB" w:rsidP="00E25AEA">
            <w:pPr>
              <w:rPr>
                <w:sz w:val="18"/>
                <w:szCs w:val="18"/>
              </w:rPr>
            </w:pPr>
            <w:r w:rsidRPr="000359AB">
              <w:rPr>
                <w:sz w:val="18"/>
                <w:szCs w:val="18"/>
              </w:rPr>
              <w:t>G012</w:t>
            </w:r>
          </w:p>
        </w:tc>
        <w:tc>
          <w:tcPr>
            <w:tcW w:w="6314" w:type="dxa"/>
          </w:tcPr>
          <w:p w14:paraId="19D3365E" w14:textId="77777777" w:rsidR="000359AB" w:rsidRPr="000359AB" w:rsidRDefault="000359AB" w:rsidP="00E25AEA">
            <w:pPr>
              <w:rPr>
                <w:sz w:val="18"/>
                <w:szCs w:val="18"/>
              </w:rPr>
            </w:pPr>
            <w:r w:rsidRPr="000359AB">
              <w:rPr>
                <w:sz w:val="18"/>
                <w:szCs w:val="18"/>
              </w:rPr>
              <w:t>Advanced path modes: SIMPLE</w:t>
            </w:r>
          </w:p>
        </w:tc>
      </w:tr>
      <w:tr w:rsidR="000359AB" w:rsidRPr="000359AB" w14:paraId="05534E52" w14:textId="77777777" w:rsidTr="000359AB">
        <w:tc>
          <w:tcPr>
            <w:tcW w:w="944" w:type="dxa"/>
          </w:tcPr>
          <w:p w14:paraId="71DB8395" w14:textId="77777777" w:rsidR="000359AB" w:rsidRPr="000359AB" w:rsidRDefault="000359AB" w:rsidP="00E25AEA">
            <w:pPr>
              <w:rPr>
                <w:sz w:val="18"/>
                <w:szCs w:val="18"/>
              </w:rPr>
            </w:pPr>
            <w:r w:rsidRPr="000359AB">
              <w:rPr>
                <w:sz w:val="18"/>
                <w:szCs w:val="18"/>
              </w:rPr>
              <w:t>10</w:t>
            </w:r>
          </w:p>
        </w:tc>
        <w:tc>
          <w:tcPr>
            <w:tcW w:w="1271" w:type="dxa"/>
          </w:tcPr>
          <w:p w14:paraId="0D53D634" w14:textId="77777777" w:rsidR="000359AB" w:rsidRPr="000359AB" w:rsidRDefault="000359AB" w:rsidP="00E25AEA">
            <w:pPr>
              <w:rPr>
                <w:sz w:val="18"/>
                <w:szCs w:val="18"/>
              </w:rPr>
            </w:pPr>
            <w:r w:rsidRPr="000359AB">
              <w:rPr>
                <w:sz w:val="18"/>
                <w:szCs w:val="18"/>
              </w:rPr>
              <w:t>G013</w:t>
            </w:r>
          </w:p>
        </w:tc>
        <w:tc>
          <w:tcPr>
            <w:tcW w:w="6314" w:type="dxa"/>
          </w:tcPr>
          <w:p w14:paraId="644D5218" w14:textId="77777777" w:rsidR="000359AB" w:rsidRPr="000359AB" w:rsidRDefault="000359AB" w:rsidP="00E25AEA">
            <w:pPr>
              <w:rPr>
                <w:sz w:val="18"/>
                <w:szCs w:val="18"/>
              </w:rPr>
            </w:pPr>
            <w:r w:rsidRPr="000359AB">
              <w:rPr>
                <w:sz w:val="18"/>
                <w:szCs w:val="18"/>
              </w:rPr>
              <w:t>Advanced path modes: ACYCLIC</w:t>
            </w:r>
          </w:p>
        </w:tc>
      </w:tr>
      <w:tr w:rsidR="000359AB" w:rsidRPr="000359AB" w14:paraId="5AEDAAE5" w14:textId="77777777" w:rsidTr="000359AB">
        <w:tc>
          <w:tcPr>
            <w:tcW w:w="944" w:type="dxa"/>
          </w:tcPr>
          <w:p w14:paraId="67F04CF8" w14:textId="77777777" w:rsidR="000359AB" w:rsidRPr="000359AB" w:rsidRDefault="000359AB" w:rsidP="00E25AEA">
            <w:pPr>
              <w:rPr>
                <w:sz w:val="18"/>
                <w:szCs w:val="18"/>
              </w:rPr>
            </w:pPr>
            <w:r w:rsidRPr="000359AB">
              <w:rPr>
                <w:sz w:val="18"/>
                <w:szCs w:val="18"/>
              </w:rPr>
              <w:t>12</w:t>
            </w:r>
          </w:p>
        </w:tc>
        <w:tc>
          <w:tcPr>
            <w:tcW w:w="1271" w:type="dxa"/>
          </w:tcPr>
          <w:p w14:paraId="08C5B43E" w14:textId="77777777" w:rsidR="000359AB" w:rsidRPr="000359AB" w:rsidRDefault="000359AB" w:rsidP="00E25AEA">
            <w:pPr>
              <w:rPr>
                <w:sz w:val="18"/>
                <w:szCs w:val="18"/>
              </w:rPr>
            </w:pPr>
            <w:r w:rsidRPr="000359AB">
              <w:rPr>
                <w:sz w:val="18"/>
                <w:szCs w:val="18"/>
              </w:rPr>
              <w:t xml:space="preserve">G015 </w:t>
            </w:r>
          </w:p>
        </w:tc>
        <w:tc>
          <w:tcPr>
            <w:tcW w:w="6314" w:type="dxa"/>
          </w:tcPr>
          <w:p w14:paraId="23A06273" w14:textId="77777777" w:rsidR="000359AB" w:rsidRPr="000359AB" w:rsidRDefault="000359AB" w:rsidP="00E25AEA">
            <w:pPr>
              <w:rPr>
                <w:sz w:val="18"/>
                <w:szCs w:val="18"/>
              </w:rPr>
            </w:pPr>
            <w:r w:rsidRPr="000359AB">
              <w:rPr>
                <w:sz w:val="18"/>
                <w:szCs w:val="18"/>
              </w:rPr>
              <w:t>All path search: explicit ALL keyword</w:t>
            </w:r>
          </w:p>
        </w:tc>
      </w:tr>
      <w:tr w:rsidR="000359AB" w:rsidRPr="000359AB" w14:paraId="6F344071" w14:textId="77777777" w:rsidTr="000359AB">
        <w:tc>
          <w:tcPr>
            <w:tcW w:w="944" w:type="dxa"/>
          </w:tcPr>
          <w:p w14:paraId="6AC1FA37" w14:textId="77777777" w:rsidR="000359AB" w:rsidRPr="000359AB" w:rsidRDefault="000359AB" w:rsidP="00E25AEA">
            <w:pPr>
              <w:rPr>
                <w:sz w:val="18"/>
                <w:szCs w:val="18"/>
              </w:rPr>
            </w:pPr>
            <w:r w:rsidRPr="000359AB">
              <w:rPr>
                <w:sz w:val="18"/>
                <w:szCs w:val="18"/>
              </w:rPr>
              <w:t>13</w:t>
            </w:r>
          </w:p>
        </w:tc>
        <w:tc>
          <w:tcPr>
            <w:tcW w:w="1271" w:type="dxa"/>
          </w:tcPr>
          <w:p w14:paraId="2EA906D1" w14:textId="77777777" w:rsidR="000359AB" w:rsidRPr="000359AB" w:rsidRDefault="000359AB" w:rsidP="00E25AEA">
            <w:pPr>
              <w:rPr>
                <w:sz w:val="18"/>
                <w:szCs w:val="18"/>
              </w:rPr>
            </w:pPr>
            <w:r w:rsidRPr="000359AB">
              <w:rPr>
                <w:sz w:val="18"/>
                <w:szCs w:val="18"/>
              </w:rPr>
              <w:t>G016</w:t>
            </w:r>
          </w:p>
        </w:tc>
        <w:tc>
          <w:tcPr>
            <w:tcW w:w="6314" w:type="dxa"/>
          </w:tcPr>
          <w:p w14:paraId="25775CEA" w14:textId="77777777" w:rsidR="000359AB" w:rsidRPr="000359AB" w:rsidRDefault="000359AB" w:rsidP="00E25AEA">
            <w:pPr>
              <w:rPr>
                <w:sz w:val="18"/>
                <w:szCs w:val="18"/>
              </w:rPr>
            </w:pPr>
            <w:r w:rsidRPr="000359AB">
              <w:rPr>
                <w:sz w:val="18"/>
                <w:szCs w:val="18"/>
              </w:rPr>
              <w:t>Any path search</w:t>
            </w:r>
          </w:p>
        </w:tc>
      </w:tr>
      <w:tr w:rsidR="000359AB" w:rsidRPr="000359AB" w14:paraId="490B636B" w14:textId="77777777" w:rsidTr="000359AB">
        <w:tc>
          <w:tcPr>
            <w:tcW w:w="944" w:type="dxa"/>
          </w:tcPr>
          <w:p w14:paraId="42991B2C" w14:textId="77777777" w:rsidR="000359AB" w:rsidRPr="000359AB" w:rsidRDefault="000359AB" w:rsidP="00E25AEA">
            <w:pPr>
              <w:rPr>
                <w:sz w:val="18"/>
                <w:szCs w:val="18"/>
              </w:rPr>
            </w:pPr>
            <w:r w:rsidRPr="000359AB">
              <w:rPr>
                <w:sz w:val="18"/>
                <w:szCs w:val="18"/>
              </w:rPr>
              <w:t>14</w:t>
            </w:r>
          </w:p>
        </w:tc>
        <w:tc>
          <w:tcPr>
            <w:tcW w:w="1271" w:type="dxa"/>
          </w:tcPr>
          <w:p w14:paraId="06B44506" w14:textId="77777777" w:rsidR="000359AB" w:rsidRPr="000359AB" w:rsidRDefault="000359AB" w:rsidP="00E25AEA">
            <w:pPr>
              <w:rPr>
                <w:sz w:val="18"/>
                <w:szCs w:val="18"/>
              </w:rPr>
            </w:pPr>
            <w:r w:rsidRPr="000359AB">
              <w:rPr>
                <w:sz w:val="18"/>
                <w:szCs w:val="18"/>
              </w:rPr>
              <w:t>G017</w:t>
            </w:r>
          </w:p>
        </w:tc>
        <w:tc>
          <w:tcPr>
            <w:tcW w:w="6314" w:type="dxa"/>
          </w:tcPr>
          <w:p w14:paraId="4CC8A915" w14:textId="77777777" w:rsidR="000359AB" w:rsidRPr="000359AB" w:rsidRDefault="000359AB" w:rsidP="00E25AEA">
            <w:pPr>
              <w:rPr>
                <w:sz w:val="18"/>
                <w:szCs w:val="18"/>
              </w:rPr>
            </w:pPr>
            <w:r w:rsidRPr="000359AB">
              <w:rPr>
                <w:sz w:val="18"/>
                <w:szCs w:val="18"/>
              </w:rPr>
              <w:t>All shortest path search</w:t>
            </w:r>
          </w:p>
        </w:tc>
      </w:tr>
      <w:tr w:rsidR="000359AB" w:rsidRPr="000359AB" w14:paraId="0641D581" w14:textId="77777777" w:rsidTr="000359AB">
        <w:tc>
          <w:tcPr>
            <w:tcW w:w="944" w:type="dxa"/>
          </w:tcPr>
          <w:p w14:paraId="54F1E313" w14:textId="77777777" w:rsidR="000359AB" w:rsidRPr="000359AB" w:rsidRDefault="000359AB" w:rsidP="00E25AEA">
            <w:pPr>
              <w:rPr>
                <w:sz w:val="18"/>
                <w:szCs w:val="18"/>
              </w:rPr>
            </w:pPr>
            <w:r w:rsidRPr="000359AB">
              <w:rPr>
                <w:sz w:val="18"/>
                <w:szCs w:val="18"/>
              </w:rPr>
              <w:t>15</w:t>
            </w:r>
          </w:p>
        </w:tc>
        <w:tc>
          <w:tcPr>
            <w:tcW w:w="1271" w:type="dxa"/>
          </w:tcPr>
          <w:p w14:paraId="5EA13C9F" w14:textId="77777777" w:rsidR="000359AB" w:rsidRPr="000359AB" w:rsidRDefault="000359AB" w:rsidP="00E25AEA">
            <w:pPr>
              <w:rPr>
                <w:sz w:val="18"/>
                <w:szCs w:val="18"/>
              </w:rPr>
            </w:pPr>
            <w:r w:rsidRPr="000359AB">
              <w:rPr>
                <w:sz w:val="18"/>
                <w:szCs w:val="18"/>
              </w:rPr>
              <w:t>G018</w:t>
            </w:r>
          </w:p>
        </w:tc>
        <w:tc>
          <w:tcPr>
            <w:tcW w:w="6314" w:type="dxa"/>
          </w:tcPr>
          <w:p w14:paraId="6A9F8F1A" w14:textId="77777777" w:rsidR="000359AB" w:rsidRPr="000359AB" w:rsidRDefault="000359AB" w:rsidP="00E25AEA">
            <w:pPr>
              <w:rPr>
                <w:sz w:val="18"/>
                <w:szCs w:val="18"/>
              </w:rPr>
            </w:pPr>
            <w:r w:rsidRPr="000359AB">
              <w:rPr>
                <w:sz w:val="18"/>
                <w:szCs w:val="18"/>
              </w:rPr>
              <w:t>Any shortest path search</w:t>
            </w:r>
          </w:p>
        </w:tc>
      </w:tr>
      <w:tr w:rsidR="000359AB" w:rsidRPr="000359AB" w14:paraId="1B9DA2BA" w14:textId="77777777" w:rsidTr="000359AB">
        <w:tc>
          <w:tcPr>
            <w:tcW w:w="944" w:type="dxa"/>
          </w:tcPr>
          <w:p w14:paraId="26A86F69" w14:textId="77777777" w:rsidR="000359AB" w:rsidRPr="000359AB" w:rsidRDefault="000359AB" w:rsidP="00E25AEA">
            <w:pPr>
              <w:rPr>
                <w:sz w:val="18"/>
                <w:szCs w:val="18"/>
              </w:rPr>
            </w:pPr>
            <w:r w:rsidRPr="000359AB">
              <w:rPr>
                <w:sz w:val="18"/>
                <w:szCs w:val="18"/>
              </w:rPr>
              <w:t>16</w:t>
            </w:r>
          </w:p>
        </w:tc>
        <w:tc>
          <w:tcPr>
            <w:tcW w:w="1271" w:type="dxa"/>
          </w:tcPr>
          <w:p w14:paraId="26C6D5CE" w14:textId="77777777" w:rsidR="000359AB" w:rsidRPr="000359AB" w:rsidRDefault="000359AB" w:rsidP="00E25AEA">
            <w:pPr>
              <w:rPr>
                <w:sz w:val="18"/>
                <w:szCs w:val="18"/>
              </w:rPr>
            </w:pPr>
            <w:r w:rsidRPr="000359AB">
              <w:rPr>
                <w:sz w:val="18"/>
                <w:szCs w:val="18"/>
              </w:rPr>
              <w:t>G019</w:t>
            </w:r>
          </w:p>
        </w:tc>
        <w:tc>
          <w:tcPr>
            <w:tcW w:w="6314" w:type="dxa"/>
          </w:tcPr>
          <w:p w14:paraId="3504FE54" w14:textId="77777777" w:rsidR="000359AB" w:rsidRPr="000359AB" w:rsidRDefault="000359AB" w:rsidP="00E25AEA">
            <w:pPr>
              <w:rPr>
                <w:sz w:val="18"/>
                <w:szCs w:val="18"/>
              </w:rPr>
            </w:pPr>
            <w:r w:rsidRPr="000359AB">
              <w:rPr>
                <w:sz w:val="18"/>
                <w:szCs w:val="18"/>
              </w:rPr>
              <w:t>Counted shortest path search</w:t>
            </w:r>
          </w:p>
        </w:tc>
      </w:tr>
      <w:tr w:rsidR="000359AB" w:rsidRPr="000359AB" w14:paraId="58B86176" w14:textId="77777777" w:rsidTr="000359AB">
        <w:tc>
          <w:tcPr>
            <w:tcW w:w="944" w:type="dxa"/>
          </w:tcPr>
          <w:p w14:paraId="0978749E" w14:textId="77777777" w:rsidR="000359AB" w:rsidRPr="000359AB" w:rsidRDefault="000359AB" w:rsidP="00E25AEA">
            <w:pPr>
              <w:rPr>
                <w:sz w:val="18"/>
                <w:szCs w:val="18"/>
              </w:rPr>
            </w:pPr>
            <w:r w:rsidRPr="000359AB">
              <w:rPr>
                <w:sz w:val="18"/>
                <w:szCs w:val="18"/>
              </w:rPr>
              <w:t>20</w:t>
            </w:r>
          </w:p>
        </w:tc>
        <w:tc>
          <w:tcPr>
            <w:tcW w:w="1271" w:type="dxa"/>
          </w:tcPr>
          <w:p w14:paraId="6D1E89F8" w14:textId="77777777" w:rsidR="000359AB" w:rsidRPr="000359AB" w:rsidRDefault="000359AB" w:rsidP="00E25AEA">
            <w:pPr>
              <w:rPr>
                <w:sz w:val="18"/>
                <w:szCs w:val="18"/>
              </w:rPr>
            </w:pPr>
            <w:r w:rsidRPr="000359AB">
              <w:rPr>
                <w:sz w:val="18"/>
                <w:szCs w:val="18"/>
              </w:rPr>
              <w:t>G032</w:t>
            </w:r>
          </w:p>
        </w:tc>
        <w:tc>
          <w:tcPr>
            <w:tcW w:w="6314" w:type="dxa"/>
          </w:tcPr>
          <w:p w14:paraId="479FCE41" w14:textId="571D3703" w:rsidR="000359AB" w:rsidRPr="000359AB" w:rsidRDefault="000359AB" w:rsidP="00E25AEA">
            <w:pPr>
              <w:rPr>
                <w:sz w:val="18"/>
                <w:szCs w:val="18"/>
              </w:rPr>
            </w:pPr>
            <w:r w:rsidRPr="000359AB">
              <w:rPr>
                <w:sz w:val="18"/>
                <w:szCs w:val="18"/>
              </w:rPr>
              <w:t>Path patter</w:t>
            </w:r>
            <w:r w:rsidR="00866B85">
              <w:rPr>
                <w:sz w:val="18"/>
                <w:szCs w:val="18"/>
              </w:rPr>
              <w:t>n</w:t>
            </w:r>
            <w:r w:rsidRPr="000359AB">
              <w:rPr>
                <w:sz w:val="18"/>
                <w:szCs w:val="18"/>
              </w:rPr>
              <w:t xml:space="preserve"> union</w:t>
            </w:r>
          </w:p>
        </w:tc>
      </w:tr>
      <w:tr w:rsidR="000359AB" w:rsidRPr="000359AB" w14:paraId="66E8BB5C" w14:textId="77777777" w:rsidTr="000359AB">
        <w:tc>
          <w:tcPr>
            <w:tcW w:w="944" w:type="dxa"/>
          </w:tcPr>
          <w:p w14:paraId="347FE181" w14:textId="77777777" w:rsidR="000359AB" w:rsidRPr="000359AB" w:rsidRDefault="000359AB" w:rsidP="00E25AEA">
            <w:pPr>
              <w:rPr>
                <w:sz w:val="18"/>
                <w:szCs w:val="18"/>
              </w:rPr>
            </w:pPr>
            <w:r w:rsidRPr="000359AB">
              <w:rPr>
                <w:sz w:val="18"/>
                <w:szCs w:val="18"/>
              </w:rPr>
              <w:t>21</w:t>
            </w:r>
          </w:p>
        </w:tc>
        <w:tc>
          <w:tcPr>
            <w:tcW w:w="1271" w:type="dxa"/>
          </w:tcPr>
          <w:p w14:paraId="28FAF273" w14:textId="77777777" w:rsidR="000359AB" w:rsidRPr="000359AB" w:rsidRDefault="000359AB" w:rsidP="00E25AEA">
            <w:pPr>
              <w:rPr>
                <w:sz w:val="18"/>
                <w:szCs w:val="18"/>
              </w:rPr>
            </w:pPr>
            <w:r w:rsidRPr="000359AB">
              <w:rPr>
                <w:sz w:val="18"/>
                <w:szCs w:val="18"/>
              </w:rPr>
              <w:t>G033</w:t>
            </w:r>
          </w:p>
        </w:tc>
        <w:tc>
          <w:tcPr>
            <w:tcW w:w="6314" w:type="dxa"/>
          </w:tcPr>
          <w:p w14:paraId="3E33DE6C" w14:textId="77777777" w:rsidR="000359AB" w:rsidRPr="000359AB" w:rsidRDefault="000359AB" w:rsidP="00E25AEA">
            <w:pPr>
              <w:rPr>
                <w:sz w:val="18"/>
                <w:szCs w:val="18"/>
              </w:rPr>
            </w:pPr>
            <w:r w:rsidRPr="000359AB">
              <w:rPr>
                <w:sz w:val="18"/>
                <w:szCs w:val="18"/>
              </w:rPr>
              <w:t>Path pattern union: variable length path operands</w:t>
            </w:r>
          </w:p>
        </w:tc>
      </w:tr>
      <w:tr w:rsidR="000359AB" w:rsidRPr="000359AB" w14:paraId="35A5DABA" w14:textId="77777777" w:rsidTr="000359AB">
        <w:tc>
          <w:tcPr>
            <w:tcW w:w="944" w:type="dxa"/>
          </w:tcPr>
          <w:p w14:paraId="0968A85E" w14:textId="77777777" w:rsidR="000359AB" w:rsidRPr="000359AB" w:rsidRDefault="000359AB" w:rsidP="00E25AEA">
            <w:pPr>
              <w:rPr>
                <w:sz w:val="18"/>
                <w:szCs w:val="18"/>
              </w:rPr>
            </w:pPr>
            <w:r w:rsidRPr="000359AB">
              <w:rPr>
                <w:sz w:val="18"/>
                <w:szCs w:val="18"/>
              </w:rPr>
              <w:t>22</w:t>
            </w:r>
          </w:p>
        </w:tc>
        <w:tc>
          <w:tcPr>
            <w:tcW w:w="1271" w:type="dxa"/>
          </w:tcPr>
          <w:p w14:paraId="0F0FDFDD" w14:textId="77777777" w:rsidR="000359AB" w:rsidRPr="000359AB" w:rsidRDefault="000359AB" w:rsidP="00E25AEA">
            <w:pPr>
              <w:rPr>
                <w:sz w:val="18"/>
                <w:szCs w:val="18"/>
              </w:rPr>
            </w:pPr>
            <w:r w:rsidRPr="000359AB">
              <w:rPr>
                <w:sz w:val="18"/>
                <w:szCs w:val="18"/>
              </w:rPr>
              <w:t>G035</w:t>
            </w:r>
          </w:p>
        </w:tc>
        <w:tc>
          <w:tcPr>
            <w:tcW w:w="6314" w:type="dxa"/>
          </w:tcPr>
          <w:p w14:paraId="6F0BE039" w14:textId="77777777" w:rsidR="000359AB" w:rsidRPr="000359AB" w:rsidRDefault="000359AB" w:rsidP="00E25AEA">
            <w:pPr>
              <w:rPr>
                <w:sz w:val="18"/>
                <w:szCs w:val="18"/>
              </w:rPr>
            </w:pPr>
            <w:r w:rsidRPr="000359AB">
              <w:rPr>
                <w:sz w:val="18"/>
                <w:szCs w:val="18"/>
              </w:rPr>
              <w:t>Quantified paths</w:t>
            </w:r>
          </w:p>
        </w:tc>
      </w:tr>
      <w:tr w:rsidR="000359AB" w:rsidRPr="000359AB" w14:paraId="43836E6C" w14:textId="77777777" w:rsidTr="000359AB">
        <w:tc>
          <w:tcPr>
            <w:tcW w:w="944" w:type="dxa"/>
          </w:tcPr>
          <w:p w14:paraId="36C4DA54" w14:textId="77777777" w:rsidR="000359AB" w:rsidRPr="000359AB" w:rsidRDefault="000359AB" w:rsidP="00E25AEA">
            <w:pPr>
              <w:rPr>
                <w:sz w:val="18"/>
                <w:szCs w:val="18"/>
              </w:rPr>
            </w:pPr>
            <w:r w:rsidRPr="000359AB">
              <w:rPr>
                <w:sz w:val="18"/>
                <w:szCs w:val="18"/>
              </w:rPr>
              <w:t>23</w:t>
            </w:r>
          </w:p>
        </w:tc>
        <w:tc>
          <w:tcPr>
            <w:tcW w:w="1271" w:type="dxa"/>
          </w:tcPr>
          <w:p w14:paraId="38F88A4E" w14:textId="77777777" w:rsidR="000359AB" w:rsidRPr="000359AB" w:rsidRDefault="000359AB" w:rsidP="00E25AEA">
            <w:pPr>
              <w:rPr>
                <w:sz w:val="18"/>
                <w:szCs w:val="18"/>
              </w:rPr>
            </w:pPr>
            <w:r w:rsidRPr="000359AB">
              <w:rPr>
                <w:sz w:val="18"/>
                <w:szCs w:val="18"/>
              </w:rPr>
              <w:t>G036</w:t>
            </w:r>
          </w:p>
        </w:tc>
        <w:tc>
          <w:tcPr>
            <w:tcW w:w="6314" w:type="dxa"/>
          </w:tcPr>
          <w:p w14:paraId="31DE983F" w14:textId="77777777" w:rsidR="000359AB" w:rsidRPr="000359AB" w:rsidRDefault="000359AB" w:rsidP="00E25AEA">
            <w:pPr>
              <w:rPr>
                <w:sz w:val="18"/>
                <w:szCs w:val="18"/>
              </w:rPr>
            </w:pPr>
            <w:r w:rsidRPr="000359AB">
              <w:rPr>
                <w:sz w:val="18"/>
                <w:szCs w:val="18"/>
              </w:rPr>
              <w:t>Quantified edges</w:t>
            </w:r>
          </w:p>
        </w:tc>
      </w:tr>
      <w:tr w:rsidR="000359AB" w:rsidRPr="000359AB" w14:paraId="4846E18D" w14:textId="77777777" w:rsidTr="000359AB">
        <w:tc>
          <w:tcPr>
            <w:tcW w:w="944" w:type="dxa"/>
          </w:tcPr>
          <w:p w14:paraId="242FEE4B" w14:textId="77777777" w:rsidR="000359AB" w:rsidRPr="000359AB" w:rsidRDefault="000359AB" w:rsidP="00E25AEA">
            <w:pPr>
              <w:rPr>
                <w:sz w:val="18"/>
                <w:szCs w:val="18"/>
              </w:rPr>
            </w:pPr>
            <w:r w:rsidRPr="000359AB">
              <w:rPr>
                <w:sz w:val="18"/>
                <w:szCs w:val="18"/>
              </w:rPr>
              <w:t>24</w:t>
            </w:r>
          </w:p>
        </w:tc>
        <w:tc>
          <w:tcPr>
            <w:tcW w:w="1271" w:type="dxa"/>
          </w:tcPr>
          <w:p w14:paraId="5DD56A8B" w14:textId="77777777" w:rsidR="000359AB" w:rsidRPr="000359AB" w:rsidRDefault="000359AB" w:rsidP="00E25AEA">
            <w:pPr>
              <w:rPr>
                <w:sz w:val="18"/>
                <w:szCs w:val="18"/>
              </w:rPr>
            </w:pPr>
            <w:r w:rsidRPr="000359AB">
              <w:rPr>
                <w:sz w:val="18"/>
                <w:szCs w:val="18"/>
              </w:rPr>
              <w:t>G037</w:t>
            </w:r>
          </w:p>
        </w:tc>
        <w:tc>
          <w:tcPr>
            <w:tcW w:w="6314" w:type="dxa"/>
          </w:tcPr>
          <w:p w14:paraId="5F653248" w14:textId="77777777" w:rsidR="000359AB" w:rsidRPr="000359AB" w:rsidRDefault="000359AB" w:rsidP="00E25AEA">
            <w:pPr>
              <w:rPr>
                <w:sz w:val="18"/>
                <w:szCs w:val="18"/>
              </w:rPr>
            </w:pPr>
            <w:r w:rsidRPr="000359AB">
              <w:rPr>
                <w:sz w:val="18"/>
                <w:szCs w:val="18"/>
              </w:rPr>
              <w:t>Questioned paths</w:t>
            </w:r>
          </w:p>
        </w:tc>
      </w:tr>
      <w:tr w:rsidR="000359AB" w:rsidRPr="000359AB" w14:paraId="085FA845" w14:textId="77777777" w:rsidTr="000359AB">
        <w:tc>
          <w:tcPr>
            <w:tcW w:w="944" w:type="dxa"/>
          </w:tcPr>
          <w:p w14:paraId="6247BF8E" w14:textId="77777777" w:rsidR="000359AB" w:rsidRPr="000359AB" w:rsidRDefault="000359AB" w:rsidP="00E25AEA">
            <w:pPr>
              <w:rPr>
                <w:sz w:val="18"/>
                <w:szCs w:val="18"/>
              </w:rPr>
            </w:pPr>
            <w:r w:rsidRPr="000359AB">
              <w:rPr>
                <w:sz w:val="18"/>
                <w:szCs w:val="18"/>
              </w:rPr>
              <w:t>25</w:t>
            </w:r>
          </w:p>
        </w:tc>
        <w:tc>
          <w:tcPr>
            <w:tcW w:w="1271" w:type="dxa"/>
          </w:tcPr>
          <w:p w14:paraId="758C828C" w14:textId="77777777" w:rsidR="000359AB" w:rsidRPr="000359AB" w:rsidRDefault="000359AB" w:rsidP="00E25AEA">
            <w:pPr>
              <w:rPr>
                <w:sz w:val="18"/>
                <w:szCs w:val="18"/>
              </w:rPr>
            </w:pPr>
            <w:r w:rsidRPr="000359AB">
              <w:rPr>
                <w:sz w:val="18"/>
                <w:szCs w:val="18"/>
              </w:rPr>
              <w:t>G038</w:t>
            </w:r>
          </w:p>
        </w:tc>
        <w:tc>
          <w:tcPr>
            <w:tcW w:w="6314" w:type="dxa"/>
          </w:tcPr>
          <w:p w14:paraId="2A793E81" w14:textId="77777777" w:rsidR="000359AB" w:rsidRPr="000359AB" w:rsidRDefault="000359AB" w:rsidP="00E25AEA">
            <w:pPr>
              <w:rPr>
                <w:sz w:val="18"/>
                <w:szCs w:val="18"/>
              </w:rPr>
            </w:pPr>
            <w:r w:rsidRPr="000359AB">
              <w:rPr>
                <w:sz w:val="18"/>
                <w:szCs w:val="18"/>
              </w:rPr>
              <w:t>Parenthesized path pattern expression</w:t>
            </w:r>
          </w:p>
        </w:tc>
      </w:tr>
      <w:tr w:rsidR="000359AB" w:rsidRPr="000359AB" w14:paraId="7C5F9A65" w14:textId="77777777" w:rsidTr="000359AB">
        <w:tc>
          <w:tcPr>
            <w:tcW w:w="944" w:type="dxa"/>
          </w:tcPr>
          <w:p w14:paraId="58C70488" w14:textId="77777777" w:rsidR="000359AB" w:rsidRPr="000359AB" w:rsidRDefault="000359AB" w:rsidP="00E25AEA">
            <w:pPr>
              <w:rPr>
                <w:sz w:val="18"/>
                <w:szCs w:val="18"/>
              </w:rPr>
            </w:pPr>
            <w:r w:rsidRPr="000359AB">
              <w:rPr>
                <w:sz w:val="18"/>
                <w:szCs w:val="18"/>
              </w:rPr>
              <w:t>35</w:t>
            </w:r>
          </w:p>
        </w:tc>
        <w:tc>
          <w:tcPr>
            <w:tcW w:w="1271" w:type="dxa"/>
          </w:tcPr>
          <w:p w14:paraId="6605A85A" w14:textId="77777777" w:rsidR="000359AB" w:rsidRPr="000359AB" w:rsidRDefault="000359AB" w:rsidP="00E25AEA">
            <w:pPr>
              <w:rPr>
                <w:sz w:val="18"/>
                <w:szCs w:val="18"/>
              </w:rPr>
            </w:pPr>
            <w:r w:rsidRPr="000359AB">
              <w:rPr>
                <w:sz w:val="18"/>
                <w:szCs w:val="18"/>
              </w:rPr>
              <w:t>G050</w:t>
            </w:r>
          </w:p>
        </w:tc>
        <w:tc>
          <w:tcPr>
            <w:tcW w:w="6314" w:type="dxa"/>
          </w:tcPr>
          <w:p w14:paraId="02186176" w14:textId="77777777" w:rsidR="000359AB" w:rsidRPr="000359AB" w:rsidRDefault="000359AB" w:rsidP="00E25AEA">
            <w:pPr>
              <w:rPr>
                <w:sz w:val="18"/>
                <w:szCs w:val="18"/>
              </w:rPr>
            </w:pPr>
            <w:r w:rsidRPr="000359AB">
              <w:rPr>
                <w:sz w:val="18"/>
                <w:szCs w:val="18"/>
              </w:rPr>
              <w:t>Parenthesized path pattern: WHERE clause</w:t>
            </w:r>
          </w:p>
        </w:tc>
      </w:tr>
      <w:tr w:rsidR="000359AB" w:rsidRPr="000359AB" w14:paraId="71C48D61" w14:textId="77777777" w:rsidTr="000359AB">
        <w:tc>
          <w:tcPr>
            <w:tcW w:w="944" w:type="dxa"/>
          </w:tcPr>
          <w:p w14:paraId="7AB30D2D" w14:textId="77777777" w:rsidR="000359AB" w:rsidRPr="000359AB" w:rsidRDefault="000359AB" w:rsidP="00E25AEA">
            <w:pPr>
              <w:rPr>
                <w:sz w:val="18"/>
                <w:szCs w:val="18"/>
              </w:rPr>
            </w:pPr>
            <w:r w:rsidRPr="000359AB">
              <w:rPr>
                <w:sz w:val="18"/>
                <w:szCs w:val="18"/>
              </w:rPr>
              <w:t>37</w:t>
            </w:r>
          </w:p>
        </w:tc>
        <w:tc>
          <w:tcPr>
            <w:tcW w:w="1271" w:type="dxa"/>
          </w:tcPr>
          <w:p w14:paraId="420D6B43" w14:textId="77777777" w:rsidR="000359AB" w:rsidRPr="000359AB" w:rsidRDefault="000359AB" w:rsidP="00E25AEA">
            <w:pPr>
              <w:rPr>
                <w:sz w:val="18"/>
                <w:szCs w:val="18"/>
              </w:rPr>
            </w:pPr>
            <w:r w:rsidRPr="000359AB">
              <w:rPr>
                <w:sz w:val="18"/>
                <w:szCs w:val="18"/>
              </w:rPr>
              <w:t>G060</w:t>
            </w:r>
          </w:p>
        </w:tc>
        <w:tc>
          <w:tcPr>
            <w:tcW w:w="6314" w:type="dxa"/>
          </w:tcPr>
          <w:p w14:paraId="17D8C32F" w14:textId="77777777" w:rsidR="000359AB" w:rsidRPr="000359AB" w:rsidRDefault="000359AB" w:rsidP="00E25AEA">
            <w:pPr>
              <w:rPr>
                <w:sz w:val="18"/>
                <w:szCs w:val="18"/>
              </w:rPr>
            </w:pPr>
            <w:r w:rsidRPr="000359AB">
              <w:rPr>
                <w:sz w:val="18"/>
                <w:szCs w:val="18"/>
              </w:rPr>
              <w:t>Bounded graph pattern quantifiers</w:t>
            </w:r>
          </w:p>
        </w:tc>
      </w:tr>
      <w:tr w:rsidR="000359AB" w:rsidRPr="000359AB" w14:paraId="65E8D87B" w14:textId="77777777" w:rsidTr="000359AB">
        <w:tc>
          <w:tcPr>
            <w:tcW w:w="944" w:type="dxa"/>
          </w:tcPr>
          <w:p w14:paraId="1C70C1FE" w14:textId="77777777" w:rsidR="000359AB" w:rsidRPr="000359AB" w:rsidRDefault="000359AB" w:rsidP="00E25AEA">
            <w:pPr>
              <w:rPr>
                <w:sz w:val="18"/>
                <w:szCs w:val="18"/>
              </w:rPr>
            </w:pPr>
            <w:r w:rsidRPr="000359AB">
              <w:rPr>
                <w:sz w:val="18"/>
                <w:szCs w:val="18"/>
              </w:rPr>
              <w:t>38</w:t>
            </w:r>
          </w:p>
        </w:tc>
        <w:tc>
          <w:tcPr>
            <w:tcW w:w="1271" w:type="dxa"/>
          </w:tcPr>
          <w:p w14:paraId="2CCEFB93" w14:textId="77777777" w:rsidR="000359AB" w:rsidRPr="000359AB" w:rsidRDefault="000359AB" w:rsidP="00E25AEA">
            <w:pPr>
              <w:rPr>
                <w:sz w:val="18"/>
                <w:szCs w:val="18"/>
              </w:rPr>
            </w:pPr>
            <w:r w:rsidRPr="000359AB">
              <w:rPr>
                <w:sz w:val="18"/>
                <w:szCs w:val="18"/>
              </w:rPr>
              <w:t>G061</w:t>
            </w:r>
          </w:p>
        </w:tc>
        <w:tc>
          <w:tcPr>
            <w:tcW w:w="6314" w:type="dxa"/>
          </w:tcPr>
          <w:p w14:paraId="1B960920" w14:textId="77777777" w:rsidR="000359AB" w:rsidRPr="000359AB" w:rsidRDefault="000359AB" w:rsidP="00E25AEA">
            <w:pPr>
              <w:rPr>
                <w:sz w:val="18"/>
                <w:szCs w:val="18"/>
              </w:rPr>
            </w:pPr>
            <w:r w:rsidRPr="000359AB">
              <w:rPr>
                <w:sz w:val="18"/>
                <w:szCs w:val="18"/>
              </w:rPr>
              <w:t>Unbounded graph pattern quantifiers</w:t>
            </w:r>
          </w:p>
        </w:tc>
      </w:tr>
      <w:tr w:rsidR="000359AB" w:rsidRPr="000359AB" w14:paraId="0567B24C" w14:textId="77777777" w:rsidTr="000359AB">
        <w:tc>
          <w:tcPr>
            <w:tcW w:w="944" w:type="dxa"/>
          </w:tcPr>
          <w:p w14:paraId="30C5C7F1" w14:textId="77777777" w:rsidR="000359AB" w:rsidRPr="000359AB" w:rsidRDefault="000359AB" w:rsidP="00E25AEA">
            <w:pPr>
              <w:rPr>
                <w:sz w:val="18"/>
                <w:szCs w:val="18"/>
              </w:rPr>
            </w:pPr>
            <w:r w:rsidRPr="000359AB">
              <w:rPr>
                <w:sz w:val="18"/>
                <w:szCs w:val="18"/>
              </w:rPr>
              <w:t>50</w:t>
            </w:r>
          </w:p>
        </w:tc>
        <w:tc>
          <w:tcPr>
            <w:tcW w:w="1271" w:type="dxa"/>
          </w:tcPr>
          <w:p w14:paraId="2E94398D" w14:textId="77777777" w:rsidR="000359AB" w:rsidRPr="000359AB" w:rsidRDefault="000359AB" w:rsidP="00E25AEA">
            <w:pPr>
              <w:rPr>
                <w:sz w:val="18"/>
                <w:szCs w:val="18"/>
              </w:rPr>
            </w:pPr>
            <w:r w:rsidRPr="000359AB">
              <w:rPr>
                <w:sz w:val="18"/>
                <w:szCs w:val="18"/>
              </w:rPr>
              <w:t>GA01</w:t>
            </w:r>
          </w:p>
        </w:tc>
        <w:tc>
          <w:tcPr>
            <w:tcW w:w="6314" w:type="dxa"/>
          </w:tcPr>
          <w:p w14:paraId="07709744" w14:textId="77777777" w:rsidR="000359AB" w:rsidRPr="000359AB" w:rsidRDefault="000359AB" w:rsidP="00E25AEA">
            <w:pPr>
              <w:rPr>
                <w:sz w:val="18"/>
                <w:szCs w:val="18"/>
              </w:rPr>
            </w:pPr>
            <w:r w:rsidRPr="000359AB">
              <w:rPr>
                <w:sz w:val="18"/>
                <w:szCs w:val="18"/>
              </w:rPr>
              <w:t>IEEE 754 floating point operations</w:t>
            </w:r>
          </w:p>
        </w:tc>
      </w:tr>
      <w:tr w:rsidR="000359AB" w:rsidRPr="000359AB" w14:paraId="20A511A8" w14:textId="77777777" w:rsidTr="000359AB">
        <w:tc>
          <w:tcPr>
            <w:tcW w:w="944" w:type="dxa"/>
          </w:tcPr>
          <w:p w14:paraId="762FAFA0" w14:textId="77777777" w:rsidR="000359AB" w:rsidRPr="000359AB" w:rsidRDefault="000359AB" w:rsidP="00E25AEA">
            <w:pPr>
              <w:rPr>
                <w:sz w:val="18"/>
                <w:szCs w:val="18"/>
              </w:rPr>
            </w:pPr>
            <w:r w:rsidRPr="000359AB">
              <w:rPr>
                <w:sz w:val="18"/>
                <w:szCs w:val="18"/>
              </w:rPr>
              <w:t>53</w:t>
            </w:r>
          </w:p>
        </w:tc>
        <w:tc>
          <w:tcPr>
            <w:tcW w:w="1271" w:type="dxa"/>
          </w:tcPr>
          <w:p w14:paraId="1E7178CD" w14:textId="77777777" w:rsidR="000359AB" w:rsidRPr="000359AB" w:rsidRDefault="000359AB" w:rsidP="00E25AEA">
            <w:pPr>
              <w:rPr>
                <w:sz w:val="18"/>
                <w:szCs w:val="18"/>
              </w:rPr>
            </w:pPr>
            <w:r w:rsidRPr="000359AB">
              <w:rPr>
                <w:sz w:val="18"/>
                <w:szCs w:val="18"/>
              </w:rPr>
              <w:t>GA05</w:t>
            </w:r>
          </w:p>
        </w:tc>
        <w:tc>
          <w:tcPr>
            <w:tcW w:w="6314" w:type="dxa"/>
          </w:tcPr>
          <w:p w14:paraId="023404B4" w14:textId="77777777" w:rsidR="000359AB" w:rsidRPr="000359AB" w:rsidRDefault="000359AB" w:rsidP="00E25AEA">
            <w:pPr>
              <w:rPr>
                <w:sz w:val="18"/>
                <w:szCs w:val="18"/>
              </w:rPr>
            </w:pPr>
            <w:r w:rsidRPr="000359AB">
              <w:rPr>
                <w:sz w:val="18"/>
                <w:szCs w:val="18"/>
              </w:rPr>
              <w:t>Cast specification</w:t>
            </w:r>
          </w:p>
        </w:tc>
      </w:tr>
      <w:tr w:rsidR="000359AB" w:rsidRPr="000359AB" w14:paraId="0F068A57" w14:textId="77777777" w:rsidTr="000359AB">
        <w:tc>
          <w:tcPr>
            <w:tcW w:w="944" w:type="dxa"/>
          </w:tcPr>
          <w:p w14:paraId="77A33093" w14:textId="77777777" w:rsidR="000359AB" w:rsidRPr="000359AB" w:rsidRDefault="000359AB" w:rsidP="00E25AEA">
            <w:pPr>
              <w:rPr>
                <w:sz w:val="18"/>
                <w:szCs w:val="18"/>
              </w:rPr>
            </w:pPr>
            <w:r w:rsidRPr="000359AB">
              <w:rPr>
                <w:sz w:val="18"/>
                <w:szCs w:val="18"/>
              </w:rPr>
              <w:t>54</w:t>
            </w:r>
          </w:p>
        </w:tc>
        <w:tc>
          <w:tcPr>
            <w:tcW w:w="1271" w:type="dxa"/>
          </w:tcPr>
          <w:p w14:paraId="4A8B6060" w14:textId="77777777" w:rsidR="000359AB" w:rsidRPr="000359AB" w:rsidRDefault="000359AB" w:rsidP="00E25AEA">
            <w:pPr>
              <w:rPr>
                <w:sz w:val="18"/>
                <w:szCs w:val="18"/>
              </w:rPr>
            </w:pPr>
            <w:r w:rsidRPr="000359AB">
              <w:rPr>
                <w:sz w:val="18"/>
                <w:szCs w:val="18"/>
              </w:rPr>
              <w:t>GA06</w:t>
            </w:r>
          </w:p>
        </w:tc>
        <w:tc>
          <w:tcPr>
            <w:tcW w:w="6314" w:type="dxa"/>
          </w:tcPr>
          <w:p w14:paraId="5FFD2F25" w14:textId="77777777" w:rsidR="000359AB" w:rsidRPr="000359AB" w:rsidRDefault="000359AB" w:rsidP="00E25AEA">
            <w:pPr>
              <w:rPr>
                <w:sz w:val="18"/>
                <w:szCs w:val="18"/>
              </w:rPr>
            </w:pPr>
            <w:r w:rsidRPr="000359AB">
              <w:rPr>
                <w:sz w:val="18"/>
                <w:szCs w:val="18"/>
              </w:rPr>
              <w:t>Value type predicate</w:t>
            </w:r>
          </w:p>
        </w:tc>
      </w:tr>
      <w:tr w:rsidR="00195F5D" w:rsidRPr="000359AB" w14:paraId="27504E5B" w14:textId="77777777" w:rsidTr="000359AB">
        <w:tc>
          <w:tcPr>
            <w:tcW w:w="944" w:type="dxa"/>
          </w:tcPr>
          <w:p w14:paraId="49B56C93" w14:textId="389238FE" w:rsidR="00195F5D" w:rsidRPr="000359AB" w:rsidRDefault="00195F5D" w:rsidP="00E25AEA">
            <w:pPr>
              <w:rPr>
                <w:sz w:val="18"/>
                <w:szCs w:val="18"/>
              </w:rPr>
            </w:pPr>
            <w:r>
              <w:rPr>
                <w:sz w:val="18"/>
                <w:szCs w:val="18"/>
              </w:rPr>
              <w:t>55</w:t>
            </w:r>
          </w:p>
        </w:tc>
        <w:tc>
          <w:tcPr>
            <w:tcW w:w="1271" w:type="dxa"/>
          </w:tcPr>
          <w:p w14:paraId="501322DC" w14:textId="3A81CB41" w:rsidR="00195F5D" w:rsidRPr="000359AB" w:rsidRDefault="00195F5D" w:rsidP="00E25AEA">
            <w:pPr>
              <w:rPr>
                <w:sz w:val="18"/>
                <w:szCs w:val="18"/>
              </w:rPr>
            </w:pPr>
            <w:r>
              <w:rPr>
                <w:sz w:val="18"/>
                <w:szCs w:val="18"/>
              </w:rPr>
              <w:t>GA07</w:t>
            </w:r>
          </w:p>
        </w:tc>
        <w:tc>
          <w:tcPr>
            <w:tcW w:w="6314" w:type="dxa"/>
          </w:tcPr>
          <w:p w14:paraId="092D3B80" w14:textId="6C7E6D9C" w:rsidR="00195F5D" w:rsidRPr="000359AB" w:rsidRDefault="00195F5D" w:rsidP="00E25AEA">
            <w:pPr>
              <w:rPr>
                <w:sz w:val="18"/>
                <w:szCs w:val="18"/>
              </w:rPr>
            </w:pPr>
            <w:r>
              <w:rPr>
                <w:sz w:val="18"/>
                <w:szCs w:val="18"/>
              </w:rPr>
              <w:t>Ordering by discarded binding variables</w:t>
            </w:r>
          </w:p>
        </w:tc>
      </w:tr>
      <w:tr w:rsidR="000359AB" w:rsidRPr="000359AB" w14:paraId="296C3969" w14:textId="77777777" w:rsidTr="000359AB">
        <w:tc>
          <w:tcPr>
            <w:tcW w:w="944" w:type="dxa"/>
          </w:tcPr>
          <w:p w14:paraId="08F5F4AA" w14:textId="77777777" w:rsidR="000359AB" w:rsidRPr="000359AB" w:rsidRDefault="000359AB" w:rsidP="00E25AEA">
            <w:pPr>
              <w:rPr>
                <w:sz w:val="18"/>
                <w:szCs w:val="18"/>
              </w:rPr>
            </w:pPr>
            <w:r w:rsidRPr="000359AB">
              <w:rPr>
                <w:sz w:val="18"/>
                <w:szCs w:val="18"/>
              </w:rPr>
              <w:t>56</w:t>
            </w:r>
          </w:p>
        </w:tc>
        <w:tc>
          <w:tcPr>
            <w:tcW w:w="1271" w:type="dxa"/>
          </w:tcPr>
          <w:p w14:paraId="5EB7D50E" w14:textId="77777777" w:rsidR="000359AB" w:rsidRPr="000359AB" w:rsidRDefault="000359AB" w:rsidP="00E25AEA">
            <w:pPr>
              <w:rPr>
                <w:sz w:val="18"/>
                <w:szCs w:val="18"/>
              </w:rPr>
            </w:pPr>
            <w:r w:rsidRPr="000359AB">
              <w:rPr>
                <w:sz w:val="18"/>
                <w:szCs w:val="18"/>
              </w:rPr>
              <w:t>GA08</w:t>
            </w:r>
          </w:p>
        </w:tc>
        <w:tc>
          <w:tcPr>
            <w:tcW w:w="6314" w:type="dxa"/>
          </w:tcPr>
          <w:p w14:paraId="4D7555DF" w14:textId="77777777" w:rsidR="000359AB" w:rsidRPr="000359AB" w:rsidRDefault="000359AB" w:rsidP="00E25AEA">
            <w:pPr>
              <w:rPr>
                <w:sz w:val="18"/>
                <w:szCs w:val="18"/>
              </w:rPr>
            </w:pPr>
            <w:r w:rsidRPr="000359AB">
              <w:rPr>
                <w:sz w:val="18"/>
                <w:szCs w:val="18"/>
              </w:rPr>
              <w:t>GQL status objects with diagnostic records</w:t>
            </w:r>
          </w:p>
        </w:tc>
      </w:tr>
      <w:tr w:rsidR="000359AB" w:rsidRPr="000359AB" w14:paraId="4F157EFB" w14:textId="77777777" w:rsidTr="000359AB">
        <w:tc>
          <w:tcPr>
            <w:tcW w:w="944" w:type="dxa"/>
          </w:tcPr>
          <w:p w14:paraId="37E32C1D" w14:textId="77777777" w:rsidR="000359AB" w:rsidRPr="000359AB" w:rsidRDefault="000359AB" w:rsidP="00E25AEA">
            <w:pPr>
              <w:rPr>
                <w:sz w:val="18"/>
                <w:szCs w:val="18"/>
              </w:rPr>
            </w:pPr>
            <w:r w:rsidRPr="000359AB">
              <w:rPr>
                <w:sz w:val="18"/>
                <w:szCs w:val="18"/>
              </w:rPr>
              <w:t>58</w:t>
            </w:r>
          </w:p>
        </w:tc>
        <w:tc>
          <w:tcPr>
            <w:tcW w:w="1271" w:type="dxa"/>
          </w:tcPr>
          <w:p w14:paraId="21202C81" w14:textId="77777777" w:rsidR="000359AB" w:rsidRPr="000359AB" w:rsidRDefault="000359AB" w:rsidP="00E25AEA">
            <w:pPr>
              <w:rPr>
                <w:sz w:val="18"/>
                <w:szCs w:val="18"/>
              </w:rPr>
            </w:pPr>
            <w:r w:rsidRPr="000359AB">
              <w:rPr>
                <w:sz w:val="18"/>
                <w:szCs w:val="18"/>
              </w:rPr>
              <w:t>GB01</w:t>
            </w:r>
          </w:p>
        </w:tc>
        <w:tc>
          <w:tcPr>
            <w:tcW w:w="6314" w:type="dxa"/>
          </w:tcPr>
          <w:p w14:paraId="6A580DC7" w14:textId="77777777" w:rsidR="000359AB" w:rsidRPr="000359AB" w:rsidRDefault="000359AB" w:rsidP="00E25AEA">
            <w:pPr>
              <w:rPr>
                <w:sz w:val="18"/>
                <w:szCs w:val="18"/>
              </w:rPr>
            </w:pPr>
            <w:r w:rsidRPr="000359AB">
              <w:rPr>
                <w:sz w:val="18"/>
                <w:szCs w:val="18"/>
              </w:rPr>
              <w:t>Long identifiers</w:t>
            </w:r>
          </w:p>
        </w:tc>
      </w:tr>
      <w:tr w:rsidR="000359AB" w:rsidRPr="000359AB" w14:paraId="207ECBD6" w14:textId="77777777" w:rsidTr="000359AB">
        <w:tc>
          <w:tcPr>
            <w:tcW w:w="944" w:type="dxa"/>
          </w:tcPr>
          <w:p w14:paraId="06B54E69" w14:textId="77777777" w:rsidR="000359AB" w:rsidRPr="000359AB" w:rsidRDefault="000359AB" w:rsidP="00E25AEA">
            <w:pPr>
              <w:rPr>
                <w:sz w:val="18"/>
                <w:szCs w:val="18"/>
              </w:rPr>
            </w:pPr>
            <w:r w:rsidRPr="000359AB">
              <w:rPr>
                <w:sz w:val="18"/>
                <w:szCs w:val="18"/>
              </w:rPr>
              <w:t>61</w:t>
            </w:r>
          </w:p>
        </w:tc>
        <w:tc>
          <w:tcPr>
            <w:tcW w:w="1271" w:type="dxa"/>
          </w:tcPr>
          <w:p w14:paraId="748DC2D8" w14:textId="77777777" w:rsidR="000359AB" w:rsidRPr="000359AB" w:rsidRDefault="000359AB" w:rsidP="00E25AEA">
            <w:pPr>
              <w:rPr>
                <w:sz w:val="18"/>
                <w:szCs w:val="18"/>
              </w:rPr>
            </w:pPr>
            <w:r w:rsidRPr="000359AB">
              <w:rPr>
                <w:sz w:val="18"/>
                <w:szCs w:val="18"/>
              </w:rPr>
              <w:t>GC01</w:t>
            </w:r>
          </w:p>
        </w:tc>
        <w:tc>
          <w:tcPr>
            <w:tcW w:w="6314" w:type="dxa"/>
          </w:tcPr>
          <w:p w14:paraId="7D78DB37" w14:textId="77777777" w:rsidR="000359AB" w:rsidRPr="000359AB" w:rsidRDefault="000359AB" w:rsidP="00E25AEA">
            <w:pPr>
              <w:rPr>
                <w:sz w:val="18"/>
                <w:szCs w:val="18"/>
              </w:rPr>
            </w:pPr>
            <w:r w:rsidRPr="000359AB">
              <w:rPr>
                <w:sz w:val="18"/>
                <w:szCs w:val="18"/>
              </w:rPr>
              <w:t>Graph schema management</w:t>
            </w:r>
          </w:p>
        </w:tc>
      </w:tr>
      <w:tr w:rsidR="000359AB" w:rsidRPr="000359AB" w14:paraId="5DC4E6A1" w14:textId="77777777" w:rsidTr="000359AB">
        <w:tc>
          <w:tcPr>
            <w:tcW w:w="944" w:type="dxa"/>
          </w:tcPr>
          <w:p w14:paraId="3B5E9826" w14:textId="77777777" w:rsidR="000359AB" w:rsidRPr="000359AB" w:rsidRDefault="000359AB" w:rsidP="00E25AEA">
            <w:pPr>
              <w:rPr>
                <w:sz w:val="18"/>
                <w:szCs w:val="18"/>
              </w:rPr>
            </w:pPr>
            <w:r w:rsidRPr="000359AB">
              <w:rPr>
                <w:sz w:val="18"/>
                <w:szCs w:val="18"/>
              </w:rPr>
              <w:t>64</w:t>
            </w:r>
          </w:p>
        </w:tc>
        <w:tc>
          <w:tcPr>
            <w:tcW w:w="1271" w:type="dxa"/>
          </w:tcPr>
          <w:p w14:paraId="36FFC79E" w14:textId="77777777" w:rsidR="000359AB" w:rsidRPr="000359AB" w:rsidRDefault="000359AB" w:rsidP="00E25AEA">
            <w:pPr>
              <w:rPr>
                <w:sz w:val="18"/>
                <w:szCs w:val="18"/>
              </w:rPr>
            </w:pPr>
            <w:r w:rsidRPr="000359AB">
              <w:rPr>
                <w:sz w:val="18"/>
                <w:szCs w:val="18"/>
              </w:rPr>
              <w:t>GC04</w:t>
            </w:r>
          </w:p>
        </w:tc>
        <w:tc>
          <w:tcPr>
            <w:tcW w:w="6314" w:type="dxa"/>
          </w:tcPr>
          <w:p w14:paraId="0D99BBC3" w14:textId="77777777" w:rsidR="000359AB" w:rsidRPr="000359AB" w:rsidRDefault="000359AB" w:rsidP="00E25AEA">
            <w:pPr>
              <w:rPr>
                <w:sz w:val="18"/>
                <w:szCs w:val="18"/>
              </w:rPr>
            </w:pPr>
            <w:r w:rsidRPr="000359AB">
              <w:rPr>
                <w:sz w:val="18"/>
                <w:szCs w:val="18"/>
              </w:rPr>
              <w:t>Graph management</w:t>
            </w:r>
          </w:p>
        </w:tc>
      </w:tr>
      <w:tr w:rsidR="000359AB" w:rsidRPr="000359AB" w14:paraId="75C7FB8B" w14:textId="77777777" w:rsidTr="000359AB">
        <w:tc>
          <w:tcPr>
            <w:tcW w:w="944" w:type="dxa"/>
          </w:tcPr>
          <w:p w14:paraId="65D09091" w14:textId="77777777" w:rsidR="000359AB" w:rsidRPr="000359AB" w:rsidRDefault="000359AB" w:rsidP="00E25AEA">
            <w:pPr>
              <w:rPr>
                <w:sz w:val="18"/>
                <w:szCs w:val="18"/>
              </w:rPr>
            </w:pPr>
            <w:r w:rsidRPr="000359AB">
              <w:rPr>
                <w:sz w:val="18"/>
                <w:szCs w:val="18"/>
              </w:rPr>
              <w:lastRenderedPageBreak/>
              <w:t>66</w:t>
            </w:r>
          </w:p>
        </w:tc>
        <w:tc>
          <w:tcPr>
            <w:tcW w:w="1271" w:type="dxa"/>
          </w:tcPr>
          <w:p w14:paraId="0D4701F7" w14:textId="77777777" w:rsidR="000359AB" w:rsidRPr="000359AB" w:rsidRDefault="000359AB" w:rsidP="00E25AEA">
            <w:pPr>
              <w:rPr>
                <w:sz w:val="18"/>
                <w:szCs w:val="18"/>
              </w:rPr>
            </w:pPr>
            <w:r w:rsidRPr="000359AB">
              <w:rPr>
                <w:sz w:val="18"/>
                <w:szCs w:val="18"/>
              </w:rPr>
              <w:t>GD01</w:t>
            </w:r>
          </w:p>
        </w:tc>
        <w:tc>
          <w:tcPr>
            <w:tcW w:w="6314" w:type="dxa"/>
          </w:tcPr>
          <w:p w14:paraId="78231ACC" w14:textId="77777777" w:rsidR="000359AB" w:rsidRPr="000359AB" w:rsidRDefault="000359AB" w:rsidP="00E25AEA">
            <w:pPr>
              <w:rPr>
                <w:sz w:val="18"/>
                <w:szCs w:val="18"/>
              </w:rPr>
            </w:pPr>
            <w:r w:rsidRPr="000359AB">
              <w:rPr>
                <w:sz w:val="18"/>
                <w:szCs w:val="18"/>
              </w:rPr>
              <w:t>Updatable graphs</w:t>
            </w:r>
          </w:p>
        </w:tc>
      </w:tr>
      <w:tr w:rsidR="000359AB" w:rsidRPr="000359AB" w14:paraId="61B8A022" w14:textId="77777777" w:rsidTr="000359AB">
        <w:tc>
          <w:tcPr>
            <w:tcW w:w="944" w:type="dxa"/>
          </w:tcPr>
          <w:p w14:paraId="1409F205" w14:textId="77777777" w:rsidR="000359AB" w:rsidRPr="000359AB" w:rsidRDefault="000359AB" w:rsidP="00E25AEA">
            <w:pPr>
              <w:rPr>
                <w:sz w:val="18"/>
                <w:szCs w:val="18"/>
              </w:rPr>
            </w:pPr>
            <w:r w:rsidRPr="000359AB">
              <w:rPr>
                <w:sz w:val="18"/>
                <w:szCs w:val="18"/>
              </w:rPr>
              <w:t>67</w:t>
            </w:r>
          </w:p>
        </w:tc>
        <w:tc>
          <w:tcPr>
            <w:tcW w:w="1271" w:type="dxa"/>
          </w:tcPr>
          <w:p w14:paraId="5C965A4B" w14:textId="77777777" w:rsidR="000359AB" w:rsidRPr="000359AB" w:rsidRDefault="000359AB" w:rsidP="00E25AEA">
            <w:pPr>
              <w:rPr>
                <w:sz w:val="18"/>
                <w:szCs w:val="18"/>
              </w:rPr>
            </w:pPr>
            <w:r w:rsidRPr="000359AB">
              <w:rPr>
                <w:sz w:val="18"/>
                <w:szCs w:val="18"/>
              </w:rPr>
              <w:t>GD02</w:t>
            </w:r>
          </w:p>
        </w:tc>
        <w:tc>
          <w:tcPr>
            <w:tcW w:w="6314" w:type="dxa"/>
          </w:tcPr>
          <w:p w14:paraId="0F12DD18" w14:textId="77777777" w:rsidR="000359AB" w:rsidRPr="000359AB" w:rsidRDefault="000359AB" w:rsidP="00E25AEA">
            <w:pPr>
              <w:rPr>
                <w:sz w:val="18"/>
                <w:szCs w:val="18"/>
              </w:rPr>
            </w:pPr>
            <w:r w:rsidRPr="000359AB">
              <w:rPr>
                <w:sz w:val="18"/>
                <w:szCs w:val="18"/>
              </w:rPr>
              <w:t>Graph label set changes</w:t>
            </w:r>
          </w:p>
        </w:tc>
      </w:tr>
      <w:tr w:rsidR="000359AB" w:rsidRPr="000359AB" w14:paraId="63082562" w14:textId="77777777" w:rsidTr="000359AB">
        <w:tc>
          <w:tcPr>
            <w:tcW w:w="944" w:type="dxa"/>
          </w:tcPr>
          <w:p w14:paraId="02E41DF5" w14:textId="77777777" w:rsidR="000359AB" w:rsidRPr="000359AB" w:rsidRDefault="000359AB" w:rsidP="00E25AEA">
            <w:pPr>
              <w:rPr>
                <w:sz w:val="18"/>
                <w:szCs w:val="18"/>
              </w:rPr>
            </w:pPr>
            <w:r w:rsidRPr="000359AB">
              <w:rPr>
                <w:sz w:val="18"/>
                <w:szCs w:val="18"/>
              </w:rPr>
              <w:t>68</w:t>
            </w:r>
          </w:p>
        </w:tc>
        <w:tc>
          <w:tcPr>
            <w:tcW w:w="1271" w:type="dxa"/>
          </w:tcPr>
          <w:p w14:paraId="045DFF2C" w14:textId="77777777" w:rsidR="000359AB" w:rsidRPr="000359AB" w:rsidRDefault="000359AB" w:rsidP="00E25AEA">
            <w:pPr>
              <w:rPr>
                <w:sz w:val="18"/>
                <w:szCs w:val="18"/>
              </w:rPr>
            </w:pPr>
            <w:r w:rsidRPr="000359AB">
              <w:rPr>
                <w:sz w:val="18"/>
                <w:szCs w:val="18"/>
              </w:rPr>
              <w:t>GD03</w:t>
            </w:r>
          </w:p>
        </w:tc>
        <w:tc>
          <w:tcPr>
            <w:tcW w:w="6314" w:type="dxa"/>
          </w:tcPr>
          <w:p w14:paraId="2512F32F" w14:textId="77777777" w:rsidR="000359AB" w:rsidRPr="000359AB" w:rsidRDefault="000359AB" w:rsidP="00E25AEA">
            <w:pPr>
              <w:rPr>
                <w:sz w:val="18"/>
                <w:szCs w:val="18"/>
              </w:rPr>
            </w:pPr>
            <w:r w:rsidRPr="000359AB">
              <w:rPr>
                <w:sz w:val="18"/>
                <w:szCs w:val="18"/>
              </w:rPr>
              <w:t>DELETE statement: subquery support</w:t>
            </w:r>
          </w:p>
        </w:tc>
      </w:tr>
      <w:tr w:rsidR="000359AB" w:rsidRPr="000359AB" w14:paraId="1DB457DF" w14:textId="77777777" w:rsidTr="000359AB">
        <w:tc>
          <w:tcPr>
            <w:tcW w:w="944" w:type="dxa"/>
          </w:tcPr>
          <w:p w14:paraId="4A8F10F5" w14:textId="77777777" w:rsidR="000359AB" w:rsidRPr="000359AB" w:rsidRDefault="000359AB" w:rsidP="00E25AEA">
            <w:pPr>
              <w:rPr>
                <w:sz w:val="18"/>
                <w:szCs w:val="18"/>
              </w:rPr>
            </w:pPr>
            <w:r w:rsidRPr="000359AB">
              <w:rPr>
                <w:sz w:val="18"/>
                <w:szCs w:val="18"/>
              </w:rPr>
              <w:t>69</w:t>
            </w:r>
          </w:p>
        </w:tc>
        <w:tc>
          <w:tcPr>
            <w:tcW w:w="1271" w:type="dxa"/>
          </w:tcPr>
          <w:p w14:paraId="6D8A5BD2" w14:textId="77777777" w:rsidR="000359AB" w:rsidRPr="000359AB" w:rsidRDefault="000359AB" w:rsidP="00E25AEA">
            <w:pPr>
              <w:rPr>
                <w:sz w:val="18"/>
                <w:szCs w:val="18"/>
              </w:rPr>
            </w:pPr>
            <w:r w:rsidRPr="000359AB">
              <w:rPr>
                <w:sz w:val="18"/>
                <w:szCs w:val="18"/>
              </w:rPr>
              <w:t>GD04</w:t>
            </w:r>
          </w:p>
        </w:tc>
        <w:tc>
          <w:tcPr>
            <w:tcW w:w="6314" w:type="dxa"/>
          </w:tcPr>
          <w:p w14:paraId="6FF178CE" w14:textId="77777777" w:rsidR="000359AB" w:rsidRPr="000359AB" w:rsidRDefault="000359AB" w:rsidP="00E25AEA">
            <w:pPr>
              <w:rPr>
                <w:sz w:val="18"/>
                <w:szCs w:val="18"/>
              </w:rPr>
            </w:pPr>
            <w:r w:rsidRPr="000359AB">
              <w:rPr>
                <w:sz w:val="18"/>
                <w:szCs w:val="18"/>
              </w:rPr>
              <w:t>DELETE statement: simple expression support</w:t>
            </w:r>
          </w:p>
        </w:tc>
      </w:tr>
      <w:tr w:rsidR="000359AB" w:rsidRPr="000359AB" w14:paraId="10BCDA91" w14:textId="77777777" w:rsidTr="000359AB">
        <w:tc>
          <w:tcPr>
            <w:tcW w:w="944" w:type="dxa"/>
          </w:tcPr>
          <w:p w14:paraId="2A9BC22E" w14:textId="77777777" w:rsidR="000359AB" w:rsidRPr="000359AB" w:rsidRDefault="000359AB" w:rsidP="00E25AEA">
            <w:pPr>
              <w:rPr>
                <w:sz w:val="18"/>
                <w:szCs w:val="18"/>
              </w:rPr>
            </w:pPr>
            <w:r w:rsidRPr="000359AB">
              <w:rPr>
                <w:sz w:val="18"/>
                <w:szCs w:val="18"/>
              </w:rPr>
              <w:t>70</w:t>
            </w:r>
          </w:p>
        </w:tc>
        <w:tc>
          <w:tcPr>
            <w:tcW w:w="1271" w:type="dxa"/>
          </w:tcPr>
          <w:p w14:paraId="34753315" w14:textId="77777777" w:rsidR="000359AB" w:rsidRPr="000359AB" w:rsidRDefault="000359AB" w:rsidP="00E25AEA">
            <w:pPr>
              <w:rPr>
                <w:sz w:val="18"/>
                <w:szCs w:val="18"/>
              </w:rPr>
            </w:pPr>
            <w:r w:rsidRPr="000359AB">
              <w:rPr>
                <w:sz w:val="18"/>
                <w:szCs w:val="18"/>
              </w:rPr>
              <w:t>GE01</w:t>
            </w:r>
          </w:p>
        </w:tc>
        <w:tc>
          <w:tcPr>
            <w:tcW w:w="6314" w:type="dxa"/>
          </w:tcPr>
          <w:p w14:paraId="0F357457" w14:textId="77777777" w:rsidR="000359AB" w:rsidRPr="000359AB" w:rsidRDefault="000359AB" w:rsidP="00E25AEA">
            <w:pPr>
              <w:rPr>
                <w:sz w:val="18"/>
                <w:szCs w:val="18"/>
              </w:rPr>
            </w:pPr>
            <w:r w:rsidRPr="000359AB">
              <w:rPr>
                <w:sz w:val="18"/>
                <w:szCs w:val="18"/>
              </w:rPr>
              <w:t>Graph reference value expressions</w:t>
            </w:r>
          </w:p>
        </w:tc>
      </w:tr>
      <w:tr w:rsidR="000359AB" w:rsidRPr="000359AB" w14:paraId="2D8E52BE" w14:textId="77777777" w:rsidTr="000359AB">
        <w:tc>
          <w:tcPr>
            <w:tcW w:w="944" w:type="dxa"/>
          </w:tcPr>
          <w:p w14:paraId="38199F8E" w14:textId="77777777" w:rsidR="000359AB" w:rsidRPr="000359AB" w:rsidRDefault="000359AB" w:rsidP="00E25AEA">
            <w:pPr>
              <w:rPr>
                <w:sz w:val="18"/>
                <w:szCs w:val="18"/>
              </w:rPr>
            </w:pPr>
            <w:r w:rsidRPr="000359AB">
              <w:rPr>
                <w:sz w:val="18"/>
                <w:szCs w:val="18"/>
              </w:rPr>
              <w:t>71</w:t>
            </w:r>
          </w:p>
        </w:tc>
        <w:tc>
          <w:tcPr>
            <w:tcW w:w="1271" w:type="dxa"/>
          </w:tcPr>
          <w:p w14:paraId="4A0ACAE0" w14:textId="77777777" w:rsidR="000359AB" w:rsidRPr="000359AB" w:rsidRDefault="000359AB" w:rsidP="00E25AEA">
            <w:pPr>
              <w:rPr>
                <w:sz w:val="18"/>
                <w:szCs w:val="18"/>
              </w:rPr>
            </w:pPr>
            <w:r w:rsidRPr="000359AB">
              <w:rPr>
                <w:sz w:val="18"/>
                <w:szCs w:val="18"/>
              </w:rPr>
              <w:t>GE02</w:t>
            </w:r>
          </w:p>
        </w:tc>
        <w:tc>
          <w:tcPr>
            <w:tcW w:w="6314" w:type="dxa"/>
          </w:tcPr>
          <w:p w14:paraId="1B15C75F" w14:textId="77777777" w:rsidR="000359AB" w:rsidRPr="000359AB" w:rsidRDefault="000359AB" w:rsidP="00E25AEA">
            <w:pPr>
              <w:rPr>
                <w:sz w:val="18"/>
                <w:szCs w:val="18"/>
              </w:rPr>
            </w:pPr>
            <w:r w:rsidRPr="000359AB">
              <w:rPr>
                <w:sz w:val="18"/>
                <w:szCs w:val="18"/>
              </w:rPr>
              <w:t>Binding table reference value expressions</w:t>
            </w:r>
          </w:p>
        </w:tc>
      </w:tr>
      <w:tr w:rsidR="000359AB" w:rsidRPr="000359AB" w14:paraId="5678F238" w14:textId="77777777" w:rsidTr="000359AB">
        <w:tc>
          <w:tcPr>
            <w:tcW w:w="944" w:type="dxa"/>
          </w:tcPr>
          <w:p w14:paraId="48090496" w14:textId="77777777" w:rsidR="000359AB" w:rsidRPr="000359AB" w:rsidRDefault="000359AB" w:rsidP="00E25AEA">
            <w:pPr>
              <w:rPr>
                <w:sz w:val="18"/>
                <w:szCs w:val="18"/>
              </w:rPr>
            </w:pPr>
            <w:r w:rsidRPr="000359AB">
              <w:rPr>
                <w:sz w:val="18"/>
                <w:szCs w:val="18"/>
              </w:rPr>
              <w:t>72</w:t>
            </w:r>
          </w:p>
        </w:tc>
        <w:tc>
          <w:tcPr>
            <w:tcW w:w="1271" w:type="dxa"/>
          </w:tcPr>
          <w:p w14:paraId="1D01C5DC" w14:textId="7ACC381E" w:rsidR="000359AB" w:rsidRPr="000359AB" w:rsidRDefault="000359AB" w:rsidP="00E25AEA">
            <w:pPr>
              <w:rPr>
                <w:sz w:val="18"/>
                <w:szCs w:val="18"/>
              </w:rPr>
            </w:pPr>
            <w:r w:rsidRPr="000359AB">
              <w:rPr>
                <w:sz w:val="18"/>
                <w:szCs w:val="18"/>
              </w:rPr>
              <w:t>GE0</w:t>
            </w:r>
            <w:r w:rsidR="004C34C1">
              <w:rPr>
                <w:sz w:val="18"/>
                <w:szCs w:val="18"/>
              </w:rPr>
              <w:t>3</w:t>
            </w:r>
          </w:p>
        </w:tc>
        <w:tc>
          <w:tcPr>
            <w:tcW w:w="6314" w:type="dxa"/>
          </w:tcPr>
          <w:p w14:paraId="68105AD1" w14:textId="77777777" w:rsidR="000359AB" w:rsidRPr="000359AB" w:rsidRDefault="000359AB" w:rsidP="00E25AEA">
            <w:pPr>
              <w:rPr>
                <w:sz w:val="18"/>
                <w:szCs w:val="18"/>
              </w:rPr>
            </w:pPr>
            <w:r w:rsidRPr="000359AB">
              <w:rPr>
                <w:sz w:val="18"/>
                <w:szCs w:val="18"/>
              </w:rPr>
              <w:t>Let-binding of variables in expression</w:t>
            </w:r>
          </w:p>
        </w:tc>
      </w:tr>
      <w:tr w:rsidR="000359AB" w:rsidRPr="000359AB" w14:paraId="6646A330" w14:textId="77777777" w:rsidTr="000359AB">
        <w:tc>
          <w:tcPr>
            <w:tcW w:w="944" w:type="dxa"/>
          </w:tcPr>
          <w:p w14:paraId="78F13691" w14:textId="77777777" w:rsidR="000359AB" w:rsidRPr="000359AB" w:rsidRDefault="000359AB" w:rsidP="00E25AEA">
            <w:pPr>
              <w:rPr>
                <w:sz w:val="18"/>
                <w:szCs w:val="18"/>
              </w:rPr>
            </w:pPr>
            <w:r w:rsidRPr="000359AB">
              <w:rPr>
                <w:sz w:val="18"/>
                <w:szCs w:val="18"/>
              </w:rPr>
              <w:t>80</w:t>
            </w:r>
          </w:p>
        </w:tc>
        <w:tc>
          <w:tcPr>
            <w:tcW w:w="1271" w:type="dxa"/>
          </w:tcPr>
          <w:p w14:paraId="58C74BEA" w14:textId="77777777" w:rsidR="000359AB" w:rsidRPr="000359AB" w:rsidRDefault="000359AB" w:rsidP="00E25AEA">
            <w:pPr>
              <w:rPr>
                <w:sz w:val="18"/>
                <w:szCs w:val="18"/>
              </w:rPr>
            </w:pPr>
            <w:r w:rsidRPr="000359AB">
              <w:rPr>
                <w:sz w:val="18"/>
                <w:szCs w:val="18"/>
              </w:rPr>
              <w:t>GF02</w:t>
            </w:r>
          </w:p>
        </w:tc>
        <w:tc>
          <w:tcPr>
            <w:tcW w:w="6314" w:type="dxa"/>
          </w:tcPr>
          <w:p w14:paraId="70B837EE" w14:textId="77777777" w:rsidR="000359AB" w:rsidRPr="000359AB" w:rsidRDefault="000359AB" w:rsidP="00E25AEA">
            <w:pPr>
              <w:rPr>
                <w:sz w:val="18"/>
                <w:szCs w:val="18"/>
              </w:rPr>
            </w:pPr>
            <w:r w:rsidRPr="000359AB">
              <w:rPr>
                <w:sz w:val="18"/>
                <w:szCs w:val="18"/>
              </w:rPr>
              <w:t>Trigonometric functions</w:t>
            </w:r>
          </w:p>
        </w:tc>
      </w:tr>
      <w:tr w:rsidR="000359AB" w:rsidRPr="000359AB" w14:paraId="32C5D1B8" w14:textId="77777777" w:rsidTr="000359AB">
        <w:tc>
          <w:tcPr>
            <w:tcW w:w="944" w:type="dxa"/>
          </w:tcPr>
          <w:p w14:paraId="3EEF60D9" w14:textId="77777777" w:rsidR="000359AB" w:rsidRPr="000359AB" w:rsidRDefault="000359AB" w:rsidP="00E25AEA">
            <w:pPr>
              <w:rPr>
                <w:sz w:val="18"/>
                <w:szCs w:val="18"/>
              </w:rPr>
            </w:pPr>
            <w:r w:rsidRPr="000359AB">
              <w:rPr>
                <w:sz w:val="18"/>
                <w:szCs w:val="18"/>
              </w:rPr>
              <w:t>81</w:t>
            </w:r>
          </w:p>
        </w:tc>
        <w:tc>
          <w:tcPr>
            <w:tcW w:w="1271" w:type="dxa"/>
          </w:tcPr>
          <w:p w14:paraId="00633AB4" w14:textId="77777777" w:rsidR="000359AB" w:rsidRPr="000359AB" w:rsidRDefault="000359AB" w:rsidP="00E25AEA">
            <w:pPr>
              <w:rPr>
                <w:sz w:val="18"/>
                <w:szCs w:val="18"/>
              </w:rPr>
            </w:pPr>
            <w:r w:rsidRPr="000359AB">
              <w:rPr>
                <w:sz w:val="18"/>
                <w:szCs w:val="18"/>
              </w:rPr>
              <w:t>GF03</w:t>
            </w:r>
          </w:p>
        </w:tc>
        <w:tc>
          <w:tcPr>
            <w:tcW w:w="6314" w:type="dxa"/>
          </w:tcPr>
          <w:p w14:paraId="79CFC502" w14:textId="77777777" w:rsidR="000359AB" w:rsidRPr="000359AB" w:rsidRDefault="000359AB" w:rsidP="00E25AEA">
            <w:pPr>
              <w:rPr>
                <w:sz w:val="18"/>
                <w:szCs w:val="18"/>
              </w:rPr>
            </w:pPr>
            <w:r w:rsidRPr="000359AB">
              <w:rPr>
                <w:sz w:val="18"/>
                <w:szCs w:val="18"/>
              </w:rPr>
              <w:t>Logarithmic functions</w:t>
            </w:r>
          </w:p>
        </w:tc>
      </w:tr>
      <w:tr w:rsidR="000359AB" w:rsidRPr="000359AB" w14:paraId="75BC45C9" w14:textId="77777777" w:rsidTr="000359AB">
        <w:tc>
          <w:tcPr>
            <w:tcW w:w="944" w:type="dxa"/>
          </w:tcPr>
          <w:p w14:paraId="6A0B4899" w14:textId="77777777" w:rsidR="000359AB" w:rsidRPr="000359AB" w:rsidRDefault="000359AB" w:rsidP="00E25AEA">
            <w:pPr>
              <w:rPr>
                <w:sz w:val="18"/>
                <w:szCs w:val="18"/>
              </w:rPr>
            </w:pPr>
            <w:r w:rsidRPr="000359AB">
              <w:rPr>
                <w:sz w:val="18"/>
                <w:szCs w:val="18"/>
              </w:rPr>
              <w:t>86</w:t>
            </w:r>
          </w:p>
        </w:tc>
        <w:tc>
          <w:tcPr>
            <w:tcW w:w="1271" w:type="dxa"/>
          </w:tcPr>
          <w:p w14:paraId="4DECFDBB" w14:textId="77777777" w:rsidR="000359AB" w:rsidRPr="000359AB" w:rsidRDefault="000359AB" w:rsidP="00E25AEA">
            <w:pPr>
              <w:rPr>
                <w:sz w:val="18"/>
                <w:szCs w:val="18"/>
              </w:rPr>
            </w:pPr>
            <w:r w:rsidRPr="000359AB">
              <w:rPr>
                <w:sz w:val="18"/>
                <w:szCs w:val="18"/>
              </w:rPr>
              <w:t>GF10</w:t>
            </w:r>
          </w:p>
        </w:tc>
        <w:tc>
          <w:tcPr>
            <w:tcW w:w="6314" w:type="dxa"/>
          </w:tcPr>
          <w:p w14:paraId="17CEDB35" w14:textId="77777777" w:rsidR="000359AB" w:rsidRPr="000359AB" w:rsidRDefault="000359AB" w:rsidP="00E25AEA">
            <w:pPr>
              <w:rPr>
                <w:sz w:val="18"/>
                <w:szCs w:val="18"/>
              </w:rPr>
            </w:pPr>
            <w:r w:rsidRPr="000359AB">
              <w:rPr>
                <w:sz w:val="18"/>
                <w:szCs w:val="18"/>
              </w:rPr>
              <w:t>Advanced aggregate functions: general set functions</w:t>
            </w:r>
          </w:p>
        </w:tc>
      </w:tr>
      <w:tr w:rsidR="000359AB" w:rsidRPr="000359AB" w14:paraId="005BF130" w14:textId="77777777" w:rsidTr="000359AB">
        <w:tc>
          <w:tcPr>
            <w:tcW w:w="944" w:type="dxa"/>
          </w:tcPr>
          <w:p w14:paraId="52CE1F70" w14:textId="77777777" w:rsidR="000359AB" w:rsidRPr="000359AB" w:rsidRDefault="000359AB" w:rsidP="00E25AEA">
            <w:pPr>
              <w:rPr>
                <w:sz w:val="18"/>
                <w:szCs w:val="18"/>
              </w:rPr>
            </w:pPr>
            <w:r w:rsidRPr="000359AB">
              <w:rPr>
                <w:sz w:val="18"/>
                <w:szCs w:val="18"/>
              </w:rPr>
              <w:t>87</w:t>
            </w:r>
          </w:p>
        </w:tc>
        <w:tc>
          <w:tcPr>
            <w:tcW w:w="1271" w:type="dxa"/>
          </w:tcPr>
          <w:p w14:paraId="4898E96C" w14:textId="77777777" w:rsidR="000359AB" w:rsidRPr="000359AB" w:rsidRDefault="000359AB" w:rsidP="00E25AEA">
            <w:pPr>
              <w:rPr>
                <w:sz w:val="18"/>
                <w:szCs w:val="18"/>
              </w:rPr>
            </w:pPr>
            <w:r w:rsidRPr="000359AB">
              <w:rPr>
                <w:sz w:val="18"/>
                <w:szCs w:val="18"/>
              </w:rPr>
              <w:t>GF11</w:t>
            </w:r>
          </w:p>
        </w:tc>
        <w:tc>
          <w:tcPr>
            <w:tcW w:w="6314" w:type="dxa"/>
          </w:tcPr>
          <w:p w14:paraId="2D3FB6FE" w14:textId="77777777" w:rsidR="000359AB" w:rsidRPr="000359AB" w:rsidRDefault="000359AB" w:rsidP="00E25AEA">
            <w:pPr>
              <w:rPr>
                <w:sz w:val="18"/>
                <w:szCs w:val="18"/>
              </w:rPr>
            </w:pPr>
            <w:r w:rsidRPr="000359AB">
              <w:rPr>
                <w:sz w:val="18"/>
                <w:szCs w:val="18"/>
              </w:rPr>
              <w:t>Advanced aggregate functions: binary set functions</w:t>
            </w:r>
          </w:p>
        </w:tc>
      </w:tr>
      <w:tr w:rsidR="0045446F" w:rsidRPr="000359AB" w14:paraId="19EB4CC3" w14:textId="77777777" w:rsidTr="000359AB">
        <w:tc>
          <w:tcPr>
            <w:tcW w:w="944" w:type="dxa"/>
          </w:tcPr>
          <w:p w14:paraId="3EC5EE36" w14:textId="7B01F162" w:rsidR="0045446F" w:rsidRPr="000359AB" w:rsidRDefault="0045446F" w:rsidP="00E25AEA">
            <w:pPr>
              <w:rPr>
                <w:sz w:val="18"/>
                <w:szCs w:val="18"/>
              </w:rPr>
            </w:pPr>
            <w:r>
              <w:rPr>
                <w:sz w:val="18"/>
                <w:szCs w:val="18"/>
              </w:rPr>
              <w:t>88</w:t>
            </w:r>
          </w:p>
        </w:tc>
        <w:tc>
          <w:tcPr>
            <w:tcW w:w="1271" w:type="dxa"/>
          </w:tcPr>
          <w:p w14:paraId="4A507684" w14:textId="33CA6443" w:rsidR="0045446F" w:rsidRPr="000359AB" w:rsidRDefault="0045446F" w:rsidP="00E25AEA">
            <w:pPr>
              <w:rPr>
                <w:sz w:val="18"/>
                <w:szCs w:val="18"/>
              </w:rPr>
            </w:pPr>
            <w:r>
              <w:rPr>
                <w:sz w:val="18"/>
                <w:szCs w:val="18"/>
              </w:rPr>
              <w:t>GF12</w:t>
            </w:r>
          </w:p>
        </w:tc>
        <w:tc>
          <w:tcPr>
            <w:tcW w:w="6314" w:type="dxa"/>
          </w:tcPr>
          <w:p w14:paraId="0BDF8B2F" w14:textId="26727717" w:rsidR="0045446F" w:rsidRPr="000359AB" w:rsidRDefault="0045446F" w:rsidP="00E25AEA">
            <w:pPr>
              <w:rPr>
                <w:sz w:val="18"/>
                <w:szCs w:val="18"/>
              </w:rPr>
            </w:pPr>
            <w:r>
              <w:rPr>
                <w:sz w:val="18"/>
                <w:szCs w:val="18"/>
              </w:rPr>
              <w:t>CARDINALITY functions</w:t>
            </w:r>
          </w:p>
        </w:tc>
      </w:tr>
      <w:tr w:rsidR="0045446F" w:rsidRPr="000359AB" w14:paraId="4EA1CD4D" w14:textId="77777777" w:rsidTr="000359AB">
        <w:tc>
          <w:tcPr>
            <w:tcW w:w="944" w:type="dxa"/>
          </w:tcPr>
          <w:p w14:paraId="52F1DC1C" w14:textId="35ACCE47" w:rsidR="0045446F" w:rsidRDefault="0045446F" w:rsidP="00E25AEA">
            <w:pPr>
              <w:rPr>
                <w:sz w:val="18"/>
                <w:szCs w:val="18"/>
              </w:rPr>
            </w:pPr>
            <w:r>
              <w:rPr>
                <w:sz w:val="18"/>
                <w:szCs w:val="18"/>
              </w:rPr>
              <w:t>89</w:t>
            </w:r>
          </w:p>
        </w:tc>
        <w:tc>
          <w:tcPr>
            <w:tcW w:w="1271" w:type="dxa"/>
          </w:tcPr>
          <w:p w14:paraId="23960919" w14:textId="2165F038" w:rsidR="0045446F" w:rsidRDefault="0045446F" w:rsidP="00E25AEA">
            <w:pPr>
              <w:rPr>
                <w:sz w:val="18"/>
                <w:szCs w:val="18"/>
              </w:rPr>
            </w:pPr>
            <w:r>
              <w:rPr>
                <w:sz w:val="18"/>
                <w:szCs w:val="18"/>
              </w:rPr>
              <w:t>GF13</w:t>
            </w:r>
          </w:p>
        </w:tc>
        <w:tc>
          <w:tcPr>
            <w:tcW w:w="6314" w:type="dxa"/>
          </w:tcPr>
          <w:p w14:paraId="4DE7BF46" w14:textId="3A6F5B64" w:rsidR="0045446F" w:rsidRDefault="0045446F" w:rsidP="00E25AEA">
            <w:pPr>
              <w:rPr>
                <w:sz w:val="18"/>
                <w:szCs w:val="18"/>
              </w:rPr>
            </w:pPr>
            <w:r>
              <w:rPr>
                <w:sz w:val="18"/>
                <w:szCs w:val="18"/>
              </w:rPr>
              <w:t>SIZE functions</w:t>
            </w:r>
          </w:p>
        </w:tc>
      </w:tr>
      <w:tr w:rsidR="0045446F" w:rsidRPr="000359AB" w14:paraId="1191A205" w14:textId="77777777" w:rsidTr="000359AB">
        <w:tc>
          <w:tcPr>
            <w:tcW w:w="944" w:type="dxa"/>
          </w:tcPr>
          <w:p w14:paraId="3E668898" w14:textId="33AF5555" w:rsidR="0045446F" w:rsidRDefault="0045446F" w:rsidP="00E25AEA">
            <w:pPr>
              <w:rPr>
                <w:sz w:val="18"/>
                <w:szCs w:val="18"/>
              </w:rPr>
            </w:pPr>
            <w:r>
              <w:rPr>
                <w:sz w:val="18"/>
                <w:szCs w:val="18"/>
              </w:rPr>
              <w:t>90</w:t>
            </w:r>
          </w:p>
        </w:tc>
        <w:tc>
          <w:tcPr>
            <w:tcW w:w="1271" w:type="dxa"/>
          </w:tcPr>
          <w:p w14:paraId="7E92F918" w14:textId="34AC7ACF" w:rsidR="0045446F" w:rsidRDefault="0045446F" w:rsidP="00E25AEA">
            <w:pPr>
              <w:rPr>
                <w:sz w:val="18"/>
                <w:szCs w:val="18"/>
              </w:rPr>
            </w:pPr>
            <w:r>
              <w:rPr>
                <w:sz w:val="18"/>
                <w:szCs w:val="18"/>
              </w:rPr>
              <w:t>GF20</w:t>
            </w:r>
          </w:p>
        </w:tc>
        <w:tc>
          <w:tcPr>
            <w:tcW w:w="6314" w:type="dxa"/>
          </w:tcPr>
          <w:p w14:paraId="676B11AA" w14:textId="14702A35" w:rsidR="0045446F" w:rsidRDefault="0045446F" w:rsidP="00E25AEA">
            <w:pPr>
              <w:rPr>
                <w:sz w:val="18"/>
                <w:szCs w:val="18"/>
              </w:rPr>
            </w:pPr>
            <w:r>
              <w:rPr>
                <w:sz w:val="18"/>
                <w:szCs w:val="18"/>
              </w:rPr>
              <w:t>Aggregate functions in sort keys</w:t>
            </w:r>
          </w:p>
        </w:tc>
      </w:tr>
      <w:tr w:rsidR="0045446F" w:rsidRPr="000359AB" w14:paraId="1DEF77A7" w14:textId="77777777" w:rsidTr="000359AB">
        <w:tc>
          <w:tcPr>
            <w:tcW w:w="944" w:type="dxa"/>
          </w:tcPr>
          <w:p w14:paraId="324BADA4" w14:textId="264DDD99" w:rsidR="0045446F" w:rsidRDefault="0045446F" w:rsidP="00E25AEA">
            <w:pPr>
              <w:rPr>
                <w:sz w:val="18"/>
                <w:szCs w:val="18"/>
              </w:rPr>
            </w:pPr>
            <w:r>
              <w:rPr>
                <w:sz w:val="18"/>
                <w:szCs w:val="18"/>
              </w:rPr>
              <w:t>91</w:t>
            </w:r>
          </w:p>
        </w:tc>
        <w:tc>
          <w:tcPr>
            <w:tcW w:w="1271" w:type="dxa"/>
          </w:tcPr>
          <w:p w14:paraId="1C51411A" w14:textId="0FCE1FE3" w:rsidR="0045446F" w:rsidRDefault="0045446F" w:rsidP="00E25AEA">
            <w:pPr>
              <w:rPr>
                <w:sz w:val="18"/>
                <w:szCs w:val="18"/>
              </w:rPr>
            </w:pPr>
            <w:r>
              <w:rPr>
                <w:sz w:val="18"/>
                <w:szCs w:val="18"/>
              </w:rPr>
              <w:t>GG01</w:t>
            </w:r>
          </w:p>
        </w:tc>
        <w:tc>
          <w:tcPr>
            <w:tcW w:w="6314" w:type="dxa"/>
          </w:tcPr>
          <w:p w14:paraId="743B31B9" w14:textId="58926A0A" w:rsidR="0045446F" w:rsidRDefault="0045446F" w:rsidP="00E25AEA">
            <w:pPr>
              <w:rPr>
                <w:sz w:val="18"/>
                <w:szCs w:val="18"/>
              </w:rPr>
            </w:pPr>
            <w:r>
              <w:rPr>
                <w:sz w:val="18"/>
                <w:szCs w:val="18"/>
              </w:rPr>
              <w:t>Graph with an open data type</w:t>
            </w:r>
          </w:p>
        </w:tc>
      </w:tr>
      <w:tr w:rsidR="0045446F" w:rsidRPr="000359AB" w14:paraId="6692AB28" w14:textId="77777777" w:rsidTr="000359AB">
        <w:tc>
          <w:tcPr>
            <w:tcW w:w="944" w:type="dxa"/>
          </w:tcPr>
          <w:p w14:paraId="2D6A1EF1" w14:textId="26D1C200" w:rsidR="0045446F" w:rsidRDefault="0045446F" w:rsidP="00E25AEA">
            <w:pPr>
              <w:rPr>
                <w:sz w:val="18"/>
                <w:szCs w:val="18"/>
              </w:rPr>
            </w:pPr>
            <w:r>
              <w:rPr>
                <w:sz w:val="18"/>
                <w:szCs w:val="18"/>
              </w:rPr>
              <w:t>92</w:t>
            </w:r>
          </w:p>
        </w:tc>
        <w:tc>
          <w:tcPr>
            <w:tcW w:w="1271" w:type="dxa"/>
          </w:tcPr>
          <w:p w14:paraId="5B31C590" w14:textId="2B91EC9B" w:rsidR="0045446F" w:rsidRDefault="0045446F" w:rsidP="00E25AEA">
            <w:pPr>
              <w:rPr>
                <w:sz w:val="18"/>
                <w:szCs w:val="18"/>
              </w:rPr>
            </w:pPr>
            <w:r>
              <w:rPr>
                <w:sz w:val="18"/>
                <w:szCs w:val="18"/>
              </w:rPr>
              <w:t>GG02</w:t>
            </w:r>
          </w:p>
        </w:tc>
        <w:tc>
          <w:tcPr>
            <w:tcW w:w="6314" w:type="dxa"/>
          </w:tcPr>
          <w:p w14:paraId="1F750021" w14:textId="7C871D0A" w:rsidR="0045446F" w:rsidRDefault="0045446F" w:rsidP="00E25AEA">
            <w:pPr>
              <w:rPr>
                <w:sz w:val="18"/>
                <w:szCs w:val="18"/>
              </w:rPr>
            </w:pPr>
            <w:r>
              <w:rPr>
                <w:sz w:val="18"/>
                <w:szCs w:val="18"/>
              </w:rPr>
              <w:t>Graph with a closed graph type</w:t>
            </w:r>
          </w:p>
        </w:tc>
      </w:tr>
      <w:tr w:rsidR="0045446F" w:rsidRPr="000359AB" w14:paraId="47F2E0F3" w14:textId="77777777" w:rsidTr="000359AB">
        <w:tc>
          <w:tcPr>
            <w:tcW w:w="944" w:type="dxa"/>
          </w:tcPr>
          <w:p w14:paraId="6F2DB58A" w14:textId="3829AFB1" w:rsidR="0045446F" w:rsidRDefault="0045446F" w:rsidP="00E25AEA">
            <w:pPr>
              <w:rPr>
                <w:sz w:val="18"/>
                <w:szCs w:val="18"/>
              </w:rPr>
            </w:pPr>
            <w:r>
              <w:rPr>
                <w:sz w:val="18"/>
                <w:szCs w:val="18"/>
              </w:rPr>
              <w:t>93</w:t>
            </w:r>
          </w:p>
        </w:tc>
        <w:tc>
          <w:tcPr>
            <w:tcW w:w="1271" w:type="dxa"/>
          </w:tcPr>
          <w:p w14:paraId="479A61D9" w14:textId="0CBF72D4" w:rsidR="0045446F" w:rsidRDefault="0045446F" w:rsidP="00E25AEA">
            <w:pPr>
              <w:rPr>
                <w:sz w:val="18"/>
                <w:szCs w:val="18"/>
              </w:rPr>
            </w:pPr>
            <w:r>
              <w:rPr>
                <w:sz w:val="18"/>
                <w:szCs w:val="18"/>
              </w:rPr>
              <w:t>GG03</w:t>
            </w:r>
          </w:p>
        </w:tc>
        <w:tc>
          <w:tcPr>
            <w:tcW w:w="6314" w:type="dxa"/>
          </w:tcPr>
          <w:p w14:paraId="08A89F45" w14:textId="42A7D5C9" w:rsidR="0045446F" w:rsidRDefault="0045446F" w:rsidP="00E25AEA">
            <w:pPr>
              <w:rPr>
                <w:sz w:val="18"/>
                <w:szCs w:val="18"/>
              </w:rPr>
            </w:pPr>
            <w:r>
              <w:rPr>
                <w:sz w:val="18"/>
                <w:szCs w:val="18"/>
              </w:rPr>
              <w:t>Graph type inline specification</w:t>
            </w:r>
          </w:p>
        </w:tc>
      </w:tr>
      <w:tr w:rsidR="0045446F" w:rsidRPr="000359AB" w14:paraId="3847A9EA" w14:textId="77777777" w:rsidTr="000359AB">
        <w:tc>
          <w:tcPr>
            <w:tcW w:w="944" w:type="dxa"/>
          </w:tcPr>
          <w:p w14:paraId="33F30096" w14:textId="47CFE434" w:rsidR="0045446F" w:rsidRDefault="0045446F" w:rsidP="00E25AEA">
            <w:pPr>
              <w:rPr>
                <w:sz w:val="18"/>
                <w:szCs w:val="18"/>
              </w:rPr>
            </w:pPr>
            <w:r>
              <w:rPr>
                <w:sz w:val="18"/>
                <w:szCs w:val="18"/>
              </w:rPr>
              <w:t>94</w:t>
            </w:r>
          </w:p>
        </w:tc>
        <w:tc>
          <w:tcPr>
            <w:tcW w:w="1271" w:type="dxa"/>
          </w:tcPr>
          <w:p w14:paraId="0C6A4041" w14:textId="0F5DF411" w:rsidR="0045446F" w:rsidRDefault="0045446F" w:rsidP="00E25AEA">
            <w:pPr>
              <w:rPr>
                <w:sz w:val="18"/>
                <w:szCs w:val="18"/>
              </w:rPr>
            </w:pPr>
            <w:r>
              <w:rPr>
                <w:sz w:val="18"/>
                <w:szCs w:val="18"/>
              </w:rPr>
              <w:t>GG04</w:t>
            </w:r>
          </w:p>
        </w:tc>
        <w:tc>
          <w:tcPr>
            <w:tcW w:w="6314" w:type="dxa"/>
          </w:tcPr>
          <w:p w14:paraId="632FB535" w14:textId="1A594857" w:rsidR="0045446F" w:rsidRDefault="0045446F" w:rsidP="00E25AEA">
            <w:pPr>
              <w:rPr>
                <w:sz w:val="18"/>
                <w:szCs w:val="18"/>
              </w:rPr>
            </w:pPr>
            <w:r>
              <w:rPr>
                <w:sz w:val="18"/>
                <w:szCs w:val="18"/>
              </w:rPr>
              <w:t>Graph type like a graph</w:t>
            </w:r>
          </w:p>
        </w:tc>
      </w:tr>
      <w:tr w:rsidR="0045446F" w:rsidRPr="000359AB" w14:paraId="06BACE36" w14:textId="77777777" w:rsidTr="000359AB">
        <w:tc>
          <w:tcPr>
            <w:tcW w:w="944" w:type="dxa"/>
          </w:tcPr>
          <w:p w14:paraId="7D46F13F" w14:textId="6EA9CE8F" w:rsidR="0045446F" w:rsidRDefault="0045446F" w:rsidP="00E25AEA">
            <w:pPr>
              <w:rPr>
                <w:sz w:val="18"/>
                <w:szCs w:val="18"/>
              </w:rPr>
            </w:pPr>
            <w:r>
              <w:rPr>
                <w:sz w:val="18"/>
                <w:szCs w:val="18"/>
              </w:rPr>
              <w:t>95</w:t>
            </w:r>
          </w:p>
        </w:tc>
        <w:tc>
          <w:tcPr>
            <w:tcW w:w="1271" w:type="dxa"/>
          </w:tcPr>
          <w:p w14:paraId="25A1FC71" w14:textId="07A85028" w:rsidR="0045446F" w:rsidRDefault="0045446F" w:rsidP="00E25AEA">
            <w:pPr>
              <w:rPr>
                <w:sz w:val="18"/>
                <w:szCs w:val="18"/>
              </w:rPr>
            </w:pPr>
            <w:r>
              <w:rPr>
                <w:sz w:val="18"/>
                <w:szCs w:val="18"/>
              </w:rPr>
              <w:t>GG05</w:t>
            </w:r>
          </w:p>
        </w:tc>
        <w:tc>
          <w:tcPr>
            <w:tcW w:w="6314" w:type="dxa"/>
          </w:tcPr>
          <w:p w14:paraId="525E4CF2" w14:textId="24300ED9" w:rsidR="0045446F" w:rsidRDefault="0045446F" w:rsidP="00E25AEA">
            <w:pPr>
              <w:rPr>
                <w:sz w:val="18"/>
                <w:szCs w:val="18"/>
              </w:rPr>
            </w:pPr>
            <w:r>
              <w:rPr>
                <w:sz w:val="18"/>
                <w:szCs w:val="18"/>
              </w:rPr>
              <w:t>Graph from a graph source</w:t>
            </w:r>
          </w:p>
        </w:tc>
      </w:tr>
      <w:tr w:rsidR="0045446F" w:rsidRPr="000359AB" w14:paraId="6C8E9B6F" w14:textId="77777777" w:rsidTr="000359AB">
        <w:tc>
          <w:tcPr>
            <w:tcW w:w="944" w:type="dxa"/>
          </w:tcPr>
          <w:p w14:paraId="10AC2BD9" w14:textId="35C984ED" w:rsidR="0045446F" w:rsidRDefault="0045446F" w:rsidP="00E25AEA">
            <w:pPr>
              <w:rPr>
                <w:sz w:val="18"/>
                <w:szCs w:val="18"/>
              </w:rPr>
            </w:pPr>
            <w:r>
              <w:rPr>
                <w:sz w:val="18"/>
                <w:szCs w:val="18"/>
              </w:rPr>
              <w:t>96</w:t>
            </w:r>
          </w:p>
        </w:tc>
        <w:tc>
          <w:tcPr>
            <w:tcW w:w="1271" w:type="dxa"/>
          </w:tcPr>
          <w:p w14:paraId="381ADB0E" w14:textId="7182CED5" w:rsidR="0045446F" w:rsidRDefault="0045446F" w:rsidP="00E25AEA">
            <w:pPr>
              <w:rPr>
                <w:sz w:val="18"/>
                <w:szCs w:val="18"/>
              </w:rPr>
            </w:pPr>
            <w:r>
              <w:rPr>
                <w:sz w:val="18"/>
                <w:szCs w:val="18"/>
              </w:rPr>
              <w:t>GG20</w:t>
            </w:r>
          </w:p>
        </w:tc>
        <w:tc>
          <w:tcPr>
            <w:tcW w:w="6314" w:type="dxa"/>
          </w:tcPr>
          <w:p w14:paraId="79527CE7" w14:textId="678611CC" w:rsidR="0045446F" w:rsidRDefault="0045446F" w:rsidP="00E25AEA">
            <w:pPr>
              <w:rPr>
                <w:sz w:val="18"/>
                <w:szCs w:val="18"/>
              </w:rPr>
            </w:pPr>
            <w:r>
              <w:rPr>
                <w:sz w:val="18"/>
                <w:szCs w:val="18"/>
              </w:rPr>
              <w:t>Explicit element type names</w:t>
            </w:r>
          </w:p>
        </w:tc>
      </w:tr>
      <w:tr w:rsidR="0045446F" w:rsidRPr="000359AB" w14:paraId="354DF43D" w14:textId="77777777" w:rsidTr="000359AB">
        <w:tc>
          <w:tcPr>
            <w:tcW w:w="944" w:type="dxa"/>
          </w:tcPr>
          <w:p w14:paraId="77C2F544" w14:textId="27C93AAD" w:rsidR="0045446F" w:rsidRDefault="0045446F" w:rsidP="00E25AEA">
            <w:pPr>
              <w:rPr>
                <w:sz w:val="18"/>
                <w:szCs w:val="18"/>
              </w:rPr>
            </w:pPr>
            <w:r>
              <w:rPr>
                <w:sz w:val="18"/>
                <w:szCs w:val="18"/>
              </w:rPr>
              <w:t>97</w:t>
            </w:r>
          </w:p>
        </w:tc>
        <w:tc>
          <w:tcPr>
            <w:tcW w:w="1271" w:type="dxa"/>
          </w:tcPr>
          <w:p w14:paraId="0D4823F9" w14:textId="3BC69DDC" w:rsidR="0045446F" w:rsidRDefault="0045446F" w:rsidP="00E25AEA">
            <w:pPr>
              <w:rPr>
                <w:sz w:val="18"/>
                <w:szCs w:val="18"/>
              </w:rPr>
            </w:pPr>
            <w:r>
              <w:rPr>
                <w:sz w:val="18"/>
                <w:szCs w:val="18"/>
              </w:rPr>
              <w:t>GG21</w:t>
            </w:r>
          </w:p>
        </w:tc>
        <w:tc>
          <w:tcPr>
            <w:tcW w:w="6314" w:type="dxa"/>
          </w:tcPr>
          <w:p w14:paraId="2398BB16" w14:textId="2347CC1C" w:rsidR="0045446F" w:rsidRDefault="0045446F" w:rsidP="00E25AEA">
            <w:pPr>
              <w:rPr>
                <w:sz w:val="18"/>
                <w:szCs w:val="18"/>
              </w:rPr>
            </w:pPr>
            <w:r>
              <w:rPr>
                <w:sz w:val="18"/>
                <w:szCs w:val="18"/>
              </w:rPr>
              <w:t>Explicit element type key label sets</w:t>
            </w:r>
          </w:p>
        </w:tc>
      </w:tr>
      <w:tr w:rsidR="0045446F" w:rsidRPr="000359AB" w14:paraId="0CB7528B" w14:textId="77777777" w:rsidTr="000359AB">
        <w:tc>
          <w:tcPr>
            <w:tcW w:w="944" w:type="dxa"/>
          </w:tcPr>
          <w:p w14:paraId="68852542" w14:textId="6FDE2668" w:rsidR="0045446F" w:rsidRDefault="0045446F" w:rsidP="00E25AEA">
            <w:pPr>
              <w:rPr>
                <w:sz w:val="18"/>
                <w:szCs w:val="18"/>
              </w:rPr>
            </w:pPr>
            <w:r>
              <w:rPr>
                <w:sz w:val="18"/>
                <w:szCs w:val="18"/>
              </w:rPr>
              <w:t>98</w:t>
            </w:r>
          </w:p>
        </w:tc>
        <w:tc>
          <w:tcPr>
            <w:tcW w:w="1271" w:type="dxa"/>
          </w:tcPr>
          <w:p w14:paraId="56F354CE" w14:textId="16FEB3AA" w:rsidR="0045446F" w:rsidRDefault="0045446F" w:rsidP="00E25AEA">
            <w:pPr>
              <w:rPr>
                <w:sz w:val="18"/>
                <w:szCs w:val="18"/>
              </w:rPr>
            </w:pPr>
            <w:r>
              <w:rPr>
                <w:sz w:val="18"/>
                <w:szCs w:val="18"/>
              </w:rPr>
              <w:t>GG22</w:t>
            </w:r>
          </w:p>
        </w:tc>
        <w:tc>
          <w:tcPr>
            <w:tcW w:w="6314" w:type="dxa"/>
          </w:tcPr>
          <w:p w14:paraId="50093807" w14:textId="2FD1C7D0" w:rsidR="0045446F" w:rsidRDefault="0045446F" w:rsidP="00E25AEA">
            <w:pPr>
              <w:rPr>
                <w:sz w:val="18"/>
                <w:szCs w:val="18"/>
              </w:rPr>
            </w:pPr>
            <w:r>
              <w:rPr>
                <w:sz w:val="18"/>
                <w:szCs w:val="18"/>
              </w:rPr>
              <w:t>Element type key label set inference</w:t>
            </w:r>
          </w:p>
        </w:tc>
      </w:tr>
      <w:tr w:rsidR="0045446F" w:rsidRPr="000359AB" w14:paraId="0E36F6D0" w14:textId="77777777" w:rsidTr="000359AB">
        <w:tc>
          <w:tcPr>
            <w:tcW w:w="944" w:type="dxa"/>
          </w:tcPr>
          <w:p w14:paraId="106B8186" w14:textId="5B5887C1" w:rsidR="0045446F" w:rsidRDefault="00373B80" w:rsidP="00E25AEA">
            <w:pPr>
              <w:rPr>
                <w:sz w:val="18"/>
                <w:szCs w:val="18"/>
              </w:rPr>
            </w:pPr>
            <w:r>
              <w:rPr>
                <w:sz w:val="18"/>
                <w:szCs w:val="18"/>
              </w:rPr>
              <w:t>105</w:t>
            </w:r>
          </w:p>
        </w:tc>
        <w:tc>
          <w:tcPr>
            <w:tcW w:w="1271" w:type="dxa"/>
          </w:tcPr>
          <w:p w14:paraId="0754A41C" w14:textId="10421546" w:rsidR="0045446F" w:rsidRDefault="00373B80" w:rsidP="00E25AEA">
            <w:pPr>
              <w:rPr>
                <w:sz w:val="18"/>
                <w:szCs w:val="18"/>
              </w:rPr>
            </w:pPr>
            <w:r>
              <w:rPr>
                <w:sz w:val="18"/>
                <w:szCs w:val="18"/>
              </w:rPr>
              <w:t>GL01</w:t>
            </w:r>
          </w:p>
        </w:tc>
        <w:tc>
          <w:tcPr>
            <w:tcW w:w="6314" w:type="dxa"/>
          </w:tcPr>
          <w:p w14:paraId="55288303" w14:textId="70AC6549" w:rsidR="0045446F" w:rsidRDefault="00373B80" w:rsidP="00E25AEA">
            <w:pPr>
              <w:rPr>
                <w:sz w:val="18"/>
                <w:szCs w:val="18"/>
              </w:rPr>
            </w:pPr>
            <w:r>
              <w:rPr>
                <w:sz w:val="18"/>
                <w:szCs w:val="18"/>
              </w:rPr>
              <w:t>Hexadecimal literals</w:t>
            </w:r>
          </w:p>
        </w:tc>
      </w:tr>
      <w:tr w:rsidR="00373B80" w:rsidRPr="000359AB" w14:paraId="5DEF2842" w14:textId="77777777" w:rsidTr="000359AB">
        <w:tc>
          <w:tcPr>
            <w:tcW w:w="944" w:type="dxa"/>
          </w:tcPr>
          <w:p w14:paraId="3AEF81CA" w14:textId="6163AFE7" w:rsidR="00373B80" w:rsidRDefault="00373B80" w:rsidP="00E25AEA">
            <w:pPr>
              <w:rPr>
                <w:sz w:val="18"/>
                <w:szCs w:val="18"/>
              </w:rPr>
            </w:pPr>
            <w:r>
              <w:rPr>
                <w:sz w:val="18"/>
                <w:szCs w:val="18"/>
              </w:rPr>
              <w:t>108</w:t>
            </w:r>
          </w:p>
        </w:tc>
        <w:tc>
          <w:tcPr>
            <w:tcW w:w="1271" w:type="dxa"/>
          </w:tcPr>
          <w:p w14:paraId="115308D0" w14:textId="1143D5B5" w:rsidR="00373B80" w:rsidRDefault="00373B80" w:rsidP="00E25AEA">
            <w:pPr>
              <w:rPr>
                <w:sz w:val="18"/>
                <w:szCs w:val="18"/>
              </w:rPr>
            </w:pPr>
            <w:r>
              <w:rPr>
                <w:sz w:val="18"/>
                <w:szCs w:val="18"/>
              </w:rPr>
              <w:t>GL04</w:t>
            </w:r>
          </w:p>
        </w:tc>
        <w:tc>
          <w:tcPr>
            <w:tcW w:w="6314" w:type="dxa"/>
          </w:tcPr>
          <w:p w14:paraId="3985D2A7" w14:textId="0D017DB0" w:rsidR="00373B80" w:rsidRDefault="00373B80" w:rsidP="00E25AEA">
            <w:pPr>
              <w:rPr>
                <w:sz w:val="18"/>
                <w:szCs w:val="18"/>
              </w:rPr>
            </w:pPr>
            <w:r>
              <w:rPr>
                <w:sz w:val="18"/>
                <w:szCs w:val="18"/>
              </w:rPr>
              <w:t>Exact number in common notation without suffix</w:t>
            </w:r>
          </w:p>
        </w:tc>
      </w:tr>
      <w:tr w:rsidR="00373B80" w:rsidRPr="000359AB" w14:paraId="32F59D82" w14:textId="77777777" w:rsidTr="000359AB">
        <w:tc>
          <w:tcPr>
            <w:tcW w:w="944" w:type="dxa"/>
          </w:tcPr>
          <w:p w14:paraId="280EEC2E" w14:textId="3668EAD9" w:rsidR="00373B80" w:rsidRDefault="00373B80" w:rsidP="00E25AEA">
            <w:pPr>
              <w:rPr>
                <w:sz w:val="18"/>
                <w:szCs w:val="18"/>
              </w:rPr>
            </w:pPr>
            <w:r>
              <w:rPr>
                <w:sz w:val="18"/>
                <w:szCs w:val="18"/>
              </w:rPr>
              <w:t>111</w:t>
            </w:r>
          </w:p>
        </w:tc>
        <w:tc>
          <w:tcPr>
            <w:tcW w:w="1271" w:type="dxa"/>
          </w:tcPr>
          <w:p w14:paraId="5F875FE0" w14:textId="792F8A59" w:rsidR="00373B80" w:rsidRDefault="00373B80" w:rsidP="00E25AEA">
            <w:pPr>
              <w:rPr>
                <w:sz w:val="18"/>
                <w:szCs w:val="18"/>
              </w:rPr>
            </w:pPr>
            <w:r>
              <w:rPr>
                <w:sz w:val="18"/>
                <w:szCs w:val="18"/>
              </w:rPr>
              <w:t>GL07</w:t>
            </w:r>
          </w:p>
        </w:tc>
        <w:tc>
          <w:tcPr>
            <w:tcW w:w="6314" w:type="dxa"/>
          </w:tcPr>
          <w:p w14:paraId="6775F2EF" w14:textId="5A336A30" w:rsidR="00373B80" w:rsidRDefault="00373B80" w:rsidP="00E25AEA">
            <w:pPr>
              <w:rPr>
                <w:sz w:val="18"/>
                <w:szCs w:val="18"/>
              </w:rPr>
            </w:pPr>
            <w:r>
              <w:rPr>
                <w:sz w:val="18"/>
                <w:szCs w:val="18"/>
              </w:rPr>
              <w:t>Approximate number in common notation or as decimal integer with suffix</w:t>
            </w:r>
          </w:p>
        </w:tc>
      </w:tr>
      <w:tr w:rsidR="00373B80" w:rsidRPr="000359AB" w14:paraId="56BCEEFA" w14:textId="77777777" w:rsidTr="000359AB">
        <w:tc>
          <w:tcPr>
            <w:tcW w:w="944" w:type="dxa"/>
          </w:tcPr>
          <w:p w14:paraId="35E2BFEC" w14:textId="0F486BF6" w:rsidR="00373B80" w:rsidRDefault="00373B80" w:rsidP="00E25AEA">
            <w:pPr>
              <w:rPr>
                <w:sz w:val="18"/>
                <w:szCs w:val="18"/>
              </w:rPr>
            </w:pPr>
            <w:r>
              <w:rPr>
                <w:sz w:val="18"/>
                <w:szCs w:val="18"/>
              </w:rPr>
              <w:t>116</w:t>
            </w:r>
          </w:p>
        </w:tc>
        <w:tc>
          <w:tcPr>
            <w:tcW w:w="1271" w:type="dxa"/>
          </w:tcPr>
          <w:p w14:paraId="56E996AD" w14:textId="56E18DBB" w:rsidR="00373B80" w:rsidRDefault="00373B80" w:rsidP="00E25AEA">
            <w:pPr>
              <w:rPr>
                <w:sz w:val="18"/>
                <w:szCs w:val="18"/>
              </w:rPr>
            </w:pPr>
            <w:r>
              <w:rPr>
                <w:sz w:val="18"/>
                <w:szCs w:val="18"/>
              </w:rPr>
              <w:t>GL12</w:t>
            </w:r>
          </w:p>
        </w:tc>
        <w:tc>
          <w:tcPr>
            <w:tcW w:w="6314" w:type="dxa"/>
          </w:tcPr>
          <w:p w14:paraId="5A4651CC" w14:textId="30137C3C" w:rsidR="00373B80" w:rsidRDefault="00373B80" w:rsidP="00E25AEA">
            <w:pPr>
              <w:rPr>
                <w:sz w:val="18"/>
                <w:szCs w:val="18"/>
              </w:rPr>
            </w:pPr>
            <w:r>
              <w:rPr>
                <w:sz w:val="18"/>
                <w:szCs w:val="18"/>
              </w:rPr>
              <w:t>SQL datetime and interval formats</w:t>
            </w:r>
          </w:p>
        </w:tc>
      </w:tr>
      <w:tr w:rsidR="00373B80" w:rsidRPr="000359AB" w14:paraId="533513F6" w14:textId="77777777" w:rsidTr="000359AB">
        <w:tc>
          <w:tcPr>
            <w:tcW w:w="944" w:type="dxa"/>
          </w:tcPr>
          <w:p w14:paraId="7800E6FF" w14:textId="5D8BE57C" w:rsidR="00373B80" w:rsidRDefault="00373B80" w:rsidP="00E25AEA">
            <w:pPr>
              <w:rPr>
                <w:sz w:val="18"/>
                <w:szCs w:val="18"/>
              </w:rPr>
            </w:pPr>
            <w:r>
              <w:rPr>
                <w:sz w:val="18"/>
                <w:szCs w:val="18"/>
              </w:rPr>
              <w:t>117</w:t>
            </w:r>
          </w:p>
        </w:tc>
        <w:tc>
          <w:tcPr>
            <w:tcW w:w="1271" w:type="dxa"/>
          </w:tcPr>
          <w:p w14:paraId="55AAC7FC" w14:textId="57498B6C" w:rsidR="00373B80" w:rsidRDefault="00373B80" w:rsidP="00E25AEA">
            <w:pPr>
              <w:rPr>
                <w:sz w:val="18"/>
                <w:szCs w:val="18"/>
              </w:rPr>
            </w:pPr>
            <w:r>
              <w:rPr>
                <w:sz w:val="18"/>
                <w:szCs w:val="18"/>
              </w:rPr>
              <w:t>GP01</w:t>
            </w:r>
          </w:p>
        </w:tc>
        <w:tc>
          <w:tcPr>
            <w:tcW w:w="6314" w:type="dxa"/>
          </w:tcPr>
          <w:p w14:paraId="13C6F86C" w14:textId="58AEF46D" w:rsidR="00373B80" w:rsidRDefault="00373B80" w:rsidP="00E25AEA">
            <w:pPr>
              <w:rPr>
                <w:sz w:val="18"/>
                <w:szCs w:val="18"/>
              </w:rPr>
            </w:pPr>
            <w:r>
              <w:rPr>
                <w:sz w:val="18"/>
                <w:szCs w:val="18"/>
              </w:rPr>
              <w:t>Inline procedure</w:t>
            </w:r>
          </w:p>
        </w:tc>
      </w:tr>
      <w:tr w:rsidR="00373B80" w:rsidRPr="000359AB" w14:paraId="5867ACF2" w14:textId="77777777" w:rsidTr="000359AB">
        <w:tc>
          <w:tcPr>
            <w:tcW w:w="944" w:type="dxa"/>
          </w:tcPr>
          <w:p w14:paraId="34BD5B2B" w14:textId="7FD8AE8E" w:rsidR="00373B80" w:rsidRDefault="00373B80" w:rsidP="00E25AEA">
            <w:pPr>
              <w:rPr>
                <w:sz w:val="18"/>
                <w:szCs w:val="18"/>
              </w:rPr>
            </w:pPr>
            <w:r>
              <w:rPr>
                <w:sz w:val="18"/>
                <w:szCs w:val="18"/>
              </w:rPr>
              <w:t>118</w:t>
            </w:r>
          </w:p>
        </w:tc>
        <w:tc>
          <w:tcPr>
            <w:tcW w:w="1271" w:type="dxa"/>
          </w:tcPr>
          <w:p w14:paraId="5F5F422F" w14:textId="6B0D3026" w:rsidR="00373B80" w:rsidRDefault="00373B80" w:rsidP="00E25AEA">
            <w:pPr>
              <w:rPr>
                <w:sz w:val="18"/>
                <w:szCs w:val="18"/>
              </w:rPr>
            </w:pPr>
            <w:r>
              <w:rPr>
                <w:sz w:val="18"/>
                <w:szCs w:val="18"/>
              </w:rPr>
              <w:t>GP02</w:t>
            </w:r>
          </w:p>
        </w:tc>
        <w:tc>
          <w:tcPr>
            <w:tcW w:w="6314" w:type="dxa"/>
          </w:tcPr>
          <w:p w14:paraId="647ADC70" w14:textId="02932EB0" w:rsidR="00373B80" w:rsidRDefault="00373B80" w:rsidP="00E25AEA">
            <w:pPr>
              <w:rPr>
                <w:sz w:val="18"/>
                <w:szCs w:val="18"/>
              </w:rPr>
            </w:pPr>
            <w:r>
              <w:rPr>
                <w:sz w:val="18"/>
                <w:szCs w:val="18"/>
              </w:rPr>
              <w:t>Inline procedure with implicit anested variable scope</w:t>
            </w:r>
          </w:p>
        </w:tc>
      </w:tr>
      <w:tr w:rsidR="00373B80" w:rsidRPr="000359AB" w14:paraId="60B15075" w14:textId="77777777" w:rsidTr="000359AB">
        <w:tc>
          <w:tcPr>
            <w:tcW w:w="944" w:type="dxa"/>
          </w:tcPr>
          <w:p w14:paraId="2967569A" w14:textId="2E3C43D4" w:rsidR="00373B80" w:rsidRDefault="00373B80" w:rsidP="00E25AEA">
            <w:pPr>
              <w:rPr>
                <w:sz w:val="18"/>
                <w:szCs w:val="18"/>
              </w:rPr>
            </w:pPr>
            <w:r>
              <w:rPr>
                <w:sz w:val="18"/>
                <w:szCs w:val="18"/>
              </w:rPr>
              <w:t>120</w:t>
            </w:r>
          </w:p>
        </w:tc>
        <w:tc>
          <w:tcPr>
            <w:tcW w:w="1271" w:type="dxa"/>
          </w:tcPr>
          <w:p w14:paraId="7C720F29" w14:textId="3344F037" w:rsidR="00373B80" w:rsidRDefault="00373B80" w:rsidP="00E25AEA">
            <w:pPr>
              <w:rPr>
                <w:sz w:val="18"/>
                <w:szCs w:val="18"/>
              </w:rPr>
            </w:pPr>
            <w:r>
              <w:rPr>
                <w:sz w:val="18"/>
                <w:szCs w:val="18"/>
              </w:rPr>
              <w:t>GP04</w:t>
            </w:r>
          </w:p>
        </w:tc>
        <w:tc>
          <w:tcPr>
            <w:tcW w:w="6314" w:type="dxa"/>
          </w:tcPr>
          <w:p w14:paraId="3EBC8118" w14:textId="3F6BE552" w:rsidR="00373B80" w:rsidRDefault="00373B80" w:rsidP="00E25AEA">
            <w:pPr>
              <w:rPr>
                <w:sz w:val="18"/>
                <w:szCs w:val="18"/>
              </w:rPr>
            </w:pPr>
            <w:r>
              <w:rPr>
                <w:sz w:val="18"/>
                <w:szCs w:val="18"/>
              </w:rPr>
              <w:t>Named procedure calls</w:t>
            </w:r>
          </w:p>
        </w:tc>
      </w:tr>
      <w:tr w:rsidR="00373B80" w:rsidRPr="000359AB" w14:paraId="49F49AE0" w14:textId="77777777" w:rsidTr="000359AB">
        <w:tc>
          <w:tcPr>
            <w:tcW w:w="944" w:type="dxa"/>
          </w:tcPr>
          <w:p w14:paraId="452662D7" w14:textId="67716974" w:rsidR="00373B80" w:rsidRDefault="00373B80" w:rsidP="00E25AEA">
            <w:pPr>
              <w:rPr>
                <w:sz w:val="18"/>
                <w:szCs w:val="18"/>
              </w:rPr>
            </w:pPr>
            <w:r>
              <w:rPr>
                <w:sz w:val="18"/>
                <w:szCs w:val="18"/>
              </w:rPr>
              <w:t>121</w:t>
            </w:r>
          </w:p>
        </w:tc>
        <w:tc>
          <w:tcPr>
            <w:tcW w:w="1271" w:type="dxa"/>
          </w:tcPr>
          <w:p w14:paraId="6CAAA892" w14:textId="527755C6" w:rsidR="00373B80" w:rsidRDefault="00373B80" w:rsidP="00E25AEA">
            <w:pPr>
              <w:rPr>
                <w:sz w:val="18"/>
                <w:szCs w:val="18"/>
              </w:rPr>
            </w:pPr>
            <w:r>
              <w:rPr>
                <w:sz w:val="18"/>
                <w:szCs w:val="18"/>
              </w:rPr>
              <w:t>GP05</w:t>
            </w:r>
          </w:p>
        </w:tc>
        <w:tc>
          <w:tcPr>
            <w:tcW w:w="6314" w:type="dxa"/>
          </w:tcPr>
          <w:p w14:paraId="6A11DA67" w14:textId="6C8C7E6B" w:rsidR="00373B80" w:rsidRDefault="00373B80" w:rsidP="00E25AEA">
            <w:pPr>
              <w:rPr>
                <w:sz w:val="18"/>
                <w:szCs w:val="18"/>
              </w:rPr>
            </w:pPr>
            <w:r>
              <w:rPr>
                <w:sz w:val="18"/>
                <w:szCs w:val="18"/>
              </w:rPr>
              <w:t>Procedure-local value variable definitions</w:t>
            </w:r>
          </w:p>
        </w:tc>
      </w:tr>
      <w:tr w:rsidR="00373B80" w:rsidRPr="000359AB" w14:paraId="25A3B4FE" w14:textId="77777777" w:rsidTr="000359AB">
        <w:tc>
          <w:tcPr>
            <w:tcW w:w="944" w:type="dxa"/>
          </w:tcPr>
          <w:p w14:paraId="7D89B621" w14:textId="3908BCC9" w:rsidR="00373B80" w:rsidRDefault="00373B80" w:rsidP="00373B80">
            <w:pPr>
              <w:rPr>
                <w:sz w:val="18"/>
                <w:szCs w:val="18"/>
              </w:rPr>
            </w:pPr>
            <w:r>
              <w:rPr>
                <w:sz w:val="18"/>
                <w:szCs w:val="18"/>
              </w:rPr>
              <w:t>122</w:t>
            </w:r>
          </w:p>
        </w:tc>
        <w:tc>
          <w:tcPr>
            <w:tcW w:w="1271" w:type="dxa"/>
          </w:tcPr>
          <w:p w14:paraId="271D13DD" w14:textId="25D977E6" w:rsidR="00373B80" w:rsidRDefault="00373B80" w:rsidP="00373B80">
            <w:pPr>
              <w:rPr>
                <w:sz w:val="18"/>
                <w:szCs w:val="18"/>
              </w:rPr>
            </w:pPr>
            <w:r>
              <w:rPr>
                <w:sz w:val="18"/>
                <w:szCs w:val="18"/>
              </w:rPr>
              <w:t>GP06</w:t>
            </w:r>
          </w:p>
        </w:tc>
        <w:tc>
          <w:tcPr>
            <w:tcW w:w="6314" w:type="dxa"/>
          </w:tcPr>
          <w:p w14:paraId="218FD323" w14:textId="0C1AFDAB" w:rsidR="00373B80" w:rsidRDefault="00373B80" w:rsidP="00373B80">
            <w:pPr>
              <w:rPr>
                <w:sz w:val="18"/>
                <w:szCs w:val="18"/>
              </w:rPr>
            </w:pPr>
            <w:r>
              <w:rPr>
                <w:sz w:val="18"/>
                <w:szCs w:val="18"/>
              </w:rPr>
              <w:t>Procedure-local value variable definitions: valuie variables based on simple expressions</w:t>
            </w:r>
          </w:p>
        </w:tc>
      </w:tr>
      <w:tr w:rsidR="00373B80" w:rsidRPr="000359AB" w14:paraId="121F755A" w14:textId="77777777" w:rsidTr="000359AB">
        <w:tc>
          <w:tcPr>
            <w:tcW w:w="944" w:type="dxa"/>
          </w:tcPr>
          <w:p w14:paraId="6B3654E3" w14:textId="201F7820" w:rsidR="00373B80" w:rsidRDefault="00373B80" w:rsidP="00373B80">
            <w:pPr>
              <w:rPr>
                <w:sz w:val="18"/>
                <w:szCs w:val="18"/>
              </w:rPr>
            </w:pPr>
            <w:r>
              <w:rPr>
                <w:sz w:val="18"/>
                <w:szCs w:val="18"/>
              </w:rPr>
              <w:t>123</w:t>
            </w:r>
          </w:p>
        </w:tc>
        <w:tc>
          <w:tcPr>
            <w:tcW w:w="1271" w:type="dxa"/>
          </w:tcPr>
          <w:p w14:paraId="1E63891E" w14:textId="0F0EA642" w:rsidR="00373B80" w:rsidRDefault="00373B80" w:rsidP="00373B80">
            <w:pPr>
              <w:rPr>
                <w:sz w:val="18"/>
                <w:szCs w:val="18"/>
              </w:rPr>
            </w:pPr>
            <w:r>
              <w:rPr>
                <w:sz w:val="18"/>
                <w:szCs w:val="18"/>
              </w:rPr>
              <w:t>GP07</w:t>
            </w:r>
          </w:p>
        </w:tc>
        <w:tc>
          <w:tcPr>
            <w:tcW w:w="6314" w:type="dxa"/>
          </w:tcPr>
          <w:p w14:paraId="6B901917" w14:textId="42B4E8C3" w:rsidR="00373B80" w:rsidRDefault="00373B80" w:rsidP="00373B80">
            <w:pPr>
              <w:rPr>
                <w:sz w:val="18"/>
                <w:szCs w:val="18"/>
              </w:rPr>
            </w:pPr>
            <w:r>
              <w:rPr>
                <w:sz w:val="18"/>
                <w:szCs w:val="18"/>
              </w:rPr>
              <w:t>Procedure-local value variable definitions: value variable based on subqueries</w:t>
            </w:r>
          </w:p>
        </w:tc>
      </w:tr>
      <w:tr w:rsidR="00373B80" w:rsidRPr="000359AB" w14:paraId="42765A4F" w14:textId="77777777" w:rsidTr="000359AB">
        <w:tc>
          <w:tcPr>
            <w:tcW w:w="944" w:type="dxa"/>
          </w:tcPr>
          <w:p w14:paraId="1F0BEB45" w14:textId="309F41A7" w:rsidR="00373B80" w:rsidRDefault="00373B80" w:rsidP="00373B80">
            <w:pPr>
              <w:rPr>
                <w:sz w:val="18"/>
                <w:szCs w:val="18"/>
              </w:rPr>
            </w:pPr>
            <w:r>
              <w:rPr>
                <w:sz w:val="18"/>
                <w:szCs w:val="18"/>
              </w:rPr>
              <w:t>124</w:t>
            </w:r>
          </w:p>
        </w:tc>
        <w:tc>
          <w:tcPr>
            <w:tcW w:w="1271" w:type="dxa"/>
          </w:tcPr>
          <w:p w14:paraId="274D67F8" w14:textId="08C69F91" w:rsidR="00373B80" w:rsidRDefault="00373B80" w:rsidP="00373B80">
            <w:pPr>
              <w:rPr>
                <w:sz w:val="18"/>
                <w:szCs w:val="18"/>
              </w:rPr>
            </w:pPr>
            <w:r>
              <w:rPr>
                <w:sz w:val="18"/>
                <w:szCs w:val="18"/>
              </w:rPr>
              <w:t>GP08</w:t>
            </w:r>
          </w:p>
        </w:tc>
        <w:tc>
          <w:tcPr>
            <w:tcW w:w="6314" w:type="dxa"/>
          </w:tcPr>
          <w:p w14:paraId="5F9A6DE2" w14:textId="5F001C18" w:rsidR="00373B80" w:rsidRDefault="00925091" w:rsidP="00373B80">
            <w:pPr>
              <w:rPr>
                <w:sz w:val="18"/>
                <w:szCs w:val="18"/>
              </w:rPr>
            </w:pPr>
            <w:r>
              <w:rPr>
                <w:sz w:val="18"/>
                <w:szCs w:val="18"/>
              </w:rPr>
              <w:t>Procedure local binding table variable definitions</w:t>
            </w:r>
          </w:p>
        </w:tc>
      </w:tr>
      <w:tr w:rsidR="00925091" w:rsidRPr="000359AB" w14:paraId="60D94194" w14:textId="77777777" w:rsidTr="000359AB">
        <w:tc>
          <w:tcPr>
            <w:tcW w:w="944" w:type="dxa"/>
          </w:tcPr>
          <w:p w14:paraId="0B431CC4" w14:textId="7FB72D36" w:rsidR="00925091" w:rsidRDefault="00925091" w:rsidP="00925091">
            <w:pPr>
              <w:rPr>
                <w:sz w:val="18"/>
                <w:szCs w:val="18"/>
              </w:rPr>
            </w:pPr>
            <w:r>
              <w:rPr>
                <w:sz w:val="18"/>
                <w:szCs w:val="18"/>
              </w:rPr>
              <w:t>125</w:t>
            </w:r>
          </w:p>
        </w:tc>
        <w:tc>
          <w:tcPr>
            <w:tcW w:w="1271" w:type="dxa"/>
          </w:tcPr>
          <w:p w14:paraId="28B35070" w14:textId="603A327A" w:rsidR="00925091" w:rsidRDefault="00925091" w:rsidP="00925091">
            <w:pPr>
              <w:rPr>
                <w:sz w:val="18"/>
                <w:szCs w:val="18"/>
              </w:rPr>
            </w:pPr>
            <w:r>
              <w:rPr>
                <w:sz w:val="18"/>
                <w:szCs w:val="18"/>
              </w:rPr>
              <w:t>GP09</w:t>
            </w:r>
          </w:p>
        </w:tc>
        <w:tc>
          <w:tcPr>
            <w:tcW w:w="6314" w:type="dxa"/>
          </w:tcPr>
          <w:p w14:paraId="0221AC3D" w14:textId="0ED3FB4C" w:rsidR="00925091" w:rsidRDefault="00925091" w:rsidP="00925091">
            <w:pPr>
              <w:rPr>
                <w:sz w:val="18"/>
                <w:szCs w:val="18"/>
              </w:rPr>
            </w:pPr>
            <w:r>
              <w:rPr>
                <w:sz w:val="18"/>
                <w:szCs w:val="18"/>
              </w:rPr>
              <w:t>Procedure local binding table variable definitions: binding table variables based on simple expressions or references</w:t>
            </w:r>
          </w:p>
        </w:tc>
      </w:tr>
      <w:tr w:rsidR="00925091" w:rsidRPr="000359AB" w14:paraId="41FA1696" w14:textId="77777777" w:rsidTr="000359AB">
        <w:tc>
          <w:tcPr>
            <w:tcW w:w="944" w:type="dxa"/>
          </w:tcPr>
          <w:p w14:paraId="0F314311" w14:textId="22ED82DF" w:rsidR="00925091" w:rsidRDefault="00925091" w:rsidP="00925091">
            <w:pPr>
              <w:rPr>
                <w:sz w:val="18"/>
                <w:szCs w:val="18"/>
              </w:rPr>
            </w:pPr>
            <w:r>
              <w:rPr>
                <w:sz w:val="18"/>
                <w:szCs w:val="18"/>
              </w:rPr>
              <w:t>126</w:t>
            </w:r>
          </w:p>
        </w:tc>
        <w:tc>
          <w:tcPr>
            <w:tcW w:w="1271" w:type="dxa"/>
          </w:tcPr>
          <w:p w14:paraId="6FE699B9" w14:textId="64EE38C9" w:rsidR="00925091" w:rsidRDefault="00925091" w:rsidP="00925091">
            <w:pPr>
              <w:rPr>
                <w:sz w:val="18"/>
                <w:szCs w:val="18"/>
              </w:rPr>
            </w:pPr>
            <w:r>
              <w:rPr>
                <w:sz w:val="18"/>
                <w:szCs w:val="18"/>
              </w:rPr>
              <w:t>GP10</w:t>
            </w:r>
          </w:p>
        </w:tc>
        <w:tc>
          <w:tcPr>
            <w:tcW w:w="6314" w:type="dxa"/>
          </w:tcPr>
          <w:p w14:paraId="7CA43109" w14:textId="5D59FC4D" w:rsidR="00925091" w:rsidRDefault="00925091" w:rsidP="00925091">
            <w:pPr>
              <w:rPr>
                <w:sz w:val="18"/>
                <w:szCs w:val="18"/>
              </w:rPr>
            </w:pPr>
            <w:r>
              <w:rPr>
                <w:sz w:val="18"/>
                <w:szCs w:val="18"/>
              </w:rPr>
              <w:t>Procedure local binding table variable definitions: binding table variables based on subqueries</w:t>
            </w:r>
          </w:p>
        </w:tc>
      </w:tr>
      <w:tr w:rsidR="00925091" w:rsidRPr="000359AB" w14:paraId="501447EC" w14:textId="77777777" w:rsidTr="000359AB">
        <w:tc>
          <w:tcPr>
            <w:tcW w:w="944" w:type="dxa"/>
          </w:tcPr>
          <w:p w14:paraId="65E6926C" w14:textId="20F770AE" w:rsidR="00925091" w:rsidRDefault="00925091" w:rsidP="00925091">
            <w:pPr>
              <w:rPr>
                <w:sz w:val="18"/>
                <w:szCs w:val="18"/>
              </w:rPr>
            </w:pPr>
            <w:r>
              <w:rPr>
                <w:sz w:val="18"/>
                <w:szCs w:val="18"/>
              </w:rPr>
              <w:t>132</w:t>
            </w:r>
          </w:p>
        </w:tc>
        <w:tc>
          <w:tcPr>
            <w:tcW w:w="1271" w:type="dxa"/>
          </w:tcPr>
          <w:p w14:paraId="598C220F" w14:textId="262BB4C3" w:rsidR="00925091" w:rsidRDefault="00925091" w:rsidP="00925091">
            <w:pPr>
              <w:rPr>
                <w:sz w:val="18"/>
                <w:szCs w:val="18"/>
              </w:rPr>
            </w:pPr>
            <w:r>
              <w:rPr>
                <w:sz w:val="18"/>
                <w:szCs w:val="18"/>
              </w:rPr>
              <w:t>GP16</w:t>
            </w:r>
          </w:p>
        </w:tc>
        <w:tc>
          <w:tcPr>
            <w:tcW w:w="6314" w:type="dxa"/>
          </w:tcPr>
          <w:p w14:paraId="700377B5" w14:textId="783BA676" w:rsidR="00925091" w:rsidRDefault="00925091" w:rsidP="00925091">
            <w:pPr>
              <w:rPr>
                <w:sz w:val="18"/>
                <w:szCs w:val="18"/>
              </w:rPr>
            </w:pPr>
            <w:r>
              <w:rPr>
                <w:sz w:val="18"/>
                <w:szCs w:val="18"/>
              </w:rPr>
              <w:t>AT schema clause</w:t>
            </w:r>
          </w:p>
        </w:tc>
      </w:tr>
      <w:tr w:rsidR="00925091" w:rsidRPr="000359AB" w14:paraId="3628F0DE" w14:textId="77777777" w:rsidTr="000359AB">
        <w:tc>
          <w:tcPr>
            <w:tcW w:w="944" w:type="dxa"/>
          </w:tcPr>
          <w:p w14:paraId="385A065D" w14:textId="08FCCD4A" w:rsidR="00925091" w:rsidRDefault="00925091" w:rsidP="00925091">
            <w:pPr>
              <w:rPr>
                <w:sz w:val="18"/>
                <w:szCs w:val="18"/>
              </w:rPr>
            </w:pPr>
            <w:r>
              <w:rPr>
                <w:sz w:val="18"/>
                <w:szCs w:val="18"/>
              </w:rPr>
              <w:t>134</w:t>
            </w:r>
          </w:p>
        </w:tc>
        <w:tc>
          <w:tcPr>
            <w:tcW w:w="1271" w:type="dxa"/>
          </w:tcPr>
          <w:p w14:paraId="70B2F141" w14:textId="577D0650" w:rsidR="00925091" w:rsidRDefault="00925091" w:rsidP="00925091">
            <w:pPr>
              <w:rPr>
                <w:sz w:val="18"/>
                <w:szCs w:val="18"/>
              </w:rPr>
            </w:pPr>
            <w:r>
              <w:rPr>
                <w:sz w:val="18"/>
                <w:szCs w:val="18"/>
              </w:rPr>
              <w:t>GP18</w:t>
            </w:r>
          </w:p>
        </w:tc>
        <w:tc>
          <w:tcPr>
            <w:tcW w:w="6314" w:type="dxa"/>
          </w:tcPr>
          <w:p w14:paraId="1BDE31CB" w14:textId="4AB392FF" w:rsidR="00925091" w:rsidRDefault="00925091" w:rsidP="00925091">
            <w:pPr>
              <w:rPr>
                <w:sz w:val="18"/>
                <w:szCs w:val="18"/>
              </w:rPr>
            </w:pPr>
            <w:r>
              <w:rPr>
                <w:sz w:val="18"/>
                <w:szCs w:val="18"/>
              </w:rPr>
              <w:t>Catalog and data statement mixing</w:t>
            </w:r>
          </w:p>
        </w:tc>
      </w:tr>
      <w:tr w:rsidR="00925091" w:rsidRPr="000359AB" w14:paraId="7FCF0DEC" w14:textId="77777777" w:rsidTr="000359AB">
        <w:tc>
          <w:tcPr>
            <w:tcW w:w="944" w:type="dxa"/>
          </w:tcPr>
          <w:p w14:paraId="3631EAB6" w14:textId="364A73B3" w:rsidR="00925091" w:rsidRDefault="00925091" w:rsidP="00925091">
            <w:pPr>
              <w:rPr>
                <w:sz w:val="18"/>
                <w:szCs w:val="18"/>
              </w:rPr>
            </w:pPr>
            <w:r>
              <w:rPr>
                <w:sz w:val="18"/>
                <w:szCs w:val="18"/>
              </w:rPr>
              <w:t>135</w:t>
            </w:r>
          </w:p>
        </w:tc>
        <w:tc>
          <w:tcPr>
            <w:tcW w:w="1271" w:type="dxa"/>
          </w:tcPr>
          <w:p w14:paraId="340622DB" w14:textId="61DAF702" w:rsidR="00925091" w:rsidRDefault="00925091" w:rsidP="00925091">
            <w:pPr>
              <w:rPr>
                <w:sz w:val="18"/>
                <w:szCs w:val="18"/>
              </w:rPr>
            </w:pPr>
            <w:r>
              <w:rPr>
                <w:sz w:val="18"/>
                <w:szCs w:val="18"/>
              </w:rPr>
              <w:t>GQ01</w:t>
            </w:r>
          </w:p>
        </w:tc>
        <w:tc>
          <w:tcPr>
            <w:tcW w:w="6314" w:type="dxa"/>
          </w:tcPr>
          <w:p w14:paraId="6A74041F" w14:textId="69D7C68C" w:rsidR="00925091" w:rsidRDefault="00925091" w:rsidP="00925091">
            <w:pPr>
              <w:rPr>
                <w:sz w:val="18"/>
                <w:szCs w:val="18"/>
              </w:rPr>
            </w:pPr>
            <w:r>
              <w:rPr>
                <w:sz w:val="18"/>
                <w:szCs w:val="18"/>
              </w:rPr>
              <w:t>USE graph clause</w:t>
            </w:r>
          </w:p>
        </w:tc>
      </w:tr>
      <w:tr w:rsidR="00925091" w:rsidRPr="000359AB" w14:paraId="61EC3EC2" w14:textId="77777777" w:rsidTr="000359AB">
        <w:tc>
          <w:tcPr>
            <w:tcW w:w="944" w:type="dxa"/>
          </w:tcPr>
          <w:p w14:paraId="10BDD91A" w14:textId="5C420F6B" w:rsidR="00925091" w:rsidRDefault="00925091" w:rsidP="00925091">
            <w:pPr>
              <w:rPr>
                <w:sz w:val="18"/>
                <w:szCs w:val="18"/>
              </w:rPr>
            </w:pPr>
            <w:r>
              <w:rPr>
                <w:sz w:val="18"/>
                <w:szCs w:val="18"/>
              </w:rPr>
              <w:t>136</w:t>
            </w:r>
          </w:p>
        </w:tc>
        <w:tc>
          <w:tcPr>
            <w:tcW w:w="1271" w:type="dxa"/>
          </w:tcPr>
          <w:p w14:paraId="5E3E65FA" w14:textId="20FF7685" w:rsidR="00925091" w:rsidRDefault="00925091" w:rsidP="00925091">
            <w:pPr>
              <w:rPr>
                <w:sz w:val="18"/>
                <w:szCs w:val="18"/>
              </w:rPr>
            </w:pPr>
            <w:r>
              <w:rPr>
                <w:sz w:val="18"/>
                <w:szCs w:val="18"/>
              </w:rPr>
              <w:t>GQ02</w:t>
            </w:r>
          </w:p>
        </w:tc>
        <w:tc>
          <w:tcPr>
            <w:tcW w:w="6314" w:type="dxa"/>
          </w:tcPr>
          <w:p w14:paraId="1ADB161E" w14:textId="2067F646" w:rsidR="00925091" w:rsidRDefault="00925091" w:rsidP="00925091">
            <w:pPr>
              <w:rPr>
                <w:sz w:val="18"/>
                <w:szCs w:val="18"/>
              </w:rPr>
            </w:pPr>
            <w:r>
              <w:rPr>
                <w:sz w:val="18"/>
                <w:szCs w:val="18"/>
              </w:rPr>
              <w:t>Composite query: OTHERWISE</w:t>
            </w:r>
          </w:p>
        </w:tc>
      </w:tr>
      <w:tr w:rsidR="00925091" w:rsidRPr="000359AB" w14:paraId="7A8F69A5" w14:textId="77777777" w:rsidTr="000359AB">
        <w:tc>
          <w:tcPr>
            <w:tcW w:w="944" w:type="dxa"/>
          </w:tcPr>
          <w:p w14:paraId="5C1904BE" w14:textId="258488E2" w:rsidR="00925091" w:rsidRDefault="00925091" w:rsidP="00925091">
            <w:pPr>
              <w:rPr>
                <w:sz w:val="18"/>
                <w:szCs w:val="18"/>
              </w:rPr>
            </w:pPr>
            <w:r>
              <w:rPr>
                <w:sz w:val="18"/>
                <w:szCs w:val="18"/>
              </w:rPr>
              <w:t>137</w:t>
            </w:r>
          </w:p>
        </w:tc>
        <w:tc>
          <w:tcPr>
            <w:tcW w:w="1271" w:type="dxa"/>
          </w:tcPr>
          <w:p w14:paraId="46D7D1A7" w14:textId="7C108269" w:rsidR="00925091" w:rsidRDefault="00925091" w:rsidP="00925091">
            <w:pPr>
              <w:rPr>
                <w:sz w:val="18"/>
                <w:szCs w:val="18"/>
              </w:rPr>
            </w:pPr>
            <w:r>
              <w:rPr>
                <w:sz w:val="18"/>
                <w:szCs w:val="18"/>
              </w:rPr>
              <w:t>GQ03</w:t>
            </w:r>
          </w:p>
        </w:tc>
        <w:tc>
          <w:tcPr>
            <w:tcW w:w="6314" w:type="dxa"/>
          </w:tcPr>
          <w:p w14:paraId="6092CB55" w14:textId="70FB3E71" w:rsidR="00925091" w:rsidRDefault="00925091" w:rsidP="00925091">
            <w:pPr>
              <w:rPr>
                <w:sz w:val="18"/>
                <w:szCs w:val="18"/>
              </w:rPr>
            </w:pPr>
            <w:r>
              <w:rPr>
                <w:sz w:val="18"/>
                <w:szCs w:val="18"/>
              </w:rPr>
              <w:t>Composite query: UNION</w:t>
            </w:r>
          </w:p>
        </w:tc>
      </w:tr>
      <w:tr w:rsidR="00925091" w:rsidRPr="000359AB" w14:paraId="58AE715E" w14:textId="77777777" w:rsidTr="000359AB">
        <w:tc>
          <w:tcPr>
            <w:tcW w:w="944" w:type="dxa"/>
          </w:tcPr>
          <w:p w14:paraId="009997A3" w14:textId="2E8280F8" w:rsidR="00925091" w:rsidRDefault="00925091" w:rsidP="00925091">
            <w:pPr>
              <w:rPr>
                <w:sz w:val="18"/>
                <w:szCs w:val="18"/>
              </w:rPr>
            </w:pPr>
            <w:r>
              <w:rPr>
                <w:sz w:val="18"/>
                <w:szCs w:val="18"/>
              </w:rPr>
              <w:t>138</w:t>
            </w:r>
          </w:p>
        </w:tc>
        <w:tc>
          <w:tcPr>
            <w:tcW w:w="1271" w:type="dxa"/>
          </w:tcPr>
          <w:p w14:paraId="1F5AE9DC" w14:textId="5066B7C8" w:rsidR="00925091" w:rsidRDefault="00925091" w:rsidP="00925091">
            <w:pPr>
              <w:rPr>
                <w:sz w:val="18"/>
                <w:szCs w:val="18"/>
              </w:rPr>
            </w:pPr>
            <w:r>
              <w:rPr>
                <w:sz w:val="18"/>
                <w:szCs w:val="18"/>
              </w:rPr>
              <w:t>GQ04</w:t>
            </w:r>
          </w:p>
        </w:tc>
        <w:tc>
          <w:tcPr>
            <w:tcW w:w="6314" w:type="dxa"/>
          </w:tcPr>
          <w:p w14:paraId="7DCA65C0" w14:textId="65D49878" w:rsidR="00925091" w:rsidRDefault="00925091" w:rsidP="00925091">
            <w:pPr>
              <w:rPr>
                <w:sz w:val="18"/>
                <w:szCs w:val="18"/>
              </w:rPr>
            </w:pPr>
            <w:r>
              <w:rPr>
                <w:sz w:val="18"/>
                <w:szCs w:val="18"/>
              </w:rPr>
              <w:t>Composite query: EXCEPT DISTINCT</w:t>
            </w:r>
          </w:p>
        </w:tc>
      </w:tr>
      <w:tr w:rsidR="00925091" w:rsidRPr="000359AB" w14:paraId="2AFA77D9" w14:textId="77777777" w:rsidTr="000359AB">
        <w:tc>
          <w:tcPr>
            <w:tcW w:w="944" w:type="dxa"/>
          </w:tcPr>
          <w:p w14:paraId="734CA1A0" w14:textId="6F6198B6" w:rsidR="00925091" w:rsidRDefault="00925091" w:rsidP="00925091">
            <w:pPr>
              <w:rPr>
                <w:sz w:val="18"/>
                <w:szCs w:val="18"/>
              </w:rPr>
            </w:pPr>
            <w:r>
              <w:rPr>
                <w:sz w:val="18"/>
                <w:szCs w:val="18"/>
              </w:rPr>
              <w:t>139</w:t>
            </w:r>
          </w:p>
        </w:tc>
        <w:tc>
          <w:tcPr>
            <w:tcW w:w="1271" w:type="dxa"/>
          </w:tcPr>
          <w:p w14:paraId="5DE16AE3" w14:textId="6F1877A2" w:rsidR="00925091" w:rsidRDefault="00925091" w:rsidP="00925091">
            <w:pPr>
              <w:rPr>
                <w:sz w:val="18"/>
                <w:szCs w:val="18"/>
              </w:rPr>
            </w:pPr>
            <w:r>
              <w:rPr>
                <w:sz w:val="18"/>
                <w:szCs w:val="18"/>
              </w:rPr>
              <w:t>GQ05</w:t>
            </w:r>
          </w:p>
        </w:tc>
        <w:tc>
          <w:tcPr>
            <w:tcW w:w="6314" w:type="dxa"/>
          </w:tcPr>
          <w:p w14:paraId="2BCE78BB" w14:textId="279C6E0B" w:rsidR="00925091" w:rsidRDefault="00925091" w:rsidP="00925091">
            <w:pPr>
              <w:rPr>
                <w:sz w:val="18"/>
                <w:szCs w:val="18"/>
              </w:rPr>
            </w:pPr>
            <w:r>
              <w:rPr>
                <w:sz w:val="18"/>
                <w:szCs w:val="18"/>
              </w:rPr>
              <w:t>Composite query: EXCEPT ALL</w:t>
            </w:r>
          </w:p>
        </w:tc>
      </w:tr>
      <w:tr w:rsidR="00925091" w:rsidRPr="000359AB" w14:paraId="710BBE59" w14:textId="77777777" w:rsidTr="000359AB">
        <w:tc>
          <w:tcPr>
            <w:tcW w:w="944" w:type="dxa"/>
          </w:tcPr>
          <w:p w14:paraId="00F69032" w14:textId="25428308" w:rsidR="00925091" w:rsidRDefault="00925091" w:rsidP="00925091">
            <w:pPr>
              <w:rPr>
                <w:sz w:val="18"/>
                <w:szCs w:val="18"/>
              </w:rPr>
            </w:pPr>
            <w:r>
              <w:rPr>
                <w:sz w:val="18"/>
                <w:szCs w:val="18"/>
              </w:rPr>
              <w:t>140</w:t>
            </w:r>
          </w:p>
        </w:tc>
        <w:tc>
          <w:tcPr>
            <w:tcW w:w="1271" w:type="dxa"/>
          </w:tcPr>
          <w:p w14:paraId="0E066E50" w14:textId="77E6403F" w:rsidR="00925091" w:rsidRDefault="00925091" w:rsidP="00925091">
            <w:pPr>
              <w:rPr>
                <w:sz w:val="18"/>
                <w:szCs w:val="18"/>
              </w:rPr>
            </w:pPr>
            <w:r>
              <w:rPr>
                <w:sz w:val="18"/>
                <w:szCs w:val="18"/>
              </w:rPr>
              <w:t>GQ06</w:t>
            </w:r>
          </w:p>
        </w:tc>
        <w:tc>
          <w:tcPr>
            <w:tcW w:w="6314" w:type="dxa"/>
          </w:tcPr>
          <w:p w14:paraId="27C2A39E" w14:textId="3ABE2100" w:rsidR="00925091" w:rsidRDefault="00925091" w:rsidP="00925091">
            <w:pPr>
              <w:rPr>
                <w:sz w:val="18"/>
                <w:szCs w:val="18"/>
              </w:rPr>
            </w:pPr>
            <w:r>
              <w:rPr>
                <w:sz w:val="18"/>
                <w:szCs w:val="18"/>
              </w:rPr>
              <w:t>Composite query: INTERSECT DISTINCT</w:t>
            </w:r>
          </w:p>
        </w:tc>
      </w:tr>
      <w:tr w:rsidR="00925091" w:rsidRPr="000359AB" w14:paraId="5556233F" w14:textId="77777777" w:rsidTr="000359AB">
        <w:tc>
          <w:tcPr>
            <w:tcW w:w="944" w:type="dxa"/>
          </w:tcPr>
          <w:p w14:paraId="696E0A6D" w14:textId="66690FFB" w:rsidR="00925091" w:rsidRDefault="00925091" w:rsidP="00925091">
            <w:pPr>
              <w:rPr>
                <w:sz w:val="18"/>
                <w:szCs w:val="18"/>
              </w:rPr>
            </w:pPr>
            <w:r>
              <w:rPr>
                <w:sz w:val="18"/>
                <w:szCs w:val="18"/>
              </w:rPr>
              <w:t>141</w:t>
            </w:r>
          </w:p>
        </w:tc>
        <w:tc>
          <w:tcPr>
            <w:tcW w:w="1271" w:type="dxa"/>
          </w:tcPr>
          <w:p w14:paraId="3D92ED3C" w14:textId="69CEBCF1" w:rsidR="00925091" w:rsidRDefault="00925091" w:rsidP="00925091">
            <w:pPr>
              <w:rPr>
                <w:sz w:val="18"/>
                <w:szCs w:val="18"/>
              </w:rPr>
            </w:pPr>
            <w:r>
              <w:rPr>
                <w:sz w:val="18"/>
                <w:szCs w:val="18"/>
              </w:rPr>
              <w:t>GQ07</w:t>
            </w:r>
          </w:p>
        </w:tc>
        <w:tc>
          <w:tcPr>
            <w:tcW w:w="6314" w:type="dxa"/>
          </w:tcPr>
          <w:p w14:paraId="48A3F761" w14:textId="3337F859" w:rsidR="00925091" w:rsidRDefault="00925091" w:rsidP="00925091">
            <w:pPr>
              <w:rPr>
                <w:sz w:val="18"/>
                <w:szCs w:val="18"/>
              </w:rPr>
            </w:pPr>
            <w:r>
              <w:rPr>
                <w:sz w:val="18"/>
                <w:szCs w:val="18"/>
              </w:rPr>
              <w:t>Composite query: INTERSECT ALL</w:t>
            </w:r>
          </w:p>
        </w:tc>
      </w:tr>
      <w:tr w:rsidR="00925091" w:rsidRPr="000359AB" w14:paraId="40FD8FC1" w14:textId="77777777" w:rsidTr="000359AB">
        <w:tc>
          <w:tcPr>
            <w:tcW w:w="944" w:type="dxa"/>
          </w:tcPr>
          <w:p w14:paraId="06D24E2D" w14:textId="0024EF6D" w:rsidR="00925091" w:rsidRDefault="00925091" w:rsidP="00925091">
            <w:pPr>
              <w:rPr>
                <w:sz w:val="18"/>
                <w:szCs w:val="18"/>
              </w:rPr>
            </w:pPr>
            <w:r>
              <w:rPr>
                <w:sz w:val="18"/>
                <w:szCs w:val="18"/>
              </w:rPr>
              <w:t>142</w:t>
            </w:r>
          </w:p>
        </w:tc>
        <w:tc>
          <w:tcPr>
            <w:tcW w:w="1271" w:type="dxa"/>
          </w:tcPr>
          <w:p w14:paraId="4D0DDA2E" w14:textId="3F51C659" w:rsidR="00925091" w:rsidRDefault="00925091" w:rsidP="00925091">
            <w:pPr>
              <w:rPr>
                <w:sz w:val="18"/>
                <w:szCs w:val="18"/>
              </w:rPr>
            </w:pPr>
            <w:r>
              <w:rPr>
                <w:sz w:val="18"/>
                <w:szCs w:val="18"/>
              </w:rPr>
              <w:t>GQ08</w:t>
            </w:r>
          </w:p>
        </w:tc>
        <w:tc>
          <w:tcPr>
            <w:tcW w:w="6314" w:type="dxa"/>
          </w:tcPr>
          <w:p w14:paraId="2777FBA4" w14:textId="6FAF9059" w:rsidR="00925091" w:rsidRDefault="00925091" w:rsidP="00925091">
            <w:pPr>
              <w:rPr>
                <w:sz w:val="18"/>
                <w:szCs w:val="18"/>
              </w:rPr>
            </w:pPr>
            <w:r>
              <w:rPr>
                <w:sz w:val="18"/>
                <w:szCs w:val="18"/>
              </w:rPr>
              <w:t>FILTER statement</w:t>
            </w:r>
          </w:p>
        </w:tc>
      </w:tr>
      <w:tr w:rsidR="00925091" w:rsidRPr="000359AB" w14:paraId="20C72E7A" w14:textId="77777777" w:rsidTr="000359AB">
        <w:tc>
          <w:tcPr>
            <w:tcW w:w="944" w:type="dxa"/>
          </w:tcPr>
          <w:p w14:paraId="45AD4C1A" w14:textId="7A35F667" w:rsidR="00925091" w:rsidRDefault="00925091" w:rsidP="00925091">
            <w:pPr>
              <w:rPr>
                <w:sz w:val="18"/>
                <w:szCs w:val="18"/>
              </w:rPr>
            </w:pPr>
            <w:r>
              <w:rPr>
                <w:sz w:val="18"/>
                <w:szCs w:val="18"/>
              </w:rPr>
              <w:t>143</w:t>
            </w:r>
          </w:p>
        </w:tc>
        <w:tc>
          <w:tcPr>
            <w:tcW w:w="1271" w:type="dxa"/>
          </w:tcPr>
          <w:p w14:paraId="244D5DD5" w14:textId="2B71E860" w:rsidR="00925091" w:rsidRDefault="00925091" w:rsidP="00925091">
            <w:pPr>
              <w:rPr>
                <w:sz w:val="18"/>
                <w:szCs w:val="18"/>
              </w:rPr>
            </w:pPr>
            <w:r>
              <w:rPr>
                <w:sz w:val="18"/>
                <w:szCs w:val="18"/>
              </w:rPr>
              <w:t>GQ09</w:t>
            </w:r>
          </w:p>
        </w:tc>
        <w:tc>
          <w:tcPr>
            <w:tcW w:w="6314" w:type="dxa"/>
          </w:tcPr>
          <w:p w14:paraId="47158CCB" w14:textId="2966EA16" w:rsidR="00925091" w:rsidRDefault="00925091" w:rsidP="00925091">
            <w:pPr>
              <w:rPr>
                <w:sz w:val="18"/>
                <w:szCs w:val="18"/>
              </w:rPr>
            </w:pPr>
            <w:r>
              <w:rPr>
                <w:sz w:val="18"/>
                <w:szCs w:val="18"/>
              </w:rPr>
              <w:t>LET statement</w:t>
            </w:r>
          </w:p>
        </w:tc>
      </w:tr>
      <w:tr w:rsidR="00925091" w:rsidRPr="000359AB" w14:paraId="7A8CD754" w14:textId="77777777" w:rsidTr="000359AB">
        <w:tc>
          <w:tcPr>
            <w:tcW w:w="944" w:type="dxa"/>
          </w:tcPr>
          <w:p w14:paraId="17D36BC2" w14:textId="51C437AB" w:rsidR="00925091" w:rsidRDefault="00925091" w:rsidP="00925091">
            <w:pPr>
              <w:rPr>
                <w:sz w:val="18"/>
                <w:szCs w:val="18"/>
              </w:rPr>
            </w:pPr>
            <w:r>
              <w:rPr>
                <w:sz w:val="18"/>
                <w:szCs w:val="18"/>
              </w:rPr>
              <w:t>144</w:t>
            </w:r>
          </w:p>
        </w:tc>
        <w:tc>
          <w:tcPr>
            <w:tcW w:w="1271" w:type="dxa"/>
          </w:tcPr>
          <w:p w14:paraId="24D9ADF2" w14:textId="3BF919E3" w:rsidR="00925091" w:rsidRDefault="00925091" w:rsidP="00925091">
            <w:pPr>
              <w:rPr>
                <w:sz w:val="18"/>
                <w:szCs w:val="18"/>
              </w:rPr>
            </w:pPr>
            <w:r>
              <w:rPr>
                <w:sz w:val="18"/>
                <w:szCs w:val="18"/>
              </w:rPr>
              <w:t>GQ10</w:t>
            </w:r>
          </w:p>
        </w:tc>
        <w:tc>
          <w:tcPr>
            <w:tcW w:w="6314" w:type="dxa"/>
          </w:tcPr>
          <w:p w14:paraId="4DF2E6CB" w14:textId="22D2B091" w:rsidR="00925091" w:rsidRDefault="00925091" w:rsidP="00925091">
            <w:pPr>
              <w:rPr>
                <w:sz w:val="18"/>
                <w:szCs w:val="18"/>
              </w:rPr>
            </w:pPr>
            <w:r>
              <w:rPr>
                <w:sz w:val="18"/>
                <w:szCs w:val="18"/>
              </w:rPr>
              <w:t>FOR statement: list value support</w:t>
            </w:r>
          </w:p>
        </w:tc>
      </w:tr>
      <w:tr w:rsidR="00925091" w:rsidRPr="000359AB" w14:paraId="2231F8E2" w14:textId="77777777" w:rsidTr="000359AB">
        <w:tc>
          <w:tcPr>
            <w:tcW w:w="944" w:type="dxa"/>
          </w:tcPr>
          <w:p w14:paraId="7F7DC800" w14:textId="48601D9D" w:rsidR="00925091" w:rsidRDefault="00925091" w:rsidP="00925091">
            <w:pPr>
              <w:rPr>
                <w:sz w:val="18"/>
                <w:szCs w:val="18"/>
              </w:rPr>
            </w:pPr>
            <w:r>
              <w:rPr>
                <w:sz w:val="18"/>
                <w:szCs w:val="18"/>
              </w:rPr>
              <w:t>145</w:t>
            </w:r>
          </w:p>
        </w:tc>
        <w:tc>
          <w:tcPr>
            <w:tcW w:w="1271" w:type="dxa"/>
          </w:tcPr>
          <w:p w14:paraId="176E9DB7" w14:textId="446A694F" w:rsidR="00925091" w:rsidRDefault="00925091" w:rsidP="00925091">
            <w:pPr>
              <w:rPr>
                <w:sz w:val="18"/>
                <w:szCs w:val="18"/>
              </w:rPr>
            </w:pPr>
            <w:r>
              <w:rPr>
                <w:sz w:val="18"/>
                <w:szCs w:val="18"/>
              </w:rPr>
              <w:t>GQ11</w:t>
            </w:r>
          </w:p>
        </w:tc>
        <w:tc>
          <w:tcPr>
            <w:tcW w:w="6314" w:type="dxa"/>
          </w:tcPr>
          <w:p w14:paraId="09A536BF" w14:textId="4F569203" w:rsidR="00925091" w:rsidRDefault="00925091" w:rsidP="00925091">
            <w:pPr>
              <w:rPr>
                <w:sz w:val="18"/>
                <w:szCs w:val="18"/>
              </w:rPr>
            </w:pPr>
            <w:r>
              <w:rPr>
                <w:sz w:val="18"/>
                <w:szCs w:val="18"/>
              </w:rPr>
              <w:t>FOR statement: WITH ORDINALITY</w:t>
            </w:r>
          </w:p>
        </w:tc>
      </w:tr>
      <w:tr w:rsidR="00925091" w:rsidRPr="000359AB" w14:paraId="5AAC0286" w14:textId="77777777" w:rsidTr="000359AB">
        <w:tc>
          <w:tcPr>
            <w:tcW w:w="944" w:type="dxa"/>
          </w:tcPr>
          <w:p w14:paraId="1829C45F" w14:textId="06AE2770" w:rsidR="00925091" w:rsidRDefault="00925091" w:rsidP="00925091">
            <w:pPr>
              <w:rPr>
                <w:sz w:val="18"/>
                <w:szCs w:val="18"/>
              </w:rPr>
            </w:pPr>
            <w:r>
              <w:rPr>
                <w:sz w:val="18"/>
                <w:szCs w:val="18"/>
              </w:rPr>
              <w:t>146</w:t>
            </w:r>
          </w:p>
        </w:tc>
        <w:tc>
          <w:tcPr>
            <w:tcW w:w="1271" w:type="dxa"/>
          </w:tcPr>
          <w:p w14:paraId="155F3260" w14:textId="2B1BA887" w:rsidR="00925091" w:rsidRDefault="00925091" w:rsidP="00925091">
            <w:pPr>
              <w:rPr>
                <w:sz w:val="18"/>
                <w:szCs w:val="18"/>
              </w:rPr>
            </w:pPr>
            <w:r>
              <w:rPr>
                <w:sz w:val="18"/>
                <w:szCs w:val="18"/>
              </w:rPr>
              <w:t>GQ12</w:t>
            </w:r>
          </w:p>
        </w:tc>
        <w:tc>
          <w:tcPr>
            <w:tcW w:w="6314" w:type="dxa"/>
          </w:tcPr>
          <w:p w14:paraId="001C59C1" w14:textId="414A0A17" w:rsidR="00925091" w:rsidRDefault="00925091" w:rsidP="00925091">
            <w:pPr>
              <w:rPr>
                <w:sz w:val="18"/>
                <w:szCs w:val="18"/>
              </w:rPr>
            </w:pPr>
            <w:r>
              <w:rPr>
                <w:sz w:val="18"/>
                <w:szCs w:val="18"/>
              </w:rPr>
              <w:t>ORDER BY and page statement: OFFSET clause</w:t>
            </w:r>
          </w:p>
        </w:tc>
      </w:tr>
      <w:tr w:rsidR="00925091" w:rsidRPr="000359AB" w14:paraId="583DF9F5" w14:textId="77777777" w:rsidTr="000359AB">
        <w:tc>
          <w:tcPr>
            <w:tcW w:w="944" w:type="dxa"/>
          </w:tcPr>
          <w:p w14:paraId="5252060B" w14:textId="6544FBD5" w:rsidR="00925091" w:rsidRDefault="00925091" w:rsidP="00925091">
            <w:pPr>
              <w:rPr>
                <w:sz w:val="18"/>
                <w:szCs w:val="18"/>
              </w:rPr>
            </w:pPr>
            <w:r>
              <w:rPr>
                <w:sz w:val="18"/>
                <w:szCs w:val="18"/>
              </w:rPr>
              <w:t>147</w:t>
            </w:r>
          </w:p>
        </w:tc>
        <w:tc>
          <w:tcPr>
            <w:tcW w:w="1271" w:type="dxa"/>
          </w:tcPr>
          <w:p w14:paraId="2FBEA6F1" w14:textId="00577B0F" w:rsidR="00925091" w:rsidRDefault="00925091" w:rsidP="00925091">
            <w:pPr>
              <w:rPr>
                <w:sz w:val="18"/>
                <w:szCs w:val="18"/>
              </w:rPr>
            </w:pPr>
            <w:r>
              <w:rPr>
                <w:sz w:val="18"/>
                <w:szCs w:val="18"/>
              </w:rPr>
              <w:t>GQ13</w:t>
            </w:r>
          </w:p>
        </w:tc>
        <w:tc>
          <w:tcPr>
            <w:tcW w:w="6314" w:type="dxa"/>
          </w:tcPr>
          <w:p w14:paraId="40174850" w14:textId="4D9EFB47" w:rsidR="00925091" w:rsidRDefault="00925091" w:rsidP="00925091">
            <w:pPr>
              <w:rPr>
                <w:sz w:val="18"/>
                <w:szCs w:val="18"/>
              </w:rPr>
            </w:pPr>
            <w:r>
              <w:rPr>
                <w:sz w:val="18"/>
                <w:szCs w:val="18"/>
              </w:rPr>
              <w:t>ORDER BY and page statement: LIMIT clause</w:t>
            </w:r>
          </w:p>
        </w:tc>
      </w:tr>
      <w:tr w:rsidR="00925091" w:rsidRPr="000359AB" w14:paraId="643AAEB2" w14:textId="77777777" w:rsidTr="000359AB">
        <w:tc>
          <w:tcPr>
            <w:tcW w:w="944" w:type="dxa"/>
          </w:tcPr>
          <w:p w14:paraId="205DA2BB" w14:textId="13830C5B" w:rsidR="00925091" w:rsidRDefault="000F231D" w:rsidP="00925091">
            <w:pPr>
              <w:rPr>
                <w:sz w:val="18"/>
                <w:szCs w:val="18"/>
              </w:rPr>
            </w:pPr>
            <w:r>
              <w:rPr>
                <w:sz w:val="18"/>
                <w:szCs w:val="18"/>
              </w:rPr>
              <w:t>148</w:t>
            </w:r>
          </w:p>
        </w:tc>
        <w:tc>
          <w:tcPr>
            <w:tcW w:w="1271" w:type="dxa"/>
          </w:tcPr>
          <w:p w14:paraId="43389ECC" w14:textId="32F4DD7A" w:rsidR="00925091" w:rsidRDefault="000F231D" w:rsidP="00925091">
            <w:pPr>
              <w:rPr>
                <w:sz w:val="18"/>
                <w:szCs w:val="18"/>
              </w:rPr>
            </w:pPr>
            <w:r>
              <w:rPr>
                <w:sz w:val="18"/>
                <w:szCs w:val="18"/>
              </w:rPr>
              <w:t>GQ14</w:t>
            </w:r>
          </w:p>
        </w:tc>
        <w:tc>
          <w:tcPr>
            <w:tcW w:w="6314" w:type="dxa"/>
          </w:tcPr>
          <w:p w14:paraId="6E30E128" w14:textId="46721D1A" w:rsidR="00925091" w:rsidRDefault="000F231D" w:rsidP="00925091">
            <w:pPr>
              <w:rPr>
                <w:sz w:val="18"/>
                <w:szCs w:val="18"/>
              </w:rPr>
            </w:pPr>
            <w:r>
              <w:rPr>
                <w:sz w:val="18"/>
                <w:szCs w:val="18"/>
              </w:rPr>
              <w:t>Complex expressions in sort keys</w:t>
            </w:r>
          </w:p>
        </w:tc>
      </w:tr>
      <w:tr w:rsidR="000F231D" w:rsidRPr="000359AB" w14:paraId="5477AC09" w14:textId="77777777" w:rsidTr="000359AB">
        <w:tc>
          <w:tcPr>
            <w:tcW w:w="944" w:type="dxa"/>
          </w:tcPr>
          <w:p w14:paraId="008793E8" w14:textId="66A8965B" w:rsidR="000F231D" w:rsidRDefault="000F231D" w:rsidP="00925091">
            <w:pPr>
              <w:rPr>
                <w:sz w:val="18"/>
                <w:szCs w:val="18"/>
              </w:rPr>
            </w:pPr>
            <w:r>
              <w:rPr>
                <w:sz w:val="18"/>
                <w:szCs w:val="18"/>
              </w:rPr>
              <w:t>149</w:t>
            </w:r>
          </w:p>
        </w:tc>
        <w:tc>
          <w:tcPr>
            <w:tcW w:w="1271" w:type="dxa"/>
          </w:tcPr>
          <w:p w14:paraId="6C41D5B0" w14:textId="71740A2B" w:rsidR="000F231D" w:rsidRDefault="000F231D" w:rsidP="00925091">
            <w:pPr>
              <w:rPr>
                <w:sz w:val="18"/>
                <w:szCs w:val="18"/>
              </w:rPr>
            </w:pPr>
            <w:r>
              <w:rPr>
                <w:sz w:val="18"/>
                <w:szCs w:val="18"/>
              </w:rPr>
              <w:t>GQ15</w:t>
            </w:r>
          </w:p>
        </w:tc>
        <w:tc>
          <w:tcPr>
            <w:tcW w:w="6314" w:type="dxa"/>
          </w:tcPr>
          <w:p w14:paraId="34AFB9CD" w14:textId="62B81941" w:rsidR="000F231D" w:rsidRDefault="000F231D" w:rsidP="00925091">
            <w:pPr>
              <w:rPr>
                <w:sz w:val="18"/>
                <w:szCs w:val="18"/>
              </w:rPr>
            </w:pPr>
            <w:r>
              <w:rPr>
                <w:sz w:val="18"/>
                <w:szCs w:val="18"/>
              </w:rPr>
              <w:t>GROUP BY clause</w:t>
            </w:r>
          </w:p>
        </w:tc>
      </w:tr>
      <w:tr w:rsidR="000F231D" w:rsidRPr="000359AB" w14:paraId="019F86CA" w14:textId="77777777" w:rsidTr="000359AB">
        <w:tc>
          <w:tcPr>
            <w:tcW w:w="944" w:type="dxa"/>
          </w:tcPr>
          <w:p w14:paraId="30409A5E" w14:textId="50016D44" w:rsidR="000F231D" w:rsidRDefault="000F231D" w:rsidP="00925091">
            <w:pPr>
              <w:rPr>
                <w:sz w:val="18"/>
                <w:szCs w:val="18"/>
              </w:rPr>
            </w:pPr>
            <w:r>
              <w:rPr>
                <w:sz w:val="18"/>
                <w:szCs w:val="18"/>
              </w:rPr>
              <w:t>150</w:t>
            </w:r>
          </w:p>
        </w:tc>
        <w:tc>
          <w:tcPr>
            <w:tcW w:w="1271" w:type="dxa"/>
          </w:tcPr>
          <w:p w14:paraId="396EC2F8" w14:textId="6A274A33" w:rsidR="000F231D" w:rsidRDefault="000F231D" w:rsidP="00925091">
            <w:pPr>
              <w:rPr>
                <w:sz w:val="18"/>
                <w:szCs w:val="18"/>
              </w:rPr>
            </w:pPr>
            <w:r>
              <w:rPr>
                <w:sz w:val="18"/>
                <w:szCs w:val="18"/>
              </w:rPr>
              <w:t>GQ16</w:t>
            </w:r>
          </w:p>
        </w:tc>
        <w:tc>
          <w:tcPr>
            <w:tcW w:w="6314" w:type="dxa"/>
          </w:tcPr>
          <w:p w14:paraId="693A6E1F" w14:textId="65E444A5" w:rsidR="000F231D" w:rsidRDefault="000F231D" w:rsidP="00925091">
            <w:pPr>
              <w:rPr>
                <w:sz w:val="18"/>
                <w:szCs w:val="18"/>
              </w:rPr>
            </w:pPr>
            <w:r>
              <w:rPr>
                <w:sz w:val="18"/>
                <w:szCs w:val="18"/>
              </w:rPr>
              <w:t>Pre-projection aliases in sort keys</w:t>
            </w:r>
          </w:p>
        </w:tc>
      </w:tr>
      <w:tr w:rsidR="000F231D" w:rsidRPr="000359AB" w14:paraId="5B33F3E1" w14:textId="77777777" w:rsidTr="000359AB">
        <w:tc>
          <w:tcPr>
            <w:tcW w:w="944" w:type="dxa"/>
          </w:tcPr>
          <w:p w14:paraId="77576B76" w14:textId="083B6120" w:rsidR="000F231D" w:rsidRDefault="000F231D" w:rsidP="00925091">
            <w:pPr>
              <w:rPr>
                <w:sz w:val="18"/>
                <w:szCs w:val="18"/>
              </w:rPr>
            </w:pPr>
            <w:r>
              <w:rPr>
                <w:sz w:val="18"/>
                <w:szCs w:val="18"/>
              </w:rPr>
              <w:t>151</w:t>
            </w:r>
          </w:p>
        </w:tc>
        <w:tc>
          <w:tcPr>
            <w:tcW w:w="1271" w:type="dxa"/>
          </w:tcPr>
          <w:p w14:paraId="6FC27CFC" w14:textId="56D66987" w:rsidR="000F231D" w:rsidRDefault="000F231D" w:rsidP="00925091">
            <w:pPr>
              <w:rPr>
                <w:sz w:val="18"/>
                <w:szCs w:val="18"/>
              </w:rPr>
            </w:pPr>
            <w:r>
              <w:rPr>
                <w:sz w:val="18"/>
                <w:szCs w:val="18"/>
              </w:rPr>
              <w:t>GQ17</w:t>
            </w:r>
          </w:p>
        </w:tc>
        <w:tc>
          <w:tcPr>
            <w:tcW w:w="6314" w:type="dxa"/>
          </w:tcPr>
          <w:p w14:paraId="1341B7C6" w14:textId="498C8D2D" w:rsidR="000F231D" w:rsidRDefault="000F231D" w:rsidP="00925091">
            <w:pPr>
              <w:rPr>
                <w:sz w:val="18"/>
                <w:szCs w:val="18"/>
              </w:rPr>
            </w:pPr>
            <w:r>
              <w:rPr>
                <w:sz w:val="18"/>
                <w:szCs w:val="18"/>
              </w:rPr>
              <w:t>Element-wise group variable operations</w:t>
            </w:r>
          </w:p>
        </w:tc>
      </w:tr>
      <w:tr w:rsidR="000F231D" w:rsidRPr="000359AB" w14:paraId="62568EA5" w14:textId="77777777" w:rsidTr="000359AB">
        <w:tc>
          <w:tcPr>
            <w:tcW w:w="944" w:type="dxa"/>
          </w:tcPr>
          <w:p w14:paraId="2430F1FB" w14:textId="1CF8C52E" w:rsidR="000F231D" w:rsidRDefault="000F231D" w:rsidP="00925091">
            <w:pPr>
              <w:rPr>
                <w:sz w:val="18"/>
                <w:szCs w:val="18"/>
              </w:rPr>
            </w:pPr>
            <w:r>
              <w:rPr>
                <w:sz w:val="18"/>
                <w:szCs w:val="18"/>
              </w:rPr>
              <w:t>152</w:t>
            </w:r>
          </w:p>
        </w:tc>
        <w:tc>
          <w:tcPr>
            <w:tcW w:w="1271" w:type="dxa"/>
          </w:tcPr>
          <w:p w14:paraId="04C001EE" w14:textId="77379555" w:rsidR="000F231D" w:rsidRDefault="000F231D" w:rsidP="00925091">
            <w:pPr>
              <w:rPr>
                <w:sz w:val="18"/>
                <w:szCs w:val="18"/>
              </w:rPr>
            </w:pPr>
            <w:r>
              <w:rPr>
                <w:sz w:val="18"/>
                <w:szCs w:val="18"/>
              </w:rPr>
              <w:t>GQ18</w:t>
            </w:r>
          </w:p>
        </w:tc>
        <w:tc>
          <w:tcPr>
            <w:tcW w:w="6314" w:type="dxa"/>
          </w:tcPr>
          <w:p w14:paraId="5516AF79" w14:textId="044A9A0D" w:rsidR="000F231D" w:rsidRDefault="000F231D" w:rsidP="00925091">
            <w:pPr>
              <w:rPr>
                <w:sz w:val="18"/>
                <w:szCs w:val="18"/>
              </w:rPr>
            </w:pPr>
            <w:r>
              <w:rPr>
                <w:sz w:val="18"/>
                <w:szCs w:val="18"/>
              </w:rPr>
              <w:t>Scalar subqueries</w:t>
            </w:r>
          </w:p>
        </w:tc>
      </w:tr>
      <w:tr w:rsidR="000F231D" w:rsidRPr="000359AB" w14:paraId="1F7BC98F" w14:textId="77777777" w:rsidTr="000359AB">
        <w:tc>
          <w:tcPr>
            <w:tcW w:w="944" w:type="dxa"/>
          </w:tcPr>
          <w:p w14:paraId="1DA976E8" w14:textId="4717775D" w:rsidR="000F231D" w:rsidRDefault="000F231D" w:rsidP="00925091">
            <w:pPr>
              <w:rPr>
                <w:sz w:val="18"/>
                <w:szCs w:val="18"/>
              </w:rPr>
            </w:pPr>
            <w:r>
              <w:rPr>
                <w:sz w:val="18"/>
                <w:szCs w:val="18"/>
              </w:rPr>
              <w:t>153</w:t>
            </w:r>
          </w:p>
        </w:tc>
        <w:tc>
          <w:tcPr>
            <w:tcW w:w="1271" w:type="dxa"/>
          </w:tcPr>
          <w:p w14:paraId="09435BAE" w14:textId="7FD62CB2" w:rsidR="000F231D" w:rsidRDefault="000F231D" w:rsidP="00925091">
            <w:pPr>
              <w:rPr>
                <w:sz w:val="18"/>
                <w:szCs w:val="18"/>
              </w:rPr>
            </w:pPr>
            <w:r>
              <w:rPr>
                <w:sz w:val="18"/>
                <w:szCs w:val="18"/>
              </w:rPr>
              <w:t>GQ19</w:t>
            </w:r>
          </w:p>
        </w:tc>
        <w:tc>
          <w:tcPr>
            <w:tcW w:w="6314" w:type="dxa"/>
          </w:tcPr>
          <w:p w14:paraId="7820DAEE" w14:textId="2AB55080" w:rsidR="000F231D" w:rsidRDefault="000F231D" w:rsidP="00925091">
            <w:pPr>
              <w:rPr>
                <w:sz w:val="18"/>
                <w:szCs w:val="18"/>
              </w:rPr>
            </w:pPr>
            <w:r>
              <w:rPr>
                <w:sz w:val="18"/>
                <w:szCs w:val="18"/>
              </w:rPr>
              <w:t>Graph pattern YIELD clause</w:t>
            </w:r>
          </w:p>
        </w:tc>
      </w:tr>
      <w:tr w:rsidR="000F231D" w:rsidRPr="000359AB" w14:paraId="7F5BF470" w14:textId="77777777" w:rsidTr="000359AB">
        <w:tc>
          <w:tcPr>
            <w:tcW w:w="944" w:type="dxa"/>
          </w:tcPr>
          <w:p w14:paraId="1EE2BD73" w14:textId="04FEBF1C" w:rsidR="000F231D" w:rsidRDefault="000F231D" w:rsidP="00925091">
            <w:pPr>
              <w:rPr>
                <w:sz w:val="18"/>
                <w:szCs w:val="18"/>
              </w:rPr>
            </w:pPr>
            <w:r>
              <w:rPr>
                <w:sz w:val="18"/>
                <w:szCs w:val="18"/>
              </w:rPr>
              <w:t>154</w:t>
            </w:r>
          </w:p>
        </w:tc>
        <w:tc>
          <w:tcPr>
            <w:tcW w:w="1271" w:type="dxa"/>
          </w:tcPr>
          <w:p w14:paraId="7B8AA3A4" w14:textId="71298C68" w:rsidR="000F231D" w:rsidRDefault="000F231D" w:rsidP="00925091">
            <w:pPr>
              <w:rPr>
                <w:sz w:val="18"/>
                <w:szCs w:val="18"/>
              </w:rPr>
            </w:pPr>
            <w:r>
              <w:rPr>
                <w:sz w:val="18"/>
                <w:szCs w:val="18"/>
              </w:rPr>
              <w:t>GQ20</w:t>
            </w:r>
          </w:p>
        </w:tc>
        <w:tc>
          <w:tcPr>
            <w:tcW w:w="6314" w:type="dxa"/>
          </w:tcPr>
          <w:p w14:paraId="10B4B3A1" w14:textId="19442342" w:rsidR="000F231D" w:rsidRDefault="000F231D" w:rsidP="00925091">
            <w:pPr>
              <w:rPr>
                <w:sz w:val="18"/>
                <w:szCs w:val="18"/>
              </w:rPr>
            </w:pPr>
            <w:r>
              <w:rPr>
                <w:sz w:val="18"/>
                <w:szCs w:val="18"/>
              </w:rPr>
              <w:t>Advanced linear composition with NEXT</w:t>
            </w:r>
          </w:p>
        </w:tc>
      </w:tr>
      <w:tr w:rsidR="000F231D" w:rsidRPr="000359AB" w14:paraId="1A8723D4" w14:textId="77777777" w:rsidTr="000359AB">
        <w:tc>
          <w:tcPr>
            <w:tcW w:w="944" w:type="dxa"/>
          </w:tcPr>
          <w:p w14:paraId="0DBA81D3" w14:textId="19D06D02" w:rsidR="000F231D" w:rsidRDefault="000F231D" w:rsidP="00925091">
            <w:pPr>
              <w:rPr>
                <w:sz w:val="18"/>
                <w:szCs w:val="18"/>
              </w:rPr>
            </w:pPr>
            <w:r>
              <w:rPr>
                <w:sz w:val="18"/>
                <w:szCs w:val="18"/>
              </w:rPr>
              <w:t>155</w:t>
            </w:r>
          </w:p>
        </w:tc>
        <w:tc>
          <w:tcPr>
            <w:tcW w:w="1271" w:type="dxa"/>
          </w:tcPr>
          <w:p w14:paraId="4713278F" w14:textId="58EE23A4" w:rsidR="000F231D" w:rsidRDefault="000F231D" w:rsidP="00925091">
            <w:pPr>
              <w:rPr>
                <w:sz w:val="18"/>
                <w:szCs w:val="18"/>
              </w:rPr>
            </w:pPr>
            <w:r>
              <w:rPr>
                <w:sz w:val="18"/>
                <w:szCs w:val="18"/>
              </w:rPr>
              <w:t>GQ21</w:t>
            </w:r>
          </w:p>
        </w:tc>
        <w:tc>
          <w:tcPr>
            <w:tcW w:w="6314" w:type="dxa"/>
          </w:tcPr>
          <w:p w14:paraId="44E183B9" w14:textId="5AED5E62" w:rsidR="000F231D" w:rsidRDefault="000F231D" w:rsidP="00925091">
            <w:pPr>
              <w:rPr>
                <w:sz w:val="18"/>
                <w:szCs w:val="18"/>
              </w:rPr>
            </w:pPr>
            <w:r>
              <w:rPr>
                <w:sz w:val="18"/>
                <w:szCs w:val="18"/>
              </w:rPr>
              <w:t>OPTIONAL: Multiple MATCH statements</w:t>
            </w:r>
          </w:p>
        </w:tc>
      </w:tr>
      <w:tr w:rsidR="000F231D" w:rsidRPr="000359AB" w14:paraId="6DB96D9D" w14:textId="77777777" w:rsidTr="000359AB">
        <w:tc>
          <w:tcPr>
            <w:tcW w:w="944" w:type="dxa"/>
          </w:tcPr>
          <w:p w14:paraId="6364402E" w14:textId="58FA57AF" w:rsidR="000F231D" w:rsidRDefault="000F231D" w:rsidP="00925091">
            <w:pPr>
              <w:rPr>
                <w:sz w:val="18"/>
                <w:szCs w:val="18"/>
              </w:rPr>
            </w:pPr>
            <w:r>
              <w:rPr>
                <w:sz w:val="18"/>
                <w:szCs w:val="18"/>
              </w:rPr>
              <w:t>156</w:t>
            </w:r>
          </w:p>
        </w:tc>
        <w:tc>
          <w:tcPr>
            <w:tcW w:w="1271" w:type="dxa"/>
          </w:tcPr>
          <w:p w14:paraId="17FF04B2" w14:textId="7087EABE" w:rsidR="000F231D" w:rsidRDefault="000F231D" w:rsidP="00925091">
            <w:pPr>
              <w:rPr>
                <w:sz w:val="18"/>
                <w:szCs w:val="18"/>
              </w:rPr>
            </w:pPr>
            <w:r>
              <w:rPr>
                <w:sz w:val="18"/>
                <w:szCs w:val="18"/>
              </w:rPr>
              <w:t>GQ22</w:t>
            </w:r>
          </w:p>
        </w:tc>
        <w:tc>
          <w:tcPr>
            <w:tcW w:w="6314" w:type="dxa"/>
          </w:tcPr>
          <w:p w14:paraId="2D63EE4B" w14:textId="50AD61E1" w:rsidR="000F231D" w:rsidRDefault="000F231D" w:rsidP="00925091">
            <w:pPr>
              <w:rPr>
                <w:sz w:val="18"/>
                <w:szCs w:val="18"/>
              </w:rPr>
            </w:pPr>
            <w:r>
              <w:rPr>
                <w:sz w:val="18"/>
                <w:szCs w:val="18"/>
              </w:rPr>
              <w:t>EXISTS predicare: multiple MATCH statements</w:t>
            </w:r>
          </w:p>
        </w:tc>
      </w:tr>
      <w:tr w:rsidR="000F231D" w:rsidRPr="000359AB" w14:paraId="60B1DCB4" w14:textId="77777777" w:rsidTr="000359AB">
        <w:tc>
          <w:tcPr>
            <w:tcW w:w="944" w:type="dxa"/>
          </w:tcPr>
          <w:p w14:paraId="42960902" w14:textId="725D30B4" w:rsidR="000F231D" w:rsidRDefault="000F231D" w:rsidP="00925091">
            <w:pPr>
              <w:rPr>
                <w:sz w:val="18"/>
                <w:szCs w:val="18"/>
              </w:rPr>
            </w:pPr>
            <w:r>
              <w:rPr>
                <w:sz w:val="18"/>
                <w:szCs w:val="18"/>
              </w:rPr>
              <w:t>158</w:t>
            </w:r>
          </w:p>
        </w:tc>
        <w:tc>
          <w:tcPr>
            <w:tcW w:w="1271" w:type="dxa"/>
          </w:tcPr>
          <w:p w14:paraId="10E46619" w14:textId="4E53C850" w:rsidR="000F231D" w:rsidRDefault="000F231D" w:rsidP="00925091">
            <w:pPr>
              <w:rPr>
                <w:sz w:val="18"/>
                <w:szCs w:val="18"/>
              </w:rPr>
            </w:pPr>
            <w:r>
              <w:rPr>
                <w:sz w:val="18"/>
                <w:szCs w:val="18"/>
              </w:rPr>
              <w:t>GQ24</w:t>
            </w:r>
          </w:p>
        </w:tc>
        <w:tc>
          <w:tcPr>
            <w:tcW w:w="6314" w:type="dxa"/>
          </w:tcPr>
          <w:p w14:paraId="252D94CA" w14:textId="0F6F2891" w:rsidR="000F231D" w:rsidRDefault="000F231D" w:rsidP="00925091">
            <w:pPr>
              <w:rPr>
                <w:sz w:val="18"/>
                <w:szCs w:val="18"/>
              </w:rPr>
            </w:pPr>
            <w:r>
              <w:rPr>
                <w:sz w:val="18"/>
                <w:szCs w:val="18"/>
              </w:rPr>
              <w:t>FOR statement: WITH OFFSET</w:t>
            </w:r>
          </w:p>
        </w:tc>
      </w:tr>
      <w:tr w:rsidR="000F231D" w:rsidRPr="000359AB" w14:paraId="3B552AEC" w14:textId="77777777" w:rsidTr="000359AB">
        <w:tc>
          <w:tcPr>
            <w:tcW w:w="944" w:type="dxa"/>
          </w:tcPr>
          <w:p w14:paraId="6B096945" w14:textId="27A0D9B5" w:rsidR="000F231D" w:rsidRDefault="000F231D" w:rsidP="00925091">
            <w:pPr>
              <w:rPr>
                <w:sz w:val="18"/>
                <w:szCs w:val="18"/>
              </w:rPr>
            </w:pPr>
            <w:r>
              <w:rPr>
                <w:sz w:val="18"/>
                <w:szCs w:val="18"/>
              </w:rPr>
              <w:t>174</w:t>
            </w:r>
          </w:p>
        </w:tc>
        <w:tc>
          <w:tcPr>
            <w:tcW w:w="1271" w:type="dxa"/>
          </w:tcPr>
          <w:p w14:paraId="63185AC6" w14:textId="6915420F" w:rsidR="000F231D" w:rsidRDefault="000F231D" w:rsidP="00925091">
            <w:pPr>
              <w:rPr>
                <w:sz w:val="18"/>
                <w:szCs w:val="18"/>
              </w:rPr>
            </w:pPr>
            <w:r>
              <w:rPr>
                <w:sz w:val="18"/>
                <w:szCs w:val="18"/>
              </w:rPr>
              <w:t>GT01</w:t>
            </w:r>
          </w:p>
        </w:tc>
        <w:tc>
          <w:tcPr>
            <w:tcW w:w="6314" w:type="dxa"/>
          </w:tcPr>
          <w:p w14:paraId="385F4E8C" w14:textId="29C96BB7" w:rsidR="000F231D" w:rsidRDefault="000F231D" w:rsidP="00925091">
            <w:pPr>
              <w:rPr>
                <w:sz w:val="18"/>
                <w:szCs w:val="18"/>
              </w:rPr>
            </w:pPr>
            <w:r>
              <w:rPr>
                <w:sz w:val="18"/>
                <w:szCs w:val="18"/>
              </w:rPr>
              <w:t>Explicit transaction commands</w:t>
            </w:r>
          </w:p>
        </w:tc>
      </w:tr>
      <w:tr w:rsidR="000F231D" w:rsidRPr="000359AB" w14:paraId="76A818B9" w14:textId="77777777" w:rsidTr="000359AB">
        <w:tc>
          <w:tcPr>
            <w:tcW w:w="944" w:type="dxa"/>
          </w:tcPr>
          <w:p w14:paraId="530FD4CA" w14:textId="04CFC9BF" w:rsidR="000F231D" w:rsidRDefault="000F231D" w:rsidP="00925091">
            <w:pPr>
              <w:rPr>
                <w:sz w:val="18"/>
                <w:szCs w:val="18"/>
              </w:rPr>
            </w:pPr>
            <w:r>
              <w:rPr>
                <w:sz w:val="18"/>
                <w:szCs w:val="18"/>
              </w:rPr>
              <w:lastRenderedPageBreak/>
              <w:t>176</w:t>
            </w:r>
          </w:p>
        </w:tc>
        <w:tc>
          <w:tcPr>
            <w:tcW w:w="1271" w:type="dxa"/>
          </w:tcPr>
          <w:p w14:paraId="21632C11" w14:textId="29634C05" w:rsidR="000F231D" w:rsidRDefault="000F231D" w:rsidP="00925091">
            <w:pPr>
              <w:rPr>
                <w:sz w:val="18"/>
                <w:szCs w:val="18"/>
              </w:rPr>
            </w:pPr>
            <w:r>
              <w:rPr>
                <w:sz w:val="18"/>
                <w:szCs w:val="18"/>
              </w:rPr>
              <w:t>GT03</w:t>
            </w:r>
          </w:p>
        </w:tc>
        <w:tc>
          <w:tcPr>
            <w:tcW w:w="6314" w:type="dxa"/>
          </w:tcPr>
          <w:p w14:paraId="749E441E" w14:textId="7D39C525" w:rsidR="000F231D" w:rsidRDefault="000F231D" w:rsidP="00925091">
            <w:pPr>
              <w:rPr>
                <w:sz w:val="18"/>
                <w:szCs w:val="18"/>
              </w:rPr>
            </w:pPr>
            <w:r>
              <w:rPr>
                <w:sz w:val="18"/>
                <w:szCs w:val="18"/>
              </w:rPr>
              <w:t>Use of multiple graphs in a transaction</w:t>
            </w:r>
          </w:p>
        </w:tc>
      </w:tr>
      <w:tr w:rsidR="000F231D" w:rsidRPr="000359AB" w14:paraId="25662881" w14:textId="77777777" w:rsidTr="000359AB">
        <w:tc>
          <w:tcPr>
            <w:tcW w:w="944" w:type="dxa"/>
          </w:tcPr>
          <w:p w14:paraId="52B79E56" w14:textId="43D992D8" w:rsidR="000F231D" w:rsidRDefault="000F231D" w:rsidP="00925091">
            <w:pPr>
              <w:rPr>
                <w:sz w:val="18"/>
                <w:szCs w:val="18"/>
              </w:rPr>
            </w:pPr>
            <w:r>
              <w:rPr>
                <w:sz w:val="18"/>
                <w:szCs w:val="18"/>
              </w:rPr>
              <w:t>177</w:t>
            </w:r>
          </w:p>
        </w:tc>
        <w:tc>
          <w:tcPr>
            <w:tcW w:w="1271" w:type="dxa"/>
          </w:tcPr>
          <w:p w14:paraId="69421F8F" w14:textId="325F767A" w:rsidR="000F231D" w:rsidRDefault="000F231D" w:rsidP="00925091">
            <w:pPr>
              <w:rPr>
                <w:sz w:val="18"/>
                <w:szCs w:val="18"/>
              </w:rPr>
            </w:pPr>
            <w:r>
              <w:rPr>
                <w:sz w:val="18"/>
                <w:szCs w:val="18"/>
              </w:rPr>
              <w:t>GV01</w:t>
            </w:r>
          </w:p>
        </w:tc>
        <w:tc>
          <w:tcPr>
            <w:tcW w:w="6314" w:type="dxa"/>
          </w:tcPr>
          <w:p w14:paraId="28C19461" w14:textId="25CF1896" w:rsidR="000F231D" w:rsidRDefault="000F231D" w:rsidP="00925091">
            <w:pPr>
              <w:rPr>
                <w:sz w:val="18"/>
                <w:szCs w:val="18"/>
              </w:rPr>
            </w:pPr>
            <w:r>
              <w:rPr>
                <w:sz w:val="18"/>
                <w:szCs w:val="18"/>
              </w:rPr>
              <w:t>8 bit unsigned integer numbers</w:t>
            </w:r>
          </w:p>
        </w:tc>
      </w:tr>
      <w:tr w:rsidR="000F231D" w:rsidRPr="000359AB" w14:paraId="3C4EBAB3" w14:textId="77777777" w:rsidTr="000359AB">
        <w:tc>
          <w:tcPr>
            <w:tcW w:w="944" w:type="dxa"/>
          </w:tcPr>
          <w:p w14:paraId="072B4052" w14:textId="000A4137" w:rsidR="000F231D" w:rsidRDefault="000F231D" w:rsidP="00925091">
            <w:pPr>
              <w:rPr>
                <w:sz w:val="18"/>
                <w:szCs w:val="18"/>
              </w:rPr>
            </w:pPr>
            <w:r>
              <w:rPr>
                <w:sz w:val="18"/>
                <w:szCs w:val="18"/>
              </w:rPr>
              <w:t>178</w:t>
            </w:r>
          </w:p>
        </w:tc>
        <w:tc>
          <w:tcPr>
            <w:tcW w:w="1271" w:type="dxa"/>
          </w:tcPr>
          <w:p w14:paraId="214F382C" w14:textId="23D154CB" w:rsidR="000F231D" w:rsidRDefault="000F231D" w:rsidP="00925091">
            <w:pPr>
              <w:rPr>
                <w:sz w:val="18"/>
                <w:szCs w:val="18"/>
              </w:rPr>
            </w:pPr>
            <w:r>
              <w:rPr>
                <w:sz w:val="18"/>
                <w:szCs w:val="18"/>
              </w:rPr>
              <w:t>GV02</w:t>
            </w:r>
          </w:p>
        </w:tc>
        <w:tc>
          <w:tcPr>
            <w:tcW w:w="6314" w:type="dxa"/>
          </w:tcPr>
          <w:p w14:paraId="772AB42B" w14:textId="14F2DF21" w:rsidR="000F231D" w:rsidRDefault="000F231D" w:rsidP="00925091">
            <w:pPr>
              <w:rPr>
                <w:sz w:val="18"/>
                <w:szCs w:val="18"/>
              </w:rPr>
            </w:pPr>
            <w:r>
              <w:rPr>
                <w:sz w:val="18"/>
                <w:szCs w:val="18"/>
              </w:rPr>
              <w:t>8 bit signed integer numbers</w:t>
            </w:r>
          </w:p>
        </w:tc>
      </w:tr>
      <w:tr w:rsidR="000F231D" w:rsidRPr="000359AB" w14:paraId="0D946460" w14:textId="77777777" w:rsidTr="000359AB">
        <w:tc>
          <w:tcPr>
            <w:tcW w:w="944" w:type="dxa"/>
          </w:tcPr>
          <w:p w14:paraId="2C4523FE" w14:textId="180D2DB7" w:rsidR="000F231D" w:rsidRDefault="000F231D" w:rsidP="00925091">
            <w:pPr>
              <w:rPr>
                <w:sz w:val="18"/>
                <w:szCs w:val="18"/>
              </w:rPr>
            </w:pPr>
            <w:r>
              <w:rPr>
                <w:sz w:val="18"/>
                <w:szCs w:val="18"/>
              </w:rPr>
              <w:t>179</w:t>
            </w:r>
          </w:p>
        </w:tc>
        <w:tc>
          <w:tcPr>
            <w:tcW w:w="1271" w:type="dxa"/>
          </w:tcPr>
          <w:p w14:paraId="73827FC4" w14:textId="3B371EC4" w:rsidR="000F231D" w:rsidRDefault="000F231D" w:rsidP="00925091">
            <w:pPr>
              <w:rPr>
                <w:sz w:val="18"/>
                <w:szCs w:val="18"/>
              </w:rPr>
            </w:pPr>
            <w:r>
              <w:rPr>
                <w:sz w:val="18"/>
                <w:szCs w:val="18"/>
              </w:rPr>
              <w:t>GV03</w:t>
            </w:r>
          </w:p>
        </w:tc>
        <w:tc>
          <w:tcPr>
            <w:tcW w:w="6314" w:type="dxa"/>
          </w:tcPr>
          <w:p w14:paraId="706C80C1" w14:textId="37589A72" w:rsidR="000F231D" w:rsidRDefault="000F231D" w:rsidP="00925091">
            <w:pPr>
              <w:rPr>
                <w:sz w:val="18"/>
                <w:szCs w:val="18"/>
              </w:rPr>
            </w:pPr>
            <w:r>
              <w:rPr>
                <w:sz w:val="18"/>
                <w:szCs w:val="18"/>
              </w:rPr>
              <w:t>16 bit unsigned integer numbers</w:t>
            </w:r>
          </w:p>
        </w:tc>
      </w:tr>
      <w:tr w:rsidR="000F231D" w:rsidRPr="000359AB" w14:paraId="7E6F89FA" w14:textId="77777777" w:rsidTr="000359AB">
        <w:tc>
          <w:tcPr>
            <w:tcW w:w="944" w:type="dxa"/>
          </w:tcPr>
          <w:p w14:paraId="49F1A506" w14:textId="705640FC" w:rsidR="000F231D" w:rsidRDefault="000F231D" w:rsidP="00925091">
            <w:pPr>
              <w:rPr>
                <w:sz w:val="18"/>
                <w:szCs w:val="18"/>
              </w:rPr>
            </w:pPr>
            <w:r>
              <w:rPr>
                <w:sz w:val="18"/>
                <w:szCs w:val="18"/>
              </w:rPr>
              <w:t>180</w:t>
            </w:r>
          </w:p>
        </w:tc>
        <w:tc>
          <w:tcPr>
            <w:tcW w:w="1271" w:type="dxa"/>
          </w:tcPr>
          <w:p w14:paraId="5654A122" w14:textId="60D9EF95" w:rsidR="000F231D" w:rsidRDefault="000F231D" w:rsidP="00925091">
            <w:pPr>
              <w:rPr>
                <w:sz w:val="18"/>
                <w:szCs w:val="18"/>
              </w:rPr>
            </w:pPr>
            <w:r>
              <w:rPr>
                <w:sz w:val="18"/>
                <w:szCs w:val="18"/>
              </w:rPr>
              <w:t>GV04</w:t>
            </w:r>
          </w:p>
        </w:tc>
        <w:tc>
          <w:tcPr>
            <w:tcW w:w="6314" w:type="dxa"/>
          </w:tcPr>
          <w:p w14:paraId="07B679E9" w14:textId="12DD2CCF" w:rsidR="000F231D" w:rsidRDefault="000F231D" w:rsidP="00925091">
            <w:pPr>
              <w:rPr>
                <w:sz w:val="18"/>
                <w:szCs w:val="18"/>
              </w:rPr>
            </w:pPr>
            <w:r>
              <w:rPr>
                <w:sz w:val="18"/>
                <w:szCs w:val="18"/>
              </w:rPr>
              <w:t>16 bit signed integer numbers</w:t>
            </w:r>
          </w:p>
        </w:tc>
      </w:tr>
      <w:tr w:rsidR="000F231D" w:rsidRPr="000359AB" w14:paraId="25B23794" w14:textId="77777777" w:rsidTr="000359AB">
        <w:tc>
          <w:tcPr>
            <w:tcW w:w="944" w:type="dxa"/>
          </w:tcPr>
          <w:p w14:paraId="7370CDDA" w14:textId="4A167E4A" w:rsidR="000F231D" w:rsidRDefault="000F231D" w:rsidP="00925091">
            <w:pPr>
              <w:rPr>
                <w:sz w:val="18"/>
                <w:szCs w:val="18"/>
              </w:rPr>
            </w:pPr>
            <w:r>
              <w:rPr>
                <w:sz w:val="18"/>
                <w:szCs w:val="18"/>
              </w:rPr>
              <w:t>181</w:t>
            </w:r>
          </w:p>
        </w:tc>
        <w:tc>
          <w:tcPr>
            <w:tcW w:w="1271" w:type="dxa"/>
          </w:tcPr>
          <w:p w14:paraId="49961E67" w14:textId="3899AA3F" w:rsidR="000F231D" w:rsidRDefault="000F231D" w:rsidP="00925091">
            <w:pPr>
              <w:rPr>
                <w:sz w:val="18"/>
                <w:szCs w:val="18"/>
              </w:rPr>
            </w:pPr>
            <w:r>
              <w:rPr>
                <w:sz w:val="18"/>
                <w:szCs w:val="18"/>
              </w:rPr>
              <w:t>GV05</w:t>
            </w:r>
          </w:p>
        </w:tc>
        <w:tc>
          <w:tcPr>
            <w:tcW w:w="6314" w:type="dxa"/>
          </w:tcPr>
          <w:p w14:paraId="1F193926" w14:textId="7DDD3271" w:rsidR="000F231D" w:rsidRDefault="000F231D" w:rsidP="00925091">
            <w:pPr>
              <w:rPr>
                <w:sz w:val="18"/>
                <w:szCs w:val="18"/>
              </w:rPr>
            </w:pPr>
            <w:r>
              <w:rPr>
                <w:sz w:val="18"/>
                <w:szCs w:val="18"/>
              </w:rPr>
              <w:t>Small unsigned integer numbers</w:t>
            </w:r>
          </w:p>
        </w:tc>
      </w:tr>
      <w:tr w:rsidR="000F231D" w:rsidRPr="000359AB" w14:paraId="1C67EBB6" w14:textId="77777777" w:rsidTr="000359AB">
        <w:tc>
          <w:tcPr>
            <w:tcW w:w="944" w:type="dxa"/>
          </w:tcPr>
          <w:p w14:paraId="0A0915DD" w14:textId="698E26C6" w:rsidR="000F231D" w:rsidRDefault="000F231D" w:rsidP="00925091">
            <w:pPr>
              <w:rPr>
                <w:sz w:val="18"/>
                <w:szCs w:val="18"/>
              </w:rPr>
            </w:pPr>
            <w:r>
              <w:rPr>
                <w:sz w:val="18"/>
                <w:szCs w:val="18"/>
              </w:rPr>
              <w:t>182</w:t>
            </w:r>
          </w:p>
        </w:tc>
        <w:tc>
          <w:tcPr>
            <w:tcW w:w="1271" w:type="dxa"/>
          </w:tcPr>
          <w:p w14:paraId="19988831" w14:textId="2CE195EF" w:rsidR="000F231D" w:rsidRDefault="000F231D" w:rsidP="00925091">
            <w:pPr>
              <w:rPr>
                <w:sz w:val="18"/>
                <w:szCs w:val="18"/>
              </w:rPr>
            </w:pPr>
            <w:r>
              <w:rPr>
                <w:sz w:val="18"/>
                <w:szCs w:val="18"/>
              </w:rPr>
              <w:t>GV06</w:t>
            </w:r>
          </w:p>
        </w:tc>
        <w:tc>
          <w:tcPr>
            <w:tcW w:w="6314" w:type="dxa"/>
          </w:tcPr>
          <w:p w14:paraId="0BAD8F87" w14:textId="581726EF" w:rsidR="000F231D" w:rsidRDefault="000F231D" w:rsidP="00925091">
            <w:pPr>
              <w:rPr>
                <w:sz w:val="18"/>
                <w:szCs w:val="18"/>
              </w:rPr>
            </w:pPr>
            <w:r>
              <w:rPr>
                <w:sz w:val="18"/>
                <w:szCs w:val="18"/>
              </w:rPr>
              <w:t>32 bit unsigned integer numbers</w:t>
            </w:r>
          </w:p>
        </w:tc>
      </w:tr>
      <w:tr w:rsidR="000F231D" w:rsidRPr="000359AB" w14:paraId="69E290AA" w14:textId="77777777" w:rsidTr="000359AB">
        <w:tc>
          <w:tcPr>
            <w:tcW w:w="944" w:type="dxa"/>
          </w:tcPr>
          <w:p w14:paraId="282BF0B1" w14:textId="0E73B99F" w:rsidR="000F231D" w:rsidRDefault="000F231D" w:rsidP="00925091">
            <w:pPr>
              <w:rPr>
                <w:sz w:val="18"/>
                <w:szCs w:val="18"/>
              </w:rPr>
            </w:pPr>
            <w:r>
              <w:rPr>
                <w:sz w:val="18"/>
                <w:szCs w:val="18"/>
              </w:rPr>
              <w:t>183</w:t>
            </w:r>
          </w:p>
        </w:tc>
        <w:tc>
          <w:tcPr>
            <w:tcW w:w="1271" w:type="dxa"/>
          </w:tcPr>
          <w:p w14:paraId="38BD8580" w14:textId="7C1C28F6" w:rsidR="000F231D" w:rsidRDefault="000F231D" w:rsidP="00925091">
            <w:pPr>
              <w:rPr>
                <w:sz w:val="18"/>
                <w:szCs w:val="18"/>
              </w:rPr>
            </w:pPr>
            <w:r>
              <w:rPr>
                <w:sz w:val="18"/>
                <w:szCs w:val="18"/>
              </w:rPr>
              <w:t>GV07</w:t>
            </w:r>
          </w:p>
        </w:tc>
        <w:tc>
          <w:tcPr>
            <w:tcW w:w="6314" w:type="dxa"/>
          </w:tcPr>
          <w:p w14:paraId="59B7591D" w14:textId="74E48F8B" w:rsidR="000F231D" w:rsidRDefault="000F231D" w:rsidP="00925091">
            <w:pPr>
              <w:rPr>
                <w:sz w:val="18"/>
                <w:szCs w:val="18"/>
              </w:rPr>
            </w:pPr>
            <w:r>
              <w:rPr>
                <w:sz w:val="18"/>
                <w:szCs w:val="18"/>
              </w:rPr>
              <w:t>32 bit signed integer numbers</w:t>
            </w:r>
          </w:p>
        </w:tc>
      </w:tr>
      <w:tr w:rsidR="000F231D" w:rsidRPr="000359AB" w14:paraId="56BB23FD" w14:textId="77777777" w:rsidTr="000359AB">
        <w:tc>
          <w:tcPr>
            <w:tcW w:w="944" w:type="dxa"/>
          </w:tcPr>
          <w:p w14:paraId="6C593DB0" w14:textId="7404C729" w:rsidR="000F231D" w:rsidRDefault="000F231D" w:rsidP="00925091">
            <w:pPr>
              <w:rPr>
                <w:sz w:val="18"/>
                <w:szCs w:val="18"/>
              </w:rPr>
            </w:pPr>
            <w:r>
              <w:rPr>
                <w:sz w:val="18"/>
                <w:szCs w:val="18"/>
              </w:rPr>
              <w:t>184</w:t>
            </w:r>
          </w:p>
        </w:tc>
        <w:tc>
          <w:tcPr>
            <w:tcW w:w="1271" w:type="dxa"/>
          </w:tcPr>
          <w:p w14:paraId="36A08911" w14:textId="58E85E06" w:rsidR="000F231D" w:rsidRDefault="000F231D" w:rsidP="00925091">
            <w:pPr>
              <w:rPr>
                <w:sz w:val="18"/>
                <w:szCs w:val="18"/>
              </w:rPr>
            </w:pPr>
            <w:r>
              <w:rPr>
                <w:sz w:val="18"/>
                <w:szCs w:val="18"/>
              </w:rPr>
              <w:t>GV08</w:t>
            </w:r>
          </w:p>
        </w:tc>
        <w:tc>
          <w:tcPr>
            <w:tcW w:w="6314" w:type="dxa"/>
          </w:tcPr>
          <w:p w14:paraId="47B71C07" w14:textId="25EEA9EB" w:rsidR="000F231D" w:rsidRDefault="000F231D" w:rsidP="00925091">
            <w:pPr>
              <w:rPr>
                <w:sz w:val="18"/>
                <w:szCs w:val="18"/>
              </w:rPr>
            </w:pPr>
            <w:r>
              <w:rPr>
                <w:sz w:val="18"/>
                <w:szCs w:val="18"/>
              </w:rPr>
              <w:t>Regular unsigned integer numbers</w:t>
            </w:r>
          </w:p>
        </w:tc>
      </w:tr>
      <w:tr w:rsidR="000F231D" w:rsidRPr="000359AB" w14:paraId="3E6E0253" w14:textId="77777777" w:rsidTr="000359AB">
        <w:tc>
          <w:tcPr>
            <w:tcW w:w="944" w:type="dxa"/>
          </w:tcPr>
          <w:p w14:paraId="24D0C9F9" w14:textId="5E9E0B7B" w:rsidR="000F231D" w:rsidRDefault="000F231D" w:rsidP="00925091">
            <w:pPr>
              <w:rPr>
                <w:sz w:val="18"/>
                <w:szCs w:val="18"/>
              </w:rPr>
            </w:pPr>
            <w:r>
              <w:rPr>
                <w:sz w:val="18"/>
                <w:szCs w:val="18"/>
              </w:rPr>
              <w:t>185</w:t>
            </w:r>
          </w:p>
        </w:tc>
        <w:tc>
          <w:tcPr>
            <w:tcW w:w="1271" w:type="dxa"/>
          </w:tcPr>
          <w:p w14:paraId="78E12C12" w14:textId="18F0F1A0" w:rsidR="000F231D" w:rsidRDefault="000F231D" w:rsidP="00925091">
            <w:pPr>
              <w:rPr>
                <w:sz w:val="18"/>
                <w:szCs w:val="18"/>
              </w:rPr>
            </w:pPr>
            <w:r>
              <w:rPr>
                <w:sz w:val="18"/>
                <w:szCs w:val="18"/>
              </w:rPr>
              <w:t>GV09</w:t>
            </w:r>
          </w:p>
        </w:tc>
        <w:tc>
          <w:tcPr>
            <w:tcW w:w="6314" w:type="dxa"/>
          </w:tcPr>
          <w:p w14:paraId="7164ADD7" w14:textId="3B10BD9E" w:rsidR="000F231D" w:rsidRDefault="000F231D" w:rsidP="00925091">
            <w:pPr>
              <w:rPr>
                <w:sz w:val="18"/>
                <w:szCs w:val="18"/>
              </w:rPr>
            </w:pPr>
            <w:r>
              <w:rPr>
                <w:sz w:val="18"/>
                <w:szCs w:val="18"/>
              </w:rPr>
              <w:t>Specified integer number precision</w:t>
            </w:r>
          </w:p>
        </w:tc>
      </w:tr>
      <w:tr w:rsidR="000F231D" w:rsidRPr="000359AB" w14:paraId="3696DCC1" w14:textId="77777777" w:rsidTr="000359AB">
        <w:tc>
          <w:tcPr>
            <w:tcW w:w="944" w:type="dxa"/>
          </w:tcPr>
          <w:p w14:paraId="07C460E8" w14:textId="4451FD38" w:rsidR="000F231D" w:rsidRDefault="000F231D" w:rsidP="00925091">
            <w:pPr>
              <w:rPr>
                <w:sz w:val="18"/>
                <w:szCs w:val="18"/>
              </w:rPr>
            </w:pPr>
            <w:r>
              <w:rPr>
                <w:sz w:val="18"/>
                <w:szCs w:val="18"/>
              </w:rPr>
              <w:t>186</w:t>
            </w:r>
          </w:p>
        </w:tc>
        <w:tc>
          <w:tcPr>
            <w:tcW w:w="1271" w:type="dxa"/>
          </w:tcPr>
          <w:p w14:paraId="13C65344" w14:textId="7B6471E0" w:rsidR="000F231D" w:rsidRDefault="000F231D" w:rsidP="00925091">
            <w:pPr>
              <w:rPr>
                <w:sz w:val="18"/>
                <w:szCs w:val="18"/>
              </w:rPr>
            </w:pPr>
            <w:r>
              <w:rPr>
                <w:sz w:val="18"/>
                <w:szCs w:val="18"/>
              </w:rPr>
              <w:t>GV10</w:t>
            </w:r>
          </w:p>
        </w:tc>
        <w:tc>
          <w:tcPr>
            <w:tcW w:w="6314" w:type="dxa"/>
          </w:tcPr>
          <w:p w14:paraId="3A7506E9" w14:textId="0F8B1C13" w:rsidR="000F231D" w:rsidRDefault="000F231D" w:rsidP="00925091">
            <w:pPr>
              <w:rPr>
                <w:sz w:val="18"/>
                <w:szCs w:val="18"/>
              </w:rPr>
            </w:pPr>
            <w:r>
              <w:rPr>
                <w:sz w:val="18"/>
                <w:szCs w:val="18"/>
              </w:rPr>
              <w:t>Big unsigned integer numbers</w:t>
            </w:r>
          </w:p>
        </w:tc>
      </w:tr>
      <w:tr w:rsidR="000F231D" w:rsidRPr="000359AB" w14:paraId="4E78EA66" w14:textId="77777777" w:rsidTr="000359AB">
        <w:tc>
          <w:tcPr>
            <w:tcW w:w="944" w:type="dxa"/>
          </w:tcPr>
          <w:p w14:paraId="7E229D91" w14:textId="5F8E31A3" w:rsidR="000F231D" w:rsidRDefault="000F231D" w:rsidP="00925091">
            <w:pPr>
              <w:rPr>
                <w:sz w:val="18"/>
                <w:szCs w:val="18"/>
              </w:rPr>
            </w:pPr>
            <w:r>
              <w:rPr>
                <w:sz w:val="18"/>
                <w:szCs w:val="18"/>
              </w:rPr>
              <w:t>187</w:t>
            </w:r>
          </w:p>
        </w:tc>
        <w:tc>
          <w:tcPr>
            <w:tcW w:w="1271" w:type="dxa"/>
          </w:tcPr>
          <w:p w14:paraId="1103B57F" w14:textId="5144072A" w:rsidR="000F231D" w:rsidRDefault="000F231D" w:rsidP="00925091">
            <w:pPr>
              <w:rPr>
                <w:sz w:val="18"/>
                <w:szCs w:val="18"/>
              </w:rPr>
            </w:pPr>
            <w:r>
              <w:rPr>
                <w:sz w:val="18"/>
                <w:szCs w:val="18"/>
              </w:rPr>
              <w:t>GV11</w:t>
            </w:r>
          </w:p>
        </w:tc>
        <w:tc>
          <w:tcPr>
            <w:tcW w:w="6314" w:type="dxa"/>
          </w:tcPr>
          <w:p w14:paraId="56567951" w14:textId="1A87D516" w:rsidR="000F231D" w:rsidRDefault="000F231D" w:rsidP="00925091">
            <w:pPr>
              <w:rPr>
                <w:sz w:val="18"/>
                <w:szCs w:val="18"/>
              </w:rPr>
            </w:pPr>
            <w:r>
              <w:rPr>
                <w:sz w:val="18"/>
                <w:szCs w:val="18"/>
              </w:rPr>
              <w:t>64 bit unsigned integer numbers</w:t>
            </w:r>
          </w:p>
        </w:tc>
      </w:tr>
      <w:tr w:rsidR="000F231D" w:rsidRPr="000359AB" w14:paraId="5B9C1873" w14:textId="77777777" w:rsidTr="000359AB">
        <w:tc>
          <w:tcPr>
            <w:tcW w:w="944" w:type="dxa"/>
          </w:tcPr>
          <w:p w14:paraId="0923E6DA" w14:textId="494A676D" w:rsidR="000F231D" w:rsidRDefault="000F231D" w:rsidP="00925091">
            <w:pPr>
              <w:rPr>
                <w:sz w:val="18"/>
                <w:szCs w:val="18"/>
              </w:rPr>
            </w:pPr>
            <w:r>
              <w:rPr>
                <w:sz w:val="18"/>
                <w:szCs w:val="18"/>
              </w:rPr>
              <w:t>188</w:t>
            </w:r>
          </w:p>
        </w:tc>
        <w:tc>
          <w:tcPr>
            <w:tcW w:w="1271" w:type="dxa"/>
          </w:tcPr>
          <w:p w14:paraId="415BE6D4" w14:textId="3653C7F0" w:rsidR="000F231D" w:rsidRDefault="000F231D" w:rsidP="00925091">
            <w:pPr>
              <w:rPr>
                <w:sz w:val="18"/>
                <w:szCs w:val="18"/>
              </w:rPr>
            </w:pPr>
            <w:r>
              <w:rPr>
                <w:sz w:val="18"/>
                <w:szCs w:val="18"/>
              </w:rPr>
              <w:t>GV12</w:t>
            </w:r>
          </w:p>
        </w:tc>
        <w:tc>
          <w:tcPr>
            <w:tcW w:w="6314" w:type="dxa"/>
          </w:tcPr>
          <w:p w14:paraId="7DB31E3D" w14:textId="0DC59C93" w:rsidR="000F231D" w:rsidRDefault="000F231D" w:rsidP="00925091">
            <w:pPr>
              <w:rPr>
                <w:sz w:val="18"/>
                <w:szCs w:val="18"/>
              </w:rPr>
            </w:pPr>
            <w:r>
              <w:rPr>
                <w:sz w:val="18"/>
                <w:szCs w:val="18"/>
              </w:rPr>
              <w:t>64 bit signed integer numbers</w:t>
            </w:r>
          </w:p>
        </w:tc>
      </w:tr>
      <w:tr w:rsidR="009120C4" w:rsidRPr="000359AB" w14:paraId="68918D53" w14:textId="77777777" w:rsidTr="000359AB">
        <w:tc>
          <w:tcPr>
            <w:tcW w:w="944" w:type="dxa"/>
          </w:tcPr>
          <w:p w14:paraId="2CCB5A33" w14:textId="6E9FB46E" w:rsidR="009120C4" w:rsidRDefault="009120C4" w:rsidP="00925091">
            <w:pPr>
              <w:rPr>
                <w:sz w:val="18"/>
                <w:szCs w:val="18"/>
              </w:rPr>
            </w:pPr>
            <w:r>
              <w:rPr>
                <w:sz w:val="18"/>
                <w:szCs w:val="18"/>
              </w:rPr>
              <w:t>189</w:t>
            </w:r>
          </w:p>
        </w:tc>
        <w:tc>
          <w:tcPr>
            <w:tcW w:w="1271" w:type="dxa"/>
          </w:tcPr>
          <w:p w14:paraId="10501CBD" w14:textId="443ED823" w:rsidR="009120C4" w:rsidRDefault="009120C4" w:rsidP="00925091">
            <w:pPr>
              <w:rPr>
                <w:sz w:val="18"/>
                <w:szCs w:val="18"/>
              </w:rPr>
            </w:pPr>
            <w:r>
              <w:rPr>
                <w:sz w:val="18"/>
                <w:szCs w:val="18"/>
              </w:rPr>
              <w:t>GV13</w:t>
            </w:r>
          </w:p>
        </w:tc>
        <w:tc>
          <w:tcPr>
            <w:tcW w:w="6314" w:type="dxa"/>
          </w:tcPr>
          <w:p w14:paraId="6C6B39B4" w14:textId="6CBAD771" w:rsidR="009120C4" w:rsidRDefault="009120C4" w:rsidP="00925091">
            <w:pPr>
              <w:rPr>
                <w:sz w:val="18"/>
                <w:szCs w:val="18"/>
              </w:rPr>
            </w:pPr>
            <w:r>
              <w:rPr>
                <w:sz w:val="18"/>
                <w:szCs w:val="18"/>
              </w:rPr>
              <w:t>128 bit unsigned integer numbers</w:t>
            </w:r>
          </w:p>
        </w:tc>
      </w:tr>
      <w:tr w:rsidR="009120C4" w:rsidRPr="000359AB" w14:paraId="662EE0CE" w14:textId="77777777" w:rsidTr="000359AB">
        <w:tc>
          <w:tcPr>
            <w:tcW w:w="944" w:type="dxa"/>
          </w:tcPr>
          <w:p w14:paraId="594A93B5" w14:textId="5C264F8E" w:rsidR="009120C4" w:rsidRDefault="009120C4" w:rsidP="00925091">
            <w:pPr>
              <w:rPr>
                <w:sz w:val="18"/>
                <w:szCs w:val="18"/>
              </w:rPr>
            </w:pPr>
            <w:r>
              <w:rPr>
                <w:sz w:val="18"/>
                <w:szCs w:val="18"/>
              </w:rPr>
              <w:t>190</w:t>
            </w:r>
          </w:p>
        </w:tc>
        <w:tc>
          <w:tcPr>
            <w:tcW w:w="1271" w:type="dxa"/>
          </w:tcPr>
          <w:p w14:paraId="1D1174C0" w14:textId="52BEEAFB" w:rsidR="009120C4" w:rsidRDefault="009120C4" w:rsidP="00925091">
            <w:pPr>
              <w:rPr>
                <w:sz w:val="18"/>
                <w:szCs w:val="18"/>
              </w:rPr>
            </w:pPr>
            <w:r>
              <w:rPr>
                <w:sz w:val="18"/>
                <w:szCs w:val="18"/>
              </w:rPr>
              <w:t>GV14</w:t>
            </w:r>
          </w:p>
        </w:tc>
        <w:tc>
          <w:tcPr>
            <w:tcW w:w="6314" w:type="dxa"/>
          </w:tcPr>
          <w:p w14:paraId="41B8B61A" w14:textId="264348C4" w:rsidR="009120C4" w:rsidRDefault="009120C4" w:rsidP="00925091">
            <w:pPr>
              <w:rPr>
                <w:sz w:val="18"/>
                <w:szCs w:val="18"/>
              </w:rPr>
            </w:pPr>
            <w:r>
              <w:rPr>
                <w:sz w:val="18"/>
                <w:szCs w:val="18"/>
              </w:rPr>
              <w:t>128 bit signed integer numbers</w:t>
            </w:r>
          </w:p>
        </w:tc>
      </w:tr>
      <w:tr w:rsidR="009120C4" w:rsidRPr="000359AB" w14:paraId="40550AD1" w14:textId="77777777" w:rsidTr="000359AB">
        <w:tc>
          <w:tcPr>
            <w:tcW w:w="944" w:type="dxa"/>
          </w:tcPr>
          <w:p w14:paraId="56A05B5B" w14:textId="6BC0946F" w:rsidR="009120C4" w:rsidRDefault="009120C4" w:rsidP="00925091">
            <w:pPr>
              <w:rPr>
                <w:sz w:val="18"/>
                <w:szCs w:val="18"/>
              </w:rPr>
            </w:pPr>
            <w:r>
              <w:rPr>
                <w:sz w:val="18"/>
                <w:szCs w:val="18"/>
              </w:rPr>
              <w:t>191</w:t>
            </w:r>
          </w:p>
        </w:tc>
        <w:tc>
          <w:tcPr>
            <w:tcW w:w="1271" w:type="dxa"/>
          </w:tcPr>
          <w:p w14:paraId="60DDA453" w14:textId="42EB00DB" w:rsidR="009120C4" w:rsidRDefault="009120C4" w:rsidP="00925091">
            <w:pPr>
              <w:rPr>
                <w:sz w:val="18"/>
                <w:szCs w:val="18"/>
              </w:rPr>
            </w:pPr>
            <w:r>
              <w:rPr>
                <w:sz w:val="18"/>
                <w:szCs w:val="18"/>
              </w:rPr>
              <w:t>GV15</w:t>
            </w:r>
          </w:p>
        </w:tc>
        <w:tc>
          <w:tcPr>
            <w:tcW w:w="6314" w:type="dxa"/>
          </w:tcPr>
          <w:p w14:paraId="31F5DE11" w14:textId="7C0607B3" w:rsidR="009120C4" w:rsidRDefault="009120C4" w:rsidP="00925091">
            <w:pPr>
              <w:rPr>
                <w:sz w:val="18"/>
                <w:szCs w:val="18"/>
              </w:rPr>
            </w:pPr>
            <w:r>
              <w:rPr>
                <w:sz w:val="18"/>
                <w:szCs w:val="18"/>
              </w:rPr>
              <w:t>256 bit unsigned integer numbers</w:t>
            </w:r>
          </w:p>
        </w:tc>
      </w:tr>
      <w:tr w:rsidR="009120C4" w:rsidRPr="000359AB" w14:paraId="6D648B46" w14:textId="77777777" w:rsidTr="000359AB">
        <w:tc>
          <w:tcPr>
            <w:tcW w:w="944" w:type="dxa"/>
          </w:tcPr>
          <w:p w14:paraId="2E7AE590" w14:textId="512599DE" w:rsidR="009120C4" w:rsidRDefault="009120C4" w:rsidP="00925091">
            <w:pPr>
              <w:rPr>
                <w:sz w:val="18"/>
                <w:szCs w:val="18"/>
              </w:rPr>
            </w:pPr>
            <w:r>
              <w:rPr>
                <w:sz w:val="18"/>
                <w:szCs w:val="18"/>
              </w:rPr>
              <w:t>192</w:t>
            </w:r>
          </w:p>
        </w:tc>
        <w:tc>
          <w:tcPr>
            <w:tcW w:w="1271" w:type="dxa"/>
          </w:tcPr>
          <w:p w14:paraId="3BC57E69" w14:textId="293B69F3" w:rsidR="009120C4" w:rsidRDefault="009120C4" w:rsidP="00925091">
            <w:pPr>
              <w:rPr>
                <w:sz w:val="18"/>
                <w:szCs w:val="18"/>
              </w:rPr>
            </w:pPr>
            <w:r>
              <w:rPr>
                <w:sz w:val="18"/>
                <w:szCs w:val="18"/>
              </w:rPr>
              <w:t>GV16</w:t>
            </w:r>
          </w:p>
        </w:tc>
        <w:tc>
          <w:tcPr>
            <w:tcW w:w="6314" w:type="dxa"/>
          </w:tcPr>
          <w:p w14:paraId="228F455B" w14:textId="5E8AE929" w:rsidR="009120C4" w:rsidRDefault="009120C4" w:rsidP="00925091">
            <w:pPr>
              <w:rPr>
                <w:sz w:val="18"/>
                <w:szCs w:val="18"/>
              </w:rPr>
            </w:pPr>
            <w:r>
              <w:rPr>
                <w:sz w:val="18"/>
                <w:szCs w:val="18"/>
              </w:rPr>
              <w:t>256 bit signed integer numbers</w:t>
            </w:r>
          </w:p>
        </w:tc>
      </w:tr>
      <w:tr w:rsidR="009120C4" w:rsidRPr="000359AB" w14:paraId="5F604ADB" w14:textId="77777777" w:rsidTr="000359AB">
        <w:tc>
          <w:tcPr>
            <w:tcW w:w="944" w:type="dxa"/>
          </w:tcPr>
          <w:p w14:paraId="1CCCF52B" w14:textId="460E0FA3" w:rsidR="009120C4" w:rsidRDefault="009120C4" w:rsidP="00925091">
            <w:pPr>
              <w:rPr>
                <w:sz w:val="18"/>
                <w:szCs w:val="18"/>
              </w:rPr>
            </w:pPr>
            <w:r>
              <w:rPr>
                <w:sz w:val="18"/>
                <w:szCs w:val="18"/>
              </w:rPr>
              <w:t>193</w:t>
            </w:r>
          </w:p>
        </w:tc>
        <w:tc>
          <w:tcPr>
            <w:tcW w:w="1271" w:type="dxa"/>
          </w:tcPr>
          <w:p w14:paraId="7DE639B9" w14:textId="47E40B71" w:rsidR="009120C4" w:rsidRDefault="009120C4" w:rsidP="00925091">
            <w:pPr>
              <w:rPr>
                <w:sz w:val="18"/>
                <w:szCs w:val="18"/>
              </w:rPr>
            </w:pPr>
            <w:r>
              <w:rPr>
                <w:sz w:val="18"/>
                <w:szCs w:val="18"/>
              </w:rPr>
              <w:t>GV17</w:t>
            </w:r>
          </w:p>
        </w:tc>
        <w:tc>
          <w:tcPr>
            <w:tcW w:w="6314" w:type="dxa"/>
          </w:tcPr>
          <w:p w14:paraId="04417CE0" w14:textId="3196A928" w:rsidR="009120C4" w:rsidRDefault="009120C4" w:rsidP="00925091">
            <w:pPr>
              <w:rPr>
                <w:sz w:val="18"/>
                <w:szCs w:val="18"/>
              </w:rPr>
            </w:pPr>
            <w:r>
              <w:rPr>
                <w:sz w:val="18"/>
                <w:szCs w:val="18"/>
              </w:rPr>
              <w:t>Decimal numbers</w:t>
            </w:r>
          </w:p>
        </w:tc>
      </w:tr>
      <w:tr w:rsidR="009120C4" w:rsidRPr="000359AB" w14:paraId="7B82388D" w14:textId="77777777" w:rsidTr="000359AB">
        <w:tc>
          <w:tcPr>
            <w:tcW w:w="944" w:type="dxa"/>
          </w:tcPr>
          <w:p w14:paraId="5CDDAA53" w14:textId="60B8A771" w:rsidR="009120C4" w:rsidRDefault="009120C4" w:rsidP="00925091">
            <w:pPr>
              <w:rPr>
                <w:sz w:val="18"/>
                <w:szCs w:val="18"/>
              </w:rPr>
            </w:pPr>
            <w:r>
              <w:rPr>
                <w:sz w:val="18"/>
                <w:szCs w:val="18"/>
              </w:rPr>
              <w:t>194</w:t>
            </w:r>
          </w:p>
        </w:tc>
        <w:tc>
          <w:tcPr>
            <w:tcW w:w="1271" w:type="dxa"/>
          </w:tcPr>
          <w:p w14:paraId="3EDC294A" w14:textId="2434907E" w:rsidR="009120C4" w:rsidRDefault="009120C4" w:rsidP="00925091">
            <w:pPr>
              <w:rPr>
                <w:sz w:val="18"/>
                <w:szCs w:val="18"/>
              </w:rPr>
            </w:pPr>
            <w:r>
              <w:rPr>
                <w:sz w:val="18"/>
                <w:szCs w:val="18"/>
              </w:rPr>
              <w:t>GV18</w:t>
            </w:r>
          </w:p>
        </w:tc>
        <w:tc>
          <w:tcPr>
            <w:tcW w:w="6314" w:type="dxa"/>
          </w:tcPr>
          <w:p w14:paraId="1F28CE62" w14:textId="47976D32" w:rsidR="009120C4" w:rsidRDefault="009120C4" w:rsidP="00925091">
            <w:pPr>
              <w:rPr>
                <w:sz w:val="18"/>
                <w:szCs w:val="18"/>
              </w:rPr>
            </w:pPr>
            <w:r>
              <w:rPr>
                <w:sz w:val="18"/>
                <w:szCs w:val="18"/>
              </w:rPr>
              <w:t>Small signed integer numbers</w:t>
            </w:r>
          </w:p>
        </w:tc>
      </w:tr>
      <w:tr w:rsidR="009120C4" w:rsidRPr="000359AB" w14:paraId="4545D2D3" w14:textId="77777777" w:rsidTr="000359AB">
        <w:tc>
          <w:tcPr>
            <w:tcW w:w="944" w:type="dxa"/>
          </w:tcPr>
          <w:p w14:paraId="209C4590" w14:textId="2768FDC6" w:rsidR="009120C4" w:rsidRDefault="009120C4" w:rsidP="00925091">
            <w:pPr>
              <w:rPr>
                <w:sz w:val="18"/>
                <w:szCs w:val="18"/>
              </w:rPr>
            </w:pPr>
            <w:r>
              <w:rPr>
                <w:sz w:val="18"/>
                <w:szCs w:val="18"/>
              </w:rPr>
              <w:t>195</w:t>
            </w:r>
          </w:p>
        </w:tc>
        <w:tc>
          <w:tcPr>
            <w:tcW w:w="1271" w:type="dxa"/>
          </w:tcPr>
          <w:p w14:paraId="262562D5" w14:textId="74EFFA5E" w:rsidR="009120C4" w:rsidRDefault="009120C4" w:rsidP="00925091">
            <w:pPr>
              <w:rPr>
                <w:sz w:val="18"/>
                <w:szCs w:val="18"/>
              </w:rPr>
            </w:pPr>
            <w:r>
              <w:rPr>
                <w:sz w:val="18"/>
                <w:szCs w:val="18"/>
              </w:rPr>
              <w:t>GV19</w:t>
            </w:r>
          </w:p>
        </w:tc>
        <w:tc>
          <w:tcPr>
            <w:tcW w:w="6314" w:type="dxa"/>
          </w:tcPr>
          <w:p w14:paraId="034D3DBB" w14:textId="4D45E752" w:rsidR="009120C4" w:rsidRDefault="009120C4" w:rsidP="00925091">
            <w:pPr>
              <w:rPr>
                <w:sz w:val="18"/>
                <w:szCs w:val="18"/>
              </w:rPr>
            </w:pPr>
            <w:r>
              <w:rPr>
                <w:sz w:val="18"/>
                <w:szCs w:val="18"/>
              </w:rPr>
              <w:t>Big signed integer numbers</w:t>
            </w:r>
          </w:p>
        </w:tc>
      </w:tr>
      <w:tr w:rsidR="009120C4" w:rsidRPr="000359AB" w14:paraId="7A54AC97" w14:textId="77777777" w:rsidTr="000359AB">
        <w:tc>
          <w:tcPr>
            <w:tcW w:w="944" w:type="dxa"/>
          </w:tcPr>
          <w:p w14:paraId="1394857C" w14:textId="4BB4091A" w:rsidR="009120C4" w:rsidRDefault="009120C4" w:rsidP="00925091">
            <w:pPr>
              <w:rPr>
                <w:sz w:val="18"/>
                <w:szCs w:val="18"/>
              </w:rPr>
            </w:pPr>
            <w:r>
              <w:rPr>
                <w:sz w:val="18"/>
                <w:szCs w:val="18"/>
              </w:rPr>
              <w:t>196</w:t>
            </w:r>
          </w:p>
        </w:tc>
        <w:tc>
          <w:tcPr>
            <w:tcW w:w="1271" w:type="dxa"/>
          </w:tcPr>
          <w:p w14:paraId="43D1AA4F" w14:textId="14E426AE" w:rsidR="009120C4" w:rsidRDefault="009120C4" w:rsidP="00925091">
            <w:pPr>
              <w:rPr>
                <w:sz w:val="18"/>
                <w:szCs w:val="18"/>
              </w:rPr>
            </w:pPr>
            <w:r>
              <w:rPr>
                <w:sz w:val="18"/>
                <w:szCs w:val="18"/>
              </w:rPr>
              <w:t>GV20</w:t>
            </w:r>
          </w:p>
        </w:tc>
        <w:tc>
          <w:tcPr>
            <w:tcW w:w="6314" w:type="dxa"/>
          </w:tcPr>
          <w:p w14:paraId="5D7F5E62" w14:textId="0F09353D" w:rsidR="009120C4" w:rsidRDefault="009120C4" w:rsidP="00925091">
            <w:pPr>
              <w:rPr>
                <w:sz w:val="18"/>
                <w:szCs w:val="18"/>
              </w:rPr>
            </w:pPr>
            <w:r>
              <w:rPr>
                <w:sz w:val="18"/>
                <w:szCs w:val="18"/>
              </w:rPr>
              <w:t>16 bit floating point numbers</w:t>
            </w:r>
          </w:p>
        </w:tc>
      </w:tr>
      <w:tr w:rsidR="009120C4" w:rsidRPr="000359AB" w14:paraId="39EC27FC" w14:textId="77777777" w:rsidTr="000359AB">
        <w:tc>
          <w:tcPr>
            <w:tcW w:w="944" w:type="dxa"/>
          </w:tcPr>
          <w:p w14:paraId="4432C777" w14:textId="65F9C780" w:rsidR="009120C4" w:rsidRDefault="009120C4" w:rsidP="00925091">
            <w:pPr>
              <w:rPr>
                <w:sz w:val="18"/>
                <w:szCs w:val="18"/>
              </w:rPr>
            </w:pPr>
            <w:r>
              <w:rPr>
                <w:sz w:val="18"/>
                <w:szCs w:val="18"/>
              </w:rPr>
              <w:t>197</w:t>
            </w:r>
          </w:p>
        </w:tc>
        <w:tc>
          <w:tcPr>
            <w:tcW w:w="1271" w:type="dxa"/>
          </w:tcPr>
          <w:p w14:paraId="6B1B071B" w14:textId="7D04938F" w:rsidR="009120C4" w:rsidRDefault="009120C4" w:rsidP="00925091">
            <w:pPr>
              <w:rPr>
                <w:sz w:val="18"/>
                <w:szCs w:val="18"/>
              </w:rPr>
            </w:pPr>
            <w:r>
              <w:rPr>
                <w:sz w:val="18"/>
                <w:szCs w:val="18"/>
              </w:rPr>
              <w:t>GV21</w:t>
            </w:r>
          </w:p>
        </w:tc>
        <w:tc>
          <w:tcPr>
            <w:tcW w:w="6314" w:type="dxa"/>
          </w:tcPr>
          <w:p w14:paraId="06EC7FB6" w14:textId="077B1DC5" w:rsidR="009120C4" w:rsidRDefault="009120C4" w:rsidP="00925091">
            <w:pPr>
              <w:rPr>
                <w:sz w:val="18"/>
                <w:szCs w:val="18"/>
              </w:rPr>
            </w:pPr>
            <w:r>
              <w:rPr>
                <w:sz w:val="18"/>
                <w:szCs w:val="18"/>
              </w:rPr>
              <w:t>32 bit floating point numbers</w:t>
            </w:r>
          </w:p>
        </w:tc>
      </w:tr>
      <w:tr w:rsidR="009120C4" w:rsidRPr="000359AB" w14:paraId="6841D513" w14:textId="77777777" w:rsidTr="000359AB">
        <w:tc>
          <w:tcPr>
            <w:tcW w:w="944" w:type="dxa"/>
          </w:tcPr>
          <w:p w14:paraId="79E3AACA" w14:textId="2D9542A7" w:rsidR="009120C4" w:rsidRDefault="009120C4" w:rsidP="00925091">
            <w:pPr>
              <w:rPr>
                <w:sz w:val="18"/>
                <w:szCs w:val="18"/>
              </w:rPr>
            </w:pPr>
            <w:r>
              <w:rPr>
                <w:sz w:val="18"/>
                <w:szCs w:val="18"/>
              </w:rPr>
              <w:t>198</w:t>
            </w:r>
          </w:p>
        </w:tc>
        <w:tc>
          <w:tcPr>
            <w:tcW w:w="1271" w:type="dxa"/>
          </w:tcPr>
          <w:p w14:paraId="2E1BFE4C" w14:textId="37980317" w:rsidR="009120C4" w:rsidRDefault="009120C4" w:rsidP="00925091">
            <w:pPr>
              <w:rPr>
                <w:sz w:val="18"/>
                <w:szCs w:val="18"/>
              </w:rPr>
            </w:pPr>
            <w:r>
              <w:rPr>
                <w:sz w:val="18"/>
                <w:szCs w:val="18"/>
              </w:rPr>
              <w:t>GV22</w:t>
            </w:r>
          </w:p>
        </w:tc>
        <w:tc>
          <w:tcPr>
            <w:tcW w:w="6314" w:type="dxa"/>
          </w:tcPr>
          <w:p w14:paraId="02F76748" w14:textId="6F88E0DE" w:rsidR="009120C4" w:rsidRDefault="009120C4" w:rsidP="00925091">
            <w:pPr>
              <w:rPr>
                <w:sz w:val="18"/>
                <w:szCs w:val="18"/>
              </w:rPr>
            </w:pPr>
            <w:r>
              <w:rPr>
                <w:sz w:val="18"/>
                <w:szCs w:val="18"/>
              </w:rPr>
              <w:t>Specified floating point number precision</w:t>
            </w:r>
          </w:p>
        </w:tc>
      </w:tr>
      <w:tr w:rsidR="009120C4" w:rsidRPr="000359AB" w14:paraId="775A7225" w14:textId="77777777" w:rsidTr="000359AB">
        <w:tc>
          <w:tcPr>
            <w:tcW w:w="944" w:type="dxa"/>
          </w:tcPr>
          <w:p w14:paraId="3A73E6E1" w14:textId="6EF7076F" w:rsidR="009120C4" w:rsidRDefault="009120C4" w:rsidP="00925091">
            <w:pPr>
              <w:rPr>
                <w:sz w:val="18"/>
                <w:szCs w:val="18"/>
              </w:rPr>
            </w:pPr>
            <w:r>
              <w:rPr>
                <w:sz w:val="18"/>
                <w:szCs w:val="18"/>
              </w:rPr>
              <w:t>199</w:t>
            </w:r>
          </w:p>
        </w:tc>
        <w:tc>
          <w:tcPr>
            <w:tcW w:w="1271" w:type="dxa"/>
          </w:tcPr>
          <w:p w14:paraId="0B6D2BDE" w14:textId="36130ADC" w:rsidR="009120C4" w:rsidRDefault="009120C4" w:rsidP="00925091">
            <w:pPr>
              <w:rPr>
                <w:sz w:val="18"/>
                <w:szCs w:val="18"/>
              </w:rPr>
            </w:pPr>
            <w:r>
              <w:rPr>
                <w:sz w:val="18"/>
                <w:szCs w:val="18"/>
              </w:rPr>
              <w:t>GV23</w:t>
            </w:r>
          </w:p>
        </w:tc>
        <w:tc>
          <w:tcPr>
            <w:tcW w:w="6314" w:type="dxa"/>
          </w:tcPr>
          <w:p w14:paraId="7638AD3A" w14:textId="67A7784F" w:rsidR="009120C4" w:rsidRDefault="009120C4" w:rsidP="00925091">
            <w:pPr>
              <w:rPr>
                <w:sz w:val="18"/>
                <w:szCs w:val="18"/>
              </w:rPr>
            </w:pPr>
            <w:r>
              <w:rPr>
                <w:sz w:val="18"/>
                <w:szCs w:val="18"/>
              </w:rPr>
              <w:t>Floating point type name synonyms</w:t>
            </w:r>
          </w:p>
        </w:tc>
      </w:tr>
      <w:tr w:rsidR="009120C4" w:rsidRPr="000359AB" w14:paraId="37578A55" w14:textId="77777777" w:rsidTr="000359AB">
        <w:tc>
          <w:tcPr>
            <w:tcW w:w="944" w:type="dxa"/>
          </w:tcPr>
          <w:p w14:paraId="062EDADF" w14:textId="6C2745C0" w:rsidR="009120C4" w:rsidRDefault="009120C4" w:rsidP="00925091">
            <w:pPr>
              <w:rPr>
                <w:sz w:val="18"/>
                <w:szCs w:val="18"/>
              </w:rPr>
            </w:pPr>
            <w:r>
              <w:rPr>
                <w:sz w:val="18"/>
                <w:szCs w:val="18"/>
              </w:rPr>
              <w:t>200</w:t>
            </w:r>
          </w:p>
        </w:tc>
        <w:tc>
          <w:tcPr>
            <w:tcW w:w="1271" w:type="dxa"/>
          </w:tcPr>
          <w:p w14:paraId="4E8F5462" w14:textId="6A48F65E" w:rsidR="009120C4" w:rsidRDefault="009120C4" w:rsidP="00925091">
            <w:pPr>
              <w:rPr>
                <w:sz w:val="18"/>
                <w:szCs w:val="18"/>
              </w:rPr>
            </w:pPr>
            <w:r>
              <w:rPr>
                <w:sz w:val="18"/>
                <w:szCs w:val="18"/>
              </w:rPr>
              <w:t>GV24</w:t>
            </w:r>
          </w:p>
        </w:tc>
        <w:tc>
          <w:tcPr>
            <w:tcW w:w="6314" w:type="dxa"/>
          </w:tcPr>
          <w:p w14:paraId="6BA5165B" w14:textId="152EC19F" w:rsidR="009120C4" w:rsidRDefault="009120C4" w:rsidP="00925091">
            <w:pPr>
              <w:rPr>
                <w:sz w:val="18"/>
                <w:szCs w:val="18"/>
              </w:rPr>
            </w:pPr>
            <w:r>
              <w:rPr>
                <w:sz w:val="18"/>
                <w:szCs w:val="18"/>
              </w:rPr>
              <w:t>64 bit floating point numbers</w:t>
            </w:r>
          </w:p>
        </w:tc>
      </w:tr>
      <w:tr w:rsidR="009120C4" w:rsidRPr="000359AB" w14:paraId="3236D931" w14:textId="77777777" w:rsidTr="000359AB">
        <w:tc>
          <w:tcPr>
            <w:tcW w:w="944" w:type="dxa"/>
          </w:tcPr>
          <w:p w14:paraId="0BC4A0FB" w14:textId="78A817C7" w:rsidR="009120C4" w:rsidRDefault="009120C4" w:rsidP="00925091">
            <w:pPr>
              <w:rPr>
                <w:sz w:val="18"/>
                <w:szCs w:val="18"/>
              </w:rPr>
            </w:pPr>
            <w:r>
              <w:rPr>
                <w:sz w:val="18"/>
                <w:szCs w:val="18"/>
              </w:rPr>
              <w:t>201</w:t>
            </w:r>
          </w:p>
        </w:tc>
        <w:tc>
          <w:tcPr>
            <w:tcW w:w="1271" w:type="dxa"/>
          </w:tcPr>
          <w:p w14:paraId="11606EDD" w14:textId="6AAF2EEF" w:rsidR="009120C4" w:rsidRDefault="009120C4" w:rsidP="00925091">
            <w:pPr>
              <w:rPr>
                <w:sz w:val="18"/>
                <w:szCs w:val="18"/>
              </w:rPr>
            </w:pPr>
            <w:r>
              <w:rPr>
                <w:sz w:val="18"/>
                <w:szCs w:val="18"/>
              </w:rPr>
              <w:t>GV25</w:t>
            </w:r>
          </w:p>
        </w:tc>
        <w:tc>
          <w:tcPr>
            <w:tcW w:w="6314" w:type="dxa"/>
          </w:tcPr>
          <w:p w14:paraId="3B89D82C" w14:textId="465BC957" w:rsidR="009120C4" w:rsidRDefault="009120C4" w:rsidP="00925091">
            <w:pPr>
              <w:rPr>
                <w:sz w:val="18"/>
                <w:szCs w:val="18"/>
              </w:rPr>
            </w:pPr>
            <w:r>
              <w:rPr>
                <w:sz w:val="18"/>
                <w:szCs w:val="18"/>
              </w:rPr>
              <w:t>128 bit floating point numbers</w:t>
            </w:r>
          </w:p>
        </w:tc>
      </w:tr>
      <w:tr w:rsidR="009120C4" w:rsidRPr="000359AB" w14:paraId="07A4B69F" w14:textId="77777777" w:rsidTr="000359AB">
        <w:tc>
          <w:tcPr>
            <w:tcW w:w="944" w:type="dxa"/>
          </w:tcPr>
          <w:p w14:paraId="54314591" w14:textId="2284E973" w:rsidR="009120C4" w:rsidRDefault="009120C4" w:rsidP="00925091">
            <w:pPr>
              <w:rPr>
                <w:sz w:val="18"/>
                <w:szCs w:val="18"/>
              </w:rPr>
            </w:pPr>
            <w:r>
              <w:rPr>
                <w:sz w:val="18"/>
                <w:szCs w:val="18"/>
              </w:rPr>
              <w:t>202</w:t>
            </w:r>
          </w:p>
        </w:tc>
        <w:tc>
          <w:tcPr>
            <w:tcW w:w="1271" w:type="dxa"/>
          </w:tcPr>
          <w:p w14:paraId="0146B7F4" w14:textId="2907A68D" w:rsidR="009120C4" w:rsidRDefault="009120C4" w:rsidP="00925091">
            <w:pPr>
              <w:rPr>
                <w:sz w:val="18"/>
                <w:szCs w:val="18"/>
              </w:rPr>
            </w:pPr>
            <w:r>
              <w:rPr>
                <w:sz w:val="18"/>
                <w:szCs w:val="18"/>
              </w:rPr>
              <w:t>GV26</w:t>
            </w:r>
          </w:p>
        </w:tc>
        <w:tc>
          <w:tcPr>
            <w:tcW w:w="6314" w:type="dxa"/>
          </w:tcPr>
          <w:p w14:paraId="110BAAD0" w14:textId="06960211" w:rsidR="009120C4" w:rsidRDefault="009120C4" w:rsidP="00925091">
            <w:pPr>
              <w:rPr>
                <w:sz w:val="18"/>
                <w:szCs w:val="18"/>
              </w:rPr>
            </w:pPr>
            <w:r>
              <w:rPr>
                <w:sz w:val="18"/>
                <w:szCs w:val="18"/>
              </w:rPr>
              <w:t>256 bit floating point numbers</w:t>
            </w:r>
          </w:p>
        </w:tc>
      </w:tr>
      <w:tr w:rsidR="009120C4" w:rsidRPr="000359AB" w14:paraId="6E3B477B" w14:textId="77777777" w:rsidTr="000359AB">
        <w:tc>
          <w:tcPr>
            <w:tcW w:w="944" w:type="dxa"/>
          </w:tcPr>
          <w:p w14:paraId="0B3DEC24" w14:textId="41E5C744" w:rsidR="009120C4" w:rsidRDefault="009120C4" w:rsidP="00925091">
            <w:pPr>
              <w:rPr>
                <w:sz w:val="18"/>
                <w:szCs w:val="18"/>
              </w:rPr>
            </w:pPr>
            <w:r>
              <w:rPr>
                <w:sz w:val="18"/>
                <w:szCs w:val="18"/>
              </w:rPr>
              <w:t>203</w:t>
            </w:r>
          </w:p>
        </w:tc>
        <w:tc>
          <w:tcPr>
            <w:tcW w:w="1271" w:type="dxa"/>
          </w:tcPr>
          <w:p w14:paraId="6198E2DD" w14:textId="3A531005" w:rsidR="009120C4" w:rsidRDefault="009120C4" w:rsidP="00925091">
            <w:pPr>
              <w:rPr>
                <w:sz w:val="18"/>
                <w:szCs w:val="18"/>
              </w:rPr>
            </w:pPr>
            <w:r>
              <w:rPr>
                <w:sz w:val="18"/>
                <w:szCs w:val="18"/>
              </w:rPr>
              <w:t>GV30</w:t>
            </w:r>
          </w:p>
        </w:tc>
        <w:tc>
          <w:tcPr>
            <w:tcW w:w="6314" w:type="dxa"/>
          </w:tcPr>
          <w:p w14:paraId="4144248F" w14:textId="768A02F0" w:rsidR="009120C4" w:rsidRDefault="009120C4" w:rsidP="00925091">
            <w:pPr>
              <w:rPr>
                <w:sz w:val="18"/>
                <w:szCs w:val="18"/>
              </w:rPr>
            </w:pPr>
            <w:r>
              <w:rPr>
                <w:sz w:val="18"/>
                <w:szCs w:val="18"/>
              </w:rPr>
              <w:t xml:space="preserve">Specified character string minimum length </w:t>
            </w:r>
          </w:p>
        </w:tc>
      </w:tr>
      <w:tr w:rsidR="009120C4" w:rsidRPr="000359AB" w14:paraId="3B246F9A" w14:textId="77777777" w:rsidTr="000359AB">
        <w:tc>
          <w:tcPr>
            <w:tcW w:w="944" w:type="dxa"/>
          </w:tcPr>
          <w:p w14:paraId="2A8FF390" w14:textId="5A4196C6" w:rsidR="009120C4" w:rsidRDefault="009120C4" w:rsidP="00925091">
            <w:pPr>
              <w:rPr>
                <w:sz w:val="18"/>
                <w:szCs w:val="18"/>
              </w:rPr>
            </w:pPr>
            <w:r>
              <w:rPr>
                <w:sz w:val="18"/>
                <w:szCs w:val="18"/>
              </w:rPr>
              <w:t>204</w:t>
            </w:r>
          </w:p>
        </w:tc>
        <w:tc>
          <w:tcPr>
            <w:tcW w:w="1271" w:type="dxa"/>
          </w:tcPr>
          <w:p w14:paraId="6F7F959B" w14:textId="247B8112" w:rsidR="009120C4" w:rsidRDefault="009120C4" w:rsidP="00925091">
            <w:pPr>
              <w:rPr>
                <w:sz w:val="18"/>
                <w:szCs w:val="18"/>
              </w:rPr>
            </w:pPr>
            <w:r>
              <w:rPr>
                <w:sz w:val="18"/>
                <w:szCs w:val="18"/>
              </w:rPr>
              <w:t>GV31</w:t>
            </w:r>
          </w:p>
        </w:tc>
        <w:tc>
          <w:tcPr>
            <w:tcW w:w="6314" w:type="dxa"/>
          </w:tcPr>
          <w:p w14:paraId="0C9B414A" w14:textId="23799F88" w:rsidR="009120C4" w:rsidRDefault="009120C4" w:rsidP="00925091">
            <w:pPr>
              <w:rPr>
                <w:sz w:val="18"/>
                <w:szCs w:val="18"/>
              </w:rPr>
            </w:pPr>
            <w:r>
              <w:rPr>
                <w:sz w:val="18"/>
                <w:szCs w:val="18"/>
              </w:rPr>
              <w:t>Specified character string maximum length</w:t>
            </w:r>
          </w:p>
        </w:tc>
      </w:tr>
      <w:tr w:rsidR="009120C4" w:rsidRPr="000359AB" w14:paraId="790A6666" w14:textId="77777777" w:rsidTr="000359AB">
        <w:tc>
          <w:tcPr>
            <w:tcW w:w="944" w:type="dxa"/>
          </w:tcPr>
          <w:p w14:paraId="36F858F3" w14:textId="0A5CAE40" w:rsidR="009120C4" w:rsidRDefault="009120C4" w:rsidP="00925091">
            <w:pPr>
              <w:rPr>
                <w:sz w:val="18"/>
                <w:szCs w:val="18"/>
              </w:rPr>
            </w:pPr>
            <w:r>
              <w:rPr>
                <w:sz w:val="18"/>
                <w:szCs w:val="18"/>
              </w:rPr>
              <w:t>205</w:t>
            </w:r>
          </w:p>
        </w:tc>
        <w:tc>
          <w:tcPr>
            <w:tcW w:w="1271" w:type="dxa"/>
          </w:tcPr>
          <w:p w14:paraId="7079445B" w14:textId="2151FF17" w:rsidR="009120C4" w:rsidRDefault="009120C4" w:rsidP="00925091">
            <w:pPr>
              <w:rPr>
                <w:sz w:val="18"/>
                <w:szCs w:val="18"/>
              </w:rPr>
            </w:pPr>
            <w:r>
              <w:rPr>
                <w:sz w:val="18"/>
                <w:szCs w:val="18"/>
              </w:rPr>
              <w:t>GV32</w:t>
            </w:r>
          </w:p>
        </w:tc>
        <w:tc>
          <w:tcPr>
            <w:tcW w:w="6314" w:type="dxa"/>
          </w:tcPr>
          <w:p w14:paraId="77404E57" w14:textId="238F3C5A" w:rsidR="009120C4" w:rsidRDefault="009120C4" w:rsidP="00925091">
            <w:pPr>
              <w:rPr>
                <w:sz w:val="18"/>
                <w:szCs w:val="18"/>
              </w:rPr>
            </w:pPr>
            <w:r>
              <w:rPr>
                <w:sz w:val="18"/>
                <w:szCs w:val="18"/>
              </w:rPr>
              <w:t>Specified character string fixed length</w:t>
            </w:r>
          </w:p>
        </w:tc>
      </w:tr>
      <w:tr w:rsidR="009120C4" w:rsidRPr="000359AB" w14:paraId="59528C5F" w14:textId="77777777" w:rsidTr="000359AB">
        <w:tc>
          <w:tcPr>
            <w:tcW w:w="944" w:type="dxa"/>
          </w:tcPr>
          <w:p w14:paraId="6BD461AD" w14:textId="29702823" w:rsidR="009120C4" w:rsidRDefault="009120C4" w:rsidP="00925091">
            <w:pPr>
              <w:rPr>
                <w:sz w:val="18"/>
                <w:szCs w:val="18"/>
              </w:rPr>
            </w:pPr>
            <w:r>
              <w:rPr>
                <w:sz w:val="18"/>
                <w:szCs w:val="18"/>
              </w:rPr>
              <w:t>210</w:t>
            </w:r>
          </w:p>
        </w:tc>
        <w:tc>
          <w:tcPr>
            <w:tcW w:w="1271" w:type="dxa"/>
          </w:tcPr>
          <w:p w14:paraId="4DB40CFA" w14:textId="75974090" w:rsidR="009120C4" w:rsidRDefault="009120C4" w:rsidP="00925091">
            <w:pPr>
              <w:rPr>
                <w:sz w:val="18"/>
                <w:szCs w:val="18"/>
              </w:rPr>
            </w:pPr>
            <w:r>
              <w:rPr>
                <w:sz w:val="18"/>
                <w:szCs w:val="18"/>
              </w:rPr>
              <w:t>GV39</w:t>
            </w:r>
          </w:p>
        </w:tc>
        <w:tc>
          <w:tcPr>
            <w:tcW w:w="6314" w:type="dxa"/>
          </w:tcPr>
          <w:p w14:paraId="0F62B8A7" w14:textId="7B43AD2D" w:rsidR="009120C4" w:rsidRDefault="009120C4" w:rsidP="00925091">
            <w:pPr>
              <w:rPr>
                <w:sz w:val="18"/>
                <w:szCs w:val="18"/>
              </w:rPr>
            </w:pPr>
            <w:r>
              <w:rPr>
                <w:sz w:val="18"/>
                <w:szCs w:val="18"/>
              </w:rPr>
              <w:t>Temporal types: date, local datetime and local time support</w:t>
            </w:r>
          </w:p>
        </w:tc>
      </w:tr>
      <w:tr w:rsidR="009120C4" w:rsidRPr="000359AB" w14:paraId="0E3405ED" w14:textId="77777777" w:rsidTr="000359AB">
        <w:tc>
          <w:tcPr>
            <w:tcW w:w="944" w:type="dxa"/>
          </w:tcPr>
          <w:p w14:paraId="02306DA0" w14:textId="0D774B83" w:rsidR="009120C4" w:rsidRDefault="009120C4" w:rsidP="009120C4">
            <w:pPr>
              <w:rPr>
                <w:sz w:val="18"/>
                <w:szCs w:val="18"/>
              </w:rPr>
            </w:pPr>
            <w:r>
              <w:rPr>
                <w:sz w:val="18"/>
                <w:szCs w:val="18"/>
              </w:rPr>
              <w:t>211</w:t>
            </w:r>
          </w:p>
        </w:tc>
        <w:tc>
          <w:tcPr>
            <w:tcW w:w="1271" w:type="dxa"/>
          </w:tcPr>
          <w:p w14:paraId="16EA50CB" w14:textId="1CB2A255" w:rsidR="009120C4" w:rsidRDefault="009120C4" w:rsidP="009120C4">
            <w:pPr>
              <w:rPr>
                <w:sz w:val="18"/>
                <w:szCs w:val="18"/>
              </w:rPr>
            </w:pPr>
            <w:r>
              <w:rPr>
                <w:sz w:val="18"/>
                <w:szCs w:val="18"/>
              </w:rPr>
              <w:t>GV40</w:t>
            </w:r>
          </w:p>
        </w:tc>
        <w:tc>
          <w:tcPr>
            <w:tcW w:w="6314" w:type="dxa"/>
          </w:tcPr>
          <w:p w14:paraId="362A4208" w14:textId="43B4966D" w:rsidR="009120C4" w:rsidRDefault="009120C4" w:rsidP="009120C4">
            <w:pPr>
              <w:rPr>
                <w:sz w:val="18"/>
                <w:szCs w:val="18"/>
              </w:rPr>
            </w:pPr>
            <w:r>
              <w:rPr>
                <w:sz w:val="18"/>
                <w:szCs w:val="18"/>
              </w:rPr>
              <w:t>Temporal types: zoned datetime and zoned time support</w:t>
            </w:r>
          </w:p>
        </w:tc>
      </w:tr>
      <w:tr w:rsidR="009120C4" w:rsidRPr="000359AB" w14:paraId="2E9EDA3B" w14:textId="77777777" w:rsidTr="000359AB">
        <w:tc>
          <w:tcPr>
            <w:tcW w:w="944" w:type="dxa"/>
          </w:tcPr>
          <w:p w14:paraId="2E5A75C6" w14:textId="02CAF069" w:rsidR="009120C4" w:rsidRDefault="009120C4" w:rsidP="009120C4">
            <w:pPr>
              <w:rPr>
                <w:sz w:val="18"/>
                <w:szCs w:val="18"/>
              </w:rPr>
            </w:pPr>
            <w:r>
              <w:rPr>
                <w:sz w:val="18"/>
                <w:szCs w:val="18"/>
              </w:rPr>
              <w:t>212</w:t>
            </w:r>
          </w:p>
        </w:tc>
        <w:tc>
          <w:tcPr>
            <w:tcW w:w="1271" w:type="dxa"/>
          </w:tcPr>
          <w:p w14:paraId="5F64F948" w14:textId="62CB6803" w:rsidR="009120C4" w:rsidRDefault="009120C4" w:rsidP="009120C4">
            <w:pPr>
              <w:rPr>
                <w:sz w:val="18"/>
                <w:szCs w:val="18"/>
              </w:rPr>
            </w:pPr>
            <w:r>
              <w:rPr>
                <w:sz w:val="18"/>
                <w:szCs w:val="18"/>
              </w:rPr>
              <w:t>GV41</w:t>
            </w:r>
          </w:p>
        </w:tc>
        <w:tc>
          <w:tcPr>
            <w:tcW w:w="6314" w:type="dxa"/>
          </w:tcPr>
          <w:p w14:paraId="3FBC1C84" w14:textId="5BA7BF10" w:rsidR="009120C4" w:rsidRDefault="009120C4" w:rsidP="009120C4">
            <w:pPr>
              <w:rPr>
                <w:sz w:val="18"/>
                <w:szCs w:val="18"/>
              </w:rPr>
            </w:pPr>
            <w:r>
              <w:rPr>
                <w:sz w:val="18"/>
                <w:szCs w:val="18"/>
              </w:rPr>
              <w:t>Temporal types: duration support</w:t>
            </w:r>
          </w:p>
        </w:tc>
      </w:tr>
      <w:tr w:rsidR="009120C4" w:rsidRPr="000359AB" w14:paraId="75B123B2" w14:textId="77777777" w:rsidTr="000359AB">
        <w:tc>
          <w:tcPr>
            <w:tcW w:w="944" w:type="dxa"/>
          </w:tcPr>
          <w:p w14:paraId="024ED4B9" w14:textId="6CB64170" w:rsidR="009120C4" w:rsidRDefault="009120C4" w:rsidP="009120C4">
            <w:pPr>
              <w:rPr>
                <w:sz w:val="18"/>
                <w:szCs w:val="18"/>
              </w:rPr>
            </w:pPr>
            <w:r>
              <w:rPr>
                <w:sz w:val="18"/>
                <w:szCs w:val="18"/>
              </w:rPr>
              <w:t>213</w:t>
            </w:r>
          </w:p>
        </w:tc>
        <w:tc>
          <w:tcPr>
            <w:tcW w:w="1271" w:type="dxa"/>
          </w:tcPr>
          <w:p w14:paraId="25435D0B" w14:textId="00BF42E9" w:rsidR="009120C4" w:rsidRDefault="009120C4" w:rsidP="009120C4">
            <w:pPr>
              <w:rPr>
                <w:sz w:val="18"/>
                <w:szCs w:val="18"/>
              </w:rPr>
            </w:pPr>
            <w:r>
              <w:rPr>
                <w:sz w:val="18"/>
                <w:szCs w:val="18"/>
              </w:rPr>
              <w:t>GV45</w:t>
            </w:r>
          </w:p>
        </w:tc>
        <w:tc>
          <w:tcPr>
            <w:tcW w:w="6314" w:type="dxa"/>
          </w:tcPr>
          <w:p w14:paraId="24554126" w14:textId="3329499C" w:rsidR="009120C4" w:rsidRDefault="009120C4" w:rsidP="009120C4">
            <w:pPr>
              <w:rPr>
                <w:sz w:val="18"/>
                <w:szCs w:val="18"/>
              </w:rPr>
            </w:pPr>
            <w:r>
              <w:rPr>
                <w:sz w:val="18"/>
                <w:szCs w:val="18"/>
              </w:rPr>
              <w:t>Record types</w:t>
            </w:r>
          </w:p>
        </w:tc>
      </w:tr>
      <w:tr w:rsidR="009120C4" w:rsidRPr="000359AB" w14:paraId="68CD650E" w14:textId="77777777" w:rsidTr="000359AB">
        <w:tc>
          <w:tcPr>
            <w:tcW w:w="944" w:type="dxa"/>
          </w:tcPr>
          <w:p w14:paraId="41A16D9A" w14:textId="44E072B8" w:rsidR="009120C4" w:rsidRDefault="009120C4" w:rsidP="009120C4">
            <w:pPr>
              <w:rPr>
                <w:sz w:val="18"/>
                <w:szCs w:val="18"/>
              </w:rPr>
            </w:pPr>
            <w:r>
              <w:rPr>
                <w:sz w:val="18"/>
                <w:szCs w:val="18"/>
              </w:rPr>
              <w:t>214</w:t>
            </w:r>
          </w:p>
        </w:tc>
        <w:tc>
          <w:tcPr>
            <w:tcW w:w="1271" w:type="dxa"/>
          </w:tcPr>
          <w:p w14:paraId="68F6964B" w14:textId="72EF236E" w:rsidR="009120C4" w:rsidRDefault="009120C4" w:rsidP="009120C4">
            <w:pPr>
              <w:rPr>
                <w:sz w:val="18"/>
                <w:szCs w:val="18"/>
              </w:rPr>
            </w:pPr>
            <w:r>
              <w:rPr>
                <w:sz w:val="18"/>
                <w:szCs w:val="18"/>
              </w:rPr>
              <w:t>GV46</w:t>
            </w:r>
          </w:p>
        </w:tc>
        <w:tc>
          <w:tcPr>
            <w:tcW w:w="6314" w:type="dxa"/>
          </w:tcPr>
          <w:p w14:paraId="56F0A3EB" w14:textId="074751BA" w:rsidR="009120C4" w:rsidRDefault="009120C4" w:rsidP="009120C4">
            <w:pPr>
              <w:rPr>
                <w:sz w:val="18"/>
                <w:szCs w:val="18"/>
              </w:rPr>
            </w:pPr>
            <w:r>
              <w:rPr>
                <w:sz w:val="18"/>
                <w:szCs w:val="18"/>
              </w:rPr>
              <w:t>Closed record types</w:t>
            </w:r>
          </w:p>
        </w:tc>
      </w:tr>
      <w:tr w:rsidR="009120C4" w:rsidRPr="000359AB" w14:paraId="38A9A69C" w14:textId="77777777" w:rsidTr="000359AB">
        <w:tc>
          <w:tcPr>
            <w:tcW w:w="944" w:type="dxa"/>
          </w:tcPr>
          <w:p w14:paraId="05E4D229" w14:textId="383A133F" w:rsidR="009120C4" w:rsidRDefault="009120C4" w:rsidP="009120C4">
            <w:pPr>
              <w:rPr>
                <w:sz w:val="18"/>
                <w:szCs w:val="18"/>
              </w:rPr>
            </w:pPr>
            <w:r>
              <w:rPr>
                <w:sz w:val="18"/>
                <w:szCs w:val="18"/>
              </w:rPr>
              <w:t>216</w:t>
            </w:r>
          </w:p>
        </w:tc>
        <w:tc>
          <w:tcPr>
            <w:tcW w:w="1271" w:type="dxa"/>
          </w:tcPr>
          <w:p w14:paraId="365F2D3C" w14:textId="06551140" w:rsidR="009120C4" w:rsidRDefault="009120C4" w:rsidP="009120C4">
            <w:pPr>
              <w:rPr>
                <w:sz w:val="18"/>
                <w:szCs w:val="18"/>
              </w:rPr>
            </w:pPr>
            <w:r>
              <w:rPr>
                <w:sz w:val="18"/>
                <w:szCs w:val="18"/>
              </w:rPr>
              <w:t>GV47</w:t>
            </w:r>
          </w:p>
        </w:tc>
        <w:tc>
          <w:tcPr>
            <w:tcW w:w="6314" w:type="dxa"/>
          </w:tcPr>
          <w:p w14:paraId="7C57356E" w14:textId="17B09AA6" w:rsidR="009120C4" w:rsidRDefault="009120C4" w:rsidP="009120C4">
            <w:pPr>
              <w:rPr>
                <w:sz w:val="18"/>
                <w:szCs w:val="18"/>
              </w:rPr>
            </w:pPr>
            <w:r>
              <w:rPr>
                <w:sz w:val="18"/>
                <w:szCs w:val="18"/>
              </w:rPr>
              <w:t>Nested record types</w:t>
            </w:r>
          </w:p>
        </w:tc>
      </w:tr>
      <w:tr w:rsidR="009120C4" w:rsidRPr="000359AB" w14:paraId="64FF2D4B" w14:textId="77777777" w:rsidTr="000359AB">
        <w:tc>
          <w:tcPr>
            <w:tcW w:w="944" w:type="dxa"/>
          </w:tcPr>
          <w:p w14:paraId="4C1B2375" w14:textId="496942C1" w:rsidR="009120C4" w:rsidRDefault="009120C4" w:rsidP="009120C4">
            <w:pPr>
              <w:rPr>
                <w:sz w:val="18"/>
                <w:szCs w:val="18"/>
              </w:rPr>
            </w:pPr>
            <w:r>
              <w:rPr>
                <w:sz w:val="18"/>
                <w:szCs w:val="18"/>
              </w:rPr>
              <w:t>217</w:t>
            </w:r>
          </w:p>
        </w:tc>
        <w:tc>
          <w:tcPr>
            <w:tcW w:w="1271" w:type="dxa"/>
          </w:tcPr>
          <w:p w14:paraId="482C191E" w14:textId="5FE78F37" w:rsidR="009120C4" w:rsidRDefault="009120C4" w:rsidP="009120C4">
            <w:pPr>
              <w:rPr>
                <w:sz w:val="18"/>
                <w:szCs w:val="18"/>
              </w:rPr>
            </w:pPr>
            <w:r>
              <w:rPr>
                <w:sz w:val="18"/>
                <w:szCs w:val="18"/>
              </w:rPr>
              <w:t>GV50</w:t>
            </w:r>
          </w:p>
        </w:tc>
        <w:tc>
          <w:tcPr>
            <w:tcW w:w="6314" w:type="dxa"/>
          </w:tcPr>
          <w:p w14:paraId="5ECC7707" w14:textId="70D9EE5A" w:rsidR="009120C4" w:rsidRDefault="009120C4" w:rsidP="009120C4">
            <w:pPr>
              <w:rPr>
                <w:sz w:val="18"/>
                <w:szCs w:val="18"/>
              </w:rPr>
            </w:pPr>
            <w:r>
              <w:rPr>
                <w:sz w:val="18"/>
                <w:szCs w:val="18"/>
              </w:rPr>
              <w:t>List value types</w:t>
            </w:r>
          </w:p>
        </w:tc>
      </w:tr>
      <w:tr w:rsidR="009120C4" w:rsidRPr="000359AB" w14:paraId="1D34EA6F" w14:textId="77777777" w:rsidTr="000359AB">
        <w:tc>
          <w:tcPr>
            <w:tcW w:w="944" w:type="dxa"/>
          </w:tcPr>
          <w:p w14:paraId="611FA91E" w14:textId="611775D5" w:rsidR="009120C4" w:rsidRDefault="009120C4" w:rsidP="009120C4">
            <w:pPr>
              <w:rPr>
                <w:sz w:val="18"/>
                <w:szCs w:val="18"/>
              </w:rPr>
            </w:pPr>
            <w:r>
              <w:rPr>
                <w:sz w:val="18"/>
                <w:szCs w:val="18"/>
              </w:rPr>
              <w:t>2</w:t>
            </w:r>
            <w:r w:rsidR="005A6D05">
              <w:rPr>
                <w:sz w:val="18"/>
                <w:szCs w:val="18"/>
              </w:rPr>
              <w:t>21</w:t>
            </w:r>
          </w:p>
        </w:tc>
        <w:tc>
          <w:tcPr>
            <w:tcW w:w="1271" w:type="dxa"/>
          </w:tcPr>
          <w:p w14:paraId="16A7CADB" w14:textId="07E58423" w:rsidR="009120C4" w:rsidRDefault="009120C4" w:rsidP="009120C4">
            <w:pPr>
              <w:rPr>
                <w:sz w:val="18"/>
                <w:szCs w:val="18"/>
              </w:rPr>
            </w:pPr>
            <w:r>
              <w:rPr>
                <w:sz w:val="18"/>
                <w:szCs w:val="18"/>
              </w:rPr>
              <w:t>GV</w:t>
            </w:r>
            <w:r w:rsidR="005A6D05">
              <w:rPr>
                <w:sz w:val="18"/>
                <w:szCs w:val="18"/>
              </w:rPr>
              <w:t>6</w:t>
            </w:r>
            <w:r w:rsidR="002E0769">
              <w:rPr>
                <w:sz w:val="18"/>
                <w:szCs w:val="18"/>
              </w:rPr>
              <w:t>5</w:t>
            </w:r>
          </w:p>
        </w:tc>
        <w:tc>
          <w:tcPr>
            <w:tcW w:w="6314" w:type="dxa"/>
          </w:tcPr>
          <w:p w14:paraId="3E1DEDB4" w14:textId="5DF6C118" w:rsidR="009120C4" w:rsidRDefault="005A6D05" w:rsidP="009120C4">
            <w:pPr>
              <w:rPr>
                <w:sz w:val="18"/>
                <w:szCs w:val="18"/>
              </w:rPr>
            </w:pPr>
            <w:r>
              <w:rPr>
                <w:sz w:val="18"/>
                <w:szCs w:val="18"/>
              </w:rPr>
              <w:t>Dynamic union types</w:t>
            </w:r>
          </w:p>
        </w:tc>
      </w:tr>
      <w:tr w:rsidR="00AC6328" w:rsidRPr="000359AB" w14:paraId="57DA9A93" w14:textId="77777777" w:rsidTr="000359AB">
        <w:tc>
          <w:tcPr>
            <w:tcW w:w="944" w:type="dxa"/>
          </w:tcPr>
          <w:p w14:paraId="1C534512" w14:textId="69518939" w:rsidR="00AC6328" w:rsidRDefault="00AC6328" w:rsidP="009120C4">
            <w:pPr>
              <w:rPr>
                <w:sz w:val="18"/>
                <w:szCs w:val="18"/>
              </w:rPr>
            </w:pPr>
            <w:r>
              <w:rPr>
                <w:sz w:val="18"/>
                <w:szCs w:val="18"/>
              </w:rPr>
              <w:t>222</w:t>
            </w:r>
          </w:p>
        </w:tc>
        <w:tc>
          <w:tcPr>
            <w:tcW w:w="1271" w:type="dxa"/>
          </w:tcPr>
          <w:p w14:paraId="418D7751" w14:textId="00DDD3A2" w:rsidR="00AC6328" w:rsidRDefault="00AC6328" w:rsidP="009120C4">
            <w:pPr>
              <w:rPr>
                <w:sz w:val="18"/>
                <w:szCs w:val="18"/>
              </w:rPr>
            </w:pPr>
            <w:r>
              <w:rPr>
                <w:sz w:val="18"/>
                <w:szCs w:val="18"/>
              </w:rPr>
              <w:t>GV66</w:t>
            </w:r>
          </w:p>
        </w:tc>
        <w:tc>
          <w:tcPr>
            <w:tcW w:w="6314" w:type="dxa"/>
          </w:tcPr>
          <w:p w14:paraId="6B27259B" w14:textId="2E666B6A" w:rsidR="00AC6328" w:rsidRDefault="00AC6328" w:rsidP="009120C4">
            <w:pPr>
              <w:rPr>
                <w:sz w:val="18"/>
                <w:szCs w:val="18"/>
              </w:rPr>
            </w:pPr>
            <w:r>
              <w:rPr>
                <w:sz w:val="18"/>
                <w:szCs w:val="18"/>
              </w:rPr>
              <w:t>Open deynamic union types</w:t>
            </w:r>
          </w:p>
        </w:tc>
      </w:tr>
      <w:tr w:rsidR="005A6D05" w:rsidRPr="000359AB" w14:paraId="27BD33F2" w14:textId="77777777" w:rsidTr="000359AB">
        <w:tc>
          <w:tcPr>
            <w:tcW w:w="944" w:type="dxa"/>
          </w:tcPr>
          <w:p w14:paraId="2F13F53A" w14:textId="39C030FC" w:rsidR="005A6D05" w:rsidRDefault="005A6D05" w:rsidP="009120C4">
            <w:pPr>
              <w:rPr>
                <w:sz w:val="18"/>
                <w:szCs w:val="18"/>
              </w:rPr>
            </w:pPr>
            <w:r>
              <w:rPr>
                <w:sz w:val="18"/>
                <w:szCs w:val="18"/>
              </w:rPr>
              <w:t>225</w:t>
            </w:r>
          </w:p>
        </w:tc>
        <w:tc>
          <w:tcPr>
            <w:tcW w:w="1271" w:type="dxa"/>
          </w:tcPr>
          <w:p w14:paraId="2BB3914E" w14:textId="2764A5DF" w:rsidR="005A6D05" w:rsidRDefault="005A6D05" w:rsidP="009120C4">
            <w:pPr>
              <w:rPr>
                <w:sz w:val="18"/>
                <w:szCs w:val="18"/>
              </w:rPr>
            </w:pPr>
            <w:r>
              <w:rPr>
                <w:sz w:val="18"/>
                <w:szCs w:val="18"/>
              </w:rPr>
              <w:t>GV70</w:t>
            </w:r>
          </w:p>
        </w:tc>
        <w:tc>
          <w:tcPr>
            <w:tcW w:w="6314" w:type="dxa"/>
          </w:tcPr>
          <w:p w14:paraId="22DA3202" w14:textId="65458165" w:rsidR="005A6D05" w:rsidRDefault="005A6D05" w:rsidP="009120C4">
            <w:pPr>
              <w:rPr>
                <w:sz w:val="18"/>
                <w:szCs w:val="18"/>
              </w:rPr>
            </w:pPr>
            <w:r>
              <w:rPr>
                <w:sz w:val="18"/>
                <w:szCs w:val="18"/>
              </w:rPr>
              <w:t>Immaterial value types</w:t>
            </w:r>
          </w:p>
        </w:tc>
      </w:tr>
      <w:tr w:rsidR="005A6D05" w:rsidRPr="000359AB" w14:paraId="4BBAFB52" w14:textId="77777777" w:rsidTr="000359AB">
        <w:tc>
          <w:tcPr>
            <w:tcW w:w="944" w:type="dxa"/>
          </w:tcPr>
          <w:p w14:paraId="6F0030CD" w14:textId="47934217" w:rsidR="005A6D05" w:rsidRDefault="005A6D05" w:rsidP="009120C4">
            <w:pPr>
              <w:rPr>
                <w:sz w:val="18"/>
                <w:szCs w:val="18"/>
              </w:rPr>
            </w:pPr>
            <w:r>
              <w:rPr>
                <w:sz w:val="18"/>
                <w:szCs w:val="18"/>
              </w:rPr>
              <w:t>226</w:t>
            </w:r>
          </w:p>
        </w:tc>
        <w:tc>
          <w:tcPr>
            <w:tcW w:w="1271" w:type="dxa"/>
          </w:tcPr>
          <w:p w14:paraId="755D2E4B" w14:textId="10250912" w:rsidR="005A6D05" w:rsidRDefault="005A6D05" w:rsidP="009120C4">
            <w:pPr>
              <w:rPr>
                <w:sz w:val="18"/>
                <w:szCs w:val="18"/>
              </w:rPr>
            </w:pPr>
            <w:r>
              <w:rPr>
                <w:sz w:val="18"/>
                <w:szCs w:val="18"/>
              </w:rPr>
              <w:t>GV71</w:t>
            </w:r>
          </w:p>
        </w:tc>
        <w:tc>
          <w:tcPr>
            <w:tcW w:w="6314" w:type="dxa"/>
          </w:tcPr>
          <w:p w14:paraId="12C5DCF9" w14:textId="0518DCE3" w:rsidR="005A6D05" w:rsidRDefault="005A6D05" w:rsidP="009120C4">
            <w:pPr>
              <w:rPr>
                <w:sz w:val="18"/>
                <w:szCs w:val="18"/>
              </w:rPr>
            </w:pPr>
            <w:r>
              <w:rPr>
                <w:sz w:val="18"/>
                <w:szCs w:val="18"/>
              </w:rPr>
              <w:t>Immaterial value types: null type support</w:t>
            </w:r>
          </w:p>
        </w:tc>
      </w:tr>
      <w:tr w:rsidR="005A6D05" w:rsidRPr="000359AB" w14:paraId="458B9082" w14:textId="77777777" w:rsidTr="000359AB">
        <w:tc>
          <w:tcPr>
            <w:tcW w:w="944" w:type="dxa"/>
          </w:tcPr>
          <w:p w14:paraId="1244B9BA" w14:textId="270C45B4" w:rsidR="005A6D05" w:rsidRDefault="005A6D05" w:rsidP="009120C4">
            <w:pPr>
              <w:rPr>
                <w:sz w:val="18"/>
                <w:szCs w:val="18"/>
              </w:rPr>
            </w:pPr>
            <w:r>
              <w:rPr>
                <w:sz w:val="18"/>
                <w:szCs w:val="18"/>
              </w:rPr>
              <w:t>228</w:t>
            </w:r>
          </w:p>
        </w:tc>
        <w:tc>
          <w:tcPr>
            <w:tcW w:w="1271" w:type="dxa"/>
          </w:tcPr>
          <w:p w14:paraId="7195BFBA" w14:textId="1F4E26B1" w:rsidR="005A6D05" w:rsidRDefault="005A6D05" w:rsidP="009120C4">
            <w:pPr>
              <w:rPr>
                <w:sz w:val="18"/>
                <w:szCs w:val="18"/>
              </w:rPr>
            </w:pPr>
            <w:r>
              <w:rPr>
                <w:sz w:val="18"/>
                <w:szCs w:val="18"/>
              </w:rPr>
              <w:t>GV90</w:t>
            </w:r>
          </w:p>
        </w:tc>
        <w:tc>
          <w:tcPr>
            <w:tcW w:w="6314" w:type="dxa"/>
          </w:tcPr>
          <w:p w14:paraId="18E93464" w14:textId="0A926F56" w:rsidR="005A6D05" w:rsidRDefault="005A6D05" w:rsidP="009120C4">
            <w:pPr>
              <w:rPr>
                <w:sz w:val="18"/>
                <w:szCs w:val="18"/>
              </w:rPr>
            </w:pPr>
            <w:r>
              <w:rPr>
                <w:sz w:val="18"/>
                <w:szCs w:val="18"/>
              </w:rPr>
              <w:t>Explicit value type nullability</w:t>
            </w:r>
          </w:p>
        </w:tc>
      </w:tr>
    </w:tbl>
    <w:p w14:paraId="7E6109AB" w14:textId="403967FB" w:rsidR="00A46BA4" w:rsidRDefault="00A46BA4" w:rsidP="0022348D">
      <w:pPr>
        <w:pStyle w:val="Heading3"/>
      </w:pPr>
      <w:bookmarkStart w:id="187" w:name="_Toc233953860"/>
      <w:r>
        <w:t>Implementation-dependent elements</w:t>
      </w:r>
      <w:bookmarkEnd w:id="187"/>
    </w:p>
    <w:p w14:paraId="206D8A4A" w14:textId="4BDDBDD3" w:rsidR="00A46BA4" w:rsidRDefault="00A46BA4" w:rsidP="00444147">
      <w:pPr>
        <w:spacing w:before="120"/>
        <w:contextualSpacing/>
        <w:jc w:val="both"/>
        <w:rPr>
          <w:sz w:val="20"/>
          <w:szCs w:val="20"/>
          <w:lang w:val="en-GB" w:eastAsia="en-GB"/>
        </w:rPr>
      </w:pPr>
      <w:r>
        <w:rPr>
          <w:sz w:val="20"/>
          <w:szCs w:val="20"/>
          <w:lang w:val="en-GB" w:eastAsia="en-GB"/>
        </w:rPr>
        <w:t>UA001</w:t>
      </w:r>
      <w:r>
        <w:rPr>
          <w:sz w:val="20"/>
          <w:szCs w:val="20"/>
          <w:lang w:val="en-GB" w:eastAsia="en-GB"/>
        </w:rPr>
        <w:tab/>
        <w:t>The GQL-environment in any GQL-session is isolated from from any other GQL-</w:t>
      </w:r>
      <w:r w:rsidR="007C2745">
        <w:rPr>
          <w:sz w:val="20"/>
          <w:szCs w:val="20"/>
          <w:lang w:val="en-GB" w:eastAsia="en-GB"/>
        </w:rPr>
        <w:t>session and</w:t>
      </w:r>
      <w:r>
        <w:rPr>
          <w:sz w:val="20"/>
          <w:szCs w:val="20"/>
          <w:lang w:val="en-GB" w:eastAsia="en-GB"/>
        </w:rPr>
        <w:t xml:space="preserve"> works on a snapshot of the GQL-environment as it stood at the start of the transaction. </w:t>
      </w:r>
      <w:r w:rsidR="00444147">
        <w:rPr>
          <w:sz w:val="20"/>
          <w:szCs w:val="20"/>
          <w:lang w:val="en-GB" w:eastAsia="en-GB"/>
        </w:rPr>
        <w:t xml:space="preserve">Views can be created of </w:t>
      </w:r>
      <w:r>
        <w:rPr>
          <w:sz w:val="20"/>
          <w:szCs w:val="20"/>
          <w:lang w:val="en-GB" w:eastAsia="en-GB"/>
        </w:rPr>
        <w:t xml:space="preserve">objects in other GQL-environments </w:t>
      </w:r>
      <w:r w:rsidR="00444147">
        <w:rPr>
          <w:sz w:val="20"/>
          <w:szCs w:val="20"/>
          <w:lang w:val="en-GB" w:eastAsia="en-GB"/>
        </w:rPr>
        <w:t>that have granted appropriate privileges to the local principal</w:t>
      </w:r>
      <w:r w:rsidR="007C2745">
        <w:rPr>
          <w:sz w:val="20"/>
          <w:szCs w:val="20"/>
          <w:lang w:val="en-GB" w:eastAsia="en-GB"/>
        </w:rPr>
        <w:t xml:space="preserve"> (see section 5.5 in this document)</w:t>
      </w:r>
      <w:r w:rsidR="00444147">
        <w:rPr>
          <w:sz w:val="20"/>
          <w:szCs w:val="20"/>
          <w:lang w:val="en-GB" w:eastAsia="en-GB"/>
        </w:rPr>
        <w:t xml:space="preserve">, and subject to those privileges </w:t>
      </w:r>
      <w:r>
        <w:rPr>
          <w:sz w:val="20"/>
          <w:szCs w:val="20"/>
          <w:lang w:val="en-GB" w:eastAsia="en-GB"/>
        </w:rPr>
        <w:t>can be accessed</w:t>
      </w:r>
      <w:r w:rsidR="00444147">
        <w:rPr>
          <w:sz w:val="20"/>
          <w:szCs w:val="20"/>
          <w:lang w:val="en-GB" w:eastAsia="en-GB"/>
        </w:rPr>
        <w:t xml:space="preserve"> and/or modified</w:t>
      </w:r>
      <w:r>
        <w:rPr>
          <w:sz w:val="20"/>
          <w:szCs w:val="20"/>
          <w:lang w:val="en-GB" w:eastAsia="en-GB"/>
        </w:rPr>
        <w:t xml:space="preserve"> using HTTP.</w:t>
      </w:r>
      <w:r w:rsidR="00444147">
        <w:rPr>
          <w:sz w:val="20"/>
          <w:szCs w:val="20"/>
          <w:lang w:val="en-GB" w:eastAsia="en-GB"/>
        </w:rPr>
        <w:t xml:space="preserve"> Such access does not create any congoing link between GQL-environments, and any condition raised by the remote system will cause an exception. See section 6.4 in this document.</w:t>
      </w:r>
    </w:p>
    <w:p w14:paraId="0097D56D" w14:textId="3437D0E5" w:rsidR="00444147" w:rsidRDefault="00444147" w:rsidP="00444147">
      <w:pPr>
        <w:spacing w:before="120"/>
        <w:contextualSpacing/>
        <w:jc w:val="both"/>
        <w:rPr>
          <w:sz w:val="20"/>
          <w:szCs w:val="20"/>
          <w:lang w:val="en-GB" w:eastAsia="en-GB"/>
        </w:rPr>
      </w:pPr>
      <w:r>
        <w:rPr>
          <w:sz w:val="20"/>
          <w:szCs w:val="20"/>
          <w:lang w:val="en-GB" w:eastAsia="en-GB"/>
        </w:rPr>
        <w:t>UA002</w:t>
      </w:r>
      <w:r>
        <w:rPr>
          <w:sz w:val="20"/>
          <w:szCs w:val="20"/>
          <w:lang w:val="en-GB" w:eastAsia="en-GB"/>
        </w:rPr>
        <w:tab/>
        <w:t>Conditions other than warnings are handled individually: if not handled, any exception condition is reported to the GQL</w:t>
      </w:r>
      <w:r w:rsidR="007C2745">
        <w:rPr>
          <w:sz w:val="20"/>
          <w:szCs w:val="20"/>
          <w:lang w:val="en-GB" w:eastAsia="en-GB"/>
        </w:rPr>
        <w:t>-</w:t>
      </w:r>
      <w:r>
        <w:rPr>
          <w:sz w:val="20"/>
          <w:szCs w:val="20"/>
          <w:lang w:val="en-GB" w:eastAsia="en-GB"/>
        </w:rPr>
        <w:t>agent and the current transaction is terminated.</w:t>
      </w:r>
    </w:p>
    <w:p w14:paraId="23C6A4C5" w14:textId="5AC5CF8F" w:rsidR="00DC05AE" w:rsidRDefault="00DC05AE" w:rsidP="00444147">
      <w:pPr>
        <w:spacing w:before="120"/>
        <w:contextualSpacing/>
        <w:jc w:val="both"/>
        <w:rPr>
          <w:sz w:val="20"/>
          <w:szCs w:val="20"/>
          <w:lang w:val="en-GB" w:eastAsia="en-GB"/>
        </w:rPr>
      </w:pPr>
      <w:r>
        <w:rPr>
          <w:sz w:val="20"/>
          <w:szCs w:val="20"/>
          <w:lang w:val="en-GB" w:eastAsia="en-GB"/>
        </w:rPr>
        <w:t>UA004</w:t>
      </w:r>
      <w:r>
        <w:rPr>
          <w:sz w:val="20"/>
          <w:szCs w:val="20"/>
          <w:lang w:val="en-GB" w:eastAsia="en-GB"/>
        </w:rPr>
        <w:tab/>
        <w:t>When expressions are evaluated, only the parts of the expression that contribute to calculating its current result are permitted to raise an exception. This is the usual distinction between compile-time (syntax) errors and run-time errors.</w:t>
      </w:r>
    </w:p>
    <w:p w14:paraId="501A08B9" w14:textId="54B085A5" w:rsidR="00DC05AE" w:rsidRDefault="00DC05AE" w:rsidP="00444147">
      <w:pPr>
        <w:spacing w:before="120"/>
        <w:contextualSpacing/>
        <w:jc w:val="both"/>
        <w:rPr>
          <w:sz w:val="20"/>
          <w:szCs w:val="20"/>
          <w:lang w:val="en-GB" w:eastAsia="en-GB"/>
        </w:rPr>
      </w:pPr>
      <w:r>
        <w:rPr>
          <w:sz w:val="20"/>
          <w:szCs w:val="20"/>
          <w:lang w:val="en-GB" w:eastAsia="en-GB"/>
        </w:rPr>
        <w:t>UA005</w:t>
      </w:r>
      <w:r>
        <w:rPr>
          <w:sz w:val="20"/>
          <w:szCs w:val="20"/>
          <w:lang w:val="en-GB" w:eastAsia="en-GB"/>
        </w:rPr>
        <w:tab/>
        <w:t>Path bindings beyond the required number are discarded.</w:t>
      </w:r>
    </w:p>
    <w:p w14:paraId="17DF9928" w14:textId="58A58F6A" w:rsidR="00DC05AE" w:rsidRDefault="00DC05AE" w:rsidP="00444147">
      <w:pPr>
        <w:spacing w:before="120"/>
        <w:contextualSpacing/>
        <w:jc w:val="both"/>
        <w:rPr>
          <w:sz w:val="20"/>
          <w:szCs w:val="20"/>
          <w:lang w:val="en-GB" w:eastAsia="en-GB"/>
        </w:rPr>
      </w:pPr>
      <w:r>
        <w:rPr>
          <w:sz w:val="20"/>
          <w:szCs w:val="20"/>
          <w:lang w:val="en-GB" w:eastAsia="en-GB"/>
        </w:rPr>
        <w:t>UA006</w:t>
      </w:r>
      <w:r>
        <w:rPr>
          <w:sz w:val="20"/>
          <w:szCs w:val="20"/>
          <w:lang w:val="en-GB" w:eastAsia="en-GB"/>
        </w:rPr>
        <w:tab/>
        <w:t>No additional path bindings are examined.</w:t>
      </w:r>
    </w:p>
    <w:p w14:paraId="3FC046F5" w14:textId="69FAB7B8" w:rsidR="00DC05AE" w:rsidRDefault="00DC05AE" w:rsidP="00444147">
      <w:pPr>
        <w:spacing w:before="120"/>
        <w:contextualSpacing/>
        <w:jc w:val="both"/>
        <w:rPr>
          <w:sz w:val="20"/>
          <w:szCs w:val="20"/>
          <w:lang w:val="en-GB" w:eastAsia="en-GB"/>
        </w:rPr>
      </w:pPr>
      <w:r>
        <w:rPr>
          <w:sz w:val="20"/>
          <w:szCs w:val="20"/>
          <w:lang w:val="en-GB" w:eastAsia="en-GB"/>
        </w:rPr>
        <w:t xml:space="preserve">UA007 </w:t>
      </w:r>
      <w:r>
        <w:rPr>
          <w:sz w:val="20"/>
          <w:szCs w:val="20"/>
          <w:lang w:val="en-GB" w:eastAsia="en-GB"/>
        </w:rPr>
        <w:tab/>
        <w:t>Rollback occurs in all cases where a GQL-transaction blocked, cannot complete with causing semantic inconsistency, or the resources available for its execution are insufficient.</w:t>
      </w:r>
    </w:p>
    <w:p w14:paraId="536538A1" w14:textId="3051AFBF" w:rsidR="00DC05AE" w:rsidRDefault="00DC05AE" w:rsidP="00444147">
      <w:pPr>
        <w:spacing w:before="120"/>
        <w:contextualSpacing/>
        <w:jc w:val="both"/>
        <w:rPr>
          <w:sz w:val="20"/>
          <w:szCs w:val="20"/>
          <w:lang w:val="en-GB" w:eastAsia="en-GB"/>
        </w:rPr>
      </w:pPr>
      <w:r>
        <w:rPr>
          <w:sz w:val="20"/>
          <w:szCs w:val="20"/>
          <w:lang w:val="en-GB" w:eastAsia="en-GB"/>
        </w:rPr>
        <w:t>U</w:t>
      </w:r>
      <w:r w:rsidR="008C7B5C">
        <w:rPr>
          <w:sz w:val="20"/>
          <w:szCs w:val="20"/>
          <w:lang w:val="en-GB" w:eastAsia="en-GB"/>
        </w:rPr>
        <w:t>S001</w:t>
      </w:r>
      <w:r>
        <w:rPr>
          <w:sz w:val="20"/>
          <w:szCs w:val="20"/>
          <w:lang w:val="en-GB" w:eastAsia="en-GB"/>
        </w:rPr>
        <w:tab/>
        <w:t xml:space="preserve">The sequence of records in an unordered binding table is determined </w:t>
      </w:r>
      <w:r w:rsidR="008C7B5C">
        <w:rPr>
          <w:sz w:val="20"/>
          <w:szCs w:val="20"/>
          <w:lang w:val="en-GB" w:eastAsia="en-GB"/>
        </w:rPr>
        <w:t xml:space="preserve">(in order of priority) </w:t>
      </w:r>
      <w:r>
        <w:rPr>
          <w:sz w:val="20"/>
          <w:szCs w:val="20"/>
          <w:lang w:val="en-GB" w:eastAsia="en-GB"/>
        </w:rPr>
        <w:t>by any ordering operations implicitly or explicitly required for the current query</w:t>
      </w:r>
      <w:r w:rsidR="008C7B5C">
        <w:rPr>
          <w:sz w:val="20"/>
          <w:szCs w:val="20"/>
          <w:lang w:val="en-GB" w:eastAsia="en-GB"/>
        </w:rPr>
        <w:t>, the left-to-right ordering within path and graph expressions, and the timestamp of the first definition of referenced nodes or edges.</w:t>
      </w:r>
    </w:p>
    <w:p w14:paraId="278B58FA" w14:textId="2DCFE6DA" w:rsidR="008C7B5C" w:rsidRDefault="008C7B5C" w:rsidP="00444147">
      <w:pPr>
        <w:spacing w:before="120"/>
        <w:contextualSpacing/>
        <w:jc w:val="both"/>
        <w:rPr>
          <w:sz w:val="20"/>
          <w:szCs w:val="20"/>
          <w:lang w:val="en-GB" w:eastAsia="en-GB"/>
        </w:rPr>
      </w:pPr>
      <w:r>
        <w:rPr>
          <w:sz w:val="20"/>
          <w:szCs w:val="20"/>
          <w:lang w:val="en-GB" w:eastAsia="en-GB"/>
        </w:rPr>
        <w:lastRenderedPageBreak/>
        <w:t>US005</w:t>
      </w:r>
      <w:r>
        <w:rPr>
          <w:sz w:val="20"/>
          <w:szCs w:val="20"/>
          <w:lang w:val="en-GB" w:eastAsia="en-GB"/>
        </w:rPr>
        <w:tab/>
        <w:t>In the absence of ordering of the binding table, the sequence of path bindings is determined by as specified in US001.</w:t>
      </w:r>
    </w:p>
    <w:p w14:paraId="467F8A12" w14:textId="0A178D6E" w:rsidR="008C7B5C" w:rsidRDefault="008C7B5C" w:rsidP="00444147">
      <w:pPr>
        <w:spacing w:before="120"/>
        <w:contextualSpacing/>
        <w:jc w:val="both"/>
        <w:rPr>
          <w:sz w:val="20"/>
          <w:szCs w:val="20"/>
          <w:lang w:val="en-GB" w:eastAsia="en-GB"/>
        </w:rPr>
      </w:pPr>
      <w:r>
        <w:rPr>
          <w:sz w:val="20"/>
          <w:szCs w:val="20"/>
          <w:lang w:val="en-GB" w:eastAsia="en-GB"/>
        </w:rPr>
        <w:t>US006</w:t>
      </w:r>
      <w:r>
        <w:rPr>
          <w:sz w:val="20"/>
          <w:szCs w:val="20"/>
          <w:lang w:val="en-GB" w:eastAsia="en-GB"/>
        </w:rPr>
        <w:tab/>
        <w:t>See US001.</w:t>
      </w:r>
    </w:p>
    <w:p w14:paraId="070A7378" w14:textId="2DB8C738" w:rsidR="008C7B5C" w:rsidRDefault="008C7B5C" w:rsidP="00444147">
      <w:pPr>
        <w:spacing w:before="120"/>
        <w:contextualSpacing/>
        <w:jc w:val="both"/>
        <w:rPr>
          <w:sz w:val="20"/>
          <w:szCs w:val="20"/>
          <w:lang w:val="en-GB" w:eastAsia="en-GB"/>
        </w:rPr>
      </w:pPr>
      <w:r>
        <w:rPr>
          <w:sz w:val="20"/>
          <w:szCs w:val="20"/>
          <w:lang w:val="en-GB" w:eastAsia="en-GB"/>
        </w:rPr>
        <w:t>US007</w:t>
      </w:r>
      <w:r>
        <w:rPr>
          <w:sz w:val="20"/>
          <w:szCs w:val="20"/>
          <w:lang w:val="en-GB" w:eastAsia="en-GB"/>
        </w:rPr>
        <w:tab/>
        <w:t>NULLS FIRST is the default, NULLS LAST can be specified. Otherwise see US001.</w:t>
      </w:r>
    </w:p>
    <w:p w14:paraId="619FF186" w14:textId="07E54989" w:rsidR="008C7B5C" w:rsidRDefault="008C7B5C" w:rsidP="00444147">
      <w:pPr>
        <w:spacing w:before="120"/>
        <w:contextualSpacing/>
        <w:jc w:val="both"/>
        <w:rPr>
          <w:sz w:val="20"/>
          <w:szCs w:val="20"/>
          <w:lang w:val="en-GB" w:eastAsia="en-GB"/>
        </w:rPr>
      </w:pPr>
      <w:r>
        <w:rPr>
          <w:sz w:val="20"/>
          <w:szCs w:val="20"/>
          <w:lang w:val="en-GB" w:eastAsia="en-GB"/>
        </w:rPr>
        <w:t>US008</w:t>
      </w:r>
      <w:r>
        <w:rPr>
          <w:sz w:val="20"/>
          <w:szCs w:val="20"/>
          <w:lang w:val="en-GB" w:eastAsia="en-GB"/>
        </w:rPr>
        <w:tab/>
        <w:t>The actual order of evaluation of any unparenthesised expression is left to right.</w:t>
      </w:r>
    </w:p>
    <w:p w14:paraId="58F2E2EC" w14:textId="78F85DDC" w:rsidR="00ED20EB" w:rsidRDefault="008C7B5C" w:rsidP="00444147">
      <w:pPr>
        <w:spacing w:before="120"/>
        <w:contextualSpacing/>
        <w:jc w:val="both"/>
        <w:rPr>
          <w:sz w:val="20"/>
          <w:szCs w:val="20"/>
          <w:lang w:val="en-GB" w:eastAsia="en-GB"/>
        </w:rPr>
      </w:pPr>
      <w:r>
        <w:rPr>
          <w:sz w:val="20"/>
          <w:szCs w:val="20"/>
          <w:lang w:val="en-GB" w:eastAsia="en-GB"/>
        </w:rPr>
        <w:t>US009</w:t>
      </w:r>
      <w:r>
        <w:rPr>
          <w:sz w:val="20"/>
          <w:szCs w:val="20"/>
          <w:lang w:val="en-GB" w:eastAsia="en-GB"/>
        </w:rPr>
        <w:tab/>
        <w:t xml:space="preserve">The request timestamp is set as the start of execution of </w:t>
      </w:r>
      <w:r w:rsidR="001D0553">
        <w:rPr>
          <w:sz w:val="20"/>
          <w:szCs w:val="20"/>
          <w:lang w:val="en-GB" w:eastAsia="en-GB"/>
        </w:rPr>
        <w:t>the implicit or explicit transaction</w:t>
      </w:r>
      <w:r w:rsidR="00014540">
        <w:rPr>
          <w:sz w:val="20"/>
          <w:szCs w:val="20"/>
          <w:lang w:val="en-GB" w:eastAsia="en-GB"/>
        </w:rPr>
        <w:t xml:space="preserve">. </w:t>
      </w:r>
      <w:r w:rsidR="00ED20EB">
        <w:rPr>
          <w:sz w:val="20"/>
          <w:szCs w:val="20"/>
          <w:lang w:val="en-GB" w:eastAsia="en-GB"/>
        </w:rPr>
        <w:t>Security a</w:t>
      </w:r>
      <w:r w:rsidR="00014540">
        <w:rPr>
          <w:sz w:val="20"/>
          <w:szCs w:val="20"/>
          <w:lang w:val="en-GB" w:eastAsia="en-GB"/>
        </w:rPr>
        <w:t>uditing uses the current_time and is unaffected by the transaction mechanism</w:t>
      </w:r>
      <w:r w:rsidR="00ED20EB">
        <w:rPr>
          <w:sz w:val="20"/>
          <w:szCs w:val="20"/>
          <w:lang w:val="en-GB" w:eastAsia="en-GB"/>
        </w:rPr>
        <w:t>.</w:t>
      </w:r>
    </w:p>
    <w:p w14:paraId="05CEF684" w14:textId="3398D187" w:rsidR="00ED20EB" w:rsidRDefault="00ED20EB" w:rsidP="00444147">
      <w:pPr>
        <w:spacing w:before="120"/>
        <w:contextualSpacing/>
        <w:jc w:val="both"/>
        <w:rPr>
          <w:sz w:val="20"/>
          <w:szCs w:val="20"/>
          <w:lang w:val="en-GB" w:eastAsia="en-GB"/>
        </w:rPr>
      </w:pPr>
      <w:r>
        <w:rPr>
          <w:sz w:val="20"/>
          <w:szCs w:val="20"/>
          <w:lang w:val="en-GB" w:eastAsia="en-GB"/>
        </w:rPr>
        <w:t>UV001</w:t>
      </w:r>
      <w:r>
        <w:rPr>
          <w:sz w:val="20"/>
          <w:szCs w:val="20"/>
          <w:lang w:val="en-GB" w:eastAsia="en-GB"/>
        </w:rPr>
        <w:tab/>
        <w:t xml:space="preserve">The value of an object identifier (a 64-bit integer) is accessible using the keyword </w:t>
      </w:r>
      <w:r w:rsidR="000A4F67">
        <w:rPr>
          <w:sz w:val="20"/>
          <w:szCs w:val="20"/>
          <w:lang w:val="en-GB" w:eastAsia="en-GB"/>
        </w:rPr>
        <w:t>REF</w:t>
      </w:r>
      <w:r>
        <w:rPr>
          <w:sz w:val="20"/>
          <w:szCs w:val="20"/>
          <w:lang w:val="en-GB" w:eastAsia="en-GB"/>
        </w:rPr>
        <w:t xml:space="preserve"> (unless this non-reserved word has been defined to be something else).</w:t>
      </w:r>
    </w:p>
    <w:p w14:paraId="16B3FB63" w14:textId="739FB38D" w:rsidR="00ED20EB" w:rsidRDefault="00ED20EB" w:rsidP="00444147">
      <w:pPr>
        <w:spacing w:before="120"/>
        <w:contextualSpacing/>
        <w:jc w:val="both"/>
        <w:rPr>
          <w:sz w:val="20"/>
          <w:szCs w:val="20"/>
          <w:lang w:val="en-GB" w:eastAsia="en-GB"/>
        </w:rPr>
      </w:pPr>
      <w:r>
        <w:rPr>
          <w:sz w:val="20"/>
          <w:szCs w:val="20"/>
          <w:lang w:val="en-GB" w:eastAsia="en-GB"/>
        </w:rPr>
        <w:t>UV003</w:t>
      </w:r>
      <w:r>
        <w:rPr>
          <w:sz w:val="20"/>
          <w:szCs w:val="20"/>
          <w:lang w:val="en-GB" w:eastAsia="en-GB"/>
        </w:rPr>
        <w:tab/>
        <w:t>Such a value expression is inaccessible to the GQL-client.</w:t>
      </w:r>
    </w:p>
    <w:p w14:paraId="43A332F7" w14:textId="06FA0AE4" w:rsidR="00ED20EB" w:rsidRDefault="00ED20EB" w:rsidP="00444147">
      <w:pPr>
        <w:spacing w:before="120"/>
        <w:contextualSpacing/>
        <w:jc w:val="both"/>
        <w:rPr>
          <w:sz w:val="20"/>
          <w:szCs w:val="20"/>
          <w:lang w:val="en-GB" w:eastAsia="en-GB"/>
        </w:rPr>
      </w:pPr>
      <w:r>
        <w:rPr>
          <w:sz w:val="20"/>
          <w:szCs w:val="20"/>
          <w:lang w:val="en-GB" w:eastAsia="en-GB"/>
        </w:rPr>
        <w:t>UV004</w:t>
      </w:r>
      <w:r w:rsidR="00CE77CE">
        <w:rPr>
          <w:sz w:val="20"/>
          <w:szCs w:val="20"/>
          <w:lang w:val="en-GB" w:eastAsia="en-GB"/>
        </w:rPr>
        <w:tab/>
        <w:t>G100 is not supported.</w:t>
      </w:r>
    </w:p>
    <w:p w14:paraId="7B50D049" w14:textId="4275283A" w:rsidR="00CE77CE" w:rsidRDefault="00CE77CE" w:rsidP="00444147">
      <w:pPr>
        <w:spacing w:before="120"/>
        <w:contextualSpacing/>
        <w:jc w:val="both"/>
        <w:rPr>
          <w:sz w:val="20"/>
          <w:szCs w:val="20"/>
          <w:lang w:val="en-GB" w:eastAsia="en-GB"/>
        </w:rPr>
      </w:pPr>
      <w:r>
        <w:rPr>
          <w:sz w:val="20"/>
          <w:szCs w:val="20"/>
          <w:lang w:val="en-GB" w:eastAsia="en-GB"/>
        </w:rPr>
        <w:t>UV005</w:t>
      </w:r>
      <w:r>
        <w:rPr>
          <w:sz w:val="20"/>
          <w:szCs w:val="20"/>
          <w:lang w:val="en-GB" w:eastAsia="en-GB"/>
        </w:rPr>
        <w:tab/>
        <w:t>The implementation has a class called Common.TypedValue to represent instances of all data types and intermediate values. It has subclasses for records (rows), nodes, and edges.</w:t>
      </w:r>
    </w:p>
    <w:p w14:paraId="7AF298AF" w14:textId="47179156" w:rsidR="00CE77CE" w:rsidRDefault="00CE77CE" w:rsidP="00444147">
      <w:pPr>
        <w:spacing w:before="120"/>
        <w:contextualSpacing/>
        <w:jc w:val="both"/>
        <w:rPr>
          <w:sz w:val="20"/>
          <w:szCs w:val="20"/>
          <w:lang w:val="en-GB" w:eastAsia="en-GB"/>
        </w:rPr>
      </w:pPr>
      <w:r>
        <w:rPr>
          <w:sz w:val="20"/>
          <w:szCs w:val="20"/>
          <w:lang w:val="en-GB" w:eastAsia="en-GB"/>
        </w:rPr>
        <w:t>UV007</w:t>
      </w:r>
      <w:r>
        <w:rPr>
          <w:sz w:val="20"/>
          <w:szCs w:val="20"/>
          <w:lang w:val="en-GB" w:eastAsia="en-GB"/>
        </w:rPr>
        <w:tab/>
        <w:t>See UV005.</w:t>
      </w:r>
    </w:p>
    <w:p w14:paraId="2AAC88D2" w14:textId="4160F1F1" w:rsidR="00CE77CE" w:rsidRDefault="00CE77CE" w:rsidP="00444147">
      <w:pPr>
        <w:spacing w:before="120"/>
        <w:contextualSpacing/>
        <w:jc w:val="both"/>
        <w:rPr>
          <w:sz w:val="20"/>
          <w:szCs w:val="20"/>
          <w:lang w:val="en-GB" w:eastAsia="en-GB"/>
        </w:rPr>
      </w:pPr>
      <w:r>
        <w:rPr>
          <w:sz w:val="20"/>
          <w:szCs w:val="20"/>
          <w:lang w:val="en-GB" w:eastAsia="en-GB"/>
        </w:rPr>
        <w:t>UV009</w:t>
      </w:r>
      <w:r>
        <w:rPr>
          <w:sz w:val="20"/>
          <w:szCs w:val="20"/>
          <w:lang w:val="en-GB" w:eastAsia="en-GB"/>
        </w:rPr>
        <w:tab/>
        <w:t>See IA017 below.</w:t>
      </w:r>
    </w:p>
    <w:p w14:paraId="320D07C8" w14:textId="7EF5EB35" w:rsidR="00CE77CE" w:rsidRDefault="00CE77CE" w:rsidP="00444147">
      <w:pPr>
        <w:spacing w:before="120"/>
        <w:contextualSpacing/>
        <w:jc w:val="both"/>
        <w:rPr>
          <w:sz w:val="20"/>
          <w:szCs w:val="20"/>
          <w:lang w:val="en-GB" w:eastAsia="en-GB"/>
        </w:rPr>
      </w:pPr>
      <w:r>
        <w:rPr>
          <w:sz w:val="20"/>
          <w:szCs w:val="20"/>
          <w:lang w:val="en-GB" w:eastAsia="en-GB"/>
        </w:rPr>
        <w:t>UV014</w:t>
      </w:r>
      <w:r>
        <w:rPr>
          <w:sz w:val="20"/>
          <w:szCs w:val="20"/>
          <w:lang w:val="en-GB" w:eastAsia="en-GB"/>
        </w:rPr>
        <w:tab/>
      </w:r>
      <w:r w:rsidR="007C2745">
        <w:rPr>
          <w:sz w:val="20"/>
          <w:szCs w:val="20"/>
          <w:lang w:val="en-GB" w:eastAsia="en-GB"/>
        </w:rPr>
        <w:t>Depends on the .NET runtime library but should not matter for any practical purpose.</w:t>
      </w:r>
    </w:p>
    <w:p w14:paraId="1FC6CDAB" w14:textId="3FE91408" w:rsidR="007C2745" w:rsidRPr="00A46BA4" w:rsidRDefault="007C2745" w:rsidP="00444147">
      <w:pPr>
        <w:spacing w:before="120"/>
        <w:contextualSpacing/>
        <w:jc w:val="both"/>
        <w:rPr>
          <w:sz w:val="20"/>
          <w:szCs w:val="20"/>
          <w:lang w:val="en-GB" w:eastAsia="en-GB"/>
        </w:rPr>
      </w:pPr>
      <w:r>
        <w:rPr>
          <w:sz w:val="20"/>
          <w:szCs w:val="20"/>
          <w:lang w:val="en-GB" w:eastAsia="en-GB"/>
        </w:rPr>
        <w:t>UW001</w:t>
      </w:r>
      <w:r>
        <w:rPr>
          <w:sz w:val="20"/>
          <w:szCs w:val="20"/>
          <w:lang w:val="en-GB" w:eastAsia="en-GB"/>
        </w:rPr>
        <w:tab/>
        <w:t>The first unhandled exception condition will be reported.</w:t>
      </w:r>
    </w:p>
    <w:p w14:paraId="534BBC23" w14:textId="50483D35" w:rsidR="000359AB" w:rsidRDefault="000359AB" w:rsidP="0022348D">
      <w:pPr>
        <w:pStyle w:val="Heading3"/>
      </w:pPr>
      <w:bookmarkStart w:id="188" w:name="_Toc233953861"/>
      <w:r w:rsidRPr="000359AB">
        <w:t>Implementation defined specifications</w:t>
      </w:r>
      <w:bookmarkEnd w:id="188"/>
    </w:p>
    <w:p w14:paraId="24DD627A" w14:textId="1015B955" w:rsidR="0022348D" w:rsidRDefault="0022348D" w:rsidP="0022348D">
      <w:pPr>
        <w:rPr>
          <w:sz w:val="20"/>
          <w:szCs w:val="20"/>
          <w:lang w:val="en-GB" w:eastAsia="en-GB"/>
        </w:rPr>
      </w:pPr>
      <w:r w:rsidRPr="0022348D">
        <w:rPr>
          <w:sz w:val="20"/>
          <w:szCs w:val="20"/>
          <w:lang w:val="en-GB" w:eastAsia="en-GB"/>
        </w:rPr>
        <w:t>Codes IA001 etc are as in the GQL specification (ISO 39075).</w:t>
      </w:r>
    </w:p>
    <w:p w14:paraId="2B5C5657" w14:textId="77777777" w:rsidR="0022348D" w:rsidRPr="0022348D" w:rsidRDefault="0022348D" w:rsidP="0022348D">
      <w:pPr>
        <w:rPr>
          <w:sz w:val="20"/>
          <w:szCs w:val="20"/>
          <w:lang w:val="en-GB" w:eastAsia="en-GB"/>
        </w:rPr>
      </w:pPr>
    </w:p>
    <w:p w14:paraId="1B7D6262" w14:textId="77777777" w:rsidR="000359AB" w:rsidRPr="000359AB" w:rsidRDefault="000359AB" w:rsidP="000359AB">
      <w:pPr>
        <w:rPr>
          <w:sz w:val="18"/>
          <w:szCs w:val="18"/>
        </w:rPr>
      </w:pPr>
      <w:r w:rsidRPr="000359AB">
        <w:rPr>
          <w:sz w:val="18"/>
          <w:szCs w:val="18"/>
        </w:rPr>
        <w:t>IA001</w:t>
      </w:r>
      <w:r w:rsidRPr="000359AB">
        <w:rPr>
          <w:sz w:val="18"/>
          <w:szCs w:val="18"/>
        </w:rPr>
        <w:tab/>
        <w:t>The declared type of a result value is exposed via the PyrrhoReader API: The GQL type name is returned by GetDataTypeName.</w:t>
      </w:r>
    </w:p>
    <w:p w14:paraId="34341102" w14:textId="77777777" w:rsidR="000359AB" w:rsidRPr="000359AB" w:rsidRDefault="000359AB" w:rsidP="000359AB">
      <w:pPr>
        <w:rPr>
          <w:sz w:val="18"/>
          <w:szCs w:val="18"/>
        </w:rPr>
      </w:pPr>
      <w:r w:rsidRPr="000359AB">
        <w:rPr>
          <w:sz w:val="18"/>
          <w:szCs w:val="18"/>
        </w:rPr>
        <w:t>IA002</w:t>
      </w:r>
      <w:r w:rsidRPr="000359AB">
        <w:rPr>
          <w:sz w:val="18"/>
          <w:szCs w:val="18"/>
        </w:rPr>
        <w:tab/>
        <w:t>GQL-status objects are not chained.</w:t>
      </w:r>
    </w:p>
    <w:p w14:paraId="4C7D5789" w14:textId="77777777" w:rsidR="000359AB" w:rsidRPr="000359AB" w:rsidRDefault="000359AB" w:rsidP="000359AB">
      <w:pPr>
        <w:rPr>
          <w:sz w:val="18"/>
          <w:szCs w:val="18"/>
        </w:rPr>
      </w:pPr>
      <w:r w:rsidRPr="000359AB">
        <w:rPr>
          <w:sz w:val="18"/>
          <w:szCs w:val="18"/>
        </w:rPr>
        <w:t>IA003</w:t>
      </w:r>
      <w:r w:rsidRPr="000359AB">
        <w:rPr>
          <w:sz w:val="18"/>
          <w:szCs w:val="18"/>
        </w:rPr>
        <w:tab/>
        <w:t>Unnormalized strings are forbidden. Unicode Normalization C is used.</w:t>
      </w:r>
    </w:p>
    <w:p w14:paraId="7F940C7D" w14:textId="77777777" w:rsidR="000359AB" w:rsidRPr="000359AB" w:rsidRDefault="000359AB" w:rsidP="000359AB">
      <w:pPr>
        <w:jc w:val="both"/>
        <w:rPr>
          <w:sz w:val="18"/>
          <w:szCs w:val="18"/>
        </w:rPr>
      </w:pPr>
      <w:r w:rsidRPr="000359AB">
        <w:rPr>
          <w:sz w:val="18"/>
          <w:szCs w:val="18"/>
        </w:rPr>
        <w:t>IA004</w:t>
      </w:r>
      <w:r w:rsidRPr="000359AB">
        <w:rPr>
          <w:sz w:val="18"/>
          <w:szCs w:val="18"/>
        </w:rPr>
        <w:tab/>
        <w:t xml:space="preserve">Internally, Pyrrho uses a base-256 representation called </w:t>
      </w:r>
      <w:r w:rsidRPr="000359AB">
        <w:rPr>
          <w:b/>
          <w:bCs/>
          <w:sz w:val="18"/>
          <w:szCs w:val="18"/>
        </w:rPr>
        <w:t>Integer</w:t>
      </w:r>
      <w:r w:rsidRPr="000359AB">
        <w:rPr>
          <w:sz w:val="18"/>
          <w:szCs w:val="18"/>
        </w:rPr>
        <w:t xml:space="preserve"> to achieve high precision numerical accuracy (up to 256 256-complement digits, so that the maximum value of </w:t>
      </w:r>
      <w:r w:rsidRPr="000359AB">
        <w:rPr>
          <w:b/>
          <w:bCs/>
          <w:sz w:val="18"/>
          <w:szCs w:val="18"/>
        </w:rPr>
        <w:t>Integer</w:t>
      </w:r>
      <w:r w:rsidRPr="000359AB">
        <w:rPr>
          <w:sz w:val="18"/>
          <w:szCs w:val="18"/>
        </w:rPr>
        <w:t xml:space="preserve"> exceeds 2^2000). </w:t>
      </w:r>
      <w:r w:rsidRPr="000359AB">
        <w:rPr>
          <w:b/>
          <w:bCs/>
          <w:sz w:val="18"/>
          <w:szCs w:val="18"/>
        </w:rPr>
        <w:t>Numeric</w:t>
      </w:r>
      <w:r w:rsidRPr="000359AB">
        <w:rPr>
          <w:sz w:val="18"/>
          <w:szCs w:val="18"/>
        </w:rPr>
        <w:t>s comprise an</w:t>
      </w:r>
      <w:r w:rsidRPr="000359AB">
        <w:rPr>
          <w:b/>
          <w:bCs/>
          <w:sz w:val="18"/>
          <w:szCs w:val="18"/>
        </w:rPr>
        <w:t xml:space="preserve"> Integer</w:t>
      </w:r>
      <w:r w:rsidRPr="000359AB">
        <w:rPr>
          <w:sz w:val="18"/>
          <w:szCs w:val="18"/>
        </w:rPr>
        <w:t xml:space="preserve"> mantissa with a 32-bit scale, and/or a 32-bit exponent. By default, these are the limits for primitive numeric types, with one exception: division guarantees to preserve only12 decimal digits of precision unless a greater precision is specified. Most clients use or specify much more restrictive arithmetic so apart from Integer division Pyrrho will always be more accurate. For data structures and file positions, Pyrrho uses longs, and conversions to and from Integer for such internal representations are implicit. Pyrrho’s implementation size limits and file positions are all 60 bits (see IL001-IL023 below). INT is allowed to contain large integers (</w:t>
      </w:r>
      <w:r w:rsidRPr="000359AB">
        <w:rPr>
          <w:b/>
          <w:bCs/>
          <w:sz w:val="18"/>
          <w:szCs w:val="18"/>
        </w:rPr>
        <w:t>Integer</w:t>
      </w:r>
      <w:r w:rsidRPr="000359AB">
        <w:rPr>
          <w:sz w:val="18"/>
          <w:szCs w:val="18"/>
        </w:rPr>
        <w:t xml:space="preserve">). </w:t>
      </w:r>
    </w:p>
    <w:p w14:paraId="6DB022ED" w14:textId="77777777" w:rsidR="000359AB" w:rsidRPr="000359AB" w:rsidRDefault="000359AB" w:rsidP="000359AB">
      <w:pPr>
        <w:jc w:val="both"/>
        <w:rPr>
          <w:sz w:val="18"/>
          <w:szCs w:val="18"/>
        </w:rPr>
      </w:pPr>
      <w:r w:rsidRPr="000359AB">
        <w:rPr>
          <w:sz w:val="18"/>
          <w:szCs w:val="18"/>
        </w:rPr>
        <w:t>IA005</w:t>
      </w:r>
      <w:r w:rsidRPr="000359AB">
        <w:rPr>
          <w:sz w:val="18"/>
          <w:szCs w:val="18"/>
        </w:rPr>
        <w:tab/>
        <w:t>See IA004.</w:t>
      </w:r>
    </w:p>
    <w:p w14:paraId="1938C055" w14:textId="77777777" w:rsidR="000359AB" w:rsidRPr="000359AB" w:rsidRDefault="000359AB" w:rsidP="000359AB">
      <w:pPr>
        <w:jc w:val="both"/>
        <w:rPr>
          <w:sz w:val="18"/>
          <w:szCs w:val="18"/>
        </w:rPr>
      </w:pPr>
      <w:r w:rsidRPr="000359AB">
        <w:rPr>
          <w:sz w:val="18"/>
          <w:szCs w:val="18"/>
        </w:rPr>
        <w:t>IA006</w:t>
      </w:r>
      <w:r w:rsidRPr="000359AB">
        <w:rPr>
          <w:sz w:val="18"/>
          <w:szCs w:val="18"/>
        </w:rPr>
        <w:tab/>
        <w:t>Does not arise, see IA004.</w:t>
      </w:r>
    </w:p>
    <w:p w14:paraId="31373573" w14:textId="77777777" w:rsidR="000359AB" w:rsidRPr="000359AB" w:rsidRDefault="000359AB" w:rsidP="000359AB">
      <w:pPr>
        <w:jc w:val="both"/>
        <w:rPr>
          <w:sz w:val="18"/>
          <w:szCs w:val="18"/>
        </w:rPr>
      </w:pPr>
      <w:r w:rsidRPr="000359AB">
        <w:rPr>
          <w:sz w:val="18"/>
          <w:szCs w:val="18"/>
        </w:rPr>
        <w:t>IA007</w:t>
      </w:r>
      <w:r w:rsidRPr="000359AB">
        <w:rPr>
          <w:sz w:val="18"/>
          <w:szCs w:val="18"/>
        </w:rPr>
        <w:tab/>
        <w:t>See IA004.</w:t>
      </w:r>
    </w:p>
    <w:p w14:paraId="2E0A5BF0" w14:textId="77777777" w:rsidR="000359AB" w:rsidRPr="000359AB" w:rsidRDefault="000359AB" w:rsidP="000359AB">
      <w:pPr>
        <w:jc w:val="both"/>
        <w:rPr>
          <w:sz w:val="18"/>
          <w:szCs w:val="18"/>
        </w:rPr>
      </w:pPr>
      <w:r w:rsidRPr="000359AB">
        <w:rPr>
          <w:sz w:val="18"/>
          <w:szCs w:val="18"/>
        </w:rPr>
        <w:t>IA010</w:t>
      </w:r>
      <w:r w:rsidRPr="000359AB">
        <w:rPr>
          <w:sz w:val="18"/>
          <w:szCs w:val="18"/>
        </w:rPr>
        <w:tab/>
        <w:t>See IA004.</w:t>
      </w:r>
    </w:p>
    <w:p w14:paraId="5E75D3E3" w14:textId="77777777" w:rsidR="000359AB" w:rsidRPr="000359AB" w:rsidRDefault="000359AB" w:rsidP="000359AB">
      <w:pPr>
        <w:jc w:val="both"/>
        <w:rPr>
          <w:sz w:val="18"/>
          <w:szCs w:val="18"/>
        </w:rPr>
      </w:pPr>
      <w:r w:rsidRPr="000359AB">
        <w:rPr>
          <w:sz w:val="18"/>
          <w:szCs w:val="18"/>
        </w:rPr>
        <w:t>IA011</w:t>
      </w:r>
      <w:r w:rsidRPr="000359AB">
        <w:rPr>
          <w:sz w:val="18"/>
          <w:szCs w:val="18"/>
        </w:rPr>
        <w:tab/>
        <w:t>See IA004.</w:t>
      </w:r>
    </w:p>
    <w:p w14:paraId="694E932A" w14:textId="72C3CDA9" w:rsidR="000359AB" w:rsidRPr="000359AB" w:rsidRDefault="000359AB" w:rsidP="000359AB">
      <w:pPr>
        <w:jc w:val="both"/>
        <w:rPr>
          <w:sz w:val="18"/>
          <w:szCs w:val="18"/>
        </w:rPr>
      </w:pPr>
      <w:r w:rsidRPr="000359AB">
        <w:rPr>
          <w:sz w:val="18"/>
          <w:szCs w:val="18"/>
        </w:rPr>
        <w:t>IA012</w:t>
      </w:r>
      <w:r w:rsidRPr="000359AB">
        <w:rPr>
          <w:sz w:val="18"/>
          <w:szCs w:val="18"/>
        </w:rPr>
        <w:tab/>
        <w:t>A GQL Flagger for Pyrrho is not currently available. Pyrrho has the following reserved words in addition to the list in ISO39075: CURSOR, INTERVAL0, MULTISET, NCHAR, NCLOB, NUMERIC, REAL0. (See 24.5.3. Keywords that are reserved in SQL but not in GQL are no longer reserved in Pyrrho.)</w:t>
      </w:r>
    </w:p>
    <w:p w14:paraId="06709B16" w14:textId="77777777" w:rsidR="000359AB" w:rsidRPr="000359AB" w:rsidRDefault="000359AB" w:rsidP="000359AB">
      <w:pPr>
        <w:jc w:val="both"/>
        <w:rPr>
          <w:sz w:val="18"/>
          <w:szCs w:val="18"/>
        </w:rPr>
      </w:pPr>
      <w:r w:rsidRPr="000359AB">
        <w:rPr>
          <w:sz w:val="18"/>
          <w:szCs w:val="18"/>
        </w:rPr>
        <w:t>IA013</w:t>
      </w:r>
      <w:r w:rsidRPr="000359AB">
        <w:rPr>
          <w:sz w:val="18"/>
          <w:szCs w:val="18"/>
        </w:rPr>
        <w:tab/>
        <w:t>Processing of any transaction is terminated when an exception condition is raised. (As with other SQL syntax, the exception-handling syntax is available provided the SQL keywords have not been overloaded by names of graphs and other persistent objects.)</w:t>
      </w:r>
    </w:p>
    <w:p w14:paraId="28FA52E4" w14:textId="77777777" w:rsidR="000359AB" w:rsidRPr="000359AB" w:rsidRDefault="000359AB" w:rsidP="000359AB">
      <w:pPr>
        <w:jc w:val="both"/>
        <w:rPr>
          <w:sz w:val="18"/>
          <w:szCs w:val="18"/>
        </w:rPr>
      </w:pPr>
      <w:r w:rsidRPr="000359AB">
        <w:rPr>
          <w:sz w:val="18"/>
          <w:szCs w:val="18"/>
        </w:rPr>
        <w:t>IA014</w:t>
      </w:r>
      <w:r w:rsidRPr="000359AB">
        <w:rPr>
          <w:sz w:val="18"/>
          <w:szCs w:val="18"/>
        </w:rPr>
        <w:tab/>
        <w:t>NULL can be cast to any type, but if the type declared NOT NULL another exception will be raised.</w:t>
      </w:r>
    </w:p>
    <w:p w14:paraId="264ABBA3" w14:textId="77777777" w:rsidR="000359AB" w:rsidRPr="000359AB" w:rsidRDefault="000359AB" w:rsidP="000359AB">
      <w:pPr>
        <w:jc w:val="both"/>
        <w:rPr>
          <w:sz w:val="18"/>
          <w:szCs w:val="18"/>
        </w:rPr>
      </w:pPr>
      <w:r w:rsidRPr="000359AB">
        <w:rPr>
          <w:sz w:val="18"/>
          <w:szCs w:val="18"/>
        </w:rPr>
        <w:t>IA015</w:t>
      </w:r>
      <w:r w:rsidRPr="000359AB">
        <w:rPr>
          <w:sz w:val="18"/>
          <w:szCs w:val="18"/>
        </w:rPr>
        <w:tab/>
        <w:t>Strings are not padded for comparison.</w:t>
      </w:r>
    </w:p>
    <w:p w14:paraId="1C0D28A5" w14:textId="77777777" w:rsidR="000359AB" w:rsidRPr="000359AB" w:rsidRDefault="000359AB" w:rsidP="000359AB">
      <w:pPr>
        <w:jc w:val="both"/>
        <w:rPr>
          <w:sz w:val="18"/>
          <w:szCs w:val="18"/>
        </w:rPr>
      </w:pPr>
      <w:r w:rsidRPr="000359AB">
        <w:rPr>
          <w:sz w:val="18"/>
          <w:szCs w:val="18"/>
        </w:rPr>
        <w:t>IA016</w:t>
      </w:r>
      <w:r w:rsidRPr="000359AB">
        <w:rPr>
          <w:sz w:val="18"/>
          <w:szCs w:val="18"/>
        </w:rPr>
        <w:tab/>
        <w:t xml:space="preserve">Strings </w:t>
      </w:r>
      <w:r w:rsidRPr="000359AB">
        <w:rPr>
          <w:color w:val="FF0000"/>
          <w:sz w:val="18"/>
          <w:szCs w:val="18"/>
        </w:rPr>
        <w:t>do not have final null bytes.</w:t>
      </w:r>
    </w:p>
    <w:p w14:paraId="3FDCFFE8" w14:textId="77777777" w:rsidR="000359AB" w:rsidRPr="000359AB" w:rsidRDefault="000359AB" w:rsidP="000359AB">
      <w:pPr>
        <w:jc w:val="both"/>
        <w:rPr>
          <w:color w:val="FF0000"/>
          <w:sz w:val="18"/>
          <w:szCs w:val="18"/>
        </w:rPr>
      </w:pPr>
      <w:r w:rsidRPr="000359AB">
        <w:rPr>
          <w:sz w:val="18"/>
          <w:szCs w:val="18"/>
        </w:rPr>
        <w:t xml:space="preserve">IA017 </w:t>
      </w:r>
      <w:r w:rsidRPr="000359AB">
        <w:rPr>
          <w:sz w:val="18"/>
          <w:szCs w:val="18"/>
        </w:rPr>
        <w:tab/>
        <w:t xml:space="preserve">In the situation described in13.3 GR7, </w:t>
      </w:r>
      <w:r w:rsidRPr="000359AB">
        <w:rPr>
          <w:color w:val="FF0000"/>
          <w:sz w:val="18"/>
          <w:szCs w:val="18"/>
        </w:rPr>
        <w:t xml:space="preserve">all possible assignments are made. </w:t>
      </w:r>
    </w:p>
    <w:p w14:paraId="1C524971" w14:textId="77777777" w:rsidR="000359AB" w:rsidRPr="000359AB" w:rsidRDefault="000359AB" w:rsidP="000359AB">
      <w:pPr>
        <w:jc w:val="both"/>
        <w:rPr>
          <w:sz w:val="18"/>
          <w:szCs w:val="18"/>
        </w:rPr>
      </w:pPr>
      <w:r w:rsidRPr="000359AB">
        <w:rPr>
          <w:sz w:val="18"/>
          <w:szCs w:val="18"/>
        </w:rPr>
        <w:t>IA019</w:t>
      </w:r>
      <w:r w:rsidRPr="000359AB">
        <w:rPr>
          <w:sz w:val="18"/>
          <w:szCs w:val="18"/>
        </w:rPr>
        <w:tab/>
        <w:t>The Unicode standard is followed. String literals can contain any Unicode character provided the single-quote character is doubled. (The server does not process escape sequences, octal representations etc. except for its HTTP service, which supports URL encoding for URLs.)</w:t>
      </w:r>
    </w:p>
    <w:p w14:paraId="1BD82595" w14:textId="77777777" w:rsidR="000359AB" w:rsidRPr="000359AB" w:rsidRDefault="000359AB" w:rsidP="000359AB">
      <w:pPr>
        <w:jc w:val="both"/>
        <w:rPr>
          <w:sz w:val="18"/>
          <w:szCs w:val="18"/>
        </w:rPr>
      </w:pPr>
      <w:r w:rsidRPr="000359AB">
        <w:rPr>
          <w:sz w:val="18"/>
          <w:szCs w:val="18"/>
        </w:rPr>
        <w:t>IA020</w:t>
      </w:r>
      <w:r w:rsidRPr="000359AB">
        <w:rPr>
          <w:sz w:val="18"/>
          <w:szCs w:val="18"/>
        </w:rPr>
        <w:tab/>
        <w:t xml:space="preserve">Identifiers if double-quoted can contain any Unicode characters except the double quote symbol. </w:t>
      </w:r>
      <w:r w:rsidRPr="000359AB">
        <w:rPr>
          <w:color w:val="FF0000"/>
          <w:sz w:val="18"/>
          <w:szCs w:val="18"/>
        </w:rPr>
        <w:t>If not double quoted, they are case-insensitive and limited to letters, digits and _, but _ is not allowed as the first character of an unquoted identifier.</w:t>
      </w:r>
    </w:p>
    <w:p w14:paraId="4E267B14" w14:textId="77777777" w:rsidR="000359AB" w:rsidRPr="000359AB" w:rsidRDefault="000359AB" w:rsidP="000359AB">
      <w:pPr>
        <w:jc w:val="both"/>
        <w:rPr>
          <w:sz w:val="18"/>
          <w:szCs w:val="18"/>
        </w:rPr>
      </w:pPr>
      <w:r w:rsidRPr="000359AB">
        <w:rPr>
          <w:sz w:val="18"/>
          <w:szCs w:val="18"/>
        </w:rPr>
        <w:t>IA021</w:t>
      </w:r>
      <w:r w:rsidRPr="000359AB">
        <w:rPr>
          <w:sz w:val="18"/>
          <w:szCs w:val="18"/>
        </w:rPr>
        <w:tab/>
        <w:t>No exception is raised when truncation occurs when applying the declared precision or length of a value. Otherwise see IA004.</w:t>
      </w:r>
    </w:p>
    <w:p w14:paraId="354C7FB7" w14:textId="77777777" w:rsidR="000359AB" w:rsidRPr="000359AB" w:rsidRDefault="000359AB" w:rsidP="000359AB">
      <w:pPr>
        <w:jc w:val="both"/>
        <w:rPr>
          <w:sz w:val="18"/>
          <w:szCs w:val="18"/>
        </w:rPr>
      </w:pPr>
      <w:r w:rsidRPr="000359AB">
        <w:rPr>
          <w:sz w:val="18"/>
          <w:szCs w:val="18"/>
        </w:rPr>
        <w:t>IA023</w:t>
      </w:r>
      <w:r w:rsidRPr="000359AB">
        <w:rPr>
          <w:sz w:val="18"/>
          <w:szCs w:val="18"/>
        </w:rPr>
        <w:tab/>
        <w:t xml:space="preserve">GQL source text should </w:t>
      </w:r>
      <w:r w:rsidRPr="000359AB">
        <w:rPr>
          <w:color w:val="FF0000"/>
          <w:sz w:val="18"/>
          <w:szCs w:val="18"/>
        </w:rPr>
        <w:t xml:space="preserve">not contain comments. </w:t>
      </w:r>
      <w:r w:rsidRPr="000359AB">
        <w:rPr>
          <w:sz w:val="18"/>
          <w:szCs w:val="18"/>
        </w:rPr>
        <w:t>Newline is treated as white space.</w:t>
      </w:r>
    </w:p>
    <w:p w14:paraId="52CC53F7" w14:textId="1FECE48B" w:rsidR="000359AB" w:rsidRPr="000359AB" w:rsidRDefault="000359AB" w:rsidP="000359AB">
      <w:pPr>
        <w:jc w:val="both"/>
        <w:rPr>
          <w:color w:val="FF0000"/>
          <w:sz w:val="18"/>
          <w:szCs w:val="18"/>
        </w:rPr>
      </w:pPr>
      <w:r w:rsidRPr="000359AB">
        <w:rPr>
          <w:sz w:val="18"/>
          <w:szCs w:val="18"/>
        </w:rPr>
        <w:t>IA025</w:t>
      </w:r>
      <w:r w:rsidRPr="000359AB">
        <w:rPr>
          <w:sz w:val="18"/>
          <w:szCs w:val="18"/>
        </w:rPr>
        <w:tab/>
        <w:t xml:space="preserve"> Pyrrho relies on Microsoft’s .NET 8.0 for IEEE754 floating point operations</w:t>
      </w:r>
      <w:r w:rsidR="00976F86">
        <w:rPr>
          <w:sz w:val="18"/>
          <w:szCs w:val="18"/>
        </w:rPr>
        <w:t xml:space="preserve"> and does not supply any non-standard values. Exceptions reported under IEEE754 will result in an exception condition in the data value class “22”.</w:t>
      </w:r>
    </w:p>
    <w:p w14:paraId="03BE0553" w14:textId="34CFE5D8" w:rsidR="000359AB" w:rsidRPr="000359AB" w:rsidRDefault="000359AB" w:rsidP="000359AB">
      <w:pPr>
        <w:jc w:val="both"/>
        <w:rPr>
          <w:color w:val="FF0000"/>
          <w:sz w:val="18"/>
          <w:szCs w:val="18"/>
        </w:rPr>
      </w:pPr>
      <w:r w:rsidRPr="000359AB">
        <w:rPr>
          <w:sz w:val="18"/>
          <w:szCs w:val="18"/>
        </w:rPr>
        <w:t>IA026</w:t>
      </w:r>
      <w:r w:rsidRPr="000359AB">
        <w:rPr>
          <w:sz w:val="18"/>
          <w:szCs w:val="18"/>
        </w:rPr>
        <w:tab/>
      </w:r>
      <w:r w:rsidRPr="000359AB">
        <w:rPr>
          <w:color w:val="FF0000"/>
          <w:sz w:val="18"/>
          <w:szCs w:val="18"/>
        </w:rPr>
        <w:t xml:space="preserve">Leap seconds are </w:t>
      </w:r>
      <w:r w:rsidR="00976F86">
        <w:rPr>
          <w:color w:val="FF0000"/>
          <w:sz w:val="18"/>
          <w:szCs w:val="18"/>
        </w:rPr>
        <w:t>not supported by .NET and therefore are ignored by Pyrrho.</w:t>
      </w:r>
    </w:p>
    <w:p w14:paraId="2BDEE56B" w14:textId="77777777" w:rsidR="000359AB" w:rsidRPr="000359AB" w:rsidRDefault="000359AB" w:rsidP="000359AB">
      <w:pPr>
        <w:jc w:val="both"/>
        <w:rPr>
          <w:sz w:val="18"/>
          <w:szCs w:val="18"/>
        </w:rPr>
      </w:pPr>
      <w:r w:rsidRPr="000359AB">
        <w:rPr>
          <w:sz w:val="18"/>
          <w:szCs w:val="18"/>
        </w:rPr>
        <w:t>ID001</w:t>
      </w:r>
      <w:r w:rsidRPr="000359AB">
        <w:rPr>
          <w:sz w:val="18"/>
          <w:szCs w:val="18"/>
        </w:rPr>
        <w:tab/>
        <w:t xml:space="preserve">The principal must be identified by the operating system (environment) of the application, or through use of standard HTTP authentication mechanisms. Communication with the server encrypts connection strings in the </w:t>
      </w:r>
      <w:r w:rsidRPr="000359AB">
        <w:rPr>
          <w:sz w:val="18"/>
          <w:szCs w:val="18"/>
        </w:rPr>
        <w:lastRenderedPageBreak/>
        <w:t>open-source PyrrhoLink library. (The server itself runs in an ordinary account that owns the transaction logs. If no users are defined in a transaction log, it is the only authorised user.)</w:t>
      </w:r>
    </w:p>
    <w:p w14:paraId="2114106A" w14:textId="77777777" w:rsidR="000359AB" w:rsidRPr="000359AB" w:rsidRDefault="000359AB" w:rsidP="000359AB">
      <w:pPr>
        <w:jc w:val="both"/>
        <w:rPr>
          <w:sz w:val="18"/>
          <w:szCs w:val="18"/>
        </w:rPr>
      </w:pPr>
      <w:r w:rsidRPr="000359AB">
        <w:rPr>
          <w:sz w:val="18"/>
          <w:szCs w:val="18"/>
        </w:rPr>
        <w:t>ID002</w:t>
      </w:r>
      <w:r w:rsidRPr="000359AB">
        <w:rPr>
          <w:sz w:val="18"/>
          <w:szCs w:val="18"/>
        </w:rPr>
        <w:tab/>
        <w:t>The principal must be the owner of the home graph or be granted suitable privileges on it. Stored procedures and internal operations of declared typed have the permissions of the principal who defined them. See also ID049.</w:t>
      </w:r>
    </w:p>
    <w:p w14:paraId="19C6847B" w14:textId="77777777" w:rsidR="000359AB" w:rsidRPr="000359AB" w:rsidRDefault="000359AB" w:rsidP="000359AB">
      <w:pPr>
        <w:jc w:val="both"/>
        <w:rPr>
          <w:sz w:val="18"/>
          <w:szCs w:val="18"/>
        </w:rPr>
      </w:pPr>
      <w:r w:rsidRPr="000359AB">
        <w:rPr>
          <w:sz w:val="18"/>
          <w:szCs w:val="18"/>
        </w:rPr>
        <w:t>ID003</w:t>
      </w:r>
      <w:r w:rsidRPr="000359AB">
        <w:rPr>
          <w:sz w:val="18"/>
          <w:szCs w:val="18"/>
        </w:rPr>
        <w:tab/>
        <w:t>The authentication and privileges machinery follows ISO 9075, with two changes (a) ownership of the database can be granted and (b) granting privileges to users on objects other than roles is deprecated (users can be granted usage rights on roles).</w:t>
      </w:r>
    </w:p>
    <w:p w14:paraId="6FD53195" w14:textId="77777777" w:rsidR="000359AB" w:rsidRPr="000359AB" w:rsidRDefault="000359AB" w:rsidP="000359AB">
      <w:pPr>
        <w:jc w:val="both"/>
        <w:rPr>
          <w:sz w:val="18"/>
          <w:szCs w:val="18"/>
        </w:rPr>
      </w:pPr>
      <w:r w:rsidRPr="000359AB">
        <w:rPr>
          <w:sz w:val="18"/>
          <w:szCs w:val="18"/>
        </w:rPr>
        <w:t>ID004</w:t>
      </w:r>
      <w:r w:rsidRPr="000359AB">
        <w:rPr>
          <w:sz w:val="18"/>
          <w:szCs w:val="18"/>
        </w:rPr>
        <w:tab/>
        <w:t xml:space="preserve">By default, the list element type is determined by the primitive data type of the first element of the list (that is, its declared type, or one of the standard types </w:t>
      </w:r>
      <w:r w:rsidRPr="000359AB">
        <w:rPr>
          <w:b/>
          <w:bCs/>
          <w:sz w:val="18"/>
          <w:szCs w:val="18"/>
        </w:rPr>
        <w:t>String</w:t>
      </w:r>
      <w:r w:rsidRPr="000359AB">
        <w:rPr>
          <w:sz w:val="18"/>
          <w:szCs w:val="18"/>
        </w:rPr>
        <w:t xml:space="preserve">, </w:t>
      </w:r>
      <w:r w:rsidRPr="000359AB">
        <w:rPr>
          <w:b/>
          <w:bCs/>
          <w:sz w:val="18"/>
          <w:szCs w:val="18"/>
        </w:rPr>
        <w:t>Integer</w:t>
      </w:r>
      <w:r w:rsidRPr="000359AB">
        <w:rPr>
          <w:sz w:val="18"/>
          <w:szCs w:val="18"/>
        </w:rPr>
        <w:t xml:space="preserve">, </w:t>
      </w:r>
      <w:r w:rsidRPr="000359AB">
        <w:rPr>
          <w:b/>
          <w:bCs/>
          <w:sz w:val="18"/>
          <w:szCs w:val="18"/>
        </w:rPr>
        <w:t>Numeric</w:t>
      </w:r>
      <w:r w:rsidRPr="000359AB">
        <w:rPr>
          <w:sz w:val="18"/>
          <w:szCs w:val="18"/>
        </w:rPr>
        <w:t xml:space="preserve">, </w:t>
      </w:r>
      <w:r w:rsidRPr="000359AB">
        <w:rPr>
          <w:b/>
          <w:bCs/>
          <w:sz w:val="18"/>
          <w:szCs w:val="18"/>
        </w:rPr>
        <w:t>Real</w:t>
      </w:r>
      <w:r w:rsidRPr="000359AB">
        <w:rPr>
          <w:sz w:val="18"/>
          <w:szCs w:val="18"/>
        </w:rPr>
        <w:t xml:space="preserve">). If the first element is an </w:t>
      </w:r>
      <w:r w:rsidRPr="000359AB">
        <w:rPr>
          <w:i/>
          <w:iCs/>
          <w:sz w:val="18"/>
          <w:szCs w:val="18"/>
        </w:rPr>
        <w:t>undeclared</w:t>
      </w:r>
      <w:r w:rsidRPr="000359AB">
        <w:rPr>
          <w:sz w:val="18"/>
          <w:szCs w:val="18"/>
        </w:rPr>
        <w:t xml:space="preserve"> array, multiset, set, row, document or table type, the type of its sub-elements defaults to </w:t>
      </w:r>
      <w:r w:rsidRPr="000359AB">
        <w:rPr>
          <w:b/>
          <w:bCs/>
          <w:sz w:val="18"/>
          <w:szCs w:val="18"/>
        </w:rPr>
        <w:t>Content</w:t>
      </w:r>
      <w:r w:rsidRPr="000359AB">
        <w:rPr>
          <w:sz w:val="18"/>
          <w:szCs w:val="18"/>
        </w:rPr>
        <w:t>.</w:t>
      </w:r>
    </w:p>
    <w:p w14:paraId="60DC053B" w14:textId="77777777" w:rsidR="000359AB" w:rsidRPr="000359AB" w:rsidRDefault="000359AB" w:rsidP="000359AB">
      <w:pPr>
        <w:jc w:val="both"/>
        <w:rPr>
          <w:sz w:val="18"/>
          <w:szCs w:val="18"/>
        </w:rPr>
      </w:pPr>
      <w:r w:rsidRPr="000359AB">
        <w:rPr>
          <w:sz w:val="18"/>
          <w:szCs w:val="18"/>
        </w:rPr>
        <w:t>ID005</w:t>
      </w:r>
      <w:r w:rsidRPr="000359AB">
        <w:rPr>
          <w:sz w:val="18"/>
          <w:szCs w:val="18"/>
        </w:rPr>
        <w:tab/>
        <w:t>See ID004.</w:t>
      </w:r>
    </w:p>
    <w:p w14:paraId="73C19C0C" w14:textId="77777777" w:rsidR="000359AB" w:rsidRPr="000359AB" w:rsidRDefault="000359AB" w:rsidP="000359AB">
      <w:pPr>
        <w:jc w:val="both"/>
        <w:rPr>
          <w:sz w:val="18"/>
          <w:szCs w:val="18"/>
        </w:rPr>
      </w:pPr>
      <w:r w:rsidRPr="000359AB">
        <w:rPr>
          <w:sz w:val="18"/>
          <w:szCs w:val="18"/>
        </w:rPr>
        <w:t>ID006</w:t>
      </w:r>
      <w:r w:rsidRPr="000359AB">
        <w:rPr>
          <w:sz w:val="18"/>
          <w:szCs w:val="18"/>
        </w:rPr>
        <w:tab/>
        <w:t>The default transaction mode is determined by the privileges of the current user (see ID001). Subject to those privileges, the results of data-modifying statements are committed to persistent storage at the end of a transaction. The condition code NODATA can be handled by a declared exception handler as in SQL. If a condition code indicating an error or exception is raised during execution, and not handled as in SQL, the transaction is terminated (with an implicit rollback command), and diagnostic information (condition code text and contained strings) is returned to the client. The PyrrhoLink API allows the client to request the contents of the diagnostic information as strings. Transaction control statements other than rollback are not allowed in procedure code.</w:t>
      </w:r>
    </w:p>
    <w:p w14:paraId="658C5C9D" w14:textId="77777777" w:rsidR="000359AB" w:rsidRPr="000359AB" w:rsidRDefault="000359AB" w:rsidP="000359AB">
      <w:pPr>
        <w:jc w:val="both"/>
        <w:rPr>
          <w:sz w:val="18"/>
          <w:szCs w:val="18"/>
        </w:rPr>
      </w:pPr>
      <w:r w:rsidRPr="000359AB">
        <w:rPr>
          <w:sz w:val="18"/>
          <w:szCs w:val="18"/>
        </w:rPr>
        <w:t>ID016</w:t>
      </w:r>
      <w:r w:rsidRPr="000359AB">
        <w:rPr>
          <w:sz w:val="18"/>
          <w:szCs w:val="18"/>
        </w:rPr>
        <w:tab/>
        <w:t>Condition texts can be localized on installation of Pyrrho. Localization files is done by the client library using client-side localization files and regional settings, however, the current distribution supports only English condition texts. By default, the neutral culture is used.</w:t>
      </w:r>
    </w:p>
    <w:p w14:paraId="54C9CE5F" w14:textId="77777777" w:rsidR="000359AB" w:rsidRPr="000359AB" w:rsidRDefault="000359AB" w:rsidP="000359AB">
      <w:pPr>
        <w:jc w:val="both"/>
        <w:rPr>
          <w:sz w:val="18"/>
          <w:szCs w:val="18"/>
        </w:rPr>
      </w:pPr>
      <w:r w:rsidRPr="000359AB">
        <w:rPr>
          <w:sz w:val="18"/>
          <w:szCs w:val="18"/>
        </w:rPr>
        <w:t>ID017</w:t>
      </w:r>
      <w:r w:rsidRPr="000359AB">
        <w:rPr>
          <w:sz w:val="18"/>
          <w:szCs w:val="18"/>
        </w:rPr>
        <w:tab/>
        <w:t xml:space="preserve">See ID006. </w:t>
      </w:r>
    </w:p>
    <w:p w14:paraId="5CFEFC75" w14:textId="77777777" w:rsidR="000359AB" w:rsidRPr="000359AB" w:rsidRDefault="000359AB" w:rsidP="000359AB">
      <w:pPr>
        <w:jc w:val="both"/>
        <w:rPr>
          <w:sz w:val="18"/>
          <w:szCs w:val="18"/>
        </w:rPr>
      </w:pPr>
      <w:r w:rsidRPr="000359AB">
        <w:rPr>
          <w:sz w:val="18"/>
          <w:szCs w:val="18"/>
        </w:rPr>
        <w:t>ID022</w:t>
      </w:r>
      <w:r w:rsidRPr="000359AB">
        <w:rPr>
          <w:sz w:val="18"/>
          <w:szCs w:val="18"/>
        </w:rPr>
        <w:tab/>
        <w:t>If no users are defined in the database, the default Unicode collation is used. If at least one user has been defined, the default collation is that of the current user. The current string expression can specify a collation (locale) as in SQL.</w:t>
      </w:r>
    </w:p>
    <w:p w14:paraId="3D280E90" w14:textId="77777777" w:rsidR="000359AB" w:rsidRPr="000359AB" w:rsidRDefault="000359AB" w:rsidP="000359AB">
      <w:pPr>
        <w:jc w:val="both"/>
        <w:rPr>
          <w:sz w:val="18"/>
          <w:szCs w:val="18"/>
        </w:rPr>
      </w:pPr>
      <w:r w:rsidRPr="000359AB">
        <w:rPr>
          <w:sz w:val="18"/>
          <w:szCs w:val="18"/>
        </w:rPr>
        <w:t>ID023</w:t>
      </w:r>
      <w:r w:rsidRPr="000359AB">
        <w:rPr>
          <w:sz w:val="18"/>
          <w:szCs w:val="18"/>
        </w:rPr>
        <w:tab/>
        <w:t xml:space="preserve">STRING and CHAR are synonyms, are used interchangeably and have maximum length 2^31-1. Other character string types with unspecified length, including VARCHAR, NCHAR, CLOB etc., are also synonyms for STRING.  BLOB is available, using HEX representation as in SQL, and is a synonym for VARBINARY. </w:t>
      </w:r>
    </w:p>
    <w:p w14:paraId="44C38008" w14:textId="77777777" w:rsidR="000359AB" w:rsidRPr="000359AB" w:rsidRDefault="000359AB" w:rsidP="000359AB">
      <w:pPr>
        <w:jc w:val="both"/>
        <w:rPr>
          <w:sz w:val="18"/>
          <w:szCs w:val="18"/>
        </w:rPr>
      </w:pPr>
      <w:r w:rsidRPr="000359AB">
        <w:rPr>
          <w:sz w:val="18"/>
          <w:szCs w:val="18"/>
        </w:rPr>
        <w:t>ID028</w:t>
      </w:r>
      <w:r w:rsidRPr="000359AB">
        <w:rPr>
          <w:sz w:val="18"/>
          <w:szCs w:val="18"/>
        </w:rPr>
        <w:tab/>
        <w:t>For intermediate results of arithmetic expressions, see IA004. Values declared INT are not truncated. Truncation to INT8, INT16, INT32, INT64, or decimal precision, is applied on assignment.</w:t>
      </w:r>
    </w:p>
    <w:p w14:paraId="1B1384F5" w14:textId="77777777" w:rsidR="000359AB" w:rsidRPr="000359AB" w:rsidRDefault="000359AB" w:rsidP="000359AB">
      <w:pPr>
        <w:jc w:val="both"/>
        <w:rPr>
          <w:sz w:val="18"/>
          <w:szCs w:val="18"/>
        </w:rPr>
      </w:pPr>
      <w:r w:rsidRPr="000359AB">
        <w:rPr>
          <w:sz w:val="18"/>
          <w:szCs w:val="18"/>
        </w:rPr>
        <w:t>ID034</w:t>
      </w:r>
      <w:r w:rsidRPr="000359AB">
        <w:rPr>
          <w:sz w:val="18"/>
          <w:szCs w:val="18"/>
        </w:rPr>
        <w:tab/>
        <w:t>For intermediate results of arithmetic expressions, see IA004. Values declared NUMERIC are not truncated or rounded (except on division see IA004). Rounding to a specified decimal scale and precision is applied on assignment.</w:t>
      </w:r>
    </w:p>
    <w:p w14:paraId="56E05A82" w14:textId="77777777" w:rsidR="000359AB" w:rsidRPr="000359AB" w:rsidRDefault="000359AB" w:rsidP="000359AB">
      <w:pPr>
        <w:jc w:val="both"/>
        <w:rPr>
          <w:sz w:val="18"/>
          <w:szCs w:val="18"/>
        </w:rPr>
      </w:pPr>
      <w:r w:rsidRPr="000359AB">
        <w:rPr>
          <w:sz w:val="18"/>
          <w:szCs w:val="18"/>
        </w:rPr>
        <w:t>ID037</w:t>
      </w:r>
      <w:r w:rsidRPr="000359AB">
        <w:rPr>
          <w:sz w:val="18"/>
          <w:szCs w:val="18"/>
        </w:rPr>
        <w:tab/>
        <w:t>For intermediate results of arithmetic expressions, see IA004. Values declared REAL are not truncated or rounded (except on division see IA004). Rounding to FLOAT, FLOAT16, FLOAT32, FLOAT64, FLOAT128, FLOAT256, REAL or DOUBLE or a specified decimal scale and precision is applied on assignment.</w:t>
      </w:r>
    </w:p>
    <w:p w14:paraId="77FD0D35" w14:textId="77777777" w:rsidR="000359AB" w:rsidRPr="000359AB" w:rsidRDefault="000359AB" w:rsidP="000359AB">
      <w:pPr>
        <w:jc w:val="both"/>
        <w:rPr>
          <w:sz w:val="18"/>
          <w:szCs w:val="18"/>
        </w:rPr>
      </w:pPr>
      <w:r w:rsidRPr="000359AB">
        <w:rPr>
          <w:sz w:val="18"/>
          <w:szCs w:val="18"/>
        </w:rPr>
        <w:t>ID048</w:t>
      </w:r>
      <w:r w:rsidRPr="000359AB">
        <w:rPr>
          <w:sz w:val="18"/>
          <w:szCs w:val="18"/>
        </w:rPr>
        <w:tab/>
        <w:t>Universal time is used internally. If a user has been defined in the database, the current user’s time zone is applied on assignment.</w:t>
      </w:r>
    </w:p>
    <w:p w14:paraId="41F09E3E" w14:textId="77777777" w:rsidR="000359AB" w:rsidRPr="000359AB" w:rsidRDefault="000359AB" w:rsidP="000359AB">
      <w:pPr>
        <w:jc w:val="both"/>
        <w:rPr>
          <w:sz w:val="18"/>
          <w:szCs w:val="18"/>
        </w:rPr>
      </w:pPr>
      <w:r w:rsidRPr="000359AB">
        <w:rPr>
          <w:sz w:val="18"/>
          <w:szCs w:val="18"/>
        </w:rPr>
        <w:t>ID049</w:t>
      </w:r>
      <w:r w:rsidRPr="000359AB">
        <w:rPr>
          <w:sz w:val="18"/>
          <w:szCs w:val="18"/>
        </w:rPr>
        <w:tab/>
        <w:t>If no user has been defined in the database, the current user is the account that started the server, and no network access is allowed. Otherwise, the authorization identifier and principal are obtained from the operating system for the current user (</w:t>
      </w:r>
      <w:r w:rsidRPr="000359AB">
        <w:rPr>
          <w:color w:val="FF0000"/>
          <w:sz w:val="18"/>
          <w:szCs w:val="18"/>
        </w:rPr>
        <w:t>users may not simply say who they are</w:t>
      </w:r>
      <w:r w:rsidRPr="000359AB">
        <w:rPr>
          <w:sz w:val="18"/>
          <w:szCs w:val="18"/>
        </w:rPr>
        <w:t>). Their time zone, locale and regional settings as advised by the operating system are used for default settings. The authorization principal may grant (role based as in SQL) access privileges to specified users as authenticated by the operating system. The current user can only use one role at a time. Otherwise</w:t>
      </w:r>
      <w:r w:rsidRPr="000359AB">
        <w:rPr>
          <w:color w:val="FF0000"/>
          <w:sz w:val="18"/>
          <w:szCs w:val="18"/>
        </w:rPr>
        <w:t>, session parameters cannot be set or accessed by users.</w:t>
      </w:r>
    </w:p>
    <w:p w14:paraId="46F39141" w14:textId="77777777" w:rsidR="000359AB" w:rsidRPr="000359AB" w:rsidRDefault="000359AB" w:rsidP="000359AB">
      <w:pPr>
        <w:jc w:val="both"/>
        <w:rPr>
          <w:sz w:val="18"/>
          <w:szCs w:val="18"/>
        </w:rPr>
      </w:pPr>
      <w:r w:rsidRPr="000359AB">
        <w:rPr>
          <w:sz w:val="18"/>
          <w:szCs w:val="18"/>
        </w:rPr>
        <w:t>ID057</w:t>
      </w:r>
      <w:r w:rsidRPr="000359AB">
        <w:rPr>
          <w:sz w:val="18"/>
          <w:szCs w:val="18"/>
        </w:rPr>
        <w:tab/>
        <w:t>INT64.</w:t>
      </w:r>
    </w:p>
    <w:p w14:paraId="09185790" w14:textId="77777777" w:rsidR="000359AB" w:rsidRPr="000359AB" w:rsidRDefault="000359AB" w:rsidP="000359AB">
      <w:pPr>
        <w:jc w:val="both"/>
        <w:rPr>
          <w:sz w:val="18"/>
          <w:szCs w:val="18"/>
        </w:rPr>
      </w:pPr>
      <w:r w:rsidRPr="000359AB">
        <w:rPr>
          <w:sz w:val="18"/>
          <w:szCs w:val="18"/>
        </w:rPr>
        <w:t>ID058</w:t>
      </w:r>
      <w:r w:rsidRPr="000359AB">
        <w:rPr>
          <w:sz w:val="18"/>
          <w:szCs w:val="18"/>
        </w:rPr>
        <w:tab/>
        <w:t>INT64.</w:t>
      </w:r>
    </w:p>
    <w:p w14:paraId="05E3E6D7" w14:textId="77777777" w:rsidR="000359AB" w:rsidRPr="000359AB" w:rsidRDefault="000359AB" w:rsidP="000359AB">
      <w:pPr>
        <w:jc w:val="both"/>
        <w:rPr>
          <w:sz w:val="18"/>
          <w:szCs w:val="18"/>
        </w:rPr>
      </w:pPr>
      <w:r w:rsidRPr="000359AB">
        <w:rPr>
          <w:sz w:val="18"/>
          <w:szCs w:val="18"/>
        </w:rPr>
        <w:t>ID059</w:t>
      </w:r>
      <w:r w:rsidRPr="000359AB">
        <w:rPr>
          <w:sz w:val="18"/>
          <w:szCs w:val="18"/>
        </w:rPr>
        <w:tab/>
        <w:t>See IA004.</w:t>
      </w:r>
    </w:p>
    <w:p w14:paraId="131B6A13" w14:textId="77777777" w:rsidR="000359AB" w:rsidRPr="000359AB" w:rsidRDefault="000359AB" w:rsidP="000359AB">
      <w:pPr>
        <w:jc w:val="both"/>
        <w:rPr>
          <w:sz w:val="18"/>
          <w:szCs w:val="18"/>
        </w:rPr>
      </w:pPr>
      <w:r w:rsidRPr="000359AB">
        <w:rPr>
          <w:sz w:val="18"/>
          <w:szCs w:val="18"/>
        </w:rPr>
        <w:t>ID061</w:t>
      </w:r>
      <w:r w:rsidRPr="000359AB">
        <w:rPr>
          <w:sz w:val="18"/>
          <w:szCs w:val="18"/>
        </w:rPr>
        <w:tab/>
        <w:t>See ID023.</w:t>
      </w:r>
    </w:p>
    <w:p w14:paraId="1DC11593" w14:textId="77777777" w:rsidR="000359AB" w:rsidRPr="000359AB" w:rsidRDefault="000359AB" w:rsidP="000359AB">
      <w:pPr>
        <w:jc w:val="both"/>
        <w:rPr>
          <w:sz w:val="18"/>
          <w:szCs w:val="18"/>
        </w:rPr>
      </w:pPr>
      <w:r w:rsidRPr="000359AB">
        <w:rPr>
          <w:sz w:val="18"/>
          <w:szCs w:val="18"/>
        </w:rPr>
        <w:t>ID062</w:t>
      </w:r>
      <w:r w:rsidRPr="000359AB">
        <w:rPr>
          <w:sz w:val="18"/>
          <w:szCs w:val="18"/>
        </w:rPr>
        <w:tab/>
        <w:t>See IA004.</w:t>
      </w:r>
    </w:p>
    <w:p w14:paraId="1365647F" w14:textId="77777777" w:rsidR="000359AB" w:rsidRPr="000359AB" w:rsidRDefault="000359AB" w:rsidP="000359AB">
      <w:pPr>
        <w:jc w:val="both"/>
        <w:rPr>
          <w:sz w:val="18"/>
          <w:szCs w:val="18"/>
        </w:rPr>
      </w:pPr>
      <w:r w:rsidRPr="000359AB">
        <w:rPr>
          <w:sz w:val="18"/>
          <w:szCs w:val="18"/>
        </w:rPr>
        <w:t>ID063</w:t>
      </w:r>
      <w:r w:rsidRPr="000359AB">
        <w:rPr>
          <w:sz w:val="18"/>
          <w:szCs w:val="18"/>
        </w:rPr>
        <w:tab/>
        <w:t>See IA004.</w:t>
      </w:r>
    </w:p>
    <w:p w14:paraId="33CD298A" w14:textId="77777777" w:rsidR="000359AB" w:rsidRPr="000359AB" w:rsidRDefault="000359AB" w:rsidP="000359AB">
      <w:pPr>
        <w:jc w:val="both"/>
        <w:rPr>
          <w:sz w:val="18"/>
          <w:szCs w:val="18"/>
        </w:rPr>
      </w:pPr>
      <w:r w:rsidRPr="000359AB">
        <w:rPr>
          <w:sz w:val="18"/>
          <w:szCs w:val="18"/>
        </w:rPr>
        <w:t>ID064</w:t>
      </w:r>
      <w:r w:rsidRPr="000359AB">
        <w:rPr>
          <w:sz w:val="18"/>
          <w:szCs w:val="18"/>
        </w:rPr>
        <w:tab/>
        <w:t>See IA004.</w:t>
      </w:r>
    </w:p>
    <w:p w14:paraId="60BF5EF5" w14:textId="77777777" w:rsidR="000359AB" w:rsidRPr="000359AB" w:rsidRDefault="000359AB" w:rsidP="000359AB">
      <w:pPr>
        <w:jc w:val="both"/>
        <w:rPr>
          <w:sz w:val="18"/>
          <w:szCs w:val="18"/>
        </w:rPr>
      </w:pPr>
      <w:r w:rsidRPr="000359AB">
        <w:rPr>
          <w:sz w:val="18"/>
          <w:szCs w:val="18"/>
        </w:rPr>
        <w:t xml:space="preserve">ID065 </w:t>
      </w:r>
      <w:r w:rsidRPr="000359AB">
        <w:rPr>
          <w:sz w:val="18"/>
          <w:szCs w:val="18"/>
        </w:rPr>
        <w:tab/>
        <w:t>See IA004.</w:t>
      </w:r>
    </w:p>
    <w:p w14:paraId="28AAD651" w14:textId="77777777" w:rsidR="000359AB" w:rsidRPr="000359AB" w:rsidRDefault="000359AB" w:rsidP="000359AB">
      <w:pPr>
        <w:jc w:val="both"/>
        <w:rPr>
          <w:sz w:val="18"/>
          <w:szCs w:val="18"/>
        </w:rPr>
      </w:pPr>
      <w:r w:rsidRPr="000359AB">
        <w:rPr>
          <w:sz w:val="18"/>
          <w:szCs w:val="18"/>
        </w:rPr>
        <w:t xml:space="preserve">ID066 </w:t>
      </w:r>
      <w:r w:rsidRPr="000359AB">
        <w:rPr>
          <w:sz w:val="18"/>
          <w:szCs w:val="18"/>
        </w:rPr>
        <w:tab/>
        <w:t>See IA004.</w:t>
      </w:r>
    </w:p>
    <w:p w14:paraId="3CEC97D3" w14:textId="77777777" w:rsidR="000359AB" w:rsidRPr="000359AB" w:rsidRDefault="000359AB" w:rsidP="000359AB">
      <w:pPr>
        <w:jc w:val="both"/>
        <w:rPr>
          <w:sz w:val="18"/>
          <w:szCs w:val="18"/>
        </w:rPr>
      </w:pPr>
      <w:r w:rsidRPr="000359AB">
        <w:rPr>
          <w:sz w:val="18"/>
          <w:szCs w:val="18"/>
        </w:rPr>
        <w:t xml:space="preserve">ID067 </w:t>
      </w:r>
      <w:r w:rsidRPr="000359AB">
        <w:rPr>
          <w:sz w:val="18"/>
          <w:szCs w:val="18"/>
        </w:rPr>
        <w:tab/>
        <w:t>See IA004.</w:t>
      </w:r>
    </w:p>
    <w:p w14:paraId="5B894E8B" w14:textId="77777777" w:rsidR="000359AB" w:rsidRPr="000359AB" w:rsidRDefault="000359AB" w:rsidP="000359AB">
      <w:pPr>
        <w:jc w:val="both"/>
        <w:rPr>
          <w:sz w:val="18"/>
          <w:szCs w:val="18"/>
        </w:rPr>
      </w:pPr>
      <w:r w:rsidRPr="000359AB">
        <w:rPr>
          <w:sz w:val="18"/>
          <w:szCs w:val="18"/>
        </w:rPr>
        <w:t>ID068</w:t>
      </w:r>
      <w:r w:rsidRPr="000359AB">
        <w:rPr>
          <w:sz w:val="18"/>
          <w:szCs w:val="18"/>
        </w:rPr>
        <w:tab/>
        <w:t>INT64.</w:t>
      </w:r>
    </w:p>
    <w:p w14:paraId="3D9722FB" w14:textId="77777777" w:rsidR="000359AB" w:rsidRPr="000359AB" w:rsidRDefault="000359AB" w:rsidP="000359AB">
      <w:pPr>
        <w:jc w:val="both"/>
        <w:rPr>
          <w:sz w:val="18"/>
          <w:szCs w:val="18"/>
        </w:rPr>
      </w:pPr>
      <w:r w:rsidRPr="000359AB">
        <w:rPr>
          <w:sz w:val="18"/>
          <w:szCs w:val="18"/>
        </w:rPr>
        <w:t>ID069</w:t>
      </w:r>
      <w:r w:rsidRPr="000359AB">
        <w:rPr>
          <w:sz w:val="18"/>
          <w:szCs w:val="18"/>
        </w:rPr>
        <w:tab/>
        <w:t>These values are supplied by NET 8.0.</w:t>
      </w:r>
    </w:p>
    <w:p w14:paraId="6A25D404" w14:textId="77777777" w:rsidR="000359AB" w:rsidRPr="000359AB" w:rsidRDefault="000359AB" w:rsidP="000359AB">
      <w:pPr>
        <w:jc w:val="both"/>
        <w:rPr>
          <w:sz w:val="18"/>
          <w:szCs w:val="18"/>
        </w:rPr>
      </w:pPr>
      <w:r w:rsidRPr="000359AB">
        <w:rPr>
          <w:sz w:val="18"/>
          <w:szCs w:val="18"/>
        </w:rPr>
        <w:t>ID070</w:t>
      </w:r>
      <w:r w:rsidRPr="000359AB">
        <w:rPr>
          <w:sz w:val="18"/>
          <w:szCs w:val="18"/>
        </w:rPr>
        <w:tab/>
        <w:t>INT64.</w:t>
      </w:r>
    </w:p>
    <w:p w14:paraId="48439FAE" w14:textId="77777777" w:rsidR="000359AB" w:rsidRPr="000359AB" w:rsidRDefault="000359AB" w:rsidP="000359AB">
      <w:pPr>
        <w:jc w:val="both"/>
        <w:rPr>
          <w:sz w:val="18"/>
          <w:szCs w:val="18"/>
        </w:rPr>
      </w:pPr>
      <w:r w:rsidRPr="000359AB">
        <w:rPr>
          <w:sz w:val="18"/>
          <w:szCs w:val="18"/>
        </w:rPr>
        <w:t>ID074</w:t>
      </w:r>
      <w:r w:rsidRPr="000359AB">
        <w:rPr>
          <w:sz w:val="18"/>
          <w:szCs w:val="18"/>
        </w:rPr>
        <w:tab/>
        <w:t>See IA004, ID028 and ID034.</w:t>
      </w:r>
    </w:p>
    <w:p w14:paraId="6551A436" w14:textId="77777777" w:rsidR="000359AB" w:rsidRPr="000359AB" w:rsidRDefault="000359AB" w:rsidP="000359AB">
      <w:pPr>
        <w:jc w:val="both"/>
        <w:rPr>
          <w:sz w:val="18"/>
          <w:szCs w:val="18"/>
        </w:rPr>
      </w:pPr>
      <w:r w:rsidRPr="000359AB">
        <w:rPr>
          <w:sz w:val="18"/>
          <w:szCs w:val="18"/>
        </w:rPr>
        <w:t>ID075</w:t>
      </w:r>
      <w:r w:rsidRPr="000359AB">
        <w:rPr>
          <w:sz w:val="18"/>
          <w:szCs w:val="18"/>
        </w:rPr>
        <w:tab/>
        <w:t>See IA004 and ID037.</w:t>
      </w:r>
    </w:p>
    <w:p w14:paraId="081588D5" w14:textId="77777777" w:rsidR="000359AB" w:rsidRPr="000359AB" w:rsidRDefault="000359AB" w:rsidP="000359AB">
      <w:pPr>
        <w:jc w:val="both"/>
        <w:rPr>
          <w:sz w:val="18"/>
          <w:szCs w:val="18"/>
        </w:rPr>
      </w:pPr>
      <w:r w:rsidRPr="000359AB">
        <w:rPr>
          <w:sz w:val="18"/>
          <w:szCs w:val="18"/>
        </w:rPr>
        <w:t>ID076</w:t>
      </w:r>
      <w:r w:rsidRPr="000359AB">
        <w:rPr>
          <w:sz w:val="18"/>
          <w:szCs w:val="18"/>
        </w:rPr>
        <w:tab/>
        <w:t xml:space="preserve">INT64. Nodes committed to the database have file positions in the range </w:t>
      </w:r>
      <w:r w:rsidRPr="000359AB">
        <w:rPr>
          <w:color w:val="FF0000"/>
          <w:sz w:val="18"/>
          <w:szCs w:val="18"/>
        </w:rPr>
        <w:t xml:space="preserve">0..2^60-1. </w:t>
      </w:r>
      <w:r w:rsidRPr="000359AB">
        <w:rPr>
          <w:sz w:val="18"/>
          <w:szCs w:val="18"/>
        </w:rPr>
        <w:t>Numbers above this range are used for intermediate or uncommitted results.</w:t>
      </w:r>
    </w:p>
    <w:p w14:paraId="3D2F055B" w14:textId="77777777" w:rsidR="000359AB" w:rsidRPr="000359AB" w:rsidRDefault="000359AB" w:rsidP="000359AB">
      <w:pPr>
        <w:jc w:val="both"/>
        <w:rPr>
          <w:sz w:val="18"/>
          <w:szCs w:val="18"/>
        </w:rPr>
      </w:pPr>
      <w:r w:rsidRPr="000359AB">
        <w:rPr>
          <w:sz w:val="18"/>
          <w:szCs w:val="18"/>
        </w:rPr>
        <w:t>ID079</w:t>
      </w:r>
      <w:r w:rsidRPr="000359AB">
        <w:rPr>
          <w:sz w:val="18"/>
          <w:szCs w:val="18"/>
        </w:rPr>
        <w:tab/>
        <w:t>See IA004.</w:t>
      </w:r>
    </w:p>
    <w:p w14:paraId="4FED53D1" w14:textId="77777777" w:rsidR="000359AB" w:rsidRPr="000359AB" w:rsidRDefault="000359AB" w:rsidP="000359AB">
      <w:pPr>
        <w:jc w:val="both"/>
        <w:rPr>
          <w:sz w:val="18"/>
          <w:szCs w:val="18"/>
        </w:rPr>
      </w:pPr>
      <w:r w:rsidRPr="000359AB">
        <w:rPr>
          <w:sz w:val="18"/>
          <w:szCs w:val="18"/>
        </w:rPr>
        <w:t>ID085</w:t>
      </w:r>
      <w:r w:rsidRPr="000359AB">
        <w:rPr>
          <w:sz w:val="18"/>
          <w:szCs w:val="18"/>
        </w:rPr>
        <w:tab/>
        <w:t>There is a special value called TNull.Value whose domain is Domain.Null. These are singleton values.</w:t>
      </w:r>
    </w:p>
    <w:p w14:paraId="5EB55802" w14:textId="0BCB5503" w:rsidR="000359AB" w:rsidRPr="000359AB" w:rsidRDefault="000359AB" w:rsidP="000359AB">
      <w:pPr>
        <w:jc w:val="both"/>
        <w:rPr>
          <w:sz w:val="18"/>
          <w:szCs w:val="18"/>
        </w:rPr>
      </w:pPr>
      <w:r w:rsidRPr="000359AB">
        <w:rPr>
          <w:sz w:val="18"/>
          <w:szCs w:val="18"/>
        </w:rPr>
        <w:t>ID086</w:t>
      </w:r>
      <w:r w:rsidR="003A24F2">
        <w:rPr>
          <w:sz w:val="18"/>
          <w:szCs w:val="18"/>
        </w:rPr>
        <w:tab/>
        <w:t xml:space="preserve">The Match mode is </w:t>
      </w:r>
      <w:r w:rsidRPr="000359AB">
        <w:rPr>
          <w:sz w:val="18"/>
          <w:szCs w:val="18"/>
        </w:rPr>
        <w:t>REPEATABLE ELEMENTS.</w:t>
      </w:r>
    </w:p>
    <w:p w14:paraId="6DFE31D2" w14:textId="77777777" w:rsidR="000359AB" w:rsidRPr="000359AB" w:rsidRDefault="000359AB" w:rsidP="000359AB">
      <w:pPr>
        <w:jc w:val="both"/>
        <w:rPr>
          <w:sz w:val="18"/>
          <w:szCs w:val="18"/>
        </w:rPr>
      </w:pPr>
      <w:r w:rsidRPr="000359AB">
        <w:rPr>
          <w:sz w:val="18"/>
          <w:szCs w:val="18"/>
        </w:rPr>
        <w:t>ID089</w:t>
      </w:r>
      <w:r w:rsidRPr="000359AB">
        <w:rPr>
          <w:sz w:val="18"/>
          <w:szCs w:val="18"/>
        </w:rPr>
        <w:tab/>
        <w:t>GRAPH.</w:t>
      </w:r>
    </w:p>
    <w:p w14:paraId="4BCA311C" w14:textId="77777777" w:rsidR="000359AB" w:rsidRPr="000359AB" w:rsidRDefault="000359AB" w:rsidP="000359AB">
      <w:pPr>
        <w:jc w:val="both"/>
        <w:rPr>
          <w:sz w:val="18"/>
          <w:szCs w:val="18"/>
        </w:rPr>
      </w:pPr>
      <w:r w:rsidRPr="000359AB">
        <w:rPr>
          <w:sz w:val="18"/>
          <w:szCs w:val="18"/>
        </w:rPr>
        <w:t>ID090</w:t>
      </w:r>
      <w:r w:rsidRPr="000359AB">
        <w:rPr>
          <w:sz w:val="18"/>
          <w:szCs w:val="18"/>
        </w:rPr>
        <w:tab/>
        <w:t>NODE.</w:t>
      </w:r>
    </w:p>
    <w:p w14:paraId="26CAE7B3" w14:textId="77777777" w:rsidR="000359AB" w:rsidRPr="000359AB" w:rsidRDefault="000359AB" w:rsidP="000359AB">
      <w:pPr>
        <w:jc w:val="both"/>
        <w:rPr>
          <w:sz w:val="18"/>
          <w:szCs w:val="18"/>
        </w:rPr>
      </w:pPr>
      <w:r w:rsidRPr="000359AB">
        <w:rPr>
          <w:sz w:val="18"/>
          <w:szCs w:val="18"/>
        </w:rPr>
        <w:lastRenderedPageBreak/>
        <w:t>ID091</w:t>
      </w:r>
      <w:r w:rsidRPr="000359AB">
        <w:rPr>
          <w:sz w:val="18"/>
          <w:szCs w:val="18"/>
        </w:rPr>
        <w:tab/>
        <w:t>EDGE.</w:t>
      </w:r>
    </w:p>
    <w:p w14:paraId="5127806A" w14:textId="77777777" w:rsidR="000359AB" w:rsidRPr="000359AB" w:rsidRDefault="000359AB" w:rsidP="000359AB">
      <w:pPr>
        <w:jc w:val="both"/>
        <w:rPr>
          <w:sz w:val="18"/>
          <w:szCs w:val="18"/>
        </w:rPr>
      </w:pPr>
      <w:r w:rsidRPr="000359AB">
        <w:rPr>
          <w:sz w:val="18"/>
          <w:szCs w:val="18"/>
        </w:rPr>
        <w:t>ID095</w:t>
      </w:r>
      <w:r w:rsidRPr="000359AB">
        <w:rPr>
          <w:sz w:val="18"/>
          <w:szCs w:val="18"/>
        </w:rPr>
        <w:tab/>
        <w:t>See IA004.</w:t>
      </w:r>
    </w:p>
    <w:p w14:paraId="737639CC" w14:textId="77777777" w:rsidR="000359AB" w:rsidRPr="000359AB" w:rsidRDefault="000359AB" w:rsidP="000359AB">
      <w:pPr>
        <w:jc w:val="both"/>
        <w:rPr>
          <w:sz w:val="18"/>
          <w:szCs w:val="18"/>
        </w:rPr>
      </w:pPr>
      <w:r w:rsidRPr="000359AB">
        <w:rPr>
          <w:sz w:val="18"/>
          <w:szCs w:val="18"/>
        </w:rPr>
        <w:t>ID096</w:t>
      </w:r>
      <w:r w:rsidRPr="000359AB">
        <w:rPr>
          <w:sz w:val="18"/>
          <w:szCs w:val="18"/>
        </w:rPr>
        <w:tab/>
        <w:t>See IA004.</w:t>
      </w:r>
    </w:p>
    <w:p w14:paraId="19943867" w14:textId="77777777" w:rsidR="000359AB" w:rsidRPr="000359AB" w:rsidRDefault="000359AB" w:rsidP="000359AB">
      <w:pPr>
        <w:jc w:val="both"/>
        <w:rPr>
          <w:sz w:val="18"/>
          <w:szCs w:val="18"/>
        </w:rPr>
      </w:pPr>
      <w:r w:rsidRPr="000359AB">
        <w:rPr>
          <w:sz w:val="18"/>
          <w:szCs w:val="18"/>
        </w:rPr>
        <w:t>ID097</w:t>
      </w:r>
      <w:r w:rsidRPr="000359AB">
        <w:rPr>
          <w:sz w:val="18"/>
          <w:szCs w:val="18"/>
        </w:rPr>
        <w:tab/>
        <w:t>See IA004.</w:t>
      </w:r>
    </w:p>
    <w:p w14:paraId="66449378" w14:textId="77777777" w:rsidR="000359AB" w:rsidRPr="000359AB" w:rsidRDefault="000359AB" w:rsidP="000359AB">
      <w:pPr>
        <w:jc w:val="both"/>
        <w:rPr>
          <w:sz w:val="18"/>
          <w:szCs w:val="18"/>
        </w:rPr>
      </w:pPr>
      <w:r w:rsidRPr="000359AB">
        <w:rPr>
          <w:sz w:val="18"/>
          <w:szCs w:val="18"/>
        </w:rPr>
        <w:t>ID098</w:t>
      </w:r>
      <w:r w:rsidRPr="000359AB">
        <w:rPr>
          <w:sz w:val="18"/>
          <w:szCs w:val="18"/>
        </w:rPr>
        <w:tab/>
        <w:t>See IA004.</w:t>
      </w:r>
    </w:p>
    <w:p w14:paraId="6FDA4A71" w14:textId="77777777" w:rsidR="000359AB" w:rsidRPr="000359AB" w:rsidRDefault="000359AB" w:rsidP="000359AB">
      <w:pPr>
        <w:jc w:val="both"/>
        <w:rPr>
          <w:sz w:val="18"/>
          <w:szCs w:val="18"/>
        </w:rPr>
      </w:pPr>
      <w:r w:rsidRPr="000359AB">
        <w:rPr>
          <w:sz w:val="18"/>
          <w:szCs w:val="18"/>
        </w:rPr>
        <w:t xml:space="preserve">ID099 </w:t>
      </w:r>
      <w:r w:rsidRPr="000359AB">
        <w:rPr>
          <w:sz w:val="18"/>
          <w:szCs w:val="18"/>
        </w:rPr>
        <w:tab/>
        <w:t>See IA004.</w:t>
      </w:r>
    </w:p>
    <w:p w14:paraId="2466C7D0" w14:textId="6ADF2C87" w:rsidR="000359AB" w:rsidRPr="000359AB" w:rsidRDefault="000359AB" w:rsidP="000359AB">
      <w:pPr>
        <w:jc w:val="both"/>
        <w:rPr>
          <w:color w:val="FF0000"/>
          <w:sz w:val="18"/>
          <w:szCs w:val="18"/>
        </w:rPr>
      </w:pPr>
      <w:r w:rsidRPr="000359AB">
        <w:rPr>
          <w:sz w:val="18"/>
          <w:szCs w:val="18"/>
        </w:rPr>
        <w:t>IE001</w:t>
      </w:r>
      <w:r w:rsidRPr="000359AB">
        <w:rPr>
          <w:sz w:val="18"/>
          <w:szCs w:val="18"/>
        </w:rPr>
        <w:tab/>
      </w:r>
      <w:r w:rsidR="00272361">
        <w:rPr>
          <w:sz w:val="18"/>
          <w:szCs w:val="18"/>
        </w:rPr>
        <w:t>An external object reference conforming to RFC723</w:t>
      </w:r>
      <w:r w:rsidR="006E5419">
        <w:rPr>
          <w:sz w:val="18"/>
          <w:szCs w:val="18"/>
        </w:rPr>
        <w:t>0</w:t>
      </w:r>
      <w:r w:rsidR="00272361">
        <w:rPr>
          <w:sz w:val="18"/>
          <w:szCs w:val="18"/>
        </w:rPr>
        <w:t xml:space="preserve"> can identify an HTTP service endpoint.</w:t>
      </w:r>
    </w:p>
    <w:p w14:paraId="160C4CA8" w14:textId="77777777" w:rsidR="000359AB" w:rsidRPr="000359AB" w:rsidRDefault="000359AB" w:rsidP="000359AB">
      <w:pPr>
        <w:jc w:val="both"/>
        <w:rPr>
          <w:sz w:val="18"/>
          <w:szCs w:val="18"/>
        </w:rPr>
      </w:pPr>
      <w:r w:rsidRPr="000359AB">
        <w:rPr>
          <w:sz w:val="18"/>
          <w:szCs w:val="18"/>
        </w:rPr>
        <w:t>IE002</w:t>
      </w:r>
      <w:r w:rsidRPr="000359AB">
        <w:rPr>
          <w:sz w:val="18"/>
          <w:szCs w:val="18"/>
        </w:rPr>
        <w:tab/>
        <w:t>See ID006. Transaction isolation is SERIALIZABLE and cannot be changed.</w:t>
      </w:r>
    </w:p>
    <w:p w14:paraId="70E5978E" w14:textId="77777777" w:rsidR="000359AB" w:rsidRPr="000359AB" w:rsidRDefault="000359AB" w:rsidP="000359AB">
      <w:pPr>
        <w:jc w:val="both"/>
        <w:rPr>
          <w:sz w:val="18"/>
          <w:szCs w:val="18"/>
        </w:rPr>
      </w:pPr>
      <w:r w:rsidRPr="000359AB">
        <w:rPr>
          <w:sz w:val="18"/>
          <w:szCs w:val="18"/>
        </w:rPr>
        <w:t xml:space="preserve">IE003 </w:t>
      </w:r>
      <w:r w:rsidRPr="000359AB">
        <w:rPr>
          <w:sz w:val="18"/>
          <w:szCs w:val="18"/>
        </w:rPr>
        <w:tab/>
        <w:t>Identifiers containing characters other than letters and digits, beginning with underscore, or matching a GQL reserved word</w:t>
      </w:r>
      <w:r w:rsidRPr="000359AB">
        <w:rPr>
          <w:color w:val="FF0000"/>
          <w:sz w:val="18"/>
          <w:szCs w:val="18"/>
        </w:rPr>
        <w:t xml:space="preserve"> or one of those mentioned in IA012</w:t>
      </w:r>
      <w:r w:rsidRPr="000359AB">
        <w:rPr>
          <w:sz w:val="18"/>
          <w:szCs w:val="18"/>
        </w:rPr>
        <w:t xml:space="preserve">, must be double-quoted. </w:t>
      </w:r>
    </w:p>
    <w:p w14:paraId="32F40A37" w14:textId="77777777" w:rsidR="000359AB" w:rsidRPr="000359AB" w:rsidRDefault="000359AB" w:rsidP="000359AB">
      <w:pPr>
        <w:jc w:val="both"/>
        <w:rPr>
          <w:sz w:val="18"/>
          <w:szCs w:val="18"/>
        </w:rPr>
      </w:pPr>
      <w:r w:rsidRPr="000359AB">
        <w:rPr>
          <w:sz w:val="18"/>
          <w:szCs w:val="18"/>
        </w:rPr>
        <w:t>IE004</w:t>
      </w:r>
      <w:r w:rsidRPr="000359AB">
        <w:rPr>
          <w:sz w:val="18"/>
          <w:szCs w:val="18"/>
        </w:rPr>
        <w:tab/>
        <w:t>No exceptions to serializable behavior are permitted. Deferred triggers are performed at the validation step at the end of a transaction.</w:t>
      </w:r>
    </w:p>
    <w:p w14:paraId="57389B8C" w14:textId="77777777" w:rsidR="000359AB" w:rsidRPr="000359AB" w:rsidRDefault="000359AB" w:rsidP="000359AB">
      <w:pPr>
        <w:jc w:val="both"/>
        <w:rPr>
          <w:sz w:val="18"/>
          <w:szCs w:val="18"/>
        </w:rPr>
      </w:pPr>
      <w:r w:rsidRPr="000359AB">
        <w:rPr>
          <w:sz w:val="18"/>
          <w:szCs w:val="18"/>
        </w:rPr>
        <w:t>IE005</w:t>
      </w:r>
      <w:r w:rsidRPr="000359AB">
        <w:rPr>
          <w:sz w:val="18"/>
          <w:szCs w:val="18"/>
        </w:rPr>
        <w:tab/>
        <w:t>See ID006.</w:t>
      </w:r>
    </w:p>
    <w:p w14:paraId="31B43336" w14:textId="77777777" w:rsidR="000359AB" w:rsidRPr="000359AB" w:rsidRDefault="000359AB" w:rsidP="000359AB">
      <w:pPr>
        <w:jc w:val="both"/>
        <w:rPr>
          <w:sz w:val="18"/>
          <w:szCs w:val="18"/>
        </w:rPr>
      </w:pPr>
      <w:r w:rsidRPr="000359AB">
        <w:rPr>
          <w:sz w:val="18"/>
          <w:szCs w:val="18"/>
        </w:rPr>
        <w:t>IE006</w:t>
      </w:r>
      <w:r w:rsidRPr="000359AB">
        <w:rPr>
          <w:sz w:val="18"/>
          <w:szCs w:val="18"/>
        </w:rPr>
        <w:tab/>
        <w:t xml:space="preserve">All modifications are under transaction control. Transactions can include catalog-modifying operations and data modifying operations in any order subject only to reference dependency (e.g., nodes must be inserted before edges that connect them). </w:t>
      </w:r>
    </w:p>
    <w:p w14:paraId="691D60ED" w14:textId="77777777" w:rsidR="000359AB" w:rsidRPr="000359AB" w:rsidRDefault="000359AB" w:rsidP="000359AB">
      <w:pPr>
        <w:jc w:val="both"/>
        <w:rPr>
          <w:sz w:val="18"/>
          <w:szCs w:val="18"/>
        </w:rPr>
      </w:pPr>
      <w:r w:rsidRPr="000359AB">
        <w:rPr>
          <w:sz w:val="18"/>
          <w:szCs w:val="18"/>
        </w:rPr>
        <w:t>IE007</w:t>
      </w:r>
      <w:r w:rsidRPr="000359AB">
        <w:rPr>
          <w:sz w:val="18"/>
          <w:szCs w:val="18"/>
        </w:rPr>
        <w:tab/>
        <w:t>See IE006.</w:t>
      </w:r>
    </w:p>
    <w:p w14:paraId="271C5AC9" w14:textId="77777777" w:rsidR="000359AB" w:rsidRPr="000359AB" w:rsidRDefault="000359AB" w:rsidP="000359AB">
      <w:pPr>
        <w:jc w:val="both"/>
        <w:rPr>
          <w:sz w:val="18"/>
          <w:szCs w:val="18"/>
        </w:rPr>
      </w:pPr>
      <w:r w:rsidRPr="000359AB">
        <w:rPr>
          <w:sz w:val="18"/>
          <w:szCs w:val="18"/>
        </w:rPr>
        <w:t>IE008</w:t>
      </w:r>
      <w:r w:rsidRPr="000359AB">
        <w:rPr>
          <w:sz w:val="18"/>
          <w:szCs w:val="18"/>
        </w:rPr>
        <w:tab/>
        <w:t>None.</w:t>
      </w:r>
    </w:p>
    <w:p w14:paraId="05D3A013" w14:textId="77777777" w:rsidR="000359AB" w:rsidRPr="000359AB" w:rsidRDefault="000359AB" w:rsidP="000359AB">
      <w:pPr>
        <w:jc w:val="both"/>
        <w:rPr>
          <w:sz w:val="18"/>
          <w:szCs w:val="18"/>
        </w:rPr>
      </w:pPr>
      <w:r w:rsidRPr="000359AB">
        <w:rPr>
          <w:sz w:val="18"/>
          <w:szCs w:val="18"/>
        </w:rPr>
        <w:t>IE009</w:t>
      </w:r>
      <w:r w:rsidRPr="000359AB">
        <w:rPr>
          <w:sz w:val="18"/>
          <w:szCs w:val="18"/>
        </w:rPr>
        <w:tab/>
        <w:t>See Pyrrho manual section 8.1.1 SQLSTATE.</w:t>
      </w:r>
    </w:p>
    <w:p w14:paraId="22B09E38" w14:textId="77777777" w:rsidR="000359AB" w:rsidRPr="000359AB" w:rsidRDefault="000359AB" w:rsidP="000359AB">
      <w:pPr>
        <w:jc w:val="both"/>
        <w:rPr>
          <w:sz w:val="18"/>
          <w:szCs w:val="18"/>
        </w:rPr>
      </w:pPr>
      <w:r w:rsidRPr="000359AB">
        <w:rPr>
          <w:sz w:val="18"/>
          <w:szCs w:val="18"/>
        </w:rPr>
        <w:t>IE010</w:t>
      </w:r>
      <w:r w:rsidRPr="000359AB">
        <w:rPr>
          <w:sz w:val="18"/>
          <w:szCs w:val="18"/>
        </w:rPr>
        <w:tab/>
        <w:t>None.</w:t>
      </w:r>
    </w:p>
    <w:p w14:paraId="6CB28F5A" w14:textId="77777777" w:rsidR="000359AB" w:rsidRPr="000359AB" w:rsidRDefault="000359AB" w:rsidP="000359AB">
      <w:pPr>
        <w:jc w:val="both"/>
        <w:rPr>
          <w:sz w:val="18"/>
          <w:szCs w:val="18"/>
        </w:rPr>
      </w:pPr>
      <w:r w:rsidRPr="000359AB">
        <w:rPr>
          <w:sz w:val="18"/>
          <w:szCs w:val="18"/>
        </w:rPr>
        <w:t>IL001</w:t>
      </w:r>
      <w:r w:rsidRPr="000359AB">
        <w:rPr>
          <w:sz w:val="18"/>
          <w:szCs w:val="18"/>
        </w:rPr>
        <w:tab/>
        <w:t>0..2^60-1.</w:t>
      </w:r>
    </w:p>
    <w:p w14:paraId="193254B4" w14:textId="207F266E" w:rsidR="000359AB" w:rsidRPr="000359AB" w:rsidRDefault="000359AB" w:rsidP="000359AB">
      <w:pPr>
        <w:jc w:val="both"/>
        <w:rPr>
          <w:sz w:val="18"/>
          <w:szCs w:val="18"/>
        </w:rPr>
      </w:pPr>
      <w:r w:rsidRPr="000359AB">
        <w:rPr>
          <w:sz w:val="18"/>
          <w:szCs w:val="18"/>
        </w:rPr>
        <w:t>IL002</w:t>
      </w:r>
      <w:r w:rsidRPr="000359AB">
        <w:rPr>
          <w:sz w:val="18"/>
          <w:szCs w:val="18"/>
        </w:rPr>
        <w:tab/>
        <w:t>2^</w:t>
      </w:r>
      <w:r w:rsidR="00CC3F32">
        <w:rPr>
          <w:sz w:val="18"/>
          <w:szCs w:val="18"/>
        </w:rPr>
        <w:t>3</w:t>
      </w:r>
      <w:r w:rsidR="00D96705">
        <w:rPr>
          <w:sz w:val="18"/>
          <w:szCs w:val="18"/>
        </w:rPr>
        <w:t>1</w:t>
      </w:r>
      <w:r w:rsidRPr="000359AB">
        <w:rPr>
          <w:sz w:val="18"/>
          <w:szCs w:val="18"/>
        </w:rPr>
        <w:t>-1.</w:t>
      </w:r>
    </w:p>
    <w:p w14:paraId="3AE82B2C" w14:textId="77777777" w:rsidR="000359AB" w:rsidRPr="000359AB" w:rsidRDefault="000359AB" w:rsidP="000359AB">
      <w:pPr>
        <w:jc w:val="both"/>
        <w:rPr>
          <w:sz w:val="18"/>
          <w:szCs w:val="18"/>
        </w:rPr>
      </w:pPr>
      <w:r w:rsidRPr="000359AB">
        <w:rPr>
          <w:sz w:val="18"/>
          <w:szCs w:val="18"/>
        </w:rPr>
        <w:t>IL003</w:t>
      </w:r>
      <w:r w:rsidRPr="000359AB">
        <w:rPr>
          <w:sz w:val="18"/>
          <w:szCs w:val="18"/>
        </w:rPr>
        <w:tab/>
        <w:t>2^60-1.</w:t>
      </w:r>
    </w:p>
    <w:p w14:paraId="77CD1025" w14:textId="77777777" w:rsidR="000359AB" w:rsidRPr="000359AB" w:rsidRDefault="000359AB" w:rsidP="000359AB">
      <w:pPr>
        <w:jc w:val="both"/>
        <w:rPr>
          <w:sz w:val="18"/>
          <w:szCs w:val="18"/>
        </w:rPr>
      </w:pPr>
      <w:r w:rsidRPr="000359AB">
        <w:rPr>
          <w:sz w:val="18"/>
          <w:szCs w:val="18"/>
        </w:rPr>
        <w:t>IL009</w:t>
      </w:r>
      <w:r w:rsidRPr="000359AB">
        <w:rPr>
          <w:sz w:val="18"/>
          <w:szCs w:val="18"/>
        </w:rPr>
        <w:tab/>
        <w:t>2^31-1.</w:t>
      </w:r>
    </w:p>
    <w:p w14:paraId="10F1617E" w14:textId="77777777" w:rsidR="000359AB" w:rsidRPr="000359AB" w:rsidRDefault="000359AB" w:rsidP="000359AB">
      <w:pPr>
        <w:jc w:val="both"/>
        <w:rPr>
          <w:sz w:val="18"/>
          <w:szCs w:val="18"/>
        </w:rPr>
      </w:pPr>
      <w:r w:rsidRPr="000359AB">
        <w:rPr>
          <w:sz w:val="18"/>
          <w:szCs w:val="18"/>
        </w:rPr>
        <w:t>IL010</w:t>
      </w:r>
      <w:r w:rsidRPr="000359AB">
        <w:rPr>
          <w:sz w:val="18"/>
          <w:szCs w:val="18"/>
        </w:rPr>
        <w:tab/>
        <w:t>See IA004.</w:t>
      </w:r>
    </w:p>
    <w:p w14:paraId="1735D09B" w14:textId="77777777" w:rsidR="000359AB" w:rsidRPr="000359AB" w:rsidRDefault="000359AB" w:rsidP="000359AB">
      <w:pPr>
        <w:jc w:val="both"/>
        <w:rPr>
          <w:sz w:val="18"/>
          <w:szCs w:val="18"/>
        </w:rPr>
      </w:pPr>
      <w:r w:rsidRPr="000359AB">
        <w:rPr>
          <w:sz w:val="18"/>
          <w:szCs w:val="18"/>
        </w:rPr>
        <w:t>IL011</w:t>
      </w:r>
      <w:r w:rsidRPr="000359AB">
        <w:rPr>
          <w:sz w:val="18"/>
          <w:szCs w:val="18"/>
        </w:rPr>
        <w:tab/>
        <w:t>See IA004.</w:t>
      </w:r>
    </w:p>
    <w:p w14:paraId="069075C5" w14:textId="77777777" w:rsidR="000359AB" w:rsidRPr="000359AB" w:rsidRDefault="000359AB" w:rsidP="000359AB">
      <w:pPr>
        <w:jc w:val="both"/>
        <w:rPr>
          <w:sz w:val="18"/>
          <w:szCs w:val="18"/>
        </w:rPr>
      </w:pPr>
      <w:r w:rsidRPr="000359AB">
        <w:rPr>
          <w:sz w:val="18"/>
          <w:szCs w:val="18"/>
        </w:rPr>
        <w:t>IL013</w:t>
      </w:r>
      <w:r w:rsidRPr="000359AB">
        <w:rPr>
          <w:sz w:val="18"/>
          <w:szCs w:val="18"/>
        </w:rPr>
        <w:tab/>
        <w:t>2^31-1.</w:t>
      </w:r>
    </w:p>
    <w:p w14:paraId="6F02C787" w14:textId="77777777" w:rsidR="000359AB" w:rsidRPr="000359AB" w:rsidRDefault="000359AB" w:rsidP="000359AB">
      <w:pPr>
        <w:jc w:val="both"/>
        <w:rPr>
          <w:sz w:val="18"/>
          <w:szCs w:val="18"/>
        </w:rPr>
      </w:pPr>
      <w:r w:rsidRPr="000359AB">
        <w:rPr>
          <w:sz w:val="18"/>
          <w:szCs w:val="18"/>
        </w:rPr>
        <w:t>IL015</w:t>
      </w:r>
      <w:r w:rsidRPr="000359AB">
        <w:rPr>
          <w:sz w:val="18"/>
          <w:szCs w:val="18"/>
        </w:rPr>
        <w:tab/>
        <w:t>2^60-1.</w:t>
      </w:r>
    </w:p>
    <w:p w14:paraId="58AD7263" w14:textId="77777777" w:rsidR="000359AB" w:rsidRPr="000359AB" w:rsidRDefault="000359AB" w:rsidP="000359AB">
      <w:pPr>
        <w:jc w:val="both"/>
        <w:rPr>
          <w:sz w:val="18"/>
          <w:szCs w:val="18"/>
        </w:rPr>
      </w:pPr>
      <w:r w:rsidRPr="000359AB">
        <w:rPr>
          <w:sz w:val="18"/>
          <w:szCs w:val="18"/>
        </w:rPr>
        <w:t>IL018</w:t>
      </w:r>
      <w:r w:rsidRPr="000359AB">
        <w:rPr>
          <w:sz w:val="18"/>
          <w:szCs w:val="18"/>
        </w:rPr>
        <w:tab/>
        <w:t>2^60-1.</w:t>
      </w:r>
    </w:p>
    <w:p w14:paraId="110A32FC" w14:textId="77777777" w:rsidR="000359AB" w:rsidRPr="000359AB" w:rsidRDefault="000359AB" w:rsidP="000359AB">
      <w:pPr>
        <w:jc w:val="both"/>
        <w:rPr>
          <w:sz w:val="18"/>
          <w:szCs w:val="18"/>
        </w:rPr>
      </w:pPr>
      <w:r w:rsidRPr="000359AB">
        <w:rPr>
          <w:sz w:val="18"/>
          <w:szCs w:val="18"/>
        </w:rPr>
        <w:t>IL020</w:t>
      </w:r>
      <w:r w:rsidRPr="000359AB">
        <w:rPr>
          <w:sz w:val="18"/>
          <w:szCs w:val="18"/>
        </w:rPr>
        <w:tab/>
        <w:t>2^60-1.</w:t>
      </w:r>
    </w:p>
    <w:p w14:paraId="4F529A0E" w14:textId="77777777" w:rsidR="000359AB" w:rsidRPr="000359AB" w:rsidRDefault="000359AB" w:rsidP="000359AB">
      <w:pPr>
        <w:jc w:val="both"/>
        <w:rPr>
          <w:sz w:val="18"/>
          <w:szCs w:val="18"/>
        </w:rPr>
      </w:pPr>
      <w:r w:rsidRPr="000359AB">
        <w:rPr>
          <w:sz w:val="18"/>
          <w:szCs w:val="18"/>
        </w:rPr>
        <w:t>IL023</w:t>
      </w:r>
      <w:r w:rsidRPr="000359AB">
        <w:rPr>
          <w:sz w:val="18"/>
          <w:szCs w:val="18"/>
        </w:rPr>
        <w:tab/>
        <w:t>-(2^31-1)..(2^31-1).</w:t>
      </w:r>
    </w:p>
    <w:p w14:paraId="2EECE0E1" w14:textId="77777777" w:rsidR="000359AB" w:rsidRPr="000359AB" w:rsidRDefault="000359AB" w:rsidP="000359AB">
      <w:pPr>
        <w:jc w:val="both"/>
        <w:rPr>
          <w:sz w:val="18"/>
          <w:szCs w:val="18"/>
        </w:rPr>
      </w:pPr>
      <w:r w:rsidRPr="000359AB">
        <w:rPr>
          <w:sz w:val="18"/>
          <w:szCs w:val="18"/>
        </w:rPr>
        <w:t>IL024</w:t>
      </w:r>
      <w:r w:rsidRPr="000359AB">
        <w:rPr>
          <w:sz w:val="18"/>
          <w:szCs w:val="18"/>
        </w:rPr>
        <w:tab/>
      </w:r>
      <w:r w:rsidRPr="000359AB">
        <w:rPr>
          <w:color w:val="FF0000"/>
          <w:sz w:val="18"/>
          <w:szCs w:val="18"/>
        </w:rPr>
        <w:t>Limited by the precision of the duration</w:t>
      </w:r>
      <w:r w:rsidRPr="000359AB">
        <w:rPr>
          <w:sz w:val="18"/>
          <w:szCs w:val="18"/>
        </w:rPr>
        <w:t>, for which see IA004.</w:t>
      </w:r>
    </w:p>
    <w:p w14:paraId="507BF0C1" w14:textId="77777777" w:rsidR="000359AB" w:rsidRPr="000359AB" w:rsidRDefault="000359AB" w:rsidP="000359AB">
      <w:pPr>
        <w:jc w:val="both"/>
        <w:rPr>
          <w:sz w:val="18"/>
          <w:szCs w:val="18"/>
        </w:rPr>
      </w:pPr>
      <w:r w:rsidRPr="000359AB">
        <w:rPr>
          <w:sz w:val="18"/>
          <w:szCs w:val="18"/>
        </w:rPr>
        <w:t>IS001</w:t>
      </w:r>
      <w:r w:rsidRPr="000359AB">
        <w:rPr>
          <w:sz w:val="18"/>
          <w:szCs w:val="18"/>
        </w:rPr>
        <w:tab/>
        <w:t>NULLS FIRST.</w:t>
      </w:r>
    </w:p>
    <w:p w14:paraId="3DCFEDDC" w14:textId="77777777" w:rsidR="000359AB" w:rsidRPr="000359AB" w:rsidRDefault="000359AB" w:rsidP="000359AB">
      <w:pPr>
        <w:jc w:val="both"/>
        <w:rPr>
          <w:sz w:val="18"/>
          <w:szCs w:val="18"/>
        </w:rPr>
      </w:pPr>
      <w:r w:rsidRPr="000359AB">
        <w:rPr>
          <w:sz w:val="18"/>
          <w:szCs w:val="18"/>
        </w:rPr>
        <w:t>IV001</w:t>
      </w:r>
      <w:r w:rsidRPr="000359AB">
        <w:rPr>
          <w:sz w:val="18"/>
          <w:szCs w:val="18"/>
        </w:rPr>
        <w:tab/>
        <w:t>Unicode.</w:t>
      </w:r>
    </w:p>
    <w:p w14:paraId="6CE4F147" w14:textId="77777777" w:rsidR="000359AB" w:rsidRPr="000359AB" w:rsidRDefault="000359AB" w:rsidP="000359AB">
      <w:pPr>
        <w:jc w:val="both"/>
        <w:rPr>
          <w:sz w:val="18"/>
          <w:szCs w:val="18"/>
        </w:rPr>
      </w:pPr>
      <w:r w:rsidRPr="000359AB">
        <w:rPr>
          <w:sz w:val="18"/>
          <w:szCs w:val="18"/>
        </w:rPr>
        <w:t>IV002</w:t>
      </w:r>
      <w:r w:rsidRPr="000359AB">
        <w:rPr>
          <w:sz w:val="18"/>
          <w:szCs w:val="18"/>
        </w:rPr>
        <w:tab/>
        <w:t xml:space="preserve">I have no idea what </w:t>
      </w:r>
      <w:r w:rsidRPr="000359AB">
        <w:rPr>
          <w:color w:val="FF0000"/>
          <w:sz w:val="18"/>
          <w:szCs w:val="18"/>
        </w:rPr>
        <w:t xml:space="preserve">“essentially comparable” </w:t>
      </w:r>
      <w:r w:rsidRPr="000359AB">
        <w:rPr>
          <w:sz w:val="18"/>
          <w:szCs w:val="18"/>
        </w:rPr>
        <w:t>means. Custom ordering functions are available as in SQL.</w:t>
      </w:r>
    </w:p>
    <w:p w14:paraId="26092143" w14:textId="77777777" w:rsidR="000359AB" w:rsidRPr="000359AB" w:rsidRDefault="000359AB" w:rsidP="000359AB">
      <w:pPr>
        <w:jc w:val="both"/>
        <w:rPr>
          <w:sz w:val="18"/>
          <w:szCs w:val="18"/>
        </w:rPr>
      </w:pPr>
      <w:r w:rsidRPr="000359AB">
        <w:rPr>
          <w:sz w:val="18"/>
          <w:szCs w:val="18"/>
        </w:rPr>
        <w:t>IV003</w:t>
      </w:r>
      <w:r w:rsidRPr="000359AB">
        <w:rPr>
          <w:sz w:val="18"/>
          <w:szCs w:val="18"/>
        </w:rPr>
        <w:tab/>
        <w:t>As in &lt;node type pattern&gt;.</w:t>
      </w:r>
    </w:p>
    <w:p w14:paraId="474DD38B" w14:textId="77777777" w:rsidR="000359AB" w:rsidRPr="000359AB" w:rsidRDefault="000359AB" w:rsidP="000359AB">
      <w:pPr>
        <w:jc w:val="both"/>
        <w:rPr>
          <w:sz w:val="18"/>
          <w:szCs w:val="18"/>
        </w:rPr>
      </w:pPr>
      <w:r w:rsidRPr="000359AB">
        <w:rPr>
          <w:sz w:val="18"/>
          <w:szCs w:val="18"/>
        </w:rPr>
        <w:t>IV008</w:t>
      </w:r>
      <w:r w:rsidRPr="000359AB">
        <w:rPr>
          <w:sz w:val="18"/>
          <w:szCs w:val="18"/>
        </w:rPr>
        <w:tab/>
        <w:t>The normal forms of all types are the same as their declared types.</w:t>
      </w:r>
    </w:p>
    <w:p w14:paraId="0FB94AEC" w14:textId="77777777" w:rsidR="000359AB" w:rsidRPr="000359AB" w:rsidRDefault="000359AB" w:rsidP="000359AB">
      <w:pPr>
        <w:jc w:val="both"/>
        <w:rPr>
          <w:sz w:val="18"/>
          <w:szCs w:val="18"/>
        </w:rPr>
      </w:pPr>
      <w:r w:rsidRPr="000359AB">
        <w:rPr>
          <w:sz w:val="18"/>
          <w:szCs w:val="18"/>
        </w:rPr>
        <w:t>IV010</w:t>
      </w:r>
      <w:r w:rsidRPr="000359AB">
        <w:rPr>
          <w:sz w:val="18"/>
          <w:szCs w:val="18"/>
        </w:rPr>
        <w:tab/>
        <w:t>I have no idea what “universally comparable” means. See IV002.</w:t>
      </w:r>
    </w:p>
    <w:p w14:paraId="527C07E4" w14:textId="77777777" w:rsidR="000359AB" w:rsidRPr="000359AB" w:rsidRDefault="000359AB" w:rsidP="000359AB">
      <w:pPr>
        <w:jc w:val="both"/>
        <w:rPr>
          <w:sz w:val="18"/>
          <w:szCs w:val="18"/>
        </w:rPr>
      </w:pPr>
      <w:r w:rsidRPr="000359AB">
        <w:rPr>
          <w:sz w:val="18"/>
          <w:szCs w:val="18"/>
        </w:rPr>
        <w:t>IV011</w:t>
      </w:r>
      <w:r w:rsidRPr="000359AB">
        <w:rPr>
          <w:sz w:val="18"/>
          <w:szCs w:val="18"/>
        </w:rPr>
        <w:tab/>
        <w:t xml:space="preserve">Closed union types are supported. There is a type </w:t>
      </w:r>
      <w:r w:rsidRPr="000359AB">
        <w:rPr>
          <w:b/>
          <w:bCs/>
          <w:sz w:val="18"/>
          <w:szCs w:val="18"/>
        </w:rPr>
        <w:t>Content</w:t>
      </w:r>
      <w:r w:rsidRPr="000359AB">
        <w:rPr>
          <w:sz w:val="18"/>
          <w:szCs w:val="18"/>
        </w:rPr>
        <w:t xml:space="preserve"> for open dynamic types: it does not support arithmetic or comparison. In both cases there is an attempt to infer a specific type from the value.</w:t>
      </w:r>
    </w:p>
    <w:p w14:paraId="7B478C97" w14:textId="77777777" w:rsidR="000359AB" w:rsidRPr="000359AB" w:rsidRDefault="000359AB" w:rsidP="000359AB">
      <w:pPr>
        <w:jc w:val="both"/>
        <w:rPr>
          <w:sz w:val="18"/>
          <w:szCs w:val="18"/>
        </w:rPr>
      </w:pPr>
      <w:r w:rsidRPr="000359AB">
        <w:rPr>
          <w:sz w:val="18"/>
          <w:szCs w:val="18"/>
        </w:rPr>
        <w:t>IV012</w:t>
      </w:r>
      <w:r w:rsidRPr="000359AB">
        <w:rPr>
          <w:sz w:val="18"/>
          <w:szCs w:val="18"/>
        </w:rPr>
        <w:tab/>
        <w:t>See IV011.</w:t>
      </w:r>
    </w:p>
    <w:p w14:paraId="02E98A19" w14:textId="77777777" w:rsidR="000359AB" w:rsidRPr="000359AB" w:rsidRDefault="000359AB" w:rsidP="000359AB">
      <w:pPr>
        <w:jc w:val="both"/>
        <w:rPr>
          <w:sz w:val="18"/>
          <w:szCs w:val="18"/>
        </w:rPr>
      </w:pPr>
      <w:r w:rsidRPr="000359AB">
        <w:rPr>
          <w:sz w:val="18"/>
          <w:szCs w:val="18"/>
        </w:rPr>
        <w:t>IV014</w:t>
      </w:r>
      <w:r w:rsidRPr="000359AB">
        <w:rPr>
          <w:sz w:val="18"/>
          <w:szCs w:val="18"/>
        </w:rPr>
        <w:tab/>
        <w:t>See IA004.</w:t>
      </w:r>
    </w:p>
    <w:p w14:paraId="5463A3B1" w14:textId="77777777" w:rsidR="000359AB" w:rsidRPr="000359AB" w:rsidRDefault="000359AB" w:rsidP="000359AB">
      <w:pPr>
        <w:jc w:val="both"/>
        <w:rPr>
          <w:sz w:val="18"/>
          <w:szCs w:val="18"/>
        </w:rPr>
      </w:pPr>
      <w:r w:rsidRPr="000359AB">
        <w:rPr>
          <w:sz w:val="18"/>
          <w:szCs w:val="18"/>
        </w:rPr>
        <w:t>IV015</w:t>
      </w:r>
      <w:r w:rsidRPr="000359AB">
        <w:rPr>
          <w:sz w:val="18"/>
          <w:szCs w:val="18"/>
        </w:rPr>
        <w:tab/>
        <w:t>See ID049.</w:t>
      </w:r>
    </w:p>
    <w:p w14:paraId="0D8BA981" w14:textId="77777777" w:rsidR="000359AB" w:rsidRPr="000359AB" w:rsidRDefault="000359AB" w:rsidP="000359AB">
      <w:pPr>
        <w:jc w:val="both"/>
        <w:rPr>
          <w:sz w:val="18"/>
          <w:szCs w:val="18"/>
        </w:rPr>
      </w:pPr>
      <w:r w:rsidRPr="000359AB">
        <w:rPr>
          <w:sz w:val="18"/>
          <w:szCs w:val="18"/>
        </w:rPr>
        <w:t>IV016</w:t>
      </w:r>
      <w:r w:rsidRPr="000359AB">
        <w:rPr>
          <w:sz w:val="18"/>
          <w:szCs w:val="18"/>
        </w:rPr>
        <w:tab/>
        <w:t>See Pyrrho manual section 8.1.1.</w:t>
      </w:r>
    </w:p>
    <w:p w14:paraId="41F26911" w14:textId="77777777" w:rsidR="000359AB" w:rsidRPr="000359AB" w:rsidRDefault="000359AB" w:rsidP="000359AB">
      <w:pPr>
        <w:jc w:val="both"/>
        <w:rPr>
          <w:sz w:val="18"/>
          <w:szCs w:val="18"/>
        </w:rPr>
      </w:pPr>
      <w:r w:rsidRPr="000359AB">
        <w:rPr>
          <w:sz w:val="18"/>
          <w:szCs w:val="18"/>
        </w:rPr>
        <w:t>IV023</w:t>
      </w:r>
      <w:r w:rsidRPr="000359AB">
        <w:rPr>
          <w:sz w:val="18"/>
          <w:szCs w:val="18"/>
        </w:rPr>
        <w:tab/>
        <w:t>Unicode.</w:t>
      </w:r>
    </w:p>
    <w:p w14:paraId="0BB59BA7" w14:textId="77777777" w:rsidR="000359AB" w:rsidRPr="000359AB" w:rsidRDefault="000359AB" w:rsidP="000359AB">
      <w:pPr>
        <w:jc w:val="both"/>
        <w:rPr>
          <w:sz w:val="18"/>
          <w:szCs w:val="18"/>
        </w:rPr>
      </w:pPr>
      <w:r w:rsidRPr="000359AB">
        <w:rPr>
          <w:sz w:val="18"/>
          <w:szCs w:val="18"/>
        </w:rPr>
        <w:t>IW001</w:t>
      </w:r>
      <w:r w:rsidRPr="000359AB">
        <w:rPr>
          <w:sz w:val="18"/>
          <w:szCs w:val="18"/>
        </w:rPr>
        <w:tab/>
        <w:t>See the PyrrhoConnect API in the Pyrrho manual section 8.6.12. The connection follows normal TCP protocols.</w:t>
      </w:r>
    </w:p>
    <w:p w14:paraId="51210D6A" w14:textId="77777777" w:rsidR="000359AB" w:rsidRPr="000359AB" w:rsidRDefault="000359AB" w:rsidP="000359AB">
      <w:pPr>
        <w:jc w:val="both"/>
        <w:rPr>
          <w:sz w:val="18"/>
          <w:szCs w:val="18"/>
        </w:rPr>
      </w:pPr>
      <w:r w:rsidRPr="000359AB">
        <w:rPr>
          <w:sz w:val="18"/>
          <w:szCs w:val="18"/>
        </w:rPr>
        <w:t>IW002</w:t>
      </w:r>
      <w:r w:rsidRPr="000359AB">
        <w:rPr>
          <w:sz w:val="18"/>
          <w:szCs w:val="18"/>
        </w:rPr>
        <w:tab/>
        <w:t>As SQL.</w:t>
      </w:r>
    </w:p>
    <w:p w14:paraId="7C0C7ABD" w14:textId="77777777" w:rsidR="000359AB" w:rsidRPr="000359AB" w:rsidRDefault="000359AB" w:rsidP="000359AB">
      <w:pPr>
        <w:jc w:val="both"/>
        <w:rPr>
          <w:sz w:val="18"/>
          <w:szCs w:val="18"/>
        </w:rPr>
      </w:pPr>
      <w:r w:rsidRPr="000359AB">
        <w:rPr>
          <w:sz w:val="18"/>
          <w:szCs w:val="18"/>
        </w:rPr>
        <w:t>IW003</w:t>
      </w:r>
      <w:r w:rsidRPr="000359AB">
        <w:rPr>
          <w:sz w:val="18"/>
          <w:szCs w:val="18"/>
        </w:rPr>
        <w:tab/>
        <w:t>Termination of the client connection.</w:t>
      </w:r>
    </w:p>
    <w:p w14:paraId="05CD9FB2" w14:textId="77777777" w:rsidR="000359AB" w:rsidRPr="000359AB" w:rsidRDefault="000359AB" w:rsidP="000359AB">
      <w:pPr>
        <w:jc w:val="both"/>
        <w:rPr>
          <w:sz w:val="18"/>
          <w:szCs w:val="18"/>
        </w:rPr>
      </w:pPr>
      <w:r w:rsidRPr="000359AB">
        <w:rPr>
          <w:sz w:val="18"/>
          <w:szCs w:val="18"/>
        </w:rPr>
        <w:t>IW004</w:t>
      </w:r>
      <w:r w:rsidRPr="000359AB">
        <w:rPr>
          <w:sz w:val="18"/>
          <w:szCs w:val="18"/>
        </w:rPr>
        <w:tab/>
        <w:t>See IW001 and ID006.</w:t>
      </w:r>
    </w:p>
    <w:p w14:paraId="3C742D08" w14:textId="77777777" w:rsidR="000359AB" w:rsidRPr="000359AB" w:rsidRDefault="000359AB" w:rsidP="000359AB">
      <w:pPr>
        <w:jc w:val="both"/>
        <w:rPr>
          <w:sz w:val="18"/>
          <w:szCs w:val="18"/>
        </w:rPr>
      </w:pPr>
      <w:r w:rsidRPr="000359AB">
        <w:rPr>
          <w:sz w:val="18"/>
          <w:szCs w:val="18"/>
        </w:rPr>
        <w:t>IW005</w:t>
      </w:r>
      <w:r w:rsidRPr="000359AB">
        <w:rPr>
          <w:sz w:val="18"/>
          <w:szCs w:val="18"/>
        </w:rPr>
        <w:tab/>
        <w:t>See the PyrrhoConnect API (Pyrrho manual section 8.6.12) and DatabaseError (section 8.6.2).</w:t>
      </w:r>
    </w:p>
    <w:p w14:paraId="4FF05CAE" w14:textId="77777777" w:rsidR="000359AB" w:rsidRPr="000359AB" w:rsidRDefault="000359AB" w:rsidP="000359AB">
      <w:pPr>
        <w:jc w:val="both"/>
        <w:rPr>
          <w:sz w:val="18"/>
          <w:szCs w:val="18"/>
        </w:rPr>
      </w:pPr>
      <w:r w:rsidRPr="000359AB">
        <w:rPr>
          <w:sz w:val="18"/>
          <w:szCs w:val="18"/>
        </w:rPr>
        <w:t>IW006</w:t>
      </w:r>
      <w:r w:rsidRPr="000359AB">
        <w:rPr>
          <w:sz w:val="18"/>
          <w:szCs w:val="18"/>
        </w:rPr>
        <w:tab/>
        <w:t>See the PyrrhoConnect API (section 8.6.12) for the Prepare and Execute methods.</w:t>
      </w:r>
    </w:p>
    <w:p w14:paraId="532051B5" w14:textId="77777777" w:rsidR="000359AB" w:rsidRPr="000359AB" w:rsidRDefault="000359AB" w:rsidP="000359AB">
      <w:pPr>
        <w:jc w:val="both"/>
        <w:rPr>
          <w:sz w:val="18"/>
          <w:szCs w:val="18"/>
        </w:rPr>
      </w:pPr>
      <w:r w:rsidRPr="000359AB">
        <w:rPr>
          <w:sz w:val="18"/>
          <w:szCs w:val="18"/>
        </w:rPr>
        <w:t>IW007</w:t>
      </w:r>
      <w:r w:rsidRPr="000359AB">
        <w:rPr>
          <w:sz w:val="18"/>
          <w:szCs w:val="18"/>
        </w:rPr>
        <w:tab/>
        <w:t>See the DatabaseError API (section 8.6.2).</w:t>
      </w:r>
    </w:p>
    <w:p w14:paraId="19EB6612" w14:textId="77777777" w:rsidR="000359AB" w:rsidRPr="000359AB" w:rsidRDefault="000359AB" w:rsidP="000359AB">
      <w:pPr>
        <w:jc w:val="both"/>
        <w:rPr>
          <w:sz w:val="18"/>
          <w:szCs w:val="18"/>
        </w:rPr>
      </w:pPr>
      <w:r w:rsidRPr="000359AB">
        <w:rPr>
          <w:sz w:val="18"/>
          <w:szCs w:val="18"/>
        </w:rPr>
        <w:t>IW010</w:t>
      </w:r>
      <w:r w:rsidRPr="000359AB">
        <w:rPr>
          <w:sz w:val="18"/>
          <w:szCs w:val="18"/>
        </w:rPr>
        <w:tab/>
        <w:t>External procedures are not supported.</w:t>
      </w:r>
    </w:p>
    <w:p w14:paraId="76B787CB" w14:textId="77777777" w:rsidR="000359AB" w:rsidRPr="000359AB" w:rsidRDefault="000359AB" w:rsidP="000359AB">
      <w:pPr>
        <w:jc w:val="both"/>
        <w:rPr>
          <w:sz w:val="18"/>
          <w:szCs w:val="18"/>
        </w:rPr>
      </w:pPr>
      <w:r w:rsidRPr="000359AB">
        <w:rPr>
          <w:sz w:val="18"/>
          <w:szCs w:val="18"/>
        </w:rPr>
        <w:t>IW011</w:t>
      </w:r>
      <w:r w:rsidRPr="000359AB">
        <w:rPr>
          <w:sz w:val="18"/>
          <w:szCs w:val="18"/>
        </w:rPr>
        <w:tab/>
        <w:t>See the PyrrhoReader API (section 8.6.17) for the GetDataTypeName and GetSubtypeName methods.</w:t>
      </w:r>
    </w:p>
    <w:p w14:paraId="79E16CFB" w14:textId="77777777" w:rsidR="000359AB" w:rsidRPr="000359AB" w:rsidRDefault="000359AB" w:rsidP="000359AB">
      <w:pPr>
        <w:jc w:val="both"/>
        <w:rPr>
          <w:sz w:val="18"/>
          <w:szCs w:val="18"/>
        </w:rPr>
      </w:pPr>
      <w:r w:rsidRPr="000359AB">
        <w:rPr>
          <w:sz w:val="18"/>
          <w:szCs w:val="18"/>
        </w:rPr>
        <w:t>IW012</w:t>
      </w:r>
      <w:r w:rsidRPr="000359AB">
        <w:rPr>
          <w:sz w:val="18"/>
          <w:szCs w:val="18"/>
        </w:rPr>
        <w:tab/>
        <w:t>see IW011.</w:t>
      </w:r>
    </w:p>
    <w:p w14:paraId="581ECB4C" w14:textId="77777777" w:rsidR="000359AB" w:rsidRPr="000359AB" w:rsidRDefault="000359AB" w:rsidP="000359AB">
      <w:pPr>
        <w:jc w:val="both"/>
        <w:rPr>
          <w:sz w:val="18"/>
          <w:szCs w:val="18"/>
        </w:rPr>
      </w:pPr>
      <w:r w:rsidRPr="000359AB">
        <w:rPr>
          <w:sz w:val="18"/>
          <w:szCs w:val="18"/>
        </w:rPr>
        <w:t>IW014</w:t>
      </w:r>
      <w:r w:rsidRPr="000359AB">
        <w:rPr>
          <w:sz w:val="18"/>
          <w:szCs w:val="18"/>
        </w:rPr>
        <w:tab/>
        <w:t>No attempt is made to determine if unequal strings are visually confusable.</w:t>
      </w:r>
    </w:p>
    <w:p w14:paraId="306A1507" w14:textId="77777777" w:rsidR="000359AB" w:rsidRPr="000359AB" w:rsidRDefault="000359AB" w:rsidP="000359AB">
      <w:pPr>
        <w:jc w:val="both"/>
        <w:rPr>
          <w:sz w:val="18"/>
          <w:szCs w:val="18"/>
        </w:rPr>
      </w:pPr>
      <w:r w:rsidRPr="000359AB">
        <w:rPr>
          <w:sz w:val="18"/>
          <w:szCs w:val="18"/>
        </w:rPr>
        <w:t>IW015</w:t>
      </w:r>
      <w:r w:rsidRPr="000359AB">
        <w:rPr>
          <w:sz w:val="18"/>
          <w:szCs w:val="18"/>
        </w:rPr>
        <w:tab/>
        <w:t xml:space="preserve">GQL-directories are recorded as persistent objects in the database (i.e. transaction log). They do not correspond to anything else in the operating system. </w:t>
      </w:r>
    </w:p>
    <w:p w14:paraId="70B56F07" w14:textId="77777777" w:rsidR="000359AB" w:rsidRPr="000359AB" w:rsidRDefault="000359AB" w:rsidP="000359AB">
      <w:pPr>
        <w:jc w:val="both"/>
        <w:rPr>
          <w:sz w:val="18"/>
          <w:szCs w:val="18"/>
        </w:rPr>
      </w:pPr>
      <w:r w:rsidRPr="000359AB">
        <w:rPr>
          <w:sz w:val="18"/>
          <w:szCs w:val="18"/>
        </w:rPr>
        <w:t>IW016</w:t>
      </w:r>
      <w:r w:rsidRPr="000359AB">
        <w:rPr>
          <w:sz w:val="18"/>
          <w:szCs w:val="18"/>
        </w:rPr>
        <w:tab/>
        <w:t>GQL-schemas are recorded as persistent objects in the database (i.e. transaction log). They do not correspond to anything else (any other files) in the operating system.</w:t>
      </w:r>
    </w:p>
    <w:p w14:paraId="7B71564D" w14:textId="77777777" w:rsidR="000359AB" w:rsidRPr="000359AB" w:rsidRDefault="000359AB" w:rsidP="000359AB">
      <w:pPr>
        <w:jc w:val="both"/>
        <w:rPr>
          <w:sz w:val="18"/>
          <w:szCs w:val="18"/>
        </w:rPr>
      </w:pPr>
      <w:r w:rsidRPr="000359AB">
        <w:rPr>
          <w:sz w:val="18"/>
          <w:szCs w:val="18"/>
        </w:rPr>
        <w:t>IW017</w:t>
      </w:r>
      <w:r w:rsidRPr="000359AB">
        <w:rPr>
          <w:sz w:val="18"/>
          <w:szCs w:val="18"/>
        </w:rPr>
        <w:tab/>
        <w:t>Unnormalized strings are not supported.</w:t>
      </w:r>
    </w:p>
    <w:p w14:paraId="4608C46E" w14:textId="77777777" w:rsidR="000359AB" w:rsidRPr="000359AB" w:rsidRDefault="000359AB" w:rsidP="000359AB">
      <w:pPr>
        <w:jc w:val="both"/>
        <w:rPr>
          <w:sz w:val="18"/>
          <w:szCs w:val="18"/>
        </w:rPr>
      </w:pPr>
      <w:r w:rsidRPr="000359AB">
        <w:rPr>
          <w:sz w:val="18"/>
          <w:szCs w:val="18"/>
        </w:rPr>
        <w:t>IW018</w:t>
      </w:r>
      <w:r w:rsidRPr="000359AB">
        <w:rPr>
          <w:sz w:val="18"/>
          <w:szCs w:val="18"/>
        </w:rPr>
        <w:tab/>
        <w:t>If CAST(VE AS VT) succeeds, the result is of type VT. For value types that have supplied precision and/or scale constraints the CAST can alter these. Numeric types can be cast to other numeric types. If VT is STRING the string representation of VE that might be returned to the client is generated: e.g. where VE is subtype of a standard type such as INT, REAL, or DATE, or a collection type, or graph type.</w:t>
      </w:r>
    </w:p>
    <w:p w14:paraId="59647E8F" w14:textId="77777777" w:rsidR="000359AB" w:rsidRPr="000359AB" w:rsidRDefault="000359AB" w:rsidP="000359AB">
      <w:pPr>
        <w:jc w:val="both"/>
        <w:rPr>
          <w:sz w:val="18"/>
          <w:szCs w:val="18"/>
        </w:rPr>
      </w:pPr>
      <w:r w:rsidRPr="000359AB">
        <w:rPr>
          <w:sz w:val="18"/>
          <w:szCs w:val="18"/>
        </w:rPr>
        <w:lastRenderedPageBreak/>
        <w:t>IW019</w:t>
      </w:r>
      <w:r w:rsidRPr="000359AB">
        <w:rPr>
          <w:sz w:val="18"/>
          <w:szCs w:val="18"/>
        </w:rPr>
        <w:tab/>
        <w:t>The common supertype of a set of value types will relax precision as required and set scale to zero unless there is a common value for the scale.</w:t>
      </w:r>
    </w:p>
    <w:p w14:paraId="7F58228A" w14:textId="77777777" w:rsidR="000359AB" w:rsidRPr="000359AB" w:rsidRDefault="000359AB" w:rsidP="000359AB">
      <w:pPr>
        <w:jc w:val="both"/>
        <w:rPr>
          <w:color w:val="FF0000"/>
          <w:sz w:val="18"/>
          <w:szCs w:val="18"/>
        </w:rPr>
      </w:pPr>
      <w:r w:rsidRPr="000359AB">
        <w:rPr>
          <w:sz w:val="18"/>
          <w:szCs w:val="18"/>
        </w:rPr>
        <w:t>IW021</w:t>
      </w:r>
      <w:r w:rsidRPr="000359AB">
        <w:rPr>
          <w:sz w:val="18"/>
          <w:szCs w:val="18"/>
        </w:rPr>
        <w:tab/>
      </w:r>
      <w:r w:rsidRPr="000359AB">
        <w:rPr>
          <w:color w:val="FF0000"/>
          <w:sz w:val="18"/>
          <w:szCs w:val="18"/>
        </w:rPr>
        <w:t>Not implemented.</w:t>
      </w:r>
    </w:p>
    <w:p w14:paraId="73320C3B" w14:textId="77777777" w:rsidR="000359AB" w:rsidRPr="000359AB" w:rsidRDefault="000359AB" w:rsidP="000359AB">
      <w:pPr>
        <w:jc w:val="both"/>
        <w:rPr>
          <w:sz w:val="18"/>
          <w:szCs w:val="18"/>
        </w:rPr>
      </w:pPr>
      <w:r w:rsidRPr="000359AB">
        <w:rPr>
          <w:sz w:val="18"/>
          <w:szCs w:val="18"/>
        </w:rPr>
        <w:t>IW022</w:t>
      </w:r>
      <w:r w:rsidRPr="000359AB">
        <w:rPr>
          <w:sz w:val="18"/>
          <w:szCs w:val="18"/>
        </w:rPr>
        <w:tab/>
        <w:t>All values are nullable unless specified otherwise (by NOT NULL).</w:t>
      </w:r>
    </w:p>
    <w:p w14:paraId="620C1643" w14:textId="77777777" w:rsidR="000359AB" w:rsidRPr="000359AB" w:rsidRDefault="000359AB" w:rsidP="000359AB">
      <w:pPr>
        <w:jc w:val="both"/>
        <w:rPr>
          <w:sz w:val="18"/>
          <w:szCs w:val="18"/>
        </w:rPr>
      </w:pPr>
      <w:r w:rsidRPr="000359AB">
        <w:rPr>
          <w:sz w:val="18"/>
          <w:szCs w:val="18"/>
        </w:rPr>
        <w:t>IW023</w:t>
      </w:r>
      <w:r w:rsidRPr="000359AB">
        <w:rPr>
          <w:sz w:val="18"/>
          <w:szCs w:val="18"/>
        </w:rPr>
        <w:tab/>
        <w:t>The canonical name of an identifier is its string representation without quotes.</w:t>
      </w:r>
    </w:p>
    <w:p w14:paraId="2350B5AB" w14:textId="4DB5AA1C" w:rsidR="000359AB" w:rsidRPr="000359AB" w:rsidRDefault="000359AB" w:rsidP="000359AB">
      <w:pPr>
        <w:jc w:val="both"/>
        <w:rPr>
          <w:sz w:val="18"/>
          <w:szCs w:val="18"/>
        </w:rPr>
      </w:pPr>
      <w:r w:rsidRPr="000359AB">
        <w:rPr>
          <w:sz w:val="18"/>
          <w:szCs w:val="18"/>
        </w:rPr>
        <w:t>IW025</w:t>
      </w:r>
      <w:r w:rsidRPr="000359AB">
        <w:rPr>
          <w:sz w:val="18"/>
          <w:szCs w:val="18"/>
        </w:rPr>
        <w:tab/>
        <w:t>See IE006.</w:t>
      </w:r>
    </w:p>
    <w:p w14:paraId="415D0096" w14:textId="4738BF95" w:rsidR="006B1409" w:rsidRDefault="00682711" w:rsidP="00775C61">
      <w:pPr>
        <w:pStyle w:val="Heading2"/>
        <w:rPr>
          <w:lang w:val="en-GB"/>
        </w:rPr>
      </w:pPr>
      <w:bookmarkStart w:id="189" w:name="_Toc49955241"/>
      <w:bookmarkStart w:id="190" w:name="_Toc233953862"/>
      <w:r>
        <w:rPr>
          <w:lang w:val="en-GB"/>
        </w:rPr>
        <w:t>8.</w:t>
      </w:r>
      <w:r w:rsidR="0025540B">
        <w:rPr>
          <w:lang w:val="en-GB"/>
        </w:rPr>
        <w:t>2</w:t>
      </w:r>
      <w:r w:rsidR="006B1409">
        <w:rPr>
          <w:lang w:val="en-GB"/>
        </w:rPr>
        <w:t xml:space="preserve"> Sys$ table collection</w:t>
      </w:r>
      <w:bookmarkEnd w:id="189"/>
      <w:bookmarkEnd w:id="190"/>
    </w:p>
    <w:p w14:paraId="2E8088AB" w14:textId="62EFB1A7" w:rsidR="009A2214" w:rsidRDefault="002C4A62" w:rsidP="008F16E4">
      <w:pPr>
        <w:spacing w:before="120"/>
        <w:jc w:val="both"/>
        <w:rPr>
          <w:sz w:val="20"/>
          <w:szCs w:val="20"/>
          <w:lang w:val="en-GB"/>
        </w:rPr>
      </w:pPr>
      <w:r>
        <w:rPr>
          <w:sz w:val="20"/>
          <w:szCs w:val="20"/>
          <w:lang w:val="en-GB"/>
        </w:rPr>
        <w:t>Sys$Au</w:t>
      </w:r>
      <w:r w:rsidR="00836B78">
        <w:rPr>
          <w:sz w:val="20"/>
          <w:szCs w:val="20"/>
          <w:lang w:val="en-GB"/>
        </w:rPr>
        <w:t>dit</w:t>
      </w:r>
      <w:r>
        <w:rPr>
          <w:sz w:val="20"/>
          <w:szCs w:val="20"/>
          <w:lang w:val="en-GB"/>
        </w:rPr>
        <w:t xml:space="preserve">, </w:t>
      </w:r>
      <w:r w:rsidR="00145B08">
        <w:rPr>
          <w:sz w:val="20"/>
          <w:szCs w:val="20"/>
          <w:lang w:val="en-GB"/>
        </w:rPr>
        <w:t>Sys$Role, and Sys$User list all of the corresponding objects in the current database.</w:t>
      </w:r>
      <w:r w:rsidR="00E057BD">
        <w:rPr>
          <w:sz w:val="20"/>
          <w:szCs w:val="20"/>
          <w:lang w:val="en-GB"/>
        </w:rPr>
        <w:t xml:space="preserve"> </w:t>
      </w:r>
      <w:r w:rsidR="00B16C4A">
        <w:rPr>
          <w:sz w:val="20"/>
          <w:szCs w:val="20"/>
          <w:lang w:val="en-GB"/>
        </w:rPr>
        <w:t>The</w:t>
      </w:r>
      <w:r w:rsidR="009A2214">
        <w:rPr>
          <w:sz w:val="20"/>
          <w:szCs w:val="20"/>
          <w:lang w:val="en-GB"/>
        </w:rPr>
        <w:t xml:space="preserve"> </w:t>
      </w:r>
      <w:r w:rsidR="00B16C4A">
        <w:rPr>
          <w:sz w:val="20"/>
          <w:szCs w:val="20"/>
          <w:lang w:val="en-GB"/>
        </w:rPr>
        <w:t>Sys$</w:t>
      </w:r>
      <w:r w:rsidR="009A2214">
        <w:rPr>
          <w:sz w:val="20"/>
          <w:szCs w:val="20"/>
          <w:lang w:val="en-GB"/>
        </w:rPr>
        <w:t xml:space="preserve"> tables are read-only</w:t>
      </w:r>
      <w:r w:rsidR="00E96EDA">
        <w:rPr>
          <w:sz w:val="20"/>
          <w:szCs w:val="20"/>
          <w:lang w:val="en-GB"/>
        </w:rPr>
        <w:t xml:space="preserve"> and available only to the database owner</w:t>
      </w:r>
      <w:r w:rsidR="009A2214">
        <w:rPr>
          <w:sz w:val="20"/>
          <w:szCs w:val="20"/>
          <w:lang w:val="en-GB"/>
        </w:rPr>
        <w:t xml:space="preserve">: the only way to change anything in </w:t>
      </w:r>
      <w:r w:rsidR="00C91881">
        <w:rPr>
          <w:sz w:val="20"/>
          <w:szCs w:val="20"/>
          <w:lang w:val="en-GB"/>
        </w:rPr>
        <w:t>a</w:t>
      </w:r>
      <w:r w:rsidR="009A2214">
        <w:rPr>
          <w:sz w:val="20"/>
          <w:szCs w:val="20"/>
          <w:lang w:val="en-GB"/>
        </w:rPr>
        <w:t xml:space="preserve"> database is by means of </w:t>
      </w:r>
      <w:r w:rsidR="00573E16">
        <w:rPr>
          <w:sz w:val="20"/>
          <w:szCs w:val="20"/>
          <w:lang w:val="en-GB"/>
        </w:rPr>
        <w:t xml:space="preserve">the APIs provided e.g. </w:t>
      </w:r>
      <w:r w:rsidR="009A2214">
        <w:rPr>
          <w:sz w:val="20"/>
          <w:szCs w:val="20"/>
          <w:lang w:val="en-GB"/>
        </w:rPr>
        <w:t>SQL</w:t>
      </w:r>
      <w:r w:rsidR="002046EC">
        <w:rPr>
          <w:sz w:val="20"/>
          <w:szCs w:val="20"/>
          <w:lang w:val="en-GB"/>
        </w:rPr>
        <w:t xml:space="preserve"> or REST</w:t>
      </w:r>
      <w:r w:rsidR="009A2214">
        <w:rPr>
          <w:sz w:val="20"/>
          <w:szCs w:val="20"/>
          <w:lang w:val="en-GB"/>
        </w:rPr>
        <w:t>.</w:t>
      </w:r>
      <w:r w:rsidR="00C91881">
        <w:rPr>
          <w:sz w:val="20"/>
          <w:szCs w:val="20"/>
          <w:lang w:val="en-GB"/>
        </w:rPr>
        <w:t xml:space="preserve"> </w:t>
      </w:r>
    </w:p>
    <w:p w14:paraId="0F99103D" w14:textId="38369501" w:rsidR="00836B78" w:rsidRDefault="00836B78" w:rsidP="00836B78">
      <w:pPr>
        <w:pStyle w:val="Heading3"/>
      </w:pPr>
      <w:bookmarkStart w:id="191" w:name="_Toc233953863"/>
      <w:r>
        <w:t>8.</w:t>
      </w:r>
      <w:r w:rsidR="0025540B">
        <w:t>2</w:t>
      </w:r>
      <w:r>
        <w:t>.1 Sys$Audit</w:t>
      </w:r>
      <w:bookmarkEnd w:id="191"/>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68"/>
        <w:gridCol w:w="1568"/>
        <w:gridCol w:w="5167"/>
      </w:tblGrid>
      <w:tr w:rsidR="00836B78" w:rsidRPr="002E5CE2" w14:paraId="045DE5C7" w14:textId="77777777" w:rsidTr="001331E6">
        <w:tc>
          <w:tcPr>
            <w:tcW w:w="1589" w:type="dxa"/>
          </w:tcPr>
          <w:p w14:paraId="0C8B6D1D" w14:textId="77777777" w:rsidR="00836B78" w:rsidRPr="002E5CE2" w:rsidRDefault="00836B78" w:rsidP="00C0467E">
            <w:pPr>
              <w:jc w:val="center"/>
              <w:rPr>
                <w:b/>
                <w:sz w:val="20"/>
                <w:szCs w:val="20"/>
                <w:lang w:val="en-GB"/>
              </w:rPr>
            </w:pPr>
            <w:r w:rsidRPr="002E5CE2">
              <w:rPr>
                <w:b/>
                <w:sz w:val="20"/>
                <w:szCs w:val="20"/>
                <w:lang w:val="en-GB"/>
              </w:rPr>
              <w:t>Field</w:t>
            </w:r>
          </w:p>
        </w:tc>
        <w:tc>
          <w:tcPr>
            <w:tcW w:w="1591" w:type="dxa"/>
          </w:tcPr>
          <w:p w14:paraId="5BE5BBF0" w14:textId="77777777" w:rsidR="00836B78" w:rsidRPr="002E5CE2" w:rsidRDefault="00836B78" w:rsidP="00C0467E">
            <w:pPr>
              <w:jc w:val="center"/>
              <w:rPr>
                <w:b/>
                <w:sz w:val="20"/>
                <w:szCs w:val="20"/>
                <w:lang w:val="en-GB"/>
              </w:rPr>
            </w:pPr>
            <w:r w:rsidRPr="002E5CE2">
              <w:rPr>
                <w:b/>
                <w:sz w:val="20"/>
                <w:szCs w:val="20"/>
                <w:lang w:val="en-GB"/>
              </w:rPr>
              <w:t>DataType</w:t>
            </w:r>
          </w:p>
        </w:tc>
        <w:tc>
          <w:tcPr>
            <w:tcW w:w="5349" w:type="dxa"/>
          </w:tcPr>
          <w:p w14:paraId="1767CE31" w14:textId="77777777" w:rsidR="00836B78" w:rsidRPr="002E5CE2" w:rsidRDefault="00836B78" w:rsidP="00C0467E">
            <w:pPr>
              <w:jc w:val="center"/>
              <w:rPr>
                <w:b/>
                <w:sz w:val="20"/>
                <w:szCs w:val="20"/>
                <w:lang w:val="en-GB"/>
              </w:rPr>
            </w:pPr>
            <w:r w:rsidRPr="002E5CE2">
              <w:rPr>
                <w:b/>
                <w:sz w:val="20"/>
                <w:szCs w:val="20"/>
                <w:lang w:val="en-GB"/>
              </w:rPr>
              <w:t>Description</w:t>
            </w:r>
          </w:p>
        </w:tc>
      </w:tr>
      <w:tr w:rsidR="00836B78" w:rsidRPr="002E5CE2" w14:paraId="78AF44CD" w14:textId="77777777" w:rsidTr="001331E6">
        <w:tc>
          <w:tcPr>
            <w:tcW w:w="1589" w:type="dxa"/>
          </w:tcPr>
          <w:p w14:paraId="2144AAB5" w14:textId="30BD8F29" w:rsidR="00836B78" w:rsidRPr="002E5CE2" w:rsidRDefault="00836B78" w:rsidP="00C0467E">
            <w:pPr>
              <w:jc w:val="both"/>
              <w:rPr>
                <w:sz w:val="20"/>
                <w:szCs w:val="20"/>
                <w:lang w:val="en-GB"/>
              </w:rPr>
            </w:pPr>
            <w:r>
              <w:rPr>
                <w:sz w:val="20"/>
                <w:szCs w:val="20"/>
                <w:lang w:val="en-GB"/>
              </w:rPr>
              <w:t>Pos</w:t>
            </w:r>
          </w:p>
        </w:tc>
        <w:tc>
          <w:tcPr>
            <w:tcW w:w="1591" w:type="dxa"/>
          </w:tcPr>
          <w:p w14:paraId="6255AA0F" w14:textId="054B9105" w:rsidR="00836B78" w:rsidRPr="002E5CE2" w:rsidRDefault="002753B5" w:rsidP="00C0467E">
            <w:pPr>
              <w:jc w:val="both"/>
              <w:rPr>
                <w:sz w:val="20"/>
                <w:szCs w:val="20"/>
                <w:lang w:val="en-GB"/>
              </w:rPr>
            </w:pPr>
            <w:r>
              <w:rPr>
                <w:sz w:val="20"/>
                <w:szCs w:val="20"/>
                <w:lang w:val="en-GB"/>
              </w:rPr>
              <w:t>Position</w:t>
            </w:r>
          </w:p>
        </w:tc>
        <w:tc>
          <w:tcPr>
            <w:tcW w:w="5349" w:type="dxa"/>
          </w:tcPr>
          <w:p w14:paraId="0B69E628" w14:textId="77D81C27" w:rsidR="00836B78" w:rsidRPr="002E5CE2" w:rsidRDefault="00836B78" w:rsidP="00C0467E">
            <w:pPr>
              <w:jc w:val="both"/>
              <w:rPr>
                <w:sz w:val="20"/>
                <w:szCs w:val="20"/>
                <w:lang w:val="en-GB"/>
              </w:rPr>
            </w:pPr>
            <w:r>
              <w:rPr>
                <w:sz w:val="20"/>
                <w:szCs w:val="20"/>
                <w:lang w:val="en-GB"/>
              </w:rPr>
              <w:t>The location of th</w:t>
            </w:r>
            <w:r w:rsidR="001D6E11">
              <w:rPr>
                <w:sz w:val="20"/>
                <w:szCs w:val="20"/>
                <w:lang w:val="en-GB"/>
              </w:rPr>
              <w:t>is</w:t>
            </w:r>
            <w:r>
              <w:rPr>
                <w:sz w:val="20"/>
                <w:szCs w:val="20"/>
                <w:lang w:val="en-GB"/>
              </w:rPr>
              <w:t xml:space="preserve"> access record in the transaction log</w:t>
            </w:r>
          </w:p>
        </w:tc>
      </w:tr>
      <w:tr w:rsidR="00836B78" w:rsidRPr="002E5CE2" w14:paraId="06BEEBF6" w14:textId="77777777" w:rsidTr="001331E6">
        <w:tc>
          <w:tcPr>
            <w:tcW w:w="1589" w:type="dxa"/>
          </w:tcPr>
          <w:p w14:paraId="5C67732A" w14:textId="77777777" w:rsidR="00836B78" w:rsidRPr="002E5CE2" w:rsidRDefault="00836B78" w:rsidP="00C0467E">
            <w:pPr>
              <w:jc w:val="both"/>
              <w:rPr>
                <w:sz w:val="20"/>
                <w:szCs w:val="20"/>
                <w:lang w:val="en-GB"/>
              </w:rPr>
            </w:pPr>
            <w:r w:rsidRPr="002E5CE2">
              <w:rPr>
                <w:sz w:val="20"/>
                <w:szCs w:val="20"/>
                <w:lang w:val="en-GB"/>
              </w:rPr>
              <w:t>User</w:t>
            </w:r>
          </w:p>
        </w:tc>
        <w:tc>
          <w:tcPr>
            <w:tcW w:w="1591" w:type="dxa"/>
          </w:tcPr>
          <w:p w14:paraId="07B9F145" w14:textId="2FEEB11C" w:rsidR="00836B78" w:rsidRPr="002E5CE2" w:rsidRDefault="00880AD2" w:rsidP="00C0467E">
            <w:pPr>
              <w:jc w:val="both"/>
              <w:rPr>
                <w:sz w:val="20"/>
                <w:szCs w:val="20"/>
                <w:lang w:val="en-GB"/>
              </w:rPr>
            </w:pPr>
            <w:r>
              <w:rPr>
                <w:sz w:val="20"/>
                <w:szCs w:val="20"/>
                <w:lang w:val="en-GB"/>
              </w:rPr>
              <w:t>Char</w:t>
            </w:r>
          </w:p>
        </w:tc>
        <w:tc>
          <w:tcPr>
            <w:tcW w:w="5349" w:type="dxa"/>
          </w:tcPr>
          <w:p w14:paraId="0369A3D6" w14:textId="7D14222B" w:rsidR="00836B78" w:rsidRPr="002E5CE2" w:rsidRDefault="00836B78" w:rsidP="00C0467E">
            <w:pPr>
              <w:jc w:val="both"/>
              <w:rPr>
                <w:sz w:val="20"/>
                <w:szCs w:val="20"/>
                <w:lang w:val="en-GB"/>
              </w:rPr>
            </w:pPr>
            <w:r w:rsidRPr="002E5CE2">
              <w:rPr>
                <w:sz w:val="20"/>
                <w:szCs w:val="20"/>
                <w:lang w:val="en-GB"/>
              </w:rPr>
              <w:t>The</w:t>
            </w:r>
            <w:r>
              <w:rPr>
                <w:sz w:val="20"/>
                <w:szCs w:val="20"/>
                <w:lang w:val="en-GB"/>
              </w:rPr>
              <w:t xml:space="preserve"> </w:t>
            </w:r>
            <w:r w:rsidR="003205DD">
              <w:rPr>
                <w:sz w:val="20"/>
                <w:szCs w:val="20"/>
                <w:lang w:val="en-GB"/>
              </w:rPr>
              <w:t>name</w:t>
            </w:r>
            <w:r>
              <w:rPr>
                <w:sz w:val="20"/>
                <w:szCs w:val="20"/>
                <w:lang w:val="en-GB"/>
              </w:rPr>
              <w:t xml:space="preserve"> of the</w:t>
            </w:r>
            <w:r w:rsidRPr="002E5CE2">
              <w:rPr>
                <w:sz w:val="20"/>
                <w:szCs w:val="20"/>
                <w:lang w:val="en-GB"/>
              </w:rPr>
              <w:t xml:space="preserve"> </w:t>
            </w:r>
            <w:r w:rsidR="005917CC">
              <w:rPr>
                <w:sz w:val="20"/>
                <w:szCs w:val="20"/>
                <w:lang w:val="en-GB"/>
              </w:rPr>
              <w:t>accessing</w:t>
            </w:r>
            <w:r w:rsidRPr="002E5CE2">
              <w:rPr>
                <w:sz w:val="20"/>
                <w:szCs w:val="20"/>
                <w:lang w:val="en-GB"/>
              </w:rPr>
              <w:t xml:space="preserve"> user</w:t>
            </w:r>
          </w:p>
        </w:tc>
      </w:tr>
      <w:tr w:rsidR="00836B78" w:rsidRPr="002E5CE2" w14:paraId="27B31675" w14:textId="77777777" w:rsidTr="001331E6">
        <w:tc>
          <w:tcPr>
            <w:tcW w:w="1589" w:type="dxa"/>
          </w:tcPr>
          <w:p w14:paraId="32184959" w14:textId="20C970AD" w:rsidR="00836B78" w:rsidRPr="002E5CE2" w:rsidRDefault="00836B78" w:rsidP="00C0467E">
            <w:pPr>
              <w:jc w:val="both"/>
              <w:rPr>
                <w:sz w:val="20"/>
                <w:szCs w:val="20"/>
                <w:lang w:val="en-GB"/>
              </w:rPr>
            </w:pPr>
            <w:r>
              <w:rPr>
                <w:sz w:val="20"/>
                <w:szCs w:val="20"/>
                <w:lang w:val="en-GB"/>
              </w:rPr>
              <w:t>Table</w:t>
            </w:r>
          </w:p>
        </w:tc>
        <w:tc>
          <w:tcPr>
            <w:tcW w:w="1591" w:type="dxa"/>
          </w:tcPr>
          <w:p w14:paraId="68C29F37" w14:textId="74B96277" w:rsidR="00836B78" w:rsidRPr="002E5CE2" w:rsidRDefault="002753B5" w:rsidP="00C0467E">
            <w:pPr>
              <w:jc w:val="both"/>
              <w:rPr>
                <w:sz w:val="20"/>
                <w:szCs w:val="20"/>
                <w:lang w:val="en-GB"/>
              </w:rPr>
            </w:pPr>
            <w:r>
              <w:rPr>
                <w:sz w:val="20"/>
                <w:szCs w:val="20"/>
                <w:lang w:val="en-GB"/>
              </w:rPr>
              <w:t>Position</w:t>
            </w:r>
          </w:p>
        </w:tc>
        <w:tc>
          <w:tcPr>
            <w:tcW w:w="5349" w:type="dxa"/>
          </w:tcPr>
          <w:p w14:paraId="0D62F08D" w14:textId="1AE4C711" w:rsidR="00836B78" w:rsidRPr="002E5CE2" w:rsidRDefault="00836B78" w:rsidP="00C0467E">
            <w:pPr>
              <w:jc w:val="both"/>
              <w:rPr>
                <w:sz w:val="20"/>
                <w:szCs w:val="20"/>
                <w:lang w:val="en-GB"/>
              </w:rPr>
            </w:pPr>
            <w:r>
              <w:rPr>
                <w:sz w:val="20"/>
                <w:szCs w:val="20"/>
                <w:lang w:val="en-GB"/>
              </w:rPr>
              <w:t>The defining position of the</w:t>
            </w:r>
            <w:r w:rsidR="001331E6">
              <w:rPr>
                <w:sz w:val="20"/>
                <w:szCs w:val="20"/>
                <w:lang w:val="en-GB"/>
              </w:rPr>
              <w:t xml:space="preserve"> </w:t>
            </w:r>
            <w:r w:rsidR="00FE1C3F">
              <w:rPr>
                <w:sz w:val="20"/>
                <w:szCs w:val="20"/>
                <w:lang w:val="en-GB"/>
              </w:rPr>
              <w:t xml:space="preserve">sensitive </w:t>
            </w:r>
            <w:r w:rsidR="000B04BF">
              <w:rPr>
                <w:sz w:val="20"/>
                <w:szCs w:val="20"/>
                <w:lang w:val="en-GB"/>
              </w:rPr>
              <w:t xml:space="preserve">or classified </w:t>
            </w:r>
            <w:r w:rsidR="001331E6">
              <w:rPr>
                <w:sz w:val="20"/>
                <w:szCs w:val="20"/>
                <w:lang w:val="en-GB"/>
              </w:rPr>
              <w:t>object</w:t>
            </w:r>
          </w:p>
        </w:tc>
      </w:tr>
      <w:tr w:rsidR="001331E6" w:rsidRPr="002E5CE2" w14:paraId="5565337E" w14:textId="77777777" w:rsidTr="001331E6">
        <w:tc>
          <w:tcPr>
            <w:tcW w:w="1589" w:type="dxa"/>
          </w:tcPr>
          <w:p w14:paraId="4C9AADA0" w14:textId="4E587FE6" w:rsidR="001331E6" w:rsidRDefault="001331E6" w:rsidP="001331E6">
            <w:pPr>
              <w:jc w:val="both"/>
              <w:rPr>
                <w:sz w:val="20"/>
                <w:szCs w:val="20"/>
                <w:lang w:val="en-GB"/>
              </w:rPr>
            </w:pPr>
            <w:r>
              <w:rPr>
                <w:sz w:val="20"/>
                <w:szCs w:val="20"/>
                <w:lang w:val="en-GB"/>
              </w:rPr>
              <w:t>Timestamp</w:t>
            </w:r>
          </w:p>
        </w:tc>
        <w:tc>
          <w:tcPr>
            <w:tcW w:w="1591" w:type="dxa"/>
          </w:tcPr>
          <w:p w14:paraId="6503A911" w14:textId="1F2BCEDA" w:rsidR="001331E6" w:rsidRDefault="001331E6" w:rsidP="001331E6">
            <w:pPr>
              <w:jc w:val="both"/>
              <w:rPr>
                <w:sz w:val="20"/>
                <w:szCs w:val="20"/>
                <w:lang w:val="en-GB"/>
              </w:rPr>
            </w:pPr>
            <w:r w:rsidRPr="002E5CE2">
              <w:rPr>
                <w:sz w:val="20"/>
                <w:szCs w:val="20"/>
                <w:lang w:val="en-GB"/>
              </w:rPr>
              <w:t>Int</w:t>
            </w:r>
          </w:p>
        </w:tc>
        <w:tc>
          <w:tcPr>
            <w:tcW w:w="5349" w:type="dxa"/>
          </w:tcPr>
          <w:p w14:paraId="5879D820" w14:textId="138891A9" w:rsidR="001331E6" w:rsidRDefault="001331E6" w:rsidP="001331E6">
            <w:pPr>
              <w:jc w:val="both"/>
              <w:rPr>
                <w:sz w:val="20"/>
                <w:szCs w:val="20"/>
                <w:lang w:val="en-GB"/>
              </w:rPr>
            </w:pPr>
            <w:r>
              <w:rPr>
                <w:sz w:val="20"/>
                <w:szCs w:val="20"/>
                <w:lang w:val="en-GB"/>
              </w:rPr>
              <w:t>The time of the access</w:t>
            </w:r>
            <w:r w:rsidR="00880AD2">
              <w:rPr>
                <w:sz w:val="20"/>
                <w:szCs w:val="20"/>
                <w:lang w:val="en-GB"/>
              </w:rPr>
              <w:t xml:space="preserve"> in ticks</w:t>
            </w:r>
          </w:p>
        </w:tc>
      </w:tr>
    </w:tbl>
    <w:p w14:paraId="4F0C3E11" w14:textId="28BC27E4" w:rsidR="00836B78" w:rsidRDefault="001331E6" w:rsidP="008F16E4">
      <w:pPr>
        <w:spacing w:before="120"/>
        <w:jc w:val="both"/>
        <w:rPr>
          <w:sz w:val="20"/>
          <w:szCs w:val="20"/>
          <w:lang w:val="en-GB"/>
        </w:rPr>
      </w:pPr>
      <w:r>
        <w:rPr>
          <w:sz w:val="20"/>
          <w:szCs w:val="20"/>
          <w:lang w:val="en-GB"/>
        </w:rPr>
        <w:t xml:space="preserve">Audit records are only for </w:t>
      </w:r>
      <w:r w:rsidR="00F614F9">
        <w:rPr>
          <w:sz w:val="20"/>
          <w:szCs w:val="20"/>
          <w:lang w:val="en-GB"/>
        </w:rPr>
        <w:t xml:space="preserve">committed </w:t>
      </w:r>
      <w:r>
        <w:rPr>
          <w:sz w:val="20"/>
          <w:szCs w:val="20"/>
          <w:lang w:val="en-GB"/>
        </w:rPr>
        <w:t>sensitive data</w:t>
      </w:r>
      <w:r w:rsidR="00FE1C3F">
        <w:rPr>
          <w:sz w:val="20"/>
          <w:szCs w:val="20"/>
          <w:lang w:val="en-GB"/>
        </w:rPr>
        <w:t xml:space="preserve">. </w:t>
      </w:r>
      <w:r w:rsidR="00DF5DA3">
        <w:rPr>
          <w:sz w:val="20"/>
          <w:szCs w:val="20"/>
          <w:lang w:val="en-GB"/>
        </w:rPr>
        <w:t>E</w:t>
      </w:r>
      <w:r w:rsidR="00FE1C3F">
        <w:rPr>
          <w:sz w:val="20"/>
          <w:szCs w:val="20"/>
          <w:lang w:val="en-GB"/>
        </w:rPr>
        <w:t>ntries</w:t>
      </w:r>
      <w:r>
        <w:rPr>
          <w:sz w:val="20"/>
          <w:szCs w:val="20"/>
          <w:lang w:val="en-GB"/>
        </w:rPr>
        <w:t xml:space="preserve"> </w:t>
      </w:r>
      <w:r w:rsidR="00FE1C3F">
        <w:rPr>
          <w:sz w:val="20"/>
          <w:szCs w:val="20"/>
          <w:lang w:val="en-GB"/>
        </w:rPr>
        <w:t>come from physical Audit record</w:t>
      </w:r>
      <w:r w:rsidR="00F614F9">
        <w:rPr>
          <w:sz w:val="20"/>
          <w:szCs w:val="20"/>
          <w:lang w:val="en-GB"/>
        </w:rPr>
        <w:t>s</w:t>
      </w:r>
      <w:r w:rsidR="00FE1C3F">
        <w:rPr>
          <w:sz w:val="20"/>
          <w:szCs w:val="20"/>
          <w:lang w:val="en-GB"/>
        </w:rPr>
        <w:t xml:space="preserve">, and </w:t>
      </w:r>
      <w:r>
        <w:rPr>
          <w:sz w:val="20"/>
          <w:szCs w:val="20"/>
          <w:lang w:val="en-GB"/>
        </w:rPr>
        <w:t>are added immediately on access (do not wait for transaction commit)</w:t>
      </w:r>
      <w:r w:rsidR="00FE1C3F">
        <w:rPr>
          <w:sz w:val="20"/>
          <w:szCs w:val="20"/>
          <w:lang w:val="en-GB"/>
        </w:rPr>
        <w:t xml:space="preserve">. </w:t>
      </w:r>
    </w:p>
    <w:p w14:paraId="437DA35E" w14:textId="41B1EE2F" w:rsidR="001D6E11" w:rsidRDefault="001D6E11" w:rsidP="001D6E11">
      <w:pPr>
        <w:pStyle w:val="Heading3"/>
      </w:pPr>
      <w:bookmarkStart w:id="192" w:name="_Toc233953864"/>
      <w:r>
        <w:t>8.</w:t>
      </w:r>
      <w:r w:rsidR="0025540B">
        <w:t>2</w:t>
      </w:r>
      <w:r>
        <w:t>.2 Sys$AuditKey</w:t>
      </w:r>
      <w:bookmarkEnd w:id="192"/>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50"/>
        <w:gridCol w:w="1569"/>
        <w:gridCol w:w="5184"/>
      </w:tblGrid>
      <w:tr w:rsidR="001D6E11" w:rsidRPr="002E5CE2" w14:paraId="697B60C0" w14:textId="77777777" w:rsidTr="00F614F9">
        <w:tc>
          <w:tcPr>
            <w:tcW w:w="1589" w:type="dxa"/>
          </w:tcPr>
          <w:p w14:paraId="0A29EDD9" w14:textId="77777777" w:rsidR="001D6E11" w:rsidRPr="002E5CE2" w:rsidRDefault="001D6E11" w:rsidP="00F614F9">
            <w:pPr>
              <w:jc w:val="center"/>
              <w:rPr>
                <w:b/>
                <w:sz w:val="20"/>
                <w:szCs w:val="20"/>
                <w:lang w:val="en-GB"/>
              </w:rPr>
            </w:pPr>
            <w:r w:rsidRPr="002E5CE2">
              <w:rPr>
                <w:b/>
                <w:sz w:val="20"/>
                <w:szCs w:val="20"/>
                <w:lang w:val="en-GB"/>
              </w:rPr>
              <w:t>Field</w:t>
            </w:r>
          </w:p>
        </w:tc>
        <w:tc>
          <w:tcPr>
            <w:tcW w:w="1591" w:type="dxa"/>
          </w:tcPr>
          <w:p w14:paraId="05965DC0" w14:textId="77777777" w:rsidR="001D6E11" w:rsidRPr="002E5CE2" w:rsidRDefault="001D6E11" w:rsidP="00F614F9">
            <w:pPr>
              <w:jc w:val="center"/>
              <w:rPr>
                <w:b/>
                <w:sz w:val="20"/>
                <w:szCs w:val="20"/>
                <w:lang w:val="en-GB"/>
              </w:rPr>
            </w:pPr>
            <w:r w:rsidRPr="002E5CE2">
              <w:rPr>
                <w:b/>
                <w:sz w:val="20"/>
                <w:szCs w:val="20"/>
                <w:lang w:val="en-GB"/>
              </w:rPr>
              <w:t>DataType</w:t>
            </w:r>
          </w:p>
        </w:tc>
        <w:tc>
          <w:tcPr>
            <w:tcW w:w="5349" w:type="dxa"/>
          </w:tcPr>
          <w:p w14:paraId="74973FE6" w14:textId="77777777" w:rsidR="001D6E11" w:rsidRPr="002E5CE2" w:rsidRDefault="001D6E11" w:rsidP="00F614F9">
            <w:pPr>
              <w:jc w:val="center"/>
              <w:rPr>
                <w:b/>
                <w:sz w:val="20"/>
                <w:szCs w:val="20"/>
                <w:lang w:val="en-GB"/>
              </w:rPr>
            </w:pPr>
            <w:r w:rsidRPr="002E5CE2">
              <w:rPr>
                <w:b/>
                <w:sz w:val="20"/>
                <w:szCs w:val="20"/>
                <w:lang w:val="en-GB"/>
              </w:rPr>
              <w:t>Description</w:t>
            </w:r>
          </w:p>
        </w:tc>
      </w:tr>
      <w:tr w:rsidR="001D6E11" w:rsidRPr="002E5CE2" w14:paraId="5E5D12CD" w14:textId="77777777" w:rsidTr="00F614F9">
        <w:tc>
          <w:tcPr>
            <w:tcW w:w="1589" w:type="dxa"/>
          </w:tcPr>
          <w:p w14:paraId="3D3B8BE1" w14:textId="77777777" w:rsidR="001D6E11" w:rsidRPr="002E5CE2" w:rsidRDefault="001D6E11" w:rsidP="00F614F9">
            <w:pPr>
              <w:jc w:val="both"/>
              <w:rPr>
                <w:sz w:val="20"/>
                <w:szCs w:val="20"/>
                <w:lang w:val="en-GB"/>
              </w:rPr>
            </w:pPr>
            <w:r>
              <w:rPr>
                <w:sz w:val="20"/>
                <w:szCs w:val="20"/>
                <w:lang w:val="en-GB"/>
              </w:rPr>
              <w:t>Pos</w:t>
            </w:r>
          </w:p>
        </w:tc>
        <w:tc>
          <w:tcPr>
            <w:tcW w:w="1591" w:type="dxa"/>
          </w:tcPr>
          <w:p w14:paraId="30720052" w14:textId="5601295F" w:rsidR="001D6E11" w:rsidRPr="002E5CE2" w:rsidRDefault="002753B5" w:rsidP="00F614F9">
            <w:pPr>
              <w:jc w:val="both"/>
              <w:rPr>
                <w:sz w:val="20"/>
                <w:szCs w:val="20"/>
                <w:lang w:val="en-GB"/>
              </w:rPr>
            </w:pPr>
            <w:r>
              <w:rPr>
                <w:sz w:val="20"/>
                <w:szCs w:val="20"/>
                <w:lang w:val="en-GB"/>
              </w:rPr>
              <w:t>Position</w:t>
            </w:r>
          </w:p>
        </w:tc>
        <w:tc>
          <w:tcPr>
            <w:tcW w:w="5349" w:type="dxa"/>
          </w:tcPr>
          <w:p w14:paraId="20830B81" w14:textId="39722145" w:rsidR="001D6E11" w:rsidRPr="002E5CE2" w:rsidRDefault="001D6E11" w:rsidP="00F614F9">
            <w:pPr>
              <w:jc w:val="both"/>
              <w:rPr>
                <w:sz w:val="20"/>
                <w:szCs w:val="20"/>
                <w:lang w:val="en-GB"/>
              </w:rPr>
            </w:pPr>
            <w:r>
              <w:rPr>
                <w:sz w:val="20"/>
                <w:szCs w:val="20"/>
                <w:lang w:val="en-GB"/>
              </w:rPr>
              <w:t>The location of the access record in the transaction log</w:t>
            </w:r>
          </w:p>
        </w:tc>
      </w:tr>
      <w:tr w:rsidR="001D6E11" w:rsidRPr="002E5CE2" w14:paraId="4CBC052E" w14:textId="77777777" w:rsidTr="00F614F9">
        <w:tc>
          <w:tcPr>
            <w:tcW w:w="1589" w:type="dxa"/>
          </w:tcPr>
          <w:p w14:paraId="33A7327E" w14:textId="44E19423" w:rsidR="001D6E11" w:rsidRPr="002E5CE2" w:rsidRDefault="001D6E11" w:rsidP="00F614F9">
            <w:pPr>
              <w:jc w:val="both"/>
              <w:rPr>
                <w:sz w:val="20"/>
                <w:szCs w:val="20"/>
                <w:lang w:val="en-GB"/>
              </w:rPr>
            </w:pPr>
            <w:r>
              <w:rPr>
                <w:sz w:val="20"/>
                <w:szCs w:val="20"/>
                <w:lang w:val="en-GB"/>
              </w:rPr>
              <w:t>Seq</w:t>
            </w:r>
          </w:p>
        </w:tc>
        <w:tc>
          <w:tcPr>
            <w:tcW w:w="1591" w:type="dxa"/>
          </w:tcPr>
          <w:p w14:paraId="3048D475" w14:textId="77777777" w:rsidR="001D6E11" w:rsidRPr="002E5CE2" w:rsidRDefault="001D6E11" w:rsidP="00F614F9">
            <w:pPr>
              <w:jc w:val="both"/>
              <w:rPr>
                <w:sz w:val="20"/>
                <w:szCs w:val="20"/>
                <w:lang w:val="en-GB"/>
              </w:rPr>
            </w:pPr>
            <w:r>
              <w:rPr>
                <w:sz w:val="20"/>
                <w:szCs w:val="20"/>
                <w:lang w:val="en-GB"/>
              </w:rPr>
              <w:t>Int</w:t>
            </w:r>
          </w:p>
        </w:tc>
        <w:tc>
          <w:tcPr>
            <w:tcW w:w="5349" w:type="dxa"/>
          </w:tcPr>
          <w:p w14:paraId="750B4752" w14:textId="5577FC14" w:rsidR="001D6E11" w:rsidRPr="002E5CE2" w:rsidRDefault="001D6E11" w:rsidP="00F614F9">
            <w:pPr>
              <w:jc w:val="both"/>
              <w:rPr>
                <w:sz w:val="20"/>
                <w:szCs w:val="20"/>
                <w:lang w:val="en-GB"/>
              </w:rPr>
            </w:pPr>
            <w:r w:rsidRPr="002E5CE2">
              <w:rPr>
                <w:sz w:val="20"/>
                <w:szCs w:val="20"/>
                <w:lang w:val="en-GB"/>
              </w:rPr>
              <w:t>The</w:t>
            </w:r>
            <w:r>
              <w:rPr>
                <w:sz w:val="20"/>
                <w:szCs w:val="20"/>
                <w:lang w:val="en-GB"/>
              </w:rPr>
              <w:t xml:space="preserve"> ordinal position of the key (0 based)</w:t>
            </w:r>
          </w:p>
        </w:tc>
      </w:tr>
      <w:tr w:rsidR="000D0265" w:rsidRPr="002E5CE2" w14:paraId="255E123E" w14:textId="77777777" w:rsidTr="00F614F9">
        <w:tc>
          <w:tcPr>
            <w:tcW w:w="1589" w:type="dxa"/>
          </w:tcPr>
          <w:p w14:paraId="371E198A" w14:textId="5D866C20" w:rsidR="000D0265" w:rsidRDefault="000D0265" w:rsidP="00F614F9">
            <w:pPr>
              <w:jc w:val="both"/>
              <w:rPr>
                <w:sz w:val="20"/>
                <w:szCs w:val="20"/>
                <w:lang w:val="en-GB"/>
              </w:rPr>
            </w:pPr>
            <w:r>
              <w:rPr>
                <w:sz w:val="20"/>
                <w:szCs w:val="20"/>
                <w:lang w:val="en-GB"/>
              </w:rPr>
              <w:t>Col</w:t>
            </w:r>
          </w:p>
        </w:tc>
        <w:tc>
          <w:tcPr>
            <w:tcW w:w="1591" w:type="dxa"/>
          </w:tcPr>
          <w:p w14:paraId="18C6A07F" w14:textId="27CB9E9C" w:rsidR="000D0265" w:rsidRDefault="002753B5" w:rsidP="00F614F9">
            <w:pPr>
              <w:jc w:val="both"/>
              <w:rPr>
                <w:sz w:val="20"/>
                <w:szCs w:val="20"/>
                <w:lang w:val="en-GB"/>
              </w:rPr>
            </w:pPr>
            <w:r>
              <w:rPr>
                <w:sz w:val="20"/>
                <w:szCs w:val="20"/>
                <w:lang w:val="en-GB"/>
              </w:rPr>
              <w:t>Position</w:t>
            </w:r>
          </w:p>
        </w:tc>
        <w:tc>
          <w:tcPr>
            <w:tcW w:w="5349" w:type="dxa"/>
          </w:tcPr>
          <w:p w14:paraId="1707E80E" w14:textId="7C589894" w:rsidR="000D0265" w:rsidRPr="002E5CE2" w:rsidRDefault="000D0265" w:rsidP="00F614F9">
            <w:pPr>
              <w:jc w:val="both"/>
              <w:rPr>
                <w:sz w:val="20"/>
                <w:szCs w:val="20"/>
                <w:lang w:val="en-GB"/>
              </w:rPr>
            </w:pPr>
            <w:r>
              <w:rPr>
                <w:sz w:val="20"/>
                <w:szCs w:val="20"/>
                <w:lang w:val="en-GB"/>
              </w:rPr>
              <w:t>The defining position of the key column</w:t>
            </w:r>
          </w:p>
        </w:tc>
      </w:tr>
      <w:tr w:rsidR="001D6E11" w:rsidRPr="002E5CE2" w14:paraId="6A822134" w14:textId="77777777" w:rsidTr="00F614F9">
        <w:tc>
          <w:tcPr>
            <w:tcW w:w="1589" w:type="dxa"/>
          </w:tcPr>
          <w:p w14:paraId="641FA13B" w14:textId="48E61FC2" w:rsidR="001D6E11" w:rsidRPr="002E5CE2" w:rsidRDefault="001D6E11" w:rsidP="00F614F9">
            <w:pPr>
              <w:jc w:val="both"/>
              <w:rPr>
                <w:sz w:val="20"/>
                <w:szCs w:val="20"/>
                <w:lang w:val="en-GB"/>
              </w:rPr>
            </w:pPr>
            <w:r>
              <w:rPr>
                <w:sz w:val="20"/>
                <w:szCs w:val="20"/>
                <w:lang w:val="en-GB"/>
              </w:rPr>
              <w:t>Key</w:t>
            </w:r>
          </w:p>
        </w:tc>
        <w:tc>
          <w:tcPr>
            <w:tcW w:w="1591" w:type="dxa"/>
          </w:tcPr>
          <w:p w14:paraId="2C794760" w14:textId="140306EF" w:rsidR="001D6E11" w:rsidRPr="002E5CE2" w:rsidRDefault="001D6E11" w:rsidP="00F614F9">
            <w:pPr>
              <w:jc w:val="both"/>
              <w:rPr>
                <w:sz w:val="20"/>
                <w:szCs w:val="20"/>
                <w:lang w:val="en-GB"/>
              </w:rPr>
            </w:pPr>
            <w:r>
              <w:rPr>
                <w:sz w:val="20"/>
                <w:szCs w:val="20"/>
                <w:lang w:val="en-GB"/>
              </w:rPr>
              <w:t>Char</w:t>
            </w:r>
          </w:p>
        </w:tc>
        <w:tc>
          <w:tcPr>
            <w:tcW w:w="5349" w:type="dxa"/>
          </w:tcPr>
          <w:p w14:paraId="43B3F9C7" w14:textId="1DBBE458" w:rsidR="001D6E11" w:rsidRPr="002E5CE2" w:rsidRDefault="001D6E11" w:rsidP="00F614F9">
            <w:pPr>
              <w:jc w:val="both"/>
              <w:rPr>
                <w:sz w:val="20"/>
                <w:szCs w:val="20"/>
                <w:lang w:val="en-GB"/>
              </w:rPr>
            </w:pPr>
            <w:r>
              <w:rPr>
                <w:sz w:val="20"/>
                <w:szCs w:val="20"/>
                <w:lang w:val="en-GB"/>
              </w:rPr>
              <w:t>A string representation of the key value at this position</w:t>
            </w:r>
          </w:p>
        </w:tc>
      </w:tr>
    </w:tbl>
    <w:p w14:paraId="61A3AD8B" w14:textId="7687662A" w:rsidR="000A759A" w:rsidRDefault="000A759A" w:rsidP="000A759A">
      <w:pPr>
        <w:spacing w:before="120"/>
        <w:jc w:val="both"/>
        <w:rPr>
          <w:sz w:val="20"/>
          <w:szCs w:val="20"/>
          <w:lang w:val="en-GB"/>
        </w:rPr>
      </w:pPr>
      <w:r w:rsidRPr="000A759A">
        <w:rPr>
          <w:sz w:val="20"/>
          <w:szCs w:val="20"/>
          <w:lang w:val="en-GB"/>
        </w:rPr>
        <w:t>Key information for audit records comes from the filters used to access a sensitive object.</w:t>
      </w:r>
      <w:r>
        <w:rPr>
          <w:sz w:val="20"/>
          <w:szCs w:val="20"/>
          <w:lang w:val="en-GB"/>
        </w:rPr>
        <w:t xml:space="preserve"> For example, if a record is inserted in a table, there is no applicable filter</w:t>
      </w:r>
      <w:r w:rsidR="00E43635">
        <w:rPr>
          <w:sz w:val="20"/>
          <w:szCs w:val="20"/>
          <w:lang w:val="en-GB"/>
        </w:rPr>
        <w:t xml:space="preserve">, </w:t>
      </w:r>
      <w:r>
        <w:rPr>
          <w:sz w:val="20"/>
          <w:szCs w:val="20"/>
          <w:lang w:val="en-GB"/>
        </w:rPr>
        <w:t xml:space="preserve">the audit record will </w:t>
      </w:r>
      <w:r w:rsidR="00E43635">
        <w:rPr>
          <w:sz w:val="20"/>
          <w:szCs w:val="20"/>
          <w:lang w:val="en-GB"/>
        </w:rPr>
        <w:t>apply to the whole table, and there will be no key information here.</w:t>
      </w:r>
    </w:p>
    <w:p w14:paraId="43675304" w14:textId="29170210" w:rsidR="00E96EDA" w:rsidRDefault="00E96EDA" w:rsidP="00E96EDA">
      <w:pPr>
        <w:pStyle w:val="Heading3"/>
      </w:pPr>
      <w:bookmarkStart w:id="193" w:name="_Toc233953865"/>
      <w:r>
        <w:t>8.</w:t>
      </w:r>
      <w:r w:rsidR="0025540B">
        <w:t>2</w:t>
      </w:r>
      <w:r>
        <w:t>.3 Sys$Classification</w:t>
      </w:r>
      <w:bookmarkEnd w:id="193"/>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85"/>
        <w:gridCol w:w="1566"/>
        <w:gridCol w:w="5152"/>
      </w:tblGrid>
      <w:tr w:rsidR="00E96EDA" w:rsidRPr="002E5CE2" w14:paraId="26A06D89" w14:textId="77777777" w:rsidTr="00E96EDA">
        <w:tc>
          <w:tcPr>
            <w:tcW w:w="1589" w:type="dxa"/>
          </w:tcPr>
          <w:p w14:paraId="474197D4" w14:textId="77777777" w:rsidR="00E96EDA" w:rsidRPr="002E5CE2" w:rsidRDefault="00E96EDA" w:rsidP="00E96EDA">
            <w:pPr>
              <w:jc w:val="center"/>
              <w:rPr>
                <w:b/>
                <w:sz w:val="20"/>
                <w:szCs w:val="20"/>
                <w:lang w:val="en-GB"/>
              </w:rPr>
            </w:pPr>
            <w:r w:rsidRPr="002E5CE2">
              <w:rPr>
                <w:b/>
                <w:sz w:val="20"/>
                <w:szCs w:val="20"/>
                <w:lang w:val="en-GB"/>
              </w:rPr>
              <w:t>Field</w:t>
            </w:r>
          </w:p>
        </w:tc>
        <w:tc>
          <w:tcPr>
            <w:tcW w:w="1591" w:type="dxa"/>
          </w:tcPr>
          <w:p w14:paraId="3A6A68EC" w14:textId="77777777" w:rsidR="00E96EDA" w:rsidRPr="002E5CE2" w:rsidRDefault="00E96EDA" w:rsidP="00E96EDA">
            <w:pPr>
              <w:jc w:val="center"/>
              <w:rPr>
                <w:b/>
                <w:sz w:val="20"/>
                <w:szCs w:val="20"/>
                <w:lang w:val="en-GB"/>
              </w:rPr>
            </w:pPr>
            <w:r w:rsidRPr="002E5CE2">
              <w:rPr>
                <w:b/>
                <w:sz w:val="20"/>
                <w:szCs w:val="20"/>
                <w:lang w:val="en-GB"/>
              </w:rPr>
              <w:t>DataType</w:t>
            </w:r>
          </w:p>
        </w:tc>
        <w:tc>
          <w:tcPr>
            <w:tcW w:w="5349" w:type="dxa"/>
          </w:tcPr>
          <w:p w14:paraId="1F47F576" w14:textId="77777777" w:rsidR="00E96EDA" w:rsidRPr="002E5CE2" w:rsidRDefault="00E96EDA" w:rsidP="00E96EDA">
            <w:pPr>
              <w:jc w:val="center"/>
              <w:rPr>
                <w:b/>
                <w:sz w:val="20"/>
                <w:szCs w:val="20"/>
                <w:lang w:val="en-GB"/>
              </w:rPr>
            </w:pPr>
            <w:r w:rsidRPr="002E5CE2">
              <w:rPr>
                <w:b/>
                <w:sz w:val="20"/>
                <w:szCs w:val="20"/>
                <w:lang w:val="en-GB"/>
              </w:rPr>
              <w:t>Description</w:t>
            </w:r>
          </w:p>
        </w:tc>
      </w:tr>
      <w:tr w:rsidR="00E96EDA" w:rsidRPr="002E5CE2" w14:paraId="0DB31BAD" w14:textId="77777777" w:rsidTr="00E96EDA">
        <w:tc>
          <w:tcPr>
            <w:tcW w:w="1589" w:type="dxa"/>
          </w:tcPr>
          <w:p w14:paraId="7396E70D" w14:textId="77777777" w:rsidR="00E96EDA" w:rsidRPr="002E5CE2" w:rsidRDefault="00E96EDA" w:rsidP="00E96EDA">
            <w:pPr>
              <w:jc w:val="both"/>
              <w:rPr>
                <w:sz w:val="20"/>
                <w:szCs w:val="20"/>
                <w:lang w:val="en-GB"/>
              </w:rPr>
            </w:pPr>
            <w:r>
              <w:rPr>
                <w:sz w:val="20"/>
                <w:szCs w:val="20"/>
                <w:lang w:val="en-GB"/>
              </w:rPr>
              <w:t>Pos</w:t>
            </w:r>
          </w:p>
        </w:tc>
        <w:tc>
          <w:tcPr>
            <w:tcW w:w="1591" w:type="dxa"/>
          </w:tcPr>
          <w:p w14:paraId="7F2AC618" w14:textId="4814E1B9" w:rsidR="00E96EDA" w:rsidRPr="002E5CE2" w:rsidRDefault="002753B5" w:rsidP="00E96EDA">
            <w:pPr>
              <w:jc w:val="both"/>
              <w:rPr>
                <w:sz w:val="20"/>
                <w:szCs w:val="20"/>
                <w:lang w:val="en-GB"/>
              </w:rPr>
            </w:pPr>
            <w:r>
              <w:rPr>
                <w:sz w:val="20"/>
                <w:szCs w:val="20"/>
                <w:lang w:val="en-GB"/>
              </w:rPr>
              <w:t>Position</w:t>
            </w:r>
          </w:p>
        </w:tc>
        <w:tc>
          <w:tcPr>
            <w:tcW w:w="5349" w:type="dxa"/>
          </w:tcPr>
          <w:p w14:paraId="26FE87F9" w14:textId="6A6442A6" w:rsidR="00E96EDA" w:rsidRPr="002E5CE2" w:rsidRDefault="00E96EDA" w:rsidP="00E96EDA">
            <w:pPr>
              <w:jc w:val="both"/>
              <w:rPr>
                <w:sz w:val="20"/>
                <w:szCs w:val="20"/>
                <w:lang w:val="en-GB"/>
              </w:rPr>
            </w:pPr>
            <w:r>
              <w:rPr>
                <w:sz w:val="20"/>
                <w:szCs w:val="20"/>
                <w:lang w:val="en-GB"/>
              </w:rPr>
              <w:t>The defining position of this record in the transaction log</w:t>
            </w:r>
          </w:p>
        </w:tc>
      </w:tr>
      <w:tr w:rsidR="00466D39" w:rsidRPr="002E5CE2" w14:paraId="20FF953F" w14:textId="77777777" w:rsidTr="00E96EDA">
        <w:tc>
          <w:tcPr>
            <w:tcW w:w="1589" w:type="dxa"/>
          </w:tcPr>
          <w:p w14:paraId="6BBEBAFE" w14:textId="6AB4A629" w:rsidR="00466D39" w:rsidRDefault="00466D39" w:rsidP="00E96EDA">
            <w:pPr>
              <w:jc w:val="both"/>
              <w:rPr>
                <w:sz w:val="20"/>
                <w:szCs w:val="20"/>
                <w:lang w:val="en-GB"/>
              </w:rPr>
            </w:pPr>
            <w:r>
              <w:rPr>
                <w:sz w:val="20"/>
                <w:szCs w:val="20"/>
                <w:lang w:val="en-GB"/>
              </w:rPr>
              <w:t>Type</w:t>
            </w:r>
          </w:p>
        </w:tc>
        <w:tc>
          <w:tcPr>
            <w:tcW w:w="1591" w:type="dxa"/>
          </w:tcPr>
          <w:p w14:paraId="0F18918C" w14:textId="3E410382" w:rsidR="00466D39" w:rsidRDefault="005E7017" w:rsidP="00E96EDA">
            <w:pPr>
              <w:jc w:val="both"/>
              <w:rPr>
                <w:sz w:val="20"/>
                <w:szCs w:val="20"/>
                <w:lang w:val="en-GB"/>
              </w:rPr>
            </w:pPr>
            <w:r>
              <w:rPr>
                <w:sz w:val="20"/>
                <w:szCs w:val="20"/>
                <w:lang w:val="en-GB"/>
              </w:rPr>
              <w:t>Char</w:t>
            </w:r>
          </w:p>
        </w:tc>
        <w:tc>
          <w:tcPr>
            <w:tcW w:w="5349" w:type="dxa"/>
          </w:tcPr>
          <w:p w14:paraId="3C94514C" w14:textId="0C3D69BA" w:rsidR="00466D39" w:rsidRDefault="005E7017" w:rsidP="00E96EDA">
            <w:pPr>
              <w:jc w:val="both"/>
              <w:rPr>
                <w:sz w:val="20"/>
                <w:szCs w:val="20"/>
                <w:lang w:val="en-GB"/>
              </w:rPr>
            </w:pPr>
            <w:r>
              <w:rPr>
                <w:sz w:val="20"/>
                <w:szCs w:val="20"/>
                <w:lang w:val="en-GB"/>
              </w:rPr>
              <w:t>The object type</w:t>
            </w:r>
          </w:p>
        </w:tc>
      </w:tr>
      <w:tr w:rsidR="00E96EDA" w:rsidRPr="002E5CE2" w14:paraId="7EB4AD8B" w14:textId="77777777" w:rsidTr="00E96EDA">
        <w:tc>
          <w:tcPr>
            <w:tcW w:w="1589" w:type="dxa"/>
          </w:tcPr>
          <w:p w14:paraId="2B396283" w14:textId="11BCFAA4" w:rsidR="00E96EDA" w:rsidRPr="002E5CE2" w:rsidRDefault="00E96EDA" w:rsidP="00E96EDA">
            <w:pPr>
              <w:jc w:val="both"/>
              <w:rPr>
                <w:sz w:val="20"/>
                <w:szCs w:val="20"/>
                <w:lang w:val="en-GB"/>
              </w:rPr>
            </w:pPr>
            <w:r>
              <w:rPr>
                <w:sz w:val="20"/>
                <w:szCs w:val="20"/>
                <w:lang w:val="en-GB"/>
              </w:rPr>
              <w:t>Classification</w:t>
            </w:r>
          </w:p>
        </w:tc>
        <w:tc>
          <w:tcPr>
            <w:tcW w:w="1591" w:type="dxa"/>
          </w:tcPr>
          <w:p w14:paraId="53850AF0" w14:textId="77777777" w:rsidR="00E96EDA" w:rsidRPr="002E5CE2" w:rsidRDefault="00E96EDA" w:rsidP="00E96EDA">
            <w:pPr>
              <w:jc w:val="both"/>
              <w:rPr>
                <w:sz w:val="20"/>
                <w:szCs w:val="20"/>
                <w:lang w:val="en-GB"/>
              </w:rPr>
            </w:pPr>
            <w:r>
              <w:rPr>
                <w:sz w:val="20"/>
                <w:szCs w:val="20"/>
                <w:lang w:val="en-GB"/>
              </w:rPr>
              <w:t>Char</w:t>
            </w:r>
          </w:p>
        </w:tc>
        <w:tc>
          <w:tcPr>
            <w:tcW w:w="5349" w:type="dxa"/>
          </w:tcPr>
          <w:p w14:paraId="320180BD" w14:textId="34F63DC3" w:rsidR="00E96EDA" w:rsidRPr="002E5CE2" w:rsidRDefault="00362F2F" w:rsidP="00E96EDA">
            <w:pPr>
              <w:jc w:val="both"/>
              <w:rPr>
                <w:sz w:val="20"/>
                <w:szCs w:val="20"/>
                <w:lang w:val="en-GB"/>
              </w:rPr>
            </w:pPr>
            <w:r>
              <w:rPr>
                <w:sz w:val="20"/>
                <w:szCs w:val="20"/>
                <w:lang w:val="en-GB"/>
              </w:rPr>
              <w:t>Readable version of Level as in 7.2</w:t>
            </w:r>
          </w:p>
        </w:tc>
      </w:tr>
      <w:tr w:rsidR="00826D49" w:rsidRPr="002E5CE2" w14:paraId="570EE652" w14:textId="77777777" w:rsidTr="00E96EDA">
        <w:tc>
          <w:tcPr>
            <w:tcW w:w="1589" w:type="dxa"/>
          </w:tcPr>
          <w:p w14:paraId="1881D206" w14:textId="4E929ECB" w:rsidR="00826D49" w:rsidRDefault="00826D49" w:rsidP="00E96EDA">
            <w:pPr>
              <w:jc w:val="both"/>
              <w:rPr>
                <w:sz w:val="20"/>
                <w:szCs w:val="20"/>
                <w:lang w:val="en-GB"/>
              </w:rPr>
            </w:pPr>
            <w:r>
              <w:rPr>
                <w:sz w:val="20"/>
                <w:szCs w:val="20"/>
                <w:lang w:val="en-GB"/>
              </w:rPr>
              <w:t>LastTransaction</w:t>
            </w:r>
          </w:p>
        </w:tc>
        <w:tc>
          <w:tcPr>
            <w:tcW w:w="1591" w:type="dxa"/>
          </w:tcPr>
          <w:p w14:paraId="4762FA95" w14:textId="35332656" w:rsidR="00826D49" w:rsidRDefault="002753B5" w:rsidP="00E96EDA">
            <w:pPr>
              <w:jc w:val="both"/>
              <w:rPr>
                <w:sz w:val="20"/>
                <w:szCs w:val="20"/>
                <w:lang w:val="en-GB"/>
              </w:rPr>
            </w:pPr>
            <w:r>
              <w:rPr>
                <w:sz w:val="20"/>
                <w:szCs w:val="20"/>
                <w:lang w:val="en-GB"/>
              </w:rPr>
              <w:t>Position</w:t>
            </w:r>
          </w:p>
        </w:tc>
        <w:tc>
          <w:tcPr>
            <w:tcW w:w="5349" w:type="dxa"/>
          </w:tcPr>
          <w:p w14:paraId="3B340E21" w14:textId="13400A59" w:rsidR="00826D49" w:rsidRDefault="00826D49" w:rsidP="00E96EDA">
            <w:pPr>
              <w:jc w:val="both"/>
              <w:rPr>
                <w:sz w:val="20"/>
                <w:szCs w:val="20"/>
                <w:lang w:val="en-GB"/>
              </w:rPr>
            </w:pPr>
            <w:r>
              <w:rPr>
                <w:sz w:val="20"/>
                <w:szCs w:val="20"/>
                <w:lang w:val="en-GB"/>
              </w:rPr>
              <w:t>The most recent transaction for this object</w:t>
            </w:r>
          </w:p>
        </w:tc>
      </w:tr>
    </w:tbl>
    <w:p w14:paraId="278D6A28" w14:textId="057FE712" w:rsidR="00E96EDA" w:rsidRDefault="00E96EDA" w:rsidP="000A759A">
      <w:pPr>
        <w:spacing w:before="120"/>
        <w:jc w:val="both"/>
        <w:rPr>
          <w:sz w:val="18"/>
          <w:szCs w:val="18"/>
          <w:lang w:val="en-GB"/>
        </w:rPr>
      </w:pPr>
      <w:r w:rsidRPr="00E96EDA">
        <w:rPr>
          <w:sz w:val="18"/>
          <w:szCs w:val="18"/>
          <w:lang w:val="en-GB"/>
        </w:rPr>
        <w:t>This table</w:t>
      </w:r>
      <w:r>
        <w:rPr>
          <w:sz w:val="18"/>
          <w:szCs w:val="18"/>
          <w:lang w:val="en-GB"/>
        </w:rPr>
        <w:t xml:space="preserve"> contains</w:t>
      </w:r>
      <w:r w:rsidRPr="00E96EDA">
        <w:rPr>
          <w:sz w:val="18"/>
          <w:szCs w:val="18"/>
          <w:lang w:val="en-GB"/>
        </w:rPr>
        <w:t xml:space="preserve"> </w:t>
      </w:r>
      <w:r w:rsidR="00826D49">
        <w:rPr>
          <w:sz w:val="18"/>
          <w:szCs w:val="18"/>
          <w:lang w:val="en-GB"/>
        </w:rPr>
        <w:t xml:space="preserve">information for </w:t>
      </w:r>
      <w:r w:rsidRPr="00E96EDA">
        <w:rPr>
          <w:sz w:val="18"/>
          <w:szCs w:val="18"/>
          <w:lang w:val="en-GB"/>
        </w:rPr>
        <w:t xml:space="preserve">all </w:t>
      </w:r>
      <w:r w:rsidR="00E56528">
        <w:rPr>
          <w:sz w:val="18"/>
          <w:szCs w:val="18"/>
          <w:lang w:val="en-GB"/>
        </w:rPr>
        <w:t xml:space="preserve">current </w:t>
      </w:r>
      <w:r w:rsidRPr="00E96EDA">
        <w:rPr>
          <w:sz w:val="18"/>
          <w:szCs w:val="18"/>
          <w:lang w:val="en-GB"/>
        </w:rPr>
        <w:t>objects</w:t>
      </w:r>
      <w:r w:rsidR="00826D49">
        <w:rPr>
          <w:sz w:val="18"/>
          <w:szCs w:val="18"/>
          <w:lang w:val="en-GB"/>
        </w:rPr>
        <w:t xml:space="preserve"> and data records</w:t>
      </w:r>
      <w:r w:rsidRPr="00E96EDA">
        <w:rPr>
          <w:sz w:val="18"/>
          <w:szCs w:val="18"/>
          <w:lang w:val="en-GB"/>
        </w:rPr>
        <w:t xml:space="preserve"> with classification different from D.</w:t>
      </w:r>
      <w:r w:rsidR="00255609">
        <w:rPr>
          <w:sz w:val="18"/>
          <w:szCs w:val="18"/>
          <w:lang w:val="en-GB"/>
        </w:rPr>
        <w:t xml:space="preserve"> The order is not specified.</w:t>
      </w:r>
      <w:r w:rsidR="005E7017">
        <w:rPr>
          <w:sz w:val="18"/>
          <w:szCs w:val="18"/>
          <w:lang w:val="en-GB"/>
        </w:rPr>
        <w:t xml:space="preserve"> Rows are not included unless the whole row is classified</w:t>
      </w:r>
      <w:r w:rsidR="005263E2">
        <w:rPr>
          <w:sz w:val="18"/>
          <w:szCs w:val="18"/>
          <w:lang w:val="en-GB"/>
        </w:rPr>
        <w:t xml:space="preserve"> (see Sys$ClassifiedColumnData).</w:t>
      </w:r>
      <w:r w:rsidR="002734F1">
        <w:rPr>
          <w:sz w:val="18"/>
          <w:szCs w:val="18"/>
          <w:lang w:val="en-GB"/>
        </w:rPr>
        <w:t xml:space="preserve"> The key in this table is Pos.</w:t>
      </w:r>
    </w:p>
    <w:p w14:paraId="0E3DC66D" w14:textId="68688571" w:rsidR="005263E2" w:rsidRDefault="005263E2" w:rsidP="005263E2">
      <w:pPr>
        <w:pStyle w:val="Heading3"/>
      </w:pPr>
      <w:bookmarkStart w:id="194" w:name="_Toc233953866"/>
      <w:r>
        <w:t>8.</w:t>
      </w:r>
      <w:r w:rsidR="0025540B">
        <w:t>2</w:t>
      </w:r>
      <w:r>
        <w:t>.4 Sys$ClassifiedColumnData</w:t>
      </w:r>
      <w:bookmarkEnd w:id="194"/>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85"/>
        <w:gridCol w:w="1566"/>
        <w:gridCol w:w="5152"/>
      </w:tblGrid>
      <w:tr w:rsidR="005263E2" w:rsidRPr="002E5CE2" w14:paraId="7D6C4364" w14:textId="77777777" w:rsidTr="003001E3">
        <w:tc>
          <w:tcPr>
            <w:tcW w:w="1589" w:type="dxa"/>
          </w:tcPr>
          <w:p w14:paraId="72F20D66" w14:textId="77777777" w:rsidR="005263E2" w:rsidRPr="002E5CE2" w:rsidRDefault="005263E2" w:rsidP="003001E3">
            <w:pPr>
              <w:jc w:val="center"/>
              <w:rPr>
                <w:b/>
                <w:sz w:val="20"/>
                <w:szCs w:val="20"/>
                <w:lang w:val="en-GB"/>
              </w:rPr>
            </w:pPr>
            <w:r w:rsidRPr="002E5CE2">
              <w:rPr>
                <w:b/>
                <w:sz w:val="20"/>
                <w:szCs w:val="20"/>
                <w:lang w:val="en-GB"/>
              </w:rPr>
              <w:t>Field</w:t>
            </w:r>
          </w:p>
        </w:tc>
        <w:tc>
          <w:tcPr>
            <w:tcW w:w="1591" w:type="dxa"/>
          </w:tcPr>
          <w:p w14:paraId="4AF8FF09" w14:textId="77777777" w:rsidR="005263E2" w:rsidRPr="002E5CE2" w:rsidRDefault="005263E2" w:rsidP="003001E3">
            <w:pPr>
              <w:jc w:val="center"/>
              <w:rPr>
                <w:b/>
                <w:sz w:val="20"/>
                <w:szCs w:val="20"/>
                <w:lang w:val="en-GB"/>
              </w:rPr>
            </w:pPr>
            <w:r w:rsidRPr="002E5CE2">
              <w:rPr>
                <w:b/>
                <w:sz w:val="20"/>
                <w:szCs w:val="20"/>
                <w:lang w:val="en-GB"/>
              </w:rPr>
              <w:t>DataType</w:t>
            </w:r>
          </w:p>
        </w:tc>
        <w:tc>
          <w:tcPr>
            <w:tcW w:w="5349" w:type="dxa"/>
          </w:tcPr>
          <w:p w14:paraId="4D5CD535" w14:textId="77777777" w:rsidR="005263E2" w:rsidRPr="002E5CE2" w:rsidRDefault="005263E2" w:rsidP="003001E3">
            <w:pPr>
              <w:jc w:val="center"/>
              <w:rPr>
                <w:b/>
                <w:sz w:val="20"/>
                <w:szCs w:val="20"/>
                <w:lang w:val="en-GB"/>
              </w:rPr>
            </w:pPr>
            <w:r w:rsidRPr="002E5CE2">
              <w:rPr>
                <w:b/>
                <w:sz w:val="20"/>
                <w:szCs w:val="20"/>
                <w:lang w:val="en-GB"/>
              </w:rPr>
              <w:t>Description</w:t>
            </w:r>
          </w:p>
        </w:tc>
      </w:tr>
      <w:tr w:rsidR="005263E2" w:rsidRPr="005263E2" w14:paraId="5D8F52EB" w14:textId="77777777" w:rsidTr="003001E3">
        <w:tc>
          <w:tcPr>
            <w:tcW w:w="1589" w:type="dxa"/>
          </w:tcPr>
          <w:p w14:paraId="3B006CCB" w14:textId="2962118F" w:rsidR="005263E2" w:rsidRPr="005263E2" w:rsidRDefault="005263E2" w:rsidP="005263E2">
            <w:pPr>
              <w:jc w:val="both"/>
              <w:rPr>
                <w:sz w:val="20"/>
                <w:szCs w:val="20"/>
                <w:lang w:val="en-GB"/>
              </w:rPr>
            </w:pPr>
            <w:r>
              <w:rPr>
                <w:sz w:val="20"/>
                <w:szCs w:val="20"/>
                <w:lang w:val="en-GB"/>
              </w:rPr>
              <w:t>Pos</w:t>
            </w:r>
          </w:p>
        </w:tc>
        <w:tc>
          <w:tcPr>
            <w:tcW w:w="1591" w:type="dxa"/>
          </w:tcPr>
          <w:p w14:paraId="1A5A8D0D" w14:textId="5E6AC1B0" w:rsidR="005263E2" w:rsidRPr="005263E2" w:rsidRDefault="002753B5" w:rsidP="005263E2">
            <w:pPr>
              <w:jc w:val="both"/>
              <w:rPr>
                <w:sz w:val="20"/>
                <w:szCs w:val="20"/>
                <w:lang w:val="en-GB"/>
              </w:rPr>
            </w:pPr>
            <w:r>
              <w:rPr>
                <w:sz w:val="20"/>
                <w:szCs w:val="20"/>
                <w:lang w:val="en-GB"/>
              </w:rPr>
              <w:t>Position</w:t>
            </w:r>
          </w:p>
        </w:tc>
        <w:tc>
          <w:tcPr>
            <w:tcW w:w="5349" w:type="dxa"/>
          </w:tcPr>
          <w:p w14:paraId="1EE1F561" w14:textId="199FB355" w:rsidR="005263E2" w:rsidRPr="005263E2" w:rsidRDefault="005263E2" w:rsidP="005263E2">
            <w:pPr>
              <w:jc w:val="both"/>
              <w:rPr>
                <w:sz w:val="20"/>
                <w:szCs w:val="20"/>
                <w:lang w:val="en-GB"/>
              </w:rPr>
            </w:pPr>
            <w:r>
              <w:rPr>
                <w:sz w:val="20"/>
                <w:szCs w:val="20"/>
                <w:lang w:val="en-GB"/>
              </w:rPr>
              <w:t>The defining position of the record in the transaction log</w:t>
            </w:r>
          </w:p>
        </w:tc>
      </w:tr>
      <w:tr w:rsidR="005263E2" w:rsidRPr="005263E2" w14:paraId="48A5C20B" w14:textId="77777777" w:rsidTr="003001E3">
        <w:tc>
          <w:tcPr>
            <w:tcW w:w="1589" w:type="dxa"/>
          </w:tcPr>
          <w:p w14:paraId="211CDF1A" w14:textId="2421CEAA" w:rsidR="005263E2" w:rsidRDefault="005263E2" w:rsidP="005263E2">
            <w:pPr>
              <w:jc w:val="both"/>
              <w:rPr>
                <w:sz w:val="20"/>
                <w:szCs w:val="20"/>
                <w:lang w:val="en-GB"/>
              </w:rPr>
            </w:pPr>
            <w:r>
              <w:rPr>
                <w:sz w:val="20"/>
                <w:szCs w:val="20"/>
                <w:lang w:val="en-GB"/>
              </w:rPr>
              <w:t>Col</w:t>
            </w:r>
          </w:p>
        </w:tc>
        <w:tc>
          <w:tcPr>
            <w:tcW w:w="1591" w:type="dxa"/>
          </w:tcPr>
          <w:p w14:paraId="6BA79CBE" w14:textId="3E008D04" w:rsidR="005263E2" w:rsidRDefault="002753B5" w:rsidP="005263E2">
            <w:pPr>
              <w:jc w:val="both"/>
              <w:rPr>
                <w:sz w:val="20"/>
                <w:szCs w:val="20"/>
                <w:lang w:val="en-GB"/>
              </w:rPr>
            </w:pPr>
            <w:r>
              <w:rPr>
                <w:sz w:val="20"/>
                <w:szCs w:val="20"/>
                <w:lang w:val="en-GB"/>
              </w:rPr>
              <w:t>Position</w:t>
            </w:r>
          </w:p>
        </w:tc>
        <w:tc>
          <w:tcPr>
            <w:tcW w:w="5349" w:type="dxa"/>
          </w:tcPr>
          <w:p w14:paraId="18351CFD" w14:textId="253AC61D" w:rsidR="005263E2" w:rsidRDefault="005263E2" w:rsidP="005263E2">
            <w:pPr>
              <w:jc w:val="both"/>
              <w:rPr>
                <w:sz w:val="20"/>
                <w:szCs w:val="20"/>
                <w:lang w:val="en-GB"/>
              </w:rPr>
            </w:pPr>
            <w:r>
              <w:rPr>
                <w:sz w:val="20"/>
                <w:szCs w:val="20"/>
                <w:lang w:val="en-GB"/>
              </w:rPr>
              <w:t>The Column’s defining position</w:t>
            </w:r>
          </w:p>
        </w:tc>
      </w:tr>
      <w:tr w:rsidR="005263E2" w:rsidRPr="005263E2" w14:paraId="6A05874C" w14:textId="77777777" w:rsidTr="003001E3">
        <w:tc>
          <w:tcPr>
            <w:tcW w:w="1589" w:type="dxa"/>
          </w:tcPr>
          <w:p w14:paraId="14F605EC" w14:textId="2FC17E70" w:rsidR="005263E2" w:rsidRDefault="005263E2" w:rsidP="005263E2">
            <w:pPr>
              <w:jc w:val="both"/>
              <w:rPr>
                <w:sz w:val="20"/>
                <w:szCs w:val="20"/>
                <w:lang w:val="en-GB"/>
              </w:rPr>
            </w:pPr>
            <w:r>
              <w:rPr>
                <w:sz w:val="20"/>
                <w:szCs w:val="20"/>
                <w:lang w:val="en-GB"/>
              </w:rPr>
              <w:t>Classification</w:t>
            </w:r>
          </w:p>
        </w:tc>
        <w:tc>
          <w:tcPr>
            <w:tcW w:w="1591" w:type="dxa"/>
          </w:tcPr>
          <w:p w14:paraId="3D4DD9F8" w14:textId="761DF87B" w:rsidR="005263E2" w:rsidRDefault="005263E2" w:rsidP="005263E2">
            <w:pPr>
              <w:jc w:val="both"/>
              <w:rPr>
                <w:sz w:val="20"/>
                <w:szCs w:val="20"/>
                <w:lang w:val="en-GB"/>
              </w:rPr>
            </w:pPr>
            <w:r>
              <w:rPr>
                <w:sz w:val="20"/>
                <w:szCs w:val="20"/>
                <w:lang w:val="en-GB"/>
              </w:rPr>
              <w:t>Char</w:t>
            </w:r>
          </w:p>
        </w:tc>
        <w:tc>
          <w:tcPr>
            <w:tcW w:w="5349" w:type="dxa"/>
          </w:tcPr>
          <w:p w14:paraId="6EAFD183" w14:textId="596CAE89" w:rsidR="005263E2" w:rsidRDefault="005263E2" w:rsidP="005263E2">
            <w:pPr>
              <w:jc w:val="both"/>
              <w:rPr>
                <w:sz w:val="20"/>
                <w:szCs w:val="20"/>
                <w:lang w:val="en-GB"/>
              </w:rPr>
            </w:pPr>
            <w:r>
              <w:rPr>
                <w:sz w:val="20"/>
                <w:szCs w:val="20"/>
                <w:lang w:val="en-GB"/>
              </w:rPr>
              <w:t>Readable version of Level as in 7.2 for the contents</w:t>
            </w:r>
          </w:p>
        </w:tc>
      </w:tr>
      <w:tr w:rsidR="005263E2" w:rsidRPr="005263E2" w14:paraId="3981806E" w14:textId="77777777" w:rsidTr="003001E3">
        <w:tc>
          <w:tcPr>
            <w:tcW w:w="1589" w:type="dxa"/>
          </w:tcPr>
          <w:p w14:paraId="5FACEA9F" w14:textId="603757BA" w:rsidR="005263E2" w:rsidRDefault="005263E2" w:rsidP="005263E2">
            <w:pPr>
              <w:jc w:val="both"/>
              <w:rPr>
                <w:sz w:val="20"/>
                <w:szCs w:val="20"/>
                <w:lang w:val="en-GB"/>
              </w:rPr>
            </w:pPr>
            <w:r>
              <w:rPr>
                <w:sz w:val="20"/>
                <w:szCs w:val="20"/>
                <w:lang w:val="en-GB"/>
              </w:rPr>
              <w:t>LastTransaction</w:t>
            </w:r>
          </w:p>
        </w:tc>
        <w:tc>
          <w:tcPr>
            <w:tcW w:w="1591" w:type="dxa"/>
          </w:tcPr>
          <w:p w14:paraId="07B1CF60" w14:textId="03742E9D" w:rsidR="005263E2" w:rsidRDefault="005263E2" w:rsidP="005263E2">
            <w:pPr>
              <w:jc w:val="both"/>
              <w:rPr>
                <w:sz w:val="20"/>
                <w:szCs w:val="20"/>
                <w:lang w:val="en-GB"/>
              </w:rPr>
            </w:pPr>
            <w:r>
              <w:rPr>
                <w:sz w:val="20"/>
                <w:szCs w:val="20"/>
                <w:lang w:val="en-GB"/>
              </w:rPr>
              <w:t>Char</w:t>
            </w:r>
          </w:p>
        </w:tc>
        <w:tc>
          <w:tcPr>
            <w:tcW w:w="5349" w:type="dxa"/>
          </w:tcPr>
          <w:p w14:paraId="4B6D41C8" w14:textId="34D8F180" w:rsidR="005263E2" w:rsidRDefault="005263E2" w:rsidP="005263E2">
            <w:pPr>
              <w:jc w:val="both"/>
              <w:rPr>
                <w:sz w:val="20"/>
                <w:szCs w:val="20"/>
                <w:lang w:val="en-GB"/>
              </w:rPr>
            </w:pPr>
            <w:r>
              <w:rPr>
                <w:sz w:val="20"/>
                <w:szCs w:val="20"/>
                <w:lang w:val="en-GB"/>
              </w:rPr>
              <w:t>The most recent transaction for this record</w:t>
            </w:r>
          </w:p>
        </w:tc>
      </w:tr>
    </w:tbl>
    <w:p w14:paraId="7489B0F5" w14:textId="28E0B371" w:rsidR="005263E2" w:rsidRDefault="005263E2" w:rsidP="005263E2">
      <w:pPr>
        <w:spacing w:before="120"/>
        <w:jc w:val="both"/>
        <w:rPr>
          <w:sz w:val="18"/>
          <w:szCs w:val="18"/>
          <w:lang w:val="en-GB"/>
        </w:rPr>
      </w:pPr>
      <w:r w:rsidRPr="00E96EDA">
        <w:rPr>
          <w:sz w:val="18"/>
          <w:szCs w:val="18"/>
          <w:lang w:val="en-GB"/>
        </w:rPr>
        <w:t>This table</w:t>
      </w:r>
      <w:r>
        <w:rPr>
          <w:sz w:val="18"/>
          <w:szCs w:val="18"/>
          <w:lang w:val="en-GB"/>
        </w:rPr>
        <w:t xml:space="preserve"> contains</w:t>
      </w:r>
      <w:r w:rsidRPr="00E96EDA">
        <w:rPr>
          <w:sz w:val="18"/>
          <w:szCs w:val="18"/>
          <w:lang w:val="en-GB"/>
        </w:rPr>
        <w:t xml:space="preserve"> </w:t>
      </w:r>
      <w:r>
        <w:rPr>
          <w:sz w:val="18"/>
          <w:szCs w:val="18"/>
          <w:lang w:val="en-GB"/>
        </w:rPr>
        <w:t xml:space="preserve">information for </w:t>
      </w:r>
      <w:r w:rsidR="007D326B">
        <w:rPr>
          <w:sz w:val="18"/>
          <w:szCs w:val="18"/>
          <w:lang w:val="en-GB"/>
        </w:rPr>
        <w:t xml:space="preserve">current </w:t>
      </w:r>
      <w:r>
        <w:rPr>
          <w:sz w:val="18"/>
          <w:szCs w:val="18"/>
          <w:lang w:val="en-GB"/>
        </w:rPr>
        <w:t>records affecting columns whose</w:t>
      </w:r>
      <w:r w:rsidRPr="00E96EDA">
        <w:rPr>
          <w:sz w:val="18"/>
          <w:szCs w:val="18"/>
          <w:lang w:val="en-GB"/>
        </w:rPr>
        <w:t xml:space="preserve"> </w:t>
      </w:r>
      <w:r>
        <w:rPr>
          <w:sz w:val="18"/>
          <w:szCs w:val="18"/>
          <w:lang w:val="en-GB"/>
        </w:rPr>
        <w:t>classification is</w:t>
      </w:r>
      <w:r w:rsidRPr="00E96EDA">
        <w:rPr>
          <w:sz w:val="18"/>
          <w:szCs w:val="18"/>
          <w:lang w:val="en-GB"/>
        </w:rPr>
        <w:t xml:space="preserve"> different from D</w:t>
      </w:r>
      <w:r>
        <w:rPr>
          <w:sz w:val="18"/>
          <w:szCs w:val="18"/>
          <w:lang w:val="en-GB"/>
        </w:rPr>
        <w:t xml:space="preserve">, excluding records contained in Sys$Classification. The order is not specified. </w:t>
      </w:r>
      <w:r w:rsidR="007D326B">
        <w:rPr>
          <w:sz w:val="18"/>
          <w:szCs w:val="18"/>
          <w:lang w:val="en-GB"/>
        </w:rPr>
        <w:t>The key in this table is (Pos,Col).</w:t>
      </w:r>
    </w:p>
    <w:p w14:paraId="108DD87D" w14:textId="6FAAB659" w:rsidR="00CE449E" w:rsidRDefault="00CE449E" w:rsidP="00D42C5A">
      <w:pPr>
        <w:pStyle w:val="Heading3"/>
      </w:pPr>
      <w:bookmarkStart w:id="195" w:name="_Toc233953867"/>
      <w:r>
        <w:t>8.</w:t>
      </w:r>
      <w:r w:rsidR="0025540B">
        <w:t>2</w:t>
      </w:r>
      <w:r>
        <w:t>.</w:t>
      </w:r>
      <w:r w:rsidR="003C0561">
        <w:t>5</w:t>
      </w:r>
      <w:r>
        <w:t xml:space="preserve"> Sys$Enforcement</w:t>
      </w:r>
      <w:bookmarkEnd w:id="195"/>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86"/>
        <w:gridCol w:w="1576"/>
        <w:gridCol w:w="5241"/>
      </w:tblGrid>
      <w:tr w:rsidR="00CE449E" w:rsidRPr="002E5CE2" w14:paraId="05FD68BD" w14:textId="77777777" w:rsidTr="00A12DE9">
        <w:tc>
          <w:tcPr>
            <w:tcW w:w="1519" w:type="dxa"/>
          </w:tcPr>
          <w:p w14:paraId="706E616E" w14:textId="77777777" w:rsidR="00CE449E" w:rsidRPr="002E5CE2" w:rsidRDefault="00CE449E" w:rsidP="00A12DE9">
            <w:pPr>
              <w:jc w:val="center"/>
              <w:rPr>
                <w:b/>
                <w:sz w:val="20"/>
                <w:szCs w:val="20"/>
                <w:lang w:val="en-GB"/>
              </w:rPr>
            </w:pPr>
            <w:r w:rsidRPr="002E5CE2">
              <w:rPr>
                <w:b/>
                <w:sz w:val="20"/>
                <w:szCs w:val="20"/>
                <w:lang w:val="en-GB"/>
              </w:rPr>
              <w:t>Field</w:t>
            </w:r>
          </w:p>
        </w:tc>
        <w:tc>
          <w:tcPr>
            <w:tcW w:w="1598" w:type="dxa"/>
          </w:tcPr>
          <w:p w14:paraId="559CAFA5" w14:textId="77777777" w:rsidR="00CE449E" w:rsidRPr="002E5CE2" w:rsidRDefault="00CE449E" w:rsidP="00A12DE9">
            <w:pPr>
              <w:jc w:val="center"/>
              <w:rPr>
                <w:b/>
                <w:sz w:val="20"/>
                <w:szCs w:val="20"/>
                <w:lang w:val="en-GB"/>
              </w:rPr>
            </w:pPr>
            <w:r w:rsidRPr="002E5CE2">
              <w:rPr>
                <w:b/>
                <w:sz w:val="20"/>
                <w:szCs w:val="20"/>
                <w:lang w:val="en-GB"/>
              </w:rPr>
              <w:t>DataType</w:t>
            </w:r>
          </w:p>
        </w:tc>
        <w:tc>
          <w:tcPr>
            <w:tcW w:w="5412" w:type="dxa"/>
          </w:tcPr>
          <w:p w14:paraId="770B425A" w14:textId="77777777" w:rsidR="00CE449E" w:rsidRPr="002E5CE2" w:rsidRDefault="00CE449E" w:rsidP="00A12DE9">
            <w:pPr>
              <w:jc w:val="center"/>
              <w:rPr>
                <w:b/>
                <w:sz w:val="20"/>
                <w:szCs w:val="20"/>
                <w:lang w:val="en-GB"/>
              </w:rPr>
            </w:pPr>
            <w:r w:rsidRPr="002E5CE2">
              <w:rPr>
                <w:b/>
                <w:sz w:val="20"/>
                <w:szCs w:val="20"/>
                <w:lang w:val="en-GB"/>
              </w:rPr>
              <w:t>Description</w:t>
            </w:r>
          </w:p>
        </w:tc>
      </w:tr>
      <w:tr w:rsidR="00CE449E" w:rsidRPr="002E5CE2" w14:paraId="609CF0B6" w14:textId="77777777" w:rsidTr="00A12DE9">
        <w:tc>
          <w:tcPr>
            <w:tcW w:w="1519" w:type="dxa"/>
          </w:tcPr>
          <w:p w14:paraId="5C6D1939" w14:textId="77777777" w:rsidR="00CE449E" w:rsidRPr="002E5CE2" w:rsidRDefault="00CE449E" w:rsidP="00A12DE9">
            <w:pPr>
              <w:jc w:val="both"/>
              <w:rPr>
                <w:sz w:val="20"/>
                <w:szCs w:val="20"/>
                <w:lang w:val="en-GB"/>
              </w:rPr>
            </w:pPr>
            <w:r w:rsidRPr="002E5CE2">
              <w:rPr>
                <w:sz w:val="20"/>
                <w:szCs w:val="20"/>
                <w:lang w:val="en-GB"/>
              </w:rPr>
              <w:t>Name</w:t>
            </w:r>
          </w:p>
        </w:tc>
        <w:tc>
          <w:tcPr>
            <w:tcW w:w="1598" w:type="dxa"/>
          </w:tcPr>
          <w:p w14:paraId="606D9738" w14:textId="77777777" w:rsidR="00CE449E" w:rsidRPr="002E5CE2" w:rsidRDefault="00CE449E" w:rsidP="00A12DE9">
            <w:pPr>
              <w:jc w:val="both"/>
              <w:rPr>
                <w:sz w:val="20"/>
                <w:szCs w:val="20"/>
                <w:lang w:val="en-GB"/>
              </w:rPr>
            </w:pPr>
            <w:r w:rsidRPr="002E5CE2">
              <w:rPr>
                <w:sz w:val="20"/>
                <w:szCs w:val="20"/>
                <w:lang w:val="en-GB"/>
              </w:rPr>
              <w:t>char</w:t>
            </w:r>
          </w:p>
        </w:tc>
        <w:tc>
          <w:tcPr>
            <w:tcW w:w="5412" w:type="dxa"/>
          </w:tcPr>
          <w:p w14:paraId="674F19C8" w14:textId="10227B8F" w:rsidR="00CE449E" w:rsidRPr="002E5CE2" w:rsidRDefault="00CE449E" w:rsidP="00CE449E">
            <w:pPr>
              <w:jc w:val="both"/>
              <w:rPr>
                <w:sz w:val="20"/>
                <w:szCs w:val="20"/>
                <w:lang w:val="en-GB"/>
              </w:rPr>
            </w:pPr>
            <w:r w:rsidRPr="002E5CE2">
              <w:rPr>
                <w:sz w:val="20"/>
                <w:szCs w:val="20"/>
                <w:lang w:val="en-GB"/>
              </w:rPr>
              <w:t xml:space="preserve">The </w:t>
            </w:r>
            <w:r>
              <w:rPr>
                <w:sz w:val="20"/>
                <w:szCs w:val="20"/>
                <w:lang w:val="en-GB"/>
              </w:rPr>
              <w:t>Table name</w:t>
            </w:r>
          </w:p>
        </w:tc>
      </w:tr>
      <w:tr w:rsidR="00CE449E" w:rsidRPr="002E5CE2" w14:paraId="6838E0C4" w14:textId="77777777" w:rsidTr="00A12DE9">
        <w:tc>
          <w:tcPr>
            <w:tcW w:w="1519" w:type="dxa"/>
          </w:tcPr>
          <w:p w14:paraId="7FCB54E6" w14:textId="4345C304" w:rsidR="00CE449E" w:rsidRPr="002E5CE2" w:rsidRDefault="00CE449E" w:rsidP="00A12DE9">
            <w:pPr>
              <w:jc w:val="both"/>
              <w:rPr>
                <w:sz w:val="20"/>
                <w:szCs w:val="20"/>
                <w:lang w:val="en-GB"/>
              </w:rPr>
            </w:pPr>
            <w:r>
              <w:rPr>
                <w:sz w:val="20"/>
                <w:szCs w:val="20"/>
                <w:lang w:val="en-GB"/>
              </w:rPr>
              <w:t>Scope</w:t>
            </w:r>
          </w:p>
        </w:tc>
        <w:tc>
          <w:tcPr>
            <w:tcW w:w="1598" w:type="dxa"/>
          </w:tcPr>
          <w:p w14:paraId="3684F324" w14:textId="77777777" w:rsidR="00CE449E" w:rsidRPr="002E5CE2" w:rsidRDefault="00CE449E" w:rsidP="00A12DE9">
            <w:pPr>
              <w:jc w:val="both"/>
              <w:rPr>
                <w:sz w:val="20"/>
                <w:szCs w:val="20"/>
                <w:lang w:val="en-GB"/>
              </w:rPr>
            </w:pPr>
            <w:r w:rsidRPr="002E5CE2">
              <w:rPr>
                <w:sz w:val="20"/>
                <w:szCs w:val="20"/>
                <w:lang w:val="en-GB"/>
              </w:rPr>
              <w:t>char</w:t>
            </w:r>
          </w:p>
        </w:tc>
        <w:tc>
          <w:tcPr>
            <w:tcW w:w="5412" w:type="dxa"/>
          </w:tcPr>
          <w:p w14:paraId="25708206" w14:textId="2D4944B9" w:rsidR="00CE449E" w:rsidRPr="002E5CE2" w:rsidRDefault="00CE449E" w:rsidP="00A12DE9">
            <w:pPr>
              <w:jc w:val="both"/>
              <w:rPr>
                <w:sz w:val="20"/>
                <w:szCs w:val="20"/>
                <w:lang w:val="en-GB"/>
              </w:rPr>
            </w:pPr>
            <w:r>
              <w:rPr>
                <w:sz w:val="20"/>
                <w:szCs w:val="20"/>
                <w:lang w:val="en-GB"/>
              </w:rPr>
              <w:t>Enforcement flags</w:t>
            </w:r>
          </w:p>
        </w:tc>
      </w:tr>
    </w:tbl>
    <w:p w14:paraId="076D39BF" w14:textId="4D24B12E" w:rsidR="00CE449E" w:rsidRDefault="00CE449E" w:rsidP="00CE449E">
      <w:pPr>
        <w:rPr>
          <w:sz w:val="20"/>
          <w:szCs w:val="20"/>
          <w:lang w:val="en-GB" w:eastAsia="en-GB"/>
        </w:rPr>
      </w:pPr>
      <w:r w:rsidRPr="00CE449E">
        <w:rPr>
          <w:sz w:val="20"/>
          <w:szCs w:val="20"/>
          <w:lang w:val="en-GB" w:eastAsia="en-GB"/>
        </w:rPr>
        <w:lastRenderedPageBreak/>
        <w:t xml:space="preserve">By default </w:t>
      </w:r>
      <w:r>
        <w:rPr>
          <w:sz w:val="20"/>
          <w:szCs w:val="20"/>
          <w:lang w:val="en-GB" w:eastAsia="en-GB"/>
        </w:rPr>
        <w:t>classification is enforced for all operations</w:t>
      </w:r>
      <w:r w:rsidRPr="00CE449E">
        <w:rPr>
          <w:sz w:val="20"/>
          <w:szCs w:val="20"/>
          <w:lang w:val="en-GB" w:eastAsia="en-GB"/>
        </w:rPr>
        <w:t>: there will be entries in this table only for tables with specified enforcement levels.</w:t>
      </w:r>
      <w:r w:rsidR="00B8696E">
        <w:rPr>
          <w:sz w:val="20"/>
          <w:szCs w:val="20"/>
          <w:lang w:val="en-GB" w:eastAsia="en-GB"/>
        </w:rPr>
        <w:t xml:space="preserve"> There may also be an entry for the table in Sys$Classification.</w:t>
      </w:r>
    </w:p>
    <w:p w14:paraId="13AE0F26" w14:textId="48888ED7" w:rsidR="0061304E" w:rsidRPr="0061304E" w:rsidRDefault="0061304E" w:rsidP="0061304E">
      <w:pPr>
        <w:pStyle w:val="Heading3"/>
      </w:pPr>
      <w:bookmarkStart w:id="196" w:name="_Toc233953868"/>
      <w:r w:rsidRPr="0061304E">
        <w:t>8.2.6 Sys$Graph</w:t>
      </w:r>
      <w:bookmarkEnd w:id="196"/>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075"/>
        <w:gridCol w:w="1440"/>
        <w:gridCol w:w="5788"/>
      </w:tblGrid>
      <w:tr w:rsidR="005F7528" w:rsidRPr="002E5CE2" w14:paraId="675F64E6" w14:textId="77777777" w:rsidTr="005F7528">
        <w:tc>
          <w:tcPr>
            <w:tcW w:w="1075" w:type="dxa"/>
          </w:tcPr>
          <w:p w14:paraId="7838AE7C" w14:textId="77777777" w:rsidR="0061304E" w:rsidRPr="002E5CE2" w:rsidRDefault="0061304E" w:rsidP="00F71C56">
            <w:pPr>
              <w:jc w:val="center"/>
              <w:rPr>
                <w:b/>
                <w:sz w:val="20"/>
                <w:szCs w:val="20"/>
                <w:lang w:val="en-GB"/>
              </w:rPr>
            </w:pPr>
            <w:r w:rsidRPr="002E5CE2">
              <w:rPr>
                <w:b/>
                <w:sz w:val="20"/>
                <w:szCs w:val="20"/>
                <w:lang w:val="en-GB"/>
              </w:rPr>
              <w:t>Field</w:t>
            </w:r>
          </w:p>
        </w:tc>
        <w:tc>
          <w:tcPr>
            <w:tcW w:w="1440" w:type="dxa"/>
          </w:tcPr>
          <w:p w14:paraId="318ACC00" w14:textId="77777777" w:rsidR="0061304E" w:rsidRPr="002E5CE2" w:rsidRDefault="0061304E" w:rsidP="00F71C56">
            <w:pPr>
              <w:jc w:val="center"/>
              <w:rPr>
                <w:b/>
                <w:sz w:val="20"/>
                <w:szCs w:val="20"/>
                <w:lang w:val="en-GB"/>
              </w:rPr>
            </w:pPr>
            <w:r w:rsidRPr="002E5CE2">
              <w:rPr>
                <w:b/>
                <w:sz w:val="20"/>
                <w:szCs w:val="20"/>
                <w:lang w:val="en-GB"/>
              </w:rPr>
              <w:t>DataType</w:t>
            </w:r>
          </w:p>
        </w:tc>
        <w:tc>
          <w:tcPr>
            <w:tcW w:w="5788" w:type="dxa"/>
          </w:tcPr>
          <w:p w14:paraId="34C0E6B4" w14:textId="77777777" w:rsidR="0061304E" w:rsidRPr="002E5CE2" w:rsidRDefault="0061304E" w:rsidP="00F71C56">
            <w:pPr>
              <w:jc w:val="center"/>
              <w:rPr>
                <w:b/>
                <w:sz w:val="20"/>
                <w:szCs w:val="20"/>
                <w:lang w:val="en-GB"/>
              </w:rPr>
            </w:pPr>
            <w:r w:rsidRPr="002E5CE2">
              <w:rPr>
                <w:b/>
                <w:sz w:val="20"/>
                <w:szCs w:val="20"/>
                <w:lang w:val="en-GB"/>
              </w:rPr>
              <w:t>Description</w:t>
            </w:r>
          </w:p>
        </w:tc>
      </w:tr>
      <w:tr w:rsidR="005F7528" w:rsidRPr="002E5CE2" w14:paraId="229B7846" w14:textId="77777777" w:rsidTr="005F7528">
        <w:tc>
          <w:tcPr>
            <w:tcW w:w="1075" w:type="dxa"/>
          </w:tcPr>
          <w:p w14:paraId="42D36851" w14:textId="7E8F7978" w:rsidR="005F7528" w:rsidRPr="005F7528" w:rsidRDefault="00970323" w:rsidP="005F7528">
            <w:pPr>
              <w:rPr>
                <w:bCs/>
                <w:sz w:val="20"/>
                <w:szCs w:val="20"/>
                <w:lang w:val="en-GB"/>
              </w:rPr>
            </w:pPr>
            <w:r>
              <w:rPr>
                <w:bCs/>
                <w:sz w:val="20"/>
                <w:szCs w:val="20"/>
                <w:lang w:val="en-GB"/>
              </w:rPr>
              <w:t>Uid</w:t>
            </w:r>
          </w:p>
        </w:tc>
        <w:tc>
          <w:tcPr>
            <w:tcW w:w="1440" w:type="dxa"/>
          </w:tcPr>
          <w:p w14:paraId="4355B2C2" w14:textId="73F9BD73" w:rsidR="005F7528" w:rsidRPr="005F7528" w:rsidRDefault="005F7528" w:rsidP="005F7528">
            <w:pPr>
              <w:rPr>
                <w:bCs/>
                <w:sz w:val="20"/>
                <w:szCs w:val="20"/>
                <w:lang w:val="en-GB"/>
              </w:rPr>
            </w:pPr>
            <w:r w:rsidRPr="005F7528">
              <w:rPr>
                <w:bCs/>
                <w:sz w:val="20"/>
                <w:szCs w:val="20"/>
                <w:lang w:val="en-GB"/>
              </w:rPr>
              <w:t>char</w:t>
            </w:r>
          </w:p>
        </w:tc>
        <w:tc>
          <w:tcPr>
            <w:tcW w:w="5788" w:type="dxa"/>
          </w:tcPr>
          <w:p w14:paraId="49B79351" w14:textId="00896047" w:rsidR="005F7528" w:rsidRPr="005F7528" w:rsidRDefault="005F7528" w:rsidP="005F7528">
            <w:pPr>
              <w:rPr>
                <w:bCs/>
                <w:sz w:val="20"/>
                <w:szCs w:val="20"/>
                <w:lang w:val="en-GB"/>
              </w:rPr>
            </w:pPr>
            <w:r w:rsidRPr="005F7528">
              <w:rPr>
                <w:bCs/>
                <w:sz w:val="20"/>
                <w:szCs w:val="20"/>
                <w:lang w:val="en-GB"/>
              </w:rPr>
              <w:t>The uid of the representative node</w:t>
            </w:r>
            <w:r>
              <w:rPr>
                <w:bCs/>
                <w:sz w:val="20"/>
                <w:szCs w:val="20"/>
                <w:lang w:val="en-GB"/>
              </w:rPr>
              <w:t xml:space="preserve"> of a graph in the database</w:t>
            </w:r>
          </w:p>
        </w:tc>
      </w:tr>
      <w:tr w:rsidR="005F7528" w:rsidRPr="002E5CE2" w14:paraId="76FAA5F2" w14:textId="77777777" w:rsidTr="005F7528">
        <w:tc>
          <w:tcPr>
            <w:tcW w:w="1075" w:type="dxa"/>
          </w:tcPr>
          <w:p w14:paraId="51AEBFC5" w14:textId="270A72D5" w:rsidR="0061304E" w:rsidRPr="002E5CE2" w:rsidRDefault="0061304E" w:rsidP="00F71C56">
            <w:pPr>
              <w:jc w:val="both"/>
              <w:rPr>
                <w:sz w:val="20"/>
                <w:szCs w:val="20"/>
                <w:lang w:val="en-GB"/>
              </w:rPr>
            </w:pPr>
            <w:r>
              <w:rPr>
                <w:sz w:val="20"/>
                <w:szCs w:val="20"/>
                <w:lang w:val="en-GB"/>
              </w:rPr>
              <w:t>Id</w:t>
            </w:r>
          </w:p>
        </w:tc>
        <w:tc>
          <w:tcPr>
            <w:tcW w:w="1440" w:type="dxa"/>
          </w:tcPr>
          <w:p w14:paraId="37FFB7D7" w14:textId="68F8D616" w:rsidR="0061304E" w:rsidRPr="002E5CE2" w:rsidRDefault="0061304E" w:rsidP="00F71C56">
            <w:pPr>
              <w:jc w:val="both"/>
              <w:rPr>
                <w:sz w:val="20"/>
                <w:szCs w:val="20"/>
                <w:lang w:val="en-GB"/>
              </w:rPr>
            </w:pPr>
            <w:r w:rsidRPr="002E5CE2">
              <w:rPr>
                <w:sz w:val="20"/>
                <w:szCs w:val="20"/>
                <w:lang w:val="en-GB"/>
              </w:rPr>
              <w:t>c</w:t>
            </w:r>
            <w:r>
              <w:rPr>
                <w:sz w:val="20"/>
                <w:szCs w:val="20"/>
                <w:lang w:val="en-GB"/>
              </w:rPr>
              <w:t>har</w:t>
            </w:r>
          </w:p>
        </w:tc>
        <w:tc>
          <w:tcPr>
            <w:tcW w:w="5788" w:type="dxa"/>
          </w:tcPr>
          <w:p w14:paraId="683C93B0" w14:textId="506830A3" w:rsidR="0061304E" w:rsidRPr="002E5CE2" w:rsidRDefault="005F7528" w:rsidP="00F71C56">
            <w:pPr>
              <w:jc w:val="both"/>
              <w:rPr>
                <w:sz w:val="20"/>
                <w:szCs w:val="20"/>
                <w:lang w:val="en-GB"/>
              </w:rPr>
            </w:pPr>
            <w:r>
              <w:rPr>
                <w:sz w:val="20"/>
                <w:szCs w:val="20"/>
                <w:lang w:val="en-GB"/>
              </w:rPr>
              <w:t>The id of the representative</w:t>
            </w:r>
            <w:r w:rsidR="0061304E">
              <w:rPr>
                <w:sz w:val="20"/>
                <w:szCs w:val="20"/>
                <w:lang w:val="en-GB"/>
              </w:rPr>
              <w:t xml:space="preserve"> node </w:t>
            </w:r>
            <w:r>
              <w:rPr>
                <w:sz w:val="20"/>
                <w:szCs w:val="20"/>
                <w:lang w:val="en-GB"/>
              </w:rPr>
              <w:t>of</w:t>
            </w:r>
            <w:r w:rsidR="0061304E">
              <w:rPr>
                <w:sz w:val="20"/>
                <w:szCs w:val="20"/>
                <w:lang w:val="en-GB"/>
              </w:rPr>
              <w:t xml:space="preserve"> a graph in the database</w:t>
            </w:r>
          </w:p>
        </w:tc>
      </w:tr>
      <w:tr w:rsidR="005F7528" w:rsidRPr="002E5CE2" w14:paraId="75A21883" w14:textId="77777777" w:rsidTr="005F7528">
        <w:tc>
          <w:tcPr>
            <w:tcW w:w="1075" w:type="dxa"/>
          </w:tcPr>
          <w:p w14:paraId="08BD1B0C" w14:textId="13699159" w:rsidR="0061304E" w:rsidRPr="002E5CE2" w:rsidRDefault="0061304E" w:rsidP="00F71C56">
            <w:pPr>
              <w:jc w:val="both"/>
              <w:rPr>
                <w:sz w:val="20"/>
                <w:szCs w:val="20"/>
                <w:lang w:val="en-GB"/>
              </w:rPr>
            </w:pPr>
            <w:r>
              <w:rPr>
                <w:sz w:val="20"/>
                <w:szCs w:val="20"/>
                <w:lang w:val="en-GB"/>
              </w:rPr>
              <w:t>Type</w:t>
            </w:r>
          </w:p>
        </w:tc>
        <w:tc>
          <w:tcPr>
            <w:tcW w:w="1440" w:type="dxa"/>
          </w:tcPr>
          <w:p w14:paraId="59C33EA6" w14:textId="77777777" w:rsidR="0061304E" w:rsidRPr="002E5CE2" w:rsidRDefault="0061304E" w:rsidP="00F71C56">
            <w:pPr>
              <w:jc w:val="both"/>
              <w:rPr>
                <w:sz w:val="20"/>
                <w:szCs w:val="20"/>
                <w:lang w:val="en-GB"/>
              </w:rPr>
            </w:pPr>
            <w:r w:rsidRPr="002E5CE2">
              <w:rPr>
                <w:sz w:val="20"/>
                <w:szCs w:val="20"/>
                <w:lang w:val="en-GB"/>
              </w:rPr>
              <w:t>char</w:t>
            </w:r>
          </w:p>
        </w:tc>
        <w:tc>
          <w:tcPr>
            <w:tcW w:w="5788" w:type="dxa"/>
          </w:tcPr>
          <w:p w14:paraId="32475559" w14:textId="549F5A0E" w:rsidR="0061304E" w:rsidRPr="002E5CE2" w:rsidRDefault="0061304E" w:rsidP="00F71C56">
            <w:pPr>
              <w:jc w:val="both"/>
              <w:rPr>
                <w:sz w:val="20"/>
                <w:szCs w:val="20"/>
                <w:lang w:val="en-GB"/>
              </w:rPr>
            </w:pPr>
            <w:r>
              <w:rPr>
                <w:sz w:val="20"/>
                <w:szCs w:val="20"/>
                <w:lang w:val="en-GB"/>
              </w:rPr>
              <w:t>The node type of this node</w:t>
            </w:r>
          </w:p>
        </w:tc>
      </w:tr>
    </w:tbl>
    <w:p w14:paraId="4C654A51" w14:textId="0E617238" w:rsidR="005F7528" w:rsidRDefault="0061304E" w:rsidP="007D7FAB">
      <w:pPr>
        <w:jc w:val="both"/>
        <w:rPr>
          <w:sz w:val="20"/>
          <w:szCs w:val="20"/>
          <w:lang w:val="en-GB" w:eastAsia="en-GB"/>
        </w:rPr>
      </w:pPr>
      <w:r>
        <w:rPr>
          <w:sz w:val="20"/>
          <w:szCs w:val="20"/>
          <w:lang w:val="en-GB" w:eastAsia="en-GB"/>
        </w:rPr>
        <w:t>If a database defines graph data, the database manages a list of the disjoint graphs it contains</w:t>
      </w:r>
      <w:r w:rsidR="005F7528">
        <w:rPr>
          <w:sz w:val="20"/>
          <w:szCs w:val="20"/>
          <w:lang w:val="en-GB" w:eastAsia="en-GB"/>
        </w:rPr>
        <w:t xml:space="preserve">There is a row in this system table for each of these disjoint graphs, arbitrarily selecting a representative node in each. Pos and </w:t>
      </w:r>
      <w:r w:rsidR="007D7FAB">
        <w:rPr>
          <w:sz w:val="20"/>
          <w:szCs w:val="20"/>
          <w:lang w:val="en-GB" w:eastAsia="en-GB"/>
        </w:rPr>
        <w:t>Id unique</w:t>
      </w:r>
      <w:r w:rsidR="005F7528">
        <w:rPr>
          <w:sz w:val="20"/>
          <w:szCs w:val="20"/>
          <w:lang w:val="en-GB" w:eastAsia="en-GB"/>
        </w:rPr>
        <w:t>ly identify</w:t>
      </w:r>
      <w:r w:rsidR="007D7FAB">
        <w:rPr>
          <w:sz w:val="20"/>
          <w:szCs w:val="20"/>
          <w:lang w:val="en-GB" w:eastAsia="en-GB"/>
        </w:rPr>
        <w:t xml:space="preserve"> </w:t>
      </w:r>
      <w:r w:rsidR="005F7528">
        <w:rPr>
          <w:sz w:val="20"/>
          <w:szCs w:val="20"/>
          <w:lang w:val="en-GB" w:eastAsia="en-GB"/>
        </w:rPr>
        <w:t xml:space="preserve">nodes </w:t>
      </w:r>
      <w:r w:rsidR="007D7FAB">
        <w:rPr>
          <w:sz w:val="20"/>
          <w:szCs w:val="20"/>
          <w:lang w:val="en-GB" w:eastAsia="en-GB"/>
        </w:rPr>
        <w:t>in the database</w:t>
      </w:r>
      <w:r w:rsidR="005F7528">
        <w:rPr>
          <w:sz w:val="20"/>
          <w:szCs w:val="20"/>
          <w:lang w:val="en-GB" w:eastAsia="en-GB"/>
        </w:rPr>
        <w:t xml:space="preserve"> (though they may be the same string)</w:t>
      </w:r>
      <w:r w:rsidR="007D7FAB">
        <w:rPr>
          <w:sz w:val="20"/>
          <w:szCs w:val="20"/>
          <w:lang w:val="en-GB" w:eastAsia="en-GB"/>
        </w:rPr>
        <w:t xml:space="preserve">. There is a base table with the same name as the node type, and Id is a primary key for this table. Rows in </w:t>
      </w:r>
      <w:r w:rsidR="00244D4D">
        <w:rPr>
          <w:sz w:val="20"/>
          <w:szCs w:val="20"/>
          <w:lang w:val="en-GB" w:eastAsia="en-GB"/>
        </w:rPr>
        <w:t>such a</w:t>
      </w:r>
      <w:r w:rsidR="007D7FAB">
        <w:rPr>
          <w:sz w:val="20"/>
          <w:szCs w:val="20"/>
          <w:lang w:val="en-GB" w:eastAsia="en-GB"/>
        </w:rPr>
        <w:t xml:space="preserve"> table are</w:t>
      </w:r>
      <w:r w:rsidR="005F7528">
        <w:rPr>
          <w:sz w:val="20"/>
          <w:szCs w:val="20"/>
          <w:lang w:val="en-GB" w:eastAsia="en-GB"/>
        </w:rPr>
        <w:t xml:space="preserve"> </w:t>
      </w:r>
      <w:r w:rsidR="007D7FAB">
        <w:rPr>
          <w:sz w:val="20"/>
          <w:szCs w:val="20"/>
          <w:lang w:val="en-GB" w:eastAsia="en-GB"/>
        </w:rPr>
        <w:t>TNodes, each giving access to</w:t>
      </w:r>
      <w:r w:rsidR="00781C9B">
        <w:rPr>
          <w:sz w:val="20"/>
          <w:szCs w:val="20"/>
          <w:lang w:val="en-GB" w:eastAsia="en-GB"/>
        </w:rPr>
        <w:t xml:space="preserve"> multisets of</w:t>
      </w:r>
      <w:r w:rsidR="00FD72EA">
        <w:rPr>
          <w:sz w:val="20"/>
          <w:szCs w:val="20"/>
          <w:lang w:val="en-GB" w:eastAsia="en-GB"/>
        </w:rPr>
        <w:t xml:space="preserve"> leaving and arriving</w:t>
      </w:r>
      <w:r w:rsidR="007D7FAB">
        <w:rPr>
          <w:sz w:val="20"/>
          <w:szCs w:val="20"/>
          <w:lang w:val="en-GB" w:eastAsia="en-GB"/>
        </w:rPr>
        <w:t xml:space="preserve"> TEdges</w:t>
      </w:r>
      <w:r w:rsidR="005F7528">
        <w:rPr>
          <w:sz w:val="20"/>
          <w:szCs w:val="20"/>
          <w:lang w:val="en-GB" w:eastAsia="en-GB"/>
        </w:rPr>
        <w:t>.</w:t>
      </w:r>
    </w:p>
    <w:p w14:paraId="39DCA7A5" w14:textId="1FD5A0BE" w:rsidR="0061304E" w:rsidRDefault="005F7528" w:rsidP="005F7528">
      <w:pPr>
        <w:spacing w:before="120"/>
        <w:jc w:val="both"/>
        <w:rPr>
          <w:sz w:val="20"/>
          <w:szCs w:val="20"/>
          <w:lang w:val="en-GB" w:eastAsia="en-GB"/>
        </w:rPr>
      </w:pPr>
      <w:r>
        <w:rPr>
          <w:sz w:val="20"/>
          <w:szCs w:val="20"/>
          <w:lang w:val="en-GB" w:eastAsia="en-GB"/>
        </w:rPr>
        <w:t>The NodeType defines its possible leaving and arriving edge types, and and has a base table whose rows are TEdges, each</w:t>
      </w:r>
      <w:r w:rsidR="007D7FAB">
        <w:rPr>
          <w:sz w:val="20"/>
          <w:szCs w:val="20"/>
          <w:lang w:val="en-GB" w:eastAsia="en-GB"/>
        </w:rPr>
        <w:t xml:space="preserve"> </w:t>
      </w:r>
      <w:r>
        <w:rPr>
          <w:sz w:val="20"/>
          <w:szCs w:val="20"/>
          <w:lang w:val="en-GB" w:eastAsia="en-GB"/>
        </w:rPr>
        <w:t xml:space="preserve">with a primary key </w:t>
      </w:r>
      <w:r w:rsidRPr="00BE6902">
        <w:rPr>
          <w:b/>
          <w:bCs/>
          <w:sz w:val="20"/>
          <w:szCs w:val="20"/>
          <w:lang w:val="en-GB" w:eastAsia="en-GB"/>
        </w:rPr>
        <w:t>id</w:t>
      </w:r>
      <w:r>
        <w:rPr>
          <w:sz w:val="20"/>
          <w:szCs w:val="20"/>
          <w:lang w:val="en-GB" w:eastAsia="en-GB"/>
        </w:rPr>
        <w:t xml:space="preserve"> and </w:t>
      </w:r>
      <w:r w:rsidR="00BE6902">
        <w:rPr>
          <w:sz w:val="20"/>
          <w:szCs w:val="20"/>
          <w:lang w:val="en-GB" w:eastAsia="en-GB"/>
        </w:rPr>
        <w:t xml:space="preserve">columns </w:t>
      </w:r>
      <w:r w:rsidR="00FD72EA">
        <w:rPr>
          <w:sz w:val="20"/>
          <w:szCs w:val="20"/>
          <w:lang w:val="en-GB" w:eastAsia="en-GB"/>
        </w:rPr>
        <w:t>giv</w:t>
      </w:r>
      <w:r>
        <w:rPr>
          <w:sz w:val="20"/>
          <w:szCs w:val="20"/>
          <w:lang w:val="en-GB" w:eastAsia="en-GB"/>
        </w:rPr>
        <w:t>ing</w:t>
      </w:r>
      <w:r w:rsidR="00FD72EA">
        <w:rPr>
          <w:sz w:val="20"/>
          <w:szCs w:val="20"/>
          <w:lang w:val="en-GB" w:eastAsia="en-GB"/>
        </w:rPr>
        <w:t xml:space="preserve"> access to </w:t>
      </w:r>
      <w:r>
        <w:rPr>
          <w:sz w:val="20"/>
          <w:szCs w:val="20"/>
          <w:lang w:val="en-GB" w:eastAsia="en-GB"/>
        </w:rPr>
        <w:t>its</w:t>
      </w:r>
      <w:r w:rsidR="00FD72EA">
        <w:rPr>
          <w:sz w:val="20"/>
          <w:szCs w:val="20"/>
          <w:lang w:val="en-GB" w:eastAsia="en-GB"/>
        </w:rPr>
        <w:t xml:space="preserve"> </w:t>
      </w:r>
      <w:r w:rsidR="00FD72EA" w:rsidRPr="00BE6902">
        <w:rPr>
          <w:b/>
          <w:bCs/>
          <w:sz w:val="20"/>
          <w:szCs w:val="20"/>
          <w:lang w:val="en-GB" w:eastAsia="en-GB"/>
        </w:rPr>
        <w:t>leaving</w:t>
      </w:r>
      <w:r w:rsidR="00FD72EA">
        <w:rPr>
          <w:sz w:val="20"/>
          <w:szCs w:val="20"/>
          <w:lang w:val="en-GB" w:eastAsia="en-GB"/>
        </w:rPr>
        <w:t xml:space="preserve"> TNode and </w:t>
      </w:r>
      <w:r w:rsidR="00FD72EA" w:rsidRPr="00BE6902">
        <w:rPr>
          <w:b/>
          <w:bCs/>
          <w:sz w:val="20"/>
          <w:szCs w:val="20"/>
          <w:lang w:val="en-GB" w:eastAsia="en-GB"/>
        </w:rPr>
        <w:t>arriving</w:t>
      </w:r>
      <w:r w:rsidR="00FD72EA">
        <w:rPr>
          <w:sz w:val="20"/>
          <w:szCs w:val="20"/>
          <w:lang w:val="en-GB" w:eastAsia="en-GB"/>
        </w:rPr>
        <w:t xml:space="preserve"> TNode</w:t>
      </w:r>
      <w:r w:rsidR="007D7FAB">
        <w:rPr>
          <w:sz w:val="20"/>
          <w:szCs w:val="20"/>
          <w:lang w:val="en-GB" w:eastAsia="en-GB"/>
        </w:rPr>
        <w:t>.</w:t>
      </w:r>
    </w:p>
    <w:p w14:paraId="420D41E2" w14:textId="5941C3F7" w:rsidR="006B1409" w:rsidRDefault="00682711" w:rsidP="00520E17">
      <w:pPr>
        <w:pStyle w:val="Heading3"/>
      </w:pPr>
      <w:bookmarkStart w:id="197" w:name="_Toc233953869"/>
      <w:r>
        <w:t>8.</w:t>
      </w:r>
      <w:r w:rsidR="0025540B">
        <w:t>2</w:t>
      </w:r>
      <w:r w:rsidR="005B2EF6">
        <w:t>.</w:t>
      </w:r>
      <w:r w:rsidR="0061304E">
        <w:t>7</w:t>
      </w:r>
      <w:r w:rsidR="00520E17">
        <w:t xml:space="preserve"> </w:t>
      </w:r>
      <w:r w:rsidR="005479C4">
        <w:t>Sys</w:t>
      </w:r>
      <w:r w:rsidR="00520E17">
        <w:t>$Role</w:t>
      </w:r>
      <w:bookmarkEnd w:id="197"/>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88"/>
        <w:gridCol w:w="1576"/>
        <w:gridCol w:w="5239"/>
      </w:tblGrid>
      <w:tr w:rsidR="00775C61" w:rsidRPr="002E5CE2" w14:paraId="62C4CFF5" w14:textId="77777777" w:rsidTr="00263B29">
        <w:tc>
          <w:tcPr>
            <w:tcW w:w="1519" w:type="dxa"/>
          </w:tcPr>
          <w:p w14:paraId="11A5564B" w14:textId="77777777" w:rsidR="00775C61" w:rsidRPr="002E5CE2" w:rsidRDefault="00775C61" w:rsidP="002E5CE2">
            <w:pPr>
              <w:jc w:val="center"/>
              <w:rPr>
                <w:b/>
                <w:sz w:val="20"/>
                <w:szCs w:val="20"/>
                <w:lang w:val="en-GB"/>
              </w:rPr>
            </w:pPr>
            <w:r w:rsidRPr="002E5CE2">
              <w:rPr>
                <w:b/>
                <w:sz w:val="20"/>
                <w:szCs w:val="20"/>
                <w:lang w:val="en-GB"/>
              </w:rPr>
              <w:t>Field</w:t>
            </w:r>
          </w:p>
        </w:tc>
        <w:tc>
          <w:tcPr>
            <w:tcW w:w="1598" w:type="dxa"/>
          </w:tcPr>
          <w:p w14:paraId="0EEC30E6" w14:textId="77777777" w:rsidR="00775C61" w:rsidRPr="002E5CE2" w:rsidRDefault="00775C61" w:rsidP="002E5CE2">
            <w:pPr>
              <w:jc w:val="center"/>
              <w:rPr>
                <w:b/>
                <w:sz w:val="20"/>
                <w:szCs w:val="20"/>
                <w:lang w:val="en-GB"/>
              </w:rPr>
            </w:pPr>
            <w:r w:rsidRPr="002E5CE2">
              <w:rPr>
                <w:b/>
                <w:sz w:val="20"/>
                <w:szCs w:val="20"/>
                <w:lang w:val="en-GB"/>
              </w:rPr>
              <w:t>DataType</w:t>
            </w:r>
          </w:p>
        </w:tc>
        <w:tc>
          <w:tcPr>
            <w:tcW w:w="5412" w:type="dxa"/>
          </w:tcPr>
          <w:p w14:paraId="161C9D22" w14:textId="77777777" w:rsidR="00775C61" w:rsidRPr="002E5CE2" w:rsidRDefault="00775C61" w:rsidP="002E5CE2">
            <w:pPr>
              <w:jc w:val="center"/>
              <w:rPr>
                <w:b/>
                <w:sz w:val="20"/>
                <w:szCs w:val="20"/>
                <w:lang w:val="en-GB"/>
              </w:rPr>
            </w:pPr>
            <w:r w:rsidRPr="002E5CE2">
              <w:rPr>
                <w:b/>
                <w:sz w:val="20"/>
                <w:szCs w:val="20"/>
                <w:lang w:val="en-GB"/>
              </w:rPr>
              <w:t>Description</w:t>
            </w:r>
          </w:p>
        </w:tc>
      </w:tr>
      <w:tr w:rsidR="00775C61" w:rsidRPr="002E5CE2" w14:paraId="2A50ACCB" w14:textId="77777777" w:rsidTr="00263B29">
        <w:tc>
          <w:tcPr>
            <w:tcW w:w="1519" w:type="dxa"/>
          </w:tcPr>
          <w:p w14:paraId="336AC318" w14:textId="77777777" w:rsidR="00775C61" w:rsidRPr="002E5CE2" w:rsidRDefault="00775C61" w:rsidP="002E5CE2">
            <w:pPr>
              <w:jc w:val="both"/>
              <w:rPr>
                <w:sz w:val="20"/>
                <w:szCs w:val="20"/>
                <w:lang w:val="en-GB"/>
              </w:rPr>
            </w:pPr>
            <w:r w:rsidRPr="002E5CE2">
              <w:rPr>
                <w:sz w:val="20"/>
                <w:szCs w:val="20"/>
                <w:lang w:val="en-GB"/>
              </w:rPr>
              <w:t>Pos</w:t>
            </w:r>
          </w:p>
        </w:tc>
        <w:tc>
          <w:tcPr>
            <w:tcW w:w="1598" w:type="dxa"/>
          </w:tcPr>
          <w:p w14:paraId="21CB4870" w14:textId="264FC615" w:rsidR="00775C61" w:rsidRPr="002E5CE2" w:rsidRDefault="002753B5" w:rsidP="002E5CE2">
            <w:pPr>
              <w:jc w:val="both"/>
              <w:rPr>
                <w:sz w:val="20"/>
                <w:szCs w:val="20"/>
                <w:lang w:val="en-GB"/>
              </w:rPr>
            </w:pPr>
            <w:r>
              <w:rPr>
                <w:sz w:val="20"/>
                <w:szCs w:val="20"/>
                <w:lang w:val="en-GB"/>
              </w:rPr>
              <w:t>Position</w:t>
            </w:r>
          </w:p>
        </w:tc>
        <w:tc>
          <w:tcPr>
            <w:tcW w:w="5412" w:type="dxa"/>
          </w:tcPr>
          <w:p w14:paraId="0EA6A690" w14:textId="77777777" w:rsidR="00775C61" w:rsidRPr="002E5CE2" w:rsidRDefault="00775C61" w:rsidP="002E5CE2">
            <w:pPr>
              <w:jc w:val="both"/>
              <w:rPr>
                <w:sz w:val="20"/>
                <w:szCs w:val="20"/>
                <w:lang w:val="en-GB"/>
              </w:rPr>
            </w:pPr>
            <w:r w:rsidRPr="002E5CE2">
              <w:rPr>
                <w:sz w:val="20"/>
                <w:szCs w:val="20"/>
                <w:lang w:val="en-GB"/>
              </w:rPr>
              <w:t>System key (position information) for the current object</w:t>
            </w:r>
          </w:p>
        </w:tc>
      </w:tr>
      <w:tr w:rsidR="00775C61" w:rsidRPr="002E5CE2" w14:paraId="198524F9" w14:textId="77777777" w:rsidTr="00263B29">
        <w:tc>
          <w:tcPr>
            <w:tcW w:w="1519" w:type="dxa"/>
          </w:tcPr>
          <w:p w14:paraId="7401B059" w14:textId="77777777" w:rsidR="00775C61" w:rsidRPr="002E5CE2" w:rsidRDefault="00520E17" w:rsidP="002E5CE2">
            <w:pPr>
              <w:jc w:val="both"/>
              <w:rPr>
                <w:sz w:val="20"/>
                <w:szCs w:val="20"/>
                <w:lang w:val="en-GB"/>
              </w:rPr>
            </w:pPr>
            <w:r w:rsidRPr="002E5CE2">
              <w:rPr>
                <w:sz w:val="20"/>
                <w:szCs w:val="20"/>
                <w:lang w:val="en-GB"/>
              </w:rPr>
              <w:t>Name</w:t>
            </w:r>
          </w:p>
        </w:tc>
        <w:tc>
          <w:tcPr>
            <w:tcW w:w="1598" w:type="dxa"/>
          </w:tcPr>
          <w:p w14:paraId="7FD746E8" w14:textId="7E632245" w:rsidR="00775C61" w:rsidRPr="002E5CE2" w:rsidRDefault="002753B5" w:rsidP="002E5CE2">
            <w:pPr>
              <w:jc w:val="both"/>
              <w:rPr>
                <w:sz w:val="20"/>
                <w:szCs w:val="20"/>
                <w:lang w:val="en-GB"/>
              </w:rPr>
            </w:pPr>
            <w:r>
              <w:rPr>
                <w:sz w:val="20"/>
                <w:szCs w:val="20"/>
                <w:lang w:val="en-GB"/>
              </w:rPr>
              <w:t>C</w:t>
            </w:r>
            <w:r w:rsidR="00520E17" w:rsidRPr="002E5CE2">
              <w:rPr>
                <w:sz w:val="20"/>
                <w:szCs w:val="20"/>
                <w:lang w:val="en-GB"/>
              </w:rPr>
              <w:t>har</w:t>
            </w:r>
          </w:p>
        </w:tc>
        <w:tc>
          <w:tcPr>
            <w:tcW w:w="5412" w:type="dxa"/>
          </w:tcPr>
          <w:p w14:paraId="00C826CD" w14:textId="77777777" w:rsidR="00775C61" w:rsidRPr="002E5CE2" w:rsidRDefault="00520E17" w:rsidP="002E5CE2">
            <w:pPr>
              <w:jc w:val="both"/>
              <w:rPr>
                <w:sz w:val="20"/>
                <w:szCs w:val="20"/>
                <w:lang w:val="en-GB"/>
              </w:rPr>
            </w:pPr>
            <w:r w:rsidRPr="002E5CE2">
              <w:rPr>
                <w:sz w:val="20"/>
                <w:szCs w:val="20"/>
                <w:lang w:val="en-GB"/>
              </w:rPr>
              <w:t>The Role identifier</w:t>
            </w:r>
          </w:p>
        </w:tc>
      </w:tr>
      <w:tr w:rsidR="004F53A2" w:rsidRPr="002E5CE2" w14:paraId="6F9651FB" w14:textId="77777777" w:rsidTr="00263B29">
        <w:tc>
          <w:tcPr>
            <w:tcW w:w="1519" w:type="dxa"/>
          </w:tcPr>
          <w:p w14:paraId="23E8152A" w14:textId="77777777" w:rsidR="004F53A2" w:rsidRPr="002E5CE2" w:rsidRDefault="00AB1204" w:rsidP="002E5CE2">
            <w:pPr>
              <w:jc w:val="both"/>
              <w:rPr>
                <w:sz w:val="20"/>
                <w:szCs w:val="20"/>
                <w:lang w:val="en-GB"/>
              </w:rPr>
            </w:pPr>
            <w:r>
              <w:rPr>
                <w:sz w:val="20"/>
                <w:szCs w:val="20"/>
                <w:lang w:val="en-GB"/>
              </w:rPr>
              <w:t>Details</w:t>
            </w:r>
          </w:p>
        </w:tc>
        <w:tc>
          <w:tcPr>
            <w:tcW w:w="1598" w:type="dxa"/>
          </w:tcPr>
          <w:p w14:paraId="1980ADC9" w14:textId="327440F0" w:rsidR="004F53A2" w:rsidRPr="002E5CE2" w:rsidRDefault="002753B5" w:rsidP="002E5CE2">
            <w:pPr>
              <w:jc w:val="both"/>
              <w:rPr>
                <w:sz w:val="20"/>
                <w:szCs w:val="20"/>
                <w:lang w:val="en-GB"/>
              </w:rPr>
            </w:pPr>
            <w:r>
              <w:rPr>
                <w:sz w:val="20"/>
                <w:szCs w:val="20"/>
                <w:lang w:val="en-GB"/>
              </w:rPr>
              <w:t>C</w:t>
            </w:r>
            <w:r w:rsidR="004F53A2" w:rsidRPr="002E5CE2">
              <w:rPr>
                <w:sz w:val="20"/>
                <w:szCs w:val="20"/>
                <w:lang w:val="en-GB"/>
              </w:rPr>
              <w:t>har</w:t>
            </w:r>
          </w:p>
        </w:tc>
        <w:tc>
          <w:tcPr>
            <w:tcW w:w="5412" w:type="dxa"/>
          </w:tcPr>
          <w:p w14:paraId="7897B8B8" w14:textId="77777777" w:rsidR="004F53A2" w:rsidRPr="002E5CE2" w:rsidRDefault="00AB1204" w:rsidP="002E5CE2">
            <w:pPr>
              <w:jc w:val="both"/>
              <w:rPr>
                <w:sz w:val="20"/>
                <w:szCs w:val="20"/>
                <w:lang w:val="en-GB"/>
              </w:rPr>
            </w:pPr>
            <w:r>
              <w:rPr>
                <w:sz w:val="20"/>
                <w:szCs w:val="20"/>
                <w:lang w:val="en-GB"/>
              </w:rPr>
              <w:t>A readable description of the intended use of the role</w:t>
            </w:r>
          </w:p>
        </w:tc>
      </w:tr>
    </w:tbl>
    <w:p w14:paraId="74D3F866" w14:textId="77777777" w:rsidR="00B97065" w:rsidRPr="00C74DE5" w:rsidRDefault="00B97065" w:rsidP="00B97065">
      <w:pPr>
        <w:jc w:val="both"/>
        <w:rPr>
          <w:sz w:val="20"/>
          <w:szCs w:val="20"/>
          <w:lang w:val="en-GB"/>
        </w:rPr>
      </w:pPr>
      <w:r>
        <w:rPr>
          <w:sz w:val="20"/>
          <w:szCs w:val="20"/>
          <w:lang w:val="en-GB"/>
        </w:rPr>
        <w:t>(Pos) and (Name) are keys in this table.</w:t>
      </w:r>
    </w:p>
    <w:p w14:paraId="02ED68C1" w14:textId="02D20944" w:rsidR="006264E4" w:rsidRDefault="00682711" w:rsidP="00263B29">
      <w:pPr>
        <w:pStyle w:val="Heading3"/>
      </w:pPr>
      <w:bookmarkStart w:id="198" w:name="_Toc233953870"/>
      <w:r>
        <w:t>8.</w:t>
      </w:r>
      <w:r w:rsidR="0025540B">
        <w:t>2.</w:t>
      </w:r>
      <w:r w:rsidR="0061304E">
        <w:t>8</w:t>
      </w:r>
      <w:r w:rsidR="006264E4">
        <w:t xml:space="preserve"> </w:t>
      </w:r>
      <w:r w:rsidR="005479C4">
        <w:t>Sys</w:t>
      </w:r>
      <w:r w:rsidR="006264E4">
        <w:t>$RoleUser</w:t>
      </w:r>
      <w:bookmarkEnd w:id="198"/>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84"/>
        <w:gridCol w:w="1576"/>
        <w:gridCol w:w="5243"/>
      </w:tblGrid>
      <w:tr w:rsidR="006264E4" w:rsidRPr="002E5CE2" w14:paraId="1D152CFB" w14:textId="77777777" w:rsidTr="00064741">
        <w:tc>
          <w:tcPr>
            <w:tcW w:w="1519" w:type="dxa"/>
          </w:tcPr>
          <w:p w14:paraId="68D865CA" w14:textId="77777777" w:rsidR="006264E4" w:rsidRPr="002E5CE2" w:rsidRDefault="006264E4" w:rsidP="00064741">
            <w:pPr>
              <w:jc w:val="center"/>
              <w:rPr>
                <w:b/>
                <w:sz w:val="20"/>
                <w:szCs w:val="20"/>
                <w:lang w:val="en-GB"/>
              </w:rPr>
            </w:pPr>
            <w:r w:rsidRPr="002E5CE2">
              <w:rPr>
                <w:b/>
                <w:sz w:val="20"/>
                <w:szCs w:val="20"/>
                <w:lang w:val="en-GB"/>
              </w:rPr>
              <w:t>Field</w:t>
            </w:r>
          </w:p>
        </w:tc>
        <w:tc>
          <w:tcPr>
            <w:tcW w:w="1598" w:type="dxa"/>
          </w:tcPr>
          <w:p w14:paraId="50C5E0A2" w14:textId="77777777" w:rsidR="006264E4" w:rsidRPr="002E5CE2" w:rsidRDefault="006264E4" w:rsidP="00064741">
            <w:pPr>
              <w:jc w:val="center"/>
              <w:rPr>
                <w:b/>
                <w:sz w:val="20"/>
                <w:szCs w:val="20"/>
                <w:lang w:val="en-GB"/>
              </w:rPr>
            </w:pPr>
            <w:r w:rsidRPr="002E5CE2">
              <w:rPr>
                <w:b/>
                <w:sz w:val="20"/>
                <w:szCs w:val="20"/>
                <w:lang w:val="en-GB"/>
              </w:rPr>
              <w:t>DataType</w:t>
            </w:r>
          </w:p>
        </w:tc>
        <w:tc>
          <w:tcPr>
            <w:tcW w:w="5412" w:type="dxa"/>
          </w:tcPr>
          <w:p w14:paraId="5247870F" w14:textId="77777777" w:rsidR="006264E4" w:rsidRPr="002E5CE2" w:rsidRDefault="006264E4" w:rsidP="00064741">
            <w:pPr>
              <w:jc w:val="center"/>
              <w:rPr>
                <w:b/>
                <w:sz w:val="20"/>
                <w:szCs w:val="20"/>
                <w:lang w:val="en-GB"/>
              </w:rPr>
            </w:pPr>
            <w:r w:rsidRPr="002E5CE2">
              <w:rPr>
                <w:b/>
                <w:sz w:val="20"/>
                <w:szCs w:val="20"/>
                <w:lang w:val="en-GB"/>
              </w:rPr>
              <w:t>Description</w:t>
            </w:r>
          </w:p>
        </w:tc>
      </w:tr>
      <w:tr w:rsidR="006264E4" w:rsidRPr="002E5CE2" w14:paraId="7F524BE9" w14:textId="77777777" w:rsidTr="00064741">
        <w:tc>
          <w:tcPr>
            <w:tcW w:w="1519" w:type="dxa"/>
          </w:tcPr>
          <w:p w14:paraId="506B6D8D" w14:textId="77777777" w:rsidR="006264E4" w:rsidRPr="002E5CE2" w:rsidRDefault="006264E4" w:rsidP="00064741">
            <w:pPr>
              <w:jc w:val="both"/>
              <w:rPr>
                <w:sz w:val="20"/>
                <w:szCs w:val="20"/>
                <w:lang w:val="en-GB"/>
              </w:rPr>
            </w:pPr>
            <w:r>
              <w:rPr>
                <w:sz w:val="20"/>
                <w:szCs w:val="20"/>
                <w:lang w:val="en-GB"/>
              </w:rPr>
              <w:t>Role</w:t>
            </w:r>
          </w:p>
        </w:tc>
        <w:tc>
          <w:tcPr>
            <w:tcW w:w="1598" w:type="dxa"/>
          </w:tcPr>
          <w:p w14:paraId="4456A84B" w14:textId="77777777" w:rsidR="006264E4" w:rsidRPr="002E5CE2" w:rsidRDefault="00F3604E" w:rsidP="00064741">
            <w:pPr>
              <w:jc w:val="both"/>
              <w:rPr>
                <w:sz w:val="20"/>
                <w:szCs w:val="20"/>
                <w:lang w:val="en-GB"/>
              </w:rPr>
            </w:pPr>
            <w:r>
              <w:rPr>
                <w:sz w:val="20"/>
                <w:szCs w:val="20"/>
                <w:lang w:val="en-GB"/>
              </w:rPr>
              <w:t>Char</w:t>
            </w:r>
          </w:p>
        </w:tc>
        <w:tc>
          <w:tcPr>
            <w:tcW w:w="5412" w:type="dxa"/>
          </w:tcPr>
          <w:p w14:paraId="4B831891" w14:textId="77777777" w:rsidR="006264E4" w:rsidRPr="002E5CE2" w:rsidRDefault="006264E4" w:rsidP="00064741">
            <w:pPr>
              <w:jc w:val="both"/>
              <w:rPr>
                <w:sz w:val="20"/>
                <w:szCs w:val="20"/>
                <w:lang w:val="en-GB"/>
              </w:rPr>
            </w:pPr>
            <w:r w:rsidRPr="002E5CE2">
              <w:rPr>
                <w:sz w:val="20"/>
                <w:szCs w:val="20"/>
                <w:lang w:val="en-GB"/>
              </w:rPr>
              <w:t>The Role identifier</w:t>
            </w:r>
          </w:p>
        </w:tc>
      </w:tr>
      <w:tr w:rsidR="006264E4" w:rsidRPr="002E5CE2" w14:paraId="0953FB4C" w14:textId="77777777" w:rsidTr="00064741">
        <w:tc>
          <w:tcPr>
            <w:tcW w:w="1519" w:type="dxa"/>
          </w:tcPr>
          <w:p w14:paraId="133736AA" w14:textId="77777777" w:rsidR="006264E4" w:rsidRPr="002E5CE2" w:rsidRDefault="006264E4" w:rsidP="00064741">
            <w:pPr>
              <w:jc w:val="both"/>
              <w:rPr>
                <w:sz w:val="20"/>
                <w:szCs w:val="20"/>
                <w:lang w:val="en-GB"/>
              </w:rPr>
            </w:pPr>
            <w:r>
              <w:rPr>
                <w:sz w:val="20"/>
                <w:szCs w:val="20"/>
                <w:lang w:val="en-GB"/>
              </w:rPr>
              <w:t>User</w:t>
            </w:r>
          </w:p>
        </w:tc>
        <w:tc>
          <w:tcPr>
            <w:tcW w:w="1598" w:type="dxa"/>
          </w:tcPr>
          <w:p w14:paraId="4838C58A" w14:textId="77777777" w:rsidR="006264E4" w:rsidRPr="002E5CE2" w:rsidRDefault="00F3604E" w:rsidP="00064741">
            <w:pPr>
              <w:jc w:val="both"/>
              <w:rPr>
                <w:sz w:val="20"/>
                <w:szCs w:val="20"/>
                <w:lang w:val="en-GB"/>
              </w:rPr>
            </w:pPr>
            <w:r>
              <w:rPr>
                <w:sz w:val="20"/>
                <w:szCs w:val="20"/>
                <w:lang w:val="en-GB"/>
              </w:rPr>
              <w:t>C</w:t>
            </w:r>
            <w:r w:rsidR="006264E4" w:rsidRPr="002E5CE2">
              <w:rPr>
                <w:sz w:val="20"/>
                <w:szCs w:val="20"/>
                <w:lang w:val="en-GB"/>
              </w:rPr>
              <w:t>har</w:t>
            </w:r>
          </w:p>
        </w:tc>
        <w:tc>
          <w:tcPr>
            <w:tcW w:w="5412" w:type="dxa"/>
          </w:tcPr>
          <w:p w14:paraId="44FF184C" w14:textId="77777777" w:rsidR="006264E4" w:rsidRPr="002E5CE2" w:rsidRDefault="006264E4" w:rsidP="00064741">
            <w:pPr>
              <w:jc w:val="both"/>
              <w:rPr>
                <w:sz w:val="20"/>
                <w:szCs w:val="20"/>
                <w:lang w:val="en-GB"/>
              </w:rPr>
            </w:pPr>
            <w:r>
              <w:rPr>
                <w:sz w:val="20"/>
                <w:szCs w:val="20"/>
                <w:lang w:val="en-GB"/>
              </w:rPr>
              <w:t>A User identifier allowed to use this role</w:t>
            </w:r>
          </w:p>
        </w:tc>
      </w:tr>
    </w:tbl>
    <w:p w14:paraId="75DC445C" w14:textId="77777777" w:rsidR="006264E4" w:rsidRPr="006264E4" w:rsidRDefault="006264E4" w:rsidP="006264E4">
      <w:pPr>
        <w:jc w:val="both"/>
        <w:rPr>
          <w:sz w:val="20"/>
          <w:szCs w:val="20"/>
          <w:lang w:val="en-GB"/>
        </w:rPr>
      </w:pPr>
      <w:r w:rsidRPr="006264E4">
        <w:rPr>
          <w:sz w:val="20"/>
          <w:szCs w:val="20"/>
          <w:lang w:val="en-GB"/>
        </w:rPr>
        <w:t>(Role,User) is the key in this table.</w:t>
      </w:r>
    </w:p>
    <w:p w14:paraId="1E376EA4" w14:textId="55BC678A" w:rsidR="00225F18" w:rsidRDefault="00225F18" w:rsidP="00024EF9">
      <w:pPr>
        <w:pStyle w:val="Heading3"/>
      </w:pPr>
      <w:bookmarkStart w:id="199" w:name="_Toc233953871"/>
      <w:r>
        <w:t>8.</w:t>
      </w:r>
      <w:r w:rsidR="0025540B">
        <w:t>2.</w:t>
      </w:r>
      <w:r w:rsidR="0061304E">
        <w:t>9</w:t>
      </w:r>
      <w:r w:rsidR="0025540B">
        <w:t xml:space="preserve"> </w:t>
      </w:r>
      <w:r>
        <w:t>Sys$ServerConfiguration</w:t>
      </w:r>
      <w:bookmarkEnd w:id="199"/>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87"/>
        <w:gridCol w:w="1571"/>
        <w:gridCol w:w="5245"/>
      </w:tblGrid>
      <w:tr w:rsidR="00225F18" w:rsidRPr="002E5CE2" w14:paraId="78D14CB9" w14:textId="77777777" w:rsidTr="00191512">
        <w:tc>
          <w:tcPr>
            <w:tcW w:w="1519" w:type="dxa"/>
          </w:tcPr>
          <w:p w14:paraId="4F9C4EBC" w14:textId="77777777" w:rsidR="00225F18" w:rsidRPr="002E5CE2" w:rsidRDefault="00225F18" w:rsidP="00191512">
            <w:pPr>
              <w:jc w:val="center"/>
              <w:rPr>
                <w:b/>
                <w:sz w:val="20"/>
                <w:szCs w:val="20"/>
                <w:lang w:val="en-GB"/>
              </w:rPr>
            </w:pPr>
            <w:r w:rsidRPr="002E5CE2">
              <w:rPr>
                <w:b/>
                <w:sz w:val="20"/>
                <w:szCs w:val="20"/>
                <w:lang w:val="en-GB"/>
              </w:rPr>
              <w:t>Field</w:t>
            </w:r>
          </w:p>
        </w:tc>
        <w:tc>
          <w:tcPr>
            <w:tcW w:w="1598" w:type="dxa"/>
          </w:tcPr>
          <w:p w14:paraId="3A85753D" w14:textId="77777777" w:rsidR="00225F18" w:rsidRPr="002E5CE2" w:rsidRDefault="00225F18" w:rsidP="00191512">
            <w:pPr>
              <w:jc w:val="center"/>
              <w:rPr>
                <w:b/>
                <w:sz w:val="20"/>
                <w:szCs w:val="20"/>
                <w:lang w:val="en-GB"/>
              </w:rPr>
            </w:pPr>
            <w:r w:rsidRPr="002E5CE2">
              <w:rPr>
                <w:b/>
                <w:sz w:val="20"/>
                <w:szCs w:val="20"/>
                <w:lang w:val="en-GB"/>
              </w:rPr>
              <w:t>DataType</w:t>
            </w:r>
          </w:p>
        </w:tc>
        <w:tc>
          <w:tcPr>
            <w:tcW w:w="5412" w:type="dxa"/>
          </w:tcPr>
          <w:p w14:paraId="2CEF7110" w14:textId="77777777" w:rsidR="00225F18" w:rsidRPr="002E5CE2" w:rsidRDefault="00225F18" w:rsidP="00191512">
            <w:pPr>
              <w:jc w:val="center"/>
              <w:rPr>
                <w:b/>
                <w:sz w:val="20"/>
                <w:szCs w:val="20"/>
                <w:lang w:val="en-GB"/>
              </w:rPr>
            </w:pPr>
            <w:r w:rsidRPr="002E5CE2">
              <w:rPr>
                <w:b/>
                <w:sz w:val="20"/>
                <w:szCs w:val="20"/>
                <w:lang w:val="en-GB"/>
              </w:rPr>
              <w:t>Description</w:t>
            </w:r>
          </w:p>
        </w:tc>
      </w:tr>
      <w:tr w:rsidR="00225F18" w:rsidRPr="002E5CE2" w14:paraId="7E52554B" w14:textId="77777777" w:rsidTr="00191512">
        <w:tc>
          <w:tcPr>
            <w:tcW w:w="1519" w:type="dxa"/>
          </w:tcPr>
          <w:p w14:paraId="10795437" w14:textId="77777777" w:rsidR="00225F18" w:rsidRPr="002E5CE2" w:rsidRDefault="00225F18" w:rsidP="00191512">
            <w:pPr>
              <w:jc w:val="both"/>
              <w:rPr>
                <w:sz w:val="20"/>
                <w:szCs w:val="20"/>
                <w:lang w:val="en-GB"/>
              </w:rPr>
            </w:pPr>
            <w:r>
              <w:rPr>
                <w:sz w:val="20"/>
                <w:szCs w:val="20"/>
                <w:lang w:val="en-GB"/>
              </w:rPr>
              <w:t>Property</w:t>
            </w:r>
          </w:p>
        </w:tc>
        <w:tc>
          <w:tcPr>
            <w:tcW w:w="1598" w:type="dxa"/>
          </w:tcPr>
          <w:p w14:paraId="19A070F7" w14:textId="77777777" w:rsidR="00225F18" w:rsidRPr="002E5CE2" w:rsidRDefault="00225F18" w:rsidP="00191512">
            <w:pPr>
              <w:jc w:val="both"/>
              <w:rPr>
                <w:sz w:val="20"/>
                <w:szCs w:val="20"/>
                <w:lang w:val="en-GB"/>
              </w:rPr>
            </w:pPr>
            <w:r>
              <w:rPr>
                <w:sz w:val="20"/>
                <w:szCs w:val="20"/>
                <w:lang w:val="en-GB"/>
              </w:rPr>
              <w:t>Char</w:t>
            </w:r>
          </w:p>
        </w:tc>
        <w:tc>
          <w:tcPr>
            <w:tcW w:w="5412" w:type="dxa"/>
          </w:tcPr>
          <w:p w14:paraId="3B1A62F0" w14:textId="77777777" w:rsidR="00225F18" w:rsidRPr="002E5CE2" w:rsidRDefault="00225F18" w:rsidP="00191512">
            <w:pPr>
              <w:jc w:val="both"/>
              <w:rPr>
                <w:sz w:val="20"/>
                <w:szCs w:val="20"/>
                <w:lang w:val="en-GB"/>
              </w:rPr>
            </w:pPr>
            <w:r>
              <w:rPr>
                <w:sz w:val="20"/>
                <w:szCs w:val="20"/>
                <w:lang w:val="en-GB"/>
              </w:rPr>
              <w:t>Currently one of AllowDatabaseCreation</w:t>
            </w:r>
            <w:r w:rsidR="00191512">
              <w:rPr>
                <w:sz w:val="20"/>
                <w:szCs w:val="20"/>
                <w:lang w:val="en-GB"/>
              </w:rPr>
              <w:t xml:space="preserve"> (true)</w:t>
            </w:r>
            <w:r>
              <w:rPr>
                <w:sz w:val="20"/>
                <w:szCs w:val="20"/>
                <w:lang w:val="en-GB"/>
              </w:rPr>
              <w:t>, SegmentationBits</w:t>
            </w:r>
            <w:r w:rsidR="00191512">
              <w:rPr>
                <w:sz w:val="20"/>
                <w:szCs w:val="20"/>
                <w:lang w:val="en-GB"/>
              </w:rPr>
              <w:t xml:space="preserve"> (35)</w:t>
            </w:r>
            <w:r>
              <w:rPr>
                <w:sz w:val="20"/>
                <w:szCs w:val="20"/>
                <w:lang w:val="en-GB"/>
              </w:rPr>
              <w:t>, ValueRowSetLimit</w:t>
            </w:r>
            <w:r w:rsidR="00191512">
              <w:rPr>
                <w:sz w:val="20"/>
                <w:szCs w:val="20"/>
                <w:lang w:val="en-GB"/>
              </w:rPr>
              <w:t xml:space="preserve"> (0=no limit)</w:t>
            </w:r>
            <w:r>
              <w:rPr>
                <w:sz w:val="20"/>
                <w:szCs w:val="20"/>
                <w:lang w:val="en-GB"/>
              </w:rPr>
              <w:t>, IndexLimit</w:t>
            </w:r>
            <w:r w:rsidR="00191512">
              <w:rPr>
                <w:sz w:val="20"/>
                <w:szCs w:val="20"/>
                <w:lang w:val="en-GB"/>
              </w:rPr>
              <w:t xml:space="preserve"> (0=no limit)</w:t>
            </w:r>
          </w:p>
        </w:tc>
      </w:tr>
      <w:tr w:rsidR="00225F18" w:rsidRPr="002E5CE2" w14:paraId="74D9878D" w14:textId="77777777" w:rsidTr="00191512">
        <w:tc>
          <w:tcPr>
            <w:tcW w:w="1519" w:type="dxa"/>
          </w:tcPr>
          <w:p w14:paraId="379F22B8" w14:textId="77777777" w:rsidR="00225F18" w:rsidRPr="002E5CE2" w:rsidRDefault="00225F18" w:rsidP="00191512">
            <w:pPr>
              <w:jc w:val="both"/>
              <w:rPr>
                <w:sz w:val="20"/>
                <w:szCs w:val="20"/>
                <w:lang w:val="en-GB"/>
              </w:rPr>
            </w:pPr>
            <w:r>
              <w:rPr>
                <w:sz w:val="20"/>
                <w:szCs w:val="20"/>
                <w:lang w:val="en-GB"/>
              </w:rPr>
              <w:t>Value</w:t>
            </w:r>
          </w:p>
        </w:tc>
        <w:tc>
          <w:tcPr>
            <w:tcW w:w="1598" w:type="dxa"/>
          </w:tcPr>
          <w:p w14:paraId="6F03CC13" w14:textId="77777777" w:rsidR="00225F18" w:rsidRPr="002E5CE2" w:rsidRDefault="00225F18" w:rsidP="00191512">
            <w:pPr>
              <w:jc w:val="both"/>
              <w:rPr>
                <w:sz w:val="20"/>
                <w:szCs w:val="20"/>
                <w:lang w:val="en-GB"/>
              </w:rPr>
            </w:pPr>
            <w:r>
              <w:rPr>
                <w:sz w:val="20"/>
                <w:szCs w:val="20"/>
                <w:lang w:val="en-GB"/>
              </w:rPr>
              <w:t>C</w:t>
            </w:r>
            <w:r w:rsidRPr="002E5CE2">
              <w:rPr>
                <w:sz w:val="20"/>
                <w:szCs w:val="20"/>
                <w:lang w:val="en-GB"/>
              </w:rPr>
              <w:t>har</w:t>
            </w:r>
          </w:p>
        </w:tc>
        <w:tc>
          <w:tcPr>
            <w:tcW w:w="5412" w:type="dxa"/>
          </w:tcPr>
          <w:p w14:paraId="7FB8EFEE" w14:textId="77777777" w:rsidR="00225F18" w:rsidRPr="002E5CE2" w:rsidRDefault="00225F18" w:rsidP="00191512">
            <w:pPr>
              <w:jc w:val="both"/>
              <w:rPr>
                <w:sz w:val="20"/>
                <w:szCs w:val="20"/>
                <w:lang w:val="en-GB"/>
              </w:rPr>
            </w:pPr>
            <w:r>
              <w:rPr>
                <w:sz w:val="20"/>
                <w:szCs w:val="20"/>
                <w:lang w:val="en-GB"/>
              </w:rPr>
              <w:t>The value</w:t>
            </w:r>
            <w:r w:rsidR="00191512">
              <w:rPr>
                <w:sz w:val="20"/>
                <w:szCs w:val="20"/>
                <w:lang w:val="en-GB"/>
              </w:rPr>
              <w:t xml:space="preserve"> of this configuration setting.</w:t>
            </w:r>
          </w:p>
        </w:tc>
      </w:tr>
    </w:tbl>
    <w:p w14:paraId="168632DE" w14:textId="29035701" w:rsidR="00E60E70" w:rsidRPr="00024EF9" w:rsidRDefault="00682711" w:rsidP="00024EF9">
      <w:pPr>
        <w:pStyle w:val="Heading3"/>
      </w:pPr>
      <w:bookmarkStart w:id="200" w:name="_Toc233953872"/>
      <w:r>
        <w:t>8.</w:t>
      </w:r>
      <w:r w:rsidR="0025540B">
        <w:t>2.</w:t>
      </w:r>
      <w:r w:rsidR="0061304E">
        <w:t>10</w:t>
      </w:r>
      <w:r w:rsidR="00E60E70" w:rsidRPr="00024EF9">
        <w:t xml:space="preserve"> </w:t>
      </w:r>
      <w:r w:rsidR="00E22642" w:rsidRPr="00024EF9">
        <w:t>Sys</w:t>
      </w:r>
      <w:r w:rsidR="00E60E70" w:rsidRPr="00024EF9">
        <w:t>$User</w:t>
      </w:r>
      <w:bookmarkEnd w:id="200"/>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06"/>
        <w:gridCol w:w="7"/>
        <w:gridCol w:w="1557"/>
        <w:gridCol w:w="9"/>
        <w:gridCol w:w="5224"/>
      </w:tblGrid>
      <w:tr w:rsidR="00E60E70" w:rsidRPr="002E5CE2" w14:paraId="52369C83" w14:textId="77777777" w:rsidTr="00933CFE">
        <w:tc>
          <w:tcPr>
            <w:tcW w:w="1506" w:type="dxa"/>
          </w:tcPr>
          <w:p w14:paraId="355A2473" w14:textId="77777777" w:rsidR="00E60E70" w:rsidRPr="002E5CE2" w:rsidRDefault="00E60E70" w:rsidP="00E60E70">
            <w:pPr>
              <w:jc w:val="center"/>
              <w:rPr>
                <w:b/>
                <w:sz w:val="20"/>
                <w:szCs w:val="20"/>
                <w:lang w:val="en-GB"/>
              </w:rPr>
            </w:pPr>
            <w:r w:rsidRPr="002E5CE2">
              <w:rPr>
                <w:b/>
                <w:sz w:val="20"/>
                <w:szCs w:val="20"/>
                <w:lang w:val="en-GB"/>
              </w:rPr>
              <w:t>Field</w:t>
            </w:r>
          </w:p>
        </w:tc>
        <w:tc>
          <w:tcPr>
            <w:tcW w:w="1573" w:type="dxa"/>
            <w:gridSpan w:val="3"/>
          </w:tcPr>
          <w:p w14:paraId="5E351349" w14:textId="77777777" w:rsidR="00E60E70" w:rsidRPr="002E5CE2" w:rsidRDefault="00E60E70" w:rsidP="00E60E70">
            <w:pPr>
              <w:jc w:val="center"/>
              <w:rPr>
                <w:b/>
                <w:sz w:val="20"/>
                <w:szCs w:val="20"/>
                <w:lang w:val="en-GB"/>
              </w:rPr>
            </w:pPr>
            <w:r w:rsidRPr="002E5CE2">
              <w:rPr>
                <w:b/>
                <w:sz w:val="20"/>
                <w:szCs w:val="20"/>
                <w:lang w:val="en-GB"/>
              </w:rPr>
              <w:t>DataType</w:t>
            </w:r>
          </w:p>
        </w:tc>
        <w:tc>
          <w:tcPr>
            <w:tcW w:w="5224" w:type="dxa"/>
          </w:tcPr>
          <w:p w14:paraId="3531CA9C" w14:textId="77777777" w:rsidR="00E60E70" w:rsidRPr="002E5CE2" w:rsidRDefault="00E60E70" w:rsidP="00E60E70">
            <w:pPr>
              <w:jc w:val="center"/>
              <w:rPr>
                <w:b/>
                <w:sz w:val="20"/>
                <w:szCs w:val="20"/>
                <w:lang w:val="en-GB"/>
              </w:rPr>
            </w:pPr>
            <w:r w:rsidRPr="002E5CE2">
              <w:rPr>
                <w:b/>
                <w:sz w:val="20"/>
                <w:szCs w:val="20"/>
                <w:lang w:val="en-GB"/>
              </w:rPr>
              <w:t>Description</w:t>
            </w:r>
          </w:p>
        </w:tc>
      </w:tr>
      <w:tr w:rsidR="00E60E70" w:rsidRPr="002E5CE2" w14:paraId="51C2CAA5" w14:textId="77777777" w:rsidTr="00933CFE">
        <w:tc>
          <w:tcPr>
            <w:tcW w:w="1506" w:type="dxa"/>
          </w:tcPr>
          <w:p w14:paraId="141F1F44" w14:textId="77777777" w:rsidR="00E60E70" w:rsidRPr="002E5CE2" w:rsidRDefault="00E60E70" w:rsidP="00E60E70">
            <w:pPr>
              <w:jc w:val="both"/>
              <w:rPr>
                <w:sz w:val="20"/>
                <w:szCs w:val="20"/>
                <w:lang w:val="en-GB"/>
              </w:rPr>
            </w:pPr>
            <w:r w:rsidRPr="002E5CE2">
              <w:rPr>
                <w:sz w:val="20"/>
                <w:szCs w:val="20"/>
                <w:lang w:val="en-GB"/>
              </w:rPr>
              <w:t>Pos</w:t>
            </w:r>
          </w:p>
        </w:tc>
        <w:tc>
          <w:tcPr>
            <w:tcW w:w="1573" w:type="dxa"/>
            <w:gridSpan w:val="3"/>
          </w:tcPr>
          <w:p w14:paraId="08FF26BC" w14:textId="67EF1266" w:rsidR="00E60E70" w:rsidRPr="002E5CE2" w:rsidRDefault="002753B5" w:rsidP="00E60E70">
            <w:pPr>
              <w:jc w:val="both"/>
              <w:rPr>
                <w:sz w:val="20"/>
                <w:szCs w:val="20"/>
                <w:lang w:val="en-GB"/>
              </w:rPr>
            </w:pPr>
            <w:r>
              <w:rPr>
                <w:sz w:val="20"/>
                <w:szCs w:val="20"/>
                <w:lang w:val="en-GB"/>
              </w:rPr>
              <w:t>Position</w:t>
            </w:r>
          </w:p>
        </w:tc>
        <w:tc>
          <w:tcPr>
            <w:tcW w:w="5224" w:type="dxa"/>
          </w:tcPr>
          <w:p w14:paraId="3F7DA229" w14:textId="77777777" w:rsidR="00E60E70" w:rsidRPr="002E5CE2" w:rsidRDefault="00E60E70" w:rsidP="00E60E70">
            <w:pPr>
              <w:jc w:val="both"/>
              <w:rPr>
                <w:sz w:val="20"/>
                <w:szCs w:val="20"/>
                <w:lang w:val="en-GB"/>
              </w:rPr>
            </w:pPr>
            <w:r w:rsidRPr="002E5CE2">
              <w:rPr>
                <w:sz w:val="20"/>
                <w:szCs w:val="20"/>
                <w:lang w:val="en-GB"/>
              </w:rPr>
              <w:t>System key (position information) for the current object</w:t>
            </w:r>
          </w:p>
        </w:tc>
      </w:tr>
      <w:tr w:rsidR="00E60E70" w:rsidRPr="002E5CE2" w14:paraId="7CFCBACF" w14:textId="77777777" w:rsidTr="00933CFE">
        <w:tc>
          <w:tcPr>
            <w:tcW w:w="1506" w:type="dxa"/>
          </w:tcPr>
          <w:p w14:paraId="38E50E48" w14:textId="77777777" w:rsidR="00E60E70" w:rsidRPr="002E5CE2" w:rsidRDefault="00E60E70" w:rsidP="00E60E70">
            <w:pPr>
              <w:jc w:val="both"/>
              <w:rPr>
                <w:sz w:val="20"/>
                <w:szCs w:val="20"/>
                <w:lang w:val="en-GB"/>
              </w:rPr>
            </w:pPr>
            <w:r w:rsidRPr="002E5CE2">
              <w:rPr>
                <w:sz w:val="20"/>
                <w:szCs w:val="20"/>
                <w:lang w:val="en-GB"/>
              </w:rPr>
              <w:t>Name</w:t>
            </w:r>
          </w:p>
        </w:tc>
        <w:tc>
          <w:tcPr>
            <w:tcW w:w="1573" w:type="dxa"/>
            <w:gridSpan w:val="3"/>
          </w:tcPr>
          <w:p w14:paraId="4661C10A" w14:textId="77777777" w:rsidR="00E60E70" w:rsidRPr="002E5CE2" w:rsidRDefault="00F3604E" w:rsidP="00E60E70">
            <w:pPr>
              <w:jc w:val="both"/>
              <w:rPr>
                <w:sz w:val="20"/>
                <w:szCs w:val="20"/>
                <w:lang w:val="en-GB"/>
              </w:rPr>
            </w:pPr>
            <w:r>
              <w:rPr>
                <w:sz w:val="20"/>
                <w:szCs w:val="20"/>
                <w:lang w:val="en-GB"/>
              </w:rPr>
              <w:t>C</w:t>
            </w:r>
            <w:r w:rsidR="00E60E70" w:rsidRPr="002E5CE2">
              <w:rPr>
                <w:sz w:val="20"/>
                <w:szCs w:val="20"/>
                <w:lang w:val="en-GB"/>
              </w:rPr>
              <w:t>har</w:t>
            </w:r>
          </w:p>
        </w:tc>
        <w:tc>
          <w:tcPr>
            <w:tcW w:w="5224" w:type="dxa"/>
          </w:tcPr>
          <w:p w14:paraId="2F377127" w14:textId="77777777" w:rsidR="00E60E70" w:rsidRPr="002E5CE2" w:rsidRDefault="00B97065" w:rsidP="00E60E70">
            <w:pPr>
              <w:jc w:val="both"/>
              <w:rPr>
                <w:sz w:val="20"/>
                <w:szCs w:val="20"/>
                <w:lang w:val="en-GB"/>
              </w:rPr>
            </w:pPr>
            <w:r>
              <w:rPr>
                <w:sz w:val="20"/>
                <w:szCs w:val="20"/>
                <w:lang w:val="en-GB"/>
              </w:rPr>
              <w:t>The User</w:t>
            </w:r>
            <w:r w:rsidR="00E60E70" w:rsidRPr="002E5CE2">
              <w:rPr>
                <w:sz w:val="20"/>
                <w:szCs w:val="20"/>
                <w:lang w:val="en-GB"/>
              </w:rPr>
              <w:t xml:space="preserve"> identifier</w:t>
            </w:r>
          </w:p>
        </w:tc>
      </w:tr>
      <w:tr w:rsidR="009E7BC7" w:rsidRPr="002E5CE2" w14:paraId="1EF37F0E" w14:textId="77777777" w:rsidTr="00933CFE">
        <w:tc>
          <w:tcPr>
            <w:tcW w:w="1513" w:type="dxa"/>
            <w:gridSpan w:val="2"/>
          </w:tcPr>
          <w:p w14:paraId="3539FF3E" w14:textId="77777777" w:rsidR="009E7BC7" w:rsidRPr="002E5CE2" w:rsidRDefault="009E7BC7" w:rsidP="005E3CFE">
            <w:pPr>
              <w:jc w:val="both"/>
              <w:rPr>
                <w:sz w:val="20"/>
                <w:szCs w:val="20"/>
                <w:lang w:val="en-GB"/>
              </w:rPr>
            </w:pPr>
            <w:r>
              <w:rPr>
                <w:sz w:val="20"/>
                <w:szCs w:val="20"/>
                <w:lang w:val="en-GB"/>
              </w:rPr>
              <w:t>Initial Role</w:t>
            </w:r>
          </w:p>
        </w:tc>
        <w:tc>
          <w:tcPr>
            <w:tcW w:w="1557" w:type="dxa"/>
          </w:tcPr>
          <w:p w14:paraId="0D01C950" w14:textId="77777777" w:rsidR="009E7BC7" w:rsidRPr="002E5CE2" w:rsidRDefault="009E7BC7" w:rsidP="005E3CFE">
            <w:pPr>
              <w:jc w:val="both"/>
              <w:rPr>
                <w:sz w:val="20"/>
                <w:szCs w:val="20"/>
                <w:lang w:val="en-GB"/>
              </w:rPr>
            </w:pPr>
            <w:r>
              <w:rPr>
                <w:sz w:val="20"/>
                <w:szCs w:val="20"/>
                <w:lang w:val="en-GB"/>
              </w:rPr>
              <w:t>Char</w:t>
            </w:r>
          </w:p>
        </w:tc>
        <w:tc>
          <w:tcPr>
            <w:tcW w:w="5233" w:type="dxa"/>
            <w:gridSpan w:val="2"/>
          </w:tcPr>
          <w:p w14:paraId="1894C919" w14:textId="42108A23" w:rsidR="009E7BC7" w:rsidRPr="002E5CE2" w:rsidRDefault="006D57D4" w:rsidP="005E3CFE">
            <w:pPr>
              <w:jc w:val="both"/>
              <w:rPr>
                <w:sz w:val="20"/>
                <w:szCs w:val="20"/>
                <w:lang w:val="en-GB"/>
              </w:rPr>
            </w:pPr>
            <w:r>
              <w:rPr>
                <w:sz w:val="20"/>
                <w:szCs w:val="20"/>
                <w:lang w:val="en-GB"/>
              </w:rPr>
              <w:t>The</w:t>
            </w:r>
            <w:r w:rsidR="009E7BC7">
              <w:rPr>
                <w:sz w:val="20"/>
                <w:szCs w:val="20"/>
                <w:lang w:val="en-GB"/>
              </w:rPr>
              <w:t xml:space="preserve"> initial Role for the user</w:t>
            </w:r>
            <w:r>
              <w:rPr>
                <w:sz w:val="20"/>
                <w:szCs w:val="20"/>
                <w:lang w:val="en-GB"/>
              </w:rPr>
              <w:t xml:space="preserve"> </w:t>
            </w:r>
          </w:p>
        </w:tc>
      </w:tr>
      <w:tr w:rsidR="000B04BF" w:rsidRPr="002E5CE2" w14:paraId="38AB1930" w14:textId="77777777" w:rsidTr="00933CFE">
        <w:tc>
          <w:tcPr>
            <w:tcW w:w="1513" w:type="dxa"/>
            <w:gridSpan w:val="2"/>
          </w:tcPr>
          <w:p w14:paraId="24A889BC" w14:textId="4463A7FA" w:rsidR="000B04BF" w:rsidRDefault="000B04BF" w:rsidP="005E3CFE">
            <w:pPr>
              <w:jc w:val="both"/>
              <w:rPr>
                <w:sz w:val="20"/>
                <w:szCs w:val="20"/>
                <w:lang w:val="en-GB"/>
              </w:rPr>
            </w:pPr>
            <w:r>
              <w:rPr>
                <w:sz w:val="20"/>
                <w:szCs w:val="20"/>
                <w:lang w:val="en-GB"/>
              </w:rPr>
              <w:t>Clearance</w:t>
            </w:r>
            <w:r>
              <w:rPr>
                <w:sz w:val="20"/>
                <w:szCs w:val="20"/>
                <w:lang w:val="en-GB"/>
              </w:rPr>
              <w:fldChar w:fldCharType="begin"/>
            </w:r>
            <w:r>
              <w:instrText xml:space="preserve"> XE "</w:instrText>
            </w:r>
            <w:r w:rsidRPr="005B281D">
              <w:rPr>
                <w:sz w:val="20"/>
                <w:szCs w:val="20"/>
                <w:lang w:val="en-GB"/>
              </w:rPr>
              <w:instrText>Clearance</w:instrText>
            </w:r>
            <w:r>
              <w:instrText xml:space="preserve">" </w:instrText>
            </w:r>
            <w:r>
              <w:rPr>
                <w:sz w:val="20"/>
                <w:szCs w:val="20"/>
                <w:lang w:val="en-GB"/>
              </w:rPr>
              <w:fldChar w:fldCharType="end"/>
            </w:r>
          </w:p>
        </w:tc>
        <w:tc>
          <w:tcPr>
            <w:tcW w:w="1557" w:type="dxa"/>
          </w:tcPr>
          <w:p w14:paraId="70B8B76D" w14:textId="06256846" w:rsidR="000B04BF" w:rsidRDefault="000B04BF" w:rsidP="005E3CFE">
            <w:pPr>
              <w:jc w:val="both"/>
              <w:rPr>
                <w:sz w:val="20"/>
                <w:szCs w:val="20"/>
                <w:lang w:val="en-GB"/>
              </w:rPr>
            </w:pPr>
            <w:r>
              <w:rPr>
                <w:sz w:val="20"/>
                <w:szCs w:val="20"/>
                <w:lang w:val="en-GB"/>
              </w:rPr>
              <w:t>Char</w:t>
            </w:r>
          </w:p>
        </w:tc>
        <w:tc>
          <w:tcPr>
            <w:tcW w:w="5233" w:type="dxa"/>
            <w:gridSpan w:val="2"/>
          </w:tcPr>
          <w:p w14:paraId="7961D165" w14:textId="270D6040" w:rsidR="000B04BF" w:rsidRDefault="00002EB8" w:rsidP="005E3CFE">
            <w:pPr>
              <w:jc w:val="both"/>
              <w:rPr>
                <w:sz w:val="20"/>
                <w:szCs w:val="20"/>
                <w:lang w:val="en-GB"/>
              </w:rPr>
            </w:pPr>
            <w:r>
              <w:rPr>
                <w:sz w:val="20"/>
                <w:szCs w:val="20"/>
                <w:lang w:val="en-GB"/>
              </w:rPr>
              <w:t>Readable version of Level as in 7.2</w:t>
            </w:r>
          </w:p>
        </w:tc>
      </w:tr>
    </w:tbl>
    <w:p w14:paraId="7E5DEDAF" w14:textId="1D3C51FE" w:rsidR="00E60E70" w:rsidRPr="00C74DE5" w:rsidRDefault="00E60E70" w:rsidP="00E60E70">
      <w:pPr>
        <w:jc w:val="both"/>
        <w:rPr>
          <w:sz w:val="20"/>
          <w:szCs w:val="20"/>
          <w:lang w:val="en-GB"/>
        </w:rPr>
      </w:pPr>
      <w:r>
        <w:rPr>
          <w:sz w:val="20"/>
          <w:szCs w:val="20"/>
          <w:lang w:val="en-GB"/>
        </w:rPr>
        <w:t xml:space="preserve">Users are created in the database the first time they are assigned privileges. (There is no CREATE USER in </w:t>
      </w:r>
      <w:r w:rsidR="005D49CD">
        <w:rPr>
          <w:sz w:val="20"/>
          <w:szCs w:val="20"/>
          <w:lang w:val="en-GB"/>
        </w:rPr>
        <w:t>SQL2023</w:t>
      </w:r>
      <w:r>
        <w:rPr>
          <w:sz w:val="20"/>
          <w:szCs w:val="20"/>
          <w:lang w:val="en-GB"/>
        </w:rPr>
        <w:t>.) Users cannot be renamed. (Pos) and (Name) are keys in this table.</w:t>
      </w:r>
    </w:p>
    <w:p w14:paraId="74745C37" w14:textId="634DD158" w:rsidR="006C4F10" w:rsidRDefault="00682711" w:rsidP="00964D07">
      <w:pPr>
        <w:pStyle w:val="Heading2"/>
        <w:rPr>
          <w:lang w:val="en-GB"/>
        </w:rPr>
      </w:pPr>
      <w:bookmarkStart w:id="201" w:name="_Toc49955242"/>
      <w:bookmarkStart w:id="202" w:name="_Toc233953873"/>
      <w:r>
        <w:rPr>
          <w:lang w:val="en-GB"/>
        </w:rPr>
        <w:t>8.</w:t>
      </w:r>
      <w:r w:rsidR="0025540B">
        <w:rPr>
          <w:lang w:val="en-GB"/>
        </w:rPr>
        <w:t>3</w:t>
      </w:r>
      <w:r w:rsidR="006C4F10">
        <w:rPr>
          <w:lang w:val="en-GB"/>
        </w:rPr>
        <w:t xml:space="preserve"> Role$ table collection</w:t>
      </w:r>
      <w:bookmarkEnd w:id="201"/>
      <w:bookmarkEnd w:id="202"/>
    </w:p>
    <w:p w14:paraId="6984C722" w14:textId="6291D1A4" w:rsidR="003E349F" w:rsidRDefault="003E349F" w:rsidP="00BD2953">
      <w:pPr>
        <w:spacing w:before="120"/>
        <w:jc w:val="both"/>
        <w:rPr>
          <w:sz w:val="20"/>
          <w:szCs w:val="20"/>
          <w:lang w:val="en-GB"/>
        </w:rPr>
      </w:pPr>
      <w:r>
        <w:rPr>
          <w:sz w:val="20"/>
          <w:szCs w:val="20"/>
          <w:lang w:val="en-GB"/>
        </w:rPr>
        <w:t>These tables give information about objects seen from the current role.</w:t>
      </w:r>
      <w:r w:rsidR="00BD2953">
        <w:rPr>
          <w:sz w:val="20"/>
          <w:szCs w:val="20"/>
          <w:lang w:val="en-GB"/>
        </w:rPr>
        <w:t xml:space="preserve"> </w:t>
      </w:r>
    </w:p>
    <w:p w14:paraId="126A744B" w14:textId="7F0A0102" w:rsidR="00B16C4A" w:rsidRPr="006C4F10" w:rsidRDefault="00B16C4A" w:rsidP="00B16C4A">
      <w:pPr>
        <w:spacing w:before="120"/>
        <w:rPr>
          <w:sz w:val="20"/>
          <w:szCs w:val="20"/>
          <w:lang w:val="en-GB" w:eastAsia="en-GB"/>
        </w:rPr>
      </w:pPr>
      <w:r>
        <w:rPr>
          <w:sz w:val="20"/>
          <w:szCs w:val="20"/>
          <w:lang w:val="en-GB"/>
        </w:rPr>
        <w:t>The Role$ tables</w:t>
      </w:r>
      <w:r w:rsidR="00FA7B58">
        <w:rPr>
          <w:sz w:val="20"/>
          <w:szCs w:val="20"/>
          <w:lang w:val="en-GB"/>
        </w:rPr>
        <w:t xml:space="preserve"> (like all other system tables)</w:t>
      </w:r>
      <w:r>
        <w:rPr>
          <w:sz w:val="20"/>
          <w:szCs w:val="20"/>
          <w:lang w:val="en-GB"/>
        </w:rPr>
        <w:t xml:space="preserve"> are read-only: the only way to change anything in a database is by means of the APIs provided e.g. SQL or REST.</w:t>
      </w:r>
    </w:p>
    <w:p w14:paraId="18FC14CD" w14:textId="26F1E451" w:rsidR="007C7820" w:rsidRDefault="00682711" w:rsidP="007C7820">
      <w:pPr>
        <w:pStyle w:val="Heading3"/>
      </w:pPr>
      <w:bookmarkStart w:id="203" w:name="_Toc233953874"/>
      <w:r>
        <w:t>8.</w:t>
      </w:r>
      <w:r w:rsidR="0025540B">
        <w:t>3</w:t>
      </w:r>
      <w:r w:rsidR="007C7820">
        <w:t>.1 Role$Class</w:t>
      </w:r>
      <w:bookmarkEnd w:id="203"/>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8"/>
        <w:gridCol w:w="1254"/>
        <w:gridCol w:w="5531"/>
      </w:tblGrid>
      <w:tr w:rsidR="007C7820" w:rsidRPr="002E5CE2" w14:paraId="44B8801A" w14:textId="77777777" w:rsidTr="002A5E1B">
        <w:tc>
          <w:tcPr>
            <w:tcW w:w="1539" w:type="dxa"/>
          </w:tcPr>
          <w:p w14:paraId="19B6AEC1" w14:textId="77777777" w:rsidR="007C7820" w:rsidRPr="002E5CE2" w:rsidRDefault="007C7820" w:rsidP="002A5E1B">
            <w:pPr>
              <w:jc w:val="center"/>
              <w:rPr>
                <w:b/>
                <w:sz w:val="20"/>
                <w:szCs w:val="20"/>
                <w:lang w:val="en-GB"/>
              </w:rPr>
            </w:pPr>
            <w:r w:rsidRPr="002E5CE2">
              <w:rPr>
                <w:b/>
                <w:sz w:val="20"/>
                <w:szCs w:val="20"/>
                <w:lang w:val="en-GB"/>
              </w:rPr>
              <w:t>Field</w:t>
            </w:r>
          </w:p>
        </w:tc>
        <w:tc>
          <w:tcPr>
            <w:tcW w:w="1263" w:type="dxa"/>
          </w:tcPr>
          <w:p w14:paraId="105AD106" w14:textId="77777777" w:rsidR="007C7820" w:rsidRPr="002E5CE2" w:rsidRDefault="007C7820" w:rsidP="002A5E1B">
            <w:pPr>
              <w:jc w:val="center"/>
              <w:rPr>
                <w:b/>
                <w:sz w:val="20"/>
                <w:szCs w:val="20"/>
                <w:lang w:val="en-GB"/>
              </w:rPr>
            </w:pPr>
            <w:r w:rsidRPr="002E5CE2">
              <w:rPr>
                <w:b/>
                <w:sz w:val="20"/>
                <w:szCs w:val="20"/>
                <w:lang w:val="en-GB"/>
              </w:rPr>
              <w:t>DataType</w:t>
            </w:r>
          </w:p>
        </w:tc>
        <w:tc>
          <w:tcPr>
            <w:tcW w:w="5727" w:type="dxa"/>
          </w:tcPr>
          <w:p w14:paraId="07117B6C" w14:textId="77777777" w:rsidR="007C7820" w:rsidRPr="002E5CE2" w:rsidRDefault="007C7820" w:rsidP="002A5E1B">
            <w:pPr>
              <w:jc w:val="center"/>
              <w:rPr>
                <w:b/>
                <w:sz w:val="20"/>
                <w:szCs w:val="20"/>
                <w:lang w:val="en-GB"/>
              </w:rPr>
            </w:pPr>
            <w:r w:rsidRPr="002E5CE2">
              <w:rPr>
                <w:b/>
                <w:sz w:val="20"/>
                <w:szCs w:val="20"/>
                <w:lang w:val="en-GB"/>
              </w:rPr>
              <w:t>Description</w:t>
            </w:r>
          </w:p>
        </w:tc>
      </w:tr>
      <w:tr w:rsidR="007C7820" w:rsidRPr="002E5CE2" w14:paraId="09C38A51" w14:textId="77777777" w:rsidTr="002A5E1B">
        <w:tc>
          <w:tcPr>
            <w:tcW w:w="1539" w:type="dxa"/>
          </w:tcPr>
          <w:p w14:paraId="7517432D" w14:textId="77777777" w:rsidR="007C7820" w:rsidRPr="002E5CE2" w:rsidRDefault="007C7820" w:rsidP="002A5E1B">
            <w:pPr>
              <w:jc w:val="both"/>
              <w:rPr>
                <w:sz w:val="20"/>
                <w:szCs w:val="20"/>
                <w:lang w:val="en-GB"/>
              </w:rPr>
            </w:pPr>
            <w:r>
              <w:rPr>
                <w:sz w:val="20"/>
                <w:szCs w:val="20"/>
                <w:lang w:val="en-GB"/>
              </w:rPr>
              <w:lastRenderedPageBreak/>
              <w:t>Name</w:t>
            </w:r>
          </w:p>
        </w:tc>
        <w:tc>
          <w:tcPr>
            <w:tcW w:w="1263" w:type="dxa"/>
          </w:tcPr>
          <w:p w14:paraId="18791E78" w14:textId="77777777" w:rsidR="007C7820" w:rsidRPr="002E5CE2" w:rsidRDefault="00F3604E" w:rsidP="002A5E1B">
            <w:pPr>
              <w:jc w:val="both"/>
              <w:rPr>
                <w:sz w:val="20"/>
                <w:szCs w:val="20"/>
                <w:lang w:val="en-GB"/>
              </w:rPr>
            </w:pPr>
            <w:r>
              <w:rPr>
                <w:sz w:val="20"/>
                <w:szCs w:val="20"/>
                <w:lang w:val="en-GB"/>
              </w:rPr>
              <w:t>C</w:t>
            </w:r>
            <w:r w:rsidR="007C7820">
              <w:rPr>
                <w:sz w:val="20"/>
                <w:szCs w:val="20"/>
                <w:lang w:val="en-GB"/>
              </w:rPr>
              <w:t>har</w:t>
            </w:r>
          </w:p>
        </w:tc>
        <w:tc>
          <w:tcPr>
            <w:tcW w:w="5727" w:type="dxa"/>
          </w:tcPr>
          <w:p w14:paraId="7992A4A7" w14:textId="77777777" w:rsidR="007C7820" w:rsidRPr="002E5CE2" w:rsidRDefault="007C7820" w:rsidP="006D2B69">
            <w:pPr>
              <w:jc w:val="both"/>
              <w:rPr>
                <w:sz w:val="20"/>
                <w:szCs w:val="20"/>
                <w:lang w:val="en-GB"/>
              </w:rPr>
            </w:pPr>
            <w:r>
              <w:rPr>
                <w:sz w:val="20"/>
                <w:szCs w:val="20"/>
                <w:lang w:val="en-GB"/>
              </w:rPr>
              <w:t>The name of a base table</w:t>
            </w:r>
            <w:r w:rsidR="006D2B69">
              <w:rPr>
                <w:sz w:val="20"/>
                <w:szCs w:val="20"/>
                <w:lang w:val="en-GB"/>
              </w:rPr>
              <w:t xml:space="preserve"> or view</w:t>
            </w:r>
            <w:r>
              <w:rPr>
                <w:sz w:val="20"/>
                <w:szCs w:val="20"/>
                <w:lang w:val="en-GB"/>
              </w:rPr>
              <w:t xml:space="preserve">, </w:t>
            </w:r>
            <w:r w:rsidR="006D2B69">
              <w:rPr>
                <w:sz w:val="20"/>
                <w:szCs w:val="20"/>
                <w:lang w:val="en-GB"/>
              </w:rPr>
              <w:t>with</w:t>
            </w:r>
            <w:r>
              <w:rPr>
                <w:sz w:val="20"/>
                <w:szCs w:val="20"/>
                <w:lang w:val="en-GB"/>
              </w:rPr>
              <w:t xml:space="preserve"> the </w:t>
            </w:r>
            <w:r w:rsidR="006D2B69">
              <w:rPr>
                <w:sz w:val="20"/>
                <w:szCs w:val="20"/>
                <w:lang w:val="en-GB"/>
              </w:rPr>
              <w:t>same name as</w:t>
            </w:r>
            <w:r>
              <w:rPr>
                <w:sz w:val="20"/>
                <w:szCs w:val="20"/>
                <w:lang w:val="en-GB"/>
              </w:rPr>
              <w:t xml:space="preserve"> the class</w:t>
            </w:r>
          </w:p>
        </w:tc>
      </w:tr>
      <w:tr w:rsidR="007C7820" w:rsidRPr="002E5CE2" w14:paraId="4D742B9D" w14:textId="77777777" w:rsidTr="002A5E1B">
        <w:tc>
          <w:tcPr>
            <w:tcW w:w="1539" w:type="dxa"/>
          </w:tcPr>
          <w:p w14:paraId="2D9DEB6A" w14:textId="77777777" w:rsidR="007C7820" w:rsidRPr="002E5CE2" w:rsidRDefault="007C7820" w:rsidP="002A5E1B">
            <w:pPr>
              <w:jc w:val="both"/>
              <w:rPr>
                <w:sz w:val="20"/>
                <w:szCs w:val="20"/>
                <w:lang w:val="en-GB"/>
              </w:rPr>
            </w:pPr>
            <w:r>
              <w:rPr>
                <w:sz w:val="20"/>
                <w:szCs w:val="20"/>
                <w:lang w:val="en-GB"/>
              </w:rPr>
              <w:t>Key</w:t>
            </w:r>
          </w:p>
        </w:tc>
        <w:tc>
          <w:tcPr>
            <w:tcW w:w="1263" w:type="dxa"/>
          </w:tcPr>
          <w:p w14:paraId="1E5D1EDF" w14:textId="77777777" w:rsidR="007C7820" w:rsidRPr="002E5CE2" w:rsidRDefault="00F3604E" w:rsidP="002A5E1B">
            <w:pPr>
              <w:jc w:val="both"/>
              <w:rPr>
                <w:sz w:val="20"/>
                <w:szCs w:val="20"/>
                <w:lang w:val="en-GB"/>
              </w:rPr>
            </w:pPr>
            <w:r>
              <w:rPr>
                <w:sz w:val="20"/>
                <w:szCs w:val="20"/>
                <w:lang w:val="en-GB"/>
              </w:rPr>
              <w:t>C</w:t>
            </w:r>
            <w:r w:rsidR="007C7820">
              <w:rPr>
                <w:sz w:val="20"/>
                <w:szCs w:val="20"/>
                <w:lang w:val="en-GB"/>
              </w:rPr>
              <w:t>har</w:t>
            </w:r>
          </w:p>
        </w:tc>
        <w:tc>
          <w:tcPr>
            <w:tcW w:w="5727" w:type="dxa"/>
          </w:tcPr>
          <w:p w14:paraId="757610EC" w14:textId="77777777" w:rsidR="007C7820" w:rsidRPr="002E5CE2" w:rsidRDefault="007C7820" w:rsidP="002A5E1B">
            <w:pPr>
              <w:jc w:val="both"/>
              <w:rPr>
                <w:sz w:val="20"/>
                <w:szCs w:val="20"/>
                <w:lang w:val="en-GB"/>
              </w:rPr>
            </w:pPr>
            <w:r>
              <w:rPr>
                <w:sz w:val="20"/>
                <w:szCs w:val="20"/>
                <w:lang w:val="en-GB"/>
              </w:rPr>
              <w:t xml:space="preserve">A comma separated list </w:t>
            </w:r>
            <w:r w:rsidR="006D2B69">
              <w:rPr>
                <w:sz w:val="20"/>
                <w:szCs w:val="20"/>
                <w:lang w:val="en-GB"/>
              </w:rPr>
              <w:t>of the key columns of this object</w:t>
            </w:r>
            <w:r>
              <w:rPr>
                <w:sz w:val="20"/>
                <w:szCs w:val="20"/>
                <w:lang w:val="en-GB"/>
              </w:rPr>
              <w:t xml:space="preserve"> if any</w:t>
            </w:r>
          </w:p>
        </w:tc>
      </w:tr>
      <w:tr w:rsidR="007C7820" w:rsidRPr="002E5CE2" w14:paraId="03350AF1" w14:textId="77777777" w:rsidTr="002A5E1B">
        <w:tc>
          <w:tcPr>
            <w:tcW w:w="1539" w:type="dxa"/>
          </w:tcPr>
          <w:p w14:paraId="7CBA05DD" w14:textId="77777777" w:rsidR="007C7820" w:rsidRPr="002E5CE2" w:rsidRDefault="007C7820" w:rsidP="002A5E1B">
            <w:pPr>
              <w:jc w:val="both"/>
              <w:rPr>
                <w:sz w:val="20"/>
                <w:szCs w:val="20"/>
                <w:lang w:val="en-GB"/>
              </w:rPr>
            </w:pPr>
            <w:r>
              <w:rPr>
                <w:sz w:val="20"/>
                <w:szCs w:val="20"/>
                <w:lang w:val="en-GB"/>
              </w:rPr>
              <w:t>Definition</w:t>
            </w:r>
          </w:p>
        </w:tc>
        <w:tc>
          <w:tcPr>
            <w:tcW w:w="1263" w:type="dxa"/>
          </w:tcPr>
          <w:p w14:paraId="077FFBB4" w14:textId="77777777" w:rsidR="007C7820" w:rsidRPr="002E5CE2" w:rsidRDefault="00F3604E" w:rsidP="002A5E1B">
            <w:pPr>
              <w:jc w:val="both"/>
              <w:rPr>
                <w:sz w:val="20"/>
                <w:szCs w:val="20"/>
                <w:lang w:val="en-GB"/>
              </w:rPr>
            </w:pPr>
            <w:r>
              <w:rPr>
                <w:sz w:val="20"/>
                <w:szCs w:val="20"/>
                <w:lang w:val="en-GB"/>
              </w:rPr>
              <w:t>C</w:t>
            </w:r>
            <w:r w:rsidR="007C7820">
              <w:rPr>
                <w:sz w:val="20"/>
                <w:szCs w:val="20"/>
                <w:lang w:val="en-GB"/>
              </w:rPr>
              <w:t>har</w:t>
            </w:r>
          </w:p>
        </w:tc>
        <w:tc>
          <w:tcPr>
            <w:tcW w:w="5727" w:type="dxa"/>
          </w:tcPr>
          <w:p w14:paraId="53E7EB27" w14:textId="77777777" w:rsidR="007C7820" w:rsidRPr="002E5CE2" w:rsidRDefault="007C7820" w:rsidP="002A5E1B">
            <w:pPr>
              <w:jc w:val="both"/>
              <w:rPr>
                <w:sz w:val="20"/>
                <w:szCs w:val="20"/>
                <w:lang w:val="en-GB"/>
              </w:rPr>
            </w:pPr>
            <w:r>
              <w:rPr>
                <w:sz w:val="20"/>
                <w:szCs w:val="20"/>
                <w:lang w:val="en-GB"/>
              </w:rPr>
              <w:t>A C# class definition suitable</w:t>
            </w:r>
            <w:r w:rsidR="006D2B69">
              <w:rPr>
                <w:sz w:val="20"/>
                <w:szCs w:val="20"/>
                <w:lang w:val="en-GB"/>
              </w:rPr>
              <w:t xml:space="preserve"> for receiving rows of this object</w:t>
            </w:r>
            <w:r w:rsidR="00FF1560">
              <w:rPr>
                <w:sz w:val="20"/>
                <w:szCs w:val="20"/>
                <w:lang w:val="en-GB"/>
              </w:rPr>
              <w:t>. See also Role$Java below.</w:t>
            </w:r>
          </w:p>
        </w:tc>
      </w:tr>
    </w:tbl>
    <w:p w14:paraId="24F175E0" w14:textId="77777777" w:rsidR="005A3360" w:rsidRPr="00EE301B" w:rsidRDefault="005A3360">
      <w:pPr>
        <w:rPr>
          <w:sz w:val="20"/>
          <w:szCs w:val="20"/>
        </w:rPr>
      </w:pPr>
      <w:r w:rsidRPr="00EE301B">
        <w:rPr>
          <w:sz w:val="20"/>
          <w:szCs w:val="20"/>
        </w:rPr>
        <w:t xml:space="preserve">Dots in top-level column names coming from views are automatically replaced by underscores. </w:t>
      </w:r>
    </w:p>
    <w:p w14:paraId="5E43E04D" w14:textId="61206039" w:rsidR="00D40DAA" w:rsidRDefault="00682711" w:rsidP="00D40DAA">
      <w:pPr>
        <w:pStyle w:val="Heading3"/>
      </w:pPr>
      <w:bookmarkStart w:id="204" w:name="_Toc233953875"/>
      <w:r>
        <w:t>8.</w:t>
      </w:r>
      <w:r w:rsidR="0025540B">
        <w:t>3</w:t>
      </w:r>
      <w:r w:rsidR="007C7820">
        <w:t>.2</w:t>
      </w:r>
      <w:r w:rsidR="00D40DAA">
        <w:t xml:space="preserve"> Role$Column</w:t>
      </w:r>
      <w:bookmarkEnd w:id="204"/>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8"/>
        <w:gridCol w:w="1253"/>
        <w:gridCol w:w="5522"/>
      </w:tblGrid>
      <w:tr w:rsidR="00D40DAA" w:rsidRPr="002E5CE2" w14:paraId="0AD3930E" w14:textId="77777777" w:rsidTr="00FA7B58">
        <w:tc>
          <w:tcPr>
            <w:tcW w:w="1528" w:type="dxa"/>
          </w:tcPr>
          <w:p w14:paraId="6D00D737" w14:textId="77777777" w:rsidR="00D40DAA" w:rsidRPr="002E5CE2" w:rsidRDefault="00D40DAA" w:rsidP="00FD1F4B">
            <w:pPr>
              <w:jc w:val="center"/>
              <w:rPr>
                <w:b/>
                <w:sz w:val="20"/>
                <w:szCs w:val="20"/>
                <w:lang w:val="en-GB"/>
              </w:rPr>
            </w:pPr>
            <w:r w:rsidRPr="002E5CE2">
              <w:rPr>
                <w:b/>
                <w:sz w:val="20"/>
                <w:szCs w:val="20"/>
                <w:lang w:val="en-GB"/>
              </w:rPr>
              <w:t>Field</w:t>
            </w:r>
          </w:p>
        </w:tc>
        <w:tc>
          <w:tcPr>
            <w:tcW w:w="1253" w:type="dxa"/>
          </w:tcPr>
          <w:p w14:paraId="544D52BD" w14:textId="77777777" w:rsidR="00D40DAA" w:rsidRPr="002E5CE2" w:rsidRDefault="00D40DAA" w:rsidP="00FD1F4B">
            <w:pPr>
              <w:jc w:val="center"/>
              <w:rPr>
                <w:b/>
                <w:sz w:val="20"/>
                <w:szCs w:val="20"/>
                <w:lang w:val="en-GB"/>
              </w:rPr>
            </w:pPr>
            <w:r w:rsidRPr="002E5CE2">
              <w:rPr>
                <w:b/>
                <w:sz w:val="20"/>
                <w:szCs w:val="20"/>
                <w:lang w:val="en-GB"/>
              </w:rPr>
              <w:t>DataType</w:t>
            </w:r>
          </w:p>
        </w:tc>
        <w:tc>
          <w:tcPr>
            <w:tcW w:w="5522" w:type="dxa"/>
          </w:tcPr>
          <w:p w14:paraId="356BFCF2" w14:textId="77777777" w:rsidR="00D40DAA" w:rsidRPr="002E5CE2" w:rsidRDefault="00D40DAA" w:rsidP="00FD1F4B">
            <w:pPr>
              <w:jc w:val="center"/>
              <w:rPr>
                <w:b/>
                <w:sz w:val="20"/>
                <w:szCs w:val="20"/>
                <w:lang w:val="en-GB"/>
              </w:rPr>
            </w:pPr>
            <w:r w:rsidRPr="002E5CE2">
              <w:rPr>
                <w:b/>
                <w:sz w:val="20"/>
                <w:szCs w:val="20"/>
                <w:lang w:val="en-GB"/>
              </w:rPr>
              <w:t>Description</w:t>
            </w:r>
          </w:p>
        </w:tc>
      </w:tr>
      <w:tr w:rsidR="00D40DAA" w:rsidRPr="002E5CE2" w14:paraId="78B56333" w14:textId="77777777" w:rsidTr="00FA7B58">
        <w:tc>
          <w:tcPr>
            <w:tcW w:w="1528" w:type="dxa"/>
          </w:tcPr>
          <w:p w14:paraId="71BD29F8" w14:textId="77777777" w:rsidR="00D40DAA" w:rsidRPr="002E5CE2" w:rsidRDefault="00D40DAA" w:rsidP="00FD1F4B">
            <w:pPr>
              <w:jc w:val="both"/>
              <w:rPr>
                <w:sz w:val="20"/>
                <w:szCs w:val="20"/>
                <w:lang w:val="en-GB"/>
              </w:rPr>
            </w:pPr>
            <w:r w:rsidRPr="002E5CE2">
              <w:rPr>
                <w:sz w:val="20"/>
                <w:szCs w:val="20"/>
                <w:lang w:val="en-GB"/>
              </w:rPr>
              <w:t>Pos</w:t>
            </w:r>
          </w:p>
        </w:tc>
        <w:tc>
          <w:tcPr>
            <w:tcW w:w="1253" w:type="dxa"/>
          </w:tcPr>
          <w:p w14:paraId="00FFFD8B" w14:textId="2D891B4D" w:rsidR="00D40DAA" w:rsidRPr="002E5CE2" w:rsidRDefault="002753B5" w:rsidP="00FD1F4B">
            <w:pPr>
              <w:jc w:val="both"/>
              <w:rPr>
                <w:sz w:val="20"/>
                <w:szCs w:val="20"/>
                <w:lang w:val="en-GB"/>
              </w:rPr>
            </w:pPr>
            <w:r>
              <w:rPr>
                <w:sz w:val="20"/>
                <w:szCs w:val="20"/>
                <w:lang w:val="en-GB"/>
              </w:rPr>
              <w:t>Position</w:t>
            </w:r>
          </w:p>
        </w:tc>
        <w:tc>
          <w:tcPr>
            <w:tcW w:w="5522" w:type="dxa"/>
          </w:tcPr>
          <w:p w14:paraId="77AE6714" w14:textId="77777777" w:rsidR="00D40DAA" w:rsidRPr="002E5CE2" w:rsidRDefault="00D40DAA" w:rsidP="00FD1F4B">
            <w:pPr>
              <w:jc w:val="both"/>
              <w:rPr>
                <w:sz w:val="20"/>
                <w:szCs w:val="20"/>
                <w:lang w:val="en-GB"/>
              </w:rPr>
            </w:pPr>
            <w:r w:rsidRPr="002E5CE2">
              <w:rPr>
                <w:sz w:val="20"/>
                <w:szCs w:val="20"/>
                <w:lang w:val="en-GB"/>
              </w:rPr>
              <w:t>System key (position information) for the current object</w:t>
            </w:r>
          </w:p>
        </w:tc>
      </w:tr>
      <w:tr w:rsidR="00D40DAA" w:rsidRPr="002E5CE2" w14:paraId="5C8390FD" w14:textId="77777777" w:rsidTr="00FA7B58">
        <w:tc>
          <w:tcPr>
            <w:tcW w:w="1528" w:type="dxa"/>
          </w:tcPr>
          <w:p w14:paraId="61AB8759" w14:textId="77777777" w:rsidR="00D40DAA" w:rsidRPr="002E5CE2" w:rsidRDefault="00D40DAA" w:rsidP="00FD1F4B">
            <w:pPr>
              <w:jc w:val="both"/>
              <w:rPr>
                <w:sz w:val="20"/>
                <w:szCs w:val="20"/>
                <w:lang w:val="en-GB"/>
              </w:rPr>
            </w:pPr>
            <w:r>
              <w:rPr>
                <w:sz w:val="20"/>
                <w:szCs w:val="20"/>
                <w:lang w:val="en-GB"/>
              </w:rPr>
              <w:t>Table</w:t>
            </w:r>
          </w:p>
        </w:tc>
        <w:tc>
          <w:tcPr>
            <w:tcW w:w="1253" w:type="dxa"/>
          </w:tcPr>
          <w:p w14:paraId="0C7449DC" w14:textId="77777777" w:rsidR="00D40DAA" w:rsidRPr="002E5CE2" w:rsidRDefault="00D40DAA" w:rsidP="00FD1F4B">
            <w:pPr>
              <w:jc w:val="both"/>
              <w:rPr>
                <w:sz w:val="20"/>
                <w:szCs w:val="20"/>
                <w:lang w:val="en-GB"/>
              </w:rPr>
            </w:pPr>
            <w:r w:rsidRPr="002E5CE2">
              <w:rPr>
                <w:sz w:val="20"/>
                <w:szCs w:val="20"/>
                <w:lang w:val="en-GB"/>
              </w:rPr>
              <w:t>Char</w:t>
            </w:r>
          </w:p>
        </w:tc>
        <w:tc>
          <w:tcPr>
            <w:tcW w:w="5522" w:type="dxa"/>
          </w:tcPr>
          <w:p w14:paraId="64423F4E" w14:textId="77777777" w:rsidR="00D40DAA" w:rsidRPr="002E5CE2" w:rsidRDefault="00D40DAA" w:rsidP="00D40DAA">
            <w:pPr>
              <w:jc w:val="both"/>
              <w:rPr>
                <w:sz w:val="20"/>
                <w:szCs w:val="20"/>
                <w:lang w:val="en-GB"/>
              </w:rPr>
            </w:pPr>
            <w:r w:rsidRPr="002E5CE2">
              <w:rPr>
                <w:sz w:val="20"/>
                <w:szCs w:val="20"/>
                <w:lang w:val="en-GB"/>
              </w:rPr>
              <w:t xml:space="preserve">The </w:t>
            </w:r>
            <w:r>
              <w:rPr>
                <w:sz w:val="20"/>
                <w:szCs w:val="20"/>
                <w:lang w:val="en-GB"/>
              </w:rPr>
              <w:t>curremt name of the Table</w:t>
            </w:r>
            <w:r w:rsidR="00106B86">
              <w:rPr>
                <w:sz w:val="20"/>
                <w:szCs w:val="20"/>
                <w:lang w:val="en-GB"/>
              </w:rPr>
              <w:t xml:space="preserve"> or View</w:t>
            </w:r>
          </w:p>
        </w:tc>
      </w:tr>
      <w:tr w:rsidR="00D40DAA" w:rsidRPr="002E5CE2" w14:paraId="5CFFADD1" w14:textId="77777777" w:rsidTr="00FA7B58">
        <w:tc>
          <w:tcPr>
            <w:tcW w:w="1528" w:type="dxa"/>
          </w:tcPr>
          <w:p w14:paraId="3E5E2B34" w14:textId="77777777" w:rsidR="00D40DAA" w:rsidRPr="002E5CE2" w:rsidRDefault="00D40DAA" w:rsidP="00FD1F4B">
            <w:pPr>
              <w:jc w:val="both"/>
              <w:rPr>
                <w:sz w:val="20"/>
                <w:szCs w:val="20"/>
                <w:lang w:val="en-GB"/>
              </w:rPr>
            </w:pPr>
            <w:r>
              <w:rPr>
                <w:sz w:val="20"/>
                <w:szCs w:val="20"/>
                <w:lang w:val="en-GB"/>
              </w:rPr>
              <w:t>Name</w:t>
            </w:r>
          </w:p>
        </w:tc>
        <w:tc>
          <w:tcPr>
            <w:tcW w:w="1253" w:type="dxa"/>
          </w:tcPr>
          <w:p w14:paraId="3DAC35F1" w14:textId="77777777" w:rsidR="00D40DAA" w:rsidRPr="002E5CE2" w:rsidRDefault="00D40DAA" w:rsidP="00FD1F4B">
            <w:pPr>
              <w:jc w:val="both"/>
              <w:rPr>
                <w:sz w:val="20"/>
                <w:szCs w:val="20"/>
                <w:lang w:val="en-GB"/>
              </w:rPr>
            </w:pPr>
            <w:r w:rsidRPr="002E5CE2">
              <w:rPr>
                <w:sz w:val="20"/>
                <w:szCs w:val="20"/>
                <w:lang w:val="en-GB"/>
              </w:rPr>
              <w:t>Char</w:t>
            </w:r>
          </w:p>
        </w:tc>
        <w:tc>
          <w:tcPr>
            <w:tcW w:w="5522" w:type="dxa"/>
          </w:tcPr>
          <w:p w14:paraId="129E4668" w14:textId="77777777" w:rsidR="00D40DAA" w:rsidRPr="002E5CE2" w:rsidRDefault="00D40DAA" w:rsidP="00D40DAA">
            <w:pPr>
              <w:jc w:val="both"/>
              <w:rPr>
                <w:sz w:val="20"/>
                <w:szCs w:val="20"/>
                <w:lang w:val="en-GB"/>
              </w:rPr>
            </w:pPr>
            <w:r w:rsidRPr="002E5CE2">
              <w:rPr>
                <w:sz w:val="20"/>
                <w:szCs w:val="20"/>
                <w:lang w:val="en-GB"/>
              </w:rPr>
              <w:t xml:space="preserve">The </w:t>
            </w:r>
            <w:r>
              <w:rPr>
                <w:sz w:val="20"/>
                <w:szCs w:val="20"/>
                <w:lang w:val="en-GB"/>
              </w:rPr>
              <w:t>current name of the Column</w:t>
            </w:r>
          </w:p>
        </w:tc>
      </w:tr>
      <w:tr w:rsidR="00D40DAA" w:rsidRPr="002E5CE2" w14:paraId="65EA7916" w14:textId="77777777" w:rsidTr="00FA7B58">
        <w:tc>
          <w:tcPr>
            <w:tcW w:w="1528" w:type="dxa"/>
          </w:tcPr>
          <w:p w14:paraId="57BC00F1" w14:textId="77777777" w:rsidR="00D40DAA" w:rsidRPr="002E5CE2" w:rsidRDefault="00D40DAA" w:rsidP="00FD1F4B">
            <w:pPr>
              <w:jc w:val="both"/>
              <w:rPr>
                <w:sz w:val="20"/>
                <w:szCs w:val="20"/>
                <w:lang w:val="en-GB"/>
              </w:rPr>
            </w:pPr>
            <w:r>
              <w:rPr>
                <w:sz w:val="20"/>
                <w:szCs w:val="20"/>
                <w:lang w:val="en-GB"/>
              </w:rPr>
              <w:t>Seq</w:t>
            </w:r>
          </w:p>
        </w:tc>
        <w:tc>
          <w:tcPr>
            <w:tcW w:w="1253" w:type="dxa"/>
          </w:tcPr>
          <w:p w14:paraId="627D0B78" w14:textId="77777777" w:rsidR="00D40DAA" w:rsidRPr="002E5CE2" w:rsidRDefault="00D40DAA" w:rsidP="00FD1F4B">
            <w:pPr>
              <w:jc w:val="both"/>
              <w:rPr>
                <w:sz w:val="20"/>
                <w:szCs w:val="20"/>
                <w:lang w:val="en-GB"/>
              </w:rPr>
            </w:pPr>
            <w:r w:rsidRPr="002E5CE2">
              <w:rPr>
                <w:sz w:val="20"/>
                <w:szCs w:val="20"/>
                <w:lang w:val="en-GB"/>
              </w:rPr>
              <w:t>Int</w:t>
            </w:r>
          </w:p>
        </w:tc>
        <w:tc>
          <w:tcPr>
            <w:tcW w:w="5522" w:type="dxa"/>
          </w:tcPr>
          <w:p w14:paraId="722DE657" w14:textId="77777777" w:rsidR="00D40DAA" w:rsidRPr="002E5CE2" w:rsidRDefault="00D40DAA" w:rsidP="00D40DAA">
            <w:pPr>
              <w:jc w:val="both"/>
              <w:rPr>
                <w:sz w:val="20"/>
                <w:szCs w:val="20"/>
                <w:lang w:val="en-GB"/>
              </w:rPr>
            </w:pPr>
            <w:r w:rsidRPr="002E5CE2">
              <w:rPr>
                <w:sz w:val="20"/>
                <w:szCs w:val="20"/>
                <w:lang w:val="en-GB"/>
              </w:rPr>
              <w:t xml:space="preserve">The </w:t>
            </w:r>
            <w:r>
              <w:rPr>
                <w:sz w:val="20"/>
                <w:szCs w:val="20"/>
                <w:lang w:val="en-GB"/>
              </w:rPr>
              <w:t>current position in the row (there may be gaps in the sequence here due to columns inaccessible from the current role)</w:t>
            </w:r>
          </w:p>
        </w:tc>
      </w:tr>
      <w:tr w:rsidR="00D40DAA" w:rsidRPr="002E5CE2" w14:paraId="6701EA9B" w14:textId="77777777" w:rsidTr="00FA7B58">
        <w:tc>
          <w:tcPr>
            <w:tcW w:w="1528" w:type="dxa"/>
          </w:tcPr>
          <w:p w14:paraId="6F3426F8" w14:textId="77777777" w:rsidR="00D40DAA" w:rsidRPr="002E5CE2" w:rsidRDefault="00D40DAA" w:rsidP="00FD1F4B">
            <w:pPr>
              <w:jc w:val="both"/>
              <w:rPr>
                <w:sz w:val="20"/>
                <w:szCs w:val="20"/>
                <w:lang w:val="en-GB"/>
              </w:rPr>
            </w:pPr>
            <w:r>
              <w:rPr>
                <w:sz w:val="20"/>
                <w:szCs w:val="20"/>
                <w:lang w:val="en-GB"/>
              </w:rPr>
              <w:t>Domain</w:t>
            </w:r>
          </w:p>
        </w:tc>
        <w:tc>
          <w:tcPr>
            <w:tcW w:w="1253" w:type="dxa"/>
          </w:tcPr>
          <w:p w14:paraId="3EC7DA1A" w14:textId="1C2F4977" w:rsidR="00D40DAA" w:rsidRPr="002E5CE2" w:rsidRDefault="002753B5" w:rsidP="00FD1F4B">
            <w:pPr>
              <w:jc w:val="both"/>
              <w:rPr>
                <w:sz w:val="20"/>
                <w:szCs w:val="20"/>
                <w:lang w:val="en-GB"/>
              </w:rPr>
            </w:pPr>
            <w:r>
              <w:rPr>
                <w:sz w:val="20"/>
                <w:szCs w:val="20"/>
                <w:lang w:val="en-GB"/>
              </w:rPr>
              <w:t>Domain</w:t>
            </w:r>
          </w:p>
        </w:tc>
        <w:tc>
          <w:tcPr>
            <w:tcW w:w="5522" w:type="dxa"/>
          </w:tcPr>
          <w:p w14:paraId="1406E167" w14:textId="4546BB56" w:rsidR="00D40DAA" w:rsidRPr="002E5CE2" w:rsidRDefault="00D40DAA" w:rsidP="00D40DAA">
            <w:pPr>
              <w:jc w:val="both"/>
              <w:rPr>
                <w:sz w:val="20"/>
                <w:szCs w:val="20"/>
                <w:lang w:val="en-GB"/>
              </w:rPr>
            </w:pPr>
            <w:r>
              <w:rPr>
                <w:sz w:val="20"/>
                <w:szCs w:val="20"/>
                <w:lang w:val="en-GB"/>
              </w:rPr>
              <w:t>The data type for the Column</w:t>
            </w:r>
            <w:r w:rsidR="00621681">
              <w:rPr>
                <w:sz w:val="20"/>
                <w:szCs w:val="20"/>
                <w:lang w:val="en-GB"/>
              </w:rPr>
              <w:t xml:space="preserve"> (</w:t>
            </w:r>
            <w:r w:rsidR="002753B5">
              <w:rPr>
                <w:sz w:val="20"/>
                <w:szCs w:val="20"/>
                <w:lang w:val="en-GB"/>
              </w:rPr>
              <w:t>Position if user-defined)</w:t>
            </w:r>
          </w:p>
        </w:tc>
      </w:tr>
      <w:tr w:rsidR="00D40DAA" w:rsidRPr="002E5CE2" w14:paraId="14E9896D" w14:textId="77777777" w:rsidTr="00FA7B58">
        <w:tc>
          <w:tcPr>
            <w:tcW w:w="1528" w:type="dxa"/>
          </w:tcPr>
          <w:p w14:paraId="4F92335E" w14:textId="77777777" w:rsidR="00D40DAA" w:rsidRPr="002E5CE2" w:rsidRDefault="00D40DAA" w:rsidP="00FD1F4B">
            <w:pPr>
              <w:jc w:val="both"/>
              <w:rPr>
                <w:sz w:val="20"/>
                <w:szCs w:val="20"/>
                <w:lang w:val="en-GB"/>
              </w:rPr>
            </w:pPr>
            <w:r w:rsidRPr="002E5CE2">
              <w:rPr>
                <w:sz w:val="20"/>
                <w:szCs w:val="20"/>
                <w:lang w:val="en-GB"/>
              </w:rPr>
              <w:t>DefaultValue</w:t>
            </w:r>
          </w:p>
        </w:tc>
        <w:tc>
          <w:tcPr>
            <w:tcW w:w="1253" w:type="dxa"/>
          </w:tcPr>
          <w:p w14:paraId="36C98F0A" w14:textId="77777777" w:rsidR="00D40DAA" w:rsidRPr="002E5CE2" w:rsidRDefault="00D40DAA" w:rsidP="00FD1F4B">
            <w:pPr>
              <w:jc w:val="both"/>
              <w:rPr>
                <w:sz w:val="20"/>
                <w:szCs w:val="20"/>
                <w:lang w:val="en-GB"/>
              </w:rPr>
            </w:pPr>
            <w:r w:rsidRPr="002E5CE2">
              <w:rPr>
                <w:sz w:val="20"/>
                <w:szCs w:val="20"/>
                <w:lang w:val="en-GB"/>
              </w:rPr>
              <w:t>Char</w:t>
            </w:r>
          </w:p>
        </w:tc>
        <w:tc>
          <w:tcPr>
            <w:tcW w:w="5522" w:type="dxa"/>
          </w:tcPr>
          <w:p w14:paraId="6D815011" w14:textId="77777777" w:rsidR="00D40DAA" w:rsidRPr="002E5CE2" w:rsidRDefault="00D40DAA" w:rsidP="00FD1F4B">
            <w:pPr>
              <w:jc w:val="both"/>
              <w:rPr>
                <w:sz w:val="20"/>
                <w:szCs w:val="20"/>
                <w:lang w:val="en-GB"/>
              </w:rPr>
            </w:pPr>
            <w:r w:rsidRPr="002E5CE2">
              <w:rPr>
                <w:sz w:val="20"/>
                <w:szCs w:val="20"/>
                <w:lang w:val="en-GB"/>
              </w:rPr>
              <w:t>String representation of the default value</w:t>
            </w:r>
          </w:p>
        </w:tc>
      </w:tr>
      <w:tr w:rsidR="00D40DAA" w:rsidRPr="002E5CE2" w14:paraId="7F3BC8EF" w14:textId="77777777" w:rsidTr="00FA7B58">
        <w:tc>
          <w:tcPr>
            <w:tcW w:w="1528" w:type="dxa"/>
          </w:tcPr>
          <w:p w14:paraId="5E49C7C7" w14:textId="77777777" w:rsidR="00D40DAA" w:rsidRPr="002E5CE2" w:rsidRDefault="00D40DAA" w:rsidP="00FD1F4B">
            <w:pPr>
              <w:jc w:val="both"/>
              <w:rPr>
                <w:sz w:val="20"/>
                <w:szCs w:val="20"/>
                <w:lang w:val="en-GB"/>
              </w:rPr>
            </w:pPr>
            <w:r>
              <w:rPr>
                <w:sz w:val="20"/>
                <w:szCs w:val="20"/>
                <w:lang w:val="en-GB"/>
              </w:rPr>
              <w:t>NotNull</w:t>
            </w:r>
          </w:p>
        </w:tc>
        <w:tc>
          <w:tcPr>
            <w:tcW w:w="1253" w:type="dxa"/>
          </w:tcPr>
          <w:p w14:paraId="4F820B70" w14:textId="77777777" w:rsidR="00D40DAA" w:rsidRPr="002E5CE2" w:rsidRDefault="00D40DAA" w:rsidP="00FD1F4B">
            <w:pPr>
              <w:jc w:val="both"/>
              <w:rPr>
                <w:sz w:val="20"/>
                <w:szCs w:val="20"/>
                <w:lang w:val="en-GB"/>
              </w:rPr>
            </w:pPr>
            <w:r>
              <w:rPr>
                <w:sz w:val="20"/>
                <w:szCs w:val="20"/>
                <w:lang w:val="en-GB"/>
              </w:rPr>
              <w:t>Boolean</w:t>
            </w:r>
          </w:p>
        </w:tc>
        <w:tc>
          <w:tcPr>
            <w:tcW w:w="5522" w:type="dxa"/>
          </w:tcPr>
          <w:p w14:paraId="4AFDA1FA" w14:textId="77777777" w:rsidR="00D40DAA" w:rsidRPr="002E5CE2" w:rsidRDefault="00D40DAA" w:rsidP="00FD1F4B">
            <w:pPr>
              <w:jc w:val="both"/>
              <w:rPr>
                <w:sz w:val="20"/>
                <w:szCs w:val="20"/>
                <w:lang w:val="en-GB"/>
              </w:rPr>
            </w:pPr>
            <w:r>
              <w:rPr>
                <w:sz w:val="20"/>
                <w:szCs w:val="20"/>
                <w:lang w:val="en-GB"/>
              </w:rPr>
              <w:t>Whether the column has been defined NOT NULL</w:t>
            </w:r>
          </w:p>
        </w:tc>
      </w:tr>
      <w:tr w:rsidR="00D40DAA" w:rsidRPr="002E5CE2" w14:paraId="3E379E77" w14:textId="77777777" w:rsidTr="00FA7B58">
        <w:tc>
          <w:tcPr>
            <w:tcW w:w="1528" w:type="dxa"/>
          </w:tcPr>
          <w:p w14:paraId="33988637" w14:textId="77777777" w:rsidR="00D40DAA" w:rsidRPr="002E5CE2" w:rsidRDefault="00D40DAA" w:rsidP="00FD1F4B">
            <w:pPr>
              <w:jc w:val="both"/>
              <w:rPr>
                <w:sz w:val="20"/>
                <w:szCs w:val="20"/>
                <w:lang w:val="en-GB"/>
              </w:rPr>
            </w:pPr>
            <w:r>
              <w:rPr>
                <w:sz w:val="20"/>
                <w:szCs w:val="20"/>
                <w:lang w:val="en-GB"/>
              </w:rPr>
              <w:t>Generated</w:t>
            </w:r>
          </w:p>
        </w:tc>
        <w:tc>
          <w:tcPr>
            <w:tcW w:w="1253" w:type="dxa"/>
          </w:tcPr>
          <w:p w14:paraId="7D61BC86" w14:textId="77777777" w:rsidR="00D40DAA" w:rsidRPr="002E5CE2" w:rsidRDefault="00D40DAA" w:rsidP="00FD1F4B">
            <w:pPr>
              <w:jc w:val="both"/>
              <w:rPr>
                <w:sz w:val="20"/>
                <w:szCs w:val="20"/>
                <w:lang w:val="en-GB"/>
              </w:rPr>
            </w:pPr>
            <w:r>
              <w:rPr>
                <w:sz w:val="20"/>
                <w:szCs w:val="20"/>
                <w:lang w:val="en-GB"/>
              </w:rPr>
              <w:t>Boolean</w:t>
            </w:r>
          </w:p>
        </w:tc>
        <w:tc>
          <w:tcPr>
            <w:tcW w:w="5522" w:type="dxa"/>
          </w:tcPr>
          <w:p w14:paraId="298A6B00" w14:textId="77777777" w:rsidR="00D40DAA" w:rsidRPr="002E5CE2" w:rsidRDefault="00D40DAA" w:rsidP="00D40DAA">
            <w:pPr>
              <w:jc w:val="both"/>
              <w:rPr>
                <w:sz w:val="20"/>
                <w:szCs w:val="20"/>
                <w:lang w:val="en-GB"/>
              </w:rPr>
            </w:pPr>
            <w:r>
              <w:rPr>
                <w:sz w:val="20"/>
                <w:szCs w:val="20"/>
                <w:lang w:val="en-GB"/>
              </w:rPr>
              <w:t xml:space="preserve">Whether the column is GENERATED ALWAYS </w:t>
            </w:r>
          </w:p>
        </w:tc>
      </w:tr>
    </w:tbl>
    <w:p w14:paraId="6D569351" w14:textId="1E4F8BC7" w:rsidR="009774F7" w:rsidRPr="009774F7" w:rsidRDefault="00FA7B58" w:rsidP="0046572A">
      <w:pPr>
        <w:rPr>
          <w:sz w:val="20"/>
          <w:szCs w:val="20"/>
          <w:lang w:val="en-GB"/>
        </w:rPr>
      </w:pPr>
      <w:r>
        <w:rPr>
          <w:sz w:val="20"/>
          <w:szCs w:val="20"/>
          <w:lang w:val="en-GB"/>
        </w:rPr>
        <w:t>(Pos) and (Table,Name) are keys.</w:t>
      </w:r>
    </w:p>
    <w:p w14:paraId="27E9DF14" w14:textId="623FF5A6" w:rsidR="00D40DAA" w:rsidRDefault="00682711" w:rsidP="00D40DAA">
      <w:pPr>
        <w:pStyle w:val="Heading3"/>
      </w:pPr>
      <w:bookmarkStart w:id="205" w:name="_Toc233953876"/>
      <w:r>
        <w:t>8.</w:t>
      </w:r>
      <w:r w:rsidR="0025540B">
        <w:t>3</w:t>
      </w:r>
      <w:r w:rsidR="007C7820">
        <w:t>.3</w:t>
      </w:r>
      <w:r w:rsidR="00D40DAA">
        <w:t xml:space="preserve"> Role$ColumnCheck</w:t>
      </w:r>
      <w:bookmarkEnd w:id="205"/>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3"/>
        <w:gridCol w:w="1570"/>
        <w:gridCol w:w="5210"/>
      </w:tblGrid>
      <w:tr w:rsidR="00D40DAA" w:rsidRPr="002E5CE2" w14:paraId="21A81B30" w14:textId="77777777" w:rsidTr="00FA7B58">
        <w:tc>
          <w:tcPr>
            <w:tcW w:w="1523" w:type="dxa"/>
          </w:tcPr>
          <w:p w14:paraId="521FC2A1" w14:textId="77777777" w:rsidR="00D40DAA" w:rsidRPr="002E5CE2" w:rsidRDefault="00D40DAA" w:rsidP="00FD1F4B">
            <w:pPr>
              <w:jc w:val="center"/>
              <w:rPr>
                <w:b/>
                <w:sz w:val="20"/>
                <w:szCs w:val="20"/>
                <w:lang w:val="en-GB"/>
              </w:rPr>
            </w:pPr>
            <w:r w:rsidRPr="002E5CE2">
              <w:rPr>
                <w:b/>
                <w:sz w:val="20"/>
                <w:szCs w:val="20"/>
                <w:lang w:val="en-GB"/>
              </w:rPr>
              <w:t>Field</w:t>
            </w:r>
          </w:p>
        </w:tc>
        <w:tc>
          <w:tcPr>
            <w:tcW w:w="1570" w:type="dxa"/>
          </w:tcPr>
          <w:p w14:paraId="277A7574" w14:textId="77777777" w:rsidR="00D40DAA" w:rsidRPr="002E5CE2" w:rsidRDefault="00D40DAA" w:rsidP="00FD1F4B">
            <w:pPr>
              <w:jc w:val="center"/>
              <w:rPr>
                <w:b/>
                <w:sz w:val="20"/>
                <w:szCs w:val="20"/>
                <w:lang w:val="en-GB"/>
              </w:rPr>
            </w:pPr>
            <w:r w:rsidRPr="002E5CE2">
              <w:rPr>
                <w:b/>
                <w:sz w:val="20"/>
                <w:szCs w:val="20"/>
                <w:lang w:val="en-GB"/>
              </w:rPr>
              <w:t>DataType</w:t>
            </w:r>
          </w:p>
        </w:tc>
        <w:tc>
          <w:tcPr>
            <w:tcW w:w="5210" w:type="dxa"/>
          </w:tcPr>
          <w:p w14:paraId="1FF8AA40" w14:textId="77777777" w:rsidR="00D40DAA" w:rsidRPr="002E5CE2" w:rsidRDefault="00D40DAA" w:rsidP="00FD1F4B">
            <w:pPr>
              <w:jc w:val="center"/>
              <w:rPr>
                <w:b/>
                <w:sz w:val="20"/>
                <w:szCs w:val="20"/>
                <w:lang w:val="en-GB"/>
              </w:rPr>
            </w:pPr>
            <w:r w:rsidRPr="002E5CE2">
              <w:rPr>
                <w:b/>
                <w:sz w:val="20"/>
                <w:szCs w:val="20"/>
                <w:lang w:val="en-GB"/>
              </w:rPr>
              <w:t>Description</w:t>
            </w:r>
          </w:p>
        </w:tc>
      </w:tr>
      <w:tr w:rsidR="00D40DAA" w:rsidRPr="002E5CE2" w14:paraId="1B27E6C5" w14:textId="77777777" w:rsidTr="00FA7B58">
        <w:tc>
          <w:tcPr>
            <w:tcW w:w="1523" w:type="dxa"/>
          </w:tcPr>
          <w:p w14:paraId="4927D448" w14:textId="77777777" w:rsidR="00D40DAA" w:rsidRPr="002E5CE2" w:rsidRDefault="00D40DAA" w:rsidP="00FD1F4B">
            <w:pPr>
              <w:jc w:val="both"/>
              <w:rPr>
                <w:sz w:val="20"/>
                <w:szCs w:val="20"/>
                <w:lang w:val="en-GB"/>
              </w:rPr>
            </w:pPr>
            <w:r w:rsidRPr="002E5CE2">
              <w:rPr>
                <w:sz w:val="20"/>
                <w:szCs w:val="20"/>
                <w:lang w:val="en-GB"/>
              </w:rPr>
              <w:t>Pos</w:t>
            </w:r>
          </w:p>
        </w:tc>
        <w:tc>
          <w:tcPr>
            <w:tcW w:w="1570" w:type="dxa"/>
          </w:tcPr>
          <w:p w14:paraId="1807B1D0" w14:textId="651B49CD" w:rsidR="00D40DAA" w:rsidRPr="002E5CE2" w:rsidRDefault="002753B5" w:rsidP="00FD1F4B">
            <w:pPr>
              <w:jc w:val="both"/>
              <w:rPr>
                <w:sz w:val="20"/>
                <w:szCs w:val="20"/>
                <w:lang w:val="en-GB"/>
              </w:rPr>
            </w:pPr>
            <w:r>
              <w:rPr>
                <w:sz w:val="20"/>
                <w:szCs w:val="20"/>
                <w:lang w:val="en-GB"/>
              </w:rPr>
              <w:t>Position</w:t>
            </w:r>
          </w:p>
        </w:tc>
        <w:tc>
          <w:tcPr>
            <w:tcW w:w="5210" w:type="dxa"/>
          </w:tcPr>
          <w:p w14:paraId="7A3D425D" w14:textId="77777777" w:rsidR="00D40DAA" w:rsidRPr="002E5CE2" w:rsidRDefault="00D40DAA" w:rsidP="00FD1F4B">
            <w:pPr>
              <w:jc w:val="both"/>
              <w:rPr>
                <w:sz w:val="20"/>
                <w:szCs w:val="20"/>
                <w:lang w:val="en-GB"/>
              </w:rPr>
            </w:pPr>
            <w:r w:rsidRPr="002E5CE2">
              <w:rPr>
                <w:sz w:val="20"/>
                <w:szCs w:val="20"/>
                <w:lang w:val="en-GB"/>
              </w:rPr>
              <w:t>System key (position information) for the current object</w:t>
            </w:r>
          </w:p>
        </w:tc>
      </w:tr>
      <w:tr w:rsidR="002F020F" w:rsidRPr="002E5CE2" w14:paraId="342AF462" w14:textId="77777777" w:rsidTr="00FA7B58">
        <w:tc>
          <w:tcPr>
            <w:tcW w:w="1523" w:type="dxa"/>
          </w:tcPr>
          <w:p w14:paraId="64CCC624" w14:textId="77777777" w:rsidR="002F020F" w:rsidRPr="002E5CE2" w:rsidRDefault="002F020F" w:rsidP="00FD1F4B">
            <w:pPr>
              <w:jc w:val="both"/>
              <w:rPr>
                <w:sz w:val="20"/>
                <w:szCs w:val="20"/>
                <w:lang w:val="en-GB"/>
              </w:rPr>
            </w:pPr>
            <w:r>
              <w:rPr>
                <w:sz w:val="20"/>
                <w:szCs w:val="20"/>
                <w:lang w:val="en-GB"/>
              </w:rPr>
              <w:t>Table</w:t>
            </w:r>
          </w:p>
        </w:tc>
        <w:tc>
          <w:tcPr>
            <w:tcW w:w="1570" w:type="dxa"/>
          </w:tcPr>
          <w:p w14:paraId="1EDA4439" w14:textId="77777777" w:rsidR="002F020F" w:rsidRPr="002E5CE2" w:rsidRDefault="002F020F" w:rsidP="00FD1F4B">
            <w:pPr>
              <w:jc w:val="both"/>
              <w:rPr>
                <w:sz w:val="20"/>
                <w:szCs w:val="20"/>
                <w:lang w:val="en-GB"/>
              </w:rPr>
            </w:pPr>
            <w:r w:rsidRPr="002E5CE2">
              <w:rPr>
                <w:sz w:val="20"/>
                <w:szCs w:val="20"/>
                <w:lang w:val="en-GB"/>
              </w:rPr>
              <w:t>Char</w:t>
            </w:r>
          </w:p>
        </w:tc>
        <w:tc>
          <w:tcPr>
            <w:tcW w:w="5210" w:type="dxa"/>
          </w:tcPr>
          <w:p w14:paraId="3677FCD3" w14:textId="77777777" w:rsidR="002F020F" w:rsidRPr="002E5CE2" w:rsidRDefault="002F020F" w:rsidP="00FD1F4B">
            <w:pPr>
              <w:jc w:val="both"/>
              <w:rPr>
                <w:sz w:val="20"/>
                <w:szCs w:val="20"/>
                <w:lang w:val="en-GB"/>
              </w:rPr>
            </w:pPr>
            <w:r w:rsidRPr="002E5CE2">
              <w:rPr>
                <w:sz w:val="20"/>
                <w:szCs w:val="20"/>
                <w:lang w:val="en-GB"/>
              </w:rPr>
              <w:t xml:space="preserve">The </w:t>
            </w:r>
            <w:r>
              <w:rPr>
                <w:sz w:val="20"/>
                <w:szCs w:val="20"/>
                <w:lang w:val="en-GB"/>
              </w:rPr>
              <w:t>curremt name of the Table</w:t>
            </w:r>
          </w:p>
        </w:tc>
      </w:tr>
      <w:tr w:rsidR="002F020F" w:rsidRPr="002E5CE2" w14:paraId="13F28AFA" w14:textId="77777777" w:rsidTr="00FA7B58">
        <w:tc>
          <w:tcPr>
            <w:tcW w:w="1523" w:type="dxa"/>
          </w:tcPr>
          <w:p w14:paraId="6EEE233F" w14:textId="77777777" w:rsidR="002F020F" w:rsidRPr="002E5CE2" w:rsidRDefault="002F020F" w:rsidP="00FD1F4B">
            <w:pPr>
              <w:jc w:val="both"/>
              <w:rPr>
                <w:sz w:val="20"/>
                <w:szCs w:val="20"/>
                <w:lang w:val="en-GB"/>
              </w:rPr>
            </w:pPr>
            <w:r>
              <w:rPr>
                <w:sz w:val="20"/>
                <w:szCs w:val="20"/>
                <w:lang w:val="en-GB"/>
              </w:rPr>
              <w:t>Name</w:t>
            </w:r>
          </w:p>
        </w:tc>
        <w:tc>
          <w:tcPr>
            <w:tcW w:w="1570" w:type="dxa"/>
          </w:tcPr>
          <w:p w14:paraId="40CB2B50" w14:textId="77777777" w:rsidR="002F020F" w:rsidRPr="002E5CE2" w:rsidRDefault="002F020F" w:rsidP="00FD1F4B">
            <w:pPr>
              <w:jc w:val="both"/>
              <w:rPr>
                <w:sz w:val="20"/>
                <w:szCs w:val="20"/>
                <w:lang w:val="en-GB"/>
              </w:rPr>
            </w:pPr>
            <w:r w:rsidRPr="002E5CE2">
              <w:rPr>
                <w:sz w:val="20"/>
                <w:szCs w:val="20"/>
                <w:lang w:val="en-GB"/>
              </w:rPr>
              <w:t>Char</w:t>
            </w:r>
          </w:p>
        </w:tc>
        <w:tc>
          <w:tcPr>
            <w:tcW w:w="5210" w:type="dxa"/>
          </w:tcPr>
          <w:p w14:paraId="4D49669E" w14:textId="77777777" w:rsidR="002F020F" w:rsidRPr="002E5CE2" w:rsidRDefault="002F020F" w:rsidP="00FD1F4B">
            <w:pPr>
              <w:jc w:val="both"/>
              <w:rPr>
                <w:sz w:val="20"/>
                <w:szCs w:val="20"/>
                <w:lang w:val="en-GB"/>
              </w:rPr>
            </w:pPr>
            <w:r w:rsidRPr="002E5CE2">
              <w:rPr>
                <w:sz w:val="20"/>
                <w:szCs w:val="20"/>
                <w:lang w:val="en-GB"/>
              </w:rPr>
              <w:t xml:space="preserve">The </w:t>
            </w:r>
            <w:r>
              <w:rPr>
                <w:sz w:val="20"/>
                <w:szCs w:val="20"/>
                <w:lang w:val="en-GB"/>
              </w:rPr>
              <w:t>current name of the Column</w:t>
            </w:r>
          </w:p>
        </w:tc>
      </w:tr>
      <w:tr w:rsidR="002F020F" w:rsidRPr="002E5CE2" w14:paraId="75786EF1" w14:textId="77777777" w:rsidTr="00FA7B58">
        <w:tc>
          <w:tcPr>
            <w:tcW w:w="1523" w:type="dxa"/>
          </w:tcPr>
          <w:p w14:paraId="5ACA488C" w14:textId="77777777" w:rsidR="002F020F" w:rsidRPr="002E5CE2" w:rsidRDefault="002F020F" w:rsidP="00FD1F4B">
            <w:pPr>
              <w:jc w:val="both"/>
              <w:rPr>
                <w:sz w:val="20"/>
                <w:szCs w:val="20"/>
                <w:lang w:val="en-GB"/>
              </w:rPr>
            </w:pPr>
            <w:r w:rsidRPr="002E5CE2">
              <w:rPr>
                <w:sz w:val="20"/>
                <w:szCs w:val="20"/>
                <w:lang w:val="en-GB"/>
              </w:rPr>
              <w:t>CheckName</w:t>
            </w:r>
          </w:p>
        </w:tc>
        <w:tc>
          <w:tcPr>
            <w:tcW w:w="1570" w:type="dxa"/>
          </w:tcPr>
          <w:p w14:paraId="1D4E17C0" w14:textId="77777777" w:rsidR="002F020F" w:rsidRPr="002E5CE2" w:rsidRDefault="002F020F" w:rsidP="00FD1F4B">
            <w:pPr>
              <w:jc w:val="both"/>
              <w:rPr>
                <w:sz w:val="20"/>
                <w:szCs w:val="20"/>
                <w:lang w:val="en-GB"/>
              </w:rPr>
            </w:pPr>
            <w:r w:rsidRPr="002E5CE2">
              <w:rPr>
                <w:sz w:val="20"/>
                <w:szCs w:val="20"/>
                <w:lang w:val="en-GB"/>
              </w:rPr>
              <w:t>Char</w:t>
            </w:r>
          </w:p>
        </w:tc>
        <w:tc>
          <w:tcPr>
            <w:tcW w:w="5210" w:type="dxa"/>
          </w:tcPr>
          <w:p w14:paraId="57F1E203" w14:textId="77777777" w:rsidR="002F020F" w:rsidRPr="002E5CE2" w:rsidRDefault="002F020F" w:rsidP="00FD1F4B">
            <w:pPr>
              <w:jc w:val="both"/>
              <w:rPr>
                <w:sz w:val="20"/>
                <w:szCs w:val="20"/>
                <w:lang w:val="en-GB"/>
              </w:rPr>
            </w:pPr>
            <w:r w:rsidRPr="002E5CE2">
              <w:rPr>
                <w:sz w:val="20"/>
                <w:szCs w:val="20"/>
                <w:lang w:val="en-GB"/>
              </w:rPr>
              <w:t>The current identifier for the CHECK (unique per domain)</w:t>
            </w:r>
          </w:p>
        </w:tc>
      </w:tr>
      <w:tr w:rsidR="002F020F" w:rsidRPr="002E5CE2" w14:paraId="514A8760" w14:textId="77777777" w:rsidTr="00FA7B58">
        <w:tc>
          <w:tcPr>
            <w:tcW w:w="1523" w:type="dxa"/>
          </w:tcPr>
          <w:p w14:paraId="28451C4C" w14:textId="77777777" w:rsidR="002F020F" w:rsidRPr="002E5CE2" w:rsidRDefault="002F020F" w:rsidP="00FD1F4B">
            <w:pPr>
              <w:jc w:val="both"/>
              <w:rPr>
                <w:sz w:val="20"/>
                <w:szCs w:val="20"/>
                <w:lang w:val="en-GB"/>
              </w:rPr>
            </w:pPr>
            <w:r w:rsidRPr="002E5CE2">
              <w:rPr>
                <w:sz w:val="20"/>
                <w:szCs w:val="20"/>
                <w:lang w:val="en-GB"/>
              </w:rPr>
              <w:t>Select</w:t>
            </w:r>
          </w:p>
        </w:tc>
        <w:tc>
          <w:tcPr>
            <w:tcW w:w="1570" w:type="dxa"/>
          </w:tcPr>
          <w:p w14:paraId="7E5B561D" w14:textId="77777777" w:rsidR="002F020F" w:rsidRPr="002E5CE2" w:rsidRDefault="002F020F" w:rsidP="00FD1F4B">
            <w:pPr>
              <w:jc w:val="both"/>
              <w:rPr>
                <w:sz w:val="20"/>
                <w:szCs w:val="20"/>
                <w:lang w:val="en-GB"/>
              </w:rPr>
            </w:pPr>
            <w:r w:rsidRPr="002E5CE2">
              <w:rPr>
                <w:sz w:val="20"/>
                <w:szCs w:val="20"/>
                <w:lang w:val="en-GB"/>
              </w:rPr>
              <w:t>Char</w:t>
            </w:r>
          </w:p>
        </w:tc>
        <w:tc>
          <w:tcPr>
            <w:tcW w:w="5210" w:type="dxa"/>
          </w:tcPr>
          <w:p w14:paraId="110393D2" w14:textId="4C1A0BCF" w:rsidR="002F020F" w:rsidRPr="002E5CE2" w:rsidRDefault="002F020F" w:rsidP="00FD1F4B">
            <w:pPr>
              <w:jc w:val="both"/>
              <w:rPr>
                <w:sz w:val="20"/>
                <w:szCs w:val="20"/>
                <w:lang w:val="en-GB"/>
              </w:rPr>
            </w:pPr>
            <w:r w:rsidRPr="002E5CE2">
              <w:rPr>
                <w:sz w:val="20"/>
                <w:szCs w:val="20"/>
                <w:lang w:val="en-GB"/>
              </w:rPr>
              <w:t xml:space="preserve">The </w:t>
            </w:r>
            <w:r w:rsidR="0087719E">
              <w:rPr>
                <w:sz w:val="20"/>
                <w:szCs w:val="20"/>
                <w:lang w:val="en-GB"/>
              </w:rPr>
              <w:t>RowSetSpec</w:t>
            </w:r>
            <w:r w:rsidRPr="002E5CE2">
              <w:rPr>
                <w:sz w:val="20"/>
                <w:szCs w:val="20"/>
                <w:lang w:val="en-GB"/>
              </w:rPr>
              <w:t xml:space="preserve"> used to check the VALUE</w:t>
            </w:r>
          </w:p>
        </w:tc>
      </w:tr>
    </w:tbl>
    <w:p w14:paraId="33384E89" w14:textId="452F13E8" w:rsidR="00D40DAA" w:rsidRPr="006B1409" w:rsidRDefault="00FA7B58" w:rsidP="00D40DAA">
      <w:pPr>
        <w:jc w:val="both"/>
        <w:rPr>
          <w:sz w:val="20"/>
          <w:szCs w:val="20"/>
          <w:lang w:val="en-GB"/>
        </w:rPr>
      </w:pPr>
      <w:r>
        <w:rPr>
          <w:sz w:val="20"/>
          <w:szCs w:val="20"/>
          <w:lang w:val="en-GB"/>
        </w:rPr>
        <w:t>(Pos) and (Table,Name,CheckName) are keys</w:t>
      </w:r>
    </w:p>
    <w:p w14:paraId="12299D63" w14:textId="39EE6112" w:rsidR="002F020F" w:rsidRDefault="00682711" w:rsidP="002F020F">
      <w:pPr>
        <w:pStyle w:val="Heading3"/>
      </w:pPr>
      <w:bookmarkStart w:id="206" w:name="_Toc233953877"/>
      <w:r>
        <w:t>8.</w:t>
      </w:r>
      <w:r w:rsidR="0025540B">
        <w:t>3</w:t>
      </w:r>
      <w:r w:rsidR="002F020F">
        <w:t>.</w:t>
      </w:r>
      <w:r w:rsidR="007C7820">
        <w:t>4</w:t>
      </w:r>
      <w:r w:rsidR="002F020F">
        <w:t xml:space="preserve"> Role$Column</w:t>
      </w:r>
      <w:r w:rsidR="002F020F" w:rsidRPr="006B1409">
        <w:t>Privilege</w:t>
      </w:r>
      <w:bookmarkEnd w:id="206"/>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3"/>
        <w:gridCol w:w="1574"/>
        <w:gridCol w:w="5216"/>
      </w:tblGrid>
      <w:tr w:rsidR="002F020F" w:rsidRPr="002E5CE2" w14:paraId="0EDC85E9" w14:textId="77777777" w:rsidTr="00FD1F4B">
        <w:tc>
          <w:tcPr>
            <w:tcW w:w="1538" w:type="dxa"/>
          </w:tcPr>
          <w:p w14:paraId="61879A9B" w14:textId="77777777" w:rsidR="002F020F" w:rsidRPr="002E5CE2" w:rsidRDefault="002F020F" w:rsidP="00FD1F4B">
            <w:pPr>
              <w:jc w:val="center"/>
              <w:rPr>
                <w:b/>
                <w:sz w:val="20"/>
                <w:szCs w:val="20"/>
                <w:lang w:val="en-GB"/>
              </w:rPr>
            </w:pPr>
            <w:r w:rsidRPr="002E5CE2">
              <w:rPr>
                <w:b/>
                <w:sz w:val="20"/>
                <w:szCs w:val="20"/>
                <w:lang w:val="en-GB"/>
              </w:rPr>
              <w:t>Field</w:t>
            </w:r>
          </w:p>
        </w:tc>
        <w:tc>
          <w:tcPr>
            <w:tcW w:w="1597" w:type="dxa"/>
          </w:tcPr>
          <w:p w14:paraId="2A431CA1" w14:textId="77777777" w:rsidR="002F020F" w:rsidRPr="002E5CE2" w:rsidRDefault="002F020F" w:rsidP="00FD1F4B">
            <w:pPr>
              <w:jc w:val="center"/>
              <w:rPr>
                <w:b/>
                <w:sz w:val="20"/>
                <w:szCs w:val="20"/>
                <w:lang w:val="en-GB"/>
              </w:rPr>
            </w:pPr>
            <w:r w:rsidRPr="002E5CE2">
              <w:rPr>
                <w:b/>
                <w:sz w:val="20"/>
                <w:szCs w:val="20"/>
                <w:lang w:val="en-GB"/>
              </w:rPr>
              <w:t>DataType</w:t>
            </w:r>
          </w:p>
        </w:tc>
        <w:tc>
          <w:tcPr>
            <w:tcW w:w="5394" w:type="dxa"/>
          </w:tcPr>
          <w:p w14:paraId="6BAE0AAD" w14:textId="77777777" w:rsidR="002F020F" w:rsidRPr="002E5CE2" w:rsidRDefault="002F020F" w:rsidP="00FD1F4B">
            <w:pPr>
              <w:jc w:val="center"/>
              <w:rPr>
                <w:b/>
                <w:sz w:val="20"/>
                <w:szCs w:val="20"/>
                <w:lang w:val="en-GB"/>
              </w:rPr>
            </w:pPr>
            <w:r w:rsidRPr="002E5CE2">
              <w:rPr>
                <w:b/>
                <w:sz w:val="20"/>
                <w:szCs w:val="20"/>
                <w:lang w:val="en-GB"/>
              </w:rPr>
              <w:t>Description</w:t>
            </w:r>
          </w:p>
        </w:tc>
      </w:tr>
      <w:tr w:rsidR="002F020F" w:rsidRPr="002E5CE2" w14:paraId="7AB9007E" w14:textId="77777777" w:rsidTr="00FD1F4B">
        <w:tc>
          <w:tcPr>
            <w:tcW w:w="1538" w:type="dxa"/>
          </w:tcPr>
          <w:p w14:paraId="3D0A073F" w14:textId="77777777" w:rsidR="002F020F" w:rsidRPr="002E5CE2" w:rsidRDefault="002F020F" w:rsidP="00FD1F4B">
            <w:pPr>
              <w:jc w:val="both"/>
              <w:rPr>
                <w:sz w:val="20"/>
                <w:szCs w:val="20"/>
                <w:lang w:val="en-GB"/>
              </w:rPr>
            </w:pPr>
            <w:r>
              <w:rPr>
                <w:sz w:val="20"/>
                <w:szCs w:val="20"/>
                <w:lang w:val="en-GB"/>
              </w:rPr>
              <w:t>Table</w:t>
            </w:r>
          </w:p>
        </w:tc>
        <w:tc>
          <w:tcPr>
            <w:tcW w:w="1597" w:type="dxa"/>
          </w:tcPr>
          <w:p w14:paraId="44C4E04A" w14:textId="77777777" w:rsidR="002F020F" w:rsidRPr="002E5CE2" w:rsidRDefault="002F020F" w:rsidP="00FD1F4B">
            <w:pPr>
              <w:jc w:val="both"/>
              <w:rPr>
                <w:sz w:val="20"/>
                <w:szCs w:val="20"/>
                <w:lang w:val="en-GB"/>
              </w:rPr>
            </w:pPr>
            <w:r w:rsidRPr="002E5CE2">
              <w:rPr>
                <w:sz w:val="20"/>
                <w:szCs w:val="20"/>
                <w:lang w:val="en-GB"/>
              </w:rPr>
              <w:t>Char</w:t>
            </w:r>
          </w:p>
        </w:tc>
        <w:tc>
          <w:tcPr>
            <w:tcW w:w="5394" w:type="dxa"/>
          </w:tcPr>
          <w:p w14:paraId="4FDD6002" w14:textId="77777777" w:rsidR="002F020F" w:rsidRPr="002E5CE2" w:rsidRDefault="002F020F" w:rsidP="002F020F">
            <w:pPr>
              <w:jc w:val="both"/>
              <w:rPr>
                <w:sz w:val="20"/>
                <w:szCs w:val="20"/>
                <w:lang w:val="en-GB"/>
              </w:rPr>
            </w:pPr>
            <w:r w:rsidRPr="002E5CE2">
              <w:rPr>
                <w:sz w:val="20"/>
                <w:szCs w:val="20"/>
                <w:lang w:val="en-GB"/>
              </w:rPr>
              <w:t xml:space="preserve">The </w:t>
            </w:r>
            <w:r>
              <w:rPr>
                <w:sz w:val="20"/>
                <w:szCs w:val="20"/>
                <w:lang w:val="en-GB"/>
              </w:rPr>
              <w:t>current name of the table in the current role</w:t>
            </w:r>
          </w:p>
        </w:tc>
      </w:tr>
      <w:tr w:rsidR="002F020F" w:rsidRPr="002E5CE2" w14:paraId="4B094714" w14:textId="77777777" w:rsidTr="00FD1F4B">
        <w:tc>
          <w:tcPr>
            <w:tcW w:w="1538" w:type="dxa"/>
          </w:tcPr>
          <w:p w14:paraId="2654E4D3" w14:textId="77777777" w:rsidR="002F020F" w:rsidRPr="002E5CE2" w:rsidRDefault="002F020F" w:rsidP="00FD1F4B">
            <w:pPr>
              <w:jc w:val="both"/>
              <w:rPr>
                <w:sz w:val="20"/>
                <w:szCs w:val="20"/>
                <w:lang w:val="en-GB"/>
              </w:rPr>
            </w:pPr>
            <w:r w:rsidRPr="002E5CE2">
              <w:rPr>
                <w:sz w:val="20"/>
                <w:szCs w:val="20"/>
                <w:lang w:val="en-GB"/>
              </w:rPr>
              <w:t>Name</w:t>
            </w:r>
          </w:p>
        </w:tc>
        <w:tc>
          <w:tcPr>
            <w:tcW w:w="1597" w:type="dxa"/>
          </w:tcPr>
          <w:p w14:paraId="21DB40A8" w14:textId="77777777" w:rsidR="002F020F" w:rsidRPr="002E5CE2" w:rsidRDefault="002F020F" w:rsidP="00FD1F4B">
            <w:pPr>
              <w:jc w:val="both"/>
              <w:rPr>
                <w:sz w:val="20"/>
                <w:szCs w:val="20"/>
                <w:lang w:val="en-GB"/>
              </w:rPr>
            </w:pPr>
            <w:r w:rsidRPr="002E5CE2">
              <w:rPr>
                <w:sz w:val="20"/>
                <w:szCs w:val="20"/>
                <w:lang w:val="en-GB"/>
              </w:rPr>
              <w:t>Char</w:t>
            </w:r>
          </w:p>
        </w:tc>
        <w:tc>
          <w:tcPr>
            <w:tcW w:w="5394" w:type="dxa"/>
          </w:tcPr>
          <w:p w14:paraId="734C23E0" w14:textId="77777777" w:rsidR="002F020F" w:rsidRPr="002E5CE2" w:rsidRDefault="002F020F" w:rsidP="002F020F">
            <w:pPr>
              <w:jc w:val="both"/>
              <w:rPr>
                <w:sz w:val="20"/>
                <w:szCs w:val="20"/>
                <w:lang w:val="en-GB"/>
              </w:rPr>
            </w:pPr>
            <w:r w:rsidRPr="002E5CE2">
              <w:rPr>
                <w:sz w:val="20"/>
                <w:szCs w:val="20"/>
                <w:lang w:val="en-GB"/>
              </w:rPr>
              <w:t xml:space="preserve">The </w:t>
            </w:r>
            <w:r>
              <w:rPr>
                <w:sz w:val="20"/>
                <w:szCs w:val="20"/>
                <w:lang w:val="en-GB"/>
              </w:rPr>
              <w:t>current name of the column in the current role</w:t>
            </w:r>
          </w:p>
        </w:tc>
      </w:tr>
      <w:tr w:rsidR="002F020F" w:rsidRPr="002E5CE2" w14:paraId="5A579859" w14:textId="77777777" w:rsidTr="00FD1F4B">
        <w:tc>
          <w:tcPr>
            <w:tcW w:w="1538" w:type="dxa"/>
          </w:tcPr>
          <w:p w14:paraId="3DF8AA19" w14:textId="77777777" w:rsidR="002F020F" w:rsidRPr="002E5CE2" w:rsidRDefault="002F020F" w:rsidP="00FD1F4B">
            <w:pPr>
              <w:jc w:val="both"/>
              <w:rPr>
                <w:sz w:val="20"/>
                <w:szCs w:val="20"/>
                <w:lang w:val="en-GB"/>
              </w:rPr>
            </w:pPr>
            <w:r w:rsidRPr="002E5CE2">
              <w:rPr>
                <w:sz w:val="20"/>
                <w:szCs w:val="20"/>
                <w:lang w:val="en-GB"/>
              </w:rPr>
              <w:t>Grantee</w:t>
            </w:r>
          </w:p>
        </w:tc>
        <w:tc>
          <w:tcPr>
            <w:tcW w:w="1597" w:type="dxa"/>
          </w:tcPr>
          <w:p w14:paraId="07A26723" w14:textId="77777777" w:rsidR="002F020F" w:rsidRPr="002E5CE2" w:rsidRDefault="002F020F" w:rsidP="00FD1F4B">
            <w:pPr>
              <w:jc w:val="both"/>
              <w:rPr>
                <w:sz w:val="20"/>
                <w:szCs w:val="20"/>
                <w:lang w:val="en-GB"/>
              </w:rPr>
            </w:pPr>
            <w:r w:rsidRPr="002E5CE2">
              <w:rPr>
                <w:sz w:val="20"/>
                <w:szCs w:val="20"/>
                <w:lang w:val="en-GB"/>
              </w:rPr>
              <w:t>Char</w:t>
            </w:r>
          </w:p>
        </w:tc>
        <w:tc>
          <w:tcPr>
            <w:tcW w:w="5394" w:type="dxa"/>
          </w:tcPr>
          <w:p w14:paraId="7C5B6C53" w14:textId="77777777" w:rsidR="002F020F" w:rsidRPr="002E5CE2" w:rsidRDefault="002F020F" w:rsidP="00FD1F4B">
            <w:pPr>
              <w:jc w:val="both"/>
              <w:rPr>
                <w:sz w:val="20"/>
                <w:szCs w:val="20"/>
                <w:lang w:val="en-GB"/>
              </w:rPr>
            </w:pPr>
            <w:r w:rsidRPr="002E5CE2">
              <w:rPr>
                <w:sz w:val="20"/>
                <w:szCs w:val="20"/>
                <w:lang w:val="en-GB"/>
              </w:rPr>
              <w:t>The Grantee name</w:t>
            </w:r>
            <w:r>
              <w:rPr>
                <w:sz w:val="20"/>
                <w:szCs w:val="20"/>
                <w:lang w:val="en-GB"/>
              </w:rPr>
              <w:t xml:space="preserve"> (a Role)</w:t>
            </w:r>
          </w:p>
        </w:tc>
      </w:tr>
      <w:tr w:rsidR="002F020F" w:rsidRPr="002E5CE2" w14:paraId="7F65C235" w14:textId="77777777" w:rsidTr="00FD1F4B">
        <w:tc>
          <w:tcPr>
            <w:tcW w:w="1538" w:type="dxa"/>
          </w:tcPr>
          <w:p w14:paraId="6D7C7342" w14:textId="77777777" w:rsidR="002F020F" w:rsidRPr="002E5CE2" w:rsidRDefault="002F020F" w:rsidP="00FD1F4B">
            <w:pPr>
              <w:jc w:val="both"/>
              <w:rPr>
                <w:sz w:val="20"/>
                <w:szCs w:val="20"/>
                <w:lang w:val="en-GB"/>
              </w:rPr>
            </w:pPr>
            <w:r w:rsidRPr="002E5CE2">
              <w:rPr>
                <w:sz w:val="20"/>
                <w:szCs w:val="20"/>
                <w:lang w:val="en-GB"/>
              </w:rPr>
              <w:t>Privilege</w:t>
            </w:r>
          </w:p>
        </w:tc>
        <w:tc>
          <w:tcPr>
            <w:tcW w:w="1597" w:type="dxa"/>
          </w:tcPr>
          <w:p w14:paraId="5A5E9E84" w14:textId="77777777" w:rsidR="002F020F" w:rsidRPr="002E5CE2" w:rsidRDefault="002F020F" w:rsidP="00FD1F4B">
            <w:pPr>
              <w:jc w:val="both"/>
              <w:rPr>
                <w:sz w:val="20"/>
                <w:szCs w:val="20"/>
                <w:lang w:val="en-GB"/>
              </w:rPr>
            </w:pPr>
            <w:r w:rsidRPr="002E5CE2">
              <w:rPr>
                <w:sz w:val="20"/>
                <w:szCs w:val="20"/>
                <w:lang w:val="en-GB"/>
              </w:rPr>
              <w:t>Char</w:t>
            </w:r>
          </w:p>
        </w:tc>
        <w:tc>
          <w:tcPr>
            <w:tcW w:w="5394" w:type="dxa"/>
          </w:tcPr>
          <w:p w14:paraId="7AF40B63" w14:textId="77777777" w:rsidR="002F020F" w:rsidRPr="002E5CE2" w:rsidRDefault="002F020F" w:rsidP="00FD1F4B">
            <w:pPr>
              <w:jc w:val="both"/>
              <w:rPr>
                <w:sz w:val="20"/>
                <w:szCs w:val="20"/>
                <w:lang w:val="en-GB"/>
              </w:rPr>
            </w:pPr>
            <w:r w:rsidRPr="002E5CE2">
              <w:rPr>
                <w:sz w:val="20"/>
                <w:szCs w:val="20"/>
                <w:lang w:val="en-GB"/>
              </w:rPr>
              <w:t>The privilege granted</w:t>
            </w:r>
          </w:p>
        </w:tc>
      </w:tr>
    </w:tbl>
    <w:p w14:paraId="7DD86529" w14:textId="77777777" w:rsidR="002F020F" w:rsidRPr="006B1409" w:rsidRDefault="002F020F" w:rsidP="002F020F">
      <w:pPr>
        <w:jc w:val="both"/>
        <w:rPr>
          <w:sz w:val="20"/>
          <w:szCs w:val="20"/>
          <w:lang w:val="en-GB"/>
        </w:rPr>
      </w:pPr>
      <w:r>
        <w:rPr>
          <w:sz w:val="20"/>
          <w:szCs w:val="20"/>
          <w:lang w:val="en-GB"/>
        </w:rPr>
        <w:t xml:space="preserve"> (Table,Name,Grantee) is the key.</w:t>
      </w:r>
    </w:p>
    <w:p w14:paraId="71ADC41D" w14:textId="04822A92" w:rsidR="006C4F10" w:rsidRDefault="00682711" w:rsidP="006C4F10">
      <w:pPr>
        <w:pStyle w:val="Heading3"/>
      </w:pPr>
      <w:bookmarkStart w:id="207" w:name="_Toc233953878"/>
      <w:r>
        <w:t>8.</w:t>
      </w:r>
      <w:r w:rsidR="0025540B">
        <w:t>3</w:t>
      </w:r>
      <w:r w:rsidR="00D40DAA">
        <w:t>.</w:t>
      </w:r>
      <w:r w:rsidR="007C7820">
        <w:t>5</w:t>
      </w:r>
      <w:r w:rsidR="006C4F10">
        <w:t xml:space="preserve"> Role$</w:t>
      </w:r>
      <w:r w:rsidR="006C4F10" w:rsidRPr="006B1409">
        <w:t>Domain</w:t>
      </w:r>
      <w:bookmarkEnd w:id="207"/>
    </w:p>
    <w:p w14:paraId="10A7DA31" w14:textId="6FCE195F" w:rsidR="00BD2953" w:rsidRPr="00BD2953" w:rsidRDefault="00BD2953" w:rsidP="00BD2953">
      <w:pPr>
        <w:rPr>
          <w:sz w:val="20"/>
          <w:szCs w:val="20"/>
          <w:lang w:val="en-GB" w:eastAsia="en-GB"/>
        </w:rPr>
      </w:pPr>
      <w:r w:rsidRPr="00BD2953">
        <w:rPr>
          <w:sz w:val="20"/>
          <w:szCs w:val="20"/>
          <w:lang w:val="en-GB" w:eastAsia="en-GB"/>
        </w:rPr>
        <w:t>For further information about domains that are tables, see 8.3.21 and 8.3.7.</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7"/>
        <w:gridCol w:w="1571"/>
        <w:gridCol w:w="5205"/>
      </w:tblGrid>
      <w:tr w:rsidR="006C4F10" w:rsidRPr="002E5CE2" w14:paraId="42CCF9A5" w14:textId="77777777" w:rsidTr="006C4F10">
        <w:tc>
          <w:tcPr>
            <w:tcW w:w="1539" w:type="dxa"/>
          </w:tcPr>
          <w:p w14:paraId="32496DDE" w14:textId="77777777" w:rsidR="006C4F10" w:rsidRPr="002E5CE2" w:rsidRDefault="006C4F10" w:rsidP="00E60E70">
            <w:pPr>
              <w:jc w:val="center"/>
              <w:rPr>
                <w:b/>
                <w:sz w:val="20"/>
                <w:szCs w:val="20"/>
                <w:lang w:val="en-GB"/>
              </w:rPr>
            </w:pPr>
            <w:r w:rsidRPr="002E5CE2">
              <w:rPr>
                <w:b/>
                <w:sz w:val="20"/>
                <w:szCs w:val="20"/>
                <w:lang w:val="en-GB"/>
              </w:rPr>
              <w:t>Field</w:t>
            </w:r>
          </w:p>
        </w:tc>
        <w:tc>
          <w:tcPr>
            <w:tcW w:w="1596" w:type="dxa"/>
          </w:tcPr>
          <w:p w14:paraId="4608B5B0" w14:textId="77777777" w:rsidR="006C4F10" w:rsidRPr="002E5CE2" w:rsidRDefault="006C4F10" w:rsidP="00E60E70">
            <w:pPr>
              <w:jc w:val="center"/>
              <w:rPr>
                <w:b/>
                <w:sz w:val="20"/>
                <w:szCs w:val="20"/>
                <w:lang w:val="en-GB"/>
              </w:rPr>
            </w:pPr>
            <w:r w:rsidRPr="002E5CE2">
              <w:rPr>
                <w:b/>
                <w:sz w:val="20"/>
                <w:szCs w:val="20"/>
                <w:lang w:val="en-GB"/>
              </w:rPr>
              <w:t>DataType</w:t>
            </w:r>
          </w:p>
        </w:tc>
        <w:tc>
          <w:tcPr>
            <w:tcW w:w="5394" w:type="dxa"/>
          </w:tcPr>
          <w:p w14:paraId="572F0B2F"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7DC17FBE" w14:textId="77777777" w:rsidTr="006C4F10">
        <w:tc>
          <w:tcPr>
            <w:tcW w:w="1539" w:type="dxa"/>
          </w:tcPr>
          <w:p w14:paraId="4C91F42D" w14:textId="77777777" w:rsidR="006C4F10" w:rsidRPr="002E5CE2" w:rsidRDefault="006C4F10" w:rsidP="00E60E70">
            <w:pPr>
              <w:jc w:val="both"/>
              <w:rPr>
                <w:sz w:val="20"/>
                <w:szCs w:val="20"/>
                <w:lang w:val="en-GB"/>
              </w:rPr>
            </w:pPr>
            <w:r w:rsidRPr="002E5CE2">
              <w:rPr>
                <w:sz w:val="20"/>
                <w:szCs w:val="20"/>
                <w:lang w:val="en-GB"/>
              </w:rPr>
              <w:t>Pos</w:t>
            </w:r>
          </w:p>
        </w:tc>
        <w:tc>
          <w:tcPr>
            <w:tcW w:w="1596" w:type="dxa"/>
          </w:tcPr>
          <w:p w14:paraId="165135E5" w14:textId="73D27CBA" w:rsidR="006C4F10" w:rsidRPr="002E5CE2" w:rsidRDefault="002753B5" w:rsidP="00E60E70">
            <w:pPr>
              <w:jc w:val="both"/>
              <w:rPr>
                <w:sz w:val="20"/>
                <w:szCs w:val="20"/>
                <w:lang w:val="en-GB"/>
              </w:rPr>
            </w:pPr>
            <w:r>
              <w:rPr>
                <w:sz w:val="20"/>
                <w:szCs w:val="20"/>
                <w:lang w:val="en-GB"/>
              </w:rPr>
              <w:t>Position</w:t>
            </w:r>
          </w:p>
        </w:tc>
        <w:tc>
          <w:tcPr>
            <w:tcW w:w="5394" w:type="dxa"/>
          </w:tcPr>
          <w:p w14:paraId="448D59F9" w14:textId="77777777" w:rsidR="006C4F10" w:rsidRPr="002E5CE2" w:rsidRDefault="006C4F10" w:rsidP="00E60E70">
            <w:pPr>
              <w:jc w:val="both"/>
              <w:rPr>
                <w:sz w:val="20"/>
                <w:szCs w:val="20"/>
                <w:lang w:val="en-GB"/>
              </w:rPr>
            </w:pPr>
            <w:r w:rsidRPr="002E5CE2">
              <w:rPr>
                <w:sz w:val="20"/>
                <w:szCs w:val="20"/>
                <w:lang w:val="en-GB"/>
              </w:rPr>
              <w:t>System key (position information) for the current object</w:t>
            </w:r>
          </w:p>
        </w:tc>
      </w:tr>
      <w:tr w:rsidR="006C4F10" w:rsidRPr="002E5CE2" w14:paraId="7CC9F308" w14:textId="77777777" w:rsidTr="006C4F10">
        <w:tc>
          <w:tcPr>
            <w:tcW w:w="1539" w:type="dxa"/>
          </w:tcPr>
          <w:p w14:paraId="034E9782" w14:textId="77777777" w:rsidR="006C4F10" w:rsidRPr="002E5CE2" w:rsidRDefault="006C4F10" w:rsidP="00E60E70">
            <w:pPr>
              <w:jc w:val="both"/>
              <w:rPr>
                <w:sz w:val="20"/>
                <w:szCs w:val="20"/>
                <w:lang w:val="en-GB"/>
              </w:rPr>
            </w:pPr>
            <w:r w:rsidRPr="002E5CE2">
              <w:rPr>
                <w:sz w:val="20"/>
                <w:szCs w:val="20"/>
                <w:lang w:val="en-GB"/>
              </w:rPr>
              <w:t>Name</w:t>
            </w:r>
          </w:p>
        </w:tc>
        <w:tc>
          <w:tcPr>
            <w:tcW w:w="1596" w:type="dxa"/>
          </w:tcPr>
          <w:p w14:paraId="791716E3"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05D5F94F" w14:textId="77777777" w:rsidR="006C4F10" w:rsidRPr="002E5CE2" w:rsidRDefault="006C4F10" w:rsidP="00E60E70">
            <w:pPr>
              <w:jc w:val="both"/>
              <w:rPr>
                <w:sz w:val="20"/>
                <w:szCs w:val="20"/>
                <w:lang w:val="en-GB"/>
              </w:rPr>
            </w:pPr>
            <w:r w:rsidRPr="002E5CE2">
              <w:rPr>
                <w:sz w:val="20"/>
                <w:szCs w:val="20"/>
                <w:lang w:val="en-GB"/>
              </w:rPr>
              <w:t>The current identifier for the DOMAIN. May have forms such as CHAR(6), U(5005) if not user-defined (see note below).</w:t>
            </w:r>
          </w:p>
        </w:tc>
      </w:tr>
      <w:tr w:rsidR="006C4F10" w:rsidRPr="002E5CE2" w14:paraId="494073CF" w14:textId="77777777" w:rsidTr="006C4F10">
        <w:tc>
          <w:tcPr>
            <w:tcW w:w="1539" w:type="dxa"/>
          </w:tcPr>
          <w:p w14:paraId="6A7D87F8" w14:textId="77777777" w:rsidR="006C4F10" w:rsidRPr="002E5CE2" w:rsidRDefault="006C4F10" w:rsidP="00E60E70">
            <w:pPr>
              <w:jc w:val="both"/>
              <w:rPr>
                <w:sz w:val="20"/>
                <w:szCs w:val="20"/>
                <w:lang w:val="en-GB"/>
              </w:rPr>
            </w:pPr>
            <w:r w:rsidRPr="002E5CE2">
              <w:rPr>
                <w:sz w:val="20"/>
                <w:szCs w:val="20"/>
                <w:lang w:val="en-GB"/>
              </w:rPr>
              <w:t>DataType</w:t>
            </w:r>
          </w:p>
        </w:tc>
        <w:tc>
          <w:tcPr>
            <w:tcW w:w="1596" w:type="dxa"/>
          </w:tcPr>
          <w:p w14:paraId="6CD61DEB"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6D469EA1" w14:textId="77777777" w:rsidR="006C4F10" w:rsidRPr="002E5CE2" w:rsidRDefault="006C4F10" w:rsidP="00E60E70">
            <w:pPr>
              <w:jc w:val="both"/>
              <w:rPr>
                <w:sz w:val="20"/>
                <w:szCs w:val="20"/>
                <w:lang w:val="en-GB"/>
              </w:rPr>
            </w:pPr>
            <w:r w:rsidRPr="002E5CE2">
              <w:rPr>
                <w:sz w:val="20"/>
                <w:szCs w:val="20"/>
                <w:lang w:val="en-GB"/>
              </w:rPr>
              <w:t>The data type</w:t>
            </w:r>
          </w:p>
        </w:tc>
      </w:tr>
      <w:tr w:rsidR="006C4F10" w:rsidRPr="002E5CE2" w14:paraId="27CBCB6B" w14:textId="77777777" w:rsidTr="006C4F10">
        <w:tc>
          <w:tcPr>
            <w:tcW w:w="1539" w:type="dxa"/>
          </w:tcPr>
          <w:p w14:paraId="48A7A6A3" w14:textId="77777777" w:rsidR="006C4F10" w:rsidRPr="002E5CE2" w:rsidRDefault="006C4F10" w:rsidP="00E60E70">
            <w:pPr>
              <w:jc w:val="both"/>
              <w:rPr>
                <w:sz w:val="20"/>
                <w:szCs w:val="20"/>
                <w:lang w:val="en-GB"/>
              </w:rPr>
            </w:pPr>
            <w:r w:rsidRPr="002E5CE2">
              <w:rPr>
                <w:sz w:val="20"/>
                <w:szCs w:val="20"/>
                <w:lang w:val="en-GB"/>
              </w:rPr>
              <w:t>DataLength</w:t>
            </w:r>
          </w:p>
        </w:tc>
        <w:tc>
          <w:tcPr>
            <w:tcW w:w="1596" w:type="dxa"/>
          </w:tcPr>
          <w:p w14:paraId="62B09E45" w14:textId="77777777" w:rsidR="006C4F10" w:rsidRPr="002E5CE2" w:rsidRDefault="006C4F10" w:rsidP="00E60E70">
            <w:pPr>
              <w:jc w:val="both"/>
              <w:rPr>
                <w:sz w:val="20"/>
                <w:szCs w:val="20"/>
                <w:lang w:val="en-GB"/>
              </w:rPr>
            </w:pPr>
            <w:r w:rsidRPr="002E5CE2">
              <w:rPr>
                <w:sz w:val="20"/>
                <w:szCs w:val="20"/>
                <w:lang w:val="en-GB"/>
              </w:rPr>
              <w:t>Int</w:t>
            </w:r>
          </w:p>
        </w:tc>
        <w:tc>
          <w:tcPr>
            <w:tcW w:w="5394" w:type="dxa"/>
          </w:tcPr>
          <w:p w14:paraId="2CB49BDA" w14:textId="77777777" w:rsidR="006C4F10" w:rsidRPr="002E5CE2" w:rsidRDefault="006C4F10" w:rsidP="00E60E70">
            <w:pPr>
              <w:jc w:val="both"/>
              <w:rPr>
                <w:sz w:val="20"/>
                <w:szCs w:val="20"/>
                <w:lang w:val="en-GB"/>
              </w:rPr>
            </w:pPr>
            <w:r w:rsidRPr="002E5CE2">
              <w:rPr>
                <w:sz w:val="20"/>
                <w:szCs w:val="20"/>
                <w:lang w:val="en-GB"/>
              </w:rPr>
              <w:t>The data length (precision for DECIMAL, REAL, INTEGER)</w:t>
            </w:r>
          </w:p>
        </w:tc>
      </w:tr>
      <w:tr w:rsidR="006C4F10" w:rsidRPr="002E5CE2" w14:paraId="036B499D" w14:textId="77777777" w:rsidTr="006C4F10">
        <w:tc>
          <w:tcPr>
            <w:tcW w:w="1539" w:type="dxa"/>
          </w:tcPr>
          <w:p w14:paraId="50479DD0" w14:textId="77777777" w:rsidR="006C4F10" w:rsidRPr="002E5CE2" w:rsidRDefault="006C4F10" w:rsidP="00E60E70">
            <w:pPr>
              <w:jc w:val="both"/>
              <w:rPr>
                <w:sz w:val="20"/>
                <w:szCs w:val="20"/>
                <w:lang w:val="en-GB"/>
              </w:rPr>
            </w:pPr>
            <w:r w:rsidRPr="002E5CE2">
              <w:rPr>
                <w:sz w:val="20"/>
                <w:szCs w:val="20"/>
                <w:lang w:val="en-GB"/>
              </w:rPr>
              <w:t>Scale</w:t>
            </w:r>
          </w:p>
        </w:tc>
        <w:tc>
          <w:tcPr>
            <w:tcW w:w="1596" w:type="dxa"/>
          </w:tcPr>
          <w:p w14:paraId="667E1B83" w14:textId="77777777" w:rsidR="006C4F10" w:rsidRPr="002E5CE2" w:rsidRDefault="006C4F10" w:rsidP="00E60E70">
            <w:pPr>
              <w:jc w:val="both"/>
              <w:rPr>
                <w:sz w:val="20"/>
                <w:szCs w:val="20"/>
                <w:lang w:val="en-GB"/>
              </w:rPr>
            </w:pPr>
            <w:r w:rsidRPr="002E5CE2">
              <w:rPr>
                <w:sz w:val="20"/>
                <w:szCs w:val="20"/>
                <w:lang w:val="en-GB"/>
              </w:rPr>
              <w:t>Int</w:t>
            </w:r>
          </w:p>
        </w:tc>
        <w:tc>
          <w:tcPr>
            <w:tcW w:w="5394" w:type="dxa"/>
          </w:tcPr>
          <w:p w14:paraId="0EF26076" w14:textId="77777777" w:rsidR="006C4F10" w:rsidRPr="002E5CE2" w:rsidRDefault="006C4F10" w:rsidP="00E60E70">
            <w:pPr>
              <w:jc w:val="both"/>
              <w:rPr>
                <w:sz w:val="20"/>
                <w:szCs w:val="20"/>
                <w:lang w:val="en-GB"/>
              </w:rPr>
            </w:pPr>
            <w:r>
              <w:rPr>
                <w:sz w:val="20"/>
                <w:szCs w:val="20"/>
                <w:lang w:val="en-GB"/>
              </w:rPr>
              <w:t>The scale (for Numeric</w:t>
            </w:r>
            <w:r w:rsidRPr="002E5CE2">
              <w:rPr>
                <w:sz w:val="20"/>
                <w:szCs w:val="20"/>
                <w:lang w:val="en-GB"/>
              </w:rPr>
              <w:t xml:space="preserve"> type)</w:t>
            </w:r>
          </w:p>
        </w:tc>
      </w:tr>
      <w:tr w:rsidR="006C4F10" w:rsidRPr="002E5CE2" w14:paraId="4C887B55" w14:textId="77777777" w:rsidTr="006C4F10">
        <w:tc>
          <w:tcPr>
            <w:tcW w:w="1539" w:type="dxa"/>
          </w:tcPr>
          <w:p w14:paraId="45F3CF19" w14:textId="77777777" w:rsidR="006C4F10" w:rsidRPr="002E5CE2" w:rsidRDefault="006C4F10" w:rsidP="00E60E70">
            <w:pPr>
              <w:jc w:val="both"/>
              <w:rPr>
                <w:sz w:val="20"/>
                <w:szCs w:val="20"/>
                <w:lang w:val="en-GB"/>
              </w:rPr>
            </w:pPr>
            <w:r>
              <w:rPr>
                <w:sz w:val="20"/>
                <w:szCs w:val="20"/>
                <w:lang w:val="en-GB"/>
              </w:rPr>
              <w:t>StartField</w:t>
            </w:r>
          </w:p>
        </w:tc>
        <w:tc>
          <w:tcPr>
            <w:tcW w:w="1596" w:type="dxa"/>
          </w:tcPr>
          <w:p w14:paraId="355CBB5D" w14:textId="77777777" w:rsidR="006C4F10" w:rsidRPr="002E5CE2" w:rsidRDefault="006C4F10" w:rsidP="00E60E70">
            <w:pPr>
              <w:jc w:val="both"/>
              <w:rPr>
                <w:sz w:val="20"/>
                <w:szCs w:val="20"/>
                <w:lang w:val="en-GB"/>
              </w:rPr>
            </w:pPr>
            <w:r>
              <w:rPr>
                <w:sz w:val="20"/>
                <w:szCs w:val="20"/>
                <w:lang w:val="en-GB"/>
              </w:rPr>
              <w:t>Char</w:t>
            </w:r>
          </w:p>
        </w:tc>
        <w:tc>
          <w:tcPr>
            <w:tcW w:w="5394" w:type="dxa"/>
          </w:tcPr>
          <w:p w14:paraId="418CAAFD" w14:textId="77777777" w:rsidR="006C4F10" w:rsidRPr="002E5CE2" w:rsidRDefault="006C4F10" w:rsidP="00E60E70">
            <w:pPr>
              <w:jc w:val="both"/>
              <w:rPr>
                <w:sz w:val="20"/>
                <w:szCs w:val="20"/>
                <w:lang w:val="en-GB"/>
              </w:rPr>
            </w:pPr>
            <w:r>
              <w:rPr>
                <w:sz w:val="20"/>
                <w:szCs w:val="20"/>
                <w:lang w:val="en-GB"/>
              </w:rPr>
              <w:t>The start field (for Interval type)</w:t>
            </w:r>
          </w:p>
        </w:tc>
      </w:tr>
      <w:tr w:rsidR="006C4F10" w:rsidRPr="002E5CE2" w14:paraId="0844D029" w14:textId="77777777" w:rsidTr="006C4F10">
        <w:tc>
          <w:tcPr>
            <w:tcW w:w="1539" w:type="dxa"/>
          </w:tcPr>
          <w:p w14:paraId="2AF05A66" w14:textId="77777777" w:rsidR="006C4F10" w:rsidRPr="002E5CE2" w:rsidRDefault="006C4F10" w:rsidP="00E60E70">
            <w:pPr>
              <w:jc w:val="both"/>
              <w:rPr>
                <w:sz w:val="20"/>
                <w:szCs w:val="20"/>
                <w:lang w:val="en-GB"/>
              </w:rPr>
            </w:pPr>
            <w:r>
              <w:rPr>
                <w:sz w:val="20"/>
                <w:szCs w:val="20"/>
                <w:lang w:val="en-GB"/>
              </w:rPr>
              <w:t>EndField</w:t>
            </w:r>
          </w:p>
        </w:tc>
        <w:tc>
          <w:tcPr>
            <w:tcW w:w="1596" w:type="dxa"/>
          </w:tcPr>
          <w:p w14:paraId="61C8D1D2" w14:textId="77777777" w:rsidR="006C4F10" w:rsidRPr="002E5CE2" w:rsidRDefault="006C4F10" w:rsidP="00E60E70">
            <w:pPr>
              <w:jc w:val="both"/>
              <w:rPr>
                <w:sz w:val="20"/>
                <w:szCs w:val="20"/>
                <w:lang w:val="en-GB"/>
              </w:rPr>
            </w:pPr>
            <w:r>
              <w:rPr>
                <w:sz w:val="20"/>
                <w:szCs w:val="20"/>
                <w:lang w:val="en-GB"/>
              </w:rPr>
              <w:t>Char</w:t>
            </w:r>
          </w:p>
        </w:tc>
        <w:tc>
          <w:tcPr>
            <w:tcW w:w="5394" w:type="dxa"/>
          </w:tcPr>
          <w:p w14:paraId="70264C2A" w14:textId="77777777" w:rsidR="006C4F10" w:rsidRPr="002E5CE2" w:rsidRDefault="006C4F10" w:rsidP="00E60E70">
            <w:pPr>
              <w:jc w:val="both"/>
              <w:rPr>
                <w:sz w:val="20"/>
                <w:szCs w:val="20"/>
                <w:lang w:val="en-GB"/>
              </w:rPr>
            </w:pPr>
            <w:r>
              <w:rPr>
                <w:sz w:val="20"/>
                <w:szCs w:val="20"/>
                <w:lang w:val="en-GB"/>
              </w:rPr>
              <w:t>The end field (for Interval type)</w:t>
            </w:r>
          </w:p>
        </w:tc>
      </w:tr>
      <w:tr w:rsidR="006C4F10" w:rsidRPr="002E5CE2" w14:paraId="46101C47" w14:textId="77777777" w:rsidTr="006C4F10">
        <w:tc>
          <w:tcPr>
            <w:tcW w:w="1539" w:type="dxa"/>
          </w:tcPr>
          <w:p w14:paraId="52F273C2" w14:textId="77777777" w:rsidR="006C4F10" w:rsidRPr="002E5CE2" w:rsidRDefault="006C4F10" w:rsidP="00E60E70">
            <w:pPr>
              <w:jc w:val="both"/>
              <w:rPr>
                <w:sz w:val="20"/>
                <w:szCs w:val="20"/>
                <w:lang w:val="en-GB"/>
              </w:rPr>
            </w:pPr>
            <w:r w:rsidRPr="002E5CE2">
              <w:rPr>
                <w:sz w:val="20"/>
                <w:szCs w:val="20"/>
                <w:lang w:val="en-GB"/>
              </w:rPr>
              <w:t>DefaultValue</w:t>
            </w:r>
          </w:p>
        </w:tc>
        <w:tc>
          <w:tcPr>
            <w:tcW w:w="1596" w:type="dxa"/>
          </w:tcPr>
          <w:p w14:paraId="3A4FC287"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20E681D9" w14:textId="77777777" w:rsidR="006C4F10" w:rsidRPr="002E5CE2" w:rsidRDefault="006C4F10" w:rsidP="00E60E70">
            <w:pPr>
              <w:jc w:val="both"/>
              <w:rPr>
                <w:sz w:val="20"/>
                <w:szCs w:val="20"/>
                <w:lang w:val="en-GB"/>
              </w:rPr>
            </w:pPr>
            <w:r w:rsidRPr="002E5CE2">
              <w:rPr>
                <w:sz w:val="20"/>
                <w:szCs w:val="20"/>
                <w:lang w:val="en-GB"/>
              </w:rPr>
              <w:t>String representation of the default value</w:t>
            </w:r>
          </w:p>
        </w:tc>
      </w:tr>
      <w:tr w:rsidR="006C4F10" w:rsidRPr="002E5CE2" w14:paraId="6DDC7A40" w14:textId="77777777" w:rsidTr="006C4F10">
        <w:tc>
          <w:tcPr>
            <w:tcW w:w="1539" w:type="dxa"/>
          </w:tcPr>
          <w:p w14:paraId="73199D57" w14:textId="77777777" w:rsidR="006C4F10" w:rsidRPr="002E5CE2" w:rsidRDefault="006C4F10" w:rsidP="00E60E70">
            <w:pPr>
              <w:jc w:val="both"/>
              <w:rPr>
                <w:sz w:val="20"/>
                <w:szCs w:val="20"/>
                <w:lang w:val="en-GB"/>
              </w:rPr>
            </w:pPr>
            <w:r w:rsidRPr="002E5CE2">
              <w:rPr>
                <w:sz w:val="20"/>
                <w:szCs w:val="20"/>
                <w:lang w:val="en-GB"/>
              </w:rPr>
              <w:t>Struct</w:t>
            </w:r>
          </w:p>
        </w:tc>
        <w:tc>
          <w:tcPr>
            <w:tcW w:w="1596" w:type="dxa"/>
          </w:tcPr>
          <w:p w14:paraId="38B612BC" w14:textId="77777777" w:rsidR="006C4F10" w:rsidRPr="002E5CE2" w:rsidRDefault="00F3604E" w:rsidP="00E60E70">
            <w:pPr>
              <w:jc w:val="both"/>
              <w:rPr>
                <w:sz w:val="20"/>
                <w:szCs w:val="20"/>
                <w:lang w:val="en-GB"/>
              </w:rPr>
            </w:pPr>
            <w:r>
              <w:rPr>
                <w:sz w:val="20"/>
                <w:szCs w:val="20"/>
                <w:lang w:val="en-GB"/>
              </w:rPr>
              <w:t>Char</w:t>
            </w:r>
          </w:p>
        </w:tc>
        <w:tc>
          <w:tcPr>
            <w:tcW w:w="5394" w:type="dxa"/>
          </w:tcPr>
          <w:p w14:paraId="3BF98127" w14:textId="77777777" w:rsidR="006C4F10" w:rsidRPr="002E5CE2" w:rsidRDefault="006C4F10" w:rsidP="00E60E70">
            <w:pPr>
              <w:jc w:val="both"/>
              <w:rPr>
                <w:sz w:val="20"/>
                <w:szCs w:val="20"/>
                <w:lang w:val="en-GB"/>
              </w:rPr>
            </w:pPr>
            <w:r w:rsidRPr="002E5CE2">
              <w:rPr>
                <w:sz w:val="20"/>
                <w:szCs w:val="20"/>
                <w:lang w:val="en-GB"/>
              </w:rPr>
              <w:t>Type string for MULTISET or ARRAY or ROW element</w:t>
            </w:r>
          </w:p>
        </w:tc>
      </w:tr>
      <w:tr w:rsidR="006C4F10" w:rsidRPr="002E5CE2" w14:paraId="626C3E02" w14:textId="77777777" w:rsidTr="006C4F10">
        <w:tc>
          <w:tcPr>
            <w:tcW w:w="1539" w:type="dxa"/>
            <w:tcBorders>
              <w:top w:val="single" w:sz="6" w:space="0" w:color="auto"/>
              <w:left w:val="single" w:sz="4" w:space="0" w:color="auto"/>
              <w:bottom w:val="single" w:sz="4" w:space="0" w:color="auto"/>
              <w:right w:val="single" w:sz="6" w:space="0" w:color="auto"/>
            </w:tcBorders>
          </w:tcPr>
          <w:p w14:paraId="3E4AD539" w14:textId="77777777" w:rsidR="006C4F10" w:rsidRPr="002E5CE2" w:rsidRDefault="00CC7273" w:rsidP="00E60E70">
            <w:pPr>
              <w:jc w:val="both"/>
              <w:rPr>
                <w:sz w:val="20"/>
                <w:szCs w:val="20"/>
                <w:lang w:val="en-GB"/>
              </w:rPr>
            </w:pPr>
            <w:r>
              <w:rPr>
                <w:sz w:val="20"/>
                <w:szCs w:val="20"/>
                <w:lang w:val="en-GB"/>
              </w:rPr>
              <w:t>Definer</w:t>
            </w:r>
          </w:p>
        </w:tc>
        <w:tc>
          <w:tcPr>
            <w:tcW w:w="1596" w:type="dxa"/>
            <w:tcBorders>
              <w:top w:val="single" w:sz="6" w:space="0" w:color="auto"/>
              <w:left w:val="single" w:sz="6" w:space="0" w:color="auto"/>
              <w:bottom w:val="single" w:sz="4" w:space="0" w:color="auto"/>
              <w:right w:val="single" w:sz="6" w:space="0" w:color="auto"/>
            </w:tcBorders>
          </w:tcPr>
          <w:p w14:paraId="57E2BBCE" w14:textId="77777777" w:rsidR="006C4F10" w:rsidRPr="002E5CE2" w:rsidRDefault="006C4F10" w:rsidP="00E60E70">
            <w:pPr>
              <w:jc w:val="both"/>
              <w:rPr>
                <w:sz w:val="20"/>
                <w:szCs w:val="20"/>
                <w:lang w:val="en-GB"/>
              </w:rPr>
            </w:pPr>
            <w:r>
              <w:rPr>
                <w:sz w:val="20"/>
                <w:szCs w:val="20"/>
                <w:lang w:val="en-GB"/>
              </w:rPr>
              <w:t>Char</w:t>
            </w:r>
          </w:p>
        </w:tc>
        <w:tc>
          <w:tcPr>
            <w:tcW w:w="5394" w:type="dxa"/>
            <w:tcBorders>
              <w:top w:val="single" w:sz="6" w:space="0" w:color="auto"/>
              <w:left w:val="single" w:sz="6" w:space="0" w:color="auto"/>
              <w:bottom w:val="single" w:sz="4" w:space="0" w:color="auto"/>
              <w:right w:val="single" w:sz="4" w:space="0" w:color="auto"/>
            </w:tcBorders>
          </w:tcPr>
          <w:p w14:paraId="304BAE58" w14:textId="77777777" w:rsidR="006C4F10" w:rsidRPr="002E5CE2" w:rsidRDefault="006C4F10" w:rsidP="00E60E70">
            <w:pPr>
              <w:jc w:val="both"/>
              <w:rPr>
                <w:sz w:val="20"/>
                <w:szCs w:val="20"/>
                <w:lang w:val="en-GB"/>
              </w:rPr>
            </w:pPr>
            <w:r>
              <w:rPr>
                <w:sz w:val="20"/>
                <w:szCs w:val="20"/>
                <w:lang w:val="en-GB"/>
              </w:rPr>
              <w:t>The owning role</w:t>
            </w:r>
          </w:p>
        </w:tc>
      </w:tr>
    </w:tbl>
    <w:p w14:paraId="6D93BCF9" w14:textId="77777777" w:rsidR="006C4F10" w:rsidRPr="006B1409" w:rsidRDefault="006C4F10" w:rsidP="006C4F10">
      <w:pPr>
        <w:jc w:val="both"/>
        <w:rPr>
          <w:sz w:val="20"/>
          <w:szCs w:val="20"/>
          <w:lang w:val="en-GB"/>
        </w:rPr>
      </w:pPr>
      <w:r>
        <w:rPr>
          <w:sz w:val="20"/>
          <w:szCs w:val="20"/>
          <w:lang w:val="en-GB"/>
        </w:rPr>
        <w:t>Pyrrho creates a new domain for each new type in the database (e.g. CHAR(6) ), and makes a special domain for evaluating generated columns. (Pos) and (Name) are keys.</w:t>
      </w:r>
    </w:p>
    <w:p w14:paraId="57C58C06" w14:textId="44D5E6D8" w:rsidR="006C4F10" w:rsidRDefault="00682711" w:rsidP="006C4F10">
      <w:pPr>
        <w:pStyle w:val="Heading3"/>
      </w:pPr>
      <w:bookmarkStart w:id="208" w:name="_Toc233953879"/>
      <w:r>
        <w:t>8.</w:t>
      </w:r>
      <w:r w:rsidR="0025540B">
        <w:t>3</w:t>
      </w:r>
      <w:r w:rsidR="00D40DAA">
        <w:t>.</w:t>
      </w:r>
      <w:r w:rsidR="007C7820">
        <w:t>6</w:t>
      </w:r>
      <w:r w:rsidR="006C4F10">
        <w:t xml:space="preserve"> Role$Domain</w:t>
      </w:r>
      <w:r w:rsidR="006C4F10" w:rsidRPr="006B1409">
        <w:t>Check</w:t>
      </w:r>
      <w:bookmarkEnd w:id="208"/>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30"/>
        <w:gridCol w:w="1571"/>
        <w:gridCol w:w="5202"/>
      </w:tblGrid>
      <w:tr w:rsidR="006C4F10" w:rsidRPr="002E5CE2" w14:paraId="5022BFF5" w14:textId="77777777" w:rsidTr="00E60E70">
        <w:tc>
          <w:tcPr>
            <w:tcW w:w="1539" w:type="dxa"/>
          </w:tcPr>
          <w:p w14:paraId="5099ADDA" w14:textId="77777777" w:rsidR="006C4F10" w:rsidRPr="002E5CE2" w:rsidRDefault="006C4F10" w:rsidP="00E60E70">
            <w:pPr>
              <w:jc w:val="center"/>
              <w:rPr>
                <w:b/>
                <w:sz w:val="20"/>
                <w:szCs w:val="20"/>
                <w:lang w:val="en-GB"/>
              </w:rPr>
            </w:pPr>
            <w:r w:rsidRPr="002E5CE2">
              <w:rPr>
                <w:b/>
                <w:sz w:val="20"/>
                <w:szCs w:val="20"/>
                <w:lang w:val="en-GB"/>
              </w:rPr>
              <w:t>Field</w:t>
            </w:r>
          </w:p>
        </w:tc>
        <w:tc>
          <w:tcPr>
            <w:tcW w:w="1596" w:type="dxa"/>
          </w:tcPr>
          <w:p w14:paraId="32AF5EB6" w14:textId="77777777" w:rsidR="006C4F10" w:rsidRPr="002E5CE2" w:rsidRDefault="006C4F10" w:rsidP="00E60E70">
            <w:pPr>
              <w:jc w:val="center"/>
              <w:rPr>
                <w:b/>
                <w:sz w:val="20"/>
                <w:szCs w:val="20"/>
                <w:lang w:val="en-GB"/>
              </w:rPr>
            </w:pPr>
            <w:r w:rsidRPr="002E5CE2">
              <w:rPr>
                <w:b/>
                <w:sz w:val="20"/>
                <w:szCs w:val="20"/>
                <w:lang w:val="en-GB"/>
              </w:rPr>
              <w:t>DataType</w:t>
            </w:r>
          </w:p>
        </w:tc>
        <w:tc>
          <w:tcPr>
            <w:tcW w:w="5394" w:type="dxa"/>
          </w:tcPr>
          <w:p w14:paraId="0CD12FC8" w14:textId="77777777" w:rsidR="006C4F10" w:rsidRPr="002E5CE2" w:rsidRDefault="006C4F10" w:rsidP="00E60E70">
            <w:pPr>
              <w:jc w:val="center"/>
              <w:rPr>
                <w:b/>
                <w:sz w:val="20"/>
                <w:szCs w:val="20"/>
                <w:lang w:val="en-GB"/>
              </w:rPr>
            </w:pPr>
            <w:r w:rsidRPr="002E5CE2">
              <w:rPr>
                <w:b/>
                <w:sz w:val="20"/>
                <w:szCs w:val="20"/>
                <w:lang w:val="en-GB"/>
              </w:rPr>
              <w:t>Description</w:t>
            </w:r>
          </w:p>
        </w:tc>
      </w:tr>
      <w:tr w:rsidR="00D40DAA" w:rsidRPr="002E5CE2" w14:paraId="75C24883" w14:textId="77777777" w:rsidTr="00FD1F4B">
        <w:tc>
          <w:tcPr>
            <w:tcW w:w="1539" w:type="dxa"/>
          </w:tcPr>
          <w:p w14:paraId="602AEB99" w14:textId="77777777" w:rsidR="00D40DAA" w:rsidRPr="002E5CE2" w:rsidRDefault="00D40DAA" w:rsidP="00FD1F4B">
            <w:pPr>
              <w:jc w:val="both"/>
              <w:rPr>
                <w:sz w:val="20"/>
                <w:szCs w:val="20"/>
                <w:lang w:val="en-GB"/>
              </w:rPr>
            </w:pPr>
            <w:r w:rsidRPr="002E5CE2">
              <w:rPr>
                <w:sz w:val="20"/>
                <w:szCs w:val="20"/>
                <w:lang w:val="en-GB"/>
              </w:rPr>
              <w:lastRenderedPageBreak/>
              <w:t>Pos</w:t>
            </w:r>
          </w:p>
        </w:tc>
        <w:tc>
          <w:tcPr>
            <w:tcW w:w="1596" w:type="dxa"/>
          </w:tcPr>
          <w:p w14:paraId="699D455D" w14:textId="61A836CC" w:rsidR="00D40DAA" w:rsidRPr="002E5CE2" w:rsidRDefault="002753B5" w:rsidP="00FD1F4B">
            <w:pPr>
              <w:jc w:val="both"/>
              <w:rPr>
                <w:sz w:val="20"/>
                <w:szCs w:val="20"/>
                <w:lang w:val="en-GB"/>
              </w:rPr>
            </w:pPr>
            <w:r>
              <w:rPr>
                <w:sz w:val="20"/>
                <w:szCs w:val="20"/>
                <w:lang w:val="en-GB"/>
              </w:rPr>
              <w:t>Position</w:t>
            </w:r>
          </w:p>
        </w:tc>
        <w:tc>
          <w:tcPr>
            <w:tcW w:w="5394" w:type="dxa"/>
          </w:tcPr>
          <w:p w14:paraId="517AF97E" w14:textId="77777777" w:rsidR="00D40DAA" w:rsidRPr="002E5CE2" w:rsidRDefault="00D40DAA" w:rsidP="00FD1F4B">
            <w:pPr>
              <w:jc w:val="both"/>
              <w:rPr>
                <w:sz w:val="20"/>
                <w:szCs w:val="20"/>
                <w:lang w:val="en-GB"/>
              </w:rPr>
            </w:pPr>
            <w:r w:rsidRPr="002E5CE2">
              <w:rPr>
                <w:sz w:val="20"/>
                <w:szCs w:val="20"/>
                <w:lang w:val="en-GB"/>
              </w:rPr>
              <w:t>System key (position information) for the current object</w:t>
            </w:r>
          </w:p>
        </w:tc>
      </w:tr>
      <w:tr w:rsidR="006C4F10" w:rsidRPr="002E5CE2" w14:paraId="303FF27A" w14:textId="77777777" w:rsidTr="00E60E70">
        <w:tc>
          <w:tcPr>
            <w:tcW w:w="1539" w:type="dxa"/>
          </w:tcPr>
          <w:p w14:paraId="3964BF74" w14:textId="77777777" w:rsidR="006C4F10" w:rsidRPr="002E5CE2" w:rsidRDefault="006C4F10" w:rsidP="00E60E70">
            <w:pPr>
              <w:jc w:val="both"/>
              <w:rPr>
                <w:sz w:val="20"/>
                <w:szCs w:val="20"/>
                <w:lang w:val="en-GB"/>
              </w:rPr>
            </w:pPr>
            <w:r w:rsidRPr="002E5CE2">
              <w:rPr>
                <w:sz w:val="20"/>
                <w:szCs w:val="20"/>
                <w:lang w:val="en-GB"/>
              </w:rPr>
              <w:t>DomainName</w:t>
            </w:r>
          </w:p>
        </w:tc>
        <w:tc>
          <w:tcPr>
            <w:tcW w:w="1596" w:type="dxa"/>
          </w:tcPr>
          <w:p w14:paraId="69119456" w14:textId="17CB8746" w:rsidR="006C4F10" w:rsidRPr="002E5CE2" w:rsidRDefault="002753B5" w:rsidP="00E60E70">
            <w:pPr>
              <w:jc w:val="both"/>
              <w:rPr>
                <w:sz w:val="20"/>
                <w:szCs w:val="20"/>
                <w:lang w:val="en-GB"/>
              </w:rPr>
            </w:pPr>
            <w:r>
              <w:rPr>
                <w:sz w:val="20"/>
                <w:szCs w:val="20"/>
                <w:lang w:val="en-GB"/>
              </w:rPr>
              <w:t>C</w:t>
            </w:r>
            <w:r w:rsidR="006C4F10" w:rsidRPr="002E5CE2">
              <w:rPr>
                <w:sz w:val="20"/>
                <w:szCs w:val="20"/>
                <w:lang w:val="en-GB"/>
              </w:rPr>
              <w:t>har</w:t>
            </w:r>
          </w:p>
        </w:tc>
        <w:tc>
          <w:tcPr>
            <w:tcW w:w="5394" w:type="dxa"/>
          </w:tcPr>
          <w:p w14:paraId="6274A738" w14:textId="77777777" w:rsidR="006C4F10" w:rsidRPr="002E5CE2" w:rsidRDefault="006C4F10" w:rsidP="00E60E70">
            <w:pPr>
              <w:jc w:val="both"/>
              <w:rPr>
                <w:sz w:val="20"/>
                <w:szCs w:val="20"/>
                <w:lang w:val="en-GB"/>
              </w:rPr>
            </w:pPr>
            <w:r w:rsidRPr="002E5CE2">
              <w:rPr>
                <w:sz w:val="20"/>
                <w:szCs w:val="20"/>
                <w:lang w:val="en-GB"/>
              </w:rPr>
              <w:t>The current identifier for the DOMAIN</w:t>
            </w:r>
          </w:p>
        </w:tc>
      </w:tr>
      <w:tr w:rsidR="006C4F10" w:rsidRPr="002E5CE2" w14:paraId="169BE8D4" w14:textId="77777777" w:rsidTr="00E60E70">
        <w:tc>
          <w:tcPr>
            <w:tcW w:w="1539" w:type="dxa"/>
          </w:tcPr>
          <w:p w14:paraId="2045F1B6" w14:textId="77777777" w:rsidR="006C4F10" w:rsidRPr="002E5CE2" w:rsidRDefault="006C4F10" w:rsidP="00E60E70">
            <w:pPr>
              <w:jc w:val="both"/>
              <w:rPr>
                <w:sz w:val="20"/>
                <w:szCs w:val="20"/>
                <w:lang w:val="en-GB"/>
              </w:rPr>
            </w:pPr>
            <w:r w:rsidRPr="002E5CE2">
              <w:rPr>
                <w:sz w:val="20"/>
                <w:szCs w:val="20"/>
                <w:lang w:val="en-GB"/>
              </w:rPr>
              <w:t>CheckName</w:t>
            </w:r>
          </w:p>
        </w:tc>
        <w:tc>
          <w:tcPr>
            <w:tcW w:w="1596" w:type="dxa"/>
          </w:tcPr>
          <w:p w14:paraId="3656A038"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344D5AAA" w14:textId="77777777" w:rsidR="006C4F10" w:rsidRPr="002E5CE2" w:rsidRDefault="006C4F10" w:rsidP="00E60E70">
            <w:pPr>
              <w:jc w:val="both"/>
              <w:rPr>
                <w:sz w:val="20"/>
                <w:szCs w:val="20"/>
                <w:lang w:val="en-GB"/>
              </w:rPr>
            </w:pPr>
            <w:r w:rsidRPr="002E5CE2">
              <w:rPr>
                <w:sz w:val="20"/>
                <w:szCs w:val="20"/>
                <w:lang w:val="en-GB"/>
              </w:rPr>
              <w:t>The current identifier for the CHECK (unique per domain)</w:t>
            </w:r>
          </w:p>
        </w:tc>
      </w:tr>
      <w:tr w:rsidR="006C4F10" w:rsidRPr="002E5CE2" w14:paraId="425541C9" w14:textId="77777777" w:rsidTr="00E60E70">
        <w:tc>
          <w:tcPr>
            <w:tcW w:w="1539" w:type="dxa"/>
          </w:tcPr>
          <w:p w14:paraId="763FC1E9" w14:textId="77777777" w:rsidR="006C4F10" w:rsidRPr="002E5CE2" w:rsidRDefault="006C4F10" w:rsidP="00E60E70">
            <w:pPr>
              <w:jc w:val="both"/>
              <w:rPr>
                <w:sz w:val="20"/>
                <w:szCs w:val="20"/>
                <w:lang w:val="en-GB"/>
              </w:rPr>
            </w:pPr>
            <w:r w:rsidRPr="002E5CE2">
              <w:rPr>
                <w:sz w:val="20"/>
                <w:szCs w:val="20"/>
                <w:lang w:val="en-GB"/>
              </w:rPr>
              <w:t>Select</w:t>
            </w:r>
          </w:p>
        </w:tc>
        <w:tc>
          <w:tcPr>
            <w:tcW w:w="1596" w:type="dxa"/>
          </w:tcPr>
          <w:p w14:paraId="06FF10FE"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023B91CE" w14:textId="1351D554" w:rsidR="006C4F10" w:rsidRPr="002E5CE2" w:rsidRDefault="006C4F10" w:rsidP="00E60E70">
            <w:pPr>
              <w:jc w:val="both"/>
              <w:rPr>
                <w:sz w:val="20"/>
                <w:szCs w:val="20"/>
                <w:lang w:val="en-GB"/>
              </w:rPr>
            </w:pPr>
            <w:r w:rsidRPr="002E5CE2">
              <w:rPr>
                <w:sz w:val="20"/>
                <w:szCs w:val="20"/>
                <w:lang w:val="en-GB"/>
              </w:rPr>
              <w:t xml:space="preserve">The </w:t>
            </w:r>
            <w:r w:rsidR="0087719E">
              <w:rPr>
                <w:sz w:val="20"/>
                <w:szCs w:val="20"/>
                <w:lang w:val="en-GB"/>
              </w:rPr>
              <w:t>RowSetSpec</w:t>
            </w:r>
            <w:r w:rsidRPr="002E5CE2">
              <w:rPr>
                <w:sz w:val="20"/>
                <w:szCs w:val="20"/>
                <w:lang w:val="en-GB"/>
              </w:rPr>
              <w:t xml:space="preserve"> used to check the VALUE</w:t>
            </w:r>
          </w:p>
        </w:tc>
      </w:tr>
    </w:tbl>
    <w:p w14:paraId="5BC98D78" w14:textId="53039B41" w:rsidR="006C4F10" w:rsidRDefault="006C4F10" w:rsidP="006C4F10">
      <w:pPr>
        <w:spacing w:before="120" w:after="120"/>
        <w:jc w:val="both"/>
        <w:rPr>
          <w:sz w:val="20"/>
          <w:szCs w:val="20"/>
          <w:lang w:val="en-GB"/>
        </w:rPr>
      </w:pPr>
      <w:r>
        <w:rPr>
          <w:sz w:val="20"/>
          <w:szCs w:val="20"/>
          <w:lang w:val="en-GB"/>
        </w:rPr>
        <w:t xml:space="preserve"> (Pos) and (DomainName,</w:t>
      </w:r>
      <w:r w:rsidR="00EE301B">
        <w:rPr>
          <w:sz w:val="20"/>
          <w:szCs w:val="20"/>
          <w:lang w:val="en-GB"/>
        </w:rPr>
        <w:t xml:space="preserve"> </w:t>
      </w:r>
      <w:r>
        <w:rPr>
          <w:sz w:val="20"/>
          <w:szCs w:val="20"/>
          <w:lang w:val="en-GB"/>
        </w:rPr>
        <w:t>CheckName) are keys in this table</w:t>
      </w:r>
    </w:p>
    <w:p w14:paraId="01DD2BCD" w14:textId="5D7736C1" w:rsidR="000877D7" w:rsidRPr="000877D7" w:rsidRDefault="00940853" w:rsidP="00394071">
      <w:pPr>
        <w:pStyle w:val="Heading3"/>
      </w:pPr>
      <w:bookmarkStart w:id="209" w:name="_Toc233953880"/>
      <w:r>
        <w:t>8.3.7 Role$EdgeType</w:t>
      </w:r>
      <w:bookmarkEnd w:id="209"/>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749"/>
        <w:gridCol w:w="1542"/>
        <w:gridCol w:w="5012"/>
      </w:tblGrid>
      <w:tr w:rsidR="00940853" w:rsidRPr="002E5CE2" w14:paraId="26F49A8E" w14:textId="77777777" w:rsidTr="0035585D">
        <w:tc>
          <w:tcPr>
            <w:tcW w:w="1749" w:type="dxa"/>
          </w:tcPr>
          <w:p w14:paraId="4B1D147B" w14:textId="77777777" w:rsidR="00940853" w:rsidRPr="002E5CE2" w:rsidRDefault="00940853" w:rsidP="00F71C56">
            <w:pPr>
              <w:jc w:val="center"/>
              <w:rPr>
                <w:b/>
                <w:sz w:val="20"/>
                <w:szCs w:val="20"/>
                <w:lang w:val="en-GB"/>
              </w:rPr>
            </w:pPr>
            <w:r w:rsidRPr="002E5CE2">
              <w:rPr>
                <w:b/>
                <w:sz w:val="20"/>
                <w:szCs w:val="20"/>
                <w:lang w:val="en-GB"/>
              </w:rPr>
              <w:t>Field</w:t>
            </w:r>
          </w:p>
        </w:tc>
        <w:tc>
          <w:tcPr>
            <w:tcW w:w="1542" w:type="dxa"/>
          </w:tcPr>
          <w:p w14:paraId="35A78D93" w14:textId="77777777" w:rsidR="00940853" w:rsidRPr="002E5CE2" w:rsidRDefault="00940853" w:rsidP="00F71C56">
            <w:pPr>
              <w:jc w:val="center"/>
              <w:rPr>
                <w:b/>
                <w:sz w:val="20"/>
                <w:szCs w:val="20"/>
                <w:lang w:val="en-GB"/>
              </w:rPr>
            </w:pPr>
            <w:r w:rsidRPr="002E5CE2">
              <w:rPr>
                <w:b/>
                <w:sz w:val="20"/>
                <w:szCs w:val="20"/>
                <w:lang w:val="en-GB"/>
              </w:rPr>
              <w:t>DataType</w:t>
            </w:r>
          </w:p>
        </w:tc>
        <w:tc>
          <w:tcPr>
            <w:tcW w:w="5012" w:type="dxa"/>
          </w:tcPr>
          <w:p w14:paraId="77EF008A" w14:textId="77777777" w:rsidR="00940853" w:rsidRPr="002E5CE2" w:rsidRDefault="00940853" w:rsidP="00F71C56">
            <w:pPr>
              <w:jc w:val="center"/>
              <w:rPr>
                <w:b/>
                <w:sz w:val="20"/>
                <w:szCs w:val="20"/>
                <w:lang w:val="en-GB"/>
              </w:rPr>
            </w:pPr>
            <w:r w:rsidRPr="002E5CE2">
              <w:rPr>
                <w:b/>
                <w:sz w:val="20"/>
                <w:szCs w:val="20"/>
                <w:lang w:val="en-GB"/>
              </w:rPr>
              <w:t>Description</w:t>
            </w:r>
          </w:p>
        </w:tc>
      </w:tr>
      <w:tr w:rsidR="00940853" w:rsidRPr="002E5CE2" w14:paraId="136973B3" w14:textId="77777777" w:rsidTr="0035585D">
        <w:tc>
          <w:tcPr>
            <w:tcW w:w="1749" w:type="dxa"/>
          </w:tcPr>
          <w:p w14:paraId="10DA0D22" w14:textId="77777777" w:rsidR="00940853" w:rsidRPr="002E5CE2" w:rsidRDefault="00940853" w:rsidP="00F71C56">
            <w:pPr>
              <w:jc w:val="both"/>
              <w:rPr>
                <w:sz w:val="20"/>
                <w:szCs w:val="20"/>
                <w:lang w:val="en-GB"/>
              </w:rPr>
            </w:pPr>
            <w:r w:rsidRPr="002E5CE2">
              <w:rPr>
                <w:sz w:val="20"/>
                <w:szCs w:val="20"/>
                <w:lang w:val="en-GB"/>
              </w:rPr>
              <w:t>Pos</w:t>
            </w:r>
          </w:p>
        </w:tc>
        <w:tc>
          <w:tcPr>
            <w:tcW w:w="1542" w:type="dxa"/>
          </w:tcPr>
          <w:p w14:paraId="18369923" w14:textId="5F7AEEFB" w:rsidR="00940853" w:rsidRPr="002E5CE2" w:rsidRDefault="002753B5" w:rsidP="00F71C56">
            <w:pPr>
              <w:jc w:val="both"/>
              <w:rPr>
                <w:sz w:val="20"/>
                <w:szCs w:val="20"/>
                <w:lang w:val="en-GB"/>
              </w:rPr>
            </w:pPr>
            <w:r>
              <w:rPr>
                <w:sz w:val="20"/>
                <w:szCs w:val="20"/>
                <w:lang w:val="en-GB"/>
              </w:rPr>
              <w:t>Position</w:t>
            </w:r>
          </w:p>
        </w:tc>
        <w:tc>
          <w:tcPr>
            <w:tcW w:w="5012" w:type="dxa"/>
          </w:tcPr>
          <w:p w14:paraId="019D87A5" w14:textId="77777777" w:rsidR="00940853" w:rsidRPr="002E5CE2" w:rsidRDefault="00940853" w:rsidP="00F71C56">
            <w:pPr>
              <w:jc w:val="both"/>
              <w:rPr>
                <w:sz w:val="20"/>
                <w:szCs w:val="20"/>
                <w:lang w:val="en-GB"/>
              </w:rPr>
            </w:pPr>
            <w:r w:rsidRPr="002E5CE2">
              <w:rPr>
                <w:sz w:val="20"/>
                <w:szCs w:val="20"/>
                <w:lang w:val="en-GB"/>
              </w:rPr>
              <w:t>System key (position information) for the current object</w:t>
            </w:r>
          </w:p>
        </w:tc>
      </w:tr>
      <w:tr w:rsidR="00940853" w:rsidRPr="002E5CE2" w14:paraId="3164B917" w14:textId="77777777" w:rsidTr="0035585D">
        <w:tc>
          <w:tcPr>
            <w:tcW w:w="1749" w:type="dxa"/>
          </w:tcPr>
          <w:p w14:paraId="4F885AB1" w14:textId="236F74A7" w:rsidR="00940853" w:rsidRPr="002E5CE2" w:rsidRDefault="00940853" w:rsidP="00F71C56">
            <w:pPr>
              <w:jc w:val="both"/>
              <w:rPr>
                <w:sz w:val="20"/>
                <w:szCs w:val="20"/>
                <w:lang w:val="en-GB"/>
              </w:rPr>
            </w:pPr>
            <w:r w:rsidRPr="002E5CE2">
              <w:rPr>
                <w:sz w:val="20"/>
                <w:szCs w:val="20"/>
                <w:lang w:val="en-GB"/>
              </w:rPr>
              <w:t>Name</w:t>
            </w:r>
          </w:p>
        </w:tc>
        <w:tc>
          <w:tcPr>
            <w:tcW w:w="1542" w:type="dxa"/>
          </w:tcPr>
          <w:p w14:paraId="3D0C1447" w14:textId="0EA6FFC9" w:rsidR="00940853" w:rsidRPr="002E5CE2" w:rsidRDefault="002753B5" w:rsidP="00F71C56">
            <w:pPr>
              <w:jc w:val="both"/>
              <w:rPr>
                <w:sz w:val="20"/>
                <w:szCs w:val="20"/>
                <w:lang w:val="en-GB"/>
              </w:rPr>
            </w:pPr>
            <w:r>
              <w:rPr>
                <w:sz w:val="20"/>
                <w:szCs w:val="20"/>
                <w:lang w:val="en-GB"/>
              </w:rPr>
              <w:t>C</w:t>
            </w:r>
            <w:r w:rsidR="00940853" w:rsidRPr="002E5CE2">
              <w:rPr>
                <w:sz w:val="20"/>
                <w:szCs w:val="20"/>
                <w:lang w:val="en-GB"/>
              </w:rPr>
              <w:t>har</w:t>
            </w:r>
          </w:p>
        </w:tc>
        <w:tc>
          <w:tcPr>
            <w:tcW w:w="5012" w:type="dxa"/>
          </w:tcPr>
          <w:p w14:paraId="1372AD08" w14:textId="76FCA19A" w:rsidR="00940853" w:rsidRPr="002E5CE2" w:rsidRDefault="00940853" w:rsidP="00F71C56">
            <w:pPr>
              <w:jc w:val="both"/>
              <w:rPr>
                <w:sz w:val="20"/>
                <w:szCs w:val="20"/>
                <w:lang w:val="en-GB"/>
              </w:rPr>
            </w:pPr>
            <w:r w:rsidRPr="002E5CE2">
              <w:rPr>
                <w:sz w:val="20"/>
                <w:szCs w:val="20"/>
                <w:lang w:val="en-GB"/>
              </w:rPr>
              <w:t>The current identifier for the</w:t>
            </w:r>
            <w:r>
              <w:rPr>
                <w:sz w:val="20"/>
                <w:szCs w:val="20"/>
                <w:lang w:val="en-GB"/>
              </w:rPr>
              <w:t xml:space="preserve"> EDGETYPE</w:t>
            </w:r>
          </w:p>
        </w:tc>
      </w:tr>
      <w:tr w:rsidR="00940853" w:rsidRPr="002E5CE2" w14:paraId="5C311381" w14:textId="77777777" w:rsidTr="0035585D">
        <w:tc>
          <w:tcPr>
            <w:tcW w:w="1749" w:type="dxa"/>
          </w:tcPr>
          <w:p w14:paraId="0E89C6F3" w14:textId="1F04FAF7" w:rsidR="00940853" w:rsidRDefault="00940853" w:rsidP="00F71C56">
            <w:pPr>
              <w:jc w:val="both"/>
              <w:rPr>
                <w:sz w:val="20"/>
                <w:szCs w:val="20"/>
                <w:lang w:val="en-GB"/>
              </w:rPr>
            </w:pPr>
            <w:r>
              <w:rPr>
                <w:sz w:val="20"/>
                <w:szCs w:val="20"/>
                <w:lang w:val="en-GB"/>
              </w:rPr>
              <w:t>LeavingNodeType</w:t>
            </w:r>
          </w:p>
        </w:tc>
        <w:tc>
          <w:tcPr>
            <w:tcW w:w="1542" w:type="dxa"/>
          </w:tcPr>
          <w:p w14:paraId="56A21498" w14:textId="02DA9D03" w:rsidR="00940853" w:rsidRPr="002E5CE2" w:rsidRDefault="00940853" w:rsidP="00F71C56">
            <w:pPr>
              <w:jc w:val="both"/>
              <w:rPr>
                <w:sz w:val="20"/>
                <w:szCs w:val="20"/>
                <w:lang w:val="en-GB"/>
              </w:rPr>
            </w:pPr>
            <w:r>
              <w:rPr>
                <w:sz w:val="20"/>
                <w:szCs w:val="20"/>
                <w:lang w:val="en-GB"/>
              </w:rPr>
              <w:t>Char</w:t>
            </w:r>
          </w:p>
        </w:tc>
        <w:tc>
          <w:tcPr>
            <w:tcW w:w="5012" w:type="dxa"/>
          </w:tcPr>
          <w:p w14:paraId="22FCED87" w14:textId="2EB9BE34" w:rsidR="00940853" w:rsidRPr="002E5CE2" w:rsidRDefault="00940853" w:rsidP="00F71C56">
            <w:pPr>
              <w:jc w:val="both"/>
              <w:rPr>
                <w:sz w:val="20"/>
                <w:szCs w:val="20"/>
                <w:lang w:val="en-GB"/>
              </w:rPr>
            </w:pPr>
            <w:r>
              <w:rPr>
                <w:sz w:val="20"/>
                <w:szCs w:val="20"/>
                <w:lang w:val="en-GB"/>
              </w:rPr>
              <w:t>The current identifier for the leaving node type</w:t>
            </w:r>
          </w:p>
        </w:tc>
      </w:tr>
      <w:tr w:rsidR="00940853" w:rsidRPr="002E5CE2" w14:paraId="5517E845" w14:textId="77777777" w:rsidTr="0035585D">
        <w:tc>
          <w:tcPr>
            <w:tcW w:w="1749" w:type="dxa"/>
          </w:tcPr>
          <w:p w14:paraId="233B7A2D" w14:textId="1EEED6BE" w:rsidR="00940853" w:rsidRDefault="00940853" w:rsidP="00F71C56">
            <w:pPr>
              <w:jc w:val="both"/>
              <w:rPr>
                <w:sz w:val="20"/>
                <w:szCs w:val="20"/>
                <w:lang w:val="en-GB"/>
              </w:rPr>
            </w:pPr>
            <w:r>
              <w:rPr>
                <w:sz w:val="20"/>
                <w:szCs w:val="20"/>
                <w:lang w:val="en-GB"/>
              </w:rPr>
              <w:t>ArrivingNodeType</w:t>
            </w:r>
          </w:p>
        </w:tc>
        <w:tc>
          <w:tcPr>
            <w:tcW w:w="1542" w:type="dxa"/>
          </w:tcPr>
          <w:p w14:paraId="3BCAD475" w14:textId="7A7FA950" w:rsidR="00940853" w:rsidRDefault="00940853" w:rsidP="00F71C56">
            <w:pPr>
              <w:jc w:val="both"/>
              <w:rPr>
                <w:sz w:val="20"/>
                <w:szCs w:val="20"/>
                <w:lang w:val="en-GB"/>
              </w:rPr>
            </w:pPr>
            <w:r>
              <w:rPr>
                <w:sz w:val="20"/>
                <w:szCs w:val="20"/>
                <w:lang w:val="en-GB"/>
              </w:rPr>
              <w:t>Char</w:t>
            </w:r>
          </w:p>
        </w:tc>
        <w:tc>
          <w:tcPr>
            <w:tcW w:w="5012" w:type="dxa"/>
          </w:tcPr>
          <w:p w14:paraId="6F456A9C" w14:textId="1E8B7F56" w:rsidR="00940853" w:rsidRDefault="00940853" w:rsidP="00F71C56">
            <w:pPr>
              <w:jc w:val="both"/>
              <w:rPr>
                <w:sz w:val="20"/>
                <w:szCs w:val="20"/>
                <w:lang w:val="en-GB"/>
              </w:rPr>
            </w:pPr>
            <w:r>
              <w:rPr>
                <w:sz w:val="20"/>
                <w:szCs w:val="20"/>
                <w:lang w:val="en-GB"/>
              </w:rPr>
              <w:t>The current identifier for the arriving node type</w:t>
            </w:r>
          </w:p>
        </w:tc>
      </w:tr>
      <w:tr w:rsidR="007C6501" w:rsidRPr="002E5CE2" w14:paraId="18281472" w14:textId="77777777" w:rsidTr="0035585D">
        <w:tc>
          <w:tcPr>
            <w:tcW w:w="1749" w:type="dxa"/>
          </w:tcPr>
          <w:p w14:paraId="20245B2B" w14:textId="6B52D3CE" w:rsidR="007C6501" w:rsidRDefault="007C6501" w:rsidP="00F71C56">
            <w:pPr>
              <w:jc w:val="both"/>
              <w:rPr>
                <w:sz w:val="20"/>
                <w:szCs w:val="20"/>
                <w:lang w:val="en-GB"/>
              </w:rPr>
            </w:pPr>
            <w:r>
              <w:rPr>
                <w:sz w:val="20"/>
                <w:szCs w:val="20"/>
                <w:lang w:val="en-GB"/>
              </w:rPr>
              <w:t>IdName</w:t>
            </w:r>
          </w:p>
        </w:tc>
        <w:tc>
          <w:tcPr>
            <w:tcW w:w="1542" w:type="dxa"/>
          </w:tcPr>
          <w:p w14:paraId="2DCA5717" w14:textId="74B20038" w:rsidR="007C6501" w:rsidRDefault="007C6501" w:rsidP="00F71C56">
            <w:pPr>
              <w:jc w:val="both"/>
              <w:rPr>
                <w:sz w:val="20"/>
                <w:szCs w:val="20"/>
                <w:lang w:val="en-GB"/>
              </w:rPr>
            </w:pPr>
            <w:r>
              <w:rPr>
                <w:sz w:val="20"/>
                <w:szCs w:val="20"/>
                <w:lang w:val="en-GB"/>
              </w:rPr>
              <w:t>Char</w:t>
            </w:r>
          </w:p>
        </w:tc>
        <w:tc>
          <w:tcPr>
            <w:tcW w:w="5012" w:type="dxa"/>
          </w:tcPr>
          <w:p w14:paraId="467BD85C" w14:textId="0C61A501" w:rsidR="007C6501" w:rsidRDefault="007C6501" w:rsidP="00F71C56">
            <w:pPr>
              <w:jc w:val="both"/>
              <w:rPr>
                <w:sz w:val="20"/>
                <w:szCs w:val="20"/>
                <w:lang w:val="en-GB"/>
              </w:rPr>
            </w:pPr>
            <w:r>
              <w:rPr>
                <w:sz w:val="20"/>
                <w:szCs w:val="20"/>
                <w:lang w:val="en-GB"/>
              </w:rPr>
              <w:t>The current identifier for the identity column</w:t>
            </w:r>
            <w:r w:rsidR="002322D1">
              <w:rPr>
                <w:sz w:val="20"/>
                <w:szCs w:val="20"/>
                <w:lang w:val="en-GB"/>
              </w:rPr>
              <w:t xml:space="preserve"> if any</w:t>
            </w:r>
          </w:p>
        </w:tc>
      </w:tr>
      <w:tr w:rsidR="00940853" w:rsidRPr="002E5CE2" w14:paraId="1D0E5F16" w14:textId="77777777" w:rsidTr="0035585D">
        <w:tc>
          <w:tcPr>
            <w:tcW w:w="1749" w:type="dxa"/>
          </w:tcPr>
          <w:p w14:paraId="001D6F24" w14:textId="32123365" w:rsidR="00940853" w:rsidRPr="002E5CE2" w:rsidRDefault="00940853" w:rsidP="00F71C56">
            <w:pPr>
              <w:jc w:val="both"/>
              <w:rPr>
                <w:sz w:val="20"/>
                <w:szCs w:val="20"/>
                <w:lang w:val="en-GB"/>
              </w:rPr>
            </w:pPr>
            <w:r>
              <w:rPr>
                <w:sz w:val="20"/>
                <w:szCs w:val="20"/>
                <w:lang w:val="en-GB"/>
              </w:rPr>
              <w:t>LeavingName</w:t>
            </w:r>
          </w:p>
        </w:tc>
        <w:tc>
          <w:tcPr>
            <w:tcW w:w="1542" w:type="dxa"/>
          </w:tcPr>
          <w:p w14:paraId="043D6C02" w14:textId="77777777" w:rsidR="00940853" w:rsidRPr="002E5CE2" w:rsidRDefault="00940853" w:rsidP="00F71C56">
            <w:pPr>
              <w:jc w:val="both"/>
              <w:rPr>
                <w:sz w:val="20"/>
                <w:szCs w:val="20"/>
                <w:lang w:val="en-GB"/>
              </w:rPr>
            </w:pPr>
            <w:r w:rsidRPr="002E5CE2">
              <w:rPr>
                <w:sz w:val="20"/>
                <w:szCs w:val="20"/>
                <w:lang w:val="en-GB"/>
              </w:rPr>
              <w:t>Char</w:t>
            </w:r>
          </w:p>
        </w:tc>
        <w:tc>
          <w:tcPr>
            <w:tcW w:w="5012" w:type="dxa"/>
          </w:tcPr>
          <w:p w14:paraId="4365377C" w14:textId="3703735D" w:rsidR="00940853" w:rsidRPr="002E5CE2" w:rsidRDefault="00940853" w:rsidP="00F71C56">
            <w:pPr>
              <w:jc w:val="both"/>
              <w:rPr>
                <w:sz w:val="20"/>
                <w:szCs w:val="20"/>
                <w:lang w:val="en-GB"/>
              </w:rPr>
            </w:pPr>
            <w:r w:rsidRPr="002E5CE2">
              <w:rPr>
                <w:sz w:val="20"/>
                <w:szCs w:val="20"/>
                <w:lang w:val="en-GB"/>
              </w:rPr>
              <w:t xml:space="preserve">The </w:t>
            </w:r>
            <w:r>
              <w:rPr>
                <w:sz w:val="20"/>
                <w:szCs w:val="20"/>
                <w:lang w:val="en-GB"/>
              </w:rPr>
              <w:t xml:space="preserve">current </w:t>
            </w:r>
            <w:r w:rsidRPr="002E5CE2">
              <w:rPr>
                <w:sz w:val="20"/>
                <w:szCs w:val="20"/>
                <w:lang w:val="en-GB"/>
              </w:rPr>
              <w:t>identifier for the</w:t>
            </w:r>
            <w:r>
              <w:rPr>
                <w:sz w:val="20"/>
                <w:szCs w:val="20"/>
                <w:lang w:val="en-GB"/>
              </w:rPr>
              <w:t xml:space="preserve"> leaving column</w:t>
            </w:r>
          </w:p>
        </w:tc>
      </w:tr>
      <w:tr w:rsidR="00940853" w:rsidRPr="002E5CE2" w14:paraId="3A4C557A" w14:textId="77777777" w:rsidTr="0035585D">
        <w:tc>
          <w:tcPr>
            <w:tcW w:w="1749" w:type="dxa"/>
          </w:tcPr>
          <w:p w14:paraId="4467E161" w14:textId="171E699C" w:rsidR="00940853" w:rsidRDefault="00940853" w:rsidP="00F71C56">
            <w:pPr>
              <w:jc w:val="both"/>
              <w:rPr>
                <w:sz w:val="20"/>
                <w:szCs w:val="20"/>
                <w:lang w:val="en-GB"/>
              </w:rPr>
            </w:pPr>
            <w:r>
              <w:rPr>
                <w:sz w:val="20"/>
                <w:szCs w:val="20"/>
                <w:lang w:val="en-GB"/>
              </w:rPr>
              <w:t>ArrivingName</w:t>
            </w:r>
          </w:p>
        </w:tc>
        <w:tc>
          <w:tcPr>
            <w:tcW w:w="1542" w:type="dxa"/>
          </w:tcPr>
          <w:p w14:paraId="603E2E89" w14:textId="5BCA868D" w:rsidR="00940853" w:rsidRPr="002E5CE2" w:rsidRDefault="00940853" w:rsidP="00F71C56">
            <w:pPr>
              <w:jc w:val="both"/>
              <w:rPr>
                <w:sz w:val="20"/>
                <w:szCs w:val="20"/>
                <w:lang w:val="en-GB"/>
              </w:rPr>
            </w:pPr>
            <w:r>
              <w:rPr>
                <w:sz w:val="20"/>
                <w:szCs w:val="20"/>
                <w:lang w:val="en-GB"/>
              </w:rPr>
              <w:t>Char</w:t>
            </w:r>
          </w:p>
        </w:tc>
        <w:tc>
          <w:tcPr>
            <w:tcW w:w="5012" w:type="dxa"/>
          </w:tcPr>
          <w:p w14:paraId="4C8C37FA" w14:textId="229FAD0E" w:rsidR="00940853" w:rsidRPr="002E5CE2" w:rsidRDefault="00940853" w:rsidP="00F71C56">
            <w:pPr>
              <w:jc w:val="both"/>
              <w:rPr>
                <w:sz w:val="20"/>
                <w:szCs w:val="20"/>
                <w:lang w:val="en-GB"/>
              </w:rPr>
            </w:pPr>
            <w:r>
              <w:rPr>
                <w:sz w:val="20"/>
                <w:szCs w:val="20"/>
                <w:lang w:val="en-GB"/>
              </w:rPr>
              <w:t>The current identifier for the arriving column</w:t>
            </w:r>
          </w:p>
        </w:tc>
      </w:tr>
    </w:tbl>
    <w:p w14:paraId="4FF7FFC8" w14:textId="33B95482" w:rsidR="00432269" w:rsidRDefault="00940853" w:rsidP="006C4F10">
      <w:pPr>
        <w:spacing w:before="120" w:after="120"/>
        <w:jc w:val="both"/>
        <w:rPr>
          <w:sz w:val="20"/>
          <w:szCs w:val="20"/>
          <w:lang w:val="en-GB"/>
        </w:rPr>
      </w:pPr>
      <w:r>
        <w:rPr>
          <w:sz w:val="20"/>
          <w:szCs w:val="20"/>
          <w:lang w:val="en-GB"/>
        </w:rPr>
        <w:t xml:space="preserve">(Pos) </w:t>
      </w:r>
      <w:r w:rsidR="005C168F">
        <w:rPr>
          <w:sz w:val="20"/>
          <w:szCs w:val="20"/>
          <w:lang w:val="en-GB"/>
        </w:rPr>
        <w:t>is the key</w:t>
      </w:r>
      <w:r>
        <w:rPr>
          <w:sz w:val="20"/>
          <w:szCs w:val="20"/>
          <w:lang w:val="en-GB"/>
        </w:rPr>
        <w:t xml:space="preserve"> in this table</w:t>
      </w:r>
      <w:r w:rsidR="00F0473E">
        <w:rPr>
          <w:sz w:val="20"/>
          <w:szCs w:val="20"/>
          <w:lang w:val="en-GB"/>
        </w:rPr>
        <w:t xml:space="preserve">. </w:t>
      </w:r>
      <w:r w:rsidR="000877D7" w:rsidRPr="000877D7">
        <w:rPr>
          <w:sz w:val="20"/>
          <w:szCs w:val="20"/>
          <w:lang w:val="en-GB"/>
        </w:rPr>
        <w:t>Where edge types have the same name, they are disambiguated in GQL by the attached noode types: in SQL the name refers to the first, and the numeric Pos can be used to refer to the others.</w:t>
      </w:r>
      <w:r w:rsidR="000877D7">
        <w:rPr>
          <w:lang w:val="en-GB" w:eastAsia="en-GB"/>
        </w:rPr>
        <w:t xml:space="preserve"> </w:t>
      </w:r>
      <w:r w:rsidR="00F0473E">
        <w:rPr>
          <w:sz w:val="20"/>
          <w:szCs w:val="20"/>
          <w:lang w:val="en-GB"/>
        </w:rPr>
        <w:t>See also table 8.3.2</w:t>
      </w:r>
      <w:r w:rsidR="00527065">
        <w:rPr>
          <w:sz w:val="20"/>
          <w:szCs w:val="20"/>
          <w:lang w:val="en-GB"/>
        </w:rPr>
        <w:t>1</w:t>
      </w:r>
      <w:r w:rsidR="00F0473E">
        <w:rPr>
          <w:sz w:val="20"/>
          <w:szCs w:val="20"/>
          <w:lang w:val="en-GB"/>
        </w:rPr>
        <w:t>, 8.3.2</w:t>
      </w:r>
      <w:r w:rsidR="00527065">
        <w:rPr>
          <w:sz w:val="20"/>
          <w:szCs w:val="20"/>
          <w:lang w:val="en-GB"/>
        </w:rPr>
        <w:t>2</w:t>
      </w:r>
      <w:r w:rsidR="00F0473E">
        <w:rPr>
          <w:sz w:val="20"/>
          <w:szCs w:val="20"/>
          <w:lang w:val="en-GB"/>
        </w:rPr>
        <w:t>, and 8.3.2</w:t>
      </w:r>
      <w:r w:rsidR="000877D7">
        <w:rPr>
          <w:sz w:val="20"/>
          <w:szCs w:val="20"/>
          <w:lang w:val="en-GB"/>
        </w:rPr>
        <w:t>7</w:t>
      </w:r>
      <w:r w:rsidR="00F0473E">
        <w:rPr>
          <w:sz w:val="20"/>
          <w:szCs w:val="20"/>
          <w:lang w:val="en-GB"/>
        </w:rPr>
        <w:t>.</w:t>
      </w:r>
    </w:p>
    <w:p w14:paraId="371FAA2D" w14:textId="688F61D3" w:rsidR="00091559" w:rsidRDefault="00091559" w:rsidP="00091559">
      <w:pPr>
        <w:pStyle w:val="Heading3"/>
      </w:pPr>
      <w:bookmarkStart w:id="210" w:name="_Toc233953881"/>
      <w:r>
        <w:t>8.3.8 Role$GraphCatalog</w:t>
      </w:r>
      <w:bookmarkEnd w:id="210"/>
    </w:p>
    <w:p w14:paraId="27A0E7D3" w14:textId="7316B94E" w:rsidR="003F7B78" w:rsidRPr="003F7B78" w:rsidRDefault="003F7B78" w:rsidP="003F7B78">
      <w:pPr>
        <w:spacing w:before="120" w:after="120"/>
        <w:jc w:val="both"/>
        <w:rPr>
          <w:sz w:val="20"/>
          <w:szCs w:val="20"/>
          <w:lang w:val="en-GB"/>
        </w:rPr>
      </w:pPr>
      <w:r>
        <w:rPr>
          <w:sz w:val="20"/>
          <w:szCs w:val="20"/>
          <w:lang w:val="en-GB"/>
        </w:rPr>
        <w:t>Enumerates specified schemas and directories.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749"/>
        <w:gridCol w:w="1542"/>
        <w:gridCol w:w="5012"/>
      </w:tblGrid>
      <w:tr w:rsidR="00091559" w:rsidRPr="002E5CE2" w14:paraId="4DA3AF71" w14:textId="77777777" w:rsidTr="00E25AEA">
        <w:tc>
          <w:tcPr>
            <w:tcW w:w="1749" w:type="dxa"/>
          </w:tcPr>
          <w:p w14:paraId="59F12049" w14:textId="77777777" w:rsidR="00091559" w:rsidRPr="002E5CE2" w:rsidRDefault="00091559" w:rsidP="00E25AEA">
            <w:pPr>
              <w:jc w:val="center"/>
              <w:rPr>
                <w:b/>
                <w:sz w:val="20"/>
                <w:szCs w:val="20"/>
                <w:lang w:val="en-GB"/>
              </w:rPr>
            </w:pPr>
            <w:r w:rsidRPr="002E5CE2">
              <w:rPr>
                <w:b/>
                <w:sz w:val="20"/>
                <w:szCs w:val="20"/>
                <w:lang w:val="en-GB"/>
              </w:rPr>
              <w:t>Field</w:t>
            </w:r>
          </w:p>
        </w:tc>
        <w:tc>
          <w:tcPr>
            <w:tcW w:w="1542" w:type="dxa"/>
          </w:tcPr>
          <w:p w14:paraId="127073BA" w14:textId="77777777" w:rsidR="00091559" w:rsidRPr="002E5CE2" w:rsidRDefault="00091559" w:rsidP="00E25AEA">
            <w:pPr>
              <w:jc w:val="center"/>
              <w:rPr>
                <w:b/>
                <w:sz w:val="20"/>
                <w:szCs w:val="20"/>
                <w:lang w:val="en-GB"/>
              </w:rPr>
            </w:pPr>
            <w:r w:rsidRPr="002E5CE2">
              <w:rPr>
                <w:b/>
                <w:sz w:val="20"/>
                <w:szCs w:val="20"/>
                <w:lang w:val="en-GB"/>
              </w:rPr>
              <w:t>DataType</w:t>
            </w:r>
          </w:p>
        </w:tc>
        <w:tc>
          <w:tcPr>
            <w:tcW w:w="5012" w:type="dxa"/>
          </w:tcPr>
          <w:p w14:paraId="7F146CED" w14:textId="77777777" w:rsidR="00091559" w:rsidRPr="002E5CE2" w:rsidRDefault="00091559" w:rsidP="00E25AEA">
            <w:pPr>
              <w:jc w:val="center"/>
              <w:rPr>
                <w:b/>
                <w:sz w:val="20"/>
                <w:szCs w:val="20"/>
                <w:lang w:val="en-GB"/>
              </w:rPr>
            </w:pPr>
            <w:r w:rsidRPr="002E5CE2">
              <w:rPr>
                <w:b/>
                <w:sz w:val="20"/>
                <w:szCs w:val="20"/>
                <w:lang w:val="en-GB"/>
              </w:rPr>
              <w:t>Description</w:t>
            </w:r>
          </w:p>
        </w:tc>
      </w:tr>
      <w:tr w:rsidR="00091559" w:rsidRPr="002E5CE2" w14:paraId="00BE9EF2" w14:textId="77777777" w:rsidTr="00E25AEA">
        <w:tc>
          <w:tcPr>
            <w:tcW w:w="1749" w:type="dxa"/>
          </w:tcPr>
          <w:p w14:paraId="1B8E58E5" w14:textId="77777777" w:rsidR="00091559" w:rsidRPr="002E5CE2" w:rsidRDefault="00091559" w:rsidP="00E25AEA">
            <w:pPr>
              <w:jc w:val="both"/>
              <w:rPr>
                <w:sz w:val="20"/>
                <w:szCs w:val="20"/>
                <w:lang w:val="en-GB"/>
              </w:rPr>
            </w:pPr>
            <w:r w:rsidRPr="002E5CE2">
              <w:rPr>
                <w:sz w:val="20"/>
                <w:szCs w:val="20"/>
                <w:lang w:val="en-GB"/>
              </w:rPr>
              <w:t>Pos</w:t>
            </w:r>
          </w:p>
        </w:tc>
        <w:tc>
          <w:tcPr>
            <w:tcW w:w="1542" w:type="dxa"/>
          </w:tcPr>
          <w:p w14:paraId="3EF510AC" w14:textId="4991DF73" w:rsidR="00091559" w:rsidRPr="002E5CE2" w:rsidRDefault="002753B5" w:rsidP="00E25AEA">
            <w:pPr>
              <w:jc w:val="both"/>
              <w:rPr>
                <w:sz w:val="20"/>
                <w:szCs w:val="20"/>
                <w:lang w:val="en-GB"/>
              </w:rPr>
            </w:pPr>
            <w:r>
              <w:rPr>
                <w:sz w:val="20"/>
                <w:szCs w:val="20"/>
                <w:lang w:val="en-GB"/>
              </w:rPr>
              <w:t>Position</w:t>
            </w:r>
          </w:p>
        </w:tc>
        <w:tc>
          <w:tcPr>
            <w:tcW w:w="5012" w:type="dxa"/>
          </w:tcPr>
          <w:p w14:paraId="5A8D7B43" w14:textId="77777777" w:rsidR="00091559" w:rsidRPr="002E5CE2" w:rsidRDefault="00091559" w:rsidP="00E25AEA">
            <w:pPr>
              <w:jc w:val="both"/>
              <w:rPr>
                <w:sz w:val="20"/>
                <w:szCs w:val="20"/>
                <w:lang w:val="en-GB"/>
              </w:rPr>
            </w:pPr>
            <w:r w:rsidRPr="002E5CE2">
              <w:rPr>
                <w:sz w:val="20"/>
                <w:szCs w:val="20"/>
                <w:lang w:val="en-GB"/>
              </w:rPr>
              <w:t>System key (position information) for the current object</w:t>
            </w:r>
          </w:p>
        </w:tc>
      </w:tr>
      <w:tr w:rsidR="00091559" w:rsidRPr="002E5CE2" w14:paraId="534D73CE" w14:textId="77777777" w:rsidTr="00E25AEA">
        <w:tc>
          <w:tcPr>
            <w:tcW w:w="1749" w:type="dxa"/>
          </w:tcPr>
          <w:p w14:paraId="3F17D4ED" w14:textId="77777777" w:rsidR="00091559" w:rsidRDefault="00091559" w:rsidP="00E25AEA">
            <w:pPr>
              <w:jc w:val="both"/>
              <w:rPr>
                <w:sz w:val="20"/>
                <w:szCs w:val="20"/>
                <w:lang w:val="en-GB"/>
              </w:rPr>
            </w:pPr>
            <w:r>
              <w:rPr>
                <w:sz w:val="20"/>
                <w:szCs w:val="20"/>
                <w:lang w:val="en-GB"/>
              </w:rPr>
              <w:t>PathOrName</w:t>
            </w:r>
          </w:p>
        </w:tc>
        <w:tc>
          <w:tcPr>
            <w:tcW w:w="1542" w:type="dxa"/>
          </w:tcPr>
          <w:p w14:paraId="105055F4" w14:textId="77777777" w:rsidR="00091559" w:rsidRDefault="00091559" w:rsidP="00E25AEA">
            <w:pPr>
              <w:jc w:val="both"/>
              <w:rPr>
                <w:sz w:val="20"/>
                <w:szCs w:val="20"/>
                <w:lang w:val="en-GB"/>
              </w:rPr>
            </w:pPr>
            <w:r>
              <w:rPr>
                <w:sz w:val="20"/>
                <w:szCs w:val="20"/>
                <w:lang w:val="en-GB"/>
              </w:rPr>
              <w:t>Char</w:t>
            </w:r>
          </w:p>
        </w:tc>
        <w:tc>
          <w:tcPr>
            <w:tcW w:w="5012" w:type="dxa"/>
          </w:tcPr>
          <w:p w14:paraId="74FE1A8C" w14:textId="57333835" w:rsidR="00091559" w:rsidRDefault="00432269" w:rsidP="00E25AEA">
            <w:pPr>
              <w:jc w:val="both"/>
              <w:rPr>
                <w:sz w:val="20"/>
                <w:szCs w:val="20"/>
                <w:lang w:val="en-GB"/>
              </w:rPr>
            </w:pPr>
            <w:r>
              <w:rPr>
                <w:sz w:val="20"/>
                <w:szCs w:val="20"/>
                <w:lang w:val="en-GB"/>
              </w:rPr>
              <w:t>The catalog parent and name</w:t>
            </w:r>
          </w:p>
        </w:tc>
      </w:tr>
      <w:tr w:rsidR="00432269" w:rsidRPr="002E5CE2" w14:paraId="261CDC7E" w14:textId="77777777" w:rsidTr="00E25AEA">
        <w:tc>
          <w:tcPr>
            <w:tcW w:w="1749" w:type="dxa"/>
          </w:tcPr>
          <w:p w14:paraId="04206B2A" w14:textId="0E908D44" w:rsidR="00432269" w:rsidRDefault="00432269" w:rsidP="00E25AEA">
            <w:pPr>
              <w:jc w:val="both"/>
              <w:rPr>
                <w:sz w:val="20"/>
                <w:szCs w:val="20"/>
                <w:lang w:val="en-GB"/>
              </w:rPr>
            </w:pPr>
            <w:r>
              <w:rPr>
                <w:sz w:val="20"/>
                <w:szCs w:val="20"/>
                <w:lang w:val="en-GB"/>
              </w:rPr>
              <w:t>Type</w:t>
            </w:r>
          </w:p>
        </w:tc>
        <w:tc>
          <w:tcPr>
            <w:tcW w:w="1542" w:type="dxa"/>
          </w:tcPr>
          <w:p w14:paraId="6ABBEC1E" w14:textId="694D721F" w:rsidR="00432269" w:rsidRDefault="00432269" w:rsidP="00E25AEA">
            <w:pPr>
              <w:jc w:val="both"/>
              <w:rPr>
                <w:sz w:val="20"/>
                <w:szCs w:val="20"/>
                <w:lang w:val="en-GB"/>
              </w:rPr>
            </w:pPr>
            <w:r>
              <w:rPr>
                <w:sz w:val="20"/>
                <w:szCs w:val="20"/>
                <w:lang w:val="en-GB"/>
              </w:rPr>
              <w:t>Char</w:t>
            </w:r>
          </w:p>
        </w:tc>
        <w:tc>
          <w:tcPr>
            <w:tcW w:w="5012" w:type="dxa"/>
          </w:tcPr>
          <w:p w14:paraId="465E2E23" w14:textId="4C229746" w:rsidR="00432269" w:rsidRDefault="00432269" w:rsidP="00E25AEA">
            <w:pPr>
              <w:jc w:val="both"/>
              <w:rPr>
                <w:sz w:val="20"/>
                <w:szCs w:val="20"/>
                <w:lang w:val="en-GB"/>
              </w:rPr>
            </w:pPr>
            <w:r>
              <w:rPr>
                <w:sz w:val="20"/>
                <w:szCs w:val="20"/>
                <w:lang w:val="en-GB"/>
              </w:rPr>
              <w:t>one of Directory, Schema, Graph, GraphType</w:t>
            </w:r>
          </w:p>
        </w:tc>
      </w:tr>
      <w:tr w:rsidR="00612A30" w:rsidRPr="002E5CE2" w14:paraId="7CB9A39F" w14:textId="77777777" w:rsidTr="00E25AEA">
        <w:tc>
          <w:tcPr>
            <w:tcW w:w="1749" w:type="dxa"/>
          </w:tcPr>
          <w:p w14:paraId="1ABD2911" w14:textId="77777777" w:rsidR="00612A30" w:rsidRPr="002E5CE2" w:rsidRDefault="00612A30" w:rsidP="00E25AEA">
            <w:pPr>
              <w:jc w:val="both"/>
              <w:rPr>
                <w:sz w:val="20"/>
                <w:szCs w:val="20"/>
                <w:lang w:val="en-GB"/>
              </w:rPr>
            </w:pPr>
            <w:r>
              <w:rPr>
                <w:sz w:val="20"/>
                <w:szCs w:val="20"/>
                <w:lang w:val="en-GB"/>
              </w:rPr>
              <w:t>Owner</w:t>
            </w:r>
          </w:p>
        </w:tc>
        <w:tc>
          <w:tcPr>
            <w:tcW w:w="1542" w:type="dxa"/>
          </w:tcPr>
          <w:p w14:paraId="65DD2C71" w14:textId="42163A2D" w:rsidR="00612A30" w:rsidRPr="002E5CE2" w:rsidRDefault="002753B5" w:rsidP="00E25AEA">
            <w:pPr>
              <w:jc w:val="both"/>
              <w:rPr>
                <w:sz w:val="20"/>
                <w:szCs w:val="20"/>
                <w:lang w:val="en-GB"/>
              </w:rPr>
            </w:pPr>
            <w:r>
              <w:rPr>
                <w:sz w:val="20"/>
                <w:szCs w:val="20"/>
                <w:lang w:val="en-GB"/>
              </w:rPr>
              <w:t>C</w:t>
            </w:r>
            <w:r w:rsidR="00612A30" w:rsidRPr="002E5CE2">
              <w:rPr>
                <w:sz w:val="20"/>
                <w:szCs w:val="20"/>
                <w:lang w:val="en-GB"/>
              </w:rPr>
              <w:t>har</w:t>
            </w:r>
          </w:p>
        </w:tc>
        <w:tc>
          <w:tcPr>
            <w:tcW w:w="5012" w:type="dxa"/>
          </w:tcPr>
          <w:p w14:paraId="70FEDEE3" w14:textId="77777777" w:rsidR="00612A30" w:rsidRPr="002E5CE2" w:rsidRDefault="00612A30" w:rsidP="00E25AEA">
            <w:pPr>
              <w:jc w:val="both"/>
              <w:rPr>
                <w:sz w:val="20"/>
                <w:szCs w:val="20"/>
                <w:lang w:val="en-GB"/>
              </w:rPr>
            </w:pPr>
            <w:r w:rsidRPr="002E5CE2">
              <w:rPr>
                <w:sz w:val="20"/>
                <w:szCs w:val="20"/>
                <w:lang w:val="en-GB"/>
              </w:rPr>
              <w:t xml:space="preserve">The </w:t>
            </w:r>
            <w:r>
              <w:rPr>
                <w:sz w:val="20"/>
                <w:szCs w:val="20"/>
                <w:lang w:val="en-GB"/>
              </w:rPr>
              <w:t>owner of the schema</w:t>
            </w:r>
          </w:p>
        </w:tc>
      </w:tr>
    </w:tbl>
    <w:p w14:paraId="3977F63B" w14:textId="0268A4C6" w:rsidR="00091559" w:rsidRDefault="00612A30" w:rsidP="00091559">
      <w:pPr>
        <w:spacing w:before="120" w:after="120"/>
        <w:jc w:val="both"/>
        <w:rPr>
          <w:sz w:val="20"/>
          <w:szCs w:val="20"/>
          <w:lang w:val="en-GB"/>
        </w:rPr>
      </w:pPr>
      <w:r>
        <w:rPr>
          <w:sz w:val="20"/>
          <w:szCs w:val="20"/>
          <w:lang w:val="en-GB"/>
        </w:rPr>
        <w:t xml:space="preserve"> </w:t>
      </w:r>
      <w:r w:rsidR="00091559">
        <w:rPr>
          <w:sz w:val="20"/>
          <w:szCs w:val="20"/>
          <w:lang w:val="en-GB"/>
        </w:rPr>
        <w:t>(Pos) and (PathOrName) are keys in this table</w:t>
      </w:r>
      <w:r w:rsidR="00336D35">
        <w:rPr>
          <w:sz w:val="20"/>
          <w:szCs w:val="20"/>
          <w:lang w:val="en-GB"/>
        </w:rPr>
        <w:t>: the latter is used for ordering the rows</w:t>
      </w:r>
      <w:r w:rsidR="00091559">
        <w:rPr>
          <w:sz w:val="20"/>
          <w:szCs w:val="20"/>
          <w:lang w:val="en-GB"/>
        </w:rPr>
        <w:t>.</w:t>
      </w:r>
      <w:r>
        <w:rPr>
          <w:sz w:val="20"/>
          <w:szCs w:val="20"/>
          <w:lang w:val="en-GB"/>
        </w:rPr>
        <w:t xml:space="preserve"> </w:t>
      </w:r>
    </w:p>
    <w:p w14:paraId="5383F1AF" w14:textId="0F31E227" w:rsidR="00091559" w:rsidRDefault="00091559" w:rsidP="00091559">
      <w:pPr>
        <w:pStyle w:val="Heading3"/>
      </w:pPr>
      <w:bookmarkStart w:id="211" w:name="_Toc233953882"/>
      <w:r>
        <w:t>8.3.</w:t>
      </w:r>
      <w:r w:rsidR="003F7B78">
        <w:t>9</w:t>
      </w:r>
      <w:r>
        <w:t xml:space="preserve"> Role$</w:t>
      </w:r>
      <w:r w:rsidR="00612A30">
        <w:t>GraphEdge</w:t>
      </w:r>
      <w:r w:rsidR="007B7494">
        <w:t>Type</w:t>
      </w:r>
      <w:bookmarkEnd w:id="211"/>
    </w:p>
    <w:p w14:paraId="24D90CC1" w14:textId="0A57D446" w:rsidR="003F7B78" w:rsidRPr="003F7B78" w:rsidRDefault="003F7B78" w:rsidP="003F7B78">
      <w:pPr>
        <w:spacing w:before="120" w:after="120"/>
        <w:jc w:val="both"/>
        <w:rPr>
          <w:sz w:val="20"/>
          <w:szCs w:val="20"/>
          <w:lang w:val="en-GB"/>
        </w:rPr>
      </w:pPr>
      <w:r>
        <w:rPr>
          <w:sz w:val="20"/>
          <w:szCs w:val="20"/>
          <w:lang w:val="en-GB"/>
        </w:rPr>
        <w:t xml:space="preserve">Enumerates specified </w:t>
      </w:r>
      <w:r w:rsidR="00612A30">
        <w:rPr>
          <w:sz w:val="20"/>
          <w:szCs w:val="20"/>
          <w:lang w:val="en-GB"/>
        </w:rPr>
        <w:t xml:space="preserve">edge types of a </w:t>
      </w:r>
      <w:r w:rsidR="00432269">
        <w:rPr>
          <w:sz w:val="20"/>
          <w:szCs w:val="20"/>
          <w:lang w:val="en-GB"/>
        </w:rPr>
        <w:t xml:space="preserve">closed </w:t>
      </w:r>
      <w:r w:rsidR="00612A30">
        <w:rPr>
          <w:sz w:val="20"/>
          <w:szCs w:val="20"/>
          <w:lang w:val="en-GB"/>
        </w:rPr>
        <w:t>graph or graph type.</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749"/>
        <w:gridCol w:w="1542"/>
        <w:gridCol w:w="5012"/>
      </w:tblGrid>
      <w:tr w:rsidR="00091559" w:rsidRPr="002E5CE2" w14:paraId="0172596F" w14:textId="77777777" w:rsidTr="00E25AEA">
        <w:tc>
          <w:tcPr>
            <w:tcW w:w="1749" w:type="dxa"/>
          </w:tcPr>
          <w:p w14:paraId="07DBA4C3" w14:textId="77777777" w:rsidR="00091559" w:rsidRPr="002E5CE2" w:rsidRDefault="00091559" w:rsidP="00E25AEA">
            <w:pPr>
              <w:jc w:val="center"/>
              <w:rPr>
                <w:b/>
                <w:sz w:val="20"/>
                <w:szCs w:val="20"/>
                <w:lang w:val="en-GB"/>
              </w:rPr>
            </w:pPr>
            <w:r w:rsidRPr="002E5CE2">
              <w:rPr>
                <w:b/>
                <w:sz w:val="20"/>
                <w:szCs w:val="20"/>
                <w:lang w:val="en-GB"/>
              </w:rPr>
              <w:t>Field</w:t>
            </w:r>
          </w:p>
        </w:tc>
        <w:tc>
          <w:tcPr>
            <w:tcW w:w="1542" w:type="dxa"/>
          </w:tcPr>
          <w:p w14:paraId="104C8CAF" w14:textId="77777777" w:rsidR="00091559" w:rsidRPr="002E5CE2" w:rsidRDefault="00091559" w:rsidP="00E25AEA">
            <w:pPr>
              <w:jc w:val="center"/>
              <w:rPr>
                <w:b/>
                <w:sz w:val="20"/>
                <w:szCs w:val="20"/>
                <w:lang w:val="en-GB"/>
              </w:rPr>
            </w:pPr>
            <w:r w:rsidRPr="002E5CE2">
              <w:rPr>
                <w:b/>
                <w:sz w:val="20"/>
                <w:szCs w:val="20"/>
                <w:lang w:val="en-GB"/>
              </w:rPr>
              <w:t>DataType</w:t>
            </w:r>
          </w:p>
        </w:tc>
        <w:tc>
          <w:tcPr>
            <w:tcW w:w="5012" w:type="dxa"/>
          </w:tcPr>
          <w:p w14:paraId="63BDBFC2" w14:textId="77777777" w:rsidR="00091559" w:rsidRPr="002E5CE2" w:rsidRDefault="00091559" w:rsidP="00E25AEA">
            <w:pPr>
              <w:jc w:val="center"/>
              <w:rPr>
                <w:b/>
                <w:sz w:val="20"/>
                <w:szCs w:val="20"/>
                <w:lang w:val="en-GB"/>
              </w:rPr>
            </w:pPr>
            <w:r w:rsidRPr="002E5CE2">
              <w:rPr>
                <w:b/>
                <w:sz w:val="20"/>
                <w:szCs w:val="20"/>
                <w:lang w:val="en-GB"/>
              </w:rPr>
              <w:t>Description</w:t>
            </w:r>
          </w:p>
        </w:tc>
      </w:tr>
      <w:tr w:rsidR="00091559" w:rsidRPr="002E5CE2" w14:paraId="77BB75D3" w14:textId="77777777" w:rsidTr="00E25AEA">
        <w:tc>
          <w:tcPr>
            <w:tcW w:w="1749" w:type="dxa"/>
          </w:tcPr>
          <w:p w14:paraId="1ADDB6A4" w14:textId="77777777" w:rsidR="00091559" w:rsidRPr="002E5CE2" w:rsidRDefault="00091559" w:rsidP="00E25AEA">
            <w:pPr>
              <w:jc w:val="both"/>
              <w:rPr>
                <w:sz w:val="20"/>
                <w:szCs w:val="20"/>
                <w:lang w:val="en-GB"/>
              </w:rPr>
            </w:pPr>
            <w:r w:rsidRPr="002E5CE2">
              <w:rPr>
                <w:sz w:val="20"/>
                <w:szCs w:val="20"/>
                <w:lang w:val="en-GB"/>
              </w:rPr>
              <w:t>Pos</w:t>
            </w:r>
          </w:p>
        </w:tc>
        <w:tc>
          <w:tcPr>
            <w:tcW w:w="1542" w:type="dxa"/>
          </w:tcPr>
          <w:p w14:paraId="46B477B6" w14:textId="698F618F" w:rsidR="00091559" w:rsidRPr="002E5CE2" w:rsidRDefault="002753B5" w:rsidP="00E25AEA">
            <w:pPr>
              <w:jc w:val="both"/>
              <w:rPr>
                <w:sz w:val="20"/>
                <w:szCs w:val="20"/>
                <w:lang w:val="en-GB"/>
              </w:rPr>
            </w:pPr>
            <w:r>
              <w:rPr>
                <w:sz w:val="20"/>
                <w:szCs w:val="20"/>
                <w:lang w:val="en-GB"/>
              </w:rPr>
              <w:t>Position</w:t>
            </w:r>
          </w:p>
        </w:tc>
        <w:tc>
          <w:tcPr>
            <w:tcW w:w="5012" w:type="dxa"/>
          </w:tcPr>
          <w:p w14:paraId="1461670F" w14:textId="77777777" w:rsidR="00091559" w:rsidRPr="002E5CE2" w:rsidRDefault="00091559" w:rsidP="00E25AEA">
            <w:pPr>
              <w:jc w:val="both"/>
              <w:rPr>
                <w:sz w:val="20"/>
                <w:szCs w:val="20"/>
                <w:lang w:val="en-GB"/>
              </w:rPr>
            </w:pPr>
            <w:r w:rsidRPr="002E5CE2">
              <w:rPr>
                <w:sz w:val="20"/>
                <w:szCs w:val="20"/>
                <w:lang w:val="en-GB"/>
              </w:rPr>
              <w:t>System key (position information) for the current object</w:t>
            </w:r>
          </w:p>
        </w:tc>
      </w:tr>
      <w:tr w:rsidR="00612A30" w:rsidRPr="002E5CE2" w14:paraId="2C1E4AFA" w14:textId="77777777" w:rsidTr="00E25AEA">
        <w:tc>
          <w:tcPr>
            <w:tcW w:w="1749" w:type="dxa"/>
          </w:tcPr>
          <w:p w14:paraId="486D156F" w14:textId="115F271C" w:rsidR="00612A30" w:rsidRPr="002E5CE2" w:rsidRDefault="00612A30" w:rsidP="00E25AEA">
            <w:pPr>
              <w:jc w:val="both"/>
              <w:rPr>
                <w:sz w:val="20"/>
                <w:szCs w:val="20"/>
                <w:lang w:val="en-GB"/>
              </w:rPr>
            </w:pPr>
            <w:r>
              <w:rPr>
                <w:sz w:val="20"/>
                <w:szCs w:val="20"/>
                <w:lang w:val="en-GB"/>
              </w:rPr>
              <w:t>Parent</w:t>
            </w:r>
          </w:p>
        </w:tc>
        <w:tc>
          <w:tcPr>
            <w:tcW w:w="1542" w:type="dxa"/>
          </w:tcPr>
          <w:p w14:paraId="1BDC18F8" w14:textId="2BEB21EE" w:rsidR="00612A30" w:rsidRDefault="002753B5" w:rsidP="00E25AEA">
            <w:pPr>
              <w:jc w:val="both"/>
              <w:rPr>
                <w:sz w:val="20"/>
                <w:szCs w:val="20"/>
                <w:lang w:val="en-GB"/>
              </w:rPr>
            </w:pPr>
            <w:r>
              <w:rPr>
                <w:sz w:val="20"/>
                <w:szCs w:val="20"/>
                <w:lang w:val="en-GB"/>
              </w:rPr>
              <w:t>Position</w:t>
            </w:r>
          </w:p>
        </w:tc>
        <w:tc>
          <w:tcPr>
            <w:tcW w:w="5012" w:type="dxa"/>
          </w:tcPr>
          <w:p w14:paraId="65B6AD2C" w14:textId="5D0AF8E6" w:rsidR="00612A30" w:rsidRPr="002E5CE2" w:rsidRDefault="00612A30" w:rsidP="00E25AEA">
            <w:pPr>
              <w:jc w:val="both"/>
              <w:rPr>
                <w:sz w:val="20"/>
                <w:szCs w:val="20"/>
                <w:lang w:val="en-GB"/>
              </w:rPr>
            </w:pPr>
            <w:r>
              <w:rPr>
                <w:sz w:val="20"/>
                <w:szCs w:val="20"/>
                <w:lang w:val="en-GB"/>
              </w:rPr>
              <w:t>The defining position of the parent graph or graph type.</w:t>
            </w:r>
          </w:p>
        </w:tc>
      </w:tr>
      <w:tr w:rsidR="00091559" w:rsidRPr="002E5CE2" w14:paraId="7537B475" w14:textId="77777777" w:rsidTr="00E25AEA">
        <w:tc>
          <w:tcPr>
            <w:tcW w:w="1749" w:type="dxa"/>
          </w:tcPr>
          <w:p w14:paraId="6C62577B" w14:textId="4EBCC146" w:rsidR="00091559" w:rsidRDefault="00091559" w:rsidP="00E25AEA">
            <w:pPr>
              <w:jc w:val="both"/>
              <w:rPr>
                <w:sz w:val="20"/>
                <w:szCs w:val="20"/>
                <w:lang w:val="en-GB"/>
              </w:rPr>
            </w:pPr>
            <w:r>
              <w:rPr>
                <w:sz w:val="20"/>
                <w:szCs w:val="20"/>
                <w:lang w:val="en-GB"/>
              </w:rPr>
              <w:t>Name</w:t>
            </w:r>
          </w:p>
        </w:tc>
        <w:tc>
          <w:tcPr>
            <w:tcW w:w="1542" w:type="dxa"/>
          </w:tcPr>
          <w:p w14:paraId="13C2EAB8" w14:textId="1F12BCC4" w:rsidR="00091559" w:rsidRDefault="00091559" w:rsidP="00E25AEA">
            <w:pPr>
              <w:jc w:val="both"/>
              <w:rPr>
                <w:sz w:val="20"/>
                <w:szCs w:val="20"/>
                <w:lang w:val="en-GB"/>
              </w:rPr>
            </w:pPr>
            <w:r>
              <w:rPr>
                <w:sz w:val="20"/>
                <w:szCs w:val="20"/>
                <w:lang w:val="en-GB"/>
              </w:rPr>
              <w:t>Char</w:t>
            </w:r>
          </w:p>
        </w:tc>
        <w:tc>
          <w:tcPr>
            <w:tcW w:w="5012" w:type="dxa"/>
          </w:tcPr>
          <w:p w14:paraId="37B35103" w14:textId="0342BF7A" w:rsidR="00091559" w:rsidRDefault="00612A30" w:rsidP="00E25AEA">
            <w:pPr>
              <w:jc w:val="both"/>
              <w:rPr>
                <w:sz w:val="20"/>
                <w:szCs w:val="20"/>
                <w:lang w:val="en-GB"/>
              </w:rPr>
            </w:pPr>
            <w:r>
              <w:rPr>
                <w:sz w:val="20"/>
                <w:szCs w:val="20"/>
                <w:lang w:val="en-GB"/>
              </w:rPr>
              <w:t>The current name of this edge type in the role</w:t>
            </w:r>
          </w:p>
        </w:tc>
      </w:tr>
      <w:tr w:rsidR="001C3254" w:rsidRPr="002E5CE2" w14:paraId="035EB3C0" w14:textId="77777777" w:rsidTr="00E25AEA">
        <w:tc>
          <w:tcPr>
            <w:tcW w:w="1749" w:type="dxa"/>
          </w:tcPr>
          <w:p w14:paraId="5774E31D" w14:textId="560ED9BD" w:rsidR="001C3254" w:rsidRDefault="001C3254" w:rsidP="00E25AEA">
            <w:pPr>
              <w:jc w:val="both"/>
              <w:rPr>
                <w:sz w:val="20"/>
                <w:szCs w:val="20"/>
                <w:lang w:val="en-GB"/>
              </w:rPr>
            </w:pPr>
            <w:r>
              <w:rPr>
                <w:sz w:val="20"/>
                <w:szCs w:val="20"/>
                <w:lang w:val="en-GB"/>
              </w:rPr>
              <w:t>Owner</w:t>
            </w:r>
          </w:p>
        </w:tc>
        <w:tc>
          <w:tcPr>
            <w:tcW w:w="1542" w:type="dxa"/>
          </w:tcPr>
          <w:p w14:paraId="3A39A22F" w14:textId="4F16C723" w:rsidR="001C3254" w:rsidRDefault="001C3254" w:rsidP="00E25AEA">
            <w:pPr>
              <w:jc w:val="both"/>
              <w:rPr>
                <w:sz w:val="20"/>
                <w:szCs w:val="20"/>
                <w:lang w:val="en-GB"/>
              </w:rPr>
            </w:pPr>
            <w:r>
              <w:rPr>
                <w:sz w:val="20"/>
                <w:szCs w:val="20"/>
                <w:lang w:val="en-GB"/>
              </w:rPr>
              <w:t>char</w:t>
            </w:r>
          </w:p>
        </w:tc>
        <w:tc>
          <w:tcPr>
            <w:tcW w:w="5012" w:type="dxa"/>
          </w:tcPr>
          <w:p w14:paraId="500FA5F6" w14:textId="0863AC9C" w:rsidR="001C3254" w:rsidRDefault="001C3254" w:rsidP="00E25AEA">
            <w:pPr>
              <w:jc w:val="both"/>
              <w:rPr>
                <w:sz w:val="20"/>
                <w:szCs w:val="20"/>
                <w:lang w:val="en-GB"/>
              </w:rPr>
            </w:pPr>
            <w:r>
              <w:rPr>
                <w:sz w:val="20"/>
                <w:szCs w:val="20"/>
                <w:lang w:val="en-GB"/>
              </w:rPr>
              <w:t>The owner of the edge type</w:t>
            </w:r>
          </w:p>
        </w:tc>
      </w:tr>
    </w:tbl>
    <w:p w14:paraId="7AAD33CB" w14:textId="390A49F6" w:rsidR="003F7B78" w:rsidRPr="002904A6" w:rsidRDefault="00091559" w:rsidP="00091559">
      <w:pPr>
        <w:spacing w:before="120" w:after="120"/>
        <w:jc w:val="both"/>
        <w:rPr>
          <w:sz w:val="20"/>
          <w:szCs w:val="20"/>
          <w:lang w:val="en-GB"/>
        </w:rPr>
      </w:pPr>
      <w:r>
        <w:rPr>
          <w:sz w:val="20"/>
          <w:szCs w:val="20"/>
          <w:lang w:val="en-GB"/>
        </w:rPr>
        <w:t>(Pos) and (PathOrName) are keys in this table.</w:t>
      </w:r>
      <w:r w:rsidR="002904A6">
        <w:rPr>
          <w:sz w:val="20"/>
          <w:szCs w:val="20"/>
          <w:lang w:val="en-GB"/>
        </w:rPr>
        <w:t xml:space="preserve"> The edges in a given edge type can be enumerated using select * from </w:t>
      </w:r>
      <w:r w:rsidR="002904A6">
        <w:rPr>
          <w:i/>
          <w:iCs/>
          <w:sz w:val="20"/>
          <w:szCs w:val="20"/>
          <w:lang w:val="en-GB"/>
        </w:rPr>
        <w:t>edgetype</w:t>
      </w:r>
      <w:r w:rsidR="002904A6">
        <w:rPr>
          <w:sz w:val="20"/>
          <w:szCs w:val="20"/>
          <w:lang w:val="en-GB"/>
        </w:rPr>
        <w:t>.</w:t>
      </w:r>
    </w:p>
    <w:p w14:paraId="2E502BCE" w14:textId="16C2ED01" w:rsidR="00445A9F" w:rsidRDefault="00445A9F" w:rsidP="00445A9F">
      <w:pPr>
        <w:pStyle w:val="Heading3"/>
      </w:pPr>
      <w:bookmarkStart w:id="212" w:name="_Toc233953883"/>
      <w:r>
        <w:t>8.3.10 Role$GraphInfo</w:t>
      </w:r>
      <w:bookmarkEnd w:id="212"/>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749"/>
        <w:gridCol w:w="1542"/>
        <w:gridCol w:w="5012"/>
      </w:tblGrid>
      <w:tr w:rsidR="00445A9F" w:rsidRPr="002E5CE2" w14:paraId="303A4198" w14:textId="77777777" w:rsidTr="00E25AEA">
        <w:tc>
          <w:tcPr>
            <w:tcW w:w="1749" w:type="dxa"/>
          </w:tcPr>
          <w:p w14:paraId="54AD3CED" w14:textId="77777777" w:rsidR="00445A9F" w:rsidRPr="002E5CE2" w:rsidRDefault="00445A9F" w:rsidP="00E25AEA">
            <w:pPr>
              <w:jc w:val="center"/>
              <w:rPr>
                <w:b/>
                <w:sz w:val="20"/>
                <w:szCs w:val="20"/>
                <w:lang w:val="en-GB"/>
              </w:rPr>
            </w:pPr>
            <w:r w:rsidRPr="002E5CE2">
              <w:rPr>
                <w:b/>
                <w:sz w:val="20"/>
                <w:szCs w:val="20"/>
                <w:lang w:val="en-GB"/>
              </w:rPr>
              <w:t>Field</w:t>
            </w:r>
          </w:p>
        </w:tc>
        <w:tc>
          <w:tcPr>
            <w:tcW w:w="1542" w:type="dxa"/>
          </w:tcPr>
          <w:p w14:paraId="150727B1" w14:textId="77777777" w:rsidR="00445A9F" w:rsidRPr="002E5CE2" w:rsidRDefault="00445A9F" w:rsidP="00E25AEA">
            <w:pPr>
              <w:jc w:val="center"/>
              <w:rPr>
                <w:b/>
                <w:sz w:val="20"/>
                <w:szCs w:val="20"/>
                <w:lang w:val="en-GB"/>
              </w:rPr>
            </w:pPr>
            <w:r w:rsidRPr="002E5CE2">
              <w:rPr>
                <w:b/>
                <w:sz w:val="20"/>
                <w:szCs w:val="20"/>
                <w:lang w:val="en-GB"/>
              </w:rPr>
              <w:t>DataType</w:t>
            </w:r>
          </w:p>
        </w:tc>
        <w:tc>
          <w:tcPr>
            <w:tcW w:w="5012" w:type="dxa"/>
          </w:tcPr>
          <w:p w14:paraId="4E8A71BD" w14:textId="77777777" w:rsidR="00445A9F" w:rsidRPr="002E5CE2" w:rsidRDefault="00445A9F" w:rsidP="00E25AEA">
            <w:pPr>
              <w:jc w:val="center"/>
              <w:rPr>
                <w:b/>
                <w:sz w:val="20"/>
                <w:szCs w:val="20"/>
                <w:lang w:val="en-GB"/>
              </w:rPr>
            </w:pPr>
            <w:r w:rsidRPr="002E5CE2">
              <w:rPr>
                <w:b/>
                <w:sz w:val="20"/>
                <w:szCs w:val="20"/>
                <w:lang w:val="en-GB"/>
              </w:rPr>
              <w:t>Description</w:t>
            </w:r>
          </w:p>
        </w:tc>
      </w:tr>
      <w:tr w:rsidR="00445A9F" w:rsidRPr="002E5CE2" w14:paraId="28DA9C0D" w14:textId="77777777" w:rsidTr="00E25AEA">
        <w:tc>
          <w:tcPr>
            <w:tcW w:w="1749" w:type="dxa"/>
          </w:tcPr>
          <w:p w14:paraId="45F32734" w14:textId="77777777" w:rsidR="00445A9F" w:rsidRPr="002E5CE2" w:rsidRDefault="00445A9F" w:rsidP="00E25AEA">
            <w:pPr>
              <w:jc w:val="both"/>
              <w:rPr>
                <w:sz w:val="20"/>
                <w:szCs w:val="20"/>
                <w:lang w:val="en-GB"/>
              </w:rPr>
            </w:pPr>
            <w:r w:rsidRPr="002E5CE2">
              <w:rPr>
                <w:sz w:val="20"/>
                <w:szCs w:val="20"/>
                <w:lang w:val="en-GB"/>
              </w:rPr>
              <w:t>Name</w:t>
            </w:r>
          </w:p>
        </w:tc>
        <w:tc>
          <w:tcPr>
            <w:tcW w:w="1542" w:type="dxa"/>
          </w:tcPr>
          <w:p w14:paraId="1C33DE91" w14:textId="77777777" w:rsidR="00445A9F" w:rsidRPr="002E5CE2" w:rsidRDefault="00445A9F" w:rsidP="00E25AEA">
            <w:pPr>
              <w:jc w:val="both"/>
              <w:rPr>
                <w:sz w:val="20"/>
                <w:szCs w:val="20"/>
                <w:lang w:val="en-GB"/>
              </w:rPr>
            </w:pPr>
            <w:r>
              <w:rPr>
                <w:sz w:val="20"/>
                <w:szCs w:val="20"/>
                <w:lang w:val="en-GB"/>
              </w:rPr>
              <w:t>Ch</w:t>
            </w:r>
            <w:r w:rsidRPr="002E5CE2">
              <w:rPr>
                <w:sz w:val="20"/>
                <w:szCs w:val="20"/>
                <w:lang w:val="en-GB"/>
              </w:rPr>
              <w:t>ar</w:t>
            </w:r>
          </w:p>
        </w:tc>
        <w:tc>
          <w:tcPr>
            <w:tcW w:w="5012" w:type="dxa"/>
          </w:tcPr>
          <w:p w14:paraId="0CEE3101" w14:textId="77777777" w:rsidR="00445A9F" w:rsidRPr="002E5CE2" w:rsidRDefault="00445A9F" w:rsidP="00E25AEA">
            <w:pPr>
              <w:jc w:val="both"/>
              <w:rPr>
                <w:sz w:val="20"/>
                <w:szCs w:val="20"/>
                <w:lang w:val="en-GB"/>
              </w:rPr>
            </w:pPr>
            <w:r>
              <w:rPr>
                <w:sz w:val="20"/>
                <w:szCs w:val="20"/>
                <w:lang w:val="en-GB"/>
              </w:rPr>
              <w:t>A graph info name (see table below)</w:t>
            </w:r>
          </w:p>
        </w:tc>
      </w:tr>
      <w:tr w:rsidR="00445A9F" w:rsidRPr="002E5CE2" w14:paraId="27DDE017" w14:textId="77777777" w:rsidTr="00E25AEA">
        <w:tc>
          <w:tcPr>
            <w:tcW w:w="1749" w:type="dxa"/>
          </w:tcPr>
          <w:p w14:paraId="65A16A66" w14:textId="77777777" w:rsidR="00445A9F" w:rsidRPr="002E5CE2" w:rsidRDefault="00445A9F" w:rsidP="00E25AEA">
            <w:pPr>
              <w:jc w:val="both"/>
              <w:rPr>
                <w:sz w:val="20"/>
                <w:szCs w:val="20"/>
                <w:lang w:val="en-GB"/>
              </w:rPr>
            </w:pPr>
            <w:r>
              <w:rPr>
                <w:sz w:val="20"/>
                <w:szCs w:val="20"/>
                <w:lang w:val="en-GB"/>
              </w:rPr>
              <w:t>Value</w:t>
            </w:r>
          </w:p>
        </w:tc>
        <w:tc>
          <w:tcPr>
            <w:tcW w:w="1542" w:type="dxa"/>
          </w:tcPr>
          <w:p w14:paraId="7C7BB66C" w14:textId="77777777" w:rsidR="00445A9F" w:rsidRPr="002E5CE2" w:rsidRDefault="00445A9F" w:rsidP="00E25AEA">
            <w:pPr>
              <w:jc w:val="both"/>
              <w:rPr>
                <w:sz w:val="20"/>
                <w:szCs w:val="20"/>
                <w:lang w:val="en-GB"/>
              </w:rPr>
            </w:pPr>
            <w:r>
              <w:rPr>
                <w:sz w:val="20"/>
                <w:szCs w:val="20"/>
                <w:lang w:val="en-GB"/>
              </w:rPr>
              <w:t>Int</w:t>
            </w:r>
          </w:p>
        </w:tc>
        <w:tc>
          <w:tcPr>
            <w:tcW w:w="5012" w:type="dxa"/>
          </w:tcPr>
          <w:p w14:paraId="3112589A" w14:textId="77777777" w:rsidR="00445A9F" w:rsidRPr="002E5CE2" w:rsidRDefault="00445A9F" w:rsidP="00E25AEA">
            <w:pPr>
              <w:jc w:val="both"/>
              <w:rPr>
                <w:sz w:val="20"/>
                <w:szCs w:val="20"/>
                <w:lang w:val="en-GB"/>
              </w:rPr>
            </w:pPr>
          </w:p>
        </w:tc>
      </w:tr>
    </w:tbl>
    <w:p w14:paraId="56DC0446" w14:textId="1CA3FEB6" w:rsidR="009D579F" w:rsidRDefault="009D579F" w:rsidP="006C4F10">
      <w:pPr>
        <w:spacing w:before="120" w:after="120"/>
        <w:jc w:val="both"/>
        <w:rPr>
          <w:sz w:val="20"/>
          <w:szCs w:val="20"/>
          <w:lang w:val="en-GB"/>
        </w:rPr>
      </w:pPr>
      <w:r>
        <w:rPr>
          <w:sz w:val="20"/>
          <w:szCs w:val="20"/>
          <w:lang w:val="en-GB"/>
        </w:rPr>
        <w:t>The available items are as follows:</w:t>
      </w:r>
    </w:p>
    <w:tbl>
      <w:tblPr>
        <w:tblW w:w="838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365"/>
        <w:gridCol w:w="7023"/>
      </w:tblGrid>
      <w:tr w:rsidR="00FA075F" w:rsidRPr="002E5CE2" w14:paraId="1E0011CC" w14:textId="3BCA8A0C" w:rsidTr="00FA075F">
        <w:tc>
          <w:tcPr>
            <w:tcW w:w="1365" w:type="dxa"/>
          </w:tcPr>
          <w:p w14:paraId="1A3F024B" w14:textId="5C8DC566" w:rsidR="00FA075F" w:rsidRPr="002E5CE2" w:rsidRDefault="00FA075F" w:rsidP="00F71C56">
            <w:pPr>
              <w:jc w:val="center"/>
              <w:rPr>
                <w:b/>
                <w:sz w:val="20"/>
                <w:szCs w:val="20"/>
                <w:lang w:val="en-GB"/>
              </w:rPr>
            </w:pPr>
            <w:r>
              <w:rPr>
                <w:b/>
                <w:sz w:val="20"/>
                <w:szCs w:val="20"/>
                <w:lang w:val="en-GB"/>
              </w:rPr>
              <w:t>Name</w:t>
            </w:r>
          </w:p>
        </w:tc>
        <w:tc>
          <w:tcPr>
            <w:tcW w:w="7023" w:type="dxa"/>
          </w:tcPr>
          <w:p w14:paraId="7E47A7DF" w14:textId="77777777" w:rsidR="00FA075F" w:rsidRPr="002E5CE2" w:rsidRDefault="00FA075F" w:rsidP="00F71C56">
            <w:pPr>
              <w:jc w:val="center"/>
              <w:rPr>
                <w:b/>
                <w:sz w:val="20"/>
                <w:szCs w:val="20"/>
                <w:lang w:val="en-GB"/>
              </w:rPr>
            </w:pPr>
            <w:r w:rsidRPr="002E5CE2">
              <w:rPr>
                <w:b/>
                <w:sz w:val="20"/>
                <w:szCs w:val="20"/>
                <w:lang w:val="en-GB"/>
              </w:rPr>
              <w:t>Meaning</w:t>
            </w:r>
          </w:p>
        </w:tc>
      </w:tr>
      <w:tr w:rsidR="00FA075F" w:rsidRPr="002E5CE2" w14:paraId="1E4726B7" w14:textId="0BC80025" w:rsidTr="00FA075F">
        <w:tc>
          <w:tcPr>
            <w:tcW w:w="1365" w:type="dxa"/>
          </w:tcPr>
          <w:p w14:paraId="03B77549" w14:textId="18EB0867" w:rsidR="00FA075F" w:rsidRPr="002E5CE2" w:rsidRDefault="00FA075F" w:rsidP="00F71C56">
            <w:pPr>
              <w:jc w:val="both"/>
              <w:rPr>
                <w:sz w:val="20"/>
                <w:szCs w:val="20"/>
                <w:lang w:val="en-GB"/>
              </w:rPr>
            </w:pPr>
            <w:r>
              <w:rPr>
                <w:sz w:val="20"/>
                <w:szCs w:val="20"/>
                <w:lang w:val="en-GB"/>
              </w:rPr>
              <w:t>schemas</w:t>
            </w:r>
          </w:p>
        </w:tc>
        <w:tc>
          <w:tcPr>
            <w:tcW w:w="7023" w:type="dxa"/>
          </w:tcPr>
          <w:p w14:paraId="301B3182" w14:textId="1A709270" w:rsidR="00FA075F" w:rsidRPr="002E5CE2" w:rsidRDefault="00FA075F" w:rsidP="00F71C56">
            <w:pPr>
              <w:jc w:val="both"/>
              <w:rPr>
                <w:sz w:val="20"/>
                <w:szCs w:val="20"/>
                <w:lang w:val="en-GB"/>
              </w:rPr>
            </w:pPr>
            <w:r>
              <w:rPr>
                <w:sz w:val="20"/>
                <w:szCs w:val="20"/>
                <w:lang w:val="en-GB"/>
              </w:rPr>
              <w:t>Total number of schemas in the catalog</w:t>
            </w:r>
          </w:p>
        </w:tc>
      </w:tr>
      <w:tr w:rsidR="00FA075F" w:rsidRPr="002E5CE2" w14:paraId="2CAC9A81" w14:textId="0BBF498F" w:rsidTr="00FA075F">
        <w:tc>
          <w:tcPr>
            <w:tcW w:w="1365" w:type="dxa"/>
          </w:tcPr>
          <w:p w14:paraId="2AA4EFD5" w14:textId="74009391" w:rsidR="00FA075F" w:rsidRPr="002E5CE2" w:rsidRDefault="00FA075F" w:rsidP="00F71C56">
            <w:pPr>
              <w:jc w:val="both"/>
              <w:rPr>
                <w:sz w:val="20"/>
                <w:szCs w:val="20"/>
                <w:lang w:val="en-GB"/>
              </w:rPr>
            </w:pPr>
            <w:r>
              <w:rPr>
                <w:sz w:val="20"/>
                <w:szCs w:val="20"/>
                <w:lang w:val="en-GB"/>
              </w:rPr>
              <w:t>directories</w:t>
            </w:r>
          </w:p>
        </w:tc>
        <w:tc>
          <w:tcPr>
            <w:tcW w:w="7023" w:type="dxa"/>
          </w:tcPr>
          <w:p w14:paraId="14917E72" w14:textId="368DD002" w:rsidR="00FA075F" w:rsidRPr="002E5CE2" w:rsidRDefault="00FA075F" w:rsidP="00F71C56">
            <w:pPr>
              <w:jc w:val="both"/>
              <w:rPr>
                <w:sz w:val="20"/>
                <w:szCs w:val="20"/>
                <w:lang w:val="en-GB"/>
              </w:rPr>
            </w:pPr>
            <w:r>
              <w:rPr>
                <w:sz w:val="20"/>
                <w:szCs w:val="20"/>
                <w:lang w:val="en-GB"/>
              </w:rPr>
              <w:t>Total number of directories in the catalog</w:t>
            </w:r>
          </w:p>
        </w:tc>
      </w:tr>
      <w:tr w:rsidR="00FA075F" w:rsidRPr="002E5CE2" w14:paraId="0FC1EB14" w14:textId="708CD49F" w:rsidTr="00FA075F">
        <w:tc>
          <w:tcPr>
            <w:tcW w:w="1365" w:type="dxa"/>
          </w:tcPr>
          <w:p w14:paraId="4BC4BFF4" w14:textId="48861389" w:rsidR="00FA075F" w:rsidRDefault="00FA075F" w:rsidP="00F71C56">
            <w:pPr>
              <w:jc w:val="both"/>
              <w:rPr>
                <w:sz w:val="20"/>
                <w:szCs w:val="20"/>
                <w:lang w:val="en-GB"/>
              </w:rPr>
            </w:pPr>
            <w:r>
              <w:rPr>
                <w:sz w:val="20"/>
                <w:szCs w:val="20"/>
                <w:lang w:val="en-GB"/>
              </w:rPr>
              <w:t>graphs</w:t>
            </w:r>
          </w:p>
        </w:tc>
        <w:tc>
          <w:tcPr>
            <w:tcW w:w="7023" w:type="dxa"/>
          </w:tcPr>
          <w:p w14:paraId="5604C337" w14:textId="221D6F14" w:rsidR="00FA075F" w:rsidRDefault="00FA075F" w:rsidP="00F71C56">
            <w:pPr>
              <w:jc w:val="both"/>
              <w:rPr>
                <w:sz w:val="20"/>
                <w:szCs w:val="20"/>
                <w:lang w:val="en-GB"/>
              </w:rPr>
            </w:pPr>
            <w:r>
              <w:rPr>
                <w:sz w:val="20"/>
                <w:szCs w:val="20"/>
                <w:lang w:val="en-GB"/>
              </w:rPr>
              <w:t xml:space="preserve">Total number of graphs in the catalog </w:t>
            </w:r>
          </w:p>
        </w:tc>
      </w:tr>
      <w:tr w:rsidR="00FA075F" w:rsidRPr="002E5CE2" w14:paraId="7A4EB57B" w14:textId="6ED334E4" w:rsidTr="00FA075F">
        <w:tc>
          <w:tcPr>
            <w:tcW w:w="1365" w:type="dxa"/>
          </w:tcPr>
          <w:p w14:paraId="74B01E74" w14:textId="02568F4F" w:rsidR="00FA075F" w:rsidRPr="002E5CE2" w:rsidRDefault="00FA075F" w:rsidP="00F71C56">
            <w:pPr>
              <w:jc w:val="both"/>
              <w:rPr>
                <w:sz w:val="20"/>
                <w:szCs w:val="20"/>
                <w:lang w:val="en-GB"/>
              </w:rPr>
            </w:pPr>
            <w:r>
              <w:rPr>
                <w:sz w:val="20"/>
                <w:szCs w:val="20"/>
                <w:lang w:val="en-GB"/>
              </w:rPr>
              <w:t>graph-types</w:t>
            </w:r>
          </w:p>
        </w:tc>
        <w:tc>
          <w:tcPr>
            <w:tcW w:w="7023" w:type="dxa"/>
          </w:tcPr>
          <w:p w14:paraId="238D2EF2" w14:textId="40BEA141" w:rsidR="00FA075F" w:rsidRPr="002E5CE2" w:rsidRDefault="00FA075F" w:rsidP="00F71C56">
            <w:pPr>
              <w:jc w:val="both"/>
              <w:rPr>
                <w:sz w:val="20"/>
                <w:szCs w:val="20"/>
                <w:lang w:val="en-GB"/>
              </w:rPr>
            </w:pPr>
            <w:r>
              <w:rPr>
                <w:sz w:val="20"/>
                <w:szCs w:val="20"/>
                <w:lang w:val="en-GB"/>
              </w:rPr>
              <w:t>Total number of graph types specified in the current graph*</w:t>
            </w:r>
          </w:p>
        </w:tc>
      </w:tr>
      <w:tr w:rsidR="00FA075F" w:rsidRPr="002E5CE2" w14:paraId="2ED05432" w14:textId="36213661" w:rsidTr="00FA075F">
        <w:tc>
          <w:tcPr>
            <w:tcW w:w="1365" w:type="dxa"/>
          </w:tcPr>
          <w:p w14:paraId="38951909" w14:textId="6DB73D23" w:rsidR="00FA075F" w:rsidRPr="002E5CE2" w:rsidRDefault="00FA075F" w:rsidP="00F71C56">
            <w:pPr>
              <w:jc w:val="both"/>
              <w:rPr>
                <w:sz w:val="20"/>
                <w:szCs w:val="20"/>
                <w:lang w:val="en-GB"/>
              </w:rPr>
            </w:pPr>
            <w:r>
              <w:rPr>
                <w:sz w:val="20"/>
                <w:szCs w:val="20"/>
                <w:lang w:val="en-GB"/>
              </w:rPr>
              <w:t>nodes</w:t>
            </w:r>
          </w:p>
        </w:tc>
        <w:tc>
          <w:tcPr>
            <w:tcW w:w="7023" w:type="dxa"/>
          </w:tcPr>
          <w:p w14:paraId="4AEE30BB" w14:textId="24E7E922" w:rsidR="00FA075F" w:rsidRPr="002E5CE2" w:rsidRDefault="00FA075F" w:rsidP="00F71C56">
            <w:pPr>
              <w:jc w:val="both"/>
              <w:rPr>
                <w:sz w:val="20"/>
                <w:szCs w:val="20"/>
                <w:lang w:val="en-GB"/>
              </w:rPr>
            </w:pPr>
            <w:r>
              <w:rPr>
                <w:sz w:val="20"/>
                <w:szCs w:val="20"/>
                <w:lang w:val="en-GB"/>
              </w:rPr>
              <w:t>Total number of node instances in the current graph</w:t>
            </w:r>
          </w:p>
        </w:tc>
      </w:tr>
      <w:tr w:rsidR="00FA075F" w:rsidRPr="005C168F" w14:paraId="4959F66E" w14:textId="528F5A7B" w:rsidTr="00FA075F">
        <w:tc>
          <w:tcPr>
            <w:tcW w:w="1365" w:type="dxa"/>
          </w:tcPr>
          <w:p w14:paraId="093AC8FA" w14:textId="1D0B7040" w:rsidR="00FA075F" w:rsidRPr="00B74A56" w:rsidRDefault="00FA075F" w:rsidP="00F71C56">
            <w:pPr>
              <w:jc w:val="both"/>
              <w:rPr>
                <w:sz w:val="20"/>
                <w:szCs w:val="20"/>
                <w:lang w:val="en-GB"/>
              </w:rPr>
            </w:pPr>
            <w:r>
              <w:rPr>
                <w:sz w:val="20"/>
                <w:szCs w:val="20"/>
                <w:lang w:val="en-GB"/>
              </w:rPr>
              <w:t>edges</w:t>
            </w:r>
          </w:p>
        </w:tc>
        <w:tc>
          <w:tcPr>
            <w:tcW w:w="7023" w:type="dxa"/>
          </w:tcPr>
          <w:p w14:paraId="2F3CC4E3" w14:textId="23FB4C1C" w:rsidR="00FA075F" w:rsidRPr="00B74A56" w:rsidRDefault="00FA075F" w:rsidP="00F71C56">
            <w:pPr>
              <w:jc w:val="both"/>
              <w:rPr>
                <w:sz w:val="20"/>
                <w:szCs w:val="20"/>
                <w:lang w:val="en-GB"/>
              </w:rPr>
            </w:pPr>
            <w:r w:rsidRPr="00B74A56">
              <w:rPr>
                <w:sz w:val="20"/>
                <w:szCs w:val="20"/>
                <w:lang w:val="en-GB"/>
              </w:rPr>
              <w:fldChar w:fldCharType="begin"/>
            </w:r>
            <w:r w:rsidRPr="00B74A56">
              <w:instrText xml:space="preserve"> XE "</w:instrText>
            </w:r>
            <w:r w:rsidRPr="00B74A56">
              <w:rPr>
                <w:sz w:val="20"/>
                <w:szCs w:val="20"/>
                <w:lang w:val="en-GB"/>
              </w:rPr>
              <w:instrText>Restrict Update</w:instrText>
            </w:r>
            <w:r w:rsidRPr="00B74A56">
              <w:instrText xml:space="preserve">" </w:instrText>
            </w:r>
            <w:r w:rsidRPr="00B74A56">
              <w:rPr>
                <w:sz w:val="20"/>
                <w:szCs w:val="20"/>
                <w:lang w:val="en-GB"/>
              </w:rPr>
              <w:fldChar w:fldCharType="end"/>
            </w:r>
            <w:r w:rsidRPr="00B74A56">
              <w:rPr>
                <w:sz w:val="20"/>
                <w:szCs w:val="20"/>
                <w:lang w:val="en-GB"/>
              </w:rPr>
              <w:t>Total number of edge</w:t>
            </w:r>
            <w:r>
              <w:rPr>
                <w:sz w:val="20"/>
                <w:szCs w:val="20"/>
                <w:lang w:val="en-GB"/>
              </w:rPr>
              <w:t xml:space="preserve"> instances in the current graph</w:t>
            </w:r>
          </w:p>
        </w:tc>
      </w:tr>
      <w:tr w:rsidR="00FA075F" w:rsidRPr="005C168F" w14:paraId="0EE3BF91" w14:textId="77777777" w:rsidTr="00FA075F">
        <w:tc>
          <w:tcPr>
            <w:tcW w:w="1365" w:type="dxa"/>
          </w:tcPr>
          <w:p w14:paraId="4D1E33D7" w14:textId="47E3532E" w:rsidR="00FA075F" w:rsidRDefault="00FA075F" w:rsidP="00F71C56">
            <w:pPr>
              <w:jc w:val="both"/>
              <w:rPr>
                <w:sz w:val="20"/>
                <w:szCs w:val="20"/>
                <w:lang w:val="en-GB"/>
              </w:rPr>
            </w:pPr>
            <w:r>
              <w:rPr>
                <w:sz w:val="20"/>
                <w:szCs w:val="20"/>
                <w:lang w:val="en-GB"/>
              </w:rPr>
              <w:t>properties</w:t>
            </w:r>
          </w:p>
        </w:tc>
        <w:tc>
          <w:tcPr>
            <w:tcW w:w="7023" w:type="dxa"/>
          </w:tcPr>
          <w:p w14:paraId="1AB78E88" w14:textId="6C4B88C1" w:rsidR="00FA075F" w:rsidRPr="00B74A56" w:rsidRDefault="00FA075F" w:rsidP="00F71C56">
            <w:pPr>
              <w:jc w:val="both"/>
              <w:rPr>
                <w:sz w:val="20"/>
                <w:szCs w:val="20"/>
                <w:lang w:val="en-GB"/>
              </w:rPr>
            </w:pPr>
            <w:r>
              <w:rPr>
                <w:sz w:val="20"/>
                <w:szCs w:val="20"/>
                <w:lang w:val="en-GB"/>
              </w:rPr>
              <w:t>Total number of different property names in the current graph</w:t>
            </w:r>
          </w:p>
        </w:tc>
      </w:tr>
      <w:tr w:rsidR="00FA075F" w:rsidRPr="002E5CE2" w14:paraId="16A1FBB3" w14:textId="6A867D52" w:rsidTr="00FA075F">
        <w:tc>
          <w:tcPr>
            <w:tcW w:w="1365" w:type="dxa"/>
          </w:tcPr>
          <w:p w14:paraId="1B4FBC1F" w14:textId="6FC2772E" w:rsidR="00FA075F" w:rsidRPr="002E5CE2" w:rsidRDefault="00FA075F" w:rsidP="00F71C56">
            <w:pPr>
              <w:jc w:val="both"/>
              <w:rPr>
                <w:sz w:val="20"/>
                <w:szCs w:val="20"/>
                <w:lang w:val="en-GB"/>
              </w:rPr>
            </w:pPr>
            <w:r>
              <w:rPr>
                <w:sz w:val="20"/>
                <w:szCs w:val="20"/>
                <w:lang w:val="en-GB"/>
              </w:rPr>
              <w:lastRenderedPageBreak/>
              <w:t>labels</w:t>
            </w:r>
          </w:p>
        </w:tc>
        <w:tc>
          <w:tcPr>
            <w:tcW w:w="7023" w:type="dxa"/>
          </w:tcPr>
          <w:p w14:paraId="5CF0A2CA" w14:textId="23901BE5" w:rsidR="00FA075F" w:rsidRPr="002E5CE2" w:rsidRDefault="00FA075F" w:rsidP="00F71C56">
            <w:pPr>
              <w:jc w:val="both"/>
              <w:rPr>
                <w:sz w:val="20"/>
                <w:szCs w:val="20"/>
                <w:lang w:val="en-GB"/>
              </w:rPr>
            </w:pPr>
            <w:r w:rsidRPr="002E5CE2">
              <w:rPr>
                <w:sz w:val="20"/>
                <w:szCs w:val="20"/>
                <w:lang w:val="en-GB"/>
              </w:rPr>
              <w:fldChar w:fldCharType="begin"/>
            </w:r>
            <w:r>
              <w:instrText xml:space="preserve"> XE "</w:instrText>
            </w:r>
            <w:r w:rsidRPr="002E5CE2">
              <w:rPr>
                <w:sz w:val="20"/>
                <w:szCs w:val="20"/>
                <w:lang w:val="en-GB"/>
              </w:rPr>
              <w:instrText>Cascade Update</w:instrText>
            </w:r>
            <w:r>
              <w:instrText xml:space="preserve">" </w:instrText>
            </w:r>
            <w:r w:rsidRPr="002E5CE2">
              <w:rPr>
                <w:sz w:val="20"/>
                <w:szCs w:val="20"/>
                <w:lang w:val="en-GB"/>
              </w:rPr>
              <w:fldChar w:fldCharType="end"/>
            </w:r>
            <w:r>
              <w:rPr>
                <w:sz w:val="20"/>
                <w:szCs w:val="20"/>
                <w:lang w:val="en-GB"/>
              </w:rPr>
              <w:t>Total number of distinct labels in the current graph</w:t>
            </w:r>
          </w:p>
        </w:tc>
      </w:tr>
      <w:tr w:rsidR="00FA075F" w:rsidRPr="002E5CE2" w14:paraId="3CF32DC9" w14:textId="77777777" w:rsidTr="00FA075F">
        <w:tc>
          <w:tcPr>
            <w:tcW w:w="1365" w:type="dxa"/>
          </w:tcPr>
          <w:p w14:paraId="2DB3A3D5" w14:textId="4B16C82E" w:rsidR="00FA075F" w:rsidRDefault="00FA075F" w:rsidP="00F71C56">
            <w:pPr>
              <w:jc w:val="both"/>
              <w:rPr>
                <w:sz w:val="20"/>
                <w:szCs w:val="20"/>
                <w:lang w:val="en-GB"/>
              </w:rPr>
            </w:pPr>
            <w:r>
              <w:rPr>
                <w:sz w:val="20"/>
                <w:szCs w:val="20"/>
                <w:lang w:val="en-GB"/>
              </w:rPr>
              <w:t>label-sets</w:t>
            </w:r>
          </w:p>
        </w:tc>
        <w:tc>
          <w:tcPr>
            <w:tcW w:w="7023" w:type="dxa"/>
          </w:tcPr>
          <w:p w14:paraId="5FA0F566" w14:textId="14BA1466" w:rsidR="00FA075F" w:rsidRPr="002E5CE2" w:rsidRDefault="00FA075F" w:rsidP="00F71C56">
            <w:pPr>
              <w:jc w:val="both"/>
              <w:rPr>
                <w:sz w:val="20"/>
                <w:szCs w:val="20"/>
                <w:lang w:val="en-GB"/>
              </w:rPr>
            </w:pPr>
            <w:r>
              <w:rPr>
                <w:sz w:val="20"/>
                <w:szCs w:val="20"/>
                <w:lang w:val="en-GB"/>
              </w:rPr>
              <w:t xml:space="preserve">Total number of </w:t>
            </w:r>
            <w:r w:rsidR="00050F96">
              <w:rPr>
                <w:sz w:val="20"/>
                <w:szCs w:val="20"/>
                <w:lang w:val="en-GB"/>
              </w:rPr>
              <w:t>distinct label sets specified in the current graph</w:t>
            </w:r>
          </w:p>
        </w:tc>
      </w:tr>
    </w:tbl>
    <w:p w14:paraId="7B76DE67" w14:textId="766FCC19" w:rsidR="009D579F" w:rsidRDefault="00FA075F" w:rsidP="006C4F10">
      <w:pPr>
        <w:spacing w:before="120" w:after="120"/>
        <w:jc w:val="both"/>
        <w:rPr>
          <w:sz w:val="20"/>
          <w:szCs w:val="20"/>
          <w:lang w:val="en-GB"/>
        </w:rPr>
      </w:pPr>
      <w:r>
        <w:rPr>
          <w:sz w:val="20"/>
          <w:szCs w:val="20"/>
          <w:lang w:val="en-GB"/>
        </w:rPr>
        <w:t>* This is not the same as the number of different data types of nodes and edges in the current graph. See section 5.9.3.</w:t>
      </w:r>
    </w:p>
    <w:p w14:paraId="27C43805" w14:textId="71D0D6C0" w:rsidR="00612A30" w:rsidRDefault="00612A30" w:rsidP="00612A30">
      <w:pPr>
        <w:pStyle w:val="Heading3"/>
      </w:pPr>
      <w:bookmarkStart w:id="213" w:name="_Toc233953884"/>
      <w:r>
        <w:t>8.3.1</w:t>
      </w:r>
      <w:r w:rsidR="00445A9F">
        <w:t>1</w:t>
      </w:r>
      <w:r>
        <w:t xml:space="preserve"> Role$GraphLabel</w:t>
      </w:r>
      <w:bookmarkEnd w:id="213"/>
    </w:p>
    <w:p w14:paraId="2DA5D722" w14:textId="51B99EF6" w:rsidR="00612A30" w:rsidRPr="00612A30" w:rsidRDefault="00612A30" w:rsidP="00612A30">
      <w:pPr>
        <w:spacing w:before="120" w:after="120"/>
        <w:jc w:val="both"/>
        <w:rPr>
          <w:sz w:val="20"/>
          <w:szCs w:val="20"/>
          <w:lang w:val="en-GB"/>
        </w:rPr>
      </w:pPr>
      <w:r w:rsidRPr="00612A30">
        <w:rPr>
          <w:sz w:val="20"/>
          <w:szCs w:val="20"/>
          <w:lang w:val="en-GB"/>
        </w:rPr>
        <w:t xml:space="preserve">Enumerates the </w:t>
      </w:r>
      <w:r w:rsidR="00D03AEA">
        <w:rPr>
          <w:sz w:val="20"/>
          <w:szCs w:val="20"/>
          <w:lang w:val="en-GB"/>
        </w:rPr>
        <w:t xml:space="preserve">members of the </w:t>
      </w:r>
      <w:r w:rsidRPr="00612A30">
        <w:rPr>
          <w:sz w:val="20"/>
          <w:szCs w:val="20"/>
          <w:lang w:val="en-GB"/>
        </w:rPr>
        <w:t>label</w:t>
      </w:r>
      <w:r w:rsidR="00D03AEA">
        <w:rPr>
          <w:sz w:val="20"/>
          <w:szCs w:val="20"/>
          <w:lang w:val="en-GB"/>
        </w:rPr>
        <w:t xml:space="preserve"> </w:t>
      </w:r>
      <w:r w:rsidRPr="00612A30">
        <w:rPr>
          <w:sz w:val="20"/>
          <w:szCs w:val="20"/>
          <w:lang w:val="en-GB"/>
        </w:rPr>
        <w:t>s</w:t>
      </w:r>
      <w:r w:rsidR="00D03AEA">
        <w:rPr>
          <w:sz w:val="20"/>
          <w:szCs w:val="20"/>
          <w:lang w:val="en-GB"/>
        </w:rPr>
        <w:t>et</w:t>
      </w:r>
      <w:r w:rsidRPr="00612A30">
        <w:rPr>
          <w:sz w:val="20"/>
          <w:szCs w:val="20"/>
          <w:lang w:val="en-GB"/>
        </w:rPr>
        <w:t xml:space="preserve"> of a </w:t>
      </w:r>
      <w:r>
        <w:rPr>
          <w:sz w:val="20"/>
          <w:szCs w:val="20"/>
          <w:lang w:val="en-GB"/>
        </w:rPr>
        <w:t xml:space="preserve">closed </w:t>
      </w:r>
      <w:r w:rsidRPr="00612A30">
        <w:rPr>
          <w:sz w:val="20"/>
          <w:szCs w:val="20"/>
          <w:lang w:val="en-GB"/>
        </w:rPr>
        <w:t>node type or edge type.</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749"/>
        <w:gridCol w:w="1542"/>
        <w:gridCol w:w="5012"/>
      </w:tblGrid>
      <w:tr w:rsidR="00612A30" w:rsidRPr="002E5CE2" w14:paraId="01E2E74B" w14:textId="77777777" w:rsidTr="00E25AEA">
        <w:tc>
          <w:tcPr>
            <w:tcW w:w="1749" w:type="dxa"/>
          </w:tcPr>
          <w:p w14:paraId="4E3B04FC" w14:textId="77777777" w:rsidR="00612A30" w:rsidRPr="002E5CE2" w:rsidRDefault="00612A30" w:rsidP="00E25AEA">
            <w:pPr>
              <w:jc w:val="center"/>
              <w:rPr>
                <w:b/>
                <w:sz w:val="20"/>
                <w:szCs w:val="20"/>
                <w:lang w:val="en-GB"/>
              </w:rPr>
            </w:pPr>
            <w:r w:rsidRPr="002E5CE2">
              <w:rPr>
                <w:b/>
                <w:sz w:val="20"/>
                <w:szCs w:val="20"/>
                <w:lang w:val="en-GB"/>
              </w:rPr>
              <w:t>Field</w:t>
            </w:r>
          </w:p>
        </w:tc>
        <w:tc>
          <w:tcPr>
            <w:tcW w:w="1542" w:type="dxa"/>
          </w:tcPr>
          <w:p w14:paraId="493B20A2" w14:textId="77777777" w:rsidR="00612A30" w:rsidRPr="002E5CE2" w:rsidRDefault="00612A30" w:rsidP="00E25AEA">
            <w:pPr>
              <w:jc w:val="center"/>
              <w:rPr>
                <w:b/>
                <w:sz w:val="20"/>
                <w:szCs w:val="20"/>
                <w:lang w:val="en-GB"/>
              </w:rPr>
            </w:pPr>
            <w:r w:rsidRPr="002E5CE2">
              <w:rPr>
                <w:b/>
                <w:sz w:val="20"/>
                <w:szCs w:val="20"/>
                <w:lang w:val="en-GB"/>
              </w:rPr>
              <w:t>DataType</w:t>
            </w:r>
          </w:p>
        </w:tc>
        <w:tc>
          <w:tcPr>
            <w:tcW w:w="5012" w:type="dxa"/>
          </w:tcPr>
          <w:p w14:paraId="7C5FCA5A" w14:textId="77777777" w:rsidR="00612A30" w:rsidRPr="002E5CE2" w:rsidRDefault="00612A30" w:rsidP="00E25AEA">
            <w:pPr>
              <w:jc w:val="center"/>
              <w:rPr>
                <w:b/>
                <w:sz w:val="20"/>
                <w:szCs w:val="20"/>
                <w:lang w:val="en-GB"/>
              </w:rPr>
            </w:pPr>
            <w:r w:rsidRPr="002E5CE2">
              <w:rPr>
                <w:b/>
                <w:sz w:val="20"/>
                <w:szCs w:val="20"/>
                <w:lang w:val="en-GB"/>
              </w:rPr>
              <w:t>Description</w:t>
            </w:r>
          </w:p>
        </w:tc>
      </w:tr>
      <w:tr w:rsidR="00612A30" w:rsidRPr="002E5CE2" w14:paraId="3F1AB42B" w14:textId="77777777" w:rsidTr="00E25AEA">
        <w:tc>
          <w:tcPr>
            <w:tcW w:w="1749" w:type="dxa"/>
          </w:tcPr>
          <w:p w14:paraId="78CFE0D0" w14:textId="77777777" w:rsidR="00612A30" w:rsidRPr="002E5CE2" w:rsidRDefault="00612A30" w:rsidP="00E25AEA">
            <w:pPr>
              <w:jc w:val="both"/>
              <w:rPr>
                <w:sz w:val="20"/>
                <w:szCs w:val="20"/>
                <w:lang w:val="en-GB"/>
              </w:rPr>
            </w:pPr>
            <w:r w:rsidRPr="002E5CE2">
              <w:rPr>
                <w:sz w:val="20"/>
                <w:szCs w:val="20"/>
                <w:lang w:val="en-GB"/>
              </w:rPr>
              <w:t>Pos</w:t>
            </w:r>
          </w:p>
        </w:tc>
        <w:tc>
          <w:tcPr>
            <w:tcW w:w="1542" w:type="dxa"/>
          </w:tcPr>
          <w:p w14:paraId="59F09116" w14:textId="604D4406" w:rsidR="00612A30" w:rsidRPr="002E5CE2" w:rsidRDefault="002753B5" w:rsidP="00E25AEA">
            <w:pPr>
              <w:jc w:val="both"/>
              <w:rPr>
                <w:sz w:val="20"/>
                <w:szCs w:val="20"/>
                <w:lang w:val="en-GB"/>
              </w:rPr>
            </w:pPr>
            <w:r>
              <w:rPr>
                <w:sz w:val="20"/>
                <w:szCs w:val="20"/>
                <w:lang w:val="en-GB"/>
              </w:rPr>
              <w:t>Position</w:t>
            </w:r>
          </w:p>
        </w:tc>
        <w:tc>
          <w:tcPr>
            <w:tcW w:w="5012" w:type="dxa"/>
          </w:tcPr>
          <w:p w14:paraId="7CFADDC4" w14:textId="1E77A4FD" w:rsidR="00612A30" w:rsidRPr="002E5CE2" w:rsidRDefault="00612A30" w:rsidP="00E25AEA">
            <w:pPr>
              <w:jc w:val="both"/>
              <w:rPr>
                <w:sz w:val="20"/>
                <w:szCs w:val="20"/>
                <w:lang w:val="en-GB"/>
              </w:rPr>
            </w:pPr>
            <w:r w:rsidRPr="002E5CE2">
              <w:rPr>
                <w:sz w:val="20"/>
                <w:szCs w:val="20"/>
                <w:lang w:val="en-GB"/>
              </w:rPr>
              <w:t xml:space="preserve">System key (position information) for the </w:t>
            </w:r>
            <w:r w:rsidR="00D03AEA">
              <w:rPr>
                <w:sz w:val="20"/>
                <w:szCs w:val="20"/>
                <w:lang w:val="en-GB"/>
              </w:rPr>
              <w:t>label</w:t>
            </w:r>
          </w:p>
        </w:tc>
      </w:tr>
      <w:tr w:rsidR="00FB0B56" w:rsidRPr="002E5CE2" w14:paraId="541AE7A8" w14:textId="77777777" w:rsidTr="00E25AEA">
        <w:tc>
          <w:tcPr>
            <w:tcW w:w="1749" w:type="dxa"/>
          </w:tcPr>
          <w:p w14:paraId="2F6BEF48" w14:textId="2087051D" w:rsidR="00FB0B56" w:rsidRPr="002E5CE2" w:rsidRDefault="00FB0B56" w:rsidP="00E25AEA">
            <w:pPr>
              <w:jc w:val="both"/>
              <w:rPr>
                <w:sz w:val="20"/>
                <w:szCs w:val="20"/>
                <w:lang w:val="en-GB"/>
              </w:rPr>
            </w:pPr>
            <w:r>
              <w:rPr>
                <w:sz w:val="20"/>
                <w:szCs w:val="20"/>
                <w:lang w:val="en-GB"/>
              </w:rPr>
              <w:t>Graph</w:t>
            </w:r>
          </w:p>
        </w:tc>
        <w:tc>
          <w:tcPr>
            <w:tcW w:w="1542" w:type="dxa"/>
          </w:tcPr>
          <w:p w14:paraId="5AC76011" w14:textId="5FFA1800" w:rsidR="00FB0B56" w:rsidRDefault="002753B5" w:rsidP="00E25AEA">
            <w:pPr>
              <w:jc w:val="both"/>
              <w:rPr>
                <w:sz w:val="20"/>
                <w:szCs w:val="20"/>
                <w:lang w:val="en-GB"/>
              </w:rPr>
            </w:pPr>
            <w:r>
              <w:rPr>
                <w:sz w:val="20"/>
                <w:szCs w:val="20"/>
                <w:lang w:val="en-GB"/>
              </w:rPr>
              <w:t>Position</w:t>
            </w:r>
          </w:p>
        </w:tc>
        <w:tc>
          <w:tcPr>
            <w:tcW w:w="5012" w:type="dxa"/>
          </w:tcPr>
          <w:p w14:paraId="2DBD5963" w14:textId="5CA1C62A" w:rsidR="00FB0B56" w:rsidRPr="002E5CE2" w:rsidRDefault="00FB0B56" w:rsidP="00E25AEA">
            <w:pPr>
              <w:jc w:val="both"/>
              <w:rPr>
                <w:sz w:val="20"/>
                <w:szCs w:val="20"/>
                <w:lang w:val="en-GB"/>
              </w:rPr>
            </w:pPr>
            <w:r>
              <w:rPr>
                <w:sz w:val="20"/>
                <w:szCs w:val="20"/>
                <w:lang w:val="en-GB"/>
              </w:rPr>
              <w:t>The defining position of the graph or graph type</w:t>
            </w:r>
          </w:p>
        </w:tc>
      </w:tr>
      <w:tr w:rsidR="00612A30" w:rsidRPr="002E5CE2" w14:paraId="70837846" w14:textId="77777777" w:rsidTr="00E25AEA">
        <w:tc>
          <w:tcPr>
            <w:tcW w:w="1749" w:type="dxa"/>
          </w:tcPr>
          <w:p w14:paraId="7E7EBB25" w14:textId="316C0154" w:rsidR="00612A30" w:rsidRPr="002E5CE2" w:rsidRDefault="00D03AEA" w:rsidP="00E25AEA">
            <w:pPr>
              <w:jc w:val="both"/>
              <w:rPr>
                <w:sz w:val="20"/>
                <w:szCs w:val="20"/>
                <w:lang w:val="en-GB"/>
              </w:rPr>
            </w:pPr>
            <w:r>
              <w:rPr>
                <w:sz w:val="20"/>
                <w:szCs w:val="20"/>
                <w:lang w:val="en-GB"/>
              </w:rPr>
              <w:t>Parent</w:t>
            </w:r>
          </w:p>
        </w:tc>
        <w:tc>
          <w:tcPr>
            <w:tcW w:w="1542" w:type="dxa"/>
          </w:tcPr>
          <w:p w14:paraId="5EDE7F5D" w14:textId="40FCD5EE" w:rsidR="00612A30" w:rsidRDefault="002753B5" w:rsidP="00E25AEA">
            <w:pPr>
              <w:jc w:val="both"/>
              <w:rPr>
                <w:sz w:val="20"/>
                <w:szCs w:val="20"/>
                <w:lang w:val="en-GB"/>
              </w:rPr>
            </w:pPr>
            <w:r>
              <w:rPr>
                <w:sz w:val="20"/>
                <w:szCs w:val="20"/>
                <w:lang w:val="en-GB"/>
              </w:rPr>
              <w:t>Position</w:t>
            </w:r>
          </w:p>
        </w:tc>
        <w:tc>
          <w:tcPr>
            <w:tcW w:w="5012" w:type="dxa"/>
          </w:tcPr>
          <w:p w14:paraId="18C8F59E" w14:textId="37D6C6D3" w:rsidR="00612A30" w:rsidRPr="002E5CE2" w:rsidRDefault="00D03AEA" w:rsidP="00E25AEA">
            <w:pPr>
              <w:jc w:val="both"/>
              <w:rPr>
                <w:sz w:val="20"/>
                <w:szCs w:val="20"/>
                <w:lang w:val="en-GB"/>
              </w:rPr>
            </w:pPr>
            <w:r>
              <w:rPr>
                <w:sz w:val="20"/>
                <w:szCs w:val="20"/>
                <w:lang w:val="en-GB"/>
              </w:rPr>
              <w:t>The defining position of the closed node type or edge type</w:t>
            </w:r>
          </w:p>
        </w:tc>
      </w:tr>
      <w:tr w:rsidR="00612A30" w:rsidRPr="002E5CE2" w14:paraId="301D2BAA" w14:textId="77777777" w:rsidTr="00E25AEA">
        <w:tc>
          <w:tcPr>
            <w:tcW w:w="1749" w:type="dxa"/>
          </w:tcPr>
          <w:p w14:paraId="7EAA1960" w14:textId="77777777" w:rsidR="00612A30" w:rsidRDefault="00612A30" w:rsidP="00E25AEA">
            <w:pPr>
              <w:jc w:val="both"/>
              <w:rPr>
                <w:sz w:val="20"/>
                <w:szCs w:val="20"/>
                <w:lang w:val="en-GB"/>
              </w:rPr>
            </w:pPr>
            <w:r>
              <w:rPr>
                <w:sz w:val="20"/>
                <w:szCs w:val="20"/>
                <w:lang w:val="en-GB"/>
              </w:rPr>
              <w:t>Label</w:t>
            </w:r>
          </w:p>
        </w:tc>
        <w:tc>
          <w:tcPr>
            <w:tcW w:w="1542" w:type="dxa"/>
          </w:tcPr>
          <w:p w14:paraId="5E9C7321" w14:textId="77777777" w:rsidR="00612A30" w:rsidRDefault="00612A30" w:rsidP="00E25AEA">
            <w:pPr>
              <w:jc w:val="both"/>
              <w:rPr>
                <w:sz w:val="20"/>
                <w:szCs w:val="20"/>
                <w:lang w:val="en-GB"/>
              </w:rPr>
            </w:pPr>
            <w:r>
              <w:rPr>
                <w:sz w:val="20"/>
                <w:szCs w:val="20"/>
                <w:lang w:val="en-GB"/>
              </w:rPr>
              <w:t>Char</w:t>
            </w:r>
          </w:p>
        </w:tc>
        <w:tc>
          <w:tcPr>
            <w:tcW w:w="5012" w:type="dxa"/>
          </w:tcPr>
          <w:p w14:paraId="32F9B18D" w14:textId="77777777" w:rsidR="00612A30" w:rsidRDefault="00612A30" w:rsidP="00E25AEA">
            <w:pPr>
              <w:jc w:val="both"/>
              <w:rPr>
                <w:sz w:val="20"/>
                <w:szCs w:val="20"/>
                <w:lang w:val="en-GB"/>
              </w:rPr>
            </w:pPr>
            <w:r>
              <w:rPr>
                <w:sz w:val="20"/>
                <w:szCs w:val="20"/>
                <w:lang w:val="en-GB"/>
              </w:rPr>
              <w:t>The current name of this label in the role</w:t>
            </w:r>
          </w:p>
        </w:tc>
      </w:tr>
    </w:tbl>
    <w:p w14:paraId="7273AB72" w14:textId="7CB1BF60" w:rsidR="007B7494" w:rsidRDefault="007B7494" w:rsidP="007B7494">
      <w:pPr>
        <w:pStyle w:val="Heading3"/>
      </w:pPr>
      <w:bookmarkStart w:id="214" w:name="_Toc233953885"/>
      <w:r>
        <w:t>8.3.12 Role$GraphNodeType</w:t>
      </w:r>
      <w:bookmarkEnd w:id="214"/>
    </w:p>
    <w:p w14:paraId="5A8517B1" w14:textId="77777777" w:rsidR="007B7494" w:rsidRPr="00612A30" w:rsidRDefault="007B7494" w:rsidP="007B7494">
      <w:pPr>
        <w:spacing w:before="120" w:after="120"/>
        <w:jc w:val="both"/>
        <w:rPr>
          <w:sz w:val="20"/>
          <w:szCs w:val="20"/>
          <w:lang w:val="en-GB"/>
        </w:rPr>
      </w:pPr>
      <w:r w:rsidRPr="00612A30">
        <w:rPr>
          <w:sz w:val="20"/>
          <w:szCs w:val="20"/>
          <w:lang w:val="en-GB"/>
        </w:rPr>
        <w:t xml:space="preserve">Enumerates the specified </w:t>
      </w:r>
      <w:r>
        <w:rPr>
          <w:sz w:val="20"/>
          <w:szCs w:val="20"/>
          <w:lang w:val="en-GB"/>
        </w:rPr>
        <w:t>node types</w:t>
      </w:r>
      <w:r w:rsidRPr="00612A30">
        <w:rPr>
          <w:sz w:val="20"/>
          <w:szCs w:val="20"/>
          <w:lang w:val="en-GB"/>
        </w:rPr>
        <w:t xml:space="preserve"> of a </w:t>
      </w:r>
      <w:r>
        <w:rPr>
          <w:sz w:val="20"/>
          <w:szCs w:val="20"/>
          <w:lang w:val="en-GB"/>
        </w:rPr>
        <w:t>closed graph or graph type.</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749"/>
        <w:gridCol w:w="1542"/>
        <w:gridCol w:w="5012"/>
      </w:tblGrid>
      <w:tr w:rsidR="007B7494" w:rsidRPr="002E5CE2" w14:paraId="56C76976" w14:textId="77777777" w:rsidTr="00E25AEA">
        <w:tc>
          <w:tcPr>
            <w:tcW w:w="1749" w:type="dxa"/>
          </w:tcPr>
          <w:p w14:paraId="3EEAD511" w14:textId="77777777" w:rsidR="007B7494" w:rsidRPr="002E5CE2" w:rsidRDefault="007B7494" w:rsidP="00E25AEA">
            <w:pPr>
              <w:jc w:val="center"/>
              <w:rPr>
                <w:b/>
                <w:sz w:val="20"/>
                <w:szCs w:val="20"/>
                <w:lang w:val="en-GB"/>
              </w:rPr>
            </w:pPr>
            <w:r w:rsidRPr="002E5CE2">
              <w:rPr>
                <w:b/>
                <w:sz w:val="20"/>
                <w:szCs w:val="20"/>
                <w:lang w:val="en-GB"/>
              </w:rPr>
              <w:t>Field</w:t>
            </w:r>
          </w:p>
        </w:tc>
        <w:tc>
          <w:tcPr>
            <w:tcW w:w="1542" w:type="dxa"/>
          </w:tcPr>
          <w:p w14:paraId="51FCB901" w14:textId="77777777" w:rsidR="007B7494" w:rsidRPr="002E5CE2" w:rsidRDefault="007B7494" w:rsidP="00E25AEA">
            <w:pPr>
              <w:jc w:val="center"/>
              <w:rPr>
                <w:b/>
                <w:sz w:val="20"/>
                <w:szCs w:val="20"/>
                <w:lang w:val="en-GB"/>
              </w:rPr>
            </w:pPr>
            <w:r w:rsidRPr="002E5CE2">
              <w:rPr>
                <w:b/>
                <w:sz w:val="20"/>
                <w:szCs w:val="20"/>
                <w:lang w:val="en-GB"/>
              </w:rPr>
              <w:t>DataType</w:t>
            </w:r>
          </w:p>
        </w:tc>
        <w:tc>
          <w:tcPr>
            <w:tcW w:w="5012" w:type="dxa"/>
          </w:tcPr>
          <w:p w14:paraId="67522E4F" w14:textId="77777777" w:rsidR="007B7494" w:rsidRPr="002E5CE2" w:rsidRDefault="007B7494" w:rsidP="00E25AEA">
            <w:pPr>
              <w:jc w:val="center"/>
              <w:rPr>
                <w:b/>
                <w:sz w:val="20"/>
                <w:szCs w:val="20"/>
                <w:lang w:val="en-GB"/>
              </w:rPr>
            </w:pPr>
            <w:r w:rsidRPr="002E5CE2">
              <w:rPr>
                <w:b/>
                <w:sz w:val="20"/>
                <w:szCs w:val="20"/>
                <w:lang w:val="en-GB"/>
              </w:rPr>
              <w:t>Description</w:t>
            </w:r>
          </w:p>
        </w:tc>
      </w:tr>
      <w:tr w:rsidR="007B7494" w:rsidRPr="002E5CE2" w14:paraId="3C215AC1" w14:textId="77777777" w:rsidTr="00E25AEA">
        <w:tc>
          <w:tcPr>
            <w:tcW w:w="1749" w:type="dxa"/>
          </w:tcPr>
          <w:p w14:paraId="3B25A8C3" w14:textId="77777777" w:rsidR="007B7494" w:rsidRPr="002E5CE2" w:rsidRDefault="007B7494" w:rsidP="00E25AEA">
            <w:pPr>
              <w:jc w:val="both"/>
              <w:rPr>
                <w:sz w:val="20"/>
                <w:szCs w:val="20"/>
                <w:lang w:val="en-GB"/>
              </w:rPr>
            </w:pPr>
            <w:r w:rsidRPr="002E5CE2">
              <w:rPr>
                <w:sz w:val="20"/>
                <w:szCs w:val="20"/>
                <w:lang w:val="en-GB"/>
              </w:rPr>
              <w:t>Pos</w:t>
            </w:r>
          </w:p>
        </w:tc>
        <w:tc>
          <w:tcPr>
            <w:tcW w:w="1542" w:type="dxa"/>
          </w:tcPr>
          <w:p w14:paraId="2EC812F6" w14:textId="485FA04D" w:rsidR="007B7494" w:rsidRPr="002E5CE2" w:rsidRDefault="002753B5" w:rsidP="00E25AEA">
            <w:pPr>
              <w:jc w:val="both"/>
              <w:rPr>
                <w:sz w:val="20"/>
                <w:szCs w:val="20"/>
                <w:lang w:val="en-GB"/>
              </w:rPr>
            </w:pPr>
            <w:r>
              <w:rPr>
                <w:sz w:val="20"/>
                <w:szCs w:val="20"/>
                <w:lang w:val="en-GB"/>
              </w:rPr>
              <w:t>Position</w:t>
            </w:r>
          </w:p>
        </w:tc>
        <w:tc>
          <w:tcPr>
            <w:tcW w:w="5012" w:type="dxa"/>
          </w:tcPr>
          <w:p w14:paraId="4C8C4434" w14:textId="77777777" w:rsidR="007B7494" w:rsidRPr="002E5CE2" w:rsidRDefault="007B7494" w:rsidP="00E25AEA">
            <w:pPr>
              <w:jc w:val="both"/>
              <w:rPr>
                <w:sz w:val="20"/>
                <w:szCs w:val="20"/>
                <w:lang w:val="en-GB"/>
              </w:rPr>
            </w:pPr>
            <w:r w:rsidRPr="002E5CE2">
              <w:rPr>
                <w:sz w:val="20"/>
                <w:szCs w:val="20"/>
                <w:lang w:val="en-GB"/>
              </w:rPr>
              <w:t>System key (position information) for the current object</w:t>
            </w:r>
          </w:p>
        </w:tc>
      </w:tr>
      <w:tr w:rsidR="007B7494" w:rsidRPr="002E5CE2" w14:paraId="5217B354" w14:textId="77777777" w:rsidTr="00E25AEA">
        <w:tc>
          <w:tcPr>
            <w:tcW w:w="1749" w:type="dxa"/>
          </w:tcPr>
          <w:p w14:paraId="66A36C1D" w14:textId="77777777" w:rsidR="007B7494" w:rsidRPr="002E5CE2" w:rsidRDefault="007B7494" w:rsidP="00E25AEA">
            <w:pPr>
              <w:jc w:val="both"/>
              <w:rPr>
                <w:sz w:val="20"/>
                <w:szCs w:val="20"/>
                <w:lang w:val="en-GB"/>
              </w:rPr>
            </w:pPr>
            <w:r>
              <w:rPr>
                <w:sz w:val="20"/>
                <w:szCs w:val="20"/>
                <w:lang w:val="en-GB"/>
              </w:rPr>
              <w:t>Parent</w:t>
            </w:r>
          </w:p>
        </w:tc>
        <w:tc>
          <w:tcPr>
            <w:tcW w:w="1542" w:type="dxa"/>
          </w:tcPr>
          <w:p w14:paraId="267771BF" w14:textId="5FC03F48" w:rsidR="007B7494" w:rsidRDefault="002753B5" w:rsidP="00E25AEA">
            <w:pPr>
              <w:jc w:val="both"/>
              <w:rPr>
                <w:sz w:val="20"/>
                <w:szCs w:val="20"/>
                <w:lang w:val="en-GB"/>
              </w:rPr>
            </w:pPr>
            <w:r>
              <w:rPr>
                <w:sz w:val="20"/>
                <w:szCs w:val="20"/>
                <w:lang w:val="en-GB"/>
              </w:rPr>
              <w:t>Position</w:t>
            </w:r>
          </w:p>
        </w:tc>
        <w:tc>
          <w:tcPr>
            <w:tcW w:w="5012" w:type="dxa"/>
          </w:tcPr>
          <w:p w14:paraId="4F5384BA" w14:textId="77777777" w:rsidR="007B7494" w:rsidRPr="002E5CE2" w:rsidRDefault="007B7494" w:rsidP="00E25AEA">
            <w:pPr>
              <w:jc w:val="both"/>
              <w:rPr>
                <w:sz w:val="20"/>
                <w:szCs w:val="20"/>
                <w:lang w:val="en-GB"/>
              </w:rPr>
            </w:pPr>
            <w:r>
              <w:rPr>
                <w:sz w:val="20"/>
                <w:szCs w:val="20"/>
                <w:lang w:val="en-GB"/>
              </w:rPr>
              <w:t>The defining position of the parent graph</w:t>
            </w:r>
          </w:p>
        </w:tc>
      </w:tr>
      <w:tr w:rsidR="007B7494" w:rsidRPr="002E5CE2" w14:paraId="71B09692" w14:textId="77777777" w:rsidTr="00E25AEA">
        <w:tc>
          <w:tcPr>
            <w:tcW w:w="1749" w:type="dxa"/>
          </w:tcPr>
          <w:p w14:paraId="72477C99" w14:textId="77777777" w:rsidR="007B7494" w:rsidRDefault="007B7494" w:rsidP="00E25AEA">
            <w:pPr>
              <w:jc w:val="both"/>
              <w:rPr>
                <w:sz w:val="20"/>
                <w:szCs w:val="20"/>
                <w:lang w:val="en-GB"/>
              </w:rPr>
            </w:pPr>
            <w:r>
              <w:rPr>
                <w:sz w:val="20"/>
                <w:szCs w:val="20"/>
                <w:lang w:val="en-GB"/>
              </w:rPr>
              <w:t>Name</w:t>
            </w:r>
          </w:p>
        </w:tc>
        <w:tc>
          <w:tcPr>
            <w:tcW w:w="1542" w:type="dxa"/>
          </w:tcPr>
          <w:p w14:paraId="3B83E6AE" w14:textId="77777777" w:rsidR="007B7494" w:rsidRDefault="007B7494" w:rsidP="00E25AEA">
            <w:pPr>
              <w:jc w:val="both"/>
              <w:rPr>
                <w:sz w:val="20"/>
                <w:szCs w:val="20"/>
                <w:lang w:val="en-GB"/>
              </w:rPr>
            </w:pPr>
            <w:r>
              <w:rPr>
                <w:sz w:val="20"/>
                <w:szCs w:val="20"/>
                <w:lang w:val="en-GB"/>
              </w:rPr>
              <w:t>Char</w:t>
            </w:r>
          </w:p>
        </w:tc>
        <w:tc>
          <w:tcPr>
            <w:tcW w:w="5012" w:type="dxa"/>
          </w:tcPr>
          <w:p w14:paraId="4E3566AB" w14:textId="77777777" w:rsidR="007B7494" w:rsidRDefault="007B7494" w:rsidP="00E25AEA">
            <w:pPr>
              <w:jc w:val="both"/>
              <w:rPr>
                <w:sz w:val="20"/>
                <w:szCs w:val="20"/>
                <w:lang w:val="en-GB"/>
              </w:rPr>
            </w:pPr>
            <w:r>
              <w:rPr>
                <w:sz w:val="20"/>
                <w:szCs w:val="20"/>
                <w:lang w:val="en-GB"/>
              </w:rPr>
              <w:t>The current name of this edge type in the role</w:t>
            </w:r>
          </w:p>
        </w:tc>
      </w:tr>
      <w:tr w:rsidR="007B7494" w:rsidRPr="002E5CE2" w14:paraId="296F0378" w14:textId="77777777" w:rsidTr="00E25AEA">
        <w:tc>
          <w:tcPr>
            <w:tcW w:w="1749" w:type="dxa"/>
          </w:tcPr>
          <w:p w14:paraId="24E7D157" w14:textId="410F6E43" w:rsidR="007B7494" w:rsidRDefault="007B7494" w:rsidP="00E25AEA">
            <w:pPr>
              <w:jc w:val="both"/>
              <w:rPr>
                <w:sz w:val="20"/>
                <w:szCs w:val="20"/>
                <w:lang w:val="en-GB"/>
              </w:rPr>
            </w:pPr>
            <w:r>
              <w:rPr>
                <w:sz w:val="20"/>
                <w:szCs w:val="20"/>
                <w:lang w:val="en-GB"/>
              </w:rPr>
              <w:t>Owner</w:t>
            </w:r>
          </w:p>
        </w:tc>
        <w:tc>
          <w:tcPr>
            <w:tcW w:w="1542" w:type="dxa"/>
          </w:tcPr>
          <w:p w14:paraId="6C56C8F3" w14:textId="08E71F0E" w:rsidR="007B7494" w:rsidRDefault="007B7494" w:rsidP="00E25AEA">
            <w:pPr>
              <w:jc w:val="both"/>
              <w:rPr>
                <w:sz w:val="20"/>
                <w:szCs w:val="20"/>
                <w:lang w:val="en-GB"/>
              </w:rPr>
            </w:pPr>
            <w:r>
              <w:rPr>
                <w:sz w:val="20"/>
                <w:szCs w:val="20"/>
                <w:lang w:val="en-GB"/>
              </w:rPr>
              <w:t>Char</w:t>
            </w:r>
          </w:p>
        </w:tc>
        <w:tc>
          <w:tcPr>
            <w:tcW w:w="5012" w:type="dxa"/>
          </w:tcPr>
          <w:p w14:paraId="58680404" w14:textId="03047B06" w:rsidR="007B7494" w:rsidRDefault="007B7494" w:rsidP="00E25AEA">
            <w:pPr>
              <w:jc w:val="both"/>
              <w:rPr>
                <w:sz w:val="20"/>
                <w:szCs w:val="20"/>
                <w:lang w:val="en-GB"/>
              </w:rPr>
            </w:pPr>
            <w:r>
              <w:rPr>
                <w:sz w:val="20"/>
                <w:szCs w:val="20"/>
                <w:lang w:val="en-GB"/>
              </w:rPr>
              <w:t>The owner of this node type</w:t>
            </w:r>
          </w:p>
        </w:tc>
      </w:tr>
    </w:tbl>
    <w:p w14:paraId="1101F037" w14:textId="15565ADB" w:rsidR="00D03AEA" w:rsidRDefault="00D03AEA" w:rsidP="00D03AEA">
      <w:pPr>
        <w:pStyle w:val="Heading3"/>
      </w:pPr>
      <w:bookmarkStart w:id="215" w:name="_Toc233953886"/>
      <w:r>
        <w:t>8.3.1</w:t>
      </w:r>
      <w:r w:rsidR="00445A9F">
        <w:t>3</w:t>
      </w:r>
      <w:r>
        <w:t xml:space="preserve"> Role$GraphProperty</w:t>
      </w:r>
      <w:bookmarkEnd w:id="215"/>
    </w:p>
    <w:p w14:paraId="12692A4D" w14:textId="0A6F06C6" w:rsidR="00D03AEA" w:rsidRPr="00612A30" w:rsidRDefault="00D03AEA" w:rsidP="00D03AEA">
      <w:pPr>
        <w:spacing w:before="120" w:after="120"/>
        <w:jc w:val="both"/>
        <w:rPr>
          <w:sz w:val="20"/>
          <w:szCs w:val="20"/>
          <w:lang w:val="en-GB"/>
        </w:rPr>
      </w:pPr>
      <w:r w:rsidRPr="00612A30">
        <w:rPr>
          <w:sz w:val="20"/>
          <w:szCs w:val="20"/>
          <w:lang w:val="en-GB"/>
        </w:rPr>
        <w:t xml:space="preserve">Enumerates the specified </w:t>
      </w:r>
      <w:r>
        <w:rPr>
          <w:sz w:val="20"/>
          <w:szCs w:val="20"/>
          <w:lang w:val="en-GB"/>
        </w:rPr>
        <w:t>properties</w:t>
      </w:r>
      <w:r w:rsidRPr="00612A30">
        <w:rPr>
          <w:sz w:val="20"/>
          <w:szCs w:val="20"/>
          <w:lang w:val="en-GB"/>
        </w:rPr>
        <w:t xml:space="preserve"> of a </w:t>
      </w:r>
      <w:r>
        <w:rPr>
          <w:sz w:val="20"/>
          <w:szCs w:val="20"/>
          <w:lang w:val="en-GB"/>
        </w:rPr>
        <w:t xml:space="preserve">closed </w:t>
      </w:r>
      <w:r w:rsidRPr="00612A30">
        <w:rPr>
          <w:sz w:val="20"/>
          <w:szCs w:val="20"/>
          <w:lang w:val="en-GB"/>
        </w:rPr>
        <w:t>node type or edge type.</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749"/>
        <w:gridCol w:w="1542"/>
        <w:gridCol w:w="5012"/>
      </w:tblGrid>
      <w:tr w:rsidR="00D03AEA" w:rsidRPr="002E5CE2" w14:paraId="63E1F7E8" w14:textId="77777777" w:rsidTr="00E25AEA">
        <w:tc>
          <w:tcPr>
            <w:tcW w:w="1749" w:type="dxa"/>
          </w:tcPr>
          <w:p w14:paraId="678887EA" w14:textId="77777777" w:rsidR="00D03AEA" w:rsidRPr="002E5CE2" w:rsidRDefault="00D03AEA" w:rsidP="00E25AEA">
            <w:pPr>
              <w:jc w:val="center"/>
              <w:rPr>
                <w:b/>
                <w:sz w:val="20"/>
                <w:szCs w:val="20"/>
                <w:lang w:val="en-GB"/>
              </w:rPr>
            </w:pPr>
            <w:r w:rsidRPr="002E5CE2">
              <w:rPr>
                <w:b/>
                <w:sz w:val="20"/>
                <w:szCs w:val="20"/>
                <w:lang w:val="en-GB"/>
              </w:rPr>
              <w:t>Field</w:t>
            </w:r>
          </w:p>
        </w:tc>
        <w:tc>
          <w:tcPr>
            <w:tcW w:w="1542" w:type="dxa"/>
          </w:tcPr>
          <w:p w14:paraId="7BD301D5" w14:textId="77777777" w:rsidR="00D03AEA" w:rsidRPr="002E5CE2" w:rsidRDefault="00D03AEA" w:rsidP="00E25AEA">
            <w:pPr>
              <w:jc w:val="center"/>
              <w:rPr>
                <w:b/>
                <w:sz w:val="20"/>
                <w:szCs w:val="20"/>
                <w:lang w:val="en-GB"/>
              </w:rPr>
            </w:pPr>
            <w:r w:rsidRPr="002E5CE2">
              <w:rPr>
                <w:b/>
                <w:sz w:val="20"/>
                <w:szCs w:val="20"/>
                <w:lang w:val="en-GB"/>
              </w:rPr>
              <w:t>DataType</w:t>
            </w:r>
          </w:p>
        </w:tc>
        <w:tc>
          <w:tcPr>
            <w:tcW w:w="5012" w:type="dxa"/>
          </w:tcPr>
          <w:p w14:paraId="68FA42CF" w14:textId="77777777" w:rsidR="00D03AEA" w:rsidRPr="002E5CE2" w:rsidRDefault="00D03AEA" w:rsidP="00E25AEA">
            <w:pPr>
              <w:jc w:val="center"/>
              <w:rPr>
                <w:b/>
                <w:sz w:val="20"/>
                <w:szCs w:val="20"/>
                <w:lang w:val="en-GB"/>
              </w:rPr>
            </w:pPr>
            <w:r w:rsidRPr="002E5CE2">
              <w:rPr>
                <w:b/>
                <w:sz w:val="20"/>
                <w:szCs w:val="20"/>
                <w:lang w:val="en-GB"/>
              </w:rPr>
              <w:t>Description</w:t>
            </w:r>
          </w:p>
        </w:tc>
      </w:tr>
      <w:tr w:rsidR="00D03AEA" w:rsidRPr="002E5CE2" w14:paraId="4B2701C2" w14:textId="77777777" w:rsidTr="00E25AEA">
        <w:tc>
          <w:tcPr>
            <w:tcW w:w="1749" w:type="dxa"/>
          </w:tcPr>
          <w:p w14:paraId="6EF07105" w14:textId="77777777" w:rsidR="00D03AEA" w:rsidRPr="002E5CE2" w:rsidRDefault="00D03AEA" w:rsidP="00E25AEA">
            <w:pPr>
              <w:jc w:val="both"/>
              <w:rPr>
                <w:sz w:val="20"/>
                <w:szCs w:val="20"/>
                <w:lang w:val="en-GB"/>
              </w:rPr>
            </w:pPr>
            <w:r w:rsidRPr="002E5CE2">
              <w:rPr>
                <w:sz w:val="20"/>
                <w:szCs w:val="20"/>
                <w:lang w:val="en-GB"/>
              </w:rPr>
              <w:t>Pos</w:t>
            </w:r>
          </w:p>
        </w:tc>
        <w:tc>
          <w:tcPr>
            <w:tcW w:w="1542" w:type="dxa"/>
          </w:tcPr>
          <w:p w14:paraId="192CC2AE" w14:textId="15CE0F84" w:rsidR="00D03AEA" w:rsidRPr="002E5CE2" w:rsidRDefault="002753B5" w:rsidP="00E25AEA">
            <w:pPr>
              <w:jc w:val="both"/>
              <w:rPr>
                <w:sz w:val="20"/>
                <w:szCs w:val="20"/>
                <w:lang w:val="en-GB"/>
              </w:rPr>
            </w:pPr>
            <w:r>
              <w:rPr>
                <w:sz w:val="20"/>
                <w:szCs w:val="20"/>
                <w:lang w:val="en-GB"/>
              </w:rPr>
              <w:t>Position</w:t>
            </w:r>
          </w:p>
        </w:tc>
        <w:tc>
          <w:tcPr>
            <w:tcW w:w="5012" w:type="dxa"/>
          </w:tcPr>
          <w:p w14:paraId="65355C68" w14:textId="77777777" w:rsidR="00D03AEA" w:rsidRPr="002E5CE2" w:rsidRDefault="00D03AEA" w:rsidP="00E25AEA">
            <w:pPr>
              <w:jc w:val="both"/>
              <w:rPr>
                <w:sz w:val="20"/>
                <w:szCs w:val="20"/>
                <w:lang w:val="en-GB"/>
              </w:rPr>
            </w:pPr>
            <w:r w:rsidRPr="002E5CE2">
              <w:rPr>
                <w:sz w:val="20"/>
                <w:szCs w:val="20"/>
                <w:lang w:val="en-GB"/>
              </w:rPr>
              <w:t>System key (position information) for the current object</w:t>
            </w:r>
          </w:p>
        </w:tc>
      </w:tr>
      <w:tr w:rsidR="00D03AEA" w:rsidRPr="002E5CE2" w14:paraId="750B5C67" w14:textId="77777777" w:rsidTr="00E25AEA">
        <w:tc>
          <w:tcPr>
            <w:tcW w:w="1749" w:type="dxa"/>
          </w:tcPr>
          <w:p w14:paraId="12031296" w14:textId="77777777" w:rsidR="00D03AEA" w:rsidRDefault="00D03AEA" w:rsidP="00E25AEA">
            <w:pPr>
              <w:jc w:val="both"/>
              <w:rPr>
                <w:sz w:val="20"/>
                <w:szCs w:val="20"/>
                <w:lang w:val="en-GB"/>
              </w:rPr>
            </w:pPr>
            <w:r>
              <w:rPr>
                <w:sz w:val="20"/>
                <w:szCs w:val="20"/>
                <w:lang w:val="en-GB"/>
              </w:rPr>
              <w:t>Label</w:t>
            </w:r>
          </w:p>
        </w:tc>
        <w:tc>
          <w:tcPr>
            <w:tcW w:w="1542" w:type="dxa"/>
          </w:tcPr>
          <w:p w14:paraId="1AECB978" w14:textId="37AFD327" w:rsidR="00D03AEA" w:rsidRDefault="002753B5" w:rsidP="00E25AEA">
            <w:pPr>
              <w:jc w:val="both"/>
              <w:rPr>
                <w:sz w:val="20"/>
                <w:szCs w:val="20"/>
                <w:lang w:val="en-GB"/>
              </w:rPr>
            </w:pPr>
            <w:r>
              <w:rPr>
                <w:sz w:val="20"/>
                <w:szCs w:val="20"/>
                <w:lang w:val="en-GB"/>
              </w:rPr>
              <w:t>Position</w:t>
            </w:r>
          </w:p>
        </w:tc>
        <w:tc>
          <w:tcPr>
            <w:tcW w:w="5012" w:type="dxa"/>
          </w:tcPr>
          <w:p w14:paraId="0693F42F" w14:textId="609F5FDA" w:rsidR="00D03AEA" w:rsidRDefault="00D03AEA" w:rsidP="00E25AEA">
            <w:pPr>
              <w:jc w:val="both"/>
              <w:rPr>
                <w:sz w:val="20"/>
                <w:szCs w:val="20"/>
                <w:lang w:val="en-GB"/>
              </w:rPr>
            </w:pPr>
            <w:r>
              <w:rPr>
                <w:sz w:val="20"/>
                <w:szCs w:val="20"/>
                <w:lang w:val="en-GB"/>
              </w:rPr>
              <w:t>The defining position of the label</w:t>
            </w:r>
          </w:p>
        </w:tc>
      </w:tr>
      <w:tr w:rsidR="00D03AEA" w:rsidRPr="002E5CE2" w14:paraId="1993A123" w14:textId="77777777" w:rsidTr="00E25AEA">
        <w:tc>
          <w:tcPr>
            <w:tcW w:w="1749" w:type="dxa"/>
          </w:tcPr>
          <w:p w14:paraId="3B17FB68" w14:textId="5814E9E1" w:rsidR="00D03AEA" w:rsidRDefault="00D03AEA" w:rsidP="00E25AEA">
            <w:pPr>
              <w:jc w:val="both"/>
              <w:rPr>
                <w:sz w:val="20"/>
                <w:szCs w:val="20"/>
                <w:lang w:val="en-GB"/>
              </w:rPr>
            </w:pPr>
            <w:r>
              <w:rPr>
                <w:sz w:val="20"/>
                <w:szCs w:val="20"/>
                <w:lang w:val="en-GB"/>
              </w:rPr>
              <w:t>Name</w:t>
            </w:r>
          </w:p>
        </w:tc>
        <w:tc>
          <w:tcPr>
            <w:tcW w:w="1542" w:type="dxa"/>
          </w:tcPr>
          <w:p w14:paraId="221498DA" w14:textId="769F8193" w:rsidR="00D03AEA" w:rsidRDefault="00D03AEA" w:rsidP="00E25AEA">
            <w:pPr>
              <w:jc w:val="both"/>
              <w:rPr>
                <w:sz w:val="20"/>
                <w:szCs w:val="20"/>
                <w:lang w:val="en-GB"/>
              </w:rPr>
            </w:pPr>
            <w:r>
              <w:rPr>
                <w:sz w:val="20"/>
                <w:szCs w:val="20"/>
                <w:lang w:val="en-GB"/>
              </w:rPr>
              <w:t>Char</w:t>
            </w:r>
          </w:p>
        </w:tc>
        <w:tc>
          <w:tcPr>
            <w:tcW w:w="5012" w:type="dxa"/>
          </w:tcPr>
          <w:p w14:paraId="0B38B565" w14:textId="6E645736" w:rsidR="00D03AEA" w:rsidRDefault="00D03AEA" w:rsidP="00E25AEA">
            <w:pPr>
              <w:jc w:val="both"/>
              <w:rPr>
                <w:sz w:val="20"/>
                <w:szCs w:val="20"/>
                <w:lang w:val="en-GB"/>
              </w:rPr>
            </w:pPr>
            <w:r>
              <w:rPr>
                <w:sz w:val="20"/>
                <w:szCs w:val="20"/>
                <w:lang w:val="en-GB"/>
              </w:rPr>
              <w:t>The current name of this property in the role</w:t>
            </w:r>
          </w:p>
        </w:tc>
      </w:tr>
    </w:tbl>
    <w:p w14:paraId="5E451014" w14:textId="636BE7C0" w:rsidR="006C4F10" w:rsidRDefault="00682711" w:rsidP="006C4F10">
      <w:pPr>
        <w:pStyle w:val="Heading3"/>
      </w:pPr>
      <w:bookmarkStart w:id="216" w:name="_Toc233953887"/>
      <w:r>
        <w:t>8.</w:t>
      </w:r>
      <w:r w:rsidR="0025540B">
        <w:t>3</w:t>
      </w:r>
      <w:r w:rsidR="00D40DAA">
        <w:t>.</w:t>
      </w:r>
      <w:r w:rsidR="00D03AEA">
        <w:t>1</w:t>
      </w:r>
      <w:r w:rsidR="00445A9F">
        <w:t>4</w:t>
      </w:r>
      <w:r w:rsidR="006C4F10">
        <w:t xml:space="preserve"> </w:t>
      </w:r>
      <w:r w:rsidR="0016247E">
        <w:t>Role</w:t>
      </w:r>
      <w:r w:rsidR="006C4F10">
        <w:t>$</w:t>
      </w:r>
      <w:r w:rsidR="006C4F10" w:rsidRPr="006B1409">
        <w:t>Index</w:t>
      </w:r>
      <w:bookmarkEnd w:id="216"/>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4"/>
        <w:gridCol w:w="1573"/>
        <w:gridCol w:w="5216"/>
      </w:tblGrid>
      <w:tr w:rsidR="006C4F10" w:rsidRPr="002E5CE2" w14:paraId="5EB6426F" w14:textId="77777777" w:rsidTr="006C4F10">
        <w:tc>
          <w:tcPr>
            <w:tcW w:w="1539" w:type="dxa"/>
          </w:tcPr>
          <w:p w14:paraId="1A86C727" w14:textId="77777777" w:rsidR="006C4F10" w:rsidRPr="002E5CE2" w:rsidRDefault="006C4F10" w:rsidP="00E60E70">
            <w:pPr>
              <w:jc w:val="center"/>
              <w:rPr>
                <w:b/>
                <w:sz w:val="20"/>
                <w:szCs w:val="20"/>
                <w:lang w:val="en-GB"/>
              </w:rPr>
            </w:pPr>
            <w:r w:rsidRPr="002E5CE2">
              <w:rPr>
                <w:b/>
                <w:sz w:val="20"/>
                <w:szCs w:val="20"/>
                <w:lang w:val="en-GB"/>
              </w:rPr>
              <w:t>Field</w:t>
            </w:r>
          </w:p>
        </w:tc>
        <w:tc>
          <w:tcPr>
            <w:tcW w:w="1596" w:type="dxa"/>
          </w:tcPr>
          <w:p w14:paraId="3F92EE9F" w14:textId="77777777" w:rsidR="006C4F10" w:rsidRPr="002E5CE2" w:rsidRDefault="006C4F10" w:rsidP="00E60E70">
            <w:pPr>
              <w:jc w:val="center"/>
              <w:rPr>
                <w:b/>
                <w:sz w:val="20"/>
                <w:szCs w:val="20"/>
                <w:lang w:val="en-GB"/>
              </w:rPr>
            </w:pPr>
            <w:r w:rsidRPr="002E5CE2">
              <w:rPr>
                <w:b/>
                <w:sz w:val="20"/>
                <w:szCs w:val="20"/>
                <w:lang w:val="en-GB"/>
              </w:rPr>
              <w:t>DataType</w:t>
            </w:r>
          </w:p>
        </w:tc>
        <w:tc>
          <w:tcPr>
            <w:tcW w:w="5394" w:type="dxa"/>
          </w:tcPr>
          <w:p w14:paraId="02D9203C"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47AA3C38" w14:textId="77777777" w:rsidTr="006C4F10">
        <w:tc>
          <w:tcPr>
            <w:tcW w:w="1539" w:type="dxa"/>
          </w:tcPr>
          <w:p w14:paraId="111F95B7" w14:textId="77777777" w:rsidR="006C4F10" w:rsidRPr="002E5CE2" w:rsidRDefault="006C4F10" w:rsidP="00E60E70">
            <w:pPr>
              <w:jc w:val="both"/>
              <w:rPr>
                <w:sz w:val="20"/>
                <w:szCs w:val="20"/>
                <w:lang w:val="en-GB"/>
              </w:rPr>
            </w:pPr>
            <w:r w:rsidRPr="002E5CE2">
              <w:rPr>
                <w:sz w:val="20"/>
                <w:szCs w:val="20"/>
                <w:lang w:val="en-GB"/>
              </w:rPr>
              <w:t>Pos</w:t>
            </w:r>
          </w:p>
        </w:tc>
        <w:tc>
          <w:tcPr>
            <w:tcW w:w="1596" w:type="dxa"/>
          </w:tcPr>
          <w:p w14:paraId="03BF3B7E" w14:textId="2B653B6B" w:rsidR="006C4F10" w:rsidRPr="002E5CE2" w:rsidRDefault="002753B5" w:rsidP="00E60E70">
            <w:pPr>
              <w:jc w:val="both"/>
              <w:rPr>
                <w:sz w:val="20"/>
                <w:szCs w:val="20"/>
                <w:lang w:val="en-GB"/>
              </w:rPr>
            </w:pPr>
            <w:r>
              <w:rPr>
                <w:sz w:val="20"/>
                <w:szCs w:val="20"/>
                <w:lang w:val="en-GB"/>
              </w:rPr>
              <w:t>Position</w:t>
            </w:r>
          </w:p>
        </w:tc>
        <w:tc>
          <w:tcPr>
            <w:tcW w:w="5394" w:type="dxa"/>
          </w:tcPr>
          <w:p w14:paraId="5A59F21E" w14:textId="77777777" w:rsidR="006C4F10" w:rsidRPr="002E5CE2" w:rsidRDefault="006C4F10" w:rsidP="00E60E70">
            <w:pPr>
              <w:jc w:val="both"/>
              <w:rPr>
                <w:sz w:val="20"/>
                <w:szCs w:val="20"/>
                <w:lang w:val="en-GB"/>
              </w:rPr>
            </w:pPr>
            <w:r w:rsidRPr="002E5CE2">
              <w:rPr>
                <w:sz w:val="20"/>
                <w:szCs w:val="20"/>
                <w:lang w:val="en-GB"/>
              </w:rPr>
              <w:t>System key (position information) for the current object</w:t>
            </w:r>
          </w:p>
        </w:tc>
      </w:tr>
      <w:tr w:rsidR="006C4F10" w:rsidRPr="002E5CE2" w14:paraId="50A5A4E5" w14:textId="77777777" w:rsidTr="006C4F10">
        <w:tc>
          <w:tcPr>
            <w:tcW w:w="1539" w:type="dxa"/>
          </w:tcPr>
          <w:p w14:paraId="68D50995" w14:textId="77777777" w:rsidR="006C4F10" w:rsidRPr="002E5CE2" w:rsidRDefault="006C4F10" w:rsidP="00E60E70">
            <w:pPr>
              <w:jc w:val="both"/>
              <w:rPr>
                <w:sz w:val="20"/>
                <w:szCs w:val="20"/>
                <w:lang w:val="en-GB"/>
              </w:rPr>
            </w:pPr>
            <w:r w:rsidRPr="002E5CE2">
              <w:rPr>
                <w:sz w:val="20"/>
                <w:szCs w:val="20"/>
                <w:lang w:val="en-GB"/>
              </w:rPr>
              <w:t>Table</w:t>
            </w:r>
          </w:p>
        </w:tc>
        <w:tc>
          <w:tcPr>
            <w:tcW w:w="1596" w:type="dxa"/>
          </w:tcPr>
          <w:p w14:paraId="4FDD7FC8"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7F7BEFA6" w14:textId="77777777" w:rsidR="006C4F10" w:rsidRPr="002E5CE2" w:rsidRDefault="006C4F10" w:rsidP="00E60E70">
            <w:pPr>
              <w:jc w:val="both"/>
              <w:rPr>
                <w:sz w:val="20"/>
                <w:szCs w:val="20"/>
                <w:lang w:val="en-GB"/>
              </w:rPr>
            </w:pPr>
            <w:r w:rsidRPr="002E5CE2">
              <w:rPr>
                <w:sz w:val="20"/>
                <w:szCs w:val="20"/>
                <w:lang w:val="en-GB"/>
              </w:rPr>
              <w:t>The current name of the table</w:t>
            </w:r>
          </w:p>
        </w:tc>
      </w:tr>
      <w:tr w:rsidR="006C4F10" w:rsidRPr="002E5CE2" w14:paraId="7796DCB1" w14:textId="77777777" w:rsidTr="006C4F10">
        <w:tc>
          <w:tcPr>
            <w:tcW w:w="1539" w:type="dxa"/>
          </w:tcPr>
          <w:p w14:paraId="7DB3CD1D" w14:textId="77777777" w:rsidR="006C4F10" w:rsidRPr="002E5CE2" w:rsidRDefault="006C4F10" w:rsidP="00E60E70">
            <w:pPr>
              <w:jc w:val="both"/>
              <w:rPr>
                <w:sz w:val="20"/>
                <w:szCs w:val="20"/>
                <w:lang w:val="en-GB"/>
              </w:rPr>
            </w:pPr>
            <w:r w:rsidRPr="002E5CE2">
              <w:rPr>
                <w:sz w:val="20"/>
                <w:szCs w:val="20"/>
                <w:lang w:val="en-GB"/>
              </w:rPr>
              <w:t>Name</w:t>
            </w:r>
          </w:p>
        </w:tc>
        <w:tc>
          <w:tcPr>
            <w:tcW w:w="1596" w:type="dxa"/>
          </w:tcPr>
          <w:p w14:paraId="75D0CF43"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66AC35BF" w14:textId="77777777" w:rsidR="006C4F10" w:rsidRPr="002E5CE2" w:rsidRDefault="006C4F10" w:rsidP="00E60E70">
            <w:pPr>
              <w:jc w:val="both"/>
              <w:rPr>
                <w:sz w:val="20"/>
                <w:szCs w:val="20"/>
                <w:lang w:val="en-GB"/>
              </w:rPr>
            </w:pPr>
            <w:r w:rsidRPr="002E5CE2">
              <w:rPr>
                <w:sz w:val="20"/>
                <w:szCs w:val="20"/>
                <w:lang w:val="en-GB"/>
              </w:rPr>
              <w:t>The name of the index (see note)</w:t>
            </w:r>
          </w:p>
        </w:tc>
      </w:tr>
      <w:tr w:rsidR="006C4F10" w:rsidRPr="002E5CE2" w14:paraId="01225F72" w14:textId="77777777" w:rsidTr="006C4F10">
        <w:tc>
          <w:tcPr>
            <w:tcW w:w="1539" w:type="dxa"/>
          </w:tcPr>
          <w:p w14:paraId="719D5940" w14:textId="77777777" w:rsidR="006C4F10" w:rsidRPr="002E5CE2" w:rsidRDefault="006C4F10" w:rsidP="00E60E70">
            <w:pPr>
              <w:jc w:val="both"/>
              <w:rPr>
                <w:sz w:val="20"/>
                <w:szCs w:val="20"/>
                <w:lang w:val="en-GB"/>
              </w:rPr>
            </w:pPr>
            <w:r w:rsidRPr="002E5CE2">
              <w:rPr>
                <w:sz w:val="20"/>
                <w:szCs w:val="20"/>
                <w:lang w:val="en-GB"/>
              </w:rPr>
              <w:t>Flags</w:t>
            </w:r>
          </w:p>
        </w:tc>
        <w:tc>
          <w:tcPr>
            <w:tcW w:w="1596" w:type="dxa"/>
          </w:tcPr>
          <w:p w14:paraId="3C75DC45" w14:textId="77777777" w:rsidR="006C4F10" w:rsidRPr="002E5CE2" w:rsidRDefault="006C4F10" w:rsidP="00E60E70">
            <w:pPr>
              <w:jc w:val="both"/>
              <w:rPr>
                <w:sz w:val="20"/>
                <w:szCs w:val="20"/>
                <w:lang w:val="en-GB"/>
              </w:rPr>
            </w:pPr>
            <w:r w:rsidRPr="002E5CE2">
              <w:rPr>
                <w:sz w:val="20"/>
                <w:szCs w:val="20"/>
                <w:lang w:val="en-GB"/>
              </w:rPr>
              <w:t>Int</w:t>
            </w:r>
          </w:p>
        </w:tc>
        <w:tc>
          <w:tcPr>
            <w:tcW w:w="5394" w:type="dxa"/>
          </w:tcPr>
          <w:p w14:paraId="10900BD3" w14:textId="77777777" w:rsidR="006C4F10" w:rsidRPr="002E5CE2" w:rsidRDefault="006C4F10" w:rsidP="00E60E70">
            <w:pPr>
              <w:jc w:val="both"/>
              <w:rPr>
                <w:sz w:val="20"/>
                <w:szCs w:val="20"/>
                <w:lang w:val="en-GB"/>
              </w:rPr>
            </w:pPr>
            <w:r w:rsidRPr="002E5CE2">
              <w:rPr>
                <w:sz w:val="20"/>
                <w:szCs w:val="20"/>
                <w:lang w:val="en-GB"/>
              </w:rPr>
              <w:t>Sum of values in table below</w:t>
            </w:r>
          </w:p>
        </w:tc>
      </w:tr>
      <w:tr w:rsidR="006C4F10" w:rsidRPr="002E5CE2" w14:paraId="1C56BD45" w14:textId="77777777" w:rsidTr="006C4F10">
        <w:tc>
          <w:tcPr>
            <w:tcW w:w="1539" w:type="dxa"/>
          </w:tcPr>
          <w:p w14:paraId="1EB437F6" w14:textId="77777777" w:rsidR="006C4F10" w:rsidRPr="002E5CE2" w:rsidRDefault="006C4F10" w:rsidP="00E60E70">
            <w:pPr>
              <w:jc w:val="both"/>
              <w:rPr>
                <w:sz w:val="20"/>
                <w:szCs w:val="20"/>
                <w:lang w:val="en-GB"/>
              </w:rPr>
            </w:pPr>
            <w:r w:rsidRPr="002E5CE2">
              <w:rPr>
                <w:sz w:val="20"/>
                <w:szCs w:val="20"/>
                <w:lang w:val="en-GB"/>
              </w:rPr>
              <w:t>RefTable</w:t>
            </w:r>
          </w:p>
        </w:tc>
        <w:tc>
          <w:tcPr>
            <w:tcW w:w="1596" w:type="dxa"/>
          </w:tcPr>
          <w:p w14:paraId="02D39DE8"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0B5D7B7A" w14:textId="77777777" w:rsidR="006C4F10" w:rsidRPr="002E5CE2" w:rsidRDefault="006C4F10" w:rsidP="00E60E70">
            <w:pPr>
              <w:jc w:val="both"/>
              <w:rPr>
                <w:sz w:val="20"/>
                <w:szCs w:val="20"/>
                <w:lang w:val="en-GB"/>
              </w:rPr>
            </w:pPr>
            <w:r w:rsidRPr="002E5CE2">
              <w:rPr>
                <w:sz w:val="20"/>
                <w:szCs w:val="20"/>
                <w:lang w:val="en-GB"/>
              </w:rPr>
              <w:t>Name of referenced table (or null)</w:t>
            </w:r>
          </w:p>
        </w:tc>
      </w:tr>
      <w:tr w:rsidR="006C4F10" w:rsidRPr="002E5CE2" w14:paraId="1510A52A" w14:textId="77777777" w:rsidTr="006C4F10">
        <w:tc>
          <w:tcPr>
            <w:tcW w:w="1539" w:type="dxa"/>
          </w:tcPr>
          <w:p w14:paraId="46A7CCE5" w14:textId="77777777" w:rsidR="006C4F10" w:rsidRPr="002E5CE2" w:rsidRDefault="006C4F10" w:rsidP="00E60E70">
            <w:pPr>
              <w:jc w:val="both"/>
              <w:rPr>
                <w:sz w:val="20"/>
                <w:szCs w:val="20"/>
                <w:lang w:val="en-GB"/>
              </w:rPr>
            </w:pPr>
            <w:r w:rsidRPr="002E5CE2">
              <w:rPr>
                <w:sz w:val="20"/>
                <w:szCs w:val="20"/>
                <w:lang w:val="en-GB"/>
              </w:rPr>
              <w:t>RefIndex</w:t>
            </w:r>
          </w:p>
        </w:tc>
        <w:tc>
          <w:tcPr>
            <w:tcW w:w="1596" w:type="dxa"/>
          </w:tcPr>
          <w:p w14:paraId="2E6C556B"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0D15B6C0" w14:textId="77777777" w:rsidR="006C4F10" w:rsidRPr="002E5CE2" w:rsidRDefault="006C4F10" w:rsidP="00E60E70">
            <w:pPr>
              <w:jc w:val="both"/>
              <w:rPr>
                <w:sz w:val="20"/>
                <w:szCs w:val="20"/>
                <w:lang w:val="en-GB"/>
              </w:rPr>
            </w:pPr>
            <w:r w:rsidRPr="002E5CE2">
              <w:rPr>
                <w:sz w:val="20"/>
                <w:szCs w:val="20"/>
                <w:lang w:val="en-GB"/>
              </w:rPr>
              <w:t>Name of referenced index (or null)</w:t>
            </w:r>
          </w:p>
        </w:tc>
      </w:tr>
      <w:tr w:rsidR="006C4F10" w:rsidRPr="002E5CE2" w14:paraId="44D495AF" w14:textId="77777777" w:rsidTr="006C4F10">
        <w:tc>
          <w:tcPr>
            <w:tcW w:w="1539" w:type="dxa"/>
          </w:tcPr>
          <w:p w14:paraId="3A9D05B0" w14:textId="77777777" w:rsidR="006C4F10" w:rsidRPr="002E5CE2" w:rsidRDefault="006C4F10" w:rsidP="00E60E70">
            <w:pPr>
              <w:jc w:val="both"/>
              <w:rPr>
                <w:sz w:val="20"/>
                <w:szCs w:val="20"/>
                <w:lang w:val="en-GB"/>
              </w:rPr>
            </w:pPr>
            <w:r w:rsidRPr="002E5CE2">
              <w:rPr>
                <w:sz w:val="20"/>
                <w:szCs w:val="20"/>
                <w:lang w:val="en-GB"/>
              </w:rPr>
              <w:t>Distinct</w:t>
            </w:r>
          </w:p>
        </w:tc>
        <w:tc>
          <w:tcPr>
            <w:tcW w:w="1596" w:type="dxa"/>
          </w:tcPr>
          <w:p w14:paraId="34F00B14" w14:textId="77777777" w:rsidR="006C4F10" w:rsidRPr="002E5CE2" w:rsidRDefault="006C4F10" w:rsidP="00E60E70">
            <w:pPr>
              <w:jc w:val="both"/>
              <w:rPr>
                <w:sz w:val="20"/>
                <w:szCs w:val="20"/>
                <w:lang w:val="en-GB"/>
              </w:rPr>
            </w:pPr>
            <w:r w:rsidRPr="002E5CE2">
              <w:rPr>
                <w:sz w:val="20"/>
                <w:szCs w:val="20"/>
                <w:lang w:val="en-GB"/>
              </w:rPr>
              <w:t>Int</w:t>
            </w:r>
          </w:p>
        </w:tc>
        <w:tc>
          <w:tcPr>
            <w:tcW w:w="5394" w:type="dxa"/>
          </w:tcPr>
          <w:p w14:paraId="77E5C572" w14:textId="77777777" w:rsidR="006C4F10" w:rsidRPr="002E5CE2" w:rsidRDefault="006C4F10" w:rsidP="00E60E70">
            <w:pPr>
              <w:jc w:val="both"/>
              <w:rPr>
                <w:sz w:val="20"/>
                <w:szCs w:val="20"/>
                <w:lang w:val="en-GB"/>
              </w:rPr>
            </w:pPr>
            <w:r w:rsidRPr="002E5CE2">
              <w:rPr>
                <w:sz w:val="20"/>
                <w:szCs w:val="20"/>
                <w:lang w:val="en-GB"/>
              </w:rPr>
              <w:t>Number of distinct values</w:t>
            </w:r>
          </w:p>
        </w:tc>
      </w:tr>
      <w:tr w:rsidR="006C4F10" w:rsidRPr="002E5CE2" w14:paraId="7D081692" w14:textId="77777777" w:rsidTr="006C4F10">
        <w:tc>
          <w:tcPr>
            <w:tcW w:w="1539" w:type="dxa"/>
          </w:tcPr>
          <w:p w14:paraId="2A7F2A60" w14:textId="77777777" w:rsidR="006C4F10" w:rsidRDefault="006C4F10" w:rsidP="00E60E70">
            <w:pPr>
              <w:jc w:val="both"/>
              <w:rPr>
                <w:sz w:val="20"/>
                <w:szCs w:val="20"/>
                <w:lang w:val="en-GB"/>
              </w:rPr>
            </w:pPr>
            <w:r>
              <w:rPr>
                <w:sz w:val="20"/>
                <w:szCs w:val="20"/>
                <w:lang w:val="en-GB"/>
              </w:rPr>
              <w:t>Adapter</w:t>
            </w:r>
          </w:p>
        </w:tc>
        <w:tc>
          <w:tcPr>
            <w:tcW w:w="1596" w:type="dxa"/>
          </w:tcPr>
          <w:p w14:paraId="6B896982" w14:textId="77777777" w:rsidR="006C4F10" w:rsidRDefault="006C4F10" w:rsidP="00E60E70">
            <w:pPr>
              <w:jc w:val="both"/>
              <w:rPr>
                <w:sz w:val="20"/>
                <w:szCs w:val="20"/>
                <w:lang w:val="en-GB"/>
              </w:rPr>
            </w:pPr>
            <w:r>
              <w:rPr>
                <w:sz w:val="20"/>
                <w:szCs w:val="20"/>
                <w:lang w:val="en-GB"/>
              </w:rPr>
              <w:t>Char</w:t>
            </w:r>
          </w:p>
        </w:tc>
        <w:tc>
          <w:tcPr>
            <w:tcW w:w="5394" w:type="dxa"/>
          </w:tcPr>
          <w:p w14:paraId="11A188C1" w14:textId="77777777" w:rsidR="006C4F10" w:rsidRDefault="006C4F10" w:rsidP="00E60E70">
            <w:pPr>
              <w:jc w:val="both"/>
              <w:rPr>
                <w:sz w:val="20"/>
                <w:szCs w:val="20"/>
                <w:lang w:val="en-GB"/>
              </w:rPr>
            </w:pPr>
            <w:r>
              <w:rPr>
                <w:sz w:val="20"/>
                <w:szCs w:val="20"/>
                <w:lang w:val="en-GB"/>
              </w:rPr>
              <w:t>Name of adapter function or method (or null)</w:t>
            </w:r>
          </w:p>
        </w:tc>
      </w:tr>
      <w:tr w:rsidR="006A0C51" w:rsidRPr="002E5CE2" w14:paraId="5F85578E" w14:textId="77777777" w:rsidTr="006C4F10">
        <w:tc>
          <w:tcPr>
            <w:tcW w:w="1539" w:type="dxa"/>
          </w:tcPr>
          <w:p w14:paraId="3A56E3AA" w14:textId="77777777" w:rsidR="006A0C51" w:rsidRDefault="006A0C51" w:rsidP="00E60E70">
            <w:pPr>
              <w:jc w:val="both"/>
              <w:rPr>
                <w:sz w:val="20"/>
                <w:szCs w:val="20"/>
                <w:lang w:val="en-GB"/>
              </w:rPr>
            </w:pPr>
            <w:r>
              <w:rPr>
                <w:sz w:val="20"/>
                <w:szCs w:val="20"/>
                <w:lang w:val="en-GB"/>
              </w:rPr>
              <w:t>Rows</w:t>
            </w:r>
          </w:p>
        </w:tc>
        <w:tc>
          <w:tcPr>
            <w:tcW w:w="1596" w:type="dxa"/>
          </w:tcPr>
          <w:p w14:paraId="3268B7B7" w14:textId="77777777" w:rsidR="006A0C51" w:rsidRDefault="006A0C51" w:rsidP="00E60E70">
            <w:pPr>
              <w:jc w:val="both"/>
              <w:rPr>
                <w:sz w:val="20"/>
                <w:szCs w:val="20"/>
                <w:lang w:val="en-GB"/>
              </w:rPr>
            </w:pPr>
            <w:r>
              <w:rPr>
                <w:sz w:val="20"/>
                <w:szCs w:val="20"/>
                <w:lang w:val="en-GB"/>
              </w:rPr>
              <w:t>Int</w:t>
            </w:r>
          </w:p>
        </w:tc>
        <w:tc>
          <w:tcPr>
            <w:tcW w:w="5394" w:type="dxa"/>
          </w:tcPr>
          <w:p w14:paraId="765CC1D7" w14:textId="77777777" w:rsidR="006A0C51" w:rsidRDefault="006A0C51" w:rsidP="00E60E70">
            <w:pPr>
              <w:jc w:val="both"/>
              <w:rPr>
                <w:sz w:val="20"/>
                <w:szCs w:val="20"/>
                <w:lang w:val="en-GB"/>
              </w:rPr>
            </w:pPr>
            <w:r>
              <w:rPr>
                <w:sz w:val="20"/>
                <w:szCs w:val="20"/>
                <w:lang w:val="en-GB"/>
              </w:rPr>
              <w:t>The number of rows in the index</w:t>
            </w:r>
          </w:p>
        </w:tc>
      </w:tr>
    </w:tbl>
    <w:p w14:paraId="197CC592" w14:textId="7394E650" w:rsidR="006C4F10" w:rsidRPr="00F11E42" w:rsidRDefault="006C4F10" w:rsidP="006C4F10">
      <w:pPr>
        <w:spacing w:before="120" w:after="120"/>
        <w:jc w:val="both"/>
        <w:rPr>
          <w:sz w:val="20"/>
          <w:szCs w:val="20"/>
          <w:lang w:val="en-GB"/>
        </w:rPr>
      </w:pPr>
      <w:r>
        <w:rPr>
          <w:sz w:val="20"/>
          <w:szCs w:val="20"/>
          <w:lang w:val="en-GB"/>
        </w:rPr>
        <w:t xml:space="preserve">User indexes are not supported in </w:t>
      </w:r>
      <w:r w:rsidR="005D49CD">
        <w:rPr>
          <w:sz w:val="20"/>
          <w:szCs w:val="20"/>
          <w:lang w:val="en-GB"/>
        </w:rPr>
        <w:t>SQL2023</w:t>
      </w:r>
      <w:r>
        <w:rPr>
          <w:sz w:val="20"/>
          <w:szCs w:val="20"/>
          <w:lang w:val="en-GB"/>
        </w:rPr>
        <w:t>. Pyrrho builds indexes automatically for all primary, unique, and foreign keys (there is no CREATE INDEX) in order to enforce integrity and referential constraints. They have names like U(67).</w:t>
      </w:r>
      <w:r w:rsidRPr="00AC14CD">
        <w:rPr>
          <w:sz w:val="20"/>
          <w:szCs w:val="20"/>
          <w:lang w:val="en-GB"/>
        </w:rPr>
        <w:t xml:space="preserve"> </w:t>
      </w:r>
      <w:r>
        <w:rPr>
          <w:sz w:val="20"/>
          <w:szCs w:val="20"/>
          <w:lang w:val="en-GB"/>
        </w:rPr>
        <w:t xml:space="preserve">(Pos) </w:t>
      </w:r>
      <w:r w:rsidR="001B634B">
        <w:rPr>
          <w:sz w:val="20"/>
          <w:szCs w:val="20"/>
          <w:lang w:val="en-GB"/>
        </w:rPr>
        <w:t>is the</w:t>
      </w:r>
      <w:r>
        <w:rPr>
          <w:sz w:val="20"/>
          <w:szCs w:val="20"/>
          <w:lang w:val="en-GB"/>
        </w:rPr>
        <w:t xml:space="preserve"> key</w:t>
      </w:r>
      <w:r w:rsidR="001B634B">
        <w:rPr>
          <w:sz w:val="20"/>
          <w:szCs w:val="20"/>
          <w:lang w:val="en-GB"/>
        </w:rPr>
        <w:t xml:space="preserve"> for </w:t>
      </w:r>
      <w:r>
        <w:rPr>
          <w:sz w:val="20"/>
          <w:szCs w:val="20"/>
          <w:lang w:val="en-GB"/>
        </w:rPr>
        <w:t>this table</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828"/>
        <w:gridCol w:w="2700"/>
      </w:tblGrid>
      <w:tr w:rsidR="006C4F10" w:rsidRPr="002E5CE2" w14:paraId="45074A77" w14:textId="77777777" w:rsidTr="00E60E70">
        <w:tc>
          <w:tcPr>
            <w:tcW w:w="828" w:type="dxa"/>
          </w:tcPr>
          <w:p w14:paraId="62B4237D" w14:textId="77777777" w:rsidR="006C4F10" w:rsidRPr="002E5CE2" w:rsidRDefault="006C4F10" w:rsidP="00E60E70">
            <w:pPr>
              <w:jc w:val="center"/>
              <w:rPr>
                <w:b/>
                <w:sz w:val="20"/>
                <w:szCs w:val="20"/>
                <w:lang w:val="en-GB"/>
              </w:rPr>
            </w:pPr>
            <w:r w:rsidRPr="002E5CE2">
              <w:rPr>
                <w:b/>
                <w:sz w:val="20"/>
                <w:szCs w:val="20"/>
                <w:lang w:val="en-GB"/>
              </w:rPr>
              <w:t>Flag</w:t>
            </w:r>
          </w:p>
        </w:tc>
        <w:tc>
          <w:tcPr>
            <w:tcW w:w="2700" w:type="dxa"/>
          </w:tcPr>
          <w:p w14:paraId="33C26E1E" w14:textId="77777777" w:rsidR="006C4F10" w:rsidRPr="002E5CE2" w:rsidRDefault="006C4F10" w:rsidP="00E60E70">
            <w:pPr>
              <w:jc w:val="center"/>
              <w:rPr>
                <w:b/>
                <w:sz w:val="20"/>
                <w:szCs w:val="20"/>
                <w:lang w:val="en-GB"/>
              </w:rPr>
            </w:pPr>
            <w:r w:rsidRPr="002E5CE2">
              <w:rPr>
                <w:b/>
                <w:sz w:val="20"/>
                <w:szCs w:val="20"/>
                <w:lang w:val="en-GB"/>
              </w:rPr>
              <w:t>Meaning</w:t>
            </w:r>
          </w:p>
        </w:tc>
      </w:tr>
      <w:tr w:rsidR="006C4F10" w:rsidRPr="002E5CE2" w14:paraId="6A9E91BB" w14:textId="77777777" w:rsidTr="00E60E70">
        <w:tc>
          <w:tcPr>
            <w:tcW w:w="828" w:type="dxa"/>
          </w:tcPr>
          <w:p w14:paraId="43C0A1B4" w14:textId="77777777" w:rsidR="006C4F10" w:rsidRPr="002E5CE2" w:rsidRDefault="006C4F10" w:rsidP="00E60E70">
            <w:pPr>
              <w:jc w:val="both"/>
              <w:rPr>
                <w:sz w:val="20"/>
                <w:szCs w:val="20"/>
                <w:lang w:val="en-GB"/>
              </w:rPr>
            </w:pPr>
            <w:r w:rsidRPr="002E5CE2">
              <w:rPr>
                <w:sz w:val="20"/>
                <w:szCs w:val="20"/>
                <w:lang w:val="en-GB"/>
              </w:rPr>
              <w:t>1</w:t>
            </w:r>
          </w:p>
        </w:tc>
        <w:tc>
          <w:tcPr>
            <w:tcW w:w="2700" w:type="dxa"/>
          </w:tcPr>
          <w:p w14:paraId="50085480" w14:textId="77777777" w:rsidR="006C4F10" w:rsidRPr="002E5CE2" w:rsidRDefault="006C4F10" w:rsidP="00E60E70">
            <w:pPr>
              <w:jc w:val="both"/>
              <w:rPr>
                <w:sz w:val="20"/>
                <w:szCs w:val="20"/>
                <w:lang w:val="en-GB"/>
              </w:rPr>
            </w:pPr>
            <w:r w:rsidRPr="002E5CE2">
              <w:rPr>
                <w:sz w:val="20"/>
                <w:szCs w:val="20"/>
                <w:lang w:val="en-GB"/>
              </w:rPr>
              <w:t>Primary Key</w:t>
            </w:r>
          </w:p>
        </w:tc>
      </w:tr>
      <w:tr w:rsidR="006C4F10" w:rsidRPr="002E5CE2" w14:paraId="76157FE5" w14:textId="77777777" w:rsidTr="00E60E70">
        <w:tc>
          <w:tcPr>
            <w:tcW w:w="828" w:type="dxa"/>
          </w:tcPr>
          <w:p w14:paraId="6049ADF7" w14:textId="77777777" w:rsidR="006C4F10" w:rsidRPr="002E5CE2" w:rsidRDefault="006C4F10" w:rsidP="00E60E70">
            <w:pPr>
              <w:jc w:val="both"/>
              <w:rPr>
                <w:sz w:val="20"/>
                <w:szCs w:val="20"/>
                <w:lang w:val="en-GB"/>
              </w:rPr>
            </w:pPr>
            <w:r w:rsidRPr="002E5CE2">
              <w:rPr>
                <w:sz w:val="20"/>
                <w:szCs w:val="20"/>
                <w:lang w:val="en-GB"/>
              </w:rPr>
              <w:t>2</w:t>
            </w:r>
          </w:p>
        </w:tc>
        <w:tc>
          <w:tcPr>
            <w:tcW w:w="2700" w:type="dxa"/>
          </w:tcPr>
          <w:p w14:paraId="05A3C050" w14:textId="77777777" w:rsidR="006C4F10" w:rsidRPr="002E5CE2" w:rsidRDefault="006C4F10" w:rsidP="00E60E70">
            <w:pPr>
              <w:jc w:val="both"/>
              <w:rPr>
                <w:sz w:val="20"/>
                <w:szCs w:val="20"/>
                <w:lang w:val="en-GB"/>
              </w:rPr>
            </w:pPr>
            <w:r w:rsidRPr="002E5CE2">
              <w:rPr>
                <w:sz w:val="20"/>
                <w:szCs w:val="20"/>
                <w:lang w:val="en-GB"/>
              </w:rPr>
              <w:t>Foreign Key</w:t>
            </w:r>
          </w:p>
        </w:tc>
      </w:tr>
      <w:tr w:rsidR="006C4F10" w:rsidRPr="002E5CE2" w14:paraId="426157BC" w14:textId="77777777" w:rsidTr="00E60E70">
        <w:tc>
          <w:tcPr>
            <w:tcW w:w="828" w:type="dxa"/>
          </w:tcPr>
          <w:p w14:paraId="31D8754B" w14:textId="77777777" w:rsidR="006C4F10" w:rsidRPr="002E5CE2" w:rsidRDefault="006C4F10" w:rsidP="00E60E70">
            <w:pPr>
              <w:jc w:val="both"/>
              <w:rPr>
                <w:sz w:val="20"/>
                <w:szCs w:val="20"/>
                <w:lang w:val="en-GB"/>
              </w:rPr>
            </w:pPr>
            <w:r w:rsidRPr="002E5CE2">
              <w:rPr>
                <w:sz w:val="20"/>
                <w:szCs w:val="20"/>
                <w:lang w:val="en-GB"/>
              </w:rPr>
              <w:t>4</w:t>
            </w:r>
          </w:p>
        </w:tc>
        <w:tc>
          <w:tcPr>
            <w:tcW w:w="2700" w:type="dxa"/>
          </w:tcPr>
          <w:p w14:paraId="581896E3" w14:textId="77777777" w:rsidR="006C4F10" w:rsidRPr="002E5CE2" w:rsidRDefault="006C4F10" w:rsidP="00E60E70">
            <w:pPr>
              <w:jc w:val="both"/>
              <w:rPr>
                <w:sz w:val="20"/>
                <w:szCs w:val="20"/>
                <w:lang w:val="en-GB"/>
              </w:rPr>
            </w:pPr>
            <w:r w:rsidRPr="002E5CE2">
              <w:rPr>
                <w:sz w:val="20"/>
                <w:szCs w:val="20"/>
                <w:lang w:val="en-GB"/>
              </w:rPr>
              <w:t>Unique</w:t>
            </w:r>
          </w:p>
        </w:tc>
      </w:tr>
      <w:tr w:rsidR="006C4F10" w:rsidRPr="002E5CE2" w14:paraId="254BDCC2" w14:textId="77777777" w:rsidTr="00E60E70">
        <w:tc>
          <w:tcPr>
            <w:tcW w:w="828" w:type="dxa"/>
          </w:tcPr>
          <w:p w14:paraId="2B6F95E6" w14:textId="77777777" w:rsidR="006C4F10" w:rsidRPr="002E5CE2" w:rsidRDefault="006C4F10" w:rsidP="00E60E70">
            <w:pPr>
              <w:jc w:val="both"/>
              <w:rPr>
                <w:sz w:val="20"/>
                <w:szCs w:val="20"/>
                <w:lang w:val="en-GB"/>
              </w:rPr>
            </w:pPr>
            <w:r w:rsidRPr="002E5CE2">
              <w:rPr>
                <w:sz w:val="20"/>
                <w:szCs w:val="20"/>
                <w:lang w:val="en-GB"/>
              </w:rPr>
              <w:t>8</w:t>
            </w:r>
          </w:p>
        </w:tc>
        <w:tc>
          <w:tcPr>
            <w:tcW w:w="2700" w:type="dxa"/>
          </w:tcPr>
          <w:p w14:paraId="72D660C8" w14:textId="77777777" w:rsidR="006C4F10" w:rsidRPr="002E5CE2" w:rsidRDefault="006C4F10" w:rsidP="00E60E70">
            <w:pPr>
              <w:jc w:val="both"/>
              <w:rPr>
                <w:sz w:val="20"/>
                <w:szCs w:val="20"/>
                <w:lang w:val="en-GB"/>
              </w:rPr>
            </w:pPr>
            <w:r w:rsidRPr="002E5CE2">
              <w:rPr>
                <w:sz w:val="20"/>
                <w:szCs w:val="20"/>
                <w:lang w:val="en-GB"/>
              </w:rPr>
              <w:t>Descending</w:t>
            </w:r>
          </w:p>
        </w:tc>
      </w:tr>
      <w:tr w:rsidR="006C4F10" w:rsidRPr="005C168F" w14:paraId="792F0C54" w14:textId="77777777" w:rsidTr="00E60E70">
        <w:tc>
          <w:tcPr>
            <w:tcW w:w="828" w:type="dxa"/>
          </w:tcPr>
          <w:p w14:paraId="6A60BAF1" w14:textId="77777777" w:rsidR="006C4F10" w:rsidRPr="005C168F" w:rsidRDefault="006C4F10" w:rsidP="00E60E70">
            <w:pPr>
              <w:jc w:val="both"/>
              <w:rPr>
                <w:i/>
                <w:iCs/>
                <w:sz w:val="20"/>
                <w:szCs w:val="20"/>
                <w:lang w:val="en-GB"/>
              </w:rPr>
            </w:pPr>
            <w:r w:rsidRPr="005C168F">
              <w:rPr>
                <w:i/>
                <w:iCs/>
                <w:sz w:val="20"/>
                <w:szCs w:val="20"/>
                <w:lang w:val="en-GB"/>
              </w:rPr>
              <w:t>16</w:t>
            </w:r>
          </w:p>
        </w:tc>
        <w:tc>
          <w:tcPr>
            <w:tcW w:w="2700" w:type="dxa"/>
          </w:tcPr>
          <w:p w14:paraId="1BF09FCC" w14:textId="77777777" w:rsidR="006C4F10" w:rsidRPr="005C168F" w:rsidRDefault="00237E41" w:rsidP="00E60E70">
            <w:pPr>
              <w:jc w:val="both"/>
              <w:rPr>
                <w:i/>
                <w:iCs/>
                <w:sz w:val="20"/>
                <w:szCs w:val="20"/>
                <w:lang w:val="en-GB"/>
              </w:rPr>
            </w:pPr>
            <w:r w:rsidRPr="005C168F">
              <w:rPr>
                <w:i/>
                <w:iCs/>
                <w:sz w:val="20"/>
                <w:szCs w:val="20"/>
                <w:lang w:val="en-GB"/>
              </w:rPr>
              <w:fldChar w:fldCharType="begin"/>
            </w:r>
            <w:r w:rsidR="006C4F10" w:rsidRPr="005C168F">
              <w:rPr>
                <w:i/>
                <w:iCs/>
              </w:rPr>
              <w:instrText xml:space="preserve"> XE "</w:instrText>
            </w:r>
            <w:r w:rsidR="006C4F10" w:rsidRPr="005C168F">
              <w:rPr>
                <w:i/>
                <w:iCs/>
                <w:sz w:val="20"/>
                <w:szCs w:val="20"/>
                <w:lang w:val="en-GB"/>
              </w:rPr>
              <w:instrText>Restrict Update</w:instrText>
            </w:r>
            <w:r w:rsidR="006C4F10" w:rsidRPr="005C168F">
              <w:rPr>
                <w:i/>
                <w:iCs/>
              </w:rPr>
              <w:instrText xml:space="preserve">" </w:instrText>
            </w:r>
            <w:r w:rsidRPr="005C168F">
              <w:rPr>
                <w:i/>
                <w:iCs/>
                <w:sz w:val="20"/>
                <w:szCs w:val="20"/>
                <w:lang w:val="en-GB"/>
              </w:rPr>
              <w:fldChar w:fldCharType="end"/>
            </w:r>
            <w:r w:rsidR="006C4F10" w:rsidRPr="005C168F">
              <w:rPr>
                <w:i/>
                <w:iCs/>
                <w:sz w:val="20"/>
                <w:szCs w:val="20"/>
                <w:lang w:val="en-GB"/>
              </w:rPr>
              <w:t>Restrict Update</w:t>
            </w:r>
          </w:p>
        </w:tc>
      </w:tr>
      <w:tr w:rsidR="006C4F10" w:rsidRPr="002E5CE2" w14:paraId="335740AB" w14:textId="77777777" w:rsidTr="00E60E70">
        <w:tc>
          <w:tcPr>
            <w:tcW w:w="828" w:type="dxa"/>
          </w:tcPr>
          <w:p w14:paraId="1CF8EDB3" w14:textId="77777777" w:rsidR="006C4F10" w:rsidRPr="002E5CE2" w:rsidRDefault="006C4F10" w:rsidP="00E60E70">
            <w:pPr>
              <w:jc w:val="both"/>
              <w:rPr>
                <w:sz w:val="20"/>
                <w:szCs w:val="20"/>
                <w:lang w:val="en-GB"/>
              </w:rPr>
            </w:pPr>
            <w:r w:rsidRPr="002E5CE2">
              <w:rPr>
                <w:sz w:val="20"/>
                <w:szCs w:val="20"/>
                <w:lang w:val="en-GB"/>
              </w:rPr>
              <w:t>32</w:t>
            </w:r>
          </w:p>
        </w:tc>
        <w:tc>
          <w:tcPr>
            <w:tcW w:w="2700" w:type="dxa"/>
          </w:tcPr>
          <w:p w14:paraId="14C3B72F" w14:textId="77777777" w:rsidR="006C4F10" w:rsidRPr="002E5CE2" w:rsidRDefault="00237E41" w:rsidP="00E60E70">
            <w:pPr>
              <w:jc w:val="both"/>
              <w:rPr>
                <w:sz w:val="20"/>
                <w:szCs w:val="20"/>
                <w:lang w:val="en-GB"/>
              </w:rPr>
            </w:pPr>
            <w:r w:rsidRPr="002E5CE2">
              <w:rPr>
                <w:sz w:val="20"/>
                <w:szCs w:val="20"/>
                <w:lang w:val="en-GB"/>
              </w:rPr>
              <w:fldChar w:fldCharType="begin"/>
            </w:r>
            <w:r w:rsidR="006C4F10">
              <w:instrText xml:space="preserve"> XE "</w:instrText>
            </w:r>
            <w:r w:rsidR="006C4F10" w:rsidRPr="002E5CE2">
              <w:rPr>
                <w:sz w:val="20"/>
                <w:szCs w:val="20"/>
                <w:lang w:val="en-GB"/>
              </w:rPr>
              <w:instrText>Cascade Update</w:instrText>
            </w:r>
            <w:r w:rsidR="006C4F10">
              <w:instrText xml:space="preserve">" </w:instrText>
            </w:r>
            <w:r w:rsidRPr="002E5CE2">
              <w:rPr>
                <w:sz w:val="20"/>
                <w:szCs w:val="20"/>
                <w:lang w:val="en-GB"/>
              </w:rPr>
              <w:fldChar w:fldCharType="end"/>
            </w:r>
            <w:r w:rsidR="006C4F10" w:rsidRPr="002E5CE2">
              <w:rPr>
                <w:sz w:val="20"/>
                <w:szCs w:val="20"/>
                <w:lang w:val="en-GB"/>
              </w:rPr>
              <w:t>Cascade Update</w:t>
            </w:r>
          </w:p>
        </w:tc>
      </w:tr>
      <w:tr w:rsidR="006C4F10" w:rsidRPr="002E5CE2" w14:paraId="4060469E" w14:textId="77777777" w:rsidTr="00E60E70">
        <w:tc>
          <w:tcPr>
            <w:tcW w:w="828" w:type="dxa"/>
          </w:tcPr>
          <w:p w14:paraId="3558BB9C" w14:textId="77777777" w:rsidR="006C4F10" w:rsidRPr="002E5CE2" w:rsidRDefault="006C4F10" w:rsidP="00E60E70">
            <w:pPr>
              <w:jc w:val="both"/>
              <w:rPr>
                <w:sz w:val="20"/>
                <w:szCs w:val="20"/>
                <w:lang w:val="en-GB"/>
              </w:rPr>
            </w:pPr>
            <w:r w:rsidRPr="002E5CE2">
              <w:rPr>
                <w:sz w:val="20"/>
                <w:szCs w:val="20"/>
                <w:lang w:val="en-GB"/>
              </w:rPr>
              <w:t>64</w:t>
            </w:r>
          </w:p>
        </w:tc>
        <w:tc>
          <w:tcPr>
            <w:tcW w:w="2700" w:type="dxa"/>
          </w:tcPr>
          <w:p w14:paraId="28222132" w14:textId="77777777" w:rsidR="006C4F10" w:rsidRPr="002E5CE2" w:rsidRDefault="00237E41" w:rsidP="00E60E70">
            <w:pPr>
              <w:jc w:val="both"/>
              <w:rPr>
                <w:sz w:val="20"/>
                <w:szCs w:val="20"/>
                <w:lang w:val="en-GB"/>
              </w:rPr>
            </w:pPr>
            <w:r w:rsidRPr="002E5CE2">
              <w:rPr>
                <w:sz w:val="20"/>
                <w:szCs w:val="20"/>
                <w:lang w:val="en-GB"/>
              </w:rPr>
              <w:fldChar w:fldCharType="begin"/>
            </w:r>
            <w:r w:rsidR="006C4F10">
              <w:instrText xml:space="preserve"> XE "</w:instrText>
            </w:r>
            <w:r w:rsidR="006C4F10" w:rsidRPr="002E5CE2">
              <w:rPr>
                <w:sz w:val="20"/>
                <w:szCs w:val="20"/>
                <w:lang w:val="en-GB"/>
              </w:rPr>
              <w:instrText>Set Default Update</w:instrText>
            </w:r>
            <w:r w:rsidR="006C4F10">
              <w:instrText xml:space="preserve">" </w:instrText>
            </w:r>
            <w:r w:rsidRPr="002E5CE2">
              <w:rPr>
                <w:sz w:val="20"/>
                <w:szCs w:val="20"/>
                <w:lang w:val="en-GB"/>
              </w:rPr>
              <w:fldChar w:fldCharType="end"/>
            </w:r>
            <w:r w:rsidR="006C4F10" w:rsidRPr="002E5CE2">
              <w:rPr>
                <w:sz w:val="20"/>
                <w:szCs w:val="20"/>
                <w:lang w:val="en-GB"/>
              </w:rPr>
              <w:t>Set Default Update</w:t>
            </w:r>
          </w:p>
        </w:tc>
      </w:tr>
      <w:tr w:rsidR="006C4F10" w:rsidRPr="002E5CE2" w14:paraId="7D0E85AF" w14:textId="77777777" w:rsidTr="00E60E70">
        <w:tc>
          <w:tcPr>
            <w:tcW w:w="828" w:type="dxa"/>
          </w:tcPr>
          <w:p w14:paraId="4881F1DE" w14:textId="77777777" w:rsidR="006C4F10" w:rsidRPr="002E5CE2" w:rsidRDefault="006C4F10" w:rsidP="00E60E70">
            <w:pPr>
              <w:jc w:val="both"/>
              <w:rPr>
                <w:sz w:val="20"/>
                <w:szCs w:val="20"/>
                <w:lang w:val="en-GB"/>
              </w:rPr>
            </w:pPr>
            <w:r w:rsidRPr="002E5CE2">
              <w:rPr>
                <w:sz w:val="20"/>
                <w:szCs w:val="20"/>
                <w:lang w:val="en-GB"/>
              </w:rPr>
              <w:t>128</w:t>
            </w:r>
          </w:p>
        </w:tc>
        <w:tc>
          <w:tcPr>
            <w:tcW w:w="2700" w:type="dxa"/>
          </w:tcPr>
          <w:p w14:paraId="3C289CA7" w14:textId="77777777" w:rsidR="006C4F10" w:rsidRPr="002E5CE2" w:rsidRDefault="00237E41" w:rsidP="00E60E70">
            <w:pPr>
              <w:jc w:val="both"/>
              <w:rPr>
                <w:sz w:val="20"/>
                <w:szCs w:val="20"/>
                <w:lang w:val="en-GB"/>
              </w:rPr>
            </w:pPr>
            <w:r w:rsidRPr="002E5CE2">
              <w:rPr>
                <w:sz w:val="20"/>
                <w:szCs w:val="20"/>
                <w:lang w:val="en-GB"/>
              </w:rPr>
              <w:fldChar w:fldCharType="begin"/>
            </w:r>
            <w:r w:rsidR="006C4F10">
              <w:instrText xml:space="preserve"> XE "</w:instrText>
            </w:r>
            <w:r w:rsidR="006C4F10" w:rsidRPr="002E5CE2">
              <w:rPr>
                <w:sz w:val="20"/>
                <w:szCs w:val="20"/>
                <w:lang w:val="en-GB"/>
              </w:rPr>
              <w:instrText>Set Null Update</w:instrText>
            </w:r>
            <w:r w:rsidR="006C4F10">
              <w:instrText xml:space="preserve">" </w:instrText>
            </w:r>
            <w:r w:rsidRPr="002E5CE2">
              <w:rPr>
                <w:sz w:val="20"/>
                <w:szCs w:val="20"/>
                <w:lang w:val="en-GB"/>
              </w:rPr>
              <w:fldChar w:fldCharType="end"/>
            </w:r>
            <w:r w:rsidR="006C4F10" w:rsidRPr="002E5CE2">
              <w:rPr>
                <w:sz w:val="20"/>
                <w:szCs w:val="20"/>
                <w:lang w:val="en-GB"/>
              </w:rPr>
              <w:t>Set Null Update</w:t>
            </w:r>
          </w:p>
        </w:tc>
      </w:tr>
      <w:tr w:rsidR="006C4F10" w:rsidRPr="005C168F" w14:paraId="6043E78E" w14:textId="77777777" w:rsidTr="00E60E70">
        <w:tc>
          <w:tcPr>
            <w:tcW w:w="828" w:type="dxa"/>
          </w:tcPr>
          <w:p w14:paraId="312B94AB" w14:textId="77777777" w:rsidR="006C4F10" w:rsidRPr="005C168F" w:rsidRDefault="006C4F10" w:rsidP="00E60E70">
            <w:pPr>
              <w:jc w:val="both"/>
              <w:rPr>
                <w:i/>
                <w:iCs/>
                <w:sz w:val="20"/>
                <w:szCs w:val="20"/>
                <w:lang w:val="en-GB"/>
              </w:rPr>
            </w:pPr>
            <w:r w:rsidRPr="005C168F">
              <w:rPr>
                <w:i/>
                <w:iCs/>
                <w:sz w:val="20"/>
                <w:szCs w:val="20"/>
                <w:lang w:val="en-GB"/>
              </w:rPr>
              <w:lastRenderedPageBreak/>
              <w:t>256</w:t>
            </w:r>
          </w:p>
        </w:tc>
        <w:tc>
          <w:tcPr>
            <w:tcW w:w="2700" w:type="dxa"/>
          </w:tcPr>
          <w:p w14:paraId="6FF334F7" w14:textId="77777777" w:rsidR="006C4F10" w:rsidRPr="005C168F" w:rsidRDefault="00237E41" w:rsidP="00E60E70">
            <w:pPr>
              <w:jc w:val="both"/>
              <w:rPr>
                <w:i/>
                <w:iCs/>
                <w:sz w:val="20"/>
                <w:szCs w:val="20"/>
                <w:lang w:val="en-GB"/>
              </w:rPr>
            </w:pPr>
            <w:r w:rsidRPr="005C168F">
              <w:rPr>
                <w:i/>
                <w:iCs/>
                <w:sz w:val="20"/>
                <w:szCs w:val="20"/>
                <w:lang w:val="en-GB"/>
              </w:rPr>
              <w:fldChar w:fldCharType="begin"/>
            </w:r>
            <w:r w:rsidR="006C4F10" w:rsidRPr="005C168F">
              <w:rPr>
                <w:i/>
                <w:iCs/>
              </w:rPr>
              <w:instrText xml:space="preserve"> XE "</w:instrText>
            </w:r>
            <w:r w:rsidR="006C4F10" w:rsidRPr="005C168F">
              <w:rPr>
                <w:i/>
                <w:iCs/>
                <w:sz w:val="20"/>
                <w:szCs w:val="20"/>
                <w:lang w:val="en-GB"/>
              </w:rPr>
              <w:instrText>Restrict Delete</w:instrText>
            </w:r>
            <w:r w:rsidR="006C4F10" w:rsidRPr="005C168F">
              <w:rPr>
                <w:i/>
                <w:iCs/>
              </w:rPr>
              <w:instrText xml:space="preserve">" </w:instrText>
            </w:r>
            <w:r w:rsidRPr="005C168F">
              <w:rPr>
                <w:i/>
                <w:iCs/>
                <w:sz w:val="20"/>
                <w:szCs w:val="20"/>
                <w:lang w:val="en-GB"/>
              </w:rPr>
              <w:fldChar w:fldCharType="end"/>
            </w:r>
            <w:r w:rsidR="006C4F10" w:rsidRPr="005C168F">
              <w:rPr>
                <w:i/>
                <w:iCs/>
                <w:sz w:val="20"/>
                <w:szCs w:val="20"/>
                <w:lang w:val="en-GB"/>
              </w:rPr>
              <w:t>Restrict Delete</w:t>
            </w:r>
          </w:p>
        </w:tc>
      </w:tr>
      <w:tr w:rsidR="006C4F10" w:rsidRPr="002E5CE2" w14:paraId="6EBFBE08" w14:textId="77777777" w:rsidTr="00E60E70">
        <w:tc>
          <w:tcPr>
            <w:tcW w:w="828" w:type="dxa"/>
          </w:tcPr>
          <w:p w14:paraId="28172E4B" w14:textId="77777777" w:rsidR="006C4F10" w:rsidRPr="002E5CE2" w:rsidRDefault="006C4F10" w:rsidP="00E60E70">
            <w:pPr>
              <w:jc w:val="both"/>
              <w:rPr>
                <w:sz w:val="20"/>
                <w:szCs w:val="20"/>
                <w:lang w:val="en-GB"/>
              </w:rPr>
            </w:pPr>
            <w:r w:rsidRPr="002E5CE2">
              <w:rPr>
                <w:sz w:val="20"/>
                <w:szCs w:val="20"/>
                <w:lang w:val="en-GB"/>
              </w:rPr>
              <w:t>512</w:t>
            </w:r>
          </w:p>
        </w:tc>
        <w:tc>
          <w:tcPr>
            <w:tcW w:w="2700" w:type="dxa"/>
          </w:tcPr>
          <w:p w14:paraId="1C57C8D1" w14:textId="77777777" w:rsidR="006C4F10" w:rsidRPr="002E5CE2" w:rsidRDefault="00237E41" w:rsidP="00E60E70">
            <w:pPr>
              <w:jc w:val="both"/>
              <w:rPr>
                <w:sz w:val="20"/>
                <w:szCs w:val="20"/>
                <w:lang w:val="en-GB"/>
              </w:rPr>
            </w:pPr>
            <w:r w:rsidRPr="002E5CE2">
              <w:rPr>
                <w:sz w:val="20"/>
                <w:szCs w:val="20"/>
                <w:lang w:val="en-GB"/>
              </w:rPr>
              <w:fldChar w:fldCharType="begin"/>
            </w:r>
            <w:r w:rsidR="006C4F10">
              <w:instrText xml:space="preserve"> XE "</w:instrText>
            </w:r>
            <w:r w:rsidR="006C4F10" w:rsidRPr="002E5CE2">
              <w:rPr>
                <w:sz w:val="20"/>
                <w:szCs w:val="20"/>
                <w:lang w:val="en-GB"/>
              </w:rPr>
              <w:instrText>Cascade Delete</w:instrText>
            </w:r>
            <w:r w:rsidR="006C4F10">
              <w:instrText xml:space="preserve">" </w:instrText>
            </w:r>
            <w:r w:rsidRPr="002E5CE2">
              <w:rPr>
                <w:sz w:val="20"/>
                <w:szCs w:val="20"/>
                <w:lang w:val="en-GB"/>
              </w:rPr>
              <w:fldChar w:fldCharType="end"/>
            </w:r>
            <w:r w:rsidR="006C4F10" w:rsidRPr="002E5CE2">
              <w:rPr>
                <w:sz w:val="20"/>
                <w:szCs w:val="20"/>
                <w:lang w:val="en-GB"/>
              </w:rPr>
              <w:t>Cascade Delete</w:t>
            </w:r>
          </w:p>
        </w:tc>
      </w:tr>
      <w:tr w:rsidR="006C4F10" w:rsidRPr="002E5CE2" w14:paraId="5B76A3A0" w14:textId="77777777" w:rsidTr="00E60E70">
        <w:tc>
          <w:tcPr>
            <w:tcW w:w="828" w:type="dxa"/>
          </w:tcPr>
          <w:p w14:paraId="4CEA3D61" w14:textId="77777777" w:rsidR="006C4F10" w:rsidRPr="002E5CE2" w:rsidRDefault="006C4F10" w:rsidP="00E60E70">
            <w:pPr>
              <w:jc w:val="both"/>
              <w:rPr>
                <w:sz w:val="20"/>
                <w:szCs w:val="20"/>
                <w:lang w:val="en-GB"/>
              </w:rPr>
            </w:pPr>
            <w:r w:rsidRPr="002E5CE2">
              <w:rPr>
                <w:sz w:val="20"/>
                <w:szCs w:val="20"/>
                <w:lang w:val="en-GB"/>
              </w:rPr>
              <w:t>1024</w:t>
            </w:r>
          </w:p>
        </w:tc>
        <w:tc>
          <w:tcPr>
            <w:tcW w:w="2700" w:type="dxa"/>
          </w:tcPr>
          <w:p w14:paraId="51419179" w14:textId="77777777" w:rsidR="006C4F10" w:rsidRPr="002E5CE2" w:rsidRDefault="00237E41" w:rsidP="00E60E70">
            <w:pPr>
              <w:jc w:val="both"/>
              <w:rPr>
                <w:sz w:val="20"/>
                <w:szCs w:val="20"/>
                <w:lang w:val="en-GB"/>
              </w:rPr>
            </w:pPr>
            <w:r w:rsidRPr="002E5CE2">
              <w:rPr>
                <w:sz w:val="20"/>
                <w:szCs w:val="20"/>
                <w:lang w:val="en-GB"/>
              </w:rPr>
              <w:fldChar w:fldCharType="begin"/>
            </w:r>
            <w:r w:rsidR="006C4F10">
              <w:instrText xml:space="preserve"> XE "</w:instrText>
            </w:r>
            <w:r w:rsidR="006C4F10" w:rsidRPr="002E5CE2">
              <w:rPr>
                <w:sz w:val="20"/>
                <w:szCs w:val="20"/>
                <w:lang w:val="en-GB"/>
              </w:rPr>
              <w:instrText>Set Default Delete</w:instrText>
            </w:r>
            <w:r w:rsidR="006C4F10">
              <w:instrText xml:space="preserve">" </w:instrText>
            </w:r>
            <w:r w:rsidRPr="002E5CE2">
              <w:rPr>
                <w:sz w:val="20"/>
                <w:szCs w:val="20"/>
                <w:lang w:val="en-GB"/>
              </w:rPr>
              <w:fldChar w:fldCharType="end"/>
            </w:r>
            <w:r w:rsidR="006C4F10" w:rsidRPr="002E5CE2">
              <w:rPr>
                <w:sz w:val="20"/>
                <w:szCs w:val="20"/>
                <w:lang w:val="en-GB"/>
              </w:rPr>
              <w:t>Set Default Delete</w:t>
            </w:r>
          </w:p>
        </w:tc>
      </w:tr>
      <w:tr w:rsidR="006C4F10" w:rsidRPr="002E5CE2" w14:paraId="1FF04999" w14:textId="77777777" w:rsidTr="00E60E70">
        <w:tc>
          <w:tcPr>
            <w:tcW w:w="828" w:type="dxa"/>
          </w:tcPr>
          <w:p w14:paraId="717014B4" w14:textId="77777777" w:rsidR="006C4F10" w:rsidRPr="002E5CE2" w:rsidRDefault="006C4F10" w:rsidP="00E60E70">
            <w:pPr>
              <w:jc w:val="both"/>
              <w:rPr>
                <w:sz w:val="20"/>
                <w:szCs w:val="20"/>
                <w:lang w:val="en-GB"/>
              </w:rPr>
            </w:pPr>
            <w:r w:rsidRPr="002E5CE2">
              <w:rPr>
                <w:sz w:val="20"/>
                <w:szCs w:val="20"/>
                <w:lang w:val="en-GB"/>
              </w:rPr>
              <w:t>2048</w:t>
            </w:r>
          </w:p>
        </w:tc>
        <w:tc>
          <w:tcPr>
            <w:tcW w:w="2700" w:type="dxa"/>
          </w:tcPr>
          <w:p w14:paraId="73D72696" w14:textId="77777777" w:rsidR="006C4F10" w:rsidRPr="002E5CE2" w:rsidRDefault="00237E41" w:rsidP="00E60E70">
            <w:pPr>
              <w:jc w:val="both"/>
              <w:rPr>
                <w:sz w:val="20"/>
                <w:szCs w:val="20"/>
                <w:lang w:val="en-GB"/>
              </w:rPr>
            </w:pPr>
            <w:r w:rsidRPr="002E5CE2">
              <w:rPr>
                <w:sz w:val="20"/>
                <w:szCs w:val="20"/>
                <w:lang w:val="en-GB"/>
              </w:rPr>
              <w:fldChar w:fldCharType="begin"/>
            </w:r>
            <w:r w:rsidR="006C4F10">
              <w:instrText xml:space="preserve"> XE "</w:instrText>
            </w:r>
            <w:r w:rsidR="006C4F10" w:rsidRPr="002E5CE2">
              <w:rPr>
                <w:sz w:val="20"/>
                <w:szCs w:val="20"/>
                <w:lang w:val="en-GB"/>
              </w:rPr>
              <w:instrText>Set Null Delete</w:instrText>
            </w:r>
            <w:r w:rsidR="006C4F10">
              <w:instrText xml:space="preserve">" </w:instrText>
            </w:r>
            <w:r w:rsidRPr="002E5CE2">
              <w:rPr>
                <w:sz w:val="20"/>
                <w:szCs w:val="20"/>
                <w:lang w:val="en-GB"/>
              </w:rPr>
              <w:fldChar w:fldCharType="end"/>
            </w:r>
            <w:r w:rsidR="006C4F10" w:rsidRPr="002E5CE2">
              <w:rPr>
                <w:sz w:val="20"/>
                <w:szCs w:val="20"/>
                <w:lang w:val="en-GB"/>
              </w:rPr>
              <w:t>Set Null Delete</w:t>
            </w:r>
          </w:p>
        </w:tc>
      </w:tr>
    </w:tbl>
    <w:p w14:paraId="604424DB" w14:textId="77777777" w:rsidR="006C4F10" w:rsidRPr="009A2214" w:rsidRDefault="006C4F10" w:rsidP="006C4F10">
      <w:pPr>
        <w:spacing w:before="120" w:after="120"/>
        <w:jc w:val="both"/>
        <w:rPr>
          <w:sz w:val="20"/>
          <w:szCs w:val="20"/>
          <w:lang w:val="en-GB"/>
        </w:rPr>
      </w:pPr>
      <w:r>
        <w:rPr>
          <w:sz w:val="20"/>
          <w:szCs w:val="20"/>
          <w:lang w:val="en-GB"/>
        </w:rPr>
        <w:t>The Restrict flags are currently unused, since RESTRICT is the default and is only overridden if CASCADE or SET NULL has been set.</w:t>
      </w:r>
    </w:p>
    <w:p w14:paraId="3146E131" w14:textId="3BF3F3F0" w:rsidR="006C4F10" w:rsidRDefault="00682711" w:rsidP="006C4F10">
      <w:pPr>
        <w:pStyle w:val="Heading3"/>
      </w:pPr>
      <w:bookmarkStart w:id="217" w:name="_Toc233953888"/>
      <w:r>
        <w:t>8.</w:t>
      </w:r>
      <w:r w:rsidR="0025540B">
        <w:t>3</w:t>
      </w:r>
      <w:r w:rsidR="00D40DAA">
        <w:t>.</w:t>
      </w:r>
      <w:r w:rsidR="00182662">
        <w:t>1</w:t>
      </w:r>
      <w:r w:rsidR="00445A9F">
        <w:t>5</w:t>
      </w:r>
      <w:r w:rsidR="006C4F10">
        <w:t xml:space="preserve"> </w:t>
      </w:r>
      <w:r w:rsidR="0016247E">
        <w:t>Role</w:t>
      </w:r>
      <w:r w:rsidR="006C4F10">
        <w:t>$</w:t>
      </w:r>
      <w:r w:rsidR="006C4F10" w:rsidRPr="006B1409">
        <w:t>IndexKey</w:t>
      </w:r>
      <w:bookmarkEnd w:id="217"/>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8"/>
        <w:gridCol w:w="1572"/>
        <w:gridCol w:w="5203"/>
      </w:tblGrid>
      <w:tr w:rsidR="006C4F10" w:rsidRPr="002E5CE2" w14:paraId="2F340664" w14:textId="77777777" w:rsidTr="00E60E70">
        <w:tc>
          <w:tcPr>
            <w:tcW w:w="1539" w:type="dxa"/>
          </w:tcPr>
          <w:p w14:paraId="0739E368" w14:textId="77777777" w:rsidR="006C4F10" w:rsidRPr="002E5CE2" w:rsidRDefault="006C4F10" w:rsidP="00E60E70">
            <w:pPr>
              <w:jc w:val="center"/>
              <w:rPr>
                <w:b/>
                <w:sz w:val="20"/>
                <w:szCs w:val="20"/>
                <w:lang w:val="en-GB"/>
              </w:rPr>
            </w:pPr>
            <w:r w:rsidRPr="002E5CE2">
              <w:rPr>
                <w:b/>
                <w:sz w:val="20"/>
                <w:szCs w:val="20"/>
                <w:lang w:val="en-GB"/>
              </w:rPr>
              <w:t>Field</w:t>
            </w:r>
          </w:p>
        </w:tc>
        <w:tc>
          <w:tcPr>
            <w:tcW w:w="1596" w:type="dxa"/>
          </w:tcPr>
          <w:p w14:paraId="52D5AEA6" w14:textId="77777777" w:rsidR="006C4F10" w:rsidRPr="002E5CE2" w:rsidRDefault="006C4F10" w:rsidP="00E60E70">
            <w:pPr>
              <w:jc w:val="center"/>
              <w:rPr>
                <w:b/>
                <w:sz w:val="20"/>
                <w:szCs w:val="20"/>
                <w:lang w:val="en-GB"/>
              </w:rPr>
            </w:pPr>
            <w:r w:rsidRPr="002E5CE2">
              <w:rPr>
                <w:b/>
                <w:sz w:val="20"/>
                <w:szCs w:val="20"/>
                <w:lang w:val="en-GB"/>
              </w:rPr>
              <w:t>DataType</w:t>
            </w:r>
          </w:p>
        </w:tc>
        <w:tc>
          <w:tcPr>
            <w:tcW w:w="5394" w:type="dxa"/>
          </w:tcPr>
          <w:p w14:paraId="6A99F40A"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6D260A64" w14:textId="77777777" w:rsidTr="00E60E70">
        <w:tc>
          <w:tcPr>
            <w:tcW w:w="1539" w:type="dxa"/>
          </w:tcPr>
          <w:p w14:paraId="79E5ED3C" w14:textId="77777777" w:rsidR="006C4F10" w:rsidRPr="002E5CE2" w:rsidRDefault="006C4F10" w:rsidP="00E60E70">
            <w:pPr>
              <w:jc w:val="both"/>
              <w:rPr>
                <w:sz w:val="20"/>
                <w:szCs w:val="20"/>
                <w:lang w:val="en-GB"/>
              </w:rPr>
            </w:pPr>
            <w:r w:rsidRPr="002E5CE2">
              <w:rPr>
                <w:sz w:val="20"/>
                <w:szCs w:val="20"/>
                <w:lang w:val="en-GB"/>
              </w:rPr>
              <w:t>IndexName</w:t>
            </w:r>
          </w:p>
        </w:tc>
        <w:tc>
          <w:tcPr>
            <w:tcW w:w="1596" w:type="dxa"/>
          </w:tcPr>
          <w:p w14:paraId="04CB1EDF"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7F6BFF17" w14:textId="77777777" w:rsidR="006C4F10" w:rsidRPr="002E5CE2" w:rsidRDefault="006C4F10" w:rsidP="00E60E70">
            <w:pPr>
              <w:jc w:val="both"/>
              <w:rPr>
                <w:sz w:val="20"/>
                <w:szCs w:val="20"/>
                <w:lang w:val="en-GB"/>
              </w:rPr>
            </w:pPr>
            <w:r w:rsidRPr="002E5CE2">
              <w:rPr>
                <w:sz w:val="20"/>
                <w:szCs w:val="20"/>
                <w:lang w:val="en-GB"/>
              </w:rPr>
              <w:t>The name of the index</w:t>
            </w:r>
          </w:p>
        </w:tc>
      </w:tr>
      <w:tr w:rsidR="006C4F10" w:rsidRPr="002E5CE2" w14:paraId="09BA21C3" w14:textId="77777777" w:rsidTr="00E60E70">
        <w:tc>
          <w:tcPr>
            <w:tcW w:w="1539" w:type="dxa"/>
          </w:tcPr>
          <w:p w14:paraId="6769940A" w14:textId="77777777" w:rsidR="006C4F10" w:rsidRPr="002E5CE2" w:rsidRDefault="006C4F10" w:rsidP="00E60E70">
            <w:pPr>
              <w:jc w:val="both"/>
              <w:rPr>
                <w:sz w:val="20"/>
                <w:szCs w:val="20"/>
                <w:lang w:val="en-GB"/>
              </w:rPr>
            </w:pPr>
            <w:r w:rsidRPr="002E5CE2">
              <w:rPr>
                <w:sz w:val="20"/>
                <w:szCs w:val="20"/>
                <w:lang w:val="en-GB"/>
              </w:rPr>
              <w:t>TableColumn</w:t>
            </w:r>
          </w:p>
        </w:tc>
        <w:tc>
          <w:tcPr>
            <w:tcW w:w="1596" w:type="dxa"/>
          </w:tcPr>
          <w:p w14:paraId="58612B42"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22C564D6" w14:textId="77777777" w:rsidR="006C4F10" w:rsidRPr="002E5CE2" w:rsidRDefault="006C4F10" w:rsidP="00E60E70">
            <w:pPr>
              <w:jc w:val="both"/>
              <w:rPr>
                <w:sz w:val="20"/>
                <w:szCs w:val="20"/>
                <w:lang w:val="en-GB"/>
              </w:rPr>
            </w:pPr>
            <w:r w:rsidRPr="002E5CE2">
              <w:rPr>
                <w:sz w:val="20"/>
                <w:szCs w:val="20"/>
                <w:lang w:val="en-GB"/>
              </w:rPr>
              <w:t>The current name of the column</w:t>
            </w:r>
          </w:p>
        </w:tc>
      </w:tr>
      <w:tr w:rsidR="006C4F10" w:rsidRPr="002E5CE2" w14:paraId="6808557B" w14:textId="77777777" w:rsidTr="00E60E70">
        <w:tc>
          <w:tcPr>
            <w:tcW w:w="1539" w:type="dxa"/>
          </w:tcPr>
          <w:p w14:paraId="44ADFC46" w14:textId="77777777" w:rsidR="006C4F10" w:rsidRPr="002E5CE2" w:rsidRDefault="006C4F10" w:rsidP="00E60E70">
            <w:pPr>
              <w:jc w:val="both"/>
              <w:rPr>
                <w:sz w:val="20"/>
                <w:szCs w:val="20"/>
                <w:lang w:val="en-GB"/>
              </w:rPr>
            </w:pPr>
            <w:r w:rsidRPr="002E5CE2">
              <w:rPr>
                <w:sz w:val="20"/>
                <w:szCs w:val="20"/>
                <w:lang w:val="en-GB"/>
              </w:rPr>
              <w:t>Position</w:t>
            </w:r>
          </w:p>
        </w:tc>
        <w:tc>
          <w:tcPr>
            <w:tcW w:w="1596" w:type="dxa"/>
          </w:tcPr>
          <w:p w14:paraId="61B3D960" w14:textId="77777777" w:rsidR="006C4F10" w:rsidRPr="002E5CE2" w:rsidRDefault="006C4F10" w:rsidP="00E60E70">
            <w:pPr>
              <w:jc w:val="both"/>
              <w:rPr>
                <w:sz w:val="20"/>
                <w:szCs w:val="20"/>
                <w:lang w:val="en-GB"/>
              </w:rPr>
            </w:pPr>
            <w:r w:rsidRPr="002E5CE2">
              <w:rPr>
                <w:sz w:val="20"/>
                <w:szCs w:val="20"/>
                <w:lang w:val="en-GB"/>
              </w:rPr>
              <w:t>Int</w:t>
            </w:r>
          </w:p>
        </w:tc>
        <w:tc>
          <w:tcPr>
            <w:tcW w:w="5394" w:type="dxa"/>
          </w:tcPr>
          <w:p w14:paraId="4BA730CF" w14:textId="77777777" w:rsidR="006C4F10" w:rsidRPr="002E5CE2" w:rsidRDefault="006C4F10" w:rsidP="00E60E70">
            <w:pPr>
              <w:jc w:val="both"/>
              <w:rPr>
                <w:sz w:val="20"/>
                <w:szCs w:val="20"/>
                <w:lang w:val="en-GB"/>
              </w:rPr>
            </w:pPr>
            <w:r w:rsidRPr="002E5CE2">
              <w:rPr>
                <w:sz w:val="20"/>
                <w:szCs w:val="20"/>
                <w:lang w:val="en-GB"/>
              </w:rPr>
              <w:t>Zero-based column position in the index</w:t>
            </w:r>
          </w:p>
        </w:tc>
      </w:tr>
      <w:tr w:rsidR="006A0C51" w:rsidRPr="002E5CE2" w14:paraId="77323598" w14:textId="77777777" w:rsidTr="00E60E70">
        <w:tc>
          <w:tcPr>
            <w:tcW w:w="1539" w:type="dxa"/>
          </w:tcPr>
          <w:p w14:paraId="22C4392F" w14:textId="77777777" w:rsidR="006A0C51" w:rsidRPr="006A0C51" w:rsidRDefault="006A0C51" w:rsidP="00E60E70">
            <w:pPr>
              <w:jc w:val="both"/>
              <w:rPr>
                <w:i/>
                <w:sz w:val="20"/>
                <w:szCs w:val="20"/>
                <w:lang w:val="en-GB"/>
              </w:rPr>
            </w:pPr>
            <w:r w:rsidRPr="006A0C51">
              <w:rPr>
                <w:i/>
                <w:sz w:val="20"/>
                <w:szCs w:val="20"/>
                <w:lang w:val="en-GB"/>
              </w:rPr>
              <w:t>Flags</w:t>
            </w:r>
          </w:p>
        </w:tc>
        <w:tc>
          <w:tcPr>
            <w:tcW w:w="1596" w:type="dxa"/>
          </w:tcPr>
          <w:p w14:paraId="5CD29052" w14:textId="77777777" w:rsidR="006A0C51" w:rsidRPr="006A0C51" w:rsidRDefault="006A0C51" w:rsidP="00E60E70">
            <w:pPr>
              <w:jc w:val="both"/>
              <w:rPr>
                <w:i/>
                <w:sz w:val="20"/>
                <w:szCs w:val="20"/>
                <w:lang w:val="en-GB"/>
              </w:rPr>
            </w:pPr>
            <w:r w:rsidRPr="006A0C51">
              <w:rPr>
                <w:i/>
                <w:sz w:val="20"/>
                <w:szCs w:val="20"/>
                <w:lang w:val="en-GB"/>
              </w:rPr>
              <w:t>Char</w:t>
            </w:r>
          </w:p>
        </w:tc>
        <w:tc>
          <w:tcPr>
            <w:tcW w:w="5394" w:type="dxa"/>
          </w:tcPr>
          <w:p w14:paraId="14F7883C" w14:textId="77777777" w:rsidR="006A0C51" w:rsidRPr="006A0C51" w:rsidRDefault="006A0C51" w:rsidP="00E60E70">
            <w:pPr>
              <w:jc w:val="both"/>
              <w:rPr>
                <w:i/>
                <w:sz w:val="20"/>
                <w:szCs w:val="20"/>
                <w:lang w:val="en-GB"/>
              </w:rPr>
            </w:pPr>
            <w:r>
              <w:rPr>
                <w:i/>
                <w:sz w:val="20"/>
                <w:szCs w:val="20"/>
                <w:lang w:val="en-GB"/>
              </w:rPr>
              <w:t>Blank except for Mongo</w:t>
            </w:r>
          </w:p>
        </w:tc>
      </w:tr>
    </w:tbl>
    <w:p w14:paraId="5C3EF337" w14:textId="4FA85EAD" w:rsidR="006C4F10" w:rsidRPr="005A5B50" w:rsidRDefault="006C4F10" w:rsidP="006C4F10">
      <w:pPr>
        <w:spacing w:before="120" w:after="120"/>
        <w:jc w:val="both"/>
        <w:rPr>
          <w:sz w:val="20"/>
          <w:szCs w:val="20"/>
          <w:lang w:val="en-GB"/>
        </w:rPr>
      </w:pPr>
      <w:r>
        <w:rPr>
          <w:sz w:val="20"/>
          <w:szCs w:val="20"/>
          <w:lang w:val="en-GB"/>
        </w:rPr>
        <w:t xml:space="preserve">(IndexName, TableColumn) </w:t>
      </w:r>
      <w:r w:rsidR="006B6309">
        <w:rPr>
          <w:sz w:val="20"/>
          <w:szCs w:val="20"/>
          <w:lang w:val="en-GB"/>
        </w:rPr>
        <w:t>and (Ind</w:t>
      </w:r>
      <w:r w:rsidR="00EE301B">
        <w:rPr>
          <w:sz w:val="20"/>
          <w:szCs w:val="20"/>
          <w:lang w:val="en-GB"/>
        </w:rPr>
        <w:t>exN</w:t>
      </w:r>
      <w:r w:rsidR="006B6309">
        <w:rPr>
          <w:sz w:val="20"/>
          <w:szCs w:val="20"/>
          <w:lang w:val="en-GB"/>
        </w:rPr>
        <w:t>ame,</w:t>
      </w:r>
      <w:r w:rsidR="00EE301B">
        <w:rPr>
          <w:sz w:val="20"/>
          <w:szCs w:val="20"/>
          <w:lang w:val="en-GB"/>
        </w:rPr>
        <w:t xml:space="preserve"> </w:t>
      </w:r>
      <w:r w:rsidR="006B6309">
        <w:rPr>
          <w:sz w:val="20"/>
          <w:szCs w:val="20"/>
          <w:lang w:val="en-GB"/>
        </w:rPr>
        <w:t xml:space="preserve">Position) are </w:t>
      </w:r>
      <w:r>
        <w:rPr>
          <w:sz w:val="20"/>
          <w:szCs w:val="20"/>
          <w:lang w:val="en-GB"/>
        </w:rPr>
        <w:t>key</w:t>
      </w:r>
      <w:r w:rsidR="006B6309">
        <w:rPr>
          <w:sz w:val="20"/>
          <w:szCs w:val="20"/>
          <w:lang w:val="en-GB"/>
        </w:rPr>
        <w:t>s</w:t>
      </w:r>
      <w:r>
        <w:rPr>
          <w:sz w:val="20"/>
          <w:szCs w:val="20"/>
          <w:lang w:val="en-GB"/>
        </w:rPr>
        <w:t xml:space="preserve"> in this table.</w:t>
      </w:r>
    </w:p>
    <w:p w14:paraId="76056D81" w14:textId="3447DBA6" w:rsidR="00FF1560" w:rsidRDefault="00FF1560" w:rsidP="006C4F10">
      <w:pPr>
        <w:pStyle w:val="Heading3"/>
      </w:pPr>
      <w:bookmarkStart w:id="218" w:name="_Toc233953889"/>
      <w:r>
        <w:t>8.</w:t>
      </w:r>
      <w:r w:rsidR="0025540B">
        <w:t>3</w:t>
      </w:r>
      <w:r>
        <w:t>.</w:t>
      </w:r>
      <w:r w:rsidR="00940853">
        <w:t>1</w:t>
      </w:r>
      <w:r w:rsidR="00445A9F">
        <w:t>6</w:t>
      </w:r>
      <w:r>
        <w:t xml:space="preserve"> Role$Java</w:t>
      </w:r>
      <w:bookmarkEnd w:id="218"/>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8"/>
        <w:gridCol w:w="1254"/>
        <w:gridCol w:w="5531"/>
      </w:tblGrid>
      <w:tr w:rsidR="00FF1560" w:rsidRPr="002E5CE2" w14:paraId="06CEEE40" w14:textId="77777777" w:rsidTr="00B32402">
        <w:tc>
          <w:tcPr>
            <w:tcW w:w="1539" w:type="dxa"/>
          </w:tcPr>
          <w:p w14:paraId="4946D69D" w14:textId="77777777" w:rsidR="00FF1560" w:rsidRPr="002E5CE2" w:rsidRDefault="00FF1560" w:rsidP="00B32402">
            <w:pPr>
              <w:jc w:val="center"/>
              <w:rPr>
                <w:b/>
                <w:sz w:val="20"/>
                <w:szCs w:val="20"/>
                <w:lang w:val="en-GB"/>
              </w:rPr>
            </w:pPr>
            <w:r w:rsidRPr="002E5CE2">
              <w:rPr>
                <w:b/>
                <w:sz w:val="20"/>
                <w:szCs w:val="20"/>
                <w:lang w:val="en-GB"/>
              </w:rPr>
              <w:t>Field</w:t>
            </w:r>
          </w:p>
        </w:tc>
        <w:tc>
          <w:tcPr>
            <w:tcW w:w="1263" w:type="dxa"/>
          </w:tcPr>
          <w:p w14:paraId="3DA41C7A" w14:textId="77777777" w:rsidR="00FF1560" w:rsidRPr="002E5CE2" w:rsidRDefault="00FF1560" w:rsidP="00B32402">
            <w:pPr>
              <w:jc w:val="center"/>
              <w:rPr>
                <w:b/>
                <w:sz w:val="20"/>
                <w:szCs w:val="20"/>
                <w:lang w:val="en-GB"/>
              </w:rPr>
            </w:pPr>
            <w:r w:rsidRPr="002E5CE2">
              <w:rPr>
                <w:b/>
                <w:sz w:val="20"/>
                <w:szCs w:val="20"/>
                <w:lang w:val="en-GB"/>
              </w:rPr>
              <w:t>DataType</w:t>
            </w:r>
          </w:p>
        </w:tc>
        <w:tc>
          <w:tcPr>
            <w:tcW w:w="5727" w:type="dxa"/>
          </w:tcPr>
          <w:p w14:paraId="5BE54D2F" w14:textId="77777777" w:rsidR="00FF1560" w:rsidRPr="002E5CE2" w:rsidRDefault="00FF1560" w:rsidP="00B32402">
            <w:pPr>
              <w:jc w:val="center"/>
              <w:rPr>
                <w:b/>
                <w:sz w:val="20"/>
                <w:szCs w:val="20"/>
                <w:lang w:val="en-GB"/>
              </w:rPr>
            </w:pPr>
            <w:r w:rsidRPr="002E5CE2">
              <w:rPr>
                <w:b/>
                <w:sz w:val="20"/>
                <w:szCs w:val="20"/>
                <w:lang w:val="en-GB"/>
              </w:rPr>
              <w:t>Description</w:t>
            </w:r>
          </w:p>
        </w:tc>
      </w:tr>
      <w:tr w:rsidR="00FF1560" w:rsidRPr="002E5CE2" w14:paraId="31B80754" w14:textId="77777777" w:rsidTr="00B32402">
        <w:tc>
          <w:tcPr>
            <w:tcW w:w="1539" w:type="dxa"/>
          </w:tcPr>
          <w:p w14:paraId="4B96CF7C" w14:textId="77777777" w:rsidR="00FF1560" w:rsidRPr="002E5CE2" w:rsidRDefault="00FF1560" w:rsidP="00B32402">
            <w:pPr>
              <w:jc w:val="both"/>
              <w:rPr>
                <w:sz w:val="20"/>
                <w:szCs w:val="20"/>
                <w:lang w:val="en-GB"/>
              </w:rPr>
            </w:pPr>
            <w:r>
              <w:rPr>
                <w:sz w:val="20"/>
                <w:szCs w:val="20"/>
                <w:lang w:val="en-GB"/>
              </w:rPr>
              <w:t>Name</w:t>
            </w:r>
          </w:p>
        </w:tc>
        <w:tc>
          <w:tcPr>
            <w:tcW w:w="1263" w:type="dxa"/>
          </w:tcPr>
          <w:p w14:paraId="73A2B7C3" w14:textId="77777777" w:rsidR="00FF1560" w:rsidRPr="002E5CE2" w:rsidRDefault="00FF1560" w:rsidP="00B32402">
            <w:pPr>
              <w:jc w:val="both"/>
              <w:rPr>
                <w:sz w:val="20"/>
                <w:szCs w:val="20"/>
                <w:lang w:val="en-GB"/>
              </w:rPr>
            </w:pPr>
            <w:r>
              <w:rPr>
                <w:sz w:val="20"/>
                <w:szCs w:val="20"/>
                <w:lang w:val="en-GB"/>
              </w:rPr>
              <w:t>Char</w:t>
            </w:r>
          </w:p>
        </w:tc>
        <w:tc>
          <w:tcPr>
            <w:tcW w:w="5727" w:type="dxa"/>
          </w:tcPr>
          <w:p w14:paraId="4470AD60" w14:textId="77777777" w:rsidR="00FF1560" w:rsidRPr="002E5CE2" w:rsidRDefault="00FF1560" w:rsidP="00B32402">
            <w:pPr>
              <w:jc w:val="both"/>
              <w:rPr>
                <w:sz w:val="20"/>
                <w:szCs w:val="20"/>
                <w:lang w:val="en-GB"/>
              </w:rPr>
            </w:pPr>
            <w:r>
              <w:rPr>
                <w:sz w:val="20"/>
                <w:szCs w:val="20"/>
                <w:lang w:val="en-GB"/>
              </w:rPr>
              <w:t>The name of a base table or view, with the same name as the class</w:t>
            </w:r>
          </w:p>
        </w:tc>
      </w:tr>
      <w:tr w:rsidR="00FF1560" w:rsidRPr="002E5CE2" w14:paraId="0A1C0321" w14:textId="77777777" w:rsidTr="00B32402">
        <w:tc>
          <w:tcPr>
            <w:tcW w:w="1539" w:type="dxa"/>
          </w:tcPr>
          <w:p w14:paraId="7BFDF7FB" w14:textId="77777777" w:rsidR="00FF1560" w:rsidRPr="002E5CE2" w:rsidRDefault="00FF1560" w:rsidP="00B32402">
            <w:pPr>
              <w:jc w:val="both"/>
              <w:rPr>
                <w:sz w:val="20"/>
                <w:szCs w:val="20"/>
                <w:lang w:val="en-GB"/>
              </w:rPr>
            </w:pPr>
            <w:r>
              <w:rPr>
                <w:sz w:val="20"/>
                <w:szCs w:val="20"/>
                <w:lang w:val="en-GB"/>
              </w:rPr>
              <w:t>Key</w:t>
            </w:r>
          </w:p>
        </w:tc>
        <w:tc>
          <w:tcPr>
            <w:tcW w:w="1263" w:type="dxa"/>
          </w:tcPr>
          <w:p w14:paraId="591F498D" w14:textId="77777777" w:rsidR="00FF1560" w:rsidRPr="002E5CE2" w:rsidRDefault="00FF1560" w:rsidP="00B32402">
            <w:pPr>
              <w:jc w:val="both"/>
              <w:rPr>
                <w:sz w:val="20"/>
                <w:szCs w:val="20"/>
                <w:lang w:val="en-GB"/>
              </w:rPr>
            </w:pPr>
            <w:r>
              <w:rPr>
                <w:sz w:val="20"/>
                <w:szCs w:val="20"/>
                <w:lang w:val="en-GB"/>
              </w:rPr>
              <w:t>Char</w:t>
            </w:r>
          </w:p>
        </w:tc>
        <w:tc>
          <w:tcPr>
            <w:tcW w:w="5727" w:type="dxa"/>
          </w:tcPr>
          <w:p w14:paraId="20557952" w14:textId="77777777" w:rsidR="00FF1560" w:rsidRPr="002E5CE2" w:rsidRDefault="00FF1560" w:rsidP="00B32402">
            <w:pPr>
              <w:jc w:val="both"/>
              <w:rPr>
                <w:sz w:val="20"/>
                <w:szCs w:val="20"/>
                <w:lang w:val="en-GB"/>
              </w:rPr>
            </w:pPr>
            <w:r>
              <w:rPr>
                <w:sz w:val="20"/>
                <w:szCs w:val="20"/>
                <w:lang w:val="en-GB"/>
              </w:rPr>
              <w:t>A comma separated list of the key columns of this object if any</w:t>
            </w:r>
          </w:p>
        </w:tc>
      </w:tr>
      <w:tr w:rsidR="00FF1560" w:rsidRPr="002E5CE2" w14:paraId="3D817DFB" w14:textId="77777777" w:rsidTr="00B32402">
        <w:tc>
          <w:tcPr>
            <w:tcW w:w="1539" w:type="dxa"/>
          </w:tcPr>
          <w:p w14:paraId="6FB0AF46" w14:textId="77777777" w:rsidR="00FF1560" w:rsidRPr="002E5CE2" w:rsidRDefault="00FF1560" w:rsidP="00B32402">
            <w:pPr>
              <w:jc w:val="both"/>
              <w:rPr>
                <w:sz w:val="20"/>
                <w:szCs w:val="20"/>
                <w:lang w:val="en-GB"/>
              </w:rPr>
            </w:pPr>
            <w:r>
              <w:rPr>
                <w:sz w:val="20"/>
                <w:szCs w:val="20"/>
                <w:lang w:val="en-GB"/>
              </w:rPr>
              <w:t>Definition</w:t>
            </w:r>
          </w:p>
        </w:tc>
        <w:tc>
          <w:tcPr>
            <w:tcW w:w="1263" w:type="dxa"/>
          </w:tcPr>
          <w:p w14:paraId="684109A9" w14:textId="77777777" w:rsidR="00FF1560" w:rsidRPr="002E5CE2" w:rsidRDefault="00FF1560" w:rsidP="00B32402">
            <w:pPr>
              <w:jc w:val="both"/>
              <w:rPr>
                <w:sz w:val="20"/>
                <w:szCs w:val="20"/>
                <w:lang w:val="en-GB"/>
              </w:rPr>
            </w:pPr>
            <w:r>
              <w:rPr>
                <w:sz w:val="20"/>
                <w:szCs w:val="20"/>
                <w:lang w:val="en-GB"/>
              </w:rPr>
              <w:t>Char</w:t>
            </w:r>
          </w:p>
        </w:tc>
        <w:tc>
          <w:tcPr>
            <w:tcW w:w="5727" w:type="dxa"/>
          </w:tcPr>
          <w:p w14:paraId="221C94B4" w14:textId="77777777" w:rsidR="00FF1560" w:rsidRPr="002E5CE2" w:rsidRDefault="00FF1560" w:rsidP="00FF1560">
            <w:pPr>
              <w:jc w:val="both"/>
              <w:rPr>
                <w:sz w:val="20"/>
                <w:szCs w:val="20"/>
                <w:lang w:val="en-GB"/>
              </w:rPr>
            </w:pPr>
            <w:r>
              <w:rPr>
                <w:sz w:val="20"/>
                <w:szCs w:val="20"/>
                <w:lang w:val="en-GB"/>
              </w:rPr>
              <w:t>A Java class definition suitable for receiving rows of this object</w:t>
            </w:r>
            <w:r w:rsidR="009D7A1E">
              <w:rPr>
                <w:sz w:val="20"/>
                <w:szCs w:val="20"/>
                <w:lang w:val="en-GB"/>
              </w:rPr>
              <w:t>. See also Role$Class</w:t>
            </w:r>
          </w:p>
        </w:tc>
      </w:tr>
    </w:tbl>
    <w:p w14:paraId="2BCACFB1" w14:textId="77777777" w:rsidR="00FF1560" w:rsidRPr="00EE301B" w:rsidRDefault="00FF1560" w:rsidP="00FF1560">
      <w:pPr>
        <w:rPr>
          <w:sz w:val="20"/>
          <w:szCs w:val="20"/>
        </w:rPr>
      </w:pPr>
      <w:r w:rsidRPr="00EE301B">
        <w:rPr>
          <w:sz w:val="20"/>
          <w:szCs w:val="20"/>
        </w:rPr>
        <w:t xml:space="preserve">Dots in top-level column names coming from views are automatically replaced by underscores. </w:t>
      </w:r>
    </w:p>
    <w:p w14:paraId="1E8E740C" w14:textId="0C9D0339" w:rsidR="006C4F10" w:rsidRDefault="006C4F10" w:rsidP="006C4F10">
      <w:pPr>
        <w:pStyle w:val="Heading3"/>
      </w:pPr>
      <w:bookmarkStart w:id="219" w:name="_Toc233953890"/>
      <w:r>
        <w:t>8.</w:t>
      </w:r>
      <w:r w:rsidR="0025540B">
        <w:t>3</w:t>
      </w:r>
      <w:r w:rsidR="00D40DAA">
        <w:t>.</w:t>
      </w:r>
      <w:r w:rsidR="00FF1560">
        <w:t>1</w:t>
      </w:r>
      <w:r w:rsidR="00445A9F">
        <w:t>7</w:t>
      </w:r>
      <w:r>
        <w:t xml:space="preserve"> </w:t>
      </w:r>
      <w:r w:rsidR="0016247E">
        <w:t>Role</w:t>
      </w:r>
      <w:r>
        <w:t>$Method</w:t>
      </w:r>
      <w:bookmarkEnd w:id="219"/>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5"/>
        <w:gridCol w:w="1573"/>
        <w:gridCol w:w="5205"/>
      </w:tblGrid>
      <w:tr w:rsidR="006C4F10" w:rsidRPr="002E5CE2" w14:paraId="07B0C8F6" w14:textId="77777777" w:rsidTr="00F57F70">
        <w:tc>
          <w:tcPr>
            <w:tcW w:w="1525" w:type="dxa"/>
          </w:tcPr>
          <w:p w14:paraId="5A06B36B" w14:textId="77777777" w:rsidR="006C4F10" w:rsidRPr="002E5CE2" w:rsidRDefault="006C4F10" w:rsidP="00E60E70">
            <w:pPr>
              <w:jc w:val="center"/>
              <w:rPr>
                <w:b/>
                <w:sz w:val="20"/>
                <w:szCs w:val="20"/>
                <w:lang w:val="en-GB"/>
              </w:rPr>
            </w:pPr>
            <w:r w:rsidRPr="002E5CE2">
              <w:rPr>
                <w:b/>
                <w:sz w:val="20"/>
                <w:szCs w:val="20"/>
                <w:lang w:val="en-GB"/>
              </w:rPr>
              <w:t>Field</w:t>
            </w:r>
          </w:p>
        </w:tc>
        <w:tc>
          <w:tcPr>
            <w:tcW w:w="1573" w:type="dxa"/>
          </w:tcPr>
          <w:p w14:paraId="4E1DFF84" w14:textId="77777777" w:rsidR="006C4F10" w:rsidRPr="002E5CE2" w:rsidRDefault="006C4F10" w:rsidP="00E60E70">
            <w:pPr>
              <w:jc w:val="center"/>
              <w:rPr>
                <w:b/>
                <w:sz w:val="20"/>
                <w:szCs w:val="20"/>
                <w:lang w:val="en-GB"/>
              </w:rPr>
            </w:pPr>
            <w:r w:rsidRPr="002E5CE2">
              <w:rPr>
                <w:b/>
                <w:sz w:val="20"/>
                <w:szCs w:val="20"/>
                <w:lang w:val="en-GB"/>
              </w:rPr>
              <w:t>DataType</w:t>
            </w:r>
          </w:p>
        </w:tc>
        <w:tc>
          <w:tcPr>
            <w:tcW w:w="5205" w:type="dxa"/>
          </w:tcPr>
          <w:p w14:paraId="6FE03727"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76C727F7" w14:textId="77777777" w:rsidTr="00F57F70">
        <w:tc>
          <w:tcPr>
            <w:tcW w:w="1525" w:type="dxa"/>
          </w:tcPr>
          <w:p w14:paraId="241A2729" w14:textId="77777777" w:rsidR="006C4F10" w:rsidRPr="002E5CE2" w:rsidRDefault="006C4F10" w:rsidP="00E60E70">
            <w:pPr>
              <w:jc w:val="both"/>
              <w:rPr>
                <w:sz w:val="20"/>
                <w:szCs w:val="20"/>
                <w:lang w:val="en-GB"/>
              </w:rPr>
            </w:pPr>
            <w:r w:rsidRPr="002E5CE2">
              <w:rPr>
                <w:sz w:val="20"/>
                <w:szCs w:val="20"/>
                <w:lang w:val="en-GB"/>
              </w:rPr>
              <w:t>Name</w:t>
            </w:r>
          </w:p>
        </w:tc>
        <w:tc>
          <w:tcPr>
            <w:tcW w:w="1573" w:type="dxa"/>
          </w:tcPr>
          <w:p w14:paraId="1A5D26AA" w14:textId="77777777" w:rsidR="006C4F10" w:rsidRPr="002E5CE2" w:rsidRDefault="006C4F10" w:rsidP="00E60E70">
            <w:pPr>
              <w:jc w:val="both"/>
              <w:rPr>
                <w:sz w:val="20"/>
                <w:szCs w:val="20"/>
                <w:lang w:val="en-GB"/>
              </w:rPr>
            </w:pPr>
            <w:r w:rsidRPr="002E5CE2">
              <w:rPr>
                <w:sz w:val="20"/>
                <w:szCs w:val="20"/>
                <w:lang w:val="en-GB"/>
              </w:rPr>
              <w:t>Char</w:t>
            </w:r>
          </w:p>
        </w:tc>
        <w:tc>
          <w:tcPr>
            <w:tcW w:w="5205" w:type="dxa"/>
          </w:tcPr>
          <w:p w14:paraId="02A10846" w14:textId="77777777" w:rsidR="006C4F10" w:rsidRPr="002E5CE2" w:rsidRDefault="006C4F10" w:rsidP="00E60E70">
            <w:pPr>
              <w:jc w:val="both"/>
              <w:rPr>
                <w:sz w:val="20"/>
                <w:szCs w:val="20"/>
                <w:lang w:val="en-GB"/>
              </w:rPr>
            </w:pPr>
            <w:r w:rsidRPr="002E5CE2">
              <w:rPr>
                <w:sz w:val="20"/>
                <w:szCs w:val="20"/>
                <w:lang w:val="en-GB"/>
              </w:rPr>
              <w:t>The identifier for the type</w:t>
            </w:r>
          </w:p>
        </w:tc>
      </w:tr>
      <w:tr w:rsidR="006C4F10" w:rsidRPr="002E5CE2" w14:paraId="779F11B4" w14:textId="77777777" w:rsidTr="00F57F70">
        <w:tc>
          <w:tcPr>
            <w:tcW w:w="1525" w:type="dxa"/>
          </w:tcPr>
          <w:p w14:paraId="515513F6" w14:textId="77777777" w:rsidR="006C4F10" w:rsidRPr="002E5CE2" w:rsidRDefault="006C4F10" w:rsidP="00E60E70">
            <w:pPr>
              <w:jc w:val="both"/>
              <w:rPr>
                <w:sz w:val="20"/>
                <w:szCs w:val="20"/>
                <w:lang w:val="en-GB"/>
              </w:rPr>
            </w:pPr>
            <w:r w:rsidRPr="002E5CE2">
              <w:rPr>
                <w:sz w:val="20"/>
                <w:szCs w:val="20"/>
                <w:lang w:val="en-GB"/>
              </w:rPr>
              <w:t>Method</w:t>
            </w:r>
          </w:p>
        </w:tc>
        <w:tc>
          <w:tcPr>
            <w:tcW w:w="1573" w:type="dxa"/>
          </w:tcPr>
          <w:p w14:paraId="47EB9E0E" w14:textId="77777777" w:rsidR="006C4F10" w:rsidRPr="002E5CE2" w:rsidRDefault="006C4F10" w:rsidP="00E60E70">
            <w:pPr>
              <w:jc w:val="both"/>
              <w:rPr>
                <w:sz w:val="20"/>
                <w:szCs w:val="20"/>
                <w:lang w:val="en-GB"/>
              </w:rPr>
            </w:pPr>
            <w:r w:rsidRPr="002E5CE2">
              <w:rPr>
                <w:sz w:val="20"/>
                <w:szCs w:val="20"/>
                <w:lang w:val="en-GB"/>
              </w:rPr>
              <w:t>Char</w:t>
            </w:r>
          </w:p>
        </w:tc>
        <w:tc>
          <w:tcPr>
            <w:tcW w:w="5205" w:type="dxa"/>
          </w:tcPr>
          <w:p w14:paraId="351B692F" w14:textId="77777777" w:rsidR="006C4F10" w:rsidRPr="002E5CE2" w:rsidRDefault="006C4F10" w:rsidP="00E60E70">
            <w:pPr>
              <w:jc w:val="both"/>
              <w:rPr>
                <w:sz w:val="20"/>
                <w:szCs w:val="20"/>
                <w:lang w:val="en-GB"/>
              </w:rPr>
            </w:pPr>
            <w:r w:rsidRPr="002E5CE2">
              <w:rPr>
                <w:sz w:val="20"/>
                <w:szCs w:val="20"/>
                <w:lang w:val="en-GB"/>
              </w:rPr>
              <w:t>The name of the method</w:t>
            </w:r>
          </w:p>
        </w:tc>
      </w:tr>
      <w:tr w:rsidR="006C4F10" w:rsidRPr="002E5CE2" w14:paraId="677FAE42" w14:textId="77777777" w:rsidTr="00F57F70">
        <w:tc>
          <w:tcPr>
            <w:tcW w:w="1525" w:type="dxa"/>
          </w:tcPr>
          <w:p w14:paraId="7E15890D" w14:textId="77777777" w:rsidR="006C4F10" w:rsidRPr="002E5CE2" w:rsidRDefault="006C4F10" w:rsidP="00E60E70">
            <w:pPr>
              <w:jc w:val="both"/>
              <w:rPr>
                <w:sz w:val="20"/>
                <w:szCs w:val="20"/>
                <w:lang w:val="en-GB"/>
              </w:rPr>
            </w:pPr>
            <w:r w:rsidRPr="002E5CE2">
              <w:rPr>
                <w:sz w:val="20"/>
                <w:szCs w:val="20"/>
                <w:lang w:val="en-GB"/>
              </w:rPr>
              <w:t>MethodType</w:t>
            </w:r>
          </w:p>
        </w:tc>
        <w:tc>
          <w:tcPr>
            <w:tcW w:w="1573" w:type="dxa"/>
          </w:tcPr>
          <w:p w14:paraId="1B37B2D5" w14:textId="77777777" w:rsidR="006C4F10" w:rsidRPr="002E5CE2" w:rsidRDefault="006C4F10" w:rsidP="00E60E70">
            <w:pPr>
              <w:jc w:val="both"/>
              <w:rPr>
                <w:sz w:val="20"/>
                <w:szCs w:val="20"/>
                <w:lang w:val="en-GB"/>
              </w:rPr>
            </w:pPr>
            <w:r w:rsidRPr="002E5CE2">
              <w:rPr>
                <w:sz w:val="20"/>
                <w:szCs w:val="20"/>
                <w:lang w:val="en-GB"/>
              </w:rPr>
              <w:t>Char</w:t>
            </w:r>
          </w:p>
        </w:tc>
        <w:tc>
          <w:tcPr>
            <w:tcW w:w="5205" w:type="dxa"/>
          </w:tcPr>
          <w:p w14:paraId="42D459A4" w14:textId="77777777" w:rsidR="006C4F10" w:rsidRPr="002E5CE2" w:rsidRDefault="006C4F10" w:rsidP="00E60E70">
            <w:pPr>
              <w:jc w:val="both"/>
              <w:rPr>
                <w:sz w:val="20"/>
                <w:szCs w:val="20"/>
                <w:lang w:val="en-GB"/>
              </w:rPr>
            </w:pPr>
            <w:r w:rsidRPr="002E5CE2">
              <w:rPr>
                <w:sz w:val="20"/>
                <w:szCs w:val="20"/>
                <w:lang w:val="en-GB"/>
              </w:rPr>
              <w:t>Instance, Constructor, Static, or Overriding</w:t>
            </w:r>
          </w:p>
        </w:tc>
      </w:tr>
      <w:tr w:rsidR="006C4F10" w:rsidRPr="002E5CE2" w14:paraId="1AB8C6CC" w14:textId="77777777" w:rsidTr="00F57F70">
        <w:tc>
          <w:tcPr>
            <w:tcW w:w="1525" w:type="dxa"/>
          </w:tcPr>
          <w:p w14:paraId="284D1755" w14:textId="77777777" w:rsidR="006C4F10" w:rsidRPr="002E5CE2" w:rsidRDefault="006C4F10" w:rsidP="00E60E70">
            <w:pPr>
              <w:jc w:val="both"/>
              <w:rPr>
                <w:sz w:val="20"/>
                <w:szCs w:val="20"/>
                <w:lang w:val="en-GB"/>
              </w:rPr>
            </w:pPr>
            <w:r w:rsidRPr="002E5CE2">
              <w:rPr>
                <w:sz w:val="20"/>
                <w:szCs w:val="20"/>
                <w:lang w:val="en-GB"/>
              </w:rPr>
              <w:t>Definition</w:t>
            </w:r>
          </w:p>
        </w:tc>
        <w:tc>
          <w:tcPr>
            <w:tcW w:w="1573" w:type="dxa"/>
          </w:tcPr>
          <w:p w14:paraId="3084ED4C" w14:textId="77777777" w:rsidR="006C4F10" w:rsidRPr="002E5CE2" w:rsidRDefault="006C4F10" w:rsidP="00E60E70">
            <w:pPr>
              <w:jc w:val="both"/>
              <w:rPr>
                <w:sz w:val="20"/>
                <w:szCs w:val="20"/>
                <w:lang w:val="en-GB"/>
              </w:rPr>
            </w:pPr>
            <w:r w:rsidRPr="002E5CE2">
              <w:rPr>
                <w:sz w:val="20"/>
                <w:szCs w:val="20"/>
                <w:lang w:val="en-GB"/>
              </w:rPr>
              <w:t>Char</w:t>
            </w:r>
          </w:p>
        </w:tc>
        <w:tc>
          <w:tcPr>
            <w:tcW w:w="5205" w:type="dxa"/>
          </w:tcPr>
          <w:p w14:paraId="76905925" w14:textId="77777777" w:rsidR="006C4F10" w:rsidRPr="002E5CE2" w:rsidRDefault="006C4F10" w:rsidP="00E60E70">
            <w:pPr>
              <w:jc w:val="both"/>
              <w:rPr>
                <w:sz w:val="20"/>
                <w:szCs w:val="20"/>
                <w:lang w:val="en-GB"/>
              </w:rPr>
            </w:pPr>
            <w:r w:rsidRPr="002E5CE2">
              <w:rPr>
                <w:sz w:val="20"/>
                <w:szCs w:val="20"/>
                <w:lang w:val="en-GB"/>
              </w:rPr>
              <w:t>The method body</w:t>
            </w:r>
          </w:p>
        </w:tc>
      </w:tr>
      <w:tr w:rsidR="000177B6" w:rsidRPr="002E5CE2" w14:paraId="4A9C7A82" w14:textId="77777777" w:rsidTr="00F57F70">
        <w:tc>
          <w:tcPr>
            <w:tcW w:w="1525" w:type="dxa"/>
          </w:tcPr>
          <w:p w14:paraId="3DAF3862" w14:textId="77777777" w:rsidR="000177B6" w:rsidRPr="002E5CE2" w:rsidRDefault="00CC7273" w:rsidP="00E60E70">
            <w:pPr>
              <w:jc w:val="both"/>
              <w:rPr>
                <w:sz w:val="20"/>
                <w:szCs w:val="20"/>
                <w:lang w:val="en-GB"/>
              </w:rPr>
            </w:pPr>
            <w:r>
              <w:rPr>
                <w:sz w:val="20"/>
                <w:szCs w:val="20"/>
                <w:lang w:val="en-GB"/>
              </w:rPr>
              <w:t>Definer</w:t>
            </w:r>
          </w:p>
        </w:tc>
        <w:tc>
          <w:tcPr>
            <w:tcW w:w="1573" w:type="dxa"/>
          </w:tcPr>
          <w:p w14:paraId="0612CAE4" w14:textId="77777777" w:rsidR="000177B6" w:rsidRPr="002E5CE2" w:rsidRDefault="000177B6" w:rsidP="00E60E70">
            <w:pPr>
              <w:jc w:val="both"/>
              <w:rPr>
                <w:sz w:val="20"/>
                <w:szCs w:val="20"/>
                <w:lang w:val="en-GB"/>
              </w:rPr>
            </w:pPr>
            <w:r>
              <w:rPr>
                <w:sz w:val="20"/>
                <w:szCs w:val="20"/>
                <w:lang w:val="en-GB"/>
              </w:rPr>
              <w:t>Char</w:t>
            </w:r>
          </w:p>
        </w:tc>
        <w:tc>
          <w:tcPr>
            <w:tcW w:w="5205" w:type="dxa"/>
          </w:tcPr>
          <w:p w14:paraId="19FE44A7" w14:textId="77777777" w:rsidR="000177B6" w:rsidRPr="002E5CE2" w:rsidRDefault="000177B6" w:rsidP="00E60E70">
            <w:pPr>
              <w:jc w:val="both"/>
              <w:rPr>
                <w:sz w:val="20"/>
                <w:szCs w:val="20"/>
                <w:lang w:val="en-GB"/>
              </w:rPr>
            </w:pPr>
            <w:r>
              <w:rPr>
                <w:sz w:val="20"/>
                <w:szCs w:val="20"/>
                <w:lang w:val="en-GB"/>
              </w:rPr>
              <w:t>The owning role</w:t>
            </w:r>
          </w:p>
        </w:tc>
      </w:tr>
    </w:tbl>
    <w:p w14:paraId="0BF421E8" w14:textId="118F2E9A" w:rsidR="00FF1DE4" w:rsidRDefault="00AA2671" w:rsidP="00FF1DE4">
      <w:pPr>
        <w:pStyle w:val="Heading3"/>
      </w:pPr>
      <w:bookmarkStart w:id="220" w:name="_Toc233953891"/>
      <w:r>
        <w:t>8.3.1</w:t>
      </w:r>
      <w:r w:rsidR="007B7494">
        <w:t>8</w:t>
      </w:r>
      <w:r>
        <w:t xml:space="preserve"> Role$NodeType</w:t>
      </w:r>
      <w:bookmarkEnd w:id="220"/>
    </w:p>
    <w:p w14:paraId="3EC9BD66" w14:textId="4FEFA475" w:rsidR="000877D7" w:rsidRPr="000877D7" w:rsidRDefault="000877D7" w:rsidP="000877D7">
      <w:pPr>
        <w:spacing w:before="120" w:after="120"/>
        <w:jc w:val="both"/>
        <w:rPr>
          <w:sz w:val="20"/>
          <w:szCs w:val="20"/>
          <w:lang w:val="en-GB"/>
        </w:rPr>
      </w:pPr>
      <w:r w:rsidRPr="000877D7">
        <w:rPr>
          <w:sz w:val="20"/>
          <w:szCs w:val="20"/>
          <w:lang w:val="en-GB"/>
        </w:rPr>
        <w:t>This table</w:t>
      </w:r>
      <w:r>
        <w:rPr>
          <w:sz w:val="20"/>
          <w:szCs w:val="20"/>
          <w:lang w:val="en-GB"/>
        </w:rPr>
        <w:t xml:space="preserve"> contains all the node types accessible from this role. (If there several edge types with the same name, there will also be a node type that has the columns they share.)</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5"/>
        <w:gridCol w:w="1573"/>
        <w:gridCol w:w="5205"/>
      </w:tblGrid>
      <w:tr w:rsidR="00AA2671" w:rsidRPr="002E5CE2" w14:paraId="6D2539E4" w14:textId="77777777" w:rsidTr="00AA2671">
        <w:tc>
          <w:tcPr>
            <w:tcW w:w="1525" w:type="dxa"/>
          </w:tcPr>
          <w:p w14:paraId="7EEB5189" w14:textId="77777777" w:rsidR="00AA2671" w:rsidRPr="002E5CE2" w:rsidRDefault="00AA2671" w:rsidP="00F71C56">
            <w:pPr>
              <w:jc w:val="center"/>
              <w:rPr>
                <w:b/>
                <w:sz w:val="20"/>
                <w:szCs w:val="20"/>
                <w:lang w:val="en-GB"/>
              </w:rPr>
            </w:pPr>
            <w:r w:rsidRPr="002E5CE2">
              <w:rPr>
                <w:b/>
                <w:sz w:val="20"/>
                <w:szCs w:val="20"/>
                <w:lang w:val="en-GB"/>
              </w:rPr>
              <w:t>Field</w:t>
            </w:r>
          </w:p>
        </w:tc>
        <w:tc>
          <w:tcPr>
            <w:tcW w:w="1573" w:type="dxa"/>
          </w:tcPr>
          <w:p w14:paraId="24A3E158" w14:textId="77777777" w:rsidR="00AA2671" w:rsidRPr="002E5CE2" w:rsidRDefault="00AA2671" w:rsidP="00F71C56">
            <w:pPr>
              <w:jc w:val="center"/>
              <w:rPr>
                <w:b/>
                <w:sz w:val="20"/>
                <w:szCs w:val="20"/>
                <w:lang w:val="en-GB"/>
              </w:rPr>
            </w:pPr>
            <w:r w:rsidRPr="002E5CE2">
              <w:rPr>
                <w:b/>
                <w:sz w:val="20"/>
                <w:szCs w:val="20"/>
                <w:lang w:val="en-GB"/>
              </w:rPr>
              <w:t>DataType</w:t>
            </w:r>
          </w:p>
        </w:tc>
        <w:tc>
          <w:tcPr>
            <w:tcW w:w="5205" w:type="dxa"/>
          </w:tcPr>
          <w:p w14:paraId="3E08A816" w14:textId="77777777" w:rsidR="00AA2671" w:rsidRPr="002E5CE2" w:rsidRDefault="00AA2671" w:rsidP="00F71C56">
            <w:pPr>
              <w:jc w:val="center"/>
              <w:rPr>
                <w:b/>
                <w:sz w:val="20"/>
                <w:szCs w:val="20"/>
                <w:lang w:val="en-GB"/>
              </w:rPr>
            </w:pPr>
            <w:r w:rsidRPr="002E5CE2">
              <w:rPr>
                <w:b/>
                <w:sz w:val="20"/>
                <w:szCs w:val="20"/>
                <w:lang w:val="en-GB"/>
              </w:rPr>
              <w:t>Description</w:t>
            </w:r>
          </w:p>
        </w:tc>
      </w:tr>
      <w:tr w:rsidR="00AA2671" w:rsidRPr="00AA2671" w14:paraId="61FFDBF2" w14:textId="77777777" w:rsidTr="00AA2671">
        <w:tc>
          <w:tcPr>
            <w:tcW w:w="1525" w:type="dxa"/>
          </w:tcPr>
          <w:p w14:paraId="66643CA6" w14:textId="79661F70" w:rsidR="00AA2671" w:rsidRPr="00AA2671" w:rsidRDefault="00AA2671" w:rsidP="00AA2671">
            <w:pPr>
              <w:jc w:val="both"/>
              <w:rPr>
                <w:bCs/>
                <w:sz w:val="20"/>
                <w:szCs w:val="20"/>
                <w:lang w:val="en-GB"/>
              </w:rPr>
            </w:pPr>
            <w:r w:rsidRPr="00AA2671">
              <w:rPr>
                <w:bCs/>
                <w:sz w:val="20"/>
                <w:szCs w:val="20"/>
                <w:lang w:val="en-GB"/>
              </w:rPr>
              <w:t>Pos</w:t>
            </w:r>
          </w:p>
        </w:tc>
        <w:tc>
          <w:tcPr>
            <w:tcW w:w="1573" w:type="dxa"/>
          </w:tcPr>
          <w:p w14:paraId="2E779069" w14:textId="10371C12" w:rsidR="00AA2671" w:rsidRPr="00AA2671" w:rsidRDefault="002753B5" w:rsidP="00AA2671">
            <w:pPr>
              <w:jc w:val="both"/>
              <w:rPr>
                <w:bCs/>
                <w:sz w:val="20"/>
                <w:szCs w:val="20"/>
                <w:lang w:val="en-GB"/>
              </w:rPr>
            </w:pPr>
            <w:r>
              <w:rPr>
                <w:sz w:val="20"/>
                <w:szCs w:val="20"/>
                <w:lang w:val="en-GB"/>
              </w:rPr>
              <w:t>Position</w:t>
            </w:r>
          </w:p>
        </w:tc>
        <w:tc>
          <w:tcPr>
            <w:tcW w:w="5205" w:type="dxa"/>
          </w:tcPr>
          <w:p w14:paraId="3BEBD965" w14:textId="2FE60327" w:rsidR="00AA2671" w:rsidRPr="00AA2671" w:rsidRDefault="00AA2671" w:rsidP="00AA2671">
            <w:pPr>
              <w:jc w:val="both"/>
              <w:rPr>
                <w:bCs/>
                <w:sz w:val="20"/>
                <w:szCs w:val="20"/>
                <w:lang w:val="en-GB"/>
              </w:rPr>
            </w:pPr>
            <w:r>
              <w:rPr>
                <w:bCs/>
                <w:sz w:val="20"/>
                <w:szCs w:val="20"/>
                <w:lang w:val="en-GB"/>
              </w:rPr>
              <w:t>Defining position (System key) for this object</w:t>
            </w:r>
          </w:p>
        </w:tc>
      </w:tr>
      <w:tr w:rsidR="00AA2671" w:rsidRPr="002E5CE2" w14:paraId="67AD48E4" w14:textId="77777777" w:rsidTr="00AA2671">
        <w:tc>
          <w:tcPr>
            <w:tcW w:w="1525" w:type="dxa"/>
          </w:tcPr>
          <w:p w14:paraId="482AE13B" w14:textId="77777777" w:rsidR="00AA2671" w:rsidRPr="002E5CE2" w:rsidRDefault="00AA2671" w:rsidP="00F71C56">
            <w:pPr>
              <w:jc w:val="both"/>
              <w:rPr>
                <w:sz w:val="20"/>
                <w:szCs w:val="20"/>
                <w:lang w:val="en-GB"/>
              </w:rPr>
            </w:pPr>
            <w:r w:rsidRPr="002E5CE2">
              <w:rPr>
                <w:sz w:val="20"/>
                <w:szCs w:val="20"/>
                <w:lang w:val="en-GB"/>
              </w:rPr>
              <w:t>Name</w:t>
            </w:r>
          </w:p>
        </w:tc>
        <w:tc>
          <w:tcPr>
            <w:tcW w:w="1573" w:type="dxa"/>
          </w:tcPr>
          <w:p w14:paraId="300F6296" w14:textId="77777777" w:rsidR="00AA2671" w:rsidRPr="002E5CE2" w:rsidRDefault="00AA2671" w:rsidP="00F71C56">
            <w:pPr>
              <w:jc w:val="both"/>
              <w:rPr>
                <w:sz w:val="20"/>
                <w:szCs w:val="20"/>
                <w:lang w:val="en-GB"/>
              </w:rPr>
            </w:pPr>
            <w:r w:rsidRPr="002E5CE2">
              <w:rPr>
                <w:sz w:val="20"/>
                <w:szCs w:val="20"/>
                <w:lang w:val="en-GB"/>
              </w:rPr>
              <w:t>Char</w:t>
            </w:r>
          </w:p>
        </w:tc>
        <w:tc>
          <w:tcPr>
            <w:tcW w:w="5205" w:type="dxa"/>
          </w:tcPr>
          <w:p w14:paraId="5945D946" w14:textId="13827743" w:rsidR="00AA2671" w:rsidRPr="002E5CE2" w:rsidRDefault="00AA2671" w:rsidP="00F71C56">
            <w:pPr>
              <w:jc w:val="both"/>
              <w:rPr>
                <w:sz w:val="20"/>
                <w:szCs w:val="20"/>
                <w:lang w:val="en-GB"/>
              </w:rPr>
            </w:pPr>
            <w:r w:rsidRPr="002E5CE2">
              <w:rPr>
                <w:sz w:val="20"/>
                <w:szCs w:val="20"/>
                <w:lang w:val="en-GB"/>
              </w:rPr>
              <w:t xml:space="preserve">The identifier for the </w:t>
            </w:r>
            <w:r>
              <w:rPr>
                <w:sz w:val="20"/>
                <w:szCs w:val="20"/>
                <w:lang w:val="en-GB"/>
              </w:rPr>
              <w:t>node type</w:t>
            </w:r>
          </w:p>
        </w:tc>
      </w:tr>
      <w:tr w:rsidR="00AA2671" w:rsidRPr="002E5CE2" w14:paraId="78A974DB" w14:textId="77777777" w:rsidTr="00AA2671">
        <w:tc>
          <w:tcPr>
            <w:tcW w:w="1525" w:type="dxa"/>
          </w:tcPr>
          <w:p w14:paraId="7DD23355" w14:textId="5D9E76CC" w:rsidR="00AA2671" w:rsidRPr="002E5CE2" w:rsidRDefault="00AA2671" w:rsidP="00F71C56">
            <w:pPr>
              <w:jc w:val="both"/>
              <w:rPr>
                <w:sz w:val="20"/>
                <w:szCs w:val="20"/>
                <w:lang w:val="en-GB"/>
              </w:rPr>
            </w:pPr>
            <w:r>
              <w:rPr>
                <w:sz w:val="20"/>
                <w:szCs w:val="20"/>
                <w:lang w:val="en-GB"/>
              </w:rPr>
              <w:t>IdName</w:t>
            </w:r>
          </w:p>
        </w:tc>
        <w:tc>
          <w:tcPr>
            <w:tcW w:w="1573" w:type="dxa"/>
          </w:tcPr>
          <w:p w14:paraId="04084249" w14:textId="77777777" w:rsidR="00AA2671" w:rsidRPr="002E5CE2" w:rsidRDefault="00AA2671" w:rsidP="00F71C56">
            <w:pPr>
              <w:jc w:val="both"/>
              <w:rPr>
                <w:sz w:val="20"/>
                <w:szCs w:val="20"/>
                <w:lang w:val="en-GB"/>
              </w:rPr>
            </w:pPr>
            <w:r w:rsidRPr="002E5CE2">
              <w:rPr>
                <w:sz w:val="20"/>
                <w:szCs w:val="20"/>
                <w:lang w:val="en-GB"/>
              </w:rPr>
              <w:t>Char</w:t>
            </w:r>
          </w:p>
        </w:tc>
        <w:tc>
          <w:tcPr>
            <w:tcW w:w="5205" w:type="dxa"/>
          </w:tcPr>
          <w:p w14:paraId="4BE3AE7B" w14:textId="2415C69D" w:rsidR="00AA2671" w:rsidRPr="002E5CE2" w:rsidRDefault="00AA2671" w:rsidP="00F71C56">
            <w:pPr>
              <w:jc w:val="both"/>
              <w:rPr>
                <w:sz w:val="20"/>
                <w:szCs w:val="20"/>
                <w:lang w:val="en-GB"/>
              </w:rPr>
            </w:pPr>
            <w:r w:rsidRPr="002E5CE2">
              <w:rPr>
                <w:sz w:val="20"/>
                <w:szCs w:val="20"/>
                <w:lang w:val="en-GB"/>
              </w:rPr>
              <w:t>The name of the</w:t>
            </w:r>
            <w:r>
              <w:rPr>
                <w:sz w:val="20"/>
                <w:szCs w:val="20"/>
                <w:lang w:val="en-GB"/>
              </w:rPr>
              <w:t xml:space="preserve"> identifier column</w:t>
            </w:r>
            <w:r w:rsidR="002322D1">
              <w:rPr>
                <w:sz w:val="20"/>
                <w:szCs w:val="20"/>
                <w:lang w:val="en-GB"/>
              </w:rPr>
              <w:t xml:space="preserve"> if any</w:t>
            </w:r>
          </w:p>
        </w:tc>
      </w:tr>
    </w:tbl>
    <w:p w14:paraId="5A80167B" w14:textId="75B3F4B1" w:rsidR="00AA2671" w:rsidRPr="002904A6" w:rsidRDefault="00AA2671" w:rsidP="006C4F10">
      <w:pPr>
        <w:spacing w:before="120" w:after="120"/>
        <w:jc w:val="both"/>
        <w:rPr>
          <w:i/>
          <w:iCs/>
          <w:sz w:val="20"/>
          <w:szCs w:val="20"/>
          <w:lang w:val="en-GB"/>
        </w:rPr>
      </w:pPr>
      <w:r>
        <w:rPr>
          <w:sz w:val="20"/>
          <w:szCs w:val="20"/>
          <w:lang w:val="en-GB"/>
        </w:rPr>
        <w:t xml:space="preserve">(Pos) </w:t>
      </w:r>
      <w:r w:rsidR="005C168F">
        <w:rPr>
          <w:sz w:val="20"/>
          <w:szCs w:val="20"/>
          <w:lang w:val="en-GB"/>
        </w:rPr>
        <w:t>is the</w:t>
      </w:r>
      <w:r>
        <w:rPr>
          <w:sz w:val="20"/>
          <w:szCs w:val="20"/>
          <w:lang w:val="en-GB"/>
        </w:rPr>
        <w:t xml:space="preserve"> key in this table.</w:t>
      </w:r>
      <w:r w:rsidR="002904A6">
        <w:rPr>
          <w:sz w:val="20"/>
          <w:szCs w:val="20"/>
          <w:lang w:val="en-GB"/>
        </w:rPr>
        <w:t xml:space="preserve"> The nodes of a given node type can be enumerated by select * from </w:t>
      </w:r>
      <w:r w:rsidR="002904A6">
        <w:rPr>
          <w:i/>
          <w:iCs/>
          <w:sz w:val="20"/>
          <w:szCs w:val="20"/>
          <w:lang w:val="en-GB"/>
        </w:rPr>
        <w:t>nodetype.</w:t>
      </w:r>
    </w:p>
    <w:p w14:paraId="20F970F3" w14:textId="45FA2FA9" w:rsidR="00AA2671" w:rsidRDefault="00682711" w:rsidP="00AA2671">
      <w:pPr>
        <w:pStyle w:val="Heading3"/>
        <w:rPr>
          <w:sz w:val="20"/>
          <w:szCs w:val="20"/>
        </w:rPr>
      </w:pPr>
      <w:bookmarkStart w:id="221" w:name="_Toc233953892"/>
      <w:r>
        <w:t>8.</w:t>
      </w:r>
      <w:r w:rsidR="0025540B">
        <w:t>3</w:t>
      </w:r>
      <w:r w:rsidR="00FF1560">
        <w:t>.</w:t>
      </w:r>
      <w:r w:rsidR="007B7494">
        <w:t>19</w:t>
      </w:r>
      <w:r w:rsidR="0016247E">
        <w:t xml:space="preserve"> Role</w:t>
      </w:r>
      <w:r w:rsidR="006C4F10">
        <w:t>$Object</w:t>
      </w:r>
      <w:bookmarkEnd w:id="221"/>
      <w:r w:rsidR="00AA2671" w:rsidRPr="00AA2671">
        <w:rPr>
          <w:sz w:val="20"/>
          <w:szCs w:val="20"/>
        </w:rPr>
        <w:t xml:space="preserve"> </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02"/>
        <w:gridCol w:w="1373"/>
        <w:gridCol w:w="5428"/>
      </w:tblGrid>
      <w:tr w:rsidR="006C4F10" w:rsidRPr="002E5CE2" w14:paraId="1EC953C1" w14:textId="77777777" w:rsidTr="00A5615D">
        <w:tc>
          <w:tcPr>
            <w:tcW w:w="1502" w:type="dxa"/>
          </w:tcPr>
          <w:p w14:paraId="25F6FBEE" w14:textId="77777777" w:rsidR="006C4F10" w:rsidRPr="002E5CE2" w:rsidRDefault="006C4F10" w:rsidP="00E60E70">
            <w:pPr>
              <w:jc w:val="center"/>
              <w:rPr>
                <w:b/>
                <w:sz w:val="20"/>
                <w:szCs w:val="20"/>
                <w:lang w:val="en-GB"/>
              </w:rPr>
            </w:pPr>
            <w:r w:rsidRPr="002E5CE2">
              <w:rPr>
                <w:b/>
                <w:sz w:val="20"/>
                <w:szCs w:val="20"/>
                <w:lang w:val="en-GB"/>
              </w:rPr>
              <w:t>Field</w:t>
            </w:r>
          </w:p>
        </w:tc>
        <w:tc>
          <w:tcPr>
            <w:tcW w:w="1373" w:type="dxa"/>
          </w:tcPr>
          <w:p w14:paraId="0F2BAD89" w14:textId="77777777" w:rsidR="006C4F10" w:rsidRPr="002E5CE2" w:rsidRDefault="006C4F10" w:rsidP="00E60E70">
            <w:pPr>
              <w:jc w:val="center"/>
              <w:rPr>
                <w:b/>
                <w:sz w:val="20"/>
                <w:szCs w:val="20"/>
                <w:lang w:val="en-GB"/>
              </w:rPr>
            </w:pPr>
            <w:r w:rsidRPr="002E5CE2">
              <w:rPr>
                <w:b/>
                <w:sz w:val="20"/>
                <w:szCs w:val="20"/>
                <w:lang w:val="en-GB"/>
              </w:rPr>
              <w:t>DataType</w:t>
            </w:r>
          </w:p>
        </w:tc>
        <w:tc>
          <w:tcPr>
            <w:tcW w:w="5428" w:type="dxa"/>
          </w:tcPr>
          <w:p w14:paraId="19AD0C9B" w14:textId="77777777" w:rsidR="006C4F10" w:rsidRPr="002E5CE2" w:rsidRDefault="006C4F10" w:rsidP="00E60E70">
            <w:pPr>
              <w:jc w:val="center"/>
              <w:rPr>
                <w:b/>
                <w:sz w:val="20"/>
                <w:szCs w:val="20"/>
                <w:lang w:val="en-GB"/>
              </w:rPr>
            </w:pPr>
            <w:r w:rsidRPr="002E5CE2">
              <w:rPr>
                <w:b/>
                <w:sz w:val="20"/>
                <w:szCs w:val="20"/>
                <w:lang w:val="en-GB"/>
              </w:rPr>
              <w:t>Description</w:t>
            </w:r>
          </w:p>
        </w:tc>
      </w:tr>
      <w:tr w:rsidR="005C168F" w:rsidRPr="005C168F" w14:paraId="7C065C3F" w14:textId="77777777" w:rsidTr="00A5615D">
        <w:tc>
          <w:tcPr>
            <w:tcW w:w="1502" w:type="dxa"/>
          </w:tcPr>
          <w:p w14:paraId="21340DE6" w14:textId="68BD1316" w:rsidR="005C168F" w:rsidRPr="005C168F" w:rsidRDefault="005C168F" w:rsidP="005C168F">
            <w:pPr>
              <w:jc w:val="both"/>
              <w:rPr>
                <w:bCs/>
                <w:sz w:val="20"/>
                <w:szCs w:val="20"/>
                <w:lang w:val="en-GB"/>
              </w:rPr>
            </w:pPr>
            <w:r>
              <w:rPr>
                <w:bCs/>
                <w:sz w:val="20"/>
                <w:szCs w:val="20"/>
                <w:lang w:val="en-GB"/>
              </w:rPr>
              <w:t>Pos</w:t>
            </w:r>
          </w:p>
        </w:tc>
        <w:tc>
          <w:tcPr>
            <w:tcW w:w="1373" w:type="dxa"/>
          </w:tcPr>
          <w:p w14:paraId="6505E347" w14:textId="09979FA9" w:rsidR="005C168F" w:rsidRPr="005C168F" w:rsidRDefault="002753B5" w:rsidP="005C168F">
            <w:pPr>
              <w:jc w:val="both"/>
              <w:rPr>
                <w:bCs/>
                <w:sz w:val="20"/>
                <w:szCs w:val="20"/>
                <w:lang w:val="en-GB"/>
              </w:rPr>
            </w:pPr>
            <w:r>
              <w:rPr>
                <w:sz w:val="20"/>
                <w:szCs w:val="20"/>
                <w:lang w:val="en-GB"/>
              </w:rPr>
              <w:t>Position</w:t>
            </w:r>
          </w:p>
        </w:tc>
        <w:tc>
          <w:tcPr>
            <w:tcW w:w="5428" w:type="dxa"/>
          </w:tcPr>
          <w:p w14:paraId="2DED19DF" w14:textId="0B3EBEA8" w:rsidR="005C168F" w:rsidRPr="005C168F" w:rsidRDefault="005C168F" w:rsidP="005C168F">
            <w:pPr>
              <w:jc w:val="both"/>
              <w:rPr>
                <w:bCs/>
                <w:sz w:val="20"/>
                <w:szCs w:val="20"/>
                <w:lang w:val="en-GB"/>
              </w:rPr>
            </w:pPr>
            <w:r>
              <w:rPr>
                <w:bCs/>
                <w:sz w:val="20"/>
                <w:szCs w:val="20"/>
                <w:lang w:val="en-GB"/>
              </w:rPr>
              <w:t>Defining position (System key) for this object</w:t>
            </w:r>
          </w:p>
        </w:tc>
      </w:tr>
      <w:tr w:rsidR="006C4F10" w:rsidRPr="002E5CE2" w14:paraId="26894EE0" w14:textId="77777777" w:rsidTr="00A5615D">
        <w:tc>
          <w:tcPr>
            <w:tcW w:w="1502" w:type="dxa"/>
          </w:tcPr>
          <w:p w14:paraId="2C9EC47E" w14:textId="77777777" w:rsidR="006C4F10" w:rsidRDefault="006C4F10" w:rsidP="00E60E70">
            <w:pPr>
              <w:jc w:val="both"/>
              <w:rPr>
                <w:sz w:val="20"/>
                <w:szCs w:val="20"/>
                <w:lang w:val="en-GB"/>
              </w:rPr>
            </w:pPr>
            <w:r>
              <w:rPr>
                <w:sz w:val="20"/>
                <w:szCs w:val="20"/>
                <w:lang w:val="en-GB"/>
              </w:rPr>
              <w:t>Type</w:t>
            </w:r>
          </w:p>
        </w:tc>
        <w:tc>
          <w:tcPr>
            <w:tcW w:w="1373" w:type="dxa"/>
          </w:tcPr>
          <w:p w14:paraId="61E4E426" w14:textId="77777777" w:rsidR="006C4F10" w:rsidRDefault="006C4F10" w:rsidP="00E60E70">
            <w:pPr>
              <w:jc w:val="both"/>
              <w:rPr>
                <w:sz w:val="20"/>
                <w:szCs w:val="20"/>
                <w:lang w:val="en-GB"/>
              </w:rPr>
            </w:pPr>
            <w:r>
              <w:rPr>
                <w:sz w:val="20"/>
                <w:szCs w:val="20"/>
                <w:lang w:val="en-GB"/>
              </w:rPr>
              <w:t>Char</w:t>
            </w:r>
          </w:p>
        </w:tc>
        <w:tc>
          <w:tcPr>
            <w:tcW w:w="5428" w:type="dxa"/>
          </w:tcPr>
          <w:p w14:paraId="25115F7F" w14:textId="77777777" w:rsidR="006C4F10" w:rsidRDefault="006C4F10" w:rsidP="00E60E70">
            <w:pPr>
              <w:jc w:val="both"/>
              <w:rPr>
                <w:sz w:val="20"/>
                <w:szCs w:val="20"/>
                <w:lang w:val="en-GB"/>
              </w:rPr>
            </w:pPr>
            <w:r>
              <w:rPr>
                <w:sz w:val="20"/>
                <w:szCs w:val="20"/>
                <w:lang w:val="en-GB"/>
              </w:rPr>
              <w:t>The type of database object, e.g. Table, Role etc</w:t>
            </w:r>
          </w:p>
        </w:tc>
      </w:tr>
      <w:tr w:rsidR="006C4F10" w:rsidRPr="002E5CE2" w14:paraId="470DE6B0" w14:textId="77777777" w:rsidTr="00A5615D">
        <w:tc>
          <w:tcPr>
            <w:tcW w:w="1502" w:type="dxa"/>
          </w:tcPr>
          <w:p w14:paraId="7CA3A2A4" w14:textId="77777777" w:rsidR="006C4F10" w:rsidRPr="002E5CE2" w:rsidRDefault="006C4F10" w:rsidP="00E60E70">
            <w:pPr>
              <w:jc w:val="both"/>
              <w:rPr>
                <w:sz w:val="20"/>
                <w:szCs w:val="20"/>
                <w:lang w:val="en-GB"/>
              </w:rPr>
            </w:pPr>
            <w:r>
              <w:rPr>
                <w:sz w:val="20"/>
                <w:szCs w:val="20"/>
                <w:lang w:val="en-GB"/>
              </w:rPr>
              <w:t>Name</w:t>
            </w:r>
          </w:p>
        </w:tc>
        <w:tc>
          <w:tcPr>
            <w:tcW w:w="1373" w:type="dxa"/>
          </w:tcPr>
          <w:p w14:paraId="2CA3616B" w14:textId="77777777" w:rsidR="006C4F10" w:rsidRPr="002E5CE2" w:rsidRDefault="006C4F10" w:rsidP="00E60E70">
            <w:pPr>
              <w:jc w:val="both"/>
              <w:rPr>
                <w:sz w:val="20"/>
                <w:szCs w:val="20"/>
                <w:lang w:val="en-GB"/>
              </w:rPr>
            </w:pPr>
            <w:r w:rsidRPr="002E5CE2">
              <w:rPr>
                <w:sz w:val="20"/>
                <w:szCs w:val="20"/>
                <w:lang w:val="en-GB"/>
              </w:rPr>
              <w:t>Char</w:t>
            </w:r>
          </w:p>
        </w:tc>
        <w:tc>
          <w:tcPr>
            <w:tcW w:w="5428" w:type="dxa"/>
          </w:tcPr>
          <w:p w14:paraId="12DD18D2" w14:textId="56AE7253" w:rsidR="006C4F10" w:rsidRPr="002E5CE2" w:rsidRDefault="006C4F10" w:rsidP="00E60E70">
            <w:pPr>
              <w:jc w:val="both"/>
              <w:rPr>
                <w:sz w:val="20"/>
                <w:szCs w:val="20"/>
                <w:lang w:val="en-GB"/>
              </w:rPr>
            </w:pPr>
            <w:r w:rsidRPr="002E5CE2">
              <w:rPr>
                <w:sz w:val="20"/>
                <w:szCs w:val="20"/>
                <w:lang w:val="en-GB"/>
              </w:rPr>
              <w:t xml:space="preserve">The current name of the </w:t>
            </w:r>
            <w:r>
              <w:rPr>
                <w:sz w:val="20"/>
                <w:szCs w:val="20"/>
                <w:lang w:val="en-GB"/>
              </w:rPr>
              <w:t>database object</w:t>
            </w:r>
            <w:r w:rsidR="00B82C27">
              <w:rPr>
                <w:sz w:val="20"/>
                <w:szCs w:val="20"/>
                <w:lang w:val="en-GB"/>
              </w:rPr>
              <w:t xml:space="preserve"> in this role</w:t>
            </w:r>
          </w:p>
        </w:tc>
      </w:tr>
      <w:tr w:rsidR="000900A3" w:rsidRPr="002E5CE2" w14:paraId="1230750F" w14:textId="77777777" w:rsidTr="00A5615D">
        <w:tc>
          <w:tcPr>
            <w:tcW w:w="1502" w:type="dxa"/>
          </w:tcPr>
          <w:p w14:paraId="21FC35BC" w14:textId="07D925B8" w:rsidR="000900A3" w:rsidRDefault="000900A3" w:rsidP="00E60E70">
            <w:pPr>
              <w:jc w:val="both"/>
              <w:rPr>
                <w:sz w:val="20"/>
                <w:szCs w:val="20"/>
                <w:lang w:val="en-GB"/>
              </w:rPr>
            </w:pPr>
            <w:r>
              <w:rPr>
                <w:sz w:val="20"/>
                <w:szCs w:val="20"/>
                <w:lang w:val="en-GB"/>
              </w:rPr>
              <w:t>Description</w:t>
            </w:r>
          </w:p>
        </w:tc>
        <w:tc>
          <w:tcPr>
            <w:tcW w:w="1373" w:type="dxa"/>
          </w:tcPr>
          <w:p w14:paraId="63A643EA" w14:textId="44A4BBC2" w:rsidR="000900A3" w:rsidRPr="002E5CE2" w:rsidRDefault="000900A3" w:rsidP="00E60E70">
            <w:pPr>
              <w:jc w:val="both"/>
              <w:rPr>
                <w:sz w:val="20"/>
                <w:szCs w:val="20"/>
                <w:lang w:val="en-GB"/>
              </w:rPr>
            </w:pPr>
            <w:r>
              <w:rPr>
                <w:sz w:val="20"/>
                <w:szCs w:val="20"/>
                <w:lang w:val="en-GB"/>
              </w:rPr>
              <w:t>Char</w:t>
            </w:r>
          </w:p>
        </w:tc>
        <w:tc>
          <w:tcPr>
            <w:tcW w:w="5428" w:type="dxa"/>
          </w:tcPr>
          <w:p w14:paraId="7C8840F2" w14:textId="73FA884F" w:rsidR="000900A3" w:rsidRPr="002E5CE2" w:rsidRDefault="000900A3" w:rsidP="00E60E70">
            <w:pPr>
              <w:jc w:val="both"/>
              <w:rPr>
                <w:sz w:val="20"/>
                <w:szCs w:val="20"/>
                <w:lang w:val="en-GB"/>
              </w:rPr>
            </w:pPr>
            <w:r>
              <w:rPr>
                <w:sz w:val="20"/>
                <w:szCs w:val="20"/>
                <w:lang w:val="en-GB"/>
              </w:rPr>
              <w:t>The object description (</w:t>
            </w:r>
            <w:r w:rsidR="00B82C27">
              <w:rPr>
                <w:sz w:val="20"/>
                <w:szCs w:val="20"/>
                <w:lang w:val="en-GB"/>
              </w:rPr>
              <w:t>at creation</w:t>
            </w:r>
            <w:r>
              <w:rPr>
                <w:sz w:val="20"/>
                <w:szCs w:val="20"/>
                <w:lang w:val="en-GB"/>
              </w:rPr>
              <w:t>)</w:t>
            </w:r>
          </w:p>
        </w:tc>
      </w:tr>
      <w:tr w:rsidR="000900A3" w:rsidRPr="002E5CE2" w14:paraId="3E18D193" w14:textId="77777777" w:rsidTr="00A5615D">
        <w:tc>
          <w:tcPr>
            <w:tcW w:w="1502" w:type="dxa"/>
          </w:tcPr>
          <w:p w14:paraId="2C945093" w14:textId="730CE5A8" w:rsidR="000900A3" w:rsidRDefault="000900A3" w:rsidP="00E60E70">
            <w:pPr>
              <w:jc w:val="both"/>
              <w:rPr>
                <w:sz w:val="20"/>
                <w:szCs w:val="20"/>
                <w:lang w:val="en-GB"/>
              </w:rPr>
            </w:pPr>
            <w:r>
              <w:rPr>
                <w:sz w:val="20"/>
                <w:szCs w:val="20"/>
                <w:lang w:val="en-GB"/>
              </w:rPr>
              <w:t>Iri</w:t>
            </w:r>
          </w:p>
        </w:tc>
        <w:tc>
          <w:tcPr>
            <w:tcW w:w="1373" w:type="dxa"/>
          </w:tcPr>
          <w:p w14:paraId="50E3DA9D" w14:textId="3FCD2244" w:rsidR="000900A3" w:rsidRDefault="000900A3" w:rsidP="00E60E70">
            <w:pPr>
              <w:jc w:val="both"/>
              <w:rPr>
                <w:sz w:val="20"/>
                <w:szCs w:val="20"/>
                <w:lang w:val="en-GB"/>
              </w:rPr>
            </w:pPr>
            <w:r>
              <w:rPr>
                <w:sz w:val="20"/>
                <w:szCs w:val="20"/>
                <w:lang w:val="en-GB"/>
              </w:rPr>
              <w:t>Char</w:t>
            </w:r>
          </w:p>
        </w:tc>
        <w:tc>
          <w:tcPr>
            <w:tcW w:w="5428" w:type="dxa"/>
          </w:tcPr>
          <w:p w14:paraId="50469040" w14:textId="3D49F3DA" w:rsidR="000900A3" w:rsidRDefault="000900A3" w:rsidP="00E60E70">
            <w:pPr>
              <w:jc w:val="both"/>
              <w:rPr>
                <w:sz w:val="20"/>
                <w:szCs w:val="20"/>
                <w:lang w:val="en-GB"/>
              </w:rPr>
            </w:pPr>
            <w:r>
              <w:rPr>
                <w:sz w:val="20"/>
                <w:szCs w:val="20"/>
                <w:lang w:val="en-GB"/>
              </w:rPr>
              <w:t>The object iri if de</w:t>
            </w:r>
            <w:r w:rsidR="00B82C27">
              <w:rPr>
                <w:sz w:val="20"/>
                <w:szCs w:val="20"/>
                <w:lang w:val="en-GB"/>
              </w:rPr>
              <w:t>fined (</w:t>
            </w:r>
            <w:r w:rsidR="005B0161">
              <w:rPr>
                <w:sz w:val="20"/>
                <w:szCs w:val="20"/>
                <w:lang w:val="en-GB"/>
              </w:rPr>
              <w:t xml:space="preserve">for Domain, </w:t>
            </w:r>
            <w:r w:rsidR="00B82C27">
              <w:rPr>
                <w:sz w:val="20"/>
                <w:szCs w:val="20"/>
                <w:lang w:val="en-GB"/>
              </w:rPr>
              <w:t>at creation)</w:t>
            </w:r>
          </w:p>
        </w:tc>
      </w:tr>
      <w:tr w:rsidR="00512AD5" w:rsidRPr="002E5CE2" w14:paraId="6F75D623" w14:textId="77777777" w:rsidTr="00A5615D">
        <w:tc>
          <w:tcPr>
            <w:tcW w:w="1502" w:type="dxa"/>
          </w:tcPr>
          <w:p w14:paraId="734AD2C0" w14:textId="5A7C2822" w:rsidR="00512AD5" w:rsidRDefault="000900A3" w:rsidP="00E60E70">
            <w:pPr>
              <w:jc w:val="both"/>
              <w:rPr>
                <w:sz w:val="20"/>
                <w:szCs w:val="20"/>
                <w:lang w:val="en-GB"/>
              </w:rPr>
            </w:pPr>
            <w:r>
              <w:rPr>
                <w:sz w:val="20"/>
                <w:szCs w:val="20"/>
                <w:lang w:val="en-GB"/>
              </w:rPr>
              <w:t>Metadata</w:t>
            </w:r>
          </w:p>
        </w:tc>
        <w:tc>
          <w:tcPr>
            <w:tcW w:w="1373" w:type="dxa"/>
          </w:tcPr>
          <w:p w14:paraId="18841640" w14:textId="77777777" w:rsidR="00512AD5" w:rsidRPr="002E5CE2" w:rsidRDefault="00512AD5" w:rsidP="00E60E70">
            <w:pPr>
              <w:jc w:val="both"/>
              <w:rPr>
                <w:sz w:val="20"/>
                <w:szCs w:val="20"/>
                <w:lang w:val="en-GB"/>
              </w:rPr>
            </w:pPr>
            <w:r>
              <w:rPr>
                <w:sz w:val="20"/>
                <w:szCs w:val="20"/>
                <w:lang w:val="en-GB"/>
              </w:rPr>
              <w:t>Char</w:t>
            </w:r>
          </w:p>
        </w:tc>
        <w:tc>
          <w:tcPr>
            <w:tcW w:w="5428" w:type="dxa"/>
          </w:tcPr>
          <w:p w14:paraId="1E564A87" w14:textId="7AB7CB15" w:rsidR="00512AD5" w:rsidRPr="002E5CE2" w:rsidRDefault="00512AD5" w:rsidP="00E60E70">
            <w:pPr>
              <w:jc w:val="both"/>
              <w:rPr>
                <w:sz w:val="20"/>
                <w:szCs w:val="20"/>
                <w:lang w:val="en-GB"/>
              </w:rPr>
            </w:pPr>
            <w:r>
              <w:rPr>
                <w:sz w:val="20"/>
                <w:szCs w:val="20"/>
                <w:lang w:val="en-GB"/>
              </w:rPr>
              <w:t>Metadata</w:t>
            </w:r>
            <w:r w:rsidR="00B82C27">
              <w:rPr>
                <w:sz w:val="20"/>
                <w:szCs w:val="20"/>
                <w:lang w:val="en-GB"/>
              </w:rPr>
              <w:t xml:space="preserve"> for the current role</w:t>
            </w:r>
          </w:p>
        </w:tc>
      </w:tr>
    </w:tbl>
    <w:p w14:paraId="574D024D" w14:textId="0F164AED" w:rsidR="006C4F10" w:rsidRPr="005A5B50" w:rsidRDefault="006C4F10" w:rsidP="006C4F10">
      <w:pPr>
        <w:spacing w:before="120" w:after="120"/>
        <w:jc w:val="both"/>
        <w:rPr>
          <w:sz w:val="20"/>
          <w:szCs w:val="20"/>
          <w:lang w:val="en-GB"/>
        </w:rPr>
      </w:pPr>
      <w:r>
        <w:rPr>
          <w:sz w:val="20"/>
          <w:szCs w:val="20"/>
          <w:lang w:val="en-GB"/>
        </w:rPr>
        <w:t>(</w:t>
      </w:r>
      <w:r w:rsidR="005C168F">
        <w:rPr>
          <w:sz w:val="20"/>
          <w:szCs w:val="20"/>
          <w:lang w:val="en-GB"/>
        </w:rPr>
        <w:t>Pos</w:t>
      </w:r>
      <w:r>
        <w:rPr>
          <w:sz w:val="20"/>
          <w:szCs w:val="20"/>
          <w:lang w:val="en-GB"/>
        </w:rPr>
        <w:t>)</w:t>
      </w:r>
      <w:r w:rsidR="00FA7B58">
        <w:rPr>
          <w:sz w:val="20"/>
          <w:szCs w:val="20"/>
          <w:lang w:val="en-GB"/>
        </w:rPr>
        <w:t xml:space="preserve"> and</w:t>
      </w:r>
      <w:r>
        <w:rPr>
          <w:sz w:val="20"/>
          <w:szCs w:val="20"/>
          <w:lang w:val="en-GB"/>
        </w:rPr>
        <w:t xml:space="preserve"> </w:t>
      </w:r>
      <w:r w:rsidR="00FA7B58">
        <w:rPr>
          <w:sz w:val="20"/>
          <w:szCs w:val="20"/>
          <w:lang w:val="en-GB"/>
        </w:rPr>
        <w:t>(Type, Name) are keys in this table</w:t>
      </w:r>
      <w:r w:rsidR="00972ABF">
        <w:rPr>
          <w:sz w:val="20"/>
          <w:szCs w:val="20"/>
          <w:lang w:val="en-GB"/>
        </w:rPr>
        <w:t>. For the available Metadata flags see section 7.2 (page 51 at the last count)</w:t>
      </w:r>
      <w:r w:rsidR="00006415">
        <w:rPr>
          <w:sz w:val="20"/>
          <w:szCs w:val="20"/>
          <w:lang w:val="en-GB"/>
        </w:rPr>
        <w:t xml:space="preserve">. </w:t>
      </w:r>
    </w:p>
    <w:p w14:paraId="405E2827" w14:textId="1DA5ACC6" w:rsidR="00A52E12" w:rsidRDefault="00FF1560" w:rsidP="006C4F10">
      <w:pPr>
        <w:pStyle w:val="Heading3"/>
      </w:pPr>
      <w:bookmarkStart w:id="222" w:name="_Toc233953893"/>
      <w:r>
        <w:lastRenderedPageBreak/>
        <w:t>8.</w:t>
      </w:r>
      <w:r w:rsidR="0025540B">
        <w:t>3</w:t>
      </w:r>
      <w:r>
        <w:t>.</w:t>
      </w:r>
      <w:r w:rsidR="00D03AEA">
        <w:t>2</w:t>
      </w:r>
      <w:r w:rsidR="007B7494">
        <w:t>0</w:t>
      </w:r>
      <w:r w:rsidR="00A52E12">
        <w:t xml:space="preserve"> Role$Parameter</w:t>
      </w:r>
      <w:bookmarkEnd w:id="222"/>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85"/>
        <w:gridCol w:w="1577"/>
        <w:gridCol w:w="5241"/>
      </w:tblGrid>
      <w:tr w:rsidR="00A52E12" w:rsidRPr="002E5CE2" w14:paraId="3FE04E4D" w14:textId="77777777" w:rsidTr="00A52E12">
        <w:tc>
          <w:tcPr>
            <w:tcW w:w="1518" w:type="dxa"/>
          </w:tcPr>
          <w:p w14:paraId="77373462" w14:textId="77777777" w:rsidR="00A52E12" w:rsidRPr="002E5CE2" w:rsidRDefault="00A52E12" w:rsidP="00A52E12">
            <w:pPr>
              <w:jc w:val="center"/>
              <w:rPr>
                <w:b/>
                <w:sz w:val="20"/>
                <w:szCs w:val="20"/>
                <w:lang w:val="en-GB"/>
              </w:rPr>
            </w:pPr>
            <w:r w:rsidRPr="002E5CE2">
              <w:rPr>
                <w:b/>
                <w:sz w:val="20"/>
                <w:szCs w:val="20"/>
                <w:lang w:val="en-GB"/>
              </w:rPr>
              <w:t>Field</w:t>
            </w:r>
          </w:p>
        </w:tc>
        <w:tc>
          <w:tcPr>
            <w:tcW w:w="1599" w:type="dxa"/>
          </w:tcPr>
          <w:p w14:paraId="1BE19A1A" w14:textId="77777777" w:rsidR="00A52E12" w:rsidRPr="002E5CE2" w:rsidRDefault="00A52E12" w:rsidP="00A52E12">
            <w:pPr>
              <w:jc w:val="center"/>
              <w:rPr>
                <w:b/>
                <w:sz w:val="20"/>
                <w:szCs w:val="20"/>
                <w:lang w:val="en-GB"/>
              </w:rPr>
            </w:pPr>
            <w:r w:rsidRPr="002E5CE2">
              <w:rPr>
                <w:b/>
                <w:sz w:val="20"/>
                <w:szCs w:val="20"/>
                <w:lang w:val="en-GB"/>
              </w:rPr>
              <w:t>DataType</w:t>
            </w:r>
          </w:p>
        </w:tc>
        <w:tc>
          <w:tcPr>
            <w:tcW w:w="5412" w:type="dxa"/>
          </w:tcPr>
          <w:p w14:paraId="38E18CB8" w14:textId="77777777" w:rsidR="00A52E12" w:rsidRPr="002E5CE2" w:rsidRDefault="00A52E12" w:rsidP="00A52E12">
            <w:pPr>
              <w:jc w:val="center"/>
              <w:rPr>
                <w:b/>
                <w:sz w:val="20"/>
                <w:szCs w:val="20"/>
                <w:lang w:val="en-GB"/>
              </w:rPr>
            </w:pPr>
            <w:r w:rsidRPr="002E5CE2">
              <w:rPr>
                <w:b/>
                <w:sz w:val="20"/>
                <w:szCs w:val="20"/>
                <w:lang w:val="en-GB"/>
              </w:rPr>
              <w:t>Description</w:t>
            </w:r>
          </w:p>
        </w:tc>
      </w:tr>
      <w:tr w:rsidR="00A52E12" w:rsidRPr="002E5CE2" w14:paraId="4A2D273E" w14:textId="77777777" w:rsidTr="00A52E12">
        <w:tc>
          <w:tcPr>
            <w:tcW w:w="1518" w:type="dxa"/>
          </w:tcPr>
          <w:p w14:paraId="1B28C98D" w14:textId="77777777" w:rsidR="00A52E12" w:rsidRDefault="00573A79" w:rsidP="009C40B2">
            <w:pPr>
              <w:jc w:val="both"/>
              <w:rPr>
                <w:sz w:val="20"/>
                <w:szCs w:val="20"/>
                <w:lang w:val="en-GB"/>
              </w:rPr>
            </w:pPr>
            <w:r>
              <w:rPr>
                <w:sz w:val="20"/>
                <w:szCs w:val="20"/>
                <w:lang w:val="en-GB"/>
              </w:rPr>
              <w:t>P</w:t>
            </w:r>
            <w:r w:rsidR="009C40B2">
              <w:rPr>
                <w:sz w:val="20"/>
                <w:szCs w:val="20"/>
                <w:lang w:val="en-GB"/>
              </w:rPr>
              <w:t>os</w:t>
            </w:r>
          </w:p>
        </w:tc>
        <w:tc>
          <w:tcPr>
            <w:tcW w:w="1599" w:type="dxa"/>
          </w:tcPr>
          <w:p w14:paraId="06C8D714" w14:textId="37373757" w:rsidR="00A52E12" w:rsidRDefault="002753B5" w:rsidP="00A52E12">
            <w:pPr>
              <w:jc w:val="both"/>
              <w:rPr>
                <w:sz w:val="20"/>
                <w:szCs w:val="20"/>
                <w:lang w:val="en-GB"/>
              </w:rPr>
            </w:pPr>
            <w:r>
              <w:rPr>
                <w:sz w:val="20"/>
                <w:szCs w:val="20"/>
                <w:lang w:val="en-GB"/>
              </w:rPr>
              <w:t>Position</w:t>
            </w:r>
          </w:p>
        </w:tc>
        <w:tc>
          <w:tcPr>
            <w:tcW w:w="5412" w:type="dxa"/>
          </w:tcPr>
          <w:p w14:paraId="61EFDE39" w14:textId="77777777" w:rsidR="00A52E12" w:rsidRDefault="009C40B2" w:rsidP="009C40B2">
            <w:pPr>
              <w:jc w:val="both"/>
              <w:rPr>
                <w:sz w:val="20"/>
                <w:szCs w:val="20"/>
                <w:lang w:val="en-GB"/>
              </w:rPr>
            </w:pPr>
            <w:r w:rsidRPr="002E5CE2">
              <w:rPr>
                <w:sz w:val="20"/>
                <w:szCs w:val="20"/>
                <w:lang w:val="en-GB"/>
              </w:rPr>
              <w:t xml:space="preserve">System key (position information) for the </w:t>
            </w:r>
            <w:r>
              <w:rPr>
                <w:sz w:val="20"/>
                <w:szCs w:val="20"/>
                <w:lang w:val="en-GB"/>
              </w:rPr>
              <w:t>procedure or method</w:t>
            </w:r>
          </w:p>
        </w:tc>
      </w:tr>
      <w:tr w:rsidR="00573A79" w:rsidRPr="002E5CE2" w14:paraId="707A7551" w14:textId="77777777" w:rsidTr="00A52E12">
        <w:tc>
          <w:tcPr>
            <w:tcW w:w="1518" w:type="dxa"/>
          </w:tcPr>
          <w:p w14:paraId="41475D00" w14:textId="77777777" w:rsidR="00573A79" w:rsidRDefault="00573A79" w:rsidP="00A52E12">
            <w:pPr>
              <w:jc w:val="both"/>
              <w:rPr>
                <w:sz w:val="20"/>
                <w:szCs w:val="20"/>
                <w:lang w:val="en-GB"/>
              </w:rPr>
            </w:pPr>
            <w:r>
              <w:rPr>
                <w:sz w:val="20"/>
                <w:szCs w:val="20"/>
                <w:lang w:val="en-GB"/>
              </w:rPr>
              <w:t>Seq</w:t>
            </w:r>
          </w:p>
        </w:tc>
        <w:tc>
          <w:tcPr>
            <w:tcW w:w="1599" w:type="dxa"/>
          </w:tcPr>
          <w:p w14:paraId="69C79CEB" w14:textId="77777777" w:rsidR="00573A79" w:rsidRPr="002E5CE2" w:rsidRDefault="00573A79" w:rsidP="00A52E12">
            <w:pPr>
              <w:jc w:val="both"/>
              <w:rPr>
                <w:sz w:val="20"/>
                <w:szCs w:val="20"/>
                <w:lang w:val="en-GB"/>
              </w:rPr>
            </w:pPr>
            <w:r>
              <w:rPr>
                <w:sz w:val="20"/>
                <w:szCs w:val="20"/>
                <w:lang w:val="en-GB"/>
              </w:rPr>
              <w:t>Int</w:t>
            </w:r>
          </w:p>
        </w:tc>
        <w:tc>
          <w:tcPr>
            <w:tcW w:w="5412" w:type="dxa"/>
          </w:tcPr>
          <w:p w14:paraId="29DBCDFF" w14:textId="77777777" w:rsidR="00573A79" w:rsidRDefault="00573A79" w:rsidP="00A52E12">
            <w:pPr>
              <w:jc w:val="both"/>
              <w:rPr>
                <w:sz w:val="20"/>
                <w:szCs w:val="20"/>
                <w:lang w:val="en-GB"/>
              </w:rPr>
            </w:pPr>
            <w:r>
              <w:rPr>
                <w:sz w:val="20"/>
                <w:szCs w:val="20"/>
                <w:lang w:val="en-GB"/>
              </w:rPr>
              <w:t>The ordinal of the parameter</w:t>
            </w:r>
          </w:p>
        </w:tc>
      </w:tr>
      <w:tr w:rsidR="00A52E12" w:rsidRPr="002E5CE2" w14:paraId="1532BCEF" w14:textId="77777777" w:rsidTr="00A52E12">
        <w:tc>
          <w:tcPr>
            <w:tcW w:w="1518" w:type="dxa"/>
          </w:tcPr>
          <w:p w14:paraId="24F3A1C8" w14:textId="77777777" w:rsidR="00A52E12" w:rsidRDefault="00573A79" w:rsidP="00A52E12">
            <w:pPr>
              <w:jc w:val="both"/>
              <w:rPr>
                <w:sz w:val="20"/>
                <w:szCs w:val="20"/>
                <w:lang w:val="en-GB"/>
              </w:rPr>
            </w:pPr>
            <w:r>
              <w:rPr>
                <w:sz w:val="20"/>
                <w:szCs w:val="20"/>
                <w:lang w:val="en-GB"/>
              </w:rPr>
              <w:t>Name</w:t>
            </w:r>
          </w:p>
        </w:tc>
        <w:tc>
          <w:tcPr>
            <w:tcW w:w="1599" w:type="dxa"/>
          </w:tcPr>
          <w:p w14:paraId="31924B27" w14:textId="77777777" w:rsidR="00A52E12" w:rsidRPr="002E5CE2" w:rsidRDefault="00A52E12" w:rsidP="00A52E12">
            <w:pPr>
              <w:jc w:val="both"/>
              <w:rPr>
                <w:sz w:val="20"/>
                <w:szCs w:val="20"/>
                <w:lang w:val="en-GB"/>
              </w:rPr>
            </w:pPr>
            <w:r>
              <w:rPr>
                <w:sz w:val="20"/>
                <w:szCs w:val="20"/>
                <w:lang w:val="en-GB"/>
              </w:rPr>
              <w:t>Char</w:t>
            </w:r>
          </w:p>
        </w:tc>
        <w:tc>
          <w:tcPr>
            <w:tcW w:w="5412" w:type="dxa"/>
          </w:tcPr>
          <w:p w14:paraId="5459D44F" w14:textId="77777777" w:rsidR="00A52E12" w:rsidRPr="002E5CE2" w:rsidRDefault="00573A79" w:rsidP="00A52E12">
            <w:pPr>
              <w:jc w:val="both"/>
              <w:rPr>
                <w:sz w:val="20"/>
                <w:szCs w:val="20"/>
                <w:lang w:val="en-GB"/>
              </w:rPr>
            </w:pPr>
            <w:r>
              <w:rPr>
                <w:sz w:val="20"/>
                <w:szCs w:val="20"/>
                <w:lang w:val="en-GB"/>
              </w:rPr>
              <w:t>The name of the parameter</w:t>
            </w:r>
          </w:p>
        </w:tc>
      </w:tr>
      <w:tr w:rsidR="00A52E12" w:rsidRPr="002E5CE2" w14:paraId="01FB72B2" w14:textId="77777777" w:rsidTr="00A52E12">
        <w:tc>
          <w:tcPr>
            <w:tcW w:w="1518" w:type="dxa"/>
          </w:tcPr>
          <w:p w14:paraId="5686D552" w14:textId="77777777" w:rsidR="00A52E12" w:rsidRDefault="00573A79" w:rsidP="00A52E12">
            <w:pPr>
              <w:jc w:val="both"/>
              <w:rPr>
                <w:sz w:val="20"/>
                <w:szCs w:val="20"/>
                <w:lang w:val="en-GB"/>
              </w:rPr>
            </w:pPr>
            <w:r>
              <w:rPr>
                <w:sz w:val="20"/>
                <w:szCs w:val="20"/>
                <w:lang w:val="en-GB"/>
              </w:rPr>
              <w:t>Type</w:t>
            </w:r>
          </w:p>
        </w:tc>
        <w:tc>
          <w:tcPr>
            <w:tcW w:w="1599" w:type="dxa"/>
          </w:tcPr>
          <w:p w14:paraId="0DB282FC" w14:textId="77777777" w:rsidR="00A52E12" w:rsidRDefault="00A52E12" w:rsidP="00A52E12">
            <w:pPr>
              <w:jc w:val="both"/>
              <w:rPr>
                <w:sz w:val="20"/>
                <w:szCs w:val="20"/>
                <w:lang w:val="en-GB"/>
              </w:rPr>
            </w:pPr>
            <w:r>
              <w:rPr>
                <w:sz w:val="20"/>
                <w:szCs w:val="20"/>
                <w:lang w:val="en-GB"/>
              </w:rPr>
              <w:t>Char</w:t>
            </w:r>
          </w:p>
        </w:tc>
        <w:tc>
          <w:tcPr>
            <w:tcW w:w="5412" w:type="dxa"/>
          </w:tcPr>
          <w:p w14:paraId="1457A902" w14:textId="5253A528" w:rsidR="00A52E12" w:rsidRDefault="00573A79" w:rsidP="00A52E12">
            <w:pPr>
              <w:jc w:val="both"/>
              <w:rPr>
                <w:sz w:val="20"/>
                <w:szCs w:val="20"/>
                <w:lang w:val="en-GB"/>
              </w:rPr>
            </w:pPr>
            <w:r>
              <w:rPr>
                <w:sz w:val="20"/>
                <w:szCs w:val="20"/>
                <w:lang w:val="en-GB"/>
              </w:rPr>
              <w:t>The name of the par</w:t>
            </w:r>
            <w:r w:rsidR="007879BD">
              <w:rPr>
                <w:sz w:val="20"/>
                <w:szCs w:val="20"/>
                <w:lang w:val="en-GB"/>
              </w:rPr>
              <w:t>a</w:t>
            </w:r>
            <w:r>
              <w:rPr>
                <w:sz w:val="20"/>
                <w:szCs w:val="20"/>
                <w:lang w:val="en-GB"/>
              </w:rPr>
              <w:t>meter’s type</w:t>
            </w:r>
          </w:p>
        </w:tc>
      </w:tr>
      <w:tr w:rsidR="00A52E12" w:rsidRPr="002E5CE2" w14:paraId="3153C0DE" w14:textId="77777777" w:rsidTr="00A52E12">
        <w:tc>
          <w:tcPr>
            <w:tcW w:w="1518" w:type="dxa"/>
          </w:tcPr>
          <w:p w14:paraId="266BB649" w14:textId="77777777" w:rsidR="00A52E12" w:rsidRDefault="00573A79" w:rsidP="00A52E12">
            <w:pPr>
              <w:jc w:val="both"/>
              <w:rPr>
                <w:sz w:val="20"/>
                <w:szCs w:val="20"/>
                <w:lang w:val="en-GB"/>
              </w:rPr>
            </w:pPr>
            <w:r>
              <w:rPr>
                <w:sz w:val="20"/>
                <w:szCs w:val="20"/>
                <w:lang w:val="en-GB"/>
              </w:rPr>
              <w:t>Mode</w:t>
            </w:r>
          </w:p>
        </w:tc>
        <w:tc>
          <w:tcPr>
            <w:tcW w:w="1599" w:type="dxa"/>
          </w:tcPr>
          <w:p w14:paraId="0D3CDB07" w14:textId="77777777" w:rsidR="00A52E12" w:rsidRDefault="00A52E12" w:rsidP="00A52E12">
            <w:pPr>
              <w:jc w:val="both"/>
              <w:rPr>
                <w:sz w:val="20"/>
                <w:szCs w:val="20"/>
                <w:lang w:val="en-GB"/>
              </w:rPr>
            </w:pPr>
            <w:r>
              <w:rPr>
                <w:sz w:val="20"/>
                <w:szCs w:val="20"/>
                <w:lang w:val="en-GB"/>
              </w:rPr>
              <w:t>Char</w:t>
            </w:r>
          </w:p>
        </w:tc>
        <w:tc>
          <w:tcPr>
            <w:tcW w:w="5412" w:type="dxa"/>
          </w:tcPr>
          <w:p w14:paraId="72AB511D" w14:textId="77777777" w:rsidR="00A52E12" w:rsidRDefault="00573A79" w:rsidP="00A52E12">
            <w:pPr>
              <w:jc w:val="both"/>
              <w:rPr>
                <w:sz w:val="20"/>
                <w:szCs w:val="20"/>
                <w:lang w:val="en-GB"/>
              </w:rPr>
            </w:pPr>
            <w:r>
              <w:rPr>
                <w:sz w:val="20"/>
                <w:szCs w:val="20"/>
                <w:lang w:val="en-GB"/>
              </w:rPr>
              <w:t>In</w:t>
            </w:r>
            <w:r w:rsidR="005D7687">
              <w:rPr>
                <w:sz w:val="20"/>
                <w:szCs w:val="20"/>
                <w:lang w:val="en-GB"/>
              </w:rPr>
              <w:t xml:space="preserve"> or None</w:t>
            </w:r>
            <w:r>
              <w:rPr>
                <w:sz w:val="20"/>
                <w:szCs w:val="20"/>
                <w:lang w:val="en-GB"/>
              </w:rPr>
              <w:t>, Out, InOut, Result</w:t>
            </w:r>
          </w:p>
        </w:tc>
      </w:tr>
    </w:tbl>
    <w:p w14:paraId="751ADDE3" w14:textId="77595C14" w:rsidR="009C40B2" w:rsidRPr="009C40B2" w:rsidRDefault="009C40B2" w:rsidP="009C40B2">
      <w:pPr>
        <w:spacing w:before="120" w:after="120"/>
        <w:jc w:val="both"/>
        <w:rPr>
          <w:sz w:val="20"/>
          <w:szCs w:val="20"/>
          <w:lang w:val="en-GB"/>
        </w:rPr>
      </w:pPr>
      <w:r w:rsidRPr="009C40B2">
        <w:rPr>
          <w:sz w:val="20"/>
          <w:szCs w:val="20"/>
          <w:lang w:val="en-GB"/>
        </w:rPr>
        <w:t>(Pos,</w:t>
      </w:r>
      <w:r w:rsidR="00EE301B">
        <w:rPr>
          <w:sz w:val="20"/>
          <w:szCs w:val="20"/>
          <w:lang w:val="en-GB"/>
        </w:rPr>
        <w:t xml:space="preserve"> </w:t>
      </w:r>
      <w:r w:rsidRPr="009C40B2">
        <w:rPr>
          <w:sz w:val="20"/>
          <w:szCs w:val="20"/>
          <w:lang w:val="en-GB"/>
        </w:rPr>
        <w:t>Seq) is the key in this table</w:t>
      </w:r>
      <w:r w:rsidR="005C168F">
        <w:rPr>
          <w:sz w:val="20"/>
          <w:szCs w:val="20"/>
          <w:lang w:val="en-GB"/>
        </w:rPr>
        <w:t>.</w:t>
      </w:r>
    </w:p>
    <w:p w14:paraId="22BF341E" w14:textId="79C7E909" w:rsidR="006C4F10" w:rsidRDefault="00BE7723" w:rsidP="006C4F10">
      <w:pPr>
        <w:pStyle w:val="Heading3"/>
      </w:pPr>
      <w:bookmarkStart w:id="223" w:name="_Toc233953894"/>
      <w:r>
        <w:t>8.</w:t>
      </w:r>
      <w:r w:rsidR="0025540B">
        <w:t>3</w:t>
      </w:r>
      <w:r w:rsidR="00FF1560">
        <w:t>.</w:t>
      </w:r>
      <w:r w:rsidR="00D03AEA">
        <w:t>2</w:t>
      </w:r>
      <w:r w:rsidR="007B7494">
        <w:t>1</w:t>
      </w:r>
      <w:r w:rsidR="006C4F10">
        <w:t xml:space="preserve"> </w:t>
      </w:r>
      <w:r w:rsidR="0016247E">
        <w:t>Role</w:t>
      </w:r>
      <w:r w:rsidR="006C4F10">
        <w:t>$</w:t>
      </w:r>
      <w:r w:rsidR="006C4F10" w:rsidRPr="006B1409">
        <w:t>PrimaryKey</w:t>
      </w:r>
      <w:bookmarkEnd w:id="223"/>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93"/>
        <w:gridCol w:w="1576"/>
        <w:gridCol w:w="5234"/>
      </w:tblGrid>
      <w:tr w:rsidR="006C4F10" w:rsidRPr="002E5CE2" w14:paraId="3BFC43E2" w14:textId="77777777" w:rsidTr="005C168F">
        <w:tc>
          <w:tcPr>
            <w:tcW w:w="1493" w:type="dxa"/>
          </w:tcPr>
          <w:p w14:paraId="1C3F370C" w14:textId="77777777" w:rsidR="006C4F10" w:rsidRPr="002E5CE2" w:rsidRDefault="006C4F10" w:rsidP="00E60E70">
            <w:pPr>
              <w:jc w:val="center"/>
              <w:rPr>
                <w:b/>
                <w:sz w:val="20"/>
                <w:szCs w:val="20"/>
                <w:lang w:val="en-GB"/>
              </w:rPr>
            </w:pPr>
            <w:r w:rsidRPr="002E5CE2">
              <w:rPr>
                <w:b/>
                <w:sz w:val="20"/>
                <w:szCs w:val="20"/>
                <w:lang w:val="en-GB"/>
              </w:rPr>
              <w:t>Field</w:t>
            </w:r>
          </w:p>
        </w:tc>
        <w:tc>
          <w:tcPr>
            <w:tcW w:w="1576" w:type="dxa"/>
          </w:tcPr>
          <w:p w14:paraId="402F7A29" w14:textId="77777777" w:rsidR="006C4F10" w:rsidRPr="002E5CE2" w:rsidRDefault="006C4F10" w:rsidP="00E60E70">
            <w:pPr>
              <w:jc w:val="center"/>
              <w:rPr>
                <w:b/>
                <w:sz w:val="20"/>
                <w:szCs w:val="20"/>
                <w:lang w:val="en-GB"/>
              </w:rPr>
            </w:pPr>
            <w:r w:rsidRPr="002E5CE2">
              <w:rPr>
                <w:b/>
                <w:sz w:val="20"/>
                <w:szCs w:val="20"/>
                <w:lang w:val="en-GB"/>
              </w:rPr>
              <w:t>DataType</w:t>
            </w:r>
          </w:p>
        </w:tc>
        <w:tc>
          <w:tcPr>
            <w:tcW w:w="5234" w:type="dxa"/>
          </w:tcPr>
          <w:p w14:paraId="786E5693" w14:textId="77777777" w:rsidR="006C4F10" w:rsidRPr="002E5CE2" w:rsidRDefault="006C4F10" w:rsidP="00E60E70">
            <w:pPr>
              <w:jc w:val="center"/>
              <w:rPr>
                <w:b/>
                <w:sz w:val="20"/>
                <w:szCs w:val="20"/>
                <w:lang w:val="en-GB"/>
              </w:rPr>
            </w:pPr>
            <w:r w:rsidRPr="002E5CE2">
              <w:rPr>
                <w:b/>
                <w:sz w:val="20"/>
                <w:szCs w:val="20"/>
                <w:lang w:val="en-GB"/>
              </w:rPr>
              <w:t>Description</w:t>
            </w:r>
          </w:p>
        </w:tc>
      </w:tr>
      <w:tr w:rsidR="005C168F" w:rsidRPr="005C168F" w14:paraId="1F6E968E" w14:textId="77777777" w:rsidTr="005C168F">
        <w:tc>
          <w:tcPr>
            <w:tcW w:w="1493" w:type="dxa"/>
          </w:tcPr>
          <w:p w14:paraId="5D6E74D8" w14:textId="45AF6BA1" w:rsidR="005C168F" w:rsidRPr="005C168F" w:rsidRDefault="005C168F" w:rsidP="005C168F">
            <w:pPr>
              <w:jc w:val="both"/>
              <w:rPr>
                <w:bCs/>
                <w:sz w:val="20"/>
                <w:szCs w:val="20"/>
                <w:lang w:val="en-GB"/>
              </w:rPr>
            </w:pPr>
            <w:r w:rsidRPr="005C168F">
              <w:rPr>
                <w:bCs/>
                <w:sz w:val="20"/>
                <w:szCs w:val="20"/>
                <w:lang w:val="en-GB"/>
              </w:rPr>
              <w:t>Pos</w:t>
            </w:r>
          </w:p>
        </w:tc>
        <w:tc>
          <w:tcPr>
            <w:tcW w:w="1576" w:type="dxa"/>
          </w:tcPr>
          <w:p w14:paraId="71855EB4" w14:textId="6EB1752D" w:rsidR="005C168F" w:rsidRPr="005C168F" w:rsidRDefault="002753B5" w:rsidP="005C168F">
            <w:pPr>
              <w:jc w:val="both"/>
              <w:rPr>
                <w:bCs/>
                <w:sz w:val="20"/>
                <w:szCs w:val="20"/>
                <w:lang w:val="en-GB"/>
              </w:rPr>
            </w:pPr>
            <w:r>
              <w:rPr>
                <w:sz w:val="20"/>
                <w:szCs w:val="20"/>
                <w:lang w:val="en-GB"/>
              </w:rPr>
              <w:t>Position</w:t>
            </w:r>
          </w:p>
        </w:tc>
        <w:tc>
          <w:tcPr>
            <w:tcW w:w="5234" w:type="dxa"/>
          </w:tcPr>
          <w:p w14:paraId="248F103C" w14:textId="088D48AF" w:rsidR="005C168F" w:rsidRPr="005C168F" w:rsidRDefault="005C168F" w:rsidP="005C168F">
            <w:pPr>
              <w:jc w:val="both"/>
              <w:rPr>
                <w:bCs/>
                <w:sz w:val="20"/>
                <w:szCs w:val="20"/>
                <w:lang w:val="en-GB"/>
              </w:rPr>
            </w:pPr>
            <w:r>
              <w:rPr>
                <w:bCs/>
                <w:sz w:val="20"/>
                <w:szCs w:val="20"/>
                <w:lang w:val="en-GB"/>
              </w:rPr>
              <w:t>System key (position information) for the table or type</w:t>
            </w:r>
          </w:p>
        </w:tc>
      </w:tr>
      <w:tr w:rsidR="006C4F10" w:rsidRPr="002E5CE2" w14:paraId="09B725C2" w14:textId="77777777" w:rsidTr="005C168F">
        <w:tc>
          <w:tcPr>
            <w:tcW w:w="1493" w:type="dxa"/>
          </w:tcPr>
          <w:p w14:paraId="57C4FFF4" w14:textId="77777777" w:rsidR="006C4F10" w:rsidRPr="002E5CE2" w:rsidRDefault="006C4F10" w:rsidP="00E60E70">
            <w:pPr>
              <w:jc w:val="both"/>
              <w:rPr>
                <w:sz w:val="20"/>
                <w:szCs w:val="20"/>
                <w:lang w:val="en-GB"/>
              </w:rPr>
            </w:pPr>
            <w:r w:rsidRPr="002E5CE2">
              <w:rPr>
                <w:sz w:val="20"/>
                <w:szCs w:val="20"/>
                <w:lang w:val="en-GB"/>
              </w:rPr>
              <w:t>Table</w:t>
            </w:r>
          </w:p>
        </w:tc>
        <w:tc>
          <w:tcPr>
            <w:tcW w:w="1576" w:type="dxa"/>
          </w:tcPr>
          <w:p w14:paraId="3B9C1F17" w14:textId="77777777" w:rsidR="006C4F10" w:rsidRPr="002E5CE2" w:rsidRDefault="006C4F10" w:rsidP="00E60E70">
            <w:pPr>
              <w:jc w:val="both"/>
              <w:rPr>
                <w:sz w:val="20"/>
                <w:szCs w:val="20"/>
                <w:lang w:val="en-GB"/>
              </w:rPr>
            </w:pPr>
            <w:r w:rsidRPr="002E5CE2">
              <w:rPr>
                <w:sz w:val="20"/>
                <w:szCs w:val="20"/>
                <w:lang w:val="en-GB"/>
              </w:rPr>
              <w:t>Char</w:t>
            </w:r>
          </w:p>
        </w:tc>
        <w:tc>
          <w:tcPr>
            <w:tcW w:w="5234" w:type="dxa"/>
          </w:tcPr>
          <w:p w14:paraId="6F617AF6" w14:textId="77777777" w:rsidR="006C4F10" w:rsidRPr="002E5CE2" w:rsidRDefault="006C4F10" w:rsidP="00E60E70">
            <w:pPr>
              <w:jc w:val="both"/>
              <w:rPr>
                <w:sz w:val="20"/>
                <w:szCs w:val="20"/>
                <w:lang w:val="en-GB"/>
              </w:rPr>
            </w:pPr>
            <w:r w:rsidRPr="002E5CE2">
              <w:rPr>
                <w:sz w:val="20"/>
                <w:szCs w:val="20"/>
                <w:lang w:val="en-GB"/>
              </w:rPr>
              <w:t>The current name of the table</w:t>
            </w:r>
          </w:p>
        </w:tc>
      </w:tr>
      <w:tr w:rsidR="006C4F10" w:rsidRPr="002E5CE2" w14:paraId="49F7AD8E" w14:textId="77777777" w:rsidTr="005C168F">
        <w:tc>
          <w:tcPr>
            <w:tcW w:w="1493" w:type="dxa"/>
          </w:tcPr>
          <w:p w14:paraId="523036A7" w14:textId="77777777" w:rsidR="006C4F10" w:rsidRPr="002E5CE2" w:rsidRDefault="006C4F10" w:rsidP="00E60E70">
            <w:pPr>
              <w:jc w:val="both"/>
              <w:rPr>
                <w:sz w:val="20"/>
                <w:szCs w:val="20"/>
                <w:lang w:val="en-GB"/>
              </w:rPr>
            </w:pPr>
            <w:r w:rsidRPr="002E5CE2">
              <w:rPr>
                <w:sz w:val="20"/>
                <w:szCs w:val="20"/>
                <w:lang w:val="en-GB"/>
              </w:rPr>
              <w:t>Ordinal</w:t>
            </w:r>
          </w:p>
        </w:tc>
        <w:tc>
          <w:tcPr>
            <w:tcW w:w="1576" w:type="dxa"/>
          </w:tcPr>
          <w:p w14:paraId="1EAD80D5" w14:textId="77777777" w:rsidR="006C4F10" w:rsidRPr="002E5CE2" w:rsidRDefault="006C4F10" w:rsidP="00E60E70">
            <w:pPr>
              <w:jc w:val="both"/>
              <w:rPr>
                <w:sz w:val="20"/>
                <w:szCs w:val="20"/>
                <w:lang w:val="en-GB"/>
              </w:rPr>
            </w:pPr>
            <w:r w:rsidRPr="002E5CE2">
              <w:rPr>
                <w:sz w:val="20"/>
                <w:szCs w:val="20"/>
                <w:lang w:val="en-GB"/>
              </w:rPr>
              <w:t>Int</w:t>
            </w:r>
          </w:p>
        </w:tc>
        <w:tc>
          <w:tcPr>
            <w:tcW w:w="5234" w:type="dxa"/>
          </w:tcPr>
          <w:p w14:paraId="01342EE5" w14:textId="77777777" w:rsidR="006C4F10" w:rsidRPr="002E5CE2" w:rsidRDefault="006C4F10" w:rsidP="00E60E70">
            <w:pPr>
              <w:jc w:val="both"/>
              <w:rPr>
                <w:sz w:val="20"/>
                <w:szCs w:val="20"/>
                <w:lang w:val="en-GB"/>
              </w:rPr>
            </w:pPr>
            <w:r w:rsidRPr="002E5CE2">
              <w:rPr>
                <w:sz w:val="20"/>
                <w:szCs w:val="20"/>
                <w:lang w:val="en-GB"/>
              </w:rPr>
              <w:t>The position of the column in the primary key</w:t>
            </w:r>
          </w:p>
        </w:tc>
      </w:tr>
      <w:tr w:rsidR="006C4F10" w:rsidRPr="002E5CE2" w14:paraId="42B09100" w14:textId="77777777" w:rsidTr="005C168F">
        <w:tc>
          <w:tcPr>
            <w:tcW w:w="1493" w:type="dxa"/>
          </w:tcPr>
          <w:p w14:paraId="3DC9FA6D" w14:textId="77777777" w:rsidR="006C4F10" w:rsidRPr="002E5CE2" w:rsidRDefault="006C4F10" w:rsidP="00E60E70">
            <w:pPr>
              <w:jc w:val="both"/>
              <w:rPr>
                <w:sz w:val="20"/>
                <w:szCs w:val="20"/>
                <w:lang w:val="en-GB"/>
              </w:rPr>
            </w:pPr>
            <w:r w:rsidRPr="002E5CE2">
              <w:rPr>
                <w:sz w:val="20"/>
                <w:szCs w:val="20"/>
                <w:lang w:val="en-GB"/>
              </w:rPr>
              <w:t>Column</w:t>
            </w:r>
          </w:p>
        </w:tc>
        <w:tc>
          <w:tcPr>
            <w:tcW w:w="1576" w:type="dxa"/>
          </w:tcPr>
          <w:p w14:paraId="089904BD" w14:textId="77777777" w:rsidR="006C4F10" w:rsidRPr="002E5CE2" w:rsidRDefault="006C4F10" w:rsidP="00E60E70">
            <w:pPr>
              <w:jc w:val="both"/>
              <w:rPr>
                <w:sz w:val="20"/>
                <w:szCs w:val="20"/>
                <w:lang w:val="en-GB"/>
              </w:rPr>
            </w:pPr>
            <w:r w:rsidRPr="002E5CE2">
              <w:rPr>
                <w:sz w:val="20"/>
                <w:szCs w:val="20"/>
                <w:lang w:val="en-GB"/>
              </w:rPr>
              <w:t>Char</w:t>
            </w:r>
          </w:p>
        </w:tc>
        <w:tc>
          <w:tcPr>
            <w:tcW w:w="5234" w:type="dxa"/>
          </w:tcPr>
          <w:p w14:paraId="715771AB" w14:textId="77777777" w:rsidR="006C4F10" w:rsidRPr="002E5CE2" w:rsidRDefault="006C4F10" w:rsidP="00E60E70">
            <w:pPr>
              <w:jc w:val="both"/>
              <w:rPr>
                <w:sz w:val="20"/>
                <w:szCs w:val="20"/>
                <w:lang w:val="en-GB"/>
              </w:rPr>
            </w:pPr>
            <w:r w:rsidRPr="002E5CE2">
              <w:rPr>
                <w:sz w:val="20"/>
                <w:szCs w:val="20"/>
                <w:lang w:val="en-GB"/>
              </w:rPr>
              <w:t>The current name of the column</w:t>
            </w:r>
          </w:p>
        </w:tc>
      </w:tr>
    </w:tbl>
    <w:p w14:paraId="0AB78BCA" w14:textId="111A7F53" w:rsidR="006C4F10" w:rsidRPr="005A5B50" w:rsidRDefault="006C4F10" w:rsidP="006C4F10">
      <w:pPr>
        <w:spacing w:before="120" w:after="120"/>
        <w:jc w:val="both"/>
        <w:rPr>
          <w:sz w:val="20"/>
          <w:szCs w:val="20"/>
          <w:lang w:val="en-GB"/>
        </w:rPr>
      </w:pPr>
      <w:r>
        <w:rPr>
          <w:sz w:val="20"/>
          <w:szCs w:val="20"/>
          <w:lang w:val="en-GB"/>
        </w:rPr>
        <w:t xml:space="preserve"> </w:t>
      </w:r>
      <w:r w:rsidR="00FA7B58">
        <w:rPr>
          <w:sz w:val="20"/>
          <w:szCs w:val="20"/>
          <w:lang w:val="en-GB"/>
        </w:rPr>
        <w:t xml:space="preserve"> (Pos,Ordinal) and (Table, Ordinal) are</w:t>
      </w:r>
      <w:r>
        <w:rPr>
          <w:sz w:val="20"/>
          <w:szCs w:val="20"/>
          <w:lang w:val="en-GB"/>
        </w:rPr>
        <w:t xml:space="preserve"> key</w:t>
      </w:r>
      <w:r w:rsidR="00FA7B58">
        <w:rPr>
          <w:sz w:val="20"/>
          <w:szCs w:val="20"/>
          <w:lang w:val="en-GB"/>
        </w:rPr>
        <w:t>s</w:t>
      </w:r>
      <w:r>
        <w:rPr>
          <w:sz w:val="20"/>
          <w:szCs w:val="20"/>
          <w:lang w:val="en-GB"/>
        </w:rPr>
        <w:t xml:space="preserve"> in this table</w:t>
      </w:r>
      <w:r w:rsidR="005C168F">
        <w:rPr>
          <w:sz w:val="20"/>
          <w:szCs w:val="20"/>
          <w:lang w:val="en-GB"/>
        </w:rPr>
        <w:t>.</w:t>
      </w:r>
    </w:p>
    <w:p w14:paraId="3E7A6F3E" w14:textId="246B30A1" w:rsidR="006C4F10" w:rsidRDefault="00682711" w:rsidP="006C4F10">
      <w:pPr>
        <w:pStyle w:val="Heading3"/>
      </w:pPr>
      <w:bookmarkStart w:id="224" w:name="_Toc233953895"/>
      <w:r>
        <w:t>8.</w:t>
      </w:r>
      <w:r w:rsidR="0025540B">
        <w:t>3</w:t>
      </w:r>
      <w:r w:rsidR="008D4AAC">
        <w:t>.</w:t>
      </w:r>
      <w:r w:rsidR="00D03AEA">
        <w:t>2</w:t>
      </w:r>
      <w:r w:rsidR="007B7494">
        <w:t>2</w:t>
      </w:r>
      <w:r w:rsidR="006C4F10">
        <w:t xml:space="preserve"> </w:t>
      </w:r>
      <w:r w:rsidR="0016247E">
        <w:t>Role</w:t>
      </w:r>
      <w:r w:rsidR="006C4F10">
        <w:t>$</w:t>
      </w:r>
      <w:r w:rsidR="006C4F10" w:rsidRPr="006B1409">
        <w:t>Privilege</w:t>
      </w:r>
      <w:bookmarkEnd w:id="224"/>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2"/>
        <w:gridCol w:w="1573"/>
        <w:gridCol w:w="5208"/>
      </w:tblGrid>
      <w:tr w:rsidR="006C4F10" w:rsidRPr="002E5CE2" w14:paraId="77CEADB0" w14:textId="77777777" w:rsidTr="005C168F">
        <w:tc>
          <w:tcPr>
            <w:tcW w:w="1522" w:type="dxa"/>
          </w:tcPr>
          <w:p w14:paraId="7A0A7377" w14:textId="77777777" w:rsidR="006C4F10" w:rsidRPr="002E5CE2" w:rsidRDefault="006C4F10" w:rsidP="00E60E70">
            <w:pPr>
              <w:jc w:val="center"/>
              <w:rPr>
                <w:b/>
                <w:sz w:val="20"/>
                <w:szCs w:val="20"/>
                <w:lang w:val="en-GB"/>
              </w:rPr>
            </w:pPr>
            <w:r w:rsidRPr="002E5CE2">
              <w:rPr>
                <w:b/>
                <w:sz w:val="20"/>
                <w:szCs w:val="20"/>
                <w:lang w:val="en-GB"/>
              </w:rPr>
              <w:t>Field</w:t>
            </w:r>
          </w:p>
        </w:tc>
        <w:tc>
          <w:tcPr>
            <w:tcW w:w="1573" w:type="dxa"/>
          </w:tcPr>
          <w:p w14:paraId="7DFC832E" w14:textId="77777777" w:rsidR="006C4F10" w:rsidRPr="002E5CE2" w:rsidRDefault="006C4F10" w:rsidP="00E60E70">
            <w:pPr>
              <w:jc w:val="center"/>
              <w:rPr>
                <w:b/>
                <w:sz w:val="20"/>
                <w:szCs w:val="20"/>
                <w:lang w:val="en-GB"/>
              </w:rPr>
            </w:pPr>
            <w:r w:rsidRPr="002E5CE2">
              <w:rPr>
                <w:b/>
                <w:sz w:val="20"/>
                <w:szCs w:val="20"/>
                <w:lang w:val="en-GB"/>
              </w:rPr>
              <w:t>DataType</w:t>
            </w:r>
          </w:p>
        </w:tc>
        <w:tc>
          <w:tcPr>
            <w:tcW w:w="5208" w:type="dxa"/>
          </w:tcPr>
          <w:p w14:paraId="5B416BBA" w14:textId="77777777" w:rsidR="006C4F10" w:rsidRPr="002E5CE2" w:rsidRDefault="006C4F10" w:rsidP="00E60E70">
            <w:pPr>
              <w:jc w:val="center"/>
              <w:rPr>
                <w:b/>
                <w:sz w:val="20"/>
                <w:szCs w:val="20"/>
                <w:lang w:val="en-GB"/>
              </w:rPr>
            </w:pPr>
            <w:r w:rsidRPr="002E5CE2">
              <w:rPr>
                <w:b/>
                <w:sz w:val="20"/>
                <w:szCs w:val="20"/>
                <w:lang w:val="en-GB"/>
              </w:rPr>
              <w:t>Description</w:t>
            </w:r>
          </w:p>
        </w:tc>
      </w:tr>
      <w:tr w:rsidR="005C168F" w:rsidRPr="005C168F" w14:paraId="42663668" w14:textId="77777777" w:rsidTr="005C168F">
        <w:tc>
          <w:tcPr>
            <w:tcW w:w="1522" w:type="dxa"/>
          </w:tcPr>
          <w:p w14:paraId="0F6DC447" w14:textId="71AA52A4" w:rsidR="005C168F" w:rsidRPr="005C168F" w:rsidRDefault="005C168F" w:rsidP="005C168F">
            <w:pPr>
              <w:jc w:val="both"/>
              <w:rPr>
                <w:bCs/>
                <w:sz w:val="20"/>
                <w:szCs w:val="20"/>
                <w:lang w:val="en-GB"/>
              </w:rPr>
            </w:pPr>
            <w:r>
              <w:rPr>
                <w:bCs/>
                <w:sz w:val="20"/>
                <w:szCs w:val="20"/>
                <w:lang w:val="en-GB"/>
              </w:rPr>
              <w:t>Pos</w:t>
            </w:r>
          </w:p>
        </w:tc>
        <w:tc>
          <w:tcPr>
            <w:tcW w:w="1573" w:type="dxa"/>
          </w:tcPr>
          <w:p w14:paraId="010F9EE7" w14:textId="1321850C" w:rsidR="005C168F" w:rsidRPr="005C168F" w:rsidRDefault="002753B5" w:rsidP="005C168F">
            <w:pPr>
              <w:jc w:val="both"/>
              <w:rPr>
                <w:bCs/>
                <w:sz w:val="20"/>
                <w:szCs w:val="20"/>
                <w:lang w:val="en-GB"/>
              </w:rPr>
            </w:pPr>
            <w:r>
              <w:rPr>
                <w:sz w:val="20"/>
                <w:szCs w:val="20"/>
                <w:lang w:val="en-GB"/>
              </w:rPr>
              <w:t>Position</w:t>
            </w:r>
          </w:p>
        </w:tc>
        <w:tc>
          <w:tcPr>
            <w:tcW w:w="5208" w:type="dxa"/>
          </w:tcPr>
          <w:p w14:paraId="4F4FC5DB" w14:textId="6A188C0A" w:rsidR="005C168F" w:rsidRPr="005C168F" w:rsidRDefault="005C168F" w:rsidP="005C168F">
            <w:pPr>
              <w:jc w:val="both"/>
              <w:rPr>
                <w:bCs/>
                <w:sz w:val="20"/>
                <w:szCs w:val="20"/>
                <w:lang w:val="en-GB"/>
              </w:rPr>
            </w:pPr>
            <w:r>
              <w:rPr>
                <w:bCs/>
                <w:sz w:val="20"/>
                <w:szCs w:val="20"/>
                <w:lang w:val="en-GB"/>
              </w:rPr>
              <w:t>System key (position information) for the object</w:t>
            </w:r>
          </w:p>
        </w:tc>
      </w:tr>
      <w:tr w:rsidR="005C168F" w:rsidRPr="002E5CE2" w14:paraId="5FECBBFF" w14:textId="77777777" w:rsidTr="005C168F">
        <w:tc>
          <w:tcPr>
            <w:tcW w:w="1522" w:type="dxa"/>
          </w:tcPr>
          <w:p w14:paraId="4EEA2116" w14:textId="77777777" w:rsidR="005C168F" w:rsidRPr="002E5CE2" w:rsidRDefault="005C168F" w:rsidP="005C168F">
            <w:pPr>
              <w:jc w:val="both"/>
              <w:rPr>
                <w:sz w:val="20"/>
                <w:szCs w:val="20"/>
                <w:lang w:val="en-GB"/>
              </w:rPr>
            </w:pPr>
            <w:r w:rsidRPr="002E5CE2">
              <w:rPr>
                <w:sz w:val="20"/>
                <w:szCs w:val="20"/>
                <w:lang w:val="en-GB"/>
              </w:rPr>
              <w:t>ObjectType</w:t>
            </w:r>
          </w:p>
        </w:tc>
        <w:tc>
          <w:tcPr>
            <w:tcW w:w="1573" w:type="dxa"/>
          </w:tcPr>
          <w:p w14:paraId="0704356B" w14:textId="77777777" w:rsidR="005C168F" w:rsidRPr="002E5CE2" w:rsidRDefault="005C168F" w:rsidP="005C168F">
            <w:pPr>
              <w:jc w:val="both"/>
              <w:rPr>
                <w:sz w:val="20"/>
                <w:szCs w:val="20"/>
                <w:lang w:val="en-GB"/>
              </w:rPr>
            </w:pPr>
            <w:r w:rsidRPr="002E5CE2">
              <w:rPr>
                <w:sz w:val="20"/>
                <w:szCs w:val="20"/>
                <w:lang w:val="en-GB"/>
              </w:rPr>
              <w:t>Char</w:t>
            </w:r>
          </w:p>
        </w:tc>
        <w:tc>
          <w:tcPr>
            <w:tcW w:w="5208" w:type="dxa"/>
          </w:tcPr>
          <w:p w14:paraId="4781F6FA" w14:textId="77777777" w:rsidR="005C168F" w:rsidRPr="002E5CE2" w:rsidRDefault="005C168F" w:rsidP="005C168F">
            <w:pPr>
              <w:jc w:val="both"/>
              <w:rPr>
                <w:sz w:val="20"/>
                <w:szCs w:val="20"/>
                <w:lang w:val="en-GB"/>
              </w:rPr>
            </w:pPr>
            <w:r w:rsidRPr="002E5CE2">
              <w:rPr>
                <w:sz w:val="20"/>
                <w:szCs w:val="20"/>
                <w:lang w:val="en-GB"/>
              </w:rPr>
              <w:t>The kind of object for which the privilege is granted</w:t>
            </w:r>
          </w:p>
        </w:tc>
      </w:tr>
      <w:tr w:rsidR="005C168F" w:rsidRPr="002E5CE2" w14:paraId="484AA55A" w14:textId="77777777" w:rsidTr="005C168F">
        <w:tc>
          <w:tcPr>
            <w:tcW w:w="1522" w:type="dxa"/>
          </w:tcPr>
          <w:p w14:paraId="17F5040D" w14:textId="77777777" w:rsidR="005C168F" w:rsidRPr="002E5CE2" w:rsidRDefault="005C168F" w:rsidP="005C168F">
            <w:pPr>
              <w:jc w:val="both"/>
              <w:rPr>
                <w:sz w:val="20"/>
                <w:szCs w:val="20"/>
                <w:lang w:val="en-GB"/>
              </w:rPr>
            </w:pPr>
            <w:r w:rsidRPr="002E5CE2">
              <w:rPr>
                <w:sz w:val="20"/>
                <w:szCs w:val="20"/>
                <w:lang w:val="en-GB"/>
              </w:rPr>
              <w:t>Name</w:t>
            </w:r>
          </w:p>
        </w:tc>
        <w:tc>
          <w:tcPr>
            <w:tcW w:w="1573" w:type="dxa"/>
          </w:tcPr>
          <w:p w14:paraId="2DA9151B" w14:textId="77777777" w:rsidR="005C168F" w:rsidRPr="002E5CE2" w:rsidRDefault="005C168F" w:rsidP="005C168F">
            <w:pPr>
              <w:jc w:val="both"/>
              <w:rPr>
                <w:sz w:val="20"/>
                <w:szCs w:val="20"/>
                <w:lang w:val="en-GB"/>
              </w:rPr>
            </w:pPr>
            <w:r w:rsidRPr="002E5CE2">
              <w:rPr>
                <w:sz w:val="20"/>
                <w:szCs w:val="20"/>
                <w:lang w:val="en-GB"/>
              </w:rPr>
              <w:t>Char</w:t>
            </w:r>
          </w:p>
        </w:tc>
        <w:tc>
          <w:tcPr>
            <w:tcW w:w="5208" w:type="dxa"/>
          </w:tcPr>
          <w:p w14:paraId="4A9B70FE" w14:textId="77777777" w:rsidR="005C168F" w:rsidRPr="002E5CE2" w:rsidRDefault="005C168F" w:rsidP="005C168F">
            <w:pPr>
              <w:jc w:val="both"/>
              <w:rPr>
                <w:sz w:val="20"/>
                <w:szCs w:val="20"/>
                <w:lang w:val="en-GB"/>
              </w:rPr>
            </w:pPr>
            <w:r w:rsidRPr="002E5CE2">
              <w:rPr>
                <w:sz w:val="20"/>
                <w:szCs w:val="20"/>
                <w:lang w:val="en-GB"/>
              </w:rPr>
              <w:t>The name of the object for which the privilege is granted</w:t>
            </w:r>
            <w:r>
              <w:rPr>
                <w:sz w:val="20"/>
                <w:szCs w:val="20"/>
                <w:lang w:val="en-GB"/>
              </w:rPr>
              <w:t>: for columns, methods etc this may have form id.id..</w:t>
            </w:r>
          </w:p>
        </w:tc>
      </w:tr>
      <w:tr w:rsidR="005C168F" w:rsidRPr="002E5CE2" w14:paraId="159EDC99" w14:textId="77777777" w:rsidTr="005C168F">
        <w:tc>
          <w:tcPr>
            <w:tcW w:w="1522" w:type="dxa"/>
          </w:tcPr>
          <w:p w14:paraId="72B648CE" w14:textId="77777777" w:rsidR="005C168F" w:rsidRPr="002E5CE2" w:rsidRDefault="005C168F" w:rsidP="005C168F">
            <w:pPr>
              <w:jc w:val="both"/>
              <w:rPr>
                <w:sz w:val="20"/>
                <w:szCs w:val="20"/>
                <w:lang w:val="en-GB"/>
              </w:rPr>
            </w:pPr>
            <w:r w:rsidRPr="002E5CE2">
              <w:rPr>
                <w:sz w:val="20"/>
                <w:szCs w:val="20"/>
                <w:lang w:val="en-GB"/>
              </w:rPr>
              <w:t>Grantee</w:t>
            </w:r>
          </w:p>
        </w:tc>
        <w:tc>
          <w:tcPr>
            <w:tcW w:w="1573" w:type="dxa"/>
          </w:tcPr>
          <w:p w14:paraId="5614023E" w14:textId="77777777" w:rsidR="005C168F" w:rsidRPr="002E5CE2" w:rsidRDefault="005C168F" w:rsidP="005C168F">
            <w:pPr>
              <w:jc w:val="both"/>
              <w:rPr>
                <w:sz w:val="20"/>
                <w:szCs w:val="20"/>
                <w:lang w:val="en-GB"/>
              </w:rPr>
            </w:pPr>
            <w:r w:rsidRPr="002E5CE2">
              <w:rPr>
                <w:sz w:val="20"/>
                <w:szCs w:val="20"/>
                <w:lang w:val="en-GB"/>
              </w:rPr>
              <w:t>Char</w:t>
            </w:r>
          </w:p>
        </w:tc>
        <w:tc>
          <w:tcPr>
            <w:tcW w:w="5208" w:type="dxa"/>
          </w:tcPr>
          <w:p w14:paraId="58A6E4A8" w14:textId="77777777" w:rsidR="005C168F" w:rsidRPr="002E5CE2" w:rsidRDefault="005C168F" w:rsidP="005C168F">
            <w:pPr>
              <w:jc w:val="both"/>
              <w:rPr>
                <w:sz w:val="20"/>
                <w:szCs w:val="20"/>
                <w:lang w:val="en-GB"/>
              </w:rPr>
            </w:pPr>
            <w:r w:rsidRPr="002E5CE2">
              <w:rPr>
                <w:sz w:val="20"/>
                <w:szCs w:val="20"/>
                <w:lang w:val="en-GB"/>
              </w:rPr>
              <w:t>The Grantee name</w:t>
            </w:r>
          </w:p>
        </w:tc>
      </w:tr>
      <w:tr w:rsidR="005C168F" w:rsidRPr="002E5CE2" w14:paraId="7CE8113D" w14:textId="77777777" w:rsidTr="005C168F">
        <w:tc>
          <w:tcPr>
            <w:tcW w:w="1522" w:type="dxa"/>
          </w:tcPr>
          <w:p w14:paraId="0A818BB6" w14:textId="77777777" w:rsidR="005C168F" w:rsidRPr="002E5CE2" w:rsidRDefault="005C168F" w:rsidP="005C168F">
            <w:pPr>
              <w:jc w:val="both"/>
              <w:rPr>
                <w:sz w:val="20"/>
                <w:szCs w:val="20"/>
                <w:lang w:val="en-GB"/>
              </w:rPr>
            </w:pPr>
            <w:r w:rsidRPr="002E5CE2">
              <w:rPr>
                <w:sz w:val="20"/>
                <w:szCs w:val="20"/>
                <w:lang w:val="en-GB"/>
              </w:rPr>
              <w:t>Privilege</w:t>
            </w:r>
          </w:p>
        </w:tc>
        <w:tc>
          <w:tcPr>
            <w:tcW w:w="1573" w:type="dxa"/>
          </w:tcPr>
          <w:p w14:paraId="26D98C73" w14:textId="77777777" w:rsidR="005C168F" w:rsidRPr="002E5CE2" w:rsidRDefault="005C168F" w:rsidP="005C168F">
            <w:pPr>
              <w:jc w:val="both"/>
              <w:rPr>
                <w:sz w:val="20"/>
                <w:szCs w:val="20"/>
                <w:lang w:val="en-GB"/>
              </w:rPr>
            </w:pPr>
            <w:r w:rsidRPr="002E5CE2">
              <w:rPr>
                <w:sz w:val="20"/>
                <w:szCs w:val="20"/>
                <w:lang w:val="en-GB"/>
              </w:rPr>
              <w:t>Char</w:t>
            </w:r>
          </w:p>
        </w:tc>
        <w:tc>
          <w:tcPr>
            <w:tcW w:w="5208" w:type="dxa"/>
          </w:tcPr>
          <w:p w14:paraId="02EDEEA0" w14:textId="77777777" w:rsidR="005C168F" w:rsidRPr="002E5CE2" w:rsidRDefault="005C168F" w:rsidP="005C168F">
            <w:pPr>
              <w:jc w:val="both"/>
              <w:rPr>
                <w:sz w:val="20"/>
                <w:szCs w:val="20"/>
                <w:lang w:val="en-GB"/>
              </w:rPr>
            </w:pPr>
            <w:r w:rsidRPr="002E5CE2">
              <w:rPr>
                <w:sz w:val="20"/>
                <w:szCs w:val="20"/>
                <w:lang w:val="en-GB"/>
              </w:rPr>
              <w:t>The privilege granted</w:t>
            </w:r>
          </w:p>
        </w:tc>
      </w:tr>
      <w:tr w:rsidR="005C168F" w:rsidRPr="002E5CE2" w14:paraId="16F21454" w14:textId="77777777" w:rsidTr="005C168F">
        <w:tc>
          <w:tcPr>
            <w:tcW w:w="1522" w:type="dxa"/>
          </w:tcPr>
          <w:p w14:paraId="6DEA5C4D" w14:textId="77777777" w:rsidR="005C168F" w:rsidRPr="002E5CE2" w:rsidRDefault="005C168F" w:rsidP="005C168F">
            <w:pPr>
              <w:jc w:val="both"/>
              <w:rPr>
                <w:sz w:val="20"/>
                <w:szCs w:val="20"/>
                <w:lang w:val="en-GB"/>
              </w:rPr>
            </w:pPr>
            <w:r>
              <w:rPr>
                <w:sz w:val="20"/>
                <w:szCs w:val="20"/>
                <w:lang w:val="en-GB"/>
              </w:rPr>
              <w:t>Definer</w:t>
            </w:r>
          </w:p>
        </w:tc>
        <w:tc>
          <w:tcPr>
            <w:tcW w:w="1573" w:type="dxa"/>
          </w:tcPr>
          <w:p w14:paraId="52E3F294" w14:textId="77777777" w:rsidR="005C168F" w:rsidRPr="002E5CE2" w:rsidRDefault="005C168F" w:rsidP="005C168F">
            <w:pPr>
              <w:jc w:val="both"/>
              <w:rPr>
                <w:sz w:val="20"/>
                <w:szCs w:val="20"/>
                <w:lang w:val="en-GB"/>
              </w:rPr>
            </w:pPr>
            <w:r>
              <w:rPr>
                <w:sz w:val="20"/>
                <w:szCs w:val="20"/>
                <w:lang w:val="en-GB"/>
              </w:rPr>
              <w:t>Char</w:t>
            </w:r>
          </w:p>
        </w:tc>
        <w:tc>
          <w:tcPr>
            <w:tcW w:w="5208" w:type="dxa"/>
          </w:tcPr>
          <w:p w14:paraId="0DDDF44E" w14:textId="77777777" w:rsidR="005C168F" w:rsidRPr="002E5CE2" w:rsidRDefault="005C168F" w:rsidP="005C168F">
            <w:pPr>
              <w:jc w:val="both"/>
              <w:rPr>
                <w:sz w:val="20"/>
                <w:szCs w:val="20"/>
                <w:lang w:val="en-GB"/>
              </w:rPr>
            </w:pPr>
            <w:r>
              <w:rPr>
                <w:sz w:val="20"/>
                <w:szCs w:val="20"/>
                <w:lang w:val="en-GB"/>
              </w:rPr>
              <w:t>The owning role of the granted object</w:t>
            </w:r>
          </w:p>
        </w:tc>
      </w:tr>
    </w:tbl>
    <w:p w14:paraId="600292A3" w14:textId="35EDD38C" w:rsidR="006C4F10" w:rsidRPr="005A5B50" w:rsidRDefault="00FA7B58" w:rsidP="006C4F10">
      <w:pPr>
        <w:spacing w:before="120" w:after="120"/>
        <w:jc w:val="both"/>
        <w:rPr>
          <w:sz w:val="20"/>
          <w:szCs w:val="20"/>
          <w:lang w:val="en-GB"/>
        </w:rPr>
      </w:pPr>
      <w:r>
        <w:rPr>
          <w:sz w:val="20"/>
          <w:szCs w:val="20"/>
          <w:lang w:val="en-GB"/>
        </w:rPr>
        <w:t xml:space="preserve">(Pos, Name, Grantee) </w:t>
      </w:r>
      <w:r w:rsidR="006C4F10">
        <w:rPr>
          <w:sz w:val="20"/>
          <w:szCs w:val="20"/>
          <w:lang w:val="en-GB"/>
        </w:rPr>
        <w:t>is the key in this table</w:t>
      </w:r>
      <w:r w:rsidR="00A131E9">
        <w:rPr>
          <w:sz w:val="20"/>
          <w:szCs w:val="20"/>
          <w:lang w:val="en-GB"/>
        </w:rPr>
        <w:t>. Tables can have delete permission in this table, but Select, Insert and Update apply to columns.</w:t>
      </w:r>
    </w:p>
    <w:p w14:paraId="5DC052ED" w14:textId="240B6A59" w:rsidR="006C4F10" w:rsidRDefault="00682711" w:rsidP="006C4F10">
      <w:pPr>
        <w:pStyle w:val="Heading3"/>
      </w:pPr>
      <w:bookmarkStart w:id="225" w:name="_Toc233953896"/>
      <w:r>
        <w:t>8.</w:t>
      </w:r>
      <w:r w:rsidR="0025540B">
        <w:t>3</w:t>
      </w:r>
      <w:r w:rsidR="00FF1560">
        <w:t>.</w:t>
      </w:r>
      <w:r w:rsidR="00D03AEA">
        <w:t>2</w:t>
      </w:r>
      <w:r w:rsidR="007B7494">
        <w:t>3</w:t>
      </w:r>
      <w:r w:rsidR="006C4F10">
        <w:t xml:space="preserve"> </w:t>
      </w:r>
      <w:r w:rsidR="0016247E">
        <w:t>Role</w:t>
      </w:r>
      <w:r w:rsidR="006C4F10">
        <w:t>$</w:t>
      </w:r>
      <w:r w:rsidR="006C4F10" w:rsidRPr="006B1409">
        <w:t>Procedure</w:t>
      </w:r>
      <w:bookmarkEnd w:id="225"/>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04"/>
        <w:gridCol w:w="1061"/>
        <w:gridCol w:w="5738"/>
      </w:tblGrid>
      <w:tr w:rsidR="006C4F10" w:rsidRPr="002E5CE2" w14:paraId="2968256E" w14:textId="77777777" w:rsidTr="005C168F">
        <w:tc>
          <w:tcPr>
            <w:tcW w:w="1509" w:type="dxa"/>
          </w:tcPr>
          <w:p w14:paraId="363A3487" w14:textId="77777777" w:rsidR="006C4F10" w:rsidRPr="002E5CE2" w:rsidRDefault="006C4F10" w:rsidP="00E60E70">
            <w:pPr>
              <w:jc w:val="center"/>
              <w:rPr>
                <w:b/>
                <w:sz w:val="20"/>
                <w:szCs w:val="20"/>
                <w:lang w:val="en-GB"/>
              </w:rPr>
            </w:pPr>
            <w:r w:rsidRPr="002E5CE2">
              <w:rPr>
                <w:b/>
                <w:sz w:val="20"/>
                <w:szCs w:val="20"/>
                <w:lang w:val="en-GB"/>
              </w:rPr>
              <w:t>Field</w:t>
            </w:r>
          </w:p>
        </w:tc>
        <w:tc>
          <w:tcPr>
            <w:tcW w:w="1006" w:type="dxa"/>
          </w:tcPr>
          <w:p w14:paraId="71FDDE21" w14:textId="77777777" w:rsidR="006C4F10" w:rsidRPr="002E5CE2" w:rsidRDefault="006C4F10" w:rsidP="00E60E70">
            <w:pPr>
              <w:jc w:val="center"/>
              <w:rPr>
                <w:b/>
                <w:sz w:val="20"/>
                <w:szCs w:val="20"/>
                <w:lang w:val="en-GB"/>
              </w:rPr>
            </w:pPr>
            <w:r w:rsidRPr="002E5CE2">
              <w:rPr>
                <w:b/>
                <w:sz w:val="20"/>
                <w:szCs w:val="20"/>
                <w:lang w:val="en-GB"/>
              </w:rPr>
              <w:t>DataType</w:t>
            </w:r>
          </w:p>
        </w:tc>
        <w:tc>
          <w:tcPr>
            <w:tcW w:w="5788" w:type="dxa"/>
          </w:tcPr>
          <w:p w14:paraId="333F95F2"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6FF2D68B" w14:textId="77777777" w:rsidTr="005C168F">
        <w:tc>
          <w:tcPr>
            <w:tcW w:w="1509" w:type="dxa"/>
          </w:tcPr>
          <w:p w14:paraId="1B70AF80" w14:textId="77777777" w:rsidR="006C4F10" w:rsidRPr="002E5CE2" w:rsidRDefault="006C4F10" w:rsidP="00E60E70">
            <w:pPr>
              <w:jc w:val="both"/>
              <w:rPr>
                <w:sz w:val="20"/>
                <w:szCs w:val="20"/>
                <w:lang w:val="en-GB"/>
              </w:rPr>
            </w:pPr>
            <w:r w:rsidRPr="002E5CE2">
              <w:rPr>
                <w:sz w:val="20"/>
                <w:szCs w:val="20"/>
                <w:lang w:val="en-GB"/>
              </w:rPr>
              <w:t>Pos</w:t>
            </w:r>
          </w:p>
        </w:tc>
        <w:tc>
          <w:tcPr>
            <w:tcW w:w="1006" w:type="dxa"/>
          </w:tcPr>
          <w:p w14:paraId="4D09805D" w14:textId="175D0171" w:rsidR="006C4F10" w:rsidRPr="002E5CE2" w:rsidRDefault="002753B5" w:rsidP="00E60E70">
            <w:pPr>
              <w:jc w:val="both"/>
              <w:rPr>
                <w:sz w:val="20"/>
                <w:szCs w:val="20"/>
                <w:lang w:val="en-GB"/>
              </w:rPr>
            </w:pPr>
            <w:r>
              <w:rPr>
                <w:sz w:val="20"/>
                <w:szCs w:val="20"/>
                <w:lang w:val="en-GB"/>
              </w:rPr>
              <w:t>Position</w:t>
            </w:r>
          </w:p>
        </w:tc>
        <w:tc>
          <w:tcPr>
            <w:tcW w:w="5788" w:type="dxa"/>
          </w:tcPr>
          <w:p w14:paraId="008E58D7" w14:textId="77777777" w:rsidR="006C4F10" w:rsidRPr="002E5CE2" w:rsidRDefault="006C4F10" w:rsidP="00E60E70">
            <w:pPr>
              <w:jc w:val="both"/>
              <w:rPr>
                <w:sz w:val="20"/>
                <w:szCs w:val="20"/>
                <w:lang w:val="en-GB"/>
              </w:rPr>
            </w:pPr>
            <w:r w:rsidRPr="002E5CE2">
              <w:rPr>
                <w:sz w:val="20"/>
                <w:szCs w:val="20"/>
                <w:lang w:val="en-GB"/>
              </w:rPr>
              <w:t>System key (position information) for the current object</w:t>
            </w:r>
          </w:p>
        </w:tc>
      </w:tr>
      <w:tr w:rsidR="006C4F10" w:rsidRPr="002E5CE2" w14:paraId="495A5F4D" w14:textId="77777777" w:rsidTr="005C168F">
        <w:tc>
          <w:tcPr>
            <w:tcW w:w="1509" w:type="dxa"/>
          </w:tcPr>
          <w:p w14:paraId="521D734E" w14:textId="77777777" w:rsidR="006C4F10" w:rsidRPr="002E5CE2" w:rsidRDefault="006C4F10" w:rsidP="00E60E70">
            <w:pPr>
              <w:jc w:val="both"/>
              <w:rPr>
                <w:sz w:val="20"/>
                <w:szCs w:val="20"/>
                <w:lang w:val="en-GB"/>
              </w:rPr>
            </w:pPr>
            <w:r w:rsidRPr="002E5CE2">
              <w:rPr>
                <w:sz w:val="20"/>
                <w:szCs w:val="20"/>
                <w:lang w:val="en-GB"/>
              </w:rPr>
              <w:t>Name</w:t>
            </w:r>
          </w:p>
        </w:tc>
        <w:tc>
          <w:tcPr>
            <w:tcW w:w="1006" w:type="dxa"/>
          </w:tcPr>
          <w:p w14:paraId="4EDD506D" w14:textId="77777777" w:rsidR="006C4F10" w:rsidRPr="002E5CE2" w:rsidRDefault="006C4F10" w:rsidP="00E60E70">
            <w:pPr>
              <w:jc w:val="both"/>
              <w:rPr>
                <w:sz w:val="20"/>
                <w:szCs w:val="20"/>
                <w:lang w:val="en-GB"/>
              </w:rPr>
            </w:pPr>
            <w:r w:rsidRPr="002E5CE2">
              <w:rPr>
                <w:sz w:val="20"/>
                <w:szCs w:val="20"/>
                <w:lang w:val="en-GB"/>
              </w:rPr>
              <w:t>Char</w:t>
            </w:r>
          </w:p>
        </w:tc>
        <w:tc>
          <w:tcPr>
            <w:tcW w:w="5788" w:type="dxa"/>
          </w:tcPr>
          <w:p w14:paraId="1B633E51" w14:textId="77777777" w:rsidR="006C4F10" w:rsidRPr="002E5CE2" w:rsidRDefault="006C4F10" w:rsidP="00E60E70">
            <w:pPr>
              <w:jc w:val="both"/>
              <w:rPr>
                <w:sz w:val="20"/>
                <w:szCs w:val="20"/>
                <w:lang w:val="en-GB"/>
              </w:rPr>
            </w:pPr>
            <w:r w:rsidRPr="002E5CE2">
              <w:rPr>
                <w:sz w:val="20"/>
                <w:szCs w:val="20"/>
                <w:lang w:val="en-GB"/>
              </w:rPr>
              <w:t>The current name of the Procedure or Function</w:t>
            </w:r>
          </w:p>
        </w:tc>
      </w:tr>
      <w:tr w:rsidR="00A52E12" w:rsidRPr="002E5CE2" w14:paraId="7BBD86F5" w14:textId="77777777" w:rsidTr="005C168F">
        <w:tc>
          <w:tcPr>
            <w:tcW w:w="1509" w:type="dxa"/>
          </w:tcPr>
          <w:p w14:paraId="7B07F7DD" w14:textId="77777777" w:rsidR="00A52E12" w:rsidRPr="002E5CE2" w:rsidRDefault="00A52E12" w:rsidP="00E60E70">
            <w:pPr>
              <w:jc w:val="both"/>
              <w:rPr>
                <w:sz w:val="20"/>
                <w:szCs w:val="20"/>
                <w:lang w:val="en-GB"/>
              </w:rPr>
            </w:pPr>
            <w:r>
              <w:rPr>
                <w:sz w:val="20"/>
                <w:szCs w:val="20"/>
                <w:lang w:val="en-GB"/>
              </w:rPr>
              <w:t>Returns</w:t>
            </w:r>
          </w:p>
        </w:tc>
        <w:tc>
          <w:tcPr>
            <w:tcW w:w="1006" w:type="dxa"/>
          </w:tcPr>
          <w:p w14:paraId="7BBCCFE5" w14:textId="77777777" w:rsidR="00A52E12" w:rsidRPr="002E5CE2" w:rsidRDefault="00A52E12" w:rsidP="00E60E70">
            <w:pPr>
              <w:jc w:val="both"/>
              <w:rPr>
                <w:sz w:val="20"/>
                <w:szCs w:val="20"/>
                <w:lang w:val="en-GB"/>
              </w:rPr>
            </w:pPr>
            <w:r>
              <w:rPr>
                <w:sz w:val="20"/>
                <w:szCs w:val="20"/>
                <w:lang w:val="en-GB"/>
              </w:rPr>
              <w:t>Char</w:t>
            </w:r>
          </w:p>
        </w:tc>
        <w:tc>
          <w:tcPr>
            <w:tcW w:w="5788" w:type="dxa"/>
          </w:tcPr>
          <w:p w14:paraId="158072B7" w14:textId="77777777" w:rsidR="00A52E12" w:rsidRPr="002E5CE2" w:rsidRDefault="00A52E12" w:rsidP="00E60E70">
            <w:pPr>
              <w:jc w:val="both"/>
              <w:rPr>
                <w:sz w:val="20"/>
                <w:szCs w:val="20"/>
                <w:lang w:val="en-GB"/>
              </w:rPr>
            </w:pPr>
            <w:r>
              <w:rPr>
                <w:sz w:val="20"/>
                <w:szCs w:val="20"/>
                <w:lang w:val="en-GB"/>
              </w:rPr>
              <w:t>The return type</w:t>
            </w:r>
            <w:r w:rsidR="00C67902">
              <w:rPr>
                <w:sz w:val="20"/>
                <w:szCs w:val="20"/>
                <w:lang w:val="en-GB"/>
              </w:rPr>
              <w:t xml:space="preserve"> (Null for a Procedure)</w:t>
            </w:r>
          </w:p>
        </w:tc>
      </w:tr>
      <w:tr w:rsidR="006C4F10" w:rsidRPr="002E5CE2" w14:paraId="6D1EAFBD" w14:textId="77777777" w:rsidTr="005C168F">
        <w:tc>
          <w:tcPr>
            <w:tcW w:w="1509" w:type="dxa"/>
          </w:tcPr>
          <w:p w14:paraId="30EF52DA" w14:textId="77777777" w:rsidR="006C4F10" w:rsidRPr="002E5CE2" w:rsidRDefault="006C4F10" w:rsidP="00E60E70">
            <w:pPr>
              <w:jc w:val="both"/>
              <w:rPr>
                <w:sz w:val="20"/>
                <w:szCs w:val="20"/>
                <w:lang w:val="en-GB"/>
              </w:rPr>
            </w:pPr>
            <w:r w:rsidRPr="002E5CE2">
              <w:rPr>
                <w:sz w:val="20"/>
                <w:szCs w:val="20"/>
                <w:lang w:val="en-GB"/>
              </w:rPr>
              <w:t>Definition</w:t>
            </w:r>
          </w:p>
        </w:tc>
        <w:tc>
          <w:tcPr>
            <w:tcW w:w="1006" w:type="dxa"/>
          </w:tcPr>
          <w:p w14:paraId="684A33C2" w14:textId="77777777" w:rsidR="006C4F10" w:rsidRPr="002E5CE2" w:rsidRDefault="006C4F10" w:rsidP="00E60E70">
            <w:pPr>
              <w:jc w:val="both"/>
              <w:rPr>
                <w:sz w:val="20"/>
                <w:szCs w:val="20"/>
                <w:lang w:val="en-GB"/>
              </w:rPr>
            </w:pPr>
            <w:r w:rsidRPr="002E5CE2">
              <w:rPr>
                <w:sz w:val="20"/>
                <w:szCs w:val="20"/>
                <w:lang w:val="en-GB"/>
              </w:rPr>
              <w:t>Char</w:t>
            </w:r>
          </w:p>
        </w:tc>
        <w:tc>
          <w:tcPr>
            <w:tcW w:w="5788" w:type="dxa"/>
          </w:tcPr>
          <w:p w14:paraId="01B08D05" w14:textId="00ADF650" w:rsidR="00E2310A" w:rsidRPr="002E5CE2" w:rsidRDefault="006C4F10" w:rsidP="00E60E70">
            <w:pPr>
              <w:jc w:val="both"/>
              <w:rPr>
                <w:sz w:val="20"/>
                <w:szCs w:val="20"/>
                <w:lang w:val="en-GB"/>
              </w:rPr>
            </w:pPr>
            <w:r w:rsidRPr="002E5CE2">
              <w:rPr>
                <w:sz w:val="20"/>
                <w:szCs w:val="20"/>
                <w:lang w:val="en-GB"/>
              </w:rPr>
              <w:t xml:space="preserve">The string containing the </w:t>
            </w:r>
            <w:r w:rsidR="005C168F">
              <w:rPr>
                <w:sz w:val="20"/>
                <w:szCs w:val="20"/>
                <w:lang w:val="en-GB"/>
              </w:rPr>
              <w:t xml:space="preserve">current </w:t>
            </w:r>
            <w:r w:rsidRPr="002E5CE2">
              <w:rPr>
                <w:sz w:val="20"/>
                <w:szCs w:val="20"/>
                <w:lang w:val="en-GB"/>
              </w:rPr>
              <w:t>procedure or function definition</w:t>
            </w:r>
          </w:p>
        </w:tc>
      </w:tr>
      <w:tr w:rsidR="00E2310A" w:rsidRPr="002E5CE2" w14:paraId="222F3E61" w14:textId="77777777" w:rsidTr="005C168F">
        <w:tc>
          <w:tcPr>
            <w:tcW w:w="1509" w:type="dxa"/>
          </w:tcPr>
          <w:p w14:paraId="4D48C4F9" w14:textId="77777777" w:rsidR="00E2310A" w:rsidRPr="002E5CE2" w:rsidRDefault="00E2310A" w:rsidP="00E60E70">
            <w:pPr>
              <w:jc w:val="both"/>
              <w:rPr>
                <w:sz w:val="20"/>
                <w:szCs w:val="20"/>
                <w:lang w:val="en-GB"/>
              </w:rPr>
            </w:pPr>
            <w:r>
              <w:rPr>
                <w:sz w:val="20"/>
                <w:szCs w:val="20"/>
                <w:lang w:val="en-GB"/>
              </w:rPr>
              <w:t>Inverse</w:t>
            </w:r>
          </w:p>
        </w:tc>
        <w:tc>
          <w:tcPr>
            <w:tcW w:w="1006" w:type="dxa"/>
          </w:tcPr>
          <w:p w14:paraId="7BB950CE" w14:textId="77777777" w:rsidR="00E2310A" w:rsidRPr="002E5CE2" w:rsidRDefault="00E2310A" w:rsidP="00E60E70">
            <w:pPr>
              <w:jc w:val="both"/>
              <w:rPr>
                <w:sz w:val="20"/>
                <w:szCs w:val="20"/>
                <w:lang w:val="en-GB"/>
              </w:rPr>
            </w:pPr>
            <w:r>
              <w:rPr>
                <w:sz w:val="20"/>
                <w:szCs w:val="20"/>
                <w:lang w:val="en-GB"/>
              </w:rPr>
              <w:t>Char</w:t>
            </w:r>
          </w:p>
        </w:tc>
        <w:tc>
          <w:tcPr>
            <w:tcW w:w="5788" w:type="dxa"/>
          </w:tcPr>
          <w:p w14:paraId="0F5DF290" w14:textId="77777777" w:rsidR="00E2310A" w:rsidRPr="002E5CE2" w:rsidRDefault="00E2310A" w:rsidP="00E60E70">
            <w:pPr>
              <w:jc w:val="both"/>
              <w:rPr>
                <w:sz w:val="20"/>
                <w:szCs w:val="20"/>
                <w:lang w:val="en-GB"/>
              </w:rPr>
            </w:pPr>
            <w:r>
              <w:rPr>
                <w:sz w:val="20"/>
                <w:szCs w:val="20"/>
                <w:lang w:val="en-GB"/>
              </w:rPr>
              <w:t>The name of the inverse function if any</w:t>
            </w:r>
          </w:p>
        </w:tc>
      </w:tr>
      <w:tr w:rsidR="0011293E" w:rsidRPr="002E5CE2" w14:paraId="6DB1909A" w14:textId="77777777" w:rsidTr="005C168F">
        <w:tc>
          <w:tcPr>
            <w:tcW w:w="1509" w:type="dxa"/>
          </w:tcPr>
          <w:p w14:paraId="0978CE55" w14:textId="77777777" w:rsidR="0011293E" w:rsidRDefault="0011293E" w:rsidP="00E60E70">
            <w:pPr>
              <w:jc w:val="both"/>
              <w:rPr>
                <w:sz w:val="20"/>
                <w:szCs w:val="20"/>
                <w:lang w:val="en-GB"/>
              </w:rPr>
            </w:pPr>
            <w:r>
              <w:rPr>
                <w:sz w:val="20"/>
                <w:szCs w:val="20"/>
                <w:lang w:val="en-GB"/>
              </w:rPr>
              <w:t>Monotonic</w:t>
            </w:r>
          </w:p>
        </w:tc>
        <w:tc>
          <w:tcPr>
            <w:tcW w:w="1006" w:type="dxa"/>
          </w:tcPr>
          <w:p w14:paraId="7A90441B" w14:textId="77777777" w:rsidR="0011293E" w:rsidRDefault="0011293E" w:rsidP="00E60E70">
            <w:pPr>
              <w:jc w:val="both"/>
              <w:rPr>
                <w:sz w:val="20"/>
                <w:szCs w:val="20"/>
                <w:lang w:val="en-GB"/>
              </w:rPr>
            </w:pPr>
            <w:r>
              <w:rPr>
                <w:sz w:val="20"/>
                <w:szCs w:val="20"/>
                <w:lang w:val="en-GB"/>
              </w:rPr>
              <w:t>Boolean</w:t>
            </w:r>
          </w:p>
        </w:tc>
        <w:tc>
          <w:tcPr>
            <w:tcW w:w="5788" w:type="dxa"/>
          </w:tcPr>
          <w:p w14:paraId="0B91A69D" w14:textId="77777777" w:rsidR="0011293E" w:rsidRDefault="0011293E" w:rsidP="00E60E70">
            <w:pPr>
              <w:jc w:val="both"/>
              <w:rPr>
                <w:sz w:val="20"/>
                <w:szCs w:val="20"/>
                <w:lang w:val="en-GB"/>
              </w:rPr>
            </w:pPr>
            <w:r>
              <w:rPr>
                <w:sz w:val="20"/>
                <w:szCs w:val="20"/>
                <w:lang w:val="en-GB"/>
              </w:rPr>
              <w:t>Whether the function has been declared monotonic</w:t>
            </w:r>
          </w:p>
        </w:tc>
      </w:tr>
      <w:tr w:rsidR="0016247E" w:rsidRPr="002E5CE2" w14:paraId="5E79266E" w14:textId="77777777" w:rsidTr="005C168F">
        <w:tc>
          <w:tcPr>
            <w:tcW w:w="1509" w:type="dxa"/>
            <w:tcBorders>
              <w:top w:val="single" w:sz="6" w:space="0" w:color="auto"/>
              <w:left w:val="single" w:sz="4" w:space="0" w:color="auto"/>
              <w:bottom w:val="single" w:sz="4" w:space="0" w:color="auto"/>
              <w:right w:val="single" w:sz="6" w:space="0" w:color="auto"/>
            </w:tcBorders>
          </w:tcPr>
          <w:p w14:paraId="50054D4B" w14:textId="77777777" w:rsidR="0016247E" w:rsidRPr="002E5CE2" w:rsidRDefault="00CC7273" w:rsidP="00E60E70">
            <w:pPr>
              <w:jc w:val="both"/>
              <w:rPr>
                <w:sz w:val="20"/>
                <w:szCs w:val="20"/>
                <w:lang w:val="en-GB"/>
              </w:rPr>
            </w:pPr>
            <w:r>
              <w:rPr>
                <w:sz w:val="20"/>
                <w:szCs w:val="20"/>
                <w:lang w:val="en-GB"/>
              </w:rPr>
              <w:t>Definer</w:t>
            </w:r>
          </w:p>
        </w:tc>
        <w:tc>
          <w:tcPr>
            <w:tcW w:w="1006" w:type="dxa"/>
            <w:tcBorders>
              <w:top w:val="single" w:sz="6" w:space="0" w:color="auto"/>
              <w:left w:val="single" w:sz="6" w:space="0" w:color="auto"/>
              <w:bottom w:val="single" w:sz="4" w:space="0" w:color="auto"/>
              <w:right w:val="single" w:sz="6" w:space="0" w:color="auto"/>
            </w:tcBorders>
          </w:tcPr>
          <w:p w14:paraId="76731F11" w14:textId="77777777" w:rsidR="0016247E" w:rsidRPr="002E5CE2" w:rsidRDefault="0016247E" w:rsidP="00E60E70">
            <w:pPr>
              <w:jc w:val="both"/>
              <w:rPr>
                <w:sz w:val="20"/>
                <w:szCs w:val="20"/>
                <w:lang w:val="en-GB"/>
              </w:rPr>
            </w:pPr>
            <w:r>
              <w:rPr>
                <w:sz w:val="20"/>
                <w:szCs w:val="20"/>
                <w:lang w:val="en-GB"/>
              </w:rPr>
              <w:t>Char</w:t>
            </w:r>
          </w:p>
        </w:tc>
        <w:tc>
          <w:tcPr>
            <w:tcW w:w="5788" w:type="dxa"/>
            <w:tcBorders>
              <w:top w:val="single" w:sz="6" w:space="0" w:color="auto"/>
              <w:left w:val="single" w:sz="6" w:space="0" w:color="auto"/>
              <w:bottom w:val="single" w:sz="4" w:space="0" w:color="auto"/>
              <w:right w:val="single" w:sz="4" w:space="0" w:color="auto"/>
            </w:tcBorders>
          </w:tcPr>
          <w:p w14:paraId="397BD3CD" w14:textId="77777777" w:rsidR="0016247E" w:rsidRPr="002E5CE2" w:rsidRDefault="0016247E" w:rsidP="00E60E70">
            <w:pPr>
              <w:jc w:val="both"/>
              <w:rPr>
                <w:sz w:val="20"/>
                <w:szCs w:val="20"/>
                <w:lang w:val="en-GB"/>
              </w:rPr>
            </w:pPr>
            <w:r>
              <w:rPr>
                <w:sz w:val="20"/>
                <w:szCs w:val="20"/>
                <w:lang w:val="en-GB"/>
              </w:rPr>
              <w:t>The owning role</w:t>
            </w:r>
            <w:r w:rsidR="00D5169E">
              <w:rPr>
                <w:sz w:val="20"/>
                <w:szCs w:val="20"/>
                <w:lang w:val="en-GB"/>
              </w:rPr>
              <w:t xml:space="preserve"> (body will run as this role)</w:t>
            </w:r>
          </w:p>
        </w:tc>
      </w:tr>
    </w:tbl>
    <w:p w14:paraId="68C42453" w14:textId="5969E6ED" w:rsidR="006C4F10" w:rsidRDefault="006C4F10" w:rsidP="002F020F">
      <w:pPr>
        <w:jc w:val="both"/>
        <w:rPr>
          <w:sz w:val="20"/>
          <w:szCs w:val="20"/>
          <w:lang w:val="en-GB"/>
        </w:rPr>
      </w:pPr>
      <w:r>
        <w:rPr>
          <w:sz w:val="20"/>
          <w:szCs w:val="20"/>
          <w:lang w:val="en-GB"/>
        </w:rPr>
        <w:t xml:space="preserve">The Definition starts from the beginning of the parameter list. (Pos) </w:t>
      </w:r>
      <w:r w:rsidR="00035751">
        <w:rPr>
          <w:sz w:val="20"/>
          <w:szCs w:val="20"/>
          <w:lang w:val="en-GB"/>
        </w:rPr>
        <w:t>is the</w:t>
      </w:r>
      <w:r>
        <w:rPr>
          <w:sz w:val="20"/>
          <w:szCs w:val="20"/>
          <w:lang w:val="en-GB"/>
        </w:rPr>
        <w:t xml:space="preserve"> key in this table.</w:t>
      </w:r>
      <w:r w:rsidR="00035751">
        <w:rPr>
          <w:sz w:val="20"/>
          <w:szCs w:val="20"/>
          <w:lang w:val="en-GB"/>
        </w:rPr>
        <w:t xml:space="preserve"> For the signature information, see 8.3.</w:t>
      </w:r>
      <w:r w:rsidR="00D03AEA">
        <w:rPr>
          <w:sz w:val="20"/>
          <w:szCs w:val="20"/>
          <w:lang w:val="en-GB"/>
        </w:rPr>
        <w:t>21</w:t>
      </w:r>
      <w:r w:rsidR="00035751">
        <w:rPr>
          <w:sz w:val="20"/>
          <w:szCs w:val="20"/>
          <w:lang w:val="en-GB"/>
        </w:rPr>
        <w:t>.</w:t>
      </w:r>
    </w:p>
    <w:p w14:paraId="47B2603D" w14:textId="55C7FE66" w:rsidR="003B0079" w:rsidRDefault="003B0079" w:rsidP="00972ABF">
      <w:pPr>
        <w:pStyle w:val="Heading3"/>
      </w:pPr>
      <w:bookmarkStart w:id="226" w:name="_Toc233953897"/>
      <w:r>
        <w:t>8.</w:t>
      </w:r>
      <w:r w:rsidR="0025540B">
        <w:t>3</w:t>
      </w:r>
      <w:r>
        <w:t>.</w:t>
      </w:r>
      <w:r w:rsidR="00D03AEA">
        <w:t>2</w:t>
      </w:r>
      <w:r w:rsidR="007B7494">
        <w:t>4</w:t>
      </w:r>
      <w:r>
        <w:t xml:space="preserve"> Role$Python</w:t>
      </w:r>
      <w:bookmarkEnd w:id="226"/>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8"/>
        <w:gridCol w:w="1254"/>
        <w:gridCol w:w="5531"/>
      </w:tblGrid>
      <w:tr w:rsidR="00812B18" w:rsidRPr="002E5CE2" w14:paraId="425D7A23" w14:textId="77777777" w:rsidTr="005D43EC">
        <w:tc>
          <w:tcPr>
            <w:tcW w:w="1539" w:type="dxa"/>
          </w:tcPr>
          <w:p w14:paraId="2122E711" w14:textId="77777777" w:rsidR="00812B18" w:rsidRPr="002E5CE2" w:rsidRDefault="00812B18" w:rsidP="005D43EC">
            <w:pPr>
              <w:jc w:val="center"/>
              <w:rPr>
                <w:b/>
                <w:sz w:val="20"/>
                <w:szCs w:val="20"/>
                <w:lang w:val="en-GB"/>
              </w:rPr>
            </w:pPr>
            <w:r w:rsidRPr="002E5CE2">
              <w:rPr>
                <w:b/>
                <w:sz w:val="20"/>
                <w:szCs w:val="20"/>
                <w:lang w:val="en-GB"/>
              </w:rPr>
              <w:t>Field</w:t>
            </w:r>
          </w:p>
        </w:tc>
        <w:tc>
          <w:tcPr>
            <w:tcW w:w="1263" w:type="dxa"/>
          </w:tcPr>
          <w:p w14:paraId="53074806" w14:textId="77777777" w:rsidR="00812B18" w:rsidRPr="002E5CE2" w:rsidRDefault="00812B18" w:rsidP="005D43EC">
            <w:pPr>
              <w:jc w:val="center"/>
              <w:rPr>
                <w:b/>
                <w:sz w:val="20"/>
                <w:szCs w:val="20"/>
                <w:lang w:val="en-GB"/>
              </w:rPr>
            </w:pPr>
            <w:r w:rsidRPr="002E5CE2">
              <w:rPr>
                <w:b/>
                <w:sz w:val="20"/>
                <w:szCs w:val="20"/>
                <w:lang w:val="en-GB"/>
              </w:rPr>
              <w:t>DataType</w:t>
            </w:r>
          </w:p>
        </w:tc>
        <w:tc>
          <w:tcPr>
            <w:tcW w:w="5727" w:type="dxa"/>
          </w:tcPr>
          <w:p w14:paraId="5962E7A5" w14:textId="77777777" w:rsidR="00812B18" w:rsidRPr="002E5CE2" w:rsidRDefault="00812B18" w:rsidP="005D43EC">
            <w:pPr>
              <w:jc w:val="center"/>
              <w:rPr>
                <w:b/>
                <w:sz w:val="20"/>
                <w:szCs w:val="20"/>
                <w:lang w:val="en-GB"/>
              </w:rPr>
            </w:pPr>
            <w:r w:rsidRPr="002E5CE2">
              <w:rPr>
                <w:b/>
                <w:sz w:val="20"/>
                <w:szCs w:val="20"/>
                <w:lang w:val="en-GB"/>
              </w:rPr>
              <w:t>Description</w:t>
            </w:r>
          </w:p>
        </w:tc>
      </w:tr>
      <w:tr w:rsidR="00812B18" w:rsidRPr="002E5CE2" w14:paraId="4EB71F1A" w14:textId="77777777" w:rsidTr="005D43EC">
        <w:tc>
          <w:tcPr>
            <w:tcW w:w="1539" w:type="dxa"/>
          </w:tcPr>
          <w:p w14:paraId="17235859" w14:textId="77777777" w:rsidR="00812B18" w:rsidRPr="002E5CE2" w:rsidRDefault="00812B18" w:rsidP="005D43EC">
            <w:pPr>
              <w:jc w:val="both"/>
              <w:rPr>
                <w:sz w:val="20"/>
                <w:szCs w:val="20"/>
                <w:lang w:val="en-GB"/>
              </w:rPr>
            </w:pPr>
            <w:r>
              <w:rPr>
                <w:sz w:val="20"/>
                <w:szCs w:val="20"/>
                <w:lang w:val="en-GB"/>
              </w:rPr>
              <w:t>Name</w:t>
            </w:r>
          </w:p>
        </w:tc>
        <w:tc>
          <w:tcPr>
            <w:tcW w:w="1263" w:type="dxa"/>
          </w:tcPr>
          <w:p w14:paraId="42011AAF" w14:textId="77777777" w:rsidR="00812B18" w:rsidRPr="002E5CE2" w:rsidRDefault="00812B18" w:rsidP="005D43EC">
            <w:pPr>
              <w:jc w:val="both"/>
              <w:rPr>
                <w:sz w:val="20"/>
                <w:szCs w:val="20"/>
                <w:lang w:val="en-GB"/>
              </w:rPr>
            </w:pPr>
            <w:r>
              <w:rPr>
                <w:sz w:val="20"/>
                <w:szCs w:val="20"/>
                <w:lang w:val="en-GB"/>
              </w:rPr>
              <w:t>Char</w:t>
            </w:r>
          </w:p>
        </w:tc>
        <w:tc>
          <w:tcPr>
            <w:tcW w:w="5727" w:type="dxa"/>
          </w:tcPr>
          <w:p w14:paraId="3F6988EF" w14:textId="77777777" w:rsidR="00812B18" w:rsidRPr="002E5CE2" w:rsidRDefault="00812B18" w:rsidP="005D43EC">
            <w:pPr>
              <w:jc w:val="both"/>
              <w:rPr>
                <w:sz w:val="20"/>
                <w:szCs w:val="20"/>
                <w:lang w:val="en-GB"/>
              </w:rPr>
            </w:pPr>
            <w:r>
              <w:rPr>
                <w:sz w:val="20"/>
                <w:szCs w:val="20"/>
                <w:lang w:val="en-GB"/>
              </w:rPr>
              <w:t>The name of a base table or view, with the same name as the class</w:t>
            </w:r>
          </w:p>
        </w:tc>
      </w:tr>
      <w:tr w:rsidR="00812B18" w:rsidRPr="002E5CE2" w14:paraId="72D898BD" w14:textId="77777777" w:rsidTr="005D43EC">
        <w:tc>
          <w:tcPr>
            <w:tcW w:w="1539" w:type="dxa"/>
          </w:tcPr>
          <w:p w14:paraId="6230FFF6" w14:textId="77777777" w:rsidR="00812B18" w:rsidRPr="002E5CE2" w:rsidRDefault="00812B18" w:rsidP="005D43EC">
            <w:pPr>
              <w:jc w:val="both"/>
              <w:rPr>
                <w:sz w:val="20"/>
                <w:szCs w:val="20"/>
                <w:lang w:val="en-GB"/>
              </w:rPr>
            </w:pPr>
            <w:r>
              <w:rPr>
                <w:sz w:val="20"/>
                <w:szCs w:val="20"/>
                <w:lang w:val="en-GB"/>
              </w:rPr>
              <w:t>Key</w:t>
            </w:r>
          </w:p>
        </w:tc>
        <w:tc>
          <w:tcPr>
            <w:tcW w:w="1263" w:type="dxa"/>
          </w:tcPr>
          <w:p w14:paraId="0CD86034" w14:textId="77777777" w:rsidR="00812B18" w:rsidRPr="002E5CE2" w:rsidRDefault="00812B18" w:rsidP="005D43EC">
            <w:pPr>
              <w:jc w:val="both"/>
              <w:rPr>
                <w:sz w:val="20"/>
                <w:szCs w:val="20"/>
                <w:lang w:val="en-GB"/>
              </w:rPr>
            </w:pPr>
            <w:r>
              <w:rPr>
                <w:sz w:val="20"/>
                <w:szCs w:val="20"/>
                <w:lang w:val="en-GB"/>
              </w:rPr>
              <w:t>Char</w:t>
            </w:r>
          </w:p>
        </w:tc>
        <w:tc>
          <w:tcPr>
            <w:tcW w:w="5727" w:type="dxa"/>
          </w:tcPr>
          <w:p w14:paraId="63EF6A94" w14:textId="77777777" w:rsidR="00812B18" w:rsidRPr="002E5CE2" w:rsidRDefault="00812B18" w:rsidP="005D43EC">
            <w:pPr>
              <w:jc w:val="both"/>
              <w:rPr>
                <w:sz w:val="20"/>
                <w:szCs w:val="20"/>
                <w:lang w:val="en-GB"/>
              </w:rPr>
            </w:pPr>
            <w:r>
              <w:rPr>
                <w:sz w:val="20"/>
                <w:szCs w:val="20"/>
                <w:lang w:val="en-GB"/>
              </w:rPr>
              <w:t>A comma separated list of the key columns of this object if any</w:t>
            </w:r>
          </w:p>
        </w:tc>
      </w:tr>
      <w:tr w:rsidR="00812B18" w:rsidRPr="002E5CE2" w14:paraId="4646D3A6" w14:textId="77777777" w:rsidTr="005D43EC">
        <w:tc>
          <w:tcPr>
            <w:tcW w:w="1539" w:type="dxa"/>
          </w:tcPr>
          <w:p w14:paraId="7A6876DA" w14:textId="77777777" w:rsidR="00812B18" w:rsidRPr="002E5CE2" w:rsidRDefault="00812B18" w:rsidP="005D43EC">
            <w:pPr>
              <w:jc w:val="both"/>
              <w:rPr>
                <w:sz w:val="20"/>
                <w:szCs w:val="20"/>
                <w:lang w:val="en-GB"/>
              </w:rPr>
            </w:pPr>
            <w:r>
              <w:rPr>
                <w:sz w:val="20"/>
                <w:szCs w:val="20"/>
                <w:lang w:val="en-GB"/>
              </w:rPr>
              <w:t>Definition</w:t>
            </w:r>
          </w:p>
        </w:tc>
        <w:tc>
          <w:tcPr>
            <w:tcW w:w="1263" w:type="dxa"/>
          </w:tcPr>
          <w:p w14:paraId="14A4947D" w14:textId="77777777" w:rsidR="00812B18" w:rsidRPr="002E5CE2" w:rsidRDefault="00812B18" w:rsidP="005D43EC">
            <w:pPr>
              <w:jc w:val="both"/>
              <w:rPr>
                <w:sz w:val="20"/>
                <w:szCs w:val="20"/>
                <w:lang w:val="en-GB"/>
              </w:rPr>
            </w:pPr>
            <w:r>
              <w:rPr>
                <w:sz w:val="20"/>
                <w:szCs w:val="20"/>
                <w:lang w:val="en-GB"/>
              </w:rPr>
              <w:t>Char</w:t>
            </w:r>
          </w:p>
        </w:tc>
        <w:tc>
          <w:tcPr>
            <w:tcW w:w="5727" w:type="dxa"/>
          </w:tcPr>
          <w:p w14:paraId="08E14CAA" w14:textId="77777777" w:rsidR="00812B18" w:rsidRPr="002E5CE2" w:rsidRDefault="00812B18" w:rsidP="005D43EC">
            <w:pPr>
              <w:jc w:val="both"/>
              <w:rPr>
                <w:sz w:val="20"/>
                <w:szCs w:val="20"/>
                <w:lang w:val="en-GB"/>
              </w:rPr>
            </w:pPr>
            <w:r>
              <w:rPr>
                <w:sz w:val="20"/>
                <w:szCs w:val="20"/>
                <w:lang w:val="en-GB"/>
              </w:rPr>
              <w:t>A Python class definition suitable for receiving rows of this object. See also Role$Class</w:t>
            </w:r>
          </w:p>
        </w:tc>
      </w:tr>
    </w:tbl>
    <w:p w14:paraId="77414F4A" w14:textId="3E290CC5" w:rsidR="00AB190A" w:rsidRDefault="00AB190A" w:rsidP="00972ABF">
      <w:pPr>
        <w:pStyle w:val="Heading3"/>
      </w:pPr>
      <w:bookmarkStart w:id="227" w:name="_Toc233953898"/>
      <w:r>
        <w:t>8.3.</w:t>
      </w:r>
      <w:r w:rsidR="00182662">
        <w:t>2</w:t>
      </w:r>
      <w:r w:rsidR="007B7494">
        <w:t>5</w:t>
      </w:r>
      <w:r>
        <w:t xml:space="preserve"> Role$SQL</w:t>
      </w:r>
      <w:bookmarkEnd w:id="227"/>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8"/>
        <w:gridCol w:w="1254"/>
        <w:gridCol w:w="5531"/>
      </w:tblGrid>
      <w:tr w:rsidR="00AB190A" w:rsidRPr="002E5CE2" w14:paraId="581E2C24" w14:textId="77777777" w:rsidTr="00F71C56">
        <w:tc>
          <w:tcPr>
            <w:tcW w:w="1539" w:type="dxa"/>
          </w:tcPr>
          <w:p w14:paraId="07306DF7" w14:textId="77777777" w:rsidR="00AB190A" w:rsidRPr="002E5CE2" w:rsidRDefault="00AB190A" w:rsidP="00F71C56">
            <w:pPr>
              <w:jc w:val="center"/>
              <w:rPr>
                <w:b/>
                <w:sz w:val="20"/>
                <w:szCs w:val="20"/>
                <w:lang w:val="en-GB"/>
              </w:rPr>
            </w:pPr>
            <w:r w:rsidRPr="002E5CE2">
              <w:rPr>
                <w:b/>
                <w:sz w:val="20"/>
                <w:szCs w:val="20"/>
                <w:lang w:val="en-GB"/>
              </w:rPr>
              <w:t>Field</w:t>
            </w:r>
          </w:p>
        </w:tc>
        <w:tc>
          <w:tcPr>
            <w:tcW w:w="1263" w:type="dxa"/>
          </w:tcPr>
          <w:p w14:paraId="67F74FC1" w14:textId="77777777" w:rsidR="00AB190A" w:rsidRPr="002E5CE2" w:rsidRDefault="00AB190A" w:rsidP="00F71C56">
            <w:pPr>
              <w:jc w:val="center"/>
              <w:rPr>
                <w:b/>
                <w:sz w:val="20"/>
                <w:szCs w:val="20"/>
                <w:lang w:val="en-GB"/>
              </w:rPr>
            </w:pPr>
            <w:r w:rsidRPr="002E5CE2">
              <w:rPr>
                <w:b/>
                <w:sz w:val="20"/>
                <w:szCs w:val="20"/>
                <w:lang w:val="en-GB"/>
              </w:rPr>
              <w:t>DataType</w:t>
            </w:r>
          </w:p>
        </w:tc>
        <w:tc>
          <w:tcPr>
            <w:tcW w:w="5727" w:type="dxa"/>
          </w:tcPr>
          <w:p w14:paraId="15BB93B4" w14:textId="77777777" w:rsidR="00AB190A" w:rsidRPr="002E5CE2" w:rsidRDefault="00AB190A" w:rsidP="00F71C56">
            <w:pPr>
              <w:jc w:val="center"/>
              <w:rPr>
                <w:b/>
                <w:sz w:val="20"/>
                <w:szCs w:val="20"/>
                <w:lang w:val="en-GB"/>
              </w:rPr>
            </w:pPr>
            <w:r w:rsidRPr="002E5CE2">
              <w:rPr>
                <w:b/>
                <w:sz w:val="20"/>
                <w:szCs w:val="20"/>
                <w:lang w:val="en-GB"/>
              </w:rPr>
              <w:t>Description</w:t>
            </w:r>
          </w:p>
        </w:tc>
      </w:tr>
      <w:tr w:rsidR="00AB190A" w:rsidRPr="002E5CE2" w14:paraId="49316C7F" w14:textId="77777777" w:rsidTr="00F71C56">
        <w:tc>
          <w:tcPr>
            <w:tcW w:w="1539" w:type="dxa"/>
          </w:tcPr>
          <w:p w14:paraId="1890536C" w14:textId="77777777" w:rsidR="00AB190A" w:rsidRPr="002E5CE2" w:rsidRDefault="00AB190A" w:rsidP="00F71C56">
            <w:pPr>
              <w:jc w:val="both"/>
              <w:rPr>
                <w:sz w:val="20"/>
                <w:szCs w:val="20"/>
                <w:lang w:val="en-GB"/>
              </w:rPr>
            </w:pPr>
            <w:r>
              <w:rPr>
                <w:sz w:val="20"/>
                <w:szCs w:val="20"/>
                <w:lang w:val="en-GB"/>
              </w:rPr>
              <w:t>Name</w:t>
            </w:r>
          </w:p>
        </w:tc>
        <w:tc>
          <w:tcPr>
            <w:tcW w:w="1263" w:type="dxa"/>
          </w:tcPr>
          <w:p w14:paraId="73DD10C0" w14:textId="77777777" w:rsidR="00AB190A" w:rsidRPr="002E5CE2" w:rsidRDefault="00AB190A" w:rsidP="00F71C56">
            <w:pPr>
              <w:jc w:val="both"/>
              <w:rPr>
                <w:sz w:val="20"/>
                <w:szCs w:val="20"/>
                <w:lang w:val="en-GB"/>
              </w:rPr>
            </w:pPr>
            <w:r>
              <w:rPr>
                <w:sz w:val="20"/>
                <w:szCs w:val="20"/>
                <w:lang w:val="en-GB"/>
              </w:rPr>
              <w:t>Char</w:t>
            </w:r>
          </w:p>
        </w:tc>
        <w:tc>
          <w:tcPr>
            <w:tcW w:w="5727" w:type="dxa"/>
          </w:tcPr>
          <w:p w14:paraId="02D890A3" w14:textId="373E17DF" w:rsidR="00AB190A" w:rsidRPr="002E5CE2" w:rsidRDefault="00AB190A" w:rsidP="00F71C56">
            <w:pPr>
              <w:jc w:val="both"/>
              <w:rPr>
                <w:sz w:val="20"/>
                <w:szCs w:val="20"/>
                <w:lang w:val="en-GB"/>
              </w:rPr>
            </w:pPr>
            <w:r>
              <w:rPr>
                <w:sz w:val="20"/>
                <w:szCs w:val="20"/>
                <w:lang w:val="en-GB"/>
              </w:rPr>
              <w:t>The name of a base table or view</w:t>
            </w:r>
          </w:p>
        </w:tc>
      </w:tr>
      <w:tr w:rsidR="00AB190A" w:rsidRPr="002E5CE2" w14:paraId="17EA65F9" w14:textId="77777777" w:rsidTr="00F71C56">
        <w:tc>
          <w:tcPr>
            <w:tcW w:w="1539" w:type="dxa"/>
          </w:tcPr>
          <w:p w14:paraId="081C0F39" w14:textId="77777777" w:rsidR="00AB190A" w:rsidRPr="002E5CE2" w:rsidRDefault="00AB190A" w:rsidP="00F71C56">
            <w:pPr>
              <w:jc w:val="both"/>
              <w:rPr>
                <w:sz w:val="20"/>
                <w:szCs w:val="20"/>
                <w:lang w:val="en-GB"/>
              </w:rPr>
            </w:pPr>
            <w:r>
              <w:rPr>
                <w:sz w:val="20"/>
                <w:szCs w:val="20"/>
                <w:lang w:val="en-GB"/>
              </w:rPr>
              <w:t>Key</w:t>
            </w:r>
          </w:p>
        </w:tc>
        <w:tc>
          <w:tcPr>
            <w:tcW w:w="1263" w:type="dxa"/>
          </w:tcPr>
          <w:p w14:paraId="3780A1F9" w14:textId="77777777" w:rsidR="00AB190A" w:rsidRPr="002E5CE2" w:rsidRDefault="00AB190A" w:rsidP="00F71C56">
            <w:pPr>
              <w:jc w:val="both"/>
              <w:rPr>
                <w:sz w:val="20"/>
                <w:szCs w:val="20"/>
                <w:lang w:val="en-GB"/>
              </w:rPr>
            </w:pPr>
            <w:r>
              <w:rPr>
                <w:sz w:val="20"/>
                <w:szCs w:val="20"/>
                <w:lang w:val="en-GB"/>
              </w:rPr>
              <w:t>Char</w:t>
            </w:r>
          </w:p>
        </w:tc>
        <w:tc>
          <w:tcPr>
            <w:tcW w:w="5727" w:type="dxa"/>
          </w:tcPr>
          <w:p w14:paraId="5CD2A3FF" w14:textId="77777777" w:rsidR="00AB190A" w:rsidRPr="002E5CE2" w:rsidRDefault="00AB190A" w:rsidP="00F71C56">
            <w:pPr>
              <w:jc w:val="both"/>
              <w:rPr>
                <w:sz w:val="20"/>
                <w:szCs w:val="20"/>
                <w:lang w:val="en-GB"/>
              </w:rPr>
            </w:pPr>
            <w:r>
              <w:rPr>
                <w:sz w:val="20"/>
                <w:szCs w:val="20"/>
                <w:lang w:val="en-GB"/>
              </w:rPr>
              <w:t>A comma separated list of the key columns of this object if any</w:t>
            </w:r>
          </w:p>
        </w:tc>
      </w:tr>
      <w:tr w:rsidR="00AB190A" w:rsidRPr="002E5CE2" w14:paraId="0F51267C" w14:textId="77777777" w:rsidTr="00F71C56">
        <w:tc>
          <w:tcPr>
            <w:tcW w:w="1539" w:type="dxa"/>
          </w:tcPr>
          <w:p w14:paraId="1656D05C" w14:textId="77777777" w:rsidR="00AB190A" w:rsidRPr="002E5CE2" w:rsidRDefault="00AB190A" w:rsidP="00F71C56">
            <w:pPr>
              <w:jc w:val="both"/>
              <w:rPr>
                <w:sz w:val="20"/>
                <w:szCs w:val="20"/>
                <w:lang w:val="en-GB"/>
              </w:rPr>
            </w:pPr>
            <w:r>
              <w:rPr>
                <w:sz w:val="20"/>
                <w:szCs w:val="20"/>
                <w:lang w:val="en-GB"/>
              </w:rPr>
              <w:lastRenderedPageBreak/>
              <w:t>Definition</w:t>
            </w:r>
          </w:p>
        </w:tc>
        <w:tc>
          <w:tcPr>
            <w:tcW w:w="1263" w:type="dxa"/>
          </w:tcPr>
          <w:p w14:paraId="1B84172A" w14:textId="77777777" w:rsidR="00AB190A" w:rsidRPr="002E5CE2" w:rsidRDefault="00AB190A" w:rsidP="00F71C56">
            <w:pPr>
              <w:jc w:val="both"/>
              <w:rPr>
                <w:sz w:val="20"/>
                <w:szCs w:val="20"/>
                <w:lang w:val="en-GB"/>
              </w:rPr>
            </w:pPr>
            <w:r>
              <w:rPr>
                <w:sz w:val="20"/>
                <w:szCs w:val="20"/>
                <w:lang w:val="en-GB"/>
              </w:rPr>
              <w:t>Char</w:t>
            </w:r>
          </w:p>
        </w:tc>
        <w:tc>
          <w:tcPr>
            <w:tcW w:w="5727" w:type="dxa"/>
          </w:tcPr>
          <w:p w14:paraId="35797383" w14:textId="51C7F5A1" w:rsidR="00AB190A" w:rsidRPr="002E5CE2" w:rsidRDefault="00AB190A" w:rsidP="00F71C56">
            <w:pPr>
              <w:jc w:val="both"/>
              <w:rPr>
                <w:sz w:val="20"/>
                <w:szCs w:val="20"/>
                <w:lang w:val="en-GB"/>
              </w:rPr>
            </w:pPr>
            <w:r>
              <w:rPr>
                <w:sz w:val="20"/>
                <w:szCs w:val="20"/>
                <w:lang w:val="en-GB"/>
              </w:rPr>
              <w:t>A table definition and schema key suitable for inclusion in a RESTView definition</w:t>
            </w:r>
          </w:p>
        </w:tc>
      </w:tr>
    </w:tbl>
    <w:p w14:paraId="2632627F" w14:textId="32B4FDBC" w:rsidR="00972ABF" w:rsidRDefault="00FF1560" w:rsidP="00972ABF">
      <w:pPr>
        <w:pStyle w:val="Heading3"/>
      </w:pPr>
      <w:bookmarkStart w:id="228" w:name="_Toc233953899"/>
      <w:r>
        <w:t>8.</w:t>
      </w:r>
      <w:r w:rsidR="0025540B">
        <w:t>3</w:t>
      </w:r>
      <w:r>
        <w:t>.</w:t>
      </w:r>
      <w:r w:rsidR="00035751">
        <w:t>2</w:t>
      </w:r>
      <w:r w:rsidR="007B7494">
        <w:t>6</w:t>
      </w:r>
      <w:r w:rsidR="00972ABF">
        <w:t xml:space="preserve"> Role$Subobject</w:t>
      </w:r>
      <w:bookmarkEnd w:id="228"/>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617"/>
        <w:gridCol w:w="1562"/>
        <w:gridCol w:w="5124"/>
      </w:tblGrid>
      <w:tr w:rsidR="00972ABF" w:rsidRPr="002E5CE2" w14:paraId="3AFD857E" w14:textId="77777777" w:rsidTr="00D0609C">
        <w:tc>
          <w:tcPr>
            <w:tcW w:w="1639" w:type="dxa"/>
          </w:tcPr>
          <w:p w14:paraId="75F957C8" w14:textId="77777777" w:rsidR="00972ABF" w:rsidRPr="002E5CE2" w:rsidRDefault="00972ABF" w:rsidP="00D0609C">
            <w:pPr>
              <w:jc w:val="center"/>
              <w:rPr>
                <w:b/>
                <w:sz w:val="20"/>
                <w:szCs w:val="20"/>
                <w:lang w:val="en-GB"/>
              </w:rPr>
            </w:pPr>
            <w:r w:rsidRPr="002E5CE2">
              <w:rPr>
                <w:b/>
                <w:sz w:val="20"/>
                <w:szCs w:val="20"/>
                <w:lang w:val="en-GB"/>
              </w:rPr>
              <w:t>Field</w:t>
            </w:r>
          </w:p>
        </w:tc>
        <w:tc>
          <w:tcPr>
            <w:tcW w:w="1585" w:type="dxa"/>
          </w:tcPr>
          <w:p w14:paraId="79A995F4" w14:textId="77777777" w:rsidR="00972ABF" w:rsidRPr="002E5CE2" w:rsidRDefault="00972ABF" w:rsidP="00D0609C">
            <w:pPr>
              <w:jc w:val="center"/>
              <w:rPr>
                <w:b/>
                <w:sz w:val="20"/>
                <w:szCs w:val="20"/>
                <w:lang w:val="en-GB"/>
              </w:rPr>
            </w:pPr>
            <w:r w:rsidRPr="002E5CE2">
              <w:rPr>
                <w:b/>
                <w:sz w:val="20"/>
                <w:szCs w:val="20"/>
                <w:lang w:val="en-GB"/>
              </w:rPr>
              <w:t>DataType</w:t>
            </w:r>
          </w:p>
        </w:tc>
        <w:tc>
          <w:tcPr>
            <w:tcW w:w="5305" w:type="dxa"/>
          </w:tcPr>
          <w:p w14:paraId="79EAAD0B" w14:textId="77777777" w:rsidR="00972ABF" w:rsidRPr="002E5CE2" w:rsidRDefault="00972ABF" w:rsidP="00D0609C">
            <w:pPr>
              <w:jc w:val="center"/>
              <w:rPr>
                <w:b/>
                <w:sz w:val="20"/>
                <w:szCs w:val="20"/>
                <w:lang w:val="en-GB"/>
              </w:rPr>
            </w:pPr>
            <w:r w:rsidRPr="002E5CE2">
              <w:rPr>
                <w:b/>
                <w:sz w:val="20"/>
                <w:szCs w:val="20"/>
                <w:lang w:val="en-GB"/>
              </w:rPr>
              <w:t>Description</w:t>
            </w:r>
          </w:p>
        </w:tc>
      </w:tr>
      <w:tr w:rsidR="00972ABF" w:rsidRPr="002E5CE2" w14:paraId="3F69A789" w14:textId="77777777" w:rsidTr="00D0609C">
        <w:tc>
          <w:tcPr>
            <w:tcW w:w="1639" w:type="dxa"/>
          </w:tcPr>
          <w:p w14:paraId="2AF70E6A" w14:textId="77777777" w:rsidR="00972ABF" w:rsidRPr="002E5CE2" w:rsidRDefault="00972ABF" w:rsidP="00972ABF">
            <w:pPr>
              <w:jc w:val="both"/>
              <w:rPr>
                <w:sz w:val="20"/>
                <w:szCs w:val="20"/>
                <w:lang w:val="en-GB"/>
              </w:rPr>
            </w:pPr>
            <w:r>
              <w:rPr>
                <w:sz w:val="20"/>
                <w:szCs w:val="20"/>
                <w:lang w:val="en-GB"/>
              </w:rPr>
              <w:t>Type</w:t>
            </w:r>
          </w:p>
        </w:tc>
        <w:tc>
          <w:tcPr>
            <w:tcW w:w="1585" w:type="dxa"/>
          </w:tcPr>
          <w:p w14:paraId="62F0B19A" w14:textId="77777777" w:rsidR="00972ABF" w:rsidRDefault="00972ABF" w:rsidP="00972ABF">
            <w:pPr>
              <w:jc w:val="both"/>
              <w:rPr>
                <w:sz w:val="20"/>
                <w:szCs w:val="20"/>
                <w:lang w:val="en-GB"/>
              </w:rPr>
            </w:pPr>
            <w:r>
              <w:rPr>
                <w:sz w:val="20"/>
                <w:szCs w:val="20"/>
                <w:lang w:val="en-GB"/>
              </w:rPr>
              <w:t>Char</w:t>
            </w:r>
          </w:p>
        </w:tc>
        <w:tc>
          <w:tcPr>
            <w:tcW w:w="5305" w:type="dxa"/>
          </w:tcPr>
          <w:p w14:paraId="46DA4A85" w14:textId="77777777" w:rsidR="00972ABF" w:rsidRDefault="00972ABF" w:rsidP="00972ABF">
            <w:pPr>
              <w:jc w:val="both"/>
              <w:rPr>
                <w:sz w:val="20"/>
                <w:szCs w:val="20"/>
                <w:lang w:val="en-GB"/>
              </w:rPr>
            </w:pPr>
            <w:r>
              <w:rPr>
                <w:sz w:val="20"/>
                <w:szCs w:val="20"/>
                <w:lang w:val="en-GB"/>
              </w:rPr>
              <w:t>The type of database object, e.g. Table, Role etc</w:t>
            </w:r>
          </w:p>
        </w:tc>
      </w:tr>
      <w:tr w:rsidR="00972ABF" w:rsidRPr="002E5CE2" w14:paraId="1A10DF71" w14:textId="77777777" w:rsidTr="00D0609C">
        <w:tc>
          <w:tcPr>
            <w:tcW w:w="1639" w:type="dxa"/>
          </w:tcPr>
          <w:p w14:paraId="534CF6BB" w14:textId="77777777" w:rsidR="00972ABF" w:rsidRPr="002E5CE2" w:rsidRDefault="00972ABF" w:rsidP="00972ABF">
            <w:pPr>
              <w:jc w:val="both"/>
              <w:rPr>
                <w:sz w:val="20"/>
                <w:szCs w:val="20"/>
                <w:lang w:val="en-GB"/>
              </w:rPr>
            </w:pPr>
            <w:r w:rsidRPr="002E5CE2">
              <w:rPr>
                <w:sz w:val="20"/>
                <w:szCs w:val="20"/>
                <w:lang w:val="en-GB"/>
              </w:rPr>
              <w:t>Name</w:t>
            </w:r>
          </w:p>
        </w:tc>
        <w:tc>
          <w:tcPr>
            <w:tcW w:w="1585" w:type="dxa"/>
          </w:tcPr>
          <w:p w14:paraId="4AA2341B" w14:textId="77777777" w:rsidR="00972ABF" w:rsidRPr="002E5CE2" w:rsidRDefault="00972ABF" w:rsidP="00972ABF">
            <w:pPr>
              <w:jc w:val="both"/>
              <w:rPr>
                <w:sz w:val="20"/>
                <w:szCs w:val="20"/>
                <w:lang w:val="en-GB"/>
              </w:rPr>
            </w:pPr>
            <w:r w:rsidRPr="002E5CE2">
              <w:rPr>
                <w:sz w:val="20"/>
                <w:szCs w:val="20"/>
                <w:lang w:val="en-GB"/>
              </w:rPr>
              <w:t>Char</w:t>
            </w:r>
          </w:p>
        </w:tc>
        <w:tc>
          <w:tcPr>
            <w:tcW w:w="5305" w:type="dxa"/>
          </w:tcPr>
          <w:p w14:paraId="4BB5D749" w14:textId="77777777" w:rsidR="00972ABF" w:rsidRPr="002E5CE2" w:rsidRDefault="00972ABF" w:rsidP="00972ABF">
            <w:pPr>
              <w:jc w:val="both"/>
              <w:rPr>
                <w:sz w:val="20"/>
                <w:szCs w:val="20"/>
                <w:lang w:val="en-GB"/>
              </w:rPr>
            </w:pPr>
            <w:r w:rsidRPr="002E5CE2">
              <w:rPr>
                <w:sz w:val="20"/>
                <w:szCs w:val="20"/>
                <w:lang w:val="en-GB"/>
              </w:rPr>
              <w:t xml:space="preserve">The current name of the </w:t>
            </w:r>
            <w:r>
              <w:rPr>
                <w:sz w:val="20"/>
                <w:szCs w:val="20"/>
                <w:lang w:val="en-GB"/>
              </w:rPr>
              <w:t>database object</w:t>
            </w:r>
          </w:p>
        </w:tc>
      </w:tr>
      <w:tr w:rsidR="00972ABF" w:rsidRPr="002E5CE2" w14:paraId="22451CA9" w14:textId="77777777" w:rsidTr="00D0609C">
        <w:tc>
          <w:tcPr>
            <w:tcW w:w="1639" w:type="dxa"/>
          </w:tcPr>
          <w:p w14:paraId="1458B650" w14:textId="77777777" w:rsidR="00972ABF" w:rsidRPr="002E5CE2" w:rsidRDefault="00972ABF" w:rsidP="00972ABF">
            <w:pPr>
              <w:jc w:val="both"/>
              <w:rPr>
                <w:sz w:val="20"/>
                <w:szCs w:val="20"/>
                <w:lang w:val="en-GB"/>
              </w:rPr>
            </w:pPr>
            <w:r>
              <w:rPr>
                <w:sz w:val="20"/>
                <w:szCs w:val="20"/>
                <w:lang w:val="en-GB"/>
              </w:rPr>
              <w:t>Seq</w:t>
            </w:r>
          </w:p>
        </w:tc>
        <w:tc>
          <w:tcPr>
            <w:tcW w:w="1585" w:type="dxa"/>
          </w:tcPr>
          <w:p w14:paraId="2A56E0BF" w14:textId="77777777" w:rsidR="00972ABF" w:rsidRPr="002E5CE2" w:rsidRDefault="00972ABF" w:rsidP="00972ABF">
            <w:pPr>
              <w:jc w:val="both"/>
              <w:rPr>
                <w:sz w:val="20"/>
                <w:szCs w:val="20"/>
                <w:lang w:val="en-GB"/>
              </w:rPr>
            </w:pPr>
            <w:r>
              <w:rPr>
                <w:sz w:val="20"/>
                <w:szCs w:val="20"/>
                <w:lang w:val="en-GB"/>
              </w:rPr>
              <w:t>Int</w:t>
            </w:r>
          </w:p>
        </w:tc>
        <w:tc>
          <w:tcPr>
            <w:tcW w:w="5305" w:type="dxa"/>
          </w:tcPr>
          <w:p w14:paraId="61F8D660" w14:textId="77777777" w:rsidR="00972ABF" w:rsidRPr="002E5CE2" w:rsidRDefault="00972ABF" w:rsidP="00972ABF">
            <w:pPr>
              <w:jc w:val="both"/>
              <w:rPr>
                <w:sz w:val="20"/>
                <w:szCs w:val="20"/>
                <w:lang w:val="en-GB"/>
              </w:rPr>
            </w:pPr>
            <w:r>
              <w:rPr>
                <w:sz w:val="20"/>
                <w:szCs w:val="20"/>
                <w:lang w:val="en-GB"/>
              </w:rPr>
              <w:t>The ordinal position of the column</w:t>
            </w:r>
          </w:p>
        </w:tc>
      </w:tr>
      <w:tr w:rsidR="00972ABF" w:rsidRPr="002E5CE2" w14:paraId="7081B954" w14:textId="77777777" w:rsidTr="00D0609C">
        <w:tc>
          <w:tcPr>
            <w:tcW w:w="1639" w:type="dxa"/>
          </w:tcPr>
          <w:p w14:paraId="50693591" w14:textId="77777777" w:rsidR="00972ABF" w:rsidRPr="002E5CE2" w:rsidRDefault="00972ABF" w:rsidP="00972ABF">
            <w:pPr>
              <w:jc w:val="both"/>
              <w:rPr>
                <w:sz w:val="20"/>
                <w:szCs w:val="20"/>
                <w:lang w:val="en-GB"/>
              </w:rPr>
            </w:pPr>
            <w:r>
              <w:rPr>
                <w:sz w:val="20"/>
                <w:szCs w:val="20"/>
                <w:lang w:val="en-GB"/>
              </w:rPr>
              <w:t>Column</w:t>
            </w:r>
          </w:p>
        </w:tc>
        <w:tc>
          <w:tcPr>
            <w:tcW w:w="1585" w:type="dxa"/>
          </w:tcPr>
          <w:p w14:paraId="6F38E206" w14:textId="77777777" w:rsidR="00972ABF" w:rsidRPr="002E5CE2" w:rsidRDefault="00972ABF" w:rsidP="00972ABF">
            <w:pPr>
              <w:jc w:val="both"/>
              <w:rPr>
                <w:sz w:val="20"/>
                <w:szCs w:val="20"/>
                <w:lang w:val="en-GB"/>
              </w:rPr>
            </w:pPr>
            <w:r>
              <w:rPr>
                <w:sz w:val="20"/>
                <w:szCs w:val="20"/>
                <w:lang w:val="en-GB"/>
              </w:rPr>
              <w:t>Char</w:t>
            </w:r>
          </w:p>
        </w:tc>
        <w:tc>
          <w:tcPr>
            <w:tcW w:w="5305" w:type="dxa"/>
          </w:tcPr>
          <w:p w14:paraId="74440506" w14:textId="77777777" w:rsidR="00972ABF" w:rsidRPr="002E5CE2" w:rsidRDefault="00972ABF" w:rsidP="00972ABF">
            <w:pPr>
              <w:jc w:val="both"/>
              <w:rPr>
                <w:sz w:val="20"/>
                <w:szCs w:val="20"/>
                <w:lang w:val="en-GB"/>
              </w:rPr>
            </w:pPr>
            <w:r>
              <w:rPr>
                <w:sz w:val="20"/>
                <w:szCs w:val="20"/>
                <w:lang w:val="en-GB"/>
              </w:rPr>
              <w:t>The name of the column</w:t>
            </w:r>
          </w:p>
        </w:tc>
      </w:tr>
      <w:tr w:rsidR="00972ABF" w:rsidRPr="002E5CE2" w14:paraId="162C0D65" w14:textId="77777777" w:rsidTr="00D0609C">
        <w:tc>
          <w:tcPr>
            <w:tcW w:w="1639" w:type="dxa"/>
          </w:tcPr>
          <w:p w14:paraId="3BAFB8FD" w14:textId="77777777" w:rsidR="00972ABF" w:rsidRPr="002E5CE2" w:rsidRDefault="00972ABF" w:rsidP="00972ABF">
            <w:pPr>
              <w:jc w:val="both"/>
              <w:rPr>
                <w:sz w:val="20"/>
                <w:szCs w:val="20"/>
                <w:lang w:val="en-GB"/>
              </w:rPr>
            </w:pPr>
            <w:r>
              <w:rPr>
                <w:sz w:val="20"/>
                <w:szCs w:val="20"/>
                <w:lang w:val="en-GB"/>
              </w:rPr>
              <w:t>Output</w:t>
            </w:r>
          </w:p>
        </w:tc>
        <w:tc>
          <w:tcPr>
            <w:tcW w:w="1585" w:type="dxa"/>
          </w:tcPr>
          <w:p w14:paraId="5F5883EC" w14:textId="77777777" w:rsidR="00972ABF" w:rsidRDefault="00972ABF" w:rsidP="00972ABF">
            <w:pPr>
              <w:jc w:val="both"/>
              <w:rPr>
                <w:sz w:val="20"/>
                <w:szCs w:val="20"/>
                <w:lang w:val="en-GB"/>
              </w:rPr>
            </w:pPr>
            <w:r>
              <w:rPr>
                <w:sz w:val="20"/>
                <w:szCs w:val="20"/>
                <w:lang w:val="en-GB"/>
              </w:rPr>
              <w:t>Char</w:t>
            </w:r>
          </w:p>
        </w:tc>
        <w:tc>
          <w:tcPr>
            <w:tcW w:w="5305" w:type="dxa"/>
          </w:tcPr>
          <w:p w14:paraId="61C9CF8C" w14:textId="77777777" w:rsidR="00972ABF" w:rsidRDefault="00972ABF" w:rsidP="00972ABF">
            <w:pPr>
              <w:jc w:val="both"/>
              <w:rPr>
                <w:sz w:val="20"/>
                <w:szCs w:val="20"/>
                <w:lang w:val="en-GB"/>
              </w:rPr>
            </w:pPr>
            <w:r>
              <w:rPr>
                <w:sz w:val="20"/>
                <w:szCs w:val="20"/>
                <w:lang w:val="en-GB"/>
              </w:rPr>
              <w:t>Metadata</w:t>
            </w:r>
          </w:p>
        </w:tc>
      </w:tr>
      <w:tr w:rsidR="00972ABF" w:rsidRPr="002E5CE2" w14:paraId="00FF8CE2" w14:textId="77777777" w:rsidTr="00D0609C">
        <w:tc>
          <w:tcPr>
            <w:tcW w:w="1639" w:type="dxa"/>
          </w:tcPr>
          <w:p w14:paraId="330AA5DF" w14:textId="77777777" w:rsidR="00972ABF" w:rsidRPr="002E5CE2" w:rsidRDefault="00972ABF" w:rsidP="00972ABF">
            <w:pPr>
              <w:jc w:val="both"/>
              <w:rPr>
                <w:sz w:val="20"/>
                <w:szCs w:val="20"/>
                <w:lang w:val="en-GB"/>
              </w:rPr>
            </w:pPr>
            <w:r>
              <w:rPr>
                <w:sz w:val="20"/>
                <w:szCs w:val="20"/>
                <w:lang w:val="en-GB"/>
              </w:rPr>
              <w:t>Description</w:t>
            </w:r>
          </w:p>
        </w:tc>
        <w:tc>
          <w:tcPr>
            <w:tcW w:w="1585" w:type="dxa"/>
          </w:tcPr>
          <w:p w14:paraId="3A8A2F1C" w14:textId="77777777" w:rsidR="00972ABF" w:rsidRDefault="00972ABF" w:rsidP="00972ABF">
            <w:pPr>
              <w:jc w:val="both"/>
              <w:rPr>
                <w:sz w:val="20"/>
                <w:szCs w:val="20"/>
                <w:lang w:val="en-GB"/>
              </w:rPr>
            </w:pPr>
            <w:r>
              <w:rPr>
                <w:sz w:val="20"/>
                <w:szCs w:val="20"/>
                <w:lang w:val="en-GB"/>
              </w:rPr>
              <w:t>Char</w:t>
            </w:r>
          </w:p>
        </w:tc>
        <w:tc>
          <w:tcPr>
            <w:tcW w:w="5305" w:type="dxa"/>
          </w:tcPr>
          <w:p w14:paraId="623E0981" w14:textId="77777777" w:rsidR="00972ABF" w:rsidRDefault="00972ABF" w:rsidP="00972ABF">
            <w:pPr>
              <w:jc w:val="both"/>
              <w:rPr>
                <w:sz w:val="20"/>
                <w:szCs w:val="20"/>
                <w:lang w:val="en-GB"/>
              </w:rPr>
            </w:pPr>
            <w:r>
              <w:rPr>
                <w:sz w:val="20"/>
                <w:szCs w:val="20"/>
                <w:lang w:val="en-GB"/>
              </w:rPr>
              <w:t>Metadata</w:t>
            </w:r>
          </w:p>
        </w:tc>
      </w:tr>
      <w:tr w:rsidR="00972ABF" w:rsidRPr="002E5CE2" w14:paraId="1DC1A8D9" w14:textId="77777777" w:rsidTr="00D0609C">
        <w:tc>
          <w:tcPr>
            <w:tcW w:w="1639" w:type="dxa"/>
          </w:tcPr>
          <w:p w14:paraId="66CC669B" w14:textId="77777777" w:rsidR="00972ABF" w:rsidRPr="002E5CE2" w:rsidRDefault="00972ABF" w:rsidP="00972ABF">
            <w:pPr>
              <w:jc w:val="both"/>
              <w:rPr>
                <w:sz w:val="20"/>
                <w:szCs w:val="20"/>
                <w:lang w:val="en-GB"/>
              </w:rPr>
            </w:pPr>
            <w:r>
              <w:rPr>
                <w:sz w:val="20"/>
                <w:szCs w:val="20"/>
                <w:lang w:val="en-GB"/>
              </w:rPr>
              <w:t>Iri</w:t>
            </w:r>
          </w:p>
        </w:tc>
        <w:tc>
          <w:tcPr>
            <w:tcW w:w="1585" w:type="dxa"/>
          </w:tcPr>
          <w:p w14:paraId="4A894477" w14:textId="77777777" w:rsidR="00972ABF" w:rsidRPr="002E5CE2" w:rsidRDefault="00972ABF" w:rsidP="00972ABF">
            <w:pPr>
              <w:jc w:val="both"/>
              <w:rPr>
                <w:sz w:val="20"/>
                <w:szCs w:val="20"/>
                <w:lang w:val="en-GB"/>
              </w:rPr>
            </w:pPr>
            <w:r>
              <w:rPr>
                <w:sz w:val="20"/>
                <w:szCs w:val="20"/>
                <w:lang w:val="en-GB"/>
              </w:rPr>
              <w:t>Char</w:t>
            </w:r>
          </w:p>
        </w:tc>
        <w:tc>
          <w:tcPr>
            <w:tcW w:w="5305" w:type="dxa"/>
          </w:tcPr>
          <w:p w14:paraId="0F146DB6" w14:textId="77777777" w:rsidR="00972ABF" w:rsidRPr="002E5CE2" w:rsidRDefault="00972ABF" w:rsidP="00972ABF">
            <w:pPr>
              <w:jc w:val="both"/>
              <w:rPr>
                <w:sz w:val="20"/>
                <w:szCs w:val="20"/>
                <w:lang w:val="en-GB"/>
              </w:rPr>
            </w:pPr>
            <w:r>
              <w:rPr>
                <w:sz w:val="20"/>
                <w:szCs w:val="20"/>
                <w:lang w:val="en-GB"/>
              </w:rPr>
              <w:t>Metadata</w:t>
            </w:r>
          </w:p>
        </w:tc>
      </w:tr>
    </w:tbl>
    <w:p w14:paraId="29775C7C" w14:textId="7A6A845F" w:rsidR="00972ABF" w:rsidRPr="00972ABF" w:rsidRDefault="00972ABF" w:rsidP="002F020F">
      <w:pPr>
        <w:jc w:val="both"/>
        <w:rPr>
          <w:sz w:val="20"/>
          <w:szCs w:val="20"/>
        </w:rPr>
      </w:pPr>
      <w:r>
        <w:rPr>
          <w:sz w:val="20"/>
          <w:szCs w:val="20"/>
        </w:rPr>
        <w:t>The primary key in this table is (Type,</w:t>
      </w:r>
      <w:r w:rsidR="00EE301B">
        <w:rPr>
          <w:sz w:val="20"/>
          <w:szCs w:val="20"/>
        </w:rPr>
        <w:t xml:space="preserve"> </w:t>
      </w:r>
      <w:r>
        <w:rPr>
          <w:sz w:val="20"/>
          <w:szCs w:val="20"/>
        </w:rPr>
        <w:t>Name,</w:t>
      </w:r>
      <w:r w:rsidR="00EE301B">
        <w:rPr>
          <w:sz w:val="20"/>
          <w:szCs w:val="20"/>
        </w:rPr>
        <w:t xml:space="preserve"> </w:t>
      </w:r>
      <w:r>
        <w:rPr>
          <w:sz w:val="20"/>
          <w:szCs w:val="20"/>
        </w:rPr>
        <w:t>Seq). For the available Metadata flags see section 7.2. TableColumns are found in the Role$Object table: the Role$Subobject table is for columns in views and the tables returned from functions.</w:t>
      </w:r>
    </w:p>
    <w:p w14:paraId="6323B7BE" w14:textId="104DFAC8" w:rsidR="006C4F10" w:rsidRDefault="006C4F10" w:rsidP="006C4F10">
      <w:pPr>
        <w:pStyle w:val="Heading3"/>
      </w:pPr>
      <w:bookmarkStart w:id="229" w:name="_Toc233953900"/>
      <w:r>
        <w:t>8.</w:t>
      </w:r>
      <w:r w:rsidR="0025540B">
        <w:t>3</w:t>
      </w:r>
      <w:r w:rsidR="00FF1560">
        <w:t>.</w:t>
      </w:r>
      <w:r w:rsidR="00035751">
        <w:t>2</w:t>
      </w:r>
      <w:r w:rsidR="007B7494">
        <w:t>7</w:t>
      </w:r>
      <w:r w:rsidR="00573A79">
        <w:t xml:space="preserve"> </w:t>
      </w:r>
      <w:r w:rsidR="0016247E">
        <w:t>Role</w:t>
      </w:r>
      <w:r>
        <w:t>$</w:t>
      </w:r>
      <w:r w:rsidRPr="006B1409">
        <w:t>Table</w:t>
      </w:r>
      <w:bookmarkEnd w:id="229"/>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639"/>
        <w:gridCol w:w="1559"/>
        <w:gridCol w:w="5105"/>
      </w:tblGrid>
      <w:tr w:rsidR="006C4F10" w:rsidRPr="002E5CE2" w14:paraId="6EE0C6F6" w14:textId="77777777" w:rsidTr="00730298">
        <w:tc>
          <w:tcPr>
            <w:tcW w:w="1639" w:type="dxa"/>
          </w:tcPr>
          <w:p w14:paraId="6C4CE4CA" w14:textId="77777777" w:rsidR="006C4F10" w:rsidRPr="002E5CE2" w:rsidRDefault="006C4F10" w:rsidP="00E60E70">
            <w:pPr>
              <w:jc w:val="center"/>
              <w:rPr>
                <w:b/>
                <w:sz w:val="20"/>
                <w:szCs w:val="20"/>
                <w:lang w:val="en-GB"/>
              </w:rPr>
            </w:pPr>
            <w:r w:rsidRPr="002E5CE2">
              <w:rPr>
                <w:b/>
                <w:sz w:val="20"/>
                <w:szCs w:val="20"/>
                <w:lang w:val="en-GB"/>
              </w:rPr>
              <w:t>Field</w:t>
            </w:r>
          </w:p>
        </w:tc>
        <w:tc>
          <w:tcPr>
            <w:tcW w:w="1559" w:type="dxa"/>
          </w:tcPr>
          <w:p w14:paraId="5CF20162" w14:textId="77777777" w:rsidR="006C4F10" w:rsidRPr="002E5CE2" w:rsidRDefault="006C4F10" w:rsidP="00E60E70">
            <w:pPr>
              <w:jc w:val="center"/>
              <w:rPr>
                <w:b/>
                <w:sz w:val="20"/>
                <w:szCs w:val="20"/>
                <w:lang w:val="en-GB"/>
              </w:rPr>
            </w:pPr>
            <w:r w:rsidRPr="002E5CE2">
              <w:rPr>
                <w:b/>
                <w:sz w:val="20"/>
                <w:szCs w:val="20"/>
                <w:lang w:val="en-GB"/>
              </w:rPr>
              <w:t>DataType</w:t>
            </w:r>
          </w:p>
        </w:tc>
        <w:tc>
          <w:tcPr>
            <w:tcW w:w="5105" w:type="dxa"/>
          </w:tcPr>
          <w:p w14:paraId="4B2BEAF0"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6A475FE5" w14:textId="77777777" w:rsidTr="00730298">
        <w:tc>
          <w:tcPr>
            <w:tcW w:w="1639" w:type="dxa"/>
          </w:tcPr>
          <w:p w14:paraId="403DBA09" w14:textId="77777777" w:rsidR="006C4F10" w:rsidRPr="002E5CE2" w:rsidRDefault="006C4F10" w:rsidP="00E60E70">
            <w:pPr>
              <w:jc w:val="both"/>
              <w:rPr>
                <w:sz w:val="20"/>
                <w:szCs w:val="20"/>
                <w:lang w:val="en-GB"/>
              </w:rPr>
            </w:pPr>
            <w:r w:rsidRPr="002E5CE2">
              <w:rPr>
                <w:sz w:val="20"/>
                <w:szCs w:val="20"/>
                <w:lang w:val="en-GB"/>
              </w:rPr>
              <w:t>Pos</w:t>
            </w:r>
          </w:p>
        </w:tc>
        <w:tc>
          <w:tcPr>
            <w:tcW w:w="1559" w:type="dxa"/>
          </w:tcPr>
          <w:p w14:paraId="1B16D00D" w14:textId="1C070BF8" w:rsidR="006C4F10" w:rsidRPr="002E5CE2" w:rsidRDefault="002753B5" w:rsidP="00E60E70">
            <w:pPr>
              <w:jc w:val="both"/>
              <w:rPr>
                <w:sz w:val="20"/>
                <w:szCs w:val="20"/>
                <w:lang w:val="en-GB"/>
              </w:rPr>
            </w:pPr>
            <w:r>
              <w:rPr>
                <w:sz w:val="20"/>
                <w:szCs w:val="20"/>
                <w:lang w:val="en-GB"/>
              </w:rPr>
              <w:t>Position</w:t>
            </w:r>
          </w:p>
        </w:tc>
        <w:tc>
          <w:tcPr>
            <w:tcW w:w="5105" w:type="dxa"/>
          </w:tcPr>
          <w:p w14:paraId="553841F6" w14:textId="77777777" w:rsidR="006C4F10" w:rsidRPr="002E5CE2" w:rsidRDefault="006C4F10" w:rsidP="00E60E70">
            <w:pPr>
              <w:jc w:val="both"/>
              <w:rPr>
                <w:sz w:val="20"/>
                <w:szCs w:val="20"/>
                <w:lang w:val="en-GB"/>
              </w:rPr>
            </w:pPr>
            <w:r w:rsidRPr="002E5CE2">
              <w:rPr>
                <w:sz w:val="20"/>
                <w:szCs w:val="20"/>
                <w:lang w:val="en-GB"/>
              </w:rPr>
              <w:t>System key (position information) for the current object</w:t>
            </w:r>
          </w:p>
        </w:tc>
      </w:tr>
      <w:tr w:rsidR="006C4F10" w:rsidRPr="002E5CE2" w14:paraId="3A949E88" w14:textId="77777777" w:rsidTr="00730298">
        <w:tc>
          <w:tcPr>
            <w:tcW w:w="1639" w:type="dxa"/>
          </w:tcPr>
          <w:p w14:paraId="4F36B2C0" w14:textId="77777777" w:rsidR="006C4F10" w:rsidRPr="002E5CE2" w:rsidRDefault="006C4F10" w:rsidP="00E60E70">
            <w:pPr>
              <w:jc w:val="both"/>
              <w:rPr>
                <w:sz w:val="20"/>
                <w:szCs w:val="20"/>
                <w:lang w:val="en-GB"/>
              </w:rPr>
            </w:pPr>
            <w:r w:rsidRPr="002E5CE2">
              <w:rPr>
                <w:sz w:val="20"/>
                <w:szCs w:val="20"/>
                <w:lang w:val="en-GB"/>
              </w:rPr>
              <w:t>Name</w:t>
            </w:r>
          </w:p>
        </w:tc>
        <w:tc>
          <w:tcPr>
            <w:tcW w:w="1559" w:type="dxa"/>
          </w:tcPr>
          <w:p w14:paraId="0074526F" w14:textId="77777777" w:rsidR="006C4F10" w:rsidRPr="002E5CE2" w:rsidRDefault="006C4F10" w:rsidP="00E60E70">
            <w:pPr>
              <w:jc w:val="both"/>
              <w:rPr>
                <w:sz w:val="20"/>
                <w:szCs w:val="20"/>
                <w:lang w:val="en-GB"/>
              </w:rPr>
            </w:pPr>
            <w:r w:rsidRPr="002E5CE2">
              <w:rPr>
                <w:sz w:val="20"/>
                <w:szCs w:val="20"/>
                <w:lang w:val="en-GB"/>
              </w:rPr>
              <w:t>Char</w:t>
            </w:r>
          </w:p>
        </w:tc>
        <w:tc>
          <w:tcPr>
            <w:tcW w:w="5105" w:type="dxa"/>
          </w:tcPr>
          <w:p w14:paraId="098B2845" w14:textId="77777777" w:rsidR="006C4F10" w:rsidRPr="002E5CE2" w:rsidRDefault="006C4F10" w:rsidP="00E60E70">
            <w:pPr>
              <w:jc w:val="both"/>
              <w:rPr>
                <w:sz w:val="20"/>
                <w:szCs w:val="20"/>
                <w:lang w:val="en-GB"/>
              </w:rPr>
            </w:pPr>
            <w:r w:rsidRPr="002E5CE2">
              <w:rPr>
                <w:sz w:val="20"/>
                <w:szCs w:val="20"/>
                <w:lang w:val="en-GB"/>
              </w:rPr>
              <w:t>The name of the Table</w:t>
            </w:r>
          </w:p>
        </w:tc>
      </w:tr>
      <w:tr w:rsidR="006C4F10" w:rsidRPr="002E5CE2" w14:paraId="011B5C7A" w14:textId="77777777" w:rsidTr="00730298">
        <w:tc>
          <w:tcPr>
            <w:tcW w:w="1639" w:type="dxa"/>
          </w:tcPr>
          <w:p w14:paraId="7292A6F9" w14:textId="77777777" w:rsidR="006C4F10" w:rsidRPr="002E5CE2" w:rsidRDefault="006C4F10" w:rsidP="00E60E70">
            <w:pPr>
              <w:jc w:val="both"/>
              <w:rPr>
                <w:sz w:val="20"/>
                <w:szCs w:val="20"/>
                <w:lang w:val="en-GB"/>
              </w:rPr>
            </w:pPr>
            <w:r w:rsidRPr="002E5CE2">
              <w:rPr>
                <w:sz w:val="20"/>
                <w:szCs w:val="20"/>
                <w:lang w:val="en-GB"/>
              </w:rPr>
              <w:t>Columns</w:t>
            </w:r>
          </w:p>
        </w:tc>
        <w:tc>
          <w:tcPr>
            <w:tcW w:w="1559" w:type="dxa"/>
          </w:tcPr>
          <w:p w14:paraId="7F1CA5A0" w14:textId="77777777" w:rsidR="006C4F10" w:rsidRPr="002E5CE2" w:rsidRDefault="006C4F10" w:rsidP="00E60E70">
            <w:pPr>
              <w:jc w:val="both"/>
              <w:rPr>
                <w:sz w:val="20"/>
                <w:szCs w:val="20"/>
                <w:lang w:val="en-GB"/>
              </w:rPr>
            </w:pPr>
            <w:r w:rsidRPr="002E5CE2">
              <w:rPr>
                <w:sz w:val="20"/>
                <w:szCs w:val="20"/>
                <w:lang w:val="en-GB"/>
              </w:rPr>
              <w:t>Int</w:t>
            </w:r>
          </w:p>
        </w:tc>
        <w:tc>
          <w:tcPr>
            <w:tcW w:w="5105" w:type="dxa"/>
          </w:tcPr>
          <w:p w14:paraId="090ADF0B" w14:textId="77777777" w:rsidR="006C4F10" w:rsidRPr="002E5CE2" w:rsidRDefault="006C4F10" w:rsidP="00E60E70">
            <w:pPr>
              <w:jc w:val="both"/>
              <w:rPr>
                <w:sz w:val="20"/>
                <w:szCs w:val="20"/>
                <w:lang w:val="en-GB"/>
              </w:rPr>
            </w:pPr>
            <w:r w:rsidRPr="002E5CE2">
              <w:rPr>
                <w:sz w:val="20"/>
                <w:szCs w:val="20"/>
                <w:lang w:val="en-GB"/>
              </w:rPr>
              <w:t>The number of columns</w:t>
            </w:r>
          </w:p>
        </w:tc>
      </w:tr>
      <w:tr w:rsidR="006C4F10" w:rsidRPr="002E5CE2" w14:paraId="2F38B898" w14:textId="77777777" w:rsidTr="00730298">
        <w:tc>
          <w:tcPr>
            <w:tcW w:w="1639" w:type="dxa"/>
          </w:tcPr>
          <w:p w14:paraId="11B75FA2" w14:textId="77777777" w:rsidR="006C4F10" w:rsidRPr="002E5CE2" w:rsidRDefault="006C4F10" w:rsidP="00E60E70">
            <w:pPr>
              <w:jc w:val="both"/>
              <w:rPr>
                <w:sz w:val="20"/>
                <w:szCs w:val="20"/>
                <w:lang w:val="en-GB"/>
              </w:rPr>
            </w:pPr>
            <w:r w:rsidRPr="002E5CE2">
              <w:rPr>
                <w:sz w:val="20"/>
                <w:szCs w:val="20"/>
                <w:lang w:val="en-GB"/>
              </w:rPr>
              <w:t>Rows</w:t>
            </w:r>
          </w:p>
        </w:tc>
        <w:tc>
          <w:tcPr>
            <w:tcW w:w="1559" w:type="dxa"/>
          </w:tcPr>
          <w:p w14:paraId="42DC7CE1" w14:textId="77777777" w:rsidR="006C4F10" w:rsidRPr="002E5CE2" w:rsidRDefault="006C4F10" w:rsidP="00E60E70">
            <w:pPr>
              <w:jc w:val="both"/>
              <w:rPr>
                <w:sz w:val="20"/>
                <w:szCs w:val="20"/>
                <w:lang w:val="en-GB"/>
              </w:rPr>
            </w:pPr>
            <w:r w:rsidRPr="002E5CE2">
              <w:rPr>
                <w:sz w:val="20"/>
                <w:szCs w:val="20"/>
                <w:lang w:val="en-GB"/>
              </w:rPr>
              <w:t>Int</w:t>
            </w:r>
          </w:p>
        </w:tc>
        <w:tc>
          <w:tcPr>
            <w:tcW w:w="5105" w:type="dxa"/>
          </w:tcPr>
          <w:p w14:paraId="1FAF9D78" w14:textId="77777777" w:rsidR="006C4F10" w:rsidRPr="002E5CE2" w:rsidRDefault="006C4F10" w:rsidP="00E60E70">
            <w:pPr>
              <w:jc w:val="both"/>
              <w:rPr>
                <w:sz w:val="20"/>
                <w:szCs w:val="20"/>
                <w:lang w:val="en-GB"/>
              </w:rPr>
            </w:pPr>
            <w:r w:rsidRPr="002E5CE2">
              <w:rPr>
                <w:sz w:val="20"/>
                <w:szCs w:val="20"/>
                <w:lang w:val="en-GB"/>
              </w:rPr>
              <w:t>The number of rows</w:t>
            </w:r>
          </w:p>
        </w:tc>
      </w:tr>
      <w:tr w:rsidR="006C4F10" w:rsidRPr="002E5CE2" w14:paraId="6957B70D" w14:textId="77777777" w:rsidTr="00730298">
        <w:tc>
          <w:tcPr>
            <w:tcW w:w="1639" w:type="dxa"/>
          </w:tcPr>
          <w:p w14:paraId="2E0E7B4F" w14:textId="77777777" w:rsidR="006C4F10" w:rsidRPr="002E5CE2" w:rsidRDefault="006C4F10" w:rsidP="00E60E70">
            <w:pPr>
              <w:jc w:val="both"/>
              <w:rPr>
                <w:sz w:val="20"/>
                <w:szCs w:val="20"/>
                <w:lang w:val="en-GB"/>
              </w:rPr>
            </w:pPr>
            <w:r w:rsidRPr="002E5CE2">
              <w:rPr>
                <w:sz w:val="20"/>
                <w:szCs w:val="20"/>
                <w:lang w:val="en-GB"/>
              </w:rPr>
              <w:t>Triggers</w:t>
            </w:r>
          </w:p>
        </w:tc>
        <w:tc>
          <w:tcPr>
            <w:tcW w:w="1559" w:type="dxa"/>
          </w:tcPr>
          <w:p w14:paraId="7C9D423D" w14:textId="77777777" w:rsidR="006C4F10" w:rsidRPr="002E5CE2" w:rsidRDefault="006C4F10" w:rsidP="00E60E70">
            <w:pPr>
              <w:jc w:val="both"/>
              <w:rPr>
                <w:sz w:val="20"/>
                <w:szCs w:val="20"/>
                <w:lang w:val="en-GB"/>
              </w:rPr>
            </w:pPr>
            <w:r w:rsidRPr="002E5CE2">
              <w:rPr>
                <w:sz w:val="20"/>
                <w:szCs w:val="20"/>
                <w:lang w:val="en-GB"/>
              </w:rPr>
              <w:t>Int</w:t>
            </w:r>
          </w:p>
        </w:tc>
        <w:tc>
          <w:tcPr>
            <w:tcW w:w="5105" w:type="dxa"/>
          </w:tcPr>
          <w:p w14:paraId="3803155F" w14:textId="77777777" w:rsidR="006C4F10" w:rsidRPr="002E5CE2" w:rsidRDefault="006C4F10" w:rsidP="00E60E70">
            <w:pPr>
              <w:jc w:val="both"/>
              <w:rPr>
                <w:sz w:val="20"/>
                <w:szCs w:val="20"/>
                <w:lang w:val="en-GB"/>
              </w:rPr>
            </w:pPr>
            <w:r w:rsidRPr="002E5CE2">
              <w:rPr>
                <w:sz w:val="20"/>
                <w:szCs w:val="20"/>
                <w:lang w:val="en-GB"/>
              </w:rPr>
              <w:t>The number of triggers</w:t>
            </w:r>
          </w:p>
        </w:tc>
      </w:tr>
      <w:tr w:rsidR="006C4F10" w:rsidRPr="002E5CE2" w14:paraId="5972D7B2" w14:textId="77777777" w:rsidTr="00730298">
        <w:tc>
          <w:tcPr>
            <w:tcW w:w="1639" w:type="dxa"/>
          </w:tcPr>
          <w:p w14:paraId="651649E2" w14:textId="77777777" w:rsidR="006C4F10" w:rsidRPr="002E5CE2" w:rsidRDefault="006C4F10" w:rsidP="00E60E70">
            <w:pPr>
              <w:jc w:val="both"/>
              <w:rPr>
                <w:sz w:val="20"/>
                <w:szCs w:val="20"/>
                <w:lang w:val="en-GB"/>
              </w:rPr>
            </w:pPr>
            <w:r w:rsidRPr="002E5CE2">
              <w:rPr>
                <w:sz w:val="20"/>
                <w:szCs w:val="20"/>
                <w:lang w:val="en-GB"/>
              </w:rPr>
              <w:t>CheckConstraints</w:t>
            </w:r>
          </w:p>
        </w:tc>
        <w:tc>
          <w:tcPr>
            <w:tcW w:w="1559" w:type="dxa"/>
          </w:tcPr>
          <w:p w14:paraId="231D4CFA" w14:textId="77777777" w:rsidR="006C4F10" w:rsidRPr="002E5CE2" w:rsidRDefault="006C4F10" w:rsidP="00E60E70">
            <w:pPr>
              <w:jc w:val="both"/>
              <w:rPr>
                <w:sz w:val="20"/>
                <w:szCs w:val="20"/>
                <w:lang w:val="en-GB"/>
              </w:rPr>
            </w:pPr>
            <w:r w:rsidRPr="002E5CE2">
              <w:rPr>
                <w:sz w:val="20"/>
                <w:szCs w:val="20"/>
                <w:lang w:val="en-GB"/>
              </w:rPr>
              <w:t>Int</w:t>
            </w:r>
          </w:p>
        </w:tc>
        <w:tc>
          <w:tcPr>
            <w:tcW w:w="5105" w:type="dxa"/>
          </w:tcPr>
          <w:p w14:paraId="361EDF8C" w14:textId="77777777" w:rsidR="006C4F10" w:rsidRPr="002E5CE2" w:rsidRDefault="006C4F10" w:rsidP="00E60E70">
            <w:pPr>
              <w:jc w:val="both"/>
              <w:rPr>
                <w:sz w:val="20"/>
                <w:szCs w:val="20"/>
                <w:lang w:val="en-GB"/>
              </w:rPr>
            </w:pPr>
            <w:r w:rsidRPr="002E5CE2">
              <w:rPr>
                <w:sz w:val="20"/>
                <w:szCs w:val="20"/>
                <w:lang w:val="en-GB"/>
              </w:rPr>
              <w:t>The number of Table check constraints</w:t>
            </w:r>
          </w:p>
        </w:tc>
      </w:tr>
      <w:tr w:rsidR="006B6309" w:rsidRPr="002E5CE2" w14:paraId="31112E3E" w14:textId="77777777" w:rsidTr="00730298">
        <w:tc>
          <w:tcPr>
            <w:tcW w:w="1639" w:type="dxa"/>
          </w:tcPr>
          <w:p w14:paraId="11BF19CC" w14:textId="77777777" w:rsidR="006B6309" w:rsidRPr="002E5CE2" w:rsidRDefault="006B6309" w:rsidP="00E60E70">
            <w:pPr>
              <w:jc w:val="both"/>
              <w:rPr>
                <w:sz w:val="20"/>
                <w:szCs w:val="20"/>
                <w:lang w:val="en-GB"/>
              </w:rPr>
            </w:pPr>
            <w:r>
              <w:rPr>
                <w:sz w:val="20"/>
                <w:szCs w:val="20"/>
                <w:lang w:val="en-GB"/>
              </w:rPr>
              <w:t>RowIri</w:t>
            </w:r>
          </w:p>
        </w:tc>
        <w:tc>
          <w:tcPr>
            <w:tcW w:w="1559" w:type="dxa"/>
          </w:tcPr>
          <w:p w14:paraId="6B4D68AB" w14:textId="77777777" w:rsidR="006B6309" w:rsidRPr="002E5CE2" w:rsidRDefault="006B6309" w:rsidP="00E60E70">
            <w:pPr>
              <w:jc w:val="both"/>
              <w:rPr>
                <w:sz w:val="20"/>
                <w:szCs w:val="20"/>
                <w:lang w:val="en-GB"/>
              </w:rPr>
            </w:pPr>
            <w:r>
              <w:rPr>
                <w:sz w:val="20"/>
                <w:szCs w:val="20"/>
                <w:lang w:val="en-GB"/>
              </w:rPr>
              <w:t>Char</w:t>
            </w:r>
          </w:p>
        </w:tc>
        <w:tc>
          <w:tcPr>
            <w:tcW w:w="5105" w:type="dxa"/>
          </w:tcPr>
          <w:p w14:paraId="13B565DB" w14:textId="77777777" w:rsidR="006B6309" w:rsidRPr="002E5CE2" w:rsidRDefault="006B6309" w:rsidP="0016247E">
            <w:pPr>
              <w:jc w:val="both"/>
              <w:rPr>
                <w:sz w:val="20"/>
                <w:szCs w:val="20"/>
                <w:lang w:val="en-GB"/>
              </w:rPr>
            </w:pPr>
            <w:r>
              <w:rPr>
                <w:sz w:val="20"/>
                <w:szCs w:val="20"/>
                <w:lang w:val="en-GB"/>
              </w:rPr>
              <w:t>The Iri type constraint for rows if defined</w:t>
            </w:r>
          </w:p>
        </w:tc>
      </w:tr>
    </w:tbl>
    <w:p w14:paraId="7B27D663" w14:textId="654C3FB5" w:rsidR="006C4F10" w:rsidRPr="00775C61" w:rsidRDefault="006C4F10" w:rsidP="006C4F10">
      <w:pPr>
        <w:spacing w:before="120" w:after="120"/>
        <w:jc w:val="both"/>
        <w:rPr>
          <w:sz w:val="20"/>
          <w:szCs w:val="20"/>
          <w:lang w:val="en-GB"/>
        </w:rPr>
      </w:pPr>
      <w:r>
        <w:rPr>
          <w:sz w:val="20"/>
          <w:szCs w:val="20"/>
          <w:lang w:val="en-GB"/>
        </w:rPr>
        <w:t>(Pos) and (Name) are keys in this table</w:t>
      </w:r>
      <w:r w:rsidR="00B4390E">
        <w:rPr>
          <w:sz w:val="20"/>
          <w:szCs w:val="20"/>
          <w:lang w:val="en-GB"/>
        </w:rPr>
        <w:t xml:space="preserve">. </w:t>
      </w:r>
    </w:p>
    <w:p w14:paraId="42589A50" w14:textId="61D66C5A" w:rsidR="006C4F10" w:rsidRDefault="00682711" w:rsidP="006C4F10">
      <w:pPr>
        <w:pStyle w:val="Heading3"/>
      </w:pPr>
      <w:bookmarkStart w:id="230" w:name="_Toc233953901"/>
      <w:r>
        <w:t>8.</w:t>
      </w:r>
      <w:r w:rsidR="0025540B">
        <w:t>3</w:t>
      </w:r>
      <w:r w:rsidR="008D4AAC">
        <w:t>.</w:t>
      </w:r>
      <w:r w:rsidR="00AB190A">
        <w:t>2</w:t>
      </w:r>
      <w:r w:rsidR="007B7494">
        <w:t>8</w:t>
      </w:r>
      <w:r w:rsidR="006C4F10">
        <w:t xml:space="preserve"> </w:t>
      </w:r>
      <w:r w:rsidR="0016247E">
        <w:t>Role</w:t>
      </w:r>
      <w:r w:rsidR="006C4F10">
        <w:t>$</w:t>
      </w:r>
      <w:r w:rsidR="006C4F10" w:rsidRPr="006B1409">
        <w:t>TableCheck</w:t>
      </w:r>
      <w:bookmarkEnd w:id="230"/>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7"/>
        <w:gridCol w:w="1571"/>
        <w:gridCol w:w="5215"/>
      </w:tblGrid>
      <w:tr w:rsidR="006C4F10" w:rsidRPr="002E5CE2" w14:paraId="33F3DF44" w14:textId="77777777" w:rsidTr="00E60E70">
        <w:tc>
          <w:tcPr>
            <w:tcW w:w="1532" w:type="dxa"/>
          </w:tcPr>
          <w:p w14:paraId="5C24BCC3" w14:textId="77777777" w:rsidR="006C4F10" w:rsidRPr="002E5CE2" w:rsidRDefault="006C4F10" w:rsidP="00E60E70">
            <w:pPr>
              <w:jc w:val="center"/>
              <w:rPr>
                <w:b/>
                <w:sz w:val="20"/>
                <w:szCs w:val="20"/>
                <w:lang w:val="en-GB"/>
              </w:rPr>
            </w:pPr>
            <w:r w:rsidRPr="002E5CE2">
              <w:rPr>
                <w:b/>
                <w:sz w:val="20"/>
                <w:szCs w:val="20"/>
                <w:lang w:val="en-GB"/>
              </w:rPr>
              <w:t>Field</w:t>
            </w:r>
          </w:p>
        </w:tc>
        <w:tc>
          <w:tcPr>
            <w:tcW w:w="1595" w:type="dxa"/>
          </w:tcPr>
          <w:p w14:paraId="086A6C8B" w14:textId="77777777" w:rsidR="006C4F10" w:rsidRPr="002E5CE2" w:rsidRDefault="006C4F10" w:rsidP="00E60E70">
            <w:pPr>
              <w:jc w:val="center"/>
              <w:rPr>
                <w:b/>
                <w:sz w:val="20"/>
                <w:szCs w:val="20"/>
                <w:lang w:val="en-GB"/>
              </w:rPr>
            </w:pPr>
            <w:r w:rsidRPr="002E5CE2">
              <w:rPr>
                <w:b/>
                <w:sz w:val="20"/>
                <w:szCs w:val="20"/>
                <w:lang w:val="en-GB"/>
              </w:rPr>
              <w:t>DataType</w:t>
            </w:r>
          </w:p>
        </w:tc>
        <w:tc>
          <w:tcPr>
            <w:tcW w:w="5402" w:type="dxa"/>
          </w:tcPr>
          <w:p w14:paraId="75D2D2F4"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3C212438" w14:textId="77777777" w:rsidTr="00E60E70">
        <w:tc>
          <w:tcPr>
            <w:tcW w:w="1532" w:type="dxa"/>
          </w:tcPr>
          <w:p w14:paraId="2DC8FAA9" w14:textId="77777777" w:rsidR="006C4F10" w:rsidRPr="002E5CE2" w:rsidRDefault="006C4F10" w:rsidP="00E60E70">
            <w:pPr>
              <w:jc w:val="both"/>
              <w:rPr>
                <w:sz w:val="20"/>
                <w:szCs w:val="20"/>
                <w:lang w:val="en-GB"/>
              </w:rPr>
            </w:pPr>
            <w:r w:rsidRPr="002E5CE2">
              <w:rPr>
                <w:sz w:val="20"/>
                <w:szCs w:val="20"/>
                <w:lang w:val="en-GB"/>
              </w:rPr>
              <w:t>Pos</w:t>
            </w:r>
          </w:p>
        </w:tc>
        <w:tc>
          <w:tcPr>
            <w:tcW w:w="1595" w:type="dxa"/>
          </w:tcPr>
          <w:p w14:paraId="1244FFC3" w14:textId="4BF9C71E" w:rsidR="006C4F10" w:rsidRPr="002E5CE2" w:rsidRDefault="002753B5" w:rsidP="00E60E70">
            <w:pPr>
              <w:jc w:val="both"/>
              <w:rPr>
                <w:sz w:val="20"/>
                <w:szCs w:val="20"/>
                <w:lang w:val="en-GB"/>
              </w:rPr>
            </w:pPr>
            <w:r>
              <w:rPr>
                <w:sz w:val="20"/>
                <w:szCs w:val="20"/>
                <w:lang w:val="en-GB"/>
              </w:rPr>
              <w:t>Position</w:t>
            </w:r>
          </w:p>
        </w:tc>
        <w:tc>
          <w:tcPr>
            <w:tcW w:w="5402" w:type="dxa"/>
          </w:tcPr>
          <w:p w14:paraId="7C14918F" w14:textId="77777777" w:rsidR="006C4F10" w:rsidRPr="002E5CE2" w:rsidRDefault="006C4F10" w:rsidP="00E60E70">
            <w:pPr>
              <w:jc w:val="both"/>
              <w:rPr>
                <w:sz w:val="20"/>
                <w:szCs w:val="20"/>
                <w:lang w:val="en-GB"/>
              </w:rPr>
            </w:pPr>
            <w:r w:rsidRPr="002E5CE2">
              <w:rPr>
                <w:sz w:val="20"/>
                <w:szCs w:val="20"/>
                <w:lang w:val="en-GB"/>
              </w:rPr>
              <w:t>System key (position information) for the current object</w:t>
            </w:r>
          </w:p>
        </w:tc>
      </w:tr>
      <w:tr w:rsidR="006C4F10" w:rsidRPr="002E5CE2" w14:paraId="4BADF630" w14:textId="77777777" w:rsidTr="00E60E70">
        <w:tc>
          <w:tcPr>
            <w:tcW w:w="1532" w:type="dxa"/>
          </w:tcPr>
          <w:p w14:paraId="5E774931" w14:textId="77777777" w:rsidR="006C4F10" w:rsidRPr="002E5CE2" w:rsidRDefault="006C4F10" w:rsidP="00E60E70">
            <w:pPr>
              <w:jc w:val="both"/>
              <w:rPr>
                <w:sz w:val="20"/>
                <w:szCs w:val="20"/>
                <w:lang w:val="en-GB"/>
              </w:rPr>
            </w:pPr>
            <w:r w:rsidRPr="002E5CE2">
              <w:rPr>
                <w:sz w:val="20"/>
                <w:szCs w:val="20"/>
                <w:lang w:val="en-GB"/>
              </w:rPr>
              <w:t>TableName</w:t>
            </w:r>
          </w:p>
        </w:tc>
        <w:tc>
          <w:tcPr>
            <w:tcW w:w="1595" w:type="dxa"/>
          </w:tcPr>
          <w:p w14:paraId="213FB644" w14:textId="77777777" w:rsidR="006C4F10" w:rsidRPr="002E5CE2" w:rsidRDefault="006C4F10" w:rsidP="00E60E70">
            <w:pPr>
              <w:jc w:val="both"/>
              <w:rPr>
                <w:sz w:val="20"/>
                <w:szCs w:val="20"/>
                <w:lang w:val="en-GB"/>
              </w:rPr>
            </w:pPr>
            <w:r w:rsidRPr="002E5CE2">
              <w:rPr>
                <w:sz w:val="20"/>
                <w:szCs w:val="20"/>
                <w:lang w:val="en-GB"/>
              </w:rPr>
              <w:t>Char</w:t>
            </w:r>
          </w:p>
        </w:tc>
        <w:tc>
          <w:tcPr>
            <w:tcW w:w="5402" w:type="dxa"/>
          </w:tcPr>
          <w:p w14:paraId="244023E6" w14:textId="77777777" w:rsidR="006C4F10" w:rsidRPr="002E5CE2" w:rsidRDefault="006C4F10" w:rsidP="00E60E70">
            <w:pPr>
              <w:jc w:val="both"/>
              <w:rPr>
                <w:sz w:val="20"/>
                <w:szCs w:val="20"/>
                <w:lang w:val="en-GB"/>
              </w:rPr>
            </w:pPr>
            <w:r w:rsidRPr="002E5CE2">
              <w:rPr>
                <w:sz w:val="20"/>
                <w:szCs w:val="20"/>
                <w:lang w:val="en-GB"/>
              </w:rPr>
              <w:t>The current identifier for the Table</w:t>
            </w:r>
          </w:p>
        </w:tc>
      </w:tr>
      <w:tr w:rsidR="006C4F10" w:rsidRPr="002E5CE2" w14:paraId="5B431D3B" w14:textId="77777777" w:rsidTr="00E60E70">
        <w:tc>
          <w:tcPr>
            <w:tcW w:w="1532" w:type="dxa"/>
          </w:tcPr>
          <w:p w14:paraId="6BCA5BC9" w14:textId="77777777" w:rsidR="006C4F10" w:rsidRPr="002E5CE2" w:rsidRDefault="006C4F10" w:rsidP="00E60E70">
            <w:pPr>
              <w:jc w:val="both"/>
              <w:rPr>
                <w:sz w:val="20"/>
                <w:szCs w:val="20"/>
                <w:lang w:val="en-GB"/>
              </w:rPr>
            </w:pPr>
            <w:r w:rsidRPr="002E5CE2">
              <w:rPr>
                <w:sz w:val="20"/>
                <w:szCs w:val="20"/>
                <w:lang w:val="en-GB"/>
              </w:rPr>
              <w:t>CheckName</w:t>
            </w:r>
          </w:p>
        </w:tc>
        <w:tc>
          <w:tcPr>
            <w:tcW w:w="1595" w:type="dxa"/>
          </w:tcPr>
          <w:p w14:paraId="4D3031BE" w14:textId="77777777" w:rsidR="006C4F10" w:rsidRPr="002E5CE2" w:rsidRDefault="006C4F10" w:rsidP="00E60E70">
            <w:pPr>
              <w:jc w:val="both"/>
              <w:rPr>
                <w:sz w:val="20"/>
                <w:szCs w:val="20"/>
                <w:lang w:val="en-GB"/>
              </w:rPr>
            </w:pPr>
            <w:r w:rsidRPr="002E5CE2">
              <w:rPr>
                <w:sz w:val="20"/>
                <w:szCs w:val="20"/>
                <w:lang w:val="en-GB"/>
              </w:rPr>
              <w:t>Char</w:t>
            </w:r>
          </w:p>
        </w:tc>
        <w:tc>
          <w:tcPr>
            <w:tcW w:w="5402" w:type="dxa"/>
          </w:tcPr>
          <w:p w14:paraId="4CF12C73" w14:textId="77777777" w:rsidR="006C4F10" w:rsidRPr="002E5CE2" w:rsidRDefault="006C4F10" w:rsidP="00E60E70">
            <w:pPr>
              <w:jc w:val="both"/>
              <w:rPr>
                <w:sz w:val="20"/>
                <w:szCs w:val="20"/>
                <w:lang w:val="en-GB"/>
              </w:rPr>
            </w:pPr>
            <w:r w:rsidRPr="002E5CE2">
              <w:rPr>
                <w:sz w:val="20"/>
                <w:szCs w:val="20"/>
                <w:lang w:val="en-GB"/>
              </w:rPr>
              <w:t>The identifier for the CHECK (unique per table)</w:t>
            </w:r>
          </w:p>
        </w:tc>
      </w:tr>
      <w:tr w:rsidR="006C4F10" w:rsidRPr="002E5CE2" w14:paraId="744EA8E2" w14:textId="77777777" w:rsidTr="00E60E70">
        <w:tc>
          <w:tcPr>
            <w:tcW w:w="1532" w:type="dxa"/>
          </w:tcPr>
          <w:p w14:paraId="38C53807" w14:textId="77777777" w:rsidR="006C4F10" w:rsidRPr="002E5CE2" w:rsidRDefault="006C4F10" w:rsidP="00E60E70">
            <w:pPr>
              <w:jc w:val="both"/>
              <w:rPr>
                <w:sz w:val="20"/>
                <w:szCs w:val="20"/>
                <w:lang w:val="en-GB"/>
              </w:rPr>
            </w:pPr>
            <w:r w:rsidRPr="002E5CE2">
              <w:rPr>
                <w:sz w:val="20"/>
                <w:szCs w:val="20"/>
                <w:lang w:val="en-GB"/>
              </w:rPr>
              <w:t>Select</w:t>
            </w:r>
          </w:p>
        </w:tc>
        <w:tc>
          <w:tcPr>
            <w:tcW w:w="1595" w:type="dxa"/>
          </w:tcPr>
          <w:p w14:paraId="010324FC" w14:textId="77777777" w:rsidR="006C4F10" w:rsidRPr="002E5CE2" w:rsidRDefault="006C4F10" w:rsidP="00E60E70">
            <w:pPr>
              <w:jc w:val="both"/>
              <w:rPr>
                <w:sz w:val="20"/>
                <w:szCs w:val="20"/>
                <w:lang w:val="en-GB"/>
              </w:rPr>
            </w:pPr>
            <w:r w:rsidRPr="002E5CE2">
              <w:rPr>
                <w:sz w:val="20"/>
                <w:szCs w:val="20"/>
                <w:lang w:val="en-GB"/>
              </w:rPr>
              <w:t>Char</w:t>
            </w:r>
          </w:p>
        </w:tc>
        <w:tc>
          <w:tcPr>
            <w:tcW w:w="5402" w:type="dxa"/>
          </w:tcPr>
          <w:p w14:paraId="70AE931D" w14:textId="6D6FA20B" w:rsidR="006C4F10" w:rsidRPr="002E5CE2" w:rsidRDefault="006C4F10" w:rsidP="00E60E70">
            <w:pPr>
              <w:jc w:val="both"/>
              <w:rPr>
                <w:sz w:val="20"/>
                <w:szCs w:val="20"/>
                <w:lang w:val="en-GB"/>
              </w:rPr>
            </w:pPr>
            <w:r w:rsidRPr="002E5CE2">
              <w:rPr>
                <w:sz w:val="20"/>
                <w:szCs w:val="20"/>
                <w:lang w:val="en-GB"/>
              </w:rPr>
              <w:t xml:space="preserve">The </w:t>
            </w:r>
            <w:r w:rsidR="0087719E">
              <w:rPr>
                <w:sz w:val="20"/>
                <w:szCs w:val="20"/>
                <w:lang w:val="en-GB"/>
              </w:rPr>
              <w:t>RowSetSpec</w:t>
            </w:r>
            <w:r w:rsidRPr="002E5CE2">
              <w:rPr>
                <w:sz w:val="20"/>
                <w:szCs w:val="20"/>
                <w:lang w:val="en-GB"/>
              </w:rPr>
              <w:t xml:space="preserve"> used to check the VALUE</w:t>
            </w:r>
          </w:p>
        </w:tc>
      </w:tr>
    </w:tbl>
    <w:p w14:paraId="08B1DA52" w14:textId="77777777" w:rsidR="006C4F10" w:rsidRPr="00775C61" w:rsidRDefault="006C4F10" w:rsidP="006C4F10">
      <w:pPr>
        <w:spacing w:before="120" w:after="120"/>
        <w:jc w:val="both"/>
        <w:rPr>
          <w:sz w:val="20"/>
          <w:szCs w:val="20"/>
          <w:lang w:val="en-GB"/>
        </w:rPr>
      </w:pPr>
      <w:r w:rsidRPr="00432ABD">
        <w:rPr>
          <w:sz w:val="20"/>
          <w:szCs w:val="20"/>
          <w:lang w:val="en-GB"/>
        </w:rPr>
        <w:t xml:space="preserve"> </w:t>
      </w:r>
      <w:r>
        <w:rPr>
          <w:sz w:val="20"/>
          <w:szCs w:val="20"/>
          <w:lang w:val="en-GB"/>
        </w:rPr>
        <w:t>(Pos) and (TableName,CheckName) are keys in this table</w:t>
      </w:r>
    </w:p>
    <w:p w14:paraId="2A1124C7" w14:textId="7275D443" w:rsidR="008D4AAC" w:rsidRDefault="00682711" w:rsidP="008D4AAC">
      <w:pPr>
        <w:pStyle w:val="Heading3"/>
      </w:pPr>
      <w:bookmarkStart w:id="231" w:name="_Toc233953902"/>
      <w:r>
        <w:t>8.</w:t>
      </w:r>
      <w:r w:rsidR="0025540B">
        <w:t>3</w:t>
      </w:r>
      <w:r w:rsidR="00FF1560">
        <w:t>.</w:t>
      </w:r>
      <w:r w:rsidR="007B7494">
        <w:t>29</w:t>
      </w:r>
      <w:r w:rsidR="008D4AAC">
        <w:t xml:space="preserve"> Role$TablePeriod</w:t>
      </w:r>
      <w:bookmarkEnd w:id="231"/>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761"/>
        <w:gridCol w:w="1542"/>
        <w:gridCol w:w="5000"/>
      </w:tblGrid>
      <w:tr w:rsidR="008D4AAC" w:rsidRPr="002E5CE2" w14:paraId="2CED596D" w14:textId="77777777" w:rsidTr="00EF467B">
        <w:tc>
          <w:tcPr>
            <w:tcW w:w="1683" w:type="dxa"/>
          </w:tcPr>
          <w:p w14:paraId="6EBCA77A" w14:textId="77777777" w:rsidR="008D4AAC" w:rsidRPr="002E5CE2" w:rsidRDefault="008D4AAC" w:rsidP="00EF467B">
            <w:pPr>
              <w:jc w:val="center"/>
              <w:rPr>
                <w:b/>
                <w:sz w:val="20"/>
                <w:szCs w:val="20"/>
                <w:lang w:val="en-GB"/>
              </w:rPr>
            </w:pPr>
            <w:r w:rsidRPr="002E5CE2">
              <w:rPr>
                <w:b/>
                <w:sz w:val="20"/>
                <w:szCs w:val="20"/>
                <w:lang w:val="en-GB"/>
              </w:rPr>
              <w:t>Field</w:t>
            </w:r>
          </w:p>
        </w:tc>
        <w:tc>
          <w:tcPr>
            <w:tcW w:w="1580" w:type="dxa"/>
          </w:tcPr>
          <w:p w14:paraId="5671F492" w14:textId="77777777" w:rsidR="008D4AAC" w:rsidRPr="002E5CE2" w:rsidRDefault="008D4AAC" w:rsidP="00EF467B">
            <w:pPr>
              <w:jc w:val="center"/>
              <w:rPr>
                <w:b/>
                <w:sz w:val="20"/>
                <w:szCs w:val="20"/>
                <w:lang w:val="en-GB"/>
              </w:rPr>
            </w:pPr>
            <w:r w:rsidRPr="002E5CE2">
              <w:rPr>
                <w:b/>
                <w:sz w:val="20"/>
                <w:szCs w:val="20"/>
                <w:lang w:val="en-GB"/>
              </w:rPr>
              <w:t>DataType</w:t>
            </w:r>
          </w:p>
        </w:tc>
        <w:tc>
          <w:tcPr>
            <w:tcW w:w="5266" w:type="dxa"/>
          </w:tcPr>
          <w:p w14:paraId="6CC06B9D" w14:textId="77777777" w:rsidR="008D4AAC" w:rsidRPr="002E5CE2" w:rsidRDefault="008D4AAC" w:rsidP="00EF467B">
            <w:pPr>
              <w:jc w:val="center"/>
              <w:rPr>
                <w:b/>
                <w:sz w:val="20"/>
                <w:szCs w:val="20"/>
                <w:lang w:val="en-GB"/>
              </w:rPr>
            </w:pPr>
            <w:r w:rsidRPr="002E5CE2">
              <w:rPr>
                <w:b/>
                <w:sz w:val="20"/>
                <w:szCs w:val="20"/>
                <w:lang w:val="en-GB"/>
              </w:rPr>
              <w:t>Description</w:t>
            </w:r>
          </w:p>
        </w:tc>
      </w:tr>
      <w:tr w:rsidR="008535F4" w:rsidRPr="002E5CE2" w14:paraId="02F77568" w14:textId="77777777" w:rsidTr="00EF467B">
        <w:tc>
          <w:tcPr>
            <w:tcW w:w="1683" w:type="dxa"/>
          </w:tcPr>
          <w:p w14:paraId="288C79F3" w14:textId="77777777" w:rsidR="008535F4" w:rsidRPr="002E5CE2" w:rsidRDefault="008535F4" w:rsidP="00EF467B">
            <w:pPr>
              <w:jc w:val="both"/>
              <w:rPr>
                <w:sz w:val="20"/>
                <w:szCs w:val="20"/>
                <w:lang w:val="en-GB"/>
              </w:rPr>
            </w:pPr>
            <w:r>
              <w:rPr>
                <w:sz w:val="20"/>
                <w:szCs w:val="20"/>
                <w:lang w:val="en-GB"/>
              </w:rPr>
              <w:t>Pos</w:t>
            </w:r>
          </w:p>
        </w:tc>
        <w:tc>
          <w:tcPr>
            <w:tcW w:w="1580" w:type="dxa"/>
          </w:tcPr>
          <w:p w14:paraId="302F2077" w14:textId="0B633D47" w:rsidR="008535F4" w:rsidRPr="002E5CE2" w:rsidRDefault="002753B5" w:rsidP="00EF467B">
            <w:pPr>
              <w:jc w:val="both"/>
              <w:rPr>
                <w:sz w:val="20"/>
                <w:szCs w:val="20"/>
                <w:lang w:val="en-GB"/>
              </w:rPr>
            </w:pPr>
            <w:r>
              <w:rPr>
                <w:sz w:val="20"/>
                <w:szCs w:val="20"/>
                <w:lang w:val="en-GB"/>
              </w:rPr>
              <w:t>Position</w:t>
            </w:r>
          </w:p>
        </w:tc>
        <w:tc>
          <w:tcPr>
            <w:tcW w:w="5266" w:type="dxa"/>
          </w:tcPr>
          <w:p w14:paraId="1AFD501F" w14:textId="77777777" w:rsidR="008535F4" w:rsidRPr="002E5CE2" w:rsidRDefault="008535F4" w:rsidP="00EF467B">
            <w:pPr>
              <w:jc w:val="both"/>
              <w:rPr>
                <w:sz w:val="20"/>
                <w:szCs w:val="20"/>
                <w:lang w:val="en-GB"/>
              </w:rPr>
            </w:pPr>
            <w:r>
              <w:rPr>
                <w:sz w:val="20"/>
                <w:szCs w:val="20"/>
                <w:lang w:val="en-GB"/>
              </w:rPr>
              <w:t>System key (position information) for the current object</w:t>
            </w:r>
          </w:p>
        </w:tc>
      </w:tr>
      <w:tr w:rsidR="008D4AAC" w:rsidRPr="002E5CE2" w14:paraId="293581A8" w14:textId="77777777" w:rsidTr="00EF467B">
        <w:tc>
          <w:tcPr>
            <w:tcW w:w="1683" w:type="dxa"/>
          </w:tcPr>
          <w:p w14:paraId="6A5FB679" w14:textId="77777777" w:rsidR="008D4AAC" w:rsidRPr="002E5CE2" w:rsidRDefault="008D4AAC" w:rsidP="00EF467B">
            <w:pPr>
              <w:jc w:val="both"/>
              <w:rPr>
                <w:sz w:val="20"/>
                <w:szCs w:val="20"/>
                <w:lang w:val="en-GB"/>
              </w:rPr>
            </w:pPr>
            <w:r w:rsidRPr="002E5CE2">
              <w:rPr>
                <w:sz w:val="20"/>
                <w:szCs w:val="20"/>
                <w:lang w:val="en-GB"/>
              </w:rPr>
              <w:t>Table</w:t>
            </w:r>
            <w:r w:rsidR="008535F4">
              <w:rPr>
                <w:sz w:val="20"/>
                <w:szCs w:val="20"/>
                <w:lang w:val="en-GB"/>
              </w:rPr>
              <w:t>Name</w:t>
            </w:r>
          </w:p>
        </w:tc>
        <w:tc>
          <w:tcPr>
            <w:tcW w:w="1580" w:type="dxa"/>
          </w:tcPr>
          <w:p w14:paraId="74E839CA" w14:textId="77777777" w:rsidR="008D4AAC" w:rsidRPr="002E5CE2" w:rsidRDefault="008D4AAC" w:rsidP="00EF467B">
            <w:pPr>
              <w:jc w:val="both"/>
              <w:rPr>
                <w:sz w:val="20"/>
                <w:szCs w:val="20"/>
                <w:lang w:val="en-GB"/>
              </w:rPr>
            </w:pPr>
            <w:r w:rsidRPr="002E5CE2">
              <w:rPr>
                <w:sz w:val="20"/>
                <w:szCs w:val="20"/>
                <w:lang w:val="en-GB"/>
              </w:rPr>
              <w:t>Char</w:t>
            </w:r>
          </w:p>
        </w:tc>
        <w:tc>
          <w:tcPr>
            <w:tcW w:w="5266" w:type="dxa"/>
          </w:tcPr>
          <w:p w14:paraId="0BFDF891" w14:textId="77777777" w:rsidR="008D4AAC" w:rsidRPr="002E5CE2" w:rsidRDefault="008D4AAC" w:rsidP="00EF467B">
            <w:pPr>
              <w:jc w:val="both"/>
              <w:rPr>
                <w:sz w:val="20"/>
                <w:szCs w:val="20"/>
                <w:lang w:val="en-GB"/>
              </w:rPr>
            </w:pPr>
            <w:r w:rsidRPr="002E5CE2">
              <w:rPr>
                <w:sz w:val="20"/>
                <w:szCs w:val="20"/>
                <w:lang w:val="en-GB"/>
              </w:rPr>
              <w:t>The current name of the table</w:t>
            </w:r>
          </w:p>
        </w:tc>
      </w:tr>
      <w:tr w:rsidR="008D4AAC" w:rsidRPr="002E5CE2" w14:paraId="40AE0B66" w14:textId="77777777" w:rsidTr="00EF467B">
        <w:tc>
          <w:tcPr>
            <w:tcW w:w="1683" w:type="dxa"/>
          </w:tcPr>
          <w:p w14:paraId="04BBDF9A" w14:textId="77777777" w:rsidR="008D4AAC" w:rsidRDefault="008D4AAC" w:rsidP="00EF467B">
            <w:pPr>
              <w:jc w:val="both"/>
              <w:rPr>
                <w:sz w:val="20"/>
                <w:szCs w:val="20"/>
                <w:lang w:val="en-GB"/>
              </w:rPr>
            </w:pPr>
            <w:r>
              <w:rPr>
                <w:sz w:val="20"/>
                <w:szCs w:val="20"/>
                <w:lang w:val="en-GB"/>
              </w:rPr>
              <w:t>Period Name</w:t>
            </w:r>
          </w:p>
        </w:tc>
        <w:tc>
          <w:tcPr>
            <w:tcW w:w="1580" w:type="dxa"/>
          </w:tcPr>
          <w:p w14:paraId="367DDB0E" w14:textId="77777777" w:rsidR="008D4AAC" w:rsidRDefault="008D4AAC" w:rsidP="00EF467B">
            <w:pPr>
              <w:jc w:val="both"/>
              <w:rPr>
                <w:sz w:val="20"/>
                <w:szCs w:val="20"/>
                <w:lang w:val="en-GB"/>
              </w:rPr>
            </w:pPr>
            <w:r>
              <w:rPr>
                <w:sz w:val="20"/>
                <w:szCs w:val="20"/>
                <w:lang w:val="en-GB"/>
              </w:rPr>
              <w:t>Char</w:t>
            </w:r>
          </w:p>
        </w:tc>
        <w:tc>
          <w:tcPr>
            <w:tcW w:w="5266" w:type="dxa"/>
          </w:tcPr>
          <w:p w14:paraId="15498633" w14:textId="77777777" w:rsidR="008D4AAC" w:rsidRPr="002E5CE2" w:rsidRDefault="008D4AAC" w:rsidP="00EF467B">
            <w:pPr>
              <w:jc w:val="both"/>
              <w:rPr>
                <w:sz w:val="20"/>
                <w:szCs w:val="20"/>
                <w:lang w:val="en-GB"/>
              </w:rPr>
            </w:pPr>
            <w:r>
              <w:rPr>
                <w:sz w:val="20"/>
                <w:szCs w:val="20"/>
                <w:lang w:val="en-GB"/>
              </w:rPr>
              <w:t>The name of the Period (e.g. SYSTEM_TIME)</w:t>
            </w:r>
          </w:p>
        </w:tc>
      </w:tr>
      <w:tr w:rsidR="008D4AAC" w:rsidRPr="002E5CE2" w14:paraId="28B10EF4" w14:textId="77777777" w:rsidTr="00EF467B">
        <w:tc>
          <w:tcPr>
            <w:tcW w:w="1683" w:type="dxa"/>
          </w:tcPr>
          <w:p w14:paraId="6FF81CB9" w14:textId="77777777" w:rsidR="008D4AAC" w:rsidRPr="002E5CE2" w:rsidRDefault="008D4AAC" w:rsidP="00EF467B">
            <w:pPr>
              <w:jc w:val="both"/>
              <w:rPr>
                <w:sz w:val="20"/>
                <w:szCs w:val="20"/>
                <w:lang w:val="en-GB"/>
              </w:rPr>
            </w:pPr>
            <w:r>
              <w:rPr>
                <w:sz w:val="20"/>
                <w:szCs w:val="20"/>
                <w:lang w:val="en-GB"/>
              </w:rPr>
              <w:t>PeriodStart</w:t>
            </w:r>
            <w:r w:rsidR="008535F4">
              <w:rPr>
                <w:sz w:val="20"/>
                <w:szCs w:val="20"/>
                <w:lang w:val="en-GB"/>
              </w:rPr>
              <w:t>Column</w:t>
            </w:r>
          </w:p>
        </w:tc>
        <w:tc>
          <w:tcPr>
            <w:tcW w:w="1580" w:type="dxa"/>
          </w:tcPr>
          <w:p w14:paraId="1C72C8CA" w14:textId="77777777" w:rsidR="008D4AAC" w:rsidRPr="002E5CE2" w:rsidRDefault="008D4AAC" w:rsidP="00EF467B">
            <w:pPr>
              <w:jc w:val="both"/>
              <w:rPr>
                <w:sz w:val="20"/>
                <w:szCs w:val="20"/>
                <w:lang w:val="en-GB"/>
              </w:rPr>
            </w:pPr>
            <w:r>
              <w:rPr>
                <w:sz w:val="20"/>
                <w:szCs w:val="20"/>
                <w:lang w:val="en-GB"/>
              </w:rPr>
              <w:t>Char</w:t>
            </w:r>
          </w:p>
        </w:tc>
        <w:tc>
          <w:tcPr>
            <w:tcW w:w="5266" w:type="dxa"/>
          </w:tcPr>
          <w:p w14:paraId="7A8DB04A" w14:textId="77777777" w:rsidR="008D4AAC" w:rsidRPr="002E5CE2" w:rsidRDefault="008D4AAC" w:rsidP="00EF467B">
            <w:pPr>
              <w:jc w:val="both"/>
              <w:rPr>
                <w:sz w:val="20"/>
                <w:szCs w:val="20"/>
                <w:lang w:val="en-GB"/>
              </w:rPr>
            </w:pPr>
            <w:r w:rsidRPr="002E5CE2">
              <w:rPr>
                <w:sz w:val="20"/>
                <w:szCs w:val="20"/>
                <w:lang w:val="en-GB"/>
              </w:rPr>
              <w:t xml:space="preserve">The </w:t>
            </w:r>
            <w:r>
              <w:rPr>
                <w:sz w:val="20"/>
                <w:szCs w:val="20"/>
                <w:lang w:val="en-GB"/>
              </w:rPr>
              <w:t xml:space="preserve">name of the system time period start column </w:t>
            </w:r>
          </w:p>
        </w:tc>
      </w:tr>
      <w:tr w:rsidR="008D4AAC" w:rsidRPr="002E5CE2" w14:paraId="486D477A" w14:textId="77777777" w:rsidTr="00EF467B">
        <w:tc>
          <w:tcPr>
            <w:tcW w:w="1683" w:type="dxa"/>
          </w:tcPr>
          <w:p w14:paraId="2B977B16" w14:textId="77777777" w:rsidR="008D4AAC" w:rsidRPr="002E5CE2" w:rsidRDefault="008D4AAC" w:rsidP="00EF467B">
            <w:pPr>
              <w:jc w:val="both"/>
              <w:rPr>
                <w:sz w:val="20"/>
                <w:szCs w:val="20"/>
                <w:lang w:val="en-GB"/>
              </w:rPr>
            </w:pPr>
            <w:r>
              <w:rPr>
                <w:sz w:val="20"/>
                <w:szCs w:val="20"/>
                <w:lang w:val="en-GB"/>
              </w:rPr>
              <w:t>PeriodEnd</w:t>
            </w:r>
            <w:r w:rsidR="008535F4">
              <w:rPr>
                <w:sz w:val="20"/>
                <w:szCs w:val="20"/>
                <w:lang w:val="en-GB"/>
              </w:rPr>
              <w:t>Column</w:t>
            </w:r>
          </w:p>
        </w:tc>
        <w:tc>
          <w:tcPr>
            <w:tcW w:w="1580" w:type="dxa"/>
          </w:tcPr>
          <w:p w14:paraId="6D59C9AA" w14:textId="77777777" w:rsidR="008D4AAC" w:rsidRPr="002E5CE2" w:rsidRDefault="008D4AAC" w:rsidP="00EF467B">
            <w:pPr>
              <w:jc w:val="both"/>
              <w:rPr>
                <w:sz w:val="20"/>
                <w:szCs w:val="20"/>
                <w:lang w:val="en-GB"/>
              </w:rPr>
            </w:pPr>
            <w:r w:rsidRPr="002E5CE2">
              <w:rPr>
                <w:sz w:val="20"/>
                <w:szCs w:val="20"/>
                <w:lang w:val="en-GB"/>
              </w:rPr>
              <w:t>Char</w:t>
            </w:r>
          </w:p>
        </w:tc>
        <w:tc>
          <w:tcPr>
            <w:tcW w:w="5266" w:type="dxa"/>
          </w:tcPr>
          <w:p w14:paraId="289A7452" w14:textId="77777777" w:rsidR="008D4AAC" w:rsidRPr="002E5CE2" w:rsidRDefault="008D4AAC" w:rsidP="00EF467B">
            <w:pPr>
              <w:jc w:val="both"/>
              <w:rPr>
                <w:sz w:val="20"/>
                <w:szCs w:val="20"/>
                <w:lang w:val="en-GB"/>
              </w:rPr>
            </w:pPr>
            <w:r>
              <w:rPr>
                <w:sz w:val="20"/>
                <w:szCs w:val="20"/>
                <w:lang w:val="en-GB"/>
              </w:rPr>
              <w:t xml:space="preserve">The name of the system time period end column </w:t>
            </w:r>
          </w:p>
        </w:tc>
      </w:tr>
      <w:tr w:rsidR="008D4AAC" w:rsidRPr="002E5CE2" w14:paraId="08BBE168" w14:textId="77777777" w:rsidTr="00EF467B">
        <w:tc>
          <w:tcPr>
            <w:tcW w:w="1683" w:type="dxa"/>
          </w:tcPr>
          <w:p w14:paraId="235BFD6C" w14:textId="77777777" w:rsidR="008D4AAC" w:rsidRDefault="008D4AAC" w:rsidP="00EF467B">
            <w:pPr>
              <w:jc w:val="both"/>
              <w:rPr>
                <w:sz w:val="20"/>
                <w:szCs w:val="20"/>
                <w:lang w:val="en-GB"/>
              </w:rPr>
            </w:pPr>
            <w:r>
              <w:rPr>
                <w:sz w:val="20"/>
                <w:szCs w:val="20"/>
                <w:lang w:val="en-GB"/>
              </w:rPr>
              <w:t>Versioning</w:t>
            </w:r>
          </w:p>
        </w:tc>
        <w:tc>
          <w:tcPr>
            <w:tcW w:w="1580" w:type="dxa"/>
          </w:tcPr>
          <w:p w14:paraId="1B15D381" w14:textId="77777777" w:rsidR="008D4AAC" w:rsidRDefault="008D4AAC" w:rsidP="00EF467B">
            <w:pPr>
              <w:jc w:val="both"/>
              <w:rPr>
                <w:sz w:val="20"/>
                <w:szCs w:val="20"/>
                <w:lang w:val="en-GB"/>
              </w:rPr>
            </w:pPr>
            <w:r>
              <w:rPr>
                <w:sz w:val="20"/>
                <w:szCs w:val="20"/>
                <w:lang w:val="en-GB"/>
              </w:rPr>
              <w:t>Boolean</w:t>
            </w:r>
          </w:p>
        </w:tc>
        <w:tc>
          <w:tcPr>
            <w:tcW w:w="5266" w:type="dxa"/>
          </w:tcPr>
          <w:p w14:paraId="2F5FC957" w14:textId="77777777" w:rsidR="008D4AAC" w:rsidRDefault="008D4AAC" w:rsidP="00EF467B">
            <w:pPr>
              <w:jc w:val="both"/>
              <w:rPr>
                <w:sz w:val="20"/>
                <w:szCs w:val="20"/>
                <w:lang w:val="en-GB"/>
              </w:rPr>
            </w:pPr>
            <w:r>
              <w:rPr>
                <w:sz w:val="20"/>
                <w:szCs w:val="20"/>
                <w:lang w:val="en-GB"/>
              </w:rPr>
              <w:t>Whether period versioning has been specified</w:t>
            </w:r>
          </w:p>
        </w:tc>
      </w:tr>
    </w:tbl>
    <w:p w14:paraId="2AC2FB3F" w14:textId="3381BB9A" w:rsidR="006C4F10" w:rsidRDefault="006C4F10" w:rsidP="006C4F10">
      <w:pPr>
        <w:pStyle w:val="Heading3"/>
      </w:pPr>
      <w:bookmarkStart w:id="232" w:name="_Toc233953903"/>
      <w:r>
        <w:t>8.</w:t>
      </w:r>
      <w:r w:rsidR="0025540B">
        <w:t>3</w:t>
      </w:r>
      <w:r w:rsidR="00ED0AA6">
        <w:t>.</w:t>
      </w:r>
      <w:r w:rsidR="00D03AEA">
        <w:t>3</w:t>
      </w:r>
      <w:r w:rsidR="007B7494">
        <w:t>0</w:t>
      </w:r>
      <w:r w:rsidR="0016247E">
        <w:t xml:space="preserve"> Role</w:t>
      </w:r>
      <w:r>
        <w:t>$Trigger</w:t>
      </w:r>
      <w:bookmarkEnd w:id="232"/>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2"/>
        <w:gridCol w:w="7"/>
        <w:gridCol w:w="1563"/>
        <w:gridCol w:w="6"/>
        <w:gridCol w:w="5215"/>
      </w:tblGrid>
      <w:tr w:rsidR="006C4F10" w:rsidRPr="002E5CE2" w14:paraId="4BF54D56" w14:textId="77777777" w:rsidTr="00E60E70">
        <w:tc>
          <w:tcPr>
            <w:tcW w:w="1532" w:type="dxa"/>
          </w:tcPr>
          <w:p w14:paraId="152D56AA" w14:textId="77777777" w:rsidR="006C4F10" w:rsidRPr="002E5CE2" w:rsidRDefault="006C4F10" w:rsidP="00E60E70">
            <w:pPr>
              <w:jc w:val="center"/>
              <w:rPr>
                <w:b/>
                <w:sz w:val="20"/>
                <w:szCs w:val="20"/>
                <w:lang w:val="en-GB"/>
              </w:rPr>
            </w:pPr>
            <w:r w:rsidRPr="002E5CE2">
              <w:rPr>
                <w:b/>
                <w:sz w:val="20"/>
                <w:szCs w:val="20"/>
                <w:lang w:val="en-GB"/>
              </w:rPr>
              <w:t>Field</w:t>
            </w:r>
          </w:p>
        </w:tc>
        <w:tc>
          <w:tcPr>
            <w:tcW w:w="1597" w:type="dxa"/>
            <w:gridSpan w:val="2"/>
          </w:tcPr>
          <w:p w14:paraId="076262C5" w14:textId="77777777" w:rsidR="006C4F10" w:rsidRPr="002E5CE2" w:rsidRDefault="006C4F10" w:rsidP="00E60E70">
            <w:pPr>
              <w:jc w:val="center"/>
              <w:rPr>
                <w:b/>
                <w:sz w:val="20"/>
                <w:szCs w:val="20"/>
                <w:lang w:val="en-GB"/>
              </w:rPr>
            </w:pPr>
            <w:r w:rsidRPr="002E5CE2">
              <w:rPr>
                <w:b/>
                <w:sz w:val="20"/>
                <w:szCs w:val="20"/>
                <w:lang w:val="en-GB"/>
              </w:rPr>
              <w:t>DataType</w:t>
            </w:r>
          </w:p>
        </w:tc>
        <w:tc>
          <w:tcPr>
            <w:tcW w:w="5400" w:type="dxa"/>
            <w:gridSpan w:val="2"/>
          </w:tcPr>
          <w:p w14:paraId="6473DD15"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0D936FBB" w14:textId="77777777" w:rsidTr="00E60E70">
        <w:tc>
          <w:tcPr>
            <w:tcW w:w="1532" w:type="dxa"/>
          </w:tcPr>
          <w:p w14:paraId="1CA4CCDD" w14:textId="77777777" w:rsidR="006C4F10" w:rsidRPr="002E5CE2" w:rsidRDefault="006C4F10" w:rsidP="00E60E70">
            <w:pPr>
              <w:jc w:val="both"/>
              <w:rPr>
                <w:sz w:val="20"/>
                <w:szCs w:val="20"/>
                <w:lang w:val="en-GB"/>
              </w:rPr>
            </w:pPr>
            <w:r w:rsidRPr="002E5CE2">
              <w:rPr>
                <w:sz w:val="20"/>
                <w:szCs w:val="20"/>
                <w:lang w:val="en-GB"/>
              </w:rPr>
              <w:t>Pos</w:t>
            </w:r>
          </w:p>
        </w:tc>
        <w:tc>
          <w:tcPr>
            <w:tcW w:w="1597" w:type="dxa"/>
            <w:gridSpan w:val="2"/>
          </w:tcPr>
          <w:p w14:paraId="7953EDFC" w14:textId="1F226341" w:rsidR="006C4F10" w:rsidRPr="002E5CE2" w:rsidRDefault="002753B5" w:rsidP="00E60E70">
            <w:pPr>
              <w:jc w:val="both"/>
              <w:rPr>
                <w:sz w:val="20"/>
                <w:szCs w:val="20"/>
                <w:lang w:val="en-GB"/>
              </w:rPr>
            </w:pPr>
            <w:r>
              <w:rPr>
                <w:sz w:val="20"/>
                <w:szCs w:val="20"/>
                <w:lang w:val="en-GB"/>
              </w:rPr>
              <w:t>Position</w:t>
            </w:r>
          </w:p>
        </w:tc>
        <w:tc>
          <w:tcPr>
            <w:tcW w:w="5400" w:type="dxa"/>
            <w:gridSpan w:val="2"/>
          </w:tcPr>
          <w:p w14:paraId="23DDC320" w14:textId="77777777" w:rsidR="006C4F10" w:rsidRPr="002E5CE2" w:rsidRDefault="006C4F10" w:rsidP="00E60E70">
            <w:pPr>
              <w:jc w:val="both"/>
              <w:rPr>
                <w:sz w:val="20"/>
                <w:szCs w:val="20"/>
                <w:lang w:val="en-GB"/>
              </w:rPr>
            </w:pPr>
            <w:r w:rsidRPr="002E5CE2">
              <w:rPr>
                <w:sz w:val="20"/>
                <w:szCs w:val="20"/>
                <w:lang w:val="en-GB"/>
              </w:rPr>
              <w:t>System key (position information) for the trigger</w:t>
            </w:r>
          </w:p>
        </w:tc>
      </w:tr>
      <w:tr w:rsidR="006C4F10" w:rsidRPr="002E5CE2" w14:paraId="1864A7FF" w14:textId="77777777" w:rsidTr="00E60E70">
        <w:tc>
          <w:tcPr>
            <w:tcW w:w="1532" w:type="dxa"/>
          </w:tcPr>
          <w:p w14:paraId="6C3208E3" w14:textId="77777777" w:rsidR="006C4F10" w:rsidRPr="002E5CE2" w:rsidRDefault="006C4F10" w:rsidP="00E60E70">
            <w:pPr>
              <w:jc w:val="both"/>
              <w:rPr>
                <w:sz w:val="20"/>
                <w:szCs w:val="20"/>
                <w:lang w:val="en-GB"/>
              </w:rPr>
            </w:pPr>
            <w:r w:rsidRPr="002E5CE2">
              <w:rPr>
                <w:sz w:val="20"/>
                <w:szCs w:val="20"/>
                <w:lang w:val="en-GB"/>
              </w:rPr>
              <w:t>Name</w:t>
            </w:r>
          </w:p>
        </w:tc>
        <w:tc>
          <w:tcPr>
            <w:tcW w:w="1597" w:type="dxa"/>
            <w:gridSpan w:val="2"/>
          </w:tcPr>
          <w:p w14:paraId="568BCFE5" w14:textId="77777777" w:rsidR="006C4F10" w:rsidRPr="002E5CE2" w:rsidRDefault="006C4F10" w:rsidP="00E60E70">
            <w:pPr>
              <w:jc w:val="both"/>
              <w:rPr>
                <w:sz w:val="20"/>
                <w:szCs w:val="20"/>
                <w:lang w:val="en-GB"/>
              </w:rPr>
            </w:pPr>
            <w:r w:rsidRPr="002E5CE2">
              <w:rPr>
                <w:sz w:val="20"/>
                <w:szCs w:val="20"/>
                <w:lang w:val="en-GB"/>
              </w:rPr>
              <w:t>Char</w:t>
            </w:r>
          </w:p>
        </w:tc>
        <w:tc>
          <w:tcPr>
            <w:tcW w:w="5400" w:type="dxa"/>
            <w:gridSpan w:val="2"/>
          </w:tcPr>
          <w:p w14:paraId="4CB35F87" w14:textId="77777777" w:rsidR="006C4F10" w:rsidRPr="002E5CE2" w:rsidRDefault="006C4F10" w:rsidP="00E60E70">
            <w:pPr>
              <w:jc w:val="both"/>
              <w:rPr>
                <w:sz w:val="20"/>
                <w:szCs w:val="20"/>
                <w:lang w:val="en-GB"/>
              </w:rPr>
            </w:pPr>
            <w:r w:rsidRPr="002E5CE2">
              <w:rPr>
                <w:sz w:val="20"/>
                <w:szCs w:val="20"/>
                <w:lang w:val="en-GB"/>
              </w:rPr>
              <w:t>The name of the Trigger</w:t>
            </w:r>
          </w:p>
        </w:tc>
      </w:tr>
      <w:tr w:rsidR="006C4F10" w:rsidRPr="002E5CE2" w14:paraId="31E51C8A" w14:textId="77777777" w:rsidTr="00E60E70">
        <w:tc>
          <w:tcPr>
            <w:tcW w:w="1532" w:type="dxa"/>
          </w:tcPr>
          <w:p w14:paraId="688D8EF7" w14:textId="77777777" w:rsidR="006C4F10" w:rsidRPr="002E5CE2" w:rsidRDefault="006C4F10" w:rsidP="00E60E70">
            <w:pPr>
              <w:jc w:val="both"/>
              <w:rPr>
                <w:sz w:val="20"/>
                <w:szCs w:val="20"/>
                <w:lang w:val="en-GB"/>
              </w:rPr>
            </w:pPr>
            <w:r w:rsidRPr="002E5CE2">
              <w:rPr>
                <w:sz w:val="20"/>
                <w:szCs w:val="20"/>
                <w:lang w:val="en-GB"/>
              </w:rPr>
              <w:t>Flags</w:t>
            </w:r>
          </w:p>
        </w:tc>
        <w:tc>
          <w:tcPr>
            <w:tcW w:w="1597" w:type="dxa"/>
            <w:gridSpan w:val="2"/>
          </w:tcPr>
          <w:p w14:paraId="19B295D0" w14:textId="77777777" w:rsidR="006C4F10" w:rsidRPr="002E5CE2" w:rsidRDefault="006C4F10" w:rsidP="00E60E70">
            <w:pPr>
              <w:jc w:val="both"/>
              <w:rPr>
                <w:sz w:val="20"/>
                <w:szCs w:val="20"/>
                <w:lang w:val="en-GB"/>
              </w:rPr>
            </w:pPr>
            <w:r w:rsidRPr="002E5CE2">
              <w:rPr>
                <w:sz w:val="20"/>
                <w:szCs w:val="20"/>
                <w:lang w:val="en-GB"/>
              </w:rPr>
              <w:t>Char</w:t>
            </w:r>
          </w:p>
        </w:tc>
        <w:tc>
          <w:tcPr>
            <w:tcW w:w="5400" w:type="dxa"/>
            <w:gridSpan w:val="2"/>
          </w:tcPr>
          <w:p w14:paraId="732A1E9B" w14:textId="77777777" w:rsidR="006C4F10" w:rsidRPr="002E5CE2" w:rsidRDefault="006C4F10" w:rsidP="00E60E70">
            <w:pPr>
              <w:jc w:val="both"/>
              <w:rPr>
                <w:sz w:val="20"/>
                <w:szCs w:val="20"/>
                <w:lang w:val="en-GB"/>
              </w:rPr>
            </w:pPr>
            <w:r w:rsidRPr="002E5CE2">
              <w:rPr>
                <w:sz w:val="20"/>
                <w:szCs w:val="20"/>
                <w:lang w:val="en-GB"/>
              </w:rPr>
              <w:t>Before/After, Insert/Delete/Update</w:t>
            </w:r>
          </w:p>
        </w:tc>
      </w:tr>
      <w:tr w:rsidR="006C4F10" w:rsidRPr="002E5CE2" w14:paraId="4DA4987F" w14:textId="77777777" w:rsidTr="00E60E70">
        <w:tc>
          <w:tcPr>
            <w:tcW w:w="1532" w:type="dxa"/>
          </w:tcPr>
          <w:p w14:paraId="3D84BA44" w14:textId="77777777" w:rsidR="006C4F10" w:rsidRPr="002E5CE2" w:rsidRDefault="006C4F10" w:rsidP="00E60E70">
            <w:pPr>
              <w:jc w:val="both"/>
              <w:rPr>
                <w:sz w:val="20"/>
                <w:szCs w:val="20"/>
                <w:lang w:val="en-GB"/>
              </w:rPr>
            </w:pPr>
            <w:r w:rsidRPr="002E5CE2">
              <w:rPr>
                <w:sz w:val="20"/>
                <w:szCs w:val="20"/>
                <w:lang w:val="en-GB"/>
              </w:rPr>
              <w:t>TableName</w:t>
            </w:r>
          </w:p>
        </w:tc>
        <w:tc>
          <w:tcPr>
            <w:tcW w:w="1597" w:type="dxa"/>
            <w:gridSpan w:val="2"/>
          </w:tcPr>
          <w:p w14:paraId="27EA9E44" w14:textId="77777777" w:rsidR="006C4F10" w:rsidRPr="002E5CE2" w:rsidRDefault="006C4F10" w:rsidP="00E60E70">
            <w:pPr>
              <w:jc w:val="both"/>
              <w:rPr>
                <w:sz w:val="20"/>
                <w:szCs w:val="20"/>
                <w:lang w:val="en-GB"/>
              </w:rPr>
            </w:pPr>
            <w:r w:rsidRPr="002E5CE2">
              <w:rPr>
                <w:sz w:val="20"/>
                <w:szCs w:val="20"/>
                <w:lang w:val="en-GB"/>
              </w:rPr>
              <w:t>Char</w:t>
            </w:r>
          </w:p>
        </w:tc>
        <w:tc>
          <w:tcPr>
            <w:tcW w:w="5400" w:type="dxa"/>
            <w:gridSpan w:val="2"/>
          </w:tcPr>
          <w:p w14:paraId="6EC66F31" w14:textId="77777777" w:rsidR="006C4F10" w:rsidRPr="002E5CE2" w:rsidRDefault="006C4F10" w:rsidP="00F06E4D">
            <w:pPr>
              <w:jc w:val="both"/>
              <w:rPr>
                <w:sz w:val="20"/>
                <w:szCs w:val="20"/>
                <w:lang w:val="en-GB"/>
              </w:rPr>
            </w:pPr>
            <w:r w:rsidRPr="002E5CE2">
              <w:rPr>
                <w:sz w:val="20"/>
                <w:szCs w:val="20"/>
                <w:lang w:val="en-GB"/>
              </w:rPr>
              <w:t>The current name of the table concerned</w:t>
            </w:r>
            <w:r>
              <w:rPr>
                <w:sz w:val="20"/>
                <w:szCs w:val="20"/>
                <w:lang w:val="en-GB"/>
              </w:rPr>
              <w:t xml:space="preserve"> </w:t>
            </w:r>
          </w:p>
        </w:tc>
      </w:tr>
      <w:tr w:rsidR="0016247E" w:rsidRPr="002E5CE2" w14:paraId="38B91D62" w14:textId="77777777" w:rsidTr="00E60E70">
        <w:tc>
          <w:tcPr>
            <w:tcW w:w="1539" w:type="dxa"/>
            <w:gridSpan w:val="2"/>
          </w:tcPr>
          <w:p w14:paraId="7AC1858E" w14:textId="77777777" w:rsidR="0016247E" w:rsidRPr="002E5CE2" w:rsidRDefault="00CC7273" w:rsidP="00E60E70">
            <w:pPr>
              <w:jc w:val="both"/>
              <w:rPr>
                <w:sz w:val="20"/>
                <w:szCs w:val="20"/>
                <w:lang w:val="en-GB"/>
              </w:rPr>
            </w:pPr>
            <w:r>
              <w:rPr>
                <w:sz w:val="20"/>
                <w:szCs w:val="20"/>
                <w:lang w:val="en-GB"/>
              </w:rPr>
              <w:t>Definer</w:t>
            </w:r>
          </w:p>
        </w:tc>
        <w:tc>
          <w:tcPr>
            <w:tcW w:w="1596" w:type="dxa"/>
            <w:gridSpan w:val="2"/>
          </w:tcPr>
          <w:p w14:paraId="6D2D9FC1" w14:textId="77777777" w:rsidR="0016247E" w:rsidRPr="002E5CE2" w:rsidRDefault="0016247E" w:rsidP="00E60E70">
            <w:pPr>
              <w:jc w:val="both"/>
              <w:rPr>
                <w:sz w:val="20"/>
                <w:szCs w:val="20"/>
                <w:lang w:val="en-GB"/>
              </w:rPr>
            </w:pPr>
            <w:r>
              <w:rPr>
                <w:sz w:val="20"/>
                <w:szCs w:val="20"/>
                <w:lang w:val="en-GB"/>
              </w:rPr>
              <w:t>Char</w:t>
            </w:r>
          </w:p>
        </w:tc>
        <w:tc>
          <w:tcPr>
            <w:tcW w:w="5394" w:type="dxa"/>
          </w:tcPr>
          <w:p w14:paraId="0A56A308" w14:textId="77777777" w:rsidR="0016247E" w:rsidRPr="002E5CE2" w:rsidRDefault="0016247E" w:rsidP="00F06E4D">
            <w:pPr>
              <w:jc w:val="both"/>
              <w:rPr>
                <w:sz w:val="20"/>
                <w:szCs w:val="20"/>
                <w:lang w:val="en-GB"/>
              </w:rPr>
            </w:pPr>
            <w:r>
              <w:rPr>
                <w:sz w:val="20"/>
                <w:szCs w:val="20"/>
                <w:lang w:val="en-GB"/>
              </w:rPr>
              <w:t xml:space="preserve">The </w:t>
            </w:r>
            <w:r w:rsidR="00F06E4D">
              <w:rPr>
                <w:sz w:val="20"/>
                <w:szCs w:val="20"/>
                <w:lang w:val="en-GB"/>
              </w:rPr>
              <w:t>definer role for the Trigger</w:t>
            </w:r>
          </w:p>
        </w:tc>
      </w:tr>
    </w:tbl>
    <w:p w14:paraId="30A90A46" w14:textId="555108DC" w:rsidR="006C4F10" w:rsidRPr="00775C61" w:rsidRDefault="0016247E" w:rsidP="006C4F10">
      <w:pPr>
        <w:spacing w:before="120" w:after="120"/>
        <w:jc w:val="both"/>
        <w:rPr>
          <w:sz w:val="20"/>
          <w:szCs w:val="20"/>
          <w:lang w:val="en-GB"/>
        </w:rPr>
      </w:pPr>
      <w:r>
        <w:rPr>
          <w:sz w:val="20"/>
          <w:szCs w:val="20"/>
          <w:lang w:val="en-GB"/>
        </w:rPr>
        <w:t xml:space="preserve"> </w:t>
      </w:r>
      <w:r w:rsidR="006C4F10">
        <w:rPr>
          <w:sz w:val="20"/>
          <w:szCs w:val="20"/>
          <w:lang w:val="en-GB"/>
        </w:rPr>
        <w:t>(Pos) and (Name) are keys in this table</w:t>
      </w:r>
      <w:r w:rsidR="00A271DA">
        <w:rPr>
          <w:sz w:val="20"/>
          <w:szCs w:val="20"/>
          <w:lang w:val="en-GB"/>
        </w:rPr>
        <w:t>. Use Log$Trigger to see the defining code.</w:t>
      </w:r>
    </w:p>
    <w:p w14:paraId="5FFBF8D1" w14:textId="6F0D5D12" w:rsidR="006C4F10" w:rsidRDefault="006C4F10" w:rsidP="006C4F10">
      <w:pPr>
        <w:pStyle w:val="Heading3"/>
      </w:pPr>
      <w:bookmarkStart w:id="233" w:name="_Toc233953904"/>
      <w:r>
        <w:lastRenderedPageBreak/>
        <w:t>8.</w:t>
      </w:r>
      <w:r w:rsidR="0025540B">
        <w:t>3</w:t>
      </w:r>
      <w:r w:rsidR="00ED0AA6">
        <w:t>.</w:t>
      </w:r>
      <w:r w:rsidR="00D03AEA">
        <w:t>3</w:t>
      </w:r>
      <w:r w:rsidR="007B7494">
        <w:t>1</w:t>
      </w:r>
      <w:r w:rsidR="002F020F">
        <w:t xml:space="preserve"> </w:t>
      </w:r>
      <w:r w:rsidR="0016247E">
        <w:t>Role</w:t>
      </w:r>
      <w:r>
        <w:t>$TriggerUpdateColumn</w:t>
      </w:r>
      <w:bookmarkEnd w:id="233"/>
    </w:p>
    <w:tbl>
      <w:tblPr>
        <w:tblpPr w:leftFromText="180" w:rightFromText="180" w:vertAnchor="text" w:horzAnchor="margin" w:tblpY="50"/>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3"/>
        <w:gridCol w:w="1572"/>
        <w:gridCol w:w="5208"/>
      </w:tblGrid>
      <w:tr w:rsidR="006C4F10" w:rsidRPr="002E5CE2" w14:paraId="79B086F6" w14:textId="77777777" w:rsidTr="00E60E70">
        <w:tc>
          <w:tcPr>
            <w:tcW w:w="1532" w:type="dxa"/>
          </w:tcPr>
          <w:p w14:paraId="60855E83" w14:textId="77777777" w:rsidR="006C4F10" w:rsidRPr="002E5CE2" w:rsidRDefault="006C4F10" w:rsidP="00E60E70">
            <w:pPr>
              <w:jc w:val="center"/>
              <w:rPr>
                <w:b/>
                <w:sz w:val="20"/>
                <w:szCs w:val="20"/>
                <w:lang w:val="en-GB"/>
              </w:rPr>
            </w:pPr>
            <w:r w:rsidRPr="002E5CE2">
              <w:rPr>
                <w:b/>
                <w:sz w:val="20"/>
                <w:szCs w:val="20"/>
                <w:lang w:val="en-GB"/>
              </w:rPr>
              <w:t>Field</w:t>
            </w:r>
          </w:p>
        </w:tc>
        <w:tc>
          <w:tcPr>
            <w:tcW w:w="1597" w:type="dxa"/>
          </w:tcPr>
          <w:p w14:paraId="7787B9B4" w14:textId="77777777" w:rsidR="006C4F10" w:rsidRPr="002E5CE2" w:rsidRDefault="006C4F10" w:rsidP="00E60E70">
            <w:pPr>
              <w:jc w:val="center"/>
              <w:rPr>
                <w:b/>
                <w:sz w:val="20"/>
                <w:szCs w:val="20"/>
                <w:lang w:val="en-GB"/>
              </w:rPr>
            </w:pPr>
            <w:r w:rsidRPr="002E5CE2">
              <w:rPr>
                <w:b/>
                <w:sz w:val="20"/>
                <w:szCs w:val="20"/>
                <w:lang w:val="en-GB"/>
              </w:rPr>
              <w:t>DataType</w:t>
            </w:r>
          </w:p>
        </w:tc>
        <w:tc>
          <w:tcPr>
            <w:tcW w:w="5400" w:type="dxa"/>
          </w:tcPr>
          <w:p w14:paraId="2CEC20BC"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4172E08D" w14:textId="77777777" w:rsidTr="00E60E70">
        <w:tc>
          <w:tcPr>
            <w:tcW w:w="1532" w:type="dxa"/>
          </w:tcPr>
          <w:p w14:paraId="04369431" w14:textId="77777777" w:rsidR="006C4F10" w:rsidRPr="002E5CE2" w:rsidRDefault="006C4F10" w:rsidP="00E60E70">
            <w:pPr>
              <w:jc w:val="both"/>
              <w:rPr>
                <w:sz w:val="20"/>
                <w:szCs w:val="20"/>
                <w:lang w:val="en-GB"/>
              </w:rPr>
            </w:pPr>
            <w:r w:rsidRPr="002E5CE2">
              <w:rPr>
                <w:sz w:val="20"/>
                <w:szCs w:val="20"/>
                <w:lang w:val="en-GB"/>
              </w:rPr>
              <w:t>Pos</w:t>
            </w:r>
          </w:p>
        </w:tc>
        <w:tc>
          <w:tcPr>
            <w:tcW w:w="1597" w:type="dxa"/>
          </w:tcPr>
          <w:p w14:paraId="3CDFC2FD" w14:textId="79254B40" w:rsidR="006C4F10" w:rsidRPr="002E5CE2" w:rsidRDefault="002753B5" w:rsidP="00E60E70">
            <w:pPr>
              <w:jc w:val="both"/>
              <w:rPr>
                <w:sz w:val="20"/>
                <w:szCs w:val="20"/>
                <w:lang w:val="en-GB"/>
              </w:rPr>
            </w:pPr>
            <w:r>
              <w:rPr>
                <w:sz w:val="20"/>
                <w:szCs w:val="20"/>
                <w:lang w:val="en-GB"/>
              </w:rPr>
              <w:t>Position</w:t>
            </w:r>
          </w:p>
        </w:tc>
        <w:tc>
          <w:tcPr>
            <w:tcW w:w="5400" w:type="dxa"/>
          </w:tcPr>
          <w:p w14:paraId="6F483DAC" w14:textId="77777777" w:rsidR="006C4F10" w:rsidRPr="002E5CE2" w:rsidRDefault="006C4F10" w:rsidP="00E60E70">
            <w:pPr>
              <w:jc w:val="both"/>
              <w:rPr>
                <w:sz w:val="20"/>
                <w:szCs w:val="20"/>
                <w:lang w:val="en-GB"/>
              </w:rPr>
            </w:pPr>
            <w:r w:rsidRPr="002E5CE2">
              <w:rPr>
                <w:sz w:val="20"/>
                <w:szCs w:val="20"/>
                <w:lang w:val="en-GB"/>
              </w:rPr>
              <w:t>System key (position information) for the trigger</w:t>
            </w:r>
          </w:p>
        </w:tc>
      </w:tr>
      <w:tr w:rsidR="006C4F10" w:rsidRPr="002E5CE2" w14:paraId="63FC2D0D" w14:textId="77777777" w:rsidTr="00E60E70">
        <w:tc>
          <w:tcPr>
            <w:tcW w:w="1532" w:type="dxa"/>
          </w:tcPr>
          <w:p w14:paraId="6F1D5ECE" w14:textId="77777777" w:rsidR="006C4F10" w:rsidRPr="002E5CE2" w:rsidRDefault="006C4F10" w:rsidP="00E60E70">
            <w:pPr>
              <w:jc w:val="both"/>
              <w:rPr>
                <w:sz w:val="20"/>
                <w:szCs w:val="20"/>
                <w:lang w:val="en-GB"/>
              </w:rPr>
            </w:pPr>
            <w:r w:rsidRPr="002E5CE2">
              <w:rPr>
                <w:sz w:val="20"/>
                <w:szCs w:val="20"/>
                <w:lang w:val="en-GB"/>
              </w:rPr>
              <w:t>Name</w:t>
            </w:r>
          </w:p>
        </w:tc>
        <w:tc>
          <w:tcPr>
            <w:tcW w:w="1597" w:type="dxa"/>
          </w:tcPr>
          <w:p w14:paraId="54CB0004" w14:textId="77777777" w:rsidR="006C4F10" w:rsidRPr="002E5CE2" w:rsidRDefault="006C4F10" w:rsidP="00E60E70">
            <w:pPr>
              <w:jc w:val="both"/>
              <w:rPr>
                <w:sz w:val="20"/>
                <w:szCs w:val="20"/>
                <w:lang w:val="en-GB"/>
              </w:rPr>
            </w:pPr>
            <w:r w:rsidRPr="002E5CE2">
              <w:rPr>
                <w:sz w:val="20"/>
                <w:szCs w:val="20"/>
                <w:lang w:val="en-GB"/>
              </w:rPr>
              <w:t>Char</w:t>
            </w:r>
          </w:p>
        </w:tc>
        <w:tc>
          <w:tcPr>
            <w:tcW w:w="5400" w:type="dxa"/>
          </w:tcPr>
          <w:p w14:paraId="0ACC8AF9" w14:textId="77777777" w:rsidR="006C4F10" w:rsidRPr="002E5CE2" w:rsidRDefault="006C4F10" w:rsidP="00E60E70">
            <w:pPr>
              <w:jc w:val="both"/>
              <w:rPr>
                <w:sz w:val="20"/>
                <w:szCs w:val="20"/>
                <w:lang w:val="en-GB"/>
              </w:rPr>
            </w:pPr>
            <w:r w:rsidRPr="002E5CE2">
              <w:rPr>
                <w:sz w:val="20"/>
                <w:szCs w:val="20"/>
                <w:lang w:val="en-GB"/>
              </w:rPr>
              <w:t>The name of the Trigger</w:t>
            </w:r>
          </w:p>
        </w:tc>
      </w:tr>
      <w:tr w:rsidR="006C4F10" w:rsidRPr="002E5CE2" w14:paraId="47825BE0" w14:textId="77777777" w:rsidTr="00E60E70">
        <w:tc>
          <w:tcPr>
            <w:tcW w:w="1532" w:type="dxa"/>
          </w:tcPr>
          <w:p w14:paraId="5C592735" w14:textId="77777777" w:rsidR="006C4F10" w:rsidRPr="002E5CE2" w:rsidRDefault="006C4F10" w:rsidP="00E60E70">
            <w:pPr>
              <w:jc w:val="both"/>
              <w:rPr>
                <w:sz w:val="20"/>
                <w:szCs w:val="20"/>
                <w:lang w:val="en-GB"/>
              </w:rPr>
            </w:pPr>
            <w:r w:rsidRPr="002E5CE2">
              <w:rPr>
                <w:sz w:val="20"/>
                <w:szCs w:val="20"/>
                <w:lang w:val="en-GB"/>
              </w:rPr>
              <w:t>ColumnName</w:t>
            </w:r>
          </w:p>
        </w:tc>
        <w:tc>
          <w:tcPr>
            <w:tcW w:w="1597" w:type="dxa"/>
          </w:tcPr>
          <w:p w14:paraId="63421423" w14:textId="77777777" w:rsidR="006C4F10" w:rsidRPr="002E5CE2" w:rsidRDefault="006C4F10" w:rsidP="00E60E70">
            <w:pPr>
              <w:jc w:val="both"/>
              <w:rPr>
                <w:sz w:val="20"/>
                <w:szCs w:val="20"/>
                <w:lang w:val="en-GB"/>
              </w:rPr>
            </w:pPr>
            <w:r w:rsidRPr="002E5CE2">
              <w:rPr>
                <w:sz w:val="20"/>
                <w:szCs w:val="20"/>
                <w:lang w:val="en-GB"/>
              </w:rPr>
              <w:t>Char</w:t>
            </w:r>
          </w:p>
        </w:tc>
        <w:tc>
          <w:tcPr>
            <w:tcW w:w="5400" w:type="dxa"/>
          </w:tcPr>
          <w:p w14:paraId="790B7487" w14:textId="77777777" w:rsidR="006C4F10" w:rsidRPr="002E5CE2" w:rsidRDefault="006C4F10" w:rsidP="00E60E70">
            <w:pPr>
              <w:jc w:val="both"/>
              <w:rPr>
                <w:sz w:val="20"/>
                <w:szCs w:val="20"/>
                <w:lang w:val="en-GB"/>
              </w:rPr>
            </w:pPr>
            <w:r w:rsidRPr="002E5CE2">
              <w:rPr>
                <w:sz w:val="20"/>
                <w:szCs w:val="20"/>
                <w:lang w:val="en-GB"/>
              </w:rPr>
              <w:t>Column for Update</w:t>
            </w:r>
          </w:p>
        </w:tc>
      </w:tr>
    </w:tbl>
    <w:p w14:paraId="6F0B6B87" w14:textId="77777777" w:rsidR="006C4F10" w:rsidRPr="00775C61" w:rsidRDefault="00F06E4D" w:rsidP="006C4F10">
      <w:pPr>
        <w:spacing w:before="120" w:after="120"/>
        <w:jc w:val="both"/>
        <w:rPr>
          <w:sz w:val="20"/>
          <w:szCs w:val="20"/>
          <w:lang w:val="en-GB"/>
        </w:rPr>
      </w:pPr>
      <w:r>
        <w:rPr>
          <w:sz w:val="20"/>
          <w:szCs w:val="20"/>
          <w:lang w:val="en-GB"/>
        </w:rPr>
        <w:t>(Pos) and (</w:t>
      </w:r>
      <w:r w:rsidR="006C4F10">
        <w:rPr>
          <w:sz w:val="20"/>
          <w:szCs w:val="20"/>
          <w:lang w:val="en-GB"/>
        </w:rPr>
        <w:t>Name,ColumnName) are keys in this table</w:t>
      </w:r>
    </w:p>
    <w:p w14:paraId="2428FB01" w14:textId="7CBED925" w:rsidR="006C4F10" w:rsidRDefault="006C4F10" w:rsidP="006C4F10">
      <w:pPr>
        <w:pStyle w:val="Heading3"/>
      </w:pPr>
      <w:bookmarkStart w:id="234" w:name="_Toc233953905"/>
      <w:r>
        <w:t>8.</w:t>
      </w:r>
      <w:r w:rsidR="0025540B">
        <w:t>3</w:t>
      </w:r>
      <w:r w:rsidR="00FF1560">
        <w:t>.</w:t>
      </w:r>
      <w:r w:rsidR="00D03AEA">
        <w:t>3</w:t>
      </w:r>
      <w:r w:rsidR="007B7494">
        <w:t>2</w:t>
      </w:r>
      <w:r w:rsidR="002F020F">
        <w:t xml:space="preserve"> </w:t>
      </w:r>
      <w:r w:rsidR="00F06E4D">
        <w:t>Role</w:t>
      </w:r>
      <w:r>
        <w:t>$Type</w:t>
      </w:r>
      <w:bookmarkEnd w:id="234"/>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2"/>
        <w:gridCol w:w="10"/>
        <w:gridCol w:w="1562"/>
        <w:gridCol w:w="9"/>
        <w:gridCol w:w="5210"/>
      </w:tblGrid>
      <w:tr w:rsidR="006C4F10" w:rsidRPr="002E5CE2" w14:paraId="396BE4AB" w14:textId="77777777" w:rsidTr="00F8370C">
        <w:tc>
          <w:tcPr>
            <w:tcW w:w="1522" w:type="dxa"/>
            <w:gridSpan w:val="2"/>
          </w:tcPr>
          <w:p w14:paraId="53320AA3" w14:textId="77777777" w:rsidR="006C4F10" w:rsidRPr="002E5CE2" w:rsidRDefault="006C4F10" w:rsidP="00E60E70">
            <w:pPr>
              <w:jc w:val="center"/>
              <w:rPr>
                <w:b/>
                <w:sz w:val="20"/>
                <w:szCs w:val="20"/>
                <w:lang w:val="en-GB"/>
              </w:rPr>
            </w:pPr>
            <w:r w:rsidRPr="002E5CE2">
              <w:rPr>
                <w:b/>
                <w:sz w:val="20"/>
                <w:szCs w:val="20"/>
                <w:lang w:val="en-GB"/>
              </w:rPr>
              <w:t>Field</w:t>
            </w:r>
          </w:p>
        </w:tc>
        <w:tc>
          <w:tcPr>
            <w:tcW w:w="1571" w:type="dxa"/>
            <w:gridSpan w:val="2"/>
          </w:tcPr>
          <w:p w14:paraId="41CEEEAC" w14:textId="77777777" w:rsidR="006C4F10" w:rsidRPr="002E5CE2" w:rsidRDefault="006C4F10" w:rsidP="00E60E70">
            <w:pPr>
              <w:jc w:val="center"/>
              <w:rPr>
                <w:b/>
                <w:sz w:val="20"/>
                <w:szCs w:val="20"/>
                <w:lang w:val="en-GB"/>
              </w:rPr>
            </w:pPr>
            <w:r w:rsidRPr="002E5CE2">
              <w:rPr>
                <w:b/>
                <w:sz w:val="20"/>
                <w:szCs w:val="20"/>
                <w:lang w:val="en-GB"/>
              </w:rPr>
              <w:t>DataType</w:t>
            </w:r>
          </w:p>
        </w:tc>
        <w:tc>
          <w:tcPr>
            <w:tcW w:w="5210" w:type="dxa"/>
          </w:tcPr>
          <w:p w14:paraId="3AA7260F"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01C335F1" w14:textId="77777777" w:rsidTr="00F8370C">
        <w:tc>
          <w:tcPr>
            <w:tcW w:w="1522" w:type="dxa"/>
            <w:gridSpan w:val="2"/>
          </w:tcPr>
          <w:p w14:paraId="7B303814" w14:textId="77777777" w:rsidR="006C4F10" w:rsidRPr="002E5CE2" w:rsidRDefault="006C4F10" w:rsidP="00E60E70">
            <w:pPr>
              <w:jc w:val="both"/>
              <w:rPr>
                <w:sz w:val="20"/>
                <w:szCs w:val="20"/>
                <w:lang w:val="en-GB"/>
              </w:rPr>
            </w:pPr>
            <w:r w:rsidRPr="002E5CE2">
              <w:rPr>
                <w:sz w:val="20"/>
                <w:szCs w:val="20"/>
                <w:lang w:val="en-GB"/>
              </w:rPr>
              <w:t>Pos</w:t>
            </w:r>
          </w:p>
        </w:tc>
        <w:tc>
          <w:tcPr>
            <w:tcW w:w="1571" w:type="dxa"/>
            <w:gridSpan w:val="2"/>
          </w:tcPr>
          <w:p w14:paraId="03E44DCE" w14:textId="649E1D57" w:rsidR="006C4F10" w:rsidRPr="002E5CE2" w:rsidRDefault="002753B5" w:rsidP="00E60E70">
            <w:pPr>
              <w:jc w:val="both"/>
              <w:rPr>
                <w:sz w:val="20"/>
                <w:szCs w:val="20"/>
                <w:lang w:val="en-GB"/>
              </w:rPr>
            </w:pPr>
            <w:r>
              <w:rPr>
                <w:sz w:val="20"/>
                <w:szCs w:val="20"/>
                <w:lang w:val="en-GB"/>
              </w:rPr>
              <w:t>Position</w:t>
            </w:r>
          </w:p>
        </w:tc>
        <w:tc>
          <w:tcPr>
            <w:tcW w:w="5210" w:type="dxa"/>
          </w:tcPr>
          <w:p w14:paraId="68899919" w14:textId="77777777" w:rsidR="006C4F10" w:rsidRPr="002E5CE2" w:rsidRDefault="006C4F10" w:rsidP="00E60E70">
            <w:pPr>
              <w:jc w:val="both"/>
              <w:rPr>
                <w:sz w:val="20"/>
                <w:szCs w:val="20"/>
                <w:lang w:val="en-GB"/>
              </w:rPr>
            </w:pPr>
            <w:r w:rsidRPr="002E5CE2">
              <w:rPr>
                <w:sz w:val="20"/>
                <w:szCs w:val="20"/>
                <w:lang w:val="en-GB"/>
              </w:rPr>
              <w:t>System key (position information) for the current object</w:t>
            </w:r>
          </w:p>
        </w:tc>
      </w:tr>
      <w:tr w:rsidR="006C4F10" w:rsidRPr="002E5CE2" w14:paraId="34533D26" w14:textId="77777777" w:rsidTr="00F8370C">
        <w:tc>
          <w:tcPr>
            <w:tcW w:w="1522" w:type="dxa"/>
            <w:gridSpan w:val="2"/>
          </w:tcPr>
          <w:p w14:paraId="38F91A92" w14:textId="77777777" w:rsidR="006C4F10" w:rsidRPr="002E5CE2" w:rsidRDefault="006C4F10" w:rsidP="00E60E70">
            <w:pPr>
              <w:jc w:val="both"/>
              <w:rPr>
                <w:sz w:val="20"/>
                <w:szCs w:val="20"/>
                <w:lang w:val="en-GB"/>
              </w:rPr>
            </w:pPr>
            <w:r w:rsidRPr="002E5CE2">
              <w:rPr>
                <w:sz w:val="20"/>
                <w:szCs w:val="20"/>
                <w:lang w:val="en-GB"/>
              </w:rPr>
              <w:t>Name</w:t>
            </w:r>
          </w:p>
        </w:tc>
        <w:tc>
          <w:tcPr>
            <w:tcW w:w="1571" w:type="dxa"/>
            <w:gridSpan w:val="2"/>
          </w:tcPr>
          <w:p w14:paraId="477D1979" w14:textId="77777777" w:rsidR="006C4F10" w:rsidRPr="002E5CE2" w:rsidRDefault="006C4F10" w:rsidP="00E60E70">
            <w:pPr>
              <w:jc w:val="both"/>
              <w:rPr>
                <w:sz w:val="20"/>
                <w:szCs w:val="20"/>
                <w:lang w:val="en-GB"/>
              </w:rPr>
            </w:pPr>
            <w:r w:rsidRPr="002E5CE2">
              <w:rPr>
                <w:sz w:val="20"/>
                <w:szCs w:val="20"/>
                <w:lang w:val="en-GB"/>
              </w:rPr>
              <w:t>Char</w:t>
            </w:r>
          </w:p>
        </w:tc>
        <w:tc>
          <w:tcPr>
            <w:tcW w:w="5210" w:type="dxa"/>
          </w:tcPr>
          <w:p w14:paraId="25471DE9" w14:textId="77777777" w:rsidR="006C4F10" w:rsidRPr="002E5CE2" w:rsidRDefault="006C4F10" w:rsidP="00E60E70">
            <w:pPr>
              <w:jc w:val="both"/>
              <w:rPr>
                <w:sz w:val="20"/>
                <w:szCs w:val="20"/>
                <w:lang w:val="en-GB"/>
              </w:rPr>
            </w:pPr>
            <w:r w:rsidRPr="002E5CE2">
              <w:rPr>
                <w:sz w:val="20"/>
                <w:szCs w:val="20"/>
                <w:lang w:val="en-GB"/>
              </w:rPr>
              <w:t>The identifier for the type</w:t>
            </w:r>
          </w:p>
        </w:tc>
      </w:tr>
      <w:tr w:rsidR="006C4F10" w:rsidRPr="002E5CE2" w14:paraId="450EEE5D" w14:textId="77777777" w:rsidTr="00F8370C">
        <w:tc>
          <w:tcPr>
            <w:tcW w:w="1522" w:type="dxa"/>
            <w:gridSpan w:val="2"/>
          </w:tcPr>
          <w:p w14:paraId="785DBBE9" w14:textId="77777777" w:rsidR="006C4F10" w:rsidRPr="002E5CE2" w:rsidRDefault="006C4F10" w:rsidP="00E60E70">
            <w:pPr>
              <w:jc w:val="both"/>
              <w:rPr>
                <w:sz w:val="20"/>
                <w:szCs w:val="20"/>
                <w:lang w:val="en-GB"/>
              </w:rPr>
            </w:pPr>
            <w:r w:rsidRPr="002E5CE2">
              <w:rPr>
                <w:sz w:val="20"/>
                <w:szCs w:val="20"/>
                <w:lang w:val="en-GB"/>
              </w:rPr>
              <w:t>Supertype</w:t>
            </w:r>
          </w:p>
        </w:tc>
        <w:tc>
          <w:tcPr>
            <w:tcW w:w="1571" w:type="dxa"/>
            <w:gridSpan w:val="2"/>
          </w:tcPr>
          <w:p w14:paraId="3EFEC312" w14:textId="77777777" w:rsidR="006C4F10" w:rsidRPr="002E5CE2" w:rsidRDefault="006C4F10" w:rsidP="00E60E70">
            <w:pPr>
              <w:jc w:val="both"/>
              <w:rPr>
                <w:sz w:val="20"/>
                <w:szCs w:val="20"/>
                <w:lang w:val="en-GB"/>
              </w:rPr>
            </w:pPr>
            <w:r w:rsidRPr="002E5CE2">
              <w:rPr>
                <w:sz w:val="20"/>
                <w:szCs w:val="20"/>
                <w:lang w:val="en-GB"/>
              </w:rPr>
              <w:t>Char</w:t>
            </w:r>
          </w:p>
        </w:tc>
        <w:tc>
          <w:tcPr>
            <w:tcW w:w="5210" w:type="dxa"/>
          </w:tcPr>
          <w:p w14:paraId="4E8E52E5" w14:textId="77777777" w:rsidR="006C4F10" w:rsidRPr="002E5CE2" w:rsidRDefault="006C4F10" w:rsidP="00E60E70">
            <w:pPr>
              <w:jc w:val="both"/>
              <w:rPr>
                <w:sz w:val="20"/>
                <w:szCs w:val="20"/>
                <w:lang w:val="en-GB"/>
              </w:rPr>
            </w:pPr>
            <w:r w:rsidRPr="002E5CE2">
              <w:rPr>
                <w:sz w:val="20"/>
                <w:szCs w:val="20"/>
                <w:lang w:val="en-GB"/>
              </w:rPr>
              <w:t>The name of the supertype</w:t>
            </w:r>
          </w:p>
        </w:tc>
      </w:tr>
      <w:tr w:rsidR="006C4F10" w:rsidRPr="002E5CE2" w14:paraId="1D35B264" w14:textId="77777777" w:rsidTr="00F8370C">
        <w:tc>
          <w:tcPr>
            <w:tcW w:w="1522" w:type="dxa"/>
            <w:gridSpan w:val="2"/>
          </w:tcPr>
          <w:p w14:paraId="68DB3116" w14:textId="77777777" w:rsidR="006C4F10" w:rsidRPr="002E5CE2" w:rsidRDefault="006C4F10" w:rsidP="00E60E70">
            <w:pPr>
              <w:jc w:val="both"/>
              <w:rPr>
                <w:sz w:val="20"/>
                <w:szCs w:val="20"/>
                <w:lang w:val="en-GB"/>
              </w:rPr>
            </w:pPr>
            <w:r>
              <w:rPr>
                <w:sz w:val="20"/>
                <w:szCs w:val="20"/>
                <w:lang w:val="en-GB"/>
              </w:rPr>
              <w:t>OrderFunc</w:t>
            </w:r>
          </w:p>
        </w:tc>
        <w:tc>
          <w:tcPr>
            <w:tcW w:w="1571" w:type="dxa"/>
            <w:gridSpan w:val="2"/>
          </w:tcPr>
          <w:p w14:paraId="3BF707E3" w14:textId="77777777" w:rsidR="006C4F10" w:rsidRPr="002E5CE2" w:rsidRDefault="006C4F10" w:rsidP="00E60E70">
            <w:pPr>
              <w:jc w:val="both"/>
              <w:rPr>
                <w:sz w:val="20"/>
                <w:szCs w:val="20"/>
                <w:lang w:val="en-GB"/>
              </w:rPr>
            </w:pPr>
            <w:r>
              <w:rPr>
                <w:sz w:val="20"/>
                <w:szCs w:val="20"/>
                <w:lang w:val="en-GB"/>
              </w:rPr>
              <w:t>Char</w:t>
            </w:r>
          </w:p>
        </w:tc>
        <w:tc>
          <w:tcPr>
            <w:tcW w:w="5210" w:type="dxa"/>
          </w:tcPr>
          <w:p w14:paraId="0EF662B7" w14:textId="77777777" w:rsidR="006C4F10" w:rsidRPr="002E5CE2" w:rsidRDefault="006C4F10" w:rsidP="00E60E70">
            <w:pPr>
              <w:jc w:val="both"/>
              <w:rPr>
                <w:sz w:val="20"/>
                <w:szCs w:val="20"/>
                <w:lang w:val="en-GB"/>
              </w:rPr>
            </w:pPr>
            <w:r>
              <w:rPr>
                <w:sz w:val="20"/>
                <w:szCs w:val="20"/>
                <w:lang w:val="en-GB"/>
              </w:rPr>
              <w:t>The name of the ordering function if specified</w:t>
            </w:r>
          </w:p>
        </w:tc>
      </w:tr>
      <w:tr w:rsidR="006C4F10" w:rsidRPr="002E5CE2" w14:paraId="2AADBA86" w14:textId="77777777" w:rsidTr="00F8370C">
        <w:tc>
          <w:tcPr>
            <w:tcW w:w="1522" w:type="dxa"/>
            <w:gridSpan w:val="2"/>
          </w:tcPr>
          <w:p w14:paraId="30096ABD" w14:textId="77777777" w:rsidR="006C4F10" w:rsidRDefault="006C4F10" w:rsidP="00E60E70">
            <w:pPr>
              <w:jc w:val="both"/>
              <w:rPr>
                <w:sz w:val="20"/>
                <w:szCs w:val="20"/>
                <w:lang w:val="en-GB"/>
              </w:rPr>
            </w:pPr>
            <w:r>
              <w:rPr>
                <w:sz w:val="20"/>
                <w:szCs w:val="20"/>
                <w:lang w:val="en-GB"/>
              </w:rPr>
              <w:t>OrderCategory</w:t>
            </w:r>
          </w:p>
        </w:tc>
        <w:tc>
          <w:tcPr>
            <w:tcW w:w="1571" w:type="dxa"/>
            <w:gridSpan w:val="2"/>
          </w:tcPr>
          <w:p w14:paraId="7450A847" w14:textId="77777777" w:rsidR="006C4F10" w:rsidRDefault="006C4F10" w:rsidP="00E60E70">
            <w:pPr>
              <w:jc w:val="both"/>
              <w:rPr>
                <w:sz w:val="20"/>
                <w:szCs w:val="20"/>
                <w:lang w:val="en-GB"/>
              </w:rPr>
            </w:pPr>
            <w:r>
              <w:rPr>
                <w:sz w:val="20"/>
                <w:szCs w:val="20"/>
                <w:lang w:val="en-GB"/>
              </w:rPr>
              <w:t>Char</w:t>
            </w:r>
          </w:p>
        </w:tc>
        <w:tc>
          <w:tcPr>
            <w:tcW w:w="5210" w:type="dxa"/>
          </w:tcPr>
          <w:p w14:paraId="5554A0E8" w14:textId="77777777" w:rsidR="006C4F10" w:rsidRDefault="006C4F10" w:rsidP="00E60E70">
            <w:pPr>
              <w:jc w:val="both"/>
              <w:rPr>
                <w:sz w:val="20"/>
                <w:szCs w:val="20"/>
                <w:lang w:val="en-GB"/>
              </w:rPr>
            </w:pPr>
            <w:r>
              <w:rPr>
                <w:sz w:val="20"/>
                <w:szCs w:val="20"/>
                <w:lang w:val="en-GB"/>
              </w:rPr>
              <w:t>The string representation of the order category (see 9.2.8)</w:t>
            </w:r>
          </w:p>
        </w:tc>
      </w:tr>
      <w:tr w:rsidR="004D2FD8" w:rsidRPr="002E5CE2" w14:paraId="1B4A2C5A" w14:textId="77777777" w:rsidTr="00F8370C">
        <w:tc>
          <w:tcPr>
            <w:tcW w:w="1522" w:type="dxa"/>
            <w:gridSpan w:val="2"/>
          </w:tcPr>
          <w:p w14:paraId="5EEA3DF2" w14:textId="6ECE3F2B" w:rsidR="004D2FD8" w:rsidRDefault="004D2FD8" w:rsidP="00E60E70">
            <w:pPr>
              <w:jc w:val="both"/>
              <w:rPr>
                <w:sz w:val="20"/>
                <w:szCs w:val="20"/>
                <w:lang w:val="en-GB"/>
              </w:rPr>
            </w:pPr>
            <w:r>
              <w:rPr>
                <w:sz w:val="20"/>
                <w:szCs w:val="20"/>
                <w:lang w:val="en-GB"/>
              </w:rPr>
              <w:t>Subtypes</w:t>
            </w:r>
          </w:p>
        </w:tc>
        <w:tc>
          <w:tcPr>
            <w:tcW w:w="1571" w:type="dxa"/>
            <w:gridSpan w:val="2"/>
          </w:tcPr>
          <w:p w14:paraId="5B5748DA" w14:textId="220915D3" w:rsidR="004D2FD8" w:rsidRDefault="004D2FD8" w:rsidP="00E60E70">
            <w:pPr>
              <w:jc w:val="both"/>
              <w:rPr>
                <w:sz w:val="20"/>
                <w:szCs w:val="20"/>
                <w:lang w:val="en-GB"/>
              </w:rPr>
            </w:pPr>
            <w:r>
              <w:rPr>
                <w:sz w:val="20"/>
                <w:szCs w:val="20"/>
                <w:lang w:val="en-GB"/>
              </w:rPr>
              <w:t>Char</w:t>
            </w:r>
          </w:p>
        </w:tc>
        <w:tc>
          <w:tcPr>
            <w:tcW w:w="5210" w:type="dxa"/>
          </w:tcPr>
          <w:p w14:paraId="3E92A82A" w14:textId="1E9231ED" w:rsidR="004D2FD8" w:rsidRDefault="004D2FD8" w:rsidP="00E60E70">
            <w:pPr>
              <w:jc w:val="both"/>
              <w:rPr>
                <w:sz w:val="20"/>
                <w:szCs w:val="20"/>
                <w:lang w:val="en-GB"/>
              </w:rPr>
            </w:pPr>
            <w:r>
              <w:rPr>
                <w:sz w:val="20"/>
                <w:szCs w:val="20"/>
                <w:lang w:val="en-GB"/>
              </w:rPr>
              <w:t>The number of subtypes of this type</w:t>
            </w:r>
          </w:p>
        </w:tc>
      </w:tr>
      <w:tr w:rsidR="00F06E4D" w:rsidRPr="002E5CE2" w14:paraId="29677792" w14:textId="77777777" w:rsidTr="00F8370C">
        <w:tc>
          <w:tcPr>
            <w:tcW w:w="1522" w:type="dxa"/>
            <w:gridSpan w:val="2"/>
            <w:tcBorders>
              <w:top w:val="single" w:sz="6" w:space="0" w:color="auto"/>
              <w:left w:val="single" w:sz="4" w:space="0" w:color="auto"/>
              <w:bottom w:val="single" w:sz="6" w:space="0" w:color="auto"/>
              <w:right w:val="single" w:sz="6" w:space="0" w:color="auto"/>
            </w:tcBorders>
          </w:tcPr>
          <w:p w14:paraId="7CB93044" w14:textId="77777777" w:rsidR="00F06E4D" w:rsidRPr="002E5CE2" w:rsidRDefault="00CC7273" w:rsidP="00E60E70">
            <w:pPr>
              <w:jc w:val="both"/>
              <w:rPr>
                <w:sz w:val="20"/>
                <w:szCs w:val="20"/>
                <w:lang w:val="en-GB"/>
              </w:rPr>
            </w:pPr>
            <w:r>
              <w:rPr>
                <w:sz w:val="20"/>
                <w:szCs w:val="20"/>
                <w:lang w:val="en-GB"/>
              </w:rPr>
              <w:t>Definer</w:t>
            </w:r>
          </w:p>
        </w:tc>
        <w:tc>
          <w:tcPr>
            <w:tcW w:w="1571" w:type="dxa"/>
            <w:gridSpan w:val="2"/>
            <w:tcBorders>
              <w:top w:val="single" w:sz="6" w:space="0" w:color="auto"/>
              <w:left w:val="single" w:sz="6" w:space="0" w:color="auto"/>
              <w:bottom w:val="single" w:sz="6" w:space="0" w:color="auto"/>
              <w:right w:val="single" w:sz="6" w:space="0" w:color="auto"/>
            </w:tcBorders>
          </w:tcPr>
          <w:p w14:paraId="677DA1BA" w14:textId="77777777" w:rsidR="00F06E4D" w:rsidRPr="002E5CE2" w:rsidRDefault="00F06E4D" w:rsidP="00E60E70">
            <w:pPr>
              <w:jc w:val="both"/>
              <w:rPr>
                <w:sz w:val="20"/>
                <w:szCs w:val="20"/>
                <w:lang w:val="en-GB"/>
              </w:rPr>
            </w:pPr>
            <w:r>
              <w:rPr>
                <w:sz w:val="20"/>
                <w:szCs w:val="20"/>
                <w:lang w:val="en-GB"/>
              </w:rPr>
              <w:t>Char</w:t>
            </w:r>
          </w:p>
        </w:tc>
        <w:tc>
          <w:tcPr>
            <w:tcW w:w="5210" w:type="dxa"/>
            <w:tcBorders>
              <w:top w:val="single" w:sz="6" w:space="0" w:color="auto"/>
              <w:left w:val="single" w:sz="6" w:space="0" w:color="auto"/>
              <w:bottom w:val="single" w:sz="6" w:space="0" w:color="auto"/>
              <w:right w:val="single" w:sz="4" w:space="0" w:color="auto"/>
            </w:tcBorders>
          </w:tcPr>
          <w:p w14:paraId="59B254AE" w14:textId="77777777" w:rsidR="00F06E4D" w:rsidRPr="002E5CE2" w:rsidRDefault="00F06E4D" w:rsidP="00E60E70">
            <w:pPr>
              <w:jc w:val="both"/>
              <w:rPr>
                <w:sz w:val="20"/>
                <w:szCs w:val="20"/>
                <w:lang w:val="en-GB"/>
              </w:rPr>
            </w:pPr>
            <w:r>
              <w:rPr>
                <w:sz w:val="20"/>
                <w:szCs w:val="20"/>
                <w:lang w:val="en-GB"/>
              </w:rPr>
              <w:t>The owning role</w:t>
            </w:r>
          </w:p>
        </w:tc>
      </w:tr>
      <w:tr w:rsidR="00F8370C" w:rsidRPr="002E5CE2" w14:paraId="61A48C17" w14:textId="77777777" w:rsidTr="00F8370C">
        <w:tc>
          <w:tcPr>
            <w:tcW w:w="1512" w:type="dxa"/>
          </w:tcPr>
          <w:p w14:paraId="037B9436" w14:textId="77777777" w:rsidR="00F8370C" w:rsidRDefault="00F8370C" w:rsidP="00F71C56">
            <w:pPr>
              <w:jc w:val="both"/>
              <w:rPr>
                <w:sz w:val="20"/>
                <w:szCs w:val="20"/>
                <w:lang w:val="en-GB"/>
              </w:rPr>
            </w:pPr>
            <w:r>
              <w:rPr>
                <w:sz w:val="20"/>
                <w:szCs w:val="20"/>
                <w:lang w:val="en-GB"/>
              </w:rPr>
              <w:t>Graph</w:t>
            </w:r>
          </w:p>
        </w:tc>
        <w:tc>
          <w:tcPr>
            <w:tcW w:w="1572" w:type="dxa"/>
            <w:gridSpan w:val="2"/>
          </w:tcPr>
          <w:p w14:paraId="36F190E4" w14:textId="77777777" w:rsidR="00F8370C" w:rsidRDefault="00F8370C" w:rsidP="00F71C56">
            <w:pPr>
              <w:jc w:val="both"/>
              <w:rPr>
                <w:sz w:val="20"/>
                <w:szCs w:val="20"/>
                <w:lang w:val="en-GB"/>
              </w:rPr>
            </w:pPr>
            <w:r>
              <w:rPr>
                <w:sz w:val="20"/>
                <w:szCs w:val="20"/>
                <w:lang w:val="en-GB"/>
              </w:rPr>
              <w:t>Char</w:t>
            </w:r>
          </w:p>
        </w:tc>
        <w:tc>
          <w:tcPr>
            <w:tcW w:w="5219" w:type="dxa"/>
            <w:gridSpan w:val="2"/>
          </w:tcPr>
          <w:p w14:paraId="6C505A49" w14:textId="23E437C5" w:rsidR="00F8370C" w:rsidRDefault="00F8370C" w:rsidP="00F71C56">
            <w:pPr>
              <w:jc w:val="both"/>
              <w:rPr>
                <w:sz w:val="20"/>
                <w:szCs w:val="20"/>
                <w:lang w:val="en-GB"/>
              </w:rPr>
            </w:pPr>
            <w:r>
              <w:rPr>
                <w:sz w:val="20"/>
                <w:szCs w:val="20"/>
                <w:lang w:val="en-GB"/>
              </w:rPr>
              <w:t>NodeType or EdgeType if appropriate</w:t>
            </w:r>
            <w:r w:rsidR="00470926">
              <w:rPr>
                <w:sz w:val="20"/>
                <w:szCs w:val="20"/>
                <w:lang w:val="en-GB"/>
              </w:rPr>
              <w:t>.</w:t>
            </w:r>
          </w:p>
        </w:tc>
      </w:tr>
    </w:tbl>
    <w:p w14:paraId="0162E626" w14:textId="5DBEF57C" w:rsidR="006C4F10" w:rsidRDefault="00F06E4D" w:rsidP="006C4F10">
      <w:pPr>
        <w:jc w:val="both"/>
        <w:rPr>
          <w:sz w:val="20"/>
          <w:szCs w:val="20"/>
          <w:lang w:val="en-GB"/>
        </w:rPr>
      </w:pPr>
      <w:r>
        <w:rPr>
          <w:sz w:val="20"/>
          <w:szCs w:val="20"/>
          <w:lang w:val="en-GB"/>
        </w:rPr>
        <w:t xml:space="preserve">(Pos) </w:t>
      </w:r>
      <w:r w:rsidR="00815697">
        <w:rPr>
          <w:sz w:val="20"/>
          <w:szCs w:val="20"/>
          <w:lang w:val="en-GB"/>
        </w:rPr>
        <w:t>and (Name) are</w:t>
      </w:r>
      <w:r w:rsidR="006C4F10">
        <w:rPr>
          <w:sz w:val="20"/>
          <w:szCs w:val="20"/>
          <w:lang w:val="en-GB"/>
        </w:rPr>
        <w:t xml:space="preserve"> key</w:t>
      </w:r>
      <w:r w:rsidR="00815697">
        <w:rPr>
          <w:sz w:val="20"/>
          <w:szCs w:val="20"/>
          <w:lang w:val="en-GB"/>
        </w:rPr>
        <w:t>s</w:t>
      </w:r>
      <w:r w:rsidR="006C4F10">
        <w:rPr>
          <w:sz w:val="20"/>
          <w:szCs w:val="20"/>
          <w:lang w:val="en-GB"/>
        </w:rPr>
        <w:t xml:space="preserve"> in this table.</w:t>
      </w:r>
    </w:p>
    <w:p w14:paraId="4A23E591" w14:textId="48A5B3BC" w:rsidR="006C4F10" w:rsidRDefault="006C4F10" w:rsidP="006C4F10">
      <w:pPr>
        <w:pStyle w:val="Heading3"/>
      </w:pPr>
      <w:bookmarkStart w:id="235" w:name="_Toc233953906"/>
      <w:r>
        <w:t>8.</w:t>
      </w:r>
      <w:r w:rsidR="0025540B">
        <w:t>3</w:t>
      </w:r>
      <w:r w:rsidR="00B4390E">
        <w:t>.</w:t>
      </w:r>
      <w:r w:rsidR="00D03AEA">
        <w:t>3</w:t>
      </w:r>
      <w:r w:rsidR="007B7494">
        <w:t>3</w:t>
      </w:r>
      <w:r w:rsidR="00F06E4D">
        <w:t xml:space="preserve"> Role</w:t>
      </w:r>
      <w:r>
        <w:t>$</w:t>
      </w:r>
      <w:r w:rsidRPr="006B1409">
        <w:t>View</w:t>
      </w:r>
      <w:bookmarkEnd w:id="235"/>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87"/>
        <w:gridCol w:w="21"/>
        <w:gridCol w:w="1554"/>
        <w:gridCol w:w="19"/>
        <w:gridCol w:w="5222"/>
      </w:tblGrid>
      <w:tr w:rsidR="006C4F10" w:rsidRPr="002E5CE2" w14:paraId="16AB393A" w14:textId="77777777" w:rsidTr="00E60E70">
        <w:tc>
          <w:tcPr>
            <w:tcW w:w="1518" w:type="dxa"/>
          </w:tcPr>
          <w:p w14:paraId="5E2ADA7F" w14:textId="77777777" w:rsidR="006C4F10" w:rsidRPr="002E5CE2" w:rsidRDefault="006C4F10" w:rsidP="00E60E70">
            <w:pPr>
              <w:jc w:val="center"/>
              <w:rPr>
                <w:b/>
                <w:sz w:val="20"/>
                <w:szCs w:val="20"/>
                <w:lang w:val="en-GB"/>
              </w:rPr>
            </w:pPr>
            <w:r w:rsidRPr="002E5CE2">
              <w:rPr>
                <w:b/>
                <w:sz w:val="20"/>
                <w:szCs w:val="20"/>
                <w:lang w:val="en-GB"/>
              </w:rPr>
              <w:t>Field</w:t>
            </w:r>
          </w:p>
        </w:tc>
        <w:tc>
          <w:tcPr>
            <w:tcW w:w="1598" w:type="dxa"/>
            <w:gridSpan w:val="2"/>
          </w:tcPr>
          <w:p w14:paraId="2D0D11E1" w14:textId="77777777" w:rsidR="006C4F10" w:rsidRPr="002E5CE2" w:rsidRDefault="006C4F10" w:rsidP="00E60E70">
            <w:pPr>
              <w:jc w:val="center"/>
              <w:rPr>
                <w:b/>
                <w:sz w:val="20"/>
                <w:szCs w:val="20"/>
                <w:lang w:val="en-GB"/>
              </w:rPr>
            </w:pPr>
            <w:r w:rsidRPr="002E5CE2">
              <w:rPr>
                <w:b/>
                <w:sz w:val="20"/>
                <w:szCs w:val="20"/>
                <w:lang w:val="en-GB"/>
              </w:rPr>
              <w:t>DataType</w:t>
            </w:r>
          </w:p>
        </w:tc>
        <w:tc>
          <w:tcPr>
            <w:tcW w:w="5413" w:type="dxa"/>
            <w:gridSpan w:val="2"/>
          </w:tcPr>
          <w:p w14:paraId="6973B31C"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54F21755" w14:textId="77777777" w:rsidTr="00E60E70">
        <w:tc>
          <w:tcPr>
            <w:tcW w:w="1518" w:type="dxa"/>
          </w:tcPr>
          <w:p w14:paraId="41BF29CE" w14:textId="77777777" w:rsidR="006C4F10" w:rsidRPr="002E5CE2" w:rsidRDefault="006C4F10" w:rsidP="00E60E70">
            <w:pPr>
              <w:jc w:val="both"/>
              <w:rPr>
                <w:sz w:val="20"/>
                <w:szCs w:val="20"/>
                <w:lang w:val="en-GB"/>
              </w:rPr>
            </w:pPr>
            <w:r w:rsidRPr="002E5CE2">
              <w:rPr>
                <w:sz w:val="20"/>
                <w:szCs w:val="20"/>
                <w:lang w:val="en-GB"/>
              </w:rPr>
              <w:t>Pos</w:t>
            </w:r>
          </w:p>
        </w:tc>
        <w:tc>
          <w:tcPr>
            <w:tcW w:w="1598" w:type="dxa"/>
            <w:gridSpan w:val="2"/>
          </w:tcPr>
          <w:p w14:paraId="5DB3A577" w14:textId="2B4931A1" w:rsidR="006C4F10" w:rsidRPr="002E5CE2" w:rsidRDefault="002753B5" w:rsidP="00E60E70">
            <w:pPr>
              <w:jc w:val="both"/>
              <w:rPr>
                <w:sz w:val="20"/>
                <w:szCs w:val="20"/>
                <w:lang w:val="en-GB"/>
              </w:rPr>
            </w:pPr>
            <w:r>
              <w:rPr>
                <w:sz w:val="20"/>
                <w:szCs w:val="20"/>
                <w:lang w:val="en-GB"/>
              </w:rPr>
              <w:t>Position</w:t>
            </w:r>
          </w:p>
        </w:tc>
        <w:tc>
          <w:tcPr>
            <w:tcW w:w="5413" w:type="dxa"/>
            <w:gridSpan w:val="2"/>
          </w:tcPr>
          <w:p w14:paraId="4FDFBA12" w14:textId="77777777" w:rsidR="006C4F10" w:rsidRPr="002E5CE2" w:rsidRDefault="006C4F10" w:rsidP="00E60E70">
            <w:pPr>
              <w:jc w:val="both"/>
              <w:rPr>
                <w:sz w:val="20"/>
                <w:szCs w:val="20"/>
                <w:lang w:val="en-GB"/>
              </w:rPr>
            </w:pPr>
            <w:r w:rsidRPr="002E5CE2">
              <w:rPr>
                <w:sz w:val="20"/>
                <w:szCs w:val="20"/>
                <w:lang w:val="en-GB"/>
              </w:rPr>
              <w:t>System key (position information) for the current object</w:t>
            </w:r>
          </w:p>
        </w:tc>
      </w:tr>
      <w:tr w:rsidR="006C4F10" w:rsidRPr="002E5CE2" w14:paraId="09C90E35" w14:textId="77777777" w:rsidTr="00E60E70">
        <w:tc>
          <w:tcPr>
            <w:tcW w:w="1518" w:type="dxa"/>
          </w:tcPr>
          <w:p w14:paraId="66760D11" w14:textId="77777777" w:rsidR="006C4F10" w:rsidRPr="002E5CE2" w:rsidRDefault="006C4F10" w:rsidP="00E60E70">
            <w:pPr>
              <w:jc w:val="both"/>
              <w:rPr>
                <w:sz w:val="20"/>
                <w:szCs w:val="20"/>
                <w:lang w:val="en-GB"/>
              </w:rPr>
            </w:pPr>
            <w:r w:rsidRPr="002E5CE2">
              <w:rPr>
                <w:sz w:val="20"/>
                <w:szCs w:val="20"/>
                <w:lang w:val="en-GB"/>
              </w:rPr>
              <w:t>View</w:t>
            </w:r>
          </w:p>
        </w:tc>
        <w:tc>
          <w:tcPr>
            <w:tcW w:w="1598" w:type="dxa"/>
            <w:gridSpan w:val="2"/>
          </w:tcPr>
          <w:p w14:paraId="59E0224F" w14:textId="77777777" w:rsidR="006C4F10" w:rsidRPr="002E5CE2" w:rsidRDefault="00F3604E" w:rsidP="00E60E70">
            <w:pPr>
              <w:jc w:val="both"/>
              <w:rPr>
                <w:sz w:val="20"/>
                <w:szCs w:val="20"/>
                <w:lang w:val="en-GB"/>
              </w:rPr>
            </w:pPr>
            <w:r>
              <w:rPr>
                <w:sz w:val="20"/>
                <w:szCs w:val="20"/>
                <w:lang w:val="en-GB"/>
              </w:rPr>
              <w:t>Char</w:t>
            </w:r>
          </w:p>
        </w:tc>
        <w:tc>
          <w:tcPr>
            <w:tcW w:w="5413" w:type="dxa"/>
            <w:gridSpan w:val="2"/>
          </w:tcPr>
          <w:p w14:paraId="06912870" w14:textId="77777777" w:rsidR="006C4F10" w:rsidRPr="002E5CE2" w:rsidRDefault="006C4F10" w:rsidP="00E60E70">
            <w:pPr>
              <w:jc w:val="both"/>
              <w:rPr>
                <w:sz w:val="20"/>
                <w:szCs w:val="20"/>
                <w:lang w:val="en-GB"/>
              </w:rPr>
            </w:pPr>
            <w:r w:rsidRPr="002E5CE2">
              <w:rPr>
                <w:sz w:val="20"/>
                <w:szCs w:val="20"/>
                <w:lang w:val="en-GB"/>
              </w:rPr>
              <w:t>The current VIEW identifier</w:t>
            </w:r>
          </w:p>
        </w:tc>
      </w:tr>
      <w:tr w:rsidR="006C4F10" w:rsidRPr="002E5CE2" w14:paraId="008E61F0" w14:textId="77777777" w:rsidTr="00E60E70">
        <w:tc>
          <w:tcPr>
            <w:tcW w:w="1518" w:type="dxa"/>
          </w:tcPr>
          <w:p w14:paraId="0132BF9B" w14:textId="77777777" w:rsidR="006C4F10" w:rsidRPr="002E5CE2" w:rsidRDefault="006C4F10" w:rsidP="00E60E70">
            <w:pPr>
              <w:jc w:val="both"/>
              <w:rPr>
                <w:sz w:val="20"/>
                <w:szCs w:val="20"/>
                <w:lang w:val="en-GB"/>
              </w:rPr>
            </w:pPr>
            <w:r w:rsidRPr="002E5CE2">
              <w:rPr>
                <w:sz w:val="20"/>
                <w:szCs w:val="20"/>
                <w:lang w:val="en-GB"/>
              </w:rPr>
              <w:t>Select</w:t>
            </w:r>
          </w:p>
        </w:tc>
        <w:tc>
          <w:tcPr>
            <w:tcW w:w="1598" w:type="dxa"/>
            <w:gridSpan w:val="2"/>
          </w:tcPr>
          <w:p w14:paraId="12ED4134" w14:textId="77777777" w:rsidR="006C4F10" w:rsidRPr="002E5CE2" w:rsidRDefault="00F3604E" w:rsidP="00E60E70">
            <w:pPr>
              <w:jc w:val="both"/>
              <w:rPr>
                <w:sz w:val="20"/>
                <w:szCs w:val="20"/>
                <w:lang w:val="en-GB"/>
              </w:rPr>
            </w:pPr>
            <w:r>
              <w:rPr>
                <w:sz w:val="20"/>
                <w:szCs w:val="20"/>
                <w:lang w:val="en-GB"/>
              </w:rPr>
              <w:t>Char</w:t>
            </w:r>
          </w:p>
        </w:tc>
        <w:tc>
          <w:tcPr>
            <w:tcW w:w="5413" w:type="dxa"/>
            <w:gridSpan w:val="2"/>
          </w:tcPr>
          <w:p w14:paraId="32EB1B98" w14:textId="6E829B31" w:rsidR="006C4F10" w:rsidRPr="002E5CE2" w:rsidRDefault="006C4F10" w:rsidP="00E60E70">
            <w:pPr>
              <w:jc w:val="both"/>
              <w:rPr>
                <w:sz w:val="20"/>
                <w:szCs w:val="20"/>
                <w:lang w:val="en-GB"/>
              </w:rPr>
            </w:pPr>
            <w:r w:rsidRPr="002E5CE2">
              <w:rPr>
                <w:sz w:val="20"/>
                <w:szCs w:val="20"/>
                <w:lang w:val="en-GB"/>
              </w:rPr>
              <w:t>The current corresponding query expression</w:t>
            </w:r>
            <w:r w:rsidR="002A7620">
              <w:rPr>
                <w:sz w:val="20"/>
                <w:szCs w:val="20"/>
                <w:lang w:val="en-GB"/>
              </w:rPr>
              <w:t xml:space="preserve"> if any</w:t>
            </w:r>
          </w:p>
        </w:tc>
      </w:tr>
      <w:tr w:rsidR="00DD1865" w:rsidRPr="002E5CE2" w14:paraId="755E7B09" w14:textId="77777777" w:rsidTr="00E60E70">
        <w:tc>
          <w:tcPr>
            <w:tcW w:w="1518" w:type="dxa"/>
          </w:tcPr>
          <w:p w14:paraId="714FE97F" w14:textId="77777777" w:rsidR="00DD1865" w:rsidRPr="002E5CE2" w:rsidRDefault="00DD1865" w:rsidP="00E60E70">
            <w:pPr>
              <w:jc w:val="both"/>
              <w:rPr>
                <w:sz w:val="20"/>
                <w:szCs w:val="20"/>
                <w:lang w:val="en-GB"/>
              </w:rPr>
            </w:pPr>
            <w:r>
              <w:rPr>
                <w:sz w:val="20"/>
                <w:szCs w:val="20"/>
                <w:lang w:val="en-GB"/>
              </w:rPr>
              <w:t>Struct</w:t>
            </w:r>
          </w:p>
        </w:tc>
        <w:tc>
          <w:tcPr>
            <w:tcW w:w="1598" w:type="dxa"/>
            <w:gridSpan w:val="2"/>
          </w:tcPr>
          <w:p w14:paraId="21BDA344" w14:textId="77777777" w:rsidR="00DD1865" w:rsidRDefault="00DD1865" w:rsidP="00E60E70">
            <w:pPr>
              <w:jc w:val="both"/>
              <w:rPr>
                <w:sz w:val="20"/>
                <w:szCs w:val="20"/>
                <w:lang w:val="en-GB"/>
              </w:rPr>
            </w:pPr>
            <w:r>
              <w:rPr>
                <w:sz w:val="20"/>
                <w:szCs w:val="20"/>
                <w:lang w:val="en-GB"/>
              </w:rPr>
              <w:t>Char</w:t>
            </w:r>
          </w:p>
        </w:tc>
        <w:tc>
          <w:tcPr>
            <w:tcW w:w="5413" w:type="dxa"/>
            <w:gridSpan w:val="2"/>
          </w:tcPr>
          <w:p w14:paraId="032D212D" w14:textId="31CF6D4E" w:rsidR="00DD1865" w:rsidRPr="002E5CE2" w:rsidRDefault="00DD1865" w:rsidP="00E60E70">
            <w:pPr>
              <w:jc w:val="both"/>
              <w:rPr>
                <w:sz w:val="20"/>
                <w:szCs w:val="20"/>
                <w:lang w:val="en-GB"/>
              </w:rPr>
            </w:pPr>
            <w:r>
              <w:rPr>
                <w:sz w:val="20"/>
                <w:szCs w:val="20"/>
                <w:lang w:val="en-GB"/>
              </w:rPr>
              <w:t xml:space="preserve">The structure type (OF) </w:t>
            </w:r>
          </w:p>
        </w:tc>
      </w:tr>
      <w:tr w:rsidR="00695716" w:rsidRPr="00695716" w14:paraId="73BDCB89" w14:textId="77777777" w:rsidTr="00E60E70">
        <w:tc>
          <w:tcPr>
            <w:tcW w:w="1518" w:type="dxa"/>
          </w:tcPr>
          <w:p w14:paraId="44A2F13F" w14:textId="77777777" w:rsidR="00695716" w:rsidRPr="00695716" w:rsidRDefault="00695716" w:rsidP="00E60E70">
            <w:pPr>
              <w:jc w:val="both"/>
              <w:rPr>
                <w:sz w:val="20"/>
                <w:szCs w:val="20"/>
                <w:lang w:val="en-GB"/>
              </w:rPr>
            </w:pPr>
            <w:r w:rsidRPr="00695716">
              <w:rPr>
                <w:sz w:val="20"/>
                <w:szCs w:val="20"/>
                <w:lang w:val="en-GB"/>
              </w:rPr>
              <w:t>Using</w:t>
            </w:r>
          </w:p>
        </w:tc>
        <w:tc>
          <w:tcPr>
            <w:tcW w:w="1598" w:type="dxa"/>
            <w:gridSpan w:val="2"/>
          </w:tcPr>
          <w:p w14:paraId="3A0DDAB9" w14:textId="77777777" w:rsidR="00695716" w:rsidRPr="00695716" w:rsidRDefault="00695716" w:rsidP="00E60E70">
            <w:pPr>
              <w:jc w:val="both"/>
              <w:rPr>
                <w:sz w:val="20"/>
                <w:szCs w:val="20"/>
                <w:lang w:val="en-GB"/>
              </w:rPr>
            </w:pPr>
            <w:r w:rsidRPr="00695716">
              <w:rPr>
                <w:sz w:val="20"/>
                <w:szCs w:val="20"/>
                <w:lang w:val="en-GB"/>
              </w:rPr>
              <w:t>Char</w:t>
            </w:r>
          </w:p>
        </w:tc>
        <w:tc>
          <w:tcPr>
            <w:tcW w:w="5413" w:type="dxa"/>
            <w:gridSpan w:val="2"/>
          </w:tcPr>
          <w:p w14:paraId="408CC712" w14:textId="77777777" w:rsidR="00695716" w:rsidRPr="00695716" w:rsidRDefault="00695716" w:rsidP="00695716">
            <w:pPr>
              <w:jc w:val="both"/>
              <w:rPr>
                <w:sz w:val="20"/>
                <w:szCs w:val="20"/>
                <w:lang w:val="en-GB"/>
              </w:rPr>
            </w:pPr>
            <w:r w:rsidRPr="00695716">
              <w:rPr>
                <w:sz w:val="20"/>
                <w:szCs w:val="20"/>
                <w:lang w:val="en-GB"/>
              </w:rPr>
              <w:t>The name of the GET USING table if any</w:t>
            </w:r>
          </w:p>
        </w:tc>
      </w:tr>
      <w:tr w:rsidR="00F06E4D" w:rsidRPr="002E5CE2" w14:paraId="1D543F97" w14:textId="77777777" w:rsidTr="00E60E70">
        <w:tc>
          <w:tcPr>
            <w:tcW w:w="1539" w:type="dxa"/>
            <w:gridSpan w:val="2"/>
          </w:tcPr>
          <w:p w14:paraId="53364A58" w14:textId="77777777" w:rsidR="00F06E4D" w:rsidRPr="002E5CE2" w:rsidRDefault="00334FE3" w:rsidP="00E60E70">
            <w:pPr>
              <w:jc w:val="both"/>
              <w:rPr>
                <w:sz w:val="20"/>
                <w:szCs w:val="20"/>
                <w:lang w:val="en-GB"/>
              </w:rPr>
            </w:pPr>
            <w:r>
              <w:rPr>
                <w:sz w:val="20"/>
                <w:szCs w:val="20"/>
                <w:lang w:val="en-GB"/>
              </w:rPr>
              <w:t>Definer</w:t>
            </w:r>
          </w:p>
        </w:tc>
        <w:tc>
          <w:tcPr>
            <w:tcW w:w="1596" w:type="dxa"/>
            <w:gridSpan w:val="2"/>
          </w:tcPr>
          <w:p w14:paraId="64CEEA4F" w14:textId="77777777" w:rsidR="00F06E4D" w:rsidRPr="002E5CE2" w:rsidRDefault="00F06E4D" w:rsidP="00E60E70">
            <w:pPr>
              <w:jc w:val="both"/>
              <w:rPr>
                <w:sz w:val="20"/>
                <w:szCs w:val="20"/>
                <w:lang w:val="en-GB"/>
              </w:rPr>
            </w:pPr>
            <w:r>
              <w:rPr>
                <w:sz w:val="20"/>
                <w:szCs w:val="20"/>
                <w:lang w:val="en-GB"/>
              </w:rPr>
              <w:t>Char</w:t>
            </w:r>
          </w:p>
        </w:tc>
        <w:tc>
          <w:tcPr>
            <w:tcW w:w="5394" w:type="dxa"/>
          </w:tcPr>
          <w:p w14:paraId="70FFB874" w14:textId="77777777" w:rsidR="00F06E4D" w:rsidRPr="002E5CE2" w:rsidRDefault="00F06E4D" w:rsidP="00E60E70">
            <w:pPr>
              <w:jc w:val="both"/>
              <w:rPr>
                <w:sz w:val="20"/>
                <w:szCs w:val="20"/>
                <w:lang w:val="en-GB"/>
              </w:rPr>
            </w:pPr>
            <w:r>
              <w:rPr>
                <w:sz w:val="20"/>
                <w:szCs w:val="20"/>
                <w:lang w:val="en-GB"/>
              </w:rPr>
              <w:t>The owning role</w:t>
            </w:r>
          </w:p>
        </w:tc>
      </w:tr>
    </w:tbl>
    <w:p w14:paraId="72F5282F" w14:textId="4FDD14E4" w:rsidR="006C4F10" w:rsidRPr="001543B2" w:rsidRDefault="00F06E4D" w:rsidP="001543B2">
      <w:pPr>
        <w:jc w:val="both"/>
        <w:rPr>
          <w:sz w:val="20"/>
          <w:szCs w:val="20"/>
          <w:lang w:val="en-GB"/>
        </w:rPr>
      </w:pPr>
      <w:r>
        <w:rPr>
          <w:sz w:val="20"/>
          <w:szCs w:val="20"/>
          <w:lang w:val="en-GB"/>
        </w:rPr>
        <w:t xml:space="preserve"> (Pos) and (</w:t>
      </w:r>
      <w:r w:rsidR="006C4F10">
        <w:rPr>
          <w:sz w:val="20"/>
          <w:szCs w:val="20"/>
          <w:lang w:val="en-GB"/>
        </w:rPr>
        <w:t>View) are keys in this table.</w:t>
      </w:r>
      <w:r w:rsidR="002A7620">
        <w:rPr>
          <w:sz w:val="20"/>
          <w:szCs w:val="20"/>
          <w:lang w:val="en-GB"/>
        </w:rPr>
        <w:t xml:space="preserve"> See also the Role$Object table for metadata.</w:t>
      </w:r>
    </w:p>
    <w:p w14:paraId="42137767" w14:textId="315CBC0D" w:rsidR="00CC2745" w:rsidRDefault="00CC2745" w:rsidP="00964D07">
      <w:pPr>
        <w:pStyle w:val="Heading2"/>
        <w:rPr>
          <w:lang w:val="en-GB"/>
        </w:rPr>
      </w:pPr>
      <w:bookmarkStart w:id="236" w:name="_Toc49955243"/>
      <w:bookmarkStart w:id="237" w:name="_Toc233953907"/>
      <w:r>
        <w:rPr>
          <w:lang w:val="en-GB"/>
        </w:rPr>
        <w:t>8.</w:t>
      </w:r>
      <w:r w:rsidR="0025540B">
        <w:rPr>
          <w:lang w:val="en-GB"/>
        </w:rPr>
        <w:t>4</w:t>
      </w:r>
      <w:r>
        <w:rPr>
          <w:lang w:val="en-GB"/>
        </w:rPr>
        <w:t xml:space="preserve"> Log$ table collection</w:t>
      </w:r>
      <w:bookmarkEnd w:id="236"/>
      <w:bookmarkEnd w:id="237"/>
    </w:p>
    <w:p w14:paraId="65E715D7" w14:textId="04641449" w:rsidR="00D00FCC" w:rsidRDefault="00D00FCC" w:rsidP="00E2683B">
      <w:pPr>
        <w:autoSpaceDE w:val="0"/>
        <w:autoSpaceDN w:val="0"/>
        <w:adjustRightInd w:val="0"/>
        <w:spacing w:before="120"/>
        <w:jc w:val="both"/>
        <w:rPr>
          <w:rFonts w:eastAsia="Times New Roman"/>
          <w:sz w:val="20"/>
          <w:szCs w:val="20"/>
          <w:lang w:eastAsia="en-US"/>
        </w:rPr>
      </w:pPr>
      <w:r>
        <w:rPr>
          <w:rFonts w:eastAsia="Times New Roman"/>
          <w:sz w:val="20"/>
          <w:szCs w:val="20"/>
          <w:lang w:eastAsia="en-US"/>
        </w:rPr>
        <w:t>These tables give access to records in the transaction log. They retain their system key (defining position) throughout their lifetime, but all other details including their name are subject to modification by later entries in the transaction log. In particular, Types can later become NodeTypes or EdgeTypes as a result of Metadata.</w:t>
      </w:r>
    </w:p>
    <w:p w14:paraId="7FD88CA5" w14:textId="2DD39461" w:rsidR="00CC2745" w:rsidRDefault="00964D07" w:rsidP="00E2683B">
      <w:pPr>
        <w:autoSpaceDE w:val="0"/>
        <w:autoSpaceDN w:val="0"/>
        <w:adjustRightInd w:val="0"/>
        <w:spacing w:before="120"/>
        <w:jc w:val="both"/>
        <w:rPr>
          <w:rFonts w:eastAsia="Times New Roman"/>
          <w:sz w:val="20"/>
          <w:szCs w:val="20"/>
          <w:lang w:eastAsia="en-US"/>
        </w:rPr>
      </w:pPr>
      <w:r w:rsidRPr="00964D07">
        <w:rPr>
          <w:rFonts w:eastAsia="Times New Roman"/>
          <w:sz w:val="20"/>
          <w:szCs w:val="20"/>
          <w:lang w:eastAsia="en-US"/>
        </w:rPr>
        <w:t>The Log$ tables identify all objects by (long) integer values, shown in t</w:t>
      </w:r>
      <w:r>
        <w:rPr>
          <w:rFonts w:eastAsia="Times New Roman"/>
          <w:sz w:val="20"/>
          <w:szCs w:val="20"/>
          <w:lang w:eastAsia="en-US"/>
        </w:rPr>
        <w:t>he Sys$ tables as Pos, and in the Log$ tables as DefPos (the defining position of the object, i.e. the log entry which records the creation of the object).</w:t>
      </w:r>
      <w:r w:rsidR="00930E29">
        <w:rPr>
          <w:rFonts w:eastAsia="Times New Roman"/>
          <w:sz w:val="20"/>
          <w:szCs w:val="20"/>
          <w:lang w:eastAsia="en-US"/>
        </w:rPr>
        <w:t xml:space="preserve"> </w:t>
      </w:r>
    </w:p>
    <w:p w14:paraId="36F88DFA" w14:textId="42A3B9D5" w:rsidR="00D4787A" w:rsidRDefault="00D4787A" w:rsidP="00E2683B">
      <w:pPr>
        <w:autoSpaceDE w:val="0"/>
        <w:autoSpaceDN w:val="0"/>
        <w:adjustRightInd w:val="0"/>
        <w:spacing w:before="120"/>
        <w:jc w:val="both"/>
        <w:rPr>
          <w:rFonts w:eastAsia="Times New Roman"/>
          <w:sz w:val="20"/>
          <w:szCs w:val="20"/>
          <w:lang w:eastAsia="en-US"/>
        </w:rPr>
      </w:pPr>
      <w:r>
        <w:rPr>
          <w:rFonts w:eastAsia="Times New Roman"/>
          <w:sz w:val="20"/>
          <w:szCs w:val="20"/>
          <w:lang w:eastAsia="en-US"/>
        </w:rPr>
        <w:t>The Log$ table itself shows full details of each physical record in the database transaction log. Other tables in this collection break out much of the information in tables that are easier to access from SQL.</w:t>
      </w:r>
    </w:p>
    <w:p w14:paraId="46857299" w14:textId="1E1CF08E" w:rsidR="00AB4D6F" w:rsidRDefault="00AB4D6F" w:rsidP="00E2683B">
      <w:pPr>
        <w:autoSpaceDE w:val="0"/>
        <w:autoSpaceDN w:val="0"/>
        <w:adjustRightInd w:val="0"/>
        <w:spacing w:before="120"/>
        <w:jc w:val="both"/>
        <w:rPr>
          <w:rFonts w:eastAsia="Times New Roman"/>
          <w:sz w:val="20"/>
          <w:szCs w:val="20"/>
          <w:lang w:eastAsia="en-US"/>
        </w:rPr>
      </w:pPr>
      <w:r>
        <w:rPr>
          <w:rFonts w:eastAsia="Times New Roman"/>
          <w:sz w:val="20"/>
          <w:szCs w:val="20"/>
          <w:lang w:eastAsia="en-US"/>
        </w:rPr>
        <w:t>Tables in this collection are read</w:t>
      </w:r>
      <w:r w:rsidR="00C7353E">
        <w:rPr>
          <w:rFonts w:eastAsia="Times New Roman"/>
          <w:sz w:val="20"/>
          <w:szCs w:val="20"/>
          <w:lang w:eastAsia="en-US"/>
        </w:rPr>
        <w:t>-</w:t>
      </w:r>
      <w:r>
        <w:rPr>
          <w:rFonts w:eastAsia="Times New Roman"/>
          <w:sz w:val="20"/>
          <w:szCs w:val="20"/>
          <w:lang w:eastAsia="en-US"/>
        </w:rPr>
        <w:t xml:space="preserve">only. They are always available to the database owner. </w:t>
      </w:r>
    </w:p>
    <w:p w14:paraId="088A3758" w14:textId="37762E64" w:rsidR="00CC2745" w:rsidRDefault="00682711" w:rsidP="00964D07">
      <w:pPr>
        <w:pStyle w:val="Heading3"/>
      </w:pPr>
      <w:bookmarkStart w:id="238" w:name="_Toc233953908"/>
      <w:r>
        <w:t>8.</w:t>
      </w:r>
      <w:r w:rsidR="0025540B">
        <w:t>4</w:t>
      </w:r>
      <w:r w:rsidR="00CC2745">
        <w:t>.1 Log$</w:t>
      </w:r>
      <w:bookmarkEnd w:id="238"/>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573"/>
        <w:gridCol w:w="5214"/>
      </w:tblGrid>
      <w:tr w:rsidR="00CC2745" w:rsidRPr="002E5CE2" w14:paraId="422B9205" w14:textId="77777777" w:rsidTr="004C22B2">
        <w:tc>
          <w:tcPr>
            <w:tcW w:w="1516" w:type="dxa"/>
          </w:tcPr>
          <w:p w14:paraId="3979E3B1" w14:textId="77777777" w:rsidR="00CC2745" w:rsidRPr="002E5CE2" w:rsidRDefault="00CC2745" w:rsidP="002E5CE2">
            <w:pPr>
              <w:jc w:val="center"/>
              <w:rPr>
                <w:b/>
                <w:sz w:val="20"/>
                <w:szCs w:val="20"/>
                <w:lang w:val="en-GB"/>
              </w:rPr>
            </w:pPr>
            <w:r w:rsidRPr="002E5CE2">
              <w:rPr>
                <w:b/>
                <w:sz w:val="20"/>
                <w:szCs w:val="20"/>
                <w:lang w:val="en-GB"/>
              </w:rPr>
              <w:t>Field</w:t>
            </w:r>
          </w:p>
        </w:tc>
        <w:tc>
          <w:tcPr>
            <w:tcW w:w="1573" w:type="dxa"/>
          </w:tcPr>
          <w:p w14:paraId="1420C409" w14:textId="77777777" w:rsidR="00CC2745" w:rsidRPr="002E5CE2" w:rsidRDefault="00CC2745" w:rsidP="002E5CE2">
            <w:pPr>
              <w:jc w:val="center"/>
              <w:rPr>
                <w:b/>
                <w:sz w:val="20"/>
                <w:szCs w:val="20"/>
                <w:lang w:val="en-GB"/>
              </w:rPr>
            </w:pPr>
            <w:r w:rsidRPr="002E5CE2">
              <w:rPr>
                <w:b/>
                <w:sz w:val="20"/>
                <w:szCs w:val="20"/>
                <w:lang w:val="en-GB"/>
              </w:rPr>
              <w:t>DataType</w:t>
            </w:r>
          </w:p>
        </w:tc>
        <w:tc>
          <w:tcPr>
            <w:tcW w:w="5214" w:type="dxa"/>
          </w:tcPr>
          <w:p w14:paraId="480D52BA" w14:textId="77777777" w:rsidR="00CC2745" w:rsidRPr="002E5CE2" w:rsidRDefault="00CC2745" w:rsidP="002E5CE2">
            <w:pPr>
              <w:jc w:val="center"/>
              <w:rPr>
                <w:b/>
                <w:sz w:val="20"/>
                <w:szCs w:val="20"/>
                <w:lang w:val="en-GB"/>
              </w:rPr>
            </w:pPr>
            <w:r w:rsidRPr="002E5CE2">
              <w:rPr>
                <w:b/>
                <w:sz w:val="20"/>
                <w:szCs w:val="20"/>
                <w:lang w:val="en-GB"/>
              </w:rPr>
              <w:t>Description</w:t>
            </w:r>
          </w:p>
        </w:tc>
      </w:tr>
      <w:tr w:rsidR="00CC2745" w:rsidRPr="002E5CE2" w14:paraId="2DDDE361" w14:textId="77777777" w:rsidTr="004C22B2">
        <w:tc>
          <w:tcPr>
            <w:tcW w:w="1516" w:type="dxa"/>
          </w:tcPr>
          <w:p w14:paraId="1C8DAB9A" w14:textId="77777777" w:rsidR="00CC2745" w:rsidRPr="002E5CE2" w:rsidRDefault="00CC2745" w:rsidP="002E5CE2">
            <w:pPr>
              <w:jc w:val="both"/>
              <w:rPr>
                <w:sz w:val="20"/>
                <w:szCs w:val="20"/>
                <w:lang w:val="en-GB"/>
              </w:rPr>
            </w:pPr>
            <w:r w:rsidRPr="002E5CE2">
              <w:rPr>
                <w:sz w:val="20"/>
                <w:szCs w:val="20"/>
                <w:lang w:val="en-GB"/>
              </w:rPr>
              <w:t>Pos</w:t>
            </w:r>
          </w:p>
        </w:tc>
        <w:tc>
          <w:tcPr>
            <w:tcW w:w="1573" w:type="dxa"/>
          </w:tcPr>
          <w:p w14:paraId="01FCE800" w14:textId="0654B534" w:rsidR="00CC2745" w:rsidRPr="002E5CE2" w:rsidRDefault="002753B5" w:rsidP="002E5CE2">
            <w:pPr>
              <w:jc w:val="both"/>
              <w:rPr>
                <w:sz w:val="20"/>
                <w:szCs w:val="20"/>
                <w:lang w:val="en-GB"/>
              </w:rPr>
            </w:pPr>
            <w:r>
              <w:rPr>
                <w:sz w:val="20"/>
                <w:szCs w:val="20"/>
                <w:lang w:val="en-GB"/>
              </w:rPr>
              <w:t>Position</w:t>
            </w:r>
          </w:p>
        </w:tc>
        <w:tc>
          <w:tcPr>
            <w:tcW w:w="5214" w:type="dxa"/>
          </w:tcPr>
          <w:p w14:paraId="5E5CEC30" w14:textId="77777777" w:rsidR="00CC2745" w:rsidRPr="002E5CE2" w:rsidRDefault="00CC2745" w:rsidP="002E5CE2">
            <w:pPr>
              <w:jc w:val="both"/>
              <w:rPr>
                <w:sz w:val="20"/>
                <w:szCs w:val="20"/>
                <w:lang w:val="en-GB"/>
              </w:rPr>
            </w:pPr>
            <w:r w:rsidRPr="002E5CE2">
              <w:rPr>
                <w:sz w:val="20"/>
                <w:szCs w:val="20"/>
                <w:lang w:val="en-GB"/>
              </w:rPr>
              <w:t xml:space="preserve">System key (position information) for the </w:t>
            </w:r>
            <w:r w:rsidR="00964D07" w:rsidRPr="002E5CE2">
              <w:rPr>
                <w:sz w:val="20"/>
                <w:szCs w:val="20"/>
                <w:lang w:val="en-GB"/>
              </w:rPr>
              <w:t>log entry</w:t>
            </w:r>
          </w:p>
        </w:tc>
      </w:tr>
      <w:tr w:rsidR="00CC2745" w:rsidRPr="002E5CE2" w14:paraId="2C113A49" w14:textId="77777777" w:rsidTr="004C22B2">
        <w:tc>
          <w:tcPr>
            <w:tcW w:w="1516" w:type="dxa"/>
          </w:tcPr>
          <w:p w14:paraId="3468C6F9" w14:textId="77777777" w:rsidR="00CC2745" w:rsidRPr="002E5CE2" w:rsidRDefault="00964D07" w:rsidP="002E5CE2">
            <w:pPr>
              <w:jc w:val="both"/>
              <w:rPr>
                <w:sz w:val="20"/>
                <w:szCs w:val="20"/>
                <w:lang w:val="en-GB"/>
              </w:rPr>
            </w:pPr>
            <w:r w:rsidRPr="002E5CE2">
              <w:rPr>
                <w:sz w:val="20"/>
                <w:szCs w:val="20"/>
                <w:lang w:val="en-GB"/>
              </w:rPr>
              <w:t>Desc</w:t>
            </w:r>
          </w:p>
        </w:tc>
        <w:tc>
          <w:tcPr>
            <w:tcW w:w="1573" w:type="dxa"/>
          </w:tcPr>
          <w:p w14:paraId="32A603EB" w14:textId="77777777" w:rsidR="00CC2745" w:rsidRPr="002E5CE2" w:rsidRDefault="00CC2745" w:rsidP="002E5CE2">
            <w:pPr>
              <w:jc w:val="both"/>
              <w:rPr>
                <w:sz w:val="20"/>
                <w:szCs w:val="20"/>
                <w:lang w:val="en-GB"/>
              </w:rPr>
            </w:pPr>
            <w:r w:rsidRPr="002E5CE2">
              <w:rPr>
                <w:sz w:val="20"/>
                <w:szCs w:val="20"/>
                <w:lang w:val="en-GB"/>
              </w:rPr>
              <w:t>char</w:t>
            </w:r>
          </w:p>
        </w:tc>
        <w:tc>
          <w:tcPr>
            <w:tcW w:w="5214" w:type="dxa"/>
          </w:tcPr>
          <w:p w14:paraId="25F11076" w14:textId="77777777" w:rsidR="00CC2745" w:rsidRPr="002E5CE2" w:rsidRDefault="00964D07" w:rsidP="002E5CE2">
            <w:pPr>
              <w:jc w:val="both"/>
              <w:rPr>
                <w:sz w:val="20"/>
                <w:szCs w:val="20"/>
                <w:lang w:val="en-GB"/>
              </w:rPr>
            </w:pPr>
            <w:r w:rsidRPr="002E5CE2">
              <w:rPr>
                <w:sz w:val="20"/>
                <w:szCs w:val="20"/>
                <w:lang w:val="en-GB"/>
              </w:rPr>
              <w:t>A semi-readable version of the log information</w:t>
            </w:r>
          </w:p>
        </w:tc>
      </w:tr>
      <w:tr w:rsidR="00CC2745" w:rsidRPr="002E5CE2" w14:paraId="7B38FDA7" w14:textId="77777777" w:rsidTr="004C22B2">
        <w:tc>
          <w:tcPr>
            <w:tcW w:w="1516" w:type="dxa"/>
          </w:tcPr>
          <w:p w14:paraId="2BF5DDEF" w14:textId="77777777" w:rsidR="00CC2745" w:rsidRPr="002E5CE2" w:rsidRDefault="00964D07" w:rsidP="002E5CE2">
            <w:pPr>
              <w:jc w:val="both"/>
              <w:rPr>
                <w:sz w:val="20"/>
                <w:szCs w:val="20"/>
                <w:lang w:val="en-GB"/>
              </w:rPr>
            </w:pPr>
            <w:r w:rsidRPr="002E5CE2">
              <w:rPr>
                <w:sz w:val="20"/>
                <w:szCs w:val="20"/>
                <w:lang w:val="en-GB"/>
              </w:rPr>
              <w:t>Type</w:t>
            </w:r>
          </w:p>
        </w:tc>
        <w:tc>
          <w:tcPr>
            <w:tcW w:w="1573" w:type="dxa"/>
          </w:tcPr>
          <w:p w14:paraId="124FE462" w14:textId="77777777" w:rsidR="00CC2745" w:rsidRPr="002E5CE2" w:rsidRDefault="00191512" w:rsidP="002E5CE2">
            <w:pPr>
              <w:jc w:val="both"/>
              <w:rPr>
                <w:sz w:val="20"/>
                <w:szCs w:val="20"/>
                <w:lang w:val="en-GB"/>
              </w:rPr>
            </w:pPr>
            <w:r>
              <w:rPr>
                <w:sz w:val="20"/>
                <w:szCs w:val="20"/>
                <w:lang w:val="en-GB"/>
              </w:rPr>
              <w:t>Char</w:t>
            </w:r>
          </w:p>
        </w:tc>
        <w:tc>
          <w:tcPr>
            <w:tcW w:w="5214" w:type="dxa"/>
          </w:tcPr>
          <w:p w14:paraId="1DF92CD1" w14:textId="77777777" w:rsidR="00CC2745" w:rsidRPr="002E5CE2" w:rsidRDefault="00CC2745" w:rsidP="002E5CE2">
            <w:pPr>
              <w:jc w:val="both"/>
              <w:rPr>
                <w:sz w:val="20"/>
                <w:szCs w:val="20"/>
                <w:lang w:val="en-GB"/>
              </w:rPr>
            </w:pPr>
            <w:r w:rsidRPr="002E5CE2">
              <w:rPr>
                <w:sz w:val="20"/>
                <w:szCs w:val="20"/>
                <w:lang w:val="en-GB"/>
              </w:rPr>
              <w:t xml:space="preserve">The </w:t>
            </w:r>
            <w:r w:rsidR="00964D07" w:rsidRPr="002E5CE2">
              <w:rPr>
                <w:sz w:val="20"/>
                <w:szCs w:val="20"/>
                <w:lang w:val="en-GB"/>
              </w:rPr>
              <w:t>type of log entry (see table below)</w:t>
            </w:r>
          </w:p>
        </w:tc>
      </w:tr>
      <w:tr w:rsidR="00964D07" w:rsidRPr="002E5CE2" w14:paraId="6664D456" w14:textId="77777777" w:rsidTr="004C22B2">
        <w:tc>
          <w:tcPr>
            <w:tcW w:w="1516" w:type="dxa"/>
          </w:tcPr>
          <w:p w14:paraId="5467E48E" w14:textId="77777777" w:rsidR="00964D07" w:rsidRPr="002E5CE2" w:rsidRDefault="00964D07" w:rsidP="002E5CE2">
            <w:pPr>
              <w:jc w:val="both"/>
              <w:rPr>
                <w:sz w:val="20"/>
                <w:szCs w:val="20"/>
                <w:lang w:val="en-GB"/>
              </w:rPr>
            </w:pPr>
            <w:r w:rsidRPr="002E5CE2">
              <w:rPr>
                <w:sz w:val="20"/>
                <w:szCs w:val="20"/>
                <w:lang w:val="en-GB"/>
              </w:rPr>
              <w:t>Affects</w:t>
            </w:r>
          </w:p>
        </w:tc>
        <w:tc>
          <w:tcPr>
            <w:tcW w:w="1573" w:type="dxa"/>
          </w:tcPr>
          <w:p w14:paraId="30B80337" w14:textId="77777777" w:rsidR="00964D07" w:rsidRPr="002E5CE2" w:rsidRDefault="00F3604E" w:rsidP="002E5CE2">
            <w:pPr>
              <w:jc w:val="both"/>
              <w:rPr>
                <w:sz w:val="20"/>
                <w:szCs w:val="20"/>
                <w:lang w:val="en-GB"/>
              </w:rPr>
            </w:pPr>
            <w:r>
              <w:rPr>
                <w:sz w:val="20"/>
                <w:szCs w:val="20"/>
                <w:lang w:val="en-GB"/>
              </w:rPr>
              <w:t>Char</w:t>
            </w:r>
          </w:p>
        </w:tc>
        <w:tc>
          <w:tcPr>
            <w:tcW w:w="5214" w:type="dxa"/>
          </w:tcPr>
          <w:p w14:paraId="1E60107A" w14:textId="7514AA69" w:rsidR="00964D07" w:rsidRPr="002E5CE2" w:rsidRDefault="00964D07" w:rsidP="002E5CE2">
            <w:pPr>
              <w:jc w:val="both"/>
              <w:rPr>
                <w:sz w:val="20"/>
                <w:szCs w:val="20"/>
                <w:lang w:val="en-GB"/>
              </w:rPr>
            </w:pPr>
            <w:r w:rsidRPr="002E5CE2">
              <w:rPr>
                <w:sz w:val="20"/>
                <w:szCs w:val="20"/>
                <w:lang w:val="en-GB"/>
              </w:rPr>
              <w:t>The object affected</w:t>
            </w:r>
            <w:r w:rsidR="00F73063">
              <w:rPr>
                <w:sz w:val="20"/>
                <w:szCs w:val="20"/>
                <w:lang w:val="en-GB"/>
              </w:rPr>
              <w:t>*</w:t>
            </w:r>
          </w:p>
        </w:tc>
      </w:tr>
      <w:tr w:rsidR="00520F13" w:rsidRPr="002E5CE2" w14:paraId="1134E483" w14:textId="77777777" w:rsidTr="004C22B2">
        <w:tc>
          <w:tcPr>
            <w:tcW w:w="1516" w:type="dxa"/>
          </w:tcPr>
          <w:p w14:paraId="4A5D419F" w14:textId="0313981A" w:rsidR="00520F13" w:rsidRPr="002E5CE2" w:rsidRDefault="00520F13" w:rsidP="002E5CE2">
            <w:pPr>
              <w:jc w:val="both"/>
              <w:rPr>
                <w:sz w:val="20"/>
                <w:szCs w:val="20"/>
                <w:lang w:val="en-GB"/>
              </w:rPr>
            </w:pPr>
            <w:r>
              <w:rPr>
                <w:sz w:val="20"/>
                <w:szCs w:val="20"/>
                <w:lang w:val="en-GB"/>
              </w:rPr>
              <w:t>Transaction</w:t>
            </w:r>
          </w:p>
        </w:tc>
        <w:tc>
          <w:tcPr>
            <w:tcW w:w="1573" w:type="dxa"/>
          </w:tcPr>
          <w:p w14:paraId="76AB5949" w14:textId="7D9E0A8D" w:rsidR="00520F13" w:rsidRDefault="00520F13" w:rsidP="002E5CE2">
            <w:pPr>
              <w:jc w:val="both"/>
              <w:rPr>
                <w:sz w:val="20"/>
                <w:szCs w:val="20"/>
                <w:lang w:val="en-GB"/>
              </w:rPr>
            </w:pPr>
            <w:r>
              <w:rPr>
                <w:sz w:val="20"/>
                <w:szCs w:val="20"/>
                <w:lang w:val="en-GB"/>
              </w:rPr>
              <w:t>Char</w:t>
            </w:r>
          </w:p>
        </w:tc>
        <w:tc>
          <w:tcPr>
            <w:tcW w:w="5214" w:type="dxa"/>
          </w:tcPr>
          <w:p w14:paraId="268D2E45" w14:textId="39336F0F" w:rsidR="00520F13" w:rsidRPr="002E5CE2" w:rsidRDefault="00520F13" w:rsidP="002E5CE2">
            <w:pPr>
              <w:jc w:val="both"/>
              <w:rPr>
                <w:sz w:val="20"/>
                <w:szCs w:val="20"/>
                <w:lang w:val="en-GB"/>
              </w:rPr>
            </w:pPr>
            <w:r>
              <w:rPr>
                <w:sz w:val="20"/>
                <w:szCs w:val="20"/>
                <w:lang w:val="en-GB"/>
              </w:rPr>
              <w:t>The transaction this record belongs to</w:t>
            </w:r>
          </w:p>
        </w:tc>
      </w:tr>
    </w:tbl>
    <w:p w14:paraId="3959BA41" w14:textId="38263953" w:rsidR="00F73063" w:rsidRDefault="00F73063" w:rsidP="004C22B2">
      <w:pPr>
        <w:autoSpaceDE w:val="0"/>
        <w:autoSpaceDN w:val="0"/>
        <w:adjustRightInd w:val="0"/>
        <w:jc w:val="both"/>
        <w:rPr>
          <w:rFonts w:eastAsia="Times New Roman"/>
          <w:sz w:val="20"/>
          <w:szCs w:val="20"/>
          <w:lang w:eastAsia="en-US"/>
        </w:rPr>
      </w:pPr>
      <w:r>
        <w:rPr>
          <w:rFonts w:eastAsia="Times New Roman"/>
          <w:sz w:val="20"/>
          <w:szCs w:val="20"/>
          <w:lang w:eastAsia="en-US"/>
        </w:rPr>
        <w:t>*Affects is a single defining position added to this table for convenience (it is not actually in the log file). For log entries that cause cascading changes, there is no attempt to</w:t>
      </w:r>
      <w:r w:rsidR="004C22B2">
        <w:rPr>
          <w:rFonts w:eastAsia="Times New Roman"/>
          <w:sz w:val="20"/>
          <w:szCs w:val="20"/>
          <w:lang w:eastAsia="en-US"/>
        </w:rPr>
        <w:t xml:space="preserve"> provide details of </w:t>
      </w:r>
      <w:r>
        <w:rPr>
          <w:rFonts w:eastAsia="Times New Roman"/>
          <w:sz w:val="20"/>
          <w:szCs w:val="20"/>
          <w:lang w:eastAsia="en-US"/>
        </w:rPr>
        <w:t xml:space="preserve"> the </w:t>
      </w:r>
      <w:r w:rsidR="004C22B2">
        <w:rPr>
          <w:rFonts w:eastAsia="Times New Roman"/>
          <w:sz w:val="20"/>
          <w:szCs w:val="20"/>
          <w:lang w:eastAsia="en-US"/>
        </w:rPr>
        <w:t xml:space="preserve">consequential </w:t>
      </w:r>
      <w:r>
        <w:rPr>
          <w:rFonts w:eastAsia="Times New Roman"/>
          <w:sz w:val="20"/>
          <w:szCs w:val="20"/>
          <w:lang w:eastAsia="en-US"/>
        </w:rPr>
        <w:t>action</w:t>
      </w:r>
      <w:r w:rsidR="004C22B2">
        <w:rPr>
          <w:rFonts w:eastAsia="Times New Roman"/>
          <w:sz w:val="20"/>
          <w:szCs w:val="20"/>
          <w:lang w:eastAsia="en-US"/>
        </w:rPr>
        <w:t>s, which occurred at the time the log entry was laid down and will occur again when the database loads</w:t>
      </w:r>
      <w:r w:rsidR="00EB3C15">
        <w:rPr>
          <w:rFonts w:eastAsia="Times New Roman"/>
          <w:sz w:val="20"/>
          <w:szCs w:val="20"/>
          <w:lang w:eastAsia="en-US"/>
        </w:rPr>
        <w:t>.</w:t>
      </w:r>
      <w:r w:rsidR="009C78E5">
        <w:rPr>
          <w:rFonts w:eastAsia="Times New Roman"/>
          <w:sz w:val="20"/>
          <w:szCs w:val="20"/>
          <w:lang w:eastAsia="en-US"/>
        </w:rPr>
        <w:t xml:space="preserve"> </w:t>
      </w:r>
    </w:p>
    <w:p w14:paraId="517A40C6" w14:textId="77777777" w:rsidR="00244F02" w:rsidRDefault="00244F02" w:rsidP="00964D07">
      <w:pPr>
        <w:autoSpaceDE w:val="0"/>
        <w:autoSpaceDN w:val="0"/>
        <w:adjustRightInd w:val="0"/>
        <w:rPr>
          <w:rFonts w:eastAsia="Times New Roman"/>
          <w:sz w:val="20"/>
          <w:szCs w:val="20"/>
          <w:lang w:eastAsia="en-US"/>
        </w:rPr>
      </w:pPr>
    </w:p>
    <w:tbl>
      <w:tblPr>
        <w:tblW w:w="785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448"/>
        <w:gridCol w:w="2501"/>
        <w:gridCol w:w="2906"/>
      </w:tblGrid>
      <w:tr w:rsidR="00191512" w:rsidRPr="002E5CE2" w14:paraId="536B2835" w14:textId="77777777" w:rsidTr="004A0160">
        <w:tc>
          <w:tcPr>
            <w:tcW w:w="2448" w:type="dxa"/>
          </w:tcPr>
          <w:p w14:paraId="5A13DA5F" w14:textId="77777777" w:rsidR="00191512" w:rsidRPr="002E5CE2" w:rsidRDefault="00191512" w:rsidP="002E5CE2">
            <w:pPr>
              <w:autoSpaceDE w:val="0"/>
              <w:autoSpaceDN w:val="0"/>
              <w:adjustRightInd w:val="0"/>
              <w:jc w:val="center"/>
              <w:rPr>
                <w:rFonts w:eastAsia="Times New Roman"/>
                <w:b/>
                <w:sz w:val="20"/>
                <w:szCs w:val="20"/>
                <w:lang w:eastAsia="en-US"/>
              </w:rPr>
            </w:pPr>
            <w:r>
              <w:rPr>
                <w:rFonts w:eastAsia="Times New Roman"/>
                <w:b/>
                <w:sz w:val="20"/>
                <w:szCs w:val="20"/>
                <w:lang w:eastAsia="en-US"/>
              </w:rPr>
              <w:lastRenderedPageBreak/>
              <w:t>Type</w:t>
            </w:r>
          </w:p>
        </w:tc>
        <w:tc>
          <w:tcPr>
            <w:tcW w:w="2501" w:type="dxa"/>
          </w:tcPr>
          <w:p w14:paraId="46AD64AC" w14:textId="77777777" w:rsidR="00191512" w:rsidRPr="002E5CE2" w:rsidRDefault="00191512" w:rsidP="002E5CE2">
            <w:pPr>
              <w:autoSpaceDE w:val="0"/>
              <w:autoSpaceDN w:val="0"/>
              <w:adjustRightInd w:val="0"/>
              <w:jc w:val="center"/>
              <w:rPr>
                <w:rFonts w:eastAsia="Times New Roman"/>
                <w:b/>
                <w:sz w:val="20"/>
                <w:szCs w:val="20"/>
                <w:lang w:eastAsia="en-US"/>
              </w:rPr>
            </w:pPr>
            <w:r w:rsidRPr="002E5CE2">
              <w:rPr>
                <w:rFonts w:eastAsia="Times New Roman"/>
                <w:b/>
                <w:sz w:val="20"/>
                <w:szCs w:val="20"/>
                <w:lang w:eastAsia="en-US"/>
              </w:rPr>
              <w:t>Further information in</w:t>
            </w:r>
          </w:p>
        </w:tc>
        <w:tc>
          <w:tcPr>
            <w:tcW w:w="2906" w:type="dxa"/>
          </w:tcPr>
          <w:p w14:paraId="04FC057C" w14:textId="77777777" w:rsidR="00191512" w:rsidRPr="002E5CE2" w:rsidRDefault="00191512" w:rsidP="002E5CE2">
            <w:pPr>
              <w:autoSpaceDE w:val="0"/>
              <w:autoSpaceDN w:val="0"/>
              <w:adjustRightInd w:val="0"/>
              <w:jc w:val="center"/>
              <w:rPr>
                <w:rFonts w:eastAsia="Times New Roman"/>
                <w:b/>
                <w:sz w:val="20"/>
                <w:szCs w:val="20"/>
                <w:lang w:eastAsia="en-US"/>
              </w:rPr>
            </w:pPr>
            <w:r w:rsidRPr="002E5CE2">
              <w:rPr>
                <w:rFonts w:eastAsia="Times New Roman"/>
                <w:b/>
                <w:sz w:val="20"/>
                <w:szCs w:val="20"/>
                <w:lang w:eastAsia="en-US"/>
              </w:rPr>
              <w:t>Comments</w:t>
            </w:r>
          </w:p>
        </w:tc>
      </w:tr>
      <w:tr w:rsidR="005A0782" w:rsidRPr="002E5CE2" w14:paraId="68EDF36B" w14:textId="77777777" w:rsidTr="004A0160">
        <w:tc>
          <w:tcPr>
            <w:tcW w:w="2448" w:type="dxa"/>
          </w:tcPr>
          <w:p w14:paraId="50F26201" w14:textId="65EFD6E2"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Alter</w:t>
            </w:r>
            <w:r w:rsidR="004A0160">
              <w:rPr>
                <w:rFonts w:eastAsia="Times New Roman"/>
                <w:sz w:val="20"/>
                <w:szCs w:val="20"/>
                <w:lang w:eastAsia="en-US"/>
              </w:rPr>
              <w:t>, Alter2, Alter3</w:t>
            </w:r>
          </w:p>
        </w:tc>
        <w:tc>
          <w:tcPr>
            <w:tcW w:w="2501" w:type="dxa"/>
          </w:tcPr>
          <w:p w14:paraId="7DA697A7"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Log$Alter</w:t>
            </w:r>
          </w:p>
        </w:tc>
        <w:tc>
          <w:tcPr>
            <w:tcW w:w="2906" w:type="dxa"/>
          </w:tcPr>
          <w:p w14:paraId="7B14D2F5"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Alter column properties</w:t>
            </w:r>
          </w:p>
        </w:tc>
      </w:tr>
      <w:tr w:rsidR="005A0782" w14:paraId="5B75C0F4" w14:textId="77777777" w:rsidTr="004A0160">
        <w:tc>
          <w:tcPr>
            <w:tcW w:w="2448" w:type="dxa"/>
          </w:tcPr>
          <w:p w14:paraId="0EBCBFA9" w14:textId="77777777" w:rsidR="005A0782" w:rsidRDefault="005A0782" w:rsidP="00BC2ADE">
            <w:pPr>
              <w:autoSpaceDE w:val="0"/>
              <w:autoSpaceDN w:val="0"/>
              <w:adjustRightInd w:val="0"/>
              <w:rPr>
                <w:rFonts w:eastAsia="Times New Roman"/>
                <w:sz w:val="20"/>
                <w:szCs w:val="20"/>
                <w:lang w:eastAsia="en-US"/>
              </w:rPr>
            </w:pPr>
            <w:r>
              <w:rPr>
                <w:rFonts w:eastAsia="Times New Roman"/>
                <w:sz w:val="20"/>
                <w:szCs w:val="20"/>
                <w:lang w:eastAsia="en-US"/>
              </w:rPr>
              <w:t>Authenitcate</w:t>
            </w:r>
          </w:p>
        </w:tc>
        <w:tc>
          <w:tcPr>
            <w:tcW w:w="2501" w:type="dxa"/>
          </w:tcPr>
          <w:p w14:paraId="7A115CE8" w14:textId="77777777" w:rsidR="005A0782" w:rsidRDefault="005A0782" w:rsidP="00BC2ADE">
            <w:pPr>
              <w:tabs>
                <w:tab w:val="left" w:pos="5520"/>
              </w:tabs>
              <w:jc w:val="both"/>
              <w:rPr>
                <w:sz w:val="20"/>
                <w:szCs w:val="20"/>
                <w:lang w:val="en-GB"/>
              </w:rPr>
            </w:pPr>
            <w:r>
              <w:rPr>
                <w:sz w:val="20"/>
                <w:szCs w:val="20"/>
                <w:lang w:val="en-GB"/>
              </w:rPr>
              <w:t>Log$Authenticate</w:t>
            </w:r>
          </w:p>
        </w:tc>
        <w:tc>
          <w:tcPr>
            <w:tcW w:w="2906" w:type="dxa"/>
          </w:tcPr>
          <w:p w14:paraId="07261810" w14:textId="77777777" w:rsidR="005A0782" w:rsidRDefault="005A0782" w:rsidP="00BC2ADE">
            <w:pPr>
              <w:tabs>
                <w:tab w:val="left" w:pos="5520"/>
              </w:tabs>
              <w:jc w:val="both"/>
              <w:rPr>
                <w:sz w:val="20"/>
                <w:szCs w:val="20"/>
                <w:lang w:val="en-GB"/>
              </w:rPr>
            </w:pPr>
          </w:p>
        </w:tc>
      </w:tr>
      <w:tr w:rsidR="005A0782" w:rsidRPr="002E5CE2" w14:paraId="4C018BAC" w14:textId="77777777" w:rsidTr="004A0160">
        <w:tc>
          <w:tcPr>
            <w:tcW w:w="2448" w:type="dxa"/>
          </w:tcPr>
          <w:p w14:paraId="4F7831BF"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Change</w:t>
            </w:r>
          </w:p>
        </w:tc>
        <w:tc>
          <w:tcPr>
            <w:tcW w:w="2501" w:type="dxa"/>
          </w:tcPr>
          <w:p w14:paraId="511955CF"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Log$Change</w:t>
            </w:r>
          </w:p>
        </w:tc>
        <w:tc>
          <w:tcPr>
            <w:tcW w:w="2906" w:type="dxa"/>
          </w:tcPr>
          <w:p w14:paraId="53FDD5D7"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Rename object</w:t>
            </w:r>
          </w:p>
        </w:tc>
      </w:tr>
      <w:tr w:rsidR="005A0782" w:rsidRPr="002E5CE2" w14:paraId="72C54589" w14:textId="77777777" w:rsidTr="004A0160">
        <w:tc>
          <w:tcPr>
            <w:tcW w:w="2448" w:type="dxa"/>
          </w:tcPr>
          <w:p w14:paraId="3203BEC1" w14:textId="3C3B728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Delete</w:t>
            </w:r>
            <w:r w:rsidR="004A0160">
              <w:rPr>
                <w:rFonts w:eastAsia="Times New Roman"/>
                <w:sz w:val="20"/>
                <w:szCs w:val="20"/>
                <w:lang w:eastAsia="en-US"/>
              </w:rPr>
              <w:t>, Delete1, Delete2</w:t>
            </w:r>
          </w:p>
        </w:tc>
        <w:tc>
          <w:tcPr>
            <w:tcW w:w="2501" w:type="dxa"/>
          </w:tcPr>
          <w:p w14:paraId="54B9BCD1"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Log$Delete</w:t>
            </w:r>
          </w:p>
        </w:tc>
        <w:tc>
          <w:tcPr>
            <w:tcW w:w="2906" w:type="dxa"/>
          </w:tcPr>
          <w:p w14:paraId="748D7B6F" w14:textId="77777777" w:rsidR="005A0782" w:rsidRPr="002E5CE2" w:rsidRDefault="005A0782" w:rsidP="002E5CE2">
            <w:pPr>
              <w:autoSpaceDE w:val="0"/>
              <w:autoSpaceDN w:val="0"/>
              <w:adjustRightInd w:val="0"/>
              <w:rPr>
                <w:rFonts w:eastAsia="Times New Roman"/>
                <w:sz w:val="20"/>
                <w:szCs w:val="20"/>
                <w:lang w:eastAsia="en-US"/>
              </w:rPr>
            </w:pPr>
          </w:p>
        </w:tc>
      </w:tr>
      <w:tr w:rsidR="005A0782" w:rsidRPr="002E5CE2" w14:paraId="69E1A9AB" w14:textId="77777777" w:rsidTr="004A0160">
        <w:tc>
          <w:tcPr>
            <w:tcW w:w="2448" w:type="dxa"/>
          </w:tcPr>
          <w:p w14:paraId="11B2206F" w14:textId="40B6BD90"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Drop</w:t>
            </w:r>
            <w:r w:rsidR="004A0160">
              <w:rPr>
                <w:rFonts w:eastAsia="Times New Roman"/>
                <w:sz w:val="20"/>
                <w:szCs w:val="20"/>
                <w:lang w:eastAsia="en-US"/>
              </w:rPr>
              <w:t>, Drop1</w:t>
            </w:r>
          </w:p>
        </w:tc>
        <w:tc>
          <w:tcPr>
            <w:tcW w:w="2501" w:type="dxa"/>
          </w:tcPr>
          <w:p w14:paraId="7992EF0E"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Log$Drop</w:t>
            </w:r>
          </w:p>
        </w:tc>
        <w:tc>
          <w:tcPr>
            <w:tcW w:w="2906" w:type="dxa"/>
          </w:tcPr>
          <w:p w14:paraId="14E9D6C9" w14:textId="77777777" w:rsidR="005A0782" w:rsidRPr="002E5CE2" w:rsidRDefault="005A0782" w:rsidP="002E5CE2">
            <w:pPr>
              <w:autoSpaceDE w:val="0"/>
              <w:autoSpaceDN w:val="0"/>
              <w:adjustRightInd w:val="0"/>
              <w:rPr>
                <w:rFonts w:eastAsia="Times New Roman"/>
                <w:sz w:val="20"/>
                <w:szCs w:val="20"/>
                <w:lang w:eastAsia="en-US"/>
              </w:rPr>
            </w:pPr>
          </w:p>
        </w:tc>
      </w:tr>
      <w:tr w:rsidR="005A0782" w:rsidRPr="002E5CE2" w14:paraId="3D190B5D" w14:textId="77777777" w:rsidTr="004A0160">
        <w:tc>
          <w:tcPr>
            <w:tcW w:w="2448" w:type="dxa"/>
          </w:tcPr>
          <w:p w14:paraId="1136FE5C"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Edit</w:t>
            </w:r>
          </w:p>
        </w:tc>
        <w:tc>
          <w:tcPr>
            <w:tcW w:w="2501" w:type="dxa"/>
          </w:tcPr>
          <w:p w14:paraId="05C8BEDB"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Log$Edit</w:t>
            </w:r>
          </w:p>
        </w:tc>
        <w:tc>
          <w:tcPr>
            <w:tcW w:w="2906" w:type="dxa"/>
          </w:tcPr>
          <w:p w14:paraId="014E8A37"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Alter domain properties</w:t>
            </w:r>
          </w:p>
        </w:tc>
      </w:tr>
      <w:tr w:rsidR="005A0782" w:rsidRPr="002E5CE2" w14:paraId="55FBB1A3" w14:textId="77777777" w:rsidTr="004A0160">
        <w:tc>
          <w:tcPr>
            <w:tcW w:w="2448" w:type="dxa"/>
          </w:tcPr>
          <w:p w14:paraId="04D5CF26"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Grant</w:t>
            </w:r>
          </w:p>
        </w:tc>
        <w:tc>
          <w:tcPr>
            <w:tcW w:w="2501" w:type="dxa"/>
          </w:tcPr>
          <w:p w14:paraId="19789403"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Log$Grant</w:t>
            </w:r>
          </w:p>
        </w:tc>
        <w:tc>
          <w:tcPr>
            <w:tcW w:w="2906" w:type="dxa"/>
          </w:tcPr>
          <w:p w14:paraId="41D2FB33" w14:textId="77777777" w:rsidR="005A0782" w:rsidRPr="002E5CE2" w:rsidRDefault="005A0782" w:rsidP="002E5CE2">
            <w:pPr>
              <w:autoSpaceDE w:val="0"/>
              <w:autoSpaceDN w:val="0"/>
              <w:adjustRightInd w:val="0"/>
              <w:rPr>
                <w:rFonts w:eastAsia="Times New Roman"/>
                <w:sz w:val="20"/>
                <w:szCs w:val="20"/>
                <w:lang w:eastAsia="en-US"/>
              </w:rPr>
            </w:pPr>
          </w:p>
        </w:tc>
      </w:tr>
      <w:tr w:rsidR="005A0782" w:rsidRPr="002E5CE2" w14:paraId="3A1D9E79" w14:textId="77777777" w:rsidTr="004A0160">
        <w:tc>
          <w:tcPr>
            <w:tcW w:w="2448" w:type="dxa"/>
          </w:tcPr>
          <w:p w14:paraId="33DA9973"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Index</w:t>
            </w:r>
          </w:p>
        </w:tc>
        <w:tc>
          <w:tcPr>
            <w:tcW w:w="2501" w:type="dxa"/>
          </w:tcPr>
          <w:p w14:paraId="643DA572"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Log$Index, Log$IndexKey</w:t>
            </w:r>
          </w:p>
        </w:tc>
        <w:tc>
          <w:tcPr>
            <w:tcW w:w="2906" w:type="dxa"/>
          </w:tcPr>
          <w:p w14:paraId="2C00E9FF" w14:textId="77777777" w:rsidR="005A0782" w:rsidRPr="002E5CE2" w:rsidRDefault="005A0782" w:rsidP="002E5CE2">
            <w:pPr>
              <w:autoSpaceDE w:val="0"/>
              <w:autoSpaceDN w:val="0"/>
              <w:adjustRightInd w:val="0"/>
              <w:rPr>
                <w:rFonts w:eastAsia="Times New Roman"/>
                <w:sz w:val="20"/>
                <w:szCs w:val="20"/>
                <w:lang w:eastAsia="en-US"/>
              </w:rPr>
            </w:pPr>
          </w:p>
        </w:tc>
      </w:tr>
      <w:tr w:rsidR="005A0782" w14:paraId="6FF74717" w14:textId="77777777" w:rsidTr="004A0160">
        <w:tc>
          <w:tcPr>
            <w:tcW w:w="2448" w:type="dxa"/>
          </w:tcPr>
          <w:p w14:paraId="1D5562B3" w14:textId="139FD032" w:rsidR="005A0782" w:rsidRDefault="005A0782" w:rsidP="00BC2ADE">
            <w:pPr>
              <w:autoSpaceDE w:val="0"/>
              <w:autoSpaceDN w:val="0"/>
              <w:adjustRightInd w:val="0"/>
              <w:rPr>
                <w:rFonts w:eastAsia="Times New Roman"/>
                <w:sz w:val="20"/>
                <w:szCs w:val="20"/>
                <w:lang w:eastAsia="en-US"/>
              </w:rPr>
            </w:pPr>
            <w:r>
              <w:rPr>
                <w:rFonts w:eastAsia="Times New Roman"/>
                <w:sz w:val="20"/>
                <w:szCs w:val="20"/>
                <w:lang w:eastAsia="en-US"/>
              </w:rPr>
              <w:t>Metadata</w:t>
            </w:r>
            <w:r w:rsidR="004A0160">
              <w:rPr>
                <w:rFonts w:eastAsia="Times New Roman"/>
                <w:sz w:val="20"/>
                <w:szCs w:val="20"/>
                <w:lang w:eastAsia="en-US"/>
              </w:rPr>
              <w:t>, Metadata3</w:t>
            </w:r>
          </w:p>
        </w:tc>
        <w:tc>
          <w:tcPr>
            <w:tcW w:w="2501" w:type="dxa"/>
          </w:tcPr>
          <w:p w14:paraId="6FB81F3A" w14:textId="77777777" w:rsidR="005A0782" w:rsidRDefault="005A0782" w:rsidP="00BC2ADE">
            <w:pPr>
              <w:tabs>
                <w:tab w:val="left" w:pos="5520"/>
              </w:tabs>
              <w:jc w:val="both"/>
              <w:rPr>
                <w:sz w:val="20"/>
                <w:szCs w:val="20"/>
                <w:lang w:val="en-GB"/>
              </w:rPr>
            </w:pPr>
            <w:r>
              <w:rPr>
                <w:sz w:val="20"/>
                <w:szCs w:val="20"/>
                <w:lang w:val="en-GB"/>
              </w:rPr>
              <w:t>Log$Metadata</w:t>
            </w:r>
          </w:p>
        </w:tc>
        <w:tc>
          <w:tcPr>
            <w:tcW w:w="2906" w:type="dxa"/>
          </w:tcPr>
          <w:p w14:paraId="0592E8BD" w14:textId="77777777" w:rsidR="005A0782" w:rsidRDefault="005A0782" w:rsidP="00BC2ADE">
            <w:pPr>
              <w:tabs>
                <w:tab w:val="left" w:pos="5520"/>
              </w:tabs>
              <w:jc w:val="both"/>
              <w:rPr>
                <w:sz w:val="20"/>
                <w:szCs w:val="20"/>
                <w:lang w:val="en-GB"/>
              </w:rPr>
            </w:pPr>
          </w:p>
        </w:tc>
      </w:tr>
      <w:tr w:rsidR="005A0782" w:rsidRPr="002E5CE2" w14:paraId="67EF6142" w14:textId="77777777" w:rsidTr="004A0160">
        <w:tc>
          <w:tcPr>
            <w:tcW w:w="2448" w:type="dxa"/>
          </w:tcPr>
          <w:p w14:paraId="4164EF62"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Modify</w:t>
            </w:r>
          </w:p>
        </w:tc>
        <w:tc>
          <w:tcPr>
            <w:tcW w:w="2501" w:type="dxa"/>
          </w:tcPr>
          <w:p w14:paraId="58404E47"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Log$Modify</w:t>
            </w:r>
          </w:p>
        </w:tc>
        <w:tc>
          <w:tcPr>
            <w:tcW w:w="2906" w:type="dxa"/>
          </w:tcPr>
          <w:p w14:paraId="3607E52B"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Alter proc/func/method</w:t>
            </w:r>
          </w:p>
        </w:tc>
      </w:tr>
      <w:tr w:rsidR="005A0782" w14:paraId="499B0217" w14:textId="77777777" w:rsidTr="004A0160">
        <w:tc>
          <w:tcPr>
            <w:tcW w:w="2448" w:type="dxa"/>
          </w:tcPr>
          <w:p w14:paraId="65731B7B" w14:textId="77777777" w:rsidR="005A0782" w:rsidRDefault="005A0782" w:rsidP="00BC2ADE">
            <w:pPr>
              <w:autoSpaceDE w:val="0"/>
              <w:autoSpaceDN w:val="0"/>
              <w:adjustRightInd w:val="0"/>
              <w:rPr>
                <w:rFonts w:eastAsia="Times New Roman"/>
                <w:sz w:val="20"/>
                <w:szCs w:val="20"/>
                <w:lang w:eastAsia="en-US"/>
              </w:rPr>
            </w:pPr>
            <w:r>
              <w:rPr>
                <w:rFonts w:eastAsia="Times New Roman"/>
                <w:sz w:val="20"/>
                <w:szCs w:val="20"/>
                <w:lang w:eastAsia="en-US"/>
              </w:rPr>
              <w:t>Namespace</w:t>
            </w:r>
          </w:p>
        </w:tc>
        <w:tc>
          <w:tcPr>
            <w:tcW w:w="2501" w:type="dxa"/>
          </w:tcPr>
          <w:p w14:paraId="0BF23D37" w14:textId="77777777" w:rsidR="005A0782" w:rsidRDefault="005A0782" w:rsidP="00BC2ADE">
            <w:pPr>
              <w:jc w:val="both"/>
              <w:rPr>
                <w:sz w:val="20"/>
                <w:szCs w:val="20"/>
                <w:lang w:val="en-GB"/>
              </w:rPr>
            </w:pPr>
          </w:p>
        </w:tc>
        <w:tc>
          <w:tcPr>
            <w:tcW w:w="2906" w:type="dxa"/>
          </w:tcPr>
          <w:p w14:paraId="6723204C" w14:textId="77777777" w:rsidR="005A0782" w:rsidRDefault="005A0782" w:rsidP="00BC2ADE">
            <w:pPr>
              <w:jc w:val="both"/>
              <w:rPr>
                <w:sz w:val="20"/>
                <w:szCs w:val="20"/>
                <w:lang w:val="en-GB"/>
              </w:rPr>
            </w:pPr>
          </w:p>
        </w:tc>
      </w:tr>
      <w:tr w:rsidR="005A0782" w:rsidRPr="002E5CE2" w14:paraId="5FF7C206" w14:textId="77777777" w:rsidTr="004A0160">
        <w:tc>
          <w:tcPr>
            <w:tcW w:w="2448" w:type="dxa"/>
          </w:tcPr>
          <w:p w14:paraId="5AABF735" w14:textId="77777777" w:rsidR="005A0782" w:rsidRDefault="005A0782" w:rsidP="002E5CE2">
            <w:pPr>
              <w:autoSpaceDE w:val="0"/>
              <w:autoSpaceDN w:val="0"/>
              <w:adjustRightInd w:val="0"/>
              <w:rPr>
                <w:rFonts w:eastAsia="Times New Roman"/>
                <w:sz w:val="20"/>
                <w:szCs w:val="20"/>
                <w:lang w:eastAsia="en-US"/>
              </w:rPr>
            </w:pPr>
            <w:r>
              <w:rPr>
                <w:rFonts w:eastAsia="Times New Roman"/>
                <w:sz w:val="20"/>
                <w:szCs w:val="20"/>
                <w:lang w:eastAsia="en-US"/>
              </w:rPr>
              <w:t>Ordering</w:t>
            </w:r>
          </w:p>
        </w:tc>
        <w:tc>
          <w:tcPr>
            <w:tcW w:w="2501" w:type="dxa"/>
          </w:tcPr>
          <w:p w14:paraId="123797B4" w14:textId="77777777" w:rsidR="005A0782" w:rsidRDefault="005A0782" w:rsidP="002E5CE2">
            <w:pPr>
              <w:autoSpaceDE w:val="0"/>
              <w:autoSpaceDN w:val="0"/>
              <w:adjustRightInd w:val="0"/>
              <w:rPr>
                <w:rFonts w:eastAsia="Times New Roman"/>
                <w:sz w:val="20"/>
                <w:szCs w:val="20"/>
                <w:lang w:eastAsia="en-US"/>
              </w:rPr>
            </w:pPr>
            <w:r>
              <w:rPr>
                <w:rFonts w:eastAsia="Times New Roman"/>
                <w:sz w:val="20"/>
                <w:szCs w:val="20"/>
                <w:lang w:eastAsia="en-US"/>
              </w:rPr>
              <w:t>Log$Ordering</w:t>
            </w:r>
          </w:p>
        </w:tc>
        <w:tc>
          <w:tcPr>
            <w:tcW w:w="2906" w:type="dxa"/>
          </w:tcPr>
          <w:p w14:paraId="79C399FF" w14:textId="77777777" w:rsidR="005A0782" w:rsidRDefault="005A0782" w:rsidP="002E5CE2">
            <w:pPr>
              <w:autoSpaceDE w:val="0"/>
              <w:autoSpaceDN w:val="0"/>
              <w:adjustRightInd w:val="0"/>
              <w:rPr>
                <w:rFonts w:eastAsia="Times New Roman"/>
                <w:sz w:val="20"/>
                <w:szCs w:val="20"/>
                <w:lang w:eastAsia="en-US"/>
              </w:rPr>
            </w:pPr>
          </w:p>
        </w:tc>
      </w:tr>
      <w:tr w:rsidR="00EE118F" w:rsidRPr="002E5CE2" w14:paraId="7ACF48E3" w14:textId="77777777" w:rsidTr="004A0160">
        <w:tc>
          <w:tcPr>
            <w:tcW w:w="2448" w:type="dxa"/>
          </w:tcPr>
          <w:p w14:paraId="62753DB5" w14:textId="3B9641C3" w:rsidR="00EE118F" w:rsidRDefault="00EE118F" w:rsidP="002E5CE2">
            <w:pPr>
              <w:autoSpaceDE w:val="0"/>
              <w:autoSpaceDN w:val="0"/>
              <w:adjustRightInd w:val="0"/>
              <w:rPr>
                <w:rFonts w:eastAsia="Times New Roman"/>
                <w:sz w:val="20"/>
                <w:szCs w:val="20"/>
                <w:lang w:eastAsia="en-US"/>
              </w:rPr>
            </w:pPr>
            <w:r>
              <w:rPr>
                <w:rFonts w:eastAsia="Times New Roman"/>
                <w:sz w:val="20"/>
                <w:szCs w:val="20"/>
                <w:lang w:eastAsia="en-US"/>
              </w:rPr>
              <w:t>PCheck</w:t>
            </w:r>
            <w:r w:rsidR="004A0160">
              <w:rPr>
                <w:rFonts w:eastAsia="Times New Roman"/>
                <w:sz w:val="20"/>
                <w:szCs w:val="20"/>
                <w:lang w:eastAsia="en-US"/>
              </w:rPr>
              <w:t>, PCheck2</w:t>
            </w:r>
          </w:p>
        </w:tc>
        <w:tc>
          <w:tcPr>
            <w:tcW w:w="2501" w:type="dxa"/>
          </w:tcPr>
          <w:p w14:paraId="46CD3EEA" w14:textId="30CD4B6A" w:rsidR="00EE118F" w:rsidRDefault="00EE118F" w:rsidP="002E5CE2">
            <w:pPr>
              <w:autoSpaceDE w:val="0"/>
              <w:autoSpaceDN w:val="0"/>
              <w:adjustRightInd w:val="0"/>
              <w:rPr>
                <w:rFonts w:eastAsia="Times New Roman"/>
                <w:sz w:val="20"/>
                <w:szCs w:val="20"/>
                <w:lang w:eastAsia="en-US"/>
              </w:rPr>
            </w:pPr>
            <w:r>
              <w:rPr>
                <w:rFonts w:eastAsia="Times New Roman"/>
                <w:sz w:val="20"/>
                <w:szCs w:val="20"/>
                <w:lang w:eastAsia="en-US"/>
              </w:rPr>
              <w:t>Log$Check</w:t>
            </w:r>
          </w:p>
        </w:tc>
        <w:tc>
          <w:tcPr>
            <w:tcW w:w="2906" w:type="dxa"/>
          </w:tcPr>
          <w:p w14:paraId="4AF38201" w14:textId="77777777" w:rsidR="00EE118F" w:rsidRDefault="00EE118F" w:rsidP="002E5CE2">
            <w:pPr>
              <w:autoSpaceDE w:val="0"/>
              <w:autoSpaceDN w:val="0"/>
              <w:adjustRightInd w:val="0"/>
              <w:rPr>
                <w:rFonts w:eastAsia="Times New Roman"/>
                <w:sz w:val="20"/>
                <w:szCs w:val="20"/>
                <w:lang w:eastAsia="en-US"/>
              </w:rPr>
            </w:pPr>
          </w:p>
        </w:tc>
      </w:tr>
      <w:tr w:rsidR="00EE118F" w:rsidRPr="002E5CE2" w14:paraId="27AB8441" w14:textId="77777777" w:rsidTr="004A0160">
        <w:tc>
          <w:tcPr>
            <w:tcW w:w="2448" w:type="dxa"/>
          </w:tcPr>
          <w:p w14:paraId="33A68566" w14:textId="0BE437FD" w:rsidR="00EE118F" w:rsidRDefault="00EE118F" w:rsidP="002E5CE2">
            <w:pPr>
              <w:autoSpaceDE w:val="0"/>
              <w:autoSpaceDN w:val="0"/>
              <w:adjustRightInd w:val="0"/>
              <w:rPr>
                <w:rFonts w:eastAsia="Times New Roman"/>
                <w:sz w:val="20"/>
                <w:szCs w:val="20"/>
                <w:lang w:eastAsia="en-US"/>
              </w:rPr>
            </w:pPr>
            <w:r>
              <w:rPr>
                <w:rFonts w:eastAsia="Times New Roman"/>
                <w:sz w:val="20"/>
                <w:szCs w:val="20"/>
                <w:lang w:eastAsia="en-US"/>
              </w:rPr>
              <w:t>PColumn</w:t>
            </w:r>
            <w:r w:rsidR="004A0160">
              <w:rPr>
                <w:rFonts w:eastAsia="Times New Roman"/>
                <w:sz w:val="20"/>
                <w:szCs w:val="20"/>
                <w:lang w:eastAsia="en-US"/>
              </w:rPr>
              <w:t>, PColumn2, PColumn3</w:t>
            </w:r>
          </w:p>
        </w:tc>
        <w:tc>
          <w:tcPr>
            <w:tcW w:w="2501" w:type="dxa"/>
          </w:tcPr>
          <w:p w14:paraId="16587013" w14:textId="24E978FA" w:rsidR="00EE118F" w:rsidRDefault="00EE118F" w:rsidP="002E5CE2">
            <w:pPr>
              <w:autoSpaceDE w:val="0"/>
              <w:autoSpaceDN w:val="0"/>
              <w:adjustRightInd w:val="0"/>
              <w:rPr>
                <w:rFonts w:eastAsia="Times New Roman"/>
                <w:sz w:val="20"/>
                <w:szCs w:val="20"/>
                <w:lang w:eastAsia="en-US"/>
              </w:rPr>
            </w:pPr>
            <w:r>
              <w:rPr>
                <w:rFonts w:eastAsia="Times New Roman"/>
                <w:sz w:val="20"/>
                <w:szCs w:val="20"/>
                <w:lang w:eastAsia="en-US"/>
              </w:rPr>
              <w:t>Log$Column</w:t>
            </w:r>
          </w:p>
        </w:tc>
        <w:tc>
          <w:tcPr>
            <w:tcW w:w="2906" w:type="dxa"/>
          </w:tcPr>
          <w:p w14:paraId="59D05075" w14:textId="77777777" w:rsidR="00EE118F" w:rsidRDefault="00EE118F" w:rsidP="002E5CE2">
            <w:pPr>
              <w:autoSpaceDE w:val="0"/>
              <w:autoSpaceDN w:val="0"/>
              <w:adjustRightInd w:val="0"/>
              <w:rPr>
                <w:rFonts w:eastAsia="Times New Roman"/>
                <w:sz w:val="20"/>
                <w:szCs w:val="20"/>
                <w:lang w:eastAsia="en-US"/>
              </w:rPr>
            </w:pPr>
          </w:p>
        </w:tc>
      </w:tr>
      <w:tr w:rsidR="00AE397C" w:rsidRPr="002E5CE2" w14:paraId="7AF491D9" w14:textId="77777777" w:rsidTr="004A0160">
        <w:tc>
          <w:tcPr>
            <w:tcW w:w="2448" w:type="dxa"/>
          </w:tcPr>
          <w:p w14:paraId="51FF4ED4" w14:textId="4BE21539" w:rsidR="00AE397C" w:rsidRDefault="00AE397C" w:rsidP="002E5CE2">
            <w:pPr>
              <w:autoSpaceDE w:val="0"/>
              <w:autoSpaceDN w:val="0"/>
              <w:adjustRightInd w:val="0"/>
              <w:rPr>
                <w:rFonts w:eastAsia="Times New Roman"/>
                <w:sz w:val="20"/>
                <w:szCs w:val="20"/>
                <w:lang w:eastAsia="en-US"/>
              </w:rPr>
            </w:pPr>
            <w:r>
              <w:rPr>
                <w:rFonts w:eastAsia="Times New Roman"/>
                <w:sz w:val="20"/>
                <w:szCs w:val="20"/>
                <w:lang w:eastAsia="en-US"/>
              </w:rPr>
              <w:t>PColumnPath</w:t>
            </w:r>
          </w:p>
        </w:tc>
        <w:tc>
          <w:tcPr>
            <w:tcW w:w="2501" w:type="dxa"/>
          </w:tcPr>
          <w:p w14:paraId="4A800D81" w14:textId="77777777" w:rsidR="00AE397C" w:rsidRDefault="00AE397C" w:rsidP="002E5CE2">
            <w:pPr>
              <w:autoSpaceDE w:val="0"/>
              <w:autoSpaceDN w:val="0"/>
              <w:adjustRightInd w:val="0"/>
              <w:rPr>
                <w:rFonts w:eastAsia="Times New Roman"/>
                <w:sz w:val="20"/>
                <w:szCs w:val="20"/>
                <w:lang w:eastAsia="en-US"/>
              </w:rPr>
            </w:pPr>
          </w:p>
        </w:tc>
        <w:tc>
          <w:tcPr>
            <w:tcW w:w="2906" w:type="dxa"/>
          </w:tcPr>
          <w:p w14:paraId="2D92FCAF" w14:textId="77777777" w:rsidR="00AE397C" w:rsidRDefault="00AE397C" w:rsidP="002E5CE2">
            <w:pPr>
              <w:autoSpaceDE w:val="0"/>
              <w:autoSpaceDN w:val="0"/>
              <w:adjustRightInd w:val="0"/>
              <w:rPr>
                <w:rFonts w:eastAsia="Times New Roman"/>
                <w:sz w:val="20"/>
                <w:szCs w:val="20"/>
                <w:lang w:eastAsia="en-US"/>
              </w:rPr>
            </w:pPr>
          </w:p>
        </w:tc>
      </w:tr>
      <w:tr w:rsidR="005A0782" w:rsidRPr="002E5CE2" w14:paraId="2138E59B" w14:textId="77777777" w:rsidTr="004A0160">
        <w:tc>
          <w:tcPr>
            <w:tcW w:w="2448" w:type="dxa"/>
          </w:tcPr>
          <w:p w14:paraId="1C8E2549" w14:textId="77777777" w:rsidR="005A0782" w:rsidRDefault="005A0782" w:rsidP="002E5CE2">
            <w:pPr>
              <w:autoSpaceDE w:val="0"/>
              <w:autoSpaceDN w:val="0"/>
              <w:adjustRightInd w:val="0"/>
              <w:rPr>
                <w:rFonts w:eastAsia="Times New Roman"/>
                <w:sz w:val="20"/>
                <w:szCs w:val="20"/>
                <w:lang w:eastAsia="en-US"/>
              </w:rPr>
            </w:pPr>
            <w:r>
              <w:rPr>
                <w:rFonts w:eastAsia="Times New Roman"/>
                <w:sz w:val="20"/>
                <w:szCs w:val="20"/>
                <w:lang w:eastAsia="en-US"/>
              </w:rPr>
              <w:t>PDateType</w:t>
            </w:r>
          </w:p>
        </w:tc>
        <w:tc>
          <w:tcPr>
            <w:tcW w:w="2501" w:type="dxa"/>
          </w:tcPr>
          <w:p w14:paraId="14392F5F" w14:textId="77777777" w:rsidR="005A0782" w:rsidRDefault="005A0782" w:rsidP="002E5CE2">
            <w:pPr>
              <w:autoSpaceDE w:val="0"/>
              <w:autoSpaceDN w:val="0"/>
              <w:adjustRightInd w:val="0"/>
              <w:rPr>
                <w:rFonts w:eastAsia="Times New Roman"/>
                <w:sz w:val="20"/>
                <w:szCs w:val="20"/>
                <w:lang w:eastAsia="en-US"/>
              </w:rPr>
            </w:pPr>
            <w:r>
              <w:rPr>
                <w:rFonts w:eastAsia="Times New Roman"/>
                <w:sz w:val="20"/>
                <w:szCs w:val="20"/>
                <w:lang w:eastAsia="en-US"/>
              </w:rPr>
              <w:t>Log$DateType</w:t>
            </w:r>
          </w:p>
        </w:tc>
        <w:tc>
          <w:tcPr>
            <w:tcW w:w="2906" w:type="dxa"/>
          </w:tcPr>
          <w:p w14:paraId="70DB1EC8" w14:textId="77777777" w:rsidR="005A0782" w:rsidRDefault="005A0782" w:rsidP="002E5CE2">
            <w:pPr>
              <w:autoSpaceDE w:val="0"/>
              <w:autoSpaceDN w:val="0"/>
              <w:adjustRightInd w:val="0"/>
              <w:rPr>
                <w:rFonts w:eastAsia="Times New Roman"/>
                <w:sz w:val="20"/>
                <w:szCs w:val="20"/>
                <w:lang w:eastAsia="en-US"/>
              </w:rPr>
            </w:pPr>
          </w:p>
        </w:tc>
      </w:tr>
      <w:tr w:rsidR="005A0782" w14:paraId="62C4CBB8" w14:textId="77777777" w:rsidTr="004A0160">
        <w:tc>
          <w:tcPr>
            <w:tcW w:w="2448" w:type="dxa"/>
          </w:tcPr>
          <w:p w14:paraId="1ECD2408" w14:textId="77777777" w:rsidR="005A0782" w:rsidRDefault="005A0782" w:rsidP="00BC2ADE">
            <w:pPr>
              <w:autoSpaceDE w:val="0"/>
              <w:autoSpaceDN w:val="0"/>
              <w:adjustRightInd w:val="0"/>
              <w:rPr>
                <w:rFonts w:eastAsia="Times New Roman"/>
                <w:sz w:val="20"/>
                <w:szCs w:val="20"/>
                <w:lang w:eastAsia="en-US"/>
              </w:rPr>
            </w:pPr>
            <w:r>
              <w:rPr>
                <w:rFonts w:eastAsia="Times New Roman"/>
                <w:sz w:val="20"/>
                <w:szCs w:val="20"/>
                <w:lang w:eastAsia="en-US"/>
              </w:rPr>
              <w:t>PeriodDef</w:t>
            </w:r>
          </w:p>
        </w:tc>
        <w:tc>
          <w:tcPr>
            <w:tcW w:w="2501" w:type="dxa"/>
          </w:tcPr>
          <w:p w14:paraId="3EEC0DA4" w14:textId="77777777" w:rsidR="005A0782" w:rsidRDefault="005A0782" w:rsidP="00BC2ADE">
            <w:pPr>
              <w:tabs>
                <w:tab w:val="left" w:pos="5520"/>
              </w:tabs>
              <w:jc w:val="both"/>
              <w:rPr>
                <w:sz w:val="20"/>
                <w:szCs w:val="20"/>
                <w:lang w:val="en-GB"/>
              </w:rPr>
            </w:pPr>
            <w:r>
              <w:rPr>
                <w:sz w:val="20"/>
                <w:szCs w:val="20"/>
                <w:lang w:val="en-GB"/>
              </w:rPr>
              <w:t>Log$PeriodDef</w:t>
            </w:r>
          </w:p>
        </w:tc>
        <w:tc>
          <w:tcPr>
            <w:tcW w:w="2906" w:type="dxa"/>
          </w:tcPr>
          <w:p w14:paraId="00D4120A" w14:textId="77777777" w:rsidR="005A0782" w:rsidRDefault="005A0782" w:rsidP="00BC2ADE">
            <w:pPr>
              <w:tabs>
                <w:tab w:val="left" w:pos="5520"/>
              </w:tabs>
              <w:jc w:val="both"/>
              <w:rPr>
                <w:sz w:val="20"/>
                <w:szCs w:val="20"/>
                <w:lang w:val="en-GB"/>
              </w:rPr>
            </w:pPr>
          </w:p>
        </w:tc>
      </w:tr>
      <w:tr w:rsidR="005A0782" w:rsidRPr="002E5CE2" w14:paraId="2A088E37" w14:textId="77777777" w:rsidTr="004A0160">
        <w:tc>
          <w:tcPr>
            <w:tcW w:w="2448" w:type="dxa"/>
          </w:tcPr>
          <w:p w14:paraId="1676654A" w14:textId="52016B61" w:rsidR="005A0782" w:rsidRDefault="005A0782" w:rsidP="002E5CE2">
            <w:pPr>
              <w:autoSpaceDE w:val="0"/>
              <w:autoSpaceDN w:val="0"/>
              <w:adjustRightInd w:val="0"/>
              <w:rPr>
                <w:rFonts w:eastAsia="Times New Roman"/>
                <w:sz w:val="20"/>
                <w:szCs w:val="20"/>
                <w:lang w:eastAsia="en-US"/>
              </w:rPr>
            </w:pPr>
            <w:r>
              <w:rPr>
                <w:rFonts w:eastAsia="Times New Roman"/>
                <w:sz w:val="20"/>
                <w:szCs w:val="20"/>
                <w:lang w:eastAsia="en-US"/>
              </w:rPr>
              <w:t>PProcedure</w:t>
            </w:r>
          </w:p>
        </w:tc>
        <w:tc>
          <w:tcPr>
            <w:tcW w:w="2501" w:type="dxa"/>
          </w:tcPr>
          <w:p w14:paraId="57189296" w14:textId="77777777" w:rsidR="005A0782" w:rsidRDefault="005A0782" w:rsidP="002E5CE2">
            <w:pPr>
              <w:autoSpaceDE w:val="0"/>
              <w:autoSpaceDN w:val="0"/>
              <w:adjustRightInd w:val="0"/>
              <w:rPr>
                <w:rFonts w:eastAsia="Times New Roman"/>
                <w:sz w:val="20"/>
                <w:szCs w:val="20"/>
                <w:lang w:eastAsia="en-US"/>
              </w:rPr>
            </w:pPr>
            <w:r>
              <w:rPr>
                <w:rFonts w:eastAsia="Times New Roman"/>
                <w:sz w:val="20"/>
                <w:szCs w:val="20"/>
                <w:lang w:eastAsia="en-US"/>
              </w:rPr>
              <w:t>Log$Procedure</w:t>
            </w:r>
          </w:p>
        </w:tc>
        <w:tc>
          <w:tcPr>
            <w:tcW w:w="2906" w:type="dxa"/>
          </w:tcPr>
          <w:p w14:paraId="64BC6200" w14:textId="77777777" w:rsidR="005A0782" w:rsidRDefault="005A0782" w:rsidP="002E5CE2">
            <w:pPr>
              <w:autoSpaceDE w:val="0"/>
              <w:autoSpaceDN w:val="0"/>
              <w:adjustRightInd w:val="0"/>
              <w:rPr>
                <w:rFonts w:eastAsia="Times New Roman"/>
                <w:sz w:val="20"/>
                <w:szCs w:val="20"/>
                <w:lang w:eastAsia="en-US"/>
              </w:rPr>
            </w:pPr>
          </w:p>
        </w:tc>
      </w:tr>
      <w:tr w:rsidR="005A0782" w:rsidRPr="002E5CE2" w14:paraId="035E841E" w14:textId="77777777" w:rsidTr="004A0160">
        <w:tc>
          <w:tcPr>
            <w:tcW w:w="2448" w:type="dxa"/>
          </w:tcPr>
          <w:p w14:paraId="2544A342" w14:textId="7502DAE3" w:rsidR="005A0782" w:rsidRDefault="005A0782" w:rsidP="002E5CE2">
            <w:pPr>
              <w:autoSpaceDE w:val="0"/>
              <w:autoSpaceDN w:val="0"/>
              <w:adjustRightInd w:val="0"/>
              <w:rPr>
                <w:rFonts w:eastAsia="Times New Roman"/>
                <w:sz w:val="20"/>
                <w:szCs w:val="20"/>
                <w:lang w:eastAsia="en-US"/>
              </w:rPr>
            </w:pPr>
            <w:r>
              <w:rPr>
                <w:rFonts w:eastAsia="Times New Roman"/>
                <w:sz w:val="20"/>
                <w:szCs w:val="20"/>
                <w:lang w:eastAsia="en-US"/>
              </w:rPr>
              <w:t>PR</w:t>
            </w:r>
            <w:r w:rsidR="004A0160">
              <w:rPr>
                <w:rFonts w:eastAsia="Times New Roman"/>
                <w:sz w:val="20"/>
                <w:szCs w:val="20"/>
                <w:lang w:eastAsia="en-US"/>
              </w:rPr>
              <w:t>ole</w:t>
            </w:r>
          </w:p>
        </w:tc>
        <w:tc>
          <w:tcPr>
            <w:tcW w:w="2501" w:type="dxa"/>
          </w:tcPr>
          <w:p w14:paraId="5537D532" w14:textId="5EE94E70" w:rsidR="005A0782" w:rsidRDefault="004A0160"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Log$</w:t>
            </w:r>
            <w:r>
              <w:rPr>
                <w:rFonts w:eastAsia="Times New Roman"/>
                <w:sz w:val="20"/>
                <w:szCs w:val="20"/>
                <w:lang w:eastAsia="en-US"/>
              </w:rPr>
              <w:t>Role</w:t>
            </w:r>
          </w:p>
        </w:tc>
        <w:tc>
          <w:tcPr>
            <w:tcW w:w="2906" w:type="dxa"/>
          </w:tcPr>
          <w:p w14:paraId="59FABE2C" w14:textId="77777777" w:rsidR="005A0782" w:rsidRDefault="005A0782" w:rsidP="002E5CE2">
            <w:pPr>
              <w:autoSpaceDE w:val="0"/>
              <w:autoSpaceDN w:val="0"/>
              <w:adjustRightInd w:val="0"/>
              <w:rPr>
                <w:rFonts w:eastAsia="Times New Roman"/>
                <w:sz w:val="20"/>
                <w:szCs w:val="20"/>
                <w:lang w:eastAsia="en-US"/>
              </w:rPr>
            </w:pPr>
          </w:p>
        </w:tc>
      </w:tr>
      <w:tr w:rsidR="004A0160" w:rsidRPr="002E5CE2" w14:paraId="323EB296" w14:textId="77777777" w:rsidTr="004A0160">
        <w:tc>
          <w:tcPr>
            <w:tcW w:w="2448" w:type="dxa"/>
          </w:tcPr>
          <w:p w14:paraId="6E3C43F9" w14:textId="5637D97D" w:rsidR="004A0160" w:rsidRDefault="004A0160" w:rsidP="002E5CE2">
            <w:pPr>
              <w:autoSpaceDE w:val="0"/>
              <w:autoSpaceDN w:val="0"/>
              <w:adjustRightInd w:val="0"/>
              <w:rPr>
                <w:rFonts w:eastAsia="Times New Roman"/>
                <w:sz w:val="20"/>
                <w:szCs w:val="20"/>
                <w:lang w:eastAsia="en-US"/>
              </w:rPr>
            </w:pPr>
            <w:r>
              <w:rPr>
                <w:rFonts w:eastAsia="Times New Roman"/>
                <w:sz w:val="20"/>
                <w:szCs w:val="20"/>
                <w:lang w:eastAsia="en-US"/>
              </w:rPr>
              <w:t>PSchema</w:t>
            </w:r>
          </w:p>
        </w:tc>
        <w:tc>
          <w:tcPr>
            <w:tcW w:w="2501" w:type="dxa"/>
          </w:tcPr>
          <w:p w14:paraId="1908966E" w14:textId="77777777" w:rsidR="004A0160" w:rsidRDefault="004A0160" w:rsidP="002E5CE2">
            <w:pPr>
              <w:autoSpaceDE w:val="0"/>
              <w:autoSpaceDN w:val="0"/>
              <w:adjustRightInd w:val="0"/>
              <w:rPr>
                <w:rFonts w:eastAsia="Times New Roman"/>
                <w:sz w:val="20"/>
                <w:szCs w:val="20"/>
                <w:lang w:eastAsia="en-US"/>
              </w:rPr>
            </w:pPr>
          </w:p>
        </w:tc>
        <w:tc>
          <w:tcPr>
            <w:tcW w:w="2906" w:type="dxa"/>
          </w:tcPr>
          <w:p w14:paraId="797FADE2" w14:textId="77777777" w:rsidR="004A0160" w:rsidRDefault="004A0160" w:rsidP="002E5CE2">
            <w:pPr>
              <w:autoSpaceDE w:val="0"/>
              <w:autoSpaceDN w:val="0"/>
              <w:adjustRightInd w:val="0"/>
              <w:rPr>
                <w:rFonts w:eastAsia="Times New Roman"/>
                <w:sz w:val="20"/>
                <w:szCs w:val="20"/>
                <w:lang w:eastAsia="en-US"/>
              </w:rPr>
            </w:pPr>
          </w:p>
        </w:tc>
      </w:tr>
      <w:tr w:rsidR="004A0160" w:rsidRPr="002E5CE2" w14:paraId="09F66F61" w14:textId="77777777" w:rsidTr="004A0160">
        <w:tc>
          <w:tcPr>
            <w:tcW w:w="2448" w:type="dxa"/>
          </w:tcPr>
          <w:p w14:paraId="199336B5" w14:textId="29A8D53A" w:rsidR="004A0160" w:rsidRDefault="004A0160" w:rsidP="004A0160">
            <w:pPr>
              <w:autoSpaceDE w:val="0"/>
              <w:autoSpaceDN w:val="0"/>
              <w:adjustRightInd w:val="0"/>
              <w:rPr>
                <w:rFonts w:eastAsia="Times New Roman"/>
                <w:sz w:val="20"/>
                <w:szCs w:val="20"/>
                <w:lang w:eastAsia="en-US"/>
              </w:rPr>
            </w:pPr>
            <w:r>
              <w:rPr>
                <w:rFonts w:eastAsia="Times New Roman"/>
                <w:sz w:val="20"/>
                <w:szCs w:val="20"/>
                <w:lang w:eastAsia="en-US"/>
              </w:rPr>
              <w:t>PTable, PTable1</w:t>
            </w:r>
          </w:p>
        </w:tc>
        <w:tc>
          <w:tcPr>
            <w:tcW w:w="2501" w:type="dxa"/>
          </w:tcPr>
          <w:p w14:paraId="3FA67D71" w14:textId="084BE1F9" w:rsidR="004A0160" w:rsidRDefault="004A0160" w:rsidP="004A0160">
            <w:pPr>
              <w:autoSpaceDE w:val="0"/>
              <w:autoSpaceDN w:val="0"/>
              <w:adjustRightInd w:val="0"/>
              <w:rPr>
                <w:rFonts w:eastAsia="Times New Roman"/>
                <w:sz w:val="20"/>
                <w:szCs w:val="20"/>
                <w:lang w:eastAsia="en-US"/>
              </w:rPr>
            </w:pPr>
            <w:r w:rsidRPr="002E5CE2">
              <w:rPr>
                <w:rFonts w:eastAsia="Times New Roman"/>
                <w:sz w:val="20"/>
                <w:szCs w:val="20"/>
                <w:lang w:eastAsia="en-US"/>
              </w:rPr>
              <w:t>Log$Table, Log$Column</w:t>
            </w:r>
          </w:p>
        </w:tc>
        <w:tc>
          <w:tcPr>
            <w:tcW w:w="2906" w:type="dxa"/>
          </w:tcPr>
          <w:p w14:paraId="71274106" w14:textId="77777777" w:rsidR="004A0160" w:rsidRDefault="004A0160" w:rsidP="004A0160">
            <w:pPr>
              <w:autoSpaceDE w:val="0"/>
              <w:autoSpaceDN w:val="0"/>
              <w:adjustRightInd w:val="0"/>
              <w:rPr>
                <w:rFonts w:eastAsia="Times New Roman"/>
                <w:sz w:val="20"/>
                <w:szCs w:val="20"/>
                <w:lang w:eastAsia="en-US"/>
              </w:rPr>
            </w:pPr>
          </w:p>
        </w:tc>
      </w:tr>
      <w:tr w:rsidR="004A0160" w:rsidRPr="002E5CE2" w14:paraId="70A8C3D2" w14:textId="77777777" w:rsidTr="004A0160">
        <w:tc>
          <w:tcPr>
            <w:tcW w:w="2448" w:type="dxa"/>
          </w:tcPr>
          <w:p w14:paraId="6927D3E9" w14:textId="59DFFAD0" w:rsidR="004A0160" w:rsidRPr="002E5CE2" w:rsidRDefault="004A0160" w:rsidP="004A0160">
            <w:pPr>
              <w:autoSpaceDE w:val="0"/>
              <w:autoSpaceDN w:val="0"/>
              <w:adjustRightInd w:val="0"/>
              <w:rPr>
                <w:rFonts w:eastAsia="Times New Roman"/>
                <w:sz w:val="20"/>
                <w:szCs w:val="20"/>
                <w:lang w:eastAsia="en-US"/>
              </w:rPr>
            </w:pPr>
            <w:r>
              <w:rPr>
                <w:rFonts w:eastAsia="Times New Roman"/>
                <w:sz w:val="20"/>
                <w:szCs w:val="20"/>
                <w:lang w:eastAsia="en-US"/>
              </w:rPr>
              <w:t>PTransaction</w:t>
            </w:r>
          </w:p>
        </w:tc>
        <w:tc>
          <w:tcPr>
            <w:tcW w:w="2501" w:type="dxa"/>
          </w:tcPr>
          <w:p w14:paraId="37F976B0" w14:textId="2C6AD36A" w:rsidR="004A0160" w:rsidRPr="00860B2E" w:rsidRDefault="004A0160" w:rsidP="004A0160">
            <w:pPr>
              <w:autoSpaceDE w:val="0"/>
              <w:autoSpaceDN w:val="0"/>
              <w:adjustRightInd w:val="0"/>
              <w:rPr>
                <w:rFonts w:eastAsia="Times New Roman"/>
                <w:i/>
                <w:iCs/>
                <w:sz w:val="20"/>
                <w:szCs w:val="20"/>
                <w:lang w:eastAsia="en-US"/>
              </w:rPr>
            </w:pPr>
            <w:r w:rsidRPr="002E5CE2">
              <w:rPr>
                <w:rFonts w:eastAsia="Times New Roman"/>
                <w:sz w:val="20"/>
                <w:szCs w:val="20"/>
                <w:lang w:eastAsia="en-US"/>
              </w:rPr>
              <w:t>Log$Trigger, Log$TriggerUpdateColumn</w:t>
            </w:r>
          </w:p>
        </w:tc>
        <w:tc>
          <w:tcPr>
            <w:tcW w:w="2906" w:type="dxa"/>
          </w:tcPr>
          <w:p w14:paraId="784B026B" w14:textId="00A5D60F" w:rsidR="004A0160" w:rsidRPr="002E5CE2" w:rsidRDefault="004A0160" w:rsidP="004A0160">
            <w:pPr>
              <w:autoSpaceDE w:val="0"/>
              <w:autoSpaceDN w:val="0"/>
              <w:adjustRightInd w:val="0"/>
              <w:rPr>
                <w:rFonts w:eastAsia="Times New Roman"/>
                <w:sz w:val="20"/>
                <w:szCs w:val="20"/>
                <w:lang w:eastAsia="en-US"/>
              </w:rPr>
            </w:pPr>
          </w:p>
        </w:tc>
      </w:tr>
      <w:tr w:rsidR="004A0160" w:rsidRPr="002E5CE2" w14:paraId="3EDD795D" w14:textId="77777777" w:rsidTr="004A0160">
        <w:tc>
          <w:tcPr>
            <w:tcW w:w="2448" w:type="dxa"/>
          </w:tcPr>
          <w:p w14:paraId="03DFC689" w14:textId="407B41EF" w:rsidR="004A0160" w:rsidRDefault="004A0160" w:rsidP="004A0160">
            <w:pPr>
              <w:autoSpaceDE w:val="0"/>
              <w:autoSpaceDN w:val="0"/>
              <w:adjustRightInd w:val="0"/>
              <w:rPr>
                <w:rFonts w:eastAsia="Times New Roman"/>
                <w:sz w:val="20"/>
                <w:szCs w:val="20"/>
                <w:lang w:eastAsia="en-US"/>
              </w:rPr>
            </w:pPr>
            <w:r>
              <w:rPr>
                <w:rFonts w:eastAsia="Times New Roman"/>
                <w:sz w:val="20"/>
                <w:szCs w:val="20"/>
                <w:lang w:eastAsia="en-US"/>
              </w:rPr>
              <w:t>PType, PType2</w:t>
            </w:r>
          </w:p>
        </w:tc>
        <w:tc>
          <w:tcPr>
            <w:tcW w:w="2501" w:type="dxa"/>
          </w:tcPr>
          <w:p w14:paraId="3AD01C35" w14:textId="474CEFDE" w:rsidR="004A0160" w:rsidRPr="00860B2E" w:rsidRDefault="004A0160" w:rsidP="004A0160">
            <w:pPr>
              <w:autoSpaceDE w:val="0"/>
              <w:autoSpaceDN w:val="0"/>
              <w:adjustRightInd w:val="0"/>
              <w:rPr>
                <w:rFonts w:eastAsia="Times New Roman"/>
                <w:i/>
                <w:iCs/>
                <w:sz w:val="20"/>
                <w:szCs w:val="20"/>
                <w:lang w:eastAsia="en-US"/>
              </w:rPr>
            </w:pPr>
            <w:r>
              <w:rPr>
                <w:rFonts w:eastAsia="Times New Roman"/>
                <w:sz w:val="20"/>
                <w:szCs w:val="20"/>
                <w:lang w:eastAsia="en-US"/>
              </w:rPr>
              <w:t>Log$Type</w:t>
            </w:r>
          </w:p>
        </w:tc>
        <w:tc>
          <w:tcPr>
            <w:tcW w:w="2906" w:type="dxa"/>
          </w:tcPr>
          <w:p w14:paraId="5CD6FE0F" w14:textId="32404C1E" w:rsidR="004A0160" w:rsidRPr="002E5CE2" w:rsidRDefault="004A0160" w:rsidP="004A0160">
            <w:pPr>
              <w:autoSpaceDE w:val="0"/>
              <w:autoSpaceDN w:val="0"/>
              <w:adjustRightInd w:val="0"/>
              <w:rPr>
                <w:rFonts w:eastAsia="Times New Roman"/>
                <w:sz w:val="20"/>
                <w:szCs w:val="20"/>
                <w:lang w:eastAsia="en-US"/>
              </w:rPr>
            </w:pPr>
            <w:r w:rsidRPr="002E5CE2">
              <w:rPr>
                <w:rFonts w:eastAsia="Times New Roman"/>
                <w:sz w:val="20"/>
                <w:szCs w:val="20"/>
                <w:lang w:eastAsia="en-US"/>
              </w:rPr>
              <w:t xml:space="preserve">See also </w:t>
            </w:r>
            <w:r w:rsidR="00CE7B9B">
              <w:rPr>
                <w:rFonts w:eastAsia="Times New Roman"/>
                <w:sz w:val="20"/>
                <w:szCs w:val="20"/>
                <w:lang w:eastAsia="en-US"/>
              </w:rPr>
              <w:t>P</w:t>
            </w:r>
            <w:r w:rsidRPr="002E5CE2">
              <w:rPr>
                <w:rFonts w:eastAsia="Times New Roman"/>
                <w:sz w:val="20"/>
                <w:szCs w:val="20"/>
                <w:lang w:eastAsia="en-US"/>
              </w:rPr>
              <w:t>Domain</w:t>
            </w:r>
          </w:p>
        </w:tc>
      </w:tr>
      <w:tr w:rsidR="004A0160" w:rsidRPr="002E5CE2" w14:paraId="4DB3A55D" w14:textId="77777777" w:rsidTr="004A0160">
        <w:tc>
          <w:tcPr>
            <w:tcW w:w="2448" w:type="dxa"/>
          </w:tcPr>
          <w:p w14:paraId="227DAB24" w14:textId="6C5B3939" w:rsidR="004A0160" w:rsidRDefault="004A0160" w:rsidP="004A0160">
            <w:pPr>
              <w:autoSpaceDE w:val="0"/>
              <w:autoSpaceDN w:val="0"/>
              <w:adjustRightInd w:val="0"/>
              <w:rPr>
                <w:rFonts w:eastAsia="Times New Roman"/>
                <w:sz w:val="20"/>
                <w:szCs w:val="20"/>
                <w:lang w:eastAsia="en-US"/>
              </w:rPr>
            </w:pPr>
            <w:r>
              <w:rPr>
                <w:rFonts w:eastAsia="Times New Roman"/>
                <w:sz w:val="20"/>
                <w:szCs w:val="20"/>
                <w:lang w:eastAsia="en-US"/>
              </w:rPr>
              <w:t>PUser</w:t>
            </w:r>
          </w:p>
        </w:tc>
        <w:tc>
          <w:tcPr>
            <w:tcW w:w="2501" w:type="dxa"/>
          </w:tcPr>
          <w:p w14:paraId="4A1B4EDB" w14:textId="0F3F5B4C" w:rsidR="004A0160" w:rsidRPr="004A0160" w:rsidRDefault="004A0160" w:rsidP="004A0160">
            <w:pPr>
              <w:autoSpaceDE w:val="0"/>
              <w:autoSpaceDN w:val="0"/>
              <w:adjustRightInd w:val="0"/>
              <w:rPr>
                <w:rFonts w:eastAsia="Times New Roman"/>
                <w:sz w:val="20"/>
                <w:szCs w:val="20"/>
                <w:lang w:eastAsia="en-US"/>
              </w:rPr>
            </w:pPr>
            <w:r w:rsidRPr="004A0160">
              <w:rPr>
                <w:rFonts w:eastAsia="Times New Roman"/>
                <w:sz w:val="20"/>
                <w:szCs w:val="20"/>
                <w:lang w:eastAsia="en-US"/>
              </w:rPr>
              <w:t>Log$User</w:t>
            </w:r>
          </w:p>
        </w:tc>
        <w:tc>
          <w:tcPr>
            <w:tcW w:w="2906" w:type="dxa"/>
          </w:tcPr>
          <w:p w14:paraId="14AD0C0A" w14:textId="77777777" w:rsidR="004A0160" w:rsidRDefault="004A0160" w:rsidP="004A0160">
            <w:pPr>
              <w:autoSpaceDE w:val="0"/>
              <w:autoSpaceDN w:val="0"/>
              <w:adjustRightInd w:val="0"/>
              <w:rPr>
                <w:rFonts w:eastAsia="Times New Roman"/>
                <w:sz w:val="20"/>
                <w:szCs w:val="20"/>
                <w:lang w:eastAsia="en-US"/>
              </w:rPr>
            </w:pPr>
          </w:p>
        </w:tc>
      </w:tr>
      <w:tr w:rsidR="004A0160" w:rsidRPr="002E5CE2" w14:paraId="19EA0C2A" w14:textId="77777777" w:rsidTr="004A0160">
        <w:tc>
          <w:tcPr>
            <w:tcW w:w="2448" w:type="dxa"/>
          </w:tcPr>
          <w:p w14:paraId="70D266CE" w14:textId="0D829268" w:rsidR="004A0160" w:rsidRDefault="004A0160" w:rsidP="004A0160">
            <w:pPr>
              <w:autoSpaceDE w:val="0"/>
              <w:autoSpaceDN w:val="0"/>
              <w:adjustRightInd w:val="0"/>
              <w:rPr>
                <w:rFonts w:eastAsia="Times New Roman"/>
                <w:sz w:val="20"/>
                <w:szCs w:val="20"/>
                <w:lang w:eastAsia="en-US"/>
              </w:rPr>
            </w:pPr>
            <w:r>
              <w:rPr>
                <w:rFonts w:eastAsia="Times New Roman"/>
                <w:sz w:val="20"/>
                <w:szCs w:val="20"/>
                <w:lang w:eastAsia="en-US"/>
              </w:rPr>
              <w:t>PView</w:t>
            </w:r>
          </w:p>
        </w:tc>
        <w:tc>
          <w:tcPr>
            <w:tcW w:w="2501" w:type="dxa"/>
          </w:tcPr>
          <w:p w14:paraId="52BEF222" w14:textId="52CF6BD9" w:rsidR="004A0160" w:rsidRDefault="004A0160" w:rsidP="004A0160">
            <w:pPr>
              <w:autoSpaceDE w:val="0"/>
              <w:autoSpaceDN w:val="0"/>
              <w:adjustRightInd w:val="0"/>
              <w:rPr>
                <w:rFonts w:eastAsia="Times New Roman"/>
                <w:sz w:val="20"/>
                <w:szCs w:val="20"/>
                <w:lang w:eastAsia="en-US"/>
              </w:rPr>
            </w:pPr>
            <w:r w:rsidRPr="002E5CE2">
              <w:rPr>
                <w:rFonts w:eastAsia="Times New Roman"/>
                <w:sz w:val="20"/>
                <w:szCs w:val="20"/>
                <w:lang w:eastAsia="en-US"/>
              </w:rPr>
              <w:t>Log$View</w:t>
            </w:r>
          </w:p>
        </w:tc>
        <w:tc>
          <w:tcPr>
            <w:tcW w:w="2906" w:type="dxa"/>
          </w:tcPr>
          <w:p w14:paraId="025BE197" w14:textId="77777777" w:rsidR="004A0160" w:rsidRDefault="004A0160" w:rsidP="004A0160">
            <w:pPr>
              <w:autoSpaceDE w:val="0"/>
              <w:autoSpaceDN w:val="0"/>
              <w:adjustRightInd w:val="0"/>
              <w:rPr>
                <w:rFonts w:eastAsia="Times New Roman"/>
                <w:sz w:val="20"/>
                <w:szCs w:val="20"/>
                <w:lang w:eastAsia="en-US"/>
              </w:rPr>
            </w:pPr>
          </w:p>
        </w:tc>
      </w:tr>
      <w:tr w:rsidR="004A0160" w:rsidRPr="002E5CE2" w14:paraId="0525E26F" w14:textId="77777777" w:rsidTr="004A0160">
        <w:tc>
          <w:tcPr>
            <w:tcW w:w="2448" w:type="dxa"/>
          </w:tcPr>
          <w:p w14:paraId="60B0463B" w14:textId="0C92D3DF" w:rsidR="004A0160" w:rsidRPr="002E5CE2" w:rsidRDefault="004A0160" w:rsidP="004A0160">
            <w:pPr>
              <w:autoSpaceDE w:val="0"/>
              <w:autoSpaceDN w:val="0"/>
              <w:adjustRightInd w:val="0"/>
              <w:rPr>
                <w:rFonts w:eastAsia="Times New Roman"/>
                <w:sz w:val="20"/>
                <w:szCs w:val="20"/>
                <w:lang w:eastAsia="en-US"/>
              </w:rPr>
            </w:pPr>
            <w:r>
              <w:rPr>
                <w:rFonts w:eastAsia="Times New Roman"/>
                <w:sz w:val="20"/>
                <w:szCs w:val="20"/>
                <w:lang w:eastAsia="en-US"/>
              </w:rPr>
              <w:t>Record</w:t>
            </w:r>
            <w:r w:rsidR="00EC38D2">
              <w:rPr>
                <w:rFonts w:eastAsia="Times New Roman"/>
                <w:sz w:val="20"/>
                <w:szCs w:val="20"/>
                <w:lang w:eastAsia="en-US"/>
              </w:rPr>
              <w:t>,</w:t>
            </w:r>
            <w:r>
              <w:rPr>
                <w:rFonts w:eastAsia="Times New Roman"/>
                <w:sz w:val="20"/>
                <w:szCs w:val="20"/>
                <w:lang w:eastAsia="en-US"/>
              </w:rPr>
              <w:t xml:space="preserve"> Record3</w:t>
            </w:r>
          </w:p>
        </w:tc>
        <w:tc>
          <w:tcPr>
            <w:tcW w:w="2501" w:type="dxa"/>
          </w:tcPr>
          <w:p w14:paraId="658320EB" w14:textId="542BD7F9" w:rsidR="004A0160" w:rsidRPr="002E5CE2" w:rsidRDefault="004A0160" w:rsidP="004A0160">
            <w:pPr>
              <w:autoSpaceDE w:val="0"/>
              <w:autoSpaceDN w:val="0"/>
              <w:adjustRightInd w:val="0"/>
              <w:rPr>
                <w:rFonts w:eastAsia="Times New Roman"/>
                <w:sz w:val="20"/>
                <w:szCs w:val="20"/>
                <w:lang w:eastAsia="en-US"/>
              </w:rPr>
            </w:pPr>
            <w:r w:rsidRPr="002E5CE2">
              <w:rPr>
                <w:rFonts w:eastAsia="Times New Roman"/>
                <w:sz w:val="20"/>
                <w:szCs w:val="20"/>
                <w:lang w:eastAsia="en-US"/>
              </w:rPr>
              <w:t>Log$</w:t>
            </w:r>
            <w:r>
              <w:rPr>
                <w:rFonts w:eastAsia="Times New Roman"/>
                <w:sz w:val="20"/>
                <w:szCs w:val="20"/>
                <w:lang w:eastAsia="en-US"/>
              </w:rPr>
              <w:t>Record</w:t>
            </w:r>
            <w:r w:rsidRPr="002E5CE2">
              <w:rPr>
                <w:rFonts w:eastAsia="Times New Roman"/>
                <w:sz w:val="20"/>
                <w:szCs w:val="20"/>
                <w:lang w:eastAsia="en-US"/>
              </w:rPr>
              <w:t>, Log$</w:t>
            </w:r>
            <w:r>
              <w:rPr>
                <w:rFonts w:eastAsia="Times New Roman"/>
                <w:sz w:val="20"/>
                <w:szCs w:val="20"/>
                <w:lang w:eastAsia="en-US"/>
              </w:rPr>
              <w:t>Record</w:t>
            </w:r>
            <w:r w:rsidRPr="002E5CE2">
              <w:rPr>
                <w:rFonts w:eastAsia="Times New Roman"/>
                <w:sz w:val="20"/>
                <w:szCs w:val="20"/>
                <w:lang w:eastAsia="en-US"/>
              </w:rPr>
              <w:t>Field</w:t>
            </w:r>
          </w:p>
        </w:tc>
        <w:tc>
          <w:tcPr>
            <w:tcW w:w="2906" w:type="dxa"/>
          </w:tcPr>
          <w:p w14:paraId="7292CF41" w14:textId="77777777" w:rsidR="004A0160" w:rsidRPr="002E5CE2" w:rsidRDefault="004A0160" w:rsidP="004A0160">
            <w:pPr>
              <w:autoSpaceDE w:val="0"/>
              <w:autoSpaceDN w:val="0"/>
              <w:adjustRightInd w:val="0"/>
              <w:rPr>
                <w:rFonts w:eastAsia="Times New Roman"/>
                <w:sz w:val="20"/>
                <w:szCs w:val="20"/>
                <w:lang w:eastAsia="en-US"/>
              </w:rPr>
            </w:pPr>
          </w:p>
        </w:tc>
      </w:tr>
      <w:tr w:rsidR="004A0160" w14:paraId="447E7148" w14:textId="77777777" w:rsidTr="004A0160">
        <w:tc>
          <w:tcPr>
            <w:tcW w:w="2448" w:type="dxa"/>
          </w:tcPr>
          <w:p w14:paraId="7E180E60" w14:textId="611EFC64" w:rsidR="004A0160" w:rsidRDefault="00EC38D2" w:rsidP="004A0160">
            <w:pPr>
              <w:autoSpaceDE w:val="0"/>
              <w:autoSpaceDN w:val="0"/>
              <w:adjustRightInd w:val="0"/>
              <w:rPr>
                <w:rFonts w:eastAsia="Times New Roman"/>
                <w:sz w:val="20"/>
                <w:szCs w:val="20"/>
                <w:lang w:eastAsia="en-US"/>
              </w:rPr>
            </w:pPr>
            <w:r>
              <w:rPr>
                <w:rFonts w:eastAsia="Times New Roman"/>
                <w:sz w:val="20"/>
                <w:szCs w:val="20"/>
                <w:lang w:eastAsia="en-US"/>
              </w:rPr>
              <w:t>RestView</w:t>
            </w:r>
          </w:p>
        </w:tc>
        <w:tc>
          <w:tcPr>
            <w:tcW w:w="2501" w:type="dxa"/>
          </w:tcPr>
          <w:p w14:paraId="7BEC6658" w14:textId="77777777" w:rsidR="004A0160" w:rsidRDefault="004A0160" w:rsidP="004A0160">
            <w:pPr>
              <w:tabs>
                <w:tab w:val="left" w:pos="5520"/>
              </w:tabs>
              <w:jc w:val="both"/>
              <w:rPr>
                <w:sz w:val="20"/>
                <w:szCs w:val="20"/>
                <w:lang w:val="en-GB"/>
              </w:rPr>
            </w:pPr>
          </w:p>
        </w:tc>
        <w:tc>
          <w:tcPr>
            <w:tcW w:w="2906" w:type="dxa"/>
          </w:tcPr>
          <w:p w14:paraId="371F3D46" w14:textId="26B226D4" w:rsidR="004A0160" w:rsidRDefault="00CE7B9B" w:rsidP="004A0160">
            <w:pPr>
              <w:tabs>
                <w:tab w:val="left" w:pos="5520"/>
              </w:tabs>
              <w:jc w:val="both"/>
              <w:rPr>
                <w:sz w:val="20"/>
                <w:szCs w:val="20"/>
                <w:lang w:val="en-GB"/>
              </w:rPr>
            </w:pPr>
            <w:r>
              <w:rPr>
                <w:sz w:val="20"/>
                <w:szCs w:val="20"/>
                <w:lang w:val="en-GB"/>
              </w:rPr>
              <w:t>See PView</w:t>
            </w:r>
          </w:p>
        </w:tc>
      </w:tr>
      <w:tr w:rsidR="004A0160" w:rsidRPr="002E5CE2" w14:paraId="46AE91B9" w14:textId="77777777" w:rsidTr="004A0160">
        <w:tc>
          <w:tcPr>
            <w:tcW w:w="2448" w:type="dxa"/>
          </w:tcPr>
          <w:p w14:paraId="218C3A0B" w14:textId="77777777" w:rsidR="004A0160" w:rsidRPr="002E5CE2" w:rsidRDefault="004A0160" w:rsidP="004A0160">
            <w:pPr>
              <w:autoSpaceDE w:val="0"/>
              <w:autoSpaceDN w:val="0"/>
              <w:adjustRightInd w:val="0"/>
              <w:rPr>
                <w:rFonts w:eastAsia="Times New Roman"/>
                <w:sz w:val="20"/>
                <w:szCs w:val="20"/>
                <w:lang w:eastAsia="en-US"/>
              </w:rPr>
            </w:pPr>
            <w:r w:rsidRPr="002E5CE2">
              <w:rPr>
                <w:rFonts w:eastAsia="Times New Roman"/>
                <w:sz w:val="20"/>
                <w:szCs w:val="20"/>
                <w:lang w:eastAsia="en-US"/>
              </w:rPr>
              <w:t>Revoke</w:t>
            </w:r>
          </w:p>
        </w:tc>
        <w:tc>
          <w:tcPr>
            <w:tcW w:w="2501" w:type="dxa"/>
          </w:tcPr>
          <w:p w14:paraId="1B9B8F37" w14:textId="77777777" w:rsidR="004A0160" w:rsidRPr="002E5CE2" w:rsidRDefault="004A0160" w:rsidP="004A0160">
            <w:pPr>
              <w:autoSpaceDE w:val="0"/>
              <w:autoSpaceDN w:val="0"/>
              <w:adjustRightInd w:val="0"/>
              <w:rPr>
                <w:rFonts w:eastAsia="Times New Roman"/>
                <w:sz w:val="20"/>
                <w:szCs w:val="20"/>
                <w:lang w:eastAsia="en-US"/>
              </w:rPr>
            </w:pPr>
            <w:r w:rsidRPr="002E5CE2">
              <w:rPr>
                <w:rFonts w:eastAsia="Times New Roman"/>
                <w:sz w:val="20"/>
                <w:szCs w:val="20"/>
                <w:lang w:eastAsia="en-US"/>
              </w:rPr>
              <w:t>Log$Revoke</w:t>
            </w:r>
          </w:p>
        </w:tc>
        <w:tc>
          <w:tcPr>
            <w:tcW w:w="2906" w:type="dxa"/>
          </w:tcPr>
          <w:p w14:paraId="39D1F4F1" w14:textId="77777777" w:rsidR="004A0160" w:rsidRPr="002E5CE2" w:rsidRDefault="004A0160" w:rsidP="004A0160">
            <w:pPr>
              <w:autoSpaceDE w:val="0"/>
              <w:autoSpaceDN w:val="0"/>
              <w:adjustRightInd w:val="0"/>
              <w:rPr>
                <w:rFonts w:eastAsia="Times New Roman"/>
                <w:sz w:val="20"/>
                <w:szCs w:val="20"/>
                <w:lang w:eastAsia="en-US"/>
              </w:rPr>
            </w:pPr>
          </w:p>
        </w:tc>
      </w:tr>
      <w:tr w:rsidR="004A0160" w:rsidRPr="002E5CE2" w14:paraId="6557293B" w14:textId="77777777" w:rsidTr="004A0160">
        <w:tc>
          <w:tcPr>
            <w:tcW w:w="2448" w:type="dxa"/>
          </w:tcPr>
          <w:p w14:paraId="482D8B53" w14:textId="77777777" w:rsidR="004A0160" w:rsidRPr="002E5CE2" w:rsidRDefault="004A0160" w:rsidP="004A0160">
            <w:pPr>
              <w:autoSpaceDE w:val="0"/>
              <w:autoSpaceDN w:val="0"/>
              <w:adjustRightInd w:val="0"/>
              <w:rPr>
                <w:rFonts w:eastAsia="Times New Roman"/>
                <w:sz w:val="20"/>
                <w:szCs w:val="20"/>
                <w:lang w:eastAsia="en-US"/>
              </w:rPr>
            </w:pPr>
            <w:r w:rsidRPr="002E5CE2">
              <w:rPr>
                <w:rFonts w:eastAsia="Times New Roman"/>
                <w:sz w:val="20"/>
                <w:szCs w:val="20"/>
                <w:lang w:eastAsia="en-US"/>
              </w:rPr>
              <w:t>Transaction</w:t>
            </w:r>
          </w:p>
        </w:tc>
        <w:tc>
          <w:tcPr>
            <w:tcW w:w="2501" w:type="dxa"/>
          </w:tcPr>
          <w:p w14:paraId="1646D8CE" w14:textId="77777777" w:rsidR="004A0160" w:rsidRPr="002E5CE2" w:rsidRDefault="004A0160" w:rsidP="004A0160">
            <w:pPr>
              <w:autoSpaceDE w:val="0"/>
              <w:autoSpaceDN w:val="0"/>
              <w:adjustRightInd w:val="0"/>
              <w:rPr>
                <w:rFonts w:eastAsia="Times New Roman"/>
                <w:sz w:val="20"/>
                <w:szCs w:val="20"/>
                <w:lang w:eastAsia="en-US"/>
              </w:rPr>
            </w:pPr>
            <w:r w:rsidRPr="002E5CE2">
              <w:rPr>
                <w:rFonts w:eastAsia="Times New Roman"/>
                <w:sz w:val="20"/>
                <w:szCs w:val="20"/>
                <w:lang w:eastAsia="en-US"/>
              </w:rPr>
              <w:t>Log$Transaction</w:t>
            </w:r>
          </w:p>
        </w:tc>
        <w:tc>
          <w:tcPr>
            <w:tcW w:w="2906" w:type="dxa"/>
          </w:tcPr>
          <w:p w14:paraId="36F80EA9" w14:textId="77777777" w:rsidR="004A0160" w:rsidRPr="002E5CE2" w:rsidRDefault="004A0160" w:rsidP="004A0160">
            <w:pPr>
              <w:autoSpaceDE w:val="0"/>
              <w:autoSpaceDN w:val="0"/>
              <w:adjustRightInd w:val="0"/>
              <w:rPr>
                <w:rFonts w:eastAsia="Times New Roman"/>
                <w:sz w:val="20"/>
                <w:szCs w:val="20"/>
                <w:lang w:eastAsia="en-US"/>
              </w:rPr>
            </w:pPr>
          </w:p>
        </w:tc>
      </w:tr>
      <w:tr w:rsidR="004A0160" w:rsidRPr="002E5CE2" w14:paraId="5BF6EFED" w14:textId="77777777" w:rsidTr="004A0160">
        <w:tc>
          <w:tcPr>
            <w:tcW w:w="2448" w:type="dxa"/>
          </w:tcPr>
          <w:p w14:paraId="07BE300D" w14:textId="539D3B86" w:rsidR="004A0160" w:rsidRPr="002E5CE2" w:rsidRDefault="004A0160" w:rsidP="004A0160">
            <w:pPr>
              <w:autoSpaceDE w:val="0"/>
              <w:autoSpaceDN w:val="0"/>
              <w:adjustRightInd w:val="0"/>
              <w:rPr>
                <w:rFonts w:eastAsia="Times New Roman"/>
                <w:sz w:val="20"/>
                <w:szCs w:val="20"/>
                <w:lang w:eastAsia="en-US"/>
              </w:rPr>
            </w:pPr>
            <w:r w:rsidRPr="002E5CE2">
              <w:rPr>
                <w:rFonts w:eastAsia="Times New Roman"/>
                <w:sz w:val="20"/>
                <w:szCs w:val="20"/>
                <w:lang w:eastAsia="en-US"/>
              </w:rPr>
              <w:t>Update</w:t>
            </w:r>
            <w:r>
              <w:rPr>
                <w:rFonts w:eastAsia="Times New Roman"/>
                <w:sz w:val="20"/>
                <w:szCs w:val="20"/>
                <w:lang w:eastAsia="en-US"/>
              </w:rPr>
              <w:t>,</w:t>
            </w:r>
            <w:r w:rsidR="00EC38D2">
              <w:rPr>
                <w:rFonts w:eastAsia="Times New Roman"/>
                <w:sz w:val="20"/>
                <w:szCs w:val="20"/>
                <w:lang w:eastAsia="en-US"/>
              </w:rPr>
              <w:t xml:space="preserve"> </w:t>
            </w:r>
            <w:r>
              <w:rPr>
                <w:rFonts w:eastAsia="Times New Roman"/>
                <w:sz w:val="20"/>
                <w:szCs w:val="20"/>
                <w:lang w:eastAsia="en-US"/>
              </w:rPr>
              <w:t>Update1</w:t>
            </w:r>
          </w:p>
        </w:tc>
        <w:tc>
          <w:tcPr>
            <w:tcW w:w="2501" w:type="dxa"/>
          </w:tcPr>
          <w:p w14:paraId="2646087D" w14:textId="2100A79B" w:rsidR="004A0160" w:rsidRPr="002E5CE2" w:rsidRDefault="004A0160" w:rsidP="004A0160">
            <w:pPr>
              <w:autoSpaceDE w:val="0"/>
              <w:autoSpaceDN w:val="0"/>
              <w:adjustRightInd w:val="0"/>
              <w:rPr>
                <w:rFonts w:eastAsia="Times New Roman"/>
                <w:sz w:val="20"/>
                <w:szCs w:val="20"/>
                <w:lang w:eastAsia="en-US"/>
              </w:rPr>
            </w:pPr>
            <w:r w:rsidRPr="002E5CE2">
              <w:rPr>
                <w:rFonts w:eastAsia="Times New Roman"/>
                <w:sz w:val="20"/>
                <w:szCs w:val="20"/>
                <w:lang w:eastAsia="en-US"/>
              </w:rPr>
              <w:t>Log$Update, Log$</w:t>
            </w:r>
            <w:r>
              <w:rPr>
                <w:rFonts w:eastAsia="Times New Roman"/>
                <w:sz w:val="20"/>
                <w:szCs w:val="20"/>
                <w:lang w:eastAsia="en-US"/>
              </w:rPr>
              <w:t>Record</w:t>
            </w:r>
            <w:r w:rsidRPr="002E5CE2">
              <w:rPr>
                <w:rFonts w:eastAsia="Times New Roman"/>
                <w:sz w:val="20"/>
                <w:szCs w:val="20"/>
                <w:lang w:eastAsia="en-US"/>
              </w:rPr>
              <w:t>Field</w:t>
            </w:r>
          </w:p>
        </w:tc>
        <w:tc>
          <w:tcPr>
            <w:tcW w:w="2906" w:type="dxa"/>
          </w:tcPr>
          <w:p w14:paraId="67C06BDD" w14:textId="77777777" w:rsidR="004A0160" w:rsidRPr="002E5CE2" w:rsidRDefault="004A0160" w:rsidP="004A0160">
            <w:pPr>
              <w:autoSpaceDE w:val="0"/>
              <w:autoSpaceDN w:val="0"/>
              <w:adjustRightInd w:val="0"/>
              <w:rPr>
                <w:rFonts w:eastAsia="Times New Roman"/>
                <w:sz w:val="20"/>
                <w:szCs w:val="20"/>
                <w:lang w:eastAsia="en-US"/>
              </w:rPr>
            </w:pPr>
          </w:p>
        </w:tc>
      </w:tr>
      <w:tr w:rsidR="004A0160" w14:paraId="3AA90600" w14:textId="77777777" w:rsidTr="004A0160">
        <w:tc>
          <w:tcPr>
            <w:tcW w:w="2448" w:type="dxa"/>
          </w:tcPr>
          <w:p w14:paraId="3AD7FF88" w14:textId="77777777" w:rsidR="004A0160" w:rsidRDefault="004A0160" w:rsidP="004A0160">
            <w:pPr>
              <w:autoSpaceDE w:val="0"/>
              <w:autoSpaceDN w:val="0"/>
              <w:adjustRightInd w:val="0"/>
              <w:rPr>
                <w:rFonts w:eastAsia="Times New Roman"/>
                <w:sz w:val="20"/>
                <w:szCs w:val="20"/>
                <w:lang w:eastAsia="en-US"/>
              </w:rPr>
            </w:pPr>
            <w:r>
              <w:rPr>
                <w:rFonts w:eastAsia="Times New Roman"/>
                <w:sz w:val="20"/>
                <w:szCs w:val="20"/>
                <w:lang w:eastAsia="en-US"/>
              </w:rPr>
              <w:t>Versioning</w:t>
            </w:r>
          </w:p>
        </w:tc>
        <w:tc>
          <w:tcPr>
            <w:tcW w:w="2501" w:type="dxa"/>
          </w:tcPr>
          <w:p w14:paraId="0B72E764" w14:textId="77777777" w:rsidR="004A0160" w:rsidRDefault="004A0160" w:rsidP="004A0160">
            <w:pPr>
              <w:tabs>
                <w:tab w:val="left" w:pos="5520"/>
              </w:tabs>
              <w:jc w:val="both"/>
              <w:rPr>
                <w:sz w:val="20"/>
                <w:szCs w:val="20"/>
                <w:lang w:val="en-GB"/>
              </w:rPr>
            </w:pPr>
            <w:r>
              <w:rPr>
                <w:sz w:val="20"/>
                <w:szCs w:val="20"/>
                <w:lang w:val="en-GB"/>
              </w:rPr>
              <w:t>Log$Versioning</w:t>
            </w:r>
          </w:p>
        </w:tc>
        <w:tc>
          <w:tcPr>
            <w:tcW w:w="2906" w:type="dxa"/>
          </w:tcPr>
          <w:p w14:paraId="522398C8" w14:textId="77777777" w:rsidR="004A0160" w:rsidRDefault="004A0160" w:rsidP="004A0160">
            <w:pPr>
              <w:tabs>
                <w:tab w:val="left" w:pos="5520"/>
              </w:tabs>
              <w:jc w:val="both"/>
              <w:rPr>
                <w:sz w:val="20"/>
                <w:szCs w:val="20"/>
                <w:lang w:val="en-GB"/>
              </w:rPr>
            </w:pPr>
          </w:p>
        </w:tc>
      </w:tr>
    </w:tbl>
    <w:p w14:paraId="3E13F7B2" w14:textId="07DBC0A6" w:rsidR="00CC2745" w:rsidRDefault="00682711" w:rsidP="00964D07">
      <w:pPr>
        <w:pStyle w:val="Heading3"/>
      </w:pPr>
      <w:bookmarkStart w:id="239" w:name="_Toc233953909"/>
      <w:r>
        <w:t>8.</w:t>
      </w:r>
      <w:r w:rsidR="0025540B">
        <w:t>4</w:t>
      </w:r>
      <w:r w:rsidR="00AB1204">
        <w:t>.</w:t>
      </w:r>
      <w:r w:rsidR="004C22B2">
        <w:t>2</w:t>
      </w:r>
      <w:r w:rsidR="00CC2745">
        <w:t xml:space="preserve"> Log$Check</w:t>
      </w:r>
      <w:bookmarkEnd w:id="239"/>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179"/>
        <w:gridCol w:w="5608"/>
      </w:tblGrid>
      <w:tr w:rsidR="00CC2745" w:rsidRPr="002E5CE2" w14:paraId="19C0D8E4" w14:textId="77777777" w:rsidTr="00093E5E">
        <w:tc>
          <w:tcPr>
            <w:tcW w:w="1516" w:type="dxa"/>
          </w:tcPr>
          <w:p w14:paraId="1F1240AE" w14:textId="77777777" w:rsidR="00CC2745" w:rsidRPr="002E5CE2" w:rsidRDefault="00CC2745" w:rsidP="002E5CE2">
            <w:pPr>
              <w:jc w:val="center"/>
              <w:rPr>
                <w:b/>
                <w:sz w:val="20"/>
                <w:szCs w:val="20"/>
                <w:lang w:val="en-GB"/>
              </w:rPr>
            </w:pPr>
            <w:r w:rsidRPr="002E5CE2">
              <w:rPr>
                <w:b/>
                <w:sz w:val="20"/>
                <w:szCs w:val="20"/>
                <w:lang w:val="en-GB"/>
              </w:rPr>
              <w:t>Field</w:t>
            </w:r>
          </w:p>
        </w:tc>
        <w:tc>
          <w:tcPr>
            <w:tcW w:w="1179" w:type="dxa"/>
          </w:tcPr>
          <w:p w14:paraId="1A4824F6" w14:textId="77777777" w:rsidR="00CC2745" w:rsidRPr="002E5CE2" w:rsidRDefault="00CC2745" w:rsidP="002E5CE2">
            <w:pPr>
              <w:jc w:val="center"/>
              <w:rPr>
                <w:b/>
                <w:sz w:val="20"/>
                <w:szCs w:val="20"/>
                <w:lang w:val="en-GB"/>
              </w:rPr>
            </w:pPr>
            <w:r w:rsidRPr="002E5CE2">
              <w:rPr>
                <w:b/>
                <w:sz w:val="20"/>
                <w:szCs w:val="20"/>
                <w:lang w:val="en-GB"/>
              </w:rPr>
              <w:t>DataType</w:t>
            </w:r>
          </w:p>
        </w:tc>
        <w:tc>
          <w:tcPr>
            <w:tcW w:w="5608" w:type="dxa"/>
          </w:tcPr>
          <w:p w14:paraId="5CBEAB5C" w14:textId="77777777" w:rsidR="00CC2745" w:rsidRPr="002E5CE2" w:rsidRDefault="00CC2745" w:rsidP="002E5CE2">
            <w:pPr>
              <w:jc w:val="center"/>
              <w:rPr>
                <w:b/>
                <w:sz w:val="20"/>
                <w:szCs w:val="20"/>
                <w:lang w:val="en-GB"/>
              </w:rPr>
            </w:pPr>
            <w:r w:rsidRPr="002E5CE2">
              <w:rPr>
                <w:b/>
                <w:sz w:val="20"/>
                <w:szCs w:val="20"/>
                <w:lang w:val="en-GB"/>
              </w:rPr>
              <w:t>Description</w:t>
            </w:r>
          </w:p>
        </w:tc>
      </w:tr>
      <w:tr w:rsidR="00056E88" w:rsidRPr="002E5CE2" w14:paraId="3879EDD6" w14:textId="77777777" w:rsidTr="00093E5E">
        <w:tc>
          <w:tcPr>
            <w:tcW w:w="1516" w:type="dxa"/>
          </w:tcPr>
          <w:p w14:paraId="164D6EF5" w14:textId="77777777" w:rsidR="00056E88" w:rsidRPr="002E5CE2" w:rsidRDefault="00056E88" w:rsidP="002E5CE2">
            <w:pPr>
              <w:jc w:val="both"/>
              <w:rPr>
                <w:sz w:val="20"/>
                <w:szCs w:val="20"/>
                <w:lang w:val="en-GB"/>
              </w:rPr>
            </w:pPr>
            <w:r w:rsidRPr="002E5CE2">
              <w:rPr>
                <w:sz w:val="20"/>
                <w:szCs w:val="20"/>
                <w:lang w:val="en-GB"/>
              </w:rPr>
              <w:t>Pos</w:t>
            </w:r>
          </w:p>
        </w:tc>
        <w:tc>
          <w:tcPr>
            <w:tcW w:w="1179" w:type="dxa"/>
          </w:tcPr>
          <w:p w14:paraId="33A67576" w14:textId="7EDE2E13" w:rsidR="00056E88" w:rsidRPr="002E5CE2" w:rsidRDefault="004A0160" w:rsidP="002E5CE2">
            <w:pPr>
              <w:jc w:val="both"/>
              <w:rPr>
                <w:sz w:val="20"/>
                <w:szCs w:val="20"/>
                <w:lang w:val="en-GB"/>
              </w:rPr>
            </w:pPr>
            <w:r>
              <w:rPr>
                <w:sz w:val="20"/>
                <w:szCs w:val="20"/>
                <w:lang w:val="en-GB"/>
              </w:rPr>
              <w:t>Position</w:t>
            </w:r>
          </w:p>
        </w:tc>
        <w:tc>
          <w:tcPr>
            <w:tcW w:w="5608" w:type="dxa"/>
          </w:tcPr>
          <w:p w14:paraId="13F4FC26" w14:textId="77777777" w:rsidR="00056E88" w:rsidRPr="002E5CE2" w:rsidRDefault="00056E88" w:rsidP="002E5CE2">
            <w:pPr>
              <w:jc w:val="both"/>
              <w:rPr>
                <w:sz w:val="20"/>
                <w:szCs w:val="20"/>
                <w:lang w:val="en-GB"/>
              </w:rPr>
            </w:pPr>
            <w:r w:rsidRPr="002E5CE2">
              <w:rPr>
                <w:sz w:val="20"/>
                <w:szCs w:val="20"/>
                <w:lang w:val="en-GB"/>
              </w:rPr>
              <w:t>System key (position information) for the log entry</w:t>
            </w:r>
          </w:p>
        </w:tc>
      </w:tr>
      <w:tr w:rsidR="00056E88" w:rsidRPr="002E5CE2" w14:paraId="280F8F82" w14:textId="77777777" w:rsidTr="00093E5E">
        <w:tc>
          <w:tcPr>
            <w:tcW w:w="1516" w:type="dxa"/>
          </w:tcPr>
          <w:p w14:paraId="38A5EEC7" w14:textId="77777777" w:rsidR="00056E88" w:rsidRPr="002E5CE2" w:rsidRDefault="00056E88" w:rsidP="002E5CE2">
            <w:pPr>
              <w:jc w:val="both"/>
              <w:rPr>
                <w:sz w:val="20"/>
                <w:szCs w:val="20"/>
                <w:lang w:val="en-GB"/>
              </w:rPr>
            </w:pPr>
            <w:r w:rsidRPr="002E5CE2">
              <w:rPr>
                <w:sz w:val="20"/>
                <w:szCs w:val="20"/>
                <w:lang w:val="en-GB"/>
              </w:rPr>
              <w:t>Ref</w:t>
            </w:r>
          </w:p>
        </w:tc>
        <w:tc>
          <w:tcPr>
            <w:tcW w:w="1179" w:type="dxa"/>
          </w:tcPr>
          <w:p w14:paraId="50C61F6F" w14:textId="77777777" w:rsidR="00056E88" w:rsidRPr="002E5CE2" w:rsidRDefault="00F3604E" w:rsidP="002E5CE2">
            <w:pPr>
              <w:jc w:val="both"/>
              <w:rPr>
                <w:sz w:val="20"/>
                <w:szCs w:val="20"/>
                <w:lang w:val="en-GB"/>
              </w:rPr>
            </w:pPr>
            <w:r>
              <w:rPr>
                <w:sz w:val="20"/>
                <w:szCs w:val="20"/>
                <w:lang w:val="en-GB"/>
              </w:rPr>
              <w:t>Char</w:t>
            </w:r>
          </w:p>
        </w:tc>
        <w:tc>
          <w:tcPr>
            <w:tcW w:w="5608" w:type="dxa"/>
          </w:tcPr>
          <w:p w14:paraId="5BB0C8AE" w14:textId="0A1ED9BC" w:rsidR="00056E88" w:rsidRPr="002E5CE2" w:rsidRDefault="00056E88" w:rsidP="000B2675">
            <w:pPr>
              <w:jc w:val="both"/>
              <w:rPr>
                <w:sz w:val="20"/>
                <w:szCs w:val="20"/>
                <w:lang w:val="en-GB"/>
              </w:rPr>
            </w:pPr>
            <w:r w:rsidRPr="002E5CE2">
              <w:rPr>
                <w:sz w:val="20"/>
                <w:szCs w:val="20"/>
                <w:lang w:val="en-GB"/>
              </w:rPr>
              <w:t xml:space="preserve">The </w:t>
            </w:r>
            <w:r w:rsidR="00093E5E">
              <w:rPr>
                <w:sz w:val="20"/>
                <w:szCs w:val="20"/>
                <w:lang w:val="en-GB"/>
              </w:rPr>
              <w:t>object (table, column etc)</w:t>
            </w:r>
            <w:r w:rsidRPr="002E5CE2">
              <w:rPr>
                <w:sz w:val="20"/>
                <w:szCs w:val="20"/>
                <w:lang w:val="en-GB"/>
              </w:rPr>
              <w:t>referred to</w:t>
            </w:r>
          </w:p>
        </w:tc>
      </w:tr>
      <w:tr w:rsidR="000B2675" w:rsidRPr="002E5CE2" w14:paraId="0FA9D7E1" w14:textId="77777777" w:rsidTr="00093E5E">
        <w:tc>
          <w:tcPr>
            <w:tcW w:w="1516" w:type="dxa"/>
          </w:tcPr>
          <w:p w14:paraId="78012EF6" w14:textId="77777777" w:rsidR="000B2675" w:rsidRPr="002E5CE2" w:rsidRDefault="000B2675" w:rsidP="002E5CE2">
            <w:pPr>
              <w:jc w:val="both"/>
              <w:rPr>
                <w:sz w:val="20"/>
                <w:szCs w:val="20"/>
                <w:lang w:val="en-GB"/>
              </w:rPr>
            </w:pPr>
            <w:r>
              <w:rPr>
                <w:sz w:val="20"/>
                <w:szCs w:val="20"/>
                <w:lang w:val="en-GB"/>
              </w:rPr>
              <w:t>ColRef</w:t>
            </w:r>
          </w:p>
        </w:tc>
        <w:tc>
          <w:tcPr>
            <w:tcW w:w="1179" w:type="dxa"/>
          </w:tcPr>
          <w:p w14:paraId="6073912C" w14:textId="77777777" w:rsidR="000B2675" w:rsidRPr="002E5CE2" w:rsidRDefault="00F3604E" w:rsidP="002E5CE2">
            <w:pPr>
              <w:jc w:val="both"/>
              <w:rPr>
                <w:sz w:val="20"/>
                <w:szCs w:val="20"/>
                <w:lang w:val="en-GB"/>
              </w:rPr>
            </w:pPr>
            <w:r>
              <w:rPr>
                <w:sz w:val="20"/>
                <w:szCs w:val="20"/>
                <w:lang w:val="en-GB"/>
              </w:rPr>
              <w:t>Char</w:t>
            </w:r>
          </w:p>
        </w:tc>
        <w:tc>
          <w:tcPr>
            <w:tcW w:w="5608" w:type="dxa"/>
          </w:tcPr>
          <w:p w14:paraId="4C951DEC" w14:textId="0357A18A" w:rsidR="000B2675" w:rsidRPr="002E5CE2" w:rsidRDefault="000B2675" w:rsidP="002E5CE2">
            <w:pPr>
              <w:jc w:val="both"/>
              <w:rPr>
                <w:sz w:val="20"/>
                <w:szCs w:val="20"/>
                <w:lang w:val="en-GB"/>
              </w:rPr>
            </w:pPr>
            <w:r>
              <w:rPr>
                <w:sz w:val="20"/>
                <w:szCs w:val="20"/>
                <w:lang w:val="en-GB"/>
              </w:rPr>
              <w:t xml:space="preserve">The column referred to </w:t>
            </w:r>
            <w:r w:rsidR="00093E5E">
              <w:rPr>
                <w:sz w:val="20"/>
                <w:szCs w:val="20"/>
                <w:lang w:val="en-GB"/>
              </w:rPr>
              <w:t>(Check2) or -1</w:t>
            </w:r>
          </w:p>
        </w:tc>
      </w:tr>
      <w:tr w:rsidR="00056E88" w:rsidRPr="002E5CE2" w14:paraId="67AB6678" w14:textId="77777777" w:rsidTr="00093E5E">
        <w:tc>
          <w:tcPr>
            <w:tcW w:w="1516" w:type="dxa"/>
          </w:tcPr>
          <w:p w14:paraId="01CB90DC" w14:textId="77777777" w:rsidR="00056E88" w:rsidRPr="002E5CE2" w:rsidRDefault="00056E88" w:rsidP="002E5CE2">
            <w:pPr>
              <w:jc w:val="both"/>
              <w:rPr>
                <w:sz w:val="20"/>
                <w:szCs w:val="20"/>
                <w:lang w:val="en-GB"/>
              </w:rPr>
            </w:pPr>
            <w:r w:rsidRPr="002E5CE2">
              <w:rPr>
                <w:sz w:val="20"/>
                <w:szCs w:val="20"/>
                <w:lang w:val="en-GB"/>
              </w:rPr>
              <w:t>Name</w:t>
            </w:r>
          </w:p>
        </w:tc>
        <w:tc>
          <w:tcPr>
            <w:tcW w:w="1179" w:type="dxa"/>
          </w:tcPr>
          <w:p w14:paraId="7980EB49" w14:textId="77777777" w:rsidR="00056E88" w:rsidRPr="002E5CE2" w:rsidRDefault="00056E88" w:rsidP="002E5CE2">
            <w:pPr>
              <w:jc w:val="both"/>
              <w:rPr>
                <w:sz w:val="20"/>
                <w:szCs w:val="20"/>
                <w:lang w:val="en-GB"/>
              </w:rPr>
            </w:pPr>
            <w:r w:rsidRPr="002E5CE2">
              <w:rPr>
                <w:sz w:val="20"/>
                <w:szCs w:val="20"/>
                <w:lang w:val="en-GB"/>
              </w:rPr>
              <w:t>Char</w:t>
            </w:r>
          </w:p>
        </w:tc>
        <w:tc>
          <w:tcPr>
            <w:tcW w:w="5608" w:type="dxa"/>
          </w:tcPr>
          <w:p w14:paraId="61CF4588" w14:textId="4AD6996D" w:rsidR="00056E88" w:rsidRPr="002E5CE2" w:rsidRDefault="00056E88" w:rsidP="002E5CE2">
            <w:pPr>
              <w:jc w:val="both"/>
              <w:rPr>
                <w:sz w:val="20"/>
                <w:szCs w:val="20"/>
                <w:lang w:val="en-GB"/>
              </w:rPr>
            </w:pPr>
            <w:r w:rsidRPr="002E5CE2">
              <w:rPr>
                <w:sz w:val="20"/>
                <w:szCs w:val="20"/>
                <w:lang w:val="en-GB"/>
              </w:rPr>
              <w:t xml:space="preserve">The </w:t>
            </w:r>
            <w:r w:rsidR="00D57558" w:rsidRPr="002E5CE2">
              <w:rPr>
                <w:sz w:val="20"/>
                <w:szCs w:val="20"/>
                <w:lang w:val="en-GB"/>
              </w:rPr>
              <w:t xml:space="preserve">original </w:t>
            </w:r>
            <w:r w:rsidRPr="002E5CE2">
              <w:rPr>
                <w:sz w:val="20"/>
                <w:szCs w:val="20"/>
                <w:lang w:val="en-GB"/>
              </w:rPr>
              <w:t>name of the constraint (possibly system</w:t>
            </w:r>
            <w:r w:rsidR="00093E5E">
              <w:rPr>
                <w:sz w:val="20"/>
                <w:szCs w:val="20"/>
                <w:lang w:val="en-GB"/>
              </w:rPr>
              <w:t xml:space="preserve"> supplied)</w:t>
            </w:r>
          </w:p>
        </w:tc>
      </w:tr>
      <w:tr w:rsidR="00056E88" w:rsidRPr="002E5CE2" w14:paraId="4E215A48" w14:textId="77777777" w:rsidTr="00093E5E">
        <w:tc>
          <w:tcPr>
            <w:tcW w:w="1516" w:type="dxa"/>
          </w:tcPr>
          <w:p w14:paraId="3586F14C" w14:textId="77777777" w:rsidR="00056E88" w:rsidRPr="002E5CE2" w:rsidRDefault="00056E88" w:rsidP="002E5CE2">
            <w:pPr>
              <w:jc w:val="both"/>
              <w:rPr>
                <w:sz w:val="20"/>
                <w:szCs w:val="20"/>
                <w:lang w:val="en-GB"/>
              </w:rPr>
            </w:pPr>
            <w:r w:rsidRPr="002E5CE2">
              <w:rPr>
                <w:sz w:val="20"/>
                <w:szCs w:val="20"/>
                <w:lang w:val="en-GB"/>
              </w:rPr>
              <w:t>Check</w:t>
            </w:r>
          </w:p>
        </w:tc>
        <w:tc>
          <w:tcPr>
            <w:tcW w:w="1179" w:type="dxa"/>
          </w:tcPr>
          <w:p w14:paraId="14E3B313" w14:textId="77777777" w:rsidR="00056E88" w:rsidRPr="002E5CE2" w:rsidRDefault="00056E88" w:rsidP="002E5CE2">
            <w:pPr>
              <w:jc w:val="both"/>
              <w:rPr>
                <w:sz w:val="20"/>
                <w:szCs w:val="20"/>
                <w:lang w:val="en-GB"/>
              </w:rPr>
            </w:pPr>
            <w:r w:rsidRPr="002E5CE2">
              <w:rPr>
                <w:sz w:val="20"/>
                <w:szCs w:val="20"/>
                <w:lang w:val="en-GB"/>
              </w:rPr>
              <w:t>Char</w:t>
            </w:r>
          </w:p>
        </w:tc>
        <w:tc>
          <w:tcPr>
            <w:tcW w:w="5608" w:type="dxa"/>
          </w:tcPr>
          <w:p w14:paraId="7E5997CC" w14:textId="77777777" w:rsidR="00056E88" w:rsidRPr="002E5CE2" w:rsidRDefault="00056E88" w:rsidP="002E5CE2">
            <w:pPr>
              <w:jc w:val="both"/>
              <w:rPr>
                <w:sz w:val="20"/>
                <w:szCs w:val="20"/>
                <w:lang w:val="en-GB"/>
              </w:rPr>
            </w:pPr>
            <w:r w:rsidRPr="002E5CE2">
              <w:rPr>
                <w:sz w:val="20"/>
                <w:szCs w:val="20"/>
                <w:lang w:val="en-GB"/>
              </w:rPr>
              <w:t>The source code for the check condition</w:t>
            </w:r>
          </w:p>
        </w:tc>
      </w:tr>
    </w:tbl>
    <w:p w14:paraId="23E0440A" w14:textId="33C79303" w:rsidR="0002326F" w:rsidRDefault="0002326F" w:rsidP="00964D07">
      <w:pPr>
        <w:pStyle w:val="Heading3"/>
      </w:pPr>
      <w:bookmarkStart w:id="240" w:name="_Toc233953910"/>
      <w:r>
        <w:t>8.</w:t>
      </w:r>
      <w:r w:rsidR="0025540B">
        <w:t>4</w:t>
      </w:r>
      <w:r>
        <w:t>.</w:t>
      </w:r>
      <w:r w:rsidR="004C22B2">
        <w:t>3</w:t>
      </w:r>
      <w:r>
        <w:t xml:space="preserve"> Log$Classification</w:t>
      </w:r>
      <w:bookmarkEnd w:id="240"/>
    </w:p>
    <w:p w14:paraId="6951194B" w14:textId="23EFADCF" w:rsidR="0002326F" w:rsidRPr="0002326F" w:rsidRDefault="0002326F" w:rsidP="0002326F">
      <w:pPr>
        <w:rPr>
          <w:sz w:val="18"/>
          <w:szCs w:val="18"/>
          <w:lang w:val="en-GB" w:eastAsia="en-GB"/>
        </w:rPr>
      </w:pPr>
      <w:r w:rsidRPr="0002326F">
        <w:rPr>
          <w:sz w:val="18"/>
          <w:szCs w:val="18"/>
          <w:lang w:val="en-GB" w:eastAsia="en-GB"/>
        </w:rPr>
        <w:t xml:space="preserve">This table contains all log entries </w:t>
      </w:r>
      <w:r w:rsidR="001F6808">
        <w:rPr>
          <w:sz w:val="18"/>
          <w:szCs w:val="18"/>
          <w:lang w:val="en-GB" w:eastAsia="en-GB"/>
        </w:rPr>
        <w:t xml:space="preserve">for database objects </w:t>
      </w:r>
      <w:r w:rsidRPr="0002326F">
        <w:rPr>
          <w:sz w:val="18"/>
          <w:szCs w:val="18"/>
          <w:lang w:val="en-GB" w:eastAsia="en-GB"/>
        </w:rPr>
        <w:t>that change the classification</w:t>
      </w:r>
      <w:r w:rsidR="001F6808">
        <w:rPr>
          <w:sz w:val="18"/>
          <w:szCs w:val="18"/>
          <w:lang w:val="en-GB" w:eastAsia="en-GB"/>
        </w:rPr>
        <w:t>. For Records see Log$Update.</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2"/>
        <w:gridCol w:w="1572"/>
        <w:gridCol w:w="5209"/>
      </w:tblGrid>
      <w:tr w:rsidR="0002326F" w:rsidRPr="002E5CE2" w14:paraId="2AD031C9" w14:textId="77777777" w:rsidTr="00093E5E">
        <w:tc>
          <w:tcPr>
            <w:tcW w:w="1522" w:type="dxa"/>
          </w:tcPr>
          <w:p w14:paraId="33E7BDC7" w14:textId="77777777" w:rsidR="0002326F" w:rsidRPr="002E5CE2" w:rsidRDefault="0002326F" w:rsidP="00870963">
            <w:pPr>
              <w:jc w:val="center"/>
              <w:rPr>
                <w:b/>
                <w:sz w:val="20"/>
                <w:szCs w:val="20"/>
                <w:lang w:val="en-GB"/>
              </w:rPr>
            </w:pPr>
            <w:r w:rsidRPr="002E5CE2">
              <w:rPr>
                <w:b/>
                <w:sz w:val="20"/>
                <w:szCs w:val="20"/>
                <w:lang w:val="en-GB"/>
              </w:rPr>
              <w:t>Field</w:t>
            </w:r>
          </w:p>
        </w:tc>
        <w:tc>
          <w:tcPr>
            <w:tcW w:w="1572" w:type="dxa"/>
          </w:tcPr>
          <w:p w14:paraId="5C68502F" w14:textId="77777777" w:rsidR="0002326F" w:rsidRPr="002E5CE2" w:rsidRDefault="0002326F" w:rsidP="00870963">
            <w:pPr>
              <w:jc w:val="center"/>
              <w:rPr>
                <w:b/>
                <w:sz w:val="20"/>
                <w:szCs w:val="20"/>
                <w:lang w:val="en-GB"/>
              </w:rPr>
            </w:pPr>
            <w:r w:rsidRPr="002E5CE2">
              <w:rPr>
                <w:b/>
                <w:sz w:val="20"/>
                <w:szCs w:val="20"/>
                <w:lang w:val="en-GB"/>
              </w:rPr>
              <w:t>DataType</w:t>
            </w:r>
          </w:p>
        </w:tc>
        <w:tc>
          <w:tcPr>
            <w:tcW w:w="5209" w:type="dxa"/>
          </w:tcPr>
          <w:p w14:paraId="28D91390" w14:textId="77777777" w:rsidR="0002326F" w:rsidRPr="002E5CE2" w:rsidRDefault="0002326F" w:rsidP="00870963">
            <w:pPr>
              <w:jc w:val="center"/>
              <w:rPr>
                <w:b/>
                <w:sz w:val="20"/>
                <w:szCs w:val="20"/>
                <w:lang w:val="en-GB"/>
              </w:rPr>
            </w:pPr>
            <w:r w:rsidRPr="002E5CE2">
              <w:rPr>
                <w:b/>
                <w:sz w:val="20"/>
                <w:szCs w:val="20"/>
                <w:lang w:val="en-GB"/>
              </w:rPr>
              <w:t>Description</w:t>
            </w:r>
          </w:p>
        </w:tc>
      </w:tr>
      <w:tr w:rsidR="0002326F" w:rsidRPr="002E5CE2" w14:paraId="0E7F6E60" w14:textId="77777777" w:rsidTr="00093E5E">
        <w:tc>
          <w:tcPr>
            <w:tcW w:w="1522" w:type="dxa"/>
          </w:tcPr>
          <w:p w14:paraId="1012C7E3" w14:textId="77777777" w:rsidR="0002326F" w:rsidRPr="002E5CE2" w:rsidRDefault="0002326F" w:rsidP="00870963">
            <w:pPr>
              <w:jc w:val="both"/>
              <w:rPr>
                <w:sz w:val="20"/>
                <w:szCs w:val="20"/>
                <w:lang w:val="en-GB"/>
              </w:rPr>
            </w:pPr>
            <w:r w:rsidRPr="002E5CE2">
              <w:rPr>
                <w:sz w:val="20"/>
                <w:szCs w:val="20"/>
                <w:lang w:val="en-GB"/>
              </w:rPr>
              <w:t>Pos</w:t>
            </w:r>
          </w:p>
        </w:tc>
        <w:tc>
          <w:tcPr>
            <w:tcW w:w="1572" w:type="dxa"/>
          </w:tcPr>
          <w:p w14:paraId="3B8AF71A" w14:textId="32682B03" w:rsidR="0002326F" w:rsidRPr="002E5CE2" w:rsidRDefault="004A0160" w:rsidP="00870963">
            <w:pPr>
              <w:jc w:val="both"/>
              <w:rPr>
                <w:sz w:val="20"/>
                <w:szCs w:val="20"/>
                <w:lang w:val="en-GB"/>
              </w:rPr>
            </w:pPr>
            <w:r>
              <w:rPr>
                <w:sz w:val="20"/>
                <w:szCs w:val="20"/>
                <w:lang w:val="en-GB"/>
              </w:rPr>
              <w:t>Position</w:t>
            </w:r>
          </w:p>
        </w:tc>
        <w:tc>
          <w:tcPr>
            <w:tcW w:w="5209" w:type="dxa"/>
          </w:tcPr>
          <w:p w14:paraId="5D367DA8" w14:textId="77777777" w:rsidR="0002326F" w:rsidRPr="002E5CE2" w:rsidRDefault="0002326F" w:rsidP="00870963">
            <w:pPr>
              <w:jc w:val="both"/>
              <w:rPr>
                <w:sz w:val="20"/>
                <w:szCs w:val="20"/>
                <w:lang w:val="en-GB"/>
              </w:rPr>
            </w:pPr>
            <w:r w:rsidRPr="002E5CE2">
              <w:rPr>
                <w:sz w:val="20"/>
                <w:szCs w:val="20"/>
                <w:lang w:val="en-GB"/>
              </w:rPr>
              <w:t>System key (position information) for the log entry</w:t>
            </w:r>
          </w:p>
        </w:tc>
      </w:tr>
      <w:tr w:rsidR="0002326F" w:rsidRPr="002E5CE2" w14:paraId="0B308962" w14:textId="77777777" w:rsidTr="00093E5E">
        <w:tc>
          <w:tcPr>
            <w:tcW w:w="1522" w:type="dxa"/>
          </w:tcPr>
          <w:p w14:paraId="49BA1245" w14:textId="56A16729" w:rsidR="0002326F" w:rsidRPr="002E5CE2" w:rsidRDefault="0002326F" w:rsidP="00870963">
            <w:pPr>
              <w:jc w:val="both"/>
              <w:rPr>
                <w:sz w:val="20"/>
                <w:szCs w:val="20"/>
                <w:lang w:val="en-GB"/>
              </w:rPr>
            </w:pPr>
            <w:r>
              <w:rPr>
                <w:sz w:val="20"/>
                <w:szCs w:val="20"/>
                <w:lang w:val="en-GB"/>
              </w:rPr>
              <w:t>Obj</w:t>
            </w:r>
          </w:p>
        </w:tc>
        <w:tc>
          <w:tcPr>
            <w:tcW w:w="1572" w:type="dxa"/>
          </w:tcPr>
          <w:p w14:paraId="025BC028" w14:textId="74668537" w:rsidR="0002326F" w:rsidRPr="002E5CE2" w:rsidRDefault="004A0160" w:rsidP="00870963">
            <w:pPr>
              <w:jc w:val="both"/>
              <w:rPr>
                <w:sz w:val="20"/>
                <w:szCs w:val="20"/>
                <w:lang w:val="en-GB"/>
              </w:rPr>
            </w:pPr>
            <w:r>
              <w:rPr>
                <w:sz w:val="20"/>
                <w:szCs w:val="20"/>
                <w:lang w:val="en-GB"/>
              </w:rPr>
              <w:t>Position</w:t>
            </w:r>
          </w:p>
        </w:tc>
        <w:tc>
          <w:tcPr>
            <w:tcW w:w="5209" w:type="dxa"/>
          </w:tcPr>
          <w:p w14:paraId="14E75EE7" w14:textId="24D5AEB4" w:rsidR="0002326F" w:rsidRPr="002E5CE2" w:rsidRDefault="0002326F" w:rsidP="00870963">
            <w:pPr>
              <w:jc w:val="both"/>
              <w:rPr>
                <w:sz w:val="20"/>
                <w:szCs w:val="20"/>
                <w:lang w:val="en-GB"/>
              </w:rPr>
            </w:pPr>
            <w:r w:rsidRPr="002E5CE2">
              <w:rPr>
                <w:sz w:val="20"/>
                <w:szCs w:val="20"/>
                <w:lang w:val="en-GB"/>
              </w:rPr>
              <w:t xml:space="preserve">The </w:t>
            </w:r>
            <w:r>
              <w:rPr>
                <w:sz w:val="20"/>
                <w:szCs w:val="20"/>
                <w:lang w:val="en-GB"/>
              </w:rPr>
              <w:t>defining position of the object affected</w:t>
            </w:r>
          </w:p>
        </w:tc>
      </w:tr>
      <w:tr w:rsidR="0002326F" w:rsidRPr="002E5CE2" w14:paraId="055D81F8" w14:textId="77777777" w:rsidTr="00093E5E">
        <w:tc>
          <w:tcPr>
            <w:tcW w:w="1522" w:type="dxa"/>
          </w:tcPr>
          <w:p w14:paraId="60132754" w14:textId="6D33BB97" w:rsidR="0002326F" w:rsidRPr="002E5CE2" w:rsidRDefault="0002326F" w:rsidP="00870963">
            <w:pPr>
              <w:jc w:val="both"/>
              <w:rPr>
                <w:sz w:val="20"/>
                <w:szCs w:val="20"/>
                <w:lang w:val="en-GB"/>
              </w:rPr>
            </w:pPr>
            <w:r>
              <w:rPr>
                <w:sz w:val="20"/>
                <w:szCs w:val="20"/>
                <w:lang w:val="en-GB"/>
              </w:rPr>
              <w:t>Classification</w:t>
            </w:r>
          </w:p>
        </w:tc>
        <w:tc>
          <w:tcPr>
            <w:tcW w:w="1572" w:type="dxa"/>
          </w:tcPr>
          <w:p w14:paraId="59D89A3B" w14:textId="77777777" w:rsidR="0002326F" w:rsidRPr="002E5CE2" w:rsidRDefault="0002326F" w:rsidP="00870963">
            <w:pPr>
              <w:jc w:val="both"/>
              <w:rPr>
                <w:sz w:val="20"/>
                <w:szCs w:val="20"/>
                <w:lang w:val="en-GB"/>
              </w:rPr>
            </w:pPr>
            <w:r>
              <w:rPr>
                <w:sz w:val="20"/>
                <w:szCs w:val="20"/>
                <w:lang w:val="en-GB"/>
              </w:rPr>
              <w:t>Char</w:t>
            </w:r>
          </w:p>
        </w:tc>
        <w:tc>
          <w:tcPr>
            <w:tcW w:w="5209" w:type="dxa"/>
          </w:tcPr>
          <w:p w14:paraId="65A1A5AB" w14:textId="2251DEC4" w:rsidR="0002326F" w:rsidRPr="002E5CE2" w:rsidRDefault="0002326F" w:rsidP="00870963">
            <w:pPr>
              <w:jc w:val="both"/>
              <w:rPr>
                <w:sz w:val="20"/>
                <w:szCs w:val="20"/>
                <w:lang w:val="en-GB"/>
              </w:rPr>
            </w:pPr>
            <w:r>
              <w:rPr>
                <w:sz w:val="20"/>
                <w:szCs w:val="20"/>
                <w:lang w:val="en-GB"/>
              </w:rPr>
              <w:t>D to A</w:t>
            </w:r>
          </w:p>
        </w:tc>
      </w:tr>
    </w:tbl>
    <w:p w14:paraId="1D2F7A6B" w14:textId="10FD0BE0" w:rsidR="00B76DBF" w:rsidRDefault="00B76DBF" w:rsidP="00964D07">
      <w:pPr>
        <w:pStyle w:val="Heading3"/>
      </w:pPr>
      <w:bookmarkStart w:id="241" w:name="_Toc233953911"/>
      <w:r>
        <w:t>8.</w:t>
      </w:r>
      <w:r w:rsidR="0025540B">
        <w:t>4</w:t>
      </w:r>
      <w:r>
        <w:t>.</w:t>
      </w:r>
      <w:r w:rsidR="004C22B2">
        <w:t>4</w:t>
      </w:r>
      <w:r>
        <w:t xml:space="preserve"> Log$Clearance</w:t>
      </w:r>
      <w:bookmarkEnd w:id="241"/>
    </w:p>
    <w:p w14:paraId="43AE89C7" w14:textId="4684E5F9" w:rsidR="00B76DBF" w:rsidRPr="00B76DBF" w:rsidRDefault="00B76DBF" w:rsidP="00B76DBF">
      <w:pPr>
        <w:rPr>
          <w:sz w:val="18"/>
          <w:szCs w:val="18"/>
          <w:lang w:val="en-GB" w:eastAsia="en-GB"/>
        </w:rPr>
      </w:pPr>
      <w:r w:rsidRPr="0002326F">
        <w:rPr>
          <w:sz w:val="18"/>
          <w:szCs w:val="18"/>
          <w:lang w:val="en-GB" w:eastAsia="en-GB"/>
        </w:rPr>
        <w:t xml:space="preserve">This table contains all log entries that change the </w:t>
      </w:r>
      <w:r>
        <w:rPr>
          <w:sz w:val="18"/>
          <w:szCs w:val="18"/>
          <w:lang w:val="en-GB" w:eastAsia="en-GB"/>
        </w:rPr>
        <w:t>clearance of users</w:t>
      </w:r>
      <w:r w:rsidRPr="0002326F">
        <w:rPr>
          <w:sz w:val="18"/>
          <w:szCs w:val="18"/>
          <w:lang w:val="en-GB" w:eastAsia="en-GB"/>
        </w:rPr>
        <w:t>.</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573"/>
        <w:gridCol w:w="5214"/>
      </w:tblGrid>
      <w:tr w:rsidR="00B76DBF" w:rsidRPr="002E5CE2" w14:paraId="57997032" w14:textId="77777777" w:rsidTr="002F12F4">
        <w:tc>
          <w:tcPr>
            <w:tcW w:w="1516" w:type="dxa"/>
          </w:tcPr>
          <w:p w14:paraId="2575770B" w14:textId="77777777" w:rsidR="00B76DBF" w:rsidRPr="002E5CE2" w:rsidRDefault="00B76DBF" w:rsidP="00870963">
            <w:pPr>
              <w:jc w:val="center"/>
              <w:rPr>
                <w:b/>
                <w:sz w:val="20"/>
                <w:szCs w:val="20"/>
                <w:lang w:val="en-GB"/>
              </w:rPr>
            </w:pPr>
            <w:r w:rsidRPr="002E5CE2">
              <w:rPr>
                <w:b/>
                <w:sz w:val="20"/>
                <w:szCs w:val="20"/>
                <w:lang w:val="en-GB"/>
              </w:rPr>
              <w:t>Field</w:t>
            </w:r>
          </w:p>
        </w:tc>
        <w:tc>
          <w:tcPr>
            <w:tcW w:w="1573" w:type="dxa"/>
          </w:tcPr>
          <w:p w14:paraId="26649D2A" w14:textId="77777777" w:rsidR="00B76DBF" w:rsidRPr="002E5CE2" w:rsidRDefault="00B76DBF" w:rsidP="00870963">
            <w:pPr>
              <w:jc w:val="center"/>
              <w:rPr>
                <w:b/>
                <w:sz w:val="20"/>
                <w:szCs w:val="20"/>
                <w:lang w:val="en-GB"/>
              </w:rPr>
            </w:pPr>
            <w:r w:rsidRPr="002E5CE2">
              <w:rPr>
                <w:b/>
                <w:sz w:val="20"/>
                <w:szCs w:val="20"/>
                <w:lang w:val="en-GB"/>
              </w:rPr>
              <w:t>DataType</w:t>
            </w:r>
          </w:p>
        </w:tc>
        <w:tc>
          <w:tcPr>
            <w:tcW w:w="5214" w:type="dxa"/>
          </w:tcPr>
          <w:p w14:paraId="7CEE28A0" w14:textId="77777777" w:rsidR="00B76DBF" w:rsidRPr="002E5CE2" w:rsidRDefault="00B76DBF" w:rsidP="00870963">
            <w:pPr>
              <w:jc w:val="center"/>
              <w:rPr>
                <w:b/>
                <w:sz w:val="20"/>
                <w:szCs w:val="20"/>
                <w:lang w:val="en-GB"/>
              </w:rPr>
            </w:pPr>
            <w:r w:rsidRPr="002E5CE2">
              <w:rPr>
                <w:b/>
                <w:sz w:val="20"/>
                <w:szCs w:val="20"/>
                <w:lang w:val="en-GB"/>
              </w:rPr>
              <w:t>Description</w:t>
            </w:r>
          </w:p>
        </w:tc>
      </w:tr>
      <w:tr w:rsidR="00B76DBF" w:rsidRPr="002E5CE2" w14:paraId="7BD83A2E" w14:textId="77777777" w:rsidTr="002F12F4">
        <w:tc>
          <w:tcPr>
            <w:tcW w:w="1516" w:type="dxa"/>
          </w:tcPr>
          <w:p w14:paraId="3472018F" w14:textId="77777777" w:rsidR="00B76DBF" w:rsidRPr="002E5CE2" w:rsidRDefault="00B76DBF" w:rsidP="00870963">
            <w:pPr>
              <w:jc w:val="both"/>
              <w:rPr>
                <w:sz w:val="20"/>
                <w:szCs w:val="20"/>
                <w:lang w:val="en-GB"/>
              </w:rPr>
            </w:pPr>
            <w:r w:rsidRPr="002E5CE2">
              <w:rPr>
                <w:sz w:val="20"/>
                <w:szCs w:val="20"/>
                <w:lang w:val="en-GB"/>
              </w:rPr>
              <w:t>Pos</w:t>
            </w:r>
          </w:p>
        </w:tc>
        <w:tc>
          <w:tcPr>
            <w:tcW w:w="1573" w:type="dxa"/>
          </w:tcPr>
          <w:p w14:paraId="14B2AB29" w14:textId="69BD03AA" w:rsidR="00B76DBF" w:rsidRPr="002E5CE2" w:rsidRDefault="004A0160" w:rsidP="00870963">
            <w:pPr>
              <w:jc w:val="both"/>
              <w:rPr>
                <w:sz w:val="20"/>
                <w:szCs w:val="20"/>
                <w:lang w:val="en-GB"/>
              </w:rPr>
            </w:pPr>
            <w:r>
              <w:rPr>
                <w:sz w:val="20"/>
                <w:szCs w:val="20"/>
                <w:lang w:val="en-GB"/>
              </w:rPr>
              <w:t>Position</w:t>
            </w:r>
          </w:p>
        </w:tc>
        <w:tc>
          <w:tcPr>
            <w:tcW w:w="5214" w:type="dxa"/>
          </w:tcPr>
          <w:p w14:paraId="255D0010" w14:textId="77777777" w:rsidR="00B76DBF" w:rsidRPr="002E5CE2" w:rsidRDefault="00B76DBF" w:rsidP="00870963">
            <w:pPr>
              <w:jc w:val="both"/>
              <w:rPr>
                <w:sz w:val="20"/>
                <w:szCs w:val="20"/>
                <w:lang w:val="en-GB"/>
              </w:rPr>
            </w:pPr>
            <w:r w:rsidRPr="002E5CE2">
              <w:rPr>
                <w:sz w:val="20"/>
                <w:szCs w:val="20"/>
                <w:lang w:val="en-GB"/>
              </w:rPr>
              <w:t>System key (position information) for the log entry</w:t>
            </w:r>
          </w:p>
        </w:tc>
      </w:tr>
      <w:tr w:rsidR="00B76DBF" w:rsidRPr="002E5CE2" w14:paraId="384576FE" w14:textId="77777777" w:rsidTr="002F12F4">
        <w:tc>
          <w:tcPr>
            <w:tcW w:w="1516" w:type="dxa"/>
          </w:tcPr>
          <w:p w14:paraId="313CE4C8" w14:textId="7D2CCA79" w:rsidR="00B76DBF" w:rsidRPr="002E5CE2" w:rsidRDefault="00B76DBF" w:rsidP="00870963">
            <w:pPr>
              <w:jc w:val="both"/>
              <w:rPr>
                <w:sz w:val="20"/>
                <w:szCs w:val="20"/>
                <w:lang w:val="en-GB"/>
              </w:rPr>
            </w:pPr>
            <w:r>
              <w:rPr>
                <w:sz w:val="20"/>
                <w:szCs w:val="20"/>
                <w:lang w:val="en-GB"/>
              </w:rPr>
              <w:lastRenderedPageBreak/>
              <w:t>User</w:t>
            </w:r>
          </w:p>
        </w:tc>
        <w:tc>
          <w:tcPr>
            <w:tcW w:w="1573" w:type="dxa"/>
          </w:tcPr>
          <w:p w14:paraId="0821A00E" w14:textId="766A9C77" w:rsidR="00B76DBF" w:rsidRPr="002E5CE2" w:rsidRDefault="004A0160" w:rsidP="00870963">
            <w:pPr>
              <w:jc w:val="both"/>
              <w:rPr>
                <w:sz w:val="20"/>
                <w:szCs w:val="20"/>
                <w:lang w:val="en-GB"/>
              </w:rPr>
            </w:pPr>
            <w:r>
              <w:rPr>
                <w:sz w:val="20"/>
                <w:szCs w:val="20"/>
                <w:lang w:val="en-GB"/>
              </w:rPr>
              <w:t>Position</w:t>
            </w:r>
          </w:p>
        </w:tc>
        <w:tc>
          <w:tcPr>
            <w:tcW w:w="5214" w:type="dxa"/>
          </w:tcPr>
          <w:p w14:paraId="0D05F2EF" w14:textId="64157E14" w:rsidR="00B76DBF" w:rsidRPr="002E5CE2" w:rsidRDefault="00B76DBF" w:rsidP="00870963">
            <w:pPr>
              <w:jc w:val="both"/>
              <w:rPr>
                <w:sz w:val="20"/>
                <w:szCs w:val="20"/>
                <w:lang w:val="en-GB"/>
              </w:rPr>
            </w:pPr>
            <w:r w:rsidRPr="002E5CE2">
              <w:rPr>
                <w:sz w:val="20"/>
                <w:szCs w:val="20"/>
                <w:lang w:val="en-GB"/>
              </w:rPr>
              <w:t xml:space="preserve">The </w:t>
            </w:r>
            <w:r>
              <w:rPr>
                <w:sz w:val="20"/>
                <w:szCs w:val="20"/>
                <w:lang w:val="en-GB"/>
              </w:rPr>
              <w:t>defining position of the user affected</w:t>
            </w:r>
          </w:p>
        </w:tc>
      </w:tr>
      <w:tr w:rsidR="00B76DBF" w:rsidRPr="002E5CE2" w14:paraId="2965ED5E" w14:textId="77777777" w:rsidTr="002F12F4">
        <w:tc>
          <w:tcPr>
            <w:tcW w:w="1516" w:type="dxa"/>
          </w:tcPr>
          <w:p w14:paraId="5BF2C2A4" w14:textId="67F1083B" w:rsidR="00B76DBF" w:rsidRPr="002E5CE2" w:rsidRDefault="00B76DBF" w:rsidP="00870963">
            <w:pPr>
              <w:jc w:val="both"/>
              <w:rPr>
                <w:sz w:val="20"/>
                <w:szCs w:val="20"/>
                <w:lang w:val="en-GB"/>
              </w:rPr>
            </w:pPr>
            <w:r>
              <w:rPr>
                <w:sz w:val="20"/>
                <w:szCs w:val="20"/>
                <w:lang w:val="en-GB"/>
              </w:rPr>
              <w:t>Cl</w:t>
            </w:r>
            <w:r w:rsidR="001F6808">
              <w:rPr>
                <w:sz w:val="20"/>
                <w:szCs w:val="20"/>
                <w:lang w:val="en-GB"/>
              </w:rPr>
              <w:t>earance</w:t>
            </w:r>
          </w:p>
        </w:tc>
        <w:tc>
          <w:tcPr>
            <w:tcW w:w="1573" w:type="dxa"/>
          </w:tcPr>
          <w:p w14:paraId="0B21FBA7" w14:textId="77777777" w:rsidR="00B76DBF" w:rsidRPr="002E5CE2" w:rsidRDefault="00B76DBF" w:rsidP="00870963">
            <w:pPr>
              <w:jc w:val="both"/>
              <w:rPr>
                <w:sz w:val="20"/>
                <w:szCs w:val="20"/>
                <w:lang w:val="en-GB"/>
              </w:rPr>
            </w:pPr>
            <w:r>
              <w:rPr>
                <w:sz w:val="20"/>
                <w:szCs w:val="20"/>
                <w:lang w:val="en-GB"/>
              </w:rPr>
              <w:t>Char</w:t>
            </w:r>
          </w:p>
        </w:tc>
        <w:tc>
          <w:tcPr>
            <w:tcW w:w="5214" w:type="dxa"/>
          </w:tcPr>
          <w:p w14:paraId="31BFE2A0" w14:textId="77777777" w:rsidR="00B76DBF" w:rsidRPr="002E5CE2" w:rsidRDefault="00B76DBF" w:rsidP="00870963">
            <w:pPr>
              <w:jc w:val="both"/>
              <w:rPr>
                <w:sz w:val="20"/>
                <w:szCs w:val="20"/>
                <w:lang w:val="en-GB"/>
              </w:rPr>
            </w:pPr>
            <w:r>
              <w:rPr>
                <w:sz w:val="20"/>
                <w:szCs w:val="20"/>
                <w:lang w:val="en-GB"/>
              </w:rPr>
              <w:t>D to A</w:t>
            </w:r>
          </w:p>
        </w:tc>
      </w:tr>
    </w:tbl>
    <w:p w14:paraId="0C1F5D5B" w14:textId="6407FCCF" w:rsidR="00CC2745" w:rsidRDefault="00682711" w:rsidP="00964D07">
      <w:pPr>
        <w:pStyle w:val="Heading3"/>
      </w:pPr>
      <w:bookmarkStart w:id="242" w:name="_Toc233953912"/>
      <w:r>
        <w:t>8.</w:t>
      </w:r>
      <w:r w:rsidR="0025540B">
        <w:t>4</w:t>
      </w:r>
      <w:r w:rsidR="00AB1204">
        <w:t>.</w:t>
      </w:r>
      <w:r w:rsidR="004C22B2">
        <w:t>5</w:t>
      </w:r>
      <w:r w:rsidR="00CC2745">
        <w:t xml:space="preserve"> Log$Column</w:t>
      </w:r>
      <w:bookmarkEnd w:id="242"/>
    </w:p>
    <w:p w14:paraId="4A81E165" w14:textId="11C3E4B4" w:rsidR="000025AD" w:rsidRPr="000025AD" w:rsidRDefault="000025AD" w:rsidP="000025AD">
      <w:pPr>
        <w:rPr>
          <w:sz w:val="20"/>
          <w:szCs w:val="20"/>
          <w:lang w:val="en-GB" w:eastAsia="en-GB"/>
        </w:rPr>
      </w:pPr>
      <w:r w:rsidRPr="000025AD">
        <w:rPr>
          <w:sz w:val="20"/>
          <w:szCs w:val="20"/>
          <w:lang w:val="en-GB" w:eastAsia="en-GB"/>
        </w:rPr>
        <w:t xml:space="preserve">This table also provides information for </w:t>
      </w:r>
      <w:r w:rsidR="000E5B94">
        <w:rPr>
          <w:sz w:val="20"/>
          <w:szCs w:val="20"/>
          <w:lang w:val="en-GB" w:eastAsia="en-GB"/>
        </w:rPr>
        <w:t>the subclasses of Column such as Column3 and Alter3.</w:t>
      </w:r>
      <w:r w:rsidR="00F80C10">
        <w:rPr>
          <w:sz w:val="20"/>
          <w:szCs w:val="20"/>
          <w:lang w:val="en-GB" w:eastAsia="en-GB"/>
        </w:rPr>
        <w:t xml:space="preserve"> The details represent a snapshot of this column when this log entry is installed.</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5"/>
        <w:gridCol w:w="1572"/>
        <w:gridCol w:w="5216"/>
      </w:tblGrid>
      <w:tr w:rsidR="00CC2745" w:rsidRPr="002E5CE2" w14:paraId="3D51E885" w14:textId="77777777" w:rsidTr="000E5B94">
        <w:tc>
          <w:tcPr>
            <w:tcW w:w="1515" w:type="dxa"/>
          </w:tcPr>
          <w:p w14:paraId="2A4D107A" w14:textId="77777777" w:rsidR="00CC2745" w:rsidRPr="002E5CE2" w:rsidRDefault="00CC2745" w:rsidP="002E5CE2">
            <w:pPr>
              <w:jc w:val="center"/>
              <w:rPr>
                <w:b/>
                <w:sz w:val="20"/>
                <w:szCs w:val="20"/>
                <w:lang w:val="en-GB"/>
              </w:rPr>
            </w:pPr>
            <w:r w:rsidRPr="002E5CE2">
              <w:rPr>
                <w:b/>
                <w:sz w:val="20"/>
                <w:szCs w:val="20"/>
                <w:lang w:val="en-GB"/>
              </w:rPr>
              <w:t>Field</w:t>
            </w:r>
          </w:p>
        </w:tc>
        <w:tc>
          <w:tcPr>
            <w:tcW w:w="1572" w:type="dxa"/>
          </w:tcPr>
          <w:p w14:paraId="697DD66F" w14:textId="77777777" w:rsidR="00CC2745" w:rsidRPr="002E5CE2" w:rsidRDefault="00CC2745" w:rsidP="002E5CE2">
            <w:pPr>
              <w:jc w:val="center"/>
              <w:rPr>
                <w:b/>
                <w:sz w:val="20"/>
                <w:szCs w:val="20"/>
                <w:lang w:val="en-GB"/>
              </w:rPr>
            </w:pPr>
            <w:r w:rsidRPr="002E5CE2">
              <w:rPr>
                <w:b/>
                <w:sz w:val="20"/>
                <w:szCs w:val="20"/>
                <w:lang w:val="en-GB"/>
              </w:rPr>
              <w:t>DataType</w:t>
            </w:r>
          </w:p>
        </w:tc>
        <w:tc>
          <w:tcPr>
            <w:tcW w:w="5216" w:type="dxa"/>
          </w:tcPr>
          <w:p w14:paraId="1B98506B" w14:textId="77777777" w:rsidR="00CC2745" w:rsidRPr="002E5CE2" w:rsidRDefault="00CC2745" w:rsidP="002E5CE2">
            <w:pPr>
              <w:jc w:val="center"/>
              <w:rPr>
                <w:b/>
                <w:sz w:val="20"/>
                <w:szCs w:val="20"/>
                <w:lang w:val="en-GB"/>
              </w:rPr>
            </w:pPr>
            <w:r w:rsidRPr="002E5CE2">
              <w:rPr>
                <w:b/>
                <w:sz w:val="20"/>
                <w:szCs w:val="20"/>
                <w:lang w:val="en-GB"/>
              </w:rPr>
              <w:t>Description</w:t>
            </w:r>
          </w:p>
        </w:tc>
      </w:tr>
      <w:tr w:rsidR="00056E88" w:rsidRPr="002E5CE2" w14:paraId="65304519" w14:textId="77777777" w:rsidTr="000E5B94">
        <w:tc>
          <w:tcPr>
            <w:tcW w:w="1515" w:type="dxa"/>
          </w:tcPr>
          <w:p w14:paraId="0A521362" w14:textId="77777777" w:rsidR="00056E88" w:rsidRPr="002E5CE2" w:rsidRDefault="00056E88" w:rsidP="002E5CE2">
            <w:pPr>
              <w:jc w:val="both"/>
              <w:rPr>
                <w:sz w:val="20"/>
                <w:szCs w:val="20"/>
                <w:lang w:val="en-GB"/>
              </w:rPr>
            </w:pPr>
            <w:r w:rsidRPr="002E5CE2">
              <w:rPr>
                <w:sz w:val="20"/>
                <w:szCs w:val="20"/>
                <w:lang w:val="en-GB"/>
              </w:rPr>
              <w:t>Pos</w:t>
            </w:r>
          </w:p>
        </w:tc>
        <w:tc>
          <w:tcPr>
            <w:tcW w:w="1572" w:type="dxa"/>
          </w:tcPr>
          <w:p w14:paraId="09BE3AA5" w14:textId="1BE3703E" w:rsidR="00056E88" w:rsidRPr="002E5CE2" w:rsidRDefault="004A0160" w:rsidP="002E5CE2">
            <w:pPr>
              <w:jc w:val="both"/>
              <w:rPr>
                <w:sz w:val="20"/>
                <w:szCs w:val="20"/>
                <w:lang w:val="en-GB"/>
              </w:rPr>
            </w:pPr>
            <w:r>
              <w:rPr>
                <w:sz w:val="20"/>
                <w:szCs w:val="20"/>
                <w:lang w:val="en-GB"/>
              </w:rPr>
              <w:t>Position</w:t>
            </w:r>
          </w:p>
        </w:tc>
        <w:tc>
          <w:tcPr>
            <w:tcW w:w="5216" w:type="dxa"/>
          </w:tcPr>
          <w:p w14:paraId="61DC8D94" w14:textId="77777777" w:rsidR="00056E88" w:rsidRPr="002E5CE2" w:rsidRDefault="00056E88" w:rsidP="002E5CE2">
            <w:pPr>
              <w:jc w:val="both"/>
              <w:rPr>
                <w:sz w:val="20"/>
                <w:szCs w:val="20"/>
                <w:lang w:val="en-GB"/>
              </w:rPr>
            </w:pPr>
            <w:r w:rsidRPr="002E5CE2">
              <w:rPr>
                <w:sz w:val="20"/>
                <w:szCs w:val="20"/>
                <w:lang w:val="en-GB"/>
              </w:rPr>
              <w:t>System key (position information) for the log entry</w:t>
            </w:r>
          </w:p>
        </w:tc>
      </w:tr>
      <w:tr w:rsidR="00326188" w:rsidRPr="002E5CE2" w14:paraId="24E971FF" w14:textId="77777777" w:rsidTr="000E5B94">
        <w:tc>
          <w:tcPr>
            <w:tcW w:w="1515" w:type="dxa"/>
          </w:tcPr>
          <w:p w14:paraId="4EB75B2B" w14:textId="54876680" w:rsidR="00326188" w:rsidRPr="002E5CE2" w:rsidRDefault="00326188" w:rsidP="002E5CE2">
            <w:pPr>
              <w:jc w:val="both"/>
              <w:rPr>
                <w:sz w:val="20"/>
                <w:szCs w:val="20"/>
                <w:lang w:val="en-GB"/>
              </w:rPr>
            </w:pPr>
            <w:r>
              <w:rPr>
                <w:sz w:val="20"/>
                <w:szCs w:val="20"/>
                <w:lang w:val="en-GB"/>
              </w:rPr>
              <w:t>Defpos</w:t>
            </w:r>
          </w:p>
        </w:tc>
        <w:tc>
          <w:tcPr>
            <w:tcW w:w="1572" w:type="dxa"/>
          </w:tcPr>
          <w:p w14:paraId="6B316819" w14:textId="18765FD8" w:rsidR="00326188" w:rsidRDefault="004A0160" w:rsidP="002E5CE2">
            <w:pPr>
              <w:jc w:val="both"/>
              <w:rPr>
                <w:sz w:val="20"/>
                <w:szCs w:val="20"/>
                <w:lang w:val="en-GB"/>
              </w:rPr>
            </w:pPr>
            <w:r>
              <w:rPr>
                <w:sz w:val="20"/>
                <w:szCs w:val="20"/>
                <w:lang w:val="en-GB"/>
              </w:rPr>
              <w:t>Position</w:t>
            </w:r>
          </w:p>
        </w:tc>
        <w:tc>
          <w:tcPr>
            <w:tcW w:w="5216" w:type="dxa"/>
          </w:tcPr>
          <w:p w14:paraId="61737201" w14:textId="5A6654F1" w:rsidR="00326188" w:rsidRPr="002E5CE2" w:rsidRDefault="00326188" w:rsidP="002E5CE2">
            <w:pPr>
              <w:jc w:val="both"/>
              <w:rPr>
                <w:sz w:val="20"/>
                <w:szCs w:val="20"/>
                <w:lang w:val="en-GB"/>
              </w:rPr>
            </w:pPr>
            <w:r>
              <w:rPr>
                <w:sz w:val="20"/>
                <w:szCs w:val="20"/>
                <w:lang w:val="en-GB"/>
              </w:rPr>
              <w:t>The defining position of the column (will be different for Alter)</w:t>
            </w:r>
          </w:p>
        </w:tc>
      </w:tr>
      <w:tr w:rsidR="00056E88" w:rsidRPr="002E5CE2" w14:paraId="1D49E462" w14:textId="77777777" w:rsidTr="000E5B94">
        <w:tc>
          <w:tcPr>
            <w:tcW w:w="1515" w:type="dxa"/>
          </w:tcPr>
          <w:p w14:paraId="07D7C43A" w14:textId="77777777" w:rsidR="00056E88" w:rsidRPr="002E5CE2" w:rsidRDefault="00056E88" w:rsidP="002E5CE2">
            <w:pPr>
              <w:jc w:val="both"/>
              <w:rPr>
                <w:sz w:val="20"/>
                <w:szCs w:val="20"/>
                <w:lang w:val="en-GB"/>
              </w:rPr>
            </w:pPr>
            <w:r w:rsidRPr="002E5CE2">
              <w:rPr>
                <w:sz w:val="20"/>
                <w:szCs w:val="20"/>
                <w:lang w:val="en-GB"/>
              </w:rPr>
              <w:t>Table</w:t>
            </w:r>
          </w:p>
        </w:tc>
        <w:tc>
          <w:tcPr>
            <w:tcW w:w="1572" w:type="dxa"/>
          </w:tcPr>
          <w:p w14:paraId="7B8F8702" w14:textId="249FDFCC" w:rsidR="00056E88" w:rsidRPr="002E5CE2" w:rsidRDefault="004A0160" w:rsidP="002E5CE2">
            <w:pPr>
              <w:jc w:val="both"/>
              <w:rPr>
                <w:sz w:val="20"/>
                <w:szCs w:val="20"/>
                <w:lang w:val="en-GB"/>
              </w:rPr>
            </w:pPr>
            <w:r>
              <w:rPr>
                <w:sz w:val="20"/>
                <w:szCs w:val="20"/>
                <w:lang w:val="en-GB"/>
              </w:rPr>
              <w:t>Position</w:t>
            </w:r>
          </w:p>
        </w:tc>
        <w:tc>
          <w:tcPr>
            <w:tcW w:w="5216" w:type="dxa"/>
          </w:tcPr>
          <w:p w14:paraId="4C3B62CB" w14:textId="77777777" w:rsidR="00056E88" w:rsidRPr="002E5CE2" w:rsidRDefault="00056E88" w:rsidP="002E5CE2">
            <w:pPr>
              <w:jc w:val="both"/>
              <w:rPr>
                <w:sz w:val="20"/>
                <w:szCs w:val="20"/>
                <w:lang w:val="en-GB"/>
              </w:rPr>
            </w:pPr>
            <w:r w:rsidRPr="002E5CE2">
              <w:rPr>
                <w:sz w:val="20"/>
                <w:szCs w:val="20"/>
                <w:lang w:val="en-GB"/>
              </w:rPr>
              <w:t>The defining position of the table</w:t>
            </w:r>
          </w:p>
        </w:tc>
      </w:tr>
      <w:tr w:rsidR="00056E88" w:rsidRPr="002E5CE2" w14:paraId="388F09C6" w14:textId="77777777" w:rsidTr="000E5B94">
        <w:tc>
          <w:tcPr>
            <w:tcW w:w="1515" w:type="dxa"/>
          </w:tcPr>
          <w:p w14:paraId="36CB46E3" w14:textId="77777777" w:rsidR="00056E88" w:rsidRPr="002E5CE2" w:rsidRDefault="00056E88" w:rsidP="002E5CE2">
            <w:pPr>
              <w:jc w:val="both"/>
              <w:rPr>
                <w:sz w:val="20"/>
                <w:szCs w:val="20"/>
                <w:lang w:val="en-GB"/>
              </w:rPr>
            </w:pPr>
            <w:r w:rsidRPr="002E5CE2">
              <w:rPr>
                <w:sz w:val="20"/>
                <w:szCs w:val="20"/>
                <w:lang w:val="en-GB"/>
              </w:rPr>
              <w:t>Name</w:t>
            </w:r>
          </w:p>
        </w:tc>
        <w:tc>
          <w:tcPr>
            <w:tcW w:w="1572" w:type="dxa"/>
          </w:tcPr>
          <w:p w14:paraId="2F6B50A7" w14:textId="77777777" w:rsidR="00056E88" w:rsidRPr="002E5CE2" w:rsidRDefault="00056E88" w:rsidP="002E5CE2">
            <w:pPr>
              <w:jc w:val="both"/>
              <w:rPr>
                <w:sz w:val="20"/>
                <w:szCs w:val="20"/>
                <w:lang w:val="en-GB"/>
              </w:rPr>
            </w:pPr>
            <w:r w:rsidRPr="002E5CE2">
              <w:rPr>
                <w:sz w:val="20"/>
                <w:szCs w:val="20"/>
                <w:lang w:val="en-GB"/>
              </w:rPr>
              <w:t>Char</w:t>
            </w:r>
          </w:p>
        </w:tc>
        <w:tc>
          <w:tcPr>
            <w:tcW w:w="5216" w:type="dxa"/>
          </w:tcPr>
          <w:p w14:paraId="4301D682" w14:textId="155FC81A" w:rsidR="00056E88" w:rsidRPr="002E5CE2" w:rsidRDefault="00056E88" w:rsidP="002E5CE2">
            <w:pPr>
              <w:jc w:val="both"/>
              <w:rPr>
                <w:sz w:val="20"/>
                <w:szCs w:val="20"/>
                <w:lang w:val="en-GB"/>
              </w:rPr>
            </w:pPr>
            <w:r w:rsidRPr="002E5CE2">
              <w:rPr>
                <w:sz w:val="20"/>
                <w:szCs w:val="20"/>
                <w:lang w:val="en-GB"/>
              </w:rPr>
              <w:t>The name of the column</w:t>
            </w:r>
            <w:r w:rsidR="000E5B94">
              <w:rPr>
                <w:sz w:val="20"/>
                <w:szCs w:val="20"/>
                <w:lang w:val="en-GB"/>
              </w:rPr>
              <w:t xml:space="preserve"> in this log entry</w:t>
            </w:r>
          </w:p>
        </w:tc>
      </w:tr>
      <w:tr w:rsidR="00056E88" w:rsidRPr="002E5CE2" w14:paraId="2A8664D3" w14:textId="77777777" w:rsidTr="000E5B94">
        <w:tc>
          <w:tcPr>
            <w:tcW w:w="1515" w:type="dxa"/>
          </w:tcPr>
          <w:p w14:paraId="6276D4E2" w14:textId="77777777" w:rsidR="00056E88" w:rsidRPr="002E5CE2" w:rsidRDefault="00056E88" w:rsidP="002E5CE2">
            <w:pPr>
              <w:jc w:val="both"/>
              <w:rPr>
                <w:sz w:val="20"/>
                <w:szCs w:val="20"/>
                <w:lang w:val="en-GB"/>
              </w:rPr>
            </w:pPr>
            <w:r w:rsidRPr="002E5CE2">
              <w:rPr>
                <w:sz w:val="20"/>
                <w:szCs w:val="20"/>
                <w:lang w:val="en-GB"/>
              </w:rPr>
              <w:t>Seq</w:t>
            </w:r>
          </w:p>
        </w:tc>
        <w:tc>
          <w:tcPr>
            <w:tcW w:w="1572" w:type="dxa"/>
          </w:tcPr>
          <w:p w14:paraId="03D1C7C9" w14:textId="77777777" w:rsidR="00056E88" w:rsidRPr="002E5CE2" w:rsidRDefault="00056E88" w:rsidP="002E5CE2">
            <w:pPr>
              <w:jc w:val="both"/>
              <w:rPr>
                <w:sz w:val="20"/>
                <w:szCs w:val="20"/>
                <w:lang w:val="en-GB"/>
              </w:rPr>
            </w:pPr>
            <w:r w:rsidRPr="002E5CE2">
              <w:rPr>
                <w:sz w:val="20"/>
                <w:szCs w:val="20"/>
                <w:lang w:val="en-GB"/>
              </w:rPr>
              <w:t>Int</w:t>
            </w:r>
          </w:p>
        </w:tc>
        <w:tc>
          <w:tcPr>
            <w:tcW w:w="5216" w:type="dxa"/>
          </w:tcPr>
          <w:p w14:paraId="21EA09CB" w14:textId="168C50CF" w:rsidR="00056E88" w:rsidRPr="002E5CE2" w:rsidRDefault="00056E88" w:rsidP="002E5CE2">
            <w:pPr>
              <w:jc w:val="both"/>
              <w:rPr>
                <w:sz w:val="20"/>
                <w:szCs w:val="20"/>
                <w:lang w:val="en-GB"/>
              </w:rPr>
            </w:pPr>
            <w:r w:rsidRPr="002E5CE2">
              <w:rPr>
                <w:sz w:val="20"/>
                <w:szCs w:val="20"/>
                <w:lang w:val="en-GB"/>
              </w:rPr>
              <w:t>The</w:t>
            </w:r>
            <w:r w:rsidR="000E5B94">
              <w:rPr>
                <w:sz w:val="20"/>
                <w:szCs w:val="20"/>
                <w:lang w:val="en-GB"/>
              </w:rPr>
              <w:t xml:space="preserve"> </w:t>
            </w:r>
            <w:r w:rsidRPr="002E5CE2">
              <w:rPr>
                <w:sz w:val="20"/>
                <w:szCs w:val="20"/>
                <w:lang w:val="en-GB"/>
              </w:rPr>
              <w:t xml:space="preserve">ordinal position of the column </w:t>
            </w:r>
          </w:p>
        </w:tc>
      </w:tr>
      <w:tr w:rsidR="00056E88" w:rsidRPr="002E5CE2" w14:paraId="1B05D6A7" w14:textId="77777777" w:rsidTr="000E5B94">
        <w:tc>
          <w:tcPr>
            <w:tcW w:w="1515" w:type="dxa"/>
          </w:tcPr>
          <w:p w14:paraId="00D6AF59" w14:textId="77777777" w:rsidR="00056E88" w:rsidRPr="002E5CE2" w:rsidRDefault="00056E88" w:rsidP="002E5CE2">
            <w:pPr>
              <w:jc w:val="both"/>
              <w:rPr>
                <w:sz w:val="20"/>
                <w:szCs w:val="20"/>
                <w:lang w:val="en-GB"/>
              </w:rPr>
            </w:pPr>
            <w:r w:rsidRPr="002E5CE2">
              <w:rPr>
                <w:sz w:val="20"/>
                <w:szCs w:val="20"/>
                <w:lang w:val="en-GB"/>
              </w:rPr>
              <w:t>Domain</w:t>
            </w:r>
          </w:p>
        </w:tc>
        <w:tc>
          <w:tcPr>
            <w:tcW w:w="1572" w:type="dxa"/>
          </w:tcPr>
          <w:p w14:paraId="4711A1C1" w14:textId="77777777" w:rsidR="00056E88" w:rsidRPr="002E5CE2" w:rsidRDefault="00D60702" w:rsidP="002E5CE2">
            <w:pPr>
              <w:jc w:val="both"/>
              <w:rPr>
                <w:sz w:val="20"/>
                <w:szCs w:val="20"/>
                <w:lang w:val="en-GB"/>
              </w:rPr>
            </w:pPr>
            <w:r>
              <w:rPr>
                <w:sz w:val="20"/>
                <w:szCs w:val="20"/>
                <w:lang w:val="en-GB"/>
              </w:rPr>
              <w:t>Char</w:t>
            </w:r>
          </w:p>
        </w:tc>
        <w:tc>
          <w:tcPr>
            <w:tcW w:w="5216" w:type="dxa"/>
          </w:tcPr>
          <w:p w14:paraId="0A773A57" w14:textId="2ABAE928" w:rsidR="00056E88" w:rsidRPr="002E5CE2" w:rsidRDefault="00056E88" w:rsidP="002E5CE2">
            <w:pPr>
              <w:jc w:val="both"/>
              <w:rPr>
                <w:sz w:val="20"/>
                <w:szCs w:val="20"/>
                <w:lang w:val="en-GB"/>
              </w:rPr>
            </w:pPr>
            <w:r w:rsidRPr="002E5CE2">
              <w:rPr>
                <w:sz w:val="20"/>
                <w:szCs w:val="20"/>
                <w:lang w:val="en-GB"/>
              </w:rPr>
              <w:t xml:space="preserve">The </w:t>
            </w:r>
            <w:r w:rsidR="00F80C10">
              <w:rPr>
                <w:sz w:val="20"/>
                <w:szCs w:val="20"/>
                <w:lang w:val="en-GB"/>
              </w:rPr>
              <w:t>specified</w:t>
            </w:r>
            <w:r w:rsidRPr="002E5CE2">
              <w:rPr>
                <w:sz w:val="20"/>
                <w:szCs w:val="20"/>
                <w:lang w:val="en-GB"/>
              </w:rPr>
              <w:t xml:space="preserve"> domain </w:t>
            </w:r>
          </w:p>
        </w:tc>
      </w:tr>
      <w:tr w:rsidR="00047403" w:rsidRPr="002E5CE2" w14:paraId="08F8CA1D" w14:textId="77777777" w:rsidTr="000E5B94">
        <w:tc>
          <w:tcPr>
            <w:tcW w:w="1515" w:type="dxa"/>
          </w:tcPr>
          <w:p w14:paraId="4A087D3D" w14:textId="77777777" w:rsidR="00047403" w:rsidRPr="002E5CE2" w:rsidRDefault="00047403" w:rsidP="002E5CE2">
            <w:pPr>
              <w:jc w:val="both"/>
              <w:rPr>
                <w:sz w:val="20"/>
                <w:szCs w:val="20"/>
                <w:lang w:val="en-GB"/>
              </w:rPr>
            </w:pPr>
            <w:r w:rsidRPr="002E5CE2">
              <w:rPr>
                <w:sz w:val="20"/>
                <w:szCs w:val="20"/>
                <w:lang w:val="en-GB"/>
              </w:rPr>
              <w:t>Default</w:t>
            </w:r>
          </w:p>
        </w:tc>
        <w:tc>
          <w:tcPr>
            <w:tcW w:w="1572" w:type="dxa"/>
          </w:tcPr>
          <w:p w14:paraId="42B96C52" w14:textId="77777777" w:rsidR="00047403" w:rsidRPr="002E5CE2" w:rsidRDefault="00D60702" w:rsidP="002E5CE2">
            <w:pPr>
              <w:jc w:val="both"/>
              <w:rPr>
                <w:sz w:val="20"/>
                <w:szCs w:val="20"/>
                <w:lang w:val="en-GB"/>
              </w:rPr>
            </w:pPr>
            <w:r>
              <w:rPr>
                <w:sz w:val="20"/>
                <w:szCs w:val="20"/>
                <w:lang w:val="en-GB"/>
              </w:rPr>
              <w:t>Char</w:t>
            </w:r>
          </w:p>
        </w:tc>
        <w:tc>
          <w:tcPr>
            <w:tcW w:w="5216" w:type="dxa"/>
          </w:tcPr>
          <w:p w14:paraId="5E7D537D" w14:textId="79019E2D" w:rsidR="00047403" w:rsidRPr="002E5CE2" w:rsidRDefault="00F80C10" w:rsidP="002E5CE2">
            <w:pPr>
              <w:jc w:val="both"/>
              <w:rPr>
                <w:sz w:val="20"/>
                <w:szCs w:val="20"/>
                <w:lang w:val="en-GB"/>
              </w:rPr>
            </w:pPr>
            <w:r>
              <w:rPr>
                <w:sz w:val="20"/>
                <w:szCs w:val="20"/>
                <w:lang w:val="en-GB"/>
              </w:rPr>
              <w:t>The string if specified for a default value</w:t>
            </w:r>
          </w:p>
        </w:tc>
      </w:tr>
      <w:tr w:rsidR="00047403" w:rsidRPr="002E5CE2" w14:paraId="795F6235" w14:textId="77777777" w:rsidTr="000E5B94">
        <w:tc>
          <w:tcPr>
            <w:tcW w:w="1515" w:type="dxa"/>
          </w:tcPr>
          <w:p w14:paraId="4B6E7CFF" w14:textId="77777777" w:rsidR="00047403" w:rsidRPr="002E5CE2" w:rsidRDefault="00047403" w:rsidP="002E5CE2">
            <w:pPr>
              <w:jc w:val="both"/>
              <w:rPr>
                <w:sz w:val="20"/>
                <w:szCs w:val="20"/>
                <w:lang w:val="en-GB"/>
              </w:rPr>
            </w:pPr>
            <w:r w:rsidRPr="002E5CE2">
              <w:rPr>
                <w:sz w:val="20"/>
                <w:szCs w:val="20"/>
                <w:lang w:val="en-GB"/>
              </w:rPr>
              <w:t>NotNull</w:t>
            </w:r>
          </w:p>
        </w:tc>
        <w:tc>
          <w:tcPr>
            <w:tcW w:w="1572" w:type="dxa"/>
          </w:tcPr>
          <w:p w14:paraId="68BE20E5" w14:textId="77777777" w:rsidR="00047403" w:rsidRPr="002E5CE2" w:rsidRDefault="00047403" w:rsidP="002E5CE2">
            <w:pPr>
              <w:jc w:val="both"/>
              <w:rPr>
                <w:sz w:val="20"/>
                <w:szCs w:val="20"/>
                <w:lang w:val="en-GB"/>
              </w:rPr>
            </w:pPr>
            <w:r w:rsidRPr="002E5CE2">
              <w:rPr>
                <w:sz w:val="20"/>
                <w:szCs w:val="20"/>
                <w:lang w:val="en-GB"/>
              </w:rPr>
              <w:t>Boolean</w:t>
            </w:r>
          </w:p>
        </w:tc>
        <w:tc>
          <w:tcPr>
            <w:tcW w:w="5216" w:type="dxa"/>
          </w:tcPr>
          <w:p w14:paraId="6100DE5C" w14:textId="77777777" w:rsidR="00047403" w:rsidRPr="002E5CE2" w:rsidRDefault="00047403" w:rsidP="002E5CE2">
            <w:pPr>
              <w:jc w:val="both"/>
              <w:rPr>
                <w:sz w:val="20"/>
                <w:szCs w:val="20"/>
                <w:lang w:val="en-GB"/>
              </w:rPr>
            </w:pPr>
            <w:r w:rsidRPr="002E5CE2">
              <w:rPr>
                <w:sz w:val="20"/>
                <w:szCs w:val="20"/>
                <w:lang w:val="en-GB"/>
              </w:rPr>
              <w:t>Whether the column must have a non-null value</w:t>
            </w:r>
          </w:p>
        </w:tc>
      </w:tr>
      <w:tr w:rsidR="00047403" w:rsidRPr="002E5CE2" w14:paraId="2CF7A32A" w14:textId="77777777" w:rsidTr="000E5B94">
        <w:tc>
          <w:tcPr>
            <w:tcW w:w="1515" w:type="dxa"/>
          </w:tcPr>
          <w:p w14:paraId="5B4795F2" w14:textId="77777777" w:rsidR="00047403" w:rsidRPr="002E5CE2" w:rsidRDefault="00047403" w:rsidP="002E5CE2">
            <w:pPr>
              <w:jc w:val="both"/>
              <w:rPr>
                <w:sz w:val="20"/>
                <w:szCs w:val="20"/>
                <w:lang w:val="en-GB"/>
              </w:rPr>
            </w:pPr>
            <w:r w:rsidRPr="002E5CE2">
              <w:rPr>
                <w:sz w:val="20"/>
                <w:szCs w:val="20"/>
                <w:lang w:val="en-GB"/>
              </w:rPr>
              <w:t>Generate</w:t>
            </w:r>
            <w:r w:rsidR="00DF15F8" w:rsidRPr="002E5CE2">
              <w:rPr>
                <w:sz w:val="20"/>
                <w:szCs w:val="20"/>
                <w:lang w:val="en-GB"/>
              </w:rPr>
              <w:t>d</w:t>
            </w:r>
          </w:p>
        </w:tc>
        <w:tc>
          <w:tcPr>
            <w:tcW w:w="1572" w:type="dxa"/>
          </w:tcPr>
          <w:p w14:paraId="64504725" w14:textId="77777777" w:rsidR="00047403" w:rsidRPr="002E5CE2" w:rsidRDefault="00DF15F8" w:rsidP="002E5CE2">
            <w:pPr>
              <w:jc w:val="both"/>
              <w:rPr>
                <w:sz w:val="20"/>
                <w:szCs w:val="20"/>
                <w:lang w:val="en-GB"/>
              </w:rPr>
            </w:pPr>
            <w:r w:rsidRPr="002E5CE2">
              <w:rPr>
                <w:sz w:val="20"/>
                <w:szCs w:val="20"/>
                <w:lang w:val="en-GB"/>
              </w:rPr>
              <w:t>Boolean</w:t>
            </w:r>
          </w:p>
        </w:tc>
        <w:tc>
          <w:tcPr>
            <w:tcW w:w="5216" w:type="dxa"/>
          </w:tcPr>
          <w:p w14:paraId="76C6354C" w14:textId="77777777" w:rsidR="00047403" w:rsidRPr="002E5CE2" w:rsidRDefault="00DF15F8" w:rsidP="002E5CE2">
            <w:pPr>
              <w:jc w:val="both"/>
              <w:rPr>
                <w:sz w:val="20"/>
                <w:szCs w:val="20"/>
                <w:lang w:val="en-GB"/>
              </w:rPr>
            </w:pPr>
            <w:r w:rsidRPr="002E5CE2">
              <w:rPr>
                <w:sz w:val="20"/>
                <w:szCs w:val="20"/>
                <w:lang w:val="en-GB"/>
              </w:rPr>
              <w:t>Whether GENERATED ALWAYS</w:t>
            </w:r>
          </w:p>
        </w:tc>
      </w:tr>
    </w:tbl>
    <w:p w14:paraId="5E406B7F" w14:textId="75069B26" w:rsidR="0011732D" w:rsidRDefault="00682711" w:rsidP="0011732D">
      <w:pPr>
        <w:pStyle w:val="Heading3"/>
      </w:pPr>
      <w:bookmarkStart w:id="243" w:name="_Toc233953913"/>
      <w:r>
        <w:t>8.</w:t>
      </w:r>
      <w:r w:rsidR="0025540B">
        <w:t>4</w:t>
      </w:r>
      <w:r w:rsidR="00F347A8">
        <w:t>.</w:t>
      </w:r>
      <w:r w:rsidR="004C22B2">
        <w:t>6</w:t>
      </w:r>
      <w:r w:rsidR="0011732D">
        <w:t xml:space="preserve"> Log$DateType</w:t>
      </w:r>
      <w:bookmarkEnd w:id="243"/>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02"/>
        <w:gridCol w:w="1574"/>
        <w:gridCol w:w="5227"/>
      </w:tblGrid>
      <w:tr w:rsidR="0011732D" w:rsidRPr="002E5CE2" w14:paraId="2266F9DE" w14:textId="77777777" w:rsidTr="00FB729B">
        <w:tc>
          <w:tcPr>
            <w:tcW w:w="1502" w:type="dxa"/>
          </w:tcPr>
          <w:p w14:paraId="6868D62E" w14:textId="77777777" w:rsidR="0011732D" w:rsidRPr="002E5CE2" w:rsidRDefault="0011732D" w:rsidP="000A24B6">
            <w:pPr>
              <w:jc w:val="center"/>
              <w:rPr>
                <w:b/>
                <w:sz w:val="20"/>
                <w:szCs w:val="20"/>
                <w:lang w:val="en-GB"/>
              </w:rPr>
            </w:pPr>
            <w:r w:rsidRPr="002E5CE2">
              <w:rPr>
                <w:b/>
                <w:sz w:val="20"/>
                <w:szCs w:val="20"/>
                <w:lang w:val="en-GB"/>
              </w:rPr>
              <w:t>Field</w:t>
            </w:r>
          </w:p>
        </w:tc>
        <w:tc>
          <w:tcPr>
            <w:tcW w:w="1574" w:type="dxa"/>
          </w:tcPr>
          <w:p w14:paraId="18ED83E5" w14:textId="77777777" w:rsidR="0011732D" w:rsidRPr="002E5CE2" w:rsidRDefault="0011732D" w:rsidP="000A24B6">
            <w:pPr>
              <w:jc w:val="center"/>
              <w:rPr>
                <w:b/>
                <w:sz w:val="20"/>
                <w:szCs w:val="20"/>
                <w:lang w:val="en-GB"/>
              </w:rPr>
            </w:pPr>
            <w:r w:rsidRPr="002E5CE2">
              <w:rPr>
                <w:b/>
                <w:sz w:val="20"/>
                <w:szCs w:val="20"/>
                <w:lang w:val="en-GB"/>
              </w:rPr>
              <w:t>DataType</w:t>
            </w:r>
          </w:p>
        </w:tc>
        <w:tc>
          <w:tcPr>
            <w:tcW w:w="5227" w:type="dxa"/>
          </w:tcPr>
          <w:p w14:paraId="6AE9B238" w14:textId="77777777" w:rsidR="0011732D" w:rsidRPr="002E5CE2" w:rsidRDefault="0011732D" w:rsidP="000A24B6">
            <w:pPr>
              <w:jc w:val="center"/>
              <w:rPr>
                <w:b/>
                <w:sz w:val="20"/>
                <w:szCs w:val="20"/>
                <w:lang w:val="en-GB"/>
              </w:rPr>
            </w:pPr>
            <w:r w:rsidRPr="002E5CE2">
              <w:rPr>
                <w:b/>
                <w:sz w:val="20"/>
                <w:szCs w:val="20"/>
                <w:lang w:val="en-GB"/>
              </w:rPr>
              <w:t>Description</w:t>
            </w:r>
          </w:p>
        </w:tc>
      </w:tr>
      <w:tr w:rsidR="0011732D" w:rsidRPr="002E5CE2" w14:paraId="42B5A15B" w14:textId="77777777" w:rsidTr="00FB729B">
        <w:tc>
          <w:tcPr>
            <w:tcW w:w="1502" w:type="dxa"/>
          </w:tcPr>
          <w:p w14:paraId="638C864C" w14:textId="77777777" w:rsidR="0011732D" w:rsidRPr="002E5CE2" w:rsidRDefault="0011732D" w:rsidP="000A24B6">
            <w:pPr>
              <w:jc w:val="both"/>
              <w:rPr>
                <w:sz w:val="20"/>
                <w:szCs w:val="20"/>
                <w:lang w:val="en-GB"/>
              </w:rPr>
            </w:pPr>
            <w:r w:rsidRPr="002E5CE2">
              <w:rPr>
                <w:sz w:val="20"/>
                <w:szCs w:val="20"/>
                <w:lang w:val="en-GB"/>
              </w:rPr>
              <w:t>Pos</w:t>
            </w:r>
          </w:p>
        </w:tc>
        <w:tc>
          <w:tcPr>
            <w:tcW w:w="1574" w:type="dxa"/>
          </w:tcPr>
          <w:p w14:paraId="21090AD8" w14:textId="31915AFE" w:rsidR="0011732D" w:rsidRPr="002E5CE2" w:rsidRDefault="004A0160" w:rsidP="000A24B6">
            <w:pPr>
              <w:jc w:val="both"/>
              <w:rPr>
                <w:sz w:val="20"/>
                <w:szCs w:val="20"/>
                <w:lang w:val="en-GB"/>
              </w:rPr>
            </w:pPr>
            <w:r>
              <w:rPr>
                <w:sz w:val="20"/>
                <w:szCs w:val="20"/>
                <w:lang w:val="en-GB"/>
              </w:rPr>
              <w:t>Position</w:t>
            </w:r>
          </w:p>
        </w:tc>
        <w:tc>
          <w:tcPr>
            <w:tcW w:w="5227" w:type="dxa"/>
          </w:tcPr>
          <w:p w14:paraId="72F1D642" w14:textId="77777777" w:rsidR="0011732D" w:rsidRPr="002E5CE2" w:rsidRDefault="0011732D" w:rsidP="004572D5">
            <w:pPr>
              <w:jc w:val="both"/>
              <w:rPr>
                <w:sz w:val="20"/>
                <w:szCs w:val="20"/>
                <w:lang w:val="en-GB"/>
              </w:rPr>
            </w:pPr>
            <w:r w:rsidRPr="002E5CE2">
              <w:rPr>
                <w:sz w:val="20"/>
                <w:szCs w:val="20"/>
                <w:lang w:val="en-GB"/>
              </w:rPr>
              <w:t xml:space="preserve">System key (position information) for the </w:t>
            </w:r>
            <w:r w:rsidR="004572D5">
              <w:rPr>
                <w:sz w:val="20"/>
                <w:szCs w:val="20"/>
                <w:lang w:val="en-GB"/>
              </w:rPr>
              <w:t>log entry</w:t>
            </w:r>
          </w:p>
        </w:tc>
      </w:tr>
      <w:tr w:rsidR="0011732D" w:rsidRPr="002E5CE2" w14:paraId="0EB4F746" w14:textId="77777777" w:rsidTr="00FB729B">
        <w:tc>
          <w:tcPr>
            <w:tcW w:w="1502" w:type="dxa"/>
          </w:tcPr>
          <w:p w14:paraId="4CFBF1CE" w14:textId="77777777" w:rsidR="0011732D" w:rsidRPr="002E5CE2" w:rsidRDefault="0011732D" w:rsidP="000A24B6">
            <w:pPr>
              <w:jc w:val="both"/>
              <w:rPr>
                <w:sz w:val="20"/>
                <w:szCs w:val="20"/>
                <w:lang w:val="en-GB"/>
              </w:rPr>
            </w:pPr>
            <w:r>
              <w:rPr>
                <w:sz w:val="20"/>
                <w:szCs w:val="20"/>
                <w:lang w:val="en-GB"/>
              </w:rPr>
              <w:t>Name</w:t>
            </w:r>
          </w:p>
        </w:tc>
        <w:tc>
          <w:tcPr>
            <w:tcW w:w="1574" w:type="dxa"/>
          </w:tcPr>
          <w:p w14:paraId="78784C31" w14:textId="77777777" w:rsidR="0011732D" w:rsidRPr="002E5CE2" w:rsidRDefault="0011732D" w:rsidP="000A24B6">
            <w:pPr>
              <w:jc w:val="both"/>
              <w:rPr>
                <w:sz w:val="20"/>
                <w:szCs w:val="20"/>
                <w:lang w:val="en-GB"/>
              </w:rPr>
            </w:pPr>
            <w:r>
              <w:rPr>
                <w:sz w:val="20"/>
                <w:szCs w:val="20"/>
                <w:lang w:val="en-GB"/>
              </w:rPr>
              <w:t>Char</w:t>
            </w:r>
          </w:p>
        </w:tc>
        <w:tc>
          <w:tcPr>
            <w:tcW w:w="5227" w:type="dxa"/>
          </w:tcPr>
          <w:p w14:paraId="3A0FE445" w14:textId="77777777" w:rsidR="0011732D" w:rsidRPr="002E5CE2" w:rsidRDefault="0011732D" w:rsidP="000A24B6">
            <w:pPr>
              <w:jc w:val="both"/>
              <w:rPr>
                <w:sz w:val="20"/>
                <w:szCs w:val="20"/>
                <w:lang w:val="en-GB"/>
              </w:rPr>
            </w:pPr>
            <w:r>
              <w:rPr>
                <w:sz w:val="20"/>
                <w:szCs w:val="20"/>
                <w:lang w:val="en-GB"/>
              </w:rPr>
              <w:t>The original name for the date type domain</w:t>
            </w:r>
          </w:p>
        </w:tc>
      </w:tr>
      <w:tr w:rsidR="0011732D" w:rsidRPr="002E5CE2" w14:paraId="11BD8AF3" w14:textId="77777777" w:rsidTr="00FB729B">
        <w:tc>
          <w:tcPr>
            <w:tcW w:w="1502" w:type="dxa"/>
          </w:tcPr>
          <w:p w14:paraId="4F7EE17D" w14:textId="77777777" w:rsidR="0011732D" w:rsidRPr="002E5CE2" w:rsidRDefault="0011732D" w:rsidP="000A24B6">
            <w:pPr>
              <w:jc w:val="both"/>
              <w:rPr>
                <w:sz w:val="20"/>
                <w:szCs w:val="20"/>
                <w:lang w:val="en-GB"/>
              </w:rPr>
            </w:pPr>
            <w:r>
              <w:rPr>
                <w:sz w:val="20"/>
                <w:szCs w:val="20"/>
                <w:lang w:val="en-GB"/>
              </w:rPr>
              <w:t>Kind</w:t>
            </w:r>
          </w:p>
        </w:tc>
        <w:tc>
          <w:tcPr>
            <w:tcW w:w="1574" w:type="dxa"/>
          </w:tcPr>
          <w:p w14:paraId="519D66EE" w14:textId="77777777" w:rsidR="0011732D" w:rsidRPr="002E5CE2" w:rsidRDefault="0011732D" w:rsidP="000A24B6">
            <w:pPr>
              <w:jc w:val="both"/>
              <w:rPr>
                <w:sz w:val="20"/>
                <w:szCs w:val="20"/>
                <w:lang w:val="en-GB"/>
              </w:rPr>
            </w:pPr>
            <w:r>
              <w:rPr>
                <w:sz w:val="20"/>
                <w:szCs w:val="20"/>
                <w:lang w:val="en-GB"/>
              </w:rPr>
              <w:t>Char</w:t>
            </w:r>
          </w:p>
        </w:tc>
        <w:tc>
          <w:tcPr>
            <w:tcW w:w="5227" w:type="dxa"/>
          </w:tcPr>
          <w:p w14:paraId="1E828F3B" w14:textId="77777777" w:rsidR="0011732D" w:rsidRPr="002E5CE2" w:rsidRDefault="0011732D" w:rsidP="000A24B6">
            <w:pPr>
              <w:jc w:val="both"/>
              <w:rPr>
                <w:sz w:val="20"/>
                <w:szCs w:val="20"/>
                <w:lang w:val="en-GB"/>
              </w:rPr>
            </w:pPr>
            <w:r>
              <w:rPr>
                <w:sz w:val="20"/>
                <w:szCs w:val="20"/>
                <w:lang w:val="en-GB"/>
              </w:rPr>
              <w:t>The base type of the date type (e.g. INTERVAL)</w:t>
            </w:r>
          </w:p>
        </w:tc>
      </w:tr>
      <w:tr w:rsidR="0011732D" w:rsidRPr="002E5CE2" w14:paraId="64A33B20" w14:textId="77777777" w:rsidTr="00FB729B">
        <w:tc>
          <w:tcPr>
            <w:tcW w:w="1502" w:type="dxa"/>
          </w:tcPr>
          <w:p w14:paraId="2F884ED1" w14:textId="77777777" w:rsidR="0011732D" w:rsidRPr="002E5CE2" w:rsidRDefault="0011732D" w:rsidP="000A24B6">
            <w:pPr>
              <w:jc w:val="both"/>
              <w:rPr>
                <w:sz w:val="20"/>
                <w:szCs w:val="20"/>
                <w:lang w:val="en-GB"/>
              </w:rPr>
            </w:pPr>
            <w:r>
              <w:rPr>
                <w:sz w:val="20"/>
                <w:szCs w:val="20"/>
                <w:lang w:val="en-GB"/>
              </w:rPr>
              <w:t>StartField</w:t>
            </w:r>
          </w:p>
        </w:tc>
        <w:tc>
          <w:tcPr>
            <w:tcW w:w="1574" w:type="dxa"/>
          </w:tcPr>
          <w:p w14:paraId="1B4466CB" w14:textId="77777777" w:rsidR="0011732D" w:rsidRPr="002E5CE2" w:rsidRDefault="0011732D" w:rsidP="000A24B6">
            <w:pPr>
              <w:jc w:val="both"/>
              <w:rPr>
                <w:sz w:val="20"/>
                <w:szCs w:val="20"/>
                <w:lang w:val="en-GB"/>
              </w:rPr>
            </w:pPr>
            <w:r>
              <w:rPr>
                <w:sz w:val="20"/>
                <w:szCs w:val="20"/>
                <w:lang w:val="en-GB"/>
              </w:rPr>
              <w:t>Char</w:t>
            </w:r>
          </w:p>
        </w:tc>
        <w:tc>
          <w:tcPr>
            <w:tcW w:w="5227" w:type="dxa"/>
          </w:tcPr>
          <w:p w14:paraId="2A283C6F" w14:textId="77777777" w:rsidR="0011732D" w:rsidRPr="002E5CE2" w:rsidRDefault="00407D5B" w:rsidP="000A24B6">
            <w:pPr>
              <w:jc w:val="both"/>
              <w:rPr>
                <w:sz w:val="20"/>
                <w:szCs w:val="20"/>
                <w:lang w:val="en-GB"/>
              </w:rPr>
            </w:pPr>
            <w:r>
              <w:rPr>
                <w:sz w:val="20"/>
                <w:szCs w:val="20"/>
                <w:lang w:val="en-GB"/>
              </w:rPr>
              <w:t>The start fiel</w:t>
            </w:r>
            <w:r w:rsidR="0011732D">
              <w:rPr>
                <w:sz w:val="20"/>
                <w:szCs w:val="20"/>
                <w:lang w:val="en-GB"/>
              </w:rPr>
              <w:t>d for the date type</w:t>
            </w:r>
          </w:p>
        </w:tc>
      </w:tr>
      <w:tr w:rsidR="0011732D" w:rsidRPr="002E5CE2" w14:paraId="0498BCC9" w14:textId="77777777" w:rsidTr="00FB729B">
        <w:tc>
          <w:tcPr>
            <w:tcW w:w="1502" w:type="dxa"/>
          </w:tcPr>
          <w:p w14:paraId="65201B6E" w14:textId="77777777" w:rsidR="0011732D" w:rsidRPr="002E5CE2" w:rsidRDefault="0011732D" w:rsidP="000A24B6">
            <w:pPr>
              <w:jc w:val="both"/>
              <w:rPr>
                <w:sz w:val="20"/>
                <w:szCs w:val="20"/>
                <w:lang w:val="en-GB"/>
              </w:rPr>
            </w:pPr>
            <w:r>
              <w:rPr>
                <w:sz w:val="20"/>
                <w:szCs w:val="20"/>
                <w:lang w:val="en-GB"/>
              </w:rPr>
              <w:t>EndField</w:t>
            </w:r>
          </w:p>
        </w:tc>
        <w:tc>
          <w:tcPr>
            <w:tcW w:w="1574" w:type="dxa"/>
          </w:tcPr>
          <w:p w14:paraId="1BC93EE1" w14:textId="77777777" w:rsidR="0011732D" w:rsidRPr="002E5CE2" w:rsidRDefault="0011732D" w:rsidP="000A24B6">
            <w:pPr>
              <w:jc w:val="both"/>
              <w:rPr>
                <w:sz w:val="20"/>
                <w:szCs w:val="20"/>
                <w:lang w:val="en-GB"/>
              </w:rPr>
            </w:pPr>
            <w:r>
              <w:rPr>
                <w:sz w:val="20"/>
                <w:szCs w:val="20"/>
                <w:lang w:val="en-GB"/>
              </w:rPr>
              <w:t>Char</w:t>
            </w:r>
          </w:p>
        </w:tc>
        <w:tc>
          <w:tcPr>
            <w:tcW w:w="5227" w:type="dxa"/>
          </w:tcPr>
          <w:p w14:paraId="127DF124" w14:textId="77777777" w:rsidR="0011732D" w:rsidRPr="002E5CE2" w:rsidRDefault="0011732D" w:rsidP="000A24B6">
            <w:pPr>
              <w:jc w:val="both"/>
              <w:rPr>
                <w:sz w:val="20"/>
                <w:szCs w:val="20"/>
                <w:lang w:val="en-GB"/>
              </w:rPr>
            </w:pPr>
            <w:r>
              <w:rPr>
                <w:sz w:val="20"/>
                <w:szCs w:val="20"/>
                <w:lang w:val="en-GB"/>
              </w:rPr>
              <w:t>The end field for the date type</w:t>
            </w:r>
          </w:p>
        </w:tc>
      </w:tr>
    </w:tbl>
    <w:p w14:paraId="66E3D039" w14:textId="1DF3E623" w:rsidR="00CC2745" w:rsidRDefault="00682711" w:rsidP="00964D07">
      <w:pPr>
        <w:pStyle w:val="Heading3"/>
      </w:pPr>
      <w:bookmarkStart w:id="244" w:name="_Toc233953914"/>
      <w:r>
        <w:t>8.</w:t>
      </w:r>
      <w:r w:rsidR="0025540B">
        <w:t>4</w:t>
      </w:r>
      <w:r w:rsidR="00F347A8">
        <w:t>.</w:t>
      </w:r>
      <w:r w:rsidR="004C22B2">
        <w:t>7</w:t>
      </w:r>
      <w:r w:rsidR="00CC2745">
        <w:t xml:space="preserve"> Log$Delete</w:t>
      </w:r>
      <w:bookmarkEnd w:id="244"/>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02"/>
        <w:gridCol w:w="1574"/>
        <w:gridCol w:w="5227"/>
      </w:tblGrid>
      <w:tr w:rsidR="00CC2745" w:rsidRPr="002E5CE2" w14:paraId="24321974" w14:textId="77777777" w:rsidTr="00FB729B">
        <w:tc>
          <w:tcPr>
            <w:tcW w:w="1502" w:type="dxa"/>
          </w:tcPr>
          <w:p w14:paraId="4CB7FD16" w14:textId="77777777" w:rsidR="00CC2745" w:rsidRPr="002E5CE2" w:rsidRDefault="00CC2745" w:rsidP="002E5CE2">
            <w:pPr>
              <w:jc w:val="center"/>
              <w:rPr>
                <w:b/>
                <w:sz w:val="20"/>
                <w:szCs w:val="20"/>
                <w:lang w:val="en-GB"/>
              </w:rPr>
            </w:pPr>
            <w:r w:rsidRPr="002E5CE2">
              <w:rPr>
                <w:b/>
                <w:sz w:val="20"/>
                <w:szCs w:val="20"/>
                <w:lang w:val="en-GB"/>
              </w:rPr>
              <w:t>Field</w:t>
            </w:r>
          </w:p>
        </w:tc>
        <w:tc>
          <w:tcPr>
            <w:tcW w:w="1574" w:type="dxa"/>
          </w:tcPr>
          <w:p w14:paraId="497521CA" w14:textId="77777777" w:rsidR="00CC2745" w:rsidRPr="002E5CE2" w:rsidRDefault="00CC2745" w:rsidP="002E5CE2">
            <w:pPr>
              <w:jc w:val="center"/>
              <w:rPr>
                <w:b/>
                <w:sz w:val="20"/>
                <w:szCs w:val="20"/>
                <w:lang w:val="en-GB"/>
              </w:rPr>
            </w:pPr>
            <w:r w:rsidRPr="002E5CE2">
              <w:rPr>
                <w:b/>
                <w:sz w:val="20"/>
                <w:szCs w:val="20"/>
                <w:lang w:val="en-GB"/>
              </w:rPr>
              <w:t>DataType</w:t>
            </w:r>
          </w:p>
        </w:tc>
        <w:tc>
          <w:tcPr>
            <w:tcW w:w="5227" w:type="dxa"/>
          </w:tcPr>
          <w:p w14:paraId="2D9E1255" w14:textId="77777777" w:rsidR="00CC2745" w:rsidRPr="002E5CE2" w:rsidRDefault="00CC2745" w:rsidP="002E5CE2">
            <w:pPr>
              <w:jc w:val="center"/>
              <w:rPr>
                <w:b/>
                <w:sz w:val="20"/>
                <w:szCs w:val="20"/>
                <w:lang w:val="en-GB"/>
              </w:rPr>
            </w:pPr>
            <w:r w:rsidRPr="002E5CE2">
              <w:rPr>
                <w:b/>
                <w:sz w:val="20"/>
                <w:szCs w:val="20"/>
                <w:lang w:val="en-GB"/>
              </w:rPr>
              <w:t>Description</w:t>
            </w:r>
          </w:p>
        </w:tc>
      </w:tr>
      <w:tr w:rsidR="00CC2745" w:rsidRPr="002E5CE2" w14:paraId="08797234" w14:textId="77777777" w:rsidTr="00FB729B">
        <w:tc>
          <w:tcPr>
            <w:tcW w:w="1502" w:type="dxa"/>
          </w:tcPr>
          <w:p w14:paraId="31073110" w14:textId="77777777" w:rsidR="00CC2745" w:rsidRPr="002E5CE2" w:rsidRDefault="00CC2745" w:rsidP="002E5CE2">
            <w:pPr>
              <w:jc w:val="both"/>
              <w:rPr>
                <w:sz w:val="20"/>
                <w:szCs w:val="20"/>
                <w:lang w:val="en-GB"/>
              </w:rPr>
            </w:pPr>
            <w:r w:rsidRPr="002E5CE2">
              <w:rPr>
                <w:sz w:val="20"/>
                <w:szCs w:val="20"/>
                <w:lang w:val="en-GB"/>
              </w:rPr>
              <w:t>Pos</w:t>
            </w:r>
          </w:p>
        </w:tc>
        <w:tc>
          <w:tcPr>
            <w:tcW w:w="1574" w:type="dxa"/>
          </w:tcPr>
          <w:p w14:paraId="7BF1F5F2" w14:textId="6734EBE0" w:rsidR="00CC2745" w:rsidRPr="002E5CE2" w:rsidRDefault="004A0160" w:rsidP="002E5CE2">
            <w:pPr>
              <w:jc w:val="both"/>
              <w:rPr>
                <w:sz w:val="20"/>
                <w:szCs w:val="20"/>
                <w:lang w:val="en-GB"/>
              </w:rPr>
            </w:pPr>
            <w:r>
              <w:rPr>
                <w:sz w:val="20"/>
                <w:szCs w:val="20"/>
                <w:lang w:val="en-GB"/>
              </w:rPr>
              <w:t>Position</w:t>
            </w:r>
          </w:p>
        </w:tc>
        <w:tc>
          <w:tcPr>
            <w:tcW w:w="5227" w:type="dxa"/>
          </w:tcPr>
          <w:p w14:paraId="0C753B87" w14:textId="77777777" w:rsidR="00CC2745" w:rsidRPr="002E5CE2" w:rsidRDefault="00CC2745" w:rsidP="002E5CE2">
            <w:pPr>
              <w:jc w:val="both"/>
              <w:rPr>
                <w:sz w:val="20"/>
                <w:szCs w:val="20"/>
                <w:lang w:val="en-GB"/>
              </w:rPr>
            </w:pPr>
            <w:r w:rsidRPr="002E5CE2">
              <w:rPr>
                <w:sz w:val="20"/>
                <w:szCs w:val="20"/>
                <w:lang w:val="en-GB"/>
              </w:rPr>
              <w:t>System key (posit</w:t>
            </w:r>
            <w:r w:rsidR="00B46B78" w:rsidRPr="002E5CE2">
              <w:rPr>
                <w:sz w:val="20"/>
                <w:szCs w:val="20"/>
                <w:lang w:val="en-GB"/>
              </w:rPr>
              <w:t>ion information) for the delete</w:t>
            </w:r>
            <w:r w:rsidRPr="002E5CE2">
              <w:rPr>
                <w:sz w:val="20"/>
                <w:szCs w:val="20"/>
                <w:lang w:val="en-GB"/>
              </w:rPr>
              <w:t xml:space="preserve"> o</w:t>
            </w:r>
            <w:r w:rsidR="00B46B78" w:rsidRPr="002E5CE2">
              <w:rPr>
                <w:sz w:val="20"/>
                <w:szCs w:val="20"/>
                <w:lang w:val="en-GB"/>
              </w:rPr>
              <w:t>peration</w:t>
            </w:r>
          </w:p>
        </w:tc>
      </w:tr>
      <w:tr w:rsidR="00CC2745" w:rsidRPr="002E5CE2" w14:paraId="70925D1F" w14:textId="77777777" w:rsidTr="00FB729B">
        <w:tc>
          <w:tcPr>
            <w:tcW w:w="1502" w:type="dxa"/>
          </w:tcPr>
          <w:p w14:paraId="361EE54C" w14:textId="77777777" w:rsidR="00CC2745" w:rsidRPr="002E5CE2" w:rsidRDefault="00B46B78" w:rsidP="002E5CE2">
            <w:pPr>
              <w:jc w:val="both"/>
              <w:rPr>
                <w:sz w:val="20"/>
                <w:szCs w:val="20"/>
                <w:lang w:val="en-GB"/>
              </w:rPr>
            </w:pPr>
            <w:r w:rsidRPr="002E5CE2">
              <w:rPr>
                <w:sz w:val="20"/>
                <w:szCs w:val="20"/>
                <w:lang w:val="en-GB"/>
              </w:rPr>
              <w:t>DelPos</w:t>
            </w:r>
          </w:p>
        </w:tc>
        <w:tc>
          <w:tcPr>
            <w:tcW w:w="1574" w:type="dxa"/>
          </w:tcPr>
          <w:p w14:paraId="5A4F551F" w14:textId="77777777" w:rsidR="00CC2745" w:rsidRPr="002E5CE2" w:rsidRDefault="00D60702" w:rsidP="002E5CE2">
            <w:pPr>
              <w:jc w:val="both"/>
              <w:rPr>
                <w:sz w:val="20"/>
                <w:szCs w:val="20"/>
                <w:lang w:val="en-GB"/>
              </w:rPr>
            </w:pPr>
            <w:r>
              <w:rPr>
                <w:sz w:val="20"/>
                <w:szCs w:val="20"/>
                <w:lang w:val="en-GB"/>
              </w:rPr>
              <w:t>Char</w:t>
            </w:r>
          </w:p>
        </w:tc>
        <w:tc>
          <w:tcPr>
            <w:tcW w:w="5227" w:type="dxa"/>
          </w:tcPr>
          <w:p w14:paraId="30816F2A" w14:textId="77777777" w:rsidR="00CC2745" w:rsidRPr="002E5CE2" w:rsidRDefault="00B46B78" w:rsidP="002E5CE2">
            <w:pPr>
              <w:jc w:val="both"/>
              <w:rPr>
                <w:sz w:val="20"/>
                <w:szCs w:val="20"/>
                <w:lang w:val="en-GB"/>
              </w:rPr>
            </w:pPr>
            <w:r w:rsidRPr="002E5CE2">
              <w:rPr>
                <w:sz w:val="20"/>
                <w:szCs w:val="20"/>
                <w:lang w:val="en-GB"/>
              </w:rPr>
              <w:t>The defining Pos for the record</w:t>
            </w:r>
          </w:p>
        </w:tc>
      </w:tr>
    </w:tbl>
    <w:p w14:paraId="55F00A4F" w14:textId="4945CFCF" w:rsidR="00CC2745" w:rsidRDefault="00682711" w:rsidP="00964D07">
      <w:pPr>
        <w:pStyle w:val="Heading3"/>
      </w:pPr>
      <w:bookmarkStart w:id="245" w:name="_Toc233953915"/>
      <w:r>
        <w:t>8.</w:t>
      </w:r>
      <w:r w:rsidR="0025540B">
        <w:t>4</w:t>
      </w:r>
      <w:r w:rsidR="00F347A8">
        <w:t>.</w:t>
      </w:r>
      <w:r w:rsidR="004C22B2">
        <w:t>8</w:t>
      </w:r>
      <w:r w:rsidR="00CC2745">
        <w:t xml:space="preserve"> Log$Domain</w:t>
      </w:r>
      <w:bookmarkEnd w:id="245"/>
    </w:p>
    <w:p w14:paraId="193AD329" w14:textId="17D46A74" w:rsidR="000025AD" w:rsidRPr="000025AD" w:rsidRDefault="000025AD" w:rsidP="000025AD">
      <w:pPr>
        <w:rPr>
          <w:sz w:val="20"/>
          <w:szCs w:val="20"/>
          <w:lang w:val="en-GB" w:eastAsia="en-GB"/>
        </w:rPr>
      </w:pPr>
      <w:r w:rsidRPr="000025AD">
        <w:rPr>
          <w:sz w:val="20"/>
          <w:szCs w:val="20"/>
          <w:lang w:val="en-GB" w:eastAsia="en-GB"/>
        </w:rPr>
        <w:t xml:space="preserve">This table also provides details </w:t>
      </w:r>
      <w:r>
        <w:rPr>
          <w:sz w:val="20"/>
          <w:szCs w:val="20"/>
          <w:lang w:val="en-GB" w:eastAsia="en-GB"/>
        </w:rPr>
        <w:t>for</w:t>
      </w:r>
      <w:r w:rsidRPr="000025AD">
        <w:rPr>
          <w:sz w:val="20"/>
          <w:szCs w:val="20"/>
          <w:lang w:val="en-GB" w:eastAsia="en-GB"/>
        </w:rPr>
        <w:t xml:space="preserve"> Edit, Type, and DateType log entries.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9"/>
        <w:gridCol w:w="1572"/>
        <w:gridCol w:w="5212"/>
      </w:tblGrid>
      <w:tr w:rsidR="00CC2745" w:rsidRPr="002E5CE2" w14:paraId="197056D3" w14:textId="77777777" w:rsidTr="00FB729B">
        <w:tc>
          <w:tcPr>
            <w:tcW w:w="1519" w:type="dxa"/>
          </w:tcPr>
          <w:p w14:paraId="74C869B0" w14:textId="77777777" w:rsidR="00CC2745" w:rsidRPr="002E5CE2" w:rsidRDefault="00CC2745" w:rsidP="002E5CE2">
            <w:pPr>
              <w:jc w:val="center"/>
              <w:rPr>
                <w:b/>
                <w:sz w:val="20"/>
                <w:szCs w:val="20"/>
                <w:lang w:val="en-GB"/>
              </w:rPr>
            </w:pPr>
            <w:r w:rsidRPr="002E5CE2">
              <w:rPr>
                <w:b/>
                <w:sz w:val="20"/>
                <w:szCs w:val="20"/>
                <w:lang w:val="en-GB"/>
              </w:rPr>
              <w:t>Field</w:t>
            </w:r>
          </w:p>
        </w:tc>
        <w:tc>
          <w:tcPr>
            <w:tcW w:w="1572" w:type="dxa"/>
          </w:tcPr>
          <w:p w14:paraId="478B81D8" w14:textId="77777777" w:rsidR="00CC2745" w:rsidRPr="002E5CE2" w:rsidRDefault="00CC2745" w:rsidP="002E5CE2">
            <w:pPr>
              <w:jc w:val="center"/>
              <w:rPr>
                <w:b/>
                <w:sz w:val="20"/>
                <w:szCs w:val="20"/>
                <w:lang w:val="en-GB"/>
              </w:rPr>
            </w:pPr>
            <w:r w:rsidRPr="002E5CE2">
              <w:rPr>
                <w:b/>
                <w:sz w:val="20"/>
                <w:szCs w:val="20"/>
                <w:lang w:val="en-GB"/>
              </w:rPr>
              <w:t>DataType</w:t>
            </w:r>
          </w:p>
        </w:tc>
        <w:tc>
          <w:tcPr>
            <w:tcW w:w="5212" w:type="dxa"/>
          </w:tcPr>
          <w:p w14:paraId="4E010D84" w14:textId="77777777" w:rsidR="00CC2745" w:rsidRPr="002E5CE2" w:rsidRDefault="00CC2745" w:rsidP="002E5CE2">
            <w:pPr>
              <w:jc w:val="center"/>
              <w:rPr>
                <w:b/>
                <w:sz w:val="20"/>
                <w:szCs w:val="20"/>
                <w:lang w:val="en-GB"/>
              </w:rPr>
            </w:pPr>
            <w:r w:rsidRPr="002E5CE2">
              <w:rPr>
                <w:b/>
                <w:sz w:val="20"/>
                <w:szCs w:val="20"/>
                <w:lang w:val="en-GB"/>
              </w:rPr>
              <w:t>Description</w:t>
            </w:r>
          </w:p>
        </w:tc>
      </w:tr>
      <w:tr w:rsidR="00CC2745" w:rsidRPr="002E5CE2" w14:paraId="012984E0" w14:textId="77777777" w:rsidTr="00FB729B">
        <w:tc>
          <w:tcPr>
            <w:tcW w:w="1519" w:type="dxa"/>
          </w:tcPr>
          <w:p w14:paraId="05BF9647" w14:textId="77777777" w:rsidR="00CC2745" w:rsidRPr="002E5CE2" w:rsidRDefault="00CC2745" w:rsidP="002E5CE2">
            <w:pPr>
              <w:jc w:val="both"/>
              <w:rPr>
                <w:sz w:val="20"/>
                <w:szCs w:val="20"/>
                <w:lang w:val="en-GB"/>
              </w:rPr>
            </w:pPr>
            <w:r w:rsidRPr="002E5CE2">
              <w:rPr>
                <w:sz w:val="20"/>
                <w:szCs w:val="20"/>
                <w:lang w:val="en-GB"/>
              </w:rPr>
              <w:t>Pos</w:t>
            </w:r>
          </w:p>
        </w:tc>
        <w:tc>
          <w:tcPr>
            <w:tcW w:w="1572" w:type="dxa"/>
          </w:tcPr>
          <w:p w14:paraId="21F4C90F" w14:textId="5123EC05" w:rsidR="00CC2745" w:rsidRPr="002E5CE2" w:rsidRDefault="004A0160" w:rsidP="002E5CE2">
            <w:pPr>
              <w:jc w:val="both"/>
              <w:rPr>
                <w:sz w:val="20"/>
                <w:szCs w:val="20"/>
                <w:lang w:val="en-GB"/>
              </w:rPr>
            </w:pPr>
            <w:r>
              <w:rPr>
                <w:sz w:val="20"/>
                <w:szCs w:val="20"/>
                <w:lang w:val="en-GB"/>
              </w:rPr>
              <w:t>Position</w:t>
            </w:r>
          </w:p>
        </w:tc>
        <w:tc>
          <w:tcPr>
            <w:tcW w:w="5212" w:type="dxa"/>
          </w:tcPr>
          <w:p w14:paraId="46D1FED1" w14:textId="77777777" w:rsidR="00CC2745" w:rsidRPr="002E5CE2" w:rsidRDefault="00CC2745" w:rsidP="002E5CE2">
            <w:pPr>
              <w:jc w:val="both"/>
              <w:rPr>
                <w:sz w:val="20"/>
                <w:szCs w:val="20"/>
                <w:lang w:val="en-GB"/>
              </w:rPr>
            </w:pPr>
            <w:r w:rsidRPr="002E5CE2">
              <w:rPr>
                <w:sz w:val="20"/>
                <w:szCs w:val="20"/>
                <w:lang w:val="en-GB"/>
              </w:rPr>
              <w:t>System key (position inf</w:t>
            </w:r>
            <w:r w:rsidR="00964D07" w:rsidRPr="002E5CE2">
              <w:rPr>
                <w:sz w:val="20"/>
                <w:szCs w:val="20"/>
                <w:lang w:val="en-GB"/>
              </w:rPr>
              <w:t>ormation) for the log entry</w:t>
            </w:r>
          </w:p>
        </w:tc>
      </w:tr>
      <w:tr w:rsidR="00AC75E0" w:rsidRPr="002E5CE2" w14:paraId="565FCEFE" w14:textId="77777777" w:rsidTr="00FB729B">
        <w:tc>
          <w:tcPr>
            <w:tcW w:w="1519" w:type="dxa"/>
          </w:tcPr>
          <w:p w14:paraId="30DB3CE6" w14:textId="77777777" w:rsidR="00AC75E0" w:rsidRPr="002E5CE2" w:rsidRDefault="00AC75E0" w:rsidP="002E5CE2">
            <w:pPr>
              <w:jc w:val="both"/>
              <w:rPr>
                <w:sz w:val="20"/>
                <w:szCs w:val="20"/>
                <w:lang w:val="en-GB"/>
              </w:rPr>
            </w:pPr>
            <w:r w:rsidRPr="002E5CE2">
              <w:rPr>
                <w:sz w:val="20"/>
                <w:szCs w:val="20"/>
                <w:lang w:val="en-GB"/>
              </w:rPr>
              <w:t>Kind</w:t>
            </w:r>
          </w:p>
        </w:tc>
        <w:tc>
          <w:tcPr>
            <w:tcW w:w="1572" w:type="dxa"/>
          </w:tcPr>
          <w:p w14:paraId="65BC0DE2" w14:textId="77777777" w:rsidR="00AC75E0" w:rsidRPr="002E5CE2" w:rsidRDefault="00AC75E0" w:rsidP="002E5CE2">
            <w:pPr>
              <w:jc w:val="both"/>
              <w:rPr>
                <w:sz w:val="20"/>
                <w:szCs w:val="20"/>
                <w:lang w:val="en-GB"/>
              </w:rPr>
            </w:pPr>
            <w:r w:rsidRPr="002E5CE2">
              <w:rPr>
                <w:sz w:val="20"/>
                <w:szCs w:val="20"/>
                <w:lang w:val="en-GB"/>
              </w:rPr>
              <w:t>Char</w:t>
            </w:r>
          </w:p>
        </w:tc>
        <w:tc>
          <w:tcPr>
            <w:tcW w:w="5212" w:type="dxa"/>
          </w:tcPr>
          <w:p w14:paraId="7A6D83A2" w14:textId="4B0496CB" w:rsidR="00AC75E0" w:rsidRPr="002E5CE2" w:rsidRDefault="00AC75E0" w:rsidP="002E5CE2">
            <w:pPr>
              <w:jc w:val="both"/>
              <w:rPr>
                <w:sz w:val="20"/>
                <w:szCs w:val="20"/>
                <w:lang w:val="en-GB"/>
              </w:rPr>
            </w:pPr>
            <w:r w:rsidRPr="002E5CE2">
              <w:rPr>
                <w:sz w:val="20"/>
                <w:szCs w:val="20"/>
                <w:lang w:val="en-GB"/>
              </w:rPr>
              <w:t>Domain,</w:t>
            </w:r>
            <w:r w:rsidR="000025AD">
              <w:rPr>
                <w:sz w:val="20"/>
                <w:szCs w:val="20"/>
                <w:lang w:val="en-GB"/>
              </w:rPr>
              <w:t xml:space="preserve"> </w:t>
            </w:r>
            <w:r w:rsidRPr="002E5CE2">
              <w:rPr>
                <w:sz w:val="20"/>
                <w:szCs w:val="20"/>
                <w:lang w:val="en-GB"/>
              </w:rPr>
              <w:t>Edit, or Type</w:t>
            </w:r>
          </w:p>
        </w:tc>
      </w:tr>
      <w:tr w:rsidR="00CC2745" w:rsidRPr="002E5CE2" w14:paraId="21FFC15E" w14:textId="77777777" w:rsidTr="00FB729B">
        <w:tc>
          <w:tcPr>
            <w:tcW w:w="1519" w:type="dxa"/>
          </w:tcPr>
          <w:p w14:paraId="3494CAE7" w14:textId="77777777" w:rsidR="00CC2745" w:rsidRPr="002E5CE2" w:rsidRDefault="00440928" w:rsidP="002E5CE2">
            <w:pPr>
              <w:jc w:val="both"/>
              <w:rPr>
                <w:sz w:val="20"/>
                <w:szCs w:val="20"/>
                <w:lang w:val="en-GB"/>
              </w:rPr>
            </w:pPr>
            <w:r w:rsidRPr="002E5CE2">
              <w:rPr>
                <w:sz w:val="20"/>
                <w:szCs w:val="20"/>
                <w:lang w:val="en-GB"/>
              </w:rPr>
              <w:t>Name</w:t>
            </w:r>
          </w:p>
        </w:tc>
        <w:tc>
          <w:tcPr>
            <w:tcW w:w="1572" w:type="dxa"/>
          </w:tcPr>
          <w:p w14:paraId="4B38D795" w14:textId="77777777" w:rsidR="00CC2745" w:rsidRPr="002E5CE2" w:rsidRDefault="00440928" w:rsidP="002E5CE2">
            <w:pPr>
              <w:jc w:val="both"/>
              <w:rPr>
                <w:sz w:val="20"/>
                <w:szCs w:val="20"/>
                <w:lang w:val="en-GB"/>
              </w:rPr>
            </w:pPr>
            <w:r w:rsidRPr="002E5CE2">
              <w:rPr>
                <w:sz w:val="20"/>
                <w:szCs w:val="20"/>
                <w:lang w:val="en-GB"/>
              </w:rPr>
              <w:t>Char</w:t>
            </w:r>
          </w:p>
        </w:tc>
        <w:tc>
          <w:tcPr>
            <w:tcW w:w="5212" w:type="dxa"/>
          </w:tcPr>
          <w:p w14:paraId="5EB35CE6" w14:textId="77777777" w:rsidR="00CC2745" w:rsidRPr="002E5CE2" w:rsidRDefault="00964D07" w:rsidP="002E5CE2">
            <w:pPr>
              <w:jc w:val="both"/>
              <w:rPr>
                <w:sz w:val="20"/>
                <w:szCs w:val="20"/>
                <w:lang w:val="en-GB"/>
              </w:rPr>
            </w:pPr>
            <w:r w:rsidRPr="002E5CE2">
              <w:rPr>
                <w:sz w:val="20"/>
                <w:szCs w:val="20"/>
                <w:lang w:val="en-GB"/>
              </w:rPr>
              <w:t xml:space="preserve">The </w:t>
            </w:r>
            <w:r w:rsidR="00440928" w:rsidRPr="002E5CE2">
              <w:rPr>
                <w:sz w:val="20"/>
                <w:szCs w:val="20"/>
                <w:lang w:val="en-GB"/>
              </w:rPr>
              <w:t>name of the domain</w:t>
            </w:r>
            <w:r w:rsidR="00F56AC6" w:rsidRPr="002E5CE2">
              <w:rPr>
                <w:sz w:val="20"/>
                <w:szCs w:val="20"/>
                <w:lang w:val="en-GB"/>
              </w:rPr>
              <w:t xml:space="preserve"> or type</w:t>
            </w:r>
          </w:p>
        </w:tc>
      </w:tr>
      <w:tr w:rsidR="00964D07" w:rsidRPr="002E5CE2" w14:paraId="7DC3E786" w14:textId="77777777" w:rsidTr="00FB729B">
        <w:tc>
          <w:tcPr>
            <w:tcW w:w="1519" w:type="dxa"/>
          </w:tcPr>
          <w:p w14:paraId="6BA9F682" w14:textId="77777777" w:rsidR="00964D07" w:rsidRPr="002E5CE2" w:rsidRDefault="00440928" w:rsidP="002E5CE2">
            <w:pPr>
              <w:jc w:val="both"/>
              <w:rPr>
                <w:sz w:val="20"/>
                <w:szCs w:val="20"/>
                <w:lang w:val="en-GB"/>
              </w:rPr>
            </w:pPr>
            <w:r w:rsidRPr="002E5CE2">
              <w:rPr>
                <w:sz w:val="20"/>
                <w:szCs w:val="20"/>
                <w:lang w:val="en-GB"/>
              </w:rPr>
              <w:t>DataType</w:t>
            </w:r>
          </w:p>
        </w:tc>
        <w:tc>
          <w:tcPr>
            <w:tcW w:w="1572" w:type="dxa"/>
          </w:tcPr>
          <w:p w14:paraId="7262BE61" w14:textId="77777777" w:rsidR="00964D07" w:rsidRPr="002E5CE2" w:rsidRDefault="00440928" w:rsidP="002E5CE2">
            <w:pPr>
              <w:jc w:val="both"/>
              <w:rPr>
                <w:sz w:val="20"/>
                <w:szCs w:val="20"/>
                <w:lang w:val="en-GB"/>
              </w:rPr>
            </w:pPr>
            <w:r w:rsidRPr="002E5CE2">
              <w:rPr>
                <w:sz w:val="20"/>
                <w:szCs w:val="20"/>
                <w:lang w:val="en-GB"/>
              </w:rPr>
              <w:t>Int</w:t>
            </w:r>
          </w:p>
        </w:tc>
        <w:tc>
          <w:tcPr>
            <w:tcW w:w="5212" w:type="dxa"/>
          </w:tcPr>
          <w:p w14:paraId="512E7178" w14:textId="77777777" w:rsidR="00964D07" w:rsidRPr="002E5CE2" w:rsidRDefault="00440928" w:rsidP="002E5CE2">
            <w:pPr>
              <w:jc w:val="both"/>
              <w:rPr>
                <w:sz w:val="20"/>
                <w:szCs w:val="20"/>
                <w:lang w:val="en-GB"/>
              </w:rPr>
            </w:pPr>
            <w:r w:rsidRPr="002E5CE2">
              <w:rPr>
                <w:sz w:val="20"/>
                <w:szCs w:val="20"/>
                <w:lang w:val="en-GB"/>
              </w:rPr>
              <w:t xml:space="preserve">Describes the data type </w:t>
            </w:r>
          </w:p>
        </w:tc>
      </w:tr>
      <w:tr w:rsidR="00440928" w:rsidRPr="002E5CE2" w14:paraId="2A00DD32" w14:textId="77777777" w:rsidTr="00FB729B">
        <w:tc>
          <w:tcPr>
            <w:tcW w:w="1519" w:type="dxa"/>
          </w:tcPr>
          <w:p w14:paraId="5F960533" w14:textId="77777777" w:rsidR="00440928" w:rsidRPr="002E5CE2" w:rsidRDefault="00440928" w:rsidP="002E5CE2">
            <w:pPr>
              <w:jc w:val="both"/>
              <w:rPr>
                <w:sz w:val="20"/>
                <w:szCs w:val="20"/>
                <w:lang w:val="en-GB"/>
              </w:rPr>
            </w:pPr>
            <w:r w:rsidRPr="002E5CE2">
              <w:rPr>
                <w:sz w:val="20"/>
                <w:szCs w:val="20"/>
                <w:lang w:val="en-GB"/>
              </w:rPr>
              <w:t>DataLength</w:t>
            </w:r>
          </w:p>
        </w:tc>
        <w:tc>
          <w:tcPr>
            <w:tcW w:w="1572" w:type="dxa"/>
          </w:tcPr>
          <w:p w14:paraId="195269BE" w14:textId="77777777" w:rsidR="00440928" w:rsidRPr="002E5CE2" w:rsidRDefault="00440928" w:rsidP="002E5CE2">
            <w:pPr>
              <w:jc w:val="both"/>
              <w:rPr>
                <w:sz w:val="20"/>
                <w:szCs w:val="20"/>
                <w:lang w:val="en-GB"/>
              </w:rPr>
            </w:pPr>
            <w:r w:rsidRPr="002E5CE2">
              <w:rPr>
                <w:sz w:val="20"/>
                <w:szCs w:val="20"/>
                <w:lang w:val="en-GB"/>
              </w:rPr>
              <w:t>Int</w:t>
            </w:r>
          </w:p>
        </w:tc>
        <w:tc>
          <w:tcPr>
            <w:tcW w:w="5212" w:type="dxa"/>
          </w:tcPr>
          <w:p w14:paraId="09AF6D4D" w14:textId="77777777" w:rsidR="00440928" w:rsidRPr="002E5CE2" w:rsidRDefault="00440928" w:rsidP="002E5CE2">
            <w:pPr>
              <w:jc w:val="both"/>
              <w:rPr>
                <w:sz w:val="20"/>
                <w:szCs w:val="20"/>
                <w:lang w:val="en-GB"/>
              </w:rPr>
            </w:pPr>
            <w:r w:rsidRPr="002E5CE2">
              <w:rPr>
                <w:sz w:val="20"/>
                <w:szCs w:val="20"/>
                <w:lang w:val="en-GB"/>
              </w:rPr>
              <w:t>Length of the data type</w:t>
            </w:r>
          </w:p>
        </w:tc>
      </w:tr>
      <w:tr w:rsidR="00440928" w:rsidRPr="002E5CE2" w14:paraId="65BA3EBD" w14:textId="77777777" w:rsidTr="00FB729B">
        <w:tc>
          <w:tcPr>
            <w:tcW w:w="1519" w:type="dxa"/>
          </w:tcPr>
          <w:p w14:paraId="7E327FCE" w14:textId="77777777" w:rsidR="00440928" w:rsidRPr="002E5CE2" w:rsidRDefault="00440928" w:rsidP="002E5CE2">
            <w:pPr>
              <w:jc w:val="both"/>
              <w:rPr>
                <w:sz w:val="20"/>
                <w:szCs w:val="20"/>
                <w:lang w:val="en-GB"/>
              </w:rPr>
            </w:pPr>
            <w:r w:rsidRPr="002E5CE2">
              <w:rPr>
                <w:sz w:val="20"/>
                <w:szCs w:val="20"/>
                <w:lang w:val="en-GB"/>
              </w:rPr>
              <w:t>Scale</w:t>
            </w:r>
          </w:p>
        </w:tc>
        <w:tc>
          <w:tcPr>
            <w:tcW w:w="1572" w:type="dxa"/>
          </w:tcPr>
          <w:p w14:paraId="725E0E53" w14:textId="77777777" w:rsidR="00440928" w:rsidRPr="002E5CE2" w:rsidRDefault="00440928" w:rsidP="002E5CE2">
            <w:pPr>
              <w:jc w:val="both"/>
              <w:rPr>
                <w:sz w:val="20"/>
                <w:szCs w:val="20"/>
                <w:lang w:val="en-GB"/>
              </w:rPr>
            </w:pPr>
            <w:r w:rsidRPr="002E5CE2">
              <w:rPr>
                <w:sz w:val="20"/>
                <w:szCs w:val="20"/>
                <w:lang w:val="en-GB"/>
              </w:rPr>
              <w:t>Int</w:t>
            </w:r>
          </w:p>
        </w:tc>
        <w:tc>
          <w:tcPr>
            <w:tcW w:w="5212" w:type="dxa"/>
          </w:tcPr>
          <w:p w14:paraId="1D58762C" w14:textId="77777777" w:rsidR="00440928" w:rsidRPr="002E5CE2" w:rsidRDefault="00440928" w:rsidP="002E5CE2">
            <w:pPr>
              <w:jc w:val="both"/>
              <w:rPr>
                <w:sz w:val="20"/>
                <w:szCs w:val="20"/>
                <w:lang w:val="en-GB"/>
              </w:rPr>
            </w:pPr>
            <w:r w:rsidRPr="002E5CE2">
              <w:rPr>
                <w:sz w:val="20"/>
                <w:szCs w:val="20"/>
                <w:lang w:val="en-GB"/>
              </w:rPr>
              <w:t>Scale factor for numerics</w:t>
            </w:r>
          </w:p>
        </w:tc>
      </w:tr>
      <w:tr w:rsidR="00440928" w:rsidRPr="002E5CE2" w14:paraId="682D8ED4" w14:textId="77777777" w:rsidTr="00FB729B">
        <w:tc>
          <w:tcPr>
            <w:tcW w:w="1519" w:type="dxa"/>
          </w:tcPr>
          <w:p w14:paraId="3505C0D0" w14:textId="77777777" w:rsidR="00440928" w:rsidRPr="002E5CE2" w:rsidRDefault="00440928" w:rsidP="002E5CE2">
            <w:pPr>
              <w:jc w:val="both"/>
              <w:rPr>
                <w:sz w:val="20"/>
                <w:szCs w:val="20"/>
                <w:lang w:val="en-GB"/>
              </w:rPr>
            </w:pPr>
            <w:r w:rsidRPr="002E5CE2">
              <w:rPr>
                <w:sz w:val="20"/>
                <w:szCs w:val="20"/>
                <w:lang w:val="en-GB"/>
              </w:rPr>
              <w:t>Charset</w:t>
            </w:r>
          </w:p>
        </w:tc>
        <w:tc>
          <w:tcPr>
            <w:tcW w:w="1572" w:type="dxa"/>
          </w:tcPr>
          <w:p w14:paraId="38C2B179" w14:textId="77777777" w:rsidR="00440928" w:rsidRPr="002E5CE2" w:rsidRDefault="00440928" w:rsidP="002E5CE2">
            <w:pPr>
              <w:jc w:val="both"/>
              <w:rPr>
                <w:sz w:val="20"/>
                <w:szCs w:val="20"/>
                <w:lang w:val="en-GB"/>
              </w:rPr>
            </w:pPr>
            <w:r w:rsidRPr="002E5CE2">
              <w:rPr>
                <w:sz w:val="20"/>
                <w:szCs w:val="20"/>
                <w:lang w:val="en-GB"/>
              </w:rPr>
              <w:t>Char</w:t>
            </w:r>
          </w:p>
        </w:tc>
        <w:tc>
          <w:tcPr>
            <w:tcW w:w="5212" w:type="dxa"/>
          </w:tcPr>
          <w:p w14:paraId="201F347E" w14:textId="77777777" w:rsidR="00440928" w:rsidRPr="002E5CE2" w:rsidRDefault="00440928" w:rsidP="002E5CE2">
            <w:pPr>
              <w:jc w:val="both"/>
              <w:rPr>
                <w:sz w:val="20"/>
                <w:szCs w:val="20"/>
                <w:lang w:val="en-GB"/>
              </w:rPr>
            </w:pPr>
            <w:r w:rsidRPr="002E5CE2">
              <w:rPr>
                <w:sz w:val="20"/>
                <w:szCs w:val="20"/>
                <w:lang w:val="en-GB"/>
              </w:rPr>
              <w:t>Character set identifier</w:t>
            </w:r>
          </w:p>
        </w:tc>
      </w:tr>
      <w:tr w:rsidR="00C552DB" w:rsidRPr="002E5CE2" w14:paraId="362F5638" w14:textId="77777777" w:rsidTr="00FB729B">
        <w:tc>
          <w:tcPr>
            <w:tcW w:w="1519" w:type="dxa"/>
          </w:tcPr>
          <w:p w14:paraId="36CD38AD" w14:textId="77777777" w:rsidR="00C552DB" w:rsidRPr="002E5CE2" w:rsidRDefault="00C552DB" w:rsidP="002E5CE2">
            <w:pPr>
              <w:jc w:val="both"/>
              <w:rPr>
                <w:sz w:val="20"/>
                <w:szCs w:val="20"/>
                <w:lang w:val="en-GB"/>
              </w:rPr>
            </w:pPr>
            <w:r w:rsidRPr="002E5CE2">
              <w:rPr>
                <w:sz w:val="20"/>
                <w:szCs w:val="20"/>
                <w:lang w:val="en-GB"/>
              </w:rPr>
              <w:t>Collate</w:t>
            </w:r>
          </w:p>
        </w:tc>
        <w:tc>
          <w:tcPr>
            <w:tcW w:w="1572" w:type="dxa"/>
          </w:tcPr>
          <w:p w14:paraId="7A0420A2" w14:textId="77777777" w:rsidR="00C552DB" w:rsidRPr="002E5CE2" w:rsidRDefault="00C552DB" w:rsidP="002E5CE2">
            <w:pPr>
              <w:jc w:val="both"/>
              <w:rPr>
                <w:sz w:val="20"/>
                <w:szCs w:val="20"/>
                <w:lang w:val="en-GB"/>
              </w:rPr>
            </w:pPr>
            <w:r w:rsidRPr="002E5CE2">
              <w:rPr>
                <w:sz w:val="20"/>
                <w:szCs w:val="20"/>
                <w:lang w:val="en-GB"/>
              </w:rPr>
              <w:t>Char</w:t>
            </w:r>
          </w:p>
        </w:tc>
        <w:tc>
          <w:tcPr>
            <w:tcW w:w="5212" w:type="dxa"/>
          </w:tcPr>
          <w:p w14:paraId="0B64D440" w14:textId="77777777" w:rsidR="00C552DB" w:rsidRPr="002E5CE2" w:rsidRDefault="00C552DB" w:rsidP="002E5CE2">
            <w:pPr>
              <w:jc w:val="both"/>
              <w:rPr>
                <w:sz w:val="20"/>
                <w:szCs w:val="20"/>
                <w:lang w:val="en-GB"/>
              </w:rPr>
            </w:pPr>
            <w:r w:rsidRPr="002E5CE2">
              <w:rPr>
                <w:sz w:val="20"/>
                <w:szCs w:val="20"/>
                <w:lang w:val="en-GB"/>
              </w:rPr>
              <w:t>The collation identifier</w:t>
            </w:r>
          </w:p>
        </w:tc>
      </w:tr>
      <w:tr w:rsidR="00C552DB" w:rsidRPr="002E5CE2" w14:paraId="20B48B74" w14:textId="77777777" w:rsidTr="00FB729B">
        <w:tc>
          <w:tcPr>
            <w:tcW w:w="1519" w:type="dxa"/>
          </w:tcPr>
          <w:p w14:paraId="510B7A4F" w14:textId="77777777" w:rsidR="00C552DB" w:rsidRPr="002E5CE2" w:rsidRDefault="00C552DB" w:rsidP="002E5CE2">
            <w:pPr>
              <w:jc w:val="both"/>
              <w:rPr>
                <w:sz w:val="20"/>
                <w:szCs w:val="20"/>
                <w:lang w:val="en-GB"/>
              </w:rPr>
            </w:pPr>
            <w:r w:rsidRPr="002E5CE2">
              <w:rPr>
                <w:sz w:val="20"/>
                <w:szCs w:val="20"/>
                <w:lang w:val="en-GB"/>
              </w:rPr>
              <w:t>Default</w:t>
            </w:r>
          </w:p>
        </w:tc>
        <w:tc>
          <w:tcPr>
            <w:tcW w:w="1572" w:type="dxa"/>
          </w:tcPr>
          <w:p w14:paraId="40600BFB" w14:textId="77777777" w:rsidR="00C552DB" w:rsidRPr="002E5CE2" w:rsidRDefault="00C552DB" w:rsidP="002E5CE2">
            <w:pPr>
              <w:jc w:val="both"/>
              <w:rPr>
                <w:sz w:val="20"/>
                <w:szCs w:val="20"/>
                <w:lang w:val="en-GB"/>
              </w:rPr>
            </w:pPr>
            <w:r w:rsidRPr="002E5CE2">
              <w:rPr>
                <w:sz w:val="20"/>
                <w:szCs w:val="20"/>
                <w:lang w:val="en-GB"/>
              </w:rPr>
              <w:t>Char</w:t>
            </w:r>
          </w:p>
        </w:tc>
        <w:tc>
          <w:tcPr>
            <w:tcW w:w="5212" w:type="dxa"/>
          </w:tcPr>
          <w:p w14:paraId="3FB86983" w14:textId="77777777" w:rsidR="00C552DB" w:rsidRPr="002E5CE2" w:rsidRDefault="00C552DB" w:rsidP="002E5CE2">
            <w:pPr>
              <w:jc w:val="both"/>
              <w:rPr>
                <w:sz w:val="20"/>
                <w:szCs w:val="20"/>
                <w:lang w:val="en-GB"/>
              </w:rPr>
            </w:pPr>
            <w:r w:rsidRPr="002E5CE2">
              <w:rPr>
                <w:sz w:val="20"/>
                <w:szCs w:val="20"/>
                <w:lang w:val="en-GB"/>
              </w:rPr>
              <w:t>String representation of default value</w:t>
            </w:r>
          </w:p>
        </w:tc>
      </w:tr>
      <w:tr w:rsidR="0082480D" w:rsidRPr="002E5CE2" w14:paraId="552BFB2F" w14:textId="77777777" w:rsidTr="00FB729B">
        <w:tc>
          <w:tcPr>
            <w:tcW w:w="1519" w:type="dxa"/>
          </w:tcPr>
          <w:p w14:paraId="495691D8" w14:textId="77777777" w:rsidR="0082480D" w:rsidRPr="002E5CE2" w:rsidRDefault="0082480D" w:rsidP="002E5CE2">
            <w:pPr>
              <w:jc w:val="both"/>
              <w:rPr>
                <w:sz w:val="20"/>
                <w:szCs w:val="20"/>
                <w:lang w:val="en-GB"/>
              </w:rPr>
            </w:pPr>
            <w:r w:rsidRPr="002E5CE2">
              <w:rPr>
                <w:sz w:val="20"/>
                <w:szCs w:val="20"/>
                <w:lang w:val="en-GB"/>
              </w:rPr>
              <w:t>StructDef</w:t>
            </w:r>
          </w:p>
        </w:tc>
        <w:tc>
          <w:tcPr>
            <w:tcW w:w="1572" w:type="dxa"/>
          </w:tcPr>
          <w:p w14:paraId="1925E7DC" w14:textId="77777777" w:rsidR="0082480D" w:rsidRPr="002E5CE2" w:rsidRDefault="00D60702" w:rsidP="002E5CE2">
            <w:pPr>
              <w:jc w:val="both"/>
              <w:rPr>
                <w:sz w:val="20"/>
                <w:szCs w:val="20"/>
                <w:lang w:val="en-GB"/>
              </w:rPr>
            </w:pPr>
            <w:r>
              <w:rPr>
                <w:sz w:val="20"/>
                <w:szCs w:val="20"/>
                <w:lang w:val="en-GB"/>
              </w:rPr>
              <w:t>Char</w:t>
            </w:r>
          </w:p>
        </w:tc>
        <w:tc>
          <w:tcPr>
            <w:tcW w:w="5212" w:type="dxa"/>
          </w:tcPr>
          <w:p w14:paraId="5E3C94F9" w14:textId="77777777" w:rsidR="0082480D" w:rsidRPr="002E5CE2" w:rsidRDefault="0082480D" w:rsidP="002E5CE2">
            <w:pPr>
              <w:jc w:val="both"/>
              <w:rPr>
                <w:sz w:val="20"/>
                <w:szCs w:val="20"/>
                <w:lang w:val="en-GB"/>
              </w:rPr>
            </w:pPr>
            <w:r w:rsidRPr="002E5CE2">
              <w:rPr>
                <w:sz w:val="20"/>
                <w:szCs w:val="20"/>
                <w:lang w:val="en-GB"/>
              </w:rPr>
              <w:t>Domain reference for MULTISET or ARRAY element, or Table reference for ROW</w:t>
            </w:r>
            <w:r w:rsidR="00F56AC6" w:rsidRPr="002E5CE2">
              <w:rPr>
                <w:sz w:val="20"/>
                <w:szCs w:val="20"/>
                <w:lang w:val="en-GB"/>
              </w:rPr>
              <w:t xml:space="preserve"> or TYPE</w:t>
            </w:r>
            <w:r w:rsidRPr="002E5CE2">
              <w:rPr>
                <w:sz w:val="20"/>
                <w:szCs w:val="20"/>
                <w:lang w:val="en-GB"/>
              </w:rPr>
              <w:t xml:space="preserve"> element</w:t>
            </w:r>
          </w:p>
        </w:tc>
      </w:tr>
    </w:tbl>
    <w:p w14:paraId="62646C45" w14:textId="4FF7749F" w:rsidR="00CB15C8" w:rsidRDefault="00682711" w:rsidP="00CB15C8">
      <w:pPr>
        <w:pStyle w:val="Heading3"/>
      </w:pPr>
      <w:bookmarkStart w:id="246" w:name="_Toc233953916"/>
      <w:r>
        <w:t>8.</w:t>
      </w:r>
      <w:r w:rsidR="0025540B">
        <w:t>4</w:t>
      </w:r>
      <w:r w:rsidR="00F347A8">
        <w:t>.</w:t>
      </w:r>
      <w:r w:rsidR="004C22B2">
        <w:t>9</w:t>
      </w:r>
      <w:r w:rsidR="00CB15C8">
        <w:t xml:space="preserve"> Log$Drop</w:t>
      </w:r>
      <w:bookmarkEnd w:id="246"/>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573"/>
        <w:gridCol w:w="5214"/>
      </w:tblGrid>
      <w:tr w:rsidR="00CB15C8" w:rsidRPr="002E5CE2" w14:paraId="5DDA1B56" w14:textId="77777777" w:rsidTr="009002A2">
        <w:tc>
          <w:tcPr>
            <w:tcW w:w="1516" w:type="dxa"/>
          </w:tcPr>
          <w:p w14:paraId="419A7286" w14:textId="77777777" w:rsidR="00CB15C8" w:rsidRPr="002E5CE2" w:rsidRDefault="00CB15C8" w:rsidP="002E5CE2">
            <w:pPr>
              <w:jc w:val="center"/>
              <w:rPr>
                <w:b/>
                <w:sz w:val="20"/>
                <w:szCs w:val="20"/>
                <w:lang w:val="en-GB"/>
              </w:rPr>
            </w:pPr>
            <w:r w:rsidRPr="002E5CE2">
              <w:rPr>
                <w:b/>
                <w:sz w:val="20"/>
                <w:szCs w:val="20"/>
                <w:lang w:val="en-GB"/>
              </w:rPr>
              <w:t>Field</w:t>
            </w:r>
          </w:p>
        </w:tc>
        <w:tc>
          <w:tcPr>
            <w:tcW w:w="1573" w:type="dxa"/>
          </w:tcPr>
          <w:p w14:paraId="5D286841" w14:textId="77777777" w:rsidR="00CB15C8" w:rsidRPr="002E5CE2" w:rsidRDefault="00CB15C8" w:rsidP="002E5CE2">
            <w:pPr>
              <w:jc w:val="center"/>
              <w:rPr>
                <w:b/>
                <w:sz w:val="20"/>
                <w:szCs w:val="20"/>
                <w:lang w:val="en-GB"/>
              </w:rPr>
            </w:pPr>
            <w:r w:rsidRPr="002E5CE2">
              <w:rPr>
                <w:b/>
                <w:sz w:val="20"/>
                <w:szCs w:val="20"/>
                <w:lang w:val="en-GB"/>
              </w:rPr>
              <w:t>DataType</w:t>
            </w:r>
          </w:p>
        </w:tc>
        <w:tc>
          <w:tcPr>
            <w:tcW w:w="5214" w:type="dxa"/>
          </w:tcPr>
          <w:p w14:paraId="72345CD4" w14:textId="77777777" w:rsidR="00CB15C8" w:rsidRPr="002E5CE2" w:rsidRDefault="00CB15C8" w:rsidP="002E5CE2">
            <w:pPr>
              <w:jc w:val="center"/>
              <w:rPr>
                <w:b/>
                <w:sz w:val="20"/>
                <w:szCs w:val="20"/>
                <w:lang w:val="en-GB"/>
              </w:rPr>
            </w:pPr>
            <w:r w:rsidRPr="002E5CE2">
              <w:rPr>
                <w:b/>
                <w:sz w:val="20"/>
                <w:szCs w:val="20"/>
                <w:lang w:val="en-GB"/>
              </w:rPr>
              <w:t>Description</w:t>
            </w:r>
          </w:p>
        </w:tc>
      </w:tr>
      <w:tr w:rsidR="00CB15C8" w:rsidRPr="002E5CE2" w14:paraId="001AADE0" w14:textId="77777777" w:rsidTr="009002A2">
        <w:tc>
          <w:tcPr>
            <w:tcW w:w="1516" w:type="dxa"/>
          </w:tcPr>
          <w:p w14:paraId="1357A8DB" w14:textId="77777777" w:rsidR="00CB15C8" w:rsidRPr="002E5CE2" w:rsidRDefault="00CB15C8" w:rsidP="002E5CE2">
            <w:pPr>
              <w:jc w:val="both"/>
              <w:rPr>
                <w:sz w:val="20"/>
                <w:szCs w:val="20"/>
                <w:lang w:val="en-GB"/>
              </w:rPr>
            </w:pPr>
            <w:r w:rsidRPr="002E5CE2">
              <w:rPr>
                <w:sz w:val="20"/>
                <w:szCs w:val="20"/>
                <w:lang w:val="en-GB"/>
              </w:rPr>
              <w:t>Pos</w:t>
            </w:r>
          </w:p>
        </w:tc>
        <w:tc>
          <w:tcPr>
            <w:tcW w:w="1573" w:type="dxa"/>
          </w:tcPr>
          <w:p w14:paraId="24F5A1A4" w14:textId="40B0318D" w:rsidR="00CB15C8" w:rsidRPr="002E5CE2" w:rsidRDefault="004A0160" w:rsidP="002E5CE2">
            <w:pPr>
              <w:jc w:val="both"/>
              <w:rPr>
                <w:sz w:val="20"/>
                <w:szCs w:val="20"/>
                <w:lang w:val="en-GB"/>
              </w:rPr>
            </w:pPr>
            <w:r>
              <w:rPr>
                <w:sz w:val="20"/>
                <w:szCs w:val="20"/>
                <w:lang w:val="en-GB"/>
              </w:rPr>
              <w:t>Position</w:t>
            </w:r>
          </w:p>
        </w:tc>
        <w:tc>
          <w:tcPr>
            <w:tcW w:w="5214" w:type="dxa"/>
          </w:tcPr>
          <w:p w14:paraId="7E46E060" w14:textId="77777777" w:rsidR="00CB15C8" w:rsidRPr="002E5CE2" w:rsidRDefault="00CB15C8" w:rsidP="002E5CE2">
            <w:pPr>
              <w:jc w:val="both"/>
              <w:rPr>
                <w:sz w:val="20"/>
                <w:szCs w:val="20"/>
                <w:lang w:val="en-GB"/>
              </w:rPr>
            </w:pPr>
            <w:r w:rsidRPr="002E5CE2">
              <w:rPr>
                <w:sz w:val="20"/>
                <w:szCs w:val="20"/>
                <w:lang w:val="en-GB"/>
              </w:rPr>
              <w:t>System key (position information) for the log entry</w:t>
            </w:r>
          </w:p>
        </w:tc>
      </w:tr>
      <w:tr w:rsidR="00CB15C8" w:rsidRPr="002E5CE2" w14:paraId="7583B7D1" w14:textId="77777777" w:rsidTr="009002A2">
        <w:tc>
          <w:tcPr>
            <w:tcW w:w="1516" w:type="dxa"/>
          </w:tcPr>
          <w:p w14:paraId="1A8D2C8A" w14:textId="77777777" w:rsidR="00CB15C8" w:rsidRPr="002E5CE2" w:rsidRDefault="00CB15C8" w:rsidP="002E5CE2">
            <w:pPr>
              <w:jc w:val="both"/>
              <w:rPr>
                <w:sz w:val="20"/>
                <w:szCs w:val="20"/>
                <w:lang w:val="en-GB"/>
              </w:rPr>
            </w:pPr>
            <w:r w:rsidRPr="002E5CE2">
              <w:rPr>
                <w:sz w:val="20"/>
                <w:szCs w:val="20"/>
                <w:lang w:val="en-GB"/>
              </w:rPr>
              <w:t>DelPos</w:t>
            </w:r>
          </w:p>
        </w:tc>
        <w:tc>
          <w:tcPr>
            <w:tcW w:w="1573" w:type="dxa"/>
          </w:tcPr>
          <w:p w14:paraId="34F26C86" w14:textId="6E18EBE6" w:rsidR="00CB15C8" w:rsidRPr="002E5CE2" w:rsidRDefault="004A0160" w:rsidP="002E5CE2">
            <w:pPr>
              <w:jc w:val="both"/>
              <w:rPr>
                <w:sz w:val="20"/>
                <w:szCs w:val="20"/>
                <w:lang w:val="en-GB"/>
              </w:rPr>
            </w:pPr>
            <w:r>
              <w:rPr>
                <w:sz w:val="20"/>
                <w:szCs w:val="20"/>
                <w:lang w:val="en-GB"/>
              </w:rPr>
              <w:t>Position</w:t>
            </w:r>
          </w:p>
        </w:tc>
        <w:tc>
          <w:tcPr>
            <w:tcW w:w="5214" w:type="dxa"/>
          </w:tcPr>
          <w:p w14:paraId="533A0FF9" w14:textId="77777777" w:rsidR="00CB15C8" w:rsidRPr="002E5CE2" w:rsidRDefault="00CB15C8" w:rsidP="002E5CE2">
            <w:pPr>
              <w:jc w:val="both"/>
              <w:rPr>
                <w:sz w:val="20"/>
                <w:szCs w:val="20"/>
                <w:lang w:val="en-GB"/>
              </w:rPr>
            </w:pPr>
            <w:r w:rsidRPr="002E5CE2">
              <w:rPr>
                <w:sz w:val="20"/>
                <w:szCs w:val="20"/>
                <w:lang w:val="en-GB"/>
              </w:rPr>
              <w:t>The defining position of the object being deleted</w:t>
            </w:r>
          </w:p>
        </w:tc>
      </w:tr>
    </w:tbl>
    <w:p w14:paraId="4543E427" w14:textId="095124C8" w:rsidR="00C7614A" w:rsidRDefault="00C7614A" w:rsidP="00964D07">
      <w:pPr>
        <w:pStyle w:val="Heading3"/>
      </w:pPr>
      <w:bookmarkStart w:id="247" w:name="_Toc233953917"/>
      <w:r>
        <w:t>8.</w:t>
      </w:r>
      <w:r w:rsidR="0025540B">
        <w:t>4</w:t>
      </w:r>
      <w:r>
        <w:t>.1</w:t>
      </w:r>
      <w:r w:rsidR="00FB729B">
        <w:t>0</w:t>
      </w:r>
      <w:r>
        <w:t xml:space="preserve"> Log$Enforcement</w:t>
      </w:r>
      <w:bookmarkEnd w:id="247"/>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98"/>
        <w:gridCol w:w="1568"/>
        <w:gridCol w:w="5237"/>
      </w:tblGrid>
      <w:tr w:rsidR="00C7614A" w:rsidRPr="002E5CE2" w14:paraId="7DE6E674" w14:textId="77777777" w:rsidTr="00FB729B">
        <w:tc>
          <w:tcPr>
            <w:tcW w:w="1498" w:type="dxa"/>
          </w:tcPr>
          <w:p w14:paraId="70262552" w14:textId="77777777" w:rsidR="00C7614A" w:rsidRPr="002E5CE2" w:rsidRDefault="00C7614A" w:rsidP="00C7614A">
            <w:pPr>
              <w:jc w:val="center"/>
              <w:rPr>
                <w:b/>
                <w:sz w:val="20"/>
                <w:szCs w:val="20"/>
                <w:lang w:val="en-GB"/>
              </w:rPr>
            </w:pPr>
            <w:r w:rsidRPr="002E5CE2">
              <w:rPr>
                <w:b/>
                <w:sz w:val="20"/>
                <w:szCs w:val="20"/>
                <w:lang w:val="en-GB"/>
              </w:rPr>
              <w:t>Field</w:t>
            </w:r>
          </w:p>
        </w:tc>
        <w:tc>
          <w:tcPr>
            <w:tcW w:w="1568" w:type="dxa"/>
          </w:tcPr>
          <w:p w14:paraId="0272A20B" w14:textId="77777777" w:rsidR="00C7614A" w:rsidRPr="002E5CE2" w:rsidRDefault="00C7614A" w:rsidP="00C7614A">
            <w:pPr>
              <w:jc w:val="center"/>
              <w:rPr>
                <w:b/>
                <w:sz w:val="20"/>
                <w:szCs w:val="20"/>
                <w:lang w:val="en-GB"/>
              </w:rPr>
            </w:pPr>
            <w:r w:rsidRPr="002E5CE2">
              <w:rPr>
                <w:b/>
                <w:sz w:val="20"/>
                <w:szCs w:val="20"/>
                <w:lang w:val="en-GB"/>
              </w:rPr>
              <w:t>DataType</w:t>
            </w:r>
          </w:p>
        </w:tc>
        <w:tc>
          <w:tcPr>
            <w:tcW w:w="5237" w:type="dxa"/>
          </w:tcPr>
          <w:p w14:paraId="02BF3F2A" w14:textId="77777777" w:rsidR="00C7614A" w:rsidRPr="002E5CE2" w:rsidRDefault="00C7614A" w:rsidP="00C7614A">
            <w:pPr>
              <w:jc w:val="center"/>
              <w:rPr>
                <w:b/>
                <w:sz w:val="20"/>
                <w:szCs w:val="20"/>
                <w:lang w:val="en-GB"/>
              </w:rPr>
            </w:pPr>
            <w:r w:rsidRPr="002E5CE2">
              <w:rPr>
                <w:b/>
                <w:sz w:val="20"/>
                <w:szCs w:val="20"/>
                <w:lang w:val="en-GB"/>
              </w:rPr>
              <w:t>Description</w:t>
            </w:r>
          </w:p>
        </w:tc>
      </w:tr>
      <w:tr w:rsidR="00C7614A" w:rsidRPr="002E5CE2" w14:paraId="79E94697" w14:textId="77777777" w:rsidTr="00FB729B">
        <w:tc>
          <w:tcPr>
            <w:tcW w:w="1498" w:type="dxa"/>
          </w:tcPr>
          <w:p w14:paraId="1E23E9D2" w14:textId="77777777" w:rsidR="00C7614A" w:rsidRPr="002E5CE2" w:rsidRDefault="00C7614A" w:rsidP="00C7614A">
            <w:pPr>
              <w:jc w:val="both"/>
              <w:rPr>
                <w:sz w:val="20"/>
                <w:szCs w:val="20"/>
                <w:lang w:val="en-GB"/>
              </w:rPr>
            </w:pPr>
            <w:r w:rsidRPr="002E5CE2">
              <w:rPr>
                <w:sz w:val="20"/>
                <w:szCs w:val="20"/>
                <w:lang w:val="en-GB"/>
              </w:rPr>
              <w:t>Pos</w:t>
            </w:r>
          </w:p>
        </w:tc>
        <w:tc>
          <w:tcPr>
            <w:tcW w:w="1568" w:type="dxa"/>
          </w:tcPr>
          <w:p w14:paraId="62CDEF09" w14:textId="2F1C9086" w:rsidR="00C7614A" w:rsidRPr="002E5CE2" w:rsidRDefault="004A0160" w:rsidP="00C7614A">
            <w:pPr>
              <w:jc w:val="both"/>
              <w:rPr>
                <w:sz w:val="20"/>
                <w:szCs w:val="20"/>
                <w:lang w:val="en-GB"/>
              </w:rPr>
            </w:pPr>
            <w:r>
              <w:rPr>
                <w:sz w:val="20"/>
                <w:szCs w:val="20"/>
                <w:lang w:val="en-GB"/>
              </w:rPr>
              <w:t>Position</w:t>
            </w:r>
          </w:p>
        </w:tc>
        <w:tc>
          <w:tcPr>
            <w:tcW w:w="5237" w:type="dxa"/>
          </w:tcPr>
          <w:p w14:paraId="11580CA1" w14:textId="77777777" w:rsidR="00C7614A" w:rsidRPr="002E5CE2" w:rsidRDefault="00C7614A" w:rsidP="00C7614A">
            <w:pPr>
              <w:jc w:val="both"/>
              <w:rPr>
                <w:sz w:val="20"/>
                <w:szCs w:val="20"/>
                <w:lang w:val="en-GB"/>
              </w:rPr>
            </w:pPr>
            <w:r w:rsidRPr="002E5CE2">
              <w:rPr>
                <w:sz w:val="20"/>
                <w:szCs w:val="20"/>
                <w:lang w:val="en-GB"/>
              </w:rPr>
              <w:t>System key (position information) for the Alter Domain operation</w:t>
            </w:r>
          </w:p>
        </w:tc>
      </w:tr>
      <w:tr w:rsidR="00C7614A" w:rsidRPr="002E5CE2" w14:paraId="6E1EE9C9" w14:textId="77777777" w:rsidTr="00FB729B">
        <w:tc>
          <w:tcPr>
            <w:tcW w:w="1498" w:type="dxa"/>
          </w:tcPr>
          <w:p w14:paraId="0546015A" w14:textId="78A8BD6C" w:rsidR="00C7614A" w:rsidRPr="002E5CE2" w:rsidRDefault="00C7614A" w:rsidP="00C7614A">
            <w:pPr>
              <w:jc w:val="both"/>
              <w:rPr>
                <w:sz w:val="20"/>
                <w:szCs w:val="20"/>
                <w:lang w:val="en-GB"/>
              </w:rPr>
            </w:pPr>
            <w:r>
              <w:rPr>
                <w:sz w:val="20"/>
                <w:szCs w:val="20"/>
                <w:lang w:val="en-GB"/>
              </w:rPr>
              <w:lastRenderedPageBreak/>
              <w:t>Table</w:t>
            </w:r>
          </w:p>
        </w:tc>
        <w:tc>
          <w:tcPr>
            <w:tcW w:w="1568" w:type="dxa"/>
          </w:tcPr>
          <w:p w14:paraId="69AE7BC9" w14:textId="5B033EB0" w:rsidR="00C7614A" w:rsidRPr="002E5CE2" w:rsidRDefault="004A0160" w:rsidP="00C7614A">
            <w:pPr>
              <w:jc w:val="both"/>
              <w:rPr>
                <w:sz w:val="20"/>
                <w:szCs w:val="20"/>
                <w:lang w:val="en-GB"/>
              </w:rPr>
            </w:pPr>
            <w:r>
              <w:rPr>
                <w:sz w:val="20"/>
                <w:szCs w:val="20"/>
                <w:lang w:val="en-GB"/>
              </w:rPr>
              <w:t>Position</w:t>
            </w:r>
          </w:p>
        </w:tc>
        <w:tc>
          <w:tcPr>
            <w:tcW w:w="5237" w:type="dxa"/>
          </w:tcPr>
          <w:p w14:paraId="65CFC0A8" w14:textId="65296DA8" w:rsidR="00C7614A" w:rsidRPr="002E5CE2" w:rsidRDefault="00C7614A" w:rsidP="00C7614A">
            <w:pPr>
              <w:jc w:val="both"/>
              <w:rPr>
                <w:sz w:val="20"/>
                <w:szCs w:val="20"/>
                <w:lang w:val="en-GB"/>
              </w:rPr>
            </w:pPr>
            <w:r w:rsidRPr="002E5CE2">
              <w:rPr>
                <w:sz w:val="20"/>
                <w:szCs w:val="20"/>
                <w:lang w:val="en-GB"/>
              </w:rPr>
              <w:t xml:space="preserve">The </w:t>
            </w:r>
            <w:r>
              <w:rPr>
                <w:sz w:val="20"/>
                <w:szCs w:val="20"/>
                <w:lang w:val="en-GB"/>
              </w:rPr>
              <w:t>defining position of the table</w:t>
            </w:r>
          </w:p>
        </w:tc>
      </w:tr>
      <w:tr w:rsidR="00C7614A" w:rsidRPr="002E5CE2" w14:paraId="37D659CC" w14:textId="77777777" w:rsidTr="00FB729B">
        <w:tc>
          <w:tcPr>
            <w:tcW w:w="1498" w:type="dxa"/>
          </w:tcPr>
          <w:p w14:paraId="7E2E34CD" w14:textId="08E02BF7" w:rsidR="00C7614A" w:rsidRDefault="00C7614A" w:rsidP="00C7614A">
            <w:pPr>
              <w:jc w:val="both"/>
              <w:rPr>
                <w:sz w:val="20"/>
                <w:szCs w:val="20"/>
                <w:lang w:val="en-GB"/>
              </w:rPr>
            </w:pPr>
            <w:r>
              <w:rPr>
                <w:sz w:val="20"/>
                <w:szCs w:val="20"/>
                <w:lang w:val="en-GB"/>
              </w:rPr>
              <w:t>Flags</w:t>
            </w:r>
          </w:p>
        </w:tc>
        <w:tc>
          <w:tcPr>
            <w:tcW w:w="1568" w:type="dxa"/>
          </w:tcPr>
          <w:p w14:paraId="4DAC8A9E" w14:textId="038CA88A" w:rsidR="00C7614A" w:rsidRDefault="00C7614A" w:rsidP="00C7614A">
            <w:pPr>
              <w:jc w:val="both"/>
              <w:rPr>
                <w:sz w:val="20"/>
                <w:szCs w:val="20"/>
                <w:lang w:val="en-GB"/>
              </w:rPr>
            </w:pPr>
            <w:r>
              <w:rPr>
                <w:sz w:val="20"/>
                <w:szCs w:val="20"/>
                <w:lang w:val="en-GB"/>
              </w:rPr>
              <w:t>Int</w:t>
            </w:r>
          </w:p>
        </w:tc>
        <w:tc>
          <w:tcPr>
            <w:tcW w:w="5237" w:type="dxa"/>
          </w:tcPr>
          <w:p w14:paraId="6F4EA9D6" w14:textId="6F07A9D4" w:rsidR="00C7614A" w:rsidRPr="002E5CE2" w:rsidRDefault="00C7614A" w:rsidP="00C7614A">
            <w:pPr>
              <w:jc w:val="both"/>
              <w:rPr>
                <w:sz w:val="20"/>
                <w:szCs w:val="20"/>
                <w:lang w:val="en-GB"/>
              </w:rPr>
            </w:pPr>
            <w:r>
              <w:rPr>
                <w:sz w:val="20"/>
                <w:szCs w:val="20"/>
                <w:lang w:val="en-GB"/>
              </w:rPr>
              <w:t>Enforcemnt flags (read,insert,update,delete) see 9.2.7</w:t>
            </w:r>
          </w:p>
        </w:tc>
      </w:tr>
    </w:tbl>
    <w:p w14:paraId="74D01246" w14:textId="652415D9" w:rsidR="00CC2745" w:rsidRDefault="00682711" w:rsidP="00964D07">
      <w:pPr>
        <w:pStyle w:val="Heading3"/>
      </w:pPr>
      <w:bookmarkStart w:id="248" w:name="_Toc233953918"/>
      <w:r>
        <w:t>8.</w:t>
      </w:r>
      <w:r w:rsidR="0025540B">
        <w:t>4</w:t>
      </w:r>
      <w:r w:rsidR="00F347A8">
        <w:t>.1</w:t>
      </w:r>
      <w:r w:rsidR="00FB729B">
        <w:t>1</w:t>
      </w:r>
      <w:r w:rsidR="00CC2745">
        <w:t xml:space="preserve"> Log$Grant</w:t>
      </w:r>
      <w:bookmarkEnd w:id="248"/>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573"/>
        <w:gridCol w:w="5214"/>
      </w:tblGrid>
      <w:tr w:rsidR="00CC2745" w:rsidRPr="002E5CE2" w14:paraId="1A5D0AF0" w14:textId="77777777" w:rsidTr="00FB729B">
        <w:tc>
          <w:tcPr>
            <w:tcW w:w="1516" w:type="dxa"/>
          </w:tcPr>
          <w:p w14:paraId="6D5A0D53" w14:textId="77777777" w:rsidR="00CC2745" w:rsidRPr="002E5CE2" w:rsidRDefault="00CC2745" w:rsidP="002E5CE2">
            <w:pPr>
              <w:jc w:val="center"/>
              <w:rPr>
                <w:b/>
                <w:sz w:val="20"/>
                <w:szCs w:val="20"/>
                <w:lang w:val="en-GB"/>
              </w:rPr>
            </w:pPr>
            <w:r w:rsidRPr="002E5CE2">
              <w:rPr>
                <w:b/>
                <w:sz w:val="20"/>
                <w:szCs w:val="20"/>
                <w:lang w:val="en-GB"/>
              </w:rPr>
              <w:t>Field</w:t>
            </w:r>
          </w:p>
        </w:tc>
        <w:tc>
          <w:tcPr>
            <w:tcW w:w="1573" w:type="dxa"/>
          </w:tcPr>
          <w:p w14:paraId="32BE19C5" w14:textId="77777777" w:rsidR="00CC2745" w:rsidRPr="002E5CE2" w:rsidRDefault="00CC2745" w:rsidP="002E5CE2">
            <w:pPr>
              <w:jc w:val="center"/>
              <w:rPr>
                <w:b/>
                <w:sz w:val="20"/>
                <w:szCs w:val="20"/>
                <w:lang w:val="en-GB"/>
              </w:rPr>
            </w:pPr>
            <w:r w:rsidRPr="002E5CE2">
              <w:rPr>
                <w:b/>
                <w:sz w:val="20"/>
                <w:szCs w:val="20"/>
                <w:lang w:val="en-GB"/>
              </w:rPr>
              <w:t>DataType</w:t>
            </w:r>
          </w:p>
        </w:tc>
        <w:tc>
          <w:tcPr>
            <w:tcW w:w="5214" w:type="dxa"/>
          </w:tcPr>
          <w:p w14:paraId="41EF74B5" w14:textId="77777777" w:rsidR="00CC2745" w:rsidRPr="002E5CE2" w:rsidRDefault="00CC2745" w:rsidP="002E5CE2">
            <w:pPr>
              <w:jc w:val="center"/>
              <w:rPr>
                <w:b/>
                <w:sz w:val="20"/>
                <w:szCs w:val="20"/>
                <w:lang w:val="en-GB"/>
              </w:rPr>
            </w:pPr>
            <w:r w:rsidRPr="002E5CE2">
              <w:rPr>
                <w:b/>
                <w:sz w:val="20"/>
                <w:szCs w:val="20"/>
                <w:lang w:val="en-GB"/>
              </w:rPr>
              <w:t>Description</w:t>
            </w:r>
          </w:p>
        </w:tc>
      </w:tr>
      <w:tr w:rsidR="00440928" w:rsidRPr="002E5CE2" w14:paraId="69D024E9" w14:textId="77777777" w:rsidTr="00FB729B">
        <w:tc>
          <w:tcPr>
            <w:tcW w:w="1516" w:type="dxa"/>
          </w:tcPr>
          <w:p w14:paraId="7E796217" w14:textId="77777777" w:rsidR="00440928" w:rsidRPr="002E5CE2" w:rsidRDefault="00440928" w:rsidP="002E5CE2">
            <w:pPr>
              <w:jc w:val="both"/>
              <w:rPr>
                <w:sz w:val="20"/>
                <w:szCs w:val="20"/>
                <w:lang w:val="en-GB"/>
              </w:rPr>
            </w:pPr>
            <w:r w:rsidRPr="002E5CE2">
              <w:rPr>
                <w:sz w:val="20"/>
                <w:szCs w:val="20"/>
                <w:lang w:val="en-GB"/>
              </w:rPr>
              <w:t>Pos</w:t>
            </w:r>
          </w:p>
        </w:tc>
        <w:tc>
          <w:tcPr>
            <w:tcW w:w="1573" w:type="dxa"/>
          </w:tcPr>
          <w:p w14:paraId="11B50272" w14:textId="6A1D6556" w:rsidR="00440928" w:rsidRPr="002E5CE2" w:rsidRDefault="004A0160" w:rsidP="002E5CE2">
            <w:pPr>
              <w:jc w:val="both"/>
              <w:rPr>
                <w:sz w:val="20"/>
                <w:szCs w:val="20"/>
                <w:lang w:val="en-GB"/>
              </w:rPr>
            </w:pPr>
            <w:r>
              <w:rPr>
                <w:sz w:val="20"/>
                <w:szCs w:val="20"/>
                <w:lang w:val="en-GB"/>
              </w:rPr>
              <w:t>Position</w:t>
            </w:r>
          </w:p>
        </w:tc>
        <w:tc>
          <w:tcPr>
            <w:tcW w:w="5214" w:type="dxa"/>
          </w:tcPr>
          <w:p w14:paraId="682B8D14" w14:textId="77777777" w:rsidR="00440928" w:rsidRPr="002E5CE2" w:rsidRDefault="00440928" w:rsidP="002E5CE2">
            <w:pPr>
              <w:jc w:val="both"/>
              <w:rPr>
                <w:sz w:val="20"/>
                <w:szCs w:val="20"/>
                <w:lang w:val="en-GB"/>
              </w:rPr>
            </w:pPr>
            <w:r w:rsidRPr="002E5CE2">
              <w:rPr>
                <w:sz w:val="20"/>
                <w:szCs w:val="20"/>
                <w:lang w:val="en-GB"/>
              </w:rPr>
              <w:t>System key (position information) for the log entry</w:t>
            </w:r>
          </w:p>
        </w:tc>
      </w:tr>
      <w:tr w:rsidR="00440928" w:rsidRPr="002E5CE2" w14:paraId="130F1D5D" w14:textId="77777777" w:rsidTr="00FB729B">
        <w:tc>
          <w:tcPr>
            <w:tcW w:w="1516" w:type="dxa"/>
          </w:tcPr>
          <w:p w14:paraId="7124E704" w14:textId="77777777" w:rsidR="00440928" w:rsidRPr="002E5CE2" w:rsidRDefault="00440928" w:rsidP="002E5CE2">
            <w:pPr>
              <w:jc w:val="both"/>
              <w:rPr>
                <w:sz w:val="20"/>
                <w:szCs w:val="20"/>
                <w:lang w:val="en-GB"/>
              </w:rPr>
            </w:pPr>
            <w:r w:rsidRPr="002E5CE2">
              <w:rPr>
                <w:sz w:val="20"/>
                <w:szCs w:val="20"/>
                <w:lang w:val="en-GB"/>
              </w:rPr>
              <w:t>Privilege</w:t>
            </w:r>
          </w:p>
        </w:tc>
        <w:tc>
          <w:tcPr>
            <w:tcW w:w="1573" w:type="dxa"/>
          </w:tcPr>
          <w:p w14:paraId="2FBF85A1" w14:textId="77777777" w:rsidR="00440928" w:rsidRPr="002E5CE2" w:rsidRDefault="00440928" w:rsidP="002E5CE2">
            <w:pPr>
              <w:jc w:val="both"/>
              <w:rPr>
                <w:sz w:val="20"/>
                <w:szCs w:val="20"/>
                <w:lang w:val="en-GB"/>
              </w:rPr>
            </w:pPr>
            <w:r w:rsidRPr="002E5CE2">
              <w:rPr>
                <w:sz w:val="20"/>
                <w:szCs w:val="20"/>
                <w:lang w:val="en-GB"/>
              </w:rPr>
              <w:t>Int</w:t>
            </w:r>
          </w:p>
        </w:tc>
        <w:tc>
          <w:tcPr>
            <w:tcW w:w="5214" w:type="dxa"/>
          </w:tcPr>
          <w:p w14:paraId="61765105" w14:textId="4F36715C" w:rsidR="00440928" w:rsidRPr="002E5CE2" w:rsidRDefault="00440928" w:rsidP="002E5CE2">
            <w:pPr>
              <w:jc w:val="both"/>
              <w:rPr>
                <w:sz w:val="20"/>
                <w:szCs w:val="20"/>
                <w:lang w:val="en-GB"/>
              </w:rPr>
            </w:pPr>
            <w:r w:rsidRPr="002E5CE2">
              <w:rPr>
                <w:sz w:val="20"/>
                <w:szCs w:val="20"/>
                <w:lang w:val="en-GB"/>
              </w:rPr>
              <w:t>Describes the privilege granted</w:t>
            </w:r>
            <w:r w:rsidR="00364F47">
              <w:rPr>
                <w:sz w:val="20"/>
                <w:szCs w:val="20"/>
                <w:lang w:val="en-GB"/>
              </w:rPr>
              <w:t xml:space="preserve"> see 9.2.7</w:t>
            </w:r>
          </w:p>
        </w:tc>
      </w:tr>
      <w:tr w:rsidR="00440928" w:rsidRPr="002E5CE2" w14:paraId="7CA53EA8" w14:textId="77777777" w:rsidTr="00FB729B">
        <w:tc>
          <w:tcPr>
            <w:tcW w:w="1516" w:type="dxa"/>
          </w:tcPr>
          <w:p w14:paraId="45E62584" w14:textId="77777777" w:rsidR="00440928" w:rsidRPr="002E5CE2" w:rsidRDefault="00440928" w:rsidP="002E5CE2">
            <w:pPr>
              <w:jc w:val="both"/>
              <w:rPr>
                <w:sz w:val="20"/>
                <w:szCs w:val="20"/>
                <w:lang w:val="en-GB"/>
              </w:rPr>
            </w:pPr>
            <w:r w:rsidRPr="002E5CE2">
              <w:rPr>
                <w:sz w:val="20"/>
                <w:szCs w:val="20"/>
                <w:lang w:val="en-GB"/>
              </w:rPr>
              <w:t>Object</w:t>
            </w:r>
          </w:p>
        </w:tc>
        <w:tc>
          <w:tcPr>
            <w:tcW w:w="1573" w:type="dxa"/>
          </w:tcPr>
          <w:p w14:paraId="293A23A7" w14:textId="2B32E735" w:rsidR="00440928" w:rsidRPr="002E5CE2" w:rsidRDefault="004A0160" w:rsidP="002E5CE2">
            <w:pPr>
              <w:jc w:val="both"/>
              <w:rPr>
                <w:sz w:val="20"/>
                <w:szCs w:val="20"/>
                <w:lang w:val="en-GB"/>
              </w:rPr>
            </w:pPr>
            <w:r>
              <w:rPr>
                <w:sz w:val="20"/>
                <w:szCs w:val="20"/>
                <w:lang w:val="en-GB"/>
              </w:rPr>
              <w:t>Position</w:t>
            </w:r>
          </w:p>
        </w:tc>
        <w:tc>
          <w:tcPr>
            <w:tcW w:w="5214" w:type="dxa"/>
          </w:tcPr>
          <w:p w14:paraId="36768A52" w14:textId="77777777" w:rsidR="00440928" w:rsidRPr="002E5CE2" w:rsidRDefault="00440928" w:rsidP="003E2148">
            <w:pPr>
              <w:jc w:val="both"/>
              <w:rPr>
                <w:sz w:val="20"/>
                <w:szCs w:val="20"/>
                <w:lang w:val="en-GB"/>
              </w:rPr>
            </w:pPr>
            <w:r w:rsidRPr="002E5CE2">
              <w:rPr>
                <w:sz w:val="20"/>
                <w:szCs w:val="20"/>
                <w:lang w:val="en-GB"/>
              </w:rPr>
              <w:t>The object for which the grant is made</w:t>
            </w:r>
            <w:r w:rsidR="003E2148">
              <w:rPr>
                <w:sz w:val="20"/>
                <w:szCs w:val="20"/>
                <w:lang w:val="en-GB"/>
              </w:rPr>
              <w:t xml:space="preserve"> </w:t>
            </w:r>
          </w:p>
        </w:tc>
      </w:tr>
      <w:tr w:rsidR="00440928" w:rsidRPr="002E5CE2" w14:paraId="04BE1AB8" w14:textId="77777777" w:rsidTr="00FB729B">
        <w:tc>
          <w:tcPr>
            <w:tcW w:w="1516" w:type="dxa"/>
          </w:tcPr>
          <w:p w14:paraId="6A61AF2F" w14:textId="77777777" w:rsidR="00440928" w:rsidRPr="002E5CE2" w:rsidRDefault="00440928" w:rsidP="002E5CE2">
            <w:pPr>
              <w:jc w:val="both"/>
              <w:rPr>
                <w:sz w:val="20"/>
                <w:szCs w:val="20"/>
                <w:lang w:val="en-GB"/>
              </w:rPr>
            </w:pPr>
            <w:r w:rsidRPr="002E5CE2">
              <w:rPr>
                <w:sz w:val="20"/>
                <w:szCs w:val="20"/>
                <w:lang w:val="en-GB"/>
              </w:rPr>
              <w:t>Grantee</w:t>
            </w:r>
          </w:p>
        </w:tc>
        <w:tc>
          <w:tcPr>
            <w:tcW w:w="1573" w:type="dxa"/>
          </w:tcPr>
          <w:p w14:paraId="408A9D87" w14:textId="5EE997E8" w:rsidR="00440928" w:rsidRPr="002E5CE2" w:rsidRDefault="004A0160" w:rsidP="002E5CE2">
            <w:pPr>
              <w:jc w:val="both"/>
              <w:rPr>
                <w:sz w:val="20"/>
                <w:szCs w:val="20"/>
                <w:lang w:val="en-GB"/>
              </w:rPr>
            </w:pPr>
            <w:r>
              <w:rPr>
                <w:sz w:val="20"/>
                <w:szCs w:val="20"/>
                <w:lang w:val="en-GB"/>
              </w:rPr>
              <w:t>Position</w:t>
            </w:r>
          </w:p>
        </w:tc>
        <w:tc>
          <w:tcPr>
            <w:tcW w:w="5214" w:type="dxa"/>
          </w:tcPr>
          <w:p w14:paraId="20CA1CC3" w14:textId="7CC675E6" w:rsidR="00440928" w:rsidRPr="002E5CE2" w:rsidRDefault="00440928" w:rsidP="002E5CE2">
            <w:pPr>
              <w:jc w:val="both"/>
              <w:rPr>
                <w:sz w:val="20"/>
                <w:szCs w:val="20"/>
                <w:lang w:val="en-GB"/>
              </w:rPr>
            </w:pPr>
            <w:r w:rsidRPr="002E5CE2">
              <w:rPr>
                <w:sz w:val="20"/>
                <w:szCs w:val="20"/>
                <w:lang w:val="en-GB"/>
              </w:rPr>
              <w:t>The object gaining the privilege</w:t>
            </w:r>
            <w:r w:rsidR="00364F47">
              <w:rPr>
                <w:sz w:val="20"/>
                <w:szCs w:val="20"/>
                <w:lang w:val="en-GB"/>
              </w:rPr>
              <w:t xml:space="preserve"> </w:t>
            </w:r>
          </w:p>
        </w:tc>
      </w:tr>
    </w:tbl>
    <w:p w14:paraId="000A5101" w14:textId="6FBE6BE5" w:rsidR="00CC2745" w:rsidRDefault="00682711" w:rsidP="00964D07">
      <w:pPr>
        <w:pStyle w:val="Heading3"/>
      </w:pPr>
      <w:bookmarkStart w:id="249" w:name="_Toc233953919"/>
      <w:r>
        <w:t>8.</w:t>
      </w:r>
      <w:r w:rsidR="0025540B">
        <w:t>4</w:t>
      </w:r>
      <w:r w:rsidR="00AB1204">
        <w:t>.</w:t>
      </w:r>
      <w:r w:rsidR="00F347A8">
        <w:t>1</w:t>
      </w:r>
      <w:r w:rsidR="00FB729B">
        <w:t>2</w:t>
      </w:r>
      <w:r w:rsidR="00CC2745">
        <w:t xml:space="preserve"> Log$Index</w:t>
      </w:r>
      <w:bookmarkEnd w:id="249"/>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9"/>
        <w:gridCol w:w="1573"/>
        <w:gridCol w:w="5211"/>
      </w:tblGrid>
      <w:tr w:rsidR="00CC2745" w:rsidRPr="002E5CE2" w14:paraId="2C2003E7" w14:textId="77777777" w:rsidTr="00FB729B">
        <w:tc>
          <w:tcPr>
            <w:tcW w:w="1519" w:type="dxa"/>
          </w:tcPr>
          <w:p w14:paraId="26D23D1A" w14:textId="77777777" w:rsidR="00CC2745" w:rsidRPr="002E5CE2" w:rsidRDefault="00CC2745" w:rsidP="002E5CE2">
            <w:pPr>
              <w:jc w:val="center"/>
              <w:rPr>
                <w:b/>
                <w:sz w:val="20"/>
                <w:szCs w:val="20"/>
                <w:lang w:val="en-GB"/>
              </w:rPr>
            </w:pPr>
            <w:r w:rsidRPr="002E5CE2">
              <w:rPr>
                <w:b/>
                <w:sz w:val="20"/>
                <w:szCs w:val="20"/>
                <w:lang w:val="en-GB"/>
              </w:rPr>
              <w:t>Field</w:t>
            </w:r>
          </w:p>
        </w:tc>
        <w:tc>
          <w:tcPr>
            <w:tcW w:w="1573" w:type="dxa"/>
          </w:tcPr>
          <w:p w14:paraId="6A7EC897" w14:textId="77777777" w:rsidR="00CC2745" w:rsidRPr="002E5CE2" w:rsidRDefault="00CC2745" w:rsidP="002E5CE2">
            <w:pPr>
              <w:jc w:val="center"/>
              <w:rPr>
                <w:b/>
                <w:sz w:val="20"/>
                <w:szCs w:val="20"/>
                <w:lang w:val="en-GB"/>
              </w:rPr>
            </w:pPr>
            <w:r w:rsidRPr="002E5CE2">
              <w:rPr>
                <w:b/>
                <w:sz w:val="20"/>
                <w:szCs w:val="20"/>
                <w:lang w:val="en-GB"/>
              </w:rPr>
              <w:t>DataType</w:t>
            </w:r>
          </w:p>
        </w:tc>
        <w:tc>
          <w:tcPr>
            <w:tcW w:w="5211" w:type="dxa"/>
          </w:tcPr>
          <w:p w14:paraId="1CE22E89" w14:textId="77777777" w:rsidR="00CC2745" w:rsidRPr="002E5CE2" w:rsidRDefault="00CC2745" w:rsidP="002E5CE2">
            <w:pPr>
              <w:jc w:val="center"/>
              <w:rPr>
                <w:b/>
                <w:sz w:val="20"/>
                <w:szCs w:val="20"/>
                <w:lang w:val="en-GB"/>
              </w:rPr>
            </w:pPr>
            <w:r w:rsidRPr="002E5CE2">
              <w:rPr>
                <w:b/>
                <w:sz w:val="20"/>
                <w:szCs w:val="20"/>
                <w:lang w:val="en-GB"/>
              </w:rPr>
              <w:t>Description</w:t>
            </w:r>
          </w:p>
        </w:tc>
      </w:tr>
      <w:tr w:rsidR="00440928" w:rsidRPr="002E5CE2" w14:paraId="224A1703" w14:textId="77777777" w:rsidTr="00FB729B">
        <w:tc>
          <w:tcPr>
            <w:tcW w:w="1519" w:type="dxa"/>
          </w:tcPr>
          <w:p w14:paraId="63428F5B" w14:textId="77777777" w:rsidR="00440928" w:rsidRPr="002E5CE2" w:rsidRDefault="00440928" w:rsidP="002E5CE2">
            <w:pPr>
              <w:jc w:val="both"/>
              <w:rPr>
                <w:sz w:val="20"/>
                <w:szCs w:val="20"/>
                <w:lang w:val="en-GB"/>
              </w:rPr>
            </w:pPr>
            <w:r w:rsidRPr="002E5CE2">
              <w:rPr>
                <w:sz w:val="20"/>
                <w:szCs w:val="20"/>
                <w:lang w:val="en-GB"/>
              </w:rPr>
              <w:t>Pos</w:t>
            </w:r>
          </w:p>
        </w:tc>
        <w:tc>
          <w:tcPr>
            <w:tcW w:w="1573" w:type="dxa"/>
          </w:tcPr>
          <w:p w14:paraId="0B82791E" w14:textId="34C1F1BD" w:rsidR="00440928" w:rsidRPr="002E5CE2" w:rsidRDefault="004A0160" w:rsidP="002E5CE2">
            <w:pPr>
              <w:jc w:val="both"/>
              <w:rPr>
                <w:sz w:val="20"/>
                <w:szCs w:val="20"/>
                <w:lang w:val="en-GB"/>
              </w:rPr>
            </w:pPr>
            <w:r>
              <w:rPr>
                <w:sz w:val="20"/>
                <w:szCs w:val="20"/>
                <w:lang w:val="en-GB"/>
              </w:rPr>
              <w:t>Position</w:t>
            </w:r>
          </w:p>
        </w:tc>
        <w:tc>
          <w:tcPr>
            <w:tcW w:w="5211" w:type="dxa"/>
          </w:tcPr>
          <w:p w14:paraId="276D2C52" w14:textId="77777777" w:rsidR="00440928" w:rsidRPr="002E5CE2" w:rsidRDefault="00440928" w:rsidP="002E5CE2">
            <w:pPr>
              <w:jc w:val="both"/>
              <w:rPr>
                <w:sz w:val="20"/>
                <w:szCs w:val="20"/>
                <w:lang w:val="en-GB"/>
              </w:rPr>
            </w:pPr>
            <w:r w:rsidRPr="002E5CE2">
              <w:rPr>
                <w:sz w:val="20"/>
                <w:szCs w:val="20"/>
                <w:lang w:val="en-GB"/>
              </w:rPr>
              <w:t>System key (position information) for the log entry</w:t>
            </w:r>
          </w:p>
        </w:tc>
      </w:tr>
      <w:tr w:rsidR="00440928" w:rsidRPr="002E5CE2" w14:paraId="53F128B4" w14:textId="77777777" w:rsidTr="00FB729B">
        <w:tc>
          <w:tcPr>
            <w:tcW w:w="1519" w:type="dxa"/>
          </w:tcPr>
          <w:p w14:paraId="0F61A409" w14:textId="77777777" w:rsidR="00440928" w:rsidRPr="002E5CE2" w:rsidRDefault="00440928" w:rsidP="002E5CE2">
            <w:pPr>
              <w:jc w:val="both"/>
              <w:rPr>
                <w:sz w:val="20"/>
                <w:szCs w:val="20"/>
                <w:lang w:val="en-GB"/>
              </w:rPr>
            </w:pPr>
            <w:r w:rsidRPr="002E5CE2">
              <w:rPr>
                <w:sz w:val="20"/>
                <w:szCs w:val="20"/>
                <w:lang w:val="en-GB"/>
              </w:rPr>
              <w:t>Name</w:t>
            </w:r>
          </w:p>
        </w:tc>
        <w:tc>
          <w:tcPr>
            <w:tcW w:w="1573" w:type="dxa"/>
          </w:tcPr>
          <w:p w14:paraId="2FDEADDC" w14:textId="77777777" w:rsidR="00440928" w:rsidRPr="002E5CE2" w:rsidRDefault="00440928" w:rsidP="002E5CE2">
            <w:pPr>
              <w:jc w:val="both"/>
              <w:rPr>
                <w:sz w:val="20"/>
                <w:szCs w:val="20"/>
                <w:lang w:val="en-GB"/>
              </w:rPr>
            </w:pPr>
            <w:r w:rsidRPr="002E5CE2">
              <w:rPr>
                <w:sz w:val="20"/>
                <w:szCs w:val="20"/>
                <w:lang w:val="en-GB"/>
              </w:rPr>
              <w:t>Char</w:t>
            </w:r>
          </w:p>
        </w:tc>
        <w:tc>
          <w:tcPr>
            <w:tcW w:w="5211" w:type="dxa"/>
          </w:tcPr>
          <w:p w14:paraId="0CC09A6E" w14:textId="77777777" w:rsidR="00440928" w:rsidRPr="002E5CE2" w:rsidRDefault="00440928" w:rsidP="002E5CE2">
            <w:pPr>
              <w:jc w:val="both"/>
              <w:rPr>
                <w:sz w:val="20"/>
                <w:szCs w:val="20"/>
                <w:lang w:val="en-GB"/>
              </w:rPr>
            </w:pPr>
            <w:r w:rsidRPr="002E5CE2">
              <w:rPr>
                <w:sz w:val="20"/>
                <w:szCs w:val="20"/>
                <w:lang w:val="en-GB"/>
              </w:rPr>
              <w:t>The name of the index (system generated, e.g. U(nnn))</w:t>
            </w:r>
          </w:p>
        </w:tc>
      </w:tr>
      <w:tr w:rsidR="00440928" w:rsidRPr="002E5CE2" w14:paraId="159645EE" w14:textId="77777777" w:rsidTr="00FB729B">
        <w:tc>
          <w:tcPr>
            <w:tcW w:w="1519" w:type="dxa"/>
          </w:tcPr>
          <w:p w14:paraId="65B36AD0" w14:textId="77777777" w:rsidR="00440928" w:rsidRPr="002E5CE2" w:rsidRDefault="00440928" w:rsidP="002E5CE2">
            <w:pPr>
              <w:jc w:val="both"/>
              <w:rPr>
                <w:sz w:val="20"/>
                <w:szCs w:val="20"/>
                <w:lang w:val="en-GB"/>
              </w:rPr>
            </w:pPr>
            <w:r w:rsidRPr="002E5CE2">
              <w:rPr>
                <w:sz w:val="20"/>
                <w:szCs w:val="20"/>
                <w:lang w:val="en-GB"/>
              </w:rPr>
              <w:t>Table</w:t>
            </w:r>
          </w:p>
        </w:tc>
        <w:tc>
          <w:tcPr>
            <w:tcW w:w="1573" w:type="dxa"/>
          </w:tcPr>
          <w:p w14:paraId="2F159D35" w14:textId="7DCACC72" w:rsidR="00440928" w:rsidRPr="002E5CE2" w:rsidRDefault="004A0160" w:rsidP="002E5CE2">
            <w:pPr>
              <w:jc w:val="both"/>
              <w:rPr>
                <w:sz w:val="20"/>
                <w:szCs w:val="20"/>
                <w:lang w:val="en-GB"/>
              </w:rPr>
            </w:pPr>
            <w:r>
              <w:rPr>
                <w:sz w:val="20"/>
                <w:szCs w:val="20"/>
                <w:lang w:val="en-GB"/>
              </w:rPr>
              <w:t>Position</w:t>
            </w:r>
          </w:p>
        </w:tc>
        <w:tc>
          <w:tcPr>
            <w:tcW w:w="5211" w:type="dxa"/>
          </w:tcPr>
          <w:p w14:paraId="6B3CC674" w14:textId="77777777" w:rsidR="00440928" w:rsidRPr="002E5CE2" w:rsidRDefault="00440928" w:rsidP="002E5CE2">
            <w:pPr>
              <w:jc w:val="both"/>
              <w:rPr>
                <w:sz w:val="20"/>
                <w:szCs w:val="20"/>
                <w:lang w:val="en-GB"/>
              </w:rPr>
            </w:pPr>
            <w:r w:rsidRPr="002E5CE2">
              <w:rPr>
                <w:sz w:val="20"/>
                <w:szCs w:val="20"/>
                <w:lang w:val="en-GB"/>
              </w:rPr>
              <w:t>The table on which this index is defined</w:t>
            </w:r>
          </w:p>
        </w:tc>
      </w:tr>
      <w:tr w:rsidR="00440928" w:rsidRPr="002E5CE2" w14:paraId="180A5E41" w14:textId="77777777" w:rsidTr="00FB729B">
        <w:tc>
          <w:tcPr>
            <w:tcW w:w="1519" w:type="dxa"/>
          </w:tcPr>
          <w:p w14:paraId="4105839E" w14:textId="77777777" w:rsidR="00440928" w:rsidRPr="002E5CE2" w:rsidRDefault="00440928" w:rsidP="002E5CE2">
            <w:pPr>
              <w:jc w:val="both"/>
              <w:rPr>
                <w:sz w:val="20"/>
                <w:szCs w:val="20"/>
                <w:lang w:val="en-GB"/>
              </w:rPr>
            </w:pPr>
            <w:r w:rsidRPr="002E5CE2">
              <w:rPr>
                <w:sz w:val="20"/>
                <w:szCs w:val="20"/>
                <w:lang w:val="en-GB"/>
              </w:rPr>
              <w:t>Flags</w:t>
            </w:r>
          </w:p>
        </w:tc>
        <w:tc>
          <w:tcPr>
            <w:tcW w:w="1573" w:type="dxa"/>
          </w:tcPr>
          <w:p w14:paraId="0B971B2B" w14:textId="35FE6942" w:rsidR="00440928" w:rsidRPr="002E5CE2" w:rsidRDefault="00364F47" w:rsidP="002E5CE2">
            <w:pPr>
              <w:jc w:val="both"/>
              <w:rPr>
                <w:sz w:val="20"/>
                <w:szCs w:val="20"/>
                <w:lang w:val="en-GB"/>
              </w:rPr>
            </w:pPr>
            <w:r>
              <w:rPr>
                <w:sz w:val="20"/>
                <w:szCs w:val="20"/>
                <w:lang w:val="en-GB"/>
              </w:rPr>
              <w:t>Char</w:t>
            </w:r>
          </w:p>
        </w:tc>
        <w:tc>
          <w:tcPr>
            <w:tcW w:w="5211" w:type="dxa"/>
          </w:tcPr>
          <w:p w14:paraId="3EFA0122" w14:textId="0BD02427" w:rsidR="00440928" w:rsidRPr="002E5CE2" w:rsidRDefault="00D71CC1" w:rsidP="002E5CE2">
            <w:pPr>
              <w:jc w:val="both"/>
              <w:rPr>
                <w:sz w:val="20"/>
                <w:szCs w:val="20"/>
                <w:lang w:val="en-GB"/>
              </w:rPr>
            </w:pPr>
            <w:r>
              <w:rPr>
                <w:sz w:val="20"/>
                <w:szCs w:val="20"/>
                <w:lang w:val="en-GB"/>
              </w:rPr>
              <w:t xml:space="preserve">Describes this index, see </w:t>
            </w:r>
            <w:r w:rsidR="00364F47">
              <w:rPr>
                <w:sz w:val="20"/>
                <w:szCs w:val="20"/>
                <w:lang w:val="en-GB"/>
              </w:rPr>
              <w:t xml:space="preserve">9.2.5 </w:t>
            </w:r>
          </w:p>
        </w:tc>
      </w:tr>
      <w:tr w:rsidR="00440928" w:rsidRPr="002E5CE2" w14:paraId="3184C5F2" w14:textId="77777777" w:rsidTr="00FB729B">
        <w:tc>
          <w:tcPr>
            <w:tcW w:w="1519" w:type="dxa"/>
          </w:tcPr>
          <w:p w14:paraId="60CEA27A" w14:textId="77777777" w:rsidR="00440928" w:rsidRPr="002E5CE2" w:rsidRDefault="00E74741" w:rsidP="002E5CE2">
            <w:pPr>
              <w:jc w:val="both"/>
              <w:rPr>
                <w:sz w:val="20"/>
                <w:szCs w:val="20"/>
                <w:lang w:val="en-GB"/>
              </w:rPr>
            </w:pPr>
            <w:r w:rsidRPr="002E5CE2">
              <w:rPr>
                <w:sz w:val="20"/>
                <w:szCs w:val="20"/>
                <w:lang w:val="en-GB"/>
              </w:rPr>
              <w:t>Reference</w:t>
            </w:r>
          </w:p>
        </w:tc>
        <w:tc>
          <w:tcPr>
            <w:tcW w:w="1573" w:type="dxa"/>
          </w:tcPr>
          <w:p w14:paraId="723C0B5E" w14:textId="1EE376AE" w:rsidR="00440928" w:rsidRPr="002E5CE2" w:rsidRDefault="004A0160" w:rsidP="002E5CE2">
            <w:pPr>
              <w:jc w:val="both"/>
              <w:rPr>
                <w:sz w:val="20"/>
                <w:szCs w:val="20"/>
                <w:lang w:val="en-GB"/>
              </w:rPr>
            </w:pPr>
            <w:r>
              <w:rPr>
                <w:sz w:val="20"/>
                <w:szCs w:val="20"/>
                <w:lang w:val="en-GB"/>
              </w:rPr>
              <w:t>Position</w:t>
            </w:r>
          </w:p>
        </w:tc>
        <w:tc>
          <w:tcPr>
            <w:tcW w:w="5211" w:type="dxa"/>
          </w:tcPr>
          <w:p w14:paraId="048D0851" w14:textId="77777777" w:rsidR="00440928" w:rsidRPr="002E5CE2" w:rsidRDefault="00E74741" w:rsidP="002E5CE2">
            <w:pPr>
              <w:jc w:val="both"/>
              <w:rPr>
                <w:sz w:val="20"/>
                <w:szCs w:val="20"/>
                <w:lang w:val="en-GB"/>
              </w:rPr>
            </w:pPr>
            <w:r w:rsidRPr="002E5CE2">
              <w:rPr>
                <w:sz w:val="20"/>
                <w:szCs w:val="20"/>
                <w:lang w:val="en-GB"/>
              </w:rPr>
              <w:t>Identifies the referenced index</w:t>
            </w:r>
          </w:p>
        </w:tc>
      </w:tr>
      <w:tr w:rsidR="00440D9F" w:rsidRPr="002E5CE2" w14:paraId="5DF22EF9" w14:textId="77777777" w:rsidTr="00FB729B">
        <w:tc>
          <w:tcPr>
            <w:tcW w:w="1519" w:type="dxa"/>
          </w:tcPr>
          <w:p w14:paraId="4DAAA96F" w14:textId="77777777" w:rsidR="00440D9F" w:rsidRDefault="00440D9F" w:rsidP="0068523C">
            <w:pPr>
              <w:jc w:val="both"/>
              <w:rPr>
                <w:sz w:val="20"/>
                <w:szCs w:val="20"/>
                <w:lang w:val="en-GB"/>
              </w:rPr>
            </w:pPr>
            <w:r>
              <w:rPr>
                <w:sz w:val="20"/>
                <w:szCs w:val="20"/>
                <w:lang w:val="en-GB"/>
              </w:rPr>
              <w:t>Adapter</w:t>
            </w:r>
          </w:p>
        </w:tc>
        <w:tc>
          <w:tcPr>
            <w:tcW w:w="1573" w:type="dxa"/>
          </w:tcPr>
          <w:p w14:paraId="2732DCF8" w14:textId="74480F3C" w:rsidR="00440D9F" w:rsidRDefault="004A0160" w:rsidP="0068523C">
            <w:pPr>
              <w:jc w:val="both"/>
              <w:rPr>
                <w:sz w:val="20"/>
                <w:szCs w:val="20"/>
                <w:lang w:val="en-GB"/>
              </w:rPr>
            </w:pPr>
            <w:r>
              <w:rPr>
                <w:sz w:val="20"/>
                <w:szCs w:val="20"/>
                <w:lang w:val="en-GB"/>
              </w:rPr>
              <w:t>Position</w:t>
            </w:r>
          </w:p>
        </w:tc>
        <w:tc>
          <w:tcPr>
            <w:tcW w:w="5211" w:type="dxa"/>
          </w:tcPr>
          <w:p w14:paraId="6553E12C" w14:textId="076955A7" w:rsidR="00440D9F" w:rsidRDefault="004C22B2" w:rsidP="0068523C">
            <w:pPr>
              <w:jc w:val="both"/>
              <w:rPr>
                <w:sz w:val="20"/>
                <w:szCs w:val="20"/>
                <w:lang w:val="en-GB"/>
              </w:rPr>
            </w:pPr>
            <w:r>
              <w:rPr>
                <w:sz w:val="20"/>
                <w:szCs w:val="20"/>
                <w:lang w:val="en-GB"/>
              </w:rPr>
              <w:t>Identifies the adapter function if any</w:t>
            </w:r>
          </w:p>
        </w:tc>
      </w:tr>
    </w:tbl>
    <w:p w14:paraId="282AC829" w14:textId="23DF91F7" w:rsidR="00CC2745" w:rsidRDefault="00682711" w:rsidP="00964D07">
      <w:pPr>
        <w:pStyle w:val="Heading3"/>
      </w:pPr>
      <w:bookmarkStart w:id="250" w:name="_Toc233953920"/>
      <w:r>
        <w:t>8.</w:t>
      </w:r>
      <w:r w:rsidR="0025540B">
        <w:t>4</w:t>
      </w:r>
      <w:r w:rsidR="00AB1204">
        <w:t>.</w:t>
      </w:r>
      <w:r w:rsidR="00F347A8">
        <w:t>1</w:t>
      </w:r>
      <w:r w:rsidR="00FB729B">
        <w:t>3</w:t>
      </w:r>
      <w:r w:rsidR="00CC2745">
        <w:t xml:space="preserve"> Log$IndexKey</w:t>
      </w:r>
      <w:bookmarkEnd w:id="250"/>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573"/>
        <w:gridCol w:w="5214"/>
      </w:tblGrid>
      <w:tr w:rsidR="00CC2745" w:rsidRPr="002E5CE2" w14:paraId="3D3512A8" w14:textId="77777777" w:rsidTr="00FB729B">
        <w:tc>
          <w:tcPr>
            <w:tcW w:w="1516" w:type="dxa"/>
          </w:tcPr>
          <w:p w14:paraId="0C4D8B2A" w14:textId="77777777" w:rsidR="00CC2745" w:rsidRPr="002E5CE2" w:rsidRDefault="00CC2745" w:rsidP="002E5CE2">
            <w:pPr>
              <w:jc w:val="center"/>
              <w:rPr>
                <w:b/>
                <w:sz w:val="20"/>
                <w:szCs w:val="20"/>
                <w:lang w:val="en-GB"/>
              </w:rPr>
            </w:pPr>
            <w:r w:rsidRPr="002E5CE2">
              <w:rPr>
                <w:b/>
                <w:sz w:val="20"/>
                <w:szCs w:val="20"/>
                <w:lang w:val="en-GB"/>
              </w:rPr>
              <w:t>Field</w:t>
            </w:r>
          </w:p>
        </w:tc>
        <w:tc>
          <w:tcPr>
            <w:tcW w:w="1573" w:type="dxa"/>
          </w:tcPr>
          <w:p w14:paraId="15E07B90" w14:textId="77777777" w:rsidR="00CC2745" w:rsidRPr="002E5CE2" w:rsidRDefault="00CC2745" w:rsidP="002E5CE2">
            <w:pPr>
              <w:jc w:val="center"/>
              <w:rPr>
                <w:b/>
                <w:sz w:val="20"/>
                <w:szCs w:val="20"/>
                <w:lang w:val="en-GB"/>
              </w:rPr>
            </w:pPr>
            <w:r w:rsidRPr="002E5CE2">
              <w:rPr>
                <w:b/>
                <w:sz w:val="20"/>
                <w:szCs w:val="20"/>
                <w:lang w:val="en-GB"/>
              </w:rPr>
              <w:t>DataType</w:t>
            </w:r>
          </w:p>
        </w:tc>
        <w:tc>
          <w:tcPr>
            <w:tcW w:w="5214" w:type="dxa"/>
          </w:tcPr>
          <w:p w14:paraId="5FF10AB8" w14:textId="77777777" w:rsidR="00CC2745" w:rsidRPr="002E5CE2" w:rsidRDefault="00CC2745" w:rsidP="002E5CE2">
            <w:pPr>
              <w:jc w:val="center"/>
              <w:rPr>
                <w:b/>
                <w:sz w:val="20"/>
                <w:szCs w:val="20"/>
                <w:lang w:val="en-GB"/>
              </w:rPr>
            </w:pPr>
            <w:r w:rsidRPr="002E5CE2">
              <w:rPr>
                <w:b/>
                <w:sz w:val="20"/>
                <w:szCs w:val="20"/>
                <w:lang w:val="en-GB"/>
              </w:rPr>
              <w:t>Description</w:t>
            </w:r>
          </w:p>
        </w:tc>
      </w:tr>
      <w:tr w:rsidR="00E74741" w:rsidRPr="002E5CE2" w14:paraId="663A4B20" w14:textId="77777777" w:rsidTr="00FB729B">
        <w:tc>
          <w:tcPr>
            <w:tcW w:w="1516" w:type="dxa"/>
          </w:tcPr>
          <w:p w14:paraId="38197A65" w14:textId="77777777" w:rsidR="00E74741" w:rsidRPr="002E5CE2" w:rsidRDefault="00E74741" w:rsidP="002E5CE2">
            <w:pPr>
              <w:jc w:val="both"/>
              <w:rPr>
                <w:sz w:val="20"/>
                <w:szCs w:val="20"/>
                <w:lang w:val="en-GB"/>
              </w:rPr>
            </w:pPr>
            <w:r w:rsidRPr="002E5CE2">
              <w:rPr>
                <w:sz w:val="20"/>
                <w:szCs w:val="20"/>
                <w:lang w:val="en-GB"/>
              </w:rPr>
              <w:t>Pos</w:t>
            </w:r>
          </w:p>
        </w:tc>
        <w:tc>
          <w:tcPr>
            <w:tcW w:w="1573" w:type="dxa"/>
          </w:tcPr>
          <w:p w14:paraId="4479337B" w14:textId="62F82644" w:rsidR="00E74741" w:rsidRPr="002E5CE2" w:rsidRDefault="004A0160" w:rsidP="002E5CE2">
            <w:pPr>
              <w:jc w:val="both"/>
              <w:rPr>
                <w:sz w:val="20"/>
                <w:szCs w:val="20"/>
                <w:lang w:val="en-GB"/>
              </w:rPr>
            </w:pPr>
            <w:r>
              <w:rPr>
                <w:sz w:val="20"/>
                <w:szCs w:val="20"/>
                <w:lang w:val="en-GB"/>
              </w:rPr>
              <w:t>Position</w:t>
            </w:r>
          </w:p>
        </w:tc>
        <w:tc>
          <w:tcPr>
            <w:tcW w:w="5214" w:type="dxa"/>
          </w:tcPr>
          <w:p w14:paraId="78B8D7C3" w14:textId="77777777" w:rsidR="00E74741" w:rsidRPr="002E5CE2" w:rsidRDefault="00E74741" w:rsidP="002E5CE2">
            <w:pPr>
              <w:jc w:val="both"/>
              <w:rPr>
                <w:sz w:val="20"/>
                <w:szCs w:val="20"/>
                <w:lang w:val="en-GB"/>
              </w:rPr>
            </w:pPr>
            <w:r w:rsidRPr="002E5CE2">
              <w:rPr>
                <w:sz w:val="20"/>
                <w:szCs w:val="20"/>
                <w:lang w:val="en-GB"/>
              </w:rPr>
              <w:t>System key (position information) for the log entry</w:t>
            </w:r>
          </w:p>
        </w:tc>
      </w:tr>
      <w:tr w:rsidR="00E74741" w:rsidRPr="002E5CE2" w14:paraId="07DF3BC6" w14:textId="77777777" w:rsidTr="00FB729B">
        <w:tc>
          <w:tcPr>
            <w:tcW w:w="1516" w:type="dxa"/>
          </w:tcPr>
          <w:p w14:paraId="6560EB0E" w14:textId="77777777" w:rsidR="00E74741" w:rsidRPr="002E5CE2" w:rsidRDefault="00E74741" w:rsidP="002E5CE2">
            <w:pPr>
              <w:jc w:val="both"/>
              <w:rPr>
                <w:sz w:val="20"/>
                <w:szCs w:val="20"/>
                <w:lang w:val="en-GB"/>
              </w:rPr>
            </w:pPr>
            <w:r w:rsidRPr="002E5CE2">
              <w:rPr>
                <w:sz w:val="20"/>
                <w:szCs w:val="20"/>
                <w:lang w:val="en-GB"/>
              </w:rPr>
              <w:t>ColNo</w:t>
            </w:r>
          </w:p>
        </w:tc>
        <w:tc>
          <w:tcPr>
            <w:tcW w:w="1573" w:type="dxa"/>
          </w:tcPr>
          <w:p w14:paraId="52266F85" w14:textId="77777777" w:rsidR="00E74741" w:rsidRPr="002E5CE2" w:rsidRDefault="00E74741" w:rsidP="002E5CE2">
            <w:pPr>
              <w:jc w:val="both"/>
              <w:rPr>
                <w:sz w:val="20"/>
                <w:szCs w:val="20"/>
                <w:lang w:val="en-GB"/>
              </w:rPr>
            </w:pPr>
            <w:r w:rsidRPr="002E5CE2">
              <w:rPr>
                <w:sz w:val="20"/>
                <w:szCs w:val="20"/>
                <w:lang w:val="en-GB"/>
              </w:rPr>
              <w:t>Int</w:t>
            </w:r>
          </w:p>
        </w:tc>
        <w:tc>
          <w:tcPr>
            <w:tcW w:w="5214" w:type="dxa"/>
          </w:tcPr>
          <w:p w14:paraId="27912FB0" w14:textId="77777777" w:rsidR="00E74741" w:rsidRPr="002E5CE2" w:rsidRDefault="00E74741" w:rsidP="002E5CE2">
            <w:pPr>
              <w:jc w:val="both"/>
              <w:rPr>
                <w:sz w:val="20"/>
                <w:szCs w:val="20"/>
                <w:lang w:val="en-GB"/>
              </w:rPr>
            </w:pPr>
            <w:r w:rsidRPr="002E5CE2">
              <w:rPr>
                <w:sz w:val="20"/>
                <w:szCs w:val="20"/>
                <w:lang w:val="en-GB"/>
              </w:rPr>
              <w:t xml:space="preserve">The ordinal position of the </w:t>
            </w:r>
            <w:r w:rsidR="004B77A5" w:rsidRPr="002E5CE2">
              <w:rPr>
                <w:sz w:val="20"/>
                <w:szCs w:val="20"/>
                <w:lang w:val="en-GB"/>
              </w:rPr>
              <w:t>column in the key</w:t>
            </w:r>
          </w:p>
        </w:tc>
      </w:tr>
      <w:tr w:rsidR="00E74741" w:rsidRPr="002E5CE2" w14:paraId="29471567" w14:textId="77777777" w:rsidTr="00FB729B">
        <w:tc>
          <w:tcPr>
            <w:tcW w:w="1516" w:type="dxa"/>
          </w:tcPr>
          <w:p w14:paraId="1A04BD53" w14:textId="77777777" w:rsidR="00E74741" w:rsidRPr="002E5CE2" w:rsidRDefault="00E74741" w:rsidP="002E5CE2">
            <w:pPr>
              <w:jc w:val="both"/>
              <w:rPr>
                <w:sz w:val="20"/>
                <w:szCs w:val="20"/>
                <w:lang w:val="en-GB"/>
              </w:rPr>
            </w:pPr>
            <w:r w:rsidRPr="002E5CE2">
              <w:rPr>
                <w:sz w:val="20"/>
                <w:szCs w:val="20"/>
                <w:lang w:val="en-GB"/>
              </w:rPr>
              <w:t>Column</w:t>
            </w:r>
          </w:p>
        </w:tc>
        <w:tc>
          <w:tcPr>
            <w:tcW w:w="1573" w:type="dxa"/>
          </w:tcPr>
          <w:p w14:paraId="42DFDAF1" w14:textId="2189B68A" w:rsidR="00E74741" w:rsidRPr="002E5CE2" w:rsidRDefault="004A0160" w:rsidP="002E5CE2">
            <w:pPr>
              <w:jc w:val="both"/>
              <w:rPr>
                <w:sz w:val="20"/>
                <w:szCs w:val="20"/>
                <w:lang w:val="en-GB"/>
              </w:rPr>
            </w:pPr>
            <w:r>
              <w:rPr>
                <w:sz w:val="20"/>
                <w:szCs w:val="20"/>
                <w:lang w:val="en-GB"/>
              </w:rPr>
              <w:t>Position</w:t>
            </w:r>
          </w:p>
        </w:tc>
        <w:tc>
          <w:tcPr>
            <w:tcW w:w="5214" w:type="dxa"/>
          </w:tcPr>
          <w:p w14:paraId="20DF1576" w14:textId="1BD57817" w:rsidR="00E74741" w:rsidRPr="002E5CE2" w:rsidRDefault="00E74741" w:rsidP="002E5CE2">
            <w:pPr>
              <w:jc w:val="both"/>
              <w:rPr>
                <w:sz w:val="20"/>
                <w:szCs w:val="20"/>
                <w:lang w:val="en-GB"/>
              </w:rPr>
            </w:pPr>
            <w:r w:rsidRPr="002E5CE2">
              <w:rPr>
                <w:sz w:val="20"/>
                <w:szCs w:val="20"/>
                <w:lang w:val="en-GB"/>
              </w:rPr>
              <w:t>Identifies the key column</w:t>
            </w:r>
            <w:r w:rsidR="004C22B2">
              <w:rPr>
                <w:sz w:val="20"/>
                <w:szCs w:val="20"/>
                <w:lang w:val="en-GB"/>
              </w:rPr>
              <w:t xml:space="preserve"> by defining position</w:t>
            </w:r>
          </w:p>
        </w:tc>
      </w:tr>
    </w:tbl>
    <w:p w14:paraId="2DBA96F3" w14:textId="44CD17F6" w:rsidR="00EC5964" w:rsidRPr="00EC5964" w:rsidRDefault="00682711" w:rsidP="00EC5964">
      <w:pPr>
        <w:pStyle w:val="Heading3"/>
      </w:pPr>
      <w:bookmarkStart w:id="251" w:name="_Toc233953921"/>
      <w:r>
        <w:t>8.</w:t>
      </w:r>
      <w:r w:rsidR="0025540B">
        <w:t>4</w:t>
      </w:r>
      <w:r w:rsidR="00F347A8">
        <w:t>.1</w:t>
      </w:r>
      <w:r w:rsidR="00FB729B">
        <w:t>4</w:t>
      </w:r>
      <w:r w:rsidR="00831913">
        <w:t xml:space="preserve"> Log$Metadata</w:t>
      </w:r>
      <w:bookmarkEnd w:id="251"/>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3"/>
        <w:gridCol w:w="1569"/>
        <w:gridCol w:w="5221"/>
      </w:tblGrid>
      <w:tr w:rsidR="00EC5964" w:rsidRPr="002E5CE2" w14:paraId="59BE0320" w14:textId="77777777" w:rsidTr="00F8370C">
        <w:tc>
          <w:tcPr>
            <w:tcW w:w="1513" w:type="dxa"/>
          </w:tcPr>
          <w:p w14:paraId="6A3DBB12" w14:textId="77777777" w:rsidR="00EC5964" w:rsidRPr="002E5CE2" w:rsidRDefault="00EC5964" w:rsidP="00FB4DCF">
            <w:pPr>
              <w:jc w:val="center"/>
              <w:rPr>
                <w:b/>
                <w:sz w:val="20"/>
                <w:szCs w:val="20"/>
                <w:lang w:val="en-GB"/>
              </w:rPr>
            </w:pPr>
            <w:r w:rsidRPr="002E5CE2">
              <w:rPr>
                <w:b/>
                <w:sz w:val="20"/>
                <w:szCs w:val="20"/>
                <w:lang w:val="en-GB"/>
              </w:rPr>
              <w:t>Field</w:t>
            </w:r>
          </w:p>
        </w:tc>
        <w:tc>
          <w:tcPr>
            <w:tcW w:w="1569" w:type="dxa"/>
          </w:tcPr>
          <w:p w14:paraId="5D3E96BA" w14:textId="77777777" w:rsidR="00EC5964" w:rsidRPr="002E5CE2" w:rsidRDefault="00EC5964" w:rsidP="00FB4DCF">
            <w:pPr>
              <w:jc w:val="center"/>
              <w:rPr>
                <w:b/>
                <w:sz w:val="20"/>
                <w:szCs w:val="20"/>
                <w:lang w:val="en-GB"/>
              </w:rPr>
            </w:pPr>
            <w:r w:rsidRPr="002E5CE2">
              <w:rPr>
                <w:b/>
                <w:sz w:val="20"/>
                <w:szCs w:val="20"/>
                <w:lang w:val="en-GB"/>
              </w:rPr>
              <w:t>DataType</w:t>
            </w:r>
          </w:p>
        </w:tc>
        <w:tc>
          <w:tcPr>
            <w:tcW w:w="5221" w:type="dxa"/>
          </w:tcPr>
          <w:p w14:paraId="45293AB5" w14:textId="77777777" w:rsidR="00EC5964" w:rsidRPr="002E5CE2" w:rsidRDefault="00EC5964" w:rsidP="00FB4DCF">
            <w:pPr>
              <w:jc w:val="center"/>
              <w:rPr>
                <w:b/>
                <w:sz w:val="20"/>
                <w:szCs w:val="20"/>
                <w:lang w:val="en-GB"/>
              </w:rPr>
            </w:pPr>
            <w:r w:rsidRPr="002E5CE2">
              <w:rPr>
                <w:b/>
                <w:sz w:val="20"/>
                <w:szCs w:val="20"/>
                <w:lang w:val="en-GB"/>
              </w:rPr>
              <w:t>Description</w:t>
            </w:r>
          </w:p>
        </w:tc>
      </w:tr>
      <w:tr w:rsidR="00EC5964" w:rsidRPr="002E5CE2" w14:paraId="6D26DD18" w14:textId="77777777" w:rsidTr="00F8370C">
        <w:tc>
          <w:tcPr>
            <w:tcW w:w="1513" w:type="dxa"/>
          </w:tcPr>
          <w:p w14:paraId="698AC681" w14:textId="77777777" w:rsidR="00EC5964" w:rsidRPr="002E5CE2" w:rsidRDefault="00EC5964" w:rsidP="00FB4DCF">
            <w:pPr>
              <w:jc w:val="both"/>
              <w:rPr>
                <w:sz w:val="20"/>
                <w:szCs w:val="20"/>
                <w:lang w:val="en-GB"/>
              </w:rPr>
            </w:pPr>
            <w:r w:rsidRPr="002E5CE2">
              <w:rPr>
                <w:sz w:val="20"/>
                <w:szCs w:val="20"/>
                <w:lang w:val="en-GB"/>
              </w:rPr>
              <w:t>Pos</w:t>
            </w:r>
          </w:p>
        </w:tc>
        <w:tc>
          <w:tcPr>
            <w:tcW w:w="1569" w:type="dxa"/>
          </w:tcPr>
          <w:p w14:paraId="0BEE2193" w14:textId="38E58A47" w:rsidR="00EC5964" w:rsidRPr="002E5CE2" w:rsidRDefault="004A0160" w:rsidP="00FB4DCF">
            <w:pPr>
              <w:jc w:val="both"/>
              <w:rPr>
                <w:sz w:val="20"/>
                <w:szCs w:val="20"/>
                <w:lang w:val="en-GB"/>
              </w:rPr>
            </w:pPr>
            <w:r>
              <w:rPr>
                <w:sz w:val="20"/>
                <w:szCs w:val="20"/>
                <w:lang w:val="en-GB"/>
              </w:rPr>
              <w:t>Position</w:t>
            </w:r>
          </w:p>
        </w:tc>
        <w:tc>
          <w:tcPr>
            <w:tcW w:w="5221" w:type="dxa"/>
          </w:tcPr>
          <w:p w14:paraId="498ACEA8" w14:textId="77777777" w:rsidR="00EC5964" w:rsidRPr="002E5CE2" w:rsidRDefault="00EC5964" w:rsidP="00FB4DCF">
            <w:pPr>
              <w:jc w:val="both"/>
              <w:rPr>
                <w:sz w:val="20"/>
                <w:szCs w:val="20"/>
                <w:lang w:val="en-GB"/>
              </w:rPr>
            </w:pPr>
            <w:r w:rsidRPr="002E5CE2">
              <w:rPr>
                <w:sz w:val="20"/>
                <w:szCs w:val="20"/>
                <w:lang w:val="en-GB"/>
              </w:rPr>
              <w:t>System key (position information) for the log entry</w:t>
            </w:r>
          </w:p>
        </w:tc>
      </w:tr>
      <w:tr w:rsidR="00EC5964" w:rsidRPr="002E5CE2" w14:paraId="557549C1" w14:textId="77777777" w:rsidTr="00F8370C">
        <w:tc>
          <w:tcPr>
            <w:tcW w:w="1513" w:type="dxa"/>
          </w:tcPr>
          <w:p w14:paraId="06FCC84D" w14:textId="77777777" w:rsidR="00EC5964" w:rsidRPr="002E5CE2" w:rsidRDefault="00EC5964" w:rsidP="00FB4DCF">
            <w:pPr>
              <w:jc w:val="both"/>
              <w:rPr>
                <w:sz w:val="20"/>
                <w:szCs w:val="20"/>
                <w:lang w:val="en-GB"/>
              </w:rPr>
            </w:pPr>
            <w:r w:rsidRPr="002E5CE2">
              <w:rPr>
                <w:sz w:val="20"/>
                <w:szCs w:val="20"/>
                <w:lang w:val="en-GB"/>
              </w:rPr>
              <w:t>DefPos</w:t>
            </w:r>
          </w:p>
        </w:tc>
        <w:tc>
          <w:tcPr>
            <w:tcW w:w="1569" w:type="dxa"/>
          </w:tcPr>
          <w:p w14:paraId="2A9CD8B6" w14:textId="0995ED2C" w:rsidR="00EC5964" w:rsidRPr="002E5CE2" w:rsidRDefault="004A0160" w:rsidP="00FB4DCF">
            <w:pPr>
              <w:jc w:val="both"/>
              <w:rPr>
                <w:sz w:val="20"/>
                <w:szCs w:val="20"/>
                <w:lang w:val="en-GB"/>
              </w:rPr>
            </w:pPr>
            <w:r>
              <w:rPr>
                <w:sz w:val="20"/>
                <w:szCs w:val="20"/>
                <w:lang w:val="en-GB"/>
              </w:rPr>
              <w:t>Position</w:t>
            </w:r>
          </w:p>
        </w:tc>
        <w:tc>
          <w:tcPr>
            <w:tcW w:w="5221" w:type="dxa"/>
          </w:tcPr>
          <w:p w14:paraId="5E32946F" w14:textId="77777777" w:rsidR="00EC5964" w:rsidRPr="002E5CE2" w:rsidRDefault="00EC5964" w:rsidP="00FB4DCF">
            <w:pPr>
              <w:jc w:val="both"/>
              <w:rPr>
                <w:sz w:val="20"/>
                <w:szCs w:val="20"/>
                <w:lang w:val="en-GB"/>
              </w:rPr>
            </w:pPr>
            <w:r w:rsidRPr="002E5CE2">
              <w:rPr>
                <w:sz w:val="20"/>
                <w:szCs w:val="20"/>
                <w:lang w:val="en-GB"/>
              </w:rPr>
              <w:t xml:space="preserve">The defining position of the </w:t>
            </w:r>
            <w:r>
              <w:rPr>
                <w:sz w:val="20"/>
                <w:szCs w:val="20"/>
                <w:lang w:val="en-GB"/>
              </w:rPr>
              <w:t>database object</w:t>
            </w:r>
            <w:r w:rsidRPr="002E5CE2">
              <w:rPr>
                <w:sz w:val="20"/>
                <w:szCs w:val="20"/>
                <w:lang w:val="en-GB"/>
              </w:rPr>
              <w:t xml:space="preserve"> </w:t>
            </w:r>
          </w:p>
        </w:tc>
      </w:tr>
      <w:tr w:rsidR="00EC5964" w:rsidRPr="002E5CE2" w14:paraId="6C8A4637" w14:textId="77777777" w:rsidTr="00F8370C">
        <w:tc>
          <w:tcPr>
            <w:tcW w:w="1513" w:type="dxa"/>
          </w:tcPr>
          <w:p w14:paraId="0F9B4C61" w14:textId="77777777" w:rsidR="00EC5964" w:rsidRPr="002E5CE2" w:rsidRDefault="00EC5964" w:rsidP="00FB4DCF">
            <w:pPr>
              <w:jc w:val="both"/>
              <w:rPr>
                <w:sz w:val="20"/>
                <w:szCs w:val="20"/>
                <w:lang w:val="en-GB"/>
              </w:rPr>
            </w:pPr>
            <w:r w:rsidRPr="002E5CE2">
              <w:rPr>
                <w:sz w:val="20"/>
                <w:szCs w:val="20"/>
                <w:lang w:val="en-GB"/>
              </w:rPr>
              <w:t>Name</w:t>
            </w:r>
          </w:p>
        </w:tc>
        <w:tc>
          <w:tcPr>
            <w:tcW w:w="1569" w:type="dxa"/>
          </w:tcPr>
          <w:p w14:paraId="53CDE1DB" w14:textId="77777777" w:rsidR="00EC5964" w:rsidRPr="002E5CE2" w:rsidRDefault="00EC5964" w:rsidP="00FB4DCF">
            <w:pPr>
              <w:jc w:val="both"/>
              <w:rPr>
                <w:sz w:val="20"/>
                <w:szCs w:val="20"/>
                <w:lang w:val="en-GB"/>
              </w:rPr>
            </w:pPr>
            <w:r w:rsidRPr="002E5CE2">
              <w:rPr>
                <w:sz w:val="20"/>
                <w:szCs w:val="20"/>
                <w:lang w:val="en-GB"/>
              </w:rPr>
              <w:t>Char</w:t>
            </w:r>
          </w:p>
        </w:tc>
        <w:tc>
          <w:tcPr>
            <w:tcW w:w="5221" w:type="dxa"/>
          </w:tcPr>
          <w:p w14:paraId="1C5E6661" w14:textId="77777777" w:rsidR="00EC5964" w:rsidRPr="002E5CE2" w:rsidRDefault="00EC5964" w:rsidP="00FB4DCF">
            <w:pPr>
              <w:jc w:val="both"/>
              <w:rPr>
                <w:sz w:val="20"/>
                <w:szCs w:val="20"/>
                <w:lang w:val="en-GB"/>
              </w:rPr>
            </w:pPr>
            <w:r w:rsidRPr="002E5CE2">
              <w:rPr>
                <w:sz w:val="20"/>
                <w:szCs w:val="20"/>
                <w:lang w:val="en-GB"/>
              </w:rPr>
              <w:t>The new name of the object</w:t>
            </w:r>
            <w:r>
              <w:rPr>
                <w:sz w:val="20"/>
                <w:szCs w:val="20"/>
                <w:lang w:val="en-GB"/>
              </w:rPr>
              <w:t xml:space="preserve"> as viewed from this role</w:t>
            </w:r>
          </w:p>
        </w:tc>
      </w:tr>
      <w:tr w:rsidR="00EC5964" w:rsidRPr="002E5CE2" w14:paraId="0A8548BF" w14:textId="77777777" w:rsidTr="00F8370C">
        <w:tc>
          <w:tcPr>
            <w:tcW w:w="1513" w:type="dxa"/>
          </w:tcPr>
          <w:p w14:paraId="0FB4A7EA" w14:textId="77777777" w:rsidR="00EC5964" w:rsidRPr="002E5CE2" w:rsidRDefault="00EC5964" w:rsidP="00FB4DCF">
            <w:pPr>
              <w:jc w:val="both"/>
              <w:rPr>
                <w:sz w:val="20"/>
                <w:szCs w:val="20"/>
                <w:lang w:val="en-GB"/>
              </w:rPr>
            </w:pPr>
            <w:r>
              <w:rPr>
                <w:sz w:val="20"/>
                <w:szCs w:val="20"/>
                <w:lang w:val="en-GB"/>
              </w:rPr>
              <w:t>Description</w:t>
            </w:r>
          </w:p>
        </w:tc>
        <w:tc>
          <w:tcPr>
            <w:tcW w:w="1569" w:type="dxa"/>
          </w:tcPr>
          <w:p w14:paraId="209A8045" w14:textId="77777777" w:rsidR="00EC5964" w:rsidRPr="002E5CE2" w:rsidRDefault="00EC5964" w:rsidP="00FB4DCF">
            <w:pPr>
              <w:jc w:val="both"/>
              <w:rPr>
                <w:sz w:val="20"/>
                <w:szCs w:val="20"/>
                <w:lang w:val="en-GB"/>
              </w:rPr>
            </w:pPr>
            <w:r w:rsidRPr="002E5CE2">
              <w:rPr>
                <w:sz w:val="20"/>
                <w:szCs w:val="20"/>
                <w:lang w:val="en-GB"/>
              </w:rPr>
              <w:t>Char</w:t>
            </w:r>
          </w:p>
        </w:tc>
        <w:tc>
          <w:tcPr>
            <w:tcW w:w="5221" w:type="dxa"/>
          </w:tcPr>
          <w:p w14:paraId="62379CBF" w14:textId="77777777" w:rsidR="00EC5964" w:rsidRPr="002E5CE2" w:rsidRDefault="00EC5964" w:rsidP="00FB4DCF">
            <w:pPr>
              <w:jc w:val="both"/>
              <w:rPr>
                <w:sz w:val="20"/>
                <w:szCs w:val="20"/>
                <w:lang w:val="en-GB"/>
              </w:rPr>
            </w:pPr>
            <w:r w:rsidRPr="002E5CE2">
              <w:rPr>
                <w:sz w:val="20"/>
                <w:szCs w:val="20"/>
                <w:lang w:val="en-GB"/>
              </w:rPr>
              <w:t>The</w:t>
            </w:r>
            <w:r w:rsidR="00AC5E65">
              <w:rPr>
                <w:sz w:val="20"/>
                <w:szCs w:val="20"/>
                <w:lang w:val="en-GB"/>
              </w:rPr>
              <w:t xml:space="preserve"> object d</w:t>
            </w:r>
            <w:r>
              <w:rPr>
                <w:sz w:val="20"/>
                <w:szCs w:val="20"/>
                <w:lang w:val="en-GB"/>
              </w:rPr>
              <w:t>escription for this role</w:t>
            </w:r>
          </w:p>
        </w:tc>
      </w:tr>
      <w:tr w:rsidR="00E2310A" w:rsidRPr="002E5CE2" w14:paraId="03A028AF" w14:textId="77777777" w:rsidTr="00F8370C">
        <w:tc>
          <w:tcPr>
            <w:tcW w:w="1513" w:type="dxa"/>
          </w:tcPr>
          <w:p w14:paraId="76BFA517" w14:textId="77777777" w:rsidR="00E2310A" w:rsidRDefault="00E2310A" w:rsidP="00FB4DCF">
            <w:pPr>
              <w:jc w:val="both"/>
              <w:rPr>
                <w:sz w:val="20"/>
                <w:szCs w:val="20"/>
                <w:lang w:val="en-GB"/>
              </w:rPr>
            </w:pPr>
            <w:r>
              <w:rPr>
                <w:sz w:val="20"/>
                <w:szCs w:val="20"/>
                <w:lang w:val="en-GB"/>
              </w:rPr>
              <w:t>RefPos</w:t>
            </w:r>
          </w:p>
        </w:tc>
        <w:tc>
          <w:tcPr>
            <w:tcW w:w="1569" w:type="dxa"/>
          </w:tcPr>
          <w:p w14:paraId="312D67E8" w14:textId="5851B045" w:rsidR="00E2310A" w:rsidRDefault="004A0160" w:rsidP="00FB4DCF">
            <w:pPr>
              <w:jc w:val="both"/>
              <w:rPr>
                <w:sz w:val="20"/>
                <w:szCs w:val="20"/>
                <w:lang w:val="en-GB"/>
              </w:rPr>
            </w:pPr>
            <w:r>
              <w:rPr>
                <w:sz w:val="20"/>
                <w:szCs w:val="20"/>
                <w:lang w:val="en-GB"/>
              </w:rPr>
              <w:t>Position</w:t>
            </w:r>
          </w:p>
        </w:tc>
        <w:tc>
          <w:tcPr>
            <w:tcW w:w="5221" w:type="dxa"/>
          </w:tcPr>
          <w:p w14:paraId="35F7EF32" w14:textId="77777777" w:rsidR="00E2310A" w:rsidRDefault="00E2310A" w:rsidP="00FB4DCF">
            <w:pPr>
              <w:jc w:val="both"/>
              <w:rPr>
                <w:sz w:val="20"/>
                <w:szCs w:val="20"/>
                <w:lang w:val="en-GB"/>
              </w:rPr>
            </w:pPr>
            <w:r>
              <w:rPr>
                <w:sz w:val="20"/>
                <w:szCs w:val="20"/>
                <w:lang w:val="en-GB"/>
              </w:rPr>
              <w:t>The defining position referred to (if any)</w:t>
            </w:r>
          </w:p>
        </w:tc>
      </w:tr>
      <w:tr w:rsidR="00EC5964" w:rsidRPr="002E5CE2" w14:paraId="328ABD14" w14:textId="77777777" w:rsidTr="00F8370C">
        <w:tc>
          <w:tcPr>
            <w:tcW w:w="1513" w:type="dxa"/>
          </w:tcPr>
          <w:p w14:paraId="32457B0C" w14:textId="7C405BD1" w:rsidR="00EC5964" w:rsidRPr="002E5CE2" w:rsidRDefault="00A7609F" w:rsidP="00FB4DCF">
            <w:pPr>
              <w:jc w:val="both"/>
              <w:rPr>
                <w:sz w:val="20"/>
                <w:szCs w:val="20"/>
                <w:lang w:val="en-GB"/>
              </w:rPr>
            </w:pPr>
            <w:r>
              <w:rPr>
                <w:sz w:val="20"/>
                <w:szCs w:val="20"/>
                <w:lang w:val="en-GB"/>
              </w:rPr>
              <w:t>Detail</w:t>
            </w:r>
          </w:p>
        </w:tc>
        <w:tc>
          <w:tcPr>
            <w:tcW w:w="1569" w:type="dxa"/>
          </w:tcPr>
          <w:p w14:paraId="2E8E3B0D" w14:textId="77777777" w:rsidR="00EC5964" w:rsidRPr="002E5CE2" w:rsidRDefault="00EC5964" w:rsidP="00FB4DCF">
            <w:pPr>
              <w:jc w:val="both"/>
              <w:rPr>
                <w:sz w:val="20"/>
                <w:szCs w:val="20"/>
                <w:lang w:val="en-GB"/>
              </w:rPr>
            </w:pPr>
            <w:r>
              <w:rPr>
                <w:sz w:val="20"/>
                <w:szCs w:val="20"/>
                <w:lang w:val="en-GB"/>
              </w:rPr>
              <w:t>Char</w:t>
            </w:r>
          </w:p>
        </w:tc>
        <w:tc>
          <w:tcPr>
            <w:tcW w:w="5221" w:type="dxa"/>
          </w:tcPr>
          <w:p w14:paraId="217C2456" w14:textId="26ADF12E" w:rsidR="0061304E" w:rsidRPr="002E5CE2" w:rsidRDefault="00EC5964" w:rsidP="00FB4DCF">
            <w:pPr>
              <w:jc w:val="both"/>
              <w:rPr>
                <w:sz w:val="20"/>
                <w:szCs w:val="20"/>
                <w:lang w:val="en-GB"/>
              </w:rPr>
            </w:pPr>
            <w:r>
              <w:rPr>
                <w:sz w:val="20"/>
                <w:szCs w:val="20"/>
                <w:lang w:val="en-GB"/>
              </w:rPr>
              <w:t>Web metadata for this role</w:t>
            </w:r>
            <w:r w:rsidR="000B6FDF">
              <w:rPr>
                <w:sz w:val="20"/>
                <w:szCs w:val="20"/>
                <w:lang w:val="en-GB"/>
              </w:rPr>
              <w:t>.</w:t>
            </w:r>
          </w:p>
        </w:tc>
      </w:tr>
    </w:tbl>
    <w:p w14:paraId="2AD0B931" w14:textId="470C8DDA" w:rsidR="00F8370C" w:rsidRPr="00F8370C" w:rsidRDefault="00F8370C" w:rsidP="00F8370C">
      <w:pPr>
        <w:rPr>
          <w:sz w:val="20"/>
          <w:szCs w:val="20"/>
        </w:rPr>
      </w:pPr>
      <w:r w:rsidRPr="00F8370C">
        <w:rPr>
          <w:sz w:val="20"/>
          <w:szCs w:val="20"/>
        </w:rPr>
        <w:t xml:space="preserve">This table will not include NODETYPE and EDGETYPE </w:t>
      </w:r>
      <w:r>
        <w:rPr>
          <w:sz w:val="20"/>
          <w:szCs w:val="20"/>
        </w:rPr>
        <w:t>metadata</w:t>
      </w:r>
      <w:r w:rsidRPr="00F8370C">
        <w:rPr>
          <w:sz w:val="20"/>
          <w:szCs w:val="20"/>
        </w:rPr>
        <w:t>.</w:t>
      </w:r>
      <w:r>
        <w:rPr>
          <w:sz w:val="20"/>
          <w:szCs w:val="20"/>
        </w:rPr>
        <w:t xml:space="preserve"> See Log$Type.</w:t>
      </w:r>
    </w:p>
    <w:p w14:paraId="0809296E" w14:textId="74701703" w:rsidR="00EC5964" w:rsidRPr="00EC5964" w:rsidRDefault="00682711" w:rsidP="00EC5964">
      <w:pPr>
        <w:pStyle w:val="Heading3"/>
      </w:pPr>
      <w:bookmarkStart w:id="252" w:name="_Toc233953922"/>
      <w:r>
        <w:t>8.</w:t>
      </w:r>
      <w:r w:rsidR="0025540B">
        <w:t>4</w:t>
      </w:r>
      <w:r w:rsidR="00AB1204">
        <w:t>.</w:t>
      </w:r>
      <w:r w:rsidR="00860B2E">
        <w:t>1</w:t>
      </w:r>
      <w:r w:rsidR="00FB729B">
        <w:t>5</w:t>
      </w:r>
      <w:r w:rsidR="00CC2745">
        <w:t xml:space="preserve"> Log$Modify</w:t>
      </w:r>
      <w:bookmarkEnd w:id="252"/>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06"/>
        <w:gridCol w:w="1559"/>
        <w:gridCol w:w="5238"/>
      </w:tblGrid>
      <w:tr w:rsidR="00EC5964" w:rsidRPr="002E5CE2" w14:paraId="5DBFF145" w14:textId="77777777" w:rsidTr="00F8370C">
        <w:tc>
          <w:tcPr>
            <w:tcW w:w="1506" w:type="dxa"/>
          </w:tcPr>
          <w:p w14:paraId="62871A21" w14:textId="77777777" w:rsidR="00EC5964" w:rsidRPr="002E5CE2" w:rsidRDefault="00EC5964" w:rsidP="00FB4DCF">
            <w:pPr>
              <w:jc w:val="center"/>
              <w:rPr>
                <w:b/>
                <w:sz w:val="20"/>
                <w:szCs w:val="20"/>
                <w:lang w:val="en-GB"/>
              </w:rPr>
            </w:pPr>
            <w:r w:rsidRPr="002E5CE2">
              <w:rPr>
                <w:b/>
                <w:sz w:val="20"/>
                <w:szCs w:val="20"/>
                <w:lang w:val="en-GB"/>
              </w:rPr>
              <w:t>Field</w:t>
            </w:r>
          </w:p>
        </w:tc>
        <w:tc>
          <w:tcPr>
            <w:tcW w:w="1559" w:type="dxa"/>
          </w:tcPr>
          <w:p w14:paraId="74025487" w14:textId="77777777" w:rsidR="00EC5964" w:rsidRPr="002E5CE2" w:rsidRDefault="00EC5964" w:rsidP="00FB4DCF">
            <w:pPr>
              <w:jc w:val="center"/>
              <w:rPr>
                <w:b/>
                <w:sz w:val="20"/>
                <w:szCs w:val="20"/>
                <w:lang w:val="en-GB"/>
              </w:rPr>
            </w:pPr>
            <w:r w:rsidRPr="002E5CE2">
              <w:rPr>
                <w:b/>
                <w:sz w:val="20"/>
                <w:szCs w:val="20"/>
                <w:lang w:val="en-GB"/>
              </w:rPr>
              <w:t>DataType</w:t>
            </w:r>
          </w:p>
        </w:tc>
        <w:tc>
          <w:tcPr>
            <w:tcW w:w="5238" w:type="dxa"/>
          </w:tcPr>
          <w:p w14:paraId="1871B881" w14:textId="77777777" w:rsidR="00EC5964" w:rsidRPr="002E5CE2" w:rsidRDefault="00EC5964" w:rsidP="00FB4DCF">
            <w:pPr>
              <w:jc w:val="center"/>
              <w:rPr>
                <w:b/>
                <w:sz w:val="20"/>
                <w:szCs w:val="20"/>
                <w:lang w:val="en-GB"/>
              </w:rPr>
            </w:pPr>
            <w:r w:rsidRPr="002E5CE2">
              <w:rPr>
                <w:b/>
                <w:sz w:val="20"/>
                <w:szCs w:val="20"/>
                <w:lang w:val="en-GB"/>
              </w:rPr>
              <w:t>Description</w:t>
            </w:r>
          </w:p>
        </w:tc>
      </w:tr>
      <w:tr w:rsidR="00EC5964" w:rsidRPr="002E5CE2" w14:paraId="159B981F" w14:textId="77777777" w:rsidTr="00F8370C">
        <w:tc>
          <w:tcPr>
            <w:tcW w:w="1506" w:type="dxa"/>
          </w:tcPr>
          <w:p w14:paraId="2797DE0D" w14:textId="77777777" w:rsidR="00EC5964" w:rsidRPr="002E5CE2" w:rsidRDefault="00EC5964" w:rsidP="00FB4DCF">
            <w:pPr>
              <w:jc w:val="both"/>
              <w:rPr>
                <w:sz w:val="20"/>
                <w:szCs w:val="20"/>
                <w:lang w:val="en-GB"/>
              </w:rPr>
            </w:pPr>
            <w:r w:rsidRPr="002E5CE2">
              <w:rPr>
                <w:sz w:val="20"/>
                <w:szCs w:val="20"/>
                <w:lang w:val="en-GB"/>
              </w:rPr>
              <w:t>Pos</w:t>
            </w:r>
          </w:p>
        </w:tc>
        <w:tc>
          <w:tcPr>
            <w:tcW w:w="1559" w:type="dxa"/>
          </w:tcPr>
          <w:p w14:paraId="082E677A" w14:textId="5D5BB898" w:rsidR="00EC5964" w:rsidRPr="002E5CE2" w:rsidRDefault="004A0160" w:rsidP="00FB4DCF">
            <w:pPr>
              <w:jc w:val="both"/>
              <w:rPr>
                <w:sz w:val="20"/>
                <w:szCs w:val="20"/>
                <w:lang w:val="en-GB"/>
              </w:rPr>
            </w:pPr>
            <w:r>
              <w:rPr>
                <w:sz w:val="20"/>
                <w:szCs w:val="20"/>
                <w:lang w:val="en-GB"/>
              </w:rPr>
              <w:t>Position</w:t>
            </w:r>
          </w:p>
        </w:tc>
        <w:tc>
          <w:tcPr>
            <w:tcW w:w="5238" w:type="dxa"/>
          </w:tcPr>
          <w:p w14:paraId="7744631F" w14:textId="77777777" w:rsidR="00EC5964" w:rsidRPr="002E5CE2" w:rsidRDefault="00EC5964" w:rsidP="00FB4DCF">
            <w:pPr>
              <w:jc w:val="both"/>
              <w:rPr>
                <w:sz w:val="20"/>
                <w:szCs w:val="20"/>
                <w:lang w:val="en-GB"/>
              </w:rPr>
            </w:pPr>
            <w:r w:rsidRPr="002E5CE2">
              <w:rPr>
                <w:sz w:val="20"/>
                <w:szCs w:val="20"/>
                <w:lang w:val="en-GB"/>
              </w:rPr>
              <w:t>System key (position information) for the log entry</w:t>
            </w:r>
          </w:p>
        </w:tc>
      </w:tr>
      <w:tr w:rsidR="00EC5964" w:rsidRPr="002E5CE2" w14:paraId="558E71A6" w14:textId="77777777" w:rsidTr="00F8370C">
        <w:tc>
          <w:tcPr>
            <w:tcW w:w="1506" w:type="dxa"/>
          </w:tcPr>
          <w:p w14:paraId="0D279A7B" w14:textId="77777777" w:rsidR="00EC5964" w:rsidRPr="002E5CE2" w:rsidRDefault="00EC5964" w:rsidP="00FB4DCF">
            <w:pPr>
              <w:jc w:val="both"/>
              <w:rPr>
                <w:sz w:val="20"/>
                <w:szCs w:val="20"/>
                <w:lang w:val="en-GB"/>
              </w:rPr>
            </w:pPr>
            <w:r w:rsidRPr="002E5CE2">
              <w:rPr>
                <w:sz w:val="20"/>
                <w:szCs w:val="20"/>
                <w:lang w:val="en-GB"/>
              </w:rPr>
              <w:t>DefPos</w:t>
            </w:r>
          </w:p>
        </w:tc>
        <w:tc>
          <w:tcPr>
            <w:tcW w:w="1559" w:type="dxa"/>
          </w:tcPr>
          <w:p w14:paraId="435E2385" w14:textId="103A3E2A" w:rsidR="00EC5964" w:rsidRPr="002E5CE2" w:rsidRDefault="004A0160" w:rsidP="00FB4DCF">
            <w:pPr>
              <w:jc w:val="both"/>
              <w:rPr>
                <w:sz w:val="20"/>
                <w:szCs w:val="20"/>
                <w:lang w:val="en-GB"/>
              </w:rPr>
            </w:pPr>
            <w:r>
              <w:rPr>
                <w:sz w:val="20"/>
                <w:szCs w:val="20"/>
                <w:lang w:val="en-GB"/>
              </w:rPr>
              <w:t>Position</w:t>
            </w:r>
          </w:p>
        </w:tc>
        <w:tc>
          <w:tcPr>
            <w:tcW w:w="5238" w:type="dxa"/>
          </w:tcPr>
          <w:p w14:paraId="0D85800F" w14:textId="77777777" w:rsidR="00EC5964" w:rsidRPr="002E5CE2" w:rsidRDefault="00EC5964" w:rsidP="00FB4DCF">
            <w:pPr>
              <w:jc w:val="both"/>
              <w:rPr>
                <w:sz w:val="20"/>
                <w:szCs w:val="20"/>
                <w:lang w:val="en-GB"/>
              </w:rPr>
            </w:pPr>
            <w:r w:rsidRPr="002E5CE2">
              <w:rPr>
                <w:sz w:val="20"/>
                <w:szCs w:val="20"/>
                <w:lang w:val="en-GB"/>
              </w:rPr>
              <w:t>The defining position of the proc/func/method being modified</w:t>
            </w:r>
          </w:p>
        </w:tc>
      </w:tr>
      <w:tr w:rsidR="00EC5964" w:rsidRPr="002E5CE2" w14:paraId="29EDF502" w14:textId="77777777" w:rsidTr="00F8370C">
        <w:tc>
          <w:tcPr>
            <w:tcW w:w="1506" w:type="dxa"/>
          </w:tcPr>
          <w:p w14:paraId="54AAE1F8" w14:textId="77777777" w:rsidR="00EC5964" w:rsidRPr="002E5CE2" w:rsidRDefault="00EC5964" w:rsidP="00FB4DCF">
            <w:pPr>
              <w:jc w:val="both"/>
              <w:rPr>
                <w:sz w:val="20"/>
                <w:szCs w:val="20"/>
                <w:lang w:val="en-GB"/>
              </w:rPr>
            </w:pPr>
            <w:r w:rsidRPr="002E5CE2">
              <w:rPr>
                <w:sz w:val="20"/>
                <w:szCs w:val="20"/>
                <w:lang w:val="en-GB"/>
              </w:rPr>
              <w:t>Name</w:t>
            </w:r>
          </w:p>
        </w:tc>
        <w:tc>
          <w:tcPr>
            <w:tcW w:w="1559" w:type="dxa"/>
          </w:tcPr>
          <w:p w14:paraId="3AABB9D1" w14:textId="77777777" w:rsidR="00EC5964" w:rsidRPr="002E5CE2" w:rsidRDefault="00EC5964" w:rsidP="00FB4DCF">
            <w:pPr>
              <w:jc w:val="both"/>
              <w:rPr>
                <w:sz w:val="20"/>
                <w:szCs w:val="20"/>
                <w:lang w:val="en-GB"/>
              </w:rPr>
            </w:pPr>
            <w:r w:rsidRPr="002E5CE2">
              <w:rPr>
                <w:sz w:val="20"/>
                <w:szCs w:val="20"/>
                <w:lang w:val="en-GB"/>
              </w:rPr>
              <w:t>Char</w:t>
            </w:r>
          </w:p>
        </w:tc>
        <w:tc>
          <w:tcPr>
            <w:tcW w:w="5238" w:type="dxa"/>
          </w:tcPr>
          <w:p w14:paraId="69044EC8" w14:textId="77777777" w:rsidR="00EC5964" w:rsidRDefault="00EC5964" w:rsidP="00FB4DCF">
            <w:pPr>
              <w:jc w:val="both"/>
              <w:rPr>
                <w:sz w:val="20"/>
                <w:szCs w:val="20"/>
                <w:lang w:val="en-GB"/>
              </w:rPr>
            </w:pPr>
            <w:r w:rsidRPr="002E5CE2">
              <w:rPr>
                <w:sz w:val="20"/>
                <w:szCs w:val="20"/>
                <w:lang w:val="en-GB"/>
              </w:rPr>
              <w:t>The new name of the object</w:t>
            </w:r>
            <w:r>
              <w:rPr>
                <w:sz w:val="20"/>
                <w:szCs w:val="20"/>
                <w:lang w:val="en-GB"/>
              </w:rPr>
              <w:t>; or update assignments for Column;</w:t>
            </w:r>
          </w:p>
          <w:p w14:paraId="654F2FE9" w14:textId="77777777" w:rsidR="00EC5964" w:rsidRPr="002E5CE2" w:rsidRDefault="00EC5964" w:rsidP="00FB4DCF">
            <w:pPr>
              <w:jc w:val="both"/>
              <w:rPr>
                <w:sz w:val="20"/>
                <w:szCs w:val="20"/>
                <w:lang w:val="en-GB"/>
              </w:rPr>
            </w:pPr>
            <w:r>
              <w:rPr>
                <w:sz w:val="20"/>
                <w:szCs w:val="20"/>
                <w:lang w:val="en-GB"/>
              </w:rPr>
              <w:t>for View, one of Name,Query,Update,Insert,Delete</w:t>
            </w:r>
          </w:p>
        </w:tc>
      </w:tr>
      <w:tr w:rsidR="00EC5964" w:rsidRPr="002E5CE2" w14:paraId="0E3F9652" w14:textId="77777777" w:rsidTr="00F8370C">
        <w:tc>
          <w:tcPr>
            <w:tcW w:w="1506" w:type="dxa"/>
          </w:tcPr>
          <w:p w14:paraId="28DD0EC4" w14:textId="77777777" w:rsidR="00EC5964" w:rsidRPr="002E5CE2" w:rsidRDefault="00EC5964" w:rsidP="00FB4DCF">
            <w:pPr>
              <w:jc w:val="both"/>
              <w:rPr>
                <w:sz w:val="20"/>
                <w:szCs w:val="20"/>
                <w:lang w:val="en-GB"/>
              </w:rPr>
            </w:pPr>
            <w:r>
              <w:rPr>
                <w:sz w:val="20"/>
                <w:szCs w:val="20"/>
                <w:lang w:val="en-GB"/>
              </w:rPr>
              <w:t>Body</w:t>
            </w:r>
          </w:p>
        </w:tc>
        <w:tc>
          <w:tcPr>
            <w:tcW w:w="1559" w:type="dxa"/>
          </w:tcPr>
          <w:p w14:paraId="438C4228" w14:textId="77777777" w:rsidR="00EC5964" w:rsidRPr="002E5CE2" w:rsidRDefault="00EC5964" w:rsidP="00FB4DCF">
            <w:pPr>
              <w:jc w:val="both"/>
              <w:rPr>
                <w:sz w:val="20"/>
                <w:szCs w:val="20"/>
                <w:lang w:val="en-GB"/>
              </w:rPr>
            </w:pPr>
            <w:r w:rsidRPr="002E5CE2">
              <w:rPr>
                <w:sz w:val="20"/>
                <w:szCs w:val="20"/>
                <w:lang w:val="en-GB"/>
              </w:rPr>
              <w:t>Char</w:t>
            </w:r>
          </w:p>
        </w:tc>
        <w:tc>
          <w:tcPr>
            <w:tcW w:w="5238" w:type="dxa"/>
          </w:tcPr>
          <w:p w14:paraId="76D2C0E9" w14:textId="77777777" w:rsidR="00EC5964" w:rsidRPr="002E5CE2" w:rsidRDefault="00EC5964" w:rsidP="00FB4DCF">
            <w:pPr>
              <w:jc w:val="both"/>
              <w:rPr>
                <w:sz w:val="20"/>
                <w:szCs w:val="20"/>
                <w:lang w:val="en-GB"/>
              </w:rPr>
            </w:pPr>
            <w:r w:rsidRPr="002E5CE2">
              <w:rPr>
                <w:sz w:val="20"/>
                <w:szCs w:val="20"/>
                <w:lang w:val="en-GB"/>
              </w:rPr>
              <w:t>The modified source code of the proc/func</w:t>
            </w:r>
            <w:r>
              <w:rPr>
                <w:sz w:val="20"/>
                <w:szCs w:val="20"/>
                <w:lang w:val="en-GB"/>
              </w:rPr>
              <w:t>; for View Name, the new name</w:t>
            </w:r>
          </w:p>
        </w:tc>
      </w:tr>
    </w:tbl>
    <w:p w14:paraId="116FB6E8" w14:textId="40668EE5" w:rsidR="00D71CC1" w:rsidRDefault="00682711" w:rsidP="00CB15C8">
      <w:pPr>
        <w:pStyle w:val="Heading3"/>
      </w:pPr>
      <w:bookmarkStart w:id="253" w:name="_Toc233953923"/>
      <w:r>
        <w:t>8.</w:t>
      </w:r>
      <w:r w:rsidR="0025540B">
        <w:t>4</w:t>
      </w:r>
      <w:r w:rsidR="00AB1204">
        <w:t>.</w:t>
      </w:r>
      <w:r w:rsidR="00A52625">
        <w:t>1</w:t>
      </w:r>
      <w:r w:rsidR="00FB729B">
        <w:t>6</w:t>
      </w:r>
      <w:r w:rsidR="00D71CC1">
        <w:t xml:space="preserve"> Log$Ordering</w:t>
      </w:r>
      <w:bookmarkEnd w:id="253"/>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7"/>
        <w:gridCol w:w="1571"/>
        <w:gridCol w:w="5215"/>
      </w:tblGrid>
      <w:tr w:rsidR="00D71CC1" w:rsidRPr="002E5CE2" w14:paraId="7620F471" w14:textId="77777777" w:rsidTr="00FB729B">
        <w:tc>
          <w:tcPr>
            <w:tcW w:w="1517" w:type="dxa"/>
          </w:tcPr>
          <w:p w14:paraId="05C8A01A" w14:textId="77777777" w:rsidR="00D71CC1" w:rsidRPr="002E5CE2" w:rsidRDefault="00D71CC1" w:rsidP="00943565">
            <w:pPr>
              <w:jc w:val="center"/>
              <w:rPr>
                <w:b/>
                <w:sz w:val="20"/>
                <w:szCs w:val="20"/>
                <w:lang w:val="en-GB"/>
              </w:rPr>
            </w:pPr>
            <w:r w:rsidRPr="002E5CE2">
              <w:rPr>
                <w:b/>
                <w:sz w:val="20"/>
                <w:szCs w:val="20"/>
                <w:lang w:val="en-GB"/>
              </w:rPr>
              <w:t>Field</w:t>
            </w:r>
          </w:p>
        </w:tc>
        <w:tc>
          <w:tcPr>
            <w:tcW w:w="1571" w:type="dxa"/>
          </w:tcPr>
          <w:p w14:paraId="7CB2B34C" w14:textId="77777777" w:rsidR="00D71CC1" w:rsidRPr="002E5CE2" w:rsidRDefault="00D71CC1" w:rsidP="00943565">
            <w:pPr>
              <w:jc w:val="center"/>
              <w:rPr>
                <w:b/>
                <w:sz w:val="20"/>
                <w:szCs w:val="20"/>
                <w:lang w:val="en-GB"/>
              </w:rPr>
            </w:pPr>
            <w:r w:rsidRPr="002E5CE2">
              <w:rPr>
                <w:b/>
                <w:sz w:val="20"/>
                <w:szCs w:val="20"/>
                <w:lang w:val="en-GB"/>
              </w:rPr>
              <w:t>DataType</w:t>
            </w:r>
          </w:p>
        </w:tc>
        <w:tc>
          <w:tcPr>
            <w:tcW w:w="5215" w:type="dxa"/>
          </w:tcPr>
          <w:p w14:paraId="6E95711A" w14:textId="77777777" w:rsidR="00D71CC1" w:rsidRPr="002E5CE2" w:rsidRDefault="00D71CC1" w:rsidP="00943565">
            <w:pPr>
              <w:jc w:val="center"/>
              <w:rPr>
                <w:b/>
                <w:sz w:val="20"/>
                <w:szCs w:val="20"/>
                <w:lang w:val="en-GB"/>
              </w:rPr>
            </w:pPr>
            <w:r w:rsidRPr="002E5CE2">
              <w:rPr>
                <w:b/>
                <w:sz w:val="20"/>
                <w:szCs w:val="20"/>
                <w:lang w:val="en-GB"/>
              </w:rPr>
              <w:t>Description</w:t>
            </w:r>
          </w:p>
        </w:tc>
      </w:tr>
      <w:tr w:rsidR="00D71CC1" w:rsidRPr="002E5CE2" w14:paraId="1B421D2C" w14:textId="77777777" w:rsidTr="00FB729B">
        <w:tc>
          <w:tcPr>
            <w:tcW w:w="1517" w:type="dxa"/>
          </w:tcPr>
          <w:p w14:paraId="694E98F2" w14:textId="77777777" w:rsidR="00D71CC1" w:rsidRPr="002E5CE2" w:rsidRDefault="00D71CC1" w:rsidP="00943565">
            <w:pPr>
              <w:jc w:val="both"/>
              <w:rPr>
                <w:sz w:val="20"/>
                <w:szCs w:val="20"/>
                <w:lang w:val="en-GB"/>
              </w:rPr>
            </w:pPr>
            <w:r w:rsidRPr="002E5CE2">
              <w:rPr>
                <w:sz w:val="20"/>
                <w:szCs w:val="20"/>
                <w:lang w:val="en-GB"/>
              </w:rPr>
              <w:t>Pos</w:t>
            </w:r>
          </w:p>
        </w:tc>
        <w:tc>
          <w:tcPr>
            <w:tcW w:w="1571" w:type="dxa"/>
          </w:tcPr>
          <w:p w14:paraId="074E6C89" w14:textId="41161F8C" w:rsidR="00D71CC1" w:rsidRPr="002E5CE2" w:rsidRDefault="004A0160" w:rsidP="00943565">
            <w:pPr>
              <w:jc w:val="both"/>
              <w:rPr>
                <w:sz w:val="20"/>
                <w:szCs w:val="20"/>
                <w:lang w:val="en-GB"/>
              </w:rPr>
            </w:pPr>
            <w:r>
              <w:rPr>
                <w:sz w:val="20"/>
                <w:szCs w:val="20"/>
                <w:lang w:val="en-GB"/>
              </w:rPr>
              <w:t>Position</w:t>
            </w:r>
          </w:p>
        </w:tc>
        <w:tc>
          <w:tcPr>
            <w:tcW w:w="5215" w:type="dxa"/>
          </w:tcPr>
          <w:p w14:paraId="66A67778" w14:textId="77777777" w:rsidR="00D71CC1" w:rsidRPr="002E5CE2" w:rsidRDefault="00D71CC1" w:rsidP="00943565">
            <w:pPr>
              <w:jc w:val="both"/>
              <w:rPr>
                <w:sz w:val="20"/>
                <w:szCs w:val="20"/>
                <w:lang w:val="en-GB"/>
              </w:rPr>
            </w:pPr>
            <w:r w:rsidRPr="002E5CE2">
              <w:rPr>
                <w:sz w:val="20"/>
                <w:szCs w:val="20"/>
                <w:lang w:val="en-GB"/>
              </w:rPr>
              <w:t>System key (position information) for the log entry</w:t>
            </w:r>
          </w:p>
        </w:tc>
      </w:tr>
      <w:tr w:rsidR="00D71CC1" w:rsidRPr="002E5CE2" w14:paraId="0A0F670D" w14:textId="77777777" w:rsidTr="00FB729B">
        <w:tc>
          <w:tcPr>
            <w:tcW w:w="1517" w:type="dxa"/>
          </w:tcPr>
          <w:p w14:paraId="5265EE03" w14:textId="77777777" w:rsidR="00D71CC1" w:rsidRPr="002E5CE2" w:rsidRDefault="00D71CC1" w:rsidP="00943565">
            <w:pPr>
              <w:jc w:val="both"/>
              <w:rPr>
                <w:sz w:val="20"/>
                <w:szCs w:val="20"/>
                <w:lang w:val="en-GB"/>
              </w:rPr>
            </w:pPr>
            <w:r>
              <w:rPr>
                <w:sz w:val="20"/>
                <w:szCs w:val="20"/>
                <w:lang w:val="en-GB"/>
              </w:rPr>
              <w:t>Type</w:t>
            </w:r>
            <w:r w:rsidRPr="002E5CE2">
              <w:rPr>
                <w:sz w:val="20"/>
                <w:szCs w:val="20"/>
                <w:lang w:val="en-GB"/>
              </w:rPr>
              <w:t>DefPos</w:t>
            </w:r>
          </w:p>
        </w:tc>
        <w:tc>
          <w:tcPr>
            <w:tcW w:w="1571" w:type="dxa"/>
          </w:tcPr>
          <w:p w14:paraId="2B68B871" w14:textId="77777777" w:rsidR="00D71CC1" w:rsidRPr="002E5CE2" w:rsidRDefault="00D60702" w:rsidP="00943565">
            <w:pPr>
              <w:jc w:val="both"/>
              <w:rPr>
                <w:sz w:val="20"/>
                <w:szCs w:val="20"/>
                <w:lang w:val="en-GB"/>
              </w:rPr>
            </w:pPr>
            <w:r>
              <w:rPr>
                <w:sz w:val="20"/>
                <w:szCs w:val="20"/>
                <w:lang w:val="en-GB"/>
              </w:rPr>
              <w:t>Char</w:t>
            </w:r>
          </w:p>
        </w:tc>
        <w:tc>
          <w:tcPr>
            <w:tcW w:w="5215" w:type="dxa"/>
          </w:tcPr>
          <w:p w14:paraId="6B78883C" w14:textId="77777777" w:rsidR="00D71CC1" w:rsidRPr="002E5CE2" w:rsidRDefault="00D71CC1" w:rsidP="00D71CC1">
            <w:pPr>
              <w:jc w:val="both"/>
              <w:rPr>
                <w:sz w:val="20"/>
                <w:szCs w:val="20"/>
                <w:lang w:val="en-GB"/>
              </w:rPr>
            </w:pPr>
            <w:r w:rsidRPr="002E5CE2">
              <w:rPr>
                <w:sz w:val="20"/>
                <w:szCs w:val="20"/>
                <w:lang w:val="en-GB"/>
              </w:rPr>
              <w:t xml:space="preserve">The defining position of the </w:t>
            </w:r>
            <w:r>
              <w:rPr>
                <w:sz w:val="20"/>
                <w:szCs w:val="20"/>
                <w:lang w:val="en-GB"/>
              </w:rPr>
              <w:t>type being ordered</w:t>
            </w:r>
          </w:p>
        </w:tc>
      </w:tr>
      <w:tr w:rsidR="00D71CC1" w:rsidRPr="002E5CE2" w14:paraId="2908AC11" w14:textId="77777777" w:rsidTr="00FB729B">
        <w:tc>
          <w:tcPr>
            <w:tcW w:w="1517" w:type="dxa"/>
          </w:tcPr>
          <w:p w14:paraId="0BF11DF1" w14:textId="77777777" w:rsidR="00D71CC1" w:rsidRPr="002E5CE2" w:rsidRDefault="00D71CC1" w:rsidP="00943565">
            <w:pPr>
              <w:jc w:val="both"/>
              <w:rPr>
                <w:sz w:val="20"/>
                <w:szCs w:val="20"/>
                <w:lang w:val="en-GB"/>
              </w:rPr>
            </w:pPr>
            <w:r>
              <w:rPr>
                <w:sz w:val="20"/>
                <w:szCs w:val="20"/>
                <w:lang w:val="en-GB"/>
              </w:rPr>
              <w:t>FuncDefPos</w:t>
            </w:r>
          </w:p>
        </w:tc>
        <w:tc>
          <w:tcPr>
            <w:tcW w:w="1571" w:type="dxa"/>
          </w:tcPr>
          <w:p w14:paraId="3C164D37" w14:textId="77777777" w:rsidR="00D71CC1" w:rsidRPr="002E5CE2" w:rsidRDefault="00D60702" w:rsidP="00943565">
            <w:pPr>
              <w:jc w:val="both"/>
              <w:rPr>
                <w:sz w:val="20"/>
                <w:szCs w:val="20"/>
                <w:lang w:val="en-GB"/>
              </w:rPr>
            </w:pPr>
            <w:r>
              <w:rPr>
                <w:sz w:val="20"/>
                <w:szCs w:val="20"/>
                <w:lang w:val="en-GB"/>
              </w:rPr>
              <w:t>Char</w:t>
            </w:r>
          </w:p>
        </w:tc>
        <w:tc>
          <w:tcPr>
            <w:tcW w:w="5215" w:type="dxa"/>
          </w:tcPr>
          <w:p w14:paraId="3E9D0654" w14:textId="2B20C529" w:rsidR="00D71CC1" w:rsidRPr="002E5CE2" w:rsidRDefault="00D71CC1" w:rsidP="00D71CC1">
            <w:pPr>
              <w:jc w:val="both"/>
              <w:rPr>
                <w:sz w:val="20"/>
                <w:szCs w:val="20"/>
                <w:lang w:val="en-GB"/>
              </w:rPr>
            </w:pPr>
            <w:r w:rsidRPr="002E5CE2">
              <w:rPr>
                <w:sz w:val="20"/>
                <w:szCs w:val="20"/>
                <w:lang w:val="en-GB"/>
              </w:rPr>
              <w:t xml:space="preserve">The </w:t>
            </w:r>
            <w:r>
              <w:rPr>
                <w:sz w:val="20"/>
                <w:szCs w:val="20"/>
                <w:lang w:val="en-GB"/>
              </w:rPr>
              <w:t>defining position of the function or method</w:t>
            </w:r>
          </w:p>
        </w:tc>
      </w:tr>
      <w:tr w:rsidR="00D71CC1" w:rsidRPr="002E5CE2" w14:paraId="55EE2884" w14:textId="77777777" w:rsidTr="00FB729B">
        <w:tc>
          <w:tcPr>
            <w:tcW w:w="1517" w:type="dxa"/>
          </w:tcPr>
          <w:p w14:paraId="4CBDE310" w14:textId="77777777" w:rsidR="00D71CC1" w:rsidRPr="002E5CE2" w:rsidRDefault="00D71CC1" w:rsidP="00943565">
            <w:pPr>
              <w:jc w:val="both"/>
              <w:rPr>
                <w:sz w:val="20"/>
                <w:szCs w:val="20"/>
                <w:lang w:val="en-GB"/>
              </w:rPr>
            </w:pPr>
            <w:r>
              <w:rPr>
                <w:sz w:val="20"/>
                <w:szCs w:val="20"/>
                <w:lang w:val="en-GB"/>
              </w:rPr>
              <w:t>OrderFlags</w:t>
            </w:r>
          </w:p>
        </w:tc>
        <w:tc>
          <w:tcPr>
            <w:tcW w:w="1571" w:type="dxa"/>
          </w:tcPr>
          <w:p w14:paraId="2BBCC351" w14:textId="77777777" w:rsidR="00D71CC1" w:rsidRPr="002E5CE2" w:rsidRDefault="00D71CC1" w:rsidP="00943565">
            <w:pPr>
              <w:jc w:val="both"/>
              <w:rPr>
                <w:sz w:val="20"/>
                <w:szCs w:val="20"/>
                <w:lang w:val="en-GB"/>
              </w:rPr>
            </w:pPr>
            <w:r>
              <w:rPr>
                <w:sz w:val="20"/>
                <w:szCs w:val="20"/>
                <w:lang w:val="en-GB"/>
              </w:rPr>
              <w:t>Int</w:t>
            </w:r>
          </w:p>
        </w:tc>
        <w:tc>
          <w:tcPr>
            <w:tcW w:w="5215" w:type="dxa"/>
          </w:tcPr>
          <w:p w14:paraId="039DC07D" w14:textId="77777777" w:rsidR="00D71CC1" w:rsidRPr="002E5CE2" w:rsidRDefault="00D71CC1" w:rsidP="00943565">
            <w:pPr>
              <w:jc w:val="both"/>
              <w:rPr>
                <w:sz w:val="20"/>
                <w:szCs w:val="20"/>
                <w:lang w:val="en-GB"/>
              </w:rPr>
            </w:pPr>
            <w:r>
              <w:rPr>
                <w:sz w:val="20"/>
                <w:szCs w:val="20"/>
                <w:lang w:val="en-GB"/>
              </w:rPr>
              <w:t>The ordering category flags (see 9.2.8)</w:t>
            </w:r>
          </w:p>
        </w:tc>
      </w:tr>
    </w:tbl>
    <w:p w14:paraId="4CA4B9FB" w14:textId="34C8C343" w:rsidR="00CC2745" w:rsidRDefault="00682711" w:rsidP="00CB15C8">
      <w:pPr>
        <w:pStyle w:val="Heading3"/>
      </w:pPr>
      <w:bookmarkStart w:id="254" w:name="_Toc233953924"/>
      <w:r>
        <w:t>8.</w:t>
      </w:r>
      <w:r w:rsidR="0025540B">
        <w:t>4</w:t>
      </w:r>
      <w:r w:rsidR="00AB1204">
        <w:t>.</w:t>
      </w:r>
      <w:r w:rsidR="00EB6F44">
        <w:t>1</w:t>
      </w:r>
      <w:r w:rsidR="00FB729B">
        <w:t>7</w:t>
      </w:r>
      <w:r w:rsidR="00CC2745">
        <w:t xml:space="preserve"> Log$Procedure</w:t>
      </w:r>
      <w:bookmarkEnd w:id="254"/>
    </w:p>
    <w:p w14:paraId="183AB122" w14:textId="08A2693A" w:rsidR="000025AD" w:rsidRPr="000025AD" w:rsidRDefault="000025AD" w:rsidP="000025AD">
      <w:pPr>
        <w:rPr>
          <w:sz w:val="20"/>
          <w:szCs w:val="20"/>
          <w:lang w:val="en-GB" w:eastAsia="en-GB"/>
        </w:rPr>
      </w:pPr>
      <w:r w:rsidRPr="000025AD">
        <w:rPr>
          <w:sz w:val="20"/>
          <w:szCs w:val="20"/>
          <w:lang w:val="en-GB" w:eastAsia="en-GB"/>
        </w:rPr>
        <w:t>This table also provides information for Methods</w:t>
      </w:r>
      <w:r>
        <w:rPr>
          <w:sz w:val="20"/>
          <w:szCs w:val="20"/>
          <w:lang w:val="en-GB" w:eastAsia="en-GB"/>
        </w:rPr>
        <w:t>.</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573"/>
        <w:gridCol w:w="5214"/>
      </w:tblGrid>
      <w:tr w:rsidR="00CC2745" w:rsidRPr="002E5CE2" w14:paraId="2F47006B" w14:textId="77777777" w:rsidTr="00860B2E">
        <w:tc>
          <w:tcPr>
            <w:tcW w:w="1516" w:type="dxa"/>
          </w:tcPr>
          <w:p w14:paraId="667FA953" w14:textId="77777777" w:rsidR="00CC2745" w:rsidRPr="002E5CE2" w:rsidRDefault="00CC2745" w:rsidP="002E5CE2">
            <w:pPr>
              <w:jc w:val="center"/>
              <w:rPr>
                <w:b/>
                <w:sz w:val="20"/>
                <w:szCs w:val="20"/>
                <w:lang w:val="en-GB"/>
              </w:rPr>
            </w:pPr>
            <w:r w:rsidRPr="002E5CE2">
              <w:rPr>
                <w:b/>
                <w:sz w:val="20"/>
                <w:szCs w:val="20"/>
                <w:lang w:val="en-GB"/>
              </w:rPr>
              <w:lastRenderedPageBreak/>
              <w:t>Field</w:t>
            </w:r>
          </w:p>
        </w:tc>
        <w:tc>
          <w:tcPr>
            <w:tcW w:w="1573" w:type="dxa"/>
          </w:tcPr>
          <w:p w14:paraId="4A8FB882" w14:textId="77777777" w:rsidR="00CC2745" w:rsidRPr="002E5CE2" w:rsidRDefault="00CC2745" w:rsidP="002E5CE2">
            <w:pPr>
              <w:jc w:val="center"/>
              <w:rPr>
                <w:b/>
                <w:sz w:val="20"/>
                <w:szCs w:val="20"/>
                <w:lang w:val="en-GB"/>
              </w:rPr>
            </w:pPr>
            <w:r w:rsidRPr="002E5CE2">
              <w:rPr>
                <w:b/>
                <w:sz w:val="20"/>
                <w:szCs w:val="20"/>
                <w:lang w:val="en-GB"/>
              </w:rPr>
              <w:t>DataType</w:t>
            </w:r>
          </w:p>
        </w:tc>
        <w:tc>
          <w:tcPr>
            <w:tcW w:w="5214" w:type="dxa"/>
          </w:tcPr>
          <w:p w14:paraId="06A62786" w14:textId="77777777" w:rsidR="00CC2745" w:rsidRPr="002E5CE2" w:rsidRDefault="00CC2745" w:rsidP="002E5CE2">
            <w:pPr>
              <w:jc w:val="center"/>
              <w:rPr>
                <w:b/>
                <w:sz w:val="20"/>
                <w:szCs w:val="20"/>
                <w:lang w:val="en-GB"/>
              </w:rPr>
            </w:pPr>
            <w:r w:rsidRPr="002E5CE2">
              <w:rPr>
                <w:b/>
                <w:sz w:val="20"/>
                <w:szCs w:val="20"/>
                <w:lang w:val="en-GB"/>
              </w:rPr>
              <w:t>Description</w:t>
            </w:r>
          </w:p>
        </w:tc>
      </w:tr>
      <w:tr w:rsidR="00056E88" w:rsidRPr="002E5CE2" w14:paraId="134AD2AB" w14:textId="77777777" w:rsidTr="00860B2E">
        <w:tc>
          <w:tcPr>
            <w:tcW w:w="1516" w:type="dxa"/>
          </w:tcPr>
          <w:p w14:paraId="51E7E050" w14:textId="77777777" w:rsidR="00056E88" w:rsidRPr="002E5CE2" w:rsidRDefault="00056E88" w:rsidP="002E5CE2">
            <w:pPr>
              <w:jc w:val="both"/>
              <w:rPr>
                <w:sz w:val="20"/>
                <w:szCs w:val="20"/>
                <w:lang w:val="en-GB"/>
              </w:rPr>
            </w:pPr>
            <w:r w:rsidRPr="002E5CE2">
              <w:rPr>
                <w:sz w:val="20"/>
                <w:szCs w:val="20"/>
                <w:lang w:val="en-GB"/>
              </w:rPr>
              <w:t>Pos</w:t>
            </w:r>
          </w:p>
        </w:tc>
        <w:tc>
          <w:tcPr>
            <w:tcW w:w="1573" w:type="dxa"/>
          </w:tcPr>
          <w:p w14:paraId="479535ED" w14:textId="06A107C7" w:rsidR="00056E88" w:rsidRPr="002E5CE2" w:rsidRDefault="004A0160" w:rsidP="002E5CE2">
            <w:pPr>
              <w:jc w:val="both"/>
              <w:rPr>
                <w:sz w:val="20"/>
                <w:szCs w:val="20"/>
                <w:lang w:val="en-GB"/>
              </w:rPr>
            </w:pPr>
            <w:r>
              <w:rPr>
                <w:sz w:val="20"/>
                <w:szCs w:val="20"/>
                <w:lang w:val="en-GB"/>
              </w:rPr>
              <w:t>Position</w:t>
            </w:r>
          </w:p>
        </w:tc>
        <w:tc>
          <w:tcPr>
            <w:tcW w:w="5214" w:type="dxa"/>
          </w:tcPr>
          <w:p w14:paraId="4242AF45" w14:textId="77777777" w:rsidR="00056E88" w:rsidRPr="002E5CE2" w:rsidRDefault="00056E88" w:rsidP="002E5CE2">
            <w:pPr>
              <w:jc w:val="both"/>
              <w:rPr>
                <w:sz w:val="20"/>
                <w:szCs w:val="20"/>
                <w:lang w:val="en-GB"/>
              </w:rPr>
            </w:pPr>
            <w:r w:rsidRPr="002E5CE2">
              <w:rPr>
                <w:sz w:val="20"/>
                <w:szCs w:val="20"/>
                <w:lang w:val="en-GB"/>
              </w:rPr>
              <w:t>System key (position information) for the log entry</w:t>
            </w:r>
          </w:p>
        </w:tc>
      </w:tr>
      <w:tr w:rsidR="00056E88" w:rsidRPr="002E5CE2" w14:paraId="3FF652CC" w14:textId="77777777" w:rsidTr="00860B2E">
        <w:tc>
          <w:tcPr>
            <w:tcW w:w="1516" w:type="dxa"/>
          </w:tcPr>
          <w:p w14:paraId="3880B37A" w14:textId="77777777" w:rsidR="00056E88" w:rsidRPr="002E5CE2" w:rsidRDefault="00E74741" w:rsidP="002E5CE2">
            <w:pPr>
              <w:jc w:val="both"/>
              <w:rPr>
                <w:sz w:val="20"/>
                <w:szCs w:val="20"/>
                <w:lang w:val="en-GB"/>
              </w:rPr>
            </w:pPr>
            <w:r w:rsidRPr="002E5CE2">
              <w:rPr>
                <w:sz w:val="20"/>
                <w:szCs w:val="20"/>
                <w:lang w:val="en-GB"/>
              </w:rPr>
              <w:t>Name</w:t>
            </w:r>
          </w:p>
        </w:tc>
        <w:tc>
          <w:tcPr>
            <w:tcW w:w="1573" w:type="dxa"/>
          </w:tcPr>
          <w:p w14:paraId="3C72227E" w14:textId="77777777" w:rsidR="00056E88" w:rsidRPr="002E5CE2" w:rsidRDefault="00E74741" w:rsidP="002E5CE2">
            <w:pPr>
              <w:jc w:val="both"/>
              <w:rPr>
                <w:sz w:val="20"/>
                <w:szCs w:val="20"/>
                <w:lang w:val="en-GB"/>
              </w:rPr>
            </w:pPr>
            <w:r w:rsidRPr="002E5CE2">
              <w:rPr>
                <w:sz w:val="20"/>
                <w:szCs w:val="20"/>
                <w:lang w:val="en-GB"/>
              </w:rPr>
              <w:t>Char</w:t>
            </w:r>
          </w:p>
        </w:tc>
        <w:tc>
          <w:tcPr>
            <w:tcW w:w="5214" w:type="dxa"/>
          </w:tcPr>
          <w:p w14:paraId="01A20715" w14:textId="77777777" w:rsidR="00056E88" w:rsidRPr="002E5CE2" w:rsidRDefault="00E74741" w:rsidP="002E5CE2">
            <w:pPr>
              <w:jc w:val="both"/>
              <w:rPr>
                <w:sz w:val="20"/>
                <w:szCs w:val="20"/>
                <w:lang w:val="en-GB"/>
              </w:rPr>
            </w:pPr>
            <w:r w:rsidRPr="002E5CE2">
              <w:rPr>
                <w:sz w:val="20"/>
                <w:szCs w:val="20"/>
                <w:lang w:val="en-GB"/>
              </w:rPr>
              <w:t xml:space="preserve">The </w:t>
            </w:r>
            <w:r w:rsidR="00D57558" w:rsidRPr="002E5CE2">
              <w:rPr>
                <w:sz w:val="20"/>
                <w:szCs w:val="20"/>
                <w:lang w:val="en-GB"/>
              </w:rPr>
              <w:t xml:space="preserve">original </w:t>
            </w:r>
            <w:r w:rsidRPr="002E5CE2">
              <w:rPr>
                <w:sz w:val="20"/>
                <w:szCs w:val="20"/>
                <w:lang w:val="en-GB"/>
              </w:rPr>
              <w:t>name of the procedure</w:t>
            </w:r>
          </w:p>
        </w:tc>
      </w:tr>
      <w:tr w:rsidR="00A52E12" w:rsidRPr="002E5CE2" w14:paraId="0095D8C7" w14:textId="77777777" w:rsidTr="00860B2E">
        <w:tc>
          <w:tcPr>
            <w:tcW w:w="1516" w:type="dxa"/>
          </w:tcPr>
          <w:p w14:paraId="67D32F5B" w14:textId="77777777" w:rsidR="00A52E12" w:rsidRPr="002E5CE2" w:rsidRDefault="00A52E12" w:rsidP="002E5CE2">
            <w:pPr>
              <w:jc w:val="both"/>
              <w:rPr>
                <w:sz w:val="20"/>
                <w:szCs w:val="20"/>
                <w:lang w:val="en-GB"/>
              </w:rPr>
            </w:pPr>
            <w:r>
              <w:rPr>
                <w:sz w:val="20"/>
                <w:szCs w:val="20"/>
                <w:lang w:val="en-GB"/>
              </w:rPr>
              <w:t>Arity</w:t>
            </w:r>
          </w:p>
        </w:tc>
        <w:tc>
          <w:tcPr>
            <w:tcW w:w="1573" w:type="dxa"/>
          </w:tcPr>
          <w:p w14:paraId="2BCC93CC" w14:textId="77777777" w:rsidR="00A52E12" w:rsidRPr="002E5CE2" w:rsidRDefault="00A52E12" w:rsidP="002E5CE2">
            <w:pPr>
              <w:jc w:val="both"/>
              <w:rPr>
                <w:sz w:val="20"/>
                <w:szCs w:val="20"/>
                <w:lang w:val="en-GB"/>
              </w:rPr>
            </w:pPr>
            <w:r>
              <w:rPr>
                <w:sz w:val="20"/>
                <w:szCs w:val="20"/>
                <w:lang w:val="en-GB"/>
              </w:rPr>
              <w:t>Int</w:t>
            </w:r>
          </w:p>
        </w:tc>
        <w:tc>
          <w:tcPr>
            <w:tcW w:w="5214" w:type="dxa"/>
          </w:tcPr>
          <w:p w14:paraId="624EB580" w14:textId="77777777" w:rsidR="00A52E12" w:rsidRPr="002E5CE2" w:rsidRDefault="00A52E12" w:rsidP="002E5CE2">
            <w:pPr>
              <w:jc w:val="both"/>
              <w:rPr>
                <w:sz w:val="20"/>
                <w:szCs w:val="20"/>
                <w:lang w:val="en-GB"/>
              </w:rPr>
            </w:pPr>
            <w:r>
              <w:rPr>
                <w:sz w:val="20"/>
                <w:szCs w:val="20"/>
                <w:lang w:val="en-GB"/>
              </w:rPr>
              <w:t>Number of parameters</w:t>
            </w:r>
          </w:p>
        </w:tc>
      </w:tr>
      <w:tr w:rsidR="00A52E12" w:rsidRPr="002E5CE2" w14:paraId="342639E3" w14:textId="77777777" w:rsidTr="00860B2E">
        <w:tc>
          <w:tcPr>
            <w:tcW w:w="1516" w:type="dxa"/>
          </w:tcPr>
          <w:p w14:paraId="0FAA05A4" w14:textId="77777777" w:rsidR="00A52E12" w:rsidRDefault="00A52E12" w:rsidP="002E5CE2">
            <w:pPr>
              <w:jc w:val="both"/>
              <w:rPr>
                <w:sz w:val="20"/>
                <w:szCs w:val="20"/>
                <w:lang w:val="en-GB"/>
              </w:rPr>
            </w:pPr>
            <w:r>
              <w:rPr>
                <w:sz w:val="20"/>
                <w:szCs w:val="20"/>
                <w:lang w:val="en-GB"/>
              </w:rPr>
              <w:t>RetDefPos</w:t>
            </w:r>
          </w:p>
        </w:tc>
        <w:tc>
          <w:tcPr>
            <w:tcW w:w="1573" w:type="dxa"/>
          </w:tcPr>
          <w:p w14:paraId="08A712AA" w14:textId="3B60D094" w:rsidR="00A52E12" w:rsidRDefault="005665A6" w:rsidP="002E5CE2">
            <w:pPr>
              <w:jc w:val="both"/>
              <w:rPr>
                <w:sz w:val="20"/>
                <w:szCs w:val="20"/>
                <w:lang w:val="en-GB"/>
              </w:rPr>
            </w:pPr>
            <w:r>
              <w:rPr>
                <w:sz w:val="20"/>
                <w:szCs w:val="20"/>
                <w:lang w:val="en-GB"/>
              </w:rPr>
              <w:t>Position</w:t>
            </w:r>
          </w:p>
        </w:tc>
        <w:tc>
          <w:tcPr>
            <w:tcW w:w="5214" w:type="dxa"/>
          </w:tcPr>
          <w:p w14:paraId="0C83B793" w14:textId="77777777" w:rsidR="00A52E12" w:rsidRDefault="00A52E12" w:rsidP="002E5CE2">
            <w:pPr>
              <w:jc w:val="both"/>
              <w:rPr>
                <w:sz w:val="20"/>
                <w:szCs w:val="20"/>
                <w:lang w:val="en-GB"/>
              </w:rPr>
            </w:pPr>
            <w:r>
              <w:rPr>
                <w:sz w:val="20"/>
                <w:szCs w:val="20"/>
                <w:lang w:val="en-GB"/>
              </w:rPr>
              <w:t>The defining position of the return type</w:t>
            </w:r>
          </w:p>
        </w:tc>
      </w:tr>
      <w:tr w:rsidR="00E74741" w:rsidRPr="002E5CE2" w14:paraId="3A724491" w14:textId="77777777" w:rsidTr="00860B2E">
        <w:tc>
          <w:tcPr>
            <w:tcW w:w="1516" w:type="dxa"/>
          </w:tcPr>
          <w:p w14:paraId="3987937E" w14:textId="77777777" w:rsidR="00E74741" w:rsidRPr="002E5CE2" w:rsidRDefault="00E74741" w:rsidP="002E5CE2">
            <w:pPr>
              <w:jc w:val="both"/>
              <w:rPr>
                <w:sz w:val="20"/>
                <w:szCs w:val="20"/>
                <w:lang w:val="en-GB"/>
              </w:rPr>
            </w:pPr>
            <w:r w:rsidRPr="002E5CE2">
              <w:rPr>
                <w:sz w:val="20"/>
                <w:szCs w:val="20"/>
                <w:lang w:val="en-GB"/>
              </w:rPr>
              <w:t>Proc</w:t>
            </w:r>
          </w:p>
        </w:tc>
        <w:tc>
          <w:tcPr>
            <w:tcW w:w="1573" w:type="dxa"/>
          </w:tcPr>
          <w:p w14:paraId="213218B0" w14:textId="77777777" w:rsidR="00E74741" w:rsidRPr="002E5CE2" w:rsidRDefault="00E74741" w:rsidP="002E5CE2">
            <w:pPr>
              <w:jc w:val="both"/>
              <w:rPr>
                <w:sz w:val="20"/>
                <w:szCs w:val="20"/>
                <w:lang w:val="en-GB"/>
              </w:rPr>
            </w:pPr>
            <w:r w:rsidRPr="002E5CE2">
              <w:rPr>
                <w:sz w:val="20"/>
                <w:szCs w:val="20"/>
                <w:lang w:val="en-GB"/>
              </w:rPr>
              <w:t>Char</w:t>
            </w:r>
          </w:p>
        </w:tc>
        <w:tc>
          <w:tcPr>
            <w:tcW w:w="5214" w:type="dxa"/>
          </w:tcPr>
          <w:p w14:paraId="19E9D3E2" w14:textId="77777777" w:rsidR="00E74741" w:rsidRPr="002E5CE2" w:rsidRDefault="00E74741" w:rsidP="002E5CE2">
            <w:pPr>
              <w:jc w:val="both"/>
              <w:rPr>
                <w:sz w:val="20"/>
                <w:szCs w:val="20"/>
                <w:lang w:val="en-GB"/>
              </w:rPr>
            </w:pPr>
            <w:r w:rsidRPr="002E5CE2">
              <w:rPr>
                <w:sz w:val="20"/>
                <w:szCs w:val="20"/>
                <w:lang w:val="en-GB"/>
              </w:rPr>
              <w:t xml:space="preserve">The </w:t>
            </w:r>
            <w:r w:rsidR="00D57558" w:rsidRPr="002E5CE2">
              <w:rPr>
                <w:sz w:val="20"/>
                <w:szCs w:val="20"/>
                <w:lang w:val="en-GB"/>
              </w:rPr>
              <w:t xml:space="preserve">original </w:t>
            </w:r>
            <w:r w:rsidRPr="002E5CE2">
              <w:rPr>
                <w:sz w:val="20"/>
                <w:szCs w:val="20"/>
                <w:lang w:val="en-GB"/>
              </w:rPr>
              <w:t>source code of the proc/func (including the formal params)</w:t>
            </w:r>
          </w:p>
        </w:tc>
      </w:tr>
    </w:tbl>
    <w:p w14:paraId="035BEF27" w14:textId="7B4B2E1E" w:rsidR="00860B2E" w:rsidRDefault="00860B2E" w:rsidP="00860B2E">
      <w:pPr>
        <w:pStyle w:val="Heading3"/>
      </w:pPr>
      <w:bookmarkStart w:id="255" w:name="_Toc233953925"/>
      <w:r>
        <w:t>8.4.</w:t>
      </w:r>
      <w:r w:rsidR="004C22B2">
        <w:t>1</w:t>
      </w:r>
      <w:r w:rsidR="00FB729B">
        <w:t>8</w:t>
      </w:r>
      <w:r>
        <w:t xml:space="preserve"> Log$Record</w:t>
      </w:r>
      <w:bookmarkEnd w:id="255"/>
    </w:p>
    <w:p w14:paraId="26160288" w14:textId="580E4789" w:rsidR="000025AD" w:rsidRPr="000025AD" w:rsidRDefault="000025AD" w:rsidP="000025AD">
      <w:pPr>
        <w:rPr>
          <w:sz w:val="20"/>
          <w:szCs w:val="20"/>
          <w:lang w:val="en-GB" w:eastAsia="en-GB"/>
        </w:rPr>
      </w:pPr>
      <w:r w:rsidRPr="000025AD">
        <w:rPr>
          <w:sz w:val="20"/>
          <w:szCs w:val="20"/>
          <w:lang w:val="en-GB" w:eastAsia="en-GB"/>
        </w:rPr>
        <w:t>This table also provides information for Updates.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8"/>
        <w:gridCol w:w="1572"/>
        <w:gridCol w:w="5203"/>
      </w:tblGrid>
      <w:tr w:rsidR="00860B2E" w:rsidRPr="002E5CE2" w14:paraId="25F152B0" w14:textId="77777777" w:rsidTr="00FB729B">
        <w:tc>
          <w:tcPr>
            <w:tcW w:w="1528" w:type="dxa"/>
          </w:tcPr>
          <w:p w14:paraId="78F25AE5" w14:textId="77777777" w:rsidR="00860B2E" w:rsidRPr="002E5CE2" w:rsidRDefault="00860B2E" w:rsidP="00D76E6B">
            <w:pPr>
              <w:jc w:val="center"/>
              <w:rPr>
                <w:b/>
                <w:sz w:val="20"/>
                <w:szCs w:val="20"/>
                <w:lang w:val="en-GB"/>
              </w:rPr>
            </w:pPr>
            <w:r w:rsidRPr="002E5CE2">
              <w:rPr>
                <w:b/>
                <w:sz w:val="20"/>
                <w:szCs w:val="20"/>
                <w:lang w:val="en-GB"/>
              </w:rPr>
              <w:t>Field</w:t>
            </w:r>
          </w:p>
        </w:tc>
        <w:tc>
          <w:tcPr>
            <w:tcW w:w="1572" w:type="dxa"/>
          </w:tcPr>
          <w:p w14:paraId="0495F815" w14:textId="77777777" w:rsidR="00860B2E" w:rsidRPr="002E5CE2" w:rsidRDefault="00860B2E" w:rsidP="00D76E6B">
            <w:pPr>
              <w:jc w:val="center"/>
              <w:rPr>
                <w:b/>
                <w:sz w:val="20"/>
                <w:szCs w:val="20"/>
                <w:lang w:val="en-GB"/>
              </w:rPr>
            </w:pPr>
            <w:r w:rsidRPr="002E5CE2">
              <w:rPr>
                <w:b/>
                <w:sz w:val="20"/>
                <w:szCs w:val="20"/>
                <w:lang w:val="en-GB"/>
              </w:rPr>
              <w:t>DataType</w:t>
            </w:r>
          </w:p>
        </w:tc>
        <w:tc>
          <w:tcPr>
            <w:tcW w:w="5203" w:type="dxa"/>
          </w:tcPr>
          <w:p w14:paraId="085AFEE5" w14:textId="77777777" w:rsidR="00860B2E" w:rsidRPr="002E5CE2" w:rsidRDefault="00860B2E" w:rsidP="00D76E6B">
            <w:pPr>
              <w:jc w:val="center"/>
              <w:rPr>
                <w:b/>
                <w:sz w:val="20"/>
                <w:szCs w:val="20"/>
                <w:lang w:val="en-GB"/>
              </w:rPr>
            </w:pPr>
            <w:r w:rsidRPr="002E5CE2">
              <w:rPr>
                <w:b/>
                <w:sz w:val="20"/>
                <w:szCs w:val="20"/>
                <w:lang w:val="en-GB"/>
              </w:rPr>
              <w:t>Description</w:t>
            </w:r>
          </w:p>
        </w:tc>
      </w:tr>
      <w:tr w:rsidR="00860B2E" w:rsidRPr="002E5CE2" w14:paraId="277715CA" w14:textId="77777777" w:rsidTr="00FB729B">
        <w:tc>
          <w:tcPr>
            <w:tcW w:w="1528" w:type="dxa"/>
          </w:tcPr>
          <w:p w14:paraId="35FDE5F5" w14:textId="77777777" w:rsidR="00860B2E" w:rsidRPr="002E5CE2" w:rsidRDefault="00860B2E" w:rsidP="00D76E6B">
            <w:pPr>
              <w:jc w:val="both"/>
              <w:rPr>
                <w:sz w:val="20"/>
                <w:szCs w:val="20"/>
                <w:lang w:val="en-GB"/>
              </w:rPr>
            </w:pPr>
            <w:r w:rsidRPr="002E5CE2">
              <w:rPr>
                <w:sz w:val="20"/>
                <w:szCs w:val="20"/>
                <w:lang w:val="en-GB"/>
              </w:rPr>
              <w:t>Pos</w:t>
            </w:r>
          </w:p>
        </w:tc>
        <w:tc>
          <w:tcPr>
            <w:tcW w:w="1572" w:type="dxa"/>
          </w:tcPr>
          <w:p w14:paraId="686BAE6F" w14:textId="745251C5" w:rsidR="00860B2E" w:rsidRPr="002E5CE2" w:rsidRDefault="005665A6" w:rsidP="00D76E6B">
            <w:pPr>
              <w:jc w:val="both"/>
              <w:rPr>
                <w:sz w:val="20"/>
                <w:szCs w:val="20"/>
                <w:lang w:val="en-GB"/>
              </w:rPr>
            </w:pPr>
            <w:r>
              <w:rPr>
                <w:sz w:val="20"/>
                <w:szCs w:val="20"/>
                <w:lang w:val="en-GB"/>
              </w:rPr>
              <w:t>Position</w:t>
            </w:r>
          </w:p>
        </w:tc>
        <w:tc>
          <w:tcPr>
            <w:tcW w:w="5203" w:type="dxa"/>
          </w:tcPr>
          <w:p w14:paraId="060FCEA4" w14:textId="77777777" w:rsidR="00860B2E" w:rsidRPr="002E5CE2" w:rsidRDefault="00860B2E" w:rsidP="00D76E6B">
            <w:pPr>
              <w:jc w:val="both"/>
              <w:rPr>
                <w:sz w:val="20"/>
                <w:szCs w:val="20"/>
                <w:lang w:val="en-GB"/>
              </w:rPr>
            </w:pPr>
            <w:r w:rsidRPr="002E5CE2">
              <w:rPr>
                <w:sz w:val="20"/>
                <w:szCs w:val="20"/>
                <w:lang w:val="en-GB"/>
              </w:rPr>
              <w:t>System key (position information) for the log entry</w:t>
            </w:r>
          </w:p>
        </w:tc>
      </w:tr>
      <w:tr w:rsidR="00860B2E" w:rsidRPr="002E5CE2" w14:paraId="3B120E69" w14:textId="77777777" w:rsidTr="00FB729B">
        <w:tc>
          <w:tcPr>
            <w:tcW w:w="1528" w:type="dxa"/>
          </w:tcPr>
          <w:p w14:paraId="1E8BA04E" w14:textId="77777777" w:rsidR="00860B2E" w:rsidRPr="002E5CE2" w:rsidRDefault="00860B2E" w:rsidP="00D76E6B">
            <w:pPr>
              <w:jc w:val="both"/>
              <w:rPr>
                <w:sz w:val="20"/>
                <w:szCs w:val="20"/>
                <w:lang w:val="en-GB"/>
              </w:rPr>
            </w:pPr>
            <w:r w:rsidRPr="002E5CE2">
              <w:rPr>
                <w:sz w:val="20"/>
                <w:szCs w:val="20"/>
                <w:lang w:val="en-GB"/>
              </w:rPr>
              <w:t>Table</w:t>
            </w:r>
          </w:p>
        </w:tc>
        <w:tc>
          <w:tcPr>
            <w:tcW w:w="1572" w:type="dxa"/>
          </w:tcPr>
          <w:p w14:paraId="6D919378" w14:textId="4F2BAAF5" w:rsidR="00860B2E" w:rsidRPr="002E5CE2" w:rsidRDefault="005665A6" w:rsidP="00D76E6B">
            <w:pPr>
              <w:jc w:val="both"/>
              <w:rPr>
                <w:sz w:val="20"/>
                <w:szCs w:val="20"/>
                <w:lang w:val="en-GB"/>
              </w:rPr>
            </w:pPr>
            <w:r>
              <w:rPr>
                <w:sz w:val="20"/>
                <w:szCs w:val="20"/>
                <w:lang w:val="en-GB"/>
              </w:rPr>
              <w:t>Position</w:t>
            </w:r>
          </w:p>
        </w:tc>
        <w:tc>
          <w:tcPr>
            <w:tcW w:w="5203" w:type="dxa"/>
          </w:tcPr>
          <w:p w14:paraId="04D35936" w14:textId="77777777" w:rsidR="00860B2E" w:rsidRPr="002E5CE2" w:rsidRDefault="00860B2E" w:rsidP="00D76E6B">
            <w:pPr>
              <w:jc w:val="both"/>
              <w:rPr>
                <w:sz w:val="20"/>
                <w:szCs w:val="20"/>
                <w:lang w:val="en-GB"/>
              </w:rPr>
            </w:pPr>
            <w:r w:rsidRPr="002E5CE2">
              <w:rPr>
                <w:sz w:val="20"/>
                <w:szCs w:val="20"/>
                <w:lang w:val="en-GB"/>
              </w:rPr>
              <w:t>The defining position of the table for the insert</w:t>
            </w:r>
          </w:p>
        </w:tc>
      </w:tr>
      <w:tr w:rsidR="00860B2E" w:rsidRPr="002E5CE2" w14:paraId="57C39F35" w14:textId="77777777" w:rsidTr="00FB729B">
        <w:tc>
          <w:tcPr>
            <w:tcW w:w="1528" w:type="dxa"/>
          </w:tcPr>
          <w:p w14:paraId="3EBFA8E9" w14:textId="77777777" w:rsidR="00860B2E" w:rsidRPr="002E5CE2" w:rsidRDefault="00860B2E" w:rsidP="00D76E6B">
            <w:pPr>
              <w:jc w:val="both"/>
              <w:rPr>
                <w:sz w:val="20"/>
                <w:szCs w:val="20"/>
                <w:lang w:val="en-GB"/>
              </w:rPr>
            </w:pPr>
            <w:r>
              <w:rPr>
                <w:sz w:val="20"/>
                <w:szCs w:val="20"/>
                <w:lang w:val="en-GB"/>
              </w:rPr>
              <w:t>SubType</w:t>
            </w:r>
          </w:p>
        </w:tc>
        <w:tc>
          <w:tcPr>
            <w:tcW w:w="1572" w:type="dxa"/>
          </w:tcPr>
          <w:p w14:paraId="59BFD985" w14:textId="77777777" w:rsidR="00860B2E" w:rsidRDefault="00860B2E" w:rsidP="00D76E6B">
            <w:pPr>
              <w:jc w:val="both"/>
              <w:rPr>
                <w:sz w:val="20"/>
                <w:szCs w:val="20"/>
                <w:lang w:val="en-GB"/>
              </w:rPr>
            </w:pPr>
            <w:r>
              <w:rPr>
                <w:sz w:val="20"/>
                <w:szCs w:val="20"/>
                <w:lang w:val="en-GB"/>
              </w:rPr>
              <w:t>Char</w:t>
            </w:r>
          </w:p>
        </w:tc>
        <w:tc>
          <w:tcPr>
            <w:tcW w:w="5203" w:type="dxa"/>
          </w:tcPr>
          <w:p w14:paraId="3008AC38" w14:textId="77777777" w:rsidR="00860B2E" w:rsidRPr="002E5CE2" w:rsidRDefault="00860B2E" w:rsidP="00D76E6B">
            <w:pPr>
              <w:jc w:val="both"/>
              <w:rPr>
                <w:sz w:val="20"/>
                <w:szCs w:val="20"/>
                <w:lang w:val="en-GB"/>
              </w:rPr>
            </w:pPr>
            <w:r>
              <w:rPr>
                <w:sz w:val="20"/>
                <w:szCs w:val="20"/>
                <w:lang w:val="en-GB"/>
              </w:rPr>
              <w:t>The defining position of the subtype if specified</w:t>
            </w:r>
          </w:p>
        </w:tc>
      </w:tr>
      <w:tr w:rsidR="00860B2E" w:rsidRPr="002E5CE2" w14:paraId="7A395B3B" w14:textId="77777777" w:rsidTr="00FB729B">
        <w:tc>
          <w:tcPr>
            <w:tcW w:w="1528" w:type="dxa"/>
          </w:tcPr>
          <w:p w14:paraId="06BF9D4F" w14:textId="77777777" w:rsidR="00860B2E" w:rsidRDefault="00860B2E" w:rsidP="00D76E6B">
            <w:pPr>
              <w:jc w:val="both"/>
              <w:rPr>
                <w:sz w:val="20"/>
                <w:szCs w:val="20"/>
                <w:lang w:val="en-GB"/>
              </w:rPr>
            </w:pPr>
            <w:r>
              <w:rPr>
                <w:sz w:val="20"/>
                <w:szCs w:val="20"/>
                <w:lang w:val="en-GB"/>
              </w:rPr>
              <w:t>Classification</w:t>
            </w:r>
          </w:p>
        </w:tc>
        <w:tc>
          <w:tcPr>
            <w:tcW w:w="1572" w:type="dxa"/>
          </w:tcPr>
          <w:p w14:paraId="00028624" w14:textId="77777777" w:rsidR="00860B2E" w:rsidRDefault="00860B2E" w:rsidP="00D76E6B">
            <w:pPr>
              <w:jc w:val="both"/>
              <w:rPr>
                <w:sz w:val="20"/>
                <w:szCs w:val="20"/>
                <w:lang w:val="en-GB"/>
              </w:rPr>
            </w:pPr>
            <w:r>
              <w:rPr>
                <w:sz w:val="20"/>
                <w:szCs w:val="20"/>
                <w:lang w:val="en-GB"/>
              </w:rPr>
              <w:t>Char</w:t>
            </w:r>
          </w:p>
        </w:tc>
        <w:tc>
          <w:tcPr>
            <w:tcW w:w="5203" w:type="dxa"/>
          </w:tcPr>
          <w:p w14:paraId="7BE0CD85" w14:textId="77777777" w:rsidR="00860B2E" w:rsidRDefault="00860B2E" w:rsidP="00D76E6B">
            <w:pPr>
              <w:jc w:val="both"/>
              <w:rPr>
                <w:sz w:val="20"/>
                <w:szCs w:val="20"/>
                <w:lang w:val="en-GB"/>
              </w:rPr>
            </w:pPr>
            <w:r>
              <w:rPr>
                <w:sz w:val="20"/>
                <w:szCs w:val="20"/>
                <w:lang w:val="en-GB"/>
              </w:rPr>
              <w:t xml:space="preserve">D to A </w:t>
            </w:r>
          </w:p>
        </w:tc>
      </w:tr>
    </w:tbl>
    <w:p w14:paraId="39F18DF2" w14:textId="622686D7" w:rsidR="00860B2E" w:rsidRDefault="00860B2E" w:rsidP="00860B2E">
      <w:pPr>
        <w:pStyle w:val="Heading3"/>
      </w:pPr>
      <w:bookmarkStart w:id="256" w:name="_Toc233953926"/>
      <w:r>
        <w:t>8.4.</w:t>
      </w:r>
      <w:r w:rsidR="00FB729B">
        <w:t>19</w:t>
      </w:r>
      <w:r>
        <w:t xml:space="preserve"> Log$RecordField</w:t>
      </w:r>
      <w:bookmarkEnd w:id="256"/>
    </w:p>
    <w:p w14:paraId="05550EAD" w14:textId="77777777" w:rsidR="000025AD" w:rsidRPr="000025AD" w:rsidRDefault="000025AD" w:rsidP="000025AD">
      <w:pPr>
        <w:rPr>
          <w:sz w:val="20"/>
          <w:szCs w:val="20"/>
          <w:lang w:val="en-GB" w:eastAsia="en-GB"/>
        </w:rPr>
      </w:pPr>
      <w:r w:rsidRPr="000025AD">
        <w:rPr>
          <w:sz w:val="20"/>
          <w:szCs w:val="20"/>
          <w:lang w:val="en-GB" w:eastAsia="en-GB"/>
        </w:rPr>
        <w:t>This table also provides information for Updates.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89"/>
        <w:gridCol w:w="1576"/>
        <w:gridCol w:w="5238"/>
      </w:tblGrid>
      <w:tr w:rsidR="00860B2E" w:rsidRPr="002E5CE2" w14:paraId="1276AF2D" w14:textId="77777777" w:rsidTr="009C78E5">
        <w:tc>
          <w:tcPr>
            <w:tcW w:w="1489" w:type="dxa"/>
          </w:tcPr>
          <w:p w14:paraId="02DF4BF8" w14:textId="77777777" w:rsidR="00860B2E" w:rsidRPr="002E5CE2" w:rsidRDefault="00860B2E" w:rsidP="00D76E6B">
            <w:pPr>
              <w:jc w:val="center"/>
              <w:rPr>
                <w:b/>
                <w:sz w:val="20"/>
                <w:szCs w:val="20"/>
                <w:lang w:val="en-GB"/>
              </w:rPr>
            </w:pPr>
            <w:r w:rsidRPr="002E5CE2">
              <w:rPr>
                <w:b/>
                <w:sz w:val="20"/>
                <w:szCs w:val="20"/>
                <w:lang w:val="en-GB"/>
              </w:rPr>
              <w:t>Field</w:t>
            </w:r>
          </w:p>
        </w:tc>
        <w:tc>
          <w:tcPr>
            <w:tcW w:w="1576" w:type="dxa"/>
          </w:tcPr>
          <w:p w14:paraId="4B720E68" w14:textId="77777777" w:rsidR="00860B2E" w:rsidRPr="002E5CE2" w:rsidRDefault="00860B2E" w:rsidP="00D76E6B">
            <w:pPr>
              <w:jc w:val="center"/>
              <w:rPr>
                <w:b/>
                <w:sz w:val="20"/>
                <w:szCs w:val="20"/>
                <w:lang w:val="en-GB"/>
              </w:rPr>
            </w:pPr>
            <w:r w:rsidRPr="002E5CE2">
              <w:rPr>
                <w:b/>
                <w:sz w:val="20"/>
                <w:szCs w:val="20"/>
                <w:lang w:val="en-GB"/>
              </w:rPr>
              <w:t>DataType</w:t>
            </w:r>
          </w:p>
        </w:tc>
        <w:tc>
          <w:tcPr>
            <w:tcW w:w="5238" w:type="dxa"/>
          </w:tcPr>
          <w:p w14:paraId="719F9727" w14:textId="77777777" w:rsidR="00860B2E" w:rsidRPr="002E5CE2" w:rsidRDefault="00860B2E" w:rsidP="00D76E6B">
            <w:pPr>
              <w:jc w:val="center"/>
              <w:rPr>
                <w:b/>
                <w:sz w:val="20"/>
                <w:szCs w:val="20"/>
                <w:lang w:val="en-GB"/>
              </w:rPr>
            </w:pPr>
            <w:r w:rsidRPr="002E5CE2">
              <w:rPr>
                <w:b/>
                <w:sz w:val="20"/>
                <w:szCs w:val="20"/>
                <w:lang w:val="en-GB"/>
              </w:rPr>
              <w:t>Description</w:t>
            </w:r>
          </w:p>
        </w:tc>
      </w:tr>
      <w:tr w:rsidR="00860B2E" w:rsidRPr="002E5CE2" w14:paraId="08EAEB8A" w14:textId="77777777" w:rsidTr="009C78E5">
        <w:tc>
          <w:tcPr>
            <w:tcW w:w="1489" w:type="dxa"/>
          </w:tcPr>
          <w:p w14:paraId="6E2B1C80" w14:textId="77777777" w:rsidR="00860B2E" w:rsidRPr="002E5CE2" w:rsidRDefault="00860B2E" w:rsidP="00D76E6B">
            <w:pPr>
              <w:jc w:val="both"/>
              <w:rPr>
                <w:sz w:val="20"/>
                <w:szCs w:val="20"/>
                <w:lang w:val="en-GB"/>
              </w:rPr>
            </w:pPr>
            <w:r w:rsidRPr="002E5CE2">
              <w:rPr>
                <w:sz w:val="20"/>
                <w:szCs w:val="20"/>
                <w:lang w:val="en-GB"/>
              </w:rPr>
              <w:t>Pos</w:t>
            </w:r>
          </w:p>
        </w:tc>
        <w:tc>
          <w:tcPr>
            <w:tcW w:w="1576" w:type="dxa"/>
          </w:tcPr>
          <w:p w14:paraId="06F13B76" w14:textId="11F76A0D" w:rsidR="00860B2E" w:rsidRPr="002E5CE2" w:rsidRDefault="005665A6" w:rsidP="00D76E6B">
            <w:pPr>
              <w:jc w:val="both"/>
              <w:rPr>
                <w:sz w:val="20"/>
                <w:szCs w:val="20"/>
                <w:lang w:val="en-GB"/>
              </w:rPr>
            </w:pPr>
            <w:r>
              <w:rPr>
                <w:sz w:val="20"/>
                <w:szCs w:val="20"/>
                <w:lang w:val="en-GB"/>
              </w:rPr>
              <w:t>Position</w:t>
            </w:r>
          </w:p>
        </w:tc>
        <w:tc>
          <w:tcPr>
            <w:tcW w:w="5238" w:type="dxa"/>
          </w:tcPr>
          <w:p w14:paraId="6F82D323" w14:textId="77777777" w:rsidR="00860B2E" w:rsidRPr="002E5CE2" w:rsidRDefault="00860B2E" w:rsidP="00D76E6B">
            <w:pPr>
              <w:jc w:val="both"/>
              <w:rPr>
                <w:sz w:val="20"/>
                <w:szCs w:val="20"/>
                <w:lang w:val="en-GB"/>
              </w:rPr>
            </w:pPr>
            <w:r w:rsidRPr="002E5CE2">
              <w:rPr>
                <w:sz w:val="20"/>
                <w:szCs w:val="20"/>
                <w:lang w:val="en-GB"/>
              </w:rPr>
              <w:t>System key (position information) for the current log entry</w:t>
            </w:r>
          </w:p>
        </w:tc>
      </w:tr>
      <w:tr w:rsidR="00860B2E" w:rsidRPr="002E5CE2" w14:paraId="1D3349A3" w14:textId="77777777" w:rsidTr="009C78E5">
        <w:tc>
          <w:tcPr>
            <w:tcW w:w="1489" w:type="dxa"/>
          </w:tcPr>
          <w:p w14:paraId="375AD07F" w14:textId="77777777" w:rsidR="00860B2E" w:rsidRPr="002E5CE2" w:rsidRDefault="00860B2E" w:rsidP="00D76E6B">
            <w:pPr>
              <w:jc w:val="both"/>
              <w:rPr>
                <w:sz w:val="20"/>
                <w:szCs w:val="20"/>
                <w:lang w:val="en-GB"/>
              </w:rPr>
            </w:pPr>
            <w:r w:rsidRPr="002E5CE2">
              <w:rPr>
                <w:sz w:val="20"/>
                <w:szCs w:val="20"/>
                <w:lang w:val="en-GB"/>
              </w:rPr>
              <w:t>ColRef</w:t>
            </w:r>
          </w:p>
        </w:tc>
        <w:tc>
          <w:tcPr>
            <w:tcW w:w="1576" w:type="dxa"/>
          </w:tcPr>
          <w:p w14:paraId="31FD56EE" w14:textId="77B710E0" w:rsidR="00860B2E" w:rsidRPr="002E5CE2" w:rsidRDefault="005665A6" w:rsidP="00D76E6B">
            <w:pPr>
              <w:jc w:val="both"/>
              <w:rPr>
                <w:sz w:val="20"/>
                <w:szCs w:val="20"/>
                <w:lang w:val="en-GB"/>
              </w:rPr>
            </w:pPr>
            <w:r>
              <w:rPr>
                <w:sz w:val="20"/>
                <w:szCs w:val="20"/>
                <w:lang w:val="en-GB"/>
              </w:rPr>
              <w:t>Position</w:t>
            </w:r>
          </w:p>
        </w:tc>
        <w:tc>
          <w:tcPr>
            <w:tcW w:w="5238" w:type="dxa"/>
          </w:tcPr>
          <w:p w14:paraId="5EFCA42D" w14:textId="77777777" w:rsidR="00860B2E" w:rsidRPr="002E5CE2" w:rsidRDefault="00860B2E" w:rsidP="00D76E6B">
            <w:pPr>
              <w:jc w:val="both"/>
              <w:rPr>
                <w:sz w:val="20"/>
                <w:szCs w:val="20"/>
                <w:lang w:val="en-GB"/>
              </w:rPr>
            </w:pPr>
            <w:r w:rsidRPr="002E5CE2">
              <w:rPr>
                <w:sz w:val="20"/>
                <w:szCs w:val="20"/>
                <w:lang w:val="en-GB"/>
              </w:rPr>
              <w:t>Identifies the column</w:t>
            </w:r>
          </w:p>
        </w:tc>
      </w:tr>
      <w:tr w:rsidR="00860B2E" w:rsidRPr="002E5CE2" w14:paraId="58CD51E6" w14:textId="77777777" w:rsidTr="009C78E5">
        <w:tc>
          <w:tcPr>
            <w:tcW w:w="1489" w:type="dxa"/>
          </w:tcPr>
          <w:p w14:paraId="539CAC49" w14:textId="77777777" w:rsidR="00860B2E" w:rsidRPr="002E5CE2" w:rsidRDefault="00860B2E" w:rsidP="00D76E6B">
            <w:pPr>
              <w:jc w:val="both"/>
              <w:rPr>
                <w:sz w:val="20"/>
                <w:szCs w:val="20"/>
                <w:lang w:val="en-GB"/>
              </w:rPr>
            </w:pPr>
            <w:r w:rsidRPr="002E5CE2">
              <w:rPr>
                <w:sz w:val="20"/>
                <w:szCs w:val="20"/>
                <w:lang w:val="en-GB"/>
              </w:rPr>
              <w:t>Data</w:t>
            </w:r>
          </w:p>
        </w:tc>
        <w:tc>
          <w:tcPr>
            <w:tcW w:w="1576" w:type="dxa"/>
          </w:tcPr>
          <w:p w14:paraId="3C8A3D98" w14:textId="77777777" w:rsidR="00860B2E" w:rsidRPr="002E5CE2" w:rsidRDefault="00860B2E" w:rsidP="00D76E6B">
            <w:pPr>
              <w:jc w:val="both"/>
              <w:rPr>
                <w:sz w:val="20"/>
                <w:szCs w:val="20"/>
                <w:lang w:val="en-GB"/>
              </w:rPr>
            </w:pPr>
            <w:r w:rsidRPr="002E5CE2">
              <w:rPr>
                <w:sz w:val="20"/>
                <w:szCs w:val="20"/>
                <w:lang w:val="en-GB"/>
              </w:rPr>
              <w:t>Char</w:t>
            </w:r>
          </w:p>
        </w:tc>
        <w:tc>
          <w:tcPr>
            <w:tcW w:w="5238" w:type="dxa"/>
          </w:tcPr>
          <w:p w14:paraId="1E69B83A" w14:textId="67D0680D" w:rsidR="00860B2E" w:rsidRPr="002E5CE2" w:rsidRDefault="00860B2E" w:rsidP="00D76E6B">
            <w:pPr>
              <w:jc w:val="both"/>
              <w:rPr>
                <w:sz w:val="20"/>
                <w:szCs w:val="20"/>
                <w:lang w:val="en-GB"/>
              </w:rPr>
            </w:pPr>
            <w:r w:rsidRPr="002E5CE2">
              <w:rPr>
                <w:sz w:val="20"/>
                <w:szCs w:val="20"/>
                <w:lang w:val="en-GB"/>
              </w:rPr>
              <w:t>String version of the data</w:t>
            </w:r>
            <w:r w:rsidR="009C78E5">
              <w:rPr>
                <w:sz w:val="20"/>
                <w:szCs w:val="20"/>
                <w:lang w:val="en-GB"/>
              </w:rPr>
              <w:t>*</w:t>
            </w:r>
          </w:p>
        </w:tc>
      </w:tr>
    </w:tbl>
    <w:p w14:paraId="6CA0BB9D" w14:textId="6F15DA04" w:rsidR="009C78E5" w:rsidRDefault="009C78E5">
      <w:r>
        <w:t xml:space="preserve">* </w:t>
      </w:r>
      <w:r>
        <w:rPr>
          <w:sz w:val="20"/>
          <w:szCs w:val="20"/>
        </w:rPr>
        <w:t>As</w:t>
      </w:r>
      <w:r w:rsidRPr="009C78E5">
        <w:rPr>
          <w:sz w:val="20"/>
          <w:szCs w:val="20"/>
        </w:rPr>
        <w:t xml:space="preserve"> interpreted using the Domain </w:t>
      </w:r>
      <w:r>
        <w:rPr>
          <w:sz w:val="20"/>
          <w:szCs w:val="20"/>
        </w:rPr>
        <w:t>that applied at the time.</w:t>
      </w:r>
    </w:p>
    <w:p w14:paraId="2328D70E" w14:textId="2AFDA224" w:rsidR="00CC2745" w:rsidRDefault="00F06E4D" w:rsidP="00964D07">
      <w:pPr>
        <w:pStyle w:val="Heading3"/>
      </w:pPr>
      <w:bookmarkStart w:id="257" w:name="_Toc233953927"/>
      <w:r>
        <w:t>8.</w:t>
      </w:r>
      <w:r w:rsidR="0025540B">
        <w:t>4</w:t>
      </w:r>
      <w:r w:rsidR="00F347A8">
        <w:t>.2</w:t>
      </w:r>
      <w:r w:rsidR="00FB729B">
        <w:t>0</w:t>
      </w:r>
      <w:r w:rsidR="00CC2745">
        <w:t xml:space="preserve"> Log$Revoke</w:t>
      </w:r>
      <w:bookmarkEnd w:id="257"/>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573"/>
        <w:gridCol w:w="5214"/>
      </w:tblGrid>
      <w:tr w:rsidR="00CC2745" w:rsidRPr="002E5CE2" w14:paraId="4437A102" w14:textId="77777777" w:rsidTr="00FB729B">
        <w:tc>
          <w:tcPr>
            <w:tcW w:w="1516" w:type="dxa"/>
          </w:tcPr>
          <w:p w14:paraId="70CEE769" w14:textId="77777777" w:rsidR="00CC2745" w:rsidRPr="002E5CE2" w:rsidRDefault="00CC2745" w:rsidP="002E5CE2">
            <w:pPr>
              <w:jc w:val="center"/>
              <w:rPr>
                <w:b/>
                <w:sz w:val="20"/>
                <w:szCs w:val="20"/>
                <w:lang w:val="en-GB"/>
              </w:rPr>
            </w:pPr>
            <w:r w:rsidRPr="002E5CE2">
              <w:rPr>
                <w:b/>
                <w:sz w:val="20"/>
                <w:szCs w:val="20"/>
                <w:lang w:val="en-GB"/>
              </w:rPr>
              <w:t>Field</w:t>
            </w:r>
          </w:p>
        </w:tc>
        <w:tc>
          <w:tcPr>
            <w:tcW w:w="1573" w:type="dxa"/>
          </w:tcPr>
          <w:p w14:paraId="4C90913E" w14:textId="77777777" w:rsidR="00CC2745" w:rsidRPr="002E5CE2" w:rsidRDefault="00CC2745" w:rsidP="002E5CE2">
            <w:pPr>
              <w:jc w:val="center"/>
              <w:rPr>
                <w:b/>
                <w:sz w:val="20"/>
                <w:szCs w:val="20"/>
                <w:lang w:val="en-GB"/>
              </w:rPr>
            </w:pPr>
            <w:r w:rsidRPr="002E5CE2">
              <w:rPr>
                <w:b/>
                <w:sz w:val="20"/>
                <w:szCs w:val="20"/>
                <w:lang w:val="en-GB"/>
              </w:rPr>
              <w:t>DataType</w:t>
            </w:r>
          </w:p>
        </w:tc>
        <w:tc>
          <w:tcPr>
            <w:tcW w:w="5214" w:type="dxa"/>
          </w:tcPr>
          <w:p w14:paraId="6120D927" w14:textId="77777777" w:rsidR="00CC2745" w:rsidRPr="002E5CE2" w:rsidRDefault="00CC2745" w:rsidP="002E5CE2">
            <w:pPr>
              <w:jc w:val="center"/>
              <w:rPr>
                <w:b/>
                <w:sz w:val="20"/>
                <w:szCs w:val="20"/>
                <w:lang w:val="en-GB"/>
              </w:rPr>
            </w:pPr>
            <w:r w:rsidRPr="002E5CE2">
              <w:rPr>
                <w:b/>
                <w:sz w:val="20"/>
                <w:szCs w:val="20"/>
                <w:lang w:val="en-GB"/>
              </w:rPr>
              <w:t>Description</w:t>
            </w:r>
          </w:p>
        </w:tc>
      </w:tr>
      <w:tr w:rsidR="00E74741" w:rsidRPr="002E5CE2" w14:paraId="363F4260" w14:textId="77777777" w:rsidTr="00FB729B">
        <w:tc>
          <w:tcPr>
            <w:tcW w:w="1516" w:type="dxa"/>
          </w:tcPr>
          <w:p w14:paraId="25289C86" w14:textId="77777777" w:rsidR="00E74741" w:rsidRPr="002E5CE2" w:rsidRDefault="00E74741" w:rsidP="002E5CE2">
            <w:pPr>
              <w:jc w:val="both"/>
              <w:rPr>
                <w:sz w:val="20"/>
                <w:szCs w:val="20"/>
                <w:lang w:val="en-GB"/>
              </w:rPr>
            </w:pPr>
            <w:r w:rsidRPr="002E5CE2">
              <w:rPr>
                <w:sz w:val="20"/>
                <w:szCs w:val="20"/>
                <w:lang w:val="en-GB"/>
              </w:rPr>
              <w:t>Pos</w:t>
            </w:r>
          </w:p>
        </w:tc>
        <w:tc>
          <w:tcPr>
            <w:tcW w:w="1573" w:type="dxa"/>
          </w:tcPr>
          <w:p w14:paraId="22098F82" w14:textId="79AF217A" w:rsidR="00E74741" w:rsidRPr="002E5CE2" w:rsidRDefault="005665A6" w:rsidP="002E5CE2">
            <w:pPr>
              <w:jc w:val="both"/>
              <w:rPr>
                <w:sz w:val="20"/>
                <w:szCs w:val="20"/>
                <w:lang w:val="en-GB"/>
              </w:rPr>
            </w:pPr>
            <w:r>
              <w:rPr>
                <w:sz w:val="20"/>
                <w:szCs w:val="20"/>
                <w:lang w:val="en-GB"/>
              </w:rPr>
              <w:t>Position</w:t>
            </w:r>
          </w:p>
        </w:tc>
        <w:tc>
          <w:tcPr>
            <w:tcW w:w="5214" w:type="dxa"/>
          </w:tcPr>
          <w:p w14:paraId="63D324FF" w14:textId="77777777" w:rsidR="00E74741" w:rsidRPr="002E5CE2" w:rsidRDefault="00E74741" w:rsidP="002E5CE2">
            <w:pPr>
              <w:jc w:val="both"/>
              <w:rPr>
                <w:sz w:val="20"/>
                <w:szCs w:val="20"/>
                <w:lang w:val="en-GB"/>
              </w:rPr>
            </w:pPr>
            <w:r w:rsidRPr="002E5CE2">
              <w:rPr>
                <w:sz w:val="20"/>
                <w:szCs w:val="20"/>
                <w:lang w:val="en-GB"/>
              </w:rPr>
              <w:t>System key (position information) for the log entry</w:t>
            </w:r>
          </w:p>
        </w:tc>
      </w:tr>
      <w:tr w:rsidR="00E74741" w:rsidRPr="002E5CE2" w14:paraId="627DD887" w14:textId="77777777" w:rsidTr="00FB729B">
        <w:tc>
          <w:tcPr>
            <w:tcW w:w="1516" w:type="dxa"/>
          </w:tcPr>
          <w:p w14:paraId="33E21A64" w14:textId="77777777" w:rsidR="00E74741" w:rsidRPr="002E5CE2" w:rsidRDefault="00E74741" w:rsidP="002E5CE2">
            <w:pPr>
              <w:jc w:val="both"/>
              <w:rPr>
                <w:sz w:val="20"/>
                <w:szCs w:val="20"/>
                <w:lang w:val="en-GB"/>
              </w:rPr>
            </w:pPr>
            <w:r w:rsidRPr="002E5CE2">
              <w:rPr>
                <w:sz w:val="20"/>
                <w:szCs w:val="20"/>
                <w:lang w:val="en-GB"/>
              </w:rPr>
              <w:t>Privilege</w:t>
            </w:r>
          </w:p>
        </w:tc>
        <w:tc>
          <w:tcPr>
            <w:tcW w:w="1573" w:type="dxa"/>
          </w:tcPr>
          <w:p w14:paraId="041B4D0B" w14:textId="77777777" w:rsidR="00E74741" w:rsidRPr="002E5CE2" w:rsidRDefault="00E74741" w:rsidP="002E5CE2">
            <w:pPr>
              <w:jc w:val="both"/>
              <w:rPr>
                <w:sz w:val="20"/>
                <w:szCs w:val="20"/>
                <w:lang w:val="en-GB"/>
              </w:rPr>
            </w:pPr>
            <w:r w:rsidRPr="002E5CE2">
              <w:rPr>
                <w:sz w:val="20"/>
                <w:szCs w:val="20"/>
                <w:lang w:val="en-GB"/>
              </w:rPr>
              <w:t>Int</w:t>
            </w:r>
          </w:p>
        </w:tc>
        <w:tc>
          <w:tcPr>
            <w:tcW w:w="5214" w:type="dxa"/>
          </w:tcPr>
          <w:p w14:paraId="266742E3" w14:textId="77777777" w:rsidR="00E74741" w:rsidRPr="002E5CE2" w:rsidRDefault="00E74741" w:rsidP="002E5CE2">
            <w:pPr>
              <w:jc w:val="both"/>
              <w:rPr>
                <w:sz w:val="20"/>
                <w:szCs w:val="20"/>
                <w:lang w:val="en-GB"/>
              </w:rPr>
            </w:pPr>
            <w:r w:rsidRPr="002E5CE2">
              <w:rPr>
                <w:sz w:val="20"/>
                <w:szCs w:val="20"/>
                <w:lang w:val="en-GB"/>
              </w:rPr>
              <w:t>Identifies the privilege being revoked</w:t>
            </w:r>
          </w:p>
        </w:tc>
      </w:tr>
      <w:tr w:rsidR="00E74741" w:rsidRPr="002E5CE2" w14:paraId="3FBBCE7C" w14:textId="77777777" w:rsidTr="00FB729B">
        <w:tc>
          <w:tcPr>
            <w:tcW w:w="1516" w:type="dxa"/>
          </w:tcPr>
          <w:p w14:paraId="10E8999F" w14:textId="77777777" w:rsidR="00E74741" w:rsidRPr="002E5CE2" w:rsidRDefault="00E74741" w:rsidP="002E5CE2">
            <w:pPr>
              <w:jc w:val="both"/>
              <w:rPr>
                <w:sz w:val="20"/>
                <w:szCs w:val="20"/>
                <w:lang w:val="en-GB"/>
              </w:rPr>
            </w:pPr>
            <w:r w:rsidRPr="002E5CE2">
              <w:rPr>
                <w:sz w:val="20"/>
                <w:szCs w:val="20"/>
                <w:lang w:val="en-GB"/>
              </w:rPr>
              <w:t>Object</w:t>
            </w:r>
          </w:p>
        </w:tc>
        <w:tc>
          <w:tcPr>
            <w:tcW w:w="1573" w:type="dxa"/>
          </w:tcPr>
          <w:p w14:paraId="465A35CA" w14:textId="72517016" w:rsidR="00E74741" w:rsidRPr="002E5CE2" w:rsidRDefault="005665A6" w:rsidP="002E5CE2">
            <w:pPr>
              <w:jc w:val="both"/>
              <w:rPr>
                <w:sz w:val="20"/>
                <w:szCs w:val="20"/>
                <w:lang w:val="en-GB"/>
              </w:rPr>
            </w:pPr>
            <w:r>
              <w:rPr>
                <w:sz w:val="20"/>
                <w:szCs w:val="20"/>
                <w:lang w:val="en-GB"/>
              </w:rPr>
              <w:t>Position</w:t>
            </w:r>
          </w:p>
        </w:tc>
        <w:tc>
          <w:tcPr>
            <w:tcW w:w="5214" w:type="dxa"/>
          </w:tcPr>
          <w:p w14:paraId="0DCE55BC" w14:textId="77777777" w:rsidR="00E74741" w:rsidRPr="002E5CE2" w:rsidRDefault="00E74741" w:rsidP="002E5CE2">
            <w:pPr>
              <w:jc w:val="both"/>
              <w:rPr>
                <w:sz w:val="20"/>
                <w:szCs w:val="20"/>
                <w:lang w:val="en-GB"/>
              </w:rPr>
            </w:pPr>
            <w:r w:rsidRPr="002E5CE2">
              <w:rPr>
                <w:sz w:val="20"/>
                <w:szCs w:val="20"/>
                <w:lang w:val="en-GB"/>
              </w:rPr>
              <w:t>The object to which the privilege relates</w:t>
            </w:r>
          </w:p>
        </w:tc>
      </w:tr>
      <w:tr w:rsidR="00E74741" w:rsidRPr="002E5CE2" w14:paraId="7BE64EDE" w14:textId="77777777" w:rsidTr="00FB729B">
        <w:tc>
          <w:tcPr>
            <w:tcW w:w="1516" w:type="dxa"/>
          </w:tcPr>
          <w:p w14:paraId="22ED45F0" w14:textId="77777777" w:rsidR="00E74741" w:rsidRPr="002E5CE2" w:rsidRDefault="00E74741" w:rsidP="002E5CE2">
            <w:pPr>
              <w:jc w:val="both"/>
              <w:rPr>
                <w:sz w:val="20"/>
                <w:szCs w:val="20"/>
                <w:lang w:val="en-GB"/>
              </w:rPr>
            </w:pPr>
            <w:r w:rsidRPr="002E5CE2">
              <w:rPr>
                <w:sz w:val="20"/>
                <w:szCs w:val="20"/>
                <w:lang w:val="en-GB"/>
              </w:rPr>
              <w:t>Grantee</w:t>
            </w:r>
          </w:p>
        </w:tc>
        <w:tc>
          <w:tcPr>
            <w:tcW w:w="1573" w:type="dxa"/>
          </w:tcPr>
          <w:p w14:paraId="03A0C855" w14:textId="4A061D39" w:rsidR="00E74741" w:rsidRPr="002E5CE2" w:rsidRDefault="005665A6" w:rsidP="002E5CE2">
            <w:pPr>
              <w:jc w:val="both"/>
              <w:rPr>
                <w:sz w:val="20"/>
                <w:szCs w:val="20"/>
                <w:lang w:val="en-GB"/>
              </w:rPr>
            </w:pPr>
            <w:r>
              <w:rPr>
                <w:sz w:val="20"/>
                <w:szCs w:val="20"/>
                <w:lang w:val="en-GB"/>
              </w:rPr>
              <w:t>Position</w:t>
            </w:r>
          </w:p>
        </w:tc>
        <w:tc>
          <w:tcPr>
            <w:tcW w:w="5214" w:type="dxa"/>
          </w:tcPr>
          <w:p w14:paraId="4A320493" w14:textId="77777777" w:rsidR="00E74741" w:rsidRPr="002E5CE2" w:rsidRDefault="00E74741" w:rsidP="002E5CE2">
            <w:pPr>
              <w:jc w:val="both"/>
              <w:rPr>
                <w:sz w:val="20"/>
                <w:szCs w:val="20"/>
                <w:lang w:val="en-GB"/>
              </w:rPr>
            </w:pPr>
            <w:r w:rsidRPr="002E5CE2">
              <w:rPr>
                <w:sz w:val="20"/>
                <w:szCs w:val="20"/>
                <w:lang w:val="en-GB"/>
              </w:rPr>
              <w:t>The grantee from whom the privilege is being withdrawn</w:t>
            </w:r>
          </w:p>
        </w:tc>
      </w:tr>
    </w:tbl>
    <w:p w14:paraId="5FAE808F" w14:textId="50E5A19D" w:rsidR="00CC2745" w:rsidRDefault="00682711" w:rsidP="00964D07">
      <w:pPr>
        <w:pStyle w:val="Heading3"/>
      </w:pPr>
      <w:bookmarkStart w:id="258" w:name="_Toc233953928"/>
      <w:r>
        <w:t>8.</w:t>
      </w:r>
      <w:r w:rsidR="0025540B">
        <w:t>4</w:t>
      </w:r>
      <w:r w:rsidR="00AB1204">
        <w:t>.</w:t>
      </w:r>
      <w:r w:rsidR="00F347A8">
        <w:t>2</w:t>
      </w:r>
      <w:r w:rsidR="00FB729B">
        <w:t>1</w:t>
      </w:r>
      <w:r w:rsidR="00CC2745">
        <w:t xml:space="preserve"> Log$Role</w:t>
      </w:r>
      <w:bookmarkEnd w:id="258"/>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573"/>
        <w:gridCol w:w="5214"/>
      </w:tblGrid>
      <w:tr w:rsidR="00CC2745" w:rsidRPr="002E5CE2" w14:paraId="39718C77" w14:textId="77777777" w:rsidTr="00FB729B">
        <w:tc>
          <w:tcPr>
            <w:tcW w:w="1516" w:type="dxa"/>
          </w:tcPr>
          <w:p w14:paraId="4486C58A" w14:textId="77777777" w:rsidR="00CC2745" w:rsidRPr="002E5CE2" w:rsidRDefault="00CC2745" w:rsidP="002E5CE2">
            <w:pPr>
              <w:jc w:val="center"/>
              <w:rPr>
                <w:b/>
                <w:sz w:val="20"/>
                <w:szCs w:val="20"/>
                <w:lang w:val="en-GB"/>
              </w:rPr>
            </w:pPr>
            <w:r w:rsidRPr="002E5CE2">
              <w:rPr>
                <w:b/>
                <w:sz w:val="20"/>
                <w:szCs w:val="20"/>
                <w:lang w:val="en-GB"/>
              </w:rPr>
              <w:t>Field</w:t>
            </w:r>
          </w:p>
        </w:tc>
        <w:tc>
          <w:tcPr>
            <w:tcW w:w="1573" w:type="dxa"/>
          </w:tcPr>
          <w:p w14:paraId="015525F0" w14:textId="77777777" w:rsidR="00CC2745" w:rsidRPr="002E5CE2" w:rsidRDefault="00CC2745" w:rsidP="002E5CE2">
            <w:pPr>
              <w:jc w:val="center"/>
              <w:rPr>
                <w:b/>
                <w:sz w:val="20"/>
                <w:szCs w:val="20"/>
                <w:lang w:val="en-GB"/>
              </w:rPr>
            </w:pPr>
            <w:r w:rsidRPr="002E5CE2">
              <w:rPr>
                <w:b/>
                <w:sz w:val="20"/>
                <w:szCs w:val="20"/>
                <w:lang w:val="en-GB"/>
              </w:rPr>
              <w:t>DataType</w:t>
            </w:r>
          </w:p>
        </w:tc>
        <w:tc>
          <w:tcPr>
            <w:tcW w:w="5214" w:type="dxa"/>
          </w:tcPr>
          <w:p w14:paraId="3A9D23C2" w14:textId="77777777" w:rsidR="00CC2745" w:rsidRPr="002E5CE2" w:rsidRDefault="00CC2745" w:rsidP="002E5CE2">
            <w:pPr>
              <w:jc w:val="center"/>
              <w:rPr>
                <w:b/>
                <w:sz w:val="20"/>
                <w:szCs w:val="20"/>
                <w:lang w:val="en-GB"/>
              </w:rPr>
            </w:pPr>
            <w:r w:rsidRPr="002E5CE2">
              <w:rPr>
                <w:b/>
                <w:sz w:val="20"/>
                <w:szCs w:val="20"/>
                <w:lang w:val="en-GB"/>
              </w:rPr>
              <w:t>Description</w:t>
            </w:r>
          </w:p>
        </w:tc>
      </w:tr>
      <w:tr w:rsidR="00056E88" w:rsidRPr="002E5CE2" w14:paraId="7C6B924E" w14:textId="77777777" w:rsidTr="00FB729B">
        <w:tc>
          <w:tcPr>
            <w:tcW w:w="1516" w:type="dxa"/>
          </w:tcPr>
          <w:p w14:paraId="54267F01" w14:textId="77777777" w:rsidR="00056E88" w:rsidRPr="002E5CE2" w:rsidRDefault="00056E88" w:rsidP="002E5CE2">
            <w:pPr>
              <w:jc w:val="both"/>
              <w:rPr>
                <w:sz w:val="20"/>
                <w:szCs w:val="20"/>
                <w:lang w:val="en-GB"/>
              </w:rPr>
            </w:pPr>
            <w:r w:rsidRPr="002E5CE2">
              <w:rPr>
                <w:sz w:val="20"/>
                <w:szCs w:val="20"/>
                <w:lang w:val="en-GB"/>
              </w:rPr>
              <w:t>Pos</w:t>
            </w:r>
          </w:p>
        </w:tc>
        <w:tc>
          <w:tcPr>
            <w:tcW w:w="1573" w:type="dxa"/>
          </w:tcPr>
          <w:p w14:paraId="63E33808" w14:textId="63B8883F" w:rsidR="00056E88" w:rsidRPr="002E5CE2" w:rsidRDefault="005665A6" w:rsidP="002E5CE2">
            <w:pPr>
              <w:jc w:val="both"/>
              <w:rPr>
                <w:sz w:val="20"/>
                <w:szCs w:val="20"/>
                <w:lang w:val="en-GB"/>
              </w:rPr>
            </w:pPr>
            <w:r>
              <w:rPr>
                <w:sz w:val="20"/>
                <w:szCs w:val="20"/>
                <w:lang w:val="en-GB"/>
              </w:rPr>
              <w:t>Position</w:t>
            </w:r>
          </w:p>
        </w:tc>
        <w:tc>
          <w:tcPr>
            <w:tcW w:w="5214" w:type="dxa"/>
          </w:tcPr>
          <w:p w14:paraId="1EE96F9D" w14:textId="77777777" w:rsidR="00056E88" w:rsidRPr="002E5CE2" w:rsidRDefault="00056E88" w:rsidP="002E5CE2">
            <w:pPr>
              <w:jc w:val="both"/>
              <w:rPr>
                <w:sz w:val="20"/>
                <w:szCs w:val="20"/>
                <w:lang w:val="en-GB"/>
              </w:rPr>
            </w:pPr>
            <w:r w:rsidRPr="002E5CE2">
              <w:rPr>
                <w:sz w:val="20"/>
                <w:szCs w:val="20"/>
                <w:lang w:val="en-GB"/>
              </w:rPr>
              <w:t>System key (position information) for the log entry</w:t>
            </w:r>
          </w:p>
        </w:tc>
      </w:tr>
      <w:tr w:rsidR="00056E88" w:rsidRPr="002E5CE2" w14:paraId="38B5370B" w14:textId="77777777" w:rsidTr="00FB729B">
        <w:tc>
          <w:tcPr>
            <w:tcW w:w="1516" w:type="dxa"/>
          </w:tcPr>
          <w:p w14:paraId="45D8A3FC" w14:textId="77777777" w:rsidR="00056E88" w:rsidRPr="002E5CE2" w:rsidRDefault="00056E88" w:rsidP="002E5CE2">
            <w:pPr>
              <w:jc w:val="both"/>
              <w:rPr>
                <w:sz w:val="20"/>
                <w:szCs w:val="20"/>
                <w:lang w:val="en-GB"/>
              </w:rPr>
            </w:pPr>
            <w:r w:rsidRPr="002E5CE2">
              <w:rPr>
                <w:sz w:val="20"/>
                <w:szCs w:val="20"/>
                <w:lang w:val="en-GB"/>
              </w:rPr>
              <w:t>Name</w:t>
            </w:r>
          </w:p>
        </w:tc>
        <w:tc>
          <w:tcPr>
            <w:tcW w:w="1573" w:type="dxa"/>
          </w:tcPr>
          <w:p w14:paraId="2317D8E2" w14:textId="77777777" w:rsidR="00056E88" w:rsidRPr="002E5CE2" w:rsidRDefault="00056E88" w:rsidP="002E5CE2">
            <w:pPr>
              <w:jc w:val="both"/>
              <w:rPr>
                <w:sz w:val="20"/>
                <w:szCs w:val="20"/>
                <w:lang w:val="en-GB"/>
              </w:rPr>
            </w:pPr>
            <w:r w:rsidRPr="002E5CE2">
              <w:rPr>
                <w:sz w:val="20"/>
                <w:szCs w:val="20"/>
                <w:lang w:val="en-GB"/>
              </w:rPr>
              <w:t>Char</w:t>
            </w:r>
          </w:p>
        </w:tc>
        <w:tc>
          <w:tcPr>
            <w:tcW w:w="5214" w:type="dxa"/>
          </w:tcPr>
          <w:p w14:paraId="64E823E0" w14:textId="77777777" w:rsidR="00056E88" w:rsidRPr="002E5CE2" w:rsidRDefault="00056E88" w:rsidP="002E5CE2">
            <w:pPr>
              <w:jc w:val="both"/>
              <w:rPr>
                <w:sz w:val="20"/>
                <w:szCs w:val="20"/>
                <w:lang w:val="en-GB"/>
              </w:rPr>
            </w:pPr>
            <w:r w:rsidRPr="002E5CE2">
              <w:rPr>
                <w:sz w:val="20"/>
                <w:szCs w:val="20"/>
                <w:lang w:val="en-GB"/>
              </w:rPr>
              <w:t>The Name of the role</w:t>
            </w:r>
          </w:p>
        </w:tc>
      </w:tr>
      <w:tr w:rsidR="00AB1204" w:rsidRPr="002E5CE2" w14:paraId="0A033F56" w14:textId="77777777" w:rsidTr="00FB729B">
        <w:tc>
          <w:tcPr>
            <w:tcW w:w="1516" w:type="dxa"/>
          </w:tcPr>
          <w:p w14:paraId="1B0D85B4" w14:textId="77777777" w:rsidR="00AB1204" w:rsidRPr="002E5CE2" w:rsidRDefault="00AB1204" w:rsidP="002E5CE2">
            <w:pPr>
              <w:jc w:val="both"/>
              <w:rPr>
                <w:sz w:val="20"/>
                <w:szCs w:val="20"/>
                <w:lang w:val="en-GB"/>
              </w:rPr>
            </w:pPr>
            <w:r>
              <w:rPr>
                <w:sz w:val="20"/>
                <w:szCs w:val="20"/>
                <w:lang w:val="en-GB"/>
              </w:rPr>
              <w:t>Details</w:t>
            </w:r>
          </w:p>
        </w:tc>
        <w:tc>
          <w:tcPr>
            <w:tcW w:w="1573" w:type="dxa"/>
          </w:tcPr>
          <w:p w14:paraId="70CF02A9" w14:textId="77777777" w:rsidR="00AB1204" w:rsidRPr="002E5CE2" w:rsidRDefault="00AB1204" w:rsidP="002E5CE2">
            <w:pPr>
              <w:jc w:val="both"/>
              <w:rPr>
                <w:sz w:val="20"/>
                <w:szCs w:val="20"/>
                <w:lang w:val="en-GB"/>
              </w:rPr>
            </w:pPr>
            <w:r>
              <w:rPr>
                <w:sz w:val="20"/>
                <w:szCs w:val="20"/>
                <w:lang w:val="en-GB"/>
              </w:rPr>
              <w:t>Char</w:t>
            </w:r>
          </w:p>
        </w:tc>
        <w:tc>
          <w:tcPr>
            <w:tcW w:w="5214" w:type="dxa"/>
          </w:tcPr>
          <w:p w14:paraId="50A5F70B" w14:textId="77777777" w:rsidR="00AB1204" w:rsidRPr="002E5CE2" w:rsidRDefault="00AB1204" w:rsidP="002E5CE2">
            <w:pPr>
              <w:jc w:val="both"/>
              <w:rPr>
                <w:sz w:val="20"/>
                <w:szCs w:val="20"/>
                <w:lang w:val="en-GB"/>
              </w:rPr>
            </w:pPr>
            <w:r>
              <w:rPr>
                <w:sz w:val="20"/>
                <w:szCs w:val="20"/>
                <w:lang w:val="en-GB"/>
              </w:rPr>
              <w:t>The description of the intended use of the role</w:t>
            </w:r>
          </w:p>
        </w:tc>
      </w:tr>
    </w:tbl>
    <w:p w14:paraId="12CF1B4B" w14:textId="73B8262A" w:rsidR="001A72D1" w:rsidRDefault="00682711" w:rsidP="001A72D1">
      <w:pPr>
        <w:pStyle w:val="Heading3"/>
      </w:pPr>
      <w:bookmarkStart w:id="259" w:name="_Toc233953929"/>
      <w:r>
        <w:t>8.</w:t>
      </w:r>
      <w:r w:rsidR="0025540B">
        <w:t>4</w:t>
      </w:r>
      <w:r w:rsidR="00F347A8">
        <w:t>.2</w:t>
      </w:r>
      <w:r w:rsidR="00FB729B">
        <w:t>2</w:t>
      </w:r>
      <w:r w:rsidR="001A72D1">
        <w:t xml:space="preserve"> Log$TablePeriod</w:t>
      </w:r>
      <w:bookmarkEnd w:id="259"/>
    </w:p>
    <w:p w14:paraId="2E56D1B5" w14:textId="77777777" w:rsidR="00447069" w:rsidRPr="00447069" w:rsidRDefault="00447069" w:rsidP="00447069">
      <w:pPr>
        <w:rPr>
          <w:sz w:val="20"/>
          <w:szCs w:val="20"/>
          <w:lang w:val="en-GB" w:eastAsia="en-GB"/>
        </w:rPr>
      </w:pPr>
      <w:r w:rsidRPr="00447069">
        <w:rPr>
          <w:sz w:val="20"/>
          <w:szCs w:val="20"/>
          <w:lang w:val="en-GB" w:eastAsia="en-GB"/>
        </w:rPr>
        <w:t xml:space="preserve">This table records details of period </w:t>
      </w:r>
      <w:r>
        <w:rPr>
          <w:sz w:val="20"/>
          <w:szCs w:val="20"/>
          <w:lang w:val="en-GB" w:eastAsia="en-GB"/>
        </w:rPr>
        <w:t xml:space="preserve">type </w:t>
      </w:r>
      <w:r w:rsidRPr="00447069">
        <w:rPr>
          <w:sz w:val="20"/>
          <w:szCs w:val="20"/>
          <w:lang w:val="en-GB" w:eastAsia="en-GB"/>
        </w:rPr>
        <w:t>definitions.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2"/>
        <w:gridCol w:w="1534"/>
        <w:gridCol w:w="5257"/>
      </w:tblGrid>
      <w:tr w:rsidR="001A72D1" w:rsidRPr="002E5CE2" w14:paraId="3EB42C4B" w14:textId="77777777" w:rsidTr="00C25643">
        <w:tc>
          <w:tcPr>
            <w:tcW w:w="1526" w:type="dxa"/>
          </w:tcPr>
          <w:p w14:paraId="53B7CED7" w14:textId="77777777" w:rsidR="001A72D1" w:rsidRPr="002E5CE2" w:rsidRDefault="001A72D1" w:rsidP="00EF467B">
            <w:pPr>
              <w:jc w:val="center"/>
              <w:rPr>
                <w:b/>
                <w:sz w:val="20"/>
                <w:szCs w:val="20"/>
                <w:lang w:val="en-GB"/>
              </w:rPr>
            </w:pPr>
            <w:r w:rsidRPr="002E5CE2">
              <w:rPr>
                <w:b/>
                <w:sz w:val="20"/>
                <w:szCs w:val="20"/>
                <w:lang w:val="en-GB"/>
              </w:rPr>
              <w:t>Field</w:t>
            </w:r>
          </w:p>
        </w:tc>
        <w:tc>
          <w:tcPr>
            <w:tcW w:w="1559" w:type="dxa"/>
          </w:tcPr>
          <w:p w14:paraId="4D86EFE3" w14:textId="77777777" w:rsidR="001A72D1" w:rsidRPr="002E5CE2" w:rsidRDefault="001A72D1" w:rsidP="00EF467B">
            <w:pPr>
              <w:jc w:val="center"/>
              <w:rPr>
                <w:b/>
                <w:sz w:val="20"/>
                <w:szCs w:val="20"/>
                <w:lang w:val="en-GB"/>
              </w:rPr>
            </w:pPr>
            <w:r w:rsidRPr="002E5CE2">
              <w:rPr>
                <w:b/>
                <w:sz w:val="20"/>
                <w:szCs w:val="20"/>
                <w:lang w:val="en-GB"/>
              </w:rPr>
              <w:t>DataType</w:t>
            </w:r>
          </w:p>
        </w:tc>
        <w:tc>
          <w:tcPr>
            <w:tcW w:w="5444" w:type="dxa"/>
          </w:tcPr>
          <w:p w14:paraId="4CADB2E0" w14:textId="77777777" w:rsidR="001A72D1" w:rsidRPr="002E5CE2" w:rsidRDefault="001A72D1" w:rsidP="00EF467B">
            <w:pPr>
              <w:jc w:val="center"/>
              <w:rPr>
                <w:b/>
                <w:sz w:val="20"/>
                <w:szCs w:val="20"/>
                <w:lang w:val="en-GB"/>
              </w:rPr>
            </w:pPr>
            <w:r w:rsidRPr="002E5CE2">
              <w:rPr>
                <w:b/>
                <w:sz w:val="20"/>
                <w:szCs w:val="20"/>
                <w:lang w:val="en-GB"/>
              </w:rPr>
              <w:t>Description</w:t>
            </w:r>
          </w:p>
        </w:tc>
      </w:tr>
      <w:tr w:rsidR="001A72D1" w:rsidRPr="002E5CE2" w14:paraId="29C5DF41" w14:textId="77777777" w:rsidTr="00C25643">
        <w:tc>
          <w:tcPr>
            <w:tcW w:w="1526" w:type="dxa"/>
          </w:tcPr>
          <w:p w14:paraId="211408D2" w14:textId="77777777" w:rsidR="001A72D1" w:rsidRPr="002E5CE2" w:rsidRDefault="001A72D1" w:rsidP="00EF467B">
            <w:pPr>
              <w:jc w:val="both"/>
              <w:rPr>
                <w:sz w:val="20"/>
                <w:szCs w:val="20"/>
                <w:lang w:val="en-GB"/>
              </w:rPr>
            </w:pPr>
            <w:r>
              <w:rPr>
                <w:sz w:val="20"/>
                <w:szCs w:val="20"/>
                <w:lang w:val="en-GB"/>
              </w:rPr>
              <w:t>Pos</w:t>
            </w:r>
          </w:p>
        </w:tc>
        <w:tc>
          <w:tcPr>
            <w:tcW w:w="1559" w:type="dxa"/>
          </w:tcPr>
          <w:p w14:paraId="18A33662" w14:textId="42EFAB14" w:rsidR="001A72D1" w:rsidRPr="002E5CE2" w:rsidRDefault="005665A6" w:rsidP="00EF467B">
            <w:pPr>
              <w:jc w:val="both"/>
              <w:rPr>
                <w:sz w:val="20"/>
                <w:szCs w:val="20"/>
                <w:lang w:val="en-GB"/>
              </w:rPr>
            </w:pPr>
            <w:r>
              <w:rPr>
                <w:sz w:val="20"/>
                <w:szCs w:val="20"/>
                <w:lang w:val="en-GB"/>
              </w:rPr>
              <w:t>Position</w:t>
            </w:r>
          </w:p>
        </w:tc>
        <w:tc>
          <w:tcPr>
            <w:tcW w:w="5444" w:type="dxa"/>
          </w:tcPr>
          <w:p w14:paraId="486A1C20" w14:textId="77777777" w:rsidR="001A72D1" w:rsidRPr="002E5CE2" w:rsidRDefault="001A72D1" w:rsidP="00EF467B">
            <w:pPr>
              <w:jc w:val="both"/>
              <w:rPr>
                <w:sz w:val="20"/>
                <w:szCs w:val="20"/>
                <w:lang w:val="en-GB"/>
              </w:rPr>
            </w:pPr>
            <w:r>
              <w:rPr>
                <w:sz w:val="20"/>
                <w:szCs w:val="20"/>
                <w:lang w:val="en-GB"/>
              </w:rPr>
              <w:t>System key (position information) for this log entry</w:t>
            </w:r>
          </w:p>
        </w:tc>
      </w:tr>
      <w:tr w:rsidR="001A72D1" w:rsidRPr="002E5CE2" w14:paraId="2815FDBF" w14:textId="77777777" w:rsidTr="00C25643">
        <w:tc>
          <w:tcPr>
            <w:tcW w:w="1526" w:type="dxa"/>
          </w:tcPr>
          <w:p w14:paraId="27127C1C" w14:textId="77777777" w:rsidR="001A72D1" w:rsidRPr="002E5CE2" w:rsidRDefault="001A72D1" w:rsidP="00EF467B">
            <w:pPr>
              <w:jc w:val="both"/>
              <w:rPr>
                <w:sz w:val="20"/>
                <w:szCs w:val="20"/>
                <w:lang w:val="en-GB"/>
              </w:rPr>
            </w:pPr>
            <w:r w:rsidRPr="002E5CE2">
              <w:rPr>
                <w:sz w:val="20"/>
                <w:szCs w:val="20"/>
                <w:lang w:val="en-GB"/>
              </w:rPr>
              <w:t>Tabl</w:t>
            </w:r>
            <w:r w:rsidR="001C3CA2">
              <w:rPr>
                <w:sz w:val="20"/>
                <w:szCs w:val="20"/>
                <w:lang w:val="en-GB"/>
              </w:rPr>
              <w:t>e</w:t>
            </w:r>
          </w:p>
        </w:tc>
        <w:tc>
          <w:tcPr>
            <w:tcW w:w="1559" w:type="dxa"/>
          </w:tcPr>
          <w:p w14:paraId="0B2FFA31" w14:textId="5BEE3294" w:rsidR="001A72D1" w:rsidRPr="002E5CE2" w:rsidRDefault="005665A6" w:rsidP="00EF467B">
            <w:pPr>
              <w:jc w:val="both"/>
              <w:rPr>
                <w:sz w:val="20"/>
                <w:szCs w:val="20"/>
                <w:lang w:val="en-GB"/>
              </w:rPr>
            </w:pPr>
            <w:r>
              <w:rPr>
                <w:sz w:val="20"/>
                <w:szCs w:val="20"/>
                <w:lang w:val="en-GB"/>
              </w:rPr>
              <w:t>Position</w:t>
            </w:r>
          </w:p>
        </w:tc>
        <w:tc>
          <w:tcPr>
            <w:tcW w:w="5444" w:type="dxa"/>
          </w:tcPr>
          <w:p w14:paraId="4A9DF03C" w14:textId="77777777" w:rsidR="001A72D1" w:rsidRPr="002E5CE2" w:rsidRDefault="001A72D1" w:rsidP="001A72D1">
            <w:pPr>
              <w:jc w:val="both"/>
              <w:rPr>
                <w:sz w:val="20"/>
                <w:szCs w:val="20"/>
                <w:lang w:val="en-GB"/>
              </w:rPr>
            </w:pPr>
            <w:r w:rsidRPr="002E5CE2">
              <w:rPr>
                <w:sz w:val="20"/>
                <w:szCs w:val="20"/>
                <w:lang w:val="en-GB"/>
              </w:rPr>
              <w:t xml:space="preserve">The </w:t>
            </w:r>
            <w:r>
              <w:rPr>
                <w:sz w:val="20"/>
                <w:szCs w:val="20"/>
                <w:lang w:val="en-GB"/>
              </w:rPr>
              <w:t>defining position</w:t>
            </w:r>
            <w:r w:rsidRPr="002E5CE2">
              <w:rPr>
                <w:sz w:val="20"/>
                <w:szCs w:val="20"/>
                <w:lang w:val="en-GB"/>
              </w:rPr>
              <w:t xml:space="preserve"> of the table</w:t>
            </w:r>
          </w:p>
        </w:tc>
      </w:tr>
      <w:tr w:rsidR="002F510D" w:rsidRPr="002E5CE2" w14:paraId="5A56F2EF" w14:textId="77777777" w:rsidTr="00C25643">
        <w:tc>
          <w:tcPr>
            <w:tcW w:w="1526" w:type="dxa"/>
          </w:tcPr>
          <w:p w14:paraId="6EB45AF5" w14:textId="77777777" w:rsidR="002F510D" w:rsidRDefault="002F510D" w:rsidP="00EF467B">
            <w:pPr>
              <w:jc w:val="both"/>
              <w:rPr>
                <w:sz w:val="20"/>
                <w:szCs w:val="20"/>
                <w:lang w:val="en-GB"/>
              </w:rPr>
            </w:pPr>
            <w:r>
              <w:rPr>
                <w:sz w:val="20"/>
                <w:szCs w:val="20"/>
                <w:lang w:val="en-GB"/>
              </w:rPr>
              <w:t>PeriodName</w:t>
            </w:r>
          </w:p>
        </w:tc>
        <w:tc>
          <w:tcPr>
            <w:tcW w:w="1559" w:type="dxa"/>
          </w:tcPr>
          <w:p w14:paraId="1812494A" w14:textId="77777777" w:rsidR="002F510D" w:rsidRDefault="002F510D" w:rsidP="00EF467B">
            <w:pPr>
              <w:jc w:val="both"/>
              <w:rPr>
                <w:sz w:val="20"/>
                <w:szCs w:val="20"/>
                <w:lang w:val="en-GB"/>
              </w:rPr>
            </w:pPr>
            <w:r>
              <w:rPr>
                <w:sz w:val="20"/>
                <w:szCs w:val="20"/>
                <w:lang w:val="en-GB"/>
              </w:rPr>
              <w:t>Char</w:t>
            </w:r>
          </w:p>
        </w:tc>
        <w:tc>
          <w:tcPr>
            <w:tcW w:w="5444" w:type="dxa"/>
          </w:tcPr>
          <w:p w14:paraId="10925F19" w14:textId="77777777" w:rsidR="002F510D" w:rsidRDefault="002F510D" w:rsidP="00EF467B">
            <w:pPr>
              <w:jc w:val="both"/>
              <w:rPr>
                <w:sz w:val="20"/>
                <w:szCs w:val="20"/>
                <w:lang w:val="en-GB"/>
              </w:rPr>
            </w:pPr>
            <w:r>
              <w:rPr>
                <w:sz w:val="20"/>
                <w:szCs w:val="20"/>
                <w:lang w:val="en-GB"/>
              </w:rPr>
              <w:t>Thye original name of the period (or SYSTEM_TIME)</w:t>
            </w:r>
          </w:p>
        </w:tc>
      </w:tr>
      <w:tr w:rsidR="001A72D1" w:rsidRPr="002E5CE2" w14:paraId="5781DF87" w14:textId="77777777" w:rsidTr="00C25643">
        <w:tc>
          <w:tcPr>
            <w:tcW w:w="1526" w:type="dxa"/>
          </w:tcPr>
          <w:p w14:paraId="54B2A526" w14:textId="77777777" w:rsidR="001A72D1" w:rsidRDefault="001A72D1" w:rsidP="00EF467B">
            <w:pPr>
              <w:jc w:val="both"/>
              <w:rPr>
                <w:sz w:val="20"/>
                <w:szCs w:val="20"/>
                <w:lang w:val="en-GB"/>
              </w:rPr>
            </w:pPr>
            <w:r>
              <w:rPr>
                <w:sz w:val="20"/>
                <w:szCs w:val="20"/>
                <w:lang w:val="en-GB"/>
              </w:rPr>
              <w:t>Versioning</w:t>
            </w:r>
          </w:p>
        </w:tc>
        <w:tc>
          <w:tcPr>
            <w:tcW w:w="1559" w:type="dxa"/>
          </w:tcPr>
          <w:p w14:paraId="647672FA" w14:textId="77777777" w:rsidR="001A72D1" w:rsidRDefault="001A72D1" w:rsidP="00EF467B">
            <w:pPr>
              <w:jc w:val="both"/>
              <w:rPr>
                <w:sz w:val="20"/>
                <w:szCs w:val="20"/>
                <w:lang w:val="en-GB"/>
              </w:rPr>
            </w:pPr>
            <w:r>
              <w:rPr>
                <w:sz w:val="20"/>
                <w:szCs w:val="20"/>
                <w:lang w:val="en-GB"/>
              </w:rPr>
              <w:t>Boolean</w:t>
            </w:r>
          </w:p>
        </w:tc>
        <w:tc>
          <w:tcPr>
            <w:tcW w:w="5444" w:type="dxa"/>
          </w:tcPr>
          <w:p w14:paraId="2F25C84C" w14:textId="77777777" w:rsidR="001A72D1" w:rsidRPr="002E5CE2" w:rsidRDefault="001A72D1" w:rsidP="00EF467B">
            <w:pPr>
              <w:jc w:val="both"/>
              <w:rPr>
                <w:sz w:val="20"/>
                <w:szCs w:val="20"/>
                <w:lang w:val="en-GB"/>
              </w:rPr>
            </w:pPr>
            <w:r>
              <w:rPr>
                <w:sz w:val="20"/>
                <w:szCs w:val="20"/>
                <w:lang w:val="en-GB"/>
              </w:rPr>
              <w:t>Whether system versioning is specified</w:t>
            </w:r>
          </w:p>
        </w:tc>
      </w:tr>
      <w:tr w:rsidR="001A72D1" w:rsidRPr="002E5CE2" w14:paraId="78EF706E" w14:textId="77777777" w:rsidTr="00C25643">
        <w:tc>
          <w:tcPr>
            <w:tcW w:w="1526" w:type="dxa"/>
          </w:tcPr>
          <w:p w14:paraId="2C6928AB" w14:textId="77777777" w:rsidR="001A72D1" w:rsidRPr="002E5CE2" w:rsidRDefault="002F510D" w:rsidP="00EF467B">
            <w:pPr>
              <w:jc w:val="both"/>
              <w:rPr>
                <w:sz w:val="20"/>
                <w:szCs w:val="20"/>
                <w:lang w:val="en-GB"/>
              </w:rPr>
            </w:pPr>
            <w:r>
              <w:rPr>
                <w:sz w:val="20"/>
                <w:szCs w:val="20"/>
                <w:lang w:val="en-GB"/>
              </w:rPr>
              <w:t>Start</w:t>
            </w:r>
            <w:r w:rsidR="001A72D1">
              <w:rPr>
                <w:sz w:val="20"/>
                <w:szCs w:val="20"/>
                <w:lang w:val="en-GB"/>
              </w:rPr>
              <w:t>Col</w:t>
            </w:r>
            <w:r w:rsidR="001C3CA2">
              <w:rPr>
                <w:sz w:val="20"/>
                <w:szCs w:val="20"/>
                <w:lang w:val="en-GB"/>
              </w:rPr>
              <w:t>umn</w:t>
            </w:r>
          </w:p>
        </w:tc>
        <w:tc>
          <w:tcPr>
            <w:tcW w:w="1559" w:type="dxa"/>
          </w:tcPr>
          <w:p w14:paraId="5949EDCE" w14:textId="01C28E61" w:rsidR="001A72D1" w:rsidRPr="002E5CE2" w:rsidRDefault="005665A6" w:rsidP="00EF467B">
            <w:pPr>
              <w:jc w:val="both"/>
              <w:rPr>
                <w:sz w:val="20"/>
                <w:szCs w:val="20"/>
                <w:lang w:val="en-GB"/>
              </w:rPr>
            </w:pPr>
            <w:r>
              <w:rPr>
                <w:sz w:val="20"/>
                <w:szCs w:val="20"/>
                <w:lang w:val="en-GB"/>
              </w:rPr>
              <w:t>Position</w:t>
            </w:r>
          </w:p>
        </w:tc>
        <w:tc>
          <w:tcPr>
            <w:tcW w:w="5444" w:type="dxa"/>
          </w:tcPr>
          <w:p w14:paraId="0434CED5" w14:textId="77777777" w:rsidR="001A72D1" w:rsidRPr="002E5CE2" w:rsidRDefault="001A72D1" w:rsidP="001A72D1">
            <w:pPr>
              <w:jc w:val="both"/>
              <w:rPr>
                <w:sz w:val="20"/>
                <w:szCs w:val="20"/>
                <w:lang w:val="en-GB"/>
              </w:rPr>
            </w:pPr>
            <w:r w:rsidRPr="002E5CE2">
              <w:rPr>
                <w:sz w:val="20"/>
                <w:szCs w:val="20"/>
                <w:lang w:val="en-GB"/>
              </w:rPr>
              <w:t xml:space="preserve">The </w:t>
            </w:r>
            <w:r>
              <w:rPr>
                <w:sz w:val="20"/>
                <w:szCs w:val="20"/>
                <w:lang w:val="en-GB"/>
              </w:rPr>
              <w:t xml:space="preserve">defining position of the system time period start column </w:t>
            </w:r>
          </w:p>
        </w:tc>
      </w:tr>
      <w:tr w:rsidR="001A72D1" w:rsidRPr="002E5CE2" w14:paraId="2BEB999D" w14:textId="77777777" w:rsidTr="00C25643">
        <w:tc>
          <w:tcPr>
            <w:tcW w:w="1526" w:type="dxa"/>
          </w:tcPr>
          <w:p w14:paraId="14B92EDD" w14:textId="77777777" w:rsidR="001A72D1" w:rsidRPr="002E5CE2" w:rsidRDefault="002F510D" w:rsidP="00EF467B">
            <w:pPr>
              <w:jc w:val="both"/>
              <w:rPr>
                <w:sz w:val="20"/>
                <w:szCs w:val="20"/>
                <w:lang w:val="en-GB"/>
              </w:rPr>
            </w:pPr>
            <w:r>
              <w:rPr>
                <w:sz w:val="20"/>
                <w:szCs w:val="20"/>
                <w:lang w:val="en-GB"/>
              </w:rPr>
              <w:t>EndCol</w:t>
            </w:r>
            <w:r w:rsidR="001C3CA2">
              <w:rPr>
                <w:sz w:val="20"/>
                <w:szCs w:val="20"/>
                <w:lang w:val="en-GB"/>
              </w:rPr>
              <w:t>umn</w:t>
            </w:r>
          </w:p>
        </w:tc>
        <w:tc>
          <w:tcPr>
            <w:tcW w:w="1559" w:type="dxa"/>
          </w:tcPr>
          <w:p w14:paraId="1F47945A" w14:textId="7694FC41" w:rsidR="001A72D1" w:rsidRPr="002E5CE2" w:rsidRDefault="005665A6" w:rsidP="00EF467B">
            <w:pPr>
              <w:jc w:val="both"/>
              <w:rPr>
                <w:sz w:val="20"/>
                <w:szCs w:val="20"/>
                <w:lang w:val="en-GB"/>
              </w:rPr>
            </w:pPr>
            <w:r>
              <w:rPr>
                <w:sz w:val="20"/>
                <w:szCs w:val="20"/>
                <w:lang w:val="en-GB"/>
              </w:rPr>
              <w:t>Position</w:t>
            </w:r>
          </w:p>
        </w:tc>
        <w:tc>
          <w:tcPr>
            <w:tcW w:w="5444" w:type="dxa"/>
          </w:tcPr>
          <w:p w14:paraId="1812FFCA" w14:textId="77777777" w:rsidR="001A72D1" w:rsidRPr="002E5CE2" w:rsidRDefault="001A72D1" w:rsidP="002F510D">
            <w:pPr>
              <w:jc w:val="both"/>
              <w:rPr>
                <w:sz w:val="20"/>
                <w:szCs w:val="20"/>
                <w:lang w:val="en-GB"/>
              </w:rPr>
            </w:pPr>
            <w:r>
              <w:rPr>
                <w:sz w:val="20"/>
                <w:szCs w:val="20"/>
                <w:lang w:val="en-GB"/>
              </w:rPr>
              <w:t xml:space="preserve">The </w:t>
            </w:r>
            <w:r w:rsidR="002F510D">
              <w:rPr>
                <w:sz w:val="20"/>
                <w:szCs w:val="20"/>
                <w:lang w:val="en-GB"/>
              </w:rPr>
              <w:t>defining position</w:t>
            </w:r>
            <w:r>
              <w:rPr>
                <w:sz w:val="20"/>
                <w:szCs w:val="20"/>
                <w:lang w:val="en-GB"/>
              </w:rPr>
              <w:t xml:space="preserve"> of the system time period end column</w:t>
            </w:r>
          </w:p>
        </w:tc>
      </w:tr>
    </w:tbl>
    <w:p w14:paraId="0870DC7A" w14:textId="17CB7E1F" w:rsidR="00CC2745" w:rsidRDefault="00682711" w:rsidP="00964D07">
      <w:pPr>
        <w:pStyle w:val="Heading3"/>
      </w:pPr>
      <w:bookmarkStart w:id="260" w:name="_Toc233953930"/>
      <w:r>
        <w:t>8.</w:t>
      </w:r>
      <w:r w:rsidR="0025540B">
        <w:t>4</w:t>
      </w:r>
      <w:r w:rsidR="00AB1204">
        <w:t>.</w:t>
      </w:r>
      <w:r w:rsidR="00D074E9">
        <w:t>2</w:t>
      </w:r>
      <w:r w:rsidR="00520F13">
        <w:t>3</w:t>
      </w:r>
      <w:r w:rsidR="00CC2745">
        <w:t xml:space="preserve"> Log$Transaction</w:t>
      </w:r>
      <w:bookmarkEnd w:id="260"/>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93"/>
        <w:gridCol w:w="1582"/>
        <w:gridCol w:w="5228"/>
      </w:tblGrid>
      <w:tr w:rsidR="00CC2745" w:rsidRPr="002E5CE2" w14:paraId="5C82B839" w14:textId="77777777" w:rsidTr="00EE1D6C">
        <w:tc>
          <w:tcPr>
            <w:tcW w:w="1525" w:type="dxa"/>
          </w:tcPr>
          <w:p w14:paraId="6CC6EFE3" w14:textId="77777777" w:rsidR="00CC2745" w:rsidRPr="002E5CE2" w:rsidRDefault="00CC2745" w:rsidP="002E5CE2">
            <w:pPr>
              <w:jc w:val="center"/>
              <w:rPr>
                <w:b/>
                <w:sz w:val="20"/>
                <w:szCs w:val="20"/>
                <w:lang w:val="en-GB"/>
              </w:rPr>
            </w:pPr>
            <w:r w:rsidRPr="002E5CE2">
              <w:rPr>
                <w:b/>
                <w:sz w:val="20"/>
                <w:szCs w:val="20"/>
                <w:lang w:val="en-GB"/>
              </w:rPr>
              <w:t>Field</w:t>
            </w:r>
          </w:p>
        </w:tc>
        <w:tc>
          <w:tcPr>
            <w:tcW w:w="1601" w:type="dxa"/>
          </w:tcPr>
          <w:p w14:paraId="26EDC0D1" w14:textId="77777777" w:rsidR="00CC2745" w:rsidRPr="002E5CE2" w:rsidRDefault="00CC2745" w:rsidP="002E5CE2">
            <w:pPr>
              <w:jc w:val="center"/>
              <w:rPr>
                <w:b/>
                <w:sz w:val="20"/>
                <w:szCs w:val="20"/>
                <w:lang w:val="en-GB"/>
              </w:rPr>
            </w:pPr>
            <w:r w:rsidRPr="002E5CE2">
              <w:rPr>
                <w:b/>
                <w:sz w:val="20"/>
                <w:szCs w:val="20"/>
                <w:lang w:val="en-GB"/>
              </w:rPr>
              <w:t>DataType</w:t>
            </w:r>
          </w:p>
        </w:tc>
        <w:tc>
          <w:tcPr>
            <w:tcW w:w="5403" w:type="dxa"/>
          </w:tcPr>
          <w:p w14:paraId="0A0AD464" w14:textId="77777777" w:rsidR="00CC2745" w:rsidRPr="002E5CE2" w:rsidRDefault="00CC2745" w:rsidP="002E5CE2">
            <w:pPr>
              <w:jc w:val="center"/>
              <w:rPr>
                <w:b/>
                <w:sz w:val="20"/>
                <w:szCs w:val="20"/>
                <w:lang w:val="en-GB"/>
              </w:rPr>
            </w:pPr>
            <w:r w:rsidRPr="002E5CE2">
              <w:rPr>
                <w:b/>
                <w:sz w:val="20"/>
                <w:szCs w:val="20"/>
                <w:lang w:val="en-GB"/>
              </w:rPr>
              <w:t>Description</w:t>
            </w:r>
          </w:p>
        </w:tc>
      </w:tr>
      <w:tr w:rsidR="0027540A" w:rsidRPr="002E5CE2" w14:paraId="75329EA5" w14:textId="77777777" w:rsidTr="00EE1D6C">
        <w:tc>
          <w:tcPr>
            <w:tcW w:w="1525" w:type="dxa"/>
          </w:tcPr>
          <w:p w14:paraId="1DE24FE1" w14:textId="77777777" w:rsidR="0027540A" w:rsidRPr="002E5CE2" w:rsidRDefault="0027540A" w:rsidP="002E5CE2">
            <w:pPr>
              <w:jc w:val="both"/>
              <w:rPr>
                <w:sz w:val="20"/>
                <w:szCs w:val="20"/>
                <w:lang w:val="en-GB"/>
              </w:rPr>
            </w:pPr>
            <w:r w:rsidRPr="002E5CE2">
              <w:rPr>
                <w:sz w:val="20"/>
                <w:szCs w:val="20"/>
                <w:lang w:val="en-GB"/>
              </w:rPr>
              <w:t>Pos</w:t>
            </w:r>
          </w:p>
        </w:tc>
        <w:tc>
          <w:tcPr>
            <w:tcW w:w="1601" w:type="dxa"/>
          </w:tcPr>
          <w:p w14:paraId="0E1F372B" w14:textId="6DD09C20" w:rsidR="0027540A" w:rsidRPr="002E5CE2" w:rsidRDefault="005665A6" w:rsidP="002E5CE2">
            <w:pPr>
              <w:jc w:val="both"/>
              <w:rPr>
                <w:sz w:val="20"/>
                <w:szCs w:val="20"/>
                <w:lang w:val="en-GB"/>
              </w:rPr>
            </w:pPr>
            <w:r>
              <w:rPr>
                <w:sz w:val="20"/>
                <w:szCs w:val="20"/>
                <w:lang w:val="en-GB"/>
              </w:rPr>
              <w:t>Position</w:t>
            </w:r>
          </w:p>
        </w:tc>
        <w:tc>
          <w:tcPr>
            <w:tcW w:w="5403" w:type="dxa"/>
          </w:tcPr>
          <w:p w14:paraId="5E942A96" w14:textId="77777777" w:rsidR="0027540A" w:rsidRPr="002E5CE2" w:rsidRDefault="0027540A" w:rsidP="002E5CE2">
            <w:pPr>
              <w:jc w:val="both"/>
              <w:rPr>
                <w:sz w:val="20"/>
                <w:szCs w:val="20"/>
                <w:lang w:val="en-GB"/>
              </w:rPr>
            </w:pPr>
            <w:r w:rsidRPr="002E5CE2">
              <w:rPr>
                <w:sz w:val="20"/>
                <w:szCs w:val="20"/>
                <w:lang w:val="en-GB"/>
              </w:rPr>
              <w:t>System key (position information) for the log entry</w:t>
            </w:r>
          </w:p>
        </w:tc>
      </w:tr>
      <w:tr w:rsidR="0027540A" w:rsidRPr="002E5CE2" w14:paraId="644108F1" w14:textId="77777777" w:rsidTr="00EE1D6C">
        <w:tc>
          <w:tcPr>
            <w:tcW w:w="1525" w:type="dxa"/>
          </w:tcPr>
          <w:p w14:paraId="31FD1E32" w14:textId="77777777" w:rsidR="0027540A" w:rsidRPr="002E5CE2" w:rsidRDefault="0027540A" w:rsidP="002E5CE2">
            <w:pPr>
              <w:jc w:val="both"/>
              <w:rPr>
                <w:sz w:val="20"/>
                <w:szCs w:val="20"/>
                <w:lang w:val="en-GB"/>
              </w:rPr>
            </w:pPr>
            <w:r w:rsidRPr="002E5CE2">
              <w:rPr>
                <w:sz w:val="20"/>
                <w:szCs w:val="20"/>
                <w:lang w:val="en-GB"/>
              </w:rPr>
              <w:t>NRecs</w:t>
            </w:r>
          </w:p>
        </w:tc>
        <w:tc>
          <w:tcPr>
            <w:tcW w:w="1601" w:type="dxa"/>
          </w:tcPr>
          <w:p w14:paraId="567C408D" w14:textId="77777777" w:rsidR="0027540A" w:rsidRPr="002E5CE2" w:rsidRDefault="0027540A" w:rsidP="002E5CE2">
            <w:pPr>
              <w:jc w:val="both"/>
              <w:rPr>
                <w:sz w:val="20"/>
                <w:szCs w:val="20"/>
                <w:lang w:val="en-GB"/>
              </w:rPr>
            </w:pPr>
            <w:r w:rsidRPr="002E5CE2">
              <w:rPr>
                <w:sz w:val="20"/>
                <w:szCs w:val="20"/>
                <w:lang w:val="en-GB"/>
              </w:rPr>
              <w:t>Int</w:t>
            </w:r>
          </w:p>
        </w:tc>
        <w:tc>
          <w:tcPr>
            <w:tcW w:w="5403" w:type="dxa"/>
          </w:tcPr>
          <w:p w14:paraId="77C539A3" w14:textId="77777777" w:rsidR="0027540A" w:rsidRPr="002E5CE2" w:rsidRDefault="0027540A" w:rsidP="002E5CE2">
            <w:pPr>
              <w:jc w:val="both"/>
              <w:rPr>
                <w:sz w:val="20"/>
                <w:szCs w:val="20"/>
                <w:lang w:val="en-GB"/>
              </w:rPr>
            </w:pPr>
            <w:r w:rsidRPr="002E5CE2">
              <w:rPr>
                <w:sz w:val="20"/>
                <w:szCs w:val="20"/>
                <w:lang w:val="en-GB"/>
              </w:rPr>
              <w:t>The number of log entries following</w:t>
            </w:r>
          </w:p>
        </w:tc>
      </w:tr>
      <w:tr w:rsidR="0027540A" w:rsidRPr="002E5CE2" w14:paraId="6EE8BBDF" w14:textId="77777777" w:rsidTr="00EE1D6C">
        <w:tc>
          <w:tcPr>
            <w:tcW w:w="1525" w:type="dxa"/>
          </w:tcPr>
          <w:p w14:paraId="2E00E097" w14:textId="77777777" w:rsidR="0027540A" w:rsidRPr="002E5CE2" w:rsidRDefault="0027540A" w:rsidP="002E5CE2">
            <w:pPr>
              <w:jc w:val="both"/>
              <w:rPr>
                <w:sz w:val="20"/>
                <w:szCs w:val="20"/>
                <w:lang w:val="en-GB"/>
              </w:rPr>
            </w:pPr>
            <w:r w:rsidRPr="002E5CE2">
              <w:rPr>
                <w:sz w:val="20"/>
                <w:szCs w:val="20"/>
                <w:lang w:val="en-GB"/>
              </w:rPr>
              <w:t>Time</w:t>
            </w:r>
          </w:p>
        </w:tc>
        <w:tc>
          <w:tcPr>
            <w:tcW w:w="1601" w:type="dxa"/>
          </w:tcPr>
          <w:p w14:paraId="72B4CEEE" w14:textId="77777777" w:rsidR="0027540A" w:rsidRPr="002E5CE2" w:rsidRDefault="0027540A" w:rsidP="002E5CE2">
            <w:pPr>
              <w:jc w:val="both"/>
              <w:rPr>
                <w:sz w:val="20"/>
                <w:szCs w:val="20"/>
                <w:lang w:val="en-GB"/>
              </w:rPr>
            </w:pPr>
            <w:r w:rsidRPr="002E5CE2">
              <w:rPr>
                <w:sz w:val="20"/>
                <w:szCs w:val="20"/>
                <w:lang w:val="en-GB"/>
              </w:rPr>
              <w:t>Time</w:t>
            </w:r>
            <w:r w:rsidR="00CD0F6D" w:rsidRPr="002E5CE2">
              <w:rPr>
                <w:sz w:val="20"/>
                <w:szCs w:val="20"/>
                <w:lang w:val="en-GB"/>
              </w:rPr>
              <w:t>Stamp</w:t>
            </w:r>
          </w:p>
        </w:tc>
        <w:tc>
          <w:tcPr>
            <w:tcW w:w="5403" w:type="dxa"/>
          </w:tcPr>
          <w:p w14:paraId="1D7364A4" w14:textId="77777777" w:rsidR="0027540A" w:rsidRPr="002E5CE2" w:rsidRDefault="0027540A" w:rsidP="002E5CE2">
            <w:pPr>
              <w:jc w:val="both"/>
              <w:rPr>
                <w:sz w:val="20"/>
                <w:szCs w:val="20"/>
                <w:lang w:val="en-GB"/>
              </w:rPr>
            </w:pPr>
            <w:r w:rsidRPr="002E5CE2">
              <w:rPr>
                <w:sz w:val="20"/>
                <w:szCs w:val="20"/>
                <w:lang w:val="en-GB"/>
              </w:rPr>
              <w:t>A timestamp</w:t>
            </w:r>
          </w:p>
        </w:tc>
      </w:tr>
      <w:tr w:rsidR="0027540A" w:rsidRPr="002E5CE2" w14:paraId="5290E29E" w14:textId="77777777" w:rsidTr="00EE1D6C">
        <w:tc>
          <w:tcPr>
            <w:tcW w:w="1525" w:type="dxa"/>
          </w:tcPr>
          <w:p w14:paraId="717C411C" w14:textId="77777777" w:rsidR="0027540A" w:rsidRPr="002E5CE2" w:rsidRDefault="0027540A" w:rsidP="002E5CE2">
            <w:pPr>
              <w:jc w:val="both"/>
              <w:rPr>
                <w:sz w:val="20"/>
                <w:szCs w:val="20"/>
                <w:lang w:val="en-GB"/>
              </w:rPr>
            </w:pPr>
            <w:r w:rsidRPr="002E5CE2">
              <w:rPr>
                <w:sz w:val="20"/>
                <w:szCs w:val="20"/>
                <w:lang w:val="en-GB"/>
              </w:rPr>
              <w:t>User</w:t>
            </w:r>
          </w:p>
        </w:tc>
        <w:tc>
          <w:tcPr>
            <w:tcW w:w="1601" w:type="dxa"/>
          </w:tcPr>
          <w:p w14:paraId="46DACCFA" w14:textId="302FA637" w:rsidR="0027540A" w:rsidRPr="002E5CE2" w:rsidRDefault="005665A6" w:rsidP="002E5CE2">
            <w:pPr>
              <w:jc w:val="both"/>
              <w:rPr>
                <w:sz w:val="20"/>
                <w:szCs w:val="20"/>
                <w:lang w:val="en-GB"/>
              </w:rPr>
            </w:pPr>
            <w:r>
              <w:rPr>
                <w:sz w:val="20"/>
                <w:szCs w:val="20"/>
                <w:lang w:val="en-GB"/>
              </w:rPr>
              <w:t>Position</w:t>
            </w:r>
          </w:p>
        </w:tc>
        <w:tc>
          <w:tcPr>
            <w:tcW w:w="5403" w:type="dxa"/>
          </w:tcPr>
          <w:p w14:paraId="52F66BC2" w14:textId="77777777" w:rsidR="0027540A" w:rsidRPr="002E5CE2" w:rsidRDefault="0027540A" w:rsidP="002E5CE2">
            <w:pPr>
              <w:jc w:val="both"/>
              <w:rPr>
                <w:sz w:val="20"/>
                <w:szCs w:val="20"/>
                <w:lang w:val="en-GB"/>
              </w:rPr>
            </w:pPr>
            <w:r w:rsidRPr="002E5CE2">
              <w:rPr>
                <w:sz w:val="20"/>
                <w:szCs w:val="20"/>
                <w:lang w:val="en-GB"/>
              </w:rPr>
              <w:t>Identifies the current user</w:t>
            </w:r>
          </w:p>
        </w:tc>
      </w:tr>
      <w:tr w:rsidR="0027540A" w:rsidRPr="002E5CE2" w14:paraId="025D8697" w14:textId="77777777" w:rsidTr="00EE1D6C">
        <w:tc>
          <w:tcPr>
            <w:tcW w:w="1525" w:type="dxa"/>
          </w:tcPr>
          <w:p w14:paraId="1B52ABE1" w14:textId="77777777" w:rsidR="0027540A" w:rsidRPr="002E5CE2" w:rsidRDefault="00300F56" w:rsidP="002E5CE2">
            <w:pPr>
              <w:jc w:val="both"/>
              <w:rPr>
                <w:sz w:val="20"/>
                <w:szCs w:val="20"/>
                <w:lang w:val="en-GB"/>
              </w:rPr>
            </w:pPr>
            <w:r>
              <w:rPr>
                <w:sz w:val="20"/>
                <w:szCs w:val="20"/>
                <w:lang w:val="en-GB"/>
              </w:rPr>
              <w:t>Role</w:t>
            </w:r>
          </w:p>
        </w:tc>
        <w:tc>
          <w:tcPr>
            <w:tcW w:w="1601" w:type="dxa"/>
          </w:tcPr>
          <w:p w14:paraId="4D98A078" w14:textId="6F680445" w:rsidR="0027540A" w:rsidRPr="002E5CE2" w:rsidRDefault="005665A6" w:rsidP="002E5CE2">
            <w:pPr>
              <w:jc w:val="both"/>
              <w:rPr>
                <w:sz w:val="20"/>
                <w:szCs w:val="20"/>
                <w:lang w:val="en-GB"/>
              </w:rPr>
            </w:pPr>
            <w:r>
              <w:rPr>
                <w:sz w:val="20"/>
                <w:szCs w:val="20"/>
                <w:lang w:val="en-GB"/>
              </w:rPr>
              <w:t>Position</w:t>
            </w:r>
          </w:p>
        </w:tc>
        <w:tc>
          <w:tcPr>
            <w:tcW w:w="5403" w:type="dxa"/>
          </w:tcPr>
          <w:p w14:paraId="7350EB3D" w14:textId="77777777" w:rsidR="0027540A" w:rsidRPr="002E5CE2" w:rsidRDefault="00CB15C8" w:rsidP="00300F56">
            <w:pPr>
              <w:jc w:val="both"/>
              <w:rPr>
                <w:sz w:val="20"/>
                <w:szCs w:val="20"/>
                <w:lang w:val="en-GB"/>
              </w:rPr>
            </w:pPr>
            <w:r w:rsidRPr="002E5CE2">
              <w:rPr>
                <w:sz w:val="20"/>
                <w:szCs w:val="20"/>
                <w:lang w:val="en-GB"/>
              </w:rPr>
              <w:t xml:space="preserve">Identifies the current </w:t>
            </w:r>
            <w:r w:rsidR="00300F56">
              <w:rPr>
                <w:sz w:val="20"/>
                <w:szCs w:val="20"/>
                <w:lang w:val="en-GB"/>
              </w:rPr>
              <w:t>role</w:t>
            </w:r>
          </w:p>
        </w:tc>
      </w:tr>
    </w:tbl>
    <w:p w14:paraId="26F02716" w14:textId="6F2717C8" w:rsidR="00CC2745" w:rsidRDefault="00682711" w:rsidP="00964D07">
      <w:pPr>
        <w:pStyle w:val="Heading3"/>
      </w:pPr>
      <w:bookmarkStart w:id="261" w:name="_Toc233953931"/>
      <w:r>
        <w:lastRenderedPageBreak/>
        <w:t>8.</w:t>
      </w:r>
      <w:r w:rsidR="0025540B">
        <w:t>4</w:t>
      </w:r>
      <w:r w:rsidR="00AB1204">
        <w:t>.</w:t>
      </w:r>
      <w:r w:rsidR="00F347A8">
        <w:t>2</w:t>
      </w:r>
      <w:r w:rsidR="00520F13">
        <w:t>4</w:t>
      </w:r>
      <w:r w:rsidR="00CC2745">
        <w:t xml:space="preserve"> Log$Trigger</w:t>
      </w:r>
      <w:bookmarkEnd w:id="261"/>
    </w:p>
    <w:p w14:paraId="66183F72" w14:textId="77777777" w:rsidR="00447069" w:rsidRPr="00447069" w:rsidRDefault="00447069" w:rsidP="00447069">
      <w:pPr>
        <w:rPr>
          <w:sz w:val="20"/>
          <w:szCs w:val="20"/>
          <w:lang w:val="en-GB" w:eastAsia="en-GB"/>
        </w:rPr>
      </w:pPr>
      <w:r w:rsidRPr="00447069">
        <w:rPr>
          <w:sz w:val="20"/>
          <w:szCs w:val="20"/>
          <w:lang w:val="en-GB" w:eastAsia="en-GB"/>
        </w:rPr>
        <w:t>The table records trigger definitions.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3"/>
        <w:gridCol w:w="1570"/>
        <w:gridCol w:w="5220"/>
      </w:tblGrid>
      <w:tr w:rsidR="00CC2745" w:rsidRPr="002E5CE2" w14:paraId="3E10D1FC" w14:textId="77777777" w:rsidTr="00520F13">
        <w:tc>
          <w:tcPr>
            <w:tcW w:w="1513" w:type="dxa"/>
          </w:tcPr>
          <w:p w14:paraId="4B46EB0E" w14:textId="77777777" w:rsidR="00CC2745" w:rsidRPr="002E5CE2" w:rsidRDefault="00CC2745" w:rsidP="002E5CE2">
            <w:pPr>
              <w:jc w:val="center"/>
              <w:rPr>
                <w:b/>
                <w:sz w:val="20"/>
                <w:szCs w:val="20"/>
                <w:lang w:val="en-GB"/>
              </w:rPr>
            </w:pPr>
            <w:r w:rsidRPr="002E5CE2">
              <w:rPr>
                <w:b/>
                <w:sz w:val="20"/>
                <w:szCs w:val="20"/>
                <w:lang w:val="en-GB"/>
              </w:rPr>
              <w:t>Field</w:t>
            </w:r>
          </w:p>
        </w:tc>
        <w:tc>
          <w:tcPr>
            <w:tcW w:w="1570" w:type="dxa"/>
          </w:tcPr>
          <w:p w14:paraId="7AB44E7A" w14:textId="77777777" w:rsidR="00CC2745" w:rsidRPr="002E5CE2" w:rsidRDefault="00CC2745" w:rsidP="002E5CE2">
            <w:pPr>
              <w:jc w:val="center"/>
              <w:rPr>
                <w:b/>
                <w:sz w:val="20"/>
                <w:szCs w:val="20"/>
                <w:lang w:val="en-GB"/>
              </w:rPr>
            </w:pPr>
            <w:r w:rsidRPr="002E5CE2">
              <w:rPr>
                <w:b/>
                <w:sz w:val="20"/>
                <w:szCs w:val="20"/>
                <w:lang w:val="en-GB"/>
              </w:rPr>
              <w:t>DataType</w:t>
            </w:r>
          </w:p>
        </w:tc>
        <w:tc>
          <w:tcPr>
            <w:tcW w:w="5220" w:type="dxa"/>
          </w:tcPr>
          <w:p w14:paraId="723388B7" w14:textId="77777777" w:rsidR="00CC2745" w:rsidRPr="002E5CE2" w:rsidRDefault="00CC2745" w:rsidP="002E5CE2">
            <w:pPr>
              <w:jc w:val="center"/>
              <w:rPr>
                <w:b/>
                <w:sz w:val="20"/>
                <w:szCs w:val="20"/>
                <w:lang w:val="en-GB"/>
              </w:rPr>
            </w:pPr>
            <w:r w:rsidRPr="002E5CE2">
              <w:rPr>
                <w:b/>
                <w:sz w:val="20"/>
                <w:szCs w:val="20"/>
                <w:lang w:val="en-GB"/>
              </w:rPr>
              <w:t>Description</w:t>
            </w:r>
          </w:p>
        </w:tc>
      </w:tr>
      <w:tr w:rsidR="00E74741" w:rsidRPr="002E5CE2" w14:paraId="7BB2617C" w14:textId="77777777" w:rsidTr="00520F13">
        <w:tc>
          <w:tcPr>
            <w:tcW w:w="1513" w:type="dxa"/>
          </w:tcPr>
          <w:p w14:paraId="265493FB" w14:textId="77777777" w:rsidR="00E74741" w:rsidRPr="002E5CE2" w:rsidRDefault="00E74741" w:rsidP="002E5CE2">
            <w:pPr>
              <w:jc w:val="both"/>
              <w:rPr>
                <w:sz w:val="20"/>
                <w:szCs w:val="20"/>
                <w:lang w:val="en-GB"/>
              </w:rPr>
            </w:pPr>
            <w:r w:rsidRPr="002E5CE2">
              <w:rPr>
                <w:sz w:val="20"/>
                <w:szCs w:val="20"/>
                <w:lang w:val="en-GB"/>
              </w:rPr>
              <w:t>Pos</w:t>
            </w:r>
          </w:p>
        </w:tc>
        <w:tc>
          <w:tcPr>
            <w:tcW w:w="1570" w:type="dxa"/>
          </w:tcPr>
          <w:p w14:paraId="15BDB916" w14:textId="2782BA2E" w:rsidR="00E74741" w:rsidRPr="002E5CE2" w:rsidRDefault="005665A6" w:rsidP="002E5CE2">
            <w:pPr>
              <w:jc w:val="both"/>
              <w:rPr>
                <w:sz w:val="20"/>
                <w:szCs w:val="20"/>
                <w:lang w:val="en-GB"/>
              </w:rPr>
            </w:pPr>
            <w:r>
              <w:rPr>
                <w:sz w:val="20"/>
                <w:szCs w:val="20"/>
                <w:lang w:val="en-GB"/>
              </w:rPr>
              <w:t>Position</w:t>
            </w:r>
          </w:p>
        </w:tc>
        <w:tc>
          <w:tcPr>
            <w:tcW w:w="5220" w:type="dxa"/>
          </w:tcPr>
          <w:p w14:paraId="2A723D9C" w14:textId="77777777" w:rsidR="00E74741" w:rsidRPr="002E5CE2" w:rsidRDefault="00E74741" w:rsidP="002E5CE2">
            <w:pPr>
              <w:jc w:val="both"/>
              <w:rPr>
                <w:sz w:val="20"/>
                <w:szCs w:val="20"/>
                <w:lang w:val="en-GB"/>
              </w:rPr>
            </w:pPr>
            <w:r w:rsidRPr="002E5CE2">
              <w:rPr>
                <w:sz w:val="20"/>
                <w:szCs w:val="20"/>
                <w:lang w:val="en-GB"/>
              </w:rPr>
              <w:t>System key (position information) for the log entry</w:t>
            </w:r>
          </w:p>
        </w:tc>
      </w:tr>
      <w:tr w:rsidR="00EF1A39" w:rsidRPr="002E5CE2" w14:paraId="1830F494" w14:textId="77777777" w:rsidTr="00520F13">
        <w:tc>
          <w:tcPr>
            <w:tcW w:w="1513" w:type="dxa"/>
          </w:tcPr>
          <w:p w14:paraId="0552CDC2" w14:textId="77777777" w:rsidR="00EF1A39" w:rsidRPr="002E5CE2" w:rsidRDefault="00EF1A39" w:rsidP="002E5CE2">
            <w:pPr>
              <w:jc w:val="both"/>
              <w:rPr>
                <w:sz w:val="20"/>
                <w:szCs w:val="20"/>
                <w:lang w:val="en-GB"/>
              </w:rPr>
            </w:pPr>
            <w:r w:rsidRPr="002E5CE2">
              <w:rPr>
                <w:sz w:val="20"/>
                <w:szCs w:val="20"/>
                <w:lang w:val="en-GB"/>
              </w:rPr>
              <w:t>Name</w:t>
            </w:r>
          </w:p>
        </w:tc>
        <w:tc>
          <w:tcPr>
            <w:tcW w:w="1570" w:type="dxa"/>
          </w:tcPr>
          <w:p w14:paraId="54AC3AC1" w14:textId="77777777" w:rsidR="00EF1A39" w:rsidRPr="002E5CE2" w:rsidRDefault="00EF1A39" w:rsidP="002E5CE2">
            <w:pPr>
              <w:jc w:val="both"/>
              <w:rPr>
                <w:sz w:val="20"/>
                <w:szCs w:val="20"/>
                <w:lang w:val="en-GB"/>
              </w:rPr>
            </w:pPr>
            <w:r w:rsidRPr="002E5CE2">
              <w:rPr>
                <w:sz w:val="20"/>
                <w:szCs w:val="20"/>
                <w:lang w:val="en-GB"/>
              </w:rPr>
              <w:t>Char</w:t>
            </w:r>
          </w:p>
        </w:tc>
        <w:tc>
          <w:tcPr>
            <w:tcW w:w="5220" w:type="dxa"/>
          </w:tcPr>
          <w:p w14:paraId="6E56EF8D" w14:textId="77777777" w:rsidR="00EF1A39" w:rsidRPr="002E5CE2" w:rsidRDefault="00EF1A39" w:rsidP="002E5CE2">
            <w:pPr>
              <w:jc w:val="both"/>
              <w:rPr>
                <w:sz w:val="20"/>
                <w:szCs w:val="20"/>
                <w:lang w:val="en-GB"/>
              </w:rPr>
            </w:pPr>
            <w:r w:rsidRPr="002E5CE2">
              <w:rPr>
                <w:sz w:val="20"/>
                <w:szCs w:val="20"/>
                <w:lang w:val="en-GB"/>
              </w:rPr>
              <w:t>The original name of the trigger</w:t>
            </w:r>
          </w:p>
        </w:tc>
      </w:tr>
      <w:tr w:rsidR="008F0EB1" w:rsidRPr="002E5CE2" w14:paraId="1F51B5A1" w14:textId="77777777" w:rsidTr="00520F13">
        <w:tc>
          <w:tcPr>
            <w:tcW w:w="1513" w:type="dxa"/>
          </w:tcPr>
          <w:p w14:paraId="29238B16" w14:textId="77777777" w:rsidR="008F0EB1" w:rsidRPr="002E5CE2" w:rsidRDefault="008F0EB1" w:rsidP="002E5CE2">
            <w:pPr>
              <w:jc w:val="both"/>
              <w:rPr>
                <w:sz w:val="20"/>
                <w:szCs w:val="20"/>
                <w:lang w:val="en-GB"/>
              </w:rPr>
            </w:pPr>
            <w:r w:rsidRPr="002E5CE2">
              <w:rPr>
                <w:sz w:val="20"/>
                <w:szCs w:val="20"/>
                <w:lang w:val="en-GB"/>
              </w:rPr>
              <w:t>Flags</w:t>
            </w:r>
          </w:p>
        </w:tc>
        <w:tc>
          <w:tcPr>
            <w:tcW w:w="1570" w:type="dxa"/>
          </w:tcPr>
          <w:p w14:paraId="539BA31B" w14:textId="77777777" w:rsidR="008F0EB1" w:rsidRPr="002E5CE2" w:rsidRDefault="008F0EB1" w:rsidP="002E5CE2">
            <w:pPr>
              <w:jc w:val="both"/>
              <w:rPr>
                <w:sz w:val="20"/>
                <w:szCs w:val="20"/>
                <w:lang w:val="en-GB"/>
              </w:rPr>
            </w:pPr>
            <w:r w:rsidRPr="002E5CE2">
              <w:rPr>
                <w:sz w:val="20"/>
                <w:szCs w:val="20"/>
                <w:lang w:val="en-GB"/>
              </w:rPr>
              <w:t>Char</w:t>
            </w:r>
          </w:p>
        </w:tc>
        <w:tc>
          <w:tcPr>
            <w:tcW w:w="5220" w:type="dxa"/>
          </w:tcPr>
          <w:p w14:paraId="14CD3407" w14:textId="77777777" w:rsidR="008F0EB1" w:rsidRPr="002E5CE2" w:rsidRDefault="008F0EB1" w:rsidP="002E5CE2">
            <w:pPr>
              <w:jc w:val="both"/>
              <w:rPr>
                <w:sz w:val="20"/>
                <w:szCs w:val="20"/>
                <w:lang w:val="en-GB"/>
              </w:rPr>
            </w:pPr>
            <w:r w:rsidRPr="002E5CE2">
              <w:rPr>
                <w:sz w:val="20"/>
                <w:szCs w:val="20"/>
                <w:lang w:val="en-GB"/>
              </w:rPr>
              <w:t>Before/After, Insert/Delete/Update</w:t>
            </w:r>
          </w:p>
        </w:tc>
      </w:tr>
      <w:tr w:rsidR="00452390" w:rsidRPr="002E5CE2" w14:paraId="1BBEED7F" w14:textId="77777777" w:rsidTr="00520F13">
        <w:tc>
          <w:tcPr>
            <w:tcW w:w="1513" w:type="dxa"/>
          </w:tcPr>
          <w:p w14:paraId="1CB1A719" w14:textId="77777777" w:rsidR="00452390" w:rsidRPr="002E5CE2" w:rsidRDefault="00452390" w:rsidP="002E5CE2">
            <w:pPr>
              <w:jc w:val="both"/>
              <w:rPr>
                <w:sz w:val="20"/>
                <w:szCs w:val="20"/>
                <w:lang w:val="en-GB"/>
              </w:rPr>
            </w:pPr>
            <w:r w:rsidRPr="002E5CE2">
              <w:rPr>
                <w:sz w:val="20"/>
                <w:szCs w:val="20"/>
                <w:lang w:val="en-GB"/>
              </w:rPr>
              <w:t>Table</w:t>
            </w:r>
          </w:p>
        </w:tc>
        <w:tc>
          <w:tcPr>
            <w:tcW w:w="1570" w:type="dxa"/>
          </w:tcPr>
          <w:p w14:paraId="66643A1A" w14:textId="77777777" w:rsidR="00452390" w:rsidRPr="002E5CE2" w:rsidRDefault="00D60702" w:rsidP="002E5CE2">
            <w:pPr>
              <w:jc w:val="both"/>
              <w:rPr>
                <w:sz w:val="20"/>
                <w:szCs w:val="20"/>
                <w:lang w:val="en-GB"/>
              </w:rPr>
            </w:pPr>
            <w:r>
              <w:rPr>
                <w:sz w:val="20"/>
                <w:szCs w:val="20"/>
                <w:lang w:val="en-GB"/>
              </w:rPr>
              <w:t>Char</w:t>
            </w:r>
          </w:p>
        </w:tc>
        <w:tc>
          <w:tcPr>
            <w:tcW w:w="5220" w:type="dxa"/>
          </w:tcPr>
          <w:p w14:paraId="2E15F759" w14:textId="77777777" w:rsidR="00452390" w:rsidRPr="002E5CE2" w:rsidRDefault="00452390" w:rsidP="002E5CE2">
            <w:pPr>
              <w:jc w:val="both"/>
              <w:rPr>
                <w:sz w:val="20"/>
                <w:szCs w:val="20"/>
                <w:lang w:val="en-GB"/>
              </w:rPr>
            </w:pPr>
            <w:r w:rsidRPr="002E5CE2">
              <w:rPr>
                <w:sz w:val="20"/>
                <w:szCs w:val="20"/>
                <w:lang w:val="en-GB"/>
              </w:rPr>
              <w:t>The identifier of the table concerned</w:t>
            </w:r>
          </w:p>
        </w:tc>
      </w:tr>
      <w:tr w:rsidR="00452390" w:rsidRPr="002E5CE2" w14:paraId="00CB1610" w14:textId="77777777" w:rsidTr="00520F13">
        <w:tc>
          <w:tcPr>
            <w:tcW w:w="1513" w:type="dxa"/>
          </w:tcPr>
          <w:p w14:paraId="06A9E4A7" w14:textId="77777777" w:rsidR="00452390" w:rsidRPr="002E5CE2" w:rsidRDefault="00452390" w:rsidP="002E5CE2">
            <w:pPr>
              <w:jc w:val="both"/>
              <w:rPr>
                <w:sz w:val="20"/>
                <w:szCs w:val="20"/>
                <w:lang w:val="en-GB"/>
              </w:rPr>
            </w:pPr>
            <w:r w:rsidRPr="002E5CE2">
              <w:rPr>
                <w:sz w:val="20"/>
                <w:szCs w:val="20"/>
                <w:lang w:val="en-GB"/>
              </w:rPr>
              <w:t>OldRow</w:t>
            </w:r>
          </w:p>
        </w:tc>
        <w:tc>
          <w:tcPr>
            <w:tcW w:w="1570" w:type="dxa"/>
          </w:tcPr>
          <w:p w14:paraId="3EB58108" w14:textId="77777777" w:rsidR="00452390" w:rsidRPr="002E5CE2" w:rsidRDefault="00452390" w:rsidP="002E5CE2">
            <w:pPr>
              <w:jc w:val="both"/>
              <w:rPr>
                <w:sz w:val="20"/>
                <w:szCs w:val="20"/>
                <w:lang w:val="en-GB"/>
              </w:rPr>
            </w:pPr>
            <w:r w:rsidRPr="002E5CE2">
              <w:rPr>
                <w:sz w:val="20"/>
                <w:szCs w:val="20"/>
                <w:lang w:val="en-GB"/>
              </w:rPr>
              <w:t>Char</w:t>
            </w:r>
          </w:p>
        </w:tc>
        <w:tc>
          <w:tcPr>
            <w:tcW w:w="5220" w:type="dxa"/>
          </w:tcPr>
          <w:p w14:paraId="5423E9BF" w14:textId="77777777" w:rsidR="00452390" w:rsidRPr="002E5CE2" w:rsidRDefault="00452390" w:rsidP="002E5CE2">
            <w:pPr>
              <w:jc w:val="both"/>
              <w:rPr>
                <w:sz w:val="20"/>
                <w:szCs w:val="20"/>
                <w:lang w:val="en-GB"/>
              </w:rPr>
            </w:pPr>
            <w:r w:rsidRPr="002E5CE2">
              <w:rPr>
                <w:sz w:val="20"/>
                <w:szCs w:val="20"/>
                <w:lang w:val="en-GB"/>
              </w:rPr>
              <w:t>Referencing identifier for old row</w:t>
            </w:r>
          </w:p>
        </w:tc>
      </w:tr>
      <w:tr w:rsidR="00452390" w:rsidRPr="002E5CE2" w14:paraId="02CEDAFB" w14:textId="77777777" w:rsidTr="00520F13">
        <w:tc>
          <w:tcPr>
            <w:tcW w:w="1513" w:type="dxa"/>
          </w:tcPr>
          <w:p w14:paraId="0A1A16D8" w14:textId="77777777" w:rsidR="00452390" w:rsidRPr="002E5CE2" w:rsidRDefault="00452390" w:rsidP="002E5CE2">
            <w:pPr>
              <w:jc w:val="both"/>
              <w:rPr>
                <w:sz w:val="20"/>
                <w:szCs w:val="20"/>
                <w:lang w:val="en-GB"/>
              </w:rPr>
            </w:pPr>
            <w:r w:rsidRPr="002E5CE2">
              <w:rPr>
                <w:sz w:val="20"/>
                <w:szCs w:val="20"/>
                <w:lang w:val="en-GB"/>
              </w:rPr>
              <w:t>NewRow</w:t>
            </w:r>
          </w:p>
        </w:tc>
        <w:tc>
          <w:tcPr>
            <w:tcW w:w="1570" w:type="dxa"/>
          </w:tcPr>
          <w:p w14:paraId="25EB0455" w14:textId="77777777" w:rsidR="00452390" w:rsidRPr="002E5CE2" w:rsidRDefault="00452390" w:rsidP="002E5CE2">
            <w:pPr>
              <w:jc w:val="both"/>
              <w:rPr>
                <w:sz w:val="20"/>
                <w:szCs w:val="20"/>
                <w:lang w:val="en-GB"/>
              </w:rPr>
            </w:pPr>
            <w:r w:rsidRPr="002E5CE2">
              <w:rPr>
                <w:sz w:val="20"/>
                <w:szCs w:val="20"/>
                <w:lang w:val="en-GB"/>
              </w:rPr>
              <w:t>Char</w:t>
            </w:r>
          </w:p>
        </w:tc>
        <w:tc>
          <w:tcPr>
            <w:tcW w:w="5220" w:type="dxa"/>
          </w:tcPr>
          <w:p w14:paraId="44120822" w14:textId="77777777" w:rsidR="00452390" w:rsidRPr="002E5CE2" w:rsidRDefault="00452390" w:rsidP="002E5CE2">
            <w:pPr>
              <w:jc w:val="both"/>
              <w:rPr>
                <w:sz w:val="20"/>
                <w:szCs w:val="20"/>
                <w:lang w:val="en-GB"/>
              </w:rPr>
            </w:pPr>
            <w:r w:rsidRPr="002E5CE2">
              <w:rPr>
                <w:sz w:val="20"/>
                <w:szCs w:val="20"/>
                <w:lang w:val="en-GB"/>
              </w:rPr>
              <w:t>Referencing identifier for new row</w:t>
            </w:r>
          </w:p>
        </w:tc>
      </w:tr>
      <w:tr w:rsidR="00452390" w:rsidRPr="002E5CE2" w14:paraId="23034D46" w14:textId="77777777" w:rsidTr="00520F13">
        <w:tc>
          <w:tcPr>
            <w:tcW w:w="1513" w:type="dxa"/>
          </w:tcPr>
          <w:p w14:paraId="54B38A14" w14:textId="77777777" w:rsidR="00452390" w:rsidRPr="002E5CE2" w:rsidRDefault="00452390" w:rsidP="002E5CE2">
            <w:pPr>
              <w:jc w:val="both"/>
              <w:rPr>
                <w:sz w:val="20"/>
                <w:szCs w:val="20"/>
                <w:lang w:val="en-GB"/>
              </w:rPr>
            </w:pPr>
            <w:r w:rsidRPr="002E5CE2">
              <w:rPr>
                <w:sz w:val="20"/>
                <w:szCs w:val="20"/>
                <w:lang w:val="en-GB"/>
              </w:rPr>
              <w:t>OldTable</w:t>
            </w:r>
          </w:p>
        </w:tc>
        <w:tc>
          <w:tcPr>
            <w:tcW w:w="1570" w:type="dxa"/>
          </w:tcPr>
          <w:p w14:paraId="06C4F245" w14:textId="77777777" w:rsidR="00452390" w:rsidRPr="002E5CE2" w:rsidRDefault="00452390" w:rsidP="002E5CE2">
            <w:pPr>
              <w:jc w:val="both"/>
              <w:rPr>
                <w:sz w:val="20"/>
                <w:szCs w:val="20"/>
                <w:lang w:val="en-GB"/>
              </w:rPr>
            </w:pPr>
            <w:r w:rsidRPr="002E5CE2">
              <w:rPr>
                <w:sz w:val="20"/>
                <w:szCs w:val="20"/>
                <w:lang w:val="en-GB"/>
              </w:rPr>
              <w:t>Char</w:t>
            </w:r>
          </w:p>
        </w:tc>
        <w:tc>
          <w:tcPr>
            <w:tcW w:w="5220" w:type="dxa"/>
          </w:tcPr>
          <w:p w14:paraId="4C8EF2BE" w14:textId="77777777" w:rsidR="00452390" w:rsidRPr="002E5CE2" w:rsidRDefault="00452390" w:rsidP="002E5CE2">
            <w:pPr>
              <w:jc w:val="both"/>
              <w:rPr>
                <w:sz w:val="20"/>
                <w:szCs w:val="20"/>
                <w:lang w:val="en-GB"/>
              </w:rPr>
            </w:pPr>
            <w:r w:rsidRPr="002E5CE2">
              <w:rPr>
                <w:sz w:val="20"/>
                <w:szCs w:val="20"/>
                <w:lang w:val="en-GB"/>
              </w:rPr>
              <w:t>Referencing identifier for old table</w:t>
            </w:r>
          </w:p>
        </w:tc>
      </w:tr>
      <w:tr w:rsidR="00452390" w:rsidRPr="002E5CE2" w14:paraId="712E27EE" w14:textId="77777777" w:rsidTr="00520F13">
        <w:tc>
          <w:tcPr>
            <w:tcW w:w="1513" w:type="dxa"/>
          </w:tcPr>
          <w:p w14:paraId="50B83FA2" w14:textId="77777777" w:rsidR="00452390" w:rsidRPr="002E5CE2" w:rsidRDefault="00452390" w:rsidP="002E5CE2">
            <w:pPr>
              <w:jc w:val="both"/>
              <w:rPr>
                <w:sz w:val="20"/>
                <w:szCs w:val="20"/>
                <w:lang w:val="en-GB"/>
              </w:rPr>
            </w:pPr>
            <w:r w:rsidRPr="002E5CE2">
              <w:rPr>
                <w:sz w:val="20"/>
                <w:szCs w:val="20"/>
                <w:lang w:val="en-GB"/>
              </w:rPr>
              <w:t>NewTable</w:t>
            </w:r>
          </w:p>
        </w:tc>
        <w:tc>
          <w:tcPr>
            <w:tcW w:w="1570" w:type="dxa"/>
          </w:tcPr>
          <w:p w14:paraId="476E1573" w14:textId="77777777" w:rsidR="00452390" w:rsidRPr="002E5CE2" w:rsidRDefault="00452390" w:rsidP="002E5CE2">
            <w:pPr>
              <w:jc w:val="both"/>
              <w:rPr>
                <w:sz w:val="20"/>
                <w:szCs w:val="20"/>
                <w:lang w:val="en-GB"/>
              </w:rPr>
            </w:pPr>
            <w:r w:rsidRPr="002E5CE2">
              <w:rPr>
                <w:sz w:val="20"/>
                <w:szCs w:val="20"/>
                <w:lang w:val="en-GB"/>
              </w:rPr>
              <w:t>Char</w:t>
            </w:r>
          </w:p>
        </w:tc>
        <w:tc>
          <w:tcPr>
            <w:tcW w:w="5220" w:type="dxa"/>
          </w:tcPr>
          <w:p w14:paraId="6539B052" w14:textId="77777777" w:rsidR="00452390" w:rsidRPr="002E5CE2" w:rsidRDefault="00452390" w:rsidP="002E5CE2">
            <w:pPr>
              <w:jc w:val="both"/>
              <w:rPr>
                <w:sz w:val="20"/>
                <w:szCs w:val="20"/>
                <w:lang w:val="en-GB"/>
              </w:rPr>
            </w:pPr>
            <w:r w:rsidRPr="002E5CE2">
              <w:rPr>
                <w:sz w:val="20"/>
                <w:szCs w:val="20"/>
                <w:lang w:val="en-GB"/>
              </w:rPr>
              <w:t>Referencing identifier from new table</w:t>
            </w:r>
          </w:p>
        </w:tc>
      </w:tr>
      <w:tr w:rsidR="00E74741" w:rsidRPr="002E5CE2" w14:paraId="60028307" w14:textId="77777777" w:rsidTr="00520F13">
        <w:tc>
          <w:tcPr>
            <w:tcW w:w="1513" w:type="dxa"/>
          </w:tcPr>
          <w:p w14:paraId="12BED61E" w14:textId="77777777" w:rsidR="00E74741" w:rsidRPr="002E5CE2" w:rsidRDefault="00E74741" w:rsidP="002E5CE2">
            <w:pPr>
              <w:jc w:val="both"/>
              <w:rPr>
                <w:sz w:val="20"/>
                <w:szCs w:val="20"/>
                <w:lang w:val="en-GB"/>
              </w:rPr>
            </w:pPr>
            <w:r w:rsidRPr="002E5CE2">
              <w:rPr>
                <w:sz w:val="20"/>
                <w:szCs w:val="20"/>
                <w:lang w:val="en-GB"/>
              </w:rPr>
              <w:t>Def</w:t>
            </w:r>
          </w:p>
        </w:tc>
        <w:tc>
          <w:tcPr>
            <w:tcW w:w="1570" w:type="dxa"/>
          </w:tcPr>
          <w:p w14:paraId="3E28EBBB" w14:textId="77777777" w:rsidR="00E74741" w:rsidRPr="002E5CE2" w:rsidRDefault="00E74741" w:rsidP="002E5CE2">
            <w:pPr>
              <w:jc w:val="both"/>
              <w:rPr>
                <w:sz w:val="20"/>
                <w:szCs w:val="20"/>
                <w:lang w:val="en-GB"/>
              </w:rPr>
            </w:pPr>
            <w:r w:rsidRPr="002E5CE2">
              <w:rPr>
                <w:sz w:val="20"/>
                <w:szCs w:val="20"/>
                <w:lang w:val="en-GB"/>
              </w:rPr>
              <w:t>Char</w:t>
            </w:r>
          </w:p>
        </w:tc>
        <w:tc>
          <w:tcPr>
            <w:tcW w:w="5220" w:type="dxa"/>
          </w:tcPr>
          <w:p w14:paraId="42E82C91" w14:textId="77777777" w:rsidR="00E74741" w:rsidRPr="002E5CE2" w:rsidRDefault="00E74741" w:rsidP="002E5CE2">
            <w:pPr>
              <w:jc w:val="both"/>
              <w:rPr>
                <w:sz w:val="20"/>
                <w:szCs w:val="20"/>
                <w:lang w:val="en-GB"/>
              </w:rPr>
            </w:pPr>
            <w:r w:rsidRPr="002E5CE2">
              <w:rPr>
                <w:sz w:val="20"/>
                <w:szCs w:val="20"/>
                <w:lang w:val="en-GB"/>
              </w:rPr>
              <w:t xml:space="preserve">The </w:t>
            </w:r>
            <w:r w:rsidR="00452390" w:rsidRPr="002E5CE2">
              <w:rPr>
                <w:sz w:val="20"/>
                <w:szCs w:val="20"/>
                <w:lang w:val="en-GB"/>
              </w:rPr>
              <w:t>original code for</w:t>
            </w:r>
            <w:r w:rsidRPr="002E5CE2">
              <w:rPr>
                <w:sz w:val="20"/>
                <w:szCs w:val="20"/>
                <w:lang w:val="en-GB"/>
              </w:rPr>
              <w:t xml:space="preserve"> the trigger</w:t>
            </w:r>
            <w:r w:rsidR="008F0EB1" w:rsidRPr="002E5CE2">
              <w:rPr>
                <w:sz w:val="20"/>
                <w:szCs w:val="20"/>
                <w:lang w:val="en-GB"/>
              </w:rPr>
              <w:t xml:space="preserve"> including WHEN if defined</w:t>
            </w:r>
          </w:p>
        </w:tc>
      </w:tr>
    </w:tbl>
    <w:p w14:paraId="77ADA40C" w14:textId="2077A806" w:rsidR="008F0EB1" w:rsidRDefault="00AB1204" w:rsidP="00F56AC6">
      <w:pPr>
        <w:pStyle w:val="Heading3"/>
      </w:pPr>
      <w:bookmarkStart w:id="262" w:name="_Toc233953932"/>
      <w:r>
        <w:t>8.</w:t>
      </w:r>
      <w:r w:rsidR="0025540B">
        <w:t>4</w:t>
      </w:r>
      <w:r>
        <w:t>.</w:t>
      </w:r>
      <w:r w:rsidR="00A52625">
        <w:t>2</w:t>
      </w:r>
      <w:r w:rsidR="00520F13">
        <w:t>5</w:t>
      </w:r>
      <w:r w:rsidR="008F0EB1">
        <w:t xml:space="preserve"> Log$TriggerUpdateColumn</w:t>
      </w:r>
      <w:bookmarkEnd w:id="262"/>
    </w:p>
    <w:p w14:paraId="5B7B4955" w14:textId="77777777" w:rsidR="00447069" w:rsidRPr="00447069" w:rsidRDefault="00447069" w:rsidP="00447069">
      <w:pPr>
        <w:rPr>
          <w:sz w:val="20"/>
          <w:szCs w:val="20"/>
          <w:lang w:val="en-GB" w:eastAsia="en-GB"/>
        </w:rPr>
      </w:pPr>
      <w:r w:rsidRPr="00447069">
        <w:rPr>
          <w:sz w:val="20"/>
          <w:szCs w:val="20"/>
          <w:lang w:val="en-GB" w:eastAsia="en-GB"/>
        </w:rPr>
        <w:t>This table provides details for trigger definitions.</w:t>
      </w:r>
    </w:p>
    <w:tbl>
      <w:tblPr>
        <w:tblpPr w:leftFromText="180" w:rightFromText="180" w:vertAnchor="text" w:horzAnchor="margin" w:tblpY="50"/>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04"/>
        <w:gridCol w:w="1574"/>
        <w:gridCol w:w="5225"/>
      </w:tblGrid>
      <w:tr w:rsidR="008F0EB1" w:rsidRPr="002E5CE2" w14:paraId="4A6F9813" w14:textId="77777777" w:rsidTr="00EE1D6C">
        <w:tc>
          <w:tcPr>
            <w:tcW w:w="1532" w:type="dxa"/>
          </w:tcPr>
          <w:p w14:paraId="23B92E27" w14:textId="77777777" w:rsidR="008F0EB1" w:rsidRPr="002E5CE2" w:rsidRDefault="008F0EB1" w:rsidP="002E5CE2">
            <w:pPr>
              <w:jc w:val="center"/>
              <w:rPr>
                <w:b/>
                <w:sz w:val="20"/>
                <w:szCs w:val="20"/>
                <w:lang w:val="en-GB"/>
              </w:rPr>
            </w:pPr>
            <w:r w:rsidRPr="002E5CE2">
              <w:rPr>
                <w:b/>
                <w:sz w:val="20"/>
                <w:szCs w:val="20"/>
                <w:lang w:val="en-GB"/>
              </w:rPr>
              <w:t>Field</w:t>
            </w:r>
          </w:p>
        </w:tc>
        <w:tc>
          <w:tcPr>
            <w:tcW w:w="1597" w:type="dxa"/>
          </w:tcPr>
          <w:p w14:paraId="122C53B4" w14:textId="77777777" w:rsidR="008F0EB1" w:rsidRPr="002E5CE2" w:rsidRDefault="008F0EB1" w:rsidP="002E5CE2">
            <w:pPr>
              <w:jc w:val="center"/>
              <w:rPr>
                <w:b/>
                <w:sz w:val="20"/>
                <w:szCs w:val="20"/>
                <w:lang w:val="en-GB"/>
              </w:rPr>
            </w:pPr>
            <w:r w:rsidRPr="002E5CE2">
              <w:rPr>
                <w:b/>
                <w:sz w:val="20"/>
                <w:szCs w:val="20"/>
                <w:lang w:val="en-GB"/>
              </w:rPr>
              <w:t>DataType</w:t>
            </w:r>
          </w:p>
        </w:tc>
        <w:tc>
          <w:tcPr>
            <w:tcW w:w="5400" w:type="dxa"/>
          </w:tcPr>
          <w:p w14:paraId="4993E972" w14:textId="77777777" w:rsidR="008F0EB1" w:rsidRPr="002E5CE2" w:rsidRDefault="008F0EB1" w:rsidP="002E5CE2">
            <w:pPr>
              <w:jc w:val="center"/>
              <w:rPr>
                <w:b/>
                <w:sz w:val="20"/>
                <w:szCs w:val="20"/>
                <w:lang w:val="en-GB"/>
              </w:rPr>
            </w:pPr>
            <w:r w:rsidRPr="002E5CE2">
              <w:rPr>
                <w:b/>
                <w:sz w:val="20"/>
                <w:szCs w:val="20"/>
                <w:lang w:val="en-GB"/>
              </w:rPr>
              <w:t>Description</w:t>
            </w:r>
          </w:p>
        </w:tc>
      </w:tr>
      <w:tr w:rsidR="008F0EB1" w:rsidRPr="002E5CE2" w14:paraId="5CBD6695" w14:textId="77777777" w:rsidTr="00EE1D6C">
        <w:tc>
          <w:tcPr>
            <w:tcW w:w="1532" w:type="dxa"/>
          </w:tcPr>
          <w:p w14:paraId="3629ECB1" w14:textId="77777777" w:rsidR="008F0EB1" w:rsidRPr="002E5CE2" w:rsidRDefault="008F0EB1" w:rsidP="002E5CE2">
            <w:pPr>
              <w:jc w:val="both"/>
              <w:rPr>
                <w:sz w:val="20"/>
                <w:szCs w:val="20"/>
                <w:lang w:val="en-GB"/>
              </w:rPr>
            </w:pPr>
            <w:r w:rsidRPr="002E5CE2">
              <w:rPr>
                <w:sz w:val="20"/>
                <w:szCs w:val="20"/>
                <w:lang w:val="en-GB"/>
              </w:rPr>
              <w:t>Pos</w:t>
            </w:r>
          </w:p>
        </w:tc>
        <w:tc>
          <w:tcPr>
            <w:tcW w:w="1597" w:type="dxa"/>
          </w:tcPr>
          <w:p w14:paraId="016A0956" w14:textId="2B28090C" w:rsidR="008F0EB1" w:rsidRPr="002E5CE2" w:rsidRDefault="005665A6" w:rsidP="002E5CE2">
            <w:pPr>
              <w:jc w:val="both"/>
              <w:rPr>
                <w:sz w:val="20"/>
                <w:szCs w:val="20"/>
                <w:lang w:val="en-GB"/>
              </w:rPr>
            </w:pPr>
            <w:r>
              <w:rPr>
                <w:sz w:val="20"/>
                <w:szCs w:val="20"/>
                <w:lang w:val="en-GB"/>
              </w:rPr>
              <w:t>Position</w:t>
            </w:r>
          </w:p>
        </w:tc>
        <w:tc>
          <w:tcPr>
            <w:tcW w:w="5400" w:type="dxa"/>
          </w:tcPr>
          <w:p w14:paraId="5BF4E336" w14:textId="77777777" w:rsidR="008F0EB1" w:rsidRPr="002E5CE2" w:rsidRDefault="008F0EB1" w:rsidP="002E5CE2">
            <w:pPr>
              <w:jc w:val="both"/>
              <w:rPr>
                <w:sz w:val="20"/>
                <w:szCs w:val="20"/>
                <w:lang w:val="en-GB"/>
              </w:rPr>
            </w:pPr>
            <w:r w:rsidRPr="002E5CE2">
              <w:rPr>
                <w:sz w:val="20"/>
                <w:szCs w:val="20"/>
                <w:lang w:val="en-GB"/>
              </w:rPr>
              <w:t>System key (position information) for the trigger</w:t>
            </w:r>
          </w:p>
        </w:tc>
      </w:tr>
      <w:tr w:rsidR="008F0EB1" w:rsidRPr="002E5CE2" w14:paraId="20049005" w14:textId="77777777" w:rsidTr="00EE1D6C">
        <w:tc>
          <w:tcPr>
            <w:tcW w:w="1532" w:type="dxa"/>
          </w:tcPr>
          <w:p w14:paraId="691550DF" w14:textId="77777777" w:rsidR="008F0EB1" w:rsidRPr="002E5CE2" w:rsidRDefault="008F0EB1" w:rsidP="002E5CE2">
            <w:pPr>
              <w:jc w:val="both"/>
              <w:rPr>
                <w:sz w:val="20"/>
                <w:szCs w:val="20"/>
                <w:lang w:val="en-GB"/>
              </w:rPr>
            </w:pPr>
            <w:r w:rsidRPr="002E5CE2">
              <w:rPr>
                <w:sz w:val="20"/>
                <w:szCs w:val="20"/>
                <w:lang w:val="en-GB"/>
              </w:rPr>
              <w:t>Column</w:t>
            </w:r>
          </w:p>
        </w:tc>
        <w:tc>
          <w:tcPr>
            <w:tcW w:w="1597" w:type="dxa"/>
          </w:tcPr>
          <w:p w14:paraId="71CC66AE" w14:textId="42448A8A" w:rsidR="008F0EB1" w:rsidRPr="002E5CE2" w:rsidRDefault="005665A6" w:rsidP="002E5CE2">
            <w:pPr>
              <w:jc w:val="both"/>
              <w:rPr>
                <w:sz w:val="20"/>
                <w:szCs w:val="20"/>
                <w:lang w:val="en-GB"/>
              </w:rPr>
            </w:pPr>
            <w:r>
              <w:rPr>
                <w:sz w:val="20"/>
                <w:szCs w:val="20"/>
                <w:lang w:val="en-GB"/>
              </w:rPr>
              <w:t>Position</w:t>
            </w:r>
          </w:p>
        </w:tc>
        <w:tc>
          <w:tcPr>
            <w:tcW w:w="5400" w:type="dxa"/>
          </w:tcPr>
          <w:p w14:paraId="498C2216" w14:textId="77777777" w:rsidR="008F0EB1" w:rsidRPr="002E5CE2" w:rsidRDefault="008F0EB1" w:rsidP="002E5CE2">
            <w:pPr>
              <w:jc w:val="both"/>
              <w:rPr>
                <w:sz w:val="20"/>
                <w:szCs w:val="20"/>
                <w:lang w:val="en-GB"/>
              </w:rPr>
            </w:pPr>
            <w:r w:rsidRPr="002E5CE2">
              <w:rPr>
                <w:sz w:val="20"/>
                <w:szCs w:val="20"/>
                <w:lang w:val="en-GB"/>
              </w:rPr>
              <w:t>Column for Update</w:t>
            </w:r>
          </w:p>
        </w:tc>
      </w:tr>
    </w:tbl>
    <w:p w14:paraId="6A15C41D" w14:textId="219F1201" w:rsidR="00F04EFC" w:rsidRPr="00F04EFC" w:rsidRDefault="00F04EFC" w:rsidP="00F04EFC">
      <w:pPr>
        <w:pStyle w:val="Heading3"/>
      </w:pPr>
      <w:bookmarkStart w:id="263" w:name="_Toc233953933"/>
      <w:r w:rsidRPr="00F04EFC">
        <w:t>8.</w:t>
      </w:r>
      <w:r w:rsidR="0025540B">
        <w:t>4</w:t>
      </w:r>
      <w:r w:rsidRPr="00F04EFC">
        <w:t>.</w:t>
      </w:r>
      <w:r w:rsidR="00EB6F44">
        <w:t>2</w:t>
      </w:r>
      <w:r w:rsidR="00520F13">
        <w:t>6</w:t>
      </w:r>
      <w:r w:rsidRPr="00F04EFC">
        <w:t xml:space="preserve"> Log$T</w:t>
      </w:r>
      <w:r>
        <w:t>riggeredAction</w:t>
      </w:r>
      <w:bookmarkEnd w:id="263"/>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02"/>
        <w:gridCol w:w="1575"/>
        <w:gridCol w:w="5226"/>
      </w:tblGrid>
      <w:tr w:rsidR="00F04EFC" w:rsidRPr="002E5CE2" w14:paraId="5D752CFC" w14:textId="77777777" w:rsidTr="006A35AD">
        <w:tc>
          <w:tcPr>
            <w:tcW w:w="1532" w:type="dxa"/>
          </w:tcPr>
          <w:p w14:paraId="6011847E" w14:textId="77777777" w:rsidR="00F04EFC" w:rsidRPr="002E5CE2" w:rsidRDefault="00F04EFC" w:rsidP="006A35AD">
            <w:pPr>
              <w:jc w:val="center"/>
              <w:rPr>
                <w:b/>
                <w:sz w:val="20"/>
                <w:szCs w:val="20"/>
                <w:lang w:val="en-GB"/>
              </w:rPr>
            </w:pPr>
            <w:r w:rsidRPr="002E5CE2">
              <w:rPr>
                <w:b/>
                <w:sz w:val="20"/>
                <w:szCs w:val="20"/>
                <w:lang w:val="en-GB"/>
              </w:rPr>
              <w:t>Field</w:t>
            </w:r>
          </w:p>
        </w:tc>
        <w:tc>
          <w:tcPr>
            <w:tcW w:w="1597" w:type="dxa"/>
          </w:tcPr>
          <w:p w14:paraId="1B14CE8F" w14:textId="77777777" w:rsidR="00F04EFC" w:rsidRPr="002E5CE2" w:rsidRDefault="00F04EFC" w:rsidP="006A35AD">
            <w:pPr>
              <w:jc w:val="center"/>
              <w:rPr>
                <w:b/>
                <w:sz w:val="20"/>
                <w:szCs w:val="20"/>
                <w:lang w:val="en-GB"/>
              </w:rPr>
            </w:pPr>
            <w:r w:rsidRPr="002E5CE2">
              <w:rPr>
                <w:b/>
                <w:sz w:val="20"/>
                <w:szCs w:val="20"/>
                <w:lang w:val="en-GB"/>
              </w:rPr>
              <w:t>DataType</w:t>
            </w:r>
          </w:p>
        </w:tc>
        <w:tc>
          <w:tcPr>
            <w:tcW w:w="5400" w:type="dxa"/>
          </w:tcPr>
          <w:p w14:paraId="0845164D" w14:textId="77777777" w:rsidR="00F04EFC" w:rsidRPr="002E5CE2" w:rsidRDefault="00F04EFC" w:rsidP="006A35AD">
            <w:pPr>
              <w:jc w:val="center"/>
              <w:rPr>
                <w:b/>
                <w:sz w:val="20"/>
                <w:szCs w:val="20"/>
                <w:lang w:val="en-GB"/>
              </w:rPr>
            </w:pPr>
            <w:r w:rsidRPr="002E5CE2">
              <w:rPr>
                <w:b/>
                <w:sz w:val="20"/>
                <w:szCs w:val="20"/>
                <w:lang w:val="en-GB"/>
              </w:rPr>
              <w:t>Description</w:t>
            </w:r>
          </w:p>
        </w:tc>
      </w:tr>
      <w:tr w:rsidR="00F04EFC" w:rsidRPr="002E5CE2" w14:paraId="0892BE5F" w14:textId="77777777" w:rsidTr="006A35AD">
        <w:tc>
          <w:tcPr>
            <w:tcW w:w="1532" w:type="dxa"/>
          </w:tcPr>
          <w:p w14:paraId="734BB568" w14:textId="77777777" w:rsidR="00F04EFC" w:rsidRPr="002E5CE2" w:rsidRDefault="00F04EFC" w:rsidP="006A35AD">
            <w:pPr>
              <w:jc w:val="both"/>
              <w:rPr>
                <w:sz w:val="20"/>
                <w:szCs w:val="20"/>
                <w:lang w:val="en-GB"/>
              </w:rPr>
            </w:pPr>
            <w:r w:rsidRPr="002E5CE2">
              <w:rPr>
                <w:sz w:val="20"/>
                <w:szCs w:val="20"/>
                <w:lang w:val="en-GB"/>
              </w:rPr>
              <w:t>Pos</w:t>
            </w:r>
          </w:p>
        </w:tc>
        <w:tc>
          <w:tcPr>
            <w:tcW w:w="1597" w:type="dxa"/>
          </w:tcPr>
          <w:p w14:paraId="3A7B4C45" w14:textId="0675FA25" w:rsidR="00F04EFC" w:rsidRPr="002E5CE2" w:rsidRDefault="005665A6" w:rsidP="006A35AD">
            <w:pPr>
              <w:jc w:val="both"/>
              <w:rPr>
                <w:sz w:val="20"/>
                <w:szCs w:val="20"/>
                <w:lang w:val="en-GB"/>
              </w:rPr>
            </w:pPr>
            <w:r>
              <w:rPr>
                <w:sz w:val="20"/>
                <w:szCs w:val="20"/>
                <w:lang w:val="en-GB"/>
              </w:rPr>
              <w:t>Position</w:t>
            </w:r>
          </w:p>
        </w:tc>
        <w:tc>
          <w:tcPr>
            <w:tcW w:w="5400" w:type="dxa"/>
          </w:tcPr>
          <w:p w14:paraId="2729C5B7" w14:textId="77777777" w:rsidR="00F04EFC" w:rsidRPr="002E5CE2" w:rsidRDefault="00F04EFC" w:rsidP="00F04EFC">
            <w:pPr>
              <w:jc w:val="both"/>
              <w:rPr>
                <w:sz w:val="20"/>
                <w:szCs w:val="20"/>
                <w:lang w:val="en-GB"/>
              </w:rPr>
            </w:pPr>
            <w:r w:rsidRPr="002E5CE2">
              <w:rPr>
                <w:sz w:val="20"/>
                <w:szCs w:val="20"/>
                <w:lang w:val="en-GB"/>
              </w:rPr>
              <w:t>System key (position information) for the log entry</w:t>
            </w:r>
          </w:p>
        </w:tc>
      </w:tr>
      <w:tr w:rsidR="00F04EFC" w:rsidRPr="002E5CE2" w14:paraId="58DFFC3B" w14:textId="77777777" w:rsidTr="006A35AD">
        <w:tc>
          <w:tcPr>
            <w:tcW w:w="1532" w:type="dxa"/>
          </w:tcPr>
          <w:p w14:paraId="009E0188" w14:textId="77777777" w:rsidR="00F04EFC" w:rsidRPr="002E5CE2" w:rsidRDefault="00F04EFC" w:rsidP="006A35AD">
            <w:pPr>
              <w:jc w:val="both"/>
              <w:rPr>
                <w:sz w:val="20"/>
                <w:szCs w:val="20"/>
                <w:lang w:val="en-GB"/>
              </w:rPr>
            </w:pPr>
            <w:r>
              <w:rPr>
                <w:sz w:val="20"/>
                <w:szCs w:val="20"/>
                <w:lang w:val="en-GB"/>
              </w:rPr>
              <w:t>Trigger</w:t>
            </w:r>
          </w:p>
        </w:tc>
        <w:tc>
          <w:tcPr>
            <w:tcW w:w="1597" w:type="dxa"/>
          </w:tcPr>
          <w:p w14:paraId="48AD68AA" w14:textId="56F307A8" w:rsidR="00F04EFC" w:rsidRPr="002E5CE2" w:rsidRDefault="005665A6" w:rsidP="006A35AD">
            <w:pPr>
              <w:jc w:val="both"/>
              <w:rPr>
                <w:sz w:val="20"/>
                <w:szCs w:val="20"/>
                <w:lang w:val="en-GB"/>
              </w:rPr>
            </w:pPr>
            <w:r>
              <w:rPr>
                <w:sz w:val="20"/>
                <w:szCs w:val="20"/>
                <w:lang w:val="en-GB"/>
              </w:rPr>
              <w:t>Position</w:t>
            </w:r>
          </w:p>
        </w:tc>
        <w:tc>
          <w:tcPr>
            <w:tcW w:w="5400" w:type="dxa"/>
          </w:tcPr>
          <w:p w14:paraId="3F952CAF" w14:textId="77777777" w:rsidR="00F04EFC" w:rsidRPr="002E5CE2" w:rsidRDefault="00F04EFC" w:rsidP="00F04EFC">
            <w:pPr>
              <w:jc w:val="both"/>
              <w:rPr>
                <w:sz w:val="20"/>
                <w:szCs w:val="20"/>
                <w:lang w:val="en-GB"/>
              </w:rPr>
            </w:pPr>
            <w:r w:rsidRPr="002E5CE2">
              <w:rPr>
                <w:sz w:val="20"/>
                <w:szCs w:val="20"/>
                <w:lang w:val="en-GB"/>
              </w:rPr>
              <w:t xml:space="preserve">Identifies the defining </w:t>
            </w:r>
            <w:r>
              <w:rPr>
                <w:sz w:val="20"/>
                <w:szCs w:val="20"/>
                <w:lang w:val="en-GB"/>
              </w:rPr>
              <w:t>position of the trigger that is starting</w:t>
            </w:r>
          </w:p>
        </w:tc>
      </w:tr>
    </w:tbl>
    <w:p w14:paraId="2DE52A2A" w14:textId="77777777" w:rsidR="00F04EFC" w:rsidRPr="00F04EFC" w:rsidRDefault="00F04EFC" w:rsidP="00F04EFC">
      <w:pPr>
        <w:rPr>
          <w:sz w:val="20"/>
          <w:szCs w:val="20"/>
        </w:rPr>
      </w:pPr>
      <w:r w:rsidRPr="00F04EFC">
        <w:rPr>
          <w:sz w:val="20"/>
          <w:szCs w:val="20"/>
        </w:rPr>
        <w:t>Entries of this type in the log show a change of responsibility from the user and role starting the transaction to the defining user and owning role of the trigger.</w:t>
      </w:r>
    </w:p>
    <w:p w14:paraId="4B8F61ED" w14:textId="20982317" w:rsidR="00F56AC6" w:rsidRDefault="00682711" w:rsidP="00F56AC6">
      <w:pPr>
        <w:pStyle w:val="Heading3"/>
      </w:pPr>
      <w:bookmarkStart w:id="264" w:name="_Toc233953934"/>
      <w:r>
        <w:t>8.</w:t>
      </w:r>
      <w:r w:rsidR="0025540B">
        <w:t>4</w:t>
      </w:r>
      <w:r w:rsidR="00F56AC6">
        <w:t>.</w:t>
      </w:r>
      <w:r w:rsidR="00093E5E">
        <w:t>2</w:t>
      </w:r>
      <w:r w:rsidR="00520F13">
        <w:t>7</w:t>
      </w:r>
      <w:r w:rsidR="00F56AC6">
        <w:t xml:space="preserve"> Log$</w:t>
      </w:r>
      <w:r w:rsidR="00A03478">
        <w:t>Type</w:t>
      </w:r>
      <w:bookmarkEnd w:id="264"/>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2"/>
        <w:gridCol w:w="1572"/>
        <w:gridCol w:w="5219"/>
      </w:tblGrid>
      <w:tr w:rsidR="00F56AC6" w:rsidRPr="002E5CE2" w14:paraId="01287CA7" w14:textId="77777777" w:rsidTr="00454347">
        <w:tc>
          <w:tcPr>
            <w:tcW w:w="1512" w:type="dxa"/>
          </w:tcPr>
          <w:p w14:paraId="56ACA4AD" w14:textId="77777777" w:rsidR="00F56AC6" w:rsidRPr="002E5CE2" w:rsidRDefault="00F56AC6" w:rsidP="002E5CE2">
            <w:pPr>
              <w:jc w:val="center"/>
              <w:rPr>
                <w:b/>
                <w:sz w:val="20"/>
                <w:szCs w:val="20"/>
                <w:lang w:val="en-GB"/>
              </w:rPr>
            </w:pPr>
            <w:r w:rsidRPr="002E5CE2">
              <w:rPr>
                <w:b/>
                <w:sz w:val="20"/>
                <w:szCs w:val="20"/>
                <w:lang w:val="en-GB"/>
              </w:rPr>
              <w:t>Field</w:t>
            </w:r>
          </w:p>
        </w:tc>
        <w:tc>
          <w:tcPr>
            <w:tcW w:w="1572" w:type="dxa"/>
          </w:tcPr>
          <w:p w14:paraId="38366A0C" w14:textId="77777777" w:rsidR="00F56AC6" w:rsidRPr="002E5CE2" w:rsidRDefault="00F56AC6" w:rsidP="002E5CE2">
            <w:pPr>
              <w:jc w:val="center"/>
              <w:rPr>
                <w:b/>
                <w:sz w:val="20"/>
                <w:szCs w:val="20"/>
                <w:lang w:val="en-GB"/>
              </w:rPr>
            </w:pPr>
            <w:r w:rsidRPr="002E5CE2">
              <w:rPr>
                <w:b/>
                <w:sz w:val="20"/>
                <w:szCs w:val="20"/>
                <w:lang w:val="en-GB"/>
              </w:rPr>
              <w:t>DataType</w:t>
            </w:r>
          </w:p>
        </w:tc>
        <w:tc>
          <w:tcPr>
            <w:tcW w:w="5219" w:type="dxa"/>
          </w:tcPr>
          <w:p w14:paraId="1A8F291A" w14:textId="77777777" w:rsidR="00F56AC6" w:rsidRPr="002E5CE2" w:rsidRDefault="00F56AC6" w:rsidP="002E5CE2">
            <w:pPr>
              <w:jc w:val="center"/>
              <w:rPr>
                <w:b/>
                <w:sz w:val="20"/>
                <w:szCs w:val="20"/>
                <w:lang w:val="en-GB"/>
              </w:rPr>
            </w:pPr>
            <w:r w:rsidRPr="002E5CE2">
              <w:rPr>
                <w:b/>
                <w:sz w:val="20"/>
                <w:szCs w:val="20"/>
                <w:lang w:val="en-GB"/>
              </w:rPr>
              <w:t>Description</w:t>
            </w:r>
          </w:p>
        </w:tc>
      </w:tr>
      <w:tr w:rsidR="00F56AC6" w:rsidRPr="002E5CE2" w14:paraId="4197FF48" w14:textId="77777777" w:rsidTr="00454347">
        <w:tc>
          <w:tcPr>
            <w:tcW w:w="1512" w:type="dxa"/>
          </w:tcPr>
          <w:p w14:paraId="0942BA9C" w14:textId="77777777" w:rsidR="00F56AC6" w:rsidRPr="002E5CE2" w:rsidRDefault="00F56AC6" w:rsidP="002E5CE2">
            <w:pPr>
              <w:jc w:val="both"/>
              <w:rPr>
                <w:sz w:val="20"/>
                <w:szCs w:val="20"/>
                <w:lang w:val="en-GB"/>
              </w:rPr>
            </w:pPr>
            <w:r w:rsidRPr="002E5CE2">
              <w:rPr>
                <w:sz w:val="20"/>
                <w:szCs w:val="20"/>
                <w:lang w:val="en-GB"/>
              </w:rPr>
              <w:t>Pos</w:t>
            </w:r>
          </w:p>
        </w:tc>
        <w:tc>
          <w:tcPr>
            <w:tcW w:w="1572" w:type="dxa"/>
          </w:tcPr>
          <w:p w14:paraId="5FFD9F07" w14:textId="2EFCFA57" w:rsidR="00F56AC6" w:rsidRPr="002E5CE2" w:rsidRDefault="005665A6" w:rsidP="002E5CE2">
            <w:pPr>
              <w:jc w:val="both"/>
              <w:rPr>
                <w:sz w:val="20"/>
                <w:szCs w:val="20"/>
                <w:lang w:val="en-GB"/>
              </w:rPr>
            </w:pPr>
            <w:r>
              <w:rPr>
                <w:sz w:val="20"/>
                <w:szCs w:val="20"/>
                <w:lang w:val="en-GB"/>
              </w:rPr>
              <w:t>Position</w:t>
            </w:r>
          </w:p>
        </w:tc>
        <w:tc>
          <w:tcPr>
            <w:tcW w:w="5219" w:type="dxa"/>
          </w:tcPr>
          <w:p w14:paraId="1FCAC944" w14:textId="77777777" w:rsidR="00F56AC6" w:rsidRPr="002E5CE2" w:rsidRDefault="00F56AC6" w:rsidP="002E5CE2">
            <w:pPr>
              <w:jc w:val="both"/>
              <w:rPr>
                <w:sz w:val="20"/>
                <w:szCs w:val="20"/>
                <w:lang w:val="en-GB"/>
              </w:rPr>
            </w:pPr>
            <w:r w:rsidRPr="002E5CE2">
              <w:rPr>
                <w:sz w:val="20"/>
                <w:szCs w:val="20"/>
                <w:lang w:val="en-GB"/>
              </w:rPr>
              <w:t>System key (position information) for the</w:t>
            </w:r>
            <w:r w:rsidR="00A03478" w:rsidRPr="002E5CE2">
              <w:rPr>
                <w:sz w:val="20"/>
                <w:szCs w:val="20"/>
                <w:lang w:val="en-GB"/>
              </w:rPr>
              <w:t xml:space="preserve"> Domain</w:t>
            </w:r>
            <w:r w:rsidRPr="002E5CE2">
              <w:rPr>
                <w:sz w:val="20"/>
                <w:szCs w:val="20"/>
                <w:lang w:val="en-GB"/>
              </w:rPr>
              <w:t xml:space="preserve"> log entry</w:t>
            </w:r>
          </w:p>
        </w:tc>
      </w:tr>
      <w:tr w:rsidR="001800DB" w:rsidRPr="002E5CE2" w14:paraId="1DEE507C" w14:textId="77777777" w:rsidTr="00454347">
        <w:tc>
          <w:tcPr>
            <w:tcW w:w="1512" w:type="dxa"/>
          </w:tcPr>
          <w:p w14:paraId="651944E9" w14:textId="4FE88ED3" w:rsidR="001800DB" w:rsidRPr="002E5CE2" w:rsidRDefault="001800DB" w:rsidP="002E5CE2">
            <w:pPr>
              <w:jc w:val="both"/>
              <w:rPr>
                <w:sz w:val="20"/>
                <w:szCs w:val="20"/>
                <w:lang w:val="en-GB"/>
              </w:rPr>
            </w:pPr>
            <w:r>
              <w:rPr>
                <w:sz w:val="20"/>
                <w:szCs w:val="20"/>
                <w:lang w:val="en-GB"/>
              </w:rPr>
              <w:t>Name</w:t>
            </w:r>
          </w:p>
        </w:tc>
        <w:tc>
          <w:tcPr>
            <w:tcW w:w="1572" w:type="dxa"/>
          </w:tcPr>
          <w:p w14:paraId="157579AF" w14:textId="4C04F9F2" w:rsidR="001800DB" w:rsidRDefault="001800DB" w:rsidP="002E5CE2">
            <w:pPr>
              <w:jc w:val="both"/>
              <w:rPr>
                <w:sz w:val="20"/>
                <w:szCs w:val="20"/>
                <w:lang w:val="en-GB"/>
              </w:rPr>
            </w:pPr>
            <w:r>
              <w:rPr>
                <w:sz w:val="20"/>
                <w:szCs w:val="20"/>
                <w:lang w:val="en-GB"/>
              </w:rPr>
              <w:t>Char</w:t>
            </w:r>
          </w:p>
        </w:tc>
        <w:tc>
          <w:tcPr>
            <w:tcW w:w="5219" w:type="dxa"/>
          </w:tcPr>
          <w:p w14:paraId="56C9FCA6" w14:textId="43B8C922" w:rsidR="001800DB" w:rsidRPr="002E5CE2" w:rsidRDefault="001800DB" w:rsidP="002E5CE2">
            <w:pPr>
              <w:jc w:val="both"/>
              <w:rPr>
                <w:sz w:val="20"/>
                <w:szCs w:val="20"/>
                <w:lang w:val="en-GB"/>
              </w:rPr>
            </w:pPr>
            <w:r>
              <w:rPr>
                <w:sz w:val="20"/>
                <w:szCs w:val="20"/>
                <w:lang w:val="en-GB"/>
              </w:rPr>
              <w:t>The name of the type</w:t>
            </w:r>
          </w:p>
        </w:tc>
      </w:tr>
      <w:tr w:rsidR="00F56AC6" w:rsidRPr="002E5CE2" w14:paraId="7C435D2E" w14:textId="77777777" w:rsidTr="00454347">
        <w:tc>
          <w:tcPr>
            <w:tcW w:w="1512" w:type="dxa"/>
          </w:tcPr>
          <w:p w14:paraId="7F29553A" w14:textId="77777777" w:rsidR="00F56AC6" w:rsidRPr="002E5CE2" w:rsidRDefault="00A03478" w:rsidP="002E5CE2">
            <w:pPr>
              <w:jc w:val="both"/>
              <w:rPr>
                <w:sz w:val="20"/>
                <w:szCs w:val="20"/>
                <w:lang w:val="en-GB"/>
              </w:rPr>
            </w:pPr>
            <w:r w:rsidRPr="002E5CE2">
              <w:rPr>
                <w:sz w:val="20"/>
                <w:szCs w:val="20"/>
                <w:lang w:val="en-GB"/>
              </w:rPr>
              <w:t>SuperType</w:t>
            </w:r>
          </w:p>
        </w:tc>
        <w:tc>
          <w:tcPr>
            <w:tcW w:w="1572" w:type="dxa"/>
          </w:tcPr>
          <w:p w14:paraId="6FB79DBC" w14:textId="77FCC404" w:rsidR="00F56AC6" w:rsidRPr="002E5CE2" w:rsidRDefault="005665A6" w:rsidP="002E5CE2">
            <w:pPr>
              <w:jc w:val="both"/>
              <w:rPr>
                <w:sz w:val="20"/>
                <w:szCs w:val="20"/>
                <w:lang w:val="en-GB"/>
              </w:rPr>
            </w:pPr>
            <w:r>
              <w:rPr>
                <w:sz w:val="20"/>
                <w:szCs w:val="20"/>
                <w:lang w:val="en-GB"/>
              </w:rPr>
              <w:t>Position</w:t>
            </w:r>
          </w:p>
        </w:tc>
        <w:tc>
          <w:tcPr>
            <w:tcW w:w="5219" w:type="dxa"/>
          </w:tcPr>
          <w:p w14:paraId="722B2550" w14:textId="77777777" w:rsidR="00F56AC6" w:rsidRPr="002E5CE2" w:rsidRDefault="00F56AC6" w:rsidP="002E5CE2">
            <w:pPr>
              <w:jc w:val="both"/>
              <w:rPr>
                <w:sz w:val="20"/>
                <w:szCs w:val="20"/>
                <w:lang w:val="en-GB"/>
              </w:rPr>
            </w:pPr>
            <w:r w:rsidRPr="002E5CE2">
              <w:rPr>
                <w:sz w:val="20"/>
                <w:szCs w:val="20"/>
                <w:lang w:val="en-GB"/>
              </w:rPr>
              <w:t xml:space="preserve">Identifies the defining log entry for the </w:t>
            </w:r>
            <w:r w:rsidR="00A03478" w:rsidRPr="002E5CE2">
              <w:rPr>
                <w:sz w:val="20"/>
                <w:szCs w:val="20"/>
                <w:lang w:val="en-GB"/>
              </w:rPr>
              <w:t>supertype</w:t>
            </w:r>
          </w:p>
        </w:tc>
      </w:tr>
      <w:tr w:rsidR="00F8370C" w:rsidRPr="002E5CE2" w14:paraId="035FDF4F" w14:textId="77777777" w:rsidTr="00454347">
        <w:tc>
          <w:tcPr>
            <w:tcW w:w="1512" w:type="dxa"/>
          </w:tcPr>
          <w:p w14:paraId="19F4A130" w14:textId="5A230BC2" w:rsidR="00F8370C" w:rsidRDefault="00F8370C" w:rsidP="002E5CE2">
            <w:pPr>
              <w:jc w:val="both"/>
              <w:rPr>
                <w:sz w:val="20"/>
                <w:szCs w:val="20"/>
                <w:lang w:val="en-GB"/>
              </w:rPr>
            </w:pPr>
            <w:r>
              <w:rPr>
                <w:sz w:val="20"/>
                <w:szCs w:val="20"/>
                <w:lang w:val="en-GB"/>
              </w:rPr>
              <w:t>Graph</w:t>
            </w:r>
          </w:p>
        </w:tc>
        <w:tc>
          <w:tcPr>
            <w:tcW w:w="1572" w:type="dxa"/>
          </w:tcPr>
          <w:p w14:paraId="58D8637C" w14:textId="54688CD4" w:rsidR="00F8370C" w:rsidRDefault="00F8370C" w:rsidP="002E5CE2">
            <w:pPr>
              <w:jc w:val="both"/>
              <w:rPr>
                <w:sz w:val="20"/>
                <w:szCs w:val="20"/>
                <w:lang w:val="en-GB"/>
              </w:rPr>
            </w:pPr>
            <w:r>
              <w:rPr>
                <w:sz w:val="20"/>
                <w:szCs w:val="20"/>
                <w:lang w:val="en-GB"/>
              </w:rPr>
              <w:t>Char</w:t>
            </w:r>
          </w:p>
        </w:tc>
        <w:tc>
          <w:tcPr>
            <w:tcW w:w="5219" w:type="dxa"/>
          </w:tcPr>
          <w:p w14:paraId="006D7CF8" w14:textId="3A85AEE2" w:rsidR="00F8370C" w:rsidRDefault="00F8370C" w:rsidP="002E5CE2">
            <w:pPr>
              <w:jc w:val="both"/>
              <w:rPr>
                <w:sz w:val="20"/>
                <w:szCs w:val="20"/>
                <w:lang w:val="en-GB"/>
              </w:rPr>
            </w:pPr>
            <w:r>
              <w:rPr>
                <w:sz w:val="20"/>
                <w:szCs w:val="20"/>
                <w:lang w:val="en-GB"/>
              </w:rPr>
              <w:t>NodeType or EdgeType if appropriate</w:t>
            </w:r>
            <w:r w:rsidR="00454347">
              <w:rPr>
                <w:sz w:val="20"/>
                <w:szCs w:val="20"/>
                <w:lang w:val="en-GB"/>
              </w:rPr>
              <w:t xml:space="preserve"> (see also Log$EdgeType)</w:t>
            </w:r>
          </w:p>
        </w:tc>
      </w:tr>
    </w:tbl>
    <w:p w14:paraId="31D48ADD" w14:textId="77777777" w:rsidR="00A03478" w:rsidRPr="008C2AF6" w:rsidRDefault="005A56DE" w:rsidP="00A03478">
      <w:pPr>
        <w:spacing w:before="120"/>
        <w:jc w:val="both"/>
        <w:rPr>
          <w:sz w:val="20"/>
          <w:szCs w:val="20"/>
        </w:rPr>
      </w:pPr>
      <w:r>
        <w:rPr>
          <w:sz w:val="20"/>
          <w:szCs w:val="20"/>
        </w:rPr>
        <w:t>The type name is</w:t>
      </w:r>
      <w:r w:rsidR="00A03478">
        <w:rPr>
          <w:sz w:val="20"/>
          <w:szCs w:val="20"/>
        </w:rPr>
        <w:t xml:space="preserve"> given in the Log$Domain table.</w:t>
      </w:r>
      <w:r>
        <w:rPr>
          <w:sz w:val="20"/>
          <w:szCs w:val="20"/>
        </w:rPr>
        <w:t xml:space="preserve"> The list of methods is in the Log$TypeMethod table. The list of members is in the Log$Table table. The method bodies are in the Log$Modify table.</w:t>
      </w:r>
      <w:r w:rsidR="00D71CC1">
        <w:rPr>
          <w:sz w:val="20"/>
          <w:szCs w:val="20"/>
        </w:rPr>
        <w:t xml:space="preserve"> </w:t>
      </w:r>
    </w:p>
    <w:p w14:paraId="41E01AF0" w14:textId="262EFB13" w:rsidR="00CC2745" w:rsidRDefault="00682711" w:rsidP="00964D07">
      <w:pPr>
        <w:pStyle w:val="Heading3"/>
      </w:pPr>
      <w:bookmarkStart w:id="265" w:name="_Toc233953935"/>
      <w:r>
        <w:t>8.</w:t>
      </w:r>
      <w:r w:rsidR="0025540B">
        <w:t>4</w:t>
      </w:r>
      <w:r w:rsidR="00AB1204">
        <w:t>.</w:t>
      </w:r>
      <w:r w:rsidR="00F04EFC">
        <w:t>3</w:t>
      </w:r>
      <w:r w:rsidR="00093E5E">
        <w:t>0</w:t>
      </w:r>
      <w:r w:rsidR="0002269E">
        <w:t xml:space="preserve"> Lo</w:t>
      </w:r>
      <w:r w:rsidR="00CC2745">
        <w:t>g$</w:t>
      </w:r>
      <w:r w:rsidR="00A03478">
        <w:t>TypeMethod</w:t>
      </w:r>
      <w:bookmarkEnd w:id="265"/>
    </w:p>
    <w:p w14:paraId="4D7651E6" w14:textId="77777777" w:rsidR="00447069" w:rsidRPr="00447069" w:rsidRDefault="00447069" w:rsidP="00447069">
      <w:pPr>
        <w:rPr>
          <w:sz w:val="20"/>
          <w:szCs w:val="20"/>
          <w:lang w:val="en-GB" w:eastAsia="en-GB"/>
        </w:rPr>
      </w:pPr>
      <w:r w:rsidRPr="00447069">
        <w:rPr>
          <w:sz w:val="20"/>
          <w:szCs w:val="20"/>
          <w:lang w:val="en-GB" w:eastAsia="en-GB"/>
        </w:rPr>
        <w:t>This table records method declarations.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9"/>
        <w:gridCol w:w="1573"/>
        <w:gridCol w:w="5211"/>
      </w:tblGrid>
      <w:tr w:rsidR="00CC2745" w:rsidRPr="002E5CE2" w14:paraId="6149AF0E" w14:textId="77777777" w:rsidTr="003F1F87">
        <w:tc>
          <w:tcPr>
            <w:tcW w:w="1532" w:type="dxa"/>
          </w:tcPr>
          <w:p w14:paraId="4F30CB81" w14:textId="77777777" w:rsidR="00CC2745" w:rsidRPr="002E5CE2" w:rsidRDefault="00CC2745" w:rsidP="002E5CE2">
            <w:pPr>
              <w:jc w:val="center"/>
              <w:rPr>
                <w:b/>
                <w:sz w:val="20"/>
                <w:szCs w:val="20"/>
                <w:lang w:val="en-GB"/>
              </w:rPr>
            </w:pPr>
            <w:r w:rsidRPr="002E5CE2">
              <w:rPr>
                <w:b/>
                <w:sz w:val="20"/>
                <w:szCs w:val="20"/>
                <w:lang w:val="en-GB"/>
              </w:rPr>
              <w:t>Field</w:t>
            </w:r>
          </w:p>
        </w:tc>
        <w:tc>
          <w:tcPr>
            <w:tcW w:w="1597" w:type="dxa"/>
          </w:tcPr>
          <w:p w14:paraId="1DFC03BC" w14:textId="77777777" w:rsidR="00CC2745" w:rsidRPr="002E5CE2" w:rsidRDefault="00CC2745" w:rsidP="002E5CE2">
            <w:pPr>
              <w:jc w:val="center"/>
              <w:rPr>
                <w:b/>
                <w:sz w:val="20"/>
                <w:szCs w:val="20"/>
                <w:lang w:val="en-GB"/>
              </w:rPr>
            </w:pPr>
            <w:r w:rsidRPr="002E5CE2">
              <w:rPr>
                <w:b/>
                <w:sz w:val="20"/>
                <w:szCs w:val="20"/>
                <w:lang w:val="en-GB"/>
              </w:rPr>
              <w:t>DataType</w:t>
            </w:r>
          </w:p>
        </w:tc>
        <w:tc>
          <w:tcPr>
            <w:tcW w:w="5400" w:type="dxa"/>
          </w:tcPr>
          <w:p w14:paraId="6827FE0A" w14:textId="77777777" w:rsidR="00CC2745" w:rsidRPr="002E5CE2" w:rsidRDefault="00CC2745" w:rsidP="002E5CE2">
            <w:pPr>
              <w:jc w:val="center"/>
              <w:rPr>
                <w:b/>
                <w:sz w:val="20"/>
                <w:szCs w:val="20"/>
                <w:lang w:val="en-GB"/>
              </w:rPr>
            </w:pPr>
            <w:r w:rsidRPr="002E5CE2">
              <w:rPr>
                <w:b/>
                <w:sz w:val="20"/>
                <w:szCs w:val="20"/>
                <w:lang w:val="en-GB"/>
              </w:rPr>
              <w:t>Description</w:t>
            </w:r>
          </w:p>
        </w:tc>
      </w:tr>
      <w:tr w:rsidR="0027540A" w:rsidRPr="002E5CE2" w14:paraId="12E82C3D" w14:textId="77777777" w:rsidTr="003F1F87">
        <w:tc>
          <w:tcPr>
            <w:tcW w:w="1532" w:type="dxa"/>
          </w:tcPr>
          <w:p w14:paraId="62CD9BBA" w14:textId="77777777" w:rsidR="0027540A" w:rsidRPr="002E5CE2" w:rsidRDefault="0027540A" w:rsidP="002E5CE2">
            <w:pPr>
              <w:jc w:val="both"/>
              <w:rPr>
                <w:sz w:val="20"/>
                <w:szCs w:val="20"/>
                <w:lang w:val="en-GB"/>
              </w:rPr>
            </w:pPr>
            <w:r w:rsidRPr="002E5CE2">
              <w:rPr>
                <w:sz w:val="20"/>
                <w:szCs w:val="20"/>
                <w:lang w:val="en-GB"/>
              </w:rPr>
              <w:t>Pos</w:t>
            </w:r>
          </w:p>
        </w:tc>
        <w:tc>
          <w:tcPr>
            <w:tcW w:w="1597" w:type="dxa"/>
          </w:tcPr>
          <w:p w14:paraId="04DC2124" w14:textId="5CA99DA5" w:rsidR="0027540A" w:rsidRPr="002E5CE2" w:rsidRDefault="005665A6" w:rsidP="002E5CE2">
            <w:pPr>
              <w:jc w:val="both"/>
              <w:rPr>
                <w:sz w:val="20"/>
                <w:szCs w:val="20"/>
                <w:lang w:val="en-GB"/>
              </w:rPr>
            </w:pPr>
            <w:r>
              <w:rPr>
                <w:sz w:val="20"/>
                <w:szCs w:val="20"/>
                <w:lang w:val="en-GB"/>
              </w:rPr>
              <w:t>Position</w:t>
            </w:r>
          </w:p>
        </w:tc>
        <w:tc>
          <w:tcPr>
            <w:tcW w:w="5400" w:type="dxa"/>
          </w:tcPr>
          <w:p w14:paraId="0BF00B24" w14:textId="77777777" w:rsidR="0027540A" w:rsidRPr="002E5CE2" w:rsidRDefault="0027540A" w:rsidP="002E5CE2">
            <w:pPr>
              <w:jc w:val="both"/>
              <w:rPr>
                <w:sz w:val="20"/>
                <w:szCs w:val="20"/>
                <w:lang w:val="en-GB"/>
              </w:rPr>
            </w:pPr>
            <w:r w:rsidRPr="002E5CE2">
              <w:rPr>
                <w:sz w:val="20"/>
                <w:szCs w:val="20"/>
                <w:lang w:val="en-GB"/>
              </w:rPr>
              <w:t xml:space="preserve">System key (position information) </w:t>
            </w:r>
            <w:r w:rsidR="00CA020B" w:rsidRPr="002E5CE2">
              <w:rPr>
                <w:sz w:val="20"/>
                <w:szCs w:val="20"/>
                <w:lang w:val="en-GB"/>
              </w:rPr>
              <w:t>identifying this method</w:t>
            </w:r>
          </w:p>
        </w:tc>
      </w:tr>
      <w:tr w:rsidR="0027540A" w:rsidRPr="002E5CE2" w14:paraId="14CD67D7" w14:textId="77777777" w:rsidTr="003F1F87">
        <w:tc>
          <w:tcPr>
            <w:tcW w:w="1532" w:type="dxa"/>
          </w:tcPr>
          <w:p w14:paraId="5C909788" w14:textId="77777777" w:rsidR="0027540A" w:rsidRPr="002E5CE2" w:rsidRDefault="00A03478" w:rsidP="002E5CE2">
            <w:pPr>
              <w:jc w:val="both"/>
              <w:rPr>
                <w:sz w:val="20"/>
                <w:szCs w:val="20"/>
                <w:lang w:val="en-GB"/>
              </w:rPr>
            </w:pPr>
            <w:r w:rsidRPr="002E5CE2">
              <w:rPr>
                <w:sz w:val="20"/>
                <w:szCs w:val="20"/>
                <w:lang w:val="en-GB"/>
              </w:rPr>
              <w:t>MethodType</w:t>
            </w:r>
          </w:p>
        </w:tc>
        <w:tc>
          <w:tcPr>
            <w:tcW w:w="1597" w:type="dxa"/>
          </w:tcPr>
          <w:p w14:paraId="32122FF2" w14:textId="77777777" w:rsidR="0027540A" w:rsidRPr="002E5CE2" w:rsidRDefault="0027540A" w:rsidP="002E5CE2">
            <w:pPr>
              <w:jc w:val="both"/>
              <w:rPr>
                <w:sz w:val="20"/>
                <w:szCs w:val="20"/>
                <w:lang w:val="en-GB"/>
              </w:rPr>
            </w:pPr>
            <w:r w:rsidRPr="002E5CE2">
              <w:rPr>
                <w:sz w:val="20"/>
                <w:szCs w:val="20"/>
                <w:lang w:val="en-GB"/>
              </w:rPr>
              <w:t>Int</w:t>
            </w:r>
          </w:p>
        </w:tc>
        <w:tc>
          <w:tcPr>
            <w:tcW w:w="5400" w:type="dxa"/>
          </w:tcPr>
          <w:p w14:paraId="7EC63432" w14:textId="77777777" w:rsidR="0027540A" w:rsidRPr="002E5CE2" w:rsidRDefault="00A03478" w:rsidP="002E5CE2">
            <w:pPr>
              <w:jc w:val="both"/>
              <w:rPr>
                <w:sz w:val="20"/>
                <w:szCs w:val="20"/>
                <w:lang w:val="en-GB"/>
              </w:rPr>
            </w:pPr>
            <w:r w:rsidRPr="002E5CE2">
              <w:rPr>
                <w:sz w:val="20"/>
                <w:szCs w:val="20"/>
                <w:lang w:val="en-GB"/>
              </w:rPr>
              <w:t>See coding below</w:t>
            </w:r>
          </w:p>
        </w:tc>
      </w:tr>
      <w:tr w:rsidR="0027540A" w:rsidRPr="002E5CE2" w14:paraId="6D32D973" w14:textId="77777777" w:rsidTr="003F1F87">
        <w:tc>
          <w:tcPr>
            <w:tcW w:w="1532" w:type="dxa"/>
          </w:tcPr>
          <w:p w14:paraId="27155862" w14:textId="77777777" w:rsidR="0027540A" w:rsidRPr="002E5CE2" w:rsidRDefault="00A03478" w:rsidP="002E5CE2">
            <w:pPr>
              <w:jc w:val="both"/>
              <w:rPr>
                <w:sz w:val="20"/>
                <w:szCs w:val="20"/>
                <w:lang w:val="en-GB"/>
              </w:rPr>
            </w:pPr>
            <w:r w:rsidRPr="002E5CE2">
              <w:rPr>
                <w:sz w:val="20"/>
                <w:szCs w:val="20"/>
                <w:lang w:val="en-GB"/>
              </w:rPr>
              <w:t>Name</w:t>
            </w:r>
          </w:p>
        </w:tc>
        <w:tc>
          <w:tcPr>
            <w:tcW w:w="1597" w:type="dxa"/>
          </w:tcPr>
          <w:p w14:paraId="78EC60B2" w14:textId="77777777" w:rsidR="0027540A" w:rsidRPr="002E5CE2" w:rsidRDefault="00A03478" w:rsidP="002E5CE2">
            <w:pPr>
              <w:jc w:val="both"/>
              <w:rPr>
                <w:sz w:val="20"/>
                <w:szCs w:val="20"/>
                <w:lang w:val="en-GB"/>
              </w:rPr>
            </w:pPr>
            <w:r w:rsidRPr="002E5CE2">
              <w:rPr>
                <w:sz w:val="20"/>
                <w:szCs w:val="20"/>
                <w:lang w:val="en-GB"/>
              </w:rPr>
              <w:t>Char</w:t>
            </w:r>
          </w:p>
        </w:tc>
        <w:tc>
          <w:tcPr>
            <w:tcW w:w="5400" w:type="dxa"/>
          </w:tcPr>
          <w:p w14:paraId="1F46763E" w14:textId="77777777" w:rsidR="0027540A" w:rsidRPr="002E5CE2" w:rsidRDefault="0027540A" w:rsidP="002E5CE2">
            <w:pPr>
              <w:jc w:val="both"/>
              <w:rPr>
                <w:sz w:val="20"/>
                <w:szCs w:val="20"/>
                <w:lang w:val="en-GB"/>
              </w:rPr>
            </w:pPr>
            <w:r w:rsidRPr="002E5CE2">
              <w:rPr>
                <w:sz w:val="20"/>
                <w:szCs w:val="20"/>
                <w:lang w:val="en-GB"/>
              </w:rPr>
              <w:t xml:space="preserve">The </w:t>
            </w:r>
            <w:r w:rsidR="00A03478" w:rsidRPr="002E5CE2">
              <w:rPr>
                <w:sz w:val="20"/>
                <w:szCs w:val="20"/>
                <w:lang w:val="en-GB"/>
              </w:rPr>
              <w:t>original name of the method</w:t>
            </w:r>
          </w:p>
        </w:tc>
      </w:tr>
    </w:tbl>
    <w:p w14:paraId="396CBE30" w14:textId="77777777" w:rsidR="00CA020B" w:rsidRDefault="00CA020B" w:rsidP="00CA020B">
      <w:pPr>
        <w:spacing w:before="120"/>
        <w:jc w:val="both"/>
        <w:rPr>
          <w:sz w:val="20"/>
          <w:szCs w:val="20"/>
        </w:rPr>
      </w:pP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188"/>
        <w:gridCol w:w="1800"/>
      </w:tblGrid>
      <w:tr w:rsidR="00CA020B" w:rsidRPr="002E5CE2" w14:paraId="44509B4C" w14:textId="77777777" w:rsidTr="003F1F87">
        <w:tc>
          <w:tcPr>
            <w:tcW w:w="1188" w:type="dxa"/>
          </w:tcPr>
          <w:p w14:paraId="1BC8FEFF" w14:textId="77777777" w:rsidR="00CA020B" w:rsidRPr="002E5CE2" w:rsidRDefault="00CA020B" w:rsidP="002E5CE2">
            <w:pPr>
              <w:jc w:val="center"/>
              <w:rPr>
                <w:b/>
                <w:sz w:val="20"/>
                <w:szCs w:val="20"/>
              </w:rPr>
            </w:pPr>
            <w:r w:rsidRPr="002E5CE2">
              <w:rPr>
                <w:b/>
                <w:sz w:val="20"/>
                <w:szCs w:val="20"/>
              </w:rPr>
              <w:t>Value</w:t>
            </w:r>
          </w:p>
        </w:tc>
        <w:tc>
          <w:tcPr>
            <w:tcW w:w="1800" w:type="dxa"/>
          </w:tcPr>
          <w:p w14:paraId="08EB4206" w14:textId="77777777" w:rsidR="00CA020B" w:rsidRPr="002E5CE2" w:rsidRDefault="00CA020B" w:rsidP="002E5CE2">
            <w:pPr>
              <w:jc w:val="center"/>
              <w:rPr>
                <w:b/>
                <w:sz w:val="20"/>
                <w:szCs w:val="20"/>
              </w:rPr>
            </w:pPr>
            <w:r w:rsidRPr="002E5CE2">
              <w:rPr>
                <w:b/>
                <w:sz w:val="20"/>
                <w:szCs w:val="20"/>
              </w:rPr>
              <w:t>MethodType</w:t>
            </w:r>
          </w:p>
        </w:tc>
      </w:tr>
      <w:tr w:rsidR="00CA020B" w:rsidRPr="002E5CE2" w14:paraId="02FB5291" w14:textId="77777777" w:rsidTr="003F1F87">
        <w:tc>
          <w:tcPr>
            <w:tcW w:w="1188" w:type="dxa"/>
          </w:tcPr>
          <w:p w14:paraId="63629883" w14:textId="77777777" w:rsidR="00CA020B" w:rsidRPr="002E5CE2" w:rsidRDefault="00CA020B" w:rsidP="002E5CE2">
            <w:pPr>
              <w:jc w:val="both"/>
              <w:rPr>
                <w:sz w:val="20"/>
                <w:szCs w:val="20"/>
              </w:rPr>
            </w:pPr>
            <w:r w:rsidRPr="002E5CE2">
              <w:rPr>
                <w:sz w:val="20"/>
                <w:szCs w:val="20"/>
              </w:rPr>
              <w:t>0</w:t>
            </w:r>
          </w:p>
        </w:tc>
        <w:tc>
          <w:tcPr>
            <w:tcW w:w="1800" w:type="dxa"/>
          </w:tcPr>
          <w:p w14:paraId="5881B4A0" w14:textId="77777777" w:rsidR="00CA020B" w:rsidRPr="002E5CE2" w:rsidRDefault="00CA020B" w:rsidP="002E5CE2">
            <w:pPr>
              <w:jc w:val="both"/>
              <w:rPr>
                <w:sz w:val="20"/>
                <w:szCs w:val="20"/>
              </w:rPr>
            </w:pPr>
            <w:r w:rsidRPr="002E5CE2">
              <w:rPr>
                <w:sz w:val="20"/>
                <w:szCs w:val="20"/>
              </w:rPr>
              <w:t>Instance</w:t>
            </w:r>
          </w:p>
        </w:tc>
      </w:tr>
      <w:tr w:rsidR="00CA020B" w:rsidRPr="002E5CE2" w14:paraId="70369A7B" w14:textId="77777777" w:rsidTr="003F1F87">
        <w:tc>
          <w:tcPr>
            <w:tcW w:w="1188" w:type="dxa"/>
          </w:tcPr>
          <w:p w14:paraId="7E9B427D" w14:textId="77777777" w:rsidR="00CA020B" w:rsidRPr="002E5CE2" w:rsidRDefault="00CA020B" w:rsidP="002E5CE2">
            <w:pPr>
              <w:jc w:val="both"/>
              <w:rPr>
                <w:sz w:val="20"/>
                <w:szCs w:val="20"/>
              </w:rPr>
            </w:pPr>
            <w:r w:rsidRPr="002E5CE2">
              <w:rPr>
                <w:sz w:val="20"/>
                <w:szCs w:val="20"/>
              </w:rPr>
              <w:t>1</w:t>
            </w:r>
          </w:p>
        </w:tc>
        <w:tc>
          <w:tcPr>
            <w:tcW w:w="1800" w:type="dxa"/>
          </w:tcPr>
          <w:p w14:paraId="2552AFFF" w14:textId="77777777" w:rsidR="00CA020B" w:rsidRPr="002E5CE2" w:rsidRDefault="00CA020B" w:rsidP="002E5CE2">
            <w:pPr>
              <w:jc w:val="both"/>
              <w:rPr>
                <w:sz w:val="20"/>
                <w:szCs w:val="20"/>
              </w:rPr>
            </w:pPr>
            <w:r w:rsidRPr="002E5CE2">
              <w:rPr>
                <w:sz w:val="20"/>
                <w:szCs w:val="20"/>
              </w:rPr>
              <w:t>Overriding</w:t>
            </w:r>
          </w:p>
        </w:tc>
      </w:tr>
      <w:tr w:rsidR="00CA020B" w:rsidRPr="002E5CE2" w14:paraId="20C3E478" w14:textId="77777777" w:rsidTr="003F1F87">
        <w:tc>
          <w:tcPr>
            <w:tcW w:w="1188" w:type="dxa"/>
          </w:tcPr>
          <w:p w14:paraId="79D16082" w14:textId="77777777" w:rsidR="00CA020B" w:rsidRPr="002E5CE2" w:rsidRDefault="00CA020B" w:rsidP="002E5CE2">
            <w:pPr>
              <w:jc w:val="both"/>
              <w:rPr>
                <w:sz w:val="20"/>
                <w:szCs w:val="20"/>
              </w:rPr>
            </w:pPr>
            <w:r w:rsidRPr="002E5CE2">
              <w:rPr>
                <w:sz w:val="20"/>
                <w:szCs w:val="20"/>
              </w:rPr>
              <w:t>2</w:t>
            </w:r>
          </w:p>
        </w:tc>
        <w:tc>
          <w:tcPr>
            <w:tcW w:w="1800" w:type="dxa"/>
          </w:tcPr>
          <w:p w14:paraId="707056EE" w14:textId="77777777" w:rsidR="00CA020B" w:rsidRPr="002E5CE2" w:rsidRDefault="00CA020B" w:rsidP="002E5CE2">
            <w:pPr>
              <w:jc w:val="both"/>
              <w:rPr>
                <w:sz w:val="20"/>
                <w:szCs w:val="20"/>
              </w:rPr>
            </w:pPr>
            <w:r w:rsidRPr="002E5CE2">
              <w:rPr>
                <w:sz w:val="20"/>
                <w:szCs w:val="20"/>
              </w:rPr>
              <w:t>Static</w:t>
            </w:r>
          </w:p>
        </w:tc>
      </w:tr>
      <w:tr w:rsidR="00CA020B" w:rsidRPr="002E5CE2" w14:paraId="79787574" w14:textId="77777777" w:rsidTr="003F1F87">
        <w:tc>
          <w:tcPr>
            <w:tcW w:w="1188" w:type="dxa"/>
          </w:tcPr>
          <w:p w14:paraId="16209AC0" w14:textId="77777777" w:rsidR="00CA020B" w:rsidRPr="002E5CE2" w:rsidRDefault="00CA020B" w:rsidP="002E5CE2">
            <w:pPr>
              <w:jc w:val="both"/>
              <w:rPr>
                <w:sz w:val="20"/>
                <w:szCs w:val="20"/>
              </w:rPr>
            </w:pPr>
            <w:r w:rsidRPr="002E5CE2">
              <w:rPr>
                <w:sz w:val="20"/>
                <w:szCs w:val="20"/>
              </w:rPr>
              <w:t>3</w:t>
            </w:r>
          </w:p>
        </w:tc>
        <w:tc>
          <w:tcPr>
            <w:tcW w:w="1800" w:type="dxa"/>
          </w:tcPr>
          <w:p w14:paraId="7BDD7257" w14:textId="77777777" w:rsidR="00CA020B" w:rsidRPr="002E5CE2" w:rsidRDefault="00CA020B" w:rsidP="002E5CE2">
            <w:pPr>
              <w:jc w:val="both"/>
              <w:rPr>
                <w:sz w:val="20"/>
                <w:szCs w:val="20"/>
              </w:rPr>
            </w:pPr>
            <w:r w:rsidRPr="002E5CE2">
              <w:rPr>
                <w:sz w:val="20"/>
                <w:szCs w:val="20"/>
              </w:rPr>
              <w:t>Constructor</w:t>
            </w:r>
          </w:p>
        </w:tc>
      </w:tr>
    </w:tbl>
    <w:p w14:paraId="1D3EDB1A" w14:textId="77777777" w:rsidR="005A56DE" w:rsidRDefault="005A56DE" w:rsidP="005A56DE">
      <w:pPr>
        <w:spacing w:before="120"/>
        <w:jc w:val="both"/>
        <w:rPr>
          <w:sz w:val="20"/>
          <w:szCs w:val="20"/>
        </w:rPr>
      </w:pPr>
      <w:r>
        <w:rPr>
          <w:sz w:val="20"/>
          <w:szCs w:val="20"/>
        </w:rPr>
        <w:t>Method bodies are given in the Log$Modify table.</w:t>
      </w:r>
    </w:p>
    <w:p w14:paraId="0F6846F2" w14:textId="31B1FC42" w:rsidR="00A03478" w:rsidRDefault="00AB1204" w:rsidP="00A03478">
      <w:pPr>
        <w:pStyle w:val="Heading3"/>
      </w:pPr>
      <w:bookmarkStart w:id="266" w:name="_Toc233953936"/>
      <w:r>
        <w:t>8.</w:t>
      </w:r>
      <w:r w:rsidR="0025540B">
        <w:t>4</w:t>
      </w:r>
      <w:r>
        <w:t>.</w:t>
      </w:r>
      <w:r w:rsidR="00F04EFC">
        <w:t>3</w:t>
      </w:r>
      <w:r w:rsidR="00093E5E">
        <w:t>1</w:t>
      </w:r>
      <w:r w:rsidR="00A03478">
        <w:t xml:space="preserve"> Log$Update</w:t>
      </w:r>
      <w:bookmarkEnd w:id="266"/>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8"/>
        <w:gridCol w:w="1571"/>
        <w:gridCol w:w="5204"/>
      </w:tblGrid>
      <w:tr w:rsidR="00A03478" w:rsidRPr="002E5CE2" w14:paraId="68092522" w14:textId="77777777" w:rsidTr="005665A6">
        <w:tc>
          <w:tcPr>
            <w:tcW w:w="1538" w:type="dxa"/>
          </w:tcPr>
          <w:p w14:paraId="2E7664DE" w14:textId="77777777" w:rsidR="00A03478" w:rsidRPr="002E5CE2" w:rsidRDefault="00A03478" w:rsidP="002E5CE2">
            <w:pPr>
              <w:jc w:val="center"/>
              <w:rPr>
                <w:b/>
                <w:sz w:val="20"/>
                <w:szCs w:val="20"/>
                <w:lang w:val="en-GB"/>
              </w:rPr>
            </w:pPr>
            <w:r w:rsidRPr="002E5CE2">
              <w:rPr>
                <w:b/>
                <w:sz w:val="20"/>
                <w:szCs w:val="20"/>
                <w:lang w:val="en-GB"/>
              </w:rPr>
              <w:t>Field</w:t>
            </w:r>
          </w:p>
        </w:tc>
        <w:tc>
          <w:tcPr>
            <w:tcW w:w="1596" w:type="dxa"/>
          </w:tcPr>
          <w:p w14:paraId="0F085FE9" w14:textId="77777777" w:rsidR="00A03478" w:rsidRPr="002E5CE2" w:rsidRDefault="00A03478" w:rsidP="002E5CE2">
            <w:pPr>
              <w:jc w:val="center"/>
              <w:rPr>
                <w:b/>
                <w:sz w:val="20"/>
                <w:szCs w:val="20"/>
                <w:lang w:val="en-GB"/>
              </w:rPr>
            </w:pPr>
            <w:r w:rsidRPr="002E5CE2">
              <w:rPr>
                <w:b/>
                <w:sz w:val="20"/>
                <w:szCs w:val="20"/>
                <w:lang w:val="en-GB"/>
              </w:rPr>
              <w:t>DataType</w:t>
            </w:r>
          </w:p>
        </w:tc>
        <w:tc>
          <w:tcPr>
            <w:tcW w:w="5395" w:type="dxa"/>
          </w:tcPr>
          <w:p w14:paraId="4F541727" w14:textId="77777777" w:rsidR="00A03478" w:rsidRPr="002E5CE2" w:rsidRDefault="00A03478" w:rsidP="002E5CE2">
            <w:pPr>
              <w:jc w:val="center"/>
              <w:rPr>
                <w:b/>
                <w:sz w:val="20"/>
                <w:szCs w:val="20"/>
                <w:lang w:val="en-GB"/>
              </w:rPr>
            </w:pPr>
            <w:r w:rsidRPr="002E5CE2">
              <w:rPr>
                <w:b/>
                <w:sz w:val="20"/>
                <w:szCs w:val="20"/>
                <w:lang w:val="en-GB"/>
              </w:rPr>
              <w:t>Description</w:t>
            </w:r>
          </w:p>
        </w:tc>
      </w:tr>
      <w:tr w:rsidR="00A03478" w:rsidRPr="002E5CE2" w14:paraId="5B82A025" w14:textId="77777777" w:rsidTr="005665A6">
        <w:tc>
          <w:tcPr>
            <w:tcW w:w="1538" w:type="dxa"/>
          </w:tcPr>
          <w:p w14:paraId="41E26DC1" w14:textId="77777777" w:rsidR="00A03478" w:rsidRPr="002E5CE2" w:rsidRDefault="00A03478" w:rsidP="002E5CE2">
            <w:pPr>
              <w:jc w:val="both"/>
              <w:rPr>
                <w:sz w:val="20"/>
                <w:szCs w:val="20"/>
                <w:lang w:val="en-GB"/>
              </w:rPr>
            </w:pPr>
            <w:r w:rsidRPr="002E5CE2">
              <w:rPr>
                <w:sz w:val="20"/>
                <w:szCs w:val="20"/>
                <w:lang w:val="en-GB"/>
              </w:rPr>
              <w:t>Pos</w:t>
            </w:r>
          </w:p>
        </w:tc>
        <w:tc>
          <w:tcPr>
            <w:tcW w:w="1596" w:type="dxa"/>
          </w:tcPr>
          <w:p w14:paraId="26996E3D" w14:textId="56F3C679" w:rsidR="00A03478" w:rsidRPr="002E5CE2" w:rsidRDefault="005665A6" w:rsidP="002E5CE2">
            <w:pPr>
              <w:jc w:val="both"/>
              <w:rPr>
                <w:sz w:val="20"/>
                <w:szCs w:val="20"/>
                <w:lang w:val="en-GB"/>
              </w:rPr>
            </w:pPr>
            <w:r>
              <w:rPr>
                <w:sz w:val="20"/>
                <w:szCs w:val="20"/>
                <w:lang w:val="en-GB"/>
              </w:rPr>
              <w:t>Position</w:t>
            </w:r>
          </w:p>
        </w:tc>
        <w:tc>
          <w:tcPr>
            <w:tcW w:w="5395" w:type="dxa"/>
          </w:tcPr>
          <w:p w14:paraId="6726EDEE" w14:textId="77777777" w:rsidR="00A03478" w:rsidRPr="002E5CE2" w:rsidRDefault="00A03478" w:rsidP="002E5CE2">
            <w:pPr>
              <w:jc w:val="both"/>
              <w:rPr>
                <w:sz w:val="20"/>
                <w:szCs w:val="20"/>
                <w:lang w:val="en-GB"/>
              </w:rPr>
            </w:pPr>
            <w:r w:rsidRPr="002E5CE2">
              <w:rPr>
                <w:sz w:val="20"/>
                <w:szCs w:val="20"/>
                <w:lang w:val="en-GB"/>
              </w:rPr>
              <w:t>System key (position information) for the log entry</w:t>
            </w:r>
          </w:p>
        </w:tc>
      </w:tr>
      <w:tr w:rsidR="00A03478" w:rsidRPr="002E5CE2" w14:paraId="6740AD95" w14:textId="77777777" w:rsidTr="005665A6">
        <w:tc>
          <w:tcPr>
            <w:tcW w:w="1538" w:type="dxa"/>
          </w:tcPr>
          <w:p w14:paraId="3D469FBB" w14:textId="77777777" w:rsidR="00A03478" w:rsidRPr="002E5CE2" w:rsidRDefault="00A03478" w:rsidP="002E5CE2">
            <w:pPr>
              <w:jc w:val="both"/>
              <w:rPr>
                <w:sz w:val="20"/>
                <w:szCs w:val="20"/>
                <w:lang w:val="en-GB"/>
              </w:rPr>
            </w:pPr>
            <w:r w:rsidRPr="002E5CE2">
              <w:rPr>
                <w:sz w:val="20"/>
                <w:szCs w:val="20"/>
                <w:lang w:val="en-GB"/>
              </w:rPr>
              <w:lastRenderedPageBreak/>
              <w:t>DefPos</w:t>
            </w:r>
          </w:p>
        </w:tc>
        <w:tc>
          <w:tcPr>
            <w:tcW w:w="1596" w:type="dxa"/>
          </w:tcPr>
          <w:p w14:paraId="596A9F2D" w14:textId="070C6B3E" w:rsidR="00A03478" w:rsidRPr="002E5CE2" w:rsidRDefault="005665A6" w:rsidP="002E5CE2">
            <w:pPr>
              <w:jc w:val="both"/>
              <w:rPr>
                <w:sz w:val="20"/>
                <w:szCs w:val="20"/>
                <w:lang w:val="en-GB"/>
              </w:rPr>
            </w:pPr>
            <w:r>
              <w:rPr>
                <w:sz w:val="20"/>
                <w:szCs w:val="20"/>
                <w:lang w:val="en-GB"/>
              </w:rPr>
              <w:t>Position</w:t>
            </w:r>
          </w:p>
        </w:tc>
        <w:tc>
          <w:tcPr>
            <w:tcW w:w="5395" w:type="dxa"/>
          </w:tcPr>
          <w:p w14:paraId="6A695DCF" w14:textId="77777777" w:rsidR="00A03478" w:rsidRPr="002E5CE2" w:rsidRDefault="00A03478" w:rsidP="002E5CE2">
            <w:pPr>
              <w:jc w:val="both"/>
              <w:rPr>
                <w:sz w:val="20"/>
                <w:szCs w:val="20"/>
                <w:lang w:val="en-GB"/>
              </w:rPr>
            </w:pPr>
            <w:r w:rsidRPr="002E5CE2">
              <w:rPr>
                <w:sz w:val="20"/>
                <w:szCs w:val="20"/>
                <w:lang w:val="en-GB"/>
              </w:rPr>
              <w:t>Identifies the defining log entry for the record</w:t>
            </w:r>
          </w:p>
        </w:tc>
      </w:tr>
      <w:tr w:rsidR="00A03478" w:rsidRPr="002E5CE2" w14:paraId="5077C62B" w14:textId="77777777" w:rsidTr="005665A6">
        <w:tc>
          <w:tcPr>
            <w:tcW w:w="1538" w:type="dxa"/>
          </w:tcPr>
          <w:p w14:paraId="37500FBC" w14:textId="77777777" w:rsidR="00A03478" w:rsidRPr="002E5CE2" w:rsidRDefault="00A03478" w:rsidP="002E5CE2">
            <w:pPr>
              <w:jc w:val="both"/>
              <w:rPr>
                <w:sz w:val="20"/>
                <w:szCs w:val="20"/>
                <w:lang w:val="en-GB"/>
              </w:rPr>
            </w:pPr>
            <w:r w:rsidRPr="002E5CE2">
              <w:rPr>
                <w:sz w:val="20"/>
                <w:szCs w:val="20"/>
                <w:lang w:val="en-GB"/>
              </w:rPr>
              <w:t>Table</w:t>
            </w:r>
          </w:p>
        </w:tc>
        <w:tc>
          <w:tcPr>
            <w:tcW w:w="1596" w:type="dxa"/>
          </w:tcPr>
          <w:p w14:paraId="15787AA3" w14:textId="3EA838BB" w:rsidR="00A03478" w:rsidRPr="002E5CE2" w:rsidRDefault="005665A6" w:rsidP="002E5CE2">
            <w:pPr>
              <w:jc w:val="both"/>
              <w:rPr>
                <w:sz w:val="20"/>
                <w:szCs w:val="20"/>
                <w:lang w:val="en-GB"/>
              </w:rPr>
            </w:pPr>
            <w:r>
              <w:rPr>
                <w:sz w:val="20"/>
                <w:szCs w:val="20"/>
                <w:lang w:val="en-GB"/>
              </w:rPr>
              <w:t>Position</w:t>
            </w:r>
          </w:p>
        </w:tc>
        <w:tc>
          <w:tcPr>
            <w:tcW w:w="5395" w:type="dxa"/>
          </w:tcPr>
          <w:p w14:paraId="4A0582CD" w14:textId="77777777" w:rsidR="00A03478" w:rsidRPr="002E5CE2" w:rsidRDefault="00A03478" w:rsidP="002E5CE2">
            <w:pPr>
              <w:jc w:val="both"/>
              <w:rPr>
                <w:sz w:val="20"/>
                <w:szCs w:val="20"/>
                <w:lang w:val="en-GB"/>
              </w:rPr>
            </w:pPr>
            <w:r w:rsidRPr="002E5CE2">
              <w:rPr>
                <w:sz w:val="20"/>
                <w:szCs w:val="20"/>
                <w:lang w:val="en-GB"/>
              </w:rPr>
              <w:t>Identifies the table for the update</w:t>
            </w:r>
          </w:p>
        </w:tc>
      </w:tr>
      <w:tr w:rsidR="00A24473" w:rsidRPr="002E5CE2" w14:paraId="7C015E64" w14:textId="77777777" w:rsidTr="005665A6">
        <w:tc>
          <w:tcPr>
            <w:tcW w:w="1538" w:type="dxa"/>
          </w:tcPr>
          <w:p w14:paraId="37DDE9F6" w14:textId="1434AF0B" w:rsidR="00A24473" w:rsidRPr="002E5CE2" w:rsidRDefault="00A24473" w:rsidP="002E5CE2">
            <w:pPr>
              <w:jc w:val="both"/>
              <w:rPr>
                <w:sz w:val="20"/>
                <w:szCs w:val="20"/>
                <w:lang w:val="en-GB"/>
              </w:rPr>
            </w:pPr>
            <w:r>
              <w:rPr>
                <w:sz w:val="20"/>
                <w:szCs w:val="20"/>
                <w:lang w:val="en-GB"/>
              </w:rPr>
              <w:t>SubType</w:t>
            </w:r>
          </w:p>
        </w:tc>
        <w:tc>
          <w:tcPr>
            <w:tcW w:w="1596" w:type="dxa"/>
          </w:tcPr>
          <w:p w14:paraId="57655E88" w14:textId="37B456A5" w:rsidR="00A24473" w:rsidRDefault="005665A6" w:rsidP="002E5CE2">
            <w:pPr>
              <w:jc w:val="both"/>
              <w:rPr>
                <w:sz w:val="20"/>
                <w:szCs w:val="20"/>
                <w:lang w:val="en-GB"/>
              </w:rPr>
            </w:pPr>
            <w:r>
              <w:rPr>
                <w:sz w:val="20"/>
                <w:szCs w:val="20"/>
                <w:lang w:val="en-GB"/>
              </w:rPr>
              <w:t>Position</w:t>
            </w:r>
          </w:p>
        </w:tc>
        <w:tc>
          <w:tcPr>
            <w:tcW w:w="5395" w:type="dxa"/>
          </w:tcPr>
          <w:p w14:paraId="66E861EB" w14:textId="620E96A3" w:rsidR="00A24473" w:rsidRPr="002E5CE2" w:rsidRDefault="00A24473" w:rsidP="002E5CE2">
            <w:pPr>
              <w:jc w:val="both"/>
              <w:rPr>
                <w:sz w:val="20"/>
                <w:szCs w:val="20"/>
                <w:lang w:val="en-GB"/>
              </w:rPr>
            </w:pPr>
            <w:r>
              <w:rPr>
                <w:sz w:val="20"/>
                <w:szCs w:val="20"/>
                <w:lang w:val="en-GB"/>
              </w:rPr>
              <w:t>Identifies the subtype if any</w:t>
            </w:r>
          </w:p>
        </w:tc>
      </w:tr>
      <w:tr w:rsidR="00A24473" w:rsidRPr="002E5CE2" w14:paraId="41EB59C1" w14:textId="77777777" w:rsidTr="005665A6">
        <w:tc>
          <w:tcPr>
            <w:tcW w:w="1538" w:type="dxa"/>
          </w:tcPr>
          <w:p w14:paraId="4EADD580" w14:textId="038E2A62" w:rsidR="00A24473" w:rsidRDefault="00A24473" w:rsidP="002E5CE2">
            <w:pPr>
              <w:jc w:val="both"/>
              <w:rPr>
                <w:sz w:val="20"/>
                <w:szCs w:val="20"/>
                <w:lang w:val="en-GB"/>
              </w:rPr>
            </w:pPr>
            <w:r>
              <w:rPr>
                <w:sz w:val="20"/>
                <w:szCs w:val="20"/>
                <w:lang w:val="en-GB"/>
              </w:rPr>
              <w:t>Classification</w:t>
            </w:r>
          </w:p>
        </w:tc>
        <w:tc>
          <w:tcPr>
            <w:tcW w:w="1596" w:type="dxa"/>
          </w:tcPr>
          <w:p w14:paraId="7DE46BE2" w14:textId="7FC2113A" w:rsidR="00A24473" w:rsidRDefault="00A24473" w:rsidP="002E5CE2">
            <w:pPr>
              <w:jc w:val="both"/>
              <w:rPr>
                <w:sz w:val="20"/>
                <w:szCs w:val="20"/>
                <w:lang w:val="en-GB"/>
              </w:rPr>
            </w:pPr>
            <w:r>
              <w:rPr>
                <w:sz w:val="20"/>
                <w:szCs w:val="20"/>
                <w:lang w:val="en-GB"/>
              </w:rPr>
              <w:t>Char</w:t>
            </w:r>
          </w:p>
        </w:tc>
        <w:tc>
          <w:tcPr>
            <w:tcW w:w="5395" w:type="dxa"/>
          </w:tcPr>
          <w:p w14:paraId="3F0BC758" w14:textId="666DEC9A" w:rsidR="00A24473" w:rsidRDefault="00A24473" w:rsidP="002E5CE2">
            <w:pPr>
              <w:jc w:val="both"/>
              <w:rPr>
                <w:sz w:val="20"/>
                <w:szCs w:val="20"/>
                <w:lang w:val="en-GB"/>
              </w:rPr>
            </w:pPr>
            <w:r>
              <w:rPr>
                <w:sz w:val="20"/>
                <w:szCs w:val="20"/>
                <w:lang w:val="en-GB"/>
              </w:rPr>
              <w:t>D to A</w:t>
            </w:r>
          </w:p>
        </w:tc>
      </w:tr>
    </w:tbl>
    <w:p w14:paraId="53ED6CBD" w14:textId="42AF23F1" w:rsidR="00CC2745" w:rsidRDefault="00682711" w:rsidP="00964D07">
      <w:pPr>
        <w:pStyle w:val="Heading3"/>
      </w:pPr>
      <w:bookmarkStart w:id="267" w:name="_Toc233953937"/>
      <w:r>
        <w:t>8.</w:t>
      </w:r>
      <w:r w:rsidR="0025540B">
        <w:t>4</w:t>
      </w:r>
      <w:r w:rsidR="0011732D">
        <w:t>.3</w:t>
      </w:r>
      <w:r w:rsidR="00093E5E">
        <w:t>2</w:t>
      </w:r>
      <w:r w:rsidR="00CC2745">
        <w:t xml:space="preserve"> Log$User</w:t>
      </w:r>
      <w:bookmarkEnd w:id="267"/>
    </w:p>
    <w:p w14:paraId="56716F64" w14:textId="77777777" w:rsidR="00447069" w:rsidRPr="00447069" w:rsidRDefault="00447069" w:rsidP="00447069">
      <w:pPr>
        <w:rPr>
          <w:sz w:val="20"/>
          <w:szCs w:val="20"/>
          <w:lang w:val="en-GB" w:eastAsia="en-GB"/>
        </w:rPr>
      </w:pPr>
      <w:r w:rsidRPr="00447069">
        <w:rPr>
          <w:sz w:val="20"/>
          <w:szCs w:val="20"/>
          <w:lang w:val="en-GB" w:eastAsia="en-GB"/>
        </w:rPr>
        <w:t>This table records the first occurrence of a user identity in the database.</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98"/>
        <w:gridCol w:w="1574"/>
        <w:gridCol w:w="5231"/>
      </w:tblGrid>
      <w:tr w:rsidR="00CC2745" w:rsidRPr="002E5CE2" w14:paraId="05C38526" w14:textId="77777777" w:rsidTr="00DE0B83">
        <w:tc>
          <w:tcPr>
            <w:tcW w:w="1532" w:type="dxa"/>
          </w:tcPr>
          <w:p w14:paraId="58CB3C46" w14:textId="77777777" w:rsidR="00CC2745" w:rsidRPr="002E5CE2" w:rsidRDefault="00CC2745" w:rsidP="002E5CE2">
            <w:pPr>
              <w:jc w:val="center"/>
              <w:rPr>
                <w:b/>
                <w:sz w:val="20"/>
                <w:szCs w:val="20"/>
                <w:lang w:val="en-GB"/>
              </w:rPr>
            </w:pPr>
            <w:r w:rsidRPr="002E5CE2">
              <w:rPr>
                <w:b/>
                <w:sz w:val="20"/>
                <w:szCs w:val="20"/>
                <w:lang w:val="en-GB"/>
              </w:rPr>
              <w:t>Field</w:t>
            </w:r>
          </w:p>
        </w:tc>
        <w:tc>
          <w:tcPr>
            <w:tcW w:w="1596" w:type="dxa"/>
          </w:tcPr>
          <w:p w14:paraId="07D42752" w14:textId="77777777" w:rsidR="00CC2745" w:rsidRPr="002E5CE2" w:rsidRDefault="00CC2745" w:rsidP="002E5CE2">
            <w:pPr>
              <w:jc w:val="center"/>
              <w:rPr>
                <w:b/>
                <w:sz w:val="20"/>
                <w:szCs w:val="20"/>
                <w:lang w:val="en-GB"/>
              </w:rPr>
            </w:pPr>
            <w:r w:rsidRPr="002E5CE2">
              <w:rPr>
                <w:b/>
                <w:sz w:val="20"/>
                <w:szCs w:val="20"/>
                <w:lang w:val="en-GB"/>
              </w:rPr>
              <w:t>DataType</w:t>
            </w:r>
          </w:p>
        </w:tc>
        <w:tc>
          <w:tcPr>
            <w:tcW w:w="5401" w:type="dxa"/>
          </w:tcPr>
          <w:p w14:paraId="70F518C1" w14:textId="77777777" w:rsidR="00CC2745" w:rsidRPr="002E5CE2" w:rsidRDefault="00CC2745" w:rsidP="002E5CE2">
            <w:pPr>
              <w:jc w:val="center"/>
              <w:rPr>
                <w:b/>
                <w:sz w:val="20"/>
                <w:szCs w:val="20"/>
                <w:lang w:val="en-GB"/>
              </w:rPr>
            </w:pPr>
            <w:r w:rsidRPr="002E5CE2">
              <w:rPr>
                <w:b/>
                <w:sz w:val="20"/>
                <w:szCs w:val="20"/>
                <w:lang w:val="en-GB"/>
              </w:rPr>
              <w:t>Description</w:t>
            </w:r>
          </w:p>
        </w:tc>
      </w:tr>
      <w:tr w:rsidR="00056E88" w:rsidRPr="002E5CE2" w14:paraId="14B86288" w14:textId="77777777" w:rsidTr="00DE0B83">
        <w:tc>
          <w:tcPr>
            <w:tcW w:w="1532" w:type="dxa"/>
          </w:tcPr>
          <w:p w14:paraId="38D7BEF9" w14:textId="77777777" w:rsidR="00056E88" w:rsidRPr="002E5CE2" w:rsidRDefault="00056E88" w:rsidP="002E5CE2">
            <w:pPr>
              <w:jc w:val="both"/>
              <w:rPr>
                <w:sz w:val="20"/>
                <w:szCs w:val="20"/>
                <w:lang w:val="en-GB"/>
              </w:rPr>
            </w:pPr>
            <w:r w:rsidRPr="002E5CE2">
              <w:rPr>
                <w:sz w:val="20"/>
                <w:szCs w:val="20"/>
                <w:lang w:val="en-GB"/>
              </w:rPr>
              <w:t>Pos</w:t>
            </w:r>
          </w:p>
        </w:tc>
        <w:tc>
          <w:tcPr>
            <w:tcW w:w="1596" w:type="dxa"/>
          </w:tcPr>
          <w:p w14:paraId="47C62AD3" w14:textId="15D5760A" w:rsidR="00056E88" w:rsidRPr="002E5CE2" w:rsidRDefault="005665A6" w:rsidP="002E5CE2">
            <w:pPr>
              <w:jc w:val="both"/>
              <w:rPr>
                <w:sz w:val="20"/>
                <w:szCs w:val="20"/>
                <w:lang w:val="en-GB"/>
              </w:rPr>
            </w:pPr>
            <w:r>
              <w:rPr>
                <w:sz w:val="20"/>
                <w:szCs w:val="20"/>
                <w:lang w:val="en-GB"/>
              </w:rPr>
              <w:t>Position</w:t>
            </w:r>
          </w:p>
        </w:tc>
        <w:tc>
          <w:tcPr>
            <w:tcW w:w="5401" w:type="dxa"/>
          </w:tcPr>
          <w:p w14:paraId="1865CEBA" w14:textId="77777777" w:rsidR="00056E88" w:rsidRPr="002E5CE2" w:rsidRDefault="00056E88" w:rsidP="002E5CE2">
            <w:pPr>
              <w:jc w:val="both"/>
              <w:rPr>
                <w:sz w:val="20"/>
                <w:szCs w:val="20"/>
                <w:lang w:val="en-GB"/>
              </w:rPr>
            </w:pPr>
            <w:r w:rsidRPr="002E5CE2">
              <w:rPr>
                <w:sz w:val="20"/>
                <w:szCs w:val="20"/>
                <w:lang w:val="en-GB"/>
              </w:rPr>
              <w:t>System key (position information) for the log entry</w:t>
            </w:r>
          </w:p>
        </w:tc>
      </w:tr>
      <w:tr w:rsidR="00056E88" w:rsidRPr="002E5CE2" w14:paraId="43FCBFDB" w14:textId="77777777" w:rsidTr="00DE0B83">
        <w:tc>
          <w:tcPr>
            <w:tcW w:w="1532" w:type="dxa"/>
          </w:tcPr>
          <w:p w14:paraId="00A8AE49" w14:textId="77777777" w:rsidR="00056E88" w:rsidRPr="002E5CE2" w:rsidRDefault="00056E88" w:rsidP="002E5CE2">
            <w:pPr>
              <w:jc w:val="both"/>
              <w:rPr>
                <w:sz w:val="20"/>
                <w:szCs w:val="20"/>
                <w:lang w:val="en-GB"/>
              </w:rPr>
            </w:pPr>
            <w:r w:rsidRPr="002E5CE2">
              <w:rPr>
                <w:sz w:val="20"/>
                <w:szCs w:val="20"/>
                <w:lang w:val="en-GB"/>
              </w:rPr>
              <w:t>Name</w:t>
            </w:r>
          </w:p>
        </w:tc>
        <w:tc>
          <w:tcPr>
            <w:tcW w:w="1596" w:type="dxa"/>
          </w:tcPr>
          <w:p w14:paraId="6232E6CE" w14:textId="39A46D2F" w:rsidR="00056E88" w:rsidRPr="002E5CE2" w:rsidRDefault="005665A6" w:rsidP="002E5CE2">
            <w:pPr>
              <w:jc w:val="both"/>
              <w:rPr>
                <w:sz w:val="20"/>
                <w:szCs w:val="20"/>
                <w:lang w:val="en-GB"/>
              </w:rPr>
            </w:pPr>
            <w:r>
              <w:rPr>
                <w:sz w:val="20"/>
                <w:szCs w:val="20"/>
                <w:lang w:val="en-GB"/>
              </w:rPr>
              <w:t>Char</w:t>
            </w:r>
          </w:p>
        </w:tc>
        <w:tc>
          <w:tcPr>
            <w:tcW w:w="5401" w:type="dxa"/>
          </w:tcPr>
          <w:p w14:paraId="55CD6732" w14:textId="77777777" w:rsidR="00056E88" w:rsidRPr="002E5CE2" w:rsidRDefault="00056E88" w:rsidP="00DE0B83">
            <w:pPr>
              <w:jc w:val="both"/>
              <w:rPr>
                <w:sz w:val="20"/>
                <w:szCs w:val="20"/>
                <w:lang w:val="en-GB"/>
              </w:rPr>
            </w:pPr>
            <w:r w:rsidRPr="002E5CE2">
              <w:rPr>
                <w:sz w:val="20"/>
                <w:szCs w:val="20"/>
                <w:lang w:val="en-GB"/>
              </w:rPr>
              <w:t>The name of the user</w:t>
            </w:r>
          </w:p>
        </w:tc>
      </w:tr>
    </w:tbl>
    <w:p w14:paraId="58783EDC" w14:textId="5402B309" w:rsidR="00CC2745" w:rsidRDefault="00682711" w:rsidP="00964D07">
      <w:pPr>
        <w:pStyle w:val="Heading3"/>
      </w:pPr>
      <w:bookmarkStart w:id="268" w:name="_Toc233953938"/>
      <w:r>
        <w:t>8.</w:t>
      </w:r>
      <w:r w:rsidR="0025540B">
        <w:t>4</w:t>
      </w:r>
      <w:r w:rsidR="00AB1204">
        <w:t>.</w:t>
      </w:r>
      <w:r w:rsidR="00F04EFC">
        <w:t>3</w:t>
      </w:r>
      <w:r w:rsidR="00CC2745">
        <w:t xml:space="preserve"> Log$View</w:t>
      </w:r>
      <w:bookmarkEnd w:id="268"/>
    </w:p>
    <w:p w14:paraId="18105CDC" w14:textId="77777777" w:rsidR="00447069" w:rsidRPr="00447069" w:rsidRDefault="00447069" w:rsidP="00447069">
      <w:pPr>
        <w:rPr>
          <w:sz w:val="20"/>
          <w:szCs w:val="20"/>
          <w:lang w:val="en-GB" w:eastAsia="en-GB"/>
        </w:rPr>
      </w:pPr>
      <w:r w:rsidRPr="00447069">
        <w:rPr>
          <w:sz w:val="20"/>
          <w:szCs w:val="20"/>
          <w:lang w:val="en-GB" w:eastAsia="en-GB"/>
        </w:rPr>
        <w:t>This table records view definitions.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98"/>
        <w:gridCol w:w="1575"/>
        <w:gridCol w:w="5230"/>
      </w:tblGrid>
      <w:tr w:rsidR="00CC2745" w:rsidRPr="002E5CE2" w14:paraId="3D949EFD" w14:textId="77777777" w:rsidTr="00695716">
        <w:tc>
          <w:tcPr>
            <w:tcW w:w="1532" w:type="dxa"/>
          </w:tcPr>
          <w:p w14:paraId="46C71CB8" w14:textId="77777777" w:rsidR="00CC2745" w:rsidRPr="002E5CE2" w:rsidRDefault="00CC2745" w:rsidP="002E5CE2">
            <w:pPr>
              <w:jc w:val="center"/>
              <w:rPr>
                <w:b/>
                <w:sz w:val="20"/>
                <w:szCs w:val="20"/>
                <w:lang w:val="en-GB"/>
              </w:rPr>
            </w:pPr>
            <w:r w:rsidRPr="002E5CE2">
              <w:rPr>
                <w:b/>
                <w:sz w:val="20"/>
                <w:szCs w:val="20"/>
                <w:lang w:val="en-GB"/>
              </w:rPr>
              <w:t>Field</w:t>
            </w:r>
          </w:p>
        </w:tc>
        <w:tc>
          <w:tcPr>
            <w:tcW w:w="1597" w:type="dxa"/>
          </w:tcPr>
          <w:p w14:paraId="5FA58C8B" w14:textId="77777777" w:rsidR="00CC2745" w:rsidRPr="002E5CE2" w:rsidRDefault="00CC2745" w:rsidP="002E5CE2">
            <w:pPr>
              <w:jc w:val="center"/>
              <w:rPr>
                <w:b/>
                <w:sz w:val="20"/>
                <w:szCs w:val="20"/>
                <w:lang w:val="en-GB"/>
              </w:rPr>
            </w:pPr>
            <w:r w:rsidRPr="002E5CE2">
              <w:rPr>
                <w:b/>
                <w:sz w:val="20"/>
                <w:szCs w:val="20"/>
                <w:lang w:val="en-GB"/>
              </w:rPr>
              <w:t>DataType</w:t>
            </w:r>
          </w:p>
        </w:tc>
        <w:tc>
          <w:tcPr>
            <w:tcW w:w="5400" w:type="dxa"/>
          </w:tcPr>
          <w:p w14:paraId="6D0D9832" w14:textId="77777777" w:rsidR="00CC2745" w:rsidRPr="002E5CE2" w:rsidRDefault="00CC2745" w:rsidP="002E5CE2">
            <w:pPr>
              <w:jc w:val="center"/>
              <w:rPr>
                <w:b/>
                <w:sz w:val="20"/>
                <w:szCs w:val="20"/>
                <w:lang w:val="en-GB"/>
              </w:rPr>
            </w:pPr>
            <w:r w:rsidRPr="002E5CE2">
              <w:rPr>
                <w:b/>
                <w:sz w:val="20"/>
                <w:szCs w:val="20"/>
                <w:lang w:val="en-GB"/>
              </w:rPr>
              <w:t>Description</w:t>
            </w:r>
          </w:p>
        </w:tc>
      </w:tr>
      <w:tr w:rsidR="00E74741" w:rsidRPr="002E5CE2" w14:paraId="7622D897" w14:textId="77777777" w:rsidTr="00695716">
        <w:tc>
          <w:tcPr>
            <w:tcW w:w="1532" w:type="dxa"/>
          </w:tcPr>
          <w:p w14:paraId="09A42E40" w14:textId="77777777" w:rsidR="00E74741" w:rsidRPr="002E5CE2" w:rsidRDefault="00E74741" w:rsidP="002E5CE2">
            <w:pPr>
              <w:jc w:val="both"/>
              <w:rPr>
                <w:sz w:val="20"/>
                <w:szCs w:val="20"/>
                <w:lang w:val="en-GB"/>
              </w:rPr>
            </w:pPr>
            <w:r w:rsidRPr="002E5CE2">
              <w:rPr>
                <w:sz w:val="20"/>
                <w:szCs w:val="20"/>
                <w:lang w:val="en-GB"/>
              </w:rPr>
              <w:t>Pos</w:t>
            </w:r>
          </w:p>
        </w:tc>
        <w:tc>
          <w:tcPr>
            <w:tcW w:w="1597" w:type="dxa"/>
          </w:tcPr>
          <w:p w14:paraId="7A8EF4A9" w14:textId="5F27A7ED" w:rsidR="00E74741" w:rsidRPr="002E5CE2" w:rsidRDefault="005665A6" w:rsidP="002E5CE2">
            <w:pPr>
              <w:jc w:val="both"/>
              <w:rPr>
                <w:sz w:val="20"/>
                <w:szCs w:val="20"/>
                <w:lang w:val="en-GB"/>
              </w:rPr>
            </w:pPr>
            <w:r>
              <w:rPr>
                <w:sz w:val="20"/>
                <w:szCs w:val="20"/>
                <w:lang w:val="en-GB"/>
              </w:rPr>
              <w:t>Position</w:t>
            </w:r>
          </w:p>
        </w:tc>
        <w:tc>
          <w:tcPr>
            <w:tcW w:w="5400" w:type="dxa"/>
          </w:tcPr>
          <w:p w14:paraId="594CE610" w14:textId="77777777" w:rsidR="00E74741" w:rsidRPr="002E5CE2" w:rsidRDefault="00E74741" w:rsidP="002E5CE2">
            <w:pPr>
              <w:jc w:val="both"/>
              <w:rPr>
                <w:sz w:val="20"/>
                <w:szCs w:val="20"/>
                <w:lang w:val="en-GB"/>
              </w:rPr>
            </w:pPr>
            <w:r w:rsidRPr="002E5CE2">
              <w:rPr>
                <w:sz w:val="20"/>
                <w:szCs w:val="20"/>
                <w:lang w:val="en-GB"/>
              </w:rPr>
              <w:t>System key (position information) for the log entry</w:t>
            </w:r>
          </w:p>
        </w:tc>
      </w:tr>
      <w:tr w:rsidR="00E74741" w:rsidRPr="002E5CE2" w14:paraId="0B9738EA" w14:textId="77777777" w:rsidTr="00695716">
        <w:tc>
          <w:tcPr>
            <w:tcW w:w="1532" w:type="dxa"/>
          </w:tcPr>
          <w:p w14:paraId="31DBFE76" w14:textId="77777777" w:rsidR="00E74741" w:rsidRPr="002E5CE2" w:rsidRDefault="00E74741" w:rsidP="002E5CE2">
            <w:pPr>
              <w:jc w:val="both"/>
              <w:rPr>
                <w:sz w:val="20"/>
                <w:szCs w:val="20"/>
                <w:lang w:val="en-GB"/>
              </w:rPr>
            </w:pPr>
            <w:r w:rsidRPr="002E5CE2">
              <w:rPr>
                <w:sz w:val="20"/>
                <w:szCs w:val="20"/>
                <w:lang w:val="en-GB"/>
              </w:rPr>
              <w:t>Name</w:t>
            </w:r>
          </w:p>
        </w:tc>
        <w:tc>
          <w:tcPr>
            <w:tcW w:w="1597" w:type="dxa"/>
          </w:tcPr>
          <w:p w14:paraId="5FBDB408" w14:textId="77777777" w:rsidR="00E74741" w:rsidRPr="002E5CE2" w:rsidRDefault="00E74741" w:rsidP="002E5CE2">
            <w:pPr>
              <w:jc w:val="both"/>
              <w:rPr>
                <w:sz w:val="20"/>
                <w:szCs w:val="20"/>
                <w:lang w:val="en-GB"/>
              </w:rPr>
            </w:pPr>
            <w:r w:rsidRPr="002E5CE2">
              <w:rPr>
                <w:sz w:val="20"/>
                <w:szCs w:val="20"/>
                <w:lang w:val="en-GB"/>
              </w:rPr>
              <w:t>Char</w:t>
            </w:r>
          </w:p>
        </w:tc>
        <w:tc>
          <w:tcPr>
            <w:tcW w:w="5400" w:type="dxa"/>
          </w:tcPr>
          <w:p w14:paraId="0BB07578" w14:textId="77777777" w:rsidR="00E74741" w:rsidRPr="002E5CE2" w:rsidRDefault="00E74741" w:rsidP="002E5CE2">
            <w:pPr>
              <w:jc w:val="both"/>
              <w:rPr>
                <w:sz w:val="20"/>
                <w:szCs w:val="20"/>
                <w:lang w:val="en-GB"/>
              </w:rPr>
            </w:pPr>
            <w:r w:rsidRPr="002E5CE2">
              <w:rPr>
                <w:sz w:val="20"/>
                <w:szCs w:val="20"/>
                <w:lang w:val="en-GB"/>
              </w:rPr>
              <w:t xml:space="preserve">The </w:t>
            </w:r>
            <w:r w:rsidR="0028713D">
              <w:rPr>
                <w:sz w:val="20"/>
                <w:szCs w:val="20"/>
                <w:lang w:val="en-GB"/>
              </w:rPr>
              <w:t xml:space="preserve">original </w:t>
            </w:r>
            <w:r w:rsidRPr="002E5CE2">
              <w:rPr>
                <w:sz w:val="20"/>
                <w:szCs w:val="20"/>
                <w:lang w:val="en-GB"/>
              </w:rPr>
              <w:t>name of the View</w:t>
            </w:r>
          </w:p>
        </w:tc>
      </w:tr>
      <w:tr w:rsidR="00E74741" w:rsidRPr="002E5CE2" w14:paraId="347D10F0" w14:textId="77777777" w:rsidTr="00695716">
        <w:tc>
          <w:tcPr>
            <w:tcW w:w="1532" w:type="dxa"/>
          </w:tcPr>
          <w:p w14:paraId="436F24F3" w14:textId="77777777" w:rsidR="00E74741" w:rsidRPr="002E5CE2" w:rsidRDefault="00E74741" w:rsidP="002E5CE2">
            <w:pPr>
              <w:jc w:val="both"/>
              <w:rPr>
                <w:sz w:val="20"/>
                <w:szCs w:val="20"/>
                <w:lang w:val="en-GB"/>
              </w:rPr>
            </w:pPr>
            <w:r w:rsidRPr="002E5CE2">
              <w:rPr>
                <w:sz w:val="20"/>
                <w:szCs w:val="20"/>
                <w:lang w:val="en-GB"/>
              </w:rPr>
              <w:t>Select</w:t>
            </w:r>
          </w:p>
        </w:tc>
        <w:tc>
          <w:tcPr>
            <w:tcW w:w="1597" w:type="dxa"/>
          </w:tcPr>
          <w:p w14:paraId="19E9641C" w14:textId="77777777" w:rsidR="00E74741" w:rsidRPr="002E5CE2" w:rsidRDefault="00E74741" w:rsidP="002E5CE2">
            <w:pPr>
              <w:jc w:val="both"/>
              <w:rPr>
                <w:sz w:val="20"/>
                <w:szCs w:val="20"/>
                <w:lang w:val="en-GB"/>
              </w:rPr>
            </w:pPr>
            <w:r w:rsidRPr="002E5CE2">
              <w:rPr>
                <w:sz w:val="20"/>
                <w:szCs w:val="20"/>
                <w:lang w:val="en-GB"/>
              </w:rPr>
              <w:t>Char</w:t>
            </w:r>
          </w:p>
        </w:tc>
        <w:tc>
          <w:tcPr>
            <w:tcW w:w="5400" w:type="dxa"/>
          </w:tcPr>
          <w:p w14:paraId="29B233E1" w14:textId="77777777" w:rsidR="00E74741" w:rsidRPr="002E5CE2" w:rsidRDefault="00E74741" w:rsidP="002E5CE2">
            <w:pPr>
              <w:jc w:val="both"/>
              <w:rPr>
                <w:sz w:val="20"/>
                <w:szCs w:val="20"/>
                <w:lang w:val="en-GB"/>
              </w:rPr>
            </w:pPr>
            <w:r w:rsidRPr="002E5CE2">
              <w:rPr>
                <w:sz w:val="20"/>
                <w:szCs w:val="20"/>
                <w:lang w:val="en-GB"/>
              </w:rPr>
              <w:t xml:space="preserve">The </w:t>
            </w:r>
            <w:r w:rsidR="00D57558" w:rsidRPr="002E5CE2">
              <w:rPr>
                <w:sz w:val="20"/>
                <w:szCs w:val="20"/>
                <w:lang w:val="en-GB"/>
              </w:rPr>
              <w:t xml:space="preserve">original </w:t>
            </w:r>
            <w:r w:rsidRPr="002E5CE2">
              <w:rPr>
                <w:sz w:val="20"/>
                <w:szCs w:val="20"/>
                <w:lang w:val="en-GB"/>
              </w:rPr>
              <w:t>query expression defining the view</w:t>
            </w:r>
          </w:p>
        </w:tc>
      </w:tr>
      <w:tr w:rsidR="00DD1865" w:rsidRPr="002E5CE2" w14:paraId="67C31BE3" w14:textId="77777777" w:rsidTr="00695716">
        <w:tc>
          <w:tcPr>
            <w:tcW w:w="1532" w:type="dxa"/>
          </w:tcPr>
          <w:p w14:paraId="3CFF84A1" w14:textId="77777777" w:rsidR="00DD1865" w:rsidRPr="002E5CE2" w:rsidRDefault="00DD1865" w:rsidP="002E5CE2">
            <w:pPr>
              <w:jc w:val="both"/>
              <w:rPr>
                <w:sz w:val="20"/>
                <w:szCs w:val="20"/>
                <w:lang w:val="en-GB"/>
              </w:rPr>
            </w:pPr>
            <w:r>
              <w:rPr>
                <w:sz w:val="20"/>
                <w:szCs w:val="20"/>
                <w:lang w:val="en-GB"/>
              </w:rPr>
              <w:t>Struct</w:t>
            </w:r>
          </w:p>
        </w:tc>
        <w:tc>
          <w:tcPr>
            <w:tcW w:w="1597" w:type="dxa"/>
          </w:tcPr>
          <w:p w14:paraId="318FEC3B" w14:textId="440576EC" w:rsidR="00DD1865" w:rsidRPr="002E5CE2" w:rsidRDefault="005665A6" w:rsidP="002E5CE2">
            <w:pPr>
              <w:jc w:val="both"/>
              <w:rPr>
                <w:sz w:val="20"/>
                <w:szCs w:val="20"/>
                <w:lang w:val="en-GB"/>
              </w:rPr>
            </w:pPr>
            <w:r>
              <w:rPr>
                <w:sz w:val="20"/>
                <w:szCs w:val="20"/>
                <w:lang w:val="en-GB"/>
              </w:rPr>
              <w:t>Position</w:t>
            </w:r>
          </w:p>
        </w:tc>
        <w:tc>
          <w:tcPr>
            <w:tcW w:w="5400" w:type="dxa"/>
          </w:tcPr>
          <w:p w14:paraId="796661CE" w14:textId="77777777" w:rsidR="00DD1865" w:rsidRPr="002E5CE2" w:rsidRDefault="00DD1865" w:rsidP="002E5CE2">
            <w:pPr>
              <w:jc w:val="both"/>
              <w:rPr>
                <w:sz w:val="20"/>
                <w:szCs w:val="20"/>
                <w:lang w:val="en-GB"/>
              </w:rPr>
            </w:pPr>
            <w:r>
              <w:rPr>
                <w:sz w:val="20"/>
                <w:szCs w:val="20"/>
                <w:lang w:val="en-GB"/>
              </w:rPr>
              <w:t>The defining position of the structure tpe (OF) if any</w:t>
            </w:r>
          </w:p>
        </w:tc>
      </w:tr>
      <w:tr w:rsidR="00695716" w:rsidRPr="002E5CE2" w14:paraId="4330DA54" w14:textId="77777777" w:rsidTr="00695716">
        <w:tc>
          <w:tcPr>
            <w:tcW w:w="1532" w:type="dxa"/>
          </w:tcPr>
          <w:p w14:paraId="4311BDA3" w14:textId="77777777" w:rsidR="00695716" w:rsidRPr="002E5CE2" w:rsidRDefault="00695716" w:rsidP="002E5CE2">
            <w:pPr>
              <w:jc w:val="both"/>
              <w:rPr>
                <w:sz w:val="20"/>
                <w:szCs w:val="20"/>
                <w:lang w:val="en-GB"/>
              </w:rPr>
            </w:pPr>
            <w:r>
              <w:rPr>
                <w:sz w:val="20"/>
                <w:szCs w:val="20"/>
                <w:lang w:val="en-GB"/>
              </w:rPr>
              <w:t>Using</w:t>
            </w:r>
          </w:p>
        </w:tc>
        <w:tc>
          <w:tcPr>
            <w:tcW w:w="1597" w:type="dxa"/>
          </w:tcPr>
          <w:p w14:paraId="1AA4FED1" w14:textId="1D6F4321" w:rsidR="00695716" w:rsidRPr="002E5CE2" w:rsidRDefault="005665A6" w:rsidP="002E5CE2">
            <w:pPr>
              <w:jc w:val="both"/>
              <w:rPr>
                <w:sz w:val="20"/>
                <w:szCs w:val="20"/>
                <w:lang w:val="en-GB"/>
              </w:rPr>
            </w:pPr>
            <w:r>
              <w:rPr>
                <w:sz w:val="20"/>
                <w:szCs w:val="20"/>
                <w:lang w:val="en-GB"/>
              </w:rPr>
              <w:t>Position</w:t>
            </w:r>
          </w:p>
        </w:tc>
        <w:tc>
          <w:tcPr>
            <w:tcW w:w="5400" w:type="dxa"/>
          </w:tcPr>
          <w:p w14:paraId="46D06148" w14:textId="77777777" w:rsidR="00695716" w:rsidRPr="002E5CE2" w:rsidRDefault="00695716" w:rsidP="002E5CE2">
            <w:pPr>
              <w:jc w:val="both"/>
              <w:rPr>
                <w:sz w:val="20"/>
                <w:szCs w:val="20"/>
                <w:lang w:val="en-GB"/>
              </w:rPr>
            </w:pPr>
            <w:r>
              <w:rPr>
                <w:sz w:val="20"/>
                <w:szCs w:val="20"/>
                <w:lang w:val="en-GB"/>
              </w:rPr>
              <w:t>The defining position of the GET USING table if any</w:t>
            </w:r>
          </w:p>
        </w:tc>
      </w:tr>
    </w:tbl>
    <w:p w14:paraId="779C4267" w14:textId="24603556" w:rsidR="00CC2745" w:rsidRDefault="00831B17" w:rsidP="00831B17">
      <w:pPr>
        <w:pStyle w:val="Heading2"/>
        <w:rPr>
          <w:lang w:val="en-GB"/>
        </w:rPr>
      </w:pPr>
      <w:bookmarkStart w:id="269" w:name="_Toc49955244"/>
      <w:bookmarkStart w:id="270" w:name="_Toc233953939"/>
      <w:r>
        <w:rPr>
          <w:lang w:val="en-GB"/>
        </w:rPr>
        <w:t>8.</w:t>
      </w:r>
      <w:r w:rsidR="0025540B">
        <w:rPr>
          <w:lang w:val="en-GB"/>
        </w:rPr>
        <w:t>5</w:t>
      </w:r>
      <w:r>
        <w:rPr>
          <w:lang w:val="en-GB"/>
        </w:rPr>
        <w:t xml:space="preserve"> Tabl</w:t>
      </w:r>
      <w:r w:rsidR="00F054B2">
        <w:rPr>
          <w:lang w:val="en-GB"/>
        </w:rPr>
        <w:t xml:space="preserve">e </w:t>
      </w:r>
      <w:r w:rsidR="006F0B9C">
        <w:rPr>
          <w:lang w:val="en-GB"/>
        </w:rPr>
        <w:t xml:space="preserve">and Cell </w:t>
      </w:r>
      <w:r w:rsidR="00F054B2">
        <w:rPr>
          <w:lang w:val="en-GB"/>
        </w:rPr>
        <w:t>Logs</w:t>
      </w:r>
      <w:bookmarkEnd w:id="269"/>
      <w:bookmarkEnd w:id="270"/>
    </w:p>
    <w:p w14:paraId="40AC6367" w14:textId="19B483E8" w:rsidR="00C075EA" w:rsidRDefault="00831B17" w:rsidP="00287B62">
      <w:pPr>
        <w:spacing w:before="120"/>
        <w:jc w:val="both"/>
        <w:rPr>
          <w:sz w:val="20"/>
          <w:szCs w:val="20"/>
          <w:lang w:val="en-GB"/>
        </w:rPr>
      </w:pPr>
      <w:r>
        <w:rPr>
          <w:sz w:val="20"/>
          <w:szCs w:val="20"/>
          <w:lang w:val="en-GB"/>
        </w:rPr>
        <w:t>In a</w:t>
      </w:r>
      <w:r w:rsidR="00C075EA">
        <w:rPr>
          <w:sz w:val="20"/>
          <w:szCs w:val="20"/>
          <w:lang w:val="en-GB"/>
        </w:rPr>
        <w:t>uditing databases</w:t>
      </w:r>
      <w:r w:rsidR="00F054B2">
        <w:rPr>
          <w:sz w:val="20"/>
          <w:szCs w:val="20"/>
          <w:lang w:val="en-GB"/>
        </w:rPr>
        <w:t xml:space="preserve"> (section 3.5</w:t>
      </w:r>
      <w:r>
        <w:rPr>
          <w:sz w:val="20"/>
          <w:szCs w:val="20"/>
          <w:lang w:val="en-GB"/>
        </w:rPr>
        <w:t>), it is convenient to be able to review all insert, update, and delete operations for a specific table</w:t>
      </w:r>
      <w:r w:rsidR="006F0B9C">
        <w:rPr>
          <w:sz w:val="20"/>
          <w:szCs w:val="20"/>
          <w:lang w:val="en-GB"/>
        </w:rPr>
        <w:t xml:space="preserve">, or for a specific cell. Pyrrho provides </w:t>
      </w:r>
      <w:r>
        <w:rPr>
          <w:sz w:val="20"/>
          <w:szCs w:val="20"/>
          <w:lang w:val="en-GB"/>
        </w:rPr>
        <w:t>table</w:t>
      </w:r>
      <w:r w:rsidR="006F0B9C">
        <w:rPr>
          <w:sz w:val="20"/>
          <w:szCs w:val="20"/>
          <w:lang w:val="en-GB"/>
        </w:rPr>
        <w:t xml:space="preserve"> and cell log facilities</w:t>
      </w:r>
      <w:r>
        <w:rPr>
          <w:sz w:val="20"/>
          <w:szCs w:val="20"/>
          <w:lang w:val="en-GB"/>
        </w:rPr>
        <w:t xml:space="preserve"> to do this, provisionally referred to as ROWS(nnnn)</w:t>
      </w:r>
      <w:r w:rsidR="006F0B9C">
        <w:rPr>
          <w:sz w:val="20"/>
          <w:szCs w:val="20"/>
          <w:lang w:val="en-GB"/>
        </w:rPr>
        <w:t xml:space="preserve"> and ROWS(rrr,ccc)</w:t>
      </w:r>
      <w:r>
        <w:rPr>
          <w:sz w:val="20"/>
          <w:szCs w:val="20"/>
          <w:lang w:val="en-GB"/>
        </w:rPr>
        <w:t xml:space="preserve"> where nnnn is the numeric iden</w:t>
      </w:r>
      <w:r w:rsidR="006F0B9C">
        <w:rPr>
          <w:sz w:val="20"/>
          <w:szCs w:val="20"/>
          <w:lang w:val="en-GB"/>
        </w:rPr>
        <w:t>tifier of the table in question, rrr the defining position of the desired row, and ccc that of the desired column.</w:t>
      </w:r>
    </w:p>
    <w:p w14:paraId="306E352B" w14:textId="42CB5287" w:rsidR="006F0B9C" w:rsidRDefault="00682711" w:rsidP="006F0B9C">
      <w:pPr>
        <w:pStyle w:val="Heading3"/>
      </w:pPr>
      <w:bookmarkStart w:id="271" w:name="_Toc233953940"/>
      <w:r>
        <w:t>8.</w:t>
      </w:r>
      <w:r w:rsidR="0025540B">
        <w:t>5</w:t>
      </w:r>
      <w:r w:rsidR="006F0B9C">
        <w:t>.1 A Table Log</w:t>
      </w:r>
      <w:bookmarkEnd w:id="271"/>
    </w:p>
    <w:p w14:paraId="0EFA88CB" w14:textId="77777777" w:rsidR="00831B17" w:rsidRDefault="006F0B9C" w:rsidP="00287B62">
      <w:pPr>
        <w:spacing w:before="120"/>
        <w:jc w:val="both"/>
        <w:rPr>
          <w:sz w:val="20"/>
          <w:szCs w:val="20"/>
          <w:lang w:val="en-GB"/>
        </w:rPr>
      </w:pPr>
      <w:r>
        <w:rPr>
          <w:sz w:val="20"/>
          <w:szCs w:val="20"/>
          <w:lang w:val="en-GB"/>
        </w:rPr>
        <w:t xml:space="preserve">Pyrrho provides a table log facility, provisionally referred to as ROWS(nnnn) where nnnn is the numeric identifier of the table in question. </w:t>
      </w:r>
      <w:r w:rsidR="00831B17">
        <w:rPr>
          <w:sz w:val="20"/>
          <w:szCs w:val="20"/>
          <w:lang w:val="en-GB"/>
        </w:rPr>
        <w:t>ROWS(nnnn) is a table with the following fields: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3"/>
        <w:gridCol w:w="1568"/>
        <w:gridCol w:w="5222"/>
      </w:tblGrid>
      <w:tr w:rsidR="00831B17" w:rsidRPr="002E5CE2" w14:paraId="3E5B3BF4" w14:textId="77777777" w:rsidTr="003F1F87">
        <w:tc>
          <w:tcPr>
            <w:tcW w:w="1548" w:type="dxa"/>
          </w:tcPr>
          <w:p w14:paraId="3C5E82E0" w14:textId="77777777" w:rsidR="00831B17" w:rsidRPr="002E5CE2" w:rsidRDefault="00831B17" w:rsidP="002E5CE2">
            <w:pPr>
              <w:jc w:val="center"/>
              <w:rPr>
                <w:b/>
                <w:sz w:val="20"/>
                <w:szCs w:val="20"/>
                <w:lang w:val="en-GB"/>
              </w:rPr>
            </w:pPr>
            <w:r w:rsidRPr="002E5CE2">
              <w:rPr>
                <w:b/>
                <w:sz w:val="20"/>
                <w:szCs w:val="20"/>
                <w:lang w:val="en-GB"/>
              </w:rPr>
              <w:t>Field</w:t>
            </w:r>
          </w:p>
        </w:tc>
        <w:tc>
          <w:tcPr>
            <w:tcW w:w="1620" w:type="dxa"/>
          </w:tcPr>
          <w:p w14:paraId="10CFAEE2" w14:textId="77777777" w:rsidR="00831B17" w:rsidRPr="002E5CE2" w:rsidRDefault="00831B17" w:rsidP="002E5CE2">
            <w:pPr>
              <w:jc w:val="center"/>
              <w:rPr>
                <w:b/>
                <w:sz w:val="20"/>
                <w:szCs w:val="20"/>
                <w:lang w:val="en-GB"/>
              </w:rPr>
            </w:pPr>
            <w:r w:rsidRPr="002E5CE2">
              <w:rPr>
                <w:b/>
                <w:sz w:val="20"/>
                <w:szCs w:val="20"/>
                <w:lang w:val="en-GB"/>
              </w:rPr>
              <w:t>DataType</w:t>
            </w:r>
          </w:p>
        </w:tc>
        <w:tc>
          <w:tcPr>
            <w:tcW w:w="5580" w:type="dxa"/>
          </w:tcPr>
          <w:p w14:paraId="0A74CFF9" w14:textId="77777777" w:rsidR="00831B17" w:rsidRPr="002E5CE2" w:rsidRDefault="00831B17" w:rsidP="002E5CE2">
            <w:pPr>
              <w:jc w:val="center"/>
              <w:rPr>
                <w:b/>
                <w:sz w:val="20"/>
                <w:szCs w:val="20"/>
                <w:lang w:val="en-GB"/>
              </w:rPr>
            </w:pPr>
            <w:r w:rsidRPr="002E5CE2">
              <w:rPr>
                <w:b/>
                <w:sz w:val="20"/>
                <w:szCs w:val="20"/>
                <w:lang w:val="en-GB"/>
              </w:rPr>
              <w:t>Description</w:t>
            </w:r>
          </w:p>
        </w:tc>
      </w:tr>
      <w:tr w:rsidR="00831B17" w:rsidRPr="002E5CE2" w14:paraId="355EAE8B" w14:textId="77777777" w:rsidTr="003F1F87">
        <w:tc>
          <w:tcPr>
            <w:tcW w:w="1548" w:type="dxa"/>
          </w:tcPr>
          <w:p w14:paraId="4D17D7D5" w14:textId="77777777" w:rsidR="00831B17" w:rsidRPr="002E5CE2" w:rsidRDefault="00831B17" w:rsidP="002E5CE2">
            <w:pPr>
              <w:jc w:val="both"/>
              <w:rPr>
                <w:sz w:val="20"/>
                <w:szCs w:val="20"/>
                <w:lang w:val="en-GB"/>
              </w:rPr>
            </w:pPr>
            <w:r w:rsidRPr="002E5CE2">
              <w:rPr>
                <w:sz w:val="20"/>
                <w:szCs w:val="20"/>
                <w:lang w:val="en-GB"/>
              </w:rPr>
              <w:t>Pos</w:t>
            </w:r>
          </w:p>
        </w:tc>
        <w:tc>
          <w:tcPr>
            <w:tcW w:w="1620" w:type="dxa"/>
          </w:tcPr>
          <w:p w14:paraId="26BFD834" w14:textId="4FC39147" w:rsidR="00831B17" w:rsidRPr="002E5CE2" w:rsidRDefault="005665A6" w:rsidP="002E5CE2">
            <w:pPr>
              <w:jc w:val="both"/>
              <w:rPr>
                <w:sz w:val="20"/>
                <w:szCs w:val="20"/>
                <w:lang w:val="en-GB"/>
              </w:rPr>
            </w:pPr>
            <w:r>
              <w:rPr>
                <w:sz w:val="20"/>
                <w:szCs w:val="20"/>
                <w:lang w:val="en-GB"/>
              </w:rPr>
              <w:t>Position</w:t>
            </w:r>
          </w:p>
        </w:tc>
        <w:tc>
          <w:tcPr>
            <w:tcW w:w="5580" w:type="dxa"/>
          </w:tcPr>
          <w:p w14:paraId="28D603DB" w14:textId="77777777" w:rsidR="00831B17" w:rsidRPr="002E5CE2" w:rsidRDefault="00831B17" w:rsidP="002E5CE2">
            <w:pPr>
              <w:jc w:val="both"/>
              <w:rPr>
                <w:sz w:val="20"/>
                <w:szCs w:val="20"/>
                <w:lang w:val="en-GB"/>
              </w:rPr>
            </w:pPr>
            <w:r w:rsidRPr="002E5CE2">
              <w:rPr>
                <w:sz w:val="20"/>
                <w:szCs w:val="20"/>
                <w:lang w:val="en-GB"/>
              </w:rPr>
              <w:t>System key (position information) for the log entry</w:t>
            </w:r>
          </w:p>
        </w:tc>
      </w:tr>
      <w:tr w:rsidR="00831B17" w:rsidRPr="002E5CE2" w14:paraId="06291D31" w14:textId="77777777" w:rsidTr="003F1F87">
        <w:tc>
          <w:tcPr>
            <w:tcW w:w="1548" w:type="dxa"/>
          </w:tcPr>
          <w:p w14:paraId="0C5AD700" w14:textId="77777777" w:rsidR="00831B17" w:rsidRPr="002E5CE2" w:rsidRDefault="00831B17" w:rsidP="002E5CE2">
            <w:pPr>
              <w:jc w:val="both"/>
              <w:rPr>
                <w:sz w:val="20"/>
                <w:szCs w:val="20"/>
                <w:lang w:val="en-GB"/>
              </w:rPr>
            </w:pPr>
            <w:r w:rsidRPr="002E5CE2">
              <w:rPr>
                <w:sz w:val="20"/>
                <w:szCs w:val="20"/>
                <w:lang w:val="en-GB"/>
              </w:rPr>
              <w:t>Action</w:t>
            </w:r>
          </w:p>
        </w:tc>
        <w:tc>
          <w:tcPr>
            <w:tcW w:w="1620" w:type="dxa"/>
          </w:tcPr>
          <w:p w14:paraId="13F6DFF0" w14:textId="77777777" w:rsidR="00831B17" w:rsidRPr="002E5CE2" w:rsidRDefault="00831B17" w:rsidP="002E5CE2">
            <w:pPr>
              <w:jc w:val="both"/>
              <w:rPr>
                <w:sz w:val="20"/>
                <w:szCs w:val="20"/>
                <w:lang w:val="en-GB"/>
              </w:rPr>
            </w:pPr>
            <w:r w:rsidRPr="002E5CE2">
              <w:rPr>
                <w:sz w:val="20"/>
                <w:szCs w:val="20"/>
                <w:lang w:val="en-GB"/>
              </w:rPr>
              <w:t>Char</w:t>
            </w:r>
          </w:p>
        </w:tc>
        <w:tc>
          <w:tcPr>
            <w:tcW w:w="5580" w:type="dxa"/>
          </w:tcPr>
          <w:p w14:paraId="00F9B1DD" w14:textId="1B6FCFB1" w:rsidR="00831B17" w:rsidRPr="002E5CE2" w:rsidRDefault="00831B17" w:rsidP="002E5CE2">
            <w:pPr>
              <w:jc w:val="both"/>
              <w:rPr>
                <w:sz w:val="20"/>
                <w:szCs w:val="20"/>
                <w:lang w:val="en-GB"/>
              </w:rPr>
            </w:pPr>
            <w:r w:rsidRPr="002E5CE2">
              <w:rPr>
                <w:sz w:val="20"/>
                <w:szCs w:val="20"/>
                <w:lang w:val="en-GB"/>
              </w:rPr>
              <w:t>“Insert”,”Update”, or “Delete”</w:t>
            </w:r>
            <w:r w:rsidR="00F73063">
              <w:rPr>
                <w:sz w:val="20"/>
                <w:szCs w:val="20"/>
                <w:lang w:val="en-GB"/>
              </w:rPr>
              <w:t>*</w:t>
            </w:r>
          </w:p>
        </w:tc>
      </w:tr>
      <w:tr w:rsidR="00831B17" w:rsidRPr="002E5CE2" w14:paraId="424A33B5" w14:textId="77777777" w:rsidTr="003F1F87">
        <w:tc>
          <w:tcPr>
            <w:tcW w:w="1548" w:type="dxa"/>
          </w:tcPr>
          <w:p w14:paraId="7251933A" w14:textId="77777777" w:rsidR="00831B17" w:rsidRPr="002E5CE2" w:rsidRDefault="00831B17" w:rsidP="002E5CE2">
            <w:pPr>
              <w:jc w:val="both"/>
              <w:rPr>
                <w:sz w:val="20"/>
                <w:szCs w:val="20"/>
                <w:lang w:val="en-GB"/>
              </w:rPr>
            </w:pPr>
            <w:r w:rsidRPr="002E5CE2">
              <w:rPr>
                <w:sz w:val="20"/>
                <w:szCs w:val="20"/>
                <w:lang w:val="en-GB"/>
              </w:rPr>
              <w:t>Transaction</w:t>
            </w:r>
          </w:p>
        </w:tc>
        <w:tc>
          <w:tcPr>
            <w:tcW w:w="1620" w:type="dxa"/>
          </w:tcPr>
          <w:p w14:paraId="3E8A06C6" w14:textId="77777777" w:rsidR="00831B17" w:rsidRPr="002E5CE2" w:rsidRDefault="003C1D6C" w:rsidP="002E5CE2">
            <w:pPr>
              <w:jc w:val="both"/>
              <w:rPr>
                <w:sz w:val="20"/>
                <w:szCs w:val="20"/>
                <w:lang w:val="en-GB"/>
              </w:rPr>
            </w:pPr>
            <w:r>
              <w:rPr>
                <w:sz w:val="20"/>
                <w:szCs w:val="20"/>
                <w:lang w:val="en-GB"/>
              </w:rPr>
              <w:t>Int</w:t>
            </w:r>
          </w:p>
        </w:tc>
        <w:tc>
          <w:tcPr>
            <w:tcW w:w="5580" w:type="dxa"/>
          </w:tcPr>
          <w:p w14:paraId="5032A754" w14:textId="77777777" w:rsidR="00831B17" w:rsidRPr="002E5CE2" w:rsidRDefault="00831B17" w:rsidP="002E5CE2">
            <w:pPr>
              <w:jc w:val="both"/>
              <w:rPr>
                <w:sz w:val="20"/>
                <w:szCs w:val="20"/>
                <w:lang w:val="en-GB"/>
              </w:rPr>
            </w:pPr>
            <w:r w:rsidRPr="002E5CE2">
              <w:rPr>
                <w:sz w:val="20"/>
                <w:szCs w:val="20"/>
                <w:lang w:val="en-GB"/>
              </w:rPr>
              <w:t>The transaction this log entry belongs to</w:t>
            </w:r>
          </w:p>
        </w:tc>
      </w:tr>
      <w:tr w:rsidR="00831B17" w:rsidRPr="002E5CE2" w14:paraId="1AE7ABEB" w14:textId="77777777" w:rsidTr="003F1F87">
        <w:tc>
          <w:tcPr>
            <w:tcW w:w="1548" w:type="dxa"/>
          </w:tcPr>
          <w:p w14:paraId="33AE79B3" w14:textId="77777777" w:rsidR="00831B17" w:rsidRPr="002E5CE2" w:rsidRDefault="00831B17" w:rsidP="002E5CE2">
            <w:pPr>
              <w:jc w:val="both"/>
              <w:rPr>
                <w:i/>
                <w:sz w:val="20"/>
                <w:szCs w:val="20"/>
                <w:lang w:val="en-GB"/>
              </w:rPr>
            </w:pPr>
            <w:r w:rsidRPr="002E5CE2">
              <w:rPr>
                <w:i/>
                <w:sz w:val="20"/>
                <w:szCs w:val="20"/>
                <w:lang w:val="en-GB"/>
              </w:rPr>
              <w:t>ccccc</w:t>
            </w:r>
          </w:p>
        </w:tc>
        <w:tc>
          <w:tcPr>
            <w:tcW w:w="1620" w:type="dxa"/>
          </w:tcPr>
          <w:p w14:paraId="477FA4CA" w14:textId="77777777" w:rsidR="00831B17" w:rsidRPr="002E5CE2" w:rsidRDefault="00DE5DBE" w:rsidP="002E5CE2">
            <w:pPr>
              <w:jc w:val="both"/>
              <w:rPr>
                <w:sz w:val="20"/>
                <w:szCs w:val="20"/>
                <w:lang w:val="en-GB"/>
              </w:rPr>
            </w:pPr>
            <w:r>
              <w:rPr>
                <w:sz w:val="20"/>
                <w:szCs w:val="20"/>
                <w:lang w:val="en-GB"/>
              </w:rPr>
              <w:t>Cell</w:t>
            </w:r>
          </w:p>
        </w:tc>
        <w:tc>
          <w:tcPr>
            <w:tcW w:w="5580" w:type="dxa"/>
          </w:tcPr>
          <w:p w14:paraId="06E1AE48" w14:textId="77777777" w:rsidR="00831B17" w:rsidRPr="002E5CE2" w:rsidRDefault="00831B17" w:rsidP="002E5CE2">
            <w:pPr>
              <w:jc w:val="both"/>
              <w:rPr>
                <w:sz w:val="20"/>
                <w:szCs w:val="20"/>
                <w:lang w:val="en-GB"/>
              </w:rPr>
            </w:pPr>
            <w:r w:rsidRPr="002E5CE2">
              <w:rPr>
                <w:sz w:val="20"/>
                <w:szCs w:val="20"/>
                <w:lang w:val="en-GB"/>
              </w:rPr>
              <w:t>The value specified for the column with identifier ccccc</w:t>
            </w:r>
          </w:p>
        </w:tc>
      </w:tr>
    </w:tbl>
    <w:p w14:paraId="52FE3A25" w14:textId="0B78AA1E" w:rsidR="00F73063" w:rsidRDefault="00F73063" w:rsidP="00287B62">
      <w:pPr>
        <w:spacing w:before="120"/>
        <w:jc w:val="both"/>
        <w:rPr>
          <w:sz w:val="20"/>
          <w:szCs w:val="20"/>
          <w:lang w:val="en-GB"/>
        </w:rPr>
      </w:pPr>
      <w:r>
        <w:rPr>
          <w:sz w:val="20"/>
          <w:szCs w:val="20"/>
          <w:lang w:val="en-GB"/>
        </w:rPr>
        <w:t>*Entries from cascading updates and deletes are not included in this table.</w:t>
      </w:r>
    </w:p>
    <w:p w14:paraId="44BB0CD8" w14:textId="2B7F7026" w:rsidR="00831B17" w:rsidRDefault="00831B17" w:rsidP="00287B62">
      <w:pPr>
        <w:spacing w:before="120"/>
        <w:jc w:val="both"/>
        <w:rPr>
          <w:sz w:val="20"/>
          <w:szCs w:val="20"/>
          <w:lang w:val="en-GB"/>
        </w:rPr>
      </w:pPr>
      <w:r>
        <w:rPr>
          <w:sz w:val="20"/>
          <w:szCs w:val="20"/>
          <w:lang w:val="en-GB"/>
        </w:rPr>
        <w:t>This feature allows data to be re</w:t>
      </w:r>
      <w:r w:rsidR="00F054B2">
        <w:rPr>
          <w:sz w:val="20"/>
          <w:szCs w:val="20"/>
          <w:lang w:val="en-GB"/>
        </w:rPr>
        <w:t>c</w:t>
      </w:r>
      <w:r>
        <w:rPr>
          <w:sz w:val="20"/>
          <w:szCs w:val="20"/>
          <w:lang w:val="en-GB"/>
        </w:rPr>
        <w:t xml:space="preserve">overed even </w:t>
      </w:r>
      <w:r w:rsidR="00F054B2">
        <w:rPr>
          <w:sz w:val="20"/>
          <w:szCs w:val="20"/>
          <w:lang w:val="en-GB"/>
        </w:rPr>
        <w:t xml:space="preserve">where columns </w:t>
      </w:r>
      <w:r>
        <w:rPr>
          <w:sz w:val="20"/>
          <w:szCs w:val="20"/>
          <w:lang w:val="en-GB"/>
        </w:rPr>
        <w:t>have been removed (by ALTER TABLE</w:t>
      </w:r>
      <w:r w:rsidR="006F0B9C">
        <w:rPr>
          <w:sz w:val="20"/>
          <w:szCs w:val="20"/>
          <w:lang w:val="en-GB"/>
        </w:rPr>
        <w:t xml:space="preserve"> or even DROP TABLE</w:t>
      </w:r>
      <w:r>
        <w:rPr>
          <w:sz w:val="20"/>
          <w:szCs w:val="20"/>
          <w:lang w:val="en-GB"/>
        </w:rPr>
        <w:t>).</w:t>
      </w:r>
    </w:p>
    <w:p w14:paraId="56E89654" w14:textId="06FAC6F3" w:rsidR="006F0B9C" w:rsidRDefault="00682711" w:rsidP="006F0B9C">
      <w:pPr>
        <w:pStyle w:val="Heading3"/>
      </w:pPr>
      <w:bookmarkStart w:id="272" w:name="_Toc233953941"/>
      <w:r>
        <w:t>8.</w:t>
      </w:r>
      <w:r w:rsidR="0025540B">
        <w:t>5</w:t>
      </w:r>
      <w:r w:rsidR="006F0B9C">
        <w:t>.2 A Cell Log</w:t>
      </w:r>
      <w:bookmarkEnd w:id="272"/>
    </w:p>
    <w:p w14:paraId="33DC08E1" w14:textId="77777777" w:rsidR="006F0B9C" w:rsidRDefault="00973760" w:rsidP="006F0B9C">
      <w:pPr>
        <w:spacing w:before="120"/>
        <w:jc w:val="both"/>
        <w:rPr>
          <w:sz w:val="20"/>
          <w:szCs w:val="20"/>
          <w:lang w:val="en-GB"/>
        </w:rPr>
      </w:pPr>
      <w:r>
        <w:rPr>
          <w:sz w:val="20"/>
          <w:szCs w:val="20"/>
          <w:lang w:val="en-GB"/>
        </w:rPr>
        <w:t xml:space="preserve">Pyrrho provides a cell log facility, provisionally referred to as ROWS(rrr,ccc) where rrr is the defining position of the row containing the cell, and ccc the defining position of the column in question. </w:t>
      </w:r>
      <w:r w:rsidR="006F0B9C">
        <w:rPr>
          <w:sz w:val="20"/>
          <w:szCs w:val="20"/>
          <w:lang w:val="en-GB"/>
        </w:rPr>
        <w:t>ROWS(rrr,ccc) is a table with the following fields: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47"/>
        <w:gridCol w:w="1571"/>
        <w:gridCol w:w="5185"/>
      </w:tblGrid>
      <w:tr w:rsidR="006F0B9C" w:rsidRPr="002E5CE2" w14:paraId="1F12549E" w14:textId="77777777" w:rsidTr="003F1F87">
        <w:tc>
          <w:tcPr>
            <w:tcW w:w="1547" w:type="dxa"/>
          </w:tcPr>
          <w:p w14:paraId="1B4D7CF4" w14:textId="77777777" w:rsidR="006F0B9C" w:rsidRPr="002E5CE2" w:rsidRDefault="006F0B9C" w:rsidP="002E5CE2">
            <w:pPr>
              <w:jc w:val="center"/>
              <w:rPr>
                <w:b/>
                <w:sz w:val="20"/>
                <w:szCs w:val="20"/>
                <w:lang w:val="en-GB"/>
              </w:rPr>
            </w:pPr>
            <w:r w:rsidRPr="002E5CE2">
              <w:rPr>
                <w:b/>
                <w:sz w:val="20"/>
                <w:szCs w:val="20"/>
                <w:lang w:val="en-GB"/>
              </w:rPr>
              <w:t>Field</w:t>
            </w:r>
          </w:p>
        </w:tc>
        <w:tc>
          <w:tcPr>
            <w:tcW w:w="1596" w:type="dxa"/>
          </w:tcPr>
          <w:p w14:paraId="06BF4E9F" w14:textId="77777777" w:rsidR="006F0B9C" w:rsidRPr="002E5CE2" w:rsidRDefault="006F0B9C" w:rsidP="002E5CE2">
            <w:pPr>
              <w:jc w:val="center"/>
              <w:rPr>
                <w:b/>
                <w:sz w:val="20"/>
                <w:szCs w:val="20"/>
                <w:lang w:val="en-GB"/>
              </w:rPr>
            </w:pPr>
            <w:r w:rsidRPr="002E5CE2">
              <w:rPr>
                <w:b/>
                <w:sz w:val="20"/>
                <w:szCs w:val="20"/>
                <w:lang w:val="en-GB"/>
              </w:rPr>
              <w:t>DataType</w:t>
            </w:r>
          </w:p>
        </w:tc>
        <w:tc>
          <w:tcPr>
            <w:tcW w:w="5386" w:type="dxa"/>
          </w:tcPr>
          <w:p w14:paraId="7437E327" w14:textId="77777777" w:rsidR="006F0B9C" w:rsidRPr="002E5CE2" w:rsidRDefault="006F0B9C" w:rsidP="002E5CE2">
            <w:pPr>
              <w:jc w:val="center"/>
              <w:rPr>
                <w:b/>
                <w:sz w:val="20"/>
                <w:szCs w:val="20"/>
                <w:lang w:val="en-GB"/>
              </w:rPr>
            </w:pPr>
            <w:r w:rsidRPr="002E5CE2">
              <w:rPr>
                <w:b/>
                <w:sz w:val="20"/>
                <w:szCs w:val="20"/>
                <w:lang w:val="en-GB"/>
              </w:rPr>
              <w:t>Description</w:t>
            </w:r>
          </w:p>
        </w:tc>
      </w:tr>
      <w:tr w:rsidR="006F0B9C" w:rsidRPr="002E5CE2" w14:paraId="32DD885D" w14:textId="77777777" w:rsidTr="003F1F87">
        <w:tc>
          <w:tcPr>
            <w:tcW w:w="1547" w:type="dxa"/>
          </w:tcPr>
          <w:p w14:paraId="1D44F835" w14:textId="77777777" w:rsidR="006F0B9C" w:rsidRPr="002E5CE2" w:rsidRDefault="006F0B9C" w:rsidP="002E5CE2">
            <w:pPr>
              <w:jc w:val="both"/>
              <w:rPr>
                <w:sz w:val="20"/>
                <w:szCs w:val="20"/>
                <w:lang w:val="en-GB"/>
              </w:rPr>
            </w:pPr>
            <w:r w:rsidRPr="002E5CE2">
              <w:rPr>
                <w:sz w:val="20"/>
                <w:szCs w:val="20"/>
                <w:lang w:val="en-GB"/>
              </w:rPr>
              <w:t>Pos</w:t>
            </w:r>
          </w:p>
        </w:tc>
        <w:tc>
          <w:tcPr>
            <w:tcW w:w="1596" w:type="dxa"/>
          </w:tcPr>
          <w:p w14:paraId="79F2D5AD" w14:textId="212B96A5" w:rsidR="006F0B9C" w:rsidRPr="002E5CE2" w:rsidRDefault="005665A6" w:rsidP="002E5CE2">
            <w:pPr>
              <w:jc w:val="both"/>
              <w:rPr>
                <w:sz w:val="20"/>
                <w:szCs w:val="20"/>
                <w:lang w:val="en-GB"/>
              </w:rPr>
            </w:pPr>
            <w:r>
              <w:rPr>
                <w:sz w:val="20"/>
                <w:szCs w:val="20"/>
                <w:lang w:val="en-GB"/>
              </w:rPr>
              <w:t>Position</w:t>
            </w:r>
          </w:p>
        </w:tc>
        <w:tc>
          <w:tcPr>
            <w:tcW w:w="5386" w:type="dxa"/>
          </w:tcPr>
          <w:p w14:paraId="73FC5889" w14:textId="77777777" w:rsidR="006F0B9C" w:rsidRPr="002E5CE2" w:rsidRDefault="006F0B9C" w:rsidP="002E5CE2">
            <w:pPr>
              <w:jc w:val="both"/>
              <w:rPr>
                <w:sz w:val="20"/>
                <w:szCs w:val="20"/>
                <w:lang w:val="en-GB"/>
              </w:rPr>
            </w:pPr>
            <w:r w:rsidRPr="002E5CE2">
              <w:rPr>
                <w:sz w:val="20"/>
                <w:szCs w:val="20"/>
                <w:lang w:val="en-GB"/>
              </w:rPr>
              <w:t>System key (position information) for the log entry</w:t>
            </w:r>
          </w:p>
        </w:tc>
      </w:tr>
      <w:tr w:rsidR="006F0B9C" w:rsidRPr="002E5CE2" w14:paraId="02F74142" w14:textId="77777777" w:rsidTr="003F1F87">
        <w:tc>
          <w:tcPr>
            <w:tcW w:w="1547" w:type="dxa"/>
          </w:tcPr>
          <w:p w14:paraId="77C536B7" w14:textId="77777777" w:rsidR="006F0B9C" w:rsidRPr="002E5CE2" w:rsidRDefault="006F0B9C" w:rsidP="002E5CE2">
            <w:pPr>
              <w:jc w:val="both"/>
              <w:rPr>
                <w:sz w:val="20"/>
                <w:szCs w:val="20"/>
                <w:lang w:val="en-GB"/>
              </w:rPr>
            </w:pPr>
            <w:r w:rsidRPr="002E5CE2">
              <w:rPr>
                <w:sz w:val="20"/>
                <w:szCs w:val="20"/>
                <w:lang w:val="en-GB"/>
              </w:rPr>
              <w:t>Value</w:t>
            </w:r>
          </w:p>
        </w:tc>
        <w:tc>
          <w:tcPr>
            <w:tcW w:w="1596" w:type="dxa"/>
          </w:tcPr>
          <w:p w14:paraId="63D11000" w14:textId="77777777" w:rsidR="006F0B9C" w:rsidRPr="002E5CE2" w:rsidRDefault="00DE5DBE" w:rsidP="002E5CE2">
            <w:pPr>
              <w:jc w:val="both"/>
              <w:rPr>
                <w:sz w:val="20"/>
                <w:szCs w:val="20"/>
                <w:lang w:val="en-GB"/>
              </w:rPr>
            </w:pPr>
            <w:r>
              <w:rPr>
                <w:sz w:val="20"/>
                <w:szCs w:val="20"/>
                <w:lang w:val="en-GB"/>
              </w:rPr>
              <w:t>Cell</w:t>
            </w:r>
          </w:p>
        </w:tc>
        <w:tc>
          <w:tcPr>
            <w:tcW w:w="5386" w:type="dxa"/>
          </w:tcPr>
          <w:p w14:paraId="665FC436" w14:textId="77777777" w:rsidR="006F0B9C" w:rsidRPr="002E5CE2" w:rsidRDefault="006F0B9C" w:rsidP="002E5CE2">
            <w:pPr>
              <w:jc w:val="both"/>
              <w:rPr>
                <w:sz w:val="20"/>
                <w:szCs w:val="20"/>
                <w:lang w:val="en-GB"/>
              </w:rPr>
            </w:pPr>
            <w:r w:rsidRPr="002E5CE2">
              <w:rPr>
                <w:sz w:val="20"/>
                <w:szCs w:val="20"/>
                <w:lang w:val="en-GB"/>
              </w:rPr>
              <w:t>The value</w:t>
            </w:r>
          </w:p>
        </w:tc>
      </w:tr>
      <w:tr w:rsidR="006F0B9C" w:rsidRPr="002E5CE2" w14:paraId="7BD68C69" w14:textId="77777777" w:rsidTr="003F1F87">
        <w:tc>
          <w:tcPr>
            <w:tcW w:w="1547" w:type="dxa"/>
          </w:tcPr>
          <w:p w14:paraId="628F3B32" w14:textId="77777777" w:rsidR="006F0B9C" w:rsidRPr="002E5CE2" w:rsidRDefault="006F0B9C" w:rsidP="002E5CE2">
            <w:pPr>
              <w:jc w:val="both"/>
              <w:rPr>
                <w:sz w:val="20"/>
                <w:szCs w:val="20"/>
                <w:lang w:val="en-GB"/>
              </w:rPr>
            </w:pPr>
            <w:r w:rsidRPr="002E5CE2">
              <w:rPr>
                <w:sz w:val="20"/>
                <w:szCs w:val="20"/>
                <w:lang w:val="en-GB"/>
              </w:rPr>
              <w:t>StartTransaction</w:t>
            </w:r>
            <w:r w:rsidR="00237E41" w:rsidRPr="002E5CE2">
              <w:rPr>
                <w:sz w:val="20"/>
                <w:szCs w:val="20"/>
                <w:lang w:val="en-GB"/>
              </w:rPr>
              <w:fldChar w:fldCharType="begin"/>
            </w:r>
            <w:r w:rsidR="00A44A70">
              <w:instrText xml:space="preserve"> XE "</w:instrText>
            </w:r>
            <w:r w:rsidR="00A44A70" w:rsidRPr="002E5CE2">
              <w:rPr>
                <w:sz w:val="20"/>
                <w:szCs w:val="20"/>
                <w:lang w:val="en-GB"/>
              </w:rPr>
              <w:instrText>StartTransaction</w:instrText>
            </w:r>
            <w:r w:rsidR="00A44A70">
              <w:instrText xml:space="preserve">" </w:instrText>
            </w:r>
            <w:r w:rsidR="00237E41" w:rsidRPr="002E5CE2">
              <w:rPr>
                <w:sz w:val="20"/>
                <w:szCs w:val="20"/>
                <w:lang w:val="en-GB"/>
              </w:rPr>
              <w:fldChar w:fldCharType="end"/>
            </w:r>
          </w:p>
        </w:tc>
        <w:tc>
          <w:tcPr>
            <w:tcW w:w="1596" w:type="dxa"/>
          </w:tcPr>
          <w:p w14:paraId="2BDECC2D" w14:textId="77777777" w:rsidR="006F0B9C" w:rsidRPr="002E5CE2" w:rsidRDefault="003C1D6C" w:rsidP="002E5CE2">
            <w:pPr>
              <w:jc w:val="both"/>
              <w:rPr>
                <w:sz w:val="20"/>
                <w:szCs w:val="20"/>
                <w:lang w:val="en-GB"/>
              </w:rPr>
            </w:pPr>
            <w:r>
              <w:rPr>
                <w:sz w:val="20"/>
                <w:szCs w:val="20"/>
                <w:lang w:val="en-GB"/>
              </w:rPr>
              <w:t>Int</w:t>
            </w:r>
          </w:p>
        </w:tc>
        <w:tc>
          <w:tcPr>
            <w:tcW w:w="5386" w:type="dxa"/>
          </w:tcPr>
          <w:p w14:paraId="1D4BB11E" w14:textId="77777777" w:rsidR="006F0B9C" w:rsidRPr="002E5CE2" w:rsidRDefault="006F0B9C" w:rsidP="002E5CE2">
            <w:pPr>
              <w:jc w:val="both"/>
              <w:rPr>
                <w:sz w:val="20"/>
                <w:szCs w:val="20"/>
                <w:lang w:val="en-GB"/>
              </w:rPr>
            </w:pPr>
            <w:r w:rsidRPr="002E5CE2">
              <w:rPr>
                <w:sz w:val="20"/>
                <w:szCs w:val="20"/>
                <w:lang w:val="en-GB"/>
              </w:rPr>
              <w:t>The transaction responsible for placing this value</w:t>
            </w:r>
          </w:p>
        </w:tc>
      </w:tr>
      <w:tr w:rsidR="006F0B9C" w:rsidRPr="002E5CE2" w14:paraId="25072E27" w14:textId="77777777" w:rsidTr="003F1F87">
        <w:tc>
          <w:tcPr>
            <w:tcW w:w="1547" w:type="dxa"/>
          </w:tcPr>
          <w:p w14:paraId="70D5810B" w14:textId="77777777" w:rsidR="006F0B9C" w:rsidRPr="002E5CE2" w:rsidRDefault="006F0B9C" w:rsidP="002E5CE2">
            <w:pPr>
              <w:jc w:val="both"/>
              <w:rPr>
                <w:sz w:val="20"/>
                <w:szCs w:val="20"/>
                <w:lang w:val="en-GB"/>
              </w:rPr>
            </w:pPr>
            <w:r w:rsidRPr="002E5CE2">
              <w:rPr>
                <w:sz w:val="20"/>
                <w:szCs w:val="20"/>
                <w:lang w:val="en-GB"/>
              </w:rPr>
              <w:t>StartTimestamp</w:t>
            </w:r>
            <w:r w:rsidR="00237E41" w:rsidRPr="002E5CE2">
              <w:rPr>
                <w:sz w:val="20"/>
                <w:szCs w:val="20"/>
                <w:lang w:val="en-GB"/>
              </w:rPr>
              <w:fldChar w:fldCharType="begin"/>
            </w:r>
            <w:r w:rsidR="00A44A70">
              <w:instrText xml:space="preserve"> XE "</w:instrText>
            </w:r>
            <w:r w:rsidR="00A44A70" w:rsidRPr="002E5CE2">
              <w:rPr>
                <w:sz w:val="20"/>
                <w:szCs w:val="20"/>
                <w:lang w:val="en-GB"/>
              </w:rPr>
              <w:instrText>StartTimestamp</w:instrText>
            </w:r>
            <w:r w:rsidR="00A44A70">
              <w:instrText xml:space="preserve">" </w:instrText>
            </w:r>
            <w:r w:rsidR="00237E41" w:rsidRPr="002E5CE2">
              <w:rPr>
                <w:sz w:val="20"/>
                <w:szCs w:val="20"/>
                <w:lang w:val="en-GB"/>
              </w:rPr>
              <w:fldChar w:fldCharType="end"/>
            </w:r>
          </w:p>
        </w:tc>
        <w:tc>
          <w:tcPr>
            <w:tcW w:w="1596" w:type="dxa"/>
          </w:tcPr>
          <w:p w14:paraId="49C46839" w14:textId="77777777" w:rsidR="006F0B9C" w:rsidRPr="002E5CE2" w:rsidRDefault="006F0B9C" w:rsidP="002E5CE2">
            <w:pPr>
              <w:jc w:val="both"/>
              <w:rPr>
                <w:sz w:val="20"/>
                <w:szCs w:val="20"/>
                <w:lang w:val="en-GB"/>
              </w:rPr>
            </w:pPr>
            <w:r w:rsidRPr="002E5CE2">
              <w:rPr>
                <w:sz w:val="20"/>
                <w:szCs w:val="20"/>
                <w:lang w:val="en-GB"/>
              </w:rPr>
              <w:t>Timestamp</w:t>
            </w:r>
          </w:p>
        </w:tc>
        <w:tc>
          <w:tcPr>
            <w:tcW w:w="5386" w:type="dxa"/>
          </w:tcPr>
          <w:p w14:paraId="0EDF3BD6" w14:textId="77777777" w:rsidR="006F0B9C" w:rsidRPr="002E5CE2" w:rsidRDefault="006F0B9C" w:rsidP="002E5CE2">
            <w:pPr>
              <w:jc w:val="both"/>
              <w:rPr>
                <w:sz w:val="20"/>
                <w:szCs w:val="20"/>
                <w:lang w:val="en-GB"/>
              </w:rPr>
            </w:pPr>
            <w:r w:rsidRPr="002E5CE2">
              <w:rPr>
                <w:sz w:val="20"/>
                <w:szCs w:val="20"/>
                <w:lang w:val="en-GB"/>
              </w:rPr>
              <w:t>The timestamp for the StartTransaction</w:t>
            </w:r>
          </w:p>
        </w:tc>
      </w:tr>
      <w:tr w:rsidR="006F0B9C" w:rsidRPr="002E5CE2" w14:paraId="0B545388" w14:textId="77777777" w:rsidTr="003F1F87">
        <w:tc>
          <w:tcPr>
            <w:tcW w:w="1547" w:type="dxa"/>
          </w:tcPr>
          <w:p w14:paraId="1F82447E" w14:textId="77777777" w:rsidR="006F0B9C" w:rsidRPr="002E5CE2" w:rsidRDefault="006F0B9C" w:rsidP="002E5CE2">
            <w:pPr>
              <w:jc w:val="both"/>
              <w:rPr>
                <w:sz w:val="20"/>
                <w:szCs w:val="20"/>
                <w:lang w:val="en-GB"/>
              </w:rPr>
            </w:pPr>
            <w:r w:rsidRPr="002E5CE2">
              <w:rPr>
                <w:sz w:val="20"/>
                <w:szCs w:val="20"/>
                <w:lang w:val="en-GB"/>
              </w:rPr>
              <w:t>EndTransaction</w:t>
            </w:r>
            <w:r w:rsidR="00237E41" w:rsidRPr="002E5CE2">
              <w:rPr>
                <w:sz w:val="20"/>
                <w:szCs w:val="20"/>
                <w:lang w:val="en-GB"/>
              </w:rPr>
              <w:fldChar w:fldCharType="begin"/>
            </w:r>
            <w:r w:rsidR="00A44A70">
              <w:instrText xml:space="preserve"> XE "</w:instrText>
            </w:r>
            <w:r w:rsidR="00A44A70" w:rsidRPr="002E5CE2">
              <w:rPr>
                <w:sz w:val="20"/>
                <w:szCs w:val="20"/>
                <w:lang w:val="en-GB"/>
              </w:rPr>
              <w:instrText>EndTransaction</w:instrText>
            </w:r>
            <w:r w:rsidR="00A44A70">
              <w:instrText xml:space="preserve">" </w:instrText>
            </w:r>
            <w:r w:rsidR="00237E41" w:rsidRPr="002E5CE2">
              <w:rPr>
                <w:sz w:val="20"/>
                <w:szCs w:val="20"/>
                <w:lang w:val="en-GB"/>
              </w:rPr>
              <w:fldChar w:fldCharType="end"/>
            </w:r>
          </w:p>
        </w:tc>
        <w:tc>
          <w:tcPr>
            <w:tcW w:w="1596" w:type="dxa"/>
          </w:tcPr>
          <w:p w14:paraId="638A63B2" w14:textId="77777777" w:rsidR="006F0B9C" w:rsidRPr="002E5CE2" w:rsidRDefault="003C1D6C" w:rsidP="002E5CE2">
            <w:pPr>
              <w:jc w:val="both"/>
              <w:rPr>
                <w:sz w:val="20"/>
                <w:szCs w:val="20"/>
                <w:lang w:val="en-GB"/>
              </w:rPr>
            </w:pPr>
            <w:r>
              <w:rPr>
                <w:sz w:val="20"/>
                <w:szCs w:val="20"/>
                <w:lang w:val="en-GB"/>
              </w:rPr>
              <w:t>Int</w:t>
            </w:r>
          </w:p>
        </w:tc>
        <w:tc>
          <w:tcPr>
            <w:tcW w:w="5386" w:type="dxa"/>
          </w:tcPr>
          <w:p w14:paraId="4F1FA045" w14:textId="77777777" w:rsidR="006F0B9C" w:rsidRPr="002E5CE2" w:rsidRDefault="006F0B9C" w:rsidP="002E5CE2">
            <w:pPr>
              <w:jc w:val="both"/>
              <w:rPr>
                <w:sz w:val="20"/>
                <w:szCs w:val="20"/>
                <w:lang w:val="en-GB"/>
              </w:rPr>
            </w:pPr>
            <w:r w:rsidRPr="002E5CE2">
              <w:rPr>
                <w:sz w:val="20"/>
                <w:szCs w:val="20"/>
                <w:lang w:val="en-GB"/>
              </w:rPr>
              <w:t>The transaction responsible for replacing this value</w:t>
            </w:r>
          </w:p>
        </w:tc>
      </w:tr>
      <w:tr w:rsidR="006F0B9C" w:rsidRPr="002E5CE2" w14:paraId="05B52619" w14:textId="77777777" w:rsidTr="003F1F87">
        <w:tc>
          <w:tcPr>
            <w:tcW w:w="1547" w:type="dxa"/>
          </w:tcPr>
          <w:p w14:paraId="3D15416D" w14:textId="77777777" w:rsidR="006F0B9C" w:rsidRPr="002E5CE2" w:rsidRDefault="006F0B9C" w:rsidP="002E5CE2">
            <w:pPr>
              <w:jc w:val="both"/>
              <w:rPr>
                <w:sz w:val="20"/>
                <w:szCs w:val="20"/>
                <w:lang w:val="en-GB"/>
              </w:rPr>
            </w:pPr>
            <w:r w:rsidRPr="002E5CE2">
              <w:rPr>
                <w:sz w:val="20"/>
                <w:szCs w:val="20"/>
                <w:lang w:val="en-GB"/>
              </w:rPr>
              <w:t>EndTimestamp</w:t>
            </w:r>
            <w:r w:rsidR="00237E41" w:rsidRPr="002E5CE2">
              <w:rPr>
                <w:sz w:val="20"/>
                <w:szCs w:val="20"/>
                <w:lang w:val="en-GB"/>
              </w:rPr>
              <w:fldChar w:fldCharType="begin"/>
            </w:r>
            <w:r w:rsidR="00A44A70">
              <w:instrText xml:space="preserve"> XE "</w:instrText>
            </w:r>
            <w:r w:rsidR="00A44A70" w:rsidRPr="002E5CE2">
              <w:rPr>
                <w:sz w:val="20"/>
                <w:szCs w:val="20"/>
                <w:lang w:val="en-GB"/>
              </w:rPr>
              <w:instrText>EndTimestamp</w:instrText>
            </w:r>
            <w:r w:rsidR="00A44A70">
              <w:instrText xml:space="preserve">" </w:instrText>
            </w:r>
            <w:r w:rsidR="00237E41" w:rsidRPr="002E5CE2">
              <w:rPr>
                <w:sz w:val="20"/>
                <w:szCs w:val="20"/>
                <w:lang w:val="en-GB"/>
              </w:rPr>
              <w:fldChar w:fldCharType="end"/>
            </w:r>
          </w:p>
        </w:tc>
        <w:tc>
          <w:tcPr>
            <w:tcW w:w="1596" w:type="dxa"/>
          </w:tcPr>
          <w:p w14:paraId="737BD533" w14:textId="77777777" w:rsidR="006F0B9C" w:rsidRPr="002E5CE2" w:rsidRDefault="006F0B9C" w:rsidP="002E5CE2">
            <w:pPr>
              <w:jc w:val="both"/>
              <w:rPr>
                <w:sz w:val="20"/>
                <w:szCs w:val="20"/>
                <w:lang w:val="en-GB"/>
              </w:rPr>
            </w:pPr>
            <w:r w:rsidRPr="002E5CE2">
              <w:rPr>
                <w:sz w:val="20"/>
                <w:szCs w:val="20"/>
                <w:lang w:val="en-GB"/>
              </w:rPr>
              <w:t>Timestamp</w:t>
            </w:r>
          </w:p>
        </w:tc>
        <w:tc>
          <w:tcPr>
            <w:tcW w:w="5386" w:type="dxa"/>
          </w:tcPr>
          <w:p w14:paraId="70AF073A" w14:textId="77777777" w:rsidR="006F0B9C" w:rsidRPr="002E5CE2" w:rsidRDefault="006F0B9C" w:rsidP="002E5CE2">
            <w:pPr>
              <w:jc w:val="both"/>
              <w:rPr>
                <w:sz w:val="20"/>
                <w:szCs w:val="20"/>
                <w:lang w:val="en-GB"/>
              </w:rPr>
            </w:pPr>
            <w:r w:rsidRPr="002E5CE2">
              <w:rPr>
                <w:sz w:val="20"/>
                <w:szCs w:val="20"/>
                <w:lang w:val="en-GB"/>
              </w:rPr>
              <w:t>The timestamp for the EndTransaction</w:t>
            </w:r>
          </w:p>
        </w:tc>
      </w:tr>
    </w:tbl>
    <w:p w14:paraId="11834176" w14:textId="77777777" w:rsidR="006F0B9C" w:rsidRDefault="006F0B9C" w:rsidP="00287B62">
      <w:pPr>
        <w:spacing w:before="120"/>
        <w:jc w:val="both"/>
        <w:rPr>
          <w:sz w:val="20"/>
          <w:szCs w:val="20"/>
          <w:lang w:val="en-GB"/>
        </w:rPr>
      </w:pPr>
      <w:r>
        <w:rPr>
          <w:sz w:val="20"/>
          <w:szCs w:val="20"/>
          <w:lang w:val="en-GB"/>
        </w:rPr>
        <w:t>This feature allows data to be recovered even where the row and/or even the column or table has been removed (by DELETE, or ALTER TABLE, or DROP TABLE).</w:t>
      </w:r>
    </w:p>
    <w:p w14:paraId="185E0D7E" w14:textId="38500A55" w:rsidR="00AE6C3B" w:rsidRDefault="00682711" w:rsidP="00AE6C3B">
      <w:pPr>
        <w:pStyle w:val="Heading2"/>
        <w:rPr>
          <w:lang w:val="en-GB"/>
        </w:rPr>
      </w:pPr>
      <w:bookmarkStart w:id="273" w:name="_Toc49955246"/>
      <w:bookmarkStart w:id="274" w:name="_Toc233953942"/>
      <w:r>
        <w:rPr>
          <w:lang w:val="en-GB"/>
        </w:rPr>
        <w:lastRenderedPageBreak/>
        <w:t>8.</w:t>
      </w:r>
      <w:r w:rsidR="006D5EDE">
        <w:rPr>
          <w:lang w:val="en-GB"/>
        </w:rPr>
        <w:t>6</w:t>
      </w:r>
      <w:r w:rsidR="00AE6C3B">
        <w:rPr>
          <w:lang w:val="en-GB"/>
        </w:rPr>
        <w:t xml:space="preserve"> Pyrrho Class Library Reference</w:t>
      </w:r>
      <w:bookmarkEnd w:id="273"/>
      <w:bookmarkEnd w:id="274"/>
    </w:p>
    <w:p w14:paraId="6B386A45" w14:textId="7AE207B9" w:rsidR="00FF7F60" w:rsidRDefault="001F47B4" w:rsidP="00AE6C3B">
      <w:pPr>
        <w:spacing w:before="120"/>
        <w:jc w:val="both"/>
        <w:rPr>
          <w:sz w:val="20"/>
          <w:szCs w:val="20"/>
          <w:lang w:val="en-GB"/>
        </w:rPr>
      </w:pPr>
      <w:r>
        <w:rPr>
          <w:sz w:val="20"/>
          <w:szCs w:val="20"/>
          <w:lang w:val="en-GB"/>
        </w:rPr>
        <w:t xml:space="preserve">Any application using Pyrrho should include PyrrhoLink.dl,. </w:t>
      </w:r>
      <w:r w:rsidR="003B1C8D">
        <w:rPr>
          <w:sz w:val="20"/>
          <w:szCs w:val="20"/>
          <w:lang w:val="en-GB"/>
        </w:rPr>
        <w:t xml:space="preserve">The </w:t>
      </w:r>
      <w:r w:rsidR="00FF7F60">
        <w:rPr>
          <w:sz w:val="20"/>
          <w:szCs w:val="20"/>
          <w:lang w:val="en-GB"/>
        </w:rPr>
        <w:t>API is designed to be similar</w:t>
      </w:r>
      <w:r w:rsidR="003B1C8D">
        <w:rPr>
          <w:sz w:val="20"/>
          <w:szCs w:val="20"/>
          <w:lang w:val="en-GB"/>
        </w:rPr>
        <w:t xml:space="preserve"> to ADO.Net</w:t>
      </w:r>
      <w:r w:rsidR="00FF7F60">
        <w:rPr>
          <w:sz w:val="20"/>
          <w:szCs w:val="20"/>
          <w:lang w:val="en-GB"/>
        </w:rPr>
        <w:t>.</w:t>
      </w:r>
    </w:p>
    <w:p w14:paraId="6E51CE8D" w14:textId="77777777" w:rsidR="00AE6C3B" w:rsidRDefault="001F47B4" w:rsidP="00AE6C3B">
      <w:pPr>
        <w:spacing w:before="120"/>
        <w:jc w:val="both"/>
        <w:rPr>
          <w:sz w:val="20"/>
          <w:szCs w:val="20"/>
          <w:lang w:val="en-GB"/>
        </w:rPr>
      </w:pPr>
      <w:r>
        <w:rPr>
          <w:sz w:val="20"/>
          <w:szCs w:val="20"/>
          <w:lang w:val="en-GB"/>
        </w:rPr>
        <w:t>Except where noted, all of these dlls</w:t>
      </w:r>
      <w:r w:rsidR="00195DFE">
        <w:rPr>
          <w:sz w:val="20"/>
          <w:szCs w:val="20"/>
          <w:lang w:val="en-GB"/>
        </w:rPr>
        <w:t xml:space="preserve"> define</w:t>
      </w:r>
      <w:r w:rsidR="00AE6C3B">
        <w:rPr>
          <w:sz w:val="20"/>
          <w:szCs w:val="20"/>
          <w:lang w:val="en-GB"/>
        </w:rPr>
        <w:t xml:space="preserve"> </w:t>
      </w:r>
      <w:r w:rsidR="00195DFE">
        <w:rPr>
          <w:sz w:val="20"/>
          <w:szCs w:val="20"/>
          <w:lang w:val="en-GB"/>
        </w:rPr>
        <w:t>(export</w:t>
      </w:r>
      <w:r w:rsidR="00507FD9">
        <w:rPr>
          <w:sz w:val="20"/>
          <w:szCs w:val="20"/>
          <w:lang w:val="en-GB"/>
        </w:rPr>
        <w:t>) the following classes, which are described in the following subsections:</w:t>
      </w:r>
    </w:p>
    <w:p w14:paraId="536DF03B" w14:textId="6D7E6355" w:rsidR="00507FD9" w:rsidRPr="00507FD9" w:rsidRDefault="005D49CD" w:rsidP="00507FD9">
      <w:pPr>
        <w:spacing w:before="120" w:after="120"/>
        <w:jc w:val="both"/>
        <w:rPr>
          <w:sz w:val="20"/>
          <w:szCs w:val="20"/>
          <w:lang w:val="en-GB"/>
        </w:rPr>
      </w:pPr>
      <w:r>
        <w:rPr>
          <w:sz w:val="20"/>
          <w:szCs w:val="20"/>
          <w:lang w:val="en-GB"/>
        </w:rPr>
        <w:t>SQL2023</w:t>
      </w:r>
      <w:r w:rsidR="00507FD9" w:rsidRPr="00507FD9">
        <w:rPr>
          <w:sz w:val="20"/>
          <w:szCs w:val="20"/>
          <w:lang w:val="en-GB"/>
        </w:rPr>
        <w:t xml:space="preserve"> API:</w:t>
      </w:r>
    </w:p>
    <w:tbl>
      <w:tblPr>
        <w:tblW w:w="892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816"/>
        <w:gridCol w:w="2612"/>
        <w:gridCol w:w="4500"/>
      </w:tblGrid>
      <w:tr w:rsidR="00507FD9" w:rsidRPr="002E5CE2" w14:paraId="5EC3B677" w14:textId="77777777" w:rsidTr="003F1F87">
        <w:tc>
          <w:tcPr>
            <w:tcW w:w="1816" w:type="dxa"/>
          </w:tcPr>
          <w:p w14:paraId="3BA5EEC3" w14:textId="77777777" w:rsidR="00507FD9" w:rsidRPr="002E5CE2" w:rsidRDefault="00507FD9" w:rsidP="002E5CE2">
            <w:pPr>
              <w:jc w:val="center"/>
              <w:rPr>
                <w:b/>
                <w:sz w:val="20"/>
                <w:szCs w:val="20"/>
                <w:lang w:val="en-GB"/>
              </w:rPr>
            </w:pPr>
            <w:r w:rsidRPr="002E5CE2">
              <w:rPr>
                <w:b/>
                <w:sz w:val="20"/>
                <w:szCs w:val="20"/>
                <w:lang w:val="en-GB"/>
              </w:rPr>
              <w:t>Class</w:t>
            </w:r>
          </w:p>
        </w:tc>
        <w:tc>
          <w:tcPr>
            <w:tcW w:w="2612" w:type="dxa"/>
          </w:tcPr>
          <w:p w14:paraId="67C574D2" w14:textId="77777777" w:rsidR="00507FD9" w:rsidRPr="002E5CE2" w:rsidRDefault="00507FD9" w:rsidP="002E5CE2">
            <w:pPr>
              <w:jc w:val="center"/>
              <w:rPr>
                <w:b/>
                <w:sz w:val="20"/>
                <w:szCs w:val="20"/>
                <w:lang w:val="en-GB"/>
              </w:rPr>
            </w:pPr>
            <w:r w:rsidRPr="002E5CE2">
              <w:rPr>
                <w:b/>
                <w:sz w:val="20"/>
                <w:szCs w:val="20"/>
                <w:lang w:val="en-GB"/>
              </w:rPr>
              <w:t>Subclass of</w:t>
            </w:r>
          </w:p>
        </w:tc>
        <w:tc>
          <w:tcPr>
            <w:tcW w:w="4500" w:type="dxa"/>
          </w:tcPr>
          <w:p w14:paraId="1D1F8F28" w14:textId="77777777" w:rsidR="00507FD9" w:rsidRPr="002E5CE2" w:rsidRDefault="00507FD9" w:rsidP="002E5CE2">
            <w:pPr>
              <w:jc w:val="center"/>
              <w:rPr>
                <w:b/>
                <w:sz w:val="20"/>
                <w:szCs w:val="20"/>
                <w:lang w:val="en-GB"/>
              </w:rPr>
            </w:pPr>
            <w:r w:rsidRPr="002E5CE2">
              <w:rPr>
                <w:b/>
                <w:sz w:val="20"/>
                <w:szCs w:val="20"/>
                <w:lang w:val="en-GB"/>
              </w:rPr>
              <w:t>Description</w:t>
            </w:r>
          </w:p>
        </w:tc>
      </w:tr>
      <w:tr w:rsidR="00A71109" w:rsidRPr="002E5CE2" w14:paraId="0F15D84F" w14:textId="77777777" w:rsidTr="003F1F87">
        <w:tc>
          <w:tcPr>
            <w:tcW w:w="1816" w:type="dxa"/>
          </w:tcPr>
          <w:p w14:paraId="153BD145" w14:textId="77777777" w:rsidR="00A71109" w:rsidRPr="002E5CE2" w:rsidRDefault="00A71109" w:rsidP="002E5CE2">
            <w:pPr>
              <w:jc w:val="both"/>
              <w:rPr>
                <w:sz w:val="20"/>
                <w:szCs w:val="20"/>
                <w:lang w:val="en-GB"/>
              </w:rPr>
            </w:pPr>
            <w:r w:rsidRPr="002E5CE2">
              <w:rPr>
                <w:sz w:val="20"/>
                <w:szCs w:val="20"/>
                <w:lang w:val="en-GB"/>
              </w:rPr>
              <w:t>Date</w:t>
            </w:r>
          </w:p>
        </w:tc>
        <w:tc>
          <w:tcPr>
            <w:tcW w:w="2612" w:type="dxa"/>
          </w:tcPr>
          <w:p w14:paraId="32D7F5F8" w14:textId="77777777" w:rsidR="00A71109" w:rsidRPr="002E5CE2" w:rsidRDefault="00A71109" w:rsidP="002E5CE2">
            <w:pPr>
              <w:jc w:val="both"/>
              <w:rPr>
                <w:sz w:val="20"/>
                <w:szCs w:val="20"/>
                <w:lang w:val="en-GB"/>
              </w:rPr>
            </w:pPr>
          </w:p>
        </w:tc>
        <w:tc>
          <w:tcPr>
            <w:tcW w:w="4500" w:type="dxa"/>
          </w:tcPr>
          <w:p w14:paraId="220403E3" w14:textId="77777777" w:rsidR="00A71109" w:rsidRPr="002E5CE2" w:rsidRDefault="00A71109" w:rsidP="002E5CE2">
            <w:pPr>
              <w:jc w:val="both"/>
              <w:rPr>
                <w:sz w:val="20"/>
                <w:szCs w:val="20"/>
                <w:lang w:val="en-GB"/>
              </w:rPr>
            </w:pPr>
            <w:r w:rsidRPr="002E5CE2">
              <w:rPr>
                <w:sz w:val="20"/>
                <w:szCs w:val="20"/>
                <w:lang w:val="en-GB"/>
              </w:rPr>
              <w:t>Data type used for dates.</w:t>
            </w:r>
          </w:p>
        </w:tc>
      </w:tr>
      <w:tr w:rsidR="00507FD9" w:rsidRPr="002E5CE2" w14:paraId="628E6193" w14:textId="77777777" w:rsidTr="003F1F87">
        <w:tc>
          <w:tcPr>
            <w:tcW w:w="1816" w:type="dxa"/>
          </w:tcPr>
          <w:p w14:paraId="5418150E" w14:textId="77777777" w:rsidR="00507FD9" w:rsidRPr="002E5CE2" w:rsidRDefault="00507FD9" w:rsidP="002E5CE2">
            <w:pPr>
              <w:jc w:val="both"/>
              <w:rPr>
                <w:sz w:val="20"/>
                <w:szCs w:val="20"/>
                <w:lang w:val="en-GB"/>
              </w:rPr>
            </w:pPr>
            <w:r w:rsidRPr="002E5CE2">
              <w:rPr>
                <w:sz w:val="20"/>
                <w:szCs w:val="20"/>
                <w:lang w:val="en-GB"/>
              </w:rPr>
              <w:t>PyrrhoArray</w:t>
            </w:r>
            <w:r w:rsidR="00237E41" w:rsidRPr="002E5CE2">
              <w:rPr>
                <w:sz w:val="20"/>
                <w:szCs w:val="20"/>
                <w:lang w:val="en-GB"/>
              </w:rPr>
              <w:fldChar w:fldCharType="begin"/>
            </w:r>
            <w:r>
              <w:instrText xml:space="preserve"> XE "</w:instrText>
            </w:r>
            <w:r w:rsidRPr="002E5CE2">
              <w:rPr>
                <w:sz w:val="20"/>
                <w:szCs w:val="20"/>
                <w:lang w:val="en-GB"/>
              </w:rPr>
              <w:instrText>PyrrhoArray</w:instrText>
            </w:r>
            <w:r>
              <w:instrText xml:space="preserve">" </w:instrText>
            </w:r>
            <w:r w:rsidR="00237E41" w:rsidRPr="002E5CE2">
              <w:rPr>
                <w:sz w:val="20"/>
                <w:szCs w:val="20"/>
                <w:lang w:val="en-GB"/>
              </w:rPr>
              <w:fldChar w:fldCharType="end"/>
            </w:r>
          </w:p>
        </w:tc>
        <w:tc>
          <w:tcPr>
            <w:tcW w:w="2612" w:type="dxa"/>
          </w:tcPr>
          <w:p w14:paraId="3AECA96E" w14:textId="77777777" w:rsidR="00507FD9" w:rsidRPr="002E5CE2" w:rsidRDefault="00507FD9" w:rsidP="002E5CE2">
            <w:pPr>
              <w:jc w:val="both"/>
              <w:rPr>
                <w:sz w:val="20"/>
                <w:szCs w:val="20"/>
                <w:lang w:val="en-GB"/>
              </w:rPr>
            </w:pPr>
          </w:p>
        </w:tc>
        <w:tc>
          <w:tcPr>
            <w:tcW w:w="4500" w:type="dxa"/>
          </w:tcPr>
          <w:p w14:paraId="242CB7A8" w14:textId="4C4F4BD4" w:rsidR="00507FD9" w:rsidRPr="002E5CE2" w:rsidRDefault="00507FD9" w:rsidP="002E5CE2">
            <w:pPr>
              <w:jc w:val="both"/>
              <w:rPr>
                <w:sz w:val="20"/>
                <w:szCs w:val="20"/>
                <w:lang w:val="en-GB"/>
              </w:rPr>
            </w:pPr>
          </w:p>
        </w:tc>
      </w:tr>
      <w:tr w:rsidR="00581DBF" w:rsidRPr="002E5CE2" w14:paraId="578276B8" w14:textId="77777777" w:rsidTr="003F1F87">
        <w:tc>
          <w:tcPr>
            <w:tcW w:w="1816" w:type="dxa"/>
          </w:tcPr>
          <w:p w14:paraId="0B42316D" w14:textId="77777777" w:rsidR="00581DBF" w:rsidRPr="002E5CE2" w:rsidRDefault="00581DBF" w:rsidP="002E5CE2">
            <w:pPr>
              <w:jc w:val="both"/>
              <w:rPr>
                <w:sz w:val="20"/>
                <w:szCs w:val="20"/>
                <w:lang w:val="en-GB"/>
              </w:rPr>
            </w:pPr>
            <w:r>
              <w:rPr>
                <w:sz w:val="20"/>
                <w:szCs w:val="20"/>
                <w:lang w:val="en-GB"/>
              </w:rPr>
              <w:t>PyrrhoColumn</w:t>
            </w:r>
          </w:p>
        </w:tc>
        <w:tc>
          <w:tcPr>
            <w:tcW w:w="2612" w:type="dxa"/>
          </w:tcPr>
          <w:p w14:paraId="056EE117" w14:textId="77777777" w:rsidR="00581DBF" w:rsidRPr="002E5CE2" w:rsidRDefault="00581DBF" w:rsidP="002E5CE2">
            <w:pPr>
              <w:jc w:val="both"/>
              <w:rPr>
                <w:sz w:val="20"/>
                <w:szCs w:val="20"/>
                <w:lang w:val="en-GB"/>
              </w:rPr>
            </w:pPr>
          </w:p>
        </w:tc>
        <w:tc>
          <w:tcPr>
            <w:tcW w:w="4500" w:type="dxa"/>
          </w:tcPr>
          <w:p w14:paraId="09BDF591" w14:textId="77777777" w:rsidR="00581DBF" w:rsidRPr="002E5CE2" w:rsidRDefault="00581DBF" w:rsidP="002E5CE2">
            <w:pPr>
              <w:jc w:val="both"/>
              <w:rPr>
                <w:sz w:val="20"/>
                <w:szCs w:val="20"/>
                <w:lang w:val="en-GB"/>
              </w:rPr>
            </w:pPr>
            <w:r>
              <w:rPr>
                <w:sz w:val="20"/>
                <w:szCs w:val="20"/>
                <w:lang w:val="en-GB"/>
              </w:rPr>
              <w:t>Helps to describe the columns of a table or structured type</w:t>
            </w:r>
          </w:p>
        </w:tc>
      </w:tr>
      <w:tr w:rsidR="00507FD9" w:rsidRPr="002E5CE2" w14:paraId="4A5EB6CE" w14:textId="77777777" w:rsidTr="003F1F87">
        <w:tc>
          <w:tcPr>
            <w:tcW w:w="1816" w:type="dxa"/>
          </w:tcPr>
          <w:p w14:paraId="43114FC7" w14:textId="77777777" w:rsidR="00507FD9" w:rsidRPr="002E5CE2" w:rsidRDefault="00507FD9" w:rsidP="002E5CE2">
            <w:pPr>
              <w:jc w:val="both"/>
              <w:rPr>
                <w:sz w:val="20"/>
                <w:szCs w:val="20"/>
                <w:lang w:val="en-GB"/>
              </w:rPr>
            </w:pPr>
            <w:r w:rsidRPr="002E5CE2">
              <w:rPr>
                <w:sz w:val="20"/>
                <w:szCs w:val="20"/>
                <w:lang w:val="en-GB"/>
              </w:rPr>
              <w:t>PyrrhoConnect</w:t>
            </w:r>
            <w:r w:rsidR="00237E41" w:rsidRPr="002E5CE2">
              <w:rPr>
                <w:sz w:val="20"/>
                <w:szCs w:val="20"/>
                <w:lang w:val="en-GB"/>
              </w:rPr>
              <w:fldChar w:fldCharType="begin"/>
            </w:r>
            <w:r>
              <w:instrText xml:space="preserve"> XE "</w:instrText>
            </w:r>
            <w:r w:rsidRPr="002E5CE2">
              <w:rPr>
                <w:sz w:val="20"/>
                <w:szCs w:val="20"/>
                <w:lang w:val="en-GB"/>
              </w:rPr>
              <w:instrText>PyrrhoConnect</w:instrText>
            </w:r>
            <w:r>
              <w:instrText xml:space="preserve">" </w:instrText>
            </w:r>
            <w:r w:rsidR="00237E41" w:rsidRPr="002E5CE2">
              <w:rPr>
                <w:sz w:val="20"/>
                <w:szCs w:val="20"/>
                <w:lang w:val="en-GB"/>
              </w:rPr>
              <w:fldChar w:fldCharType="end"/>
            </w:r>
          </w:p>
        </w:tc>
        <w:tc>
          <w:tcPr>
            <w:tcW w:w="2612" w:type="dxa"/>
          </w:tcPr>
          <w:p w14:paraId="0A2E6475" w14:textId="77777777" w:rsidR="00507FD9" w:rsidRPr="002E5CE2" w:rsidRDefault="00507FD9" w:rsidP="002E5CE2">
            <w:pPr>
              <w:jc w:val="both"/>
              <w:rPr>
                <w:sz w:val="20"/>
                <w:szCs w:val="20"/>
                <w:lang w:val="en-GB"/>
              </w:rPr>
            </w:pPr>
            <w:r w:rsidRPr="002E5CE2">
              <w:rPr>
                <w:sz w:val="20"/>
                <w:szCs w:val="20"/>
                <w:lang w:val="en-GB"/>
              </w:rPr>
              <w:t>System.Data.IDbConnection</w:t>
            </w:r>
          </w:p>
        </w:tc>
        <w:tc>
          <w:tcPr>
            <w:tcW w:w="4500" w:type="dxa"/>
          </w:tcPr>
          <w:p w14:paraId="30D083D8" w14:textId="77777777" w:rsidR="00507FD9" w:rsidRPr="002E5CE2" w:rsidRDefault="00507FD9" w:rsidP="002E5CE2">
            <w:pPr>
              <w:jc w:val="both"/>
              <w:rPr>
                <w:sz w:val="20"/>
                <w:szCs w:val="20"/>
                <w:lang w:val="en-GB"/>
              </w:rPr>
            </w:pPr>
            <w:r w:rsidRPr="002E5CE2">
              <w:rPr>
                <w:sz w:val="20"/>
                <w:szCs w:val="20"/>
                <w:lang w:val="en-GB"/>
              </w:rPr>
              <w:t>Establishes a connection with a Pyrrho DBMS server, and provides additional methods and properties.</w:t>
            </w:r>
          </w:p>
        </w:tc>
      </w:tr>
      <w:tr w:rsidR="00C55B46" w:rsidRPr="002E5CE2" w14:paraId="7F113D87" w14:textId="77777777" w:rsidTr="003F1F87">
        <w:tc>
          <w:tcPr>
            <w:tcW w:w="1816" w:type="dxa"/>
          </w:tcPr>
          <w:p w14:paraId="2E97E5A9" w14:textId="77777777" w:rsidR="00C55B46" w:rsidRPr="002E5CE2" w:rsidRDefault="00C55B46" w:rsidP="002E5CE2">
            <w:pPr>
              <w:jc w:val="both"/>
              <w:rPr>
                <w:sz w:val="20"/>
                <w:szCs w:val="20"/>
                <w:lang w:val="en-GB"/>
              </w:rPr>
            </w:pPr>
            <w:r>
              <w:rPr>
                <w:sz w:val="20"/>
                <w:szCs w:val="20"/>
                <w:lang w:val="en-GB"/>
              </w:rPr>
              <w:t>PyrrhoDocument</w:t>
            </w:r>
          </w:p>
        </w:tc>
        <w:tc>
          <w:tcPr>
            <w:tcW w:w="2612" w:type="dxa"/>
          </w:tcPr>
          <w:p w14:paraId="145262A8" w14:textId="77777777" w:rsidR="00C55B46" w:rsidRPr="002E5CE2" w:rsidRDefault="00C55B46" w:rsidP="002E5CE2">
            <w:pPr>
              <w:jc w:val="both"/>
              <w:rPr>
                <w:sz w:val="20"/>
                <w:szCs w:val="20"/>
                <w:lang w:val="en-GB"/>
              </w:rPr>
            </w:pPr>
          </w:p>
        </w:tc>
        <w:tc>
          <w:tcPr>
            <w:tcW w:w="4500" w:type="dxa"/>
          </w:tcPr>
          <w:p w14:paraId="379F8DD7" w14:textId="77777777" w:rsidR="00C55B46" w:rsidRPr="002E5CE2" w:rsidRDefault="00F7101F" w:rsidP="002E5CE2">
            <w:pPr>
              <w:jc w:val="both"/>
              <w:rPr>
                <w:sz w:val="20"/>
                <w:szCs w:val="20"/>
                <w:lang w:val="en-GB"/>
              </w:rPr>
            </w:pPr>
            <w:r>
              <w:rPr>
                <w:sz w:val="20"/>
                <w:szCs w:val="20"/>
                <w:lang w:val="en-GB"/>
              </w:rPr>
              <w:t>This class allows editing of embedded Documents (in the sense of MongoDB)</w:t>
            </w:r>
          </w:p>
        </w:tc>
      </w:tr>
      <w:tr w:rsidR="00507FD9" w:rsidRPr="002E5CE2" w14:paraId="25A9AF1C" w14:textId="77777777" w:rsidTr="003F1F87">
        <w:tc>
          <w:tcPr>
            <w:tcW w:w="1816" w:type="dxa"/>
          </w:tcPr>
          <w:p w14:paraId="53726EBC" w14:textId="77777777" w:rsidR="00507FD9" w:rsidRPr="002E5CE2" w:rsidRDefault="00507FD9" w:rsidP="002E5CE2">
            <w:pPr>
              <w:jc w:val="both"/>
              <w:rPr>
                <w:sz w:val="20"/>
                <w:szCs w:val="20"/>
                <w:lang w:val="en-GB"/>
              </w:rPr>
            </w:pPr>
            <w:r w:rsidRPr="002E5CE2">
              <w:rPr>
                <w:sz w:val="20"/>
                <w:szCs w:val="20"/>
                <w:lang w:val="en-GB"/>
              </w:rPr>
              <w:t>PyrrhoInterval</w:t>
            </w:r>
            <w:r w:rsidR="00237E41" w:rsidRPr="002E5CE2">
              <w:rPr>
                <w:sz w:val="20"/>
                <w:szCs w:val="20"/>
                <w:lang w:val="en-GB"/>
              </w:rPr>
              <w:fldChar w:fldCharType="begin"/>
            </w:r>
            <w:r>
              <w:instrText xml:space="preserve"> XE "</w:instrText>
            </w:r>
            <w:r w:rsidRPr="002E5CE2">
              <w:rPr>
                <w:sz w:val="20"/>
                <w:szCs w:val="20"/>
                <w:lang w:val="en-GB"/>
              </w:rPr>
              <w:instrText>PyrrhoInterval</w:instrText>
            </w:r>
            <w:r>
              <w:instrText xml:space="preserve">" </w:instrText>
            </w:r>
            <w:r w:rsidR="00237E41" w:rsidRPr="002E5CE2">
              <w:rPr>
                <w:sz w:val="20"/>
                <w:szCs w:val="20"/>
                <w:lang w:val="en-GB"/>
              </w:rPr>
              <w:fldChar w:fldCharType="end"/>
            </w:r>
          </w:p>
        </w:tc>
        <w:tc>
          <w:tcPr>
            <w:tcW w:w="2612" w:type="dxa"/>
          </w:tcPr>
          <w:p w14:paraId="680F0487" w14:textId="77777777" w:rsidR="00507FD9" w:rsidRPr="002E5CE2" w:rsidRDefault="00507FD9" w:rsidP="002E5CE2">
            <w:pPr>
              <w:jc w:val="both"/>
              <w:rPr>
                <w:sz w:val="20"/>
                <w:szCs w:val="20"/>
                <w:lang w:val="en-GB"/>
              </w:rPr>
            </w:pPr>
          </w:p>
        </w:tc>
        <w:tc>
          <w:tcPr>
            <w:tcW w:w="4500" w:type="dxa"/>
          </w:tcPr>
          <w:p w14:paraId="232D8DE7" w14:textId="77777777" w:rsidR="00507FD9" w:rsidRPr="002E5CE2" w:rsidRDefault="00507FD9" w:rsidP="002E5CE2">
            <w:pPr>
              <w:jc w:val="both"/>
              <w:rPr>
                <w:sz w:val="20"/>
                <w:szCs w:val="20"/>
                <w:lang w:val="en-GB"/>
              </w:rPr>
            </w:pPr>
            <w:r w:rsidRPr="002E5CE2">
              <w:rPr>
                <w:sz w:val="20"/>
                <w:szCs w:val="20"/>
                <w:lang w:val="en-GB"/>
              </w:rPr>
              <w:t>This class is used to represent a time interval</w:t>
            </w:r>
          </w:p>
        </w:tc>
      </w:tr>
      <w:tr w:rsidR="00507FD9" w:rsidRPr="002E5CE2" w14:paraId="3D6C08D5" w14:textId="77777777" w:rsidTr="003F1F87">
        <w:tc>
          <w:tcPr>
            <w:tcW w:w="1816" w:type="dxa"/>
          </w:tcPr>
          <w:p w14:paraId="79AF96FE" w14:textId="77777777" w:rsidR="00507FD9" w:rsidRPr="002E5CE2" w:rsidRDefault="00507FD9" w:rsidP="002E5CE2">
            <w:pPr>
              <w:jc w:val="both"/>
              <w:rPr>
                <w:sz w:val="20"/>
                <w:szCs w:val="20"/>
                <w:lang w:val="en-GB"/>
              </w:rPr>
            </w:pPr>
            <w:r w:rsidRPr="002E5CE2">
              <w:rPr>
                <w:sz w:val="20"/>
                <w:szCs w:val="20"/>
                <w:lang w:val="en-GB"/>
              </w:rPr>
              <w:t>PyrrhoRow</w:t>
            </w:r>
            <w:r w:rsidR="00237E41" w:rsidRPr="002E5CE2">
              <w:rPr>
                <w:sz w:val="20"/>
                <w:szCs w:val="20"/>
                <w:lang w:val="en-GB"/>
              </w:rPr>
              <w:fldChar w:fldCharType="begin"/>
            </w:r>
            <w:r>
              <w:instrText xml:space="preserve"> XE "</w:instrText>
            </w:r>
            <w:r w:rsidRPr="002E5CE2">
              <w:rPr>
                <w:sz w:val="20"/>
                <w:szCs w:val="20"/>
                <w:lang w:val="en-GB"/>
              </w:rPr>
              <w:instrText>PyrrhoRow</w:instrText>
            </w:r>
            <w:r>
              <w:instrText xml:space="preserve">" </w:instrText>
            </w:r>
            <w:r w:rsidR="00237E41" w:rsidRPr="002E5CE2">
              <w:rPr>
                <w:sz w:val="20"/>
                <w:szCs w:val="20"/>
                <w:lang w:val="en-GB"/>
              </w:rPr>
              <w:fldChar w:fldCharType="end"/>
            </w:r>
          </w:p>
        </w:tc>
        <w:tc>
          <w:tcPr>
            <w:tcW w:w="2612" w:type="dxa"/>
          </w:tcPr>
          <w:p w14:paraId="60407599" w14:textId="77777777" w:rsidR="00507FD9" w:rsidRPr="002E5CE2" w:rsidRDefault="00507FD9" w:rsidP="002E5CE2">
            <w:pPr>
              <w:jc w:val="both"/>
              <w:rPr>
                <w:sz w:val="20"/>
                <w:szCs w:val="20"/>
                <w:lang w:val="en-GB"/>
              </w:rPr>
            </w:pPr>
          </w:p>
        </w:tc>
        <w:tc>
          <w:tcPr>
            <w:tcW w:w="4500" w:type="dxa"/>
          </w:tcPr>
          <w:p w14:paraId="23EC5B01" w14:textId="65D968B1" w:rsidR="00507FD9" w:rsidRPr="002E5CE2" w:rsidRDefault="00507FD9" w:rsidP="002E5CE2">
            <w:pPr>
              <w:jc w:val="both"/>
              <w:rPr>
                <w:sz w:val="20"/>
                <w:szCs w:val="20"/>
                <w:lang w:val="en-GB"/>
              </w:rPr>
            </w:pPr>
            <w:r w:rsidRPr="002E5CE2">
              <w:rPr>
                <w:sz w:val="20"/>
                <w:szCs w:val="20"/>
                <w:lang w:val="en-GB"/>
              </w:rPr>
              <w:t>Data type used for ROW fields in a database table, a column of type ROW can be added to the table. (</w:t>
            </w:r>
            <w:r w:rsidR="005D49CD">
              <w:rPr>
                <w:sz w:val="20"/>
                <w:szCs w:val="20"/>
                <w:lang w:val="en-GB"/>
              </w:rPr>
              <w:t>SQL2023</w:t>
            </w:r>
            <w:r w:rsidRPr="002E5CE2">
              <w:rPr>
                <w:sz w:val="20"/>
                <w:szCs w:val="20"/>
                <w:lang w:val="en-GB"/>
              </w:rPr>
              <w:t>)</w:t>
            </w:r>
          </w:p>
        </w:tc>
      </w:tr>
    </w:tbl>
    <w:p w14:paraId="749BBA8D" w14:textId="77777777" w:rsidR="00507FD9" w:rsidRDefault="00507FD9" w:rsidP="00507FD9">
      <w:pPr>
        <w:spacing w:before="120" w:after="120"/>
        <w:jc w:val="both"/>
        <w:rPr>
          <w:sz w:val="20"/>
          <w:szCs w:val="20"/>
          <w:lang w:val="en-GB"/>
        </w:rPr>
      </w:pPr>
      <w:r>
        <w:rPr>
          <w:sz w:val="20"/>
          <w:szCs w:val="20"/>
          <w:lang w:val="en-GB"/>
        </w:rPr>
        <w:t>Exceptions:</w:t>
      </w:r>
    </w:p>
    <w:tbl>
      <w:tblPr>
        <w:tblW w:w="892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816"/>
        <w:gridCol w:w="2612"/>
        <w:gridCol w:w="4500"/>
      </w:tblGrid>
      <w:tr w:rsidR="00AE6C3B" w:rsidRPr="002E5CE2" w14:paraId="14F4011A" w14:textId="77777777" w:rsidTr="003F1F87">
        <w:tc>
          <w:tcPr>
            <w:tcW w:w="1816" w:type="dxa"/>
          </w:tcPr>
          <w:p w14:paraId="1550B800" w14:textId="77777777" w:rsidR="00AE6C3B" w:rsidRPr="002E5CE2" w:rsidRDefault="00AE6C3B" w:rsidP="002E5CE2">
            <w:pPr>
              <w:jc w:val="center"/>
              <w:rPr>
                <w:b/>
                <w:sz w:val="20"/>
                <w:szCs w:val="20"/>
                <w:lang w:val="en-GB"/>
              </w:rPr>
            </w:pPr>
            <w:r w:rsidRPr="002E5CE2">
              <w:rPr>
                <w:b/>
                <w:sz w:val="20"/>
                <w:szCs w:val="20"/>
                <w:lang w:val="en-GB"/>
              </w:rPr>
              <w:t>Class</w:t>
            </w:r>
          </w:p>
        </w:tc>
        <w:tc>
          <w:tcPr>
            <w:tcW w:w="2612" w:type="dxa"/>
          </w:tcPr>
          <w:p w14:paraId="54AF8661" w14:textId="77777777" w:rsidR="00AE6C3B" w:rsidRPr="002E5CE2" w:rsidRDefault="00AE6C3B" w:rsidP="002E5CE2">
            <w:pPr>
              <w:jc w:val="center"/>
              <w:rPr>
                <w:b/>
                <w:sz w:val="20"/>
                <w:szCs w:val="20"/>
                <w:lang w:val="en-GB"/>
              </w:rPr>
            </w:pPr>
            <w:r w:rsidRPr="002E5CE2">
              <w:rPr>
                <w:b/>
                <w:sz w:val="20"/>
                <w:szCs w:val="20"/>
                <w:lang w:val="en-GB"/>
              </w:rPr>
              <w:t>Subclass of</w:t>
            </w:r>
          </w:p>
        </w:tc>
        <w:tc>
          <w:tcPr>
            <w:tcW w:w="4500" w:type="dxa"/>
          </w:tcPr>
          <w:p w14:paraId="6CC321C9" w14:textId="77777777" w:rsidR="00AE6C3B" w:rsidRPr="002E5CE2" w:rsidRDefault="00AE6C3B" w:rsidP="002E5CE2">
            <w:pPr>
              <w:jc w:val="center"/>
              <w:rPr>
                <w:b/>
                <w:sz w:val="20"/>
                <w:szCs w:val="20"/>
                <w:lang w:val="en-GB"/>
              </w:rPr>
            </w:pPr>
            <w:r w:rsidRPr="002E5CE2">
              <w:rPr>
                <w:b/>
                <w:sz w:val="20"/>
                <w:szCs w:val="20"/>
                <w:lang w:val="en-GB"/>
              </w:rPr>
              <w:t>Description</w:t>
            </w:r>
          </w:p>
        </w:tc>
      </w:tr>
      <w:tr w:rsidR="00AE6C3B" w:rsidRPr="002E5CE2" w14:paraId="12760CDD" w14:textId="77777777" w:rsidTr="003F1F87">
        <w:tc>
          <w:tcPr>
            <w:tcW w:w="1816" w:type="dxa"/>
          </w:tcPr>
          <w:p w14:paraId="6FDAF744" w14:textId="77777777" w:rsidR="00AE6C3B" w:rsidRPr="002E5CE2" w:rsidRDefault="00AE6C3B" w:rsidP="002E5CE2">
            <w:pPr>
              <w:jc w:val="both"/>
              <w:rPr>
                <w:sz w:val="20"/>
                <w:szCs w:val="20"/>
                <w:lang w:val="en-GB"/>
              </w:rPr>
            </w:pPr>
            <w:r w:rsidRPr="002E5CE2">
              <w:rPr>
                <w:sz w:val="20"/>
                <w:szCs w:val="20"/>
                <w:lang w:val="en-GB"/>
              </w:rPr>
              <w:t>DatabaseError</w:t>
            </w:r>
            <w:r w:rsidR="00237E41" w:rsidRPr="002E5CE2">
              <w:rPr>
                <w:sz w:val="20"/>
                <w:szCs w:val="20"/>
                <w:lang w:val="en-GB"/>
              </w:rPr>
              <w:fldChar w:fldCharType="begin"/>
            </w:r>
            <w:r>
              <w:instrText xml:space="preserve"> XE </w:instrText>
            </w:r>
            <w:r w:rsidR="00507FD9">
              <w:instrText>“</w:instrText>
            </w:r>
            <w:r w:rsidRPr="002E5CE2">
              <w:rPr>
                <w:sz w:val="20"/>
                <w:szCs w:val="20"/>
                <w:lang w:val="en-GB"/>
              </w:rPr>
              <w:instrText>DatabaseError</w:instrText>
            </w:r>
            <w:r w:rsidR="00507FD9">
              <w:instrText>”</w:instrText>
            </w:r>
            <w:r>
              <w:instrText xml:space="preserve"> </w:instrText>
            </w:r>
            <w:r w:rsidR="00237E41" w:rsidRPr="002E5CE2">
              <w:rPr>
                <w:sz w:val="20"/>
                <w:szCs w:val="20"/>
                <w:lang w:val="en-GB"/>
              </w:rPr>
              <w:fldChar w:fldCharType="end"/>
            </w:r>
          </w:p>
        </w:tc>
        <w:tc>
          <w:tcPr>
            <w:tcW w:w="2612" w:type="dxa"/>
          </w:tcPr>
          <w:p w14:paraId="3E4CEE14" w14:textId="77777777" w:rsidR="00AE6C3B" w:rsidRPr="002E5CE2" w:rsidRDefault="00AE6C3B" w:rsidP="002E5CE2">
            <w:pPr>
              <w:jc w:val="both"/>
              <w:rPr>
                <w:sz w:val="20"/>
                <w:szCs w:val="20"/>
                <w:lang w:val="en-GB"/>
              </w:rPr>
            </w:pPr>
            <w:r w:rsidRPr="002E5CE2">
              <w:rPr>
                <w:sz w:val="20"/>
                <w:szCs w:val="20"/>
                <w:lang w:val="en-GB"/>
              </w:rPr>
              <w:t>System.Exception</w:t>
            </w:r>
          </w:p>
        </w:tc>
        <w:tc>
          <w:tcPr>
            <w:tcW w:w="4500" w:type="dxa"/>
          </w:tcPr>
          <w:p w14:paraId="28565134" w14:textId="77777777" w:rsidR="00AE6C3B" w:rsidRPr="002E5CE2" w:rsidRDefault="00AE6C3B" w:rsidP="000863FA">
            <w:pPr>
              <w:jc w:val="both"/>
              <w:rPr>
                <w:sz w:val="20"/>
                <w:szCs w:val="20"/>
                <w:lang w:val="en-GB"/>
              </w:rPr>
            </w:pPr>
            <w:r w:rsidRPr="002E5CE2">
              <w:rPr>
                <w:sz w:val="20"/>
                <w:szCs w:val="20"/>
                <w:lang w:val="en-GB"/>
              </w:rPr>
              <w:t xml:space="preserve">Used for “user” exceptions, e.g. a specified table or column does not exist, an attempt is made to create a table or column that already exists, incorrect SQL etc. The message property gives a readable explanation. </w:t>
            </w:r>
            <w:r w:rsidR="007908BA" w:rsidRPr="002E5CE2">
              <w:rPr>
                <w:sz w:val="20"/>
                <w:szCs w:val="20"/>
                <w:lang w:val="en-GB"/>
              </w:rPr>
              <w:t xml:space="preserve">see section </w:t>
            </w:r>
            <w:r w:rsidR="00BE7723">
              <w:rPr>
                <w:sz w:val="20"/>
                <w:szCs w:val="20"/>
                <w:lang w:val="en-GB"/>
              </w:rPr>
              <w:t>8.1</w:t>
            </w:r>
            <w:r w:rsidR="007908BA" w:rsidRPr="002E5CE2">
              <w:rPr>
                <w:sz w:val="20"/>
                <w:szCs w:val="20"/>
                <w:lang w:val="en-GB"/>
              </w:rPr>
              <w:t>.</w:t>
            </w:r>
          </w:p>
        </w:tc>
      </w:tr>
      <w:tr w:rsidR="00AE6C3B" w:rsidRPr="002E5CE2" w14:paraId="21E45662" w14:textId="77777777" w:rsidTr="003F1F87">
        <w:tc>
          <w:tcPr>
            <w:tcW w:w="1816" w:type="dxa"/>
          </w:tcPr>
          <w:p w14:paraId="55D82D03" w14:textId="77777777" w:rsidR="00AE6C3B" w:rsidRPr="002E5CE2" w:rsidRDefault="00AE6C3B" w:rsidP="00F22381">
            <w:pPr>
              <w:jc w:val="both"/>
              <w:rPr>
                <w:sz w:val="20"/>
                <w:szCs w:val="20"/>
                <w:lang w:val="en-GB"/>
              </w:rPr>
            </w:pPr>
            <w:r w:rsidRPr="002E5CE2">
              <w:rPr>
                <w:sz w:val="20"/>
                <w:szCs w:val="20"/>
                <w:lang w:val="en-GB"/>
              </w:rPr>
              <w:t>Transaction</w:t>
            </w:r>
            <w:r w:rsidR="00F22381">
              <w:rPr>
                <w:sz w:val="20"/>
                <w:szCs w:val="20"/>
                <w:lang w:val="en-GB"/>
              </w:rPr>
              <w:t>Conflict</w:t>
            </w:r>
            <w:r w:rsidR="00237E41" w:rsidRPr="002E5CE2">
              <w:rPr>
                <w:sz w:val="20"/>
                <w:szCs w:val="20"/>
                <w:lang w:val="en-GB"/>
              </w:rPr>
              <w:fldChar w:fldCharType="begin"/>
            </w:r>
            <w:r>
              <w:instrText xml:space="preserve"> XE </w:instrText>
            </w:r>
            <w:r w:rsidR="00507FD9">
              <w:instrText>“</w:instrText>
            </w:r>
            <w:r w:rsidRPr="002E5CE2">
              <w:rPr>
                <w:sz w:val="20"/>
                <w:szCs w:val="20"/>
                <w:lang w:val="en-GB"/>
              </w:rPr>
              <w:instrText>TransactionConflict</w:instrText>
            </w:r>
            <w:r w:rsidR="00507FD9">
              <w:instrText>”</w:instrText>
            </w:r>
            <w:r>
              <w:instrText xml:space="preserve"> </w:instrText>
            </w:r>
            <w:r w:rsidR="00237E41" w:rsidRPr="002E5CE2">
              <w:rPr>
                <w:sz w:val="20"/>
                <w:szCs w:val="20"/>
                <w:lang w:val="en-GB"/>
              </w:rPr>
              <w:fldChar w:fldCharType="end"/>
            </w:r>
          </w:p>
        </w:tc>
        <w:tc>
          <w:tcPr>
            <w:tcW w:w="2612" w:type="dxa"/>
          </w:tcPr>
          <w:p w14:paraId="6143A4CE" w14:textId="77777777" w:rsidR="00AE6C3B" w:rsidRPr="002E5CE2" w:rsidRDefault="003F266B" w:rsidP="002E5CE2">
            <w:pPr>
              <w:jc w:val="both"/>
              <w:rPr>
                <w:sz w:val="20"/>
                <w:szCs w:val="20"/>
                <w:lang w:val="en-GB"/>
              </w:rPr>
            </w:pPr>
            <w:r w:rsidRPr="002E5CE2">
              <w:rPr>
                <w:sz w:val="20"/>
                <w:szCs w:val="20"/>
                <w:lang w:val="en-GB"/>
              </w:rPr>
              <w:t>DatabaseError</w:t>
            </w:r>
          </w:p>
        </w:tc>
        <w:tc>
          <w:tcPr>
            <w:tcW w:w="4500" w:type="dxa"/>
          </w:tcPr>
          <w:p w14:paraId="7B164F12" w14:textId="77777777" w:rsidR="007908BA" w:rsidRPr="002E5CE2" w:rsidRDefault="00AE6C3B" w:rsidP="002E5CE2">
            <w:pPr>
              <w:jc w:val="both"/>
              <w:rPr>
                <w:sz w:val="20"/>
                <w:szCs w:val="20"/>
                <w:lang w:val="en-GB"/>
              </w:rPr>
            </w:pPr>
            <w:r w:rsidRPr="002E5CE2">
              <w:rPr>
                <w:sz w:val="20"/>
                <w:szCs w:val="20"/>
                <w:lang w:val="en-GB"/>
              </w:rPr>
              <w:t>The action attempted has conflicted with a concurrent transaction, e.g. two users have attempted to update the same cell in a table. The changes proposed by the current transaction have been rolled back, because the database contents have been changed by the other transaction.</w:t>
            </w:r>
          </w:p>
        </w:tc>
      </w:tr>
    </w:tbl>
    <w:p w14:paraId="4FD2B65B" w14:textId="77777777" w:rsidR="00507FD9" w:rsidRPr="00507FD9" w:rsidRDefault="00507FD9" w:rsidP="00507FD9">
      <w:pPr>
        <w:spacing w:before="120" w:after="120"/>
        <w:jc w:val="both"/>
        <w:rPr>
          <w:sz w:val="20"/>
          <w:szCs w:val="20"/>
          <w:lang w:val="en-GB"/>
        </w:rPr>
      </w:pPr>
    </w:p>
    <w:tbl>
      <w:tblPr>
        <w:tblW w:w="892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816"/>
        <w:gridCol w:w="2612"/>
        <w:gridCol w:w="4500"/>
      </w:tblGrid>
      <w:tr w:rsidR="00507FD9" w:rsidRPr="002E5CE2" w14:paraId="7107C8D1" w14:textId="77777777" w:rsidTr="003F1F87">
        <w:tc>
          <w:tcPr>
            <w:tcW w:w="1816" w:type="dxa"/>
          </w:tcPr>
          <w:p w14:paraId="61AAA935" w14:textId="77777777" w:rsidR="00507FD9" w:rsidRPr="002E5CE2" w:rsidRDefault="00507FD9" w:rsidP="002E5CE2">
            <w:pPr>
              <w:jc w:val="center"/>
              <w:rPr>
                <w:b/>
                <w:sz w:val="20"/>
                <w:szCs w:val="20"/>
                <w:lang w:val="en-GB"/>
              </w:rPr>
            </w:pPr>
            <w:r w:rsidRPr="002E5CE2">
              <w:rPr>
                <w:b/>
                <w:sz w:val="20"/>
                <w:szCs w:val="20"/>
                <w:lang w:val="en-GB"/>
              </w:rPr>
              <w:t>Class</w:t>
            </w:r>
          </w:p>
        </w:tc>
        <w:tc>
          <w:tcPr>
            <w:tcW w:w="2612" w:type="dxa"/>
          </w:tcPr>
          <w:p w14:paraId="6B2A4286" w14:textId="77777777" w:rsidR="00507FD9" w:rsidRPr="002E5CE2" w:rsidRDefault="00507FD9" w:rsidP="002E5CE2">
            <w:pPr>
              <w:jc w:val="center"/>
              <w:rPr>
                <w:b/>
                <w:sz w:val="20"/>
                <w:szCs w:val="20"/>
                <w:lang w:val="en-GB"/>
              </w:rPr>
            </w:pPr>
            <w:r w:rsidRPr="002E5CE2">
              <w:rPr>
                <w:b/>
                <w:sz w:val="20"/>
                <w:szCs w:val="20"/>
                <w:lang w:val="en-GB"/>
              </w:rPr>
              <w:t>Subclass of</w:t>
            </w:r>
          </w:p>
        </w:tc>
        <w:tc>
          <w:tcPr>
            <w:tcW w:w="4500" w:type="dxa"/>
          </w:tcPr>
          <w:p w14:paraId="4F46FA93" w14:textId="77777777" w:rsidR="00507FD9" w:rsidRPr="002E5CE2" w:rsidRDefault="00507FD9" w:rsidP="002E5CE2">
            <w:pPr>
              <w:jc w:val="center"/>
              <w:rPr>
                <w:b/>
                <w:sz w:val="20"/>
                <w:szCs w:val="20"/>
                <w:lang w:val="en-GB"/>
              </w:rPr>
            </w:pPr>
            <w:r w:rsidRPr="002E5CE2">
              <w:rPr>
                <w:b/>
                <w:sz w:val="20"/>
                <w:szCs w:val="20"/>
                <w:lang w:val="en-GB"/>
              </w:rPr>
              <w:t>Description</w:t>
            </w:r>
          </w:p>
        </w:tc>
      </w:tr>
      <w:tr w:rsidR="00507FD9" w:rsidRPr="002E5CE2" w14:paraId="28FAB45E" w14:textId="77777777" w:rsidTr="003F1F87">
        <w:tc>
          <w:tcPr>
            <w:tcW w:w="1816" w:type="dxa"/>
          </w:tcPr>
          <w:p w14:paraId="52AFFDF3" w14:textId="77777777" w:rsidR="00507FD9" w:rsidRPr="002E5CE2" w:rsidRDefault="00507FD9" w:rsidP="002E5CE2">
            <w:pPr>
              <w:jc w:val="both"/>
              <w:rPr>
                <w:sz w:val="20"/>
                <w:szCs w:val="20"/>
                <w:lang w:val="en-GB"/>
              </w:rPr>
            </w:pPr>
            <w:r w:rsidRPr="002E5CE2">
              <w:rPr>
                <w:sz w:val="20"/>
                <w:szCs w:val="20"/>
                <w:lang w:val="en-GB"/>
              </w:rPr>
              <w:t>PyrrhoTable</w:t>
            </w:r>
          </w:p>
        </w:tc>
        <w:tc>
          <w:tcPr>
            <w:tcW w:w="2612" w:type="dxa"/>
          </w:tcPr>
          <w:p w14:paraId="44AE2F37" w14:textId="77777777" w:rsidR="00507FD9" w:rsidRPr="002E5CE2" w:rsidRDefault="00507FD9" w:rsidP="002E5CE2">
            <w:pPr>
              <w:jc w:val="both"/>
              <w:rPr>
                <w:sz w:val="20"/>
                <w:szCs w:val="20"/>
                <w:lang w:val="en-GB"/>
              </w:rPr>
            </w:pPr>
          </w:p>
        </w:tc>
        <w:tc>
          <w:tcPr>
            <w:tcW w:w="4500" w:type="dxa"/>
          </w:tcPr>
          <w:p w14:paraId="695625F2" w14:textId="77777777" w:rsidR="00507FD9" w:rsidRPr="002E5CE2" w:rsidRDefault="00507FD9" w:rsidP="002E5CE2">
            <w:pPr>
              <w:jc w:val="both"/>
              <w:rPr>
                <w:sz w:val="20"/>
                <w:szCs w:val="20"/>
                <w:lang w:val="en-GB"/>
              </w:rPr>
            </w:pPr>
          </w:p>
        </w:tc>
      </w:tr>
      <w:tr w:rsidR="00195DFE" w:rsidRPr="002E5CE2" w14:paraId="3458D481" w14:textId="77777777" w:rsidTr="003F1F87">
        <w:tc>
          <w:tcPr>
            <w:tcW w:w="1816" w:type="dxa"/>
          </w:tcPr>
          <w:p w14:paraId="34E652DD" w14:textId="77777777" w:rsidR="00195DFE" w:rsidRPr="002E5CE2" w:rsidRDefault="00195DFE" w:rsidP="002E5CE2">
            <w:pPr>
              <w:jc w:val="both"/>
              <w:rPr>
                <w:sz w:val="20"/>
                <w:szCs w:val="20"/>
                <w:lang w:val="en-GB"/>
              </w:rPr>
            </w:pPr>
            <w:r>
              <w:rPr>
                <w:sz w:val="20"/>
                <w:szCs w:val="20"/>
                <w:lang w:val="en-GB"/>
              </w:rPr>
              <w:t>PyrrhoTable&lt;T&gt;</w:t>
            </w:r>
          </w:p>
        </w:tc>
        <w:tc>
          <w:tcPr>
            <w:tcW w:w="2612" w:type="dxa"/>
          </w:tcPr>
          <w:p w14:paraId="0305C487" w14:textId="77777777" w:rsidR="00195DFE" w:rsidRPr="002E5CE2" w:rsidRDefault="00195DFE" w:rsidP="002E5CE2">
            <w:pPr>
              <w:jc w:val="both"/>
              <w:rPr>
                <w:sz w:val="20"/>
                <w:szCs w:val="20"/>
                <w:lang w:val="en-GB"/>
              </w:rPr>
            </w:pPr>
            <w:r>
              <w:rPr>
                <w:sz w:val="20"/>
                <w:szCs w:val="20"/>
                <w:lang w:val="en-GB"/>
              </w:rPr>
              <w:t>PyrrhoTable</w:t>
            </w:r>
          </w:p>
        </w:tc>
        <w:tc>
          <w:tcPr>
            <w:tcW w:w="4500" w:type="dxa"/>
          </w:tcPr>
          <w:p w14:paraId="0F511329" w14:textId="77777777" w:rsidR="00195DFE" w:rsidRPr="002E5CE2" w:rsidRDefault="00195DFE" w:rsidP="002E5CE2">
            <w:pPr>
              <w:jc w:val="both"/>
              <w:rPr>
                <w:sz w:val="20"/>
                <w:szCs w:val="20"/>
                <w:lang w:val="en-GB"/>
              </w:rPr>
            </w:pPr>
          </w:p>
        </w:tc>
      </w:tr>
    </w:tbl>
    <w:p w14:paraId="4EDD23B7" w14:textId="77777777" w:rsidR="00507FD9" w:rsidRPr="00507FD9" w:rsidRDefault="00507FD9" w:rsidP="00507FD9">
      <w:pPr>
        <w:spacing w:before="120" w:after="120"/>
        <w:jc w:val="both"/>
        <w:rPr>
          <w:sz w:val="20"/>
          <w:szCs w:val="20"/>
          <w:lang w:val="en-GB"/>
        </w:rPr>
      </w:pPr>
      <w:r w:rsidRPr="00507FD9">
        <w:rPr>
          <w:sz w:val="20"/>
          <w:szCs w:val="20"/>
          <w:lang w:val="en-GB"/>
        </w:rPr>
        <w:t>PHP support:</w:t>
      </w:r>
    </w:p>
    <w:tbl>
      <w:tblPr>
        <w:tblW w:w="892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816"/>
        <w:gridCol w:w="2612"/>
        <w:gridCol w:w="4500"/>
      </w:tblGrid>
      <w:tr w:rsidR="00507FD9" w:rsidRPr="002E5CE2" w14:paraId="6528DDDA" w14:textId="77777777" w:rsidTr="003F1F87">
        <w:tc>
          <w:tcPr>
            <w:tcW w:w="1816" w:type="dxa"/>
          </w:tcPr>
          <w:p w14:paraId="14B00EEE" w14:textId="77777777" w:rsidR="00507FD9" w:rsidRPr="002E5CE2" w:rsidRDefault="00507FD9" w:rsidP="002E5CE2">
            <w:pPr>
              <w:jc w:val="center"/>
              <w:rPr>
                <w:b/>
                <w:sz w:val="20"/>
                <w:szCs w:val="20"/>
                <w:lang w:val="en-GB"/>
              </w:rPr>
            </w:pPr>
            <w:r w:rsidRPr="002E5CE2">
              <w:rPr>
                <w:b/>
                <w:sz w:val="20"/>
                <w:szCs w:val="20"/>
                <w:lang w:val="en-GB"/>
              </w:rPr>
              <w:t>Class</w:t>
            </w:r>
          </w:p>
        </w:tc>
        <w:tc>
          <w:tcPr>
            <w:tcW w:w="2612" w:type="dxa"/>
          </w:tcPr>
          <w:p w14:paraId="41398612" w14:textId="77777777" w:rsidR="00507FD9" w:rsidRPr="002E5CE2" w:rsidRDefault="00507FD9" w:rsidP="002E5CE2">
            <w:pPr>
              <w:jc w:val="center"/>
              <w:rPr>
                <w:b/>
                <w:sz w:val="20"/>
                <w:szCs w:val="20"/>
                <w:lang w:val="en-GB"/>
              </w:rPr>
            </w:pPr>
            <w:r w:rsidRPr="002E5CE2">
              <w:rPr>
                <w:b/>
                <w:sz w:val="20"/>
                <w:szCs w:val="20"/>
                <w:lang w:val="en-GB"/>
              </w:rPr>
              <w:t>Subclass of</w:t>
            </w:r>
          </w:p>
        </w:tc>
        <w:tc>
          <w:tcPr>
            <w:tcW w:w="4500" w:type="dxa"/>
          </w:tcPr>
          <w:p w14:paraId="56D93090" w14:textId="77777777" w:rsidR="00507FD9" w:rsidRPr="002E5CE2" w:rsidRDefault="00507FD9" w:rsidP="002E5CE2">
            <w:pPr>
              <w:jc w:val="center"/>
              <w:rPr>
                <w:b/>
                <w:sz w:val="20"/>
                <w:szCs w:val="20"/>
                <w:lang w:val="en-GB"/>
              </w:rPr>
            </w:pPr>
            <w:r w:rsidRPr="002E5CE2">
              <w:rPr>
                <w:b/>
                <w:sz w:val="20"/>
                <w:szCs w:val="20"/>
                <w:lang w:val="en-GB"/>
              </w:rPr>
              <w:t>Description</w:t>
            </w:r>
          </w:p>
        </w:tc>
      </w:tr>
      <w:tr w:rsidR="00507FD9" w:rsidRPr="002E5CE2" w14:paraId="0DF2DFF0" w14:textId="77777777" w:rsidTr="003F1F87">
        <w:tc>
          <w:tcPr>
            <w:tcW w:w="1816" w:type="dxa"/>
          </w:tcPr>
          <w:p w14:paraId="6BD3D05B" w14:textId="77777777" w:rsidR="00507FD9" w:rsidRPr="002E5CE2" w:rsidRDefault="00507FD9" w:rsidP="002E5CE2">
            <w:pPr>
              <w:jc w:val="both"/>
              <w:rPr>
                <w:sz w:val="20"/>
                <w:szCs w:val="20"/>
                <w:lang w:val="en-GB"/>
              </w:rPr>
            </w:pPr>
            <w:r w:rsidRPr="002E5CE2">
              <w:rPr>
                <w:sz w:val="20"/>
                <w:szCs w:val="20"/>
                <w:lang w:val="en-GB"/>
              </w:rPr>
              <w:t>ScriptConnect</w:t>
            </w:r>
          </w:p>
        </w:tc>
        <w:tc>
          <w:tcPr>
            <w:tcW w:w="2612" w:type="dxa"/>
          </w:tcPr>
          <w:p w14:paraId="37ED1CEF" w14:textId="77777777" w:rsidR="00507FD9" w:rsidRPr="002E5CE2" w:rsidRDefault="00507FD9" w:rsidP="002E5CE2">
            <w:pPr>
              <w:jc w:val="both"/>
              <w:rPr>
                <w:sz w:val="20"/>
                <w:szCs w:val="20"/>
                <w:lang w:val="en-GB"/>
              </w:rPr>
            </w:pPr>
          </w:p>
        </w:tc>
        <w:tc>
          <w:tcPr>
            <w:tcW w:w="4500" w:type="dxa"/>
          </w:tcPr>
          <w:p w14:paraId="1E7BC9A1" w14:textId="77777777" w:rsidR="00507FD9" w:rsidRPr="002E5CE2" w:rsidRDefault="00507FD9" w:rsidP="002E5CE2">
            <w:pPr>
              <w:jc w:val="both"/>
              <w:rPr>
                <w:sz w:val="20"/>
                <w:szCs w:val="20"/>
                <w:lang w:val="en-GB"/>
              </w:rPr>
            </w:pPr>
            <w:r w:rsidRPr="002E5CE2">
              <w:rPr>
                <w:sz w:val="20"/>
                <w:szCs w:val="20"/>
                <w:lang w:val="en-GB"/>
              </w:rPr>
              <w:t xml:space="preserve">Provided for PHP </w:t>
            </w:r>
            <w:r w:rsidR="008D02F7">
              <w:rPr>
                <w:sz w:val="20"/>
                <w:szCs w:val="20"/>
                <w:lang w:val="en-GB"/>
              </w:rPr>
              <w:t>support (section 6.7</w:t>
            </w:r>
            <w:r w:rsidRPr="002E5CE2">
              <w:rPr>
                <w:sz w:val="20"/>
                <w:szCs w:val="20"/>
                <w:lang w:val="en-GB"/>
              </w:rPr>
              <w:t>)</w:t>
            </w:r>
          </w:p>
        </w:tc>
      </w:tr>
      <w:tr w:rsidR="00507FD9" w:rsidRPr="002E5CE2" w14:paraId="63B10EAA" w14:textId="77777777" w:rsidTr="003F1F87">
        <w:tc>
          <w:tcPr>
            <w:tcW w:w="1816" w:type="dxa"/>
          </w:tcPr>
          <w:p w14:paraId="3985A160" w14:textId="77777777" w:rsidR="00507FD9" w:rsidRPr="002E5CE2" w:rsidRDefault="00507FD9" w:rsidP="002E5CE2">
            <w:pPr>
              <w:jc w:val="both"/>
              <w:rPr>
                <w:sz w:val="20"/>
                <w:szCs w:val="20"/>
                <w:lang w:val="en-GB"/>
              </w:rPr>
            </w:pPr>
            <w:r w:rsidRPr="002E5CE2">
              <w:rPr>
                <w:sz w:val="20"/>
                <w:szCs w:val="20"/>
                <w:lang w:val="en-GB"/>
              </w:rPr>
              <w:t>ScriptReader</w:t>
            </w:r>
          </w:p>
        </w:tc>
        <w:tc>
          <w:tcPr>
            <w:tcW w:w="2612" w:type="dxa"/>
          </w:tcPr>
          <w:p w14:paraId="568CB9A3" w14:textId="77777777" w:rsidR="00507FD9" w:rsidRPr="002E5CE2" w:rsidRDefault="00507FD9" w:rsidP="002E5CE2">
            <w:pPr>
              <w:jc w:val="both"/>
              <w:rPr>
                <w:sz w:val="20"/>
                <w:szCs w:val="20"/>
                <w:lang w:val="en-GB"/>
              </w:rPr>
            </w:pPr>
          </w:p>
        </w:tc>
        <w:tc>
          <w:tcPr>
            <w:tcW w:w="4500" w:type="dxa"/>
          </w:tcPr>
          <w:p w14:paraId="6FBA9347" w14:textId="77777777" w:rsidR="00507FD9" w:rsidRPr="002E5CE2" w:rsidRDefault="00507FD9" w:rsidP="002E5CE2">
            <w:pPr>
              <w:jc w:val="both"/>
              <w:rPr>
                <w:sz w:val="20"/>
                <w:szCs w:val="20"/>
                <w:lang w:val="en-GB"/>
              </w:rPr>
            </w:pPr>
            <w:r w:rsidRPr="002E5CE2">
              <w:rPr>
                <w:sz w:val="20"/>
                <w:szCs w:val="20"/>
                <w:lang w:val="en-GB"/>
              </w:rPr>
              <w:t>Provid</w:t>
            </w:r>
            <w:r w:rsidR="008D02F7">
              <w:rPr>
                <w:sz w:val="20"/>
                <w:szCs w:val="20"/>
                <w:lang w:val="en-GB"/>
              </w:rPr>
              <w:t>ed for PHP support (section 6.7</w:t>
            </w:r>
            <w:r w:rsidRPr="002E5CE2">
              <w:rPr>
                <w:sz w:val="20"/>
                <w:szCs w:val="20"/>
                <w:lang w:val="en-GB"/>
              </w:rPr>
              <w:t>)</w:t>
            </w:r>
          </w:p>
        </w:tc>
      </w:tr>
    </w:tbl>
    <w:p w14:paraId="3DBD0E3F" w14:textId="03B55F3C" w:rsidR="00157DF6" w:rsidRDefault="00157DF6" w:rsidP="00157DF6">
      <w:pPr>
        <w:pStyle w:val="Heading3"/>
      </w:pPr>
      <w:bookmarkStart w:id="275" w:name="_Toc233953943"/>
      <w:r>
        <w:t>8.</w:t>
      </w:r>
      <w:r w:rsidR="006D5EDE">
        <w:t>6</w:t>
      </w:r>
      <w:r>
        <w:t>.1 AutoKeyAttribute</w:t>
      </w:r>
      <w:bookmarkEnd w:id="275"/>
    </w:p>
    <w:p w14:paraId="18D864B3" w14:textId="77777777" w:rsidR="00157DF6" w:rsidRPr="00F207C9" w:rsidRDefault="00157DF6" w:rsidP="00157DF6">
      <w:pPr>
        <w:spacing w:before="120"/>
        <w:jc w:val="both"/>
        <w:rPr>
          <w:sz w:val="20"/>
          <w:szCs w:val="20"/>
          <w:lang w:val="en-GB"/>
        </w:rPr>
      </w:pPr>
      <w:r w:rsidRPr="00F207C9">
        <w:rPr>
          <w:sz w:val="20"/>
          <w:szCs w:val="20"/>
          <w:lang w:val="en-GB"/>
        </w:rPr>
        <w:t xml:space="preserve">Class definitions obtained from Role$Class </w:t>
      </w:r>
      <w:r>
        <w:rPr>
          <w:sz w:val="20"/>
          <w:szCs w:val="20"/>
          <w:lang w:val="en-GB"/>
        </w:rPr>
        <w:t>may have fields marked [AutoKey</w:t>
      </w:r>
      <w:r w:rsidRPr="00F207C9">
        <w:rPr>
          <w:sz w:val="20"/>
          <w:szCs w:val="20"/>
          <w:lang w:val="en-GB"/>
        </w:rPr>
        <w:t>].</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157DF6" w:rsidRPr="002E5CE2" w14:paraId="7E1309FA" w14:textId="77777777" w:rsidTr="00F71C56">
        <w:tc>
          <w:tcPr>
            <w:tcW w:w="2843" w:type="dxa"/>
          </w:tcPr>
          <w:p w14:paraId="409BEA63" w14:textId="77777777" w:rsidR="00157DF6" w:rsidRPr="002E5CE2" w:rsidRDefault="00157DF6" w:rsidP="00F71C56">
            <w:pPr>
              <w:jc w:val="center"/>
              <w:rPr>
                <w:b/>
                <w:sz w:val="20"/>
                <w:szCs w:val="20"/>
                <w:lang w:val="en-GB"/>
              </w:rPr>
            </w:pPr>
            <w:r>
              <w:rPr>
                <w:b/>
                <w:sz w:val="20"/>
                <w:szCs w:val="20"/>
                <w:lang w:val="en-GB"/>
              </w:rPr>
              <w:t>Attribute form</w:t>
            </w:r>
          </w:p>
        </w:tc>
        <w:tc>
          <w:tcPr>
            <w:tcW w:w="5725" w:type="dxa"/>
          </w:tcPr>
          <w:p w14:paraId="387BBD1E" w14:textId="77777777" w:rsidR="00157DF6" w:rsidRPr="002E5CE2" w:rsidRDefault="00157DF6" w:rsidP="00F71C56">
            <w:pPr>
              <w:jc w:val="center"/>
              <w:rPr>
                <w:b/>
                <w:sz w:val="20"/>
                <w:szCs w:val="20"/>
                <w:lang w:val="en-GB"/>
              </w:rPr>
            </w:pPr>
            <w:r w:rsidRPr="002E5CE2">
              <w:rPr>
                <w:b/>
                <w:sz w:val="20"/>
                <w:szCs w:val="20"/>
                <w:lang w:val="en-GB"/>
              </w:rPr>
              <w:t>Explanation</w:t>
            </w:r>
          </w:p>
        </w:tc>
      </w:tr>
      <w:tr w:rsidR="00157DF6" w:rsidRPr="005C1C6F" w14:paraId="5B796298" w14:textId="77777777" w:rsidTr="00F71C56">
        <w:tc>
          <w:tcPr>
            <w:tcW w:w="2843" w:type="dxa"/>
          </w:tcPr>
          <w:p w14:paraId="3B72B31B" w14:textId="77777777" w:rsidR="00157DF6" w:rsidRDefault="00157DF6" w:rsidP="00F71C56">
            <w:pPr>
              <w:rPr>
                <w:sz w:val="20"/>
                <w:szCs w:val="20"/>
                <w:lang w:val="en-GB"/>
              </w:rPr>
            </w:pPr>
            <w:r>
              <w:rPr>
                <w:sz w:val="20"/>
                <w:szCs w:val="20"/>
                <w:lang w:val="en-GB"/>
              </w:rPr>
              <w:t>[AutoKey]</w:t>
            </w:r>
          </w:p>
        </w:tc>
        <w:tc>
          <w:tcPr>
            <w:tcW w:w="5725" w:type="dxa"/>
          </w:tcPr>
          <w:p w14:paraId="3A4DF33E" w14:textId="34564AC4" w:rsidR="00157DF6" w:rsidRDefault="00157DF6" w:rsidP="00F71C56">
            <w:pPr>
              <w:rPr>
                <w:sz w:val="20"/>
                <w:szCs w:val="20"/>
                <w:lang w:val="en-GB"/>
              </w:rPr>
            </w:pPr>
            <w:r>
              <w:rPr>
                <w:sz w:val="20"/>
                <w:szCs w:val="20"/>
                <w:lang w:val="en-GB"/>
              </w:rPr>
              <w:t>An integer</w:t>
            </w:r>
            <w:r w:rsidR="00357B3F">
              <w:rPr>
                <w:sz w:val="20"/>
                <w:szCs w:val="20"/>
                <w:lang w:val="en-GB"/>
              </w:rPr>
              <w:t xml:space="preserve"> or string</w:t>
            </w:r>
            <w:r>
              <w:rPr>
                <w:sz w:val="20"/>
                <w:szCs w:val="20"/>
                <w:lang w:val="en-GB"/>
              </w:rPr>
              <w:t xml:space="preserve"> key field that can be left as null for a new row so that it can be filled in by the server</w:t>
            </w:r>
          </w:p>
        </w:tc>
      </w:tr>
    </w:tbl>
    <w:p w14:paraId="1A8C83F9" w14:textId="5D3362CE" w:rsidR="00052DE6" w:rsidRDefault="00682711" w:rsidP="00052DE6">
      <w:pPr>
        <w:pStyle w:val="Heading3"/>
      </w:pPr>
      <w:bookmarkStart w:id="276" w:name="_Toc233953944"/>
      <w:r>
        <w:t>8.</w:t>
      </w:r>
      <w:r w:rsidR="006D5EDE">
        <w:t>6</w:t>
      </w:r>
      <w:r w:rsidR="00052DE6">
        <w:t>.</w:t>
      </w:r>
      <w:r w:rsidR="00157DF6">
        <w:t>2</w:t>
      </w:r>
      <w:r w:rsidR="00052DE6">
        <w:t xml:space="preserve"> DatabaseError</w:t>
      </w:r>
      <w:bookmarkEnd w:id="276"/>
    </w:p>
    <w:p w14:paraId="1BAFB6BC" w14:textId="77777777" w:rsidR="00052DE6" w:rsidRDefault="00052DE6" w:rsidP="00052DE6">
      <w:pPr>
        <w:spacing w:before="120"/>
        <w:jc w:val="both"/>
        <w:rPr>
          <w:sz w:val="20"/>
          <w:szCs w:val="20"/>
          <w:lang w:val="en-GB"/>
        </w:rPr>
      </w:pPr>
      <w:r>
        <w:rPr>
          <w:sz w:val="20"/>
          <w:szCs w:val="20"/>
          <w:lang w:val="en-GB"/>
        </w:rPr>
        <w:t>The methods and properties of DatabaseError</w:t>
      </w:r>
      <w:r>
        <w:rPr>
          <w:sz w:val="20"/>
          <w:szCs w:val="20"/>
          <w:lang w:val="en-GB"/>
        </w:rPr>
        <w:fldChar w:fldCharType="begin"/>
      </w:r>
      <w:r>
        <w:instrText xml:space="preserve"> XE "</w:instrText>
      </w:r>
      <w:r>
        <w:rPr>
          <w:sz w:val="20"/>
          <w:szCs w:val="20"/>
          <w:lang w:val="en-GB"/>
        </w:rPr>
        <w:instrText>Date</w:instrText>
      </w:r>
      <w:r>
        <w:instrText xml:space="preserve">" </w:instrText>
      </w:r>
      <w:r>
        <w:rPr>
          <w:sz w:val="20"/>
          <w:szCs w:val="20"/>
          <w:lang w:val="en-GB"/>
        </w:rPr>
        <w:fldChar w:fldCharType="end"/>
      </w:r>
      <w:r>
        <w:rPr>
          <w:sz w:val="20"/>
          <w:szCs w:val="20"/>
          <w:lang w:val="en-GB"/>
        </w:rPr>
        <w:t xml:space="preserve"> are:</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052DE6" w:rsidRPr="002E5CE2" w14:paraId="403B357F" w14:textId="77777777" w:rsidTr="00052DE6">
        <w:tc>
          <w:tcPr>
            <w:tcW w:w="2843" w:type="dxa"/>
          </w:tcPr>
          <w:p w14:paraId="3F020484" w14:textId="77777777" w:rsidR="00052DE6" w:rsidRPr="002E5CE2" w:rsidRDefault="00052DE6" w:rsidP="0025540B">
            <w:pPr>
              <w:jc w:val="center"/>
              <w:rPr>
                <w:b/>
                <w:sz w:val="20"/>
                <w:szCs w:val="20"/>
                <w:lang w:val="en-GB"/>
              </w:rPr>
            </w:pPr>
            <w:r w:rsidRPr="002E5CE2">
              <w:rPr>
                <w:b/>
                <w:sz w:val="20"/>
                <w:szCs w:val="20"/>
                <w:lang w:val="en-GB"/>
              </w:rPr>
              <w:t>Method or Property</w:t>
            </w:r>
          </w:p>
        </w:tc>
        <w:tc>
          <w:tcPr>
            <w:tcW w:w="5725" w:type="dxa"/>
          </w:tcPr>
          <w:p w14:paraId="4B741AF6" w14:textId="77777777" w:rsidR="00052DE6" w:rsidRPr="002E5CE2" w:rsidRDefault="00052DE6" w:rsidP="0025540B">
            <w:pPr>
              <w:jc w:val="center"/>
              <w:rPr>
                <w:b/>
                <w:sz w:val="20"/>
                <w:szCs w:val="20"/>
                <w:lang w:val="en-GB"/>
              </w:rPr>
            </w:pPr>
            <w:r w:rsidRPr="002E5CE2">
              <w:rPr>
                <w:b/>
                <w:sz w:val="20"/>
                <w:szCs w:val="20"/>
                <w:lang w:val="en-GB"/>
              </w:rPr>
              <w:t>Explanation</w:t>
            </w:r>
          </w:p>
        </w:tc>
      </w:tr>
      <w:tr w:rsidR="00BD0CA7" w:rsidRPr="002E5CE2" w14:paraId="5F18D2E3" w14:textId="77777777" w:rsidTr="00052DE6">
        <w:tc>
          <w:tcPr>
            <w:tcW w:w="2843" w:type="dxa"/>
          </w:tcPr>
          <w:p w14:paraId="3A8012B8" w14:textId="77777777" w:rsidR="00BD0CA7" w:rsidRPr="00BD0CA7" w:rsidRDefault="00BD0CA7" w:rsidP="0025540B">
            <w:pPr>
              <w:rPr>
                <w:sz w:val="20"/>
                <w:szCs w:val="20"/>
                <w:lang w:val="en-GB"/>
              </w:rPr>
            </w:pPr>
            <w:r w:rsidRPr="00BD0CA7">
              <w:rPr>
                <w:sz w:val="20"/>
                <w:szCs w:val="20"/>
                <w:lang w:val="en-GB"/>
              </w:rPr>
              <w:lastRenderedPageBreak/>
              <w:t>Dictionary&lt;string,string</w:t>
            </w:r>
            <w:r>
              <w:rPr>
                <w:sz w:val="20"/>
                <w:szCs w:val="20"/>
                <w:lang w:val="en-GB"/>
              </w:rPr>
              <w:t>&gt; info</w:t>
            </w:r>
          </w:p>
        </w:tc>
        <w:tc>
          <w:tcPr>
            <w:tcW w:w="5725" w:type="dxa"/>
          </w:tcPr>
          <w:p w14:paraId="5E5ADE8E" w14:textId="77777777" w:rsidR="00BD0CA7" w:rsidRPr="00BD0CA7" w:rsidRDefault="00BD0CA7" w:rsidP="0025540B">
            <w:pPr>
              <w:rPr>
                <w:sz w:val="20"/>
                <w:szCs w:val="20"/>
                <w:lang w:val="en-GB"/>
              </w:rPr>
            </w:pPr>
            <w:r>
              <w:rPr>
                <w:sz w:val="20"/>
                <w:szCs w:val="20"/>
                <w:lang w:val="en-GB"/>
              </w:rPr>
              <w:t>Information placed in the error: the keys specified in the SQL standard are CLASS_ORIGIN, SUBCLASS_ORIGIN, CONSTRAINT_CATALOG, CONSTRAINT_SCHEMA, CONSTRAINT_NAME, CATALOG_NAME, SCHEMA_NAME, TABLE_NAME, COLUMN_NAME, CURSOR_NAME, MESSAGE_TEXT</w:t>
            </w:r>
            <w:r w:rsidR="00F33CEB">
              <w:rPr>
                <w:sz w:val="20"/>
                <w:szCs w:val="20"/>
                <w:lang w:val="en-GB"/>
              </w:rPr>
              <w:t xml:space="preserve">. </w:t>
            </w:r>
            <w:r w:rsidR="001C43D1">
              <w:rPr>
                <w:sz w:val="20"/>
                <w:szCs w:val="20"/>
                <w:lang w:val="en-GB"/>
              </w:rPr>
              <w:t>Pyrrho adds PROFILE_ID if profiling is enabled.</w:t>
            </w:r>
          </w:p>
        </w:tc>
      </w:tr>
      <w:tr w:rsidR="00BD0CA7" w:rsidRPr="002E5CE2" w14:paraId="00E937C2" w14:textId="77777777" w:rsidTr="00BD0CA7">
        <w:tc>
          <w:tcPr>
            <w:tcW w:w="2843" w:type="dxa"/>
          </w:tcPr>
          <w:p w14:paraId="565F3E7B" w14:textId="77777777" w:rsidR="00BD0CA7" w:rsidRPr="002E5CE2" w:rsidRDefault="00BD0CA7" w:rsidP="0025540B">
            <w:pPr>
              <w:jc w:val="both"/>
              <w:rPr>
                <w:sz w:val="20"/>
                <w:szCs w:val="20"/>
                <w:lang w:val="en-GB"/>
              </w:rPr>
            </w:pPr>
            <w:r>
              <w:rPr>
                <w:sz w:val="20"/>
                <w:szCs w:val="20"/>
                <w:lang w:val="en-GB"/>
              </w:rPr>
              <w:t>String Message</w:t>
            </w:r>
          </w:p>
        </w:tc>
        <w:tc>
          <w:tcPr>
            <w:tcW w:w="5725" w:type="dxa"/>
          </w:tcPr>
          <w:p w14:paraId="1EECE3BB" w14:textId="77777777" w:rsidR="00BD0CA7" w:rsidRPr="002E5CE2" w:rsidRDefault="00BD0CA7" w:rsidP="0025540B">
            <w:pPr>
              <w:jc w:val="both"/>
              <w:rPr>
                <w:sz w:val="20"/>
                <w:szCs w:val="20"/>
                <w:lang w:val="en-GB"/>
              </w:rPr>
            </w:pPr>
            <w:r>
              <w:rPr>
                <w:sz w:val="20"/>
                <w:szCs w:val="20"/>
                <w:lang w:val="en-GB"/>
              </w:rPr>
              <w:t>The reason for the exception (inherited from Exception)</w:t>
            </w:r>
            <w:r w:rsidR="00F33CEB">
              <w:rPr>
                <w:sz w:val="20"/>
                <w:szCs w:val="20"/>
                <w:lang w:val="en-GB"/>
              </w:rPr>
              <w:t>: this can be localised as described in section 3.8.</w:t>
            </w:r>
          </w:p>
        </w:tc>
      </w:tr>
      <w:tr w:rsidR="00052DE6" w:rsidRPr="002E5CE2" w14:paraId="1E4EF507" w14:textId="77777777" w:rsidTr="00052DE6">
        <w:tc>
          <w:tcPr>
            <w:tcW w:w="2843" w:type="dxa"/>
          </w:tcPr>
          <w:p w14:paraId="0E0CB125" w14:textId="77777777" w:rsidR="00052DE6" w:rsidRPr="002E5CE2" w:rsidRDefault="00BD0CA7" w:rsidP="0025540B">
            <w:pPr>
              <w:jc w:val="both"/>
              <w:rPr>
                <w:sz w:val="20"/>
                <w:szCs w:val="20"/>
                <w:lang w:val="en-GB"/>
              </w:rPr>
            </w:pPr>
            <w:r>
              <w:rPr>
                <w:sz w:val="20"/>
                <w:szCs w:val="20"/>
                <w:lang w:val="en-GB"/>
              </w:rPr>
              <w:t>String SQLSTATE</w:t>
            </w:r>
          </w:p>
        </w:tc>
        <w:tc>
          <w:tcPr>
            <w:tcW w:w="5725" w:type="dxa"/>
          </w:tcPr>
          <w:p w14:paraId="17F49D9B" w14:textId="77777777" w:rsidR="00052DE6" w:rsidRPr="002E5CE2" w:rsidRDefault="00052DE6" w:rsidP="0025540B">
            <w:pPr>
              <w:jc w:val="both"/>
              <w:rPr>
                <w:sz w:val="20"/>
                <w:szCs w:val="20"/>
                <w:lang w:val="en-GB"/>
              </w:rPr>
            </w:pPr>
            <w:r w:rsidRPr="002E5CE2">
              <w:rPr>
                <w:sz w:val="20"/>
                <w:szCs w:val="20"/>
                <w:lang w:val="en-GB"/>
              </w:rPr>
              <w:t xml:space="preserve">The </w:t>
            </w:r>
            <w:r w:rsidR="00BD0CA7">
              <w:rPr>
                <w:sz w:val="20"/>
                <w:szCs w:val="20"/>
                <w:lang w:val="en-GB"/>
              </w:rPr>
              <w:t>signal sent from the DBMS: usually a five character string beginning with a digit such as “2N000”</w:t>
            </w:r>
            <w:r w:rsidR="00F33CEB">
              <w:rPr>
                <w:sz w:val="20"/>
                <w:szCs w:val="20"/>
                <w:lang w:val="en-GB"/>
              </w:rPr>
              <w:t xml:space="preserve">. Many of these codes are defined in the SQL standard. </w:t>
            </w:r>
          </w:p>
        </w:tc>
      </w:tr>
    </w:tbl>
    <w:p w14:paraId="561AC1BB" w14:textId="34A56A84" w:rsidR="00052DE6" w:rsidRPr="00052DE6" w:rsidRDefault="00187B07" w:rsidP="00052DE6">
      <w:pPr>
        <w:pStyle w:val="Heading3"/>
      </w:pPr>
      <w:bookmarkStart w:id="277" w:name="_Toc233953945"/>
      <w:r>
        <w:t>8.</w:t>
      </w:r>
      <w:r w:rsidR="006D5EDE">
        <w:t>6</w:t>
      </w:r>
      <w:r w:rsidR="00052DE6">
        <w:t>.</w:t>
      </w:r>
      <w:r w:rsidR="00157DF6">
        <w:t>3</w:t>
      </w:r>
      <w:r w:rsidR="00A71109">
        <w:t xml:space="preserve"> Date</w:t>
      </w:r>
      <w:bookmarkEnd w:id="277"/>
    </w:p>
    <w:p w14:paraId="5B86FD42" w14:textId="77777777" w:rsidR="00A71109" w:rsidRDefault="00A71109" w:rsidP="00A71109">
      <w:pPr>
        <w:spacing w:before="120"/>
        <w:jc w:val="both"/>
        <w:rPr>
          <w:sz w:val="20"/>
          <w:szCs w:val="20"/>
          <w:lang w:val="en-GB"/>
        </w:rPr>
      </w:pPr>
      <w:r>
        <w:rPr>
          <w:sz w:val="20"/>
          <w:szCs w:val="20"/>
          <w:lang w:val="en-GB"/>
        </w:rPr>
        <w:t>The methods and properties of Date</w:t>
      </w:r>
      <w:r w:rsidR="00237E41">
        <w:rPr>
          <w:sz w:val="20"/>
          <w:szCs w:val="20"/>
          <w:lang w:val="en-GB"/>
        </w:rPr>
        <w:fldChar w:fldCharType="begin"/>
      </w:r>
      <w:r>
        <w:instrText xml:space="preserve"> XE "</w:instrText>
      </w:r>
      <w:r w:rsidR="0077264C">
        <w:rPr>
          <w:sz w:val="20"/>
          <w:szCs w:val="20"/>
          <w:lang w:val="en-GB"/>
        </w:rPr>
        <w:instrText>Date</w:instrText>
      </w:r>
      <w:r>
        <w:instrText xml:space="preserve">" </w:instrText>
      </w:r>
      <w:r w:rsidR="00237E41">
        <w:rPr>
          <w:sz w:val="20"/>
          <w:szCs w:val="20"/>
          <w:lang w:val="en-GB"/>
        </w:rPr>
        <w:fldChar w:fldCharType="end"/>
      </w:r>
      <w:r>
        <w:rPr>
          <w:sz w:val="20"/>
          <w:szCs w:val="20"/>
          <w:lang w:val="en-GB"/>
        </w:rPr>
        <w:t xml:space="preserve"> are:</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A71109" w:rsidRPr="002E5CE2" w14:paraId="52C9AFD7" w14:textId="77777777" w:rsidTr="003F1F87">
        <w:tc>
          <w:tcPr>
            <w:tcW w:w="2843" w:type="dxa"/>
          </w:tcPr>
          <w:p w14:paraId="64AEB8B9" w14:textId="77777777" w:rsidR="00A71109" w:rsidRPr="002E5CE2" w:rsidRDefault="00A71109" w:rsidP="0025540B">
            <w:pPr>
              <w:jc w:val="center"/>
              <w:rPr>
                <w:b/>
                <w:sz w:val="20"/>
                <w:szCs w:val="20"/>
                <w:lang w:val="en-GB"/>
              </w:rPr>
            </w:pPr>
            <w:r w:rsidRPr="002E5CE2">
              <w:rPr>
                <w:b/>
                <w:sz w:val="20"/>
                <w:szCs w:val="20"/>
                <w:lang w:val="en-GB"/>
              </w:rPr>
              <w:t>Method or Property</w:t>
            </w:r>
          </w:p>
        </w:tc>
        <w:tc>
          <w:tcPr>
            <w:tcW w:w="5725" w:type="dxa"/>
          </w:tcPr>
          <w:p w14:paraId="1DF172B1" w14:textId="77777777" w:rsidR="00A71109" w:rsidRPr="002E5CE2" w:rsidRDefault="00A71109" w:rsidP="0025540B">
            <w:pPr>
              <w:jc w:val="center"/>
              <w:rPr>
                <w:b/>
                <w:sz w:val="20"/>
                <w:szCs w:val="20"/>
                <w:lang w:val="en-GB"/>
              </w:rPr>
            </w:pPr>
            <w:r w:rsidRPr="002E5CE2">
              <w:rPr>
                <w:b/>
                <w:sz w:val="20"/>
                <w:szCs w:val="20"/>
                <w:lang w:val="en-GB"/>
              </w:rPr>
              <w:t>Explanation</w:t>
            </w:r>
          </w:p>
        </w:tc>
      </w:tr>
      <w:tr w:rsidR="00F84DF4" w:rsidRPr="002E5CE2" w14:paraId="60145721" w14:textId="77777777" w:rsidTr="003F1F87">
        <w:tc>
          <w:tcPr>
            <w:tcW w:w="2843" w:type="dxa"/>
          </w:tcPr>
          <w:p w14:paraId="1E6BA625" w14:textId="77777777" w:rsidR="00F84DF4" w:rsidRPr="002E5CE2" w:rsidRDefault="00F84DF4" w:rsidP="0025540B">
            <w:pPr>
              <w:jc w:val="both"/>
              <w:rPr>
                <w:sz w:val="20"/>
                <w:szCs w:val="20"/>
                <w:lang w:val="en-GB"/>
              </w:rPr>
            </w:pPr>
            <w:r w:rsidRPr="002E5CE2">
              <w:rPr>
                <w:sz w:val="20"/>
                <w:szCs w:val="20"/>
                <w:lang w:val="en-GB"/>
              </w:rPr>
              <w:t>DateTime date</w:t>
            </w:r>
          </w:p>
        </w:tc>
        <w:tc>
          <w:tcPr>
            <w:tcW w:w="5725" w:type="dxa"/>
          </w:tcPr>
          <w:p w14:paraId="22D1A785" w14:textId="77777777" w:rsidR="00F84DF4" w:rsidRPr="002E5CE2" w:rsidRDefault="00F84DF4" w:rsidP="0025540B">
            <w:pPr>
              <w:jc w:val="both"/>
              <w:rPr>
                <w:sz w:val="20"/>
                <w:szCs w:val="20"/>
                <w:lang w:val="en-GB"/>
              </w:rPr>
            </w:pPr>
            <w:r w:rsidRPr="002E5CE2">
              <w:rPr>
                <w:sz w:val="20"/>
                <w:szCs w:val="20"/>
                <w:lang w:val="en-GB"/>
              </w:rPr>
              <w:t>The underlying DateTime value</w:t>
            </w:r>
          </w:p>
        </w:tc>
      </w:tr>
      <w:tr w:rsidR="00A71109" w:rsidRPr="002E5CE2" w14:paraId="29058F8C" w14:textId="77777777" w:rsidTr="003F1F87">
        <w:tc>
          <w:tcPr>
            <w:tcW w:w="2843" w:type="dxa"/>
          </w:tcPr>
          <w:p w14:paraId="075F8793" w14:textId="77777777" w:rsidR="00A71109" w:rsidRPr="002E5CE2" w:rsidRDefault="00A71109" w:rsidP="0025540B">
            <w:pPr>
              <w:jc w:val="both"/>
              <w:rPr>
                <w:sz w:val="20"/>
                <w:szCs w:val="20"/>
                <w:lang w:val="en-GB"/>
              </w:rPr>
            </w:pPr>
            <w:r w:rsidRPr="002E5CE2">
              <w:rPr>
                <w:sz w:val="20"/>
                <w:szCs w:val="20"/>
                <w:lang w:val="en-GB"/>
              </w:rPr>
              <w:t>Date(DateTime d)</w:t>
            </w:r>
          </w:p>
        </w:tc>
        <w:tc>
          <w:tcPr>
            <w:tcW w:w="5725" w:type="dxa"/>
          </w:tcPr>
          <w:p w14:paraId="76E0CC2B" w14:textId="77777777" w:rsidR="00A71109" w:rsidRPr="002E5CE2" w:rsidRDefault="00A71109" w:rsidP="0025540B">
            <w:pPr>
              <w:jc w:val="both"/>
              <w:rPr>
                <w:sz w:val="20"/>
                <w:szCs w:val="20"/>
                <w:lang w:val="en-GB"/>
              </w:rPr>
            </w:pPr>
            <w:r w:rsidRPr="002E5CE2">
              <w:rPr>
                <w:sz w:val="20"/>
                <w:szCs w:val="20"/>
                <w:lang w:val="en-GB"/>
              </w:rPr>
              <w:t xml:space="preserve">Constructor. </w:t>
            </w:r>
          </w:p>
        </w:tc>
      </w:tr>
      <w:tr w:rsidR="00A71109" w:rsidRPr="002E5CE2" w14:paraId="6B66E12A" w14:textId="77777777" w:rsidTr="003F1F87">
        <w:tc>
          <w:tcPr>
            <w:tcW w:w="2843" w:type="dxa"/>
          </w:tcPr>
          <w:p w14:paraId="5560C680" w14:textId="77777777" w:rsidR="00A71109" w:rsidRPr="002E5CE2" w:rsidRDefault="00A71109" w:rsidP="0025540B">
            <w:pPr>
              <w:jc w:val="both"/>
              <w:rPr>
                <w:sz w:val="20"/>
                <w:szCs w:val="20"/>
                <w:lang w:val="en-GB"/>
              </w:rPr>
            </w:pPr>
            <w:r w:rsidRPr="002E5CE2">
              <w:rPr>
                <w:sz w:val="20"/>
                <w:szCs w:val="20"/>
                <w:lang w:val="en-GB"/>
              </w:rPr>
              <w:t>string ToString()</w:t>
            </w:r>
          </w:p>
        </w:tc>
        <w:tc>
          <w:tcPr>
            <w:tcW w:w="5725" w:type="dxa"/>
          </w:tcPr>
          <w:p w14:paraId="7CABF1C4" w14:textId="77777777" w:rsidR="00A71109" w:rsidRPr="002E5CE2" w:rsidRDefault="00A71109" w:rsidP="0025540B">
            <w:pPr>
              <w:jc w:val="both"/>
              <w:rPr>
                <w:sz w:val="20"/>
                <w:szCs w:val="20"/>
                <w:lang w:val="en-GB"/>
              </w:rPr>
            </w:pPr>
            <w:r w:rsidRPr="002E5CE2">
              <w:rPr>
                <w:sz w:val="20"/>
                <w:szCs w:val="20"/>
                <w:lang w:val="en-GB"/>
              </w:rPr>
              <w:t>Overridden: Formats the</w:t>
            </w:r>
            <w:r w:rsidR="00493AE8" w:rsidRPr="002E5CE2">
              <w:rPr>
                <w:sz w:val="20"/>
                <w:szCs w:val="20"/>
                <w:lang w:val="en-GB"/>
              </w:rPr>
              <w:t xml:space="preserve"> date using DateTime.ToShortDate() which is locale-specific</w:t>
            </w:r>
          </w:p>
        </w:tc>
      </w:tr>
    </w:tbl>
    <w:p w14:paraId="7285C6E0" w14:textId="596FB005" w:rsidR="00F207C9" w:rsidRDefault="00F207C9" w:rsidP="0036289D">
      <w:pPr>
        <w:pStyle w:val="Heading3"/>
      </w:pPr>
      <w:bookmarkStart w:id="278" w:name="_Toc233953946"/>
      <w:r>
        <w:t>8.</w:t>
      </w:r>
      <w:r w:rsidR="006D5EDE">
        <w:t>6</w:t>
      </w:r>
      <w:r>
        <w:t>.</w:t>
      </w:r>
      <w:r w:rsidR="00157DF6">
        <w:t>4</w:t>
      </w:r>
      <w:r>
        <w:t xml:space="preserve"> DocArray</w:t>
      </w:r>
      <w:bookmarkEnd w:id="278"/>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3085"/>
        <w:gridCol w:w="5483"/>
      </w:tblGrid>
      <w:tr w:rsidR="00F207C9" w:rsidRPr="002E5CE2" w14:paraId="15F324E5" w14:textId="77777777" w:rsidTr="00D75198">
        <w:tc>
          <w:tcPr>
            <w:tcW w:w="3085" w:type="dxa"/>
          </w:tcPr>
          <w:p w14:paraId="112B64FB" w14:textId="77777777" w:rsidR="00F207C9" w:rsidRPr="002E5CE2" w:rsidRDefault="00F207C9" w:rsidP="0025540B">
            <w:pPr>
              <w:jc w:val="center"/>
              <w:rPr>
                <w:b/>
                <w:sz w:val="20"/>
                <w:szCs w:val="20"/>
                <w:lang w:val="en-GB"/>
              </w:rPr>
            </w:pPr>
            <w:r w:rsidRPr="002E5CE2">
              <w:rPr>
                <w:b/>
                <w:sz w:val="20"/>
                <w:szCs w:val="20"/>
                <w:lang w:val="en-GB"/>
              </w:rPr>
              <w:t>Property</w:t>
            </w:r>
          </w:p>
        </w:tc>
        <w:tc>
          <w:tcPr>
            <w:tcW w:w="5483" w:type="dxa"/>
          </w:tcPr>
          <w:p w14:paraId="48CDB059" w14:textId="77777777" w:rsidR="00F207C9" w:rsidRPr="002E5CE2" w:rsidRDefault="00F207C9" w:rsidP="0025540B">
            <w:pPr>
              <w:jc w:val="center"/>
              <w:rPr>
                <w:b/>
                <w:sz w:val="20"/>
                <w:szCs w:val="20"/>
                <w:lang w:val="en-GB"/>
              </w:rPr>
            </w:pPr>
            <w:r w:rsidRPr="002E5CE2">
              <w:rPr>
                <w:b/>
                <w:sz w:val="20"/>
                <w:szCs w:val="20"/>
                <w:lang w:val="en-GB"/>
              </w:rPr>
              <w:t>Explanation</w:t>
            </w:r>
          </w:p>
        </w:tc>
      </w:tr>
      <w:tr w:rsidR="009B0049" w:rsidRPr="002E5CE2" w14:paraId="191AF93D" w14:textId="77777777" w:rsidTr="00D75198">
        <w:tc>
          <w:tcPr>
            <w:tcW w:w="3085" w:type="dxa"/>
          </w:tcPr>
          <w:p w14:paraId="2BDB2183" w14:textId="77777777" w:rsidR="009B0049" w:rsidRPr="00F207C9" w:rsidRDefault="009B0049" w:rsidP="0025540B">
            <w:pPr>
              <w:rPr>
                <w:sz w:val="20"/>
                <w:szCs w:val="20"/>
                <w:lang w:val="en-GB"/>
              </w:rPr>
            </w:pPr>
            <w:r>
              <w:rPr>
                <w:sz w:val="20"/>
                <w:szCs w:val="20"/>
                <w:lang w:val="en-GB"/>
              </w:rPr>
              <w:t>DocArray(string s)</w:t>
            </w:r>
          </w:p>
        </w:tc>
        <w:tc>
          <w:tcPr>
            <w:tcW w:w="5483" w:type="dxa"/>
          </w:tcPr>
          <w:p w14:paraId="10A15A89" w14:textId="77777777" w:rsidR="009B0049" w:rsidRPr="00F207C9" w:rsidRDefault="009B0049" w:rsidP="0025540B">
            <w:pPr>
              <w:rPr>
                <w:sz w:val="20"/>
                <w:szCs w:val="20"/>
                <w:lang w:val="en-GB"/>
              </w:rPr>
            </w:pPr>
            <w:r>
              <w:rPr>
                <w:sz w:val="20"/>
                <w:szCs w:val="20"/>
                <w:lang w:val="en-GB"/>
              </w:rPr>
              <w:t>Create a DocArray from JSON.</w:t>
            </w:r>
          </w:p>
        </w:tc>
      </w:tr>
      <w:tr w:rsidR="009B0049" w:rsidRPr="002E5CE2" w14:paraId="6BAC3645" w14:textId="77777777" w:rsidTr="00D75198">
        <w:tc>
          <w:tcPr>
            <w:tcW w:w="3085" w:type="dxa"/>
          </w:tcPr>
          <w:p w14:paraId="3AD846DE" w14:textId="77777777" w:rsidR="009B0049" w:rsidRDefault="009B0049" w:rsidP="0025540B">
            <w:pPr>
              <w:rPr>
                <w:sz w:val="20"/>
                <w:szCs w:val="20"/>
                <w:lang w:val="en-GB"/>
              </w:rPr>
            </w:pPr>
            <w:r>
              <w:rPr>
                <w:sz w:val="20"/>
                <w:szCs w:val="20"/>
                <w:lang w:val="en-GB"/>
              </w:rPr>
              <w:t>C[] Extract&lt;C&gt;(params string[] p)</w:t>
            </w:r>
          </w:p>
        </w:tc>
        <w:tc>
          <w:tcPr>
            <w:tcW w:w="5483" w:type="dxa"/>
          </w:tcPr>
          <w:p w14:paraId="162384D9" w14:textId="77777777" w:rsidR="009B0049" w:rsidRDefault="009B0049" w:rsidP="0025540B">
            <w:pPr>
              <w:rPr>
                <w:sz w:val="20"/>
                <w:szCs w:val="20"/>
                <w:lang w:val="en-GB"/>
              </w:rPr>
            </w:pPr>
            <w:r>
              <w:rPr>
                <w:sz w:val="20"/>
                <w:szCs w:val="20"/>
                <w:lang w:val="en-GB"/>
              </w:rPr>
              <w:t>Extract instances of C from a DocArray. C must have a public parameterless constructor. P is a path of fields in the documents of the array.</w:t>
            </w:r>
          </w:p>
        </w:tc>
      </w:tr>
      <w:tr w:rsidR="009B0049" w:rsidRPr="002E5CE2" w14:paraId="62ED5BFB" w14:textId="77777777" w:rsidTr="00D75198">
        <w:tc>
          <w:tcPr>
            <w:tcW w:w="3085" w:type="dxa"/>
          </w:tcPr>
          <w:p w14:paraId="48AAF32C" w14:textId="77777777" w:rsidR="009B0049" w:rsidRPr="002E5CE2" w:rsidRDefault="009B0049" w:rsidP="0025540B">
            <w:pPr>
              <w:jc w:val="both"/>
              <w:rPr>
                <w:sz w:val="20"/>
                <w:szCs w:val="20"/>
                <w:lang w:val="en-GB"/>
              </w:rPr>
            </w:pPr>
            <w:r>
              <w:rPr>
                <w:sz w:val="20"/>
                <w:szCs w:val="20"/>
                <w:lang w:val="en-GB"/>
              </w:rPr>
              <w:t>List&lt;object&gt; fields</w:t>
            </w:r>
          </w:p>
        </w:tc>
        <w:tc>
          <w:tcPr>
            <w:tcW w:w="5483" w:type="dxa"/>
          </w:tcPr>
          <w:p w14:paraId="613FAD6F" w14:textId="77777777" w:rsidR="009B0049" w:rsidRPr="002E5CE2" w:rsidRDefault="009B0049" w:rsidP="0025540B">
            <w:pPr>
              <w:jc w:val="both"/>
              <w:rPr>
                <w:sz w:val="20"/>
                <w:szCs w:val="20"/>
                <w:lang w:val="en-GB"/>
              </w:rPr>
            </w:pPr>
            <w:r>
              <w:rPr>
                <w:sz w:val="20"/>
                <w:szCs w:val="20"/>
                <w:lang w:val="en-GB"/>
              </w:rPr>
              <w:t>A document array consists of an array of documents</w:t>
            </w:r>
          </w:p>
        </w:tc>
      </w:tr>
    </w:tbl>
    <w:p w14:paraId="46EE9229" w14:textId="735C2D75" w:rsidR="00FB6158" w:rsidRDefault="00FB6158" w:rsidP="00FB6158">
      <w:pPr>
        <w:pStyle w:val="Heading3"/>
      </w:pPr>
      <w:bookmarkStart w:id="279" w:name="_Toc233953947"/>
      <w:r>
        <w:t>8.</w:t>
      </w:r>
      <w:r w:rsidR="006D5EDE">
        <w:t>6</w:t>
      </w:r>
      <w:r>
        <w:t>.</w:t>
      </w:r>
      <w:r w:rsidR="00157DF6">
        <w:t>5</w:t>
      </w:r>
      <w:r>
        <w:t xml:space="preserve"> Document</w:t>
      </w:r>
      <w:bookmarkEnd w:id="279"/>
    </w:p>
    <w:p w14:paraId="496A10E7" w14:textId="641BDBAC" w:rsidR="00FB6158" w:rsidRPr="00F7101F" w:rsidRDefault="00FB6158" w:rsidP="00FB6158">
      <w:pPr>
        <w:spacing w:before="120"/>
        <w:jc w:val="both"/>
        <w:rPr>
          <w:sz w:val="20"/>
          <w:szCs w:val="20"/>
          <w:lang w:val="en-GB"/>
        </w:rPr>
      </w:pPr>
      <w:r>
        <w:rPr>
          <w:sz w:val="20"/>
          <w:szCs w:val="20"/>
          <w:lang w:val="en-GB"/>
        </w:rPr>
        <w:t xml:space="preserve">PyrrhoConnect.Get/Post/Put/Delete can be used for whole Documents and BSON </w:t>
      </w:r>
      <w:r w:rsidR="006D5EDE">
        <w:rPr>
          <w:sz w:val="20"/>
          <w:szCs w:val="20"/>
          <w:lang w:val="en-GB"/>
        </w:rPr>
        <w:t xml:space="preserve">and </w:t>
      </w:r>
      <w:r>
        <w:rPr>
          <w:sz w:val="20"/>
          <w:szCs w:val="20"/>
          <w:lang w:val="en-GB"/>
        </w:rPr>
        <w:t>Json formats are supported. This class can be used to access fields within Documents and to convert to and from Json Note: this class remembers the connection to the database if any, and all these changes are transacted in the database unless the Document is detached or the connection is closed.</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993"/>
        <w:gridCol w:w="5575"/>
      </w:tblGrid>
      <w:tr w:rsidR="00FB6158" w:rsidRPr="002E5CE2" w14:paraId="06846D61" w14:textId="77777777" w:rsidTr="00433EF3">
        <w:tc>
          <w:tcPr>
            <w:tcW w:w="2993" w:type="dxa"/>
          </w:tcPr>
          <w:p w14:paraId="051737E0" w14:textId="77777777" w:rsidR="00FB6158" w:rsidRPr="002E5CE2" w:rsidRDefault="00FB6158" w:rsidP="0025540B">
            <w:pPr>
              <w:jc w:val="center"/>
              <w:rPr>
                <w:b/>
                <w:sz w:val="20"/>
                <w:szCs w:val="20"/>
                <w:lang w:val="en-GB"/>
              </w:rPr>
            </w:pPr>
            <w:r w:rsidRPr="002E5CE2">
              <w:rPr>
                <w:b/>
                <w:sz w:val="20"/>
                <w:szCs w:val="20"/>
                <w:lang w:val="en-GB"/>
              </w:rPr>
              <w:t>Method or Property</w:t>
            </w:r>
          </w:p>
        </w:tc>
        <w:tc>
          <w:tcPr>
            <w:tcW w:w="5575" w:type="dxa"/>
          </w:tcPr>
          <w:p w14:paraId="66C74A90" w14:textId="77777777" w:rsidR="00FB6158" w:rsidRPr="002E5CE2" w:rsidRDefault="00FB6158" w:rsidP="0025540B">
            <w:pPr>
              <w:jc w:val="center"/>
              <w:rPr>
                <w:b/>
                <w:sz w:val="20"/>
                <w:szCs w:val="20"/>
                <w:lang w:val="en-GB"/>
              </w:rPr>
            </w:pPr>
            <w:r w:rsidRPr="002E5CE2">
              <w:rPr>
                <w:b/>
                <w:sz w:val="20"/>
                <w:szCs w:val="20"/>
                <w:lang w:val="en-GB"/>
              </w:rPr>
              <w:t>Explanation</w:t>
            </w:r>
          </w:p>
        </w:tc>
      </w:tr>
      <w:tr w:rsidR="00FB6158" w:rsidRPr="002E5CE2" w14:paraId="3FC87371" w14:textId="77777777" w:rsidTr="00433EF3">
        <w:tc>
          <w:tcPr>
            <w:tcW w:w="2993" w:type="dxa"/>
          </w:tcPr>
          <w:p w14:paraId="2164C768" w14:textId="77777777" w:rsidR="00FB6158" w:rsidRPr="008607BD" w:rsidRDefault="00FB6158" w:rsidP="0025540B">
            <w:pPr>
              <w:rPr>
                <w:sz w:val="20"/>
                <w:szCs w:val="20"/>
                <w:lang w:val="en-GB"/>
              </w:rPr>
            </w:pPr>
            <w:r w:rsidRPr="008607BD">
              <w:rPr>
                <w:sz w:val="20"/>
                <w:szCs w:val="20"/>
                <w:lang w:val="en-GB"/>
              </w:rPr>
              <w:t>bool Contains(string k)</w:t>
            </w:r>
          </w:p>
        </w:tc>
        <w:tc>
          <w:tcPr>
            <w:tcW w:w="5575" w:type="dxa"/>
          </w:tcPr>
          <w:p w14:paraId="324297DB" w14:textId="77777777" w:rsidR="00FB6158" w:rsidRPr="008607BD" w:rsidRDefault="00FB6158" w:rsidP="0025540B">
            <w:pPr>
              <w:rPr>
                <w:sz w:val="20"/>
                <w:szCs w:val="20"/>
                <w:lang w:val="en-GB"/>
              </w:rPr>
            </w:pPr>
            <w:r>
              <w:rPr>
                <w:sz w:val="20"/>
                <w:szCs w:val="20"/>
                <w:lang w:val="en-GB"/>
              </w:rPr>
              <w:t>Tests if there is a field k in the top level of the document</w:t>
            </w:r>
          </w:p>
        </w:tc>
      </w:tr>
      <w:tr w:rsidR="00FB6158" w:rsidRPr="002E5CE2" w14:paraId="09BE484C" w14:textId="77777777" w:rsidTr="00433EF3">
        <w:tc>
          <w:tcPr>
            <w:tcW w:w="2993" w:type="dxa"/>
          </w:tcPr>
          <w:p w14:paraId="08018973" w14:textId="77777777" w:rsidR="00FB6158" w:rsidRPr="008607BD" w:rsidRDefault="00FB6158" w:rsidP="0025540B">
            <w:pPr>
              <w:rPr>
                <w:sz w:val="20"/>
                <w:szCs w:val="20"/>
                <w:lang w:val="en-GB"/>
              </w:rPr>
            </w:pPr>
            <w:r>
              <w:rPr>
                <w:sz w:val="20"/>
                <w:szCs w:val="20"/>
                <w:lang w:val="en-GB"/>
              </w:rPr>
              <w:t>Document()</w:t>
            </w:r>
          </w:p>
        </w:tc>
        <w:tc>
          <w:tcPr>
            <w:tcW w:w="5575" w:type="dxa"/>
          </w:tcPr>
          <w:p w14:paraId="3E02BA9F" w14:textId="77777777" w:rsidR="00FB6158" w:rsidRDefault="00FB6158" w:rsidP="0025540B">
            <w:pPr>
              <w:rPr>
                <w:sz w:val="20"/>
                <w:szCs w:val="20"/>
                <w:lang w:val="en-GB"/>
              </w:rPr>
            </w:pPr>
            <w:r>
              <w:rPr>
                <w:sz w:val="20"/>
                <w:szCs w:val="20"/>
                <w:lang w:val="en-GB"/>
              </w:rPr>
              <w:t>Constructor: a new empty Document</w:t>
            </w:r>
          </w:p>
        </w:tc>
      </w:tr>
      <w:tr w:rsidR="00FB6158" w:rsidRPr="002E5CE2" w14:paraId="4B172121" w14:textId="77777777" w:rsidTr="00433EF3">
        <w:tc>
          <w:tcPr>
            <w:tcW w:w="2993" w:type="dxa"/>
          </w:tcPr>
          <w:p w14:paraId="63E8399D" w14:textId="77777777" w:rsidR="00FB6158" w:rsidRPr="002E5CE2" w:rsidRDefault="00FB6158" w:rsidP="0025540B">
            <w:pPr>
              <w:jc w:val="both"/>
              <w:rPr>
                <w:sz w:val="20"/>
                <w:szCs w:val="20"/>
                <w:lang w:val="en-GB"/>
              </w:rPr>
            </w:pPr>
            <w:r>
              <w:rPr>
                <w:sz w:val="20"/>
                <w:szCs w:val="20"/>
                <w:lang w:val="en-GB"/>
              </w:rPr>
              <w:t>Document(object)</w:t>
            </w:r>
          </w:p>
        </w:tc>
        <w:tc>
          <w:tcPr>
            <w:tcW w:w="5575" w:type="dxa"/>
          </w:tcPr>
          <w:p w14:paraId="5EF72A1A" w14:textId="77777777" w:rsidR="00FB6158" w:rsidRPr="002E5CE2" w:rsidRDefault="00FB6158" w:rsidP="0025540B">
            <w:pPr>
              <w:jc w:val="both"/>
              <w:rPr>
                <w:sz w:val="20"/>
                <w:szCs w:val="20"/>
                <w:lang w:val="en-GB"/>
              </w:rPr>
            </w:pPr>
            <w:r>
              <w:rPr>
                <w:sz w:val="20"/>
                <w:szCs w:val="20"/>
                <w:lang w:val="en-GB"/>
              </w:rPr>
              <w:t>Constructor: reflection is used to build a Document based on the public fields of the given parameter</w:t>
            </w:r>
          </w:p>
        </w:tc>
      </w:tr>
      <w:tr w:rsidR="00FB6158" w:rsidRPr="002E5CE2" w14:paraId="3B7D7034" w14:textId="77777777" w:rsidTr="00433EF3">
        <w:tc>
          <w:tcPr>
            <w:tcW w:w="2993" w:type="dxa"/>
          </w:tcPr>
          <w:p w14:paraId="515EC83A" w14:textId="77777777" w:rsidR="00FB6158" w:rsidRPr="002E5CE2" w:rsidRDefault="00FB6158" w:rsidP="0025540B">
            <w:pPr>
              <w:jc w:val="both"/>
              <w:rPr>
                <w:sz w:val="20"/>
                <w:szCs w:val="20"/>
                <w:lang w:val="en-GB"/>
              </w:rPr>
            </w:pPr>
            <w:r>
              <w:rPr>
                <w:sz w:val="20"/>
                <w:szCs w:val="20"/>
                <w:lang w:val="en-GB"/>
              </w:rPr>
              <w:t>Document(string)</w:t>
            </w:r>
          </w:p>
        </w:tc>
        <w:tc>
          <w:tcPr>
            <w:tcW w:w="5575" w:type="dxa"/>
          </w:tcPr>
          <w:p w14:paraId="3C343FB9" w14:textId="77777777" w:rsidR="00FB6158" w:rsidRPr="002E5CE2" w:rsidRDefault="00FB6158" w:rsidP="0025540B">
            <w:pPr>
              <w:jc w:val="both"/>
              <w:rPr>
                <w:sz w:val="20"/>
                <w:szCs w:val="20"/>
                <w:lang w:val="en-GB"/>
              </w:rPr>
            </w:pPr>
            <w:r>
              <w:rPr>
                <w:sz w:val="20"/>
                <w:szCs w:val="20"/>
                <w:lang w:val="en-GB"/>
              </w:rPr>
              <w:t xml:space="preserve">Constructor: the string should be JSON. </w:t>
            </w:r>
          </w:p>
        </w:tc>
      </w:tr>
      <w:tr w:rsidR="00FB6158" w:rsidRPr="002E5CE2" w14:paraId="5E7D7A04" w14:textId="77777777" w:rsidTr="00433EF3">
        <w:tc>
          <w:tcPr>
            <w:tcW w:w="2993" w:type="dxa"/>
          </w:tcPr>
          <w:p w14:paraId="5646461E" w14:textId="77777777" w:rsidR="00FB6158" w:rsidRDefault="00FB6158" w:rsidP="0025540B">
            <w:pPr>
              <w:jc w:val="both"/>
              <w:rPr>
                <w:sz w:val="20"/>
                <w:szCs w:val="20"/>
                <w:lang w:val="en-GB"/>
              </w:rPr>
            </w:pPr>
            <w:r>
              <w:rPr>
                <w:sz w:val="20"/>
                <w:szCs w:val="20"/>
                <w:lang w:val="en-GB"/>
              </w:rPr>
              <w:t>C[] Extract&lt;C&gt;(params string[])</w:t>
            </w:r>
          </w:p>
        </w:tc>
        <w:tc>
          <w:tcPr>
            <w:tcW w:w="5575" w:type="dxa"/>
          </w:tcPr>
          <w:p w14:paraId="60FCD4D3" w14:textId="77777777" w:rsidR="00FB6158" w:rsidRDefault="00FB6158" w:rsidP="0025540B">
            <w:pPr>
              <w:jc w:val="both"/>
              <w:rPr>
                <w:sz w:val="20"/>
                <w:szCs w:val="20"/>
                <w:lang w:val="en-GB"/>
              </w:rPr>
            </w:pPr>
            <w:r>
              <w:rPr>
                <w:sz w:val="20"/>
                <w:szCs w:val="20"/>
                <w:lang w:val="en-GB"/>
              </w:rPr>
              <w:t>Reflection busing class C is used recursively to extract instances of C from this document, starting at a place indicated by the given path of keys.</w:t>
            </w:r>
          </w:p>
        </w:tc>
      </w:tr>
      <w:tr w:rsidR="00FB6158" w:rsidRPr="002E5CE2" w14:paraId="4EE6C35F" w14:textId="77777777" w:rsidTr="00433EF3">
        <w:tc>
          <w:tcPr>
            <w:tcW w:w="2993" w:type="dxa"/>
          </w:tcPr>
          <w:p w14:paraId="0EBEE3B7" w14:textId="77777777" w:rsidR="00FB6158" w:rsidRDefault="00FB6158" w:rsidP="0025540B">
            <w:pPr>
              <w:jc w:val="both"/>
              <w:rPr>
                <w:sz w:val="20"/>
                <w:szCs w:val="20"/>
                <w:lang w:val="en-GB"/>
              </w:rPr>
            </w:pPr>
            <w:r>
              <w:rPr>
                <w:sz w:val="20"/>
                <w:szCs w:val="20"/>
                <w:lang w:val="en-GB"/>
              </w:rPr>
              <w:t>List&lt;KeyValuePair&lt;string,object&gt; fields</w:t>
            </w:r>
          </w:p>
        </w:tc>
        <w:tc>
          <w:tcPr>
            <w:tcW w:w="5575" w:type="dxa"/>
          </w:tcPr>
          <w:p w14:paraId="4C32AB69" w14:textId="77777777" w:rsidR="00FB6158" w:rsidRDefault="00FB6158" w:rsidP="0025540B">
            <w:pPr>
              <w:jc w:val="both"/>
              <w:rPr>
                <w:sz w:val="20"/>
                <w:szCs w:val="20"/>
                <w:lang w:val="en-GB"/>
              </w:rPr>
            </w:pPr>
            <w:r>
              <w:rPr>
                <w:sz w:val="20"/>
                <w:szCs w:val="20"/>
                <w:lang w:val="en-GB"/>
              </w:rPr>
              <w:t>The content of the Document (accessed using ths[])</w:t>
            </w:r>
          </w:p>
        </w:tc>
      </w:tr>
      <w:tr w:rsidR="00FB6158" w:rsidRPr="002E5CE2" w14:paraId="1303CB75" w14:textId="77777777" w:rsidTr="00433EF3">
        <w:tc>
          <w:tcPr>
            <w:tcW w:w="2993" w:type="dxa"/>
          </w:tcPr>
          <w:p w14:paraId="05E1E064" w14:textId="77777777" w:rsidR="00FB6158" w:rsidRPr="002E5CE2" w:rsidRDefault="00FB6158" w:rsidP="0025540B">
            <w:pPr>
              <w:jc w:val="both"/>
              <w:rPr>
                <w:sz w:val="20"/>
                <w:szCs w:val="20"/>
                <w:lang w:val="en-GB"/>
              </w:rPr>
            </w:pPr>
            <w:r>
              <w:rPr>
                <w:sz w:val="20"/>
                <w:szCs w:val="20"/>
                <w:lang w:val="en-GB"/>
              </w:rPr>
              <w:t>object this[string]</w:t>
            </w:r>
          </w:p>
        </w:tc>
        <w:tc>
          <w:tcPr>
            <w:tcW w:w="5575" w:type="dxa"/>
          </w:tcPr>
          <w:p w14:paraId="456A1DBE" w14:textId="77777777" w:rsidR="00FB6158" w:rsidRPr="002E5CE2" w:rsidRDefault="00FB6158" w:rsidP="0025540B">
            <w:pPr>
              <w:jc w:val="both"/>
              <w:rPr>
                <w:sz w:val="20"/>
                <w:szCs w:val="20"/>
                <w:lang w:val="en-GB"/>
              </w:rPr>
            </w:pPr>
            <w:r>
              <w:rPr>
                <w:sz w:val="20"/>
                <w:szCs w:val="20"/>
                <w:lang w:val="en-GB"/>
              </w:rPr>
              <w:t>Access a field of the document.</w:t>
            </w:r>
          </w:p>
        </w:tc>
      </w:tr>
      <w:tr w:rsidR="00FB6158" w:rsidRPr="002E5CE2" w14:paraId="79E39282" w14:textId="77777777" w:rsidTr="00433EF3">
        <w:tc>
          <w:tcPr>
            <w:tcW w:w="2993" w:type="dxa"/>
          </w:tcPr>
          <w:p w14:paraId="13A0FB48" w14:textId="77777777" w:rsidR="00FB6158" w:rsidRDefault="00FB6158" w:rsidP="0025540B">
            <w:pPr>
              <w:jc w:val="both"/>
              <w:rPr>
                <w:sz w:val="20"/>
                <w:szCs w:val="20"/>
                <w:lang w:val="en-GB"/>
              </w:rPr>
            </w:pPr>
            <w:r>
              <w:rPr>
                <w:sz w:val="20"/>
                <w:szCs w:val="20"/>
                <w:lang w:val="en-GB"/>
              </w:rPr>
              <w:t>string ToString()</w:t>
            </w:r>
          </w:p>
        </w:tc>
        <w:tc>
          <w:tcPr>
            <w:tcW w:w="5575" w:type="dxa"/>
          </w:tcPr>
          <w:p w14:paraId="21D4C057" w14:textId="77777777" w:rsidR="00FB6158" w:rsidRDefault="00FB6158" w:rsidP="0025540B">
            <w:pPr>
              <w:jc w:val="both"/>
              <w:rPr>
                <w:sz w:val="20"/>
                <w:szCs w:val="20"/>
                <w:lang w:val="en-GB"/>
              </w:rPr>
            </w:pPr>
            <w:r>
              <w:rPr>
                <w:sz w:val="20"/>
                <w:szCs w:val="20"/>
                <w:lang w:val="en-GB"/>
              </w:rPr>
              <w:t>Convert a document to Json</w:t>
            </w:r>
          </w:p>
        </w:tc>
      </w:tr>
    </w:tbl>
    <w:p w14:paraId="6B1F9017" w14:textId="2E390ED5" w:rsidR="002C482F" w:rsidRDefault="002C482F" w:rsidP="0036289D">
      <w:pPr>
        <w:pStyle w:val="Heading3"/>
      </w:pPr>
      <w:bookmarkStart w:id="280" w:name="_Toc233953948"/>
      <w:r>
        <w:t>8.</w:t>
      </w:r>
      <w:r w:rsidR="006D5EDE">
        <w:t>6</w:t>
      </w:r>
      <w:r>
        <w:t>.</w:t>
      </w:r>
      <w:r w:rsidR="00157DF6">
        <w:t>6</w:t>
      </w:r>
      <w:r>
        <w:t xml:space="preserve"> DocumentException</w:t>
      </w:r>
      <w:bookmarkEnd w:id="280"/>
    </w:p>
    <w:p w14:paraId="34E7AF01" w14:textId="77777777" w:rsidR="002C482F" w:rsidRPr="002C482F" w:rsidRDefault="002C482F" w:rsidP="002C482F">
      <w:pPr>
        <w:rPr>
          <w:sz w:val="20"/>
          <w:szCs w:val="20"/>
          <w:lang w:val="en-GB" w:eastAsia="en-GB"/>
        </w:rPr>
      </w:pPr>
      <w:r w:rsidRPr="002C482F">
        <w:rPr>
          <w:sz w:val="20"/>
          <w:szCs w:val="20"/>
          <w:lang w:val="en-GB" w:eastAsia="en-GB"/>
        </w:rPr>
        <w:t>This subclass of Exception is used to report parsing errors in Document parameters.</w:t>
      </w:r>
    </w:p>
    <w:p w14:paraId="37317B87" w14:textId="7BDE2355" w:rsidR="002C482F" w:rsidRDefault="002C482F" w:rsidP="0036289D">
      <w:pPr>
        <w:pStyle w:val="Heading3"/>
      </w:pPr>
      <w:bookmarkStart w:id="281" w:name="_Toc233953949"/>
      <w:r>
        <w:t>8.</w:t>
      </w:r>
      <w:r w:rsidR="006D5EDE">
        <w:t>6</w:t>
      </w:r>
      <w:r>
        <w:t>.</w:t>
      </w:r>
      <w:r w:rsidR="00157DF6">
        <w:t>7</w:t>
      </w:r>
      <w:r>
        <w:t xml:space="preserve"> ExcludeAttribute</w:t>
      </w:r>
      <w:bookmarkEnd w:id="281"/>
    </w:p>
    <w:p w14:paraId="005CAC6F" w14:textId="0222E4C3" w:rsidR="002C482F" w:rsidRDefault="002C482F" w:rsidP="002C482F">
      <w:pPr>
        <w:rPr>
          <w:sz w:val="20"/>
          <w:szCs w:val="20"/>
          <w:lang w:val="en-GB" w:eastAsia="en-GB"/>
        </w:rPr>
      </w:pPr>
      <w:r>
        <w:rPr>
          <w:sz w:val="20"/>
          <w:szCs w:val="20"/>
          <w:lang w:val="en-GB" w:eastAsia="en-GB"/>
        </w:rPr>
        <w:t>Mark a public field of a Versioned class with the [Exclude] attribute to avoid its use in Put/Post.</w:t>
      </w:r>
    </w:p>
    <w:p w14:paraId="7E4FCF40" w14:textId="215F567B" w:rsidR="00143048" w:rsidRDefault="00F207C9" w:rsidP="008043FE">
      <w:pPr>
        <w:pStyle w:val="Heading3"/>
      </w:pPr>
      <w:bookmarkStart w:id="282" w:name="_Toc233953950"/>
      <w:r>
        <w:lastRenderedPageBreak/>
        <w:t>8.</w:t>
      </w:r>
      <w:r w:rsidR="006D5EDE">
        <w:t>6</w:t>
      </w:r>
      <w:r>
        <w:t>.</w:t>
      </w:r>
      <w:r w:rsidR="00157DF6">
        <w:t>8</w:t>
      </w:r>
      <w:r w:rsidR="00143048">
        <w:t xml:space="preserve"> FieldAttribute</w:t>
      </w:r>
      <w:bookmarkEnd w:id="282"/>
    </w:p>
    <w:p w14:paraId="56CEBB8B" w14:textId="29F1AAA9" w:rsidR="00143048" w:rsidRPr="00F207C9" w:rsidRDefault="00143048" w:rsidP="00143048">
      <w:pPr>
        <w:spacing w:before="120"/>
        <w:jc w:val="both"/>
        <w:rPr>
          <w:sz w:val="20"/>
          <w:szCs w:val="20"/>
          <w:lang w:val="en-GB"/>
        </w:rPr>
      </w:pPr>
      <w:r w:rsidRPr="00F207C9">
        <w:rPr>
          <w:sz w:val="20"/>
          <w:szCs w:val="20"/>
          <w:lang w:val="en-GB"/>
        </w:rPr>
        <w:t xml:space="preserve">Class definitions obtained from Role$Class have some fields marked [Field..] </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143048" w:rsidRPr="002E5CE2" w14:paraId="087AE287" w14:textId="77777777" w:rsidTr="00143048">
        <w:tc>
          <w:tcPr>
            <w:tcW w:w="2843" w:type="dxa"/>
          </w:tcPr>
          <w:p w14:paraId="53FD9DEF" w14:textId="77777777" w:rsidR="00143048" w:rsidRPr="002E5CE2" w:rsidRDefault="00143048" w:rsidP="0025540B">
            <w:pPr>
              <w:jc w:val="center"/>
              <w:rPr>
                <w:b/>
                <w:sz w:val="20"/>
                <w:szCs w:val="20"/>
                <w:lang w:val="en-GB"/>
              </w:rPr>
            </w:pPr>
            <w:r>
              <w:rPr>
                <w:b/>
                <w:sz w:val="20"/>
                <w:szCs w:val="20"/>
                <w:lang w:val="en-GB"/>
              </w:rPr>
              <w:t>Attribute form</w:t>
            </w:r>
          </w:p>
        </w:tc>
        <w:tc>
          <w:tcPr>
            <w:tcW w:w="5725" w:type="dxa"/>
          </w:tcPr>
          <w:p w14:paraId="43A0BCE1" w14:textId="77777777" w:rsidR="00143048" w:rsidRPr="002E5CE2" w:rsidRDefault="00143048" w:rsidP="0025540B">
            <w:pPr>
              <w:jc w:val="center"/>
              <w:rPr>
                <w:b/>
                <w:sz w:val="20"/>
                <w:szCs w:val="20"/>
                <w:lang w:val="en-GB"/>
              </w:rPr>
            </w:pPr>
            <w:r w:rsidRPr="002E5CE2">
              <w:rPr>
                <w:b/>
                <w:sz w:val="20"/>
                <w:szCs w:val="20"/>
                <w:lang w:val="en-GB"/>
              </w:rPr>
              <w:t>Explanation</w:t>
            </w:r>
          </w:p>
        </w:tc>
      </w:tr>
      <w:tr w:rsidR="00143048" w:rsidRPr="005C1C6F" w14:paraId="6857DCF2" w14:textId="77777777" w:rsidTr="00143048">
        <w:tc>
          <w:tcPr>
            <w:tcW w:w="2843" w:type="dxa"/>
          </w:tcPr>
          <w:p w14:paraId="6D50FFE6" w14:textId="77777777" w:rsidR="00143048" w:rsidRPr="005C1C6F" w:rsidRDefault="00143048" w:rsidP="0025540B">
            <w:pPr>
              <w:rPr>
                <w:sz w:val="20"/>
                <w:szCs w:val="20"/>
                <w:lang w:val="en-GB"/>
              </w:rPr>
            </w:pPr>
            <w:r>
              <w:rPr>
                <w:sz w:val="20"/>
                <w:szCs w:val="20"/>
                <w:lang w:val="en-GB"/>
              </w:rPr>
              <w:t>[Field(PyrrhoDbType t)]</w:t>
            </w:r>
          </w:p>
        </w:tc>
        <w:tc>
          <w:tcPr>
            <w:tcW w:w="5725" w:type="dxa"/>
          </w:tcPr>
          <w:p w14:paraId="577616DC" w14:textId="77777777" w:rsidR="00143048" w:rsidRPr="005C1C6F" w:rsidRDefault="00143048" w:rsidP="0025540B">
            <w:pPr>
              <w:rPr>
                <w:sz w:val="20"/>
                <w:szCs w:val="20"/>
                <w:lang w:val="en-GB"/>
              </w:rPr>
            </w:pPr>
            <w:r>
              <w:rPr>
                <w:sz w:val="20"/>
                <w:szCs w:val="20"/>
                <w:lang w:val="en-GB"/>
              </w:rPr>
              <w:t>Pyrrho’s data type is t</w:t>
            </w:r>
          </w:p>
        </w:tc>
      </w:tr>
      <w:tr w:rsidR="003D5C6D" w:rsidRPr="005C1C6F" w14:paraId="5FDEF318" w14:textId="77777777" w:rsidTr="00F71C56">
        <w:tc>
          <w:tcPr>
            <w:tcW w:w="2843" w:type="dxa"/>
          </w:tcPr>
          <w:p w14:paraId="741C9C95" w14:textId="33A33E73" w:rsidR="003D5C6D" w:rsidRDefault="003D5C6D" w:rsidP="003D5C6D">
            <w:pPr>
              <w:rPr>
                <w:sz w:val="20"/>
                <w:szCs w:val="20"/>
                <w:lang w:val="en-GB"/>
              </w:rPr>
            </w:pPr>
            <w:r>
              <w:rPr>
                <w:sz w:val="20"/>
                <w:szCs w:val="20"/>
                <w:lang w:val="en-GB"/>
              </w:rPr>
              <w:t>[Field(PyrrhoDbType t,string i]</w:t>
            </w:r>
          </w:p>
        </w:tc>
        <w:tc>
          <w:tcPr>
            <w:tcW w:w="5725" w:type="dxa"/>
          </w:tcPr>
          <w:p w14:paraId="08AFEB35" w14:textId="79E90F0E" w:rsidR="003D5C6D" w:rsidRDefault="003D5C6D" w:rsidP="00F71C56">
            <w:pPr>
              <w:rPr>
                <w:sz w:val="20"/>
                <w:szCs w:val="20"/>
                <w:lang w:val="en-GB"/>
              </w:rPr>
            </w:pPr>
            <w:r>
              <w:rPr>
                <w:sz w:val="20"/>
                <w:szCs w:val="20"/>
                <w:lang w:val="en-GB"/>
              </w:rPr>
              <w:t>Pyrrho’s data type is t, domain info i</w:t>
            </w:r>
          </w:p>
        </w:tc>
      </w:tr>
      <w:tr w:rsidR="003D5C6D" w:rsidRPr="005C1C6F" w14:paraId="3D4BD373" w14:textId="77777777" w:rsidTr="00F71C56">
        <w:tc>
          <w:tcPr>
            <w:tcW w:w="2843" w:type="dxa"/>
          </w:tcPr>
          <w:p w14:paraId="0720CB52" w14:textId="2F195545" w:rsidR="003D5C6D" w:rsidRDefault="003D5C6D" w:rsidP="00F71C56">
            <w:pPr>
              <w:rPr>
                <w:sz w:val="20"/>
                <w:szCs w:val="20"/>
                <w:lang w:val="en-GB"/>
              </w:rPr>
            </w:pPr>
            <w:r>
              <w:rPr>
                <w:sz w:val="20"/>
                <w:szCs w:val="20"/>
                <w:lang w:val="en-GB"/>
              </w:rPr>
              <w:t>[Field(PyrrhoDbType t,</w:t>
            </w:r>
          </w:p>
          <w:p w14:paraId="1024B5F9" w14:textId="3A0B7F1F" w:rsidR="003D5C6D" w:rsidRDefault="003D5C6D" w:rsidP="00F71C56">
            <w:pPr>
              <w:rPr>
                <w:sz w:val="20"/>
                <w:szCs w:val="20"/>
                <w:lang w:val="en-GB"/>
              </w:rPr>
            </w:pPr>
            <w:r>
              <w:rPr>
                <w:sz w:val="20"/>
                <w:szCs w:val="20"/>
                <w:lang w:val="en-GB"/>
              </w:rPr>
              <w:t>string i,</w:t>
            </w:r>
            <w:r w:rsidR="00871DF0">
              <w:rPr>
                <w:sz w:val="20"/>
                <w:szCs w:val="20"/>
                <w:lang w:val="en-GB"/>
              </w:rPr>
              <w:t>long</w:t>
            </w:r>
            <w:r>
              <w:rPr>
                <w:sz w:val="20"/>
                <w:szCs w:val="20"/>
                <w:lang w:val="en-GB"/>
              </w:rPr>
              <w:t xml:space="preserve"> st)]</w:t>
            </w:r>
          </w:p>
        </w:tc>
        <w:tc>
          <w:tcPr>
            <w:tcW w:w="5725" w:type="dxa"/>
          </w:tcPr>
          <w:p w14:paraId="6B65D93C" w14:textId="234635CA" w:rsidR="003D5C6D" w:rsidRDefault="003D5C6D" w:rsidP="00F71C56">
            <w:pPr>
              <w:rPr>
                <w:sz w:val="20"/>
                <w:szCs w:val="20"/>
                <w:lang w:val="en-GB"/>
              </w:rPr>
            </w:pPr>
            <w:r>
              <w:rPr>
                <w:sz w:val="20"/>
                <w:szCs w:val="20"/>
                <w:lang w:val="en-GB"/>
              </w:rPr>
              <w:t xml:space="preserve">Pyrrho’s data type is t, domain info i, </w:t>
            </w:r>
            <w:r w:rsidR="00871DF0">
              <w:rPr>
                <w:sz w:val="20"/>
                <w:szCs w:val="20"/>
                <w:lang w:val="en-GB"/>
              </w:rPr>
              <w:t xml:space="preserve">cookie st of </w:t>
            </w:r>
            <w:r>
              <w:rPr>
                <w:sz w:val="20"/>
                <w:szCs w:val="20"/>
                <w:lang w:val="en-GB"/>
              </w:rPr>
              <w:t>dependent field type (e.g. array element type)</w:t>
            </w:r>
          </w:p>
        </w:tc>
      </w:tr>
      <w:tr w:rsidR="00312B25" w:rsidRPr="005C1C6F" w14:paraId="76C89968" w14:textId="77777777" w:rsidTr="00F71C56">
        <w:tc>
          <w:tcPr>
            <w:tcW w:w="2843" w:type="dxa"/>
          </w:tcPr>
          <w:p w14:paraId="2089EAAF" w14:textId="77777777" w:rsidR="00312B25" w:rsidRDefault="00312B25" w:rsidP="00F71C56">
            <w:pPr>
              <w:rPr>
                <w:sz w:val="20"/>
                <w:szCs w:val="20"/>
                <w:lang w:val="en-GB"/>
              </w:rPr>
            </w:pPr>
            <w:r>
              <w:rPr>
                <w:sz w:val="20"/>
                <w:szCs w:val="20"/>
                <w:lang w:val="en-GB"/>
              </w:rPr>
              <w:t>[Field(PyrrhoDbType t,long d,</w:t>
            </w:r>
          </w:p>
          <w:p w14:paraId="65FCEED3" w14:textId="2E1106E4" w:rsidR="00312B25" w:rsidRDefault="00312B25" w:rsidP="00F71C56">
            <w:pPr>
              <w:rPr>
                <w:sz w:val="20"/>
                <w:szCs w:val="20"/>
                <w:lang w:val="en-GB"/>
              </w:rPr>
            </w:pPr>
            <w:r>
              <w:rPr>
                <w:sz w:val="20"/>
                <w:szCs w:val="20"/>
                <w:lang w:val="en-GB"/>
              </w:rPr>
              <w:t>string i]</w:t>
            </w:r>
          </w:p>
        </w:tc>
        <w:tc>
          <w:tcPr>
            <w:tcW w:w="5725" w:type="dxa"/>
          </w:tcPr>
          <w:p w14:paraId="3362F7C9" w14:textId="5410E6C6" w:rsidR="00312B25" w:rsidRDefault="00312B25" w:rsidP="00F71C56">
            <w:pPr>
              <w:rPr>
                <w:sz w:val="20"/>
                <w:szCs w:val="20"/>
                <w:lang w:val="en-GB"/>
              </w:rPr>
            </w:pPr>
            <w:r>
              <w:rPr>
                <w:sz w:val="20"/>
                <w:szCs w:val="20"/>
                <w:lang w:val="en-GB"/>
              </w:rPr>
              <w:t>Pyrrho’s data type is t, domain cookie d, domain info i</w:t>
            </w:r>
          </w:p>
        </w:tc>
      </w:tr>
      <w:tr w:rsidR="00312B25" w:rsidRPr="005C1C6F" w14:paraId="252AED1C" w14:textId="77777777" w:rsidTr="00F71C56">
        <w:tc>
          <w:tcPr>
            <w:tcW w:w="2843" w:type="dxa"/>
          </w:tcPr>
          <w:p w14:paraId="2A16797C" w14:textId="77777777" w:rsidR="00312B25" w:rsidRDefault="00312B25" w:rsidP="00F71C56">
            <w:pPr>
              <w:rPr>
                <w:sz w:val="20"/>
                <w:szCs w:val="20"/>
                <w:lang w:val="en-GB"/>
              </w:rPr>
            </w:pPr>
            <w:r>
              <w:rPr>
                <w:sz w:val="20"/>
                <w:szCs w:val="20"/>
                <w:lang w:val="en-GB"/>
              </w:rPr>
              <w:t>[Field(PyrrhoDbType t,long d,</w:t>
            </w:r>
          </w:p>
          <w:p w14:paraId="3B3F4C95" w14:textId="73733459" w:rsidR="00312B25" w:rsidRDefault="00312B25" w:rsidP="00F71C56">
            <w:pPr>
              <w:rPr>
                <w:sz w:val="20"/>
                <w:szCs w:val="20"/>
                <w:lang w:val="en-GB"/>
              </w:rPr>
            </w:pPr>
            <w:r>
              <w:rPr>
                <w:sz w:val="20"/>
                <w:szCs w:val="20"/>
                <w:lang w:val="en-GB"/>
              </w:rPr>
              <w:t>string i,</w:t>
            </w:r>
            <w:r w:rsidR="00871DF0">
              <w:rPr>
                <w:sz w:val="20"/>
                <w:szCs w:val="20"/>
                <w:lang w:val="en-GB"/>
              </w:rPr>
              <w:t>long</w:t>
            </w:r>
            <w:r>
              <w:rPr>
                <w:sz w:val="20"/>
                <w:szCs w:val="20"/>
                <w:lang w:val="en-GB"/>
              </w:rPr>
              <w:t xml:space="preserve"> st)]</w:t>
            </w:r>
          </w:p>
        </w:tc>
        <w:tc>
          <w:tcPr>
            <w:tcW w:w="5725" w:type="dxa"/>
          </w:tcPr>
          <w:p w14:paraId="0669D55C" w14:textId="6A68CBC6" w:rsidR="00312B25" w:rsidRDefault="00312B25" w:rsidP="00F71C56">
            <w:pPr>
              <w:rPr>
                <w:sz w:val="20"/>
                <w:szCs w:val="20"/>
                <w:lang w:val="en-GB"/>
              </w:rPr>
            </w:pPr>
            <w:r>
              <w:rPr>
                <w:sz w:val="20"/>
                <w:szCs w:val="20"/>
                <w:lang w:val="en-GB"/>
              </w:rPr>
              <w:t xml:space="preserve">Pyrrho’s data type is t, domain cookie d, domain info i, </w:t>
            </w:r>
            <w:r w:rsidR="00871DF0">
              <w:rPr>
                <w:sz w:val="20"/>
                <w:szCs w:val="20"/>
                <w:lang w:val="en-GB"/>
              </w:rPr>
              <w:t xml:space="preserve">cookie st of </w:t>
            </w:r>
            <w:r>
              <w:rPr>
                <w:sz w:val="20"/>
                <w:szCs w:val="20"/>
                <w:lang w:val="en-GB"/>
              </w:rPr>
              <w:t>dependent field type (e.g. array element type)</w:t>
            </w:r>
          </w:p>
        </w:tc>
      </w:tr>
    </w:tbl>
    <w:p w14:paraId="0A54A3C1" w14:textId="5964416A" w:rsidR="0036289D" w:rsidRPr="00422808" w:rsidRDefault="00187B07" w:rsidP="00422808">
      <w:pPr>
        <w:pStyle w:val="Heading3"/>
      </w:pPr>
      <w:bookmarkStart w:id="283" w:name="_Toc233953951"/>
      <w:r>
        <w:t>8.</w:t>
      </w:r>
      <w:r w:rsidR="006D5EDE">
        <w:t>6</w:t>
      </w:r>
      <w:r w:rsidR="00052DE6">
        <w:t>.</w:t>
      </w:r>
      <w:r w:rsidR="001E16CA">
        <w:t>9</w:t>
      </w:r>
      <w:r w:rsidR="0036289D">
        <w:t xml:space="preserve"> PyrrhoArray</w:t>
      </w:r>
      <w:bookmarkEnd w:id="283"/>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36289D" w:rsidRPr="002E5CE2" w14:paraId="2C3D1B30" w14:textId="77777777" w:rsidTr="003F1F87">
        <w:tc>
          <w:tcPr>
            <w:tcW w:w="2843" w:type="dxa"/>
          </w:tcPr>
          <w:p w14:paraId="6C1AE5E9" w14:textId="77777777" w:rsidR="0036289D" w:rsidRPr="002E5CE2" w:rsidRDefault="0036289D" w:rsidP="0025540B">
            <w:pPr>
              <w:jc w:val="center"/>
              <w:rPr>
                <w:b/>
                <w:sz w:val="20"/>
                <w:szCs w:val="20"/>
                <w:lang w:val="en-GB"/>
              </w:rPr>
            </w:pPr>
            <w:r w:rsidRPr="002E5CE2">
              <w:rPr>
                <w:b/>
                <w:sz w:val="20"/>
                <w:szCs w:val="20"/>
                <w:lang w:val="en-GB"/>
              </w:rPr>
              <w:t>Method or Property</w:t>
            </w:r>
          </w:p>
        </w:tc>
        <w:tc>
          <w:tcPr>
            <w:tcW w:w="5725" w:type="dxa"/>
          </w:tcPr>
          <w:p w14:paraId="5EF30614" w14:textId="77777777" w:rsidR="0036289D" w:rsidRPr="002E5CE2" w:rsidRDefault="0036289D" w:rsidP="0025540B">
            <w:pPr>
              <w:jc w:val="center"/>
              <w:rPr>
                <w:b/>
                <w:sz w:val="20"/>
                <w:szCs w:val="20"/>
                <w:lang w:val="en-GB"/>
              </w:rPr>
            </w:pPr>
            <w:r w:rsidRPr="002E5CE2">
              <w:rPr>
                <w:b/>
                <w:sz w:val="20"/>
                <w:szCs w:val="20"/>
                <w:lang w:val="en-GB"/>
              </w:rPr>
              <w:t>Explanation</w:t>
            </w:r>
          </w:p>
        </w:tc>
      </w:tr>
      <w:tr w:rsidR="005C1C6F" w:rsidRPr="005C1C6F" w14:paraId="74106D77" w14:textId="77777777" w:rsidTr="003F1F87">
        <w:tc>
          <w:tcPr>
            <w:tcW w:w="2843" w:type="dxa"/>
          </w:tcPr>
          <w:p w14:paraId="3F48C5D2" w14:textId="5098B2CD" w:rsidR="005C1C6F" w:rsidRPr="005C1C6F" w:rsidRDefault="005C1C6F" w:rsidP="0025540B">
            <w:pPr>
              <w:rPr>
                <w:sz w:val="20"/>
                <w:szCs w:val="20"/>
                <w:lang w:val="en-GB"/>
              </w:rPr>
            </w:pPr>
            <w:r w:rsidRPr="005C1C6F">
              <w:rPr>
                <w:sz w:val="20"/>
                <w:szCs w:val="20"/>
                <w:lang w:val="en-GB"/>
              </w:rPr>
              <w:t>Pyrrho</w:t>
            </w:r>
            <w:r>
              <w:rPr>
                <w:sz w:val="20"/>
                <w:szCs w:val="20"/>
                <w:lang w:val="en-GB"/>
              </w:rPr>
              <w:t>Array(object[])</w:t>
            </w:r>
          </w:p>
        </w:tc>
        <w:tc>
          <w:tcPr>
            <w:tcW w:w="5725" w:type="dxa"/>
          </w:tcPr>
          <w:p w14:paraId="65D9EAC5" w14:textId="77777777" w:rsidR="005C1C6F" w:rsidRPr="005C1C6F" w:rsidRDefault="005C1C6F" w:rsidP="0025540B">
            <w:pPr>
              <w:jc w:val="center"/>
              <w:rPr>
                <w:sz w:val="20"/>
                <w:szCs w:val="20"/>
                <w:lang w:val="en-GB"/>
              </w:rPr>
            </w:pPr>
          </w:p>
        </w:tc>
      </w:tr>
      <w:tr w:rsidR="0036289D" w:rsidRPr="002E5CE2" w14:paraId="3A46BBA4" w14:textId="77777777" w:rsidTr="003F1F87">
        <w:tc>
          <w:tcPr>
            <w:tcW w:w="2843" w:type="dxa"/>
          </w:tcPr>
          <w:p w14:paraId="335288E7" w14:textId="77777777" w:rsidR="0036289D" w:rsidRPr="002E5CE2" w:rsidRDefault="0036289D" w:rsidP="0025540B">
            <w:pPr>
              <w:jc w:val="both"/>
              <w:rPr>
                <w:sz w:val="20"/>
                <w:szCs w:val="20"/>
                <w:lang w:val="en-GB"/>
              </w:rPr>
            </w:pPr>
            <w:r w:rsidRPr="002E5CE2">
              <w:rPr>
                <w:sz w:val="20"/>
                <w:szCs w:val="20"/>
                <w:lang w:val="en-GB"/>
              </w:rPr>
              <w:t>object[] data</w:t>
            </w:r>
          </w:p>
        </w:tc>
        <w:tc>
          <w:tcPr>
            <w:tcW w:w="5725" w:type="dxa"/>
          </w:tcPr>
          <w:p w14:paraId="005AE66E" w14:textId="77777777" w:rsidR="0036289D" w:rsidRPr="002E5CE2" w:rsidRDefault="0036289D" w:rsidP="0025540B">
            <w:pPr>
              <w:jc w:val="both"/>
              <w:rPr>
                <w:sz w:val="20"/>
                <w:szCs w:val="20"/>
                <w:lang w:val="en-GB"/>
              </w:rPr>
            </w:pPr>
            <w:r w:rsidRPr="002E5CE2">
              <w:rPr>
                <w:sz w:val="20"/>
                <w:szCs w:val="20"/>
                <w:lang w:val="en-GB"/>
              </w:rPr>
              <w:t>The values of the array or multiset. Note that the ordering of multiset values is non-deterministic and not significant.</w:t>
            </w:r>
          </w:p>
        </w:tc>
      </w:tr>
    </w:tbl>
    <w:p w14:paraId="46994677" w14:textId="6A37E7BC" w:rsidR="00581DBF" w:rsidRDefault="00187B07" w:rsidP="00AE6C3B">
      <w:pPr>
        <w:pStyle w:val="Heading3"/>
      </w:pPr>
      <w:bookmarkStart w:id="284" w:name="_Toc233953952"/>
      <w:r>
        <w:t>8.</w:t>
      </w:r>
      <w:r w:rsidR="006D5EDE">
        <w:t>6</w:t>
      </w:r>
      <w:r w:rsidR="002C482F">
        <w:t>.1</w:t>
      </w:r>
      <w:r w:rsidR="001E16CA">
        <w:t>0</w:t>
      </w:r>
      <w:r w:rsidR="00581DBF">
        <w:t xml:space="preserve"> PyrrhoColumn</w:t>
      </w:r>
      <w:bookmarkEnd w:id="284"/>
    </w:p>
    <w:p w14:paraId="01311AD3" w14:textId="77777777" w:rsidR="00581DBF" w:rsidRPr="00620898" w:rsidRDefault="00581DBF" w:rsidP="00581DBF">
      <w:pPr>
        <w:spacing w:before="120"/>
        <w:jc w:val="both"/>
        <w:rPr>
          <w:sz w:val="20"/>
          <w:szCs w:val="20"/>
          <w:lang w:val="en-GB"/>
        </w:rPr>
      </w:pPr>
      <w:r w:rsidRPr="00620898">
        <w:rPr>
          <w:sz w:val="20"/>
          <w:szCs w:val="20"/>
          <w:lang w:val="en-GB"/>
        </w:rPr>
        <w:t>The methods and properties of PyrrhoColumn</w:t>
      </w:r>
      <w:r w:rsidR="00237E41" w:rsidRPr="00620898">
        <w:rPr>
          <w:sz w:val="20"/>
          <w:szCs w:val="20"/>
          <w:lang w:val="en-GB"/>
        </w:rPr>
        <w:fldChar w:fldCharType="begin"/>
      </w:r>
      <w:r w:rsidRPr="00620898">
        <w:rPr>
          <w:sz w:val="20"/>
          <w:szCs w:val="20"/>
        </w:rPr>
        <w:instrText xml:space="preserve"> XE "</w:instrText>
      </w:r>
      <w:r w:rsidRPr="00620898">
        <w:rPr>
          <w:sz w:val="20"/>
          <w:szCs w:val="20"/>
          <w:lang w:val="en-GB"/>
        </w:rPr>
        <w:instrText>PyrrhoArray</w:instrText>
      </w:r>
      <w:r w:rsidRPr="00620898">
        <w:rPr>
          <w:sz w:val="20"/>
          <w:szCs w:val="20"/>
        </w:rPr>
        <w:instrText xml:space="preserve">" </w:instrText>
      </w:r>
      <w:r w:rsidR="00237E41" w:rsidRPr="00620898">
        <w:rPr>
          <w:sz w:val="20"/>
          <w:szCs w:val="20"/>
          <w:lang w:val="en-GB"/>
        </w:rPr>
        <w:fldChar w:fldCharType="end"/>
      </w:r>
      <w:r w:rsidRPr="00620898">
        <w:rPr>
          <w:sz w:val="20"/>
          <w:szCs w:val="20"/>
          <w:lang w:val="en-GB"/>
        </w:rPr>
        <w:t xml:space="preserve"> are:</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581DBF" w:rsidRPr="002E5CE2" w14:paraId="25BD8256" w14:textId="77777777" w:rsidTr="003341E3">
        <w:tc>
          <w:tcPr>
            <w:tcW w:w="2843" w:type="dxa"/>
          </w:tcPr>
          <w:p w14:paraId="53DED117" w14:textId="77777777" w:rsidR="00581DBF" w:rsidRPr="002E5CE2" w:rsidRDefault="00581DBF" w:rsidP="0025540B">
            <w:pPr>
              <w:jc w:val="center"/>
              <w:rPr>
                <w:b/>
                <w:sz w:val="20"/>
                <w:szCs w:val="20"/>
                <w:lang w:val="en-GB"/>
              </w:rPr>
            </w:pPr>
            <w:r w:rsidRPr="002E5CE2">
              <w:rPr>
                <w:b/>
                <w:sz w:val="20"/>
                <w:szCs w:val="20"/>
                <w:lang w:val="en-GB"/>
              </w:rPr>
              <w:t>Method or Property</w:t>
            </w:r>
          </w:p>
        </w:tc>
        <w:tc>
          <w:tcPr>
            <w:tcW w:w="5725" w:type="dxa"/>
          </w:tcPr>
          <w:p w14:paraId="2608414A" w14:textId="77777777" w:rsidR="00581DBF" w:rsidRPr="002E5CE2" w:rsidRDefault="00581DBF" w:rsidP="0025540B">
            <w:pPr>
              <w:jc w:val="center"/>
              <w:rPr>
                <w:b/>
                <w:sz w:val="20"/>
                <w:szCs w:val="20"/>
                <w:lang w:val="en-GB"/>
              </w:rPr>
            </w:pPr>
            <w:r w:rsidRPr="002E5CE2">
              <w:rPr>
                <w:b/>
                <w:sz w:val="20"/>
                <w:szCs w:val="20"/>
                <w:lang w:val="en-GB"/>
              </w:rPr>
              <w:t>Explanation</w:t>
            </w:r>
          </w:p>
        </w:tc>
      </w:tr>
      <w:tr w:rsidR="00581DBF" w:rsidRPr="002E5CE2" w14:paraId="2FC4E978" w14:textId="77777777" w:rsidTr="003341E3">
        <w:tc>
          <w:tcPr>
            <w:tcW w:w="2843" w:type="dxa"/>
          </w:tcPr>
          <w:p w14:paraId="723DD789" w14:textId="77777777" w:rsidR="00581DBF" w:rsidRPr="002E5CE2" w:rsidRDefault="00581DBF" w:rsidP="0025540B">
            <w:pPr>
              <w:jc w:val="both"/>
              <w:rPr>
                <w:sz w:val="20"/>
                <w:szCs w:val="20"/>
                <w:lang w:val="en-GB"/>
              </w:rPr>
            </w:pPr>
            <w:r>
              <w:rPr>
                <w:sz w:val="20"/>
                <w:szCs w:val="20"/>
                <w:lang w:val="en-GB"/>
              </w:rPr>
              <w:t>bool AllowDBNull</w:t>
            </w:r>
          </w:p>
        </w:tc>
        <w:tc>
          <w:tcPr>
            <w:tcW w:w="5725" w:type="dxa"/>
          </w:tcPr>
          <w:p w14:paraId="498288BF" w14:textId="77777777" w:rsidR="00581DBF" w:rsidRPr="002E5CE2" w:rsidRDefault="00581DBF" w:rsidP="0025540B">
            <w:pPr>
              <w:jc w:val="both"/>
              <w:rPr>
                <w:sz w:val="20"/>
                <w:szCs w:val="20"/>
                <w:lang w:val="en-GB"/>
              </w:rPr>
            </w:pPr>
            <w:r>
              <w:rPr>
                <w:sz w:val="20"/>
                <w:szCs w:val="20"/>
                <w:lang w:val="en-GB"/>
              </w:rPr>
              <w:t>Whether the column can contain a null value</w:t>
            </w:r>
          </w:p>
        </w:tc>
      </w:tr>
      <w:tr w:rsidR="00581DBF" w:rsidRPr="002E5CE2" w14:paraId="5A936809" w14:textId="77777777" w:rsidTr="003341E3">
        <w:tc>
          <w:tcPr>
            <w:tcW w:w="2843" w:type="dxa"/>
          </w:tcPr>
          <w:p w14:paraId="303D7185" w14:textId="77777777" w:rsidR="00581DBF" w:rsidRDefault="00581DBF" w:rsidP="0025540B">
            <w:pPr>
              <w:jc w:val="both"/>
              <w:rPr>
                <w:sz w:val="20"/>
                <w:szCs w:val="20"/>
                <w:lang w:val="en-GB"/>
              </w:rPr>
            </w:pPr>
            <w:r>
              <w:rPr>
                <w:sz w:val="20"/>
                <w:szCs w:val="20"/>
                <w:lang w:val="en-GB"/>
              </w:rPr>
              <w:t>string Caption</w:t>
            </w:r>
          </w:p>
        </w:tc>
        <w:tc>
          <w:tcPr>
            <w:tcW w:w="5725" w:type="dxa"/>
          </w:tcPr>
          <w:p w14:paraId="4038B563" w14:textId="77777777" w:rsidR="00581DBF" w:rsidRPr="002E5CE2" w:rsidRDefault="00581DBF" w:rsidP="0025540B">
            <w:pPr>
              <w:jc w:val="both"/>
              <w:rPr>
                <w:sz w:val="20"/>
                <w:szCs w:val="20"/>
                <w:lang w:val="en-GB"/>
              </w:rPr>
            </w:pPr>
            <w:r>
              <w:rPr>
                <w:sz w:val="20"/>
                <w:szCs w:val="20"/>
                <w:lang w:val="en-GB"/>
              </w:rPr>
              <w:t>The name of the column</w:t>
            </w:r>
          </w:p>
        </w:tc>
      </w:tr>
      <w:tr w:rsidR="003B1C8D" w:rsidRPr="002E5CE2" w14:paraId="6E270BB0" w14:textId="77777777" w:rsidTr="003341E3">
        <w:tc>
          <w:tcPr>
            <w:tcW w:w="2843" w:type="dxa"/>
          </w:tcPr>
          <w:p w14:paraId="32C67182" w14:textId="5199A0AC" w:rsidR="003B1C8D" w:rsidRDefault="003B1C8D" w:rsidP="0025540B">
            <w:pPr>
              <w:jc w:val="both"/>
              <w:rPr>
                <w:sz w:val="20"/>
                <w:szCs w:val="20"/>
                <w:lang w:val="en-GB"/>
              </w:rPr>
            </w:pPr>
            <w:r>
              <w:rPr>
                <w:sz w:val="20"/>
                <w:szCs w:val="20"/>
                <w:lang w:val="en-GB"/>
              </w:rPr>
              <w:t>long domain</w:t>
            </w:r>
          </w:p>
        </w:tc>
        <w:tc>
          <w:tcPr>
            <w:tcW w:w="5725" w:type="dxa"/>
          </w:tcPr>
          <w:p w14:paraId="01FD515D" w14:textId="0F7B0997" w:rsidR="003B1C8D" w:rsidRDefault="003B1C8D" w:rsidP="0025540B">
            <w:pPr>
              <w:jc w:val="both"/>
              <w:rPr>
                <w:sz w:val="20"/>
                <w:szCs w:val="20"/>
                <w:lang w:val="en-GB"/>
              </w:rPr>
            </w:pPr>
            <w:r>
              <w:rPr>
                <w:sz w:val="20"/>
                <w:szCs w:val="20"/>
                <w:lang w:val="en-GB"/>
              </w:rPr>
              <w:t>Pyrrho’s domain cookie</w:t>
            </w:r>
          </w:p>
        </w:tc>
      </w:tr>
      <w:tr w:rsidR="00581DBF" w:rsidRPr="002E5CE2" w14:paraId="6B18B7E6" w14:textId="77777777" w:rsidTr="003341E3">
        <w:tc>
          <w:tcPr>
            <w:tcW w:w="2843" w:type="dxa"/>
          </w:tcPr>
          <w:p w14:paraId="640B0FA3" w14:textId="4E0C1558" w:rsidR="00581DBF" w:rsidRDefault="00581DBF" w:rsidP="0025540B">
            <w:pPr>
              <w:jc w:val="both"/>
              <w:rPr>
                <w:sz w:val="20"/>
                <w:szCs w:val="20"/>
                <w:lang w:val="en-GB"/>
              </w:rPr>
            </w:pPr>
            <w:r>
              <w:rPr>
                <w:sz w:val="20"/>
                <w:szCs w:val="20"/>
                <w:lang w:val="en-GB"/>
              </w:rPr>
              <w:t xml:space="preserve">string </w:t>
            </w:r>
            <w:r w:rsidR="008043FE">
              <w:rPr>
                <w:sz w:val="20"/>
                <w:szCs w:val="20"/>
                <w:lang w:val="en-GB"/>
              </w:rPr>
              <w:t>desc</w:t>
            </w:r>
          </w:p>
        </w:tc>
        <w:tc>
          <w:tcPr>
            <w:tcW w:w="5725" w:type="dxa"/>
          </w:tcPr>
          <w:p w14:paraId="1763CF69" w14:textId="19E7B1DE" w:rsidR="00581DBF" w:rsidRPr="002E5CE2" w:rsidRDefault="003B1C8D" w:rsidP="0025540B">
            <w:pPr>
              <w:jc w:val="both"/>
              <w:rPr>
                <w:sz w:val="20"/>
                <w:szCs w:val="20"/>
                <w:lang w:val="en-GB"/>
              </w:rPr>
            </w:pPr>
            <w:r>
              <w:rPr>
                <w:sz w:val="20"/>
                <w:szCs w:val="20"/>
                <w:lang w:val="en-GB"/>
              </w:rPr>
              <w:t>Pyrrho’s description of the domain</w:t>
            </w:r>
          </w:p>
        </w:tc>
      </w:tr>
      <w:tr w:rsidR="00581DBF" w:rsidRPr="002E5CE2" w14:paraId="52705A08" w14:textId="77777777" w:rsidTr="003341E3">
        <w:tc>
          <w:tcPr>
            <w:tcW w:w="2843" w:type="dxa"/>
          </w:tcPr>
          <w:p w14:paraId="2E53DAB5" w14:textId="77777777" w:rsidR="00581DBF" w:rsidRPr="002E5CE2" w:rsidRDefault="00581DBF" w:rsidP="0025540B">
            <w:pPr>
              <w:jc w:val="both"/>
              <w:rPr>
                <w:sz w:val="20"/>
                <w:szCs w:val="20"/>
                <w:lang w:val="en-GB"/>
              </w:rPr>
            </w:pPr>
            <w:r>
              <w:rPr>
                <w:sz w:val="20"/>
                <w:szCs w:val="20"/>
                <w:lang w:val="en-GB"/>
              </w:rPr>
              <w:t>bool ReadOnly</w:t>
            </w:r>
          </w:p>
        </w:tc>
        <w:tc>
          <w:tcPr>
            <w:tcW w:w="5725" w:type="dxa"/>
          </w:tcPr>
          <w:p w14:paraId="61FA17CF" w14:textId="77777777" w:rsidR="00581DBF" w:rsidRPr="002E5CE2" w:rsidRDefault="00581DBF" w:rsidP="0025540B">
            <w:pPr>
              <w:jc w:val="both"/>
              <w:rPr>
                <w:sz w:val="20"/>
                <w:szCs w:val="20"/>
                <w:lang w:val="en-GB"/>
              </w:rPr>
            </w:pPr>
            <w:r>
              <w:rPr>
                <w:sz w:val="20"/>
                <w:szCs w:val="20"/>
                <w:lang w:val="en-GB"/>
              </w:rPr>
              <w:t>Whether the column is read-only</w:t>
            </w:r>
          </w:p>
        </w:tc>
      </w:tr>
    </w:tbl>
    <w:p w14:paraId="3B3ACC15" w14:textId="19826162" w:rsidR="007B17BB" w:rsidRDefault="00682711" w:rsidP="007B17BB">
      <w:pPr>
        <w:pStyle w:val="Heading3"/>
      </w:pPr>
      <w:bookmarkStart w:id="285" w:name="_Toc233953953"/>
      <w:r>
        <w:t>8.</w:t>
      </w:r>
      <w:r w:rsidR="006D5EDE">
        <w:t>6</w:t>
      </w:r>
      <w:r w:rsidR="002C482F">
        <w:t>.1</w:t>
      </w:r>
      <w:r w:rsidR="001E16CA">
        <w:t>1</w:t>
      </w:r>
      <w:r w:rsidR="007B17BB">
        <w:t xml:space="preserve"> PyrrhoCommand</w:t>
      </w:r>
      <w:bookmarkEnd w:id="285"/>
    </w:p>
    <w:p w14:paraId="59B4200A" w14:textId="77777777" w:rsidR="007B17BB" w:rsidRDefault="007B17BB" w:rsidP="007B17BB">
      <w:pPr>
        <w:spacing w:before="120"/>
        <w:jc w:val="both"/>
        <w:rPr>
          <w:sz w:val="20"/>
          <w:szCs w:val="20"/>
          <w:lang w:val="en-GB"/>
        </w:rPr>
      </w:pPr>
      <w:r>
        <w:rPr>
          <w:sz w:val="20"/>
          <w:szCs w:val="20"/>
          <w:lang w:val="en-GB"/>
        </w:rPr>
        <w:t>PyrrhoC</w:t>
      </w:r>
      <w:r w:rsidR="00A00E45">
        <w:rPr>
          <w:sz w:val="20"/>
          <w:szCs w:val="20"/>
          <w:lang w:val="en-GB"/>
        </w:rPr>
        <w:t>ommand</w:t>
      </w:r>
      <w:r w:rsidR="00237E41">
        <w:rPr>
          <w:sz w:val="20"/>
          <w:szCs w:val="20"/>
          <w:lang w:val="en-GB"/>
        </w:rPr>
        <w:fldChar w:fldCharType="begin"/>
      </w:r>
      <w:r>
        <w:instrText xml:space="preserve"> XE "</w:instrText>
      </w:r>
      <w:r w:rsidRPr="003E3F97">
        <w:rPr>
          <w:sz w:val="20"/>
          <w:szCs w:val="20"/>
          <w:lang w:val="en-GB"/>
        </w:rPr>
        <w:instrText>PyrrhoArray</w:instrText>
      </w:r>
      <w:r>
        <w:instrText xml:space="preserve">" </w:instrText>
      </w:r>
      <w:r w:rsidR="00237E41">
        <w:rPr>
          <w:sz w:val="20"/>
          <w:szCs w:val="20"/>
          <w:lang w:val="en-GB"/>
        </w:rPr>
        <w:fldChar w:fldCharType="end"/>
      </w:r>
      <w:r w:rsidR="00A00E45">
        <w:rPr>
          <w:sz w:val="20"/>
          <w:szCs w:val="20"/>
          <w:lang w:val="en-GB"/>
        </w:rPr>
        <w:t xml:space="preserve"> impl</w:t>
      </w:r>
      <w:r w:rsidR="00620898">
        <w:rPr>
          <w:sz w:val="20"/>
          <w:szCs w:val="20"/>
          <w:lang w:val="en-GB"/>
        </w:rPr>
        <w:t>ements IDbCommand or imitates it</w:t>
      </w:r>
      <w:r w:rsidR="00A00E45">
        <w:rPr>
          <w:sz w:val="20"/>
          <w:szCs w:val="20"/>
          <w:lang w:val="en-GB"/>
        </w:rPr>
        <w:t>.</w:t>
      </w:r>
    </w:p>
    <w:p w14:paraId="6E3DF460" w14:textId="77777777" w:rsidR="00620898" w:rsidRDefault="00620898" w:rsidP="007B17BB">
      <w:pPr>
        <w:spacing w:before="120"/>
        <w:jc w:val="both"/>
        <w:rPr>
          <w:sz w:val="20"/>
          <w:szCs w:val="20"/>
          <w:lang w:val="en-GB"/>
        </w:rPr>
      </w:pPr>
      <w:r>
        <w:rPr>
          <w:sz w:val="20"/>
          <w:szCs w:val="20"/>
          <w:lang w:val="en-GB"/>
        </w:rPr>
        <w:t>From version 5.4, thread-safety is enforced for client-side programming. PyrrhoCommand cannot be shared among threads because methods of the IDbCommand class might be used in another thread to modify the command. PyrrhoConnect can be shared among threads, but there can be at most one command active at any time per connection. As a result, methods such as ExecuteReader will block until the connection is available.</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7B17BB" w:rsidRPr="002E5CE2" w14:paraId="52C514EA" w14:textId="77777777" w:rsidTr="00E82286">
        <w:tc>
          <w:tcPr>
            <w:tcW w:w="2843" w:type="dxa"/>
          </w:tcPr>
          <w:p w14:paraId="59D4F16C" w14:textId="77777777" w:rsidR="007B17BB" w:rsidRPr="002E5CE2" w:rsidRDefault="007B17BB" w:rsidP="0025540B">
            <w:pPr>
              <w:jc w:val="center"/>
              <w:rPr>
                <w:b/>
                <w:sz w:val="20"/>
                <w:szCs w:val="20"/>
                <w:lang w:val="en-GB"/>
              </w:rPr>
            </w:pPr>
            <w:r w:rsidRPr="002E5CE2">
              <w:rPr>
                <w:b/>
                <w:sz w:val="20"/>
                <w:szCs w:val="20"/>
                <w:lang w:val="en-GB"/>
              </w:rPr>
              <w:t>Method or Property</w:t>
            </w:r>
          </w:p>
        </w:tc>
        <w:tc>
          <w:tcPr>
            <w:tcW w:w="5725" w:type="dxa"/>
          </w:tcPr>
          <w:p w14:paraId="593EA176" w14:textId="77777777" w:rsidR="007B17BB" w:rsidRPr="002E5CE2" w:rsidRDefault="007B17BB" w:rsidP="0025540B">
            <w:pPr>
              <w:jc w:val="center"/>
              <w:rPr>
                <w:b/>
                <w:sz w:val="20"/>
                <w:szCs w:val="20"/>
                <w:lang w:val="en-GB"/>
              </w:rPr>
            </w:pPr>
            <w:r w:rsidRPr="002E5CE2">
              <w:rPr>
                <w:b/>
                <w:sz w:val="20"/>
                <w:szCs w:val="20"/>
                <w:lang w:val="en-GB"/>
              </w:rPr>
              <w:t>Explanation</w:t>
            </w:r>
          </w:p>
        </w:tc>
      </w:tr>
      <w:tr w:rsidR="00A00E45" w:rsidRPr="002E5CE2" w14:paraId="2E2E594C" w14:textId="77777777" w:rsidTr="00E82286">
        <w:tc>
          <w:tcPr>
            <w:tcW w:w="2843" w:type="dxa"/>
          </w:tcPr>
          <w:p w14:paraId="6DC0482C" w14:textId="77777777" w:rsidR="00A00E45" w:rsidRDefault="00A00E45" w:rsidP="0025540B">
            <w:pPr>
              <w:jc w:val="both"/>
              <w:rPr>
                <w:sz w:val="20"/>
                <w:szCs w:val="20"/>
                <w:lang w:val="en-GB"/>
              </w:rPr>
            </w:pPr>
            <w:r>
              <w:rPr>
                <w:sz w:val="20"/>
                <w:szCs w:val="20"/>
                <w:lang w:val="en-GB"/>
              </w:rPr>
              <w:t>string CommandText</w:t>
            </w:r>
          </w:p>
        </w:tc>
        <w:tc>
          <w:tcPr>
            <w:tcW w:w="5725" w:type="dxa"/>
          </w:tcPr>
          <w:p w14:paraId="049DA0CC" w14:textId="77777777" w:rsidR="00A00E45" w:rsidRDefault="00A00E45" w:rsidP="0025540B">
            <w:pPr>
              <w:jc w:val="both"/>
              <w:rPr>
                <w:sz w:val="20"/>
                <w:szCs w:val="20"/>
                <w:lang w:val="en-GB"/>
              </w:rPr>
            </w:pPr>
            <w:r>
              <w:rPr>
                <w:sz w:val="20"/>
                <w:szCs w:val="20"/>
                <w:lang w:val="en-GB"/>
              </w:rPr>
              <w:t>The SQL statement for the Command</w:t>
            </w:r>
          </w:p>
        </w:tc>
      </w:tr>
      <w:tr w:rsidR="00012BC7" w:rsidRPr="002E5CE2" w14:paraId="22310647" w14:textId="77777777" w:rsidTr="00E82286">
        <w:tc>
          <w:tcPr>
            <w:tcW w:w="2843" w:type="dxa"/>
          </w:tcPr>
          <w:p w14:paraId="43249260" w14:textId="77777777" w:rsidR="00012BC7" w:rsidRDefault="00012BC7" w:rsidP="0025540B">
            <w:pPr>
              <w:jc w:val="both"/>
              <w:rPr>
                <w:sz w:val="20"/>
                <w:szCs w:val="20"/>
                <w:lang w:val="en-GB"/>
              </w:rPr>
            </w:pPr>
            <w:r>
              <w:rPr>
                <w:sz w:val="20"/>
                <w:szCs w:val="20"/>
                <w:lang w:val="en-GB"/>
              </w:rPr>
              <w:t>IDbDataParameter CreateParameter()</w:t>
            </w:r>
          </w:p>
        </w:tc>
        <w:tc>
          <w:tcPr>
            <w:tcW w:w="5725" w:type="dxa"/>
          </w:tcPr>
          <w:p w14:paraId="6D103793" w14:textId="77777777" w:rsidR="00012BC7" w:rsidRDefault="00012BC7" w:rsidP="0025540B">
            <w:pPr>
              <w:jc w:val="both"/>
              <w:rPr>
                <w:sz w:val="20"/>
                <w:szCs w:val="20"/>
                <w:lang w:val="en-GB"/>
              </w:rPr>
            </w:pPr>
            <w:r>
              <w:rPr>
                <w:sz w:val="20"/>
                <w:szCs w:val="20"/>
                <w:lang w:val="en-GB"/>
              </w:rPr>
              <w:t>The returned object is a PyrrhoParameter.</w:t>
            </w:r>
          </w:p>
        </w:tc>
      </w:tr>
      <w:tr w:rsidR="007B17BB" w:rsidRPr="002E5CE2" w14:paraId="5687BA90" w14:textId="77777777" w:rsidTr="00E82286">
        <w:tc>
          <w:tcPr>
            <w:tcW w:w="2843" w:type="dxa"/>
          </w:tcPr>
          <w:p w14:paraId="4DCA9FA5" w14:textId="77777777" w:rsidR="007B17BB" w:rsidRPr="002E5CE2" w:rsidRDefault="007B17BB" w:rsidP="0025540B">
            <w:pPr>
              <w:jc w:val="both"/>
              <w:rPr>
                <w:sz w:val="20"/>
                <w:szCs w:val="20"/>
                <w:lang w:val="en-GB"/>
              </w:rPr>
            </w:pPr>
            <w:r>
              <w:rPr>
                <w:sz w:val="20"/>
                <w:szCs w:val="20"/>
                <w:lang w:val="en-GB"/>
              </w:rPr>
              <w:t>PyrrhoReader ExecuteReader()</w:t>
            </w:r>
          </w:p>
        </w:tc>
        <w:tc>
          <w:tcPr>
            <w:tcW w:w="5725" w:type="dxa"/>
          </w:tcPr>
          <w:p w14:paraId="715B4C36" w14:textId="77777777" w:rsidR="007B17BB" w:rsidRPr="002E5CE2" w:rsidRDefault="00A00E45" w:rsidP="0025540B">
            <w:pPr>
              <w:jc w:val="both"/>
              <w:rPr>
                <w:sz w:val="20"/>
                <w:szCs w:val="20"/>
                <w:lang w:val="en-GB"/>
              </w:rPr>
            </w:pPr>
            <w:r>
              <w:rPr>
                <w:sz w:val="20"/>
                <w:szCs w:val="20"/>
                <w:lang w:val="en-GB"/>
              </w:rPr>
              <w:t xml:space="preserve">Initiates a </w:t>
            </w:r>
            <w:r w:rsidR="005D06E7">
              <w:rPr>
                <w:sz w:val="20"/>
                <w:szCs w:val="20"/>
                <w:lang w:val="en-GB"/>
              </w:rPr>
              <w:t>database SELECT and returns a rea</w:t>
            </w:r>
            <w:r>
              <w:rPr>
                <w:sz w:val="20"/>
                <w:szCs w:val="20"/>
                <w:lang w:val="en-GB"/>
              </w:rPr>
              <w:t>der for the returned data (as in IDataReader)</w:t>
            </w:r>
            <w:r w:rsidR="00620898">
              <w:rPr>
                <w:sz w:val="20"/>
                <w:szCs w:val="20"/>
                <w:lang w:val="en-GB"/>
              </w:rPr>
              <w:t>. Will block until the connection is available.</w:t>
            </w:r>
          </w:p>
        </w:tc>
      </w:tr>
      <w:tr w:rsidR="00C06296" w:rsidRPr="002E5CE2" w14:paraId="30806AD8" w14:textId="77777777" w:rsidTr="00E82286">
        <w:tc>
          <w:tcPr>
            <w:tcW w:w="2843" w:type="dxa"/>
          </w:tcPr>
          <w:p w14:paraId="300D0566" w14:textId="49ACDE5A" w:rsidR="00C06296" w:rsidRDefault="00C87761" w:rsidP="0025540B">
            <w:pPr>
              <w:jc w:val="both"/>
              <w:rPr>
                <w:sz w:val="20"/>
                <w:szCs w:val="20"/>
                <w:lang w:val="en-GB"/>
              </w:rPr>
            </w:pPr>
            <w:r>
              <w:rPr>
                <w:sz w:val="20"/>
                <w:szCs w:val="20"/>
                <w:lang w:val="en-GB"/>
              </w:rPr>
              <w:t>(int,</w:t>
            </w:r>
            <w:r w:rsidR="00C06296">
              <w:rPr>
                <w:sz w:val="20"/>
                <w:szCs w:val="20"/>
                <w:lang w:val="en-GB"/>
              </w:rPr>
              <w:t>PyrrhoReader</w:t>
            </w:r>
            <w:r>
              <w:rPr>
                <w:sz w:val="20"/>
                <w:szCs w:val="20"/>
                <w:lang w:val="en-GB"/>
              </w:rPr>
              <w:t>)</w:t>
            </w:r>
            <w:r w:rsidR="00C06296">
              <w:rPr>
                <w:sz w:val="20"/>
                <w:szCs w:val="20"/>
                <w:lang w:val="en-GB"/>
              </w:rPr>
              <w:t xml:space="preserve"> Execute</w:t>
            </w:r>
            <w:r>
              <w:rPr>
                <w:sz w:val="20"/>
                <w:szCs w:val="20"/>
                <w:lang w:val="en-GB"/>
              </w:rPr>
              <w:t>Match</w:t>
            </w:r>
            <w:r w:rsidR="00C06296">
              <w:rPr>
                <w:sz w:val="20"/>
                <w:szCs w:val="20"/>
                <w:lang w:val="en-GB"/>
              </w:rPr>
              <w:t>()</w:t>
            </w:r>
          </w:p>
        </w:tc>
        <w:tc>
          <w:tcPr>
            <w:tcW w:w="5725" w:type="dxa"/>
          </w:tcPr>
          <w:p w14:paraId="7E94E0C9" w14:textId="0C26F2EA" w:rsidR="00C06296" w:rsidRDefault="00C06296" w:rsidP="0025540B">
            <w:pPr>
              <w:jc w:val="both"/>
              <w:rPr>
                <w:sz w:val="20"/>
                <w:szCs w:val="20"/>
                <w:lang w:val="en-GB"/>
              </w:rPr>
            </w:pPr>
            <w:r>
              <w:rPr>
                <w:sz w:val="20"/>
                <w:szCs w:val="20"/>
                <w:lang w:val="en-GB"/>
              </w:rPr>
              <w:t xml:space="preserve">Initiates a </w:t>
            </w:r>
            <w:r w:rsidR="005D06E7">
              <w:rPr>
                <w:sz w:val="20"/>
                <w:szCs w:val="20"/>
                <w:lang w:val="en-GB"/>
              </w:rPr>
              <w:t xml:space="preserve">database </w:t>
            </w:r>
            <w:r w:rsidR="00C87761">
              <w:rPr>
                <w:sz w:val="20"/>
                <w:szCs w:val="20"/>
                <w:lang w:val="en-GB"/>
              </w:rPr>
              <w:t>MATCH</w:t>
            </w:r>
            <w:r w:rsidR="005D06E7">
              <w:rPr>
                <w:sz w:val="20"/>
                <w:szCs w:val="20"/>
                <w:lang w:val="en-GB"/>
              </w:rPr>
              <w:t xml:space="preserve"> and returns </w:t>
            </w:r>
            <w:r w:rsidR="00C87761">
              <w:rPr>
                <w:sz w:val="20"/>
                <w:szCs w:val="20"/>
                <w:lang w:val="en-GB"/>
              </w:rPr>
              <w:t xml:space="preserve">the number of records added OR (if this number is 0) </w:t>
            </w:r>
            <w:r w:rsidR="005D06E7">
              <w:rPr>
                <w:sz w:val="20"/>
                <w:szCs w:val="20"/>
                <w:lang w:val="en-GB"/>
              </w:rPr>
              <w:t>a rea</w:t>
            </w:r>
            <w:r>
              <w:rPr>
                <w:sz w:val="20"/>
                <w:szCs w:val="20"/>
                <w:lang w:val="en-GB"/>
              </w:rPr>
              <w:t>der for the returned data (as in IDataReader)</w:t>
            </w:r>
            <w:r w:rsidR="005D06E7">
              <w:rPr>
                <w:sz w:val="20"/>
                <w:szCs w:val="20"/>
                <w:lang w:val="en-GB"/>
              </w:rPr>
              <w:t>.</w:t>
            </w:r>
            <w:r w:rsidR="00C87761">
              <w:rPr>
                <w:sz w:val="20"/>
                <w:szCs w:val="20"/>
                <w:lang w:val="en-GB"/>
              </w:rPr>
              <w:t xml:space="preserve"> </w:t>
            </w:r>
            <w:r w:rsidR="00620898">
              <w:rPr>
                <w:sz w:val="20"/>
                <w:szCs w:val="20"/>
                <w:lang w:val="en-GB"/>
              </w:rPr>
              <w:t>Will block until the connection is available.</w:t>
            </w:r>
          </w:p>
        </w:tc>
      </w:tr>
      <w:tr w:rsidR="007B17BB" w:rsidRPr="002E5CE2" w14:paraId="21407274" w14:textId="77777777" w:rsidTr="00E82286">
        <w:tc>
          <w:tcPr>
            <w:tcW w:w="2843" w:type="dxa"/>
          </w:tcPr>
          <w:p w14:paraId="498FA2A1" w14:textId="77777777" w:rsidR="007B17BB" w:rsidRDefault="00A00E45" w:rsidP="0025540B">
            <w:pPr>
              <w:jc w:val="both"/>
              <w:rPr>
                <w:sz w:val="20"/>
                <w:szCs w:val="20"/>
                <w:lang w:val="en-GB"/>
              </w:rPr>
            </w:pPr>
            <w:r>
              <w:rPr>
                <w:sz w:val="20"/>
                <w:szCs w:val="20"/>
                <w:lang w:val="en-GB"/>
              </w:rPr>
              <w:t>object ExecuteScalar()</w:t>
            </w:r>
          </w:p>
        </w:tc>
        <w:tc>
          <w:tcPr>
            <w:tcW w:w="5725" w:type="dxa"/>
          </w:tcPr>
          <w:p w14:paraId="265EE33D" w14:textId="77777777" w:rsidR="007B17BB" w:rsidRPr="002E5CE2" w:rsidRDefault="00A00E45" w:rsidP="0025540B">
            <w:pPr>
              <w:jc w:val="both"/>
              <w:rPr>
                <w:sz w:val="20"/>
                <w:szCs w:val="20"/>
                <w:lang w:val="en-GB"/>
              </w:rPr>
            </w:pPr>
            <w:r>
              <w:rPr>
                <w:sz w:val="20"/>
                <w:szCs w:val="20"/>
                <w:lang w:val="en-GB"/>
              </w:rPr>
              <w:t>Initiates a database SELECT for a single value</w:t>
            </w:r>
            <w:r w:rsidR="00620898">
              <w:rPr>
                <w:sz w:val="20"/>
                <w:szCs w:val="20"/>
                <w:lang w:val="en-GB"/>
              </w:rPr>
              <w:t>. Will block until the connection is available.</w:t>
            </w:r>
          </w:p>
        </w:tc>
      </w:tr>
      <w:tr w:rsidR="007B17BB" w:rsidRPr="002E5CE2" w14:paraId="3A6CEFFF" w14:textId="77777777" w:rsidTr="00E82286">
        <w:tc>
          <w:tcPr>
            <w:tcW w:w="2843" w:type="dxa"/>
          </w:tcPr>
          <w:p w14:paraId="73AA3926" w14:textId="77777777" w:rsidR="007B17BB" w:rsidRDefault="00A00E45" w:rsidP="0025540B">
            <w:pPr>
              <w:jc w:val="both"/>
              <w:rPr>
                <w:sz w:val="20"/>
                <w:szCs w:val="20"/>
                <w:lang w:val="en-GB"/>
              </w:rPr>
            </w:pPr>
            <w:r>
              <w:rPr>
                <w:sz w:val="20"/>
                <w:szCs w:val="20"/>
                <w:lang w:val="en-GB"/>
              </w:rPr>
              <w:t>int ExecuteNonQuery(</w:t>
            </w:r>
            <w:r w:rsidR="00A54D03">
              <w:rPr>
                <w:sz w:val="20"/>
                <w:szCs w:val="20"/>
                <w:lang w:val="en-GB"/>
              </w:rPr>
              <w:t>params Versioned[]</w:t>
            </w:r>
            <w:r>
              <w:rPr>
                <w:sz w:val="20"/>
                <w:szCs w:val="20"/>
                <w:lang w:val="en-GB"/>
              </w:rPr>
              <w:t>)</w:t>
            </w:r>
          </w:p>
        </w:tc>
        <w:tc>
          <w:tcPr>
            <w:tcW w:w="5725" w:type="dxa"/>
          </w:tcPr>
          <w:p w14:paraId="645F632F" w14:textId="77777777" w:rsidR="00A54D03" w:rsidRPr="002E5CE2" w:rsidRDefault="00A00E45" w:rsidP="0025540B">
            <w:pPr>
              <w:jc w:val="both"/>
              <w:rPr>
                <w:sz w:val="20"/>
                <w:szCs w:val="20"/>
                <w:lang w:val="en-GB"/>
              </w:rPr>
            </w:pPr>
            <w:r>
              <w:rPr>
                <w:sz w:val="20"/>
                <w:szCs w:val="20"/>
                <w:lang w:val="en-GB"/>
              </w:rPr>
              <w:t>Initiates some other sort of Sql statement and returns the number of rows affected.</w:t>
            </w:r>
            <w:r w:rsidR="00A54D03">
              <w:rPr>
                <w:sz w:val="20"/>
                <w:szCs w:val="20"/>
                <w:lang w:val="en-GB"/>
              </w:rPr>
              <w:t xml:space="preserve"> If the transaction automcommits, the given versioned objects have versions updated if affected</w:t>
            </w:r>
            <w:r w:rsidR="00620898">
              <w:rPr>
                <w:sz w:val="20"/>
                <w:szCs w:val="20"/>
                <w:lang w:val="en-GB"/>
              </w:rPr>
              <w:t>. Will block until the connection is available.</w:t>
            </w:r>
          </w:p>
        </w:tc>
      </w:tr>
    </w:tbl>
    <w:p w14:paraId="72508403" w14:textId="2D8A671C" w:rsidR="00AE6C3B" w:rsidRDefault="00682711" w:rsidP="00AE6C3B">
      <w:pPr>
        <w:pStyle w:val="Heading3"/>
      </w:pPr>
      <w:bookmarkStart w:id="286" w:name="_Toc233953954"/>
      <w:r>
        <w:t>8.</w:t>
      </w:r>
      <w:r w:rsidR="006D5EDE">
        <w:t>6</w:t>
      </w:r>
      <w:r w:rsidR="00581DBF">
        <w:t>.</w:t>
      </w:r>
      <w:r w:rsidR="002C482F">
        <w:t>1</w:t>
      </w:r>
      <w:r w:rsidR="001E16CA">
        <w:t>2</w:t>
      </w:r>
      <w:r w:rsidR="00AE6C3B">
        <w:t xml:space="preserve"> PyrrhoConnect</w:t>
      </w:r>
      <w:bookmarkEnd w:id="286"/>
    </w:p>
    <w:p w14:paraId="15E556BC" w14:textId="29C811DF" w:rsidR="00AE6C3B" w:rsidRDefault="00AE6C3B" w:rsidP="00AE6C3B">
      <w:pPr>
        <w:spacing w:before="120"/>
        <w:jc w:val="both"/>
        <w:rPr>
          <w:sz w:val="20"/>
          <w:szCs w:val="20"/>
          <w:lang w:val="en-GB"/>
        </w:rPr>
      </w:pPr>
      <w:r>
        <w:rPr>
          <w:sz w:val="20"/>
          <w:szCs w:val="20"/>
          <w:lang w:val="en-GB"/>
        </w:rPr>
        <w:t xml:space="preserve">PyrrhoConnect </w:t>
      </w:r>
      <w:r w:rsidR="00AB75EE">
        <w:rPr>
          <w:sz w:val="20"/>
          <w:szCs w:val="20"/>
          <w:lang w:val="en-GB"/>
        </w:rPr>
        <w:t xml:space="preserve">imitates the IDbConnection interface </w:t>
      </w:r>
      <w:r w:rsidR="005B5C19">
        <w:rPr>
          <w:sz w:val="20"/>
          <w:szCs w:val="20"/>
          <w:lang w:val="en-GB"/>
        </w:rPr>
        <w:t xml:space="preserve">from ADO.NET </w:t>
      </w:r>
      <w:r w:rsidR="00AB75EE">
        <w:rPr>
          <w:sz w:val="20"/>
          <w:szCs w:val="20"/>
          <w:lang w:val="en-GB"/>
        </w:rPr>
        <w:t xml:space="preserve">and supplies some additional functionality. </w:t>
      </w:r>
      <w:r w:rsidR="005B5C19">
        <w:rPr>
          <w:sz w:val="20"/>
          <w:szCs w:val="20"/>
          <w:lang w:val="en-GB"/>
        </w:rPr>
        <w:t>Additional</w:t>
      </w:r>
      <w:r w:rsidR="00EF17E2">
        <w:rPr>
          <w:sz w:val="20"/>
          <w:szCs w:val="20"/>
          <w:lang w:val="en-GB"/>
        </w:rPr>
        <w:t xml:space="preserve"> methods described here provide a RESTful interface</w:t>
      </w:r>
      <w:r w:rsidR="00C02F0B">
        <w:rPr>
          <w:sz w:val="20"/>
          <w:szCs w:val="20"/>
          <w:lang w:val="en-GB"/>
        </w:rPr>
        <w:t>*</w:t>
      </w:r>
      <w:r w:rsidR="00EF17E2">
        <w:rPr>
          <w:sz w:val="20"/>
          <w:szCs w:val="20"/>
          <w:lang w:val="en-GB"/>
        </w:rPr>
        <w:t>: Get, Post, Put and Delete.</w:t>
      </w:r>
    </w:p>
    <w:p w14:paraId="1A3D36A7" w14:textId="60DB2AF7" w:rsidR="0037780D" w:rsidRDefault="0037780D" w:rsidP="00AE6C3B">
      <w:pPr>
        <w:spacing w:before="120"/>
        <w:jc w:val="both"/>
        <w:rPr>
          <w:sz w:val="20"/>
          <w:szCs w:val="20"/>
          <w:lang w:val="en-GB"/>
        </w:rPr>
      </w:pPr>
      <w:r>
        <w:rPr>
          <w:sz w:val="20"/>
          <w:szCs w:val="20"/>
          <w:lang w:val="en-GB"/>
        </w:rPr>
        <w:lastRenderedPageBreak/>
        <w:t xml:space="preserve">From version 5.4, thread-safety is enforced for client-side programming. Although the PyrrhoConnect can be shared among threads, there can be at most one transaction and/or command active at any time per connection, and transactions, commands, and readers cannot be shared with other threads. As a result, methods such as BeginTransaction </w:t>
      </w:r>
      <w:r w:rsidR="00620898">
        <w:rPr>
          <w:sz w:val="20"/>
          <w:szCs w:val="20"/>
          <w:lang w:val="en-GB"/>
        </w:rPr>
        <w:t xml:space="preserve">will block until </w:t>
      </w:r>
      <w:r>
        <w:rPr>
          <w:sz w:val="20"/>
          <w:szCs w:val="20"/>
          <w:lang w:val="en-GB"/>
        </w:rPr>
        <w:t>the connection is available.</w:t>
      </w:r>
    </w:p>
    <w:p w14:paraId="530C37FF" w14:textId="3EBC3B45" w:rsidR="004057DF" w:rsidRDefault="004057DF" w:rsidP="00AE6C3B">
      <w:pPr>
        <w:spacing w:before="120"/>
        <w:jc w:val="both"/>
        <w:rPr>
          <w:sz w:val="20"/>
          <w:szCs w:val="20"/>
          <w:lang w:val="en-GB"/>
        </w:rPr>
      </w:pPr>
      <w:r>
        <w:rPr>
          <w:sz w:val="20"/>
          <w:szCs w:val="20"/>
          <w:lang w:val="en-GB"/>
        </w:rPr>
        <w:t xml:space="preserve">From v7 the Prepare and Execute methods </w:t>
      </w:r>
      <w:r w:rsidR="00C70155">
        <w:rPr>
          <w:sz w:val="20"/>
          <w:szCs w:val="20"/>
          <w:lang w:val="en-GB"/>
        </w:rPr>
        <w:t>of the connection manage and use</w:t>
      </w:r>
      <w:r>
        <w:rPr>
          <w:sz w:val="20"/>
          <w:szCs w:val="20"/>
          <w:lang w:val="en-GB"/>
        </w:rPr>
        <w:t xml:space="preserve"> a set of named SQL statements with ? </w:t>
      </w:r>
      <w:r w:rsidR="00F46770">
        <w:rPr>
          <w:sz w:val="20"/>
          <w:szCs w:val="20"/>
          <w:lang w:val="en-GB"/>
        </w:rPr>
        <w:t>as</w:t>
      </w:r>
      <w:r>
        <w:rPr>
          <w:sz w:val="20"/>
          <w:szCs w:val="20"/>
          <w:lang w:val="en-GB"/>
        </w:rPr>
        <w:t xml:space="preserve"> placeholders</w:t>
      </w:r>
      <w:r w:rsidR="00F46770">
        <w:rPr>
          <w:sz w:val="20"/>
          <w:szCs w:val="20"/>
          <w:lang w:val="en-GB"/>
        </w:rPr>
        <w:t xml:space="preserve"> for zero or more </w:t>
      </w:r>
      <w:r w:rsidR="00B22581">
        <w:rPr>
          <w:sz w:val="20"/>
          <w:szCs w:val="20"/>
          <w:lang w:val="en-GB"/>
        </w:rPr>
        <w:t>Literal v</w:t>
      </w:r>
      <w:r w:rsidR="00F46770">
        <w:rPr>
          <w:sz w:val="20"/>
          <w:szCs w:val="20"/>
          <w:lang w:val="en-GB"/>
        </w:rPr>
        <w:t>alues</w:t>
      </w:r>
      <w:r>
        <w:rPr>
          <w:sz w:val="20"/>
          <w:szCs w:val="20"/>
          <w:lang w:val="en-GB"/>
        </w:rPr>
        <w:t>. The Execute method provides</w:t>
      </w:r>
      <w:r w:rsidR="00B22581">
        <w:rPr>
          <w:sz w:val="20"/>
          <w:szCs w:val="20"/>
          <w:lang w:val="en-GB"/>
        </w:rPr>
        <w:t xml:space="preserve"> these</w:t>
      </w:r>
      <w:r>
        <w:rPr>
          <w:sz w:val="20"/>
          <w:szCs w:val="20"/>
          <w:lang w:val="en-GB"/>
        </w:rPr>
        <w:t xml:space="preserve"> SQL </w:t>
      </w:r>
      <w:r w:rsidR="00B22581">
        <w:rPr>
          <w:sz w:val="20"/>
          <w:szCs w:val="20"/>
          <w:lang w:val="en-GB"/>
        </w:rPr>
        <w:t>literals</w:t>
      </w:r>
      <w:r>
        <w:rPr>
          <w:sz w:val="20"/>
          <w:szCs w:val="20"/>
          <w:lang w:val="en-GB"/>
        </w:rPr>
        <w:t xml:space="preserve"> as actual parameters for each such placeholder. The named statements are available in the PyrrhoConnect instance that defined them.</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AE6C3B" w:rsidRPr="002E5CE2" w14:paraId="31CB83C9" w14:textId="77777777" w:rsidTr="003F1F87">
        <w:tc>
          <w:tcPr>
            <w:tcW w:w="2843" w:type="dxa"/>
          </w:tcPr>
          <w:p w14:paraId="39665BAB" w14:textId="77777777" w:rsidR="00AE6C3B" w:rsidRPr="002E5CE2" w:rsidRDefault="00AE6C3B" w:rsidP="0025540B">
            <w:pPr>
              <w:jc w:val="center"/>
              <w:rPr>
                <w:b/>
                <w:sz w:val="20"/>
                <w:szCs w:val="20"/>
                <w:lang w:val="en-GB"/>
              </w:rPr>
            </w:pPr>
            <w:r w:rsidRPr="002E5CE2">
              <w:rPr>
                <w:b/>
                <w:sz w:val="20"/>
                <w:szCs w:val="20"/>
                <w:lang w:val="en-GB"/>
              </w:rPr>
              <w:t>Method or Property</w:t>
            </w:r>
          </w:p>
        </w:tc>
        <w:tc>
          <w:tcPr>
            <w:tcW w:w="5725" w:type="dxa"/>
          </w:tcPr>
          <w:p w14:paraId="26D76F09" w14:textId="77777777" w:rsidR="00AE6C3B" w:rsidRPr="002E5CE2" w:rsidRDefault="00AE6C3B" w:rsidP="0025540B">
            <w:pPr>
              <w:jc w:val="center"/>
              <w:rPr>
                <w:b/>
                <w:sz w:val="20"/>
                <w:szCs w:val="20"/>
                <w:lang w:val="en-GB"/>
              </w:rPr>
            </w:pPr>
            <w:r w:rsidRPr="002E5CE2">
              <w:rPr>
                <w:b/>
                <w:sz w:val="20"/>
                <w:szCs w:val="20"/>
                <w:lang w:val="en-GB"/>
              </w:rPr>
              <w:t>Explanation</w:t>
            </w:r>
          </w:p>
        </w:tc>
      </w:tr>
      <w:tr w:rsidR="00E27D42" w:rsidRPr="002E5CE2" w14:paraId="42C303DD" w14:textId="77777777" w:rsidTr="003F1F87">
        <w:tc>
          <w:tcPr>
            <w:tcW w:w="2843" w:type="dxa"/>
          </w:tcPr>
          <w:p w14:paraId="678B95DA" w14:textId="77777777" w:rsidR="00E27D42" w:rsidRPr="002E5CE2" w:rsidRDefault="00A56F51" w:rsidP="0025540B">
            <w:pPr>
              <w:jc w:val="both"/>
              <w:rPr>
                <w:sz w:val="20"/>
                <w:szCs w:val="20"/>
                <w:lang w:val="en-GB"/>
              </w:rPr>
            </w:pPr>
            <w:r w:rsidRPr="002E5CE2">
              <w:rPr>
                <w:sz w:val="20"/>
                <w:szCs w:val="20"/>
                <w:lang w:val="en-GB"/>
              </w:rPr>
              <w:t>int</w:t>
            </w:r>
            <w:r w:rsidR="00E27D42" w:rsidRPr="002E5CE2">
              <w:rPr>
                <w:sz w:val="20"/>
                <w:szCs w:val="20"/>
                <w:lang w:val="en-GB"/>
              </w:rPr>
              <w:t xml:space="preserve"> Act(string sql)</w:t>
            </w:r>
          </w:p>
        </w:tc>
        <w:tc>
          <w:tcPr>
            <w:tcW w:w="5725" w:type="dxa"/>
          </w:tcPr>
          <w:p w14:paraId="7100B23F" w14:textId="7F3B6A1D" w:rsidR="00E27D42" w:rsidRPr="002E5CE2" w:rsidRDefault="00E27D42" w:rsidP="0025540B">
            <w:pPr>
              <w:jc w:val="both"/>
              <w:rPr>
                <w:sz w:val="20"/>
                <w:szCs w:val="20"/>
                <w:lang w:val="en-GB"/>
              </w:rPr>
            </w:pPr>
            <w:r w:rsidRPr="002E5CE2">
              <w:rPr>
                <w:sz w:val="20"/>
                <w:szCs w:val="20"/>
                <w:lang w:val="en-GB"/>
              </w:rPr>
              <w:t>Convenient shortcut to construct a PyrrhoCommand and call ExecuteNonQuery on it.</w:t>
            </w:r>
            <w:r w:rsidR="00A56F51" w:rsidRPr="002E5CE2">
              <w:rPr>
                <w:sz w:val="20"/>
                <w:szCs w:val="20"/>
                <w:lang w:val="en-GB"/>
              </w:rPr>
              <w:t xml:space="preserve"> </w:t>
            </w:r>
            <w:r w:rsidR="0037780D">
              <w:rPr>
                <w:sz w:val="20"/>
                <w:szCs w:val="20"/>
                <w:lang w:val="en-GB"/>
              </w:rPr>
              <w:t>Will blo</w:t>
            </w:r>
            <w:r w:rsidR="00DA6ADD">
              <w:rPr>
                <w:sz w:val="20"/>
                <w:szCs w:val="20"/>
                <w:lang w:val="en-GB"/>
              </w:rPr>
              <w:t>c</w:t>
            </w:r>
            <w:r w:rsidR="0037780D">
              <w:rPr>
                <w:sz w:val="20"/>
                <w:szCs w:val="20"/>
                <w:lang w:val="en-GB"/>
              </w:rPr>
              <w:t>k until the connection is available.</w:t>
            </w:r>
          </w:p>
        </w:tc>
      </w:tr>
      <w:tr w:rsidR="002F23F4" w:rsidRPr="002E5CE2" w14:paraId="5D33297C" w14:textId="77777777" w:rsidTr="003F1F87">
        <w:tc>
          <w:tcPr>
            <w:tcW w:w="2843" w:type="dxa"/>
          </w:tcPr>
          <w:p w14:paraId="4E77FB31" w14:textId="77777777" w:rsidR="002F23F4" w:rsidRDefault="002F23F4" w:rsidP="0025540B">
            <w:pPr>
              <w:jc w:val="both"/>
              <w:rPr>
                <w:sz w:val="20"/>
                <w:lang w:val="en-GB"/>
              </w:rPr>
            </w:pPr>
            <w:r>
              <w:rPr>
                <w:sz w:val="20"/>
                <w:lang w:val="en-GB"/>
              </w:rPr>
              <w:t>Activity activity</w:t>
            </w:r>
          </w:p>
        </w:tc>
        <w:tc>
          <w:tcPr>
            <w:tcW w:w="5725" w:type="dxa"/>
          </w:tcPr>
          <w:p w14:paraId="6BEC72B2" w14:textId="77777777" w:rsidR="002F23F4" w:rsidRDefault="002F23F4" w:rsidP="0025540B">
            <w:pPr>
              <w:jc w:val="both"/>
              <w:rPr>
                <w:sz w:val="20"/>
                <w:szCs w:val="20"/>
                <w:lang w:val="en-GB"/>
              </w:rPr>
            </w:pPr>
            <w:r>
              <w:rPr>
                <w:sz w:val="20"/>
                <w:szCs w:val="20"/>
                <w:lang w:val="en-GB"/>
              </w:rPr>
              <w:t xml:space="preserve">(AndroidOSP) Set only. Set the Activity into PyrrhoConnect.This must be done before the connection is opened. E.g. in Activity.OnCreate(bundle) use code such as </w:t>
            </w:r>
          </w:p>
          <w:p w14:paraId="68F90615" w14:textId="77777777" w:rsidR="002F23F4" w:rsidRDefault="002F23F4" w:rsidP="0025540B">
            <w:pPr>
              <w:rPr>
                <w:rFonts w:ascii="Consolas" w:hAnsi="Consolas" w:cs="Consolas"/>
                <w:sz w:val="18"/>
                <w:szCs w:val="18"/>
                <w:lang w:val="en-GB" w:eastAsia="en-GB"/>
              </w:rPr>
            </w:pPr>
            <w:r>
              <w:rPr>
                <w:rFonts w:ascii="Consolas" w:hAnsi="Consolas" w:cs="Consolas"/>
                <w:sz w:val="18"/>
                <w:szCs w:val="18"/>
                <w:lang w:val="en-GB" w:eastAsia="en-GB"/>
              </w:rPr>
              <w:t xml:space="preserve">            conn = </w:t>
            </w:r>
            <w:r>
              <w:rPr>
                <w:rFonts w:ascii="Consolas" w:hAnsi="Consolas" w:cs="Consolas"/>
                <w:color w:val="0000FF"/>
                <w:sz w:val="18"/>
                <w:szCs w:val="18"/>
                <w:lang w:val="en-GB" w:eastAsia="en-GB"/>
              </w:rPr>
              <w:t>new</w:t>
            </w:r>
            <w:r>
              <w:rPr>
                <w:rFonts w:ascii="Consolas" w:hAnsi="Consolas" w:cs="Consolas"/>
                <w:sz w:val="18"/>
                <w:szCs w:val="18"/>
                <w:lang w:val="en-GB" w:eastAsia="en-GB"/>
              </w:rPr>
              <w:t xml:space="preserve"> </w:t>
            </w:r>
            <w:r>
              <w:rPr>
                <w:rFonts w:ascii="Consolas" w:hAnsi="Consolas" w:cs="Consolas"/>
                <w:color w:val="2B91AF"/>
                <w:sz w:val="18"/>
                <w:szCs w:val="18"/>
                <w:lang w:val="en-GB" w:eastAsia="en-GB"/>
              </w:rPr>
              <w:t>PyrrhoConnect</w:t>
            </w:r>
            <w:r>
              <w:rPr>
                <w:rFonts w:ascii="Consolas" w:hAnsi="Consolas" w:cs="Consolas"/>
                <w:sz w:val="18"/>
                <w:szCs w:val="18"/>
                <w:lang w:val="en-GB" w:eastAsia="en-GB"/>
              </w:rPr>
              <w:t>(</w:t>
            </w:r>
            <w:r>
              <w:rPr>
                <w:rFonts w:ascii="Consolas" w:hAnsi="Consolas" w:cs="Consolas"/>
                <w:color w:val="A31515"/>
                <w:sz w:val="18"/>
                <w:szCs w:val="18"/>
                <w:lang w:val="en-GB" w:eastAsia="en-GB"/>
              </w:rPr>
              <w:t>"Files=</w:t>
            </w:r>
            <w:r w:rsidRPr="002F23F4">
              <w:rPr>
                <w:rFonts w:ascii="Consolas" w:hAnsi="Consolas" w:cs="Consolas"/>
                <w:i/>
                <w:color w:val="A31515"/>
                <w:sz w:val="18"/>
                <w:szCs w:val="18"/>
                <w:lang w:val="en-GB" w:eastAsia="en-GB"/>
              </w:rPr>
              <w:t>mydb</w:t>
            </w:r>
            <w:r>
              <w:rPr>
                <w:rFonts w:ascii="Consolas" w:hAnsi="Consolas" w:cs="Consolas"/>
                <w:color w:val="A31515"/>
                <w:sz w:val="18"/>
                <w:szCs w:val="18"/>
                <w:lang w:val="en-GB" w:eastAsia="en-GB"/>
              </w:rPr>
              <w:t>"</w:t>
            </w:r>
            <w:r>
              <w:rPr>
                <w:rFonts w:ascii="Consolas" w:hAnsi="Consolas" w:cs="Consolas"/>
                <w:sz w:val="18"/>
                <w:szCs w:val="18"/>
                <w:lang w:val="en-GB" w:eastAsia="en-GB"/>
              </w:rPr>
              <w:t>);</w:t>
            </w:r>
          </w:p>
          <w:p w14:paraId="346B315D" w14:textId="77777777" w:rsidR="002F23F4" w:rsidRDefault="002F23F4" w:rsidP="0025540B">
            <w:pPr>
              <w:rPr>
                <w:rFonts w:ascii="Consolas" w:hAnsi="Consolas" w:cs="Consolas"/>
                <w:sz w:val="18"/>
                <w:szCs w:val="18"/>
                <w:lang w:val="en-GB" w:eastAsia="en-GB"/>
              </w:rPr>
            </w:pPr>
            <w:r>
              <w:rPr>
                <w:rFonts w:ascii="Consolas" w:hAnsi="Consolas" w:cs="Consolas"/>
                <w:sz w:val="18"/>
                <w:szCs w:val="18"/>
                <w:lang w:val="en-GB" w:eastAsia="en-GB"/>
              </w:rPr>
              <w:t xml:space="preserve">            conn.activity = </w:t>
            </w:r>
            <w:r>
              <w:rPr>
                <w:rFonts w:ascii="Consolas" w:hAnsi="Consolas" w:cs="Consolas"/>
                <w:color w:val="0000FF"/>
                <w:sz w:val="18"/>
                <w:szCs w:val="18"/>
                <w:lang w:val="en-GB" w:eastAsia="en-GB"/>
              </w:rPr>
              <w:t>this</w:t>
            </w:r>
            <w:r>
              <w:rPr>
                <w:rFonts w:ascii="Consolas" w:hAnsi="Consolas" w:cs="Consolas"/>
                <w:sz w:val="18"/>
                <w:szCs w:val="18"/>
                <w:lang w:val="en-GB" w:eastAsia="en-GB"/>
              </w:rPr>
              <w:t>;</w:t>
            </w:r>
          </w:p>
          <w:p w14:paraId="0F519F8B" w14:textId="77777777" w:rsidR="002F23F4" w:rsidRDefault="002F23F4" w:rsidP="0025540B">
            <w:pPr>
              <w:rPr>
                <w:rFonts w:ascii="Consolas" w:hAnsi="Consolas" w:cs="Consolas"/>
                <w:sz w:val="18"/>
                <w:szCs w:val="18"/>
                <w:lang w:val="en-GB" w:eastAsia="en-GB"/>
              </w:rPr>
            </w:pPr>
            <w:r>
              <w:rPr>
                <w:rFonts w:ascii="Consolas" w:hAnsi="Consolas" w:cs="Consolas"/>
                <w:sz w:val="18"/>
                <w:szCs w:val="18"/>
                <w:lang w:val="en-GB" w:eastAsia="en-GB"/>
              </w:rPr>
              <w:t xml:space="preserve">            conn.Open();</w:t>
            </w:r>
          </w:p>
          <w:p w14:paraId="49625A68" w14:textId="77777777" w:rsidR="002F23F4" w:rsidRPr="002F23F4" w:rsidRDefault="002F23F4" w:rsidP="0025540B">
            <w:pPr>
              <w:rPr>
                <w:rFonts w:ascii="Consolas" w:hAnsi="Consolas" w:cs="Consolas"/>
                <w:sz w:val="18"/>
                <w:szCs w:val="18"/>
                <w:lang w:val="en-GB" w:eastAsia="en-GB"/>
              </w:rPr>
            </w:pPr>
            <w:r w:rsidRPr="002F23F4">
              <w:rPr>
                <w:sz w:val="20"/>
                <w:szCs w:val="20"/>
                <w:lang w:val="en-GB"/>
              </w:rPr>
              <w:t>Note that</w:t>
            </w:r>
            <w:r>
              <w:rPr>
                <w:sz w:val="20"/>
                <w:szCs w:val="20"/>
                <w:lang w:val="en-GB"/>
              </w:rPr>
              <w:t xml:space="preserve"> mydb (without the osp extension) needs to be an AndroidAsset to be copied to the device.</w:t>
            </w:r>
          </w:p>
        </w:tc>
      </w:tr>
      <w:tr w:rsidR="00AB75EE" w:rsidRPr="002E5CE2" w14:paraId="1ECB0100" w14:textId="77777777" w:rsidTr="003F1F87">
        <w:tc>
          <w:tcPr>
            <w:tcW w:w="2843" w:type="dxa"/>
          </w:tcPr>
          <w:p w14:paraId="0ECB74DC" w14:textId="77777777" w:rsidR="00AB75EE" w:rsidRPr="00AB75EE" w:rsidRDefault="00AB75EE" w:rsidP="0025540B">
            <w:pPr>
              <w:jc w:val="both"/>
              <w:rPr>
                <w:sz w:val="20"/>
                <w:lang w:val="en-GB"/>
              </w:rPr>
            </w:pPr>
            <w:r>
              <w:rPr>
                <w:sz w:val="20"/>
                <w:lang w:val="en-GB"/>
              </w:rPr>
              <w:t>PyrrhoTransaction BeginTransaction()</w:t>
            </w:r>
          </w:p>
        </w:tc>
        <w:tc>
          <w:tcPr>
            <w:tcW w:w="5725" w:type="dxa"/>
          </w:tcPr>
          <w:p w14:paraId="2E4EC43C" w14:textId="77777777" w:rsidR="00AB75EE" w:rsidRDefault="00AB75EE" w:rsidP="0025540B">
            <w:pPr>
              <w:jc w:val="both"/>
              <w:rPr>
                <w:sz w:val="20"/>
                <w:szCs w:val="20"/>
                <w:lang w:val="en-GB"/>
              </w:rPr>
            </w:pPr>
            <w:r>
              <w:rPr>
                <w:sz w:val="20"/>
                <w:szCs w:val="20"/>
                <w:lang w:val="en-GB"/>
              </w:rPr>
              <w:t>Start a new isolated transaction</w:t>
            </w:r>
            <w:r w:rsidR="007B17BB">
              <w:rPr>
                <w:sz w:val="20"/>
                <w:szCs w:val="20"/>
                <w:lang w:val="en-GB"/>
              </w:rPr>
              <w:t xml:space="preserve"> (like IDbTransaction)</w:t>
            </w:r>
            <w:r w:rsidR="0037780D">
              <w:rPr>
                <w:sz w:val="20"/>
                <w:szCs w:val="20"/>
                <w:lang w:val="en-GB"/>
              </w:rPr>
              <w:t>. Will block until the connection is available.</w:t>
            </w:r>
            <w:r w:rsidR="00134479">
              <w:rPr>
                <w:sz w:val="20"/>
                <w:szCs w:val="20"/>
                <w:lang w:val="en-GB"/>
              </w:rPr>
              <w:t xml:space="preserve"> [In Java, PyrrhoJC.Connection does this automatically if autoCommit has been set false.]</w:t>
            </w:r>
          </w:p>
        </w:tc>
      </w:tr>
      <w:tr w:rsidR="00AE6747" w:rsidRPr="002E5CE2" w14:paraId="67A181E4" w14:textId="77777777" w:rsidTr="003F1F87">
        <w:tc>
          <w:tcPr>
            <w:tcW w:w="2843" w:type="dxa"/>
          </w:tcPr>
          <w:p w14:paraId="25A69D10" w14:textId="1D45709E" w:rsidR="00AE6747" w:rsidRDefault="00AE6747" w:rsidP="0025540B">
            <w:pPr>
              <w:jc w:val="both"/>
              <w:rPr>
                <w:sz w:val="20"/>
                <w:lang w:val="en-GB"/>
              </w:rPr>
            </w:pPr>
            <w:r>
              <w:rPr>
                <w:sz w:val="20"/>
                <w:lang w:val="en-GB"/>
              </w:rPr>
              <w:t>PyrrhoReader Call(string name, Document doc)</w:t>
            </w:r>
          </w:p>
        </w:tc>
        <w:tc>
          <w:tcPr>
            <w:tcW w:w="5725" w:type="dxa"/>
          </w:tcPr>
          <w:p w14:paraId="03E447C2" w14:textId="02F5FCD6" w:rsidR="00AE6747" w:rsidRDefault="00AE6747" w:rsidP="0025540B">
            <w:pPr>
              <w:jc w:val="both"/>
              <w:rPr>
                <w:sz w:val="20"/>
                <w:szCs w:val="20"/>
                <w:lang w:val="en-GB"/>
              </w:rPr>
            </w:pPr>
            <w:r>
              <w:rPr>
                <w:sz w:val="20"/>
                <w:szCs w:val="20"/>
                <w:lang w:val="en-GB"/>
              </w:rPr>
              <w:t>Call a named procedure or function, supplying the document contents as named parameters. Each Read() gives a Document version of a result row for a function or a single empty Document on successful execution of a procedure.</w:t>
            </w:r>
          </w:p>
        </w:tc>
      </w:tr>
      <w:tr w:rsidR="00AE0AD6" w:rsidRPr="002E5CE2" w14:paraId="5672CD3F" w14:textId="77777777" w:rsidTr="003F1F87">
        <w:tc>
          <w:tcPr>
            <w:tcW w:w="2843" w:type="dxa"/>
          </w:tcPr>
          <w:p w14:paraId="6CF21040" w14:textId="77777777" w:rsidR="00AE0AD6" w:rsidRDefault="00AE0AD6" w:rsidP="0025540B">
            <w:pPr>
              <w:jc w:val="both"/>
              <w:rPr>
                <w:sz w:val="20"/>
                <w:lang w:val="en-GB"/>
              </w:rPr>
            </w:pPr>
            <w:r>
              <w:rPr>
                <w:sz w:val="20"/>
                <w:lang w:val="en-GB"/>
              </w:rPr>
              <w:t>bool Check(</w:t>
            </w:r>
            <w:r w:rsidR="008B77BF">
              <w:rPr>
                <w:sz w:val="20"/>
                <w:lang w:val="en-GB"/>
              </w:rPr>
              <w:t>string ch</w:t>
            </w:r>
            <w:r>
              <w:rPr>
                <w:sz w:val="20"/>
                <w:lang w:val="en-GB"/>
              </w:rPr>
              <w:t>)</w:t>
            </w:r>
          </w:p>
          <w:p w14:paraId="1D664A62" w14:textId="77777777" w:rsidR="008A539B" w:rsidRDefault="008A539B" w:rsidP="0025540B">
            <w:pPr>
              <w:jc w:val="both"/>
              <w:rPr>
                <w:sz w:val="20"/>
                <w:lang w:val="en-GB"/>
              </w:rPr>
            </w:pPr>
            <w:r>
              <w:rPr>
                <w:sz w:val="20"/>
                <w:lang w:val="en-GB"/>
              </w:rPr>
              <w:t>bool Check(string ch, string rc)</w:t>
            </w:r>
          </w:p>
        </w:tc>
        <w:tc>
          <w:tcPr>
            <w:tcW w:w="5725" w:type="dxa"/>
          </w:tcPr>
          <w:p w14:paraId="78405110" w14:textId="3BCDA417" w:rsidR="00AE0AD6" w:rsidRDefault="00AE0AD6" w:rsidP="0025540B">
            <w:pPr>
              <w:jc w:val="both"/>
              <w:rPr>
                <w:sz w:val="20"/>
                <w:szCs w:val="20"/>
                <w:lang w:val="en-GB"/>
              </w:rPr>
            </w:pPr>
            <w:r>
              <w:rPr>
                <w:sz w:val="20"/>
                <w:szCs w:val="20"/>
                <w:lang w:val="en-GB"/>
              </w:rPr>
              <w:t xml:space="preserve">Check to see if a given </w:t>
            </w:r>
            <w:r w:rsidR="00A9245E">
              <w:rPr>
                <w:sz w:val="20"/>
                <w:szCs w:val="20"/>
                <w:lang w:val="en-GB"/>
              </w:rPr>
              <w:t>Versioned check string</w:t>
            </w:r>
            <w:r>
              <w:rPr>
                <w:sz w:val="20"/>
                <w:szCs w:val="20"/>
                <w:lang w:val="en-GB"/>
              </w:rPr>
              <w:t xml:space="preserve"> is still current, i.e. the row has not been modified by a l</w:t>
            </w:r>
            <w:r w:rsidR="00A406AB">
              <w:rPr>
                <w:sz w:val="20"/>
                <w:szCs w:val="20"/>
                <w:lang w:val="en-GB"/>
              </w:rPr>
              <w:t>ater transaction. (See sec 5.2.3</w:t>
            </w:r>
            <w:r w:rsidR="00A9245E">
              <w:rPr>
                <w:sz w:val="20"/>
                <w:szCs w:val="20"/>
                <w:lang w:val="en-GB"/>
              </w:rPr>
              <w:t xml:space="preserve"> and 8.</w:t>
            </w:r>
            <w:r w:rsidR="006D5EDE">
              <w:rPr>
                <w:sz w:val="20"/>
                <w:szCs w:val="20"/>
                <w:lang w:val="en-GB"/>
              </w:rPr>
              <w:t>7</w:t>
            </w:r>
            <w:r w:rsidR="00A9245E">
              <w:rPr>
                <w:sz w:val="20"/>
                <w:szCs w:val="20"/>
                <w:lang w:val="en-GB"/>
              </w:rPr>
              <w:t>.21</w:t>
            </w:r>
            <w:r>
              <w:rPr>
                <w:sz w:val="20"/>
                <w:szCs w:val="20"/>
                <w:lang w:val="en-GB"/>
              </w:rPr>
              <w:t>)</w:t>
            </w:r>
            <w:r w:rsidR="008A539B">
              <w:rPr>
                <w:sz w:val="20"/>
                <w:szCs w:val="20"/>
                <w:lang w:val="en-GB"/>
              </w:rPr>
              <w:t>. The second version shown also tests the readCheck. (There is no need to perform a check unless the Versioned data is from a previous transaction.)</w:t>
            </w:r>
          </w:p>
        </w:tc>
      </w:tr>
      <w:tr w:rsidR="007B17BB" w:rsidRPr="002E5CE2" w14:paraId="362B2ED9" w14:textId="77777777" w:rsidTr="003F1F87">
        <w:tc>
          <w:tcPr>
            <w:tcW w:w="2843" w:type="dxa"/>
          </w:tcPr>
          <w:p w14:paraId="0D38BC3D" w14:textId="77777777" w:rsidR="007B17BB" w:rsidRPr="007B17BB" w:rsidRDefault="007B17BB" w:rsidP="0025540B">
            <w:pPr>
              <w:jc w:val="both"/>
              <w:rPr>
                <w:sz w:val="20"/>
                <w:lang w:val="en-GB"/>
              </w:rPr>
            </w:pPr>
            <w:r>
              <w:rPr>
                <w:sz w:val="20"/>
                <w:lang w:val="en-GB"/>
              </w:rPr>
              <w:t>void Close()</w:t>
            </w:r>
          </w:p>
        </w:tc>
        <w:tc>
          <w:tcPr>
            <w:tcW w:w="5725" w:type="dxa"/>
          </w:tcPr>
          <w:p w14:paraId="549A152C" w14:textId="77777777" w:rsidR="007B17BB" w:rsidRDefault="007B17BB" w:rsidP="0025540B">
            <w:pPr>
              <w:jc w:val="both"/>
              <w:rPr>
                <w:sz w:val="20"/>
                <w:szCs w:val="20"/>
                <w:lang w:val="en-GB"/>
              </w:rPr>
            </w:pPr>
            <w:r>
              <w:rPr>
                <w:sz w:val="20"/>
                <w:szCs w:val="20"/>
                <w:lang w:val="en-GB"/>
              </w:rPr>
              <w:t>Close the channel to the database engine</w:t>
            </w:r>
          </w:p>
        </w:tc>
      </w:tr>
      <w:tr w:rsidR="00AB75EE" w:rsidRPr="002E5CE2" w14:paraId="451F9D8E" w14:textId="77777777" w:rsidTr="003F1F87">
        <w:tc>
          <w:tcPr>
            <w:tcW w:w="2843" w:type="dxa"/>
          </w:tcPr>
          <w:p w14:paraId="31B109F5" w14:textId="77777777" w:rsidR="00AB75EE" w:rsidRPr="007B0BD9" w:rsidRDefault="007B17BB" w:rsidP="0025540B">
            <w:pPr>
              <w:jc w:val="both"/>
              <w:rPr>
                <w:i/>
                <w:sz w:val="20"/>
                <w:lang w:val="en-GB"/>
              </w:rPr>
            </w:pPr>
            <w:r>
              <w:rPr>
                <w:i/>
                <w:sz w:val="20"/>
                <w:lang w:val="en-GB"/>
              </w:rPr>
              <w:t>string ConnectionString</w:t>
            </w:r>
          </w:p>
        </w:tc>
        <w:tc>
          <w:tcPr>
            <w:tcW w:w="5725" w:type="dxa"/>
          </w:tcPr>
          <w:p w14:paraId="6FD7CEA6" w14:textId="77777777" w:rsidR="00AB75EE" w:rsidRDefault="007B17BB" w:rsidP="0025540B">
            <w:pPr>
              <w:jc w:val="both"/>
              <w:rPr>
                <w:sz w:val="20"/>
                <w:szCs w:val="20"/>
                <w:lang w:val="en-GB"/>
              </w:rPr>
            </w:pPr>
            <w:r>
              <w:rPr>
                <w:sz w:val="20"/>
                <w:szCs w:val="20"/>
                <w:lang w:val="en-GB"/>
              </w:rPr>
              <w:t>Get the connection string for the connection</w:t>
            </w:r>
          </w:p>
        </w:tc>
      </w:tr>
      <w:tr w:rsidR="007B17BB" w:rsidRPr="002E5CE2" w14:paraId="0DCFDC67" w14:textId="77777777" w:rsidTr="003F1F87">
        <w:tc>
          <w:tcPr>
            <w:tcW w:w="2843" w:type="dxa"/>
          </w:tcPr>
          <w:p w14:paraId="68EC361D" w14:textId="77777777" w:rsidR="007B17BB" w:rsidRPr="007B17BB" w:rsidRDefault="007B17BB" w:rsidP="0025540B">
            <w:pPr>
              <w:jc w:val="both"/>
              <w:rPr>
                <w:sz w:val="20"/>
                <w:lang w:val="en-GB"/>
              </w:rPr>
            </w:pPr>
            <w:r>
              <w:rPr>
                <w:sz w:val="20"/>
                <w:lang w:val="en-GB"/>
              </w:rPr>
              <w:t>PyrrhoCommand CreateCommand()</w:t>
            </w:r>
          </w:p>
        </w:tc>
        <w:tc>
          <w:tcPr>
            <w:tcW w:w="5725" w:type="dxa"/>
          </w:tcPr>
          <w:p w14:paraId="48E4D518" w14:textId="77777777" w:rsidR="007B17BB" w:rsidRDefault="007B17BB" w:rsidP="0025540B">
            <w:pPr>
              <w:jc w:val="both"/>
              <w:rPr>
                <w:sz w:val="20"/>
                <w:szCs w:val="20"/>
                <w:lang w:val="en-GB"/>
              </w:rPr>
            </w:pPr>
            <w:r>
              <w:rPr>
                <w:sz w:val="20"/>
                <w:szCs w:val="20"/>
                <w:lang w:val="en-GB"/>
              </w:rPr>
              <w:t>Create an object for carrying out an Sql command (as in IDbCommand)</w:t>
            </w:r>
            <w:r w:rsidR="0037780D">
              <w:rPr>
                <w:sz w:val="20"/>
                <w:szCs w:val="20"/>
                <w:lang w:val="en-GB"/>
              </w:rPr>
              <w:t xml:space="preserve">. </w:t>
            </w:r>
          </w:p>
        </w:tc>
      </w:tr>
      <w:tr w:rsidR="002A5E1B" w:rsidRPr="002E5CE2" w14:paraId="108E0D66" w14:textId="77777777" w:rsidTr="002A5E1B">
        <w:tc>
          <w:tcPr>
            <w:tcW w:w="2843" w:type="dxa"/>
          </w:tcPr>
          <w:p w14:paraId="7A47175B" w14:textId="77777777" w:rsidR="002A5E1B" w:rsidRPr="002E5CE2" w:rsidRDefault="002A5E1B" w:rsidP="0025540B">
            <w:pPr>
              <w:jc w:val="both"/>
              <w:rPr>
                <w:iCs/>
                <w:sz w:val="20"/>
                <w:szCs w:val="20"/>
                <w:lang w:val="en-GB"/>
              </w:rPr>
            </w:pPr>
            <w:r>
              <w:rPr>
                <w:iCs/>
                <w:sz w:val="20"/>
                <w:szCs w:val="20"/>
                <w:lang w:val="en-GB"/>
              </w:rPr>
              <w:t>void Delete(</w:t>
            </w:r>
            <w:r w:rsidR="00A9245E">
              <w:rPr>
                <w:iCs/>
                <w:sz w:val="20"/>
                <w:szCs w:val="20"/>
                <w:lang w:val="en-GB"/>
              </w:rPr>
              <w:t>Versioned</w:t>
            </w:r>
            <w:r>
              <w:rPr>
                <w:iCs/>
                <w:sz w:val="20"/>
                <w:szCs w:val="20"/>
                <w:lang w:val="en-GB"/>
              </w:rPr>
              <w:t xml:space="preserve"> ob)</w:t>
            </w:r>
          </w:p>
        </w:tc>
        <w:tc>
          <w:tcPr>
            <w:tcW w:w="5725" w:type="dxa"/>
          </w:tcPr>
          <w:p w14:paraId="14580A41" w14:textId="77777777" w:rsidR="002A5E1B" w:rsidRPr="002E5CE2" w:rsidRDefault="00AB75EE" w:rsidP="0025540B">
            <w:pPr>
              <w:jc w:val="both"/>
              <w:rPr>
                <w:sz w:val="20"/>
                <w:szCs w:val="20"/>
                <w:lang w:val="en-GB"/>
              </w:rPr>
            </w:pPr>
            <w:r>
              <w:rPr>
                <w:sz w:val="20"/>
                <w:szCs w:val="20"/>
                <w:lang w:val="en-GB"/>
              </w:rPr>
              <w:t>Delete the row corresponding to this object.*</w:t>
            </w:r>
            <w:r w:rsidR="0037780D">
              <w:rPr>
                <w:sz w:val="20"/>
                <w:szCs w:val="20"/>
                <w:lang w:val="en-GB"/>
              </w:rPr>
              <w:t xml:space="preserve"> Will block until the connection is available.</w:t>
            </w:r>
          </w:p>
        </w:tc>
      </w:tr>
      <w:tr w:rsidR="002F451E" w:rsidRPr="002E5CE2" w14:paraId="26CB7E62" w14:textId="77777777" w:rsidTr="00BA6ACE">
        <w:tc>
          <w:tcPr>
            <w:tcW w:w="2843" w:type="dxa"/>
          </w:tcPr>
          <w:p w14:paraId="6FF2709F" w14:textId="77777777" w:rsidR="002F451E" w:rsidRDefault="002F451E" w:rsidP="00BA6ACE">
            <w:pPr>
              <w:jc w:val="both"/>
              <w:rPr>
                <w:iCs/>
                <w:sz w:val="20"/>
                <w:szCs w:val="20"/>
                <w:lang w:val="en-GB"/>
              </w:rPr>
            </w:pPr>
            <w:r>
              <w:rPr>
                <w:iCs/>
                <w:sz w:val="20"/>
                <w:szCs w:val="20"/>
                <w:lang w:val="en-GB"/>
              </w:rPr>
              <w:t>int Execute</w:t>
            </w:r>
            <w:r>
              <w:rPr>
                <w:iCs/>
                <w:sz w:val="20"/>
                <w:szCs w:val="20"/>
                <w:lang w:val="en-GB"/>
              </w:rPr>
              <w:fldChar w:fldCharType="begin"/>
            </w:r>
            <w:r>
              <w:instrText xml:space="preserve"> XE "</w:instrText>
            </w:r>
            <w:r w:rsidRPr="00435854">
              <w:rPr>
                <w:iCs/>
                <w:sz w:val="20"/>
                <w:szCs w:val="20"/>
                <w:lang w:val="en-GB"/>
              </w:rPr>
              <w:instrText>Execute</w:instrText>
            </w:r>
            <w:r>
              <w:instrText xml:space="preserve">" </w:instrText>
            </w:r>
            <w:r>
              <w:rPr>
                <w:iCs/>
                <w:sz w:val="20"/>
                <w:szCs w:val="20"/>
                <w:lang w:val="en-GB"/>
              </w:rPr>
              <w:fldChar w:fldCharType="end"/>
            </w:r>
            <w:r>
              <w:rPr>
                <w:iCs/>
                <w:sz w:val="20"/>
                <w:szCs w:val="20"/>
                <w:lang w:val="en-GB"/>
              </w:rPr>
              <w:t xml:space="preserve"> (string name, params string[] actuals)</w:t>
            </w:r>
          </w:p>
        </w:tc>
        <w:tc>
          <w:tcPr>
            <w:tcW w:w="5725" w:type="dxa"/>
            <w:vMerge w:val="restart"/>
          </w:tcPr>
          <w:p w14:paraId="42D764A5" w14:textId="77777777" w:rsidR="002F451E" w:rsidRDefault="002F451E" w:rsidP="00BA6ACE">
            <w:pPr>
              <w:jc w:val="both"/>
              <w:rPr>
                <w:sz w:val="20"/>
                <w:szCs w:val="20"/>
                <w:lang w:val="en-GB"/>
              </w:rPr>
            </w:pPr>
            <w:r>
              <w:rPr>
                <w:sz w:val="20"/>
                <w:szCs w:val="20"/>
                <w:lang w:val="en-GB"/>
              </w:rPr>
              <w:t>Execute the named prepared statement with the given actual parameters (given as SQL Literals). (For the more familiar ExecuteReader and ExecuteNonQuery, see PyrrhoCommand, sec 8.7.11). See Prepare() below.</w:t>
            </w:r>
          </w:p>
          <w:p w14:paraId="5C3CE289" w14:textId="77777777" w:rsidR="002F451E" w:rsidRDefault="002F451E" w:rsidP="00BA6ACE">
            <w:pPr>
              <w:jc w:val="both"/>
              <w:rPr>
                <w:sz w:val="20"/>
                <w:szCs w:val="20"/>
                <w:lang w:val="en-GB"/>
              </w:rPr>
            </w:pPr>
          </w:p>
        </w:tc>
      </w:tr>
      <w:tr w:rsidR="002F451E" w:rsidRPr="002E5CE2" w14:paraId="3C541D26" w14:textId="77777777" w:rsidTr="00BA6ACE">
        <w:tc>
          <w:tcPr>
            <w:tcW w:w="2843" w:type="dxa"/>
          </w:tcPr>
          <w:p w14:paraId="67BC3C8E" w14:textId="77777777" w:rsidR="002F451E" w:rsidRDefault="002F451E" w:rsidP="00BA6ACE">
            <w:pPr>
              <w:jc w:val="both"/>
              <w:rPr>
                <w:iCs/>
                <w:sz w:val="20"/>
                <w:szCs w:val="20"/>
                <w:lang w:val="en-GB"/>
              </w:rPr>
            </w:pPr>
            <w:r>
              <w:rPr>
                <w:iCs/>
                <w:sz w:val="20"/>
                <w:szCs w:val="20"/>
                <w:lang w:val="en-GB"/>
              </w:rPr>
              <w:t>PyrrhoReader ExecuteReader (string name, params string[] actuals)</w:t>
            </w:r>
          </w:p>
        </w:tc>
        <w:tc>
          <w:tcPr>
            <w:tcW w:w="5725" w:type="dxa"/>
            <w:vMerge/>
          </w:tcPr>
          <w:p w14:paraId="3B6C1450" w14:textId="77777777" w:rsidR="002F451E" w:rsidRDefault="002F451E" w:rsidP="00BA6ACE">
            <w:pPr>
              <w:jc w:val="both"/>
              <w:rPr>
                <w:sz w:val="20"/>
                <w:szCs w:val="20"/>
                <w:lang w:val="en-GB"/>
              </w:rPr>
            </w:pPr>
          </w:p>
        </w:tc>
      </w:tr>
      <w:tr w:rsidR="00A9245E" w:rsidRPr="002A72FD" w14:paraId="7D2AC3A3" w14:textId="77777777" w:rsidTr="00022FD0">
        <w:tc>
          <w:tcPr>
            <w:tcW w:w="2843" w:type="dxa"/>
          </w:tcPr>
          <w:p w14:paraId="34A4B4DB" w14:textId="77777777" w:rsidR="00A9245E" w:rsidRPr="002A72FD" w:rsidRDefault="00A9245E" w:rsidP="0025540B">
            <w:pPr>
              <w:rPr>
                <w:iCs/>
                <w:sz w:val="20"/>
                <w:szCs w:val="20"/>
                <w:lang w:val="en-GB"/>
              </w:rPr>
            </w:pPr>
            <w:r>
              <w:rPr>
                <w:iCs/>
                <w:sz w:val="20"/>
                <w:szCs w:val="20"/>
                <w:lang w:val="en-GB"/>
              </w:rPr>
              <w:t>E[] FindAll&lt;E&gt;()</w:t>
            </w:r>
          </w:p>
        </w:tc>
        <w:tc>
          <w:tcPr>
            <w:tcW w:w="5725" w:type="dxa"/>
          </w:tcPr>
          <w:p w14:paraId="2DBB153E" w14:textId="77777777" w:rsidR="00A9245E" w:rsidRPr="002A72FD" w:rsidRDefault="00A9245E" w:rsidP="0025540B">
            <w:pPr>
              <w:jc w:val="both"/>
              <w:rPr>
                <w:sz w:val="20"/>
                <w:szCs w:val="20"/>
                <w:lang w:val="en-GB"/>
              </w:rPr>
            </w:pPr>
            <w:r>
              <w:rPr>
                <w:sz w:val="20"/>
                <w:szCs w:val="20"/>
                <w:lang w:val="en-GB"/>
              </w:rPr>
              <w:t>Retrieve all Versioned entities of a given type.</w:t>
            </w:r>
            <w:r w:rsidR="00955A53">
              <w:rPr>
                <w:sz w:val="20"/>
                <w:szCs w:val="20"/>
                <w:lang w:val="en-GB"/>
              </w:rPr>
              <w:t>*</w:t>
            </w:r>
            <w:r w:rsidR="0037780D">
              <w:rPr>
                <w:sz w:val="20"/>
                <w:szCs w:val="20"/>
                <w:lang w:val="en-GB"/>
              </w:rPr>
              <w:t xml:space="preserve"> Will block until the connection is available.</w:t>
            </w:r>
          </w:p>
        </w:tc>
      </w:tr>
      <w:tr w:rsidR="002A72FD" w:rsidRPr="002E5CE2" w14:paraId="6E0269B2" w14:textId="77777777" w:rsidTr="002A5E1B">
        <w:tc>
          <w:tcPr>
            <w:tcW w:w="2843" w:type="dxa"/>
          </w:tcPr>
          <w:p w14:paraId="6CA0356E" w14:textId="77777777" w:rsidR="002A72FD" w:rsidRDefault="002A72FD" w:rsidP="0025540B">
            <w:pPr>
              <w:rPr>
                <w:iCs/>
                <w:sz w:val="20"/>
                <w:szCs w:val="20"/>
                <w:lang w:val="en-GB"/>
              </w:rPr>
            </w:pPr>
            <w:r>
              <w:rPr>
                <w:iCs/>
                <w:sz w:val="20"/>
                <w:szCs w:val="20"/>
                <w:lang w:val="en-GB"/>
              </w:rPr>
              <w:t>E FindOne&lt;E&gt;(params IComparable[] w)</w:t>
            </w:r>
          </w:p>
        </w:tc>
        <w:tc>
          <w:tcPr>
            <w:tcW w:w="5725" w:type="dxa"/>
          </w:tcPr>
          <w:p w14:paraId="592EA87B" w14:textId="54D1852A" w:rsidR="002A72FD" w:rsidRDefault="002A72FD" w:rsidP="0025540B">
            <w:pPr>
              <w:jc w:val="both"/>
              <w:rPr>
                <w:sz w:val="20"/>
                <w:szCs w:val="20"/>
                <w:lang w:val="en-GB"/>
              </w:rPr>
            </w:pPr>
            <w:r>
              <w:rPr>
                <w:sz w:val="20"/>
                <w:szCs w:val="20"/>
                <w:lang w:val="en-GB"/>
              </w:rPr>
              <w:t>Retrie</w:t>
            </w:r>
            <w:r w:rsidR="00D42E7A">
              <w:rPr>
                <w:sz w:val="20"/>
                <w:szCs w:val="20"/>
                <w:lang w:val="en-GB"/>
              </w:rPr>
              <w:t>v</w:t>
            </w:r>
            <w:r>
              <w:rPr>
                <w:sz w:val="20"/>
                <w:szCs w:val="20"/>
                <w:lang w:val="en-GB"/>
              </w:rPr>
              <w:t>e a single entity of a given Versioned type E with key fields w.</w:t>
            </w:r>
            <w:r w:rsidR="00955A53">
              <w:rPr>
                <w:sz w:val="20"/>
                <w:szCs w:val="20"/>
                <w:lang w:val="en-GB"/>
              </w:rPr>
              <w:t>*</w:t>
            </w:r>
            <w:r w:rsidR="00D42E7A">
              <w:rPr>
                <w:sz w:val="20"/>
                <w:szCs w:val="20"/>
                <w:lang w:val="en-GB"/>
              </w:rPr>
              <w:t xml:space="preserve"> The Role$Class table generates classes that provide a static With method that uses this generic function.</w:t>
            </w:r>
          </w:p>
        </w:tc>
      </w:tr>
      <w:tr w:rsidR="002A72FD" w:rsidRPr="002A72FD" w14:paraId="45C2822A" w14:textId="77777777" w:rsidTr="002A5E1B">
        <w:tc>
          <w:tcPr>
            <w:tcW w:w="2843" w:type="dxa"/>
          </w:tcPr>
          <w:p w14:paraId="6D9DCAE5" w14:textId="77777777" w:rsidR="002A72FD" w:rsidRPr="002A72FD" w:rsidRDefault="002A72FD" w:rsidP="0025540B">
            <w:pPr>
              <w:rPr>
                <w:iCs/>
                <w:sz w:val="20"/>
                <w:szCs w:val="20"/>
                <w:lang w:val="de-DE"/>
              </w:rPr>
            </w:pPr>
            <w:r w:rsidRPr="002A72FD">
              <w:rPr>
                <w:iCs/>
                <w:sz w:val="20"/>
                <w:szCs w:val="20"/>
                <w:lang w:val="de-DE"/>
              </w:rPr>
              <w:t>E[] FindWith&lt;E&gt;(string w)</w:t>
            </w:r>
          </w:p>
        </w:tc>
        <w:tc>
          <w:tcPr>
            <w:tcW w:w="5725" w:type="dxa"/>
          </w:tcPr>
          <w:p w14:paraId="597DAF7F" w14:textId="77777777" w:rsidR="002A72FD" w:rsidRPr="002A72FD" w:rsidRDefault="002A72FD" w:rsidP="0025540B">
            <w:pPr>
              <w:jc w:val="both"/>
              <w:rPr>
                <w:sz w:val="20"/>
                <w:szCs w:val="20"/>
                <w:lang w:val="en-GB"/>
              </w:rPr>
            </w:pPr>
            <w:r w:rsidRPr="002A72FD">
              <w:rPr>
                <w:sz w:val="20"/>
                <w:szCs w:val="20"/>
                <w:lang w:val="en-GB"/>
              </w:rPr>
              <w:t xml:space="preserve">Retrieve a set of </w:t>
            </w:r>
            <w:r>
              <w:rPr>
                <w:sz w:val="20"/>
                <w:szCs w:val="20"/>
                <w:lang w:val="en-GB"/>
              </w:rPr>
              <w:t xml:space="preserve">Versioned </w:t>
            </w:r>
            <w:r w:rsidRPr="002A72FD">
              <w:rPr>
                <w:sz w:val="20"/>
                <w:szCs w:val="20"/>
                <w:lang w:val="en-GB"/>
              </w:rPr>
              <w:t xml:space="preserve">entities satisfying a given condition. </w:t>
            </w:r>
            <w:r>
              <w:rPr>
                <w:sz w:val="20"/>
                <w:szCs w:val="20"/>
                <w:lang w:val="en-GB"/>
              </w:rPr>
              <w:t xml:space="preserve">w is a comma-separated set of conditions of form </w:t>
            </w:r>
            <w:r w:rsidRPr="002A72FD">
              <w:rPr>
                <w:i/>
                <w:sz w:val="20"/>
                <w:szCs w:val="20"/>
                <w:lang w:val="en-GB"/>
              </w:rPr>
              <w:t>field</w:t>
            </w:r>
            <w:r>
              <w:rPr>
                <w:sz w:val="20"/>
                <w:szCs w:val="20"/>
                <w:lang w:val="en-GB"/>
              </w:rPr>
              <w:t>=</w:t>
            </w:r>
            <w:r w:rsidRPr="002A72FD">
              <w:rPr>
                <w:i/>
                <w:sz w:val="20"/>
                <w:szCs w:val="20"/>
                <w:lang w:val="en-GB"/>
              </w:rPr>
              <w:t>value</w:t>
            </w:r>
            <w:r>
              <w:rPr>
                <w:sz w:val="20"/>
                <w:szCs w:val="20"/>
                <w:lang w:val="en-GB"/>
              </w:rPr>
              <w:t>. Field names are case sensitive and values are in SQL format (single quotes on strings are optional in the absence of ambiguity).</w:t>
            </w:r>
            <w:r w:rsidR="00955A53">
              <w:rPr>
                <w:sz w:val="20"/>
                <w:szCs w:val="20"/>
                <w:lang w:val="en-GB"/>
              </w:rPr>
              <w:t>*</w:t>
            </w:r>
            <w:r w:rsidR="0037780D">
              <w:rPr>
                <w:sz w:val="20"/>
                <w:szCs w:val="20"/>
                <w:lang w:val="en-GB"/>
              </w:rPr>
              <w:t xml:space="preserve"> Will block until the connection is available.</w:t>
            </w:r>
          </w:p>
        </w:tc>
      </w:tr>
      <w:tr w:rsidR="002A5E1B" w:rsidRPr="002E5CE2" w14:paraId="04E1F82C" w14:textId="77777777" w:rsidTr="003F1F87">
        <w:tc>
          <w:tcPr>
            <w:tcW w:w="2843" w:type="dxa"/>
          </w:tcPr>
          <w:p w14:paraId="520855BB" w14:textId="77777777" w:rsidR="002A5E1B" w:rsidRDefault="002C482F" w:rsidP="0025540B">
            <w:pPr>
              <w:jc w:val="both"/>
              <w:rPr>
                <w:sz w:val="20"/>
                <w:szCs w:val="20"/>
                <w:lang w:val="en-GB"/>
              </w:rPr>
            </w:pPr>
            <w:r>
              <w:rPr>
                <w:sz w:val="20"/>
                <w:szCs w:val="20"/>
                <w:lang w:val="en-GB"/>
              </w:rPr>
              <w:t>E</w:t>
            </w:r>
            <w:r w:rsidR="002A5E1B">
              <w:rPr>
                <w:sz w:val="20"/>
                <w:szCs w:val="20"/>
                <w:lang w:val="en-GB"/>
              </w:rPr>
              <w:t>[] Get</w:t>
            </w:r>
            <w:r>
              <w:rPr>
                <w:sz w:val="20"/>
                <w:szCs w:val="20"/>
                <w:lang w:val="en-GB"/>
              </w:rPr>
              <w:t>&lt;E&gt;</w:t>
            </w:r>
            <w:r w:rsidR="002A5E1B">
              <w:rPr>
                <w:sz w:val="20"/>
                <w:szCs w:val="20"/>
                <w:lang w:val="en-GB"/>
              </w:rPr>
              <w:t>(string rurl)</w:t>
            </w:r>
          </w:p>
        </w:tc>
        <w:tc>
          <w:tcPr>
            <w:tcW w:w="5725" w:type="dxa"/>
          </w:tcPr>
          <w:p w14:paraId="24CDC3EC" w14:textId="77777777" w:rsidR="002A5E1B" w:rsidRPr="002E5CE2" w:rsidRDefault="002A5E1B" w:rsidP="0025540B">
            <w:pPr>
              <w:jc w:val="both"/>
              <w:rPr>
                <w:sz w:val="20"/>
                <w:szCs w:val="20"/>
                <w:lang w:val="en-GB"/>
              </w:rPr>
            </w:pPr>
            <w:r>
              <w:rPr>
                <w:sz w:val="20"/>
                <w:szCs w:val="20"/>
                <w:lang w:val="en-GB"/>
              </w:rPr>
              <w:t xml:space="preserve">The rurl should be a partial REST url (the portion following the Role component), that targets a class </w:t>
            </w:r>
            <w:r w:rsidR="002C482F">
              <w:rPr>
                <w:sz w:val="20"/>
                <w:szCs w:val="20"/>
                <w:lang w:val="en-GB"/>
              </w:rPr>
              <w:t xml:space="preserve">E </w:t>
            </w:r>
            <w:r>
              <w:rPr>
                <w:sz w:val="20"/>
                <w:szCs w:val="20"/>
                <w:lang w:val="en-GB"/>
              </w:rPr>
              <w:t>in the client application.</w:t>
            </w:r>
            <w:r w:rsidR="00AB75EE">
              <w:rPr>
                <w:sz w:val="20"/>
                <w:szCs w:val="20"/>
                <w:lang w:val="en-GB"/>
              </w:rPr>
              <w:t>*</w:t>
            </w:r>
            <w:r w:rsidR="0037780D">
              <w:rPr>
                <w:sz w:val="20"/>
                <w:szCs w:val="20"/>
                <w:lang w:val="en-GB"/>
              </w:rPr>
              <w:t xml:space="preserve"> Will blobk until the connection is available.</w:t>
            </w:r>
          </w:p>
        </w:tc>
      </w:tr>
      <w:tr w:rsidR="00AE6C3B" w:rsidRPr="002E5CE2" w14:paraId="1701AFFF" w14:textId="77777777" w:rsidTr="003F1F87">
        <w:tc>
          <w:tcPr>
            <w:tcW w:w="2843" w:type="dxa"/>
          </w:tcPr>
          <w:p w14:paraId="6BFA75BE" w14:textId="77777777" w:rsidR="00AE6C3B" w:rsidRPr="002E5CE2" w:rsidRDefault="00C74E4C" w:rsidP="0025540B">
            <w:pPr>
              <w:jc w:val="both"/>
              <w:rPr>
                <w:sz w:val="20"/>
                <w:szCs w:val="20"/>
                <w:lang w:val="en-GB"/>
              </w:rPr>
            </w:pPr>
            <w:r>
              <w:rPr>
                <w:sz w:val="20"/>
                <w:szCs w:val="20"/>
                <w:lang w:val="en-GB"/>
              </w:rPr>
              <w:t>s</w:t>
            </w:r>
            <w:r w:rsidR="00AE6C3B" w:rsidRPr="002E5CE2">
              <w:rPr>
                <w:sz w:val="20"/>
                <w:szCs w:val="20"/>
                <w:lang w:val="en-GB"/>
              </w:rPr>
              <w:t>tring[] GetFileNames</w:t>
            </w:r>
            <w:r w:rsidR="00237E41" w:rsidRPr="002E5CE2">
              <w:rPr>
                <w:sz w:val="20"/>
                <w:szCs w:val="20"/>
                <w:lang w:val="en-GB"/>
              </w:rPr>
              <w:fldChar w:fldCharType="begin"/>
            </w:r>
            <w:r w:rsidR="00AE6C3B">
              <w:instrText xml:space="preserve"> XE "</w:instrText>
            </w:r>
            <w:r w:rsidR="00AE6C3B" w:rsidRPr="002E5CE2">
              <w:rPr>
                <w:sz w:val="20"/>
                <w:szCs w:val="20"/>
                <w:lang w:val="en-GB"/>
              </w:rPr>
              <w:instrText>GetFileNames</w:instrText>
            </w:r>
            <w:r w:rsidR="00AE6C3B">
              <w:instrText xml:space="preserve">" </w:instrText>
            </w:r>
            <w:r w:rsidR="00237E41" w:rsidRPr="002E5CE2">
              <w:rPr>
                <w:sz w:val="20"/>
                <w:szCs w:val="20"/>
                <w:lang w:val="en-GB"/>
              </w:rPr>
              <w:fldChar w:fldCharType="end"/>
            </w:r>
          </w:p>
        </w:tc>
        <w:tc>
          <w:tcPr>
            <w:tcW w:w="5725" w:type="dxa"/>
          </w:tcPr>
          <w:p w14:paraId="0283D7FD" w14:textId="77777777" w:rsidR="00AE6C3B" w:rsidRPr="002E5CE2" w:rsidRDefault="00AE6C3B" w:rsidP="0025540B">
            <w:pPr>
              <w:jc w:val="both"/>
              <w:rPr>
                <w:sz w:val="20"/>
                <w:szCs w:val="20"/>
                <w:lang w:val="en-GB"/>
              </w:rPr>
            </w:pPr>
            <w:r w:rsidRPr="002E5CE2">
              <w:rPr>
                <w:sz w:val="20"/>
                <w:szCs w:val="20"/>
                <w:lang w:val="en-GB"/>
              </w:rPr>
              <w:t>Returns the names of accessible databases.</w:t>
            </w:r>
          </w:p>
        </w:tc>
      </w:tr>
      <w:tr w:rsidR="00050F96" w:rsidRPr="002E5CE2" w14:paraId="72EE20A6" w14:textId="77777777" w:rsidTr="003F1F87">
        <w:tc>
          <w:tcPr>
            <w:tcW w:w="2843" w:type="dxa"/>
          </w:tcPr>
          <w:p w14:paraId="1C5D0E20" w14:textId="72BBA1F6" w:rsidR="00050F96" w:rsidRDefault="00050F96" w:rsidP="0025540B">
            <w:pPr>
              <w:jc w:val="both"/>
              <w:rPr>
                <w:sz w:val="20"/>
                <w:szCs w:val="20"/>
                <w:lang w:val="en-GB"/>
              </w:rPr>
            </w:pPr>
            <w:r>
              <w:rPr>
                <w:sz w:val="20"/>
                <w:szCs w:val="20"/>
                <w:lang w:val="en-GB"/>
              </w:rPr>
              <w:t>BTree&lt;string,int&gt; GetInfo()</w:t>
            </w:r>
          </w:p>
        </w:tc>
        <w:tc>
          <w:tcPr>
            <w:tcW w:w="5725" w:type="dxa"/>
          </w:tcPr>
          <w:p w14:paraId="38F39028" w14:textId="71D1D434" w:rsidR="00050F96" w:rsidRPr="002E5CE2" w:rsidRDefault="00050F96" w:rsidP="0025540B">
            <w:pPr>
              <w:jc w:val="both"/>
              <w:rPr>
                <w:sz w:val="20"/>
                <w:szCs w:val="20"/>
                <w:lang w:val="en-GB"/>
              </w:rPr>
            </w:pPr>
            <w:r>
              <w:rPr>
                <w:sz w:val="20"/>
                <w:szCs w:val="20"/>
                <w:lang w:val="en-GB"/>
              </w:rPr>
              <w:t>Returns information about graphs. See section 8.3.8.</w:t>
            </w:r>
          </w:p>
        </w:tc>
      </w:tr>
      <w:tr w:rsidR="00B11812" w:rsidRPr="002E5CE2" w14:paraId="50EB8F1F" w14:textId="77777777" w:rsidTr="003F1F87">
        <w:tc>
          <w:tcPr>
            <w:tcW w:w="2843" w:type="dxa"/>
          </w:tcPr>
          <w:p w14:paraId="36C98E20" w14:textId="77777777" w:rsidR="00B11812" w:rsidRDefault="00B11812" w:rsidP="0025540B">
            <w:pPr>
              <w:jc w:val="both"/>
              <w:rPr>
                <w:sz w:val="20"/>
                <w:szCs w:val="20"/>
                <w:lang w:val="en-GB"/>
              </w:rPr>
            </w:pPr>
            <w:r>
              <w:rPr>
                <w:sz w:val="20"/>
                <w:szCs w:val="20"/>
                <w:lang w:val="en-GB"/>
              </w:rPr>
              <w:t>PyrrhoColumn[] GetInfo(string dataType)</w:t>
            </w:r>
          </w:p>
        </w:tc>
        <w:tc>
          <w:tcPr>
            <w:tcW w:w="5725" w:type="dxa"/>
          </w:tcPr>
          <w:p w14:paraId="6D5E2CDA" w14:textId="77777777" w:rsidR="00B11812" w:rsidRPr="002E5CE2" w:rsidRDefault="00B11812" w:rsidP="0025540B">
            <w:pPr>
              <w:jc w:val="both"/>
              <w:rPr>
                <w:sz w:val="20"/>
                <w:szCs w:val="20"/>
                <w:lang w:val="en-GB"/>
              </w:rPr>
            </w:pPr>
            <w:r>
              <w:rPr>
                <w:sz w:val="20"/>
                <w:szCs w:val="20"/>
                <w:lang w:val="en-GB"/>
              </w:rPr>
              <w:t>Get information about a datatype: the string must exactly match the datatypename of a table or type.</w:t>
            </w:r>
          </w:p>
        </w:tc>
      </w:tr>
      <w:tr w:rsidR="007B17BB" w:rsidRPr="002E5CE2" w14:paraId="085218F1" w14:textId="77777777" w:rsidTr="003F1F87">
        <w:tc>
          <w:tcPr>
            <w:tcW w:w="2843" w:type="dxa"/>
          </w:tcPr>
          <w:p w14:paraId="77DE6FB3" w14:textId="77777777" w:rsidR="007B17BB" w:rsidRDefault="007B17BB" w:rsidP="0025540B">
            <w:pPr>
              <w:jc w:val="both"/>
              <w:rPr>
                <w:sz w:val="20"/>
                <w:szCs w:val="20"/>
                <w:lang w:val="en-GB"/>
              </w:rPr>
            </w:pPr>
            <w:r>
              <w:rPr>
                <w:sz w:val="20"/>
                <w:szCs w:val="20"/>
                <w:lang w:val="en-GB"/>
              </w:rPr>
              <w:lastRenderedPageBreak/>
              <w:t>void Open()</w:t>
            </w:r>
          </w:p>
        </w:tc>
        <w:tc>
          <w:tcPr>
            <w:tcW w:w="5725" w:type="dxa"/>
          </w:tcPr>
          <w:p w14:paraId="2B702542" w14:textId="77777777" w:rsidR="007B17BB" w:rsidRDefault="007B17BB" w:rsidP="0025540B">
            <w:pPr>
              <w:jc w:val="both"/>
              <w:rPr>
                <w:sz w:val="20"/>
                <w:szCs w:val="20"/>
                <w:lang w:val="en-GB"/>
              </w:rPr>
            </w:pPr>
            <w:r>
              <w:rPr>
                <w:sz w:val="20"/>
                <w:szCs w:val="20"/>
                <w:lang w:val="en-GB"/>
              </w:rPr>
              <w:t>Open the channel to the database engine</w:t>
            </w:r>
          </w:p>
        </w:tc>
      </w:tr>
      <w:tr w:rsidR="002A5E1B" w:rsidRPr="002E5CE2" w14:paraId="5392F279" w14:textId="77777777" w:rsidTr="003F1F87">
        <w:tc>
          <w:tcPr>
            <w:tcW w:w="2843" w:type="dxa"/>
          </w:tcPr>
          <w:p w14:paraId="50937F5C" w14:textId="61E8950D" w:rsidR="002A5E1B" w:rsidRPr="002E5CE2" w:rsidRDefault="002A5E1B" w:rsidP="0025540B">
            <w:pPr>
              <w:jc w:val="both"/>
              <w:rPr>
                <w:sz w:val="20"/>
                <w:szCs w:val="20"/>
                <w:lang w:val="en-GB"/>
              </w:rPr>
            </w:pPr>
            <w:r>
              <w:rPr>
                <w:sz w:val="20"/>
                <w:szCs w:val="20"/>
                <w:lang w:val="en-GB"/>
              </w:rPr>
              <w:t>void Post(</w:t>
            </w:r>
            <w:r w:rsidR="00A9245E">
              <w:rPr>
                <w:sz w:val="20"/>
                <w:szCs w:val="20"/>
                <w:lang w:val="en-GB"/>
              </w:rPr>
              <w:t>Versioned</w:t>
            </w:r>
            <w:r w:rsidR="00FE65D7">
              <w:rPr>
                <w:sz w:val="20"/>
                <w:szCs w:val="20"/>
                <w:lang w:val="en-GB"/>
              </w:rPr>
              <w:fldChar w:fldCharType="begin"/>
            </w:r>
            <w:r w:rsidR="00FE65D7">
              <w:instrText xml:space="preserve"> XE "</w:instrText>
            </w:r>
            <w:r w:rsidR="00FE65D7" w:rsidRPr="00F55991">
              <w:rPr>
                <w:sz w:val="20"/>
                <w:szCs w:val="20"/>
                <w:lang w:val="en-GB"/>
              </w:rPr>
              <w:instrText>Versioned</w:instrText>
            </w:r>
            <w:r w:rsidR="00FE65D7">
              <w:instrText xml:space="preserve">" </w:instrText>
            </w:r>
            <w:r w:rsidR="00FE65D7">
              <w:rPr>
                <w:sz w:val="20"/>
                <w:szCs w:val="20"/>
                <w:lang w:val="en-GB"/>
              </w:rPr>
              <w:fldChar w:fldCharType="end"/>
            </w:r>
            <w:r>
              <w:rPr>
                <w:sz w:val="20"/>
                <w:szCs w:val="20"/>
                <w:lang w:val="en-GB"/>
              </w:rPr>
              <w:t xml:space="preserve"> ob)</w:t>
            </w:r>
          </w:p>
        </w:tc>
        <w:tc>
          <w:tcPr>
            <w:tcW w:w="5725" w:type="dxa"/>
          </w:tcPr>
          <w:p w14:paraId="4589D3E6" w14:textId="77777777" w:rsidR="002A5E1B" w:rsidRPr="002E5CE2" w:rsidRDefault="002A5E1B" w:rsidP="0025540B">
            <w:pPr>
              <w:jc w:val="both"/>
              <w:rPr>
                <w:sz w:val="20"/>
                <w:szCs w:val="20"/>
                <w:lang w:val="en-GB"/>
              </w:rPr>
            </w:pPr>
            <w:r>
              <w:rPr>
                <w:sz w:val="20"/>
                <w:szCs w:val="20"/>
                <w:lang w:val="en-GB"/>
              </w:rPr>
              <w:t>The object should be a new row for a base table.</w:t>
            </w:r>
            <w:r w:rsidR="00AB75EE">
              <w:rPr>
                <w:sz w:val="20"/>
                <w:szCs w:val="20"/>
                <w:lang w:val="en-GB"/>
              </w:rPr>
              <w:t>*</w:t>
            </w:r>
            <w:r w:rsidR="00ED560E">
              <w:rPr>
                <w:sz w:val="20"/>
                <w:szCs w:val="20"/>
                <w:lang w:val="en-GB"/>
              </w:rPr>
              <w:t xml:space="preserve"> If autoKey is set </w:t>
            </w:r>
            <w:r w:rsidR="00B307A3">
              <w:rPr>
                <w:sz w:val="20"/>
                <w:szCs w:val="20"/>
                <w:lang w:val="en-GB"/>
              </w:rPr>
              <w:t>key field(s)</w:t>
            </w:r>
            <w:r w:rsidR="00ED560E">
              <w:rPr>
                <w:sz w:val="20"/>
                <w:szCs w:val="20"/>
                <w:lang w:val="en-GB"/>
              </w:rPr>
              <w:t xml:space="preserve"> containing default values (0,”” etc)</w:t>
            </w:r>
            <w:r w:rsidR="00B307A3">
              <w:rPr>
                <w:sz w:val="20"/>
                <w:szCs w:val="20"/>
                <w:lang w:val="en-GB"/>
              </w:rPr>
              <w:t xml:space="preserve"> in ob are overwritten with </w:t>
            </w:r>
            <w:r w:rsidR="00ED560E">
              <w:rPr>
                <w:sz w:val="20"/>
                <w:szCs w:val="20"/>
                <w:lang w:val="en-GB"/>
              </w:rPr>
              <w:t xml:space="preserve">suitable </w:t>
            </w:r>
            <w:r w:rsidR="00B307A3">
              <w:rPr>
                <w:sz w:val="20"/>
                <w:szCs w:val="20"/>
                <w:lang w:val="en-GB"/>
              </w:rPr>
              <w:t>new value(s).</w:t>
            </w:r>
            <w:r w:rsidR="00AD159D">
              <w:rPr>
                <w:sz w:val="20"/>
                <w:szCs w:val="20"/>
                <w:lang w:val="en-GB"/>
              </w:rPr>
              <w:t xml:space="preserve"> </w:t>
            </w:r>
            <w:r w:rsidR="0037780D">
              <w:rPr>
                <w:sz w:val="20"/>
                <w:szCs w:val="20"/>
                <w:lang w:val="en-GB"/>
              </w:rPr>
              <w:t>Will block until the connection is available.</w:t>
            </w:r>
          </w:p>
        </w:tc>
      </w:tr>
      <w:tr w:rsidR="002F451E" w:rsidRPr="002E5CE2" w14:paraId="414DAB13" w14:textId="77777777" w:rsidTr="00BA6ACE">
        <w:tc>
          <w:tcPr>
            <w:tcW w:w="2843" w:type="dxa"/>
          </w:tcPr>
          <w:p w14:paraId="705E246B" w14:textId="77777777" w:rsidR="002F451E" w:rsidRDefault="002F451E" w:rsidP="00BA6ACE">
            <w:pPr>
              <w:jc w:val="both"/>
              <w:rPr>
                <w:sz w:val="20"/>
                <w:szCs w:val="20"/>
                <w:lang w:val="en-GB"/>
              </w:rPr>
            </w:pPr>
            <w:r>
              <w:rPr>
                <w:sz w:val="20"/>
                <w:szCs w:val="20"/>
                <w:lang w:val="en-GB"/>
              </w:rPr>
              <w:t>void Prepare</w:t>
            </w:r>
            <w:r>
              <w:rPr>
                <w:sz w:val="20"/>
                <w:szCs w:val="20"/>
                <w:lang w:val="en-GB"/>
              </w:rPr>
              <w:fldChar w:fldCharType="begin"/>
            </w:r>
            <w:r>
              <w:instrText xml:space="preserve"> XE "</w:instrText>
            </w:r>
            <w:r w:rsidRPr="00081270">
              <w:rPr>
                <w:sz w:val="20"/>
                <w:szCs w:val="20"/>
                <w:lang w:val="en-GB"/>
              </w:rPr>
              <w:instrText>Prepare</w:instrText>
            </w:r>
            <w:r>
              <w:instrText xml:space="preserve">" </w:instrText>
            </w:r>
            <w:r>
              <w:rPr>
                <w:sz w:val="20"/>
                <w:szCs w:val="20"/>
                <w:lang w:val="en-GB"/>
              </w:rPr>
              <w:fldChar w:fldCharType="end"/>
            </w:r>
            <w:r>
              <w:rPr>
                <w:sz w:val="20"/>
                <w:szCs w:val="20"/>
                <w:lang w:val="en-GB"/>
              </w:rPr>
              <w:t>(string name, string sql)</w:t>
            </w:r>
          </w:p>
        </w:tc>
        <w:tc>
          <w:tcPr>
            <w:tcW w:w="5725" w:type="dxa"/>
          </w:tcPr>
          <w:p w14:paraId="66A80E4F" w14:textId="77777777" w:rsidR="002F451E" w:rsidRDefault="002F451E" w:rsidP="00BA6ACE">
            <w:pPr>
              <w:jc w:val="both"/>
              <w:rPr>
                <w:sz w:val="20"/>
                <w:szCs w:val="20"/>
                <w:lang w:val="en-GB"/>
              </w:rPr>
            </w:pPr>
            <w:r>
              <w:rPr>
                <w:sz w:val="20"/>
                <w:szCs w:val="20"/>
                <w:lang w:val="en-GB"/>
              </w:rPr>
              <w:t>Prepare a named statement. The sql can contain ? placeholders for actual parameters, which are supplied as SQL fragments in Execute.</w:t>
            </w:r>
          </w:p>
          <w:p w14:paraId="5839ED33" w14:textId="77777777" w:rsidR="002F451E" w:rsidRDefault="002F451E" w:rsidP="00BA6ACE">
            <w:pPr>
              <w:jc w:val="both"/>
              <w:rPr>
                <w:sz w:val="20"/>
                <w:szCs w:val="20"/>
                <w:lang w:val="en-GB"/>
              </w:rPr>
            </w:pPr>
            <w:r>
              <w:rPr>
                <w:sz w:val="20"/>
                <w:szCs w:val="20"/>
                <w:lang w:val="en-GB"/>
              </w:rPr>
              <w:t>Prepared statements are local to the current PyrrhoConnect. The Prepare function should not be called within a transaction.</w:t>
            </w:r>
          </w:p>
        </w:tc>
      </w:tr>
      <w:tr w:rsidR="002F451E" w:rsidRPr="002E5CE2" w14:paraId="48D305C3" w14:textId="77777777" w:rsidTr="00BA6ACE">
        <w:tc>
          <w:tcPr>
            <w:tcW w:w="2843" w:type="dxa"/>
          </w:tcPr>
          <w:p w14:paraId="5BA8C0CE" w14:textId="77777777" w:rsidR="002F451E" w:rsidRDefault="002F451E" w:rsidP="00BA6ACE">
            <w:pPr>
              <w:rPr>
                <w:sz w:val="20"/>
                <w:szCs w:val="20"/>
                <w:lang w:val="en-GB"/>
              </w:rPr>
            </w:pPr>
            <w:r>
              <w:rPr>
                <w:sz w:val="20"/>
                <w:szCs w:val="20"/>
                <w:lang w:val="en-GB"/>
              </w:rPr>
              <w:t>void Prepare(string e, string s, string d, string n)</w:t>
            </w:r>
          </w:p>
        </w:tc>
        <w:tc>
          <w:tcPr>
            <w:tcW w:w="5725" w:type="dxa"/>
          </w:tcPr>
          <w:p w14:paraId="73F994EC" w14:textId="77777777" w:rsidR="002F451E" w:rsidRDefault="002F451E" w:rsidP="00BA6ACE">
            <w:pPr>
              <w:jc w:val="both"/>
              <w:rPr>
                <w:sz w:val="20"/>
                <w:szCs w:val="20"/>
                <w:lang w:val="en-GB"/>
              </w:rPr>
            </w:pPr>
            <w:r>
              <w:rPr>
                <w:sz w:val="20"/>
                <w:szCs w:val="20"/>
                <w:lang w:val="en-GB"/>
              </w:rPr>
              <w:t>Prepare a rule to avoid conflicts in graph input: edge type e from source node type s to detination node type d should use edge type n.</w:t>
            </w:r>
          </w:p>
        </w:tc>
      </w:tr>
      <w:tr w:rsidR="002A5E1B" w:rsidRPr="002E5CE2" w14:paraId="3CCD3D8E" w14:textId="77777777" w:rsidTr="003F1F87">
        <w:tc>
          <w:tcPr>
            <w:tcW w:w="2843" w:type="dxa"/>
          </w:tcPr>
          <w:p w14:paraId="476CF694" w14:textId="77777777" w:rsidR="002A5E1B" w:rsidRPr="002E5CE2" w:rsidRDefault="002A5E1B" w:rsidP="0025540B">
            <w:pPr>
              <w:jc w:val="both"/>
              <w:rPr>
                <w:sz w:val="20"/>
                <w:szCs w:val="20"/>
                <w:lang w:val="en-GB"/>
              </w:rPr>
            </w:pPr>
            <w:r>
              <w:rPr>
                <w:sz w:val="20"/>
                <w:szCs w:val="20"/>
                <w:lang w:val="en-GB"/>
              </w:rPr>
              <w:t>void Put(</w:t>
            </w:r>
            <w:r w:rsidR="00A9245E">
              <w:rPr>
                <w:sz w:val="20"/>
                <w:szCs w:val="20"/>
                <w:lang w:val="en-GB"/>
              </w:rPr>
              <w:t>Versioned</w:t>
            </w:r>
            <w:r w:rsidR="001B59E2">
              <w:rPr>
                <w:sz w:val="20"/>
                <w:szCs w:val="20"/>
                <w:lang w:val="en-GB"/>
              </w:rPr>
              <w:t xml:space="preserve"> </w:t>
            </w:r>
            <w:r>
              <w:rPr>
                <w:sz w:val="20"/>
                <w:szCs w:val="20"/>
                <w:lang w:val="en-GB"/>
              </w:rPr>
              <w:t>ob)</w:t>
            </w:r>
          </w:p>
        </w:tc>
        <w:tc>
          <w:tcPr>
            <w:tcW w:w="5725" w:type="dxa"/>
          </w:tcPr>
          <w:p w14:paraId="3A3C77D0" w14:textId="77777777" w:rsidR="002A5E1B" w:rsidRPr="002E5CE2" w:rsidRDefault="00A9245E" w:rsidP="0025540B">
            <w:pPr>
              <w:jc w:val="both"/>
              <w:rPr>
                <w:sz w:val="20"/>
                <w:szCs w:val="20"/>
                <w:lang w:val="en-GB"/>
              </w:rPr>
            </w:pPr>
            <w:r>
              <w:rPr>
                <w:sz w:val="20"/>
                <w:szCs w:val="20"/>
                <w:lang w:val="en-GB"/>
              </w:rPr>
              <w:t>The object</w:t>
            </w:r>
            <w:r w:rsidR="002A5E1B">
              <w:rPr>
                <w:sz w:val="20"/>
                <w:szCs w:val="20"/>
                <w:lang w:val="en-GB"/>
              </w:rPr>
              <w:t xml:space="preserve"> should be </w:t>
            </w:r>
            <w:r w:rsidR="001B59E2">
              <w:rPr>
                <w:sz w:val="20"/>
                <w:szCs w:val="20"/>
                <w:lang w:val="en-GB"/>
              </w:rPr>
              <w:t>an updated version</w:t>
            </w:r>
            <w:r>
              <w:rPr>
                <w:sz w:val="20"/>
                <w:szCs w:val="20"/>
                <w:lang w:val="en-GB"/>
              </w:rPr>
              <w:t xml:space="preserve"> of an entity retrieved from or committed to the database</w:t>
            </w:r>
            <w:r w:rsidR="002A5E1B">
              <w:rPr>
                <w:sz w:val="20"/>
                <w:szCs w:val="20"/>
                <w:lang w:val="en-GB"/>
              </w:rPr>
              <w:t>.</w:t>
            </w:r>
            <w:r w:rsidR="00AB75EE">
              <w:rPr>
                <w:sz w:val="20"/>
                <w:szCs w:val="20"/>
                <w:lang w:val="en-GB"/>
              </w:rPr>
              <w:t>*</w:t>
            </w:r>
            <w:r w:rsidR="0037780D">
              <w:rPr>
                <w:sz w:val="20"/>
                <w:szCs w:val="20"/>
                <w:lang w:val="en-GB"/>
              </w:rPr>
              <w:t xml:space="preserve"> Will block until the connection is available.</w:t>
            </w:r>
          </w:p>
        </w:tc>
      </w:tr>
      <w:tr w:rsidR="009A7CEA" w:rsidRPr="002E5CE2" w14:paraId="4C110DE8" w14:textId="77777777" w:rsidTr="003F1F87">
        <w:tc>
          <w:tcPr>
            <w:tcW w:w="2843" w:type="dxa"/>
          </w:tcPr>
          <w:p w14:paraId="28BF4602" w14:textId="77777777" w:rsidR="009A7CEA" w:rsidRPr="002E5CE2" w:rsidRDefault="009A7CEA" w:rsidP="0025540B">
            <w:pPr>
              <w:jc w:val="both"/>
              <w:rPr>
                <w:sz w:val="20"/>
                <w:szCs w:val="20"/>
                <w:lang w:val="en-GB"/>
              </w:rPr>
            </w:pPr>
            <w:r w:rsidRPr="002E5CE2">
              <w:rPr>
                <w:sz w:val="20"/>
                <w:szCs w:val="20"/>
                <w:lang w:val="en-GB"/>
              </w:rPr>
              <w:t>PyrrhoConnect(string cs)</w:t>
            </w:r>
          </w:p>
        </w:tc>
        <w:tc>
          <w:tcPr>
            <w:tcW w:w="5725" w:type="dxa"/>
          </w:tcPr>
          <w:p w14:paraId="4CED70E6" w14:textId="77777777" w:rsidR="009A7CEA" w:rsidRPr="002E5CE2" w:rsidRDefault="009A7CEA" w:rsidP="0025540B">
            <w:pPr>
              <w:jc w:val="both"/>
              <w:rPr>
                <w:sz w:val="20"/>
                <w:szCs w:val="20"/>
                <w:lang w:val="en-GB"/>
              </w:rPr>
            </w:pPr>
            <w:r w:rsidRPr="002E5CE2">
              <w:rPr>
                <w:sz w:val="20"/>
                <w:szCs w:val="20"/>
                <w:lang w:val="en-GB"/>
              </w:rPr>
              <w:t>Create a new PyrrhoConnect with the given connection string.</w:t>
            </w:r>
            <w:r w:rsidR="00500F10">
              <w:rPr>
                <w:sz w:val="20"/>
                <w:szCs w:val="20"/>
                <w:lang w:val="en-GB"/>
              </w:rPr>
              <w:t xml:space="preserve"> Documentation about the con</w:t>
            </w:r>
            <w:r w:rsidR="00B11812">
              <w:rPr>
                <w:sz w:val="20"/>
                <w:szCs w:val="20"/>
                <w:lang w:val="en-GB"/>
              </w:rPr>
              <w:t>nection string is in section 6.3</w:t>
            </w:r>
            <w:r w:rsidR="00500F10">
              <w:rPr>
                <w:sz w:val="20"/>
                <w:szCs w:val="20"/>
                <w:lang w:val="en-GB"/>
              </w:rPr>
              <w:t>.</w:t>
            </w:r>
            <w:r w:rsidR="002A5E1B">
              <w:rPr>
                <w:sz w:val="20"/>
                <w:szCs w:val="20"/>
                <w:lang w:val="en-GB"/>
              </w:rPr>
              <w:t xml:space="preserve"> </w:t>
            </w:r>
          </w:p>
        </w:tc>
      </w:tr>
      <w:tr w:rsidR="009A7CEA" w:rsidRPr="002E5CE2" w14:paraId="24A07C70" w14:textId="77777777" w:rsidTr="003F1F87">
        <w:tc>
          <w:tcPr>
            <w:tcW w:w="2843" w:type="dxa"/>
          </w:tcPr>
          <w:p w14:paraId="454F5BC4" w14:textId="77777777" w:rsidR="009A7CEA" w:rsidRPr="002E5CE2" w:rsidRDefault="009A7CEA" w:rsidP="0025540B">
            <w:pPr>
              <w:jc w:val="both"/>
              <w:rPr>
                <w:sz w:val="20"/>
                <w:szCs w:val="20"/>
                <w:lang w:val="en-GB"/>
              </w:rPr>
            </w:pPr>
            <w:r w:rsidRPr="002E5CE2">
              <w:rPr>
                <w:sz w:val="20"/>
                <w:szCs w:val="20"/>
                <w:lang w:val="en-GB"/>
              </w:rPr>
              <w:t>void ResetReader</w:t>
            </w:r>
            <w:r w:rsidR="00237E41" w:rsidRPr="002E5CE2">
              <w:rPr>
                <w:sz w:val="20"/>
                <w:szCs w:val="20"/>
                <w:lang w:val="en-GB"/>
              </w:rPr>
              <w:fldChar w:fldCharType="begin"/>
            </w:r>
            <w:r>
              <w:instrText xml:space="preserve"> XE "</w:instrText>
            </w:r>
            <w:r w:rsidRPr="002E5CE2">
              <w:rPr>
                <w:sz w:val="20"/>
                <w:szCs w:val="20"/>
                <w:lang w:val="en-GB"/>
              </w:rPr>
              <w:instrText>ResetReader</w:instrText>
            </w:r>
            <w:r>
              <w:instrText xml:space="preserve">" </w:instrText>
            </w:r>
            <w:r w:rsidR="00237E41" w:rsidRPr="002E5CE2">
              <w:rPr>
                <w:sz w:val="20"/>
                <w:szCs w:val="20"/>
                <w:lang w:val="en-GB"/>
              </w:rPr>
              <w:fldChar w:fldCharType="end"/>
            </w:r>
            <w:r w:rsidRPr="002E5CE2">
              <w:rPr>
                <w:sz w:val="20"/>
                <w:szCs w:val="20"/>
                <w:lang w:val="en-GB"/>
              </w:rPr>
              <w:t>()</w:t>
            </w:r>
          </w:p>
        </w:tc>
        <w:tc>
          <w:tcPr>
            <w:tcW w:w="5725" w:type="dxa"/>
          </w:tcPr>
          <w:p w14:paraId="108049EB" w14:textId="77777777" w:rsidR="009A7CEA" w:rsidRPr="002E5CE2" w:rsidRDefault="009A7CEA" w:rsidP="0025540B">
            <w:pPr>
              <w:jc w:val="both"/>
              <w:rPr>
                <w:sz w:val="20"/>
                <w:szCs w:val="20"/>
                <w:lang w:val="en-GB"/>
              </w:rPr>
            </w:pPr>
            <w:r w:rsidRPr="002E5CE2">
              <w:rPr>
                <w:sz w:val="20"/>
                <w:szCs w:val="20"/>
                <w:lang w:val="en-GB"/>
              </w:rPr>
              <w:t>Repositions the IDataReader to just before the start of the data</w:t>
            </w:r>
          </w:p>
        </w:tc>
      </w:tr>
      <w:tr w:rsidR="009A7CEA" w:rsidRPr="002E5CE2" w14:paraId="6AA094E7" w14:textId="77777777" w:rsidTr="003F1F87">
        <w:tc>
          <w:tcPr>
            <w:tcW w:w="2843" w:type="dxa"/>
          </w:tcPr>
          <w:p w14:paraId="3BD293C7" w14:textId="77777777" w:rsidR="009A7CEA" w:rsidRPr="002E5CE2" w:rsidRDefault="009A7CEA" w:rsidP="0025540B">
            <w:pPr>
              <w:jc w:val="both"/>
              <w:rPr>
                <w:sz w:val="20"/>
                <w:szCs w:val="20"/>
                <w:lang w:val="en-GB"/>
              </w:rPr>
            </w:pPr>
            <w:r w:rsidRPr="002E5CE2">
              <w:rPr>
                <w:sz w:val="20"/>
                <w:szCs w:val="20"/>
                <w:lang w:val="en-GB"/>
              </w:rPr>
              <w:t>void Set</w:t>
            </w:r>
            <w:r w:rsidR="00D31938">
              <w:rPr>
                <w:sz w:val="20"/>
                <w:szCs w:val="20"/>
                <w:lang w:val="en-GB"/>
              </w:rPr>
              <w:t>Role</w:t>
            </w:r>
            <w:r w:rsidR="00237E41" w:rsidRPr="002E5CE2">
              <w:rPr>
                <w:sz w:val="20"/>
                <w:szCs w:val="20"/>
                <w:lang w:val="en-GB"/>
              </w:rPr>
              <w:fldChar w:fldCharType="begin"/>
            </w:r>
            <w:r>
              <w:instrText xml:space="preserve"> XE "</w:instrText>
            </w:r>
            <w:r w:rsidRPr="002E5CE2">
              <w:rPr>
                <w:sz w:val="20"/>
                <w:szCs w:val="20"/>
                <w:lang w:val="en-GB"/>
              </w:rPr>
              <w:instrText>SetAuthority</w:instrText>
            </w:r>
            <w:r>
              <w:instrText xml:space="preserve">" </w:instrText>
            </w:r>
            <w:r w:rsidR="00237E41" w:rsidRPr="002E5CE2">
              <w:rPr>
                <w:sz w:val="20"/>
                <w:szCs w:val="20"/>
                <w:lang w:val="en-GB"/>
              </w:rPr>
              <w:fldChar w:fldCharType="end"/>
            </w:r>
            <w:r w:rsidRPr="002E5CE2">
              <w:rPr>
                <w:sz w:val="20"/>
                <w:szCs w:val="20"/>
                <w:lang w:val="en-GB"/>
              </w:rPr>
              <w:t>(string s)</w:t>
            </w:r>
          </w:p>
        </w:tc>
        <w:tc>
          <w:tcPr>
            <w:tcW w:w="5725" w:type="dxa"/>
          </w:tcPr>
          <w:p w14:paraId="187C10E3" w14:textId="64831471" w:rsidR="009A7CEA" w:rsidRPr="002E5CE2" w:rsidRDefault="009A7CEA" w:rsidP="0025540B">
            <w:pPr>
              <w:jc w:val="both"/>
              <w:rPr>
                <w:sz w:val="20"/>
                <w:szCs w:val="20"/>
                <w:lang w:val="en-GB"/>
              </w:rPr>
            </w:pPr>
            <w:r w:rsidRPr="002E5CE2">
              <w:rPr>
                <w:sz w:val="20"/>
                <w:szCs w:val="20"/>
                <w:lang w:val="en-GB"/>
              </w:rPr>
              <w:t>Set the</w:t>
            </w:r>
            <w:r w:rsidR="00AB1204">
              <w:rPr>
                <w:sz w:val="20"/>
                <w:szCs w:val="20"/>
                <w:lang w:val="en-GB"/>
              </w:rPr>
              <w:t xml:space="preserve"> </w:t>
            </w:r>
            <w:r w:rsidR="00500E96">
              <w:rPr>
                <w:sz w:val="20"/>
                <w:szCs w:val="20"/>
                <w:lang w:val="en-GB"/>
              </w:rPr>
              <w:t xml:space="preserve">session </w:t>
            </w:r>
            <w:r w:rsidR="00143855">
              <w:rPr>
                <w:sz w:val="20"/>
                <w:szCs w:val="20"/>
                <w:lang w:val="en-GB"/>
              </w:rPr>
              <w:t>role</w:t>
            </w:r>
            <w:r w:rsidRPr="002E5CE2">
              <w:rPr>
                <w:sz w:val="20"/>
                <w:szCs w:val="20"/>
                <w:lang w:val="en-GB"/>
              </w:rPr>
              <w:t xml:space="preserve"> for the connection </w:t>
            </w:r>
          </w:p>
        </w:tc>
      </w:tr>
      <w:tr w:rsidR="008607BD" w:rsidRPr="002E5CE2" w14:paraId="67B95E62" w14:textId="77777777" w:rsidTr="003F1F87">
        <w:tc>
          <w:tcPr>
            <w:tcW w:w="2843" w:type="dxa"/>
          </w:tcPr>
          <w:p w14:paraId="2D7D43DA" w14:textId="77777777" w:rsidR="008607BD" w:rsidRPr="00880AD2" w:rsidRDefault="00EE6B3F" w:rsidP="0025540B">
            <w:pPr>
              <w:rPr>
                <w:sz w:val="20"/>
                <w:szCs w:val="20"/>
                <w:lang w:val="it-IT"/>
              </w:rPr>
            </w:pPr>
            <w:r w:rsidRPr="00880AD2">
              <w:rPr>
                <w:sz w:val="20"/>
                <w:szCs w:val="20"/>
                <w:lang w:val="it-IT"/>
              </w:rPr>
              <w:t>E[]</w:t>
            </w:r>
            <w:r w:rsidR="008607BD" w:rsidRPr="00880AD2">
              <w:rPr>
                <w:sz w:val="20"/>
                <w:szCs w:val="20"/>
                <w:lang w:val="it-IT"/>
              </w:rPr>
              <w:t xml:space="preserve"> </w:t>
            </w:r>
            <w:r w:rsidR="002D2709" w:rsidRPr="00880AD2">
              <w:rPr>
                <w:sz w:val="20"/>
                <w:szCs w:val="20"/>
                <w:lang w:val="it-IT"/>
              </w:rPr>
              <w:t>Update</w:t>
            </w:r>
            <w:r w:rsidRPr="00880AD2">
              <w:rPr>
                <w:sz w:val="20"/>
                <w:szCs w:val="20"/>
                <w:lang w:val="it-IT"/>
              </w:rPr>
              <w:t xml:space="preserve">&lt;E&gt; </w:t>
            </w:r>
            <w:r w:rsidR="002D2709" w:rsidRPr="00880AD2">
              <w:rPr>
                <w:sz w:val="20"/>
                <w:szCs w:val="20"/>
                <w:lang w:val="it-IT"/>
              </w:rPr>
              <w:t>(Document w, Document u)</w:t>
            </w:r>
          </w:p>
        </w:tc>
        <w:tc>
          <w:tcPr>
            <w:tcW w:w="5725" w:type="dxa"/>
          </w:tcPr>
          <w:p w14:paraId="39A0C52F" w14:textId="77777777" w:rsidR="008607BD" w:rsidRPr="002E5CE2" w:rsidRDefault="00EE6B3F" w:rsidP="0025540B">
            <w:pPr>
              <w:jc w:val="both"/>
              <w:rPr>
                <w:sz w:val="20"/>
                <w:szCs w:val="20"/>
                <w:lang w:val="en-GB"/>
              </w:rPr>
            </w:pPr>
            <w:r>
              <w:rPr>
                <w:sz w:val="20"/>
                <w:szCs w:val="20"/>
                <w:lang w:val="en-GB"/>
              </w:rPr>
              <w:t>Specifies a Document update operation on a Versioned class containing documents. Documents matching w are updated according to the operations in u, and the set of modified objects is returned.</w:t>
            </w:r>
            <w:r w:rsidR="0077796D">
              <w:rPr>
                <w:sz w:val="20"/>
                <w:szCs w:val="20"/>
                <w:lang w:val="en-GB"/>
              </w:rPr>
              <w:t xml:space="preserve"> (See 8.8.4)*</w:t>
            </w:r>
            <w:r w:rsidR="0037780D">
              <w:rPr>
                <w:sz w:val="20"/>
                <w:szCs w:val="20"/>
                <w:lang w:val="en-GB"/>
              </w:rPr>
              <w:t xml:space="preserve"> Will block until the connection is available.</w:t>
            </w:r>
          </w:p>
        </w:tc>
      </w:tr>
      <w:tr w:rsidR="000863FA" w:rsidRPr="002E5CE2" w14:paraId="5D2EF980" w14:textId="77777777" w:rsidTr="003F1F87">
        <w:tc>
          <w:tcPr>
            <w:tcW w:w="2843" w:type="dxa"/>
          </w:tcPr>
          <w:p w14:paraId="4D66CC4A" w14:textId="77777777" w:rsidR="000863FA" w:rsidRPr="002E5CE2" w:rsidRDefault="000863FA" w:rsidP="0025540B">
            <w:pPr>
              <w:jc w:val="both"/>
              <w:rPr>
                <w:sz w:val="20"/>
                <w:szCs w:val="20"/>
                <w:lang w:val="en-GB"/>
              </w:rPr>
            </w:pPr>
            <w:r>
              <w:rPr>
                <w:sz w:val="20"/>
                <w:szCs w:val="20"/>
                <w:lang w:val="en-GB"/>
              </w:rPr>
              <w:t>DatabaseError[] Warnings</w:t>
            </w:r>
          </w:p>
        </w:tc>
        <w:tc>
          <w:tcPr>
            <w:tcW w:w="5725" w:type="dxa"/>
          </w:tcPr>
          <w:p w14:paraId="7BB801EE" w14:textId="77777777" w:rsidR="000863FA" w:rsidRPr="002E5CE2" w:rsidRDefault="000863FA" w:rsidP="0025540B">
            <w:pPr>
              <w:jc w:val="both"/>
              <w:rPr>
                <w:sz w:val="20"/>
                <w:szCs w:val="20"/>
                <w:lang w:val="en-GB"/>
              </w:rPr>
            </w:pPr>
            <w:r>
              <w:rPr>
                <w:sz w:val="20"/>
                <w:szCs w:val="20"/>
                <w:lang w:val="en-GB"/>
              </w:rPr>
              <w:t>Warnings for the most recent operation on the connection</w:t>
            </w:r>
          </w:p>
        </w:tc>
      </w:tr>
    </w:tbl>
    <w:p w14:paraId="6E268F05" w14:textId="77777777" w:rsidR="00AB75EE" w:rsidRDefault="0077796D" w:rsidP="00507FD9">
      <w:pPr>
        <w:spacing w:before="120"/>
        <w:jc w:val="both"/>
        <w:rPr>
          <w:sz w:val="20"/>
          <w:szCs w:val="20"/>
          <w:lang w:val="en-GB"/>
        </w:rPr>
      </w:pPr>
      <w:r>
        <w:rPr>
          <w:sz w:val="20"/>
          <w:szCs w:val="20"/>
          <w:lang w:val="en-GB"/>
        </w:rPr>
        <w:t xml:space="preserve">* The </w:t>
      </w:r>
      <w:r w:rsidR="006530CF">
        <w:rPr>
          <w:sz w:val="20"/>
          <w:szCs w:val="20"/>
          <w:lang w:val="en-GB"/>
        </w:rPr>
        <w:t xml:space="preserve">Find.., </w:t>
      </w:r>
      <w:r w:rsidR="00955A53">
        <w:rPr>
          <w:sz w:val="20"/>
          <w:szCs w:val="20"/>
          <w:lang w:val="en-GB"/>
        </w:rPr>
        <w:t xml:space="preserve">Get, </w:t>
      </w:r>
      <w:r>
        <w:rPr>
          <w:sz w:val="20"/>
          <w:szCs w:val="20"/>
          <w:lang w:val="en-GB"/>
        </w:rPr>
        <w:t>Put, Post,</w:t>
      </w:r>
      <w:r w:rsidR="00AB75EE">
        <w:rPr>
          <w:sz w:val="20"/>
          <w:szCs w:val="20"/>
          <w:lang w:val="en-GB"/>
        </w:rPr>
        <w:t xml:space="preserve"> Delete</w:t>
      </w:r>
      <w:r>
        <w:rPr>
          <w:sz w:val="20"/>
          <w:szCs w:val="20"/>
          <w:lang w:val="en-GB"/>
        </w:rPr>
        <w:t xml:space="preserve"> and Update</w:t>
      </w:r>
      <w:r w:rsidR="00AB75EE">
        <w:rPr>
          <w:sz w:val="20"/>
          <w:szCs w:val="20"/>
          <w:lang w:val="en-GB"/>
        </w:rPr>
        <w:t xml:space="preserve"> methods assume that the </w:t>
      </w:r>
      <w:r w:rsidR="002C482F">
        <w:rPr>
          <w:sz w:val="20"/>
          <w:szCs w:val="20"/>
          <w:lang w:val="en-GB"/>
        </w:rPr>
        <w:t>Version sub</w:t>
      </w:r>
      <w:r w:rsidR="00AB75EE">
        <w:rPr>
          <w:sz w:val="20"/>
          <w:szCs w:val="20"/>
          <w:lang w:val="en-GB"/>
        </w:rPr>
        <w:t>classes corresponding to the relevant database tables have been installed in the application, for example using the sources provided by the Ro</w:t>
      </w:r>
      <w:r w:rsidR="00321FFF">
        <w:rPr>
          <w:sz w:val="20"/>
          <w:szCs w:val="20"/>
          <w:lang w:val="en-GB"/>
        </w:rPr>
        <w:t>le$Class system table (sec 8.4</w:t>
      </w:r>
      <w:r w:rsidR="00AB75EE">
        <w:rPr>
          <w:sz w:val="20"/>
          <w:szCs w:val="20"/>
          <w:lang w:val="en-GB"/>
        </w:rPr>
        <w:t>.1</w:t>
      </w:r>
      <w:r w:rsidR="00CB1B83">
        <w:rPr>
          <w:sz w:val="20"/>
          <w:szCs w:val="20"/>
          <w:lang w:val="en-GB"/>
        </w:rPr>
        <w:t xml:space="preserve">), so that the base table name matches the class name. </w:t>
      </w:r>
      <w:r w:rsidR="00AB75EE">
        <w:rPr>
          <w:sz w:val="20"/>
          <w:szCs w:val="20"/>
          <w:lang w:val="en-GB"/>
        </w:rPr>
        <w:t xml:space="preserve">These methods use .NET Reflection machinery to access </w:t>
      </w:r>
      <w:r w:rsidR="004028A2">
        <w:rPr>
          <w:sz w:val="20"/>
          <w:szCs w:val="20"/>
          <w:lang w:val="en-GB"/>
        </w:rPr>
        <w:t xml:space="preserve">public </w:t>
      </w:r>
      <w:r w:rsidR="00AB75EE">
        <w:rPr>
          <w:sz w:val="20"/>
          <w:szCs w:val="20"/>
          <w:lang w:val="en-GB"/>
        </w:rPr>
        <w:t>fields in the supplied object</w:t>
      </w:r>
      <w:r w:rsidR="00C02F0B">
        <w:rPr>
          <w:sz w:val="20"/>
          <w:szCs w:val="20"/>
          <w:lang w:val="en-GB"/>
        </w:rPr>
        <w:t xml:space="preserve">. </w:t>
      </w:r>
      <w:r w:rsidR="004028A2">
        <w:rPr>
          <w:sz w:val="20"/>
          <w:szCs w:val="20"/>
          <w:lang w:val="en-GB"/>
        </w:rPr>
        <w:t xml:space="preserve">If you add other </w:t>
      </w:r>
      <w:r w:rsidR="00C02F0B">
        <w:rPr>
          <w:sz w:val="20"/>
          <w:szCs w:val="20"/>
          <w:lang w:val="en-GB"/>
        </w:rPr>
        <w:t xml:space="preserve">public </w:t>
      </w:r>
      <w:r w:rsidR="004028A2">
        <w:rPr>
          <w:sz w:val="20"/>
          <w:szCs w:val="20"/>
          <w:lang w:val="en-GB"/>
        </w:rPr>
        <w:t xml:space="preserve">fields and properties to these classes, </w:t>
      </w:r>
      <w:r w:rsidR="002C482F">
        <w:rPr>
          <w:sz w:val="20"/>
          <w:szCs w:val="20"/>
          <w:lang w:val="en-GB"/>
        </w:rPr>
        <w:t>consider marking them with the [Exclude] attribute</w:t>
      </w:r>
      <w:r w:rsidR="00C02F0B">
        <w:rPr>
          <w:sz w:val="20"/>
          <w:szCs w:val="20"/>
          <w:lang w:val="en-GB"/>
        </w:rPr>
        <w:t>.</w:t>
      </w:r>
      <w:r w:rsidR="007E2CC3">
        <w:rPr>
          <w:sz w:val="20"/>
          <w:szCs w:val="20"/>
          <w:lang w:val="en-GB"/>
        </w:rPr>
        <w:t xml:space="preserve"> </w:t>
      </w:r>
    </w:p>
    <w:p w14:paraId="5849A5C1" w14:textId="3FB9CB67" w:rsidR="00012BC7" w:rsidRDefault="00FB6158" w:rsidP="007E75CF">
      <w:pPr>
        <w:pStyle w:val="Heading3"/>
      </w:pPr>
      <w:bookmarkStart w:id="287" w:name="_Toc233953955"/>
      <w:r>
        <w:t>8.</w:t>
      </w:r>
      <w:r w:rsidR="006D5EDE">
        <w:t>6</w:t>
      </w:r>
      <w:r>
        <w:t>.1</w:t>
      </w:r>
      <w:r w:rsidR="001E16CA">
        <w:t>3</w:t>
      </w:r>
      <w:r w:rsidR="00012BC7">
        <w:t xml:space="preserve"> PyrrhoDbType</w:t>
      </w:r>
      <w:bookmarkEnd w:id="287"/>
    </w:p>
    <w:p w14:paraId="1C68CF88" w14:textId="77777777" w:rsidR="00012BC7" w:rsidRDefault="00012BC7" w:rsidP="00012BC7">
      <w:pPr>
        <w:rPr>
          <w:sz w:val="20"/>
          <w:szCs w:val="20"/>
          <w:lang w:val="en-GB"/>
        </w:rPr>
      </w:pPr>
      <w:r>
        <w:rPr>
          <w:sz w:val="20"/>
          <w:szCs w:val="20"/>
          <w:lang w:val="en-GB"/>
        </w:rPr>
        <w:t>DbType in System.Data is used for DbParameters and is rather specific for SQL Server. Pyrrho’s version of this is as follows:</w:t>
      </w:r>
    </w:p>
    <w:tbl>
      <w:tblPr>
        <w:tblStyle w:val="TableGrid"/>
        <w:tblW w:w="0" w:type="auto"/>
        <w:tblLook w:val="04A0" w:firstRow="1" w:lastRow="0" w:firstColumn="1" w:lastColumn="0" w:noHBand="0" w:noVBand="1"/>
      </w:tblPr>
      <w:tblGrid>
        <w:gridCol w:w="1668"/>
        <w:gridCol w:w="1694"/>
      </w:tblGrid>
      <w:tr w:rsidR="008043FE" w14:paraId="01620298" w14:textId="49277026" w:rsidTr="006D5EDE">
        <w:tc>
          <w:tcPr>
            <w:tcW w:w="1668" w:type="dxa"/>
          </w:tcPr>
          <w:p w14:paraId="7BEE55E4" w14:textId="77777777" w:rsidR="008043FE" w:rsidRPr="00012BC7" w:rsidRDefault="008043FE" w:rsidP="00012BC7">
            <w:pPr>
              <w:jc w:val="center"/>
              <w:rPr>
                <w:b/>
                <w:sz w:val="20"/>
                <w:szCs w:val="20"/>
                <w:lang w:val="en-GB"/>
              </w:rPr>
            </w:pPr>
            <w:r w:rsidRPr="00012BC7">
              <w:rPr>
                <w:b/>
                <w:sz w:val="20"/>
                <w:szCs w:val="20"/>
                <w:lang w:val="en-GB"/>
              </w:rPr>
              <w:t>Value</w:t>
            </w:r>
          </w:p>
        </w:tc>
        <w:tc>
          <w:tcPr>
            <w:tcW w:w="1694" w:type="dxa"/>
          </w:tcPr>
          <w:p w14:paraId="090637D3" w14:textId="2C75F4D8" w:rsidR="008043FE" w:rsidRPr="00012BC7" w:rsidRDefault="008043FE" w:rsidP="00012BC7">
            <w:pPr>
              <w:jc w:val="center"/>
              <w:rPr>
                <w:b/>
                <w:sz w:val="20"/>
                <w:szCs w:val="20"/>
                <w:lang w:val="en-GB"/>
              </w:rPr>
            </w:pPr>
            <w:r>
              <w:rPr>
                <w:b/>
                <w:sz w:val="20"/>
                <w:szCs w:val="20"/>
                <w:lang w:val="en-GB"/>
              </w:rPr>
              <w:t>DomainAttribute provided?</w:t>
            </w:r>
          </w:p>
        </w:tc>
      </w:tr>
      <w:tr w:rsidR="008043FE" w14:paraId="2A04A8CE" w14:textId="4E986135" w:rsidTr="006D5EDE">
        <w:tc>
          <w:tcPr>
            <w:tcW w:w="1668" w:type="dxa"/>
          </w:tcPr>
          <w:p w14:paraId="280A30F3" w14:textId="77777777" w:rsidR="008043FE" w:rsidRDefault="008043FE" w:rsidP="00012BC7">
            <w:pPr>
              <w:rPr>
                <w:sz w:val="20"/>
                <w:szCs w:val="20"/>
                <w:lang w:val="en-GB"/>
              </w:rPr>
            </w:pPr>
            <w:r>
              <w:rPr>
                <w:sz w:val="20"/>
                <w:szCs w:val="20"/>
                <w:lang w:val="en-GB"/>
              </w:rPr>
              <w:t>DBNull</w:t>
            </w:r>
          </w:p>
        </w:tc>
        <w:tc>
          <w:tcPr>
            <w:tcW w:w="1694" w:type="dxa"/>
          </w:tcPr>
          <w:p w14:paraId="46D61A00" w14:textId="77777777" w:rsidR="008043FE" w:rsidRDefault="008043FE" w:rsidP="00012BC7">
            <w:pPr>
              <w:rPr>
                <w:sz w:val="20"/>
                <w:szCs w:val="20"/>
                <w:lang w:val="en-GB"/>
              </w:rPr>
            </w:pPr>
          </w:p>
        </w:tc>
      </w:tr>
      <w:tr w:rsidR="008043FE" w14:paraId="3B12E516" w14:textId="1EB0537C" w:rsidTr="006D5EDE">
        <w:tc>
          <w:tcPr>
            <w:tcW w:w="1668" w:type="dxa"/>
          </w:tcPr>
          <w:p w14:paraId="0FCCB39A" w14:textId="77777777" w:rsidR="008043FE" w:rsidRDefault="008043FE" w:rsidP="00012BC7">
            <w:pPr>
              <w:rPr>
                <w:sz w:val="20"/>
                <w:szCs w:val="20"/>
                <w:lang w:val="en-GB"/>
              </w:rPr>
            </w:pPr>
            <w:r>
              <w:rPr>
                <w:sz w:val="20"/>
                <w:szCs w:val="20"/>
                <w:lang w:val="en-GB"/>
              </w:rPr>
              <w:t>Integer</w:t>
            </w:r>
          </w:p>
        </w:tc>
        <w:tc>
          <w:tcPr>
            <w:tcW w:w="1694" w:type="dxa"/>
          </w:tcPr>
          <w:p w14:paraId="6D7F7B95" w14:textId="77777777" w:rsidR="008043FE" w:rsidRDefault="008043FE" w:rsidP="00012BC7">
            <w:pPr>
              <w:rPr>
                <w:sz w:val="20"/>
                <w:szCs w:val="20"/>
                <w:lang w:val="en-GB"/>
              </w:rPr>
            </w:pPr>
          </w:p>
        </w:tc>
      </w:tr>
      <w:tr w:rsidR="008043FE" w14:paraId="06C67BA3" w14:textId="4EB50488" w:rsidTr="006D5EDE">
        <w:tc>
          <w:tcPr>
            <w:tcW w:w="1668" w:type="dxa"/>
          </w:tcPr>
          <w:p w14:paraId="5EEB5FC9" w14:textId="77777777" w:rsidR="008043FE" w:rsidRDefault="008043FE" w:rsidP="00012BC7">
            <w:pPr>
              <w:rPr>
                <w:sz w:val="20"/>
                <w:szCs w:val="20"/>
                <w:lang w:val="en-GB"/>
              </w:rPr>
            </w:pPr>
            <w:r>
              <w:rPr>
                <w:sz w:val="20"/>
                <w:szCs w:val="20"/>
                <w:lang w:val="en-GB"/>
              </w:rPr>
              <w:t>Decimal</w:t>
            </w:r>
          </w:p>
        </w:tc>
        <w:tc>
          <w:tcPr>
            <w:tcW w:w="1694" w:type="dxa"/>
          </w:tcPr>
          <w:p w14:paraId="117BA38F" w14:textId="77777777" w:rsidR="008043FE" w:rsidRDefault="008043FE" w:rsidP="00012BC7">
            <w:pPr>
              <w:rPr>
                <w:sz w:val="20"/>
                <w:szCs w:val="20"/>
                <w:lang w:val="en-GB"/>
              </w:rPr>
            </w:pPr>
          </w:p>
        </w:tc>
      </w:tr>
      <w:tr w:rsidR="008043FE" w14:paraId="1B6DFAF0" w14:textId="4F3E69BC" w:rsidTr="006D5EDE">
        <w:tc>
          <w:tcPr>
            <w:tcW w:w="1668" w:type="dxa"/>
          </w:tcPr>
          <w:p w14:paraId="0781D8FC" w14:textId="77777777" w:rsidR="008043FE" w:rsidRDefault="008043FE" w:rsidP="00012BC7">
            <w:pPr>
              <w:rPr>
                <w:sz w:val="20"/>
                <w:szCs w:val="20"/>
                <w:lang w:val="en-GB"/>
              </w:rPr>
            </w:pPr>
            <w:r>
              <w:rPr>
                <w:sz w:val="20"/>
                <w:szCs w:val="20"/>
                <w:lang w:val="en-GB"/>
              </w:rPr>
              <w:t>String</w:t>
            </w:r>
          </w:p>
        </w:tc>
        <w:tc>
          <w:tcPr>
            <w:tcW w:w="1694" w:type="dxa"/>
          </w:tcPr>
          <w:p w14:paraId="286B2166" w14:textId="77777777" w:rsidR="008043FE" w:rsidRDefault="008043FE" w:rsidP="00012BC7">
            <w:pPr>
              <w:rPr>
                <w:sz w:val="20"/>
                <w:szCs w:val="20"/>
                <w:lang w:val="en-GB"/>
              </w:rPr>
            </w:pPr>
          </w:p>
        </w:tc>
      </w:tr>
      <w:tr w:rsidR="008043FE" w14:paraId="79D26B32" w14:textId="30ED0033" w:rsidTr="006D5EDE">
        <w:tc>
          <w:tcPr>
            <w:tcW w:w="1668" w:type="dxa"/>
          </w:tcPr>
          <w:p w14:paraId="65409649" w14:textId="77777777" w:rsidR="008043FE" w:rsidRDefault="008043FE" w:rsidP="00012BC7">
            <w:pPr>
              <w:rPr>
                <w:sz w:val="20"/>
                <w:szCs w:val="20"/>
                <w:lang w:val="en-GB"/>
              </w:rPr>
            </w:pPr>
            <w:r>
              <w:rPr>
                <w:sz w:val="20"/>
                <w:szCs w:val="20"/>
                <w:lang w:val="en-GB"/>
              </w:rPr>
              <w:t>Timestamp</w:t>
            </w:r>
          </w:p>
        </w:tc>
        <w:tc>
          <w:tcPr>
            <w:tcW w:w="1694" w:type="dxa"/>
          </w:tcPr>
          <w:p w14:paraId="0F2D7C92" w14:textId="77777777" w:rsidR="008043FE" w:rsidRDefault="008043FE" w:rsidP="00012BC7">
            <w:pPr>
              <w:rPr>
                <w:sz w:val="20"/>
                <w:szCs w:val="20"/>
                <w:lang w:val="en-GB"/>
              </w:rPr>
            </w:pPr>
          </w:p>
        </w:tc>
      </w:tr>
      <w:tr w:rsidR="008043FE" w14:paraId="51E5A057" w14:textId="5F10B0EC" w:rsidTr="006D5EDE">
        <w:tc>
          <w:tcPr>
            <w:tcW w:w="1668" w:type="dxa"/>
          </w:tcPr>
          <w:p w14:paraId="186766F6" w14:textId="77777777" w:rsidR="008043FE" w:rsidRDefault="008043FE" w:rsidP="00012BC7">
            <w:pPr>
              <w:rPr>
                <w:sz w:val="20"/>
                <w:szCs w:val="20"/>
                <w:lang w:val="en-GB"/>
              </w:rPr>
            </w:pPr>
            <w:r>
              <w:rPr>
                <w:sz w:val="20"/>
                <w:szCs w:val="20"/>
                <w:lang w:val="en-GB"/>
              </w:rPr>
              <w:t>Blob</w:t>
            </w:r>
          </w:p>
        </w:tc>
        <w:tc>
          <w:tcPr>
            <w:tcW w:w="1694" w:type="dxa"/>
          </w:tcPr>
          <w:p w14:paraId="1E603D4E" w14:textId="34497B77" w:rsidR="008043FE" w:rsidRDefault="008043FE" w:rsidP="00012BC7">
            <w:pPr>
              <w:rPr>
                <w:sz w:val="20"/>
                <w:szCs w:val="20"/>
                <w:lang w:val="en-GB"/>
              </w:rPr>
            </w:pPr>
            <w:r>
              <w:rPr>
                <w:sz w:val="20"/>
                <w:szCs w:val="20"/>
                <w:lang w:val="en-GB"/>
              </w:rPr>
              <w:t>yes</w:t>
            </w:r>
          </w:p>
        </w:tc>
      </w:tr>
      <w:tr w:rsidR="008043FE" w14:paraId="020C0249" w14:textId="6D1C9E91" w:rsidTr="006D5EDE">
        <w:tc>
          <w:tcPr>
            <w:tcW w:w="1668" w:type="dxa"/>
          </w:tcPr>
          <w:p w14:paraId="7145138D" w14:textId="77777777" w:rsidR="008043FE" w:rsidRDefault="008043FE" w:rsidP="00012BC7">
            <w:pPr>
              <w:rPr>
                <w:sz w:val="20"/>
                <w:szCs w:val="20"/>
                <w:lang w:val="en-GB"/>
              </w:rPr>
            </w:pPr>
            <w:r>
              <w:rPr>
                <w:sz w:val="20"/>
                <w:szCs w:val="20"/>
                <w:lang w:val="en-GB"/>
              </w:rPr>
              <w:t>Row</w:t>
            </w:r>
          </w:p>
        </w:tc>
        <w:tc>
          <w:tcPr>
            <w:tcW w:w="1694" w:type="dxa"/>
          </w:tcPr>
          <w:p w14:paraId="7DFC1A95" w14:textId="5BBCB7A3" w:rsidR="008043FE" w:rsidRDefault="008043FE" w:rsidP="00012BC7">
            <w:pPr>
              <w:rPr>
                <w:sz w:val="20"/>
                <w:szCs w:val="20"/>
                <w:lang w:val="en-GB"/>
              </w:rPr>
            </w:pPr>
            <w:r>
              <w:rPr>
                <w:sz w:val="20"/>
                <w:szCs w:val="20"/>
                <w:lang w:val="en-GB"/>
              </w:rPr>
              <w:t>yes</w:t>
            </w:r>
          </w:p>
        </w:tc>
      </w:tr>
      <w:tr w:rsidR="008043FE" w14:paraId="6B47984B" w14:textId="4B94B459" w:rsidTr="006D5EDE">
        <w:tc>
          <w:tcPr>
            <w:tcW w:w="1668" w:type="dxa"/>
          </w:tcPr>
          <w:p w14:paraId="21C059F4" w14:textId="77777777" w:rsidR="008043FE" w:rsidRDefault="008043FE" w:rsidP="00012BC7">
            <w:pPr>
              <w:rPr>
                <w:sz w:val="20"/>
                <w:szCs w:val="20"/>
                <w:lang w:val="en-GB"/>
              </w:rPr>
            </w:pPr>
            <w:r>
              <w:rPr>
                <w:sz w:val="20"/>
                <w:szCs w:val="20"/>
                <w:lang w:val="en-GB"/>
              </w:rPr>
              <w:t>Array</w:t>
            </w:r>
          </w:p>
        </w:tc>
        <w:tc>
          <w:tcPr>
            <w:tcW w:w="1694" w:type="dxa"/>
          </w:tcPr>
          <w:p w14:paraId="22D79BAA" w14:textId="6FAA6E85" w:rsidR="008043FE" w:rsidRDefault="008043FE" w:rsidP="00012BC7">
            <w:pPr>
              <w:rPr>
                <w:sz w:val="20"/>
                <w:szCs w:val="20"/>
                <w:lang w:val="en-GB"/>
              </w:rPr>
            </w:pPr>
            <w:r>
              <w:rPr>
                <w:sz w:val="20"/>
                <w:szCs w:val="20"/>
                <w:lang w:val="en-GB"/>
              </w:rPr>
              <w:t>yes</w:t>
            </w:r>
          </w:p>
        </w:tc>
      </w:tr>
      <w:tr w:rsidR="008043FE" w14:paraId="06E4D715" w14:textId="447BA0B9" w:rsidTr="006D5EDE">
        <w:tc>
          <w:tcPr>
            <w:tcW w:w="1668" w:type="dxa"/>
          </w:tcPr>
          <w:p w14:paraId="34AA5DFF" w14:textId="77777777" w:rsidR="008043FE" w:rsidRDefault="008043FE" w:rsidP="00012BC7">
            <w:pPr>
              <w:rPr>
                <w:sz w:val="20"/>
                <w:szCs w:val="20"/>
                <w:lang w:val="en-GB"/>
              </w:rPr>
            </w:pPr>
            <w:r>
              <w:rPr>
                <w:sz w:val="20"/>
                <w:szCs w:val="20"/>
                <w:lang w:val="en-GB"/>
              </w:rPr>
              <w:t>Real</w:t>
            </w:r>
          </w:p>
        </w:tc>
        <w:tc>
          <w:tcPr>
            <w:tcW w:w="1694" w:type="dxa"/>
          </w:tcPr>
          <w:p w14:paraId="55D1BC7C" w14:textId="77777777" w:rsidR="008043FE" w:rsidRDefault="008043FE" w:rsidP="00012BC7">
            <w:pPr>
              <w:rPr>
                <w:sz w:val="20"/>
                <w:szCs w:val="20"/>
                <w:lang w:val="en-GB"/>
              </w:rPr>
            </w:pPr>
          </w:p>
        </w:tc>
      </w:tr>
      <w:tr w:rsidR="008043FE" w14:paraId="0F4B232A" w14:textId="6A38D4BC" w:rsidTr="006D5EDE">
        <w:tc>
          <w:tcPr>
            <w:tcW w:w="1668" w:type="dxa"/>
          </w:tcPr>
          <w:p w14:paraId="141BF322" w14:textId="77777777" w:rsidR="008043FE" w:rsidRDefault="008043FE" w:rsidP="00012BC7">
            <w:pPr>
              <w:rPr>
                <w:sz w:val="20"/>
                <w:szCs w:val="20"/>
                <w:lang w:val="en-GB"/>
              </w:rPr>
            </w:pPr>
            <w:r>
              <w:rPr>
                <w:sz w:val="20"/>
                <w:szCs w:val="20"/>
                <w:lang w:val="en-GB"/>
              </w:rPr>
              <w:t>Bool</w:t>
            </w:r>
          </w:p>
        </w:tc>
        <w:tc>
          <w:tcPr>
            <w:tcW w:w="1694" w:type="dxa"/>
          </w:tcPr>
          <w:p w14:paraId="21461B85" w14:textId="77777777" w:rsidR="008043FE" w:rsidRDefault="008043FE" w:rsidP="00012BC7">
            <w:pPr>
              <w:rPr>
                <w:sz w:val="20"/>
                <w:szCs w:val="20"/>
                <w:lang w:val="en-GB"/>
              </w:rPr>
            </w:pPr>
          </w:p>
        </w:tc>
      </w:tr>
      <w:tr w:rsidR="008043FE" w14:paraId="5CCF057D" w14:textId="199A9463" w:rsidTr="006D5EDE">
        <w:tc>
          <w:tcPr>
            <w:tcW w:w="1668" w:type="dxa"/>
          </w:tcPr>
          <w:p w14:paraId="5090C47E" w14:textId="77777777" w:rsidR="008043FE" w:rsidRDefault="008043FE" w:rsidP="00012BC7">
            <w:pPr>
              <w:rPr>
                <w:sz w:val="20"/>
                <w:szCs w:val="20"/>
                <w:lang w:val="en-GB"/>
              </w:rPr>
            </w:pPr>
            <w:r>
              <w:rPr>
                <w:sz w:val="20"/>
                <w:szCs w:val="20"/>
                <w:lang w:val="en-GB"/>
              </w:rPr>
              <w:t>Interval</w:t>
            </w:r>
          </w:p>
        </w:tc>
        <w:tc>
          <w:tcPr>
            <w:tcW w:w="1694" w:type="dxa"/>
          </w:tcPr>
          <w:p w14:paraId="5A3B4FFD" w14:textId="5C371537" w:rsidR="008043FE" w:rsidRDefault="008043FE" w:rsidP="00012BC7">
            <w:pPr>
              <w:rPr>
                <w:sz w:val="20"/>
                <w:szCs w:val="20"/>
                <w:lang w:val="en-GB"/>
              </w:rPr>
            </w:pPr>
            <w:r>
              <w:rPr>
                <w:sz w:val="20"/>
                <w:szCs w:val="20"/>
                <w:lang w:val="en-GB"/>
              </w:rPr>
              <w:t>yes</w:t>
            </w:r>
          </w:p>
        </w:tc>
      </w:tr>
      <w:tr w:rsidR="008043FE" w14:paraId="1AA96038" w14:textId="30787554" w:rsidTr="006D5EDE">
        <w:tc>
          <w:tcPr>
            <w:tcW w:w="1668" w:type="dxa"/>
          </w:tcPr>
          <w:p w14:paraId="0D1285F3" w14:textId="77777777" w:rsidR="008043FE" w:rsidRDefault="008043FE" w:rsidP="00012BC7">
            <w:pPr>
              <w:rPr>
                <w:sz w:val="20"/>
                <w:szCs w:val="20"/>
                <w:lang w:val="en-GB"/>
              </w:rPr>
            </w:pPr>
            <w:r>
              <w:rPr>
                <w:sz w:val="20"/>
                <w:szCs w:val="20"/>
                <w:lang w:val="en-GB"/>
              </w:rPr>
              <w:t>Time</w:t>
            </w:r>
          </w:p>
        </w:tc>
        <w:tc>
          <w:tcPr>
            <w:tcW w:w="1694" w:type="dxa"/>
          </w:tcPr>
          <w:p w14:paraId="1839D7E2" w14:textId="72F08F16" w:rsidR="008043FE" w:rsidRDefault="008043FE" w:rsidP="00012BC7">
            <w:pPr>
              <w:rPr>
                <w:sz w:val="20"/>
                <w:szCs w:val="20"/>
                <w:lang w:val="en-GB"/>
              </w:rPr>
            </w:pPr>
          </w:p>
        </w:tc>
      </w:tr>
      <w:tr w:rsidR="008043FE" w14:paraId="3143C09F" w14:textId="7E1BADB3" w:rsidTr="006D5EDE">
        <w:tc>
          <w:tcPr>
            <w:tcW w:w="1668" w:type="dxa"/>
          </w:tcPr>
          <w:p w14:paraId="6EDD0CDF" w14:textId="77777777" w:rsidR="008043FE" w:rsidRDefault="008043FE" w:rsidP="00012BC7">
            <w:pPr>
              <w:rPr>
                <w:sz w:val="20"/>
                <w:szCs w:val="20"/>
                <w:lang w:val="en-GB"/>
              </w:rPr>
            </w:pPr>
            <w:r>
              <w:rPr>
                <w:sz w:val="20"/>
                <w:szCs w:val="20"/>
                <w:lang w:val="en-GB"/>
              </w:rPr>
              <w:t>Date</w:t>
            </w:r>
          </w:p>
        </w:tc>
        <w:tc>
          <w:tcPr>
            <w:tcW w:w="1694" w:type="dxa"/>
          </w:tcPr>
          <w:p w14:paraId="06E39980" w14:textId="539159D4" w:rsidR="008043FE" w:rsidRDefault="008043FE" w:rsidP="00012BC7">
            <w:pPr>
              <w:rPr>
                <w:sz w:val="20"/>
                <w:szCs w:val="20"/>
                <w:lang w:val="en-GB"/>
              </w:rPr>
            </w:pPr>
            <w:r>
              <w:rPr>
                <w:sz w:val="20"/>
                <w:szCs w:val="20"/>
                <w:lang w:val="en-GB"/>
              </w:rPr>
              <w:t>yes</w:t>
            </w:r>
          </w:p>
        </w:tc>
      </w:tr>
      <w:tr w:rsidR="008043FE" w14:paraId="5AF70B8C" w14:textId="64848583" w:rsidTr="006D5EDE">
        <w:tc>
          <w:tcPr>
            <w:tcW w:w="1668" w:type="dxa"/>
          </w:tcPr>
          <w:p w14:paraId="0F41661C" w14:textId="77777777" w:rsidR="008043FE" w:rsidRDefault="008043FE" w:rsidP="00012BC7">
            <w:pPr>
              <w:rPr>
                <w:sz w:val="20"/>
                <w:szCs w:val="20"/>
                <w:lang w:val="en-GB"/>
              </w:rPr>
            </w:pPr>
            <w:r>
              <w:rPr>
                <w:sz w:val="20"/>
                <w:szCs w:val="20"/>
                <w:lang w:val="en-GB"/>
              </w:rPr>
              <w:t>UDType</w:t>
            </w:r>
          </w:p>
        </w:tc>
        <w:tc>
          <w:tcPr>
            <w:tcW w:w="1694" w:type="dxa"/>
          </w:tcPr>
          <w:p w14:paraId="4B02CD67" w14:textId="7BC27D4A" w:rsidR="008043FE" w:rsidRDefault="008043FE" w:rsidP="00012BC7">
            <w:pPr>
              <w:rPr>
                <w:sz w:val="20"/>
                <w:szCs w:val="20"/>
                <w:lang w:val="en-GB"/>
              </w:rPr>
            </w:pPr>
            <w:r>
              <w:rPr>
                <w:sz w:val="20"/>
                <w:szCs w:val="20"/>
                <w:lang w:val="en-GB"/>
              </w:rPr>
              <w:t>yes</w:t>
            </w:r>
          </w:p>
        </w:tc>
      </w:tr>
      <w:tr w:rsidR="008043FE" w14:paraId="04335B56" w14:textId="458EC7F4" w:rsidTr="006D5EDE">
        <w:tc>
          <w:tcPr>
            <w:tcW w:w="1668" w:type="dxa"/>
          </w:tcPr>
          <w:p w14:paraId="5282EFB9" w14:textId="77777777" w:rsidR="008043FE" w:rsidRDefault="008043FE" w:rsidP="00012BC7">
            <w:pPr>
              <w:rPr>
                <w:sz w:val="20"/>
                <w:szCs w:val="20"/>
                <w:lang w:val="en-GB"/>
              </w:rPr>
            </w:pPr>
            <w:r>
              <w:rPr>
                <w:sz w:val="20"/>
                <w:szCs w:val="20"/>
                <w:lang w:val="en-GB"/>
              </w:rPr>
              <w:t>Multiset</w:t>
            </w:r>
          </w:p>
        </w:tc>
        <w:tc>
          <w:tcPr>
            <w:tcW w:w="1694" w:type="dxa"/>
          </w:tcPr>
          <w:p w14:paraId="1199A5D3" w14:textId="40907D47" w:rsidR="008043FE" w:rsidRDefault="008043FE" w:rsidP="00012BC7">
            <w:pPr>
              <w:rPr>
                <w:sz w:val="20"/>
                <w:szCs w:val="20"/>
                <w:lang w:val="en-GB"/>
              </w:rPr>
            </w:pPr>
            <w:r>
              <w:rPr>
                <w:sz w:val="20"/>
                <w:szCs w:val="20"/>
                <w:lang w:val="en-GB"/>
              </w:rPr>
              <w:t>yes</w:t>
            </w:r>
          </w:p>
        </w:tc>
      </w:tr>
      <w:tr w:rsidR="008043FE" w14:paraId="700124BA" w14:textId="6B09649F" w:rsidTr="006D5EDE">
        <w:tc>
          <w:tcPr>
            <w:tcW w:w="1668" w:type="dxa"/>
          </w:tcPr>
          <w:p w14:paraId="672ACCD6" w14:textId="77777777" w:rsidR="008043FE" w:rsidRDefault="008043FE" w:rsidP="00012BC7">
            <w:pPr>
              <w:rPr>
                <w:sz w:val="20"/>
                <w:szCs w:val="20"/>
                <w:lang w:val="en-GB"/>
              </w:rPr>
            </w:pPr>
            <w:r>
              <w:rPr>
                <w:sz w:val="20"/>
                <w:szCs w:val="20"/>
                <w:lang w:val="en-GB"/>
              </w:rPr>
              <w:t>Document</w:t>
            </w:r>
          </w:p>
        </w:tc>
        <w:tc>
          <w:tcPr>
            <w:tcW w:w="1694" w:type="dxa"/>
          </w:tcPr>
          <w:p w14:paraId="626620FE" w14:textId="77777777" w:rsidR="008043FE" w:rsidRDefault="008043FE" w:rsidP="00012BC7">
            <w:pPr>
              <w:rPr>
                <w:sz w:val="20"/>
                <w:szCs w:val="20"/>
                <w:lang w:val="en-GB"/>
              </w:rPr>
            </w:pPr>
          </w:p>
        </w:tc>
      </w:tr>
    </w:tbl>
    <w:p w14:paraId="2B666968" w14:textId="4DF8B469" w:rsidR="007E75CF" w:rsidRDefault="002A156F" w:rsidP="007E75CF">
      <w:pPr>
        <w:pStyle w:val="Heading3"/>
      </w:pPr>
      <w:bookmarkStart w:id="288" w:name="_Toc233953956"/>
      <w:r>
        <w:t>8.</w:t>
      </w:r>
      <w:r w:rsidR="006D5EDE">
        <w:t>6</w:t>
      </w:r>
      <w:r w:rsidR="00DE5DBE">
        <w:t>.</w:t>
      </w:r>
      <w:r w:rsidR="002C482F">
        <w:t>1</w:t>
      </w:r>
      <w:r w:rsidR="001E16CA">
        <w:t>4</w:t>
      </w:r>
      <w:r w:rsidR="007E75CF">
        <w:t xml:space="preserve"> PyrrhoInterval</w:t>
      </w:r>
      <w:bookmarkEnd w:id="288"/>
    </w:p>
    <w:p w14:paraId="12E68856" w14:textId="77777777" w:rsidR="007E75CF" w:rsidRDefault="007E75CF" w:rsidP="007E75CF">
      <w:pPr>
        <w:spacing w:before="120"/>
        <w:jc w:val="both"/>
        <w:rPr>
          <w:sz w:val="20"/>
          <w:szCs w:val="20"/>
          <w:lang w:val="en-GB"/>
        </w:rPr>
      </w:pPr>
      <w:r>
        <w:rPr>
          <w:sz w:val="20"/>
          <w:szCs w:val="20"/>
          <w:lang w:val="en-GB"/>
        </w:rPr>
        <w:t>The methods and properties of PyrrhoInterval</w:t>
      </w:r>
      <w:r w:rsidR="00237E41">
        <w:rPr>
          <w:sz w:val="20"/>
          <w:szCs w:val="20"/>
          <w:lang w:val="en-GB"/>
        </w:rPr>
        <w:fldChar w:fldCharType="begin"/>
      </w:r>
      <w:r>
        <w:instrText xml:space="preserve"> XE “</w:instrText>
      </w:r>
      <w:r w:rsidRPr="003E3F97">
        <w:rPr>
          <w:sz w:val="20"/>
          <w:szCs w:val="20"/>
          <w:lang w:val="en-GB"/>
        </w:rPr>
        <w:instrText>PyrrhoInterval</w:instrText>
      </w:r>
      <w:r>
        <w:instrText xml:space="preserve">” </w:instrText>
      </w:r>
      <w:r w:rsidR="00237E41">
        <w:rPr>
          <w:sz w:val="20"/>
          <w:szCs w:val="20"/>
          <w:lang w:val="en-GB"/>
        </w:rPr>
        <w:fldChar w:fldCharType="end"/>
      </w:r>
      <w:r>
        <w:rPr>
          <w:sz w:val="20"/>
          <w:szCs w:val="20"/>
          <w:lang w:val="en-GB"/>
        </w:rPr>
        <w:t xml:space="preserve"> are:</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7E75CF" w:rsidRPr="002E5CE2" w14:paraId="2EF3F974" w14:textId="77777777" w:rsidTr="003F1F87">
        <w:tc>
          <w:tcPr>
            <w:tcW w:w="2843" w:type="dxa"/>
          </w:tcPr>
          <w:p w14:paraId="3108FEA5" w14:textId="77777777" w:rsidR="007E75CF" w:rsidRPr="002E5CE2" w:rsidRDefault="007E75CF" w:rsidP="0025540B">
            <w:pPr>
              <w:jc w:val="center"/>
              <w:rPr>
                <w:b/>
                <w:sz w:val="20"/>
                <w:szCs w:val="20"/>
                <w:lang w:val="en-GB"/>
              </w:rPr>
            </w:pPr>
            <w:r w:rsidRPr="002E5CE2">
              <w:rPr>
                <w:b/>
                <w:sz w:val="20"/>
                <w:szCs w:val="20"/>
                <w:lang w:val="en-GB"/>
              </w:rPr>
              <w:t>Method or Property</w:t>
            </w:r>
          </w:p>
        </w:tc>
        <w:tc>
          <w:tcPr>
            <w:tcW w:w="5725" w:type="dxa"/>
          </w:tcPr>
          <w:p w14:paraId="411DCAA5" w14:textId="77777777" w:rsidR="007E75CF" w:rsidRPr="002E5CE2" w:rsidRDefault="007E75CF" w:rsidP="0025540B">
            <w:pPr>
              <w:jc w:val="center"/>
              <w:rPr>
                <w:b/>
                <w:sz w:val="20"/>
                <w:szCs w:val="20"/>
                <w:lang w:val="en-GB"/>
              </w:rPr>
            </w:pPr>
            <w:r w:rsidRPr="002E5CE2">
              <w:rPr>
                <w:b/>
                <w:sz w:val="20"/>
                <w:szCs w:val="20"/>
                <w:lang w:val="en-GB"/>
              </w:rPr>
              <w:t>Explanation</w:t>
            </w:r>
          </w:p>
        </w:tc>
      </w:tr>
      <w:tr w:rsidR="007E75CF" w:rsidRPr="002E5CE2" w14:paraId="6E68A270" w14:textId="77777777" w:rsidTr="003F1F87">
        <w:tc>
          <w:tcPr>
            <w:tcW w:w="2843" w:type="dxa"/>
          </w:tcPr>
          <w:p w14:paraId="60B5A4FD" w14:textId="77777777" w:rsidR="007E75CF" w:rsidRPr="002E5CE2" w:rsidRDefault="007E75CF" w:rsidP="0025540B">
            <w:pPr>
              <w:jc w:val="both"/>
              <w:rPr>
                <w:sz w:val="20"/>
                <w:szCs w:val="20"/>
                <w:lang w:val="en-GB"/>
              </w:rPr>
            </w:pPr>
            <w:r w:rsidRPr="002E5CE2">
              <w:rPr>
                <w:sz w:val="20"/>
                <w:szCs w:val="20"/>
                <w:lang w:val="en-GB"/>
              </w:rPr>
              <w:t>int years</w:t>
            </w:r>
          </w:p>
        </w:tc>
        <w:tc>
          <w:tcPr>
            <w:tcW w:w="5725" w:type="dxa"/>
          </w:tcPr>
          <w:p w14:paraId="3387738C" w14:textId="77777777" w:rsidR="007E75CF" w:rsidRPr="002E5CE2" w:rsidRDefault="007E75CF" w:rsidP="0025540B">
            <w:pPr>
              <w:jc w:val="both"/>
              <w:rPr>
                <w:sz w:val="20"/>
                <w:szCs w:val="20"/>
                <w:lang w:val="en-GB"/>
              </w:rPr>
            </w:pPr>
            <w:r w:rsidRPr="002E5CE2">
              <w:rPr>
                <w:sz w:val="20"/>
                <w:szCs w:val="20"/>
                <w:lang w:val="en-GB"/>
              </w:rPr>
              <w:t>The years part of the time interval</w:t>
            </w:r>
          </w:p>
        </w:tc>
      </w:tr>
      <w:tr w:rsidR="007E75CF" w:rsidRPr="002E5CE2" w14:paraId="19395059" w14:textId="77777777" w:rsidTr="003F1F87">
        <w:tc>
          <w:tcPr>
            <w:tcW w:w="2843" w:type="dxa"/>
          </w:tcPr>
          <w:p w14:paraId="3F2CA80F" w14:textId="77777777" w:rsidR="007E75CF" w:rsidRPr="002E5CE2" w:rsidRDefault="007E75CF" w:rsidP="0025540B">
            <w:pPr>
              <w:jc w:val="both"/>
              <w:rPr>
                <w:sz w:val="20"/>
                <w:szCs w:val="20"/>
                <w:lang w:val="en-GB"/>
              </w:rPr>
            </w:pPr>
            <w:r w:rsidRPr="002E5CE2">
              <w:rPr>
                <w:sz w:val="20"/>
                <w:szCs w:val="20"/>
                <w:lang w:val="en-GB"/>
              </w:rPr>
              <w:t>int months</w:t>
            </w:r>
          </w:p>
        </w:tc>
        <w:tc>
          <w:tcPr>
            <w:tcW w:w="5725" w:type="dxa"/>
          </w:tcPr>
          <w:p w14:paraId="2F382D94" w14:textId="77777777" w:rsidR="007E75CF" w:rsidRPr="002E5CE2" w:rsidRDefault="007E75CF" w:rsidP="0025540B">
            <w:pPr>
              <w:jc w:val="both"/>
              <w:rPr>
                <w:sz w:val="20"/>
                <w:szCs w:val="20"/>
                <w:lang w:val="en-GB"/>
              </w:rPr>
            </w:pPr>
            <w:r w:rsidRPr="002E5CE2">
              <w:rPr>
                <w:sz w:val="20"/>
                <w:szCs w:val="20"/>
                <w:lang w:val="en-GB"/>
              </w:rPr>
              <w:t>The months part of the time interval</w:t>
            </w:r>
          </w:p>
        </w:tc>
      </w:tr>
      <w:tr w:rsidR="007E75CF" w:rsidRPr="002E5CE2" w14:paraId="3FD63AA1" w14:textId="77777777" w:rsidTr="003F1F87">
        <w:tc>
          <w:tcPr>
            <w:tcW w:w="2843" w:type="dxa"/>
          </w:tcPr>
          <w:p w14:paraId="46CC280B" w14:textId="77777777" w:rsidR="007E75CF" w:rsidRPr="002E5CE2" w:rsidRDefault="007E75CF" w:rsidP="0025540B">
            <w:pPr>
              <w:jc w:val="both"/>
              <w:rPr>
                <w:sz w:val="20"/>
                <w:szCs w:val="20"/>
                <w:lang w:val="en-GB"/>
              </w:rPr>
            </w:pPr>
            <w:r w:rsidRPr="002E5CE2">
              <w:rPr>
                <w:sz w:val="20"/>
                <w:szCs w:val="20"/>
                <w:lang w:val="en-GB"/>
              </w:rPr>
              <w:lastRenderedPageBreak/>
              <w:t>long ticks</w:t>
            </w:r>
          </w:p>
        </w:tc>
        <w:tc>
          <w:tcPr>
            <w:tcW w:w="5725" w:type="dxa"/>
          </w:tcPr>
          <w:p w14:paraId="2129134D" w14:textId="77777777" w:rsidR="007E75CF" w:rsidRPr="002E5CE2" w:rsidRDefault="007E75CF" w:rsidP="0025540B">
            <w:pPr>
              <w:jc w:val="both"/>
              <w:rPr>
                <w:sz w:val="20"/>
                <w:szCs w:val="20"/>
                <w:lang w:val="en-GB"/>
              </w:rPr>
            </w:pPr>
            <w:r w:rsidRPr="002E5CE2">
              <w:rPr>
                <w:sz w:val="20"/>
                <w:szCs w:val="20"/>
                <w:lang w:val="en-GB"/>
              </w:rPr>
              <w:t>The ticks part of the time interval</w:t>
            </w:r>
          </w:p>
        </w:tc>
      </w:tr>
      <w:tr w:rsidR="007E75CF" w:rsidRPr="002E5CE2" w14:paraId="20DB85DE" w14:textId="77777777" w:rsidTr="003F1F87">
        <w:tc>
          <w:tcPr>
            <w:tcW w:w="2843" w:type="dxa"/>
          </w:tcPr>
          <w:p w14:paraId="1893FB2C" w14:textId="77777777" w:rsidR="007E75CF" w:rsidRPr="002E5CE2" w:rsidRDefault="007E75CF" w:rsidP="0025540B">
            <w:pPr>
              <w:jc w:val="both"/>
              <w:rPr>
                <w:sz w:val="20"/>
                <w:szCs w:val="20"/>
                <w:lang w:val="en-GB"/>
              </w:rPr>
            </w:pPr>
            <w:r w:rsidRPr="002E5CE2">
              <w:rPr>
                <w:sz w:val="20"/>
                <w:szCs w:val="20"/>
                <w:lang w:val="en-GB"/>
              </w:rPr>
              <w:t>static long TicksPerSecond</w:t>
            </w:r>
            <w:r w:rsidR="00237E41" w:rsidRPr="002E5CE2">
              <w:rPr>
                <w:sz w:val="20"/>
                <w:szCs w:val="20"/>
                <w:lang w:val="en-GB"/>
              </w:rPr>
              <w:fldChar w:fldCharType="begin"/>
            </w:r>
            <w:r>
              <w:instrText xml:space="preserve"> XE “</w:instrText>
            </w:r>
            <w:r w:rsidRPr="002E5CE2">
              <w:rPr>
                <w:sz w:val="20"/>
                <w:szCs w:val="20"/>
                <w:lang w:val="en-GB"/>
              </w:rPr>
              <w:instrText>TicksPerSecond</w:instrText>
            </w:r>
            <w:r>
              <w:instrText xml:space="preserve">" </w:instrText>
            </w:r>
            <w:r w:rsidR="00237E41" w:rsidRPr="002E5CE2">
              <w:rPr>
                <w:sz w:val="20"/>
                <w:szCs w:val="20"/>
                <w:lang w:val="en-GB"/>
              </w:rPr>
              <w:fldChar w:fldCharType="end"/>
            </w:r>
          </w:p>
        </w:tc>
        <w:tc>
          <w:tcPr>
            <w:tcW w:w="5725" w:type="dxa"/>
          </w:tcPr>
          <w:p w14:paraId="001781CF" w14:textId="77777777" w:rsidR="007E75CF" w:rsidRPr="002E5CE2" w:rsidRDefault="007E75CF" w:rsidP="0025540B">
            <w:pPr>
              <w:jc w:val="both"/>
              <w:rPr>
                <w:sz w:val="20"/>
                <w:szCs w:val="20"/>
                <w:lang w:val="en-GB"/>
              </w:rPr>
            </w:pPr>
            <w:r w:rsidRPr="002E5CE2">
              <w:rPr>
                <w:sz w:val="20"/>
                <w:szCs w:val="20"/>
                <w:lang w:val="en-GB"/>
              </w:rPr>
              <w:t>Gets the constant number of ticks per second</w:t>
            </w:r>
          </w:p>
        </w:tc>
      </w:tr>
      <w:tr w:rsidR="007E75CF" w:rsidRPr="002E5CE2" w14:paraId="4B225DA8" w14:textId="77777777" w:rsidTr="003F1F87">
        <w:tc>
          <w:tcPr>
            <w:tcW w:w="2843" w:type="dxa"/>
          </w:tcPr>
          <w:p w14:paraId="20AB5AD0" w14:textId="77777777" w:rsidR="007E75CF" w:rsidRPr="002E5CE2" w:rsidRDefault="007E75CF" w:rsidP="0025540B">
            <w:pPr>
              <w:jc w:val="both"/>
              <w:rPr>
                <w:sz w:val="20"/>
                <w:szCs w:val="20"/>
                <w:lang w:val="en-GB"/>
              </w:rPr>
            </w:pPr>
            <w:r w:rsidRPr="002E5CE2">
              <w:rPr>
                <w:sz w:val="20"/>
                <w:szCs w:val="20"/>
                <w:lang w:val="en-GB"/>
              </w:rPr>
              <w:t>static string ToString()</w:t>
            </w:r>
          </w:p>
        </w:tc>
        <w:tc>
          <w:tcPr>
            <w:tcW w:w="5725" w:type="dxa"/>
          </w:tcPr>
          <w:p w14:paraId="68C79169" w14:textId="77777777" w:rsidR="007E75CF" w:rsidRPr="002E5CE2" w:rsidRDefault="007E75CF" w:rsidP="0025540B">
            <w:pPr>
              <w:jc w:val="both"/>
              <w:rPr>
                <w:sz w:val="20"/>
                <w:szCs w:val="20"/>
                <w:lang w:val="en-GB"/>
              </w:rPr>
            </w:pPr>
            <w:r w:rsidRPr="002E5CE2">
              <w:rPr>
                <w:sz w:val="20"/>
                <w:szCs w:val="20"/>
                <w:lang w:val="en-GB"/>
              </w:rPr>
              <w:t>Formats the above data as e.g. (0yr,3mo,567493820000ti)</w:t>
            </w:r>
          </w:p>
        </w:tc>
      </w:tr>
    </w:tbl>
    <w:p w14:paraId="7D4223B7" w14:textId="2EAE5183" w:rsidR="00DF4B6E" w:rsidRDefault="00DF4B6E" w:rsidP="00AE6C3B">
      <w:pPr>
        <w:pStyle w:val="Heading3"/>
      </w:pPr>
      <w:bookmarkStart w:id="289" w:name="_Toc233953957"/>
      <w:r>
        <w:t>8.6.15 PyrrhoList</w:t>
      </w:r>
      <w:bookmarkEnd w:id="289"/>
    </w:p>
    <w:p w14:paraId="006FE12F" w14:textId="102FB1A0" w:rsidR="00444D18" w:rsidRDefault="002C482F" w:rsidP="00AE6C3B">
      <w:pPr>
        <w:pStyle w:val="Heading3"/>
      </w:pPr>
      <w:bookmarkStart w:id="290" w:name="_Toc233953958"/>
      <w:r>
        <w:t>8.</w:t>
      </w:r>
      <w:r w:rsidR="006D5EDE">
        <w:t>6</w:t>
      </w:r>
      <w:r>
        <w:t>.</w:t>
      </w:r>
      <w:r w:rsidR="001E16CA">
        <w:t>1</w:t>
      </w:r>
      <w:r w:rsidR="00DF4B6E">
        <w:t>6</w:t>
      </w:r>
      <w:r w:rsidR="00444D18">
        <w:t xml:space="preserve"> PyrrhoParameter</w:t>
      </w:r>
      <w:bookmarkEnd w:id="290"/>
    </w:p>
    <w:p w14:paraId="5F1E71CF" w14:textId="77777777" w:rsidR="00444D18" w:rsidRPr="00444D18" w:rsidRDefault="00444D18" w:rsidP="00444D18">
      <w:pPr>
        <w:spacing w:before="120"/>
        <w:jc w:val="both"/>
        <w:rPr>
          <w:sz w:val="20"/>
          <w:szCs w:val="20"/>
          <w:lang w:val="en-GB"/>
        </w:rPr>
      </w:pPr>
      <w:r>
        <w:rPr>
          <w:sz w:val="20"/>
          <w:szCs w:val="20"/>
          <w:lang w:val="en-GB"/>
        </w:rPr>
        <w:t xml:space="preserve">This class is </w:t>
      </w:r>
      <w:r w:rsidR="00012BC7">
        <w:rPr>
          <w:sz w:val="20"/>
          <w:szCs w:val="20"/>
          <w:lang w:val="en-GB"/>
        </w:rPr>
        <w:t>Pyrrho’s implementation of IDbData</w:t>
      </w:r>
      <w:r>
        <w:rPr>
          <w:sz w:val="20"/>
          <w:szCs w:val="20"/>
          <w:lang w:val="en-GB"/>
        </w:rPr>
        <w:t>Parameter</w:t>
      </w:r>
      <w:r w:rsidR="00012BC7">
        <w:rPr>
          <w:sz w:val="20"/>
          <w:szCs w:val="20"/>
          <w:lang w:val="en-GB"/>
        </w:rPr>
        <w:t xml:space="preserve"> and IDataParameter</w:t>
      </w:r>
      <w:r>
        <w:rPr>
          <w:sz w:val="20"/>
          <w:szCs w:val="20"/>
          <w:lang w:val="en-GB"/>
        </w:rPr>
        <w:t>.</w:t>
      </w:r>
      <w:r w:rsidR="00012BC7">
        <w:rPr>
          <w:sz w:val="20"/>
          <w:szCs w:val="20"/>
          <w:lang w:val="en-GB"/>
        </w:rPr>
        <w:t xml:space="preserve"> The only change introduced is that the native field type is publicly accessible. See PyrrhoDbType</w:t>
      </w:r>
      <w:r w:rsidR="008F709B">
        <w:rPr>
          <w:sz w:val="20"/>
          <w:szCs w:val="20"/>
          <w:lang w:val="en-GB"/>
        </w:rPr>
        <w:t xml:space="preserve"> in 8.8.9</w:t>
      </w:r>
      <w:r w:rsidR="007556AD">
        <w:rPr>
          <w:sz w:val="20"/>
          <w:szCs w:val="20"/>
          <w:lang w:val="en-GB"/>
        </w:rPr>
        <w:t xml:space="preserve"> above</w:t>
      </w:r>
      <w:r w:rsidR="00012BC7">
        <w:rPr>
          <w:sz w:val="20"/>
          <w:szCs w:val="20"/>
          <w:lang w:val="en-GB"/>
        </w:rPr>
        <w:t>.</w:t>
      </w:r>
    </w:p>
    <w:p w14:paraId="2E00F2B6" w14:textId="670F4BE7" w:rsidR="00444D18" w:rsidRDefault="00444D18" w:rsidP="00AE6C3B">
      <w:pPr>
        <w:pStyle w:val="Heading3"/>
      </w:pPr>
      <w:bookmarkStart w:id="291" w:name="_Toc233953959"/>
      <w:r>
        <w:t>8.</w:t>
      </w:r>
      <w:r w:rsidR="006D5EDE">
        <w:t>6</w:t>
      </w:r>
      <w:r w:rsidR="002C482F">
        <w:t>.1</w:t>
      </w:r>
      <w:r w:rsidR="00DF4B6E">
        <w:t>7</w:t>
      </w:r>
      <w:r>
        <w:t xml:space="preserve"> PyrrhoParameterCollection</w:t>
      </w:r>
      <w:bookmarkEnd w:id="291"/>
    </w:p>
    <w:p w14:paraId="756BED41" w14:textId="6BE2C75A" w:rsidR="00444D18" w:rsidRPr="00444D18" w:rsidRDefault="00444D18" w:rsidP="00444D18">
      <w:pPr>
        <w:spacing w:before="120"/>
        <w:jc w:val="both"/>
        <w:rPr>
          <w:sz w:val="20"/>
          <w:szCs w:val="20"/>
          <w:lang w:val="en-GB"/>
        </w:rPr>
      </w:pPr>
      <w:r w:rsidRPr="00444D18">
        <w:rPr>
          <w:sz w:val="20"/>
          <w:szCs w:val="20"/>
          <w:lang w:val="en-GB"/>
        </w:rPr>
        <w:t>This is</w:t>
      </w:r>
      <w:r w:rsidR="00C303E5">
        <w:rPr>
          <w:sz w:val="20"/>
          <w:szCs w:val="20"/>
          <w:lang w:val="en-GB"/>
        </w:rPr>
        <w:t xml:space="preserve"> </w:t>
      </w:r>
      <w:r w:rsidR="00012BC7">
        <w:rPr>
          <w:sz w:val="20"/>
          <w:szCs w:val="20"/>
          <w:lang w:val="en-GB"/>
        </w:rPr>
        <w:t>Pyrrho’s implementation of Db</w:t>
      </w:r>
      <w:r>
        <w:rPr>
          <w:sz w:val="20"/>
          <w:szCs w:val="20"/>
          <w:lang w:val="en-GB"/>
        </w:rPr>
        <w:t>ParameterColection.</w:t>
      </w:r>
    </w:p>
    <w:p w14:paraId="4879DF35" w14:textId="355B5525" w:rsidR="00DC2819" w:rsidRDefault="002A156F" w:rsidP="00AE6C3B">
      <w:pPr>
        <w:pStyle w:val="Heading3"/>
      </w:pPr>
      <w:bookmarkStart w:id="292" w:name="_Toc233953960"/>
      <w:r>
        <w:t>8.</w:t>
      </w:r>
      <w:r w:rsidR="006D5EDE">
        <w:t>6</w:t>
      </w:r>
      <w:r w:rsidR="002C482F">
        <w:t>.</w:t>
      </w:r>
      <w:r w:rsidR="00157DF6">
        <w:t>1</w:t>
      </w:r>
      <w:r w:rsidR="00DF4B6E">
        <w:t>8</w:t>
      </w:r>
      <w:r w:rsidR="00DC2819">
        <w:t xml:space="preserve"> PyrrhoReader</w:t>
      </w:r>
      <w:bookmarkEnd w:id="292"/>
    </w:p>
    <w:p w14:paraId="0674D331" w14:textId="244A5B17" w:rsidR="00DC2819" w:rsidRDefault="00DC2819" w:rsidP="00DC2819">
      <w:pPr>
        <w:spacing w:before="120"/>
        <w:jc w:val="both"/>
        <w:rPr>
          <w:sz w:val="20"/>
          <w:szCs w:val="20"/>
          <w:lang w:val="en-GB"/>
        </w:rPr>
      </w:pPr>
      <w:r>
        <w:rPr>
          <w:sz w:val="20"/>
          <w:szCs w:val="20"/>
          <w:lang w:val="en-GB"/>
        </w:rPr>
        <w:t>This class is Pyrrho’s implementation of IDataReader. The only additional member</w:t>
      </w:r>
      <w:r w:rsidR="000F218A">
        <w:rPr>
          <w:sz w:val="20"/>
          <w:szCs w:val="20"/>
          <w:lang w:val="en-GB"/>
        </w:rPr>
        <w:t>s</w:t>
      </w:r>
      <w:r>
        <w:rPr>
          <w:sz w:val="20"/>
          <w:szCs w:val="20"/>
          <w:lang w:val="en-GB"/>
        </w:rPr>
        <w:t xml:space="preserve"> of PyrrhoReader</w:t>
      </w:r>
      <w:r w:rsidR="00237E41">
        <w:rPr>
          <w:sz w:val="20"/>
          <w:szCs w:val="20"/>
          <w:lang w:val="en-GB"/>
        </w:rPr>
        <w:fldChar w:fldCharType="begin"/>
      </w:r>
      <w:r>
        <w:instrText xml:space="preserve"> XE "</w:instrText>
      </w:r>
      <w:r w:rsidRPr="003E3F97">
        <w:rPr>
          <w:sz w:val="20"/>
          <w:szCs w:val="20"/>
          <w:lang w:val="en-GB"/>
        </w:rPr>
        <w:instrText>PyrrhoRow</w:instrText>
      </w:r>
      <w:r>
        <w:instrText xml:space="preserve">" </w:instrText>
      </w:r>
      <w:r w:rsidR="00237E41">
        <w:rPr>
          <w:sz w:val="20"/>
          <w:szCs w:val="20"/>
          <w:lang w:val="en-GB"/>
        </w:rPr>
        <w:fldChar w:fldCharType="end"/>
      </w:r>
      <w:r>
        <w:rPr>
          <w:sz w:val="20"/>
          <w:szCs w:val="20"/>
          <w:lang w:val="en-GB"/>
        </w:rPr>
        <w:t xml:space="preserve"> </w:t>
      </w:r>
      <w:r w:rsidR="000F218A">
        <w:rPr>
          <w:sz w:val="20"/>
          <w:szCs w:val="20"/>
          <w:lang w:val="en-GB"/>
        </w:rPr>
        <w:t>are</w:t>
      </w:r>
      <w:r w:rsidR="00DD3C0B">
        <w:rPr>
          <w:sz w:val="20"/>
          <w:szCs w:val="20"/>
          <w:lang w:val="en-GB"/>
        </w:rPr>
        <w:t xml:space="preserve"> DataSubtypeName, Description, GetEntity, Output, and Url</w:t>
      </w:r>
      <w:r w:rsidR="000E11BE">
        <w:rPr>
          <w:sz w:val="20"/>
          <w:szCs w:val="20"/>
          <w:lang w:val="en-GB"/>
        </w:rPr>
        <w:t>:</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DC2819" w:rsidRPr="002E5CE2" w14:paraId="15854FDC" w14:textId="77777777" w:rsidTr="00BB0B9F">
        <w:tc>
          <w:tcPr>
            <w:tcW w:w="2843" w:type="dxa"/>
          </w:tcPr>
          <w:p w14:paraId="4AD6B799" w14:textId="77777777" w:rsidR="00DC2819" w:rsidRPr="002E5CE2" w:rsidRDefault="00DC2819" w:rsidP="0025540B">
            <w:pPr>
              <w:jc w:val="center"/>
              <w:rPr>
                <w:b/>
                <w:sz w:val="20"/>
                <w:szCs w:val="20"/>
                <w:lang w:val="en-GB"/>
              </w:rPr>
            </w:pPr>
            <w:r w:rsidRPr="002E5CE2">
              <w:rPr>
                <w:b/>
                <w:sz w:val="20"/>
                <w:szCs w:val="20"/>
                <w:lang w:val="en-GB"/>
              </w:rPr>
              <w:t>Method or Property</w:t>
            </w:r>
          </w:p>
        </w:tc>
        <w:tc>
          <w:tcPr>
            <w:tcW w:w="5725" w:type="dxa"/>
          </w:tcPr>
          <w:p w14:paraId="2A4E3649" w14:textId="77777777" w:rsidR="00DC2819" w:rsidRPr="002E5CE2" w:rsidRDefault="00DC2819" w:rsidP="0025540B">
            <w:pPr>
              <w:jc w:val="center"/>
              <w:rPr>
                <w:b/>
                <w:sz w:val="20"/>
                <w:szCs w:val="20"/>
                <w:lang w:val="en-GB"/>
              </w:rPr>
            </w:pPr>
            <w:r w:rsidRPr="002E5CE2">
              <w:rPr>
                <w:b/>
                <w:sz w:val="20"/>
                <w:szCs w:val="20"/>
                <w:lang w:val="en-GB"/>
              </w:rPr>
              <w:t>Explanation</w:t>
            </w:r>
          </w:p>
        </w:tc>
      </w:tr>
      <w:tr w:rsidR="00DD3C0B" w:rsidRPr="002E5CE2" w14:paraId="64A80183" w14:textId="77777777" w:rsidTr="00BB0B9F">
        <w:tc>
          <w:tcPr>
            <w:tcW w:w="2843" w:type="dxa"/>
          </w:tcPr>
          <w:p w14:paraId="64E85110" w14:textId="3DF9AB4B" w:rsidR="00DD3C0B" w:rsidRPr="00DD3C0B" w:rsidRDefault="00DD3C0B" w:rsidP="00DD3C0B">
            <w:pPr>
              <w:rPr>
                <w:bCs/>
                <w:sz w:val="20"/>
                <w:szCs w:val="20"/>
                <w:lang w:val="en-GB"/>
              </w:rPr>
            </w:pPr>
            <w:r>
              <w:rPr>
                <w:bCs/>
                <w:sz w:val="20"/>
                <w:szCs w:val="20"/>
                <w:lang w:val="en-GB"/>
              </w:rPr>
              <w:t>void Close()</w:t>
            </w:r>
          </w:p>
        </w:tc>
        <w:tc>
          <w:tcPr>
            <w:tcW w:w="5725" w:type="dxa"/>
          </w:tcPr>
          <w:p w14:paraId="3F7ACA19" w14:textId="77777777" w:rsidR="00DD3C0B" w:rsidRPr="00DD3C0B" w:rsidRDefault="00DD3C0B" w:rsidP="00DD3C0B">
            <w:pPr>
              <w:rPr>
                <w:bCs/>
                <w:sz w:val="20"/>
                <w:szCs w:val="20"/>
                <w:lang w:val="en-GB"/>
              </w:rPr>
            </w:pPr>
          </w:p>
        </w:tc>
      </w:tr>
      <w:tr w:rsidR="00DC2819" w:rsidRPr="002E5CE2" w14:paraId="18A9B318" w14:textId="77777777" w:rsidTr="00BB0B9F">
        <w:tc>
          <w:tcPr>
            <w:tcW w:w="2843" w:type="dxa"/>
          </w:tcPr>
          <w:p w14:paraId="36556D62" w14:textId="77777777" w:rsidR="00DC2819" w:rsidRPr="002E5CE2" w:rsidRDefault="00D6318F" w:rsidP="0025540B">
            <w:pPr>
              <w:jc w:val="both"/>
              <w:rPr>
                <w:sz w:val="20"/>
                <w:szCs w:val="20"/>
                <w:lang w:val="en-GB"/>
              </w:rPr>
            </w:pPr>
            <w:r>
              <w:rPr>
                <w:sz w:val="20"/>
                <w:szCs w:val="20"/>
                <w:lang w:val="en-GB"/>
              </w:rPr>
              <w:t>s</w:t>
            </w:r>
            <w:r w:rsidR="00883A54">
              <w:rPr>
                <w:sz w:val="20"/>
                <w:szCs w:val="20"/>
                <w:lang w:val="en-GB"/>
              </w:rPr>
              <w:t xml:space="preserve">tring </w:t>
            </w:r>
            <w:r w:rsidR="00237811">
              <w:rPr>
                <w:sz w:val="20"/>
                <w:szCs w:val="20"/>
                <w:lang w:val="en-GB"/>
              </w:rPr>
              <w:t>Data</w:t>
            </w:r>
            <w:r w:rsidR="000F218A">
              <w:rPr>
                <w:sz w:val="20"/>
                <w:szCs w:val="20"/>
                <w:lang w:val="en-GB"/>
              </w:rPr>
              <w:t>Subtype</w:t>
            </w:r>
            <w:r w:rsidR="00237811">
              <w:rPr>
                <w:sz w:val="20"/>
                <w:szCs w:val="20"/>
                <w:lang w:val="en-GB"/>
              </w:rPr>
              <w:t>Name</w:t>
            </w:r>
            <w:r w:rsidR="00DC2819">
              <w:rPr>
                <w:sz w:val="20"/>
                <w:szCs w:val="20"/>
                <w:lang w:val="en-GB"/>
              </w:rPr>
              <w:t>(</w:t>
            </w:r>
            <w:r w:rsidR="00883A54">
              <w:rPr>
                <w:sz w:val="20"/>
                <w:szCs w:val="20"/>
                <w:lang w:val="en-GB"/>
              </w:rPr>
              <w:t>int i</w:t>
            </w:r>
            <w:r w:rsidR="00DC2819">
              <w:rPr>
                <w:sz w:val="20"/>
                <w:szCs w:val="20"/>
                <w:lang w:val="en-GB"/>
              </w:rPr>
              <w:t>)</w:t>
            </w:r>
          </w:p>
        </w:tc>
        <w:tc>
          <w:tcPr>
            <w:tcW w:w="5725" w:type="dxa"/>
          </w:tcPr>
          <w:p w14:paraId="065226DD" w14:textId="77777777" w:rsidR="00DC2819" w:rsidRPr="002E5CE2" w:rsidRDefault="00DC2819" w:rsidP="0025540B">
            <w:pPr>
              <w:jc w:val="both"/>
              <w:rPr>
                <w:sz w:val="20"/>
                <w:szCs w:val="20"/>
                <w:lang w:val="en-GB"/>
              </w:rPr>
            </w:pPr>
            <w:r>
              <w:rPr>
                <w:sz w:val="20"/>
                <w:szCs w:val="20"/>
                <w:lang w:val="en-GB"/>
              </w:rPr>
              <w:t>Returns the</w:t>
            </w:r>
            <w:r w:rsidR="00237811">
              <w:rPr>
                <w:sz w:val="20"/>
                <w:szCs w:val="20"/>
                <w:lang w:val="en-GB"/>
              </w:rPr>
              <w:t xml:space="preserve"> </w:t>
            </w:r>
            <w:r w:rsidR="004C772B">
              <w:rPr>
                <w:sz w:val="20"/>
                <w:szCs w:val="20"/>
                <w:lang w:val="en-GB"/>
              </w:rPr>
              <w:t xml:space="preserve">domain or type </w:t>
            </w:r>
            <w:r w:rsidR="00237811">
              <w:rPr>
                <w:sz w:val="20"/>
                <w:szCs w:val="20"/>
                <w:lang w:val="en-GB"/>
              </w:rPr>
              <w:t xml:space="preserve">name of the actual type </w:t>
            </w:r>
            <w:r w:rsidR="00883A54">
              <w:rPr>
                <w:sz w:val="20"/>
                <w:szCs w:val="20"/>
                <w:lang w:val="en-GB"/>
              </w:rPr>
              <w:t>of the ith column</w:t>
            </w:r>
            <w:r w:rsidR="004C772B">
              <w:rPr>
                <w:sz w:val="20"/>
                <w:szCs w:val="20"/>
                <w:lang w:val="en-GB"/>
              </w:rPr>
              <w:t xml:space="preserve"> in the current row</w:t>
            </w:r>
            <w:r w:rsidR="00237811">
              <w:rPr>
                <w:sz w:val="20"/>
                <w:szCs w:val="20"/>
                <w:lang w:val="en-GB"/>
              </w:rPr>
              <w:t xml:space="preserve">. </w:t>
            </w:r>
            <w:r w:rsidR="004C772B">
              <w:rPr>
                <w:sz w:val="20"/>
                <w:szCs w:val="20"/>
                <w:lang w:val="en-GB"/>
              </w:rPr>
              <w:t>(Usually this will be the same as DataTypeName.)</w:t>
            </w:r>
          </w:p>
        </w:tc>
      </w:tr>
      <w:tr w:rsidR="00AB7343" w:rsidRPr="002E5CE2" w14:paraId="7AEF86B8" w14:textId="77777777" w:rsidTr="00BB0B9F">
        <w:tc>
          <w:tcPr>
            <w:tcW w:w="2843" w:type="dxa"/>
          </w:tcPr>
          <w:p w14:paraId="41486C25" w14:textId="77777777" w:rsidR="00AB7343" w:rsidRDefault="00AB7343" w:rsidP="0025540B">
            <w:pPr>
              <w:jc w:val="both"/>
              <w:rPr>
                <w:sz w:val="20"/>
                <w:szCs w:val="20"/>
                <w:lang w:val="en-GB"/>
              </w:rPr>
            </w:pPr>
            <w:r>
              <w:rPr>
                <w:sz w:val="20"/>
                <w:szCs w:val="20"/>
                <w:lang w:val="en-GB"/>
              </w:rPr>
              <w:t>string Description(int i)</w:t>
            </w:r>
          </w:p>
        </w:tc>
        <w:tc>
          <w:tcPr>
            <w:tcW w:w="5725" w:type="dxa"/>
          </w:tcPr>
          <w:p w14:paraId="1269ABC6" w14:textId="77777777" w:rsidR="00AB7343" w:rsidRDefault="00AB7343" w:rsidP="0025540B">
            <w:pPr>
              <w:jc w:val="both"/>
              <w:rPr>
                <w:sz w:val="20"/>
                <w:szCs w:val="20"/>
                <w:lang w:val="en-GB"/>
              </w:rPr>
            </w:pPr>
            <w:r>
              <w:rPr>
                <w:sz w:val="20"/>
                <w:szCs w:val="20"/>
                <w:lang w:val="en-GB"/>
              </w:rPr>
              <w:t>Returns the  description metadata of the ith column</w:t>
            </w:r>
          </w:p>
        </w:tc>
      </w:tr>
      <w:tr w:rsidR="00DD3C0B" w:rsidRPr="00DD3C0B" w14:paraId="7D7CAF2B" w14:textId="77777777" w:rsidTr="00E25AEA">
        <w:tc>
          <w:tcPr>
            <w:tcW w:w="2843" w:type="dxa"/>
          </w:tcPr>
          <w:p w14:paraId="7E9560D7" w14:textId="77777777" w:rsidR="00DD3C0B" w:rsidRPr="00DD3C0B" w:rsidRDefault="00DD3C0B" w:rsidP="00E25AEA">
            <w:pPr>
              <w:rPr>
                <w:bCs/>
                <w:i/>
                <w:iCs/>
                <w:sz w:val="20"/>
                <w:szCs w:val="20"/>
                <w:lang w:val="en-GB"/>
              </w:rPr>
            </w:pPr>
            <w:r w:rsidRPr="00DD3C0B">
              <w:rPr>
                <w:bCs/>
                <w:i/>
                <w:iCs/>
                <w:sz w:val="20"/>
                <w:szCs w:val="20"/>
                <w:lang w:val="en-GB"/>
              </w:rPr>
              <w:t>void Dispose()</w:t>
            </w:r>
          </w:p>
        </w:tc>
        <w:tc>
          <w:tcPr>
            <w:tcW w:w="5725" w:type="dxa"/>
          </w:tcPr>
          <w:p w14:paraId="43B12246" w14:textId="77777777" w:rsidR="00DD3C0B" w:rsidRPr="00DD3C0B" w:rsidRDefault="00DD3C0B" w:rsidP="00E25AEA">
            <w:pPr>
              <w:rPr>
                <w:bCs/>
                <w:i/>
                <w:iCs/>
                <w:sz w:val="20"/>
                <w:szCs w:val="20"/>
                <w:lang w:val="en-GB"/>
              </w:rPr>
            </w:pPr>
          </w:p>
        </w:tc>
      </w:tr>
      <w:tr w:rsidR="00DD3C0B" w:rsidRPr="00DD3C0B" w14:paraId="394FCCA7" w14:textId="77777777" w:rsidTr="00E25AEA">
        <w:tc>
          <w:tcPr>
            <w:tcW w:w="2843" w:type="dxa"/>
          </w:tcPr>
          <w:p w14:paraId="2FA69403" w14:textId="0EBEFE2F" w:rsidR="00DD3C0B" w:rsidRPr="00DD3C0B" w:rsidRDefault="00DD3C0B" w:rsidP="00E25AEA">
            <w:pPr>
              <w:rPr>
                <w:bCs/>
                <w:sz w:val="20"/>
                <w:szCs w:val="20"/>
                <w:lang w:val="en-GB"/>
              </w:rPr>
            </w:pPr>
            <w:r>
              <w:rPr>
                <w:bCs/>
                <w:sz w:val="20"/>
                <w:szCs w:val="20"/>
                <w:lang w:val="en-GB"/>
              </w:rPr>
              <w:t>bool GetBoolean(int i)</w:t>
            </w:r>
          </w:p>
        </w:tc>
        <w:tc>
          <w:tcPr>
            <w:tcW w:w="5725" w:type="dxa"/>
          </w:tcPr>
          <w:p w14:paraId="248910A2" w14:textId="1F5A53C1" w:rsidR="00DD3C0B" w:rsidRPr="00DD3C0B" w:rsidRDefault="00DD3C0B" w:rsidP="00E25AEA">
            <w:pPr>
              <w:rPr>
                <w:bCs/>
                <w:sz w:val="20"/>
                <w:szCs w:val="20"/>
                <w:lang w:val="en-GB"/>
              </w:rPr>
            </w:pPr>
            <w:r w:rsidRPr="00DD3C0B">
              <w:rPr>
                <w:bCs/>
                <w:sz w:val="20"/>
                <w:szCs w:val="20"/>
                <w:lang w:val="en-GB"/>
              </w:rPr>
              <w:t>Gets the value of the specified column as a Boolean.</w:t>
            </w:r>
          </w:p>
        </w:tc>
      </w:tr>
      <w:tr w:rsidR="00DD3C0B" w:rsidRPr="00DD3C0B" w14:paraId="2B768FCA" w14:textId="77777777" w:rsidTr="00E25AEA">
        <w:tc>
          <w:tcPr>
            <w:tcW w:w="2843" w:type="dxa"/>
          </w:tcPr>
          <w:p w14:paraId="763218A1" w14:textId="50B25C19" w:rsidR="00DD3C0B" w:rsidRDefault="00DD3C0B" w:rsidP="00E25AEA">
            <w:pPr>
              <w:rPr>
                <w:bCs/>
                <w:sz w:val="20"/>
                <w:szCs w:val="20"/>
                <w:lang w:val="en-GB"/>
              </w:rPr>
            </w:pPr>
            <w:r>
              <w:rPr>
                <w:bCs/>
                <w:sz w:val="20"/>
                <w:szCs w:val="20"/>
                <w:lang w:val="en-GB"/>
              </w:rPr>
              <w:t>byte GetByte(int i)</w:t>
            </w:r>
          </w:p>
        </w:tc>
        <w:tc>
          <w:tcPr>
            <w:tcW w:w="5725" w:type="dxa"/>
          </w:tcPr>
          <w:p w14:paraId="7AE7D8D6" w14:textId="0AEB8F5B" w:rsidR="00DD3C0B" w:rsidRPr="009D75DB" w:rsidRDefault="009D75DB" w:rsidP="00E25AEA">
            <w:pPr>
              <w:rPr>
                <w:bCs/>
                <w:sz w:val="20"/>
                <w:szCs w:val="20"/>
                <w:lang w:val="en-GB"/>
              </w:rPr>
            </w:pPr>
            <w:r w:rsidRPr="009D75DB">
              <w:rPr>
                <w:bCs/>
                <w:sz w:val="20"/>
                <w:szCs w:val="20"/>
                <w:lang w:val="en-GB"/>
              </w:rPr>
              <w:t>Gets the 8-bit unsigned integer value of the specified column.</w:t>
            </w:r>
          </w:p>
        </w:tc>
      </w:tr>
      <w:tr w:rsidR="00DD3C0B" w:rsidRPr="00DD3C0B" w14:paraId="6CB4D810" w14:textId="77777777" w:rsidTr="00E25AEA">
        <w:tc>
          <w:tcPr>
            <w:tcW w:w="2843" w:type="dxa"/>
          </w:tcPr>
          <w:p w14:paraId="1624E8C3" w14:textId="531179F2" w:rsidR="00DD3C0B" w:rsidRDefault="009D75DB" w:rsidP="00E25AEA">
            <w:pPr>
              <w:rPr>
                <w:bCs/>
                <w:sz w:val="20"/>
                <w:szCs w:val="20"/>
                <w:lang w:val="en-GB"/>
              </w:rPr>
            </w:pPr>
            <w:r>
              <w:rPr>
                <w:bCs/>
                <w:sz w:val="20"/>
                <w:szCs w:val="20"/>
                <w:lang w:val="en-GB"/>
              </w:rPr>
              <w:t xml:space="preserve">int </w:t>
            </w:r>
            <w:r w:rsidR="00DD3C0B">
              <w:rPr>
                <w:bCs/>
                <w:sz w:val="20"/>
                <w:szCs w:val="20"/>
                <w:lang w:val="en-GB"/>
              </w:rPr>
              <w:t xml:space="preserve">GetBytes(int i,int </w:t>
            </w:r>
            <w:r>
              <w:rPr>
                <w:bCs/>
                <w:sz w:val="20"/>
                <w:szCs w:val="20"/>
                <w:lang w:val="en-GB"/>
              </w:rPr>
              <w:t>fieldoff</w:t>
            </w:r>
            <w:r w:rsidR="00DD3C0B">
              <w:rPr>
                <w:bCs/>
                <w:sz w:val="20"/>
                <w:szCs w:val="20"/>
                <w:lang w:val="en-GB"/>
              </w:rPr>
              <w:t>,byte[] buf,int off, int</w:t>
            </w:r>
            <w:r>
              <w:rPr>
                <w:bCs/>
                <w:sz w:val="20"/>
                <w:szCs w:val="20"/>
                <w:lang w:val="en-GB"/>
              </w:rPr>
              <w:t xml:space="preserve"> length</w:t>
            </w:r>
            <w:r w:rsidR="00DD3C0B">
              <w:rPr>
                <w:bCs/>
                <w:sz w:val="20"/>
                <w:szCs w:val="20"/>
                <w:lang w:val="en-GB"/>
              </w:rPr>
              <w:t>)</w:t>
            </w:r>
          </w:p>
        </w:tc>
        <w:tc>
          <w:tcPr>
            <w:tcW w:w="5725" w:type="dxa"/>
          </w:tcPr>
          <w:p w14:paraId="210234EB" w14:textId="1F96514E" w:rsidR="00DD3C0B" w:rsidRPr="009D75DB" w:rsidRDefault="009D75DB" w:rsidP="00E25AEA">
            <w:pPr>
              <w:rPr>
                <w:bCs/>
                <w:sz w:val="20"/>
                <w:szCs w:val="20"/>
                <w:lang w:val="en-GB"/>
              </w:rPr>
            </w:pPr>
            <w:r w:rsidRPr="009D75DB">
              <w:rPr>
                <w:bCs/>
                <w:sz w:val="20"/>
                <w:szCs w:val="20"/>
                <w:lang w:val="en-GB"/>
              </w:rPr>
              <w:t>Reads a stream of bytes from the specified column offset into the buffer as an array, starting at the given buffer offset.</w:t>
            </w:r>
          </w:p>
        </w:tc>
      </w:tr>
      <w:tr w:rsidR="00DD3C0B" w:rsidRPr="00DD3C0B" w14:paraId="504ECD60" w14:textId="77777777" w:rsidTr="00E25AEA">
        <w:tc>
          <w:tcPr>
            <w:tcW w:w="2843" w:type="dxa"/>
          </w:tcPr>
          <w:p w14:paraId="50F69B1F" w14:textId="2D80E407" w:rsidR="00DD3C0B" w:rsidRDefault="009D75DB" w:rsidP="00E25AEA">
            <w:pPr>
              <w:rPr>
                <w:bCs/>
                <w:sz w:val="20"/>
                <w:szCs w:val="20"/>
                <w:lang w:val="en-GB"/>
              </w:rPr>
            </w:pPr>
            <w:r>
              <w:rPr>
                <w:bCs/>
                <w:sz w:val="20"/>
                <w:szCs w:val="20"/>
                <w:lang w:val="en-GB"/>
              </w:rPr>
              <w:t xml:space="preserve">char </w:t>
            </w:r>
            <w:r w:rsidR="00DD3C0B">
              <w:rPr>
                <w:bCs/>
                <w:sz w:val="20"/>
                <w:szCs w:val="20"/>
                <w:lang w:val="en-GB"/>
              </w:rPr>
              <w:t>GetChar(int i)</w:t>
            </w:r>
          </w:p>
        </w:tc>
        <w:tc>
          <w:tcPr>
            <w:tcW w:w="5725" w:type="dxa"/>
          </w:tcPr>
          <w:p w14:paraId="1FA9CDF4" w14:textId="14EFC408" w:rsidR="00DD3C0B" w:rsidRPr="009D75DB" w:rsidRDefault="009D75DB" w:rsidP="00E25AEA">
            <w:pPr>
              <w:rPr>
                <w:bCs/>
                <w:sz w:val="20"/>
                <w:szCs w:val="20"/>
                <w:lang w:val="en-GB"/>
              </w:rPr>
            </w:pPr>
            <w:r w:rsidRPr="009D75DB">
              <w:rPr>
                <w:bCs/>
                <w:sz w:val="20"/>
                <w:szCs w:val="20"/>
                <w:lang w:val="en-GB"/>
              </w:rPr>
              <w:t xml:space="preserve">Gets the </w:t>
            </w:r>
            <w:r>
              <w:rPr>
                <w:bCs/>
                <w:sz w:val="20"/>
                <w:szCs w:val="20"/>
                <w:lang w:val="en-GB"/>
              </w:rPr>
              <w:t>1-</w:t>
            </w:r>
            <w:r w:rsidRPr="009D75DB">
              <w:rPr>
                <w:bCs/>
                <w:sz w:val="20"/>
                <w:szCs w:val="20"/>
                <w:lang w:val="en-GB"/>
              </w:rPr>
              <w:t>character value of the specified column.</w:t>
            </w:r>
          </w:p>
        </w:tc>
      </w:tr>
      <w:tr w:rsidR="00DD3C0B" w:rsidRPr="00DD3C0B" w14:paraId="1DB15AB4" w14:textId="77777777" w:rsidTr="00E25AEA">
        <w:tc>
          <w:tcPr>
            <w:tcW w:w="2843" w:type="dxa"/>
          </w:tcPr>
          <w:p w14:paraId="0BA68437" w14:textId="7B993C6F" w:rsidR="00DD3C0B" w:rsidRDefault="009D75DB" w:rsidP="00E25AEA">
            <w:pPr>
              <w:rPr>
                <w:bCs/>
                <w:sz w:val="20"/>
                <w:szCs w:val="20"/>
                <w:lang w:val="en-GB"/>
              </w:rPr>
            </w:pPr>
            <w:r>
              <w:rPr>
                <w:bCs/>
                <w:sz w:val="20"/>
                <w:szCs w:val="20"/>
                <w:lang w:val="en-GB"/>
              </w:rPr>
              <w:t>int GetChars(int i,int field,byte[] buf,int off,int length)</w:t>
            </w:r>
          </w:p>
        </w:tc>
        <w:tc>
          <w:tcPr>
            <w:tcW w:w="5725" w:type="dxa"/>
          </w:tcPr>
          <w:p w14:paraId="0E2ADEC8" w14:textId="530D4FBF" w:rsidR="00DD3C0B" w:rsidRPr="009D75DB" w:rsidRDefault="009D75DB" w:rsidP="00E25AEA">
            <w:pPr>
              <w:rPr>
                <w:bCs/>
                <w:sz w:val="20"/>
                <w:szCs w:val="20"/>
                <w:lang w:val="en-GB"/>
              </w:rPr>
            </w:pPr>
            <w:r w:rsidRPr="009D75DB">
              <w:rPr>
                <w:bCs/>
                <w:sz w:val="20"/>
                <w:szCs w:val="20"/>
                <w:lang w:val="en-GB"/>
              </w:rPr>
              <w:t>Reads a stream of characters from the specified column offset into the buffer as an array, starting at the given buffer offset.</w:t>
            </w:r>
          </w:p>
        </w:tc>
      </w:tr>
      <w:tr w:rsidR="009D75DB" w:rsidRPr="00DD3C0B" w14:paraId="3D5E0170" w14:textId="77777777" w:rsidTr="00E25AEA">
        <w:tc>
          <w:tcPr>
            <w:tcW w:w="2843" w:type="dxa"/>
          </w:tcPr>
          <w:p w14:paraId="3936C0D6" w14:textId="53ED56A0" w:rsidR="009D75DB" w:rsidRDefault="009D75DB" w:rsidP="00E25AEA">
            <w:pPr>
              <w:rPr>
                <w:bCs/>
                <w:sz w:val="20"/>
                <w:szCs w:val="20"/>
                <w:lang w:val="en-GB"/>
              </w:rPr>
            </w:pPr>
            <w:r>
              <w:rPr>
                <w:bCs/>
                <w:sz w:val="20"/>
                <w:szCs w:val="20"/>
                <w:lang w:val="en-GB"/>
              </w:rPr>
              <w:t>string GetDataTypeName(int i)</w:t>
            </w:r>
          </w:p>
        </w:tc>
        <w:tc>
          <w:tcPr>
            <w:tcW w:w="5725" w:type="dxa"/>
          </w:tcPr>
          <w:p w14:paraId="0490AD89" w14:textId="66F1C4B8" w:rsidR="009D75DB" w:rsidRPr="009D75DB" w:rsidRDefault="009D75DB" w:rsidP="00E25AEA">
            <w:pPr>
              <w:rPr>
                <w:bCs/>
                <w:sz w:val="20"/>
                <w:szCs w:val="20"/>
                <w:lang w:val="en-GB"/>
              </w:rPr>
            </w:pPr>
            <w:r w:rsidRPr="009D75DB">
              <w:rPr>
                <w:bCs/>
                <w:sz w:val="20"/>
                <w:szCs w:val="20"/>
                <w:lang w:val="en-GB"/>
              </w:rPr>
              <w:t>Gets the data type information for the specified field.</w:t>
            </w:r>
          </w:p>
        </w:tc>
      </w:tr>
      <w:tr w:rsidR="009D75DB" w:rsidRPr="00DD3C0B" w14:paraId="6C710738" w14:textId="77777777" w:rsidTr="00E25AEA">
        <w:tc>
          <w:tcPr>
            <w:tcW w:w="2843" w:type="dxa"/>
          </w:tcPr>
          <w:p w14:paraId="6266373B" w14:textId="1AF04ED3" w:rsidR="009D75DB" w:rsidRDefault="009D75DB" w:rsidP="00E25AEA">
            <w:pPr>
              <w:rPr>
                <w:bCs/>
                <w:sz w:val="20"/>
                <w:szCs w:val="20"/>
                <w:lang w:val="en-GB"/>
              </w:rPr>
            </w:pPr>
            <w:r>
              <w:rPr>
                <w:bCs/>
                <w:sz w:val="20"/>
                <w:szCs w:val="20"/>
                <w:lang w:val="en-GB"/>
              </w:rPr>
              <w:t>DateTime GetDateTime(int i)</w:t>
            </w:r>
          </w:p>
        </w:tc>
        <w:tc>
          <w:tcPr>
            <w:tcW w:w="5725" w:type="dxa"/>
          </w:tcPr>
          <w:p w14:paraId="0661AE86" w14:textId="1A5FC371" w:rsidR="009D75DB" w:rsidRPr="009D75DB" w:rsidRDefault="009D75DB" w:rsidP="00E25AEA">
            <w:pPr>
              <w:rPr>
                <w:bCs/>
                <w:sz w:val="20"/>
                <w:szCs w:val="20"/>
                <w:lang w:val="en-GB"/>
              </w:rPr>
            </w:pPr>
            <w:r w:rsidRPr="009D75DB">
              <w:rPr>
                <w:bCs/>
                <w:sz w:val="20"/>
                <w:szCs w:val="20"/>
                <w:lang w:val="en-GB"/>
              </w:rPr>
              <w:t>Gets the date and time data value of the specified field.</w:t>
            </w:r>
          </w:p>
        </w:tc>
      </w:tr>
      <w:tr w:rsidR="009D75DB" w:rsidRPr="00DD3C0B" w14:paraId="1B41B207" w14:textId="77777777" w:rsidTr="00E25AEA">
        <w:tc>
          <w:tcPr>
            <w:tcW w:w="2843" w:type="dxa"/>
          </w:tcPr>
          <w:p w14:paraId="0FBF21BB" w14:textId="08CED777" w:rsidR="009D75DB" w:rsidRDefault="009D75DB" w:rsidP="00E25AEA">
            <w:pPr>
              <w:rPr>
                <w:bCs/>
                <w:sz w:val="20"/>
                <w:szCs w:val="20"/>
                <w:lang w:val="en-GB"/>
              </w:rPr>
            </w:pPr>
            <w:r>
              <w:rPr>
                <w:bCs/>
                <w:sz w:val="20"/>
                <w:szCs w:val="20"/>
                <w:lang w:val="en-GB"/>
              </w:rPr>
              <w:t>decimal GetDecimal(int i)</w:t>
            </w:r>
          </w:p>
        </w:tc>
        <w:tc>
          <w:tcPr>
            <w:tcW w:w="5725" w:type="dxa"/>
          </w:tcPr>
          <w:p w14:paraId="327DB2D0" w14:textId="26B0ACF9" w:rsidR="009D75DB" w:rsidRPr="009D75DB" w:rsidRDefault="009D75DB" w:rsidP="00E25AEA">
            <w:pPr>
              <w:rPr>
                <w:bCs/>
                <w:sz w:val="20"/>
                <w:szCs w:val="20"/>
                <w:lang w:val="en-GB"/>
              </w:rPr>
            </w:pPr>
            <w:r w:rsidRPr="009D75DB">
              <w:rPr>
                <w:bCs/>
                <w:sz w:val="20"/>
                <w:szCs w:val="20"/>
                <w:lang w:val="en-GB"/>
              </w:rPr>
              <w:t>Gets the fixed-position numeric value of the specified field</w:t>
            </w:r>
          </w:p>
        </w:tc>
      </w:tr>
      <w:tr w:rsidR="009D75DB" w:rsidRPr="00DD3C0B" w14:paraId="2C6A885B" w14:textId="77777777" w:rsidTr="00E25AEA">
        <w:tc>
          <w:tcPr>
            <w:tcW w:w="2843" w:type="dxa"/>
          </w:tcPr>
          <w:p w14:paraId="3945A6E3" w14:textId="02E6E55D" w:rsidR="009D75DB" w:rsidRDefault="009D75DB" w:rsidP="00E25AEA">
            <w:pPr>
              <w:rPr>
                <w:bCs/>
                <w:sz w:val="20"/>
                <w:szCs w:val="20"/>
                <w:lang w:val="en-GB"/>
              </w:rPr>
            </w:pPr>
            <w:r>
              <w:rPr>
                <w:bCs/>
                <w:sz w:val="20"/>
                <w:szCs w:val="20"/>
                <w:lang w:val="en-GB"/>
              </w:rPr>
              <w:t>double GetDouble(int i)</w:t>
            </w:r>
          </w:p>
        </w:tc>
        <w:tc>
          <w:tcPr>
            <w:tcW w:w="5725" w:type="dxa"/>
          </w:tcPr>
          <w:p w14:paraId="4020264F" w14:textId="14D883AB" w:rsidR="009D75DB" w:rsidRPr="009D75DB" w:rsidRDefault="009D75DB" w:rsidP="00E25AEA">
            <w:pPr>
              <w:rPr>
                <w:bCs/>
                <w:sz w:val="20"/>
                <w:szCs w:val="20"/>
                <w:lang w:val="en-GB"/>
              </w:rPr>
            </w:pPr>
            <w:r w:rsidRPr="009D75DB">
              <w:rPr>
                <w:bCs/>
                <w:sz w:val="20"/>
                <w:szCs w:val="20"/>
                <w:lang w:val="en-GB"/>
              </w:rPr>
              <w:t>Gets the double-precision floating point number of the specified field.</w:t>
            </w:r>
          </w:p>
        </w:tc>
      </w:tr>
      <w:tr w:rsidR="00C53693" w:rsidRPr="002E5CE2" w14:paraId="556D9A02" w14:textId="77777777" w:rsidTr="00BB0B9F">
        <w:tc>
          <w:tcPr>
            <w:tcW w:w="2843" w:type="dxa"/>
          </w:tcPr>
          <w:p w14:paraId="52103F19" w14:textId="77777777" w:rsidR="00C53693" w:rsidRDefault="00C53693" w:rsidP="0025540B">
            <w:pPr>
              <w:jc w:val="both"/>
              <w:rPr>
                <w:sz w:val="20"/>
                <w:szCs w:val="20"/>
                <w:lang w:val="en-GB"/>
              </w:rPr>
            </w:pPr>
            <w:r>
              <w:rPr>
                <w:sz w:val="20"/>
                <w:szCs w:val="20"/>
                <w:lang w:val="en-GB"/>
              </w:rPr>
              <w:t>T GetEntity&lt;T&gt;()</w:t>
            </w:r>
          </w:p>
        </w:tc>
        <w:tc>
          <w:tcPr>
            <w:tcW w:w="5725" w:type="dxa"/>
          </w:tcPr>
          <w:p w14:paraId="54517E78" w14:textId="77777777" w:rsidR="00C53693" w:rsidRDefault="00C53693" w:rsidP="0025540B">
            <w:pPr>
              <w:jc w:val="both"/>
              <w:rPr>
                <w:sz w:val="20"/>
                <w:szCs w:val="20"/>
                <w:lang w:val="en-GB"/>
              </w:rPr>
            </w:pPr>
            <w:r>
              <w:rPr>
                <w:sz w:val="20"/>
                <w:szCs w:val="20"/>
                <w:lang w:val="en-GB"/>
              </w:rPr>
              <w:t>Used in strongly-typed PyrrhoReaders (as in ExecuteTable&lt;T&gt;)</w:t>
            </w:r>
          </w:p>
        </w:tc>
      </w:tr>
      <w:tr w:rsidR="009D75DB" w:rsidRPr="002E5CE2" w14:paraId="0D656D54" w14:textId="77777777" w:rsidTr="00BB0B9F">
        <w:tc>
          <w:tcPr>
            <w:tcW w:w="2843" w:type="dxa"/>
          </w:tcPr>
          <w:p w14:paraId="61E6297E" w14:textId="59FBE91C" w:rsidR="009D75DB" w:rsidRDefault="009D75DB" w:rsidP="0025540B">
            <w:pPr>
              <w:jc w:val="both"/>
              <w:rPr>
                <w:sz w:val="20"/>
                <w:szCs w:val="20"/>
                <w:lang w:val="en-GB"/>
              </w:rPr>
            </w:pPr>
            <w:r>
              <w:rPr>
                <w:sz w:val="20"/>
                <w:szCs w:val="20"/>
                <w:lang w:val="en-GB"/>
              </w:rPr>
              <w:t>System.Type GetFieldType(int i)</w:t>
            </w:r>
          </w:p>
        </w:tc>
        <w:tc>
          <w:tcPr>
            <w:tcW w:w="5725" w:type="dxa"/>
          </w:tcPr>
          <w:p w14:paraId="55D2A735" w14:textId="645D770E" w:rsidR="009D75DB" w:rsidRDefault="009D75DB" w:rsidP="0025540B">
            <w:pPr>
              <w:jc w:val="both"/>
              <w:rPr>
                <w:sz w:val="20"/>
                <w:szCs w:val="20"/>
                <w:lang w:val="en-GB"/>
              </w:rPr>
            </w:pPr>
            <w:r w:rsidRPr="009D75DB">
              <w:rPr>
                <w:sz w:val="20"/>
                <w:szCs w:val="20"/>
                <w:lang w:val="en-GB"/>
              </w:rPr>
              <w:t>Gets the Type information corresponding to the type of Object that would be returned from GetValue(Int32).</w:t>
            </w:r>
          </w:p>
        </w:tc>
      </w:tr>
      <w:tr w:rsidR="009D75DB" w:rsidRPr="002E5CE2" w14:paraId="4B4C9A4D" w14:textId="77777777" w:rsidTr="00BB0B9F">
        <w:tc>
          <w:tcPr>
            <w:tcW w:w="2843" w:type="dxa"/>
          </w:tcPr>
          <w:p w14:paraId="5268EC4C" w14:textId="5E361899" w:rsidR="009D75DB" w:rsidRDefault="009D75DB" w:rsidP="0025540B">
            <w:pPr>
              <w:jc w:val="both"/>
              <w:rPr>
                <w:sz w:val="20"/>
                <w:szCs w:val="20"/>
                <w:lang w:val="en-GB"/>
              </w:rPr>
            </w:pPr>
            <w:r>
              <w:rPr>
                <w:sz w:val="20"/>
                <w:szCs w:val="20"/>
                <w:lang w:val="en-GB"/>
              </w:rPr>
              <w:t>float GetFloat(int i)</w:t>
            </w:r>
          </w:p>
        </w:tc>
        <w:tc>
          <w:tcPr>
            <w:tcW w:w="5725" w:type="dxa"/>
          </w:tcPr>
          <w:p w14:paraId="1E3DFE2C" w14:textId="6D292B1F" w:rsidR="009D75DB" w:rsidRPr="009D75DB" w:rsidRDefault="009D75DB" w:rsidP="0025540B">
            <w:pPr>
              <w:jc w:val="both"/>
              <w:rPr>
                <w:sz w:val="20"/>
                <w:szCs w:val="20"/>
                <w:lang w:val="en-GB"/>
              </w:rPr>
            </w:pPr>
            <w:r w:rsidRPr="009D75DB">
              <w:rPr>
                <w:sz w:val="20"/>
                <w:szCs w:val="20"/>
                <w:lang w:val="en-GB"/>
              </w:rPr>
              <w:t>Gets the single-precision floating point number of the specified field.</w:t>
            </w:r>
          </w:p>
        </w:tc>
      </w:tr>
      <w:tr w:rsidR="009D75DB" w:rsidRPr="002E5CE2" w14:paraId="26BD1211" w14:textId="77777777" w:rsidTr="00BB0B9F">
        <w:tc>
          <w:tcPr>
            <w:tcW w:w="2843" w:type="dxa"/>
          </w:tcPr>
          <w:p w14:paraId="702A6346" w14:textId="31007860" w:rsidR="009D75DB" w:rsidRDefault="009D75DB" w:rsidP="0025540B">
            <w:pPr>
              <w:jc w:val="both"/>
              <w:rPr>
                <w:sz w:val="20"/>
                <w:szCs w:val="20"/>
                <w:lang w:val="en-GB"/>
              </w:rPr>
            </w:pPr>
            <w:r>
              <w:rPr>
                <w:sz w:val="20"/>
                <w:szCs w:val="20"/>
                <w:lang w:val="en-GB"/>
              </w:rPr>
              <w:t>short GetInt16(int i)</w:t>
            </w:r>
          </w:p>
        </w:tc>
        <w:tc>
          <w:tcPr>
            <w:tcW w:w="5725" w:type="dxa"/>
          </w:tcPr>
          <w:p w14:paraId="252F6832" w14:textId="06E3D176" w:rsidR="009D75DB" w:rsidRPr="009D75DB" w:rsidRDefault="009D75DB" w:rsidP="0025540B">
            <w:pPr>
              <w:jc w:val="both"/>
              <w:rPr>
                <w:sz w:val="20"/>
                <w:szCs w:val="20"/>
                <w:lang w:val="en-GB"/>
              </w:rPr>
            </w:pPr>
            <w:r w:rsidRPr="009D75DB">
              <w:rPr>
                <w:sz w:val="20"/>
                <w:szCs w:val="20"/>
                <w:lang w:val="en-GB"/>
              </w:rPr>
              <w:t>Gets the 16-bit signed integer value of the specified field.</w:t>
            </w:r>
          </w:p>
        </w:tc>
      </w:tr>
      <w:tr w:rsidR="009D75DB" w:rsidRPr="002E5CE2" w14:paraId="557FB5F7" w14:textId="77777777" w:rsidTr="00BB0B9F">
        <w:tc>
          <w:tcPr>
            <w:tcW w:w="2843" w:type="dxa"/>
          </w:tcPr>
          <w:p w14:paraId="6FC31A50" w14:textId="328BC38E" w:rsidR="009D75DB" w:rsidRDefault="009D75DB" w:rsidP="0025540B">
            <w:pPr>
              <w:jc w:val="both"/>
              <w:rPr>
                <w:sz w:val="20"/>
                <w:szCs w:val="20"/>
                <w:lang w:val="en-GB"/>
              </w:rPr>
            </w:pPr>
            <w:r>
              <w:rPr>
                <w:sz w:val="20"/>
                <w:szCs w:val="20"/>
                <w:lang w:val="en-GB"/>
              </w:rPr>
              <w:t>int GetInt32(int i)</w:t>
            </w:r>
          </w:p>
        </w:tc>
        <w:tc>
          <w:tcPr>
            <w:tcW w:w="5725" w:type="dxa"/>
          </w:tcPr>
          <w:p w14:paraId="2AD55737" w14:textId="76D85AFB" w:rsidR="009D75DB" w:rsidRPr="009D75DB" w:rsidRDefault="00CD231A" w:rsidP="00CD231A">
            <w:pPr>
              <w:jc w:val="both"/>
              <w:rPr>
                <w:sz w:val="20"/>
                <w:szCs w:val="20"/>
                <w:lang w:val="en-GB"/>
              </w:rPr>
            </w:pPr>
            <w:r w:rsidRPr="00CD231A">
              <w:rPr>
                <w:sz w:val="20"/>
                <w:szCs w:val="20"/>
                <w:lang w:val="en-GB"/>
              </w:rPr>
              <w:t>Gets the 32-bit signed integer value of the specified field.</w:t>
            </w:r>
          </w:p>
        </w:tc>
      </w:tr>
      <w:tr w:rsidR="00CD231A" w:rsidRPr="002E5CE2" w14:paraId="50DAB3F5" w14:textId="77777777" w:rsidTr="00BB0B9F">
        <w:tc>
          <w:tcPr>
            <w:tcW w:w="2843" w:type="dxa"/>
          </w:tcPr>
          <w:p w14:paraId="7DBD0A62" w14:textId="1FFD124E" w:rsidR="00CD231A" w:rsidRDefault="00CD231A" w:rsidP="0025540B">
            <w:pPr>
              <w:jc w:val="both"/>
              <w:rPr>
                <w:sz w:val="20"/>
                <w:szCs w:val="20"/>
                <w:lang w:val="en-GB"/>
              </w:rPr>
            </w:pPr>
            <w:r>
              <w:rPr>
                <w:sz w:val="20"/>
                <w:szCs w:val="20"/>
                <w:lang w:val="en-GB"/>
              </w:rPr>
              <w:t>long GetInt64(int i)</w:t>
            </w:r>
          </w:p>
        </w:tc>
        <w:tc>
          <w:tcPr>
            <w:tcW w:w="5725" w:type="dxa"/>
          </w:tcPr>
          <w:p w14:paraId="5844576C" w14:textId="0B021676" w:rsidR="00CD231A" w:rsidRPr="00CD231A" w:rsidRDefault="00CD231A" w:rsidP="00CD231A">
            <w:pPr>
              <w:jc w:val="both"/>
              <w:rPr>
                <w:sz w:val="20"/>
                <w:szCs w:val="20"/>
                <w:lang w:val="en-GB"/>
              </w:rPr>
            </w:pPr>
            <w:r w:rsidRPr="00CD231A">
              <w:rPr>
                <w:sz w:val="20"/>
                <w:szCs w:val="20"/>
                <w:lang w:val="en-GB"/>
              </w:rPr>
              <w:t xml:space="preserve">Gets the </w:t>
            </w:r>
            <w:r>
              <w:rPr>
                <w:sz w:val="20"/>
                <w:szCs w:val="20"/>
                <w:lang w:val="en-GB"/>
              </w:rPr>
              <w:t>64</w:t>
            </w:r>
            <w:r w:rsidRPr="00CD231A">
              <w:rPr>
                <w:sz w:val="20"/>
                <w:szCs w:val="20"/>
                <w:lang w:val="en-GB"/>
              </w:rPr>
              <w:t>-bit signed integer value of the specified field.</w:t>
            </w:r>
          </w:p>
        </w:tc>
      </w:tr>
      <w:tr w:rsidR="00CD231A" w:rsidRPr="002E5CE2" w14:paraId="1321DCEC" w14:textId="77777777" w:rsidTr="00BB0B9F">
        <w:tc>
          <w:tcPr>
            <w:tcW w:w="2843" w:type="dxa"/>
          </w:tcPr>
          <w:p w14:paraId="6DC82E98" w14:textId="67E59BF1" w:rsidR="00CD231A" w:rsidRDefault="00CD231A" w:rsidP="0025540B">
            <w:pPr>
              <w:jc w:val="both"/>
              <w:rPr>
                <w:sz w:val="20"/>
                <w:szCs w:val="20"/>
                <w:lang w:val="en-GB"/>
              </w:rPr>
            </w:pPr>
            <w:r>
              <w:rPr>
                <w:sz w:val="20"/>
                <w:szCs w:val="20"/>
                <w:lang w:val="en-GB"/>
              </w:rPr>
              <w:t>string GetName(int i)</w:t>
            </w:r>
          </w:p>
        </w:tc>
        <w:tc>
          <w:tcPr>
            <w:tcW w:w="5725" w:type="dxa"/>
          </w:tcPr>
          <w:p w14:paraId="33B07268" w14:textId="7EE3D884" w:rsidR="00CD231A" w:rsidRPr="00CD231A" w:rsidRDefault="00CD231A" w:rsidP="00CD231A">
            <w:pPr>
              <w:jc w:val="both"/>
              <w:rPr>
                <w:sz w:val="20"/>
                <w:szCs w:val="20"/>
                <w:lang w:val="en-GB"/>
              </w:rPr>
            </w:pPr>
            <w:r w:rsidRPr="00CD231A">
              <w:rPr>
                <w:sz w:val="20"/>
                <w:szCs w:val="20"/>
                <w:lang w:val="en-GB"/>
              </w:rPr>
              <w:t>Gets the name for the field to find.</w:t>
            </w:r>
            <w:r>
              <w:rPr>
                <w:sz w:val="20"/>
                <w:szCs w:val="20"/>
                <w:lang w:val="en-GB"/>
              </w:rPr>
              <w:t xml:space="preserve"> (the caption for the column)</w:t>
            </w:r>
          </w:p>
        </w:tc>
      </w:tr>
      <w:tr w:rsidR="00CD231A" w:rsidRPr="002E5CE2" w14:paraId="7B4BFAE4" w14:textId="77777777" w:rsidTr="00BB0B9F">
        <w:tc>
          <w:tcPr>
            <w:tcW w:w="2843" w:type="dxa"/>
          </w:tcPr>
          <w:p w14:paraId="57FE2A46" w14:textId="48CD38D7" w:rsidR="00CD231A" w:rsidRDefault="00CD231A" w:rsidP="0025540B">
            <w:pPr>
              <w:jc w:val="both"/>
              <w:rPr>
                <w:sz w:val="20"/>
                <w:szCs w:val="20"/>
                <w:lang w:val="en-GB"/>
              </w:rPr>
            </w:pPr>
            <w:r>
              <w:rPr>
                <w:sz w:val="20"/>
                <w:szCs w:val="20"/>
                <w:lang w:val="en-GB"/>
              </w:rPr>
              <w:t>int GetOrdinal(string n)</w:t>
            </w:r>
          </w:p>
        </w:tc>
        <w:tc>
          <w:tcPr>
            <w:tcW w:w="5725" w:type="dxa"/>
          </w:tcPr>
          <w:p w14:paraId="4CA89AEB" w14:textId="6DF98EB6" w:rsidR="00CD231A" w:rsidRPr="00CD231A" w:rsidRDefault="00CD231A" w:rsidP="00CD231A">
            <w:pPr>
              <w:jc w:val="both"/>
              <w:rPr>
                <w:sz w:val="20"/>
                <w:szCs w:val="20"/>
                <w:lang w:val="en-GB"/>
              </w:rPr>
            </w:pPr>
            <w:r w:rsidRPr="00CD231A">
              <w:rPr>
                <w:sz w:val="20"/>
                <w:szCs w:val="20"/>
                <w:lang w:val="en-GB"/>
              </w:rPr>
              <w:t>Return the index of the named field.</w:t>
            </w:r>
          </w:p>
        </w:tc>
      </w:tr>
      <w:tr w:rsidR="00CD231A" w:rsidRPr="002E5CE2" w14:paraId="390F3A9A" w14:textId="77777777" w:rsidTr="00BB0B9F">
        <w:tc>
          <w:tcPr>
            <w:tcW w:w="2843" w:type="dxa"/>
          </w:tcPr>
          <w:p w14:paraId="0F0EB6AF" w14:textId="1CA035F0" w:rsidR="00CD231A" w:rsidRDefault="00CD231A" w:rsidP="0025540B">
            <w:pPr>
              <w:jc w:val="both"/>
              <w:rPr>
                <w:sz w:val="20"/>
                <w:szCs w:val="20"/>
                <w:lang w:val="en-GB"/>
              </w:rPr>
            </w:pPr>
            <w:r>
              <w:rPr>
                <w:sz w:val="20"/>
                <w:szCs w:val="20"/>
                <w:lang w:val="en-GB"/>
              </w:rPr>
              <w:t>PyrrhoTable GetSchemaTable()</w:t>
            </w:r>
          </w:p>
        </w:tc>
        <w:tc>
          <w:tcPr>
            <w:tcW w:w="5725" w:type="dxa"/>
          </w:tcPr>
          <w:p w14:paraId="42831025" w14:textId="79C68D53" w:rsidR="00CD231A" w:rsidRPr="00CD231A" w:rsidRDefault="00CD231A" w:rsidP="00CD231A">
            <w:pPr>
              <w:jc w:val="both"/>
              <w:rPr>
                <w:sz w:val="20"/>
                <w:szCs w:val="20"/>
                <w:lang w:val="en-GB"/>
              </w:rPr>
            </w:pPr>
            <w:r w:rsidRPr="00CD231A">
              <w:rPr>
                <w:sz w:val="20"/>
                <w:szCs w:val="20"/>
                <w:lang w:val="en-GB"/>
              </w:rPr>
              <w:t>Returns a DataTable that describes the column metadata of the IDataReader.</w:t>
            </w:r>
          </w:p>
        </w:tc>
      </w:tr>
      <w:tr w:rsidR="00CD231A" w:rsidRPr="002E5CE2" w14:paraId="0AAFFC18" w14:textId="77777777" w:rsidTr="00BB0B9F">
        <w:tc>
          <w:tcPr>
            <w:tcW w:w="2843" w:type="dxa"/>
          </w:tcPr>
          <w:p w14:paraId="2E543E27" w14:textId="738C0675" w:rsidR="00CD231A" w:rsidRDefault="00CD231A" w:rsidP="0025540B">
            <w:pPr>
              <w:jc w:val="both"/>
              <w:rPr>
                <w:sz w:val="20"/>
                <w:szCs w:val="20"/>
                <w:lang w:val="en-GB"/>
              </w:rPr>
            </w:pPr>
            <w:r>
              <w:rPr>
                <w:sz w:val="20"/>
                <w:szCs w:val="20"/>
                <w:lang w:val="en-GB"/>
              </w:rPr>
              <w:t>string GetString(int i)</w:t>
            </w:r>
          </w:p>
        </w:tc>
        <w:tc>
          <w:tcPr>
            <w:tcW w:w="5725" w:type="dxa"/>
          </w:tcPr>
          <w:p w14:paraId="70E134B5" w14:textId="6A6E2FBF" w:rsidR="00CD231A" w:rsidRPr="00CD231A" w:rsidRDefault="00CD231A" w:rsidP="00CD231A">
            <w:pPr>
              <w:jc w:val="both"/>
              <w:rPr>
                <w:sz w:val="20"/>
                <w:szCs w:val="20"/>
                <w:lang w:val="en-GB"/>
              </w:rPr>
            </w:pPr>
            <w:r w:rsidRPr="00CD231A">
              <w:rPr>
                <w:sz w:val="20"/>
                <w:szCs w:val="20"/>
                <w:lang w:val="en-GB"/>
              </w:rPr>
              <w:t>Gets the string value of the specified field.</w:t>
            </w:r>
          </w:p>
        </w:tc>
      </w:tr>
      <w:tr w:rsidR="00CD231A" w:rsidRPr="002E5CE2" w14:paraId="3ED38E78" w14:textId="77777777" w:rsidTr="00BB0B9F">
        <w:tc>
          <w:tcPr>
            <w:tcW w:w="2843" w:type="dxa"/>
          </w:tcPr>
          <w:p w14:paraId="4B8BECBB" w14:textId="5300A5B5" w:rsidR="00CD231A" w:rsidRDefault="00CD231A" w:rsidP="0025540B">
            <w:pPr>
              <w:jc w:val="both"/>
              <w:rPr>
                <w:sz w:val="20"/>
                <w:szCs w:val="20"/>
                <w:lang w:val="en-GB"/>
              </w:rPr>
            </w:pPr>
            <w:r>
              <w:rPr>
                <w:sz w:val="20"/>
                <w:szCs w:val="20"/>
                <w:lang w:val="en-GB"/>
              </w:rPr>
              <w:t>object GetValue(int i)</w:t>
            </w:r>
          </w:p>
        </w:tc>
        <w:tc>
          <w:tcPr>
            <w:tcW w:w="5725" w:type="dxa"/>
          </w:tcPr>
          <w:p w14:paraId="5205AD3B" w14:textId="068D46AB" w:rsidR="00CD231A" w:rsidRPr="00CD231A" w:rsidRDefault="00CD231A" w:rsidP="00CD231A">
            <w:pPr>
              <w:jc w:val="both"/>
              <w:rPr>
                <w:sz w:val="20"/>
                <w:szCs w:val="20"/>
                <w:lang w:val="en-GB"/>
              </w:rPr>
            </w:pPr>
            <w:r w:rsidRPr="00CD231A">
              <w:rPr>
                <w:sz w:val="20"/>
                <w:szCs w:val="20"/>
                <w:lang w:val="en-GB"/>
              </w:rPr>
              <w:t>Return the value of the specified field</w:t>
            </w:r>
          </w:p>
        </w:tc>
      </w:tr>
      <w:tr w:rsidR="00CD231A" w:rsidRPr="002E5CE2" w14:paraId="10A1E089" w14:textId="77777777" w:rsidTr="00BB0B9F">
        <w:tc>
          <w:tcPr>
            <w:tcW w:w="2843" w:type="dxa"/>
          </w:tcPr>
          <w:p w14:paraId="77E7441A" w14:textId="24739E3D" w:rsidR="00CD231A" w:rsidRDefault="00CD231A" w:rsidP="0025540B">
            <w:pPr>
              <w:jc w:val="both"/>
              <w:rPr>
                <w:sz w:val="20"/>
                <w:szCs w:val="20"/>
                <w:lang w:val="en-GB"/>
              </w:rPr>
            </w:pPr>
            <w:r>
              <w:rPr>
                <w:sz w:val="20"/>
                <w:szCs w:val="20"/>
                <w:lang w:val="en-GB"/>
              </w:rPr>
              <w:t>void GetValues(object[])</w:t>
            </w:r>
          </w:p>
        </w:tc>
        <w:tc>
          <w:tcPr>
            <w:tcW w:w="5725" w:type="dxa"/>
          </w:tcPr>
          <w:p w14:paraId="7E2C9D77" w14:textId="5CC63E63" w:rsidR="00CD231A" w:rsidRPr="00CD231A" w:rsidRDefault="00CD231A" w:rsidP="00CD231A">
            <w:pPr>
              <w:jc w:val="both"/>
              <w:rPr>
                <w:sz w:val="20"/>
                <w:szCs w:val="20"/>
                <w:lang w:val="en-GB"/>
              </w:rPr>
            </w:pPr>
            <w:r>
              <w:rPr>
                <w:sz w:val="20"/>
                <w:szCs w:val="20"/>
                <w:lang w:val="en-GB"/>
              </w:rPr>
              <w:t>Populates the array with the values in the current row</w:t>
            </w:r>
          </w:p>
        </w:tc>
      </w:tr>
      <w:tr w:rsidR="00CD231A" w:rsidRPr="002E5CE2" w14:paraId="4F03072D" w14:textId="77777777" w:rsidTr="00BB0B9F">
        <w:tc>
          <w:tcPr>
            <w:tcW w:w="2843" w:type="dxa"/>
          </w:tcPr>
          <w:p w14:paraId="565D54B6" w14:textId="3956946E" w:rsidR="00CD231A" w:rsidRDefault="00CD231A" w:rsidP="0025540B">
            <w:pPr>
              <w:jc w:val="both"/>
              <w:rPr>
                <w:sz w:val="20"/>
                <w:szCs w:val="20"/>
                <w:lang w:val="en-GB"/>
              </w:rPr>
            </w:pPr>
            <w:r>
              <w:rPr>
                <w:sz w:val="20"/>
                <w:szCs w:val="20"/>
                <w:lang w:val="en-GB"/>
              </w:rPr>
              <w:t>bool IsDBNull(int i)</w:t>
            </w:r>
          </w:p>
        </w:tc>
        <w:tc>
          <w:tcPr>
            <w:tcW w:w="5725" w:type="dxa"/>
          </w:tcPr>
          <w:p w14:paraId="55879F9C" w14:textId="54E8D1F2" w:rsidR="00CD231A" w:rsidRDefault="00CD231A" w:rsidP="00CD231A">
            <w:pPr>
              <w:jc w:val="both"/>
              <w:rPr>
                <w:sz w:val="20"/>
                <w:szCs w:val="20"/>
                <w:lang w:val="en-GB"/>
              </w:rPr>
            </w:pPr>
            <w:r w:rsidRPr="00CD231A">
              <w:rPr>
                <w:sz w:val="20"/>
                <w:szCs w:val="20"/>
                <w:lang w:val="en-GB"/>
              </w:rPr>
              <w:t>Return whether the specified field is set to null.</w:t>
            </w:r>
          </w:p>
        </w:tc>
      </w:tr>
      <w:tr w:rsidR="00AB7343" w:rsidRPr="002E5CE2" w14:paraId="349308EB" w14:textId="77777777" w:rsidTr="00BB0B9F">
        <w:tc>
          <w:tcPr>
            <w:tcW w:w="2843" w:type="dxa"/>
          </w:tcPr>
          <w:p w14:paraId="68BA2573" w14:textId="77777777" w:rsidR="00AB7343" w:rsidRDefault="00AB7343" w:rsidP="0025540B">
            <w:pPr>
              <w:jc w:val="both"/>
              <w:rPr>
                <w:sz w:val="20"/>
                <w:szCs w:val="20"/>
                <w:lang w:val="en-GB"/>
              </w:rPr>
            </w:pPr>
            <w:r>
              <w:rPr>
                <w:sz w:val="20"/>
                <w:szCs w:val="20"/>
                <w:lang w:val="en-GB"/>
              </w:rPr>
              <w:t>string Output(int i)</w:t>
            </w:r>
          </w:p>
        </w:tc>
        <w:tc>
          <w:tcPr>
            <w:tcW w:w="5725" w:type="dxa"/>
          </w:tcPr>
          <w:p w14:paraId="483BAE1A" w14:textId="77777777" w:rsidR="00AB7343" w:rsidRDefault="00AB7343" w:rsidP="0025540B">
            <w:pPr>
              <w:jc w:val="both"/>
              <w:rPr>
                <w:sz w:val="20"/>
                <w:szCs w:val="20"/>
                <w:lang w:val="en-GB"/>
              </w:rPr>
            </w:pPr>
            <w:r>
              <w:rPr>
                <w:sz w:val="20"/>
                <w:szCs w:val="20"/>
                <w:lang w:val="en-GB"/>
              </w:rPr>
              <w:t>Returns the output flag of the ith column</w:t>
            </w:r>
          </w:p>
        </w:tc>
      </w:tr>
      <w:tr w:rsidR="00CD231A" w:rsidRPr="002E5CE2" w14:paraId="4DF9394E" w14:textId="77777777" w:rsidTr="00BB0B9F">
        <w:tc>
          <w:tcPr>
            <w:tcW w:w="2843" w:type="dxa"/>
          </w:tcPr>
          <w:p w14:paraId="66A19060" w14:textId="2DAB5E6A" w:rsidR="00CD231A" w:rsidRDefault="00CD231A" w:rsidP="0025540B">
            <w:pPr>
              <w:jc w:val="both"/>
              <w:rPr>
                <w:sz w:val="20"/>
                <w:szCs w:val="20"/>
                <w:lang w:val="en-GB"/>
              </w:rPr>
            </w:pPr>
            <w:r>
              <w:rPr>
                <w:sz w:val="20"/>
                <w:szCs w:val="20"/>
                <w:lang w:val="en-GB"/>
              </w:rPr>
              <w:t>bool Read()</w:t>
            </w:r>
          </w:p>
        </w:tc>
        <w:tc>
          <w:tcPr>
            <w:tcW w:w="5725" w:type="dxa"/>
          </w:tcPr>
          <w:p w14:paraId="5F2C9FBF" w14:textId="18E19839" w:rsidR="00CD231A" w:rsidRDefault="00CD231A" w:rsidP="0025540B">
            <w:pPr>
              <w:jc w:val="both"/>
              <w:rPr>
                <w:sz w:val="20"/>
                <w:szCs w:val="20"/>
                <w:lang w:val="en-GB"/>
              </w:rPr>
            </w:pPr>
            <w:r>
              <w:rPr>
                <w:sz w:val="20"/>
                <w:szCs w:val="20"/>
                <w:lang w:val="en-GB"/>
              </w:rPr>
              <w:t>Advances to the next row: returns false if there are no more rows</w:t>
            </w:r>
          </w:p>
        </w:tc>
      </w:tr>
      <w:tr w:rsidR="00AB7343" w:rsidRPr="002E5CE2" w14:paraId="23F22327" w14:textId="77777777" w:rsidTr="00BB0B9F">
        <w:tc>
          <w:tcPr>
            <w:tcW w:w="2843" w:type="dxa"/>
          </w:tcPr>
          <w:p w14:paraId="07C9E150" w14:textId="77777777" w:rsidR="00AB7343" w:rsidRDefault="00AB7343" w:rsidP="0025540B">
            <w:pPr>
              <w:jc w:val="both"/>
              <w:rPr>
                <w:sz w:val="20"/>
                <w:szCs w:val="20"/>
                <w:lang w:val="en-GB"/>
              </w:rPr>
            </w:pPr>
            <w:r>
              <w:rPr>
                <w:sz w:val="20"/>
                <w:szCs w:val="20"/>
                <w:lang w:val="en-GB"/>
              </w:rPr>
              <w:t>string Url(int i)</w:t>
            </w:r>
          </w:p>
        </w:tc>
        <w:tc>
          <w:tcPr>
            <w:tcW w:w="5725" w:type="dxa"/>
          </w:tcPr>
          <w:p w14:paraId="66D5678B" w14:textId="77777777" w:rsidR="00AB7343" w:rsidRDefault="00AB7343" w:rsidP="0025540B">
            <w:pPr>
              <w:jc w:val="both"/>
              <w:rPr>
                <w:sz w:val="20"/>
                <w:szCs w:val="20"/>
                <w:lang w:val="en-GB"/>
              </w:rPr>
            </w:pPr>
            <w:r>
              <w:rPr>
                <w:sz w:val="20"/>
                <w:szCs w:val="20"/>
                <w:lang w:val="en-GB"/>
              </w:rPr>
              <w:t>Returns the web metadata url of the ith column</w:t>
            </w:r>
          </w:p>
        </w:tc>
      </w:tr>
    </w:tbl>
    <w:p w14:paraId="1B3B58FA" w14:textId="66F663F3" w:rsidR="00AE6C3B" w:rsidRDefault="002A156F" w:rsidP="00AE6C3B">
      <w:pPr>
        <w:pStyle w:val="Heading3"/>
      </w:pPr>
      <w:bookmarkStart w:id="293" w:name="_Toc233953961"/>
      <w:r>
        <w:lastRenderedPageBreak/>
        <w:t>8.</w:t>
      </w:r>
      <w:r w:rsidR="006D5EDE">
        <w:t>6</w:t>
      </w:r>
      <w:r w:rsidR="002C482F">
        <w:t>.</w:t>
      </w:r>
      <w:r w:rsidR="001E16CA">
        <w:t>1</w:t>
      </w:r>
      <w:r w:rsidR="00DF4B6E">
        <w:t>9</w:t>
      </w:r>
      <w:r w:rsidR="00AE6C3B">
        <w:t xml:space="preserve"> PyrrhoRow</w:t>
      </w:r>
      <w:bookmarkEnd w:id="293"/>
    </w:p>
    <w:p w14:paraId="4ED11F13" w14:textId="77777777" w:rsidR="00AE6C3B" w:rsidRDefault="00883A54" w:rsidP="00AE6C3B">
      <w:pPr>
        <w:spacing w:before="120"/>
        <w:jc w:val="both"/>
        <w:rPr>
          <w:sz w:val="20"/>
          <w:szCs w:val="20"/>
          <w:lang w:val="en-GB"/>
        </w:rPr>
      </w:pPr>
      <w:r>
        <w:rPr>
          <w:sz w:val="20"/>
          <w:szCs w:val="20"/>
          <w:lang w:val="en-GB"/>
        </w:rPr>
        <w:t xml:space="preserve">PyrrhoRow is used only when required for values of structured types. </w:t>
      </w:r>
      <w:r w:rsidR="00AE6C3B">
        <w:rPr>
          <w:sz w:val="20"/>
          <w:szCs w:val="20"/>
          <w:lang w:val="en-GB"/>
        </w:rPr>
        <w:t>The methods and properties of PyrrhoRow</w:t>
      </w:r>
      <w:r w:rsidR="00237E41">
        <w:rPr>
          <w:sz w:val="20"/>
          <w:szCs w:val="20"/>
          <w:lang w:val="en-GB"/>
        </w:rPr>
        <w:fldChar w:fldCharType="begin"/>
      </w:r>
      <w:r w:rsidR="00AE6C3B">
        <w:instrText xml:space="preserve"> XE "</w:instrText>
      </w:r>
      <w:r w:rsidR="00AE6C3B" w:rsidRPr="003E3F97">
        <w:rPr>
          <w:sz w:val="20"/>
          <w:szCs w:val="20"/>
          <w:lang w:val="en-GB"/>
        </w:rPr>
        <w:instrText>PyrrhoRow</w:instrText>
      </w:r>
      <w:r w:rsidR="00AE6C3B">
        <w:instrText xml:space="preserve">" </w:instrText>
      </w:r>
      <w:r w:rsidR="00237E41">
        <w:rPr>
          <w:sz w:val="20"/>
          <w:szCs w:val="20"/>
          <w:lang w:val="en-GB"/>
        </w:rPr>
        <w:fldChar w:fldCharType="end"/>
      </w:r>
      <w:r w:rsidR="00AE6C3B">
        <w:rPr>
          <w:sz w:val="20"/>
          <w:szCs w:val="20"/>
          <w:lang w:val="en-GB"/>
        </w:rPr>
        <w:t xml:space="preserve"> are:</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AE6C3B" w:rsidRPr="002E5CE2" w14:paraId="09E0CE5F" w14:textId="77777777" w:rsidTr="003F1F87">
        <w:tc>
          <w:tcPr>
            <w:tcW w:w="2843" w:type="dxa"/>
          </w:tcPr>
          <w:p w14:paraId="47A1F4D8" w14:textId="77777777" w:rsidR="00AE6C3B" w:rsidRPr="002E5CE2" w:rsidRDefault="00AE6C3B" w:rsidP="0025540B">
            <w:pPr>
              <w:jc w:val="center"/>
              <w:rPr>
                <w:b/>
                <w:sz w:val="20"/>
                <w:szCs w:val="20"/>
                <w:lang w:val="en-GB"/>
              </w:rPr>
            </w:pPr>
            <w:r w:rsidRPr="002E5CE2">
              <w:rPr>
                <w:b/>
                <w:sz w:val="20"/>
                <w:szCs w:val="20"/>
                <w:lang w:val="en-GB"/>
              </w:rPr>
              <w:t>Method or Property</w:t>
            </w:r>
          </w:p>
        </w:tc>
        <w:tc>
          <w:tcPr>
            <w:tcW w:w="5725" w:type="dxa"/>
          </w:tcPr>
          <w:p w14:paraId="2B3ACD40" w14:textId="77777777" w:rsidR="00AE6C3B" w:rsidRPr="002E5CE2" w:rsidRDefault="00AE6C3B" w:rsidP="0025540B">
            <w:pPr>
              <w:jc w:val="center"/>
              <w:rPr>
                <w:b/>
                <w:sz w:val="20"/>
                <w:szCs w:val="20"/>
                <w:lang w:val="en-GB"/>
              </w:rPr>
            </w:pPr>
            <w:r w:rsidRPr="002E5CE2">
              <w:rPr>
                <w:b/>
                <w:sz w:val="20"/>
                <w:szCs w:val="20"/>
                <w:lang w:val="en-GB"/>
              </w:rPr>
              <w:t>Explanation</w:t>
            </w:r>
          </w:p>
        </w:tc>
      </w:tr>
      <w:tr w:rsidR="00AE6C3B" w:rsidRPr="002E5CE2" w14:paraId="7F1CDB06" w14:textId="77777777" w:rsidTr="003F1F87">
        <w:tc>
          <w:tcPr>
            <w:tcW w:w="2843" w:type="dxa"/>
          </w:tcPr>
          <w:p w14:paraId="1059B5E2" w14:textId="2EBCD6E0" w:rsidR="00AE6C3B" w:rsidRPr="002E5CE2" w:rsidRDefault="005C3A3D" w:rsidP="0025540B">
            <w:pPr>
              <w:jc w:val="both"/>
              <w:rPr>
                <w:sz w:val="20"/>
                <w:szCs w:val="20"/>
                <w:lang w:val="en-GB"/>
              </w:rPr>
            </w:pPr>
            <w:r>
              <w:rPr>
                <w:sz w:val="20"/>
                <w:szCs w:val="20"/>
                <w:lang w:val="en-GB"/>
              </w:rPr>
              <w:t>CellValue[] row</w:t>
            </w:r>
          </w:p>
        </w:tc>
        <w:tc>
          <w:tcPr>
            <w:tcW w:w="5725" w:type="dxa"/>
          </w:tcPr>
          <w:p w14:paraId="5CA34863" w14:textId="3659119C" w:rsidR="00AE6C3B" w:rsidRPr="002E5CE2" w:rsidRDefault="005C3A3D" w:rsidP="0025540B">
            <w:pPr>
              <w:jc w:val="both"/>
              <w:rPr>
                <w:sz w:val="20"/>
                <w:szCs w:val="20"/>
                <w:lang w:val="en-GB"/>
              </w:rPr>
            </w:pPr>
            <w:r>
              <w:rPr>
                <w:sz w:val="20"/>
                <w:szCs w:val="20"/>
                <w:lang w:val="en-GB"/>
              </w:rPr>
              <w:t>The values of the fields</w:t>
            </w:r>
          </w:p>
        </w:tc>
      </w:tr>
      <w:tr w:rsidR="00AE6C3B" w:rsidRPr="002E5CE2" w14:paraId="6EF4BB36" w14:textId="77777777" w:rsidTr="003F1F87">
        <w:tc>
          <w:tcPr>
            <w:tcW w:w="2843" w:type="dxa"/>
          </w:tcPr>
          <w:p w14:paraId="110B65F3" w14:textId="427A072D" w:rsidR="00AE6C3B" w:rsidRPr="002E5CE2" w:rsidRDefault="005C3A3D" w:rsidP="0025540B">
            <w:pPr>
              <w:jc w:val="both"/>
              <w:rPr>
                <w:sz w:val="20"/>
                <w:szCs w:val="20"/>
                <w:lang w:val="en-GB"/>
              </w:rPr>
            </w:pPr>
            <w:r>
              <w:rPr>
                <w:sz w:val="20"/>
                <w:szCs w:val="20"/>
                <w:lang w:val="en-GB"/>
              </w:rPr>
              <w:t>int state</w:t>
            </w:r>
          </w:p>
        </w:tc>
        <w:tc>
          <w:tcPr>
            <w:tcW w:w="5725" w:type="dxa"/>
          </w:tcPr>
          <w:p w14:paraId="7D52DCFC" w14:textId="46B1C9A3" w:rsidR="00AE6C3B" w:rsidRPr="002E5CE2" w:rsidRDefault="005C3A3D" w:rsidP="0025540B">
            <w:pPr>
              <w:jc w:val="both"/>
              <w:rPr>
                <w:sz w:val="20"/>
                <w:szCs w:val="20"/>
                <w:lang w:val="en-GB"/>
              </w:rPr>
            </w:pPr>
            <w:r>
              <w:rPr>
                <w:sz w:val="20"/>
                <w:szCs w:val="20"/>
                <w:lang w:val="en-GB"/>
              </w:rPr>
              <w:t>0=Original, 1=Current, 2=Proposed</w:t>
            </w:r>
          </w:p>
        </w:tc>
      </w:tr>
      <w:tr w:rsidR="00D6318F" w:rsidRPr="002E5CE2" w14:paraId="7E21793E" w14:textId="77777777" w:rsidTr="003F1F87">
        <w:tc>
          <w:tcPr>
            <w:tcW w:w="2843" w:type="dxa"/>
          </w:tcPr>
          <w:p w14:paraId="3DBEF6A3" w14:textId="4F4DA7DB" w:rsidR="00D6318F" w:rsidRDefault="005C3A3D" w:rsidP="0025540B">
            <w:pPr>
              <w:jc w:val="both"/>
              <w:rPr>
                <w:sz w:val="20"/>
                <w:szCs w:val="20"/>
                <w:lang w:val="en-GB"/>
              </w:rPr>
            </w:pPr>
            <w:r>
              <w:rPr>
                <w:sz w:val="20"/>
                <w:szCs w:val="20"/>
                <w:lang w:val="en-GB"/>
              </w:rPr>
              <w:t>PyrrhoTable schema</w:t>
            </w:r>
          </w:p>
        </w:tc>
        <w:tc>
          <w:tcPr>
            <w:tcW w:w="5725" w:type="dxa"/>
          </w:tcPr>
          <w:p w14:paraId="620893F8" w14:textId="181BB4DD" w:rsidR="00D6318F" w:rsidRDefault="005C3A3D" w:rsidP="0025540B">
            <w:pPr>
              <w:jc w:val="both"/>
              <w:rPr>
                <w:sz w:val="20"/>
                <w:szCs w:val="20"/>
                <w:lang w:val="en-GB"/>
              </w:rPr>
            </w:pPr>
            <w:r>
              <w:rPr>
                <w:sz w:val="20"/>
                <w:szCs w:val="20"/>
                <w:lang w:val="en-GB"/>
              </w:rPr>
              <w:t>The table that specifies the row structure</w:t>
            </w:r>
          </w:p>
        </w:tc>
      </w:tr>
    </w:tbl>
    <w:p w14:paraId="65352BCB" w14:textId="3128B6F1" w:rsidR="00741EB8" w:rsidRDefault="00BA523C" w:rsidP="007E75CF">
      <w:pPr>
        <w:pStyle w:val="Heading3"/>
      </w:pPr>
      <w:bookmarkStart w:id="294" w:name="_Toc233953962"/>
      <w:r>
        <w:t>8.</w:t>
      </w:r>
      <w:r w:rsidR="006D5EDE">
        <w:t>6</w:t>
      </w:r>
      <w:r w:rsidR="002C482F">
        <w:t>.</w:t>
      </w:r>
      <w:r w:rsidR="00DF4B6E">
        <w:t>20</w:t>
      </w:r>
      <w:r w:rsidR="00741EB8">
        <w:t xml:space="preserve"> PyrrhoTable</w:t>
      </w:r>
      <w:bookmarkEnd w:id="294"/>
    </w:p>
    <w:p w14:paraId="43DDF6B8" w14:textId="77777777" w:rsidR="00472193" w:rsidRDefault="00433D7A" w:rsidP="00A6394A">
      <w:pPr>
        <w:spacing w:before="120"/>
        <w:jc w:val="both"/>
        <w:rPr>
          <w:sz w:val="20"/>
          <w:szCs w:val="20"/>
          <w:lang w:val="en-GB"/>
        </w:rPr>
      </w:pPr>
      <w:r>
        <w:rPr>
          <w:sz w:val="20"/>
          <w:szCs w:val="20"/>
          <w:lang w:val="en-GB"/>
        </w:rPr>
        <w:t xml:space="preserve">A PyrrhoTable is constructed internally by every invocation of ExecuteReader. </w:t>
      </w:r>
      <w:r w:rsidR="005C63B7">
        <w:rPr>
          <w:sz w:val="20"/>
          <w:szCs w:val="20"/>
          <w:lang w:val="en-GB"/>
        </w:rPr>
        <w:t xml:space="preserve">As in ADO.NET DataTable </w:t>
      </w:r>
      <w:r w:rsidR="00A6394A">
        <w:rPr>
          <w:sz w:val="20"/>
          <w:szCs w:val="20"/>
          <w:lang w:val="en-GB"/>
        </w:rPr>
        <w:t>there are properties called</w:t>
      </w:r>
      <w:r w:rsidR="005C63B7">
        <w:rPr>
          <w:sz w:val="20"/>
          <w:szCs w:val="20"/>
          <w:lang w:val="en-GB"/>
        </w:rPr>
        <w:t xml:space="preserve"> </w:t>
      </w:r>
      <w:r w:rsidR="00A6394A">
        <w:rPr>
          <w:sz w:val="20"/>
          <w:szCs w:val="20"/>
          <w:lang w:val="en-GB"/>
        </w:rPr>
        <w:t xml:space="preserve">Rows and </w:t>
      </w:r>
      <w:r w:rsidR="00472193">
        <w:rPr>
          <w:sz w:val="20"/>
          <w:szCs w:val="20"/>
          <w:lang w:val="en-GB"/>
        </w:rPr>
        <w:t>Columns, and an array of PrimaryKey columns.</w:t>
      </w:r>
      <w:r w:rsidR="005C63B7">
        <w:rPr>
          <w:sz w:val="20"/>
          <w:szCs w:val="20"/>
          <w:lang w:val="en-GB"/>
        </w:rPr>
        <w:t xml:space="preserve"> </w:t>
      </w:r>
    </w:p>
    <w:p w14:paraId="354EC0DE" w14:textId="32ADA5F3" w:rsidR="004F3C27" w:rsidRDefault="004F3C27" w:rsidP="004F3C27">
      <w:pPr>
        <w:pStyle w:val="Heading3"/>
      </w:pPr>
      <w:bookmarkStart w:id="295" w:name="_Toc233953963"/>
      <w:r w:rsidRPr="002A156F">
        <w:t>8.</w:t>
      </w:r>
      <w:r w:rsidR="006D5EDE">
        <w:t>6</w:t>
      </w:r>
      <w:r w:rsidR="002C482F">
        <w:t>.2</w:t>
      </w:r>
      <w:r w:rsidR="00DF4B6E">
        <w:t>1</w:t>
      </w:r>
      <w:r w:rsidRPr="002A156F">
        <w:t xml:space="preserve"> PyrrhoTransaction</w:t>
      </w:r>
      <w:bookmarkEnd w:id="295"/>
    </w:p>
    <w:p w14:paraId="2949DE31" w14:textId="77777777" w:rsidR="004F3C27" w:rsidRPr="007B17BB" w:rsidRDefault="004F3C27" w:rsidP="004F3C27">
      <w:pPr>
        <w:spacing w:before="120"/>
        <w:jc w:val="both"/>
        <w:rPr>
          <w:sz w:val="20"/>
          <w:szCs w:val="20"/>
          <w:lang w:val="en-GB" w:eastAsia="en-GB"/>
        </w:rPr>
      </w:pPr>
      <w:r w:rsidRPr="007B17BB">
        <w:rPr>
          <w:sz w:val="20"/>
          <w:szCs w:val="20"/>
          <w:lang w:val="en-GB" w:eastAsia="en-GB"/>
        </w:rPr>
        <w:t>This class imitates IDbTransaction</w:t>
      </w:r>
      <w:r w:rsidR="007556AD">
        <w:rPr>
          <w:sz w:val="20"/>
          <w:szCs w:val="20"/>
          <w:lang w:val="en-GB" w:eastAsia="en-GB"/>
        </w:rPr>
        <w:t>, but provides an extra method: CommitAndReport()</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4F3C27" w:rsidRPr="002E5CE2" w14:paraId="0A45FB3C" w14:textId="77777777" w:rsidTr="004F3C27">
        <w:tc>
          <w:tcPr>
            <w:tcW w:w="2843" w:type="dxa"/>
          </w:tcPr>
          <w:p w14:paraId="11DDB39A" w14:textId="77777777" w:rsidR="004F3C27" w:rsidRPr="002E5CE2" w:rsidRDefault="004F3C27" w:rsidP="0025540B">
            <w:pPr>
              <w:jc w:val="center"/>
              <w:rPr>
                <w:b/>
                <w:sz w:val="20"/>
                <w:szCs w:val="20"/>
                <w:lang w:val="en-GB"/>
              </w:rPr>
            </w:pPr>
            <w:r w:rsidRPr="002E5CE2">
              <w:rPr>
                <w:b/>
                <w:sz w:val="20"/>
                <w:szCs w:val="20"/>
                <w:lang w:val="en-GB"/>
              </w:rPr>
              <w:t>Method or Property</w:t>
            </w:r>
          </w:p>
        </w:tc>
        <w:tc>
          <w:tcPr>
            <w:tcW w:w="5725" w:type="dxa"/>
          </w:tcPr>
          <w:p w14:paraId="013FDE76" w14:textId="77777777" w:rsidR="004F3C27" w:rsidRPr="002E5CE2" w:rsidRDefault="004F3C27" w:rsidP="0025540B">
            <w:pPr>
              <w:jc w:val="center"/>
              <w:rPr>
                <w:b/>
                <w:sz w:val="20"/>
                <w:szCs w:val="20"/>
                <w:lang w:val="en-GB"/>
              </w:rPr>
            </w:pPr>
            <w:r w:rsidRPr="002E5CE2">
              <w:rPr>
                <w:b/>
                <w:sz w:val="20"/>
                <w:szCs w:val="20"/>
                <w:lang w:val="en-GB"/>
              </w:rPr>
              <w:t>Explanation</w:t>
            </w:r>
          </w:p>
        </w:tc>
      </w:tr>
      <w:tr w:rsidR="007556AD" w:rsidRPr="002E5CE2" w14:paraId="01268DF3" w14:textId="77777777" w:rsidTr="004F3C27">
        <w:tc>
          <w:tcPr>
            <w:tcW w:w="2843" w:type="dxa"/>
          </w:tcPr>
          <w:p w14:paraId="39C3E046" w14:textId="7C65C48F" w:rsidR="007556AD" w:rsidRDefault="00322E55" w:rsidP="0025540B">
            <w:pPr>
              <w:jc w:val="both"/>
              <w:rPr>
                <w:sz w:val="20"/>
                <w:szCs w:val="20"/>
                <w:lang w:val="en-GB"/>
              </w:rPr>
            </w:pPr>
            <w:r>
              <w:rPr>
                <w:sz w:val="20"/>
                <w:szCs w:val="20"/>
                <w:lang w:val="en-GB"/>
              </w:rPr>
              <w:t>int</w:t>
            </w:r>
            <w:r w:rsidR="00A54D03">
              <w:rPr>
                <w:sz w:val="20"/>
                <w:szCs w:val="20"/>
                <w:lang w:val="en-GB"/>
              </w:rPr>
              <w:t xml:space="preserve"> </w:t>
            </w:r>
            <w:r w:rsidR="007556AD">
              <w:rPr>
                <w:sz w:val="20"/>
                <w:szCs w:val="20"/>
                <w:lang w:val="en-GB"/>
              </w:rPr>
              <w:t>Commit</w:t>
            </w:r>
            <w:r w:rsidR="008D036C">
              <w:rPr>
                <w:sz w:val="20"/>
                <w:szCs w:val="20"/>
                <w:lang w:val="en-GB"/>
              </w:rPr>
              <w:t xml:space="preserve"> </w:t>
            </w:r>
            <w:r w:rsidR="007556AD">
              <w:rPr>
                <w:sz w:val="20"/>
                <w:szCs w:val="20"/>
                <w:lang w:val="en-GB"/>
              </w:rPr>
              <w:t>(</w:t>
            </w:r>
            <w:r w:rsidR="008D036C">
              <w:rPr>
                <w:sz w:val="20"/>
                <w:szCs w:val="20"/>
                <w:lang w:val="en-GB"/>
              </w:rPr>
              <w:t>params Versioned[]</w:t>
            </w:r>
            <w:r w:rsidR="007556AD">
              <w:rPr>
                <w:sz w:val="20"/>
                <w:szCs w:val="20"/>
                <w:lang w:val="en-GB"/>
              </w:rPr>
              <w:t>)</w:t>
            </w:r>
          </w:p>
        </w:tc>
        <w:tc>
          <w:tcPr>
            <w:tcW w:w="5725" w:type="dxa"/>
          </w:tcPr>
          <w:p w14:paraId="2A7FBA9B" w14:textId="4CEF8777" w:rsidR="007556AD" w:rsidRDefault="007556AD" w:rsidP="0025540B">
            <w:pPr>
              <w:jc w:val="both"/>
              <w:rPr>
                <w:sz w:val="20"/>
                <w:szCs w:val="20"/>
                <w:lang w:val="en-GB"/>
              </w:rPr>
            </w:pPr>
            <w:r>
              <w:rPr>
                <w:sz w:val="20"/>
                <w:szCs w:val="20"/>
                <w:lang w:val="en-GB"/>
              </w:rPr>
              <w:t xml:space="preserve">Commit the transaction and </w:t>
            </w:r>
            <w:r w:rsidR="00A54D03">
              <w:rPr>
                <w:sz w:val="20"/>
                <w:szCs w:val="20"/>
                <w:lang w:val="en-GB"/>
              </w:rPr>
              <w:t xml:space="preserve">optionally </w:t>
            </w:r>
            <w:r w:rsidR="008D036C">
              <w:rPr>
                <w:sz w:val="20"/>
                <w:szCs w:val="20"/>
                <w:lang w:val="en-GB"/>
              </w:rPr>
              <w:t>fill in version information for a set of objects</w:t>
            </w:r>
            <w:r>
              <w:rPr>
                <w:sz w:val="20"/>
                <w:szCs w:val="20"/>
                <w:lang w:val="en-GB"/>
              </w:rPr>
              <w:t>.</w:t>
            </w:r>
            <w:r w:rsidR="00947419">
              <w:rPr>
                <w:sz w:val="20"/>
                <w:szCs w:val="20"/>
                <w:lang w:val="en-GB"/>
              </w:rPr>
              <w:t xml:space="preserve"> </w:t>
            </w:r>
            <w:r w:rsidR="00322E55">
              <w:rPr>
                <w:sz w:val="20"/>
                <w:szCs w:val="20"/>
                <w:lang w:val="en-GB"/>
              </w:rPr>
              <w:t>Returns the number of records affected by deferred triggers.</w:t>
            </w:r>
          </w:p>
        </w:tc>
      </w:tr>
      <w:tr w:rsidR="004F3C27" w:rsidRPr="002E5CE2" w14:paraId="1DC50451" w14:textId="77777777" w:rsidTr="004F3C27">
        <w:tc>
          <w:tcPr>
            <w:tcW w:w="2843" w:type="dxa"/>
          </w:tcPr>
          <w:p w14:paraId="3F205B40" w14:textId="77777777" w:rsidR="004F3C27" w:rsidRPr="002E5CE2" w:rsidRDefault="004F3C27" w:rsidP="0025540B">
            <w:pPr>
              <w:jc w:val="both"/>
              <w:rPr>
                <w:sz w:val="20"/>
                <w:szCs w:val="20"/>
                <w:lang w:val="en-GB"/>
              </w:rPr>
            </w:pPr>
            <w:r>
              <w:rPr>
                <w:sz w:val="20"/>
                <w:szCs w:val="20"/>
                <w:lang w:val="en-GB"/>
              </w:rPr>
              <w:t>bool Conflict</w:t>
            </w:r>
          </w:p>
        </w:tc>
        <w:tc>
          <w:tcPr>
            <w:tcW w:w="5725" w:type="dxa"/>
          </w:tcPr>
          <w:p w14:paraId="57597407" w14:textId="77777777" w:rsidR="004F3C27" w:rsidRPr="002E5CE2" w:rsidRDefault="004F3C27" w:rsidP="0025540B">
            <w:pPr>
              <w:jc w:val="both"/>
              <w:rPr>
                <w:sz w:val="20"/>
                <w:szCs w:val="20"/>
                <w:lang w:val="en-GB"/>
              </w:rPr>
            </w:pPr>
            <w:r>
              <w:rPr>
                <w:sz w:val="20"/>
                <w:szCs w:val="20"/>
                <w:lang w:val="en-GB"/>
              </w:rPr>
              <w:t>Gets whether a conflicting transaction has been committed since the start of this transaction. (Requires a round trip to the transaction master server.) If Conflict is true, a subsequent Commit will fail, but the transaction is not closed.</w:t>
            </w:r>
            <w:r w:rsidRPr="002E5CE2">
              <w:rPr>
                <w:sz w:val="20"/>
                <w:szCs w:val="20"/>
                <w:lang w:val="en-GB"/>
              </w:rPr>
              <w:t xml:space="preserve"> </w:t>
            </w:r>
          </w:p>
        </w:tc>
      </w:tr>
      <w:tr w:rsidR="004F3C27" w:rsidRPr="002E5CE2" w14:paraId="76C39F16" w14:textId="77777777" w:rsidTr="004F3C27">
        <w:tc>
          <w:tcPr>
            <w:tcW w:w="2843" w:type="dxa"/>
          </w:tcPr>
          <w:p w14:paraId="2A434DC0" w14:textId="77777777" w:rsidR="004F3C27" w:rsidRDefault="004F3C27" w:rsidP="0025540B">
            <w:pPr>
              <w:jc w:val="both"/>
              <w:rPr>
                <w:sz w:val="20"/>
                <w:szCs w:val="20"/>
                <w:lang w:val="en-GB"/>
              </w:rPr>
            </w:pPr>
            <w:r>
              <w:rPr>
                <w:sz w:val="20"/>
                <w:szCs w:val="20"/>
                <w:lang w:val="en-GB"/>
              </w:rPr>
              <w:t>void Rollback()</w:t>
            </w:r>
          </w:p>
        </w:tc>
        <w:tc>
          <w:tcPr>
            <w:tcW w:w="5725" w:type="dxa"/>
          </w:tcPr>
          <w:p w14:paraId="730A8CAC" w14:textId="77777777" w:rsidR="004F3C27" w:rsidRDefault="004F3C27" w:rsidP="0025540B">
            <w:pPr>
              <w:jc w:val="both"/>
              <w:rPr>
                <w:sz w:val="20"/>
                <w:szCs w:val="20"/>
                <w:lang w:val="en-GB"/>
              </w:rPr>
            </w:pPr>
            <w:r>
              <w:rPr>
                <w:sz w:val="20"/>
                <w:szCs w:val="20"/>
                <w:lang w:val="en-GB"/>
              </w:rPr>
              <w:t>Roll back the transaction</w:t>
            </w:r>
          </w:p>
        </w:tc>
      </w:tr>
    </w:tbl>
    <w:p w14:paraId="30038084" w14:textId="6128CBC0" w:rsidR="008F709B" w:rsidRDefault="00736637" w:rsidP="002A72FD">
      <w:pPr>
        <w:pStyle w:val="Heading3"/>
      </w:pPr>
      <w:bookmarkStart w:id="296" w:name="_Toc233953964"/>
      <w:r>
        <w:t>8.</w:t>
      </w:r>
      <w:r w:rsidR="006D5EDE">
        <w:t>6</w:t>
      </w:r>
      <w:r>
        <w:t>.2</w:t>
      </w:r>
      <w:r w:rsidR="00DF4B6E">
        <w:t>2</w:t>
      </w:r>
      <w:r w:rsidR="002A72FD">
        <w:t xml:space="preserve"> Versioned</w:t>
      </w:r>
      <w:bookmarkEnd w:id="296"/>
    </w:p>
    <w:p w14:paraId="11661701" w14:textId="500C6692" w:rsidR="002A72FD" w:rsidRPr="002A72FD" w:rsidRDefault="002A72FD" w:rsidP="00B15770">
      <w:pPr>
        <w:jc w:val="both"/>
        <w:rPr>
          <w:sz w:val="20"/>
          <w:szCs w:val="20"/>
          <w:lang w:val="en-GB" w:eastAsia="en-GB"/>
        </w:rPr>
      </w:pPr>
      <w:r w:rsidRPr="002A72FD">
        <w:rPr>
          <w:sz w:val="20"/>
          <w:szCs w:val="20"/>
          <w:lang w:val="en-GB" w:eastAsia="en-GB"/>
        </w:rPr>
        <w:t>Versioned is the base class for Pyrrho’s entities as generated by Role$Class</w:t>
      </w:r>
      <w:r w:rsidR="009D526A">
        <w:rPr>
          <w:sz w:val="20"/>
          <w:szCs w:val="20"/>
          <w:lang w:val="en-GB" w:eastAsia="en-GB"/>
        </w:rPr>
        <w:t xml:space="preserve">, and supports the REST additions to PyrrhoConnect. </w:t>
      </w:r>
      <w:r w:rsidR="00B15770">
        <w:rPr>
          <w:sz w:val="20"/>
          <w:szCs w:val="20"/>
          <w:lang w:val="en-GB" w:eastAsia="en-GB"/>
        </w:rPr>
        <w:t>Subclasses of Versioned model records in the database, and all fields are marked nullable in order to support the POST operation.</w:t>
      </w:r>
    </w:p>
    <w:tbl>
      <w:tblPr>
        <w:tblStyle w:val="TableGrid"/>
        <w:tblW w:w="0" w:type="auto"/>
        <w:tblLook w:val="04A0" w:firstRow="1" w:lastRow="0" w:firstColumn="1" w:lastColumn="0" w:noHBand="0" w:noVBand="1"/>
      </w:tblPr>
      <w:tblGrid>
        <w:gridCol w:w="2744"/>
        <w:gridCol w:w="5559"/>
      </w:tblGrid>
      <w:tr w:rsidR="002A72FD" w:rsidRPr="007556AD" w14:paraId="7AF65F5D" w14:textId="77777777" w:rsidTr="00D21D16">
        <w:tc>
          <w:tcPr>
            <w:tcW w:w="2744" w:type="dxa"/>
          </w:tcPr>
          <w:p w14:paraId="148D4D0B" w14:textId="77777777" w:rsidR="002A72FD" w:rsidRPr="007556AD" w:rsidRDefault="002A72FD" w:rsidP="0025540B">
            <w:pPr>
              <w:jc w:val="center"/>
              <w:rPr>
                <w:b/>
                <w:sz w:val="20"/>
                <w:szCs w:val="20"/>
                <w:lang w:val="en-GB"/>
              </w:rPr>
            </w:pPr>
            <w:r>
              <w:rPr>
                <w:b/>
                <w:sz w:val="20"/>
                <w:szCs w:val="20"/>
                <w:lang w:val="en-GB"/>
              </w:rPr>
              <w:t>Field</w:t>
            </w:r>
          </w:p>
        </w:tc>
        <w:tc>
          <w:tcPr>
            <w:tcW w:w="5559" w:type="dxa"/>
          </w:tcPr>
          <w:p w14:paraId="0BD16402" w14:textId="77777777" w:rsidR="002A72FD" w:rsidRPr="007556AD" w:rsidRDefault="002A72FD" w:rsidP="0025540B">
            <w:pPr>
              <w:jc w:val="center"/>
              <w:rPr>
                <w:b/>
                <w:sz w:val="20"/>
                <w:szCs w:val="20"/>
                <w:lang w:val="en-GB"/>
              </w:rPr>
            </w:pPr>
            <w:r w:rsidRPr="007556AD">
              <w:rPr>
                <w:b/>
                <w:sz w:val="20"/>
                <w:szCs w:val="20"/>
                <w:lang w:val="en-GB"/>
              </w:rPr>
              <w:t>Explanation</w:t>
            </w:r>
          </w:p>
        </w:tc>
      </w:tr>
      <w:tr w:rsidR="00D21D16" w14:paraId="496E61C6" w14:textId="77777777" w:rsidTr="00D21D16">
        <w:tc>
          <w:tcPr>
            <w:tcW w:w="2744" w:type="dxa"/>
          </w:tcPr>
          <w:p w14:paraId="1D8D5300" w14:textId="309C3F6F" w:rsidR="00D21D16" w:rsidRDefault="00D21D16" w:rsidP="0025540B">
            <w:pPr>
              <w:jc w:val="both"/>
              <w:rPr>
                <w:sz w:val="20"/>
                <w:szCs w:val="20"/>
                <w:lang w:val="en-GB"/>
              </w:rPr>
            </w:pPr>
            <w:r>
              <w:rPr>
                <w:sz w:val="20"/>
                <w:szCs w:val="20"/>
                <w:lang w:val="en-GB"/>
              </w:rPr>
              <w:t>PyrrhoConnect conn</w:t>
            </w:r>
          </w:p>
        </w:tc>
        <w:tc>
          <w:tcPr>
            <w:tcW w:w="5559" w:type="dxa"/>
          </w:tcPr>
          <w:p w14:paraId="51B5E065" w14:textId="0A353365" w:rsidR="00D21D16" w:rsidRDefault="00D21D16" w:rsidP="0025540B">
            <w:pPr>
              <w:jc w:val="both"/>
              <w:rPr>
                <w:sz w:val="20"/>
                <w:szCs w:val="20"/>
                <w:lang w:val="en-GB"/>
              </w:rPr>
            </w:pPr>
            <w:r>
              <w:rPr>
                <w:sz w:val="20"/>
                <w:szCs w:val="20"/>
                <w:lang w:val="en-GB"/>
              </w:rPr>
              <w:t>A copy of the PyrrhoConnect used to create this</w:t>
            </w:r>
          </w:p>
        </w:tc>
      </w:tr>
      <w:tr w:rsidR="002A72FD" w14:paraId="710F0EB2" w14:textId="77777777" w:rsidTr="00D21D16">
        <w:tc>
          <w:tcPr>
            <w:tcW w:w="2744" w:type="dxa"/>
          </w:tcPr>
          <w:p w14:paraId="58B56D4B" w14:textId="77777777" w:rsidR="002A72FD" w:rsidRDefault="002A72FD" w:rsidP="0025540B">
            <w:pPr>
              <w:jc w:val="both"/>
              <w:rPr>
                <w:sz w:val="20"/>
                <w:szCs w:val="20"/>
                <w:lang w:val="en-GB"/>
              </w:rPr>
            </w:pPr>
            <w:r>
              <w:rPr>
                <w:sz w:val="20"/>
                <w:szCs w:val="20"/>
                <w:lang w:val="en-GB"/>
              </w:rPr>
              <w:t xml:space="preserve">string </w:t>
            </w:r>
            <w:r w:rsidR="00CA177F">
              <w:rPr>
                <w:sz w:val="20"/>
                <w:szCs w:val="20"/>
                <w:lang w:val="en-GB"/>
              </w:rPr>
              <w:t>version</w:t>
            </w:r>
          </w:p>
        </w:tc>
        <w:tc>
          <w:tcPr>
            <w:tcW w:w="5559" w:type="dxa"/>
          </w:tcPr>
          <w:p w14:paraId="432EAF7C" w14:textId="3445BE99" w:rsidR="002A72FD" w:rsidRPr="002A72FD" w:rsidRDefault="002A72FD" w:rsidP="0025540B">
            <w:pPr>
              <w:jc w:val="both"/>
              <w:rPr>
                <w:sz w:val="20"/>
                <w:szCs w:val="20"/>
                <w:lang w:val="en-GB"/>
              </w:rPr>
            </w:pPr>
            <w:r>
              <w:rPr>
                <w:sz w:val="20"/>
                <w:szCs w:val="20"/>
                <w:lang w:val="en-GB"/>
              </w:rPr>
              <w:t xml:space="preserve">The value is the latest </w:t>
            </w:r>
            <w:r w:rsidR="00736637">
              <w:rPr>
                <w:sz w:val="20"/>
                <w:szCs w:val="20"/>
                <w:lang w:val="en-GB"/>
              </w:rPr>
              <w:t>row version validator</w:t>
            </w:r>
            <w:r>
              <w:rPr>
                <w:sz w:val="20"/>
                <w:szCs w:val="20"/>
                <w:lang w:val="en-GB"/>
              </w:rPr>
              <w:t xml:space="preserve"> for the entity</w:t>
            </w:r>
            <w:r w:rsidR="00736637">
              <w:rPr>
                <w:sz w:val="20"/>
                <w:szCs w:val="20"/>
                <w:lang w:val="en-GB"/>
              </w:rPr>
              <w:t>, which is a string returned by the server</w:t>
            </w:r>
            <w:r>
              <w:rPr>
                <w:sz w:val="20"/>
                <w:szCs w:val="20"/>
                <w:lang w:val="en-GB"/>
              </w:rPr>
              <w:t xml:space="preserve">. </w:t>
            </w:r>
            <w:r w:rsidR="00157DF6">
              <w:rPr>
                <w:sz w:val="20"/>
                <w:szCs w:val="20"/>
                <w:lang w:val="en-GB"/>
              </w:rPr>
              <w:t>Do not modify this field.</w:t>
            </w:r>
          </w:p>
        </w:tc>
      </w:tr>
      <w:tr w:rsidR="008A539B" w14:paraId="2B070F94" w14:textId="77777777" w:rsidTr="00D21D16">
        <w:tc>
          <w:tcPr>
            <w:tcW w:w="2744" w:type="dxa"/>
          </w:tcPr>
          <w:p w14:paraId="69B3BD05" w14:textId="5DB275BB" w:rsidR="008A539B" w:rsidRPr="0033086A" w:rsidRDefault="0033086A" w:rsidP="008A539B">
            <w:pPr>
              <w:jc w:val="both"/>
              <w:rPr>
                <w:iCs/>
                <w:sz w:val="20"/>
                <w:szCs w:val="20"/>
                <w:lang w:val="en-GB"/>
              </w:rPr>
            </w:pPr>
            <w:r w:rsidRPr="0033086A">
              <w:rPr>
                <w:iCs/>
                <w:sz w:val="20"/>
                <w:szCs w:val="20"/>
                <w:lang w:val="en-GB"/>
              </w:rPr>
              <w:t xml:space="preserve">string </w:t>
            </w:r>
            <w:r w:rsidR="005B5C19">
              <w:rPr>
                <w:iCs/>
                <w:sz w:val="20"/>
                <w:szCs w:val="20"/>
                <w:lang w:val="en-GB"/>
              </w:rPr>
              <w:t>entity</w:t>
            </w:r>
          </w:p>
        </w:tc>
        <w:tc>
          <w:tcPr>
            <w:tcW w:w="5559" w:type="dxa"/>
          </w:tcPr>
          <w:p w14:paraId="2F675A7C" w14:textId="11242D71" w:rsidR="008A539B" w:rsidRDefault="008A539B" w:rsidP="008A539B">
            <w:pPr>
              <w:jc w:val="both"/>
              <w:rPr>
                <w:sz w:val="20"/>
                <w:szCs w:val="20"/>
                <w:lang w:val="en-GB"/>
              </w:rPr>
            </w:pPr>
            <w:r>
              <w:rPr>
                <w:sz w:val="20"/>
                <w:szCs w:val="20"/>
                <w:lang w:val="en-GB"/>
              </w:rPr>
              <w:t>A validator to check that the query used to retrieve the data would still return the same results</w:t>
            </w:r>
            <w:r w:rsidR="00157DF6">
              <w:rPr>
                <w:sz w:val="20"/>
                <w:szCs w:val="20"/>
                <w:lang w:val="en-GB"/>
              </w:rPr>
              <w:t>. Do not modify this field.</w:t>
            </w:r>
          </w:p>
        </w:tc>
      </w:tr>
    </w:tbl>
    <w:p w14:paraId="30273D46" w14:textId="77777777" w:rsidR="00D21D16" w:rsidRDefault="00D21D16"/>
    <w:tbl>
      <w:tblPr>
        <w:tblStyle w:val="TableGrid"/>
        <w:tblW w:w="0" w:type="auto"/>
        <w:tblLook w:val="04A0" w:firstRow="1" w:lastRow="0" w:firstColumn="1" w:lastColumn="0" w:noHBand="0" w:noVBand="1"/>
      </w:tblPr>
      <w:tblGrid>
        <w:gridCol w:w="2744"/>
        <w:gridCol w:w="5559"/>
      </w:tblGrid>
      <w:tr w:rsidR="00D21D16" w14:paraId="28D93732" w14:textId="77777777" w:rsidTr="00D21D16">
        <w:tc>
          <w:tcPr>
            <w:tcW w:w="2744" w:type="dxa"/>
          </w:tcPr>
          <w:p w14:paraId="380C7F68" w14:textId="546A96C1" w:rsidR="00D21D16" w:rsidRPr="00D21D16" w:rsidRDefault="00D21D16" w:rsidP="00D21D16">
            <w:pPr>
              <w:jc w:val="center"/>
              <w:rPr>
                <w:b/>
                <w:bCs/>
                <w:iCs/>
                <w:sz w:val="20"/>
                <w:szCs w:val="20"/>
                <w:lang w:val="en-GB"/>
              </w:rPr>
            </w:pPr>
            <w:r w:rsidRPr="00D21D16">
              <w:rPr>
                <w:b/>
                <w:bCs/>
                <w:iCs/>
                <w:sz w:val="20"/>
                <w:szCs w:val="20"/>
                <w:lang w:val="en-GB"/>
              </w:rPr>
              <w:t>Method</w:t>
            </w:r>
          </w:p>
        </w:tc>
        <w:tc>
          <w:tcPr>
            <w:tcW w:w="5559" w:type="dxa"/>
          </w:tcPr>
          <w:p w14:paraId="52808E20" w14:textId="1C241422" w:rsidR="00D21D16" w:rsidRPr="00D21D16" w:rsidRDefault="00D21D16" w:rsidP="00D21D16">
            <w:pPr>
              <w:jc w:val="center"/>
              <w:rPr>
                <w:b/>
                <w:bCs/>
                <w:sz w:val="20"/>
                <w:szCs w:val="20"/>
                <w:lang w:val="en-GB"/>
              </w:rPr>
            </w:pPr>
            <w:r w:rsidRPr="00D21D16">
              <w:rPr>
                <w:b/>
                <w:bCs/>
                <w:sz w:val="20"/>
                <w:szCs w:val="20"/>
                <w:lang w:val="en-GB"/>
              </w:rPr>
              <w:t>Explanation</w:t>
            </w:r>
          </w:p>
        </w:tc>
      </w:tr>
      <w:tr w:rsidR="00D21D16" w14:paraId="063E799E" w14:textId="77777777" w:rsidTr="00D21D16">
        <w:tc>
          <w:tcPr>
            <w:tcW w:w="2744" w:type="dxa"/>
          </w:tcPr>
          <w:p w14:paraId="56475395" w14:textId="6599C31C" w:rsidR="00D21D16" w:rsidRDefault="00D21D16" w:rsidP="008A539B">
            <w:pPr>
              <w:jc w:val="both"/>
              <w:rPr>
                <w:iCs/>
                <w:sz w:val="20"/>
                <w:szCs w:val="20"/>
                <w:lang w:val="en-GB"/>
              </w:rPr>
            </w:pPr>
            <w:r>
              <w:rPr>
                <w:iCs/>
                <w:sz w:val="20"/>
                <w:szCs w:val="20"/>
                <w:lang w:val="en-GB"/>
              </w:rPr>
              <w:t>void Delete()</w:t>
            </w:r>
          </w:p>
        </w:tc>
        <w:tc>
          <w:tcPr>
            <w:tcW w:w="5559" w:type="dxa"/>
          </w:tcPr>
          <w:p w14:paraId="095E6B13" w14:textId="2388689F" w:rsidR="00D21D16" w:rsidRDefault="00D21D16" w:rsidP="008A539B">
            <w:pPr>
              <w:jc w:val="both"/>
              <w:rPr>
                <w:sz w:val="20"/>
                <w:szCs w:val="20"/>
                <w:lang w:val="en-GB"/>
              </w:rPr>
            </w:pPr>
            <w:r>
              <w:rPr>
                <w:sz w:val="20"/>
                <w:szCs w:val="20"/>
                <w:lang w:val="en-GB"/>
              </w:rPr>
              <w:t>Advises conn that this object is to be deleted: invokes triggers as side effects.</w:t>
            </w:r>
          </w:p>
        </w:tc>
      </w:tr>
      <w:tr w:rsidR="00D21D16" w14:paraId="5A0897B8" w14:textId="77777777" w:rsidTr="00D21D16">
        <w:tc>
          <w:tcPr>
            <w:tcW w:w="2744" w:type="dxa"/>
          </w:tcPr>
          <w:p w14:paraId="7A324B15" w14:textId="2C17F7C0" w:rsidR="00D21D16" w:rsidRDefault="00D21D16" w:rsidP="008A539B">
            <w:pPr>
              <w:jc w:val="both"/>
              <w:rPr>
                <w:iCs/>
                <w:sz w:val="20"/>
                <w:szCs w:val="20"/>
                <w:lang w:val="en-GB"/>
              </w:rPr>
            </w:pPr>
            <w:r>
              <w:rPr>
                <w:iCs/>
                <w:sz w:val="20"/>
                <w:szCs w:val="20"/>
                <w:lang w:val="en-GB"/>
              </w:rPr>
              <w:t>void Get()</w:t>
            </w:r>
          </w:p>
        </w:tc>
        <w:tc>
          <w:tcPr>
            <w:tcW w:w="5559" w:type="dxa"/>
          </w:tcPr>
          <w:p w14:paraId="76774E6D" w14:textId="7B651F97" w:rsidR="00D21D16" w:rsidRDefault="00D21D16" w:rsidP="008A539B">
            <w:pPr>
              <w:jc w:val="both"/>
              <w:rPr>
                <w:sz w:val="20"/>
                <w:szCs w:val="20"/>
                <w:lang w:val="en-GB"/>
              </w:rPr>
            </w:pPr>
            <w:r>
              <w:rPr>
                <w:sz w:val="20"/>
                <w:szCs w:val="20"/>
                <w:lang w:val="en-GB"/>
              </w:rPr>
              <w:t>Overwrites this with the latest version from conn</w:t>
            </w:r>
          </w:p>
        </w:tc>
      </w:tr>
      <w:tr w:rsidR="00D21D16" w14:paraId="77DC9A4C" w14:textId="77777777" w:rsidTr="00D21D16">
        <w:tc>
          <w:tcPr>
            <w:tcW w:w="2744" w:type="dxa"/>
          </w:tcPr>
          <w:p w14:paraId="375DC914" w14:textId="024DEBF6" w:rsidR="00D21D16" w:rsidRDefault="00D21D16" w:rsidP="008A539B">
            <w:pPr>
              <w:jc w:val="both"/>
              <w:rPr>
                <w:iCs/>
                <w:sz w:val="20"/>
                <w:szCs w:val="20"/>
                <w:lang w:val="en-GB"/>
              </w:rPr>
            </w:pPr>
            <w:r>
              <w:rPr>
                <w:iCs/>
                <w:sz w:val="20"/>
                <w:szCs w:val="20"/>
                <w:lang w:val="en-GB"/>
              </w:rPr>
              <w:t>void Put()</w:t>
            </w:r>
          </w:p>
        </w:tc>
        <w:tc>
          <w:tcPr>
            <w:tcW w:w="5559" w:type="dxa"/>
          </w:tcPr>
          <w:p w14:paraId="23F7E36D" w14:textId="3D19B0B9" w:rsidR="00D21D16" w:rsidRDefault="00D21D16" w:rsidP="008A539B">
            <w:pPr>
              <w:jc w:val="both"/>
              <w:rPr>
                <w:sz w:val="20"/>
                <w:szCs w:val="20"/>
                <w:lang w:val="en-GB"/>
              </w:rPr>
            </w:pPr>
            <w:r>
              <w:rPr>
                <w:sz w:val="20"/>
                <w:szCs w:val="20"/>
                <w:lang w:val="en-GB"/>
              </w:rPr>
              <w:t>Advises conn that this object is to be updated: invokes triggers as side effects.</w:t>
            </w:r>
          </w:p>
        </w:tc>
      </w:tr>
    </w:tbl>
    <w:p w14:paraId="48ED7403" w14:textId="02977A79" w:rsidR="002A72FD" w:rsidRDefault="00736637" w:rsidP="002C482F">
      <w:pPr>
        <w:pStyle w:val="Heading3"/>
      </w:pPr>
      <w:bookmarkStart w:id="297" w:name="_Toc233953965"/>
      <w:r>
        <w:t>8.</w:t>
      </w:r>
      <w:r w:rsidR="006D5EDE">
        <w:t>6</w:t>
      </w:r>
      <w:r>
        <w:t>.2</w:t>
      </w:r>
      <w:r w:rsidR="00DF4B6E">
        <w:t>3</w:t>
      </w:r>
      <w:r w:rsidR="002C482F">
        <w:t xml:space="preserve"> WebCtlr</w:t>
      </w:r>
      <w:bookmarkEnd w:id="297"/>
    </w:p>
    <w:p w14:paraId="5888695C" w14:textId="77777777" w:rsidR="002C482F" w:rsidRPr="002C482F" w:rsidRDefault="002C482F" w:rsidP="00B15770">
      <w:pPr>
        <w:jc w:val="both"/>
        <w:rPr>
          <w:sz w:val="20"/>
          <w:szCs w:val="20"/>
          <w:lang w:val="en-GB" w:eastAsia="en-GB"/>
        </w:rPr>
      </w:pPr>
      <w:r>
        <w:rPr>
          <w:sz w:val="20"/>
          <w:szCs w:val="20"/>
          <w:lang w:val="en-GB" w:eastAsia="en-GB"/>
        </w:rPr>
        <w:t xml:space="preserve">This class is from the AWebSvr library. </w:t>
      </w:r>
      <w:r w:rsidRPr="002C482F">
        <w:rPr>
          <w:sz w:val="20"/>
          <w:szCs w:val="20"/>
          <w:lang w:val="en-GB" w:eastAsia="en-GB"/>
        </w:rPr>
        <w:t xml:space="preserve">Derived classes (e.g. XXController) should provide one of more </w:t>
      </w:r>
      <w:r w:rsidR="00643672">
        <w:rPr>
          <w:sz w:val="20"/>
          <w:szCs w:val="20"/>
          <w:lang w:val="en-GB" w:eastAsia="en-GB"/>
        </w:rPr>
        <w:t xml:space="preserve">of </w:t>
      </w:r>
      <w:r w:rsidRPr="002C482F">
        <w:rPr>
          <w:sz w:val="20"/>
          <w:szCs w:val="20"/>
          <w:lang w:val="en-GB" w:eastAsia="en-GB"/>
        </w:rPr>
        <w:t>the standard HTTP methods GetXX, PutXX, PostXX, DeleteXX according to one or both of the following templates:</w:t>
      </w:r>
    </w:p>
    <w:p w14:paraId="043ED933" w14:textId="77777777" w:rsidR="002C482F" w:rsidRPr="002C482F" w:rsidRDefault="002C482F" w:rsidP="00C303E5">
      <w:pPr>
        <w:ind w:left="720"/>
        <w:rPr>
          <w:sz w:val="20"/>
          <w:szCs w:val="20"/>
          <w:lang w:val="en-GB" w:eastAsia="en-GB"/>
        </w:rPr>
      </w:pPr>
      <w:r w:rsidRPr="002C482F">
        <w:rPr>
          <w:sz w:val="20"/>
          <w:szCs w:val="20"/>
          <w:lang w:val="en-GB" w:eastAsia="en-GB"/>
        </w:rPr>
        <w:t>public static string VERBXX(WebSvc ws,Document d)</w:t>
      </w:r>
    </w:p>
    <w:p w14:paraId="7A1F26C8" w14:textId="77777777" w:rsidR="002C482F" w:rsidRDefault="002C482F" w:rsidP="00C303E5">
      <w:pPr>
        <w:ind w:left="720"/>
        <w:rPr>
          <w:sz w:val="20"/>
          <w:szCs w:val="20"/>
          <w:lang w:val="en-GB" w:eastAsia="en-GB"/>
        </w:rPr>
      </w:pPr>
      <w:r w:rsidRPr="002C482F">
        <w:rPr>
          <w:sz w:val="20"/>
          <w:szCs w:val="20"/>
          <w:lang w:val="en-GB" w:eastAsia="en-GB"/>
        </w:rPr>
        <w:t>public static string VERBXX(WebSvc ws,params object data)</w:t>
      </w:r>
    </w:p>
    <w:p w14:paraId="181FBBC6" w14:textId="77777777" w:rsidR="00643672" w:rsidRPr="002C482F" w:rsidRDefault="00643672" w:rsidP="002C482F">
      <w:pPr>
        <w:rPr>
          <w:sz w:val="20"/>
          <w:szCs w:val="20"/>
          <w:lang w:val="en-GB" w:eastAsia="en-GB"/>
        </w:rPr>
      </w:pPr>
      <w:r>
        <w:rPr>
          <w:sz w:val="20"/>
          <w:szCs w:val="20"/>
          <w:lang w:val="en-GB" w:eastAsia="en-GB"/>
        </w:rPr>
        <w:t>The value returned should be the response string for sending to the client.</w:t>
      </w:r>
    </w:p>
    <w:tbl>
      <w:tblPr>
        <w:tblStyle w:val="TableGrid"/>
        <w:tblW w:w="0" w:type="auto"/>
        <w:tblLook w:val="04A0" w:firstRow="1" w:lastRow="0" w:firstColumn="1" w:lastColumn="0" w:noHBand="0" w:noVBand="1"/>
      </w:tblPr>
      <w:tblGrid>
        <w:gridCol w:w="2995"/>
        <w:gridCol w:w="5308"/>
      </w:tblGrid>
      <w:tr w:rsidR="002C482F" w:rsidRPr="007556AD" w14:paraId="5FA409C7" w14:textId="77777777" w:rsidTr="002C482F">
        <w:tc>
          <w:tcPr>
            <w:tcW w:w="3051" w:type="dxa"/>
          </w:tcPr>
          <w:p w14:paraId="14734AD0" w14:textId="77777777" w:rsidR="002C482F" w:rsidRPr="007556AD" w:rsidRDefault="002C482F" w:rsidP="0025540B">
            <w:pPr>
              <w:jc w:val="center"/>
              <w:rPr>
                <w:b/>
                <w:sz w:val="20"/>
                <w:szCs w:val="20"/>
                <w:lang w:val="en-GB"/>
              </w:rPr>
            </w:pPr>
            <w:r>
              <w:rPr>
                <w:b/>
                <w:sz w:val="20"/>
                <w:szCs w:val="20"/>
                <w:lang w:val="en-GB"/>
              </w:rPr>
              <w:t>Field</w:t>
            </w:r>
          </w:p>
        </w:tc>
        <w:tc>
          <w:tcPr>
            <w:tcW w:w="5478" w:type="dxa"/>
          </w:tcPr>
          <w:p w14:paraId="2609C3AA" w14:textId="77777777" w:rsidR="002C482F" w:rsidRPr="007556AD" w:rsidRDefault="002C482F" w:rsidP="0025540B">
            <w:pPr>
              <w:jc w:val="center"/>
              <w:rPr>
                <w:b/>
                <w:sz w:val="20"/>
                <w:szCs w:val="20"/>
                <w:lang w:val="en-GB"/>
              </w:rPr>
            </w:pPr>
            <w:r w:rsidRPr="007556AD">
              <w:rPr>
                <w:b/>
                <w:sz w:val="20"/>
                <w:szCs w:val="20"/>
                <w:lang w:val="en-GB"/>
              </w:rPr>
              <w:t>Explanation</w:t>
            </w:r>
          </w:p>
        </w:tc>
      </w:tr>
      <w:tr w:rsidR="002C482F" w14:paraId="19335FC8" w14:textId="77777777" w:rsidTr="002C482F">
        <w:tc>
          <w:tcPr>
            <w:tcW w:w="3051" w:type="dxa"/>
          </w:tcPr>
          <w:p w14:paraId="3317F9E6" w14:textId="77777777" w:rsidR="002C482F" w:rsidRPr="002C482F" w:rsidRDefault="002C482F" w:rsidP="00F10D78">
            <w:pPr>
              <w:rPr>
                <w:sz w:val="20"/>
                <w:szCs w:val="20"/>
                <w:lang w:val="en-GB" w:eastAsia="en-GB"/>
              </w:rPr>
            </w:pPr>
            <w:r w:rsidRPr="002C482F">
              <w:rPr>
                <w:sz w:val="20"/>
                <w:szCs w:val="20"/>
                <w:lang w:val="en-GB" w:eastAsia="en-GB"/>
              </w:rPr>
              <w:t>virtual bool AllowAnonymous()</w:t>
            </w:r>
          </w:p>
        </w:tc>
        <w:tc>
          <w:tcPr>
            <w:tcW w:w="5478" w:type="dxa"/>
          </w:tcPr>
          <w:p w14:paraId="39DAC7E5" w14:textId="77777777" w:rsidR="002C482F" w:rsidRPr="002C482F" w:rsidRDefault="002C482F" w:rsidP="00F10D78">
            <w:pPr>
              <w:rPr>
                <w:sz w:val="20"/>
                <w:szCs w:val="20"/>
                <w:lang w:val="en-GB" w:eastAsia="en-GB"/>
              </w:rPr>
            </w:pPr>
            <w:r w:rsidRPr="002C482F">
              <w:rPr>
                <w:sz w:val="20"/>
                <w:szCs w:val="20"/>
                <w:lang w:val="en-GB" w:eastAsia="en-GB"/>
              </w:rPr>
              <w:t>Can be overridden by a subclass. The default implementation returns false, but anonymous logins are always allowed if no login page is supplied (Pages/Login.htm or Pages/Login.html).</w:t>
            </w:r>
          </w:p>
        </w:tc>
      </w:tr>
    </w:tbl>
    <w:p w14:paraId="62EE28FC" w14:textId="6AA53961" w:rsidR="002C482F" w:rsidRDefault="00736637" w:rsidP="002C482F">
      <w:pPr>
        <w:pStyle w:val="Heading3"/>
      </w:pPr>
      <w:bookmarkStart w:id="298" w:name="_Toc233953966"/>
      <w:r>
        <w:lastRenderedPageBreak/>
        <w:t>8.</w:t>
      </w:r>
      <w:r w:rsidR="006D5EDE">
        <w:t>6</w:t>
      </w:r>
      <w:r>
        <w:t>.2</w:t>
      </w:r>
      <w:r w:rsidR="00DF4B6E">
        <w:t>4</w:t>
      </w:r>
      <w:r w:rsidR="002C482F">
        <w:t xml:space="preserve"> WebSvc</w:t>
      </w:r>
      <w:bookmarkEnd w:id="298"/>
    </w:p>
    <w:p w14:paraId="65A747A0" w14:textId="77777777" w:rsidR="002C482F" w:rsidRPr="002C482F" w:rsidRDefault="002C482F" w:rsidP="00B15770">
      <w:pPr>
        <w:jc w:val="both"/>
        <w:rPr>
          <w:sz w:val="20"/>
          <w:szCs w:val="20"/>
        </w:rPr>
      </w:pPr>
      <w:r>
        <w:rPr>
          <w:sz w:val="20"/>
          <w:szCs w:val="20"/>
          <w:lang w:val="en-GB" w:eastAsia="en-GB"/>
        </w:rPr>
        <w:t xml:space="preserve">This class is from the AWebSvr library. </w:t>
      </w:r>
      <w:r w:rsidRPr="002C482F">
        <w:rPr>
          <w:sz w:val="20"/>
          <w:szCs w:val="20"/>
        </w:rPr>
        <w:t>Your custom web server/service instance(s) will indirectly be subclasses of this class, so will have access to its protected fields and methods documented here. Controllers should be added in a static method, e.g. in Main()</w:t>
      </w:r>
    </w:p>
    <w:p w14:paraId="5D73BD89" w14:textId="77777777" w:rsidR="002C482F" w:rsidRPr="002C482F" w:rsidRDefault="002C482F" w:rsidP="00B15770">
      <w:pPr>
        <w:jc w:val="both"/>
        <w:rPr>
          <w:sz w:val="20"/>
          <w:szCs w:val="20"/>
        </w:rPr>
      </w:pPr>
      <w:r w:rsidRPr="002C482F">
        <w:rPr>
          <w:sz w:val="20"/>
          <w:szCs w:val="20"/>
        </w:rPr>
        <w:t>Derived classes typically organise a connection to the DBMS being used. The connection can be for the service or for the request, and so should be set up in an override of the Open method.</w:t>
      </w:r>
    </w:p>
    <w:tbl>
      <w:tblPr>
        <w:tblStyle w:val="TableGrid"/>
        <w:tblW w:w="0" w:type="auto"/>
        <w:tblLook w:val="04A0" w:firstRow="1" w:lastRow="0" w:firstColumn="1" w:lastColumn="0" w:noHBand="0" w:noVBand="1"/>
      </w:tblPr>
      <w:tblGrid>
        <w:gridCol w:w="3506"/>
        <w:gridCol w:w="4797"/>
      </w:tblGrid>
      <w:tr w:rsidR="002C482F" w:rsidRPr="007556AD" w14:paraId="58D52127" w14:textId="77777777" w:rsidTr="002C482F">
        <w:tc>
          <w:tcPr>
            <w:tcW w:w="3516" w:type="dxa"/>
          </w:tcPr>
          <w:p w14:paraId="3C3B06A3" w14:textId="77777777" w:rsidR="002C482F" w:rsidRPr="007556AD" w:rsidRDefault="002C482F" w:rsidP="0025540B">
            <w:pPr>
              <w:jc w:val="center"/>
              <w:rPr>
                <w:b/>
                <w:sz w:val="20"/>
                <w:szCs w:val="20"/>
                <w:lang w:val="en-GB"/>
              </w:rPr>
            </w:pPr>
            <w:r>
              <w:rPr>
                <w:b/>
                <w:sz w:val="20"/>
                <w:szCs w:val="20"/>
                <w:lang w:val="en-GB"/>
              </w:rPr>
              <w:t>Field</w:t>
            </w:r>
          </w:p>
        </w:tc>
        <w:tc>
          <w:tcPr>
            <w:tcW w:w="5013" w:type="dxa"/>
          </w:tcPr>
          <w:p w14:paraId="3F7A7B33" w14:textId="77777777" w:rsidR="002C482F" w:rsidRPr="007556AD" w:rsidRDefault="002C482F" w:rsidP="0025540B">
            <w:pPr>
              <w:jc w:val="center"/>
              <w:rPr>
                <w:b/>
                <w:sz w:val="20"/>
                <w:szCs w:val="20"/>
                <w:lang w:val="en-GB"/>
              </w:rPr>
            </w:pPr>
            <w:r w:rsidRPr="007556AD">
              <w:rPr>
                <w:b/>
                <w:sz w:val="20"/>
                <w:szCs w:val="20"/>
                <w:lang w:val="en-GB"/>
              </w:rPr>
              <w:t>Explanation</w:t>
            </w:r>
          </w:p>
        </w:tc>
      </w:tr>
      <w:tr w:rsidR="002C482F" w:rsidRPr="002C482F" w14:paraId="50AB7D62" w14:textId="77777777" w:rsidTr="002C482F">
        <w:tc>
          <w:tcPr>
            <w:tcW w:w="3516" w:type="dxa"/>
          </w:tcPr>
          <w:p w14:paraId="0365B5E8" w14:textId="77777777" w:rsidR="002C482F" w:rsidRPr="002C482F" w:rsidRDefault="002C482F" w:rsidP="00F10D78">
            <w:pPr>
              <w:rPr>
                <w:sz w:val="20"/>
                <w:szCs w:val="20"/>
              </w:rPr>
            </w:pPr>
            <w:r w:rsidRPr="002C482F">
              <w:rPr>
                <w:sz w:val="20"/>
                <w:szCs w:val="20"/>
              </w:rPr>
              <w:t>static void Add(WebCtlr wc)</w:t>
            </w:r>
          </w:p>
        </w:tc>
        <w:tc>
          <w:tcPr>
            <w:tcW w:w="5013" w:type="dxa"/>
          </w:tcPr>
          <w:p w14:paraId="7000257F" w14:textId="77777777" w:rsidR="002C482F" w:rsidRPr="002C482F" w:rsidRDefault="002C482F" w:rsidP="00F10D78">
            <w:pPr>
              <w:rPr>
                <w:sz w:val="20"/>
                <w:szCs w:val="20"/>
              </w:rPr>
            </w:pPr>
            <w:r w:rsidRPr="002C482F">
              <w:rPr>
                <w:sz w:val="20"/>
                <w:szCs w:val="20"/>
              </w:rPr>
              <w:t>Install a controller for the service.</w:t>
            </w:r>
          </w:p>
        </w:tc>
      </w:tr>
      <w:tr w:rsidR="002C482F" w:rsidRPr="002C482F" w14:paraId="1766E724" w14:textId="77777777" w:rsidTr="002C482F">
        <w:tc>
          <w:tcPr>
            <w:tcW w:w="3516" w:type="dxa"/>
          </w:tcPr>
          <w:p w14:paraId="5DF6095E" w14:textId="77777777" w:rsidR="002C482F" w:rsidRPr="002C482F" w:rsidRDefault="002C482F" w:rsidP="00F10D78">
            <w:pPr>
              <w:rPr>
                <w:sz w:val="20"/>
                <w:szCs w:val="20"/>
              </w:rPr>
            </w:pPr>
            <w:r w:rsidRPr="002C482F">
              <w:rPr>
                <w:sz w:val="20"/>
                <w:szCs w:val="20"/>
              </w:rPr>
              <w:t>virtual bool Authenticated()</w:t>
            </w:r>
          </w:p>
        </w:tc>
        <w:tc>
          <w:tcPr>
            <w:tcW w:w="5013" w:type="dxa"/>
          </w:tcPr>
          <w:p w14:paraId="42D24326" w14:textId="77777777" w:rsidR="002C482F" w:rsidRPr="002C482F" w:rsidRDefault="002C482F" w:rsidP="00F10D78">
            <w:pPr>
              <w:rPr>
                <w:sz w:val="20"/>
                <w:szCs w:val="20"/>
              </w:rPr>
            </w:pPr>
            <w:r w:rsidRPr="002C482F">
              <w:rPr>
                <w:sz w:val="20"/>
                <w:szCs w:val="20"/>
              </w:rPr>
              <w:t>Override this to discriminate between users. By default the request will be allowed to proceed if AllowAnonymous is set on the controller or there is no login page. Get user identities etc from the context.</w:t>
            </w:r>
          </w:p>
        </w:tc>
      </w:tr>
      <w:tr w:rsidR="002C482F" w:rsidRPr="002C482F" w14:paraId="7C225CFC" w14:textId="77777777" w:rsidTr="002C482F">
        <w:tc>
          <w:tcPr>
            <w:tcW w:w="3516" w:type="dxa"/>
          </w:tcPr>
          <w:p w14:paraId="61BE1DDA" w14:textId="77777777" w:rsidR="002C482F" w:rsidRPr="002C482F" w:rsidRDefault="002C482F" w:rsidP="00F10D78">
            <w:pPr>
              <w:rPr>
                <w:sz w:val="20"/>
                <w:szCs w:val="20"/>
              </w:rPr>
            </w:pPr>
            <w:r w:rsidRPr="002C482F">
              <w:rPr>
                <w:sz w:val="20"/>
                <w:szCs w:val="20"/>
              </w:rPr>
              <w:t>virtual void Close()</w:t>
            </w:r>
          </w:p>
        </w:tc>
        <w:tc>
          <w:tcPr>
            <w:tcW w:w="5013" w:type="dxa"/>
          </w:tcPr>
          <w:p w14:paraId="558C22DD" w14:textId="77777777" w:rsidR="002C482F" w:rsidRPr="002C482F" w:rsidRDefault="002C482F" w:rsidP="00F10D78">
            <w:pPr>
              <w:rPr>
                <w:sz w:val="20"/>
                <w:szCs w:val="20"/>
              </w:rPr>
            </w:pPr>
            <w:r w:rsidRPr="002C482F">
              <w:rPr>
                <w:sz w:val="20"/>
                <w:szCs w:val="20"/>
              </w:rPr>
              <w:t>Can be overridden to release request-specific resources.</w:t>
            </w:r>
          </w:p>
        </w:tc>
      </w:tr>
      <w:tr w:rsidR="002C482F" w:rsidRPr="002C482F" w14:paraId="219E2380" w14:textId="77777777" w:rsidTr="002C482F">
        <w:tc>
          <w:tcPr>
            <w:tcW w:w="3516" w:type="dxa"/>
          </w:tcPr>
          <w:p w14:paraId="4D56348B" w14:textId="77777777" w:rsidR="002C482F" w:rsidRPr="002C482F" w:rsidRDefault="002C482F" w:rsidP="00F10D78">
            <w:pPr>
              <w:rPr>
                <w:sz w:val="20"/>
                <w:szCs w:val="20"/>
              </w:rPr>
            </w:pPr>
            <w:r w:rsidRPr="002C482F">
              <w:rPr>
                <w:sz w:val="20"/>
                <w:szCs w:val="20"/>
              </w:rPr>
              <w:t>System.Net.HttpListenerContext context</w:t>
            </w:r>
          </w:p>
        </w:tc>
        <w:tc>
          <w:tcPr>
            <w:tcW w:w="5013" w:type="dxa"/>
          </w:tcPr>
          <w:p w14:paraId="7F2AA237" w14:textId="77777777" w:rsidR="002C482F" w:rsidRPr="002C482F" w:rsidRDefault="002C482F" w:rsidP="00F10D78">
            <w:pPr>
              <w:rPr>
                <w:sz w:val="20"/>
                <w:szCs w:val="20"/>
              </w:rPr>
            </w:pPr>
            <w:r w:rsidRPr="002C482F">
              <w:rPr>
                <w:sz w:val="20"/>
                <w:szCs w:val="20"/>
              </w:rPr>
              <w:t>Gives access to the current request details.</w:t>
            </w:r>
          </w:p>
        </w:tc>
      </w:tr>
      <w:tr w:rsidR="00DD3C31" w:rsidRPr="002C482F" w14:paraId="72758EEA" w14:textId="77777777" w:rsidTr="002C482F">
        <w:tc>
          <w:tcPr>
            <w:tcW w:w="3516" w:type="dxa"/>
          </w:tcPr>
          <w:p w14:paraId="4AC4A15E" w14:textId="77777777" w:rsidR="00DD3C31" w:rsidRPr="00DD3C31" w:rsidRDefault="00DD3C31" w:rsidP="00F10D78">
            <w:pPr>
              <w:rPr>
                <w:sz w:val="20"/>
                <w:szCs w:val="20"/>
              </w:rPr>
            </w:pPr>
            <w:r>
              <w:rPr>
                <w:i/>
                <w:sz w:val="20"/>
                <w:szCs w:val="20"/>
              </w:rPr>
              <w:t xml:space="preserve">dict </w:t>
            </w:r>
            <w:r>
              <w:rPr>
                <w:sz w:val="20"/>
                <w:szCs w:val="20"/>
              </w:rPr>
              <w:t>controllers</w:t>
            </w:r>
          </w:p>
        </w:tc>
        <w:tc>
          <w:tcPr>
            <w:tcW w:w="5013" w:type="dxa"/>
          </w:tcPr>
          <w:p w14:paraId="746F7201" w14:textId="77777777" w:rsidR="00DD3C31" w:rsidRPr="002C482F" w:rsidRDefault="00DD3C31" w:rsidP="00DD3C31">
            <w:pPr>
              <w:rPr>
                <w:sz w:val="20"/>
                <w:szCs w:val="20"/>
              </w:rPr>
            </w:pPr>
            <w:r>
              <w:rPr>
                <w:sz w:val="20"/>
                <w:szCs w:val="20"/>
              </w:rPr>
              <w:t>The controllers for the service. Make sure you add controller to this dictionary.</w:t>
            </w:r>
          </w:p>
        </w:tc>
      </w:tr>
      <w:tr w:rsidR="002C482F" w:rsidRPr="002C482F" w14:paraId="04A7BBBD" w14:textId="77777777" w:rsidTr="002C482F">
        <w:tc>
          <w:tcPr>
            <w:tcW w:w="3516" w:type="dxa"/>
          </w:tcPr>
          <w:p w14:paraId="22F89F45" w14:textId="77777777" w:rsidR="002C482F" w:rsidRPr="002C482F" w:rsidRDefault="002C482F" w:rsidP="00F10D78">
            <w:pPr>
              <w:rPr>
                <w:sz w:val="20"/>
                <w:szCs w:val="20"/>
              </w:rPr>
            </w:pPr>
            <w:r w:rsidRPr="002C482F">
              <w:rPr>
                <w:sz w:val="20"/>
                <w:szCs w:val="20"/>
              </w:rPr>
              <w:t>static System.Collections.Generic.Dictionary &lt;string,WebCtlr&gt; controllers</w:t>
            </w:r>
          </w:p>
        </w:tc>
        <w:tc>
          <w:tcPr>
            <w:tcW w:w="5013" w:type="dxa"/>
          </w:tcPr>
          <w:p w14:paraId="3702E213" w14:textId="77777777" w:rsidR="002C482F" w:rsidRPr="002C482F" w:rsidRDefault="002C482F" w:rsidP="00F10D78">
            <w:pPr>
              <w:rPr>
                <w:sz w:val="20"/>
                <w:szCs w:val="20"/>
              </w:rPr>
            </w:pPr>
            <w:r w:rsidRPr="002C482F">
              <w:rPr>
                <w:sz w:val="20"/>
                <w:szCs w:val="20"/>
              </w:rPr>
              <w:t xml:space="preserve">The controllers defined for the service. </w:t>
            </w:r>
          </w:p>
        </w:tc>
      </w:tr>
      <w:tr w:rsidR="002C482F" w:rsidRPr="002C482F" w14:paraId="41578D49" w14:textId="77777777" w:rsidTr="002C482F">
        <w:tc>
          <w:tcPr>
            <w:tcW w:w="3516" w:type="dxa"/>
          </w:tcPr>
          <w:p w14:paraId="31D9E40E" w14:textId="77777777" w:rsidR="002C482F" w:rsidRPr="002C482F" w:rsidRDefault="002C482F" w:rsidP="00F10D78">
            <w:pPr>
              <w:rPr>
                <w:sz w:val="20"/>
                <w:szCs w:val="20"/>
              </w:rPr>
            </w:pPr>
            <w:r w:rsidRPr="002C482F">
              <w:rPr>
                <w:sz w:val="20"/>
                <w:szCs w:val="20"/>
              </w:rPr>
              <w:t>string GetData()</w:t>
            </w:r>
          </w:p>
        </w:tc>
        <w:tc>
          <w:tcPr>
            <w:tcW w:w="5013" w:type="dxa"/>
          </w:tcPr>
          <w:p w14:paraId="0F0EAEE0" w14:textId="77777777" w:rsidR="002C482F" w:rsidRPr="002C482F" w:rsidRDefault="002C482F" w:rsidP="00F10D78">
            <w:pPr>
              <w:rPr>
                <w:sz w:val="20"/>
                <w:szCs w:val="20"/>
              </w:rPr>
            </w:pPr>
            <w:r w:rsidRPr="002C482F">
              <w:rPr>
                <w:sz w:val="20"/>
                <w:szCs w:val="20"/>
              </w:rPr>
              <w:t>Extracts the HTTP data supplied with the request: a URL component beginning with { will be converted to a Document.</w:t>
            </w:r>
          </w:p>
        </w:tc>
      </w:tr>
      <w:tr w:rsidR="002C482F" w:rsidRPr="002C482F" w14:paraId="19E003BE" w14:textId="77777777" w:rsidTr="002C482F">
        <w:tc>
          <w:tcPr>
            <w:tcW w:w="3516" w:type="dxa"/>
          </w:tcPr>
          <w:p w14:paraId="56D3EF0D" w14:textId="77777777" w:rsidR="002C482F" w:rsidRPr="002C482F" w:rsidRDefault="002C482F" w:rsidP="00F10D78">
            <w:pPr>
              <w:rPr>
                <w:sz w:val="20"/>
                <w:szCs w:val="20"/>
              </w:rPr>
            </w:pPr>
            <w:r w:rsidRPr="002C482F">
              <w:rPr>
                <w:sz w:val="20"/>
                <w:szCs w:val="20"/>
              </w:rPr>
              <w:t>virtual void Log(string verb, System.Uri u, string postData)</w:t>
            </w:r>
          </w:p>
        </w:tc>
        <w:tc>
          <w:tcPr>
            <w:tcW w:w="5013" w:type="dxa"/>
          </w:tcPr>
          <w:p w14:paraId="1B86B525" w14:textId="77777777" w:rsidR="002C482F" w:rsidRPr="002C482F" w:rsidRDefault="002C482F" w:rsidP="00F10D78">
            <w:pPr>
              <w:rPr>
                <w:sz w:val="20"/>
                <w:szCs w:val="20"/>
              </w:rPr>
            </w:pPr>
            <w:r w:rsidRPr="002C482F">
              <w:rPr>
                <w:sz w:val="20"/>
                <w:szCs w:val="20"/>
              </w:rPr>
              <w:t>Write a log entry for the current controller method. The default implementation appends this information to Log.txt together with the user identity and timestamp.</w:t>
            </w:r>
          </w:p>
        </w:tc>
      </w:tr>
      <w:tr w:rsidR="002C482F" w:rsidRPr="002C482F" w14:paraId="7261CD87" w14:textId="77777777" w:rsidTr="002C482F">
        <w:tc>
          <w:tcPr>
            <w:tcW w:w="3516" w:type="dxa"/>
          </w:tcPr>
          <w:p w14:paraId="41FC4573" w14:textId="77777777" w:rsidR="002C482F" w:rsidRPr="002C482F" w:rsidRDefault="002C482F" w:rsidP="00F10D78">
            <w:pPr>
              <w:rPr>
                <w:sz w:val="20"/>
                <w:szCs w:val="20"/>
              </w:rPr>
            </w:pPr>
            <w:r w:rsidRPr="002C482F">
              <w:rPr>
                <w:sz w:val="20"/>
                <w:szCs w:val="20"/>
              </w:rPr>
              <w:t>virtual void Open (System.Net.HttpListenerContext cx)</w:t>
            </w:r>
          </w:p>
        </w:tc>
        <w:tc>
          <w:tcPr>
            <w:tcW w:w="5013" w:type="dxa"/>
          </w:tcPr>
          <w:p w14:paraId="060113D0" w14:textId="77777777" w:rsidR="002C482F" w:rsidRPr="002C482F" w:rsidRDefault="002C482F" w:rsidP="00F10D78">
            <w:pPr>
              <w:rPr>
                <w:sz w:val="20"/>
                <w:szCs w:val="20"/>
              </w:rPr>
            </w:pPr>
            <w:r w:rsidRPr="002C482F">
              <w:rPr>
                <w:sz w:val="20"/>
                <w:szCs w:val="20"/>
              </w:rPr>
              <w:t>Can be overridden by a subclass, e.g. to choose a database connection for the current request. The default implementation does nothing.</w:t>
            </w:r>
          </w:p>
        </w:tc>
      </w:tr>
      <w:tr w:rsidR="002C482F" w:rsidRPr="002C482F" w14:paraId="70E0FDD0" w14:textId="77777777" w:rsidTr="002C482F">
        <w:tc>
          <w:tcPr>
            <w:tcW w:w="3516" w:type="dxa"/>
          </w:tcPr>
          <w:p w14:paraId="2D16B260" w14:textId="77777777" w:rsidR="002C482F" w:rsidRPr="002C482F" w:rsidRDefault="002C482F" w:rsidP="00F10D78">
            <w:pPr>
              <w:rPr>
                <w:i/>
                <w:sz w:val="20"/>
                <w:szCs w:val="20"/>
              </w:rPr>
            </w:pPr>
            <w:r w:rsidRPr="002C482F">
              <w:rPr>
                <w:i/>
                <w:sz w:val="20"/>
                <w:szCs w:val="20"/>
              </w:rPr>
              <w:t>Serve()</w:t>
            </w:r>
          </w:p>
        </w:tc>
        <w:tc>
          <w:tcPr>
            <w:tcW w:w="5013" w:type="dxa"/>
          </w:tcPr>
          <w:p w14:paraId="5AC5C9F1" w14:textId="77777777" w:rsidR="002C482F" w:rsidRPr="002C482F" w:rsidRDefault="002C482F" w:rsidP="00F10D78">
            <w:pPr>
              <w:rPr>
                <w:i/>
                <w:sz w:val="20"/>
                <w:szCs w:val="20"/>
              </w:rPr>
            </w:pPr>
            <w:r w:rsidRPr="002C482F">
              <w:rPr>
                <w:i/>
                <w:sz w:val="20"/>
                <w:szCs w:val="20"/>
              </w:rPr>
              <w:t>Calls the requested method using the above templates. Don’t call this method directly.</w:t>
            </w:r>
          </w:p>
        </w:tc>
      </w:tr>
    </w:tbl>
    <w:p w14:paraId="02A66764" w14:textId="4565EBB0" w:rsidR="002C482F" w:rsidRPr="002C482F" w:rsidRDefault="00736637" w:rsidP="002C482F">
      <w:pPr>
        <w:pStyle w:val="Heading3"/>
      </w:pPr>
      <w:bookmarkStart w:id="299" w:name="_Toc233953967"/>
      <w:r>
        <w:t>8.</w:t>
      </w:r>
      <w:r w:rsidR="006D5EDE">
        <w:t>6</w:t>
      </w:r>
      <w:r>
        <w:t>.2</w:t>
      </w:r>
      <w:r w:rsidR="00DF4B6E">
        <w:t>5</w:t>
      </w:r>
      <w:r w:rsidR="002C482F">
        <w:t xml:space="preserve"> WebSvr</w:t>
      </w:r>
      <w:bookmarkEnd w:id="299"/>
    </w:p>
    <w:p w14:paraId="44D91D47" w14:textId="77777777" w:rsidR="002C482F" w:rsidRPr="002C482F" w:rsidRDefault="002C482F" w:rsidP="00B15770">
      <w:pPr>
        <w:jc w:val="both"/>
        <w:rPr>
          <w:sz w:val="20"/>
          <w:szCs w:val="20"/>
        </w:rPr>
      </w:pPr>
      <w:r>
        <w:rPr>
          <w:sz w:val="20"/>
          <w:szCs w:val="20"/>
          <w:lang w:val="en-GB" w:eastAsia="en-GB"/>
        </w:rPr>
        <w:t xml:space="preserve">This class is from the AWebSvr library. </w:t>
      </w:r>
      <w:r w:rsidRPr="002C482F">
        <w:rPr>
          <w:sz w:val="20"/>
          <w:szCs w:val="20"/>
        </w:rPr>
        <w:t>Your custom web server should be a subclass of WebSvr, and WebSvr is a subclass of WebSvc. It defines the URL prefixes (including hostnames and port numbers) for the service. If your service is multi-threaded, you can override the Factory method to returning a new instance of your WebSvc subclass. Finally, call either of the two Server methods to start the service loop.</w:t>
      </w:r>
    </w:p>
    <w:tbl>
      <w:tblPr>
        <w:tblStyle w:val="TableGrid"/>
        <w:tblW w:w="0" w:type="auto"/>
        <w:tblLook w:val="04A0" w:firstRow="1" w:lastRow="0" w:firstColumn="1" w:lastColumn="0" w:noHBand="0" w:noVBand="1"/>
      </w:tblPr>
      <w:tblGrid>
        <w:gridCol w:w="3753"/>
        <w:gridCol w:w="4550"/>
      </w:tblGrid>
      <w:tr w:rsidR="002C482F" w:rsidRPr="007556AD" w14:paraId="2F881428" w14:textId="77777777" w:rsidTr="002C482F">
        <w:tc>
          <w:tcPr>
            <w:tcW w:w="3758" w:type="dxa"/>
          </w:tcPr>
          <w:p w14:paraId="5845153D" w14:textId="77777777" w:rsidR="002C482F" w:rsidRPr="007556AD" w:rsidRDefault="002C482F" w:rsidP="0025540B">
            <w:pPr>
              <w:jc w:val="center"/>
              <w:rPr>
                <w:b/>
                <w:sz w:val="20"/>
                <w:szCs w:val="20"/>
                <w:lang w:val="en-GB"/>
              </w:rPr>
            </w:pPr>
            <w:r>
              <w:rPr>
                <w:b/>
                <w:sz w:val="20"/>
                <w:szCs w:val="20"/>
                <w:lang w:val="en-GB"/>
              </w:rPr>
              <w:t>Field</w:t>
            </w:r>
          </w:p>
        </w:tc>
        <w:tc>
          <w:tcPr>
            <w:tcW w:w="4771" w:type="dxa"/>
          </w:tcPr>
          <w:p w14:paraId="6D4C9F4C" w14:textId="77777777" w:rsidR="002C482F" w:rsidRPr="007556AD" w:rsidRDefault="002C482F" w:rsidP="0025540B">
            <w:pPr>
              <w:jc w:val="center"/>
              <w:rPr>
                <w:b/>
                <w:sz w:val="20"/>
                <w:szCs w:val="20"/>
                <w:lang w:val="en-GB"/>
              </w:rPr>
            </w:pPr>
            <w:r w:rsidRPr="007556AD">
              <w:rPr>
                <w:b/>
                <w:sz w:val="20"/>
                <w:szCs w:val="20"/>
                <w:lang w:val="en-GB"/>
              </w:rPr>
              <w:t>Explanation</w:t>
            </w:r>
          </w:p>
        </w:tc>
      </w:tr>
      <w:tr w:rsidR="002C482F" w:rsidRPr="002C482F" w14:paraId="06EB4EF5" w14:textId="77777777" w:rsidTr="002C482F">
        <w:tc>
          <w:tcPr>
            <w:tcW w:w="3758" w:type="dxa"/>
          </w:tcPr>
          <w:p w14:paraId="127A0B97" w14:textId="77777777" w:rsidR="002C482F" w:rsidRPr="002C482F" w:rsidRDefault="002C482F" w:rsidP="00F10D78">
            <w:pPr>
              <w:rPr>
                <w:sz w:val="20"/>
                <w:szCs w:val="20"/>
              </w:rPr>
            </w:pPr>
            <w:r w:rsidRPr="002C482F">
              <w:rPr>
                <w:sz w:val="20"/>
                <w:szCs w:val="20"/>
              </w:rPr>
              <w:t>virtual WebSvc Factory ()</w:t>
            </w:r>
          </w:p>
        </w:tc>
        <w:tc>
          <w:tcPr>
            <w:tcW w:w="4771" w:type="dxa"/>
          </w:tcPr>
          <w:p w14:paraId="6F1B5726" w14:textId="77777777" w:rsidR="002C482F" w:rsidRPr="002C482F" w:rsidRDefault="002C482F" w:rsidP="00F10D78">
            <w:pPr>
              <w:rPr>
                <w:sz w:val="20"/>
                <w:szCs w:val="20"/>
              </w:rPr>
            </w:pPr>
            <w:r w:rsidRPr="002C482F">
              <w:rPr>
                <w:sz w:val="20"/>
                <w:szCs w:val="20"/>
              </w:rPr>
              <w:t xml:space="preserve">Can be overridden by a subclass to create a new service instance. The default implementation returns this (for a single-threaded server). </w:t>
            </w:r>
          </w:p>
        </w:tc>
      </w:tr>
      <w:tr w:rsidR="002C482F" w:rsidRPr="002C482F" w14:paraId="219BDBCE" w14:textId="77777777" w:rsidTr="002C482F">
        <w:tc>
          <w:tcPr>
            <w:tcW w:w="3758" w:type="dxa"/>
          </w:tcPr>
          <w:p w14:paraId="0C40D41D" w14:textId="77777777" w:rsidR="002C482F" w:rsidRPr="002C482F" w:rsidRDefault="002C482F" w:rsidP="00F10D78">
            <w:pPr>
              <w:rPr>
                <w:sz w:val="20"/>
                <w:szCs w:val="20"/>
              </w:rPr>
            </w:pPr>
            <w:r w:rsidRPr="002C482F">
              <w:rPr>
                <w:sz w:val="20"/>
                <w:szCs w:val="20"/>
              </w:rPr>
              <w:t>void Server(params string[] prefixes)</w:t>
            </w:r>
          </w:p>
        </w:tc>
        <w:tc>
          <w:tcPr>
            <w:tcW w:w="4771" w:type="dxa"/>
          </w:tcPr>
          <w:p w14:paraId="2E161E79" w14:textId="77777777" w:rsidR="002C482F" w:rsidRPr="002C482F" w:rsidRDefault="002C482F" w:rsidP="00F10D78">
            <w:pPr>
              <w:rPr>
                <w:sz w:val="20"/>
                <w:szCs w:val="20"/>
              </w:rPr>
            </w:pPr>
            <w:r w:rsidRPr="002C482F">
              <w:rPr>
                <w:sz w:val="20"/>
                <w:szCs w:val="20"/>
              </w:rPr>
              <w:t>Starts the server listening of a set of HTTP prefixes (up to the appName), with anonymous authentication.</w:t>
            </w:r>
          </w:p>
        </w:tc>
      </w:tr>
      <w:tr w:rsidR="002C482F" w:rsidRPr="002C482F" w14:paraId="69EAF470" w14:textId="77777777" w:rsidTr="002C482F">
        <w:tc>
          <w:tcPr>
            <w:tcW w:w="3758" w:type="dxa"/>
          </w:tcPr>
          <w:p w14:paraId="734C2B20" w14:textId="77777777" w:rsidR="002C482F" w:rsidRPr="002C482F" w:rsidRDefault="002C482F" w:rsidP="00F10D78">
            <w:pPr>
              <w:rPr>
                <w:sz w:val="20"/>
                <w:szCs w:val="20"/>
              </w:rPr>
            </w:pPr>
            <w:r w:rsidRPr="002C482F">
              <w:rPr>
                <w:sz w:val="20"/>
                <w:szCs w:val="20"/>
              </w:rPr>
              <w:t>void Server(System.Net.AuthenticationSchemes au, params string[] prefixes)</w:t>
            </w:r>
          </w:p>
        </w:tc>
        <w:tc>
          <w:tcPr>
            <w:tcW w:w="4771" w:type="dxa"/>
          </w:tcPr>
          <w:p w14:paraId="4C1F5ACB" w14:textId="77777777" w:rsidR="002C482F" w:rsidRPr="002C482F" w:rsidRDefault="002C482F" w:rsidP="00F10D78">
            <w:pPr>
              <w:rPr>
                <w:sz w:val="20"/>
                <w:szCs w:val="20"/>
              </w:rPr>
            </w:pPr>
            <w:r w:rsidRPr="002C482F">
              <w:rPr>
                <w:sz w:val="20"/>
                <w:szCs w:val="20"/>
              </w:rPr>
              <w:t>Starts the server listening of a set of HTTP prefixes (up to the appName), with the given authentication scheme(s).</w:t>
            </w:r>
          </w:p>
        </w:tc>
      </w:tr>
    </w:tbl>
    <w:p w14:paraId="0777503E" w14:textId="441C3AA8" w:rsidR="00195DFE" w:rsidRDefault="00187B07" w:rsidP="00195DFE">
      <w:pPr>
        <w:pStyle w:val="Heading2"/>
        <w:rPr>
          <w:lang w:val="en-GB"/>
        </w:rPr>
      </w:pPr>
      <w:bookmarkStart w:id="300" w:name="_Toc49955247"/>
      <w:bookmarkStart w:id="301" w:name="_Toc233953968"/>
      <w:r>
        <w:rPr>
          <w:lang w:val="en-GB"/>
        </w:rPr>
        <w:t>8.</w:t>
      </w:r>
      <w:r w:rsidR="006D5EDE">
        <w:rPr>
          <w:lang w:val="en-GB"/>
        </w:rPr>
        <w:t>7</w:t>
      </w:r>
      <w:r w:rsidR="00BE7723">
        <w:rPr>
          <w:lang w:val="en-GB"/>
        </w:rPr>
        <w:t xml:space="preserve"> </w:t>
      </w:r>
      <w:r w:rsidR="00195DFE">
        <w:rPr>
          <w:lang w:val="en-GB"/>
        </w:rPr>
        <w:t>The Pyrrho protocol</w:t>
      </w:r>
      <w:bookmarkEnd w:id="300"/>
      <w:bookmarkEnd w:id="301"/>
    </w:p>
    <w:p w14:paraId="074E1918" w14:textId="5586FF9C" w:rsidR="007D5F1C" w:rsidRDefault="007D5F1C" w:rsidP="007D5F1C">
      <w:pPr>
        <w:spacing w:before="120"/>
        <w:jc w:val="both"/>
        <w:rPr>
          <w:sz w:val="20"/>
          <w:szCs w:val="20"/>
          <w:lang w:val="en-GB"/>
        </w:rPr>
      </w:pPr>
      <w:r>
        <w:rPr>
          <w:sz w:val="20"/>
          <w:szCs w:val="20"/>
          <w:lang w:val="en-GB"/>
        </w:rPr>
        <w:t>T</w:t>
      </w:r>
      <w:r w:rsidR="00621AB7">
        <w:rPr>
          <w:sz w:val="20"/>
          <w:szCs w:val="20"/>
          <w:lang w:val="en-GB"/>
        </w:rPr>
        <w:t xml:space="preserve">he "Pyrrho protocol" </w:t>
      </w:r>
      <w:r>
        <w:rPr>
          <w:sz w:val="20"/>
          <w:szCs w:val="20"/>
          <w:lang w:val="en-GB"/>
        </w:rPr>
        <w:t>defines the binary traffic between the client and server. (Note that this is different from the "PyrrhoDb protocol" mentioned in section 6.13</w:t>
      </w:r>
      <w:r w:rsidR="00C303E5">
        <w:rPr>
          <w:sz w:val="20"/>
          <w:szCs w:val="20"/>
          <w:lang w:val="en-GB"/>
        </w:rPr>
        <w:t xml:space="preserve">, which is </w:t>
      </w:r>
      <w:r>
        <w:rPr>
          <w:sz w:val="20"/>
          <w:szCs w:val="20"/>
          <w:lang w:val="en-GB"/>
        </w:rPr>
        <w:t>actually implemented on the client side by class PyrrhoWebRequest in file PyrrhoDbClient.cs).</w:t>
      </w:r>
    </w:p>
    <w:p w14:paraId="5A255488" w14:textId="77777777" w:rsidR="007D5F1C" w:rsidRDefault="007D5F1C" w:rsidP="007D5F1C">
      <w:pPr>
        <w:spacing w:before="120"/>
        <w:jc w:val="both"/>
        <w:rPr>
          <w:sz w:val="20"/>
          <w:szCs w:val="20"/>
          <w:lang w:val="en-GB"/>
        </w:rPr>
      </w:pPr>
      <w:r>
        <w:rPr>
          <w:sz w:val="20"/>
          <w:szCs w:val="20"/>
          <w:lang w:val="en-GB"/>
        </w:rPr>
        <w:t>In the following discussion, ints are coded in 4 octets as signed 32-bit quantities, most significant octet first, and longs are 8 octets. A String is always coded in UTF8 invariant-culture Unicode, prefixed by an int giving the number of octets in the string data.</w:t>
      </w:r>
    </w:p>
    <w:p w14:paraId="6528C2B1" w14:textId="77777777" w:rsidR="007D5F1C" w:rsidRDefault="007D5F1C" w:rsidP="007D5F1C">
      <w:pPr>
        <w:spacing w:before="120"/>
        <w:jc w:val="both"/>
        <w:rPr>
          <w:sz w:val="20"/>
          <w:szCs w:val="20"/>
          <w:lang w:val="en-GB"/>
        </w:rPr>
      </w:pPr>
      <w:r>
        <w:rPr>
          <w:sz w:val="20"/>
          <w:szCs w:val="20"/>
          <w:lang w:val="en-GB"/>
        </w:rPr>
        <w:t>Localisation is handled by the client library.</w:t>
      </w:r>
    </w:p>
    <w:p w14:paraId="67C1DF9C" w14:textId="31994ECF" w:rsidR="007D5F1C" w:rsidRDefault="00682711" w:rsidP="007D5F1C">
      <w:pPr>
        <w:pStyle w:val="Heading3"/>
      </w:pPr>
      <w:bookmarkStart w:id="302" w:name="_Toc170166717"/>
      <w:bookmarkStart w:id="303" w:name="_Toc233953969"/>
      <w:r>
        <w:lastRenderedPageBreak/>
        <w:t>8.</w:t>
      </w:r>
      <w:r w:rsidR="006D5EDE">
        <w:t>7</w:t>
      </w:r>
      <w:r w:rsidR="007D5F1C">
        <w:t xml:space="preserve">.1 </w:t>
      </w:r>
      <w:bookmarkEnd w:id="302"/>
      <w:r w:rsidR="007D5F1C">
        <w:t>Low level-communication</w:t>
      </w:r>
      <w:bookmarkEnd w:id="303"/>
    </w:p>
    <w:p w14:paraId="13AC3F50" w14:textId="77777777" w:rsidR="007D5F1C" w:rsidRDefault="007D5F1C" w:rsidP="007D5F1C">
      <w:pPr>
        <w:spacing w:before="120"/>
        <w:jc w:val="both"/>
        <w:rPr>
          <w:sz w:val="20"/>
          <w:szCs w:val="20"/>
          <w:lang w:val="en-GB"/>
        </w:rPr>
      </w:pPr>
      <w:r>
        <w:rPr>
          <w:sz w:val="20"/>
          <w:szCs w:val="20"/>
          <w:lang w:val="en-GB"/>
        </w:rPr>
        <w:t>As soon as the TCP connection to the server is established, the server sends a long to the client. This is a nonce used for e</w:t>
      </w:r>
      <w:r w:rsidR="00372FDE">
        <w:rPr>
          <w:sz w:val="20"/>
          <w:szCs w:val="20"/>
          <w:lang w:val="en-GB"/>
        </w:rPr>
        <w:t>ncrypting the connection string.</w:t>
      </w:r>
    </w:p>
    <w:p w14:paraId="52059928" w14:textId="77777777" w:rsidR="007D5F1C" w:rsidRDefault="007D5F1C" w:rsidP="007D5F1C">
      <w:pPr>
        <w:spacing w:before="120"/>
        <w:jc w:val="both"/>
        <w:rPr>
          <w:sz w:val="20"/>
          <w:szCs w:val="20"/>
          <w:lang w:val="en-GB"/>
        </w:rPr>
      </w:pPr>
      <w:r>
        <w:rPr>
          <w:sz w:val="20"/>
          <w:szCs w:val="20"/>
          <w:lang w:val="en-GB"/>
        </w:rPr>
        <w:t>Client replies with octet 0x0 .</w:t>
      </w:r>
    </w:p>
    <w:p w14:paraId="3BD17D1B" w14:textId="77777777" w:rsidR="007D5F1C" w:rsidRDefault="007D5F1C" w:rsidP="007D5F1C">
      <w:pPr>
        <w:spacing w:before="120"/>
        <w:jc w:val="both"/>
        <w:rPr>
          <w:sz w:val="20"/>
          <w:szCs w:val="20"/>
          <w:lang w:val="en-GB"/>
        </w:rPr>
      </w:pPr>
      <w:r>
        <w:rPr>
          <w:sz w:val="20"/>
          <w:szCs w:val="20"/>
          <w:lang w:val="en-GB"/>
        </w:rPr>
        <w:t xml:space="preserve">Since version 1.0, the low-level communication uses asynchronous buffering, with the help of the class AsyncStream. All communication between client and server uses 2048-octet buffers, which normally contain in the first two octets (octets 0 and 1) the count of valid bytes that follow in the buffer (i.e. this count is in range 0..2046.) </w:t>
      </w:r>
    </w:p>
    <w:p w14:paraId="6EB94C06" w14:textId="77777777" w:rsidR="00942FB0" w:rsidRDefault="007D5F1C" w:rsidP="007D5F1C">
      <w:pPr>
        <w:spacing w:before="120"/>
        <w:jc w:val="both"/>
        <w:rPr>
          <w:sz w:val="20"/>
          <w:szCs w:val="20"/>
          <w:lang w:val="en-GB"/>
        </w:rPr>
      </w:pPr>
      <w:r>
        <w:rPr>
          <w:sz w:val="20"/>
          <w:szCs w:val="20"/>
          <w:lang w:val="en-GB"/>
        </w:rPr>
        <w:t>Since version 2.0, this mechanism has been modified to provide better support for exceptions reported by the server during transmission of data (e.g. during PutRow()). If the count appears to be 2047, the buffer contains an exception record instead, in which the next two octets (octets 2 and 3) the count of octets used to transmit the exception details. On the server side, this exception mechanism is supported by AsyncStream.StartException(). On the client side, there is a corresponding AsyncStream.GetException().</w:t>
      </w:r>
    </w:p>
    <w:p w14:paraId="55A66C80" w14:textId="03E84663" w:rsidR="00100F36" w:rsidRDefault="00100F36" w:rsidP="007D5F1C">
      <w:pPr>
        <w:spacing w:before="120"/>
        <w:jc w:val="both"/>
        <w:rPr>
          <w:sz w:val="20"/>
          <w:szCs w:val="20"/>
          <w:lang w:val="en-GB"/>
        </w:rPr>
      </w:pPr>
      <w:r>
        <w:rPr>
          <w:sz w:val="20"/>
          <w:szCs w:val="20"/>
          <w:lang w:val="en-GB"/>
        </w:rPr>
        <w:t xml:space="preserve">The following protocol bytes are </w:t>
      </w:r>
      <w:r w:rsidR="002F5D6A">
        <w:rPr>
          <w:sz w:val="20"/>
          <w:szCs w:val="20"/>
          <w:lang w:val="en-GB"/>
        </w:rPr>
        <w:t>supported</w:t>
      </w:r>
      <w:r>
        <w:rPr>
          <w:sz w:val="20"/>
          <w:szCs w:val="20"/>
          <w:lang w:val="en-GB"/>
        </w:rPr>
        <w:t xml:space="preserve"> (enumeration Pyrrh</w:t>
      </w:r>
      <w:r w:rsidR="00B70506">
        <w:rPr>
          <w:sz w:val="20"/>
          <w:szCs w:val="20"/>
          <w:lang w:val="en-GB"/>
        </w:rPr>
        <w:t>oBase</w:t>
      </w:r>
      <w:r>
        <w:rPr>
          <w:sz w:val="20"/>
          <w:szCs w:val="20"/>
          <w:lang w:val="en-GB"/>
        </w:rPr>
        <w:t>.Protocol)</w:t>
      </w:r>
      <w:r w:rsidR="00286E2D">
        <w:rPr>
          <w:sz w:val="20"/>
          <w:szCs w:val="20"/>
          <w:lang w:val="en-GB"/>
        </w:rPr>
        <w:t xml:space="preserve">. </w:t>
      </w:r>
    </w:p>
    <w:tbl>
      <w:tblPr>
        <w:tblStyle w:val="TableGrid"/>
        <w:tblW w:w="0" w:type="auto"/>
        <w:tblLook w:val="04A0" w:firstRow="1" w:lastRow="0" w:firstColumn="1" w:lastColumn="0" w:noHBand="0" w:noVBand="1"/>
      </w:tblPr>
      <w:tblGrid>
        <w:gridCol w:w="2383"/>
        <w:gridCol w:w="925"/>
      </w:tblGrid>
      <w:tr w:rsidR="002F5D6A" w:rsidRPr="00100F36" w14:paraId="3F6ADC12" w14:textId="77777777" w:rsidTr="00286E2D">
        <w:tc>
          <w:tcPr>
            <w:tcW w:w="2383" w:type="dxa"/>
          </w:tcPr>
          <w:p w14:paraId="6C9D611C" w14:textId="77777777" w:rsidR="002F5D6A" w:rsidRPr="002D66CC" w:rsidRDefault="002F5D6A" w:rsidP="002D66CC">
            <w:pPr>
              <w:jc w:val="both"/>
              <w:rPr>
                <w:b/>
                <w:sz w:val="20"/>
                <w:szCs w:val="20"/>
                <w:lang w:val="en-GB"/>
              </w:rPr>
            </w:pPr>
            <w:r w:rsidRPr="002D66CC">
              <w:rPr>
                <w:b/>
                <w:sz w:val="20"/>
                <w:szCs w:val="20"/>
                <w:lang w:val="en-GB"/>
              </w:rPr>
              <w:t>Protocol Name</w:t>
            </w:r>
          </w:p>
        </w:tc>
        <w:tc>
          <w:tcPr>
            <w:tcW w:w="925" w:type="dxa"/>
          </w:tcPr>
          <w:p w14:paraId="6CA35D9D" w14:textId="77777777" w:rsidR="002F5D6A" w:rsidRPr="002D66CC" w:rsidRDefault="002F5D6A" w:rsidP="002D66CC">
            <w:pPr>
              <w:jc w:val="both"/>
              <w:rPr>
                <w:b/>
                <w:sz w:val="20"/>
                <w:szCs w:val="20"/>
                <w:lang w:val="en-GB"/>
              </w:rPr>
            </w:pPr>
            <w:r w:rsidRPr="002D66CC">
              <w:rPr>
                <w:b/>
                <w:sz w:val="20"/>
                <w:szCs w:val="20"/>
                <w:lang w:val="en-GB"/>
              </w:rPr>
              <w:t>Byte</w:t>
            </w:r>
          </w:p>
        </w:tc>
      </w:tr>
      <w:tr w:rsidR="002F5D6A" w:rsidRPr="00100F36" w14:paraId="041967DE" w14:textId="77777777" w:rsidTr="00286E2D">
        <w:tc>
          <w:tcPr>
            <w:tcW w:w="2383" w:type="dxa"/>
          </w:tcPr>
          <w:p w14:paraId="018983EC" w14:textId="77777777" w:rsidR="002F5D6A" w:rsidRPr="00100F36" w:rsidRDefault="002F5D6A" w:rsidP="002D66CC">
            <w:pPr>
              <w:jc w:val="both"/>
              <w:rPr>
                <w:sz w:val="20"/>
                <w:szCs w:val="20"/>
                <w:lang w:val="en-GB"/>
              </w:rPr>
            </w:pPr>
            <w:r w:rsidRPr="00100F36">
              <w:rPr>
                <w:sz w:val="20"/>
                <w:szCs w:val="20"/>
                <w:lang w:val="en-GB"/>
              </w:rPr>
              <w:t>Authority</w:t>
            </w:r>
          </w:p>
        </w:tc>
        <w:tc>
          <w:tcPr>
            <w:tcW w:w="925" w:type="dxa"/>
          </w:tcPr>
          <w:p w14:paraId="13969EFF" w14:textId="77777777" w:rsidR="002F5D6A" w:rsidRPr="00100F36" w:rsidRDefault="002F5D6A" w:rsidP="002D66CC">
            <w:pPr>
              <w:jc w:val="both"/>
              <w:rPr>
                <w:sz w:val="20"/>
                <w:szCs w:val="20"/>
                <w:lang w:val="en-GB"/>
              </w:rPr>
            </w:pPr>
            <w:r w:rsidRPr="00100F36">
              <w:rPr>
                <w:sz w:val="20"/>
                <w:szCs w:val="20"/>
                <w:lang w:val="en-GB"/>
              </w:rPr>
              <w:t>13</w:t>
            </w:r>
          </w:p>
        </w:tc>
      </w:tr>
      <w:tr w:rsidR="002F5D6A" w:rsidRPr="00100F36" w14:paraId="31F021E8" w14:textId="77777777" w:rsidTr="00286E2D">
        <w:tc>
          <w:tcPr>
            <w:tcW w:w="2383" w:type="dxa"/>
          </w:tcPr>
          <w:p w14:paraId="5DB2609D" w14:textId="77777777" w:rsidR="002F5D6A" w:rsidRPr="00100F36" w:rsidRDefault="002F5D6A" w:rsidP="002D66CC">
            <w:pPr>
              <w:jc w:val="both"/>
              <w:rPr>
                <w:sz w:val="20"/>
                <w:szCs w:val="20"/>
                <w:lang w:val="en-GB"/>
              </w:rPr>
            </w:pPr>
            <w:r w:rsidRPr="00100F36">
              <w:rPr>
                <w:sz w:val="20"/>
                <w:szCs w:val="20"/>
                <w:lang w:val="en-GB"/>
              </w:rPr>
              <w:t>BeginTransaction</w:t>
            </w:r>
          </w:p>
        </w:tc>
        <w:tc>
          <w:tcPr>
            <w:tcW w:w="925" w:type="dxa"/>
          </w:tcPr>
          <w:p w14:paraId="1F3148A2" w14:textId="77777777" w:rsidR="002F5D6A" w:rsidRPr="00100F36" w:rsidRDefault="002F5D6A" w:rsidP="002D66CC">
            <w:pPr>
              <w:jc w:val="both"/>
              <w:rPr>
                <w:sz w:val="20"/>
                <w:szCs w:val="20"/>
                <w:lang w:val="en-GB"/>
              </w:rPr>
            </w:pPr>
            <w:r w:rsidRPr="00100F36">
              <w:rPr>
                <w:sz w:val="20"/>
                <w:szCs w:val="20"/>
                <w:lang w:val="en-GB"/>
              </w:rPr>
              <w:t>6</w:t>
            </w:r>
          </w:p>
        </w:tc>
      </w:tr>
      <w:tr w:rsidR="002F5D6A" w:rsidRPr="00100F36" w14:paraId="07B84FD7" w14:textId="77777777" w:rsidTr="00286E2D">
        <w:tc>
          <w:tcPr>
            <w:tcW w:w="2383" w:type="dxa"/>
          </w:tcPr>
          <w:p w14:paraId="6451A05D" w14:textId="77777777" w:rsidR="002F5D6A" w:rsidRPr="00100F36" w:rsidRDefault="002F5D6A" w:rsidP="002D66CC">
            <w:pPr>
              <w:jc w:val="both"/>
              <w:rPr>
                <w:sz w:val="20"/>
                <w:szCs w:val="20"/>
                <w:lang w:val="en-GB"/>
              </w:rPr>
            </w:pPr>
            <w:r>
              <w:rPr>
                <w:sz w:val="20"/>
                <w:szCs w:val="20"/>
                <w:lang w:val="en-GB"/>
              </w:rPr>
              <w:t>Check</w:t>
            </w:r>
          </w:p>
        </w:tc>
        <w:tc>
          <w:tcPr>
            <w:tcW w:w="925" w:type="dxa"/>
          </w:tcPr>
          <w:p w14:paraId="2A81FCE2" w14:textId="77777777" w:rsidR="002F5D6A" w:rsidRPr="00100F36" w:rsidRDefault="002F5D6A" w:rsidP="002D66CC">
            <w:pPr>
              <w:jc w:val="both"/>
              <w:rPr>
                <w:sz w:val="20"/>
                <w:szCs w:val="20"/>
                <w:lang w:val="en-GB"/>
              </w:rPr>
            </w:pPr>
            <w:r>
              <w:rPr>
                <w:sz w:val="20"/>
                <w:szCs w:val="20"/>
                <w:lang w:val="en-GB"/>
              </w:rPr>
              <w:t>42</w:t>
            </w:r>
          </w:p>
        </w:tc>
      </w:tr>
      <w:tr w:rsidR="002F5D6A" w:rsidRPr="00100F36" w14:paraId="54C06417" w14:textId="77777777" w:rsidTr="00286E2D">
        <w:tc>
          <w:tcPr>
            <w:tcW w:w="2383" w:type="dxa"/>
          </w:tcPr>
          <w:p w14:paraId="44DBA028" w14:textId="77777777" w:rsidR="002F5D6A" w:rsidRPr="00100F36" w:rsidRDefault="002F5D6A" w:rsidP="002D66CC">
            <w:pPr>
              <w:jc w:val="both"/>
              <w:rPr>
                <w:sz w:val="20"/>
                <w:szCs w:val="20"/>
                <w:lang w:val="en-GB"/>
              </w:rPr>
            </w:pPr>
            <w:r w:rsidRPr="00100F36">
              <w:rPr>
                <w:sz w:val="20"/>
                <w:szCs w:val="20"/>
                <w:lang w:val="en-GB"/>
              </w:rPr>
              <w:t>CheckConflict</w:t>
            </w:r>
          </w:p>
        </w:tc>
        <w:tc>
          <w:tcPr>
            <w:tcW w:w="925" w:type="dxa"/>
          </w:tcPr>
          <w:p w14:paraId="389BE916" w14:textId="77777777" w:rsidR="002F5D6A" w:rsidRPr="00100F36" w:rsidRDefault="002F5D6A" w:rsidP="002D66CC">
            <w:pPr>
              <w:jc w:val="both"/>
              <w:rPr>
                <w:sz w:val="20"/>
                <w:szCs w:val="20"/>
                <w:lang w:val="en-GB"/>
              </w:rPr>
            </w:pPr>
            <w:r w:rsidRPr="00100F36">
              <w:rPr>
                <w:sz w:val="20"/>
                <w:szCs w:val="20"/>
                <w:lang w:val="en-GB"/>
              </w:rPr>
              <w:t>32</w:t>
            </w:r>
          </w:p>
        </w:tc>
      </w:tr>
      <w:tr w:rsidR="00030AE7" w:rsidRPr="00100F36" w14:paraId="7440991E" w14:textId="77777777" w:rsidTr="00286E2D">
        <w:tc>
          <w:tcPr>
            <w:tcW w:w="2383" w:type="dxa"/>
          </w:tcPr>
          <w:p w14:paraId="76B4EF16" w14:textId="6171290C" w:rsidR="00030AE7" w:rsidRPr="00100F36" w:rsidRDefault="00030AE7" w:rsidP="002D66CC">
            <w:pPr>
              <w:jc w:val="both"/>
              <w:rPr>
                <w:sz w:val="20"/>
                <w:szCs w:val="20"/>
                <w:lang w:val="en-GB"/>
              </w:rPr>
            </w:pPr>
            <w:r>
              <w:rPr>
                <w:sz w:val="20"/>
                <w:szCs w:val="20"/>
                <w:lang w:val="en-GB"/>
              </w:rPr>
              <w:t>Cli</w:t>
            </w:r>
            <w:r w:rsidR="006D5EDE">
              <w:rPr>
                <w:sz w:val="20"/>
                <w:szCs w:val="20"/>
                <w:lang w:val="en-GB"/>
              </w:rPr>
              <w:t>7</w:t>
            </w:r>
            <w:r>
              <w:rPr>
                <w:sz w:val="20"/>
                <w:szCs w:val="20"/>
                <w:lang w:val="en-GB"/>
              </w:rPr>
              <w:t>entAnswer</w:t>
            </w:r>
          </w:p>
        </w:tc>
        <w:tc>
          <w:tcPr>
            <w:tcW w:w="925" w:type="dxa"/>
          </w:tcPr>
          <w:p w14:paraId="16451B9A" w14:textId="2F294166" w:rsidR="00030AE7" w:rsidRPr="00100F36" w:rsidRDefault="00030AE7" w:rsidP="002D66CC">
            <w:pPr>
              <w:jc w:val="both"/>
              <w:rPr>
                <w:sz w:val="20"/>
                <w:szCs w:val="20"/>
                <w:lang w:val="en-GB"/>
              </w:rPr>
            </w:pPr>
            <w:r>
              <w:rPr>
                <w:sz w:val="20"/>
                <w:szCs w:val="20"/>
                <w:lang w:val="en-GB"/>
              </w:rPr>
              <w:t>81</w:t>
            </w:r>
          </w:p>
        </w:tc>
      </w:tr>
      <w:tr w:rsidR="002F5D6A" w:rsidRPr="00100F36" w14:paraId="6C703177" w14:textId="77777777" w:rsidTr="00286E2D">
        <w:tc>
          <w:tcPr>
            <w:tcW w:w="2383" w:type="dxa"/>
          </w:tcPr>
          <w:p w14:paraId="543E8A46" w14:textId="77777777" w:rsidR="002F5D6A" w:rsidRPr="00100F36" w:rsidRDefault="002F5D6A" w:rsidP="002D66CC">
            <w:pPr>
              <w:jc w:val="both"/>
              <w:rPr>
                <w:sz w:val="20"/>
                <w:szCs w:val="20"/>
                <w:lang w:val="en-GB"/>
              </w:rPr>
            </w:pPr>
            <w:r w:rsidRPr="00100F36">
              <w:rPr>
                <w:sz w:val="20"/>
                <w:szCs w:val="20"/>
                <w:lang w:val="en-GB"/>
              </w:rPr>
              <w:t>CloseConnection</w:t>
            </w:r>
          </w:p>
        </w:tc>
        <w:tc>
          <w:tcPr>
            <w:tcW w:w="925" w:type="dxa"/>
          </w:tcPr>
          <w:p w14:paraId="7E4B7345" w14:textId="77777777" w:rsidR="002F5D6A" w:rsidRPr="00100F36" w:rsidRDefault="002F5D6A" w:rsidP="002D66CC">
            <w:pPr>
              <w:jc w:val="both"/>
              <w:rPr>
                <w:sz w:val="20"/>
                <w:szCs w:val="20"/>
                <w:lang w:val="en-GB"/>
              </w:rPr>
            </w:pPr>
            <w:r w:rsidRPr="00100F36">
              <w:rPr>
                <w:sz w:val="20"/>
                <w:szCs w:val="20"/>
                <w:lang w:val="en-GB"/>
              </w:rPr>
              <w:t>9</w:t>
            </w:r>
          </w:p>
        </w:tc>
      </w:tr>
      <w:tr w:rsidR="002F5D6A" w:rsidRPr="00100F36" w14:paraId="6A3F4181" w14:textId="77777777" w:rsidTr="00286E2D">
        <w:tc>
          <w:tcPr>
            <w:tcW w:w="2383" w:type="dxa"/>
          </w:tcPr>
          <w:p w14:paraId="2726994B" w14:textId="77777777" w:rsidR="002F5D6A" w:rsidRPr="00100F36" w:rsidRDefault="002F5D6A" w:rsidP="002D66CC">
            <w:pPr>
              <w:jc w:val="both"/>
              <w:rPr>
                <w:sz w:val="20"/>
                <w:szCs w:val="20"/>
                <w:lang w:val="en-GB"/>
              </w:rPr>
            </w:pPr>
            <w:r w:rsidRPr="00100F36">
              <w:rPr>
                <w:sz w:val="20"/>
                <w:szCs w:val="20"/>
                <w:lang w:val="en-GB"/>
              </w:rPr>
              <w:t>CloseReader</w:t>
            </w:r>
          </w:p>
        </w:tc>
        <w:tc>
          <w:tcPr>
            <w:tcW w:w="925" w:type="dxa"/>
          </w:tcPr>
          <w:p w14:paraId="0ED39DDA" w14:textId="77777777" w:rsidR="002F5D6A" w:rsidRPr="00100F36" w:rsidRDefault="002F5D6A" w:rsidP="002D66CC">
            <w:pPr>
              <w:jc w:val="both"/>
              <w:rPr>
                <w:sz w:val="20"/>
                <w:szCs w:val="20"/>
                <w:lang w:val="en-GB"/>
              </w:rPr>
            </w:pPr>
            <w:r w:rsidRPr="00100F36">
              <w:rPr>
                <w:sz w:val="20"/>
                <w:szCs w:val="20"/>
                <w:lang w:val="en-GB"/>
              </w:rPr>
              <w:t>5</w:t>
            </w:r>
          </w:p>
        </w:tc>
      </w:tr>
      <w:tr w:rsidR="002F5D6A" w:rsidRPr="00100F36" w14:paraId="431000AC" w14:textId="77777777" w:rsidTr="00286E2D">
        <w:tc>
          <w:tcPr>
            <w:tcW w:w="2383" w:type="dxa"/>
          </w:tcPr>
          <w:p w14:paraId="17C0CE8D" w14:textId="77777777" w:rsidR="002F5D6A" w:rsidRPr="00100F36" w:rsidRDefault="002F5D6A" w:rsidP="002D66CC">
            <w:pPr>
              <w:jc w:val="both"/>
              <w:rPr>
                <w:sz w:val="20"/>
                <w:szCs w:val="20"/>
                <w:lang w:val="en-GB"/>
              </w:rPr>
            </w:pPr>
            <w:r w:rsidRPr="00100F36">
              <w:rPr>
                <w:sz w:val="20"/>
                <w:szCs w:val="20"/>
                <w:lang w:val="en-GB"/>
              </w:rPr>
              <w:t>Commit</w:t>
            </w:r>
          </w:p>
        </w:tc>
        <w:tc>
          <w:tcPr>
            <w:tcW w:w="925" w:type="dxa"/>
          </w:tcPr>
          <w:p w14:paraId="5AC0C526" w14:textId="77777777" w:rsidR="002F5D6A" w:rsidRPr="00100F36" w:rsidRDefault="002F5D6A" w:rsidP="002D66CC">
            <w:pPr>
              <w:jc w:val="both"/>
              <w:rPr>
                <w:sz w:val="20"/>
                <w:szCs w:val="20"/>
                <w:lang w:val="en-GB"/>
              </w:rPr>
            </w:pPr>
            <w:r w:rsidRPr="00100F36">
              <w:rPr>
                <w:sz w:val="20"/>
                <w:szCs w:val="20"/>
                <w:lang w:val="en-GB"/>
              </w:rPr>
              <w:t>7</w:t>
            </w:r>
          </w:p>
        </w:tc>
      </w:tr>
      <w:tr w:rsidR="002F5D6A" w:rsidRPr="00100F36" w14:paraId="2E9105A2" w14:textId="77777777" w:rsidTr="00286E2D">
        <w:tc>
          <w:tcPr>
            <w:tcW w:w="2383" w:type="dxa"/>
          </w:tcPr>
          <w:p w14:paraId="57F6A917" w14:textId="77777777" w:rsidR="002F5D6A" w:rsidRPr="008C3F1F" w:rsidRDefault="002F5D6A" w:rsidP="002D66CC">
            <w:pPr>
              <w:jc w:val="both"/>
              <w:rPr>
                <w:i/>
                <w:iCs/>
                <w:sz w:val="20"/>
                <w:szCs w:val="20"/>
                <w:lang w:val="en-GB"/>
              </w:rPr>
            </w:pPr>
            <w:r w:rsidRPr="008C3F1F">
              <w:rPr>
                <w:i/>
                <w:iCs/>
                <w:sz w:val="20"/>
                <w:szCs w:val="20"/>
                <w:lang w:val="en-GB"/>
              </w:rPr>
              <w:t>CommitAndReport</w:t>
            </w:r>
          </w:p>
        </w:tc>
        <w:tc>
          <w:tcPr>
            <w:tcW w:w="925" w:type="dxa"/>
          </w:tcPr>
          <w:p w14:paraId="2CC1B2B2" w14:textId="77777777" w:rsidR="002F5D6A" w:rsidRPr="008C3F1F" w:rsidRDefault="002F5D6A" w:rsidP="002D66CC">
            <w:pPr>
              <w:jc w:val="both"/>
              <w:rPr>
                <w:i/>
                <w:iCs/>
                <w:sz w:val="20"/>
                <w:szCs w:val="20"/>
                <w:lang w:val="en-GB"/>
              </w:rPr>
            </w:pPr>
            <w:r w:rsidRPr="008C3F1F">
              <w:rPr>
                <w:i/>
                <w:iCs/>
                <w:sz w:val="20"/>
                <w:szCs w:val="20"/>
                <w:lang w:val="en-GB"/>
              </w:rPr>
              <w:t>43</w:t>
            </w:r>
          </w:p>
        </w:tc>
      </w:tr>
      <w:tr w:rsidR="00957E4E" w:rsidRPr="00100F36" w14:paraId="4FE70DF6" w14:textId="77777777" w:rsidTr="00286E2D">
        <w:tc>
          <w:tcPr>
            <w:tcW w:w="2383" w:type="dxa"/>
          </w:tcPr>
          <w:p w14:paraId="6EB45837" w14:textId="0CD17615" w:rsidR="00957E4E" w:rsidRDefault="00957E4E" w:rsidP="002D66CC">
            <w:pPr>
              <w:jc w:val="both"/>
              <w:rPr>
                <w:sz w:val="20"/>
                <w:szCs w:val="20"/>
                <w:lang w:val="en-GB"/>
              </w:rPr>
            </w:pPr>
            <w:r>
              <w:rPr>
                <w:sz w:val="20"/>
                <w:szCs w:val="20"/>
                <w:lang w:val="en-GB"/>
              </w:rPr>
              <w:t>CommitAndReport1</w:t>
            </w:r>
          </w:p>
        </w:tc>
        <w:tc>
          <w:tcPr>
            <w:tcW w:w="925" w:type="dxa"/>
          </w:tcPr>
          <w:p w14:paraId="17A92B19" w14:textId="06ED2BE2" w:rsidR="00957E4E" w:rsidRDefault="00957E4E" w:rsidP="002D66CC">
            <w:pPr>
              <w:jc w:val="both"/>
              <w:rPr>
                <w:sz w:val="20"/>
                <w:szCs w:val="20"/>
                <w:lang w:val="en-GB"/>
              </w:rPr>
            </w:pPr>
            <w:r>
              <w:rPr>
                <w:sz w:val="20"/>
                <w:szCs w:val="20"/>
                <w:lang w:val="en-GB"/>
              </w:rPr>
              <w:t>77</w:t>
            </w:r>
          </w:p>
        </w:tc>
      </w:tr>
      <w:tr w:rsidR="002F5D6A" w:rsidRPr="00100F36" w14:paraId="6B4E7A25" w14:textId="77777777" w:rsidTr="00286E2D">
        <w:tc>
          <w:tcPr>
            <w:tcW w:w="2383" w:type="dxa"/>
          </w:tcPr>
          <w:p w14:paraId="629281F6" w14:textId="0447B437" w:rsidR="002F5D6A" w:rsidRPr="008C3F1F" w:rsidRDefault="002F5D6A" w:rsidP="002D66CC">
            <w:pPr>
              <w:jc w:val="both"/>
              <w:rPr>
                <w:i/>
                <w:iCs/>
                <w:sz w:val="20"/>
                <w:szCs w:val="20"/>
                <w:lang w:val="en-GB"/>
              </w:rPr>
            </w:pPr>
            <w:r w:rsidRPr="008C3F1F">
              <w:rPr>
                <w:i/>
                <w:iCs/>
                <w:sz w:val="20"/>
                <w:szCs w:val="20"/>
                <w:lang w:val="en-GB"/>
              </w:rPr>
              <w:t>CommitAndReportTrace</w:t>
            </w:r>
          </w:p>
        </w:tc>
        <w:tc>
          <w:tcPr>
            <w:tcW w:w="925" w:type="dxa"/>
          </w:tcPr>
          <w:p w14:paraId="2990B254" w14:textId="27DB0238" w:rsidR="002F5D6A" w:rsidRPr="008C3F1F" w:rsidRDefault="002F5D6A" w:rsidP="002D66CC">
            <w:pPr>
              <w:jc w:val="both"/>
              <w:rPr>
                <w:i/>
                <w:iCs/>
                <w:sz w:val="20"/>
                <w:szCs w:val="20"/>
                <w:lang w:val="en-GB"/>
              </w:rPr>
            </w:pPr>
            <w:r w:rsidRPr="008C3F1F">
              <w:rPr>
                <w:i/>
                <w:iCs/>
                <w:sz w:val="20"/>
                <w:szCs w:val="20"/>
                <w:lang w:val="en-GB"/>
              </w:rPr>
              <w:t>75</w:t>
            </w:r>
          </w:p>
        </w:tc>
      </w:tr>
      <w:tr w:rsidR="008C3F1F" w:rsidRPr="00100F36" w14:paraId="2EDE19D2" w14:textId="77777777" w:rsidTr="00286E2D">
        <w:tc>
          <w:tcPr>
            <w:tcW w:w="2383" w:type="dxa"/>
          </w:tcPr>
          <w:p w14:paraId="2B5CD474" w14:textId="08C7C01A" w:rsidR="008C3F1F" w:rsidRDefault="008C3F1F" w:rsidP="002D66CC">
            <w:pPr>
              <w:jc w:val="both"/>
              <w:rPr>
                <w:sz w:val="20"/>
                <w:szCs w:val="20"/>
                <w:lang w:val="en-GB"/>
              </w:rPr>
            </w:pPr>
            <w:r>
              <w:rPr>
                <w:sz w:val="20"/>
                <w:szCs w:val="20"/>
                <w:lang w:val="en-GB"/>
              </w:rPr>
              <w:t>CommitAndReportTrace1</w:t>
            </w:r>
          </w:p>
        </w:tc>
        <w:tc>
          <w:tcPr>
            <w:tcW w:w="925" w:type="dxa"/>
          </w:tcPr>
          <w:p w14:paraId="234F28D4" w14:textId="0579BA9B" w:rsidR="008C3F1F" w:rsidRDefault="008C3F1F" w:rsidP="002D66CC">
            <w:pPr>
              <w:jc w:val="both"/>
              <w:rPr>
                <w:sz w:val="20"/>
                <w:szCs w:val="20"/>
                <w:lang w:val="en-GB"/>
              </w:rPr>
            </w:pPr>
            <w:r>
              <w:rPr>
                <w:sz w:val="20"/>
                <w:szCs w:val="20"/>
                <w:lang w:val="en-GB"/>
              </w:rPr>
              <w:t>78</w:t>
            </w:r>
          </w:p>
        </w:tc>
      </w:tr>
      <w:tr w:rsidR="002F5D6A" w:rsidRPr="00100F36" w14:paraId="4CAB1868" w14:textId="77777777" w:rsidTr="00286E2D">
        <w:tc>
          <w:tcPr>
            <w:tcW w:w="2383" w:type="dxa"/>
          </w:tcPr>
          <w:p w14:paraId="04424634" w14:textId="2C0D1225" w:rsidR="002F5D6A" w:rsidRDefault="002F5D6A" w:rsidP="002D66CC">
            <w:pPr>
              <w:jc w:val="both"/>
              <w:rPr>
                <w:sz w:val="20"/>
                <w:szCs w:val="20"/>
                <w:lang w:val="en-GB"/>
              </w:rPr>
            </w:pPr>
            <w:r>
              <w:rPr>
                <w:sz w:val="20"/>
                <w:szCs w:val="20"/>
                <w:lang w:val="en-GB"/>
              </w:rPr>
              <w:t>CommitTrace</w:t>
            </w:r>
          </w:p>
        </w:tc>
        <w:tc>
          <w:tcPr>
            <w:tcW w:w="925" w:type="dxa"/>
          </w:tcPr>
          <w:p w14:paraId="7D8BF7D4" w14:textId="54886364" w:rsidR="002F5D6A" w:rsidRDefault="002F5D6A" w:rsidP="002D66CC">
            <w:pPr>
              <w:jc w:val="both"/>
              <w:rPr>
                <w:sz w:val="20"/>
                <w:szCs w:val="20"/>
                <w:lang w:val="en-GB"/>
              </w:rPr>
            </w:pPr>
            <w:r>
              <w:rPr>
                <w:sz w:val="20"/>
                <w:szCs w:val="20"/>
                <w:lang w:val="en-GB"/>
              </w:rPr>
              <w:t>74</w:t>
            </w:r>
          </w:p>
        </w:tc>
      </w:tr>
      <w:tr w:rsidR="002F5D6A" w:rsidRPr="00100F36" w14:paraId="49AA2B26" w14:textId="77777777" w:rsidTr="00286E2D">
        <w:tc>
          <w:tcPr>
            <w:tcW w:w="2383" w:type="dxa"/>
          </w:tcPr>
          <w:p w14:paraId="22CC96E2" w14:textId="77777777" w:rsidR="002F5D6A" w:rsidRPr="00661A83" w:rsidRDefault="002F5D6A" w:rsidP="002D66CC">
            <w:pPr>
              <w:jc w:val="both"/>
              <w:rPr>
                <w:sz w:val="20"/>
                <w:szCs w:val="20"/>
                <w:lang w:val="en-GB"/>
              </w:rPr>
            </w:pPr>
            <w:r>
              <w:rPr>
                <w:sz w:val="20"/>
                <w:szCs w:val="20"/>
                <w:lang w:val="en-GB"/>
              </w:rPr>
              <w:t>Delete</w:t>
            </w:r>
          </w:p>
        </w:tc>
        <w:tc>
          <w:tcPr>
            <w:tcW w:w="925" w:type="dxa"/>
          </w:tcPr>
          <w:p w14:paraId="1DC51C05" w14:textId="77777777" w:rsidR="002F5D6A" w:rsidRPr="00661A83" w:rsidRDefault="002F5D6A" w:rsidP="002D66CC">
            <w:pPr>
              <w:jc w:val="both"/>
              <w:rPr>
                <w:sz w:val="20"/>
                <w:szCs w:val="20"/>
                <w:lang w:val="en-GB"/>
              </w:rPr>
            </w:pPr>
            <w:r>
              <w:rPr>
                <w:sz w:val="20"/>
                <w:szCs w:val="20"/>
                <w:lang w:val="en-GB"/>
              </w:rPr>
              <w:t>48</w:t>
            </w:r>
          </w:p>
        </w:tc>
      </w:tr>
      <w:tr w:rsidR="002F5D6A" w:rsidRPr="00100F36" w14:paraId="0ECF72F2" w14:textId="77777777" w:rsidTr="00286E2D">
        <w:tc>
          <w:tcPr>
            <w:tcW w:w="2383" w:type="dxa"/>
          </w:tcPr>
          <w:p w14:paraId="204639C8" w14:textId="77777777" w:rsidR="002F5D6A" w:rsidRPr="00AC5575" w:rsidRDefault="002F5D6A" w:rsidP="002D66CC">
            <w:pPr>
              <w:jc w:val="both"/>
              <w:rPr>
                <w:i/>
                <w:iCs/>
                <w:sz w:val="20"/>
                <w:szCs w:val="20"/>
                <w:lang w:val="en-GB"/>
              </w:rPr>
            </w:pPr>
            <w:r w:rsidRPr="00AC5575">
              <w:rPr>
                <w:i/>
                <w:iCs/>
                <w:sz w:val="20"/>
                <w:szCs w:val="20"/>
                <w:lang w:val="en-GB"/>
              </w:rPr>
              <w:t>DetachDatabase</w:t>
            </w:r>
          </w:p>
        </w:tc>
        <w:tc>
          <w:tcPr>
            <w:tcW w:w="925" w:type="dxa"/>
          </w:tcPr>
          <w:p w14:paraId="4123737D" w14:textId="77777777" w:rsidR="002F5D6A" w:rsidRPr="00100F36" w:rsidRDefault="002F5D6A" w:rsidP="002D66CC">
            <w:pPr>
              <w:jc w:val="both"/>
              <w:rPr>
                <w:sz w:val="20"/>
                <w:szCs w:val="20"/>
                <w:lang w:val="en-GB"/>
              </w:rPr>
            </w:pPr>
            <w:r w:rsidRPr="00100F36">
              <w:rPr>
                <w:sz w:val="20"/>
                <w:szCs w:val="20"/>
                <w:lang w:val="en-GB"/>
              </w:rPr>
              <w:t>15</w:t>
            </w:r>
          </w:p>
        </w:tc>
      </w:tr>
      <w:tr w:rsidR="002F5D6A" w:rsidRPr="00100F36" w14:paraId="617BE169" w14:textId="77777777" w:rsidTr="00286E2D">
        <w:tc>
          <w:tcPr>
            <w:tcW w:w="2383" w:type="dxa"/>
          </w:tcPr>
          <w:p w14:paraId="6761A2C0" w14:textId="77777777" w:rsidR="002F5D6A" w:rsidRPr="00100F36" w:rsidRDefault="002F5D6A" w:rsidP="002D66CC">
            <w:pPr>
              <w:jc w:val="both"/>
              <w:rPr>
                <w:sz w:val="20"/>
                <w:szCs w:val="20"/>
                <w:lang w:val="en-GB"/>
              </w:rPr>
            </w:pPr>
            <w:r>
              <w:rPr>
                <w:sz w:val="20"/>
                <w:szCs w:val="20"/>
                <w:lang w:val="en-GB"/>
              </w:rPr>
              <w:t>Execute</w:t>
            </w:r>
          </w:p>
        </w:tc>
        <w:tc>
          <w:tcPr>
            <w:tcW w:w="925" w:type="dxa"/>
          </w:tcPr>
          <w:p w14:paraId="27AD965D" w14:textId="77777777" w:rsidR="002F5D6A" w:rsidRPr="00100F36" w:rsidRDefault="002F5D6A" w:rsidP="002D66CC">
            <w:pPr>
              <w:jc w:val="both"/>
              <w:rPr>
                <w:sz w:val="20"/>
                <w:szCs w:val="20"/>
                <w:lang w:val="en-GB"/>
              </w:rPr>
            </w:pPr>
            <w:r>
              <w:rPr>
                <w:sz w:val="20"/>
                <w:szCs w:val="20"/>
                <w:lang w:val="en-GB"/>
              </w:rPr>
              <w:t>55</w:t>
            </w:r>
          </w:p>
        </w:tc>
      </w:tr>
      <w:tr w:rsidR="002F5D6A" w:rsidRPr="00100F36" w14:paraId="5A9356C1" w14:textId="77777777" w:rsidTr="00286E2D">
        <w:tc>
          <w:tcPr>
            <w:tcW w:w="2383" w:type="dxa"/>
          </w:tcPr>
          <w:p w14:paraId="688361AB" w14:textId="77777777" w:rsidR="002F5D6A" w:rsidRPr="00100F36" w:rsidRDefault="002F5D6A" w:rsidP="002D66CC">
            <w:pPr>
              <w:jc w:val="both"/>
              <w:rPr>
                <w:sz w:val="20"/>
                <w:szCs w:val="20"/>
                <w:lang w:val="en-GB"/>
              </w:rPr>
            </w:pPr>
            <w:r w:rsidRPr="00100F36">
              <w:rPr>
                <w:sz w:val="20"/>
                <w:szCs w:val="20"/>
                <w:lang w:val="en-GB"/>
              </w:rPr>
              <w:t>ExecuteNonQuery</w:t>
            </w:r>
          </w:p>
        </w:tc>
        <w:tc>
          <w:tcPr>
            <w:tcW w:w="925" w:type="dxa"/>
          </w:tcPr>
          <w:p w14:paraId="1346C5E0" w14:textId="77777777" w:rsidR="002F5D6A" w:rsidRPr="00100F36" w:rsidRDefault="002F5D6A" w:rsidP="002D66CC">
            <w:pPr>
              <w:jc w:val="both"/>
              <w:rPr>
                <w:sz w:val="20"/>
                <w:szCs w:val="20"/>
                <w:lang w:val="en-GB"/>
              </w:rPr>
            </w:pPr>
            <w:r w:rsidRPr="00100F36">
              <w:rPr>
                <w:sz w:val="20"/>
                <w:szCs w:val="20"/>
                <w:lang w:val="en-GB"/>
              </w:rPr>
              <w:t>2</w:t>
            </w:r>
          </w:p>
        </w:tc>
      </w:tr>
      <w:tr w:rsidR="002F5D6A" w:rsidRPr="00100F36" w14:paraId="0DA006E8" w14:textId="77777777" w:rsidTr="00286E2D">
        <w:tc>
          <w:tcPr>
            <w:tcW w:w="2383" w:type="dxa"/>
          </w:tcPr>
          <w:p w14:paraId="617411F6" w14:textId="77777777" w:rsidR="002F5D6A" w:rsidRPr="00100F36" w:rsidRDefault="002F5D6A" w:rsidP="002D66CC">
            <w:pPr>
              <w:jc w:val="both"/>
              <w:rPr>
                <w:sz w:val="20"/>
                <w:szCs w:val="20"/>
                <w:lang w:val="en-GB"/>
              </w:rPr>
            </w:pPr>
            <w:r w:rsidRPr="00100F36">
              <w:rPr>
                <w:sz w:val="20"/>
                <w:szCs w:val="20"/>
                <w:lang w:val="en-GB"/>
              </w:rPr>
              <w:t>ExecuteNonQueryCrypt</w:t>
            </w:r>
          </w:p>
        </w:tc>
        <w:tc>
          <w:tcPr>
            <w:tcW w:w="925" w:type="dxa"/>
          </w:tcPr>
          <w:p w14:paraId="3CE20121" w14:textId="77777777" w:rsidR="002F5D6A" w:rsidRPr="00100F36" w:rsidRDefault="002F5D6A" w:rsidP="002D66CC">
            <w:pPr>
              <w:jc w:val="both"/>
              <w:rPr>
                <w:sz w:val="20"/>
                <w:szCs w:val="20"/>
                <w:lang w:val="en-GB"/>
              </w:rPr>
            </w:pPr>
            <w:r w:rsidRPr="00100F36">
              <w:rPr>
                <w:sz w:val="20"/>
                <w:szCs w:val="20"/>
                <w:lang w:val="en-GB"/>
              </w:rPr>
              <w:t>39</w:t>
            </w:r>
          </w:p>
        </w:tc>
      </w:tr>
      <w:tr w:rsidR="002F5D6A" w:rsidRPr="00100F36" w14:paraId="55D0FCB7" w14:textId="77777777" w:rsidTr="00286E2D">
        <w:tc>
          <w:tcPr>
            <w:tcW w:w="2383" w:type="dxa"/>
          </w:tcPr>
          <w:p w14:paraId="4D6E372D" w14:textId="2E9D7CA9" w:rsidR="002F5D6A" w:rsidRPr="00100F36" w:rsidRDefault="002F5D6A" w:rsidP="002D66CC">
            <w:pPr>
              <w:jc w:val="both"/>
              <w:rPr>
                <w:sz w:val="20"/>
                <w:szCs w:val="20"/>
                <w:lang w:val="en-GB"/>
              </w:rPr>
            </w:pPr>
            <w:r>
              <w:rPr>
                <w:sz w:val="20"/>
                <w:szCs w:val="20"/>
                <w:lang w:val="en-GB"/>
              </w:rPr>
              <w:t>ExecuteNonQueryTrace</w:t>
            </w:r>
          </w:p>
        </w:tc>
        <w:tc>
          <w:tcPr>
            <w:tcW w:w="925" w:type="dxa"/>
          </w:tcPr>
          <w:p w14:paraId="184787CD" w14:textId="03E5EF35" w:rsidR="002F5D6A" w:rsidRPr="00100F36" w:rsidRDefault="002F5D6A" w:rsidP="002D66CC">
            <w:pPr>
              <w:jc w:val="both"/>
              <w:rPr>
                <w:sz w:val="20"/>
                <w:szCs w:val="20"/>
                <w:lang w:val="en-GB"/>
              </w:rPr>
            </w:pPr>
            <w:r>
              <w:rPr>
                <w:sz w:val="20"/>
                <w:szCs w:val="20"/>
                <w:lang w:val="en-GB"/>
              </w:rPr>
              <w:t>73</w:t>
            </w:r>
          </w:p>
        </w:tc>
      </w:tr>
      <w:tr w:rsidR="002F5D6A" w:rsidRPr="00100F36" w14:paraId="5B692E74" w14:textId="77777777" w:rsidTr="00286E2D">
        <w:tc>
          <w:tcPr>
            <w:tcW w:w="2383" w:type="dxa"/>
          </w:tcPr>
          <w:p w14:paraId="4F35AD8D" w14:textId="77777777" w:rsidR="002F5D6A" w:rsidRPr="00100F36" w:rsidRDefault="002F5D6A" w:rsidP="002D66CC">
            <w:pPr>
              <w:jc w:val="both"/>
              <w:rPr>
                <w:sz w:val="20"/>
                <w:szCs w:val="20"/>
                <w:lang w:val="en-GB"/>
              </w:rPr>
            </w:pPr>
            <w:r w:rsidRPr="00100F36">
              <w:rPr>
                <w:sz w:val="20"/>
                <w:szCs w:val="20"/>
                <w:lang w:val="en-GB"/>
              </w:rPr>
              <w:t>ExecuteReader</w:t>
            </w:r>
          </w:p>
        </w:tc>
        <w:tc>
          <w:tcPr>
            <w:tcW w:w="925" w:type="dxa"/>
          </w:tcPr>
          <w:p w14:paraId="594FC7B3" w14:textId="77777777" w:rsidR="002F5D6A" w:rsidRPr="00100F36" w:rsidRDefault="002F5D6A" w:rsidP="002D66CC">
            <w:pPr>
              <w:jc w:val="both"/>
              <w:rPr>
                <w:sz w:val="20"/>
                <w:szCs w:val="20"/>
                <w:lang w:val="en-GB"/>
              </w:rPr>
            </w:pPr>
            <w:r w:rsidRPr="00100F36">
              <w:rPr>
                <w:sz w:val="20"/>
                <w:szCs w:val="20"/>
                <w:lang w:val="en-GB"/>
              </w:rPr>
              <w:t>21</w:t>
            </w:r>
          </w:p>
        </w:tc>
      </w:tr>
      <w:tr w:rsidR="002F5D6A" w:rsidRPr="00100F36" w14:paraId="5822EFBC" w14:textId="77777777" w:rsidTr="00286E2D">
        <w:tc>
          <w:tcPr>
            <w:tcW w:w="2383" w:type="dxa"/>
          </w:tcPr>
          <w:p w14:paraId="6D280FE0" w14:textId="77777777" w:rsidR="002F5D6A" w:rsidRPr="00100F36" w:rsidRDefault="002F5D6A" w:rsidP="002D66CC">
            <w:pPr>
              <w:jc w:val="both"/>
              <w:rPr>
                <w:sz w:val="20"/>
                <w:szCs w:val="20"/>
                <w:lang w:val="en-GB"/>
              </w:rPr>
            </w:pPr>
            <w:r w:rsidRPr="00100F36">
              <w:rPr>
                <w:sz w:val="20"/>
                <w:szCs w:val="20"/>
                <w:lang w:val="en-GB"/>
              </w:rPr>
              <w:t>ExecuteReaderCrypt</w:t>
            </w:r>
          </w:p>
        </w:tc>
        <w:tc>
          <w:tcPr>
            <w:tcW w:w="925" w:type="dxa"/>
          </w:tcPr>
          <w:p w14:paraId="34F5E841" w14:textId="77777777" w:rsidR="002F5D6A" w:rsidRPr="00100F36" w:rsidRDefault="002F5D6A" w:rsidP="002D66CC">
            <w:pPr>
              <w:jc w:val="both"/>
              <w:rPr>
                <w:sz w:val="20"/>
                <w:szCs w:val="20"/>
                <w:lang w:val="en-GB"/>
              </w:rPr>
            </w:pPr>
            <w:r w:rsidRPr="00100F36">
              <w:rPr>
                <w:sz w:val="20"/>
                <w:szCs w:val="20"/>
                <w:lang w:val="en-GB"/>
              </w:rPr>
              <w:t>28</w:t>
            </w:r>
          </w:p>
        </w:tc>
      </w:tr>
      <w:tr w:rsidR="002F5D6A" w:rsidRPr="00100F36" w14:paraId="2FFDE9F7" w14:textId="77777777" w:rsidTr="00286E2D">
        <w:tc>
          <w:tcPr>
            <w:tcW w:w="2383" w:type="dxa"/>
          </w:tcPr>
          <w:p w14:paraId="58236B08" w14:textId="77777777" w:rsidR="002F5D6A" w:rsidRPr="00100F36" w:rsidRDefault="002F5D6A" w:rsidP="002D66CC">
            <w:pPr>
              <w:jc w:val="both"/>
              <w:rPr>
                <w:sz w:val="20"/>
                <w:szCs w:val="20"/>
                <w:lang w:val="en-GB"/>
              </w:rPr>
            </w:pPr>
            <w:r w:rsidRPr="00100F36">
              <w:rPr>
                <w:sz w:val="20"/>
                <w:szCs w:val="20"/>
                <w:lang w:val="en-GB"/>
              </w:rPr>
              <w:t>Get</w:t>
            </w:r>
          </w:p>
        </w:tc>
        <w:tc>
          <w:tcPr>
            <w:tcW w:w="925" w:type="dxa"/>
          </w:tcPr>
          <w:p w14:paraId="61CE07B1" w14:textId="77777777" w:rsidR="002F5D6A" w:rsidRPr="00100F36" w:rsidRDefault="002F5D6A" w:rsidP="002D66CC">
            <w:pPr>
              <w:jc w:val="both"/>
              <w:rPr>
                <w:sz w:val="20"/>
                <w:szCs w:val="20"/>
                <w:lang w:val="en-GB"/>
              </w:rPr>
            </w:pPr>
            <w:r w:rsidRPr="00100F36">
              <w:rPr>
                <w:sz w:val="20"/>
                <w:szCs w:val="20"/>
                <w:lang w:val="en-GB"/>
              </w:rPr>
              <w:t>33</w:t>
            </w:r>
          </w:p>
        </w:tc>
      </w:tr>
      <w:tr w:rsidR="002F5D6A" w:rsidRPr="00100F36" w14:paraId="4BD7D9A7" w14:textId="77777777" w:rsidTr="00286E2D">
        <w:tc>
          <w:tcPr>
            <w:tcW w:w="2383" w:type="dxa"/>
          </w:tcPr>
          <w:p w14:paraId="3B056B58" w14:textId="77777777" w:rsidR="002F5D6A" w:rsidRPr="00100F36" w:rsidRDefault="002F5D6A" w:rsidP="002D66CC">
            <w:pPr>
              <w:jc w:val="both"/>
              <w:rPr>
                <w:sz w:val="20"/>
                <w:szCs w:val="20"/>
                <w:lang w:val="en-GB"/>
              </w:rPr>
            </w:pPr>
            <w:r>
              <w:rPr>
                <w:sz w:val="20"/>
                <w:szCs w:val="20"/>
                <w:lang w:val="en-GB"/>
              </w:rPr>
              <w:t>Get1</w:t>
            </w:r>
          </w:p>
        </w:tc>
        <w:tc>
          <w:tcPr>
            <w:tcW w:w="925" w:type="dxa"/>
          </w:tcPr>
          <w:p w14:paraId="59F3D4CD" w14:textId="77777777" w:rsidR="002F5D6A" w:rsidRPr="00100F36" w:rsidRDefault="002F5D6A" w:rsidP="002D66CC">
            <w:pPr>
              <w:jc w:val="both"/>
              <w:rPr>
                <w:sz w:val="20"/>
                <w:szCs w:val="20"/>
                <w:lang w:val="en-GB"/>
              </w:rPr>
            </w:pPr>
            <w:r>
              <w:rPr>
                <w:sz w:val="20"/>
                <w:szCs w:val="20"/>
                <w:lang w:val="en-GB"/>
              </w:rPr>
              <w:t>47</w:t>
            </w:r>
          </w:p>
        </w:tc>
      </w:tr>
      <w:tr w:rsidR="002F5D6A" w:rsidRPr="00100F36" w14:paraId="75BEB066" w14:textId="77777777" w:rsidTr="00286E2D">
        <w:tc>
          <w:tcPr>
            <w:tcW w:w="2383" w:type="dxa"/>
          </w:tcPr>
          <w:p w14:paraId="32C5C8EA" w14:textId="77777777" w:rsidR="002F5D6A" w:rsidRPr="00100F36" w:rsidRDefault="002F5D6A" w:rsidP="002D66CC">
            <w:pPr>
              <w:jc w:val="both"/>
              <w:rPr>
                <w:sz w:val="20"/>
                <w:szCs w:val="20"/>
                <w:lang w:val="en-GB"/>
              </w:rPr>
            </w:pPr>
            <w:r>
              <w:rPr>
                <w:sz w:val="20"/>
                <w:szCs w:val="20"/>
                <w:lang w:val="en-GB"/>
              </w:rPr>
              <w:t>Get2</w:t>
            </w:r>
          </w:p>
        </w:tc>
        <w:tc>
          <w:tcPr>
            <w:tcW w:w="925" w:type="dxa"/>
          </w:tcPr>
          <w:p w14:paraId="68B98C67" w14:textId="77777777" w:rsidR="002F5D6A" w:rsidRPr="00100F36" w:rsidRDefault="002F5D6A" w:rsidP="002D66CC">
            <w:pPr>
              <w:jc w:val="both"/>
              <w:rPr>
                <w:sz w:val="20"/>
                <w:szCs w:val="20"/>
                <w:lang w:val="en-GB"/>
              </w:rPr>
            </w:pPr>
            <w:r>
              <w:rPr>
                <w:sz w:val="20"/>
                <w:szCs w:val="20"/>
                <w:lang w:val="en-GB"/>
              </w:rPr>
              <w:t>56</w:t>
            </w:r>
          </w:p>
        </w:tc>
      </w:tr>
      <w:tr w:rsidR="002F5D6A" w:rsidRPr="00100F36" w14:paraId="072F547E" w14:textId="77777777" w:rsidTr="00286E2D">
        <w:tc>
          <w:tcPr>
            <w:tcW w:w="2383" w:type="dxa"/>
          </w:tcPr>
          <w:p w14:paraId="2F822720" w14:textId="77777777" w:rsidR="002F5D6A" w:rsidRPr="00100F36" w:rsidRDefault="002F5D6A" w:rsidP="002D66CC">
            <w:pPr>
              <w:jc w:val="both"/>
              <w:rPr>
                <w:sz w:val="20"/>
                <w:szCs w:val="20"/>
                <w:lang w:val="en-GB"/>
              </w:rPr>
            </w:pPr>
            <w:r w:rsidRPr="00100F36">
              <w:rPr>
                <w:sz w:val="20"/>
                <w:szCs w:val="20"/>
                <w:lang w:val="en-GB"/>
              </w:rPr>
              <w:t>GetFileNames</w:t>
            </w:r>
          </w:p>
        </w:tc>
        <w:tc>
          <w:tcPr>
            <w:tcW w:w="925" w:type="dxa"/>
          </w:tcPr>
          <w:p w14:paraId="2F23CA06" w14:textId="77777777" w:rsidR="002F5D6A" w:rsidRPr="00100F36" w:rsidRDefault="002F5D6A" w:rsidP="002D66CC">
            <w:pPr>
              <w:jc w:val="both"/>
              <w:rPr>
                <w:sz w:val="20"/>
                <w:szCs w:val="20"/>
                <w:lang w:val="en-GB"/>
              </w:rPr>
            </w:pPr>
            <w:r w:rsidRPr="00100F36">
              <w:rPr>
                <w:sz w:val="20"/>
                <w:szCs w:val="20"/>
                <w:lang w:val="en-GB"/>
              </w:rPr>
              <w:t>10</w:t>
            </w:r>
          </w:p>
        </w:tc>
      </w:tr>
      <w:tr w:rsidR="002F5D6A" w:rsidRPr="00100F36" w14:paraId="7E9F14A6" w14:textId="77777777" w:rsidTr="00286E2D">
        <w:tc>
          <w:tcPr>
            <w:tcW w:w="2383" w:type="dxa"/>
          </w:tcPr>
          <w:p w14:paraId="3DC9071E" w14:textId="77777777" w:rsidR="002F5D6A" w:rsidRPr="00100F36" w:rsidRDefault="002F5D6A" w:rsidP="002D66CC">
            <w:pPr>
              <w:jc w:val="both"/>
              <w:rPr>
                <w:sz w:val="20"/>
                <w:szCs w:val="20"/>
                <w:lang w:val="en-GB"/>
              </w:rPr>
            </w:pPr>
            <w:r>
              <w:rPr>
                <w:sz w:val="20"/>
                <w:szCs w:val="20"/>
                <w:lang w:val="en-GB"/>
              </w:rPr>
              <w:t>GetInfo</w:t>
            </w:r>
          </w:p>
        </w:tc>
        <w:tc>
          <w:tcPr>
            <w:tcW w:w="925" w:type="dxa"/>
          </w:tcPr>
          <w:p w14:paraId="6422DD38" w14:textId="77777777" w:rsidR="002F5D6A" w:rsidRPr="00100F36" w:rsidRDefault="002F5D6A" w:rsidP="002D66CC">
            <w:pPr>
              <w:jc w:val="both"/>
              <w:rPr>
                <w:sz w:val="20"/>
                <w:szCs w:val="20"/>
                <w:lang w:val="en-GB"/>
              </w:rPr>
            </w:pPr>
            <w:r>
              <w:rPr>
                <w:sz w:val="20"/>
                <w:szCs w:val="20"/>
                <w:lang w:val="en-GB"/>
              </w:rPr>
              <w:t>54</w:t>
            </w:r>
          </w:p>
        </w:tc>
      </w:tr>
      <w:tr w:rsidR="002F5D6A" w:rsidRPr="00100F36" w14:paraId="27EC6A43" w14:textId="77777777" w:rsidTr="00286E2D">
        <w:tc>
          <w:tcPr>
            <w:tcW w:w="2383" w:type="dxa"/>
          </w:tcPr>
          <w:p w14:paraId="6669BB70" w14:textId="77777777" w:rsidR="002F5D6A" w:rsidRPr="009620E6" w:rsidRDefault="002F5D6A" w:rsidP="002D66CC">
            <w:pPr>
              <w:jc w:val="both"/>
              <w:rPr>
                <w:i/>
                <w:iCs/>
                <w:sz w:val="20"/>
                <w:szCs w:val="20"/>
                <w:lang w:val="en-GB"/>
              </w:rPr>
            </w:pPr>
            <w:r w:rsidRPr="009620E6">
              <w:rPr>
                <w:i/>
                <w:iCs/>
                <w:sz w:val="20"/>
                <w:szCs w:val="20"/>
                <w:lang w:val="en-GB"/>
              </w:rPr>
              <w:t>Mark</w:t>
            </w:r>
          </w:p>
        </w:tc>
        <w:tc>
          <w:tcPr>
            <w:tcW w:w="925" w:type="dxa"/>
          </w:tcPr>
          <w:p w14:paraId="0148B652" w14:textId="77777777" w:rsidR="002F5D6A" w:rsidRPr="009620E6" w:rsidRDefault="002F5D6A" w:rsidP="002D66CC">
            <w:pPr>
              <w:jc w:val="both"/>
              <w:rPr>
                <w:i/>
                <w:iCs/>
                <w:sz w:val="20"/>
                <w:szCs w:val="20"/>
                <w:lang w:val="en-GB"/>
              </w:rPr>
            </w:pPr>
            <w:r w:rsidRPr="009620E6">
              <w:rPr>
                <w:i/>
                <w:iCs/>
                <w:sz w:val="20"/>
                <w:szCs w:val="20"/>
                <w:lang w:val="en-GB"/>
              </w:rPr>
              <w:t>23</w:t>
            </w:r>
          </w:p>
        </w:tc>
      </w:tr>
      <w:tr w:rsidR="002F5D6A" w:rsidRPr="00100F36" w14:paraId="3622BDED" w14:textId="77777777" w:rsidTr="00286E2D">
        <w:tc>
          <w:tcPr>
            <w:tcW w:w="2383" w:type="dxa"/>
          </w:tcPr>
          <w:p w14:paraId="78C06FAA" w14:textId="77777777" w:rsidR="002F5D6A" w:rsidRPr="00100F36" w:rsidRDefault="002F5D6A" w:rsidP="002D66CC">
            <w:pPr>
              <w:jc w:val="both"/>
              <w:rPr>
                <w:sz w:val="20"/>
                <w:szCs w:val="20"/>
                <w:lang w:val="en-GB"/>
              </w:rPr>
            </w:pPr>
            <w:r w:rsidRPr="00100F36">
              <w:rPr>
                <w:sz w:val="20"/>
                <w:szCs w:val="20"/>
                <w:lang w:val="en-GB"/>
              </w:rPr>
              <w:t>Prepare</w:t>
            </w:r>
          </w:p>
        </w:tc>
        <w:tc>
          <w:tcPr>
            <w:tcW w:w="925" w:type="dxa"/>
          </w:tcPr>
          <w:p w14:paraId="0988B822" w14:textId="77777777" w:rsidR="002F5D6A" w:rsidRPr="00100F36" w:rsidRDefault="002F5D6A" w:rsidP="002D66CC">
            <w:pPr>
              <w:jc w:val="both"/>
              <w:rPr>
                <w:sz w:val="20"/>
                <w:szCs w:val="20"/>
                <w:lang w:val="en-GB"/>
              </w:rPr>
            </w:pPr>
            <w:r w:rsidRPr="00100F36">
              <w:rPr>
                <w:sz w:val="20"/>
                <w:szCs w:val="20"/>
                <w:lang w:val="en-GB"/>
              </w:rPr>
              <w:t>11</w:t>
            </w:r>
          </w:p>
        </w:tc>
      </w:tr>
      <w:tr w:rsidR="002F5D6A" w:rsidRPr="00100F36" w14:paraId="29FDC627" w14:textId="77777777" w:rsidTr="00286E2D">
        <w:tc>
          <w:tcPr>
            <w:tcW w:w="2383" w:type="dxa"/>
          </w:tcPr>
          <w:p w14:paraId="6DDD0D27" w14:textId="77777777" w:rsidR="002F5D6A" w:rsidRPr="00100F36" w:rsidRDefault="002F5D6A" w:rsidP="002D66CC">
            <w:pPr>
              <w:jc w:val="both"/>
              <w:rPr>
                <w:sz w:val="20"/>
                <w:szCs w:val="20"/>
                <w:lang w:val="en-GB"/>
              </w:rPr>
            </w:pPr>
            <w:r>
              <w:rPr>
                <w:sz w:val="20"/>
                <w:szCs w:val="20"/>
                <w:lang w:val="en-GB"/>
              </w:rPr>
              <w:t>Post</w:t>
            </w:r>
          </w:p>
        </w:tc>
        <w:tc>
          <w:tcPr>
            <w:tcW w:w="925" w:type="dxa"/>
          </w:tcPr>
          <w:p w14:paraId="544E8C20" w14:textId="77777777" w:rsidR="002F5D6A" w:rsidRPr="00100F36" w:rsidRDefault="002F5D6A" w:rsidP="002D66CC">
            <w:pPr>
              <w:jc w:val="both"/>
              <w:rPr>
                <w:sz w:val="20"/>
                <w:szCs w:val="20"/>
                <w:lang w:val="en-GB"/>
              </w:rPr>
            </w:pPr>
            <w:r>
              <w:rPr>
                <w:sz w:val="20"/>
                <w:szCs w:val="20"/>
                <w:lang w:val="en-GB"/>
              </w:rPr>
              <w:t>45</w:t>
            </w:r>
          </w:p>
        </w:tc>
      </w:tr>
      <w:tr w:rsidR="002F5D6A" w:rsidRPr="00100F36" w14:paraId="6ACC303E" w14:textId="77777777" w:rsidTr="00286E2D">
        <w:tc>
          <w:tcPr>
            <w:tcW w:w="2383" w:type="dxa"/>
          </w:tcPr>
          <w:p w14:paraId="07A7A2A2" w14:textId="77777777" w:rsidR="002F5D6A" w:rsidRDefault="002F5D6A" w:rsidP="002D66CC">
            <w:pPr>
              <w:jc w:val="both"/>
              <w:rPr>
                <w:sz w:val="20"/>
                <w:szCs w:val="20"/>
                <w:lang w:val="en-GB"/>
              </w:rPr>
            </w:pPr>
            <w:r>
              <w:rPr>
                <w:sz w:val="20"/>
                <w:szCs w:val="20"/>
                <w:lang w:val="en-GB"/>
              </w:rPr>
              <w:t>Put</w:t>
            </w:r>
          </w:p>
        </w:tc>
        <w:tc>
          <w:tcPr>
            <w:tcW w:w="925" w:type="dxa"/>
          </w:tcPr>
          <w:p w14:paraId="4516D9DF" w14:textId="77777777" w:rsidR="002F5D6A" w:rsidRDefault="002F5D6A" w:rsidP="002D66CC">
            <w:pPr>
              <w:jc w:val="both"/>
              <w:rPr>
                <w:sz w:val="20"/>
                <w:szCs w:val="20"/>
                <w:lang w:val="en-GB"/>
              </w:rPr>
            </w:pPr>
            <w:r>
              <w:rPr>
                <w:sz w:val="20"/>
                <w:szCs w:val="20"/>
                <w:lang w:val="en-GB"/>
              </w:rPr>
              <w:t>46</w:t>
            </w:r>
          </w:p>
        </w:tc>
      </w:tr>
      <w:tr w:rsidR="002F5D6A" w:rsidRPr="00100F36" w14:paraId="2FE7EA7F" w14:textId="77777777" w:rsidTr="00286E2D">
        <w:tc>
          <w:tcPr>
            <w:tcW w:w="2383" w:type="dxa"/>
          </w:tcPr>
          <w:p w14:paraId="3663B495" w14:textId="77777777" w:rsidR="002F5D6A" w:rsidRPr="00100F36" w:rsidRDefault="002F5D6A" w:rsidP="002D66CC">
            <w:pPr>
              <w:jc w:val="both"/>
              <w:rPr>
                <w:sz w:val="20"/>
                <w:szCs w:val="20"/>
                <w:lang w:val="en-GB"/>
              </w:rPr>
            </w:pPr>
            <w:r>
              <w:rPr>
                <w:sz w:val="20"/>
                <w:szCs w:val="20"/>
                <w:lang w:val="en-GB"/>
              </w:rPr>
              <w:t>ReaderData</w:t>
            </w:r>
          </w:p>
        </w:tc>
        <w:tc>
          <w:tcPr>
            <w:tcW w:w="925" w:type="dxa"/>
          </w:tcPr>
          <w:p w14:paraId="2A138DEC" w14:textId="77777777" w:rsidR="002F5D6A" w:rsidRPr="00100F36" w:rsidRDefault="002F5D6A" w:rsidP="002D66CC">
            <w:pPr>
              <w:jc w:val="both"/>
              <w:rPr>
                <w:sz w:val="20"/>
                <w:szCs w:val="20"/>
                <w:lang w:val="en-GB"/>
              </w:rPr>
            </w:pPr>
            <w:r>
              <w:rPr>
                <w:sz w:val="20"/>
                <w:szCs w:val="20"/>
                <w:lang w:val="en-GB"/>
              </w:rPr>
              <w:t>16</w:t>
            </w:r>
          </w:p>
        </w:tc>
      </w:tr>
      <w:tr w:rsidR="002F5D6A" w:rsidRPr="00100F36" w14:paraId="015676AB" w14:textId="77777777" w:rsidTr="00286E2D">
        <w:tc>
          <w:tcPr>
            <w:tcW w:w="2383" w:type="dxa"/>
          </w:tcPr>
          <w:p w14:paraId="3091AF22" w14:textId="77777777" w:rsidR="002F5D6A" w:rsidRPr="00100F36" w:rsidRDefault="002F5D6A" w:rsidP="002D66CC">
            <w:pPr>
              <w:jc w:val="both"/>
              <w:rPr>
                <w:sz w:val="20"/>
                <w:szCs w:val="20"/>
                <w:lang w:val="en-GB"/>
              </w:rPr>
            </w:pPr>
            <w:r w:rsidRPr="00100F36">
              <w:rPr>
                <w:sz w:val="20"/>
                <w:szCs w:val="20"/>
                <w:lang w:val="en-GB"/>
              </w:rPr>
              <w:t>ResetReader</w:t>
            </w:r>
          </w:p>
        </w:tc>
        <w:tc>
          <w:tcPr>
            <w:tcW w:w="925" w:type="dxa"/>
          </w:tcPr>
          <w:p w14:paraId="5FF882A4" w14:textId="77777777" w:rsidR="002F5D6A" w:rsidRPr="00100F36" w:rsidRDefault="002F5D6A" w:rsidP="002D66CC">
            <w:pPr>
              <w:jc w:val="both"/>
              <w:rPr>
                <w:sz w:val="20"/>
                <w:szCs w:val="20"/>
                <w:lang w:val="en-GB"/>
              </w:rPr>
            </w:pPr>
            <w:r w:rsidRPr="00100F36">
              <w:rPr>
                <w:sz w:val="20"/>
                <w:szCs w:val="20"/>
                <w:lang w:val="en-GB"/>
              </w:rPr>
              <w:t>14</w:t>
            </w:r>
          </w:p>
        </w:tc>
      </w:tr>
      <w:tr w:rsidR="002F5D6A" w:rsidRPr="00100F36" w14:paraId="50C60E47" w14:textId="77777777" w:rsidTr="00286E2D">
        <w:tc>
          <w:tcPr>
            <w:tcW w:w="2383" w:type="dxa"/>
          </w:tcPr>
          <w:p w14:paraId="6D132827" w14:textId="77777777" w:rsidR="002F5D6A" w:rsidRPr="00100F36" w:rsidRDefault="002F5D6A" w:rsidP="002D66CC">
            <w:pPr>
              <w:jc w:val="both"/>
              <w:rPr>
                <w:sz w:val="20"/>
                <w:szCs w:val="20"/>
                <w:lang w:val="en-GB"/>
              </w:rPr>
            </w:pPr>
            <w:r w:rsidRPr="00100F36">
              <w:rPr>
                <w:sz w:val="20"/>
                <w:szCs w:val="20"/>
                <w:lang w:val="en-GB"/>
              </w:rPr>
              <w:t>Rollback</w:t>
            </w:r>
          </w:p>
        </w:tc>
        <w:tc>
          <w:tcPr>
            <w:tcW w:w="925" w:type="dxa"/>
          </w:tcPr>
          <w:p w14:paraId="12F85C8E" w14:textId="77777777" w:rsidR="002F5D6A" w:rsidRPr="00100F36" w:rsidRDefault="002F5D6A" w:rsidP="002D66CC">
            <w:pPr>
              <w:jc w:val="both"/>
              <w:rPr>
                <w:sz w:val="20"/>
                <w:szCs w:val="20"/>
                <w:lang w:val="en-GB"/>
              </w:rPr>
            </w:pPr>
            <w:r w:rsidRPr="00100F36">
              <w:rPr>
                <w:sz w:val="20"/>
                <w:szCs w:val="20"/>
                <w:lang w:val="en-GB"/>
              </w:rPr>
              <w:t>8</w:t>
            </w:r>
          </w:p>
        </w:tc>
      </w:tr>
      <w:tr w:rsidR="002F5D6A" w:rsidRPr="00100F36" w14:paraId="6004CB44" w14:textId="77777777" w:rsidTr="00286E2D">
        <w:tc>
          <w:tcPr>
            <w:tcW w:w="2383" w:type="dxa"/>
          </w:tcPr>
          <w:p w14:paraId="78A9D6AA" w14:textId="77777777" w:rsidR="002F5D6A" w:rsidRPr="00100F36" w:rsidRDefault="002F5D6A" w:rsidP="002D66CC">
            <w:pPr>
              <w:jc w:val="both"/>
              <w:rPr>
                <w:sz w:val="20"/>
                <w:szCs w:val="20"/>
                <w:lang w:val="en-GB"/>
              </w:rPr>
            </w:pPr>
            <w:r w:rsidRPr="00100F36">
              <w:rPr>
                <w:sz w:val="20"/>
                <w:szCs w:val="20"/>
                <w:lang w:val="en-GB"/>
              </w:rPr>
              <w:t>TypeInfo</w:t>
            </w:r>
          </w:p>
        </w:tc>
        <w:tc>
          <w:tcPr>
            <w:tcW w:w="925" w:type="dxa"/>
          </w:tcPr>
          <w:p w14:paraId="269D3736" w14:textId="77777777" w:rsidR="002F5D6A" w:rsidRPr="00100F36" w:rsidRDefault="002F5D6A" w:rsidP="002D66CC">
            <w:pPr>
              <w:jc w:val="both"/>
              <w:rPr>
                <w:sz w:val="20"/>
                <w:szCs w:val="20"/>
                <w:lang w:val="en-GB"/>
              </w:rPr>
            </w:pPr>
            <w:r w:rsidRPr="00100F36">
              <w:rPr>
                <w:sz w:val="20"/>
                <w:szCs w:val="20"/>
                <w:lang w:val="en-GB"/>
              </w:rPr>
              <w:t>19</w:t>
            </w:r>
          </w:p>
        </w:tc>
      </w:tr>
    </w:tbl>
    <w:p w14:paraId="025BE3D2" w14:textId="77777777" w:rsidR="003362F1" w:rsidRPr="003362F1" w:rsidRDefault="003362F1" w:rsidP="003362F1">
      <w:pPr>
        <w:spacing w:before="120"/>
        <w:jc w:val="both"/>
        <w:rPr>
          <w:sz w:val="20"/>
          <w:szCs w:val="20"/>
        </w:rPr>
      </w:pPr>
      <w:bookmarkStart w:id="304" w:name="_Toc170166719"/>
      <w:r w:rsidRPr="003362F1">
        <w:rPr>
          <w:sz w:val="20"/>
          <w:szCs w:val="20"/>
        </w:rPr>
        <w:t>The following response bytes are defined (enumeration Pyrrho</w:t>
      </w:r>
      <w:r w:rsidR="00B70506">
        <w:rPr>
          <w:sz w:val="20"/>
          <w:szCs w:val="20"/>
        </w:rPr>
        <w:t>Base</w:t>
      </w:r>
      <w:r w:rsidRPr="003362F1">
        <w:rPr>
          <w:sz w:val="20"/>
          <w:szCs w:val="20"/>
        </w:rPr>
        <w:t>.Responses)</w:t>
      </w:r>
    </w:p>
    <w:tbl>
      <w:tblPr>
        <w:tblStyle w:val="TableGrid"/>
        <w:tblW w:w="0" w:type="auto"/>
        <w:tblLook w:val="04A0" w:firstRow="1" w:lastRow="0" w:firstColumn="1" w:lastColumn="0" w:noHBand="0" w:noVBand="1"/>
      </w:tblPr>
      <w:tblGrid>
        <w:gridCol w:w="2327"/>
        <w:gridCol w:w="850"/>
      </w:tblGrid>
      <w:tr w:rsidR="003362F1" w14:paraId="75B523B6" w14:textId="77777777" w:rsidTr="000C26EB">
        <w:tc>
          <w:tcPr>
            <w:tcW w:w="2327" w:type="dxa"/>
          </w:tcPr>
          <w:p w14:paraId="1A3FB340" w14:textId="77777777" w:rsidR="003362F1" w:rsidRDefault="003362F1" w:rsidP="003362F1">
            <w:pPr>
              <w:jc w:val="both"/>
              <w:rPr>
                <w:sz w:val="20"/>
                <w:szCs w:val="20"/>
              </w:rPr>
            </w:pPr>
            <w:r>
              <w:rPr>
                <w:sz w:val="20"/>
                <w:szCs w:val="20"/>
              </w:rPr>
              <w:t>Acknowledged</w:t>
            </w:r>
          </w:p>
        </w:tc>
        <w:tc>
          <w:tcPr>
            <w:tcW w:w="850" w:type="dxa"/>
          </w:tcPr>
          <w:p w14:paraId="18CC6E6E" w14:textId="77777777" w:rsidR="003362F1" w:rsidRDefault="003362F1" w:rsidP="003362F1">
            <w:pPr>
              <w:jc w:val="both"/>
              <w:rPr>
                <w:sz w:val="20"/>
                <w:szCs w:val="20"/>
              </w:rPr>
            </w:pPr>
            <w:r>
              <w:rPr>
                <w:sz w:val="20"/>
                <w:szCs w:val="20"/>
              </w:rPr>
              <w:t>0</w:t>
            </w:r>
          </w:p>
        </w:tc>
      </w:tr>
      <w:tr w:rsidR="003362F1" w14:paraId="776E21FE" w14:textId="77777777" w:rsidTr="000C26EB">
        <w:tc>
          <w:tcPr>
            <w:tcW w:w="2327" w:type="dxa"/>
          </w:tcPr>
          <w:p w14:paraId="4127EE56" w14:textId="77777777" w:rsidR="003362F1" w:rsidRDefault="003362F1" w:rsidP="003362F1">
            <w:pPr>
              <w:jc w:val="both"/>
              <w:rPr>
                <w:sz w:val="20"/>
                <w:szCs w:val="20"/>
              </w:rPr>
            </w:pPr>
            <w:r>
              <w:rPr>
                <w:sz w:val="20"/>
                <w:szCs w:val="20"/>
              </w:rPr>
              <w:t>ReaderData</w:t>
            </w:r>
          </w:p>
        </w:tc>
        <w:tc>
          <w:tcPr>
            <w:tcW w:w="850" w:type="dxa"/>
          </w:tcPr>
          <w:p w14:paraId="33EF1E67" w14:textId="77777777" w:rsidR="003362F1" w:rsidRDefault="003362F1" w:rsidP="003362F1">
            <w:pPr>
              <w:jc w:val="both"/>
              <w:rPr>
                <w:sz w:val="20"/>
                <w:szCs w:val="20"/>
              </w:rPr>
            </w:pPr>
            <w:r>
              <w:rPr>
                <w:sz w:val="20"/>
                <w:szCs w:val="20"/>
              </w:rPr>
              <w:t>10</w:t>
            </w:r>
          </w:p>
        </w:tc>
      </w:tr>
      <w:tr w:rsidR="003362F1" w14:paraId="03E523E0" w14:textId="77777777" w:rsidTr="000C26EB">
        <w:tc>
          <w:tcPr>
            <w:tcW w:w="2327" w:type="dxa"/>
          </w:tcPr>
          <w:p w14:paraId="571AFF8A" w14:textId="77777777" w:rsidR="003362F1" w:rsidRDefault="003362F1" w:rsidP="003362F1">
            <w:pPr>
              <w:jc w:val="both"/>
              <w:rPr>
                <w:sz w:val="20"/>
                <w:szCs w:val="20"/>
              </w:rPr>
            </w:pPr>
            <w:r>
              <w:rPr>
                <w:sz w:val="20"/>
                <w:szCs w:val="20"/>
              </w:rPr>
              <w:t>Done</w:t>
            </w:r>
          </w:p>
        </w:tc>
        <w:tc>
          <w:tcPr>
            <w:tcW w:w="850" w:type="dxa"/>
          </w:tcPr>
          <w:p w14:paraId="41CA2B1F" w14:textId="77777777" w:rsidR="003362F1" w:rsidRDefault="003362F1" w:rsidP="003362F1">
            <w:pPr>
              <w:jc w:val="both"/>
              <w:rPr>
                <w:sz w:val="20"/>
                <w:szCs w:val="20"/>
              </w:rPr>
            </w:pPr>
            <w:r>
              <w:rPr>
                <w:sz w:val="20"/>
                <w:szCs w:val="20"/>
              </w:rPr>
              <w:t>11</w:t>
            </w:r>
          </w:p>
        </w:tc>
      </w:tr>
      <w:tr w:rsidR="003362F1" w14:paraId="6E8D41B8" w14:textId="77777777" w:rsidTr="000C26EB">
        <w:tc>
          <w:tcPr>
            <w:tcW w:w="2327" w:type="dxa"/>
          </w:tcPr>
          <w:p w14:paraId="089DF32A" w14:textId="77777777" w:rsidR="003362F1" w:rsidRDefault="003362F1" w:rsidP="003362F1">
            <w:pPr>
              <w:jc w:val="both"/>
              <w:rPr>
                <w:sz w:val="20"/>
                <w:szCs w:val="20"/>
              </w:rPr>
            </w:pPr>
            <w:r>
              <w:rPr>
                <w:sz w:val="20"/>
                <w:szCs w:val="20"/>
              </w:rPr>
              <w:t>Schema</w:t>
            </w:r>
          </w:p>
        </w:tc>
        <w:tc>
          <w:tcPr>
            <w:tcW w:w="850" w:type="dxa"/>
          </w:tcPr>
          <w:p w14:paraId="2E863ADF" w14:textId="77777777" w:rsidR="003362F1" w:rsidRDefault="003362F1" w:rsidP="003362F1">
            <w:pPr>
              <w:jc w:val="both"/>
              <w:rPr>
                <w:sz w:val="20"/>
                <w:szCs w:val="20"/>
              </w:rPr>
            </w:pPr>
            <w:r>
              <w:rPr>
                <w:sz w:val="20"/>
                <w:szCs w:val="20"/>
              </w:rPr>
              <w:t>13</w:t>
            </w:r>
          </w:p>
        </w:tc>
      </w:tr>
      <w:tr w:rsidR="003362F1" w14:paraId="1667E4AE" w14:textId="77777777" w:rsidTr="000C26EB">
        <w:tc>
          <w:tcPr>
            <w:tcW w:w="2327" w:type="dxa"/>
          </w:tcPr>
          <w:p w14:paraId="3C1F1F56" w14:textId="77777777" w:rsidR="003362F1" w:rsidRDefault="003362F1" w:rsidP="003362F1">
            <w:pPr>
              <w:jc w:val="both"/>
              <w:rPr>
                <w:sz w:val="20"/>
                <w:szCs w:val="20"/>
              </w:rPr>
            </w:pPr>
            <w:r>
              <w:rPr>
                <w:sz w:val="20"/>
                <w:szCs w:val="20"/>
              </w:rPr>
              <w:lastRenderedPageBreak/>
              <w:t>CellData</w:t>
            </w:r>
          </w:p>
        </w:tc>
        <w:tc>
          <w:tcPr>
            <w:tcW w:w="850" w:type="dxa"/>
          </w:tcPr>
          <w:p w14:paraId="11020AE0" w14:textId="77777777" w:rsidR="003362F1" w:rsidRDefault="003362F1" w:rsidP="003362F1">
            <w:pPr>
              <w:jc w:val="both"/>
              <w:rPr>
                <w:sz w:val="20"/>
                <w:szCs w:val="20"/>
              </w:rPr>
            </w:pPr>
            <w:r>
              <w:rPr>
                <w:sz w:val="20"/>
                <w:szCs w:val="20"/>
              </w:rPr>
              <w:t>14</w:t>
            </w:r>
          </w:p>
        </w:tc>
      </w:tr>
      <w:tr w:rsidR="003362F1" w14:paraId="1097F7FB" w14:textId="77777777" w:rsidTr="000C26EB">
        <w:tc>
          <w:tcPr>
            <w:tcW w:w="2327" w:type="dxa"/>
          </w:tcPr>
          <w:p w14:paraId="2ABCAE9F" w14:textId="77777777" w:rsidR="003362F1" w:rsidRDefault="003362F1" w:rsidP="003362F1">
            <w:pPr>
              <w:jc w:val="both"/>
              <w:rPr>
                <w:sz w:val="20"/>
                <w:szCs w:val="20"/>
              </w:rPr>
            </w:pPr>
            <w:r>
              <w:rPr>
                <w:sz w:val="20"/>
                <w:szCs w:val="20"/>
              </w:rPr>
              <w:t>NoData</w:t>
            </w:r>
          </w:p>
        </w:tc>
        <w:tc>
          <w:tcPr>
            <w:tcW w:w="850" w:type="dxa"/>
          </w:tcPr>
          <w:p w14:paraId="2383C136" w14:textId="77777777" w:rsidR="003362F1" w:rsidRDefault="003362F1" w:rsidP="003362F1">
            <w:pPr>
              <w:jc w:val="both"/>
              <w:rPr>
                <w:sz w:val="20"/>
                <w:szCs w:val="20"/>
              </w:rPr>
            </w:pPr>
            <w:r>
              <w:rPr>
                <w:sz w:val="20"/>
                <w:szCs w:val="20"/>
              </w:rPr>
              <w:t>15</w:t>
            </w:r>
          </w:p>
        </w:tc>
      </w:tr>
      <w:tr w:rsidR="003362F1" w14:paraId="7D71EF0D" w14:textId="77777777" w:rsidTr="000C26EB">
        <w:tc>
          <w:tcPr>
            <w:tcW w:w="2327" w:type="dxa"/>
          </w:tcPr>
          <w:p w14:paraId="311116FA" w14:textId="77777777" w:rsidR="003362F1" w:rsidRDefault="003362F1" w:rsidP="003362F1">
            <w:pPr>
              <w:jc w:val="both"/>
              <w:rPr>
                <w:sz w:val="20"/>
                <w:szCs w:val="20"/>
              </w:rPr>
            </w:pPr>
            <w:r>
              <w:rPr>
                <w:sz w:val="20"/>
                <w:szCs w:val="20"/>
              </w:rPr>
              <w:t>Files</w:t>
            </w:r>
          </w:p>
        </w:tc>
        <w:tc>
          <w:tcPr>
            <w:tcW w:w="850" w:type="dxa"/>
          </w:tcPr>
          <w:p w14:paraId="77AB3089" w14:textId="77777777" w:rsidR="003362F1" w:rsidRDefault="003362F1" w:rsidP="003362F1">
            <w:pPr>
              <w:jc w:val="both"/>
              <w:rPr>
                <w:sz w:val="20"/>
                <w:szCs w:val="20"/>
              </w:rPr>
            </w:pPr>
            <w:r>
              <w:rPr>
                <w:sz w:val="20"/>
                <w:szCs w:val="20"/>
              </w:rPr>
              <w:t>18</w:t>
            </w:r>
          </w:p>
        </w:tc>
      </w:tr>
      <w:tr w:rsidR="003362F1" w14:paraId="20634C8C" w14:textId="77777777" w:rsidTr="000C26EB">
        <w:tc>
          <w:tcPr>
            <w:tcW w:w="2327" w:type="dxa"/>
          </w:tcPr>
          <w:p w14:paraId="0786CA4B" w14:textId="77777777" w:rsidR="003362F1" w:rsidRDefault="003362F1" w:rsidP="003362F1">
            <w:pPr>
              <w:jc w:val="both"/>
              <w:rPr>
                <w:sz w:val="20"/>
                <w:szCs w:val="20"/>
              </w:rPr>
            </w:pPr>
            <w:r>
              <w:rPr>
                <w:sz w:val="20"/>
                <w:szCs w:val="20"/>
              </w:rPr>
              <w:t>Prepare</w:t>
            </w:r>
          </w:p>
        </w:tc>
        <w:tc>
          <w:tcPr>
            <w:tcW w:w="850" w:type="dxa"/>
          </w:tcPr>
          <w:p w14:paraId="590B4502" w14:textId="77777777" w:rsidR="003362F1" w:rsidRDefault="003362F1" w:rsidP="003362F1">
            <w:pPr>
              <w:jc w:val="both"/>
              <w:rPr>
                <w:sz w:val="20"/>
                <w:szCs w:val="20"/>
              </w:rPr>
            </w:pPr>
            <w:r>
              <w:rPr>
                <w:sz w:val="20"/>
                <w:szCs w:val="20"/>
              </w:rPr>
              <w:t>55</w:t>
            </w:r>
          </w:p>
        </w:tc>
      </w:tr>
      <w:tr w:rsidR="003362F1" w14:paraId="673A7D5A" w14:textId="77777777" w:rsidTr="000C26EB">
        <w:tc>
          <w:tcPr>
            <w:tcW w:w="2327" w:type="dxa"/>
          </w:tcPr>
          <w:p w14:paraId="3ADE9DD8" w14:textId="77777777" w:rsidR="003362F1" w:rsidRDefault="003362F1" w:rsidP="0093399E">
            <w:pPr>
              <w:jc w:val="both"/>
              <w:rPr>
                <w:sz w:val="20"/>
                <w:szCs w:val="20"/>
              </w:rPr>
            </w:pPr>
            <w:r>
              <w:rPr>
                <w:sz w:val="20"/>
                <w:szCs w:val="20"/>
              </w:rPr>
              <w:t>Primary</w:t>
            </w:r>
          </w:p>
        </w:tc>
        <w:tc>
          <w:tcPr>
            <w:tcW w:w="850" w:type="dxa"/>
          </w:tcPr>
          <w:p w14:paraId="095A45F5" w14:textId="77777777" w:rsidR="003362F1" w:rsidRDefault="003362F1" w:rsidP="0093399E">
            <w:pPr>
              <w:jc w:val="both"/>
              <w:rPr>
                <w:sz w:val="20"/>
                <w:szCs w:val="20"/>
              </w:rPr>
            </w:pPr>
            <w:r>
              <w:rPr>
                <w:sz w:val="20"/>
                <w:szCs w:val="20"/>
              </w:rPr>
              <w:t>60</w:t>
            </w:r>
          </w:p>
        </w:tc>
      </w:tr>
      <w:tr w:rsidR="009F37E9" w14:paraId="74CACB1E" w14:textId="77777777" w:rsidTr="000C26EB">
        <w:tc>
          <w:tcPr>
            <w:tcW w:w="2327" w:type="dxa"/>
          </w:tcPr>
          <w:p w14:paraId="4956A357" w14:textId="77777777" w:rsidR="009F37E9" w:rsidRDefault="00DF702A" w:rsidP="0093399E">
            <w:pPr>
              <w:jc w:val="both"/>
              <w:rPr>
                <w:sz w:val="20"/>
                <w:szCs w:val="20"/>
              </w:rPr>
            </w:pPr>
            <w:r>
              <w:rPr>
                <w:sz w:val="20"/>
                <w:szCs w:val="20"/>
              </w:rPr>
              <w:t>Begin</w:t>
            </w:r>
          </w:p>
        </w:tc>
        <w:tc>
          <w:tcPr>
            <w:tcW w:w="850" w:type="dxa"/>
          </w:tcPr>
          <w:p w14:paraId="1BC5228A" w14:textId="77777777" w:rsidR="009F37E9" w:rsidRDefault="009F37E9" w:rsidP="0093399E">
            <w:pPr>
              <w:jc w:val="both"/>
              <w:rPr>
                <w:sz w:val="20"/>
                <w:szCs w:val="20"/>
              </w:rPr>
            </w:pPr>
            <w:r>
              <w:rPr>
                <w:sz w:val="20"/>
                <w:szCs w:val="20"/>
              </w:rPr>
              <w:t>62</w:t>
            </w:r>
          </w:p>
        </w:tc>
      </w:tr>
      <w:tr w:rsidR="00E96653" w14:paraId="5EFE932E" w14:textId="77777777" w:rsidTr="000C26EB">
        <w:tc>
          <w:tcPr>
            <w:tcW w:w="2327" w:type="dxa"/>
          </w:tcPr>
          <w:p w14:paraId="4289CB31" w14:textId="77777777" w:rsidR="00E96653" w:rsidRDefault="00E96653" w:rsidP="0093399E">
            <w:pPr>
              <w:jc w:val="both"/>
              <w:rPr>
                <w:sz w:val="20"/>
                <w:szCs w:val="20"/>
              </w:rPr>
            </w:pPr>
            <w:r>
              <w:rPr>
                <w:sz w:val="20"/>
                <w:szCs w:val="20"/>
              </w:rPr>
              <w:t>TransactionReport</w:t>
            </w:r>
          </w:p>
        </w:tc>
        <w:tc>
          <w:tcPr>
            <w:tcW w:w="850" w:type="dxa"/>
          </w:tcPr>
          <w:p w14:paraId="3B44F1D7" w14:textId="77777777" w:rsidR="00E96653" w:rsidRDefault="00E96653" w:rsidP="0093399E">
            <w:pPr>
              <w:jc w:val="both"/>
              <w:rPr>
                <w:sz w:val="20"/>
                <w:szCs w:val="20"/>
              </w:rPr>
            </w:pPr>
            <w:r>
              <w:rPr>
                <w:sz w:val="20"/>
                <w:szCs w:val="20"/>
              </w:rPr>
              <w:t>65</w:t>
            </w:r>
          </w:p>
        </w:tc>
      </w:tr>
      <w:tr w:rsidR="00A123A8" w14:paraId="43DB155F" w14:textId="77777777" w:rsidTr="000C26EB">
        <w:tc>
          <w:tcPr>
            <w:tcW w:w="2327" w:type="dxa"/>
          </w:tcPr>
          <w:p w14:paraId="16C35B57" w14:textId="77777777" w:rsidR="00A123A8" w:rsidRDefault="002B134D" w:rsidP="0093399E">
            <w:pPr>
              <w:jc w:val="both"/>
              <w:rPr>
                <w:sz w:val="20"/>
                <w:szCs w:val="20"/>
              </w:rPr>
            </w:pPr>
            <w:r>
              <w:rPr>
                <w:sz w:val="20"/>
                <w:szCs w:val="20"/>
              </w:rPr>
              <w:t>Warning</w:t>
            </w:r>
          </w:p>
        </w:tc>
        <w:tc>
          <w:tcPr>
            <w:tcW w:w="850" w:type="dxa"/>
          </w:tcPr>
          <w:p w14:paraId="5F93CAE1" w14:textId="77777777" w:rsidR="00A123A8" w:rsidRDefault="002B134D" w:rsidP="0093399E">
            <w:pPr>
              <w:jc w:val="both"/>
              <w:rPr>
                <w:sz w:val="20"/>
                <w:szCs w:val="20"/>
              </w:rPr>
            </w:pPr>
            <w:r>
              <w:rPr>
                <w:sz w:val="20"/>
                <w:szCs w:val="20"/>
              </w:rPr>
              <w:t>67</w:t>
            </w:r>
          </w:p>
        </w:tc>
      </w:tr>
      <w:tr w:rsidR="002B134D" w14:paraId="3A2CE8F0" w14:textId="77777777" w:rsidTr="000C26EB">
        <w:tc>
          <w:tcPr>
            <w:tcW w:w="2327" w:type="dxa"/>
          </w:tcPr>
          <w:p w14:paraId="46CFAC1D" w14:textId="77777777" w:rsidR="002B134D" w:rsidRDefault="002B134D" w:rsidP="0093399E">
            <w:pPr>
              <w:jc w:val="both"/>
              <w:rPr>
                <w:sz w:val="20"/>
                <w:szCs w:val="20"/>
              </w:rPr>
            </w:pPr>
            <w:r>
              <w:rPr>
                <w:sz w:val="20"/>
                <w:szCs w:val="20"/>
              </w:rPr>
              <w:t>PostReport</w:t>
            </w:r>
          </w:p>
        </w:tc>
        <w:tc>
          <w:tcPr>
            <w:tcW w:w="850" w:type="dxa"/>
          </w:tcPr>
          <w:p w14:paraId="280A9CC5" w14:textId="77777777" w:rsidR="002B134D" w:rsidRDefault="002B134D" w:rsidP="0093399E">
            <w:pPr>
              <w:jc w:val="both"/>
              <w:rPr>
                <w:sz w:val="20"/>
                <w:szCs w:val="20"/>
              </w:rPr>
            </w:pPr>
            <w:r>
              <w:rPr>
                <w:sz w:val="20"/>
                <w:szCs w:val="20"/>
              </w:rPr>
              <w:t>68</w:t>
            </w:r>
          </w:p>
        </w:tc>
      </w:tr>
      <w:tr w:rsidR="002A0B1E" w14:paraId="19673BC6" w14:textId="77777777" w:rsidTr="000C26EB">
        <w:tc>
          <w:tcPr>
            <w:tcW w:w="2327" w:type="dxa"/>
          </w:tcPr>
          <w:p w14:paraId="01FC7C50" w14:textId="77777777" w:rsidR="002A0B1E" w:rsidRDefault="002A0B1E" w:rsidP="0093399E">
            <w:pPr>
              <w:jc w:val="both"/>
              <w:rPr>
                <w:sz w:val="20"/>
                <w:szCs w:val="20"/>
              </w:rPr>
            </w:pPr>
            <w:r>
              <w:rPr>
                <w:sz w:val="20"/>
                <w:szCs w:val="20"/>
              </w:rPr>
              <w:t>Columns</w:t>
            </w:r>
          </w:p>
        </w:tc>
        <w:tc>
          <w:tcPr>
            <w:tcW w:w="850" w:type="dxa"/>
          </w:tcPr>
          <w:p w14:paraId="4E39C5D4" w14:textId="77777777" w:rsidR="002A0B1E" w:rsidRDefault="002A0B1E" w:rsidP="0093399E">
            <w:pPr>
              <w:jc w:val="both"/>
              <w:rPr>
                <w:sz w:val="20"/>
                <w:szCs w:val="20"/>
              </w:rPr>
            </w:pPr>
            <w:r>
              <w:rPr>
                <w:sz w:val="20"/>
                <w:szCs w:val="20"/>
              </w:rPr>
              <w:t>71</w:t>
            </w:r>
          </w:p>
        </w:tc>
      </w:tr>
      <w:tr w:rsidR="00B70506" w14:paraId="72EC0F8C" w14:textId="77777777" w:rsidTr="000C26EB">
        <w:tc>
          <w:tcPr>
            <w:tcW w:w="2327" w:type="dxa"/>
          </w:tcPr>
          <w:p w14:paraId="286CD8AC" w14:textId="77777777" w:rsidR="00B70506" w:rsidRDefault="00B70506" w:rsidP="0093399E">
            <w:pPr>
              <w:jc w:val="both"/>
              <w:rPr>
                <w:sz w:val="20"/>
                <w:szCs w:val="20"/>
              </w:rPr>
            </w:pPr>
            <w:r>
              <w:rPr>
                <w:sz w:val="20"/>
                <w:szCs w:val="20"/>
              </w:rPr>
              <w:t>Schema1</w:t>
            </w:r>
          </w:p>
        </w:tc>
        <w:tc>
          <w:tcPr>
            <w:tcW w:w="850" w:type="dxa"/>
          </w:tcPr>
          <w:p w14:paraId="72C10BBC" w14:textId="77777777" w:rsidR="00B70506" w:rsidRDefault="00B70506" w:rsidP="0093399E">
            <w:pPr>
              <w:jc w:val="both"/>
              <w:rPr>
                <w:sz w:val="20"/>
                <w:szCs w:val="20"/>
              </w:rPr>
            </w:pPr>
            <w:r>
              <w:rPr>
                <w:sz w:val="20"/>
                <w:szCs w:val="20"/>
              </w:rPr>
              <w:t>72</w:t>
            </w:r>
          </w:p>
        </w:tc>
      </w:tr>
      <w:tr w:rsidR="008343A5" w14:paraId="517846ED" w14:textId="77777777" w:rsidTr="000C26EB">
        <w:tc>
          <w:tcPr>
            <w:tcW w:w="2327" w:type="dxa"/>
          </w:tcPr>
          <w:p w14:paraId="750E8DB7" w14:textId="3674A696" w:rsidR="008343A5" w:rsidRDefault="008343A5" w:rsidP="0093399E">
            <w:pPr>
              <w:jc w:val="both"/>
              <w:rPr>
                <w:sz w:val="20"/>
                <w:szCs w:val="20"/>
              </w:rPr>
            </w:pPr>
            <w:r>
              <w:rPr>
                <w:sz w:val="20"/>
                <w:szCs w:val="20"/>
              </w:rPr>
              <w:t>DoneTrace</w:t>
            </w:r>
          </w:p>
        </w:tc>
        <w:tc>
          <w:tcPr>
            <w:tcW w:w="850" w:type="dxa"/>
          </w:tcPr>
          <w:p w14:paraId="4A5F9F8A" w14:textId="6F23ED34" w:rsidR="008343A5" w:rsidRDefault="008343A5" w:rsidP="0093399E">
            <w:pPr>
              <w:jc w:val="both"/>
              <w:rPr>
                <w:sz w:val="20"/>
                <w:szCs w:val="20"/>
              </w:rPr>
            </w:pPr>
            <w:r>
              <w:rPr>
                <w:sz w:val="20"/>
                <w:szCs w:val="20"/>
              </w:rPr>
              <w:t>76</w:t>
            </w:r>
          </w:p>
        </w:tc>
      </w:tr>
      <w:tr w:rsidR="008343A5" w14:paraId="3E213D30" w14:textId="77777777" w:rsidTr="000C26EB">
        <w:tc>
          <w:tcPr>
            <w:tcW w:w="2327" w:type="dxa"/>
          </w:tcPr>
          <w:p w14:paraId="25849FAE" w14:textId="62C4A30F" w:rsidR="008343A5" w:rsidRDefault="008343A5" w:rsidP="0093399E">
            <w:pPr>
              <w:jc w:val="both"/>
              <w:rPr>
                <w:sz w:val="20"/>
                <w:szCs w:val="20"/>
              </w:rPr>
            </w:pPr>
            <w:r>
              <w:rPr>
                <w:sz w:val="20"/>
                <w:szCs w:val="20"/>
              </w:rPr>
              <w:t>TransactionReportTrace</w:t>
            </w:r>
          </w:p>
        </w:tc>
        <w:tc>
          <w:tcPr>
            <w:tcW w:w="850" w:type="dxa"/>
          </w:tcPr>
          <w:p w14:paraId="6BEEAAF4" w14:textId="05C818BF" w:rsidR="008343A5" w:rsidRDefault="008343A5" w:rsidP="0093399E">
            <w:pPr>
              <w:jc w:val="both"/>
              <w:rPr>
                <w:sz w:val="20"/>
                <w:szCs w:val="20"/>
              </w:rPr>
            </w:pPr>
            <w:r>
              <w:rPr>
                <w:sz w:val="20"/>
                <w:szCs w:val="20"/>
              </w:rPr>
              <w:t>77</w:t>
            </w:r>
          </w:p>
        </w:tc>
      </w:tr>
      <w:tr w:rsidR="00FE6849" w14:paraId="2B95719B" w14:textId="77777777" w:rsidTr="000C26EB">
        <w:tc>
          <w:tcPr>
            <w:tcW w:w="2327" w:type="dxa"/>
          </w:tcPr>
          <w:p w14:paraId="3D85FE5D" w14:textId="3D2EBBC3" w:rsidR="00FE6849" w:rsidRDefault="00FE6849" w:rsidP="0093399E">
            <w:pPr>
              <w:jc w:val="both"/>
              <w:rPr>
                <w:sz w:val="20"/>
                <w:szCs w:val="20"/>
              </w:rPr>
            </w:pPr>
            <w:r>
              <w:rPr>
                <w:sz w:val="20"/>
                <w:szCs w:val="20"/>
              </w:rPr>
              <w:t>Entity</w:t>
            </w:r>
          </w:p>
        </w:tc>
        <w:tc>
          <w:tcPr>
            <w:tcW w:w="850" w:type="dxa"/>
          </w:tcPr>
          <w:p w14:paraId="587C1744" w14:textId="41E14A61" w:rsidR="00FE6849" w:rsidRDefault="00EA56FD" w:rsidP="0093399E">
            <w:pPr>
              <w:jc w:val="both"/>
              <w:rPr>
                <w:sz w:val="20"/>
                <w:szCs w:val="20"/>
              </w:rPr>
            </w:pPr>
            <w:r>
              <w:rPr>
                <w:sz w:val="20"/>
                <w:szCs w:val="20"/>
              </w:rPr>
              <w:t>79</w:t>
            </w:r>
          </w:p>
        </w:tc>
      </w:tr>
      <w:tr w:rsidR="00EA56FD" w14:paraId="4482B710" w14:textId="77777777" w:rsidTr="000C26EB">
        <w:tc>
          <w:tcPr>
            <w:tcW w:w="2327" w:type="dxa"/>
          </w:tcPr>
          <w:p w14:paraId="40C108FA" w14:textId="511F4A06" w:rsidR="00EA56FD" w:rsidRDefault="00030AE7" w:rsidP="0093399E">
            <w:pPr>
              <w:jc w:val="both"/>
              <w:rPr>
                <w:sz w:val="20"/>
                <w:szCs w:val="20"/>
              </w:rPr>
            </w:pPr>
            <w:r>
              <w:rPr>
                <w:sz w:val="20"/>
                <w:szCs w:val="20"/>
              </w:rPr>
              <w:t>AskClient</w:t>
            </w:r>
          </w:p>
        </w:tc>
        <w:tc>
          <w:tcPr>
            <w:tcW w:w="850" w:type="dxa"/>
          </w:tcPr>
          <w:p w14:paraId="48822999" w14:textId="2F1199A9" w:rsidR="00EA56FD" w:rsidRDefault="00EA56FD" w:rsidP="0093399E">
            <w:pPr>
              <w:jc w:val="both"/>
              <w:rPr>
                <w:sz w:val="20"/>
                <w:szCs w:val="20"/>
              </w:rPr>
            </w:pPr>
            <w:r>
              <w:rPr>
                <w:sz w:val="20"/>
                <w:szCs w:val="20"/>
              </w:rPr>
              <w:t>80</w:t>
            </w:r>
          </w:p>
        </w:tc>
      </w:tr>
    </w:tbl>
    <w:p w14:paraId="651D6F8F" w14:textId="44536538" w:rsidR="007D5F1C" w:rsidRDefault="00187B07" w:rsidP="007D5F1C">
      <w:pPr>
        <w:pStyle w:val="Heading3"/>
      </w:pPr>
      <w:bookmarkStart w:id="305" w:name="_Toc233953970"/>
      <w:r>
        <w:t>8.</w:t>
      </w:r>
      <w:r w:rsidR="006D5EDE">
        <w:t>7</w:t>
      </w:r>
      <w:r w:rsidR="007D5F1C">
        <w:t>.2 Sending the connection string</w:t>
      </w:r>
      <w:bookmarkEnd w:id="304"/>
      <w:bookmarkEnd w:id="305"/>
    </w:p>
    <w:p w14:paraId="354DAAF9" w14:textId="75075433" w:rsidR="007D5F1C" w:rsidRDefault="003362F1" w:rsidP="007D5F1C">
      <w:pPr>
        <w:spacing w:before="120"/>
        <w:jc w:val="both"/>
        <w:rPr>
          <w:sz w:val="20"/>
          <w:szCs w:val="20"/>
          <w:lang w:val="en-GB"/>
        </w:rPr>
      </w:pPr>
      <w:r>
        <w:rPr>
          <w:sz w:val="20"/>
          <w:szCs w:val="20"/>
          <w:lang w:val="en-GB"/>
        </w:rPr>
        <w:t xml:space="preserve">For </w:t>
      </w:r>
      <w:r w:rsidR="00AC629D">
        <w:rPr>
          <w:sz w:val="20"/>
          <w:szCs w:val="20"/>
          <w:lang w:val="en-GB"/>
        </w:rPr>
        <w:t>.NET</w:t>
      </w:r>
      <w:r>
        <w:rPr>
          <w:sz w:val="20"/>
          <w:szCs w:val="20"/>
          <w:lang w:val="en-GB"/>
        </w:rPr>
        <w:t xml:space="preserve"> </w:t>
      </w:r>
      <w:r w:rsidR="007D5F1C">
        <w:rPr>
          <w:sz w:val="20"/>
          <w:szCs w:val="20"/>
          <w:lang w:val="en-GB"/>
        </w:rPr>
        <w:t>implementation, the user name is supplied by the operating system (not by the user). Not all fields in the connection string are sent to the server: provider: host and port are already used in establishing the connection to the serverr.</w:t>
      </w:r>
      <w:r w:rsidR="007D5F1C" w:rsidRPr="00C64E47">
        <w:rPr>
          <w:sz w:val="20"/>
          <w:szCs w:val="20"/>
          <w:lang w:val="en-GB"/>
        </w:rPr>
        <w:t xml:space="preserve"> </w:t>
      </w:r>
      <w:r w:rsidR="007D5F1C">
        <w:rPr>
          <w:sz w:val="20"/>
          <w:szCs w:val="20"/>
          <w:lang w:val="en-GB"/>
        </w:rPr>
        <w:t>For the reference for the connection string, see section 6.</w:t>
      </w:r>
      <w:r w:rsidR="00B566BF">
        <w:rPr>
          <w:sz w:val="20"/>
          <w:szCs w:val="20"/>
          <w:lang w:val="en-GB"/>
        </w:rPr>
        <w:t>3</w:t>
      </w:r>
      <w:r w:rsidR="007D5F1C">
        <w:rPr>
          <w:sz w:val="20"/>
          <w:szCs w:val="20"/>
          <w:lang w:val="en-GB"/>
        </w:rPr>
        <w:t>.</w:t>
      </w:r>
    </w:p>
    <w:p w14:paraId="7FA4ED1E" w14:textId="77777777" w:rsidR="007D5F1C" w:rsidRPr="00C64E47" w:rsidRDefault="007D5F1C" w:rsidP="007D5F1C">
      <w:pPr>
        <w:spacing w:before="120" w:after="120"/>
        <w:jc w:val="both"/>
        <w:rPr>
          <w:sz w:val="20"/>
          <w:szCs w:val="20"/>
          <w:lang w:val="en-GB"/>
        </w:rPr>
      </w:pPr>
      <w:r w:rsidRPr="00C64E47">
        <w:rPr>
          <w:sz w:val="20"/>
          <w:szCs w:val="20"/>
          <w:lang w:val="en-GB"/>
        </w:rPr>
        <w:t>All traffic in this section is encrypted including the protocol octets.</w:t>
      </w:r>
      <w:r>
        <w:rPr>
          <w:sz w:val="20"/>
          <w:szCs w:val="20"/>
          <w:lang w:val="en-GB"/>
        </w:rPr>
        <w:t xml:space="preserve"> </w:t>
      </w:r>
      <w:r w:rsidR="00621AB7">
        <w:rPr>
          <w:sz w:val="20"/>
          <w:szCs w:val="20"/>
          <w:lang w:val="en-GB"/>
        </w:rPr>
        <w:t>Recall that the encryption algorithms in PyrrhoLink.dll and OSPLink.dll are different.</w:t>
      </w:r>
      <w:r w:rsidR="00D50FDA">
        <w:rPr>
          <w:sz w:val="20"/>
          <w:szCs w:val="20"/>
          <w:lang w:val="en-GB"/>
        </w:rPr>
        <w:t xml:space="preserve"> Note that Locale is handled by thse dlls and not sent to the server.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217"/>
        <w:gridCol w:w="887"/>
        <w:gridCol w:w="2192"/>
        <w:gridCol w:w="4007"/>
      </w:tblGrid>
      <w:tr w:rsidR="006E2C8D" w:rsidRPr="00A850F4" w14:paraId="1C32216E" w14:textId="77777777" w:rsidTr="003C13A2">
        <w:tc>
          <w:tcPr>
            <w:tcW w:w="1195" w:type="dxa"/>
          </w:tcPr>
          <w:p w14:paraId="75298FDB" w14:textId="77777777" w:rsidR="006E2C8D" w:rsidRPr="00A850F4" w:rsidRDefault="006E2C8D" w:rsidP="00C45BC9">
            <w:pPr>
              <w:jc w:val="center"/>
              <w:rPr>
                <w:b/>
                <w:sz w:val="20"/>
                <w:szCs w:val="20"/>
                <w:lang w:val="en-GB"/>
              </w:rPr>
            </w:pPr>
            <w:r>
              <w:rPr>
                <w:b/>
                <w:sz w:val="20"/>
                <w:szCs w:val="20"/>
                <w:lang w:val="en-GB"/>
              </w:rPr>
              <w:t>Connecting</w:t>
            </w:r>
            <w:r w:rsidRPr="00A850F4">
              <w:rPr>
                <w:b/>
                <w:sz w:val="20"/>
                <w:szCs w:val="20"/>
                <w:lang w:val="en-GB"/>
              </w:rPr>
              <w:t xml:space="preserve"> Octet</w:t>
            </w:r>
          </w:p>
        </w:tc>
        <w:tc>
          <w:tcPr>
            <w:tcW w:w="888" w:type="dxa"/>
          </w:tcPr>
          <w:p w14:paraId="5680BD6B" w14:textId="77777777" w:rsidR="006E2C8D" w:rsidRPr="00A850F4" w:rsidRDefault="006E2C8D" w:rsidP="00C45BC9">
            <w:pPr>
              <w:jc w:val="center"/>
              <w:rPr>
                <w:b/>
                <w:sz w:val="20"/>
                <w:szCs w:val="20"/>
                <w:lang w:val="en-GB"/>
              </w:rPr>
            </w:pPr>
            <w:r>
              <w:rPr>
                <w:b/>
                <w:sz w:val="20"/>
                <w:szCs w:val="20"/>
                <w:lang w:val="en-GB"/>
              </w:rPr>
              <w:t>Octet value</w:t>
            </w:r>
          </w:p>
        </w:tc>
        <w:tc>
          <w:tcPr>
            <w:tcW w:w="2199" w:type="dxa"/>
          </w:tcPr>
          <w:p w14:paraId="23EF8B43" w14:textId="77777777" w:rsidR="006E2C8D" w:rsidRPr="00A850F4" w:rsidRDefault="006E2C8D" w:rsidP="00C45BC9">
            <w:pPr>
              <w:jc w:val="center"/>
              <w:rPr>
                <w:b/>
                <w:sz w:val="20"/>
                <w:szCs w:val="20"/>
                <w:lang w:val="en-GB"/>
              </w:rPr>
            </w:pPr>
            <w:r w:rsidRPr="00A850F4">
              <w:rPr>
                <w:b/>
                <w:sz w:val="20"/>
                <w:szCs w:val="20"/>
                <w:lang w:val="en-GB"/>
              </w:rPr>
              <w:t>Further data</w:t>
            </w:r>
          </w:p>
        </w:tc>
        <w:tc>
          <w:tcPr>
            <w:tcW w:w="4021" w:type="dxa"/>
          </w:tcPr>
          <w:p w14:paraId="37BE5791" w14:textId="77777777" w:rsidR="006E2C8D" w:rsidRPr="00A850F4" w:rsidRDefault="006E2C8D" w:rsidP="00C45BC9">
            <w:pPr>
              <w:jc w:val="center"/>
              <w:rPr>
                <w:b/>
                <w:sz w:val="20"/>
                <w:szCs w:val="20"/>
                <w:lang w:val="en-GB"/>
              </w:rPr>
            </w:pPr>
            <w:r w:rsidRPr="00A850F4">
              <w:rPr>
                <w:b/>
                <w:sz w:val="20"/>
                <w:szCs w:val="20"/>
                <w:lang w:val="en-GB"/>
              </w:rPr>
              <w:t>Description</w:t>
            </w:r>
          </w:p>
        </w:tc>
      </w:tr>
      <w:tr w:rsidR="003C13A2" w:rsidRPr="00A850F4" w14:paraId="2E111520" w14:textId="77777777" w:rsidTr="003C13A2">
        <w:tc>
          <w:tcPr>
            <w:tcW w:w="1195" w:type="dxa"/>
          </w:tcPr>
          <w:p w14:paraId="5AD46A4E" w14:textId="38B03C68" w:rsidR="003C13A2" w:rsidRPr="003C13A2" w:rsidRDefault="003C13A2" w:rsidP="003C13A2">
            <w:pPr>
              <w:rPr>
                <w:bCs/>
                <w:i/>
                <w:iCs/>
                <w:sz w:val="20"/>
                <w:szCs w:val="20"/>
                <w:lang w:val="en-GB"/>
              </w:rPr>
            </w:pPr>
            <w:r w:rsidRPr="003C13A2">
              <w:rPr>
                <w:bCs/>
                <w:i/>
                <w:iCs/>
                <w:sz w:val="20"/>
                <w:szCs w:val="20"/>
                <w:lang w:val="en-GB"/>
              </w:rPr>
              <w:t>Base</w:t>
            </w:r>
          </w:p>
        </w:tc>
        <w:tc>
          <w:tcPr>
            <w:tcW w:w="888" w:type="dxa"/>
          </w:tcPr>
          <w:p w14:paraId="21FF07FB" w14:textId="620B72C1" w:rsidR="003C13A2" w:rsidRPr="003C13A2" w:rsidRDefault="00244C98" w:rsidP="003C13A2">
            <w:pPr>
              <w:rPr>
                <w:bCs/>
                <w:sz w:val="20"/>
                <w:szCs w:val="20"/>
                <w:lang w:val="en-GB"/>
              </w:rPr>
            </w:pPr>
            <w:r>
              <w:rPr>
                <w:bCs/>
                <w:sz w:val="20"/>
                <w:szCs w:val="20"/>
                <w:lang w:val="en-GB"/>
              </w:rPr>
              <w:t>29</w:t>
            </w:r>
          </w:p>
        </w:tc>
        <w:tc>
          <w:tcPr>
            <w:tcW w:w="2199" w:type="dxa"/>
          </w:tcPr>
          <w:p w14:paraId="4FE1F343" w14:textId="77777777" w:rsidR="003C13A2" w:rsidRPr="003C13A2" w:rsidRDefault="003C13A2" w:rsidP="003C13A2">
            <w:pPr>
              <w:rPr>
                <w:bCs/>
                <w:sz w:val="20"/>
                <w:szCs w:val="20"/>
                <w:lang w:val="en-GB"/>
              </w:rPr>
            </w:pPr>
          </w:p>
        </w:tc>
        <w:tc>
          <w:tcPr>
            <w:tcW w:w="4021" w:type="dxa"/>
          </w:tcPr>
          <w:p w14:paraId="2A3E2B55" w14:textId="056C44C1" w:rsidR="003C13A2" w:rsidRPr="003C13A2" w:rsidRDefault="00244C98" w:rsidP="003C13A2">
            <w:pPr>
              <w:rPr>
                <w:bCs/>
                <w:sz w:val="20"/>
                <w:szCs w:val="20"/>
                <w:lang w:val="en-GB"/>
              </w:rPr>
            </w:pPr>
            <w:r>
              <w:rPr>
                <w:bCs/>
                <w:sz w:val="20"/>
                <w:szCs w:val="20"/>
                <w:lang w:val="en-GB"/>
              </w:rPr>
              <w:t>unused</w:t>
            </w:r>
          </w:p>
        </w:tc>
      </w:tr>
      <w:tr w:rsidR="003C13A2" w:rsidRPr="00A850F4" w14:paraId="13B3A2E4" w14:textId="77777777" w:rsidTr="003C13A2">
        <w:tc>
          <w:tcPr>
            <w:tcW w:w="1195" w:type="dxa"/>
          </w:tcPr>
          <w:p w14:paraId="0397EB8C" w14:textId="19380E46" w:rsidR="003C13A2" w:rsidRPr="003C13A2" w:rsidRDefault="003C13A2" w:rsidP="003C13A2">
            <w:pPr>
              <w:rPr>
                <w:bCs/>
                <w:i/>
                <w:iCs/>
                <w:sz w:val="20"/>
                <w:szCs w:val="20"/>
                <w:lang w:val="en-GB"/>
              </w:rPr>
            </w:pPr>
            <w:r w:rsidRPr="003C13A2">
              <w:rPr>
                <w:bCs/>
                <w:i/>
                <w:iCs/>
                <w:sz w:val="20"/>
                <w:szCs w:val="20"/>
                <w:lang w:val="en-GB"/>
              </w:rPr>
              <w:t>BaseServer</w:t>
            </w:r>
          </w:p>
        </w:tc>
        <w:tc>
          <w:tcPr>
            <w:tcW w:w="888" w:type="dxa"/>
          </w:tcPr>
          <w:p w14:paraId="7633FD4C" w14:textId="310FB651" w:rsidR="003C13A2" w:rsidRPr="003C13A2" w:rsidRDefault="00244C98" w:rsidP="003C13A2">
            <w:pPr>
              <w:rPr>
                <w:bCs/>
                <w:sz w:val="20"/>
                <w:szCs w:val="20"/>
                <w:lang w:val="en-GB"/>
              </w:rPr>
            </w:pPr>
            <w:r>
              <w:rPr>
                <w:bCs/>
                <w:sz w:val="20"/>
                <w:szCs w:val="20"/>
                <w:lang w:val="en-GB"/>
              </w:rPr>
              <w:t>31</w:t>
            </w:r>
          </w:p>
        </w:tc>
        <w:tc>
          <w:tcPr>
            <w:tcW w:w="2199" w:type="dxa"/>
          </w:tcPr>
          <w:p w14:paraId="43894997" w14:textId="77777777" w:rsidR="003C13A2" w:rsidRPr="003C13A2" w:rsidRDefault="003C13A2" w:rsidP="003C13A2">
            <w:pPr>
              <w:rPr>
                <w:bCs/>
                <w:sz w:val="20"/>
                <w:szCs w:val="20"/>
                <w:lang w:val="en-GB"/>
              </w:rPr>
            </w:pPr>
          </w:p>
        </w:tc>
        <w:tc>
          <w:tcPr>
            <w:tcW w:w="4021" w:type="dxa"/>
          </w:tcPr>
          <w:p w14:paraId="04D8FECD" w14:textId="183B7678" w:rsidR="003C13A2" w:rsidRPr="003C13A2" w:rsidRDefault="00244C98" w:rsidP="003C13A2">
            <w:pPr>
              <w:rPr>
                <w:bCs/>
                <w:sz w:val="20"/>
                <w:szCs w:val="20"/>
                <w:lang w:val="en-GB"/>
              </w:rPr>
            </w:pPr>
            <w:r>
              <w:rPr>
                <w:bCs/>
                <w:sz w:val="20"/>
                <w:szCs w:val="20"/>
                <w:lang w:val="en-GB"/>
              </w:rPr>
              <w:t>unused</w:t>
            </w:r>
          </w:p>
        </w:tc>
      </w:tr>
      <w:tr w:rsidR="003C13A2" w:rsidRPr="00A850F4" w14:paraId="6B749AE4" w14:textId="77777777" w:rsidTr="003C13A2">
        <w:tc>
          <w:tcPr>
            <w:tcW w:w="1195" w:type="dxa"/>
          </w:tcPr>
          <w:p w14:paraId="135361B9" w14:textId="189E1360" w:rsidR="003C13A2" w:rsidRPr="003C13A2" w:rsidRDefault="003C13A2" w:rsidP="003C13A2">
            <w:pPr>
              <w:rPr>
                <w:bCs/>
                <w:i/>
                <w:iCs/>
                <w:sz w:val="20"/>
                <w:szCs w:val="20"/>
                <w:lang w:val="en-GB"/>
              </w:rPr>
            </w:pPr>
            <w:r w:rsidRPr="003C13A2">
              <w:rPr>
                <w:bCs/>
                <w:i/>
                <w:iCs/>
                <w:sz w:val="20"/>
                <w:szCs w:val="20"/>
                <w:lang w:val="en-GB"/>
              </w:rPr>
              <w:t>Coordinator</w:t>
            </w:r>
          </w:p>
        </w:tc>
        <w:tc>
          <w:tcPr>
            <w:tcW w:w="888" w:type="dxa"/>
          </w:tcPr>
          <w:p w14:paraId="00D8B3CD" w14:textId="295DAE55" w:rsidR="003C13A2" w:rsidRPr="003C13A2" w:rsidRDefault="00244C98" w:rsidP="003C13A2">
            <w:pPr>
              <w:rPr>
                <w:bCs/>
                <w:sz w:val="20"/>
                <w:szCs w:val="20"/>
                <w:lang w:val="en-GB"/>
              </w:rPr>
            </w:pPr>
            <w:r>
              <w:rPr>
                <w:bCs/>
                <w:sz w:val="20"/>
                <w:szCs w:val="20"/>
                <w:lang w:val="en-GB"/>
              </w:rPr>
              <w:t>30</w:t>
            </w:r>
          </w:p>
        </w:tc>
        <w:tc>
          <w:tcPr>
            <w:tcW w:w="2199" w:type="dxa"/>
          </w:tcPr>
          <w:p w14:paraId="14767ECA" w14:textId="77777777" w:rsidR="003C13A2" w:rsidRPr="003C13A2" w:rsidRDefault="003C13A2" w:rsidP="003C13A2">
            <w:pPr>
              <w:rPr>
                <w:bCs/>
                <w:sz w:val="20"/>
                <w:szCs w:val="20"/>
                <w:lang w:val="en-GB"/>
              </w:rPr>
            </w:pPr>
          </w:p>
        </w:tc>
        <w:tc>
          <w:tcPr>
            <w:tcW w:w="4021" w:type="dxa"/>
          </w:tcPr>
          <w:p w14:paraId="20EAD185" w14:textId="5E40BFB4" w:rsidR="003C13A2" w:rsidRPr="003C13A2" w:rsidRDefault="00244C98" w:rsidP="003C13A2">
            <w:pPr>
              <w:rPr>
                <w:bCs/>
                <w:sz w:val="20"/>
                <w:szCs w:val="20"/>
                <w:lang w:val="en-GB"/>
              </w:rPr>
            </w:pPr>
            <w:r>
              <w:rPr>
                <w:bCs/>
                <w:sz w:val="20"/>
                <w:szCs w:val="20"/>
                <w:lang w:val="en-GB"/>
              </w:rPr>
              <w:t>unused</w:t>
            </w:r>
          </w:p>
        </w:tc>
      </w:tr>
      <w:tr w:rsidR="003C13A2" w:rsidRPr="00A850F4" w14:paraId="7C29A2FF" w14:textId="77777777" w:rsidTr="003C13A2">
        <w:tc>
          <w:tcPr>
            <w:tcW w:w="1195" w:type="dxa"/>
          </w:tcPr>
          <w:p w14:paraId="2372B27C" w14:textId="77777777" w:rsidR="003C13A2" w:rsidRPr="00A850F4" w:rsidRDefault="003C13A2" w:rsidP="00C45BC9">
            <w:pPr>
              <w:jc w:val="both"/>
              <w:rPr>
                <w:sz w:val="20"/>
                <w:szCs w:val="20"/>
                <w:lang w:val="en-GB"/>
              </w:rPr>
            </w:pPr>
            <w:r>
              <w:rPr>
                <w:sz w:val="20"/>
                <w:szCs w:val="20"/>
                <w:lang w:val="en-GB"/>
              </w:rPr>
              <w:t>Done</w:t>
            </w:r>
          </w:p>
        </w:tc>
        <w:tc>
          <w:tcPr>
            <w:tcW w:w="888" w:type="dxa"/>
          </w:tcPr>
          <w:p w14:paraId="023605A2" w14:textId="77777777" w:rsidR="003C13A2" w:rsidRPr="00A850F4" w:rsidRDefault="003C13A2" w:rsidP="00C45BC9">
            <w:pPr>
              <w:jc w:val="both"/>
              <w:rPr>
                <w:sz w:val="20"/>
                <w:szCs w:val="20"/>
                <w:lang w:val="en-GB"/>
              </w:rPr>
            </w:pPr>
            <w:r>
              <w:rPr>
                <w:sz w:val="20"/>
                <w:szCs w:val="20"/>
                <w:lang w:val="en-GB"/>
              </w:rPr>
              <w:t>24</w:t>
            </w:r>
          </w:p>
        </w:tc>
        <w:tc>
          <w:tcPr>
            <w:tcW w:w="2199" w:type="dxa"/>
          </w:tcPr>
          <w:p w14:paraId="6D82CF5F" w14:textId="77777777" w:rsidR="003C13A2" w:rsidRPr="00A850F4" w:rsidRDefault="003C13A2" w:rsidP="00C45BC9">
            <w:pPr>
              <w:jc w:val="both"/>
              <w:rPr>
                <w:sz w:val="20"/>
                <w:szCs w:val="20"/>
                <w:lang w:val="en-GB"/>
              </w:rPr>
            </w:pPr>
          </w:p>
        </w:tc>
        <w:tc>
          <w:tcPr>
            <w:tcW w:w="4021" w:type="dxa"/>
          </w:tcPr>
          <w:p w14:paraId="4E5A6035" w14:textId="77777777" w:rsidR="003C13A2" w:rsidRPr="00A850F4" w:rsidRDefault="003C13A2" w:rsidP="00C45BC9">
            <w:pPr>
              <w:jc w:val="both"/>
              <w:rPr>
                <w:sz w:val="20"/>
                <w:szCs w:val="20"/>
                <w:lang w:val="en-GB"/>
              </w:rPr>
            </w:pPr>
            <w:r w:rsidRPr="00A850F4">
              <w:rPr>
                <w:sz w:val="20"/>
                <w:szCs w:val="20"/>
                <w:lang w:val="en-GB"/>
              </w:rPr>
              <w:t>signals end of the connection string data</w:t>
            </w:r>
          </w:p>
        </w:tc>
      </w:tr>
      <w:tr w:rsidR="003C13A2" w:rsidRPr="00A850F4" w14:paraId="475960BC" w14:textId="77777777" w:rsidTr="003C13A2">
        <w:tc>
          <w:tcPr>
            <w:tcW w:w="1195" w:type="dxa"/>
          </w:tcPr>
          <w:p w14:paraId="645F175B" w14:textId="77777777" w:rsidR="003C13A2" w:rsidRPr="00A850F4" w:rsidRDefault="003C13A2" w:rsidP="00C45BC9">
            <w:pPr>
              <w:jc w:val="both"/>
              <w:rPr>
                <w:sz w:val="20"/>
                <w:szCs w:val="20"/>
                <w:lang w:val="en-GB"/>
              </w:rPr>
            </w:pPr>
            <w:r>
              <w:rPr>
                <w:sz w:val="20"/>
                <w:szCs w:val="20"/>
                <w:lang w:val="en-GB"/>
              </w:rPr>
              <w:t>Files</w:t>
            </w:r>
          </w:p>
        </w:tc>
        <w:tc>
          <w:tcPr>
            <w:tcW w:w="888" w:type="dxa"/>
          </w:tcPr>
          <w:p w14:paraId="2F0FEEAD" w14:textId="77777777" w:rsidR="003C13A2" w:rsidRPr="00A850F4" w:rsidRDefault="003C13A2" w:rsidP="00C45BC9">
            <w:pPr>
              <w:jc w:val="both"/>
              <w:rPr>
                <w:sz w:val="20"/>
                <w:szCs w:val="20"/>
                <w:lang w:val="en-GB"/>
              </w:rPr>
            </w:pPr>
            <w:r>
              <w:rPr>
                <w:sz w:val="20"/>
                <w:szCs w:val="20"/>
                <w:lang w:val="en-GB"/>
              </w:rPr>
              <w:t>22</w:t>
            </w:r>
          </w:p>
        </w:tc>
        <w:tc>
          <w:tcPr>
            <w:tcW w:w="2199" w:type="dxa"/>
          </w:tcPr>
          <w:p w14:paraId="11443CEA" w14:textId="77777777" w:rsidR="003C13A2" w:rsidRPr="00A850F4" w:rsidRDefault="003C13A2" w:rsidP="00C45BC9">
            <w:pPr>
              <w:jc w:val="both"/>
              <w:rPr>
                <w:sz w:val="20"/>
                <w:szCs w:val="20"/>
                <w:lang w:val="en-GB"/>
              </w:rPr>
            </w:pPr>
            <w:r w:rsidRPr="00A850F4">
              <w:rPr>
                <w:sz w:val="20"/>
                <w:szCs w:val="20"/>
                <w:lang w:val="en-GB"/>
              </w:rPr>
              <w:t>String</w:t>
            </w:r>
          </w:p>
        </w:tc>
        <w:tc>
          <w:tcPr>
            <w:tcW w:w="4021" w:type="dxa"/>
          </w:tcPr>
          <w:p w14:paraId="01E19D3A" w14:textId="77777777" w:rsidR="003C13A2" w:rsidRPr="00C303E5" w:rsidRDefault="003C13A2" w:rsidP="00C45BC9">
            <w:pPr>
              <w:jc w:val="both"/>
              <w:rPr>
                <w:sz w:val="20"/>
                <w:szCs w:val="20"/>
                <w:lang w:val="en-GB"/>
              </w:rPr>
            </w:pPr>
            <w:r>
              <w:rPr>
                <w:sz w:val="20"/>
                <w:szCs w:val="20"/>
                <w:lang w:val="en-GB"/>
              </w:rPr>
              <w:t>a</w:t>
            </w:r>
            <w:r w:rsidRPr="00A850F4">
              <w:rPr>
                <w:sz w:val="20"/>
                <w:szCs w:val="20"/>
                <w:lang w:val="en-GB"/>
              </w:rPr>
              <w:t xml:space="preserve"> comma-separated list of databases</w:t>
            </w:r>
            <w:r>
              <w:rPr>
                <w:sz w:val="20"/>
                <w:szCs w:val="20"/>
                <w:lang w:val="en-GB"/>
              </w:rPr>
              <w:t>*</w:t>
            </w:r>
          </w:p>
        </w:tc>
      </w:tr>
      <w:tr w:rsidR="003C13A2" w:rsidRPr="00A850F4" w14:paraId="4142CF96" w14:textId="77777777" w:rsidTr="003C13A2">
        <w:tc>
          <w:tcPr>
            <w:tcW w:w="1195" w:type="dxa"/>
          </w:tcPr>
          <w:p w14:paraId="6CF53F1F" w14:textId="5FB4069E" w:rsidR="003C13A2" w:rsidRPr="00244C98" w:rsidRDefault="003C13A2" w:rsidP="00C45BC9">
            <w:pPr>
              <w:jc w:val="both"/>
              <w:rPr>
                <w:i/>
                <w:iCs/>
                <w:sz w:val="20"/>
                <w:szCs w:val="20"/>
                <w:lang w:val="en-GB"/>
              </w:rPr>
            </w:pPr>
            <w:r w:rsidRPr="00244C98">
              <w:rPr>
                <w:i/>
                <w:iCs/>
                <w:sz w:val="20"/>
                <w:szCs w:val="20"/>
                <w:lang w:val="en-GB"/>
              </w:rPr>
              <w:t>Host</w:t>
            </w:r>
          </w:p>
        </w:tc>
        <w:tc>
          <w:tcPr>
            <w:tcW w:w="888" w:type="dxa"/>
          </w:tcPr>
          <w:p w14:paraId="17836A1F" w14:textId="0AFE90E1" w:rsidR="003C13A2" w:rsidRDefault="00244C98" w:rsidP="00C45BC9">
            <w:pPr>
              <w:jc w:val="both"/>
              <w:rPr>
                <w:sz w:val="20"/>
                <w:szCs w:val="20"/>
                <w:lang w:val="en-GB"/>
              </w:rPr>
            </w:pPr>
            <w:r>
              <w:rPr>
                <w:sz w:val="20"/>
                <w:szCs w:val="20"/>
                <w:lang w:val="en-GB"/>
              </w:rPr>
              <w:t>26</w:t>
            </w:r>
          </w:p>
        </w:tc>
        <w:tc>
          <w:tcPr>
            <w:tcW w:w="2199" w:type="dxa"/>
          </w:tcPr>
          <w:p w14:paraId="278AE36E" w14:textId="77777777" w:rsidR="003C13A2" w:rsidRPr="00A850F4" w:rsidRDefault="003C13A2" w:rsidP="00C45BC9">
            <w:pPr>
              <w:jc w:val="both"/>
              <w:rPr>
                <w:sz w:val="20"/>
                <w:szCs w:val="20"/>
                <w:lang w:val="en-GB"/>
              </w:rPr>
            </w:pPr>
          </w:p>
        </w:tc>
        <w:tc>
          <w:tcPr>
            <w:tcW w:w="4021" w:type="dxa"/>
          </w:tcPr>
          <w:p w14:paraId="1643C755" w14:textId="77777777" w:rsidR="003C13A2" w:rsidRDefault="003C13A2" w:rsidP="00C45BC9">
            <w:pPr>
              <w:jc w:val="both"/>
              <w:rPr>
                <w:sz w:val="20"/>
                <w:szCs w:val="20"/>
                <w:lang w:val="en-GB"/>
              </w:rPr>
            </w:pPr>
          </w:p>
        </w:tc>
      </w:tr>
      <w:tr w:rsidR="003C13A2" w:rsidRPr="00A850F4" w14:paraId="27CD75AE" w14:textId="77777777" w:rsidTr="003C13A2">
        <w:tc>
          <w:tcPr>
            <w:tcW w:w="1195" w:type="dxa"/>
          </w:tcPr>
          <w:p w14:paraId="2929053E" w14:textId="395D5321" w:rsidR="003C13A2" w:rsidRDefault="003C13A2" w:rsidP="00C45BC9">
            <w:pPr>
              <w:jc w:val="both"/>
              <w:rPr>
                <w:sz w:val="20"/>
                <w:szCs w:val="20"/>
                <w:lang w:val="en-GB"/>
              </w:rPr>
            </w:pPr>
            <w:r>
              <w:rPr>
                <w:sz w:val="20"/>
                <w:szCs w:val="20"/>
                <w:lang w:val="en-GB"/>
              </w:rPr>
              <w:t>Length</w:t>
            </w:r>
          </w:p>
        </w:tc>
        <w:tc>
          <w:tcPr>
            <w:tcW w:w="888" w:type="dxa"/>
          </w:tcPr>
          <w:p w14:paraId="25BAEC39" w14:textId="0F8FA6D9" w:rsidR="003C13A2" w:rsidRDefault="00244C98" w:rsidP="00C45BC9">
            <w:pPr>
              <w:jc w:val="both"/>
              <w:rPr>
                <w:sz w:val="20"/>
                <w:szCs w:val="20"/>
                <w:lang w:val="en-GB"/>
              </w:rPr>
            </w:pPr>
            <w:r>
              <w:rPr>
                <w:sz w:val="20"/>
                <w:szCs w:val="20"/>
                <w:lang w:val="en-GB"/>
              </w:rPr>
              <w:t>33</w:t>
            </w:r>
          </w:p>
        </w:tc>
        <w:tc>
          <w:tcPr>
            <w:tcW w:w="2199" w:type="dxa"/>
          </w:tcPr>
          <w:p w14:paraId="0F05123D" w14:textId="77777777" w:rsidR="003C13A2" w:rsidRDefault="003C13A2" w:rsidP="00C45BC9">
            <w:pPr>
              <w:jc w:val="both"/>
              <w:rPr>
                <w:sz w:val="20"/>
                <w:szCs w:val="20"/>
                <w:lang w:val="en-GB"/>
              </w:rPr>
            </w:pPr>
          </w:p>
        </w:tc>
        <w:tc>
          <w:tcPr>
            <w:tcW w:w="4021" w:type="dxa"/>
          </w:tcPr>
          <w:p w14:paraId="5099653B" w14:textId="77777777" w:rsidR="003C13A2" w:rsidRDefault="003C13A2" w:rsidP="00F10FF4">
            <w:pPr>
              <w:jc w:val="both"/>
              <w:rPr>
                <w:sz w:val="20"/>
                <w:szCs w:val="20"/>
                <w:lang w:val="en-GB"/>
              </w:rPr>
            </w:pPr>
          </w:p>
        </w:tc>
      </w:tr>
      <w:tr w:rsidR="003C13A2" w:rsidRPr="00A850F4" w14:paraId="2DFAB571" w14:textId="77777777" w:rsidTr="003C13A2">
        <w:tc>
          <w:tcPr>
            <w:tcW w:w="1195" w:type="dxa"/>
          </w:tcPr>
          <w:p w14:paraId="025266CB" w14:textId="77777777" w:rsidR="003C13A2" w:rsidRDefault="003C13A2" w:rsidP="00C45BC9">
            <w:pPr>
              <w:jc w:val="both"/>
              <w:rPr>
                <w:sz w:val="20"/>
                <w:szCs w:val="20"/>
                <w:lang w:val="en-GB"/>
              </w:rPr>
            </w:pPr>
            <w:r>
              <w:rPr>
                <w:sz w:val="20"/>
                <w:szCs w:val="20"/>
                <w:lang w:val="en-GB"/>
              </w:rPr>
              <w:t>Modify</w:t>
            </w:r>
          </w:p>
        </w:tc>
        <w:tc>
          <w:tcPr>
            <w:tcW w:w="888" w:type="dxa"/>
          </w:tcPr>
          <w:p w14:paraId="2E3E1851" w14:textId="77777777" w:rsidR="003C13A2" w:rsidRDefault="003C13A2" w:rsidP="00C45BC9">
            <w:pPr>
              <w:jc w:val="both"/>
              <w:rPr>
                <w:sz w:val="20"/>
                <w:szCs w:val="20"/>
                <w:lang w:val="en-GB"/>
              </w:rPr>
            </w:pPr>
            <w:r>
              <w:rPr>
                <w:sz w:val="20"/>
                <w:szCs w:val="20"/>
                <w:lang w:val="en-GB"/>
              </w:rPr>
              <w:t>32</w:t>
            </w:r>
          </w:p>
        </w:tc>
        <w:tc>
          <w:tcPr>
            <w:tcW w:w="2199" w:type="dxa"/>
          </w:tcPr>
          <w:p w14:paraId="1F37B977" w14:textId="77777777" w:rsidR="003C13A2" w:rsidRPr="00747B94" w:rsidRDefault="003C13A2" w:rsidP="00C45BC9">
            <w:pPr>
              <w:jc w:val="both"/>
              <w:rPr>
                <w:sz w:val="20"/>
                <w:szCs w:val="20"/>
                <w:lang w:val="en-GB"/>
              </w:rPr>
            </w:pPr>
            <w:r>
              <w:rPr>
                <w:sz w:val="20"/>
                <w:szCs w:val="20"/>
                <w:lang w:val="en-GB"/>
              </w:rPr>
              <w:t xml:space="preserve">true </w:t>
            </w:r>
            <w:r>
              <w:rPr>
                <w:i/>
                <w:sz w:val="20"/>
                <w:szCs w:val="20"/>
                <w:lang w:val="en-GB"/>
              </w:rPr>
              <w:t>or</w:t>
            </w:r>
            <w:r>
              <w:rPr>
                <w:sz w:val="20"/>
                <w:szCs w:val="20"/>
                <w:lang w:val="en-GB"/>
              </w:rPr>
              <w:t xml:space="preserve"> false</w:t>
            </w:r>
          </w:p>
        </w:tc>
        <w:tc>
          <w:tcPr>
            <w:tcW w:w="4021" w:type="dxa"/>
          </w:tcPr>
          <w:p w14:paraId="37D2D323" w14:textId="77777777" w:rsidR="003C13A2" w:rsidRDefault="003C13A2" w:rsidP="00A3376F">
            <w:pPr>
              <w:jc w:val="both"/>
              <w:rPr>
                <w:sz w:val="20"/>
                <w:szCs w:val="20"/>
                <w:lang w:val="en-GB"/>
              </w:rPr>
            </w:pPr>
            <w:r>
              <w:rPr>
                <w:sz w:val="20"/>
                <w:szCs w:val="20"/>
                <w:lang w:val="en-GB"/>
              </w:rPr>
              <w:t>Allow modification (default true for the first database in the connection)</w:t>
            </w:r>
          </w:p>
        </w:tc>
      </w:tr>
      <w:tr w:rsidR="003C13A2" w:rsidRPr="00A850F4" w14:paraId="7D4DC38E" w14:textId="77777777" w:rsidTr="003C13A2">
        <w:tc>
          <w:tcPr>
            <w:tcW w:w="1195" w:type="dxa"/>
          </w:tcPr>
          <w:p w14:paraId="2E1646FC" w14:textId="29927FB0" w:rsidR="003C13A2" w:rsidRPr="003C13A2" w:rsidRDefault="003C13A2" w:rsidP="00C45BC9">
            <w:pPr>
              <w:jc w:val="both"/>
              <w:rPr>
                <w:i/>
                <w:iCs/>
                <w:sz w:val="20"/>
                <w:szCs w:val="20"/>
                <w:lang w:val="en-GB"/>
              </w:rPr>
            </w:pPr>
            <w:r w:rsidRPr="003C13A2">
              <w:rPr>
                <w:i/>
                <w:iCs/>
                <w:sz w:val="20"/>
                <w:szCs w:val="20"/>
                <w:lang w:val="en-GB"/>
              </w:rPr>
              <w:t>Password</w:t>
            </w:r>
          </w:p>
        </w:tc>
        <w:tc>
          <w:tcPr>
            <w:tcW w:w="888" w:type="dxa"/>
          </w:tcPr>
          <w:p w14:paraId="27ADF655" w14:textId="6EA0CB3C" w:rsidR="003C13A2" w:rsidRDefault="003C13A2" w:rsidP="00C45BC9">
            <w:pPr>
              <w:jc w:val="both"/>
              <w:rPr>
                <w:sz w:val="20"/>
                <w:szCs w:val="20"/>
                <w:lang w:val="en-GB"/>
              </w:rPr>
            </w:pPr>
            <w:r>
              <w:rPr>
                <w:sz w:val="20"/>
                <w:szCs w:val="20"/>
                <w:lang w:val="en-GB"/>
              </w:rPr>
              <w:t>20</w:t>
            </w:r>
          </w:p>
        </w:tc>
        <w:tc>
          <w:tcPr>
            <w:tcW w:w="2199" w:type="dxa"/>
          </w:tcPr>
          <w:p w14:paraId="57CFEAFA" w14:textId="77777777" w:rsidR="003C13A2" w:rsidRDefault="003C13A2" w:rsidP="00C45BC9">
            <w:pPr>
              <w:jc w:val="both"/>
              <w:rPr>
                <w:sz w:val="20"/>
                <w:szCs w:val="20"/>
                <w:lang w:val="en-GB"/>
              </w:rPr>
            </w:pPr>
          </w:p>
        </w:tc>
        <w:tc>
          <w:tcPr>
            <w:tcW w:w="4021" w:type="dxa"/>
          </w:tcPr>
          <w:p w14:paraId="5E765954" w14:textId="77777777" w:rsidR="003C13A2" w:rsidRDefault="003C13A2" w:rsidP="00A3376F">
            <w:pPr>
              <w:jc w:val="both"/>
              <w:rPr>
                <w:sz w:val="20"/>
                <w:szCs w:val="20"/>
                <w:lang w:val="en-GB"/>
              </w:rPr>
            </w:pPr>
          </w:p>
        </w:tc>
      </w:tr>
      <w:tr w:rsidR="003C13A2" w:rsidRPr="00A850F4" w14:paraId="55A04B83" w14:textId="77777777" w:rsidTr="003C13A2">
        <w:tc>
          <w:tcPr>
            <w:tcW w:w="1195" w:type="dxa"/>
          </w:tcPr>
          <w:p w14:paraId="50F24036" w14:textId="1A0AC62A" w:rsidR="003C13A2" w:rsidRPr="00244C98" w:rsidRDefault="003C13A2" w:rsidP="00C45BC9">
            <w:pPr>
              <w:jc w:val="both"/>
              <w:rPr>
                <w:i/>
                <w:iCs/>
                <w:sz w:val="20"/>
                <w:szCs w:val="20"/>
                <w:lang w:val="en-GB"/>
              </w:rPr>
            </w:pPr>
            <w:r w:rsidRPr="00244C98">
              <w:rPr>
                <w:i/>
                <w:iCs/>
                <w:sz w:val="20"/>
                <w:szCs w:val="20"/>
                <w:lang w:val="en-GB"/>
              </w:rPr>
              <w:t>Port</w:t>
            </w:r>
          </w:p>
        </w:tc>
        <w:tc>
          <w:tcPr>
            <w:tcW w:w="888" w:type="dxa"/>
          </w:tcPr>
          <w:p w14:paraId="78963799" w14:textId="77777777" w:rsidR="003C13A2" w:rsidRDefault="003C13A2" w:rsidP="00C45BC9">
            <w:pPr>
              <w:jc w:val="both"/>
              <w:rPr>
                <w:sz w:val="20"/>
                <w:szCs w:val="20"/>
                <w:lang w:val="en-GB"/>
              </w:rPr>
            </w:pPr>
          </w:p>
        </w:tc>
        <w:tc>
          <w:tcPr>
            <w:tcW w:w="2199" w:type="dxa"/>
          </w:tcPr>
          <w:p w14:paraId="35DFDC92" w14:textId="77777777" w:rsidR="003C13A2" w:rsidRDefault="003C13A2" w:rsidP="00C45BC9">
            <w:pPr>
              <w:jc w:val="both"/>
              <w:rPr>
                <w:sz w:val="20"/>
                <w:szCs w:val="20"/>
                <w:lang w:val="en-GB"/>
              </w:rPr>
            </w:pPr>
          </w:p>
        </w:tc>
        <w:tc>
          <w:tcPr>
            <w:tcW w:w="4021" w:type="dxa"/>
          </w:tcPr>
          <w:p w14:paraId="681DADC5" w14:textId="77777777" w:rsidR="003C13A2" w:rsidRDefault="003C13A2" w:rsidP="00A3376F">
            <w:pPr>
              <w:jc w:val="both"/>
              <w:rPr>
                <w:sz w:val="20"/>
                <w:szCs w:val="20"/>
                <w:lang w:val="en-GB"/>
              </w:rPr>
            </w:pPr>
          </w:p>
        </w:tc>
      </w:tr>
      <w:tr w:rsidR="003C13A2" w:rsidRPr="00A850F4" w14:paraId="25C24B19" w14:textId="77777777" w:rsidTr="003C13A2">
        <w:tc>
          <w:tcPr>
            <w:tcW w:w="1195" w:type="dxa"/>
          </w:tcPr>
          <w:p w14:paraId="060F6DB8" w14:textId="77777777" w:rsidR="003C13A2" w:rsidRPr="00244C98" w:rsidRDefault="003C13A2" w:rsidP="00C45BC9">
            <w:pPr>
              <w:jc w:val="both"/>
              <w:rPr>
                <w:i/>
                <w:iCs/>
                <w:sz w:val="20"/>
                <w:szCs w:val="20"/>
                <w:lang w:val="en-GB"/>
              </w:rPr>
            </w:pPr>
            <w:r w:rsidRPr="00244C98">
              <w:rPr>
                <w:i/>
                <w:iCs/>
                <w:sz w:val="20"/>
                <w:szCs w:val="20"/>
                <w:lang w:val="en-GB"/>
              </w:rPr>
              <w:t>Provider</w:t>
            </w:r>
          </w:p>
        </w:tc>
        <w:tc>
          <w:tcPr>
            <w:tcW w:w="888" w:type="dxa"/>
          </w:tcPr>
          <w:p w14:paraId="18F0F221" w14:textId="77777777" w:rsidR="003C13A2" w:rsidRDefault="003C13A2" w:rsidP="00C45BC9">
            <w:pPr>
              <w:jc w:val="both"/>
              <w:rPr>
                <w:sz w:val="20"/>
                <w:szCs w:val="20"/>
                <w:lang w:val="en-GB"/>
              </w:rPr>
            </w:pPr>
          </w:p>
        </w:tc>
        <w:tc>
          <w:tcPr>
            <w:tcW w:w="2199" w:type="dxa"/>
          </w:tcPr>
          <w:p w14:paraId="6E859DFF" w14:textId="77777777" w:rsidR="003C13A2" w:rsidRDefault="003C13A2" w:rsidP="00C45BC9">
            <w:pPr>
              <w:jc w:val="both"/>
              <w:rPr>
                <w:sz w:val="20"/>
                <w:szCs w:val="20"/>
                <w:lang w:val="en-GB"/>
              </w:rPr>
            </w:pPr>
          </w:p>
        </w:tc>
        <w:tc>
          <w:tcPr>
            <w:tcW w:w="4021" w:type="dxa"/>
          </w:tcPr>
          <w:p w14:paraId="170B40D1" w14:textId="77777777" w:rsidR="003C13A2" w:rsidRDefault="003C13A2" w:rsidP="00A3376F">
            <w:pPr>
              <w:jc w:val="both"/>
              <w:rPr>
                <w:sz w:val="20"/>
                <w:szCs w:val="20"/>
                <w:lang w:val="en-GB"/>
              </w:rPr>
            </w:pPr>
          </w:p>
        </w:tc>
      </w:tr>
      <w:tr w:rsidR="003C13A2" w:rsidRPr="00A850F4" w14:paraId="4E8BB640" w14:textId="77777777" w:rsidTr="003C13A2">
        <w:tc>
          <w:tcPr>
            <w:tcW w:w="1195" w:type="dxa"/>
          </w:tcPr>
          <w:p w14:paraId="29C7C843" w14:textId="77777777" w:rsidR="003C13A2" w:rsidRPr="00A850F4" w:rsidRDefault="003C13A2" w:rsidP="00C45BC9">
            <w:pPr>
              <w:jc w:val="both"/>
              <w:rPr>
                <w:sz w:val="20"/>
                <w:szCs w:val="20"/>
                <w:lang w:val="en-GB"/>
              </w:rPr>
            </w:pPr>
            <w:r>
              <w:rPr>
                <w:sz w:val="20"/>
                <w:szCs w:val="20"/>
                <w:lang w:val="en-GB"/>
              </w:rPr>
              <w:t>Role</w:t>
            </w:r>
          </w:p>
        </w:tc>
        <w:tc>
          <w:tcPr>
            <w:tcW w:w="888" w:type="dxa"/>
          </w:tcPr>
          <w:p w14:paraId="705A856F" w14:textId="77777777" w:rsidR="003C13A2" w:rsidRPr="00A850F4" w:rsidRDefault="003C13A2" w:rsidP="00C45BC9">
            <w:pPr>
              <w:jc w:val="both"/>
              <w:rPr>
                <w:sz w:val="20"/>
                <w:szCs w:val="20"/>
                <w:lang w:val="en-GB"/>
              </w:rPr>
            </w:pPr>
            <w:r>
              <w:rPr>
                <w:sz w:val="20"/>
                <w:szCs w:val="20"/>
                <w:lang w:val="en-GB"/>
              </w:rPr>
              <w:t>23</w:t>
            </w:r>
          </w:p>
        </w:tc>
        <w:tc>
          <w:tcPr>
            <w:tcW w:w="2199" w:type="dxa"/>
          </w:tcPr>
          <w:p w14:paraId="5BBDDE05" w14:textId="77777777" w:rsidR="003C13A2" w:rsidRPr="00A850F4" w:rsidRDefault="003C13A2" w:rsidP="00C45BC9">
            <w:pPr>
              <w:jc w:val="both"/>
              <w:rPr>
                <w:sz w:val="20"/>
                <w:szCs w:val="20"/>
                <w:lang w:val="en-GB"/>
              </w:rPr>
            </w:pPr>
            <w:r w:rsidRPr="00A850F4">
              <w:rPr>
                <w:sz w:val="20"/>
                <w:szCs w:val="20"/>
                <w:lang w:val="en-GB"/>
              </w:rPr>
              <w:t>String</w:t>
            </w:r>
          </w:p>
        </w:tc>
        <w:tc>
          <w:tcPr>
            <w:tcW w:w="4021" w:type="dxa"/>
          </w:tcPr>
          <w:p w14:paraId="1DFB58D5" w14:textId="77777777" w:rsidR="003C13A2" w:rsidRPr="00A850F4" w:rsidRDefault="003C13A2" w:rsidP="00C30E4C">
            <w:pPr>
              <w:jc w:val="both"/>
              <w:rPr>
                <w:sz w:val="20"/>
                <w:szCs w:val="20"/>
                <w:lang w:val="en-GB"/>
              </w:rPr>
            </w:pPr>
            <w:r>
              <w:rPr>
                <w:sz w:val="20"/>
                <w:szCs w:val="20"/>
                <w:lang w:val="en-GB"/>
              </w:rPr>
              <w:t xml:space="preserve">the Role </w:t>
            </w:r>
            <w:r w:rsidRPr="00A850F4">
              <w:rPr>
                <w:sz w:val="20"/>
                <w:szCs w:val="20"/>
                <w:lang w:val="en-GB"/>
              </w:rPr>
              <w:t>for the connection</w:t>
            </w:r>
          </w:p>
        </w:tc>
      </w:tr>
      <w:tr w:rsidR="003C13A2" w:rsidRPr="00A850F4" w14:paraId="3A98F3B3" w14:textId="77777777" w:rsidTr="003C13A2">
        <w:tc>
          <w:tcPr>
            <w:tcW w:w="1195" w:type="dxa"/>
          </w:tcPr>
          <w:p w14:paraId="60DB8B0B" w14:textId="77777777" w:rsidR="003C13A2" w:rsidRPr="00A850F4" w:rsidRDefault="003C13A2" w:rsidP="00C45BC9">
            <w:pPr>
              <w:jc w:val="both"/>
              <w:rPr>
                <w:sz w:val="20"/>
                <w:szCs w:val="20"/>
                <w:lang w:val="en-GB"/>
              </w:rPr>
            </w:pPr>
            <w:r>
              <w:rPr>
                <w:sz w:val="20"/>
                <w:szCs w:val="20"/>
                <w:lang w:val="en-GB"/>
              </w:rPr>
              <w:t>Stop</w:t>
            </w:r>
          </w:p>
        </w:tc>
        <w:tc>
          <w:tcPr>
            <w:tcW w:w="888" w:type="dxa"/>
          </w:tcPr>
          <w:p w14:paraId="6171FE02" w14:textId="77777777" w:rsidR="003C13A2" w:rsidRPr="00A850F4" w:rsidRDefault="003C13A2" w:rsidP="00C45BC9">
            <w:pPr>
              <w:jc w:val="both"/>
              <w:rPr>
                <w:sz w:val="20"/>
                <w:szCs w:val="20"/>
                <w:lang w:val="en-GB"/>
              </w:rPr>
            </w:pPr>
            <w:r>
              <w:rPr>
                <w:sz w:val="20"/>
                <w:szCs w:val="20"/>
                <w:lang w:val="en-GB"/>
              </w:rPr>
              <w:t>25</w:t>
            </w:r>
          </w:p>
        </w:tc>
        <w:tc>
          <w:tcPr>
            <w:tcW w:w="2199" w:type="dxa"/>
          </w:tcPr>
          <w:p w14:paraId="6D2A8AD6" w14:textId="77777777" w:rsidR="003C13A2" w:rsidRPr="00A850F4" w:rsidRDefault="003C13A2" w:rsidP="00C45BC9">
            <w:pPr>
              <w:jc w:val="both"/>
              <w:rPr>
                <w:sz w:val="20"/>
                <w:szCs w:val="20"/>
                <w:lang w:val="en-GB"/>
              </w:rPr>
            </w:pPr>
            <w:r w:rsidRPr="00A850F4">
              <w:rPr>
                <w:sz w:val="20"/>
                <w:szCs w:val="20"/>
                <w:lang w:val="en-GB"/>
              </w:rPr>
              <w:t>String</w:t>
            </w:r>
          </w:p>
        </w:tc>
        <w:tc>
          <w:tcPr>
            <w:tcW w:w="4021" w:type="dxa"/>
          </w:tcPr>
          <w:p w14:paraId="141D141A" w14:textId="77777777" w:rsidR="003C13A2" w:rsidRPr="00A850F4" w:rsidRDefault="003C13A2" w:rsidP="00C45BC9">
            <w:pPr>
              <w:jc w:val="both"/>
              <w:rPr>
                <w:sz w:val="20"/>
                <w:szCs w:val="20"/>
                <w:lang w:val="en-GB"/>
              </w:rPr>
            </w:pPr>
            <w:r w:rsidRPr="00A850F4">
              <w:rPr>
                <w:sz w:val="20"/>
                <w:szCs w:val="20"/>
                <w:lang w:val="en-GB"/>
              </w:rPr>
              <w:t>the stop time</w:t>
            </w:r>
          </w:p>
        </w:tc>
      </w:tr>
      <w:tr w:rsidR="003C13A2" w:rsidRPr="00A850F4" w14:paraId="1B1B513C" w14:textId="77777777" w:rsidTr="003C13A2">
        <w:tc>
          <w:tcPr>
            <w:tcW w:w="1195" w:type="dxa"/>
          </w:tcPr>
          <w:p w14:paraId="7E5E495E" w14:textId="525D069D" w:rsidR="003C13A2" w:rsidRPr="003C13A2" w:rsidRDefault="003C13A2" w:rsidP="00C45BC9">
            <w:pPr>
              <w:jc w:val="both"/>
              <w:rPr>
                <w:i/>
                <w:iCs/>
                <w:sz w:val="20"/>
                <w:szCs w:val="20"/>
                <w:lang w:val="en-GB"/>
              </w:rPr>
            </w:pPr>
            <w:r w:rsidRPr="003C13A2">
              <w:rPr>
                <w:i/>
                <w:iCs/>
                <w:sz w:val="20"/>
                <w:szCs w:val="20"/>
                <w:lang w:val="en-GB"/>
              </w:rPr>
              <w:t>User</w:t>
            </w:r>
          </w:p>
        </w:tc>
        <w:tc>
          <w:tcPr>
            <w:tcW w:w="888" w:type="dxa"/>
          </w:tcPr>
          <w:p w14:paraId="0231A5B2" w14:textId="39028708" w:rsidR="003C13A2" w:rsidRDefault="003C13A2" w:rsidP="00C45BC9">
            <w:pPr>
              <w:jc w:val="both"/>
              <w:rPr>
                <w:sz w:val="20"/>
                <w:szCs w:val="20"/>
                <w:lang w:val="en-GB"/>
              </w:rPr>
            </w:pPr>
            <w:r>
              <w:rPr>
                <w:sz w:val="20"/>
                <w:szCs w:val="20"/>
                <w:lang w:val="en-GB"/>
              </w:rPr>
              <w:t>21</w:t>
            </w:r>
          </w:p>
        </w:tc>
        <w:tc>
          <w:tcPr>
            <w:tcW w:w="2199" w:type="dxa"/>
          </w:tcPr>
          <w:p w14:paraId="45AE4B98" w14:textId="77777777" w:rsidR="003C13A2" w:rsidRPr="00A850F4" w:rsidRDefault="003C13A2" w:rsidP="00C45BC9">
            <w:pPr>
              <w:jc w:val="both"/>
              <w:rPr>
                <w:sz w:val="20"/>
                <w:szCs w:val="20"/>
                <w:lang w:val="en-GB"/>
              </w:rPr>
            </w:pPr>
          </w:p>
        </w:tc>
        <w:tc>
          <w:tcPr>
            <w:tcW w:w="4021" w:type="dxa"/>
          </w:tcPr>
          <w:p w14:paraId="4A96ED52" w14:textId="77777777" w:rsidR="003C13A2" w:rsidRPr="00A850F4" w:rsidRDefault="003C13A2" w:rsidP="00C45BC9">
            <w:pPr>
              <w:jc w:val="both"/>
              <w:rPr>
                <w:sz w:val="20"/>
                <w:szCs w:val="20"/>
                <w:lang w:val="en-GB"/>
              </w:rPr>
            </w:pPr>
          </w:p>
        </w:tc>
      </w:tr>
    </w:tbl>
    <w:p w14:paraId="64274D4E" w14:textId="580C433B" w:rsidR="00C303E5" w:rsidRDefault="00C303E5" w:rsidP="00C303E5">
      <w:pPr>
        <w:jc w:val="both"/>
        <w:rPr>
          <w:sz w:val="20"/>
          <w:szCs w:val="20"/>
          <w:lang w:val="en-GB"/>
        </w:rPr>
      </w:pPr>
      <w:r>
        <w:rPr>
          <w:sz w:val="20"/>
          <w:szCs w:val="20"/>
          <w:lang w:val="en-GB"/>
        </w:rPr>
        <w:t>*The Files keyword is now a misnomer as only one database is permitted per connection.</w:t>
      </w:r>
    </w:p>
    <w:p w14:paraId="2E2819F6" w14:textId="1488EE36" w:rsidR="007D5F1C" w:rsidRDefault="007D5F1C" w:rsidP="007D5F1C">
      <w:pPr>
        <w:spacing w:before="120"/>
        <w:jc w:val="both"/>
        <w:rPr>
          <w:sz w:val="20"/>
          <w:szCs w:val="20"/>
          <w:lang w:val="en-GB"/>
        </w:rPr>
      </w:pPr>
      <w:r>
        <w:rPr>
          <w:sz w:val="20"/>
          <w:szCs w:val="20"/>
          <w:lang w:val="en-GB"/>
        </w:rPr>
        <w:t xml:space="preserve">On successful completion of this phase, non-encrypted communication resumes, and the </w:t>
      </w:r>
      <w:r w:rsidR="00CD6351">
        <w:rPr>
          <w:sz w:val="20"/>
          <w:szCs w:val="20"/>
          <w:lang w:val="en-GB"/>
        </w:rPr>
        <w:t>server responds as follows: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32"/>
        <w:gridCol w:w="942"/>
        <w:gridCol w:w="2201"/>
        <w:gridCol w:w="4028"/>
      </w:tblGrid>
      <w:tr w:rsidR="006E2C8D" w:rsidRPr="00A850F4" w14:paraId="4DA41B28" w14:textId="77777777" w:rsidTr="0072027B">
        <w:tc>
          <w:tcPr>
            <w:tcW w:w="1138" w:type="dxa"/>
          </w:tcPr>
          <w:p w14:paraId="5378BBCC" w14:textId="77777777" w:rsidR="006E2C8D" w:rsidRPr="003362F1" w:rsidRDefault="006E2C8D" w:rsidP="003362F1">
            <w:pPr>
              <w:jc w:val="center"/>
              <w:rPr>
                <w:b/>
                <w:sz w:val="20"/>
                <w:szCs w:val="20"/>
                <w:lang w:val="en-GB"/>
              </w:rPr>
            </w:pPr>
            <w:r w:rsidRPr="003362F1">
              <w:rPr>
                <w:b/>
                <w:sz w:val="20"/>
                <w:szCs w:val="20"/>
                <w:lang w:val="en-GB"/>
              </w:rPr>
              <w:t>Response Octet</w:t>
            </w:r>
          </w:p>
        </w:tc>
        <w:tc>
          <w:tcPr>
            <w:tcW w:w="955" w:type="dxa"/>
          </w:tcPr>
          <w:p w14:paraId="59C95B3F" w14:textId="77777777" w:rsidR="006E2C8D" w:rsidRPr="003362F1" w:rsidRDefault="006E2C8D" w:rsidP="003362F1">
            <w:pPr>
              <w:jc w:val="center"/>
              <w:rPr>
                <w:b/>
                <w:sz w:val="20"/>
                <w:szCs w:val="20"/>
                <w:lang w:val="en-GB"/>
              </w:rPr>
            </w:pPr>
            <w:r>
              <w:rPr>
                <w:b/>
                <w:sz w:val="20"/>
                <w:szCs w:val="20"/>
                <w:lang w:val="en-GB"/>
              </w:rPr>
              <w:t>Octet value</w:t>
            </w:r>
          </w:p>
        </w:tc>
        <w:tc>
          <w:tcPr>
            <w:tcW w:w="2268" w:type="dxa"/>
          </w:tcPr>
          <w:p w14:paraId="1CBE6D6F" w14:textId="77777777" w:rsidR="006E2C8D" w:rsidRPr="003362F1" w:rsidRDefault="006E2C8D" w:rsidP="003362F1">
            <w:pPr>
              <w:jc w:val="center"/>
              <w:rPr>
                <w:b/>
                <w:sz w:val="20"/>
                <w:szCs w:val="20"/>
                <w:lang w:val="en-GB"/>
              </w:rPr>
            </w:pPr>
            <w:r w:rsidRPr="003362F1">
              <w:rPr>
                <w:b/>
                <w:sz w:val="20"/>
                <w:szCs w:val="20"/>
                <w:lang w:val="en-GB"/>
              </w:rPr>
              <w:t>Further data</w:t>
            </w:r>
          </w:p>
        </w:tc>
        <w:tc>
          <w:tcPr>
            <w:tcW w:w="4168" w:type="dxa"/>
          </w:tcPr>
          <w:p w14:paraId="5079043B" w14:textId="77777777" w:rsidR="006E2C8D" w:rsidRPr="003362F1" w:rsidRDefault="006E2C8D" w:rsidP="003362F1">
            <w:pPr>
              <w:jc w:val="center"/>
              <w:rPr>
                <w:b/>
                <w:sz w:val="20"/>
                <w:szCs w:val="20"/>
                <w:lang w:val="en-GB"/>
              </w:rPr>
            </w:pPr>
            <w:r w:rsidRPr="003362F1">
              <w:rPr>
                <w:b/>
                <w:sz w:val="20"/>
                <w:szCs w:val="20"/>
                <w:lang w:val="en-GB"/>
              </w:rPr>
              <w:t>Description</w:t>
            </w:r>
          </w:p>
        </w:tc>
      </w:tr>
      <w:tr w:rsidR="006E2C8D" w:rsidRPr="00A850F4" w14:paraId="3758A1E8" w14:textId="77777777" w:rsidTr="0072027B">
        <w:tc>
          <w:tcPr>
            <w:tcW w:w="1138" w:type="dxa"/>
          </w:tcPr>
          <w:p w14:paraId="2BB2B190" w14:textId="77777777" w:rsidR="006E2C8D" w:rsidRPr="00A850F4" w:rsidRDefault="006E2C8D" w:rsidP="003362F1">
            <w:pPr>
              <w:jc w:val="both"/>
              <w:rPr>
                <w:sz w:val="20"/>
                <w:szCs w:val="20"/>
                <w:lang w:val="en-GB"/>
              </w:rPr>
            </w:pPr>
            <w:r>
              <w:rPr>
                <w:sz w:val="20"/>
                <w:szCs w:val="20"/>
                <w:lang w:val="en-GB"/>
              </w:rPr>
              <w:t>Primary</w:t>
            </w:r>
          </w:p>
        </w:tc>
        <w:tc>
          <w:tcPr>
            <w:tcW w:w="955" w:type="dxa"/>
          </w:tcPr>
          <w:p w14:paraId="0152A799" w14:textId="77777777" w:rsidR="006E2C8D" w:rsidRPr="00A850F4" w:rsidRDefault="006E2C8D" w:rsidP="003362F1">
            <w:pPr>
              <w:jc w:val="both"/>
              <w:rPr>
                <w:sz w:val="20"/>
                <w:szCs w:val="20"/>
                <w:lang w:val="en-GB"/>
              </w:rPr>
            </w:pPr>
            <w:r>
              <w:rPr>
                <w:sz w:val="20"/>
                <w:szCs w:val="20"/>
                <w:lang w:val="en-GB"/>
              </w:rPr>
              <w:t>60</w:t>
            </w:r>
          </w:p>
        </w:tc>
        <w:tc>
          <w:tcPr>
            <w:tcW w:w="2268" w:type="dxa"/>
          </w:tcPr>
          <w:p w14:paraId="5AF45A98" w14:textId="77777777" w:rsidR="006E2C8D" w:rsidRPr="00A850F4" w:rsidRDefault="006E2C8D" w:rsidP="003362F1">
            <w:pPr>
              <w:jc w:val="both"/>
              <w:rPr>
                <w:sz w:val="20"/>
                <w:szCs w:val="20"/>
                <w:lang w:val="en-GB"/>
              </w:rPr>
            </w:pPr>
          </w:p>
        </w:tc>
        <w:tc>
          <w:tcPr>
            <w:tcW w:w="4168" w:type="dxa"/>
          </w:tcPr>
          <w:p w14:paraId="6B445408" w14:textId="63E63511" w:rsidR="006E2C8D" w:rsidRPr="00C303E5" w:rsidRDefault="00C303E5" w:rsidP="003362F1">
            <w:pPr>
              <w:jc w:val="both"/>
              <w:rPr>
                <w:i/>
                <w:iCs/>
                <w:sz w:val="20"/>
                <w:szCs w:val="20"/>
                <w:lang w:val="en-GB"/>
              </w:rPr>
            </w:pPr>
            <w:r w:rsidRPr="00C303E5">
              <w:rPr>
                <w:i/>
                <w:iCs/>
                <w:sz w:val="20"/>
                <w:szCs w:val="20"/>
                <w:lang w:val="en-GB"/>
              </w:rPr>
              <w:t>Preserved for compatibility</w:t>
            </w:r>
          </w:p>
        </w:tc>
      </w:tr>
    </w:tbl>
    <w:p w14:paraId="4FDCBE21" w14:textId="2BD106D3" w:rsidR="007D5F1C" w:rsidRDefault="00187B07" w:rsidP="007D5F1C">
      <w:pPr>
        <w:pStyle w:val="Heading3"/>
      </w:pPr>
      <w:bookmarkStart w:id="306" w:name="_Toc170166720"/>
      <w:bookmarkStart w:id="307" w:name="_Toc233953971"/>
      <w:r>
        <w:t>8.</w:t>
      </w:r>
      <w:r w:rsidR="006D5EDE">
        <w:t>7</w:t>
      </w:r>
      <w:r w:rsidR="00BB56D9">
        <w:t>.</w:t>
      </w:r>
      <w:r w:rsidR="00D4176B">
        <w:t>3</w:t>
      </w:r>
      <w:r w:rsidR="007D5F1C">
        <w:t xml:space="preserve"> </w:t>
      </w:r>
      <w:bookmarkEnd w:id="306"/>
      <w:r w:rsidR="008F76E7">
        <w:t>Protocol details</w:t>
      </w:r>
      <w:bookmarkEnd w:id="307"/>
    </w:p>
    <w:p w14:paraId="4757EEC8" w14:textId="53F978F7" w:rsidR="00407D90" w:rsidRPr="00407D90" w:rsidRDefault="00407D90" w:rsidP="00407D90">
      <w:pPr>
        <w:rPr>
          <w:sz w:val="20"/>
          <w:szCs w:val="20"/>
          <w:lang w:val="en-GB" w:eastAsia="en-GB"/>
        </w:rPr>
      </w:pPr>
      <w:r w:rsidRPr="00407D90">
        <w:rPr>
          <w:sz w:val="20"/>
          <w:szCs w:val="20"/>
          <w:lang w:val="en-GB" w:eastAsia="en-GB"/>
        </w:rPr>
        <w:t xml:space="preserve">This list is complete in the interests of backward compatibility. Italics indicates the protocol </w:t>
      </w:r>
      <w:r>
        <w:rPr>
          <w:sz w:val="20"/>
          <w:szCs w:val="20"/>
          <w:lang w:val="en-GB" w:eastAsia="en-GB"/>
        </w:rPr>
        <w:t>octet</w:t>
      </w:r>
      <w:r w:rsidRPr="00407D90">
        <w:rPr>
          <w:sz w:val="20"/>
          <w:szCs w:val="20"/>
          <w:lang w:val="en-GB" w:eastAsia="en-GB"/>
        </w:rPr>
        <w:t xml:space="preserve"> is no longer supported</w:t>
      </w:r>
      <w:r>
        <w:rPr>
          <w:sz w:val="20"/>
          <w:szCs w:val="20"/>
          <w:lang w:val="en-GB" w:eastAsia="en-GB"/>
        </w:rPr>
        <w:t xml:space="preserve"> by the server</w:t>
      </w:r>
      <w:r w:rsidRPr="00407D90">
        <w:rPr>
          <w:sz w:val="20"/>
          <w:szCs w:val="20"/>
          <w:lang w:val="en-GB" w:eastAsia="en-GB"/>
        </w:rPr>
        <w:t>.</w:t>
      </w:r>
    </w:p>
    <w:tbl>
      <w:tblPr>
        <w:tblStyle w:val="TableGrid"/>
        <w:tblW w:w="0" w:type="auto"/>
        <w:tblLook w:val="04A0" w:firstRow="1" w:lastRow="0" w:firstColumn="1" w:lastColumn="0" w:noHBand="0" w:noVBand="1"/>
      </w:tblPr>
      <w:tblGrid>
        <w:gridCol w:w="1435"/>
        <w:gridCol w:w="2700"/>
        <w:gridCol w:w="2700"/>
      </w:tblGrid>
      <w:tr w:rsidR="00407D90" w:rsidRPr="00407D90" w14:paraId="667207B6" w14:textId="001092FF" w:rsidTr="00F71C56">
        <w:tc>
          <w:tcPr>
            <w:tcW w:w="1435" w:type="dxa"/>
          </w:tcPr>
          <w:p w14:paraId="4603AA45" w14:textId="76C6FB99" w:rsidR="00407D90" w:rsidRPr="00407D90" w:rsidRDefault="00407D90" w:rsidP="00407D90">
            <w:pPr>
              <w:jc w:val="center"/>
              <w:rPr>
                <w:b/>
                <w:bCs/>
                <w:sz w:val="20"/>
                <w:szCs w:val="20"/>
                <w:lang w:val="en-GB"/>
              </w:rPr>
            </w:pPr>
            <w:r w:rsidRPr="00407D90">
              <w:rPr>
                <w:b/>
                <w:bCs/>
                <w:sz w:val="20"/>
                <w:szCs w:val="20"/>
                <w:lang w:val="en-GB"/>
              </w:rPr>
              <w:t>Protocol octet</w:t>
            </w:r>
          </w:p>
        </w:tc>
        <w:tc>
          <w:tcPr>
            <w:tcW w:w="2700" w:type="dxa"/>
          </w:tcPr>
          <w:p w14:paraId="15A7EE6A" w14:textId="4A1A209A" w:rsidR="00407D90" w:rsidRPr="00407D90" w:rsidRDefault="00407D90" w:rsidP="00407D90">
            <w:pPr>
              <w:jc w:val="center"/>
              <w:rPr>
                <w:b/>
                <w:bCs/>
                <w:sz w:val="20"/>
                <w:szCs w:val="20"/>
                <w:lang w:val="en-GB"/>
              </w:rPr>
            </w:pPr>
            <w:r w:rsidRPr="00407D90">
              <w:rPr>
                <w:b/>
                <w:bCs/>
                <w:sz w:val="20"/>
                <w:szCs w:val="20"/>
                <w:lang w:val="en-GB"/>
              </w:rPr>
              <w:t>Request</w:t>
            </w:r>
          </w:p>
        </w:tc>
        <w:tc>
          <w:tcPr>
            <w:tcW w:w="2700" w:type="dxa"/>
          </w:tcPr>
          <w:p w14:paraId="16E4001B" w14:textId="779A648A" w:rsidR="00407D90" w:rsidRPr="00407D90" w:rsidRDefault="00407D90" w:rsidP="00407D90">
            <w:pPr>
              <w:jc w:val="center"/>
              <w:rPr>
                <w:b/>
                <w:bCs/>
                <w:sz w:val="20"/>
                <w:szCs w:val="20"/>
                <w:lang w:val="en-GB"/>
              </w:rPr>
            </w:pPr>
            <w:r w:rsidRPr="00407D90">
              <w:rPr>
                <w:b/>
                <w:bCs/>
                <w:sz w:val="20"/>
                <w:szCs w:val="20"/>
                <w:lang w:val="en-GB"/>
              </w:rPr>
              <w:t>Response</w:t>
            </w:r>
          </w:p>
        </w:tc>
      </w:tr>
      <w:tr w:rsidR="00407D90" w:rsidRPr="00407D90" w14:paraId="2D83DC02" w14:textId="77777777" w:rsidTr="00F71C56">
        <w:tc>
          <w:tcPr>
            <w:tcW w:w="1435" w:type="dxa"/>
          </w:tcPr>
          <w:p w14:paraId="7FB020A2" w14:textId="182008CA" w:rsidR="00407D90" w:rsidRPr="00407D90" w:rsidRDefault="00407D90" w:rsidP="00407D90">
            <w:pPr>
              <w:jc w:val="both"/>
              <w:rPr>
                <w:sz w:val="20"/>
                <w:szCs w:val="20"/>
                <w:lang w:val="en-GB"/>
              </w:rPr>
            </w:pPr>
            <w:r>
              <w:rPr>
                <w:sz w:val="20"/>
                <w:szCs w:val="20"/>
                <w:lang w:val="en-GB"/>
              </w:rPr>
              <w:t>-1</w:t>
            </w:r>
          </w:p>
        </w:tc>
        <w:tc>
          <w:tcPr>
            <w:tcW w:w="2700" w:type="dxa"/>
          </w:tcPr>
          <w:p w14:paraId="22E0E389" w14:textId="1ACFB42C" w:rsidR="00407D90" w:rsidRDefault="00407D90" w:rsidP="00407D90">
            <w:pPr>
              <w:jc w:val="both"/>
              <w:rPr>
                <w:sz w:val="20"/>
                <w:szCs w:val="20"/>
                <w:lang w:val="en-GB"/>
              </w:rPr>
            </w:pPr>
            <w:r>
              <w:rPr>
                <w:sz w:val="20"/>
                <w:szCs w:val="20"/>
                <w:lang w:val="en-GB"/>
              </w:rPr>
              <w:t>EoF</w:t>
            </w:r>
          </w:p>
        </w:tc>
        <w:tc>
          <w:tcPr>
            <w:tcW w:w="2700" w:type="dxa"/>
          </w:tcPr>
          <w:p w14:paraId="2885BBD6" w14:textId="77777777" w:rsidR="00407D90" w:rsidRDefault="00407D90" w:rsidP="00407D90">
            <w:pPr>
              <w:jc w:val="both"/>
              <w:rPr>
                <w:sz w:val="20"/>
                <w:szCs w:val="20"/>
                <w:lang w:val="en-GB"/>
              </w:rPr>
            </w:pPr>
          </w:p>
        </w:tc>
      </w:tr>
      <w:tr w:rsidR="00407D90" w:rsidRPr="00407D90" w14:paraId="48C8DFBB" w14:textId="77777777" w:rsidTr="00F71C56">
        <w:tc>
          <w:tcPr>
            <w:tcW w:w="1435" w:type="dxa"/>
          </w:tcPr>
          <w:p w14:paraId="44B8BE1F" w14:textId="5D3BDEF3" w:rsidR="00407D90" w:rsidRDefault="00407D90" w:rsidP="00407D90">
            <w:pPr>
              <w:jc w:val="both"/>
              <w:rPr>
                <w:sz w:val="20"/>
                <w:szCs w:val="20"/>
                <w:lang w:val="en-GB"/>
              </w:rPr>
            </w:pPr>
            <w:r>
              <w:rPr>
                <w:sz w:val="20"/>
                <w:szCs w:val="20"/>
                <w:lang w:val="en-GB"/>
              </w:rPr>
              <w:t>0</w:t>
            </w:r>
          </w:p>
        </w:tc>
        <w:tc>
          <w:tcPr>
            <w:tcW w:w="2700" w:type="dxa"/>
          </w:tcPr>
          <w:p w14:paraId="7E62949B" w14:textId="77777777" w:rsidR="00407D90" w:rsidRDefault="00407D90" w:rsidP="00407D90">
            <w:pPr>
              <w:jc w:val="both"/>
              <w:rPr>
                <w:sz w:val="20"/>
                <w:szCs w:val="20"/>
                <w:lang w:val="en-GB"/>
              </w:rPr>
            </w:pPr>
          </w:p>
        </w:tc>
        <w:tc>
          <w:tcPr>
            <w:tcW w:w="2700" w:type="dxa"/>
          </w:tcPr>
          <w:p w14:paraId="26EC0D59" w14:textId="04A352F8" w:rsidR="00407D90" w:rsidRPr="00407D90" w:rsidRDefault="00407D90" w:rsidP="00407D90">
            <w:pPr>
              <w:jc w:val="both"/>
              <w:rPr>
                <w:i/>
                <w:iCs/>
                <w:sz w:val="20"/>
                <w:szCs w:val="20"/>
                <w:lang w:val="en-GB"/>
              </w:rPr>
            </w:pPr>
            <w:r w:rsidRPr="00407D90">
              <w:rPr>
                <w:i/>
                <w:iCs/>
                <w:sz w:val="20"/>
                <w:szCs w:val="20"/>
                <w:lang w:val="en-GB"/>
              </w:rPr>
              <w:t>Acknowledged</w:t>
            </w:r>
          </w:p>
        </w:tc>
      </w:tr>
      <w:tr w:rsidR="00407D90" w:rsidRPr="00407D90" w14:paraId="1F968CD4" w14:textId="77777777" w:rsidTr="00F71C56">
        <w:tc>
          <w:tcPr>
            <w:tcW w:w="1435" w:type="dxa"/>
          </w:tcPr>
          <w:p w14:paraId="37AF7DEA" w14:textId="6DA5528A" w:rsidR="00407D90" w:rsidRDefault="00407D90" w:rsidP="00407D90">
            <w:pPr>
              <w:jc w:val="both"/>
              <w:rPr>
                <w:sz w:val="20"/>
                <w:szCs w:val="20"/>
                <w:lang w:val="en-GB"/>
              </w:rPr>
            </w:pPr>
            <w:r>
              <w:rPr>
                <w:sz w:val="20"/>
                <w:szCs w:val="20"/>
                <w:lang w:val="en-GB"/>
              </w:rPr>
              <w:t>1</w:t>
            </w:r>
          </w:p>
        </w:tc>
        <w:tc>
          <w:tcPr>
            <w:tcW w:w="2700" w:type="dxa"/>
          </w:tcPr>
          <w:p w14:paraId="627E466F" w14:textId="77777777" w:rsidR="00407D90" w:rsidRDefault="00407D90" w:rsidP="00407D90">
            <w:pPr>
              <w:jc w:val="both"/>
              <w:rPr>
                <w:sz w:val="20"/>
                <w:szCs w:val="20"/>
                <w:lang w:val="en-GB"/>
              </w:rPr>
            </w:pPr>
          </w:p>
        </w:tc>
        <w:tc>
          <w:tcPr>
            <w:tcW w:w="2700" w:type="dxa"/>
          </w:tcPr>
          <w:p w14:paraId="2160F4A8" w14:textId="5078C1BA" w:rsidR="00407D90" w:rsidRPr="00407D90" w:rsidRDefault="00407D90" w:rsidP="00407D90">
            <w:pPr>
              <w:jc w:val="both"/>
              <w:rPr>
                <w:i/>
                <w:iCs/>
                <w:sz w:val="20"/>
                <w:szCs w:val="20"/>
                <w:lang w:val="en-GB"/>
              </w:rPr>
            </w:pPr>
            <w:r w:rsidRPr="00407D90">
              <w:rPr>
                <w:i/>
                <w:iCs/>
                <w:sz w:val="20"/>
                <w:szCs w:val="20"/>
                <w:lang w:val="en-GB"/>
              </w:rPr>
              <w:t>OobException</w:t>
            </w:r>
          </w:p>
        </w:tc>
      </w:tr>
      <w:tr w:rsidR="00407D90" w:rsidRPr="00407D90" w14:paraId="742073FA" w14:textId="77777777" w:rsidTr="00F71C56">
        <w:tc>
          <w:tcPr>
            <w:tcW w:w="1435" w:type="dxa"/>
          </w:tcPr>
          <w:p w14:paraId="5BBFB49C" w14:textId="1C0E2B71" w:rsidR="00407D90" w:rsidRDefault="00407D90" w:rsidP="00407D90">
            <w:pPr>
              <w:jc w:val="both"/>
              <w:rPr>
                <w:sz w:val="20"/>
                <w:szCs w:val="20"/>
                <w:lang w:val="en-GB"/>
              </w:rPr>
            </w:pPr>
            <w:r>
              <w:rPr>
                <w:sz w:val="20"/>
                <w:szCs w:val="20"/>
                <w:lang w:val="en-GB"/>
              </w:rPr>
              <w:t>2</w:t>
            </w:r>
          </w:p>
        </w:tc>
        <w:tc>
          <w:tcPr>
            <w:tcW w:w="2700" w:type="dxa"/>
          </w:tcPr>
          <w:p w14:paraId="6480BBCE" w14:textId="241E5998" w:rsidR="00407D90" w:rsidRDefault="00407D90" w:rsidP="00407D90">
            <w:pPr>
              <w:jc w:val="both"/>
              <w:rPr>
                <w:sz w:val="20"/>
                <w:szCs w:val="20"/>
                <w:lang w:val="en-GB"/>
              </w:rPr>
            </w:pPr>
            <w:r>
              <w:rPr>
                <w:sz w:val="20"/>
                <w:szCs w:val="20"/>
                <w:lang w:val="en-GB"/>
              </w:rPr>
              <w:t>ExecuteNonQuery</w:t>
            </w:r>
          </w:p>
        </w:tc>
        <w:tc>
          <w:tcPr>
            <w:tcW w:w="2700" w:type="dxa"/>
          </w:tcPr>
          <w:p w14:paraId="39B1C6B2" w14:textId="77777777" w:rsidR="00407D90" w:rsidRDefault="00407D90" w:rsidP="00407D90">
            <w:pPr>
              <w:jc w:val="both"/>
              <w:rPr>
                <w:sz w:val="20"/>
                <w:szCs w:val="20"/>
                <w:lang w:val="en-GB"/>
              </w:rPr>
            </w:pPr>
          </w:p>
        </w:tc>
      </w:tr>
      <w:tr w:rsidR="00AC5575" w:rsidRPr="00407D90" w14:paraId="3BFB6861" w14:textId="77777777" w:rsidTr="00F71C56">
        <w:tc>
          <w:tcPr>
            <w:tcW w:w="1435" w:type="dxa"/>
          </w:tcPr>
          <w:p w14:paraId="2854EC06" w14:textId="36E01952" w:rsidR="00AC5575" w:rsidRDefault="00AC5575" w:rsidP="00407D90">
            <w:pPr>
              <w:jc w:val="both"/>
              <w:rPr>
                <w:sz w:val="20"/>
                <w:szCs w:val="20"/>
                <w:lang w:val="en-GB"/>
              </w:rPr>
            </w:pPr>
            <w:r>
              <w:rPr>
                <w:sz w:val="20"/>
                <w:szCs w:val="20"/>
                <w:lang w:val="en-GB"/>
              </w:rPr>
              <w:lastRenderedPageBreak/>
              <w:t>3</w:t>
            </w:r>
          </w:p>
        </w:tc>
        <w:tc>
          <w:tcPr>
            <w:tcW w:w="2700" w:type="dxa"/>
          </w:tcPr>
          <w:p w14:paraId="5CEF5C19" w14:textId="73EA9E52" w:rsidR="00AC5575" w:rsidRPr="00AC5575" w:rsidRDefault="00AC5575" w:rsidP="00407D90">
            <w:pPr>
              <w:jc w:val="both"/>
              <w:rPr>
                <w:i/>
                <w:iCs/>
                <w:sz w:val="20"/>
                <w:szCs w:val="20"/>
                <w:lang w:val="en-GB"/>
              </w:rPr>
            </w:pPr>
            <w:r w:rsidRPr="00AC5575">
              <w:rPr>
                <w:i/>
                <w:iCs/>
                <w:sz w:val="20"/>
                <w:szCs w:val="20"/>
                <w:lang w:val="en-GB"/>
              </w:rPr>
              <w:t>SkipRows</w:t>
            </w:r>
          </w:p>
        </w:tc>
        <w:tc>
          <w:tcPr>
            <w:tcW w:w="2700" w:type="dxa"/>
          </w:tcPr>
          <w:p w14:paraId="65AD1494" w14:textId="77777777" w:rsidR="00AC5575" w:rsidRDefault="00AC5575" w:rsidP="00407D90">
            <w:pPr>
              <w:jc w:val="both"/>
              <w:rPr>
                <w:sz w:val="20"/>
                <w:szCs w:val="20"/>
                <w:lang w:val="en-GB"/>
              </w:rPr>
            </w:pPr>
          </w:p>
        </w:tc>
      </w:tr>
      <w:tr w:rsidR="00AC5575" w:rsidRPr="00407D90" w14:paraId="103822DF" w14:textId="77777777" w:rsidTr="00F71C56">
        <w:tc>
          <w:tcPr>
            <w:tcW w:w="1435" w:type="dxa"/>
          </w:tcPr>
          <w:p w14:paraId="64A298D7" w14:textId="549E7484" w:rsidR="00AC5575" w:rsidRDefault="00AC5575" w:rsidP="00407D90">
            <w:pPr>
              <w:jc w:val="both"/>
              <w:rPr>
                <w:sz w:val="20"/>
                <w:szCs w:val="20"/>
                <w:lang w:val="en-GB"/>
              </w:rPr>
            </w:pPr>
            <w:r>
              <w:rPr>
                <w:sz w:val="20"/>
                <w:szCs w:val="20"/>
                <w:lang w:val="en-GB"/>
              </w:rPr>
              <w:t>4</w:t>
            </w:r>
          </w:p>
        </w:tc>
        <w:tc>
          <w:tcPr>
            <w:tcW w:w="2700" w:type="dxa"/>
          </w:tcPr>
          <w:p w14:paraId="4CCE6A2A" w14:textId="6AD79444" w:rsidR="00AC5575" w:rsidRPr="00AC5575" w:rsidRDefault="00AC5575" w:rsidP="00407D90">
            <w:pPr>
              <w:jc w:val="both"/>
              <w:rPr>
                <w:i/>
                <w:iCs/>
                <w:sz w:val="20"/>
                <w:szCs w:val="20"/>
                <w:lang w:val="en-GB"/>
              </w:rPr>
            </w:pPr>
            <w:r>
              <w:rPr>
                <w:i/>
                <w:iCs/>
                <w:sz w:val="20"/>
                <w:szCs w:val="20"/>
                <w:lang w:val="en-GB"/>
              </w:rPr>
              <w:t>GetRow</w:t>
            </w:r>
          </w:p>
        </w:tc>
        <w:tc>
          <w:tcPr>
            <w:tcW w:w="2700" w:type="dxa"/>
          </w:tcPr>
          <w:p w14:paraId="25CBA2FA" w14:textId="77777777" w:rsidR="00AC5575" w:rsidRDefault="00AC5575" w:rsidP="00407D90">
            <w:pPr>
              <w:jc w:val="both"/>
              <w:rPr>
                <w:sz w:val="20"/>
                <w:szCs w:val="20"/>
                <w:lang w:val="en-GB"/>
              </w:rPr>
            </w:pPr>
          </w:p>
        </w:tc>
      </w:tr>
      <w:tr w:rsidR="00AC5575" w:rsidRPr="00407D90" w14:paraId="09054CED" w14:textId="77777777" w:rsidTr="00F71C56">
        <w:tc>
          <w:tcPr>
            <w:tcW w:w="1435" w:type="dxa"/>
          </w:tcPr>
          <w:p w14:paraId="33E1398B" w14:textId="2B64DF90" w:rsidR="00AC5575" w:rsidRDefault="00AC5575" w:rsidP="00407D90">
            <w:pPr>
              <w:jc w:val="both"/>
              <w:rPr>
                <w:sz w:val="20"/>
                <w:szCs w:val="20"/>
                <w:lang w:val="en-GB"/>
              </w:rPr>
            </w:pPr>
            <w:r>
              <w:rPr>
                <w:sz w:val="20"/>
                <w:szCs w:val="20"/>
                <w:lang w:val="en-GB"/>
              </w:rPr>
              <w:t>5</w:t>
            </w:r>
          </w:p>
        </w:tc>
        <w:tc>
          <w:tcPr>
            <w:tcW w:w="2700" w:type="dxa"/>
          </w:tcPr>
          <w:p w14:paraId="626958B2" w14:textId="32D9CABB" w:rsidR="00AC5575" w:rsidRPr="00AC5575" w:rsidRDefault="00AC5575" w:rsidP="00407D90">
            <w:pPr>
              <w:jc w:val="both"/>
              <w:rPr>
                <w:sz w:val="20"/>
                <w:szCs w:val="20"/>
                <w:lang w:val="en-GB"/>
              </w:rPr>
            </w:pPr>
            <w:r>
              <w:rPr>
                <w:sz w:val="20"/>
                <w:szCs w:val="20"/>
                <w:lang w:val="en-GB"/>
              </w:rPr>
              <w:t>CloseReader</w:t>
            </w:r>
          </w:p>
        </w:tc>
        <w:tc>
          <w:tcPr>
            <w:tcW w:w="2700" w:type="dxa"/>
          </w:tcPr>
          <w:p w14:paraId="7E7C7E46" w14:textId="77777777" w:rsidR="00AC5575" w:rsidRDefault="00AC5575" w:rsidP="00407D90">
            <w:pPr>
              <w:jc w:val="both"/>
              <w:rPr>
                <w:sz w:val="20"/>
                <w:szCs w:val="20"/>
                <w:lang w:val="en-GB"/>
              </w:rPr>
            </w:pPr>
          </w:p>
        </w:tc>
      </w:tr>
      <w:tr w:rsidR="00AC5575" w:rsidRPr="00407D90" w14:paraId="6A98511F" w14:textId="77777777" w:rsidTr="00F71C56">
        <w:tc>
          <w:tcPr>
            <w:tcW w:w="1435" w:type="dxa"/>
          </w:tcPr>
          <w:p w14:paraId="6F35D5C7" w14:textId="706D05CC" w:rsidR="00AC5575" w:rsidRDefault="00AC5575" w:rsidP="00407D90">
            <w:pPr>
              <w:jc w:val="both"/>
              <w:rPr>
                <w:sz w:val="20"/>
                <w:szCs w:val="20"/>
                <w:lang w:val="en-GB"/>
              </w:rPr>
            </w:pPr>
            <w:r>
              <w:rPr>
                <w:sz w:val="20"/>
                <w:szCs w:val="20"/>
                <w:lang w:val="en-GB"/>
              </w:rPr>
              <w:t>6</w:t>
            </w:r>
          </w:p>
        </w:tc>
        <w:tc>
          <w:tcPr>
            <w:tcW w:w="2700" w:type="dxa"/>
          </w:tcPr>
          <w:p w14:paraId="7F5714D9" w14:textId="7C155B52" w:rsidR="00AC5575" w:rsidRDefault="00AC5575" w:rsidP="00407D90">
            <w:pPr>
              <w:jc w:val="both"/>
              <w:rPr>
                <w:sz w:val="20"/>
                <w:szCs w:val="20"/>
                <w:lang w:val="en-GB"/>
              </w:rPr>
            </w:pPr>
            <w:r>
              <w:rPr>
                <w:sz w:val="20"/>
                <w:szCs w:val="20"/>
                <w:lang w:val="en-GB"/>
              </w:rPr>
              <w:t>BeginTransaction</w:t>
            </w:r>
          </w:p>
        </w:tc>
        <w:tc>
          <w:tcPr>
            <w:tcW w:w="2700" w:type="dxa"/>
          </w:tcPr>
          <w:p w14:paraId="4AC7B5DA" w14:textId="77777777" w:rsidR="00AC5575" w:rsidRDefault="00AC5575" w:rsidP="00407D90">
            <w:pPr>
              <w:jc w:val="both"/>
              <w:rPr>
                <w:sz w:val="20"/>
                <w:szCs w:val="20"/>
                <w:lang w:val="en-GB"/>
              </w:rPr>
            </w:pPr>
          </w:p>
        </w:tc>
      </w:tr>
      <w:tr w:rsidR="00AC5575" w:rsidRPr="00407D90" w14:paraId="1C78654D" w14:textId="77777777" w:rsidTr="00F71C56">
        <w:tc>
          <w:tcPr>
            <w:tcW w:w="1435" w:type="dxa"/>
          </w:tcPr>
          <w:p w14:paraId="7D099E9D" w14:textId="51D303A7" w:rsidR="00AC5575" w:rsidRDefault="00AC5575" w:rsidP="00407D90">
            <w:pPr>
              <w:jc w:val="both"/>
              <w:rPr>
                <w:sz w:val="20"/>
                <w:szCs w:val="20"/>
                <w:lang w:val="en-GB"/>
              </w:rPr>
            </w:pPr>
            <w:r>
              <w:rPr>
                <w:sz w:val="20"/>
                <w:szCs w:val="20"/>
                <w:lang w:val="en-GB"/>
              </w:rPr>
              <w:t>7</w:t>
            </w:r>
          </w:p>
        </w:tc>
        <w:tc>
          <w:tcPr>
            <w:tcW w:w="2700" w:type="dxa"/>
          </w:tcPr>
          <w:p w14:paraId="7516F268" w14:textId="20D92D44" w:rsidR="00AC5575" w:rsidRDefault="00AC5575" w:rsidP="00407D90">
            <w:pPr>
              <w:jc w:val="both"/>
              <w:rPr>
                <w:sz w:val="20"/>
                <w:szCs w:val="20"/>
                <w:lang w:val="en-GB"/>
              </w:rPr>
            </w:pPr>
            <w:r>
              <w:rPr>
                <w:sz w:val="20"/>
                <w:szCs w:val="20"/>
                <w:lang w:val="en-GB"/>
              </w:rPr>
              <w:t>Commit</w:t>
            </w:r>
          </w:p>
        </w:tc>
        <w:tc>
          <w:tcPr>
            <w:tcW w:w="2700" w:type="dxa"/>
          </w:tcPr>
          <w:p w14:paraId="0C5E65E9" w14:textId="77777777" w:rsidR="00AC5575" w:rsidRDefault="00AC5575" w:rsidP="00407D90">
            <w:pPr>
              <w:jc w:val="both"/>
              <w:rPr>
                <w:sz w:val="20"/>
                <w:szCs w:val="20"/>
                <w:lang w:val="en-GB"/>
              </w:rPr>
            </w:pPr>
          </w:p>
        </w:tc>
      </w:tr>
      <w:tr w:rsidR="00AC5575" w:rsidRPr="00407D90" w14:paraId="5A4C2DA1" w14:textId="77777777" w:rsidTr="00F71C56">
        <w:tc>
          <w:tcPr>
            <w:tcW w:w="1435" w:type="dxa"/>
          </w:tcPr>
          <w:p w14:paraId="4A2A7D1C" w14:textId="377F6742" w:rsidR="00AC5575" w:rsidRDefault="00AC5575" w:rsidP="00407D90">
            <w:pPr>
              <w:jc w:val="both"/>
              <w:rPr>
                <w:sz w:val="20"/>
                <w:szCs w:val="20"/>
                <w:lang w:val="en-GB"/>
              </w:rPr>
            </w:pPr>
            <w:r>
              <w:rPr>
                <w:sz w:val="20"/>
                <w:szCs w:val="20"/>
                <w:lang w:val="en-GB"/>
              </w:rPr>
              <w:t>8</w:t>
            </w:r>
          </w:p>
        </w:tc>
        <w:tc>
          <w:tcPr>
            <w:tcW w:w="2700" w:type="dxa"/>
          </w:tcPr>
          <w:p w14:paraId="5B0E8AAA" w14:textId="3D2ECEC3" w:rsidR="00AC5575" w:rsidRDefault="00AC5575" w:rsidP="00407D90">
            <w:pPr>
              <w:jc w:val="both"/>
              <w:rPr>
                <w:sz w:val="20"/>
                <w:szCs w:val="20"/>
                <w:lang w:val="en-GB"/>
              </w:rPr>
            </w:pPr>
            <w:r>
              <w:rPr>
                <w:sz w:val="20"/>
                <w:szCs w:val="20"/>
                <w:lang w:val="en-GB"/>
              </w:rPr>
              <w:t>Rollback</w:t>
            </w:r>
          </w:p>
        </w:tc>
        <w:tc>
          <w:tcPr>
            <w:tcW w:w="2700" w:type="dxa"/>
          </w:tcPr>
          <w:p w14:paraId="57EA8063" w14:textId="77777777" w:rsidR="00AC5575" w:rsidRDefault="00AC5575" w:rsidP="00407D90">
            <w:pPr>
              <w:jc w:val="both"/>
              <w:rPr>
                <w:sz w:val="20"/>
                <w:szCs w:val="20"/>
                <w:lang w:val="en-GB"/>
              </w:rPr>
            </w:pPr>
          </w:p>
        </w:tc>
      </w:tr>
      <w:tr w:rsidR="00AC5575" w:rsidRPr="00407D90" w14:paraId="01C26456" w14:textId="77777777" w:rsidTr="00F71C56">
        <w:tc>
          <w:tcPr>
            <w:tcW w:w="1435" w:type="dxa"/>
          </w:tcPr>
          <w:p w14:paraId="4E2D2EE3" w14:textId="198FDFC9" w:rsidR="00AC5575" w:rsidRDefault="00AC5575" w:rsidP="00407D90">
            <w:pPr>
              <w:jc w:val="both"/>
              <w:rPr>
                <w:sz w:val="20"/>
                <w:szCs w:val="20"/>
                <w:lang w:val="en-GB"/>
              </w:rPr>
            </w:pPr>
            <w:r>
              <w:rPr>
                <w:sz w:val="20"/>
                <w:szCs w:val="20"/>
                <w:lang w:val="en-GB"/>
              </w:rPr>
              <w:t>9</w:t>
            </w:r>
          </w:p>
        </w:tc>
        <w:tc>
          <w:tcPr>
            <w:tcW w:w="2700" w:type="dxa"/>
          </w:tcPr>
          <w:p w14:paraId="366CAB75" w14:textId="1AA313B5" w:rsidR="00AC5575" w:rsidRDefault="00AC5575" w:rsidP="00407D90">
            <w:pPr>
              <w:jc w:val="both"/>
              <w:rPr>
                <w:sz w:val="20"/>
                <w:szCs w:val="20"/>
                <w:lang w:val="en-GB"/>
              </w:rPr>
            </w:pPr>
            <w:r>
              <w:rPr>
                <w:sz w:val="20"/>
                <w:szCs w:val="20"/>
                <w:lang w:val="en-GB"/>
              </w:rPr>
              <w:t>CloseConnection</w:t>
            </w:r>
          </w:p>
        </w:tc>
        <w:tc>
          <w:tcPr>
            <w:tcW w:w="2700" w:type="dxa"/>
          </w:tcPr>
          <w:p w14:paraId="01FA7E0D" w14:textId="77777777" w:rsidR="00AC5575" w:rsidRDefault="00AC5575" w:rsidP="00407D90">
            <w:pPr>
              <w:jc w:val="both"/>
              <w:rPr>
                <w:sz w:val="20"/>
                <w:szCs w:val="20"/>
                <w:lang w:val="en-GB"/>
              </w:rPr>
            </w:pPr>
          </w:p>
        </w:tc>
      </w:tr>
      <w:tr w:rsidR="00AC5575" w:rsidRPr="00407D90" w14:paraId="247ECEA0" w14:textId="77777777" w:rsidTr="00F71C56">
        <w:tc>
          <w:tcPr>
            <w:tcW w:w="1435" w:type="dxa"/>
          </w:tcPr>
          <w:p w14:paraId="4CE94972" w14:textId="6176F4DB" w:rsidR="00AC5575" w:rsidRDefault="00AC5575" w:rsidP="00407D90">
            <w:pPr>
              <w:jc w:val="both"/>
              <w:rPr>
                <w:sz w:val="20"/>
                <w:szCs w:val="20"/>
                <w:lang w:val="en-GB"/>
              </w:rPr>
            </w:pPr>
            <w:r>
              <w:rPr>
                <w:sz w:val="20"/>
                <w:szCs w:val="20"/>
                <w:lang w:val="en-GB"/>
              </w:rPr>
              <w:t>10</w:t>
            </w:r>
          </w:p>
        </w:tc>
        <w:tc>
          <w:tcPr>
            <w:tcW w:w="2700" w:type="dxa"/>
          </w:tcPr>
          <w:p w14:paraId="2CB3681E" w14:textId="3BB695E2" w:rsidR="00AC5575" w:rsidRDefault="00AC5575" w:rsidP="00407D90">
            <w:pPr>
              <w:jc w:val="both"/>
              <w:rPr>
                <w:sz w:val="20"/>
                <w:szCs w:val="20"/>
                <w:lang w:val="en-GB"/>
              </w:rPr>
            </w:pPr>
            <w:r>
              <w:rPr>
                <w:sz w:val="20"/>
                <w:szCs w:val="20"/>
                <w:lang w:val="en-GB"/>
              </w:rPr>
              <w:t>GetFileNames</w:t>
            </w:r>
          </w:p>
        </w:tc>
        <w:tc>
          <w:tcPr>
            <w:tcW w:w="2700" w:type="dxa"/>
          </w:tcPr>
          <w:p w14:paraId="79AE083C" w14:textId="40DDE919" w:rsidR="00AC5575" w:rsidRDefault="00AC5575" w:rsidP="00407D90">
            <w:pPr>
              <w:jc w:val="both"/>
              <w:rPr>
                <w:sz w:val="20"/>
                <w:szCs w:val="20"/>
                <w:lang w:val="en-GB"/>
              </w:rPr>
            </w:pPr>
            <w:r>
              <w:rPr>
                <w:sz w:val="20"/>
                <w:szCs w:val="20"/>
                <w:lang w:val="en-GB"/>
              </w:rPr>
              <w:t>ReaderData</w:t>
            </w:r>
          </w:p>
        </w:tc>
      </w:tr>
      <w:tr w:rsidR="00AC5575" w:rsidRPr="00407D90" w14:paraId="36B4A2BB" w14:textId="77777777" w:rsidTr="00F71C56">
        <w:tc>
          <w:tcPr>
            <w:tcW w:w="1435" w:type="dxa"/>
          </w:tcPr>
          <w:p w14:paraId="50B3216A" w14:textId="37DB2EFB" w:rsidR="00AC5575" w:rsidRDefault="00AC5575" w:rsidP="00407D90">
            <w:pPr>
              <w:jc w:val="both"/>
              <w:rPr>
                <w:sz w:val="20"/>
                <w:szCs w:val="20"/>
                <w:lang w:val="en-GB"/>
              </w:rPr>
            </w:pPr>
            <w:r>
              <w:rPr>
                <w:sz w:val="20"/>
                <w:szCs w:val="20"/>
                <w:lang w:val="en-GB"/>
              </w:rPr>
              <w:t>11</w:t>
            </w:r>
          </w:p>
        </w:tc>
        <w:tc>
          <w:tcPr>
            <w:tcW w:w="2700" w:type="dxa"/>
          </w:tcPr>
          <w:p w14:paraId="0315B33F" w14:textId="5F3D1C7D" w:rsidR="00AC5575" w:rsidRDefault="00AC5575" w:rsidP="00407D90">
            <w:pPr>
              <w:jc w:val="both"/>
              <w:rPr>
                <w:sz w:val="20"/>
                <w:szCs w:val="20"/>
                <w:lang w:val="en-GB"/>
              </w:rPr>
            </w:pPr>
            <w:r>
              <w:rPr>
                <w:sz w:val="20"/>
                <w:szCs w:val="20"/>
                <w:lang w:val="en-GB"/>
              </w:rPr>
              <w:t>Prepare</w:t>
            </w:r>
          </w:p>
        </w:tc>
        <w:tc>
          <w:tcPr>
            <w:tcW w:w="2700" w:type="dxa"/>
          </w:tcPr>
          <w:p w14:paraId="728A1781" w14:textId="4426A73C" w:rsidR="00AC5575" w:rsidRDefault="00AC5575" w:rsidP="00407D90">
            <w:pPr>
              <w:jc w:val="both"/>
              <w:rPr>
                <w:sz w:val="20"/>
                <w:szCs w:val="20"/>
                <w:lang w:val="en-GB"/>
              </w:rPr>
            </w:pPr>
            <w:r>
              <w:rPr>
                <w:sz w:val="20"/>
                <w:szCs w:val="20"/>
                <w:lang w:val="en-GB"/>
              </w:rPr>
              <w:t>Done</w:t>
            </w:r>
          </w:p>
        </w:tc>
      </w:tr>
      <w:tr w:rsidR="00AC5575" w:rsidRPr="00407D90" w14:paraId="3B78B44B" w14:textId="77777777" w:rsidTr="00F71C56">
        <w:tc>
          <w:tcPr>
            <w:tcW w:w="1435" w:type="dxa"/>
          </w:tcPr>
          <w:p w14:paraId="60D63914" w14:textId="22A16FA0" w:rsidR="00AC5575" w:rsidRDefault="00AC5575" w:rsidP="00407D90">
            <w:pPr>
              <w:jc w:val="both"/>
              <w:rPr>
                <w:sz w:val="20"/>
                <w:szCs w:val="20"/>
                <w:lang w:val="en-GB"/>
              </w:rPr>
            </w:pPr>
            <w:r>
              <w:rPr>
                <w:sz w:val="20"/>
                <w:szCs w:val="20"/>
                <w:lang w:val="en-GB"/>
              </w:rPr>
              <w:t>12</w:t>
            </w:r>
          </w:p>
        </w:tc>
        <w:tc>
          <w:tcPr>
            <w:tcW w:w="2700" w:type="dxa"/>
          </w:tcPr>
          <w:p w14:paraId="155892C1" w14:textId="312D3F51" w:rsidR="00AC5575" w:rsidRPr="00AC5575" w:rsidRDefault="00AC5575" w:rsidP="00407D90">
            <w:pPr>
              <w:jc w:val="both"/>
              <w:rPr>
                <w:i/>
                <w:iCs/>
                <w:sz w:val="20"/>
                <w:szCs w:val="20"/>
                <w:lang w:val="en-GB"/>
              </w:rPr>
            </w:pPr>
            <w:r w:rsidRPr="00AC5575">
              <w:rPr>
                <w:i/>
                <w:iCs/>
                <w:sz w:val="20"/>
                <w:szCs w:val="20"/>
                <w:lang w:val="en-GB"/>
              </w:rPr>
              <w:t>Request</w:t>
            </w:r>
          </w:p>
        </w:tc>
        <w:tc>
          <w:tcPr>
            <w:tcW w:w="2700" w:type="dxa"/>
          </w:tcPr>
          <w:p w14:paraId="0202AB77" w14:textId="7BE04389" w:rsidR="00AC5575" w:rsidRDefault="00AC5575" w:rsidP="00407D90">
            <w:pPr>
              <w:jc w:val="both"/>
              <w:rPr>
                <w:sz w:val="20"/>
                <w:szCs w:val="20"/>
                <w:lang w:val="en-GB"/>
              </w:rPr>
            </w:pPr>
            <w:r>
              <w:rPr>
                <w:sz w:val="20"/>
                <w:szCs w:val="20"/>
                <w:lang w:val="en-GB"/>
              </w:rPr>
              <w:t>Exception</w:t>
            </w:r>
          </w:p>
        </w:tc>
      </w:tr>
      <w:tr w:rsidR="00AC5575" w:rsidRPr="00407D90" w14:paraId="14550468" w14:textId="77777777" w:rsidTr="00F71C56">
        <w:tc>
          <w:tcPr>
            <w:tcW w:w="1435" w:type="dxa"/>
          </w:tcPr>
          <w:p w14:paraId="770852A3" w14:textId="5E77182E" w:rsidR="00AC5575" w:rsidRDefault="00AC5575" w:rsidP="00407D90">
            <w:pPr>
              <w:jc w:val="both"/>
              <w:rPr>
                <w:sz w:val="20"/>
                <w:szCs w:val="20"/>
                <w:lang w:val="en-GB"/>
              </w:rPr>
            </w:pPr>
            <w:r>
              <w:rPr>
                <w:sz w:val="20"/>
                <w:szCs w:val="20"/>
                <w:lang w:val="en-GB"/>
              </w:rPr>
              <w:t>13</w:t>
            </w:r>
          </w:p>
        </w:tc>
        <w:tc>
          <w:tcPr>
            <w:tcW w:w="2700" w:type="dxa"/>
          </w:tcPr>
          <w:p w14:paraId="15573A7E" w14:textId="6153F336" w:rsidR="00AC5575" w:rsidRPr="00AC5575" w:rsidRDefault="00AC5575" w:rsidP="00407D90">
            <w:pPr>
              <w:jc w:val="both"/>
              <w:rPr>
                <w:sz w:val="20"/>
                <w:szCs w:val="20"/>
                <w:lang w:val="en-GB"/>
              </w:rPr>
            </w:pPr>
            <w:r>
              <w:rPr>
                <w:sz w:val="20"/>
                <w:szCs w:val="20"/>
                <w:lang w:val="en-GB"/>
              </w:rPr>
              <w:t>Authority</w:t>
            </w:r>
          </w:p>
        </w:tc>
        <w:tc>
          <w:tcPr>
            <w:tcW w:w="2700" w:type="dxa"/>
          </w:tcPr>
          <w:p w14:paraId="4E6BB03D" w14:textId="52A8429F" w:rsidR="00AC5575" w:rsidRDefault="00AC5575" w:rsidP="00407D90">
            <w:pPr>
              <w:jc w:val="both"/>
              <w:rPr>
                <w:sz w:val="20"/>
                <w:szCs w:val="20"/>
                <w:lang w:val="en-GB"/>
              </w:rPr>
            </w:pPr>
            <w:r>
              <w:rPr>
                <w:sz w:val="20"/>
                <w:szCs w:val="20"/>
                <w:lang w:val="en-GB"/>
              </w:rPr>
              <w:t>Schema</w:t>
            </w:r>
          </w:p>
        </w:tc>
      </w:tr>
      <w:tr w:rsidR="00AC5575" w:rsidRPr="00407D90" w14:paraId="6A08EF6E" w14:textId="77777777" w:rsidTr="00F71C56">
        <w:tc>
          <w:tcPr>
            <w:tcW w:w="1435" w:type="dxa"/>
          </w:tcPr>
          <w:p w14:paraId="5F881D09" w14:textId="49A3A675" w:rsidR="00AC5575" w:rsidRDefault="00AC5575" w:rsidP="00407D90">
            <w:pPr>
              <w:jc w:val="both"/>
              <w:rPr>
                <w:sz w:val="20"/>
                <w:szCs w:val="20"/>
                <w:lang w:val="en-GB"/>
              </w:rPr>
            </w:pPr>
            <w:r>
              <w:rPr>
                <w:sz w:val="20"/>
                <w:szCs w:val="20"/>
                <w:lang w:val="en-GB"/>
              </w:rPr>
              <w:t>14</w:t>
            </w:r>
          </w:p>
        </w:tc>
        <w:tc>
          <w:tcPr>
            <w:tcW w:w="2700" w:type="dxa"/>
          </w:tcPr>
          <w:p w14:paraId="03CED464" w14:textId="79C71B1F" w:rsidR="00AC5575" w:rsidRDefault="00AC5575" w:rsidP="00407D90">
            <w:pPr>
              <w:jc w:val="both"/>
              <w:rPr>
                <w:sz w:val="20"/>
                <w:szCs w:val="20"/>
                <w:lang w:val="en-GB"/>
              </w:rPr>
            </w:pPr>
            <w:r>
              <w:rPr>
                <w:sz w:val="20"/>
                <w:szCs w:val="20"/>
                <w:lang w:val="en-GB"/>
              </w:rPr>
              <w:t>ResetReader</w:t>
            </w:r>
          </w:p>
        </w:tc>
        <w:tc>
          <w:tcPr>
            <w:tcW w:w="2700" w:type="dxa"/>
          </w:tcPr>
          <w:p w14:paraId="30B6A5F2" w14:textId="6EF1EC79" w:rsidR="00AC5575" w:rsidRDefault="00AC5575" w:rsidP="00407D90">
            <w:pPr>
              <w:jc w:val="both"/>
              <w:rPr>
                <w:sz w:val="20"/>
                <w:szCs w:val="20"/>
                <w:lang w:val="en-GB"/>
              </w:rPr>
            </w:pPr>
            <w:r>
              <w:rPr>
                <w:sz w:val="20"/>
                <w:szCs w:val="20"/>
                <w:lang w:val="en-GB"/>
              </w:rPr>
              <w:t>CellData</w:t>
            </w:r>
          </w:p>
        </w:tc>
      </w:tr>
      <w:tr w:rsidR="00AC5575" w:rsidRPr="00407D90" w14:paraId="57A1899B" w14:textId="77777777" w:rsidTr="00F71C56">
        <w:tc>
          <w:tcPr>
            <w:tcW w:w="1435" w:type="dxa"/>
          </w:tcPr>
          <w:p w14:paraId="47D25571" w14:textId="1B3040AF" w:rsidR="00AC5575" w:rsidRDefault="00AC5575" w:rsidP="00407D90">
            <w:pPr>
              <w:jc w:val="both"/>
              <w:rPr>
                <w:sz w:val="20"/>
                <w:szCs w:val="20"/>
                <w:lang w:val="en-GB"/>
              </w:rPr>
            </w:pPr>
            <w:r>
              <w:rPr>
                <w:sz w:val="20"/>
                <w:szCs w:val="20"/>
                <w:lang w:val="en-GB"/>
              </w:rPr>
              <w:t>15</w:t>
            </w:r>
          </w:p>
        </w:tc>
        <w:tc>
          <w:tcPr>
            <w:tcW w:w="2700" w:type="dxa"/>
          </w:tcPr>
          <w:p w14:paraId="6B24AD8F" w14:textId="4F286520" w:rsidR="00AC5575" w:rsidRPr="00AC5575" w:rsidRDefault="00AC5575" w:rsidP="00407D90">
            <w:pPr>
              <w:jc w:val="both"/>
              <w:rPr>
                <w:i/>
                <w:iCs/>
                <w:sz w:val="20"/>
                <w:szCs w:val="20"/>
                <w:lang w:val="en-GB"/>
              </w:rPr>
            </w:pPr>
            <w:r w:rsidRPr="00AC5575">
              <w:rPr>
                <w:i/>
                <w:iCs/>
                <w:sz w:val="20"/>
                <w:szCs w:val="20"/>
                <w:lang w:val="en-GB"/>
              </w:rPr>
              <w:t>Detach</w:t>
            </w:r>
          </w:p>
        </w:tc>
        <w:tc>
          <w:tcPr>
            <w:tcW w:w="2700" w:type="dxa"/>
          </w:tcPr>
          <w:p w14:paraId="79233B29" w14:textId="30925FB6" w:rsidR="00AC5575" w:rsidRDefault="00AC5575" w:rsidP="00407D90">
            <w:pPr>
              <w:jc w:val="both"/>
              <w:rPr>
                <w:sz w:val="20"/>
                <w:szCs w:val="20"/>
                <w:lang w:val="en-GB"/>
              </w:rPr>
            </w:pPr>
            <w:r>
              <w:rPr>
                <w:sz w:val="20"/>
                <w:szCs w:val="20"/>
                <w:lang w:val="en-GB"/>
              </w:rPr>
              <w:t>NoData</w:t>
            </w:r>
          </w:p>
        </w:tc>
      </w:tr>
      <w:tr w:rsidR="00AC5575" w:rsidRPr="00407D90" w14:paraId="03F4E4B3" w14:textId="77777777" w:rsidTr="00F71C56">
        <w:tc>
          <w:tcPr>
            <w:tcW w:w="1435" w:type="dxa"/>
          </w:tcPr>
          <w:p w14:paraId="16C0ECE5" w14:textId="58880938" w:rsidR="00AC5575" w:rsidRDefault="00AC5575" w:rsidP="00407D90">
            <w:pPr>
              <w:jc w:val="both"/>
              <w:rPr>
                <w:sz w:val="20"/>
                <w:szCs w:val="20"/>
                <w:lang w:val="en-GB"/>
              </w:rPr>
            </w:pPr>
            <w:r>
              <w:rPr>
                <w:sz w:val="20"/>
                <w:szCs w:val="20"/>
                <w:lang w:val="en-GB"/>
              </w:rPr>
              <w:t>16</w:t>
            </w:r>
          </w:p>
        </w:tc>
        <w:tc>
          <w:tcPr>
            <w:tcW w:w="2700" w:type="dxa"/>
          </w:tcPr>
          <w:p w14:paraId="024CD37A" w14:textId="64ABC406" w:rsidR="00AC5575" w:rsidRPr="00AC5575" w:rsidRDefault="00AC5575" w:rsidP="00407D90">
            <w:pPr>
              <w:jc w:val="both"/>
              <w:rPr>
                <w:sz w:val="20"/>
                <w:szCs w:val="20"/>
                <w:lang w:val="en-GB"/>
              </w:rPr>
            </w:pPr>
            <w:r>
              <w:rPr>
                <w:sz w:val="20"/>
                <w:szCs w:val="20"/>
                <w:lang w:val="en-GB"/>
              </w:rPr>
              <w:t>ReaderData</w:t>
            </w:r>
          </w:p>
        </w:tc>
        <w:tc>
          <w:tcPr>
            <w:tcW w:w="2700" w:type="dxa"/>
          </w:tcPr>
          <w:p w14:paraId="5859B155" w14:textId="3DBEE6FA" w:rsidR="00AC5575" w:rsidRDefault="00AC5575" w:rsidP="00407D90">
            <w:pPr>
              <w:jc w:val="both"/>
              <w:rPr>
                <w:sz w:val="20"/>
                <w:szCs w:val="20"/>
                <w:lang w:val="en-GB"/>
              </w:rPr>
            </w:pPr>
            <w:r>
              <w:rPr>
                <w:sz w:val="20"/>
                <w:szCs w:val="20"/>
                <w:lang w:val="en-GB"/>
              </w:rPr>
              <w:t>FatalError</w:t>
            </w:r>
          </w:p>
        </w:tc>
      </w:tr>
      <w:tr w:rsidR="00AC5575" w:rsidRPr="00407D90" w14:paraId="3C476B47" w14:textId="77777777" w:rsidTr="00F71C56">
        <w:tc>
          <w:tcPr>
            <w:tcW w:w="1435" w:type="dxa"/>
          </w:tcPr>
          <w:p w14:paraId="683462A7" w14:textId="51D4C9F4" w:rsidR="00AC5575" w:rsidRDefault="00AC5575" w:rsidP="00407D90">
            <w:pPr>
              <w:jc w:val="both"/>
              <w:rPr>
                <w:sz w:val="20"/>
                <w:szCs w:val="20"/>
                <w:lang w:val="en-GB"/>
              </w:rPr>
            </w:pPr>
            <w:r>
              <w:rPr>
                <w:sz w:val="20"/>
                <w:szCs w:val="20"/>
                <w:lang w:val="en-GB"/>
              </w:rPr>
              <w:t>17</w:t>
            </w:r>
          </w:p>
        </w:tc>
        <w:tc>
          <w:tcPr>
            <w:tcW w:w="2700" w:type="dxa"/>
          </w:tcPr>
          <w:p w14:paraId="3CB983E0" w14:textId="6B62015C" w:rsidR="00AC5575" w:rsidRPr="00AC5575" w:rsidRDefault="00AC5575" w:rsidP="00407D90">
            <w:pPr>
              <w:jc w:val="both"/>
              <w:rPr>
                <w:i/>
                <w:iCs/>
                <w:sz w:val="20"/>
                <w:szCs w:val="20"/>
                <w:lang w:val="en-GB"/>
              </w:rPr>
            </w:pPr>
            <w:r w:rsidRPr="00AC5575">
              <w:rPr>
                <w:i/>
                <w:iCs/>
                <w:sz w:val="20"/>
                <w:szCs w:val="20"/>
                <w:lang w:val="en-GB"/>
              </w:rPr>
              <w:t>Fetch</w:t>
            </w:r>
          </w:p>
        </w:tc>
        <w:tc>
          <w:tcPr>
            <w:tcW w:w="2700" w:type="dxa"/>
          </w:tcPr>
          <w:p w14:paraId="3404EEBC" w14:textId="15180DD1" w:rsidR="00AC5575" w:rsidRDefault="00AC5575" w:rsidP="00407D90">
            <w:pPr>
              <w:jc w:val="both"/>
              <w:rPr>
                <w:sz w:val="20"/>
                <w:szCs w:val="20"/>
                <w:lang w:val="en-GB"/>
              </w:rPr>
            </w:pPr>
            <w:r>
              <w:rPr>
                <w:sz w:val="20"/>
                <w:szCs w:val="20"/>
                <w:lang w:val="en-GB"/>
              </w:rPr>
              <w:t>TransactionConflict</w:t>
            </w:r>
          </w:p>
        </w:tc>
      </w:tr>
      <w:tr w:rsidR="00AC5575" w:rsidRPr="00407D90" w14:paraId="2ACC4B60" w14:textId="77777777" w:rsidTr="00F71C56">
        <w:tc>
          <w:tcPr>
            <w:tcW w:w="1435" w:type="dxa"/>
          </w:tcPr>
          <w:p w14:paraId="2606F556" w14:textId="60F49613" w:rsidR="00AC5575" w:rsidRDefault="00AC5575" w:rsidP="00407D90">
            <w:pPr>
              <w:jc w:val="both"/>
              <w:rPr>
                <w:sz w:val="20"/>
                <w:szCs w:val="20"/>
                <w:lang w:val="en-GB"/>
              </w:rPr>
            </w:pPr>
            <w:r>
              <w:rPr>
                <w:sz w:val="20"/>
                <w:szCs w:val="20"/>
                <w:lang w:val="en-GB"/>
              </w:rPr>
              <w:t>18</w:t>
            </w:r>
          </w:p>
        </w:tc>
        <w:tc>
          <w:tcPr>
            <w:tcW w:w="2700" w:type="dxa"/>
          </w:tcPr>
          <w:p w14:paraId="73FE9F48" w14:textId="7506A644" w:rsidR="00AC5575" w:rsidRPr="00AC5575" w:rsidRDefault="00AC5575" w:rsidP="00407D90">
            <w:pPr>
              <w:jc w:val="both"/>
              <w:rPr>
                <w:i/>
                <w:iCs/>
                <w:sz w:val="20"/>
                <w:szCs w:val="20"/>
                <w:lang w:val="en-GB"/>
              </w:rPr>
            </w:pPr>
            <w:r>
              <w:rPr>
                <w:i/>
                <w:iCs/>
                <w:sz w:val="20"/>
                <w:szCs w:val="20"/>
                <w:lang w:val="en-GB"/>
              </w:rPr>
              <w:t>DataWrite</w:t>
            </w:r>
          </w:p>
        </w:tc>
        <w:tc>
          <w:tcPr>
            <w:tcW w:w="2700" w:type="dxa"/>
          </w:tcPr>
          <w:p w14:paraId="0A319275" w14:textId="76931ED5" w:rsidR="00AC5575" w:rsidRDefault="00AC5575" w:rsidP="00407D90">
            <w:pPr>
              <w:jc w:val="both"/>
              <w:rPr>
                <w:sz w:val="20"/>
                <w:szCs w:val="20"/>
                <w:lang w:val="en-GB"/>
              </w:rPr>
            </w:pPr>
            <w:r>
              <w:rPr>
                <w:sz w:val="20"/>
                <w:szCs w:val="20"/>
                <w:lang w:val="en-GB"/>
              </w:rPr>
              <w:t>Files</w:t>
            </w:r>
          </w:p>
        </w:tc>
      </w:tr>
      <w:tr w:rsidR="00AC5575" w:rsidRPr="00407D90" w14:paraId="7F51A5A4" w14:textId="77777777" w:rsidTr="00F71C56">
        <w:tc>
          <w:tcPr>
            <w:tcW w:w="1435" w:type="dxa"/>
          </w:tcPr>
          <w:p w14:paraId="07433C9B" w14:textId="614D23E8" w:rsidR="00AC5575" w:rsidRDefault="00AC5575" w:rsidP="00407D90">
            <w:pPr>
              <w:jc w:val="both"/>
              <w:rPr>
                <w:sz w:val="20"/>
                <w:szCs w:val="20"/>
                <w:lang w:val="en-GB"/>
              </w:rPr>
            </w:pPr>
            <w:r>
              <w:rPr>
                <w:sz w:val="20"/>
                <w:szCs w:val="20"/>
                <w:lang w:val="en-GB"/>
              </w:rPr>
              <w:t>19</w:t>
            </w:r>
          </w:p>
        </w:tc>
        <w:tc>
          <w:tcPr>
            <w:tcW w:w="2700" w:type="dxa"/>
          </w:tcPr>
          <w:p w14:paraId="3978B7C3" w14:textId="3E05699E" w:rsidR="00AC5575" w:rsidRPr="00AC5575" w:rsidRDefault="00AC5575" w:rsidP="00407D90">
            <w:pPr>
              <w:jc w:val="both"/>
              <w:rPr>
                <w:sz w:val="20"/>
                <w:szCs w:val="20"/>
                <w:lang w:val="en-GB"/>
              </w:rPr>
            </w:pPr>
            <w:r>
              <w:rPr>
                <w:sz w:val="20"/>
                <w:szCs w:val="20"/>
                <w:lang w:val="en-GB"/>
              </w:rPr>
              <w:t>TypeInfo</w:t>
            </w:r>
          </w:p>
        </w:tc>
        <w:tc>
          <w:tcPr>
            <w:tcW w:w="2700" w:type="dxa"/>
          </w:tcPr>
          <w:p w14:paraId="672E892E" w14:textId="77777777" w:rsidR="00AC5575" w:rsidRDefault="00AC5575" w:rsidP="00407D90">
            <w:pPr>
              <w:jc w:val="both"/>
              <w:rPr>
                <w:sz w:val="20"/>
                <w:szCs w:val="20"/>
                <w:lang w:val="en-GB"/>
              </w:rPr>
            </w:pPr>
          </w:p>
        </w:tc>
      </w:tr>
      <w:tr w:rsidR="00AC5575" w:rsidRPr="00407D90" w14:paraId="7545EB91" w14:textId="77777777" w:rsidTr="00F71C56">
        <w:tc>
          <w:tcPr>
            <w:tcW w:w="1435" w:type="dxa"/>
          </w:tcPr>
          <w:p w14:paraId="51477299" w14:textId="23657A2A" w:rsidR="00AC5575" w:rsidRDefault="00AC5575" w:rsidP="00407D90">
            <w:pPr>
              <w:jc w:val="both"/>
              <w:rPr>
                <w:sz w:val="20"/>
                <w:szCs w:val="20"/>
                <w:lang w:val="en-GB"/>
              </w:rPr>
            </w:pPr>
            <w:r>
              <w:rPr>
                <w:sz w:val="20"/>
                <w:szCs w:val="20"/>
                <w:lang w:val="en-GB"/>
              </w:rPr>
              <w:t>20</w:t>
            </w:r>
          </w:p>
        </w:tc>
        <w:tc>
          <w:tcPr>
            <w:tcW w:w="2700" w:type="dxa"/>
          </w:tcPr>
          <w:p w14:paraId="3D043FE2" w14:textId="77777777" w:rsidR="00AC5575" w:rsidRDefault="00AC5575" w:rsidP="00407D90">
            <w:pPr>
              <w:jc w:val="both"/>
              <w:rPr>
                <w:sz w:val="20"/>
                <w:szCs w:val="20"/>
                <w:lang w:val="en-GB"/>
              </w:rPr>
            </w:pPr>
          </w:p>
        </w:tc>
        <w:tc>
          <w:tcPr>
            <w:tcW w:w="2700" w:type="dxa"/>
          </w:tcPr>
          <w:p w14:paraId="671394F2" w14:textId="531DE51A" w:rsidR="00AC5575" w:rsidRPr="00AC5575" w:rsidRDefault="00AC5575" w:rsidP="00407D90">
            <w:pPr>
              <w:jc w:val="both"/>
              <w:rPr>
                <w:i/>
                <w:iCs/>
                <w:sz w:val="20"/>
                <w:szCs w:val="20"/>
                <w:lang w:val="en-GB"/>
              </w:rPr>
            </w:pPr>
            <w:r>
              <w:rPr>
                <w:i/>
                <w:iCs/>
                <w:sz w:val="20"/>
                <w:szCs w:val="20"/>
                <w:lang w:val="en-GB"/>
              </w:rPr>
              <w:t>RePartition</w:t>
            </w:r>
          </w:p>
        </w:tc>
      </w:tr>
      <w:tr w:rsidR="00AC5575" w:rsidRPr="00407D90" w14:paraId="0BA7AA8B" w14:textId="77777777" w:rsidTr="00F71C56">
        <w:tc>
          <w:tcPr>
            <w:tcW w:w="1435" w:type="dxa"/>
          </w:tcPr>
          <w:p w14:paraId="18527B15" w14:textId="36C4394B" w:rsidR="00AC5575" w:rsidRDefault="00AC5575" w:rsidP="00407D90">
            <w:pPr>
              <w:jc w:val="both"/>
              <w:rPr>
                <w:sz w:val="20"/>
                <w:szCs w:val="20"/>
                <w:lang w:val="en-GB"/>
              </w:rPr>
            </w:pPr>
            <w:r>
              <w:rPr>
                <w:sz w:val="20"/>
                <w:szCs w:val="20"/>
                <w:lang w:val="en-GB"/>
              </w:rPr>
              <w:t>21</w:t>
            </w:r>
          </w:p>
        </w:tc>
        <w:tc>
          <w:tcPr>
            <w:tcW w:w="2700" w:type="dxa"/>
          </w:tcPr>
          <w:p w14:paraId="2F48845C" w14:textId="58D1AEEC" w:rsidR="00AC5575" w:rsidRDefault="00AC5575" w:rsidP="00407D90">
            <w:pPr>
              <w:jc w:val="both"/>
              <w:rPr>
                <w:sz w:val="20"/>
                <w:szCs w:val="20"/>
                <w:lang w:val="en-GB"/>
              </w:rPr>
            </w:pPr>
            <w:r>
              <w:rPr>
                <w:sz w:val="20"/>
                <w:szCs w:val="20"/>
                <w:lang w:val="en-GB"/>
              </w:rPr>
              <w:t>ExecuteReader</w:t>
            </w:r>
          </w:p>
        </w:tc>
        <w:tc>
          <w:tcPr>
            <w:tcW w:w="2700" w:type="dxa"/>
          </w:tcPr>
          <w:p w14:paraId="0C0A8BF3" w14:textId="77777777" w:rsidR="00AC5575" w:rsidRDefault="00AC5575" w:rsidP="00407D90">
            <w:pPr>
              <w:jc w:val="both"/>
              <w:rPr>
                <w:i/>
                <w:iCs/>
                <w:sz w:val="20"/>
                <w:szCs w:val="20"/>
                <w:lang w:val="en-GB"/>
              </w:rPr>
            </w:pPr>
          </w:p>
        </w:tc>
      </w:tr>
      <w:tr w:rsidR="00AC5575" w:rsidRPr="00407D90" w14:paraId="6B2DEB84" w14:textId="77777777" w:rsidTr="00F71C56">
        <w:tc>
          <w:tcPr>
            <w:tcW w:w="1435" w:type="dxa"/>
          </w:tcPr>
          <w:p w14:paraId="764B78E8" w14:textId="351E47F4" w:rsidR="00AC5575" w:rsidRDefault="00AC5575" w:rsidP="00407D90">
            <w:pPr>
              <w:jc w:val="both"/>
              <w:rPr>
                <w:sz w:val="20"/>
                <w:szCs w:val="20"/>
                <w:lang w:val="en-GB"/>
              </w:rPr>
            </w:pPr>
            <w:r>
              <w:rPr>
                <w:sz w:val="20"/>
                <w:szCs w:val="20"/>
                <w:lang w:val="en-GB"/>
              </w:rPr>
              <w:t>22</w:t>
            </w:r>
          </w:p>
        </w:tc>
        <w:tc>
          <w:tcPr>
            <w:tcW w:w="2700" w:type="dxa"/>
          </w:tcPr>
          <w:p w14:paraId="486A5750" w14:textId="6DC466A5" w:rsidR="00AC5575" w:rsidRPr="00AC5575" w:rsidRDefault="00AC5575" w:rsidP="00407D90">
            <w:pPr>
              <w:jc w:val="both"/>
              <w:rPr>
                <w:i/>
                <w:iCs/>
                <w:sz w:val="20"/>
                <w:szCs w:val="20"/>
                <w:lang w:val="en-GB"/>
              </w:rPr>
            </w:pPr>
            <w:r w:rsidRPr="00AC5575">
              <w:rPr>
                <w:i/>
                <w:iCs/>
                <w:sz w:val="20"/>
                <w:szCs w:val="20"/>
                <w:lang w:val="en-GB"/>
              </w:rPr>
              <w:t>RemoteBegin</w:t>
            </w:r>
          </w:p>
        </w:tc>
        <w:tc>
          <w:tcPr>
            <w:tcW w:w="2700" w:type="dxa"/>
          </w:tcPr>
          <w:p w14:paraId="32A47BCB" w14:textId="77777777" w:rsidR="00AC5575" w:rsidRDefault="00AC5575" w:rsidP="00407D90">
            <w:pPr>
              <w:jc w:val="both"/>
              <w:rPr>
                <w:i/>
                <w:iCs/>
                <w:sz w:val="20"/>
                <w:szCs w:val="20"/>
                <w:lang w:val="en-GB"/>
              </w:rPr>
            </w:pPr>
          </w:p>
        </w:tc>
      </w:tr>
      <w:tr w:rsidR="00AC5575" w:rsidRPr="00407D90" w14:paraId="2258B5F5" w14:textId="77777777" w:rsidTr="00F71C56">
        <w:tc>
          <w:tcPr>
            <w:tcW w:w="1435" w:type="dxa"/>
          </w:tcPr>
          <w:p w14:paraId="3E4A7624" w14:textId="249DFC20" w:rsidR="00AC5575" w:rsidRDefault="00C757C3" w:rsidP="00407D90">
            <w:pPr>
              <w:jc w:val="both"/>
              <w:rPr>
                <w:sz w:val="20"/>
                <w:szCs w:val="20"/>
                <w:lang w:val="en-GB"/>
              </w:rPr>
            </w:pPr>
            <w:r>
              <w:rPr>
                <w:sz w:val="20"/>
                <w:szCs w:val="20"/>
                <w:lang w:val="en-GB"/>
              </w:rPr>
              <w:t>23</w:t>
            </w:r>
          </w:p>
        </w:tc>
        <w:tc>
          <w:tcPr>
            <w:tcW w:w="2700" w:type="dxa"/>
          </w:tcPr>
          <w:p w14:paraId="49A30F81" w14:textId="2FB86D66" w:rsidR="00AC5575" w:rsidRPr="00C757C3" w:rsidRDefault="00C757C3" w:rsidP="00407D90">
            <w:pPr>
              <w:jc w:val="both"/>
              <w:rPr>
                <w:i/>
                <w:iCs/>
                <w:sz w:val="20"/>
                <w:szCs w:val="20"/>
                <w:lang w:val="en-GB"/>
              </w:rPr>
            </w:pPr>
            <w:r w:rsidRPr="00C757C3">
              <w:rPr>
                <w:i/>
                <w:iCs/>
                <w:sz w:val="20"/>
                <w:szCs w:val="20"/>
                <w:lang w:val="en-GB"/>
              </w:rPr>
              <w:t>Mark</w:t>
            </w:r>
          </w:p>
        </w:tc>
        <w:tc>
          <w:tcPr>
            <w:tcW w:w="2700" w:type="dxa"/>
          </w:tcPr>
          <w:p w14:paraId="0F96AC32" w14:textId="77777777" w:rsidR="00AC5575" w:rsidRDefault="00AC5575" w:rsidP="00407D90">
            <w:pPr>
              <w:jc w:val="both"/>
              <w:rPr>
                <w:i/>
                <w:iCs/>
                <w:sz w:val="20"/>
                <w:szCs w:val="20"/>
                <w:lang w:val="en-GB"/>
              </w:rPr>
            </w:pPr>
          </w:p>
        </w:tc>
      </w:tr>
      <w:tr w:rsidR="00C757C3" w:rsidRPr="00407D90" w14:paraId="532E3369" w14:textId="77777777" w:rsidTr="00F71C56">
        <w:tc>
          <w:tcPr>
            <w:tcW w:w="1435" w:type="dxa"/>
          </w:tcPr>
          <w:p w14:paraId="769E2DC3" w14:textId="2EA4D2EC" w:rsidR="00C757C3" w:rsidRDefault="00C757C3" w:rsidP="00407D90">
            <w:pPr>
              <w:jc w:val="both"/>
              <w:rPr>
                <w:sz w:val="20"/>
                <w:szCs w:val="20"/>
                <w:lang w:val="en-GB"/>
              </w:rPr>
            </w:pPr>
            <w:r>
              <w:rPr>
                <w:sz w:val="20"/>
                <w:szCs w:val="20"/>
                <w:lang w:val="en-GB"/>
              </w:rPr>
              <w:t>24</w:t>
            </w:r>
          </w:p>
        </w:tc>
        <w:tc>
          <w:tcPr>
            <w:tcW w:w="2700" w:type="dxa"/>
          </w:tcPr>
          <w:p w14:paraId="2D4E7CB0" w14:textId="7AF25426" w:rsidR="00C757C3" w:rsidRPr="00C757C3" w:rsidRDefault="00C757C3" w:rsidP="00407D90">
            <w:pPr>
              <w:jc w:val="both"/>
              <w:rPr>
                <w:i/>
                <w:iCs/>
                <w:sz w:val="20"/>
                <w:szCs w:val="20"/>
                <w:lang w:val="en-GB"/>
              </w:rPr>
            </w:pPr>
            <w:r>
              <w:rPr>
                <w:i/>
                <w:iCs/>
                <w:sz w:val="20"/>
                <w:szCs w:val="20"/>
                <w:lang w:val="en-GB"/>
              </w:rPr>
              <w:t>DbGet</w:t>
            </w:r>
          </w:p>
        </w:tc>
        <w:tc>
          <w:tcPr>
            <w:tcW w:w="2700" w:type="dxa"/>
          </w:tcPr>
          <w:p w14:paraId="371246AD" w14:textId="77777777" w:rsidR="00C757C3" w:rsidRDefault="00C757C3" w:rsidP="00407D90">
            <w:pPr>
              <w:jc w:val="both"/>
              <w:rPr>
                <w:i/>
                <w:iCs/>
                <w:sz w:val="20"/>
                <w:szCs w:val="20"/>
                <w:lang w:val="en-GB"/>
              </w:rPr>
            </w:pPr>
          </w:p>
        </w:tc>
      </w:tr>
      <w:tr w:rsidR="00C757C3" w:rsidRPr="00407D90" w14:paraId="7D089043" w14:textId="77777777" w:rsidTr="00F71C56">
        <w:tc>
          <w:tcPr>
            <w:tcW w:w="1435" w:type="dxa"/>
          </w:tcPr>
          <w:p w14:paraId="03FCAE2E" w14:textId="4B759EB5" w:rsidR="00C757C3" w:rsidRDefault="00C757C3" w:rsidP="00407D90">
            <w:pPr>
              <w:jc w:val="both"/>
              <w:rPr>
                <w:sz w:val="20"/>
                <w:szCs w:val="20"/>
                <w:lang w:val="en-GB"/>
              </w:rPr>
            </w:pPr>
            <w:r>
              <w:rPr>
                <w:sz w:val="20"/>
                <w:szCs w:val="20"/>
                <w:lang w:val="en-GB"/>
              </w:rPr>
              <w:t>25</w:t>
            </w:r>
          </w:p>
        </w:tc>
        <w:tc>
          <w:tcPr>
            <w:tcW w:w="2700" w:type="dxa"/>
          </w:tcPr>
          <w:p w14:paraId="0FB2CFC3" w14:textId="5A9DF4E5" w:rsidR="00C757C3" w:rsidRDefault="00C757C3" w:rsidP="00407D90">
            <w:pPr>
              <w:jc w:val="both"/>
              <w:rPr>
                <w:i/>
                <w:iCs/>
                <w:sz w:val="20"/>
                <w:szCs w:val="20"/>
                <w:lang w:val="en-GB"/>
              </w:rPr>
            </w:pPr>
            <w:r>
              <w:rPr>
                <w:i/>
                <w:iCs/>
                <w:sz w:val="20"/>
                <w:szCs w:val="20"/>
                <w:lang w:val="en-GB"/>
              </w:rPr>
              <w:t>DbSet</w:t>
            </w:r>
          </w:p>
        </w:tc>
        <w:tc>
          <w:tcPr>
            <w:tcW w:w="2700" w:type="dxa"/>
          </w:tcPr>
          <w:p w14:paraId="59D93664" w14:textId="77777777" w:rsidR="00C757C3" w:rsidRDefault="00C757C3" w:rsidP="00407D90">
            <w:pPr>
              <w:jc w:val="both"/>
              <w:rPr>
                <w:i/>
                <w:iCs/>
                <w:sz w:val="20"/>
                <w:szCs w:val="20"/>
                <w:lang w:val="en-GB"/>
              </w:rPr>
            </w:pPr>
          </w:p>
        </w:tc>
      </w:tr>
      <w:tr w:rsidR="00C757C3" w:rsidRPr="00407D90" w14:paraId="5F004D0C" w14:textId="77777777" w:rsidTr="00F71C56">
        <w:tc>
          <w:tcPr>
            <w:tcW w:w="1435" w:type="dxa"/>
          </w:tcPr>
          <w:p w14:paraId="3A79690B" w14:textId="5F933406" w:rsidR="00C757C3" w:rsidRDefault="00C757C3" w:rsidP="00407D90">
            <w:pPr>
              <w:jc w:val="both"/>
              <w:rPr>
                <w:sz w:val="20"/>
                <w:szCs w:val="20"/>
                <w:lang w:val="en-GB"/>
              </w:rPr>
            </w:pPr>
            <w:r>
              <w:rPr>
                <w:sz w:val="20"/>
                <w:szCs w:val="20"/>
                <w:lang w:val="en-GB"/>
              </w:rPr>
              <w:t>26</w:t>
            </w:r>
          </w:p>
        </w:tc>
        <w:tc>
          <w:tcPr>
            <w:tcW w:w="2700" w:type="dxa"/>
          </w:tcPr>
          <w:p w14:paraId="5EBF9865" w14:textId="24DBCED7" w:rsidR="00C757C3" w:rsidRDefault="00C757C3" w:rsidP="00407D90">
            <w:pPr>
              <w:jc w:val="both"/>
              <w:rPr>
                <w:i/>
                <w:iCs/>
                <w:sz w:val="20"/>
                <w:szCs w:val="20"/>
                <w:lang w:val="en-GB"/>
              </w:rPr>
            </w:pPr>
            <w:r>
              <w:rPr>
                <w:i/>
                <w:iCs/>
                <w:sz w:val="20"/>
                <w:szCs w:val="20"/>
                <w:lang w:val="en-GB"/>
              </w:rPr>
              <w:t>Physical</w:t>
            </w:r>
          </w:p>
        </w:tc>
        <w:tc>
          <w:tcPr>
            <w:tcW w:w="2700" w:type="dxa"/>
          </w:tcPr>
          <w:p w14:paraId="77464CE1" w14:textId="77777777" w:rsidR="00C757C3" w:rsidRDefault="00C757C3" w:rsidP="00407D90">
            <w:pPr>
              <w:jc w:val="both"/>
              <w:rPr>
                <w:i/>
                <w:iCs/>
                <w:sz w:val="20"/>
                <w:szCs w:val="20"/>
                <w:lang w:val="en-GB"/>
              </w:rPr>
            </w:pPr>
          </w:p>
        </w:tc>
      </w:tr>
      <w:tr w:rsidR="00C757C3" w:rsidRPr="00407D90" w14:paraId="528D3FA4" w14:textId="77777777" w:rsidTr="00F71C56">
        <w:tc>
          <w:tcPr>
            <w:tcW w:w="1435" w:type="dxa"/>
          </w:tcPr>
          <w:p w14:paraId="61F21B4E" w14:textId="21245556" w:rsidR="00C757C3" w:rsidRDefault="00C757C3" w:rsidP="00407D90">
            <w:pPr>
              <w:jc w:val="both"/>
              <w:rPr>
                <w:sz w:val="20"/>
                <w:szCs w:val="20"/>
                <w:lang w:val="en-GB"/>
              </w:rPr>
            </w:pPr>
            <w:r>
              <w:rPr>
                <w:sz w:val="20"/>
                <w:szCs w:val="20"/>
                <w:lang w:val="en-GB"/>
              </w:rPr>
              <w:t>27</w:t>
            </w:r>
          </w:p>
        </w:tc>
        <w:tc>
          <w:tcPr>
            <w:tcW w:w="2700" w:type="dxa"/>
          </w:tcPr>
          <w:p w14:paraId="200E74FA" w14:textId="0BFBDBAD" w:rsidR="00C757C3" w:rsidRDefault="00C757C3" w:rsidP="00407D90">
            <w:pPr>
              <w:jc w:val="both"/>
              <w:rPr>
                <w:i/>
                <w:iCs/>
                <w:sz w:val="20"/>
                <w:szCs w:val="20"/>
                <w:lang w:val="en-GB"/>
              </w:rPr>
            </w:pPr>
            <w:r>
              <w:rPr>
                <w:i/>
                <w:iCs/>
                <w:sz w:val="20"/>
                <w:szCs w:val="20"/>
                <w:lang w:val="en-GB"/>
              </w:rPr>
              <w:t>GetMaster</w:t>
            </w:r>
          </w:p>
        </w:tc>
        <w:tc>
          <w:tcPr>
            <w:tcW w:w="2700" w:type="dxa"/>
          </w:tcPr>
          <w:p w14:paraId="65AA550A" w14:textId="77777777" w:rsidR="00C757C3" w:rsidRDefault="00C757C3" w:rsidP="00407D90">
            <w:pPr>
              <w:jc w:val="both"/>
              <w:rPr>
                <w:i/>
                <w:iCs/>
                <w:sz w:val="20"/>
                <w:szCs w:val="20"/>
                <w:lang w:val="en-GB"/>
              </w:rPr>
            </w:pPr>
          </w:p>
        </w:tc>
      </w:tr>
      <w:tr w:rsidR="00C757C3" w:rsidRPr="00407D90" w14:paraId="78B65A94" w14:textId="77777777" w:rsidTr="00F71C56">
        <w:tc>
          <w:tcPr>
            <w:tcW w:w="1435" w:type="dxa"/>
          </w:tcPr>
          <w:p w14:paraId="7C48AF43" w14:textId="39636B97" w:rsidR="00C757C3" w:rsidRDefault="00C757C3" w:rsidP="00407D90">
            <w:pPr>
              <w:jc w:val="both"/>
              <w:rPr>
                <w:sz w:val="20"/>
                <w:szCs w:val="20"/>
                <w:lang w:val="en-GB"/>
              </w:rPr>
            </w:pPr>
            <w:r>
              <w:rPr>
                <w:sz w:val="20"/>
                <w:szCs w:val="20"/>
                <w:lang w:val="en-GB"/>
              </w:rPr>
              <w:t>28</w:t>
            </w:r>
          </w:p>
        </w:tc>
        <w:tc>
          <w:tcPr>
            <w:tcW w:w="2700" w:type="dxa"/>
          </w:tcPr>
          <w:p w14:paraId="0B788B57" w14:textId="27F79222" w:rsidR="00C757C3" w:rsidRDefault="00C757C3" w:rsidP="00407D90">
            <w:pPr>
              <w:jc w:val="both"/>
              <w:rPr>
                <w:i/>
                <w:iCs/>
                <w:sz w:val="20"/>
                <w:szCs w:val="20"/>
                <w:lang w:val="en-GB"/>
              </w:rPr>
            </w:pPr>
            <w:r>
              <w:rPr>
                <w:i/>
                <w:iCs/>
                <w:sz w:val="20"/>
                <w:szCs w:val="20"/>
                <w:lang w:val="en-GB"/>
              </w:rPr>
              <w:t>ExecuteReaderCrypt</w:t>
            </w:r>
          </w:p>
        </w:tc>
        <w:tc>
          <w:tcPr>
            <w:tcW w:w="2700" w:type="dxa"/>
          </w:tcPr>
          <w:p w14:paraId="2A862E99" w14:textId="77777777" w:rsidR="00C757C3" w:rsidRDefault="00C757C3" w:rsidP="00407D90">
            <w:pPr>
              <w:jc w:val="both"/>
              <w:rPr>
                <w:i/>
                <w:iCs/>
                <w:sz w:val="20"/>
                <w:szCs w:val="20"/>
                <w:lang w:val="en-GB"/>
              </w:rPr>
            </w:pPr>
          </w:p>
        </w:tc>
      </w:tr>
      <w:tr w:rsidR="00C757C3" w:rsidRPr="00407D90" w14:paraId="4073667F" w14:textId="77777777" w:rsidTr="00F71C56">
        <w:tc>
          <w:tcPr>
            <w:tcW w:w="1435" w:type="dxa"/>
          </w:tcPr>
          <w:p w14:paraId="3E36D83A" w14:textId="17BCFF81" w:rsidR="00C757C3" w:rsidRDefault="00C757C3" w:rsidP="00407D90">
            <w:pPr>
              <w:jc w:val="both"/>
              <w:rPr>
                <w:sz w:val="20"/>
                <w:szCs w:val="20"/>
                <w:lang w:val="en-GB"/>
              </w:rPr>
            </w:pPr>
            <w:r>
              <w:rPr>
                <w:sz w:val="20"/>
                <w:szCs w:val="20"/>
                <w:lang w:val="en-GB"/>
              </w:rPr>
              <w:t>29</w:t>
            </w:r>
          </w:p>
        </w:tc>
        <w:tc>
          <w:tcPr>
            <w:tcW w:w="2700" w:type="dxa"/>
          </w:tcPr>
          <w:p w14:paraId="5911F56C" w14:textId="4D3127A4" w:rsidR="00C757C3" w:rsidRDefault="00C757C3" w:rsidP="00407D90">
            <w:pPr>
              <w:jc w:val="both"/>
              <w:rPr>
                <w:i/>
                <w:iCs/>
                <w:sz w:val="20"/>
                <w:szCs w:val="20"/>
                <w:lang w:val="en-GB"/>
              </w:rPr>
            </w:pPr>
            <w:r>
              <w:rPr>
                <w:i/>
                <w:iCs/>
                <w:sz w:val="20"/>
                <w:szCs w:val="20"/>
                <w:lang w:val="en-GB"/>
              </w:rPr>
              <w:t>DirectServers</w:t>
            </w:r>
          </w:p>
        </w:tc>
        <w:tc>
          <w:tcPr>
            <w:tcW w:w="2700" w:type="dxa"/>
          </w:tcPr>
          <w:p w14:paraId="21010D99" w14:textId="77777777" w:rsidR="00C757C3" w:rsidRDefault="00C757C3" w:rsidP="00407D90">
            <w:pPr>
              <w:jc w:val="both"/>
              <w:rPr>
                <w:i/>
                <w:iCs/>
                <w:sz w:val="20"/>
                <w:szCs w:val="20"/>
                <w:lang w:val="en-GB"/>
              </w:rPr>
            </w:pPr>
          </w:p>
        </w:tc>
      </w:tr>
      <w:tr w:rsidR="00C757C3" w:rsidRPr="00407D90" w14:paraId="46D30EF2" w14:textId="77777777" w:rsidTr="00F71C56">
        <w:tc>
          <w:tcPr>
            <w:tcW w:w="1435" w:type="dxa"/>
          </w:tcPr>
          <w:p w14:paraId="6328437A" w14:textId="28328411" w:rsidR="00C757C3" w:rsidRDefault="00C757C3" w:rsidP="00407D90">
            <w:pPr>
              <w:jc w:val="both"/>
              <w:rPr>
                <w:sz w:val="20"/>
                <w:szCs w:val="20"/>
                <w:lang w:val="en-GB"/>
              </w:rPr>
            </w:pPr>
            <w:r>
              <w:rPr>
                <w:sz w:val="20"/>
                <w:szCs w:val="20"/>
                <w:lang w:val="en-GB"/>
              </w:rPr>
              <w:t>30</w:t>
            </w:r>
          </w:p>
        </w:tc>
        <w:tc>
          <w:tcPr>
            <w:tcW w:w="2700" w:type="dxa"/>
          </w:tcPr>
          <w:p w14:paraId="1AB186F3" w14:textId="568E48F5" w:rsidR="00C757C3" w:rsidRDefault="00C757C3" w:rsidP="00407D90">
            <w:pPr>
              <w:jc w:val="both"/>
              <w:rPr>
                <w:i/>
                <w:iCs/>
                <w:sz w:val="20"/>
                <w:szCs w:val="20"/>
                <w:lang w:val="en-GB"/>
              </w:rPr>
            </w:pPr>
            <w:r>
              <w:rPr>
                <w:i/>
                <w:iCs/>
                <w:sz w:val="20"/>
                <w:szCs w:val="20"/>
                <w:lang w:val="en-GB"/>
              </w:rPr>
              <w:t>RePartition</w:t>
            </w:r>
          </w:p>
        </w:tc>
        <w:tc>
          <w:tcPr>
            <w:tcW w:w="2700" w:type="dxa"/>
          </w:tcPr>
          <w:p w14:paraId="2792D3C6" w14:textId="0576ABF1" w:rsidR="00C757C3" w:rsidRDefault="00C757C3" w:rsidP="00407D90">
            <w:pPr>
              <w:jc w:val="both"/>
              <w:rPr>
                <w:i/>
                <w:iCs/>
                <w:sz w:val="20"/>
                <w:szCs w:val="20"/>
                <w:lang w:val="en-GB"/>
              </w:rPr>
            </w:pPr>
            <w:r>
              <w:rPr>
                <w:i/>
                <w:iCs/>
                <w:sz w:val="20"/>
                <w:szCs w:val="20"/>
                <w:lang w:val="en-GB"/>
              </w:rPr>
              <w:t>RePartition</w:t>
            </w:r>
          </w:p>
        </w:tc>
      </w:tr>
      <w:tr w:rsidR="00C757C3" w:rsidRPr="00407D90" w14:paraId="3B154749" w14:textId="77777777" w:rsidTr="00F71C56">
        <w:tc>
          <w:tcPr>
            <w:tcW w:w="1435" w:type="dxa"/>
          </w:tcPr>
          <w:p w14:paraId="5656155E" w14:textId="0ABE5469" w:rsidR="00C757C3" w:rsidRDefault="00C757C3" w:rsidP="00407D90">
            <w:pPr>
              <w:jc w:val="both"/>
              <w:rPr>
                <w:sz w:val="20"/>
                <w:szCs w:val="20"/>
                <w:lang w:val="en-GB"/>
              </w:rPr>
            </w:pPr>
            <w:r>
              <w:rPr>
                <w:sz w:val="20"/>
                <w:szCs w:val="20"/>
                <w:lang w:val="en-GB"/>
              </w:rPr>
              <w:t>31</w:t>
            </w:r>
          </w:p>
        </w:tc>
        <w:tc>
          <w:tcPr>
            <w:tcW w:w="2700" w:type="dxa"/>
          </w:tcPr>
          <w:p w14:paraId="3F7E9077" w14:textId="20366916" w:rsidR="00C757C3" w:rsidRDefault="00C757C3" w:rsidP="00407D90">
            <w:pPr>
              <w:jc w:val="both"/>
              <w:rPr>
                <w:i/>
                <w:iCs/>
                <w:sz w:val="20"/>
                <w:szCs w:val="20"/>
                <w:lang w:val="en-GB"/>
              </w:rPr>
            </w:pPr>
            <w:r>
              <w:rPr>
                <w:i/>
                <w:iCs/>
                <w:sz w:val="20"/>
                <w:szCs w:val="20"/>
                <w:lang w:val="en-GB"/>
              </w:rPr>
              <w:t>RemoteCommit</w:t>
            </w:r>
          </w:p>
        </w:tc>
        <w:tc>
          <w:tcPr>
            <w:tcW w:w="2700" w:type="dxa"/>
          </w:tcPr>
          <w:p w14:paraId="7578EC7C" w14:textId="77777777" w:rsidR="00C757C3" w:rsidRDefault="00C757C3" w:rsidP="00407D90">
            <w:pPr>
              <w:jc w:val="both"/>
              <w:rPr>
                <w:i/>
                <w:iCs/>
                <w:sz w:val="20"/>
                <w:szCs w:val="20"/>
                <w:lang w:val="en-GB"/>
              </w:rPr>
            </w:pPr>
          </w:p>
        </w:tc>
      </w:tr>
      <w:tr w:rsidR="00C757C3" w:rsidRPr="00407D90" w14:paraId="4B49DEB5" w14:textId="77777777" w:rsidTr="00F71C56">
        <w:tc>
          <w:tcPr>
            <w:tcW w:w="1435" w:type="dxa"/>
          </w:tcPr>
          <w:p w14:paraId="442D2ED0" w14:textId="2D7C134D" w:rsidR="00C757C3" w:rsidRDefault="00C757C3" w:rsidP="00407D90">
            <w:pPr>
              <w:jc w:val="both"/>
              <w:rPr>
                <w:sz w:val="20"/>
                <w:szCs w:val="20"/>
                <w:lang w:val="en-GB"/>
              </w:rPr>
            </w:pPr>
            <w:r>
              <w:rPr>
                <w:sz w:val="20"/>
                <w:szCs w:val="20"/>
                <w:lang w:val="en-GB"/>
              </w:rPr>
              <w:t>32</w:t>
            </w:r>
          </w:p>
        </w:tc>
        <w:tc>
          <w:tcPr>
            <w:tcW w:w="2700" w:type="dxa"/>
          </w:tcPr>
          <w:p w14:paraId="1469ABAB" w14:textId="47DFC7A6" w:rsidR="00C757C3" w:rsidRDefault="00C757C3" w:rsidP="00407D90">
            <w:pPr>
              <w:jc w:val="both"/>
              <w:rPr>
                <w:i/>
                <w:iCs/>
                <w:sz w:val="20"/>
                <w:szCs w:val="20"/>
                <w:lang w:val="en-GB"/>
              </w:rPr>
            </w:pPr>
            <w:r>
              <w:rPr>
                <w:i/>
                <w:iCs/>
                <w:sz w:val="20"/>
                <w:szCs w:val="20"/>
                <w:lang w:val="en-GB"/>
              </w:rPr>
              <w:t>CheckConflict</w:t>
            </w:r>
          </w:p>
        </w:tc>
        <w:tc>
          <w:tcPr>
            <w:tcW w:w="2700" w:type="dxa"/>
          </w:tcPr>
          <w:p w14:paraId="34EB8B40" w14:textId="77777777" w:rsidR="00C757C3" w:rsidRDefault="00C757C3" w:rsidP="00407D90">
            <w:pPr>
              <w:jc w:val="both"/>
              <w:rPr>
                <w:i/>
                <w:iCs/>
                <w:sz w:val="20"/>
                <w:szCs w:val="20"/>
                <w:lang w:val="en-GB"/>
              </w:rPr>
            </w:pPr>
          </w:p>
        </w:tc>
      </w:tr>
      <w:tr w:rsidR="00C757C3" w:rsidRPr="00407D90" w14:paraId="32F42C52" w14:textId="77777777" w:rsidTr="00F71C56">
        <w:tc>
          <w:tcPr>
            <w:tcW w:w="1435" w:type="dxa"/>
          </w:tcPr>
          <w:p w14:paraId="3627B6DF" w14:textId="48D93317" w:rsidR="00C757C3" w:rsidRDefault="00C757C3" w:rsidP="00407D90">
            <w:pPr>
              <w:jc w:val="both"/>
              <w:rPr>
                <w:sz w:val="20"/>
                <w:szCs w:val="20"/>
                <w:lang w:val="en-GB"/>
              </w:rPr>
            </w:pPr>
            <w:r>
              <w:rPr>
                <w:sz w:val="20"/>
                <w:szCs w:val="20"/>
                <w:lang w:val="en-GB"/>
              </w:rPr>
              <w:t>33</w:t>
            </w:r>
          </w:p>
        </w:tc>
        <w:tc>
          <w:tcPr>
            <w:tcW w:w="2700" w:type="dxa"/>
          </w:tcPr>
          <w:p w14:paraId="2C9F6566" w14:textId="083A5E0C" w:rsidR="00C757C3" w:rsidRPr="00C757C3" w:rsidRDefault="00C757C3" w:rsidP="00407D90">
            <w:pPr>
              <w:jc w:val="both"/>
              <w:rPr>
                <w:sz w:val="20"/>
                <w:szCs w:val="20"/>
                <w:lang w:val="en-GB"/>
              </w:rPr>
            </w:pPr>
            <w:r>
              <w:rPr>
                <w:sz w:val="20"/>
                <w:szCs w:val="20"/>
                <w:lang w:val="en-GB"/>
              </w:rPr>
              <w:t>Get</w:t>
            </w:r>
          </w:p>
        </w:tc>
        <w:tc>
          <w:tcPr>
            <w:tcW w:w="2700" w:type="dxa"/>
          </w:tcPr>
          <w:p w14:paraId="7A01D278" w14:textId="77777777" w:rsidR="00C757C3" w:rsidRDefault="00C757C3" w:rsidP="00407D90">
            <w:pPr>
              <w:jc w:val="both"/>
              <w:rPr>
                <w:i/>
                <w:iCs/>
                <w:sz w:val="20"/>
                <w:szCs w:val="20"/>
                <w:lang w:val="en-GB"/>
              </w:rPr>
            </w:pPr>
          </w:p>
        </w:tc>
      </w:tr>
      <w:tr w:rsidR="00C757C3" w:rsidRPr="00407D90" w14:paraId="4ED0183F" w14:textId="77777777" w:rsidTr="00F71C56">
        <w:tc>
          <w:tcPr>
            <w:tcW w:w="1435" w:type="dxa"/>
          </w:tcPr>
          <w:p w14:paraId="4EB08DD6" w14:textId="2ED68E88" w:rsidR="00C757C3" w:rsidRDefault="00C757C3" w:rsidP="00407D90">
            <w:pPr>
              <w:jc w:val="both"/>
              <w:rPr>
                <w:sz w:val="20"/>
                <w:szCs w:val="20"/>
                <w:lang w:val="en-GB"/>
              </w:rPr>
            </w:pPr>
            <w:r>
              <w:rPr>
                <w:sz w:val="20"/>
                <w:szCs w:val="20"/>
                <w:lang w:val="en-GB"/>
              </w:rPr>
              <w:t>34</w:t>
            </w:r>
          </w:p>
        </w:tc>
        <w:tc>
          <w:tcPr>
            <w:tcW w:w="2700" w:type="dxa"/>
          </w:tcPr>
          <w:p w14:paraId="663E398F" w14:textId="182BD58F" w:rsidR="00C757C3" w:rsidRPr="00C757C3" w:rsidRDefault="00C757C3" w:rsidP="00407D90">
            <w:pPr>
              <w:jc w:val="both"/>
              <w:rPr>
                <w:i/>
                <w:iCs/>
                <w:sz w:val="20"/>
                <w:szCs w:val="20"/>
                <w:lang w:val="en-GB"/>
              </w:rPr>
            </w:pPr>
            <w:r>
              <w:rPr>
                <w:i/>
                <w:iCs/>
                <w:sz w:val="20"/>
                <w:szCs w:val="20"/>
                <w:lang w:val="en-GB"/>
              </w:rPr>
              <w:t>CheckSerialisation</w:t>
            </w:r>
          </w:p>
        </w:tc>
        <w:tc>
          <w:tcPr>
            <w:tcW w:w="2700" w:type="dxa"/>
          </w:tcPr>
          <w:p w14:paraId="7C331596" w14:textId="77777777" w:rsidR="00C757C3" w:rsidRDefault="00C757C3" w:rsidP="00407D90">
            <w:pPr>
              <w:jc w:val="both"/>
              <w:rPr>
                <w:i/>
                <w:iCs/>
                <w:sz w:val="20"/>
                <w:szCs w:val="20"/>
                <w:lang w:val="en-GB"/>
              </w:rPr>
            </w:pPr>
          </w:p>
        </w:tc>
      </w:tr>
      <w:tr w:rsidR="00C757C3" w:rsidRPr="00407D90" w14:paraId="70F1DFB3" w14:textId="77777777" w:rsidTr="00F71C56">
        <w:tc>
          <w:tcPr>
            <w:tcW w:w="1435" w:type="dxa"/>
          </w:tcPr>
          <w:p w14:paraId="1625DDED" w14:textId="00E098FA" w:rsidR="00C757C3" w:rsidRDefault="00C757C3" w:rsidP="00407D90">
            <w:pPr>
              <w:jc w:val="both"/>
              <w:rPr>
                <w:sz w:val="20"/>
                <w:szCs w:val="20"/>
                <w:lang w:val="en-GB"/>
              </w:rPr>
            </w:pPr>
            <w:r>
              <w:rPr>
                <w:sz w:val="20"/>
                <w:szCs w:val="20"/>
                <w:lang w:val="en-GB"/>
              </w:rPr>
              <w:t>35</w:t>
            </w:r>
          </w:p>
        </w:tc>
        <w:tc>
          <w:tcPr>
            <w:tcW w:w="2700" w:type="dxa"/>
          </w:tcPr>
          <w:p w14:paraId="45BF8884" w14:textId="7E86F107" w:rsidR="00C757C3" w:rsidRDefault="00C757C3" w:rsidP="00407D90">
            <w:pPr>
              <w:jc w:val="both"/>
              <w:rPr>
                <w:i/>
                <w:iCs/>
                <w:sz w:val="20"/>
                <w:szCs w:val="20"/>
                <w:lang w:val="en-GB"/>
              </w:rPr>
            </w:pPr>
            <w:r>
              <w:rPr>
                <w:i/>
                <w:iCs/>
                <w:sz w:val="20"/>
                <w:szCs w:val="20"/>
                <w:lang w:val="en-GB"/>
              </w:rPr>
              <w:t>IndexLookup</w:t>
            </w:r>
          </w:p>
        </w:tc>
        <w:tc>
          <w:tcPr>
            <w:tcW w:w="2700" w:type="dxa"/>
          </w:tcPr>
          <w:p w14:paraId="5FE50B5D" w14:textId="77777777" w:rsidR="00C757C3" w:rsidRDefault="00C757C3" w:rsidP="00407D90">
            <w:pPr>
              <w:jc w:val="both"/>
              <w:rPr>
                <w:i/>
                <w:iCs/>
                <w:sz w:val="20"/>
                <w:szCs w:val="20"/>
                <w:lang w:val="en-GB"/>
              </w:rPr>
            </w:pPr>
          </w:p>
        </w:tc>
      </w:tr>
      <w:tr w:rsidR="00C757C3" w:rsidRPr="00407D90" w14:paraId="7691D6EC" w14:textId="77777777" w:rsidTr="00F71C56">
        <w:tc>
          <w:tcPr>
            <w:tcW w:w="1435" w:type="dxa"/>
          </w:tcPr>
          <w:p w14:paraId="4EF17FF2" w14:textId="179F5179" w:rsidR="00C757C3" w:rsidRDefault="00C757C3" w:rsidP="00407D90">
            <w:pPr>
              <w:jc w:val="both"/>
              <w:rPr>
                <w:sz w:val="20"/>
                <w:szCs w:val="20"/>
                <w:lang w:val="en-GB"/>
              </w:rPr>
            </w:pPr>
            <w:r>
              <w:rPr>
                <w:sz w:val="20"/>
                <w:szCs w:val="20"/>
                <w:lang w:val="en-GB"/>
              </w:rPr>
              <w:t>36</w:t>
            </w:r>
          </w:p>
        </w:tc>
        <w:tc>
          <w:tcPr>
            <w:tcW w:w="2700" w:type="dxa"/>
          </w:tcPr>
          <w:p w14:paraId="21C643D4" w14:textId="281A17BC" w:rsidR="00C757C3" w:rsidRDefault="00C757C3" w:rsidP="00407D90">
            <w:pPr>
              <w:jc w:val="both"/>
              <w:rPr>
                <w:i/>
                <w:iCs/>
                <w:sz w:val="20"/>
                <w:szCs w:val="20"/>
                <w:lang w:val="en-GB"/>
              </w:rPr>
            </w:pPr>
            <w:r>
              <w:rPr>
                <w:i/>
                <w:iCs/>
                <w:sz w:val="20"/>
                <w:szCs w:val="20"/>
                <w:lang w:val="en-GB"/>
              </w:rPr>
              <w:t>CheckSchema</w:t>
            </w:r>
          </w:p>
        </w:tc>
        <w:tc>
          <w:tcPr>
            <w:tcW w:w="2700" w:type="dxa"/>
          </w:tcPr>
          <w:p w14:paraId="4E24D87B" w14:textId="77777777" w:rsidR="00C757C3" w:rsidRDefault="00C757C3" w:rsidP="00407D90">
            <w:pPr>
              <w:jc w:val="both"/>
              <w:rPr>
                <w:i/>
                <w:iCs/>
                <w:sz w:val="20"/>
                <w:szCs w:val="20"/>
                <w:lang w:val="en-GB"/>
              </w:rPr>
            </w:pPr>
          </w:p>
        </w:tc>
      </w:tr>
      <w:tr w:rsidR="00C757C3" w:rsidRPr="00407D90" w14:paraId="51E9CFEB" w14:textId="77777777" w:rsidTr="00F71C56">
        <w:tc>
          <w:tcPr>
            <w:tcW w:w="1435" w:type="dxa"/>
          </w:tcPr>
          <w:p w14:paraId="7F254708" w14:textId="7D945BFE" w:rsidR="00C757C3" w:rsidRDefault="00C757C3" w:rsidP="00407D90">
            <w:pPr>
              <w:jc w:val="both"/>
              <w:rPr>
                <w:sz w:val="20"/>
                <w:szCs w:val="20"/>
                <w:lang w:val="en-GB"/>
              </w:rPr>
            </w:pPr>
            <w:r>
              <w:rPr>
                <w:sz w:val="20"/>
                <w:szCs w:val="20"/>
                <w:lang w:val="en-GB"/>
              </w:rPr>
              <w:t>37</w:t>
            </w:r>
          </w:p>
        </w:tc>
        <w:tc>
          <w:tcPr>
            <w:tcW w:w="2700" w:type="dxa"/>
          </w:tcPr>
          <w:p w14:paraId="54230168" w14:textId="7FFAC027" w:rsidR="00C757C3" w:rsidRDefault="00C757C3" w:rsidP="00407D90">
            <w:pPr>
              <w:jc w:val="both"/>
              <w:rPr>
                <w:i/>
                <w:iCs/>
                <w:sz w:val="20"/>
                <w:szCs w:val="20"/>
                <w:lang w:val="en-GB"/>
              </w:rPr>
            </w:pPr>
            <w:r>
              <w:rPr>
                <w:i/>
                <w:iCs/>
                <w:sz w:val="20"/>
                <w:szCs w:val="20"/>
                <w:lang w:val="en-GB"/>
              </w:rPr>
              <w:t>GetTable</w:t>
            </w:r>
          </w:p>
        </w:tc>
        <w:tc>
          <w:tcPr>
            <w:tcW w:w="2700" w:type="dxa"/>
          </w:tcPr>
          <w:p w14:paraId="5DF9C43A" w14:textId="77777777" w:rsidR="00C757C3" w:rsidRDefault="00C757C3" w:rsidP="00407D90">
            <w:pPr>
              <w:jc w:val="both"/>
              <w:rPr>
                <w:i/>
                <w:iCs/>
                <w:sz w:val="20"/>
                <w:szCs w:val="20"/>
                <w:lang w:val="en-GB"/>
              </w:rPr>
            </w:pPr>
          </w:p>
        </w:tc>
      </w:tr>
      <w:tr w:rsidR="00C757C3" w:rsidRPr="00407D90" w14:paraId="4873B533" w14:textId="77777777" w:rsidTr="00F71C56">
        <w:tc>
          <w:tcPr>
            <w:tcW w:w="1435" w:type="dxa"/>
          </w:tcPr>
          <w:p w14:paraId="686843D7" w14:textId="5741E4BE" w:rsidR="00C757C3" w:rsidRDefault="00C757C3" w:rsidP="00407D90">
            <w:pPr>
              <w:jc w:val="both"/>
              <w:rPr>
                <w:sz w:val="20"/>
                <w:szCs w:val="20"/>
                <w:lang w:val="en-GB"/>
              </w:rPr>
            </w:pPr>
            <w:r>
              <w:rPr>
                <w:sz w:val="20"/>
                <w:szCs w:val="20"/>
                <w:lang w:val="en-GB"/>
              </w:rPr>
              <w:t>38</w:t>
            </w:r>
          </w:p>
        </w:tc>
        <w:tc>
          <w:tcPr>
            <w:tcW w:w="2700" w:type="dxa"/>
          </w:tcPr>
          <w:p w14:paraId="02FF8DBD" w14:textId="0613D9AF" w:rsidR="00C757C3" w:rsidRDefault="00C757C3" w:rsidP="00407D90">
            <w:pPr>
              <w:jc w:val="both"/>
              <w:rPr>
                <w:i/>
                <w:iCs/>
                <w:sz w:val="20"/>
                <w:szCs w:val="20"/>
                <w:lang w:val="en-GB"/>
              </w:rPr>
            </w:pPr>
            <w:r>
              <w:rPr>
                <w:i/>
                <w:iCs/>
                <w:sz w:val="20"/>
                <w:szCs w:val="20"/>
                <w:lang w:val="en-GB"/>
              </w:rPr>
              <w:t>IndexNext</w:t>
            </w:r>
          </w:p>
        </w:tc>
        <w:tc>
          <w:tcPr>
            <w:tcW w:w="2700" w:type="dxa"/>
          </w:tcPr>
          <w:p w14:paraId="20ED3E17" w14:textId="77777777" w:rsidR="00C757C3" w:rsidRDefault="00C757C3" w:rsidP="00407D90">
            <w:pPr>
              <w:jc w:val="both"/>
              <w:rPr>
                <w:i/>
                <w:iCs/>
                <w:sz w:val="20"/>
                <w:szCs w:val="20"/>
                <w:lang w:val="en-GB"/>
              </w:rPr>
            </w:pPr>
          </w:p>
        </w:tc>
      </w:tr>
      <w:tr w:rsidR="00C757C3" w:rsidRPr="00407D90" w14:paraId="20858F39" w14:textId="77777777" w:rsidTr="00F71C56">
        <w:tc>
          <w:tcPr>
            <w:tcW w:w="1435" w:type="dxa"/>
          </w:tcPr>
          <w:p w14:paraId="2683B2B9" w14:textId="724C51BF" w:rsidR="00C757C3" w:rsidRDefault="00C757C3" w:rsidP="00407D90">
            <w:pPr>
              <w:jc w:val="both"/>
              <w:rPr>
                <w:sz w:val="20"/>
                <w:szCs w:val="20"/>
                <w:lang w:val="en-GB"/>
              </w:rPr>
            </w:pPr>
            <w:r>
              <w:rPr>
                <w:sz w:val="20"/>
                <w:szCs w:val="20"/>
                <w:lang w:val="en-GB"/>
              </w:rPr>
              <w:t>39</w:t>
            </w:r>
          </w:p>
        </w:tc>
        <w:tc>
          <w:tcPr>
            <w:tcW w:w="2700" w:type="dxa"/>
          </w:tcPr>
          <w:p w14:paraId="256C272B" w14:textId="785FFF41" w:rsidR="00C757C3" w:rsidRDefault="00C757C3" w:rsidP="00407D90">
            <w:pPr>
              <w:jc w:val="both"/>
              <w:rPr>
                <w:i/>
                <w:iCs/>
                <w:sz w:val="20"/>
                <w:szCs w:val="20"/>
                <w:lang w:val="en-GB"/>
              </w:rPr>
            </w:pPr>
            <w:r>
              <w:rPr>
                <w:i/>
                <w:iCs/>
                <w:sz w:val="20"/>
                <w:szCs w:val="20"/>
                <w:lang w:val="en-GB"/>
              </w:rPr>
              <w:t>ExecuteNonQueryCrypt</w:t>
            </w:r>
          </w:p>
        </w:tc>
        <w:tc>
          <w:tcPr>
            <w:tcW w:w="2700" w:type="dxa"/>
          </w:tcPr>
          <w:p w14:paraId="41276CCB" w14:textId="77777777" w:rsidR="00C757C3" w:rsidRDefault="00C757C3" w:rsidP="00407D90">
            <w:pPr>
              <w:jc w:val="both"/>
              <w:rPr>
                <w:i/>
                <w:iCs/>
                <w:sz w:val="20"/>
                <w:szCs w:val="20"/>
                <w:lang w:val="en-GB"/>
              </w:rPr>
            </w:pPr>
          </w:p>
        </w:tc>
      </w:tr>
      <w:tr w:rsidR="00C757C3" w:rsidRPr="00407D90" w14:paraId="73C1C7B9" w14:textId="77777777" w:rsidTr="00F71C56">
        <w:tc>
          <w:tcPr>
            <w:tcW w:w="1435" w:type="dxa"/>
          </w:tcPr>
          <w:p w14:paraId="40F086FD" w14:textId="6F5A0E4E" w:rsidR="00C757C3" w:rsidRDefault="00C757C3" w:rsidP="00407D90">
            <w:pPr>
              <w:jc w:val="both"/>
              <w:rPr>
                <w:sz w:val="20"/>
                <w:szCs w:val="20"/>
                <w:lang w:val="en-GB"/>
              </w:rPr>
            </w:pPr>
            <w:r>
              <w:rPr>
                <w:sz w:val="20"/>
                <w:szCs w:val="20"/>
                <w:lang w:val="en-GB"/>
              </w:rPr>
              <w:t>40</w:t>
            </w:r>
          </w:p>
        </w:tc>
        <w:tc>
          <w:tcPr>
            <w:tcW w:w="2700" w:type="dxa"/>
          </w:tcPr>
          <w:p w14:paraId="66776349" w14:textId="4386C692" w:rsidR="00C757C3" w:rsidRDefault="00C757C3" w:rsidP="00407D90">
            <w:pPr>
              <w:jc w:val="both"/>
              <w:rPr>
                <w:i/>
                <w:iCs/>
                <w:sz w:val="20"/>
                <w:szCs w:val="20"/>
                <w:lang w:val="en-GB"/>
              </w:rPr>
            </w:pPr>
            <w:r>
              <w:rPr>
                <w:i/>
                <w:iCs/>
                <w:sz w:val="20"/>
                <w:szCs w:val="20"/>
                <w:lang w:val="en-GB"/>
              </w:rPr>
              <w:t>TableNext</w:t>
            </w:r>
          </w:p>
        </w:tc>
        <w:tc>
          <w:tcPr>
            <w:tcW w:w="2700" w:type="dxa"/>
          </w:tcPr>
          <w:p w14:paraId="0D28DD63" w14:textId="77777777" w:rsidR="00C757C3" w:rsidRDefault="00C757C3" w:rsidP="00407D90">
            <w:pPr>
              <w:jc w:val="both"/>
              <w:rPr>
                <w:i/>
                <w:iCs/>
                <w:sz w:val="20"/>
                <w:szCs w:val="20"/>
                <w:lang w:val="en-GB"/>
              </w:rPr>
            </w:pPr>
          </w:p>
        </w:tc>
      </w:tr>
      <w:tr w:rsidR="00C757C3" w:rsidRPr="00407D90" w14:paraId="66DCDB78" w14:textId="77777777" w:rsidTr="00F71C56">
        <w:tc>
          <w:tcPr>
            <w:tcW w:w="1435" w:type="dxa"/>
          </w:tcPr>
          <w:p w14:paraId="1E21F6E4" w14:textId="407E570E" w:rsidR="00C757C3" w:rsidRDefault="00C757C3" w:rsidP="00407D90">
            <w:pPr>
              <w:jc w:val="both"/>
              <w:rPr>
                <w:sz w:val="20"/>
                <w:szCs w:val="20"/>
                <w:lang w:val="en-GB"/>
              </w:rPr>
            </w:pPr>
            <w:r>
              <w:rPr>
                <w:sz w:val="20"/>
                <w:szCs w:val="20"/>
                <w:lang w:val="en-GB"/>
              </w:rPr>
              <w:t>41</w:t>
            </w:r>
          </w:p>
        </w:tc>
        <w:tc>
          <w:tcPr>
            <w:tcW w:w="2700" w:type="dxa"/>
          </w:tcPr>
          <w:p w14:paraId="18094FF0" w14:textId="49421B0F" w:rsidR="00C757C3" w:rsidRDefault="00C757C3" w:rsidP="00407D90">
            <w:pPr>
              <w:jc w:val="both"/>
              <w:rPr>
                <w:i/>
                <w:iCs/>
                <w:sz w:val="20"/>
                <w:szCs w:val="20"/>
                <w:lang w:val="en-GB"/>
              </w:rPr>
            </w:pPr>
            <w:r>
              <w:rPr>
                <w:i/>
                <w:iCs/>
                <w:sz w:val="20"/>
                <w:szCs w:val="20"/>
                <w:lang w:val="en-GB"/>
              </w:rPr>
              <w:t>Mongo</w:t>
            </w:r>
          </w:p>
        </w:tc>
        <w:tc>
          <w:tcPr>
            <w:tcW w:w="2700" w:type="dxa"/>
          </w:tcPr>
          <w:p w14:paraId="384C6C20" w14:textId="77777777" w:rsidR="00C757C3" w:rsidRDefault="00C757C3" w:rsidP="00407D90">
            <w:pPr>
              <w:jc w:val="both"/>
              <w:rPr>
                <w:i/>
                <w:iCs/>
                <w:sz w:val="20"/>
                <w:szCs w:val="20"/>
                <w:lang w:val="en-GB"/>
              </w:rPr>
            </w:pPr>
          </w:p>
        </w:tc>
      </w:tr>
      <w:tr w:rsidR="00C757C3" w:rsidRPr="00407D90" w14:paraId="59285456" w14:textId="77777777" w:rsidTr="00F71C56">
        <w:tc>
          <w:tcPr>
            <w:tcW w:w="1435" w:type="dxa"/>
          </w:tcPr>
          <w:p w14:paraId="2E58EAFC" w14:textId="3CB1BFED" w:rsidR="00C757C3" w:rsidRDefault="00C757C3" w:rsidP="00407D90">
            <w:pPr>
              <w:jc w:val="both"/>
              <w:rPr>
                <w:sz w:val="20"/>
                <w:szCs w:val="20"/>
                <w:lang w:val="en-GB"/>
              </w:rPr>
            </w:pPr>
            <w:r>
              <w:rPr>
                <w:sz w:val="20"/>
                <w:szCs w:val="20"/>
                <w:lang w:val="en-GB"/>
              </w:rPr>
              <w:t>42</w:t>
            </w:r>
          </w:p>
        </w:tc>
        <w:tc>
          <w:tcPr>
            <w:tcW w:w="2700" w:type="dxa"/>
          </w:tcPr>
          <w:p w14:paraId="243B816B" w14:textId="33904939" w:rsidR="00C757C3" w:rsidRDefault="00C757C3" w:rsidP="00407D90">
            <w:pPr>
              <w:jc w:val="both"/>
              <w:rPr>
                <w:i/>
                <w:iCs/>
                <w:sz w:val="20"/>
                <w:szCs w:val="20"/>
                <w:lang w:val="en-GB"/>
              </w:rPr>
            </w:pPr>
            <w:r>
              <w:rPr>
                <w:i/>
                <w:iCs/>
                <w:sz w:val="20"/>
                <w:szCs w:val="20"/>
                <w:lang w:val="en-GB"/>
              </w:rPr>
              <w:t>Check</w:t>
            </w:r>
          </w:p>
        </w:tc>
        <w:tc>
          <w:tcPr>
            <w:tcW w:w="2700" w:type="dxa"/>
          </w:tcPr>
          <w:p w14:paraId="19E09E5F" w14:textId="15907152" w:rsidR="00C757C3" w:rsidRDefault="00C757C3" w:rsidP="00407D90">
            <w:pPr>
              <w:jc w:val="both"/>
              <w:rPr>
                <w:i/>
                <w:iCs/>
                <w:sz w:val="20"/>
                <w:szCs w:val="20"/>
                <w:lang w:val="en-GB"/>
              </w:rPr>
            </w:pPr>
            <w:r>
              <w:rPr>
                <w:i/>
                <w:iCs/>
                <w:sz w:val="20"/>
                <w:szCs w:val="20"/>
                <w:lang w:val="en-GB"/>
              </w:rPr>
              <w:t>Fetching</w:t>
            </w:r>
          </w:p>
        </w:tc>
      </w:tr>
      <w:tr w:rsidR="00C757C3" w:rsidRPr="00407D90" w14:paraId="4E47AA47" w14:textId="77777777" w:rsidTr="00F71C56">
        <w:tc>
          <w:tcPr>
            <w:tcW w:w="1435" w:type="dxa"/>
          </w:tcPr>
          <w:p w14:paraId="108DA0BD" w14:textId="26ED59E7" w:rsidR="00C757C3" w:rsidRDefault="00C757C3" w:rsidP="00407D90">
            <w:pPr>
              <w:jc w:val="both"/>
              <w:rPr>
                <w:sz w:val="20"/>
                <w:szCs w:val="20"/>
                <w:lang w:val="en-GB"/>
              </w:rPr>
            </w:pPr>
            <w:r>
              <w:rPr>
                <w:sz w:val="20"/>
                <w:szCs w:val="20"/>
                <w:lang w:val="en-GB"/>
              </w:rPr>
              <w:t>43</w:t>
            </w:r>
          </w:p>
        </w:tc>
        <w:tc>
          <w:tcPr>
            <w:tcW w:w="2700" w:type="dxa"/>
          </w:tcPr>
          <w:p w14:paraId="245C2C5B" w14:textId="54C39A35" w:rsidR="00C757C3" w:rsidRPr="00C757C3" w:rsidRDefault="00C757C3" w:rsidP="00407D90">
            <w:pPr>
              <w:jc w:val="both"/>
              <w:rPr>
                <w:sz w:val="20"/>
                <w:szCs w:val="20"/>
                <w:lang w:val="en-GB"/>
              </w:rPr>
            </w:pPr>
            <w:r>
              <w:rPr>
                <w:sz w:val="20"/>
                <w:szCs w:val="20"/>
                <w:lang w:val="en-GB"/>
              </w:rPr>
              <w:t>CommitAndReport</w:t>
            </w:r>
          </w:p>
        </w:tc>
        <w:tc>
          <w:tcPr>
            <w:tcW w:w="2700" w:type="dxa"/>
          </w:tcPr>
          <w:p w14:paraId="7F1E73A6" w14:textId="6C2C4353" w:rsidR="00C757C3" w:rsidRDefault="00C757C3" w:rsidP="00407D90">
            <w:pPr>
              <w:jc w:val="both"/>
              <w:rPr>
                <w:i/>
                <w:iCs/>
                <w:sz w:val="20"/>
                <w:szCs w:val="20"/>
                <w:lang w:val="en-GB"/>
              </w:rPr>
            </w:pPr>
            <w:r>
              <w:rPr>
                <w:i/>
                <w:iCs/>
                <w:sz w:val="20"/>
                <w:szCs w:val="20"/>
                <w:lang w:val="en-GB"/>
              </w:rPr>
              <w:t>Written</w:t>
            </w:r>
          </w:p>
        </w:tc>
      </w:tr>
      <w:tr w:rsidR="00C757C3" w:rsidRPr="00407D90" w14:paraId="0385A4F9" w14:textId="77777777" w:rsidTr="00F71C56">
        <w:tc>
          <w:tcPr>
            <w:tcW w:w="1435" w:type="dxa"/>
          </w:tcPr>
          <w:p w14:paraId="65D27E23" w14:textId="4FA64878" w:rsidR="00C757C3" w:rsidRDefault="00C757C3" w:rsidP="00407D90">
            <w:pPr>
              <w:jc w:val="both"/>
              <w:rPr>
                <w:sz w:val="20"/>
                <w:szCs w:val="20"/>
                <w:lang w:val="en-GB"/>
              </w:rPr>
            </w:pPr>
            <w:r>
              <w:rPr>
                <w:sz w:val="20"/>
                <w:szCs w:val="20"/>
                <w:lang w:val="en-GB"/>
              </w:rPr>
              <w:t>44</w:t>
            </w:r>
          </w:p>
        </w:tc>
        <w:tc>
          <w:tcPr>
            <w:tcW w:w="2700" w:type="dxa"/>
          </w:tcPr>
          <w:p w14:paraId="573DEE96" w14:textId="17C91D4E" w:rsidR="00C757C3" w:rsidRPr="00C757C3" w:rsidRDefault="00C757C3" w:rsidP="00407D90">
            <w:pPr>
              <w:jc w:val="both"/>
              <w:rPr>
                <w:i/>
                <w:iCs/>
                <w:sz w:val="20"/>
                <w:szCs w:val="20"/>
                <w:lang w:val="en-GB"/>
              </w:rPr>
            </w:pPr>
            <w:r>
              <w:rPr>
                <w:i/>
                <w:iCs/>
                <w:sz w:val="20"/>
                <w:szCs w:val="20"/>
                <w:lang w:val="en-GB"/>
              </w:rPr>
              <w:t>RemoteCommitAndReport</w:t>
            </w:r>
          </w:p>
        </w:tc>
        <w:tc>
          <w:tcPr>
            <w:tcW w:w="2700" w:type="dxa"/>
          </w:tcPr>
          <w:p w14:paraId="7DF6E394" w14:textId="77777777" w:rsidR="00C757C3" w:rsidRDefault="00C757C3" w:rsidP="00407D90">
            <w:pPr>
              <w:jc w:val="both"/>
              <w:rPr>
                <w:i/>
                <w:iCs/>
                <w:sz w:val="20"/>
                <w:szCs w:val="20"/>
                <w:lang w:val="en-GB"/>
              </w:rPr>
            </w:pPr>
          </w:p>
        </w:tc>
      </w:tr>
      <w:tr w:rsidR="00B64D2C" w:rsidRPr="00407D90" w14:paraId="3BC2A0BF" w14:textId="77777777" w:rsidTr="00F71C56">
        <w:tc>
          <w:tcPr>
            <w:tcW w:w="1435" w:type="dxa"/>
          </w:tcPr>
          <w:p w14:paraId="35390D12" w14:textId="1DB5B01D" w:rsidR="00B64D2C" w:rsidRDefault="00B64D2C" w:rsidP="00407D90">
            <w:pPr>
              <w:jc w:val="both"/>
              <w:rPr>
                <w:sz w:val="20"/>
                <w:szCs w:val="20"/>
                <w:lang w:val="en-GB"/>
              </w:rPr>
            </w:pPr>
            <w:r>
              <w:rPr>
                <w:sz w:val="20"/>
                <w:szCs w:val="20"/>
                <w:lang w:val="en-GB"/>
              </w:rPr>
              <w:t>45</w:t>
            </w:r>
          </w:p>
        </w:tc>
        <w:tc>
          <w:tcPr>
            <w:tcW w:w="2700" w:type="dxa"/>
          </w:tcPr>
          <w:p w14:paraId="68B7393D" w14:textId="6050B615" w:rsidR="00B64D2C" w:rsidRPr="00B64D2C" w:rsidRDefault="00B64D2C" w:rsidP="00407D90">
            <w:pPr>
              <w:jc w:val="both"/>
              <w:rPr>
                <w:sz w:val="20"/>
                <w:szCs w:val="20"/>
                <w:lang w:val="en-GB"/>
              </w:rPr>
            </w:pPr>
            <w:r>
              <w:rPr>
                <w:sz w:val="20"/>
                <w:szCs w:val="20"/>
                <w:lang w:val="en-GB"/>
              </w:rPr>
              <w:t>Post</w:t>
            </w:r>
          </w:p>
        </w:tc>
        <w:tc>
          <w:tcPr>
            <w:tcW w:w="2700" w:type="dxa"/>
          </w:tcPr>
          <w:p w14:paraId="581BC0DC" w14:textId="4858CDCF" w:rsidR="00B64D2C" w:rsidRDefault="00B64D2C" w:rsidP="00407D90">
            <w:pPr>
              <w:jc w:val="both"/>
              <w:rPr>
                <w:i/>
                <w:iCs/>
                <w:sz w:val="20"/>
                <w:szCs w:val="20"/>
                <w:lang w:val="en-GB"/>
              </w:rPr>
            </w:pPr>
            <w:r>
              <w:rPr>
                <w:i/>
                <w:iCs/>
                <w:sz w:val="20"/>
                <w:szCs w:val="20"/>
                <w:lang w:val="en-GB"/>
              </w:rPr>
              <w:t>Master</w:t>
            </w:r>
          </w:p>
        </w:tc>
      </w:tr>
      <w:tr w:rsidR="00B64D2C" w:rsidRPr="00407D90" w14:paraId="132DB9D0" w14:textId="77777777" w:rsidTr="00F71C56">
        <w:tc>
          <w:tcPr>
            <w:tcW w:w="1435" w:type="dxa"/>
          </w:tcPr>
          <w:p w14:paraId="3E31BA10" w14:textId="53F57C6B" w:rsidR="00B64D2C" w:rsidRDefault="00B64D2C" w:rsidP="00407D90">
            <w:pPr>
              <w:jc w:val="both"/>
              <w:rPr>
                <w:sz w:val="20"/>
                <w:szCs w:val="20"/>
                <w:lang w:val="en-GB"/>
              </w:rPr>
            </w:pPr>
            <w:r>
              <w:rPr>
                <w:sz w:val="20"/>
                <w:szCs w:val="20"/>
                <w:lang w:val="en-GB"/>
              </w:rPr>
              <w:t>46</w:t>
            </w:r>
          </w:p>
        </w:tc>
        <w:tc>
          <w:tcPr>
            <w:tcW w:w="2700" w:type="dxa"/>
          </w:tcPr>
          <w:p w14:paraId="14BBD327" w14:textId="72C46B90" w:rsidR="00B64D2C" w:rsidRDefault="00B64D2C" w:rsidP="00407D90">
            <w:pPr>
              <w:jc w:val="both"/>
              <w:rPr>
                <w:sz w:val="20"/>
                <w:szCs w:val="20"/>
                <w:lang w:val="en-GB"/>
              </w:rPr>
            </w:pPr>
            <w:r>
              <w:rPr>
                <w:sz w:val="20"/>
                <w:szCs w:val="20"/>
                <w:lang w:val="en-GB"/>
              </w:rPr>
              <w:t>Put</w:t>
            </w:r>
          </w:p>
        </w:tc>
        <w:tc>
          <w:tcPr>
            <w:tcW w:w="2700" w:type="dxa"/>
          </w:tcPr>
          <w:p w14:paraId="04A042C2" w14:textId="7D878B38" w:rsidR="00B64D2C" w:rsidRDefault="00B64D2C" w:rsidP="00407D90">
            <w:pPr>
              <w:jc w:val="both"/>
              <w:rPr>
                <w:i/>
                <w:iCs/>
                <w:sz w:val="20"/>
                <w:szCs w:val="20"/>
                <w:lang w:val="en-GB"/>
              </w:rPr>
            </w:pPr>
            <w:r>
              <w:rPr>
                <w:i/>
                <w:iCs/>
                <w:sz w:val="20"/>
                <w:szCs w:val="20"/>
                <w:lang w:val="en-GB"/>
              </w:rPr>
              <w:t>NoMaster</w:t>
            </w:r>
          </w:p>
        </w:tc>
      </w:tr>
      <w:tr w:rsidR="00B64D2C" w:rsidRPr="00407D90" w14:paraId="238FDEF1" w14:textId="77777777" w:rsidTr="00F71C56">
        <w:tc>
          <w:tcPr>
            <w:tcW w:w="1435" w:type="dxa"/>
          </w:tcPr>
          <w:p w14:paraId="725ED9FD" w14:textId="021DBD07" w:rsidR="00B64D2C" w:rsidRDefault="00B64D2C" w:rsidP="00407D90">
            <w:pPr>
              <w:jc w:val="both"/>
              <w:rPr>
                <w:sz w:val="20"/>
                <w:szCs w:val="20"/>
                <w:lang w:val="en-GB"/>
              </w:rPr>
            </w:pPr>
            <w:r>
              <w:rPr>
                <w:sz w:val="20"/>
                <w:szCs w:val="20"/>
                <w:lang w:val="en-GB"/>
              </w:rPr>
              <w:t>47</w:t>
            </w:r>
          </w:p>
        </w:tc>
        <w:tc>
          <w:tcPr>
            <w:tcW w:w="2700" w:type="dxa"/>
          </w:tcPr>
          <w:p w14:paraId="3BDDA6D6" w14:textId="72513AEB" w:rsidR="00B64D2C" w:rsidRDefault="00B64D2C" w:rsidP="00407D90">
            <w:pPr>
              <w:jc w:val="both"/>
              <w:rPr>
                <w:sz w:val="20"/>
                <w:szCs w:val="20"/>
                <w:lang w:val="en-GB"/>
              </w:rPr>
            </w:pPr>
            <w:r>
              <w:rPr>
                <w:sz w:val="20"/>
                <w:szCs w:val="20"/>
                <w:lang w:val="en-GB"/>
              </w:rPr>
              <w:t>Get1</w:t>
            </w:r>
          </w:p>
        </w:tc>
        <w:tc>
          <w:tcPr>
            <w:tcW w:w="2700" w:type="dxa"/>
          </w:tcPr>
          <w:p w14:paraId="4156372F" w14:textId="51FEF615" w:rsidR="00B64D2C" w:rsidRDefault="00B64D2C" w:rsidP="00407D90">
            <w:pPr>
              <w:jc w:val="both"/>
              <w:rPr>
                <w:i/>
                <w:iCs/>
                <w:sz w:val="20"/>
                <w:szCs w:val="20"/>
                <w:lang w:val="en-GB"/>
              </w:rPr>
            </w:pPr>
            <w:r>
              <w:rPr>
                <w:i/>
                <w:iCs/>
                <w:sz w:val="20"/>
                <w:szCs w:val="20"/>
                <w:lang w:val="en-GB"/>
              </w:rPr>
              <w:t>Servers</w:t>
            </w:r>
          </w:p>
        </w:tc>
      </w:tr>
      <w:tr w:rsidR="00B64D2C" w:rsidRPr="00407D90" w14:paraId="20B53A0A" w14:textId="77777777" w:rsidTr="00F71C56">
        <w:tc>
          <w:tcPr>
            <w:tcW w:w="1435" w:type="dxa"/>
          </w:tcPr>
          <w:p w14:paraId="316817A8" w14:textId="4E210FBA" w:rsidR="00B64D2C" w:rsidRDefault="00B64D2C" w:rsidP="00407D90">
            <w:pPr>
              <w:jc w:val="both"/>
              <w:rPr>
                <w:sz w:val="20"/>
                <w:szCs w:val="20"/>
                <w:lang w:val="en-GB"/>
              </w:rPr>
            </w:pPr>
            <w:r>
              <w:rPr>
                <w:sz w:val="20"/>
                <w:szCs w:val="20"/>
                <w:lang w:val="en-GB"/>
              </w:rPr>
              <w:t>48</w:t>
            </w:r>
          </w:p>
        </w:tc>
        <w:tc>
          <w:tcPr>
            <w:tcW w:w="2700" w:type="dxa"/>
          </w:tcPr>
          <w:p w14:paraId="016056DC" w14:textId="25E92D91" w:rsidR="00B64D2C" w:rsidRDefault="00B64D2C" w:rsidP="00407D90">
            <w:pPr>
              <w:jc w:val="both"/>
              <w:rPr>
                <w:sz w:val="20"/>
                <w:szCs w:val="20"/>
                <w:lang w:val="en-GB"/>
              </w:rPr>
            </w:pPr>
            <w:r>
              <w:rPr>
                <w:sz w:val="20"/>
                <w:szCs w:val="20"/>
                <w:lang w:val="en-GB"/>
              </w:rPr>
              <w:t>Delete</w:t>
            </w:r>
          </w:p>
        </w:tc>
        <w:tc>
          <w:tcPr>
            <w:tcW w:w="2700" w:type="dxa"/>
          </w:tcPr>
          <w:p w14:paraId="67F0ECB1" w14:textId="5BE1F63C" w:rsidR="00B64D2C" w:rsidRDefault="00B64D2C" w:rsidP="00407D90">
            <w:pPr>
              <w:jc w:val="both"/>
              <w:rPr>
                <w:i/>
                <w:iCs/>
                <w:sz w:val="20"/>
                <w:szCs w:val="20"/>
                <w:lang w:val="en-GB"/>
              </w:rPr>
            </w:pPr>
            <w:r>
              <w:rPr>
                <w:i/>
                <w:iCs/>
                <w:sz w:val="20"/>
                <w:szCs w:val="20"/>
                <w:lang w:val="en-GB"/>
              </w:rPr>
              <w:t>IndexCursor</w:t>
            </w:r>
          </w:p>
        </w:tc>
      </w:tr>
      <w:tr w:rsidR="00B64D2C" w:rsidRPr="00407D90" w14:paraId="103B6BAB" w14:textId="77777777" w:rsidTr="00F71C56">
        <w:tc>
          <w:tcPr>
            <w:tcW w:w="1435" w:type="dxa"/>
          </w:tcPr>
          <w:p w14:paraId="37201D5F" w14:textId="18BD5821" w:rsidR="00B64D2C" w:rsidRDefault="00B64D2C" w:rsidP="00407D90">
            <w:pPr>
              <w:jc w:val="both"/>
              <w:rPr>
                <w:sz w:val="20"/>
                <w:szCs w:val="20"/>
                <w:lang w:val="en-GB"/>
              </w:rPr>
            </w:pPr>
            <w:r>
              <w:rPr>
                <w:sz w:val="20"/>
                <w:szCs w:val="20"/>
                <w:lang w:val="en-GB"/>
              </w:rPr>
              <w:t>49</w:t>
            </w:r>
          </w:p>
        </w:tc>
        <w:tc>
          <w:tcPr>
            <w:tcW w:w="2700" w:type="dxa"/>
          </w:tcPr>
          <w:p w14:paraId="66139FF3" w14:textId="07FCDCCE" w:rsidR="00B64D2C" w:rsidRPr="00B64D2C" w:rsidRDefault="00B64D2C" w:rsidP="00407D90">
            <w:pPr>
              <w:jc w:val="both"/>
              <w:rPr>
                <w:i/>
                <w:iCs/>
                <w:sz w:val="20"/>
                <w:szCs w:val="20"/>
                <w:lang w:val="en-GB"/>
              </w:rPr>
            </w:pPr>
            <w:r w:rsidRPr="00B64D2C">
              <w:rPr>
                <w:i/>
                <w:iCs/>
                <w:sz w:val="20"/>
                <w:szCs w:val="20"/>
                <w:lang w:val="en-GB"/>
              </w:rPr>
              <w:t>Update</w:t>
            </w:r>
          </w:p>
        </w:tc>
        <w:tc>
          <w:tcPr>
            <w:tcW w:w="2700" w:type="dxa"/>
          </w:tcPr>
          <w:p w14:paraId="19EC1056" w14:textId="22609295" w:rsidR="00B64D2C" w:rsidRDefault="00B64D2C" w:rsidP="00407D90">
            <w:pPr>
              <w:jc w:val="both"/>
              <w:rPr>
                <w:i/>
                <w:iCs/>
                <w:sz w:val="20"/>
                <w:szCs w:val="20"/>
                <w:lang w:val="en-GB"/>
              </w:rPr>
            </w:pPr>
            <w:r>
              <w:rPr>
                <w:i/>
                <w:iCs/>
                <w:sz w:val="20"/>
                <w:szCs w:val="20"/>
                <w:lang w:val="en-GB"/>
              </w:rPr>
              <w:t>LastSchema</w:t>
            </w:r>
          </w:p>
        </w:tc>
      </w:tr>
      <w:tr w:rsidR="00B64D2C" w:rsidRPr="00407D90" w14:paraId="58E30896" w14:textId="77777777" w:rsidTr="00F71C56">
        <w:tc>
          <w:tcPr>
            <w:tcW w:w="1435" w:type="dxa"/>
          </w:tcPr>
          <w:p w14:paraId="37C9A6FB" w14:textId="1861AE95" w:rsidR="00B64D2C" w:rsidRDefault="00B64D2C" w:rsidP="00407D90">
            <w:pPr>
              <w:jc w:val="both"/>
              <w:rPr>
                <w:sz w:val="20"/>
                <w:szCs w:val="20"/>
                <w:lang w:val="en-GB"/>
              </w:rPr>
            </w:pPr>
            <w:r>
              <w:rPr>
                <w:sz w:val="20"/>
                <w:szCs w:val="20"/>
                <w:lang w:val="en-GB"/>
              </w:rPr>
              <w:t>50</w:t>
            </w:r>
          </w:p>
        </w:tc>
        <w:tc>
          <w:tcPr>
            <w:tcW w:w="2700" w:type="dxa"/>
          </w:tcPr>
          <w:p w14:paraId="4E17ADB8" w14:textId="4A4217E3" w:rsidR="00B64D2C" w:rsidRPr="00B64D2C" w:rsidRDefault="00B64D2C" w:rsidP="00407D90">
            <w:pPr>
              <w:jc w:val="both"/>
              <w:rPr>
                <w:sz w:val="20"/>
                <w:szCs w:val="20"/>
                <w:lang w:val="en-GB"/>
              </w:rPr>
            </w:pPr>
            <w:r>
              <w:rPr>
                <w:sz w:val="20"/>
                <w:szCs w:val="20"/>
                <w:lang w:val="en-GB"/>
              </w:rPr>
              <w:t>Rest</w:t>
            </w:r>
          </w:p>
        </w:tc>
        <w:tc>
          <w:tcPr>
            <w:tcW w:w="2700" w:type="dxa"/>
          </w:tcPr>
          <w:p w14:paraId="7D705112" w14:textId="49709895" w:rsidR="00B64D2C" w:rsidRDefault="00B64D2C" w:rsidP="00407D90">
            <w:pPr>
              <w:jc w:val="both"/>
              <w:rPr>
                <w:i/>
                <w:iCs/>
                <w:sz w:val="20"/>
                <w:szCs w:val="20"/>
                <w:lang w:val="en-GB"/>
              </w:rPr>
            </w:pPr>
            <w:r>
              <w:rPr>
                <w:i/>
                <w:iCs/>
                <w:sz w:val="20"/>
                <w:szCs w:val="20"/>
                <w:lang w:val="en-GB"/>
              </w:rPr>
              <w:t>TableCursor</w:t>
            </w:r>
          </w:p>
        </w:tc>
      </w:tr>
      <w:tr w:rsidR="00B64D2C" w:rsidRPr="00407D90" w14:paraId="1E4FF02F" w14:textId="77777777" w:rsidTr="00F71C56">
        <w:tc>
          <w:tcPr>
            <w:tcW w:w="1435" w:type="dxa"/>
          </w:tcPr>
          <w:p w14:paraId="1112743A" w14:textId="42F0AC50" w:rsidR="00B64D2C" w:rsidRDefault="00B64D2C" w:rsidP="00407D90">
            <w:pPr>
              <w:jc w:val="both"/>
              <w:rPr>
                <w:sz w:val="20"/>
                <w:szCs w:val="20"/>
                <w:lang w:val="en-GB"/>
              </w:rPr>
            </w:pPr>
            <w:r>
              <w:rPr>
                <w:sz w:val="20"/>
                <w:szCs w:val="20"/>
                <w:lang w:val="en-GB"/>
              </w:rPr>
              <w:t>51</w:t>
            </w:r>
          </w:p>
        </w:tc>
        <w:tc>
          <w:tcPr>
            <w:tcW w:w="2700" w:type="dxa"/>
          </w:tcPr>
          <w:p w14:paraId="0C019D88" w14:textId="4562B5D3" w:rsidR="00B64D2C" w:rsidRPr="00B64D2C" w:rsidRDefault="00B64D2C" w:rsidP="00407D90">
            <w:pPr>
              <w:jc w:val="both"/>
              <w:rPr>
                <w:i/>
                <w:iCs/>
                <w:sz w:val="20"/>
                <w:szCs w:val="20"/>
                <w:lang w:val="en-GB"/>
              </w:rPr>
            </w:pPr>
            <w:r w:rsidRPr="00B64D2C">
              <w:rPr>
                <w:i/>
                <w:iCs/>
                <w:sz w:val="20"/>
                <w:szCs w:val="20"/>
                <w:lang w:val="en-GB"/>
              </w:rPr>
              <w:t>Subscribe</w:t>
            </w:r>
          </w:p>
        </w:tc>
        <w:tc>
          <w:tcPr>
            <w:tcW w:w="2700" w:type="dxa"/>
          </w:tcPr>
          <w:p w14:paraId="35051052" w14:textId="6E46695C" w:rsidR="00B64D2C" w:rsidRDefault="00B64D2C" w:rsidP="00407D90">
            <w:pPr>
              <w:jc w:val="both"/>
              <w:rPr>
                <w:i/>
                <w:iCs/>
                <w:sz w:val="20"/>
                <w:szCs w:val="20"/>
                <w:lang w:val="en-GB"/>
              </w:rPr>
            </w:pPr>
            <w:r>
              <w:rPr>
                <w:i/>
                <w:iCs/>
                <w:sz w:val="20"/>
                <w:szCs w:val="20"/>
                <w:lang w:val="en-GB"/>
              </w:rPr>
              <w:t>IndexData</w:t>
            </w:r>
          </w:p>
        </w:tc>
      </w:tr>
      <w:tr w:rsidR="00B64D2C" w:rsidRPr="00407D90" w14:paraId="7AD06276" w14:textId="77777777" w:rsidTr="00F71C56">
        <w:tc>
          <w:tcPr>
            <w:tcW w:w="1435" w:type="dxa"/>
          </w:tcPr>
          <w:p w14:paraId="6CE20D03" w14:textId="669666AE" w:rsidR="00B64D2C" w:rsidRDefault="00B64D2C" w:rsidP="00407D90">
            <w:pPr>
              <w:jc w:val="both"/>
              <w:rPr>
                <w:sz w:val="20"/>
                <w:szCs w:val="20"/>
                <w:lang w:val="en-GB"/>
              </w:rPr>
            </w:pPr>
            <w:r>
              <w:rPr>
                <w:sz w:val="20"/>
                <w:szCs w:val="20"/>
                <w:lang w:val="en-GB"/>
              </w:rPr>
              <w:t>52</w:t>
            </w:r>
          </w:p>
        </w:tc>
        <w:tc>
          <w:tcPr>
            <w:tcW w:w="2700" w:type="dxa"/>
          </w:tcPr>
          <w:p w14:paraId="371A2DDE" w14:textId="2189CE16" w:rsidR="00B64D2C" w:rsidRPr="00B64D2C" w:rsidRDefault="00B64D2C" w:rsidP="00407D90">
            <w:pPr>
              <w:jc w:val="both"/>
              <w:rPr>
                <w:i/>
                <w:iCs/>
                <w:sz w:val="20"/>
                <w:szCs w:val="20"/>
                <w:lang w:val="en-GB"/>
              </w:rPr>
            </w:pPr>
            <w:r>
              <w:rPr>
                <w:i/>
                <w:iCs/>
                <w:sz w:val="20"/>
                <w:szCs w:val="20"/>
                <w:lang w:val="en-GB"/>
              </w:rPr>
              <w:t>Synchonise</w:t>
            </w:r>
          </w:p>
        </w:tc>
        <w:tc>
          <w:tcPr>
            <w:tcW w:w="2700" w:type="dxa"/>
          </w:tcPr>
          <w:p w14:paraId="025E6835" w14:textId="28AD8EEE" w:rsidR="00B64D2C" w:rsidRDefault="00B64D2C" w:rsidP="00407D90">
            <w:pPr>
              <w:jc w:val="both"/>
              <w:rPr>
                <w:i/>
                <w:iCs/>
                <w:sz w:val="20"/>
                <w:szCs w:val="20"/>
                <w:lang w:val="en-GB"/>
              </w:rPr>
            </w:pPr>
            <w:r>
              <w:rPr>
                <w:i/>
                <w:iCs/>
                <w:sz w:val="20"/>
                <w:szCs w:val="20"/>
                <w:lang w:val="en-GB"/>
              </w:rPr>
              <w:t>IndexDone</w:t>
            </w:r>
          </w:p>
        </w:tc>
      </w:tr>
      <w:tr w:rsidR="00B64D2C" w:rsidRPr="00407D90" w14:paraId="67D7197E" w14:textId="77777777" w:rsidTr="00F71C56">
        <w:tc>
          <w:tcPr>
            <w:tcW w:w="1435" w:type="dxa"/>
          </w:tcPr>
          <w:p w14:paraId="5778D128" w14:textId="2CC9CEE6" w:rsidR="00B64D2C" w:rsidRDefault="00B64D2C" w:rsidP="00407D90">
            <w:pPr>
              <w:jc w:val="both"/>
              <w:rPr>
                <w:sz w:val="20"/>
                <w:szCs w:val="20"/>
                <w:lang w:val="en-GB"/>
              </w:rPr>
            </w:pPr>
            <w:r>
              <w:rPr>
                <w:sz w:val="20"/>
                <w:szCs w:val="20"/>
                <w:lang w:val="en-GB"/>
              </w:rPr>
              <w:t>53</w:t>
            </w:r>
          </w:p>
        </w:tc>
        <w:tc>
          <w:tcPr>
            <w:tcW w:w="2700" w:type="dxa"/>
          </w:tcPr>
          <w:p w14:paraId="50FCC6B8" w14:textId="0645B5DF" w:rsidR="00B64D2C" w:rsidRDefault="00B64D2C" w:rsidP="00407D90">
            <w:pPr>
              <w:jc w:val="both"/>
              <w:rPr>
                <w:i/>
                <w:iCs/>
                <w:sz w:val="20"/>
                <w:szCs w:val="20"/>
                <w:lang w:val="en-GB"/>
              </w:rPr>
            </w:pPr>
            <w:r>
              <w:rPr>
                <w:i/>
                <w:iCs/>
                <w:sz w:val="20"/>
                <w:szCs w:val="20"/>
                <w:lang w:val="en-GB"/>
              </w:rPr>
              <w:t>SetMaster</w:t>
            </w:r>
          </w:p>
        </w:tc>
        <w:tc>
          <w:tcPr>
            <w:tcW w:w="2700" w:type="dxa"/>
          </w:tcPr>
          <w:p w14:paraId="0C605CDC" w14:textId="60BA9646" w:rsidR="00B64D2C" w:rsidRPr="00D76AAF" w:rsidRDefault="00B64D2C" w:rsidP="00407D90">
            <w:pPr>
              <w:jc w:val="both"/>
              <w:rPr>
                <w:sz w:val="20"/>
                <w:szCs w:val="20"/>
                <w:lang w:val="en-GB"/>
              </w:rPr>
            </w:pPr>
            <w:r w:rsidRPr="00D76AAF">
              <w:rPr>
                <w:sz w:val="20"/>
                <w:szCs w:val="20"/>
                <w:lang w:val="en-GB"/>
              </w:rPr>
              <w:t>TableData</w:t>
            </w:r>
          </w:p>
        </w:tc>
      </w:tr>
      <w:tr w:rsidR="00B64D2C" w:rsidRPr="00407D90" w14:paraId="115C7248" w14:textId="77777777" w:rsidTr="00F71C56">
        <w:tc>
          <w:tcPr>
            <w:tcW w:w="1435" w:type="dxa"/>
          </w:tcPr>
          <w:p w14:paraId="6EFE4D30" w14:textId="61C3E373" w:rsidR="00B64D2C" w:rsidRDefault="00B64D2C" w:rsidP="00407D90">
            <w:pPr>
              <w:jc w:val="both"/>
              <w:rPr>
                <w:sz w:val="20"/>
                <w:szCs w:val="20"/>
                <w:lang w:val="en-GB"/>
              </w:rPr>
            </w:pPr>
            <w:r>
              <w:rPr>
                <w:sz w:val="20"/>
                <w:szCs w:val="20"/>
                <w:lang w:val="en-GB"/>
              </w:rPr>
              <w:t>54</w:t>
            </w:r>
          </w:p>
        </w:tc>
        <w:tc>
          <w:tcPr>
            <w:tcW w:w="2700" w:type="dxa"/>
          </w:tcPr>
          <w:p w14:paraId="2CE412D0" w14:textId="72F5BF2A" w:rsidR="00B64D2C" w:rsidRPr="00B64D2C" w:rsidRDefault="00B64D2C" w:rsidP="00407D90">
            <w:pPr>
              <w:jc w:val="both"/>
              <w:rPr>
                <w:sz w:val="20"/>
                <w:szCs w:val="20"/>
                <w:lang w:val="en-GB"/>
              </w:rPr>
            </w:pPr>
            <w:r>
              <w:rPr>
                <w:sz w:val="20"/>
                <w:szCs w:val="20"/>
                <w:lang w:val="en-GB"/>
              </w:rPr>
              <w:t>GetInfo</w:t>
            </w:r>
          </w:p>
        </w:tc>
        <w:tc>
          <w:tcPr>
            <w:tcW w:w="2700" w:type="dxa"/>
          </w:tcPr>
          <w:p w14:paraId="44B29073" w14:textId="5B5AE78C" w:rsidR="00B64D2C" w:rsidRDefault="00B64D2C" w:rsidP="00407D90">
            <w:pPr>
              <w:jc w:val="both"/>
              <w:rPr>
                <w:i/>
                <w:iCs/>
                <w:sz w:val="20"/>
                <w:szCs w:val="20"/>
                <w:lang w:val="en-GB"/>
              </w:rPr>
            </w:pPr>
            <w:r>
              <w:rPr>
                <w:i/>
                <w:iCs/>
                <w:sz w:val="20"/>
                <w:szCs w:val="20"/>
                <w:lang w:val="en-GB"/>
              </w:rPr>
              <w:t>TableDone</w:t>
            </w:r>
          </w:p>
        </w:tc>
      </w:tr>
      <w:tr w:rsidR="00B64D2C" w:rsidRPr="00407D90" w14:paraId="5F090DAC" w14:textId="77777777" w:rsidTr="00F71C56">
        <w:tc>
          <w:tcPr>
            <w:tcW w:w="1435" w:type="dxa"/>
          </w:tcPr>
          <w:p w14:paraId="3388A885" w14:textId="35A3B629" w:rsidR="00B64D2C" w:rsidRDefault="00B64D2C" w:rsidP="00407D90">
            <w:pPr>
              <w:jc w:val="both"/>
              <w:rPr>
                <w:sz w:val="20"/>
                <w:szCs w:val="20"/>
                <w:lang w:val="en-GB"/>
              </w:rPr>
            </w:pPr>
            <w:r>
              <w:rPr>
                <w:sz w:val="20"/>
                <w:szCs w:val="20"/>
                <w:lang w:val="en-GB"/>
              </w:rPr>
              <w:t>55</w:t>
            </w:r>
          </w:p>
        </w:tc>
        <w:tc>
          <w:tcPr>
            <w:tcW w:w="2700" w:type="dxa"/>
          </w:tcPr>
          <w:p w14:paraId="1CB5B688" w14:textId="66CEA985" w:rsidR="00B64D2C" w:rsidRDefault="00B64D2C" w:rsidP="00407D90">
            <w:pPr>
              <w:jc w:val="both"/>
              <w:rPr>
                <w:sz w:val="20"/>
                <w:szCs w:val="20"/>
                <w:lang w:val="en-GB"/>
              </w:rPr>
            </w:pPr>
            <w:r>
              <w:rPr>
                <w:sz w:val="20"/>
                <w:szCs w:val="20"/>
                <w:lang w:val="en-GB"/>
              </w:rPr>
              <w:t>Execute</w:t>
            </w:r>
          </w:p>
        </w:tc>
        <w:tc>
          <w:tcPr>
            <w:tcW w:w="2700" w:type="dxa"/>
          </w:tcPr>
          <w:p w14:paraId="02284C70" w14:textId="6AA71702" w:rsidR="00B64D2C" w:rsidRDefault="00B64D2C" w:rsidP="00407D90">
            <w:pPr>
              <w:jc w:val="both"/>
              <w:rPr>
                <w:i/>
                <w:iCs/>
                <w:sz w:val="20"/>
                <w:szCs w:val="20"/>
                <w:lang w:val="en-GB"/>
              </w:rPr>
            </w:pPr>
            <w:r>
              <w:rPr>
                <w:i/>
                <w:iCs/>
                <w:sz w:val="20"/>
                <w:szCs w:val="20"/>
                <w:lang w:val="en-GB"/>
              </w:rPr>
              <w:t>Prepare</w:t>
            </w:r>
          </w:p>
        </w:tc>
      </w:tr>
      <w:tr w:rsidR="00B64D2C" w:rsidRPr="00407D90" w14:paraId="6931F41B" w14:textId="77777777" w:rsidTr="00F71C56">
        <w:tc>
          <w:tcPr>
            <w:tcW w:w="1435" w:type="dxa"/>
          </w:tcPr>
          <w:p w14:paraId="7694266F" w14:textId="7D18781F" w:rsidR="00B64D2C" w:rsidRDefault="00B64D2C" w:rsidP="00407D90">
            <w:pPr>
              <w:jc w:val="both"/>
              <w:rPr>
                <w:sz w:val="20"/>
                <w:szCs w:val="20"/>
                <w:lang w:val="en-GB"/>
              </w:rPr>
            </w:pPr>
            <w:r>
              <w:rPr>
                <w:sz w:val="20"/>
                <w:szCs w:val="20"/>
                <w:lang w:val="en-GB"/>
              </w:rPr>
              <w:t>56</w:t>
            </w:r>
          </w:p>
        </w:tc>
        <w:tc>
          <w:tcPr>
            <w:tcW w:w="2700" w:type="dxa"/>
          </w:tcPr>
          <w:p w14:paraId="2C9363F1" w14:textId="1204BA1C" w:rsidR="00B64D2C" w:rsidRDefault="00B64D2C" w:rsidP="00407D90">
            <w:pPr>
              <w:jc w:val="both"/>
              <w:rPr>
                <w:sz w:val="20"/>
                <w:szCs w:val="20"/>
                <w:lang w:val="en-GB"/>
              </w:rPr>
            </w:pPr>
            <w:r>
              <w:rPr>
                <w:sz w:val="20"/>
                <w:szCs w:val="20"/>
                <w:lang w:val="en-GB"/>
              </w:rPr>
              <w:t>Get2</w:t>
            </w:r>
          </w:p>
        </w:tc>
        <w:tc>
          <w:tcPr>
            <w:tcW w:w="2700" w:type="dxa"/>
          </w:tcPr>
          <w:p w14:paraId="2D6DD285" w14:textId="4ECBC994" w:rsidR="00B64D2C" w:rsidRDefault="00B64D2C" w:rsidP="00407D90">
            <w:pPr>
              <w:jc w:val="both"/>
              <w:rPr>
                <w:i/>
                <w:iCs/>
                <w:sz w:val="20"/>
                <w:szCs w:val="20"/>
                <w:lang w:val="en-GB"/>
              </w:rPr>
            </w:pPr>
            <w:r>
              <w:rPr>
                <w:i/>
                <w:iCs/>
                <w:sz w:val="20"/>
                <w:szCs w:val="20"/>
                <w:lang w:val="en-GB"/>
              </w:rPr>
              <w:t>Request</w:t>
            </w:r>
          </w:p>
        </w:tc>
      </w:tr>
      <w:tr w:rsidR="00B64D2C" w:rsidRPr="00407D90" w14:paraId="51EE516F" w14:textId="77777777" w:rsidTr="00F71C56">
        <w:tc>
          <w:tcPr>
            <w:tcW w:w="1435" w:type="dxa"/>
          </w:tcPr>
          <w:p w14:paraId="7CCF09EE" w14:textId="08BD11B6" w:rsidR="00B64D2C" w:rsidRDefault="00B64D2C" w:rsidP="00407D90">
            <w:pPr>
              <w:jc w:val="both"/>
              <w:rPr>
                <w:sz w:val="20"/>
                <w:szCs w:val="20"/>
                <w:lang w:val="en-GB"/>
              </w:rPr>
            </w:pPr>
            <w:r>
              <w:rPr>
                <w:sz w:val="20"/>
                <w:szCs w:val="20"/>
                <w:lang w:val="en-GB"/>
              </w:rPr>
              <w:t>57</w:t>
            </w:r>
          </w:p>
        </w:tc>
        <w:tc>
          <w:tcPr>
            <w:tcW w:w="2700" w:type="dxa"/>
          </w:tcPr>
          <w:p w14:paraId="2DBCF7D5" w14:textId="77777777" w:rsidR="00B64D2C" w:rsidRDefault="00B64D2C" w:rsidP="00407D90">
            <w:pPr>
              <w:jc w:val="both"/>
              <w:rPr>
                <w:sz w:val="20"/>
                <w:szCs w:val="20"/>
                <w:lang w:val="en-GB"/>
              </w:rPr>
            </w:pPr>
          </w:p>
        </w:tc>
        <w:tc>
          <w:tcPr>
            <w:tcW w:w="2700" w:type="dxa"/>
          </w:tcPr>
          <w:p w14:paraId="457C7055" w14:textId="542E74D4" w:rsidR="00B64D2C" w:rsidRDefault="00B64D2C" w:rsidP="00407D90">
            <w:pPr>
              <w:jc w:val="both"/>
              <w:rPr>
                <w:i/>
                <w:iCs/>
                <w:sz w:val="20"/>
                <w:szCs w:val="20"/>
                <w:lang w:val="en-GB"/>
              </w:rPr>
            </w:pPr>
            <w:r>
              <w:rPr>
                <w:i/>
                <w:iCs/>
                <w:sz w:val="20"/>
                <w:szCs w:val="20"/>
                <w:lang w:val="en-GB"/>
              </w:rPr>
              <w:t>Committed</w:t>
            </w:r>
          </w:p>
        </w:tc>
      </w:tr>
      <w:tr w:rsidR="00B64D2C" w:rsidRPr="00407D90" w14:paraId="22D30985" w14:textId="77777777" w:rsidTr="00F71C56">
        <w:tc>
          <w:tcPr>
            <w:tcW w:w="1435" w:type="dxa"/>
          </w:tcPr>
          <w:p w14:paraId="2A552EDB" w14:textId="2D0E8B38" w:rsidR="00B64D2C" w:rsidRDefault="00B64D2C" w:rsidP="00407D90">
            <w:pPr>
              <w:jc w:val="both"/>
              <w:rPr>
                <w:sz w:val="20"/>
                <w:szCs w:val="20"/>
                <w:lang w:val="en-GB"/>
              </w:rPr>
            </w:pPr>
            <w:r>
              <w:rPr>
                <w:sz w:val="20"/>
                <w:szCs w:val="20"/>
                <w:lang w:val="en-GB"/>
              </w:rPr>
              <w:t>58</w:t>
            </w:r>
          </w:p>
        </w:tc>
        <w:tc>
          <w:tcPr>
            <w:tcW w:w="2700" w:type="dxa"/>
          </w:tcPr>
          <w:p w14:paraId="20F3581C" w14:textId="6C768A06" w:rsidR="00B64D2C" w:rsidRDefault="00B64D2C" w:rsidP="00407D90">
            <w:pPr>
              <w:jc w:val="both"/>
              <w:rPr>
                <w:sz w:val="20"/>
                <w:szCs w:val="20"/>
                <w:lang w:val="en-GB"/>
              </w:rPr>
            </w:pPr>
          </w:p>
        </w:tc>
        <w:tc>
          <w:tcPr>
            <w:tcW w:w="2700" w:type="dxa"/>
          </w:tcPr>
          <w:p w14:paraId="3287E7C4" w14:textId="63CFC718" w:rsidR="00B64D2C" w:rsidRDefault="00B64D2C" w:rsidP="00407D90">
            <w:pPr>
              <w:jc w:val="both"/>
              <w:rPr>
                <w:i/>
                <w:iCs/>
                <w:sz w:val="20"/>
                <w:szCs w:val="20"/>
                <w:lang w:val="en-GB"/>
              </w:rPr>
            </w:pPr>
            <w:r>
              <w:rPr>
                <w:i/>
                <w:iCs/>
                <w:sz w:val="20"/>
                <w:szCs w:val="20"/>
                <w:lang w:val="en-GB"/>
              </w:rPr>
              <w:t>Serialisable</w:t>
            </w:r>
          </w:p>
        </w:tc>
      </w:tr>
      <w:tr w:rsidR="00B64D2C" w:rsidRPr="00407D90" w14:paraId="432CC0C5" w14:textId="77777777" w:rsidTr="00F71C56">
        <w:tc>
          <w:tcPr>
            <w:tcW w:w="1435" w:type="dxa"/>
          </w:tcPr>
          <w:p w14:paraId="4349EEB1" w14:textId="4D6EF414" w:rsidR="00B64D2C" w:rsidRDefault="00B64D2C" w:rsidP="00407D90">
            <w:pPr>
              <w:jc w:val="both"/>
              <w:rPr>
                <w:sz w:val="20"/>
                <w:szCs w:val="20"/>
                <w:lang w:val="en-GB"/>
              </w:rPr>
            </w:pPr>
            <w:r>
              <w:rPr>
                <w:sz w:val="20"/>
                <w:szCs w:val="20"/>
                <w:lang w:val="en-GB"/>
              </w:rPr>
              <w:t>59</w:t>
            </w:r>
          </w:p>
        </w:tc>
        <w:tc>
          <w:tcPr>
            <w:tcW w:w="2700" w:type="dxa"/>
          </w:tcPr>
          <w:p w14:paraId="0656E2BB" w14:textId="19CE1E62" w:rsidR="00B64D2C" w:rsidRDefault="00A31B3F" w:rsidP="00407D90">
            <w:pPr>
              <w:jc w:val="both"/>
              <w:rPr>
                <w:sz w:val="20"/>
                <w:szCs w:val="20"/>
                <w:lang w:val="en-GB"/>
              </w:rPr>
            </w:pPr>
            <w:r>
              <w:rPr>
                <w:sz w:val="20"/>
                <w:szCs w:val="20"/>
                <w:lang w:val="en-GB"/>
              </w:rPr>
              <w:t>ExecuteMatch</w:t>
            </w:r>
          </w:p>
        </w:tc>
        <w:tc>
          <w:tcPr>
            <w:tcW w:w="2700" w:type="dxa"/>
          </w:tcPr>
          <w:p w14:paraId="4E44DF06" w14:textId="6BABEEF2" w:rsidR="00B64D2C" w:rsidRPr="00A31B3F" w:rsidRDefault="00A31B3F" w:rsidP="00407D90">
            <w:pPr>
              <w:jc w:val="both"/>
              <w:rPr>
                <w:sz w:val="20"/>
                <w:szCs w:val="20"/>
                <w:lang w:val="en-GB"/>
              </w:rPr>
            </w:pPr>
            <w:r>
              <w:rPr>
                <w:sz w:val="20"/>
                <w:szCs w:val="20"/>
                <w:lang w:val="en-GB"/>
              </w:rPr>
              <w:t>MatchDone</w:t>
            </w:r>
          </w:p>
        </w:tc>
      </w:tr>
      <w:tr w:rsidR="00B64D2C" w:rsidRPr="00407D90" w14:paraId="4629F093" w14:textId="77777777" w:rsidTr="00F71C56">
        <w:tc>
          <w:tcPr>
            <w:tcW w:w="1435" w:type="dxa"/>
          </w:tcPr>
          <w:p w14:paraId="260F5A7A" w14:textId="642A49B7" w:rsidR="00B64D2C" w:rsidRDefault="00B64D2C" w:rsidP="00407D90">
            <w:pPr>
              <w:jc w:val="both"/>
              <w:rPr>
                <w:sz w:val="20"/>
                <w:szCs w:val="20"/>
                <w:lang w:val="en-GB"/>
              </w:rPr>
            </w:pPr>
            <w:r>
              <w:rPr>
                <w:sz w:val="20"/>
                <w:szCs w:val="20"/>
                <w:lang w:val="en-GB"/>
              </w:rPr>
              <w:t>60</w:t>
            </w:r>
          </w:p>
        </w:tc>
        <w:tc>
          <w:tcPr>
            <w:tcW w:w="2700" w:type="dxa"/>
          </w:tcPr>
          <w:p w14:paraId="360EC8D9" w14:textId="77777777" w:rsidR="00B64D2C" w:rsidRDefault="00B64D2C" w:rsidP="00407D90">
            <w:pPr>
              <w:jc w:val="both"/>
              <w:rPr>
                <w:sz w:val="20"/>
                <w:szCs w:val="20"/>
                <w:lang w:val="en-GB"/>
              </w:rPr>
            </w:pPr>
          </w:p>
        </w:tc>
        <w:tc>
          <w:tcPr>
            <w:tcW w:w="2700" w:type="dxa"/>
          </w:tcPr>
          <w:p w14:paraId="703BEE18" w14:textId="1C0DE41E" w:rsidR="00B64D2C" w:rsidRDefault="00B64D2C" w:rsidP="00407D90">
            <w:pPr>
              <w:jc w:val="both"/>
              <w:rPr>
                <w:i/>
                <w:iCs/>
                <w:sz w:val="20"/>
                <w:szCs w:val="20"/>
                <w:lang w:val="en-GB"/>
              </w:rPr>
            </w:pPr>
            <w:r>
              <w:rPr>
                <w:i/>
                <w:iCs/>
                <w:sz w:val="20"/>
                <w:szCs w:val="20"/>
                <w:lang w:val="en-GB"/>
              </w:rPr>
              <w:t>Primary</w:t>
            </w:r>
          </w:p>
        </w:tc>
      </w:tr>
      <w:tr w:rsidR="00B64D2C" w:rsidRPr="00407D90" w14:paraId="1D93FFDB" w14:textId="77777777" w:rsidTr="00F71C56">
        <w:tc>
          <w:tcPr>
            <w:tcW w:w="1435" w:type="dxa"/>
          </w:tcPr>
          <w:p w14:paraId="71D389EA" w14:textId="7BFF1997" w:rsidR="00B64D2C" w:rsidRDefault="00B64D2C" w:rsidP="00407D90">
            <w:pPr>
              <w:jc w:val="both"/>
              <w:rPr>
                <w:sz w:val="20"/>
                <w:szCs w:val="20"/>
                <w:lang w:val="en-GB"/>
              </w:rPr>
            </w:pPr>
            <w:r>
              <w:rPr>
                <w:sz w:val="20"/>
                <w:szCs w:val="20"/>
                <w:lang w:val="en-GB"/>
              </w:rPr>
              <w:lastRenderedPageBreak/>
              <w:t>61</w:t>
            </w:r>
          </w:p>
        </w:tc>
        <w:tc>
          <w:tcPr>
            <w:tcW w:w="2700" w:type="dxa"/>
          </w:tcPr>
          <w:p w14:paraId="5B5EC546" w14:textId="77777777" w:rsidR="00B64D2C" w:rsidRDefault="00B64D2C" w:rsidP="00407D90">
            <w:pPr>
              <w:jc w:val="both"/>
              <w:rPr>
                <w:sz w:val="20"/>
                <w:szCs w:val="20"/>
                <w:lang w:val="en-GB"/>
              </w:rPr>
            </w:pPr>
          </w:p>
        </w:tc>
        <w:tc>
          <w:tcPr>
            <w:tcW w:w="2700" w:type="dxa"/>
          </w:tcPr>
          <w:p w14:paraId="5DC30497" w14:textId="30F57D8C" w:rsidR="00B64D2C" w:rsidRDefault="00B64D2C" w:rsidP="00407D90">
            <w:pPr>
              <w:jc w:val="both"/>
              <w:rPr>
                <w:i/>
                <w:iCs/>
                <w:sz w:val="20"/>
                <w:szCs w:val="20"/>
                <w:lang w:val="en-GB"/>
              </w:rPr>
            </w:pPr>
            <w:r>
              <w:rPr>
                <w:i/>
                <w:iCs/>
                <w:sz w:val="20"/>
                <w:szCs w:val="20"/>
                <w:lang w:val="en-GB"/>
              </w:rPr>
              <w:t>Secondary</w:t>
            </w:r>
          </w:p>
        </w:tc>
      </w:tr>
      <w:tr w:rsidR="00B64D2C" w:rsidRPr="00407D90" w14:paraId="4609B282" w14:textId="77777777" w:rsidTr="00F71C56">
        <w:tc>
          <w:tcPr>
            <w:tcW w:w="1435" w:type="dxa"/>
          </w:tcPr>
          <w:p w14:paraId="7E67A2DC" w14:textId="37C071D9" w:rsidR="00B64D2C" w:rsidRDefault="00B64D2C" w:rsidP="00407D90">
            <w:pPr>
              <w:jc w:val="both"/>
              <w:rPr>
                <w:sz w:val="20"/>
                <w:szCs w:val="20"/>
                <w:lang w:val="en-GB"/>
              </w:rPr>
            </w:pPr>
            <w:r>
              <w:rPr>
                <w:sz w:val="20"/>
                <w:szCs w:val="20"/>
                <w:lang w:val="en-GB"/>
              </w:rPr>
              <w:t>62</w:t>
            </w:r>
          </w:p>
        </w:tc>
        <w:tc>
          <w:tcPr>
            <w:tcW w:w="2700" w:type="dxa"/>
          </w:tcPr>
          <w:p w14:paraId="68DFC6CF" w14:textId="77777777" w:rsidR="00B64D2C" w:rsidRDefault="00B64D2C" w:rsidP="00407D90">
            <w:pPr>
              <w:jc w:val="both"/>
              <w:rPr>
                <w:sz w:val="20"/>
                <w:szCs w:val="20"/>
                <w:lang w:val="en-GB"/>
              </w:rPr>
            </w:pPr>
          </w:p>
        </w:tc>
        <w:tc>
          <w:tcPr>
            <w:tcW w:w="2700" w:type="dxa"/>
          </w:tcPr>
          <w:p w14:paraId="6BDADAD3" w14:textId="40DD5558" w:rsidR="00B64D2C" w:rsidRDefault="00B64D2C" w:rsidP="00407D90">
            <w:pPr>
              <w:jc w:val="both"/>
              <w:rPr>
                <w:i/>
                <w:iCs/>
                <w:sz w:val="20"/>
                <w:szCs w:val="20"/>
                <w:lang w:val="en-GB"/>
              </w:rPr>
            </w:pPr>
            <w:r>
              <w:rPr>
                <w:i/>
                <w:iCs/>
                <w:sz w:val="20"/>
                <w:szCs w:val="20"/>
                <w:lang w:val="en-GB"/>
              </w:rPr>
              <w:t>Begin</w:t>
            </w:r>
          </w:p>
        </w:tc>
      </w:tr>
      <w:tr w:rsidR="00B64D2C" w:rsidRPr="00407D90" w14:paraId="6E30C404" w14:textId="77777777" w:rsidTr="00F71C56">
        <w:tc>
          <w:tcPr>
            <w:tcW w:w="1435" w:type="dxa"/>
          </w:tcPr>
          <w:p w14:paraId="4161AC6D" w14:textId="3046EBC5" w:rsidR="00B64D2C" w:rsidRDefault="00B64D2C" w:rsidP="00407D90">
            <w:pPr>
              <w:jc w:val="both"/>
              <w:rPr>
                <w:sz w:val="20"/>
                <w:szCs w:val="20"/>
                <w:lang w:val="en-GB"/>
              </w:rPr>
            </w:pPr>
            <w:r>
              <w:rPr>
                <w:sz w:val="20"/>
                <w:szCs w:val="20"/>
                <w:lang w:val="en-GB"/>
              </w:rPr>
              <w:t>63</w:t>
            </w:r>
          </w:p>
        </w:tc>
        <w:tc>
          <w:tcPr>
            <w:tcW w:w="2700" w:type="dxa"/>
          </w:tcPr>
          <w:p w14:paraId="5B20AF68" w14:textId="77777777" w:rsidR="00B64D2C" w:rsidRDefault="00B64D2C" w:rsidP="00407D90">
            <w:pPr>
              <w:jc w:val="both"/>
              <w:rPr>
                <w:sz w:val="20"/>
                <w:szCs w:val="20"/>
                <w:lang w:val="en-GB"/>
              </w:rPr>
            </w:pPr>
          </w:p>
        </w:tc>
        <w:tc>
          <w:tcPr>
            <w:tcW w:w="2700" w:type="dxa"/>
          </w:tcPr>
          <w:p w14:paraId="0FF61282" w14:textId="6604AD46" w:rsidR="00B64D2C" w:rsidRDefault="00B64D2C" w:rsidP="00407D90">
            <w:pPr>
              <w:jc w:val="both"/>
              <w:rPr>
                <w:i/>
                <w:iCs/>
                <w:sz w:val="20"/>
                <w:szCs w:val="20"/>
                <w:lang w:val="en-GB"/>
              </w:rPr>
            </w:pPr>
            <w:r>
              <w:rPr>
                <w:i/>
                <w:iCs/>
                <w:sz w:val="20"/>
                <w:szCs w:val="20"/>
                <w:lang w:val="en-GB"/>
              </w:rPr>
              <w:t>Valid</w:t>
            </w:r>
          </w:p>
        </w:tc>
      </w:tr>
      <w:tr w:rsidR="0091408D" w:rsidRPr="00407D90" w14:paraId="2EB08428" w14:textId="77777777" w:rsidTr="00F71C56">
        <w:tc>
          <w:tcPr>
            <w:tcW w:w="1435" w:type="dxa"/>
          </w:tcPr>
          <w:p w14:paraId="2454F57C" w14:textId="329F0F3A" w:rsidR="0091408D" w:rsidRDefault="0091408D" w:rsidP="00407D90">
            <w:pPr>
              <w:jc w:val="both"/>
              <w:rPr>
                <w:sz w:val="20"/>
                <w:szCs w:val="20"/>
                <w:lang w:val="en-GB"/>
              </w:rPr>
            </w:pPr>
            <w:r>
              <w:rPr>
                <w:sz w:val="20"/>
                <w:szCs w:val="20"/>
                <w:lang w:val="en-GB"/>
              </w:rPr>
              <w:t>64</w:t>
            </w:r>
          </w:p>
        </w:tc>
        <w:tc>
          <w:tcPr>
            <w:tcW w:w="2700" w:type="dxa"/>
          </w:tcPr>
          <w:p w14:paraId="6A5A5A9B" w14:textId="77777777" w:rsidR="0091408D" w:rsidRDefault="0091408D" w:rsidP="00407D90">
            <w:pPr>
              <w:jc w:val="both"/>
              <w:rPr>
                <w:sz w:val="20"/>
                <w:szCs w:val="20"/>
                <w:lang w:val="en-GB"/>
              </w:rPr>
            </w:pPr>
          </w:p>
        </w:tc>
        <w:tc>
          <w:tcPr>
            <w:tcW w:w="2700" w:type="dxa"/>
          </w:tcPr>
          <w:p w14:paraId="2752CDDE" w14:textId="6ABFA03D" w:rsidR="0091408D" w:rsidRDefault="0091408D" w:rsidP="00407D90">
            <w:pPr>
              <w:jc w:val="both"/>
              <w:rPr>
                <w:i/>
                <w:iCs/>
                <w:sz w:val="20"/>
                <w:szCs w:val="20"/>
                <w:lang w:val="en-GB"/>
              </w:rPr>
            </w:pPr>
            <w:r>
              <w:rPr>
                <w:i/>
                <w:iCs/>
                <w:sz w:val="20"/>
                <w:szCs w:val="20"/>
                <w:lang w:val="en-GB"/>
              </w:rPr>
              <w:t>Invalid</w:t>
            </w:r>
          </w:p>
        </w:tc>
      </w:tr>
      <w:tr w:rsidR="0091408D" w:rsidRPr="00407D90" w14:paraId="4F2A9436" w14:textId="77777777" w:rsidTr="00F71C56">
        <w:tc>
          <w:tcPr>
            <w:tcW w:w="1435" w:type="dxa"/>
          </w:tcPr>
          <w:p w14:paraId="25B198F0" w14:textId="1026C735" w:rsidR="0091408D" w:rsidRDefault="0091408D" w:rsidP="00407D90">
            <w:pPr>
              <w:jc w:val="both"/>
              <w:rPr>
                <w:sz w:val="20"/>
                <w:szCs w:val="20"/>
                <w:lang w:val="en-GB"/>
              </w:rPr>
            </w:pPr>
            <w:r>
              <w:rPr>
                <w:sz w:val="20"/>
                <w:szCs w:val="20"/>
                <w:lang w:val="en-GB"/>
              </w:rPr>
              <w:t>65</w:t>
            </w:r>
          </w:p>
        </w:tc>
        <w:tc>
          <w:tcPr>
            <w:tcW w:w="2700" w:type="dxa"/>
          </w:tcPr>
          <w:p w14:paraId="29450249" w14:textId="77777777" w:rsidR="0091408D" w:rsidRDefault="0091408D" w:rsidP="00407D90">
            <w:pPr>
              <w:jc w:val="both"/>
              <w:rPr>
                <w:sz w:val="20"/>
                <w:szCs w:val="20"/>
                <w:lang w:val="en-GB"/>
              </w:rPr>
            </w:pPr>
          </w:p>
        </w:tc>
        <w:tc>
          <w:tcPr>
            <w:tcW w:w="2700" w:type="dxa"/>
          </w:tcPr>
          <w:p w14:paraId="57756EDA" w14:textId="0CABC19B" w:rsidR="0091408D" w:rsidRPr="0091408D" w:rsidRDefault="0091408D" w:rsidP="00407D90">
            <w:pPr>
              <w:jc w:val="both"/>
              <w:rPr>
                <w:sz w:val="20"/>
                <w:szCs w:val="20"/>
                <w:lang w:val="en-GB"/>
              </w:rPr>
            </w:pPr>
            <w:r w:rsidRPr="0091408D">
              <w:rPr>
                <w:sz w:val="20"/>
                <w:szCs w:val="20"/>
                <w:lang w:val="en-GB"/>
              </w:rPr>
              <w:t>TransactionReport</w:t>
            </w:r>
          </w:p>
        </w:tc>
      </w:tr>
      <w:tr w:rsidR="0091408D" w:rsidRPr="00407D90" w14:paraId="618CF502" w14:textId="77777777" w:rsidTr="00F71C56">
        <w:tc>
          <w:tcPr>
            <w:tcW w:w="1435" w:type="dxa"/>
          </w:tcPr>
          <w:p w14:paraId="2E672D66" w14:textId="5B2B1D05" w:rsidR="0091408D" w:rsidRDefault="0091408D" w:rsidP="00407D90">
            <w:pPr>
              <w:jc w:val="both"/>
              <w:rPr>
                <w:sz w:val="20"/>
                <w:szCs w:val="20"/>
                <w:lang w:val="en-GB"/>
              </w:rPr>
            </w:pPr>
            <w:r>
              <w:rPr>
                <w:sz w:val="20"/>
                <w:szCs w:val="20"/>
                <w:lang w:val="en-GB"/>
              </w:rPr>
              <w:t>66</w:t>
            </w:r>
          </w:p>
        </w:tc>
        <w:tc>
          <w:tcPr>
            <w:tcW w:w="2700" w:type="dxa"/>
          </w:tcPr>
          <w:p w14:paraId="47456DF5" w14:textId="77777777" w:rsidR="0091408D" w:rsidRDefault="0091408D" w:rsidP="00407D90">
            <w:pPr>
              <w:jc w:val="both"/>
              <w:rPr>
                <w:sz w:val="20"/>
                <w:szCs w:val="20"/>
                <w:lang w:val="en-GB"/>
              </w:rPr>
            </w:pPr>
          </w:p>
        </w:tc>
        <w:tc>
          <w:tcPr>
            <w:tcW w:w="2700" w:type="dxa"/>
          </w:tcPr>
          <w:p w14:paraId="4D9829EB" w14:textId="050A026A" w:rsidR="0091408D" w:rsidRPr="0091408D" w:rsidRDefault="0091408D" w:rsidP="00407D90">
            <w:pPr>
              <w:jc w:val="both"/>
              <w:rPr>
                <w:i/>
                <w:iCs/>
                <w:sz w:val="20"/>
                <w:szCs w:val="20"/>
                <w:lang w:val="en-GB"/>
              </w:rPr>
            </w:pPr>
            <w:r>
              <w:rPr>
                <w:i/>
                <w:iCs/>
                <w:sz w:val="20"/>
                <w:szCs w:val="20"/>
                <w:lang w:val="en-GB"/>
              </w:rPr>
              <w:t>RemoteTransactionReport</w:t>
            </w:r>
          </w:p>
        </w:tc>
      </w:tr>
      <w:tr w:rsidR="0091408D" w:rsidRPr="00407D90" w14:paraId="253CE309" w14:textId="77777777" w:rsidTr="00F71C56">
        <w:tc>
          <w:tcPr>
            <w:tcW w:w="1435" w:type="dxa"/>
          </w:tcPr>
          <w:p w14:paraId="5AE4B16B" w14:textId="147950A7" w:rsidR="0091408D" w:rsidRDefault="0091408D" w:rsidP="00407D90">
            <w:pPr>
              <w:jc w:val="both"/>
              <w:rPr>
                <w:sz w:val="20"/>
                <w:szCs w:val="20"/>
                <w:lang w:val="en-GB"/>
              </w:rPr>
            </w:pPr>
            <w:r>
              <w:rPr>
                <w:sz w:val="20"/>
                <w:szCs w:val="20"/>
                <w:lang w:val="en-GB"/>
              </w:rPr>
              <w:t>67</w:t>
            </w:r>
          </w:p>
        </w:tc>
        <w:tc>
          <w:tcPr>
            <w:tcW w:w="2700" w:type="dxa"/>
          </w:tcPr>
          <w:p w14:paraId="12774418" w14:textId="77777777" w:rsidR="0091408D" w:rsidRDefault="0091408D" w:rsidP="00407D90">
            <w:pPr>
              <w:jc w:val="both"/>
              <w:rPr>
                <w:sz w:val="20"/>
                <w:szCs w:val="20"/>
                <w:lang w:val="en-GB"/>
              </w:rPr>
            </w:pPr>
          </w:p>
        </w:tc>
        <w:tc>
          <w:tcPr>
            <w:tcW w:w="2700" w:type="dxa"/>
          </w:tcPr>
          <w:p w14:paraId="047C079E" w14:textId="52F12995" w:rsidR="0091408D" w:rsidRDefault="0091408D" w:rsidP="00407D90">
            <w:pPr>
              <w:jc w:val="both"/>
              <w:rPr>
                <w:i/>
                <w:iCs/>
                <w:sz w:val="20"/>
                <w:szCs w:val="20"/>
                <w:lang w:val="en-GB"/>
              </w:rPr>
            </w:pPr>
            <w:r>
              <w:rPr>
                <w:i/>
                <w:iCs/>
                <w:sz w:val="20"/>
                <w:szCs w:val="20"/>
                <w:lang w:val="en-GB"/>
              </w:rPr>
              <w:t>PostReport</w:t>
            </w:r>
          </w:p>
        </w:tc>
      </w:tr>
      <w:tr w:rsidR="0091408D" w:rsidRPr="00407D90" w14:paraId="6C72E4B5" w14:textId="77777777" w:rsidTr="00F71C56">
        <w:tc>
          <w:tcPr>
            <w:tcW w:w="1435" w:type="dxa"/>
          </w:tcPr>
          <w:p w14:paraId="6825DC37" w14:textId="0243CB9E" w:rsidR="0091408D" w:rsidRDefault="0091408D" w:rsidP="00407D90">
            <w:pPr>
              <w:jc w:val="both"/>
              <w:rPr>
                <w:sz w:val="20"/>
                <w:szCs w:val="20"/>
                <w:lang w:val="en-GB"/>
              </w:rPr>
            </w:pPr>
            <w:r>
              <w:rPr>
                <w:sz w:val="20"/>
                <w:szCs w:val="20"/>
                <w:lang w:val="en-GB"/>
              </w:rPr>
              <w:t>68</w:t>
            </w:r>
          </w:p>
        </w:tc>
        <w:tc>
          <w:tcPr>
            <w:tcW w:w="2700" w:type="dxa"/>
          </w:tcPr>
          <w:p w14:paraId="0F7E0698" w14:textId="77777777" w:rsidR="0091408D" w:rsidRDefault="0091408D" w:rsidP="00407D90">
            <w:pPr>
              <w:jc w:val="both"/>
              <w:rPr>
                <w:sz w:val="20"/>
                <w:szCs w:val="20"/>
                <w:lang w:val="en-GB"/>
              </w:rPr>
            </w:pPr>
          </w:p>
        </w:tc>
        <w:tc>
          <w:tcPr>
            <w:tcW w:w="2700" w:type="dxa"/>
          </w:tcPr>
          <w:p w14:paraId="70CFBC2C" w14:textId="41FF6A06" w:rsidR="0091408D" w:rsidRPr="0091408D" w:rsidRDefault="0091408D" w:rsidP="00407D90">
            <w:pPr>
              <w:jc w:val="both"/>
              <w:rPr>
                <w:sz w:val="20"/>
                <w:szCs w:val="20"/>
                <w:lang w:val="en-GB"/>
              </w:rPr>
            </w:pPr>
            <w:r>
              <w:rPr>
                <w:sz w:val="20"/>
                <w:szCs w:val="20"/>
                <w:lang w:val="en-GB"/>
              </w:rPr>
              <w:t>Warning</w:t>
            </w:r>
          </w:p>
        </w:tc>
      </w:tr>
      <w:tr w:rsidR="0091408D" w:rsidRPr="00407D90" w14:paraId="3836D1D9" w14:textId="77777777" w:rsidTr="00F71C56">
        <w:tc>
          <w:tcPr>
            <w:tcW w:w="1435" w:type="dxa"/>
          </w:tcPr>
          <w:p w14:paraId="23CA500F" w14:textId="40E4378B" w:rsidR="0091408D" w:rsidRDefault="0091408D" w:rsidP="00407D90">
            <w:pPr>
              <w:jc w:val="both"/>
              <w:rPr>
                <w:sz w:val="20"/>
                <w:szCs w:val="20"/>
                <w:lang w:val="en-GB"/>
              </w:rPr>
            </w:pPr>
            <w:r>
              <w:rPr>
                <w:sz w:val="20"/>
                <w:szCs w:val="20"/>
                <w:lang w:val="en-GB"/>
              </w:rPr>
              <w:t>69</w:t>
            </w:r>
          </w:p>
        </w:tc>
        <w:tc>
          <w:tcPr>
            <w:tcW w:w="2700" w:type="dxa"/>
          </w:tcPr>
          <w:p w14:paraId="236E23E5" w14:textId="77777777" w:rsidR="0091408D" w:rsidRDefault="0091408D" w:rsidP="00407D90">
            <w:pPr>
              <w:jc w:val="both"/>
              <w:rPr>
                <w:sz w:val="20"/>
                <w:szCs w:val="20"/>
                <w:lang w:val="en-GB"/>
              </w:rPr>
            </w:pPr>
          </w:p>
        </w:tc>
        <w:tc>
          <w:tcPr>
            <w:tcW w:w="2700" w:type="dxa"/>
          </w:tcPr>
          <w:p w14:paraId="5363D6DE" w14:textId="196323D5" w:rsidR="0091408D" w:rsidRPr="0091408D" w:rsidRDefault="0091408D" w:rsidP="00407D90">
            <w:pPr>
              <w:jc w:val="both"/>
              <w:rPr>
                <w:i/>
                <w:iCs/>
                <w:sz w:val="20"/>
                <w:szCs w:val="20"/>
                <w:lang w:val="en-GB"/>
              </w:rPr>
            </w:pPr>
            <w:r w:rsidRPr="0091408D">
              <w:rPr>
                <w:i/>
                <w:iCs/>
                <w:sz w:val="20"/>
                <w:szCs w:val="20"/>
                <w:lang w:val="en-GB"/>
              </w:rPr>
              <w:t>TransactionReason</w:t>
            </w:r>
          </w:p>
        </w:tc>
      </w:tr>
      <w:tr w:rsidR="0091408D" w:rsidRPr="00407D90" w14:paraId="34952370" w14:textId="77777777" w:rsidTr="00F71C56">
        <w:tc>
          <w:tcPr>
            <w:tcW w:w="1435" w:type="dxa"/>
          </w:tcPr>
          <w:p w14:paraId="25AADC70" w14:textId="5A25B5A1" w:rsidR="0091408D" w:rsidRDefault="0091408D" w:rsidP="00407D90">
            <w:pPr>
              <w:jc w:val="both"/>
              <w:rPr>
                <w:sz w:val="20"/>
                <w:szCs w:val="20"/>
                <w:lang w:val="en-GB"/>
              </w:rPr>
            </w:pPr>
            <w:r>
              <w:rPr>
                <w:sz w:val="20"/>
                <w:szCs w:val="20"/>
                <w:lang w:val="en-GB"/>
              </w:rPr>
              <w:t>70</w:t>
            </w:r>
          </w:p>
        </w:tc>
        <w:tc>
          <w:tcPr>
            <w:tcW w:w="2700" w:type="dxa"/>
          </w:tcPr>
          <w:p w14:paraId="26D77787" w14:textId="77777777" w:rsidR="0091408D" w:rsidRDefault="0091408D" w:rsidP="00407D90">
            <w:pPr>
              <w:jc w:val="both"/>
              <w:rPr>
                <w:sz w:val="20"/>
                <w:szCs w:val="20"/>
                <w:lang w:val="en-GB"/>
              </w:rPr>
            </w:pPr>
          </w:p>
        </w:tc>
        <w:tc>
          <w:tcPr>
            <w:tcW w:w="2700" w:type="dxa"/>
          </w:tcPr>
          <w:p w14:paraId="33112A6B" w14:textId="649D6409" w:rsidR="0091408D" w:rsidRPr="0091408D" w:rsidRDefault="0091408D" w:rsidP="00407D90">
            <w:pPr>
              <w:jc w:val="both"/>
              <w:rPr>
                <w:i/>
                <w:iCs/>
                <w:sz w:val="20"/>
                <w:szCs w:val="20"/>
                <w:lang w:val="en-GB"/>
              </w:rPr>
            </w:pPr>
            <w:r>
              <w:rPr>
                <w:i/>
                <w:iCs/>
                <w:sz w:val="20"/>
                <w:szCs w:val="20"/>
                <w:lang w:val="en-GB"/>
              </w:rPr>
              <w:t>DataLength</w:t>
            </w:r>
          </w:p>
        </w:tc>
      </w:tr>
      <w:tr w:rsidR="0091408D" w:rsidRPr="00407D90" w14:paraId="21F9ADC9" w14:textId="77777777" w:rsidTr="00F71C56">
        <w:tc>
          <w:tcPr>
            <w:tcW w:w="1435" w:type="dxa"/>
          </w:tcPr>
          <w:p w14:paraId="3652ADCD" w14:textId="6E7E608D" w:rsidR="0091408D" w:rsidRDefault="0091408D" w:rsidP="00407D90">
            <w:pPr>
              <w:jc w:val="both"/>
              <w:rPr>
                <w:sz w:val="20"/>
                <w:szCs w:val="20"/>
                <w:lang w:val="en-GB"/>
              </w:rPr>
            </w:pPr>
            <w:r>
              <w:rPr>
                <w:sz w:val="20"/>
                <w:szCs w:val="20"/>
                <w:lang w:val="en-GB"/>
              </w:rPr>
              <w:t>71</w:t>
            </w:r>
          </w:p>
        </w:tc>
        <w:tc>
          <w:tcPr>
            <w:tcW w:w="2700" w:type="dxa"/>
          </w:tcPr>
          <w:p w14:paraId="1CE27428" w14:textId="77777777" w:rsidR="0091408D" w:rsidRDefault="0091408D" w:rsidP="00407D90">
            <w:pPr>
              <w:jc w:val="both"/>
              <w:rPr>
                <w:sz w:val="20"/>
                <w:szCs w:val="20"/>
                <w:lang w:val="en-GB"/>
              </w:rPr>
            </w:pPr>
          </w:p>
        </w:tc>
        <w:tc>
          <w:tcPr>
            <w:tcW w:w="2700" w:type="dxa"/>
          </w:tcPr>
          <w:p w14:paraId="368EDE7A" w14:textId="7481D7A8" w:rsidR="0091408D" w:rsidRPr="0091408D" w:rsidRDefault="0091408D" w:rsidP="00407D90">
            <w:pPr>
              <w:jc w:val="both"/>
              <w:rPr>
                <w:sz w:val="20"/>
                <w:szCs w:val="20"/>
                <w:lang w:val="en-GB"/>
              </w:rPr>
            </w:pPr>
            <w:r>
              <w:rPr>
                <w:sz w:val="20"/>
                <w:szCs w:val="20"/>
                <w:lang w:val="en-GB"/>
              </w:rPr>
              <w:t>Columns</w:t>
            </w:r>
          </w:p>
        </w:tc>
      </w:tr>
      <w:tr w:rsidR="0091408D" w:rsidRPr="00407D90" w14:paraId="44CEC7DA" w14:textId="77777777" w:rsidTr="00F71C56">
        <w:tc>
          <w:tcPr>
            <w:tcW w:w="1435" w:type="dxa"/>
          </w:tcPr>
          <w:p w14:paraId="5D36632C" w14:textId="65FF2AE7" w:rsidR="0091408D" w:rsidRDefault="0091408D" w:rsidP="00407D90">
            <w:pPr>
              <w:jc w:val="both"/>
              <w:rPr>
                <w:sz w:val="20"/>
                <w:szCs w:val="20"/>
                <w:lang w:val="en-GB"/>
              </w:rPr>
            </w:pPr>
            <w:r>
              <w:rPr>
                <w:sz w:val="20"/>
                <w:szCs w:val="20"/>
                <w:lang w:val="en-GB"/>
              </w:rPr>
              <w:t>72</w:t>
            </w:r>
          </w:p>
        </w:tc>
        <w:tc>
          <w:tcPr>
            <w:tcW w:w="2700" w:type="dxa"/>
          </w:tcPr>
          <w:p w14:paraId="0A878407" w14:textId="77777777" w:rsidR="0091408D" w:rsidRDefault="0091408D" w:rsidP="00407D90">
            <w:pPr>
              <w:jc w:val="both"/>
              <w:rPr>
                <w:sz w:val="20"/>
                <w:szCs w:val="20"/>
                <w:lang w:val="en-GB"/>
              </w:rPr>
            </w:pPr>
          </w:p>
        </w:tc>
        <w:tc>
          <w:tcPr>
            <w:tcW w:w="2700" w:type="dxa"/>
          </w:tcPr>
          <w:p w14:paraId="0BE0A962" w14:textId="3E2A8104" w:rsidR="0091408D" w:rsidRDefault="0091408D" w:rsidP="00407D90">
            <w:pPr>
              <w:jc w:val="both"/>
              <w:rPr>
                <w:sz w:val="20"/>
                <w:szCs w:val="20"/>
                <w:lang w:val="en-GB"/>
              </w:rPr>
            </w:pPr>
            <w:r>
              <w:rPr>
                <w:sz w:val="20"/>
                <w:szCs w:val="20"/>
                <w:lang w:val="en-GB"/>
              </w:rPr>
              <w:t>Schema1</w:t>
            </w:r>
          </w:p>
        </w:tc>
      </w:tr>
      <w:tr w:rsidR="0091408D" w:rsidRPr="00407D90" w14:paraId="3E14DE23" w14:textId="77777777" w:rsidTr="00F71C56">
        <w:tc>
          <w:tcPr>
            <w:tcW w:w="1435" w:type="dxa"/>
          </w:tcPr>
          <w:p w14:paraId="28F36961" w14:textId="65992145" w:rsidR="0091408D" w:rsidRDefault="0091408D" w:rsidP="00407D90">
            <w:pPr>
              <w:jc w:val="both"/>
              <w:rPr>
                <w:sz w:val="20"/>
                <w:szCs w:val="20"/>
                <w:lang w:val="en-GB"/>
              </w:rPr>
            </w:pPr>
            <w:r>
              <w:rPr>
                <w:sz w:val="20"/>
                <w:szCs w:val="20"/>
                <w:lang w:val="en-GB"/>
              </w:rPr>
              <w:t>73</w:t>
            </w:r>
          </w:p>
        </w:tc>
        <w:tc>
          <w:tcPr>
            <w:tcW w:w="2700" w:type="dxa"/>
          </w:tcPr>
          <w:p w14:paraId="1D1E7ECA" w14:textId="669B424B" w:rsidR="0091408D" w:rsidRDefault="0091408D" w:rsidP="00407D90">
            <w:pPr>
              <w:jc w:val="both"/>
              <w:rPr>
                <w:sz w:val="20"/>
                <w:szCs w:val="20"/>
                <w:lang w:val="en-GB"/>
              </w:rPr>
            </w:pPr>
            <w:r>
              <w:rPr>
                <w:sz w:val="20"/>
                <w:szCs w:val="20"/>
                <w:lang w:val="en-GB"/>
              </w:rPr>
              <w:t>ExecuteNonQueryTrace</w:t>
            </w:r>
          </w:p>
        </w:tc>
        <w:tc>
          <w:tcPr>
            <w:tcW w:w="2700" w:type="dxa"/>
          </w:tcPr>
          <w:p w14:paraId="35F2C8FA" w14:textId="77777777" w:rsidR="0091408D" w:rsidRDefault="0091408D" w:rsidP="00407D90">
            <w:pPr>
              <w:jc w:val="both"/>
              <w:rPr>
                <w:sz w:val="20"/>
                <w:szCs w:val="20"/>
                <w:lang w:val="en-GB"/>
              </w:rPr>
            </w:pPr>
          </w:p>
        </w:tc>
      </w:tr>
      <w:tr w:rsidR="0091408D" w:rsidRPr="00407D90" w14:paraId="5018BA7E" w14:textId="77777777" w:rsidTr="00F71C56">
        <w:tc>
          <w:tcPr>
            <w:tcW w:w="1435" w:type="dxa"/>
          </w:tcPr>
          <w:p w14:paraId="14A6F591" w14:textId="183A39EA" w:rsidR="0091408D" w:rsidRDefault="0091408D" w:rsidP="00407D90">
            <w:pPr>
              <w:jc w:val="both"/>
              <w:rPr>
                <w:sz w:val="20"/>
                <w:szCs w:val="20"/>
                <w:lang w:val="en-GB"/>
              </w:rPr>
            </w:pPr>
            <w:r>
              <w:rPr>
                <w:sz w:val="20"/>
                <w:szCs w:val="20"/>
                <w:lang w:val="en-GB"/>
              </w:rPr>
              <w:t>74</w:t>
            </w:r>
          </w:p>
        </w:tc>
        <w:tc>
          <w:tcPr>
            <w:tcW w:w="2700" w:type="dxa"/>
          </w:tcPr>
          <w:p w14:paraId="64278B3F" w14:textId="40F1B1AC" w:rsidR="0091408D" w:rsidRDefault="0091408D" w:rsidP="00407D90">
            <w:pPr>
              <w:jc w:val="both"/>
              <w:rPr>
                <w:sz w:val="20"/>
                <w:szCs w:val="20"/>
                <w:lang w:val="en-GB"/>
              </w:rPr>
            </w:pPr>
            <w:r>
              <w:rPr>
                <w:sz w:val="20"/>
                <w:szCs w:val="20"/>
                <w:lang w:val="en-GB"/>
              </w:rPr>
              <w:t>CommitTrace</w:t>
            </w:r>
          </w:p>
        </w:tc>
        <w:tc>
          <w:tcPr>
            <w:tcW w:w="2700" w:type="dxa"/>
          </w:tcPr>
          <w:p w14:paraId="5C15EC57" w14:textId="77777777" w:rsidR="0091408D" w:rsidRDefault="0091408D" w:rsidP="00407D90">
            <w:pPr>
              <w:jc w:val="both"/>
              <w:rPr>
                <w:sz w:val="20"/>
                <w:szCs w:val="20"/>
                <w:lang w:val="en-GB"/>
              </w:rPr>
            </w:pPr>
          </w:p>
        </w:tc>
      </w:tr>
      <w:tr w:rsidR="0091408D" w:rsidRPr="00407D90" w14:paraId="2FB6F6F8" w14:textId="77777777" w:rsidTr="00F71C56">
        <w:tc>
          <w:tcPr>
            <w:tcW w:w="1435" w:type="dxa"/>
          </w:tcPr>
          <w:p w14:paraId="76F57D8E" w14:textId="7B8BF115" w:rsidR="0091408D" w:rsidRDefault="0091408D" w:rsidP="00407D90">
            <w:pPr>
              <w:jc w:val="both"/>
              <w:rPr>
                <w:sz w:val="20"/>
                <w:szCs w:val="20"/>
                <w:lang w:val="en-GB"/>
              </w:rPr>
            </w:pPr>
            <w:r>
              <w:rPr>
                <w:sz w:val="20"/>
                <w:szCs w:val="20"/>
                <w:lang w:val="en-GB"/>
              </w:rPr>
              <w:t>75</w:t>
            </w:r>
          </w:p>
        </w:tc>
        <w:tc>
          <w:tcPr>
            <w:tcW w:w="2700" w:type="dxa"/>
          </w:tcPr>
          <w:p w14:paraId="42DEAA32" w14:textId="60C2E97F" w:rsidR="0091408D" w:rsidRDefault="0091408D" w:rsidP="00407D90">
            <w:pPr>
              <w:jc w:val="both"/>
              <w:rPr>
                <w:sz w:val="20"/>
                <w:szCs w:val="20"/>
                <w:lang w:val="en-GB"/>
              </w:rPr>
            </w:pPr>
            <w:r>
              <w:rPr>
                <w:sz w:val="20"/>
                <w:szCs w:val="20"/>
                <w:lang w:val="en-GB"/>
              </w:rPr>
              <w:t>CommitAndReportTrace</w:t>
            </w:r>
          </w:p>
        </w:tc>
        <w:tc>
          <w:tcPr>
            <w:tcW w:w="2700" w:type="dxa"/>
          </w:tcPr>
          <w:p w14:paraId="73341282" w14:textId="77777777" w:rsidR="0091408D" w:rsidRDefault="0091408D" w:rsidP="00407D90">
            <w:pPr>
              <w:jc w:val="both"/>
              <w:rPr>
                <w:sz w:val="20"/>
                <w:szCs w:val="20"/>
                <w:lang w:val="en-GB"/>
              </w:rPr>
            </w:pPr>
          </w:p>
        </w:tc>
      </w:tr>
      <w:tr w:rsidR="0091408D" w:rsidRPr="00407D90" w14:paraId="15C6D971" w14:textId="77777777" w:rsidTr="00F71C56">
        <w:tc>
          <w:tcPr>
            <w:tcW w:w="1435" w:type="dxa"/>
          </w:tcPr>
          <w:p w14:paraId="05A2D223" w14:textId="2CB8C003" w:rsidR="0091408D" w:rsidRDefault="0091408D" w:rsidP="00407D90">
            <w:pPr>
              <w:jc w:val="both"/>
              <w:rPr>
                <w:sz w:val="20"/>
                <w:szCs w:val="20"/>
                <w:lang w:val="en-GB"/>
              </w:rPr>
            </w:pPr>
            <w:r>
              <w:rPr>
                <w:sz w:val="20"/>
                <w:szCs w:val="20"/>
                <w:lang w:val="en-GB"/>
              </w:rPr>
              <w:t>76</w:t>
            </w:r>
          </w:p>
        </w:tc>
        <w:tc>
          <w:tcPr>
            <w:tcW w:w="2700" w:type="dxa"/>
          </w:tcPr>
          <w:p w14:paraId="52643B71" w14:textId="592D3234" w:rsidR="0091408D" w:rsidRDefault="0091408D" w:rsidP="00407D90">
            <w:pPr>
              <w:jc w:val="both"/>
              <w:rPr>
                <w:sz w:val="20"/>
                <w:szCs w:val="20"/>
                <w:lang w:val="en-GB"/>
              </w:rPr>
            </w:pPr>
            <w:r>
              <w:rPr>
                <w:sz w:val="20"/>
                <w:szCs w:val="20"/>
                <w:lang w:val="en-GB"/>
              </w:rPr>
              <w:t>ExecuteTrace</w:t>
            </w:r>
          </w:p>
        </w:tc>
        <w:tc>
          <w:tcPr>
            <w:tcW w:w="2700" w:type="dxa"/>
          </w:tcPr>
          <w:p w14:paraId="6A4936C3" w14:textId="12D6336C" w:rsidR="0091408D" w:rsidRDefault="0091408D" w:rsidP="00407D90">
            <w:pPr>
              <w:jc w:val="both"/>
              <w:rPr>
                <w:sz w:val="20"/>
                <w:szCs w:val="20"/>
                <w:lang w:val="en-GB"/>
              </w:rPr>
            </w:pPr>
            <w:r>
              <w:rPr>
                <w:sz w:val="20"/>
                <w:szCs w:val="20"/>
                <w:lang w:val="en-GB"/>
              </w:rPr>
              <w:t>DoneTrace</w:t>
            </w:r>
          </w:p>
        </w:tc>
      </w:tr>
      <w:tr w:rsidR="0091408D" w:rsidRPr="00407D90" w14:paraId="60E8E55D" w14:textId="77777777" w:rsidTr="00F71C56">
        <w:tc>
          <w:tcPr>
            <w:tcW w:w="1435" w:type="dxa"/>
          </w:tcPr>
          <w:p w14:paraId="58DECD24" w14:textId="50C23C60" w:rsidR="0091408D" w:rsidRDefault="0091408D" w:rsidP="00407D90">
            <w:pPr>
              <w:jc w:val="both"/>
              <w:rPr>
                <w:sz w:val="20"/>
                <w:szCs w:val="20"/>
                <w:lang w:val="en-GB"/>
              </w:rPr>
            </w:pPr>
            <w:r>
              <w:rPr>
                <w:sz w:val="20"/>
                <w:szCs w:val="20"/>
                <w:lang w:val="en-GB"/>
              </w:rPr>
              <w:t>77</w:t>
            </w:r>
          </w:p>
        </w:tc>
        <w:tc>
          <w:tcPr>
            <w:tcW w:w="2700" w:type="dxa"/>
          </w:tcPr>
          <w:p w14:paraId="7670C9BF" w14:textId="782414DA" w:rsidR="0091408D" w:rsidRDefault="0091408D" w:rsidP="00407D90">
            <w:pPr>
              <w:jc w:val="both"/>
              <w:rPr>
                <w:sz w:val="20"/>
                <w:szCs w:val="20"/>
                <w:lang w:val="en-GB"/>
              </w:rPr>
            </w:pPr>
            <w:r>
              <w:rPr>
                <w:sz w:val="20"/>
                <w:szCs w:val="20"/>
                <w:lang w:val="en-GB"/>
              </w:rPr>
              <w:t>CommitAndReport1</w:t>
            </w:r>
          </w:p>
        </w:tc>
        <w:tc>
          <w:tcPr>
            <w:tcW w:w="2700" w:type="dxa"/>
          </w:tcPr>
          <w:p w14:paraId="5FF8A543" w14:textId="39196656" w:rsidR="0091408D" w:rsidRDefault="0091408D" w:rsidP="00407D90">
            <w:pPr>
              <w:jc w:val="both"/>
              <w:rPr>
                <w:sz w:val="20"/>
                <w:szCs w:val="20"/>
                <w:lang w:val="en-GB"/>
              </w:rPr>
            </w:pPr>
            <w:r>
              <w:rPr>
                <w:sz w:val="20"/>
                <w:szCs w:val="20"/>
                <w:lang w:val="en-GB"/>
              </w:rPr>
              <w:t>TransactionReportTrace</w:t>
            </w:r>
          </w:p>
        </w:tc>
      </w:tr>
      <w:tr w:rsidR="0091408D" w:rsidRPr="00407D90" w14:paraId="0974125B" w14:textId="77777777" w:rsidTr="00F71C56">
        <w:tc>
          <w:tcPr>
            <w:tcW w:w="1435" w:type="dxa"/>
          </w:tcPr>
          <w:p w14:paraId="0112E58E" w14:textId="6AF935E0" w:rsidR="0091408D" w:rsidRDefault="0091408D" w:rsidP="00407D90">
            <w:pPr>
              <w:jc w:val="both"/>
              <w:rPr>
                <w:sz w:val="20"/>
                <w:szCs w:val="20"/>
                <w:lang w:val="en-GB"/>
              </w:rPr>
            </w:pPr>
            <w:r>
              <w:rPr>
                <w:sz w:val="20"/>
                <w:szCs w:val="20"/>
                <w:lang w:val="en-GB"/>
              </w:rPr>
              <w:t>78</w:t>
            </w:r>
          </w:p>
        </w:tc>
        <w:tc>
          <w:tcPr>
            <w:tcW w:w="2700" w:type="dxa"/>
          </w:tcPr>
          <w:p w14:paraId="4CFD2C70" w14:textId="3A22DC8A" w:rsidR="0091408D" w:rsidRDefault="0091408D" w:rsidP="00407D90">
            <w:pPr>
              <w:jc w:val="both"/>
              <w:rPr>
                <w:sz w:val="20"/>
                <w:szCs w:val="20"/>
                <w:lang w:val="en-GB"/>
              </w:rPr>
            </w:pPr>
            <w:r>
              <w:rPr>
                <w:sz w:val="20"/>
                <w:szCs w:val="20"/>
                <w:lang w:val="en-GB"/>
              </w:rPr>
              <w:t>CommitAndReportTrace1</w:t>
            </w:r>
          </w:p>
        </w:tc>
        <w:tc>
          <w:tcPr>
            <w:tcW w:w="2700" w:type="dxa"/>
          </w:tcPr>
          <w:p w14:paraId="279E92D7" w14:textId="77777777" w:rsidR="0091408D" w:rsidRDefault="0091408D" w:rsidP="00407D90">
            <w:pPr>
              <w:jc w:val="both"/>
              <w:rPr>
                <w:sz w:val="20"/>
                <w:szCs w:val="20"/>
                <w:lang w:val="en-GB"/>
              </w:rPr>
            </w:pPr>
          </w:p>
        </w:tc>
      </w:tr>
      <w:tr w:rsidR="0091408D" w:rsidRPr="00407D90" w14:paraId="40B76BB4" w14:textId="77777777" w:rsidTr="00F71C56">
        <w:tc>
          <w:tcPr>
            <w:tcW w:w="1435" w:type="dxa"/>
          </w:tcPr>
          <w:p w14:paraId="6CDF618C" w14:textId="7176CC61" w:rsidR="0091408D" w:rsidRDefault="0091408D" w:rsidP="00407D90">
            <w:pPr>
              <w:jc w:val="both"/>
              <w:rPr>
                <w:sz w:val="20"/>
                <w:szCs w:val="20"/>
                <w:lang w:val="en-GB"/>
              </w:rPr>
            </w:pPr>
            <w:r>
              <w:rPr>
                <w:sz w:val="20"/>
                <w:szCs w:val="20"/>
                <w:lang w:val="en-GB"/>
              </w:rPr>
              <w:t>79</w:t>
            </w:r>
          </w:p>
        </w:tc>
        <w:tc>
          <w:tcPr>
            <w:tcW w:w="2700" w:type="dxa"/>
          </w:tcPr>
          <w:p w14:paraId="50AE24CF" w14:textId="77777777" w:rsidR="0091408D" w:rsidRDefault="0091408D" w:rsidP="00407D90">
            <w:pPr>
              <w:jc w:val="both"/>
              <w:rPr>
                <w:sz w:val="20"/>
                <w:szCs w:val="20"/>
                <w:lang w:val="en-GB"/>
              </w:rPr>
            </w:pPr>
          </w:p>
        </w:tc>
        <w:tc>
          <w:tcPr>
            <w:tcW w:w="2700" w:type="dxa"/>
          </w:tcPr>
          <w:p w14:paraId="43C6E7CD" w14:textId="60A248D1" w:rsidR="0091408D" w:rsidRDefault="0091408D" w:rsidP="00407D90">
            <w:pPr>
              <w:jc w:val="both"/>
              <w:rPr>
                <w:sz w:val="20"/>
                <w:szCs w:val="20"/>
                <w:lang w:val="en-GB"/>
              </w:rPr>
            </w:pPr>
            <w:r>
              <w:rPr>
                <w:sz w:val="20"/>
                <w:szCs w:val="20"/>
                <w:lang w:val="en-GB"/>
              </w:rPr>
              <w:t>Entity</w:t>
            </w:r>
          </w:p>
        </w:tc>
      </w:tr>
      <w:tr w:rsidR="0091408D" w:rsidRPr="00407D90" w14:paraId="1FCE7717" w14:textId="77777777" w:rsidTr="00F71C56">
        <w:tc>
          <w:tcPr>
            <w:tcW w:w="1435" w:type="dxa"/>
          </w:tcPr>
          <w:p w14:paraId="5DD65E2C" w14:textId="0938F21E" w:rsidR="0091408D" w:rsidRDefault="0091408D" w:rsidP="00407D90">
            <w:pPr>
              <w:jc w:val="both"/>
              <w:rPr>
                <w:sz w:val="20"/>
                <w:szCs w:val="20"/>
                <w:lang w:val="en-GB"/>
              </w:rPr>
            </w:pPr>
            <w:r>
              <w:rPr>
                <w:sz w:val="20"/>
                <w:szCs w:val="20"/>
                <w:lang w:val="en-GB"/>
              </w:rPr>
              <w:t>80</w:t>
            </w:r>
          </w:p>
        </w:tc>
        <w:tc>
          <w:tcPr>
            <w:tcW w:w="2700" w:type="dxa"/>
          </w:tcPr>
          <w:p w14:paraId="03E79774" w14:textId="77777777" w:rsidR="0091408D" w:rsidRDefault="0091408D" w:rsidP="00407D90">
            <w:pPr>
              <w:jc w:val="both"/>
              <w:rPr>
                <w:sz w:val="20"/>
                <w:szCs w:val="20"/>
                <w:lang w:val="en-GB"/>
              </w:rPr>
            </w:pPr>
          </w:p>
        </w:tc>
        <w:tc>
          <w:tcPr>
            <w:tcW w:w="2700" w:type="dxa"/>
          </w:tcPr>
          <w:p w14:paraId="66A9EBF8" w14:textId="1C77B63F" w:rsidR="0091408D" w:rsidRDefault="0091408D" w:rsidP="00407D90">
            <w:pPr>
              <w:jc w:val="both"/>
              <w:rPr>
                <w:sz w:val="20"/>
                <w:szCs w:val="20"/>
                <w:lang w:val="en-GB"/>
              </w:rPr>
            </w:pPr>
            <w:r>
              <w:rPr>
                <w:sz w:val="20"/>
                <w:szCs w:val="20"/>
                <w:lang w:val="en-GB"/>
              </w:rPr>
              <w:t>AskClient</w:t>
            </w:r>
          </w:p>
        </w:tc>
      </w:tr>
      <w:tr w:rsidR="0091408D" w:rsidRPr="00407D90" w14:paraId="01F10BEB" w14:textId="77777777" w:rsidTr="00F71C56">
        <w:tc>
          <w:tcPr>
            <w:tcW w:w="1435" w:type="dxa"/>
          </w:tcPr>
          <w:p w14:paraId="085225B0" w14:textId="4813E29E" w:rsidR="0091408D" w:rsidRDefault="0091408D" w:rsidP="00407D90">
            <w:pPr>
              <w:jc w:val="both"/>
              <w:rPr>
                <w:sz w:val="20"/>
                <w:szCs w:val="20"/>
                <w:lang w:val="en-GB"/>
              </w:rPr>
            </w:pPr>
            <w:r>
              <w:rPr>
                <w:sz w:val="20"/>
                <w:szCs w:val="20"/>
                <w:lang w:val="en-GB"/>
              </w:rPr>
              <w:t>81</w:t>
            </w:r>
          </w:p>
        </w:tc>
        <w:tc>
          <w:tcPr>
            <w:tcW w:w="2700" w:type="dxa"/>
          </w:tcPr>
          <w:p w14:paraId="527C85E9" w14:textId="3D6306C1" w:rsidR="0091408D" w:rsidRDefault="0091408D" w:rsidP="00407D90">
            <w:pPr>
              <w:jc w:val="both"/>
              <w:rPr>
                <w:sz w:val="20"/>
                <w:szCs w:val="20"/>
                <w:lang w:val="en-GB"/>
              </w:rPr>
            </w:pPr>
            <w:r>
              <w:rPr>
                <w:sz w:val="20"/>
                <w:szCs w:val="20"/>
                <w:lang w:val="en-GB"/>
              </w:rPr>
              <w:t>ClientAnswer</w:t>
            </w:r>
          </w:p>
        </w:tc>
        <w:tc>
          <w:tcPr>
            <w:tcW w:w="2700" w:type="dxa"/>
          </w:tcPr>
          <w:p w14:paraId="0E2A2599" w14:textId="77777777" w:rsidR="0091408D" w:rsidRDefault="0091408D" w:rsidP="00407D90">
            <w:pPr>
              <w:jc w:val="both"/>
              <w:rPr>
                <w:sz w:val="20"/>
                <w:szCs w:val="20"/>
                <w:lang w:val="en-GB"/>
              </w:rPr>
            </w:pPr>
          </w:p>
        </w:tc>
      </w:tr>
      <w:tr w:rsidR="00AC1806" w:rsidRPr="00407D90" w14:paraId="574F2ED2" w14:textId="77777777" w:rsidTr="00F71C56">
        <w:tc>
          <w:tcPr>
            <w:tcW w:w="1435" w:type="dxa"/>
          </w:tcPr>
          <w:p w14:paraId="6E20B65A" w14:textId="626A4C4E" w:rsidR="00AC1806" w:rsidRDefault="00AC1806" w:rsidP="00407D90">
            <w:pPr>
              <w:jc w:val="both"/>
              <w:rPr>
                <w:sz w:val="20"/>
                <w:szCs w:val="20"/>
                <w:lang w:val="en-GB"/>
              </w:rPr>
            </w:pPr>
            <w:r>
              <w:rPr>
                <w:sz w:val="20"/>
                <w:szCs w:val="20"/>
                <w:lang w:val="en-GB"/>
              </w:rPr>
              <w:t>82</w:t>
            </w:r>
          </w:p>
        </w:tc>
        <w:tc>
          <w:tcPr>
            <w:tcW w:w="2700" w:type="dxa"/>
          </w:tcPr>
          <w:p w14:paraId="780095B9" w14:textId="518CC648" w:rsidR="00AC1806" w:rsidRDefault="00AC1806" w:rsidP="00407D90">
            <w:pPr>
              <w:jc w:val="both"/>
              <w:rPr>
                <w:sz w:val="20"/>
                <w:szCs w:val="20"/>
                <w:lang w:val="en-GB"/>
              </w:rPr>
            </w:pPr>
            <w:r>
              <w:rPr>
                <w:sz w:val="20"/>
                <w:szCs w:val="20"/>
                <w:lang w:val="en-GB"/>
              </w:rPr>
              <w:t>Continue</w:t>
            </w:r>
          </w:p>
        </w:tc>
        <w:tc>
          <w:tcPr>
            <w:tcW w:w="2700" w:type="dxa"/>
          </w:tcPr>
          <w:p w14:paraId="497CE44D" w14:textId="77777777" w:rsidR="00AC1806" w:rsidRDefault="00AC1806" w:rsidP="00407D90">
            <w:pPr>
              <w:jc w:val="both"/>
              <w:rPr>
                <w:sz w:val="20"/>
                <w:szCs w:val="20"/>
                <w:lang w:val="en-GB"/>
              </w:rPr>
            </w:pPr>
          </w:p>
        </w:tc>
      </w:tr>
      <w:tr w:rsidR="00AC1806" w:rsidRPr="00407D90" w14:paraId="6C5B8FCA" w14:textId="77777777" w:rsidTr="00F71C56">
        <w:tc>
          <w:tcPr>
            <w:tcW w:w="1435" w:type="dxa"/>
          </w:tcPr>
          <w:p w14:paraId="5F2AD41B" w14:textId="41B83973" w:rsidR="00AC1806" w:rsidRDefault="00AC1806" w:rsidP="00407D90">
            <w:pPr>
              <w:jc w:val="both"/>
              <w:rPr>
                <w:sz w:val="20"/>
                <w:szCs w:val="20"/>
                <w:lang w:val="en-GB"/>
              </w:rPr>
            </w:pPr>
            <w:r>
              <w:rPr>
                <w:sz w:val="20"/>
                <w:szCs w:val="20"/>
                <w:lang w:val="en-GB"/>
              </w:rPr>
              <w:t>83</w:t>
            </w:r>
          </w:p>
        </w:tc>
        <w:tc>
          <w:tcPr>
            <w:tcW w:w="2700" w:type="dxa"/>
          </w:tcPr>
          <w:p w14:paraId="0917F0FF" w14:textId="505FA9D4" w:rsidR="00AC1806" w:rsidRDefault="00AC1806" w:rsidP="00407D90">
            <w:pPr>
              <w:jc w:val="both"/>
              <w:rPr>
                <w:sz w:val="20"/>
                <w:szCs w:val="20"/>
                <w:lang w:val="en-GB"/>
              </w:rPr>
            </w:pPr>
            <w:r>
              <w:rPr>
                <w:sz w:val="20"/>
                <w:szCs w:val="20"/>
                <w:lang w:val="en-GB"/>
              </w:rPr>
              <w:t>GraphInfo</w:t>
            </w:r>
          </w:p>
        </w:tc>
        <w:tc>
          <w:tcPr>
            <w:tcW w:w="2700" w:type="dxa"/>
          </w:tcPr>
          <w:p w14:paraId="7685214D" w14:textId="7EF8473F" w:rsidR="00AC1806" w:rsidRDefault="00AC1806" w:rsidP="00407D90">
            <w:pPr>
              <w:jc w:val="both"/>
              <w:rPr>
                <w:sz w:val="20"/>
                <w:szCs w:val="20"/>
                <w:lang w:val="en-GB"/>
              </w:rPr>
            </w:pPr>
            <w:r>
              <w:rPr>
                <w:sz w:val="20"/>
                <w:szCs w:val="20"/>
                <w:lang w:val="en-GB"/>
              </w:rPr>
              <w:t>GraphInfo</w:t>
            </w:r>
          </w:p>
        </w:tc>
      </w:tr>
    </w:tbl>
    <w:p w14:paraId="6276C636" w14:textId="6C8356C0" w:rsidR="007D5F1C" w:rsidRPr="00F55073" w:rsidRDefault="007D5F1C" w:rsidP="007D5F1C">
      <w:pPr>
        <w:spacing w:before="120" w:after="120"/>
        <w:jc w:val="both"/>
        <w:rPr>
          <w:sz w:val="20"/>
          <w:szCs w:val="20"/>
          <w:lang w:val="en-GB"/>
        </w:rPr>
      </w:pPr>
      <w:r>
        <w:rPr>
          <w:sz w:val="20"/>
          <w:szCs w:val="20"/>
          <w:lang w:val="en-GB"/>
        </w:rPr>
        <w:t>Normal traffic consists of client requests and server replies, using formats described in the following subsections ( braces { } indicate repetit</w:t>
      </w:r>
      <w:r w:rsidR="000863FA">
        <w:rPr>
          <w:sz w:val="20"/>
          <w:szCs w:val="20"/>
          <w:lang w:val="en-GB"/>
        </w:rPr>
        <w:t>ion prefixed by an int count ):</w:t>
      </w:r>
    </w:p>
    <w:tbl>
      <w:tblPr>
        <w:tblW w:w="85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754"/>
        <w:gridCol w:w="1048"/>
        <w:gridCol w:w="1275"/>
        <w:gridCol w:w="1238"/>
        <w:gridCol w:w="1030"/>
        <w:gridCol w:w="2184"/>
      </w:tblGrid>
      <w:tr w:rsidR="002B134D" w:rsidRPr="00A850F4" w14:paraId="73B17FBF" w14:textId="77777777" w:rsidTr="00500E96">
        <w:tc>
          <w:tcPr>
            <w:tcW w:w="1754" w:type="dxa"/>
          </w:tcPr>
          <w:p w14:paraId="019EF7BD" w14:textId="77777777" w:rsidR="007D5F1C" w:rsidRPr="00A850F4" w:rsidRDefault="002D66CC" w:rsidP="00C45BC9">
            <w:pPr>
              <w:jc w:val="center"/>
              <w:rPr>
                <w:b/>
                <w:sz w:val="20"/>
                <w:szCs w:val="20"/>
                <w:lang w:val="en-GB"/>
              </w:rPr>
            </w:pPr>
            <w:r>
              <w:rPr>
                <w:b/>
                <w:sz w:val="20"/>
                <w:szCs w:val="20"/>
                <w:lang w:val="en-GB"/>
              </w:rPr>
              <w:t xml:space="preserve">Protocol </w:t>
            </w:r>
            <w:r w:rsidR="007D5F1C" w:rsidRPr="00A850F4">
              <w:rPr>
                <w:b/>
                <w:sz w:val="20"/>
                <w:szCs w:val="20"/>
                <w:lang w:val="en-GB"/>
              </w:rPr>
              <w:t>Octet</w:t>
            </w:r>
          </w:p>
        </w:tc>
        <w:tc>
          <w:tcPr>
            <w:tcW w:w="1048" w:type="dxa"/>
          </w:tcPr>
          <w:p w14:paraId="4A92B346" w14:textId="77777777" w:rsidR="007D5F1C" w:rsidRPr="00A850F4" w:rsidRDefault="007D5F1C" w:rsidP="00C45BC9">
            <w:pPr>
              <w:jc w:val="center"/>
              <w:rPr>
                <w:b/>
                <w:sz w:val="20"/>
                <w:szCs w:val="20"/>
                <w:lang w:val="en-GB"/>
              </w:rPr>
            </w:pPr>
            <w:r w:rsidRPr="00A850F4">
              <w:rPr>
                <w:b/>
                <w:sz w:val="20"/>
                <w:szCs w:val="20"/>
                <w:lang w:val="en-GB"/>
              </w:rPr>
              <w:t>Further data</w:t>
            </w:r>
          </w:p>
        </w:tc>
        <w:tc>
          <w:tcPr>
            <w:tcW w:w="1275" w:type="dxa"/>
          </w:tcPr>
          <w:p w14:paraId="78F4654F" w14:textId="77777777" w:rsidR="007D5F1C" w:rsidRPr="00A850F4" w:rsidRDefault="007D5F1C" w:rsidP="00C45BC9">
            <w:pPr>
              <w:jc w:val="center"/>
              <w:rPr>
                <w:b/>
                <w:sz w:val="20"/>
                <w:szCs w:val="20"/>
                <w:lang w:val="en-GB"/>
              </w:rPr>
            </w:pPr>
            <w:r w:rsidRPr="00A850F4">
              <w:rPr>
                <w:b/>
                <w:sz w:val="20"/>
                <w:szCs w:val="20"/>
                <w:lang w:val="en-GB"/>
              </w:rPr>
              <w:t>Description</w:t>
            </w:r>
          </w:p>
        </w:tc>
        <w:tc>
          <w:tcPr>
            <w:tcW w:w="1238" w:type="dxa"/>
          </w:tcPr>
          <w:p w14:paraId="52DF8E0B" w14:textId="77777777" w:rsidR="007D5F1C" w:rsidRPr="00A850F4" w:rsidRDefault="003362F1" w:rsidP="00C45BC9">
            <w:pPr>
              <w:jc w:val="center"/>
              <w:rPr>
                <w:b/>
                <w:sz w:val="20"/>
                <w:szCs w:val="20"/>
                <w:lang w:val="en-GB"/>
              </w:rPr>
            </w:pPr>
            <w:r>
              <w:rPr>
                <w:b/>
                <w:sz w:val="20"/>
                <w:szCs w:val="20"/>
                <w:lang w:val="en-GB"/>
              </w:rPr>
              <w:t>Response</w:t>
            </w:r>
          </w:p>
          <w:p w14:paraId="6559300F" w14:textId="77777777" w:rsidR="007D5F1C" w:rsidRPr="00A850F4" w:rsidRDefault="007D5F1C" w:rsidP="000863FA">
            <w:pPr>
              <w:jc w:val="center"/>
              <w:rPr>
                <w:b/>
                <w:sz w:val="20"/>
                <w:szCs w:val="20"/>
                <w:lang w:val="en-GB"/>
              </w:rPr>
            </w:pPr>
            <w:r w:rsidRPr="00A850F4">
              <w:rPr>
                <w:b/>
                <w:sz w:val="20"/>
                <w:szCs w:val="20"/>
                <w:lang w:val="en-GB"/>
              </w:rPr>
              <w:t>Octet</w:t>
            </w:r>
            <w:r w:rsidR="000863FA">
              <w:rPr>
                <w:b/>
                <w:sz w:val="20"/>
                <w:szCs w:val="20"/>
                <w:lang w:val="en-GB"/>
              </w:rPr>
              <w:t>†</w:t>
            </w:r>
          </w:p>
        </w:tc>
        <w:tc>
          <w:tcPr>
            <w:tcW w:w="1030" w:type="dxa"/>
          </w:tcPr>
          <w:p w14:paraId="29959727" w14:textId="77777777" w:rsidR="007D5F1C" w:rsidRPr="00A850F4" w:rsidRDefault="007D5F1C" w:rsidP="00C45BC9">
            <w:pPr>
              <w:jc w:val="center"/>
              <w:rPr>
                <w:b/>
                <w:sz w:val="20"/>
                <w:szCs w:val="20"/>
                <w:lang w:val="en-GB"/>
              </w:rPr>
            </w:pPr>
            <w:r w:rsidRPr="00A850F4">
              <w:rPr>
                <w:b/>
                <w:sz w:val="20"/>
                <w:szCs w:val="20"/>
                <w:lang w:val="en-GB"/>
              </w:rPr>
              <w:t>Further data</w:t>
            </w:r>
          </w:p>
        </w:tc>
        <w:tc>
          <w:tcPr>
            <w:tcW w:w="2184" w:type="dxa"/>
          </w:tcPr>
          <w:p w14:paraId="6AD475A1" w14:textId="77777777" w:rsidR="007D5F1C" w:rsidRPr="00A850F4" w:rsidRDefault="007D5F1C" w:rsidP="00C45BC9">
            <w:pPr>
              <w:jc w:val="center"/>
              <w:rPr>
                <w:b/>
                <w:sz w:val="20"/>
                <w:szCs w:val="20"/>
                <w:lang w:val="en-GB"/>
              </w:rPr>
            </w:pPr>
            <w:r w:rsidRPr="00A850F4">
              <w:rPr>
                <w:b/>
                <w:sz w:val="20"/>
                <w:szCs w:val="20"/>
                <w:lang w:val="en-GB"/>
              </w:rPr>
              <w:t>Description</w:t>
            </w:r>
          </w:p>
        </w:tc>
      </w:tr>
      <w:tr w:rsidR="002B134D" w:rsidRPr="00A850F4" w14:paraId="28EB5FFF" w14:textId="77777777" w:rsidTr="00500E96">
        <w:tc>
          <w:tcPr>
            <w:tcW w:w="1754" w:type="dxa"/>
          </w:tcPr>
          <w:p w14:paraId="7B7EAFB4" w14:textId="77777777" w:rsidR="007E49A9" w:rsidRPr="00A850F4" w:rsidRDefault="007E49A9" w:rsidP="007E2CC3">
            <w:pPr>
              <w:rPr>
                <w:sz w:val="20"/>
                <w:szCs w:val="20"/>
                <w:lang w:val="en-GB"/>
              </w:rPr>
            </w:pPr>
            <w:r>
              <w:rPr>
                <w:sz w:val="20"/>
                <w:szCs w:val="20"/>
                <w:lang w:val="en-GB"/>
              </w:rPr>
              <w:t>Authority</w:t>
            </w:r>
          </w:p>
        </w:tc>
        <w:tc>
          <w:tcPr>
            <w:tcW w:w="1048" w:type="dxa"/>
          </w:tcPr>
          <w:p w14:paraId="46278D31" w14:textId="77777777" w:rsidR="007E49A9" w:rsidRPr="00A850F4" w:rsidRDefault="007E49A9" w:rsidP="007E2CC3">
            <w:pPr>
              <w:jc w:val="both"/>
              <w:rPr>
                <w:sz w:val="20"/>
                <w:szCs w:val="20"/>
                <w:lang w:val="en-GB"/>
              </w:rPr>
            </w:pPr>
            <w:r w:rsidRPr="00A850F4">
              <w:rPr>
                <w:sz w:val="20"/>
                <w:szCs w:val="20"/>
                <w:lang w:val="en-GB"/>
              </w:rPr>
              <w:t>String</w:t>
            </w:r>
          </w:p>
        </w:tc>
        <w:tc>
          <w:tcPr>
            <w:tcW w:w="1275" w:type="dxa"/>
          </w:tcPr>
          <w:p w14:paraId="766073EE" w14:textId="77777777" w:rsidR="007E49A9" w:rsidRPr="00A850F4" w:rsidRDefault="007E49A9" w:rsidP="007E2CC3">
            <w:pPr>
              <w:rPr>
                <w:sz w:val="20"/>
                <w:szCs w:val="20"/>
                <w:lang w:val="en-GB"/>
              </w:rPr>
            </w:pPr>
            <w:r>
              <w:rPr>
                <w:sz w:val="20"/>
                <w:szCs w:val="20"/>
                <w:lang w:val="en-GB"/>
              </w:rPr>
              <w:t>Session role name</w:t>
            </w:r>
          </w:p>
        </w:tc>
        <w:tc>
          <w:tcPr>
            <w:tcW w:w="1238" w:type="dxa"/>
          </w:tcPr>
          <w:p w14:paraId="6D4C5736" w14:textId="77777777" w:rsidR="007E49A9" w:rsidRPr="00A850F4" w:rsidRDefault="002B134D" w:rsidP="007E2CC3">
            <w:pPr>
              <w:jc w:val="both"/>
              <w:rPr>
                <w:sz w:val="20"/>
                <w:szCs w:val="20"/>
                <w:lang w:val="en-GB"/>
              </w:rPr>
            </w:pPr>
            <w:r>
              <w:rPr>
                <w:sz w:val="20"/>
                <w:szCs w:val="20"/>
                <w:lang w:val="en-GB"/>
              </w:rPr>
              <w:t>Done</w:t>
            </w:r>
          </w:p>
        </w:tc>
        <w:tc>
          <w:tcPr>
            <w:tcW w:w="1030" w:type="dxa"/>
          </w:tcPr>
          <w:p w14:paraId="24BAA63C" w14:textId="77777777" w:rsidR="007E49A9" w:rsidRPr="00A850F4" w:rsidRDefault="007E49A9" w:rsidP="007E2CC3">
            <w:pPr>
              <w:jc w:val="both"/>
              <w:rPr>
                <w:sz w:val="20"/>
                <w:szCs w:val="20"/>
                <w:lang w:val="en-GB"/>
              </w:rPr>
            </w:pPr>
          </w:p>
        </w:tc>
        <w:tc>
          <w:tcPr>
            <w:tcW w:w="2184" w:type="dxa"/>
          </w:tcPr>
          <w:p w14:paraId="278809C4" w14:textId="77777777" w:rsidR="007E49A9" w:rsidRPr="00A850F4" w:rsidRDefault="007E49A9" w:rsidP="007E2CC3">
            <w:pPr>
              <w:jc w:val="both"/>
              <w:rPr>
                <w:sz w:val="20"/>
                <w:szCs w:val="20"/>
                <w:lang w:val="en-GB"/>
              </w:rPr>
            </w:pPr>
          </w:p>
        </w:tc>
      </w:tr>
      <w:tr w:rsidR="002B134D" w:rsidRPr="00A850F4" w14:paraId="16190B26" w14:textId="77777777" w:rsidTr="00500E96">
        <w:tc>
          <w:tcPr>
            <w:tcW w:w="1754" w:type="dxa"/>
          </w:tcPr>
          <w:p w14:paraId="68CE9187" w14:textId="77777777" w:rsidR="007E49A9" w:rsidRPr="00A850F4" w:rsidRDefault="007E49A9" w:rsidP="007E2CC3">
            <w:pPr>
              <w:jc w:val="both"/>
              <w:rPr>
                <w:sz w:val="20"/>
                <w:szCs w:val="20"/>
                <w:lang w:val="en-GB"/>
              </w:rPr>
            </w:pPr>
            <w:r>
              <w:rPr>
                <w:sz w:val="20"/>
                <w:szCs w:val="20"/>
                <w:lang w:val="en-GB"/>
              </w:rPr>
              <w:t>Begin</w:t>
            </w:r>
            <w:r w:rsidRPr="00A850F4">
              <w:rPr>
                <w:sz w:val="20"/>
                <w:szCs w:val="20"/>
                <w:lang w:val="en-GB"/>
              </w:rPr>
              <w:t>Transaction</w:t>
            </w:r>
          </w:p>
        </w:tc>
        <w:tc>
          <w:tcPr>
            <w:tcW w:w="1048" w:type="dxa"/>
          </w:tcPr>
          <w:p w14:paraId="57B1C45A" w14:textId="77777777" w:rsidR="007E49A9" w:rsidRPr="00A850F4" w:rsidRDefault="007E49A9" w:rsidP="007E2CC3">
            <w:pPr>
              <w:jc w:val="both"/>
              <w:rPr>
                <w:sz w:val="20"/>
                <w:szCs w:val="20"/>
                <w:lang w:val="en-GB"/>
              </w:rPr>
            </w:pPr>
          </w:p>
        </w:tc>
        <w:tc>
          <w:tcPr>
            <w:tcW w:w="1275" w:type="dxa"/>
          </w:tcPr>
          <w:p w14:paraId="59C6A881" w14:textId="77777777" w:rsidR="007E49A9" w:rsidRPr="00A850F4" w:rsidRDefault="007E49A9" w:rsidP="007E2CC3">
            <w:pPr>
              <w:jc w:val="both"/>
              <w:rPr>
                <w:sz w:val="20"/>
                <w:szCs w:val="20"/>
                <w:lang w:val="en-GB"/>
              </w:rPr>
            </w:pPr>
          </w:p>
        </w:tc>
        <w:tc>
          <w:tcPr>
            <w:tcW w:w="1238" w:type="dxa"/>
          </w:tcPr>
          <w:p w14:paraId="353B47B6" w14:textId="77777777" w:rsidR="007E49A9" w:rsidRPr="00A850F4" w:rsidRDefault="007E49A9" w:rsidP="007E2CC3">
            <w:pPr>
              <w:jc w:val="both"/>
              <w:rPr>
                <w:sz w:val="20"/>
                <w:szCs w:val="20"/>
                <w:lang w:val="en-GB"/>
              </w:rPr>
            </w:pPr>
          </w:p>
        </w:tc>
        <w:tc>
          <w:tcPr>
            <w:tcW w:w="1030" w:type="dxa"/>
          </w:tcPr>
          <w:p w14:paraId="3E3AEBB5" w14:textId="77777777" w:rsidR="007E49A9" w:rsidRPr="00A850F4" w:rsidRDefault="007E49A9" w:rsidP="007E2CC3">
            <w:pPr>
              <w:jc w:val="both"/>
              <w:rPr>
                <w:sz w:val="20"/>
                <w:szCs w:val="20"/>
                <w:lang w:val="en-GB"/>
              </w:rPr>
            </w:pPr>
          </w:p>
        </w:tc>
        <w:tc>
          <w:tcPr>
            <w:tcW w:w="2184" w:type="dxa"/>
          </w:tcPr>
          <w:p w14:paraId="75714961" w14:textId="77777777" w:rsidR="007E49A9" w:rsidRPr="00A850F4" w:rsidRDefault="007E49A9" w:rsidP="007E2CC3">
            <w:pPr>
              <w:jc w:val="both"/>
              <w:rPr>
                <w:sz w:val="20"/>
                <w:szCs w:val="20"/>
                <w:lang w:val="en-GB"/>
              </w:rPr>
            </w:pPr>
          </w:p>
        </w:tc>
      </w:tr>
      <w:tr w:rsidR="002B134D" w:rsidRPr="0091408D" w14:paraId="4B564337" w14:textId="77777777" w:rsidTr="00500E96">
        <w:trPr>
          <w:trHeight w:val="233"/>
        </w:trPr>
        <w:tc>
          <w:tcPr>
            <w:tcW w:w="1754" w:type="dxa"/>
            <w:vMerge w:val="restart"/>
          </w:tcPr>
          <w:p w14:paraId="59CD5C7D" w14:textId="77777777" w:rsidR="007E49A9" w:rsidRPr="0091408D" w:rsidRDefault="007E49A9" w:rsidP="007E2CC3">
            <w:pPr>
              <w:jc w:val="both"/>
              <w:rPr>
                <w:i/>
                <w:iCs/>
                <w:sz w:val="20"/>
                <w:szCs w:val="20"/>
                <w:lang w:val="en-GB"/>
              </w:rPr>
            </w:pPr>
            <w:r w:rsidRPr="0091408D">
              <w:rPr>
                <w:i/>
                <w:iCs/>
                <w:sz w:val="20"/>
                <w:szCs w:val="20"/>
                <w:lang w:val="en-GB"/>
              </w:rPr>
              <w:t>Check</w:t>
            </w:r>
          </w:p>
        </w:tc>
        <w:tc>
          <w:tcPr>
            <w:tcW w:w="1048" w:type="dxa"/>
            <w:vMerge w:val="restart"/>
          </w:tcPr>
          <w:p w14:paraId="3661FD47" w14:textId="77777777" w:rsidR="007E49A9" w:rsidRPr="0091408D" w:rsidRDefault="00FC2153" w:rsidP="007E2CC3">
            <w:pPr>
              <w:jc w:val="both"/>
              <w:rPr>
                <w:i/>
                <w:iCs/>
                <w:sz w:val="20"/>
                <w:szCs w:val="20"/>
                <w:lang w:val="en-GB"/>
              </w:rPr>
            </w:pPr>
            <w:r w:rsidRPr="0091408D">
              <w:rPr>
                <w:i/>
                <w:iCs/>
                <w:sz w:val="20"/>
                <w:szCs w:val="20"/>
                <w:lang w:val="en-GB"/>
              </w:rPr>
              <w:t>String</w:t>
            </w:r>
          </w:p>
        </w:tc>
        <w:tc>
          <w:tcPr>
            <w:tcW w:w="1275" w:type="dxa"/>
            <w:vMerge w:val="restart"/>
          </w:tcPr>
          <w:p w14:paraId="683E6CC6" w14:textId="77777777" w:rsidR="007E49A9" w:rsidRPr="0091408D" w:rsidRDefault="007E49A9" w:rsidP="007E2CC3">
            <w:pPr>
              <w:jc w:val="both"/>
              <w:rPr>
                <w:i/>
                <w:iCs/>
                <w:sz w:val="20"/>
                <w:szCs w:val="20"/>
                <w:lang w:val="en-GB"/>
              </w:rPr>
            </w:pPr>
          </w:p>
        </w:tc>
        <w:tc>
          <w:tcPr>
            <w:tcW w:w="1238" w:type="dxa"/>
          </w:tcPr>
          <w:p w14:paraId="3DDFDBEB" w14:textId="77777777" w:rsidR="007E49A9" w:rsidRPr="0091408D" w:rsidRDefault="002B134D" w:rsidP="007E2CC3">
            <w:pPr>
              <w:jc w:val="both"/>
              <w:rPr>
                <w:i/>
                <w:iCs/>
                <w:sz w:val="20"/>
                <w:szCs w:val="20"/>
                <w:lang w:val="en-GB"/>
              </w:rPr>
            </w:pPr>
            <w:r w:rsidRPr="0091408D">
              <w:rPr>
                <w:i/>
                <w:iCs/>
                <w:sz w:val="20"/>
                <w:szCs w:val="20"/>
                <w:lang w:val="en-GB"/>
              </w:rPr>
              <w:t>Valid</w:t>
            </w:r>
          </w:p>
        </w:tc>
        <w:tc>
          <w:tcPr>
            <w:tcW w:w="1030" w:type="dxa"/>
          </w:tcPr>
          <w:p w14:paraId="5004A71A" w14:textId="77777777" w:rsidR="007E49A9" w:rsidRPr="0091408D" w:rsidRDefault="007E49A9" w:rsidP="007E2CC3">
            <w:pPr>
              <w:jc w:val="both"/>
              <w:rPr>
                <w:i/>
                <w:iCs/>
                <w:sz w:val="20"/>
                <w:szCs w:val="20"/>
                <w:lang w:val="en-GB"/>
              </w:rPr>
            </w:pPr>
          </w:p>
        </w:tc>
        <w:tc>
          <w:tcPr>
            <w:tcW w:w="2184" w:type="dxa"/>
          </w:tcPr>
          <w:p w14:paraId="5D8B7D64" w14:textId="77777777" w:rsidR="007E49A9" w:rsidRPr="0091408D" w:rsidRDefault="007E49A9" w:rsidP="007E2CC3">
            <w:pPr>
              <w:jc w:val="both"/>
              <w:rPr>
                <w:i/>
                <w:iCs/>
                <w:sz w:val="20"/>
                <w:szCs w:val="20"/>
                <w:lang w:val="en-GB"/>
              </w:rPr>
            </w:pPr>
          </w:p>
        </w:tc>
      </w:tr>
      <w:tr w:rsidR="002B134D" w:rsidRPr="0091408D" w14:paraId="619684AB" w14:textId="77777777" w:rsidTr="00500E96">
        <w:trPr>
          <w:trHeight w:val="232"/>
        </w:trPr>
        <w:tc>
          <w:tcPr>
            <w:tcW w:w="1754" w:type="dxa"/>
            <w:vMerge/>
          </w:tcPr>
          <w:p w14:paraId="475D5F4F" w14:textId="77777777" w:rsidR="007E49A9" w:rsidRPr="0091408D" w:rsidRDefault="007E49A9" w:rsidP="007E2CC3">
            <w:pPr>
              <w:jc w:val="both"/>
              <w:rPr>
                <w:i/>
                <w:iCs/>
                <w:sz w:val="20"/>
                <w:szCs w:val="20"/>
                <w:lang w:val="en-GB"/>
              </w:rPr>
            </w:pPr>
          </w:p>
        </w:tc>
        <w:tc>
          <w:tcPr>
            <w:tcW w:w="1048" w:type="dxa"/>
            <w:vMerge/>
          </w:tcPr>
          <w:p w14:paraId="641E3ABB" w14:textId="77777777" w:rsidR="007E49A9" w:rsidRPr="0091408D" w:rsidRDefault="007E49A9" w:rsidP="007E2CC3">
            <w:pPr>
              <w:jc w:val="both"/>
              <w:rPr>
                <w:i/>
                <w:iCs/>
                <w:sz w:val="20"/>
                <w:szCs w:val="20"/>
                <w:lang w:val="en-GB"/>
              </w:rPr>
            </w:pPr>
          </w:p>
        </w:tc>
        <w:tc>
          <w:tcPr>
            <w:tcW w:w="1275" w:type="dxa"/>
            <w:vMerge/>
          </w:tcPr>
          <w:p w14:paraId="76BFFA63" w14:textId="77777777" w:rsidR="007E49A9" w:rsidRPr="0091408D" w:rsidRDefault="007E49A9" w:rsidP="007E2CC3">
            <w:pPr>
              <w:jc w:val="both"/>
              <w:rPr>
                <w:i/>
                <w:iCs/>
                <w:sz w:val="20"/>
                <w:szCs w:val="20"/>
                <w:lang w:val="en-GB"/>
              </w:rPr>
            </w:pPr>
          </w:p>
        </w:tc>
        <w:tc>
          <w:tcPr>
            <w:tcW w:w="1238" w:type="dxa"/>
          </w:tcPr>
          <w:p w14:paraId="3DF59BBB" w14:textId="77777777" w:rsidR="007E49A9" w:rsidRPr="0091408D" w:rsidRDefault="002B134D" w:rsidP="007E2CC3">
            <w:pPr>
              <w:jc w:val="both"/>
              <w:rPr>
                <w:i/>
                <w:iCs/>
                <w:sz w:val="20"/>
                <w:szCs w:val="20"/>
                <w:lang w:val="en-GB"/>
              </w:rPr>
            </w:pPr>
            <w:r w:rsidRPr="0091408D">
              <w:rPr>
                <w:i/>
                <w:iCs/>
                <w:sz w:val="20"/>
                <w:szCs w:val="20"/>
                <w:lang w:val="en-GB"/>
              </w:rPr>
              <w:t>Invalid</w:t>
            </w:r>
          </w:p>
        </w:tc>
        <w:tc>
          <w:tcPr>
            <w:tcW w:w="1030" w:type="dxa"/>
          </w:tcPr>
          <w:p w14:paraId="126420D7" w14:textId="77777777" w:rsidR="007E49A9" w:rsidRPr="0091408D" w:rsidRDefault="007E49A9" w:rsidP="007E2CC3">
            <w:pPr>
              <w:jc w:val="both"/>
              <w:rPr>
                <w:i/>
                <w:iCs/>
                <w:sz w:val="20"/>
                <w:szCs w:val="20"/>
                <w:lang w:val="en-GB"/>
              </w:rPr>
            </w:pPr>
          </w:p>
        </w:tc>
        <w:tc>
          <w:tcPr>
            <w:tcW w:w="2184" w:type="dxa"/>
          </w:tcPr>
          <w:p w14:paraId="264C8BA8" w14:textId="77777777" w:rsidR="007E49A9" w:rsidRPr="0091408D" w:rsidRDefault="007E49A9" w:rsidP="007E2CC3">
            <w:pPr>
              <w:jc w:val="both"/>
              <w:rPr>
                <w:i/>
                <w:iCs/>
                <w:sz w:val="20"/>
                <w:szCs w:val="20"/>
                <w:lang w:val="en-GB"/>
              </w:rPr>
            </w:pPr>
          </w:p>
        </w:tc>
      </w:tr>
      <w:tr w:rsidR="002B134D" w:rsidRPr="0091408D" w14:paraId="326494D2" w14:textId="77777777" w:rsidTr="00500E96">
        <w:tc>
          <w:tcPr>
            <w:tcW w:w="1754" w:type="dxa"/>
          </w:tcPr>
          <w:p w14:paraId="666C8FC0" w14:textId="77777777" w:rsidR="007E49A9" w:rsidRPr="0091408D" w:rsidRDefault="007E49A9" w:rsidP="007E2CC3">
            <w:pPr>
              <w:jc w:val="both"/>
              <w:rPr>
                <w:i/>
                <w:iCs/>
                <w:sz w:val="20"/>
                <w:szCs w:val="20"/>
                <w:lang w:val="en-GB"/>
              </w:rPr>
            </w:pPr>
            <w:r w:rsidRPr="0091408D">
              <w:rPr>
                <w:i/>
                <w:iCs/>
                <w:sz w:val="20"/>
                <w:szCs w:val="20"/>
                <w:lang w:val="en-GB"/>
              </w:rPr>
              <w:t>CheckConflict</w:t>
            </w:r>
          </w:p>
        </w:tc>
        <w:tc>
          <w:tcPr>
            <w:tcW w:w="1048" w:type="dxa"/>
          </w:tcPr>
          <w:p w14:paraId="6DD3ADB6" w14:textId="77777777" w:rsidR="007E49A9" w:rsidRPr="0091408D" w:rsidRDefault="007E49A9" w:rsidP="007E2CC3">
            <w:pPr>
              <w:jc w:val="both"/>
              <w:rPr>
                <w:i/>
                <w:iCs/>
                <w:sz w:val="20"/>
                <w:szCs w:val="20"/>
                <w:lang w:val="en-GB"/>
              </w:rPr>
            </w:pPr>
          </w:p>
        </w:tc>
        <w:tc>
          <w:tcPr>
            <w:tcW w:w="1275" w:type="dxa"/>
          </w:tcPr>
          <w:p w14:paraId="6CBC0DB5" w14:textId="77777777" w:rsidR="007E49A9" w:rsidRPr="0091408D" w:rsidRDefault="007E49A9" w:rsidP="007E2CC3">
            <w:pPr>
              <w:jc w:val="both"/>
              <w:rPr>
                <w:i/>
                <w:iCs/>
                <w:sz w:val="20"/>
                <w:szCs w:val="20"/>
                <w:lang w:val="en-GB"/>
              </w:rPr>
            </w:pPr>
          </w:p>
        </w:tc>
        <w:tc>
          <w:tcPr>
            <w:tcW w:w="1238" w:type="dxa"/>
          </w:tcPr>
          <w:p w14:paraId="0566DCDB" w14:textId="77777777" w:rsidR="007E49A9" w:rsidRPr="0091408D" w:rsidRDefault="007E49A9" w:rsidP="007E2CC3">
            <w:pPr>
              <w:jc w:val="both"/>
              <w:rPr>
                <w:i/>
                <w:iCs/>
                <w:sz w:val="20"/>
                <w:szCs w:val="20"/>
                <w:lang w:val="en-GB"/>
              </w:rPr>
            </w:pPr>
          </w:p>
        </w:tc>
        <w:tc>
          <w:tcPr>
            <w:tcW w:w="1030" w:type="dxa"/>
          </w:tcPr>
          <w:p w14:paraId="56337A06" w14:textId="77777777" w:rsidR="007E49A9" w:rsidRPr="0091408D" w:rsidRDefault="007E49A9" w:rsidP="007E2CC3">
            <w:pPr>
              <w:jc w:val="both"/>
              <w:rPr>
                <w:i/>
                <w:iCs/>
                <w:sz w:val="20"/>
                <w:szCs w:val="20"/>
                <w:lang w:val="en-GB"/>
              </w:rPr>
            </w:pPr>
            <w:r w:rsidRPr="0091408D">
              <w:rPr>
                <w:i/>
                <w:iCs/>
                <w:sz w:val="20"/>
                <w:szCs w:val="20"/>
                <w:lang w:val="en-GB"/>
              </w:rPr>
              <w:t>int</w:t>
            </w:r>
          </w:p>
        </w:tc>
        <w:tc>
          <w:tcPr>
            <w:tcW w:w="2184" w:type="dxa"/>
          </w:tcPr>
          <w:p w14:paraId="0FDD286D" w14:textId="77777777" w:rsidR="007E49A9" w:rsidRPr="0091408D" w:rsidRDefault="007E49A9" w:rsidP="007E2CC3">
            <w:pPr>
              <w:jc w:val="both"/>
              <w:rPr>
                <w:i/>
                <w:iCs/>
                <w:sz w:val="20"/>
                <w:szCs w:val="20"/>
                <w:lang w:val="en-GB"/>
              </w:rPr>
            </w:pPr>
            <w:r w:rsidRPr="0091408D">
              <w:rPr>
                <w:i/>
                <w:iCs/>
                <w:sz w:val="20"/>
                <w:szCs w:val="20"/>
                <w:lang w:val="en-GB"/>
              </w:rPr>
              <w:t>1 if transaction conflict has occurred</w:t>
            </w:r>
          </w:p>
        </w:tc>
      </w:tr>
      <w:tr w:rsidR="002B134D" w:rsidRPr="00A850F4" w14:paraId="30CE00F5" w14:textId="77777777" w:rsidTr="00500E96">
        <w:tc>
          <w:tcPr>
            <w:tcW w:w="1754" w:type="dxa"/>
          </w:tcPr>
          <w:p w14:paraId="57AE111B" w14:textId="77777777" w:rsidR="007E49A9" w:rsidRPr="00A850F4" w:rsidRDefault="007E49A9" w:rsidP="007E2CC3">
            <w:pPr>
              <w:jc w:val="both"/>
              <w:rPr>
                <w:sz w:val="20"/>
                <w:szCs w:val="20"/>
                <w:lang w:val="en-GB"/>
              </w:rPr>
            </w:pPr>
            <w:r>
              <w:rPr>
                <w:sz w:val="20"/>
                <w:szCs w:val="20"/>
                <w:lang w:val="en-GB"/>
              </w:rPr>
              <w:t>CloseC</w:t>
            </w:r>
            <w:r w:rsidRPr="00A850F4">
              <w:rPr>
                <w:sz w:val="20"/>
                <w:szCs w:val="20"/>
                <w:lang w:val="en-GB"/>
              </w:rPr>
              <w:t>onnection</w:t>
            </w:r>
          </w:p>
        </w:tc>
        <w:tc>
          <w:tcPr>
            <w:tcW w:w="1048" w:type="dxa"/>
          </w:tcPr>
          <w:p w14:paraId="4BD32A53" w14:textId="77777777" w:rsidR="007E49A9" w:rsidRPr="00A850F4" w:rsidRDefault="007E49A9" w:rsidP="007E2CC3">
            <w:pPr>
              <w:jc w:val="both"/>
              <w:rPr>
                <w:sz w:val="20"/>
                <w:szCs w:val="20"/>
                <w:lang w:val="en-GB"/>
              </w:rPr>
            </w:pPr>
          </w:p>
        </w:tc>
        <w:tc>
          <w:tcPr>
            <w:tcW w:w="1275" w:type="dxa"/>
          </w:tcPr>
          <w:p w14:paraId="7F0B931B" w14:textId="77777777" w:rsidR="007E49A9" w:rsidRPr="00A850F4" w:rsidRDefault="007E49A9" w:rsidP="007E2CC3">
            <w:pPr>
              <w:jc w:val="both"/>
              <w:rPr>
                <w:sz w:val="20"/>
                <w:szCs w:val="20"/>
                <w:lang w:val="en-GB"/>
              </w:rPr>
            </w:pPr>
          </w:p>
        </w:tc>
        <w:tc>
          <w:tcPr>
            <w:tcW w:w="1238" w:type="dxa"/>
          </w:tcPr>
          <w:p w14:paraId="7A1774A8" w14:textId="77777777" w:rsidR="007E49A9" w:rsidRPr="00A850F4" w:rsidRDefault="007E49A9" w:rsidP="007E2CC3">
            <w:pPr>
              <w:jc w:val="both"/>
              <w:rPr>
                <w:sz w:val="20"/>
                <w:szCs w:val="20"/>
                <w:lang w:val="en-GB"/>
              </w:rPr>
            </w:pPr>
          </w:p>
        </w:tc>
        <w:tc>
          <w:tcPr>
            <w:tcW w:w="1030" w:type="dxa"/>
          </w:tcPr>
          <w:p w14:paraId="70E348FD" w14:textId="77777777" w:rsidR="007E49A9" w:rsidRPr="00A850F4" w:rsidRDefault="007E49A9" w:rsidP="007E2CC3">
            <w:pPr>
              <w:jc w:val="both"/>
              <w:rPr>
                <w:sz w:val="20"/>
                <w:szCs w:val="20"/>
                <w:lang w:val="en-GB"/>
              </w:rPr>
            </w:pPr>
          </w:p>
        </w:tc>
        <w:tc>
          <w:tcPr>
            <w:tcW w:w="2184" w:type="dxa"/>
          </w:tcPr>
          <w:p w14:paraId="5A740AC5" w14:textId="77777777" w:rsidR="007E49A9" w:rsidRPr="00A850F4" w:rsidRDefault="007E49A9" w:rsidP="007E2CC3">
            <w:pPr>
              <w:jc w:val="both"/>
              <w:rPr>
                <w:sz w:val="20"/>
                <w:szCs w:val="20"/>
                <w:lang w:val="en-GB"/>
              </w:rPr>
            </w:pPr>
          </w:p>
        </w:tc>
      </w:tr>
      <w:tr w:rsidR="002B134D" w:rsidRPr="00A850F4" w14:paraId="06E7557A" w14:textId="77777777" w:rsidTr="00500E96">
        <w:tc>
          <w:tcPr>
            <w:tcW w:w="1754" w:type="dxa"/>
          </w:tcPr>
          <w:p w14:paraId="6A07853A" w14:textId="77777777" w:rsidR="007E49A9" w:rsidRPr="00A850F4" w:rsidRDefault="007E49A9" w:rsidP="007E2CC3">
            <w:pPr>
              <w:jc w:val="both"/>
              <w:rPr>
                <w:sz w:val="20"/>
                <w:szCs w:val="20"/>
                <w:lang w:val="en-GB"/>
              </w:rPr>
            </w:pPr>
            <w:r w:rsidRPr="00A850F4">
              <w:rPr>
                <w:sz w:val="20"/>
                <w:szCs w:val="20"/>
                <w:lang w:val="en-GB"/>
              </w:rPr>
              <w:t>Close</w:t>
            </w:r>
            <w:r>
              <w:rPr>
                <w:sz w:val="20"/>
                <w:szCs w:val="20"/>
                <w:lang w:val="en-GB"/>
              </w:rPr>
              <w:t>Reader</w:t>
            </w:r>
          </w:p>
        </w:tc>
        <w:tc>
          <w:tcPr>
            <w:tcW w:w="1048" w:type="dxa"/>
          </w:tcPr>
          <w:p w14:paraId="3D8EF430" w14:textId="77777777" w:rsidR="007E49A9" w:rsidRPr="00A850F4" w:rsidRDefault="007E49A9" w:rsidP="007E2CC3">
            <w:pPr>
              <w:jc w:val="both"/>
              <w:rPr>
                <w:sz w:val="20"/>
                <w:szCs w:val="20"/>
                <w:lang w:val="en-GB"/>
              </w:rPr>
            </w:pPr>
          </w:p>
        </w:tc>
        <w:tc>
          <w:tcPr>
            <w:tcW w:w="1275" w:type="dxa"/>
          </w:tcPr>
          <w:p w14:paraId="303AA16B" w14:textId="77777777" w:rsidR="007E49A9" w:rsidRPr="00A850F4" w:rsidRDefault="007E49A9" w:rsidP="007E2CC3">
            <w:pPr>
              <w:jc w:val="both"/>
              <w:rPr>
                <w:sz w:val="20"/>
                <w:szCs w:val="20"/>
                <w:lang w:val="en-GB"/>
              </w:rPr>
            </w:pPr>
          </w:p>
        </w:tc>
        <w:tc>
          <w:tcPr>
            <w:tcW w:w="1238" w:type="dxa"/>
          </w:tcPr>
          <w:p w14:paraId="544F4064" w14:textId="77777777" w:rsidR="007E49A9" w:rsidRPr="00A850F4" w:rsidRDefault="007E49A9" w:rsidP="007E2CC3">
            <w:pPr>
              <w:jc w:val="both"/>
              <w:rPr>
                <w:sz w:val="20"/>
                <w:szCs w:val="20"/>
                <w:lang w:val="en-GB"/>
              </w:rPr>
            </w:pPr>
          </w:p>
        </w:tc>
        <w:tc>
          <w:tcPr>
            <w:tcW w:w="1030" w:type="dxa"/>
          </w:tcPr>
          <w:p w14:paraId="7F6610D8" w14:textId="77777777" w:rsidR="007E49A9" w:rsidRPr="00A850F4" w:rsidRDefault="007E49A9" w:rsidP="007E2CC3">
            <w:pPr>
              <w:jc w:val="both"/>
              <w:rPr>
                <w:sz w:val="20"/>
                <w:szCs w:val="20"/>
                <w:lang w:val="en-GB"/>
              </w:rPr>
            </w:pPr>
          </w:p>
        </w:tc>
        <w:tc>
          <w:tcPr>
            <w:tcW w:w="2184" w:type="dxa"/>
          </w:tcPr>
          <w:p w14:paraId="09A12A7B" w14:textId="77777777" w:rsidR="007E49A9" w:rsidRPr="00A850F4" w:rsidRDefault="007E49A9" w:rsidP="007E2CC3">
            <w:pPr>
              <w:jc w:val="both"/>
              <w:rPr>
                <w:sz w:val="20"/>
                <w:szCs w:val="20"/>
                <w:lang w:val="en-GB"/>
              </w:rPr>
            </w:pPr>
          </w:p>
        </w:tc>
      </w:tr>
      <w:tr w:rsidR="002B134D" w:rsidRPr="00A850F4" w14:paraId="06F47E37" w14:textId="77777777" w:rsidTr="00500E96">
        <w:tc>
          <w:tcPr>
            <w:tcW w:w="1754" w:type="dxa"/>
          </w:tcPr>
          <w:p w14:paraId="73C6E3E9" w14:textId="77777777" w:rsidR="007E49A9" w:rsidRPr="00A850F4" w:rsidRDefault="007E49A9" w:rsidP="007E2CC3">
            <w:pPr>
              <w:jc w:val="both"/>
              <w:rPr>
                <w:sz w:val="20"/>
                <w:szCs w:val="20"/>
                <w:lang w:val="en-GB"/>
              </w:rPr>
            </w:pPr>
            <w:r w:rsidRPr="00A850F4">
              <w:rPr>
                <w:sz w:val="20"/>
                <w:szCs w:val="20"/>
                <w:lang w:val="en-GB"/>
              </w:rPr>
              <w:t>Commit</w:t>
            </w:r>
          </w:p>
        </w:tc>
        <w:tc>
          <w:tcPr>
            <w:tcW w:w="1048" w:type="dxa"/>
          </w:tcPr>
          <w:p w14:paraId="3022637F" w14:textId="77777777" w:rsidR="007E49A9" w:rsidRPr="00A850F4" w:rsidRDefault="007E49A9" w:rsidP="007E2CC3">
            <w:pPr>
              <w:jc w:val="both"/>
              <w:rPr>
                <w:sz w:val="20"/>
                <w:szCs w:val="20"/>
                <w:lang w:val="en-GB"/>
              </w:rPr>
            </w:pPr>
          </w:p>
        </w:tc>
        <w:tc>
          <w:tcPr>
            <w:tcW w:w="1275" w:type="dxa"/>
          </w:tcPr>
          <w:p w14:paraId="324FD0BC" w14:textId="77777777" w:rsidR="007E49A9" w:rsidRPr="00A850F4" w:rsidRDefault="007E49A9" w:rsidP="007E2CC3">
            <w:pPr>
              <w:jc w:val="both"/>
              <w:rPr>
                <w:sz w:val="20"/>
                <w:szCs w:val="20"/>
                <w:lang w:val="en-GB"/>
              </w:rPr>
            </w:pPr>
          </w:p>
        </w:tc>
        <w:tc>
          <w:tcPr>
            <w:tcW w:w="1238" w:type="dxa"/>
          </w:tcPr>
          <w:p w14:paraId="3B078EB8" w14:textId="77777777" w:rsidR="007E49A9" w:rsidRPr="00A850F4" w:rsidRDefault="002B134D" w:rsidP="007E2CC3">
            <w:pPr>
              <w:jc w:val="both"/>
              <w:rPr>
                <w:sz w:val="20"/>
                <w:szCs w:val="20"/>
                <w:lang w:val="en-GB"/>
              </w:rPr>
            </w:pPr>
            <w:r>
              <w:rPr>
                <w:sz w:val="20"/>
                <w:szCs w:val="20"/>
                <w:lang w:val="en-GB"/>
              </w:rPr>
              <w:t>Done</w:t>
            </w:r>
          </w:p>
        </w:tc>
        <w:tc>
          <w:tcPr>
            <w:tcW w:w="1030" w:type="dxa"/>
          </w:tcPr>
          <w:p w14:paraId="2BFAFB31" w14:textId="77777777" w:rsidR="007E49A9" w:rsidRPr="00A850F4" w:rsidRDefault="007E49A9" w:rsidP="007E2CC3">
            <w:pPr>
              <w:jc w:val="both"/>
              <w:rPr>
                <w:sz w:val="20"/>
                <w:szCs w:val="20"/>
                <w:lang w:val="en-GB"/>
              </w:rPr>
            </w:pPr>
          </w:p>
        </w:tc>
        <w:tc>
          <w:tcPr>
            <w:tcW w:w="2184" w:type="dxa"/>
          </w:tcPr>
          <w:p w14:paraId="5683522D" w14:textId="77777777" w:rsidR="007E49A9" w:rsidRPr="00A850F4" w:rsidRDefault="007E49A9" w:rsidP="007E2CC3">
            <w:pPr>
              <w:jc w:val="both"/>
              <w:rPr>
                <w:sz w:val="20"/>
                <w:szCs w:val="20"/>
                <w:lang w:val="en-GB"/>
              </w:rPr>
            </w:pPr>
          </w:p>
        </w:tc>
      </w:tr>
      <w:tr w:rsidR="002B134D" w:rsidRPr="00A850F4" w14:paraId="4DD083F4" w14:textId="77777777" w:rsidTr="00500E96">
        <w:tc>
          <w:tcPr>
            <w:tcW w:w="1754" w:type="dxa"/>
          </w:tcPr>
          <w:p w14:paraId="6C9AACBD" w14:textId="77777777" w:rsidR="007E49A9" w:rsidRPr="00A850F4" w:rsidRDefault="007E49A9" w:rsidP="007E2CC3">
            <w:pPr>
              <w:jc w:val="both"/>
              <w:rPr>
                <w:sz w:val="20"/>
                <w:szCs w:val="20"/>
                <w:lang w:val="en-GB"/>
              </w:rPr>
            </w:pPr>
            <w:r>
              <w:rPr>
                <w:sz w:val="20"/>
                <w:szCs w:val="20"/>
                <w:lang w:val="en-GB"/>
              </w:rPr>
              <w:t>CommitAndReport</w:t>
            </w:r>
          </w:p>
        </w:tc>
        <w:tc>
          <w:tcPr>
            <w:tcW w:w="1048" w:type="dxa"/>
          </w:tcPr>
          <w:p w14:paraId="04E1C7AC" w14:textId="77777777" w:rsidR="007E49A9" w:rsidRPr="00A850F4" w:rsidRDefault="00AC629D" w:rsidP="004B6324">
            <w:pPr>
              <w:jc w:val="both"/>
              <w:rPr>
                <w:sz w:val="20"/>
                <w:szCs w:val="20"/>
                <w:lang w:val="en-GB"/>
              </w:rPr>
            </w:pPr>
            <w:r>
              <w:rPr>
                <w:sz w:val="20"/>
                <w:szCs w:val="20"/>
                <w:lang w:val="en-GB"/>
              </w:rPr>
              <w:t>{</w:t>
            </w:r>
            <w:r w:rsidR="004B6324">
              <w:rPr>
                <w:sz w:val="20"/>
                <w:szCs w:val="20"/>
                <w:lang w:val="en-GB"/>
              </w:rPr>
              <w:t>check</w:t>
            </w:r>
            <w:r>
              <w:rPr>
                <w:sz w:val="20"/>
                <w:szCs w:val="20"/>
                <w:lang w:val="en-GB"/>
              </w:rPr>
              <w:t>}</w:t>
            </w:r>
          </w:p>
        </w:tc>
        <w:tc>
          <w:tcPr>
            <w:tcW w:w="1275" w:type="dxa"/>
          </w:tcPr>
          <w:p w14:paraId="64B5D272" w14:textId="3865F8E1" w:rsidR="007E49A9" w:rsidRPr="00A850F4" w:rsidRDefault="00620102" w:rsidP="007E2CC3">
            <w:pPr>
              <w:jc w:val="both"/>
              <w:rPr>
                <w:sz w:val="20"/>
                <w:szCs w:val="20"/>
                <w:lang w:val="en-GB"/>
              </w:rPr>
            </w:pPr>
            <w:r>
              <w:rPr>
                <w:sz w:val="20"/>
                <w:szCs w:val="20"/>
                <w:lang w:val="en-GB"/>
              </w:rPr>
              <w:t>ignored</w:t>
            </w:r>
          </w:p>
        </w:tc>
        <w:tc>
          <w:tcPr>
            <w:tcW w:w="1238" w:type="dxa"/>
          </w:tcPr>
          <w:p w14:paraId="2E574BC3" w14:textId="77777777" w:rsidR="007E49A9" w:rsidRPr="00A850F4" w:rsidRDefault="002B134D" w:rsidP="007E2CC3">
            <w:pPr>
              <w:jc w:val="both"/>
              <w:rPr>
                <w:sz w:val="20"/>
                <w:szCs w:val="20"/>
                <w:lang w:val="en-GB"/>
              </w:rPr>
            </w:pPr>
            <w:r>
              <w:rPr>
                <w:sz w:val="20"/>
                <w:szCs w:val="20"/>
                <w:lang w:val="en-GB"/>
              </w:rPr>
              <w:t>TransactionReport</w:t>
            </w:r>
          </w:p>
        </w:tc>
        <w:tc>
          <w:tcPr>
            <w:tcW w:w="1030" w:type="dxa"/>
          </w:tcPr>
          <w:p w14:paraId="66024457" w14:textId="22BA8A66" w:rsidR="007E49A9" w:rsidRPr="00A850F4" w:rsidRDefault="00AC629D" w:rsidP="004B6324">
            <w:pPr>
              <w:jc w:val="both"/>
              <w:rPr>
                <w:sz w:val="20"/>
                <w:szCs w:val="20"/>
                <w:lang w:val="en-GB"/>
              </w:rPr>
            </w:pPr>
            <w:r>
              <w:rPr>
                <w:sz w:val="20"/>
                <w:szCs w:val="20"/>
                <w:lang w:val="en-GB"/>
              </w:rPr>
              <w:t>{</w:t>
            </w:r>
            <w:r w:rsidR="004B6324">
              <w:rPr>
                <w:sz w:val="20"/>
                <w:szCs w:val="20"/>
                <w:lang w:val="en-GB"/>
              </w:rPr>
              <w:t>check</w:t>
            </w:r>
            <w:r>
              <w:rPr>
                <w:sz w:val="20"/>
                <w:szCs w:val="20"/>
                <w:lang w:val="en-GB"/>
              </w:rPr>
              <w:t>}</w:t>
            </w:r>
          </w:p>
        </w:tc>
        <w:tc>
          <w:tcPr>
            <w:tcW w:w="2184" w:type="dxa"/>
          </w:tcPr>
          <w:p w14:paraId="0004A8E8" w14:textId="77777777" w:rsidR="007E49A9" w:rsidRPr="00A850F4" w:rsidRDefault="00AC629D" w:rsidP="007E49A9">
            <w:pPr>
              <w:jc w:val="both"/>
              <w:rPr>
                <w:sz w:val="20"/>
                <w:szCs w:val="20"/>
                <w:lang w:val="en-GB"/>
              </w:rPr>
            </w:pPr>
            <w:r>
              <w:rPr>
                <w:sz w:val="20"/>
                <w:szCs w:val="20"/>
                <w:lang w:val="en-GB"/>
              </w:rPr>
              <w:t>Updates the check information</w:t>
            </w:r>
          </w:p>
        </w:tc>
      </w:tr>
      <w:tr w:rsidR="00620102" w:rsidRPr="00A850F4" w14:paraId="25D706C4" w14:textId="77777777" w:rsidTr="00500E96">
        <w:tc>
          <w:tcPr>
            <w:tcW w:w="1754" w:type="dxa"/>
          </w:tcPr>
          <w:p w14:paraId="15FB2359" w14:textId="562E2FCC" w:rsidR="00620102" w:rsidRDefault="00620102" w:rsidP="007E2CC3">
            <w:pPr>
              <w:jc w:val="both"/>
              <w:rPr>
                <w:sz w:val="20"/>
                <w:szCs w:val="20"/>
                <w:lang w:val="en-GB"/>
              </w:rPr>
            </w:pPr>
            <w:r>
              <w:rPr>
                <w:sz w:val="20"/>
                <w:szCs w:val="20"/>
                <w:lang w:val="en-GB"/>
              </w:rPr>
              <w:t>CommitAndReport1</w:t>
            </w:r>
          </w:p>
        </w:tc>
        <w:tc>
          <w:tcPr>
            <w:tcW w:w="1048" w:type="dxa"/>
          </w:tcPr>
          <w:p w14:paraId="5E87CCB8" w14:textId="279CEE0A" w:rsidR="00620102" w:rsidRDefault="00620102" w:rsidP="004B6324">
            <w:pPr>
              <w:jc w:val="both"/>
              <w:rPr>
                <w:sz w:val="20"/>
                <w:szCs w:val="20"/>
                <w:lang w:val="en-GB"/>
              </w:rPr>
            </w:pPr>
            <w:r>
              <w:rPr>
                <w:sz w:val="20"/>
                <w:szCs w:val="20"/>
                <w:lang w:val="en-GB"/>
              </w:rPr>
              <w:t>{check}</w:t>
            </w:r>
          </w:p>
        </w:tc>
        <w:tc>
          <w:tcPr>
            <w:tcW w:w="1275" w:type="dxa"/>
          </w:tcPr>
          <w:p w14:paraId="1AC5A250" w14:textId="79350125" w:rsidR="00620102" w:rsidRDefault="00620102" w:rsidP="007E2CC3">
            <w:pPr>
              <w:jc w:val="both"/>
              <w:rPr>
                <w:sz w:val="20"/>
                <w:szCs w:val="20"/>
                <w:lang w:val="en-GB"/>
              </w:rPr>
            </w:pPr>
            <w:r>
              <w:rPr>
                <w:sz w:val="20"/>
                <w:szCs w:val="20"/>
                <w:lang w:val="en-GB"/>
              </w:rPr>
              <w:t>ignored</w:t>
            </w:r>
          </w:p>
        </w:tc>
        <w:tc>
          <w:tcPr>
            <w:tcW w:w="1238" w:type="dxa"/>
          </w:tcPr>
          <w:p w14:paraId="2AF08705" w14:textId="10C67FF4" w:rsidR="00620102" w:rsidRDefault="00620102" w:rsidP="007E2CC3">
            <w:pPr>
              <w:jc w:val="both"/>
              <w:rPr>
                <w:sz w:val="20"/>
                <w:szCs w:val="20"/>
                <w:lang w:val="en-GB"/>
              </w:rPr>
            </w:pPr>
            <w:r>
              <w:rPr>
                <w:sz w:val="20"/>
                <w:szCs w:val="20"/>
                <w:lang w:val="en-GB"/>
              </w:rPr>
              <w:t>Transaction Report</w:t>
            </w:r>
          </w:p>
        </w:tc>
        <w:tc>
          <w:tcPr>
            <w:tcW w:w="1030" w:type="dxa"/>
          </w:tcPr>
          <w:p w14:paraId="687887E1" w14:textId="1DED4719" w:rsidR="00620102" w:rsidRDefault="00620102" w:rsidP="004B6324">
            <w:pPr>
              <w:jc w:val="both"/>
              <w:rPr>
                <w:sz w:val="20"/>
                <w:szCs w:val="20"/>
                <w:lang w:val="en-GB"/>
              </w:rPr>
            </w:pPr>
            <w:r>
              <w:rPr>
                <w:sz w:val="20"/>
                <w:szCs w:val="20"/>
                <w:lang w:val="en-GB"/>
              </w:rPr>
              <w:t>int, {check}</w:t>
            </w:r>
          </w:p>
        </w:tc>
        <w:tc>
          <w:tcPr>
            <w:tcW w:w="2184" w:type="dxa"/>
          </w:tcPr>
          <w:p w14:paraId="7301C45D" w14:textId="0325E8A9" w:rsidR="00620102" w:rsidRDefault="00620102" w:rsidP="007E49A9">
            <w:pPr>
              <w:jc w:val="both"/>
              <w:rPr>
                <w:sz w:val="20"/>
                <w:szCs w:val="20"/>
                <w:lang w:val="en-GB"/>
              </w:rPr>
            </w:pPr>
            <w:r>
              <w:rPr>
                <w:sz w:val="20"/>
                <w:szCs w:val="20"/>
                <w:lang w:val="en-GB"/>
              </w:rPr>
              <w:t>No of records affected, check info</w:t>
            </w:r>
          </w:p>
        </w:tc>
      </w:tr>
      <w:tr w:rsidR="00620102" w:rsidRPr="00A850F4" w14:paraId="38E59251" w14:textId="77777777" w:rsidTr="00500E96">
        <w:tc>
          <w:tcPr>
            <w:tcW w:w="1754" w:type="dxa"/>
          </w:tcPr>
          <w:p w14:paraId="6F4B2DFA" w14:textId="7B6D44FB" w:rsidR="00620102" w:rsidRDefault="00620102" w:rsidP="007E2CC3">
            <w:pPr>
              <w:jc w:val="both"/>
              <w:rPr>
                <w:sz w:val="20"/>
                <w:szCs w:val="20"/>
                <w:lang w:val="en-GB"/>
              </w:rPr>
            </w:pPr>
            <w:r>
              <w:rPr>
                <w:sz w:val="20"/>
                <w:szCs w:val="20"/>
                <w:lang w:val="en-GB"/>
              </w:rPr>
              <w:t>CommitAndReportTrace</w:t>
            </w:r>
          </w:p>
        </w:tc>
        <w:tc>
          <w:tcPr>
            <w:tcW w:w="1048" w:type="dxa"/>
          </w:tcPr>
          <w:p w14:paraId="322FC921" w14:textId="62B3846C" w:rsidR="00620102" w:rsidRDefault="00620102" w:rsidP="004B6324">
            <w:pPr>
              <w:jc w:val="both"/>
              <w:rPr>
                <w:sz w:val="20"/>
                <w:szCs w:val="20"/>
                <w:lang w:val="en-GB"/>
              </w:rPr>
            </w:pPr>
            <w:r>
              <w:rPr>
                <w:sz w:val="20"/>
                <w:szCs w:val="20"/>
                <w:lang w:val="en-GB"/>
              </w:rPr>
              <w:t>{check}</w:t>
            </w:r>
          </w:p>
        </w:tc>
        <w:tc>
          <w:tcPr>
            <w:tcW w:w="1275" w:type="dxa"/>
          </w:tcPr>
          <w:p w14:paraId="6E43D3D2" w14:textId="3A75F7B2" w:rsidR="00620102" w:rsidRDefault="00620102" w:rsidP="007E2CC3">
            <w:pPr>
              <w:jc w:val="both"/>
              <w:rPr>
                <w:sz w:val="20"/>
                <w:szCs w:val="20"/>
                <w:lang w:val="en-GB"/>
              </w:rPr>
            </w:pPr>
            <w:r>
              <w:rPr>
                <w:sz w:val="20"/>
                <w:szCs w:val="20"/>
                <w:lang w:val="en-GB"/>
              </w:rPr>
              <w:t>ignored</w:t>
            </w:r>
          </w:p>
        </w:tc>
        <w:tc>
          <w:tcPr>
            <w:tcW w:w="1238" w:type="dxa"/>
          </w:tcPr>
          <w:p w14:paraId="3B222184" w14:textId="1ED0C263" w:rsidR="00620102" w:rsidRDefault="00620102" w:rsidP="007E2CC3">
            <w:pPr>
              <w:jc w:val="both"/>
              <w:rPr>
                <w:sz w:val="20"/>
                <w:szCs w:val="20"/>
                <w:lang w:val="en-GB"/>
              </w:rPr>
            </w:pPr>
            <w:r>
              <w:rPr>
                <w:sz w:val="20"/>
                <w:szCs w:val="20"/>
                <w:lang w:val="en-GB"/>
              </w:rPr>
              <w:t>TransactionReportTrace</w:t>
            </w:r>
          </w:p>
        </w:tc>
        <w:tc>
          <w:tcPr>
            <w:tcW w:w="1030" w:type="dxa"/>
          </w:tcPr>
          <w:p w14:paraId="2808A7A8" w14:textId="77777777" w:rsidR="00620102" w:rsidRDefault="00620102" w:rsidP="004B6324">
            <w:pPr>
              <w:jc w:val="both"/>
              <w:rPr>
                <w:sz w:val="20"/>
                <w:szCs w:val="20"/>
                <w:lang w:val="en-GB"/>
              </w:rPr>
            </w:pPr>
            <w:r>
              <w:rPr>
                <w:sz w:val="20"/>
                <w:szCs w:val="20"/>
                <w:lang w:val="en-GB"/>
              </w:rPr>
              <w:t>long,long,</w:t>
            </w:r>
          </w:p>
          <w:p w14:paraId="276C931B" w14:textId="71E60AF9" w:rsidR="00620102" w:rsidRDefault="00620102" w:rsidP="004B6324">
            <w:pPr>
              <w:jc w:val="both"/>
              <w:rPr>
                <w:sz w:val="20"/>
                <w:szCs w:val="20"/>
                <w:lang w:val="en-GB"/>
              </w:rPr>
            </w:pPr>
            <w:r>
              <w:rPr>
                <w:sz w:val="20"/>
                <w:szCs w:val="20"/>
                <w:lang w:val="en-GB"/>
              </w:rPr>
              <w:t>{check}</w:t>
            </w:r>
          </w:p>
        </w:tc>
        <w:tc>
          <w:tcPr>
            <w:tcW w:w="2184" w:type="dxa"/>
          </w:tcPr>
          <w:p w14:paraId="0B543799" w14:textId="123038D4" w:rsidR="00620102" w:rsidRDefault="00620102" w:rsidP="007E49A9">
            <w:pPr>
              <w:jc w:val="both"/>
              <w:rPr>
                <w:sz w:val="20"/>
                <w:szCs w:val="20"/>
                <w:lang w:val="en-GB"/>
              </w:rPr>
            </w:pPr>
            <w:r>
              <w:rPr>
                <w:sz w:val="20"/>
                <w:szCs w:val="20"/>
                <w:lang w:val="en-GB"/>
              </w:rPr>
              <w:t>oldloadpos,loadpos, check info</w:t>
            </w:r>
          </w:p>
        </w:tc>
      </w:tr>
      <w:tr w:rsidR="00620102" w:rsidRPr="00A850F4" w14:paraId="67F11C75" w14:textId="77777777" w:rsidTr="00500E96">
        <w:tc>
          <w:tcPr>
            <w:tcW w:w="1754" w:type="dxa"/>
          </w:tcPr>
          <w:p w14:paraId="025B8F49" w14:textId="4A45F6DA" w:rsidR="00620102" w:rsidRDefault="00620102" w:rsidP="00620102">
            <w:pPr>
              <w:jc w:val="both"/>
              <w:rPr>
                <w:sz w:val="20"/>
                <w:szCs w:val="20"/>
                <w:lang w:val="en-GB"/>
              </w:rPr>
            </w:pPr>
            <w:r>
              <w:rPr>
                <w:sz w:val="20"/>
                <w:szCs w:val="20"/>
                <w:lang w:val="en-GB"/>
              </w:rPr>
              <w:t>CommitAndReportTrace1</w:t>
            </w:r>
          </w:p>
        </w:tc>
        <w:tc>
          <w:tcPr>
            <w:tcW w:w="1048" w:type="dxa"/>
          </w:tcPr>
          <w:p w14:paraId="0D94A54F" w14:textId="50AAE3B0" w:rsidR="00620102" w:rsidRDefault="00620102" w:rsidP="00620102">
            <w:pPr>
              <w:jc w:val="both"/>
              <w:rPr>
                <w:sz w:val="20"/>
                <w:szCs w:val="20"/>
                <w:lang w:val="en-GB"/>
              </w:rPr>
            </w:pPr>
            <w:r>
              <w:rPr>
                <w:sz w:val="20"/>
                <w:szCs w:val="20"/>
                <w:lang w:val="en-GB"/>
              </w:rPr>
              <w:t>{check}</w:t>
            </w:r>
          </w:p>
        </w:tc>
        <w:tc>
          <w:tcPr>
            <w:tcW w:w="1275" w:type="dxa"/>
          </w:tcPr>
          <w:p w14:paraId="1A968D9D" w14:textId="219FB930" w:rsidR="00620102" w:rsidRDefault="00620102" w:rsidP="00620102">
            <w:pPr>
              <w:jc w:val="both"/>
              <w:rPr>
                <w:sz w:val="20"/>
                <w:szCs w:val="20"/>
                <w:lang w:val="en-GB"/>
              </w:rPr>
            </w:pPr>
            <w:r>
              <w:rPr>
                <w:sz w:val="20"/>
                <w:szCs w:val="20"/>
                <w:lang w:val="en-GB"/>
              </w:rPr>
              <w:t>ignored</w:t>
            </w:r>
          </w:p>
        </w:tc>
        <w:tc>
          <w:tcPr>
            <w:tcW w:w="1238" w:type="dxa"/>
          </w:tcPr>
          <w:p w14:paraId="1CC37636" w14:textId="506DAE7C" w:rsidR="00620102" w:rsidRDefault="00620102" w:rsidP="00620102">
            <w:pPr>
              <w:jc w:val="both"/>
              <w:rPr>
                <w:sz w:val="20"/>
                <w:szCs w:val="20"/>
                <w:lang w:val="en-GB"/>
              </w:rPr>
            </w:pPr>
            <w:r>
              <w:rPr>
                <w:sz w:val="20"/>
                <w:szCs w:val="20"/>
                <w:lang w:val="en-GB"/>
              </w:rPr>
              <w:t>TransactionReportTrace</w:t>
            </w:r>
          </w:p>
        </w:tc>
        <w:tc>
          <w:tcPr>
            <w:tcW w:w="1030" w:type="dxa"/>
          </w:tcPr>
          <w:p w14:paraId="1ACBB2E6" w14:textId="057A11A7" w:rsidR="00620102" w:rsidRDefault="00620102" w:rsidP="00620102">
            <w:pPr>
              <w:jc w:val="both"/>
              <w:rPr>
                <w:sz w:val="20"/>
                <w:szCs w:val="20"/>
                <w:lang w:val="en-GB"/>
              </w:rPr>
            </w:pPr>
            <w:r>
              <w:rPr>
                <w:sz w:val="20"/>
                <w:szCs w:val="20"/>
                <w:lang w:val="en-GB"/>
              </w:rPr>
              <w:t>int, long,long,</w:t>
            </w:r>
          </w:p>
          <w:p w14:paraId="119AB59C" w14:textId="139AF1F5" w:rsidR="00620102" w:rsidRDefault="00620102" w:rsidP="00620102">
            <w:pPr>
              <w:jc w:val="both"/>
              <w:rPr>
                <w:sz w:val="20"/>
                <w:szCs w:val="20"/>
                <w:lang w:val="en-GB"/>
              </w:rPr>
            </w:pPr>
            <w:r>
              <w:rPr>
                <w:sz w:val="20"/>
                <w:szCs w:val="20"/>
                <w:lang w:val="en-GB"/>
              </w:rPr>
              <w:t>{check}</w:t>
            </w:r>
          </w:p>
        </w:tc>
        <w:tc>
          <w:tcPr>
            <w:tcW w:w="2184" w:type="dxa"/>
          </w:tcPr>
          <w:p w14:paraId="7735D9CA" w14:textId="30BAB8FE" w:rsidR="00620102" w:rsidRDefault="00620102" w:rsidP="00620102">
            <w:pPr>
              <w:jc w:val="both"/>
              <w:rPr>
                <w:sz w:val="20"/>
                <w:szCs w:val="20"/>
                <w:lang w:val="en-GB"/>
              </w:rPr>
            </w:pPr>
            <w:r>
              <w:rPr>
                <w:sz w:val="20"/>
                <w:szCs w:val="20"/>
                <w:lang w:val="en-GB"/>
              </w:rPr>
              <w:t>no of records affected, oldloadpos,loadpos, check info</w:t>
            </w:r>
          </w:p>
        </w:tc>
      </w:tr>
      <w:tr w:rsidR="00620102" w:rsidRPr="00A850F4" w14:paraId="6531ACC1" w14:textId="77777777" w:rsidTr="00500E96">
        <w:tc>
          <w:tcPr>
            <w:tcW w:w="1754" w:type="dxa"/>
          </w:tcPr>
          <w:p w14:paraId="61C98F2B" w14:textId="5C915C7E" w:rsidR="00620102" w:rsidRDefault="00620102" w:rsidP="00620102">
            <w:pPr>
              <w:jc w:val="both"/>
              <w:rPr>
                <w:sz w:val="20"/>
                <w:szCs w:val="20"/>
                <w:lang w:val="en-GB"/>
              </w:rPr>
            </w:pPr>
            <w:r>
              <w:rPr>
                <w:sz w:val="20"/>
                <w:szCs w:val="20"/>
                <w:lang w:val="en-GB"/>
              </w:rPr>
              <w:t>CommitTrace</w:t>
            </w:r>
          </w:p>
        </w:tc>
        <w:tc>
          <w:tcPr>
            <w:tcW w:w="1048" w:type="dxa"/>
          </w:tcPr>
          <w:p w14:paraId="0C864EDF" w14:textId="77777777" w:rsidR="00620102" w:rsidRDefault="00620102" w:rsidP="00620102">
            <w:pPr>
              <w:jc w:val="both"/>
              <w:rPr>
                <w:sz w:val="20"/>
                <w:szCs w:val="20"/>
                <w:lang w:val="en-GB"/>
              </w:rPr>
            </w:pPr>
          </w:p>
        </w:tc>
        <w:tc>
          <w:tcPr>
            <w:tcW w:w="1275" w:type="dxa"/>
          </w:tcPr>
          <w:p w14:paraId="178C8A38" w14:textId="77777777" w:rsidR="00620102" w:rsidRPr="00A850F4" w:rsidRDefault="00620102" w:rsidP="00620102">
            <w:pPr>
              <w:jc w:val="both"/>
              <w:rPr>
                <w:sz w:val="20"/>
                <w:szCs w:val="20"/>
                <w:lang w:val="en-GB"/>
              </w:rPr>
            </w:pPr>
          </w:p>
        </w:tc>
        <w:tc>
          <w:tcPr>
            <w:tcW w:w="1238" w:type="dxa"/>
          </w:tcPr>
          <w:p w14:paraId="059F4B95" w14:textId="3312541C" w:rsidR="00620102" w:rsidRDefault="00620102" w:rsidP="00620102">
            <w:pPr>
              <w:jc w:val="both"/>
              <w:rPr>
                <w:sz w:val="20"/>
                <w:szCs w:val="20"/>
                <w:lang w:val="en-GB"/>
              </w:rPr>
            </w:pPr>
            <w:r>
              <w:rPr>
                <w:sz w:val="20"/>
                <w:szCs w:val="20"/>
                <w:lang w:val="en-GB"/>
              </w:rPr>
              <w:t>DoneTrace</w:t>
            </w:r>
          </w:p>
        </w:tc>
        <w:tc>
          <w:tcPr>
            <w:tcW w:w="1030" w:type="dxa"/>
          </w:tcPr>
          <w:p w14:paraId="4B23404F" w14:textId="681E29DA" w:rsidR="00620102" w:rsidRDefault="00620102" w:rsidP="00620102">
            <w:pPr>
              <w:jc w:val="both"/>
              <w:rPr>
                <w:sz w:val="20"/>
                <w:szCs w:val="20"/>
                <w:lang w:val="en-GB"/>
              </w:rPr>
            </w:pPr>
            <w:r>
              <w:rPr>
                <w:sz w:val="20"/>
                <w:szCs w:val="20"/>
                <w:lang w:val="en-GB"/>
              </w:rPr>
              <w:t>long,long</w:t>
            </w:r>
          </w:p>
        </w:tc>
        <w:tc>
          <w:tcPr>
            <w:tcW w:w="2184" w:type="dxa"/>
          </w:tcPr>
          <w:p w14:paraId="226704D9" w14:textId="2B7AA2E3" w:rsidR="00620102" w:rsidRDefault="00620102" w:rsidP="00620102">
            <w:pPr>
              <w:jc w:val="both"/>
              <w:rPr>
                <w:sz w:val="20"/>
                <w:szCs w:val="20"/>
                <w:lang w:val="en-GB"/>
              </w:rPr>
            </w:pPr>
            <w:r>
              <w:rPr>
                <w:sz w:val="20"/>
                <w:szCs w:val="20"/>
                <w:lang w:val="en-GB"/>
              </w:rPr>
              <w:t>oldloadpos,loadpos</w:t>
            </w:r>
          </w:p>
        </w:tc>
      </w:tr>
      <w:tr w:rsidR="00620102" w:rsidRPr="00A850F4" w14:paraId="6BF8D403" w14:textId="77777777" w:rsidTr="00500E96">
        <w:tc>
          <w:tcPr>
            <w:tcW w:w="1754" w:type="dxa"/>
          </w:tcPr>
          <w:p w14:paraId="0024F42A" w14:textId="77777777" w:rsidR="00620102" w:rsidRPr="00A850F4" w:rsidRDefault="00620102" w:rsidP="00620102">
            <w:pPr>
              <w:jc w:val="both"/>
              <w:rPr>
                <w:sz w:val="20"/>
                <w:szCs w:val="20"/>
                <w:lang w:val="en-GB"/>
              </w:rPr>
            </w:pPr>
            <w:r>
              <w:rPr>
                <w:sz w:val="20"/>
                <w:szCs w:val="20"/>
                <w:lang w:val="en-GB"/>
              </w:rPr>
              <w:t>Delete</w:t>
            </w:r>
          </w:p>
        </w:tc>
        <w:tc>
          <w:tcPr>
            <w:tcW w:w="1048" w:type="dxa"/>
          </w:tcPr>
          <w:p w14:paraId="24B79A7E" w14:textId="5E4C2B65" w:rsidR="00620102" w:rsidRPr="00A850F4" w:rsidRDefault="00620102" w:rsidP="00620102">
            <w:pPr>
              <w:jc w:val="both"/>
              <w:rPr>
                <w:sz w:val="20"/>
                <w:szCs w:val="20"/>
                <w:lang w:val="en-GB"/>
              </w:rPr>
            </w:pPr>
            <w:r>
              <w:rPr>
                <w:sz w:val="20"/>
                <w:szCs w:val="20"/>
                <w:lang w:val="en-GB"/>
              </w:rPr>
              <w:t>int, string</w:t>
            </w:r>
          </w:p>
        </w:tc>
        <w:tc>
          <w:tcPr>
            <w:tcW w:w="1275" w:type="dxa"/>
          </w:tcPr>
          <w:p w14:paraId="32AEA632" w14:textId="16DD5C17" w:rsidR="00620102" w:rsidRDefault="00620102" w:rsidP="00620102">
            <w:pPr>
              <w:jc w:val="both"/>
              <w:rPr>
                <w:sz w:val="20"/>
                <w:szCs w:val="20"/>
                <w:lang w:val="en-GB"/>
              </w:rPr>
            </w:pPr>
            <w:r>
              <w:rPr>
                <w:sz w:val="20"/>
                <w:szCs w:val="20"/>
                <w:lang w:val="en-GB"/>
              </w:rPr>
              <w:t>Schema key, entity</w:t>
            </w:r>
          </w:p>
        </w:tc>
        <w:tc>
          <w:tcPr>
            <w:tcW w:w="1238" w:type="dxa"/>
          </w:tcPr>
          <w:p w14:paraId="712AACE5" w14:textId="77777777" w:rsidR="00620102" w:rsidRDefault="00620102" w:rsidP="00620102">
            <w:pPr>
              <w:jc w:val="both"/>
              <w:rPr>
                <w:sz w:val="20"/>
                <w:szCs w:val="20"/>
                <w:lang w:val="en-GB"/>
              </w:rPr>
            </w:pPr>
            <w:r>
              <w:rPr>
                <w:sz w:val="20"/>
                <w:szCs w:val="20"/>
                <w:lang w:val="en-GB"/>
              </w:rPr>
              <w:t>Done</w:t>
            </w:r>
          </w:p>
        </w:tc>
        <w:tc>
          <w:tcPr>
            <w:tcW w:w="1030" w:type="dxa"/>
          </w:tcPr>
          <w:p w14:paraId="0D37BA24" w14:textId="77777777" w:rsidR="00620102" w:rsidRPr="00A850F4" w:rsidRDefault="00620102" w:rsidP="00620102">
            <w:pPr>
              <w:jc w:val="both"/>
              <w:rPr>
                <w:sz w:val="20"/>
                <w:szCs w:val="20"/>
                <w:lang w:val="en-GB"/>
              </w:rPr>
            </w:pPr>
          </w:p>
        </w:tc>
        <w:tc>
          <w:tcPr>
            <w:tcW w:w="2184" w:type="dxa"/>
          </w:tcPr>
          <w:p w14:paraId="2DECAEC0" w14:textId="5935F454" w:rsidR="00620102" w:rsidRDefault="00620102" w:rsidP="00620102">
            <w:pPr>
              <w:jc w:val="both"/>
              <w:rPr>
                <w:sz w:val="20"/>
                <w:szCs w:val="20"/>
                <w:lang w:val="en-GB"/>
              </w:rPr>
            </w:pPr>
          </w:p>
        </w:tc>
      </w:tr>
      <w:tr w:rsidR="00620102" w:rsidRPr="00AC5575" w14:paraId="19E61F0F" w14:textId="77777777" w:rsidTr="00500E96">
        <w:tc>
          <w:tcPr>
            <w:tcW w:w="1754" w:type="dxa"/>
          </w:tcPr>
          <w:p w14:paraId="43EA763E" w14:textId="77777777" w:rsidR="00620102" w:rsidRPr="00AC5575" w:rsidRDefault="00620102" w:rsidP="00620102">
            <w:pPr>
              <w:jc w:val="both"/>
              <w:rPr>
                <w:i/>
                <w:iCs/>
                <w:sz w:val="20"/>
                <w:szCs w:val="20"/>
                <w:lang w:val="en-GB"/>
              </w:rPr>
            </w:pPr>
            <w:r w:rsidRPr="00AC5575">
              <w:rPr>
                <w:i/>
                <w:iCs/>
                <w:sz w:val="20"/>
                <w:szCs w:val="20"/>
                <w:lang w:val="en-GB"/>
              </w:rPr>
              <w:t>DetachDatabase</w:t>
            </w:r>
          </w:p>
        </w:tc>
        <w:tc>
          <w:tcPr>
            <w:tcW w:w="1048" w:type="dxa"/>
          </w:tcPr>
          <w:p w14:paraId="14C70BCE" w14:textId="77777777" w:rsidR="00620102" w:rsidRPr="00AC5575" w:rsidRDefault="00620102" w:rsidP="00620102">
            <w:pPr>
              <w:jc w:val="both"/>
              <w:rPr>
                <w:i/>
                <w:iCs/>
                <w:sz w:val="20"/>
                <w:szCs w:val="20"/>
                <w:lang w:val="en-GB"/>
              </w:rPr>
            </w:pPr>
            <w:r w:rsidRPr="00AC5575">
              <w:rPr>
                <w:i/>
                <w:iCs/>
                <w:sz w:val="20"/>
                <w:szCs w:val="20"/>
                <w:lang w:val="en-GB"/>
              </w:rPr>
              <w:t>String</w:t>
            </w:r>
          </w:p>
        </w:tc>
        <w:tc>
          <w:tcPr>
            <w:tcW w:w="1275" w:type="dxa"/>
          </w:tcPr>
          <w:p w14:paraId="331CAB2A" w14:textId="77777777" w:rsidR="00620102" w:rsidRPr="00AC5575" w:rsidRDefault="00620102" w:rsidP="00620102">
            <w:pPr>
              <w:jc w:val="both"/>
              <w:rPr>
                <w:i/>
                <w:iCs/>
                <w:sz w:val="20"/>
                <w:szCs w:val="20"/>
                <w:lang w:val="en-GB"/>
              </w:rPr>
            </w:pPr>
            <w:r w:rsidRPr="00AC5575">
              <w:rPr>
                <w:i/>
                <w:iCs/>
                <w:sz w:val="20"/>
                <w:szCs w:val="20"/>
                <w:lang w:val="en-GB"/>
              </w:rPr>
              <w:t>Database name</w:t>
            </w:r>
          </w:p>
        </w:tc>
        <w:tc>
          <w:tcPr>
            <w:tcW w:w="1238" w:type="dxa"/>
          </w:tcPr>
          <w:p w14:paraId="6DDF2F1D" w14:textId="77777777" w:rsidR="00620102" w:rsidRPr="00AC5575" w:rsidRDefault="00620102" w:rsidP="00620102">
            <w:pPr>
              <w:jc w:val="both"/>
              <w:rPr>
                <w:i/>
                <w:iCs/>
                <w:sz w:val="20"/>
                <w:szCs w:val="20"/>
                <w:lang w:val="en-GB"/>
              </w:rPr>
            </w:pPr>
            <w:r w:rsidRPr="00AC5575">
              <w:rPr>
                <w:i/>
                <w:iCs/>
                <w:sz w:val="20"/>
                <w:szCs w:val="20"/>
                <w:lang w:val="en-GB"/>
              </w:rPr>
              <w:t>Done</w:t>
            </w:r>
          </w:p>
        </w:tc>
        <w:tc>
          <w:tcPr>
            <w:tcW w:w="1030" w:type="dxa"/>
          </w:tcPr>
          <w:p w14:paraId="261F68F8" w14:textId="77777777" w:rsidR="00620102" w:rsidRPr="00AC5575" w:rsidRDefault="00620102" w:rsidP="00620102">
            <w:pPr>
              <w:jc w:val="both"/>
              <w:rPr>
                <w:i/>
                <w:iCs/>
                <w:sz w:val="20"/>
                <w:szCs w:val="20"/>
                <w:lang w:val="en-GB"/>
              </w:rPr>
            </w:pPr>
          </w:p>
        </w:tc>
        <w:tc>
          <w:tcPr>
            <w:tcW w:w="2184" w:type="dxa"/>
          </w:tcPr>
          <w:p w14:paraId="1E0AA845" w14:textId="77777777" w:rsidR="00620102" w:rsidRPr="00AC5575" w:rsidRDefault="00620102" w:rsidP="00620102">
            <w:pPr>
              <w:jc w:val="both"/>
              <w:rPr>
                <w:i/>
                <w:iCs/>
                <w:sz w:val="20"/>
                <w:szCs w:val="20"/>
                <w:lang w:val="en-GB"/>
              </w:rPr>
            </w:pPr>
          </w:p>
        </w:tc>
      </w:tr>
      <w:tr w:rsidR="00620102" w:rsidRPr="00A850F4" w14:paraId="40B4F088" w14:textId="77777777" w:rsidTr="00500E96">
        <w:tc>
          <w:tcPr>
            <w:tcW w:w="1754" w:type="dxa"/>
          </w:tcPr>
          <w:p w14:paraId="12C8E3D7" w14:textId="3360B423" w:rsidR="00620102" w:rsidRPr="00A850F4" w:rsidRDefault="00620102" w:rsidP="00620102">
            <w:pPr>
              <w:jc w:val="both"/>
              <w:rPr>
                <w:sz w:val="20"/>
                <w:szCs w:val="20"/>
                <w:lang w:val="en-GB"/>
              </w:rPr>
            </w:pPr>
            <w:r>
              <w:rPr>
                <w:sz w:val="20"/>
                <w:szCs w:val="20"/>
                <w:lang w:val="en-GB"/>
              </w:rPr>
              <w:t>Execute</w:t>
            </w:r>
          </w:p>
        </w:tc>
        <w:tc>
          <w:tcPr>
            <w:tcW w:w="1048" w:type="dxa"/>
          </w:tcPr>
          <w:p w14:paraId="2CCC7B14" w14:textId="77777777" w:rsidR="00620102" w:rsidRDefault="00620102" w:rsidP="00620102">
            <w:pPr>
              <w:jc w:val="both"/>
              <w:rPr>
                <w:sz w:val="20"/>
                <w:szCs w:val="20"/>
                <w:lang w:val="en-GB"/>
              </w:rPr>
            </w:pPr>
            <w:r>
              <w:rPr>
                <w:sz w:val="20"/>
                <w:szCs w:val="20"/>
                <w:lang w:val="en-GB"/>
              </w:rPr>
              <w:t>String,</w:t>
            </w:r>
          </w:p>
          <w:p w14:paraId="3FD96069" w14:textId="3F86ADF6" w:rsidR="00620102" w:rsidRPr="00A850F4" w:rsidRDefault="00620102" w:rsidP="00620102">
            <w:pPr>
              <w:jc w:val="both"/>
              <w:rPr>
                <w:sz w:val="20"/>
                <w:szCs w:val="20"/>
                <w:lang w:val="en-GB"/>
              </w:rPr>
            </w:pPr>
            <w:r>
              <w:rPr>
                <w:sz w:val="20"/>
                <w:szCs w:val="20"/>
                <w:lang w:val="en-GB"/>
              </w:rPr>
              <w:t>{String}</w:t>
            </w:r>
          </w:p>
        </w:tc>
        <w:tc>
          <w:tcPr>
            <w:tcW w:w="1275" w:type="dxa"/>
          </w:tcPr>
          <w:p w14:paraId="1154638E" w14:textId="2838A3B5" w:rsidR="00620102" w:rsidRDefault="00620102" w:rsidP="00620102">
            <w:pPr>
              <w:jc w:val="both"/>
              <w:rPr>
                <w:sz w:val="20"/>
                <w:szCs w:val="20"/>
                <w:lang w:val="en-GB"/>
              </w:rPr>
            </w:pPr>
            <w:r>
              <w:rPr>
                <w:sz w:val="20"/>
                <w:szCs w:val="20"/>
                <w:lang w:val="en-GB"/>
              </w:rPr>
              <w:t>Prepared statement name, actual params</w:t>
            </w:r>
          </w:p>
        </w:tc>
        <w:tc>
          <w:tcPr>
            <w:tcW w:w="1238" w:type="dxa"/>
          </w:tcPr>
          <w:p w14:paraId="6D7BF608" w14:textId="4ECAA0FD" w:rsidR="00620102" w:rsidRDefault="00620102" w:rsidP="00620102">
            <w:pPr>
              <w:jc w:val="both"/>
              <w:rPr>
                <w:sz w:val="20"/>
                <w:szCs w:val="20"/>
                <w:lang w:val="en-GB"/>
              </w:rPr>
            </w:pPr>
            <w:r>
              <w:rPr>
                <w:sz w:val="20"/>
                <w:szCs w:val="20"/>
                <w:lang w:val="en-GB"/>
              </w:rPr>
              <w:t>Done</w:t>
            </w:r>
          </w:p>
        </w:tc>
        <w:tc>
          <w:tcPr>
            <w:tcW w:w="1030" w:type="dxa"/>
          </w:tcPr>
          <w:p w14:paraId="479A7AA1" w14:textId="4E8EEACB" w:rsidR="00620102" w:rsidRPr="00A850F4" w:rsidRDefault="00620102" w:rsidP="00620102">
            <w:pPr>
              <w:jc w:val="both"/>
              <w:rPr>
                <w:sz w:val="20"/>
                <w:szCs w:val="20"/>
                <w:lang w:val="en-GB"/>
              </w:rPr>
            </w:pPr>
            <w:r>
              <w:rPr>
                <w:sz w:val="20"/>
                <w:szCs w:val="20"/>
                <w:lang w:val="en-GB"/>
              </w:rPr>
              <w:t>int</w:t>
            </w:r>
          </w:p>
        </w:tc>
        <w:tc>
          <w:tcPr>
            <w:tcW w:w="2184" w:type="dxa"/>
          </w:tcPr>
          <w:p w14:paraId="0C5F57B8" w14:textId="5BD24244" w:rsidR="00620102" w:rsidRPr="00A850F4" w:rsidRDefault="00620102" w:rsidP="00620102">
            <w:pPr>
              <w:rPr>
                <w:sz w:val="20"/>
                <w:szCs w:val="20"/>
                <w:lang w:val="en-GB"/>
              </w:rPr>
            </w:pPr>
            <w:r w:rsidRPr="00A850F4">
              <w:rPr>
                <w:sz w:val="20"/>
                <w:szCs w:val="20"/>
                <w:lang w:val="en-GB"/>
              </w:rPr>
              <w:t>number of records affected</w:t>
            </w:r>
          </w:p>
        </w:tc>
      </w:tr>
      <w:tr w:rsidR="00620102" w:rsidRPr="00A850F4" w14:paraId="0F390CDD" w14:textId="77777777" w:rsidTr="00AC3722">
        <w:trPr>
          <w:trHeight w:val="155"/>
        </w:trPr>
        <w:tc>
          <w:tcPr>
            <w:tcW w:w="1754" w:type="dxa"/>
            <w:vMerge w:val="restart"/>
          </w:tcPr>
          <w:p w14:paraId="493AB173" w14:textId="2D957A8F" w:rsidR="00620102" w:rsidRDefault="00620102" w:rsidP="00620102">
            <w:pPr>
              <w:jc w:val="both"/>
              <w:rPr>
                <w:sz w:val="20"/>
                <w:szCs w:val="20"/>
                <w:lang w:val="en-GB"/>
              </w:rPr>
            </w:pPr>
            <w:r>
              <w:rPr>
                <w:sz w:val="20"/>
                <w:szCs w:val="20"/>
                <w:lang w:val="en-GB"/>
              </w:rPr>
              <w:t>ExecuteMatch</w:t>
            </w:r>
          </w:p>
        </w:tc>
        <w:tc>
          <w:tcPr>
            <w:tcW w:w="1048" w:type="dxa"/>
            <w:vMerge w:val="restart"/>
          </w:tcPr>
          <w:p w14:paraId="6BB6555B" w14:textId="7A39ADF1" w:rsidR="00620102" w:rsidRDefault="00620102" w:rsidP="00620102">
            <w:pPr>
              <w:jc w:val="both"/>
              <w:rPr>
                <w:sz w:val="20"/>
                <w:szCs w:val="20"/>
                <w:lang w:val="en-GB"/>
              </w:rPr>
            </w:pPr>
            <w:r>
              <w:rPr>
                <w:sz w:val="20"/>
                <w:szCs w:val="20"/>
                <w:lang w:val="en-GB"/>
              </w:rPr>
              <w:t>String</w:t>
            </w:r>
          </w:p>
        </w:tc>
        <w:tc>
          <w:tcPr>
            <w:tcW w:w="1275" w:type="dxa"/>
            <w:vMerge w:val="restart"/>
          </w:tcPr>
          <w:p w14:paraId="4CF566F7" w14:textId="5A3931BE" w:rsidR="00620102" w:rsidRDefault="00620102" w:rsidP="00620102">
            <w:pPr>
              <w:jc w:val="both"/>
              <w:rPr>
                <w:sz w:val="20"/>
                <w:szCs w:val="20"/>
                <w:lang w:val="en-GB"/>
              </w:rPr>
            </w:pPr>
            <w:r>
              <w:rPr>
                <w:sz w:val="20"/>
                <w:szCs w:val="20"/>
                <w:lang w:val="en-GB"/>
              </w:rPr>
              <w:t>SQL Match statement</w:t>
            </w:r>
          </w:p>
        </w:tc>
        <w:tc>
          <w:tcPr>
            <w:tcW w:w="1238" w:type="dxa"/>
          </w:tcPr>
          <w:p w14:paraId="7D7BE293" w14:textId="4E0ACF45" w:rsidR="00620102" w:rsidRDefault="00620102" w:rsidP="00620102">
            <w:pPr>
              <w:jc w:val="both"/>
              <w:rPr>
                <w:sz w:val="20"/>
                <w:szCs w:val="20"/>
                <w:lang w:val="en-GB"/>
              </w:rPr>
            </w:pPr>
            <w:r>
              <w:rPr>
                <w:sz w:val="20"/>
                <w:szCs w:val="20"/>
                <w:lang w:val="en-GB"/>
              </w:rPr>
              <w:t>MatchDone</w:t>
            </w:r>
          </w:p>
        </w:tc>
        <w:tc>
          <w:tcPr>
            <w:tcW w:w="1030" w:type="dxa"/>
          </w:tcPr>
          <w:p w14:paraId="14B0213C" w14:textId="0998368B" w:rsidR="00620102" w:rsidRDefault="00620102" w:rsidP="00620102">
            <w:pPr>
              <w:jc w:val="both"/>
              <w:rPr>
                <w:sz w:val="20"/>
                <w:szCs w:val="20"/>
                <w:lang w:val="en-GB"/>
              </w:rPr>
            </w:pPr>
            <w:r>
              <w:rPr>
                <w:sz w:val="20"/>
                <w:szCs w:val="20"/>
                <w:lang w:val="en-GB"/>
              </w:rPr>
              <w:t xml:space="preserve">int </w:t>
            </w:r>
          </w:p>
        </w:tc>
        <w:tc>
          <w:tcPr>
            <w:tcW w:w="2184" w:type="dxa"/>
          </w:tcPr>
          <w:p w14:paraId="43F7A9C7" w14:textId="6922B087" w:rsidR="00620102" w:rsidRPr="00A850F4" w:rsidRDefault="00620102" w:rsidP="00620102">
            <w:pPr>
              <w:rPr>
                <w:sz w:val="20"/>
                <w:szCs w:val="20"/>
                <w:lang w:val="en-GB"/>
              </w:rPr>
            </w:pPr>
            <w:r>
              <w:rPr>
                <w:sz w:val="20"/>
                <w:szCs w:val="20"/>
                <w:lang w:val="en-GB"/>
              </w:rPr>
              <w:t>number of records affected, or</w:t>
            </w:r>
          </w:p>
        </w:tc>
      </w:tr>
      <w:tr w:rsidR="00620102" w:rsidRPr="00A850F4" w14:paraId="6589B887" w14:textId="77777777" w:rsidTr="00F71C56">
        <w:trPr>
          <w:trHeight w:val="470"/>
        </w:trPr>
        <w:tc>
          <w:tcPr>
            <w:tcW w:w="1754" w:type="dxa"/>
            <w:vMerge/>
          </w:tcPr>
          <w:p w14:paraId="4976B103" w14:textId="77777777" w:rsidR="00620102" w:rsidRDefault="00620102" w:rsidP="00620102">
            <w:pPr>
              <w:jc w:val="both"/>
              <w:rPr>
                <w:sz w:val="20"/>
                <w:szCs w:val="20"/>
                <w:lang w:val="en-GB"/>
              </w:rPr>
            </w:pPr>
          </w:p>
        </w:tc>
        <w:tc>
          <w:tcPr>
            <w:tcW w:w="1048" w:type="dxa"/>
            <w:vMerge/>
          </w:tcPr>
          <w:p w14:paraId="697199C7" w14:textId="77777777" w:rsidR="00620102" w:rsidRDefault="00620102" w:rsidP="00620102">
            <w:pPr>
              <w:jc w:val="both"/>
              <w:rPr>
                <w:sz w:val="20"/>
                <w:szCs w:val="20"/>
                <w:lang w:val="en-GB"/>
              </w:rPr>
            </w:pPr>
          </w:p>
        </w:tc>
        <w:tc>
          <w:tcPr>
            <w:tcW w:w="1275" w:type="dxa"/>
            <w:vMerge/>
          </w:tcPr>
          <w:p w14:paraId="46255164" w14:textId="77777777" w:rsidR="00620102" w:rsidRDefault="00620102" w:rsidP="00620102">
            <w:pPr>
              <w:jc w:val="both"/>
              <w:rPr>
                <w:sz w:val="20"/>
                <w:szCs w:val="20"/>
                <w:lang w:val="en-GB"/>
              </w:rPr>
            </w:pPr>
          </w:p>
        </w:tc>
        <w:tc>
          <w:tcPr>
            <w:tcW w:w="1238" w:type="dxa"/>
          </w:tcPr>
          <w:p w14:paraId="1E300DB1" w14:textId="2AD2BD43" w:rsidR="00620102" w:rsidRDefault="00620102" w:rsidP="00620102">
            <w:pPr>
              <w:jc w:val="both"/>
              <w:rPr>
                <w:sz w:val="20"/>
                <w:szCs w:val="20"/>
                <w:lang w:val="en-GB"/>
              </w:rPr>
            </w:pPr>
            <w:r>
              <w:rPr>
                <w:sz w:val="20"/>
                <w:szCs w:val="20"/>
                <w:lang w:val="en-GB"/>
              </w:rPr>
              <w:t>TableData</w:t>
            </w:r>
          </w:p>
          <w:p w14:paraId="20B04AF6" w14:textId="52298715" w:rsidR="00620102" w:rsidRDefault="00620102" w:rsidP="00620102">
            <w:pPr>
              <w:jc w:val="both"/>
              <w:rPr>
                <w:sz w:val="20"/>
                <w:szCs w:val="20"/>
                <w:lang w:val="en-GB"/>
              </w:rPr>
            </w:pPr>
            <w:r>
              <w:rPr>
                <w:sz w:val="20"/>
                <w:szCs w:val="20"/>
                <w:lang w:val="en-GB"/>
              </w:rPr>
              <w:t>Schema</w:t>
            </w:r>
          </w:p>
        </w:tc>
        <w:tc>
          <w:tcPr>
            <w:tcW w:w="1030" w:type="dxa"/>
          </w:tcPr>
          <w:p w14:paraId="26388CD8" w14:textId="7EAF31CD" w:rsidR="00620102" w:rsidRDefault="00620102" w:rsidP="00620102">
            <w:pPr>
              <w:jc w:val="both"/>
              <w:rPr>
                <w:sz w:val="20"/>
                <w:szCs w:val="20"/>
                <w:lang w:val="en-GB"/>
              </w:rPr>
            </w:pPr>
            <w:r>
              <w:rPr>
                <w:sz w:val="20"/>
                <w:szCs w:val="20"/>
                <w:lang w:val="en-GB"/>
              </w:rPr>
              <w:t>schema</w:t>
            </w:r>
          </w:p>
        </w:tc>
        <w:tc>
          <w:tcPr>
            <w:tcW w:w="2184" w:type="dxa"/>
          </w:tcPr>
          <w:p w14:paraId="10C72DBA" w14:textId="77777777" w:rsidR="00620102" w:rsidRDefault="00620102" w:rsidP="00620102">
            <w:pPr>
              <w:rPr>
                <w:sz w:val="20"/>
                <w:szCs w:val="20"/>
                <w:lang w:val="en-GB"/>
              </w:rPr>
            </w:pPr>
            <w:r>
              <w:rPr>
                <w:sz w:val="20"/>
                <w:szCs w:val="20"/>
                <w:lang w:val="en-GB"/>
              </w:rPr>
              <w:t>or</w:t>
            </w:r>
          </w:p>
          <w:p w14:paraId="62800D43" w14:textId="4431F14B" w:rsidR="00620102" w:rsidRDefault="00620102" w:rsidP="00620102">
            <w:pPr>
              <w:rPr>
                <w:sz w:val="20"/>
                <w:szCs w:val="20"/>
                <w:lang w:val="en-GB"/>
              </w:rPr>
            </w:pPr>
            <w:r>
              <w:rPr>
                <w:sz w:val="20"/>
                <w:szCs w:val="20"/>
                <w:lang w:val="en-GB"/>
              </w:rPr>
              <w:t>otherwise</w:t>
            </w:r>
          </w:p>
        </w:tc>
      </w:tr>
      <w:tr w:rsidR="00620102" w:rsidRPr="00A850F4" w14:paraId="0A83BE65" w14:textId="77777777" w:rsidTr="00500E96">
        <w:tc>
          <w:tcPr>
            <w:tcW w:w="1754" w:type="dxa"/>
          </w:tcPr>
          <w:p w14:paraId="29BA5E6D" w14:textId="77777777" w:rsidR="00620102" w:rsidRPr="00A850F4" w:rsidRDefault="00620102" w:rsidP="00620102">
            <w:pPr>
              <w:jc w:val="both"/>
              <w:rPr>
                <w:sz w:val="20"/>
                <w:szCs w:val="20"/>
                <w:lang w:val="en-GB"/>
              </w:rPr>
            </w:pPr>
            <w:r w:rsidRPr="00A850F4">
              <w:rPr>
                <w:sz w:val="20"/>
                <w:szCs w:val="20"/>
                <w:lang w:val="en-GB"/>
              </w:rPr>
              <w:t xml:space="preserve">ExecuteNonQuery </w:t>
            </w:r>
          </w:p>
        </w:tc>
        <w:tc>
          <w:tcPr>
            <w:tcW w:w="1048" w:type="dxa"/>
          </w:tcPr>
          <w:p w14:paraId="6DC5476C" w14:textId="77777777" w:rsidR="00620102" w:rsidRPr="00A850F4" w:rsidRDefault="00620102" w:rsidP="00620102">
            <w:pPr>
              <w:jc w:val="both"/>
              <w:rPr>
                <w:sz w:val="20"/>
                <w:szCs w:val="20"/>
                <w:lang w:val="en-GB"/>
              </w:rPr>
            </w:pPr>
            <w:r w:rsidRPr="00A850F4">
              <w:rPr>
                <w:sz w:val="20"/>
                <w:szCs w:val="20"/>
                <w:lang w:val="en-GB"/>
              </w:rPr>
              <w:t>String</w:t>
            </w:r>
          </w:p>
        </w:tc>
        <w:tc>
          <w:tcPr>
            <w:tcW w:w="1275" w:type="dxa"/>
          </w:tcPr>
          <w:p w14:paraId="4451F38B" w14:textId="77777777" w:rsidR="00620102" w:rsidRPr="00A850F4" w:rsidRDefault="00620102" w:rsidP="00620102">
            <w:pPr>
              <w:jc w:val="both"/>
              <w:rPr>
                <w:sz w:val="20"/>
                <w:szCs w:val="20"/>
                <w:lang w:val="en-GB"/>
              </w:rPr>
            </w:pPr>
            <w:r>
              <w:rPr>
                <w:sz w:val="20"/>
                <w:szCs w:val="20"/>
                <w:lang w:val="en-GB"/>
              </w:rPr>
              <w:t>SQL statement</w:t>
            </w:r>
          </w:p>
        </w:tc>
        <w:tc>
          <w:tcPr>
            <w:tcW w:w="1238" w:type="dxa"/>
          </w:tcPr>
          <w:p w14:paraId="16F8F856" w14:textId="77777777" w:rsidR="00620102" w:rsidRPr="00A850F4" w:rsidRDefault="00620102" w:rsidP="00620102">
            <w:pPr>
              <w:jc w:val="both"/>
              <w:rPr>
                <w:sz w:val="20"/>
                <w:szCs w:val="20"/>
                <w:lang w:val="en-GB"/>
              </w:rPr>
            </w:pPr>
            <w:r>
              <w:rPr>
                <w:sz w:val="20"/>
                <w:szCs w:val="20"/>
                <w:lang w:val="en-GB"/>
              </w:rPr>
              <w:t>Done</w:t>
            </w:r>
          </w:p>
        </w:tc>
        <w:tc>
          <w:tcPr>
            <w:tcW w:w="1030" w:type="dxa"/>
          </w:tcPr>
          <w:p w14:paraId="685BB0BD" w14:textId="77777777" w:rsidR="00620102" w:rsidRPr="00A850F4" w:rsidRDefault="00620102" w:rsidP="00620102">
            <w:pPr>
              <w:jc w:val="both"/>
              <w:rPr>
                <w:sz w:val="20"/>
                <w:szCs w:val="20"/>
                <w:lang w:val="en-GB"/>
              </w:rPr>
            </w:pPr>
            <w:r w:rsidRPr="00A850F4">
              <w:rPr>
                <w:sz w:val="20"/>
                <w:szCs w:val="20"/>
                <w:lang w:val="en-GB"/>
              </w:rPr>
              <w:t>int</w:t>
            </w:r>
          </w:p>
        </w:tc>
        <w:tc>
          <w:tcPr>
            <w:tcW w:w="2184" w:type="dxa"/>
          </w:tcPr>
          <w:p w14:paraId="20983707" w14:textId="77777777" w:rsidR="00620102" w:rsidRPr="00A850F4" w:rsidRDefault="00620102" w:rsidP="00620102">
            <w:pPr>
              <w:rPr>
                <w:sz w:val="20"/>
                <w:szCs w:val="20"/>
                <w:lang w:val="en-GB"/>
              </w:rPr>
            </w:pPr>
            <w:r w:rsidRPr="00A850F4">
              <w:rPr>
                <w:sz w:val="20"/>
                <w:szCs w:val="20"/>
                <w:lang w:val="en-GB"/>
              </w:rPr>
              <w:t>number of records affected</w:t>
            </w:r>
          </w:p>
        </w:tc>
      </w:tr>
      <w:tr w:rsidR="00620102" w:rsidRPr="00A850F4" w14:paraId="6C690415" w14:textId="77777777" w:rsidTr="00500E96">
        <w:tc>
          <w:tcPr>
            <w:tcW w:w="1754" w:type="dxa"/>
          </w:tcPr>
          <w:p w14:paraId="2CE8BF73" w14:textId="130C8C4E" w:rsidR="00620102" w:rsidRPr="00A850F4" w:rsidRDefault="00620102" w:rsidP="00620102">
            <w:pPr>
              <w:jc w:val="both"/>
              <w:rPr>
                <w:sz w:val="20"/>
                <w:szCs w:val="20"/>
                <w:lang w:val="en-GB"/>
              </w:rPr>
            </w:pPr>
            <w:r>
              <w:rPr>
                <w:sz w:val="20"/>
                <w:szCs w:val="20"/>
                <w:lang w:val="en-GB"/>
              </w:rPr>
              <w:t>ExecuteNonQueryTrace</w:t>
            </w:r>
          </w:p>
        </w:tc>
        <w:tc>
          <w:tcPr>
            <w:tcW w:w="1048" w:type="dxa"/>
          </w:tcPr>
          <w:p w14:paraId="7805795D" w14:textId="477A5C63" w:rsidR="00620102" w:rsidRPr="00A850F4" w:rsidRDefault="00620102" w:rsidP="00620102">
            <w:pPr>
              <w:jc w:val="both"/>
              <w:rPr>
                <w:sz w:val="20"/>
                <w:szCs w:val="20"/>
                <w:lang w:val="en-GB"/>
              </w:rPr>
            </w:pPr>
            <w:r>
              <w:rPr>
                <w:sz w:val="20"/>
                <w:szCs w:val="20"/>
                <w:lang w:val="en-GB"/>
              </w:rPr>
              <w:t>String</w:t>
            </w:r>
          </w:p>
        </w:tc>
        <w:tc>
          <w:tcPr>
            <w:tcW w:w="1275" w:type="dxa"/>
          </w:tcPr>
          <w:p w14:paraId="050DD5C8" w14:textId="2B737726" w:rsidR="00620102" w:rsidRDefault="00620102" w:rsidP="00620102">
            <w:pPr>
              <w:jc w:val="both"/>
              <w:rPr>
                <w:sz w:val="20"/>
                <w:szCs w:val="20"/>
                <w:lang w:val="en-GB"/>
              </w:rPr>
            </w:pPr>
            <w:r>
              <w:rPr>
                <w:sz w:val="20"/>
                <w:szCs w:val="20"/>
                <w:lang w:val="en-GB"/>
              </w:rPr>
              <w:t>SQL statement</w:t>
            </w:r>
          </w:p>
        </w:tc>
        <w:tc>
          <w:tcPr>
            <w:tcW w:w="1238" w:type="dxa"/>
          </w:tcPr>
          <w:p w14:paraId="7ECF09D5" w14:textId="4444227C" w:rsidR="00620102" w:rsidRDefault="00620102" w:rsidP="00620102">
            <w:pPr>
              <w:jc w:val="both"/>
              <w:rPr>
                <w:sz w:val="20"/>
                <w:szCs w:val="20"/>
                <w:lang w:val="en-GB"/>
              </w:rPr>
            </w:pPr>
            <w:r>
              <w:rPr>
                <w:sz w:val="20"/>
                <w:szCs w:val="20"/>
                <w:lang w:val="en-GB"/>
              </w:rPr>
              <w:t>DoneTrace</w:t>
            </w:r>
          </w:p>
        </w:tc>
        <w:tc>
          <w:tcPr>
            <w:tcW w:w="1030" w:type="dxa"/>
          </w:tcPr>
          <w:p w14:paraId="67B928B6" w14:textId="7DED44D4" w:rsidR="00620102" w:rsidRPr="00A850F4" w:rsidRDefault="00620102" w:rsidP="00620102">
            <w:pPr>
              <w:jc w:val="both"/>
              <w:rPr>
                <w:sz w:val="20"/>
                <w:szCs w:val="20"/>
                <w:lang w:val="en-GB"/>
              </w:rPr>
            </w:pPr>
            <w:r>
              <w:rPr>
                <w:sz w:val="20"/>
                <w:szCs w:val="20"/>
                <w:lang w:val="en-GB"/>
              </w:rPr>
              <w:t>long,long,int</w:t>
            </w:r>
          </w:p>
        </w:tc>
        <w:tc>
          <w:tcPr>
            <w:tcW w:w="2184" w:type="dxa"/>
          </w:tcPr>
          <w:p w14:paraId="455BC388" w14:textId="7A2FAD0B" w:rsidR="00620102" w:rsidRPr="00A850F4" w:rsidRDefault="00620102" w:rsidP="00620102">
            <w:pPr>
              <w:rPr>
                <w:sz w:val="20"/>
                <w:szCs w:val="20"/>
                <w:lang w:val="en-GB"/>
              </w:rPr>
            </w:pPr>
            <w:r>
              <w:rPr>
                <w:sz w:val="20"/>
                <w:szCs w:val="20"/>
                <w:lang w:val="en-GB"/>
              </w:rPr>
              <w:t>oldloadpos,loadpos, number of records affected</w:t>
            </w:r>
          </w:p>
        </w:tc>
      </w:tr>
      <w:tr w:rsidR="00620102" w:rsidRPr="00A850F4" w14:paraId="6BF82417" w14:textId="77777777" w:rsidTr="00500E96">
        <w:tc>
          <w:tcPr>
            <w:tcW w:w="1754" w:type="dxa"/>
            <w:vMerge w:val="restart"/>
          </w:tcPr>
          <w:p w14:paraId="7B2BDAAA" w14:textId="77777777" w:rsidR="00620102" w:rsidRPr="00A850F4" w:rsidRDefault="00620102" w:rsidP="00620102">
            <w:pPr>
              <w:jc w:val="both"/>
              <w:rPr>
                <w:sz w:val="20"/>
                <w:szCs w:val="20"/>
                <w:lang w:val="en-GB"/>
              </w:rPr>
            </w:pPr>
            <w:r w:rsidRPr="00A850F4">
              <w:rPr>
                <w:sz w:val="20"/>
                <w:szCs w:val="20"/>
                <w:lang w:val="en-GB"/>
              </w:rPr>
              <w:t>ExecuteReader</w:t>
            </w:r>
          </w:p>
        </w:tc>
        <w:tc>
          <w:tcPr>
            <w:tcW w:w="1048" w:type="dxa"/>
            <w:vMerge w:val="restart"/>
          </w:tcPr>
          <w:p w14:paraId="5C70B1E1" w14:textId="77777777" w:rsidR="00620102" w:rsidRPr="00A850F4" w:rsidRDefault="00620102" w:rsidP="00620102">
            <w:pPr>
              <w:jc w:val="both"/>
              <w:rPr>
                <w:sz w:val="20"/>
                <w:szCs w:val="20"/>
                <w:lang w:val="en-GB"/>
              </w:rPr>
            </w:pPr>
            <w:r w:rsidRPr="00A850F4">
              <w:rPr>
                <w:sz w:val="20"/>
                <w:szCs w:val="20"/>
                <w:lang w:val="en-GB"/>
              </w:rPr>
              <w:t>String</w:t>
            </w:r>
          </w:p>
        </w:tc>
        <w:tc>
          <w:tcPr>
            <w:tcW w:w="1275" w:type="dxa"/>
            <w:vMerge w:val="restart"/>
          </w:tcPr>
          <w:p w14:paraId="6A64E3F8" w14:textId="77777777" w:rsidR="00620102" w:rsidRPr="00A850F4" w:rsidRDefault="00620102" w:rsidP="00620102">
            <w:pPr>
              <w:jc w:val="both"/>
              <w:rPr>
                <w:sz w:val="20"/>
                <w:szCs w:val="20"/>
                <w:lang w:val="en-GB"/>
              </w:rPr>
            </w:pPr>
          </w:p>
        </w:tc>
        <w:tc>
          <w:tcPr>
            <w:tcW w:w="1238" w:type="dxa"/>
          </w:tcPr>
          <w:p w14:paraId="3B8A9C20" w14:textId="77777777" w:rsidR="00620102" w:rsidRPr="00A850F4" w:rsidRDefault="00620102" w:rsidP="00620102">
            <w:pPr>
              <w:jc w:val="both"/>
              <w:rPr>
                <w:sz w:val="20"/>
                <w:szCs w:val="20"/>
                <w:lang w:val="en-GB"/>
              </w:rPr>
            </w:pPr>
            <w:r>
              <w:rPr>
                <w:sz w:val="20"/>
                <w:szCs w:val="20"/>
                <w:lang w:val="en-GB"/>
              </w:rPr>
              <w:t>Schema</w:t>
            </w:r>
          </w:p>
        </w:tc>
        <w:tc>
          <w:tcPr>
            <w:tcW w:w="1030" w:type="dxa"/>
          </w:tcPr>
          <w:p w14:paraId="4F945B34" w14:textId="77777777" w:rsidR="00620102" w:rsidRPr="00A850F4" w:rsidRDefault="00620102" w:rsidP="00620102">
            <w:pPr>
              <w:jc w:val="both"/>
              <w:rPr>
                <w:sz w:val="20"/>
                <w:szCs w:val="20"/>
                <w:lang w:val="en-GB"/>
              </w:rPr>
            </w:pPr>
            <w:r>
              <w:rPr>
                <w:sz w:val="20"/>
                <w:szCs w:val="20"/>
                <w:lang w:val="en-GB"/>
              </w:rPr>
              <w:t>schema</w:t>
            </w:r>
          </w:p>
        </w:tc>
        <w:tc>
          <w:tcPr>
            <w:tcW w:w="2184" w:type="dxa"/>
          </w:tcPr>
          <w:p w14:paraId="097BC318" w14:textId="77777777" w:rsidR="00620102" w:rsidRPr="00A850F4" w:rsidRDefault="00620102" w:rsidP="00620102">
            <w:pPr>
              <w:jc w:val="both"/>
              <w:rPr>
                <w:sz w:val="20"/>
                <w:szCs w:val="20"/>
                <w:lang w:val="en-GB"/>
              </w:rPr>
            </w:pPr>
          </w:p>
        </w:tc>
      </w:tr>
      <w:tr w:rsidR="00620102" w:rsidRPr="00A850F4" w14:paraId="78B01F65" w14:textId="77777777" w:rsidTr="00500E96">
        <w:tc>
          <w:tcPr>
            <w:tcW w:w="1754" w:type="dxa"/>
            <w:vMerge/>
          </w:tcPr>
          <w:p w14:paraId="298D8549" w14:textId="77777777" w:rsidR="00620102" w:rsidRPr="00A850F4" w:rsidRDefault="00620102" w:rsidP="00620102">
            <w:pPr>
              <w:jc w:val="both"/>
              <w:rPr>
                <w:sz w:val="20"/>
                <w:szCs w:val="20"/>
                <w:lang w:val="en-GB"/>
              </w:rPr>
            </w:pPr>
          </w:p>
        </w:tc>
        <w:tc>
          <w:tcPr>
            <w:tcW w:w="1048" w:type="dxa"/>
            <w:vMerge/>
          </w:tcPr>
          <w:p w14:paraId="353F0FF8" w14:textId="77777777" w:rsidR="00620102" w:rsidRPr="00A850F4" w:rsidRDefault="00620102" w:rsidP="00620102">
            <w:pPr>
              <w:jc w:val="both"/>
              <w:rPr>
                <w:sz w:val="20"/>
                <w:szCs w:val="20"/>
                <w:lang w:val="en-GB"/>
              </w:rPr>
            </w:pPr>
          </w:p>
        </w:tc>
        <w:tc>
          <w:tcPr>
            <w:tcW w:w="1275" w:type="dxa"/>
            <w:vMerge/>
          </w:tcPr>
          <w:p w14:paraId="4F547DC0" w14:textId="77777777" w:rsidR="00620102" w:rsidRPr="00A850F4" w:rsidRDefault="00620102" w:rsidP="00620102">
            <w:pPr>
              <w:jc w:val="both"/>
              <w:rPr>
                <w:sz w:val="20"/>
                <w:szCs w:val="20"/>
                <w:lang w:val="en-GB"/>
              </w:rPr>
            </w:pPr>
          </w:p>
        </w:tc>
        <w:tc>
          <w:tcPr>
            <w:tcW w:w="1238" w:type="dxa"/>
          </w:tcPr>
          <w:p w14:paraId="776914B9" w14:textId="77777777" w:rsidR="00620102" w:rsidRPr="00A850F4" w:rsidRDefault="00620102" w:rsidP="00620102">
            <w:pPr>
              <w:jc w:val="both"/>
              <w:rPr>
                <w:sz w:val="20"/>
                <w:szCs w:val="20"/>
                <w:lang w:val="en-GB"/>
              </w:rPr>
            </w:pPr>
            <w:r>
              <w:rPr>
                <w:sz w:val="20"/>
                <w:szCs w:val="20"/>
                <w:lang w:val="en-GB"/>
              </w:rPr>
              <w:t>Done</w:t>
            </w:r>
          </w:p>
        </w:tc>
        <w:tc>
          <w:tcPr>
            <w:tcW w:w="1030" w:type="dxa"/>
          </w:tcPr>
          <w:p w14:paraId="154D0594" w14:textId="77777777" w:rsidR="00620102" w:rsidRPr="00A850F4" w:rsidRDefault="00620102" w:rsidP="00620102">
            <w:pPr>
              <w:jc w:val="both"/>
              <w:rPr>
                <w:sz w:val="20"/>
                <w:szCs w:val="20"/>
                <w:lang w:val="en-GB"/>
              </w:rPr>
            </w:pPr>
          </w:p>
        </w:tc>
        <w:tc>
          <w:tcPr>
            <w:tcW w:w="2184" w:type="dxa"/>
          </w:tcPr>
          <w:p w14:paraId="46DBC8B8" w14:textId="77777777" w:rsidR="00620102" w:rsidRPr="00A850F4" w:rsidRDefault="00620102" w:rsidP="00620102">
            <w:pPr>
              <w:jc w:val="both"/>
              <w:rPr>
                <w:sz w:val="20"/>
                <w:szCs w:val="20"/>
                <w:lang w:val="en-GB"/>
              </w:rPr>
            </w:pPr>
            <w:r w:rsidRPr="00A850F4">
              <w:rPr>
                <w:sz w:val="20"/>
                <w:szCs w:val="20"/>
                <w:lang w:val="en-GB"/>
              </w:rPr>
              <w:t>if not a select statement</w:t>
            </w:r>
          </w:p>
        </w:tc>
      </w:tr>
      <w:tr w:rsidR="00620102" w:rsidRPr="00A25DB9" w14:paraId="2B717B6A" w14:textId="77777777" w:rsidTr="00500E96">
        <w:trPr>
          <w:trHeight w:val="233"/>
        </w:trPr>
        <w:tc>
          <w:tcPr>
            <w:tcW w:w="1754" w:type="dxa"/>
            <w:vMerge w:val="restart"/>
          </w:tcPr>
          <w:p w14:paraId="17B15CC1" w14:textId="77777777" w:rsidR="00620102" w:rsidRPr="00A25DB9" w:rsidRDefault="00620102" w:rsidP="00620102">
            <w:pPr>
              <w:jc w:val="both"/>
              <w:rPr>
                <w:i/>
                <w:iCs/>
                <w:sz w:val="20"/>
                <w:szCs w:val="20"/>
                <w:lang w:val="en-GB"/>
              </w:rPr>
            </w:pPr>
            <w:r w:rsidRPr="00A25DB9">
              <w:rPr>
                <w:i/>
                <w:iCs/>
                <w:sz w:val="20"/>
                <w:szCs w:val="20"/>
                <w:lang w:val="en-GB"/>
              </w:rPr>
              <w:t>ExecuteReaderCrypt</w:t>
            </w:r>
          </w:p>
        </w:tc>
        <w:tc>
          <w:tcPr>
            <w:tcW w:w="1048" w:type="dxa"/>
            <w:vMerge w:val="restart"/>
          </w:tcPr>
          <w:p w14:paraId="0A4023B8" w14:textId="77777777" w:rsidR="00620102" w:rsidRPr="00A25DB9" w:rsidRDefault="00620102" w:rsidP="00620102">
            <w:pPr>
              <w:jc w:val="both"/>
              <w:rPr>
                <w:i/>
                <w:iCs/>
                <w:sz w:val="20"/>
                <w:szCs w:val="20"/>
                <w:lang w:val="en-GB"/>
              </w:rPr>
            </w:pPr>
            <w:r w:rsidRPr="00A25DB9">
              <w:rPr>
                <w:i/>
                <w:iCs/>
                <w:sz w:val="20"/>
                <w:szCs w:val="20"/>
                <w:lang w:val="en-GB"/>
              </w:rPr>
              <w:t>String</w:t>
            </w:r>
          </w:p>
        </w:tc>
        <w:tc>
          <w:tcPr>
            <w:tcW w:w="1275" w:type="dxa"/>
            <w:vMerge w:val="restart"/>
          </w:tcPr>
          <w:p w14:paraId="59A707E2" w14:textId="77777777" w:rsidR="00620102" w:rsidRPr="00A25DB9" w:rsidRDefault="00620102" w:rsidP="00620102">
            <w:pPr>
              <w:jc w:val="both"/>
              <w:rPr>
                <w:i/>
                <w:iCs/>
                <w:sz w:val="20"/>
                <w:szCs w:val="20"/>
                <w:lang w:val="en-GB"/>
              </w:rPr>
            </w:pPr>
            <w:r w:rsidRPr="00A25DB9">
              <w:rPr>
                <w:i/>
                <w:iCs/>
                <w:sz w:val="20"/>
                <w:szCs w:val="20"/>
                <w:lang w:val="en-GB"/>
              </w:rPr>
              <w:t>Encrypted SQL</w:t>
            </w:r>
          </w:p>
        </w:tc>
        <w:tc>
          <w:tcPr>
            <w:tcW w:w="1238" w:type="dxa"/>
          </w:tcPr>
          <w:p w14:paraId="77E65239" w14:textId="77777777" w:rsidR="00620102" w:rsidRPr="00A25DB9" w:rsidRDefault="00620102" w:rsidP="00620102">
            <w:pPr>
              <w:jc w:val="both"/>
              <w:rPr>
                <w:i/>
                <w:iCs/>
                <w:sz w:val="20"/>
                <w:szCs w:val="20"/>
                <w:lang w:val="en-GB"/>
              </w:rPr>
            </w:pPr>
            <w:r w:rsidRPr="00A25DB9">
              <w:rPr>
                <w:i/>
                <w:iCs/>
                <w:sz w:val="20"/>
                <w:szCs w:val="20"/>
                <w:lang w:val="en-GB"/>
              </w:rPr>
              <w:t>Schema</w:t>
            </w:r>
          </w:p>
        </w:tc>
        <w:tc>
          <w:tcPr>
            <w:tcW w:w="1030" w:type="dxa"/>
          </w:tcPr>
          <w:p w14:paraId="59ED4ED7" w14:textId="77777777" w:rsidR="00620102" w:rsidRPr="00A25DB9" w:rsidRDefault="00620102" w:rsidP="00620102">
            <w:pPr>
              <w:jc w:val="both"/>
              <w:rPr>
                <w:i/>
                <w:iCs/>
                <w:sz w:val="20"/>
                <w:szCs w:val="20"/>
                <w:lang w:val="en-GB"/>
              </w:rPr>
            </w:pPr>
            <w:r w:rsidRPr="00A25DB9">
              <w:rPr>
                <w:i/>
                <w:iCs/>
                <w:sz w:val="20"/>
                <w:szCs w:val="20"/>
                <w:lang w:val="en-GB"/>
              </w:rPr>
              <w:t>schema</w:t>
            </w:r>
          </w:p>
        </w:tc>
        <w:tc>
          <w:tcPr>
            <w:tcW w:w="2184" w:type="dxa"/>
          </w:tcPr>
          <w:p w14:paraId="7FF66AF0" w14:textId="77777777" w:rsidR="00620102" w:rsidRPr="00A25DB9" w:rsidRDefault="00620102" w:rsidP="00620102">
            <w:pPr>
              <w:jc w:val="both"/>
              <w:rPr>
                <w:i/>
                <w:iCs/>
                <w:sz w:val="20"/>
                <w:szCs w:val="20"/>
                <w:lang w:val="en-GB"/>
              </w:rPr>
            </w:pPr>
          </w:p>
        </w:tc>
      </w:tr>
      <w:tr w:rsidR="00620102" w:rsidRPr="00A25DB9" w14:paraId="0585BBD9" w14:textId="77777777" w:rsidTr="00500E96">
        <w:trPr>
          <w:trHeight w:val="232"/>
        </w:trPr>
        <w:tc>
          <w:tcPr>
            <w:tcW w:w="1754" w:type="dxa"/>
            <w:vMerge/>
          </w:tcPr>
          <w:p w14:paraId="3B985FA9" w14:textId="77777777" w:rsidR="00620102" w:rsidRPr="00A25DB9" w:rsidRDefault="00620102" w:rsidP="00620102">
            <w:pPr>
              <w:jc w:val="both"/>
              <w:rPr>
                <w:i/>
                <w:iCs/>
                <w:sz w:val="20"/>
                <w:szCs w:val="20"/>
                <w:lang w:val="en-GB"/>
              </w:rPr>
            </w:pPr>
          </w:p>
        </w:tc>
        <w:tc>
          <w:tcPr>
            <w:tcW w:w="1048" w:type="dxa"/>
            <w:vMerge/>
          </w:tcPr>
          <w:p w14:paraId="5F9A9B2D" w14:textId="77777777" w:rsidR="00620102" w:rsidRPr="00A25DB9" w:rsidRDefault="00620102" w:rsidP="00620102">
            <w:pPr>
              <w:jc w:val="both"/>
              <w:rPr>
                <w:i/>
                <w:iCs/>
                <w:sz w:val="20"/>
                <w:szCs w:val="20"/>
                <w:lang w:val="en-GB"/>
              </w:rPr>
            </w:pPr>
          </w:p>
        </w:tc>
        <w:tc>
          <w:tcPr>
            <w:tcW w:w="1275" w:type="dxa"/>
            <w:vMerge/>
          </w:tcPr>
          <w:p w14:paraId="494003CF" w14:textId="77777777" w:rsidR="00620102" w:rsidRPr="00A25DB9" w:rsidRDefault="00620102" w:rsidP="00620102">
            <w:pPr>
              <w:jc w:val="both"/>
              <w:rPr>
                <w:i/>
                <w:iCs/>
                <w:sz w:val="20"/>
                <w:szCs w:val="20"/>
                <w:lang w:val="en-GB"/>
              </w:rPr>
            </w:pPr>
          </w:p>
        </w:tc>
        <w:tc>
          <w:tcPr>
            <w:tcW w:w="1238" w:type="dxa"/>
          </w:tcPr>
          <w:p w14:paraId="37DEFCB5" w14:textId="77777777" w:rsidR="00620102" w:rsidRPr="00A25DB9" w:rsidRDefault="00620102" w:rsidP="00620102">
            <w:pPr>
              <w:jc w:val="both"/>
              <w:rPr>
                <w:i/>
                <w:iCs/>
                <w:sz w:val="20"/>
                <w:szCs w:val="20"/>
                <w:lang w:val="en-GB"/>
              </w:rPr>
            </w:pPr>
            <w:r w:rsidRPr="00A25DB9">
              <w:rPr>
                <w:i/>
                <w:iCs/>
                <w:sz w:val="20"/>
                <w:szCs w:val="20"/>
                <w:lang w:val="en-GB"/>
              </w:rPr>
              <w:t>Done</w:t>
            </w:r>
          </w:p>
        </w:tc>
        <w:tc>
          <w:tcPr>
            <w:tcW w:w="1030" w:type="dxa"/>
          </w:tcPr>
          <w:p w14:paraId="009183CD" w14:textId="77777777" w:rsidR="00620102" w:rsidRPr="00A25DB9" w:rsidRDefault="00620102" w:rsidP="00620102">
            <w:pPr>
              <w:jc w:val="both"/>
              <w:rPr>
                <w:i/>
                <w:iCs/>
                <w:sz w:val="20"/>
                <w:szCs w:val="20"/>
                <w:lang w:val="en-GB"/>
              </w:rPr>
            </w:pPr>
          </w:p>
        </w:tc>
        <w:tc>
          <w:tcPr>
            <w:tcW w:w="2184" w:type="dxa"/>
          </w:tcPr>
          <w:p w14:paraId="6979ECFE" w14:textId="77777777" w:rsidR="00620102" w:rsidRPr="00A25DB9" w:rsidRDefault="00620102" w:rsidP="00620102">
            <w:pPr>
              <w:jc w:val="both"/>
              <w:rPr>
                <w:i/>
                <w:iCs/>
                <w:sz w:val="20"/>
                <w:szCs w:val="20"/>
                <w:lang w:val="en-GB"/>
              </w:rPr>
            </w:pPr>
            <w:r w:rsidRPr="00A25DB9">
              <w:rPr>
                <w:i/>
                <w:iCs/>
                <w:sz w:val="20"/>
                <w:szCs w:val="20"/>
                <w:lang w:val="en-GB"/>
              </w:rPr>
              <w:t>if not a select statement</w:t>
            </w:r>
          </w:p>
        </w:tc>
      </w:tr>
      <w:tr w:rsidR="00620102" w:rsidRPr="00A850F4" w14:paraId="238BC4D2" w14:textId="77777777" w:rsidTr="00500E96">
        <w:trPr>
          <w:trHeight w:val="113"/>
        </w:trPr>
        <w:tc>
          <w:tcPr>
            <w:tcW w:w="1754" w:type="dxa"/>
          </w:tcPr>
          <w:p w14:paraId="1225105E" w14:textId="4AE5C1EC" w:rsidR="00620102" w:rsidRDefault="00620102" w:rsidP="00620102">
            <w:pPr>
              <w:jc w:val="both"/>
              <w:rPr>
                <w:sz w:val="20"/>
                <w:szCs w:val="20"/>
                <w:lang w:val="en-GB"/>
              </w:rPr>
            </w:pPr>
            <w:r>
              <w:rPr>
                <w:sz w:val="20"/>
                <w:szCs w:val="20"/>
                <w:lang w:val="en-GB"/>
              </w:rPr>
              <w:t>ExecuteTrace</w:t>
            </w:r>
          </w:p>
        </w:tc>
        <w:tc>
          <w:tcPr>
            <w:tcW w:w="1048" w:type="dxa"/>
          </w:tcPr>
          <w:p w14:paraId="3D73145F" w14:textId="77777777" w:rsidR="00620102" w:rsidRDefault="00620102" w:rsidP="00620102">
            <w:pPr>
              <w:jc w:val="both"/>
              <w:rPr>
                <w:sz w:val="20"/>
                <w:szCs w:val="20"/>
                <w:lang w:val="en-GB"/>
              </w:rPr>
            </w:pPr>
            <w:r>
              <w:rPr>
                <w:sz w:val="20"/>
                <w:szCs w:val="20"/>
                <w:lang w:val="en-GB"/>
              </w:rPr>
              <w:t>String,</w:t>
            </w:r>
          </w:p>
          <w:p w14:paraId="32F199B3" w14:textId="4889014B" w:rsidR="00620102" w:rsidRDefault="00620102" w:rsidP="00620102">
            <w:pPr>
              <w:jc w:val="both"/>
              <w:rPr>
                <w:sz w:val="20"/>
                <w:szCs w:val="20"/>
                <w:lang w:val="en-GB"/>
              </w:rPr>
            </w:pPr>
            <w:r>
              <w:rPr>
                <w:sz w:val="20"/>
                <w:szCs w:val="20"/>
                <w:lang w:val="en-GB"/>
              </w:rPr>
              <w:t>{String}</w:t>
            </w:r>
          </w:p>
        </w:tc>
        <w:tc>
          <w:tcPr>
            <w:tcW w:w="1275" w:type="dxa"/>
          </w:tcPr>
          <w:p w14:paraId="79A240AA" w14:textId="77897692" w:rsidR="00620102" w:rsidRDefault="00620102" w:rsidP="00620102">
            <w:pPr>
              <w:jc w:val="both"/>
              <w:rPr>
                <w:sz w:val="20"/>
                <w:szCs w:val="20"/>
                <w:lang w:val="en-GB"/>
              </w:rPr>
            </w:pPr>
            <w:r>
              <w:rPr>
                <w:sz w:val="20"/>
                <w:szCs w:val="20"/>
                <w:lang w:val="en-GB"/>
              </w:rPr>
              <w:t>Prepared statement name, actual params</w:t>
            </w:r>
          </w:p>
        </w:tc>
        <w:tc>
          <w:tcPr>
            <w:tcW w:w="1238" w:type="dxa"/>
          </w:tcPr>
          <w:p w14:paraId="6097B563" w14:textId="73203798" w:rsidR="00620102" w:rsidRDefault="00620102" w:rsidP="00620102">
            <w:pPr>
              <w:jc w:val="both"/>
              <w:rPr>
                <w:sz w:val="20"/>
                <w:szCs w:val="20"/>
                <w:lang w:val="en-GB"/>
              </w:rPr>
            </w:pPr>
            <w:r>
              <w:rPr>
                <w:sz w:val="20"/>
                <w:szCs w:val="20"/>
                <w:lang w:val="en-GB"/>
              </w:rPr>
              <w:t>DoneTrace</w:t>
            </w:r>
          </w:p>
        </w:tc>
        <w:tc>
          <w:tcPr>
            <w:tcW w:w="1030" w:type="dxa"/>
          </w:tcPr>
          <w:p w14:paraId="37168C14" w14:textId="7C13D3F4" w:rsidR="00620102" w:rsidRDefault="00620102" w:rsidP="00620102">
            <w:pPr>
              <w:jc w:val="both"/>
              <w:rPr>
                <w:sz w:val="20"/>
                <w:szCs w:val="20"/>
                <w:lang w:val="en-GB"/>
              </w:rPr>
            </w:pPr>
            <w:r>
              <w:rPr>
                <w:sz w:val="20"/>
                <w:szCs w:val="20"/>
                <w:lang w:val="en-GB"/>
              </w:rPr>
              <w:t>long,long,int</w:t>
            </w:r>
          </w:p>
        </w:tc>
        <w:tc>
          <w:tcPr>
            <w:tcW w:w="2184" w:type="dxa"/>
          </w:tcPr>
          <w:p w14:paraId="7708B16E" w14:textId="273EAA40" w:rsidR="00620102" w:rsidRPr="00A850F4" w:rsidRDefault="00620102" w:rsidP="00620102">
            <w:pPr>
              <w:jc w:val="both"/>
              <w:rPr>
                <w:sz w:val="20"/>
                <w:szCs w:val="20"/>
                <w:lang w:val="en-GB"/>
              </w:rPr>
            </w:pPr>
            <w:r>
              <w:rPr>
                <w:sz w:val="20"/>
                <w:szCs w:val="20"/>
                <w:lang w:val="en-GB"/>
              </w:rPr>
              <w:t>oldloadpos,loadpos, number of records affected</w:t>
            </w:r>
          </w:p>
        </w:tc>
      </w:tr>
      <w:tr w:rsidR="00620102" w:rsidRPr="00A850F4" w14:paraId="56D55BFC" w14:textId="77777777" w:rsidTr="00500E96">
        <w:trPr>
          <w:trHeight w:val="113"/>
        </w:trPr>
        <w:tc>
          <w:tcPr>
            <w:tcW w:w="1754" w:type="dxa"/>
            <w:vMerge w:val="restart"/>
          </w:tcPr>
          <w:p w14:paraId="76841E2A" w14:textId="77777777" w:rsidR="00620102" w:rsidRPr="00A850F4" w:rsidRDefault="00620102" w:rsidP="00620102">
            <w:pPr>
              <w:jc w:val="both"/>
              <w:rPr>
                <w:sz w:val="20"/>
                <w:szCs w:val="20"/>
                <w:lang w:val="en-GB"/>
              </w:rPr>
            </w:pPr>
            <w:r>
              <w:rPr>
                <w:sz w:val="20"/>
                <w:szCs w:val="20"/>
                <w:lang w:val="en-GB"/>
              </w:rPr>
              <w:t>Get</w:t>
            </w:r>
          </w:p>
        </w:tc>
        <w:tc>
          <w:tcPr>
            <w:tcW w:w="1048" w:type="dxa"/>
            <w:vMerge w:val="restart"/>
          </w:tcPr>
          <w:p w14:paraId="45862326" w14:textId="77777777" w:rsidR="00620102" w:rsidRPr="00A850F4" w:rsidRDefault="00620102" w:rsidP="00620102">
            <w:pPr>
              <w:jc w:val="both"/>
              <w:rPr>
                <w:sz w:val="20"/>
                <w:szCs w:val="20"/>
                <w:lang w:val="en-GB"/>
              </w:rPr>
            </w:pPr>
            <w:r>
              <w:rPr>
                <w:sz w:val="20"/>
                <w:szCs w:val="20"/>
                <w:lang w:val="en-GB"/>
              </w:rPr>
              <w:t>String</w:t>
            </w:r>
          </w:p>
        </w:tc>
        <w:tc>
          <w:tcPr>
            <w:tcW w:w="1275" w:type="dxa"/>
            <w:vMerge w:val="restart"/>
          </w:tcPr>
          <w:p w14:paraId="45FF463D" w14:textId="77777777" w:rsidR="00620102" w:rsidRPr="00A850F4" w:rsidRDefault="00620102" w:rsidP="00620102">
            <w:pPr>
              <w:jc w:val="both"/>
              <w:rPr>
                <w:sz w:val="20"/>
                <w:szCs w:val="20"/>
                <w:lang w:val="en-GB"/>
              </w:rPr>
            </w:pPr>
            <w:r>
              <w:rPr>
                <w:sz w:val="20"/>
                <w:szCs w:val="20"/>
                <w:lang w:val="en-GB"/>
              </w:rPr>
              <w:t>rurl</w:t>
            </w:r>
          </w:p>
        </w:tc>
        <w:tc>
          <w:tcPr>
            <w:tcW w:w="1238" w:type="dxa"/>
          </w:tcPr>
          <w:p w14:paraId="6D367F67" w14:textId="77777777" w:rsidR="00620102" w:rsidRPr="00A850F4" w:rsidRDefault="00620102" w:rsidP="00620102">
            <w:pPr>
              <w:jc w:val="both"/>
              <w:rPr>
                <w:sz w:val="20"/>
                <w:szCs w:val="20"/>
                <w:lang w:val="en-GB"/>
              </w:rPr>
            </w:pPr>
            <w:r>
              <w:rPr>
                <w:sz w:val="20"/>
                <w:szCs w:val="20"/>
                <w:lang w:val="en-GB"/>
              </w:rPr>
              <w:t>Schema</w:t>
            </w:r>
          </w:p>
        </w:tc>
        <w:tc>
          <w:tcPr>
            <w:tcW w:w="1030" w:type="dxa"/>
          </w:tcPr>
          <w:p w14:paraId="5EC28C2D" w14:textId="77777777" w:rsidR="00620102" w:rsidRPr="00A850F4" w:rsidRDefault="00620102" w:rsidP="00620102">
            <w:pPr>
              <w:jc w:val="both"/>
              <w:rPr>
                <w:sz w:val="20"/>
                <w:szCs w:val="20"/>
                <w:lang w:val="en-GB"/>
              </w:rPr>
            </w:pPr>
            <w:r>
              <w:rPr>
                <w:sz w:val="20"/>
                <w:szCs w:val="20"/>
                <w:lang w:val="en-GB"/>
              </w:rPr>
              <w:t>schema</w:t>
            </w:r>
          </w:p>
        </w:tc>
        <w:tc>
          <w:tcPr>
            <w:tcW w:w="2184" w:type="dxa"/>
          </w:tcPr>
          <w:p w14:paraId="68887AA1" w14:textId="7C058DDF" w:rsidR="00620102" w:rsidRPr="00A850F4" w:rsidRDefault="00620102" w:rsidP="00620102">
            <w:pPr>
              <w:jc w:val="both"/>
              <w:rPr>
                <w:sz w:val="20"/>
                <w:szCs w:val="20"/>
                <w:lang w:val="en-GB"/>
              </w:rPr>
            </w:pPr>
          </w:p>
        </w:tc>
      </w:tr>
      <w:tr w:rsidR="00620102" w:rsidRPr="00A850F4" w14:paraId="31C9893A" w14:textId="77777777" w:rsidTr="00500E96">
        <w:trPr>
          <w:trHeight w:val="112"/>
        </w:trPr>
        <w:tc>
          <w:tcPr>
            <w:tcW w:w="1754" w:type="dxa"/>
            <w:vMerge/>
          </w:tcPr>
          <w:p w14:paraId="5236C928" w14:textId="77777777" w:rsidR="00620102" w:rsidRDefault="00620102" w:rsidP="00620102">
            <w:pPr>
              <w:jc w:val="both"/>
              <w:rPr>
                <w:sz w:val="20"/>
                <w:szCs w:val="20"/>
                <w:lang w:val="en-GB"/>
              </w:rPr>
            </w:pPr>
          </w:p>
        </w:tc>
        <w:tc>
          <w:tcPr>
            <w:tcW w:w="1048" w:type="dxa"/>
            <w:vMerge/>
          </w:tcPr>
          <w:p w14:paraId="1ACFF1FA" w14:textId="77777777" w:rsidR="00620102" w:rsidRDefault="00620102" w:rsidP="00620102">
            <w:pPr>
              <w:jc w:val="both"/>
              <w:rPr>
                <w:sz w:val="20"/>
                <w:szCs w:val="20"/>
                <w:lang w:val="en-GB"/>
              </w:rPr>
            </w:pPr>
          </w:p>
        </w:tc>
        <w:tc>
          <w:tcPr>
            <w:tcW w:w="1275" w:type="dxa"/>
            <w:vMerge/>
          </w:tcPr>
          <w:p w14:paraId="3682D39F" w14:textId="77777777" w:rsidR="00620102" w:rsidRDefault="00620102" w:rsidP="00620102">
            <w:pPr>
              <w:jc w:val="both"/>
              <w:rPr>
                <w:sz w:val="20"/>
                <w:szCs w:val="20"/>
                <w:lang w:val="en-GB"/>
              </w:rPr>
            </w:pPr>
          </w:p>
        </w:tc>
        <w:tc>
          <w:tcPr>
            <w:tcW w:w="1238" w:type="dxa"/>
          </w:tcPr>
          <w:p w14:paraId="53FD3F65" w14:textId="77777777" w:rsidR="00620102" w:rsidRPr="00A850F4" w:rsidRDefault="00620102" w:rsidP="00620102">
            <w:pPr>
              <w:jc w:val="both"/>
              <w:rPr>
                <w:sz w:val="20"/>
                <w:szCs w:val="20"/>
                <w:lang w:val="en-GB"/>
              </w:rPr>
            </w:pPr>
            <w:r>
              <w:rPr>
                <w:sz w:val="20"/>
                <w:szCs w:val="20"/>
                <w:lang w:val="en-GB"/>
              </w:rPr>
              <w:t>Done</w:t>
            </w:r>
          </w:p>
        </w:tc>
        <w:tc>
          <w:tcPr>
            <w:tcW w:w="1030" w:type="dxa"/>
          </w:tcPr>
          <w:p w14:paraId="3575EE38" w14:textId="77777777" w:rsidR="00620102" w:rsidRPr="00A850F4" w:rsidRDefault="00620102" w:rsidP="00620102">
            <w:pPr>
              <w:jc w:val="both"/>
              <w:rPr>
                <w:sz w:val="20"/>
                <w:szCs w:val="20"/>
                <w:lang w:val="en-GB"/>
              </w:rPr>
            </w:pPr>
          </w:p>
        </w:tc>
        <w:tc>
          <w:tcPr>
            <w:tcW w:w="2184" w:type="dxa"/>
          </w:tcPr>
          <w:p w14:paraId="08409CBC" w14:textId="77777777" w:rsidR="00620102" w:rsidRPr="00A850F4" w:rsidRDefault="00620102" w:rsidP="00620102">
            <w:pPr>
              <w:jc w:val="both"/>
              <w:rPr>
                <w:sz w:val="20"/>
                <w:szCs w:val="20"/>
                <w:lang w:val="en-GB"/>
              </w:rPr>
            </w:pPr>
            <w:r>
              <w:rPr>
                <w:sz w:val="20"/>
                <w:szCs w:val="20"/>
                <w:lang w:val="en-GB"/>
              </w:rPr>
              <w:t>no data</w:t>
            </w:r>
          </w:p>
        </w:tc>
      </w:tr>
      <w:tr w:rsidR="00620102" w:rsidRPr="00A850F4" w14:paraId="4285C743" w14:textId="77777777" w:rsidTr="00500E96">
        <w:trPr>
          <w:trHeight w:val="193"/>
        </w:trPr>
        <w:tc>
          <w:tcPr>
            <w:tcW w:w="1754" w:type="dxa"/>
            <w:vMerge w:val="restart"/>
          </w:tcPr>
          <w:p w14:paraId="1BA24100" w14:textId="77777777" w:rsidR="00620102" w:rsidRDefault="00620102" w:rsidP="00620102">
            <w:pPr>
              <w:jc w:val="both"/>
              <w:rPr>
                <w:sz w:val="20"/>
                <w:szCs w:val="20"/>
                <w:lang w:val="en-GB"/>
              </w:rPr>
            </w:pPr>
            <w:r>
              <w:rPr>
                <w:sz w:val="20"/>
                <w:szCs w:val="20"/>
                <w:lang w:val="en-GB"/>
              </w:rPr>
              <w:t>Get1</w:t>
            </w:r>
          </w:p>
        </w:tc>
        <w:tc>
          <w:tcPr>
            <w:tcW w:w="1048" w:type="dxa"/>
            <w:vMerge w:val="restart"/>
          </w:tcPr>
          <w:p w14:paraId="3AA4690E" w14:textId="77777777" w:rsidR="00620102" w:rsidRPr="00A850F4" w:rsidRDefault="00620102" w:rsidP="00620102">
            <w:pPr>
              <w:jc w:val="both"/>
              <w:rPr>
                <w:sz w:val="20"/>
                <w:szCs w:val="20"/>
                <w:lang w:val="en-GB"/>
              </w:rPr>
            </w:pPr>
            <w:r>
              <w:rPr>
                <w:sz w:val="20"/>
                <w:szCs w:val="20"/>
                <w:lang w:val="en-GB"/>
              </w:rPr>
              <w:t>long, String</w:t>
            </w:r>
          </w:p>
        </w:tc>
        <w:tc>
          <w:tcPr>
            <w:tcW w:w="1275" w:type="dxa"/>
            <w:vMerge w:val="restart"/>
          </w:tcPr>
          <w:p w14:paraId="505EFF93" w14:textId="77777777" w:rsidR="00620102" w:rsidRPr="00A850F4" w:rsidRDefault="00620102" w:rsidP="00620102">
            <w:pPr>
              <w:jc w:val="both"/>
              <w:rPr>
                <w:sz w:val="20"/>
                <w:szCs w:val="20"/>
                <w:lang w:val="en-GB"/>
              </w:rPr>
            </w:pPr>
            <w:r>
              <w:rPr>
                <w:sz w:val="20"/>
                <w:szCs w:val="20"/>
                <w:lang w:val="en-GB"/>
              </w:rPr>
              <w:t>Schema key, rurl</w:t>
            </w:r>
          </w:p>
        </w:tc>
        <w:tc>
          <w:tcPr>
            <w:tcW w:w="1238" w:type="dxa"/>
          </w:tcPr>
          <w:p w14:paraId="677F7ACC" w14:textId="77777777" w:rsidR="00620102" w:rsidRPr="00A850F4" w:rsidRDefault="00620102" w:rsidP="00620102">
            <w:pPr>
              <w:jc w:val="both"/>
              <w:rPr>
                <w:sz w:val="20"/>
                <w:szCs w:val="20"/>
                <w:lang w:val="en-GB"/>
              </w:rPr>
            </w:pPr>
            <w:r>
              <w:rPr>
                <w:sz w:val="20"/>
                <w:szCs w:val="20"/>
                <w:lang w:val="en-GB"/>
              </w:rPr>
              <w:t>Schema</w:t>
            </w:r>
          </w:p>
        </w:tc>
        <w:tc>
          <w:tcPr>
            <w:tcW w:w="1030" w:type="dxa"/>
          </w:tcPr>
          <w:p w14:paraId="2096E07E" w14:textId="77777777" w:rsidR="00620102" w:rsidRPr="00A850F4" w:rsidRDefault="00620102" w:rsidP="00620102">
            <w:pPr>
              <w:jc w:val="both"/>
              <w:rPr>
                <w:sz w:val="20"/>
                <w:szCs w:val="20"/>
                <w:lang w:val="en-GB"/>
              </w:rPr>
            </w:pPr>
            <w:r>
              <w:rPr>
                <w:sz w:val="20"/>
                <w:szCs w:val="20"/>
                <w:lang w:val="en-GB"/>
              </w:rPr>
              <w:t>schema</w:t>
            </w:r>
          </w:p>
        </w:tc>
        <w:tc>
          <w:tcPr>
            <w:tcW w:w="2184" w:type="dxa"/>
          </w:tcPr>
          <w:p w14:paraId="572F0954" w14:textId="77777777" w:rsidR="00620102" w:rsidRPr="00A850F4" w:rsidRDefault="00620102" w:rsidP="00620102">
            <w:pPr>
              <w:jc w:val="both"/>
              <w:rPr>
                <w:sz w:val="20"/>
                <w:szCs w:val="20"/>
                <w:lang w:val="en-GB"/>
              </w:rPr>
            </w:pPr>
          </w:p>
        </w:tc>
      </w:tr>
      <w:tr w:rsidR="00620102" w:rsidRPr="00A850F4" w14:paraId="6601937E" w14:textId="77777777" w:rsidTr="00500E96">
        <w:trPr>
          <w:trHeight w:val="225"/>
        </w:trPr>
        <w:tc>
          <w:tcPr>
            <w:tcW w:w="1754" w:type="dxa"/>
            <w:vMerge/>
          </w:tcPr>
          <w:p w14:paraId="213A36D3" w14:textId="77777777" w:rsidR="00620102" w:rsidRDefault="00620102" w:rsidP="00620102">
            <w:pPr>
              <w:jc w:val="both"/>
              <w:rPr>
                <w:sz w:val="20"/>
                <w:szCs w:val="20"/>
                <w:lang w:val="en-GB"/>
              </w:rPr>
            </w:pPr>
          </w:p>
        </w:tc>
        <w:tc>
          <w:tcPr>
            <w:tcW w:w="1048" w:type="dxa"/>
            <w:vMerge/>
          </w:tcPr>
          <w:p w14:paraId="5155FC31" w14:textId="77777777" w:rsidR="00620102" w:rsidRDefault="00620102" w:rsidP="00620102">
            <w:pPr>
              <w:jc w:val="both"/>
              <w:rPr>
                <w:sz w:val="20"/>
                <w:szCs w:val="20"/>
                <w:lang w:val="en-GB"/>
              </w:rPr>
            </w:pPr>
          </w:p>
        </w:tc>
        <w:tc>
          <w:tcPr>
            <w:tcW w:w="1275" w:type="dxa"/>
            <w:vMerge/>
          </w:tcPr>
          <w:p w14:paraId="6AB8BED6" w14:textId="77777777" w:rsidR="00620102" w:rsidRDefault="00620102" w:rsidP="00620102">
            <w:pPr>
              <w:jc w:val="both"/>
              <w:rPr>
                <w:sz w:val="20"/>
                <w:szCs w:val="20"/>
                <w:lang w:val="en-GB"/>
              </w:rPr>
            </w:pPr>
          </w:p>
        </w:tc>
        <w:tc>
          <w:tcPr>
            <w:tcW w:w="1238" w:type="dxa"/>
          </w:tcPr>
          <w:p w14:paraId="4C7E0C2E" w14:textId="77777777" w:rsidR="00620102" w:rsidRPr="00A850F4" w:rsidRDefault="00620102" w:rsidP="00620102">
            <w:pPr>
              <w:jc w:val="both"/>
              <w:rPr>
                <w:sz w:val="20"/>
                <w:szCs w:val="20"/>
                <w:lang w:val="en-GB"/>
              </w:rPr>
            </w:pPr>
            <w:r>
              <w:rPr>
                <w:sz w:val="20"/>
                <w:szCs w:val="20"/>
                <w:lang w:val="en-GB"/>
              </w:rPr>
              <w:t>Done</w:t>
            </w:r>
          </w:p>
        </w:tc>
        <w:tc>
          <w:tcPr>
            <w:tcW w:w="1030" w:type="dxa"/>
          </w:tcPr>
          <w:p w14:paraId="1AA624E5" w14:textId="77777777" w:rsidR="00620102" w:rsidRDefault="00620102" w:rsidP="00620102">
            <w:pPr>
              <w:jc w:val="both"/>
              <w:rPr>
                <w:sz w:val="20"/>
                <w:szCs w:val="20"/>
                <w:lang w:val="en-GB"/>
              </w:rPr>
            </w:pPr>
          </w:p>
        </w:tc>
        <w:tc>
          <w:tcPr>
            <w:tcW w:w="2184" w:type="dxa"/>
          </w:tcPr>
          <w:p w14:paraId="72E2130B" w14:textId="77777777" w:rsidR="00620102" w:rsidRPr="00A850F4" w:rsidRDefault="00620102" w:rsidP="00620102">
            <w:pPr>
              <w:jc w:val="both"/>
              <w:rPr>
                <w:sz w:val="20"/>
                <w:szCs w:val="20"/>
                <w:lang w:val="en-GB"/>
              </w:rPr>
            </w:pPr>
            <w:r>
              <w:rPr>
                <w:sz w:val="20"/>
                <w:szCs w:val="20"/>
                <w:lang w:val="en-GB"/>
              </w:rPr>
              <w:t>no data</w:t>
            </w:r>
          </w:p>
        </w:tc>
      </w:tr>
      <w:tr w:rsidR="00620102" w:rsidRPr="00A850F4" w14:paraId="135CFD4A" w14:textId="77777777" w:rsidTr="00500E96">
        <w:trPr>
          <w:trHeight w:val="233"/>
        </w:trPr>
        <w:tc>
          <w:tcPr>
            <w:tcW w:w="1754" w:type="dxa"/>
            <w:vMerge w:val="restart"/>
          </w:tcPr>
          <w:p w14:paraId="65842469" w14:textId="77777777" w:rsidR="00620102" w:rsidRDefault="00620102" w:rsidP="00620102">
            <w:pPr>
              <w:jc w:val="both"/>
              <w:rPr>
                <w:sz w:val="20"/>
                <w:szCs w:val="20"/>
                <w:lang w:val="en-GB"/>
              </w:rPr>
            </w:pPr>
            <w:r>
              <w:rPr>
                <w:sz w:val="20"/>
                <w:szCs w:val="20"/>
                <w:lang w:val="en-GB"/>
              </w:rPr>
              <w:t>Get2</w:t>
            </w:r>
          </w:p>
        </w:tc>
        <w:tc>
          <w:tcPr>
            <w:tcW w:w="1048" w:type="dxa"/>
            <w:vMerge w:val="restart"/>
          </w:tcPr>
          <w:p w14:paraId="1975AF9B" w14:textId="77777777" w:rsidR="00620102" w:rsidRDefault="00620102" w:rsidP="00620102">
            <w:pPr>
              <w:jc w:val="both"/>
              <w:rPr>
                <w:sz w:val="20"/>
                <w:szCs w:val="20"/>
                <w:lang w:val="en-GB"/>
              </w:rPr>
            </w:pPr>
            <w:r>
              <w:rPr>
                <w:sz w:val="20"/>
                <w:szCs w:val="20"/>
                <w:lang w:val="en-GB"/>
              </w:rPr>
              <w:t>String</w:t>
            </w:r>
          </w:p>
        </w:tc>
        <w:tc>
          <w:tcPr>
            <w:tcW w:w="1275" w:type="dxa"/>
            <w:vMerge w:val="restart"/>
          </w:tcPr>
          <w:p w14:paraId="52DE9085" w14:textId="77777777" w:rsidR="00620102" w:rsidRDefault="00620102" w:rsidP="00620102">
            <w:pPr>
              <w:jc w:val="both"/>
              <w:rPr>
                <w:sz w:val="20"/>
                <w:szCs w:val="20"/>
                <w:lang w:val="en-GB"/>
              </w:rPr>
            </w:pPr>
            <w:r>
              <w:rPr>
                <w:sz w:val="20"/>
                <w:szCs w:val="20"/>
                <w:lang w:val="en-GB"/>
              </w:rPr>
              <w:t>rurl</w:t>
            </w:r>
          </w:p>
        </w:tc>
        <w:tc>
          <w:tcPr>
            <w:tcW w:w="1238" w:type="dxa"/>
          </w:tcPr>
          <w:p w14:paraId="3F5B1589" w14:textId="77777777" w:rsidR="00620102" w:rsidRDefault="00620102" w:rsidP="00620102">
            <w:pPr>
              <w:jc w:val="both"/>
              <w:rPr>
                <w:sz w:val="20"/>
                <w:szCs w:val="20"/>
                <w:lang w:val="en-GB"/>
              </w:rPr>
            </w:pPr>
            <w:r>
              <w:rPr>
                <w:sz w:val="20"/>
                <w:szCs w:val="20"/>
                <w:lang w:val="en-GB"/>
              </w:rPr>
              <w:t>Schema1</w:t>
            </w:r>
          </w:p>
        </w:tc>
        <w:tc>
          <w:tcPr>
            <w:tcW w:w="1030" w:type="dxa"/>
          </w:tcPr>
          <w:p w14:paraId="2455ECBB" w14:textId="77777777" w:rsidR="00620102" w:rsidRDefault="00620102" w:rsidP="00620102">
            <w:pPr>
              <w:jc w:val="both"/>
              <w:rPr>
                <w:sz w:val="20"/>
                <w:szCs w:val="20"/>
                <w:lang w:val="en-GB"/>
              </w:rPr>
            </w:pPr>
            <w:r>
              <w:rPr>
                <w:sz w:val="20"/>
                <w:szCs w:val="20"/>
                <w:lang w:val="en-GB"/>
              </w:rPr>
              <w:t>long, schema</w:t>
            </w:r>
          </w:p>
        </w:tc>
        <w:tc>
          <w:tcPr>
            <w:tcW w:w="2184" w:type="dxa"/>
          </w:tcPr>
          <w:p w14:paraId="0F67921C" w14:textId="77777777" w:rsidR="00620102" w:rsidRPr="00A850F4" w:rsidRDefault="00620102" w:rsidP="00620102">
            <w:pPr>
              <w:jc w:val="both"/>
              <w:rPr>
                <w:sz w:val="20"/>
                <w:szCs w:val="20"/>
                <w:lang w:val="en-GB"/>
              </w:rPr>
            </w:pPr>
            <w:r>
              <w:rPr>
                <w:sz w:val="20"/>
                <w:szCs w:val="20"/>
                <w:lang w:val="en-GB"/>
              </w:rPr>
              <w:t>Schema key, schema</w:t>
            </w:r>
          </w:p>
        </w:tc>
      </w:tr>
      <w:tr w:rsidR="00620102" w:rsidRPr="00A850F4" w14:paraId="47D6AB54" w14:textId="77777777" w:rsidTr="00500E96">
        <w:trPr>
          <w:trHeight w:val="232"/>
        </w:trPr>
        <w:tc>
          <w:tcPr>
            <w:tcW w:w="1754" w:type="dxa"/>
            <w:vMerge/>
          </w:tcPr>
          <w:p w14:paraId="716DAD70" w14:textId="77777777" w:rsidR="00620102" w:rsidRDefault="00620102" w:rsidP="00620102">
            <w:pPr>
              <w:jc w:val="both"/>
              <w:rPr>
                <w:sz w:val="20"/>
                <w:szCs w:val="20"/>
                <w:lang w:val="en-GB"/>
              </w:rPr>
            </w:pPr>
          </w:p>
        </w:tc>
        <w:tc>
          <w:tcPr>
            <w:tcW w:w="1048" w:type="dxa"/>
            <w:vMerge/>
          </w:tcPr>
          <w:p w14:paraId="17A38C50" w14:textId="77777777" w:rsidR="00620102" w:rsidRDefault="00620102" w:rsidP="00620102">
            <w:pPr>
              <w:jc w:val="both"/>
              <w:rPr>
                <w:sz w:val="20"/>
                <w:szCs w:val="20"/>
                <w:lang w:val="en-GB"/>
              </w:rPr>
            </w:pPr>
          </w:p>
        </w:tc>
        <w:tc>
          <w:tcPr>
            <w:tcW w:w="1275" w:type="dxa"/>
            <w:vMerge/>
          </w:tcPr>
          <w:p w14:paraId="784A9ED1" w14:textId="77777777" w:rsidR="00620102" w:rsidRDefault="00620102" w:rsidP="00620102">
            <w:pPr>
              <w:jc w:val="both"/>
              <w:rPr>
                <w:sz w:val="20"/>
                <w:szCs w:val="20"/>
                <w:lang w:val="en-GB"/>
              </w:rPr>
            </w:pPr>
          </w:p>
        </w:tc>
        <w:tc>
          <w:tcPr>
            <w:tcW w:w="1238" w:type="dxa"/>
          </w:tcPr>
          <w:p w14:paraId="61BBBC3F" w14:textId="77777777" w:rsidR="00620102" w:rsidRDefault="00620102" w:rsidP="00620102">
            <w:pPr>
              <w:jc w:val="both"/>
              <w:rPr>
                <w:sz w:val="20"/>
                <w:szCs w:val="20"/>
                <w:lang w:val="en-GB"/>
              </w:rPr>
            </w:pPr>
            <w:r>
              <w:rPr>
                <w:sz w:val="20"/>
                <w:szCs w:val="20"/>
                <w:lang w:val="en-GB"/>
              </w:rPr>
              <w:t>Done</w:t>
            </w:r>
          </w:p>
        </w:tc>
        <w:tc>
          <w:tcPr>
            <w:tcW w:w="1030" w:type="dxa"/>
          </w:tcPr>
          <w:p w14:paraId="7A31B4B2" w14:textId="77777777" w:rsidR="00620102" w:rsidRDefault="00620102" w:rsidP="00620102">
            <w:pPr>
              <w:jc w:val="both"/>
              <w:rPr>
                <w:sz w:val="20"/>
                <w:szCs w:val="20"/>
                <w:lang w:val="en-GB"/>
              </w:rPr>
            </w:pPr>
          </w:p>
        </w:tc>
        <w:tc>
          <w:tcPr>
            <w:tcW w:w="2184" w:type="dxa"/>
          </w:tcPr>
          <w:p w14:paraId="5FEDFB83" w14:textId="77777777" w:rsidR="00620102" w:rsidRDefault="00620102" w:rsidP="00620102">
            <w:pPr>
              <w:jc w:val="both"/>
              <w:rPr>
                <w:sz w:val="20"/>
                <w:szCs w:val="20"/>
                <w:lang w:val="en-GB"/>
              </w:rPr>
            </w:pPr>
            <w:r>
              <w:rPr>
                <w:sz w:val="20"/>
                <w:szCs w:val="20"/>
                <w:lang w:val="en-GB"/>
              </w:rPr>
              <w:t>No data</w:t>
            </w:r>
          </w:p>
        </w:tc>
      </w:tr>
      <w:tr w:rsidR="00620102" w:rsidRPr="00A850F4" w14:paraId="56E03581" w14:textId="77777777" w:rsidTr="00500E96">
        <w:tc>
          <w:tcPr>
            <w:tcW w:w="1754" w:type="dxa"/>
          </w:tcPr>
          <w:p w14:paraId="11778E16" w14:textId="77777777" w:rsidR="00620102" w:rsidRPr="00A850F4" w:rsidRDefault="00620102" w:rsidP="00620102">
            <w:pPr>
              <w:jc w:val="both"/>
              <w:rPr>
                <w:sz w:val="20"/>
                <w:szCs w:val="20"/>
                <w:lang w:val="en-GB"/>
              </w:rPr>
            </w:pPr>
            <w:r>
              <w:rPr>
                <w:sz w:val="20"/>
                <w:szCs w:val="20"/>
                <w:lang w:val="en-GB"/>
              </w:rPr>
              <w:t>Get</w:t>
            </w:r>
            <w:r w:rsidRPr="00A850F4">
              <w:rPr>
                <w:sz w:val="20"/>
                <w:szCs w:val="20"/>
                <w:lang w:val="en-GB"/>
              </w:rPr>
              <w:t>FileNames</w:t>
            </w:r>
          </w:p>
        </w:tc>
        <w:tc>
          <w:tcPr>
            <w:tcW w:w="1048" w:type="dxa"/>
          </w:tcPr>
          <w:p w14:paraId="329289EE" w14:textId="77777777" w:rsidR="00620102" w:rsidRDefault="00620102" w:rsidP="00620102">
            <w:pPr>
              <w:jc w:val="both"/>
              <w:rPr>
                <w:sz w:val="20"/>
                <w:szCs w:val="20"/>
                <w:lang w:val="en-GB"/>
              </w:rPr>
            </w:pPr>
          </w:p>
        </w:tc>
        <w:tc>
          <w:tcPr>
            <w:tcW w:w="1275" w:type="dxa"/>
          </w:tcPr>
          <w:p w14:paraId="3AC2422F" w14:textId="77777777" w:rsidR="00620102" w:rsidRDefault="00620102" w:rsidP="00620102">
            <w:pPr>
              <w:jc w:val="both"/>
              <w:rPr>
                <w:sz w:val="20"/>
                <w:szCs w:val="20"/>
                <w:lang w:val="en-GB"/>
              </w:rPr>
            </w:pPr>
          </w:p>
        </w:tc>
        <w:tc>
          <w:tcPr>
            <w:tcW w:w="1238" w:type="dxa"/>
          </w:tcPr>
          <w:p w14:paraId="4971CCEE" w14:textId="77777777" w:rsidR="00620102" w:rsidRPr="00A850F4" w:rsidRDefault="00620102" w:rsidP="00620102">
            <w:pPr>
              <w:jc w:val="both"/>
              <w:rPr>
                <w:sz w:val="20"/>
                <w:szCs w:val="20"/>
                <w:lang w:val="en-GB"/>
              </w:rPr>
            </w:pPr>
            <w:r>
              <w:rPr>
                <w:sz w:val="20"/>
                <w:szCs w:val="20"/>
                <w:lang w:val="en-GB"/>
              </w:rPr>
              <w:t>Files</w:t>
            </w:r>
          </w:p>
        </w:tc>
        <w:tc>
          <w:tcPr>
            <w:tcW w:w="1030" w:type="dxa"/>
          </w:tcPr>
          <w:p w14:paraId="2DCFA7B8" w14:textId="77777777" w:rsidR="00620102" w:rsidRPr="00A850F4" w:rsidRDefault="00620102" w:rsidP="00620102">
            <w:pPr>
              <w:jc w:val="both"/>
              <w:rPr>
                <w:sz w:val="20"/>
                <w:szCs w:val="20"/>
                <w:lang w:val="en-GB"/>
              </w:rPr>
            </w:pPr>
            <w:r>
              <w:rPr>
                <w:sz w:val="20"/>
                <w:szCs w:val="20"/>
                <w:lang w:val="en-GB"/>
              </w:rPr>
              <w:t>{string</w:t>
            </w:r>
            <w:r w:rsidRPr="00A850F4">
              <w:rPr>
                <w:sz w:val="20"/>
                <w:szCs w:val="20"/>
                <w:lang w:val="en-GB"/>
              </w:rPr>
              <w:t>}</w:t>
            </w:r>
          </w:p>
        </w:tc>
        <w:tc>
          <w:tcPr>
            <w:tcW w:w="2184" w:type="dxa"/>
          </w:tcPr>
          <w:p w14:paraId="12620ED8" w14:textId="77777777" w:rsidR="00620102" w:rsidRPr="00A850F4" w:rsidRDefault="00620102" w:rsidP="00620102">
            <w:pPr>
              <w:jc w:val="both"/>
              <w:rPr>
                <w:sz w:val="20"/>
                <w:szCs w:val="20"/>
                <w:lang w:val="en-GB"/>
              </w:rPr>
            </w:pPr>
            <w:r w:rsidRPr="00A850F4">
              <w:rPr>
                <w:sz w:val="20"/>
                <w:szCs w:val="20"/>
                <w:lang w:val="en-GB"/>
              </w:rPr>
              <w:t>Names of databases in folder</w:t>
            </w:r>
          </w:p>
        </w:tc>
      </w:tr>
      <w:tr w:rsidR="00620102" w:rsidRPr="00A850F4" w14:paraId="00FE1415" w14:textId="77777777" w:rsidTr="00500E96">
        <w:tc>
          <w:tcPr>
            <w:tcW w:w="1754" w:type="dxa"/>
          </w:tcPr>
          <w:p w14:paraId="7271892D" w14:textId="77777777" w:rsidR="00620102" w:rsidRDefault="00620102" w:rsidP="00620102">
            <w:pPr>
              <w:jc w:val="both"/>
              <w:rPr>
                <w:sz w:val="20"/>
                <w:szCs w:val="20"/>
                <w:lang w:val="en-GB"/>
              </w:rPr>
            </w:pPr>
            <w:r>
              <w:rPr>
                <w:sz w:val="20"/>
                <w:szCs w:val="20"/>
                <w:lang w:val="en-GB"/>
              </w:rPr>
              <w:t>GetInfo</w:t>
            </w:r>
          </w:p>
        </w:tc>
        <w:tc>
          <w:tcPr>
            <w:tcW w:w="1048" w:type="dxa"/>
          </w:tcPr>
          <w:p w14:paraId="08A87218" w14:textId="77777777" w:rsidR="00620102" w:rsidRDefault="00620102" w:rsidP="00620102">
            <w:pPr>
              <w:jc w:val="both"/>
              <w:rPr>
                <w:sz w:val="20"/>
                <w:szCs w:val="20"/>
                <w:lang w:val="en-GB"/>
              </w:rPr>
            </w:pPr>
            <w:r>
              <w:rPr>
                <w:sz w:val="20"/>
                <w:szCs w:val="20"/>
                <w:lang w:val="en-GB"/>
              </w:rPr>
              <w:t>String</w:t>
            </w:r>
          </w:p>
        </w:tc>
        <w:tc>
          <w:tcPr>
            <w:tcW w:w="1275" w:type="dxa"/>
          </w:tcPr>
          <w:p w14:paraId="412DC82D" w14:textId="77777777" w:rsidR="00620102" w:rsidRDefault="00620102" w:rsidP="00620102">
            <w:pPr>
              <w:jc w:val="both"/>
              <w:rPr>
                <w:sz w:val="20"/>
                <w:szCs w:val="20"/>
                <w:lang w:val="en-GB"/>
              </w:rPr>
            </w:pPr>
            <w:r>
              <w:rPr>
                <w:sz w:val="20"/>
                <w:szCs w:val="20"/>
                <w:lang w:val="en-GB"/>
              </w:rPr>
              <w:t>typeName</w:t>
            </w:r>
          </w:p>
        </w:tc>
        <w:tc>
          <w:tcPr>
            <w:tcW w:w="1238" w:type="dxa"/>
          </w:tcPr>
          <w:p w14:paraId="14654ECD" w14:textId="77777777" w:rsidR="00620102" w:rsidRDefault="00620102" w:rsidP="00620102">
            <w:pPr>
              <w:jc w:val="both"/>
              <w:rPr>
                <w:sz w:val="20"/>
                <w:szCs w:val="20"/>
                <w:lang w:val="en-GB"/>
              </w:rPr>
            </w:pPr>
            <w:r>
              <w:rPr>
                <w:sz w:val="20"/>
                <w:szCs w:val="20"/>
                <w:lang w:val="en-GB"/>
              </w:rPr>
              <w:t>Columns</w:t>
            </w:r>
          </w:p>
        </w:tc>
        <w:tc>
          <w:tcPr>
            <w:tcW w:w="1030" w:type="dxa"/>
          </w:tcPr>
          <w:p w14:paraId="0D8CC9E5" w14:textId="77777777" w:rsidR="00620102" w:rsidRDefault="00620102" w:rsidP="00620102">
            <w:pPr>
              <w:jc w:val="both"/>
              <w:rPr>
                <w:sz w:val="20"/>
                <w:szCs w:val="20"/>
                <w:lang w:val="en-GB"/>
              </w:rPr>
            </w:pPr>
            <w:r>
              <w:rPr>
                <w:sz w:val="20"/>
                <w:szCs w:val="20"/>
                <w:lang w:val="en-GB"/>
              </w:rPr>
              <w:t>{column}</w:t>
            </w:r>
          </w:p>
        </w:tc>
        <w:tc>
          <w:tcPr>
            <w:tcW w:w="2184" w:type="dxa"/>
          </w:tcPr>
          <w:p w14:paraId="6D2A0B3D" w14:textId="7DC860C2" w:rsidR="00620102" w:rsidRPr="00A850F4" w:rsidRDefault="00620102" w:rsidP="00620102">
            <w:pPr>
              <w:jc w:val="both"/>
              <w:rPr>
                <w:sz w:val="20"/>
                <w:szCs w:val="20"/>
                <w:lang w:val="en-GB"/>
              </w:rPr>
            </w:pPr>
            <w:r>
              <w:rPr>
                <w:sz w:val="20"/>
                <w:szCs w:val="20"/>
                <w:lang w:val="en-GB"/>
              </w:rPr>
              <w:t>Details for a structured type</w:t>
            </w:r>
          </w:p>
        </w:tc>
      </w:tr>
      <w:tr w:rsidR="00620102" w:rsidRPr="00A850F4" w14:paraId="60259A0B" w14:textId="77777777" w:rsidTr="00500E96">
        <w:tc>
          <w:tcPr>
            <w:tcW w:w="1754" w:type="dxa"/>
          </w:tcPr>
          <w:p w14:paraId="71B1EDC1" w14:textId="00C91CB7" w:rsidR="00620102" w:rsidRDefault="00620102" w:rsidP="00620102">
            <w:pPr>
              <w:jc w:val="both"/>
              <w:rPr>
                <w:sz w:val="20"/>
                <w:szCs w:val="20"/>
                <w:lang w:val="en-GB"/>
              </w:rPr>
            </w:pPr>
            <w:r>
              <w:rPr>
                <w:sz w:val="20"/>
                <w:szCs w:val="20"/>
                <w:lang w:val="en-GB"/>
              </w:rPr>
              <w:t>GraphInfo</w:t>
            </w:r>
          </w:p>
        </w:tc>
        <w:tc>
          <w:tcPr>
            <w:tcW w:w="1048" w:type="dxa"/>
          </w:tcPr>
          <w:p w14:paraId="51FB0577" w14:textId="77777777" w:rsidR="00620102" w:rsidRDefault="00620102" w:rsidP="00620102">
            <w:pPr>
              <w:jc w:val="both"/>
              <w:rPr>
                <w:sz w:val="20"/>
                <w:szCs w:val="20"/>
                <w:lang w:val="en-GB"/>
              </w:rPr>
            </w:pPr>
          </w:p>
        </w:tc>
        <w:tc>
          <w:tcPr>
            <w:tcW w:w="1275" w:type="dxa"/>
          </w:tcPr>
          <w:p w14:paraId="260D85EA" w14:textId="77777777" w:rsidR="00620102" w:rsidRDefault="00620102" w:rsidP="00620102">
            <w:pPr>
              <w:jc w:val="both"/>
              <w:rPr>
                <w:sz w:val="20"/>
                <w:szCs w:val="20"/>
                <w:lang w:val="en-GB"/>
              </w:rPr>
            </w:pPr>
          </w:p>
        </w:tc>
        <w:tc>
          <w:tcPr>
            <w:tcW w:w="1238" w:type="dxa"/>
          </w:tcPr>
          <w:p w14:paraId="6FD73A1F" w14:textId="56FEDEB6" w:rsidR="00620102" w:rsidRDefault="00620102" w:rsidP="00620102">
            <w:pPr>
              <w:jc w:val="both"/>
              <w:rPr>
                <w:sz w:val="20"/>
                <w:szCs w:val="20"/>
                <w:lang w:val="en-GB"/>
              </w:rPr>
            </w:pPr>
            <w:r>
              <w:rPr>
                <w:sz w:val="20"/>
                <w:szCs w:val="20"/>
                <w:lang w:val="en-GB"/>
              </w:rPr>
              <w:t>GraphInfo</w:t>
            </w:r>
          </w:p>
        </w:tc>
        <w:tc>
          <w:tcPr>
            <w:tcW w:w="1030" w:type="dxa"/>
          </w:tcPr>
          <w:p w14:paraId="2EDDA87B" w14:textId="2B7B304C" w:rsidR="00620102" w:rsidRDefault="00620102" w:rsidP="00620102">
            <w:pPr>
              <w:jc w:val="both"/>
              <w:rPr>
                <w:sz w:val="20"/>
                <w:szCs w:val="20"/>
                <w:lang w:val="en-GB"/>
              </w:rPr>
            </w:pPr>
            <w:r>
              <w:rPr>
                <w:sz w:val="20"/>
                <w:szCs w:val="20"/>
                <w:lang w:val="en-GB"/>
              </w:rPr>
              <w:t>{String, int}””</w:t>
            </w:r>
          </w:p>
        </w:tc>
        <w:tc>
          <w:tcPr>
            <w:tcW w:w="2184" w:type="dxa"/>
          </w:tcPr>
          <w:p w14:paraId="08953BD9" w14:textId="35ECC2EC" w:rsidR="00620102" w:rsidRDefault="00620102" w:rsidP="00620102">
            <w:pPr>
              <w:jc w:val="both"/>
              <w:rPr>
                <w:sz w:val="20"/>
                <w:szCs w:val="20"/>
                <w:lang w:val="en-GB"/>
              </w:rPr>
            </w:pPr>
            <w:r>
              <w:rPr>
                <w:sz w:val="20"/>
                <w:szCs w:val="20"/>
                <w:lang w:val="en-GB"/>
              </w:rPr>
              <w:t>See Role$GraphInfo</w:t>
            </w:r>
          </w:p>
        </w:tc>
      </w:tr>
      <w:tr w:rsidR="00620102" w:rsidRPr="00A25DB9" w14:paraId="5DCC0382" w14:textId="77777777" w:rsidTr="00500E96">
        <w:tc>
          <w:tcPr>
            <w:tcW w:w="1754" w:type="dxa"/>
          </w:tcPr>
          <w:p w14:paraId="19835EC6" w14:textId="77777777" w:rsidR="00620102" w:rsidRPr="00A25DB9" w:rsidRDefault="00620102" w:rsidP="00620102">
            <w:pPr>
              <w:jc w:val="both"/>
              <w:rPr>
                <w:i/>
                <w:iCs/>
                <w:sz w:val="20"/>
                <w:szCs w:val="20"/>
                <w:lang w:val="en-GB"/>
              </w:rPr>
            </w:pPr>
            <w:r w:rsidRPr="00A25DB9">
              <w:rPr>
                <w:i/>
                <w:iCs/>
                <w:sz w:val="20"/>
                <w:szCs w:val="20"/>
                <w:lang w:val="en-GB"/>
              </w:rPr>
              <w:t>Mark</w:t>
            </w:r>
          </w:p>
        </w:tc>
        <w:tc>
          <w:tcPr>
            <w:tcW w:w="1048" w:type="dxa"/>
          </w:tcPr>
          <w:p w14:paraId="5FD792AB" w14:textId="77777777" w:rsidR="00620102" w:rsidRPr="00A25DB9" w:rsidRDefault="00620102" w:rsidP="00620102">
            <w:pPr>
              <w:jc w:val="both"/>
              <w:rPr>
                <w:i/>
                <w:iCs/>
                <w:sz w:val="20"/>
                <w:szCs w:val="20"/>
                <w:lang w:val="en-GB"/>
              </w:rPr>
            </w:pPr>
          </w:p>
        </w:tc>
        <w:tc>
          <w:tcPr>
            <w:tcW w:w="1275" w:type="dxa"/>
          </w:tcPr>
          <w:p w14:paraId="6C22818F" w14:textId="77777777" w:rsidR="00620102" w:rsidRPr="00A25DB9" w:rsidRDefault="00620102" w:rsidP="00620102">
            <w:pPr>
              <w:jc w:val="both"/>
              <w:rPr>
                <w:i/>
                <w:iCs/>
                <w:sz w:val="20"/>
                <w:szCs w:val="20"/>
                <w:lang w:val="en-GB"/>
              </w:rPr>
            </w:pPr>
          </w:p>
        </w:tc>
        <w:tc>
          <w:tcPr>
            <w:tcW w:w="1238" w:type="dxa"/>
          </w:tcPr>
          <w:p w14:paraId="02D14A2E" w14:textId="77777777" w:rsidR="00620102" w:rsidRPr="00A25DB9" w:rsidRDefault="00620102" w:rsidP="00620102">
            <w:pPr>
              <w:jc w:val="both"/>
              <w:rPr>
                <w:i/>
                <w:iCs/>
                <w:sz w:val="20"/>
                <w:szCs w:val="20"/>
                <w:lang w:val="en-GB"/>
              </w:rPr>
            </w:pPr>
          </w:p>
        </w:tc>
        <w:tc>
          <w:tcPr>
            <w:tcW w:w="1030" w:type="dxa"/>
          </w:tcPr>
          <w:p w14:paraId="32178AAC" w14:textId="77777777" w:rsidR="00620102" w:rsidRPr="00A25DB9" w:rsidRDefault="00620102" w:rsidP="00620102">
            <w:pPr>
              <w:jc w:val="both"/>
              <w:rPr>
                <w:i/>
                <w:iCs/>
                <w:sz w:val="20"/>
                <w:szCs w:val="20"/>
                <w:lang w:val="en-GB"/>
              </w:rPr>
            </w:pPr>
          </w:p>
        </w:tc>
        <w:tc>
          <w:tcPr>
            <w:tcW w:w="2184" w:type="dxa"/>
          </w:tcPr>
          <w:p w14:paraId="4C2FB8A9" w14:textId="77777777" w:rsidR="00620102" w:rsidRPr="00A25DB9" w:rsidRDefault="00620102" w:rsidP="00620102">
            <w:pPr>
              <w:jc w:val="both"/>
              <w:rPr>
                <w:i/>
                <w:iCs/>
                <w:sz w:val="20"/>
                <w:szCs w:val="20"/>
                <w:lang w:val="en-GB"/>
              </w:rPr>
            </w:pPr>
            <w:r w:rsidRPr="00A25DB9">
              <w:rPr>
                <w:i/>
                <w:iCs/>
                <w:sz w:val="20"/>
                <w:szCs w:val="20"/>
                <w:lang w:val="en-GB"/>
              </w:rPr>
              <w:t>Allows error recovery (uses TRANSACTION_ACTIVE)</w:t>
            </w:r>
          </w:p>
        </w:tc>
      </w:tr>
      <w:tr w:rsidR="00620102" w:rsidRPr="00A850F4" w14:paraId="01F045D4" w14:textId="77777777" w:rsidTr="00500E96">
        <w:tc>
          <w:tcPr>
            <w:tcW w:w="1754" w:type="dxa"/>
          </w:tcPr>
          <w:p w14:paraId="50AEB9E0" w14:textId="057DCEB9" w:rsidR="00620102" w:rsidRDefault="00620102" w:rsidP="00620102">
            <w:pPr>
              <w:jc w:val="both"/>
              <w:rPr>
                <w:sz w:val="20"/>
                <w:szCs w:val="20"/>
                <w:lang w:val="en-GB"/>
              </w:rPr>
            </w:pPr>
            <w:r>
              <w:rPr>
                <w:sz w:val="20"/>
                <w:szCs w:val="20"/>
                <w:lang w:val="en-GB"/>
              </w:rPr>
              <w:t>Prepare</w:t>
            </w:r>
          </w:p>
        </w:tc>
        <w:tc>
          <w:tcPr>
            <w:tcW w:w="1048" w:type="dxa"/>
          </w:tcPr>
          <w:p w14:paraId="5A1DAC6D" w14:textId="6D0395D2" w:rsidR="00620102" w:rsidRDefault="00620102" w:rsidP="00620102">
            <w:pPr>
              <w:jc w:val="both"/>
              <w:rPr>
                <w:sz w:val="20"/>
                <w:szCs w:val="20"/>
                <w:lang w:val="en-GB"/>
              </w:rPr>
            </w:pPr>
            <w:r>
              <w:rPr>
                <w:sz w:val="20"/>
                <w:szCs w:val="20"/>
                <w:lang w:val="en-GB"/>
              </w:rPr>
              <w:t>2 Strings</w:t>
            </w:r>
          </w:p>
        </w:tc>
        <w:tc>
          <w:tcPr>
            <w:tcW w:w="1275" w:type="dxa"/>
          </w:tcPr>
          <w:p w14:paraId="3F6CBA93" w14:textId="17502AA1" w:rsidR="00620102" w:rsidRDefault="00620102" w:rsidP="00620102">
            <w:pPr>
              <w:jc w:val="both"/>
              <w:rPr>
                <w:sz w:val="20"/>
                <w:szCs w:val="20"/>
                <w:lang w:val="en-GB"/>
              </w:rPr>
            </w:pPr>
            <w:r>
              <w:rPr>
                <w:sz w:val="20"/>
                <w:szCs w:val="20"/>
                <w:lang w:val="en-GB"/>
              </w:rPr>
              <w:t xml:space="preserve">name, SQL parametrised statement </w:t>
            </w:r>
          </w:p>
        </w:tc>
        <w:tc>
          <w:tcPr>
            <w:tcW w:w="1238" w:type="dxa"/>
          </w:tcPr>
          <w:p w14:paraId="493E5F3C" w14:textId="1E93D68D" w:rsidR="00620102" w:rsidRPr="00A850F4" w:rsidRDefault="00620102" w:rsidP="00620102">
            <w:pPr>
              <w:jc w:val="both"/>
              <w:rPr>
                <w:sz w:val="20"/>
                <w:szCs w:val="20"/>
                <w:lang w:val="en-GB"/>
              </w:rPr>
            </w:pPr>
            <w:r>
              <w:rPr>
                <w:sz w:val="20"/>
                <w:szCs w:val="20"/>
                <w:lang w:val="en-GB"/>
              </w:rPr>
              <w:t>Done</w:t>
            </w:r>
          </w:p>
        </w:tc>
        <w:tc>
          <w:tcPr>
            <w:tcW w:w="1030" w:type="dxa"/>
          </w:tcPr>
          <w:p w14:paraId="78D865B9" w14:textId="79802E16" w:rsidR="00620102" w:rsidRDefault="00620102" w:rsidP="00620102">
            <w:pPr>
              <w:jc w:val="both"/>
              <w:rPr>
                <w:sz w:val="20"/>
                <w:szCs w:val="20"/>
                <w:lang w:val="en-GB"/>
              </w:rPr>
            </w:pPr>
          </w:p>
        </w:tc>
        <w:tc>
          <w:tcPr>
            <w:tcW w:w="2184" w:type="dxa"/>
          </w:tcPr>
          <w:p w14:paraId="20C35DC0" w14:textId="10EB47CA" w:rsidR="00620102" w:rsidRDefault="00620102" w:rsidP="00620102">
            <w:pPr>
              <w:jc w:val="both"/>
              <w:rPr>
                <w:sz w:val="20"/>
                <w:szCs w:val="20"/>
                <w:lang w:val="en-GB"/>
              </w:rPr>
            </w:pPr>
          </w:p>
        </w:tc>
      </w:tr>
      <w:tr w:rsidR="00620102" w:rsidRPr="00A850F4" w14:paraId="2A065BB7" w14:textId="77777777" w:rsidTr="00500E96">
        <w:tc>
          <w:tcPr>
            <w:tcW w:w="1754" w:type="dxa"/>
          </w:tcPr>
          <w:p w14:paraId="6A555F01" w14:textId="77777777" w:rsidR="00620102" w:rsidRPr="00A850F4" w:rsidRDefault="00620102" w:rsidP="00620102">
            <w:pPr>
              <w:jc w:val="both"/>
              <w:rPr>
                <w:sz w:val="20"/>
                <w:szCs w:val="20"/>
                <w:lang w:val="en-GB"/>
              </w:rPr>
            </w:pPr>
            <w:r>
              <w:rPr>
                <w:sz w:val="20"/>
                <w:szCs w:val="20"/>
                <w:lang w:val="en-GB"/>
              </w:rPr>
              <w:t>Post</w:t>
            </w:r>
          </w:p>
        </w:tc>
        <w:tc>
          <w:tcPr>
            <w:tcW w:w="1048" w:type="dxa"/>
          </w:tcPr>
          <w:p w14:paraId="682AA631" w14:textId="38131D6E" w:rsidR="00620102" w:rsidRPr="00A850F4" w:rsidRDefault="00620102" w:rsidP="00620102">
            <w:pPr>
              <w:jc w:val="both"/>
              <w:rPr>
                <w:sz w:val="20"/>
                <w:szCs w:val="20"/>
                <w:lang w:val="en-GB"/>
              </w:rPr>
            </w:pPr>
            <w:r>
              <w:rPr>
                <w:sz w:val="20"/>
                <w:szCs w:val="20"/>
                <w:lang w:val="en-GB"/>
              </w:rPr>
              <w:t>int, sql</w:t>
            </w:r>
          </w:p>
        </w:tc>
        <w:tc>
          <w:tcPr>
            <w:tcW w:w="1275" w:type="dxa"/>
          </w:tcPr>
          <w:p w14:paraId="4736972B" w14:textId="64F587F6" w:rsidR="00620102" w:rsidRPr="00A850F4" w:rsidRDefault="00620102" w:rsidP="00620102">
            <w:pPr>
              <w:jc w:val="both"/>
              <w:rPr>
                <w:sz w:val="20"/>
                <w:szCs w:val="20"/>
                <w:lang w:val="en-GB"/>
              </w:rPr>
            </w:pPr>
            <w:r>
              <w:rPr>
                <w:sz w:val="20"/>
                <w:szCs w:val="20"/>
                <w:lang w:val="en-GB"/>
              </w:rPr>
              <w:t>Schema key, insert stmt</w:t>
            </w:r>
          </w:p>
        </w:tc>
        <w:tc>
          <w:tcPr>
            <w:tcW w:w="1238" w:type="dxa"/>
            <w:vMerge w:val="restart"/>
          </w:tcPr>
          <w:p w14:paraId="14521FA5" w14:textId="5930C276" w:rsidR="00620102" w:rsidRPr="007667E0" w:rsidRDefault="00620102" w:rsidP="00620102">
            <w:pPr>
              <w:rPr>
                <w:i/>
                <w:iCs/>
                <w:sz w:val="20"/>
                <w:szCs w:val="20"/>
                <w:lang w:val="en-GB"/>
              </w:rPr>
            </w:pPr>
            <w:r>
              <w:rPr>
                <w:sz w:val="20"/>
                <w:szCs w:val="20"/>
                <w:lang w:val="en-GB"/>
              </w:rPr>
              <w:t>Entity</w:t>
            </w:r>
          </w:p>
        </w:tc>
        <w:tc>
          <w:tcPr>
            <w:tcW w:w="1030" w:type="dxa"/>
            <w:vMerge w:val="restart"/>
          </w:tcPr>
          <w:p w14:paraId="6F696B17" w14:textId="1682E729" w:rsidR="00620102" w:rsidRDefault="00620102" w:rsidP="00620102">
            <w:pPr>
              <w:jc w:val="both"/>
              <w:rPr>
                <w:sz w:val="20"/>
                <w:szCs w:val="20"/>
                <w:lang w:val="en-GB"/>
              </w:rPr>
            </w:pPr>
            <w:r>
              <w:rPr>
                <w:sz w:val="20"/>
                <w:szCs w:val="20"/>
                <w:lang w:val="en-GB"/>
              </w:rPr>
              <w:t>{column,cell}</w:t>
            </w:r>
          </w:p>
          <w:p w14:paraId="78F5A973" w14:textId="4136D3D5" w:rsidR="00620102" w:rsidRDefault="00620102" w:rsidP="00620102">
            <w:pPr>
              <w:jc w:val="both"/>
              <w:rPr>
                <w:sz w:val="20"/>
                <w:szCs w:val="20"/>
                <w:lang w:val="en-GB"/>
              </w:rPr>
            </w:pPr>
            <w:r>
              <w:rPr>
                <w:sz w:val="20"/>
                <w:szCs w:val="20"/>
                <w:lang w:val="en-GB"/>
              </w:rPr>
              <w:t>string</w:t>
            </w:r>
          </w:p>
          <w:p w14:paraId="0372A076" w14:textId="1DE4463D" w:rsidR="00620102" w:rsidRPr="00A850F4" w:rsidRDefault="00620102" w:rsidP="00620102">
            <w:pPr>
              <w:jc w:val="both"/>
              <w:rPr>
                <w:sz w:val="20"/>
                <w:szCs w:val="20"/>
                <w:lang w:val="en-GB"/>
              </w:rPr>
            </w:pPr>
          </w:p>
        </w:tc>
        <w:tc>
          <w:tcPr>
            <w:tcW w:w="2184" w:type="dxa"/>
            <w:vMerge w:val="restart"/>
          </w:tcPr>
          <w:p w14:paraId="5F826FC2" w14:textId="0D2EADD9" w:rsidR="00620102" w:rsidRPr="00A850F4" w:rsidRDefault="00620102" w:rsidP="00620102">
            <w:pPr>
              <w:rPr>
                <w:sz w:val="20"/>
                <w:szCs w:val="20"/>
                <w:lang w:val="en-GB"/>
              </w:rPr>
            </w:pPr>
            <w:r>
              <w:rPr>
                <w:sz w:val="20"/>
                <w:szCs w:val="20"/>
                <w:lang w:val="en-GB"/>
              </w:rPr>
              <w:t>changed columns if any followed by entity/ version</w:t>
            </w:r>
          </w:p>
        </w:tc>
      </w:tr>
      <w:tr w:rsidR="00620102" w:rsidRPr="00A850F4" w14:paraId="1979F5DD" w14:textId="77777777" w:rsidTr="007663AC">
        <w:trPr>
          <w:trHeight w:val="620"/>
        </w:trPr>
        <w:tc>
          <w:tcPr>
            <w:tcW w:w="1754" w:type="dxa"/>
          </w:tcPr>
          <w:p w14:paraId="18678737" w14:textId="0962A711" w:rsidR="00620102" w:rsidRDefault="00620102" w:rsidP="00620102">
            <w:pPr>
              <w:jc w:val="both"/>
              <w:rPr>
                <w:sz w:val="20"/>
                <w:szCs w:val="20"/>
                <w:lang w:val="en-GB"/>
              </w:rPr>
            </w:pPr>
            <w:r>
              <w:rPr>
                <w:sz w:val="20"/>
                <w:szCs w:val="20"/>
                <w:lang w:val="en-GB"/>
              </w:rPr>
              <w:t>Put</w:t>
            </w:r>
          </w:p>
        </w:tc>
        <w:tc>
          <w:tcPr>
            <w:tcW w:w="1048" w:type="dxa"/>
          </w:tcPr>
          <w:p w14:paraId="56BB0C0A" w14:textId="7B3C4616" w:rsidR="00620102" w:rsidRDefault="00620102" w:rsidP="00620102">
            <w:pPr>
              <w:jc w:val="both"/>
              <w:rPr>
                <w:sz w:val="20"/>
                <w:szCs w:val="20"/>
                <w:lang w:val="en-GB"/>
              </w:rPr>
            </w:pPr>
            <w:r>
              <w:rPr>
                <w:sz w:val="20"/>
                <w:szCs w:val="20"/>
                <w:lang w:val="en-GB"/>
              </w:rPr>
              <w:t>int, string, row</w:t>
            </w:r>
          </w:p>
        </w:tc>
        <w:tc>
          <w:tcPr>
            <w:tcW w:w="1275" w:type="dxa"/>
          </w:tcPr>
          <w:p w14:paraId="0124FB0E" w14:textId="77777777" w:rsidR="00620102" w:rsidRDefault="00620102" w:rsidP="00620102">
            <w:pPr>
              <w:jc w:val="both"/>
              <w:rPr>
                <w:sz w:val="20"/>
                <w:szCs w:val="20"/>
                <w:lang w:val="en-GB"/>
              </w:rPr>
            </w:pPr>
            <w:r>
              <w:rPr>
                <w:sz w:val="20"/>
                <w:szCs w:val="20"/>
                <w:lang w:val="en-GB"/>
              </w:rPr>
              <w:t>Schema key,</w:t>
            </w:r>
          </w:p>
          <w:p w14:paraId="60C9CB46" w14:textId="02C002AF" w:rsidR="00620102" w:rsidRDefault="00620102" w:rsidP="00620102">
            <w:pPr>
              <w:jc w:val="both"/>
              <w:rPr>
                <w:sz w:val="20"/>
                <w:szCs w:val="20"/>
                <w:lang w:val="en-GB"/>
              </w:rPr>
            </w:pPr>
            <w:r>
              <w:rPr>
                <w:sz w:val="20"/>
                <w:szCs w:val="20"/>
                <w:lang w:val="en-GB"/>
              </w:rPr>
              <w:t>entity, values data</w:t>
            </w:r>
          </w:p>
        </w:tc>
        <w:tc>
          <w:tcPr>
            <w:tcW w:w="1238" w:type="dxa"/>
            <w:vMerge/>
          </w:tcPr>
          <w:p w14:paraId="38882EFF" w14:textId="77777777" w:rsidR="00620102" w:rsidRDefault="00620102" w:rsidP="00620102">
            <w:pPr>
              <w:jc w:val="both"/>
              <w:rPr>
                <w:sz w:val="20"/>
                <w:szCs w:val="20"/>
                <w:lang w:val="en-GB"/>
              </w:rPr>
            </w:pPr>
          </w:p>
        </w:tc>
        <w:tc>
          <w:tcPr>
            <w:tcW w:w="1030" w:type="dxa"/>
            <w:vMerge/>
          </w:tcPr>
          <w:p w14:paraId="5B7FBC0F" w14:textId="77777777" w:rsidR="00620102" w:rsidRDefault="00620102" w:rsidP="00620102">
            <w:pPr>
              <w:jc w:val="both"/>
              <w:rPr>
                <w:sz w:val="20"/>
                <w:szCs w:val="20"/>
                <w:lang w:val="en-GB"/>
              </w:rPr>
            </w:pPr>
          </w:p>
        </w:tc>
        <w:tc>
          <w:tcPr>
            <w:tcW w:w="2184" w:type="dxa"/>
            <w:vMerge/>
          </w:tcPr>
          <w:p w14:paraId="4E5E79F8" w14:textId="77777777" w:rsidR="00620102" w:rsidRPr="00A850F4" w:rsidRDefault="00620102" w:rsidP="00620102">
            <w:pPr>
              <w:rPr>
                <w:sz w:val="20"/>
                <w:szCs w:val="20"/>
                <w:lang w:val="en-GB"/>
              </w:rPr>
            </w:pPr>
          </w:p>
        </w:tc>
      </w:tr>
      <w:tr w:rsidR="00620102" w:rsidRPr="00A850F4" w14:paraId="547992FE" w14:textId="77777777" w:rsidTr="00500E96">
        <w:tc>
          <w:tcPr>
            <w:tcW w:w="1754" w:type="dxa"/>
          </w:tcPr>
          <w:p w14:paraId="735C8DA2" w14:textId="77777777" w:rsidR="00620102" w:rsidRPr="00A850F4" w:rsidRDefault="00620102" w:rsidP="00620102">
            <w:pPr>
              <w:jc w:val="both"/>
              <w:rPr>
                <w:sz w:val="20"/>
                <w:szCs w:val="20"/>
                <w:lang w:val="en-GB"/>
              </w:rPr>
            </w:pPr>
            <w:r w:rsidRPr="00A850F4">
              <w:rPr>
                <w:sz w:val="20"/>
                <w:szCs w:val="20"/>
                <w:lang w:val="en-GB"/>
              </w:rPr>
              <w:t>ResetReader</w:t>
            </w:r>
          </w:p>
        </w:tc>
        <w:tc>
          <w:tcPr>
            <w:tcW w:w="1048" w:type="dxa"/>
          </w:tcPr>
          <w:p w14:paraId="40B2769D" w14:textId="77777777" w:rsidR="00620102" w:rsidRPr="00A850F4" w:rsidRDefault="00620102" w:rsidP="00620102">
            <w:pPr>
              <w:jc w:val="both"/>
              <w:rPr>
                <w:sz w:val="20"/>
                <w:szCs w:val="20"/>
                <w:lang w:val="en-GB"/>
              </w:rPr>
            </w:pPr>
          </w:p>
        </w:tc>
        <w:tc>
          <w:tcPr>
            <w:tcW w:w="1275" w:type="dxa"/>
          </w:tcPr>
          <w:p w14:paraId="197D3B21" w14:textId="77777777" w:rsidR="00620102" w:rsidRPr="00A850F4" w:rsidRDefault="00620102" w:rsidP="00620102">
            <w:pPr>
              <w:jc w:val="both"/>
              <w:rPr>
                <w:sz w:val="20"/>
                <w:szCs w:val="20"/>
                <w:lang w:val="en-GB"/>
              </w:rPr>
            </w:pPr>
          </w:p>
        </w:tc>
        <w:tc>
          <w:tcPr>
            <w:tcW w:w="1238" w:type="dxa"/>
          </w:tcPr>
          <w:p w14:paraId="74522F83" w14:textId="77777777" w:rsidR="00620102" w:rsidRPr="00A850F4" w:rsidRDefault="00620102" w:rsidP="00620102">
            <w:pPr>
              <w:jc w:val="both"/>
              <w:rPr>
                <w:sz w:val="20"/>
                <w:szCs w:val="20"/>
                <w:lang w:val="en-GB"/>
              </w:rPr>
            </w:pPr>
            <w:r>
              <w:rPr>
                <w:sz w:val="20"/>
                <w:szCs w:val="20"/>
                <w:lang w:val="en-GB"/>
              </w:rPr>
              <w:t>Done</w:t>
            </w:r>
          </w:p>
        </w:tc>
        <w:tc>
          <w:tcPr>
            <w:tcW w:w="1030" w:type="dxa"/>
          </w:tcPr>
          <w:p w14:paraId="0FF59C38" w14:textId="77777777" w:rsidR="00620102" w:rsidRPr="00A850F4" w:rsidRDefault="00620102" w:rsidP="00620102">
            <w:pPr>
              <w:jc w:val="both"/>
              <w:rPr>
                <w:sz w:val="20"/>
                <w:szCs w:val="20"/>
                <w:lang w:val="en-GB"/>
              </w:rPr>
            </w:pPr>
          </w:p>
        </w:tc>
        <w:tc>
          <w:tcPr>
            <w:tcW w:w="2184" w:type="dxa"/>
          </w:tcPr>
          <w:p w14:paraId="5C76CBE9" w14:textId="77777777" w:rsidR="00620102" w:rsidRPr="00A850F4" w:rsidRDefault="00620102" w:rsidP="00620102">
            <w:pPr>
              <w:jc w:val="both"/>
              <w:rPr>
                <w:sz w:val="20"/>
                <w:szCs w:val="20"/>
                <w:lang w:val="en-GB"/>
              </w:rPr>
            </w:pPr>
          </w:p>
        </w:tc>
      </w:tr>
      <w:tr w:rsidR="00620102" w:rsidRPr="00A850F4" w14:paraId="13280DAA" w14:textId="77777777" w:rsidTr="00500E96">
        <w:tc>
          <w:tcPr>
            <w:tcW w:w="1754" w:type="dxa"/>
          </w:tcPr>
          <w:p w14:paraId="570902F2" w14:textId="77777777" w:rsidR="00620102" w:rsidRPr="00A850F4" w:rsidRDefault="00620102" w:rsidP="00620102">
            <w:pPr>
              <w:jc w:val="both"/>
              <w:rPr>
                <w:sz w:val="20"/>
                <w:szCs w:val="20"/>
                <w:lang w:val="en-GB"/>
              </w:rPr>
            </w:pPr>
            <w:r w:rsidRPr="00A850F4">
              <w:rPr>
                <w:sz w:val="20"/>
                <w:szCs w:val="20"/>
                <w:lang w:val="en-GB"/>
              </w:rPr>
              <w:t>Rollback</w:t>
            </w:r>
          </w:p>
        </w:tc>
        <w:tc>
          <w:tcPr>
            <w:tcW w:w="1048" w:type="dxa"/>
          </w:tcPr>
          <w:p w14:paraId="0FC2F49B" w14:textId="77777777" w:rsidR="00620102" w:rsidRPr="00A850F4" w:rsidRDefault="00620102" w:rsidP="00620102">
            <w:pPr>
              <w:jc w:val="both"/>
              <w:rPr>
                <w:sz w:val="20"/>
                <w:szCs w:val="20"/>
                <w:lang w:val="en-GB"/>
              </w:rPr>
            </w:pPr>
          </w:p>
        </w:tc>
        <w:tc>
          <w:tcPr>
            <w:tcW w:w="1275" w:type="dxa"/>
          </w:tcPr>
          <w:p w14:paraId="452E86FF" w14:textId="77777777" w:rsidR="00620102" w:rsidRPr="00A850F4" w:rsidRDefault="00620102" w:rsidP="00620102">
            <w:pPr>
              <w:jc w:val="both"/>
              <w:rPr>
                <w:sz w:val="20"/>
                <w:szCs w:val="20"/>
                <w:lang w:val="en-GB"/>
              </w:rPr>
            </w:pPr>
          </w:p>
        </w:tc>
        <w:tc>
          <w:tcPr>
            <w:tcW w:w="1238" w:type="dxa"/>
          </w:tcPr>
          <w:p w14:paraId="24FDB051" w14:textId="77777777" w:rsidR="00620102" w:rsidRPr="00A850F4" w:rsidRDefault="00620102" w:rsidP="00620102">
            <w:pPr>
              <w:jc w:val="both"/>
              <w:rPr>
                <w:sz w:val="20"/>
                <w:szCs w:val="20"/>
                <w:lang w:val="en-GB"/>
              </w:rPr>
            </w:pPr>
            <w:r>
              <w:rPr>
                <w:sz w:val="20"/>
                <w:szCs w:val="20"/>
                <w:lang w:val="en-GB"/>
              </w:rPr>
              <w:t>Done</w:t>
            </w:r>
          </w:p>
        </w:tc>
        <w:tc>
          <w:tcPr>
            <w:tcW w:w="1030" w:type="dxa"/>
          </w:tcPr>
          <w:p w14:paraId="3361D870" w14:textId="77777777" w:rsidR="00620102" w:rsidRPr="00A850F4" w:rsidRDefault="00620102" w:rsidP="00620102">
            <w:pPr>
              <w:jc w:val="both"/>
              <w:rPr>
                <w:sz w:val="20"/>
                <w:szCs w:val="20"/>
                <w:lang w:val="en-GB"/>
              </w:rPr>
            </w:pPr>
          </w:p>
        </w:tc>
        <w:tc>
          <w:tcPr>
            <w:tcW w:w="2184" w:type="dxa"/>
          </w:tcPr>
          <w:p w14:paraId="4BB8FF54" w14:textId="77777777" w:rsidR="00620102" w:rsidRPr="00A850F4" w:rsidRDefault="00620102" w:rsidP="00620102">
            <w:pPr>
              <w:jc w:val="both"/>
              <w:rPr>
                <w:sz w:val="20"/>
                <w:szCs w:val="20"/>
                <w:lang w:val="en-GB"/>
              </w:rPr>
            </w:pPr>
          </w:p>
        </w:tc>
      </w:tr>
      <w:tr w:rsidR="00620102" w:rsidRPr="00A850F4" w14:paraId="39DC012B" w14:textId="77777777" w:rsidTr="00500E96">
        <w:tc>
          <w:tcPr>
            <w:tcW w:w="1754" w:type="dxa"/>
          </w:tcPr>
          <w:p w14:paraId="02A0E590" w14:textId="77777777" w:rsidR="00620102" w:rsidRPr="00A850F4" w:rsidRDefault="00620102" w:rsidP="00620102">
            <w:pPr>
              <w:jc w:val="both"/>
              <w:rPr>
                <w:sz w:val="20"/>
                <w:szCs w:val="20"/>
                <w:lang w:val="en-GB"/>
              </w:rPr>
            </w:pPr>
            <w:r>
              <w:rPr>
                <w:sz w:val="20"/>
                <w:szCs w:val="20"/>
                <w:lang w:val="en-GB"/>
              </w:rPr>
              <w:t>ReaderData</w:t>
            </w:r>
          </w:p>
        </w:tc>
        <w:tc>
          <w:tcPr>
            <w:tcW w:w="1048" w:type="dxa"/>
          </w:tcPr>
          <w:p w14:paraId="71937EA1" w14:textId="77777777" w:rsidR="00620102" w:rsidRPr="00A850F4" w:rsidRDefault="00620102" w:rsidP="00620102">
            <w:pPr>
              <w:jc w:val="both"/>
              <w:rPr>
                <w:sz w:val="20"/>
                <w:szCs w:val="20"/>
                <w:lang w:val="en-GB"/>
              </w:rPr>
            </w:pPr>
          </w:p>
        </w:tc>
        <w:tc>
          <w:tcPr>
            <w:tcW w:w="1275" w:type="dxa"/>
          </w:tcPr>
          <w:p w14:paraId="426DE4F8" w14:textId="27DBB80D" w:rsidR="00620102" w:rsidRPr="00A850F4" w:rsidRDefault="00620102" w:rsidP="00620102">
            <w:pPr>
              <w:jc w:val="both"/>
              <w:rPr>
                <w:sz w:val="20"/>
                <w:szCs w:val="20"/>
                <w:lang w:val="en-GB"/>
              </w:rPr>
            </w:pPr>
            <w:r>
              <w:rPr>
                <w:sz w:val="20"/>
                <w:szCs w:val="20"/>
                <w:lang w:val="en-GB"/>
              </w:rPr>
              <w:t>Verb, url, Jsondata</w:t>
            </w:r>
          </w:p>
        </w:tc>
        <w:tc>
          <w:tcPr>
            <w:tcW w:w="1238" w:type="dxa"/>
          </w:tcPr>
          <w:p w14:paraId="0CF5E007" w14:textId="77777777" w:rsidR="00620102" w:rsidRPr="00A850F4" w:rsidRDefault="00620102" w:rsidP="00620102">
            <w:pPr>
              <w:jc w:val="both"/>
              <w:rPr>
                <w:sz w:val="20"/>
                <w:szCs w:val="20"/>
                <w:lang w:val="en-GB"/>
              </w:rPr>
            </w:pPr>
            <w:r>
              <w:rPr>
                <w:sz w:val="20"/>
                <w:szCs w:val="20"/>
                <w:lang w:val="en-GB"/>
              </w:rPr>
              <w:t>ReaderData</w:t>
            </w:r>
          </w:p>
        </w:tc>
        <w:tc>
          <w:tcPr>
            <w:tcW w:w="1030" w:type="dxa"/>
          </w:tcPr>
          <w:p w14:paraId="4FA02F87" w14:textId="77777777" w:rsidR="00620102" w:rsidRPr="00A850F4" w:rsidRDefault="00620102" w:rsidP="00620102">
            <w:pPr>
              <w:rPr>
                <w:sz w:val="20"/>
                <w:szCs w:val="20"/>
                <w:lang w:val="en-GB"/>
              </w:rPr>
            </w:pPr>
            <w:r>
              <w:rPr>
                <w:sz w:val="20"/>
                <w:szCs w:val="20"/>
                <w:lang w:val="en-GB"/>
              </w:rPr>
              <w:t>{cell}</w:t>
            </w:r>
          </w:p>
        </w:tc>
        <w:tc>
          <w:tcPr>
            <w:tcW w:w="2184" w:type="dxa"/>
          </w:tcPr>
          <w:p w14:paraId="4F4C36B8" w14:textId="2C1989AE" w:rsidR="00620102" w:rsidRPr="00A850F4" w:rsidRDefault="00620102" w:rsidP="00620102">
            <w:pPr>
              <w:jc w:val="both"/>
              <w:rPr>
                <w:sz w:val="20"/>
                <w:szCs w:val="20"/>
                <w:lang w:val="en-GB"/>
              </w:rPr>
            </w:pPr>
            <w:r>
              <w:rPr>
                <w:sz w:val="20"/>
                <w:szCs w:val="20"/>
                <w:lang w:val="en-GB"/>
              </w:rPr>
              <w:t>cells*</w:t>
            </w:r>
          </w:p>
        </w:tc>
      </w:tr>
      <w:tr w:rsidR="00620102" w:rsidRPr="00A850F4" w14:paraId="4C322429" w14:textId="77777777" w:rsidTr="00F71C56">
        <w:tc>
          <w:tcPr>
            <w:tcW w:w="1754" w:type="dxa"/>
          </w:tcPr>
          <w:p w14:paraId="48259DAC" w14:textId="77777777" w:rsidR="00620102" w:rsidRDefault="00620102" w:rsidP="00620102">
            <w:pPr>
              <w:jc w:val="both"/>
              <w:rPr>
                <w:sz w:val="20"/>
                <w:szCs w:val="20"/>
                <w:lang w:val="en-GB"/>
              </w:rPr>
            </w:pPr>
            <w:r>
              <w:rPr>
                <w:sz w:val="20"/>
                <w:szCs w:val="20"/>
                <w:lang w:val="en-GB"/>
              </w:rPr>
              <w:t>Rest</w:t>
            </w:r>
          </w:p>
        </w:tc>
        <w:tc>
          <w:tcPr>
            <w:tcW w:w="1048" w:type="dxa"/>
          </w:tcPr>
          <w:p w14:paraId="661E9B29" w14:textId="77777777" w:rsidR="00620102" w:rsidRDefault="00620102" w:rsidP="00620102">
            <w:pPr>
              <w:jc w:val="both"/>
              <w:rPr>
                <w:sz w:val="20"/>
                <w:szCs w:val="20"/>
                <w:lang w:val="en-GB"/>
              </w:rPr>
            </w:pPr>
            <w:r>
              <w:rPr>
                <w:sz w:val="20"/>
                <w:szCs w:val="20"/>
                <w:lang w:val="en-GB"/>
              </w:rPr>
              <w:t>String, url,</w:t>
            </w:r>
          </w:p>
          <w:p w14:paraId="3F335F44" w14:textId="77777777" w:rsidR="00620102" w:rsidRPr="00A850F4" w:rsidRDefault="00620102" w:rsidP="00620102">
            <w:pPr>
              <w:jc w:val="both"/>
              <w:rPr>
                <w:sz w:val="20"/>
                <w:szCs w:val="20"/>
                <w:lang w:val="en-GB"/>
              </w:rPr>
            </w:pPr>
            <w:r>
              <w:rPr>
                <w:sz w:val="20"/>
                <w:szCs w:val="20"/>
                <w:lang w:val="en-GB"/>
              </w:rPr>
              <w:t>String</w:t>
            </w:r>
          </w:p>
        </w:tc>
        <w:tc>
          <w:tcPr>
            <w:tcW w:w="1275" w:type="dxa"/>
            <w:tcBorders>
              <w:top w:val="single" w:sz="4" w:space="0" w:color="auto"/>
              <w:left w:val="single" w:sz="4" w:space="0" w:color="auto"/>
              <w:bottom w:val="single" w:sz="4" w:space="0" w:color="auto"/>
              <w:right w:val="single" w:sz="4" w:space="0" w:color="auto"/>
            </w:tcBorders>
          </w:tcPr>
          <w:p w14:paraId="30DA98B5" w14:textId="68BD913C" w:rsidR="00620102" w:rsidRPr="00A850F4" w:rsidRDefault="00620102" w:rsidP="00620102">
            <w:pPr>
              <w:jc w:val="both"/>
              <w:rPr>
                <w:sz w:val="20"/>
                <w:szCs w:val="20"/>
                <w:lang w:val="en-GB"/>
              </w:rPr>
            </w:pPr>
            <w:r>
              <w:rPr>
                <w:sz w:val="20"/>
                <w:szCs w:val="20"/>
                <w:lang w:val="en-GB"/>
              </w:rPr>
              <w:t>Data type name</w:t>
            </w:r>
          </w:p>
        </w:tc>
        <w:tc>
          <w:tcPr>
            <w:tcW w:w="1238" w:type="dxa"/>
          </w:tcPr>
          <w:p w14:paraId="4D212BE6" w14:textId="77777777" w:rsidR="00620102" w:rsidRDefault="00620102" w:rsidP="00620102">
            <w:pPr>
              <w:jc w:val="both"/>
              <w:rPr>
                <w:sz w:val="20"/>
                <w:szCs w:val="20"/>
                <w:lang w:val="en-GB"/>
              </w:rPr>
            </w:pPr>
            <w:r>
              <w:rPr>
                <w:sz w:val="20"/>
                <w:szCs w:val="20"/>
                <w:lang w:val="en-GB"/>
              </w:rPr>
              <w:t>Done</w:t>
            </w:r>
          </w:p>
        </w:tc>
        <w:tc>
          <w:tcPr>
            <w:tcW w:w="1030" w:type="dxa"/>
          </w:tcPr>
          <w:p w14:paraId="0C9DEFB9" w14:textId="77777777" w:rsidR="00620102" w:rsidRDefault="00620102" w:rsidP="00620102">
            <w:pPr>
              <w:rPr>
                <w:sz w:val="20"/>
                <w:szCs w:val="20"/>
                <w:lang w:val="en-GB"/>
              </w:rPr>
            </w:pPr>
          </w:p>
        </w:tc>
        <w:tc>
          <w:tcPr>
            <w:tcW w:w="2184" w:type="dxa"/>
          </w:tcPr>
          <w:p w14:paraId="22024588" w14:textId="77777777" w:rsidR="00620102" w:rsidRDefault="00620102" w:rsidP="00620102">
            <w:pPr>
              <w:jc w:val="both"/>
              <w:rPr>
                <w:sz w:val="20"/>
                <w:szCs w:val="20"/>
                <w:lang w:val="en-GB"/>
              </w:rPr>
            </w:pPr>
          </w:p>
        </w:tc>
      </w:tr>
      <w:tr w:rsidR="00620102" w:rsidRPr="00A850F4" w14:paraId="63ED79B4" w14:textId="77777777" w:rsidTr="00500E96">
        <w:tc>
          <w:tcPr>
            <w:tcW w:w="1754" w:type="dxa"/>
            <w:tcBorders>
              <w:top w:val="single" w:sz="4" w:space="0" w:color="auto"/>
              <w:left w:val="single" w:sz="4" w:space="0" w:color="auto"/>
              <w:bottom w:val="single" w:sz="4" w:space="0" w:color="auto"/>
              <w:right w:val="single" w:sz="4" w:space="0" w:color="auto"/>
            </w:tcBorders>
          </w:tcPr>
          <w:p w14:paraId="309E7512" w14:textId="77777777" w:rsidR="00620102" w:rsidRPr="00A850F4" w:rsidRDefault="00620102" w:rsidP="00620102">
            <w:pPr>
              <w:jc w:val="both"/>
              <w:rPr>
                <w:sz w:val="20"/>
                <w:szCs w:val="20"/>
                <w:lang w:val="en-GB"/>
              </w:rPr>
            </w:pPr>
            <w:r>
              <w:rPr>
                <w:sz w:val="20"/>
                <w:szCs w:val="20"/>
                <w:lang w:val="en-GB"/>
              </w:rPr>
              <w:t>TypeInfo</w:t>
            </w:r>
          </w:p>
        </w:tc>
        <w:tc>
          <w:tcPr>
            <w:tcW w:w="1048" w:type="dxa"/>
            <w:tcBorders>
              <w:top w:val="single" w:sz="4" w:space="0" w:color="auto"/>
              <w:left w:val="single" w:sz="4" w:space="0" w:color="auto"/>
              <w:bottom w:val="single" w:sz="4" w:space="0" w:color="auto"/>
              <w:right w:val="single" w:sz="4" w:space="0" w:color="auto"/>
            </w:tcBorders>
          </w:tcPr>
          <w:p w14:paraId="49FE0B0E" w14:textId="77777777" w:rsidR="00620102" w:rsidRPr="00A850F4" w:rsidRDefault="00620102" w:rsidP="00620102">
            <w:pPr>
              <w:jc w:val="both"/>
              <w:rPr>
                <w:sz w:val="20"/>
                <w:szCs w:val="20"/>
                <w:lang w:val="en-GB"/>
              </w:rPr>
            </w:pPr>
            <w:r>
              <w:rPr>
                <w:sz w:val="20"/>
                <w:szCs w:val="20"/>
                <w:lang w:val="en-GB"/>
              </w:rPr>
              <w:t>String</w:t>
            </w:r>
          </w:p>
        </w:tc>
        <w:tc>
          <w:tcPr>
            <w:tcW w:w="1275" w:type="dxa"/>
            <w:tcBorders>
              <w:top w:val="single" w:sz="4" w:space="0" w:color="auto"/>
              <w:left w:val="single" w:sz="4" w:space="0" w:color="auto"/>
              <w:bottom w:val="single" w:sz="4" w:space="0" w:color="auto"/>
              <w:right w:val="single" w:sz="4" w:space="0" w:color="auto"/>
            </w:tcBorders>
          </w:tcPr>
          <w:p w14:paraId="31FAF7EC" w14:textId="35E06C79" w:rsidR="00620102" w:rsidRPr="00A850F4" w:rsidRDefault="00620102" w:rsidP="00620102">
            <w:pPr>
              <w:jc w:val="both"/>
              <w:rPr>
                <w:sz w:val="20"/>
                <w:szCs w:val="20"/>
                <w:lang w:val="en-GB"/>
              </w:rPr>
            </w:pPr>
          </w:p>
        </w:tc>
        <w:tc>
          <w:tcPr>
            <w:tcW w:w="1238" w:type="dxa"/>
            <w:tcBorders>
              <w:top w:val="single" w:sz="4" w:space="0" w:color="auto"/>
              <w:left w:val="single" w:sz="4" w:space="0" w:color="auto"/>
              <w:bottom w:val="single" w:sz="4" w:space="0" w:color="auto"/>
              <w:right w:val="single" w:sz="4" w:space="0" w:color="auto"/>
            </w:tcBorders>
          </w:tcPr>
          <w:p w14:paraId="0405D86D" w14:textId="77777777" w:rsidR="00620102" w:rsidRPr="00A850F4" w:rsidRDefault="00620102" w:rsidP="00620102">
            <w:pPr>
              <w:jc w:val="both"/>
              <w:rPr>
                <w:sz w:val="20"/>
                <w:szCs w:val="20"/>
                <w:lang w:val="en-GB"/>
              </w:rPr>
            </w:pPr>
          </w:p>
        </w:tc>
        <w:tc>
          <w:tcPr>
            <w:tcW w:w="1030" w:type="dxa"/>
            <w:tcBorders>
              <w:top w:val="single" w:sz="4" w:space="0" w:color="auto"/>
              <w:left w:val="single" w:sz="4" w:space="0" w:color="auto"/>
              <w:bottom w:val="single" w:sz="4" w:space="0" w:color="auto"/>
              <w:right w:val="single" w:sz="4" w:space="0" w:color="auto"/>
            </w:tcBorders>
          </w:tcPr>
          <w:p w14:paraId="6F4C9035" w14:textId="77777777" w:rsidR="00620102" w:rsidRPr="00A850F4" w:rsidRDefault="00620102" w:rsidP="00620102">
            <w:pPr>
              <w:jc w:val="both"/>
              <w:rPr>
                <w:sz w:val="20"/>
                <w:szCs w:val="20"/>
                <w:lang w:val="en-GB"/>
              </w:rPr>
            </w:pPr>
            <w:r>
              <w:rPr>
                <w:sz w:val="20"/>
                <w:szCs w:val="20"/>
                <w:lang w:val="en-GB"/>
              </w:rPr>
              <w:t>string</w:t>
            </w:r>
          </w:p>
        </w:tc>
        <w:tc>
          <w:tcPr>
            <w:tcW w:w="2184" w:type="dxa"/>
            <w:tcBorders>
              <w:top w:val="single" w:sz="4" w:space="0" w:color="auto"/>
              <w:left w:val="single" w:sz="4" w:space="0" w:color="auto"/>
              <w:bottom w:val="single" w:sz="4" w:space="0" w:color="auto"/>
              <w:right w:val="single" w:sz="4" w:space="0" w:color="auto"/>
            </w:tcBorders>
          </w:tcPr>
          <w:p w14:paraId="67452D73" w14:textId="1BC74E6C" w:rsidR="00620102" w:rsidRPr="00A850F4" w:rsidRDefault="00620102" w:rsidP="00620102">
            <w:pPr>
              <w:jc w:val="both"/>
              <w:rPr>
                <w:sz w:val="20"/>
                <w:szCs w:val="20"/>
                <w:lang w:val="en-GB"/>
              </w:rPr>
            </w:pPr>
          </w:p>
        </w:tc>
      </w:tr>
    </w:tbl>
    <w:p w14:paraId="72BB750A" w14:textId="169A8978" w:rsidR="000863FA" w:rsidRDefault="000863FA" w:rsidP="00250B52">
      <w:pPr>
        <w:snapToGrid w:val="0"/>
        <w:jc w:val="both"/>
        <w:rPr>
          <w:sz w:val="20"/>
          <w:szCs w:val="20"/>
          <w:lang w:val="en-GB"/>
        </w:rPr>
      </w:pPr>
      <w:bookmarkStart w:id="308" w:name="_Toc170166721"/>
      <w:r>
        <w:rPr>
          <w:sz w:val="20"/>
          <w:szCs w:val="20"/>
          <w:lang w:val="en-GB"/>
        </w:rPr>
        <w:t xml:space="preserve">† Octet </w:t>
      </w:r>
      <w:r w:rsidR="00B64D2C">
        <w:rPr>
          <w:sz w:val="20"/>
          <w:szCs w:val="20"/>
          <w:lang w:val="en-GB"/>
        </w:rPr>
        <w:t>68</w:t>
      </w:r>
      <w:r>
        <w:rPr>
          <w:sz w:val="20"/>
          <w:szCs w:val="20"/>
          <w:lang w:val="en-GB"/>
        </w:rPr>
        <w:t xml:space="preserve"> (Warning) may</w:t>
      </w:r>
      <w:r w:rsidR="00130D23">
        <w:rPr>
          <w:sz w:val="20"/>
          <w:szCs w:val="20"/>
          <w:lang w:val="en-GB"/>
        </w:rPr>
        <w:t xml:space="preserve"> precede any reply, followed by</w:t>
      </w:r>
      <w:r w:rsidR="00B32402">
        <w:rPr>
          <w:sz w:val="20"/>
          <w:szCs w:val="20"/>
          <w:lang w:val="en-GB"/>
        </w:rPr>
        <w:t xml:space="preserve"> </w:t>
      </w:r>
      <w:r w:rsidR="00130D23">
        <w:rPr>
          <w:sz w:val="20"/>
          <w:szCs w:val="20"/>
          <w:lang w:val="en-GB"/>
        </w:rPr>
        <w:t>string,{string} for signal and parameters.</w:t>
      </w:r>
    </w:p>
    <w:p w14:paraId="6A3DB116" w14:textId="6A9BF4A7" w:rsidR="007667E0" w:rsidRDefault="007667E0" w:rsidP="00250B52">
      <w:pPr>
        <w:snapToGrid w:val="0"/>
        <w:jc w:val="both"/>
        <w:rPr>
          <w:sz w:val="20"/>
          <w:szCs w:val="20"/>
          <w:lang w:val="en-GB"/>
        </w:rPr>
      </w:pPr>
      <w:r>
        <w:rPr>
          <w:sz w:val="20"/>
          <w:szCs w:val="20"/>
          <w:lang w:val="en-GB"/>
        </w:rPr>
        <w:t>§ In explicit transactions instead of Commit use CommitAndReport to update entity information.</w:t>
      </w:r>
    </w:p>
    <w:p w14:paraId="5C3F7F09" w14:textId="0ED6AD78" w:rsidR="00E70E42" w:rsidRDefault="00517392" w:rsidP="00250B52">
      <w:pPr>
        <w:snapToGrid w:val="0"/>
        <w:jc w:val="both"/>
        <w:rPr>
          <w:sz w:val="20"/>
          <w:szCs w:val="20"/>
          <w:lang w:val="en-GB"/>
        </w:rPr>
      </w:pPr>
      <w:r>
        <w:rPr>
          <w:sz w:val="20"/>
          <w:szCs w:val="20"/>
          <w:lang w:val="en-GB"/>
        </w:rPr>
        <w:t>* A single large cell may take more than one physical block. Otherwise</w:t>
      </w:r>
      <w:r w:rsidR="008A6460">
        <w:rPr>
          <w:sz w:val="20"/>
          <w:szCs w:val="20"/>
          <w:lang w:val="en-GB"/>
        </w:rPr>
        <w:t>,</w:t>
      </w:r>
      <w:r>
        <w:rPr>
          <w:sz w:val="20"/>
          <w:szCs w:val="20"/>
          <w:lang w:val="en-GB"/>
        </w:rPr>
        <w:t xml:space="preserve"> the ReaderData call returns the number of cells that will fit into a physical block, which may include data from subsequent rows if any.</w:t>
      </w:r>
    </w:p>
    <w:p w14:paraId="1DD03AA9" w14:textId="44333D82" w:rsidR="00E70E42" w:rsidRDefault="00682711" w:rsidP="007D5F1C">
      <w:pPr>
        <w:pStyle w:val="Heading3"/>
      </w:pPr>
      <w:bookmarkStart w:id="309" w:name="_Toc233953972"/>
      <w:r>
        <w:t>8.</w:t>
      </w:r>
      <w:r w:rsidR="006D5EDE">
        <w:t>7</w:t>
      </w:r>
      <w:r w:rsidR="00BB56D9">
        <w:t>.</w:t>
      </w:r>
      <w:r w:rsidR="00D4176B">
        <w:t>4</w:t>
      </w:r>
      <w:r w:rsidR="00E70E42">
        <w:t xml:space="preserve"> Schema</w:t>
      </w:r>
      <w:bookmarkEnd w:id="309"/>
    </w:p>
    <w:p w14:paraId="586729BA" w14:textId="54B120B0" w:rsidR="00E70E42" w:rsidRPr="00E70E42" w:rsidRDefault="00E70E42" w:rsidP="00E70E42">
      <w:pPr>
        <w:spacing w:before="120" w:after="120"/>
        <w:jc w:val="both"/>
        <w:rPr>
          <w:sz w:val="20"/>
          <w:szCs w:val="20"/>
          <w:lang w:val="en-GB"/>
        </w:rPr>
      </w:pPr>
      <w:r>
        <w:rPr>
          <w:sz w:val="20"/>
          <w:szCs w:val="20"/>
          <w:lang w:val="en-GB"/>
        </w:rPr>
        <w:t>Th</w:t>
      </w:r>
      <w:r w:rsidR="006D75C2">
        <w:rPr>
          <w:sz w:val="20"/>
          <w:szCs w:val="20"/>
          <w:lang w:val="en-GB"/>
        </w:rPr>
        <w:t>e Schema reply consists of 0xb i</w:t>
      </w:r>
      <w:r>
        <w:rPr>
          <w:sz w:val="20"/>
          <w:szCs w:val="20"/>
          <w:lang w:val="en-GB"/>
        </w:rPr>
        <w:t xml:space="preserve">f the table </w:t>
      </w:r>
      <w:r w:rsidR="006D75C2">
        <w:rPr>
          <w:sz w:val="20"/>
          <w:szCs w:val="20"/>
          <w:lang w:val="en-GB"/>
        </w:rPr>
        <w:t>i</w:t>
      </w:r>
      <w:r>
        <w:rPr>
          <w:sz w:val="20"/>
          <w:szCs w:val="20"/>
          <w:lang w:val="en-GB"/>
        </w:rPr>
        <w:t>s empty. Other</w:t>
      </w:r>
      <w:r w:rsidR="003A08AD">
        <w:rPr>
          <w:sz w:val="20"/>
          <w:szCs w:val="20"/>
          <w:lang w:val="en-GB"/>
        </w:rPr>
        <w:t>wise</w:t>
      </w:r>
      <w:r w:rsidR="00682F64">
        <w:rPr>
          <w:sz w:val="20"/>
          <w:szCs w:val="20"/>
          <w:lang w:val="en-GB"/>
        </w:rPr>
        <w:t>,</w:t>
      </w:r>
      <w:r>
        <w:rPr>
          <w:sz w:val="20"/>
          <w:szCs w:val="20"/>
          <w:lang w:val="en-GB"/>
        </w:rPr>
        <w:t xml:space="preserve"> it consists of 0xd, follow</w:t>
      </w:r>
      <w:r w:rsidR="003A08AD">
        <w:rPr>
          <w:sz w:val="20"/>
          <w:szCs w:val="20"/>
          <w:lang w:val="en-GB"/>
        </w:rPr>
        <w:t>ed</w:t>
      </w:r>
      <w:r>
        <w:rPr>
          <w:sz w:val="20"/>
          <w:szCs w:val="20"/>
          <w:lang w:val="en-GB"/>
        </w:rPr>
        <w:t xml:space="preserve"> by the number of columns, the name of the table, and then for each column, the caption and type </w:t>
      </w:r>
      <w:r w:rsidR="007E49A9">
        <w:rPr>
          <w:sz w:val="20"/>
          <w:szCs w:val="20"/>
          <w:lang w:val="en-GB"/>
        </w:rPr>
        <w:t>data as described below</w:t>
      </w:r>
      <w:r w:rsidR="00682F64">
        <w:rPr>
          <w:sz w:val="20"/>
          <w:szCs w:val="20"/>
          <w:lang w:val="en-GB"/>
        </w:rPr>
        <w:t xml:space="preserve"> (sec. 8.7.5)</w:t>
      </w:r>
      <w:r>
        <w:rPr>
          <w:sz w:val="20"/>
          <w:szCs w:val="20"/>
          <w:lang w:val="en-GB"/>
        </w:rPr>
        <w:t>.</w:t>
      </w:r>
    </w:p>
    <w:p w14:paraId="08B8B797" w14:textId="2767F010" w:rsidR="007D5F1C" w:rsidRDefault="00187B07" w:rsidP="007D5F1C">
      <w:pPr>
        <w:pStyle w:val="Heading3"/>
      </w:pPr>
      <w:bookmarkStart w:id="310" w:name="_Toc233953973"/>
      <w:r>
        <w:lastRenderedPageBreak/>
        <w:t>8.</w:t>
      </w:r>
      <w:r w:rsidR="006D5EDE">
        <w:t>7</w:t>
      </w:r>
      <w:r w:rsidR="007D5F1C">
        <w:t>.</w:t>
      </w:r>
      <w:r w:rsidR="00D4176B">
        <w:t>5</w:t>
      </w:r>
      <w:r w:rsidR="007D5F1C">
        <w:t xml:space="preserve"> Column</w:t>
      </w:r>
      <w:bookmarkEnd w:id="308"/>
      <w:bookmarkEnd w:id="310"/>
    </w:p>
    <w:p w14:paraId="3167C85D" w14:textId="77777777" w:rsidR="007D5F1C" w:rsidRDefault="007D5F1C" w:rsidP="007D5F1C">
      <w:pPr>
        <w:spacing w:before="120" w:after="120"/>
        <w:jc w:val="both"/>
        <w:rPr>
          <w:sz w:val="20"/>
          <w:szCs w:val="20"/>
          <w:lang w:val="en-GB"/>
        </w:rPr>
      </w:pPr>
      <w:r>
        <w:rPr>
          <w:sz w:val="20"/>
          <w:szCs w:val="20"/>
          <w:lang w:val="en-GB"/>
        </w:rPr>
        <w:t>A Columns reply consists of the number of columns, followed by the caption for the column and a type. The caption is a String. The type</w:t>
      </w:r>
      <w:r w:rsidR="00D33EE0">
        <w:rPr>
          <w:sz w:val="20"/>
          <w:szCs w:val="20"/>
          <w:lang w:val="en-GB"/>
        </w:rPr>
        <w:t xml:space="preserve"> information consists of a type name followed by</w:t>
      </w:r>
      <w:r>
        <w:rPr>
          <w:sz w:val="20"/>
          <w:szCs w:val="20"/>
          <w:lang w:val="en-GB"/>
        </w:rPr>
        <w:t xml:space="preserve"> an int constructed as follows</w:t>
      </w:r>
      <w:r w:rsidR="00B73AC9">
        <w:rPr>
          <w:sz w:val="20"/>
          <w:szCs w:val="20"/>
          <w:lang w:val="en-GB"/>
        </w:rPr>
        <w:t>:</w:t>
      </w:r>
    </w:p>
    <w:tbl>
      <w:tblPr>
        <w:tblStyle w:val="TableGrid"/>
        <w:tblW w:w="7488" w:type="dxa"/>
        <w:tblLook w:val="04A0" w:firstRow="1" w:lastRow="0" w:firstColumn="1" w:lastColumn="0" w:noHBand="0" w:noVBand="1"/>
      </w:tblPr>
      <w:tblGrid>
        <w:gridCol w:w="1188"/>
        <w:gridCol w:w="6300"/>
      </w:tblGrid>
      <w:tr w:rsidR="007D5F1C" w:rsidRPr="00A850F4" w14:paraId="13848D68" w14:textId="77777777" w:rsidTr="00C14372">
        <w:tc>
          <w:tcPr>
            <w:tcW w:w="1188" w:type="dxa"/>
          </w:tcPr>
          <w:p w14:paraId="757E6D93" w14:textId="77777777" w:rsidR="007D5F1C" w:rsidRPr="00A850F4" w:rsidRDefault="007D5F1C" w:rsidP="00C45BC9">
            <w:pPr>
              <w:jc w:val="center"/>
              <w:rPr>
                <w:b/>
                <w:sz w:val="20"/>
                <w:szCs w:val="20"/>
                <w:lang w:val="en-GB"/>
              </w:rPr>
            </w:pPr>
            <w:r w:rsidRPr="00A850F4">
              <w:rPr>
                <w:b/>
                <w:sz w:val="20"/>
                <w:szCs w:val="20"/>
                <w:lang w:val="en-GB"/>
              </w:rPr>
              <w:t>Mask</w:t>
            </w:r>
          </w:p>
        </w:tc>
        <w:tc>
          <w:tcPr>
            <w:tcW w:w="6300" w:type="dxa"/>
          </w:tcPr>
          <w:p w14:paraId="0E3E9FC9" w14:textId="77777777" w:rsidR="007D5F1C" w:rsidRPr="00A850F4" w:rsidRDefault="007D5F1C" w:rsidP="00C45BC9">
            <w:pPr>
              <w:jc w:val="center"/>
              <w:rPr>
                <w:b/>
                <w:sz w:val="20"/>
                <w:szCs w:val="20"/>
                <w:lang w:val="en-GB"/>
              </w:rPr>
            </w:pPr>
            <w:r w:rsidRPr="00A850F4">
              <w:rPr>
                <w:b/>
                <w:sz w:val="20"/>
                <w:szCs w:val="20"/>
                <w:lang w:val="en-GB"/>
              </w:rPr>
              <w:t>Description</w:t>
            </w:r>
          </w:p>
        </w:tc>
      </w:tr>
      <w:tr w:rsidR="007D5F1C" w:rsidRPr="00A850F4" w14:paraId="140A892F" w14:textId="77777777" w:rsidTr="00C14372">
        <w:tc>
          <w:tcPr>
            <w:tcW w:w="1188" w:type="dxa"/>
          </w:tcPr>
          <w:p w14:paraId="5F3188C6" w14:textId="77777777" w:rsidR="007D5F1C" w:rsidRPr="00A850F4" w:rsidRDefault="007D5F1C" w:rsidP="00C45BC9">
            <w:pPr>
              <w:jc w:val="both"/>
              <w:rPr>
                <w:sz w:val="20"/>
                <w:szCs w:val="20"/>
                <w:lang w:val="en-GB"/>
              </w:rPr>
            </w:pPr>
            <w:r w:rsidRPr="00A850F4">
              <w:rPr>
                <w:sz w:val="20"/>
                <w:szCs w:val="20"/>
                <w:lang w:val="en-GB"/>
              </w:rPr>
              <w:t>0x00f</w:t>
            </w:r>
          </w:p>
        </w:tc>
        <w:tc>
          <w:tcPr>
            <w:tcW w:w="6300" w:type="dxa"/>
          </w:tcPr>
          <w:p w14:paraId="0A590467" w14:textId="77777777" w:rsidR="007D5F1C" w:rsidRPr="00A850F4" w:rsidRDefault="00B73AC9" w:rsidP="00C45BC9">
            <w:pPr>
              <w:jc w:val="both"/>
              <w:rPr>
                <w:sz w:val="20"/>
                <w:szCs w:val="20"/>
                <w:lang w:val="en-GB"/>
              </w:rPr>
            </w:pPr>
            <w:r>
              <w:rPr>
                <w:sz w:val="20"/>
                <w:szCs w:val="20"/>
                <w:lang w:val="en-GB"/>
              </w:rPr>
              <w:t xml:space="preserve">Base </w:t>
            </w:r>
            <w:r w:rsidR="007D5F1C" w:rsidRPr="00A850F4">
              <w:rPr>
                <w:sz w:val="20"/>
                <w:szCs w:val="20"/>
                <w:lang w:val="en-GB"/>
              </w:rPr>
              <w:t>Data Type (see below)</w:t>
            </w:r>
          </w:p>
        </w:tc>
      </w:tr>
      <w:tr w:rsidR="007D5F1C" w:rsidRPr="00A850F4" w14:paraId="3F76C11E" w14:textId="77777777" w:rsidTr="00C14372">
        <w:tc>
          <w:tcPr>
            <w:tcW w:w="1188" w:type="dxa"/>
          </w:tcPr>
          <w:p w14:paraId="733D9887" w14:textId="77777777" w:rsidR="007D5F1C" w:rsidRPr="00A850F4" w:rsidRDefault="007D5F1C" w:rsidP="00C45BC9">
            <w:pPr>
              <w:jc w:val="both"/>
              <w:rPr>
                <w:sz w:val="20"/>
                <w:szCs w:val="20"/>
                <w:lang w:val="en-GB"/>
              </w:rPr>
            </w:pPr>
            <w:r w:rsidRPr="00A850F4">
              <w:rPr>
                <w:sz w:val="20"/>
                <w:szCs w:val="20"/>
                <w:lang w:val="en-GB"/>
              </w:rPr>
              <w:t>0x0f0</w:t>
            </w:r>
          </w:p>
        </w:tc>
        <w:tc>
          <w:tcPr>
            <w:tcW w:w="6300" w:type="dxa"/>
          </w:tcPr>
          <w:p w14:paraId="1D1165B0" w14:textId="77777777" w:rsidR="007D5F1C" w:rsidRPr="00A850F4" w:rsidRDefault="007D5F1C" w:rsidP="00C45BC9">
            <w:pPr>
              <w:jc w:val="both"/>
              <w:rPr>
                <w:sz w:val="20"/>
                <w:szCs w:val="20"/>
                <w:lang w:val="en-GB"/>
              </w:rPr>
            </w:pPr>
            <w:r w:rsidRPr="00A850F4">
              <w:rPr>
                <w:sz w:val="20"/>
                <w:szCs w:val="20"/>
                <w:lang w:val="en-GB"/>
              </w:rPr>
              <w:t>0 if not a primary key column, otherwise primary key ordinal+1</w:t>
            </w:r>
          </w:p>
        </w:tc>
      </w:tr>
      <w:tr w:rsidR="007D5F1C" w:rsidRPr="00A850F4" w14:paraId="273218C0" w14:textId="77777777" w:rsidTr="00C14372">
        <w:tc>
          <w:tcPr>
            <w:tcW w:w="1188" w:type="dxa"/>
          </w:tcPr>
          <w:p w14:paraId="49DB6DDF" w14:textId="77777777" w:rsidR="007D5F1C" w:rsidRPr="00A850F4" w:rsidRDefault="007D5F1C" w:rsidP="00C45BC9">
            <w:pPr>
              <w:jc w:val="both"/>
              <w:rPr>
                <w:sz w:val="20"/>
                <w:szCs w:val="20"/>
                <w:lang w:val="en-GB"/>
              </w:rPr>
            </w:pPr>
            <w:r w:rsidRPr="00A850F4">
              <w:rPr>
                <w:sz w:val="20"/>
                <w:szCs w:val="20"/>
                <w:lang w:val="en-GB"/>
              </w:rPr>
              <w:t>0x100</w:t>
            </w:r>
          </w:p>
        </w:tc>
        <w:tc>
          <w:tcPr>
            <w:tcW w:w="6300" w:type="dxa"/>
          </w:tcPr>
          <w:p w14:paraId="0212D2EA" w14:textId="77777777" w:rsidR="007D5F1C" w:rsidRPr="00A850F4" w:rsidRDefault="007D5F1C" w:rsidP="00C45BC9">
            <w:pPr>
              <w:jc w:val="both"/>
              <w:rPr>
                <w:sz w:val="20"/>
                <w:szCs w:val="20"/>
                <w:lang w:val="en-GB"/>
              </w:rPr>
            </w:pPr>
            <w:r w:rsidRPr="00A850F4">
              <w:rPr>
                <w:sz w:val="20"/>
                <w:szCs w:val="20"/>
                <w:lang w:val="en-GB"/>
              </w:rPr>
              <w:t>Not Null</w:t>
            </w:r>
          </w:p>
        </w:tc>
      </w:tr>
      <w:tr w:rsidR="007D5F1C" w:rsidRPr="00A850F4" w14:paraId="3CF5C819" w14:textId="77777777" w:rsidTr="00C14372">
        <w:tc>
          <w:tcPr>
            <w:tcW w:w="1188" w:type="dxa"/>
          </w:tcPr>
          <w:p w14:paraId="47EC4B01" w14:textId="77777777" w:rsidR="007D5F1C" w:rsidRPr="00A850F4" w:rsidRDefault="007D5F1C" w:rsidP="00C45BC9">
            <w:pPr>
              <w:jc w:val="both"/>
              <w:rPr>
                <w:sz w:val="20"/>
                <w:szCs w:val="20"/>
                <w:lang w:val="en-GB"/>
              </w:rPr>
            </w:pPr>
            <w:r w:rsidRPr="00A850F4">
              <w:rPr>
                <w:sz w:val="20"/>
                <w:szCs w:val="20"/>
                <w:lang w:val="en-GB"/>
              </w:rPr>
              <w:t>0x200</w:t>
            </w:r>
          </w:p>
        </w:tc>
        <w:tc>
          <w:tcPr>
            <w:tcW w:w="6300" w:type="dxa"/>
          </w:tcPr>
          <w:p w14:paraId="4F063A42" w14:textId="77777777" w:rsidR="007D5F1C" w:rsidRPr="00A850F4" w:rsidRDefault="007D5F1C" w:rsidP="00C45BC9">
            <w:pPr>
              <w:jc w:val="both"/>
              <w:rPr>
                <w:sz w:val="20"/>
                <w:szCs w:val="20"/>
                <w:lang w:val="en-GB"/>
              </w:rPr>
            </w:pPr>
            <w:r w:rsidRPr="00A850F4">
              <w:rPr>
                <w:sz w:val="20"/>
                <w:szCs w:val="20"/>
                <w:lang w:val="en-GB"/>
              </w:rPr>
              <w:t>Generated Always</w:t>
            </w:r>
          </w:p>
        </w:tc>
      </w:tr>
      <w:tr w:rsidR="00DB0A5A" w:rsidRPr="00A850F4" w14:paraId="52E44DCC" w14:textId="77777777" w:rsidTr="00C14372">
        <w:tc>
          <w:tcPr>
            <w:tcW w:w="1188" w:type="dxa"/>
          </w:tcPr>
          <w:p w14:paraId="3C0A43EB" w14:textId="77777777" w:rsidR="00DB0A5A" w:rsidRPr="00DB0A5A" w:rsidRDefault="00DB0A5A" w:rsidP="00C45BC9">
            <w:pPr>
              <w:jc w:val="both"/>
              <w:rPr>
                <w:i/>
                <w:sz w:val="20"/>
                <w:szCs w:val="20"/>
                <w:lang w:val="en-GB"/>
              </w:rPr>
            </w:pPr>
            <w:r w:rsidRPr="00DB0A5A">
              <w:rPr>
                <w:i/>
                <w:sz w:val="20"/>
                <w:szCs w:val="20"/>
                <w:lang w:val="en-GB"/>
              </w:rPr>
              <w:t>0x400</w:t>
            </w:r>
          </w:p>
        </w:tc>
        <w:tc>
          <w:tcPr>
            <w:tcW w:w="6300" w:type="dxa"/>
          </w:tcPr>
          <w:p w14:paraId="70DC6A3B" w14:textId="77777777" w:rsidR="00DB0A5A" w:rsidRPr="00DB0A5A" w:rsidRDefault="00DB0A5A" w:rsidP="00C45BC9">
            <w:pPr>
              <w:jc w:val="both"/>
              <w:rPr>
                <w:i/>
                <w:sz w:val="20"/>
                <w:szCs w:val="20"/>
                <w:lang w:val="en-GB"/>
              </w:rPr>
            </w:pPr>
            <w:r w:rsidRPr="00DB0A5A">
              <w:rPr>
                <w:i/>
                <w:sz w:val="20"/>
                <w:szCs w:val="20"/>
                <w:lang w:val="en-GB"/>
              </w:rPr>
              <w:t>Reverse order</w:t>
            </w:r>
            <w:r>
              <w:rPr>
                <w:i/>
                <w:sz w:val="20"/>
                <w:szCs w:val="20"/>
                <w:lang w:val="en-GB"/>
              </w:rPr>
              <w:t xml:space="preserve"> (internal)</w:t>
            </w:r>
          </w:p>
        </w:tc>
      </w:tr>
    </w:tbl>
    <w:p w14:paraId="1B896866" w14:textId="6D45C8D3" w:rsidR="007D5F1C" w:rsidRDefault="00187B07" w:rsidP="007D5F1C">
      <w:pPr>
        <w:pStyle w:val="Heading3"/>
      </w:pPr>
      <w:bookmarkStart w:id="311" w:name="_Toc170166722"/>
      <w:bookmarkStart w:id="312" w:name="_Toc233953974"/>
      <w:r>
        <w:t>8.</w:t>
      </w:r>
      <w:bookmarkEnd w:id="311"/>
      <w:r w:rsidR="006D5EDE">
        <w:t>7</w:t>
      </w:r>
      <w:r w:rsidR="00D4176B">
        <w:t xml:space="preserve">.6 </w:t>
      </w:r>
      <w:r w:rsidR="005550FE">
        <w:t>Cell</w:t>
      </w:r>
      <w:bookmarkEnd w:id="312"/>
    </w:p>
    <w:p w14:paraId="0176CA01" w14:textId="77777777" w:rsidR="00FC2153" w:rsidRDefault="007D5F1C" w:rsidP="007D5F1C">
      <w:pPr>
        <w:spacing w:before="120" w:after="120"/>
        <w:jc w:val="both"/>
        <w:rPr>
          <w:sz w:val="20"/>
          <w:szCs w:val="20"/>
          <w:lang w:val="en-GB"/>
        </w:rPr>
      </w:pPr>
      <w:r>
        <w:rPr>
          <w:sz w:val="20"/>
          <w:szCs w:val="20"/>
          <w:lang w:val="en-GB"/>
        </w:rPr>
        <w:t xml:space="preserve">The number of columns was provided beforehand, so </w:t>
      </w:r>
      <w:r w:rsidR="00FC2153">
        <w:rPr>
          <w:sz w:val="20"/>
          <w:szCs w:val="20"/>
          <w:lang w:val="en-GB"/>
        </w:rPr>
        <w:t>a</w:t>
      </w:r>
      <w:r>
        <w:rPr>
          <w:sz w:val="20"/>
          <w:szCs w:val="20"/>
          <w:lang w:val="en-GB"/>
        </w:rPr>
        <w:t xml:space="preserve"> row consists of </w:t>
      </w:r>
      <w:r w:rsidR="00FC2153">
        <w:rPr>
          <w:sz w:val="20"/>
          <w:szCs w:val="20"/>
          <w:lang w:val="en-GB"/>
        </w:rPr>
        <w:t>CellData for each of the columns.</w:t>
      </w:r>
    </w:p>
    <w:p w14:paraId="45303DA3" w14:textId="176B7C65" w:rsidR="007D5F1C" w:rsidRDefault="00FC2153" w:rsidP="007D5F1C">
      <w:pPr>
        <w:spacing w:before="120" w:after="120"/>
        <w:jc w:val="both"/>
        <w:rPr>
          <w:sz w:val="20"/>
          <w:szCs w:val="20"/>
          <w:lang w:val="en-GB"/>
        </w:rPr>
      </w:pPr>
      <w:r>
        <w:rPr>
          <w:sz w:val="20"/>
          <w:szCs w:val="20"/>
          <w:lang w:val="en-GB"/>
        </w:rPr>
        <w:t xml:space="preserve">CellData may be optionally preceded by </w:t>
      </w:r>
      <w:r w:rsidR="00820503">
        <w:rPr>
          <w:sz w:val="20"/>
          <w:szCs w:val="20"/>
          <w:lang w:val="en-GB"/>
        </w:rPr>
        <w:t xml:space="preserve">octet 3 </w:t>
      </w:r>
      <w:r>
        <w:rPr>
          <w:sz w:val="20"/>
          <w:szCs w:val="20"/>
          <w:lang w:val="en-GB"/>
        </w:rPr>
        <w:t xml:space="preserve">and </w:t>
      </w:r>
      <w:r w:rsidR="00820503">
        <w:rPr>
          <w:sz w:val="20"/>
          <w:szCs w:val="20"/>
          <w:lang w:val="en-GB"/>
        </w:rPr>
        <w:t xml:space="preserve">a row version </w:t>
      </w:r>
      <w:r>
        <w:rPr>
          <w:sz w:val="20"/>
          <w:szCs w:val="20"/>
          <w:lang w:val="en-GB"/>
        </w:rPr>
        <w:t>validator string and/or octet 4 and a readCheck string. Th</w:t>
      </w:r>
      <w:r w:rsidR="00EB33FE">
        <w:rPr>
          <w:sz w:val="20"/>
          <w:szCs w:val="20"/>
          <w:lang w:val="en-GB"/>
        </w:rPr>
        <w:t>en</w:t>
      </w:r>
      <w:r>
        <w:rPr>
          <w:sz w:val="20"/>
          <w:szCs w:val="20"/>
          <w:lang w:val="en-GB"/>
        </w:rPr>
        <w:t xml:space="preserve"> </w:t>
      </w:r>
      <w:r w:rsidR="007D5F1C">
        <w:rPr>
          <w:sz w:val="20"/>
          <w:szCs w:val="20"/>
          <w:lang w:val="en-GB"/>
        </w:rPr>
        <w:t xml:space="preserve">octet 0 if the column contains null, octet 1 followed by </w:t>
      </w:r>
      <w:r w:rsidR="00230E00">
        <w:rPr>
          <w:sz w:val="20"/>
          <w:szCs w:val="20"/>
          <w:lang w:val="en-GB"/>
        </w:rPr>
        <w:t>the cell value</w:t>
      </w:r>
      <w:r w:rsidR="007D5F1C">
        <w:rPr>
          <w:sz w:val="20"/>
          <w:szCs w:val="20"/>
          <w:lang w:val="en-GB"/>
        </w:rPr>
        <w:t xml:space="preserve"> </w:t>
      </w:r>
      <w:r w:rsidR="005550FE">
        <w:rPr>
          <w:sz w:val="20"/>
          <w:szCs w:val="20"/>
          <w:lang w:val="en-GB"/>
        </w:rPr>
        <w:t xml:space="preserve">if the value type matches the column’s typecode (followed by the value), octet 2 otherwise (followed by </w:t>
      </w:r>
      <w:r w:rsidR="00D33EE0">
        <w:rPr>
          <w:sz w:val="20"/>
          <w:szCs w:val="20"/>
          <w:lang w:val="en-GB"/>
        </w:rPr>
        <w:t>sub</w:t>
      </w:r>
      <w:r w:rsidR="005550FE">
        <w:rPr>
          <w:sz w:val="20"/>
          <w:szCs w:val="20"/>
          <w:lang w:val="en-GB"/>
        </w:rPr>
        <w:t>type</w:t>
      </w:r>
      <w:r w:rsidR="00D33EE0">
        <w:rPr>
          <w:sz w:val="20"/>
          <w:szCs w:val="20"/>
          <w:lang w:val="en-GB"/>
        </w:rPr>
        <w:t>name</w:t>
      </w:r>
      <w:r w:rsidR="005550FE">
        <w:rPr>
          <w:sz w:val="20"/>
          <w:szCs w:val="20"/>
          <w:lang w:val="en-GB"/>
        </w:rPr>
        <w:t xml:space="preserve"> and value).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79"/>
        <w:gridCol w:w="3236"/>
        <w:gridCol w:w="3988"/>
      </w:tblGrid>
      <w:tr w:rsidR="007D5F1C" w:rsidRPr="00A850F4" w14:paraId="1A52246E" w14:textId="77777777" w:rsidTr="00682F64">
        <w:tc>
          <w:tcPr>
            <w:tcW w:w="1079" w:type="dxa"/>
          </w:tcPr>
          <w:p w14:paraId="66B975AC" w14:textId="77777777" w:rsidR="007D5F1C" w:rsidRPr="00A850F4" w:rsidRDefault="005550FE" w:rsidP="00C45BC9">
            <w:pPr>
              <w:jc w:val="center"/>
              <w:rPr>
                <w:b/>
                <w:sz w:val="20"/>
                <w:szCs w:val="20"/>
                <w:lang w:val="en-GB"/>
              </w:rPr>
            </w:pPr>
            <w:r>
              <w:rPr>
                <w:b/>
                <w:sz w:val="20"/>
                <w:szCs w:val="20"/>
                <w:lang w:val="en-GB"/>
              </w:rPr>
              <w:t>Typec</w:t>
            </w:r>
            <w:r w:rsidR="007D5F1C" w:rsidRPr="00A850F4">
              <w:rPr>
                <w:b/>
                <w:sz w:val="20"/>
                <w:szCs w:val="20"/>
                <w:lang w:val="en-GB"/>
              </w:rPr>
              <w:t>ode</w:t>
            </w:r>
          </w:p>
        </w:tc>
        <w:tc>
          <w:tcPr>
            <w:tcW w:w="3236" w:type="dxa"/>
          </w:tcPr>
          <w:p w14:paraId="73E43C85" w14:textId="77777777" w:rsidR="007D5F1C" w:rsidRPr="00A850F4" w:rsidRDefault="007D5F1C" w:rsidP="00C45BC9">
            <w:pPr>
              <w:jc w:val="center"/>
              <w:rPr>
                <w:b/>
                <w:sz w:val="20"/>
                <w:szCs w:val="20"/>
                <w:lang w:val="en-GB"/>
              </w:rPr>
            </w:pPr>
            <w:r w:rsidRPr="00A850F4">
              <w:rPr>
                <w:b/>
                <w:sz w:val="20"/>
                <w:szCs w:val="20"/>
                <w:lang w:val="en-GB"/>
              </w:rPr>
              <w:t>Data Type</w:t>
            </w:r>
          </w:p>
        </w:tc>
        <w:tc>
          <w:tcPr>
            <w:tcW w:w="3988" w:type="dxa"/>
          </w:tcPr>
          <w:p w14:paraId="15F2AFE2" w14:textId="77777777" w:rsidR="007D5F1C" w:rsidRPr="00A850F4" w:rsidRDefault="007D5F1C" w:rsidP="00C45BC9">
            <w:pPr>
              <w:jc w:val="center"/>
              <w:rPr>
                <w:b/>
                <w:sz w:val="20"/>
                <w:szCs w:val="20"/>
                <w:lang w:val="en-GB"/>
              </w:rPr>
            </w:pPr>
            <w:r w:rsidRPr="00A850F4">
              <w:rPr>
                <w:b/>
                <w:sz w:val="20"/>
                <w:szCs w:val="20"/>
                <w:lang w:val="en-GB"/>
              </w:rPr>
              <w:t>Value format</w:t>
            </w:r>
          </w:p>
        </w:tc>
      </w:tr>
      <w:tr w:rsidR="007D5F1C" w:rsidRPr="00A850F4" w14:paraId="595A08F0" w14:textId="77777777" w:rsidTr="00682F64">
        <w:tc>
          <w:tcPr>
            <w:tcW w:w="1079" w:type="dxa"/>
          </w:tcPr>
          <w:p w14:paraId="5C4C53B2" w14:textId="77777777" w:rsidR="007D5F1C" w:rsidRPr="00A850F4" w:rsidRDefault="007D5F1C" w:rsidP="00C45BC9">
            <w:pPr>
              <w:jc w:val="both"/>
              <w:rPr>
                <w:sz w:val="20"/>
                <w:szCs w:val="20"/>
                <w:lang w:val="en-GB"/>
              </w:rPr>
            </w:pPr>
            <w:r w:rsidRPr="00A850F4">
              <w:rPr>
                <w:sz w:val="20"/>
                <w:szCs w:val="20"/>
                <w:lang w:val="en-GB"/>
              </w:rPr>
              <w:t>0</w:t>
            </w:r>
          </w:p>
        </w:tc>
        <w:tc>
          <w:tcPr>
            <w:tcW w:w="3236" w:type="dxa"/>
          </w:tcPr>
          <w:p w14:paraId="7733B54B" w14:textId="77777777" w:rsidR="007D5F1C" w:rsidRPr="00A850F4" w:rsidRDefault="00CA6581" w:rsidP="00C45BC9">
            <w:pPr>
              <w:jc w:val="both"/>
              <w:rPr>
                <w:sz w:val="20"/>
                <w:szCs w:val="20"/>
                <w:lang w:val="en-GB"/>
              </w:rPr>
            </w:pPr>
            <w:r>
              <w:rPr>
                <w:sz w:val="20"/>
                <w:szCs w:val="20"/>
                <w:lang w:val="en-GB"/>
              </w:rPr>
              <w:t>null</w:t>
            </w:r>
          </w:p>
        </w:tc>
        <w:tc>
          <w:tcPr>
            <w:tcW w:w="3988" w:type="dxa"/>
          </w:tcPr>
          <w:p w14:paraId="15BEF217" w14:textId="77777777" w:rsidR="007D5F1C" w:rsidRPr="00A850F4" w:rsidRDefault="007D5F1C" w:rsidP="00C45BC9">
            <w:pPr>
              <w:jc w:val="both"/>
              <w:rPr>
                <w:sz w:val="20"/>
                <w:szCs w:val="20"/>
                <w:lang w:val="en-GB"/>
              </w:rPr>
            </w:pPr>
            <w:r w:rsidRPr="00A850F4">
              <w:rPr>
                <w:sz w:val="20"/>
                <w:szCs w:val="20"/>
                <w:lang w:val="en-GB"/>
              </w:rPr>
              <w:t>0 for null</w:t>
            </w:r>
          </w:p>
        </w:tc>
      </w:tr>
      <w:tr w:rsidR="007D5F1C" w:rsidRPr="00A850F4" w14:paraId="4A8F6884" w14:textId="77777777" w:rsidTr="00682F64">
        <w:tc>
          <w:tcPr>
            <w:tcW w:w="1079" w:type="dxa"/>
          </w:tcPr>
          <w:p w14:paraId="6E15BBF2" w14:textId="77777777" w:rsidR="007D5F1C" w:rsidRPr="00A850F4" w:rsidRDefault="007D5F1C" w:rsidP="00C45BC9">
            <w:pPr>
              <w:jc w:val="both"/>
              <w:rPr>
                <w:sz w:val="20"/>
                <w:szCs w:val="20"/>
                <w:lang w:val="en-GB"/>
              </w:rPr>
            </w:pPr>
            <w:r w:rsidRPr="00A850F4">
              <w:rPr>
                <w:sz w:val="20"/>
                <w:szCs w:val="20"/>
                <w:lang w:val="en-GB"/>
              </w:rPr>
              <w:t>1</w:t>
            </w:r>
          </w:p>
        </w:tc>
        <w:tc>
          <w:tcPr>
            <w:tcW w:w="3236" w:type="dxa"/>
          </w:tcPr>
          <w:p w14:paraId="52D82E2C" w14:textId="77777777" w:rsidR="007D5F1C" w:rsidRPr="00A850F4" w:rsidRDefault="007D5F1C" w:rsidP="00C45BC9">
            <w:pPr>
              <w:jc w:val="both"/>
              <w:rPr>
                <w:sz w:val="20"/>
                <w:szCs w:val="20"/>
                <w:lang w:val="en-GB"/>
              </w:rPr>
            </w:pPr>
            <w:r w:rsidRPr="00A850F4">
              <w:rPr>
                <w:sz w:val="20"/>
                <w:szCs w:val="20"/>
                <w:lang w:val="en-GB"/>
              </w:rPr>
              <w:t>Integer</w:t>
            </w:r>
          </w:p>
        </w:tc>
        <w:tc>
          <w:tcPr>
            <w:tcW w:w="3988" w:type="dxa"/>
          </w:tcPr>
          <w:p w14:paraId="4A70202E" w14:textId="77777777" w:rsidR="007D5F1C" w:rsidRPr="00A850F4" w:rsidRDefault="007D5F1C" w:rsidP="00C45BC9">
            <w:pPr>
              <w:jc w:val="both"/>
              <w:rPr>
                <w:sz w:val="20"/>
                <w:szCs w:val="20"/>
                <w:lang w:val="en-GB"/>
              </w:rPr>
            </w:pPr>
            <w:r w:rsidRPr="00A850F4">
              <w:rPr>
                <w:sz w:val="20"/>
                <w:szCs w:val="20"/>
                <w:lang w:val="en-GB"/>
              </w:rPr>
              <w:t>String</w:t>
            </w:r>
          </w:p>
        </w:tc>
      </w:tr>
      <w:tr w:rsidR="007D5F1C" w:rsidRPr="00A850F4" w14:paraId="7020DEA0" w14:textId="77777777" w:rsidTr="00682F64">
        <w:tc>
          <w:tcPr>
            <w:tcW w:w="1079" w:type="dxa"/>
          </w:tcPr>
          <w:p w14:paraId="7AA967B1" w14:textId="77777777" w:rsidR="007D5F1C" w:rsidRPr="00A850F4" w:rsidRDefault="007D5F1C" w:rsidP="00C45BC9">
            <w:pPr>
              <w:jc w:val="both"/>
              <w:rPr>
                <w:sz w:val="20"/>
                <w:szCs w:val="20"/>
                <w:lang w:val="en-GB"/>
              </w:rPr>
            </w:pPr>
            <w:r w:rsidRPr="00A850F4">
              <w:rPr>
                <w:sz w:val="20"/>
                <w:szCs w:val="20"/>
                <w:lang w:val="en-GB"/>
              </w:rPr>
              <w:t>2</w:t>
            </w:r>
          </w:p>
        </w:tc>
        <w:tc>
          <w:tcPr>
            <w:tcW w:w="3236" w:type="dxa"/>
          </w:tcPr>
          <w:p w14:paraId="4FFBE60A" w14:textId="77777777" w:rsidR="007D5F1C" w:rsidRPr="00A850F4" w:rsidRDefault="007D5F1C" w:rsidP="00C45BC9">
            <w:pPr>
              <w:jc w:val="both"/>
              <w:rPr>
                <w:sz w:val="20"/>
                <w:szCs w:val="20"/>
                <w:lang w:val="en-GB"/>
              </w:rPr>
            </w:pPr>
            <w:r w:rsidRPr="00A850F4">
              <w:rPr>
                <w:sz w:val="20"/>
                <w:szCs w:val="20"/>
                <w:lang w:val="en-GB"/>
              </w:rPr>
              <w:t>Numeric</w:t>
            </w:r>
          </w:p>
        </w:tc>
        <w:tc>
          <w:tcPr>
            <w:tcW w:w="3988" w:type="dxa"/>
          </w:tcPr>
          <w:p w14:paraId="0DB4E77A" w14:textId="77777777" w:rsidR="007D5F1C" w:rsidRPr="00A850F4" w:rsidRDefault="007D5F1C" w:rsidP="00C45BC9">
            <w:pPr>
              <w:jc w:val="both"/>
              <w:rPr>
                <w:sz w:val="20"/>
                <w:szCs w:val="20"/>
                <w:lang w:val="en-GB"/>
              </w:rPr>
            </w:pPr>
            <w:r w:rsidRPr="00A850F4">
              <w:rPr>
                <w:sz w:val="20"/>
                <w:szCs w:val="20"/>
                <w:lang w:val="en-GB"/>
              </w:rPr>
              <w:t>String</w:t>
            </w:r>
          </w:p>
        </w:tc>
      </w:tr>
      <w:tr w:rsidR="007D5F1C" w:rsidRPr="00A850F4" w14:paraId="635785EA" w14:textId="77777777" w:rsidTr="00682F64">
        <w:tc>
          <w:tcPr>
            <w:tcW w:w="1079" w:type="dxa"/>
          </w:tcPr>
          <w:p w14:paraId="38099FE1" w14:textId="77777777" w:rsidR="007D5F1C" w:rsidRPr="00A850F4" w:rsidRDefault="007D5F1C" w:rsidP="00C45BC9">
            <w:pPr>
              <w:jc w:val="both"/>
              <w:rPr>
                <w:sz w:val="20"/>
                <w:szCs w:val="20"/>
                <w:lang w:val="en-GB"/>
              </w:rPr>
            </w:pPr>
            <w:r w:rsidRPr="00A850F4">
              <w:rPr>
                <w:sz w:val="20"/>
                <w:szCs w:val="20"/>
                <w:lang w:val="en-GB"/>
              </w:rPr>
              <w:t>3</w:t>
            </w:r>
          </w:p>
        </w:tc>
        <w:tc>
          <w:tcPr>
            <w:tcW w:w="3236" w:type="dxa"/>
          </w:tcPr>
          <w:p w14:paraId="64474909" w14:textId="653BA4AA" w:rsidR="007D5F1C" w:rsidRPr="00A850F4" w:rsidRDefault="007D5F1C" w:rsidP="00C45BC9">
            <w:pPr>
              <w:jc w:val="both"/>
              <w:rPr>
                <w:sz w:val="20"/>
                <w:szCs w:val="20"/>
                <w:lang w:val="en-GB"/>
              </w:rPr>
            </w:pPr>
            <w:r w:rsidRPr="00A850F4">
              <w:rPr>
                <w:sz w:val="20"/>
                <w:szCs w:val="20"/>
                <w:lang w:val="en-GB"/>
              </w:rPr>
              <w:t>String</w:t>
            </w:r>
          </w:p>
        </w:tc>
        <w:tc>
          <w:tcPr>
            <w:tcW w:w="3988" w:type="dxa"/>
          </w:tcPr>
          <w:p w14:paraId="1DC9D75B" w14:textId="77777777" w:rsidR="007D5F1C" w:rsidRPr="00A850F4" w:rsidRDefault="007D5F1C" w:rsidP="00C45BC9">
            <w:pPr>
              <w:jc w:val="both"/>
              <w:rPr>
                <w:sz w:val="20"/>
                <w:szCs w:val="20"/>
                <w:lang w:val="en-GB"/>
              </w:rPr>
            </w:pPr>
            <w:r w:rsidRPr="00A850F4">
              <w:rPr>
                <w:sz w:val="20"/>
                <w:szCs w:val="20"/>
                <w:lang w:val="en-GB"/>
              </w:rPr>
              <w:t>String</w:t>
            </w:r>
          </w:p>
        </w:tc>
      </w:tr>
      <w:tr w:rsidR="007D5F1C" w:rsidRPr="00A850F4" w14:paraId="41EAF2EA" w14:textId="77777777" w:rsidTr="00682F64">
        <w:tc>
          <w:tcPr>
            <w:tcW w:w="1079" w:type="dxa"/>
          </w:tcPr>
          <w:p w14:paraId="2FB94344" w14:textId="77777777" w:rsidR="007D5F1C" w:rsidRPr="00A850F4" w:rsidRDefault="007D5F1C" w:rsidP="00C45BC9">
            <w:pPr>
              <w:jc w:val="both"/>
              <w:rPr>
                <w:sz w:val="20"/>
                <w:szCs w:val="20"/>
                <w:lang w:val="en-GB"/>
              </w:rPr>
            </w:pPr>
            <w:r w:rsidRPr="00A850F4">
              <w:rPr>
                <w:sz w:val="20"/>
                <w:szCs w:val="20"/>
                <w:lang w:val="en-GB"/>
              </w:rPr>
              <w:t>4</w:t>
            </w:r>
          </w:p>
        </w:tc>
        <w:tc>
          <w:tcPr>
            <w:tcW w:w="3236" w:type="dxa"/>
          </w:tcPr>
          <w:p w14:paraId="715658B3" w14:textId="77777777" w:rsidR="007D5F1C" w:rsidRPr="00A850F4" w:rsidRDefault="007D5F1C" w:rsidP="00C45BC9">
            <w:pPr>
              <w:jc w:val="both"/>
              <w:rPr>
                <w:sz w:val="20"/>
                <w:szCs w:val="20"/>
                <w:lang w:val="en-GB"/>
              </w:rPr>
            </w:pPr>
            <w:r w:rsidRPr="00A850F4">
              <w:rPr>
                <w:sz w:val="20"/>
                <w:szCs w:val="20"/>
                <w:lang w:val="en-GB"/>
              </w:rPr>
              <w:t>Timestamp</w:t>
            </w:r>
          </w:p>
        </w:tc>
        <w:tc>
          <w:tcPr>
            <w:tcW w:w="3988" w:type="dxa"/>
          </w:tcPr>
          <w:p w14:paraId="1895B26E" w14:textId="24593A5A" w:rsidR="007D5F1C" w:rsidRPr="00A850F4" w:rsidRDefault="00682F64" w:rsidP="00C45BC9">
            <w:pPr>
              <w:jc w:val="both"/>
              <w:rPr>
                <w:sz w:val="20"/>
                <w:szCs w:val="20"/>
                <w:lang w:val="en-GB"/>
              </w:rPr>
            </w:pPr>
            <w:r>
              <w:rPr>
                <w:sz w:val="20"/>
                <w:szCs w:val="20"/>
                <w:lang w:val="en-GB"/>
              </w:rPr>
              <w:t xml:space="preserve">a long: </w:t>
            </w:r>
            <w:r w:rsidR="007D5F1C" w:rsidRPr="00A850F4">
              <w:rPr>
                <w:sz w:val="20"/>
                <w:szCs w:val="20"/>
                <w:lang w:val="en-GB"/>
              </w:rPr>
              <w:t>ticks</w:t>
            </w:r>
          </w:p>
        </w:tc>
      </w:tr>
      <w:tr w:rsidR="007D5F1C" w:rsidRPr="00A850F4" w14:paraId="222CCC77" w14:textId="77777777" w:rsidTr="00682F64">
        <w:tc>
          <w:tcPr>
            <w:tcW w:w="1079" w:type="dxa"/>
          </w:tcPr>
          <w:p w14:paraId="6D75C363" w14:textId="77777777" w:rsidR="007D5F1C" w:rsidRPr="00A850F4" w:rsidRDefault="007D5F1C" w:rsidP="00C45BC9">
            <w:pPr>
              <w:jc w:val="both"/>
              <w:rPr>
                <w:sz w:val="20"/>
                <w:szCs w:val="20"/>
                <w:lang w:val="en-GB"/>
              </w:rPr>
            </w:pPr>
            <w:r w:rsidRPr="00A850F4">
              <w:rPr>
                <w:sz w:val="20"/>
                <w:szCs w:val="20"/>
                <w:lang w:val="en-GB"/>
              </w:rPr>
              <w:t>5</w:t>
            </w:r>
          </w:p>
        </w:tc>
        <w:tc>
          <w:tcPr>
            <w:tcW w:w="3236" w:type="dxa"/>
          </w:tcPr>
          <w:p w14:paraId="59D598A3" w14:textId="77777777" w:rsidR="007D5F1C" w:rsidRPr="00A850F4" w:rsidRDefault="007D5F1C" w:rsidP="00C45BC9">
            <w:pPr>
              <w:jc w:val="both"/>
              <w:rPr>
                <w:sz w:val="20"/>
                <w:szCs w:val="20"/>
                <w:lang w:val="en-GB"/>
              </w:rPr>
            </w:pPr>
            <w:r w:rsidRPr="00A850F4">
              <w:rPr>
                <w:sz w:val="20"/>
                <w:szCs w:val="20"/>
                <w:lang w:val="en-GB"/>
              </w:rPr>
              <w:t>Blob</w:t>
            </w:r>
          </w:p>
        </w:tc>
        <w:tc>
          <w:tcPr>
            <w:tcW w:w="3988" w:type="dxa"/>
          </w:tcPr>
          <w:p w14:paraId="724D7FCD" w14:textId="77777777" w:rsidR="007D5F1C" w:rsidRPr="00A850F4" w:rsidRDefault="007D5F1C" w:rsidP="00C45BC9">
            <w:pPr>
              <w:jc w:val="both"/>
              <w:rPr>
                <w:sz w:val="20"/>
                <w:szCs w:val="20"/>
                <w:lang w:val="en-GB"/>
              </w:rPr>
            </w:pPr>
            <w:r w:rsidRPr="00A850F4">
              <w:rPr>
                <w:sz w:val="20"/>
                <w:szCs w:val="20"/>
                <w:lang w:val="en-GB"/>
              </w:rPr>
              <w:t>{ Octet }</w:t>
            </w:r>
          </w:p>
        </w:tc>
      </w:tr>
      <w:tr w:rsidR="007D5F1C" w:rsidRPr="00A850F4" w14:paraId="55EB7A07" w14:textId="77777777" w:rsidTr="00682F64">
        <w:tc>
          <w:tcPr>
            <w:tcW w:w="1079" w:type="dxa"/>
          </w:tcPr>
          <w:p w14:paraId="2BACC7C6" w14:textId="77777777" w:rsidR="007D5F1C" w:rsidRPr="00A850F4" w:rsidRDefault="007D5F1C" w:rsidP="00C45BC9">
            <w:pPr>
              <w:jc w:val="both"/>
              <w:rPr>
                <w:sz w:val="20"/>
                <w:szCs w:val="20"/>
                <w:lang w:val="en-GB"/>
              </w:rPr>
            </w:pPr>
            <w:r w:rsidRPr="00A850F4">
              <w:rPr>
                <w:sz w:val="20"/>
                <w:szCs w:val="20"/>
                <w:lang w:val="en-GB"/>
              </w:rPr>
              <w:t>6</w:t>
            </w:r>
          </w:p>
        </w:tc>
        <w:tc>
          <w:tcPr>
            <w:tcW w:w="3236" w:type="dxa"/>
          </w:tcPr>
          <w:p w14:paraId="1E78C8E7" w14:textId="77777777" w:rsidR="007D5F1C" w:rsidRPr="00A850F4" w:rsidRDefault="00BC3F97" w:rsidP="00C37E4F">
            <w:pPr>
              <w:jc w:val="both"/>
              <w:rPr>
                <w:sz w:val="20"/>
                <w:szCs w:val="20"/>
                <w:lang w:val="en-GB"/>
              </w:rPr>
            </w:pPr>
            <w:r>
              <w:rPr>
                <w:sz w:val="20"/>
                <w:szCs w:val="20"/>
                <w:lang w:val="en-GB"/>
              </w:rPr>
              <w:t>Nested</w:t>
            </w:r>
            <w:r w:rsidR="007D5F1C" w:rsidRPr="00A850F4">
              <w:rPr>
                <w:sz w:val="20"/>
                <w:szCs w:val="20"/>
                <w:lang w:val="en-GB"/>
              </w:rPr>
              <w:t>Row</w:t>
            </w:r>
          </w:p>
        </w:tc>
        <w:tc>
          <w:tcPr>
            <w:tcW w:w="3988" w:type="dxa"/>
          </w:tcPr>
          <w:p w14:paraId="1AC014D2" w14:textId="77777777" w:rsidR="007D5F1C" w:rsidRPr="00A850F4" w:rsidRDefault="007D5F1C" w:rsidP="00C37E4F">
            <w:pPr>
              <w:jc w:val="both"/>
              <w:rPr>
                <w:sz w:val="20"/>
                <w:szCs w:val="20"/>
                <w:lang w:val="en-GB"/>
              </w:rPr>
            </w:pPr>
            <w:r w:rsidRPr="00A850F4">
              <w:rPr>
                <w:sz w:val="20"/>
                <w:szCs w:val="20"/>
                <w:lang w:val="en-GB"/>
              </w:rPr>
              <w:t xml:space="preserve">{ </w:t>
            </w:r>
            <w:r w:rsidR="00C37E4F">
              <w:rPr>
                <w:sz w:val="20"/>
                <w:szCs w:val="20"/>
                <w:lang w:val="en-GB"/>
              </w:rPr>
              <w:t xml:space="preserve">Field  </w:t>
            </w:r>
            <w:r w:rsidRPr="00A850F4">
              <w:rPr>
                <w:sz w:val="20"/>
                <w:szCs w:val="20"/>
                <w:lang w:val="en-GB"/>
              </w:rPr>
              <w:t>}</w:t>
            </w:r>
          </w:p>
        </w:tc>
      </w:tr>
      <w:tr w:rsidR="00424007" w:rsidRPr="00A850F4" w14:paraId="2BCA2B74" w14:textId="77777777" w:rsidTr="00682F64">
        <w:tc>
          <w:tcPr>
            <w:tcW w:w="1079" w:type="dxa"/>
          </w:tcPr>
          <w:p w14:paraId="58D6404C" w14:textId="73863D4A" w:rsidR="00424007" w:rsidRPr="00A850F4" w:rsidRDefault="00424007" w:rsidP="00424007">
            <w:pPr>
              <w:jc w:val="both"/>
              <w:rPr>
                <w:sz w:val="20"/>
                <w:szCs w:val="20"/>
                <w:lang w:val="en-GB"/>
              </w:rPr>
            </w:pPr>
            <w:r w:rsidRPr="00A850F4">
              <w:rPr>
                <w:sz w:val="20"/>
                <w:szCs w:val="20"/>
                <w:lang w:val="en-GB"/>
              </w:rPr>
              <w:t>7</w:t>
            </w:r>
          </w:p>
        </w:tc>
        <w:tc>
          <w:tcPr>
            <w:tcW w:w="3236" w:type="dxa"/>
          </w:tcPr>
          <w:p w14:paraId="2E6D8193" w14:textId="7A54A542" w:rsidR="00424007" w:rsidRDefault="00424007" w:rsidP="00424007">
            <w:pPr>
              <w:jc w:val="both"/>
              <w:rPr>
                <w:sz w:val="20"/>
                <w:szCs w:val="20"/>
                <w:lang w:val="en-GB"/>
              </w:rPr>
            </w:pPr>
            <w:r w:rsidRPr="00A850F4">
              <w:rPr>
                <w:sz w:val="20"/>
                <w:szCs w:val="20"/>
                <w:lang w:val="en-GB"/>
              </w:rPr>
              <w:t>Array</w:t>
            </w:r>
          </w:p>
        </w:tc>
        <w:tc>
          <w:tcPr>
            <w:tcW w:w="3988" w:type="dxa"/>
          </w:tcPr>
          <w:p w14:paraId="3A10A657" w14:textId="5924F840" w:rsidR="00424007" w:rsidRPr="00A850F4" w:rsidRDefault="00424007" w:rsidP="00424007">
            <w:pPr>
              <w:jc w:val="both"/>
              <w:rPr>
                <w:sz w:val="20"/>
                <w:szCs w:val="20"/>
                <w:lang w:val="en-GB"/>
              </w:rPr>
            </w:pPr>
            <w:r>
              <w:rPr>
                <w:sz w:val="20"/>
                <w:szCs w:val="20"/>
                <w:lang w:val="en-GB"/>
              </w:rPr>
              <w:t>ARRAY { Cell Cell }</w:t>
            </w:r>
            <w:r w:rsidRPr="00A850F4">
              <w:rPr>
                <w:sz w:val="20"/>
                <w:szCs w:val="20"/>
                <w:lang w:val="en-GB"/>
              </w:rPr>
              <w:t xml:space="preserve"> </w:t>
            </w:r>
          </w:p>
        </w:tc>
      </w:tr>
      <w:tr w:rsidR="00424007" w:rsidRPr="00A850F4" w14:paraId="3E446911" w14:textId="77777777" w:rsidTr="00682F64">
        <w:tc>
          <w:tcPr>
            <w:tcW w:w="1079" w:type="dxa"/>
          </w:tcPr>
          <w:p w14:paraId="48582BA4" w14:textId="1C54D867" w:rsidR="00424007" w:rsidRPr="00A850F4" w:rsidRDefault="00424007" w:rsidP="00424007">
            <w:pPr>
              <w:jc w:val="both"/>
              <w:rPr>
                <w:sz w:val="20"/>
                <w:szCs w:val="20"/>
                <w:lang w:val="en-GB"/>
              </w:rPr>
            </w:pPr>
            <w:r>
              <w:rPr>
                <w:sz w:val="20"/>
                <w:szCs w:val="20"/>
                <w:lang w:val="en-GB"/>
              </w:rPr>
              <w:t>8</w:t>
            </w:r>
          </w:p>
        </w:tc>
        <w:tc>
          <w:tcPr>
            <w:tcW w:w="3236" w:type="dxa"/>
          </w:tcPr>
          <w:p w14:paraId="798F078B" w14:textId="77777777" w:rsidR="00424007" w:rsidRPr="00A850F4" w:rsidRDefault="00424007" w:rsidP="00424007">
            <w:pPr>
              <w:jc w:val="both"/>
              <w:rPr>
                <w:sz w:val="20"/>
                <w:szCs w:val="20"/>
                <w:lang w:val="en-GB"/>
              </w:rPr>
            </w:pPr>
            <w:r w:rsidRPr="00A850F4">
              <w:rPr>
                <w:sz w:val="20"/>
                <w:szCs w:val="20"/>
                <w:lang w:val="en-GB"/>
              </w:rPr>
              <w:t>Real</w:t>
            </w:r>
          </w:p>
        </w:tc>
        <w:tc>
          <w:tcPr>
            <w:tcW w:w="3988" w:type="dxa"/>
          </w:tcPr>
          <w:p w14:paraId="7F215EF2" w14:textId="77777777" w:rsidR="00424007" w:rsidRPr="00A850F4" w:rsidRDefault="00424007" w:rsidP="00424007">
            <w:pPr>
              <w:jc w:val="both"/>
              <w:rPr>
                <w:sz w:val="20"/>
                <w:szCs w:val="20"/>
                <w:lang w:val="en-GB"/>
              </w:rPr>
            </w:pPr>
            <w:r w:rsidRPr="00A850F4">
              <w:rPr>
                <w:sz w:val="20"/>
                <w:szCs w:val="20"/>
                <w:lang w:val="en-GB"/>
              </w:rPr>
              <w:t>String</w:t>
            </w:r>
          </w:p>
        </w:tc>
      </w:tr>
      <w:tr w:rsidR="00424007" w:rsidRPr="00A850F4" w14:paraId="46218C4D" w14:textId="77777777" w:rsidTr="00682F64">
        <w:tc>
          <w:tcPr>
            <w:tcW w:w="1079" w:type="dxa"/>
          </w:tcPr>
          <w:p w14:paraId="617F9474" w14:textId="77777777" w:rsidR="00424007" w:rsidRPr="00A850F4" w:rsidRDefault="00424007" w:rsidP="00424007">
            <w:pPr>
              <w:jc w:val="both"/>
              <w:rPr>
                <w:sz w:val="20"/>
                <w:szCs w:val="20"/>
                <w:lang w:val="en-GB"/>
              </w:rPr>
            </w:pPr>
            <w:r w:rsidRPr="00A850F4">
              <w:rPr>
                <w:sz w:val="20"/>
                <w:szCs w:val="20"/>
                <w:lang w:val="en-GB"/>
              </w:rPr>
              <w:t>9</w:t>
            </w:r>
          </w:p>
        </w:tc>
        <w:tc>
          <w:tcPr>
            <w:tcW w:w="3236" w:type="dxa"/>
          </w:tcPr>
          <w:p w14:paraId="766F19D4" w14:textId="77777777" w:rsidR="00424007" w:rsidRPr="00A850F4" w:rsidRDefault="00424007" w:rsidP="00424007">
            <w:pPr>
              <w:jc w:val="both"/>
              <w:rPr>
                <w:sz w:val="20"/>
                <w:szCs w:val="20"/>
                <w:lang w:val="en-GB"/>
              </w:rPr>
            </w:pPr>
            <w:r w:rsidRPr="00A850F4">
              <w:rPr>
                <w:sz w:val="20"/>
                <w:szCs w:val="20"/>
                <w:lang w:val="en-GB"/>
              </w:rPr>
              <w:t>Boolean</w:t>
            </w:r>
          </w:p>
        </w:tc>
        <w:tc>
          <w:tcPr>
            <w:tcW w:w="3988" w:type="dxa"/>
          </w:tcPr>
          <w:p w14:paraId="1F3EC53E" w14:textId="77777777" w:rsidR="00424007" w:rsidRPr="00A850F4" w:rsidRDefault="00424007" w:rsidP="00424007">
            <w:pPr>
              <w:jc w:val="both"/>
              <w:rPr>
                <w:sz w:val="20"/>
                <w:szCs w:val="20"/>
                <w:lang w:val="en-GB"/>
              </w:rPr>
            </w:pPr>
            <w:r w:rsidRPr="00A850F4">
              <w:rPr>
                <w:sz w:val="20"/>
                <w:szCs w:val="20"/>
                <w:lang w:val="en-GB"/>
              </w:rPr>
              <w:t>int</w:t>
            </w:r>
          </w:p>
        </w:tc>
      </w:tr>
      <w:tr w:rsidR="00424007" w:rsidRPr="00A850F4" w14:paraId="53A4C46A" w14:textId="77777777" w:rsidTr="00682F64">
        <w:tc>
          <w:tcPr>
            <w:tcW w:w="1079" w:type="dxa"/>
          </w:tcPr>
          <w:p w14:paraId="10104955" w14:textId="77777777" w:rsidR="00424007" w:rsidRPr="00A850F4" w:rsidRDefault="00424007" w:rsidP="00424007">
            <w:pPr>
              <w:jc w:val="both"/>
              <w:rPr>
                <w:sz w:val="20"/>
                <w:szCs w:val="20"/>
                <w:lang w:val="en-GB"/>
              </w:rPr>
            </w:pPr>
            <w:r w:rsidRPr="00A850F4">
              <w:rPr>
                <w:sz w:val="20"/>
                <w:szCs w:val="20"/>
                <w:lang w:val="en-GB"/>
              </w:rPr>
              <w:t>10</w:t>
            </w:r>
          </w:p>
        </w:tc>
        <w:tc>
          <w:tcPr>
            <w:tcW w:w="3236" w:type="dxa"/>
          </w:tcPr>
          <w:p w14:paraId="5BD9EFCF" w14:textId="77777777" w:rsidR="00424007" w:rsidRPr="00A850F4" w:rsidRDefault="00424007" w:rsidP="00424007">
            <w:pPr>
              <w:jc w:val="both"/>
              <w:rPr>
                <w:sz w:val="20"/>
                <w:szCs w:val="20"/>
                <w:lang w:val="en-GB"/>
              </w:rPr>
            </w:pPr>
            <w:r w:rsidRPr="00A850F4">
              <w:rPr>
                <w:sz w:val="20"/>
                <w:szCs w:val="20"/>
                <w:lang w:val="en-GB"/>
              </w:rPr>
              <w:t>Interval</w:t>
            </w:r>
          </w:p>
        </w:tc>
        <w:tc>
          <w:tcPr>
            <w:tcW w:w="3988" w:type="dxa"/>
          </w:tcPr>
          <w:p w14:paraId="52D1BF4D" w14:textId="77777777" w:rsidR="00424007" w:rsidRPr="00A850F4" w:rsidRDefault="00424007" w:rsidP="00424007">
            <w:pPr>
              <w:jc w:val="both"/>
              <w:rPr>
                <w:sz w:val="20"/>
                <w:szCs w:val="20"/>
                <w:lang w:val="en-GB"/>
              </w:rPr>
            </w:pPr>
            <w:r w:rsidRPr="00A850F4">
              <w:rPr>
                <w:sz w:val="20"/>
                <w:szCs w:val="20"/>
                <w:lang w:val="en-GB"/>
              </w:rPr>
              <w:t>3 longs: years, months, ticks</w:t>
            </w:r>
          </w:p>
        </w:tc>
      </w:tr>
      <w:tr w:rsidR="00424007" w:rsidRPr="00A850F4" w14:paraId="23C04293" w14:textId="77777777" w:rsidTr="00682F64">
        <w:tc>
          <w:tcPr>
            <w:tcW w:w="1079" w:type="dxa"/>
          </w:tcPr>
          <w:p w14:paraId="730FEF5F" w14:textId="77777777" w:rsidR="00424007" w:rsidRPr="00A850F4" w:rsidRDefault="00424007" w:rsidP="00424007">
            <w:pPr>
              <w:jc w:val="both"/>
              <w:rPr>
                <w:sz w:val="20"/>
                <w:szCs w:val="20"/>
                <w:lang w:val="en-GB"/>
              </w:rPr>
            </w:pPr>
            <w:r w:rsidRPr="00A850F4">
              <w:rPr>
                <w:sz w:val="20"/>
                <w:szCs w:val="20"/>
                <w:lang w:val="en-GB"/>
              </w:rPr>
              <w:t>11</w:t>
            </w:r>
          </w:p>
        </w:tc>
        <w:tc>
          <w:tcPr>
            <w:tcW w:w="3236" w:type="dxa"/>
          </w:tcPr>
          <w:p w14:paraId="455EF9AF" w14:textId="77777777" w:rsidR="00424007" w:rsidRPr="00A850F4" w:rsidRDefault="00424007" w:rsidP="00424007">
            <w:pPr>
              <w:jc w:val="both"/>
              <w:rPr>
                <w:sz w:val="20"/>
                <w:szCs w:val="20"/>
                <w:lang w:val="en-GB"/>
              </w:rPr>
            </w:pPr>
            <w:r w:rsidRPr="00A850F4">
              <w:rPr>
                <w:sz w:val="20"/>
                <w:szCs w:val="20"/>
                <w:lang w:val="en-GB"/>
              </w:rPr>
              <w:t>Time</w:t>
            </w:r>
          </w:p>
        </w:tc>
        <w:tc>
          <w:tcPr>
            <w:tcW w:w="3988" w:type="dxa"/>
          </w:tcPr>
          <w:p w14:paraId="679D973F" w14:textId="77777777" w:rsidR="00424007" w:rsidRPr="00A850F4" w:rsidRDefault="00424007" w:rsidP="00424007">
            <w:pPr>
              <w:jc w:val="both"/>
              <w:rPr>
                <w:sz w:val="20"/>
                <w:szCs w:val="20"/>
                <w:lang w:val="en-GB"/>
              </w:rPr>
            </w:pPr>
            <w:r w:rsidRPr="00A850F4">
              <w:rPr>
                <w:sz w:val="20"/>
                <w:szCs w:val="20"/>
                <w:lang w:val="en-GB"/>
              </w:rPr>
              <w:t>long: ticks</w:t>
            </w:r>
          </w:p>
        </w:tc>
      </w:tr>
      <w:tr w:rsidR="00424007" w:rsidRPr="00A850F4" w14:paraId="1B84D69E" w14:textId="77777777" w:rsidTr="00682F64">
        <w:tc>
          <w:tcPr>
            <w:tcW w:w="1079" w:type="dxa"/>
          </w:tcPr>
          <w:p w14:paraId="21C6D074" w14:textId="77777777" w:rsidR="00424007" w:rsidRPr="00A850F4" w:rsidRDefault="00424007" w:rsidP="00424007">
            <w:pPr>
              <w:jc w:val="both"/>
              <w:rPr>
                <w:sz w:val="20"/>
                <w:szCs w:val="20"/>
                <w:lang w:val="en-GB"/>
              </w:rPr>
            </w:pPr>
            <w:r w:rsidRPr="00A850F4">
              <w:rPr>
                <w:sz w:val="20"/>
                <w:szCs w:val="20"/>
                <w:lang w:val="en-GB"/>
              </w:rPr>
              <w:t>12</w:t>
            </w:r>
          </w:p>
        </w:tc>
        <w:tc>
          <w:tcPr>
            <w:tcW w:w="3236" w:type="dxa"/>
          </w:tcPr>
          <w:p w14:paraId="6337BDD1" w14:textId="7628F8EB" w:rsidR="00424007" w:rsidRPr="00A850F4" w:rsidRDefault="00424007" w:rsidP="00424007">
            <w:pPr>
              <w:jc w:val="both"/>
              <w:rPr>
                <w:sz w:val="20"/>
                <w:szCs w:val="20"/>
                <w:lang w:val="en-GB"/>
              </w:rPr>
            </w:pPr>
            <w:r>
              <w:rPr>
                <w:sz w:val="20"/>
                <w:szCs w:val="20"/>
                <w:lang w:val="en-GB"/>
              </w:rPr>
              <w:t>Field</w:t>
            </w:r>
          </w:p>
        </w:tc>
        <w:tc>
          <w:tcPr>
            <w:tcW w:w="3988" w:type="dxa"/>
          </w:tcPr>
          <w:p w14:paraId="6C79E64C" w14:textId="77777777" w:rsidR="00424007" w:rsidRPr="00A850F4" w:rsidRDefault="00424007" w:rsidP="00424007">
            <w:pPr>
              <w:jc w:val="both"/>
              <w:rPr>
                <w:sz w:val="20"/>
                <w:szCs w:val="20"/>
                <w:lang w:val="en-GB"/>
              </w:rPr>
            </w:pPr>
            <w:r>
              <w:rPr>
                <w:sz w:val="20"/>
                <w:szCs w:val="20"/>
                <w:lang w:val="en-GB"/>
              </w:rPr>
              <w:t>String, Cell</w:t>
            </w:r>
          </w:p>
        </w:tc>
      </w:tr>
      <w:tr w:rsidR="00424007" w:rsidRPr="00A850F4" w14:paraId="51170690" w14:textId="77777777" w:rsidTr="00682F64">
        <w:tc>
          <w:tcPr>
            <w:tcW w:w="1079" w:type="dxa"/>
          </w:tcPr>
          <w:p w14:paraId="522A192E" w14:textId="77777777" w:rsidR="00424007" w:rsidRPr="00A850F4" w:rsidRDefault="00424007" w:rsidP="00424007">
            <w:pPr>
              <w:jc w:val="both"/>
              <w:rPr>
                <w:sz w:val="20"/>
                <w:szCs w:val="20"/>
                <w:lang w:val="en-GB"/>
              </w:rPr>
            </w:pPr>
            <w:r w:rsidRPr="00A850F4">
              <w:rPr>
                <w:sz w:val="20"/>
                <w:szCs w:val="20"/>
                <w:lang w:val="en-GB"/>
              </w:rPr>
              <w:t>13</w:t>
            </w:r>
          </w:p>
        </w:tc>
        <w:tc>
          <w:tcPr>
            <w:tcW w:w="3236" w:type="dxa"/>
          </w:tcPr>
          <w:p w14:paraId="3414D2E0" w14:textId="77777777" w:rsidR="00424007" w:rsidRPr="00A850F4" w:rsidRDefault="00424007" w:rsidP="00424007">
            <w:pPr>
              <w:jc w:val="both"/>
              <w:rPr>
                <w:sz w:val="20"/>
                <w:szCs w:val="20"/>
                <w:lang w:val="en-GB"/>
              </w:rPr>
            </w:pPr>
            <w:r w:rsidRPr="00A850F4">
              <w:rPr>
                <w:sz w:val="20"/>
                <w:szCs w:val="20"/>
                <w:lang w:val="en-GB"/>
              </w:rPr>
              <w:t>Date</w:t>
            </w:r>
          </w:p>
        </w:tc>
        <w:tc>
          <w:tcPr>
            <w:tcW w:w="3988" w:type="dxa"/>
          </w:tcPr>
          <w:p w14:paraId="1DEABB10" w14:textId="77777777" w:rsidR="00424007" w:rsidRPr="00A850F4" w:rsidRDefault="00424007" w:rsidP="00424007">
            <w:pPr>
              <w:jc w:val="both"/>
              <w:rPr>
                <w:sz w:val="20"/>
                <w:szCs w:val="20"/>
                <w:lang w:val="en-GB"/>
              </w:rPr>
            </w:pPr>
            <w:r w:rsidRPr="00A850F4">
              <w:rPr>
                <w:sz w:val="20"/>
                <w:szCs w:val="20"/>
                <w:lang w:val="en-GB"/>
              </w:rPr>
              <w:t>long: ticks</w:t>
            </w:r>
          </w:p>
        </w:tc>
      </w:tr>
      <w:tr w:rsidR="00424007" w:rsidRPr="00A850F4" w14:paraId="1E4A3F5E" w14:textId="77777777" w:rsidTr="00682F64">
        <w:tc>
          <w:tcPr>
            <w:tcW w:w="1079" w:type="dxa"/>
          </w:tcPr>
          <w:p w14:paraId="7B63B387" w14:textId="77777777" w:rsidR="00424007" w:rsidRPr="00A850F4" w:rsidRDefault="00424007" w:rsidP="00424007">
            <w:pPr>
              <w:jc w:val="both"/>
              <w:rPr>
                <w:sz w:val="20"/>
                <w:szCs w:val="20"/>
                <w:lang w:val="en-GB"/>
              </w:rPr>
            </w:pPr>
            <w:r w:rsidRPr="00A850F4">
              <w:rPr>
                <w:sz w:val="20"/>
                <w:szCs w:val="20"/>
                <w:lang w:val="en-GB"/>
              </w:rPr>
              <w:t>14</w:t>
            </w:r>
          </w:p>
        </w:tc>
        <w:tc>
          <w:tcPr>
            <w:tcW w:w="3236" w:type="dxa"/>
          </w:tcPr>
          <w:p w14:paraId="3AEB2D7E" w14:textId="5C5D5312" w:rsidR="00424007" w:rsidRPr="00A850F4" w:rsidRDefault="00424007" w:rsidP="00424007">
            <w:pPr>
              <w:jc w:val="both"/>
              <w:rPr>
                <w:sz w:val="20"/>
                <w:szCs w:val="20"/>
                <w:lang w:val="en-GB"/>
              </w:rPr>
            </w:pPr>
            <w:r>
              <w:rPr>
                <w:sz w:val="20"/>
                <w:szCs w:val="20"/>
                <w:lang w:val="en-GB"/>
              </w:rPr>
              <w:t>Table, Type, NodeType, EdgeType</w:t>
            </w:r>
          </w:p>
        </w:tc>
        <w:tc>
          <w:tcPr>
            <w:tcW w:w="3988" w:type="dxa"/>
          </w:tcPr>
          <w:p w14:paraId="6B3D0088" w14:textId="05BCB6CB" w:rsidR="00424007" w:rsidRPr="00A850F4" w:rsidRDefault="00424007" w:rsidP="00424007">
            <w:pPr>
              <w:jc w:val="both"/>
              <w:rPr>
                <w:sz w:val="20"/>
                <w:szCs w:val="20"/>
                <w:lang w:val="en-GB"/>
              </w:rPr>
            </w:pPr>
            <w:r>
              <w:rPr>
                <w:sz w:val="20"/>
                <w:szCs w:val="20"/>
                <w:lang w:val="en-GB"/>
              </w:rPr>
              <w:t>Schema { Cell }</w:t>
            </w:r>
          </w:p>
        </w:tc>
      </w:tr>
      <w:tr w:rsidR="00424007" w:rsidRPr="00A850F4" w14:paraId="1B4BEBD6" w14:textId="77777777" w:rsidTr="00682F64">
        <w:tc>
          <w:tcPr>
            <w:tcW w:w="1079" w:type="dxa"/>
          </w:tcPr>
          <w:p w14:paraId="216DCA99" w14:textId="77777777" w:rsidR="00424007" w:rsidRPr="00A850F4" w:rsidRDefault="00424007" w:rsidP="00424007">
            <w:pPr>
              <w:jc w:val="both"/>
              <w:rPr>
                <w:sz w:val="20"/>
                <w:szCs w:val="20"/>
                <w:lang w:val="en-GB"/>
              </w:rPr>
            </w:pPr>
            <w:r>
              <w:rPr>
                <w:sz w:val="20"/>
                <w:szCs w:val="20"/>
                <w:lang w:val="en-GB"/>
              </w:rPr>
              <w:t>15</w:t>
            </w:r>
          </w:p>
        </w:tc>
        <w:tc>
          <w:tcPr>
            <w:tcW w:w="3236" w:type="dxa"/>
          </w:tcPr>
          <w:p w14:paraId="0C021412" w14:textId="15CCC846" w:rsidR="00424007" w:rsidRDefault="00424007" w:rsidP="00424007">
            <w:pPr>
              <w:jc w:val="both"/>
              <w:rPr>
                <w:sz w:val="20"/>
                <w:szCs w:val="20"/>
                <w:lang w:val="en-GB"/>
              </w:rPr>
            </w:pPr>
            <w:r>
              <w:rPr>
                <w:sz w:val="20"/>
                <w:szCs w:val="20"/>
                <w:lang w:val="en-GB"/>
              </w:rPr>
              <w:t>List</w:t>
            </w:r>
            <w:r w:rsidR="00682F64">
              <w:rPr>
                <w:sz w:val="20"/>
                <w:szCs w:val="20"/>
                <w:lang w:val="en-GB"/>
              </w:rPr>
              <w:t>, Set, Multiset</w:t>
            </w:r>
          </w:p>
        </w:tc>
        <w:tc>
          <w:tcPr>
            <w:tcW w:w="3988" w:type="dxa"/>
          </w:tcPr>
          <w:p w14:paraId="46C8AAC4" w14:textId="6933A079" w:rsidR="00424007" w:rsidRDefault="00424007" w:rsidP="00424007">
            <w:pPr>
              <w:jc w:val="both"/>
              <w:rPr>
                <w:sz w:val="20"/>
                <w:szCs w:val="20"/>
                <w:lang w:val="en-GB"/>
              </w:rPr>
            </w:pPr>
            <w:r>
              <w:rPr>
                <w:sz w:val="20"/>
                <w:szCs w:val="20"/>
                <w:lang w:val="en-GB"/>
              </w:rPr>
              <w:t xml:space="preserve">(LIST|SET|MULTISET) </w:t>
            </w:r>
            <w:r w:rsidRPr="00A850F4">
              <w:rPr>
                <w:sz w:val="20"/>
                <w:szCs w:val="20"/>
                <w:lang w:val="en-GB"/>
              </w:rPr>
              <w:t xml:space="preserve">{ </w:t>
            </w:r>
            <w:r>
              <w:rPr>
                <w:sz w:val="20"/>
                <w:szCs w:val="20"/>
                <w:lang w:val="en-GB"/>
              </w:rPr>
              <w:t>Cell</w:t>
            </w:r>
            <w:r w:rsidRPr="00A850F4">
              <w:rPr>
                <w:sz w:val="20"/>
                <w:szCs w:val="20"/>
                <w:lang w:val="en-GB"/>
              </w:rPr>
              <w:t xml:space="preserve"> }</w:t>
            </w:r>
          </w:p>
        </w:tc>
      </w:tr>
    </w:tbl>
    <w:p w14:paraId="4AA320EC" w14:textId="1F4C73B5" w:rsidR="004E4C5E" w:rsidRPr="004E4C5E" w:rsidRDefault="00682711" w:rsidP="004E4C5E">
      <w:pPr>
        <w:pStyle w:val="Heading3"/>
      </w:pPr>
      <w:bookmarkStart w:id="313" w:name="_Toc233953975"/>
      <w:r>
        <w:t>8.</w:t>
      </w:r>
      <w:r w:rsidR="006D5EDE">
        <w:t>7</w:t>
      </w:r>
      <w:r w:rsidR="00D4176B">
        <w:t>.7</w:t>
      </w:r>
      <w:r w:rsidR="004E4C5E" w:rsidRPr="004E4C5E">
        <w:t xml:space="preserve"> Type</w:t>
      </w:r>
      <w:bookmarkStart w:id="314" w:name="_Toc170166723"/>
      <w:bookmarkEnd w:id="313"/>
    </w:p>
    <w:p w14:paraId="6F32CFB4" w14:textId="77777777" w:rsidR="004E4C5E" w:rsidRDefault="004E4C5E" w:rsidP="007D5F1C">
      <w:pPr>
        <w:spacing w:before="120"/>
        <w:jc w:val="both"/>
        <w:rPr>
          <w:sz w:val="20"/>
          <w:szCs w:val="20"/>
          <w:lang w:val="en-GB"/>
        </w:rPr>
      </w:pPr>
      <w:r>
        <w:rPr>
          <w:sz w:val="20"/>
          <w:szCs w:val="20"/>
          <w:lang w:val="en-GB"/>
        </w:rPr>
        <w:t>Type information is given as an XML string.</w:t>
      </w:r>
    </w:p>
    <w:p w14:paraId="0B5721A8" w14:textId="3713C9D5" w:rsidR="007D5F1C" w:rsidRPr="007D5F1C" w:rsidRDefault="00BA523C" w:rsidP="007D5F1C">
      <w:pPr>
        <w:pStyle w:val="Heading3"/>
      </w:pPr>
      <w:bookmarkStart w:id="315" w:name="_Toc233953976"/>
      <w:bookmarkEnd w:id="314"/>
      <w:r>
        <w:t>8.</w:t>
      </w:r>
      <w:r w:rsidR="006D5EDE">
        <w:t>7</w:t>
      </w:r>
      <w:r w:rsidR="00D4176B">
        <w:t>.</w:t>
      </w:r>
      <w:r w:rsidR="00EE54DC">
        <w:t>8</w:t>
      </w:r>
      <w:r w:rsidR="007D5F1C">
        <w:t xml:space="preserve"> Exceptions</w:t>
      </w:r>
      <w:bookmarkEnd w:id="315"/>
    </w:p>
    <w:p w14:paraId="28B2E7D9" w14:textId="77777777" w:rsidR="007D5F1C" w:rsidRPr="003F00FB" w:rsidRDefault="007D5F1C" w:rsidP="007D5F1C">
      <w:pPr>
        <w:spacing w:before="120"/>
        <w:jc w:val="both"/>
        <w:rPr>
          <w:sz w:val="20"/>
          <w:szCs w:val="20"/>
          <w:lang w:val="en-GB"/>
        </w:rPr>
      </w:pPr>
      <w:r>
        <w:rPr>
          <w:sz w:val="20"/>
          <w:szCs w:val="20"/>
          <w:lang w:val="en-GB"/>
        </w:rPr>
        <w:t xml:space="preserve">These are exception replies during the normal traffic sequence. Since version 2.0, these are reported in a special exception block, as follows. If the count appears to be 2047, the buffer contains an exception record instead, in which the next two octets (octets 2 and 3) </w:t>
      </w:r>
      <w:r w:rsidR="006A6DF7">
        <w:rPr>
          <w:sz w:val="20"/>
          <w:szCs w:val="20"/>
          <w:lang w:val="en-GB"/>
        </w:rPr>
        <w:t xml:space="preserve">contain </w:t>
      </w:r>
      <w:r>
        <w:rPr>
          <w:sz w:val="20"/>
          <w:szCs w:val="20"/>
          <w:lang w:val="en-GB"/>
        </w:rPr>
        <w:t xml:space="preserve">the count of octets used to transmit the exception details.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55"/>
        <w:gridCol w:w="2774"/>
        <w:gridCol w:w="2774"/>
      </w:tblGrid>
      <w:tr w:rsidR="007D5F1C" w:rsidRPr="00A850F4" w14:paraId="05716CA0" w14:textId="77777777" w:rsidTr="00C45BC9">
        <w:tc>
          <w:tcPr>
            <w:tcW w:w="2843" w:type="dxa"/>
          </w:tcPr>
          <w:p w14:paraId="7275440C" w14:textId="77777777" w:rsidR="007D5F1C" w:rsidRPr="00A850F4" w:rsidRDefault="007D5F1C" w:rsidP="00C45BC9">
            <w:pPr>
              <w:jc w:val="center"/>
              <w:rPr>
                <w:b/>
                <w:sz w:val="20"/>
                <w:szCs w:val="20"/>
                <w:lang w:val="en-GB"/>
              </w:rPr>
            </w:pPr>
            <w:r w:rsidRPr="00A850F4">
              <w:rPr>
                <w:b/>
                <w:sz w:val="20"/>
                <w:szCs w:val="20"/>
                <w:lang w:val="en-GB"/>
              </w:rPr>
              <w:t>Server Octet</w:t>
            </w:r>
          </w:p>
        </w:tc>
        <w:tc>
          <w:tcPr>
            <w:tcW w:w="2843" w:type="dxa"/>
          </w:tcPr>
          <w:p w14:paraId="17C086DC" w14:textId="77777777" w:rsidR="007D5F1C" w:rsidRPr="00A850F4" w:rsidRDefault="007D5F1C" w:rsidP="00C45BC9">
            <w:pPr>
              <w:jc w:val="center"/>
              <w:rPr>
                <w:b/>
                <w:sz w:val="20"/>
                <w:szCs w:val="20"/>
                <w:lang w:val="en-GB"/>
              </w:rPr>
            </w:pPr>
            <w:r w:rsidRPr="00A850F4">
              <w:rPr>
                <w:b/>
                <w:sz w:val="20"/>
                <w:szCs w:val="20"/>
                <w:lang w:val="en-GB"/>
              </w:rPr>
              <w:t>Further data</w:t>
            </w:r>
          </w:p>
        </w:tc>
        <w:tc>
          <w:tcPr>
            <w:tcW w:w="2843" w:type="dxa"/>
          </w:tcPr>
          <w:p w14:paraId="50025B32" w14:textId="77777777" w:rsidR="007D5F1C" w:rsidRPr="00A850F4" w:rsidRDefault="007D5F1C" w:rsidP="00C45BC9">
            <w:pPr>
              <w:jc w:val="center"/>
              <w:rPr>
                <w:b/>
                <w:sz w:val="20"/>
                <w:szCs w:val="20"/>
                <w:lang w:val="en-GB"/>
              </w:rPr>
            </w:pPr>
            <w:r w:rsidRPr="00A850F4">
              <w:rPr>
                <w:b/>
                <w:sz w:val="20"/>
                <w:szCs w:val="20"/>
                <w:lang w:val="en-GB"/>
              </w:rPr>
              <w:t>Description</w:t>
            </w:r>
          </w:p>
        </w:tc>
      </w:tr>
      <w:tr w:rsidR="007D5F1C" w:rsidRPr="00A850F4" w14:paraId="1C19E632" w14:textId="77777777" w:rsidTr="00C45BC9">
        <w:tc>
          <w:tcPr>
            <w:tcW w:w="2843" w:type="dxa"/>
          </w:tcPr>
          <w:p w14:paraId="6B60F955" w14:textId="77777777" w:rsidR="007D5F1C" w:rsidRPr="00A850F4" w:rsidRDefault="007D5F1C" w:rsidP="00C45BC9">
            <w:pPr>
              <w:jc w:val="both"/>
              <w:rPr>
                <w:sz w:val="20"/>
                <w:szCs w:val="20"/>
                <w:lang w:val="en-GB"/>
              </w:rPr>
            </w:pPr>
            <w:r w:rsidRPr="00A850F4">
              <w:rPr>
                <w:sz w:val="20"/>
                <w:szCs w:val="20"/>
                <w:lang w:val="en-GB"/>
              </w:rPr>
              <w:t>0xc</w:t>
            </w:r>
          </w:p>
        </w:tc>
        <w:tc>
          <w:tcPr>
            <w:tcW w:w="2843" w:type="dxa"/>
          </w:tcPr>
          <w:p w14:paraId="024A2F76" w14:textId="77777777" w:rsidR="007D5F1C" w:rsidRPr="00A850F4" w:rsidRDefault="007D5F1C" w:rsidP="00C45BC9">
            <w:pPr>
              <w:jc w:val="both"/>
              <w:rPr>
                <w:sz w:val="20"/>
                <w:szCs w:val="20"/>
                <w:lang w:val="en-GB"/>
              </w:rPr>
            </w:pPr>
            <w:r w:rsidRPr="00A850F4">
              <w:rPr>
                <w:sz w:val="20"/>
                <w:szCs w:val="20"/>
                <w:lang w:val="en-GB"/>
              </w:rPr>
              <w:t>String, Strings</w:t>
            </w:r>
            <w:r w:rsidR="006A6DF7">
              <w:rPr>
                <w:sz w:val="20"/>
                <w:szCs w:val="20"/>
                <w:lang w:val="en-GB"/>
              </w:rPr>
              <w:t>, StringPairs*</w:t>
            </w:r>
          </w:p>
        </w:tc>
        <w:tc>
          <w:tcPr>
            <w:tcW w:w="2843" w:type="dxa"/>
          </w:tcPr>
          <w:p w14:paraId="730B85D3" w14:textId="77777777" w:rsidR="007D5F1C" w:rsidRPr="00A850F4" w:rsidRDefault="007D5F1C" w:rsidP="00C45BC9">
            <w:pPr>
              <w:jc w:val="both"/>
              <w:rPr>
                <w:sz w:val="20"/>
                <w:szCs w:val="20"/>
                <w:lang w:val="en-GB"/>
              </w:rPr>
            </w:pPr>
            <w:r w:rsidRPr="00A850F4">
              <w:rPr>
                <w:sz w:val="20"/>
                <w:szCs w:val="20"/>
                <w:lang w:val="en-GB"/>
              </w:rPr>
              <w:t>Database Exception</w:t>
            </w:r>
          </w:p>
        </w:tc>
      </w:tr>
      <w:tr w:rsidR="007D5F1C" w:rsidRPr="00A850F4" w14:paraId="12A63558" w14:textId="77777777" w:rsidTr="00C45BC9">
        <w:tc>
          <w:tcPr>
            <w:tcW w:w="2843" w:type="dxa"/>
          </w:tcPr>
          <w:p w14:paraId="28A0BDFE" w14:textId="77777777" w:rsidR="007D5F1C" w:rsidRPr="00A850F4" w:rsidRDefault="007D5F1C" w:rsidP="00C45BC9">
            <w:pPr>
              <w:jc w:val="both"/>
              <w:rPr>
                <w:sz w:val="20"/>
                <w:szCs w:val="20"/>
                <w:lang w:val="en-GB"/>
              </w:rPr>
            </w:pPr>
            <w:r w:rsidRPr="00A850F4">
              <w:rPr>
                <w:sz w:val="20"/>
                <w:szCs w:val="20"/>
                <w:lang w:val="en-GB"/>
              </w:rPr>
              <w:t>0x11</w:t>
            </w:r>
          </w:p>
        </w:tc>
        <w:tc>
          <w:tcPr>
            <w:tcW w:w="2843" w:type="dxa"/>
          </w:tcPr>
          <w:p w14:paraId="39A58B19" w14:textId="77777777" w:rsidR="007D5F1C" w:rsidRPr="00A850F4" w:rsidRDefault="007D5F1C" w:rsidP="00C45BC9">
            <w:pPr>
              <w:jc w:val="both"/>
              <w:rPr>
                <w:sz w:val="20"/>
                <w:szCs w:val="20"/>
                <w:lang w:val="en-GB"/>
              </w:rPr>
            </w:pPr>
            <w:r w:rsidRPr="00A850F4">
              <w:rPr>
                <w:sz w:val="20"/>
                <w:szCs w:val="20"/>
                <w:lang w:val="en-GB"/>
              </w:rPr>
              <w:t>String</w:t>
            </w:r>
          </w:p>
        </w:tc>
        <w:tc>
          <w:tcPr>
            <w:tcW w:w="2843" w:type="dxa"/>
          </w:tcPr>
          <w:p w14:paraId="1ED5FF0C" w14:textId="77777777" w:rsidR="007D5F1C" w:rsidRPr="00A850F4" w:rsidRDefault="007D5F1C" w:rsidP="00C45BC9">
            <w:pPr>
              <w:jc w:val="both"/>
              <w:rPr>
                <w:sz w:val="20"/>
                <w:szCs w:val="20"/>
                <w:lang w:val="en-GB"/>
              </w:rPr>
            </w:pPr>
            <w:r w:rsidRPr="00A850F4">
              <w:rPr>
                <w:sz w:val="20"/>
                <w:szCs w:val="20"/>
                <w:lang w:val="en-GB"/>
              </w:rPr>
              <w:t>Transaction Conflict</w:t>
            </w:r>
          </w:p>
        </w:tc>
      </w:tr>
      <w:tr w:rsidR="007D5F1C" w:rsidRPr="00A850F4" w14:paraId="6CEAA58C" w14:textId="77777777" w:rsidTr="00C45BC9">
        <w:tc>
          <w:tcPr>
            <w:tcW w:w="2843" w:type="dxa"/>
          </w:tcPr>
          <w:p w14:paraId="0D593D79" w14:textId="77777777" w:rsidR="007D5F1C" w:rsidRPr="00A850F4" w:rsidRDefault="007D5F1C" w:rsidP="00C45BC9">
            <w:pPr>
              <w:jc w:val="both"/>
              <w:rPr>
                <w:sz w:val="20"/>
                <w:szCs w:val="20"/>
                <w:lang w:val="en-GB"/>
              </w:rPr>
            </w:pPr>
            <w:r w:rsidRPr="00A850F4">
              <w:rPr>
                <w:sz w:val="20"/>
                <w:szCs w:val="20"/>
                <w:lang w:val="en-GB"/>
              </w:rPr>
              <w:t>0x10</w:t>
            </w:r>
          </w:p>
        </w:tc>
        <w:tc>
          <w:tcPr>
            <w:tcW w:w="2843" w:type="dxa"/>
          </w:tcPr>
          <w:p w14:paraId="33980FE4" w14:textId="77777777" w:rsidR="007D5F1C" w:rsidRPr="00A850F4" w:rsidRDefault="007D5F1C" w:rsidP="00C45BC9">
            <w:pPr>
              <w:jc w:val="both"/>
              <w:rPr>
                <w:sz w:val="20"/>
                <w:szCs w:val="20"/>
                <w:lang w:val="en-GB"/>
              </w:rPr>
            </w:pPr>
            <w:r w:rsidRPr="00A850F4">
              <w:rPr>
                <w:sz w:val="20"/>
                <w:szCs w:val="20"/>
                <w:lang w:val="en-GB"/>
              </w:rPr>
              <w:t>String</w:t>
            </w:r>
          </w:p>
        </w:tc>
        <w:tc>
          <w:tcPr>
            <w:tcW w:w="2843" w:type="dxa"/>
          </w:tcPr>
          <w:p w14:paraId="6BA67BDC" w14:textId="77777777" w:rsidR="007D5F1C" w:rsidRPr="00A850F4" w:rsidRDefault="007D5F1C" w:rsidP="00C45BC9">
            <w:pPr>
              <w:jc w:val="both"/>
              <w:rPr>
                <w:sz w:val="20"/>
                <w:szCs w:val="20"/>
                <w:lang w:val="en-GB"/>
              </w:rPr>
            </w:pPr>
            <w:r w:rsidRPr="00A850F4">
              <w:rPr>
                <w:sz w:val="20"/>
                <w:szCs w:val="20"/>
                <w:lang w:val="en-GB"/>
              </w:rPr>
              <w:t>Other exception</w:t>
            </w:r>
          </w:p>
        </w:tc>
      </w:tr>
    </w:tbl>
    <w:p w14:paraId="00DDEB2B" w14:textId="1CC88BE4" w:rsidR="006A6DF7" w:rsidRDefault="006A6DF7" w:rsidP="00BD0CA7">
      <w:pPr>
        <w:jc w:val="both"/>
        <w:rPr>
          <w:sz w:val="20"/>
          <w:szCs w:val="20"/>
          <w:lang w:val="en-GB"/>
        </w:rPr>
      </w:pPr>
      <w:r>
        <w:rPr>
          <w:sz w:val="20"/>
          <w:szCs w:val="20"/>
          <w:lang w:val="en-GB"/>
        </w:rPr>
        <w:t>* added in version 4.8 for diagnostics information.</w:t>
      </w:r>
    </w:p>
    <w:p w14:paraId="54AB5D01" w14:textId="70DDB401" w:rsidR="001A1848" w:rsidRDefault="001A1848" w:rsidP="001A1848">
      <w:pPr>
        <w:pStyle w:val="Heading3"/>
      </w:pPr>
      <w:bookmarkStart w:id="316" w:name="_Toc233953977"/>
      <w:r>
        <w:t>8.</w:t>
      </w:r>
      <w:r w:rsidR="006D5EDE">
        <w:t>7</w:t>
      </w:r>
      <w:r>
        <w:t>.9 JsonData</w:t>
      </w:r>
      <w:bookmarkEnd w:id="316"/>
    </w:p>
    <w:p w14:paraId="1D014FB8" w14:textId="293CE367" w:rsidR="00626314" w:rsidRDefault="001A1848" w:rsidP="00626314">
      <w:pPr>
        <w:spacing w:before="120"/>
        <w:jc w:val="both"/>
        <w:rPr>
          <w:sz w:val="20"/>
          <w:szCs w:val="20"/>
          <w:lang w:val="en-GB"/>
        </w:rPr>
      </w:pPr>
      <w:r>
        <w:rPr>
          <w:sz w:val="20"/>
          <w:szCs w:val="20"/>
          <w:lang w:val="en-GB"/>
        </w:rPr>
        <w:t xml:space="preserve">Structured data is returned in JSON format in the API and by the Pyrrho’s HTTP service. For the RESTView implementation, an additional field is added to the Json document returned by the HTTP service for every aggregation function in each row, containing the Register contents </w:t>
      </w:r>
      <w:r w:rsidR="00626314">
        <w:rPr>
          <w:sz w:val="20"/>
          <w:szCs w:val="20"/>
          <w:lang w:val="en-GB"/>
        </w:rPr>
        <w:t xml:space="preserve">accumulated during </w:t>
      </w:r>
      <w:r w:rsidR="00626314">
        <w:rPr>
          <w:sz w:val="20"/>
          <w:szCs w:val="20"/>
          <w:lang w:val="en-GB"/>
        </w:rPr>
        <w:lastRenderedPageBreak/>
        <w:t>computation of that function for that row. These extra fields enable the aggregation of such results from a number of remote servers by the REST USING feature described in this document. It is hoped that other DBMS will support this extension.</w:t>
      </w:r>
    </w:p>
    <w:p w14:paraId="65C62629" w14:textId="4963E812" w:rsidR="00626314" w:rsidRDefault="00626314" w:rsidP="00626314">
      <w:pPr>
        <w:spacing w:before="120"/>
        <w:jc w:val="both"/>
        <w:rPr>
          <w:sz w:val="20"/>
          <w:szCs w:val="20"/>
          <w:lang w:val="en-GB"/>
        </w:rPr>
      </w:pPr>
      <w:r>
        <w:rPr>
          <w:sz w:val="20"/>
          <w:szCs w:val="20"/>
          <w:lang w:val="en-GB"/>
        </w:rPr>
        <w:t>The</w:t>
      </w:r>
      <w:r w:rsidR="00A8428A">
        <w:rPr>
          <w:sz w:val="20"/>
          <w:szCs w:val="20"/>
          <w:lang w:val="en-GB"/>
        </w:rPr>
        <w:t xml:space="preserve"> </w:t>
      </w:r>
      <w:r>
        <w:rPr>
          <w:sz w:val="20"/>
          <w:szCs w:val="20"/>
          <w:lang w:val="en-GB"/>
        </w:rPr>
        <w:t>extra fields ha</w:t>
      </w:r>
      <w:r w:rsidR="00A8428A">
        <w:rPr>
          <w:sz w:val="20"/>
          <w:szCs w:val="20"/>
          <w:lang w:val="en-GB"/>
        </w:rPr>
        <w:t>ve names of</w:t>
      </w:r>
      <w:r>
        <w:rPr>
          <w:sz w:val="20"/>
          <w:szCs w:val="20"/>
          <w:lang w:val="en-GB"/>
        </w:rPr>
        <w:t xml:space="preserve"> form $#nnn (a dollar sign, a number sign, and a deminal integer string). The number nnn distinguishes the aggregation function in the SQL request that generated this number: these are assigned in ascending order from left to right, and should be the same for each row of the data returned.</w:t>
      </w:r>
    </w:p>
    <w:p w14:paraId="5C93751C" w14:textId="65AD21A0" w:rsidR="00A55B55" w:rsidRDefault="00626314" w:rsidP="00EC31C3">
      <w:pPr>
        <w:spacing w:before="120"/>
        <w:jc w:val="both"/>
        <w:rPr>
          <w:sz w:val="20"/>
          <w:szCs w:val="20"/>
          <w:lang w:val="en-GB"/>
        </w:rPr>
      </w:pPr>
      <w:r>
        <w:rPr>
          <w:sz w:val="20"/>
          <w:szCs w:val="20"/>
          <w:lang w:val="en-GB"/>
        </w:rPr>
        <w:t xml:space="preserve">The value of the extra field is </w:t>
      </w:r>
      <w:r w:rsidR="00A8428A">
        <w:rPr>
          <w:sz w:val="20"/>
          <w:szCs w:val="20"/>
          <w:lang w:val="en-GB"/>
        </w:rPr>
        <w:t>a Json document depends on the kind of aggregation function containing a sequence of fields with decimal integer names 0, 1, etc and optional values in the following order:</w:t>
      </w:r>
    </w:p>
    <w:p w14:paraId="19A2D166" w14:textId="77777777" w:rsidR="00EC31C3" w:rsidRDefault="00EC31C3" w:rsidP="00EC31C3">
      <w:pPr>
        <w:pStyle w:val="ListParagraph"/>
        <w:numPr>
          <w:ilvl w:val="0"/>
          <w:numId w:val="32"/>
        </w:numPr>
        <w:spacing w:before="120"/>
        <w:ind w:left="714" w:hanging="357"/>
        <w:contextualSpacing w:val="0"/>
        <w:jc w:val="both"/>
        <w:rPr>
          <w:sz w:val="20"/>
          <w:szCs w:val="20"/>
          <w:lang w:val="en-GB"/>
        </w:rPr>
      </w:pPr>
      <w:r>
        <w:rPr>
          <w:sz w:val="20"/>
          <w:szCs w:val="20"/>
          <w:lang w:val="en-GB"/>
        </w:rPr>
        <w:t>The value of COUNT</w:t>
      </w:r>
    </w:p>
    <w:p w14:paraId="2E7D3F86" w14:textId="044F7D75" w:rsidR="00A8428A" w:rsidRDefault="00A8428A" w:rsidP="00A8428A">
      <w:pPr>
        <w:pStyle w:val="ListParagraph"/>
        <w:numPr>
          <w:ilvl w:val="0"/>
          <w:numId w:val="32"/>
        </w:numPr>
        <w:jc w:val="both"/>
        <w:rPr>
          <w:sz w:val="20"/>
          <w:szCs w:val="20"/>
          <w:lang w:val="en-GB"/>
        </w:rPr>
      </w:pPr>
      <w:r w:rsidRPr="00A8428A">
        <w:rPr>
          <w:sz w:val="20"/>
          <w:szCs w:val="20"/>
          <w:lang w:val="en-GB"/>
        </w:rPr>
        <w:t xml:space="preserve">The string </w:t>
      </w:r>
      <w:r>
        <w:rPr>
          <w:sz w:val="20"/>
          <w:szCs w:val="20"/>
          <w:lang w:val="en-GB"/>
        </w:rPr>
        <w:t xml:space="preserve">value </w:t>
      </w:r>
      <w:r w:rsidRPr="00A8428A">
        <w:rPr>
          <w:sz w:val="20"/>
          <w:szCs w:val="20"/>
          <w:lang w:val="en-GB"/>
        </w:rPr>
        <w:t>accumulated by the function if any</w:t>
      </w:r>
      <w:r w:rsidR="00955CA2">
        <w:rPr>
          <w:sz w:val="20"/>
          <w:szCs w:val="20"/>
          <w:lang w:val="en-GB"/>
        </w:rPr>
        <w:t xml:space="preserve"> </w:t>
      </w:r>
    </w:p>
    <w:p w14:paraId="010298D2" w14:textId="0EC3FB33" w:rsidR="00955CA2" w:rsidRDefault="00955CA2" w:rsidP="00A8428A">
      <w:pPr>
        <w:pStyle w:val="ListParagraph"/>
        <w:numPr>
          <w:ilvl w:val="0"/>
          <w:numId w:val="32"/>
        </w:numPr>
        <w:jc w:val="both"/>
        <w:rPr>
          <w:sz w:val="20"/>
          <w:szCs w:val="20"/>
          <w:lang w:val="en-GB"/>
        </w:rPr>
      </w:pPr>
      <w:r>
        <w:rPr>
          <w:sz w:val="20"/>
          <w:szCs w:val="20"/>
          <w:lang w:val="en-GB"/>
        </w:rPr>
        <w:t>One of the following:</w:t>
      </w:r>
    </w:p>
    <w:p w14:paraId="02F718E1" w14:textId="02799102" w:rsidR="00A8428A" w:rsidRDefault="00A8428A" w:rsidP="00955CA2">
      <w:pPr>
        <w:pStyle w:val="ListParagraph"/>
        <w:numPr>
          <w:ilvl w:val="1"/>
          <w:numId w:val="32"/>
        </w:numPr>
        <w:jc w:val="both"/>
        <w:rPr>
          <w:sz w:val="20"/>
          <w:szCs w:val="20"/>
          <w:lang w:val="en-GB"/>
        </w:rPr>
      </w:pPr>
      <w:r>
        <w:rPr>
          <w:sz w:val="20"/>
          <w:szCs w:val="20"/>
          <w:lang w:val="en-GB"/>
        </w:rPr>
        <w:t xml:space="preserve">The </w:t>
      </w:r>
      <w:r w:rsidR="00014D88">
        <w:rPr>
          <w:sz w:val="20"/>
          <w:szCs w:val="20"/>
          <w:lang w:val="en-GB"/>
        </w:rPr>
        <w:t>value of MAX, MIN, FIRST, LAST, ARRAY</w:t>
      </w:r>
    </w:p>
    <w:p w14:paraId="16AD9CEF" w14:textId="13C5628A" w:rsidR="00A8428A" w:rsidRDefault="00A8428A" w:rsidP="00955CA2">
      <w:pPr>
        <w:pStyle w:val="ListParagraph"/>
        <w:numPr>
          <w:ilvl w:val="1"/>
          <w:numId w:val="32"/>
        </w:numPr>
        <w:jc w:val="both"/>
        <w:rPr>
          <w:sz w:val="20"/>
          <w:szCs w:val="20"/>
          <w:lang w:val="en-GB"/>
        </w:rPr>
      </w:pPr>
      <w:r>
        <w:rPr>
          <w:sz w:val="20"/>
          <w:szCs w:val="20"/>
          <w:lang w:val="en-GB"/>
        </w:rPr>
        <w:t>A document containing numbered fields for a multiset value</w:t>
      </w:r>
      <w:r w:rsidR="00955CA2">
        <w:rPr>
          <w:sz w:val="20"/>
          <w:szCs w:val="20"/>
          <w:lang w:val="en-GB"/>
        </w:rPr>
        <w:t xml:space="preserve"> (e.g. INTERSECT)</w:t>
      </w:r>
    </w:p>
    <w:p w14:paraId="4FAC1D74" w14:textId="1A74A0BE" w:rsidR="00A8428A" w:rsidRDefault="00A8428A" w:rsidP="00955CA2">
      <w:pPr>
        <w:pStyle w:val="ListParagraph"/>
        <w:numPr>
          <w:ilvl w:val="1"/>
          <w:numId w:val="32"/>
        </w:numPr>
        <w:jc w:val="both"/>
        <w:rPr>
          <w:sz w:val="20"/>
          <w:szCs w:val="20"/>
          <w:lang w:val="en-GB"/>
        </w:rPr>
      </w:pPr>
      <w:r>
        <w:rPr>
          <w:sz w:val="20"/>
          <w:szCs w:val="20"/>
          <w:lang w:val="en-GB"/>
        </w:rPr>
        <w:t>The value of a typed SUM</w:t>
      </w:r>
      <w:r w:rsidR="00955CA2">
        <w:rPr>
          <w:sz w:val="20"/>
          <w:szCs w:val="20"/>
          <w:lang w:val="en-GB"/>
        </w:rPr>
        <w:t xml:space="preserve"> (used in several functions e.g. AVG)</w:t>
      </w:r>
    </w:p>
    <w:p w14:paraId="58589384" w14:textId="24395150" w:rsidR="00014D88" w:rsidRPr="00A8428A" w:rsidRDefault="00955CA2" w:rsidP="00A8428A">
      <w:pPr>
        <w:pStyle w:val="ListParagraph"/>
        <w:numPr>
          <w:ilvl w:val="0"/>
          <w:numId w:val="32"/>
        </w:numPr>
        <w:jc w:val="both"/>
        <w:rPr>
          <w:sz w:val="20"/>
          <w:szCs w:val="20"/>
          <w:lang w:val="en-GB"/>
        </w:rPr>
      </w:pPr>
      <w:r>
        <w:rPr>
          <w:sz w:val="20"/>
          <w:szCs w:val="20"/>
          <w:lang w:val="en-GB"/>
        </w:rPr>
        <w:t>A</w:t>
      </w:r>
      <w:r w:rsidR="00014D88">
        <w:rPr>
          <w:sz w:val="20"/>
          <w:szCs w:val="20"/>
          <w:lang w:val="en-GB"/>
        </w:rPr>
        <w:t xml:space="preserve"> sum of squares</w:t>
      </w:r>
      <w:r>
        <w:rPr>
          <w:sz w:val="20"/>
          <w:szCs w:val="20"/>
          <w:lang w:val="en-GB"/>
        </w:rPr>
        <w:t xml:space="preserve"> (e.g. STDDEV_POP)</w:t>
      </w:r>
    </w:p>
    <w:p w14:paraId="0EDB3381" w14:textId="21D7512D" w:rsidR="00A8428A" w:rsidRPr="00B73D71" w:rsidRDefault="00EC31C3" w:rsidP="00EC31C3">
      <w:pPr>
        <w:spacing w:before="120"/>
        <w:jc w:val="both"/>
        <w:rPr>
          <w:sz w:val="20"/>
          <w:szCs w:val="20"/>
          <w:lang w:val="en-GB"/>
        </w:rPr>
      </w:pPr>
      <w:r>
        <w:rPr>
          <w:sz w:val="20"/>
          <w:szCs w:val="20"/>
          <w:lang w:val="en-GB"/>
        </w:rPr>
        <w:t xml:space="preserve">The Register class contains </w:t>
      </w:r>
      <w:r w:rsidR="00955CA2">
        <w:rPr>
          <w:sz w:val="20"/>
          <w:szCs w:val="20"/>
          <w:lang w:val="en-GB"/>
        </w:rPr>
        <w:t>other</w:t>
      </w:r>
      <w:r>
        <w:rPr>
          <w:sz w:val="20"/>
          <w:szCs w:val="20"/>
          <w:lang w:val="en-GB"/>
        </w:rPr>
        <w:t xml:space="preserve"> fields that are used for window functions</w:t>
      </w:r>
      <w:r w:rsidR="00955CA2">
        <w:rPr>
          <w:sz w:val="20"/>
          <w:szCs w:val="20"/>
          <w:lang w:val="en-GB"/>
        </w:rPr>
        <w:t>; b</w:t>
      </w:r>
      <w:r>
        <w:rPr>
          <w:sz w:val="20"/>
          <w:szCs w:val="20"/>
          <w:lang w:val="en-GB"/>
        </w:rPr>
        <w:t xml:space="preserve">ut window functions are not aggregation functions </w:t>
      </w:r>
      <w:r w:rsidR="00955CA2">
        <w:rPr>
          <w:sz w:val="20"/>
          <w:szCs w:val="20"/>
          <w:lang w:val="en-GB"/>
        </w:rPr>
        <w:t>and so</w:t>
      </w:r>
      <w:r>
        <w:rPr>
          <w:sz w:val="20"/>
          <w:szCs w:val="20"/>
          <w:lang w:val="en-GB"/>
        </w:rPr>
        <w:t xml:space="preserve"> these fields are not used for JsonData.</w:t>
      </w:r>
    </w:p>
    <w:p w14:paraId="20009E9F" w14:textId="4B9029C3" w:rsidR="00885AA2" w:rsidRDefault="00885AA2" w:rsidP="00CC0662">
      <w:pPr>
        <w:pStyle w:val="Heading1"/>
        <w:rPr>
          <w:lang w:val="en-GB"/>
        </w:rPr>
      </w:pPr>
      <w:bookmarkStart w:id="317" w:name="_Toc49955248"/>
      <w:bookmarkStart w:id="318" w:name="_Toc233953978"/>
      <w:r>
        <w:rPr>
          <w:lang w:val="en-GB"/>
        </w:rPr>
        <w:lastRenderedPageBreak/>
        <w:t>9. Pyrrho Database File Format</w:t>
      </w:r>
      <w:bookmarkEnd w:id="317"/>
      <w:bookmarkEnd w:id="318"/>
    </w:p>
    <w:p w14:paraId="52D20AD5" w14:textId="06672FE4" w:rsidR="00BC094A" w:rsidRDefault="00B229A1" w:rsidP="00BC094A">
      <w:pPr>
        <w:spacing w:before="120"/>
        <w:jc w:val="both"/>
        <w:rPr>
          <w:sz w:val="20"/>
          <w:szCs w:val="20"/>
          <w:lang w:val="en-GB"/>
        </w:rPr>
      </w:pPr>
      <w:r>
        <w:rPr>
          <w:sz w:val="20"/>
          <w:szCs w:val="20"/>
          <w:lang w:val="en-GB"/>
        </w:rPr>
        <w:t xml:space="preserve">The Pyrrho database file begins with a key (777) and version number (e.g. 50) encoded using Pyrrho’s integer format 9.1.1. </w:t>
      </w:r>
      <w:r w:rsidR="00FA67F1">
        <w:rPr>
          <w:sz w:val="20"/>
          <w:szCs w:val="20"/>
          <w:lang w:val="en-GB"/>
        </w:rPr>
        <w:t>The rest of the file consists of a sequence of variable length records, whose type is given by the opening byte, and who</w:t>
      </w:r>
      <w:r w:rsidR="00C51BB7">
        <w:rPr>
          <w:sz w:val="20"/>
          <w:szCs w:val="20"/>
          <w:lang w:val="en-GB"/>
        </w:rPr>
        <w:t xml:space="preserve">se contents are variable length. </w:t>
      </w:r>
      <w:r w:rsidR="00FA67F1">
        <w:rPr>
          <w:sz w:val="20"/>
          <w:szCs w:val="20"/>
          <w:lang w:val="en-GB"/>
        </w:rPr>
        <w:t xml:space="preserve">Each record is made up of a set of data fields: some have fixed format, and some have variable format. </w:t>
      </w:r>
      <w:r w:rsidR="00BC094A">
        <w:rPr>
          <w:sz w:val="20"/>
          <w:szCs w:val="20"/>
          <w:lang w:val="en-GB"/>
        </w:rPr>
        <w:t>The record committed by a transaction are placed together, prefaced by a PTransaction record that declares the user and role for the commit and the number of following records in the commit; and all of the record in the commit contain a reference to this PTransaction record.</w:t>
      </w:r>
    </w:p>
    <w:p w14:paraId="5EF67BBF" w14:textId="536301DD" w:rsidR="00AA6443" w:rsidRDefault="00BC094A" w:rsidP="00D57558">
      <w:pPr>
        <w:spacing w:before="120"/>
        <w:jc w:val="both"/>
        <w:rPr>
          <w:sz w:val="20"/>
          <w:szCs w:val="20"/>
          <w:lang w:val="en-GB"/>
        </w:rPr>
      </w:pPr>
      <w:r>
        <w:rPr>
          <w:sz w:val="20"/>
          <w:szCs w:val="20"/>
          <w:lang w:val="en-GB"/>
        </w:rPr>
        <w:t>O</w:t>
      </w:r>
      <w:r w:rsidR="00AA6443">
        <w:rPr>
          <w:sz w:val="20"/>
          <w:szCs w:val="20"/>
          <w:lang w:val="en-GB"/>
        </w:rPr>
        <w:t>nce any data has been written to the file it stays unchange</w:t>
      </w:r>
      <w:r w:rsidR="00A208BB">
        <w:rPr>
          <w:sz w:val="20"/>
          <w:szCs w:val="20"/>
          <w:lang w:val="en-GB"/>
        </w:rPr>
        <w:t>d at the position it was written</w:t>
      </w:r>
      <w:r>
        <w:rPr>
          <w:sz w:val="20"/>
          <w:szCs w:val="20"/>
          <w:lang w:val="en-GB"/>
        </w:rPr>
        <w:t xml:space="preserve"> (append storage)</w:t>
      </w:r>
      <w:r w:rsidR="00AA6443">
        <w:rPr>
          <w:sz w:val="20"/>
          <w:szCs w:val="20"/>
          <w:lang w:val="en-GB"/>
        </w:rPr>
        <w:t>.</w:t>
      </w:r>
      <w:r w:rsidR="00B02C45">
        <w:rPr>
          <w:sz w:val="20"/>
          <w:szCs w:val="20"/>
          <w:lang w:val="en-GB"/>
        </w:rPr>
        <w:t xml:space="preserve"> Database files larger tha</w:t>
      </w:r>
      <w:r w:rsidR="006E224D">
        <w:rPr>
          <w:sz w:val="20"/>
          <w:szCs w:val="20"/>
          <w:lang w:val="en-GB"/>
        </w:rPr>
        <w:t>n 32GB are physically divided into 32</w:t>
      </w:r>
      <w:r w:rsidR="00B02C45">
        <w:rPr>
          <w:sz w:val="20"/>
          <w:szCs w:val="20"/>
          <w:lang w:val="en-GB"/>
        </w:rPr>
        <w:t>GB segments. The data is continued logically from one file to the next without any additional formatting.</w:t>
      </w:r>
    </w:p>
    <w:p w14:paraId="30F63D95" w14:textId="620F4260" w:rsidR="00AA6443" w:rsidRDefault="00AA6443" w:rsidP="00AA6443">
      <w:pPr>
        <w:pStyle w:val="Heading2"/>
        <w:rPr>
          <w:lang w:val="en-GB"/>
        </w:rPr>
      </w:pPr>
      <w:bookmarkStart w:id="319" w:name="_Toc49955249"/>
      <w:bookmarkStart w:id="320" w:name="_Toc233953979"/>
      <w:r>
        <w:rPr>
          <w:lang w:val="en-GB"/>
        </w:rPr>
        <w:t>9.1 Data Formats</w:t>
      </w:r>
      <w:bookmarkEnd w:id="319"/>
      <w:bookmarkEnd w:id="320"/>
    </w:p>
    <w:p w14:paraId="71A545E2" w14:textId="77777777" w:rsidR="00AA6443" w:rsidRDefault="00AA6443" w:rsidP="00D57558">
      <w:pPr>
        <w:spacing w:before="120"/>
        <w:jc w:val="both"/>
        <w:rPr>
          <w:sz w:val="20"/>
          <w:szCs w:val="20"/>
          <w:lang w:val="en-GB"/>
        </w:rPr>
      </w:pPr>
      <w:r>
        <w:rPr>
          <w:sz w:val="20"/>
          <w:szCs w:val="20"/>
          <w:lang w:val="en-GB"/>
        </w:rPr>
        <w:t>Byte and Unicode are the only predefined formats. It is assumed that all data files are dealt with by the operating system as a sequence of bytes.</w:t>
      </w:r>
      <w:r w:rsidR="00C963F8">
        <w:rPr>
          <w:sz w:val="20"/>
          <w:szCs w:val="20"/>
          <w:lang w:val="en-GB"/>
        </w:rPr>
        <w:t xml:space="preserve"> In particular, Pyrrho has its own way of encoding integers, floats etc, which are described below.</w:t>
      </w:r>
    </w:p>
    <w:p w14:paraId="6C76D740" w14:textId="77777777" w:rsidR="00AA6443" w:rsidRDefault="00AA6443" w:rsidP="00D57558">
      <w:pPr>
        <w:spacing w:before="120"/>
        <w:jc w:val="both"/>
        <w:rPr>
          <w:sz w:val="20"/>
          <w:szCs w:val="20"/>
          <w:lang w:val="en-GB"/>
        </w:rPr>
      </w:pPr>
      <w:r>
        <w:rPr>
          <w:sz w:val="20"/>
          <w:szCs w:val="20"/>
          <w:lang w:val="en-GB"/>
        </w:rPr>
        <w:t>Pyrrho constructs a small set of data types from these, as follows: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008"/>
        <w:gridCol w:w="1510"/>
        <w:gridCol w:w="5690"/>
      </w:tblGrid>
      <w:tr w:rsidR="00C963F8" w:rsidRPr="002E5CE2" w14:paraId="0DA70C3B" w14:textId="77777777" w:rsidTr="002E3637">
        <w:tc>
          <w:tcPr>
            <w:tcW w:w="1008" w:type="dxa"/>
          </w:tcPr>
          <w:p w14:paraId="262C9EAC" w14:textId="77777777" w:rsidR="00C963F8" w:rsidRPr="002E5CE2" w:rsidRDefault="00C963F8" w:rsidP="002E5CE2">
            <w:pPr>
              <w:jc w:val="center"/>
              <w:rPr>
                <w:b/>
                <w:sz w:val="20"/>
                <w:szCs w:val="20"/>
                <w:lang w:val="en-GB"/>
              </w:rPr>
            </w:pPr>
            <w:r w:rsidRPr="002E5CE2">
              <w:rPr>
                <w:b/>
                <w:sz w:val="20"/>
                <w:szCs w:val="20"/>
                <w:lang w:val="en-GB"/>
              </w:rPr>
              <w:t>Code</w:t>
            </w:r>
          </w:p>
        </w:tc>
        <w:tc>
          <w:tcPr>
            <w:tcW w:w="1510" w:type="dxa"/>
          </w:tcPr>
          <w:p w14:paraId="18D00008" w14:textId="77777777" w:rsidR="00C963F8" w:rsidRPr="002E5CE2" w:rsidRDefault="00C963F8" w:rsidP="002E5CE2">
            <w:pPr>
              <w:jc w:val="center"/>
              <w:rPr>
                <w:b/>
                <w:sz w:val="20"/>
                <w:szCs w:val="20"/>
                <w:lang w:val="en-GB"/>
              </w:rPr>
            </w:pPr>
            <w:r w:rsidRPr="002E5CE2">
              <w:rPr>
                <w:b/>
                <w:sz w:val="20"/>
                <w:szCs w:val="20"/>
                <w:lang w:val="en-GB"/>
              </w:rPr>
              <w:t>Data Type</w:t>
            </w:r>
          </w:p>
        </w:tc>
        <w:tc>
          <w:tcPr>
            <w:tcW w:w="5690" w:type="dxa"/>
          </w:tcPr>
          <w:p w14:paraId="7E9DFAAF" w14:textId="77777777" w:rsidR="00C963F8" w:rsidRPr="002E5CE2" w:rsidRDefault="00C963F8" w:rsidP="002E5CE2">
            <w:pPr>
              <w:jc w:val="center"/>
              <w:rPr>
                <w:b/>
                <w:sz w:val="20"/>
                <w:szCs w:val="20"/>
                <w:lang w:val="en-GB"/>
              </w:rPr>
            </w:pPr>
            <w:r w:rsidRPr="002E5CE2">
              <w:rPr>
                <w:b/>
                <w:sz w:val="20"/>
                <w:szCs w:val="20"/>
                <w:lang w:val="en-GB"/>
              </w:rPr>
              <w:t>Format as</w:t>
            </w:r>
          </w:p>
        </w:tc>
      </w:tr>
      <w:tr w:rsidR="007879BD" w:rsidRPr="007879BD" w14:paraId="2F276826" w14:textId="77777777" w:rsidTr="002E3637">
        <w:tc>
          <w:tcPr>
            <w:tcW w:w="1008" w:type="dxa"/>
          </w:tcPr>
          <w:p w14:paraId="66813036" w14:textId="15D33C6B" w:rsidR="007879BD" w:rsidRPr="007879BD" w:rsidRDefault="007879BD" w:rsidP="00C9142B">
            <w:pPr>
              <w:jc w:val="center"/>
              <w:rPr>
                <w:bCs/>
                <w:sz w:val="20"/>
                <w:szCs w:val="20"/>
                <w:lang w:val="en-GB"/>
              </w:rPr>
            </w:pPr>
            <w:r w:rsidRPr="007879BD">
              <w:rPr>
                <w:bCs/>
                <w:sz w:val="20"/>
                <w:szCs w:val="20"/>
                <w:lang w:val="en-GB"/>
              </w:rPr>
              <w:t>0</w:t>
            </w:r>
          </w:p>
        </w:tc>
        <w:tc>
          <w:tcPr>
            <w:tcW w:w="1510" w:type="dxa"/>
          </w:tcPr>
          <w:p w14:paraId="05238580" w14:textId="30DE2F04" w:rsidR="007879BD" w:rsidRPr="007879BD" w:rsidRDefault="007879BD" w:rsidP="007879BD">
            <w:pPr>
              <w:rPr>
                <w:bCs/>
                <w:sz w:val="20"/>
                <w:szCs w:val="20"/>
                <w:lang w:val="en-GB"/>
              </w:rPr>
            </w:pPr>
            <w:r w:rsidRPr="007879BD">
              <w:rPr>
                <w:bCs/>
                <w:sz w:val="20"/>
                <w:szCs w:val="20"/>
                <w:lang w:val="en-GB"/>
              </w:rPr>
              <w:t>Null</w:t>
            </w:r>
          </w:p>
        </w:tc>
        <w:tc>
          <w:tcPr>
            <w:tcW w:w="5690" w:type="dxa"/>
          </w:tcPr>
          <w:p w14:paraId="3EC538F8" w14:textId="77777777" w:rsidR="007879BD" w:rsidRPr="007879BD" w:rsidRDefault="007879BD" w:rsidP="007879BD">
            <w:pPr>
              <w:rPr>
                <w:bCs/>
                <w:sz w:val="20"/>
                <w:szCs w:val="20"/>
                <w:lang w:val="en-GB"/>
              </w:rPr>
            </w:pPr>
          </w:p>
        </w:tc>
      </w:tr>
      <w:tr w:rsidR="00C963F8" w:rsidRPr="002E5CE2" w14:paraId="2AE35995" w14:textId="77777777" w:rsidTr="002E3637">
        <w:tc>
          <w:tcPr>
            <w:tcW w:w="1008" w:type="dxa"/>
          </w:tcPr>
          <w:p w14:paraId="5C8CE243" w14:textId="77777777" w:rsidR="00C963F8" w:rsidRPr="002E5CE2" w:rsidRDefault="00C963F8" w:rsidP="002E5CE2">
            <w:pPr>
              <w:jc w:val="center"/>
              <w:rPr>
                <w:sz w:val="20"/>
                <w:szCs w:val="20"/>
                <w:lang w:val="en-GB"/>
              </w:rPr>
            </w:pPr>
            <w:r w:rsidRPr="002E5CE2">
              <w:rPr>
                <w:sz w:val="20"/>
                <w:szCs w:val="20"/>
                <w:lang w:val="en-GB"/>
              </w:rPr>
              <w:t>1</w:t>
            </w:r>
          </w:p>
        </w:tc>
        <w:tc>
          <w:tcPr>
            <w:tcW w:w="1510" w:type="dxa"/>
          </w:tcPr>
          <w:p w14:paraId="23D11256" w14:textId="77777777" w:rsidR="00C963F8" w:rsidRPr="002E5CE2" w:rsidRDefault="00C963F8" w:rsidP="002E5CE2">
            <w:pPr>
              <w:jc w:val="both"/>
              <w:rPr>
                <w:sz w:val="20"/>
                <w:szCs w:val="20"/>
                <w:lang w:val="en-GB"/>
              </w:rPr>
            </w:pPr>
            <w:r w:rsidRPr="002E5CE2">
              <w:rPr>
                <w:sz w:val="20"/>
                <w:szCs w:val="20"/>
                <w:lang w:val="en-GB"/>
              </w:rPr>
              <w:t>T</w:t>
            </w:r>
            <w:r w:rsidR="00C51BB7" w:rsidRPr="002E5CE2">
              <w:rPr>
                <w:sz w:val="20"/>
                <w:szCs w:val="20"/>
                <w:lang w:val="en-GB"/>
              </w:rPr>
              <w:t>ime</w:t>
            </w:r>
          </w:p>
        </w:tc>
        <w:tc>
          <w:tcPr>
            <w:tcW w:w="5690" w:type="dxa"/>
          </w:tcPr>
          <w:p w14:paraId="26B93999" w14:textId="77777777" w:rsidR="00C963F8" w:rsidRPr="002E5CE2" w:rsidRDefault="00C963F8" w:rsidP="002E5CE2">
            <w:pPr>
              <w:jc w:val="both"/>
              <w:rPr>
                <w:sz w:val="20"/>
                <w:szCs w:val="20"/>
                <w:lang w:val="en-GB"/>
              </w:rPr>
            </w:pPr>
            <w:r w:rsidRPr="002E5CE2">
              <w:rPr>
                <w:sz w:val="20"/>
                <w:szCs w:val="20"/>
                <w:lang w:val="en-GB"/>
              </w:rPr>
              <w:t>1 Integer</w:t>
            </w:r>
            <w:r w:rsidR="00C51BB7" w:rsidRPr="002E5CE2">
              <w:rPr>
                <w:sz w:val="20"/>
                <w:szCs w:val="20"/>
                <w:lang w:val="en-GB"/>
              </w:rPr>
              <w:t xml:space="preserve"> (</w:t>
            </w:r>
            <w:r w:rsidR="003919D6" w:rsidRPr="002E5CE2">
              <w:rPr>
                <w:sz w:val="20"/>
                <w:szCs w:val="20"/>
                <w:lang w:val="en-GB"/>
              </w:rPr>
              <w:t xml:space="preserve">UTC </w:t>
            </w:r>
            <w:r w:rsidR="00C51BB7" w:rsidRPr="002E5CE2">
              <w:rPr>
                <w:sz w:val="20"/>
                <w:szCs w:val="20"/>
                <w:lang w:val="en-GB"/>
              </w:rPr>
              <w:t>ticks)</w:t>
            </w:r>
          </w:p>
        </w:tc>
      </w:tr>
      <w:tr w:rsidR="00C963F8" w:rsidRPr="002E5CE2" w14:paraId="0475244A" w14:textId="77777777" w:rsidTr="002E3637">
        <w:tc>
          <w:tcPr>
            <w:tcW w:w="1008" w:type="dxa"/>
          </w:tcPr>
          <w:p w14:paraId="6EF0690A" w14:textId="77777777" w:rsidR="00C963F8" w:rsidRPr="002E5CE2" w:rsidRDefault="00C963F8" w:rsidP="002E5CE2">
            <w:pPr>
              <w:jc w:val="center"/>
              <w:rPr>
                <w:sz w:val="20"/>
                <w:szCs w:val="20"/>
                <w:lang w:val="en-GB"/>
              </w:rPr>
            </w:pPr>
            <w:r w:rsidRPr="002E5CE2">
              <w:rPr>
                <w:sz w:val="20"/>
                <w:szCs w:val="20"/>
                <w:lang w:val="en-GB"/>
              </w:rPr>
              <w:t>2</w:t>
            </w:r>
          </w:p>
        </w:tc>
        <w:tc>
          <w:tcPr>
            <w:tcW w:w="1510" w:type="dxa"/>
          </w:tcPr>
          <w:p w14:paraId="17FAA284" w14:textId="77777777" w:rsidR="00C963F8" w:rsidRPr="002E5CE2" w:rsidRDefault="00C963F8" w:rsidP="002E5CE2">
            <w:pPr>
              <w:jc w:val="both"/>
              <w:rPr>
                <w:sz w:val="20"/>
                <w:szCs w:val="20"/>
                <w:lang w:val="en-GB"/>
              </w:rPr>
            </w:pPr>
            <w:r w:rsidRPr="002E5CE2">
              <w:rPr>
                <w:sz w:val="20"/>
                <w:szCs w:val="20"/>
                <w:lang w:val="en-GB"/>
              </w:rPr>
              <w:t>Interval</w:t>
            </w:r>
          </w:p>
        </w:tc>
        <w:tc>
          <w:tcPr>
            <w:tcW w:w="5690" w:type="dxa"/>
          </w:tcPr>
          <w:p w14:paraId="05395B6D" w14:textId="77777777" w:rsidR="00C963F8" w:rsidRPr="002E5CE2" w:rsidRDefault="00C963F8" w:rsidP="002E5CE2">
            <w:pPr>
              <w:jc w:val="both"/>
              <w:rPr>
                <w:sz w:val="20"/>
                <w:szCs w:val="20"/>
                <w:lang w:val="en-GB"/>
              </w:rPr>
            </w:pPr>
            <w:r w:rsidRPr="002E5CE2">
              <w:rPr>
                <w:sz w:val="20"/>
                <w:szCs w:val="20"/>
                <w:lang w:val="en-GB"/>
              </w:rPr>
              <w:t>3 Integers (year,month, ticks)</w:t>
            </w:r>
          </w:p>
        </w:tc>
      </w:tr>
      <w:tr w:rsidR="00C963F8" w:rsidRPr="002E5CE2" w14:paraId="6CE5BC5A" w14:textId="77777777" w:rsidTr="002E3637">
        <w:tc>
          <w:tcPr>
            <w:tcW w:w="1008" w:type="dxa"/>
          </w:tcPr>
          <w:p w14:paraId="1CFDED7F" w14:textId="77777777" w:rsidR="00C963F8" w:rsidRPr="002E5CE2" w:rsidRDefault="00C963F8" w:rsidP="002E5CE2">
            <w:pPr>
              <w:jc w:val="center"/>
              <w:rPr>
                <w:sz w:val="20"/>
                <w:szCs w:val="20"/>
                <w:lang w:val="en-GB"/>
              </w:rPr>
            </w:pPr>
            <w:r w:rsidRPr="002E5CE2">
              <w:rPr>
                <w:sz w:val="20"/>
                <w:szCs w:val="20"/>
                <w:lang w:val="en-GB"/>
              </w:rPr>
              <w:t>3</w:t>
            </w:r>
          </w:p>
        </w:tc>
        <w:tc>
          <w:tcPr>
            <w:tcW w:w="1510" w:type="dxa"/>
          </w:tcPr>
          <w:p w14:paraId="548CE6F8" w14:textId="77777777" w:rsidR="00C963F8" w:rsidRPr="002E5CE2" w:rsidRDefault="00C963F8" w:rsidP="002E5CE2">
            <w:pPr>
              <w:jc w:val="both"/>
              <w:rPr>
                <w:sz w:val="20"/>
                <w:szCs w:val="20"/>
                <w:lang w:val="en-GB"/>
              </w:rPr>
            </w:pPr>
            <w:r w:rsidRPr="002E5CE2">
              <w:rPr>
                <w:sz w:val="20"/>
                <w:szCs w:val="20"/>
                <w:lang w:val="en-GB"/>
              </w:rPr>
              <w:t>Integer</w:t>
            </w:r>
          </w:p>
        </w:tc>
        <w:tc>
          <w:tcPr>
            <w:tcW w:w="5690" w:type="dxa"/>
          </w:tcPr>
          <w:p w14:paraId="3C859D06" w14:textId="77777777" w:rsidR="00C963F8" w:rsidRPr="002E5CE2" w:rsidRDefault="001C7559" w:rsidP="002E5CE2">
            <w:pPr>
              <w:jc w:val="both"/>
              <w:rPr>
                <w:sz w:val="20"/>
                <w:szCs w:val="20"/>
                <w:lang w:val="en-GB"/>
              </w:rPr>
            </w:pPr>
            <w:r w:rsidRPr="002E5CE2">
              <w:rPr>
                <w:sz w:val="20"/>
                <w:szCs w:val="20"/>
                <w:lang w:val="en-GB"/>
              </w:rPr>
              <w:t>1 byte (bytelength), bytelength bytes: see 9.1.1</w:t>
            </w:r>
          </w:p>
        </w:tc>
      </w:tr>
      <w:tr w:rsidR="00C963F8" w:rsidRPr="002E5CE2" w14:paraId="2506AB50" w14:textId="77777777" w:rsidTr="002E3637">
        <w:tc>
          <w:tcPr>
            <w:tcW w:w="1008" w:type="dxa"/>
          </w:tcPr>
          <w:p w14:paraId="4477CC58" w14:textId="77777777" w:rsidR="00C963F8" w:rsidRPr="002E5CE2" w:rsidRDefault="00C963F8" w:rsidP="002E5CE2">
            <w:pPr>
              <w:jc w:val="center"/>
              <w:rPr>
                <w:sz w:val="20"/>
                <w:szCs w:val="20"/>
                <w:lang w:val="en-GB"/>
              </w:rPr>
            </w:pPr>
            <w:r w:rsidRPr="002E5CE2">
              <w:rPr>
                <w:sz w:val="20"/>
                <w:szCs w:val="20"/>
                <w:lang w:val="en-GB"/>
              </w:rPr>
              <w:t>4</w:t>
            </w:r>
          </w:p>
        </w:tc>
        <w:tc>
          <w:tcPr>
            <w:tcW w:w="1510" w:type="dxa"/>
          </w:tcPr>
          <w:p w14:paraId="42E72B5A" w14:textId="77777777" w:rsidR="00C963F8" w:rsidRPr="002E5CE2" w:rsidRDefault="00C963F8" w:rsidP="002E5CE2">
            <w:pPr>
              <w:jc w:val="both"/>
              <w:rPr>
                <w:sz w:val="20"/>
                <w:szCs w:val="20"/>
                <w:lang w:val="en-GB"/>
              </w:rPr>
            </w:pPr>
            <w:r w:rsidRPr="002E5CE2">
              <w:rPr>
                <w:sz w:val="20"/>
                <w:szCs w:val="20"/>
                <w:lang w:val="en-GB"/>
              </w:rPr>
              <w:t>Numeric</w:t>
            </w:r>
          </w:p>
        </w:tc>
        <w:tc>
          <w:tcPr>
            <w:tcW w:w="5690" w:type="dxa"/>
          </w:tcPr>
          <w:p w14:paraId="3976FE4D" w14:textId="77777777" w:rsidR="00C963F8" w:rsidRPr="002E5CE2" w:rsidRDefault="00623116" w:rsidP="002E5CE2">
            <w:pPr>
              <w:jc w:val="both"/>
              <w:rPr>
                <w:sz w:val="20"/>
                <w:szCs w:val="20"/>
                <w:lang w:val="en-GB"/>
              </w:rPr>
            </w:pPr>
            <w:r w:rsidRPr="002E5CE2">
              <w:rPr>
                <w:sz w:val="20"/>
                <w:szCs w:val="20"/>
                <w:lang w:val="en-GB"/>
              </w:rPr>
              <w:t>2 Integers (mantissa, scale: see 9.1.2)</w:t>
            </w:r>
          </w:p>
        </w:tc>
      </w:tr>
      <w:tr w:rsidR="00C963F8" w:rsidRPr="002E5CE2" w14:paraId="2FA874E4" w14:textId="77777777" w:rsidTr="002E3637">
        <w:tc>
          <w:tcPr>
            <w:tcW w:w="1008" w:type="dxa"/>
          </w:tcPr>
          <w:p w14:paraId="0BE6DFA7" w14:textId="77777777" w:rsidR="00C963F8" w:rsidRPr="002E5CE2" w:rsidRDefault="00C963F8" w:rsidP="002E5CE2">
            <w:pPr>
              <w:jc w:val="center"/>
              <w:rPr>
                <w:sz w:val="20"/>
                <w:szCs w:val="20"/>
                <w:lang w:val="en-GB"/>
              </w:rPr>
            </w:pPr>
            <w:r w:rsidRPr="002E5CE2">
              <w:rPr>
                <w:sz w:val="20"/>
                <w:szCs w:val="20"/>
                <w:lang w:val="en-GB"/>
              </w:rPr>
              <w:t>5</w:t>
            </w:r>
          </w:p>
        </w:tc>
        <w:tc>
          <w:tcPr>
            <w:tcW w:w="1510" w:type="dxa"/>
          </w:tcPr>
          <w:p w14:paraId="331EB700" w14:textId="77777777" w:rsidR="00C963F8" w:rsidRPr="002E5CE2" w:rsidRDefault="00C963F8" w:rsidP="002E5CE2">
            <w:pPr>
              <w:jc w:val="both"/>
              <w:rPr>
                <w:sz w:val="20"/>
                <w:szCs w:val="20"/>
                <w:lang w:val="en-GB"/>
              </w:rPr>
            </w:pPr>
            <w:r w:rsidRPr="002E5CE2">
              <w:rPr>
                <w:sz w:val="20"/>
                <w:szCs w:val="20"/>
                <w:lang w:val="en-GB"/>
              </w:rPr>
              <w:t>String</w:t>
            </w:r>
          </w:p>
        </w:tc>
        <w:tc>
          <w:tcPr>
            <w:tcW w:w="5690" w:type="dxa"/>
          </w:tcPr>
          <w:p w14:paraId="3C5F50B8" w14:textId="77777777" w:rsidR="00C963F8" w:rsidRPr="002E5CE2" w:rsidRDefault="00C963F8" w:rsidP="002E5CE2">
            <w:pPr>
              <w:jc w:val="both"/>
              <w:rPr>
                <w:sz w:val="20"/>
                <w:szCs w:val="20"/>
                <w:lang w:val="en-GB"/>
              </w:rPr>
            </w:pPr>
            <w:r w:rsidRPr="002E5CE2">
              <w:rPr>
                <w:sz w:val="20"/>
                <w:szCs w:val="20"/>
                <w:lang w:val="en-GB"/>
              </w:rPr>
              <w:t>1 Integer (bytelength), bytelength UTF-8 bytes</w:t>
            </w:r>
          </w:p>
        </w:tc>
      </w:tr>
      <w:tr w:rsidR="00C963F8" w:rsidRPr="002E5CE2" w14:paraId="7717E410" w14:textId="77777777" w:rsidTr="002E3637">
        <w:tc>
          <w:tcPr>
            <w:tcW w:w="1008" w:type="dxa"/>
          </w:tcPr>
          <w:p w14:paraId="6C9924B2" w14:textId="77777777" w:rsidR="00C963F8" w:rsidRPr="002E5CE2" w:rsidRDefault="00C963F8" w:rsidP="002E5CE2">
            <w:pPr>
              <w:jc w:val="center"/>
              <w:rPr>
                <w:sz w:val="20"/>
                <w:szCs w:val="20"/>
                <w:lang w:val="en-GB"/>
              </w:rPr>
            </w:pPr>
            <w:r w:rsidRPr="002E5CE2">
              <w:rPr>
                <w:sz w:val="20"/>
                <w:szCs w:val="20"/>
                <w:lang w:val="en-GB"/>
              </w:rPr>
              <w:t>6</w:t>
            </w:r>
          </w:p>
        </w:tc>
        <w:tc>
          <w:tcPr>
            <w:tcW w:w="1510" w:type="dxa"/>
          </w:tcPr>
          <w:p w14:paraId="4A21A0A6" w14:textId="77777777" w:rsidR="00C963F8" w:rsidRPr="002E5CE2" w:rsidRDefault="00C963F8" w:rsidP="002E5CE2">
            <w:pPr>
              <w:jc w:val="both"/>
              <w:rPr>
                <w:sz w:val="20"/>
                <w:szCs w:val="20"/>
                <w:lang w:val="en-GB"/>
              </w:rPr>
            </w:pPr>
            <w:r w:rsidRPr="002E5CE2">
              <w:rPr>
                <w:sz w:val="20"/>
                <w:szCs w:val="20"/>
                <w:lang w:val="en-GB"/>
              </w:rPr>
              <w:t>Date</w:t>
            </w:r>
          </w:p>
        </w:tc>
        <w:tc>
          <w:tcPr>
            <w:tcW w:w="5690" w:type="dxa"/>
          </w:tcPr>
          <w:p w14:paraId="071CCE02" w14:textId="77777777" w:rsidR="00C963F8" w:rsidRPr="002E5CE2" w:rsidRDefault="00C963F8" w:rsidP="002E5CE2">
            <w:pPr>
              <w:jc w:val="both"/>
              <w:rPr>
                <w:sz w:val="20"/>
                <w:szCs w:val="20"/>
                <w:lang w:val="en-GB"/>
              </w:rPr>
            </w:pPr>
            <w:r w:rsidRPr="002E5CE2">
              <w:rPr>
                <w:sz w:val="20"/>
                <w:szCs w:val="20"/>
                <w:lang w:val="en-GB"/>
              </w:rPr>
              <w:t>1 Integer (UTC ticks)</w:t>
            </w:r>
          </w:p>
        </w:tc>
      </w:tr>
      <w:tr w:rsidR="00C963F8" w:rsidRPr="002E5CE2" w14:paraId="6AFB2874" w14:textId="77777777" w:rsidTr="002E3637">
        <w:tc>
          <w:tcPr>
            <w:tcW w:w="1008" w:type="dxa"/>
          </w:tcPr>
          <w:p w14:paraId="6A9522A3" w14:textId="77777777" w:rsidR="00C963F8" w:rsidRPr="002E5CE2" w:rsidRDefault="00C963F8" w:rsidP="002E5CE2">
            <w:pPr>
              <w:jc w:val="center"/>
              <w:rPr>
                <w:sz w:val="20"/>
                <w:szCs w:val="20"/>
                <w:lang w:val="en-GB"/>
              </w:rPr>
            </w:pPr>
            <w:r w:rsidRPr="002E5CE2">
              <w:rPr>
                <w:sz w:val="20"/>
                <w:szCs w:val="20"/>
                <w:lang w:val="en-GB"/>
              </w:rPr>
              <w:t>7</w:t>
            </w:r>
          </w:p>
        </w:tc>
        <w:tc>
          <w:tcPr>
            <w:tcW w:w="1510" w:type="dxa"/>
          </w:tcPr>
          <w:p w14:paraId="765EA58C" w14:textId="77777777" w:rsidR="00C963F8" w:rsidRPr="002E5CE2" w:rsidRDefault="003919D6" w:rsidP="002E5CE2">
            <w:pPr>
              <w:jc w:val="both"/>
              <w:rPr>
                <w:sz w:val="20"/>
                <w:szCs w:val="20"/>
                <w:lang w:val="en-GB"/>
              </w:rPr>
            </w:pPr>
            <w:r w:rsidRPr="002E5CE2">
              <w:rPr>
                <w:sz w:val="20"/>
                <w:szCs w:val="20"/>
                <w:lang w:val="en-GB"/>
              </w:rPr>
              <w:t>TimeStamp</w:t>
            </w:r>
          </w:p>
        </w:tc>
        <w:tc>
          <w:tcPr>
            <w:tcW w:w="5690" w:type="dxa"/>
          </w:tcPr>
          <w:p w14:paraId="2801E000" w14:textId="77777777" w:rsidR="00C963F8" w:rsidRPr="002E5CE2" w:rsidRDefault="003919D6" w:rsidP="002E5CE2">
            <w:pPr>
              <w:jc w:val="both"/>
              <w:rPr>
                <w:sz w:val="20"/>
                <w:szCs w:val="20"/>
                <w:lang w:val="en-GB"/>
              </w:rPr>
            </w:pPr>
            <w:r w:rsidRPr="002E5CE2">
              <w:rPr>
                <w:sz w:val="20"/>
                <w:szCs w:val="20"/>
                <w:lang w:val="en-GB"/>
              </w:rPr>
              <w:t>1 Integer (UTC ticks)</w:t>
            </w:r>
          </w:p>
        </w:tc>
      </w:tr>
      <w:tr w:rsidR="00F21319" w:rsidRPr="002E5CE2" w14:paraId="34DDAE67" w14:textId="77777777" w:rsidTr="002E3637">
        <w:tc>
          <w:tcPr>
            <w:tcW w:w="1008" w:type="dxa"/>
          </w:tcPr>
          <w:p w14:paraId="404BDCC8" w14:textId="77777777" w:rsidR="00F21319" w:rsidRPr="002E5CE2" w:rsidRDefault="00F21319" w:rsidP="002E5CE2">
            <w:pPr>
              <w:jc w:val="center"/>
              <w:rPr>
                <w:sz w:val="20"/>
                <w:szCs w:val="20"/>
                <w:lang w:val="en-GB"/>
              </w:rPr>
            </w:pPr>
            <w:r w:rsidRPr="002E5CE2">
              <w:rPr>
                <w:sz w:val="20"/>
                <w:szCs w:val="20"/>
                <w:lang w:val="en-GB"/>
              </w:rPr>
              <w:t>8</w:t>
            </w:r>
          </w:p>
        </w:tc>
        <w:tc>
          <w:tcPr>
            <w:tcW w:w="1510" w:type="dxa"/>
          </w:tcPr>
          <w:p w14:paraId="3961BB33" w14:textId="77777777" w:rsidR="00F21319" w:rsidRPr="002E5CE2" w:rsidRDefault="00F21319" w:rsidP="002E5CE2">
            <w:pPr>
              <w:jc w:val="both"/>
              <w:rPr>
                <w:sz w:val="20"/>
                <w:szCs w:val="20"/>
                <w:lang w:val="en-GB"/>
              </w:rPr>
            </w:pPr>
            <w:r w:rsidRPr="002E5CE2">
              <w:rPr>
                <w:sz w:val="20"/>
                <w:szCs w:val="20"/>
                <w:lang w:val="en-GB"/>
              </w:rPr>
              <w:t>Boolean</w:t>
            </w:r>
          </w:p>
        </w:tc>
        <w:tc>
          <w:tcPr>
            <w:tcW w:w="5690" w:type="dxa"/>
          </w:tcPr>
          <w:p w14:paraId="7557657F" w14:textId="77777777" w:rsidR="00F21319" w:rsidRPr="002E5CE2" w:rsidRDefault="00F21319" w:rsidP="002E5CE2">
            <w:pPr>
              <w:jc w:val="both"/>
              <w:rPr>
                <w:sz w:val="20"/>
                <w:szCs w:val="20"/>
                <w:lang w:val="en-GB"/>
              </w:rPr>
            </w:pPr>
            <w:r w:rsidRPr="002E5CE2">
              <w:rPr>
                <w:sz w:val="20"/>
                <w:szCs w:val="20"/>
                <w:lang w:val="en-GB"/>
              </w:rPr>
              <w:t>1 byte: T=1,F=0</w:t>
            </w:r>
          </w:p>
        </w:tc>
      </w:tr>
      <w:tr w:rsidR="00F21319" w:rsidRPr="002E5CE2" w14:paraId="6F2D1DB9" w14:textId="77777777" w:rsidTr="002E3637">
        <w:tc>
          <w:tcPr>
            <w:tcW w:w="1008" w:type="dxa"/>
          </w:tcPr>
          <w:p w14:paraId="3778633C" w14:textId="77777777" w:rsidR="00F21319" w:rsidRPr="002E5CE2" w:rsidRDefault="00F21319" w:rsidP="002E5CE2">
            <w:pPr>
              <w:jc w:val="center"/>
              <w:rPr>
                <w:sz w:val="20"/>
                <w:szCs w:val="20"/>
                <w:lang w:val="en-GB"/>
              </w:rPr>
            </w:pPr>
            <w:r w:rsidRPr="002E5CE2">
              <w:rPr>
                <w:sz w:val="20"/>
                <w:szCs w:val="20"/>
                <w:lang w:val="en-GB"/>
              </w:rPr>
              <w:t>9</w:t>
            </w:r>
          </w:p>
        </w:tc>
        <w:tc>
          <w:tcPr>
            <w:tcW w:w="1510" w:type="dxa"/>
          </w:tcPr>
          <w:p w14:paraId="2083C905" w14:textId="77777777" w:rsidR="00F21319" w:rsidRPr="002E5CE2" w:rsidRDefault="002E3637" w:rsidP="002E5CE2">
            <w:pPr>
              <w:jc w:val="both"/>
              <w:rPr>
                <w:sz w:val="20"/>
                <w:szCs w:val="20"/>
                <w:lang w:val="en-GB"/>
              </w:rPr>
            </w:pPr>
            <w:r>
              <w:rPr>
                <w:sz w:val="20"/>
                <w:szCs w:val="20"/>
                <w:lang w:val="en-GB"/>
              </w:rPr>
              <w:t>DomainRef</w:t>
            </w:r>
          </w:p>
        </w:tc>
        <w:tc>
          <w:tcPr>
            <w:tcW w:w="5690" w:type="dxa"/>
          </w:tcPr>
          <w:p w14:paraId="7AC37E95" w14:textId="77777777" w:rsidR="00F21319" w:rsidRDefault="002E3637" w:rsidP="002E5CE2">
            <w:pPr>
              <w:jc w:val="both"/>
              <w:rPr>
                <w:sz w:val="20"/>
                <w:szCs w:val="20"/>
                <w:lang w:val="en-GB"/>
              </w:rPr>
            </w:pPr>
            <w:r>
              <w:rPr>
                <w:sz w:val="20"/>
                <w:szCs w:val="20"/>
                <w:lang w:val="en-GB"/>
              </w:rPr>
              <w:t xml:space="preserve">Structured: </w:t>
            </w:r>
            <w:r w:rsidR="003919D6" w:rsidRPr="002E5CE2">
              <w:rPr>
                <w:sz w:val="20"/>
                <w:szCs w:val="20"/>
                <w:lang w:val="en-GB"/>
              </w:rPr>
              <w:t>2 Integers (typ</w:t>
            </w:r>
            <w:r w:rsidR="00E87F3E">
              <w:rPr>
                <w:sz w:val="20"/>
                <w:szCs w:val="20"/>
                <w:lang w:val="en-GB"/>
              </w:rPr>
              <w:t>ed</w:t>
            </w:r>
            <w:r w:rsidR="003919D6" w:rsidRPr="002E5CE2">
              <w:rPr>
                <w:sz w:val="20"/>
                <w:szCs w:val="20"/>
                <w:lang w:val="en-GB"/>
              </w:rPr>
              <w:t>efpos,els), els variants: see 9.1.3</w:t>
            </w:r>
          </w:p>
          <w:p w14:paraId="38DC1C0E" w14:textId="77777777" w:rsidR="002E3637" w:rsidRPr="002E5CE2" w:rsidRDefault="002E3637" w:rsidP="002E3637">
            <w:pPr>
              <w:jc w:val="both"/>
              <w:rPr>
                <w:sz w:val="20"/>
                <w:szCs w:val="20"/>
                <w:lang w:val="en-GB"/>
              </w:rPr>
            </w:pPr>
            <w:r>
              <w:rPr>
                <w:sz w:val="20"/>
                <w:szCs w:val="20"/>
                <w:lang w:val="en-GB"/>
              </w:rPr>
              <w:t>Otherwise: 1 Integer (domaindefpos)</w:t>
            </w:r>
          </w:p>
        </w:tc>
      </w:tr>
      <w:tr w:rsidR="00F21319" w:rsidRPr="002E5CE2" w14:paraId="0A3B4711" w14:textId="77777777" w:rsidTr="002E3637">
        <w:tc>
          <w:tcPr>
            <w:tcW w:w="1008" w:type="dxa"/>
          </w:tcPr>
          <w:p w14:paraId="30DA3DD7" w14:textId="77777777" w:rsidR="00F21319" w:rsidRPr="002E5CE2" w:rsidRDefault="00F21319" w:rsidP="002E5CE2">
            <w:pPr>
              <w:jc w:val="center"/>
              <w:rPr>
                <w:sz w:val="20"/>
                <w:szCs w:val="20"/>
                <w:lang w:val="en-GB"/>
              </w:rPr>
            </w:pPr>
            <w:r w:rsidRPr="002E5CE2">
              <w:rPr>
                <w:sz w:val="20"/>
                <w:szCs w:val="20"/>
                <w:lang w:val="en-GB"/>
              </w:rPr>
              <w:t>10</w:t>
            </w:r>
          </w:p>
        </w:tc>
        <w:tc>
          <w:tcPr>
            <w:tcW w:w="1510" w:type="dxa"/>
          </w:tcPr>
          <w:p w14:paraId="3F832FDB" w14:textId="77777777" w:rsidR="00F21319" w:rsidRPr="002E5CE2" w:rsidRDefault="00F21319" w:rsidP="002E5CE2">
            <w:pPr>
              <w:jc w:val="both"/>
              <w:rPr>
                <w:sz w:val="20"/>
                <w:szCs w:val="20"/>
                <w:lang w:val="en-GB"/>
              </w:rPr>
            </w:pPr>
            <w:r w:rsidRPr="002E5CE2">
              <w:rPr>
                <w:sz w:val="20"/>
                <w:szCs w:val="20"/>
                <w:lang w:val="en-GB"/>
              </w:rPr>
              <w:t>Blob</w:t>
            </w:r>
          </w:p>
        </w:tc>
        <w:tc>
          <w:tcPr>
            <w:tcW w:w="5690" w:type="dxa"/>
          </w:tcPr>
          <w:p w14:paraId="26CFBABA" w14:textId="77777777" w:rsidR="00F21319" w:rsidRPr="002E5CE2" w:rsidRDefault="00F21319" w:rsidP="002E5CE2">
            <w:pPr>
              <w:jc w:val="both"/>
              <w:rPr>
                <w:sz w:val="20"/>
                <w:szCs w:val="20"/>
                <w:lang w:val="en-GB"/>
              </w:rPr>
            </w:pPr>
            <w:r w:rsidRPr="002E5CE2">
              <w:rPr>
                <w:sz w:val="20"/>
                <w:szCs w:val="20"/>
                <w:lang w:val="en-GB"/>
              </w:rPr>
              <w:t>1 Integer (bytelength), bytelength bytes</w:t>
            </w:r>
          </w:p>
        </w:tc>
      </w:tr>
      <w:tr w:rsidR="00F21319" w:rsidRPr="002E5CE2" w14:paraId="4F43532B" w14:textId="77777777" w:rsidTr="002E3637">
        <w:tc>
          <w:tcPr>
            <w:tcW w:w="1008" w:type="dxa"/>
          </w:tcPr>
          <w:p w14:paraId="1F221452" w14:textId="77777777" w:rsidR="00F21319" w:rsidRPr="002E5CE2" w:rsidRDefault="00F21319" w:rsidP="002E5CE2">
            <w:pPr>
              <w:jc w:val="center"/>
              <w:rPr>
                <w:sz w:val="20"/>
                <w:szCs w:val="20"/>
                <w:lang w:val="en-GB"/>
              </w:rPr>
            </w:pPr>
            <w:r w:rsidRPr="002E5CE2">
              <w:rPr>
                <w:sz w:val="20"/>
                <w:szCs w:val="20"/>
                <w:lang w:val="en-GB"/>
              </w:rPr>
              <w:t>11</w:t>
            </w:r>
          </w:p>
        </w:tc>
        <w:tc>
          <w:tcPr>
            <w:tcW w:w="1510" w:type="dxa"/>
          </w:tcPr>
          <w:p w14:paraId="797249A7" w14:textId="77777777" w:rsidR="00F21319" w:rsidRPr="002E5CE2" w:rsidRDefault="00F21319" w:rsidP="002E5CE2">
            <w:pPr>
              <w:jc w:val="both"/>
              <w:rPr>
                <w:sz w:val="20"/>
                <w:szCs w:val="20"/>
                <w:lang w:val="en-GB"/>
              </w:rPr>
            </w:pPr>
            <w:r w:rsidRPr="002E5CE2">
              <w:rPr>
                <w:sz w:val="20"/>
                <w:szCs w:val="20"/>
                <w:lang w:val="en-GB"/>
              </w:rPr>
              <w:t>Row</w:t>
            </w:r>
          </w:p>
        </w:tc>
        <w:tc>
          <w:tcPr>
            <w:tcW w:w="5690" w:type="dxa"/>
          </w:tcPr>
          <w:p w14:paraId="308090E4" w14:textId="77777777" w:rsidR="00F21319" w:rsidRPr="002E5CE2" w:rsidRDefault="005C4F0C" w:rsidP="002E5CE2">
            <w:pPr>
              <w:jc w:val="both"/>
              <w:rPr>
                <w:sz w:val="20"/>
                <w:szCs w:val="20"/>
                <w:lang w:val="en-GB"/>
              </w:rPr>
            </w:pPr>
            <w:r>
              <w:rPr>
                <w:sz w:val="20"/>
                <w:szCs w:val="20"/>
                <w:lang w:val="en-GB"/>
              </w:rPr>
              <w:t>2 Integers (typedefpos,cols), cols pairs(coldefpos,variant</w:t>
            </w:r>
            <w:r w:rsidR="003919D6" w:rsidRPr="002E5CE2">
              <w:rPr>
                <w:sz w:val="20"/>
                <w:szCs w:val="20"/>
                <w:lang w:val="en-GB"/>
              </w:rPr>
              <w:t>: see 9.1.3</w:t>
            </w:r>
            <w:r>
              <w:rPr>
                <w:sz w:val="20"/>
                <w:szCs w:val="20"/>
                <w:lang w:val="en-GB"/>
              </w:rPr>
              <w:t>)</w:t>
            </w:r>
          </w:p>
        </w:tc>
      </w:tr>
      <w:tr w:rsidR="00F21319" w:rsidRPr="002E5CE2" w14:paraId="5BAC67EC" w14:textId="77777777" w:rsidTr="002E3637">
        <w:tc>
          <w:tcPr>
            <w:tcW w:w="1008" w:type="dxa"/>
          </w:tcPr>
          <w:p w14:paraId="64DA7861" w14:textId="77777777" w:rsidR="00F21319" w:rsidRPr="002E5CE2" w:rsidRDefault="00F21319" w:rsidP="002E5CE2">
            <w:pPr>
              <w:jc w:val="center"/>
              <w:rPr>
                <w:sz w:val="20"/>
                <w:szCs w:val="20"/>
                <w:lang w:val="en-GB"/>
              </w:rPr>
            </w:pPr>
            <w:r w:rsidRPr="002E5CE2">
              <w:rPr>
                <w:sz w:val="20"/>
                <w:szCs w:val="20"/>
                <w:lang w:val="en-GB"/>
              </w:rPr>
              <w:t>12</w:t>
            </w:r>
          </w:p>
        </w:tc>
        <w:tc>
          <w:tcPr>
            <w:tcW w:w="1510" w:type="dxa"/>
          </w:tcPr>
          <w:p w14:paraId="2C490053" w14:textId="77777777" w:rsidR="00F21319" w:rsidRPr="002E5CE2" w:rsidRDefault="00F21319" w:rsidP="002E5CE2">
            <w:pPr>
              <w:jc w:val="both"/>
              <w:rPr>
                <w:sz w:val="20"/>
                <w:szCs w:val="20"/>
                <w:lang w:val="en-GB"/>
              </w:rPr>
            </w:pPr>
            <w:r w:rsidRPr="002E5CE2">
              <w:rPr>
                <w:sz w:val="20"/>
                <w:szCs w:val="20"/>
                <w:lang w:val="en-GB"/>
              </w:rPr>
              <w:t>Multiset</w:t>
            </w:r>
          </w:p>
        </w:tc>
        <w:tc>
          <w:tcPr>
            <w:tcW w:w="5690" w:type="dxa"/>
          </w:tcPr>
          <w:p w14:paraId="079E36E3" w14:textId="030F6D11" w:rsidR="00F21319" w:rsidRPr="002E5CE2" w:rsidRDefault="005C4F0C" w:rsidP="002E5CE2">
            <w:pPr>
              <w:jc w:val="both"/>
              <w:rPr>
                <w:sz w:val="20"/>
                <w:szCs w:val="20"/>
                <w:lang w:val="en-GB"/>
              </w:rPr>
            </w:pPr>
            <w:r>
              <w:rPr>
                <w:sz w:val="20"/>
                <w:szCs w:val="20"/>
                <w:lang w:val="en-GB"/>
              </w:rPr>
              <w:t>2</w:t>
            </w:r>
            <w:r w:rsidR="00F21319" w:rsidRPr="002E5CE2">
              <w:rPr>
                <w:sz w:val="20"/>
                <w:szCs w:val="20"/>
                <w:lang w:val="en-GB"/>
              </w:rPr>
              <w:t xml:space="preserve"> Integer</w:t>
            </w:r>
            <w:r>
              <w:rPr>
                <w:sz w:val="20"/>
                <w:szCs w:val="20"/>
                <w:lang w:val="en-GB"/>
              </w:rPr>
              <w:t>s</w:t>
            </w:r>
            <w:r w:rsidR="00F21319" w:rsidRPr="002E5CE2">
              <w:rPr>
                <w:sz w:val="20"/>
                <w:szCs w:val="20"/>
                <w:lang w:val="en-GB"/>
              </w:rPr>
              <w:t xml:space="preserve"> (</w:t>
            </w:r>
            <w:r>
              <w:rPr>
                <w:sz w:val="20"/>
                <w:szCs w:val="20"/>
                <w:lang w:val="en-GB"/>
              </w:rPr>
              <w:t>typedefpos,</w:t>
            </w:r>
            <w:r w:rsidR="00F21319" w:rsidRPr="002E5CE2">
              <w:rPr>
                <w:sz w:val="20"/>
                <w:szCs w:val="20"/>
                <w:lang w:val="en-GB"/>
              </w:rPr>
              <w:t xml:space="preserve">els), els </w:t>
            </w:r>
            <w:r w:rsidR="007879BD">
              <w:rPr>
                <w:sz w:val="20"/>
                <w:szCs w:val="20"/>
                <w:lang w:val="en-GB"/>
              </w:rPr>
              <w:t>(</w:t>
            </w:r>
            <w:r w:rsidR="00F21319" w:rsidRPr="002E5CE2">
              <w:rPr>
                <w:sz w:val="20"/>
                <w:szCs w:val="20"/>
                <w:lang w:val="en-GB"/>
              </w:rPr>
              <w:t>variant</w:t>
            </w:r>
            <w:r w:rsidR="007879BD">
              <w:rPr>
                <w:sz w:val="20"/>
                <w:szCs w:val="20"/>
                <w:lang w:val="en-GB"/>
              </w:rPr>
              <w:t>,count)</w:t>
            </w:r>
            <w:r w:rsidR="00F21319" w:rsidRPr="002E5CE2">
              <w:rPr>
                <w:sz w:val="20"/>
                <w:szCs w:val="20"/>
                <w:lang w:val="en-GB"/>
              </w:rPr>
              <w:t>s</w:t>
            </w:r>
            <w:r w:rsidR="003919D6" w:rsidRPr="002E5CE2">
              <w:rPr>
                <w:sz w:val="20"/>
                <w:szCs w:val="20"/>
                <w:lang w:val="en-GB"/>
              </w:rPr>
              <w:t>: see 9.1.3</w:t>
            </w:r>
            <w:r w:rsidR="000B6FDF">
              <w:rPr>
                <w:sz w:val="20"/>
                <w:szCs w:val="20"/>
                <w:lang w:val="en-GB"/>
              </w:rPr>
              <w:t>, 9.1.4</w:t>
            </w:r>
          </w:p>
        </w:tc>
      </w:tr>
      <w:tr w:rsidR="00F21319" w:rsidRPr="002E5CE2" w14:paraId="54046665" w14:textId="77777777" w:rsidTr="002E3637">
        <w:tc>
          <w:tcPr>
            <w:tcW w:w="1008" w:type="dxa"/>
          </w:tcPr>
          <w:p w14:paraId="001BB130" w14:textId="77777777" w:rsidR="00F21319" w:rsidRPr="002E5CE2" w:rsidRDefault="00F21319" w:rsidP="002E5CE2">
            <w:pPr>
              <w:jc w:val="center"/>
              <w:rPr>
                <w:sz w:val="20"/>
                <w:szCs w:val="20"/>
                <w:lang w:val="en-GB"/>
              </w:rPr>
            </w:pPr>
            <w:r w:rsidRPr="002E5CE2">
              <w:rPr>
                <w:sz w:val="20"/>
                <w:szCs w:val="20"/>
                <w:lang w:val="en-GB"/>
              </w:rPr>
              <w:t>13</w:t>
            </w:r>
          </w:p>
        </w:tc>
        <w:tc>
          <w:tcPr>
            <w:tcW w:w="1510" w:type="dxa"/>
          </w:tcPr>
          <w:p w14:paraId="416939DB" w14:textId="77777777" w:rsidR="00F21319" w:rsidRPr="002E5CE2" w:rsidRDefault="00F21319" w:rsidP="002E5CE2">
            <w:pPr>
              <w:jc w:val="both"/>
              <w:rPr>
                <w:sz w:val="20"/>
                <w:szCs w:val="20"/>
                <w:lang w:val="en-GB"/>
              </w:rPr>
            </w:pPr>
            <w:r w:rsidRPr="002E5CE2">
              <w:rPr>
                <w:sz w:val="20"/>
                <w:szCs w:val="20"/>
                <w:lang w:val="en-GB"/>
              </w:rPr>
              <w:t>Array</w:t>
            </w:r>
          </w:p>
        </w:tc>
        <w:tc>
          <w:tcPr>
            <w:tcW w:w="5690" w:type="dxa"/>
          </w:tcPr>
          <w:p w14:paraId="7CDD61F8" w14:textId="01D7C746" w:rsidR="00F21319" w:rsidRPr="002E5CE2" w:rsidRDefault="005C4F0C" w:rsidP="002E5CE2">
            <w:pPr>
              <w:jc w:val="both"/>
              <w:rPr>
                <w:sz w:val="20"/>
                <w:szCs w:val="20"/>
                <w:lang w:val="en-GB"/>
              </w:rPr>
            </w:pPr>
            <w:r>
              <w:rPr>
                <w:sz w:val="20"/>
                <w:szCs w:val="20"/>
                <w:lang w:val="en-GB"/>
              </w:rPr>
              <w:t>2</w:t>
            </w:r>
            <w:r w:rsidR="00F21319" w:rsidRPr="002E5CE2">
              <w:rPr>
                <w:sz w:val="20"/>
                <w:szCs w:val="20"/>
                <w:lang w:val="en-GB"/>
              </w:rPr>
              <w:t xml:space="preserve"> Integer</w:t>
            </w:r>
            <w:r>
              <w:rPr>
                <w:sz w:val="20"/>
                <w:szCs w:val="20"/>
                <w:lang w:val="en-GB"/>
              </w:rPr>
              <w:t>s</w:t>
            </w:r>
            <w:r w:rsidR="00F21319" w:rsidRPr="002E5CE2">
              <w:rPr>
                <w:sz w:val="20"/>
                <w:szCs w:val="20"/>
                <w:lang w:val="en-GB"/>
              </w:rPr>
              <w:t xml:space="preserve"> (</w:t>
            </w:r>
            <w:r>
              <w:rPr>
                <w:sz w:val="20"/>
                <w:szCs w:val="20"/>
                <w:lang w:val="en-GB"/>
              </w:rPr>
              <w:t>typedefpos,</w:t>
            </w:r>
            <w:r w:rsidR="00F21319" w:rsidRPr="002E5CE2">
              <w:rPr>
                <w:sz w:val="20"/>
                <w:szCs w:val="20"/>
                <w:lang w:val="en-GB"/>
              </w:rPr>
              <w:t xml:space="preserve">els), els </w:t>
            </w:r>
            <w:r w:rsidR="007879BD">
              <w:rPr>
                <w:sz w:val="20"/>
                <w:szCs w:val="20"/>
                <w:lang w:val="en-GB"/>
              </w:rPr>
              <w:t>(int,</w:t>
            </w:r>
            <w:r w:rsidR="00F21319" w:rsidRPr="002E5CE2">
              <w:rPr>
                <w:sz w:val="20"/>
                <w:szCs w:val="20"/>
                <w:lang w:val="en-GB"/>
              </w:rPr>
              <w:t>variant</w:t>
            </w:r>
            <w:r w:rsidR="007879BD">
              <w:rPr>
                <w:sz w:val="20"/>
                <w:szCs w:val="20"/>
                <w:lang w:val="en-GB"/>
              </w:rPr>
              <w:t>)s</w:t>
            </w:r>
            <w:r w:rsidR="003919D6" w:rsidRPr="002E5CE2">
              <w:rPr>
                <w:sz w:val="20"/>
                <w:szCs w:val="20"/>
                <w:lang w:val="en-GB"/>
              </w:rPr>
              <w:t>: see 9.1.3</w:t>
            </w:r>
            <w:r w:rsidR="000B6FDF">
              <w:rPr>
                <w:sz w:val="20"/>
                <w:szCs w:val="20"/>
                <w:lang w:val="en-GB"/>
              </w:rPr>
              <w:t>, 9.1.4</w:t>
            </w:r>
          </w:p>
        </w:tc>
      </w:tr>
      <w:tr w:rsidR="00185057" w:rsidRPr="002E5CE2" w14:paraId="60BE6F98" w14:textId="77777777" w:rsidTr="002E3637">
        <w:tc>
          <w:tcPr>
            <w:tcW w:w="1008" w:type="dxa"/>
          </w:tcPr>
          <w:p w14:paraId="47D921E8" w14:textId="77777777" w:rsidR="00185057" w:rsidRPr="002E5CE2" w:rsidRDefault="00674360" w:rsidP="002E5CE2">
            <w:pPr>
              <w:jc w:val="center"/>
              <w:rPr>
                <w:sz w:val="20"/>
                <w:szCs w:val="20"/>
                <w:lang w:val="en-GB"/>
              </w:rPr>
            </w:pPr>
            <w:r>
              <w:rPr>
                <w:sz w:val="20"/>
                <w:szCs w:val="20"/>
                <w:lang w:val="en-GB"/>
              </w:rPr>
              <w:t>14</w:t>
            </w:r>
          </w:p>
        </w:tc>
        <w:tc>
          <w:tcPr>
            <w:tcW w:w="1510" w:type="dxa"/>
          </w:tcPr>
          <w:p w14:paraId="6FF6ACBA" w14:textId="57C5A6ED" w:rsidR="00185057" w:rsidRPr="002E5CE2" w:rsidRDefault="000B6FDF" w:rsidP="002E5CE2">
            <w:pPr>
              <w:jc w:val="both"/>
              <w:rPr>
                <w:sz w:val="20"/>
                <w:szCs w:val="20"/>
                <w:lang w:val="en-GB"/>
              </w:rPr>
            </w:pPr>
            <w:r>
              <w:rPr>
                <w:sz w:val="20"/>
                <w:szCs w:val="20"/>
                <w:lang w:val="en-GB"/>
              </w:rPr>
              <w:t>Vector</w:t>
            </w:r>
          </w:p>
        </w:tc>
        <w:tc>
          <w:tcPr>
            <w:tcW w:w="5690" w:type="dxa"/>
          </w:tcPr>
          <w:p w14:paraId="654D478A" w14:textId="4E046E58" w:rsidR="00185057" w:rsidRDefault="000B6FDF" w:rsidP="002E5CE2">
            <w:pPr>
              <w:jc w:val="both"/>
              <w:rPr>
                <w:sz w:val="20"/>
                <w:szCs w:val="20"/>
                <w:lang w:val="en-GB"/>
              </w:rPr>
            </w:pPr>
            <w:r>
              <w:rPr>
                <w:sz w:val="20"/>
                <w:szCs w:val="20"/>
                <w:lang w:val="en-GB"/>
              </w:rPr>
              <w:t>2</w:t>
            </w:r>
            <w:r w:rsidRPr="002E5CE2">
              <w:rPr>
                <w:sz w:val="20"/>
                <w:szCs w:val="20"/>
                <w:lang w:val="en-GB"/>
              </w:rPr>
              <w:t xml:space="preserve"> Integer</w:t>
            </w:r>
            <w:r>
              <w:rPr>
                <w:sz w:val="20"/>
                <w:szCs w:val="20"/>
                <w:lang w:val="en-GB"/>
              </w:rPr>
              <w:t>s</w:t>
            </w:r>
            <w:r w:rsidRPr="002E5CE2">
              <w:rPr>
                <w:sz w:val="20"/>
                <w:szCs w:val="20"/>
                <w:lang w:val="en-GB"/>
              </w:rPr>
              <w:t xml:space="preserve"> (</w:t>
            </w:r>
            <w:r>
              <w:rPr>
                <w:sz w:val="20"/>
                <w:szCs w:val="20"/>
                <w:lang w:val="en-GB"/>
              </w:rPr>
              <w:t>typedefpos,</w:t>
            </w:r>
            <w:r w:rsidRPr="002E5CE2">
              <w:rPr>
                <w:sz w:val="20"/>
                <w:szCs w:val="20"/>
                <w:lang w:val="en-GB"/>
              </w:rPr>
              <w:t xml:space="preserve">els), els </w:t>
            </w:r>
            <w:r>
              <w:rPr>
                <w:sz w:val="20"/>
                <w:szCs w:val="20"/>
                <w:lang w:val="en-GB"/>
              </w:rPr>
              <w:t>(int,</w:t>
            </w:r>
            <w:r w:rsidRPr="002E5CE2">
              <w:rPr>
                <w:sz w:val="20"/>
                <w:szCs w:val="20"/>
                <w:lang w:val="en-GB"/>
              </w:rPr>
              <w:t>variant</w:t>
            </w:r>
            <w:r>
              <w:rPr>
                <w:sz w:val="20"/>
                <w:szCs w:val="20"/>
                <w:lang w:val="en-GB"/>
              </w:rPr>
              <w:t>)s</w:t>
            </w:r>
            <w:r w:rsidRPr="002E5CE2">
              <w:rPr>
                <w:sz w:val="20"/>
                <w:szCs w:val="20"/>
                <w:lang w:val="en-GB"/>
              </w:rPr>
              <w:t>: see 9.1.3</w:t>
            </w:r>
            <w:r>
              <w:rPr>
                <w:sz w:val="20"/>
                <w:szCs w:val="20"/>
                <w:lang w:val="en-GB"/>
              </w:rPr>
              <w:t>, 9.1.4</w:t>
            </w:r>
          </w:p>
        </w:tc>
      </w:tr>
      <w:tr w:rsidR="007879BD" w:rsidRPr="002E5CE2" w14:paraId="1613E1AC" w14:textId="77777777" w:rsidTr="002E3637">
        <w:tc>
          <w:tcPr>
            <w:tcW w:w="1008" w:type="dxa"/>
          </w:tcPr>
          <w:p w14:paraId="0E628175" w14:textId="0FCBEDB0" w:rsidR="007879BD" w:rsidRDefault="007879BD" w:rsidP="007879BD">
            <w:pPr>
              <w:jc w:val="center"/>
              <w:rPr>
                <w:sz w:val="20"/>
                <w:szCs w:val="20"/>
                <w:lang w:val="en-GB"/>
              </w:rPr>
            </w:pPr>
            <w:r>
              <w:rPr>
                <w:sz w:val="20"/>
                <w:szCs w:val="20"/>
                <w:lang w:val="en-GB"/>
              </w:rPr>
              <w:t>15</w:t>
            </w:r>
          </w:p>
        </w:tc>
        <w:tc>
          <w:tcPr>
            <w:tcW w:w="1510" w:type="dxa"/>
          </w:tcPr>
          <w:p w14:paraId="740D1B3A" w14:textId="056451DF" w:rsidR="007879BD" w:rsidRDefault="007879BD" w:rsidP="007879BD">
            <w:pPr>
              <w:jc w:val="both"/>
              <w:rPr>
                <w:sz w:val="20"/>
                <w:szCs w:val="20"/>
                <w:lang w:val="en-GB"/>
              </w:rPr>
            </w:pPr>
            <w:r>
              <w:rPr>
                <w:sz w:val="20"/>
                <w:szCs w:val="20"/>
                <w:lang w:val="en-GB"/>
              </w:rPr>
              <w:t>List</w:t>
            </w:r>
          </w:p>
        </w:tc>
        <w:tc>
          <w:tcPr>
            <w:tcW w:w="5690" w:type="dxa"/>
          </w:tcPr>
          <w:p w14:paraId="35DA62FA" w14:textId="2DFB0B11" w:rsidR="007879BD" w:rsidRDefault="007879BD" w:rsidP="007879BD">
            <w:pPr>
              <w:jc w:val="both"/>
              <w:rPr>
                <w:sz w:val="20"/>
                <w:szCs w:val="20"/>
                <w:lang w:val="en-GB"/>
              </w:rPr>
            </w:pPr>
            <w:r>
              <w:rPr>
                <w:sz w:val="20"/>
                <w:szCs w:val="20"/>
                <w:lang w:val="en-GB"/>
              </w:rPr>
              <w:t>2</w:t>
            </w:r>
            <w:r w:rsidRPr="002E5CE2">
              <w:rPr>
                <w:sz w:val="20"/>
                <w:szCs w:val="20"/>
                <w:lang w:val="en-GB"/>
              </w:rPr>
              <w:t xml:space="preserve"> Integer</w:t>
            </w:r>
            <w:r>
              <w:rPr>
                <w:sz w:val="20"/>
                <w:szCs w:val="20"/>
                <w:lang w:val="en-GB"/>
              </w:rPr>
              <w:t>s</w:t>
            </w:r>
            <w:r w:rsidRPr="002E5CE2">
              <w:rPr>
                <w:sz w:val="20"/>
                <w:szCs w:val="20"/>
                <w:lang w:val="en-GB"/>
              </w:rPr>
              <w:t xml:space="preserve"> (</w:t>
            </w:r>
            <w:r>
              <w:rPr>
                <w:sz w:val="20"/>
                <w:szCs w:val="20"/>
                <w:lang w:val="en-GB"/>
              </w:rPr>
              <w:t>typedefpos,</w:t>
            </w:r>
            <w:r w:rsidRPr="002E5CE2">
              <w:rPr>
                <w:sz w:val="20"/>
                <w:szCs w:val="20"/>
                <w:lang w:val="en-GB"/>
              </w:rPr>
              <w:t xml:space="preserve">els), els </w:t>
            </w:r>
            <w:r>
              <w:rPr>
                <w:sz w:val="20"/>
                <w:szCs w:val="20"/>
                <w:lang w:val="en-GB"/>
              </w:rPr>
              <w:t>variants</w:t>
            </w:r>
            <w:r w:rsidRPr="002E5CE2">
              <w:rPr>
                <w:sz w:val="20"/>
                <w:szCs w:val="20"/>
                <w:lang w:val="en-GB"/>
              </w:rPr>
              <w:t>: see 9.1.3</w:t>
            </w:r>
          </w:p>
        </w:tc>
      </w:tr>
    </w:tbl>
    <w:p w14:paraId="04CBFABB" w14:textId="2CE92A57" w:rsidR="00AA6443" w:rsidRDefault="00F21319" w:rsidP="001C7559">
      <w:pPr>
        <w:pStyle w:val="Heading3"/>
      </w:pPr>
      <w:bookmarkStart w:id="321" w:name="_Toc233953980"/>
      <w:r>
        <w:t>9.1.1 Integer format</w:t>
      </w:r>
      <w:bookmarkEnd w:id="321"/>
    </w:p>
    <w:p w14:paraId="205E899D" w14:textId="77777777" w:rsidR="00F21319" w:rsidRDefault="00853E30" w:rsidP="00D57558">
      <w:pPr>
        <w:spacing w:before="120"/>
        <w:jc w:val="both"/>
        <w:rPr>
          <w:sz w:val="20"/>
          <w:szCs w:val="20"/>
          <w:lang w:val="en-GB"/>
        </w:rPr>
      </w:pPr>
      <w:r>
        <w:rPr>
          <w:sz w:val="20"/>
          <w:szCs w:val="20"/>
          <w:lang w:val="en-GB"/>
        </w:rPr>
        <w:t xml:space="preserve">Zero is encoded as 0 bytes. </w:t>
      </w:r>
      <w:r w:rsidR="001C7559">
        <w:rPr>
          <w:sz w:val="20"/>
          <w:szCs w:val="20"/>
          <w:lang w:val="en-GB"/>
        </w:rPr>
        <w:t xml:space="preserve">An integer that fits in a </w:t>
      </w:r>
      <w:r>
        <w:rPr>
          <w:sz w:val="20"/>
          <w:szCs w:val="20"/>
          <w:lang w:val="en-GB"/>
        </w:rPr>
        <w:t xml:space="preserve">signed </w:t>
      </w:r>
      <w:r w:rsidR="001C7559">
        <w:rPr>
          <w:sz w:val="20"/>
          <w:szCs w:val="20"/>
          <w:lang w:val="en-GB"/>
        </w:rPr>
        <w:t>byte is encoded as 1 byte (i.e.</w:t>
      </w:r>
      <w:r>
        <w:rPr>
          <w:sz w:val="20"/>
          <w:szCs w:val="20"/>
          <w:lang w:val="en-GB"/>
        </w:rPr>
        <w:t xml:space="preserve"> -127.. 127). </w:t>
      </w:r>
      <w:r w:rsidR="001C7559">
        <w:rPr>
          <w:sz w:val="20"/>
          <w:szCs w:val="20"/>
          <w:lang w:val="en-GB"/>
        </w:rPr>
        <w:t xml:space="preserve"> </w:t>
      </w:r>
      <w:r>
        <w:rPr>
          <w:sz w:val="20"/>
          <w:szCs w:val="20"/>
          <w:lang w:val="en-GB"/>
        </w:rPr>
        <w:t>Otherwise i</w:t>
      </w:r>
      <w:r w:rsidR="001C7559">
        <w:rPr>
          <w:sz w:val="20"/>
          <w:szCs w:val="20"/>
          <w:lang w:val="en-GB"/>
        </w:rPr>
        <w:t xml:space="preserve">ntegers are encoded in </w:t>
      </w:r>
      <w:r>
        <w:rPr>
          <w:sz w:val="20"/>
          <w:szCs w:val="20"/>
          <w:lang w:val="en-GB"/>
        </w:rPr>
        <w:t xml:space="preserve">unsigned </w:t>
      </w:r>
      <w:r w:rsidR="001C7559">
        <w:rPr>
          <w:sz w:val="20"/>
          <w:szCs w:val="20"/>
          <w:lang w:val="en-GB"/>
        </w:rPr>
        <w:t>bytes (radix 256</w:t>
      </w:r>
      <w:r>
        <w:rPr>
          <w:sz w:val="20"/>
          <w:szCs w:val="20"/>
          <w:lang w:val="en-GB"/>
        </w:rPr>
        <w:t xml:space="preserve">), </w:t>
      </w:r>
      <w:r w:rsidR="001C7559">
        <w:rPr>
          <w:sz w:val="20"/>
          <w:szCs w:val="20"/>
          <w:lang w:val="en-GB"/>
        </w:rPr>
        <w:t>using as many as are required to e</w:t>
      </w:r>
      <w:r>
        <w:rPr>
          <w:sz w:val="20"/>
          <w:szCs w:val="20"/>
          <w:lang w:val="en-GB"/>
        </w:rPr>
        <w:t>nsure the first byte has a sign bit (0x80) if and only if the integer is negative.</w:t>
      </w:r>
    </w:p>
    <w:p w14:paraId="65D20FEB" w14:textId="77777777" w:rsidR="00623116" w:rsidRDefault="00623116" w:rsidP="00D57558">
      <w:pPr>
        <w:spacing w:before="120"/>
        <w:jc w:val="both"/>
        <w:rPr>
          <w:sz w:val="20"/>
          <w:szCs w:val="20"/>
          <w:lang w:val="en-GB"/>
        </w:rPr>
      </w:pPr>
      <w:r>
        <w:rPr>
          <w:sz w:val="20"/>
          <w:szCs w:val="20"/>
          <w:lang w:val="en-GB"/>
        </w:rPr>
        <w:t>Unless otherwise specified, unbounded precision is used for integer arithmetic. A string representation is used if required to return a very large integer value to the client.</w:t>
      </w:r>
    </w:p>
    <w:p w14:paraId="46B999F0" w14:textId="7DE5D33B" w:rsidR="00853E30" w:rsidRDefault="00853E30" w:rsidP="00853E30">
      <w:pPr>
        <w:pStyle w:val="Heading3"/>
      </w:pPr>
      <w:bookmarkStart w:id="322" w:name="_Toc233953981"/>
      <w:r>
        <w:t>9.1.</w:t>
      </w:r>
      <w:r w:rsidR="00AC595D">
        <w:t>2</w:t>
      </w:r>
      <w:r>
        <w:t xml:space="preserve"> </w:t>
      </w:r>
      <w:r w:rsidR="003919D6">
        <w:t>Numeric</w:t>
      </w:r>
      <w:r>
        <w:t xml:space="preserve"> </w:t>
      </w:r>
      <w:r w:rsidR="00E80038">
        <w:t xml:space="preserve">and Real </w:t>
      </w:r>
      <w:r>
        <w:t>format</w:t>
      </w:r>
      <w:bookmarkEnd w:id="322"/>
    </w:p>
    <w:p w14:paraId="595377C9" w14:textId="77777777" w:rsidR="004A4D83" w:rsidRDefault="003919D6" w:rsidP="00D57558">
      <w:pPr>
        <w:spacing w:before="120"/>
        <w:jc w:val="both"/>
        <w:rPr>
          <w:sz w:val="20"/>
          <w:szCs w:val="20"/>
          <w:lang w:val="en-GB"/>
        </w:rPr>
      </w:pPr>
      <w:r>
        <w:rPr>
          <w:sz w:val="20"/>
          <w:szCs w:val="20"/>
          <w:lang w:val="en-GB"/>
        </w:rPr>
        <w:t>Numeric</w:t>
      </w:r>
      <w:r w:rsidR="00623116">
        <w:rPr>
          <w:sz w:val="20"/>
          <w:szCs w:val="20"/>
          <w:lang w:val="en-GB"/>
        </w:rPr>
        <w:t xml:space="preserve"> format has one Integer for the mantissa, and 1 for the scale. If these are m and s respectively, then the value of the decimal is m*10</w:t>
      </w:r>
      <w:r w:rsidR="00623116" w:rsidRPr="00395A41">
        <w:rPr>
          <w:szCs w:val="20"/>
          <w:vertAlign w:val="superscript"/>
          <w:lang w:val="en-GB"/>
        </w:rPr>
        <w:t>-s</w:t>
      </w:r>
      <w:r w:rsidR="00623116">
        <w:rPr>
          <w:sz w:val="20"/>
          <w:szCs w:val="20"/>
          <w:lang w:val="en-GB"/>
        </w:rPr>
        <w:t xml:space="preserve"> . This format is used for both numeric/decimal and real quantities.</w:t>
      </w:r>
    </w:p>
    <w:p w14:paraId="72272D90" w14:textId="77777777" w:rsidR="003B2977" w:rsidRDefault="00623116" w:rsidP="00D57558">
      <w:pPr>
        <w:spacing w:before="120"/>
        <w:jc w:val="both"/>
        <w:rPr>
          <w:sz w:val="20"/>
          <w:szCs w:val="20"/>
          <w:lang w:val="en-GB"/>
        </w:rPr>
      </w:pPr>
      <w:r>
        <w:rPr>
          <w:sz w:val="20"/>
          <w:szCs w:val="20"/>
          <w:lang w:val="en-GB"/>
        </w:rPr>
        <w:t xml:space="preserve">Unless constrained by precision specifications, addition and multiplication of </w:t>
      </w:r>
      <w:r w:rsidR="003919D6">
        <w:rPr>
          <w:sz w:val="20"/>
          <w:szCs w:val="20"/>
          <w:lang w:val="en-GB"/>
        </w:rPr>
        <w:t>numeric</w:t>
      </w:r>
      <w:r>
        <w:rPr>
          <w:sz w:val="20"/>
          <w:szCs w:val="20"/>
          <w:lang w:val="en-GB"/>
        </w:rPr>
        <w:t xml:space="preserve"> quantities uses </w:t>
      </w:r>
      <w:r w:rsidR="003919D6">
        <w:rPr>
          <w:sz w:val="20"/>
          <w:szCs w:val="20"/>
          <w:lang w:val="en-GB"/>
        </w:rPr>
        <w:t>2040-bit</w:t>
      </w:r>
      <w:r>
        <w:rPr>
          <w:sz w:val="20"/>
          <w:szCs w:val="20"/>
          <w:lang w:val="en-GB"/>
        </w:rPr>
        <w:t xml:space="preserve"> precision, while division uses a default precision of 13 </w:t>
      </w:r>
      <w:r w:rsidR="00395A41">
        <w:rPr>
          <w:sz w:val="20"/>
          <w:szCs w:val="20"/>
          <w:lang w:val="en-GB"/>
        </w:rPr>
        <w:t xml:space="preserve">decimal </w:t>
      </w:r>
      <w:r>
        <w:rPr>
          <w:sz w:val="20"/>
          <w:szCs w:val="20"/>
          <w:lang w:val="en-GB"/>
        </w:rPr>
        <w:t>digits. If greater precision is required</w:t>
      </w:r>
      <w:r w:rsidR="003919D6">
        <w:rPr>
          <w:sz w:val="20"/>
          <w:szCs w:val="20"/>
          <w:lang w:val="en-GB"/>
        </w:rPr>
        <w:t xml:space="preserve"> for division</w:t>
      </w:r>
      <w:r>
        <w:rPr>
          <w:sz w:val="20"/>
          <w:szCs w:val="20"/>
          <w:lang w:val="en-GB"/>
        </w:rPr>
        <w:t xml:space="preserve">, it can be specified. It should be obvious that there are resource implications to using very large precision values. </w:t>
      </w:r>
    </w:p>
    <w:p w14:paraId="640BDB75" w14:textId="3DB7FEAE" w:rsidR="003D3FF3" w:rsidRDefault="003919D6" w:rsidP="0000535D">
      <w:pPr>
        <w:pStyle w:val="Heading3"/>
      </w:pPr>
      <w:bookmarkStart w:id="323" w:name="_Toc233953982"/>
      <w:r>
        <w:lastRenderedPageBreak/>
        <w:t>9.1.3</w:t>
      </w:r>
      <w:r w:rsidR="003D3FF3">
        <w:t xml:space="preserve"> Variant format</w:t>
      </w:r>
      <w:bookmarkEnd w:id="323"/>
    </w:p>
    <w:p w14:paraId="35EEF1F1" w14:textId="77777777" w:rsidR="00CA6062" w:rsidRDefault="003D3FF3" w:rsidP="00D57558">
      <w:pPr>
        <w:spacing w:before="120"/>
        <w:jc w:val="both"/>
        <w:rPr>
          <w:sz w:val="20"/>
          <w:szCs w:val="20"/>
          <w:lang w:val="en-GB"/>
        </w:rPr>
      </w:pPr>
      <w:r>
        <w:rPr>
          <w:sz w:val="20"/>
          <w:szCs w:val="20"/>
          <w:lang w:val="en-GB"/>
        </w:rPr>
        <w:t xml:space="preserve">This consists of </w:t>
      </w:r>
    </w:p>
    <w:p w14:paraId="2AC48D9C" w14:textId="77777777" w:rsidR="00CA6062" w:rsidRDefault="003D3FF3" w:rsidP="00E26CF4">
      <w:pPr>
        <w:numPr>
          <w:ilvl w:val="0"/>
          <w:numId w:val="22"/>
        </w:numPr>
        <w:ind w:left="714" w:hanging="357"/>
        <w:jc w:val="both"/>
        <w:rPr>
          <w:sz w:val="20"/>
          <w:szCs w:val="20"/>
          <w:lang w:val="en-GB"/>
        </w:rPr>
      </w:pPr>
      <w:r>
        <w:rPr>
          <w:sz w:val="20"/>
          <w:szCs w:val="20"/>
          <w:lang w:val="en-GB"/>
        </w:rPr>
        <w:t>a 1-byte code for the data type</w:t>
      </w:r>
      <w:r w:rsidR="0049479F">
        <w:rPr>
          <w:sz w:val="20"/>
          <w:szCs w:val="20"/>
          <w:lang w:val="en-GB"/>
        </w:rPr>
        <w:t xml:space="preserve"> (the code in the above table 9.1)</w:t>
      </w:r>
      <w:r>
        <w:rPr>
          <w:sz w:val="20"/>
          <w:szCs w:val="20"/>
          <w:lang w:val="en-GB"/>
        </w:rPr>
        <w:t xml:space="preserve">, </w:t>
      </w:r>
    </w:p>
    <w:p w14:paraId="51795218" w14:textId="77777777" w:rsidR="00254DEF" w:rsidRDefault="00BE4D8B" w:rsidP="003B2977">
      <w:pPr>
        <w:numPr>
          <w:ilvl w:val="0"/>
          <w:numId w:val="22"/>
        </w:numPr>
        <w:ind w:left="714" w:hanging="357"/>
        <w:jc w:val="both"/>
        <w:rPr>
          <w:sz w:val="20"/>
          <w:szCs w:val="20"/>
          <w:lang w:val="en-GB"/>
        </w:rPr>
      </w:pPr>
      <w:r>
        <w:rPr>
          <w:sz w:val="20"/>
          <w:szCs w:val="20"/>
          <w:lang w:val="en-GB"/>
        </w:rPr>
        <w:t>if this byte is 9 (</w:t>
      </w:r>
      <w:r w:rsidR="003B2977">
        <w:rPr>
          <w:sz w:val="20"/>
          <w:szCs w:val="20"/>
          <w:lang w:val="en-GB"/>
        </w:rPr>
        <w:t>DomainRef</w:t>
      </w:r>
      <w:r>
        <w:rPr>
          <w:sz w:val="20"/>
          <w:szCs w:val="20"/>
          <w:lang w:val="en-GB"/>
        </w:rPr>
        <w:t>)</w:t>
      </w:r>
      <w:r w:rsidR="00CA6062">
        <w:rPr>
          <w:sz w:val="20"/>
          <w:szCs w:val="20"/>
          <w:lang w:val="en-GB"/>
        </w:rPr>
        <w:t>, the defining position of the type</w:t>
      </w:r>
      <w:r>
        <w:rPr>
          <w:sz w:val="20"/>
          <w:szCs w:val="20"/>
          <w:lang w:val="en-GB"/>
        </w:rPr>
        <w:t xml:space="preserve"> </w:t>
      </w:r>
    </w:p>
    <w:p w14:paraId="364F33F1" w14:textId="77777777" w:rsidR="003D3FF3" w:rsidRDefault="00CA6062" w:rsidP="00E26CF4">
      <w:pPr>
        <w:numPr>
          <w:ilvl w:val="0"/>
          <w:numId w:val="22"/>
        </w:numPr>
        <w:ind w:left="714" w:hanging="357"/>
        <w:jc w:val="both"/>
        <w:rPr>
          <w:sz w:val="20"/>
          <w:szCs w:val="20"/>
          <w:lang w:val="en-GB"/>
        </w:rPr>
      </w:pPr>
      <w:r>
        <w:rPr>
          <w:sz w:val="20"/>
          <w:szCs w:val="20"/>
          <w:lang w:val="en-GB"/>
        </w:rPr>
        <w:t xml:space="preserve">data in the corresponding </w:t>
      </w:r>
      <w:r w:rsidR="003D3FF3">
        <w:rPr>
          <w:sz w:val="20"/>
          <w:szCs w:val="20"/>
          <w:lang w:val="en-GB"/>
        </w:rPr>
        <w:t>format.</w:t>
      </w:r>
    </w:p>
    <w:p w14:paraId="17887A7F" w14:textId="6105C53E" w:rsidR="003B2977" w:rsidRDefault="003B2977" w:rsidP="003B2977">
      <w:pPr>
        <w:pStyle w:val="Heading3"/>
      </w:pPr>
      <w:bookmarkStart w:id="324" w:name="_Toc233953983"/>
      <w:r>
        <w:t>9.1.4 Array</w:t>
      </w:r>
      <w:r w:rsidR="000B6FDF">
        <w:t>, Vector</w:t>
      </w:r>
      <w:r w:rsidR="009C5CA4">
        <w:t xml:space="preserve"> and Multiset</w:t>
      </w:r>
      <w:r>
        <w:t xml:space="preserve"> format</w:t>
      </w:r>
      <w:bookmarkEnd w:id="324"/>
    </w:p>
    <w:p w14:paraId="69D01AB9" w14:textId="2E4BC2BF" w:rsidR="009C5CA4" w:rsidRPr="009C5CA4" w:rsidRDefault="008F6977" w:rsidP="009C5CA4">
      <w:pPr>
        <w:rPr>
          <w:sz w:val="20"/>
          <w:szCs w:val="20"/>
          <w:lang w:val="en-GB"/>
        </w:rPr>
      </w:pPr>
      <w:r>
        <w:rPr>
          <w:sz w:val="20"/>
          <w:szCs w:val="20"/>
          <w:lang w:val="en-GB"/>
        </w:rPr>
        <w:t>Two Integers (9.1.1), namely t</w:t>
      </w:r>
      <w:r w:rsidR="003B2977" w:rsidRPr="009C5CA4">
        <w:rPr>
          <w:sz w:val="20"/>
          <w:szCs w:val="20"/>
          <w:lang w:val="en-GB"/>
        </w:rPr>
        <w:t>he d</w:t>
      </w:r>
      <w:r>
        <w:rPr>
          <w:sz w:val="20"/>
          <w:szCs w:val="20"/>
          <w:lang w:val="en-GB"/>
        </w:rPr>
        <w:t>efining position of the element t</w:t>
      </w:r>
      <w:r w:rsidR="003B2977" w:rsidRPr="009C5CA4">
        <w:rPr>
          <w:sz w:val="20"/>
          <w:szCs w:val="20"/>
          <w:lang w:val="en-GB"/>
        </w:rPr>
        <w:t>ype</w:t>
      </w:r>
      <w:r>
        <w:rPr>
          <w:sz w:val="20"/>
          <w:szCs w:val="20"/>
          <w:lang w:val="en-GB"/>
        </w:rPr>
        <w:t>,</w:t>
      </w:r>
      <w:r w:rsidR="003B2977" w:rsidRPr="009C5CA4">
        <w:rPr>
          <w:sz w:val="20"/>
          <w:szCs w:val="20"/>
          <w:lang w:val="en-GB"/>
        </w:rPr>
        <w:t xml:space="preserve"> the number of elements </w:t>
      </w:r>
      <w:r w:rsidR="009C5CA4" w:rsidRPr="009C5CA4">
        <w:rPr>
          <w:sz w:val="20"/>
          <w:szCs w:val="20"/>
          <w:lang w:val="en-GB"/>
        </w:rPr>
        <w:t>n</w:t>
      </w:r>
      <w:r w:rsidR="003B2977" w:rsidRPr="009C5CA4">
        <w:rPr>
          <w:sz w:val="20"/>
          <w:szCs w:val="20"/>
          <w:lang w:val="en-GB"/>
        </w:rPr>
        <w:t>,</w:t>
      </w:r>
      <w:r w:rsidR="009C5CA4" w:rsidRPr="009C5CA4">
        <w:rPr>
          <w:sz w:val="20"/>
          <w:szCs w:val="20"/>
          <w:lang w:val="en-GB"/>
        </w:rPr>
        <w:t xml:space="preserve"> </w:t>
      </w:r>
      <w:r>
        <w:rPr>
          <w:sz w:val="20"/>
          <w:szCs w:val="20"/>
          <w:lang w:val="en-GB"/>
        </w:rPr>
        <w:t xml:space="preserve">followed by </w:t>
      </w:r>
      <w:r w:rsidR="009C5CA4" w:rsidRPr="009C5CA4">
        <w:rPr>
          <w:sz w:val="20"/>
          <w:szCs w:val="20"/>
          <w:lang w:val="en-GB"/>
        </w:rPr>
        <w:t xml:space="preserve">n </w:t>
      </w:r>
      <w:r w:rsidR="00A51CD1">
        <w:rPr>
          <w:sz w:val="20"/>
          <w:szCs w:val="20"/>
          <w:lang w:val="en-GB"/>
        </w:rPr>
        <w:t>pairs</w:t>
      </w:r>
      <w:r w:rsidR="000B6FDF">
        <w:rPr>
          <w:sz w:val="20"/>
          <w:szCs w:val="20"/>
          <w:lang w:val="en-GB"/>
        </w:rPr>
        <w:t>: for Array and Vector these are (long,variant),</w:t>
      </w:r>
      <w:r>
        <w:rPr>
          <w:sz w:val="20"/>
          <w:szCs w:val="20"/>
          <w:lang w:val="en-GB"/>
        </w:rPr>
        <w:t xml:space="preserve"> </w:t>
      </w:r>
      <w:r w:rsidR="000B6FDF">
        <w:rPr>
          <w:sz w:val="20"/>
          <w:szCs w:val="20"/>
          <w:lang w:val="en-GB"/>
        </w:rPr>
        <w:t>for Multiset (variant,count)</w:t>
      </w:r>
      <w:r>
        <w:rPr>
          <w:sz w:val="20"/>
          <w:szCs w:val="20"/>
          <w:lang w:val="en-GB"/>
        </w:rPr>
        <w:t>.</w:t>
      </w:r>
      <w:r w:rsidR="003B2977" w:rsidRPr="009C5CA4">
        <w:rPr>
          <w:sz w:val="20"/>
          <w:szCs w:val="20"/>
          <w:lang w:val="en-GB"/>
        </w:rPr>
        <w:t xml:space="preserve"> </w:t>
      </w:r>
    </w:p>
    <w:p w14:paraId="6F9E1B13" w14:textId="7F252008" w:rsidR="003B2977" w:rsidRDefault="009C5CA4" w:rsidP="003B2977">
      <w:pPr>
        <w:pStyle w:val="Heading3"/>
      </w:pPr>
      <w:bookmarkStart w:id="325" w:name="_Toc233953984"/>
      <w:r>
        <w:t>9.1.5</w:t>
      </w:r>
      <w:r w:rsidR="003B2977">
        <w:t xml:space="preserve"> Row</w:t>
      </w:r>
      <w:r>
        <w:t xml:space="preserve"> and User Defined Type</w:t>
      </w:r>
      <w:r w:rsidR="003B2977">
        <w:t xml:space="preserve"> format</w:t>
      </w:r>
      <w:bookmarkEnd w:id="325"/>
    </w:p>
    <w:p w14:paraId="1F818903" w14:textId="77777777" w:rsidR="009C5CA4" w:rsidRDefault="00683BB4" w:rsidP="009C5CA4">
      <w:pPr>
        <w:rPr>
          <w:lang w:val="en-GB" w:eastAsia="en-GB"/>
        </w:rPr>
      </w:pPr>
      <w:r>
        <w:rPr>
          <w:sz w:val="20"/>
          <w:szCs w:val="20"/>
          <w:lang w:val="en-GB"/>
        </w:rPr>
        <w:t>Two Integers (9.1.1), namely t</w:t>
      </w:r>
      <w:r w:rsidR="009C5CA4" w:rsidRPr="009C5CA4">
        <w:rPr>
          <w:sz w:val="20"/>
          <w:szCs w:val="20"/>
          <w:lang w:val="en-GB"/>
        </w:rPr>
        <w:t>he defining po</w:t>
      </w:r>
      <w:r>
        <w:rPr>
          <w:sz w:val="20"/>
          <w:szCs w:val="20"/>
          <w:lang w:val="en-GB"/>
        </w:rPr>
        <w:t>isiton of the row type</w:t>
      </w:r>
      <w:r w:rsidR="009C5CA4" w:rsidRPr="009C5CA4">
        <w:rPr>
          <w:sz w:val="20"/>
          <w:szCs w:val="20"/>
          <w:lang w:val="en-GB"/>
        </w:rPr>
        <w:t xml:space="preserve">, </w:t>
      </w:r>
      <w:r>
        <w:rPr>
          <w:sz w:val="20"/>
          <w:szCs w:val="20"/>
          <w:lang w:val="en-GB"/>
        </w:rPr>
        <w:t>the number of non-null fields n</w:t>
      </w:r>
      <w:r w:rsidR="009C5CA4" w:rsidRPr="009C5CA4">
        <w:rPr>
          <w:sz w:val="20"/>
          <w:szCs w:val="20"/>
          <w:lang w:val="en-GB"/>
        </w:rPr>
        <w:t xml:space="preserve">, then for each, </w:t>
      </w:r>
      <w:r>
        <w:rPr>
          <w:sz w:val="20"/>
          <w:szCs w:val="20"/>
          <w:lang w:val="en-GB"/>
        </w:rPr>
        <w:t xml:space="preserve">an Integer (9.1.1) for </w:t>
      </w:r>
      <w:r w:rsidR="009C5CA4" w:rsidRPr="009C5CA4">
        <w:rPr>
          <w:sz w:val="20"/>
          <w:szCs w:val="20"/>
          <w:lang w:val="en-GB"/>
        </w:rPr>
        <w:t>the defining position of t</w:t>
      </w:r>
      <w:r>
        <w:rPr>
          <w:sz w:val="20"/>
          <w:szCs w:val="20"/>
          <w:lang w:val="en-GB"/>
        </w:rPr>
        <w:t>he field (a column)</w:t>
      </w:r>
      <w:r w:rsidR="009C5CA4" w:rsidRPr="009C5CA4">
        <w:rPr>
          <w:sz w:val="20"/>
          <w:szCs w:val="20"/>
          <w:lang w:val="en-GB"/>
        </w:rPr>
        <w:t>, and a</w:t>
      </w:r>
      <w:r>
        <w:rPr>
          <w:sz w:val="20"/>
          <w:szCs w:val="20"/>
          <w:lang w:val="en-GB"/>
        </w:rPr>
        <w:t>n element of that type</w:t>
      </w:r>
      <w:r w:rsidR="009C5CA4" w:rsidRPr="008F6977">
        <w:rPr>
          <w:sz w:val="20"/>
          <w:szCs w:val="20"/>
          <w:lang w:val="en-GB"/>
        </w:rPr>
        <w:t>.</w:t>
      </w:r>
      <w:r w:rsidR="009C5CA4">
        <w:rPr>
          <w:lang w:val="en-GB" w:eastAsia="en-GB"/>
        </w:rPr>
        <w:t xml:space="preserve"> </w:t>
      </w:r>
    </w:p>
    <w:p w14:paraId="4771FB27" w14:textId="4C99FFD3" w:rsidR="009C5CA4" w:rsidRDefault="009C5CA4" w:rsidP="009C5CA4">
      <w:pPr>
        <w:pStyle w:val="Heading3"/>
      </w:pPr>
      <w:bookmarkStart w:id="326" w:name="_Toc233953985"/>
      <w:r>
        <w:t>9.1.6 Blob format</w:t>
      </w:r>
      <w:bookmarkEnd w:id="326"/>
    </w:p>
    <w:p w14:paraId="7ABCD072" w14:textId="77777777" w:rsidR="009C5CA4" w:rsidRDefault="00683BB4" w:rsidP="009C5CA4">
      <w:pPr>
        <w:rPr>
          <w:sz w:val="20"/>
          <w:szCs w:val="20"/>
          <w:lang w:val="en-GB"/>
        </w:rPr>
      </w:pPr>
      <w:r>
        <w:rPr>
          <w:sz w:val="20"/>
          <w:szCs w:val="20"/>
          <w:lang w:val="en-GB"/>
        </w:rPr>
        <w:t>An Integer (9.1.1), namely the number of bytes n</w:t>
      </w:r>
      <w:r w:rsidR="009C5CA4" w:rsidRPr="009C5CA4">
        <w:rPr>
          <w:sz w:val="20"/>
          <w:szCs w:val="20"/>
          <w:lang w:val="en-GB"/>
        </w:rPr>
        <w:t xml:space="preserve">, </w:t>
      </w:r>
      <w:r>
        <w:rPr>
          <w:sz w:val="20"/>
          <w:szCs w:val="20"/>
          <w:lang w:val="en-GB"/>
        </w:rPr>
        <w:t xml:space="preserve">followed by </w:t>
      </w:r>
      <w:r w:rsidR="009C5CA4" w:rsidRPr="009C5CA4">
        <w:rPr>
          <w:sz w:val="20"/>
          <w:szCs w:val="20"/>
          <w:lang w:val="en-GB"/>
        </w:rPr>
        <w:t xml:space="preserve">n bytes. </w:t>
      </w:r>
    </w:p>
    <w:p w14:paraId="389597FB" w14:textId="591AE59D" w:rsidR="009C5CA4" w:rsidRDefault="009C5CA4" w:rsidP="009C5CA4">
      <w:pPr>
        <w:pStyle w:val="Heading3"/>
        <w:rPr>
          <w:lang w:eastAsia="zh-CN"/>
        </w:rPr>
      </w:pPr>
      <w:bookmarkStart w:id="327" w:name="_Toc233953986"/>
      <w:r>
        <w:rPr>
          <w:lang w:eastAsia="zh-CN"/>
        </w:rPr>
        <w:t>9.1.7 Boolean format</w:t>
      </w:r>
      <w:bookmarkEnd w:id="327"/>
    </w:p>
    <w:p w14:paraId="5DF447AE" w14:textId="77777777" w:rsidR="009C5CA4" w:rsidRDefault="009C5CA4" w:rsidP="009C5CA4">
      <w:pPr>
        <w:rPr>
          <w:sz w:val="20"/>
          <w:szCs w:val="20"/>
          <w:lang w:val="en-GB"/>
        </w:rPr>
      </w:pPr>
      <w:r w:rsidRPr="009C5CA4">
        <w:rPr>
          <w:sz w:val="20"/>
          <w:szCs w:val="20"/>
          <w:lang w:val="en-GB"/>
        </w:rPr>
        <w:t>1 byte (1 for true, 0 for false).</w:t>
      </w:r>
    </w:p>
    <w:p w14:paraId="7F6ED3B2" w14:textId="06039E6C" w:rsidR="009C5CA4" w:rsidRDefault="009C5CA4" w:rsidP="009C5CA4">
      <w:pPr>
        <w:pStyle w:val="Heading3"/>
      </w:pPr>
      <w:bookmarkStart w:id="328" w:name="_Toc233953987"/>
      <w:r>
        <w:t xml:space="preserve">9.1.8 </w:t>
      </w:r>
      <w:r w:rsidR="00FB0FA3">
        <w:t>String (Char)</w:t>
      </w:r>
      <w:r>
        <w:t xml:space="preserve"> format</w:t>
      </w:r>
      <w:bookmarkEnd w:id="328"/>
    </w:p>
    <w:p w14:paraId="59BC4CAC" w14:textId="77777777" w:rsidR="009C5CA4" w:rsidRDefault="00683BB4" w:rsidP="009C5CA4">
      <w:pPr>
        <w:rPr>
          <w:sz w:val="20"/>
          <w:szCs w:val="20"/>
          <w:lang w:val="en-GB"/>
        </w:rPr>
      </w:pPr>
      <w:r>
        <w:rPr>
          <w:sz w:val="20"/>
          <w:szCs w:val="20"/>
          <w:lang w:val="en-GB"/>
        </w:rPr>
        <w:t>An Integer (9.1.1), namely the n</w:t>
      </w:r>
      <w:r w:rsidR="009C5CA4">
        <w:rPr>
          <w:sz w:val="20"/>
          <w:szCs w:val="20"/>
          <w:lang w:val="en-GB"/>
        </w:rPr>
        <w:t xml:space="preserve">umber of </w:t>
      </w:r>
      <w:r>
        <w:rPr>
          <w:sz w:val="20"/>
          <w:szCs w:val="20"/>
          <w:lang w:val="en-GB"/>
        </w:rPr>
        <w:t>bytes n of actual data</w:t>
      </w:r>
      <w:r w:rsidR="009C5CA4">
        <w:rPr>
          <w:sz w:val="20"/>
          <w:szCs w:val="20"/>
          <w:lang w:val="en-GB"/>
        </w:rPr>
        <w:t xml:space="preserve">, </w:t>
      </w:r>
      <w:r>
        <w:rPr>
          <w:sz w:val="20"/>
          <w:szCs w:val="20"/>
          <w:lang w:val="en-GB"/>
        </w:rPr>
        <w:t xml:space="preserve">followed by </w:t>
      </w:r>
      <w:r w:rsidR="009C5CA4">
        <w:rPr>
          <w:sz w:val="20"/>
          <w:szCs w:val="20"/>
          <w:lang w:val="en-GB"/>
        </w:rPr>
        <w:t>n bytes</w:t>
      </w:r>
      <w:r>
        <w:rPr>
          <w:sz w:val="20"/>
          <w:szCs w:val="20"/>
          <w:lang w:val="en-GB"/>
        </w:rPr>
        <w:t xml:space="preserve"> in UTF8 encoding</w:t>
      </w:r>
      <w:r w:rsidR="009C5CA4">
        <w:rPr>
          <w:sz w:val="20"/>
          <w:szCs w:val="20"/>
          <w:lang w:val="en-GB"/>
        </w:rPr>
        <w:t>. (The fieldsize is not used).</w:t>
      </w:r>
    </w:p>
    <w:p w14:paraId="27D649D0" w14:textId="26E4DFAE" w:rsidR="009C5CA4" w:rsidRDefault="00683BB4" w:rsidP="00E80038">
      <w:pPr>
        <w:pStyle w:val="Heading3"/>
      </w:pPr>
      <w:bookmarkStart w:id="329" w:name="_Toc233953988"/>
      <w:r>
        <w:t xml:space="preserve">9.1.9 </w:t>
      </w:r>
      <w:r w:rsidR="00E80038">
        <w:t xml:space="preserve">Date and </w:t>
      </w:r>
      <w:r w:rsidR="008F6977">
        <w:t>TimeSpan</w:t>
      </w:r>
      <w:r w:rsidR="00E80038">
        <w:t xml:space="preserve"> formats</w:t>
      </w:r>
      <w:bookmarkEnd w:id="329"/>
    </w:p>
    <w:p w14:paraId="62DA768B" w14:textId="77777777" w:rsidR="00E80038" w:rsidRDefault="00683BB4" w:rsidP="009C5CA4">
      <w:pPr>
        <w:rPr>
          <w:sz w:val="20"/>
          <w:szCs w:val="20"/>
          <w:lang w:val="en-GB"/>
        </w:rPr>
      </w:pPr>
      <w:r>
        <w:rPr>
          <w:sz w:val="20"/>
          <w:szCs w:val="20"/>
          <w:lang w:val="en-GB"/>
        </w:rPr>
        <w:t>An Integer (9.1.1) namely t</w:t>
      </w:r>
      <w:r w:rsidR="00E80038">
        <w:rPr>
          <w:sz w:val="20"/>
          <w:szCs w:val="20"/>
          <w:lang w:val="en-GB"/>
        </w:rPr>
        <w:t>he number o</w:t>
      </w:r>
      <w:r>
        <w:rPr>
          <w:sz w:val="20"/>
          <w:szCs w:val="20"/>
          <w:lang w:val="en-GB"/>
        </w:rPr>
        <w:t>f ticks in the date or timespan.</w:t>
      </w:r>
    </w:p>
    <w:p w14:paraId="7202A55C" w14:textId="0D648B92" w:rsidR="008F6977" w:rsidRDefault="008F6977" w:rsidP="008F6977">
      <w:pPr>
        <w:pStyle w:val="Heading3"/>
      </w:pPr>
      <w:bookmarkStart w:id="330" w:name="_Toc233953989"/>
      <w:r>
        <w:t>9.1.10 Interval format</w:t>
      </w:r>
      <w:bookmarkEnd w:id="330"/>
    </w:p>
    <w:p w14:paraId="6A8EA5B8" w14:textId="77777777" w:rsidR="008F6977" w:rsidRPr="009C5CA4" w:rsidRDefault="00683BB4" w:rsidP="009C5CA4">
      <w:pPr>
        <w:rPr>
          <w:sz w:val="20"/>
          <w:szCs w:val="20"/>
          <w:lang w:val="en-GB"/>
        </w:rPr>
      </w:pPr>
      <w:r>
        <w:rPr>
          <w:sz w:val="20"/>
          <w:szCs w:val="20"/>
          <w:lang w:val="en-GB"/>
        </w:rPr>
        <w:t>Three Integers (9.1.1), namely years, months, and ticks</w:t>
      </w:r>
      <w:r w:rsidR="008F6977">
        <w:rPr>
          <w:sz w:val="20"/>
          <w:szCs w:val="20"/>
          <w:lang w:val="en-GB"/>
        </w:rPr>
        <w:t xml:space="preserve">. </w:t>
      </w:r>
    </w:p>
    <w:p w14:paraId="7D7861E0" w14:textId="69F9012B" w:rsidR="003D3FF3" w:rsidRDefault="00683BB4" w:rsidP="00905DD0">
      <w:pPr>
        <w:pStyle w:val="Heading2"/>
        <w:rPr>
          <w:lang w:val="en-GB"/>
        </w:rPr>
      </w:pPr>
      <w:bookmarkStart w:id="331" w:name="_Toc49955250"/>
      <w:bookmarkStart w:id="332" w:name="_Toc233953990"/>
      <w:r>
        <w:rPr>
          <w:lang w:val="en-GB"/>
        </w:rPr>
        <w:t xml:space="preserve">9.2 </w:t>
      </w:r>
      <w:r w:rsidR="003D3FF3">
        <w:rPr>
          <w:lang w:val="en-GB"/>
        </w:rPr>
        <w:t>Record formats</w:t>
      </w:r>
      <w:bookmarkEnd w:id="331"/>
      <w:bookmarkEnd w:id="332"/>
    </w:p>
    <w:p w14:paraId="0E4FCD02" w14:textId="21549939" w:rsidR="003D3FF3" w:rsidRDefault="003D3FF3" w:rsidP="00D57558">
      <w:pPr>
        <w:spacing w:before="120"/>
        <w:jc w:val="both"/>
        <w:rPr>
          <w:sz w:val="20"/>
          <w:szCs w:val="20"/>
          <w:lang w:val="en-GB"/>
        </w:rPr>
      </w:pPr>
      <w:r>
        <w:rPr>
          <w:sz w:val="20"/>
          <w:szCs w:val="20"/>
          <w:lang w:val="en-GB"/>
        </w:rPr>
        <w:t>The record formats are as follows</w:t>
      </w:r>
      <w:r w:rsidR="009A30E6">
        <w:rPr>
          <w:sz w:val="20"/>
          <w:szCs w:val="20"/>
          <w:lang w:val="en-GB"/>
        </w:rPr>
        <w:t xml:space="preserve"> (note that many are now deprecated for all new transaction data as indicated below)</w:t>
      </w:r>
      <w:r>
        <w:rPr>
          <w:sz w:val="20"/>
          <w:szCs w:val="20"/>
          <w:lang w:val="en-GB"/>
        </w:rPr>
        <w:t>:</w:t>
      </w:r>
    </w:p>
    <w:tbl>
      <w:tblPr>
        <w:tblW w:w="8613"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006"/>
        <w:gridCol w:w="1728"/>
        <w:gridCol w:w="5879"/>
      </w:tblGrid>
      <w:tr w:rsidR="003D3FF3" w:rsidRPr="002E5CE2" w14:paraId="63807741" w14:textId="77777777" w:rsidTr="004424D4">
        <w:tc>
          <w:tcPr>
            <w:tcW w:w="1006" w:type="dxa"/>
          </w:tcPr>
          <w:p w14:paraId="2678784E" w14:textId="77777777" w:rsidR="003D3FF3" w:rsidRPr="002E5CE2" w:rsidRDefault="003D3FF3" w:rsidP="002E5CE2">
            <w:pPr>
              <w:jc w:val="center"/>
              <w:rPr>
                <w:b/>
                <w:sz w:val="20"/>
                <w:szCs w:val="20"/>
                <w:lang w:val="en-GB"/>
              </w:rPr>
            </w:pPr>
            <w:r w:rsidRPr="002E5CE2">
              <w:rPr>
                <w:b/>
                <w:sz w:val="20"/>
                <w:szCs w:val="20"/>
                <w:lang w:val="en-GB"/>
              </w:rPr>
              <w:t>Code</w:t>
            </w:r>
          </w:p>
        </w:tc>
        <w:tc>
          <w:tcPr>
            <w:tcW w:w="1728" w:type="dxa"/>
          </w:tcPr>
          <w:p w14:paraId="76AC131D" w14:textId="77777777" w:rsidR="003D3FF3" w:rsidRPr="002E5CE2" w:rsidRDefault="003D3FF3" w:rsidP="002E5CE2">
            <w:pPr>
              <w:jc w:val="center"/>
              <w:rPr>
                <w:b/>
                <w:sz w:val="20"/>
                <w:szCs w:val="20"/>
                <w:lang w:val="en-GB"/>
              </w:rPr>
            </w:pPr>
            <w:r w:rsidRPr="002E5CE2">
              <w:rPr>
                <w:b/>
                <w:sz w:val="20"/>
                <w:szCs w:val="20"/>
                <w:lang w:val="en-GB"/>
              </w:rPr>
              <w:t>Record type</w:t>
            </w:r>
          </w:p>
        </w:tc>
        <w:tc>
          <w:tcPr>
            <w:tcW w:w="5879" w:type="dxa"/>
          </w:tcPr>
          <w:p w14:paraId="42662404" w14:textId="77777777" w:rsidR="003D3FF3" w:rsidRPr="002E5CE2" w:rsidRDefault="003D3FF3" w:rsidP="002E5CE2">
            <w:pPr>
              <w:jc w:val="center"/>
              <w:rPr>
                <w:b/>
                <w:sz w:val="20"/>
                <w:szCs w:val="20"/>
                <w:lang w:val="en-GB"/>
              </w:rPr>
            </w:pPr>
            <w:r w:rsidRPr="002E5CE2">
              <w:rPr>
                <w:b/>
                <w:sz w:val="20"/>
                <w:szCs w:val="20"/>
                <w:lang w:val="en-GB"/>
              </w:rPr>
              <w:t>Format as</w:t>
            </w:r>
            <w:r w:rsidR="00A873B4" w:rsidRPr="002E5CE2">
              <w:rPr>
                <w:b/>
                <w:sz w:val="20"/>
                <w:szCs w:val="20"/>
                <w:lang w:val="en-GB"/>
              </w:rPr>
              <w:t xml:space="preserve"> 1 byte for Code and then</w:t>
            </w:r>
          </w:p>
        </w:tc>
      </w:tr>
      <w:tr w:rsidR="00C51BB7" w:rsidRPr="002E5CE2" w14:paraId="1F1DE6F7" w14:textId="77777777" w:rsidTr="004424D4">
        <w:tc>
          <w:tcPr>
            <w:tcW w:w="1006" w:type="dxa"/>
          </w:tcPr>
          <w:p w14:paraId="526BF598" w14:textId="77777777" w:rsidR="00C51BB7" w:rsidRPr="002E5CE2" w:rsidRDefault="00C51BB7" w:rsidP="002E5CE2">
            <w:pPr>
              <w:autoSpaceDE w:val="0"/>
              <w:autoSpaceDN w:val="0"/>
              <w:adjustRightInd w:val="0"/>
              <w:jc w:val="center"/>
              <w:rPr>
                <w:rFonts w:eastAsia="Times New Roman"/>
                <w:sz w:val="20"/>
                <w:szCs w:val="20"/>
                <w:lang w:eastAsia="en-US"/>
              </w:rPr>
            </w:pPr>
          </w:p>
        </w:tc>
        <w:tc>
          <w:tcPr>
            <w:tcW w:w="1728" w:type="dxa"/>
          </w:tcPr>
          <w:p w14:paraId="12B9A129" w14:textId="77777777" w:rsidR="00C51BB7" w:rsidRPr="002E5CE2" w:rsidRDefault="00C51BB7"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Physical</w:t>
            </w:r>
          </w:p>
        </w:tc>
        <w:tc>
          <w:tcPr>
            <w:tcW w:w="5879" w:type="dxa"/>
          </w:tcPr>
          <w:p w14:paraId="76686CAC" w14:textId="77777777" w:rsidR="00C51BB7" w:rsidRPr="002E5CE2" w:rsidRDefault="00C51BB7" w:rsidP="002E5CE2">
            <w:pPr>
              <w:jc w:val="both"/>
              <w:rPr>
                <w:sz w:val="20"/>
                <w:szCs w:val="20"/>
                <w:lang w:val="en-GB"/>
              </w:rPr>
            </w:pPr>
            <w:r w:rsidRPr="002E5CE2">
              <w:rPr>
                <w:sz w:val="20"/>
                <w:szCs w:val="20"/>
                <w:lang w:val="en-GB"/>
              </w:rPr>
              <w:t xml:space="preserve">1 integer (transaction id) </w:t>
            </w:r>
          </w:p>
        </w:tc>
      </w:tr>
      <w:tr w:rsidR="003D3FF3" w:rsidRPr="002E5CE2" w14:paraId="37BE5A23" w14:textId="77777777" w:rsidTr="004424D4">
        <w:tc>
          <w:tcPr>
            <w:tcW w:w="1006" w:type="dxa"/>
          </w:tcPr>
          <w:p w14:paraId="59325B89" w14:textId="77777777" w:rsidR="003D3FF3" w:rsidRPr="000E5B94" w:rsidRDefault="00905DD0" w:rsidP="002E5CE2">
            <w:pPr>
              <w:autoSpaceDE w:val="0"/>
              <w:autoSpaceDN w:val="0"/>
              <w:adjustRightInd w:val="0"/>
              <w:jc w:val="center"/>
              <w:rPr>
                <w:rFonts w:eastAsia="Times New Roman"/>
                <w:i/>
                <w:iCs/>
                <w:sz w:val="20"/>
                <w:szCs w:val="20"/>
                <w:lang w:eastAsia="en-US"/>
              </w:rPr>
            </w:pPr>
            <w:r w:rsidRPr="000E5B94">
              <w:rPr>
                <w:rFonts w:eastAsia="Times New Roman"/>
                <w:i/>
                <w:iCs/>
                <w:sz w:val="20"/>
                <w:szCs w:val="20"/>
                <w:lang w:eastAsia="en-US"/>
              </w:rPr>
              <w:t>0</w:t>
            </w:r>
          </w:p>
        </w:tc>
        <w:tc>
          <w:tcPr>
            <w:tcW w:w="1728" w:type="dxa"/>
          </w:tcPr>
          <w:p w14:paraId="7BEE6D62" w14:textId="77777777" w:rsidR="003D3FF3" w:rsidRPr="000E5B94" w:rsidRDefault="00C51BB7" w:rsidP="002E5CE2">
            <w:pPr>
              <w:autoSpaceDE w:val="0"/>
              <w:autoSpaceDN w:val="0"/>
              <w:adjustRightInd w:val="0"/>
              <w:rPr>
                <w:rFonts w:eastAsia="Times New Roman"/>
                <w:i/>
                <w:iCs/>
                <w:sz w:val="20"/>
                <w:szCs w:val="20"/>
                <w:lang w:eastAsia="en-US"/>
              </w:rPr>
            </w:pPr>
            <w:r w:rsidRPr="000E5B94">
              <w:rPr>
                <w:rFonts w:eastAsia="Times New Roman"/>
                <w:i/>
                <w:iCs/>
                <w:sz w:val="20"/>
                <w:szCs w:val="20"/>
                <w:lang w:eastAsia="en-US"/>
              </w:rPr>
              <w:t>EndOfFile</w:t>
            </w:r>
          </w:p>
        </w:tc>
        <w:tc>
          <w:tcPr>
            <w:tcW w:w="5879" w:type="dxa"/>
          </w:tcPr>
          <w:p w14:paraId="04E747E9" w14:textId="77777777" w:rsidR="003D3FF3" w:rsidRPr="000E5B94" w:rsidRDefault="00A873B4" w:rsidP="002E5CE2">
            <w:pPr>
              <w:jc w:val="both"/>
              <w:rPr>
                <w:i/>
                <w:iCs/>
                <w:sz w:val="20"/>
                <w:szCs w:val="20"/>
                <w:lang w:val="en-GB"/>
              </w:rPr>
            </w:pPr>
            <w:r w:rsidRPr="000E5B94">
              <w:rPr>
                <w:i/>
                <w:iCs/>
                <w:sz w:val="20"/>
                <w:szCs w:val="20"/>
                <w:lang w:val="en-GB"/>
              </w:rPr>
              <w:t>4 bytes</w:t>
            </w:r>
            <w:r w:rsidR="00C51BB7" w:rsidRPr="000E5B94">
              <w:rPr>
                <w:i/>
                <w:iCs/>
                <w:sz w:val="20"/>
                <w:szCs w:val="20"/>
                <w:lang w:val="en-GB"/>
              </w:rPr>
              <w:t xml:space="preserve"> (validation)</w:t>
            </w:r>
            <w:r w:rsidR="00E22C33" w:rsidRPr="000E5B94">
              <w:rPr>
                <w:i/>
                <w:iCs/>
                <w:sz w:val="20"/>
                <w:szCs w:val="20"/>
                <w:lang w:val="en-GB"/>
              </w:rPr>
              <w:t>. Not used with append storage.</w:t>
            </w:r>
          </w:p>
        </w:tc>
      </w:tr>
      <w:tr w:rsidR="003D3FF3" w:rsidRPr="002E5CE2" w14:paraId="2CCB5835" w14:textId="77777777" w:rsidTr="004424D4">
        <w:tc>
          <w:tcPr>
            <w:tcW w:w="1006" w:type="dxa"/>
          </w:tcPr>
          <w:p w14:paraId="1C94B5CD"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w:t>
            </w:r>
          </w:p>
        </w:tc>
        <w:tc>
          <w:tcPr>
            <w:tcW w:w="1728" w:type="dxa"/>
          </w:tcPr>
          <w:p w14:paraId="100F3F16"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Table</w:t>
            </w:r>
          </w:p>
        </w:tc>
        <w:tc>
          <w:tcPr>
            <w:tcW w:w="5879" w:type="dxa"/>
          </w:tcPr>
          <w:p w14:paraId="33F3D8A7" w14:textId="77777777" w:rsidR="003D3FF3" w:rsidRPr="002E5CE2" w:rsidRDefault="00905DD0" w:rsidP="002E5CE2">
            <w:pPr>
              <w:jc w:val="both"/>
              <w:rPr>
                <w:sz w:val="20"/>
                <w:szCs w:val="20"/>
                <w:lang w:val="en-GB"/>
              </w:rPr>
            </w:pPr>
            <w:r w:rsidRPr="002E5CE2">
              <w:rPr>
                <w:sz w:val="20"/>
                <w:szCs w:val="20"/>
                <w:lang w:val="en-GB"/>
              </w:rPr>
              <w:t>1 string (name), Physical</w:t>
            </w:r>
          </w:p>
        </w:tc>
      </w:tr>
      <w:tr w:rsidR="003D3FF3" w:rsidRPr="002E5CE2" w14:paraId="69B0815A" w14:textId="77777777" w:rsidTr="004424D4">
        <w:tc>
          <w:tcPr>
            <w:tcW w:w="1006" w:type="dxa"/>
          </w:tcPr>
          <w:p w14:paraId="1003C56B"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2</w:t>
            </w:r>
          </w:p>
        </w:tc>
        <w:tc>
          <w:tcPr>
            <w:tcW w:w="1728" w:type="dxa"/>
          </w:tcPr>
          <w:p w14:paraId="7BB95D61" w14:textId="77777777" w:rsidR="003D3FF3" w:rsidRPr="002E5CE2" w:rsidRDefault="00AB1204" w:rsidP="002E5CE2">
            <w:pPr>
              <w:autoSpaceDE w:val="0"/>
              <w:autoSpaceDN w:val="0"/>
              <w:adjustRightInd w:val="0"/>
              <w:rPr>
                <w:rFonts w:eastAsia="Times New Roman"/>
                <w:sz w:val="20"/>
                <w:szCs w:val="20"/>
                <w:lang w:eastAsia="en-US"/>
              </w:rPr>
            </w:pPr>
            <w:r>
              <w:rPr>
                <w:rFonts w:eastAsia="Times New Roman"/>
                <w:sz w:val="20"/>
                <w:szCs w:val="20"/>
                <w:lang w:eastAsia="en-US"/>
              </w:rPr>
              <w:t>Role</w:t>
            </w:r>
          </w:p>
        </w:tc>
        <w:tc>
          <w:tcPr>
            <w:tcW w:w="5879" w:type="dxa"/>
          </w:tcPr>
          <w:p w14:paraId="11404555" w14:textId="77777777" w:rsidR="003D3FF3" w:rsidRPr="002E5CE2" w:rsidRDefault="00905DD0" w:rsidP="002E5CE2">
            <w:pPr>
              <w:jc w:val="both"/>
              <w:rPr>
                <w:sz w:val="20"/>
                <w:szCs w:val="20"/>
                <w:lang w:val="en-GB"/>
              </w:rPr>
            </w:pPr>
            <w:r w:rsidRPr="002E5CE2">
              <w:rPr>
                <w:sz w:val="20"/>
                <w:szCs w:val="20"/>
                <w:lang w:val="en-GB"/>
              </w:rPr>
              <w:t>2 strings (name, details), Physical</w:t>
            </w:r>
          </w:p>
        </w:tc>
      </w:tr>
      <w:tr w:rsidR="003D3FF3" w:rsidRPr="002E5CE2" w14:paraId="4E5986FE" w14:textId="77777777" w:rsidTr="004424D4">
        <w:tc>
          <w:tcPr>
            <w:tcW w:w="1006" w:type="dxa"/>
          </w:tcPr>
          <w:p w14:paraId="335F51BB"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3</w:t>
            </w:r>
          </w:p>
        </w:tc>
        <w:tc>
          <w:tcPr>
            <w:tcW w:w="1728" w:type="dxa"/>
          </w:tcPr>
          <w:p w14:paraId="6ACF4C52"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Column</w:t>
            </w:r>
          </w:p>
        </w:tc>
        <w:tc>
          <w:tcPr>
            <w:tcW w:w="5879" w:type="dxa"/>
          </w:tcPr>
          <w:p w14:paraId="2DAFDA61" w14:textId="48189FED" w:rsidR="003D3FF3" w:rsidRPr="002E5CE2" w:rsidRDefault="00905DD0" w:rsidP="002E5CE2">
            <w:pPr>
              <w:jc w:val="both"/>
              <w:rPr>
                <w:sz w:val="20"/>
                <w:szCs w:val="20"/>
                <w:lang w:val="en-GB"/>
              </w:rPr>
            </w:pPr>
            <w:r w:rsidRPr="002E5CE2">
              <w:rPr>
                <w:sz w:val="20"/>
                <w:szCs w:val="20"/>
                <w:lang w:val="en-GB"/>
              </w:rPr>
              <w:t>1 integer (table id), 1 string (name), 2 integer (position, domain id), Physical</w:t>
            </w:r>
            <w:r w:rsidR="009A30E6">
              <w:rPr>
                <w:sz w:val="20"/>
                <w:szCs w:val="20"/>
                <w:lang w:val="en-GB"/>
              </w:rPr>
              <w:t xml:space="preserve">. </w:t>
            </w:r>
          </w:p>
        </w:tc>
      </w:tr>
      <w:tr w:rsidR="003D3FF3" w:rsidRPr="002E5CE2" w14:paraId="50D3E6A7" w14:textId="77777777" w:rsidTr="004424D4">
        <w:tc>
          <w:tcPr>
            <w:tcW w:w="1006" w:type="dxa"/>
          </w:tcPr>
          <w:p w14:paraId="5B9C8A40"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4</w:t>
            </w:r>
          </w:p>
        </w:tc>
        <w:tc>
          <w:tcPr>
            <w:tcW w:w="1728" w:type="dxa"/>
          </w:tcPr>
          <w:p w14:paraId="1F709A22"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Record (Insert)</w:t>
            </w:r>
          </w:p>
        </w:tc>
        <w:tc>
          <w:tcPr>
            <w:tcW w:w="5879" w:type="dxa"/>
          </w:tcPr>
          <w:p w14:paraId="3DD5DEDF" w14:textId="77777777" w:rsidR="003D3FF3" w:rsidRPr="002E5CE2" w:rsidRDefault="00905DD0" w:rsidP="002E5CE2">
            <w:pPr>
              <w:jc w:val="both"/>
              <w:rPr>
                <w:sz w:val="20"/>
                <w:szCs w:val="20"/>
                <w:lang w:val="en-GB"/>
              </w:rPr>
            </w:pPr>
            <w:r w:rsidRPr="002E5CE2">
              <w:rPr>
                <w:sz w:val="20"/>
                <w:szCs w:val="20"/>
                <w:lang w:val="en-GB"/>
              </w:rPr>
              <w:t>1 integ</w:t>
            </w:r>
            <w:r w:rsidR="0049479F">
              <w:rPr>
                <w:sz w:val="20"/>
                <w:szCs w:val="20"/>
                <w:lang w:val="en-GB"/>
              </w:rPr>
              <w:t>er (table id), Fields (see 9.2.2</w:t>
            </w:r>
            <w:r w:rsidRPr="002E5CE2">
              <w:rPr>
                <w:sz w:val="20"/>
                <w:szCs w:val="20"/>
                <w:lang w:val="en-GB"/>
              </w:rPr>
              <w:t>), Physical</w:t>
            </w:r>
          </w:p>
        </w:tc>
      </w:tr>
      <w:tr w:rsidR="003D3FF3" w:rsidRPr="002E5CE2" w14:paraId="25E883E2" w14:textId="77777777" w:rsidTr="004424D4">
        <w:tc>
          <w:tcPr>
            <w:tcW w:w="1006" w:type="dxa"/>
          </w:tcPr>
          <w:p w14:paraId="6C44861B"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5</w:t>
            </w:r>
          </w:p>
        </w:tc>
        <w:tc>
          <w:tcPr>
            <w:tcW w:w="1728" w:type="dxa"/>
          </w:tcPr>
          <w:p w14:paraId="1BD9BA2A"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Update</w:t>
            </w:r>
          </w:p>
        </w:tc>
        <w:tc>
          <w:tcPr>
            <w:tcW w:w="5879" w:type="dxa"/>
          </w:tcPr>
          <w:p w14:paraId="0AC79695" w14:textId="77777777" w:rsidR="003D3FF3" w:rsidRPr="002E5CE2" w:rsidRDefault="00905DD0" w:rsidP="002E5CE2">
            <w:pPr>
              <w:jc w:val="both"/>
              <w:rPr>
                <w:sz w:val="20"/>
                <w:szCs w:val="20"/>
                <w:lang w:val="en-GB"/>
              </w:rPr>
            </w:pPr>
            <w:r w:rsidRPr="002E5CE2">
              <w:rPr>
                <w:sz w:val="20"/>
                <w:szCs w:val="20"/>
                <w:lang w:val="en-GB"/>
              </w:rPr>
              <w:t>2 integers (replaced record id, other fields</w:t>
            </w:r>
            <w:r w:rsidR="0049479F">
              <w:rPr>
                <w:sz w:val="20"/>
                <w:szCs w:val="20"/>
                <w:lang w:val="en-GB"/>
              </w:rPr>
              <w:t>: see 9.2.3</w:t>
            </w:r>
            <w:r w:rsidRPr="002E5CE2">
              <w:rPr>
                <w:sz w:val="20"/>
                <w:szCs w:val="20"/>
                <w:lang w:val="en-GB"/>
              </w:rPr>
              <w:t>), Record</w:t>
            </w:r>
          </w:p>
        </w:tc>
      </w:tr>
      <w:tr w:rsidR="003D3FF3" w:rsidRPr="002E5CE2" w14:paraId="115765C2" w14:textId="77777777" w:rsidTr="004424D4">
        <w:tc>
          <w:tcPr>
            <w:tcW w:w="1006" w:type="dxa"/>
          </w:tcPr>
          <w:p w14:paraId="64183FF4" w14:textId="77777777" w:rsidR="003D3FF3" w:rsidRPr="00F80C10" w:rsidRDefault="003D3FF3" w:rsidP="002E5CE2">
            <w:pPr>
              <w:autoSpaceDE w:val="0"/>
              <w:autoSpaceDN w:val="0"/>
              <w:adjustRightInd w:val="0"/>
              <w:jc w:val="center"/>
              <w:rPr>
                <w:rFonts w:eastAsia="Times New Roman"/>
                <w:i/>
                <w:iCs/>
                <w:sz w:val="20"/>
                <w:szCs w:val="20"/>
                <w:lang w:eastAsia="en-US"/>
              </w:rPr>
            </w:pPr>
            <w:r w:rsidRPr="00F80C10">
              <w:rPr>
                <w:rFonts w:eastAsia="Times New Roman"/>
                <w:i/>
                <w:iCs/>
                <w:sz w:val="20"/>
                <w:szCs w:val="20"/>
                <w:lang w:eastAsia="en-US"/>
              </w:rPr>
              <w:t>6</w:t>
            </w:r>
          </w:p>
        </w:tc>
        <w:tc>
          <w:tcPr>
            <w:tcW w:w="1728" w:type="dxa"/>
          </w:tcPr>
          <w:p w14:paraId="115A5F17" w14:textId="77777777" w:rsidR="003D3FF3" w:rsidRPr="00F80C10" w:rsidRDefault="003D3FF3" w:rsidP="002E5CE2">
            <w:pPr>
              <w:autoSpaceDE w:val="0"/>
              <w:autoSpaceDN w:val="0"/>
              <w:adjustRightInd w:val="0"/>
              <w:rPr>
                <w:rFonts w:eastAsia="Times New Roman"/>
                <w:i/>
                <w:iCs/>
                <w:sz w:val="20"/>
                <w:szCs w:val="20"/>
                <w:lang w:eastAsia="en-US"/>
              </w:rPr>
            </w:pPr>
            <w:r w:rsidRPr="00F80C10">
              <w:rPr>
                <w:rFonts w:eastAsia="Times New Roman"/>
                <w:i/>
                <w:iCs/>
                <w:sz w:val="20"/>
                <w:szCs w:val="20"/>
                <w:lang w:eastAsia="en-US"/>
              </w:rPr>
              <w:t>Change</w:t>
            </w:r>
          </w:p>
        </w:tc>
        <w:tc>
          <w:tcPr>
            <w:tcW w:w="5879" w:type="dxa"/>
          </w:tcPr>
          <w:p w14:paraId="52FEBAF7" w14:textId="1E0F43B6" w:rsidR="003D3FF3" w:rsidRPr="00F80C10" w:rsidRDefault="00905DD0" w:rsidP="004117F3">
            <w:pPr>
              <w:jc w:val="both"/>
              <w:rPr>
                <w:i/>
                <w:iCs/>
                <w:sz w:val="20"/>
                <w:szCs w:val="20"/>
                <w:lang w:val="en-GB"/>
              </w:rPr>
            </w:pPr>
            <w:r w:rsidRPr="00F80C10">
              <w:rPr>
                <w:i/>
                <w:iCs/>
                <w:sz w:val="20"/>
                <w:szCs w:val="20"/>
                <w:lang w:val="en-GB"/>
              </w:rPr>
              <w:t>1 integer (</w:t>
            </w:r>
            <w:r w:rsidR="004117F3" w:rsidRPr="00F80C10">
              <w:rPr>
                <w:i/>
                <w:iCs/>
                <w:sz w:val="20"/>
                <w:szCs w:val="20"/>
                <w:lang w:val="en-GB"/>
              </w:rPr>
              <w:t>object</w:t>
            </w:r>
            <w:r w:rsidRPr="00F80C10">
              <w:rPr>
                <w:i/>
                <w:iCs/>
                <w:sz w:val="20"/>
                <w:szCs w:val="20"/>
                <w:lang w:val="en-GB"/>
              </w:rPr>
              <w:t xml:space="preserve"> id), Table</w:t>
            </w:r>
            <w:r w:rsidR="00F80C10">
              <w:rPr>
                <w:i/>
                <w:iCs/>
                <w:sz w:val="20"/>
                <w:szCs w:val="20"/>
                <w:lang w:val="en-GB"/>
              </w:rPr>
              <w:t xml:space="preserve"> (no longer used)</w:t>
            </w:r>
          </w:p>
        </w:tc>
      </w:tr>
      <w:tr w:rsidR="003D3FF3" w:rsidRPr="002E5CE2" w14:paraId="7C253A6C" w14:textId="77777777" w:rsidTr="004424D4">
        <w:tc>
          <w:tcPr>
            <w:tcW w:w="1006" w:type="dxa"/>
          </w:tcPr>
          <w:p w14:paraId="60E776A7" w14:textId="77777777" w:rsidR="003D3FF3" w:rsidRPr="00147A6B" w:rsidRDefault="003D3FF3" w:rsidP="002E5CE2">
            <w:pPr>
              <w:autoSpaceDE w:val="0"/>
              <w:autoSpaceDN w:val="0"/>
              <w:adjustRightInd w:val="0"/>
              <w:jc w:val="center"/>
              <w:rPr>
                <w:rFonts w:eastAsia="Times New Roman"/>
                <w:i/>
                <w:sz w:val="20"/>
                <w:szCs w:val="20"/>
                <w:lang w:eastAsia="en-US"/>
              </w:rPr>
            </w:pPr>
            <w:r w:rsidRPr="00147A6B">
              <w:rPr>
                <w:rFonts w:eastAsia="Times New Roman"/>
                <w:i/>
                <w:sz w:val="20"/>
                <w:szCs w:val="20"/>
                <w:lang w:eastAsia="en-US"/>
              </w:rPr>
              <w:t>7</w:t>
            </w:r>
          </w:p>
        </w:tc>
        <w:tc>
          <w:tcPr>
            <w:tcW w:w="1728" w:type="dxa"/>
          </w:tcPr>
          <w:p w14:paraId="2ABFC0D5" w14:textId="77777777" w:rsidR="003D3FF3" w:rsidRPr="00147A6B" w:rsidRDefault="003D3FF3" w:rsidP="002E5CE2">
            <w:pPr>
              <w:autoSpaceDE w:val="0"/>
              <w:autoSpaceDN w:val="0"/>
              <w:adjustRightInd w:val="0"/>
              <w:rPr>
                <w:rFonts w:eastAsia="Times New Roman"/>
                <w:i/>
                <w:sz w:val="20"/>
                <w:szCs w:val="20"/>
                <w:lang w:eastAsia="en-US"/>
              </w:rPr>
            </w:pPr>
            <w:r w:rsidRPr="00147A6B">
              <w:rPr>
                <w:rFonts w:eastAsia="Times New Roman"/>
                <w:i/>
                <w:sz w:val="20"/>
                <w:szCs w:val="20"/>
                <w:lang w:eastAsia="en-US"/>
              </w:rPr>
              <w:t>Alter</w:t>
            </w:r>
          </w:p>
        </w:tc>
        <w:tc>
          <w:tcPr>
            <w:tcW w:w="5879" w:type="dxa"/>
          </w:tcPr>
          <w:p w14:paraId="7D8BED8D" w14:textId="1E4FB690" w:rsidR="003D3FF3" w:rsidRPr="00F14A8A" w:rsidRDefault="00905DD0" w:rsidP="002E5CE2">
            <w:pPr>
              <w:jc w:val="both"/>
              <w:rPr>
                <w:i/>
                <w:sz w:val="20"/>
                <w:szCs w:val="20"/>
                <w:lang w:val="en-GB"/>
              </w:rPr>
            </w:pPr>
            <w:r w:rsidRPr="00147A6B">
              <w:rPr>
                <w:i/>
                <w:sz w:val="20"/>
                <w:szCs w:val="20"/>
                <w:lang w:val="en-GB"/>
              </w:rPr>
              <w:t>1 integer (</w:t>
            </w:r>
            <w:r w:rsidR="00A1740F" w:rsidRPr="00147A6B">
              <w:rPr>
                <w:i/>
                <w:sz w:val="20"/>
                <w:szCs w:val="20"/>
                <w:lang w:val="en-GB"/>
              </w:rPr>
              <w:t>prev</w:t>
            </w:r>
            <w:r w:rsidRPr="00147A6B">
              <w:rPr>
                <w:i/>
                <w:sz w:val="20"/>
                <w:szCs w:val="20"/>
                <w:lang w:val="en-GB"/>
              </w:rPr>
              <w:t>), Column</w:t>
            </w:r>
            <w:r w:rsidR="004221C5">
              <w:rPr>
                <w:i/>
                <w:sz w:val="20"/>
                <w:szCs w:val="20"/>
                <w:lang w:val="en-GB"/>
              </w:rPr>
              <w:t>.</w:t>
            </w:r>
            <w:r w:rsidR="009A30E6">
              <w:rPr>
                <w:i/>
                <w:sz w:val="20"/>
                <w:szCs w:val="20"/>
                <w:lang w:val="en-GB"/>
              </w:rPr>
              <w:t>Deprecated – see Alter3</w:t>
            </w:r>
          </w:p>
        </w:tc>
      </w:tr>
      <w:tr w:rsidR="003D3FF3" w:rsidRPr="002E5CE2" w14:paraId="22ED96C8" w14:textId="77777777" w:rsidTr="004424D4">
        <w:tc>
          <w:tcPr>
            <w:tcW w:w="1006" w:type="dxa"/>
          </w:tcPr>
          <w:p w14:paraId="3B3F3958"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8</w:t>
            </w:r>
          </w:p>
        </w:tc>
        <w:tc>
          <w:tcPr>
            <w:tcW w:w="1728" w:type="dxa"/>
          </w:tcPr>
          <w:p w14:paraId="0387C568"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Drop</w:t>
            </w:r>
          </w:p>
        </w:tc>
        <w:tc>
          <w:tcPr>
            <w:tcW w:w="5879" w:type="dxa"/>
          </w:tcPr>
          <w:p w14:paraId="0AACD17E" w14:textId="77777777" w:rsidR="003D3FF3" w:rsidRPr="002E5CE2" w:rsidRDefault="00905DD0" w:rsidP="002E5CE2">
            <w:pPr>
              <w:jc w:val="both"/>
              <w:rPr>
                <w:sz w:val="20"/>
                <w:szCs w:val="20"/>
                <w:lang w:val="en-GB"/>
              </w:rPr>
            </w:pPr>
            <w:r w:rsidRPr="002E5CE2">
              <w:rPr>
                <w:sz w:val="20"/>
                <w:szCs w:val="20"/>
                <w:lang w:val="en-GB"/>
              </w:rPr>
              <w:t>1 integer (object id)</w:t>
            </w:r>
            <w:r w:rsidR="0000535D" w:rsidRPr="002E5CE2">
              <w:rPr>
                <w:sz w:val="20"/>
                <w:szCs w:val="20"/>
                <w:lang w:val="en-GB"/>
              </w:rPr>
              <w:t>, Physical</w:t>
            </w:r>
          </w:p>
        </w:tc>
      </w:tr>
      <w:tr w:rsidR="003D3FF3" w:rsidRPr="002E5CE2" w14:paraId="33C9E80E" w14:textId="77777777" w:rsidTr="004424D4">
        <w:tc>
          <w:tcPr>
            <w:tcW w:w="1006" w:type="dxa"/>
          </w:tcPr>
          <w:p w14:paraId="0FBE3F7D" w14:textId="77777777" w:rsidR="003D3FF3" w:rsidRPr="00147A6B" w:rsidRDefault="003D3FF3" w:rsidP="002E5CE2">
            <w:pPr>
              <w:autoSpaceDE w:val="0"/>
              <w:autoSpaceDN w:val="0"/>
              <w:adjustRightInd w:val="0"/>
              <w:jc w:val="center"/>
              <w:rPr>
                <w:rFonts w:eastAsia="Times New Roman"/>
                <w:i/>
                <w:sz w:val="20"/>
                <w:szCs w:val="20"/>
                <w:lang w:eastAsia="en-US"/>
              </w:rPr>
            </w:pPr>
            <w:r w:rsidRPr="00147A6B">
              <w:rPr>
                <w:rFonts w:eastAsia="Times New Roman"/>
                <w:i/>
                <w:sz w:val="20"/>
                <w:szCs w:val="20"/>
                <w:lang w:eastAsia="en-US"/>
              </w:rPr>
              <w:t>9</w:t>
            </w:r>
          </w:p>
        </w:tc>
        <w:tc>
          <w:tcPr>
            <w:tcW w:w="1728" w:type="dxa"/>
          </w:tcPr>
          <w:p w14:paraId="1096672B" w14:textId="77777777" w:rsidR="003D3FF3" w:rsidRPr="00147A6B" w:rsidRDefault="00147A6B" w:rsidP="002E5CE2">
            <w:pPr>
              <w:autoSpaceDE w:val="0"/>
              <w:autoSpaceDN w:val="0"/>
              <w:adjustRightInd w:val="0"/>
              <w:rPr>
                <w:rFonts w:eastAsia="Times New Roman"/>
                <w:i/>
                <w:sz w:val="20"/>
                <w:szCs w:val="20"/>
                <w:lang w:eastAsia="en-US"/>
              </w:rPr>
            </w:pPr>
            <w:r w:rsidRPr="00147A6B">
              <w:rPr>
                <w:rFonts w:eastAsia="Times New Roman"/>
                <w:i/>
                <w:sz w:val="20"/>
                <w:szCs w:val="20"/>
                <w:lang w:eastAsia="en-US"/>
              </w:rPr>
              <w:t>Checkpoint</w:t>
            </w:r>
          </w:p>
        </w:tc>
        <w:tc>
          <w:tcPr>
            <w:tcW w:w="5879" w:type="dxa"/>
          </w:tcPr>
          <w:p w14:paraId="75009E68" w14:textId="77777777" w:rsidR="003D3FF3" w:rsidRPr="00147A6B" w:rsidRDefault="00FB7F4D" w:rsidP="002E5CE2">
            <w:pPr>
              <w:jc w:val="both"/>
              <w:rPr>
                <w:i/>
                <w:sz w:val="20"/>
                <w:szCs w:val="20"/>
                <w:lang w:val="en-GB"/>
              </w:rPr>
            </w:pPr>
            <w:r w:rsidRPr="00147A6B">
              <w:rPr>
                <w:i/>
                <w:sz w:val="20"/>
                <w:szCs w:val="20"/>
                <w:lang w:val="en-GB"/>
              </w:rPr>
              <w:t>(no data)</w:t>
            </w:r>
            <w:r w:rsidR="00B845F3" w:rsidRPr="00147A6B">
              <w:rPr>
                <w:i/>
                <w:sz w:val="20"/>
                <w:szCs w:val="20"/>
                <w:lang w:val="en-GB"/>
              </w:rPr>
              <w:t>, Physical</w:t>
            </w:r>
          </w:p>
        </w:tc>
      </w:tr>
      <w:tr w:rsidR="003D3FF3" w:rsidRPr="002E5CE2" w14:paraId="6A49F38E" w14:textId="77777777" w:rsidTr="004424D4">
        <w:tc>
          <w:tcPr>
            <w:tcW w:w="1006" w:type="dxa"/>
          </w:tcPr>
          <w:p w14:paraId="63D826B1"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10</w:t>
            </w:r>
          </w:p>
        </w:tc>
        <w:tc>
          <w:tcPr>
            <w:tcW w:w="1728" w:type="dxa"/>
          </w:tcPr>
          <w:p w14:paraId="76514AAF"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Delete</w:t>
            </w:r>
          </w:p>
        </w:tc>
        <w:tc>
          <w:tcPr>
            <w:tcW w:w="5879" w:type="dxa"/>
          </w:tcPr>
          <w:p w14:paraId="27AB1B7B" w14:textId="7CB8FF2E" w:rsidR="003D3FF3" w:rsidRPr="002E5CE2" w:rsidRDefault="00DE18CC" w:rsidP="002E5CE2">
            <w:pPr>
              <w:jc w:val="both"/>
              <w:rPr>
                <w:sz w:val="20"/>
                <w:szCs w:val="20"/>
                <w:lang w:val="en-GB"/>
              </w:rPr>
            </w:pPr>
            <w:r w:rsidRPr="002E5CE2">
              <w:rPr>
                <w:sz w:val="20"/>
                <w:szCs w:val="20"/>
                <w:lang w:val="en-GB"/>
              </w:rPr>
              <w:t>1 integer (record id)</w:t>
            </w:r>
            <w:r w:rsidR="0000535D" w:rsidRPr="002E5CE2">
              <w:rPr>
                <w:sz w:val="20"/>
                <w:szCs w:val="20"/>
                <w:lang w:val="en-GB"/>
              </w:rPr>
              <w:t>, Physical</w:t>
            </w:r>
            <w:r w:rsidR="006646BA">
              <w:rPr>
                <w:sz w:val="20"/>
                <w:szCs w:val="20"/>
                <w:lang w:val="en-GB"/>
              </w:rPr>
              <w:t xml:space="preserve"> </w:t>
            </w:r>
            <w:r w:rsidR="006646BA" w:rsidRPr="006646BA">
              <w:rPr>
                <w:i/>
                <w:iCs/>
                <w:sz w:val="20"/>
                <w:szCs w:val="20"/>
                <w:lang w:val="en-GB"/>
              </w:rPr>
              <w:t>Note: deprecated: use Delete</w:t>
            </w:r>
            <w:r w:rsidR="006646BA">
              <w:rPr>
                <w:i/>
                <w:iCs/>
                <w:sz w:val="20"/>
                <w:szCs w:val="20"/>
                <w:lang w:val="en-GB"/>
              </w:rPr>
              <w:t>1</w:t>
            </w:r>
            <w:r w:rsidR="006646BA" w:rsidRPr="006646BA">
              <w:rPr>
                <w:i/>
                <w:iCs/>
                <w:sz w:val="20"/>
                <w:szCs w:val="20"/>
                <w:lang w:val="en-GB"/>
              </w:rPr>
              <w:t xml:space="preserve"> instead</w:t>
            </w:r>
          </w:p>
        </w:tc>
      </w:tr>
      <w:tr w:rsidR="003D3FF3" w:rsidRPr="002E5CE2" w14:paraId="0C749BFB" w14:textId="77777777" w:rsidTr="004424D4">
        <w:tc>
          <w:tcPr>
            <w:tcW w:w="1006" w:type="dxa"/>
          </w:tcPr>
          <w:p w14:paraId="32117F6E"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11</w:t>
            </w:r>
          </w:p>
        </w:tc>
        <w:tc>
          <w:tcPr>
            <w:tcW w:w="1728" w:type="dxa"/>
          </w:tcPr>
          <w:p w14:paraId="64526791"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Edit</w:t>
            </w:r>
          </w:p>
        </w:tc>
        <w:tc>
          <w:tcPr>
            <w:tcW w:w="5879" w:type="dxa"/>
          </w:tcPr>
          <w:p w14:paraId="485BFFE4" w14:textId="77777777" w:rsidR="003D3FF3" w:rsidRPr="002E5CE2" w:rsidRDefault="00DE18CC" w:rsidP="00097522">
            <w:pPr>
              <w:jc w:val="both"/>
              <w:rPr>
                <w:sz w:val="20"/>
                <w:szCs w:val="20"/>
                <w:lang w:val="en-GB"/>
              </w:rPr>
            </w:pPr>
            <w:r w:rsidRPr="002E5CE2">
              <w:rPr>
                <w:sz w:val="20"/>
                <w:szCs w:val="20"/>
                <w:lang w:val="en-GB"/>
              </w:rPr>
              <w:t>1 integer (replaced domain id), Domain</w:t>
            </w:r>
          </w:p>
        </w:tc>
      </w:tr>
      <w:tr w:rsidR="003D3FF3" w:rsidRPr="002E5CE2" w14:paraId="03E6A0B1" w14:textId="77777777" w:rsidTr="004424D4">
        <w:tc>
          <w:tcPr>
            <w:tcW w:w="1006" w:type="dxa"/>
          </w:tcPr>
          <w:p w14:paraId="7090B0F7"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12</w:t>
            </w:r>
          </w:p>
        </w:tc>
        <w:tc>
          <w:tcPr>
            <w:tcW w:w="1728" w:type="dxa"/>
          </w:tcPr>
          <w:p w14:paraId="79E1EA30"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Index</w:t>
            </w:r>
          </w:p>
        </w:tc>
        <w:tc>
          <w:tcPr>
            <w:tcW w:w="5879" w:type="dxa"/>
          </w:tcPr>
          <w:p w14:paraId="6AE23A62" w14:textId="58140829" w:rsidR="003D3FF3" w:rsidRPr="002E5CE2" w:rsidRDefault="00DE18CC" w:rsidP="002E5CE2">
            <w:pPr>
              <w:jc w:val="both"/>
              <w:rPr>
                <w:sz w:val="20"/>
                <w:szCs w:val="20"/>
                <w:lang w:val="en-GB"/>
              </w:rPr>
            </w:pPr>
            <w:r w:rsidRPr="002E5CE2">
              <w:rPr>
                <w:sz w:val="20"/>
                <w:szCs w:val="20"/>
                <w:lang w:val="en-GB"/>
              </w:rPr>
              <w:t>1 string (name), 2 integers (table id, ncols), ncols integers (</w:t>
            </w:r>
            <w:r w:rsidR="00AD5CC9">
              <w:rPr>
                <w:sz w:val="20"/>
                <w:szCs w:val="20"/>
                <w:lang w:val="en-GB"/>
              </w:rPr>
              <w:t xml:space="preserve">± </w:t>
            </w:r>
            <w:r w:rsidRPr="002E5CE2">
              <w:rPr>
                <w:sz w:val="20"/>
                <w:szCs w:val="20"/>
                <w:lang w:val="en-GB"/>
              </w:rPr>
              <w:t>column id), 2 integ</w:t>
            </w:r>
            <w:r w:rsidR="0049479F">
              <w:rPr>
                <w:sz w:val="20"/>
                <w:szCs w:val="20"/>
                <w:lang w:val="en-GB"/>
              </w:rPr>
              <w:t>ers (flags, reference</w:t>
            </w:r>
            <w:r w:rsidRPr="002E5CE2">
              <w:rPr>
                <w:sz w:val="20"/>
                <w:szCs w:val="20"/>
                <w:lang w:val="en-GB"/>
              </w:rPr>
              <w:t>), Physical</w:t>
            </w:r>
            <w:r w:rsidR="00AD5CC9">
              <w:rPr>
                <w:sz w:val="20"/>
                <w:szCs w:val="20"/>
                <w:lang w:val="en-GB"/>
              </w:rPr>
              <w:t xml:space="preserve">. </w:t>
            </w:r>
            <w:r w:rsidR="008B1772">
              <w:rPr>
                <w:sz w:val="20"/>
                <w:szCs w:val="20"/>
                <w:lang w:val="en-GB"/>
              </w:rPr>
              <w:t>Used to define reference columns, see 9.2.5.</w:t>
            </w:r>
          </w:p>
        </w:tc>
      </w:tr>
      <w:tr w:rsidR="003D3FF3" w:rsidRPr="002E5CE2" w14:paraId="2A0AE110" w14:textId="77777777" w:rsidTr="004424D4">
        <w:tc>
          <w:tcPr>
            <w:tcW w:w="1006" w:type="dxa"/>
          </w:tcPr>
          <w:p w14:paraId="41AF46BF"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13</w:t>
            </w:r>
          </w:p>
        </w:tc>
        <w:tc>
          <w:tcPr>
            <w:tcW w:w="1728" w:type="dxa"/>
          </w:tcPr>
          <w:p w14:paraId="7C39D9CF"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Modify</w:t>
            </w:r>
          </w:p>
        </w:tc>
        <w:tc>
          <w:tcPr>
            <w:tcW w:w="5879" w:type="dxa"/>
          </w:tcPr>
          <w:p w14:paraId="5265E4E4" w14:textId="77777777" w:rsidR="003D3FF3" w:rsidRPr="002E5CE2" w:rsidRDefault="00DE18CC" w:rsidP="002E5CE2">
            <w:pPr>
              <w:jc w:val="both"/>
              <w:rPr>
                <w:sz w:val="20"/>
                <w:szCs w:val="20"/>
                <w:lang w:val="en-GB"/>
              </w:rPr>
            </w:pPr>
            <w:r w:rsidRPr="002E5CE2">
              <w:rPr>
                <w:sz w:val="20"/>
                <w:szCs w:val="20"/>
                <w:lang w:val="en-GB"/>
              </w:rPr>
              <w:t xml:space="preserve">1 integer (replaced </w:t>
            </w:r>
            <w:r w:rsidR="004B02B6" w:rsidRPr="002E5CE2">
              <w:rPr>
                <w:sz w:val="20"/>
                <w:szCs w:val="20"/>
                <w:lang w:val="en-GB"/>
              </w:rPr>
              <w:t>id), 2 strings (name, body)</w:t>
            </w:r>
            <w:r w:rsidR="00B845F3">
              <w:rPr>
                <w:sz w:val="20"/>
                <w:szCs w:val="20"/>
                <w:lang w:val="en-GB"/>
              </w:rPr>
              <w:t>, Physical</w:t>
            </w:r>
          </w:p>
        </w:tc>
      </w:tr>
      <w:tr w:rsidR="003D3FF3" w:rsidRPr="002E5CE2" w14:paraId="299D1881" w14:textId="77777777" w:rsidTr="004424D4">
        <w:tc>
          <w:tcPr>
            <w:tcW w:w="1006" w:type="dxa"/>
          </w:tcPr>
          <w:p w14:paraId="7E68DB4E"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lastRenderedPageBreak/>
              <w:t>14</w:t>
            </w:r>
          </w:p>
        </w:tc>
        <w:tc>
          <w:tcPr>
            <w:tcW w:w="1728" w:type="dxa"/>
          </w:tcPr>
          <w:p w14:paraId="17B23DE5" w14:textId="4C77A9CE" w:rsidR="003D3FF3" w:rsidRPr="002E5CE2" w:rsidRDefault="00F62220" w:rsidP="002E5CE2">
            <w:pPr>
              <w:autoSpaceDE w:val="0"/>
              <w:autoSpaceDN w:val="0"/>
              <w:adjustRightInd w:val="0"/>
              <w:rPr>
                <w:rFonts w:eastAsia="Times New Roman"/>
                <w:sz w:val="20"/>
                <w:szCs w:val="20"/>
                <w:lang w:eastAsia="en-US"/>
              </w:rPr>
            </w:pPr>
            <w:r>
              <w:rPr>
                <w:rFonts w:eastAsia="Times New Roman"/>
                <w:sz w:val="20"/>
                <w:szCs w:val="20"/>
                <w:lang w:eastAsia="en-US"/>
              </w:rPr>
              <w:t>P</w:t>
            </w:r>
            <w:r w:rsidR="003D3FF3" w:rsidRPr="002E5CE2">
              <w:rPr>
                <w:rFonts w:eastAsia="Times New Roman"/>
                <w:sz w:val="20"/>
                <w:szCs w:val="20"/>
                <w:lang w:eastAsia="en-US"/>
              </w:rPr>
              <w:t>Domain</w:t>
            </w:r>
          </w:p>
        </w:tc>
        <w:tc>
          <w:tcPr>
            <w:tcW w:w="5879" w:type="dxa"/>
          </w:tcPr>
          <w:p w14:paraId="2BFD25BA" w14:textId="20B959CA" w:rsidR="003D3FF3" w:rsidRPr="002E5CE2" w:rsidRDefault="00DE18CC" w:rsidP="00E645E0">
            <w:pPr>
              <w:jc w:val="both"/>
              <w:rPr>
                <w:sz w:val="20"/>
                <w:szCs w:val="20"/>
                <w:lang w:val="en-GB"/>
              </w:rPr>
            </w:pPr>
            <w:r w:rsidRPr="002E5CE2">
              <w:rPr>
                <w:sz w:val="20"/>
                <w:szCs w:val="20"/>
                <w:lang w:val="en-GB"/>
              </w:rPr>
              <w:t>1 string (name), 3 integers (dataT</w:t>
            </w:r>
            <w:r w:rsidR="0049479F">
              <w:rPr>
                <w:sz w:val="20"/>
                <w:szCs w:val="20"/>
                <w:lang w:val="en-GB"/>
              </w:rPr>
              <w:t>ype: see 9.2.1</w:t>
            </w:r>
            <w:r w:rsidR="00DC1342">
              <w:rPr>
                <w:sz w:val="20"/>
                <w:szCs w:val="20"/>
                <w:lang w:val="en-GB"/>
              </w:rPr>
              <w:t>, dataLength, scale</w:t>
            </w:r>
            <w:r w:rsidR="004B02B6" w:rsidRPr="002E5CE2">
              <w:rPr>
                <w:sz w:val="20"/>
                <w:szCs w:val="20"/>
                <w:lang w:val="en-GB"/>
              </w:rPr>
              <w:t>), 3</w:t>
            </w:r>
            <w:r w:rsidRPr="002E5CE2">
              <w:rPr>
                <w:sz w:val="20"/>
                <w:szCs w:val="20"/>
                <w:lang w:val="en-GB"/>
              </w:rPr>
              <w:t xml:space="preserve"> string</w:t>
            </w:r>
            <w:r w:rsidR="004B02B6" w:rsidRPr="002E5CE2">
              <w:rPr>
                <w:sz w:val="20"/>
                <w:szCs w:val="20"/>
                <w:lang w:val="en-GB"/>
              </w:rPr>
              <w:t>s</w:t>
            </w:r>
            <w:r w:rsidRPr="002E5CE2">
              <w:rPr>
                <w:sz w:val="20"/>
                <w:szCs w:val="20"/>
                <w:lang w:val="en-GB"/>
              </w:rPr>
              <w:t xml:space="preserve"> (charset</w:t>
            </w:r>
            <w:r w:rsidR="004B02B6" w:rsidRPr="002E5CE2">
              <w:rPr>
                <w:sz w:val="20"/>
                <w:szCs w:val="20"/>
                <w:lang w:val="en-GB"/>
              </w:rPr>
              <w:t xml:space="preserve">, </w:t>
            </w:r>
            <w:r w:rsidR="00D16A36" w:rsidRPr="002E5CE2">
              <w:rPr>
                <w:sz w:val="20"/>
                <w:szCs w:val="20"/>
                <w:lang w:val="en-GB"/>
              </w:rPr>
              <w:t>collate</w:t>
            </w:r>
            <w:r w:rsidR="004B02B6" w:rsidRPr="002E5CE2">
              <w:rPr>
                <w:sz w:val="20"/>
                <w:szCs w:val="20"/>
                <w:lang w:val="en-GB"/>
              </w:rPr>
              <w:t>, default</w:t>
            </w:r>
            <w:r w:rsidR="00D16A36" w:rsidRPr="002E5CE2">
              <w:rPr>
                <w:sz w:val="20"/>
                <w:szCs w:val="20"/>
                <w:lang w:val="en-GB"/>
              </w:rPr>
              <w:t>), 1 integer (</w:t>
            </w:r>
            <w:r w:rsidR="00E645E0">
              <w:rPr>
                <w:sz w:val="20"/>
                <w:szCs w:val="20"/>
                <w:lang w:val="en-GB"/>
              </w:rPr>
              <w:t>element d</w:t>
            </w:r>
            <w:r w:rsidR="004B340F">
              <w:rPr>
                <w:sz w:val="20"/>
                <w:szCs w:val="20"/>
                <w:lang w:val="en-GB"/>
              </w:rPr>
              <w:t>o</w:t>
            </w:r>
            <w:r w:rsidR="00E645E0">
              <w:rPr>
                <w:sz w:val="20"/>
                <w:szCs w:val="20"/>
                <w:lang w:val="en-GB"/>
              </w:rPr>
              <w:t xml:space="preserve">main or </w:t>
            </w:r>
            <w:r w:rsidR="00D16A36" w:rsidRPr="002E5CE2">
              <w:rPr>
                <w:sz w:val="20"/>
                <w:szCs w:val="20"/>
                <w:lang w:val="en-GB"/>
              </w:rPr>
              <w:t xml:space="preserve">table id), </w:t>
            </w:r>
            <w:r w:rsidRPr="002E5CE2">
              <w:rPr>
                <w:sz w:val="20"/>
                <w:szCs w:val="20"/>
                <w:lang w:val="en-GB"/>
              </w:rPr>
              <w:t>Physical</w:t>
            </w:r>
          </w:p>
        </w:tc>
      </w:tr>
      <w:tr w:rsidR="003D3FF3" w:rsidRPr="002E5CE2" w14:paraId="7F2B1C3A" w14:textId="77777777" w:rsidTr="004424D4">
        <w:tc>
          <w:tcPr>
            <w:tcW w:w="1006" w:type="dxa"/>
          </w:tcPr>
          <w:p w14:paraId="0AC1CEBB"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15</w:t>
            </w:r>
          </w:p>
        </w:tc>
        <w:tc>
          <w:tcPr>
            <w:tcW w:w="1728" w:type="dxa"/>
          </w:tcPr>
          <w:p w14:paraId="48248272"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Check</w:t>
            </w:r>
          </w:p>
        </w:tc>
        <w:tc>
          <w:tcPr>
            <w:tcW w:w="5879" w:type="dxa"/>
          </w:tcPr>
          <w:p w14:paraId="3BAD3731" w14:textId="77777777" w:rsidR="003D3FF3" w:rsidRPr="002E5CE2" w:rsidRDefault="00DE18CC" w:rsidP="002E5CE2">
            <w:pPr>
              <w:jc w:val="both"/>
              <w:rPr>
                <w:sz w:val="20"/>
                <w:szCs w:val="20"/>
                <w:lang w:val="en-GB"/>
              </w:rPr>
            </w:pPr>
            <w:r w:rsidRPr="002E5CE2">
              <w:rPr>
                <w:sz w:val="20"/>
                <w:szCs w:val="20"/>
                <w:lang w:val="en-GB"/>
              </w:rPr>
              <w:t>1 integer (object id), 2 string (name, check source), Physical</w:t>
            </w:r>
          </w:p>
        </w:tc>
      </w:tr>
      <w:tr w:rsidR="003D3FF3" w:rsidRPr="002E5CE2" w14:paraId="5AB7E8AB" w14:textId="77777777" w:rsidTr="004424D4">
        <w:tc>
          <w:tcPr>
            <w:tcW w:w="1006" w:type="dxa"/>
          </w:tcPr>
          <w:p w14:paraId="33E6DD93"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16</w:t>
            </w:r>
          </w:p>
        </w:tc>
        <w:tc>
          <w:tcPr>
            <w:tcW w:w="1728" w:type="dxa"/>
          </w:tcPr>
          <w:p w14:paraId="3ACF17A9" w14:textId="77777777" w:rsidR="003D3FF3" w:rsidRPr="002E5CE2" w:rsidRDefault="003D3FF3" w:rsidP="00440D9F">
            <w:pPr>
              <w:autoSpaceDE w:val="0"/>
              <w:autoSpaceDN w:val="0"/>
              <w:adjustRightInd w:val="0"/>
              <w:rPr>
                <w:rFonts w:eastAsia="Times New Roman"/>
                <w:sz w:val="20"/>
                <w:szCs w:val="20"/>
                <w:lang w:eastAsia="en-US"/>
              </w:rPr>
            </w:pPr>
            <w:r w:rsidRPr="002E5CE2">
              <w:rPr>
                <w:rFonts w:eastAsia="Times New Roman"/>
                <w:sz w:val="20"/>
                <w:szCs w:val="20"/>
                <w:lang w:eastAsia="en-US"/>
              </w:rPr>
              <w:t>Procedure</w:t>
            </w:r>
            <w:r w:rsidR="00C827F1">
              <w:rPr>
                <w:rFonts w:eastAsia="Times New Roman"/>
                <w:sz w:val="20"/>
                <w:szCs w:val="20"/>
                <w:lang w:eastAsia="en-US"/>
              </w:rPr>
              <w:t xml:space="preserve"> </w:t>
            </w:r>
          </w:p>
        </w:tc>
        <w:tc>
          <w:tcPr>
            <w:tcW w:w="5879" w:type="dxa"/>
          </w:tcPr>
          <w:p w14:paraId="35CB7E45" w14:textId="77777777" w:rsidR="003D3FF3" w:rsidRPr="00440D9F" w:rsidRDefault="00EA0FE9" w:rsidP="00440D9F">
            <w:pPr>
              <w:jc w:val="both"/>
              <w:rPr>
                <w:i/>
                <w:sz w:val="20"/>
                <w:szCs w:val="20"/>
                <w:lang w:val="en-GB"/>
              </w:rPr>
            </w:pPr>
            <w:r>
              <w:rPr>
                <w:sz w:val="20"/>
                <w:szCs w:val="20"/>
                <w:lang w:val="en-GB"/>
              </w:rPr>
              <w:t>1 string</w:t>
            </w:r>
            <w:r w:rsidR="00644160">
              <w:rPr>
                <w:sz w:val="20"/>
                <w:szCs w:val="20"/>
                <w:lang w:val="en-GB"/>
              </w:rPr>
              <w:t xml:space="preserve">, </w:t>
            </w:r>
            <w:r w:rsidR="00C827F1">
              <w:rPr>
                <w:sz w:val="20"/>
                <w:szCs w:val="20"/>
                <w:lang w:val="en-GB"/>
              </w:rPr>
              <w:t>1</w:t>
            </w:r>
            <w:r>
              <w:rPr>
                <w:sz w:val="20"/>
                <w:szCs w:val="20"/>
                <w:lang w:val="en-GB"/>
              </w:rPr>
              <w:t xml:space="preserve"> int</w:t>
            </w:r>
            <w:r w:rsidR="00C827F1">
              <w:rPr>
                <w:sz w:val="20"/>
                <w:szCs w:val="20"/>
                <w:lang w:val="en-GB"/>
              </w:rPr>
              <w:t>eger</w:t>
            </w:r>
            <w:r>
              <w:rPr>
                <w:sz w:val="20"/>
                <w:szCs w:val="20"/>
                <w:lang w:val="en-GB"/>
              </w:rPr>
              <w:t>, 1 string</w:t>
            </w:r>
            <w:r w:rsidR="00DE18CC" w:rsidRPr="002E5CE2">
              <w:rPr>
                <w:sz w:val="20"/>
                <w:szCs w:val="20"/>
                <w:lang w:val="en-GB"/>
              </w:rPr>
              <w:t xml:space="preserve"> (name, </w:t>
            </w:r>
            <w:r>
              <w:rPr>
                <w:sz w:val="20"/>
                <w:szCs w:val="20"/>
                <w:lang w:val="en-GB"/>
              </w:rPr>
              <w:t xml:space="preserve">arity, </w:t>
            </w:r>
            <w:r w:rsidR="00DE18CC" w:rsidRPr="002E5CE2">
              <w:rPr>
                <w:sz w:val="20"/>
                <w:szCs w:val="20"/>
                <w:lang w:val="en-GB"/>
              </w:rPr>
              <w:t>proc source), Physical</w:t>
            </w:r>
            <w:r w:rsidR="00440D9F">
              <w:rPr>
                <w:sz w:val="20"/>
                <w:szCs w:val="20"/>
                <w:lang w:val="en-GB"/>
              </w:rPr>
              <w:t xml:space="preserve"> - </w:t>
            </w:r>
            <w:r w:rsidR="00440D9F">
              <w:rPr>
                <w:i/>
                <w:sz w:val="20"/>
                <w:szCs w:val="20"/>
                <w:lang w:val="en-GB"/>
              </w:rPr>
              <w:t>deprecated: see Procedure2</w:t>
            </w:r>
          </w:p>
        </w:tc>
      </w:tr>
      <w:tr w:rsidR="003D3FF3" w:rsidRPr="002E5CE2" w14:paraId="5A7C61FE" w14:textId="77777777" w:rsidTr="004424D4">
        <w:tc>
          <w:tcPr>
            <w:tcW w:w="1006" w:type="dxa"/>
          </w:tcPr>
          <w:p w14:paraId="5C65CC86"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17</w:t>
            </w:r>
          </w:p>
        </w:tc>
        <w:tc>
          <w:tcPr>
            <w:tcW w:w="1728" w:type="dxa"/>
          </w:tcPr>
          <w:p w14:paraId="486419CE"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Trigger</w:t>
            </w:r>
          </w:p>
        </w:tc>
        <w:tc>
          <w:tcPr>
            <w:tcW w:w="5879" w:type="dxa"/>
          </w:tcPr>
          <w:p w14:paraId="433EC79B" w14:textId="4B8415AE" w:rsidR="003D3FF3" w:rsidRPr="002E5CE2" w:rsidRDefault="00DE18CC" w:rsidP="002E5CE2">
            <w:pPr>
              <w:jc w:val="both"/>
              <w:rPr>
                <w:sz w:val="20"/>
                <w:szCs w:val="20"/>
                <w:lang w:val="en-GB"/>
              </w:rPr>
            </w:pPr>
            <w:r w:rsidRPr="002E5CE2">
              <w:rPr>
                <w:sz w:val="20"/>
                <w:szCs w:val="20"/>
                <w:lang w:val="en-GB"/>
              </w:rPr>
              <w:t>1 string (name), 3 integers (table id,</w:t>
            </w:r>
            <w:r w:rsidR="00B02C45" w:rsidRPr="002E5CE2">
              <w:rPr>
                <w:sz w:val="20"/>
                <w:szCs w:val="20"/>
                <w:lang w:val="en-GB"/>
              </w:rPr>
              <w:t xml:space="preserve"> </w:t>
            </w:r>
            <w:r w:rsidR="0049479F">
              <w:rPr>
                <w:sz w:val="20"/>
                <w:szCs w:val="20"/>
                <w:lang w:val="en-GB"/>
              </w:rPr>
              <w:t>triggertype, position, see 9.2.8</w:t>
            </w:r>
            <w:r w:rsidRPr="002E5CE2">
              <w:rPr>
                <w:sz w:val="20"/>
                <w:szCs w:val="20"/>
                <w:lang w:val="en-GB"/>
              </w:rPr>
              <w:t xml:space="preserve">), 1 </w:t>
            </w:r>
            <w:r w:rsidR="00DA1826">
              <w:rPr>
                <w:sz w:val="20"/>
                <w:szCs w:val="20"/>
                <w:lang w:val="en-GB"/>
              </w:rPr>
              <w:t>string</w:t>
            </w:r>
            <w:r w:rsidRPr="002E5CE2">
              <w:rPr>
                <w:sz w:val="20"/>
                <w:szCs w:val="20"/>
                <w:lang w:val="en-GB"/>
              </w:rPr>
              <w:t xml:space="preserve"> (def</w:t>
            </w:r>
            <w:r w:rsidR="00DA1826">
              <w:rPr>
                <w:sz w:val="20"/>
                <w:szCs w:val="20"/>
                <w:lang w:val="en-GB"/>
              </w:rPr>
              <w:t>inition</w:t>
            </w:r>
            <w:r w:rsidRPr="002E5CE2">
              <w:rPr>
                <w:sz w:val="20"/>
                <w:szCs w:val="20"/>
                <w:lang w:val="en-GB"/>
              </w:rPr>
              <w:t>), Physical</w:t>
            </w:r>
          </w:p>
        </w:tc>
      </w:tr>
      <w:tr w:rsidR="003D3FF3" w:rsidRPr="002E5CE2" w14:paraId="0DC91E9E" w14:textId="77777777" w:rsidTr="004424D4">
        <w:tc>
          <w:tcPr>
            <w:tcW w:w="1006" w:type="dxa"/>
          </w:tcPr>
          <w:p w14:paraId="70C8418F"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18</w:t>
            </w:r>
          </w:p>
        </w:tc>
        <w:tc>
          <w:tcPr>
            <w:tcW w:w="1728" w:type="dxa"/>
          </w:tcPr>
          <w:p w14:paraId="4D88078E"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View</w:t>
            </w:r>
          </w:p>
        </w:tc>
        <w:tc>
          <w:tcPr>
            <w:tcW w:w="5879" w:type="dxa"/>
          </w:tcPr>
          <w:p w14:paraId="7696AF1F" w14:textId="77777777" w:rsidR="003D3FF3" w:rsidRPr="002E5CE2" w:rsidRDefault="008C2AF6" w:rsidP="002E5CE2">
            <w:pPr>
              <w:jc w:val="both"/>
              <w:rPr>
                <w:sz w:val="20"/>
                <w:szCs w:val="20"/>
                <w:lang w:val="en-GB"/>
              </w:rPr>
            </w:pPr>
            <w:r w:rsidRPr="002E5CE2">
              <w:rPr>
                <w:sz w:val="20"/>
                <w:szCs w:val="20"/>
                <w:lang w:val="en-GB"/>
              </w:rPr>
              <w:t xml:space="preserve">2 strings (name, view source), Physical </w:t>
            </w:r>
          </w:p>
        </w:tc>
      </w:tr>
      <w:tr w:rsidR="003D3FF3" w:rsidRPr="002E5CE2" w14:paraId="618F6AB1" w14:textId="77777777" w:rsidTr="004424D4">
        <w:tc>
          <w:tcPr>
            <w:tcW w:w="1006" w:type="dxa"/>
          </w:tcPr>
          <w:p w14:paraId="77A84BAB"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19</w:t>
            </w:r>
          </w:p>
        </w:tc>
        <w:tc>
          <w:tcPr>
            <w:tcW w:w="1728" w:type="dxa"/>
          </w:tcPr>
          <w:p w14:paraId="0E6BC8C6"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User</w:t>
            </w:r>
          </w:p>
        </w:tc>
        <w:tc>
          <w:tcPr>
            <w:tcW w:w="5879" w:type="dxa"/>
          </w:tcPr>
          <w:p w14:paraId="58020BE6" w14:textId="77777777" w:rsidR="003D3FF3" w:rsidRPr="002E5CE2" w:rsidRDefault="008C2AF6" w:rsidP="002E5CE2">
            <w:pPr>
              <w:jc w:val="both"/>
              <w:rPr>
                <w:sz w:val="20"/>
                <w:szCs w:val="20"/>
                <w:lang w:val="en-GB"/>
              </w:rPr>
            </w:pPr>
            <w:r w:rsidRPr="002E5CE2">
              <w:rPr>
                <w:sz w:val="20"/>
                <w:szCs w:val="20"/>
                <w:lang w:val="en-GB"/>
              </w:rPr>
              <w:t>1 string (name), Physical</w:t>
            </w:r>
          </w:p>
        </w:tc>
      </w:tr>
      <w:tr w:rsidR="003D3FF3" w:rsidRPr="002E5CE2" w14:paraId="3D54DEAC" w14:textId="77777777" w:rsidTr="004424D4">
        <w:tc>
          <w:tcPr>
            <w:tcW w:w="1006" w:type="dxa"/>
          </w:tcPr>
          <w:p w14:paraId="55FCF6F8"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20</w:t>
            </w:r>
          </w:p>
        </w:tc>
        <w:tc>
          <w:tcPr>
            <w:tcW w:w="1728" w:type="dxa"/>
          </w:tcPr>
          <w:p w14:paraId="649B6CCC"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Transaction</w:t>
            </w:r>
          </w:p>
        </w:tc>
        <w:tc>
          <w:tcPr>
            <w:tcW w:w="5879" w:type="dxa"/>
          </w:tcPr>
          <w:p w14:paraId="39A9ACBF" w14:textId="77777777" w:rsidR="003D3FF3" w:rsidRPr="002E5CE2" w:rsidRDefault="008C2AF6" w:rsidP="00D31938">
            <w:pPr>
              <w:jc w:val="both"/>
              <w:rPr>
                <w:sz w:val="20"/>
                <w:szCs w:val="20"/>
                <w:lang w:val="en-GB"/>
              </w:rPr>
            </w:pPr>
            <w:r w:rsidRPr="002E5CE2">
              <w:rPr>
                <w:sz w:val="20"/>
                <w:szCs w:val="20"/>
                <w:lang w:val="en-GB"/>
              </w:rPr>
              <w:t xml:space="preserve">4 integers (nrecs, </w:t>
            </w:r>
            <w:r w:rsidR="00D31938">
              <w:rPr>
                <w:sz w:val="20"/>
                <w:szCs w:val="20"/>
                <w:lang w:val="en-GB"/>
              </w:rPr>
              <w:t>role</w:t>
            </w:r>
            <w:r w:rsidRPr="002E5CE2">
              <w:rPr>
                <w:sz w:val="20"/>
                <w:szCs w:val="20"/>
                <w:lang w:val="en-GB"/>
              </w:rPr>
              <w:t xml:space="preserve"> id, user id, time)</w:t>
            </w:r>
          </w:p>
        </w:tc>
      </w:tr>
      <w:tr w:rsidR="003D3FF3" w:rsidRPr="002E5CE2" w14:paraId="4A7D9EFB" w14:textId="77777777" w:rsidTr="004424D4">
        <w:tc>
          <w:tcPr>
            <w:tcW w:w="1006" w:type="dxa"/>
          </w:tcPr>
          <w:p w14:paraId="7BEF4AAA"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21</w:t>
            </w:r>
          </w:p>
        </w:tc>
        <w:tc>
          <w:tcPr>
            <w:tcW w:w="1728" w:type="dxa"/>
          </w:tcPr>
          <w:p w14:paraId="26106853"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Grant</w:t>
            </w:r>
          </w:p>
        </w:tc>
        <w:tc>
          <w:tcPr>
            <w:tcW w:w="5879" w:type="dxa"/>
          </w:tcPr>
          <w:p w14:paraId="5E7F08B3" w14:textId="77777777" w:rsidR="003D3FF3" w:rsidRPr="002E5CE2" w:rsidRDefault="0049479F" w:rsidP="002E5CE2">
            <w:pPr>
              <w:jc w:val="both"/>
              <w:rPr>
                <w:sz w:val="20"/>
                <w:szCs w:val="20"/>
                <w:lang w:val="en-GB"/>
              </w:rPr>
            </w:pPr>
            <w:r>
              <w:rPr>
                <w:sz w:val="20"/>
                <w:szCs w:val="20"/>
                <w:lang w:val="en-GB"/>
              </w:rPr>
              <w:t>3 integers (privilege, see 9.2.7</w:t>
            </w:r>
            <w:r w:rsidR="008C2AF6" w:rsidRPr="002E5CE2">
              <w:rPr>
                <w:sz w:val="20"/>
                <w:szCs w:val="20"/>
                <w:lang w:val="en-GB"/>
              </w:rPr>
              <w:t>, object id, grantee id), Physical</w:t>
            </w:r>
          </w:p>
        </w:tc>
      </w:tr>
      <w:tr w:rsidR="003D3FF3" w:rsidRPr="002E5CE2" w14:paraId="5151BCC1" w14:textId="77777777" w:rsidTr="004424D4">
        <w:tc>
          <w:tcPr>
            <w:tcW w:w="1006" w:type="dxa"/>
          </w:tcPr>
          <w:p w14:paraId="5048E8DC"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22</w:t>
            </w:r>
          </w:p>
        </w:tc>
        <w:tc>
          <w:tcPr>
            <w:tcW w:w="1728" w:type="dxa"/>
          </w:tcPr>
          <w:p w14:paraId="181A2C6C"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Revoke</w:t>
            </w:r>
          </w:p>
        </w:tc>
        <w:tc>
          <w:tcPr>
            <w:tcW w:w="5879" w:type="dxa"/>
          </w:tcPr>
          <w:p w14:paraId="3F26DF4F" w14:textId="77777777" w:rsidR="003D3FF3" w:rsidRPr="002E5CE2" w:rsidRDefault="008C2AF6" w:rsidP="002E5CE2">
            <w:pPr>
              <w:jc w:val="both"/>
              <w:rPr>
                <w:sz w:val="20"/>
                <w:szCs w:val="20"/>
                <w:lang w:val="en-GB"/>
              </w:rPr>
            </w:pPr>
            <w:r w:rsidRPr="002E5CE2">
              <w:rPr>
                <w:sz w:val="20"/>
                <w:szCs w:val="20"/>
                <w:lang w:val="en-GB"/>
              </w:rPr>
              <w:t>Grant</w:t>
            </w:r>
          </w:p>
        </w:tc>
      </w:tr>
      <w:tr w:rsidR="003D3FF3" w:rsidRPr="002E5CE2" w14:paraId="38CBE2C0" w14:textId="77777777" w:rsidTr="004424D4">
        <w:tc>
          <w:tcPr>
            <w:tcW w:w="1006" w:type="dxa"/>
          </w:tcPr>
          <w:p w14:paraId="47C316E6"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23</w:t>
            </w:r>
          </w:p>
        </w:tc>
        <w:tc>
          <w:tcPr>
            <w:tcW w:w="1728" w:type="dxa"/>
          </w:tcPr>
          <w:p w14:paraId="225246C7"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Role</w:t>
            </w:r>
            <w:r w:rsidR="00AB1204">
              <w:rPr>
                <w:rFonts w:eastAsia="Times New Roman"/>
                <w:sz w:val="20"/>
                <w:szCs w:val="20"/>
                <w:lang w:eastAsia="en-US"/>
              </w:rPr>
              <w:t>1</w:t>
            </w:r>
          </w:p>
        </w:tc>
        <w:tc>
          <w:tcPr>
            <w:tcW w:w="5879" w:type="dxa"/>
          </w:tcPr>
          <w:p w14:paraId="4972163C" w14:textId="77777777" w:rsidR="003D3FF3" w:rsidRPr="002E5CE2" w:rsidRDefault="008C2AF6" w:rsidP="002E5CE2">
            <w:pPr>
              <w:jc w:val="both"/>
              <w:rPr>
                <w:sz w:val="20"/>
                <w:szCs w:val="20"/>
                <w:lang w:val="en-GB"/>
              </w:rPr>
            </w:pPr>
            <w:r w:rsidRPr="002E5CE2">
              <w:rPr>
                <w:sz w:val="20"/>
                <w:szCs w:val="20"/>
                <w:lang w:val="en-GB"/>
              </w:rPr>
              <w:t>1 string (name), Physical</w:t>
            </w:r>
            <w:r w:rsidR="009A30E6">
              <w:rPr>
                <w:sz w:val="20"/>
                <w:szCs w:val="20"/>
                <w:lang w:val="en-GB"/>
              </w:rPr>
              <w:t xml:space="preserve">. </w:t>
            </w:r>
            <w:r w:rsidR="009A30E6" w:rsidRPr="009A30E6">
              <w:rPr>
                <w:i/>
                <w:sz w:val="20"/>
                <w:szCs w:val="20"/>
                <w:lang w:val="en-GB"/>
              </w:rPr>
              <w:t>D</w:t>
            </w:r>
            <w:r w:rsidR="00C17B37" w:rsidRPr="009A30E6">
              <w:rPr>
                <w:i/>
                <w:sz w:val="20"/>
                <w:szCs w:val="20"/>
                <w:lang w:val="en-GB"/>
              </w:rPr>
              <w:t>eprecated</w:t>
            </w:r>
            <w:r w:rsidR="00AA3CF8">
              <w:rPr>
                <w:i/>
                <w:sz w:val="20"/>
                <w:szCs w:val="20"/>
                <w:lang w:val="en-GB"/>
              </w:rPr>
              <w:t xml:space="preserve"> – use Role instead</w:t>
            </w:r>
          </w:p>
        </w:tc>
      </w:tr>
      <w:tr w:rsidR="003D3FF3" w:rsidRPr="002E5CE2" w14:paraId="578592CF" w14:textId="77777777" w:rsidTr="004424D4">
        <w:tc>
          <w:tcPr>
            <w:tcW w:w="1006" w:type="dxa"/>
          </w:tcPr>
          <w:p w14:paraId="00C6A942" w14:textId="77777777" w:rsidR="003D3FF3" w:rsidRPr="002E5CE2" w:rsidRDefault="004B02B6"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24</w:t>
            </w:r>
          </w:p>
        </w:tc>
        <w:tc>
          <w:tcPr>
            <w:tcW w:w="1728" w:type="dxa"/>
          </w:tcPr>
          <w:p w14:paraId="605803B8"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Column2</w:t>
            </w:r>
            <w:r w:rsidR="00237E41" w:rsidRPr="002E5CE2">
              <w:rPr>
                <w:rFonts w:eastAsia="Times New Roman"/>
                <w:sz w:val="20"/>
                <w:szCs w:val="20"/>
                <w:lang w:eastAsia="en-US"/>
              </w:rPr>
              <w:fldChar w:fldCharType="begin"/>
            </w:r>
            <w:r w:rsidR="00A44A70">
              <w:instrText xml:space="preserve"> XE "</w:instrText>
            </w:r>
            <w:r w:rsidR="00A44A70" w:rsidRPr="002E5CE2">
              <w:rPr>
                <w:rFonts w:eastAsia="Times New Roman"/>
                <w:sz w:val="20"/>
                <w:szCs w:val="20"/>
                <w:lang w:eastAsia="en-US"/>
              </w:rPr>
              <w:instrText>Column2</w:instrText>
            </w:r>
            <w:r w:rsidR="00A44A70">
              <w:instrText xml:space="preserve">" </w:instrText>
            </w:r>
            <w:r w:rsidR="00237E41" w:rsidRPr="002E5CE2">
              <w:rPr>
                <w:rFonts w:eastAsia="Times New Roman"/>
                <w:sz w:val="20"/>
                <w:szCs w:val="20"/>
                <w:lang w:eastAsia="en-US"/>
              </w:rPr>
              <w:fldChar w:fldCharType="end"/>
            </w:r>
          </w:p>
        </w:tc>
        <w:tc>
          <w:tcPr>
            <w:tcW w:w="5879" w:type="dxa"/>
          </w:tcPr>
          <w:p w14:paraId="14E9361C" w14:textId="77777777" w:rsidR="00D15F52" w:rsidRDefault="00A873B4" w:rsidP="005556B4">
            <w:pPr>
              <w:jc w:val="both"/>
              <w:rPr>
                <w:sz w:val="20"/>
                <w:szCs w:val="20"/>
                <w:lang w:val="en-GB"/>
              </w:rPr>
            </w:pPr>
            <w:r w:rsidRPr="002E5CE2">
              <w:rPr>
                <w:sz w:val="20"/>
                <w:szCs w:val="20"/>
                <w:lang w:val="en-GB"/>
              </w:rPr>
              <w:t>1 strin</w:t>
            </w:r>
            <w:r w:rsidR="005556B4">
              <w:rPr>
                <w:sz w:val="20"/>
                <w:szCs w:val="20"/>
                <w:lang w:val="en-GB"/>
              </w:rPr>
              <w:t>g (default</w:t>
            </w:r>
            <w:r w:rsidR="008C2AF6" w:rsidRPr="002E5CE2">
              <w:rPr>
                <w:sz w:val="20"/>
                <w:szCs w:val="20"/>
                <w:lang w:val="en-GB"/>
              </w:rPr>
              <w:t>)</w:t>
            </w:r>
            <w:r w:rsidR="00047403" w:rsidRPr="002E5CE2">
              <w:rPr>
                <w:sz w:val="20"/>
                <w:szCs w:val="20"/>
                <w:lang w:val="en-GB"/>
              </w:rPr>
              <w:t>,</w:t>
            </w:r>
            <w:r w:rsidRPr="002E5CE2">
              <w:rPr>
                <w:sz w:val="20"/>
                <w:szCs w:val="20"/>
                <w:lang w:val="en-GB"/>
              </w:rPr>
              <w:t xml:space="preserve"> </w:t>
            </w:r>
            <w:r w:rsidR="002538D7">
              <w:rPr>
                <w:sz w:val="20"/>
                <w:szCs w:val="20"/>
                <w:lang w:val="en-GB"/>
              </w:rPr>
              <w:t>1</w:t>
            </w:r>
            <w:r w:rsidR="005556B4">
              <w:rPr>
                <w:sz w:val="20"/>
                <w:szCs w:val="20"/>
                <w:lang w:val="en-GB"/>
              </w:rPr>
              <w:t xml:space="preserve"> boolean (notNull</w:t>
            </w:r>
            <w:r w:rsidR="00047403" w:rsidRPr="002E5CE2">
              <w:rPr>
                <w:sz w:val="20"/>
                <w:szCs w:val="20"/>
                <w:lang w:val="en-GB"/>
              </w:rPr>
              <w:t>)</w:t>
            </w:r>
            <w:r w:rsidR="008C2AF6" w:rsidRPr="002E5CE2">
              <w:rPr>
                <w:sz w:val="20"/>
                <w:szCs w:val="20"/>
                <w:lang w:val="en-GB"/>
              </w:rPr>
              <w:t>,</w:t>
            </w:r>
            <w:r w:rsidR="002538D7">
              <w:rPr>
                <w:sz w:val="20"/>
                <w:szCs w:val="20"/>
                <w:lang w:val="en-GB"/>
              </w:rPr>
              <w:t xml:space="preserve"> 1 </w:t>
            </w:r>
            <w:r w:rsidR="00D15F52">
              <w:rPr>
                <w:sz w:val="20"/>
                <w:szCs w:val="20"/>
                <w:lang w:val="en-GB"/>
              </w:rPr>
              <w:t>int (</w:t>
            </w:r>
            <w:r w:rsidR="002538D7">
              <w:rPr>
                <w:sz w:val="20"/>
                <w:szCs w:val="20"/>
                <w:lang w:val="en-GB"/>
              </w:rPr>
              <w:t>GenerationRule</w:t>
            </w:r>
            <w:r w:rsidR="00D15F52">
              <w:rPr>
                <w:sz w:val="20"/>
                <w:szCs w:val="20"/>
                <w:lang w:val="en-GB"/>
              </w:rPr>
              <w:t>)</w:t>
            </w:r>
            <w:r w:rsidR="002538D7">
              <w:rPr>
                <w:sz w:val="20"/>
                <w:szCs w:val="20"/>
                <w:lang w:val="en-GB"/>
              </w:rPr>
              <w:t>,</w:t>
            </w:r>
            <w:r w:rsidR="008C2AF6" w:rsidRPr="002E5CE2">
              <w:rPr>
                <w:sz w:val="20"/>
                <w:szCs w:val="20"/>
                <w:lang w:val="en-GB"/>
              </w:rPr>
              <w:t xml:space="preserve"> Column</w:t>
            </w:r>
          </w:p>
          <w:p w14:paraId="2B939345" w14:textId="4801BF0B" w:rsidR="003D3FF3" w:rsidRPr="007B0BD9" w:rsidRDefault="00D15F52" w:rsidP="005556B4">
            <w:pPr>
              <w:jc w:val="both"/>
              <w:rPr>
                <w:sz w:val="20"/>
                <w:lang w:val="en-GB"/>
              </w:rPr>
            </w:pPr>
            <w:r>
              <w:rPr>
                <w:sz w:val="20"/>
                <w:szCs w:val="20"/>
                <w:lang w:val="en-GB"/>
              </w:rPr>
              <w:t>For GenerationRule see 9.2.12</w:t>
            </w:r>
            <w:r w:rsidR="009A30E6">
              <w:rPr>
                <w:sz w:val="20"/>
                <w:szCs w:val="20"/>
                <w:lang w:val="en-GB"/>
              </w:rPr>
              <w:t xml:space="preserve"> </w:t>
            </w:r>
          </w:p>
        </w:tc>
      </w:tr>
      <w:tr w:rsidR="00FB04C2" w:rsidRPr="002E5CE2" w14:paraId="42CA7603" w14:textId="77777777" w:rsidTr="004424D4">
        <w:tc>
          <w:tcPr>
            <w:tcW w:w="1006" w:type="dxa"/>
          </w:tcPr>
          <w:p w14:paraId="3A5DF9BF" w14:textId="77777777" w:rsidR="00FB04C2" w:rsidRPr="002E5CE2" w:rsidRDefault="00FB04C2"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25</w:t>
            </w:r>
          </w:p>
        </w:tc>
        <w:tc>
          <w:tcPr>
            <w:tcW w:w="1728" w:type="dxa"/>
          </w:tcPr>
          <w:p w14:paraId="4242F977" w14:textId="77777777" w:rsidR="00FB04C2" w:rsidRPr="00AE0FBB" w:rsidRDefault="00FB04C2" w:rsidP="002E5CE2">
            <w:pPr>
              <w:autoSpaceDE w:val="0"/>
              <w:autoSpaceDN w:val="0"/>
              <w:adjustRightInd w:val="0"/>
              <w:rPr>
                <w:rFonts w:eastAsia="Times New Roman"/>
                <w:i/>
                <w:iCs/>
                <w:sz w:val="20"/>
                <w:szCs w:val="20"/>
                <w:lang w:eastAsia="en-US"/>
              </w:rPr>
            </w:pPr>
            <w:r w:rsidRPr="00AE0FBB">
              <w:rPr>
                <w:rFonts w:eastAsia="Times New Roman"/>
                <w:i/>
                <w:iCs/>
                <w:sz w:val="20"/>
                <w:szCs w:val="20"/>
                <w:lang w:eastAsia="en-US"/>
              </w:rPr>
              <w:t>Type</w:t>
            </w:r>
          </w:p>
        </w:tc>
        <w:tc>
          <w:tcPr>
            <w:tcW w:w="5879" w:type="dxa"/>
          </w:tcPr>
          <w:p w14:paraId="1E692558" w14:textId="2F62628E" w:rsidR="00FB04C2" w:rsidRPr="00AE0FBB" w:rsidRDefault="00FB04C2" w:rsidP="002E5CE2">
            <w:pPr>
              <w:jc w:val="both"/>
              <w:rPr>
                <w:i/>
                <w:iCs/>
                <w:sz w:val="20"/>
                <w:szCs w:val="20"/>
                <w:lang w:val="en-GB"/>
              </w:rPr>
            </w:pPr>
            <w:r w:rsidRPr="00AE0FBB">
              <w:rPr>
                <w:i/>
                <w:iCs/>
                <w:sz w:val="20"/>
                <w:szCs w:val="20"/>
                <w:lang w:val="en-GB"/>
              </w:rPr>
              <w:t>1 integer (under</w:t>
            </w:r>
            <w:r w:rsidR="00DC6D54" w:rsidRPr="00AE0FBB">
              <w:rPr>
                <w:i/>
                <w:iCs/>
                <w:sz w:val="20"/>
                <w:szCs w:val="20"/>
                <w:lang w:val="en-GB"/>
              </w:rPr>
              <w:t xml:space="preserve"> type id</w:t>
            </w:r>
            <w:r w:rsidRPr="00AE0FBB">
              <w:rPr>
                <w:i/>
                <w:iCs/>
                <w:sz w:val="20"/>
                <w:szCs w:val="20"/>
                <w:lang w:val="en-GB"/>
              </w:rPr>
              <w:t>),</w:t>
            </w:r>
            <w:r w:rsidR="00AE0FBB">
              <w:rPr>
                <w:i/>
                <w:iCs/>
                <w:sz w:val="20"/>
                <w:szCs w:val="20"/>
                <w:lang w:val="en-GB"/>
              </w:rPr>
              <w:t xml:space="preserve">Table </w:t>
            </w:r>
            <w:r w:rsidRPr="00AE0FBB">
              <w:rPr>
                <w:i/>
                <w:iCs/>
                <w:sz w:val="20"/>
                <w:szCs w:val="20"/>
                <w:lang w:val="en-GB"/>
              </w:rPr>
              <w:t xml:space="preserve"> </w:t>
            </w:r>
            <w:r w:rsidR="00AE0FBB">
              <w:rPr>
                <w:i/>
                <w:iCs/>
                <w:sz w:val="20"/>
                <w:szCs w:val="20"/>
                <w:lang w:val="en-GB"/>
              </w:rPr>
              <w:t>Deprecated - use Type2</w:t>
            </w:r>
          </w:p>
        </w:tc>
      </w:tr>
      <w:tr w:rsidR="00FB04C2" w:rsidRPr="002E5CE2" w14:paraId="2038E2F3" w14:textId="77777777" w:rsidTr="004424D4">
        <w:tc>
          <w:tcPr>
            <w:tcW w:w="1006" w:type="dxa"/>
          </w:tcPr>
          <w:p w14:paraId="6C1E3125" w14:textId="77777777" w:rsidR="00FB04C2" w:rsidRPr="002E5CE2" w:rsidRDefault="00FB04C2"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26</w:t>
            </w:r>
          </w:p>
        </w:tc>
        <w:tc>
          <w:tcPr>
            <w:tcW w:w="1728" w:type="dxa"/>
          </w:tcPr>
          <w:p w14:paraId="5D505366" w14:textId="77777777" w:rsidR="00FB04C2" w:rsidRPr="002E5CE2" w:rsidRDefault="00FB04C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Method</w:t>
            </w:r>
          </w:p>
        </w:tc>
        <w:tc>
          <w:tcPr>
            <w:tcW w:w="5879" w:type="dxa"/>
          </w:tcPr>
          <w:p w14:paraId="6D9C4CBD" w14:textId="77777777" w:rsidR="00FB04C2" w:rsidRPr="00440D9F" w:rsidRDefault="00FB04C2" w:rsidP="002E5CE2">
            <w:pPr>
              <w:jc w:val="both"/>
              <w:rPr>
                <w:i/>
                <w:sz w:val="20"/>
                <w:szCs w:val="20"/>
                <w:lang w:val="en-GB"/>
              </w:rPr>
            </w:pPr>
            <w:r w:rsidRPr="002E5CE2">
              <w:rPr>
                <w:sz w:val="20"/>
                <w:szCs w:val="20"/>
                <w:lang w:val="en-GB"/>
              </w:rPr>
              <w:t>2 integers (type id, methodtype: see 9.2.</w:t>
            </w:r>
            <w:r w:rsidR="0049479F">
              <w:rPr>
                <w:sz w:val="20"/>
                <w:szCs w:val="20"/>
                <w:lang w:val="en-GB"/>
              </w:rPr>
              <w:t>6</w:t>
            </w:r>
            <w:r w:rsidRPr="002E5CE2">
              <w:rPr>
                <w:sz w:val="20"/>
                <w:szCs w:val="20"/>
                <w:lang w:val="en-GB"/>
              </w:rPr>
              <w:t>), Procedure</w:t>
            </w:r>
            <w:r w:rsidR="00440D9F">
              <w:rPr>
                <w:sz w:val="20"/>
                <w:szCs w:val="20"/>
                <w:lang w:val="en-GB"/>
              </w:rPr>
              <w:t xml:space="preserve"> - </w:t>
            </w:r>
            <w:r w:rsidR="00440D9F">
              <w:rPr>
                <w:i/>
                <w:sz w:val="20"/>
                <w:szCs w:val="20"/>
                <w:lang w:val="en-GB"/>
              </w:rPr>
              <w:t>deprecated: see Method2</w:t>
            </w:r>
          </w:p>
        </w:tc>
      </w:tr>
      <w:tr w:rsidR="00FB04C2" w:rsidRPr="002E5CE2" w14:paraId="3B247874" w14:textId="77777777" w:rsidTr="004424D4">
        <w:tc>
          <w:tcPr>
            <w:tcW w:w="1006" w:type="dxa"/>
          </w:tcPr>
          <w:p w14:paraId="41675A85" w14:textId="77777777" w:rsidR="00FB04C2" w:rsidRPr="00050E68" w:rsidRDefault="00FB04C2" w:rsidP="002E5CE2">
            <w:pPr>
              <w:autoSpaceDE w:val="0"/>
              <w:autoSpaceDN w:val="0"/>
              <w:adjustRightInd w:val="0"/>
              <w:jc w:val="center"/>
              <w:rPr>
                <w:rFonts w:eastAsia="Times New Roman"/>
                <w:i/>
                <w:iCs/>
                <w:sz w:val="20"/>
                <w:szCs w:val="20"/>
                <w:lang w:eastAsia="en-US"/>
              </w:rPr>
            </w:pPr>
            <w:r w:rsidRPr="00050E68">
              <w:rPr>
                <w:rFonts w:eastAsia="Times New Roman"/>
                <w:i/>
                <w:iCs/>
                <w:sz w:val="20"/>
                <w:szCs w:val="20"/>
                <w:lang w:eastAsia="en-US"/>
              </w:rPr>
              <w:t>27</w:t>
            </w:r>
          </w:p>
        </w:tc>
        <w:tc>
          <w:tcPr>
            <w:tcW w:w="1728" w:type="dxa"/>
          </w:tcPr>
          <w:p w14:paraId="35087CC7" w14:textId="07DCC2A5" w:rsidR="00FB04C2" w:rsidRPr="00050E68" w:rsidRDefault="00510DB9" w:rsidP="002E5CE2">
            <w:pPr>
              <w:autoSpaceDE w:val="0"/>
              <w:autoSpaceDN w:val="0"/>
              <w:adjustRightInd w:val="0"/>
              <w:rPr>
                <w:rFonts w:eastAsia="Times New Roman"/>
                <w:i/>
                <w:iCs/>
                <w:sz w:val="20"/>
                <w:szCs w:val="20"/>
                <w:lang w:eastAsia="en-US"/>
              </w:rPr>
            </w:pPr>
            <w:r>
              <w:rPr>
                <w:rFonts w:eastAsia="Times New Roman"/>
                <w:i/>
                <w:iCs/>
                <w:sz w:val="20"/>
                <w:szCs w:val="20"/>
                <w:lang w:eastAsia="en-US"/>
              </w:rPr>
              <w:t>Not Used</w:t>
            </w:r>
            <w:r w:rsidR="00237E41" w:rsidRPr="00050E68">
              <w:rPr>
                <w:rFonts w:eastAsia="Times New Roman"/>
                <w:i/>
                <w:iCs/>
                <w:sz w:val="20"/>
                <w:szCs w:val="20"/>
                <w:lang w:eastAsia="en-US"/>
              </w:rPr>
              <w:fldChar w:fldCharType="begin"/>
            </w:r>
            <w:r w:rsidR="00A44A70" w:rsidRPr="00050E68">
              <w:rPr>
                <w:i/>
                <w:iCs/>
              </w:rPr>
              <w:instrText xml:space="preserve"> XE "</w:instrText>
            </w:r>
            <w:r w:rsidR="00A44A70" w:rsidRPr="00050E68">
              <w:rPr>
                <w:rFonts w:eastAsia="Times New Roman"/>
                <w:i/>
                <w:iCs/>
                <w:sz w:val="20"/>
                <w:szCs w:val="20"/>
                <w:lang w:eastAsia="en-US"/>
              </w:rPr>
              <w:instrText>Transaction2</w:instrText>
            </w:r>
            <w:r w:rsidR="00A44A70" w:rsidRPr="00050E68">
              <w:rPr>
                <w:i/>
                <w:iCs/>
              </w:rPr>
              <w:instrText xml:space="preserve">" </w:instrText>
            </w:r>
            <w:r w:rsidR="00237E41" w:rsidRPr="00050E68">
              <w:rPr>
                <w:rFonts w:eastAsia="Times New Roman"/>
                <w:i/>
                <w:iCs/>
                <w:sz w:val="20"/>
                <w:szCs w:val="20"/>
                <w:lang w:eastAsia="en-US"/>
              </w:rPr>
              <w:fldChar w:fldCharType="end"/>
            </w:r>
          </w:p>
        </w:tc>
        <w:tc>
          <w:tcPr>
            <w:tcW w:w="5879" w:type="dxa"/>
          </w:tcPr>
          <w:p w14:paraId="21A7BDAE" w14:textId="3B23DB21" w:rsidR="00FB04C2" w:rsidRPr="00050E68" w:rsidRDefault="00FB04C2" w:rsidP="002E5CE2">
            <w:pPr>
              <w:jc w:val="both"/>
              <w:rPr>
                <w:i/>
                <w:iCs/>
                <w:sz w:val="20"/>
                <w:szCs w:val="20"/>
                <w:lang w:val="en-GB"/>
              </w:rPr>
            </w:pPr>
          </w:p>
        </w:tc>
      </w:tr>
      <w:tr w:rsidR="00C77056" w:rsidRPr="002E5CE2" w14:paraId="6785C705" w14:textId="77777777" w:rsidTr="004424D4">
        <w:tc>
          <w:tcPr>
            <w:tcW w:w="1006" w:type="dxa"/>
          </w:tcPr>
          <w:p w14:paraId="012DD57B" w14:textId="77777777" w:rsidR="00C77056" w:rsidRPr="002E5CE2" w:rsidRDefault="00C77056"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28</w:t>
            </w:r>
          </w:p>
        </w:tc>
        <w:tc>
          <w:tcPr>
            <w:tcW w:w="1728" w:type="dxa"/>
          </w:tcPr>
          <w:p w14:paraId="56639345" w14:textId="77777777" w:rsidR="00C77056" w:rsidRPr="002E5CE2" w:rsidRDefault="00C77056" w:rsidP="002E5CE2">
            <w:pPr>
              <w:autoSpaceDE w:val="0"/>
              <w:autoSpaceDN w:val="0"/>
              <w:adjustRightInd w:val="0"/>
              <w:rPr>
                <w:rFonts w:eastAsia="Times New Roman"/>
                <w:sz w:val="20"/>
                <w:szCs w:val="20"/>
                <w:lang w:eastAsia="en-US"/>
              </w:rPr>
            </w:pPr>
            <w:r>
              <w:rPr>
                <w:rFonts w:eastAsia="Times New Roman"/>
                <w:sz w:val="20"/>
                <w:szCs w:val="20"/>
                <w:lang w:eastAsia="en-US"/>
              </w:rPr>
              <w:t>Ordering</w:t>
            </w:r>
          </w:p>
        </w:tc>
        <w:tc>
          <w:tcPr>
            <w:tcW w:w="5879" w:type="dxa"/>
          </w:tcPr>
          <w:p w14:paraId="451591C3" w14:textId="77777777" w:rsidR="00C77056" w:rsidRPr="002E5CE2" w:rsidRDefault="00C77056" w:rsidP="002E5CE2">
            <w:pPr>
              <w:jc w:val="both"/>
              <w:rPr>
                <w:sz w:val="20"/>
                <w:szCs w:val="20"/>
                <w:lang w:val="en-GB"/>
              </w:rPr>
            </w:pPr>
            <w:r>
              <w:rPr>
                <w:sz w:val="20"/>
                <w:szCs w:val="20"/>
                <w:lang w:val="en-GB"/>
              </w:rPr>
              <w:t>3 integers (type</w:t>
            </w:r>
            <w:r w:rsidR="0049479F">
              <w:rPr>
                <w:sz w:val="20"/>
                <w:szCs w:val="20"/>
                <w:lang w:val="en-GB"/>
              </w:rPr>
              <w:t xml:space="preserve"> def, func def, flags: see 9.2.9</w:t>
            </w:r>
            <w:r>
              <w:rPr>
                <w:sz w:val="20"/>
                <w:szCs w:val="20"/>
                <w:lang w:val="en-GB"/>
              </w:rPr>
              <w:t>)</w:t>
            </w:r>
            <w:r w:rsidR="005E2141">
              <w:rPr>
                <w:sz w:val="20"/>
                <w:szCs w:val="20"/>
                <w:lang w:val="en-GB"/>
              </w:rPr>
              <w:t>, Physical</w:t>
            </w:r>
          </w:p>
        </w:tc>
      </w:tr>
      <w:tr w:rsidR="00691578" w:rsidRPr="002E5CE2" w14:paraId="1AF74011" w14:textId="77777777" w:rsidTr="004424D4">
        <w:tc>
          <w:tcPr>
            <w:tcW w:w="1006" w:type="dxa"/>
          </w:tcPr>
          <w:p w14:paraId="1230FB36" w14:textId="77777777" w:rsidR="00691578" w:rsidRDefault="00691578"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29</w:t>
            </w:r>
          </w:p>
        </w:tc>
        <w:tc>
          <w:tcPr>
            <w:tcW w:w="1728" w:type="dxa"/>
          </w:tcPr>
          <w:p w14:paraId="7C220BC6" w14:textId="2AA0514E" w:rsidR="00691578" w:rsidRPr="00586BEE" w:rsidRDefault="00586BEE" w:rsidP="002E5CE2">
            <w:pPr>
              <w:autoSpaceDE w:val="0"/>
              <w:autoSpaceDN w:val="0"/>
              <w:adjustRightInd w:val="0"/>
              <w:rPr>
                <w:rFonts w:eastAsia="Times New Roman"/>
                <w:i/>
                <w:iCs/>
                <w:sz w:val="20"/>
                <w:szCs w:val="20"/>
                <w:lang w:eastAsia="en-US"/>
              </w:rPr>
            </w:pPr>
            <w:r w:rsidRPr="00586BEE">
              <w:rPr>
                <w:rFonts w:eastAsia="Times New Roman"/>
                <w:i/>
                <w:iCs/>
                <w:sz w:val="20"/>
                <w:szCs w:val="20"/>
                <w:lang w:eastAsia="en-US"/>
              </w:rPr>
              <w:t>NotUsed</w:t>
            </w:r>
          </w:p>
        </w:tc>
        <w:tc>
          <w:tcPr>
            <w:tcW w:w="5879" w:type="dxa"/>
          </w:tcPr>
          <w:p w14:paraId="412A9DDF" w14:textId="635BE56A" w:rsidR="00691578" w:rsidRPr="007B0BD9" w:rsidRDefault="00691578" w:rsidP="00ED7E00">
            <w:pPr>
              <w:jc w:val="both"/>
              <w:rPr>
                <w:sz w:val="20"/>
                <w:lang w:val="en-GB"/>
              </w:rPr>
            </w:pPr>
          </w:p>
        </w:tc>
      </w:tr>
      <w:tr w:rsidR="00DC1342" w:rsidRPr="002E5CE2" w14:paraId="7932C7C7" w14:textId="77777777" w:rsidTr="004424D4">
        <w:tc>
          <w:tcPr>
            <w:tcW w:w="1006" w:type="dxa"/>
          </w:tcPr>
          <w:p w14:paraId="1A618DAA" w14:textId="77777777" w:rsidR="00DC1342" w:rsidRDefault="00DC1342"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30</w:t>
            </w:r>
          </w:p>
        </w:tc>
        <w:tc>
          <w:tcPr>
            <w:tcW w:w="1728" w:type="dxa"/>
          </w:tcPr>
          <w:p w14:paraId="2B848328" w14:textId="77777777" w:rsidR="00DC1342" w:rsidRDefault="0034027A" w:rsidP="002E5CE2">
            <w:pPr>
              <w:autoSpaceDE w:val="0"/>
              <w:autoSpaceDN w:val="0"/>
              <w:adjustRightInd w:val="0"/>
              <w:rPr>
                <w:rFonts w:eastAsia="Times New Roman"/>
                <w:sz w:val="20"/>
                <w:szCs w:val="20"/>
                <w:lang w:eastAsia="en-US"/>
              </w:rPr>
            </w:pPr>
            <w:r>
              <w:rPr>
                <w:rFonts w:eastAsia="Times New Roman"/>
                <w:sz w:val="20"/>
                <w:szCs w:val="20"/>
                <w:lang w:eastAsia="en-US"/>
              </w:rPr>
              <w:t>DateType</w:t>
            </w:r>
          </w:p>
        </w:tc>
        <w:tc>
          <w:tcPr>
            <w:tcW w:w="5879" w:type="dxa"/>
          </w:tcPr>
          <w:p w14:paraId="15A86B8D" w14:textId="77777777" w:rsidR="00DC1342" w:rsidRDefault="00DC1342" w:rsidP="002E5CE2">
            <w:pPr>
              <w:jc w:val="both"/>
              <w:rPr>
                <w:sz w:val="20"/>
                <w:szCs w:val="20"/>
                <w:lang w:val="en-GB"/>
              </w:rPr>
            </w:pPr>
            <w:r>
              <w:rPr>
                <w:sz w:val="20"/>
                <w:szCs w:val="20"/>
                <w:lang w:val="en-GB"/>
              </w:rPr>
              <w:t>2 integers (start</w:t>
            </w:r>
            <w:r w:rsidR="008B726F">
              <w:rPr>
                <w:sz w:val="20"/>
                <w:szCs w:val="20"/>
                <w:lang w:val="en-GB"/>
              </w:rPr>
              <w:t xml:space="preserve"> field</w:t>
            </w:r>
            <w:r>
              <w:rPr>
                <w:sz w:val="20"/>
                <w:szCs w:val="20"/>
                <w:lang w:val="en-GB"/>
              </w:rPr>
              <w:t>, end</w:t>
            </w:r>
            <w:r w:rsidR="008B726F">
              <w:rPr>
                <w:sz w:val="20"/>
                <w:szCs w:val="20"/>
                <w:lang w:val="en-GB"/>
              </w:rPr>
              <w:t xml:space="preserve"> field</w:t>
            </w:r>
            <w:r>
              <w:rPr>
                <w:sz w:val="20"/>
                <w:szCs w:val="20"/>
                <w:lang w:val="en-GB"/>
              </w:rPr>
              <w:t>, see 9.2.10). Domain (dataLength and scale are for seconds precision)</w:t>
            </w:r>
            <w:r w:rsidR="005E2141">
              <w:rPr>
                <w:sz w:val="20"/>
                <w:szCs w:val="20"/>
                <w:lang w:val="en-GB"/>
              </w:rPr>
              <w:t>, Physical</w:t>
            </w:r>
          </w:p>
        </w:tc>
      </w:tr>
      <w:tr w:rsidR="00AE0FBB" w:rsidRPr="002E5CE2" w14:paraId="5DD453A8" w14:textId="77777777" w:rsidTr="004424D4">
        <w:tc>
          <w:tcPr>
            <w:tcW w:w="1006" w:type="dxa"/>
          </w:tcPr>
          <w:p w14:paraId="2C27090B" w14:textId="023EEFFB" w:rsidR="00AE0FBB" w:rsidRPr="00AE0FBB" w:rsidRDefault="00AE0FBB" w:rsidP="00AE0FBB">
            <w:pPr>
              <w:autoSpaceDE w:val="0"/>
              <w:autoSpaceDN w:val="0"/>
              <w:adjustRightInd w:val="0"/>
              <w:jc w:val="center"/>
              <w:rPr>
                <w:rFonts w:eastAsia="Times New Roman"/>
                <w:iCs/>
                <w:sz w:val="20"/>
                <w:szCs w:val="20"/>
                <w:lang w:eastAsia="en-US"/>
              </w:rPr>
            </w:pPr>
            <w:r w:rsidRPr="00DA0318">
              <w:rPr>
                <w:rFonts w:eastAsia="Times New Roman"/>
                <w:i/>
                <w:sz w:val="20"/>
                <w:szCs w:val="20"/>
                <w:lang w:eastAsia="en-US"/>
              </w:rPr>
              <w:t>31</w:t>
            </w:r>
          </w:p>
        </w:tc>
        <w:tc>
          <w:tcPr>
            <w:tcW w:w="1728" w:type="dxa"/>
          </w:tcPr>
          <w:p w14:paraId="7092A643" w14:textId="00F5C761" w:rsidR="00AE0FBB" w:rsidRPr="00AE0FBB" w:rsidRDefault="00AE0FBB" w:rsidP="00AE0FBB">
            <w:pPr>
              <w:autoSpaceDE w:val="0"/>
              <w:autoSpaceDN w:val="0"/>
              <w:adjustRightInd w:val="0"/>
              <w:rPr>
                <w:rFonts w:eastAsia="Times New Roman"/>
                <w:iCs/>
                <w:sz w:val="20"/>
                <w:szCs w:val="20"/>
                <w:lang w:eastAsia="en-US"/>
              </w:rPr>
            </w:pPr>
            <w:r w:rsidRPr="00DA0318">
              <w:rPr>
                <w:rFonts w:eastAsia="Times New Roman"/>
                <w:i/>
                <w:sz w:val="20"/>
                <w:szCs w:val="20"/>
                <w:lang w:eastAsia="en-US"/>
              </w:rPr>
              <w:t>TemporalView</w:t>
            </w:r>
          </w:p>
        </w:tc>
        <w:tc>
          <w:tcPr>
            <w:tcW w:w="5879" w:type="dxa"/>
          </w:tcPr>
          <w:p w14:paraId="45014C2E" w14:textId="2F268EA5" w:rsidR="00AE0FBB" w:rsidRPr="00AE0FBB" w:rsidRDefault="00AE0FBB" w:rsidP="00AE0FBB">
            <w:pPr>
              <w:jc w:val="both"/>
              <w:rPr>
                <w:iCs/>
                <w:sz w:val="20"/>
                <w:szCs w:val="20"/>
                <w:lang w:val="en-GB"/>
              </w:rPr>
            </w:pPr>
            <w:r w:rsidRPr="00DA0318">
              <w:rPr>
                <w:i/>
                <w:sz w:val="20"/>
                <w:szCs w:val="20"/>
                <w:lang w:val="en-GB"/>
              </w:rPr>
              <w:t>no longer supported</w:t>
            </w:r>
          </w:p>
        </w:tc>
      </w:tr>
      <w:tr w:rsidR="00AE0FBB" w:rsidRPr="002174BC" w14:paraId="197390DE" w14:textId="77777777" w:rsidTr="004424D4">
        <w:tc>
          <w:tcPr>
            <w:tcW w:w="1006" w:type="dxa"/>
          </w:tcPr>
          <w:p w14:paraId="359A30CB" w14:textId="7E40B420" w:rsidR="00AE0FBB" w:rsidRPr="00AE0FBB" w:rsidRDefault="00AE0FBB" w:rsidP="00AE0FBB">
            <w:pPr>
              <w:autoSpaceDE w:val="0"/>
              <w:autoSpaceDN w:val="0"/>
              <w:adjustRightInd w:val="0"/>
              <w:jc w:val="center"/>
              <w:rPr>
                <w:rFonts w:eastAsia="Times New Roman"/>
                <w:i/>
                <w:iCs/>
                <w:sz w:val="20"/>
                <w:szCs w:val="20"/>
                <w:lang w:eastAsia="en-US"/>
              </w:rPr>
            </w:pPr>
            <w:r w:rsidRPr="00AE0FBB">
              <w:rPr>
                <w:rFonts w:eastAsia="Times New Roman"/>
                <w:i/>
                <w:iCs/>
                <w:sz w:val="20"/>
                <w:szCs w:val="20"/>
                <w:lang w:eastAsia="en-US"/>
              </w:rPr>
              <w:t>32</w:t>
            </w:r>
          </w:p>
        </w:tc>
        <w:tc>
          <w:tcPr>
            <w:tcW w:w="1728" w:type="dxa"/>
          </w:tcPr>
          <w:p w14:paraId="774EB0A3" w14:textId="43716CA0" w:rsidR="00AE0FBB" w:rsidRPr="00AE0FBB" w:rsidRDefault="00AE0FBB" w:rsidP="00AE0FBB">
            <w:pPr>
              <w:autoSpaceDE w:val="0"/>
              <w:autoSpaceDN w:val="0"/>
              <w:adjustRightInd w:val="0"/>
              <w:rPr>
                <w:rFonts w:eastAsia="Times New Roman"/>
                <w:i/>
                <w:iCs/>
                <w:sz w:val="20"/>
                <w:szCs w:val="20"/>
                <w:lang w:eastAsia="en-US"/>
              </w:rPr>
            </w:pPr>
            <w:r w:rsidRPr="00AE0FBB">
              <w:rPr>
                <w:rFonts w:eastAsia="Times New Roman"/>
                <w:i/>
                <w:iCs/>
                <w:sz w:val="20"/>
                <w:szCs w:val="20"/>
                <w:lang w:eastAsia="en-US"/>
              </w:rPr>
              <w:t>ImportTransaction</w:t>
            </w:r>
          </w:p>
        </w:tc>
        <w:tc>
          <w:tcPr>
            <w:tcW w:w="5879" w:type="dxa"/>
          </w:tcPr>
          <w:p w14:paraId="20DB55B4" w14:textId="7161197A" w:rsidR="00AE0FBB" w:rsidRPr="00AE0FBB" w:rsidRDefault="00AE0FBB" w:rsidP="00AE0FBB">
            <w:pPr>
              <w:jc w:val="both"/>
              <w:rPr>
                <w:i/>
                <w:iCs/>
                <w:sz w:val="20"/>
                <w:szCs w:val="20"/>
                <w:lang w:val="en-GB"/>
              </w:rPr>
            </w:pPr>
            <w:r w:rsidRPr="00AE0FBB">
              <w:rPr>
                <w:i/>
                <w:iCs/>
                <w:sz w:val="20"/>
                <w:szCs w:val="20"/>
                <w:lang w:val="en-GB"/>
              </w:rPr>
              <w:t>1 string (provenance), Transaction</w:t>
            </w:r>
          </w:p>
        </w:tc>
      </w:tr>
      <w:tr w:rsidR="00AE0FBB" w:rsidRPr="002E5CE2" w14:paraId="69A12533" w14:textId="77777777" w:rsidTr="004424D4">
        <w:tc>
          <w:tcPr>
            <w:tcW w:w="1006" w:type="dxa"/>
          </w:tcPr>
          <w:p w14:paraId="01894A27" w14:textId="750AF8FE" w:rsidR="00AE0FBB" w:rsidRPr="00AE0FBB" w:rsidRDefault="00AE0FBB" w:rsidP="00AE0FBB">
            <w:pPr>
              <w:autoSpaceDE w:val="0"/>
              <w:autoSpaceDN w:val="0"/>
              <w:adjustRightInd w:val="0"/>
              <w:jc w:val="center"/>
              <w:rPr>
                <w:rFonts w:eastAsia="Times New Roman"/>
                <w:i/>
                <w:iCs/>
                <w:sz w:val="20"/>
                <w:szCs w:val="20"/>
                <w:lang w:eastAsia="en-US"/>
              </w:rPr>
            </w:pPr>
            <w:r w:rsidRPr="00AE0FBB">
              <w:rPr>
                <w:rFonts w:eastAsia="Times New Roman"/>
                <w:i/>
                <w:iCs/>
                <w:sz w:val="20"/>
                <w:szCs w:val="20"/>
                <w:lang w:eastAsia="en-US"/>
              </w:rPr>
              <w:t>33</w:t>
            </w:r>
          </w:p>
        </w:tc>
        <w:tc>
          <w:tcPr>
            <w:tcW w:w="1728" w:type="dxa"/>
          </w:tcPr>
          <w:p w14:paraId="0AEE61CF" w14:textId="186FFA1B" w:rsidR="00AE0FBB" w:rsidRPr="00AE0FBB" w:rsidRDefault="00AE0FBB" w:rsidP="00AE0FBB">
            <w:pPr>
              <w:autoSpaceDE w:val="0"/>
              <w:autoSpaceDN w:val="0"/>
              <w:adjustRightInd w:val="0"/>
              <w:rPr>
                <w:rFonts w:eastAsia="Times New Roman"/>
                <w:i/>
                <w:iCs/>
                <w:sz w:val="20"/>
                <w:szCs w:val="20"/>
                <w:lang w:eastAsia="en-US"/>
              </w:rPr>
            </w:pPr>
            <w:r w:rsidRPr="00AE0FBB">
              <w:rPr>
                <w:rFonts w:eastAsia="Times New Roman"/>
                <w:i/>
                <w:iCs/>
                <w:sz w:val="20"/>
                <w:szCs w:val="20"/>
                <w:lang w:eastAsia="en-US"/>
              </w:rPr>
              <w:t>Record1</w:t>
            </w:r>
          </w:p>
        </w:tc>
        <w:tc>
          <w:tcPr>
            <w:tcW w:w="5879" w:type="dxa"/>
          </w:tcPr>
          <w:p w14:paraId="762AF90C" w14:textId="1ADAA1FF" w:rsidR="00AE0FBB" w:rsidRPr="00AE0FBB" w:rsidRDefault="00AE0FBB" w:rsidP="00AE0FBB">
            <w:pPr>
              <w:jc w:val="both"/>
              <w:rPr>
                <w:i/>
                <w:iCs/>
                <w:sz w:val="20"/>
                <w:szCs w:val="20"/>
                <w:lang w:val="en-GB"/>
              </w:rPr>
            </w:pPr>
            <w:r w:rsidRPr="00AE0FBB">
              <w:rPr>
                <w:i/>
                <w:iCs/>
                <w:sz w:val="20"/>
                <w:szCs w:val="20"/>
                <w:lang w:val="en-GB"/>
              </w:rPr>
              <w:t>1 string (provenance), Record – deprecated, see Record2</w:t>
            </w:r>
          </w:p>
        </w:tc>
      </w:tr>
      <w:tr w:rsidR="0049479F" w:rsidRPr="002E5CE2" w14:paraId="307FD067" w14:textId="77777777" w:rsidTr="004424D4">
        <w:tc>
          <w:tcPr>
            <w:tcW w:w="1006" w:type="dxa"/>
          </w:tcPr>
          <w:p w14:paraId="661D040B" w14:textId="77777777" w:rsidR="0049479F" w:rsidRPr="00AE0FBB" w:rsidRDefault="0049479F" w:rsidP="002E5CE2">
            <w:pPr>
              <w:autoSpaceDE w:val="0"/>
              <w:autoSpaceDN w:val="0"/>
              <w:adjustRightInd w:val="0"/>
              <w:jc w:val="center"/>
              <w:rPr>
                <w:rFonts w:eastAsia="Times New Roman"/>
                <w:i/>
                <w:iCs/>
                <w:sz w:val="20"/>
                <w:szCs w:val="20"/>
                <w:lang w:eastAsia="en-US"/>
              </w:rPr>
            </w:pPr>
            <w:r w:rsidRPr="00AE0FBB">
              <w:rPr>
                <w:rFonts w:eastAsia="Times New Roman"/>
                <w:i/>
                <w:iCs/>
                <w:sz w:val="20"/>
                <w:szCs w:val="20"/>
                <w:lang w:eastAsia="en-US"/>
              </w:rPr>
              <w:t>34</w:t>
            </w:r>
          </w:p>
        </w:tc>
        <w:tc>
          <w:tcPr>
            <w:tcW w:w="1728" w:type="dxa"/>
          </w:tcPr>
          <w:p w14:paraId="02311721" w14:textId="77777777" w:rsidR="0049479F" w:rsidRPr="00CE6754" w:rsidRDefault="0049479F" w:rsidP="002E5CE2">
            <w:pPr>
              <w:autoSpaceDE w:val="0"/>
              <w:autoSpaceDN w:val="0"/>
              <w:adjustRightInd w:val="0"/>
              <w:rPr>
                <w:rFonts w:eastAsia="Times New Roman"/>
                <w:i/>
                <w:iCs/>
                <w:sz w:val="20"/>
                <w:szCs w:val="20"/>
                <w:lang w:eastAsia="en-US"/>
              </w:rPr>
            </w:pPr>
            <w:r w:rsidRPr="00CE6754">
              <w:rPr>
                <w:rFonts w:eastAsia="Times New Roman"/>
                <w:i/>
                <w:iCs/>
                <w:sz w:val="20"/>
                <w:szCs w:val="20"/>
                <w:lang w:eastAsia="en-US"/>
              </w:rPr>
              <w:t>Type1</w:t>
            </w:r>
          </w:p>
        </w:tc>
        <w:tc>
          <w:tcPr>
            <w:tcW w:w="5879" w:type="dxa"/>
          </w:tcPr>
          <w:p w14:paraId="30510D81" w14:textId="2F5C7A1F" w:rsidR="0049479F" w:rsidRPr="00CE6754" w:rsidRDefault="0049479F" w:rsidP="002E5CE2">
            <w:pPr>
              <w:jc w:val="both"/>
              <w:rPr>
                <w:i/>
                <w:iCs/>
                <w:sz w:val="20"/>
                <w:szCs w:val="20"/>
                <w:lang w:val="en-GB"/>
              </w:rPr>
            </w:pPr>
            <w:r w:rsidRPr="00CE6754">
              <w:rPr>
                <w:i/>
                <w:iCs/>
                <w:sz w:val="20"/>
                <w:szCs w:val="20"/>
                <w:lang w:val="en-GB"/>
              </w:rPr>
              <w:t>1 string (with uri), Type</w:t>
            </w:r>
          </w:p>
        </w:tc>
      </w:tr>
      <w:tr w:rsidR="00C827F1" w:rsidRPr="002E5CE2" w14:paraId="46986F24" w14:textId="77777777" w:rsidTr="004424D4">
        <w:tc>
          <w:tcPr>
            <w:tcW w:w="1006" w:type="dxa"/>
          </w:tcPr>
          <w:p w14:paraId="326AD549" w14:textId="77777777" w:rsidR="00C827F1" w:rsidRDefault="00C827F1"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35</w:t>
            </w:r>
          </w:p>
        </w:tc>
        <w:tc>
          <w:tcPr>
            <w:tcW w:w="1728" w:type="dxa"/>
          </w:tcPr>
          <w:p w14:paraId="47853181" w14:textId="77777777" w:rsidR="00C827F1" w:rsidRDefault="00C827F1" w:rsidP="002E5CE2">
            <w:pPr>
              <w:autoSpaceDE w:val="0"/>
              <w:autoSpaceDN w:val="0"/>
              <w:adjustRightInd w:val="0"/>
              <w:rPr>
                <w:rFonts w:eastAsia="Times New Roman"/>
                <w:sz w:val="20"/>
                <w:szCs w:val="20"/>
                <w:lang w:eastAsia="en-US"/>
              </w:rPr>
            </w:pPr>
            <w:r>
              <w:rPr>
                <w:rFonts w:eastAsia="Times New Roman"/>
                <w:sz w:val="20"/>
                <w:szCs w:val="20"/>
                <w:lang w:eastAsia="en-US"/>
              </w:rPr>
              <w:t>Procedure2</w:t>
            </w:r>
          </w:p>
        </w:tc>
        <w:tc>
          <w:tcPr>
            <w:tcW w:w="5879" w:type="dxa"/>
          </w:tcPr>
          <w:p w14:paraId="5BC8EF7D" w14:textId="62753DB1" w:rsidR="00C827F1" w:rsidRDefault="00C827F1" w:rsidP="002E5CE2">
            <w:pPr>
              <w:jc w:val="both"/>
              <w:rPr>
                <w:sz w:val="20"/>
                <w:szCs w:val="20"/>
                <w:lang w:val="en-GB"/>
              </w:rPr>
            </w:pPr>
            <w:r>
              <w:rPr>
                <w:sz w:val="20"/>
                <w:szCs w:val="20"/>
                <w:lang w:val="en-GB"/>
              </w:rPr>
              <w:t>1 string, 2 integers, 1 string</w:t>
            </w:r>
            <w:r w:rsidRPr="002E5CE2">
              <w:rPr>
                <w:sz w:val="20"/>
                <w:szCs w:val="20"/>
                <w:lang w:val="en-GB"/>
              </w:rPr>
              <w:t xml:space="preserve"> (name, </w:t>
            </w:r>
            <w:r>
              <w:rPr>
                <w:sz w:val="20"/>
                <w:szCs w:val="20"/>
                <w:lang w:val="en-GB"/>
              </w:rPr>
              <w:t>arity</w:t>
            </w:r>
            <w:r w:rsidR="00957044">
              <w:rPr>
                <w:rStyle w:val="FootnoteReference"/>
                <w:sz w:val="20"/>
                <w:szCs w:val="20"/>
                <w:lang w:val="en-GB"/>
              </w:rPr>
              <w:footnoteReference w:id="90"/>
            </w:r>
            <w:r>
              <w:rPr>
                <w:sz w:val="20"/>
                <w:szCs w:val="20"/>
                <w:lang w:val="en-GB"/>
              </w:rPr>
              <w:t xml:space="preserve">, ret type id, </w:t>
            </w:r>
            <w:r w:rsidRPr="002E5CE2">
              <w:rPr>
                <w:sz w:val="20"/>
                <w:szCs w:val="20"/>
                <w:lang w:val="en-GB"/>
              </w:rPr>
              <w:t>proc source), Physical</w:t>
            </w:r>
          </w:p>
        </w:tc>
      </w:tr>
      <w:tr w:rsidR="00C827F1" w:rsidRPr="002E5CE2" w14:paraId="1E8090E6" w14:textId="77777777" w:rsidTr="004424D4">
        <w:tc>
          <w:tcPr>
            <w:tcW w:w="1006" w:type="dxa"/>
          </w:tcPr>
          <w:p w14:paraId="60ECA506" w14:textId="77777777" w:rsidR="00C827F1" w:rsidRDefault="00C827F1"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36</w:t>
            </w:r>
          </w:p>
        </w:tc>
        <w:tc>
          <w:tcPr>
            <w:tcW w:w="1728" w:type="dxa"/>
          </w:tcPr>
          <w:p w14:paraId="7183B510" w14:textId="77777777" w:rsidR="00C827F1" w:rsidRDefault="00C827F1" w:rsidP="002E5CE2">
            <w:pPr>
              <w:autoSpaceDE w:val="0"/>
              <w:autoSpaceDN w:val="0"/>
              <w:adjustRightInd w:val="0"/>
              <w:rPr>
                <w:rFonts w:eastAsia="Times New Roman"/>
                <w:sz w:val="20"/>
                <w:szCs w:val="20"/>
                <w:lang w:eastAsia="en-US"/>
              </w:rPr>
            </w:pPr>
            <w:r>
              <w:rPr>
                <w:rFonts w:eastAsia="Times New Roman"/>
                <w:sz w:val="20"/>
                <w:szCs w:val="20"/>
                <w:lang w:eastAsia="en-US"/>
              </w:rPr>
              <w:t>Method2</w:t>
            </w:r>
          </w:p>
        </w:tc>
        <w:tc>
          <w:tcPr>
            <w:tcW w:w="5879" w:type="dxa"/>
          </w:tcPr>
          <w:p w14:paraId="64C61781" w14:textId="77777777" w:rsidR="00C827F1" w:rsidRDefault="00C827F1" w:rsidP="002E5CE2">
            <w:pPr>
              <w:jc w:val="both"/>
              <w:rPr>
                <w:sz w:val="20"/>
                <w:szCs w:val="20"/>
                <w:lang w:val="en-GB"/>
              </w:rPr>
            </w:pPr>
            <w:r w:rsidRPr="002E5CE2">
              <w:rPr>
                <w:sz w:val="20"/>
                <w:szCs w:val="20"/>
                <w:lang w:val="en-GB"/>
              </w:rPr>
              <w:t>2 integers (type id, methodtype: see 9.2.</w:t>
            </w:r>
            <w:r>
              <w:rPr>
                <w:sz w:val="20"/>
                <w:szCs w:val="20"/>
                <w:lang w:val="en-GB"/>
              </w:rPr>
              <w:t>6</w:t>
            </w:r>
            <w:r w:rsidRPr="002E5CE2">
              <w:rPr>
                <w:sz w:val="20"/>
                <w:szCs w:val="20"/>
                <w:lang w:val="en-GB"/>
              </w:rPr>
              <w:t>), Procedure</w:t>
            </w:r>
            <w:r>
              <w:rPr>
                <w:sz w:val="20"/>
                <w:szCs w:val="20"/>
                <w:lang w:val="en-GB"/>
              </w:rPr>
              <w:t>2</w:t>
            </w:r>
          </w:p>
        </w:tc>
      </w:tr>
      <w:tr w:rsidR="00440D9F" w:rsidRPr="002E5CE2" w14:paraId="2B7CEA13" w14:textId="77777777" w:rsidTr="004424D4">
        <w:tc>
          <w:tcPr>
            <w:tcW w:w="1006" w:type="dxa"/>
          </w:tcPr>
          <w:p w14:paraId="454383A6" w14:textId="77777777" w:rsidR="00440D9F" w:rsidRDefault="00440D9F"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37</w:t>
            </w:r>
          </w:p>
        </w:tc>
        <w:tc>
          <w:tcPr>
            <w:tcW w:w="1728" w:type="dxa"/>
          </w:tcPr>
          <w:p w14:paraId="4A1E44B5" w14:textId="77777777" w:rsidR="00440D9F" w:rsidRDefault="00440D9F" w:rsidP="002E5CE2">
            <w:pPr>
              <w:autoSpaceDE w:val="0"/>
              <w:autoSpaceDN w:val="0"/>
              <w:adjustRightInd w:val="0"/>
              <w:rPr>
                <w:rFonts w:eastAsia="Times New Roman"/>
                <w:sz w:val="20"/>
                <w:szCs w:val="20"/>
                <w:lang w:eastAsia="en-US"/>
              </w:rPr>
            </w:pPr>
            <w:r>
              <w:rPr>
                <w:rFonts w:eastAsia="Times New Roman"/>
                <w:sz w:val="20"/>
                <w:szCs w:val="20"/>
                <w:lang w:eastAsia="en-US"/>
              </w:rPr>
              <w:t>Index1</w:t>
            </w:r>
          </w:p>
        </w:tc>
        <w:tc>
          <w:tcPr>
            <w:tcW w:w="5879" w:type="dxa"/>
          </w:tcPr>
          <w:p w14:paraId="063E9F96" w14:textId="77777777" w:rsidR="00440D9F" w:rsidRPr="002E5CE2" w:rsidRDefault="00FA1A28" w:rsidP="00251A35">
            <w:pPr>
              <w:jc w:val="both"/>
              <w:rPr>
                <w:sz w:val="20"/>
                <w:szCs w:val="20"/>
                <w:lang w:val="en-GB"/>
              </w:rPr>
            </w:pPr>
            <w:r>
              <w:rPr>
                <w:sz w:val="20"/>
                <w:szCs w:val="20"/>
                <w:lang w:val="en-GB"/>
              </w:rPr>
              <w:t>1 integer (adapter)</w:t>
            </w:r>
            <w:r w:rsidR="00440D9F">
              <w:rPr>
                <w:sz w:val="20"/>
                <w:szCs w:val="20"/>
                <w:lang w:val="en-GB"/>
              </w:rPr>
              <w:t>, Index</w:t>
            </w:r>
          </w:p>
        </w:tc>
      </w:tr>
      <w:tr w:rsidR="00CA5B4A" w:rsidRPr="002E5CE2" w14:paraId="5F7E4B17" w14:textId="77777777" w:rsidTr="004424D4">
        <w:tc>
          <w:tcPr>
            <w:tcW w:w="1006" w:type="dxa"/>
          </w:tcPr>
          <w:p w14:paraId="722CB7A9" w14:textId="77777777" w:rsidR="00CA5B4A" w:rsidRDefault="00CA5B4A"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38</w:t>
            </w:r>
          </w:p>
        </w:tc>
        <w:tc>
          <w:tcPr>
            <w:tcW w:w="1728" w:type="dxa"/>
          </w:tcPr>
          <w:p w14:paraId="388EC9A7" w14:textId="77777777" w:rsidR="00CA5B4A" w:rsidRPr="00835A0E" w:rsidRDefault="00CA5B4A" w:rsidP="002E5CE2">
            <w:pPr>
              <w:autoSpaceDE w:val="0"/>
              <w:autoSpaceDN w:val="0"/>
              <w:adjustRightInd w:val="0"/>
              <w:rPr>
                <w:rFonts w:eastAsia="Times New Roman"/>
                <w:i/>
                <w:iCs/>
                <w:sz w:val="20"/>
                <w:szCs w:val="20"/>
                <w:lang w:eastAsia="en-US"/>
              </w:rPr>
            </w:pPr>
            <w:r w:rsidRPr="00835A0E">
              <w:rPr>
                <w:rFonts w:eastAsia="Times New Roman"/>
                <w:i/>
                <w:iCs/>
                <w:sz w:val="20"/>
                <w:szCs w:val="20"/>
                <w:lang w:eastAsia="en-US"/>
              </w:rPr>
              <w:t>Reference</w:t>
            </w:r>
          </w:p>
        </w:tc>
        <w:tc>
          <w:tcPr>
            <w:tcW w:w="5879" w:type="dxa"/>
          </w:tcPr>
          <w:p w14:paraId="58DADDDD" w14:textId="1BC21139" w:rsidR="00CA5B4A" w:rsidRPr="00835A0E" w:rsidRDefault="00835A0E" w:rsidP="005A6233">
            <w:pPr>
              <w:jc w:val="both"/>
              <w:rPr>
                <w:i/>
                <w:iCs/>
                <w:sz w:val="20"/>
                <w:szCs w:val="20"/>
                <w:lang w:val="en-GB"/>
              </w:rPr>
            </w:pPr>
            <w:r>
              <w:rPr>
                <w:i/>
                <w:iCs/>
                <w:sz w:val="20"/>
                <w:szCs w:val="20"/>
                <w:lang w:val="en-GB"/>
              </w:rPr>
              <w:t xml:space="preserve">No longer supported </w:t>
            </w:r>
          </w:p>
        </w:tc>
      </w:tr>
      <w:tr w:rsidR="00A43295" w:rsidRPr="002E5CE2" w14:paraId="082B3DE7" w14:textId="77777777" w:rsidTr="004424D4">
        <w:tc>
          <w:tcPr>
            <w:tcW w:w="1006" w:type="dxa"/>
          </w:tcPr>
          <w:p w14:paraId="0B13891A" w14:textId="77777777" w:rsidR="00A43295" w:rsidRDefault="00A43295"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39</w:t>
            </w:r>
          </w:p>
        </w:tc>
        <w:tc>
          <w:tcPr>
            <w:tcW w:w="1728" w:type="dxa"/>
          </w:tcPr>
          <w:p w14:paraId="077F5276" w14:textId="77777777" w:rsidR="00A43295" w:rsidRDefault="00A43295" w:rsidP="002E5CE2">
            <w:pPr>
              <w:autoSpaceDE w:val="0"/>
              <w:autoSpaceDN w:val="0"/>
              <w:adjustRightInd w:val="0"/>
              <w:rPr>
                <w:rFonts w:eastAsia="Times New Roman"/>
                <w:sz w:val="20"/>
                <w:szCs w:val="20"/>
                <w:lang w:eastAsia="en-US"/>
              </w:rPr>
            </w:pPr>
            <w:r>
              <w:rPr>
                <w:rFonts w:eastAsia="Times New Roman"/>
                <w:sz w:val="20"/>
                <w:szCs w:val="20"/>
                <w:lang w:eastAsia="en-US"/>
              </w:rPr>
              <w:t>Record2</w:t>
            </w:r>
          </w:p>
        </w:tc>
        <w:tc>
          <w:tcPr>
            <w:tcW w:w="5879" w:type="dxa"/>
          </w:tcPr>
          <w:p w14:paraId="3A8B2C32" w14:textId="77777777" w:rsidR="00A43295" w:rsidRDefault="00A43295" w:rsidP="005A6233">
            <w:pPr>
              <w:jc w:val="both"/>
              <w:rPr>
                <w:sz w:val="20"/>
                <w:szCs w:val="20"/>
                <w:lang w:val="en-GB"/>
              </w:rPr>
            </w:pPr>
            <w:r>
              <w:rPr>
                <w:sz w:val="20"/>
                <w:szCs w:val="20"/>
                <w:lang w:val="en-GB"/>
              </w:rPr>
              <w:t>1 integer (subtype), Record</w:t>
            </w:r>
          </w:p>
        </w:tc>
      </w:tr>
      <w:tr w:rsidR="007050C5" w:rsidRPr="002E5CE2" w14:paraId="2FCDDC67" w14:textId="77777777" w:rsidTr="004424D4">
        <w:tc>
          <w:tcPr>
            <w:tcW w:w="1006" w:type="dxa"/>
          </w:tcPr>
          <w:p w14:paraId="7DF2822F" w14:textId="77777777" w:rsidR="007050C5" w:rsidRDefault="007050C5"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40</w:t>
            </w:r>
          </w:p>
        </w:tc>
        <w:tc>
          <w:tcPr>
            <w:tcW w:w="1728" w:type="dxa"/>
          </w:tcPr>
          <w:p w14:paraId="5B7938E9" w14:textId="77777777" w:rsidR="007050C5" w:rsidRDefault="007050C5" w:rsidP="002E5CE2">
            <w:pPr>
              <w:autoSpaceDE w:val="0"/>
              <w:autoSpaceDN w:val="0"/>
              <w:adjustRightInd w:val="0"/>
              <w:rPr>
                <w:rFonts w:eastAsia="Times New Roman"/>
                <w:sz w:val="20"/>
                <w:szCs w:val="20"/>
                <w:lang w:eastAsia="en-US"/>
              </w:rPr>
            </w:pPr>
            <w:r>
              <w:rPr>
                <w:rFonts w:eastAsia="Times New Roman"/>
                <w:sz w:val="20"/>
                <w:szCs w:val="20"/>
                <w:lang w:eastAsia="en-US"/>
              </w:rPr>
              <w:t>Curated</w:t>
            </w:r>
          </w:p>
        </w:tc>
        <w:tc>
          <w:tcPr>
            <w:tcW w:w="5879" w:type="dxa"/>
          </w:tcPr>
          <w:p w14:paraId="54893BF4" w14:textId="0DAA9E9A" w:rsidR="00862AE8" w:rsidRDefault="007050C5" w:rsidP="005A6233">
            <w:pPr>
              <w:jc w:val="both"/>
              <w:rPr>
                <w:sz w:val="20"/>
                <w:szCs w:val="20"/>
                <w:lang w:val="en-GB"/>
              </w:rPr>
            </w:pPr>
            <w:r>
              <w:rPr>
                <w:sz w:val="20"/>
                <w:szCs w:val="20"/>
                <w:lang w:val="en-GB"/>
              </w:rPr>
              <w:t xml:space="preserve">Physical. </w:t>
            </w:r>
            <w:r w:rsidR="008047A1">
              <w:rPr>
                <w:sz w:val="20"/>
                <w:szCs w:val="20"/>
                <w:lang w:val="en-GB"/>
              </w:rPr>
              <w:t xml:space="preserve">Prevents further change, </w:t>
            </w:r>
            <w:r>
              <w:rPr>
                <w:sz w:val="20"/>
                <w:szCs w:val="20"/>
                <w:lang w:val="en-GB"/>
              </w:rPr>
              <w:t>subsequent log entries</w:t>
            </w:r>
            <w:r w:rsidR="008047A1">
              <w:rPr>
                <w:sz w:val="20"/>
                <w:szCs w:val="20"/>
                <w:lang w:val="en-GB"/>
              </w:rPr>
              <w:t xml:space="preserve"> are</w:t>
            </w:r>
            <w:r>
              <w:rPr>
                <w:sz w:val="20"/>
                <w:szCs w:val="20"/>
                <w:lang w:val="en-GB"/>
              </w:rPr>
              <w:t xml:space="preserve"> PUBLIC</w:t>
            </w:r>
          </w:p>
        </w:tc>
      </w:tr>
      <w:tr w:rsidR="00862AE8" w:rsidRPr="002E5CE2" w14:paraId="71442881" w14:textId="77777777" w:rsidTr="004424D4">
        <w:tc>
          <w:tcPr>
            <w:tcW w:w="1006" w:type="dxa"/>
          </w:tcPr>
          <w:p w14:paraId="078D3051" w14:textId="77777777" w:rsidR="00862AE8" w:rsidRPr="009F6B20" w:rsidRDefault="00862AE8" w:rsidP="002E5CE2">
            <w:pPr>
              <w:autoSpaceDE w:val="0"/>
              <w:autoSpaceDN w:val="0"/>
              <w:adjustRightInd w:val="0"/>
              <w:jc w:val="center"/>
              <w:rPr>
                <w:rFonts w:eastAsia="Times New Roman"/>
                <w:i/>
                <w:sz w:val="20"/>
                <w:szCs w:val="20"/>
                <w:lang w:eastAsia="en-US"/>
              </w:rPr>
            </w:pPr>
            <w:r w:rsidRPr="009F6B20">
              <w:rPr>
                <w:rFonts w:eastAsia="Times New Roman"/>
                <w:i/>
                <w:sz w:val="20"/>
                <w:szCs w:val="20"/>
                <w:lang w:eastAsia="en-US"/>
              </w:rPr>
              <w:t>41</w:t>
            </w:r>
          </w:p>
        </w:tc>
        <w:tc>
          <w:tcPr>
            <w:tcW w:w="1728" w:type="dxa"/>
          </w:tcPr>
          <w:p w14:paraId="4E833F2F" w14:textId="5B84CF90" w:rsidR="00862AE8" w:rsidRPr="009F6B20" w:rsidRDefault="00510DB9" w:rsidP="002E5CE2">
            <w:pPr>
              <w:autoSpaceDE w:val="0"/>
              <w:autoSpaceDN w:val="0"/>
              <w:adjustRightInd w:val="0"/>
              <w:rPr>
                <w:rFonts w:eastAsia="Times New Roman"/>
                <w:i/>
                <w:sz w:val="20"/>
                <w:szCs w:val="20"/>
                <w:lang w:eastAsia="en-US"/>
              </w:rPr>
            </w:pPr>
            <w:r>
              <w:rPr>
                <w:rFonts w:eastAsia="Times New Roman"/>
                <w:i/>
                <w:sz w:val="20"/>
                <w:szCs w:val="20"/>
                <w:lang w:eastAsia="en-US"/>
              </w:rPr>
              <w:t>NotUsed</w:t>
            </w:r>
          </w:p>
        </w:tc>
        <w:tc>
          <w:tcPr>
            <w:tcW w:w="5879" w:type="dxa"/>
          </w:tcPr>
          <w:p w14:paraId="1C1BCAEA" w14:textId="111B9EFB" w:rsidR="00862AE8" w:rsidRPr="009042C9" w:rsidRDefault="00862AE8" w:rsidP="009042C9">
            <w:pPr>
              <w:jc w:val="both"/>
              <w:rPr>
                <w:i/>
                <w:sz w:val="20"/>
                <w:szCs w:val="20"/>
                <w:lang w:val="en-GB"/>
              </w:rPr>
            </w:pPr>
          </w:p>
        </w:tc>
      </w:tr>
      <w:tr w:rsidR="001156B2" w:rsidRPr="002E5CE2" w14:paraId="5330BEC9" w14:textId="77777777" w:rsidTr="004424D4">
        <w:tc>
          <w:tcPr>
            <w:tcW w:w="1006" w:type="dxa"/>
          </w:tcPr>
          <w:p w14:paraId="5ED2D13A" w14:textId="77777777" w:rsidR="001156B2" w:rsidRPr="00B8542F" w:rsidRDefault="001156B2" w:rsidP="002E5CE2">
            <w:pPr>
              <w:autoSpaceDE w:val="0"/>
              <w:autoSpaceDN w:val="0"/>
              <w:adjustRightInd w:val="0"/>
              <w:jc w:val="center"/>
              <w:rPr>
                <w:rFonts w:eastAsia="Times New Roman"/>
                <w:i/>
                <w:iCs/>
                <w:sz w:val="20"/>
                <w:szCs w:val="20"/>
                <w:lang w:eastAsia="en-US"/>
              </w:rPr>
            </w:pPr>
            <w:r w:rsidRPr="00B8542F">
              <w:rPr>
                <w:rFonts w:eastAsia="Times New Roman"/>
                <w:i/>
                <w:iCs/>
                <w:sz w:val="20"/>
                <w:szCs w:val="20"/>
                <w:lang w:eastAsia="en-US"/>
              </w:rPr>
              <w:t>42</w:t>
            </w:r>
          </w:p>
        </w:tc>
        <w:tc>
          <w:tcPr>
            <w:tcW w:w="1728" w:type="dxa"/>
          </w:tcPr>
          <w:p w14:paraId="58B17B5B" w14:textId="03E6E8A5" w:rsidR="001156B2" w:rsidRPr="00B8542F" w:rsidRDefault="00F62220" w:rsidP="002E5CE2">
            <w:pPr>
              <w:autoSpaceDE w:val="0"/>
              <w:autoSpaceDN w:val="0"/>
              <w:adjustRightInd w:val="0"/>
              <w:rPr>
                <w:rFonts w:eastAsia="Times New Roman"/>
                <w:i/>
                <w:iCs/>
                <w:sz w:val="20"/>
                <w:szCs w:val="20"/>
                <w:lang w:eastAsia="en-US"/>
              </w:rPr>
            </w:pPr>
            <w:r>
              <w:rPr>
                <w:rFonts w:eastAsia="Times New Roman"/>
                <w:i/>
                <w:iCs/>
                <w:sz w:val="20"/>
                <w:szCs w:val="20"/>
                <w:lang w:eastAsia="en-US"/>
              </w:rPr>
              <w:t>P</w:t>
            </w:r>
            <w:r w:rsidR="001156B2" w:rsidRPr="00B8542F">
              <w:rPr>
                <w:rFonts w:eastAsia="Times New Roman"/>
                <w:i/>
                <w:iCs/>
                <w:sz w:val="20"/>
                <w:szCs w:val="20"/>
                <w:lang w:eastAsia="en-US"/>
              </w:rPr>
              <w:t>Domain1</w:t>
            </w:r>
          </w:p>
        </w:tc>
        <w:tc>
          <w:tcPr>
            <w:tcW w:w="5879" w:type="dxa"/>
          </w:tcPr>
          <w:p w14:paraId="2BD6315E" w14:textId="77777777" w:rsidR="001156B2" w:rsidRPr="00B8542F" w:rsidRDefault="00692D14" w:rsidP="005A6233">
            <w:pPr>
              <w:jc w:val="both"/>
              <w:rPr>
                <w:i/>
                <w:iCs/>
                <w:sz w:val="20"/>
                <w:szCs w:val="20"/>
                <w:lang w:val="en-GB"/>
              </w:rPr>
            </w:pPr>
            <w:r w:rsidRPr="00B8542F">
              <w:rPr>
                <w:i/>
                <w:iCs/>
                <w:sz w:val="20"/>
                <w:szCs w:val="20"/>
                <w:lang w:val="en-GB"/>
              </w:rPr>
              <w:t>2</w:t>
            </w:r>
            <w:r w:rsidR="001156B2" w:rsidRPr="00B8542F">
              <w:rPr>
                <w:i/>
                <w:iCs/>
                <w:sz w:val="20"/>
                <w:szCs w:val="20"/>
                <w:lang w:val="en-GB"/>
              </w:rPr>
              <w:t xml:space="preserve"> string</w:t>
            </w:r>
            <w:r w:rsidRPr="00B8542F">
              <w:rPr>
                <w:i/>
                <w:iCs/>
                <w:sz w:val="20"/>
                <w:szCs w:val="20"/>
                <w:lang w:val="en-GB"/>
              </w:rPr>
              <w:t>s</w:t>
            </w:r>
            <w:r w:rsidR="001156B2" w:rsidRPr="00B8542F">
              <w:rPr>
                <w:i/>
                <w:iCs/>
                <w:sz w:val="20"/>
                <w:szCs w:val="20"/>
                <w:lang w:val="en-GB"/>
              </w:rPr>
              <w:t>(</w:t>
            </w:r>
            <w:r w:rsidR="001C03C1" w:rsidRPr="00B8542F">
              <w:rPr>
                <w:i/>
                <w:iCs/>
                <w:sz w:val="20"/>
                <w:szCs w:val="20"/>
                <w:lang w:val="en-GB"/>
              </w:rPr>
              <w:t>type</w:t>
            </w:r>
            <w:r w:rsidR="001156B2" w:rsidRPr="00B8542F">
              <w:rPr>
                <w:i/>
                <w:iCs/>
                <w:sz w:val="20"/>
                <w:szCs w:val="20"/>
                <w:lang w:val="en-GB"/>
              </w:rPr>
              <w:t>iri</w:t>
            </w:r>
            <w:r w:rsidRPr="00B8542F">
              <w:rPr>
                <w:i/>
                <w:iCs/>
                <w:sz w:val="20"/>
                <w:szCs w:val="20"/>
                <w:lang w:val="en-GB"/>
              </w:rPr>
              <w:t>,abbrev</w:t>
            </w:r>
            <w:r w:rsidR="001156B2" w:rsidRPr="00B8542F">
              <w:rPr>
                <w:i/>
                <w:iCs/>
                <w:sz w:val="20"/>
                <w:szCs w:val="20"/>
                <w:lang w:val="en-GB"/>
              </w:rPr>
              <w:t>),Domain</w:t>
            </w:r>
          </w:p>
        </w:tc>
      </w:tr>
      <w:tr w:rsidR="00741B63" w:rsidRPr="002E5CE2" w14:paraId="1C5C951B" w14:textId="77777777" w:rsidTr="004424D4">
        <w:tc>
          <w:tcPr>
            <w:tcW w:w="1006" w:type="dxa"/>
          </w:tcPr>
          <w:p w14:paraId="1014047B" w14:textId="77777777" w:rsidR="00741B63" w:rsidRPr="00B8542F" w:rsidRDefault="00741B63" w:rsidP="002E5CE2">
            <w:pPr>
              <w:autoSpaceDE w:val="0"/>
              <w:autoSpaceDN w:val="0"/>
              <w:adjustRightInd w:val="0"/>
              <w:jc w:val="center"/>
              <w:rPr>
                <w:rFonts w:eastAsia="Times New Roman"/>
                <w:i/>
                <w:iCs/>
                <w:sz w:val="20"/>
                <w:szCs w:val="20"/>
                <w:lang w:eastAsia="en-US"/>
              </w:rPr>
            </w:pPr>
            <w:r w:rsidRPr="00B8542F">
              <w:rPr>
                <w:rFonts w:eastAsia="Times New Roman"/>
                <w:i/>
                <w:iCs/>
                <w:sz w:val="20"/>
                <w:szCs w:val="20"/>
                <w:lang w:eastAsia="en-US"/>
              </w:rPr>
              <w:t>43</w:t>
            </w:r>
          </w:p>
        </w:tc>
        <w:tc>
          <w:tcPr>
            <w:tcW w:w="1728" w:type="dxa"/>
          </w:tcPr>
          <w:p w14:paraId="6AFCA5E4" w14:textId="77777777" w:rsidR="00741B63" w:rsidRPr="00B8542F" w:rsidRDefault="00741B63" w:rsidP="002E5CE2">
            <w:pPr>
              <w:autoSpaceDE w:val="0"/>
              <w:autoSpaceDN w:val="0"/>
              <w:adjustRightInd w:val="0"/>
              <w:rPr>
                <w:rFonts w:eastAsia="Times New Roman"/>
                <w:i/>
                <w:iCs/>
                <w:sz w:val="20"/>
                <w:szCs w:val="20"/>
                <w:lang w:eastAsia="en-US"/>
              </w:rPr>
            </w:pPr>
            <w:r w:rsidRPr="00B8542F">
              <w:rPr>
                <w:rFonts w:eastAsia="Times New Roman"/>
                <w:i/>
                <w:iCs/>
                <w:sz w:val="20"/>
                <w:szCs w:val="20"/>
                <w:lang w:eastAsia="en-US"/>
              </w:rPr>
              <w:t>Namespace</w:t>
            </w:r>
          </w:p>
        </w:tc>
        <w:tc>
          <w:tcPr>
            <w:tcW w:w="5879" w:type="dxa"/>
          </w:tcPr>
          <w:p w14:paraId="79751968" w14:textId="77777777" w:rsidR="00741B63" w:rsidRPr="00B8542F" w:rsidRDefault="00741B63" w:rsidP="005A6233">
            <w:pPr>
              <w:jc w:val="both"/>
              <w:rPr>
                <w:i/>
                <w:iCs/>
                <w:sz w:val="20"/>
                <w:szCs w:val="20"/>
                <w:lang w:val="en-GB"/>
              </w:rPr>
            </w:pPr>
            <w:r w:rsidRPr="00B8542F">
              <w:rPr>
                <w:i/>
                <w:iCs/>
                <w:sz w:val="20"/>
                <w:szCs w:val="20"/>
                <w:lang w:val="en-GB"/>
              </w:rPr>
              <w:t>2 strings(prefix,iri)</w:t>
            </w:r>
          </w:p>
        </w:tc>
      </w:tr>
      <w:tr w:rsidR="007A6AEB" w:rsidRPr="002E5CE2" w14:paraId="021DF2E4" w14:textId="77777777" w:rsidTr="004424D4">
        <w:tc>
          <w:tcPr>
            <w:tcW w:w="1006" w:type="dxa"/>
          </w:tcPr>
          <w:p w14:paraId="26D0FD0F" w14:textId="77777777" w:rsidR="007A6AEB" w:rsidRPr="00D51945" w:rsidRDefault="007A6AEB" w:rsidP="002E5CE2">
            <w:pPr>
              <w:autoSpaceDE w:val="0"/>
              <w:autoSpaceDN w:val="0"/>
              <w:adjustRightInd w:val="0"/>
              <w:jc w:val="center"/>
              <w:rPr>
                <w:rFonts w:eastAsia="Times New Roman"/>
                <w:i/>
                <w:iCs/>
                <w:sz w:val="20"/>
                <w:szCs w:val="20"/>
                <w:lang w:eastAsia="en-US"/>
              </w:rPr>
            </w:pPr>
            <w:r w:rsidRPr="00D51945">
              <w:rPr>
                <w:rFonts w:eastAsia="Times New Roman"/>
                <w:i/>
                <w:iCs/>
                <w:sz w:val="20"/>
                <w:szCs w:val="20"/>
                <w:lang w:eastAsia="en-US"/>
              </w:rPr>
              <w:t>44</w:t>
            </w:r>
          </w:p>
        </w:tc>
        <w:tc>
          <w:tcPr>
            <w:tcW w:w="1728" w:type="dxa"/>
          </w:tcPr>
          <w:p w14:paraId="3A88F088" w14:textId="77777777" w:rsidR="007A6AEB" w:rsidRPr="00D51945" w:rsidRDefault="007A6AEB" w:rsidP="002E5CE2">
            <w:pPr>
              <w:autoSpaceDE w:val="0"/>
              <w:autoSpaceDN w:val="0"/>
              <w:adjustRightInd w:val="0"/>
              <w:rPr>
                <w:rFonts w:eastAsia="Times New Roman"/>
                <w:i/>
                <w:iCs/>
                <w:sz w:val="20"/>
                <w:szCs w:val="20"/>
                <w:lang w:eastAsia="en-US"/>
              </w:rPr>
            </w:pPr>
            <w:r w:rsidRPr="00D51945">
              <w:rPr>
                <w:rFonts w:eastAsia="Times New Roman"/>
                <w:i/>
                <w:iCs/>
                <w:sz w:val="20"/>
                <w:szCs w:val="20"/>
                <w:lang w:eastAsia="en-US"/>
              </w:rPr>
              <w:t>Table1</w:t>
            </w:r>
          </w:p>
        </w:tc>
        <w:tc>
          <w:tcPr>
            <w:tcW w:w="5879" w:type="dxa"/>
          </w:tcPr>
          <w:p w14:paraId="32806135" w14:textId="5DFA2951" w:rsidR="007A6AEB" w:rsidRPr="00D51945" w:rsidRDefault="009D39FB" w:rsidP="001C03C1">
            <w:pPr>
              <w:jc w:val="both"/>
              <w:rPr>
                <w:i/>
                <w:iCs/>
                <w:sz w:val="20"/>
                <w:lang w:val="en-GB"/>
              </w:rPr>
            </w:pPr>
            <w:r w:rsidRPr="00D51945">
              <w:rPr>
                <w:i/>
                <w:iCs/>
                <w:sz w:val="20"/>
                <w:szCs w:val="20"/>
                <w:lang w:val="en-GB"/>
              </w:rPr>
              <w:t>1 string(</w:t>
            </w:r>
            <w:r w:rsidR="00D51945" w:rsidRPr="00D51945">
              <w:rPr>
                <w:i/>
                <w:iCs/>
                <w:sz w:val="20"/>
                <w:szCs w:val="20"/>
                <w:lang w:val="en-GB"/>
              </w:rPr>
              <w:t>rowiri</w:t>
            </w:r>
            <w:r w:rsidR="00555F33" w:rsidRPr="00D51945">
              <w:rPr>
                <w:i/>
                <w:iCs/>
                <w:sz w:val="20"/>
                <w:szCs w:val="20"/>
                <w:lang w:val="en-GB"/>
              </w:rPr>
              <w:t>), Table</w:t>
            </w:r>
            <w:r w:rsidR="006D2E6B" w:rsidRPr="00D51945">
              <w:rPr>
                <w:i/>
                <w:iCs/>
                <w:sz w:val="20"/>
                <w:szCs w:val="20"/>
                <w:lang w:val="en-GB"/>
              </w:rPr>
              <w:t xml:space="preserve"> </w:t>
            </w:r>
          </w:p>
        </w:tc>
      </w:tr>
      <w:tr w:rsidR="00A1740F" w:rsidRPr="002E5CE2" w14:paraId="6EBEF529" w14:textId="77777777" w:rsidTr="004424D4">
        <w:tc>
          <w:tcPr>
            <w:tcW w:w="1006" w:type="dxa"/>
          </w:tcPr>
          <w:p w14:paraId="51FBD6FD" w14:textId="77777777" w:rsidR="00A1740F" w:rsidRPr="00147A6B" w:rsidRDefault="00A1740F" w:rsidP="002E5CE2">
            <w:pPr>
              <w:autoSpaceDE w:val="0"/>
              <w:autoSpaceDN w:val="0"/>
              <w:adjustRightInd w:val="0"/>
              <w:jc w:val="center"/>
              <w:rPr>
                <w:rFonts w:eastAsia="Times New Roman"/>
                <w:i/>
                <w:sz w:val="20"/>
                <w:szCs w:val="20"/>
                <w:lang w:eastAsia="en-US"/>
              </w:rPr>
            </w:pPr>
            <w:r w:rsidRPr="00147A6B">
              <w:rPr>
                <w:rFonts w:eastAsia="Times New Roman"/>
                <w:i/>
                <w:sz w:val="20"/>
                <w:szCs w:val="20"/>
                <w:lang w:eastAsia="en-US"/>
              </w:rPr>
              <w:t>45</w:t>
            </w:r>
          </w:p>
        </w:tc>
        <w:tc>
          <w:tcPr>
            <w:tcW w:w="1728" w:type="dxa"/>
          </w:tcPr>
          <w:p w14:paraId="457390AA" w14:textId="77777777" w:rsidR="00A1740F" w:rsidRPr="00147A6B" w:rsidRDefault="001C03C1" w:rsidP="00C70BB7">
            <w:pPr>
              <w:autoSpaceDE w:val="0"/>
              <w:autoSpaceDN w:val="0"/>
              <w:adjustRightInd w:val="0"/>
              <w:rPr>
                <w:rFonts w:eastAsia="Times New Roman"/>
                <w:i/>
                <w:sz w:val="20"/>
                <w:szCs w:val="20"/>
                <w:lang w:eastAsia="en-US"/>
              </w:rPr>
            </w:pPr>
            <w:r w:rsidRPr="00147A6B">
              <w:rPr>
                <w:rFonts w:eastAsia="Times New Roman"/>
                <w:i/>
                <w:sz w:val="20"/>
                <w:szCs w:val="20"/>
                <w:lang w:eastAsia="en-US"/>
              </w:rPr>
              <w:t>Alter</w:t>
            </w:r>
            <w:r w:rsidR="00C70BB7" w:rsidRPr="00147A6B">
              <w:rPr>
                <w:rFonts w:eastAsia="Times New Roman"/>
                <w:i/>
                <w:sz w:val="20"/>
                <w:szCs w:val="20"/>
                <w:lang w:eastAsia="en-US"/>
              </w:rPr>
              <w:t>2</w:t>
            </w:r>
          </w:p>
        </w:tc>
        <w:tc>
          <w:tcPr>
            <w:tcW w:w="5879" w:type="dxa"/>
          </w:tcPr>
          <w:p w14:paraId="7D8191AF" w14:textId="77777777" w:rsidR="00A1740F" w:rsidRPr="00147A6B" w:rsidRDefault="00A1740F" w:rsidP="001C03C1">
            <w:pPr>
              <w:jc w:val="both"/>
              <w:rPr>
                <w:i/>
                <w:sz w:val="20"/>
                <w:szCs w:val="20"/>
                <w:lang w:val="en-GB"/>
              </w:rPr>
            </w:pPr>
            <w:r w:rsidRPr="00147A6B">
              <w:rPr>
                <w:i/>
                <w:sz w:val="20"/>
                <w:szCs w:val="20"/>
                <w:lang w:val="en-GB"/>
              </w:rPr>
              <w:t>1 long (prev), Column2</w:t>
            </w:r>
            <w:r w:rsidR="009A30E6" w:rsidRPr="00147A6B">
              <w:rPr>
                <w:i/>
                <w:sz w:val="20"/>
                <w:szCs w:val="20"/>
                <w:lang w:val="en-GB"/>
              </w:rPr>
              <w:t xml:space="preserve"> </w:t>
            </w:r>
          </w:p>
        </w:tc>
      </w:tr>
      <w:tr w:rsidR="001C03C1" w:rsidRPr="002E5CE2" w14:paraId="279D091B" w14:textId="77777777" w:rsidTr="004424D4">
        <w:tc>
          <w:tcPr>
            <w:tcW w:w="1006" w:type="dxa"/>
          </w:tcPr>
          <w:p w14:paraId="2ED01936" w14:textId="77777777" w:rsidR="001C03C1" w:rsidRPr="00D51945" w:rsidRDefault="001C03C1" w:rsidP="002E5CE2">
            <w:pPr>
              <w:autoSpaceDE w:val="0"/>
              <w:autoSpaceDN w:val="0"/>
              <w:adjustRightInd w:val="0"/>
              <w:jc w:val="center"/>
              <w:rPr>
                <w:rFonts w:eastAsia="Times New Roman"/>
                <w:i/>
                <w:iCs/>
                <w:sz w:val="20"/>
                <w:szCs w:val="20"/>
                <w:lang w:eastAsia="en-US"/>
              </w:rPr>
            </w:pPr>
            <w:r w:rsidRPr="00D51945">
              <w:rPr>
                <w:rFonts w:eastAsia="Times New Roman"/>
                <w:i/>
                <w:iCs/>
                <w:sz w:val="20"/>
                <w:szCs w:val="20"/>
                <w:lang w:eastAsia="en-US"/>
              </w:rPr>
              <w:t>46</w:t>
            </w:r>
          </w:p>
        </w:tc>
        <w:tc>
          <w:tcPr>
            <w:tcW w:w="1728" w:type="dxa"/>
          </w:tcPr>
          <w:p w14:paraId="0063F514" w14:textId="77777777" w:rsidR="001C03C1" w:rsidRPr="00D51945" w:rsidRDefault="001C03C1" w:rsidP="002E5CE2">
            <w:pPr>
              <w:autoSpaceDE w:val="0"/>
              <w:autoSpaceDN w:val="0"/>
              <w:adjustRightInd w:val="0"/>
              <w:rPr>
                <w:rFonts w:eastAsia="Times New Roman"/>
                <w:i/>
                <w:iCs/>
                <w:sz w:val="20"/>
                <w:szCs w:val="20"/>
                <w:lang w:eastAsia="en-US"/>
              </w:rPr>
            </w:pPr>
            <w:r w:rsidRPr="00D51945">
              <w:rPr>
                <w:rFonts w:eastAsia="Times New Roman"/>
                <w:i/>
                <w:iCs/>
                <w:sz w:val="20"/>
                <w:szCs w:val="20"/>
                <w:lang w:eastAsia="en-US"/>
              </w:rPr>
              <w:t>AlterRowIri</w:t>
            </w:r>
          </w:p>
        </w:tc>
        <w:tc>
          <w:tcPr>
            <w:tcW w:w="5879" w:type="dxa"/>
          </w:tcPr>
          <w:p w14:paraId="15BDA62F" w14:textId="77777777" w:rsidR="001C03C1" w:rsidRPr="00D51945" w:rsidRDefault="001C03C1" w:rsidP="006D2E6B">
            <w:pPr>
              <w:jc w:val="both"/>
              <w:rPr>
                <w:i/>
                <w:iCs/>
                <w:sz w:val="20"/>
                <w:szCs w:val="20"/>
                <w:lang w:val="en-GB"/>
              </w:rPr>
            </w:pPr>
            <w:r w:rsidRPr="00D51945">
              <w:rPr>
                <w:i/>
                <w:iCs/>
                <w:sz w:val="20"/>
                <w:szCs w:val="20"/>
                <w:lang w:val="en-GB"/>
              </w:rPr>
              <w:t xml:space="preserve">1 long (prev), </w:t>
            </w:r>
            <w:r w:rsidR="006D2E6B" w:rsidRPr="00D51945">
              <w:rPr>
                <w:i/>
                <w:iCs/>
                <w:sz w:val="20"/>
                <w:szCs w:val="20"/>
                <w:lang w:val="en-GB"/>
              </w:rPr>
              <w:t>Table1</w:t>
            </w:r>
          </w:p>
        </w:tc>
      </w:tr>
      <w:tr w:rsidR="00A707D6" w:rsidRPr="00C150AE" w14:paraId="093A7EE7" w14:textId="77777777" w:rsidTr="004424D4">
        <w:tc>
          <w:tcPr>
            <w:tcW w:w="1006" w:type="dxa"/>
          </w:tcPr>
          <w:p w14:paraId="4E732336" w14:textId="77777777" w:rsidR="00A707D6" w:rsidRDefault="00A707D6"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4</w:t>
            </w:r>
            <w:r w:rsidR="00A1740F">
              <w:rPr>
                <w:rFonts w:eastAsia="Times New Roman"/>
                <w:sz w:val="20"/>
                <w:szCs w:val="20"/>
                <w:lang w:eastAsia="en-US"/>
              </w:rPr>
              <w:t>7</w:t>
            </w:r>
          </w:p>
        </w:tc>
        <w:tc>
          <w:tcPr>
            <w:tcW w:w="1728" w:type="dxa"/>
          </w:tcPr>
          <w:p w14:paraId="321AA8D5" w14:textId="77777777" w:rsidR="00A707D6" w:rsidRDefault="00A707D6" w:rsidP="002E5CE2">
            <w:pPr>
              <w:autoSpaceDE w:val="0"/>
              <w:autoSpaceDN w:val="0"/>
              <w:adjustRightInd w:val="0"/>
              <w:rPr>
                <w:rFonts w:eastAsia="Times New Roman"/>
                <w:sz w:val="20"/>
                <w:szCs w:val="20"/>
                <w:lang w:eastAsia="en-US"/>
              </w:rPr>
            </w:pPr>
            <w:r>
              <w:rPr>
                <w:rFonts w:eastAsia="Times New Roman"/>
                <w:sz w:val="20"/>
                <w:szCs w:val="20"/>
                <w:lang w:eastAsia="en-US"/>
              </w:rPr>
              <w:t>Column3</w:t>
            </w:r>
          </w:p>
        </w:tc>
        <w:tc>
          <w:tcPr>
            <w:tcW w:w="5879" w:type="dxa"/>
          </w:tcPr>
          <w:p w14:paraId="7AF67A66" w14:textId="5577AB2A" w:rsidR="009F6B20" w:rsidRDefault="00AA3CF8" w:rsidP="00AA3CF8">
            <w:pPr>
              <w:jc w:val="both"/>
              <w:rPr>
                <w:sz w:val="20"/>
                <w:szCs w:val="20"/>
                <w:lang w:val="en-GB"/>
              </w:rPr>
            </w:pPr>
            <w:r>
              <w:rPr>
                <w:sz w:val="20"/>
                <w:szCs w:val="20"/>
                <w:lang w:val="en-GB"/>
              </w:rPr>
              <w:t>1</w:t>
            </w:r>
            <w:r w:rsidR="00A707D6">
              <w:rPr>
                <w:sz w:val="20"/>
                <w:szCs w:val="20"/>
                <w:lang w:val="en-GB"/>
              </w:rPr>
              <w:t xml:space="preserve"> string</w:t>
            </w:r>
            <w:r w:rsidR="00D15F52">
              <w:rPr>
                <w:sz w:val="20"/>
                <w:szCs w:val="20"/>
                <w:lang w:val="en-GB"/>
              </w:rPr>
              <w:t xml:space="preserve"> (connection identifier)</w:t>
            </w:r>
            <w:r w:rsidR="009F6B20">
              <w:rPr>
                <w:sz w:val="20"/>
                <w:szCs w:val="20"/>
                <w:lang w:val="en-GB"/>
              </w:rPr>
              <w:t xml:space="preserve">, </w:t>
            </w:r>
            <w:r w:rsidR="009F6B20" w:rsidRPr="00166C9F">
              <w:rPr>
                <w:iCs/>
                <w:sz w:val="20"/>
                <w:szCs w:val="20"/>
                <w:lang w:val="en-GB"/>
              </w:rPr>
              <w:t>3</w:t>
            </w:r>
            <w:r w:rsidR="00A707D6" w:rsidRPr="00166C9F">
              <w:rPr>
                <w:iCs/>
                <w:sz w:val="20"/>
                <w:szCs w:val="20"/>
                <w:lang w:val="en-GB"/>
              </w:rPr>
              <w:t xml:space="preserve"> ints (</w:t>
            </w:r>
            <w:r w:rsidR="00166C9F">
              <w:rPr>
                <w:iCs/>
                <w:sz w:val="20"/>
                <w:szCs w:val="20"/>
                <w:lang w:val="en-GB"/>
              </w:rPr>
              <w:t>flags</w:t>
            </w:r>
            <w:r w:rsidR="00A707D6" w:rsidRPr="00166C9F">
              <w:rPr>
                <w:iCs/>
                <w:sz w:val="20"/>
                <w:szCs w:val="20"/>
                <w:lang w:val="en-GB"/>
              </w:rPr>
              <w:t>,</w:t>
            </w:r>
            <w:r w:rsidR="001128DF" w:rsidRPr="00166C9F">
              <w:rPr>
                <w:iCs/>
                <w:sz w:val="20"/>
                <w:szCs w:val="20"/>
                <w:lang w:val="en-GB"/>
              </w:rPr>
              <w:t xml:space="preserve"> </w:t>
            </w:r>
            <w:r w:rsidR="00AF0B5B" w:rsidRPr="00AF0B5B">
              <w:rPr>
                <w:iCs/>
                <w:sz w:val="20"/>
                <w:szCs w:val="20"/>
                <w:lang w:val="en-GB"/>
              </w:rPr>
              <w:t>reftype</w:t>
            </w:r>
            <w:r w:rsidR="00BA78C9">
              <w:rPr>
                <w:i/>
                <w:sz w:val="20"/>
                <w:szCs w:val="20"/>
                <w:lang w:val="en-GB"/>
              </w:rPr>
              <w:t>, unused</w:t>
            </w:r>
            <w:r w:rsidR="00A707D6" w:rsidRPr="00166C9F">
              <w:rPr>
                <w:iCs/>
                <w:sz w:val="20"/>
                <w:szCs w:val="20"/>
                <w:lang w:val="en-GB"/>
              </w:rPr>
              <w:t>),</w:t>
            </w:r>
            <w:r w:rsidR="00A707D6">
              <w:rPr>
                <w:sz w:val="20"/>
                <w:szCs w:val="20"/>
                <w:lang w:val="en-GB"/>
              </w:rPr>
              <w:t xml:space="preserve"> Column2</w:t>
            </w:r>
          </w:p>
          <w:p w14:paraId="7ACC4330" w14:textId="5B48C1BA" w:rsidR="00166C9F" w:rsidRPr="00166C9F" w:rsidRDefault="00166C9F" w:rsidP="00AA3CF8">
            <w:pPr>
              <w:jc w:val="both"/>
              <w:rPr>
                <w:sz w:val="20"/>
                <w:szCs w:val="20"/>
                <w:lang w:val="en-GB"/>
              </w:rPr>
            </w:pPr>
            <w:r>
              <w:rPr>
                <w:sz w:val="20"/>
                <w:szCs w:val="20"/>
                <w:lang w:val="en-GB"/>
              </w:rPr>
              <w:t xml:space="preserve">For flags see </w:t>
            </w:r>
            <w:r w:rsidR="000E0831">
              <w:rPr>
                <w:sz w:val="20"/>
                <w:szCs w:val="20"/>
                <w:lang w:val="en-GB"/>
              </w:rPr>
              <w:t>9.2.14</w:t>
            </w:r>
          </w:p>
        </w:tc>
      </w:tr>
      <w:tr w:rsidR="00A1740F" w:rsidRPr="002E5CE2" w14:paraId="2236CAE6" w14:textId="77777777" w:rsidTr="004424D4">
        <w:tc>
          <w:tcPr>
            <w:tcW w:w="1006" w:type="dxa"/>
          </w:tcPr>
          <w:p w14:paraId="24231E24" w14:textId="77777777" w:rsidR="00A1740F" w:rsidRDefault="00A1740F" w:rsidP="0006374E">
            <w:pPr>
              <w:autoSpaceDE w:val="0"/>
              <w:autoSpaceDN w:val="0"/>
              <w:adjustRightInd w:val="0"/>
              <w:jc w:val="center"/>
              <w:rPr>
                <w:rFonts w:eastAsia="Times New Roman"/>
                <w:sz w:val="20"/>
                <w:szCs w:val="20"/>
                <w:lang w:eastAsia="en-US"/>
              </w:rPr>
            </w:pPr>
            <w:r>
              <w:rPr>
                <w:rFonts w:eastAsia="Times New Roman"/>
                <w:sz w:val="20"/>
                <w:szCs w:val="20"/>
                <w:lang w:eastAsia="en-US"/>
              </w:rPr>
              <w:t>48</w:t>
            </w:r>
          </w:p>
        </w:tc>
        <w:tc>
          <w:tcPr>
            <w:tcW w:w="1728" w:type="dxa"/>
          </w:tcPr>
          <w:p w14:paraId="724803B9" w14:textId="77777777" w:rsidR="00A1740F" w:rsidRDefault="001C03C1" w:rsidP="00C70BB7">
            <w:pPr>
              <w:autoSpaceDE w:val="0"/>
              <w:autoSpaceDN w:val="0"/>
              <w:adjustRightInd w:val="0"/>
              <w:rPr>
                <w:rFonts w:eastAsia="Times New Roman"/>
                <w:sz w:val="20"/>
                <w:szCs w:val="20"/>
                <w:lang w:eastAsia="en-US"/>
              </w:rPr>
            </w:pPr>
            <w:r>
              <w:rPr>
                <w:rFonts w:eastAsia="Times New Roman"/>
                <w:sz w:val="20"/>
                <w:szCs w:val="20"/>
                <w:lang w:eastAsia="en-US"/>
              </w:rPr>
              <w:t>Alter</w:t>
            </w:r>
            <w:r w:rsidR="00C70BB7">
              <w:rPr>
                <w:rFonts w:eastAsia="Times New Roman"/>
                <w:sz w:val="20"/>
                <w:szCs w:val="20"/>
                <w:lang w:eastAsia="en-US"/>
              </w:rPr>
              <w:t>3</w:t>
            </w:r>
          </w:p>
        </w:tc>
        <w:tc>
          <w:tcPr>
            <w:tcW w:w="5879" w:type="dxa"/>
          </w:tcPr>
          <w:p w14:paraId="4FC3B655" w14:textId="77777777" w:rsidR="00A1740F" w:rsidRDefault="00A1740F" w:rsidP="00C70BB7">
            <w:pPr>
              <w:jc w:val="both"/>
              <w:rPr>
                <w:sz w:val="20"/>
                <w:szCs w:val="20"/>
                <w:lang w:val="en-GB"/>
              </w:rPr>
            </w:pPr>
            <w:r>
              <w:rPr>
                <w:sz w:val="20"/>
                <w:szCs w:val="20"/>
                <w:lang w:val="en-GB"/>
              </w:rPr>
              <w:t>1 long (prev), Column3</w:t>
            </w:r>
          </w:p>
        </w:tc>
      </w:tr>
      <w:tr w:rsidR="00F62220" w:rsidRPr="002E5CE2" w14:paraId="6EACE623" w14:textId="77777777" w:rsidTr="004424D4">
        <w:tc>
          <w:tcPr>
            <w:tcW w:w="1006" w:type="dxa"/>
          </w:tcPr>
          <w:p w14:paraId="2B12A23D" w14:textId="161FA1FD" w:rsidR="00F62220" w:rsidRPr="00C04A8E" w:rsidRDefault="00F62220" w:rsidP="00F62220">
            <w:pPr>
              <w:autoSpaceDE w:val="0"/>
              <w:autoSpaceDN w:val="0"/>
              <w:adjustRightInd w:val="0"/>
              <w:jc w:val="center"/>
              <w:rPr>
                <w:rFonts w:eastAsia="Times New Roman"/>
                <w:iCs/>
                <w:sz w:val="20"/>
                <w:szCs w:val="20"/>
                <w:lang w:eastAsia="en-US"/>
              </w:rPr>
            </w:pPr>
            <w:r w:rsidRPr="00431137">
              <w:rPr>
                <w:rFonts w:eastAsia="Times New Roman"/>
                <w:i/>
                <w:sz w:val="20"/>
                <w:szCs w:val="20"/>
                <w:lang w:eastAsia="en-US"/>
              </w:rPr>
              <w:t>49</w:t>
            </w:r>
          </w:p>
        </w:tc>
        <w:tc>
          <w:tcPr>
            <w:tcW w:w="1728" w:type="dxa"/>
          </w:tcPr>
          <w:p w14:paraId="04E6B8FC" w14:textId="5B562D68" w:rsidR="00F62220" w:rsidRPr="00C04A8E" w:rsidRDefault="00F62220" w:rsidP="00F62220">
            <w:pPr>
              <w:autoSpaceDE w:val="0"/>
              <w:autoSpaceDN w:val="0"/>
              <w:adjustRightInd w:val="0"/>
              <w:rPr>
                <w:rFonts w:eastAsia="Times New Roman"/>
                <w:iCs/>
                <w:sz w:val="20"/>
                <w:szCs w:val="20"/>
                <w:lang w:eastAsia="en-US"/>
              </w:rPr>
            </w:pPr>
            <w:r w:rsidRPr="00431137">
              <w:rPr>
                <w:rFonts w:eastAsia="Times New Roman"/>
                <w:i/>
                <w:sz w:val="20"/>
                <w:szCs w:val="20"/>
                <w:lang w:eastAsia="en-US"/>
              </w:rPr>
              <w:t>View1</w:t>
            </w:r>
          </w:p>
        </w:tc>
        <w:tc>
          <w:tcPr>
            <w:tcW w:w="5879" w:type="dxa"/>
          </w:tcPr>
          <w:p w14:paraId="22533F37" w14:textId="17453CE2" w:rsidR="00F62220" w:rsidRPr="00C04A8E" w:rsidRDefault="00F62220" w:rsidP="00F62220">
            <w:pPr>
              <w:jc w:val="both"/>
              <w:rPr>
                <w:iCs/>
                <w:sz w:val="20"/>
                <w:szCs w:val="20"/>
                <w:lang w:val="en-GB"/>
              </w:rPr>
            </w:pPr>
            <w:r>
              <w:rPr>
                <w:i/>
                <w:sz w:val="20"/>
                <w:szCs w:val="20"/>
                <w:lang w:val="en-GB"/>
              </w:rPr>
              <w:t>no longer supported</w:t>
            </w:r>
          </w:p>
        </w:tc>
      </w:tr>
      <w:tr w:rsidR="00A95A7B" w:rsidRPr="002E5CE2" w14:paraId="3EDF13F4" w14:textId="77777777" w:rsidTr="004424D4">
        <w:tc>
          <w:tcPr>
            <w:tcW w:w="1006" w:type="dxa"/>
          </w:tcPr>
          <w:p w14:paraId="7A05BFA7" w14:textId="77777777" w:rsidR="00A95A7B" w:rsidRDefault="00F11199"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50</w:t>
            </w:r>
          </w:p>
        </w:tc>
        <w:tc>
          <w:tcPr>
            <w:tcW w:w="1728" w:type="dxa"/>
          </w:tcPr>
          <w:p w14:paraId="49965C15" w14:textId="77777777" w:rsidR="00A95A7B" w:rsidRDefault="00C60F32" w:rsidP="002E5CE2">
            <w:pPr>
              <w:autoSpaceDE w:val="0"/>
              <w:autoSpaceDN w:val="0"/>
              <w:adjustRightInd w:val="0"/>
              <w:rPr>
                <w:rFonts w:eastAsia="Times New Roman"/>
                <w:sz w:val="20"/>
                <w:szCs w:val="20"/>
                <w:lang w:eastAsia="en-US"/>
              </w:rPr>
            </w:pPr>
            <w:r>
              <w:rPr>
                <w:rFonts w:eastAsia="Times New Roman"/>
                <w:sz w:val="20"/>
                <w:szCs w:val="20"/>
                <w:lang w:eastAsia="en-US"/>
              </w:rPr>
              <w:t>Metadata</w:t>
            </w:r>
          </w:p>
        </w:tc>
        <w:tc>
          <w:tcPr>
            <w:tcW w:w="5879" w:type="dxa"/>
          </w:tcPr>
          <w:p w14:paraId="2857798E" w14:textId="5FC2B795" w:rsidR="00A95A7B" w:rsidRDefault="001128DF" w:rsidP="00A37B80">
            <w:pPr>
              <w:tabs>
                <w:tab w:val="left" w:pos="5520"/>
              </w:tabs>
              <w:jc w:val="both"/>
              <w:rPr>
                <w:sz w:val="20"/>
                <w:szCs w:val="20"/>
                <w:lang w:val="en-GB"/>
              </w:rPr>
            </w:pPr>
            <w:r>
              <w:rPr>
                <w:sz w:val="20"/>
                <w:szCs w:val="20"/>
                <w:lang w:val="en-GB"/>
              </w:rPr>
              <w:t>3</w:t>
            </w:r>
            <w:r w:rsidR="00C17B37">
              <w:rPr>
                <w:sz w:val="20"/>
                <w:szCs w:val="20"/>
                <w:lang w:val="en-GB"/>
              </w:rPr>
              <w:t xml:space="preserve"> string</w:t>
            </w:r>
            <w:r w:rsidR="005B37A2">
              <w:rPr>
                <w:sz w:val="20"/>
                <w:szCs w:val="20"/>
                <w:lang w:val="en-GB"/>
              </w:rPr>
              <w:t>s</w:t>
            </w:r>
            <w:r w:rsidR="00C17B37">
              <w:rPr>
                <w:sz w:val="20"/>
                <w:szCs w:val="20"/>
                <w:lang w:val="en-GB"/>
              </w:rPr>
              <w:t xml:space="preserve"> (name</w:t>
            </w:r>
            <w:r w:rsidR="005B37A2">
              <w:rPr>
                <w:sz w:val="20"/>
                <w:szCs w:val="20"/>
                <w:lang w:val="en-GB"/>
              </w:rPr>
              <w:t>, details</w:t>
            </w:r>
            <w:r>
              <w:rPr>
                <w:sz w:val="20"/>
                <w:szCs w:val="20"/>
                <w:lang w:val="en-GB"/>
              </w:rPr>
              <w:t>,</w:t>
            </w:r>
            <w:r w:rsidR="00B8542F">
              <w:rPr>
                <w:sz w:val="20"/>
                <w:szCs w:val="20"/>
                <w:lang w:val="en-GB"/>
              </w:rPr>
              <w:t xml:space="preserve"> </w:t>
            </w:r>
            <w:r>
              <w:rPr>
                <w:sz w:val="20"/>
                <w:szCs w:val="20"/>
                <w:lang w:val="en-GB"/>
              </w:rPr>
              <w:t>iri</w:t>
            </w:r>
            <w:r w:rsidR="003456BB">
              <w:rPr>
                <w:sz w:val="20"/>
                <w:szCs w:val="20"/>
                <w:lang w:val="en-GB"/>
              </w:rPr>
              <w:t>), 3</w:t>
            </w:r>
            <w:r w:rsidR="00C17B37">
              <w:rPr>
                <w:sz w:val="20"/>
                <w:szCs w:val="20"/>
                <w:lang w:val="en-GB"/>
              </w:rPr>
              <w:t xml:space="preserve"> ints (</w:t>
            </w:r>
            <w:r w:rsidR="004E218A">
              <w:rPr>
                <w:sz w:val="20"/>
                <w:szCs w:val="20"/>
                <w:lang w:val="en-GB"/>
              </w:rPr>
              <w:t xml:space="preserve">seq, </w:t>
            </w:r>
            <w:r w:rsidR="00080C25">
              <w:rPr>
                <w:sz w:val="20"/>
                <w:szCs w:val="20"/>
                <w:lang w:val="en-GB"/>
              </w:rPr>
              <w:t>o</w:t>
            </w:r>
            <w:r w:rsidR="00D25D4F">
              <w:rPr>
                <w:sz w:val="20"/>
                <w:szCs w:val="20"/>
                <w:lang w:val="en-GB"/>
              </w:rPr>
              <w:t xml:space="preserve">bjid, </w:t>
            </w:r>
            <w:r w:rsidR="003456BB">
              <w:rPr>
                <w:sz w:val="20"/>
                <w:szCs w:val="20"/>
                <w:lang w:val="en-GB"/>
              </w:rPr>
              <w:t>flags</w:t>
            </w:r>
            <w:r w:rsidR="00AA3CF8">
              <w:rPr>
                <w:sz w:val="20"/>
                <w:szCs w:val="20"/>
                <w:lang w:val="en-GB"/>
              </w:rPr>
              <w:t xml:space="preserve"> – see 9.2.11</w:t>
            </w:r>
            <w:r w:rsidR="00C17B37">
              <w:rPr>
                <w:sz w:val="20"/>
                <w:szCs w:val="20"/>
                <w:lang w:val="en-GB"/>
              </w:rPr>
              <w:t>)</w:t>
            </w:r>
            <w:r w:rsidR="005B37A2">
              <w:rPr>
                <w:sz w:val="20"/>
                <w:szCs w:val="20"/>
                <w:lang w:val="en-GB"/>
              </w:rPr>
              <w:t>,</w:t>
            </w:r>
            <w:r w:rsidR="00C17B37">
              <w:rPr>
                <w:sz w:val="20"/>
                <w:szCs w:val="20"/>
                <w:lang w:val="en-GB"/>
              </w:rPr>
              <w:t xml:space="preserve"> Physical. </w:t>
            </w:r>
            <w:r w:rsidR="004E218A">
              <w:rPr>
                <w:sz w:val="20"/>
                <w:szCs w:val="20"/>
                <w:lang w:val="en-GB"/>
              </w:rPr>
              <w:t xml:space="preserve">Seq is </w:t>
            </w:r>
            <w:r w:rsidR="00A37B80">
              <w:rPr>
                <w:sz w:val="20"/>
                <w:szCs w:val="20"/>
                <w:lang w:val="en-GB"/>
              </w:rPr>
              <w:t>nonzero</w:t>
            </w:r>
            <w:r w:rsidR="004E218A">
              <w:rPr>
                <w:sz w:val="20"/>
                <w:szCs w:val="20"/>
                <w:lang w:val="en-GB"/>
              </w:rPr>
              <w:t xml:space="preserve"> </w:t>
            </w:r>
            <w:r w:rsidR="00A37B80">
              <w:rPr>
                <w:sz w:val="20"/>
                <w:szCs w:val="20"/>
                <w:lang w:val="en-GB"/>
              </w:rPr>
              <w:t>only for view and function columns</w:t>
            </w:r>
            <w:r w:rsidR="00AA3CF8">
              <w:rPr>
                <w:sz w:val="20"/>
                <w:szCs w:val="20"/>
                <w:lang w:val="en-GB"/>
              </w:rPr>
              <w:t xml:space="preserve">. </w:t>
            </w:r>
          </w:p>
        </w:tc>
      </w:tr>
      <w:tr w:rsidR="00EF467B" w:rsidRPr="002E5CE2" w14:paraId="17DFB583" w14:textId="77777777" w:rsidTr="004424D4">
        <w:tc>
          <w:tcPr>
            <w:tcW w:w="1006" w:type="dxa"/>
          </w:tcPr>
          <w:p w14:paraId="0F0D498A" w14:textId="77777777" w:rsidR="00EF467B" w:rsidRDefault="00EF467B"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51</w:t>
            </w:r>
          </w:p>
        </w:tc>
        <w:tc>
          <w:tcPr>
            <w:tcW w:w="1728" w:type="dxa"/>
          </w:tcPr>
          <w:p w14:paraId="0BCAFB11" w14:textId="77777777" w:rsidR="00EF467B" w:rsidRDefault="00EF467B" w:rsidP="002E5CE2">
            <w:pPr>
              <w:autoSpaceDE w:val="0"/>
              <w:autoSpaceDN w:val="0"/>
              <w:adjustRightInd w:val="0"/>
              <w:rPr>
                <w:rFonts w:eastAsia="Times New Roman"/>
                <w:sz w:val="20"/>
                <w:szCs w:val="20"/>
                <w:lang w:eastAsia="en-US"/>
              </w:rPr>
            </w:pPr>
            <w:r>
              <w:rPr>
                <w:rFonts w:eastAsia="Times New Roman"/>
                <w:sz w:val="20"/>
                <w:szCs w:val="20"/>
                <w:lang w:eastAsia="en-US"/>
              </w:rPr>
              <w:t>PeriodDef</w:t>
            </w:r>
          </w:p>
        </w:tc>
        <w:tc>
          <w:tcPr>
            <w:tcW w:w="5879" w:type="dxa"/>
          </w:tcPr>
          <w:p w14:paraId="050E7D0B" w14:textId="77777777" w:rsidR="00EF467B" w:rsidRDefault="00E119DA" w:rsidP="00037173">
            <w:pPr>
              <w:tabs>
                <w:tab w:val="left" w:pos="5520"/>
              </w:tabs>
              <w:jc w:val="both"/>
              <w:rPr>
                <w:sz w:val="20"/>
                <w:szCs w:val="20"/>
                <w:lang w:val="en-GB"/>
              </w:rPr>
            </w:pPr>
            <w:r>
              <w:rPr>
                <w:sz w:val="20"/>
                <w:szCs w:val="20"/>
                <w:lang w:val="en-GB"/>
              </w:rPr>
              <w:t>1 integ</w:t>
            </w:r>
            <w:r w:rsidR="00037173">
              <w:rPr>
                <w:sz w:val="20"/>
                <w:szCs w:val="20"/>
                <w:lang w:val="en-GB"/>
              </w:rPr>
              <w:t>er (table),1 string(periodname),2</w:t>
            </w:r>
            <w:r>
              <w:rPr>
                <w:sz w:val="20"/>
                <w:szCs w:val="20"/>
                <w:lang w:val="en-GB"/>
              </w:rPr>
              <w:t xml:space="preserve"> integers (start,end)</w:t>
            </w:r>
          </w:p>
        </w:tc>
      </w:tr>
      <w:tr w:rsidR="00EF467B" w:rsidRPr="002E5CE2" w14:paraId="0E2F37A6" w14:textId="77777777" w:rsidTr="004424D4">
        <w:tc>
          <w:tcPr>
            <w:tcW w:w="1006" w:type="dxa"/>
          </w:tcPr>
          <w:p w14:paraId="7C432400" w14:textId="77777777" w:rsidR="00EF467B" w:rsidRDefault="00EF467B"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52</w:t>
            </w:r>
          </w:p>
        </w:tc>
        <w:tc>
          <w:tcPr>
            <w:tcW w:w="1728" w:type="dxa"/>
          </w:tcPr>
          <w:p w14:paraId="36C903CB" w14:textId="77777777" w:rsidR="00EF467B" w:rsidRDefault="00EF467B" w:rsidP="002E5CE2">
            <w:pPr>
              <w:autoSpaceDE w:val="0"/>
              <w:autoSpaceDN w:val="0"/>
              <w:adjustRightInd w:val="0"/>
              <w:rPr>
                <w:rFonts w:eastAsia="Times New Roman"/>
                <w:sz w:val="20"/>
                <w:szCs w:val="20"/>
                <w:lang w:eastAsia="en-US"/>
              </w:rPr>
            </w:pPr>
            <w:r>
              <w:rPr>
                <w:rFonts w:eastAsia="Times New Roman"/>
                <w:sz w:val="20"/>
                <w:szCs w:val="20"/>
                <w:lang w:eastAsia="en-US"/>
              </w:rPr>
              <w:t>Versioning</w:t>
            </w:r>
          </w:p>
        </w:tc>
        <w:tc>
          <w:tcPr>
            <w:tcW w:w="5879" w:type="dxa"/>
          </w:tcPr>
          <w:p w14:paraId="58A35CE2" w14:textId="24FBFBD6" w:rsidR="00EF467B" w:rsidRDefault="007B09CF" w:rsidP="007B09CF">
            <w:pPr>
              <w:tabs>
                <w:tab w:val="left" w:pos="5520"/>
              </w:tabs>
              <w:jc w:val="both"/>
              <w:rPr>
                <w:sz w:val="20"/>
                <w:szCs w:val="20"/>
                <w:lang w:val="en-GB"/>
              </w:rPr>
            </w:pPr>
            <w:r>
              <w:rPr>
                <w:sz w:val="20"/>
                <w:szCs w:val="20"/>
                <w:lang w:val="en-GB"/>
              </w:rPr>
              <w:t>1 integer (period) only for system versio</w:t>
            </w:r>
            <w:r w:rsidR="00586BEE">
              <w:rPr>
                <w:sz w:val="20"/>
                <w:szCs w:val="20"/>
                <w:lang w:val="en-GB"/>
              </w:rPr>
              <w:t>n</w:t>
            </w:r>
            <w:r>
              <w:rPr>
                <w:sz w:val="20"/>
                <w:szCs w:val="20"/>
                <w:lang w:val="en-GB"/>
              </w:rPr>
              <w:t>ing</w:t>
            </w:r>
          </w:p>
        </w:tc>
      </w:tr>
      <w:tr w:rsidR="000B2675" w:rsidRPr="002E5CE2" w14:paraId="0A23DF80" w14:textId="77777777" w:rsidTr="004424D4">
        <w:tc>
          <w:tcPr>
            <w:tcW w:w="1006" w:type="dxa"/>
          </w:tcPr>
          <w:p w14:paraId="4476A436" w14:textId="77777777" w:rsidR="000B2675" w:rsidRDefault="000B2675"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53</w:t>
            </w:r>
          </w:p>
        </w:tc>
        <w:tc>
          <w:tcPr>
            <w:tcW w:w="1728" w:type="dxa"/>
          </w:tcPr>
          <w:p w14:paraId="16867B58" w14:textId="77777777" w:rsidR="000B2675" w:rsidRDefault="000B2675" w:rsidP="002E5CE2">
            <w:pPr>
              <w:autoSpaceDE w:val="0"/>
              <w:autoSpaceDN w:val="0"/>
              <w:adjustRightInd w:val="0"/>
              <w:rPr>
                <w:rFonts w:eastAsia="Times New Roman"/>
                <w:sz w:val="20"/>
                <w:szCs w:val="20"/>
                <w:lang w:eastAsia="en-US"/>
              </w:rPr>
            </w:pPr>
            <w:r>
              <w:rPr>
                <w:rFonts w:eastAsia="Times New Roman"/>
                <w:sz w:val="20"/>
                <w:szCs w:val="20"/>
                <w:lang w:eastAsia="en-US"/>
              </w:rPr>
              <w:t>Check2</w:t>
            </w:r>
          </w:p>
        </w:tc>
        <w:tc>
          <w:tcPr>
            <w:tcW w:w="5879" w:type="dxa"/>
          </w:tcPr>
          <w:p w14:paraId="40369CA3" w14:textId="77777777" w:rsidR="000B2675" w:rsidRDefault="004F33ED" w:rsidP="007B09CF">
            <w:pPr>
              <w:tabs>
                <w:tab w:val="left" w:pos="5520"/>
              </w:tabs>
              <w:jc w:val="both"/>
              <w:rPr>
                <w:sz w:val="20"/>
                <w:szCs w:val="20"/>
                <w:lang w:val="en-GB"/>
              </w:rPr>
            </w:pPr>
            <w:r>
              <w:rPr>
                <w:sz w:val="20"/>
                <w:szCs w:val="20"/>
                <w:lang w:val="en-GB"/>
              </w:rPr>
              <w:t xml:space="preserve">1 integer (columndefpos), </w:t>
            </w:r>
            <w:r w:rsidR="000B2675">
              <w:rPr>
                <w:sz w:val="20"/>
                <w:szCs w:val="20"/>
                <w:lang w:val="en-GB"/>
              </w:rPr>
              <w:t>Check</w:t>
            </w:r>
          </w:p>
        </w:tc>
      </w:tr>
      <w:tr w:rsidR="00AE0FBB" w:rsidRPr="002E5CE2" w14:paraId="553CCBD2" w14:textId="77777777" w:rsidTr="004424D4">
        <w:tc>
          <w:tcPr>
            <w:tcW w:w="1006" w:type="dxa"/>
          </w:tcPr>
          <w:p w14:paraId="1D41F384" w14:textId="2D2CDCCE" w:rsidR="00AE0FBB" w:rsidRPr="00AE0FBB" w:rsidRDefault="00AE0FBB" w:rsidP="00AE0FBB">
            <w:pPr>
              <w:autoSpaceDE w:val="0"/>
              <w:autoSpaceDN w:val="0"/>
              <w:adjustRightInd w:val="0"/>
              <w:jc w:val="center"/>
              <w:rPr>
                <w:rFonts w:eastAsia="Times New Roman"/>
                <w:i/>
                <w:iCs/>
                <w:sz w:val="20"/>
                <w:szCs w:val="20"/>
                <w:lang w:eastAsia="en-US"/>
              </w:rPr>
            </w:pPr>
            <w:r w:rsidRPr="00AE0FBB">
              <w:rPr>
                <w:rFonts w:eastAsia="Times New Roman"/>
                <w:i/>
                <w:iCs/>
                <w:sz w:val="20"/>
                <w:szCs w:val="20"/>
                <w:lang w:eastAsia="en-US"/>
              </w:rPr>
              <w:t>54</w:t>
            </w:r>
          </w:p>
        </w:tc>
        <w:tc>
          <w:tcPr>
            <w:tcW w:w="1728" w:type="dxa"/>
          </w:tcPr>
          <w:p w14:paraId="0627C368" w14:textId="31C6B4FA" w:rsidR="00AE0FBB" w:rsidRPr="00AE0FBB" w:rsidRDefault="00AE0FBB" w:rsidP="00AE0FBB">
            <w:pPr>
              <w:autoSpaceDE w:val="0"/>
              <w:autoSpaceDN w:val="0"/>
              <w:adjustRightInd w:val="0"/>
              <w:rPr>
                <w:rFonts w:eastAsia="Times New Roman"/>
                <w:i/>
                <w:iCs/>
                <w:sz w:val="20"/>
                <w:szCs w:val="20"/>
                <w:lang w:eastAsia="en-US"/>
              </w:rPr>
            </w:pPr>
            <w:r w:rsidRPr="00AE0FBB">
              <w:rPr>
                <w:rFonts w:eastAsia="Times New Roman"/>
                <w:i/>
                <w:iCs/>
                <w:sz w:val="20"/>
                <w:szCs w:val="20"/>
                <w:lang w:eastAsia="en-US"/>
              </w:rPr>
              <w:t>Partition</w:t>
            </w:r>
          </w:p>
        </w:tc>
        <w:tc>
          <w:tcPr>
            <w:tcW w:w="5879" w:type="dxa"/>
          </w:tcPr>
          <w:p w14:paraId="3E8025F4" w14:textId="2F19B5C9" w:rsidR="00AE0FBB" w:rsidRPr="00AE0FBB" w:rsidRDefault="00AE0FBB" w:rsidP="00AE0FBB">
            <w:pPr>
              <w:tabs>
                <w:tab w:val="left" w:pos="5520"/>
              </w:tabs>
              <w:rPr>
                <w:i/>
                <w:iCs/>
                <w:sz w:val="20"/>
                <w:szCs w:val="20"/>
                <w:lang w:val="en-GB"/>
              </w:rPr>
            </w:pPr>
            <w:r w:rsidRPr="00AE0FBB">
              <w:rPr>
                <w:i/>
                <w:iCs/>
                <w:sz w:val="20"/>
                <w:szCs w:val="20"/>
                <w:lang w:val="en-GB"/>
              </w:rPr>
              <w:t xml:space="preserve">2 integers (base database curpos, schema length), {Octet} (schema info from base database), Physical. </w:t>
            </w:r>
          </w:p>
        </w:tc>
      </w:tr>
      <w:tr w:rsidR="00AE0FBB" w:rsidRPr="002E5CE2" w14:paraId="7EE226FE" w14:textId="77777777" w:rsidTr="004424D4">
        <w:tc>
          <w:tcPr>
            <w:tcW w:w="1006" w:type="dxa"/>
          </w:tcPr>
          <w:p w14:paraId="18640A63" w14:textId="589B5EED" w:rsidR="00AE0FBB" w:rsidRPr="00AE0FBB" w:rsidRDefault="00AE0FBB" w:rsidP="00AE0FBB">
            <w:pPr>
              <w:autoSpaceDE w:val="0"/>
              <w:autoSpaceDN w:val="0"/>
              <w:adjustRightInd w:val="0"/>
              <w:jc w:val="center"/>
              <w:rPr>
                <w:rFonts w:eastAsia="Times New Roman"/>
                <w:i/>
                <w:iCs/>
                <w:sz w:val="20"/>
                <w:szCs w:val="20"/>
                <w:lang w:eastAsia="en-US"/>
              </w:rPr>
            </w:pPr>
            <w:r w:rsidRPr="00AE0FBB">
              <w:rPr>
                <w:rFonts w:eastAsia="Times New Roman"/>
                <w:i/>
                <w:iCs/>
                <w:sz w:val="20"/>
                <w:szCs w:val="20"/>
                <w:lang w:eastAsia="en-US"/>
              </w:rPr>
              <w:t>55</w:t>
            </w:r>
          </w:p>
        </w:tc>
        <w:tc>
          <w:tcPr>
            <w:tcW w:w="1728" w:type="dxa"/>
          </w:tcPr>
          <w:p w14:paraId="50EF3C4C" w14:textId="110D6A35" w:rsidR="00AE0FBB" w:rsidRPr="00AE0FBB" w:rsidRDefault="00AE0FBB" w:rsidP="00AE0FBB">
            <w:pPr>
              <w:autoSpaceDE w:val="0"/>
              <w:autoSpaceDN w:val="0"/>
              <w:adjustRightInd w:val="0"/>
              <w:rPr>
                <w:rFonts w:eastAsia="Times New Roman"/>
                <w:i/>
                <w:iCs/>
                <w:sz w:val="20"/>
                <w:szCs w:val="20"/>
                <w:lang w:eastAsia="en-US"/>
              </w:rPr>
            </w:pPr>
            <w:r w:rsidRPr="00AE0FBB">
              <w:rPr>
                <w:rFonts w:eastAsia="Times New Roman"/>
                <w:i/>
                <w:iCs/>
                <w:sz w:val="20"/>
                <w:szCs w:val="20"/>
                <w:lang w:eastAsia="en-US"/>
              </w:rPr>
              <w:t>Reference1</w:t>
            </w:r>
          </w:p>
        </w:tc>
        <w:tc>
          <w:tcPr>
            <w:tcW w:w="5879" w:type="dxa"/>
          </w:tcPr>
          <w:p w14:paraId="04E922A1" w14:textId="4AB03D0F" w:rsidR="00AE0FBB" w:rsidRPr="00AE0FBB" w:rsidRDefault="00AE0FBB" w:rsidP="00AE0FBB">
            <w:pPr>
              <w:tabs>
                <w:tab w:val="left" w:pos="5520"/>
              </w:tabs>
              <w:rPr>
                <w:i/>
                <w:iCs/>
                <w:sz w:val="20"/>
                <w:szCs w:val="20"/>
                <w:lang w:val="en-GB"/>
              </w:rPr>
            </w:pPr>
            <w:r w:rsidRPr="00AE0FBB">
              <w:rPr>
                <w:i/>
                <w:iCs/>
                <w:sz w:val="20"/>
                <w:szCs w:val="20"/>
                <w:lang w:val="en-GB"/>
              </w:rPr>
              <w:t xml:space="preserve">1 string (referrer partition), Reference: Reference1’s are constructed for cross-partition foreign keys, so that the referrer pos is in the </w:t>
            </w:r>
            <w:r w:rsidRPr="00AE0FBB">
              <w:rPr>
                <w:i/>
                <w:iCs/>
                <w:sz w:val="20"/>
                <w:szCs w:val="20"/>
                <w:lang w:val="en-GB"/>
              </w:rPr>
              <w:lastRenderedPageBreak/>
              <w:t>named partition. The index may be zero; in which case the entry gives details of a remote User record (see 8.3.4).</w:t>
            </w:r>
          </w:p>
        </w:tc>
      </w:tr>
      <w:tr w:rsidR="001C25E6" w:rsidRPr="002E5CE2" w14:paraId="1FB262EE" w14:textId="77777777" w:rsidTr="004424D4">
        <w:tc>
          <w:tcPr>
            <w:tcW w:w="1006" w:type="dxa"/>
          </w:tcPr>
          <w:p w14:paraId="44FEDA6E" w14:textId="77777777" w:rsidR="001C25E6" w:rsidRDefault="001C25E6" w:rsidP="002E5CE2">
            <w:pPr>
              <w:autoSpaceDE w:val="0"/>
              <w:autoSpaceDN w:val="0"/>
              <w:adjustRightInd w:val="0"/>
              <w:jc w:val="center"/>
              <w:rPr>
                <w:rFonts w:eastAsia="Times New Roman"/>
                <w:sz w:val="20"/>
                <w:szCs w:val="20"/>
                <w:lang w:eastAsia="en-US"/>
              </w:rPr>
            </w:pPr>
            <w:r>
              <w:rPr>
                <w:rFonts w:eastAsia="Times New Roman"/>
                <w:sz w:val="20"/>
                <w:szCs w:val="20"/>
                <w:lang w:eastAsia="en-US"/>
              </w:rPr>
              <w:lastRenderedPageBreak/>
              <w:t>56</w:t>
            </w:r>
          </w:p>
        </w:tc>
        <w:tc>
          <w:tcPr>
            <w:tcW w:w="1728" w:type="dxa"/>
          </w:tcPr>
          <w:p w14:paraId="000E870E" w14:textId="77777777" w:rsidR="001C25E6" w:rsidRDefault="001C25E6" w:rsidP="002E5CE2">
            <w:pPr>
              <w:autoSpaceDE w:val="0"/>
              <w:autoSpaceDN w:val="0"/>
              <w:adjustRightInd w:val="0"/>
              <w:rPr>
                <w:rFonts w:eastAsia="Times New Roman"/>
                <w:sz w:val="20"/>
                <w:szCs w:val="20"/>
                <w:lang w:eastAsia="en-US"/>
              </w:rPr>
            </w:pPr>
            <w:r>
              <w:rPr>
                <w:rFonts w:eastAsia="Times New Roman"/>
                <w:sz w:val="20"/>
                <w:szCs w:val="20"/>
                <w:lang w:eastAsia="en-US"/>
              </w:rPr>
              <w:t>ColumnPath</w:t>
            </w:r>
          </w:p>
        </w:tc>
        <w:tc>
          <w:tcPr>
            <w:tcW w:w="5879" w:type="dxa"/>
          </w:tcPr>
          <w:p w14:paraId="485FD670" w14:textId="77777777" w:rsidR="001C25E6" w:rsidRDefault="001C25E6" w:rsidP="0093399E">
            <w:pPr>
              <w:tabs>
                <w:tab w:val="left" w:pos="5520"/>
              </w:tabs>
              <w:rPr>
                <w:sz w:val="20"/>
                <w:szCs w:val="20"/>
                <w:lang w:val="en-GB"/>
              </w:rPr>
            </w:pPr>
            <w:r>
              <w:rPr>
                <w:sz w:val="20"/>
                <w:szCs w:val="20"/>
                <w:lang w:val="en-GB"/>
              </w:rPr>
              <w:t>1 integer (column defpos), 1 string (the path, starting with .), 1 integer (the domain definition).</w:t>
            </w:r>
          </w:p>
        </w:tc>
      </w:tr>
      <w:tr w:rsidR="0004410E" w:rsidRPr="002E5CE2" w14:paraId="6E875E9F" w14:textId="77777777" w:rsidTr="004424D4">
        <w:tc>
          <w:tcPr>
            <w:tcW w:w="1006" w:type="dxa"/>
          </w:tcPr>
          <w:p w14:paraId="1989F637" w14:textId="77777777" w:rsidR="0004410E" w:rsidRPr="00FA32DF" w:rsidRDefault="0004410E" w:rsidP="002E5CE2">
            <w:pPr>
              <w:autoSpaceDE w:val="0"/>
              <w:autoSpaceDN w:val="0"/>
              <w:adjustRightInd w:val="0"/>
              <w:jc w:val="center"/>
              <w:rPr>
                <w:rFonts w:eastAsia="Times New Roman"/>
                <w:i/>
                <w:iCs/>
                <w:sz w:val="20"/>
                <w:szCs w:val="20"/>
                <w:lang w:eastAsia="en-US"/>
              </w:rPr>
            </w:pPr>
            <w:r w:rsidRPr="00FA32DF">
              <w:rPr>
                <w:rFonts w:eastAsia="Times New Roman"/>
                <w:i/>
                <w:iCs/>
                <w:sz w:val="20"/>
                <w:szCs w:val="20"/>
                <w:lang w:eastAsia="en-US"/>
              </w:rPr>
              <w:t>57</w:t>
            </w:r>
          </w:p>
        </w:tc>
        <w:tc>
          <w:tcPr>
            <w:tcW w:w="1728" w:type="dxa"/>
          </w:tcPr>
          <w:p w14:paraId="5CB766D5" w14:textId="77777777" w:rsidR="0004410E" w:rsidRPr="00FA32DF" w:rsidRDefault="0004410E" w:rsidP="002E5CE2">
            <w:pPr>
              <w:autoSpaceDE w:val="0"/>
              <w:autoSpaceDN w:val="0"/>
              <w:adjustRightInd w:val="0"/>
              <w:rPr>
                <w:rFonts w:eastAsia="Times New Roman"/>
                <w:i/>
                <w:iCs/>
                <w:sz w:val="20"/>
                <w:szCs w:val="20"/>
                <w:lang w:eastAsia="en-US"/>
              </w:rPr>
            </w:pPr>
            <w:r w:rsidRPr="00FA32DF">
              <w:rPr>
                <w:rFonts w:eastAsia="Times New Roman"/>
                <w:i/>
                <w:iCs/>
                <w:sz w:val="20"/>
                <w:szCs w:val="20"/>
                <w:lang w:eastAsia="en-US"/>
              </w:rPr>
              <w:t>Metadata2</w:t>
            </w:r>
          </w:p>
        </w:tc>
        <w:tc>
          <w:tcPr>
            <w:tcW w:w="5879" w:type="dxa"/>
          </w:tcPr>
          <w:p w14:paraId="02F0E4D5" w14:textId="6346685F" w:rsidR="0004410E" w:rsidRPr="00FA32DF" w:rsidRDefault="0004410E" w:rsidP="0093399E">
            <w:pPr>
              <w:tabs>
                <w:tab w:val="left" w:pos="5520"/>
              </w:tabs>
              <w:rPr>
                <w:i/>
                <w:iCs/>
                <w:sz w:val="20"/>
                <w:szCs w:val="20"/>
                <w:lang w:val="en-GB"/>
              </w:rPr>
            </w:pPr>
            <w:r w:rsidRPr="00FA32DF">
              <w:rPr>
                <w:i/>
                <w:iCs/>
                <w:sz w:val="20"/>
                <w:szCs w:val="20"/>
                <w:lang w:val="en-GB"/>
              </w:rPr>
              <w:t>1 int (maxDocuments)  1 long (storageSize), Metadata</w:t>
            </w:r>
            <w:r w:rsidR="00FA32DF">
              <w:rPr>
                <w:i/>
                <w:iCs/>
                <w:sz w:val="20"/>
                <w:szCs w:val="20"/>
                <w:lang w:val="en-GB"/>
              </w:rPr>
              <w:t xml:space="preserve"> not used</w:t>
            </w:r>
          </w:p>
        </w:tc>
      </w:tr>
      <w:tr w:rsidR="00615A18" w:rsidRPr="002E5CE2" w14:paraId="5C13712F" w14:textId="77777777" w:rsidTr="004424D4">
        <w:tc>
          <w:tcPr>
            <w:tcW w:w="1006" w:type="dxa"/>
          </w:tcPr>
          <w:p w14:paraId="5A45F026" w14:textId="77777777" w:rsidR="00615A18" w:rsidRPr="00485E37" w:rsidRDefault="00615A18" w:rsidP="002E5CE2">
            <w:pPr>
              <w:autoSpaceDE w:val="0"/>
              <w:autoSpaceDN w:val="0"/>
              <w:adjustRightInd w:val="0"/>
              <w:jc w:val="center"/>
              <w:rPr>
                <w:rFonts w:eastAsia="Times New Roman"/>
                <w:i/>
                <w:iCs/>
                <w:sz w:val="20"/>
                <w:szCs w:val="20"/>
                <w:lang w:eastAsia="en-US"/>
              </w:rPr>
            </w:pPr>
            <w:r w:rsidRPr="00485E37">
              <w:rPr>
                <w:rFonts w:eastAsia="Times New Roman"/>
                <w:i/>
                <w:iCs/>
                <w:sz w:val="20"/>
                <w:szCs w:val="20"/>
                <w:lang w:eastAsia="en-US"/>
              </w:rPr>
              <w:t>58</w:t>
            </w:r>
          </w:p>
        </w:tc>
        <w:tc>
          <w:tcPr>
            <w:tcW w:w="1728" w:type="dxa"/>
          </w:tcPr>
          <w:p w14:paraId="481AD26C" w14:textId="77777777" w:rsidR="00615A18" w:rsidRPr="00485E37" w:rsidRDefault="00615A18" w:rsidP="002E5CE2">
            <w:pPr>
              <w:autoSpaceDE w:val="0"/>
              <w:autoSpaceDN w:val="0"/>
              <w:adjustRightInd w:val="0"/>
              <w:rPr>
                <w:rFonts w:eastAsia="Times New Roman"/>
                <w:i/>
                <w:iCs/>
                <w:sz w:val="20"/>
                <w:szCs w:val="20"/>
                <w:lang w:eastAsia="en-US"/>
              </w:rPr>
            </w:pPr>
            <w:r w:rsidRPr="00485E37">
              <w:rPr>
                <w:rFonts w:eastAsia="Times New Roman"/>
                <w:i/>
                <w:iCs/>
                <w:sz w:val="20"/>
                <w:szCs w:val="20"/>
                <w:lang w:eastAsia="en-US"/>
              </w:rPr>
              <w:t>Index2</w:t>
            </w:r>
          </w:p>
        </w:tc>
        <w:tc>
          <w:tcPr>
            <w:tcW w:w="5879" w:type="dxa"/>
          </w:tcPr>
          <w:p w14:paraId="4807534C" w14:textId="5810A961" w:rsidR="00615A18" w:rsidRPr="00485E37" w:rsidRDefault="00615A18" w:rsidP="0093399E">
            <w:pPr>
              <w:tabs>
                <w:tab w:val="left" w:pos="5520"/>
              </w:tabs>
              <w:rPr>
                <w:i/>
                <w:iCs/>
                <w:sz w:val="20"/>
                <w:szCs w:val="20"/>
                <w:lang w:val="en-GB"/>
              </w:rPr>
            </w:pPr>
            <w:r w:rsidRPr="00485E37">
              <w:rPr>
                <w:i/>
                <w:iCs/>
                <w:sz w:val="20"/>
                <w:szCs w:val="20"/>
                <w:lang w:val="en-GB"/>
              </w:rPr>
              <w:t>1 integer (</w:t>
            </w:r>
            <w:r w:rsidR="00485E37">
              <w:rPr>
                <w:i/>
                <w:iCs/>
                <w:sz w:val="20"/>
                <w:szCs w:val="20"/>
                <w:lang w:val="en-GB"/>
              </w:rPr>
              <w:t>metadata</w:t>
            </w:r>
            <w:r w:rsidRPr="00485E37">
              <w:rPr>
                <w:i/>
                <w:iCs/>
                <w:sz w:val="20"/>
                <w:szCs w:val="20"/>
                <w:lang w:val="en-GB"/>
              </w:rPr>
              <w:t>), Index1</w:t>
            </w:r>
            <w:r w:rsidR="00601DA4" w:rsidRPr="00485E37">
              <w:rPr>
                <w:i/>
                <w:iCs/>
                <w:sz w:val="20"/>
                <w:szCs w:val="20"/>
                <w:lang w:val="en-GB"/>
              </w:rPr>
              <w:t xml:space="preserve"> </w:t>
            </w:r>
            <w:r w:rsidR="00485E37">
              <w:rPr>
                <w:i/>
                <w:iCs/>
                <w:sz w:val="20"/>
                <w:szCs w:val="20"/>
                <w:lang w:val="en-GB"/>
              </w:rPr>
              <w:t>not used</w:t>
            </w:r>
          </w:p>
        </w:tc>
      </w:tr>
      <w:tr w:rsidR="0061209E" w:rsidRPr="002E5CE2" w14:paraId="10457A30" w14:textId="77777777" w:rsidTr="004424D4">
        <w:tc>
          <w:tcPr>
            <w:tcW w:w="1006" w:type="dxa"/>
          </w:tcPr>
          <w:p w14:paraId="70EA0B76" w14:textId="77777777" w:rsidR="0061209E" w:rsidRDefault="0061209E"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59</w:t>
            </w:r>
          </w:p>
        </w:tc>
        <w:tc>
          <w:tcPr>
            <w:tcW w:w="1728" w:type="dxa"/>
          </w:tcPr>
          <w:p w14:paraId="5DC6A394" w14:textId="77777777" w:rsidR="0061209E" w:rsidRPr="00586BEE" w:rsidRDefault="0061209E" w:rsidP="002E5CE2">
            <w:pPr>
              <w:autoSpaceDE w:val="0"/>
              <w:autoSpaceDN w:val="0"/>
              <w:adjustRightInd w:val="0"/>
              <w:rPr>
                <w:rFonts w:eastAsia="Times New Roman"/>
                <w:i/>
                <w:iCs/>
                <w:sz w:val="20"/>
                <w:szCs w:val="20"/>
                <w:lang w:eastAsia="en-US"/>
              </w:rPr>
            </w:pPr>
            <w:r w:rsidRPr="00586BEE">
              <w:rPr>
                <w:rFonts w:eastAsia="Times New Roman"/>
                <w:i/>
                <w:iCs/>
                <w:sz w:val="20"/>
                <w:szCs w:val="20"/>
                <w:lang w:eastAsia="en-US"/>
              </w:rPr>
              <w:t>DeleteReference1</w:t>
            </w:r>
          </w:p>
        </w:tc>
        <w:tc>
          <w:tcPr>
            <w:tcW w:w="5879" w:type="dxa"/>
          </w:tcPr>
          <w:p w14:paraId="287E4C65" w14:textId="77777777" w:rsidR="0061209E" w:rsidRPr="00586BEE" w:rsidRDefault="0061209E" w:rsidP="0093399E">
            <w:pPr>
              <w:tabs>
                <w:tab w:val="left" w:pos="5520"/>
              </w:tabs>
              <w:rPr>
                <w:i/>
                <w:iCs/>
                <w:sz w:val="20"/>
                <w:szCs w:val="20"/>
                <w:lang w:val="en-GB"/>
              </w:rPr>
            </w:pPr>
            <w:r w:rsidRPr="00586BEE">
              <w:rPr>
                <w:i/>
                <w:iCs/>
                <w:sz w:val="20"/>
                <w:szCs w:val="20"/>
                <w:lang w:val="en-GB"/>
              </w:rPr>
              <w:t>Reference1</w:t>
            </w:r>
          </w:p>
        </w:tc>
      </w:tr>
      <w:tr w:rsidR="008833FF" w:rsidRPr="002E5CE2" w14:paraId="020FD55D" w14:textId="77777777" w:rsidTr="004424D4">
        <w:tc>
          <w:tcPr>
            <w:tcW w:w="1006" w:type="dxa"/>
          </w:tcPr>
          <w:p w14:paraId="546D3F74" w14:textId="77777777" w:rsidR="008833FF" w:rsidRPr="00957044" w:rsidRDefault="008833FF" w:rsidP="002E5CE2">
            <w:pPr>
              <w:autoSpaceDE w:val="0"/>
              <w:autoSpaceDN w:val="0"/>
              <w:adjustRightInd w:val="0"/>
              <w:jc w:val="center"/>
              <w:rPr>
                <w:rFonts w:eastAsia="Times New Roman"/>
                <w:i/>
                <w:iCs/>
                <w:sz w:val="20"/>
                <w:szCs w:val="20"/>
                <w:lang w:eastAsia="en-US"/>
              </w:rPr>
            </w:pPr>
            <w:r w:rsidRPr="00957044">
              <w:rPr>
                <w:rFonts w:eastAsia="Times New Roman"/>
                <w:i/>
                <w:iCs/>
                <w:sz w:val="20"/>
                <w:szCs w:val="20"/>
                <w:lang w:eastAsia="en-US"/>
              </w:rPr>
              <w:t>60</w:t>
            </w:r>
          </w:p>
        </w:tc>
        <w:tc>
          <w:tcPr>
            <w:tcW w:w="1728" w:type="dxa"/>
          </w:tcPr>
          <w:p w14:paraId="7E2831EF" w14:textId="77777777" w:rsidR="008833FF" w:rsidRPr="00957044" w:rsidRDefault="00F733E5" w:rsidP="002E5CE2">
            <w:pPr>
              <w:autoSpaceDE w:val="0"/>
              <w:autoSpaceDN w:val="0"/>
              <w:adjustRightInd w:val="0"/>
              <w:rPr>
                <w:rFonts w:eastAsia="Times New Roman"/>
                <w:i/>
                <w:iCs/>
                <w:sz w:val="20"/>
                <w:szCs w:val="20"/>
                <w:lang w:eastAsia="en-US"/>
              </w:rPr>
            </w:pPr>
            <w:r w:rsidRPr="00957044">
              <w:rPr>
                <w:rFonts w:eastAsia="Times New Roman"/>
                <w:i/>
                <w:iCs/>
                <w:sz w:val="20"/>
                <w:szCs w:val="20"/>
                <w:lang w:eastAsia="en-US"/>
              </w:rPr>
              <w:t>Authenticate</w:t>
            </w:r>
          </w:p>
        </w:tc>
        <w:tc>
          <w:tcPr>
            <w:tcW w:w="5879" w:type="dxa"/>
          </w:tcPr>
          <w:p w14:paraId="67109422" w14:textId="2B7C8133" w:rsidR="008833FF" w:rsidRPr="00957044" w:rsidRDefault="00F733E5" w:rsidP="007A1F6C">
            <w:pPr>
              <w:tabs>
                <w:tab w:val="left" w:pos="5520"/>
              </w:tabs>
              <w:rPr>
                <w:i/>
                <w:iCs/>
                <w:sz w:val="20"/>
                <w:szCs w:val="20"/>
                <w:lang w:val="en-GB"/>
              </w:rPr>
            </w:pPr>
            <w:r w:rsidRPr="00957044">
              <w:rPr>
                <w:i/>
                <w:iCs/>
                <w:sz w:val="20"/>
                <w:szCs w:val="20"/>
                <w:lang w:val="en-GB"/>
              </w:rPr>
              <w:t>1 string</w:t>
            </w:r>
            <w:r w:rsidR="007A1F6C" w:rsidRPr="00957044">
              <w:rPr>
                <w:i/>
                <w:iCs/>
                <w:sz w:val="20"/>
                <w:szCs w:val="20"/>
                <w:lang w:val="en-GB"/>
              </w:rPr>
              <w:t xml:space="preserve"> (password</w:t>
            </w:r>
            <w:r w:rsidRPr="00957044">
              <w:rPr>
                <w:i/>
                <w:iCs/>
                <w:sz w:val="20"/>
                <w:szCs w:val="20"/>
                <w:lang w:val="en-GB"/>
              </w:rPr>
              <w:t>)</w:t>
            </w:r>
            <w:r w:rsidR="007A1F6C" w:rsidRPr="00957044">
              <w:rPr>
                <w:i/>
                <w:iCs/>
                <w:sz w:val="20"/>
                <w:szCs w:val="20"/>
                <w:lang w:val="en-GB"/>
              </w:rPr>
              <w:t>,</w:t>
            </w:r>
            <w:r w:rsidRPr="00957044">
              <w:rPr>
                <w:i/>
                <w:iCs/>
                <w:sz w:val="20"/>
                <w:szCs w:val="20"/>
                <w:lang w:val="en-GB"/>
              </w:rPr>
              <w:t xml:space="preserve"> 1 int</w:t>
            </w:r>
            <w:r w:rsidR="007A1F6C" w:rsidRPr="00957044">
              <w:rPr>
                <w:i/>
                <w:iCs/>
                <w:sz w:val="20"/>
                <w:szCs w:val="20"/>
                <w:lang w:val="en-GB"/>
              </w:rPr>
              <w:t xml:space="preserve"> </w:t>
            </w:r>
            <w:r w:rsidRPr="00957044">
              <w:rPr>
                <w:i/>
                <w:iCs/>
                <w:sz w:val="20"/>
                <w:szCs w:val="20"/>
                <w:lang w:val="en-GB"/>
              </w:rPr>
              <w:t>(</w:t>
            </w:r>
            <w:r w:rsidR="007A1F6C" w:rsidRPr="00957044">
              <w:rPr>
                <w:i/>
                <w:iCs/>
                <w:sz w:val="20"/>
                <w:szCs w:val="20"/>
                <w:lang w:val="en-GB"/>
              </w:rPr>
              <w:t>defrole), User</w:t>
            </w:r>
            <w:r w:rsidR="00957044">
              <w:rPr>
                <w:i/>
                <w:iCs/>
                <w:sz w:val="20"/>
                <w:szCs w:val="20"/>
                <w:lang w:val="en-GB"/>
              </w:rPr>
              <w:t xml:space="preserve"> deprecated</w:t>
            </w:r>
          </w:p>
        </w:tc>
      </w:tr>
      <w:tr w:rsidR="00C150AE" w:rsidRPr="002E5CE2" w14:paraId="60E63580" w14:textId="77777777" w:rsidTr="004424D4">
        <w:tc>
          <w:tcPr>
            <w:tcW w:w="1006" w:type="dxa"/>
          </w:tcPr>
          <w:p w14:paraId="347911AD" w14:textId="77777777" w:rsidR="00C150AE" w:rsidRPr="00C150AE" w:rsidRDefault="00C150AE"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61</w:t>
            </w:r>
          </w:p>
        </w:tc>
        <w:tc>
          <w:tcPr>
            <w:tcW w:w="1728" w:type="dxa"/>
          </w:tcPr>
          <w:p w14:paraId="23A7D8DE" w14:textId="77777777" w:rsidR="00C150AE" w:rsidRPr="00C150AE" w:rsidRDefault="00C150AE" w:rsidP="002E5CE2">
            <w:pPr>
              <w:autoSpaceDE w:val="0"/>
              <w:autoSpaceDN w:val="0"/>
              <w:adjustRightInd w:val="0"/>
              <w:rPr>
                <w:rFonts w:eastAsia="Times New Roman"/>
                <w:sz w:val="20"/>
                <w:szCs w:val="20"/>
                <w:lang w:eastAsia="en-US"/>
              </w:rPr>
            </w:pPr>
            <w:r w:rsidRPr="00C150AE">
              <w:rPr>
                <w:rFonts w:eastAsia="Times New Roman"/>
                <w:sz w:val="20"/>
                <w:szCs w:val="20"/>
                <w:lang w:eastAsia="en-US"/>
              </w:rPr>
              <w:t>RestView</w:t>
            </w:r>
          </w:p>
        </w:tc>
        <w:tc>
          <w:tcPr>
            <w:tcW w:w="5879" w:type="dxa"/>
          </w:tcPr>
          <w:p w14:paraId="79377DE8" w14:textId="77777777" w:rsidR="00C150AE" w:rsidRPr="00C150AE" w:rsidRDefault="00C150AE" w:rsidP="0093399E">
            <w:pPr>
              <w:tabs>
                <w:tab w:val="left" w:pos="5520"/>
              </w:tabs>
              <w:rPr>
                <w:sz w:val="20"/>
                <w:szCs w:val="20"/>
                <w:lang w:val="en-GB"/>
              </w:rPr>
            </w:pPr>
            <w:r>
              <w:rPr>
                <w:sz w:val="20"/>
                <w:szCs w:val="20"/>
                <w:lang w:val="en-GB"/>
              </w:rPr>
              <w:t>1 integer (struct), View. The URL is provided in metadata as the desc field.</w:t>
            </w:r>
          </w:p>
        </w:tc>
      </w:tr>
      <w:tr w:rsidR="00F04EFC" w:rsidRPr="002E5CE2" w14:paraId="31E4B990" w14:textId="77777777" w:rsidTr="004424D4">
        <w:tc>
          <w:tcPr>
            <w:tcW w:w="1006" w:type="dxa"/>
          </w:tcPr>
          <w:p w14:paraId="7A9F5207" w14:textId="77777777" w:rsidR="00F04EFC" w:rsidRDefault="00F04EFC"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62</w:t>
            </w:r>
          </w:p>
        </w:tc>
        <w:tc>
          <w:tcPr>
            <w:tcW w:w="1728" w:type="dxa"/>
          </w:tcPr>
          <w:p w14:paraId="4D1AD146" w14:textId="77777777" w:rsidR="00F04EFC" w:rsidRPr="00C150AE" w:rsidRDefault="00F04EFC" w:rsidP="002E5CE2">
            <w:pPr>
              <w:autoSpaceDE w:val="0"/>
              <w:autoSpaceDN w:val="0"/>
              <w:adjustRightInd w:val="0"/>
              <w:rPr>
                <w:rFonts w:eastAsia="Times New Roman"/>
                <w:sz w:val="20"/>
                <w:szCs w:val="20"/>
                <w:lang w:eastAsia="en-US"/>
              </w:rPr>
            </w:pPr>
            <w:r>
              <w:rPr>
                <w:rFonts w:eastAsia="Times New Roman"/>
                <w:sz w:val="20"/>
                <w:szCs w:val="20"/>
                <w:lang w:eastAsia="en-US"/>
              </w:rPr>
              <w:t>TriggeredAction</w:t>
            </w:r>
          </w:p>
        </w:tc>
        <w:tc>
          <w:tcPr>
            <w:tcW w:w="5879" w:type="dxa"/>
          </w:tcPr>
          <w:p w14:paraId="18DB58A7" w14:textId="77777777" w:rsidR="00F04EFC" w:rsidRDefault="00F04EFC" w:rsidP="00F04EFC">
            <w:pPr>
              <w:tabs>
                <w:tab w:val="left" w:pos="5520"/>
              </w:tabs>
              <w:rPr>
                <w:sz w:val="20"/>
                <w:szCs w:val="20"/>
                <w:lang w:val="en-GB"/>
              </w:rPr>
            </w:pPr>
            <w:r>
              <w:rPr>
                <w:sz w:val="20"/>
                <w:szCs w:val="20"/>
                <w:lang w:val="en-GB"/>
              </w:rPr>
              <w:t>1 integer (trigger defpos) introducing an embedded set of changes</w:t>
            </w:r>
          </w:p>
        </w:tc>
      </w:tr>
      <w:tr w:rsidR="00E2310A" w:rsidRPr="002E5CE2" w14:paraId="3F09EB70" w14:textId="77777777" w:rsidTr="004424D4">
        <w:tc>
          <w:tcPr>
            <w:tcW w:w="1006" w:type="dxa"/>
          </w:tcPr>
          <w:p w14:paraId="2EAF9A50" w14:textId="77777777" w:rsidR="00E2310A" w:rsidRPr="00054C68" w:rsidRDefault="00E2310A" w:rsidP="002E5CE2">
            <w:pPr>
              <w:autoSpaceDE w:val="0"/>
              <w:autoSpaceDN w:val="0"/>
              <w:adjustRightInd w:val="0"/>
              <w:jc w:val="center"/>
              <w:rPr>
                <w:rFonts w:eastAsia="Times New Roman"/>
                <w:i/>
                <w:sz w:val="20"/>
                <w:szCs w:val="20"/>
                <w:lang w:eastAsia="en-US"/>
              </w:rPr>
            </w:pPr>
            <w:r w:rsidRPr="00054C68">
              <w:rPr>
                <w:rFonts w:eastAsia="Times New Roman"/>
                <w:i/>
                <w:sz w:val="20"/>
                <w:szCs w:val="20"/>
                <w:lang w:eastAsia="en-US"/>
              </w:rPr>
              <w:t>63</w:t>
            </w:r>
          </w:p>
        </w:tc>
        <w:tc>
          <w:tcPr>
            <w:tcW w:w="1728" w:type="dxa"/>
          </w:tcPr>
          <w:p w14:paraId="21BFB01A" w14:textId="77777777" w:rsidR="00E2310A" w:rsidRPr="00054C68" w:rsidRDefault="00E2310A" w:rsidP="002E5CE2">
            <w:pPr>
              <w:autoSpaceDE w:val="0"/>
              <w:autoSpaceDN w:val="0"/>
              <w:adjustRightInd w:val="0"/>
              <w:rPr>
                <w:rFonts w:eastAsia="Times New Roman"/>
                <w:i/>
                <w:sz w:val="20"/>
                <w:szCs w:val="20"/>
                <w:lang w:eastAsia="en-US"/>
              </w:rPr>
            </w:pPr>
            <w:r w:rsidRPr="00054C68">
              <w:rPr>
                <w:rFonts w:eastAsia="Times New Roman"/>
                <w:i/>
                <w:sz w:val="20"/>
                <w:szCs w:val="20"/>
                <w:lang w:eastAsia="en-US"/>
              </w:rPr>
              <w:t>RestView1</w:t>
            </w:r>
          </w:p>
        </w:tc>
        <w:tc>
          <w:tcPr>
            <w:tcW w:w="5879" w:type="dxa"/>
          </w:tcPr>
          <w:p w14:paraId="51D3A265" w14:textId="5856ECE3" w:rsidR="00E2310A" w:rsidRPr="00054C68" w:rsidRDefault="0009116F" w:rsidP="00F04EFC">
            <w:pPr>
              <w:tabs>
                <w:tab w:val="left" w:pos="5520"/>
              </w:tabs>
              <w:rPr>
                <w:i/>
                <w:sz w:val="20"/>
                <w:szCs w:val="20"/>
                <w:lang w:val="en-GB"/>
              </w:rPr>
            </w:pPr>
            <w:r w:rsidRPr="00054C68">
              <w:rPr>
                <w:i/>
                <w:sz w:val="20"/>
                <w:szCs w:val="20"/>
                <w:lang w:val="en-GB"/>
              </w:rPr>
              <w:t>N</w:t>
            </w:r>
            <w:r w:rsidR="00E2310A" w:rsidRPr="00054C68">
              <w:rPr>
                <w:i/>
                <w:sz w:val="20"/>
                <w:szCs w:val="20"/>
                <w:lang w:val="en-GB"/>
              </w:rPr>
              <w:t>ame,password,RestView</w:t>
            </w:r>
            <w:r w:rsidR="006B53AC" w:rsidRPr="00054C68">
              <w:rPr>
                <w:i/>
                <w:sz w:val="20"/>
                <w:szCs w:val="20"/>
                <w:lang w:val="en-GB"/>
              </w:rPr>
              <w:t xml:space="preserve"> deprecated</w:t>
            </w:r>
            <w:r w:rsidR="00054C68" w:rsidRPr="00054C68">
              <w:rPr>
                <w:i/>
                <w:sz w:val="20"/>
                <w:szCs w:val="20"/>
                <w:lang w:val="en-GB"/>
              </w:rPr>
              <w:t xml:space="preserve">: provide any credentials in URL </w:t>
            </w:r>
          </w:p>
        </w:tc>
      </w:tr>
      <w:tr w:rsidR="00E2310A" w:rsidRPr="002E5CE2" w14:paraId="1AF7E3C2" w14:textId="77777777" w:rsidTr="004424D4">
        <w:tc>
          <w:tcPr>
            <w:tcW w:w="1006" w:type="dxa"/>
          </w:tcPr>
          <w:p w14:paraId="7A99ECFE" w14:textId="77777777" w:rsidR="00E2310A" w:rsidRDefault="00E2310A"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64</w:t>
            </w:r>
          </w:p>
        </w:tc>
        <w:tc>
          <w:tcPr>
            <w:tcW w:w="1728" w:type="dxa"/>
          </w:tcPr>
          <w:p w14:paraId="7E25CD26" w14:textId="77777777" w:rsidR="00E2310A" w:rsidRDefault="00E2310A" w:rsidP="002E5CE2">
            <w:pPr>
              <w:autoSpaceDE w:val="0"/>
              <w:autoSpaceDN w:val="0"/>
              <w:adjustRightInd w:val="0"/>
              <w:rPr>
                <w:rFonts w:eastAsia="Times New Roman"/>
                <w:sz w:val="20"/>
                <w:szCs w:val="20"/>
                <w:lang w:eastAsia="en-US"/>
              </w:rPr>
            </w:pPr>
            <w:r>
              <w:rPr>
                <w:rFonts w:eastAsia="Times New Roman"/>
                <w:sz w:val="20"/>
                <w:szCs w:val="20"/>
                <w:lang w:eastAsia="en-US"/>
              </w:rPr>
              <w:t>Metadata3</w:t>
            </w:r>
          </w:p>
        </w:tc>
        <w:tc>
          <w:tcPr>
            <w:tcW w:w="5879" w:type="dxa"/>
          </w:tcPr>
          <w:p w14:paraId="0B3C14D5" w14:textId="5E51B831" w:rsidR="00E2310A" w:rsidRDefault="00E2310A" w:rsidP="00F04EFC">
            <w:pPr>
              <w:tabs>
                <w:tab w:val="left" w:pos="5520"/>
              </w:tabs>
              <w:rPr>
                <w:sz w:val="20"/>
                <w:szCs w:val="20"/>
                <w:lang w:val="en-GB"/>
              </w:rPr>
            </w:pPr>
            <w:r>
              <w:rPr>
                <w:sz w:val="20"/>
                <w:szCs w:val="20"/>
                <w:lang w:val="en-GB"/>
              </w:rPr>
              <w:t>refpos,</w:t>
            </w:r>
            <w:r w:rsidR="0009116F">
              <w:rPr>
                <w:sz w:val="20"/>
                <w:szCs w:val="20"/>
                <w:lang w:val="en-GB"/>
              </w:rPr>
              <w:t xml:space="preserve"> </w:t>
            </w:r>
            <w:r>
              <w:rPr>
                <w:sz w:val="20"/>
                <w:szCs w:val="20"/>
                <w:lang w:val="en-GB"/>
              </w:rPr>
              <w:t>Metadata2</w:t>
            </w:r>
          </w:p>
        </w:tc>
      </w:tr>
      <w:tr w:rsidR="006B53AC" w:rsidRPr="002E5CE2" w14:paraId="0164B8EC" w14:textId="77777777" w:rsidTr="004424D4">
        <w:tc>
          <w:tcPr>
            <w:tcW w:w="1006" w:type="dxa"/>
          </w:tcPr>
          <w:p w14:paraId="32E93BAE" w14:textId="77777777" w:rsidR="006B53AC" w:rsidRDefault="006B53AC"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65</w:t>
            </w:r>
          </w:p>
        </w:tc>
        <w:tc>
          <w:tcPr>
            <w:tcW w:w="1728" w:type="dxa"/>
          </w:tcPr>
          <w:p w14:paraId="38A35083" w14:textId="77777777" w:rsidR="006B53AC" w:rsidRDefault="006B53AC" w:rsidP="002E5CE2">
            <w:pPr>
              <w:autoSpaceDE w:val="0"/>
              <w:autoSpaceDN w:val="0"/>
              <w:adjustRightInd w:val="0"/>
              <w:rPr>
                <w:rFonts w:eastAsia="Times New Roman"/>
                <w:sz w:val="20"/>
                <w:szCs w:val="20"/>
                <w:lang w:eastAsia="en-US"/>
              </w:rPr>
            </w:pPr>
            <w:r>
              <w:rPr>
                <w:rFonts w:eastAsia="Times New Roman"/>
                <w:sz w:val="20"/>
                <w:szCs w:val="20"/>
                <w:lang w:eastAsia="en-US"/>
              </w:rPr>
              <w:t>RestView2</w:t>
            </w:r>
          </w:p>
        </w:tc>
        <w:tc>
          <w:tcPr>
            <w:tcW w:w="5879" w:type="dxa"/>
          </w:tcPr>
          <w:p w14:paraId="6C54844F" w14:textId="331C483C" w:rsidR="006B53AC" w:rsidRDefault="006B53AC" w:rsidP="00F04EFC">
            <w:pPr>
              <w:tabs>
                <w:tab w:val="left" w:pos="5520"/>
              </w:tabs>
              <w:rPr>
                <w:sz w:val="20"/>
                <w:szCs w:val="20"/>
                <w:lang w:val="en-GB"/>
              </w:rPr>
            </w:pPr>
            <w:r>
              <w:rPr>
                <w:sz w:val="20"/>
                <w:szCs w:val="20"/>
                <w:lang w:val="en-GB"/>
              </w:rPr>
              <w:t>usingtabl</w:t>
            </w:r>
            <w:r w:rsidR="00AB2FF3">
              <w:rPr>
                <w:sz w:val="20"/>
                <w:szCs w:val="20"/>
                <w:lang w:val="en-GB"/>
              </w:rPr>
              <w:t>e</w:t>
            </w:r>
            <w:r>
              <w:rPr>
                <w:sz w:val="20"/>
                <w:szCs w:val="20"/>
                <w:lang w:val="en-GB"/>
              </w:rPr>
              <w:t>, RestView</w:t>
            </w:r>
          </w:p>
        </w:tc>
      </w:tr>
      <w:tr w:rsidR="001331E6" w:rsidRPr="002E5CE2" w14:paraId="0D721AE6" w14:textId="77777777" w:rsidTr="004424D4">
        <w:tc>
          <w:tcPr>
            <w:tcW w:w="1006" w:type="dxa"/>
          </w:tcPr>
          <w:p w14:paraId="374B87FB" w14:textId="39FD2DE4" w:rsidR="001331E6" w:rsidRPr="00042815" w:rsidRDefault="001331E6" w:rsidP="002E5CE2">
            <w:pPr>
              <w:autoSpaceDE w:val="0"/>
              <w:autoSpaceDN w:val="0"/>
              <w:adjustRightInd w:val="0"/>
              <w:jc w:val="center"/>
              <w:rPr>
                <w:rFonts w:eastAsia="Times New Roman"/>
                <w:sz w:val="20"/>
                <w:szCs w:val="20"/>
                <w:lang w:eastAsia="en-US"/>
              </w:rPr>
            </w:pPr>
            <w:r w:rsidRPr="00042815">
              <w:rPr>
                <w:rFonts w:eastAsia="Times New Roman"/>
                <w:sz w:val="20"/>
                <w:szCs w:val="20"/>
                <w:lang w:eastAsia="en-US"/>
              </w:rPr>
              <w:t>6</w:t>
            </w:r>
            <w:r w:rsidR="002754B5" w:rsidRPr="00042815">
              <w:rPr>
                <w:rFonts w:eastAsia="Times New Roman"/>
                <w:sz w:val="20"/>
                <w:szCs w:val="20"/>
                <w:lang w:eastAsia="en-US"/>
              </w:rPr>
              <w:t>6</w:t>
            </w:r>
          </w:p>
        </w:tc>
        <w:tc>
          <w:tcPr>
            <w:tcW w:w="1728" w:type="dxa"/>
          </w:tcPr>
          <w:p w14:paraId="67AC811F" w14:textId="03A2A346" w:rsidR="001331E6" w:rsidRPr="00042815" w:rsidRDefault="001331E6" w:rsidP="002E5CE2">
            <w:pPr>
              <w:autoSpaceDE w:val="0"/>
              <w:autoSpaceDN w:val="0"/>
              <w:adjustRightInd w:val="0"/>
              <w:rPr>
                <w:rFonts w:eastAsia="Times New Roman"/>
                <w:sz w:val="20"/>
                <w:szCs w:val="20"/>
                <w:lang w:eastAsia="en-US"/>
              </w:rPr>
            </w:pPr>
            <w:r w:rsidRPr="00042815">
              <w:rPr>
                <w:rFonts w:eastAsia="Times New Roman"/>
                <w:sz w:val="20"/>
                <w:szCs w:val="20"/>
                <w:lang w:eastAsia="en-US"/>
              </w:rPr>
              <w:t>Audit</w:t>
            </w:r>
          </w:p>
        </w:tc>
        <w:tc>
          <w:tcPr>
            <w:tcW w:w="5879" w:type="dxa"/>
          </w:tcPr>
          <w:p w14:paraId="5FE27367" w14:textId="41CB27A4" w:rsidR="001331E6" w:rsidRPr="00042815" w:rsidRDefault="00D97F80" w:rsidP="00F04EFC">
            <w:pPr>
              <w:tabs>
                <w:tab w:val="left" w:pos="5520"/>
              </w:tabs>
              <w:rPr>
                <w:sz w:val="20"/>
                <w:szCs w:val="20"/>
                <w:lang w:val="en-GB"/>
              </w:rPr>
            </w:pPr>
            <w:r w:rsidRPr="00042815">
              <w:rPr>
                <w:sz w:val="20"/>
                <w:szCs w:val="20"/>
                <w:lang w:val="en-GB"/>
              </w:rPr>
              <w:t>3</w:t>
            </w:r>
            <w:r w:rsidR="001331E6" w:rsidRPr="00042815">
              <w:rPr>
                <w:sz w:val="20"/>
                <w:szCs w:val="20"/>
                <w:lang w:val="en-GB"/>
              </w:rPr>
              <w:t xml:space="preserve"> integers (user,</w:t>
            </w:r>
            <w:r w:rsidR="0009116F" w:rsidRPr="00042815">
              <w:rPr>
                <w:sz w:val="20"/>
                <w:szCs w:val="20"/>
                <w:lang w:val="en-GB"/>
              </w:rPr>
              <w:t xml:space="preserve"> </w:t>
            </w:r>
            <w:r w:rsidR="001331E6" w:rsidRPr="00042815">
              <w:rPr>
                <w:sz w:val="20"/>
                <w:szCs w:val="20"/>
                <w:lang w:val="en-GB"/>
              </w:rPr>
              <w:t>table,</w:t>
            </w:r>
            <w:r w:rsidR="0009116F" w:rsidRPr="00042815">
              <w:rPr>
                <w:sz w:val="20"/>
                <w:szCs w:val="20"/>
                <w:lang w:val="en-GB"/>
              </w:rPr>
              <w:t xml:space="preserve"> </w:t>
            </w:r>
            <w:r w:rsidRPr="00042815">
              <w:rPr>
                <w:sz w:val="20"/>
                <w:szCs w:val="20"/>
                <w:lang w:val="en-GB"/>
              </w:rPr>
              <w:t>ti</w:t>
            </w:r>
            <w:r w:rsidR="00685451" w:rsidRPr="00042815">
              <w:rPr>
                <w:sz w:val="20"/>
                <w:szCs w:val="20"/>
                <w:lang w:val="en-GB"/>
              </w:rPr>
              <w:t>cks</w:t>
            </w:r>
            <w:r w:rsidRPr="00042815">
              <w:rPr>
                <w:sz w:val="20"/>
                <w:szCs w:val="20"/>
                <w:lang w:val="en-GB"/>
              </w:rPr>
              <w:t xml:space="preserve">) </w:t>
            </w:r>
            <w:r w:rsidR="00685451" w:rsidRPr="00042815">
              <w:rPr>
                <w:sz w:val="20"/>
                <w:szCs w:val="20"/>
                <w:lang w:val="en-GB"/>
              </w:rPr>
              <w:t>{integer}{string} (cols,keys), Physical</w:t>
            </w:r>
          </w:p>
        </w:tc>
      </w:tr>
      <w:tr w:rsidR="00870963" w:rsidRPr="002E5CE2" w14:paraId="470412D8" w14:textId="77777777" w:rsidTr="004424D4">
        <w:tc>
          <w:tcPr>
            <w:tcW w:w="1006" w:type="dxa"/>
          </w:tcPr>
          <w:p w14:paraId="006F2733" w14:textId="64A80778" w:rsidR="00870963" w:rsidRDefault="00870963"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67</w:t>
            </w:r>
          </w:p>
        </w:tc>
        <w:tc>
          <w:tcPr>
            <w:tcW w:w="1728" w:type="dxa"/>
          </w:tcPr>
          <w:p w14:paraId="433F8A0C" w14:textId="0E7C8248" w:rsidR="00870963" w:rsidRDefault="00870963" w:rsidP="002E5CE2">
            <w:pPr>
              <w:autoSpaceDE w:val="0"/>
              <w:autoSpaceDN w:val="0"/>
              <w:adjustRightInd w:val="0"/>
              <w:rPr>
                <w:rFonts w:eastAsia="Times New Roman"/>
                <w:sz w:val="20"/>
                <w:szCs w:val="20"/>
                <w:lang w:eastAsia="en-US"/>
              </w:rPr>
            </w:pPr>
            <w:r>
              <w:rPr>
                <w:rFonts w:eastAsia="Times New Roman"/>
                <w:sz w:val="20"/>
                <w:szCs w:val="20"/>
                <w:lang w:eastAsia="en-US"/>
              </w:rPr>
              <w:t>Clearance</w:t>
            </w:r>
          </w:p>
        </w:tc>
        <w:tc>
          <w:tcPr>
            <w:tcW w:w="5879" w:type="dxa"/>
          </w:tcPr>
          <w:p w14:paraId="779FC2E0" w14:textId="4CC0F0B3" w:rsidR="00870963" w:rsidRDefault="003F5377" w:rsidP="00F04EFC">
            <w:pPr>
              <w:tabs>
                <w:tab w:val="left" w:pos="5520"/>
              </w:tabs>
              <w:rPr>
                <w:sz w:val="20"/>
                <w:szCs w:val="20"/>
                <w:lang w:val="en-GB"/>
              </w:rPr>
            </w:pPr>
            <w:r>
              <w:rPr>
                <w:sz w:val="20"/>
                <w:szCs w:val="20"/>
                <w:lang w:val="en-GB"/>
              </w:rPr>
              <w:t>1</w:t>
            </w:r>
            <w:r w:rsidR="00870963">
              <w:rPr>
                <w:sz w:val="20"/>
                <w:szCs w:val="20"/>
                <w:lang w:val="en-GB"/>
              </w:rPr>
              <w:t xml:space="preserve"> integer (user</w:t>
            </w:r>
            <w:r>
              <w:rPr>
                <w:sz w:val="20"/>
                <w:szCs w:val="20"/>
                <w:lang w:val="en-GB"/>
              </w:rPr>
              <w:t>)</w:t>
            </w:r>
            <w:r w:rsidR="00870963">
              <w:rPr>
                <w:sz w:val="20"/>
                <w:szCs w:val="20"/>
                <w:lang w:val="en-GB"/>
              </w:rPr>
              <w:t xml:space="preserve">, </w:t>
            </w:r>
            <w:r>
              <w:rPr>
                <w:sz w:val="20"/>
                <w:szCs w:val="20"/>
                <w:lang w:val="en-GB"/>
              </w:rPr>
              <w:t>L</w:t>
            </w:r>
            <w:r w:rsidR="00A919DD">
              <w:rPr>
                <w:sz w:val="20"/>
                <w:szCs w:val="20"/>
                <w:lang w:val="en-GB"/>
              </w:rPr>
              <w:t>abel</w:t>
            </w:r>
            <w:r>
              <w:rPr>
                <w:sz w:val="20"/>
                <w:szCs w:val="20"/>
                <w:lang w:val="en-GB"/>
              </w:rPr>
              <w:t xml:space="preserve"> (</w:t>
            </w:r>
            <w:r w:rsidR="00870963">
              <w:rPr>
                <w:sz w:val="20"/>
                <w:szCs w:val="20"/>
                <w:lang w:val="en-GB"/>
              </w:rPr>
              <w:t>clearance</w:t>
            </w:r>
            <w:r>
              <w:rPr>
                <w:sz w:val="20"/>
                <w:szCs w:val="20"/>
                <w:lang w:val="en-GB"/>
              </w:rPr>
              <w:t>, see 9.2.13</w:t>
            </w:r>
            <w:r w:rsidR="00870963">
              <w:rPr>
                <w:sz w:val="20"/>
                <w:szCs w:val="20"/>
                <w:lang w:val="en-GB"/>
              </w:rPr>
              <w:t>), Physical</w:t>
            </w:r>
          </w:p>
        </w:tc>
      </w:tr>
      <w:tr w:rsidR="00870963" w:rsidRPr="002E5CE2" w14:paraId="5745B465" w14:textId="77777777" w:rsidTr="004424D4">
        <w:tc>
          <w:tcPr>
            <w:tcW w:w="1006" w:type="dxa"/>
          </w:tcPr>
          <w:p w14:paraId="74A716D8" w14:textId="64B0C34C" w:rsidR="00870963" w:rsidRDefault="00870963"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68</w:t>
            </w:r>
          </w:p>
        </w:tc>
        <w:tc>
          <w:tcPr>
            <w:tcW w:w="1728" w:type="dxa"/>
          </w:tcPr>
          <w:p w14:paraId="49245ACC" w14:textId="0D902EE6" w:rsidR="00870963" w:rsidRDefault="00870963" w:rsidP="002E5CE2">
            <w:pPr>
              <w:autoSpaceDE w:val="0"/>
              <w:autoSpaceDN w:val="0"/>
              <w:adjustRightInd w:val="0"/>
              <w:rPr>
                <w:rFonts w:eastAsia="Times New Roman"/>
                <w:sz w:val="20"/>
                <w:szCs w:val="20"/>
                <w:lang w:eastAsia="en-US"/>
              </w:rPr>
            </w:pPr>
            <w:r>
              <w:rPr>
                <w:rFonts w:eastAsia="Times New Roman"/>
                <w:sz w:val="20"/>
                <w:szCs w:val="20"/>
                <w:lang w:eastAsia="en-US"/>
              </w:rPr>
              <w:t>Classify</w:t>
            </w:r>
          </w:p>
        </w:tc>
        <w:tc>
          <w:tcPr>
            <w:tcW w:w="5879" w:type="dxa"/>
          </w:tcPr>
          <w:p w14:paraId="12BC278B" w14:textId="5585EEA8" w:rsidR="00870963" w:rsidRDefault="00870963" w:rsidP="00F04EFC">
            <w:pPr>
              <w:tabs>
                <w:tab w:val="left" w:pos="5520"/>
              </w:tabs>
              <w:rPr>
                <w:sz w:val="20"/>
                <w:szCs w:val="20"/>
                <w:lang w:val="en-GB"/>
              </w:rPr>
            </w:pPr>
            <w:r>
              <w:rPr>
                <w:sz w:val="20"/>
                <w:szCs w:val="20"/>
                <w:lang w:val="en-GB"/>
              </w:rPr>
              <w:t>2 integers (object</w:t>
            </w:r>
            <w:r w:rsidR="003F5377">
              <w:rPr>
                <w:sz w:val="20"/>
                <w:szCs w:val="20"/>
                <w:lang w:val="en-GB"/>
              </w:rPr>
              <w:t>)</w:t>
            </w:r>
            <w:r>
              <w:rPr>
                <w:sz w:val="20"/>
                <w:szCs w:val="20"/>
                <w:lang w:val="en-GB"/>
              </w:rPr>
              <w:t xml:space="preserve">, </w:t>
            </w:r>
            <w:r w:rsidR="003F5377">
              <w:rPr>
                <w:sz w:val="20"/>
                <w:szCs w:val="20"/>
                <w:lang w:val="en-GB"/>
              </w:rPr>
              <w:t>L</w:t>
            </w:r>
            <w:r w:rsidR="00A919DD">
              <w:rPr>
                <w:sz w:val="20"/>
                <w:szCs w:val="20"/>
                <w:lang w:val="en-GB"/>
              </w:rPr>
              <w:t>abel</w:t>
            </w:r>
            <w:r w:rsidR="003F5377">
              <w:rPr>
                <w:sz w:val="20"/>
                <w:szCs w:val="20"/>
                <w:lang w:val="en-GB"/>
              </w:rPr>
              <w:t xml:space="preserve"> (</w:t>
            </w:r>
            <w:r>
              <w:rPr>
                <w:sz w:val="20"/>
                <w:szCs w:val="20"/>
                <w:lang w:val="en-GB"/>
              </w:rPr>
              <w:t>classification</w:t>
            </w:r>
            <w:r w:rsidR="003F5377">
              <w:rPr>
                <w:sz w:val="20"/>
                <w:szCs w:val="20"/>
                <w:lang w:val="en-GB"/>
              </w:rPr>
              <w:t>, see 9.2.13</w:t>
            </w:r>
            <w:r>
              <w:rPr>
                <w:sz w:val="20"/>
                <w:szCs w:val="20"/>
                <w:lang w:val="en-GB"/>
              </w:rPr>
              <w:t>), Physical</w:t>
            </w:r>
          </w:p>
        </w:tc>
      </w:tr>
      <w:tr w:rsidR="003F5377" w:rsidRPr="002E5CE2" w14:paraId="2265110E" w14:textId="77777777" w:rsidTr="004424D4">
        <w:tc>
          <w:tcPr>
            <w:tcW w:w="1006" w:type="dxa"/>
          </w:tcPr>
          <w:p w14:paraId="5F51A349" w14:textId="6D019403" w:rsidR="003F5377" w:rsidRDefault="003F5377" w:rsidP="003F5377">
            <w:pPr>
              <w:autoSpaceDE w:val="0"/>
              <w:autoSpaceDN w:val="0"/>
              <w:adjustRightInd w:val="0"/>
              <w:jc w:val="center"/>
              <w:rPr>
                <w:rFonts w:eastAsia="Times New Roman"/>
                <w:sz w:val="20"/>
                <w:szCs w:val="20"/>
                <w:lang w:eastAsia="en-US"/>
              </w:rPr>
            </w:pPr>
            <w:r>
              <w:rPr>
                <w:rFonts w:eastAsia="Times New Roman"/>
                <w:sz w:val="20"/>
                <w:szCs w:val="20"/>
                <w:lang w:eastAsia="en-US"/>
              </w:rPr>
              <w:t>69</w:t>
            </w:r>
          </w:p>
        </w:tc>
        <w:tc>
          <w:tcPr>
            <w:tcW w:w="1728" w:type="dxa"/>
          </w:tcPr>
          <w:p w14:paraId="59F20D0C" w14:textId="665C04D4" w:rsidR="003F5377" w:rsidRDefault="003F5377" w:rsidP="003F5377">
            <w:pPr>
              <w:autoSpaceDE w:val="0"/>
              <w:autoSpaceDN w:val="0"/>
              <w:adjustRightInd w:val="0"/>
              <w:rPr>
                <w:rFonts w:eastAsia="Times New Roman"/>
                <w:sz w:val="20"/>
                <w:szCs w:val="20"/>
                <w:lang w:eastAsia="en-US"/>
              </w:rPr>
            </w:pPr>
            <w:r>
              <w:rPr>
                <w:rFonts w:eastAsia="Times New Roman"/>
                <w:sz w:val="20"/>
                <w:szCs w:val="20"/>
                <w:lang w:eastAsia="en-US"/>
              </w:rPr>
              <w:t>Enforcement</w:t>
            </w:r>
          </w:p>
        </w:tc>
        <w:tc>
          <w:tcPr>
            <w:tcW w:w="5879" w:type="dxa"/>
          </w:tcPr>
          <w:p w14:paraId="35EB63EB" w14:textId="7332323F" w:rsidR="003F5377" w:rsidRDefault="003F5377" w:rsidP="003F5377">
            <w:pPr>
              <w:tabs>
                <w:tab w:val="left" w:pos="5520"/>
              </w:tabs>
              <w:rPr>
                <w:sz w:val="20"/>
                <w:szCs w:val="20"/>
                <w:lang w:val="en-GB"/>
              </w:rPr>
            </w:pPr>
            <w:r>
              <w:rPr>
                <w:sz w:val="20"/>
                <w:szCs w:val="20"/>
                <w:lang w:val="en-GB"/>
              </w:rPr>
              <w:t>2 integers (table, flags see 9.2.7 Privilege below), Physical</w:t>
            </w:r>
          </w:p>
        </w:tc>
      </w:tr>
      <w:tr w:rsidR="003F5377" w:rsidRPr="002E5CE2" w14:paraId="307F5DF0" w14:textId="77777777" w:rsidTr="004424D4">
        <w:tc>
          <w:tcPr>
            <w:tcW w:w="1006" w:type="dxa"/>
          </w:tcPr>
          <w:p w14:paraId="74A34076" w14:textId="08C40392" w:rsidR="003F5377" w:rsidRDefault="003F5377" w:rsidP="003F5377">
            <w:pPr>
              <w:autoSpaceDE w:val="0"/>
              <w:autoSpaceDN w:val="0"/>
              <w:adjustRightInd w:val="0"/>
              <w:jc w:val="center"/>
              <w:rPr>
                <w:rFonts w:eastAsia="Times New Roman"/>
                <w:sz w:val="20"/>
                <w:szCs w:val="20"/>
                <w:lang w:eastAsia="en-US"/>
              </w:rPr>
            </w:pPr>
            <w:r>
              <w:rPr>
                <w:rFonts w:eastAsia="Times New Roman"/>
                <w:sz w:val="20"/>
                <w:szCs w:val="20"/>
                <w:lang w:eastAsia="en-US"/>
              </w:rPr>
              <w:t>70</w:t>
            </w:r>
          </w:p>
        </w:tc>
        <w:tc>
          <w:tcPr>
            <w:tcW w:w="1728" w:type="dxa"/>
          </w:tcPr>
          <w:p w14:paraId="35ECE82D" w14:textId="0EB5459A" w:rsidR="003F5377" w:rsidRDefault="003F5377" w:rsidP="003F5377">
            <w:pPr>
              <w:autoSpaceDE w:val="0"/>
              <w:autoSpaceDN w:val="0"/>
              <w:adjustRightInd w:val="0"/>
              <w:rPr>
                <w:rFonts w:eastAsia="Times New Roman"/>
                <w:sz w:val="20"/>
                <w:szCs w:val="20"/>
                <w:lang w:eastAsia="en-US"/>
              </w:rPr>
            </w:pPr>
            <w:r>
              <w:rPr>
                <w:rFonts w:eastAsia="Times New Roman"/>
                <w:sz w:val="20"/>
                <w:szCs w:val="20"/>
                <w:lang w:eastAsia="en-US"/>
              </w:rPr>
              <w:t>Record3</w:t>
            </w:r>
          </w:p>
        </w:tc>
        <w:tc>
          <w:tcPr>
            <w:tcW w:w="5879" w:type="dxa"/>
          </w:tcPr>
          <w:p w14:paraId="5C93E32F" w14:textId="289B0703" w:rsidR="003F5377" w:rsidRDefault="003F5377" w:rsidP="003F5377">
            <w:pPr>
              <w:tabs>
                <w:tab w:val="left" w:pos="5520"/>
              </w:tabs>
              <w:rPr>
                <w:sz w:val="20"/>
                <w:szCs w:val="20"/>
                <w:lang w:val="en-GB"/>
              </w:rPr>
            </w:pPr>
            <w:r>
              <w:rPr>
                <w:sz w:val="20"/>
                <w:szCs w:val="20"/>
                <w:lang w:val="en-GB"/>
              </w:rPr>
              <w:t>L</w:t>
            </w:r>
            <w:r w:rsidR="006C7AE7">
              <w:rPr>
                <w:sz w:val="20"/>
                <w:szCs w:val="20"/>
                <w:lang w:val="en-GB"/>
              </w:rPr>
              <w:t>ev</w:t>
            </w:r>
            <w:r w:rsidR="00A919DD">
              <w:rPr>
                <w:sz w:val="20"/>
                <w:szCs w:val="20"/>
                <w:lang w:val="en-GB"/>
              </w:rPr>
              <w:t>el</w:t>
            </w:r>
            <w:r>
              <w:rPr>
                <w:sz w:val="20"/>
                <w:szCs w:val="20"/>
                <w:lang w:val="en-GB"/>
              </w:rPr>
              <w:t xml:space="preserve"> (classification, see 9.2.13), Record2 </w:t>
            </w:r>
          </w:p>
        </w:tc>
      </w:tr>
      <w:tr w:rsidR="003F5377" w:rsidRPr="002E5CE2" w14:paraId="44584E79" w14:textId="77777777" w:rsidTr="004424D4">
        <w:tc>
          <w:tcPr>
            <w:tcW w:w="1006" w:type="dxa"/>
          </w:tcPr>
          <w:p w14:paraId="4A4D348C" w14:textId="1AA85BA6" w:rsidR="003F5377" w:rsidRDefault="003F5377" w:rsidP="003F5377">
            <w:pPr>
              <w:autoSpaceDE w:val="0"/>
              <w:autoSpaceDN w:val="0"/>
              <w:adjustRightInd w:val="0"/>
              <w:jc w:val="center"/>
              <w:rPr>
                <w:rFonts w:eastAsia="Times New Roman"/>
                <w:sz w:val="20"/>
                <w:szCs w:val="20"/>
                <w:lang w:eastAsia="en-US"/>
              </w:rPr>
            </w:pPr>
            <w:r>
              <w:rPr>
                <w:rFonts w:eastAsia="Times New Roman"/>
                <w:sz w:val="20"/>
                <w:szCs w:val="20"/>
                <w:lang w:eastAsia="en-US"/>
              </w:rPr>
              <w:t>71</w:t>
            </w:r>
          </w:p>
        </w:tc>
        <w:tc>
          <w:tcPr>
            <w:tcW w:w="1728" w:type="dxa"/>
          </w:tcPr>
          <w:p w14:paraId="0EE5C91C" w14:textId="07D9EEB5" w:rsidR="003F5377" w:rsidRDefault="003F5377" w:rsidP="003F5377">
            <w:pPr>
              <w:autoSpaceDE w:val="0"/>
              <w:autoSpaceDN w:val="0"/>
              <w:adjustRightInd w:val="0"/>
              <w:rPr>
                <w:rFonts w:eastAsia="Times New Roman"/>
                <w:sz w:val="20"/>
                <w:szCs w:val="20"/>
                <w:lang w:eastAsia="en-US"/>
              </w:rPr>
            </w:pPr>
            <w:r>
              <w:rPr>
                <w:rFonts w:eastAsia="Times New Roman"/>
                <w:sz w:val="20"/>
                <w:szCs w:val="20"/>
                <w:lang w:eastAsia="en-US"/>
              </w:rPr>
              <w:t>Update1</w:t>
            </w:r>
          </w:p>
        </w:tc>
        <w:tc>
          <w:tcPr>
            <w:tcW w:w="5879" w:type="dxa"/>
          </w:tcPr>
          <w:p w14:paraId="20610061" w14:textId="2A43EAAE" w:rsidR="007D63E0" w:rsidRDefault="003F5377" w:rsidP="003F5377">
            <w:pPr>
              <w:tabs>
                <w:tab w:val="left" w:pos="5520"/>
              </w:tabs>
              <w:rPr>
                <w:sz w:val="20"/>
                <w:szCs w:val="20"/>
                <w:lang w:val="en-GB"/>
              </w:rPr>
            </w:pPr>
            <w:r>
              <w:rPr>
                <w:sz w:val="20"/>
                <w:szCs w:val="20"/>
                <w:lang w:val="en-GB"/>
              </w:rPr>
              <w:t>L</w:t>
            </w:r>
            <w:r w:rsidR="006C7AE7">
              <w:rPr>
                <w:sz w:val="20"/>
                <w:szCs w:val="20"/>
                <w:lang w:val="en-GB"/>
              </w:rPr>
              <w:t>ev</w:t>
            </w:r>
            <w:r w:rsidR="00A919DD">
              <w:rPr>
                <w:sz w:val="20"/>
                <w:szCs w:val="20"/>
                <w:lang w:val="en-GB"/>
              </w:rPr>
              <w:t>el</w:t>
            </w:r>
            <w:r>
              <w:rPr>
                <w:sz w:val="20"/>
                <w:szCs w:val="20"/>
                <w:lang w:val="en-GB"/>
              </w:rPr>
              <w:t xml:space="preserve"> (classification, see 9.2.13), Update</w:t>
            </w:r>
          </w:p>
        </w:tc>
      </w:tr>
      <w:tr w:rsidR="007D63E0" w:rsidRPr="002E5CE2" w14:paraId="174894CE" w14:textId="77777777" w:rsidTr="004424D4">
        <w:tc>
          <w:tcPr>
            <w:tcW w:w="1006" w:type="dxa"/>
          </w:tcPr>
          <w:p w14:paraId="5137DB97" w14:textId="149CDF3F" w:rsidR="007D63E0" w:rsidRDefault="007D63E0" w:rsidP="003F5377">
            <w:pPr>
              <w:autoSpaceDE w:val="0"/>
              <w:autoSpaceDN w:val="0"/>
              <w:adjustRightInd w:val="0"/>
              <w:jc w:val="center"/>
              <w:rPr>
                <w:rFonts w:eastAsia="Times New Roman"/>
                <w:sz w:val="20"/>
                <w:szCs w:val="20"/>
                <w:lang w:eastAsia="en-US"/>
              </w:rPr>
            </w:pPr>
            <w:r>
              <w:rPr>
                <w:rFonts w:eastAsia="Times New Roman"/>
                <w:sz w:val="20"/>
                <w:szCs w:val="20"/>
                <w:lang w:eastAsia="en-US"/>
              </w:rPr>
              <w:t>72</w:t>
            </w:r>
          </w:p>
        </w:tc>
        <w:tc>
          <w:tcPr>
            <w:tcW w:w="1728" w:type="dxa"/>
          </w:tcPr>
          <w:p w14:paraId="66F00785" w14:textId="60228EA8" w:rsidR="007D63E0" w:rsidRDefault="007D63E0" w:rsidP="003F5377">
            <w:pPr>
              <w:autoSpaceDE w:val="0"/>
              <w:autoSpaceDN w:val="0"/>
              <w:adjustRightInd w:val="0"/>
              <w:rPr>
                <w:rFonts w:eastAsia="Times New Roman"/>
                <w:sz w:val="20"/>
                <w:szCs w:val="20"/>
                <w:lang w:eastAsia="en-US"/>
              </w:rPr>
            </w:pPr>
            <w:r>
              <w:rPr>
                <w:rFonts w:eastAsia="Times New Roman"/>
                <w:sz w:val="20"/>
                <w:szCs w:val="20"/>
                <w:lang w:eastAsia="en-US"/>
              </w:rPr>
              <w:t>Delete1</w:t>
            </w:r>
          </w:p>
        </w:tc>
        <w:tc>
          <w:tcPr>
            <w:tcW w:w="5879" w:type="dxa"/>
          </w:tcPr>
          <w:p w14:paraId="215D6717" w14:textId="3DB83B92" w:rsidR="007D63E0" w:rsidRDefault="007D63E0" w:rsidP="003F5377">
            <w:pPr>
              <w:tabs>
                <w:tab w:val="left" w:pos="5520"/>
              </w:tabs>
              <w:rPr>
                <w:sz w:val="20"/>
                <w:szCs w:val="20"/>
                <w:lang w:val="en-GB"/>
              </w:rPr>
            </w:pPr>
            <w:r>
              <w:rPr>
                <w:sz w:val="20"/>
                <w:szCs w:val="20"/>
                <w:lang w:val="en-GB"/>
              </w:rPr>
              <w:t>1 integer (table), Delete</w:t>
            </w:r>
          </w:p>
        </w:tc>
      </w:tr>
      <w:tr w:rsidR="00B24120" w:rsidRPr="002E5CE2" w14:paraId="3E8DDDB4" w14:textId="77777777" w:rsidTr="004424D4">
        <w:tc>
          <w:tcPr>
            <w:tcW w:w="1006" w:type="dxa"/>
          </w:tcPr>
          <w:p w14:paraId="66F4728F" w14:textId="1BDB7298" w:rsidR="00B24120" w:rsidRDefault="00B24120" w:rsidP="003F5377">
            <w:pPr>
              <w:autoSpaceDE w:val="0"/>
              <w:autoSpaceDN w:val="0"/>
              <w:adjustRightInd w:val="0"/>
              <w:jc w:val="center"/>
              <w:rPr>
                <w:rFonts w:eastAsia="Times New Roman"/>
                <w:sz w:val="20"/>
                <w:szCs w:val="20"/>
                <w:lang w:eastAsia="en-US"/>
              </w:rPr>
            </w:pPr>
            <w:r>
              <w:rPr>
                <w:rFonts w:eastAsia="Times New Roman"/>
                <w:sz w:val="20"/>
                <w:szCs w:val="20"/>
                <w:lang w:eastAsia="en-US"/>
              </w:rPr>
              <w:t>73</w:t>
            </w:r>
          </w:p>
        </w:tc>
        <w:tc>
          <w:tcPr>
            <w:tcW w:w="1728" w:type="dxa"/>
          </w:tcPr>
          <w:p w14:paraId="4ADBC006" w14:textId="1F8812BB" w:rsidR="00B24120" w:rsidRDefault="00050E68" w:rsidP="003F5377">
            <w:pPr>
              <w:autoSpaceDE w:val="0"/>
              <w:autoSpaceDN w:val="0"/>
              <w:adjustRightInd w:val="0"/>
              <w:rPr>
                <w:rFonts w:eastAsia="Times New Roman"/>
                <w:sz w:val="20"/>
                <w:szCs w:val="20"/>
                <w:lang w:eastAsia="en-US"/>
              </w:rPr>
            </w:pPr>
            <w:r>
              <w:rPr>
                <w:rFonts w:eastAsia="Times New Roman"/>
                <w:sz w:val="20"/>
                <w:szCs w:val="20"/>
                <w:lang w:eastAsia="en-US"/>
              </w:rPr>
              <w:t>Drop1</w:t>
            </w:r>
          </w:p>
        </w:tc>
        <w:tc>
          <w:tcPr>
            <w:tcW w:w="5879" w:type="dxa"/>
          </w:tcPr>
          <w:p w14:paraId="6B628B7B" w14:textId="0D3670B1" w:rsidR="00B24120" w:rsidRDefault="00B24120" w:rsidP="003F5377">
            <w:pPr>
              <w:tabs>
                <w:tab w:val="left" w:pos="5520"/>
              </w:tabs>
              <w:rPr>
                <w:sz w:val="20"/>
                <w:szCs w:val="20"/>
                <w:lang w:val="en-GB"/>
              </w:rPr>
            </w:pPr>
            <w:r>
              <w:rPr>
                <w:sz w:val="20"/>
                <w:szCs w:val="20"/>
                <w:lang w:val="en-GB"/>
              </w:rPr>
              <w:t>1 integer (</w:t>
            </w:r>
            <w:r w:rsidR="001C1955">
              <w:rPr>
                <w:sz w:val="20"/>
                <w:szCs w:val="20"/>
                <w:lang w:val="en-GB"/>
              </w:rPr>
              <w:t>RemoveAction</w:t>
            </w:r>
            <w:r>
              <w:rPr>
                <w:sz w:val="20"/>
                <w:szCs w:val="20"/>
                <w:lang w:val="en-GB"/>
              </w:rPr>
              <w:t xml:space="preserve">), </w:t>
            </w:r>
            <w:r w:rsidR="00050E68">
              <w:rPr>
                <w:sz w:val="20"/>
                <w:szCs w:val="20"/>
                <w:lang w:val="en-GB"/>
              </w:rPr>
              <w:t>Drop</w:t>
            </w:r>
          </w:p>
        </w:tc>
      </w:tr>
      <w:tr w:rsidR="00FA32DF" w:rsidRPr="002E5CE2" w14:paraId="3E2666A9" w14:textId="77777777" w:rsidTr="004424D4">
        <w:tc>
          <w:tcPr>
            <w:tcW w:w="1006" w:type="dxa"/>
          </w:tcPr>
          <w:p w14:paraId="7E9F4BA6" w14:textId="617B0573" w:rsidR="00FA32DF" w:rsidRDefault="00FA32DF" w:rsidP="003F5377">
            <w:pPr>
              <w:autoSpaceDE w:val="0"/>
              <w:autoSpaceDN w:val="0"/>
              <w:adjustRightInd w:val="0"/>
              <w:jc w:val="center"/>
              <w:rPr>
                <w:rFonts w:eastAsia="Times New Roman"/>
                <w:sz w:val="20"/>
                <w:szCs w:val="20"/>
                <w:lang w:eastAsia="en-US"/>
              </w:rPr>
            </w:pPr>
            <w:r>
              <w:rPr>
                <w:rFonts w:eastAsia="Times New Roman"/>
                <w:sz w:val="20"/>
                <w:szCs w:val="20"/>
                <w:lang w:eastAsia="en-US"/>
              </w:rPr>
              <w:t>74</w:t>
            </w:r>
          </w:p>
        </w:tc>
        <w:tc>
          <w:tcPr>
            <w:tcW w:w="1728" w:type="dxa"/>
          </w:tcPr>
          <w:p w14:paraId="40260BA7" w14:textId="30FE4255" w:rsidR="00FA32DF" w:rsidRDefault="00FA32DF" w:rsidP="003F5377">
            <w:pPr>
              <w:autoSpaceDE w:val="0"/>
              <w:autoSpaceDN w:val="0"/>
              <w:adjustRightInd w:val="0"/>
              <w:rPr>
                <w:rFonts w:eastAsia="Times New Roman"/>
                <w:sz w:val="20"/>
                <w:szCs w:val="20"/>
                <w:lang w:eastAsia="en-US"/>
              </w:rPr>
            </w:pPr>
            <w:r>
              <w:rPr>
                <w:rFonts w:eastAsia="Times New Roman"/>
                <w:sz w:val="20"/>
                <w:szCs w:val="20"/>
                <w:lang w:eastAsia="en-US"/>
              </w:rPr>
              <w:t>RefAction</w:t>
            </w:r>
          </w:p>
        </w:tc>
        <w:tc>
          <w:tcPr>
            <w:tcW w:w="5879" w:type="dxa"/>
          </w:tcPr>
          <w:p w14:paraId="0E99D253" w14:textId="45492FE7" w:rsidR="00FA32DF" w:rsidRDefault="00FA32DF" w:rsidP="003F5377">
            <w:pPr>
              <w:tabs>
                <w:tab w:val="left" w:pos="5520"/>
              </w:tabs>
              <w:rPr>
                <w:sz w:val="20"/>
                <w:szCs w:val="20"/>
                <w:lang w:val="en-GB"/>
              </w:rPr>
            </w:pPr>
            <w:r>
              <w:rPr>
                <w:sz w:val="20"/>
                <w:szCs w:val="20"/>
                <w:lang w:val="en-GB"/>
              </w:rPr>
              <w:t>2 integers (defpos,</w:t>
            </w:r>
            <w:r w:rsidR="002C4DEE">
              <w:rPr>
                <w:sz w:val="20"/>
                <w:szCs w:val="20"/>
                <w:lang w:val="en-GB"/>
              </w:rPr>
              <w:t xml:space="preserve"> </w:t>
            </w:r>
            <w:r>
              <w:rPr>
                <w:sz w:val="20"/>
                <w:szCs w:val="20"/>
                <w:lang w:val="en-GB"/>
              </w:rPr>
              <w:t>flags) Physical</w:t>
            </w:r>
          </w:p>
        </w:tc>
      </w:tr>
      <w:tr w:rsidR="00850CF4" w:rsidRPr="002E5CE2" w14:paraId="087746B5" w14:textId="77777777" w:rsidTr="004424D4">
        <w:tc>
          <w:tcPr>
            <w:tcW w:w="1006" w:type="dxa"/>
          </w:tcPr>
          <w:p w14:paraId="31B19AB1" w14:textId="4EAF3790" w:rsidR="00850CF4" w:rsidRDefault="00850CF4" w:rsidP="003F5377">
            <w:pPr>
              <w:autoSpaceDE w:val="0"/>
              <w:autoSpaceDN w:val="0"/>
              <w:adjustRightInd w:val="0"/>
              <w:jc w:val="center"/>
              <w:rPr>
                <w:rFonts w:eastAsia="Times New Roman"/>
                <w:sz w:val="20"/>
                <w:szCs w:val="20"/>
                <w:lang w:eastAsia="en-US"/>
              </w:rPr>
            </w:pPr>
            <w:r>
              <w:rPr>
                <w:rFonts w:eastAsia="Times New Roman"/>
                <w:sz w:val="20"/>
                <w:szCs w:val="20"/>
                <w:lang w:eastAsia="en-US"/>
              </w:rPr>
              <w:t>75</w:t>
            </w:r>
          </w:p>
        </w:tc>
        <w:tc>
          <w:tcPr>
            <w:tcW w:w="1728" w:type="dxa"/>
          </w:tcPr>
          <w:p w14:paraId="05885272" w14:textId="3A0C6442" w:rsidR="00850CF4" w:rsidRDefault="00850CF4" w:rsidP="003F5377">
            <w:pPr>
              <w:autoSpaceDE w:val="0"/>
              <w:autoSpaceDN w:val="0"/>
              <w:adjustRightInd w:val="0"/>
              <w:rPr>
                <w:rFonts w:eastAsia="Times New Roman"/>
                <w:sz w:val="20"/>
                <w:szCs w:val="20"/>
                <w:lang w:eastAsia="en-US"/>
              </w:rPr>
            </w:pPr>
            <w:r>
              <w:rPr>
                <w:rFonts w:eastAsia="Times New Roman"/>
                <w:sz w:val="20"/>
                <w:szCs w:val="20"/>
                <w:lang w:eastAsia="en-US"/>
              </w:rPr>
              <w:t>Post</w:t>
            </w:r>
          </w:p>
        </w:tc>
        <w:tc>
          <w:tcPr>
            <w:tcW w:w="5879" w:type="dxa"/>
          </w:tcPr>
          <w:p w14:paraId="59CF803B" w14:textId="4A833180" w:rsidR="000164C9" w:rsidRPr="00850CF4" w:rsidRDefault="00850CF4" w:rsidP="003F5377">
            <w:pPr>
              <w:tabs>
                <w:tab w:val="left" w:pos="5520"/>
              </w:tabs>
              <w:rPr>
                <w:i/>
                <w:iCs/>
                <w:sz w:val="20"/>
                <w:szCs w:val="20"/>
                <w:lang w:val="en-GB"/>
              </w:rPr>
            </w:pPr>
            <w:r>
              <w:rPr>
                <w:i/>
                <w:iCs/>
                <w:sz w:val="20"/>
                <w:szCs w:val="20"/>
                <w:lang w:val="en-GB"/>
              </w:rPr>
              <w:t>Not serialised</w:t>
            </w:r>
            <w:r w:rsidR="000D2F6D">
              <w:rPr>
                <w:i/>
                <w:iCs/>
                <w:sz w:val="20"/>
                <w:szCs w:val="20"/>
                <w:lang w:val="en-GB"/>
              </w:rPr>
              <w:t>. For building transacted REST requests</w:t>
            </w:r>
          </w:p>
        </w:tc>
      </w:tr>
      <w:tr w:rsidR="00D60218" w:rsidRPr="002E5CE2" w14:paraId="0C3B0AD4" w14:textId="77777777" w:rsidTr="004424D4">
        <w:tc>
          <w:tcPr>
            <w:tcW w:w="1006" w:type="dxa"/>
          </w:tcPr>
          <w:p w14:paraId="288409B6" w14:textId="06A4C3F3" w:rsidR="00D60218" w:rsidRDefault="00D60218" w:rsidP="00A13956">
            <w:pPr>
              <w:autoSpaceDE w:val="0"/>
              <w:autoSpaceDN w:val="0"/>
              <w:adjustRightInd w:val="0"/>
              <w:jc w:val="center"/>
              <w:rPr>
                <w:rFonts w:eastAsia="Times New Roman"/>
                <w:sz w:val="20"/>
                <w:szCs w:val="20"/>
                <w:lang w:eastAsia="en-US"/>
              </w:rPr>
            </w:pPr>
            <w:r>
              <w:rPr>
                <w:rFonts w:eastAsia="Times New Roman"/>
                <w:sz w:val="20"/>
                <w:szCs w:val="20"/>
                <w:lang w:eastAsia="en-US"/>
              </w:rPr>
              <w:t>7</w:t>
            </w:r>
            <w:r w:rsidR="00C7173B">
              <w:rPr>
                <w:rFonts w:eastAsia="Times New Roman"/>
                <w:sz w:val="20"/>
                <w:szCs w:val="20"/>
                <w:lang w:eastAsia="en-US"/>
              </w:rPr>
              <w:t>6</w:t>
            </w:r>
          </w:p>
        </w:tc>
        <w:tc>
          <w:tcPr>
            <w:tcW w:w="1728" w:type="dxa"/>
          </w:tcPr>
          <w:p w14:paraId="6C7564A7" w14:textId="1BDBC3F3" w:rsidR="00D60218" w:rsidRDefault="00D60218" w:rsidP="00A13956">
            <w:pPr>
              <w:autoSpaceDE w:val="0"/>
              <w:autoSpaceDN w:val="0"/>
              <w:adjustRightInd w:val="0"/>
              <w:rPr>
                <w:rFonts w:eastAsia="Times New Roman"/>
                <w:sz w:val="20"/>
                <w:szCs w:val="20"/>
                <w:lang w:eastAsia="en-US"/>
              </w:rPr>
            </w:pPr>
            <w:r>
              <w:rPr>
                <w:rFonts w:eastAsia="Times New Roman"/>
                <w:sz w:val="20"/>
                <w:szCs w:val="20"/>
                <w:lang w:eastAsia="en-US"/>
              </w:rPr>
              <w:t>NodeType</w:t>
            </w:r>
          </w:p>
        </w:tc>
        <w:tc>
          <w:tcPr>
            <w:tcW w:w="5879" w:type="dxa"/>
          </w:tcPr>
          <w:p w14:paraId="6EA35D31" w14:textId="2164847E" w:rsidR="00D60218" w:rsidRDefault="00D60218" w:rsidP="00A13956">
            <w:pPr>
              <w:tabs>
                <w:tab w:val="left" w:pos="5520"/>
              </w:tabs>
              <w:rPr>
                <w:sz w:val="20"/>
                <w:szCs w:val="20"/>
                <w:lang w:val="en-GB"/>
              </w:rPr>
            </w:pPr>
            <w:r>
              <w:rPr>
                <w:sz w:val="20"/>
                <w:szCs w:val="20"/>
                <w:lang w:val="en-GB"/>
              </w:rPr>
              <w:t>Type</w:t>
            </w:r>
            <w:r w:rsidR="00CE6754">
              <w:rPr>
                <w:sz w:val="20"/>
                <w:szCs w:val="20"/>
                <w:lang w:val="en-GB"/>
              </w:rPr>
              <w:t>2</w:t>
            </w:r>
          </w:p>
        </w:tc>
      </w:tr>
      <w:tr w:rsidR="00D60218" w:rsidRPr="002E5CE2" w14:paraId="21FDEB81" w14:textId="77777777" w:rsidTr="004424D4">
        <w:tc>
          <w:tcPr>
            <w:tcW w:w="1006" w:type="dxa"/>
          </w:tcPr>
          <w:p w14:paraId="279D1E6D" w14:textId="1D5310EB" w:rsidR="00D60218" w:rsidRDefault="00D60218" w:rsidP="00A13956">
            <w:pPr>
              <w:autoSpaceDE w:val="0"/>
              <w:autoSpaceDN w:val="0"/>
              <w:adjustRightInd w:val="0"/>
              <w:jc w:val="center"/>
              <w:rPr>
                <w:rFonts w:eastAsia="Times New Roman"/>
                <w:sz w:val="20"/>
                <w:szCs w:val="20"/>
                <w:lang w:eastAsia="en-US"/>
              </w:rPr>
            </w:pPr>
            <w:r>
              <w:rPr>
                <w:rFonts w:eastAsia="Times New Roman"/>
                <w:sz w:val="20"/>
                <w:szCs w:val="20"/>
                <w:lang w:eastAsia="en-US"/>
              </w:rPr>
              <w:t>7</w:t>
            </w:r>
            <w:r w:rsidR="00C7173B">
              <w:rPr>
                <w:rFonts w:eastAsia="Times New Roman"/>
                <w:sz w:val="20"/>
                <w:szCs w:val="20"/>
                <w:lang w:eastAsia="en-US"/>
              </w:rPr>
              <w:t>7</w:t>
            </w:r>
          </w:p>
        </w:tc>
        <w:tc>
          <w:tcPr>
            <w:tcW w:w="1728" w:type="dxa"/>
          </w:tcPr>
          <w:p w14:paraId="51A4FA3D" w14:textId="58F906E2" w:rsidR="00D60218" w:rsidRDefault="00D60218" w:rsidP="00A13956">
            <w:pPr>
              <w:autoSpaceDE w:val="0"/>
              <w:autoSpaceDN w:val="0"/>
              <w:adjustRightInd w:val="0"/>
              <w:rPr>
                <w:rFonts w:eastAsia="Times New Roman"/>
                <w:sz w:val="20"/>
                <w:szCs w:val="20"/>
                <w:lang w:eastAsia="en-US"/>
              </w:rPr>
            </w:pPr>
            <w:r>
              <w:rPr>
                <w:rFonts w:eastAsia="Times New Roman"/>
                <w:sz w:val="20"/>
                <w:szCs w:val="20"/>
                <w:lang w:eastAsia="en-US"/>
              </w:rPr>
              <w:t>EdgeType</w:t>
            </w:r>
          </w:p>
        </w:tc>
        <w:tc>
          <w:tcPr>
            <w:tcW w:w="5879" w:type="dxa"/>
          </w:tcPr>
          <w:p w14:paraId="4120CA4E" w14:textId="442CF84B" w:rsidR="00D60218" w:rsidRDefault="00951D19" w:rsidP="00A13956">
            <w:pPr>
              <w:tabs>
                <w:tab w:val="left" w:pos="5520"/>
              </w:tabs>
              <w:rPr>
                <w:sz w:val="20"/>
                <w:szCs w:val="20"/>
                <w:lang w:val="en-GB"/>
              </w:rPr>
            </w:pPr>
            <w:r>
              <w:rPr>
                <w:sz w:val="20"/>
                <w:szCs w:val="20"/>
                <w:lang w:val="en-GB"/>
              </w:rPr>
              <w:t>2 integers (leaving,</w:t>
            </w:r>
            <w:r w:rsidR="002C4DEE">
              <w:rPr>
                <w:sz w:val="20"/>
                <w:szCs w:val="20"/>
                <w:lang w:val="en-GB"/>
              </w:rPr>
              <w:t xml:space="preserve"> </w:t>
            </w:r>
            <w:r>
              <w:rPr>
                <w:sz w:val="20"/>
                <w:szCs w:val="20"/>
                <w:lang w:val="en-GB"/>
              </w:rPr>
              <w:t xml:space="preserve">arriving), </w:t>
            </w:r>
            <w:r w:rsidR="00CE6754">
              <w:rPr>
                <w:sz w:val="20"/>
                <w:szCs w:val="20"/>
                <w:lang w:val="en-GB"/>
              </w:rPr>
              <w:t>Node</w:t>
            </w:r>
            <w:r w:rsidR="00D60218">
              <w:rPr>
                <w:sz w:val="20"/>
                <w:szCs w:val="20"/>
                <w:lang w:val="en-GB"/>
              </w:rPr>
              <w:t>Type</w:t>
            </w:r>
          </w:p>
        </w:tc>
      </w:tr>
      <w:tr w:rsidR="00D60218" w:rsidRPr="002E5CE2" w14:paraId="6C06FDD6" w14:textId="77777777" w:rsidTr="004424D4">
        <w:tc>
          <w:tcPr>
            <w:tcW w:w="1006" w:type="dxa"/>
          </w:tcPr>
          <w:p w14:paraId="32B048D0" w14:textId="648F0384" w:rsidR="00D60218" w:rsidRDefault="00D60218" w:rsidP="00A13956">
            <w:pPr>
              <w:autoSpaceDE w:val="0"/>
              <w:autoSpaceDN w:val="0"/>
              <w:adjustRightInd w:val="0"/>
              <w:jc w:val="center"/>
              <w:rPr>
                <w:rFonts w:eastAsia="Times New Roman"/>
                <w:sz w:val="20"/>
                <w:szCs w:val="20"/>
                <w:lang w:eastAsia="en-US"/>
              </w:rPr>
            </w:pPr>
            <w:r>
              <w:rPr>
                <w:rFonts w:eastAsia="Times New Roman"/>
                <w:sz w:val="20"/>
                <w:szCs w:val="20"/>
                <w:lang w:eastAsia="en-US"/>
              </w:rPr>
              <w:t>7</w:t>
            </w:r>
            <w:r w:rsidR="00C7173B">
              <w:rPr>
                <w:rFonts w:eastAsia="Times New Roman"/>
                <w:sz w:val="20"/>
                <w:szCs w:val="20"/>
                <w:lang w:eastAsia="en-US"/>
              </w:rPr>
              <w:t>8</w:t>
            </w:r>
          </w:p>
        </w:tc>
        <w:tc>
          <w:tcPr>
            <w:tcW w:w="1728" w:type="dxa"/>
          </w:tcPr>
          <w:p w14:paraId="2FE6108E" w14:textId="1895E36D" w:rsidR="00D60218" w:rsidRDefault="00D60218" w:rsidP="00A13956">
            <w:pPr>
              <w:autoSpaceDE w:val="0"/>
              <w:autoSpaceDN w:val="0"/>
              <w:adjustRightInd w:val="0"/>
              <w:rPr>
                <w:rFonts w:eastAsia="Times New Roman"/>
                <w:sz w:val="20"/>
                <w:szCs w:val="20"/>
                <w:lang w:eastAsia="en-US"/>
              </w:rPr>
            </w:pPr>
            <w:r>
              <w:rPr>
                <w:rFonts w:eastAsia="Times New Roman"/>
                <w:sz w:val="20"/>
                <w:szCs w:val="20"/>
                <w:lang w:eastAsia="en-US"/>
              </w:rPr>
              <w:t>EditType</w:t>
            </w:r>
          </w:p>
        </w:tc>
        <w:tc>
          <w:tcPr>
            <w:tcW w:w="5879" w:type="dxa"/>
          </w:tcPr>
          <w:p w14:paraId="2815EBE2" w14:textId="47D56E67" w:rsidR="00D60218" w:rsidRDefault="00D60218" w:rsidP="00A13956">
            <w:pPr>
              <w:tabs>
                <w:tab w:val="left" w:pos="5520"/>
              </w:tabs>
              <w:rPr>
                <w:sz w:val="20"/>
                <w:szCs w:val="20"/>
                <w:lang w:val="en-GB"/>
              </w:rPr>
            </w:pPr>
            <w:r>
              <w:rPr>
                <w:sz w:val="20"/>
                <w:szCs w:val="20"/>
                <w:lang w:val="en-GB"/>
              </w:rPr>
              <w:t>1 integer (</w:t>
            </w:r>
            <w:r w:rsidR="005D5116" w:rsidRPr="005D5116">
              <w:rPr>
                <w:i/>
                <w:iCs/>
                <w:sz w:val="20"/>
                <w:szCs w:val="20"/>
                <w:lang w:val="en-GB"/>
              </w:rPr>
              <w:t>unused</w:t>
            </w:r>
            <w:r>
              <w:rPr>
                <w:sz w:val="20"/>
                <w:szCs w:val="20"/>
                <w:lang w:val="en-GB"/>
              </w:rPr>
              <w:t xml:space="preserve">), </w:t>
            </w:r>
            <w:r w:rsidR="003C25C6">
              <w:rPr>
                <w:sz w:val="20"/>
                <w:szCs w:val="20"/>
                <w:lang w:val="en-GB"/>
              </w:rPr>
              <w:t>Type</w:t>
            </w:r>
          </w:p>
        </w:tc>
      </w:tr>
      <w:tr w:rsidR="00826ACA" w:rsidRPr="002E5CE2" w14:paraId="78B0183F" w14:textId="77777777" w:rsidTr="004424D4">
        <w:tc>
          <w:tcPr>
            <w:tcW w:w="1006" w:type="dxa"/>
          </w:tcPr>
          <w:p w14:paraId="5B4DF42C" w14:textId="73D85F03" w:rsidR="00826ACA" w:rsidRDefault="00826ACA" w:rsidP="00A13956">
            <w:pPr>
              <w:autoSpaceDE w:val="0"/>
              <w:autoSpaceDN w:val="0"/>
              <w:adjustRightInd w:val="0"/>
              <w:jc w:val="center"/>
              <w:rPr>
                <w:rFonts w:eastAsia="Times New Roman"/>
                <w:sz w:val="20"/>
                <w:szCs w:val="20"/>
                <w:lang w:eastAsia="en-US"/>
              </w:rPr>
            </w:pPr>
            <w:r>
              <w:rPr>
                <w:rFonts w:eastAsia="Times New Roman"/>
                <w:sz w:val="20"/>
                <w:szCs w:val="20"/>
                <w:lang w:eastAsia="en-US"/>
              </w:rPr>
              <w:t>79</w:t>
            </w:r>
          </w:p>
        </w:tc>
        <w:tc>
          <w:tcPr>
            <w:tcW w:w="1728" w:type="dxa"/>
          </w:tcPr>
          <w:p w14:paraId="589D20FD" w14:textId="3A7D191D" w:rsidR="00826ACA" w:rsidRDefault="00826ACA" w:rsidP="00A13956">
            <w:pPr>
              <w:autoSpaceDE w:val="0"/>
              <w:autoSpaceDN w:val="0"/>
              <w:adjustRightInd w:val="0"/>
              <w:rPr>
                <w:rFonts w:eastAsia="Times New Roman"/>
                <w:sz w:val="20"/>
                <w:szCs w:val="20"/>
                <w:lang w:eastAsia="en-US"/>
              </w:rPr>
            </w:pPr>
            <w:r>
              <w:rPr>
                <w:rFonts w:eastAsia="Times New Roman"/>
                <w:sz w:val="20"/>
                <w:szCs w:val="20"/>
                <w:lang w:eastAsia="en-US"/>
              </w:rPr>
              <w:t>Alter</w:t>
            </w:r>
            <w:r w:rsidR="00D67ABA">
              <w:rPr>
                <w:rFonts w:eastAsia="Times New Roman"/>
                <w:sz w:val="20"/>
                <w:szCs w:val="20"/>
                <w:lang w:eastAsia="en-US"/>
              </w:rPr>
              <w:t>Index</w:t>
            </w:r>
          </w:p>
        </w:tc>
        <w:tc>
          <w:tcPr>
            <w:tcW w:w="5879" w:type="dxa"/>
          </w:tcPr>
          <w:p w14:paraId="1F075E0F" w14:textId="167CF0AC" w:rsidR="00826ACA" w:rsidRDefault="00D67ABA" w:rsidP="00A13956">
            <w:pPr>
              <w:tabs>
                <w:tab w:val="left" w:pos="5520"/>
              </w:tabs>
              <w:rPr>
                <w:sz w:val="20"/>
                <w:szCs w:val="20"/>
                <w:lang w:val="en-GB"/>
              </w:rPr>
            </w:pPr>
            <w:r>
              <w:rPr>
                <w:sz w:val="20"/>
                <w:szCs w:val="20"/>
                <w:lang w:val="en-GB"/>
              </w:rPr>
              <w:t>1</w:t>
            </w:r>
            <w:r w:rsidR="00826ACA">
              <w:rPr>
                <w:sz w:val="20"/>
                <w:szCs w:val="20"/>
                <w:lang w:val="en-GB"/>
              </w:rPr>
              <w:t xml:space="preserve"> integer (index), Physical </w:t>
            </w:r>
          </w:p>
        </w:tc>
      </w:tr>
      <w:tr w:rsidR="00951D19" w:rsidRPr="002E5CE2" w14:paraId="2C630752" w14:textId="77777777" w:rsidTr="004424D4">
        <w:tc>
          <w:tcPr>
            <w:tcW w:w="1006" w:type="dxa"/>
          </w:tcPr>
          <w:p w14:paraId="2511D138" w14:textId="6F4E9FB6" w:rsidR="00951D19" w:rsidRDefault="00826ACA" w:rsidP="00A13956">
            <w:pPr>
              <w:autoSpaceDE w:val="0"/>
              <w:autoSpaceDN w:val="0"/>
              <w:adjustRightInd w:val="0"/>
              <w:jc w:val="center"/>
              <w:rPr>
                <w:rFonts w:eastAsia="Times New Roman"/>
                <w:sz w:val="20"/>
                <w:szCs w:val="20"/>
                <w:lang w:eastAsia="en-US"/>
              </w:rPr>
            </w:pPr>
            <w:r>
              <w:rPr>
                <w:rFonts w:eastAsia="Times New Roman"/>
                <w:sz w:val="20"/>
                <w:szCs w:val="20"/>
                <w:lang w:eastAsia="en-US"/>
              </w:rPr>
              <w:t>80</w:t>
            </w:r>
          </w:p>
        </w:tc>
        <w:tc>
          <w:tcPr>
            <w:tcW w:w="1728" w:type="dxa"/>
          </w:tcPr>
          <w:p w14:paraId="3794051F" w14:textId="2C56BFAE" w:rsidR="00951D19" w:rsidRDefault="00826ACA" w:rsidP="00A13956">
            <w:pPr>
              <w:autoSpaceDE w:val="0"/>
              <w:autoSpaceDN w:val="0"/>
              <w:adjustRightInd w:val="0"/>
              <w:rPr>
                <w:rFonts w:eastAsia="Times New Roman"/>
                <w:sz w:val="20"/>
                <w:szCs w:val="20"/>
                <w:lang w:eastAsia="en-US"/>
              </w:rPr>
            </w:pPr>
            <w:r>
              <w:rPr>
                <w:rFonts w:eastAsia="Times New Roman"/>
                <w:sz w:val="20"/>
                <w:szCs w:val="20"/>
                <w:lang w:eastAsia="en-US"/>
              </w:rPr>
              <w:t>Alter</w:t>
            </w:r>
            <w:r w:rsidR="00C04A8E">
              <w:rPr>
                <w:rFonts w:eastAsia="Times New Roman"/>
                <w:sz w:val="20"/>
                <w:szCs w:val="20"/>
                <w:lang w:eastAsia="en-US"/>
              </w:rPr>
              <w:t>Edge</w:t>
            </w:r>
            <w:r w:rsidR="00951D19">
              <w:rPr>
                <w:rFonts w:eastAsia="Times New Roman"/>
                <w:sz w:val="20"/>
                <w:szCs w:val="20"/>
                <w:lang w:eastAsia="en-US"/>
              </w:rPr>
              <w:t>Type</w:t>
            </w:r>
          </w:p>
        </w:tc>
        <w:tc>
          <w:tcPr>
            <w:tcW w:w="5879" w:type="dxa"/>
          </w:tcPr>
          <w:p w14:paraId="44953D72" w14:textId="7EB85D26" w:rsidR="00951D19" w:rsidRDefault="00826ACA" w:rsidP="00A13956">
            <w:pPr>
              <w:tabs>
                <w:tab w:val="left" w:pos="5520"/>
              </w:tabs>
              <w:rPr>
                <w:sz w:val="20"/>
                <w:szCs w:val="20"/>
                <w:lang w:val="en-GB"/>
              </w:rPr>
            </w:pPr>
            <w:r>
              <w:rPr>
                <w:sz w:val="20"/>
                <w:szCs w:val="20"/>
                <w:lang w:val="en-GB"/>
              </w:rPr>
              <w:t>3 integers (qlx, reftype, edgetype), Physical</w:t>
            </w:r>
            <w:r w:rsidR="00951D19">
              <w:rPr>
                <w:sz w:val="20"/>
                <w:szCs w:val="20"/>
                <w:lang w:val="en-GB"/>
              </w:rPr>
              <w:t xml:space="preserve">   </w:t>
            </w:r>
          </w:p>
        </w:tc>
      </w:tr>
      <w:tr w:rsidR="00663A3F" w:rsidRPr="002E5CE2" w14:paraId="54D20D7C" w14:textId="77777777" w:rsidTr="004424D4">
        <w:tc>
          <w:tcPr>
            <w:tcW w:w="1006" w:type="dxa"/>
          </w:tcPr>
          <w:p w14:paraId="58DAFF43" w14:textId="01DFE535" w:rsidR="00663A3F" w:rsidRPr="00AA3161" w:rsidRDefault="00663A3F" w:rsidP="00A13956">
            <w:pPr>
              <w:autoSpaceDE w:val="0"/>
              <w:autoSpaceDN w:val="0"/>
              <w:adjustRightInd w:val="0"/>
              <w:jc w:val="center"/>
              <w:rPr>
                <w:rFonts w:eastAsia="Times New Roman"/>
                <w:i/>
                <w:iCs/>
                <w:sz w:val="20"/>
                <w:szCs w:val="20"/>
                <w:lang w:eastAsia="en-US"/>
              </w:rPr>
            </w:pPr>
            <w:r w:rsidRPr="00AA3161">
              <w:rPr>
                <w:rFonts w:eastAsia="Times New Roman"/>
                <w:i/>
                <w:iCs/>
                <w:sz w:val="20"/>
                <w:szCs w:val="20"/>
                <w:lang w:eastAsia="en-US"/>
              </w:rPr>
              <w:t>81</w:t>
            </w:r>
          </w:p>
        </w:tc>
        <w:tc>
          <w:tcPr>
            <w:tcW w:w="1728" w:type="dxa"/>
          </w:tcPr>
          <w:p w14:paraId="647F9C15" w14:textId="54DB8E49" w:rsidR="00663A3F" w:rsidRPr="00AA3161" w:rsidRDefault="00663A3F" w:rsidP="00A13956">
            <w:pPr>
              <w:autoSpaceDE w:val="0"/>
              <w:autoSpaceDN w:val="0"/>
              <w:adjustRightInd w:val="0"/>
              <w:rPr>
                <w:rFonts w:eastAsia="Times New Roman"/>
                <w:i/>
                <w:iCs/>
                <w:sz w:val="20"/>
                <w:szCs w:val="20"/>
                <w:lang w:eastAsia="en-US"/>
              </w:rPr>
            </w:pPr>
            <w:r w:rsidRPr="00AA3161">
              <w:rPr>
                <w:rFonts w:eastAsia="Times New Roman"/>
                <w:i/>
                <w:iCs/>
                <w:sz w:val="20"/>
                <w:szCs w:val="20"/>
                <w:lang w:eastAsia="en-US"/>
              </w:rPr>
              <w:t>Record4</w:t>
            </w:r>
          </w:p>
        </w:tc>
        <w:tc>
          <w:tcPr>
            <w:tcW w:w="5879" w:type="dxa"/>
          </w:tcPr>
          <w:p w14:paraId="0E93BD4E" w14:textId="17E02022" w:rsidR="00663A3F" w:rsidRPr="00AA3161" w:rsidRDefault="00663A3F" w:rsidP="00A13956">
            <w:pPr>
              <w:tabs>
                <w:tab w:val="left" w:pos="5520"/>
              </w:tabs>
              <w:rPr>
                <w:i/>
                <w:iCs/>
                <w:sz w:val="20"/>
                <w:szCs w:val="20"/>
                <w:lang w:val="en-GB"/>
              </w:rPr>
            </w:pPr>
            <w:r w:rsidRPr="00AA3161">
              <w:rPr>
                <w:i/>
                <w:iCs/>
                <w:sz w:val="20"/>
                <w:szCs w:val="20"/>
                <w:lang w:val="en-GB"/>
              </w:rPr>
              <w:t>extra tables see 9.2.15, Record3</w:t>
            </w:r>
          </w:p>
        </w:tc>
      </w:tr>
      <w:tr w:rsidR="00EC7505" w:rsidRPr="002E5CE2" w14:paraId="2DF2A5F5" w14:textId="77777777" w:rsidTr="004424D4">
        <w:tc>
          <w:tcPr>
            <w:tcW w:w="1006" w:type="dxa"/>
          </w:tcPr>
          <w:p w14:paraId="06F8AC6D" w14:textId="273CABAA" w:rsidR="00EC7505" w:rsidRPr="00AA3161" w:rsidRDefault="00EC7505" w:rsidP="00A13956">
            <w:pPr>
              <w:autoSpaceDE w:val="0"/>
              <w:autoSpaceDN w:val="0"/>
              <w:adjustRightInd w:val="0"/>
              <w:jc w:val="center"/>
              <w:rPr>
                <w:rFonts w:eastAsia="Times New Roman"/>
                <w:i/>
                <w:iCs/>
                <w:sz w:val="20"/>
                <w:szCs w:val="20"/>
                <w:lang w:eastAsia="en-US"/>
              </w:rPr>
            </w:pPr>
            <w:r w:rsidRPr="00AA3161">
              <w:rPr>
                <w:rFonts w:eastAsia="Times New Roman"/>
                <w:i/>
                <w:iCs/>
                <w:sz w:val="20"/>
                <w:szCs w:val="20"/>
                <w:lang w:eastAsia="en-US"/>
              </w:rPr>
              <w:t>82</w:t>
            </w:r>
          </w:p>
        </w:tc>
        <w:tc>
          <w:tcPr>
            <w:tcW w:w="1728" w:type="dxa"/>
          </w:tcPr>
          <w:p w14:paraId="0CFB7485" w14:textId="18CC23E9" w:rsidR="00EC7505" w:rsidRPr="00AA3161" w:rsidRDefault="00C010C8" w:rsidP="00A13956">
            <w:pPr>
              <w:autoSpaceDE w:val="0"/>
              <w:autoSpaceDN w:val="0"/>
              <w:adjustRightInd w:val="0"/>
              <w:rPr>
                <w:rFonts w:eastAsia="Times New Roman"/>
                <w:i/>
                <w:iCs/>
                <w:sz w:val="20"/>
                <w:szCs w:val="20"/>
                <w:lang w:eastAsia="en-US"/>
              </w:rPr>
            </w:pPr>
            <w:r w:rsidRPr="00AA3161">
              <w:rPr>
                <w:rFonts w:eastAsia="Times New Roman"/>
                <w:i/>
                <w:iCs/>
                <w:sz w:val="20"/>
                <w:szCs w:val="20"/>
                <w:lang w:eastAsia="en-US"/>
              </w:rPr>
              <w:t>Update</w:t>
            </w:r>
            <w:r w:rsidR="00EC7505" w:rsidRPr="00AA3161">
              <w:rPr>
                <w:rFonts w:eastAsia="Times New Roman"/>
                <w:i/>
                <w:iCs/>
                <w:sz w:val="20"/>
                <w:szCs w:val="20"/>
                <w:lang w:eastAsia="en-US"/>
              </w:rPr>
              <w:t>2</w:t>
            </w:r>
          </w:p>
        </w:tc>
        <w:tc>
          <w:tcPr>
            <w:tcW w:w="5879" w:type="dxa"/>
          </w:tcPr>
          <w:p w14:paraId="25B1B828" w14:textId="2DA177EF" w:rsidR="00EC7505" w:rsidRPr="00AA3161" w:rsidRDefault="00EC7505" w:rsidP="00A13956">
            <w:pPr>
              <w:tabs>
                <w:tab w:val="left" w:pos="5520"/>
              </w:tabs>
              <w:rPr>
                <w:i/>
                <w:iCs/>
                <w:sz w:val="20"/>
                <w:szCs w:val="20"/>
                <w:lang w:val="en-GB"/>
              </w:rPr>
            </w:pPr>
            <w:r w:rsidRPr="00AA3161">
              <w:rPr>
                <w:i/>
                <w:iCs/>
                <w:sz w:val="20"/>
                <w:szCs w:val="20"/>
                <w:lang w:val="en-GB"/>
              </w:rPr>
              <w:t xml:space="preserve">extra tables see 9.2.15, </w:t>
            </w:r>
            <w:r w:rsidR="00C010C8" w:rsidRPr="00AA3161">
              <w:rPr>
                <w:i/>
                <w:iCs/>
                <w:sz w:val="20"/>
                <w:szCs w:val="20"/>
                <w:lang w:val="en-GB"/>
              </w:rPr>
              <w:t>Update</w:t>
            </w:r>
            <w:r w:rsidRPr="00AA3161">
              <w:rPr>
                <w:i/>
                <w:iCs/>
                <w:sz w:val="20"/>
                <w:szCs w:val="20"/>
                <w:lang w:val="en-GB"/>
              </w:rPr>
              <w:t>1</w:t>
            </w:r>
          </w:p>
        </w:tc>
      </w:tr>
      <w:tr w:rsidR="00306867" w:rsidRPr="002E5CE2" w14:paraId="373538FA" w14:textId="77777777" w:rsidTr="004424D4">
        <w:tc>
          <w:tcPr>
            <w:tcW w:w="1006" w:type="dxa"/>
          </w:tcPr>
          <w:p w14:paraId="7A070A74" w14:textId="5C8E4E2C" w:rsidR="00306867" w:rsidRPr="00AA3161" w:rsidRDefault="00306867" w:rsidP="00A13956">
            <w:pPr>
              <w:autoSpaceDE w:val="0"/>
              <w:autoSpaceDN w:val="0"/>
              <w:adjustRightInd w:val="0"/>
              <w:jc w:val="center"/>
              <w:rPr>
                <w:rFonts w:eastAsia="Times New Roman"/>
                <w:i/>
                <w:iCs/>
                <w:sz w:val="20"/>
                <w:szCs w:val="20"/>
                <w:lang w:eastAsia="en-US"/>
              </w:rPr>
            </w:pPr>
            <w:r w:rsidRPr="00AA3161">
              <w:rPr>
                <w:rFonts w:eastAsia="Times New Roman"/>
                <w:i/>
                <w:iCs/>
                <w:sz w:val="20"/>
                <w:szCs w:val="20"/>
                <w:lang w:eastAsia="en-US"/>
              </w:rPr>
              <w:t>83</w:t>
            </w:r>
          </w:p>
        </w:tc>
        <w:tc>
          <w:tcPr>
            <w:tcW w:w="1728" w:type="dxa"/>
          </w:tcPr>
          <w:p w14:paraId="7B29023E" w14:textId="7462763E" w:rsidR="00306867" w:rsidRPr="00AA3161" w:rsidRDefault="00306867" w:rsidP="00A13956">
            <w:pPr>
              <w:autoSpaceDE w:val="0"/>
              <w:autoSpaceDN w:val="0"/>
              <w:adjustRightInd w:val="0"/>
              <w:rPr>
                <w:rFonts w:eastAsia="Times New Roman"/>
                <w:i/>
                <w:iCs/>
                <w:sz w:val="20"/>
                <w:szCs w:val="20"/>
                <w:lang w:eastAsia="en-US"/>
              </w:rPr>
            </w:pPr>
            <w:r w:rsidRPr="00AA3161">
              <w:rPr>
                <w:rFonts w:eastAsia="Times New Roman"/>
                <w:i/>
                <w:iCs/>
                <w:sz w:val="20"/>
                <w:szCs w:val="20"/>
                <w:lang w:eastAsia="en-US"/>
              </w:rPr>
              <w:t>Delete2</w:t>
            </w:r>
          </w:p>
        </w:tc>
        <w:tc>
          <w:tcPr>
            <w:tcW w:w="5879" w:type="dxa"/>
          </w:tcPr>
          <w:p w14:paraId="6F47F956" w14:textId="3D77B19B" w:rsidR="00306867" w:rsidRPr="00AA3161" w:rsidRDefault="00306867" w:rsidP="00A13956">
            <w:pPr>
              <w:tabs>
                <w:tab w:val="left" w:pos="5520"/>
              </w:tabs>
              <w:rPr>
                <w:i/>
                <w:iCs/>
                <w:sz w:val="20"/>
                <w:szCs w:val="20"/>
                <w:lang w:val="en-GB"/>
              </w:rPr>
            </w:pPr>
            <w:r w:rsidRPr="00AA3161">
              <w:rPr>
                <w:i/>
                <w:iCs/>
                <w:sz w:val="20"/>
                <w:szCs w:val="20"/>
                <w:lang w:val="en-GB"/>
              </w:rPr>
              <w:t>extra tables see 9.2.15, Delete1</w:t>
            </w:r>
          </w:p>
        </w:tc>
      </w:tr>
      <w:tr w:rsidR="00CB519A" w:rsidRPr="002E5CE2" w14:paraId="1BFAB7D1" w14:textId="77777777" w:rsidTr="00E25AEA">
        <w:tc>
          <w:tcPr>
            <w:tcW w:w="1006" w:type="dxa"/>
          </w:tcPr>
          <w:p w14:paraId="667BBDB2" w14:textId="1E876D2D" w:rsidR="00CB519A" w:rsidRDefault="00CB519A" w:rsidP="00E25AEA">
            <w:pPr>
              <w:autoSpaceDE w:val="0"/>
              <w:autoSpaceDN w:val="0"/>
              <w:adjustRightInd w:val="0"/>
              <w:jc w:val="center"/>
              <w:rPr>
                <w:rFonts w:eastAsia="Times New Roman"/>
                <w:sz w:val="20"/>
                <w:szCs w:val="20"/>
                <w:lang w:eastAsia="en-US"/>
              </w:rPr>
            </w:pPr>
            <w:r>
              <w:rPr>
                <w:rFonts w:eastAsia="Times New Roman"/>
                <w:sz w:val="20"/>
                <w:szCs w:val="20"/>
                <w:lang w:eastAsia="en-US"/>
              </w:rPr>
              <w:t>84</w:t>
            </w:r>
          </w:p>
        </w:tc>
        <w:tc>
          <w:tcPr>
            <w:tcW w:w="1728" w:type="dxa"/>
          </w:tcPr>
          <w:p w14:paraId="34294B27" w14:textId="77777777" w:rsidR="00CB519A" w:rsidRDefault="00CB519A" w:rsidP="00E25AEA">
            <w:pPr>
              <w:autoSpaceDE w:val="0"/>
              <w:autoSpaceDN w:val="0"/>
              <w:adjustRightInd w:val="0"/>
              <w:rPr>
                <w:rFonts w:eastAsia="Times New Roman"/>
                <w:sz w:val="20"/>
                <w:szCs w:val="20"/>
                <w:lang w:eastAsia="en-US"/>
              </w:rPr>
            </w:pPr>
            <w:r>
              <w:rPr>
                <w:rFonts w:eastAsia="Times New Roman"/>
                <w:sz w:val="20"/>
                <w:szCs w:val="20"/>
                <w:lang w:eastAsia="en-US"/>
              </w:rPr>
              <w:t>PSchema</w:t>
            </w:r>
          </w:p>
        </w:tc>
        <w:tc>
          <w:tcPr>
            <w:tcW w:w="5879" w:type="dxa"/>
          </w:tcPr>
          <w:p w14:paraId="2F34E9D1" w14:textId="77777777" w:rsidR="00CB519A" w:rsidRDefault="00CB519A" w:rsidP="00E25AEA">
            <w:pPr>
              <w:tabs>
                <w:tab w:val="left" w:pos="5520"/>
              </w:tabs>
              <w:rPr>
                <w:sz w:val="20"/>
                <w:szCs w:val="20"/>
                <w:lang w:val="en-GB"/>
              </w:rPr>
            </w:pPr>
            <w:r>
              <w:rPr>
                <w:sz w:val="20"/>
                <w:szCs w:val="20"/>
                <w:lang w:val="en-GB"/>
              </w:rPr>
              <w:t xml:space="preserve">1 string (directoryPath), Physical </w:t>
            </w:r>
          </w:p>
        </w:tc>
      </w:tr>
      <w:tr w:rsidR="00620102" w:rsidRPr="002E5CE2" w14:paraId="030231DB" w14:textId="77777777" w:rsidTr="004424D4">
        <w:tc>
          <w:tcPr>
            <w:tcW w:w="1006" w:type="dxa"/>
          </w:tcPr>
          <w:p w14:paraId="135D4902" w14:textId="1D5F74D7" w:rsidR="00620102" w:rsidRPr="00C9142B" w:rsidRDefault="00620102" w:rsidP="00A13956">
            <w:pPr>
              <w:autoSpaceDE w:val="0"/>
              <w:autoSpaceDN w:val="0"/>
              <w:adjustRightInd w:val="0"/>
              <w:jc w:val="center"/>
              <w:rPr>
                <w:rFonts w:eastAsia="Times New Roman"/>
                <w:sz w:val="20"/>
                <w:szCs w:val="20"/>
                <w:lang w:eastAsia="en-US"/>
              </w:rPr>
            </w:pPr>
            <w:r w:rsidRPr="00C9142B">
              <w:rPr>
                <w:rFonts w:eastAsia="Times New Roman"/>
                <w:sz w:val="20"/>
                <w:szCs w:val="20"/>
                <w:lang w:eastAsia="en-US"/>
              </w:rPr>
              <w:t>8</w:t>
            </w:r>
            <w:r w:rsidR="00CB519A" w:rsidRPr="00C9142B">
              <w:rPr>
                <w:rFonts w:eastAsia="Times New Roman"/>
                <w:sz w:val="20"/>
                <w:szCs w:val="20"/>
                <w:lang w:eastAsia="en-US"/>
              </w:rPr>
              <w:t>5</w:t>
            </w:r>
          </w:p>
        </w:tc>
        <w:tc>
          <w:tcPr>
            <w:tcW w:w="1728" w:type="dxa"/>
          </w:tcPr>
          <w:p w14:paraId="7CC67EFB" w14:textId="1C0F80E7" w:rsidR="00620102" w:rsidRPr="00C9142B" w:rsidRDefault="00620102" w:rsidP="00A13956">
            <w:pPr>
              <w:autoSpaceDE w:val="0"/>
              <w:autoSpaceDN w:val="0"/>
              <w:adjustRightInd w:val="0"/>
              <w:rPr>
                <w:rFonts w:eastAsia="Times New Roman"/>
                <w:sz w:val="20"/>
                <w:szCs w:val="20"/>
                <w:lang w:eastAsia="en-US"/>
              </w:rPr>
            </w:pPr>
            <w:r w:rsidRPr="00C9142B">
              <w:rPr>
                <w:rFonts w:eastAsia="Times New Roman"/>
                <w:sz w:val="20"/>
                <w:szCs w:val="20"/>
                <w:lang w:eastAsia="en-US"/>
              </w:rPr>
              <w:t>PGraph</w:t>
            </w:r>
          </w:p>
        </w:tc>
        <w:tc>
          <w:tcPr>
            <w:tcW w:w="5879" w:type="dxa"/>
          </w:tcPr>
          <w:p w14:paraId="6602584B" w14:textId="004CA048" w:rsidR="00620102" w:rsidRPr="00C9142B" w:rsidRDefault="002C0E86" w:rsidP="00A13956">
            <w:pPr>
              <w:tabs>
                <w:tab w:val="left" w:pos="5520"/>
              </w:tabs>
              <w:rPr>
                <w:sz w:val="20"/>
                <w:szCs w:val="20"/>
                <w:lang w:val="en-GB"/>
              </w:rPr>
            </w:pPr>
            <w:r w:rsidRPr="00C9142B">
              <w:rPr>
                <w:sz w:val="20"/>
                <w:szCs w:val="20"/>
                <w:lang w:val="en-GB"/>
              </w:rPr>
              <w:t>1</w:t>
            </w:r>
            <w:r w:rsidR="00620102" w:rsidRPr="00C9142B">
              <w:rPr>
                <w:sz w:val="20"/>
                <w:szCs w:val="20"/>
                <w:lang w:val="en-GB"/>
              </w:rPr>
              <w:t xml:space="preserve"> string, </w:t>
            </w:r>
            <w:r w:rsidR="00C30D43" w:rsidRPr="00C9142B">
              <w:rPr>
                <w:sz w:val="20"/>
                <w:szCs w:val="20"/>
                <w:lang w:val="en-GB"/>
              </w:rPr>
              <w:t xml:space="preserve"> Physical</w:t>
            </w:r>
          </w:p>
        </w:tc>
      </w:tr>
      <w:tr w:rsidR="002C0E86" w:rsidRPr="002E5CE2" w14:paraId="1087D8D2" w14:textId="77777777" w:rsidTr="004424D4">
        <w:tc>
          <w:tcPr>
            <w:tcW w:w="1006" w:type="dxa"/>
          </w:tcPr>
          <w:p w14:paraId="41F4EA33" w14:textId="78F162C1" w:rsidR="002C0E86" w:rsidRDefault="002C0E86" w:rsidP="00A13956">
            <w:pPr>
              <w:autoSpaceDE w:val="0"/>
              <w:autoSpaceDN w:val="0"/>
              <w:adjustRightInd w:val="0"/>
              <w:jc w:val="center"/>
              <w:rPr>
                <w:rFonts w:eastAsia="Times New Roman"/>
                <w:sz w:val="20"/>
                <w:szCs w:val="20"/>
                <w:lang w:eastAsia="en-US"/>
              </w:rPr>
            </w:pPr>
            <w:r>
              <w:rPr>
                <w:rFonts w:eastAsia="Times New Roman"/>
                <w:sz w:val="20"/>
                <w:szCs w:val="20"/>
                <w:lang w:eastAsia="en-US"/>
              </w:rPr>
              <w:t>86</w:t>
            </w:r>
          </w:p>
        </w:tc>
        <w:tc>
          <w:tcPr>
            <w:tcW w:w="1728" w:type="dxa"/>
          </w:tcPr>
          <w:p w14:paraId="6BC96D2F" w14:textId="7CDE350A" w:rsidR="002C0E86" w:rsidRDefault="002C0E86" w:rsidP="00A13956">
            <w:pPr>
              <w:autoSpaceDE w:val="0"/>
              <w:autoSpaceDN w:val="0"/>
              <w:adjustRightInd w:val="0"/>
              <w:rPr>
                <w:rFonts w:eastAsia="Times New Roman"/>
                <w:sz w:val="20"/>
                <w:szCs w:val="20"/>
                <w:lang w:eastAsia="en-US"/>
              </w:rPr>
            </w:pPr>
            <w:r>
              <w:rPr>
                <w:rFonts w:eastAsia="Times New Roman"/>
                <w:sz w:val="20"/>
                <w:szCs w:val="20"/>
                <w:lang w:eastAsia="en-US"/>
              </w:rPr>
              <w:t>PGraphType</w:t>
            </w:r>
          </w:p>
        </w:tc>
        <w:tc>
          <w:tcPr>
            <w:tcW w:w="5879" w:type="dxa"/>
          </w:tcPr>
          <w:p w14:paraId="296E88EE" w14:textId="7B216F8A" w:rsidR="0000067B" w:rsidRDefault="002C0E86" w:rsidP="0000067B">
            <w:pPr>
              <w:tabs>
                <w:tab w:val="left" w:pos="5520"/>
              </w:tabs>
              <w:rPr>
                <w:sz w:val="20"/>
                <w:szCs w:val="20"/>
                <w:lang w:val="en-GB"/>
              </w:rPr>
            </w:pPr>
            <w:r>
              <w:rPr>
                <w:sz w:val="20"/>
                <w:szCs w:val="20"/>
                <w:lang w:val="en-GB"/>
              </w:rPr>
              <w:t>1 string</w:t>
            </w:r>
            <w:r w:rsidR="00C9142B">
              <w:rPr>
                <w:sz w:val="20"/>
                <w:szCs w:val="20"/>
                <w:lang w:val="en-GB"/>
              </w:rPr>
              <w:t xml:space="preserve"> (iri)</w:t>
            </w:r>
            <w:r>
              <w:rPr>
                <w:sz w:val="20"/>
                <w:szCs w:val="20"/>
                <w:lang w:val="en-GB"/>
              </w:rPr>
              <w:t xml:space="preserve"> {integer} </w:t>
            </w:r>
            <w:r w:rsidR="00C9142B">
              <w:rPr>
                <w:sz w:val="20"/>
                <w:szCs w:val="20"/>
                <w:lang w:val="en-GB"/>
              </w:rPr>
              <w:t>(</w:t>
            </w:r>
            <w:r>
              <w:rPr>
                <w:sz w:val="20"/>
                <w:szCs w:val="20"/>
                <w:lang w:val="en-GB"/>
              </w:rPr>
              <w:t>node and edge types</w:t>
            </w:r>
            <w:r w:rsidR="00C9142B">
              <w:rPr>
                <w:sz w:val="20"/>
                <w:szCs w:val="20"/>
                <w:lang w:val="en-GB"/>
              </w:rPr>
              <w:t>)</w:t>
            </w:r>
            <w:r>
              <w:rPr>
                <w:sz w:val="20"/>
                <w:szCs w:val="20"/>
                <w:lang w:val="en-GB"/>
              </w:rPr>
              <w:t>, Physical</w:t>
            </w:r>
          </w:p>
        </w:tc>
      </w:tr>
      <w:tr w:rsidR="00F62220" w:rsidRPr="002E5CE2" w14:paraId="22C711F0" w14:textId="77777777" w:rsidTr="004424D4">
        <w:tc>
          <w:tcPr>
            <w:tcW w:w="1006" w:type="dxa"/>
          </w:tcPr>
          <w:p w14:paraId="099107F9" w14:textId="2E1F55EF" w:rsidR="00F62220" w:rsidRDefault="00F62220" w:rsidP="00A13956">
            <w:pPr>
              <w:autoSpaceDE w:val="0"/>
              <w:autoSpaceDN w:val="0"/>
              <w:adjustRightInd w:val="0"/>
              <w:jc w:val="center"/>
              <w:rPr>
                <w:rFonts w:eastAsia="Times New Roman"/>
                <w:sz w:val="20"/>
                <w:szCs w:val="20"/>
                <w:lang w:eastAsia="en-US"/>
              </w:rPr>
            </w:pPr>
            <w:r>
              <w:rPr>
                <w:rFonts w:eastAsia="Times New Roman"/>
                <w:sz w:val="20"/>
                <w:szCs w:val="20"/>
                <w:lang w:eastAsia="en-US"/>
              </w:rPr>
              <w:t>87</w:t>
            </w:r>
          </w:p>
        </w:tc>
        <w:tc>
          <w:tcPr>
            <w:tcW w:w="1728" w:type="dxa"/>
          </w:tcPr>
          <w:p w14:paraId="1BEB96E1" w14:textId="033D40E2" w:rsidR="00F62220" w:rsidRDefault="00F62220" w:rsidP="00A13956">
            <w:pPr>
              <w:autoSpaceDE w:val="0"/>
              <w:autoSpaceDN w:val="0"/>
              <w:adjustRightInd w:val="0"/>
              <w:rPr>
                <w:rFonts w:eastAsia="Times New Roman"/>
                <w:sz w:val="20"/>
                <w:szCs w:val="20"/>
                <w:lang w:eastAsia="en-US"/>
              </w:rPr>
            </w:pPr>
            <w:r>
              <w:rPr>
                <w:rFonts w:eastAsia="Times New Roman"/>
                <w:sz w:val="20"/>
                <w:szCs w:val="20"/>
                <w:lang w:eastAsia="en-US"/>
              </w:rPr>
              <w:t>Type2</w:t>
            </w:r>
          </w:p>
        </w:tc>
        <w:tc>
          <w:tcPr>
            <w:tcW w:w="5879" w:type="dxa"/>
          </w:tcPr>
          <w:p w14:paraId="3807EACA" w14:textId="2332DF9B" w:rsidR="00F62220" w:rsidRDefault="00F62220" w:rsidP="0000067B">
            <w:pPr>
              <w:tabs>
                <w:tab w:val="left" w:pos="5520"/>
              </w:tabs>
              <w:rPr>
                <w:sz w:val="20"/>
                <w:szCs w:val="20"/>
                <w:lang w:val="en-GB"/>
              </w:rPr>
            </w:pPr>
            <w:r>
              <w:rPr>
                <w:sz w:val="20"/>
                <w:szCs w:val="20"/>
                <w:lang w:val="en-GB"/>
              </w:rPr>
              <w:t xml:space="preserve">{supertype}, </w:t>
            </w:r>
            <w:r w:rsidR="00943458">
              <w:rPr>
                <w:sz w:val="20"/>
                <w:szCs w:val="20"/>
                <w:lang w:val="en-GB"/>
              </w:rPr>
              <w:t>PDomain</w:t>
            </w:r>
          </w:p>
        </w:tc>
      </w:tr>
      <w:tr w:rsidR="00F62220" w:rsidRPr="002E5CE2" w14:paraId="000CFA4D" w14:textId="77777777" w:rsidTr="004424D4">
        <w:tc>
          <w:tcPr>
            <w:tcW w:w="1006" w:type="dxa"/>
          </w:tcPr>
          <w:p w14:paraId="0859241B" w14:textId="2D80A5B3" w:rsidR="00F62220" w:rsidRDefault="00F62220" w:rsidP="00A13956">
            <w:pPr>
              <w:autoSpaceDE w:val="0"/>
              <w:autoSpaceDN w:val="0"/>
              <w:adjustRightInd w:val="0"/>
              <w:jc w:val="center"/>
              <w:rPr>
                <w:rFonts w:eastAsia="Times New Roman"/>
                <w:sz w:val="20"/>
                <w:szCs w:val="20"/>
                <w:lang w:eastAsia="en-US"/>
              </w:rPr>
            </w:pPr>
            <w:r>
              <w:rPr>
                <w:rFonts w:eastAsia="Times New Roman"/>
                <w:sz w:val="20"/>
                <w:szCs w:val="20"/>
                <w:lang w:eastAsia="en-US"/>
              </w:rPr>
              <w:t>88</w:t>
            </w:r>
          </w:p>
        </w:tc>
        <w:tc>
          <w:tcPr>
            <w:tcW w:w="1728" w:type="dxa"/>
          </w:tcPr>
          <w:p w14:paraId="5ECAC99E" w14:textId="71B91366" w:rsidR="00F62220" w:rsidRDefault="00943458" w:rsidP="00A13956">
            <w:pPr>
              <w:autoSpaceDE w:val="0"/>
              <w:autoSpaceDN w:val="0"/>
              <w:adjustRightInd w:val="0"/>
              <w:rPr>
                <w:rFonts w:eastAsia="Times New Roman"/>
                <w:sz w:val="20"/>
                <w:szCs w:val="20"/>
                <w:lang w:eastAsia="en-US"/>
              </w:rPr>
            </w:pPr>
            <w:r>
              <w:rPr>
                <w:rFonts w:eastAsia="Times New Roman"/>
                <w:sz w:val="20"/>
                <w:szCs w:val="20"/>
                <w:lang w:eastAsia="en-US"/>
              </w:rPr>
              <w:t>P</w:t>
            </w:r>
            <w:r w:rsidR="00F62220">
              <w:rPr>
                <w:rFonts w:eastAsia="Times New Roman"/>
                <w:sz w:val="20"/>
                <w:szCs w:val="20"/>
                <w:lang w:eastAsia="en-US"/>
              </w:rPr>
              <w:t>Union</w:t>
            </w:r>
          </w:p>
        </w:tc>
        <w:tc>
          <w:tcPr>
            <w:tcW w:w="5879" w:type="dxa"/>
          </w:tcPr>
          <w:p w14:paraId="24A599E0" w14:textId="52F84F28" w:rsidR="00C9142B" w:rsidRDefault="00F62220" w:rsidP="0000067B">
            <w:pPr>
              <w:tabs>
                <w:tab w:val="left" w:pos="5520"/>
              </w:tabs>
              <w:rPr>
                <w:sz w:val="20"/>
                <w:szCs w:val="20"/>
                <w:lang w:val="en-GB"/>
              </w:rPr>
            </w:pPr>
            <w:r>
              <w:rPr>
                <w:sz w:val="20"/>
                <w:szCs w:val="20"/>
                <w:lang w:val="en-GB"/>
              </w:rPr>
              <w:t>{alts}, Physical</w:t>
            </w:r>
          </w:p>
        </w:tc>
      </w:tr>
      <w:tr w:rsidR="00C9142B" w:rsidRPr="002E5CE2" w14:paraId="76761638" w14:textId="77777777" w:rsidTr="004424D4">
        <w:tc>
          <w:tcPr>
            <w:tcW w:w="1006" w:type="dxa"/>
          </w:tcPr>
          <w:p w14:paraId="09AB9EB1" w14:textId="38A07306" w:rsidR="00C9142B" w:rsidRDefault="00C9142B" w:rsidP="00A13956">
            <w:pPr>
              <w:autoSpaceDE w:val="0"/>
              <w:autoSpaceDN w:val="0"/>
              <w:adjustRightInd w:val="0"/>
              <w:jc w:val="center"/>
              <w:rPr>
                <w:rFonts w:eastAsia="Times New Roman"/>
                <w:sz w:val="20"/>
                <w:szCs w:val="20"/>
                <w:lang w:eastAsia="en-US"/>
              </w:rPr>
            </w:pPr>
            <w:r>
              <w:rPr>
                <w:rFonts w:eastAsia="Times New Roman"/>
                <w:sz w:val="20"/>
                <w:szCs w:val="20"/>
                <w:lang w:eastAsia="en-US"/>
              </w:rPr>
              <w:t>89</w:t>
            </w:r>
          </w:p>
        </w:tc>
        <w:tc>
          <w:tcPr>
            <w:tcW w:w="1728" w:type="dxa"/>
          </w:tcPr>
          <w:p w14:paraId="17F39151" w14:textId="079FAD0A" w:rsidR="00C9142B" w:rsidRDefault="006B694F" w:rsidP="00A13956">
            <w:pPr>
              <w:autoSpaceDE w:val="0"/>
              <w:autoSpaceDN w:val="0"/>
              <w:adjustRightInd w:val="0"/>
              <w:rPr>
                <w:rFonts w:eastAsia="Times New Roman"/>
                <w:sz w:val="20"/>
                <w:szCs w:val="20"/>
                <w:lang w:eastAsia="en-US"/>
              </w:rPr>
            </w:pPr>
            <w:r>
              <w:rPr>
                <w:rFonts w:eastAsia="Times New Roman"/>
                <w:sz w:val="20"/>
                <w:szCs w:val="20"/>
                <w:lang w:eastAsia="en-US"/>
              </w:rPr>
              <w:t>EditGraph</w:t>
            </w:r>
          </w:p>
        </w:tc>
        <w:tc>
          <w:tcPr>
            <w:tcW w:w="5879" w:type="dxa"/>
          </w:tcPr>
          <w:p w14:paraId="761A9FEC" w14:textId="3E096E77" w:rsidR="00C9142B" w:rsidRDefault="00D052B3" w:rsidP="0000067B">
            <w:pPr>
              <w:tabs>
                <w:tab w:val="left" w:pos="5520"/>
              </w:tabs>
              <w:rPr>
                <w:sz w:val="20"/>
                <w:szCs w:val="20"/>
                <w:lang w:val="en-GB"/>
              </w:rPr>
            </w:pPr>
            <w:r>
              <w:rPr>
                <w:sz w:val="20"/>
                <w:szCs w:val="20"/>
                <w:lang w:val="en-GB"/>
              </w:rPr>
              <w:t>3</w:t>
            </w:r>
            <w:r w:rsidR="00C9142B">
              <w:rPr>
                <w:sz w:val="20"/>
                <w:szCs w:val="20"/>
                <w:lang w:val="en-GB"/>
              </w:rPr>
              <w:t xml:space="preserve"> integers (graph,</w:t>
            </w:r>
            <w:r>
              <w:rPr>
                <w:sz w:val="20"/>
                <w:szCs w:val="20"/>
                <w:lang w:val="en-GB"/>
              </w:rPr>
              <w:t xml:space="preserve"> table,</w:t>
            </w:r>
            <w:r w:rsidR="006B694F">
              <w:t xml:space="preserve"> </w:t>
            </w:r>
            <w:r w:rsidR="006B694F" w:rsidRPr="006B694F">
              <w:rPr>
                <w:sz w:val="20"/>
                <w:szCs w:val="20"/>
                <w:lang w:val="en-GB"/>
              </w:rPr>
              <w:t>±</w:t>
            </w:r>
            <w:r w:rsidR="00C9142B">
              <w:rPr>
                <w:sz w:val="20"/>
                <w:szCs w:val="20"/>
                <w:lang w:val="en-GB"/>
              </w:rPr>
              <w:t>node), Physical</w:t>
            </w:r>
          </w:p>
        </w:tc>
      </w:tr>
    </w:tbl>
    <w:p w14:paraId="1016F0B5" w14:textId="3A6293AF" w:rsidR="0049479F" w:rsidRPr="00C5267B" w:rsidRDefault="0049479F" w:rsidP="0049479F">
      <w:pPr>
        <w:pStyle w:val="Heading3"/>
      </w:pPr>
      <w:bookmarkStart w:id="333" w:name="_Toc233953991"/>
      <w:r>
        <w:t>9.2.1</w:t>
      </w:r>
      <w:r w:rsidRPr="00C5267B">
        <w:t xml:space="preserve"> DataType</w:t>
      </w:r>
      <w:bookmarkEnd w:id="333"/>
    </w:p>
    <w:tbl>
      <w:tblPr>
        <w:tblpPr w:leftFromText="180" w:rightFromText="180" w:vertAnchor="text"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08"/>
        <w:gridCol w:w="2028"/>
      </w:tblGrid>
      <w:tr w:rsidR="0049479F" w:rsidRPr="002E5CE2" w14:paraId="17DC8A1F" w14:textId="77777777" w:rsidTr="00E22C33">
        <w:tc>
          <w:tcPr>
            <w:tcW w:w="1908" w:type="dxa"/>
          </w:tcPr>
          <w:p w14:paraId="5B1D015B" w14:textId="77777777" w:rsidR="0049479F" w:rsidRPr="002E5CE2" w:rsidRDefault="0049479F" w:rsidP="00E22C33">
            <w:pPr>
              <w:jc w:val="center"/>
              <w:rPr>
                <w:b/>
                <w:sz w:val="20"/>
                <w:szCs w:val="20"/>
                <w:lang w:val="en-GB"/>
              </w:rPr>
            </w:pPr>
            <w:r w:rsidRPr="002E5CE2">
              <w:rPr>
                <w:b/>
                <w:sz w:val="20"/>
                <w:szCs w:val="20"/>
                <w:lang w:val="en-GB"/>
              </w:rPr>
              <w:t>Code</w:t>
            </w:r>
          </w:p>
        </w:tc>
        <w:tc>
          <w:tcPr>
            <w:tcW w:w="2028" w:type="dxa"/>
          </w:tcPr>
          <w:p w14:paraId="02C9EED8" w14:textId="77777777" w:rsidR="0049479F" w:rsidRPr="002E5CE2" w:rsidRDefault="0049479F" w:rsidP="00E22C33">
            <w:pPr>
              <w:jc w:val="center"/>
              <w:rPr>
                <w:b/>
                <w:sz w:val="20"/>
                <w:szCs w:val="20"/>
                <w:lang w:val="en-GB"/>
              </w:rPr>
            </w:pPr>
            <w:r w:rsidRPr="002E5CE2">
              <w:rPr>
                <w:b/>
                <w:sz w:val="20"/>
                <w:szCs w:val="20"/>
                <w:lang w:val="en-GB"/>
              </w:rPr>
              <w:t>DataType</w:t>
            </w:r>
          </w:p>
        </w:tc>
      </w:tr>
      <w:tr w:rsidR="0049479F" w:rsidRPr="002E5CE2" w14:paraId="5F3E8181" w14:textId="77777777" w:rsidTr="00E22C33">
        <w:tc>
          <w:tcPr>
            <w:tcW w:w="1908" w:type="dxa"/>
          </w:tcPr>
          <w:p w14:paraId="02AB7CD8" w14:textId="77777777" w:rsidR="0049479F" w:rsidRPr="002E5CE2" w:rsidRDefault="0049479F" w:rsidP="00E22C33">
            <w:pPr>
              <w:jc w:val="center"/>
              <w:rPr>
                <w:sz w:val="20"/>
                <w:szCs w:val="20"/>
                <w:lang w:val="en-GB"/>
              </w:rPr>
            </w:pPr>
            <w:r w:rsidRPr="002E5CE2">
              <w:rPr>
                <w:sz w:val="20"/>
                <w:szCs w:val="20"/>
                <w:lang w:val="en-GB"/>
              </w:rPr>
              <w:t>11</w:t>
            </w:r>
          </w:p>
        </w:tc>
        <w:tc>
          <w:tcPr>
            <w:tcW w:w="2028" w:type="dxa"/>
          </w:tcPr>
          <w:p w14:paraId="07E109B8" w14:textId="77777777" w:rsidR="0049479F" w:rsidRPr="002E5CE2" w:rsidRDefault="0049479F" w:rsidP="00E22C33">
            <w:pPr>
              <w:jc w:val="both"/>
              <w:rPr>
                <w:sz w:val="20"/>
                <w:szCs w:val="20"/>
                <w:lang w:val="en-GB"/>
              </w:rPr>
            </w:pPr>
            <w:r w:rsidRPr="002E5CE2">
              <w:rPr>
                <w:sz w:val="20"/>
                <w:szCs w:val="20"/>
                <w:lang w:val="en-GB"/>
              </w:rPr>
              <w:t>ARRAY</w:t>
            </w:r>
          </w:p>
        </w:tc>
      </w:tr>
      <w:tr w:rsidR="0049479F" w:rsidRPr="002E5CE2" w14:paraId="00C8CC45" w14:textId="77777777" w:rsidTr="00E22C33">
        <w:tc>
          <w:tcPr>
            <w:tcW w:w="1908" w:type="dxa"/>
          </w:tcPr>
          <w:p w14:paraId="6626F1C3" w14:textId="77777777" w:rsidR="0049479F" w:rsidRPr="002E5CE2" w:rsidRDefault="0049479F" w:rsidP="00E22C33">
            <w:pPr>
              <w:jc w:val="center"/>
              <w:rPr>
                <w:sz w:val="20"/>
                <w:szCs w:val="20"/>
                <w:lang w:val="en-GB"/>
              </w:rPr>
            </w:pPr>
            <w:r w:rsidRPr="002E5CE2">
              <w:rPr>
                <w:sz w:val="20"/>
                <w:szCs w:val="20"/>
                <w:lang w:val="en-GB"/>
              </w:rPr>
              <w:t>27</w:t>
            </w:r>
          </w:p>
        </w:tc>
        <w:tc>
          <w:tcPr>
            <w:tcW w:w="2028" w:type="dxa"/>
          </w:tcPr>
          <w:p w14:paraId="7F15C238" w14:textId="77777777" w:rsidR="0049479F" w:rsidRPr="002E5CE2" w:rsidRDefault="0049479F" w:rsidP="00E22C33">
            <w:pPr>
              <w:jc w:val="both"/>
              <w:rPr>
                <w:sz w:val="20"/>
                <w:szCs w:val="20"/>
                <w:lang w:val="en-GB"/>
              </w:rPr>
            </w:pPr>
            <w:r w:rsidRPr="002E5CE2">
              <w:rPr>
                <w:sz w:val="20"/>
                <w:szCs w:val="20"/>
                <w:lang w:val="en-GB"/>
              </w:rPr>
              <w:t>BOOLEAN</w:t>
            </w:r>
          </w:p>
        </w:tc>
      </w:tr>
      <w:tr w:rsidR="0049479F" w:rsidRPr="002E5CE2" w14:paraId="0EE4F841" w14:textId="77777777" w:rsidTr="00E22C33">
        <w:tc>
          <w:tcPr>
            <w:tcW w:w="1908" w:type="dxa"/>
          </w:tcPr>
          <w:p w14:paraId="3251122A" w14:textId="77777777" w:rsidR="0049479F" w:rsidRPr="002E5CE2" w:rsidRDefault="0049479F" w:rsidP="00E22C33">
            <w:pPr>
              <w:jc w:val="center"/>
              <w:rPr>
                <w:sz w:val="20"/>
                <w:szCs w:val="20"/>
                <w:lang w:val="en-GB"/>
              </w:rPr>
            </w:pPr>
            <w:r w:rsidRPr="002E5CE2">
              <w:rPr>
                <w:sz w:val="20"/>
                <w:szCs w:val="20"/>
                <w:lang w:val="en-GB"/>
              </w:rPr>
              <w:t>37</w:t>
            </w:r>
          </w:p>
        </w:tc>
        <w:tc>
          <w:tcPr>
            <w:tcW w:w="2028" w:type="dxa"/>
          </w:tcPr>
          <w:p w14:paraId="6B329758" w14:textId="77777777" w:rsidR="0049479F" w:rsidRPr="002E5CE2" w:rsidRDefault="0049479F" w:rsidP="00E22C33">
            <w:pPr>
              <w:jc w:val="both"/>
              <w:rPr>
                <w:sz w:val="20"/>
                <w:szCs w:val="20"/>
                <w:lang w:val="en-GB"/>
              </w:rPr>
            </w:pPr>
            <w:r w:rsidRPr="002E5CE2">
              <w:rPr>
                <w:sz w:val="20"/>
                <w:szCs w:val="20"/>
                <w:lang w:val="en-GB"/>
              </w:rPr>
              <w:t>CHAR</w:t>
            </w:r>
          </w:p>
        </w:tc>
      </w:tr>
      <w:tr w:rsidR="0049479F" w:rsidRPr="002E5CE2" w14:paraId="7B495718" w14:textId="77777777" w:rsidTr="00E22C33">
        <w:tc>
          <w:tcPr>
            <w:tcW w:w="1908" w:type="dxa"/>
          </w:tcPr>
          <w:p w14:paraId="0114996D" w14:textId="77777777" w:rsidR="0049479F" w:rsidRPr="002E5CE2" w:rsidRDefault="0049479F" w:rsidP="00E22C33">
            <w:pPr>
              <w:jc w:val="center"/>
              <w:rPr>
                <w:sz w:val="20"/>
                <w:szCs w:val="20"/>
                <w:lang w:val="en-GB"/>
              </w:rPr>
            </w:pPr>
            <w:r w:rsidRPr="002E5CE2">
              <w:rPr>
                <w:sz w:val="20"/>
                <w:szCs w:val="20"/>
                <w:lang w:val="en-GB"/>
              </w:rPr>
              <w:t>40</w:t>
            </w:r>
          </w:p>
        </w:tc>
        <w:tc>
          <w:tcPr>
            <w:tcW w:w="2028" w:type="dxa"/>
          </w:tcPr>
          <w:p w14:paraId="0E4EACD6" w14:textId="77777777" w:rsidR="0049479F" w:rsidRPr="002E5CE2" w:rsidRDefault="0049479F" w:rsidP="00E22C33">
            <w:pPr>
              <w:jc w:val="both"/>
              <w:rPr>
                <w:sz w:val="20"/>
                <w:szCs w:val="20"/>
                <w:lang w:val="en-GB"/>
              </w:rPr>
            </w:pPr>
            <w:r w:rsidRPr="002E5CE2">
              <w:rPr>
                <w:sz w:val="20"/>
                <w:szCs w:val="20"/>
                <w:lang w:val="en-GB"/>
              </w:rPr>
              <w:t>CLOB</w:t>
            </w:r>
          </w:p>
        </w:tc>
      </w:tr>
      <w:tr w:rsidR="0049479F" w:rsidRPr="002E5CE2" w14:paraId="3CFCAB0E" w14:textId="77777777" w:rsidTr="00E22C33">
        <w:tc>
          <w:tcPr>
            <w:tcW w:w="1908" w:type="dxa"/>
          </w:tcPr>
          <w:p w14:paraId="479F38C1" w14:textId="77777777" w:rsidR="0049479F" w:rsidRPr="002E5CE2" w:rsidRDefault="0049479F" w:rsidP="00E22C33">
            <w:pPr>
              <w:jc w:val="center"/>
              <w:rPr>
                <w:sz w:val="20"/>
                <w:szCs w:val="20"/>
                <w:lang w:val="en-GB"/>
              </w:rPr>
            </w:pPr>
            <w:r w:rsidRPr="002E5CE2">
              <w:rPr>
                <w:sz w:val="20"/>
                <w:szCs w:val="20"/>
                <w:lang w:val="en-GB"/>
              </w:rPr>
              <w:t>65</w:t>
            </w:r>
          </w:p>
        </w:tc>
        <w:tc>
          <w:tcPr>
            <w:tcW w:w="2028" w:type="dxa"/>
          </w:tcPr>
          <w:p w14:paraId="42511E1A" w14:textId="77777777" w:rsidR="0049479F" w:rsidRPr="002E5CE2" w:rsidRDefault="0049479F" w:rsidP="00E22C33">
            <w:pPr>
              <w:jc w:val="both"/>
              <w:rPr>
                <w:sz w:val="20"/>
                <w:szCs w:val="20"/>
                <w:lang w:val="en-GB"/>
              </w:rPr>
            </w:pPr>
            <w:r w:rsidRPr="002E5CE2">
              <w:rPr>
                <w:sz w:val="20"/>
                <w:szCs w:val="20"/>
                <w:lang w:val="en-GB"/>
              </w:rPr>
              <w:t>CURSOR</w:t>
            </w:r>
          </w:p>
        </w:tc>
      </w:tr>
      <w:tr w:rsidR="0049479F" w:rsidRPr="002E5CE2" w14:paraId="0D5C9DA4" w14:textId="77777777" w:rsidTr="00E22C33">
        <w:tc>
          <w:tcPr>
            <w:tcW w:w="1908" w:type="dxa"/>
          </w:tcPr>
          <w:p w14:paraId="443B093C" w14:textId="77777777" w:rsidR="0049479F" w:rsidRPr="002E5CE2" w:rsidRDefault="0049479F" w:rsidP="00E22C33">
            <w:pPr>
              <w:jc w:val="center"/>
              <w:rPr>
                <w:sz w:val="20"/>
                <w:szCs w:val="20"/>
                <w:lang w:val="en-GB"/>
              </w:rPr>
            </w:pPr>
            <w:r w:rsidRPr="002E5CE2">
              <w:rPr>
                <w:sz w:val="20"/>
                <w:szCs w:val="20"/>
                <w:lang w:val="en-GB"/>
              </w:rPr>
              <w:t>67</w:t>
            </w:r>
          </w:p>
        </w:tc>
        <w:tc>
          <w:tcPr>
            <w:tcW w:w="2028" w:type="dxa"/>
          </w:tcPr>
          <w:p w14:paraId="27DE11C6" w14:textId="77777777" w:rsidR="0049479F" w:rsidRPr="002E5CE2" w:rsidRDefault="0049479F" w:rsidP="00E22C33">
            <w:pPr>
              <w:jc w:val="both"/>
              <w:rPr>
                <w:sz w:val="20"/>
                <w:szCs w:val="20"/>
                <w:lang w:val="en-GB"/>
              </w:rPr>
            </w:pPr>
            <w:r w:rsidRPr="002E5CE2">
              <w:rPr>
                <w:sz w:val="20"/>
                <w:szCs w:val="20"/>
                <w:lang w:val="en-GB"/>
              </w:rPr>
              <w:t>DATE</w:t>
            </w:r>
          </w:p>
        </w:tc>
      </w:tr>
      <w:tr w:rsidR="0049479F" w:rsidRPr="002E5CE2" w14:paraId="76F54844" w14:textId="77777777" w:rsidTr="00E22C33">
        <w:tc>
          <w:tcPr>
            <w:tcW w:w="1908" w:type="dxa"/>
          </w:tcPr>
          <w:p w14:paraId="351865B6" w14:textId="77777777" w:rsidR="0049479F" w:rsidRPr="002E5CE2" w:rsidRDefault="0049479F" w:rsidP="00E22C33">
            <w:pPr>
              <w:jc w:val="center"/>
              <w:rPr>
                <w:sz w:val="20"/>
                <w:szCs w:val="20"/>
                <w:lang w:val="en-GB"/>
              </w:rPr>
            </w:pPr>
            <w:r w:rsidRPr="002E5CE2">
              <w:rPr>
                <w:sz w:val="20"/>
                <w:szCs w:val="20"/>
                <w:lang w:val="en-GB"/>
              </w:rPr>
              <w:t>135</w:t>
            </w:r>
          </w:p>
        </w:tc>
        <w:tc>
          <w:tcPr>
            <w:tcW w:w="2028" w:type="dxa"/>
          </w:tcPr>
          <w:p w14:paraId="0402B563" w14:textId="77777777" w:rsidR="0049479F" w:rsidRPr="002E5CE2" w:rsidRDefault="0049479F" w:rsidP="00E22C33">
            <w:pPr>
              <w:jc w:val="both"/>
              <w:rPr>
                <w:sz w:val="20"/>
                <w:szCs w:val="20"/>
                <w:lang w:val="en-GB"/>
              </w:rPr>
            </w:pPr>
            <w:r w:rsidRPr="002E5CE2">
              <w:rPr>
                <w:sz w:val="20"/>
                <w:szCs w:val="20"/>
                <w:lang w:val="en-GB"/>
              </w:rPr>
              <w:t>INTEGER</w:t>
            </w:r>
          </w:p>
        </w:tc>
      </w:tr>
      <w:tr w:rsidR="006C7AE7" w:rsidRPr="002E5CE2" w14:paraId="211B4D9D" w14:textId="77777777" w:rsidTr="00E22C33">
        <w:tc>
          <w:tcPr>
            <w:tcW w:w="1908" w:type="dxa"/>
          </w:tcPr>
          <w:p w14:paraId="4443D840" w14:textId="4AB5097C" w:rsidR="006C7AE7" w:rsidRPr="006C7AE7" w:rsidRDefault="006C7AE7" w:rsidP="00E22C33">
            <w:pPr>
              <w:jc w:val="center"/>
              <w:rPr>
                <w:i/>
                <w:iCs/>
                <w:sz w:val="20"/>
                <w:szCs w:val="20"/>
                <w:lang w:val="en-GB"/>
              </w:rPr>
            </w:pPr>
            <w:r w:rsidRPr="006C7AE7">
              <w:rPr>
                <w:i/>
                <w:iCs/>
                <w:sz w:val="20"/>
                <w:szCs w:val="20"/>
                <w:lang w:val="en-GB"/>
              </w:rPr>
              <w:t>136</w:t>
            </w:r>
          </w:p>
        </w:tc>
        <w:tc>
          <w:tcPr>
            <w:tcW w:w="2028" w:type="dxa"/>
          </w:tcPr>
          <w:p w14:paraId="79CBF8F8" w14:textId="272688B2" w:rsidR="006C7AE7" w:rsidRPr="006C7AE7" w:rsidRDefault="006C7AE7" w:rsidP="00E22C33">
            <w:pPr>
              <w:jc w:val="both"/>
              <w:rPr>
                <w:i/>
                <w:iCs/>
                <w:sz w:val="20"/>
                <w:szCs w:val="20"/>
                <w:lang w:val="en-GB"/>
              </w:rPr>
            </w:pPr>
            <w:r w:rsidRPr="006C7AE7">
              <w:rPr>
                <w:i/>
                <w:iCs/>
                <w:sz w:val="20"/>
                <w:szCs w:val="20"/>
                <w:lang w:val="en-GB"/>
              </w:rPr>
              <w:t>INT</w:t>
            </w:r>
          </w:p>
        </w:tc>
      </w:tr>
      <w:tr w:rsidR="006C7AE7" w:rsidRPr="002E5CE2" w14:paraId="6DF1C614" w14:textId="77777777" w:rsidTr="00E22C33">
        <w:tc>
          <w:tcPr>
            <w:tcW w:w="1908" w:type="dxa"/>
          </w:tcPr>
          <w:p w14:paraId="58C44B5A" w14:textId="418AAB48" w:rsidR="006C7AE7" w:rsidRPr="006C7AE7" w:rsidRDefault="006C7AE7" w:rsidP="00E22C33">
            <w:pPr>
              <w:jc w:val="center"/>
              <w:rPr>
                <w:i/>
                <w:iCs/>
                <w:sz w:val="20"/>
                <w:szCs w:val="20"/>
                <w:lang w:val="en-GB"/>
              </w:rPr>
            </w:pPr>
            <w:r>
              <w:rPr>
                <w:i/>
                <w:iCs/>
                <w:sz w:val="20"/>
                <w:szCs w:val="20"/>
                <w:lang w:val="en-GB"/>
              </w:rPr>
              <w:t>137</w:t>
            </w:r>
          </w:p>
        </w:tc>
        <w:tc>
          <w:tcPr>
            <w:tcW w:w="2028" w:type="dxa"/>
          </w:tcPr>
          <w:p w14:paraId="7D8B8ECA" w14:textId="4E59DBB2" w:rsidR="006C7AE7" w:rsidRPr="006C7AE7" w:rsidRDefault="006C7AE7" w:rsidP="00E22C33">
            <w:pPr>
              <w:jc w:val="both"/>
              <w:rPr>
                <w:i/>
                <w:iCs/>
                <w:sz w:val="20"/>
                <w:szCs w:val="20"/>
                <w:lang w:val="en-GB"/>
              </w:rPr>
            </w:pPr>
            <w:r>
              <w:rPr>
                <w:i/>
                <w:iCs/>
                <w:sz w:val="20"/>
                <w:szCs w:val="20"/>
                <w:lang w:val="en-GB"/>
              </w:rPr>
              <w:t>INTERVAL0</w:t>
            </w:r>
          </w:p>
        </w:tc>
      </w:tr>
      <w:tr w:rsidR="0049479F" w:rsidRPr="002E5CE2" w14:paraId="12A0C1CD" w14:textId="77777777" w:rsidTr="00E22C33">
        <w:tc>
          <w:tcPr>
            <w:tcW w:w="1908" w:type="dxa"/>
          </w:tcPr>
          <w:p w14:paraId="3AE24679" w14:textId="6FEF336A" w:rsidR="0049479F" w:rsidRPr="002E5CE2" w:rsidRDefault="00AB58F1" w:rsidP="00E22C33">
            <w:pPr>
              <w:jc w:val="center"/>
              <w:rPr>
                <w:sz w:val="20"/>
                <w:szCs w:val="20"/>
                <w:lang w:val="en-GB"/>
              </w:rPr>
            </w:pPr>
            <w:r>
              <w:rPr>
                <w:sz w:val="20"/>
                <w:szCs w:val="20"/>
                <w:lang w:val="en-GB"/>
              </w:rPr>
              <w:t>152</w:t>
            </w:r>
          </w:p>
        </w:tc>
        <w:tc>
          <w:tcPr>
            <w:tcW w:w="2028" w:type="dxa"/>
          </w:tcPr>
          <w:p w14:paraId="15B66DD8" w14:textId="77777777" w:rsidR="0049479F" w:rsidRPr="002E5CE2" w:rsidRDefault="0049479F" w:rsidP="00E22C33">
            <w:pPr>
              <w:jc w:val="both"/>
              <w:rPr>
                <w:sz w:val="20"/>
                <w:szCs w:val="20"/>
                <w:lang w:val="en-GB"/>
              </w:rPr>
            </w:pPr>
            <w:r w:rsidRPr="002E5CE2">
              <w:rPr>
                <w:sz w:val="20"/>
                <w:szCs w:val="20"/>
                <w:lang w:val="en-GB"/>
              </w:rPr>
              <w:t>INTERVAL</w:t>
            </w:r>
          </w:p>
        </w:tc>
      </w:tr>
      <w:tr w:rsidR="0049479F" w:rsidRPr="002E5CE2" w14:paraId="643F302B" w14:textId="77777777" w:rsidTr="00E22C33">
        <w:tc>
          <w:tcPr>
            <w:tcW w:w="1908" w:type="dxa"/>
          </w:tcPr>
          <w:p w14:paraId="3C379024" w14:textId="77777777" w:rsidR="0049479F" w:rsidRPr="002E5CE2" w:rsidRDefault="0049479F" w:rsidP="00E22C33">
            <w:pPr>
              <w:jc w:val="center"/>
              <w:rPr>
                <w:sz w:val="20"/>
                <w:szCs w:val="20"/>
                <w:lang w:val="en-GB"/>
              </w:rPr>
            </w:pPr>
            <w:r w:rsidRPr="002E5CE2">
              <w:rPr>
                <w:sz w:val="20"/>
                <w:szCs w:val="20"/>
                <w:lang w:val="en-GB"/>
              </w:rPr>
              <w:t>168</w:t>
            </w:r>
          </w:p>
        </w:tc>
        <w:tc>
          <w:tcPr>
            <w:tcW w:w="2028" w:type="dxa"/>
          </w:tcPr>
          <w:p w14:paraId="3AA19789" w14:textId="77777777" w:rsidR="0049479F" w:rsidRPr="002E5CE2" w:rsidRDefault="0049479F" w:rsidP="00E22C33">
            <w:pPr>
              <w:jc w:val="both"/>
              <w:rPr>
                <w:sz w:val="20"/>
                <w:szCs w:val="20"/>
                <w:lang w:val="en-GB"/>
              </w:rPr>
            </w:pPr>
            <w:r w:rsidRPr="002E5CE2">
              <w:rPr>
                <w:sz w:val="20"/>
                <w:szCs w:val="20"/>
                <w:lang w:val="en-GB"/>
              </w:rPr>
              <w:t>MULTISET</w:t>
            </w:r>
          </w:p>
        </w:tc>
      </w:tr>
      <w:tr w:rsidR="0049479F" w:rsidRPr="002E5CE2" w14:paraId="53DB48FD" w14:textId="77777777" w:rsidTr="00E22C33">
        <w:tc>
          <w:tcPr>
            <w:tcW w:w="1908" w:type="dxa"/>
          </w:tcPr>
          <w:p w14:paraId="6727D3CF" w14:textId="77777777" w:rsidR="0049479F" w:rsidRPr="006C7AE7" w:rsidRDefault="0049479F" w:rsidP="00E22C33">
            <w:pPr>
              <w:jc w:val="center"/>
              <w:rPr>
                <w:i/>
                <w:iCs/>
                <w:sz w:val="20"/>
                <w:szCs w:val="20"/>
                <w:lang w:val="en-GB"/>
              </w:rPr>
            </w:pPr>
            <w:r w:rsidRPr="006C7AE7">
              <w:rPr>
                <w:i/>
                <w:iCs/>
                <w:sz w:val="20"/>
                <w:szCs w:val="20"/>
                <w:lang w:val="en-GB"/>
              </w:rPr>
              <w:t>171</w:t>
            </w:r>
          </w:p>
        </w:tc>
        <w:tc>
          <w:tcPr>
            <w:tcW w:w="2028" w:type="dxa"/>
          </w:tcPr>
          <w:p w14:paraId="7DF5A581" w14:textId="684E0851" w:rsidR="0049479F" w:rsidRPr="006C7AE7" w:rsidRDefault="006C7AE7" w:rsidP="004E40EF">
            <w:pPr>
              <w:jc w:val="both"/>
              <w:rPr>
                <w:i/>
                <w:iCs/>
                <w:sz w:val="20"/>
                <w:szCs w:val="20"/>
                <w:lang w:val="en-GB"/>
              </w:rPr>
            </w:pPr>
            <w:r w:rsidRPr="006C7AE7">
              <w:rPr>
                <w:i/>
                <w:iCs/>
                <w:sz w:val="20"/>
                <w:szCs w:val="20"/>
                <w:lang w:val="en-GB"/>
              </w:rPr>
              <w:t>N</w:t>
            </w:r>
            <w:r w:rsidR="0049479F" w:rsidRPr="006C7AE7">
              <w:rPr>
                <w:i/>
                <w:iCs/>
                <w:sz w:val="20"/>
                <w:szCs w:val="20"/>
                <w:lang w:val="en-GB"/>
              </w:rPr>
              <w:t>CHAR</w:t>
            </w:r>
          </w:p>
        </w:tc>
      </w:tr>
      <w:tr w:rsidR="0049479F" w:rsidRPr="002E5CE2" w14:paraId="3162ED9F" w14:textId="77777777" w:rsidTr="00E22C33">
        <w:tc>
          <w:tcPr>
            <w:tcW w:w="1908" w:type="dxa"/>
          </w:tcPr>
          <w:p w14:paraId="1E8BE6F5" w14:textId="77777777" w:rsidR="0049479F" w:rsidRPr="006C7AE7" w:rsidRDefault="0049479F" w:rsidP="00E22C33">
            <w:pPr>
              <w:jc w:val="center"/>
              <w:rPr>
                <w:i/>
                <w:iCs/>
                <w:sz w:val="20"/>
                <w:szCs w:val="20"/>
                <w:lang w:val="en-GB"/>
              </w:rPr>
            </w:pPr>
            <w:r w:rsidRPr="006C7AE7">
              <w:rPr>
                <w:i/>
                <w:iCs/>
                <w:sz w:val="20"/>
                <w:szCs w:val="20"/>
                <w:lang w:val="en-GB"/>
              </w:rPr>
              <w:t>172</w:t>
            </w:r>
          </w:p>
        </w:tc>
        <w:tc>
          <w:tcPr>
            <w:tcW w:w="2028" w:type="dxa"/>
          </w:tcPr>
          <w:p w14:paraId="7827FEB2" w14:textId="14A1F54D" w:rsidR="0049479F" w:rsidRPr="006C7AE7" w:rsidRDefault="006C7AE7" w:rsidP="004E40EF">
            <w:pPr>
              <w:jc w:val="both"/>
              <w:rPr>
                <w:i/>
                <w:iCs/>
                <w:sz w:val="20"/>
                <w:szCs w:val="20"/>
                <w:lang w:val="en-GB"/>
              </w:rPr>
            </w:pPr>
            <w:r w:rsidRPr="006C7AE7">
              <w:rPr>
                <w:i/>
                <w:iCs/>
                <w:sz w:val="20"/>
                <w:szCs w:val="20"/>
                <w:lang w:val="en-GB"/>
              </w:rPr>
              <w:t>N</w:t>
            </w:r>
            <w:r w:rsidR="0049479F" w:rsidRPr="006C7AE7">
              <w:rPr>
                <w:i/>
                <w:iCs/>
                <w:sz w:val="20"/>
                <w:szCs w:val="20"/>
                <w:lang w:val="en-GB"/>
              </w:rPr>
              <w:t>CLOB</w:t>
            </w:r>
          </w:p>
        </w:tc>
      </w:tr>
      <w:tr w:rsidR="0049479F" w:rsidRPr="002E5CE2" w14:paraId="373BE5A2" w14:textId="77777777" w:rsidTr="00E22C33">
        <w:tc>
          <w:tcPr>
            <w:tcW w:w="1908" w:type="dxa"/>
          </w:tcPr>
          <w:p w14:paraId="3B42C973" w14:textId="77777777" w:rsidR="0049479F" w:rsidRPr="002E5CE2" w:rsidRDefault="0049479F" w:rsidP="00E22C33">
            <w:pPr>
              <w:jc w:val="center"/>
              <w:rPr>
                <w:sz w:val="20"/>
                <w:szCs w:val="20"/>
                <w:lang w:val="en-GB"/>
              </w:rPr>
            </w:pPr>
            <w:r w:rsidRPr="002E5CE2">
              <w:rPr>
                <w:sz w:val="20"/>
                <w:szCs w:val="20"/>
                <w:lang w:val="en-GB"/>
              </w:rPr>
              <w:t>177</w:t>
            </w:r>
          </w:p>
        </w:tc>
        <w:tc>
          <w:tcPr>
            <w:tcW w:w="2028" w:type="dxa"/>
          </w:tcPr>
          <w:p w14:paraId="0C370EB5" w14:textId="77777777" w:rsidR="0049479F" w:rsidRPr="002E5CE2" w:rsidRDefault="0049479F" w:rsidP="00E22C33">
            <w:pPr>
              <w:jc w:val="both"/>
              <w:rPr>
                <w:sz w:val="20"/>
                <w:szCs w:val="20"/>
                <w:lang w:val="en-GB"/>
              </w:rPr>
            </w:pPr>
            <w:r w:rsidRPr="002E5CE2">
              <w:rPr>
                <w:sz w:val="20"/>
                <w:szCs w:val="20"/>
                <w:lang w:val="en-GB"/>
              </w:rPr>
              <w:t>NULL</w:t>
            </w:r>
          </w:p>
        </w:tc>
      </w:tr>
      <w:tr w:rsidR="0049479F" w:rsidRPr="002E5CE2" w14:paraId="19E0D806" w14:textId="77777777" w:rsidTr="00E22C33">
        <w:tc>
          <w:tcPr>
            <w:tcW w:w="1908" w:type="dxa"/>
          </w:tcPr>
          <w:p w14:paraId="0FE55451" w14:textId="77777777" w:rsidR="0049479F" w:rsidRPr="002E5CE2" w:rsidRDefault="0049479F" w:rsidP="00E22C33">
            <w:pPr>
              <w:jc w:val="center"/>
              <w:rPr>
                <w:sz w:val="20"/>
                <w:szCs w:val="20"/>
                <w:lang w:val="en-GB"/>
              </w:rPr>
            </w:pPr>
            <w:r w:rsidRPr="002E5CE2">
              <w:rPr>
                <w:sz w:val="20"/>
                <w:szCs w:val="20"/>
                <w:lang w:val="en-GB"/>
              </w:rPr>
              <w:t>179</w:t>
            </w:r>
          </w:p>
        </w:tc>
        <w:tc>
          <w:tcPr>
            <w:tcW w:w="2028" w:type="dxa"/>
          </w:tcPr>
          <w:p w14:paraId="6BE06072" w14:textId="77777777" w:rsidR="0049479F" w:rsidRPr="002E5CE2" w:rsidRDefault="0049479F" w:rsidP="00E22C33">
            <w:pPr>
              <w:jc w:val="both"/>
              <w:rPr>
                <w:sz w:val="20"/>
                <w:szCs w:val="20"/>
                <w:lang w:val="en-GB"/>
              </w:rPr>
            </w:pPr>
            <w:r w:rsidRPr="002E5CE2">
              <w:rPr>
                <w:sz w:val="20"/>
                <w:szCs w:val="20"/>
                <w:lang w:val="en-GB"/>
              </w:rPr>
              <w:t>NUMERIC</w:t>
            </w:r>
          </w:p>
        </w:tc>
      </w:tr>
      <w:tr w:rsidR="006C7AE7" w:rsidRPr="002E5CE2" w14:paraId="4612859A" w14:textId="77777777" w:rsidTr="00E22C33">
        <w:tc>
          <w:tcPr>
            <w:tcW w:w="1908" w:type="dxa"/>
          </w:tcPr>
          <w:p w14:paraId="794F12EF" w14:textId="04429740" w:rsidR="006C7AE7" w:rsidRPr="006C7AE7" w:rsidRDefault="006C7AE7" w:rsidP="00E22C33">
            <w:pPr>
              <w:jc w:val="center"/>
              <w:rPr>
                <w:i/>
                <w:iCs/>
                <w:sz w:val="20"/>
                <w:szCs w:val="20"/>
                <w:lang w:val="en-GB"/>
              </w:rPr>
            </w:pPr>
            <w:r w:rsidRPr="006C7AE7">
              <w:rPr>
                <w:i/>
                <w:iCs/>
                <w:sz w:val="20"/>
                <w:szCs w:val="20"/>
                <w:lang w:val="en-GB"/>
              </w:rPr>
              <w:t>199</w:t>
            </w:r>
          </w:p>
        </w:tc>
        <w:tc>
          <w:tcPr>
            <w:tcW w:w="2028" w:type="dxa"/>
          </w:tcPr>
          <w:p w14:paraId="69964CF0" w14:textId="0314AB85" w:rsidR="006C7AE7" w:rsidRPr="006C7AE7" w:rsidRDefault="006C7AE7" w:rsidP="00E22C33">
            <w:pPr>
              <w:jc w:val="both"/>
              <w:rPr>
                <w:i/>
                <w:iCs/>
                <w:sz w:val="20"/>
                <w:szCs w:val="20"/>
                <w:lang w:val="en-GB"/>
              </w:rPr>
            </w:pPr>
            <w:r w:rsidRPr="006C7AE7">
              <w:rPr>
                <w:i/>
                <w:iCs/>
                <w:sz w:val="20"/>
                <w:szCs w:val="20"/>
                <w:lang w:val="en-GB"/>
              </w:rPr>
              <w:t>REAL0</w:t>
            </w:r>
          </w:p>
        </w:tc>
      </w:tr>
      <w:tr w:rsidR="0049479F" w:rsidRPr="002E5CE2" w14:paraId="59EFB798" w14:textId="77777777" w:rsidTr="00E22C33">
        <w:tc>
          <w:tcPr>
            <w:tcW w:w="1908" w:type="dxa"/>
          </w:tcPr>
          <w:p w14:paraId="61CC1327" w14:textId="1FCD47DE" w:rsidR="0049479F" w:rsidRPr="002E5CE2" w:rsidRDefault="0049479F" w:rsidP="00E22C33">
            <w:pPr>
              <w:jc w:val="center"/>
              <w:rPr>
                <w:sz w:val="20"/>
                <w:szCs w:val="20"/>
                <w:lang w:val="en-GB"/>
              </w:rPr>
            </w:pPr>
            <w:r w:rsidRPr="002E5CE2">
              <w:rPr>
                <w:sz w:val="20"/>
                <w:szCs w:val="20"/>
                <w:lang w:val="en-GB"/>
              </w:rPr>
              <w:lastRenderedPageBreak/>
              <w:t>203</w:t>
            </w:r>
            <w:r w:rsidR="00AB58F1">
              <w:rPr>
                <w:sz w:val="20"/>
                <w:szCs w:val="20"/>
                <w:lang w:val="en-GB"/>
              </w:rPr>
              <w:t xml:space="preserve"> </w:t>
            </w:r>
          </w:p>
        </w:tc>
        <w:tc>
          <w:tcPr>
            <w:tcW w:w="2028" w:type="dxa"/>
          </w:tcPr>
          <w:p w14:paraId="6D07A91D" w14:textId="77777777" w:rsidR="0049479F" w:rsidRPr="002E5CE2" w:rsidRDefault="0049479F" w:rsidP="00E22C33">
            <w:pPr>
              <w:jc w:val="both"/>
              <w:rPr>
                <w:sz w:val="20"/>
                <w:szCs w:val="20"/>
                <w:lang w:val="en-GB"/>
              </w:rPr>
            </w:pPr>
            <w:r w:rsidRPr="002E5CE2">
              <w:rPr>
                <w:sz w:val="20"/>
                <w:szCs w:val="20"/>
                <w:lang w:val="en-GB"/>
              </w:rPr>
              <w:t>REAL</w:t>
            </w:r>
          </w:p>
        </w:tc>
      </w:tr>
      <w:tr w:rsidR="009E7321" w:rsidRPr="002E5CE2" w14:paraId="02B3518F" w14:textId="77777777" w:rsidTr="00E22C33">
        <w:tc>
          <w:tcPr>
            <w:tcW w:w="1908" w:type="dxa"/>
          </w:tcPr>
          <w:p w14:paraId="5C631803" w14:textId="77777777" w:rsidR="009E7321" w:rsidRPr="002E5CE2" w:rsidRDefault="009E7321" w:rsidP="00E22C33">
            <w:pPr>
              <w:jc w:val="center"/>
              <w:rPr>
                <w:sz w:val="20"/>
                <w:szCs w:val="20"/>
                <w:lang w:val="en-GB"/>
              </w:rPr>
            </w:pPr>
            <w:r>
              <w:rPr>
                <w:sz w:val="20"/>
                <w:szCs w:val="20"/>
                <w:lang w:val="en-GB"/>
              </w:rPr>
              <w:t>218</w:t>
            </w:r>
          </w:p>
        </w:tc>
        <w:tc>
          <w:tcPr>
            <w:tcW w:w="2028" w:type="dxa"/>
          </w:tcPr>
          <w:p w14:paraId="609D041A" w14:textId="77777777" w:rsidR="009E7321" w:rsidRPr="000B6FDF" w:rsidRDefault="009E7321" w:rsidP="00E22C33">
            <w:pPr>
              <w:jc w:val="both"/>
              <w:rPr>
                <w:i/>
                <w:iCs/>
                <w:sz w:val="20"/>
                <w:szCs w:val="20"/>
                <w:lang w:val="en-GB"/>
              </w:rPr>
            </w:pPr>
            <w:r w:rsidRPr="000B6FDF">
              <w:rPr>
                <w:i/>
                <w:iCs/>
                <w:sz w:val="20"/>
                <w:szCs w:val="20"/>
                <w:lang w:val="en-GB"/>
              </w:rPr>
              <w:t>PASSWORD</w:t>
            </w:r>
          </w:p>
        </w:tc>
      </w:tr>
      <w:tr w:rsidR="006C7AE7" w:rsidRPr="002E5CE2" w14:paraId="7D744913" w14:textId="77777777" w:rsidTr="00E22C33">
        <w:tc>
          <w:tcPr>
            <w:tcW w:w="1908" w:type="dxa"/>
          </w:tcPr>
          <w:p w14:paraId="6C2BF16D" w14:textId="2039BCA7" w:rsidR="006C7AE7" w:rsidRDefault="006C7AE7" w:rsidP="00E22C33">
            <w:pPr>
              <w:jc w:val="center"/>
              <w:rPr>
                <w:sz w:val="20"/>
                <w:szCs w:val="20"/>
                <w:lang w:val="en-GB"/>
              </w:rPr>
            </w:pPr>
            <w:r>
              <w:rPr>
                <w:sz w:val="20"/>
                <w:szCs w:val="20"/>
                <w:lang w:val="en-GB"/>
              </w:rPr>
              <w:t>255</w:t>
            </w:r>
          </w:p>
        </w:tc>
        <w:tc>
          <w:tcPr>
            <w:tcW w:w="2028" w:type="dxa"/>
          </w:tcPr>
          <w:p w14:paraId="6CD9E006" w14:textId="2F85F7DB" w:rsidR="006C7AE7" w:rsidRDefault="006C7AE7" w:rsidP="00E22C33">
            <w:pPr>
              <w:jc w:val="both"/>
              <w:rPr>
                <w:sz w:val="20"/>
                <w:szCs w:val="20"/>
                <w:lang w:val="en-GB"/>
              </w:rPr>
            </w:pPr>
            <w:r>
              <w:rPr>
                <w:sz w:val="20"/>
                <w:szCs w:val="20"/>
                <w:lang w:val="en-GB"/>
              </w:rPr>
              <w:t>SET</w:t>
            </w:r>
          </w:p>
        </w:tc>
      </w:tr>
      <w:tr w:rsidR="0049479F" w:rsidRPr="002E5CE2" w14:paraId="4957ECF2" w14:textId="77777777" w:rsidTr="00E22C33">
        <w:tc>
          <w:tcPr>
            <w:tcW w:w="1908" w:type="dxa"/>
          </w:tcPr>
          <w:p w14:paraId="344C94F2" w14:textId="77777777" w:rsidR="0049479F" w:rsidRPr="002E5CE2" w:rsidRDefault="0049479F" w:rsidP="00E22C33">
            <w:pPr>
              <w:jc w:val="center"/>
              <w:rPr>
                <w:sz w:val="20"/>
                <w:szCs w:val="20"/>
                <w:lang w:val="en-GB"/>
              </w:rPr>
            </w:pPr>
            <w:r w:rsidRPr="002E5CE2">
              <w:rPr>
                <w:sz w:val="20"/>
                <w:szCs w:val="20"/>
                <w:lang w:val="en-GB"/>
              </w:rPr>
              <w:t>257</w:t>
            </w:r>
          </w:p>
        </w:tc>
        <w:tc>
          <w:tcPr>
            <w:tcW w:w="2028" w:type="dxa"/>
          </w:tcPr>
          <w:p w14:paraId="78FAD204" w14:textId="77777777" w:rsidR="0049479F" w:rsidRPr="002E5CE2" w:rsidRDefault="0049479F" w:rsidP="00E22C33">
            <w:pPr>
              <w:jc w:val="both"/>
              <w:rPr>
                <w:sz w:val="20"/>
                <w:szCs w:val="20"/>
                <w:lang w:val="en-GB"/>
              </w:rPr>
            </w:pPr>
            <w:r w:rsidRPr="002E5CE2">
              <w:rPr>
                <w:sz w:val="20"/>
                <w:szCs w:val="20"/>
                <w:lang w:val="en-GB"/>
              </w:rPr>
              <w:t>TIME</w:t>
            </w:r>
          </w:p>
        </w:tc>
      </w:tr>
      <w:tr w:rsidR="0049479F" w:rsidRPr="002E5CE2" w14:paraId="797530E9" w14:textId="77777777" w:rsidTr="00E22C33">
        <w:tc>
          <w:tcPr>
            <w:tcW w:w="1908" w:type="dxa"/>
          </w:tcPr>
          <w:p w14:paraId="4D29E5BE" w14:textId="77777777" w:rsidR="0049479F" w:rsidRPr="002E5CE2" w:rsidRDefault="0049479F" w:rsidP="00E22C33">
            <w:pPr>
              <w:jc w:val="center"/>
              <w:rPr>
                <w:sz w:val="20"/>
                <w:szCs w:val="20"/>
                <w:lang w:val="en-GB"/>
              </w:rPr>
            </w:pPr>
            <w:r w:rsidRPr="002E5CE2">
              <w:rPr>
                <w:sz w:val="20"/>
                <w:szCs w:val="20"/>
                <w:lang w:val="en-GB"/>
              </w:rPr>
              <w:t>258</w:t>
            </w:r>
          </w:p>
        </w:tc>
        <w:tc>
          <w:tcPr>
            <w:tcW w:w="2028" w:type="dxa"/>
          </w:tcPr>
          <w:p w14:paraId="5B5F7E17" w14:textId="77777777" w:rsidR="0049479F" w:rsidRPr="002E5CE2" w:rsidRDefault="0049479F" w:rsidP="00E22C33">
            <w:pPr>
              <w:jc w:val="both"/>
              <w:rPr>
                <w:sz w:val="20"/>
                <w:szCs w:val="20"/>
                <w:lang w:val="en-GB"/>
              </w:rPr>
            </w:pPr>
            <w:r w:rsidRPr="002E5CE2">
              <w:rPr>
                <w:sz w:val="20"/>
                <w:szCs w:val="20"/>
                <w:lang w:val="en-GB"/>
              </w:rPr>
              <w:t>TIMESTAMP</w:t>
            </w:r>
          </w:p>
        </w:tc>
      </w:tr>
      <w:tr w:rsidR="0049479F" w:rsidRPr="002E5CE2" w14:paraId="4B1C19B6" w14:textId="77777777" w:rsidTr="00E22C33">
        <w:tc>
          <w:tcPr>
            <w:tcW w:w="1908" w:type="dxa"/>
          </w:tcPr>
          <w:p w14:paraId="1FE264D1" w14:textId="77777777" w:rsidR="0049479F" w:rsidRPr="002E5CE2" w:rsidRDefault="0049479F" w:rsidP="00E22C33">
            <w:pPr>
              <w:jc w:val="center"/>
              <w:rPr>
                <w:sz w:val="20"/>
                <w:szCs w:val="20"/>
                <w:lang w:val="en-GB"/>
              </w:rPr>
            </w:pPr>
            <w:r w:rsidRPr="002E5CE2">
              <w:rPr>
                <w:sz w:val="20"/>
                <w:szCs w:val="20"/>
                <w:lang w:val="en-GB"/>
              </w:rPr>
              <w:t>267</w:t>
            </w:r>
          </w:p>
        </w:tc>
        <w:tc>
          <w:tcPr>
            <w:tcW w:w="2028" w:type="dxa"/>
          </w:tcPr>
          <w:p w14:paraId="4B42574E" w14:textId="77777777" w:rsidR="0049479F" w:rsidRPr="002E5CE2" w:rsidRDefault="0049479F" w:rsidP="00E22C33">
            <w:pPr>
              <w:jc w:val="both"/>
              <w:rPr>
                <w:sz w:val="20"/>
                <w:szCs w:val="20"/>
                <w:lang w:val="en-GB"/>
              </w:rPr>
            </w:pPr>
            <w:r w:rsidRPr="002E5CE2">
              <w:rPr>
                <w:sz w:val="20"/>
                <w:szCs w:val="20"/>
                <w:lang w:val="en-GB"/>
              </w:rPr>
              <w:t>TYPE</w:t>
            </w:r>
          </w:p>
        </w:tc>
      </w:tr>
      <w:tr w:rsidR="006C7AE7" w:rsidRPr="002E5CE2" w14:paraId="6CD4A037" w14:textId="77777777" w:rsidTr="00E22C33">
        <w:tc>
          <w:tcPr>
            <w:tcW w:w="1908" w:type="dxa"/>
          </w:tcPr>
          <w:p w14:paraId="04CEF685" w14:textId="24AA0B0D" w:rsidR="006C7AE7" w:rsidRPr="002E5CE2" w:rsidRDefault="006C7AE7" w:rsidP="00E22C33">
            <w:pPr>
              <w:jc w:val="center"/>
              <w:rPr>
                <w:sz w:val="20"/>
                <w:szCs w:val="20"/>
                <w:lang w:val="en-GB"/>
              </w:rPr>
            </w:pPr>
            <w:r>
              <w:rPr>
                <w:sz w:val="20"/>
                <w:szCs w:val="20"/>
                <w:lang w:val="en-GB"/>
              </w:rPr>
              <w:t>297</w:t>
            </w:r>
          </w:p>
        </w:tc>
        <w:tc>
          <w:tcPr>
            <w:tcW w:w="2028" w:type="dxa"/>
          </w:tcPr>
          <w:p w14:paraId="12D41274" w14:textId="1F6F257C" w:rsidR="006C7AE7" w:rsidRPr="002E5CE2" w:rsidRDefault="006C7AE7" w:rsidP="00E22C33">
            <w:pPr>
              <w:jc w:val="both"/>
              <w:rPr>
                <w:sz w:val="20"/>
                <w:szCs w:val="20"/>
                <w:lang w:val="en-GB"/>
              </w:rPr>
            </w:pPr>
            <w:r>
              <w:rPr>
                <w:sz w:val="20"/>
                <w:szCs w:val="20"/>
                <w:lang w:val="en-GB"/>
              </w:rPr>
              <w:t>TABLE</w:t>
            </w:r>
          </w:p>
        </w:tc>
      </w:tr>
      <w:tr w:rsidR="006C7AE7" w:rsidRPr="002E5CE2" w14:paraId="43B98C36" w14:textId="77777777" w:rsidTr="00E22C33">
        <w:tc>
          <w:tcPr>
            <w:tcW w:w="1908" w:type="dxa"/>
          </w:tcPr>
          <w:p w14:paraId="44DB4C91" w14:textId="52153315" w:rsidR="006C7AE7" w:rsidRDefault="006C7AE7" w:rsidP="00E22C33">
            <w:pPr>
              <w:jc w:val="center"/>
              <w:rPr>
                <w:sz w:val="20"/>
                <w:szCs w:val="20"/>
                <w:lang w:val="en-GB"/>
              </w:rPr>
            </w:pPr>
            <w:r>
              <w:rPr>
                <w:sz w:val="20"/>
                <w:szCs w:val="20"/>
                <w:lang w:val="en-GB"/>
              </w:rPr>
              <w:t>461</w:t>
            </w:r>
          </w:p>
        </w:tc>
        <w:tc>
          <w:tcPr>
            <w:tcW w:w="2028" w:type="dxa"/>
          </w:tcPr>
          <w:p w14:paraId="2C152F05" w14:textId="3CF0C909" w:rsidR="006C7AE7" w:rsidRDefault="006C7AE7" w:rsidP="00E22C33">
            <w:pPr>
              <w:jc w:val="both"/>
              <w:rPr>
                <w:sz w:val="20"/>
                <w:szCs w:val="20"/>
                <w:lang w:val="en-GB"/>
              </w:rPr>
            </w:pPr>
            <w:r>
              <w:rPr>
                <w:sz w:val="20"/>
                <w:szCs w:val="20"/>
                <w:lang w:val="en-GB"/>
              </w:rPr>
              <w:t>EDGETYPE</w:t>
            </w:r>
          </w:p>
        </w:tc>
      </w:tr>
      <w:tr w:rsidR="006C7AE7" w:rsidRPr="002E5CE2" w14:paraId="514B399F" w14:textId="77777777" w:rsidTr="00E22C33">
        <w:tc>
          <w:tcPr>
            <w:tcW w:w="1908" w:type="dxa"/>
          </w:tcPr>
          <w:p w14:paraId="1C84AC25" w14:textId="7276B69C" w:rsidR="006C7AE7" w:rsidRDefault="006C7AE7" w:rsidP="00E22C33">
            <w:pPr>
              <w:jc w:val="center"/>
              <w:rPr>
                <w:sz w:val="20"/>
                <w:szCs w:val="20"/>
                <w:lang w:val="en-GB"/>
              </w:rPr>
            </w:pPr>
            <w:r>
              <w:rPr>
                <w:sz w:val="20"/>
                <w:szCs w:val="20"/>
                <w:lang w:val="en-GB"/>
              </w:rPr>
              <w:t>534</w:t>
            </w:r>
          </w:p>
        </w:tc>
        <w:tc>
          <w:tcPr>
            <w:tcW w:w="2028" w:type="dxa"/>
          </w:tcPr>
          <w:p w14:paraId="28CCBBBE" w14:textId="0EAB3E8D" w:rsidR="006C7AE7" w:rsidRDefault="006C7AE7" w:rsidP="00E22C33">
            <w:pPr>
              <w:jc w:val="both"/>
              <w:rPr>
                <w:sz w:val="20"/>
                <w:szCs w:val="20"/>
                <w:lang w:val="en-GB"/>
              </w:rPr>
            </w:pPr>
            <w:r>
              <w:rPr>
                <w:sz w:val="20"/>
                <w:szCs w:val="20"/>
                <w:lang w:val="en-GB"/>
              </w:rPr>
              <w:t>NODETYPE</w:t>
            </w:r>
          </w:p>
        </w:tc>
      </w:tr>
    </w:tbl>
    <w:p w14:paraId="43430BFB" w14:textId="7BCEDAF5" w:rsidR="0049479F" w:rsidRDefault="00E22C33" w:rsidP="0049479F">
      <w:pPr>
        <w:spacing w:before="120"/>
        <w:jc w:val="both"/>
        <w:rPr>
          <w:sz w:val="20"/>
          <w:szCs w:val="20"/>
          <w:lang w:val="en-GB"/>
        </w:rPr>
      </w:pPr>
      <w:r>
        <w:rPr>
          <w:sz w:val="20"/>
          <w:szCs w:val="20"/>
          <w:lang w:val="en-GB"/>
        </w:rPr>
        <w:br w:type="textWrapping" w:clear="all"/>
      </w:r>
      <w:r w:rsidR="0049479F">
        <w:rPr>
          <w:sz w:val="20"/>
          <w:szCs w:val="20"/>
          <w:lang w:val="en-GB"/>
        </w:rPr>
        <w:t xml:space="preserve">These codes are used in the </w:t>
      </w:r>
      <w:r w:rsidR="006C7AE7">
        <w:rPr>
          <w:sz w:val="20"/>
          <w:szCs w:val="20"/>
          <w:lang w:val="en-GB"/>
        </w:rPr>
        <w:t xml:space="preserve">PColumn and </w:t>
      </w:r>
      <w:r w:rsidR="0049479F">
        <w:rPr>
          <w:sz w:val="20"/>
          <w:szCs w:val="20"/>
          <w:lang w:val="en-GB"/>
        </w:rPr>
        <w:t>PDomain record</w:t>
      </w:r>
      <w:r w:rsidR="006C7AE7">
        <w:rPr>
          <w:sz w:val="20"/>
          <w:szCs w:val="20"/>
          <w:lang w:val="en-GB"/>
        </w:rPr>
        <w:t>s</w:t>
      </w:r>
      <w:r w:rsidR="0049479F">
        <w:rPr>
          <w:sz w:val="20"/>
          <w:szCs w:val="20"/>
          <w:lang w:val="en-GB"/>
        </w:rPr>
        <w:t>.</w:t>
      </w:r>
      <w:r w:rsidR="00AB58F1">
        <w:rPr>
          <w:sz w:val="20"/>
          <w:szCs w:val="20"/>
          <w:lang w:val="en-GB"/>
        </w:rPr>
        <w:t xml:space="preserve"> </w:t>
      </w:r>
    </w:p>
    <w:p w14:paraId="2ECDC59A" w14:textId="2D87EB52" w:rsidR="00050E68" w:rsidRDefault="00050E68" w:rsidP="00050E68">
      <w:pPr>
        <w:pStyle w:val="Heading3"/>
      </w:pPr>
      <w:bookmarkStart w:id="334" w:name="_Toc233953992"/>
      <w:r>
        <w:t>9.2.2 Drop Action</w:t>
      </w:r>
      <w:bookmarkEnd w:id="334"/>
    </w:p>
    <w:tbl>
      <w:tblPr>
        <w:tblStyle w:val="TableGrid"/>
        <w:tblW w:w="0" w:type="auto"/>
        <w:tblLook w:val="04A0" w:firstRow="1" w:lastRow="0" w:firstColumn="1" w:lastColumn="0" w:noHBand="0" w:noVBand="1"/>
      </w:tblPr>
      <w:tblGrid>
        <w:gridCol w:w="1908"/>
        <w:gridCol w:w="1980"/>
      </w:tblGrid>
      <w:tr w:rsidR="00050E68" w14:paraId="3E59DEE4" w14:textId="77777777" w:rsidTr="00050E68">
        <w:tc>
          <w:tcPr>
            <w:tcW w:w="1908" w:type="dxa"/>
          </w:tcPr>
          <w:p w14:paraId="0A5BF75E" w14:textId="55711179" w:rsidR="00050E68" w:rsidRPr="00050E68" w:rsidRDefault="00050E68" w:rsidP="00050E68">
            <w:pPr>
              <w:jc w:val="center"/>
              <w:rPr>
                <w:b/>
                <w:bCs/>
                <w:sz w:val="20"/>
                <w:szCs w:val="20"/>
                <w:lang w:val="en-GB"/>
              </w:rPr>
            </w:pPr>
            <w:r w:rsidRPr="00050E68">
              <w:rPr>
                <w:b/>
                <w:bCs/>
                <w:sz w:val="20"/>
                <w:szCs w:val="20"/>
                <w:lang w:val="en-GB"/>
              </w:rPr>
              <w:t>Code</w:t>
            </w:r>
          </w:p>
        </w:tc>
        <w:tc>
          <w:tcPr>
            <w:tcW w:w="1980" w:type="dxa"/>
          </w:tcPr>
          <w:p w14:paraId="052D8527" w14:textId="75395D3D" w:rsidR="00050E68" w:rsidRPr="00050E68" w:rsidRDefault="00050E68" w:rsidP="00050E68">
            <w:pPr>
              <w:jc w:val="center"/>
              <w:rPr>
                <w:b/>
                <w:bCs/>
                <w:sz w:val="20"/>
                <w:szCs w:val="20"/>
                <w:lang w:val="en-GB"/>
              </w:rPr>
            </w:pPr>
            <w:r w:rsidRPr="00050E68">
              <w:rPr>
                <w:b/>
                <w:bCs/>
                <w:sz w:val="20"/>
                <w:szCs w:val="20"/>
                <w:lang w:val="en-GB"/>
              </w:rPr>
              <w:t>Drop Action</w:t>
            </w:r>
          </w:p>
        </w:tc>
      </w:tr>
      <w:tr w:rsidR="00050E68" w14:paraId="3845AB79" w14:textId="77777777" w:rsidTr="00050E68">
        <w:tc>
          <w:tcPr>
            <w:tcW w:w="1908" w:type="dxa"/>
          </w:tcPr>
          <w:p w14:paraId="746DF342" w14:textId="5AF3F75B" w:rsidR="00050E68" w:rsidRPr="00050E68" w:rsidRDefault="00050E68" w:rsidP="00050E68">
            <w:pPr>
              <w:rPr>
                <w:sz w:val="20"/>
                <w:szCs w:val="20"/>
                <w:lang w:val="en-GB"/>
              </w:rPr>
            </w:pPr>
            <w:r>
              <w:rPr>
                <w:sz w:val="20"/>
                <w:szCs w:val="20"/>
                <w:lang w:val="en-GB"/>
              </w:rPr>
              <w:t>3</w:t>
            </w:r>
          </w:p>
        </w:tc>
        <w:tc>
          <w:tcPr>
            <w:tcW w:w="1980" w:type="dxa"/>
          </w:tcPr>
          <w:p w14:paraId="391A1288" w14:textId="55BEC6F3" w:rsidR="00050E68" w:rsidRPr="00050E68" w:rsidRDefault="00050E68" w:rsidP="00050E68">
            <w:pPr>
              <w:rPr>
                <w:sz w:val="20"/>
                <w:szCs w:val="20"/>
                <w:lang w:val="en-GB"/>
              </w:rPr>
            </w:pPr>
            <w:r w:rsidRPr="00050E68">
              <w:rPr>
                <w:sz w:val="20"/>
                <w:szCs w:val="20"/>
                <w:lang w:val="en-GB"/>
              </w:rPr>
              <w:t>C</w:t>
            </w:r>
            <w:r>
              <w:rPr>
                <w:sz w:val="20"/>
                <w:szCs w:val="20"/>
                <w:lang w:val="en-GB"/>
              </w:rPr>
              <w:t>ascade</w:t>
            </w:r>
          </w:p>
        </w:tc>
      </w:tr>
      <w:tr w:rsidR="00050E68" w14:paraId="0A048815" w14:textId="77777777" w:rsidTr="00050E68">
        <w:tc>
          <w:tcPr>
            <w:tcW w:w="1908" w:type="dxa"/>
          </w:tcPr>
          <w:p w14:paraId="63D0000B" w14:textId="5C6547C8" w:rsidR="00050E68" w:rsidRPr="00050E68" w:rsidRDefault="00050E68" w:rsidP="00050E68">
            <w:pPr>
              <w:rPr>
                <w:sz w:val="20"/>
                <w:szCs w:val="20"/>
                <w:lang w:val="en-GB"/>
              </w:rPr>
            </w:pPr>
            <w:r>
              <w:rPr>
                <w:sz w:val="20"/>
                <w:szCs w:val="20"/>
                <w:lang w:val="en-GB"/>
              </w:rPr>
              <w:t>2</w:t>
            </w:r>
          </w:p>
        </w:tc>
        <w:tc>
          <w:tcPr>
            <w:tcW w:w="1980" w:type="dxa"/>
          </w:tcPr>
          <w:p w14:paraId="3D9EA3F3" w14:textId="29594066" w:rsidR="00050E68" w:rsidRPr="00050E68" w:rsidRDefault="00050E68" w:rsidP="00050E68">
            <w:pPr>
              <w:rPr>
                <w:sz w:val="20"/>
                <w:szCs w:val="20"/>
                <w:lang w:val="en-GB"/>
              </w:rPr>
            </w:pPr>
            <w:r>
              <w:rPr>
                <w:sz w:val="20"/>
                <w:szCs w:val="20"/>
                <w:lang w:val="en-GB"/>
              </w:rPr>
              <w:t>Default</w:t>
            </w:r>
          </w:p>
        </w:tc>
      </w:tr>
      <w:tr w:rsidR="00050E68" w14:paraId="445FF6DA" w14:textId="77777777" w:rsidTr="00050E68">
        <w:tc>
          <w:tcPr>
            <w:tcW w:w="1908" w:type="dxa"/>
          </w:tcPr>
          <w:p w14:paraId="1E5E33F5" w14:textId="3E02C4B9" w:rsidR="00050E68" w:rsidRPr="00050E68" w:rsidRDefault="00050E68" w:rsidP="00050E68">
            <w:pPr>
              <w:rPr>
                <w:sz w:val="20"/>
                <w:szCs w:val="20"/>
                <w:lang w:val="en-GB"/>
              </w:rPr>
            </w:pPr>
            <w:r>
              <w:rPr>
                <w:sz w:val="20"/>
                <w:szCs w:val="20"/>
                <w:lang w:val="en-GB"/>
              </w:rPr>
              <w:t>1</w:t>
            </w:r>
          </w:p>
        </w:tc>
        <w:tc>
          <w:tcPr>
            <w:tcW w:w="1980" w:type="dxa"/>
          </w:tcPr>
          <w:p w14:paraId="1EFBFE85" w14:textId="74176D7C" w:rsidR="00050E68" w:rsidRPr="00050E68" w:rsidRDefault="00050E68" w:rsidP="00050E68">
            <w:pPr>
              <w:rPr>
                <w:sz w:val="20"/>
                <w:szCs w:val="20"/>
                <w:lang w:val="en-GB"/>
              </w:rPr>
            </w:pPr>
            <w:r>
              <w:rPr>
                <w:sz w:val="20"/>
                <w:szCs w:val="20"/>
                <w:lang w:val="en-GB"/>
              </w:rPr>
              <w:t>Null</w:t>
            </w:r>
          </w:p>
        </w:tc>
      </w:tr>
      <w:tr w:rsidR="00050E68" w14:paraId="437606F4" w14:textId="77777777" w:rsidTr="00050E68">
        <w:tc>
          <w:tcPr>
            <w:tcW w:w="1908" w:type="dxa"/>
          </w:tcPr>
          <w:p w14:paraId="75D7F054" w14:textId="431FA286" w:rsidR="00050E68" w:rsidRPr="00050E68" w:rsidRDefault="00050E68" w:rsidP="00050E68">
            <w:pPr>
              <w:rPr>
                <w:sz w:val="20"/>
                <w:szCs w:val="20"/>
                <w:lang w:val="en-GB"/>
              </w:rPr>
            </w:pPr>
            <w:r>
              <w:rPr>
                <w:sz w:val="20"/>
                <w:szCs w:val="20"/>
                <w:lang w:val="en-GB"/>
              </w:rPr>
              <w:t>0</w:t>
            </w:r>
          </w:p>
        </w:tc>
        <w:tc>
          <w:tcPr>
            <w:tcW w:w="1980" w:type="dxa"/>
          </w:tcPr>
          <w:p w14:paraId="782BCD75" w14:textId="2DF3AEF5" w:rsidR="00050E68" w:rsidRPr="00050E68" w:rsidRDefault="00050E68" w:rsidP="00050E68">
            <w:pPr>
              <w:rPr>
                <w:sz w:val="20"/>
                <w:szCs w:val="20"/>
                <w:lang w:val="en-GB"/>
              </w:rPr>
            </w:pPr>
            <w:r w:rsidRPr="00050E68">
              <w:rPr>
                <w:sz w:val="20"/>
                <w:szCs w:val="20"/>
                <w:lang w:val="en-GB"/>
              </w:rPr>
              <w:t>R</w:t>
            </w:r>
            <w:r>
              <w:rPr>
                <w:sz w:val="20"/>
                <w:szCs w:val="20"/>
                <w:lang w:val="en-GB"/>
              </w:rPr>
              <w:t>estrict (default)</w:t>
            </w:r>
          </w:p>
        </w:tc>
      </w:tr>
    </w:tbl>
    <w:p w14:paraId="7E2F6EFA" w14:textId="7345FF6B" w:rsidR="003D3FF3" w:rsidRDefault="0049479F" w:rsidP="007805FB">
      <w:pPr>
        <w:pStyle w:val="Heading3"/>
      </w:pPr>
      <w:bookmarkStart w:id="335" w:name="_Toc233953993"/>
      <w:r>
        <w:t>9.2.</w:t>
      </w:r>
      <w:r w:rsidR="00050E68">
        <w:t>3</w:t>
      </w:r>
      <w:r w:rsidR="007805FB">
        <w:t xml:space="preserve"> Fields information</w:t>
      </w:r>
      <w:bookmarkEnd w:id="335"/>
    </w:p>
    <w:p w14:paraId="7CC16201" w14:textId="77777777" w:rsidR="003B2977" w:rsidRDefault="007805FB" w:rsidP="00D57558">
      <w:pPr>
        <w:spacing w:before="120"/>
        <w:jc w:val="both"/>
        <w:rPr>
          <w:sz w:val="20"/>
          <w:szCs w:val="20"/>
          <w:lang w:val="en-GB"/>
        </w:rPr>
      </w:pPr>
      <w:r>
        <w:rPr>
          <w:sz w:val="20"/>
          <w:szCs w:val="20"/>
          <w:lang w:val="en-GB"/>
        </w:rPr>
        <w:t>The sequence of fields defining a record is formatted as 1 integer (nfields), nfields x (1 integer (column id), 1 variant (value))</w:t>
      </w:r>
      <w:r w:rsidR="003B2977">
        <w:rPr>
          <w:sz w:val="20"/>
          <w:szCs w:val="20"/>
          <w:lang w:val="en-GB"/>
        </w:rPr>
        <w:t xml:space="preserve"> see 9.1.3</w:t>
      </w:r>
      <w:r>
        <w:rPr>
          <w:sz w:val="20"/>
          <w:szCs w:val="20"/>
          <w:lang w:val="en-GB"/>
        </w:rPr>
        <w:t>. Fields not defined by a record are not supplied.</w:t>
      </w:r>
    </w:p>
    <w:p w14:paraId="21D9C3DD" w14:textId="7518BE44" w:rsidR="007805FB" w:rsidRDefault="0049479F" w:rsidP="007805FB">
      <w:pPr>
        <w:pStyle w:val="Heading3"/>
      </w:pPr>
      <w:bookmarkStart w:id="336" w:name="_Toc233953994"/>
      <w:r>
        <w:t>9.2.</w:t>
      </w:r>
      <w:r w:rsidR="00050E68">
        <w:t>4</w:t>
      </w:r>
      <w:r w:rsidR="007805FB">
        <w:t xml:space="preserve"> Update information</w:t>
      </w:r>
      <w:bookmarkEnd w:id="336"/>
    </w:p>
    <w:p w14:paraId="3A3BC6BC" w14:textId="77777777" w:rsidR="007805FB" w:rsidRDefault="007805FB" w:rsidP="00D57558">
      <w:pPr>
        <w:spacing w:before="120"/>
        <w:jc w:val="both"/>
        <w:rPr>
          <w:sz w:val="20"/>
          <w:szCs w:val="20"/>
          <w:lang w:val="en-GB"/>
        </w:rPr>
      </w:pPr>
      <w:r>
        <w:rPr>
          <w:sz w:val="20"/>
          <w:szCs w:val="20"/>
          <w:lang w:val="en-GB"/>
        </w:rPr>
        <w:t>The Update record contains in the base class (Record) part the fields that are updated. The other fields integer ident</w:t>
      </w:r>
      <w:r w:rsidR="001E7E29">
        <w:rPr>
          <w:sz w:val="20"/>
          <w:szCs w:val="20"/>
          <w:lang w:val="en-GB"/>
        </w:rPr>
        <w:t>ifies the most recent previous</w:t>
      </w:r>
      <w:r>
        <w:rPr>
          <w:sz w:val="20"/>
          <w:szCs w:val="20"/>
          <w:lang w:val="en-GB"/>
        </w:rPr>
        <w:t xml:space="preserve"> Record or Up</w:t>
      </w:r>
      <w:r w:rsidR="001E7E29">
        <w:rPr>
          <w:sz w:val="20"/>
          <w:szCs w:val="20"/>
          <w:lang w:val="en-GB"/>
        </w:rPr>
        <w:t xml:space="preserve">date record with </w:t>
      </w:r>
      <w:r>
        <w:rPr>
          <w:sz w:val="20"/>
          <w:szCs w:val="20"/>
          <w:lang w:val="en-GB"/>
        </w:rPr>
        <w:t>field information that remains current. The replaced record id is the original record that subsequent updates have altered.</w:t>
      </w:r>
    </w:p>
    <w:p w14:paraId="6DD8F02E" w14:textId="3252AF3D" w:rsidR="007805FB" w:rsidRDefault="0049479F" w:rsidP="007805FB">
      <w:pPr>
        <w:pStyle w:val="Heading3"/>
      </w:pPr>
      <w:bookmarkStart w:id="337" w:name="_Toc233953995"/>
      <w:r>
        <w:t>9.2.5</w:t>
      </w:r>
      <w:r w:rsidR="007805FB">
        <w:t xml:space="preserve"> Index flags</w:t>
      </w:r>
      <w:bookmarkEnd w:id="337"/>
    </w:p>
    <w:p w14:paraId="40F4ECD1" w14:textId="7385FC78" w:rsidR="008B1772" w:rsidRDefault="008B1772" w:rsidP="00B02C45">
      <w:pPr>
        <w:rPr>
          <w:sz w:val="20"/>
          <w:szCs w:val="20"/>
          <w:lang w:val="en-GB" w:eastAsia="en-GB"/>
        </w:rPr>
      </w:pPr>
      <w:r>
        <w:rPr>
          <w:sz w:val="20"/>
          <w:szCs w:val="20"/>
          <w:lang w:val="en-GB" w:eastAsia="en-GB"/>
        </w:rPr>
        <w:t>In Pyrrhov8, the Index records are used in t</w:t>
      </w:r>
      <w:r w:rsidR="003F5FC3">
        <w:rPr>
          <w:sz w:val="20"/>
          <w:szCs w:val="20"/>
          <w:lang w:val="en-GB" w:eastAsia="en-GB"/>
        </w:rPr>
        <w:t>wo</w:t>
      </w:r>
      <w:r>
        <w:rPr>
          <w:sz w:val="20"/>
          <w:szCs w:val="20"/>
          <w:lang w:val="en-GB" w:eastAsia="en-GB"/>
        </w:rPr>
        <w:t xml:space="preserve"> ways: (a) to define a primary key (a keymap, but no reference type), (b) to define a reference column </w:t>
      </w:r>
      <w:r w:rsidR="003F5FC3">
        <w:rPr>
          <w:sz w:val="20"/>
          <w:szCs w:val="20"/>
          <w:lang w:val="en-GB" w:eastAsia="en-GB"/>
        </w:rPr>
        <w:t>to</w:t>
      </w:r>
      <w:r>
        <w:rPr>
          <w:sz w:val="20"/>
          <w:szCs w:val="20"/>
          <w:lang w:val="en-GB" w:eastAsia="en-GB"/>
        </w:rPr>
        <w:t xml:space="preserve"> a given type, with or without a keymap.</w:t>
      </w:r>
    </w:p>
    <w:p w14:paraId="368310F1" w14:textId="6E125BC2" w:rsidR="00B02C45" w:rsidRPr="00B02C45" w:rsidRDefault="00B02C45" w:rsidP="00B02C45">
      <w:pPr>
        <w:rPr>
          <w:sz w:val="20"/>
          <w:szCs w:val="20"/>
          <w:lang w:val="en-GB" w:eastAsia="en-GB"/>
        </w:rPr>
      </w:pPr>
    </w:p>
    <w:tbl>
      <w:tblPr>
        <w:tblStyle w:val="TableGrid"/>
        <w:tblW w:w="0" w:type="auto"/>
        <w:tblLook w:val="04A0" w:firstRow="1" w:lastRow="0" w:firstColumn="1" w:lastColumn="0" w:noHBand="0" w:noVBand="1"/>
      </w:tblPr>
      <w:tblGrid>
        <w:gridCol w:w="828"/>
        <w:gridCol w:w="4100"/>
      </w:tblGrid>
      <w:tr w:rsidR="0004256A" w:rsidRPr="0004256A" w14:paraId="2DE8836C" w14:textId="77777777" w:rsidTr="0004256A">
        <w:tc>
          <w:tcPr>
            <w:tcW w:w="828" w:type="dxa"/>
          </w:tcPr>
          <w:p w14:paraId="1DC5EFCA" w14:textId="77777777" w:rsidR="0004256A" w:rsidRPr="0004256A" w:rsidRDefault="0004256A" w:rsidP="0004256A">
            <w:pPr>
              <w:jc w:val="center"/>
              <w:rPr>
                <w:b/>
                <w:sz w:val="20"/>
                <w:szCs w:val="20"/>
                <w:lang w:val="en-GB"/>
              </w:rPr>
            </w:pPr>
            <w:r w:rsidRPr="0004256A">
              <w:rPr>
                <w:b/>
                <w:sz w:val="20"/>
                <w:szCs w:val="20"/>
                <w:lang w:val="en-GB"/>
              </w:rPr>
              <w:t>Flag</w:t>
            </w:r>
          </w:p>
        </w:tc>
        <w:tc>
          <w:tcPr>
            <w:tcW w:w="4100" w:type="dxa"/>
          </w:tcPr>
          <w:p w14:paraId="4D8CCEDB" w14:textId="77777777" w:rsidR="0004256A" w:rsidRPr="0004256A" w:rsidRDefault="0004256A" w:rsidP="0004256A">
            <w:pPr>
              <w:jc w:val="center"/>
              <w:rPr>
                <w:b/>
                <w:sz w:val="20"/>
                <w:szCs w:val="20"/>
                <w:lang w:val="en-GB"/>
              </w:rPr>
            </w:pPr>
            <w:r w:rsidRPr="0004256A">
              <w:rPr>
                <w:b/>
                <w:sz w:val="20"/>
                <w:szCs w:val="20"/>
                <w:lang w:val="en-GB"/>
              </w:rPr>
              <w:t>Meaning</w:t>
            </w:r>
          </w:p>
        </w:tc>
      </w:tr>
      <w:tr w:rsidR="0004256A" w:rsidRPr="0004256A" w14:paraId="28EDE812" w14:textId="77777777" w:rsidTr="0004256A">
        <w:tc>
          <w:tcPr>
            <w:tcW w:w="828" w:type="dxa"/>
          </w:tcPr>
          <w:p w14:paraId="4C06943C" w14:textId="77777777" w:rsidR="0004256A" w:rsidRPr="0004256A" w:rsidRDefault="0004256A" w:rsidP="00C7614A">
            <w:pPr>
              <w:rPr>
                <w:sz w:val="20"/>
                <w:szCs w:val="20"/>
                <w:lang w:val="en-GB"/>
              </w:rPr>
            </w:pPr>
            <w:r w:rsidRPr="0004256A">
              <w:rPr>
                <w:sz w:val="20"/>
                <w:szCs w:val="20"/>
                <w:lang w:val="en-GB"/>
              </w:rPr>
              <w:t>0</w:t>
            </w:r>
          </w:p>
        </w:tc>
        <w:tc>
          <w:tcPr>
            <w:tcW w:w="4100" w:type="dxa"/>
          </w:tcPr>
          <w:p w14:paraId="33719F02" w14:textId="77777777" w:rsidR="0004256A" w:rsidRPr="0004256A" w:rsidRDefault="0004256A" w:rsidP="00C7614A">
            <w:pPr>
              <w:rPr>
                <w:sz w:val="20"/>
                <w:szCs w:val="20"/>
                <w:lang w:val="en-GB"/>
              </w:rPr>
            </w:pPr>
            <w:r w:rsidRPr="0004256A">
              <w:rPr>
                <w:sz w:val="20"/>
                <w:szCs w:val="20"/>
                <w:lang w:val="en-GB"/>
              </w:rPr>
              <w:t>NoType</w:t>
            </w:r>
          </w:p>
        </w:tc>
      </w:tr>
      <w:tr w:rsidR="0004256A" w:rsidRPr="0004256A" w14:paraId="0DD8CF61" w14:textId="77777777" w:rsidTr="0004256A">
        <w:tc>
          <w:tcPr>
            <w:tcW w:w="828" w:type="dxa"/>
          </w:tcPr>
          <w:p w14:paraId="49ECB3EF" w14:textId="77777777" w:rsidR="0004256A" w:rsidRPr="0004256A" w:rsidRDefault="0004256A" w:rsidP="00C7614A">
            <w:pPr>
              <w:rPr>
                <w:sz w:val="20"/>
                <w:szCs w:val="20"/>
                <w:lang w:val="en-GB"/>
              </w:rPr>
            </w:pPr>
            <w:r w:rsidRPr="0004256A">
              <w:rPr>
                <w:sz w:val="20"/>
                <w:szCs w:val="20"/>
                <w:lang w:val="en-GB"/>
              </w:rPr>
              <w:t>1</w:t>
            </w:r>
          </w:p>
        </w:tc>
        <w:tc>
          <w:tcPr>
            <w:tcW w:w="4100" w:type="dxa"/>
          </w:tcPr>
          <w:p w14:paraId="18BFB6E9" w14:textId="77777777" w:rsidR="0004256A" w:rsidRPr="0004256A" w:rsidRDefault="0004256A" w:rsidP="00C7614A">
            <w:pPr>
              <w:rPr>
                <w:sz w:val="20"/>
                <w:szCs w:val="20"/>
                <w:lang w:val="en-GB"/>
              </w:rPr>
            </w:pPr>
            <w:r w:rsidRPr="0004256A">
              <w:rPr>
                <w:sz w:val="20"/>
                <w:szCs w:val="20"/>
                <w:lang w:val="en-GB"/>
              </w:rPr>
              <w:t>Primary Key</w:t>
            </w:r>
          </w:p>
        </w:tc>
      </w:tr>
      <w:tr w:rsidR="0004256A" w:rsidRPr="0004256A" w14:paraId="3F8AA451" w14:textId="77777777" w:rsidTr="0004256A">
        <w:tc>
          <w:tcPr>
            <w:tcW w:w="828" w:type="dxa"/>
          </w:tcPr>
          <w:p w14:paraId="519881B2" w14:textId="77777777" w:rsidR="0004256A" w:rsidRPr="0004256A" w:rsidRDefault="0004256A" w:rsidP="00C7614A">
            <w:pPr>
              <w:rPr>
                <w:sz w:val="20"/>
                <w:szCs w:val="20"/>
                <w:lang w:val="en-GB"/>
              </w:rPr>
            </w:pPr>
            <w:r w:rsidRPr="0004256A">
              <w:rPr>
                <w:sz w:val="20"/>
                <w:szCs w:val="20"/>
                <w:lang w:val="en-GB"/>
              </w:rPr>
              <w:t>2</w:t>
            </w:r>
          </w:p>
        </w:tc>
        <w:tc>
          <w:tcPr>
            <w:tcW w:w="4100" w:type="dxa"/>
          </w:tcPr>
          <w:p w14:paraId="62B4721D" w14:textId="77777777" w:rsidR="0004256A" w:rsidRPr="0004256A" w:rsidRDefault="0004256A" w:rsidP="00C7614A">
            <w:pPr>
              <w:rPr>
                <w:sz w:val="20"/>
                <w:szCs w:val="20"/>
                <w:lang w:val="en-GB"/>
              </w:rPr>
            </w:pPr>
            <w:r w:rsidRPr="0004256A">
              <w:rPr>
                <w:sz w:val="20"/>
                <w:szCs w:val="20"/>
                <w:lang w:val="en-GB"/>
              </w:rPr>
              <w:t>Foreign Key</w:t>
            </w:r>
          </w:p>
        </w:tc>
      </w:tr>
      <w:tr w:rsidR="0004256A" w:rsidRPr="0004256A" w14:paraId="1EC67EF9" w14:textId="77777777" w:rsidTr="0004256A">
        <w:tc>
          <w:tcPr>
            <w:tcW w:w="828" w:type="dxa"/>
          </w:tcPr>
          <w:p w14:paraId="44CE92D7" w14:textId="77777777" w:rsidR="0004256A" w:rsidRPr="0004256A" w:rsidRDefault="0004256A" w:rsidP="00C7614A">
            <w:pPr>
              <w:rPr>
                <w:sz w:val="20"/>
                <w:szCs w:val="20"/>
                <w:lang w:val="en-GB"/>
              </w:rPr>
            </w:pPr>
            <w:r w:rsidRPr="0004256A">
              <w:rPr>
                <w:sz w:val="20"/>
                <w:szCs w:val="20"/>
                <w:lang w:val="en-GB"/>
              </w:rPr>
              <w:t>4</w:t>
            </w:r>
          </w:p>
        </w:tc>
        <w:tc>
          <w:tcPr>
            <w:tcW w:w="4100" w:type="dxa"/>
          </w:tcPr>
          <w:p w14:paraId="43E40CA9" w14:textId="77777777" w:rsidR="0004256A" w:rsidRPr="0004256A" w:rsidRDefault="0004256A" w:rsidP="00C7614A">
            <w:pPr>
              <w:rPr>
                <w:sz w:val="20"/>
                <w:szCs w:val="20"/>
                <w:lang w:val="en-GB"/>
              </w:rPr>
            </w:pPr>
            <w:r w:rsidRPr="0004256A">
              <w:rPr>
                <w:sz w:val="20"/>
                <w:szCs w:val="20"/>
                <w:lang w:val="en-GB"/>
              </w:rPr>
              <w:t>Unique</w:t>
            </w:r>
          </w:p>
        </w:tc>
      </w:tr>
      <w:tr w:rsidR="0004256A" w:rsidRPr="0004256A" w14:paraId="33E1DDFE" w14:textId="77777777" w:rsidTr="0004256A">
        <w:tc>
          <w:tcPr>
            <w:tcW w:w="828" w:type="dxa"/>
          </w:tcPr>
          <w:p w14:paraId="4001C630" w14:textId="77777777" w:rsidR="0004256A" w:rsidRPr="0004256A" w:rsidRDefault="0004256A" w:rsidP="00C7614A">
            <w:pPr>
              <w:rPr>
                <w:sz w:val="20"/>
                <w:szCs w:val="20"/>
                <w:lang w:val="en-GB"/>
              </w:rPr>
            </w:pPr>
            <w:r w:rsidRPr="0004256A">
              <w:rPr>
                <w:sz w:val="20"/>
                <w:szCs w:val="20"/>
                <w:lang w:val="en-GB"/>
              </w:rPr>
              <w:t>8</w:t>
            </w:r>
          </w:p>
        </w:tc>
        <w:tc>
          <w:tcPr>
            <w:tcW w:w="4100" w:type="dxa"/>
          </w:tcPr>
          <w:p w14:paraId="1F1CEDF7" w14:textId="77777777" w:rsidR="0004256A" w:rsidRPr="0004256A" w:rsidRDefault="0004256A" w:rsidP="00C7614A">
            <w:pPr>
              <w:rPr>
                <w:sz w:val="20"/>
                <w:szCs w:val="20"/>
                <w:lang w:val="en-GB"/>
              </w:rPr>
            </w:pPr>
            <w:r w:rsidRPr="0004256A">
              <w:rPr>
                <w:sz w:val="20"/>
                <w:szCs w:val="20"/>
                <w:lang w:val="en-GB"/>
              </w:rPr>
              <w:t xml:space="preserve">Descending (all key columns) </w:t>
            </w:r>
            <w:r w:rsidRPr="0004256A">
              <w:rPr>
                <w:i/>
                <w:sz w:val="20"/>
                <w:szCs w:val="20"/>
                <w:lang w:val="en-GB"/>
              </w:rPr>
              <w:t>Deprecated</w:t>
            </w:r>
          </w:p>
        </w:tc>
      </w:tr>
      <w:tr w:rsidR="0004256A" w:rsidRPr="0004256A" w14:paraId="3AC85A05" w14:textId="77777777" w:rsidTr="0004256A">
        <w:tc>
          <w:tcPr>
            <w:tcW w:w="828" w:type="dxa"/>
          </w:tcPr>
          <w:p w14:paraId="7B0E3B20" w14:textId="77777777" w:rsidR="0004256A" w:rsidRPr="0004256A" w:rsidRDefault="0004256A" w:rsidP="00C7614A">
            <w:pPr>
              <w:rPr>
                <w:sz w:val="20"/>
                <w:szCs w:val="20"/>
                <w:lang w:val="en-GB"/>
              </w:rPr>
            </w:pPr>
            <w:bookmarkStart w:id="338" w:name="_Hlk219359008"/>
            <w:r w:rsidRPr="0004256A">
              <w:rPr>
                <w:sz w:val="20"/>
                <w:szCs w:val="20"/>
                <w:lang w:val="en-GB"/>
              </w:rPr>
              <w:t>16</w:t>
            </w:r>
          </w:p>
        </w:tc>
        <w:tc>
          <w:tcPr>
            <w:tcW w:w="4100" w:type="dxa"/>
          </w:tcPr>
          <w:p w14:paraId="6BFF435E" w14:textId="77777777" w:rsidR="0004256A" w:rsidRPr="0004256A" w:rsidRDefault="0004256A" w:rsidP="00C7614A">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Restrict Update</w:instrText>
            </w:r>
            <w:r w:rsidRPr="0004256A">
              <w:instrText xml:space="preserve">" </w:instrText>
            </w:r>
            <w:r w:rsidRPr="0004256A">
              <w:rPr>
                <w:sz w:val="20"/>
                <w:szCs w:val="20"/>
                <w:lang w:val="en-GB"/>
              </w:rPr>
              <w:fldChar w:fldCharType="end"/>
            </w:r>
            <w:r w:rsidRPr="0004256A">
              <w:rPr>
                <w:sz w:val="20"/>
                <w:szCs w:val="20"/>
                <w:lang w:val="en-GB"/>
              </w:rPr>
              <w:t>Restrict Update</w:t>
            </w:r>
          </w:p>
        </w:tc>
      </w:tr>
      <w:tr w:rsidR="0004256A" w:rsidRPr="0004256A" w14:paraId="061143F0" w14:textId="77777777" w:rsidTr="0004256A">
        <w:tc>
          <w:tcPr>
            <w:tcW w:w="828" w:type="dxa"/>
          </w:tcPr>
          <w:p w14:paraId="333248CF" w14:textId="77777777" w:rsidR="0004256A" w:rsidRPr="0004256A" w:rsidRDefault="0004256A" w:rsidP="00C7614A">
            <w:pPr>
              <w:rPr>
                <w:sz w:val="20"/>
                <w:szCs w:val="20"/>
                <w:lang w:val="en-GB"/>
              </w:rPr>
            </w:pPr>
            <w:r w:rsidRPr="0004256A">
              <w:rPr>
                <w:sz w:val="20"/>
                <w:szCs w:val="20"/>
                <w:lang w:val="en-GB"/>
              </w:rPr>
              <w:t>32</w:t>
            </w:r>
          </w:p>
        </w:tc>
        <w:tc>
          <w:tcPr>
            <w:tcW w:w="4100" w:type="dxa"/>
          </w:tcPr>
          <w:p w14:paraId="2B20029E" w14:textId="77777777" w:rsidR="0004256A" w:rsidRPr="0004256A" w:rsidRDefault="0004256A" w:rsidP="00C7614A">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Cascade Update</w:instrText>
            </w:r>
            <w:r w:rsidRPr="0004256A">
              <w:instrText xml:space="preserve">" </w:instrText>
            </w:r>
            <w:r w:rsidRPr="0004256A">
              <w:rPr>
                <w:sz w:val="20"/>
                <w:szCs w:val="20"/>
                <w:lang w:val="en-GB"/>
              </w:rPr>
              <w:fldChar w:fldCharType="end"/>
            </w:r>
            <w:r w:rsidRPr="0004256A">
              <w:rPr>
                <w:sz w:val="20"/>
                <w:szCs w:val="20"/>
                <w:lang w:val="en-GB"/>
              </w:rPr>
              <w:t>Cascade Update</w:t>
            </w:r>
          </w:p>
        </w:tc>
      </w:tr>
      <w:tr w:rsidR="0004256A" w:rsidRPr="0004256A" w14:paraId="077D7118" w14:textId="77777777" w:rsidTr="0004256A">
        <w:tc>
          <w:tcPr>
            <w:tcW w:w="828" w:type="dxa"/>
          </w:tcPr>
          <w:p w14:paraId="5F680E2D" w14:textId="77777777" w:rsidR="0004256A" w:rsidRPr="0004256A" w:rsidRDefault="0004256A" w:rsidP="00C7614A">
            <w:pPr>
              <w:rPr>
                <w:sz w:val="20"/>
                <w:szCs w:val="20"/>
                <w:lang w:val="en-GB"/>
              </w:rPr>
            </w:pPr>
            <w:r w:rsidRPr="0004256A">
              <w:rPr>
                <w:sz w:val="20"/>
                <w:szCs w:val="20"/>
                <w:lang w:val="en-GB"/>
              </w:rPr>
              <w:t>64</w:t>
            </w:r>
          </w:p>
        </w:tc>
        <w:tc>
          <w:tcPr>
            <w:tcW w:w="4100" w:type="dxa"/>
          </w:tcPr>
          <w:p w14:paraId="35F4B2D5" w14:textId="77777777" w:rsidR="0004256A" w:rsidRPr="0004256A" w:rsidRDefault="0004256A" w:rsidP="00C7614A">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Set Default Update</w:instrText>
            </w:r>
            <w:r w:rsidRPr="0004256A">
              <w:instrText xml:space="preserve">" </w:instrText>
            </w:r>
            <w:r w:rsidRPr="0004256A">
              <w:rPr>
                <w:sz w:val="20"/>
                <w:szCs w:val="20"/>
                <w:lang w:val="en-GB"/>
              </w:rPr>
              <w:fldChar w:fldCharType="end"/>
            </w:r>
            <w:r w:rsidRPr="0004256A">
              <w:rPr>
                <w:sz w:val="20"/>
                <w:szCs w:val="20"/>
                <w:lang w:val="en-GB"/>
              </w:rPr>
              <w:t>Set Default Update</w:t>
            </w:r>
          </w:p>
        </w:tc>
      </w:tr>
      <w:tr w:rsidR="0004256A" w:rsidRPr="0004256A" w14:paraId="181FFCEA" w14:textId="77777777" w:rsidTr="0004256A">
        <w:tc>
          <w:tcPr>
            <w:tcW w:w="828" w:type="dxa"/>
          </w:tcPr>
          <w:p w14:paraId="726865C8" w14:textId="77777777" w:rsidR="0004256A" w:rsidRPr="0004256A" w:rsidRDefault="0004256A" w:rsidP="00C7614A">
            <w:pPr>
              <w:rPr>
                <w:sz w:val="20"/>
                <w:szCs w:val="20"/>
                <w:lang w:val="en-GB"/>
              </w:rPr>
            </w:pPr>
            <w:r w:rsidRPr="0004256A">
              <w:rPr>
                <w:sz w:val="20"/>
                <w:szCs w:val="20"/>
                <w:lang w:val="en-GB"/>
              </w:rPr>
              <w:t>128</w:t>
            </w:r>
          </w:p>
        </w:tc>
        <w:tc>
          <w:tcPr>
            <w:tcW w:w="4100" w:type="dxa"/>
          </w:tcPr>
          <w:p w14:paraId="2A158F1C" w14:textId="77777777" w:rsidR="0004256A" w:rsidRPr="0004256A" w:rsidRDefault="0004256A" w:rsidP="00C7614A">
            <w:pPr>
              <w:rPr>
                <w:i/>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Set Null Update</w:instrText>
            </w:r>
            <w:r w:rsidRPr="0004256A">
              <w:instrText xml:space="preserve">" </w:instrText>
            </w:r>
            <w:r w:rsidRPr="0004256A">
              <w:rPr>
                <w:sz w:val="20"/>
                <w:szCs w:val="20"/>
                <w:lang w:val="en-GB"/>
              </w:rPr>
              <w:fldChar w:fldCharType="end"/>
            </w:r>
            <w:r w:rsidRPr="0004256A">
              <w:rPr>
                <w:sz w:val="20"/>
                <w:szCs w:val="20"/>
                <w:lang w:val="en-GB"/>
              </w:rPr>
              <w:t xml:space="preserve">Set Null Update </w:t>
            </w:r>
            <w:r w:rsidRPr="0004256A">
              <w:rPr>
                <w:i/>
                <w:sz w:val="20"/>
                <w:szCs w:val="20"/>
                <w:lang w:val="en-GB"/>
              </w:rPr>
              <w:t>Deprecated</w:t>
            </w:r>
          </w:p>
        </w:tc>
      </w:tr>
      <w:tr w:rsidR="0004256A" w:rsidRPr="0004256A" w14:paraId="4527C8FB" w14:textId="77777777" w:rsidTr="0004256A">
        <w:tc>
          <w:tcPr>
            <w:tcW w:w="828" w:type="dxa"/>
          </w:tcPr>
          <w:p w14:paraId="1E366B63" w14:textId="77777777" w:rsidR="0004256A" w:rsidRPr="0004256A" w:rsidRDefault="0004256A" w:rsidP="00C7614A">
            <w:pPr>
              <w:rPr>
                <w:sz w:val="20"/>
                <w:szCs w:val="20"/>
                <w:lang w:val="en-GB"/>
              </w:rPr>
            </w:pPr>
            <w:r w:rsidRPr="0004256A">
              <w:rPr>
                <w:sz w:val="20"/>
                <w:szCs w:val="20"/>
                <w:lang w:val="en-GB"/>
              </w:rPr>
              <w:t>256</w:t>
            </w:r>
          </w:p>
        </w:tc>
        <w:tc>
          <w:tcPr>
            <w:tcW w:w="4100" w:type="dxa"/>
          </w:tcPr>
          <w:p w14:paraId="28C2684B" w14:textId="77777777" w:rsidR="0004256A" w:rsidRPr="0004256A" w:rsidRDefault="0004256A" w:rsidP="00C7614A">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Restrict Delete</w:instrText>
            </w:r>
            <w:r w:rsidRPr="0004256A">
              <w:instrText xml:space="preserve">" </w:instrText>
            </w:r>
            <w:r w:rsidRPr="0004256A">
              <w:rPr>
                <w:sz w:val="20"/>
                <w:szCs w:val="20"/>
                <w:lang w:val="en-GB"/>
              </w:rPr>
              <w:fldChar w:fldCharType="end"/>
            </w:r>
            <w:r w:rsidRPr="0004256A">
              <w:rPr>
                <w:sz w:val="20"/>
                <w:szCs w:val="20"/>
                <w:lang w:val="en-GB"/>
              </w:rPr>
              <w:t>Restrict Delete</w:t>
            </w:r>
          </w:p>
        </w:tc>
      </w:tr>
      <w:tr w:rsidR="0004256A" w:rsidRPr="0004256A" w14:paraId="706F5B36" w14:textId="77777777" w:rsidTr="0004256A">
        <w:tc>
          <w:tcPr>
            <w:tcW w:w="828" w:type="dxa"/>
          </w:tcPr>
          <w:p w14:paraId="225626D1" w14:textId="77777777" w:rsidR="0004256A" w:rsidRPr="0004256A" w:rsidRDefault="0004256A" w:rsidP="00C7614A">
            <w:pPr>
              <w:rPr>
                <w:sz w:val="20"/>
                <w:szCs w:val="20"/>
                <w:lang w:val="en-GB"/>
              </w:rPr>
            </w:pPr>
            <w:r w:rsidRPr="0004256A">
              <w:rPr>
                <w:sz w:val="20"/>
                <w:szCs w:val="20"/>
                <w:lang w:val="en-GB"/>
              </w:rPr>
              <w:t>512</w:t>
            </w:r>
          </w:p>
        </w:tc>
        <w:tc>
          <w:tcPr>
            <w:tcW w:w="4100" w:type="dxa"/>
          </w:tcPr>
          <w:p w14:paraId="5E1BED66" w14:textId="77777777" w:rsidR="0004256A" w:rsidRPr="0004256A" w:rsidRDefault="0004256A" w:rsidP="00C7614A">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Cascade Delete</w:instrText>
            </w:r>
            <w:r w:rsidRPr="0004256A">
              <w:instrText xml:space="preserve">" </w:instrText>
            </w:r>
            <w:r w:rsidRPr="0004256A">
              <w:rPr>
                <w:sz w:val="20"/>
                <w:szCs w:val="20"/>
                <w:lang w:val="en-GB"/>
              </w:rPr>
              <w:fldChar w:fldCharType="end"/>
            </w:r>
            <w:r w:rsidRPr="0004256A">
              <w:rPr>
                <w:sz w:val="20"/>
                <w:szCs w:val="20"/>
                <w:lang w:val="en-GB"/>
              </w:rPr>
              <w:t>Cascade Delete</w:t>
            </w:r>
          </w:p>
        </w:tc>
      </w:tr>
      <w:tr w:rsidR="0004256A" w:rsidRPr="0004256A" w14:paraId="6B7E43E7" w14:textId="77777777" w:rsidTr="0004256A">
        <w:tc>
          <w:tcPr>
            <w:tcW w:w="828" w:type="dxa"/>
          </w:tcPr>
          <w:p w14:paraId="7B0B1BCD" w14:textId="77777777" w:rsidR="0004256A" w:rsidRPr="0004256A" w:rsidRDefault="0004256A" w:rsidP="00C7614A">
            <w:pPr>
              <w:rPr>
                <w:sz w:val="20"/>
                <w:szCs w:val="20"/>
                <w:lang w:val="en-GB"/>
              </w:rPr>
            </w:pPr>
            <w:r w:rsidRPr="0004256A">
              <w:rPr>
                <w:sz w:val="20"/>
                <w:szCs w:val="20"/>
                <w:lang w:val="en-GB"/>
              </w:rPr>
              <w:t>1024</w:t>
            </w:r>
          </w:p>
        </w:tc>
        <w:tc>
          <w:tcPr>
            <w:tcW w:w="4100" w:type="dxa"/>
          </w:tcPr>
          <w:p w14:paraId="74368AF8" w14:textId="77777777" w:rsidR="0004256A" w:rsidRPr="0004256A" w:rsidRDefault="0004256A" w:rsidP="00C7614A">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Set Default Delete</w:instrText>
            </w:r>
            <w:r w:rsidRPr="0004256A">
              <w:instrText xml:space="preserve">" </w:instrText>
            </w:r>
            <w:r w:rsidRPr="0004256A">
              <w:rPr>
                <w:sz w:val="20"/>
                <w:szCs w:val="20"/>
                <w:lang w:val="en-GB"/>
              </w:rPr>
              <w:fldChar w:fldCharType="end"/>
            </w:r>
            <w:r w:rsidRPr="0004256A">
              <w:rPr>
                <w:sz w:val="20"/>
                <w:szCs w:val="20"/>
                <w:lang w:val="en-GB"/>
              </w:rPr>
              <w:t>Set Default Delete</w:t>
            </w:r>
          </w:p>
        </w:tc>
      </w:tr>
      <w:tr w:rsidR="0004256A" w:rsidRPr="0004256A" w14:paraId="0ACA4C24" w14:textId="77777777" w:rsidTr="0004256A">
        <w:tc>
          <w:tcPr>
            <w:tcW w:w="828" w:type="dxa"/>
          </w:tcPr>
          <w:p w14:paraId="65FFDFD7" w14:textId="77777777" w:rsidR="0004256A" w:rsidRPr="0004256A" w:rsidRDefault="0004256A" w:rsidP="00C7614A">
            <w:pPr>
              <w:rPr>
                <w:sz w:val="20"/>
                <w:szCs w:val="20"/>
                <w:lang w:val="en-GB"/>
              </w:rPr>
            </w:pPr>
            <w:r w:rsidRPr="0004256A">
              <w:rPr>
                <w:sz w:val="20"/>
                <w:szCs w:val="20"/>
                <w:lang w:val="en-GB"/>
              </w:rPr>
              <w:t>2048</w:t>
            </w:r>
          </w:p>
        </w:tc>
        <w:tc>
          <w:tcPr>
            <w:tcW w:w="4100" w:type="dxa"/>
          </w:tcPr>
          <w:p w14:paraId="243B1CBD" w14:textId="02472F93" w:rsidR="0004256A" w:rsidRPr="0004256A" w:rsidRDefault="0004256A" w:rsidP="00C7614A">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Set Null Delete</w:instrText>
            </w:r>
            <w:r w:rsidRPr="0004256A">
              <w:instrText xml:space="preserve">" </w:instrText>
            </w:r>
            <w:r w:rsidRPr="0004256A">
              <w:rPr>
                <w:sz w:val="20"/>
                <w:szCs w:val="20"/>
                <w:lang w:val="en-GB"/>
              </w:rPr>
              <w:fldChar w:fldCharType="end"/>
            </w:r>
            <w:r w:rsidRPr="0004256A">
              <w:rPr>
                <w:sz w:val="20"/>
                <w:szCs w:val="20"/>
                <w:lang w:val="en-GB"/>
              </w:rPr>
              <w:t xml:space="preserve">Set Null Delete </w:t>
            </w:r>
          </w:p>
        </w:tc>
      </w:tr>
      <w:bookmarkEnd w:id="338"/>
      <w:tr w:rsidR="0004256A" w:rsidRPr="0004256A" w14:paraId="729544A4" w14:textId="77777777" w:rsidTr="0004256A">
        <w:tc>
          <w:tcPr>
            <w:tcW w:w="828" w:type="dxa"/>
          </w:tcPr>
          <w:p w14:paraId="0DD7AD84" w14:textId="77777777" w:rsidR="0004256A" w:rsidRPr="0004256A" w:rsidRDefault="0004256A" w:rsidP="00C7614A">
            <w:pPr>
              <w:rPr>
                <w:sz w:val="20"/>
                <w:szCs w:val="20"/>
                <w:lang w:val="en-GB"/>
              </w:rPr>
            </w:pPr>
            <w:r w:rsidRPr="0004256A">
              <w:rPr>
                <w:sz w:val="20"/>
                <w:szCs w:val="20"/>
                <w:lang w:val="en-GB"/>
              </w:rPr>
              <w:t>4096</w:t>
            </w:r>
          </w:p>
        </w:tc>
        <w:tc>
          <w:tcPr>
            <w:tcW w:w="4100" w:type="dxa"/>
          </w:tcPr>
          <w:p w14:paraId="2628496B" w14:textId="77777777" w:rsidR="0004256A" w:rsidRPr="0004256A" w:rsidRDefault="0004256A" w:rsidP="00C7614A">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Foreign Position</w:instrText>
            </w:r>
            <w:r w:rsidRPr="0004256A">
              <w:instrText xml:space="preserve">" </w:instrText>
            </w:r>
            <w:r w:rsidRPr="0004256A">
              <w:rPr>
                <w:sz w:val="20"/>
                <w:szCs w:val="20"/>
                <w:lang w:val="en-GB"/>
              </w:rPr>
              <w:fldChar w:fldCharType="end"/>
            </w:r>
            <w:r w:rsidRPr="0004256A">
              <w:rPr>
                <w:sz w:val="20"/>
                <w:szCs w:val="20"/>
                <w:lang w:val="en-GB"/>
              </w:rPr>
              <w:t xml:space="preserve">TemporalKey </w:t>
            </w:r>
            <w:r w:rsidRPr="0004256A">
              <w:rPr>
                <w:i/>
                <w:sz w:val="20"/>
                <w:szCs w:val="20"/>
                <w:lang w:val="en-GB"/>
              </w:rPr>
              <w:t>Deprecated</w:t>
            </w:r>
          </w:p>
        </w:tc>
      </w:tr>
    </w:tbl>
    <w:p w14:paraId="5C4E5388" w14:textId="77777777" w:rsidR="005D053D" w:rsidRPr="005D053D" w:rsidRDefault="005D053D" w:rsidP="005D053D">
      <w:pPr>
        <w:spacing w:before="120"/>
        <w:jc w:val="both"/>
        <w:rPr>
          <w:sz w:val="20"/>
          <w:szCs w:val="20"/>
          <w:lang w:val="en-GB"/>
        </w:rPr>
      </w:pPr>
      <w:r>
        <w:rPr>
          <w:sz w:val="20"/>
          <w:szCs w:val="20"/>
          <w:lang w:val="en-GB"/>
        </w:rPr>
        <w:t>Not all flags are permitted or required: Restrict is a default, and Set Null is not permitted.</w:t>
      </w:r>
    </w:p>
    <w:p w14:paraId="43E762D8" w14:textId="4C7DCCD4" w:rsidR="008C2AF6" w:rsidRDefault="00FB04C2" w:rsidP="007805FB">
      <w:pPr>
        <w:pStyle w:val="Heading3"/>
      </w:pPr>
      <w:bookmarkStart w:id="339" w:name="_Toc233953996"/>
      <w:r>
        <w:t>9.2.</w:t>
      </w:r>
      <w:r w:rsidR="0049479F">
        <w:t>6</w:t>
      </w:r>
      <w:r w:rsidR="007805FB">
        <w:t xml:space="preserve"> </w:t>
      </w:r>
      <w:r>
        <w:t>Method</w:t>
      </w:r>
      <w:r w:rsidR="007805FB">
        <w:t xml:space="preserve"> type</w:t>
      </w:r>
      <w:bookmarkEnd w:id="339"/>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828"/>
        <w:gridCol w:w="2700"/>
        <w:gridCol w:w="2700"/>
      </w:tblGrid>
      <w:tr w:rsidR="00050E68" w:rsidRPr="002E5CE2" w14:paraId="76C2E073" w14:textId="77777777" w:rsidTr="00050E68">
        <w:tc>
          <w:tcPr>
            <w:tcW w:w="828" w:type="dxa"/>
          </w:tcPr>
          <w:p w14:paraId="1EC7DB87" w14:textId="77777777" w:rsidR="00050E68" w:rsidRPr="002E5CE2" w:rsidRDefault="00050E68" w:rsidP="002E5CE2">
            <w:pPr>
              <w:jc w:val="center"/>
              <w:rPr>
                <w:b/>
                <w:sz w:val="20"/>
                <w:szCs w:val="20"/>
                <w:lang w:val="en-GB"/>
              </w:rPr>
            </w:pPr>
            <w:r w:rsidRPr="002E5CE2">
              <w:rPr>
                <w:b/>
                <w:sz w:val="20"/>
                <w:szCs w:val="20"/>
                <w:lang w:val="en-GB"/>
              </w:rPr>
              <w:t>Value</w:t>
            </w:r>
          </w:p>
        </w:tc>
        <w:tc>
          <w:tcPr>
            <w:tcW w:w="2700" w:type="dxa"/>
          </w:tcPr>
          <w:p w14:paraId="69A9EACE" w14:textId="77777777" w:rsidR="00050E68" w:rsidRPr="002E5CE2" w:rsidRDefault="00050E68" w:rsidP="002E5CE2">
            <w:pPr>
              <w:jc w:val="center"/>
              <w:rPr>
                <w:b/>
                <w:sz w:val="20"/>
                <w:szCs w:val="20"/>
                <w:lang w:val="en-GB"/>
              </w:rPr>
            </w:pPr>
          </w:p>
        </w:tc>
        <w:tc>
          <w:tcPr>
            <w:tcW w:w="2700" w:type="dxa"/>
          </w:tcPr>
          <w:p w14:paraId="743D8276" w14:textId="2FB263C3" w:rsidR="00050E68" w:rsidRPr="002E5CE2" w:rsidRDefault="00050E68" w:rsidP="002E5CE2">
            <w:pPr>
              <w:jc w:val="center"/>
              <w:rPr>
                <w:b/>
                <w:sz w:val="20"/>
                <w:szCs w:val="20"/>
                <w:lang w:val="en-GB"/>
              </w:rPr>
            </w:pPr>
            <w:r w:rsidRPr="002E5CE2">
              <w:rPr>
                <w:b/>
                <w:sz w:val="20"/>
                <w:szCs w:val="20"/>
                <w:lang w:val="en-GB"/>
              </w:rPr>
              <w:t>Meaning</w:t>
            </w:r>
          </w:p>
        </w:tc>
      </w:tr>
      <w:tr w:rsidR="00050E68" w:rsidRPr="002E5CE2" w14:paraId="64A2B181" w14:textId="77777777" w:rsidTr="00050E68">
        <w:tc>
          <w:tcPr>
            <w:tcW w:w="828" w:type="dxa"/>
          </w:tcPr>
          <w:p w14:paraId="2D299816" w14:textId="77777777" w:rsidR="00050E68" w:rsidRPr="002E5CE2" w:rsidRDefault="00050E68" w:rsidP="002E5CE2">
            <w:pPr>
              <w:jc w:val="both"/>
              <w:rPr>
                <w:sz w:val="20"/>
                <w:szCs w:val="20"/>
                <w:lang w:val="en-GB"/>
              </w:rPr>
            </w:pPr>
            <w:r w:rsidRPr="002E5CE2">
              <w:rPr>
                <w:sz w:val="20"/>
                <w:szCs w:val="20"/>
                <w:lang w:val="en-GB"/>
              </w:rPr>
              <w:t>0</w:t>
            </w:r>
          </w:p>
        </w:tc>
        <w:tc>
          <w:tcPr>
            <w:tcW w:w="2700" w:type="dxa"/>
          </w:tcPr>
          <w:p w14:paraId="7AFB3189" w14:textId="77777777" w:rsidR="00050E68" w:rsidRPr="002E5CE2" w:rsidRDefault="00050E68" w:rsidP="002E5CE2">
            <w:pPr>
              <w:jc w:val="both"/>
              <w:rPr>
                <w:sz w:val="20"/>
                <w:szCs w:val="20"/>
                <w:lang w:val="en-GB"/>
              </w:rPr>
            </w:pPr>
          </w:p>
        </w:tc>
        <w:tc>
          <w:tcPr>
            <w:tcW w:w="2700" w:type="dxa"/>
          </w:tcPr>
          <w:p w14:paraId="2FBC44A8" w14:textId="36A1DF2A" w:rsidR="00050E68" w:rsidRPr="002E5CE2" w:rsidRDefault="00050E68" w:rsidP="002E5CE2">
            <w:pPr>
              <w:jc w:val="both"/>
              <w:rPr>
                <w:sz w:val="20"/>
                <w:szCs w:val="20"/>
                <w:lang w:val="en-GB"/>
              </w:rPr>
            </w:pPr>
            <w:r w:rsidRPr="002E5CE2">
              <w:rPr>
                <w:sz w:val="20"/>
                <w:szCs w:val="20"/>
                <w:lang w:val="en-GB"/>
              </w:rPr>
              <w:t>Instance</w:t>
            </w:r>
          </w:p>
        </w:tc>
      </w:tr>
      <w:tr w:rsidR="00050E68" w:rsidRPr="002E5CE2" w14:paraId="4CE2F09C" w14:textId="77777777" w:rsidTr="00050E68">
        <w:tc>
          <w:tcPr>
            <w:tcW w:w="828" w:type="dxa"/>
          </w:tcPr>
          <w:p w14:paraId="50807ED9" w14:textId="77777777" w:rsidR="00050E68" w:rsidRPr="002E5CE2" w:rsidRDefault="00050E68" w:rsidP="002E5CE2">
            <w:pPr>
              <w:jc w:val="both"/>
              <w:rPr>
                <w:sz w:val="20"/>
                <w:szCs w:val="20"/>
                <w:lang w:val="en-GB"/>
              </w:rPr>
            </w:pPr>
            <w:r w:rsidRPr="002E5CE2">
              <w:rPr>
                <w:sz w:val="20"/>
                <w:szCs w:val="20"/>
                <w:lang w:val="en-GB"/>
              </w:rPr>
              <w:t>1</w:t>
            </w:r>
          </w:p>
        </w:tc>
        <w:tc>
          <w:tcPr>
            <w:tcW w:w="2700" w:type="dxa"/>
          </w:tcPr>
          <w:p w14:paraId="7FF09BB9" w14:textId="77777777" w:rsidR="00050E68" w:rsidRPr="002E5CE2" w:rsidRDefault="00050E68" w:rsidP="002E5CE2">
            <w:pPr>
              <w:jc w:val="both"/>
              <w:rPr>
                <w:sz w:val="20"/>
                <w:szCs w:val="20"/>
                <w:lang w:val="en-GB"/>
              </w:rPr>
            </w:pPr>
          </w:p>
        </w:tc>
        <w:tc>
          <w:tcPr>
            <w:tcW w:w="2700" w:type="dxa"/>
          </w:tcPr>
          <w:p w14:paraId="6C8F34A1" w14:textId="11A84876" w:rsidR="00050E68" w:rsidRPr="002E5CE2" w:rsidRDefault="00050E68" w:rsidP="002E5CE2">
            <w:pPr>
              <w:jc w:val="both"/>
              <w:rPr>
                <w:sz w:val="20"/>
                <w:szCs w:val="20"/>
                <w:lang w:val="en-GB"/>
              </w:rPr>
            </w:pPr>
            <w:r w:rsidRPr="002E5CE2">
              <w:rPr>
                <w:sz w:val="20"/>
                <w:szCs w:val="20"/>
                <w:lang w:val="en-GB"/>
              </w:rPr>
              <w:t>Overriding</w:t>
            </w:r>
          </w:p>
        </w:tc>
      </w:tr>
      <w:tr w:rsidR="00050E68" w:rsidRPr="002E5CE2" w14:paraId="568C0E9B" w14:textId="77777777" w:rsidTr="00050E68">
        <w:tc>
          <w:tcPr>
            <w:tcW w:w="828" w:type="dxa"/>
          </w:tcPr>
          <w:p w14:paraId="39356EB5" w14:textId="77777777" w:rsidR="00050E68" w:rsidRPr="002E5CE2" w:rsidRDefault="00050E68" w:rsidP="002E5CE2">
            <w:pPr>
              <w:jc w:val="both"/>
              <w:rPr>
                <w:sz w:val="20"/>
                <w:szCs w:val="20"/>
                <w:lang w:val="en-GB"/>
              </w:rPr>
            </w:pPr>
            <w:r w:rsidRPr="002E5CE2">
              <w:rPr>
                <w:sz w:val="20"/>
                <w:szCs w:val="20"/>
                <w:lang w:val="en-GB"/>
              </w:rPr>
              <w:t>2</w:t>
            </w:r>
          </w:p>
        </w:tc>
        <w:tc>
          <w:tcPr>
            <w:tcW w:w="2700" w:type="dxa"/>
          </w:tcPr>
          <w:p w14:paraId="3F4C1AC0" w14:textId="77777777" w:rsidR="00050E68" w:rsidRPr="002E5CE2" w:rsidRDefault="00050E68" w:rsidP="002E5CE2">
            <w:pPr>
              <w:jc w:val="both"/>
              <w:rPr>
                <w:sz w:val="20"/>
                <w:szCs w:val="20"/>
                <w:lang w:val="en-GB"/>
              </w:rPr>
            </w:pPr>
          </w:p>
        </w:tc>
        <w:tc>
          <w:tcPr>
            <w:tcW w:w="2700" w:type="dxa"/>
          </w:tcPr>
          <w:p w14:paraId="51E4EE05" w14:textId="4C9305A3" w:rsidR="00050E68" w:rsidRPr="002E5CE2" w:rsidRDefault="00050E68" w:rsidP="002E5CE2">
            <w:pPr>
              <w:jc w:val="both"/>
              <w:rPr>
                <w:sz w:val="20"/>
                <w:szCs w:val="20"/>
                <w:lang w:val="en-GB"/>
              </w:rPr>
            </w:pPr>
            <w:r w:rsidRPr="002E5CE2">
              <w:rPr>
                <w:sz w:val="20"/>
                <w:szCs w:val="20"/>
                <w:lang w:val="en-GB"/>
              </w:rPr>
              <w:t>Static</w:t>
            </w:r>
          </w:p>
        </w:tc>
      </w:tr>
      <w:tr w:rsidR="00050E68" w:rsidRPr="002E5CE2" w14:paraId="0C70670C" w14:textId="77777777" w:rsidTr="00050E68">
        <w:tc>
          <w:tcPr>
            <w:tcW w:w="828" w:type="dxa"/>
          </w:tcPr>
          <w:p w14:paraId="56193383" w14:textId="77777777" w:rsidR="00050E68" w:rsidRPr="002E5CE2" w:rsidRDefault="00050E68" w:rsidP="002E5CE2">
            <w:pPr>
              <w:jc w:val="both"/>
              <w:rPr>
                <w:sz w:val="20"/>
                <w:szCs w:val="20"/>
                <w:lang w:val="en-GB"/>
              </w:rPr>
            </w:pPr>
            <w:r w:rsidRPr="002E5CE2">
              <w:rPr>
                <w:sz w:val="20"/>
                <w:szCs w:val="20"/>
                <w:lang w:val="en-GB"/>
              </w:rPr>
              <w:t>3</w:t>
            </w:r>
          </w:p>
        </w:tc>
        <w:tc>
          <w:tcPr>
            <w:tcW w:w="2700" w:type="dxa"/>
          </w:tcPr>
          <w:p w14:paraId="70AEA9ED" w14:textId="77777777" w:rsidR="00050E68" w:rsidRPr="002E5CE2" w:rsidRDefault="00050E68" w:rsidP="002E5CE2">
            <w:pPr>
              <w:jc w:val="both"/>
              <w:rPr>
                <w:sz w:val="20"/>
                <w:szCs w:val="20"/>
                <w:lang w:val="en-GB"/>
              </w:rPr>
            </w:pPr>
          </w:p>
        </w:tc>
        <w:tc>
          <w:tcPr>
            <w:tcW w:w="2700" w:type="dxa"/>
          </w:tcPr>
          <w:p w14:paraId="1FDA1550" w14:textId="65AB1E1A" w:rsidR="00050E68" w:rsidRPr="002E5CE2" w:rsidRDefault="00050E68" w:rsidP="002E5CE2">
            <w:pPr>
              <w:jc w:val="both"/>
              <w:rPr>
                <w:sz w:val="20"/>
                <w:szCs w:val="20"/>
                <w:lang w:val="en-GB"/>
              </w:rPr>
            </w:pPr>
            <w:r w:rsidRPr="002E5CE2">
              <w:rPr>
                <w:sz w:val="20"/>
                <w:szCs w:val="20"/>
                <w:lang w:val="en-GB"/>
              </w:rPr>
              <w:t>Constructor</w:t>
            </w:r>
          </w:p>
        </w:tc>
      </w:tr>
    </w:tbl>
    <w:p w14:paraId="4F2DE7B0" w14:textId="3447506D" w:rsidR="00FB04C2" w:rsidRDefault="00FB04C2" w:rsidP="00FB04C2">
      <w:pPr>
        <w:pStyle w:val="Heading3"/>
      </w:pPr>
      <w:bookmarkStart w:id="340" w:name="_Toc233953997"/>
      <w:r>
        <w:lastRenderedPageBreak/>
        <w:t>9.2.</w:t>
      </w:r>
      <w:r w:rsidR="0049479F">
        <w:t>7</w:t>
      </w:r>
      <w:r>
        <w:t xml:space="preserve"> Privilege flags</w:t>
      </w:r>
      <w:bookmarkEnd w:id="340"/>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906"/>
        <w:gridCol w:w="2532"/>
        <w:gridCol w:w="916"/>
        <w:gridCol w:w="3949"/>
      </w:tblGrid>
      <w:tr w:rsidR="00450680" w:rsidRPr="002E5CE2" w14:paraId="76008B0C" w14:textId="77777777" w:rsidTr="00895304">
        <w:tc>
          <w:tcPr>
            <w:tcW w:w="916" w:type="dxa"/>
          </w:tcPr>
          <w:p w14:paraId="2F1E2AD9" w14:textId="77777777" w:rsidR="00450680" w:rsidRPr="002E5CE2" w:rsidRDefault="00450680" w:rsidP="002E5CE2">
            <w:pPr>
              <w:jc w:val="center"/>
              <w:rPr>
                <w:b/>
                <w:sz w:val="20"/>
                <w:szCs w:val="20"/>
                <w:lang w:val="en-GB"/>
              </w:rPr>
            </w:pPr>
            <w:r w:rsidRPr="002E5CE2">
              <w:rPr>
                <w:b/>
                <w:sz w:val="20"/>
                <w:szCs w:val="20"/>
                <w:lang w:val="en-GB"/>
              </w:rPr>
              <w:t>Flag</w:t>
            </w:r>
          </w:p>
        </w:tc>
        <w:tc>
          <w:tcPr>
            <w:tcW w:w="2604" w:type="dxa"/>
            <w:tcBorders>
              <w:right w:val="single" w:sz="18" w:space="0" w:color="auto"/>
            </w:tcBorders>
          </w:tcPr>
          <w:p w14:paraId="335E8D7E" w14:textId="77777777" w:rsidR="00450680" w:rsidRPr="002E5CE2" w:rsidRDefault="00450680" w:rsidP="002E5CE2">
            <w:pPr>
              <w:jc w:val="center"/>
              <w:rPr>
                <w:b/>
                <w:sz w:val="20"/>
                <w:szCs w:val="20"/>
                <w:lang w:val="en-GB"/>
              </w:rPr>
            </w:pPr>
            <w:r w:rsidRPr="002E5CE2">
              <w:rPr>
                <w:b/>
                <w:sz w:val="20"/>
                <w:szCs w:val="20"/>
                <w:lang w:val="en-GB"/>
              </w:rPr>
              <w:t>Meaning</w:t>
            </w:r>
          </w:p>
        </w:tc>
        <w:tc>
          <w:tcPr>
            <w:tcW w:w="916" w:type="dxa"/>
            <w:tcBorders>
              <w:top w:val="single" w:sz="4" w:space="0" w:color="auto"/>
              <w:left w:val="single" w:sz="18" w:space="0" w:color="auto"/>
              <w:bottom w:val="single" w:sz="6" w:space="0" w:color="auto"/>
            </w:tcBorders>
          </w:tcPr>
          <w:p w14:paraId="4D66D943" w14:textId="77777777" w:rsidR="00450680" w:rsidRPr="002E5CE2" w:rsidRDefault="00450680" w:rsidP="002E5CE2">
            <w:pPr>
              <w:jc w:val="center"/>
              <w:rPr>
                <w:b/>
                <w:sz w:val="20"/>
                <w:szCs w:val="20"/>
                <w:lang w:val="en-GB"/>
              </w:rPr>
            </w:pPr>
            <w:r>
              <w:rPr>
                <w:b/>
                <w:sz w:val="20"/>
                <w:szCs w:val="20"/>
                <w:lang w:val="en-GB"/>
              </w:rPr>
              <w:t>Flag</w:t>
            </w:r>
          </w:p>
        </w:tc>
        <w:tc>
          <w:tcPr>
            <w:tcW w:w="4093" w:type="dxa"/>
          </w:tcPr>
          <w:p w14:paraId="7DA9CBE8" w14:textId="77777777" w:rsidR="00450680" w:rsidRPr="002E5CE2" w:rsidRDefault="00895304" w:rsidP="002E5CE2">
            <w:pPr>
              <w:jc w:val="center"/>
              <w:rPr>
                <w:b/>
                <w:sz w:val="20"/>
                <w:szCs w:val="20"/>
                <w:lang w:val="en-GB"/>
              </w:rPr>
            </w:pPr>
            <w:r>
              <w:rPr>
                <w:b/>
                <w:sz w:val="20"/>
                <w:szCs w:val="20"/>
                <w:lang w:val="en-GB"/>
              </w:rPr>
              <w:t>Meaning</w:t>
            </w:r>
          </w:p>
        </w:tc>
      </w:tr>
      <w:tr w:rsidR="00450680" w:rsidRPr="002E5CE2" w14:paraId="6A51748D" w14:textId="77777777" w:rsidTr="00895304">
        <w:tc>
          <w:tcPr>
            <w:tcW w:w="916" w:type="dxa"/>
          </w:tcPr>
          <w:p w14:paraId="0DE350A9" w14:textId="77777777" w:rsidR="00450680" w:rsidRPr="002E5CE2" w:rsidRDefault="00450680" w:rsidP="002E5CE2">
            <w:pPr>
              <w:jc w:val="both"/>
              <w:rPr>
                <w:sz w:val="20"/>
                <w:szCs w:val="20"/>
                <w:lang w:val="en-GB"/>
              </w:rPr>
            </w:pPr>
            <w:r>
              <w:rPr>
                <w:sz w:val="20"/>
                <w:szCs w:val="20"/>
                <w:lang w:val="en-GB"/>
              </w:rPr>
              <w:t>0x1</w:t>
            </w:r>
          </w:p>
        </w:tc>
        <w:tc>
          <w:tcPr>
            <w:tcW w:w="2604" w:type="dxa"/>
            <w:tcBorders>
              <w:right w:val="single" w:sz="18" w:space="0" w:color="auto"/>
            </w:tcBorders>
          </w:tcPr>
          <w:p w14:paraId="649A1C43" w14:textId="77777777" w:rsidR="00450680" w:rsidRPr="002E5CE2" w:rsidRDefault="00450680" w:rsidP="002E5CE2">
            <w:pPr>
              <w:jc w:val="both"/>
              <w:rPr>
                <w:sz w:val="20"/>
                <w:szCs w:val="20"/>
                <w:lang w:val="en-GB"/>
              </w:rPr>
            </w:pPr>
            <w:r w:rsidRPr="002E5CE2">
              <w:rPr>
                <w:sz w:val="20"/>
                <w:szCs w:val="20"/>
                <w:lang w:val="en-GB"/>
              </w:rPr>
              <w:t>Select</w:t>
            </w:r>
          </w:p>
        </w:tc>
        <w:tc>
          <w:tcPr>
            <w:tcW w:w="916" w:type="dxa"/>
            <w:tcBorders>
              <w:top w:val="single" w:sz="6" w:space="0" w:color="auto"/>
              <w:left w:val="single" w:sz="18" w:space="0" w:color="auto"/>
              <w:bottom w:val="single" w:sz="6" w:space="0" w:color="auto"/>
            </w:tcBorders>
          </w:tcPr>
          <w:p w14:paraId="073B3160" w14:textId="77777777" w:rsidR="00450680" w:rsidRPr="002E5CE2" w:rsidRDefault="00450680" w:rsidP="001F08C6">
            <w:pPr>
              <w:jc w:val="both"/>
              <w:rPr>
                <w:sz w:val="20"/>
                <w:szCs w:val="20"/>
                <w:lang w:val="en-GB"/>
              </w:rPr>
            </w:pPr>
            <w:r>
              <w:rPr>
                <w:sz w:val="20"/>
                <w:szCs w:val="20"/>
                <w:lang w:val="en-GB"/>
              </w:rPr>
              <w:t>0x400</w:t>
            </w:r>
          </w:p>
        </w:tc>
        <w:tc>
          <w:tcPr>
            <w:tcW w:w="4093" w:type="dxa"/>
          </w:tcPr>
          <w:p w14:paraId="04E1ED18" w14:textId="77777777" w:rsidR="00450680" w:rsidRPr="002E5CE2" w:rsidRDefault="00450680" w:rsidP="001F08C6">
            <w:pPr>
              <w:jc w:val="both"/>
              <w:rPr>
                <w:sz w:val="20"/>
                <w:szCs w:val="20"/>
                <w:lang w:val="en-GB"/>
              </w:rPr>
            </w:pPr>
            <w:r>
              <w:rPr>
                <w:sz w:val="20"/>
                <w:szCs w:val="20"/>
                <w:lang w:val="en-GB"/>
              </w:rPr>
              <w:t>Grant Option for Select</w:t>
            </w:r>
          </w:p>
        </w:tc>
      </w:tr>
      <w:tr w:rsidR="00450680" w:rsidRPr="002E5CE2" w14:paraId="04E6F01E" w14:textId="77777777" w:rsidTr="00895304">
        <w:tc>
          <w:tcPr>
            <w:tcW w:w="916" w:type="dxa"/>
          </w:tcPr>
          <w:p w14:paraId="51F14653" w14:textId="77777777" w:rsidR="00450680" w:rsidRPr="002E5CE2" w:rsidRDefault="00450680" w:rsidP="002E5CE2">
            <w:pPr>
              <w:jc w:val="both"/>
              <w:rPr>
                <w:sz w:val="20"/>
                <w:szCs w:val="20"/>
                <w:lang w:val="en-GB"/>
              </w:rPr>
            </w:pPr>
            <w:r>
              <w:rPr>
                <w:sz w:val="20"/>
                <w:szCs w:val="20"/>
                <w:lang w:val="en-GB"/>
              </w:rPr>
              <w:t>0x2</w:t>
            </w:r>
          </w:p>
        </w:tc>
        <w:tc>
          <w:tcPr>
            <w:tcW w:w="2604" w:type="dxa"/>
            <w:tcBorders>
              <w:right w:val="single" w:sz="18" w:space="0" w:color="auto"/>
            </w:tcBorders>
          </w:tcPr>
          <w:p w14:paraId="3023B6B8" w14:textId="77777777" w:rsidR="00450680" w:rsidRPr="002E5CE2" w:rsidRDefault="00450680" w:rsidP="002E5CE2">
            <w:pPr>
              <w:jc w:val="both"/>
              <w:rPr>
                <w:sz w:val="20"/>
                <w:szCs w:val="20"/>
                <w:lang w:val="en-GB"/>
              </w:rPr>
            </w:pPr>
            <w:r w:rsidRPr="002E5CE2">
              <w:rPr>
                <w:sz w:val="20"/>
                <w:szCs w:val="20"/>
                <w:lang w:val="en-GB"/>
              </w:rPr>
              <w:t>Insert</w:t>
            </w:r>
          </w:p>
        </w:tc>
        <w:tc>
          <w:tcPr>
            <w:tcW w:w="916" w:type="dxa"/>
            <w:tcBorders>
              <w:top w:val="single" w:sz="6" w:space="0" w:color="auto"/>
              <w:left w:val="single" w:sz="18" w:space="0" w:color="auto"/>
              <w:bottom w:val="single" w:sz="6" w:space="0" w:color="auto"/>
            </w:tcBorders>
          </w:tcPr>
          <w:p w14:paraId="65257F24" w14:textId="77777777" w:rsidR="00450680" w:rsidRDefault="00450680" w:rsidP="001F08C6">
            <w:pPr>
              <w:jc w:val="both"/>
              <w:rPr>
                <w:sz w:val="20"/>
                <w:szCs w:val="20"/>
                <w:lang w:val="en-GB"/>
              </w:rPr>
            </w:pPr>
            <w:r>
              <w:rPr>
                <w:sz w:val="20"/>
                <w:szCs w:val="20"/>
                <w:lang w:val="en-GB"/>
              </w:rPr>
              <w:t>0x800</w:t>
            </w:r>
          </w:p>
        </w:tc>
        <w:tc>
          <w:tcPr>
            <w:tcW w:w="4093" w:type="dxa"/>
          </w:tcPr>
          <w:p w14:paraId="6A8B8129" w14:textId="77777777" w:rsidR="00450680" w:rsidRDefault="00450680" w:rsidP="001F08C6">
            <w:pPr>
              <w:jc w:val="both"/>
              <w:rPr>
                <w:sz w:val="20"/>
                <w:szCs w:val="20"/>
                <w:lang w:val="en-GB"/>
              </w:rPr>
            </w:pPr>
            <w:r>
              <w:rPr>
                <w:sz w:val="20"/>
                <w:szCs w:val="20"/>
                <w:lang w:val="en-GB"/>
              </w:rPr>
              <w:t>Grant Option for Insert</w:t>
            </w:r>
          </w:p>
        </w:tc>
      </w:tr>
      <w:tr w:rsidR="00450680" w:rsidRPr="002E5CE2" w14:paraId="72E2889A" w14:textId="77777777" w:rsidTr="00895304">
        <w:tc>
          <w:tcPr>
            <w:tcW w:w="916" w:type="dxa"/>
          </w:tcPr>
          <w:p w14:paraId="2A9669CB" w14:textId="77777777" w:rsidR="00450680" w:rsidRPr="002E5CE2" w:rsidRDefault="00450680" w:rsidP="002E5CE2">
            <w:pPr>
              <w:jc w:val="both"/>
              <w:rPr>
                <w:sz w:val="20"/>
                <w:szCs w:val="20"/>
                <w:lang w:val="en-GB"/>
              </w:rPr>
            </w:pPr>
            <w:r>
              <w:rPr>
                <w:sz w:val="20"/>
                <w:szCs w:val="20"/>
                <w:lang w:val="en-GB"/>
              </w:rPr>
              <w:t>0x4</w:t>
            </w:r>
          </w:p>
        </w:tc>
        <w:tc>
          <w:tcPr>
            <w:tcW w:w="2604" w:type="dxa"/>
            <w:tcBorders>
              <w:right w:val="single" w:sz="18" w:space="0" w:color="auto"/>
            </w:tcBorders>
          </w:tcPr>
          <w:p w14:paraId="676561BE" w14:textId="77777777" w:rsidR="00450680" w:rsidRPr="002E5CE2" w:rsidRDefault="00450680" w:rsidP="002E5CE2">
            <w:pPr>
              <w:jc w:val="both"/>
              <w:rPr>
                <w:sz w:val="20"/>
                <w:szCs w:val="20"/>
                <w:lang w:val="en-GB"/>
              </w:rPr>
            </w:pPr>
            <w:r w:rsidRPr="002E5CE2">
              <w:rPr>
                <w:sz w:val="20"/>
                <w:szCs w:val="20"/>
                <w:lang w:val="en-GB"/>
              </w:rPr>
              <w:t>Delete</w:t>
            </w:r>
          </w:p>
        </w:tc>
        <w:tc>
          <w:tcPr>
            <w:tcW w:w="916" w:type="dxa"/>
            <w:tcBorders>
              <w:top w:val="single" w:sz="6" w:space="0" w:color="auto"/>
              <w:left w:val="single" w:sz="18" w:space="0" w:color="auto"/>
              <w:bottom w:val="single" w:sz="6" w:space="0" w:color="auto"/>
            </w:tcBorders>
          </w:tcPr>
          <w:p w14:paraId="37639D6D" w14:textId="77777777" w:rsidR="00450680" w:rsidRDefault="00450680" w:rsidP="001F08C6">
            <w:pPr>
              <w:jc w:val="both"/>
              <w:rPr>
                <w:sz w:val="20"/>
                <w:szCs w:val="20"/>
                <w:lang w:val="en-GB"/>
              </w:rPr>
            </w:pPr>
            <w:r>
              <w:rPr>
                <w:sz w:val="20"/>
                <w:szCs w:val="20"/>
                <w:lang w:val="en-GB"/>
              </w:rPr>
              <w:t>0x1000</w:t>
            </w:r>
          </w:p>
        </w:tc>
        <w:tc>
          <w:tcPr>
            <w:tcW w:w="4093" w:type="dxa"/>
          </w:tcPr>
          <w:p w14:paraId="039B2B8E" w14:textId="77777777" w:rsidR="00450680" w:rsidRDefault="00895304" w:rsidP="001F08C6">
            <w:pPr>
              <w:jc w:val="both"/>
              <w:rPr>
                <w:sz w:val="20"/>
                <w:szCs w:val="20"/>
                <w:lang w:val="en-GB"/>
              </w:rPr>
            </w:pPr>
            <w:r>
              <w:rPr>
                <w:sz w:val="20"/>
                <w:szCs w:val="20"/>
                <w:lang w:val="en-GB"/>
              </w:rPr>
              <w:t xml:space="preserve">Grant Option for </w:t>
            </w:r>
            <w:r w:rsidR="00450680">
              <w:rPr>
                <w:sz w:val="20"/>
                <w:szCs w:val="20"/>
                <w:lang w:val="en-GB"/>
              </w:rPr>
              <w:t>Delete</w:t>
            </w:r>
          </w:p>
        </w:tc>
      </w:tr>
      <w:tr w:rsidR="00450680" w:rsidRPr="002E5CE2" w14:paraId="75A82AB5" w14:textId="77777777" w:rsidTr="00895304">
        <w:tc>
          <w:tcPr>
            <w:tcW w:w="916" w:type="dxa"/>
          </w:tcPr>
          <w:p w14:paraId="779F679D" w14:textId="77777777" w:rsidR="00450680" w:rsidRPr="002E5CE2" w:rsidRDefault="00450680" w:rsidP="002E5CE2">
            <w:pPr>
              <w:jc w:val="both"/>
              <w:rPr>
                <w:sz w:val="20"/>
                <w:szCs w:val="20"/>
                <w:lang w:val="en-GB"/>
              </w:rPr>
            </w:pPr>
            <w:r>
              <w:rPr>
                <w:sz w:val="20"/>
                <w:szCs w:val="20"/>
                <w:lang w:val="en-GB"/>
              </w:rPr>
              <w:t>0x8</w:t>
            </w:r>
          </w:p>
        </w:tc>
        <w:tc>
          <w:tcPr>
            <w:tcW w:w="2604" w:type="dxa"/>
            <w:tcBorders>
              <w:right w:val="single" w:sz="18" w:space="0" w:color="auto"/>
            </w:tcBorders>
          </w:tcPr>
          <w:p w14:paraId="3956F2FD" w14:textId="77777777" w:rsidR="00450680" w:rsidRPr="002E5CE2" w:rsidRDefault="00450680" w:rsidP="002E5CE2">
            <w:pPr>
              <w:jc w:val="both"/>
              <w:rPr>
                <w:sz w:val="20"/>
                <w:szCs w:val="20"/>
                <w:lang w:val="en-GB"/>
              </w:rPr>
            </w:pPr>
            <w:r w:rsidRPr="002E5CE2">
              <w:rPr>
                <w:sz w:val="20"/>
                <w:szCs w:val="20"/>
                <w:lang w:val="en-GB"/>
              </w:rPr>
              <w:t>Update</w:t>
            </w:r>
          </w:p>
        </w:tc>
        <w:tc>
          <w:tcPr>
            <w:tcW w:w="916" w:type="dxa"/>
            <w:tcBorders>
              <w:top w:val="single" w:sz="6" w:space="0" w:color="auto"/>
              <w:left w:val="single" w:sz="18" w:space="0" w:color="auto"/>
              <w:bottom w:val="single" w:sz="6" w:space="0" w:color="auto"/>
            </w:tcBorders>
          </w:tcPr>
          <w:p w14:paraId="57B49E9D" w14:textId="77777777" w:rsidR="00450680" w:rsidRDefault="00450680" w:rsidP="001F08C6">
            <w:pPr>
              <w:jc w:val="both"/>
              <w:rPr>
                <w:sz w:val="20"/>
                <w:szCs w:val="20"/>
                <w:lang w:val="en-GB"/>
              </w:rPr>
            </w:pPr>
            <w:r>
              <w:rPr>
                <w:sz w:val="20"/>
                <w:szCs w:val="20"/>
                <w:lang w:val="en-GB"/>
              </w:rPr>
              <w:t>0x2000</w:t>
            </w:r>
          </w:p>
        </w:tc>
        <w:tc>
          <w:tcPr>
            <w:tcW w:w="4093" w:type="dxa"/>
          </w:tcPr>
          <w:p w14:paraId="4735CA8C" w14:textId="77777777" w:rsidR="00450680" w:rsidRDefault="00895304" w:rsidP="001F08C6">
            <w:pPr>
              <w:jc w:val="both"/>
              <w:rPr>
                <w:sz w:val="20"/>
                <w:szCs w:val="20"/>
                <w:lang w:val="en-GB"/>
              </w:rPr>
            </w:pPr>
            <w:r>
              <w:rPr>
                <w:sz w:val="20"/>
                <w:szCs w:val="20"/>
                <w:lang w:val="en-GB"/>
              </w:rPr>
              <w:t xml:space="preserve">Grant Option for </w:t>
            </w:r>
            <w:r w:rsidR="00450680">
              <w:rPr>
                <w:sz w:val="20"/>
                <w:szCs w:val="20"/>
                <w:lang w:val="en-GB"/>
              </w:rPr>
              <w:t>Update</w:t>
            </w:r>
          </w:p>
        </w:tc>
      </w:tr>
      <w:tr w:rsidR="00450680" w:rsidRPr="002E5CE2" w14:paraId="399ADC2C" w14:textId="77777777" w:rsidTr="00895304">
        <w:tc>
          <w:tcPr>
            <w:tcW w:w="916" w:type="dxa"/>
          </w:tcPr>
          <w:p w14:paraId="4F7B5764" w14:textId="77777777" w:rsidR="00450680" w:rsidRPr="002E5CE2" w:rsidRDefault="00450680" w:rsidP="002E5CE2">
            <w:pPr>
              <w:jc w:val="both"/>
              <w:rPr>
                <w:sz w:val="20"/>
                <w:szCs w:val="20"/>
                <w:lang w:val="en-GB"/>
              </w:rPr>
            </w:pPr>
            <w:r>
              <w:rPr>
                <w:sz w:val="20"/>
                <w:szCs w:val="20"/>
                <w:lang w:val="en-GB"/>
              </w:rPr>
              <w:t>0x10</w:t>
            </w:r>
          </w:p>
        </w:tc>
        <w:tc>
          <w:tcPr>
            <w:tcW w:w="2604" w:type="dxa"/>
            <w:tcBorders>
              <w:right w:val="single" w:sz="18" w:space="0" w:color="auto"/>
            </w:tcBorders>
          </w:tcPr>
          <w:p w14:paraId="49D4780F" w14:textId="77777777" w:rsidR="00450680" w:rsidRPr="002E5CE2" w:rsidRDefault="00450680" w:rsidP="002E5CE2">
            <w:pPr>
              <w:jc w:val="both"/>
              <w:rPr>
                <w:sz w:val="20"/>
                <w:szCs w:val="20"/>
                <w:lang w:val="en-GB"/>
              </w:rPr>
            </w:pPr>
            <w:r w:rsidRPr="002E5CE2">
              <w:rPr>
                <w:sz w:val="20"/>
                <w:szCs w:val="20"/>
                <w:lang w:val="en-GB"/>
              </w:rPr>
              <w:t>References</w:t>
            </w:r>
          </w:p>
        </w:tc>
        <w:tc>
          <w:tcPr>
            <w:tcW w:w="916" w:type="dxa"/>
            <w:tcBorders>
              <w:top w:val="single" w:sz="6" w:space="0" w:color="auto"/>
              <w:left w:val="single" w:sz="18" w:space="0" w:color="auto"/>
              <w:bottom w:val="single" w:sz="6" w:space="0" w:color="auto"/>
            </w:tcBorders>
          </w:tcPr>
          <w:p w14:paraId="770EC464" w14:textId="77777777" w:rsidR="00450680" w:rsidRDefault="00450680" w:rsidP="001F08C6">
            <w:pPr>
              <w:jc w:val="both"/>
              <w:rPr>
                <w:sz w:val="20"/>
                <w:szCs w:val="20"/>
                <w:lang w:val="en-GB"/>
              </w:rPr>
            </w:pPr>
            <w:r>
              <w:rPr>
                <w:sz w:val="20"/>
                <w:szCs w:val="20"/>
                <w:lang w:val="en-GB"/>
              </w:rPr>
              <w:t>0x4000</w:t>
            </w:r>
          </w:p>
        </w:tc>
        <w:tc>
          <w:tcPr>
            <w:tcW w:w="4093" w:type="dxa"/>
          </w:tcPr>
          <w:p w14:paraId="0C913494" w14:textId="77777777" w:rsidR="00450680" w:rsidRPr="00FF5CB9" w:rsidRDefault="00895304" w:rsidP="001F08C6">
            <w:pPr>
              <w:jc w:val="both"/>
              <w:rPr>
                <w:i/>
                <w:iCs/>
                <w:sz w:val="20"/>
                <w:szCs w:val="20"/>
                <w:lang w:val="en-GB"/>
              </w:rPr>
            </w:pPr>
            <w:r w:rsidRPr="00FF5CB9">
              <w:rPr>
                <w:i/>
                <w:iCs/>
                <w:sz w:val="20"/>
                <w:szCs w:val="20"/>
                <w:lang w:val="en-GB"/>
              </w:rPr>
              <w:t xml:space="preserve">Grant Option for </w:t>
            </w:r>
            <w:r w:rsidR="00450680" w:rsidRPr="00FF5CB9">
              <w:rPr>
                <w:i/>
                <w:iCs/>
                <w:sz w:val="20"/>
                <w:szCs w:val="20"/>
                <w:lang w:val="en-GB"/>
              </w:rPr>
              <w:t>References</w:t>
            </w:r>
          </w:p>
        </w:tc>
      </w:tr>
      <w:tr w:rsidR="00450680" w:rsidRPr="002E5CE2" w14:paraId="32DE10C6" w14:textId="77777777" w:rsidTr="00895304">
        <w:tc>
          <w:tcPr>
            <w:tcW w:w="916" w:type="dxa"/>
          </w:tcPr>
          <w:p w14:paraId="04FD45A0" w14:textId="77777777" w:rsidR="00450680" w:rsidRPr="002E5CE2" w:rsidRDefault="00450680" w:rsidP="002E5CE2">
            <w:pPr>
              <w:jc w:val="both"/>
              <w:rPr>
                <w:sz w:val="20"/>
                <w:szCs w:val="20"/>
                <w:lang w:val="en-GB"/>
              </w:rPr>
            </w:pPr>
            <w:r>
              <w:rPr>
                <w:sz w:val="20"/>
                <w:szCs w:val="20"/>
                <w:lang w:val="en-GB"/>
              </w:rPr>
              <w:t>0x20</w:t>
            </w:r>
          </w:p>
        </w:tc>
        <w:tc>
          <w:tcPr>
            <w:tcW w:w="2604" w:type="dxa"/>
            <w:tcBorders>
              <w:right w:val="single" w:sz="18" w:space="0" w:color="auto"/>
            </w:tcBorders>
          </w:tcPr>
          <w:p w14:paraId="0364C31A" w14:textId="77777777" w:rsidR="00450680" w:rsidRPr="002E5CE2" w:rsidRDefault="00450680" w:rsidP="002E5CE2">
            <w:pPr>
              <w:jc w:val="both"/>
              <w:rPr>
                <w:sz w:val="20"/>
                <w:szCs w:val="20"/>
                <w:lang w:val="en-GB"/>
              </w:rPr>
            </w:pPr>
            <w:r w:rsidRPr="002E5CE2">
              <w:rPr>
                <w:sz w:val="20"/>
                <w:szCs w:val="20"/>
                <w:lang w:val="en-GB"/>
              </w:rPr>
              <w:t>Execute</w:t>
            </w:r>
          </w:p>
        </w:tc>
        <w:tc>
          <w:tcPr>
            <w:tcW w:w="916" w:type="dxa"/>
            <w:tcBorders>
              <w:top w:val="single" w:sz="6" w:space="0" w:color="auto"/>
              <w:left w:val="single" w:sz="18" w:space="0" w:color="auto"/>
              <w:bottom w:val="single" w:sz="6" w:space="0" w:color="auto"/>
            </w:tcBorders>
          </w:tcPr>
          <w:p w14:paraId="4B9D63DB" w14:textId="77777777" w:rsidR="00450680" w:rsidRDefault="00450680" w:rsidP="001F08C6">
            <w:pPr>
              <w:jc w:val="both"/>
              <w:rPr>
                <w:sz w:val="20"/>
                <w:szCs w:val="20"/>
                <w:lang w:val="en-GB"/>
              </w:rPr>
            </w:pPr>
            <w:r>
              <w:rPr>
                <w:sz w:val="20"/>
                <w:szCs w:val="20"/>
                <w:lang w:val="en-GB"/>
              </w:rPr>
              <w:t>0x8000</w:t>
            </w:r>
          </w:p>
        </w:tc>
        <w:tc>
          <w:tcPr>
            <w:tcW w:w="4093" w:type="dxa"/>
          </w:tcPr>
          <w:p w14:paraId="700CB73A" w14:textId="77777777" w:rsidR="00450680" w:rsidRDefault="00895304" w:rsidP="001F08C6">
            <w:pPr>
              <w:jc w:val="both"/>
              <w:rPr>
                <w:sz w:val="20"/>
                <w:szCs w:val="20"/>
                <w:lang w:val="en-GB"/>
              </w:rPr>
            </w:pPr>
            <w:r>
              <w:rPr>
                <w:sz w:val="20"/>
                <w:szCs w:val="20"/>
                <w:lang w:val="en-GB"/>
              </w:rPr>
              <w:t xml:space="preserve">Grant Option for </w:t>
            </w:r>
            <w:r w:rsidR="00450680">
              <w:rPr>
                <w:sz w:val="20"/>
                <w:szCs w:val="20"/>
                <w:lang w:val="en-GB"/>
              </w:rPr>
              <w:t>Execute</w:t>
            </w:r>
          </w:p>
        </w:tc>
      </w:tr>
      <w:tr w:rsidR="00450680" w:rsidRPr="002E5CE2" w14:paraId="30886F26" w14:textId="77777777" w:rsidTr="00895304">
        <w:tc>
          <w:tcPr>
            <w:tcW w:w="916" w:type="dxa"/>
          </w:tcPr>
          <w:p w14:paraId="0C365A91" w14:textId="77777777" w:rsidR="00450680" w:rsidRPr="002E5CE2" w:rsidRDefault="00450680" w:rsidP="002E5CE2">
            <w:pPr>
              <w:jc w:val="both"/>
              <w:rPr>
                <w:sz w:val="20"/>
                <w:szCs w:val="20"/>
                <w:lang w:val="en-GB"/>
              </w:rPr>
            </w:pPr>
            <w:r>
              <w:rPr>
                <w:sz w:val="20"/>
                <w:szCs w:val="20"/>
                <w:lang w:val="en-GB"/>
              </w:rPr>
              <w:t>0x40</w:t>
            </w:r>
          </w:p>
        </w:tc>
        <w:tc>
          <w:tcPr>
            <w:tcW w:w="2604" w:type="dxa"/>
            <w:tcBorders>
              <w:right w:val="single" w:sz="18" w:space="0" w:color="auto"/>
            </w:tcBorders>
          </w:tcPr>
          <w:p w14:paraId="1C3D2FF7" w14:textId="77777777" w:rsidR="00450680" w:rsidRPr="002E5CE2" w:rsidRDefault="00450680" w:rsidP="002E5CE2">
            <w:pPr>
              <w:jc w:val="both"/>
              <w:rPr>
                <w:sz w:val="20"/>
                <w:szCs w:val="20"/>
                <w:lang w:val="en-GB"/>
              </w:rPr>
            </w:pPr>
            <w:r w:rsidRPr="002E5CE2">
              <w:rPr>
                <w:sz w:val="20"/>
                <w:szCs w:val="20"/>
                <w:lang w:val="en-GB"/>
              </w:rPr>
              <w:t>Owner</w:t>
            </w:r>
          </w:p>
        </w:tc>
        <w:tc>
          <w:tcPr>
            <w:tcW w:w="916" w:type="dxa"/>
            <w:tcBorders>
              <w:top w:val="single" w:sz="6" w:space="0" w:color="auto"/>
              <w:left w:val="single" w:sz="18" w:space="0" w:color="auto"/>
              <w:bottom w:val="single" w:sz="6" w:space="0" w:color="auto"/>
            </w:tcBorders>
          </w:tcPr>
          <w:p w14:paraId="7265CE8D" w14:textId="77777777" w:rsidR="00450680" w:rsidRDefault="00450680" w:rsidP="001F08C6">
            <w:pPr>
              <w:jc w:val="both"/>
              <w:rPr>
                <w:sz w:val="20"/>
                <w:szCs w:val="20"/>
                <w:lang w:val="en-GB"/>
              </w:rPr>
            </w:pPr>
            <w:r>
              <w:rPr>
                <w:sz w:val="20"/>
                <w:szCs w:val="20"/>
                <w:lang w:val="en-GB"/>
              </w:rPr>
              <w:t>0x10000</w:t>
            </w:r>
          </w:p>
        </w:tc>
        <w:tc>
          <w:tcPr>
            <w:tcW w:w="4093" w:type="dxa"/>
          </w:tcPr>
          <w:p w14:paraId="46B1DD6D" w14:textId="77777777" w:rsidR="00450680" w:rsidRDefault="00895304" w:rsidP="001F08C6">
            <w:pPr>
              <w:jc w:val="both"/>
              <w:rPr>
                <w:sz w:val="20"/>
                <w:szCs w:val="20"/>
                <w:lang w:val="en-GB"/>
              </w:rPr>
            </w:pPr>
            <w:r>
              <w:rPr>
                <w:sz w:val="20"/>
                <w:szCs w:val="20"/>
                <w:lang w:val="en-GB"/>
              </w:rPr>
              <w:t xml:space="preserve">Grant Option for </w:t>
            </w:r>
            <w:r w:rsidR="00450680">
              <w:rPr>
                <w:sz w:val="20"/>
                <w:szCs w:val="20"/>
                <w:lang w:val="en-GB"/>
              </w:rPr>
              <w:t>Owner</w:t>
            </w:r>
          </w:p>
        </w:tc>
      </w:tr>
      <w:tr w:rsidR="00450680" w:rsidRPr="002E5CE2" w14:paraId="2D03B630" w14:textId="77777777" w:rsidTr="00895304">
        <w:tc>
          <w:tcPr>
            <w:tcW w:w="916" w:type="dxa"/>
          </w:tcPr>
          <w:p w14:paraId="7D1CC264" w14:textId="77777777" w:rsidR="00450680" w:rsidRPr="002E5CE2" w:rsidRDefault="00450680" w:rsidP="002E5CE2">
            <w:pPr>
              <w:jc w:val="both"/>
              <w:rPr>
                <w:sz w:val="20"/>
                <w:szCs w:val="20"/>
                <w:lang w:val="en-GB"/>
              </w:rPr>
            </w:pPr>
            <w:r>
              <w:rPr>
                <w:sz w:val="20"/>
                <w:szCs w:val="20"/>
                <w:lang w:val="en-GB"/>
              </w:rPr>
              <w:t>0x80</w:t>
            </w:r>
          </w:p>
        </w:tc>
        <w:tc>
          <w:tcPr>
            <w:tcW w:w="2604" w:type="dxa"/>
            <w:tcBorders>
              <w:right w:val="single" w:sz="18" w:space="0" w:color="auto"/>
            </w:tcBorders>
          </w:tcPr>
          <w:p w14:paraId="535A825E" w14:textId="77777777" w:rsidR="00450680" w:rsidRPr="002E5CE2" w:rsidRDefault="00450680" w:rsidP="002E5CE2">
            <w:pPr>
              <w:jc w:val="both"/>
              <w:rPr>
                <w:sz w:val="20"/>
                <w:szCs w:val="20"/>
                <w:lang w:val="en-GB"/>
              </w:rPr>
            </w:pPr>
            <w:r w:rsidRPr="002E5CE2">
              <w:rPr>
                <w:sz w:val="20"/>
                <w:szCs w:val="20"/>
                <w:lang w:val="en-GB"/>
              </w:rPr>
              <w:t>Role</w:t>
            </w:r>
          </w:p>
        </w:tc>
        <w:tc>
          <w:tcPr>
            <w:tcW w:w="916" w:type="dxa"/>
            <w:tcBorders>
              <w:top w:val="single" w:sz="6" w:space="0" w:color="auto"/>
              <w:left w:val="single" w:sz="18" w:space="0" w:color="auto"/>
              <w:bottom w:val="single" w:sz="6" w:space="0" w:color="auto"/>
            </w:tcBorders>
          </w:tcPr>
          <w:p w14:paraId="52483CB8" w14:textId="77777777" w:rsidR="00450680" w:rsidRDefault="00450680" w:rsidP="001F08C6">
            <w:pPr>
              <w:jc w:val="both"/>
              <w:rPr>
                <w:sz w:val="20"/>
                <w:szCs w:val="20"/>
                <w:lang w:val="en-GB"/>
              </w:rPr>
            </w:pPr>
            <w:r>
              <w:rPr>
                <w:sz w:val="20"/>
                <w:szCs w:val="20"/>
                <w:lang w:val="en-GB"/>
              </w:rPr>
              <w:t>0x20000</w:t>
            </w:r>
          </w:p>
        </w:tc>
        <w:tc>
          <w:tcPr>
            <w:tcW w:w="4093" w:type="dxa"/>
          </w:tcPr>
          <w:p w14:paraId="384E4040" w14:textId="77777777" w:rsidR="00450680" w:rsidRDefault="00450680" w:rsidP="001F08C6">
            <w:pPr>
              <w:jc w:val="both"/>
              <w:rPr>
                <w:sz w:val="20"/>
                <w:szCs w:val="20"/>
                <w:lang w:val="en-GB"/>
              </w:rPr>
            </w:pPr>
            <w:r>
              <w:rPr>
                <w:sz w:val="20"/>
                <w:szCs w:val="20"/>
                <w:lang w:val="en-GB"/>
              </w:rPr>
              <w:t>Admin</w:t>
            </w:r>
            <w:r w:rsidR="00895304">
              <w:rPr>
                <w:sz w:val="20"/>
                <w:szCs w:val="20"/>
                <w:lang w:val="en-GB"/>
              </w:rPr>
              <w:t xml:space="preserve"> Option for </w:t>
            </w:r>
            <w:r>
              <w:rPr>
                <w:sz w:val="20"/>
                <w:szCs w:val="20"/>
                <w:lang w:val="en-GB"/>
              </w:rPr>
              <w:t>Role</w:t>
            </w:r>
          </w:p>
        </w:tc>
      </w:tr>
      <w:tr w:rsidR="00450680" w:rsidRPr="002E5CE2" w14:paraId="3312093C" w14:textId="77777777" w:rsidTr="00895304">
        <w:tc>
          <w:tcPr>
            <w:tcW w:w="916" w:type="dxa"/>
          </w:tcPr>
          <w:p w14:paraId="0271083D" w14:textId="77777777" w:rsidR="00450680" w:rsidRPr="002E5CE2" w:rsidRDefault="00450680" w:rsidP="002E5CE2">
            <w:pPr>
              <w:jc w:val="both"/>
              <w:rPr>
                <w:sz w:val="20"/>
                <w:szCs w:val="20"/>
                <w:lang w:val="en-GB"/>
              </w:rPr>
            </w:pPr>
            <w:r>
              <w:rPr>
                <w:sz w:val="20"/>
                <w:szCs w:val="20"/>
                <w:lang w:val="en-GB"/>
              </w:rPr>
              <w:t>0x100</w:t>
            </w:r>
          </w:p>
        </w:tc>
        <w:tc>
          <w:tcPr>
            <w:tcW w:w="2604" w:type="dxa"/>
            <w:tcBorders>
              <w:right w:val="single" w:sz="18" w:space="0" w:color="auto"/>
            </w:tcBorders>
          </w:tcPr>
          <w:p w14:paraId="4555B37F" w14:textId="77777777" w:rsidR="00450680" w:rsidRPr="002E5CE2" w:rsidRDefault="00450680" w:rsidP="002E5CE2">
            <w:pPr>
              <w:jc w:val="both"/>
              <w:rPr>
                <w:sz w:val="20"/>
                <w:szCs w:val="20"/>
                <w:lang w:val="en-GB"/>
              </w:rPr>
            </w:pPr>
            <w:r>
              <w:rPr>
                <w:sz w:val="20"/>
                <w:szCs w:val="20"/>
                <w:lang w:val="en-GB"/>
              </w:rPr>
              <w:t>Usage</w:t>
            </w:r>
          </w:p>
        </w:tc>
        <w:tc>
          <w:tcPr>
            <w:tcW w:w="916" w:type="dxa"/>
            <w:tcBorders>
              <w:top w:val="single" w:sz="6" w:space="0" w:color="auto"/>
              <w:left w:val="single" w:sz="18" w:space="0" w:color="auto"/>
              <w:bottom w:val="single" w:sz="6" w:space="0" w:color="auto"/>
            </w:tcBorders>
          </w:tcPr>
          <w:p w14:paraId="03D3F6D8" w14:textId="77777777" w:rsidR="00450680" w:rsidRDefault="00450680" w:rsidP="001F08C6">
            <w:pPr>
              <w:jc w:val="both"/>
              <w:rPr>
                <w:sz w:val="20"/>
                <w:szCs w:val="20"/>
                <w:lang w:val="en-GB"/>
              </w:rPr>
            </w:pPr>
            <w:r>
              <w:rPr>
                <w:sz w:val="20"/>
                <w:szCs w:val="20"/>
                <w:lang w:val="en-GB"/>
              </w:rPr>
              <w:t>0x40000</w:t>
            </w:r>
          </w:p>
        </w:tc>
        <w:tc>
          <w:tcPr>
            <w:tcW w:w="4093" w:type="dxa"/>
          </w:tcPr>
          <w:p w14:paraId="75B16F91" w14:textId="77777777" w:rsidR="00450680" w:rsidRDefault="00895304" w:rsidP="001F08C6">
            <w:pPr>
              <w:jc w:val="both"/>
              <w:rPr>
                <w:sz w:val="20"/>
                <w:szCs w:val="20"/>
                <w:lang w:val="en-GB"/>
              </w:rPr>
            </w:pPr>
            <w:r>
              <w:rPr>
                <w:sz w:val="20"/>
                <w:szCs w:val="20"/>
                <w:lang w:val="en-GB"/>
              </w:rPr>
              <w:t xml:space="preserve">Grant Option for </w:t>
            </w:r>
            <w:r w:rsidR="00450680">
              <w:rPr>
                <w:sz w:val="20"/>
                <w:szCs w:val="20"/>
                <w:lang w:val="en-GB"/>
              </w:rPr>
              <w:t>Usage</w:t>
            </w:r>
          </w:p>
        </w:tc>
      </w:tr>
      <w:tr w:rsidR="00450680" w:rsidRPr="002E5CE2" w14:paraId="750EAD79" w14:textId="77777777" w:rsidTr="00895304">
        <w:tc>
          <w:tcPr>
            <w:tcW w:w="916" w:type="dxa"/>
          </w:tcPr>
          <w:p w14:paraId="55F90A81" w14:textId="77777777" w:rsidR="00450680" w:rsidRPr="002E5CE2" w:rsidRDefault="00450680" w:rsidP="002E5CE2">
            <w:pPr>
              <w:jc w:val="both"/>
              <w:rPr>
                <w:sz w:val="20"/>
                <w:szCs w:val="20"/>
                <w:lang w:val="en-GB"/>
              </w:rPr>
            </w:pPr>
            <w:r>
              <w:rPr>
                <w:sz w:val="20"/>
                <w:szCs w:val="20"/>
                <w:lang w:val="en-GB"/>
              </w:rPr>
              <w:t>0x200</w:t>
            </w:r>
          </w:p>
        </w:tc>
        <w:tc>
          <w:tcPr>
            <w:tcW w:w="2604" w:type="dxa"/>
            <w:tcBorders>
              <w:right w:val="single" w:sz="18" w:space="0" w:color="auto"/>
            </w:tcBorders>
          </w:tcPr>
          <w:p w14:paraId="4E14CA2F" w14:textId="77777777" w:rsidR="00450680" w:rsidRPr="002E5CE2" w:rsidRDefault="00450680" w:rsidP="002E5CE2">
            <w:pPr>
              <w:jc w:val="both"/>
              <w:rPr>
                <w:sz w:val="20"/>
                <w:szCs w:val="20"/>
                <w:lang w:val="en-GB"/>
              </w:rPr>
            </w:pPr>
            <w:r w:rsidRPr="002E5CE2">
              <w:rPr>
                <w:sz w:val="20"/>
                <w:szCs w:val="20"/>
                <w:lang w:val="en-GB"/>
              </w:rPr>
              <w:t>Handler</w:t>
            </w:r>
          </w:p>
        </w:tc>
        <w:tc>
          <w:tcPr>
            <w:tcW w:w="916" w:type="dxa"/>
            <w:tcBorders>
              <w:top w:val="single" w:sz="6" w:space="0" w:color="auto"/>
              <w:left w:val="single" w:sz="18" w:space="0" w:color="auto"/>
              <w:bottom w:val="single" w:sz="4" w:space="0" w:color="auto"/>
            </w:tcBorders>
          </w:tcPr>
          <w:p w14:paraId="0E9D4651" w14:textId="77777777" w:rsidR="00450680" w:rsidRDefault="00450680" w:rsidP="001F08C6">
            <w:pPr>
              <w:jc w:val="both"/>
              <w:rPr>
                <w:sz w:val="20"/>
                <w:szCs w:val="20"/>
                <w:lang w:val="en-GB"/>
              </w:rPr>
            </w:pPr>
            <w:r>
              <w:rPr>
                <w:sz w:val="20"/>
                <w:szCs w:val="20"/>
                <w:lang w:val="en-GB"/>
              </w:rPr>
              <w:t>0x80000</w:t>
            </w:r>
          </w:p>
        </w:tc>
        <w:tc>
          <w:tcPr>
            <w:tcW w:w="4093" w:type="dxa"/>
          </w:tcPr>
          <w:p w14:paraId="429F51B7" w14:textId="77777777" w:rsidR="00450680" w:rsidRDefault="00895304" w:rsidP="001F08C6">
            <w:pPr>
              <w:jc w:val="both"/>
              <w:rPr>
                <w:sz w:val="20"/>
                <w:szCs w:val="20"/>
                <w:lang w:val="en-GB"/>
              </w:rPr>
            </w:pPr>
            <w:r>
              <w:rPr>
                <w:sz w:val="20"/>
                <w:szCs w:val="20"/>
                <w:lang w:val="en-GB"/>
              </w:rPr>
              <w:t xml:space="preserve">Grant Option for </w:t>
            </w:r>
            <w:r w:rsidR="00450680">
              <w:rPr>
                <w:sz w:val="20"/>
                <w:szCs w:val="20"/>
                <w:lang w:val="en-GB"/>
              </w:rPr>
              <w:t>Handler</w:t>
            </w:r>
          </w:p>
        </w:tc>
      </w:tr>
    </w:tbl>
    <w:p w14:paraId="4F21EC8C" w14:textId="504B5578" w:rsidR="00FB04C2" w:rsidRDefault="00FB04C2" w:rsidP="00FB04C2">
      <w:pPr>
        <w:pStyle w:val="Heading3"/>
      </w:pPr>
      <w:bookmarkStart w:id="341" w:name="_Toc233953998"/>
      <w:r>
        <w:t>9.2.</w:t>
      </w:r>
      <w:r w:rsidR="0049479F">
        <w:t>8</w:t>
      </w:r>
      <w:r>
        <w:t xml:space="preserve"> Trigger type</w:t>
      </w:r>
      <w:bookmarkEnd w:id="341"/>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828"/>
        <w:gridCol w:w="2700"/>
      </w:tblGrid>
      <w:tr w:rsidR="00FB04C2" w:rsidRPr="002E5CE2" w14:paraId="59B913DC" w14:textId="77777777" w:rsidTr="003F1F87">
        <w:tc>
          <w:tcPr>
            <w:tcW w:w="828" w:type="dxa"/>
          </w:tcPr>
          <w:p w14:paraId="637C9EC8" w14:textId="77777777" w:rsidR="00FB04C2" w:rsidRPr="002E5CE2" w:rsidRDefault="00FB04C2" w:rsidP="002E5CE2">
            <w:pPr>
              <w:jc w:val="center"/>
              <w:rPr>
                <w:b/>
                <w:sz w:val="20"/>
                <w:szCs w:val="20"/>
                <w:lang w:val="en-GB"/>
              </w:rPr>
            </w:pPr>
            <w:r w:rsidRPr="002E5CE2">
              <w:rPr>
                <w:b/>
                <w:sz w:val="20"/>
                <w:szCs w:val="20"/>
                <w:lang w:val="en-GB"/>
              </w:rPr>
              <w:t>Flag</w:t>
            </w:r>
          </w:p>
        </w:tc>
        <w:tc>
          <w:tcPr>
            <w:tcW w:w="2700" w:type="dxa"/>
          </w:tcPr>
          <w:p w14:paraId="3EE45C63" w14:textId="77777777" w:rsidR="00FB04C2" w:rsidRPr="002E5CE2" w:rsidRDefault="00FB04C2" w:rsidP="002E5CE2">
            <w:pPr>
              <w:jc w:val="center"/>
              <w:rPr>
                <w:b/>
                <w:sz w:val="20"/>
                <w:szCs w:val="20"/>
                <w:lang w:val="en-GB"/>
              </w:rPr>
            </w:pPr>
            <w:r w:rsidRPr="002E5CE2">
              <w:rPr>
                <w:b/>
                <w:sz w:val="20"/>
                <w:szCs w:val="20"/>
                <w:lang w:val="en-GB"/>
              </w:rPr>
              <w:t>Meaning</w:t>
            </w:r>
          </w:p>
        </w:tc>
      </w:tr>
      <w:tr w:rsidR="00FB04C2" w:rsidRPr="002E5CE2" w14:paraId="69B48121" w14:textId="77777777" w:rsidTr="003F1F87">
        <w:tc>
          <w:tcPr>
            <w:tcW w:w="828" w:type="dxa"/>
          </w:tcPr>
          <w:p w14:paraId="2C3BCD38" w14:textId="77777777" w:rsidR="00FB04C2" w:rsidRPr="002E5CE2" w:rsidRDefault="00FB04C2" w:rsidP="002E5CE2">
            <w:pPr>
              <w:jc w:val="both"/>
              <w:rPr>
                <w:sz w:val="20"/>
                <w:szCs w:val="20"/>
                <w:lang w:val="en-GB"/>
              </w:rPr>
            </w:pPr>
            <w:r w:rsidRPr="002E5CE2">
              <w:rPr>
                <w:sz w:val="20"/>
                <w:szCs w:val="20"/>
                <w:lang w:val="en-GB"/>
              </w:rPr>
              <w:t>1</w:t>
            </w:r>
          </w:p>
        </w:tc>
        <w:tc>
          <w:tcPr>
            <w:tcW w:w="2700" w:type="dxa"/>
          </w:tcPr>
          <w:p w14:paraId="0D3C9F36" w14:textId="77777777" w:rsidR="00FB04C2" w:rsidRPr="002E5CE2" w:rsidRDefault="00FB04C2" w:rsidP="002E5CE2">
            <w:pPr>
              <w:jc w:val="both"/>
              <w:rPr>
                <w:sz w:val="20"/>
                <w:szCs w:val="20"/>
                <w:lang w:val="en-GB"/>
              </w:rPr>
            </w:pPr>
            <w:r w:rsidRPr="002E5CE2">
              <w:rPr>
                <w:sz w:val="20"/>
                <w:szCs w:val="20"/>
                <w:lang w:val="en-GB"/>
              </w:rPr>
              <w:t>Insert</w:t>
            </w:r>
          </w:p>
        </w:tc>
      </w:tr>
      <w:tr w:rsidR="00FB04C2" w:rsidRPr="002E5CE2" w14:paraId="78EC8EFD" w14:textId="77777777" w:rsidTr="003F1F87">
        <w:tc>
          <w:tcPr>
            <w:tcW w:w="828" w:type="dxa"/>
          </w:tcPr>
          <w:p w14:paraId="4CCAB6C3" w14:textId="77777777" w:rsidR="00FB04C2" w:rsidRPr="002E5CE2" w:rsidRDefault="00FB04C2" w:rsidP="002E5CE2">
            <w:pPr>
              <w:jc w:val="both"/>
              <w:rPr>
                <w:sz w:val="20"/>
                <w:szCs w:val="20"/>
                <w:lang w:val="en-GB"/>
              </w:rPr>
            </w:pPr>
            <w:r w:rsidRPr="002E5CE2">
              <w:rPr>
                <w:sz w:val="20"/>
                <w:szCs w:val="20"/>
                <w:lang w:val="en-GB"/>
              </w:rPr>
              <w:t>2</w:t>
            </w:r>
          </w:p>
        </w:tc>
        <w:tc>
          <w:tcPr>
            <w:tcW w:w="2700" w:type="dxa"/>
          </w:tcPr>
          <w:p w14:paraId="17D246A3" w14:textId="77777777" w:rsidR="00FB04C2" w:rsidRPr="002E5CE2" w:rsidRDefault="00FB04C2" w:rsidP="002E5CE2">
            <w:pPr>
              <w:jc w:val="both"/>
              <w:rPr>
                <w:sz w:val="20"/>
                <w:szCs w:val="20"/>
                <w:lang w:val="en-GB"/>
              </w:rPr>
            </w:pPr>
            <w:r w:rsidRPr="002E5CE2">
              <w:rPr>
                <w:sz w:val="20"/>
                <w:szCs w:val="20"/>
                <w:lang w:val="en-GB"/>
              </w:rPr>
              <w:t>Update</w:t>
            </w:r>
          </w:p>
        </w:tc>
      </w:tr>
      <w:tr w:rsidR="00FB04C2" w:rsidRPr="002E5CE2" w14:paraId="77604D9B" w14:textId="77777777" w:rsidTr="003F1F87">
        <w:tc>
          <w:tcPr>
            <w:tcW w:w="828" w:type="dxa"/>
          </w:tcPr>
          <w:p w14:paraId="26366D75" w14:textId="77777777" w:rsidR="00FB04C2" w:rsidRPr="002E5CE2" w:rsidRDefault="00FB04C2" w:rsidP="002E5CE2">
            <w:pPr>
              <w:jc w:val="both"/>
              <w:rPr>
                <w:sz w:val="20"/>
                <w:szCs w:val="20"/>
                <w:lang w:val="en-GB"/>
              </w:rPr>
            </w:pPr>
            <w:r w:rsidRPr="002E5CE2">
              <w:rPr>
                <w:sz w:val="20"/>
                <w:szCs w:val="20"/>
                <w:lang w:val="en-GB"/>
              </w:rPr>
              <w:t>4</w:t>
            </w:r>
          </w:p>
        </w:tc>
        <w:tc>
          <w:tcPr>
            <w:tcW w:w="2700" w:type="dxa"/>
          </w:tcPr>
          <w:p w14:paraId="1111EA90" w14:textId="77777777" w:rsidR="00FB04C2" w:rsidRPr="002E5CE2" w:rsidRDefault="00FB04C2" w:rsidP="002E5CE2">
            <w:pPr>
              <w:jc w:val="both"/>
              <w:rPr>
                <w:sz w:val="20"/>
                <w:szCs w:val="20"/>
                <w:lang w:val="en-GB"/>
              </w:rPr>
            </w:pPr>
            <w:r w:rsidRPr="002E5CE2">
              <w:rPr>
                <w:sz w:val="20"/>
                <w:szCs w:val="20"/>
                <w:lang w:val="en-GB"/>
              </w:rPr>
              <w:t>Delete</w:t>
            </w:r>
          </w:p>
        </w:tc>
      </w:tr>
      <w:tr w:rsidR="00FB04C2" w:rsidRPr="002E5CE2" w14:paraId="566956C2" w14:textId="77777777" w:rsidTr="003F1F87">
        <w:tc>
          <w:tcPr>
            <w:tcW w:w="828" w:type="dxa"/>
          </w:tcPr>
          <w:p w14:paraId="448E3576" w14:textId="77777777" w:rsidR="00FB04C2" w:rsidRPr="002E5CE2" w:rsidRDefault="00FB04C2" w:rsidP="002E5CE2">
            <w:pPr>
              <w:jc w:val="both"/>
              <w:rPr>
                <w:sz w:val="20"/>
                <w:szCs w:val="20"/>
                <w:lang w:val="en-GB"/>
              </w:rPr>
            </w:pPr>
            <w:r w:rsidRPr="002E5CE2">
              <w:rPr>
                <w:sz w:val="20"/>
                <w:szCs w:val="20"/>
                <w:lang w:val="en-GB"/>
              </w:rPr>
              <w:t>8</w:t>
            </w:r>
          </w:p>
        </w:tc>
        <w:tc>
          <w:tcPr>
            <w:tcW w:w="2700" w:type="dxa"/>
          </w:tcPr>
          <w:p w14:paraId="1EA5B6FA" w14:textId="77777777" w:rsidR="00FB04C2" w:rsidRPr="002E5CE2" w:rsidRDefault="00FB04C2" w:rsidP="002E5CE2">
            <w:pPr>
              <w:jc w:val="both"/>
              <w:rPr>
                <w:sz w:val="20"/>
                <w:szCs w:val="20"/>
                <w:lang w:val="en-GB"/>
              </w:rPr>
            </w:pPr>
            <w:r w:rsidRPr="002E5CE2">
              <w:rPr>
                <w:sz w:val="20"/>
                <w:szCs w:val="20"/>
                <w:lang w:val="en-GB"/>
              </w:rPr>
              <w:t>Before</w:t>
            </w:r>
          </w:p>
        </w:tc>
      </w:tr>
      <w:tr w:rsidR="00FB04C2" w:rsidRPr="002E5CE2" w14:paraId="69E37C37" w14:textId="77777777" w:rsidTr="003F1F87">
        <w:tc>
          <w:tcPr>
            <w:tcW w:w="828" w:type="dxa"/>
          </w:tcPr>
          <w:p w14:paraId="22322453" w14:textId="77777777" w:rsidR="00FB04C2" w:rsidRPr="002E5CE2" w:rsidRDefault="00FB04C2" w:rsidP="002E5CE2">
            <w:pPr>
              <w:jc w:val="both"/>
              <w:rPr>
                <w:sz w:val="20"/>
                <w:szCs w:val="20"/>
                <w:lang w:val="en-GB"/>
              </w:rPr>
            </w:pPr>
            <w:r w:rsidRPr="002E5CE2">
              <w:rPr>
                <w:sz w:val="20"/>
                <w:szCs w:val="20"/>
                <w:lang w:val="en-GB"/>
              </w:rPr>
              <w:t>16</w:t>
            </w:r>
          </w:p>
        </w:tc>
        <w:tc>
          <w:tcPr>
            <w:tcW w:w="2700" w:type="dxa"/>
          </w:tcPr>
          <w:p w14:paraId="78A84171" w14:textId="77777777" w:rsidR="00FB04C2" w:rsidRPr="002E5CE2" w:rsidRDefault="00FB04C2" w:rsidP="002E5CE2">
            <w:pPr>
              <w:jc w:val="both"/>
              <w:rPr>
                <w:sz w:val="20"/>
                <w:szCs w:val="20"/>
                <w:lang w:val="en-GB"/>
              </w:rPr>
            </w:pPr>
            <w:r w:rsidRPr="002E5CE2">
              <w:rPr>
                <w:sz w:val="20"/>
                <w:szCs w:val="20"/>
                <w:lang w:val="en-GB"/>
              </w:rPr>
              <w:t>After</w:t>
            </w:r>
          </w:p>
        </w:tc>
      </w:tr>
      <w:tr w:rsidR="004842AA" w:rsidRPr="002E5CE2" w14:paraId="4AC19671" w14:textId="77777777" w:rsidTr="003F1F87">
        <w:tc>
          <w:tcPr>
            <w:tcW w:w="828" w:type="dxa"/>
          </w:tcPr>
          <w:p w14:paraId="4369E4E9" w14:textId="691422FF" w:rsidR="004842AA" w:rsidRPr="002E5CE2" w:rsidRDefault="004842AA" w:rsidP="002E5CE2">
            <w:pPr>
              <w:jc w:val="both"/>
              <w:rPr>
                <w:sz w:val="20"/>
                <w:szCs w:val="20"/>
                <w:lang w:val="en-GB"/>
              </w:rPr>
            </w:pPr>
            <w:r>
              <w:rPr>
                <w:sz w:val="20"/>
                <w:szCs w:val="20"/>
                <w:lang w:val="en-GB"/>
              </w:rPr>
              <w:t>32</w:t>
            </w:r>
          </w:p>
        </w:tc>
        <w:tc>
          <w:tcPr>
            <w:tcW w:w="2700" w:type="dxa"/>
          </w:tcPr>
          <w:p w14:paraId="507F9D47" w14:textId="04C2A204" w:rsidR="004842AA" w:rsidRPr="002E5CE2" w:rsidRDefault="004842AA" w:rsidP="002E5CE2">
            <w:pPr>
              <w:jc w:val="both"/>
              <w:rPr>
                <w:sz w:val="20"/>
                <w:szCs w:val="20"/>
                <w:lang w:val="en-GB"/>
              </w:rPr>
            </w:pPr>
            <w:r>
              <w:rPr>
                <w:sz w:val="20"/>
                <w:szCs w:val="20"/>
                <w:lang w:val="en-GB"/>
              </w:rPr>
              <w:t>Each row</w:t>
            </w:r>
          </w:p>
        </w:tc>
      </w:tr>
      <w:tr w:rsidR="004842AA" w:rsidRPr="002E5CE2" w14:paraId="0F6019D1" w14:textId="77777777" w:rsidTr="003F1F87">
        <w:tc>
          <w:tcPr>
            <w:tcW w:w="828" w:type="dxa"/>
          </w:tcPr>
          <w:p w14:paraId="36B3516D" w14:textId="32052D75" w:rsidR="004842AA" w:rsidRDefault="004842AA" w:rsidP="002E5CE2">
            <w:pPr>
              <w:jc w:val="both"/>
              <w:rPr>
                <w:sz w:val="20"/>
                <w:szCs w:val="20"/>
                <w:lang w:val="en-GB"/>
              </w:rPr>
            </w:pPr>
            <w:r>
              <w:rPr>
                <w:sz w:val="20"/>
                <w:szCs w:val="20"/>
                <w:lang w:val="en-GB"/>
              </w:rPr>
              <w:t>64</w:t>
            </w:r>
          </w:p>
        </w:tc>
        <w:tc>
          <w:tcPr>
            <w:tcW w:w="2700" w:type="dxa"/>
          </w:tcPr>
          <w:p w14:paraId="1847A3B5" w14:textId="138A3E87" w:rsidR="004842AA" w:rsidRDefault="004842AA" w:rsidP="002E5CE2">
            <w:pPr>
              <w:jc w:val="both"/>
              <w:rPr>
                <w:sz w:val="20"/>
                <w:szCs w:val="20"/>
                <w:lang w:val="en-GB"/>
              </w:rPr>
            </w:pPr>
            <w:r>
              <w:rPr>
                <w:sz w:val="20"/>
                <w:szCs w:val="20"/>
                <w:lang w:val="en-GB"/>
              </w:rPr>
              <w:t>Instead</w:t>
            </w:r>
          </w:p>
        </w:tc>
      </w:tr>
      <w:tr w:rsidR="004842AA" w:rsidRPr="002E5CE2" w14:paraId="7C889948" w14:textId="77777777" w:rsidTr="003F1F87">
        <w:tc>
          <w:tcPr>
            <w:tcW w:w="828" w:type="dxa"/>
          </w:tcPr>
          <w:p w14:paraId="5B7AD509" w14:textId="01E9F9EC" w:rsidR="004842AA" w:rsidRDefault="004842AA" w:rsidP="002E5CE2">
            <w:pPr>
              <w:jc w:val="both"/>
              <w:rPr>
                <w:sz w:val="20"/>
                <w:szCs w:val="20"/>
                <w:lang w:val="en-GB"/>
              </w:rPr>
            </w:pPr>
            <w:r>
              <w:rPr>
                <w:sz w:val="20"/>
                <w:szCs w:val="20"/>
                <w:lang w:val="en-GB"/>
              </w:rPr>
              <w:t>128</w:t>
            </w:r>
          </w:p>
        </w:tc>
        <w:tc>
          <w:tcPr>
            <w:tcW w:w="2700" w:type="dxa"/>
          </w:tcPr>
          <w:p w14:paraId="124BAF16" w14:textId="00A803A9" w:rsidR="004842AA" w:rsidRDefault="004842AA" w:rsidP="002E5CE2">
            <w:pPr>
              <w:jc w:val="both"/>
              <w:rPr>
                <w:sz w:val="20"/>
                <w:szCs w:val="20"/>
                <w:lang w:val="en-GB"/>
              </w:rPr>
            </w:pPr>
            <w:r>
              <w:rPr>
                <w:sz w:val="20"/>
                <w:szCs w:val="20"/>
                <w:lang w:val="en-GB"/>
              </w:rPr>
              <w:t>Each statement</w:t>
            </w:r>
          </w:p>
        </w:tc>
      </w:tr>
      <w:tr w:rsidR="004842AA" w:rsidRPr="002E5CE2" w14:paraId="4A199F2A" w14:textId="77777777" w:rsidTr="003F1F87">
        <w:tc>
          <w:tcPr>
            <w:tcW w:w="828" w:type="dxa"/>
          </w:tcPr>
          <w:p w14:paraId="6BCC8A68" w14:textId="37575EC8" w:rsidR="004842AA" w:rsidRDefault="004842AA" w:rsidP="002E5CE2">
            <w:pPr>
              <w:jc w:val="both"/>
              <w:rPr>
                <w:sz w:val="20"/>
                <w:szCs w:val="20"/>
                <w:lang w:val="en-GB"/>
              </w:rPr>
            </w:pPr>
            <w:r>
              <w:rPr>
                <w:sz w:val="20"/>
                <w:szCs w:val="20"/>
                <w:lang w:val="en-GB"/>
              </w:rPr>
              <w:t>256</w:t>
            </w:r>
          </w:p>
        </w:tc>
        <w:tc>
          <w:tcPr>
            <w:tcW w:w="2700" w:type="dxa"/>
          </w:tcPr>
          <w:p w14:paraId="20E69CC9" w14:textId="6227E6BE" w:rsidR="004842AA" w:rsidRDefault="004842AA" w:rsidP="002E5CE2">
            <w:pPr>
              <w:jc w:val="both"/>
              <w:rPr>
                <w:sz w:val="20"/>
                <w:szCs w:val="20"/>
                <w:lang w:val="en-GB"/>
              </w:rPr>
            </w:pPr>
            <w:r>
              <w:rPr>
                <w:sz w:val="20"/>
                <w:szCs w:val="20"/>
                <w:lang w:val="en-GB"/>
              </w:rPr>
              <w:t>Deferred</w:t>
            </w:r>
          </w:p>
        </w:tc>
      </w:tr>
    </w:tbl>
    <w:p w14:paraId="57214709" w14:textId="5091689D" w:rsidR="00022CD7" w:rsidRDefault="0049479F" w:rsidP="0072023C">
      <w:pPr>
        <w:pStyle w:val="Heading3"/>
      </w:pPr>
      <w:bookmarkStart w:id="342" w:name="_Toc233953999"/>
      <w:r>
        <w:t>9.2.9</w:t>
      </w:r>
      <w:r w:rsidR="0072023C">
        <w:t xml:space="preserve"> Ordering type</w:t>
      </w:r>
      <w:bookmarkEnd w:id="342"/>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828"/>
        <w:gridCol w:w="2700"/>
      </w:tblGrid>
      <w:tr w:rsidR="0072023C" w:rsidRPr="002E5CE2" w14:paraId="5A003E00" w14:textId="77777777" w:rsidTr="00943565">
        <w:tc>
          <w:tcPr>
            <w:tcW w:w="828" w:type="dxa"/>
          </w:tcPr>
          <w:p w14:paraId="32AF042E" w14:textId="77777777" w:rsidR="0072023C" w:rsidRPr="002E5CE2" w:rsidRDefault="0072023C" w:rsidP="00943565">
            <w:pPr>
              <w:jc w:val="center"/>
              <w:rPr>
                <w:b/>
                <w:sz w:val="20"/>
                <w:szCs w:val="20"/>
                <w:lang w:val="en-GB"/>
              </w:rPr>
            </w:pPr>
            <w:r w:rsidRPr="002E5CE2">
              <w:rPr>
                <w:b/>
                <w:sz w:val="20"/>
                <w:szCs w:val="20"/>
                <w:lang w:val="en-GB"/>
              </w:rPr>
              <w:t>Flag</w:t>
            </w:r>
          </w:p>
        </w:tc>
        <w:tc>
          <w:tcPr>
            <w:tcW w:w="2700" w:type="dxa"/>
          </w:tcPr>
          <w:p w14:paraId="7F401F5D" w14:textId="77777777" w:rsidR="0072023C" w:rsidRPr="002E5CE2" w:rsidRDefault="0072023C" w:rsidP="00943565">
            <w:pPr>
              <w:jc w:val="center"/>
              <w:rPr>
                <w:b/>
                <w:sz w:val="20"/>
                <w:szCs w:val="20"/>
                <w:lang w:val="en-GB"/>
              </w:rPr>
            </w:pPr>
            <w:r w:rsidRPr="002E5CE2">
              <w:rPr>
                <w:b/>
                <w:sz w:val="20"/>
                <w:szCs w:val="20"/>
                <w:lang w:val="en-GB"/>
              </w:rPr>
              <w:t>Meaning</w:t>
            </w:r>
          </w:p>
        </w:tc>
      </w:tr>
      <w:tr w:rsidR="0072023C" w:rsidRPr="002E5CE2" w14:paraId="63E9C421" w14:textId="77777777" w:rsidTr="00943565">
        <w:tc>
          <w:tcPr>
            <w:tcW w:w="828" w:type="dxa"/>
          </w:tcPr>
          <w:p w14:paraId="565772B8" w14:textId="77777777" w:rsidR="0072023C" w:rsidRPr="002E5CE2" w:rsidRDefault="0072023C" w:rsidP="00943565">
            <w:pPr>
              <w:jc w:val="both"/>
              <w:rPr>
                <w:sz w:val="20"/>
                <w:szCs w:val="20"/>
                <w:lang w:val="en-GB"/>
              </w:rPr>
            </w:pPr>
            <w:r>
              <w:rPr>
                <w:sz w:val="20"/>
                <w:szCs w:val="20"/>
                <w:lang w:val="en-GB"/>
              </w:rPr>
              <w:t>0</w:t>
            </w:r>
          </w:p>
        </w:tc>
        <w:tc>
          <w:tcPr>
            <w:tcW w:w="2700" w:type="dxa"/>
          </w:tcPr>
          <w:p w14:paraId="73D8EC2F" w14:textId="77777777" w:rsidR="0072023C" w:rsidRPr="002E5CE2" w:rsidRDefault="0072023C" w:rsidP="00943565">
            <w:pPr>
              <w:jc w:val="both"/>
              <w:rPr>
                <w:sz w:val="20"/>
                <w:szCs w:val="20"/>
                <w:lang w:val="en-GB"/>
              </w:rPr>
            </w:pPr>
            <w:r>
              <w:rPr>
                <w:sz w:val="20"/>
                <w:szCs w:val="20"/>
                <w:lang w:val="en-GB"/>
              </w:rPr>
              <w:t>None</w:t>
            </w:r>
          </w:p>
        </w:tc>
      </w:tr>
      <w:tr w:rsidR="0072023C" w:rsidRPr="002E5CE2" w14:paraId="64B3D95C" w14:textId="77777777" w:rsidTr="00943565">
        <w:tc>
          <w:tcPr>
            <w:tcW w:w="828" w:type="dxa"/>
          </w:tcPr>
          <w:p w14:paraId="1A1605F9" w14:textId="77777777" w:rsidR="0072023C" w:rsidRPr="002E5CE2" w:rsidRDefault="0072023C" w:rsidP="00943565">
            <w:pPr>
              <w:jc w:val="both"/>
              <w:rPr>
                <w:sz w:val="20"/>
                <w:szCs w:val="20"/>
                <w:lang w:val="en-GB"/>
              </w:rPr>
            </w:pPr>
            <w:r>
              <w:rPr>
                <w:sz w:val="20"/>
                <w:szCs w:val="20"/>
                <w:lang w:val="en-GB"/>
              </w:rPr>
              <w:t>1</w:t>
            </w:r>
          </w:p>
        </w:tc>
        <w:tc>
          <w:tcPr>
            <w:tcW w:w="2700" w:type="dxa"/>
          </w:tcPr>
          <w:p w14:paraId="59EFEF15" w14:textId="77777777" w:rsidR="0072023C" w:rsidRPr="002E5CE2" w:rsidRDefault="0072023C" w:rsidP="00943565">
            <w:pPr>
              <w:jc w:val="both"/>
              <w:rPr>
                <w:sz w:val="20"/>
                <w:szCs w:val="20"/>
                <w:lang w:val="en-GB"/>
              </w:rPr>
            </w:pPr>
            <w:r>
              <w:rPr>
                <w:sz w:val="20"/>
                <w:szCs w:val="20"/>
                <w:lang w:val="en-GB"/>
              </w:rPr>
              <w:t>Equals</w:t>
            </w:r>
          </w:p>
        </w:tc>
      </w:tr>
      <w:tr w:rsidR="0072023C" w:rsidRPr="002E5CE2" w14:paraId="1272EA9A" w14:textId="77777777" w:rsidTr="00943565">
        <w:tc>
          <w:tcPr>
            <w:tcW w:w="828" w:type="dxa"/>
          </w:tcPr>
          <w:p w14:paraId="62A68B5E" w14:textId="77777777" w:rsidR="0072023C" w:rsidRPr="002E5CE2" w:rsidRDefault="0072023C" w:rsidP="00943565">
            <w:pPr>
              <w:jc w:val="both"/>
              <w:rPr>
                <w:sz w:val="20"/>
                <w:szCs w:val="20"/>
                <w:lang w:val="en-GB"/>
              </w:rPr>
            </w:pPr>
            <w:r w:rsidRPr="002E5CE2">
              <w:rPr>
                <w:sz w:val="20"/>
                <w:szCs w:val="20"/>
                <w:lang w:val="en-GB"/>
              </w:rPr>
              <w:t>2</w:t>
            </w:r>
          </w:p>
        </w:tc>
        <w:tc>
          <w:tcPr>
            <w:tcW w:w="2700" w:type="dxa"/>
          </w:tcPr>
          <w:p w14:paraId="2A3D7309" w14:textId="77777777" w:rsidR="0072023C" w:rsidRPr="002E5CE2" w:rsidRDefault="0072023C" w:rsidP="00943565">
            <w:pPr>
              <w:jc w:val="both"/>
              <w:rPr>
                <w:sz w:val="20"/>
                <w:szCs w:val="20"/>
                <w:lang w:val="en-GB"/>
              </w:rPr>
            </w:pPr>
            <w:r>
              <w:rPr>
                <w:sz w:val="20"/>
                <w:szCs w:val="20"/>
                <w:lang w:val="en-GB"/>
              </w:rPr>
              <w:t>Full</w:t>
            </w:r>
          </w:p>
        </w:tc>
      </w:tr>
      <w:tr w:rsidR="0072023C" w:rsidRPr="002E5CE2" w14:paraId="5031242C" w14:textId="77777777" w:rsidTr="00943565">
        <w:tc>
          <w:tcPr>
            <w:tcW w:w="828" w:type="dxa"/>
          </w:tcPr>
          <w:p w14:paraId="5D9ED09D" w14:textId="77777777" w:rsidR="0072023C" w:rsidRPr="002E5CE2" w:rsidRDefault="0072023C" w:rsidP="00943565">
            <w:pPr>
              <w:jc w:val="both"/>
              <w:rPr>
                <w:sz w:val="20"/>
                <w:szCs w:val="20"/>
                <w:lang w:val="en-GB"/>
              </w:rPr>
            </w:pPr>
            <w:r w:rsidRPr="002E5CE2">
              <w:rPr>
                <w:sz w:val="20"/>
                <w:szCs w:val="20"/>
                <w:lang w:val="en-GB"/>
              </w:rPr>
              <w:t>4</w:t>
            </w:r>
          </w:p>
        </w:tc>
        <w:tc>
          <w:tcPr>
            <w:tcW w:w="2700" w:type="dxa"/>
          </w:tcPr>
          <w:p w14:paraId="30B5F97E" w14:textId="77777777" w:rsidR="0072023C" w:rsidRPr="002E5CE2" w:rsidRDefault="0072023C" w:rsidP="00943565">
            <w:pPr>
              <w:jc w:val="both"/>
              <w:rPr>
                <w:sz w:val="20"/>
                <w:szCs w:val="20"/>
                <w:lang w:val="en-GB"/>
              </w:rPr>
            </w:pPr>
            <w:r>
              <w:rPr>
                <w:sz w:val="20"/>
                <w:szCs w:val="20"/>
                <w:lang w:val="en-GB"/>
              </w:rPr>
              <w:t>Relative</w:t>
            </w:r>
          </w:p>
        </w:tc>
      </w:tr>
      <w:tr w:rsidR="0072023C" w:rsidRPr="002E5CE2" w14:paraId="1F08D502" w14:textId="77777777" w:rsidTr="00943565">
        <w:tc>
          <w:tcPr>
            <w:tcW w:w="828" w:type="dxa"/>
          </w:tcPr>
          <w:p w14:paraId="08459E2E" w14:textId="77777777" w:rsidR="0072023C" w:rsidRPr="002E5CE2" w:rsidRDefault="0072023C" w:rsidP="00943565">
            <w:pPr>
              <w:jc w:val="both"/>
              <w:rPr>
                <w:sz w:val="20"/>
                <w:szCs w:val="20"/>
                <w:lang w:val="en-GB"/>
              </w:rPr>
            </w:pPr>
            <w:r w:rsidRPr="002E5CE2">
              <w:rPr>
                <w:sz w:val="20"/>
                <w:szCs w:val="20"/>
                <w:lang w:val="en-GB"/>
              </w:rPr>
              <w:t>8</w:t>
            </w:r>
          </w:p>
        </w:tc>
        <w:tc>
          <w:tcPr>
            <w:tcW w:w="2700" w:type="dxa"/>
          </w:tcPr>
          <w:p w14:paraId="71D1F74A" w14:textId="77777777" w:rsidR="0072023C" w:rsidRPr="002E5CE2" w:rsidRDefault="0072023C" w:rsidP="00943565">
            <w:pPr>
              <w:jc w:val="both"/>
              <w:rPr>
                <w:sz w:val="20"/>
                <w:szCs w:val="20"/>
                <w:lang w:val="en-GB"/>
              </w:rPr>
            </w:pPr>
            <w:r>
              <w:rPr>
                <w:sz w:val="20"/>
                <w:szCs w:val="20"/>
                <w:lang w:val="en-GB"/>
              </w:rPr>
              <w:t>Map</w:t>
            </w:r>
          </w:p>
        </w:tc>
      </w:tr>
      <w:tr w:rsidR="0072023C" w:rsidRPr="002E5CE2" w14:paraId="62C991B8" w14:textId="77777777" w:rsidTr="00943565">
        <w:tc>
          <w:tcPr>
            <w:tcW w:w="828" w:type="dxa"/>
          </w:tcPr>
          <w:p w14:paraId="30E082C5" w14:textId="77777777" w:rsidR="0072023C" w:rsidRPr="002E5CE2" w:rsidRDefault="0072023C" w:rsidP="00943565">
            <w:pPr>
              <w:jc w:val="both"/>
              <w:rPr>
                <w:sz w:val="20"/>
                <w:szCs w:val="20"/>
                <w:lang w:val="en-GB"/>
              </w:rPr>
            </w:pPr>
            <w:r w:rsidRPr="002E5CE2">
              <w:rPr>
                <w:sz w:val="20"/>
                <w:szCs w:val="20"/>
                <w:lang w:val="en-GB"/>
              </w:rPr>
              <w:t>16</w:t>
            </w:r>
          </w:p>
        </w:tc>
        <w:tc>
          <w:tcPr>
            <w:tcW w:w="2700" w:type="dxa"/>
          </w:tcPr>
          <w:p w14:paraId="30059FA0" w14:textId="77777777" w:rsidR="0072023C" w:rsidRPr="002E5CE2" w:rsidRDefault="0072023C" w:rsidP="00943565">
            <w:pPr>
              <w:jc w:val="both"/>
              <w:rPr>
                <w:sz w:val="20"/>
                <w:szCs w:val="20"/>
                <w:lang w:val="en-GB"/>
              </w:rPr>
            </w:pPr>
            <w:r>
              <w:rPr>
                <w:sz w:val="20"/>
                <w:szCs w:val="20"/>
                <w:lang w:val="en-GB"/>
              </w:rPr>
              <w:t>State</w:t>
            </w:r>
          </w:p>
        </w:tc>
      </w:tr>
    </w:tbl>
    <w:p w14:paraId="69E81C74" w14:textId="2E83FE5C" w:rsidR="0072023C" w:rsidRDefault="0049479F" w:rsidP="00DC1342">
      <w:pPr>
        <w:pStyle w:val="Heading3"/>
      </w:pPr>
      <w:bookmarkStart w:id="343" w:name="_Toc233954000"/>
      <w:r>
        <w:t>9.2.10</w:t>
      </w:r>
      <w:r w:rsidR="00DC1342">
        <w:t xml:space="preserve"> Interval fields</w:t>
      </w:r>
      <w:bookmarkEnd w:id="343"/>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828"/>
        <w:gridCol w:w="2700"/>
      </w:tblGrid>
      <w:tr w:rsidR="00DC1342" w:rsidRPr="002E5CE2" w14:paraId="150B0B86" w14:textId="77777777" w:rsidTr="0023235F">
        <w:tc>
          <w:tcPr>
            <w:tcW w:w="828" w:type="dxa"/>
          </w:tcPr>
          <w:p w14:paraId="08987B77" w14:textId="77777777" w:rsidR="00DC1342" w:rsidRPr="002E5CE2" w:rsidRDefault="00DC1342" w:rsidP="0023235F">
            <w:pPr>
              <w:jc w:val="center"/>
              <w:rPr>
                <w:b/>
                <w:sz w:val="20"/>
                <w:szCs w:val="20"/>
                <w:lang w:val="en-GB"/>
              </w:rPr>
            </w:pPr>
            <w:r w:rsidRPr="002E5CE2">
              <w:rPr>
                <w:b/>
                <w:sz w:val="20"/>
                <w:szCs w:val="20"/>
                <w:lang w:val="en-GB"/>
              </w:rPr>
              <w:t>Flag</w:t>
            </w:r>
          </w:p>
        </w:tc>
        <w:tc>
          <w:tcPr>
            <w:tcW w:w="2700" w:type="dxa"/>
          </w:tcPr>
          <w:p w14:paraId="5CC5383B" w14:textId="77777777" w:rsidR="00DC1342" w:rsidRPr="002E5CE2" w:rsidRDefault="00DC1342" w:rsidP="0023235F">
            <w:pPr>
              <w:jc w:val="center"/>
              <w:rPr>
                <w:b/>
                <w:sz w:val="20"/>
                <w:szCs w:val="20"/>
                <w:lang w:val="en-GB"/>
              </w:rPr>
            </w:pPr>
            <w:r w:rsidRPr="002E5CE2">
              <w:rPr>
                <w:b/>
                <w:sz w:val="20"/>
                <w:szCs w:val="20"/>
                <w:lang w:val="en-GB"/>
              </w:rPr>
              <w:t>Meaning</w:t>
            </w:r>
          </w:p>
        </w:tc>
      </w:tr>
      <w:tr w:rsidR="00DC1342" w:rsidRPr="002E5CE2" w14:paraId="2E46800D" w14:textId="77777777" w:rsidTr="0023235F">
        <w:tc>
          <w:tcPr>
            <w:tcW w:w="828" w:type="dxa"/>
          </w:tcPr>
          <w:p w14:paraId="63C5D038" w14:textId="77777777" w:rsidR="00DC1342" w:rsidRPr="002E5CE2" w:rsidRDefault="00DC1342" w:rsidP="0023235F">
            <w:pPr>
              <w:jc w:val="both"/>
              <w:rPr>
                <w:sz w:val="20"/>
                <w:szCs w:val="20"/>
                <w:lang w:val="en-GB"/>
              </w:rPr>
            </w:pPr>
            <w:r>
              <w:rPr>
                <w:sz w:val="20"/>
                <w:szCs w:val="20"/>
                <w:lang w:val="en-GB"/>
              </w:rPr>
              <w:t>0</w:t>
            </w:r>
          </w:p>
        </w:tc>
        <w:tc>
          <w:tcPr>
            <w:tcW w:w="2700" w:type="dxa"/>
          </w:tcPr>
          <w:p w14:paraId="36D1EB8E" w14:textId="77777777" w:rsidR="00DC1342" w:rsidRPr="002E5CE2" w:rsidRDefault="00DC1342" w:rsidP="0023235F">
            <w:pPr>
              <w:jc w:val="both"/>
              <w:rPr>
                <w:sz w:val="20"/>
                <w:szCs w:val="20"/>
                <w:lang w:val="en-GB"/>
              </w:rPr>
            </w:pPr>
            <w:r>
              <w:rPr>
                <w:sz w:val="20"/>
                <w:szCs w:val="20"/>
                <w:lang w:val="en-GB"/>
              </w:rPr>
              <w:t>SECOND</w:t>
            </w:r>
          </w:p>
        </w:tc>
      </w:tr>
      <w:tr w:rsidR="00DC1342" w:rsidRPr="002E5CE2" w14:paraId="373C54B7" w14:textId="77777777" w:rsidTr="0023235F">
        <w:tc>
          <w:tcPr>
            <w:tcW w:w="828" w:type="dxa"/>
          </w:tcPr>
          <w:p w14:paraId="61AB47EA" w14:textId="77777777" w:rsidR="00DC1342" w:rsidRPr="002E5CE2" w:rsidRDefault="00DC1342" w:rsidP="0023235F">
            <w:pPr>
              <w:jc w:val="both"/>
              <w:rPr>
                <w:sz w:val="20"/>
                <w:szCs w:val="20"/>
                <w:lang w:val="en-GB"/>
              </w:rPr>
            </w:pPr>
            <w:r>
              <w:rPr>
                <w:sz w:val="20"/>
                <w:szCs w:val="20"/>
                <w:lang w:val="en-GB"/>
              </w:rPr>
              <w:t>1</w:t>
            </w:r>
          </w:p>
        </w:tc>
        <w:tc>
          <w:tcPr>
            <w:tcW w:w="2700" w:type="dxa"/>
          </w:tcPr>
          <w:p w14:paraId="02F2CA02" w14:textId="77777777" w:rsidR="00DC1342" w:rsidRPr="002E5CE2" w:rsidRDefault="00DC1342" w:rsidP="0023235F">
            <w:pPr>
              <w:jc w:val="both"/>
              <w:rPr>
                <w:sz w:val="20"/>
                <w:szCs w:val="20"/>
                <w:lang w:val="en-GB"/>
              </w:rPr>
            </w:pPr>
            <w:r>
              <w:rPr>
                <w:sz w:val="20"/>
                <w:szCs w:val="20"/>
                <w:lang w:val="en-GB"/>
              </w:rPr>
              <w:t>MINUTE</w:t>
            </w:r>
          </w:p>
        </w:tc>
      </w:tr>
      <w:tr w:rsidR="00DC1342" w:rsidRPr="002E5CE2" w14:paraId="29B9DA6B" w14:textId="77777777" w:rsidTr="0023235F">
        <w:tc>
          <w:tcPr>
            <w:tcW w:w="828" w:type="dxa"/>
          </w:tcPr>
          <w:p w14:paraId="208ACDD9" w14:textId="77777777" w:rsidR="00DC1342" w:rsidRPr="002E5CE2" w:rsidRDefault="00DC1342" w:rsidP="0023235F">
            <w:pPr>
              <w:jc w:val="both"/>
              <w:rPr>
                <w:sz w:val="20"/>
                <w:szCs w:val="20"/>
                <w:lang w:val="en-GB"/>
              </w:rPr>
            </w:pPr>
            <w:r w:rsidRPr="002E5CE2">
              <w:rPr>
                <w:sz w:val="20"/>
                <w:szCs w:val="20"/>
                <w:lang w:val="en-GB"/>
              </w:rPr>
              <w:t>2</w:t>
            </w:r>
          </w:p>
        </w:tc>
        <w:tc>
          <w:tcPr>
            <w:tcW w:w="2700" w:type="dxa"/>
          </w:tcPr>
          <w:p w14:paraId="0807AE64" w14:textId="77777777" w:rsidR="00DC1342" w:rsidRPr="002E5CE2" w:rsidRDefault="00DC1342" w:rsidP="0023235F">
            <w:pPr>
              <w:jc w:val="both"/>
              <w:rPr>
                <w:sz w:val="20"/>
                <w:szCs w:val="20"/>
                <w:lang w:val="en-GB"/>
              </w:rPr>
            </w:pPr>
            <w:r>
              <w:rPr>
                <w:sz w:val="20"/>
                <w:szCs w:val="20"/>
                <w:lang w:val="en-GB"/>
              </w:rPr>
              <w:t>HOUR</w:t>
            </w:r>
          </w:p>
        </w:tc>
      </w:tr>
      <w:tr w:rsidR="00DC1342" w:rsidRPr="002E5CE2" w14:paraId="7DD209CD" w14:textId="77777777" w:rsidTr="0023235F">
        <w:tc>
          <w:tcPr>
            <w:tcW w:w="828" w:type="dxa"/>
          </w:tcPr>
          <w:p w14:paraId="59FCF52A" w14:textId="77777777" w:rsidR="00DC1342" w:rsidRPr="002E5CE2" w:rsidRDefault="00DC1342" w:rsidP="0023235F">
            <w:pPr>
              <w:jc w:val="both"/>
              <w:rPr>
                <w:sz w:val="20"/>
                <w:szCs w:val="20"/>
                <w:lang w:val="en-GB"/>
              </w:rPr>
            </w:pPr>
            <w:r>
              <w:rPr>
                <w:sz w:val="20"/>
                <w:szCs w:val="20"/>
                <w:lang w:val="en-GB"/>
              </w:rPr>
              <w:t>3</w:t>
            </w:r>
          </w:p>
        </w:tc>
        <w:tc>
          <w:tcPr>
            <w:tcW w:w="2700" w:type="dxa"/>
          </w:tcPr>
          <w:p w14:paraId="5856323C" w14:textId="77777777" w:rsidR="00DC1342" w:rsidRPr="002E5CE2" w:rsidRDefault="00DC1342" w:rsidP="0023235F">
            <w:pPr>
              <w:jc w:val="both"/>
              <w:rPr>
                <w:sz w:val="20"/>
                <w:szCs w:val="20"/>
                <w:lang w:val="en-GB"/>
              </w:rPr>
            </w:pPr>
            <w:r>
              <w:rPr>
                <w:sz w:val="20"/>
                <w:szCs w:val="20"/>
                <w:lang w:val="en-GB"/>
              </w:rPr>
              <w:t>DAY</w:t>
            </w:r>
          </w:p>
        </w:tc>
      </w:tr>
      <w:tr w:rsidR="00DC1342" w:rsidRPr="002E5CE2" w14:paraId="4168A1D5" w14:textId="77777777" w:rsidTr="0023235F">
        <w:tc>
          <w:tcPr>
            <w:tcW w:w="828" w:type="dxa"/>
          </w:tcPr>
          <w:p w14:paraId="7DCEEDC9" w14:textId="77777777" w:rsidR="00DC1342" w:rsidRPr="002E5CE2" w:rsidRDefault="00DC1342" w:rsidP="0023235F">
            <w:pPr>
              <w:jc w:val="both"/>
              <w:rPr>
                <w:sz w:val="20"/>
                <w:szCs w:val="20"/>
                <w:lang w:val="en-GB"/>
              </w:rPr>
            </w:pPr>
            <w:r>
              <w:rPr>
                <w:sz w:val="20"/>
                <w:szCs w:val="20"/>
                <w:lang w:val="en-GB"/>
              </w:rPr>
              <w:t>4</w:t>
            </w:r>
          </w:p>
        </w:tc>
        <w:tc>
          <w:tcPr>
            <w:tcW w:w="2700" w:type="dxa"/>
          </w:tcPr>
          <w:p w14:paraId="06854304" w14:textId="77777777" w:rsidR="00DC1342" w:rsidRPr="002E5CE2" w:rsidRDefault="00DC1342" w:rsidP="0023235F">
            <w:pPr>
              <w:jc w:val="both"/>
              <w:rPr>
                <w:sz w:val="20"/>
                <w:szCs w:val="20"/>
                <w:lang w:val="en-GB"/>
              </w:rPr>
            </w:pPr>
            <w:r>
              <w:rPr>
                <w:sz w:val="20"/>
                <w:szCs w:val="20"/>
                <w:lang w:val="en-GB"/>
              </w:rPr>
              <w:t>MONTH</w:t>
            </w:r>
          </w:p>
        </w:tc>
      </w:tr>
      <w:tr w:rsidR="00DC1342" w:rsidRPr="002E5CE2" w14:paraId="461B9992" w14:textId="77777777" w:rsidTr="0023235F">
        <w:tc>
          <w:tcPr>
            <w:tcW w:w="828" w:type="dxa"/>
          </w:tcPr>
          <w:p w14:paraId="661536C0" w14:textId="77777777" w:rsidR="00DC1342" w:rsidRPr="002E5CE2" w:rsidRDefault="00DC1342" w:rsidP="0023235F">
            <w:pPr>
              <w:jc w:val="both"/>
              <w:rPr>
                <w:sz w:val="20"/>
                <w:szCs w:val="20"/>
                <w:lang w:val="en-GB"/>
              </w:rPr>
            </w:pPr>
            <w:r>
              <w:rPr>
                <w:sz w:val="20"/>
                <w:szCs w:val="20"/>
                <w:lang w:val="en-GB"/>
              </w:rPr>
              <w:t>5</w:t>
            </w:r>
          </w:p>
        </w:tc>
        <w:tc>
          <w:tcPr>
            <w:tcW w:w="2700" w:type="dxa"/>
          </w:tcPr>
          <w:p w14:paraId="56E263CD" w14:textId="77777777" w:rsidR="00DC1342" w:rsidRPr="002E5CE2" w:rsidRDefault="00DC1342" w:rsidP="0023235F">
            <w:pPr>
              <w:jc w:val="both"/>
              <w:rPr>
                <w:sz w:val="20"/>
                <w:szCs w:val="20"/>
                <w:lang w:val="en-GB"/>
              </w:rPr>
            </w:pPr>
            <w:r>
              <w:rPr>
                <w:sz w:val="20"/>
                <w:szCs w:val="20"/>
                <w:lang w:val="en-GB"/>
              </w:rPr>
              <w:t>YEAR</w:t>
            </w:r>
          </w:p>
        </w:tc>
      </w:tr>
    </w:tbl>
    <w:p w14:paraId="2BDF57AC" w14:textId="1EB61569" w:rsidR="00055A18" w:rsidRDefault="00055A18" w:rsidP="00055A18">
      <w:pPr>
        <w:pStyle w:val="Heading3"/>
      </w:pPr>
      <w:bookmarkStart w:id="344" w:name="_Toc233954001"/>
      <w:r>
        <w:t xml:space="preserve">9.2.11 </w:t>
      </w:r>
      <w:r w:rsidR="003456BB">
        <w:t>Metadata flags</w:t>
      </w:r>
      <w:bookmarkEnd w:id="344"/>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016"/>
        <w:gridCol w:w="2700"/>
      </w:tblGrid>
      <w:tr w:rsidR="00055A18" w:rsidRPr="002E5CE2" w14:paraId="61652815" w14:textId="77777777" w:rsidTr="00665BDD">
        <w:tc>
          <w:tcPr>
            <w:tcW w:w="1016" w:type="dxa"/>
          </w:tcPr>
          <w:p w14:paraId="32332EF6" w14:textId="77777777" w:rsidR="00055A18" w:rsidRPr="002E5CE2" w:rsidRDefault="00055A18" w:rsidP="00F66A9A">
            <w:pPr>
              <w:jc w:val="center"/>
              <w:rPr>
                <w:b/>
                <w:sz w:val="20"/>
                <w:szCs w:val="20"/>
                <w:lang w:val="en-GB"/>
              </w:rPr>
            </w:pPr>
            <w:r w:rsidRPr="002E5CE2">
              <w:rPr>
                <w:b/>
                <w:sz w:val="20"/>
                <w:szCs w:val="20"/>
                <w:lang w:val="en-GB"/>
              </w:rPr>
              <w:t>Flag</w:t>
            </w:r>
          </w:p>
        </w:tc>
        <w:tc>
          <w:tcPr>
            <w:tcW w:w="2700" w:type="dxa"/>
          </w:tcPr>
          <w:p w14:paraId="709D6629" w14:textId="77777777" w:rsidR="00055A18" w:rsidRPr="002E5CE2" w:rsidRDefault="00055A18" w:rsidP="00F66A9A">
            <w:pPr>
              <w:jc w:val="center"/>
              <w:rPr>
                <w:b/>
                <w:sz w:val="20"/>
                <w:szCs w:val="20"/>
                <w:lang w:val="en-GB"/>
              </w:rPr>
            </w:pPr>
            <w:r w:rsidRPr="002E5CE2">
              <w:rPr>
                <w:b/>
                <w:sz w:val="20"/>
                <w:szCs w:val="20"/>
                <w:lang w:val="en-GB"/>
              </w:rPr>
              <w:t>Meaning</w:t>
            </w:r>
          </w:p>
        </w:tc>
      </w:tr>
      <w:tr w:rsidR="00055A18" w:rsidRPr="002E5CE2" w14:paraId="31DBB549" w14:textId="77777777" w:rsidTr="00665BDD">
        <w:tc>
          <w:tcPr>
            <w:tcW w:w="1016" w:type="dxa"/>
          </w:tcPr>
          <w:p w14:paraId="00BF8AC5" w14:textId="06C69F44" w:rsidR="00055A18" w:rsidRPr="002E5CE2" w:rsidRDefault="00055A18" w:rsidP="00F66A9A">
            <w:pPr>
              <w:jc w:val="both"/>
              <w:rPr>
                <w:sz w:val="20"/>
                <w:szCs w:val="20"/>
                <w:lang w:val="en-GB"/>
              </w:rPr>
            </w:pPr>
            <w:r>
              <w:rPr>
                <w:sz w:val="20"/>
                <w:szCs w:val="20"/>
                <w:lang w:val="en-GB"/>
              </w:rPr>
              <w:t>0</w:t>
            </w:r>
            <w:r w:rsidR="006C70A5">
              <w:rPr>
                <w:sz w:val="20"/>
                <w:szCs w:val="20"/>
                <w:lang w:val="en-GB"/>
              </w:rPr>
              <w:t>x0</w:t>
            </w:r>
          </w:p>
        </w:tc>
        <w:tc>
          <w:tcPr>
            <w:tcW w:w="2700" w:type="dxa"/>
          </w:tcPr>
          <w:p w14:paraId="4F3B5293" w14:textId="77777777" w:rsidR="00055A18" w:rsidRPr="002E5CE2" w:rsidRDefault="00F66C34" w:rsidP="00F66A9A">
            <w:pPr>
              <w:jc w:val="both"/>
              <w:rPr>
                <w:sz w:val="20"/>
                <w:szCs w:val="20"/>
                <w:lang w:val="en-GB"/>
              </w:rPr>
            </w:pPr>
            <w:r>
              <w:rPr>
                <w:sz w:val="20"/>
                <w:szCs w:val="20"/>
                <w:lang w:val="en-GB"/>
              </w:rPr>
              <w:t>Un</w:t>
            </w:r>
            <w:r w:rsidR="00240F27">
              <w:rPr>
                <w:sz w:val="20"/>
                <w:szCs w:val="20"/>
                <w:lang w:val="en-GB"/>
              </w:rPr>
              <w:t>specified</w:t>
            </w:r>
          </w:p>
        </w:tc>
      </w:tr>
      <w:tr w:rsidR="00055A18" w:rsidRPr="002E5CE2" w14:paraId="1B614841" w14:textId="77777777" w:rsidTr="00665BDD">
        <w:tc>
          <w:tcPr>
            <w:tcW w:w="1016" w:type="dxa"/>
          </w:tcPr>
          <w:p w14:paraId="54C67554" w14:textId="1548C489" w:rsidR="00055A18" w:rsidRPr="002E5CE2" w:rsidRDefault="006C70A5" w:rsidP="00F66A9A">
            <w:pPr>
              <w:jc w:val="both"/>
              <w:rPr>
                <w:sz w:val="20"/>
                <w:szCs w:val="20"/>
                <w:lang w:val="en-GB"/>
              </w:rPr>
            </w:pPr>
            <w:r>
              <w:rPr>
                <w:sz w:val="20"/>
                <w:szCs w:val="20"/>
                <w:lang w:val="en-GB"/>
              </w:rPr>
              <w:t>0x</w:t>
            </w:r>
            <w:r w:rsidR="00055A18">
              <w:rPr>
                <w:sz w:val="20"/>
                <w:szCs w:val="20"/>
                <w:lang w:val="en-GB"/>
              </w:rPr>
              <w:t>1</w:t>
            </w:r>
          </w:p>
        </w:tc>
        <w:tc>
          <w:tcPr>
            <w:tcW w:w="2700" w:type="dxa"/>
          </w:tcPr>
          <w:p w14:paraId="5C90001D" w14:textId="77777777" w:rsidR="00055A18" w:rsidRPr="002E5CE2" w:rsidRDefault="00240F27" w:rsidP="00F66A9A">
            <w:pPr>
              <w:jc w:val="both"/>
              <w:rPr>
                <w:sz w:val="20"/>
                <w:szCs w:val="20"/>
                <w:lang w:val="en-GB"/>
              </w:rPr>
            </w:pPr>
            <w:r>
              <w:rPr>
                <w:sz w:val="20"/>
                <w:szCs w:val="20"/>
                <w:lang w:val="en-GB"/>
              </w:rPr>
              <w:t>ENTITY</w:t>
            </w:r>
          </w:p>
        </w:tc>
      </w:tr>
      <w:tr w:rsidR="00055A18" w:rsidRPr="002E5CE2" w14:paraId="1699B2C3" w14:textId="77777777" w:rsidTr="00665BDD">
        <w:tc>
          <w:tcPr>
            <w:tcW w:w="1016" w:type="dxa"/>
          </w:tcPr>
          <w:p w14:paraId="7E1DB8C8" w14:textId="1E4AF18E" w:rsidR="00055A18" w:rsidRPr="002E5CE2" w:rsidRDefault="006C70A5" w:rsidP="00F66A9A">
            <w:pPr>
              <w:jc w:val="both"/>
              <w:rPr>
                <w:sz w:val="20"/>
                <w:szCs w:val="20"/>
                <w:lang w:val="en-GB"/>
              </w:rPr>
            </w:pPr>
            <w:r>
              <w:rPr>
                <w:sz w:val="20"/>
                <w:szCs w:val="20"/>
                <w:lang w:val="en-GB"/>
              </w:rPr>
              <w:t>0x</w:t>
            </w:r>
            <w:r w:rsidR="001D26FB">
              <w:rPr>
                <w:sz w:val="20"/>
                <w:szCs w:val="20"/>
                <w:lang w:val="en-GB"/>
              </w:rPr>
              <w:t>2</w:t>
            </w:r>
          </w:p>
        </w:tc>
        <w:tc>
          <w:tcPr>
            <w:tcW w:w="2700" w:type="dxa"/>
          </w:tcPr>
          <w:p w14:paraId="5546C252" w14:textId="77777777" w:rsidR="00055A18" w:rsidRPr="002E5CE2" w:rsidRDefault="00240F27" w:rsidP="00F66A9A">
            <w:pPr>
              <w:jc w:val="both"/>
              <w:rPr>
                <w:sz w:val="20"/>
                <w:szCs w:val="20"/>
                <w:lang w:val="en-GB"/>
              </w:rPr>
            </w:pPr>
            <w:r>
              <w:rPr>
                <w:sz w:val="20"/>
                <w:szCs w:val="20"/>
                <w:lang w:val="en-GB"/>
              </w:rPr>
              <w:t>ATTRIBUTE</w:t>
            </w:r>
          </w:p>
        </w:tc>
      </w:tr>
      <w:tr w:rsidR="00055A18" w:rsidRPr="002E5CE2" w14:paraId="641670EC" w14:textId="77777777" w:rsidTr="00665BDD">
        <w:tc>
          <w:tcPr>
            <w:tcW w:w="1016" w:type="dxa"/>
          </w:tcPr>
          <w:p w14:paraId="216B96B1" w14:textId="2576C47D" w:rsidR="00055A18" w:rsidRPr="002E5CE2" w:rsidRDefault="001D26FB" w:rsidP="00F66A9A">
            <w:pPr>
              <w:jc w:val="both"/>
              <w:rPr>
                <w:sz w:val="20"/>
                <w:szCs w:val="20"/>
                <w:lang w:val="en-GB"/>
              </w:rPr>
            </w:pPr>
            <w:r>
              <w:rPr>
                <w:sz w:val="20"/>
                <w:szCs w:val="20"/>
                <w:lang w:val="en-GB"/>
              </w:rPr>
              <w:t>0x4</w:t>
            </w:r>
          </w:p>
        </w:tc>
        <w:tc>
          <w:tcPr>
            <w:tcW w:w="2700" w:type="dxa"/>
          </w:tcPr>
          <w:p w14:paraId="3780D274" w14:textId="77777777" w:rsidR="00055A18" w:rsidRPr="002E5CE2" w:rsidRDefault="00FC3B02" w:rsidP="00F66A9A">
            <w:pPr>
              <w:jc w:val="both"/>
              <w:rPr>
                <w:sz w:val="20"/>
                <w:szCs w:val="20"/>
                <w:lang w:val="en-GB"/>
              </w:rPr>
            </w:pPr>
            <w:r>
              <w:rPr>
                <w:sz w:val="20"/>
                <w:szCs w:val="20"/>
                <w:lang w:val="en-GB"/>
              </w:rPr>
              <w:t>PIE</w:t>
            </w:r>
          </w:p>
        </w:tc>
      </w:tr>
      <w:tr w:rsidR="00FC3B02" w:rsidRPr="002E5CE2" w14:paraId="7666E886" w14:textId="77777777" w:rsidTr="00665BDD">
        <w:tc>
          <w:tcPr>
            <w:tcW w:w="1016" w:type="dxa"/>
          </w:tcPr>
          <w:p w14:paraId="4BF70432" w14:textId="781AAB04" w:rsidR="00FC3B02" w:rsidRPr="001D26FB" w:rsidRDefault="001D26FB" w:rsidP="00F66A9A">
            <w:pPr>
              <w:jc w:val="both"/>
              <w:rPr>
                <w:i/>
                <w:iCs/>
                <w:sz w:val="20"/>
                <w:szCs w:val="20"/>
                <w:lang w:val="en-GB"/>
              </w:rPr>
            </w:pPr>
            <w:r w:rsidRPr="001D26FB">
              <w:rPr>
                <w:i/>
                <w:iCs/>
                <w:sz w:val="20"/>
                <w:szCs w:val="20"/>
                <w:lang w:val="en-GB"/>
              </w:rPr>
              <w:t>0x</w:t>
            </w:r>
            <w:r w:rsidR="00FC3B02" w:rsidRPr="001D26FB">
              <w:rPr>
                <w:i/>
                <w:iCs/>
                <w:sz w:val="20"/>
                <w:szCs w:val="20"/>
                <w:lang w:val="en-GB"/>
              </w:rPr>
              <w:t>8</w:t>
            </w:r>
          </w:p>
        </w:tc>
        <w:tc>
          <w:tcPr>
            <w:tcW w:w="2700" w:type="dxa"/>
          </w:tcPr>
          <w:p w14:paraId="5E68D2AC" w14:textId="77777777" w:rsidR="00FC3B02" w:rsidRPr="001D26FB" w:rsidRDefault="00FC3B02" w:rsidP="00F66A9A">
            <w:pPr>
              <w:jc w:val="both"/>
              <w:rPr>
                <w:i/>
                <w:iCs/>
                <w:sz w:val="20"/>
                <w:szCs w:val="20"/>
                <w:lang w:val="en-GB"/>
              </w:rPr>
            </w:pPr>
            <w:r w:rsidRPr="001D26FB">
              <w:rPr>
                <w:i/>
                <w:iCs/>
                <w:sz w:val="20"/>
                <w:szCs w:val="20"/>
                <w:lang w:val="en-GB"/>
              </w:rPr>
              <w:t>SERIES</w:t>
            </w:r>
          </w:p>
        </w:tc>
      </w:tr>
      <w:tr w:rsidR="00FC3B02" w:rsidRPr="002E5CE2" w14:paraId="4487E219" w14:textId="77777777" w:rsidTr="00665BDD">
        <w:tc>
          <w:tcPr>
            <w:tcW w:w="1016" w:type="dxa"/>
          </w:tcPr>
          <w:p w14:paraId="64F346ED" w14:textId="22E073F6" w:rsidR="00FC3B02" w:rsidRDefault="001D26FB" w:rsidP="00F66A9A">
            <w:pPr>
              <w:jc w:val="both"/>
              <w:rPr>
                <w:sz w:val="20"/>
                <w:szCs w:val="20"/>
                <w:lang w:val="en-GB"/>
              </w:rPr>
            </w:pPr>
            <w:r>
              <w:rPr>
                <w:sz w:val="20"/>
                <w:szCs w:val="20"/>
                <w:lang w:val="en-GB"/>
              </w:rPr>
              <w:t>0x10</w:t>
            </w:r>
          </w:p>
        </w:tc>
        <w:tc>
          <w:tcPr>
            <w:tcW w:w="2700" w:type="dxa"/>
          </w:tcPr>
          <w:p w14:paraId="63F4E1D0" w14:textId="77777777" w:rsidR="00FC3B02" w:rsidRDefault="00FC3B02" w:rsidP="00F66A9A">
            <w:pPr>
              <w:jc w:val="both"/>
              <w:rPr>
                <w:sz w:val="20"/>
                <w:szCs w:val="20"/>
                <w:lang w:val="en-GB"/>
              </w:rPr>
            </w:pPr>
            <w:r>
              <w:rPr>
                <w:sz w:val="20"/>
                <w:szCs w:val="20"/>
                <w:lang w:val="en-GB"/>
              </w:rPr>
              <w:t>POINTS</w:t>
            </w:r>
          </w:p>
        </w:tc>
      </w:tr>
      <w:tr w:rsidR="00FC3B02" w:rsidRPr="002E5CE2" w14:paraId="3EB20562" w14:textId="77777777" w:rsidTr="00665BDD">
        <w:tc>
          <w:tcPr>
            <w:tcW w:w="1016" w:type="dxa"/>
          </w:tcPr>
          <w:p w14:paraId="2BF9A463" w14:textId="08E30806" w:rsidR="00FC3B02" w:rsidRDefault="001D26FB" w:rsidP="00F66A9A">
            <w:pPr>
              <w:jc w:val="both"/>
              <w:rPr>
                <w:sz w:val="20"/>
                <w:szCs w:val="20"/>
                <w:lang w:val="en-GB"/>
              </w:rPr>
            </w:pPr>
            <w:r>
              <w:rPr>
                <w:sz w:val="20"/>
                <w:szCs w:val="20"/>
                <w:lang w:val="en-GB"/>
              </w:rPr>
              <w:t>0x20</w:t>
            </w:r>
          </w:p>
        </w:tc>
        <w:tc>
          <w:tcPr>
            <w:tcW w:w="2700" w:type="dxa"/>
          </w:tcPr>
          <w:p w14:paraId="2324327F" w14:textId="77777777" w:rsidR="00FC3B02" w:rsidRDefault="00FC3B02" w:rsidP="00F66A9A">
            <w:pPr>
              <w:jc w:val="both"/>
              <w:rPr>
                <w:sz w:val="20"/>
                <w:szCs w:val="20"/>
                <w:lang w:val="en-GB"/>
              </w:rPr>
            </w:pPr>
            <w:r>
              <w:rPr>
                <w:sz w:val="20"/>
                <w:szCs w:val="20"/>
                <w:lang w:val="en-GB"/>
              </w:rPr>
              <w:t>X</w:t>
            </w:r>
          </w:p>
        </w:tc>
      </w:tr>
      <w:tr w:rsidR="00FC3B02" w:rsidRPr="002E5CE2" w14:paraId="1DD535A4" w14:textId="77777777" w:rsidTr="00665BDD">
        <w:tc>
          <w:tcPr>
            <w:tcW w:w="1016" w:type="dxa"/>
          </w:tcPr>
          <w:p w14:paraId="4E8552DF" w14:textId="0B04D4E6" w:rsidR="00FC3B02" w:rsidRDefault="001D26FB" w:rsidP="00F66A9A">
            <w:pPr>
              <w:jc w:val="both"/>
              <w:rPr>
                <w:sz w:val="20"/>
                <w:szCs w:val="20"/>
                <w:lang w:val="en-GB"/>
              </w:rPr>
            </w:pPr>
            <w:r>
              <w:rPr>
                <w:sz w:val="20"/>
                <w:szCs w:val="20"/>
                <w:lang w:val="en-GB"/>
              </w:rPr>
              <w:t>0x40</w:t>
            </w:r>
          </w:p>
        </w:tc>
        <w:tc>
          <w:tcPr>
            <w:tcW w:w="2700" w:type="dxa"/>
          </w:tcPr>
          <w:p w14:paraId="6BC91FC8" w14:textId="77777777" w:rsidR="00FC3B02" w:rsidRDefault="00FC3B02" w:rsidP="00F66A9A">
            <w:pPr>
              <w:jc w:val="both"/>
              <w:rPr>
                <w:sz w:val="20"/>
                <w:szCs w:val="20"/>
                <w:lang w:val="en-GB"/>
              </w:rPr>
            </w:pPr>
            <w:r>
              <w:rPr>
                <w:sz w:val="20"/>
                <w:szCs w:val="20"/>
                <w:lang w:val="en-GB"/>
              </w:rPr>
              <w:t>Y</w:t>
            </w:r>
          </w:p>
        </w:tc>
      </w:tr>
      <w:tr w:rsidR="00FC3B02" w:rsidRPr="002E5CE2" w14:paraId="16B14612" w14:textId="77777777" w:rsidTr="00665BDD">
        <w:tc>
          <w:tcPr>
            <w:tcW w:w="1016" w:type="dxa"/>
          </w:tcPr>
          <w:p w14:paraId="1777A355" w14:textId="34AF201C" w:rsidR="00FC3B02" w:rsidRDefault="001D26FB" w:rsidP="00F66A9A">
            <w:pPr>
              <w:jc w:val="both"/>
              <w:rPr>
                <w:sz w:val="20"/>
                <w:szCs w:val="20"/>
                <w:lang w:val="en-GB"/>
              </w:rPr>
            </w:pPr>
            <w:r>
              <w:rPr>
                <w:sz w:val="20"/>
                <w:szCs w:val="20"/>
                <w:lang w:val="en-GB"/>
              </w:rPr>
              <w:t>0x80</w:t>
            </w:r>
          </w:p>
        </w:tc>
        <w:tc>
          <w:tcPr>
            <w:tcW w:w="2700" w:type="dxa"/>
          </w:tcPr>
          <w:p w14:paraId="63C1A3AE" w14:textId="77777777" w:rsidR="00FC3B02" w:rsidRDefault="00FC3B02" w:rsidP="00F66A9A">
            <w:pPr>
              <w:jc w:val="both"/>
              <w:rPr>
                <w:sz w:val="20"/>
                <w:szCs w:val="20"/>
                <w:lang w:val="en-GB"/>
              </w:rPr>
            </w:pPr>
            <w:r>
              <w:rPr>
                <w:sz w:val="20"/>
                <w:szCs w:val="20"/>
                <w:lang w:val="en-GB"/>
              </w:rPr>
              <w:t>HISTOGRAM</w:t>
            </w:r>
          </w:p>
        </w:tc>
      </w:tr>
      <w:tr w:rsidR="00FC3B02" w:rsidRPr="002E5CE2" w14:paraId="57DA53E9" w14:textId="77777777" w:rsidTr="00665BDD">
        <w:tc>
          <w:tcPr>
            <w:tcW w:w="1016" w:type="dxa"/>
          </w:tcPr>
          <w:p w14:paraId="29D9DDAF" w14:textId="425DC0C7" w:rsidR="00FC3B02" w:rsidRDefault="001D26FB" w:rsidP="00F66A9A">
            <w:pPr>
              <w:jc w:val="both"/>
              <w:rPr>
                <w:sz w:val="20"/>
                <w:szCs w:val="20"/>
                <w:lang w:val="en-GB"/>
              </w:rPr>
            </w:pPr>
            <w:r>
              <w:rPr>
                <w:sz w:val="20"/>
                <w:szCs w:val="20"/>
                <w:lang w:val="en-GB"/>
              </w:rPr>
              <w:lastRenderedPageBreak/>
              <w:t>0x100</w:t>
            </w:r>
          </w:p>
        </w:tc>
        <w:tc>
          <w:tcPr>
            <w:tcW w:w="2700" w:type="dxa"/>
          </w:tcPr>
          <w:p w14:paraId="261A3E72" w14:textId="77777777" w:rsidR="00FC3B02" w:rsidRDefault="00FC3B02" w:rsidP="00F66A9A">
            <w:pPr>
              <w:jc w:val="both"/>
              <w:rPr>
                <w:sz w:val="20"/>
                <w:szCs w:val="20"/>
                <w:lang w:val="en-GB"/>
              </w:rPr>
            </w:pPr>
            <w:r>
              <w:rPr>
                <w:sz w:val="20"/>
                <w:szCs w:val="20"/>
                <w:lang w:val="en-GB"/>
              </w:rPr>
              <w:t>LINE</w:t>
            </w:r>
          </w:p>
        </w:tc>
      </w:tr>
      <w:tr w:rsidR="00FC3B02" w:rsidRPr="002E5CE2" w14:paraId="2DF7E3A4" w14:textId="77777777" w:rsidTr="00665BDD">
        <w:tc>
          <w:tcPr>
            <w:tcW w:w="1016" w:type="dxa"/>
          </w:tcPr>
          <w:p w14:paraId="6DD1E9D5" w14:textId="133F9027" w:rsidR="00FC3B02" w:rsidRDefault="001D26FB" w:rsidP="00F66A9A">
            <w:pPr>
              <w:jc w:val="both"/>
              <w:rPr>
                <w:sz w:val="20"/>
                <w:szCs w:val="20"/>
                <w:lang w:val="en-GB"/>
              </w:rPr>
            </w:pPr>
            <w:r>
              <w:rPr>
                <w:sz w:val="20"/>
                <w:szCs w:val="20"/>
                <w:lang w:val="en-GB"/>
              </w:rPr>
              <w:t>0x200</w:t>
            </w:r>
          </w:p>
        </w:tc>
        <w:tc>
          <w:tcPr>
            <w:tcW w:w="2700" w:type="dxa"/>
          </w:tcPr>
          <w:p w14:paraId="29048891" w14:textId="77777777" w:rsidR="00FC3B02" w:rsidRDefault="00FC3B02" w:rsidP="00F66A9A">
            <w:pPr>
              <w:jc w:val="both"/>
              <w:rPr>
                <w:sz w:val="20"/>
                <w:szCs w:val="20"/>
                <w:lang w:val="en-GB"/>
              </w:rPr>
            </w:pPr>
            <w:r>
              <w:rPr>
                <w:sz w:val="20"/>
                <w:szCs w:val="20"/>
                <w:lang w:val="en-GB"/>
              </w:rPr>
              <w:t>CAPTION</w:t>
            </w:r>
          </w:p>
        </w:tc>
      </w:tr>
      <w:tr w:rsidR="003456BB" w:rsidRPr="002E5CE2" w14:paraId="032046DD" w14:textId="77777777" w:rsidTr="00665BDD">
        <w:tc>
          <w:tcPr>
            <w:tcW w:w="1016" w:type="dxa"/>
          </w:tcPr>
          <w:p w14:paraId="19E4D090" w14:textId="4A5E31BD" w:rsidR="003456BB" w:rsidRPr="001D26FB" w:rsidRDefault="001D26FB" w:rsidP="00F66A9A">
            <w:pPr>
              <w:jc w:val="both"/>
              <w:rPr>
                <w:i/>
                <w:iCs/>
                <w:sz w:val="20"/>
                <w:szCs w:val="20"/>
                <w:lang w:val="en-GB"/>
              </w:rPr>
            </w:pPr>
            <w:r w:rsidRPr="001D26FB">
              <w:rPr>
                <w:i/>
                <w:iCs/>
                <w:sz w:val="20"/>
                <w:szCs w:val="20"/>
                <w:lang w:val="en-GB"/>
              </w:rPr>
              <w:t>0x400</w:t>
            </w:r>
          </w:p>
        </w:tc>
        <w:tc>
          <w:tcPr>
            <w:tcW w:w="2700" w:type="dxa"/>
          </w:tcPr>
          <w:p w14:paraId="7A21F0D0" w14:textId="77777777" w:rsidR="003456BB" w:rsidRPr="001D26FB" w:rsidRDefault="003456BB" w:rsidP="00F66A9A">
            <w:pPr>
              <w:jc w:val="both"/>
              <w:rPr>
                <w:i/>
                <w:iCs/>
                <w:sz w:val="20"/>
                <w:szCs w:val="20"/>
                <w:lang w:val="en-GB"/>
              </w:rPr>
            </w:pPr>
            <w:r w:rsidRPr="001D26FB">
              <w:rPr>
                <w:i/>
                <w:iCs/>
                <w:sz w:val="20"/>
                <w:szCs w:val="20"/>
                <w:lang w:val="en-GB"/>
              </w:rPr>
              <w:t>CAPPED</w:t>
            </w:r>
          </w:p>
        </w:tc>
      </w:tr>
      <w:tr w:rsidR="003456BB" w:rsidRPr="002E5CE2" w14:paraId="67E0D4D9" w14:textId="77777777" w:rsidTr="00665BDD">
        <w:tc>
          <w:tcPr>
            <w:tcW w:w="1016" w:type="dxa"/>
          </w:tcPr>
          <w:p w14:paraId="084B43F6" w14:textId="19C73913" w:rsidR="003456BB" w:rsidRPr="001D26FB" w:rsidRDefault="001D26FB" w:rsidP="00F66A9A">
            <w:pPr>
              <w:jc w:val="both"/>
              <w:rPr>
                <w:i/>
                <w:iCs/>
                <w:sz w:val="20"/>
                <w:szCs w:val="20"/>
                <w:lang w:val="en-GB"/>
              </w:rPr>
            </w:pPr>
            <w:r w:rsidRPr="001D26FB">
              <w:rPr>
                <w:i/>
                <w:iCs/>
                <w:sz w:val="20"/>
                <w:szCs w:val="20"/>
                <w:lang w:val="en-GB"/>
              </w:rPr>
              <w:t>0x800</w:t>
            </w:r>
          </w:p>
        </w:tc>
        <w:tc>
          <w:tcPr>
            <w:tcW w:w="2700" w:type="dxa"/>
          </w:tcPr>
          <w:p w14:paraId="4A7AE645" w14:textId="77777777" w:rsidR="003456BB" w:rsidRPr="001D26FB" w:rsidRDefault="003456BB" w:rsidP="00F66A9A">
            <w:pPr>
              <w:jc w:val="both"/>
              <w:rPr>
                <w:i/>
                <w:iCs/>
                <w:sz w:val="20"/>
                <w:szCs w:val="20"/>
                <w:lang w:val="en-GB"/>
              </w:rPr>
            </w:pPr>
            <w:r w:rsidRPr="001D26FB">
              <w:rPr>
                <w:i/>
                <w:iCs/>
                <w:sz w:val="20"/>
                <w:szCs w:val="20"/>
                <w:lang w:val="en-GB"/>
              </w:rPr>
              <w:t>USEPOWEROF2SIZES</w:t>
            </w:r>
          </w:p>
        </w:tc>
      </w:tr>
      <w:tr w:rsidR="003456BB" w:rsidRPr="002E5CE2" w14:paraId="78820FCE" w14:textId="77777777" w:rsidTr="00665BDD">
        <w:tc>
          <w:tcPr>
            <w:tcW w:w="1016" w:type="dxa"/>
          </w:tcPr>
          <w:p w14:paraId="37527A0D" w14:textId="2046300E" w:rsidR="003456BB" w:rsidRPr="001D26FB" w:rsidRDefault="001D26FB" w:rsidP="00F66A9A">
            <w:pPr>
              <w:jc w:val="both"/>
              <w:rPr>
                <w:i/>
                <w:iCs/>
                <w:sz w:val="20"/>
                <w:szCs w:val="20"/>
                <w:lang w:val="en-GB"/>
              </w:rPr>
            </w:pPr>
            <w:r w:rsidRPr="001D26FB">
              <w:rPr>
                <w:i/>
                <w:iCs/>
                <w:sz w:val="20"/>
                <w:szCs w:val="20"/>
                <w:lang w:val="en-GB"/>
              </w:rPr>
              <w:t>0x1000</w:t>
            </w:r>
          </w:p>
        </w:tc>
        <w:tc>
          <w:tcPr>
            <w:tcW w:w="2700" w:type="dxa"/>
          </w:tcPr>
          <w:p w14:paraId="722109CE" w14:textId="77777777" w:rsidR="003456BB" w:rsidRPr="001D26FB" w:rsidRDefault="003456BB" w:rsidP="00F66A9A">
            <w:pPr>
              <w:jc w:val="both"/>
              <w:rPr>
                <w:i/>
                <w:iCs/>
                <w:sz w:val="20"/>
                <w:szCs w:val="20"/>
                <w:lang w:val="en-GB"/>
              </w:rPr>
            </w:pPr>
            <w:r w:rsidRPr="001D26FB">
              <w:rPr>
                <w:i/>
                <w:iCs/>
                <w:sz w:val="20"/>
                <w:szCs w:val="20"/>
                <w:lang w:val="en-GB"/>
              </w:rPr>
              <w:t>BACKGROUND</w:t>
            </w:r>
          </w:p>
        </w:tc>
      </w:tr>
      <w:tr w:rsidR="003456BB" w:rsidRPr="002E5CE2" w14:paraId="7CEA72CE" w14:textId="77777777" w:rsidTr="00665BDD">
        <w:tc>
          <w:tcPr>
            <w:tcW w:w="1016" w:type="dxa"/>
          </w:tcPr>
          <w:p w14:paraId="30A5484D" w14:textId="14939534" w:rsidR="003456BB" w:rsidRPr="001D26FB" w:rsidRDefault="001D26FB" w:rsidP="00F66A9A">
            <w:pPr>
              <w:jc w:val="both"/>
              <w:rPr>
                <w:i/>
                <w:iCs/>
                <w:sz w:val="20"/>
                <w:szCs w:val="20"/>
                <w:lang w:val="en-GB"/>
              </w:rPr>
            </w:pPr>
            <w:r w:rsidRPr="001D26FB">
              <w:rPr>
                <w:i/>
                <w:iCs/>
                <w:sz w:val="20"/>
                <w:szCs w:val="20"/>
                <w:lang w:val="en-GB"/>
              </w:rPr>
              <w:t>0x2000</w:t>
            </w:r>
          </w:p>
        </w:tc>
        <w:tc>
          <w:tcPr>
            <w:tcW w:w="2700" w:type="dxa"/>
          </w:tcPr>
          <w:p w14:paraId="4FD36C31" w14:textId="77777777" w:rsidR="003456BB" w:rsidRPr="001D26FB" w:rsidRDefault="003456BB" w:rsidP="00F66A9A">
            <w:pPr>
              <w:jc w:val="both"/>
              <w:rPr>
                <w:i/>
                <w:iCs/>
                <w:sz w:val="20"/>
                <w:szCs w:val="20"/>
                <w:lang w:val="en-GB"/>
              </w:rPr>
            </w:pPr>
            <w:r w:rsidRPr="001D26FB">
              <w:rPr>
                <w:i/>
                <w:iCs/>
                <w:sz w:val="20"/>
                <w:szCs w:val="20"/>
                <w:lang w:val="en-GB"/>
              </w:rPr>
              <w:t>DROPDUPS</w:t>
            </w:r>
          </w:p>
        </w:tc>
      </w:tr>
      <w:tr w:rsidR="00C05A64" w:rsidRPr="002E5CE2" w14:paraId="31399F4A" w14:textId="77777777" w:rsidTr="00665BDD">
        <w:tc>
          <w:tcPr>
            <w:tcW w:w="1016" w:type="dxa"/>
          </w:tcPr>
          <w:p w14:paraId="0BF543F1" w14:textId="3F1001C2" w:rsidR="00C05A64" w:rsidRDefault="001D26FB" w:rsidP="00F66A9A">
            <w:pPr>
              <w:jc w:val="both"/>
              <w:rPr>
                <w:sz w:val="20"/>
                <w:szCs w:val="20"/>
                <w:lang w:val="en-GB"/>
              </w:rPr>
            </w:pPr>
            <w:r>
              <w:rPr>
                <w:sz w:val="20"/>
                <w:szCs w:val="20"/>
                <w:lang w:val="en-GB"/>
              </w:rPr>
              <w:t>0x</w:t>
            </w:r>
            <w:r w:rsidR="00665BDD">
              <w:rPr>
                <w:sz w:val="20"/>
                <w:szCs w:val="20"/>
                <w:lang w:val="en-GB"/>
              </w:rPr>
              <w:t>4</w:t>
            </w:r>
            <w:r>
              <w:rPr>
                <w:sz w:val="20"/>
                <w:szCs w:val="20"/>
                <w:lang w:val="en-GB"/>
              </w:rPr>
              <w:t>000</w:t>
            </w:r>
          </w:p>
        </w:tc>
        <w:tc>
          <w:tcPr>
            <w:tcW w:w="2700" w:type="dxa"/>
          </w:tcPr>
          <w:p w14:paraId="5B3C3E94" w14:textId="77777777" w:rsidR="00C05A64" w:rsidRDefault="00C05A64" w:rsidP="00F66A9A">
            <w:pPr>
              <w:jc w:val="both"/>
              <w:rPr>
                <w:sz w:val="20"/>
                <w:szCs w:val="20"/>
                <w:lang w:val="en-GB"/>
              </w:rPr>
            </w:pPr>
            <w:r>
              <w:rPr>
                <w:sz w:val="20"/>
                <w:szCs w:val="20"/>
                <w:lang w:val="en-GB"/>
              </w:rPr>
              <w:t>LEGEND</w:t>
            </w:r>
          </w:p>
        </w:tc>
      </w:tr>
      <w:tr w:rsidR="001D26FB" w:rsidRPr="002E5CE2" w14:paraId="2673CA63" w14:textId="77777777" w:rsidTr="00665BDD">
        <w:tc>
          <w:tcPr>
            <w:tcW w:w="1016" w:type="dxa"/>
          </w:tcPr>
          <w:p w14:paraId="5D2AA1F8" w14:textId="71DA4C2A" w:rsidR="001D26FB" w:rsidRDefault="001D26FB" w:rsidP="00F66A9A">
            <w:pPr>
              <w:jc w:val="both"/>
              <w:rPr>
                <w:sz w:val="20"/>
                <w:szCs w:val="20"/>
                <w:lang w:val="en-GB"/>
              </w:rPr>
            </w:pPr>
            <w:r>
              <w:rPr>
                <w:sz w:val="20"/>
                <w:szCs w:val="20"/>
                <w:lang w:val="en-GB"/>
              </w:rPr>
              <w:t>0x</w:t>
            </w:r>
            <w:r w:rsidR="00665BDD">
              <w:rPr>
                <w:sz w:val="20"/>
                <w:szCs w:val="20"/>
                <w:lang w:val="en-GB"/>
              </w:rPr>
              <w:t>8</w:t>
            </w:r>
            <w:r>
              <w:rPr>
                <w:sz w:val="20"/>
                <w:szCs w:val="20"/>
                <w:lang w:val="en-GB"/>
              </w:rPr>
              <w:t>000</w:t>
            </w:r>
          </w:p>
        </w:tc>
        <w:tc>
          <w:tcPr>
            <w:tcW w:w="2700" w:type="dxa"/>
          </w:tcPr>
          <w:p w14:paraId="47947C5D" w14:textId="5B727911" w:rsidR="001D26FB" w:rsidRDefault="001D26FB" w:rsidP="00F66A9A">
            <w:pPr>
              <w:jc w:val="both"/>
              <w:rPr>
                <w:sz w:val="20"/>
                <w:szCs w:val="20"/>
                <w:lang w:val="en-GB"/>
              </w:rPr>
            </w:pPr>
            <w:r>
              <w:rPr>
                <w:sz w:val="20"/>
                <w:szCs w:val="20"/>
                <w:lang w:val="en-GB"/>
              </w:rPr>
              <w:t>URL</w:t>
            </w:r>
          </w:p>
        </w:tc>
      </w:tr>
      <w:tr w:rsidR="001D26FB" w:rsidRPr="002E5CE2" w14:paraId="6B880918" w14:textId="77777777" w:rsidTr="00665BDD">
        <w:tc>
          <w:tcPr>
            <w:tcW w:w="1016" w:type="dxa"/>
          </w:tcPr>
          <w:p w14:paraId="4DB34616" w14:textId="0EFB601B" w:rsidR="001D26FB" w:rsidRDefault="001D26FB" w:rsidP="00F66A9A">
            <w:pPr>
              <w:jc w:val="both"/>
              <w:rPr>
                <w:sz w:val="20"/>
                <w:szCs w:val="20"/>
                <w:lang w:val="en-GB"/>
              </w:rPr>
            </w:pPr>
            <w:r>
              <w:rPr>
                <w:sz w:val="20"/>
                <w:szCs w:val="20"/>
                <w:lang w:val="en-GB"/>
              </w:rPr>
              <w:t>0x</w:t>
            </w:r>
            <w:r w:rsidR="00665BDD">
              <w:rPr>
                <w:sz w:val="20"/>
                <w:szCs w:val="20"/>
                <w:lang w:val="en-GB"/>
              </w:rPr>
              <w:t>1</w:t>
            </w:r>
            <w:r>
              <w:rPr>
                <w:sz w:val="20"/>
                <w:szCs w:val="20"/>
                <w:lang w:val="en-GB"/>
              </w:rPr>
              <w:t>0000</w:t>
            </w:r>
          </w:p>
        </w:tc>
        <w:tc>
          <w:tcPr>
            <w:tcW w:w="2700" w:type="dxa"/>
          </w:tcPr>
          <w:p w14:paraId="719490E8" w14:textId="01503489" w:rsidR="001D26FB" w:rsidRDefault="001D26FB" w:rsidP="00F66A9A">
            <w:pPr>
              <w:jc w:val="both"/>
              <w:rPr>
                <w:sz w:val="20"/>
                <w:szCs w:val="20"/>
                <w:lang w:val="en-GB"/>
              </w:rPr>
            </w:pPr>
            <w:r>
              <w:rPr>
                <w:sz w:val="20"/>
                <w:szCs w:val="20"/>
                <w:lang w:val="en-GB"/>
              </w:rPr>
              <w:t>MIME</w:t>
            </w:r>
          </w:p>
        </w:tc>
      </w:tr>
      <w:tr w:rsidR="001D26FB" w:rsidRPr="002E5CE2" w14:paraId="7BD4A86E" w14:textId="77777777" w:rsidTr="00665BDD">
        <w:tc>
          <w:tcPr>
            <w:tcW w:w="1016" w:type="dxa"/>
          </w:tcPr>
          <w:p w14:paraId="35EC9036" w14:textId="662A20AA" w:rsidR="001D26FB" w:rsidRDefault="001D26FB" w:rsidP="00F66A9A">
            <w:pPr>
              <w:jc w:val="both"/>
              <w:rPr>
                <w:sz w:val="20"/>
                <w:szCs w:val="20"/>
                <w:lang w:val="en-GB"/>
              </w:rPr>
            </w:pPr>
            <w:r>
              <w:rPr>
                <w:sz w:val="20"/>
                <w:szCs w:val="20"/>
                <w:lang w:val="en-GB"/>
              </w:rPr>
              <w:t>0x</w:t>
            </w:r>
            <w:r w:rsidR="00665BDD">
              <w:rPr>
                <w:sz w:val="20"/>
                <w:szCs w:val="20"/>
                <w:lang w:val="en-GB"/>
              </w:rPr>
              <w:t>2</w:t>
            </w:r>
            <w:r>
              <w:rPr>
                <w:sz w:val="20"/>
                <w:szCs w:val="20"/>
                <w:lang w:val="en-GB"/>
              </w:rPr>
              <w:t>0000</w:t>
            </w:r>
          </w:p>
        </w:tc>
        <w:tc>
          <w:tcPr>
            <w:tcW w:w="2700" w:type="dxa"/>
          </w:tcPr>
          <w:p w14:paraId="4F6549FF" w14:textId="150A9C91" w:rsidR="001D26FB" w:rsidRDefault="001D26FB" w:rsidP="00F66A9A">
            <w:pPr>
              <w:jc w:val="both"/>
              <w:rPr>
                <w:sz w:val="20"/>
                <w:szCs w:val="20"/>
                <w:lang w:val="en-GB"/>
              </w:rPr>
            </w:pPr>
            <w:r>
              <w:rPr>
                <w:sz w:val="20"/>
                <w:szCs w:val="20"/>
                <w:lang w:val="en-GB"/>
              </w:rPr>
              <w:t>SQLAGENT</w:t>
            </w:r>
          </w:p>
        </w:tc>
      </w:tr>
      <w:tr w:rsidR="001D26FB" w:rsidRPr="002E5CE2" w14:paraId="357BFFCE" w14:textId="77777777" w:rsidTr="00665BDD">
        <w:tc>
          <w:tcPr>
            <w:tcW w:w="1016" w:type="dxa"/>
          </w:tcPr>
          <w:p w14:paraId="3CB64DE6" w14:textId="5A65571F" w:rsidR="001D26FB" w:rsidRPr="001D26FB" w:rsidRDefault="001D26FB" w:rsidP="00F66A9A">
            <w:pPr>
              <w:jc w:val="both"/>
              <w:rPr>
                <w:i/>
                <w:iCs/>
                <w:sz w:val="20"/>
                <w:szCs w:val="20"/>
                <w:lang w:val="en-GB"/>
              </w:rPr>
            </w:pPr>
            <w:r w:rsidRPr="001D26FB">
              <w:rPr>
                <w:i/>
                <w:iCs/>
                <w:sz w:val="20"/>
                <w:szCs w:val="20"/>
                <w:lang w:val="en-GB"/>
              </w:rPr>
              <w:t>0x</w:t>
            </w:r>
            <w:r w:rsidR="00665BDD">
              <w:rPr>
                <w:i/>
                <w:iCs/>
                <w:sz w:val="20"/>
                <w:szCs w:val="20"/>
                <w:lang w:val="en-GB"/>
              </w:rPr>
              <w:t>4</w:t>
            </w:r>
            <w:r w:rsidRPr="001D26FB">
              <w:rPr>
                <w:i/>
                <w:iCs/>
                <w:sz w:val="20"/>
                <w:szCs w:val="20"/>
                <w:lang w:val="en-GB"/>
              </w:rPr>
              <w:t>0000</w:t>
            </w:r>
          </w:p>
        </w:tc>
        <w:tc>
          <w:tcPr>
            <w:tcW w:w="2700" w:type="dxa"/>
          </w:tcPr>
          <w:p w14:paraId="38D744ED" w14:textId="1B6CDE7A" w:rsidR="001D26FB" w:rsidRPr="001D26FB" w:rsidRDefault="001D26FB" w:rsidP="00F66A9A">
            <w:pPr>
              <w:jc w:val="both"/>
              <w:rPr>
                <w:i/>
                <w:iCs/>
                <w:sz w:val="20"/>
                <w:szCs w:val="20"/>
                <w:lang w:val="en-GB"/>
              </w:rPr>
            </w:pPr>
            <w:r w:rsidRPr="001D26FB">
              <w:rPr>
                <w:i/>
                <w:iCs/>
                <w:sz w:val="20"/>
                <w:szCs w:val="20"/>
                <w:lang w:val="en-GB"/>
              </w:rPr>
              <w:t>USER</w:t>
            </w:r>
          </w:p>
        </w:tc>
      </w:tr>
      <w:tr w:rsidR="001D26FB" w:rsidRPr="002E5CE2" w14:paraId="0CA3CFC0" w14:textId="77777777" w:rsidTr="00665BDD">
        <w:tc>
          <w:tcPr>
            <w:tcW w:w="1016" w:type="dxa"/>
          </w:tcPr>
          <w:p w14:paraId="025F9175" w14:textId="082995D3" w:rsidR="001D26FB" w:rsidRPr="001D26FB" w:rsidRDefault="001D26FB" w:rsidP="00F66A9A">
            <w:pPr>
              <w:jc w:val="both"/>
              <w:rPr>
                <w:i/>
                <w:iCs/>
                <w:sz w:val="20"/>
                <w:szCs w:val="20"/>
                <w:lang w:val="en-GB"/>
              </w:rPr>
            </w:pPr>
            <w:r w:rsidRPr="001D26FB">
              <w:rPr>
                <w:i/>
                <w:iCs/>
                <w:sz w:val="20"/>
                <w:szCs w:val="20"/>
                <w:lang w:val="en-GB"/>
              </w:rPr>
              <w:t>0x</w:t>
            </w:r>
            <w:r w:rsidR="00665BDD">
              <w:rPr>
                <w:i/>
                <w:iCs/>
                <w:sz w:val="20"/>
                <w:szCs w:val="20"/>
                <w:lang w:val="en-GB"/>
              </w:rPr>
              <w:t>8</w:t>
            </w:r>
            <w:r w:rsidRPr="001D26FB">
              <w:rPr>
                <w:i/>
                <w:iCs/>
                <w:sz w:val="20"/>
                <w:szCs w:val="20"/>
                <w:lang w:val="en-GB"/>
              </w:rPr>
              <w:t>000</w:t>
            </w:r>
            <w:r w:rsidR="00775E3E">
              <w:rPr>
                <w:i/>
                <w:iCs/>
                <w:sz w:val="20"/>
                <w:szCs w:val="20"/>
                <w:lang w:val="en-GB"/>
              </w:rPr>
              <w:t>0</w:t>
            </w:r>
          </w:p>
        </w:tc>
        <w:tc>
          <w:tcPr>
            <w:tcW w:w="2700" w:type="dxa"/>
          </w:tcPr>
          <w:p w14:paraId="275BED1A" w14:textId="59B6CD4A" w:rsidR="001D26FB" w:rsidRPr="001D26FB" w:rsidRDefault="001D26FB" w:rsidP="00F66A9A">
            <w:pPr>
              <w:jc w:val="both"/>
              <w:rPr>
                <w:i/>
                <w:iCs/>
                <w:sz w:val="20"/>
                <w:szCs w:val="20"/>
                <w:lang w:val="en-GB"/>
              </w:rPr>
            </w:pPr>
            <w:r w:rsidRPr="001D26FB">
              <w:rPr>
                <w:i/>
                <w:iCs/>
                <w:sz w:val="20"/>
                <w:szCs w:val="20"/>
                <w:lang w:val="en-GB"/>
              </w:rPr>
              <w:t>PASSWORD</w:t>
            </w:r>
          </w:p>
        </w:tc>
      </w:tr>
      <w:tr w:rsidR="007F3562" w:rsidRPr="002E5CE2" w14:paraId="5D2A3DD1" w14:textId="77777777" w:rsidTr="00665BDD">
        <w:tc>
          <w:tcPr>
            <w:tcW w:w="1016" w:type="dxa"/>
          </w:tcPr>
          <w:p w14:paraId="6734433F" w14:textId="55F89F68" w:rsidR="007F3562" w:rsidRPr="007F3562" w:rsidRDefault="007F3562" w:rsidP="00F66A9A">
            <w:pPr>
              <w:jc w:val="both"/>
              <w:rPr>
                <w:sz w:val="20"/>
                <w:szCs w:val="20"/>
                <w:lang w:val="en-GB"/>
              </w:rPr>
            </w:pPr>
            <w:r>
              <w:rPr>
                <w:sz w:val="20"/>
                <w:szCs w:val="20"/>
                <w:lang w:val="en-GB"/>
              </w:rPr>
              <w:t>0x</w:t>
            </w:r>
            <w:r w:rsidR="00665BDD">
              <w:rPr>
                <w:sz w:val="20"/>
                <w:szCs w:val="20"/>
                <w:lang w:val="en-GB"/>
              </w:rPr>
              <w:t>1</w:t>
            </w:r>
            <w:r>
              <w:rPr>
                <w:sz w:val="20"/>
                <w:szCs w:val="20"/>
                <w:lang w:val="en-GB"/>
              </w:rPr>
              <w:t>00000</w:t>
            </w:r>
          </w:p>
        </w:tc>
        <w:tc>
          <w:tcPr>
            <w:tcW w:w="2700" w:type="dxa"/>
          </w:tcPr>
          <w:p w14:paraId="5B04AB3E" w14:textId="01FEA551" w:rsidR="007F3562" w:rsidRPr="007F3562" w:rsidRDefault="007F3562" w:rsidP="00F66A9A">
            <w:pPr>
              <w:jc w:val="both"/>
              <w:rPr>
                <w:sz w:val="20"/>
                <w:szCs w:val="20"/>
                <w:lang w:val="en-GB"/>
              </w:rPr>
            </w:pPr>
            <w:r>
              <w:rPr>
                <w:sz w:val="20"/>
                <w:szCs w:val="20"/>
                <w:lang w:val="en-GB"/>
              </w:rPr>
              <w:t>IRI</w:t>
            </w:r>
          </w:p>
        </w:tc>
      </w:tr>
      <w:tr w:rsidR="00A00DEB" w:rsidRPr="002E5CE2" w14:paraId="6A7FAD00" w14:textId="77777777" w:rsidTr="00665BDD">
        <w:tc>
          <w:tcPr>
            <w:tcW w:w="1016" w:type="dxa"/>
          </w:tcPr>
          <w:p w14:paraId="31CD2C34" w14:textId="5F3C84E2" w:rsidR="00A00DEB" w:rsidRDefault="00A00DEB" w:rsidP="00F66A9A">
            <w:pPr>
              <w:jc w:val="both"/>
              <w:rPr>
                <w:sz w:val="20"/>
                <w:szCs w:val="20"/>
                <w:lang w:val="en-GB"/>
              </w:rPr>
            </w:pPr>
            <w:r>
              <w:rPr>
                <w:sz w:val="20"/>
                <w:szCs w:val="20"/>
                <w:lang w:val="en-GB"/>
              </w:rPr>
              <w:t>0x</w:t>
            </w:r>
            <w:r w:rsidR="00665BDD">
              <w:rPr>
                <w:sz w:val="20"/>
                <w:szCs w:val="20"/>
                <w:lang w:val="en-GB"/>
              </w:rPr>
              <w:t>2</w:t>
            </w:r>
            <w:r>
              <w:rPr>
                <w:sz w:val="20"/>
                <w:szCs w:val="20"/>
                <w:lang w:val="en-GB"/>
              </w:rPr>
              <w:t>00000</w:t>
            </w:r>
          </w:p>
        </w:tc>
        <w:tc>
          <w:tcPr>
            <w:tcW w:w="2700" w:type="dxa"/>
          </w:tcPr>
          <w:p w14:paraId="2725A6E0" w14:textId="53E7DC8E" w:rsidR="00A00DEB" w:rsidRDefault="00A00DEB" w:rsidP="00F66A9A">
            <w:pPr>
              <w:jc w:val="both"/>
              <w:rPr>
                <w:sz w:val="20"/>
                <w:szCs w:val="20"/>
                <w:lang w:val="en-GB"/>
              </w:rPr>
            </w:pPr>
            <w:r>
              <w:rPr>
                <w:sz w:val="20"/>
                <w:szCs w:val="20"/>
                <w:lang w:val="en-GB"/>
              </w:rPr>
              <w:t>ETAG</w:t>
            </w:r>
            <w:r w:rsidR="00433AE4">
              <w:rPr>
                <w:sz w:val="20"/>
                <w:szCs w:val="20"/>
                <w:lang w:val="en-GB"/>
              </w:rPr>
              <w:fldChar w:fldCharType="begin"/>
            </w:r>
            <w:r w:rsidR="00433AE4">
              <w:instrText xml:space="preserve"> XE "</w:instrText>
            </w:r>
            <w:r w:rsidR="00433AE4" w:rsidRPr="006D7E31">
              <w:rPr>
                <w:sz w:val="20"/>
                <w:szCs w:val="20"/>
                <w:lang w:val="en-GB"/>
              </w:rPr>
              <w:instrText>ETAG</w:instrText>
            </w:r>
            <w:r w:rsidR="00433AE4">
              <w:instrText xml:space="preserve">" </w:instrText>
            </w:r>
            <w:r w:rsidR="00433AE4">
              <w:rPr>
                <w:sz w:val="20"/>
                <w:szCs w:val="20"/>
                <w:lang w:val="en-GB"/>
              </w:rPr>
              <w:fldChar w:fldCharType="end"/>
            </w:r>
          </w:p>
        </w:tc>
      </w:tr>
      <w:tr w:rsidR="00A00DEB" w:rsidRPr="002E5CE2" w14:paraId="6BA64495" w14:textId="77777777" w:rsidTr="00665BDD">
        <w:tc>
          <w:tcPr>
            <w:tcW w:w="1016" w:type="dxa"/>
          </w:tcPr>
          <w:p w14:paraId="2EE9A4C4" w14:textId="229D926D" w:rsidR="00A00DEB" w:rsidRDefault="00A00DEB" w:rsidP="00F66A9A">
            <w:pPr>
              <w:jc w:val="both"/>
              <w:rPr>
                <w:sz w:val="20"/>
                <w:szCs w:val="20"/>
                <w:lang w:val="en-GB"/>
              </w:rPr>
            </w:pPr>
            <w:r>
              <w:rPr>
                <w:sz w:val="20"/>
                <w:szCs w:val="20"/>
                <w:lang w:val="en-GB"/>
              </w:rPr>
              <w:t>0x</w:t>
            </w:r>
            <w:r w:rsidR="00665BDD">
              <w:rPr>
                <w:sz w:val="20"/>
                <w:szCs w:val="20"/>
                <w:lang w:val="en-GB"/>
              </w:rPr>
              <w:t>4</w:t>
            </w:r>
            <w:r>
              <w:rPr>
                <w:sz w:val="20"/>
                <w:szCs w:val="20"/>
                <w:lang w:val="en-GB"/>
              </w:rPr>
              <w:t>00000</w:t>
            </w:r>
          </w:p>
        </w:tc>
        <w:tc>
          <w:tcPr>
            <w:tcW w:w="2700" w:type="dxa"/>
          </w:tcPr>
          <w:p w14:paraId="5462C181" w14:textId="01DB6902" w:rsidR="00A00DEB" w:rsidRDefault="00A00DEB" w:rsidP="00F66A9A">
            <w:pPr>
              <w:jc w:val="both"/>
              <w:rPr>
                <w:sz w:val="20"/>
                <w:szCs w:val="20"/>
                <w:lang w:val="en-GB"/>
              </w:rPr>
            </w:pPr>
            <w:r>
              <w:rPr>
                <w:sz w:val="20"/>
                <w:szCs w:val="20"/>
                <w:lang w:val="en-GB"/>
              </w:rPr>
              <w:t>MILLI</w:t>
            </w:r>
            <w:r w:rsidR="00433AE4">
              <w:rPr>
                <w:sz w:val="20"/>
                <w:szCs w:val="20"/>
                <w:lang w:val="en-GB"/>
              </w:rPr>
              <w:fldChar w:fldCharType="begin"/>
            </w:r>
            <w:r w:rsidR="00433AE4">
              <w:instrText xml:space="preserve"> XE "</w:instrText>
            </w:r>
            <w:r w:rsidR="00433AE4" w:rsidRPr="000539CC">
              <w:rPr>
                <w:sz w:val="20"/>
                <w:szCs w:val="20"/>
                <w:lang w:val="en-GB"/>
              </w:rPr>
              <w:instrText>MILLI</w:instrText>
            </w:r>
            <w:r w:rsidR="00433AE4">
              <w:instrText xml:space="preserve">" </w:instrText>
            </w:r>
            <w:r w:rsidR="00433AE4">
              <w:rPr>
                <w:sz w:val="20"/>
                <w:szCs w:val="20"/>
                <w:lang w:val="en-GB"/>
              </w:rPr>
              <w:fldChar w:fldCharType="end"/>
            </w:r>
          </w:p>
        </w:tc>
      </w:tr>
    </w:tbl>
    <w:p w14:paraId="0AA0A677" w14:textId="6145797E" w:rsidR="00055A18" w:rsidRDefault="00FC3B02">
      <w:pPr>
        <w:rPr>
          <w:sz w:val="20"/>
          <w:szCs w:val="20"/>
        </w:rPr>
      </w:pPr>
      <w:r>
        <w:rPr>
          <w:sz w:val="20"/>
          <w:szCs w:val="20"/>
        </w:rPr>
        <w:t>In HTML output from a table, a chart is generated if the table is a pie, series, or points, one column has x and at least one column has y, histogram or line</w:t>
      </w:r>
      <w:r w:rsidR="003456BB">
        <w:rPr>
          <w:sz w:val="20"/>
          <w:szCs w:val="20"/>
        </w:rPr>
        <w:t xml:space="preserve">. </w:t>
      </w:r>
      <w:r w:rsidR="00C05A64">
        <w:rPr>
          <w:sz w:val="20"/>
          <w:szCs w:val="20"/>
        </w:rPr>
        <w:t xml:space="preserve">Some of the </w:t>
      </w:r>
      <w:r w:rsidR="001D26FB">
        <w:rPr>
          <w:sz w:val="20"/>
          <w:szCs w:val="20"/>
        </w:rPr>
        <w:t>deprecated</w:t>
      </w:r>
      <w:r w:rsidR="003456BB">
        <w:rPr>
          <w:sz w:val="20"/>
          <w:szCs w:val="20"/>
        </w:rPr>
        <w:t xml:space="preserve"> entries here </w:t>
      </w:r>
      <w:r w:rsidR="001D26FB">
        <w:rPr>
          <w:sz w:val="20"/>
          <w:szCs w:val="20"/>
        </w:rPr>
        <w:t>were</w:t>
      </w:r>
      <w:r w:rsidR="003456BB">
        <w:rPr>
          <w:sz w:val="20"/>
          <w:szCs w:val="20"/>
        </w:rPr>
        <w:t xml:space="preserve"> for MongoDB.</w:t>
      </w:r>
      <w:r w:rsidR="00890B03">
        <w:rPr>
          <w:sz w:val="20"/>
          <w:szCs w:val="20"/>
        </w:rPr>
        <w:t xml:space="preserve"> Url, mime, sqlagent,</w:t>
      </w:r>
      <w:r w:rsidR="00A00DEB">
        <w:rPr>
          <w:sz w:val="20"/>
          <w:szCs w:val="20"/>
        </w:rPr>
        <w:t xml:space="preserve"> etag. </w:t>
      </w:r>
      <w:r w:rsidR="000B6FDF">
        <w:rPr>
          <w:sz w:val="20"/>
          <w:szCs w:val="20"/>
        </w:rPr>
        <w:t>M</w:t>
      </w:r>
      <w:r w:rsidR="00A00DEB">
        <w:rPr>
          <w:sz w:val="20"/>
          <w:szCs w:val="20"/>
        </w:rPr>
        <w:t>illi</w:t>
      </w:r>
      <w:r w:rsidR="000B6FDF">
        <w:rPr>
          <w:sz w:val="20"/>
          <w:szCs w:val="20"/>
        </w:rPr>
        <w:t xml:space="preserve"> and</w:t>
      </w:r>
      <w:r w:rsidR="00890B03">
        <w:rPr>
          <w:sz w:val="20"/>
          <w:szCs w:val="20"/>
        </w:rPr>
        <w:t xml:space="preserve"> user</w:t>
      </w:r>
      <w:r w:rsidR="000B6FDF">
        <w:rPr>
          <w:sz w:val="20"/>
          <w:szCs w:val="20"/>
        </w:rPr>
        <w:t xml:space="preserve"> </w:t>
      </w:r>
      <w:r w:rsidR="00890B03">
        <w:rPr>
          <w:sz w:val="20"/>
          <w:szCs w:val="20"/>
        </w:rPr>
        <w:t>are for RESTViews.</w:t>
      </w:r>
    </w:p>
    <w:p w14:paraId="501EC8C5" w14:textId="67AE9672" w:rsidR="002538D7" w:rsidRPr="002538D7" w:rsidRDefault="002538D7" w:rsidP="002538D7">
      <w:pPr>
        <w:pStyle w:val="Heading3"/>
      </w:pPr>
      <w:bookmarkStart w:id="345" w:name="_Toc233954002"/>
      <w:r w:rsidRPr="002538D7">
        <w:t>9.2.12 GenerationRule</w:t>
      </w:r>
      <w:bookmarkEnd w:id="345"/>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828"/>
        <w:gridCol w:w="2700"/>
      </w:tblGrid>
      <w:tr w:rsidR="002538D7" w:rsidRPr="002E5CE2" w14:paraId="0C418F6D" w14:textId="77777777" w:rsidTr="00815212">
        <w:tc>
          <w:tcPr>
            <w:tcW w:w="828" w:type="dxa"/>
          </w:tcPr>
          <w:p w14:paraId="4809077B" w14:textId="77777777" w:rsidR="002538D7" w:rsidRPr="002E5CE2" w:rsidRDefault="002538D7" w:rsidP="00815212">
            <w:pPr>
              <w:jc w:val="center"/>
              <w:rPr>
                <w:b/>
                <w:sz w:val="20"/>
                <w:szCs w:val="20"/>
                <w:lang w:val="en-GB"/>
              </w:rPr>
            </w:pPr>
            <w:r w:rsidRPr="002E5CE2">
              <w:rPr>
                <w:b/>
                <w:sz w:val="20"/>
                <w:szCs w:val="20"/>
                <w:lang w:val="en-GB"/>
              </w:rPr>
              <w:t>Flag</w:t>
            </w:r>
          </w:p>
        </w:tc>
        <w:tc>
          <w:tcPr>
            <w:tcW w:w="2700" w:type="dxa"/>
          </w:tcPr>
          <w:p w14:paraId="1D70D254" w14:textId="77777777" w:rsidR="002538D7" w:rsidRPr="002E5CE2" w:rsidRDefault="002538D7" w:rsidP="00815212">
            <w:pPr>
              <w:jc w:val="center"/>
              <w:rPr>
                <w:b/>
                <w:sz w:val="20"/>
                <w:szCs w:val="20"/>
                <w:lang w:val="en-GB"/>
              </w:rPr>
            </w:pPr>
            <w:r w:rsidRPr="002E5CE2">
              <w:rPr>
                <w:b/>
                <w:sz w:val="20"/>
                <w:szCs w:val="20"/>
                <w:lang w:val="en-GB"/>
              </w:rPr>
              <w:t>Meaning</w:t>
            </w:r>
          </w:p>
        </w:tc>
      </w:tr>
      <w:tr w:rsidR="002538D7" w:rsidRPr="002E5CE2" w14:paraId="683E7331" w14:textId="77777777" w:rsidTr="00815212">
        <w:tc>
          <w:tcPr>
            <w:tcW w:w="828" w:type="dxa"/>
          </w:tcPr>
          <w:p w14:paraId="4A27F0D5" w14:textId="77777777" w:rsidR="002538D7" w:rsidRPr="002E5CE2" w:rsidRDefault="002538D7" w:rsidP="00815212">
            <w:pPr>
              <w:jc w:val="both"/>
              <w:rPr>
                <w:sz w:val="20"/>
                <w:szCs w:val="20"/>
                <w:lang w:val="en-GB"/>
              </w:rPr>
            </w:pPr>
            <w:r>
              <w:rPr>
                <w:sz w:val="20"/>
                <w:szCs w:val="20"/>
                <w:lang w:val="en-GB"/>
              </w:rPr>
              <w:t>0</w:t>
            </w:r>
          </w:p>
        </w:tc>
        <w:tc>
          <w:tcPr>
            <w:tcW w:w="2700" w:type="dxa"/>
          </w:tcPr>
          <w:p w14:paraId="794F09F8" w14:textId="77777777" w:rsidR="002538D7" w:rsidRPr="002E5CE2" w:rsidRDefault="002538D7" w:rsidP="00815212">
            <w:pPr>
              <w:jc w:val="both"/>
              <w:rPr>
                <w:sz w:val="20"/>
                <w:szCs w:val="20"/>
                <w:lang w:val="en-GB"/>
              </w:rPr>
            </w:pPr>
            <w:r>
              <w:rPr>
                <w:sz w:val="20"/>
                <w:szCs w:val="20"/>
                <w:lang w:val="en-GB"/>
              </w:rPr>
              <w:t>No</w:t>
            </w:r>
          </w:p>
        </w:tc>
      </w:tr>
      <w:tr w:rsidR="002538D7" w:rsidRPr="002E5CE2" w14:paraId="0BC37C86" w14:textId="77777777" w:rsidTr="00815212">
        <w:tc>
          <w:tcPr>
            <w:tcW w:w="828" w:type="dxa"/>
          </w:tcPr>
          <w:p w14:paraId="3ED601A2" w14:textId="77777777" w:rsidR="002538D7" w:rsidRPr="002E5CE2" w:rsidRDefault="002538D7" w:rsidP="00815212">
            <w:pPr>
              <w:jc w:val="both"/>
              <w:rPr>
                <w:sz w:val="20"/>
                <w:szCs w:val="20"/>
                <w:lang w:val="en-GB"/>
              </w:rPr>
            </w:pPr>
            <w:r>
              <w:rPr>
                <w:sz w:val="20"/>
                <w:szCs w:val="20"/>
                <w:lang w:val="en-GB"/>
              </w:rPr>
              <w:t>1</w:t>
            </w:r>
          </w:p>
        </w:tc>
        <w:tc>
          <w:tcPr>
            <w:tcW w:w="2700" w:type="dxa"/>
          </w:tcPr>
          <w:p w14:paraId="33096DBB" w14:textId="77777777" w:rsidR="002538D7" w:rsidRPr="002E5CE2" w:rsidRDefault="002538D7" w:rsidP="00815212">
            <w:pPr>
              <w:jc w:val="both"/>
              <w:rPr>
                <w:sz w:val="20"/>
                <w:szCs w:val="20"/>
                <w:lang w:val="en-GB"/>
              </w:rPr>
            </w:pPr>
            <w:r>
              <w:rPr>
                <w:sz w:val="20"/>
                <w:szCs w:val="20"/>
                <w:lang w:val="en-GB"/>
              </w:rPr>
              <w:t>Generated AS expression</w:t>
            </w:r>
          </w:p>
        </w:tc>
      </w:tr>
      <w:tr w:rsidR="002538D7" w:rsidRPr="002E5CE2" w14:paraId="3F72F19B" w14:textId="77777777" w:rsidTr="00815212">
        <w:tc>
          <w:tcPr>
            <w:tcW w:w="828" w:type="dxa"/>
          </w:tcPr>
          <w:p w14:paraId="658CCF22" w14:textId="77777777" w:rsidR="002538D7" w:rsidRPr="002E5CE2" w:rsidRDefault="002538D7" w:rsidP="00815212">
            <w:pPr>
              <w:jc w:val="both"/>
              <w:rPr>
                <w:sz w:val="20"/>
                <w:szCs w:val="20"/>
                <w:lang w:val="en-GB"/>
              </w:rPr>
            </w:pPr>
            <w:r w:rsidRPr="002E5CE2">
              <w:rPr>
                <w:sz w:val="20"/>
                <w:szCs w:val="20"/>
                <w:lang w:val="en-GB"/>
              </w:rPr>
              <w:t>2</w:t>
            </w:r>
          </w:p>
        </w:tc>
        <w:tc>
          <w:tcPr>
            <w:tcW w:w="2700" w:type="dxa"/>
          </w:tcPr>
          <w:p w14:paraId="65F33CDE" w14:textId="73A93E10" w:rsidR="002538D7" w:rsidRPr="002E5CE2" w:rsidRDefault="002538D7" w:rsidP="00815212">
            <w:pPr>
              <w:jc w:val="both"/>
              <w:rPr>
                <w:sz w:val="20"/>
                <w:szCs w:val="20"/>
                <w:lang w:val="en-GB"/>
              </w:rPr>
            </w:pPr>
            <w:r>
              <w:rPr>
                <w:sz w:val="20"/>
                <w:szCs w:val="20"/>
                <w:lang w:val="en-GB"/>
              </w:rPr>
              <w:t>G</w:t>
            </w:r>
            <w:r w:rsidR="00A919DD">
              <w:rPr>
                <w:sz w:val="20"/>
                <w:szCs w:val="20"/>
                <w:lang w:val="en-GB"/>
              </w:rPr>
              <w:t>en</w:t>
            </w:r>
            <w:r>
              <w:rPr>
                <w:sz w:val="20"/>
                <w:szCs w:val="20"/>
                <w:lang w:val="en-GB"/>
              </w:rPr>
              <w:t>erated AS ROW START</w:t>
            </w:r>
          </w:p>
        </w:tc>
      </w:tr>
      <w:tr w:rsidR="006462CD" w:rsidRPr="002E5CE2" w14:paraId="34F63B4E" w14:textId="77777777" w:rsidTr="00815212">
        <w:tc>
          <w:tcPr>
            <w:tcW w:w="828" w:type="dxa"/>
          </w:tcPr>
          <w:p w14:paraId="37ABA2CC" w14:textId="77777777" w:rsidR="006462CD" w:rsidRDefault="006462CD" w:rsidP="00815212">
            <w:pPr>
              <w:jc w:val="both"/>
              <w:rPr>
                <w:sz w:val="20"/>
                <w:szCs w:val="20"/>
                <w:lang w:val="en-GB"/>
              </w:rPr>
            </w:pPr>
            <w:r>
              <w:rPr>
                <w:sz w:val="20"/>
                <w:szCs w:val="20"/>
                <w:lang w:val="en-GB"/>
              </w:rPr>
              <w:t>3</w:t>
            </w:r>
          </w:p>
        </w:tc>
        <w:tc>
          <w:tcPr>
            <w:tcW w:w="2700" w:type="dxa"/>
          </w:tcPr>
          <w:p w14:paraId="4E913DA1" w14:textId="77777777" w:rsidR="006462CD" w:rsidRDefault="006462CD" w:rsidP="00815212">
            <w:pPr>
              <w:jc w:val="both"/>
              <w:rPr>
                <w:sz w:val="20"/>
                <w:szCs w:val="20"/>
                <w:lang w:val="en-GB"/>
              </w:rPr>
            </w:pPr>
            <w:r>
              <w:rPr>
                <w:sz w:val="20"/>
                <w:szCs w:val="20"/>
                <w:lang w:val="en-GB"/>
              </w:rPr>
              <w:t>Generated as ROW NEXT</w:t>
            </w:r>
          </w:p>
        </w:tc>
      </w:tr>
      <w:tr w:rsidR="002538D7" w:rsidRPr="002E5CE2" w14:paraId="5835CD20" w14:textId="77777777" w:rsidTr="00815212">
        <w:tc>
          <w:tcPr>
            <w:tcW w:w="828" w:type="dxa"/>
          </w:tcPr>
          <w:p w14:paraId="654DF5CD" w14:textId="77777777" w:rsidR="002538D7" w:rsidRPr="002E5CE2" w:rsidRDefault="006462CD" w:rsidP="00815212">
            <w:pPr>
              <w:jc w:val="both"/>
              <w:rPr>
                <w:sz w:val="20"/>
                <w:szCs w:val="20"/>
                <w:lang w:val="en-GB"/>
              </w:rPr>
            </w:pPr>
            <w:r>
              <w:rPr>
                <w:sz w:val="20"/>
                <w:szCs w:val="20"/>
                <w:lang w:val="en-GB"/>
              </w:rPr>
              <w:t>4</w:t>
            </w:r>
          </w:p>
        </w:tc>
        <w:tc>
          <w:tcPr>
            <w:tcW w:w="2700" w:type="dxa"/>
          </w:tcPr>
          <w:p w14:paraId="7ADBAAD6" w14:textId="77777777" w:rsidR="002538D7" w:rsidRPr="002E5CE2" w:rsidRDefault="002538D7" w:rsidP="00815212">
            <w:pPr>
              <w:jc w:val="both"/>
              <w:rPr>
                <w:sz w:val="20"/>
                <w:szCs w:val="20"/>
                <w:lang w:val="en-GB"/>
              </w:rPr>
            </w:pPr>
            <w:r>
              <w:rPr>
                <w:sz w:val="20"/>
                <w:szCs w:val="20"/>
                <w:lang w:val="en-GB"/>
              </w:rPr>
              <w:t>Generated AS ROW END</w:t>
            </w:r>
          </w:p>
        </w:tc>
      </w:tr>
    </w:tbl>
    <w:p w14:paraId="7E17FBD4" w14:textId="6B290729" w:rsidR="00E5110B" w:rsidRDefault="003F5377" w:rsidP="003F5377">
      <w:pPr>
        <w:pStyle w:val="Heading3"/>
      </w:pPr>
      <w:bookmarkStart w:id="346" w:name="_Toc233954003"/>
      <w:r>
        <w:t xml:space="preserve">9.2.13 </w:t>
      </w:r>
      <w:r w:rsidR="00A919DD">
        <w:t xml:space="preserve">Mandatory Access Control </w:t>
      </w:r>
      <w:r>
        <w:t>L</w:t>
      </w:r>
      <w:r w:rsidR="00A919DD">
        <w:t>ab</w:t>
      </w:r>
      <w:r>
        <w:t>el</w:t>
      </w:r>
      <w:bookmarkEnd w:id="346"/>
    </w:p>
    <w:p w14:paraId="049C25E1" w14:textId="75F73DA4" w:rsidR="003F5377" w:rsidRDefault="00A919DD" w:rsidP="00E5110B">
      <w:pPr>
        <w:rPr>
          <w:sz w:val="20"/>
          <w:szCs w:val="20"/>
          <w:lang w:val="en-GB"/>
        </w:rPr>
      </w:pPr>
      <w:r>
        <w:rPr>
          <w:sz w:val="20"/>
          <w:szCs w:val="20"/>
          <w:lang w:val="en-GB"/>
        </w:rPr>
        <w:t>There are two formats depending on whether the label is in the cache. The record begins with an Integer flag, and determines the format of what follows.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828"/>
        <w:gridCol w:w="6084"/>
      </w:tblGrid>
      <w:tr w:rsidR="00A919DD" w:rsidRPr="002E5CE2" w14:paraId="1BAECF5B" w14:textId="77777777" w:rsidTr="00A919DD">
        <w:tc>
          <w:tcPr>
            <w:tcW w:w="828" w:type="dxa"/>
          </w:tcPr>
          <w:p w14:paraId="5254F426" w14:textId="15344C09" w:rsidR="00A919DD" w:rsidRPr="002E5CE2" w:rsidRDefault="00A919DD" w:rsidP="00B27415">
            <w:pPr>
              <w:jc w:val="center"/>
              <w:rPr>
                <w:b/>
                <w:sz w:val="20"/>
                <w:szCs w:val="20"/>
                <w:lang w:val="en-GB"/>
              </w:rPr>
            </w:pPr>
            <w:r>
              <w:rPr>
                <w:b/>
                <w:sz w:val="20"/>
                <w:szCs w:val="20"/>
                <w:lang w:val="en-GB"/>
              </w:rPr>
              <w:t>Flag</w:t>
            </w:r>
          </w:p>
        </w:tc>
        <w:tc>
          <w:tcPr>
            <w:tcW w:w="6084" w:type="dxa"/>
          </w:tcPr>
          <w:p w14:paraId="2027387D" w14:textId="5BF8DF6D" w:rsidR="00A919DD" w:rsidRPr="002E5CE2" w:rsidRDefault="00A919DD" w:rsidP="00B27415">
            <w:pPr>
              <w:jc w:val="center"/>
              <w:rPr>
                <w:b/>
                <w:sz w:val="20"/>
                <w:szCs w:val="20"/>
                <w:lang w:val="en-GB"/>
              </w:rPr>
            </w:pPr>
            <w:r>
              <w:rPr>
                <w:b/>
                <w:sz w:val="20"/>
                <w:szCs w:val="20"/>
                <w:lang w:val="en-GB"/>
              </w:rPr>
              <w:t>Rest of Record</w:t>
            </w:r>
          </w:p>
        </w:tc>
      </w:tr>
      <w:tr w:rsidR="00A919DD" w:rsidRPr="002E5CE2" w14:paraId="71C0DCF2" w14:textId="77777777" w:rsidTr="00A919DD">
        <w:tc>
          <w:tcPr>
            <w:tcW w:w="828" w:type="dxa"/>
          </w:tcPr>
          <w:p w14:paraId="1C559586" w14:textId="77777777" w:rsidR="00A919DD" w:rsidRPr="002E5CE2" w:rsidRDefault="00A919DD" w:rsidP="00B27415">
            <w:pPr>
              <w:jc w:val="both"/>
              <w:rPr>
                <w:sz w:val="20"/>
                <w:szCs w:val="20"/>
                <w:lang w:val="en-GB"/>
              </w:rPr>
            </w:pPr>
            <w:r>
              <w:rPr>
                <w:sz w:val="20"/>
                <w:szCs w:val="20"/>
                <w:lang w:val="en-GB"/>
              </w:rPr>
              <w:t>0</w:t>
            </w:r>
          </w:p>
        </w:tc>
        <w:tc>
          <w:tcPr>
            <w:tcW w:w="6084" w:type="dxa"/>
          </w:tcPr>
          <w:p w14:paraId="1A5609C0" w14:textId="0BE5A274" w:rsidR="00A919DD" w:rsidRPr="002E5CE2" w:rsidRDefault="00A919DD" w:rsidP="00B27415">
            <w:pPr>
              <w:jc w:val="both"/>
              <w:rPr>
                <w:sz w:val="20"/>
                <w:szCs w:val="20"/>
                <w:lang w:val="en-GB"/>
              </w:rPr>
            </w:pPr>
            <w:r>
              <w:rPr>
                <w:sz w:val="20"/>
                <w:szCs w:val="20"/>
                <w:lang w:val="en-GB"/>
              </w:rPr>
              <w:t>1 Integer (defining position of the Label in the transaction log)</w:t>
            </w:r>
          </w:p>
        </w:tc>
      </w:tr>
      <w:tr w:rsidR="00A919DD" w:rsidRPr="002E5CE2" w14:paraId="6D94B5DD" w14:textId="77777777" w:rsidTr="00A919DD">
        <w:tc>
          <w:tcPr>
            <w:tcW w:w="828" w:type="dxa"/>
          </w:tcPr>
          <w:p w14:paraId="0EE913B9" w14:textId="77777777" w:rsidR="00A919DD" w:rsidRPr="002E5CE2" w:rsidRDefault="00A919DD" w:rsidP="00B27415">
            <w:pPr>
              <w:jc w:val="both"/>
              <w:rPr>
                <w:sz w:val="20"/>
                <w:szCs w:val="20"/>
                <w:lang w:val="en-GB"/>
              </w:rPr>
            </w:pPr>
            <w:r>
              <w:rPr>
                <w:sz w:val="20"/>
                <w:szCs w:val="20"/>
                <w:lang w:val="en-GB"/>
              </w:rPr>
              <w:t>1</w:t>
            </w:r>
          </w:p>
        </w:tc>
        <w:tc>
          <w:tcPr>
            <w:tcW w:w="6084" w:type="dxa"/>
          </w:tcPr>
          <w:p w14:paraId="1EA65196" w14:textId="7839FC74" w:rsidR="00A919DD" w:rsidRPr="002E5CE2" w:rsidRDefault="00A919DD" w:rsidP="00B27415">
            <w:pPr>
              <w:jc w:val="both"/>
              <w:rPr>
                <w:sz w:val="20"/>
                <w:szCs w:val="20"/>
                <w:lang w:val="en-GB"/>
              </w:rPr>
            </w:pPr>
            <w:r>
              <w:rPr>
                <w:sz w:val="20"/>
                <w:szCs w:val="20"/>
                <w:lang w:val="en-GB"/>
              </w:rPr>
              <w:t>2 Integers (minLevel, maxLevel) {id} (groups) {id} (references)</w:t>
            </w:r>
          </w:p>
        </w:tc>
      </w:tr>
    </w:tbl>
    <w:p w14:paraId="7924ECDF" w14:textId="2B3E2D2F" w:rsidR="00AE61A7" w:rsidRDefault="00166C9F" w:rsidP="00166C9F">
      <w:pPr>
        <w:pStyle w:val="Heading3"/>
      </w:pPr>
      <w:bookmarkStart w:id="347" w:name="_Toc233954004"/>
      <w:r>
        <w:t>9.2.14 Graph Flags</w:t>
      </w:r>
      <w:bookmarkEnd w:id="347"/>
    </w:p>
    <w:p w14:paraId="0B581EF9" w14:textId="47668538" w:rsidR="00166C9F" w:rsidRPr="00166C9F" w:rsidRDefault="00BA78C9" w:rsidP="00166C9F">
      <w:pPr>
        <w:rPr>
          <w:sz w:val="20"/>
          <w:szCs w:val="20"/>
          <w:lang w:val="en-GB" w:eastAsia="en-GB"/>
        </w:rPr>
      </w:pPr>
      <w:r>
        <w:rPr>
          <w:sz w:val="20"/>
          <w:szCs w:val="20"/>
          <w:lang w:val="en-GB" w:eastAsia="en-GB"/>
        </w:rPr>
        <w:t>If flag is nonzero, the domain is a reference value or set of reference values for the declared record type.</w:t>
      </w:r>
      <w:r w:rsidR="0072740D">
        <w:rPr>
          <w:sz w:val="20"/>
          <w:szCs w:val="20"/>
          <w:lang w:val="en-GB" w:eastAsia="en-GB"/>
        </w:rPr>
        <w:t xml:space="preserve"> Values above 16 are as in 9.2.5.</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737"/>
        <w:gridCol w:w="2519"/>
      </w:tblGrid>
      <w:tr w:rsidR="0072740D" w:rsidRPr="002E5CE2" w14:paraId="42E97FFA" w14:textId="77777777" w:rsidTr="0072740D">
        <w:tc>
          <w:tcPr>
            <w:tcW w:w="737" w:type="dxa"/>
          </w:tcPr>
          <w:p w14:paraId="40C2DD7E" w14:textId="77777777" w:rsidR="0072740D" w:rsidRPr="002E5CE2" w:rsidRDefault="0072740D" w:rsidP="00F71C56">
            <w:pPr>
              <w:jc w:val="center"/>
              <w:rPr>
                <w:b/>
                <w:sz w:val="20"/>
                <w:szCs w:val="20"/>
                <w:lang w:val="en-GB"/>
              </w:rPr>
            </w:pPr>
            <w:r>
              <w:rPr>
                <w:b/>
                <w:sz w:val="20"/>
                <w:szCs w:val="20"/>
                <w:lang w:val="en-GB"/>
              </w:rPr>
              <w:t>Flag</w:t>
            </w:r>
          </w:p>
        </w:tc>
        <w:tc>
          <w:tcPr>
            <w:tcW w:w="2519" w:type="dxa"/>
          </w:tcPr>
          <w:p w14:paraId="0F15CFB4" w14:textId="77777777" w:rsidR="0072740D" w:rsidRDefault="0072740D" w:rsidP="00F71C56">
            <w:pPr>
              <w:jc w:val="center"/>
              <w:rPr>
                <w:b/>
                <w:sz w:val="20"/>
                <w:szCs w:val="20"/>
                <w:lang w:val="en-GB"/>
              </w:rPr>
            </w:pPr>
          </w:p>
        </w:tc>
      </w:tr>
      <w:tr w:rsidR="0072740D" w:rsidRPr="002E5CE2" w14:paraId="6CEDE3E4" w14:textId="77777777" w:rsidTr="0072740D">
        <w:tc>
          <w:tcPr>
            <w:tcW w:w="737" w:type="dxa"/>
          </w:tcPr>
          <w:p w14:paraId="12DF7370" w14:textId="77777777" w:rsidR="0072740D" w:rsidRPr="002E5CE2" w:rsidRDefault="0072740D" w:rsidP="00F71C56">
            <w:pPr>
              <w:jc w:val="both"/>
              <w:rPr>
                <w:sz w:val="20"/>
                <w:szCs w:val="20"/>
                <w:lang w:val="en-GB"/>
              </w:rPr>
            </w:pPr>
            <w:r>
              <w:rPr>
                <w:sz w:val="20"/>
                <w:szCs w:val="20"/>
                <w:lang w:val="en-GB"/>
              </w:rPr>
              <w:t>0</w:t>
            </w:r>
          </w:p>
        </w:tc>
        <w:tc>
          <w:tcPr>
            <w:tcW w:w="2519" w:type="dxa"/>
          </w:tcPr>
          <w:p w14:paraId="3F9093A1" w14:textId="77777777" w:rsidR="0072740D" w:rsidRDefault="0072740D" w:rsidP="00F71C56">
            <w:pPr>
              <w:jc w:val="both"/>
              <w:rPr>
                <w:sz w:val="20"/>
                <w:szCs w:val="20"/>
                <w:lang w:val="en-GB"/>
              </w:rPr>
            </w:pPr>
          </w:p>
        </w:tc>
      </w:tr>
      <w:tr w:rsidR="0072740D" w:rsidRPr="002E5CE2" w14:paraId="7265CC0F" w14:textId="77777777" w:rsidTr="0072740D">
        <w:tc>
          <w:tcPr>
            <w:tcW w:w="737" w:type="dxa"/>
          </w:tcPr>
          <w:p w14:paraId="51BCA6BA" w14:textId="4652586E" w:rsidR="0072740D" w:rsidRDefault="0072740D" w:rsidP="00F71C56">
            <w:pPr>
              <w:jc w:val="both"/>
              <w:rPr>
                <w:sz w:val="20"/>
                <w:szCs w:val="20"/>
                <w:lang w:val="en-GB"/>
              </w:rPr>
            </w:pPr>
            <w:r>
              <w:rPr>
                <w:sz w:val="20"/>
                <w:szCs w:val="20"/>
                <w:lang w:val="en-GB"/>
              </w:rPr>
              <w:t>1</w:t>
            </w:r>
          </w:p>
        </w:tc>
        <w:tc>
          <w:tcPr>
            <w:tcW w:w="2519" w:type="dxa"/>
          </w:tcPr>
          <w:p w14:paraId="4D55016A" w14:textId="69B268D3" w:rsidR="0072740D" w:rsidRDefault="0072740D" w:rsidP="00F71C56">
            <w:pPr>
              <w:jc w:val="both"/>
              <w:rPr>
                <w:sz w:val="20"/>
                <w:szCs w:val="20"/>
                <w:lang w:val="en-GB"/>
              </w:rPr>
            </w:pPr>
            <w:r>
              <w:rPr>
                <w:sz w:val="20"/>
                <w:szCs w:val="20"/>
                <w:lang w:val="en-GB"/>
              </w:rPr>
              <w:t>SET</w:t>
            </w:r>
          </w:p>
        </w:tc>
      </w:tr>
      <w:tr w:rsidR="0072740D" w:rsidRPr="002E5CE2" w14:paraId="4268633E" w14:textId="77777777" w:rsidTr="0072740D">
        <w:tc>
          <w:tcPr>
            <w:tcW w:w="737" w:type="dxa"/>
          </w:tcPr>
          <w:p w14:paraId="678B2B59" w14:textId="65FDC994" w:rsidR="0072740D" w:rsidRDefault="0072740D" w:rsidP="00F71C56">
            <w:pPr>
              <w:jc w:val="both"/>
              <w:rPr>
                <w:sz w:val="20"/>
                <w:szCs w:val="20"/>
                <w:lang w:val="en-GB"/>
              </w:rPr>
            </w:pPr>
            <w:r>
              <w:rPr>
                <w:sz w:val="20"/>
                <w:szCs w:val="20"/>
                <w:lang w:val="en-GB"/>
              </w:rPr>
              <w:t>2|4|8</w:t>
            </w:r>
          </w:p>
        </w:tc>
        <w:tc>
          <w:tcPr>
            <w:tcW w:w="2519" w:type="dxa"/>
          </w:tcPr>
          <w:p w14:paraId="482FD3DC" w14:textId="08905475" w:rsidR="0072740D" w:rsidRDefault="0072740D" w:rsidP="00F71C56">
            <w:pPr>
              <w:jc w:val="both"/>
              <w:rPr>
                <w:sz w:val="20"/>
                <w:szCs w:val="20"/>
                <w:lang w:val="en-GB"/>
              </w:rPr>
            </w:pPr>
            <w:r>
              <w:rPr>
                <w:sz w:val="20"/>
                <w:szCs w:val="20"/>
                <w:lang w:val="en-GB"/>
              </w:rPr>
              <w:t>FROM|TO|WITH</w:t>
            </w:r>
          </w:p>
        </w:tc>
      </w:tr>
    </w:tbl>
    <w:tbl>
      <w:tblPr>
        <w:tblStyle w:val="TableGrid"/>
        <w:tblW w:w="0" w:type="auto"/>
        <w:tblLook w:val="04A0" w:firstRow="1" w:lastRow="0" w:firstColumn="1" w:lastColumn="0" w:noHBand="0" w:noVBand="1"/>
      </w:tblPr>
      <w:tblGrid>
        <w:gridCol w:w="704"/>
        <w:gridCol w:w="2552"/>
      </w:tblGrid>
      <w:tr w:rsidR="0072740D" w:rsidRPr="0004256A" w14:paraId="19820DC1" w14:textId="77777777" w:rsidTr="0072740D">
        <w:tc>
          <w:tcPr>
            <w:tcW w:w="704" w:type="dxa"/>
          </w:tcPr>
          <w:p w14:paraId="4E6486B3" w14:textId="77777777" w:rsidR="0072740D" w:rsidRPr="0004256A" w:rsidRDefault="0072740D" w:rsidP="00F42C6E">
            <w:pPr>
              <w:rPr>
                <w:sz w:val="20"/>
                <w:szCs w:val="20"/>
                <w:lang w:val="en-GB"/>
              </w:rPr>
            </w:pPr>
            <w:r w:rsidRPr="0004256A">
              <w:rPr>
                <w:sz w:val="20"/>
                <w:szCs w:val="20"/>
                <w:lang w:val="en-GB"/>
              </w:rPr>
              <w:t>16</w:t>
            </w:r>
          </w:p>
        </w:tc>
        <w:tc>
          <w:tcPr>
            <w:tcW w:w="2552" w:type="dxa"/>
          </w:tcPr>
          <w:p w14:paraId="019057B9" w14:textId="77777777" w:rsidR="0072740D" w:rsidRPr="0004256A" w:rsidRDefault="0072740D" w:rsidP="00F42C6E">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Restrict Update</w:instrText>
            </w:r>
            <w:r w:rsidRPr="0004256A">
              <w:instrText xml:space="preserve">" </w:instrText>
            </w:r>
            <w:r w:rsidRPr="0004256A">
              <w:rPr>
                <w:sz w:val="20"/>
                <w:szCs w:val="20"/>
                <w:lang w:val="en-GB"/>
              </w:rPr>
              <w:fldChar w:fldCharType="end"/>
            </w:r>
            <w:r w:rsidRPr="0004256A">
              <w:rPr>
                <w:sz w:val="20"/>
                <w:szCs w:val="20"/>
                <w:lang w:val="en-GB"/>
              </w:rPr>
              <w:t>Restrict Update</w:t>
            </w:r>
          </w:p>
        </w:tc>
      </w:tr>
      <w:tr w:rsidR="0072740D" w:rsidRPr="0004256A" w14:paraId="01D3B698" w14:textId="77777777" w:rsidTr="0072740D">
        <w:tc>
          <w:tcPr>
            <w:tcW w:w="704" w:type="dxa"/>
          </w:tcPr>
          <w:p w14:paraId="2D566BC6" w14:textId="77777777" w:rsidR="0072740D" w:rsidRPr="0004256A" w:rsidRDefault="0072740D" w:rsidP="00F42C6E">
            <w:pPr>
              <w:rPr>
                <w:sz w:val="20"/>
                <w:szCs w:val="20"/>
                <w:lang w:val="en-GB"/>
              </w:rPr>
            </w:pPr>
            <w:r w:rsidRPr="0004256A">
              <w:rPr>
                <w:sz w:val="20"/>
                <w:szCs w:val="20"/>
                <w:lang w:val="en-GB"/>
              </w:rPr>
              <w:t>32</w:t>
            </w:r>
          </w:p>
        </w:tc>
        <w:tc>
          <w:tcPr>
            <w:tcW w:w="2552" w:type="dxa"/>
          </w:tcPr>
          <w:p w14:paraId="677154EB" w14:textId="77777777" w:rsidR="0072740D" w:rsidRPr="0004256A" w:rsidRDefault="0072740D" w:rsidP="00F42C6E">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Cascade Update</w:instrText>
            </w:r>
            <w:r w:rsidRPr="0004256A">
              <w:instrText xml:space="preserve">" </w:instrText>
            </w:r>
            <w:r w:rsidRPr="0004256A">
              <w:rPr>
                <w:sz w:val="20"/>
                <w:szCs w:val="20"/>
                <w:lang w:val="en-GB"/>
              </w:rPr>
              <w:fldChar w:fldCharType="end"/>
            </w:r>
            <w:r w:rsidRPr="0004256A">
              <w:rPr>
                <w:sz w:val="20"/>
                <w:szCs w:val="20"/>
                <w:lang w:val="en-GB"/>
              </w:rPr>
              <w:t>Cascade Update</w:t>
            </w:r>
          </w:p>
        </w:tc>
      </w:tr>
      <w:tr w:rsidR="0072740D" w:rsidRPr="0004256A" w14:paraId="63D433EF" w14:textId="77777777" w:rsidTr="0072740D">
        <w:tc>
          <w:tcPr>
            <w:tcW w:w="704" w:type="dxa"/>
          </w:tcPr>
          <w:p w14:paraId="3210A0B7" w14:textId="77777777" w:rsidR="0072740D" w:rsidRPr="0004256A" w:rsidRDefault="0072740D" w:rsidP="00F42C6E">
            <w:pPr>
              <w:rPr>
                <w:sz w:val="20"/>
                <w:szCs w:val="20"/>
                <w:lang w:val="en-GB"/>
              </w:rPr>
            </w:pPr>
            <w:r w:rsidRPr="0004256A">
              <w:rPr>
                <w:sz w:val="20"/>
                <w:szCs w:val="20"/>
                <w:lang w:val="en-GB"/>
              </w:rPr>
              <w:t>64</w:t>
            </w:r>
          </w:p>
        </w:tc>
        <w:tc>
          <w:tcPr>
            <w:tcW w:w="2552" w:type="dxa"/>
          </w:tcPr>
          <w:p w14:paraId="42F24880" w14:textId="77777777" w:rsidR="0072740D" w:rsidRPr="0004256A" w:rsidRDefault="0072740D" w:rsidP="00F42C6E">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Set Default Update</w:instrText>
            </w:r>
            <w:r w:rsidRPr="0004256A">
              <w:instrText xml:space="preserve">" </w:instrText>
            </w:r>
            <w:r w:rsidRPr="0004256A">
              <w:rPr>
                <w:sz w:val="20"/>
                <w:szCs w:val="20"/>
                <w:lang w:val="en-GB"/>
              </w:rPr>
              <w:fldChar w:fldCharType="end"/>
            </w:r>
            <w:r w:rsidRPr="0004256A">
              <w:rPr>
                <w:sz w:val="20"/>
                <w:szCs w:val="20"/>
                <w:lang w:val="en-GB"/>
              </w:rPr>
              <w:t>Set Default Update</w:t>
            </w:r>
          </w:p>
        </w:tc>
      </w:tr>
      <w:tr w:rsidR="0072740D" w:rsidRPr="0004256A" w14:paraId="191A2F09" w14:textId="77777777" w:rsidTr="0072740D">
        <w:tc>
          <w:tcPr>
            <w:tcW w:w="704" w:type="dxa"/>
          </w:tcPr>
          <w:p w14:paraId="5ED94511" w14:textId="77777777" w:rsidR="0072740D" w:rsidRPr="0004256A" w:rsidRDefault="0072740D" w:rsidP="00F42C6E">
            <w:pPr>
              <w:rPr>
                <w:sz w:val="20"/>
                <w:szCs w:val="20"/>
                <w:lang w:val="en-GB"/>
              </w:rPr>
            </w:pPr>
            <w:r w:rsidRPr="0004256A">
              <w:rPr>
                <w:sz w:val="20"/>
                <w:szCs w:val="20"/>
                <w:lang w:val="en-GB"/>
              </w:rPr>
              <w:t>128</w:t>
            </w:r>
          </w:p>
        </w:tc>
        <w:tc>
          <w:tcPr>
            <w:tcW w:w="2552" w:type="dxa"/>
          </w:tcPr>
          <w:p w14:paraId="503B96EF" w14:textId="77777777" w:rsidR="0072740D" w:rsidRPr="0004256A" w:rsidRDefault="0072740D" w:rsidP="00F42C6E">
            <w:pPr>
              <w:rPr>
                <w:i/>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Set Null Update</w:instrText>
            </w:r>
            <w:r w:rsidRPr="0004256A">
              <w:instrText xml:space="preserve">" </w:instrText>
            </w:r>
            <w:r w:rsidRPr="0004256A">
              <w:rPr>
                <w:sz w:val="20"/>
                <w:szCs w:val="20"/>
                <w:lang w:val="en-GB"/>
              </w:rPr>
              <w:fldChar w:fldCharType="end"/>
            </w:r>
            <w:r w:rsidRPr="0004256A">
              <w:rPr>
                <w:sz w:val="20"/>
                <w:szCs w:val="20"/>
                <w:lang w:val="en-GB"/>
              </w:rPr>
              <w:t xml:space="preserve">Set Null Update </w:t>
            </w:r>
            <w:r w:rsidRPr="0004256A">
              <w:rPr>
                <w:i/>
                <w:sz w:val="20"/>
                <w:szCs w:val="20"/>
                <w:lang w:val="en-GB"/>
              </w:rPr>
              <w:t>Deprecated</w:t>
            </w:r>
          </w:p>
        </w:tc>
      </w:tr>
      <w:tr w:rsidR="0072740D" w:rsidRPr="0004256A" w14:paraId="57E97828" w14:textId="77777777" w:rsidTr="0072740D">
        <w:tc>
          <w:tcPr>
            <w:tcW w:w="704" w:type="dxa"/>
          </w:tcPr>
          <w:p w14:paraId="1C8B2870" w14:textId="77777777" w:rsidR="0072740D" w:rsidRPr="0004256A" w:rsidRDefault="0072740D" w:rsidP="00F42C6E">
            <w:pPr>
              <w:rPr>
                <w:sz w:val="20"/>
                <w:szCs w:val="20"/>
                <w:lang w:val="en-GB"/>
              </w:rPr>
            </w:pPr>
            <w:r w:rsidRPr="0004256A">
              <w:rPr>
                <w:sz w:val="20"/>
                <w:szCs w:val="20"/>
                <w:lang w:val="en-GB"/>
              </w:rPr>
              <w:t>256</w:t>
            </w:r>
          </w:p>
        </w:tc>
        <w:tc>
          <w:tcPr>
            <w:tcW w:w="2552" w:type="dxa"/>
          </w:tcPr>
          <w:p w14:paraId="219B250F" w14:textId="77777777" w:rsidR="0072740D" w:rsidRPr="0004256A" w:rsidRDefault="0072740D" w:rsidP="00F42C6E">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Restrict Delete</w:instrText>
            </w:r>
            <w:r w:rsidRPr="0004256A">
              <w:instrText xml:space="preserve">" </w:instrText>
            </w:r>
            <w:r w:rsidRPr="0004256A">
              <w:rPr>
                <w:sz w:val="20"/>
                <w:szCs w:val="20"/>
                <w:lang w:val="en-GB"/>
              </w:rPr>
              <w:fldChar w:fldCharType="end"/>
            </w:r>
            <w:r w:rsidRPr="0004256A">
              <w:rPr>
                <w:sz w:val="20"/>
                <w:szCs w:val="20"/>
                <w:lang w:val="en-GB"/>
              </w:rPr>
              <w:t>Restrict Delete</w:t>
            </w:r>
          </w:p>
        </w:tc>
      </w:tr>
      <w:tr w:rsidR="0072740D" w:rsidRPr="0004256A" w14:paraId="56A0EDFA" w14:textId="77777777" w:rsidTr="0072740D">
        <w:tc>
          <w:tcPr>
            <w:tcW w:w="704" w:type="dxa"/>
          </w:tcPr>
          <w:p w14:paraId="32B369DA" w14:textId="77777777" w:rsidR="0072740D" w:rsidRPr="0004256A" w:rsidRDefault="0072740D" w:rsidP="00F42C6E">
            <w:pPr>
              <w:rPr>
                <w:sz w:val="20"/>
                <w:szCs w:val="20"/>
                <w:lang w:val="en-GB"/>
              </w:rPr>
            </w:pPr>
            <w:r w:rsidRPr="0004256A">
              <w:rPr>
                <w:sz w:val="20"/>
                <w:szCs w:val="20"/>
                <w:lang w:val="en-GB"/>
              </w:rPr>
              <w:t>512</w:t>
            </w:r>
          </w:p>
        </w:tc>
        <w:tc>
          <w:tcPr>
            <w:tcW w:w="2552" w:type="dxa"/>
          </w:tcPr>
          <w:p w14:paraId="27F0A970" w14:textId="77777777" w:rsidR="0072740D" w:rsidRPr="0004256A" w:rsidRDefault="0072740D" w:rsidP="00F42C6E">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Cascade Delete</w:instrText>
            </w:r>
            <w:r w:rsidRPr="0004256A">
              <w:instrText xml:space="preserve">" </w:instrText>
            </w:r>
            <w:r w:rsidRPr="0004256A">
              <w:rPr>
                <w:sz w:val="20"/>
                <w:szCs w:val="20"/>
                <w:lang w:val="en-GB"/>
              </w:rPr>
              <w:fldChar w:fldCharType="end"/>
            </w:r>
            <w:r w:rsidRPr="0004256A">
              <w:rPr>
                <w:sz w:val="20"/>
                <w:szCs w:val="20"/>
                <w:lang w:val="en-GB"/>
              </w:rPr>
              <w:t>Cascade Delete</w:t>
            </w:r>
          </w:p>
        </w:tc>
      </w:tr>
      <w:tr w:rsidR="0072740D" w:rsidRPr="0004256A" w14:paraId="78D20417" w14:textId="77777777" w:rsidTr="0072740D">
        <w:tc>
          <w:tcPr>
            <w:tcW w:w="704" w:type="dxa"/>
          </w:tcPr>
          <w:p w14:paraId="76D663D0" w14:textId="77777777" w:rsidR="0072740D" w:rsidRPr="0004256A" w:rsidRDefault="0072740D" w:rsidP="00F42C6E">
            <w:pPr>
              <w:rPr>
                <w:sz w:val="20"/>
                <w:szCs w:val="20"/>
                <w:lang w:val="en-GB"/>
              </w:rPr>
            </w:pPr>
            <w:r w:rsidRPr="0004256A">
              <w:rPr>
                <w:sz w:val="20"/>
                <w:szCs w:val="20"/>
                <w:lang w:val="en-GB"/>
              </w:rPr>
              <w:t>1024</w:t>
            </w:r>
          </w:p>
        </w:tc>
        <w:tc>
          <w:tcPr>
            <w:tcW w:w="2552" w:type="dxa"/>
          </w:tcPr>
          <w:p w14:paraId="19C01428" w14:textId="77777777" w:rsidR="0072740D" w:rsidRPr="0004256A" w:rsidRDefault="0072740D" w:rsidP="00F42C6E">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Set Default Delete</w:instrText>
            </w:r>
            <w:r w:rsidRPr="0004256A">
              <w:instrText xml:space="preserve">" </w:instrText>
            </w:r>
            <w:r w:rsidRPr="0004256A">
              <w:rPr>
                <w:sz w:val="20"/>
                <w:szCs w:val="20"/>
                <w:lang w:val="en-GB"/>
              </w:rPr>
              <w:fldChar w:fldCharType="end"/>
            </w:r>
            <w:r w:rsidRPr="0004256A">
              <w:rPr>
                <w:sz w:val="20"/>
                <w:szCs w:val="20"/>
                <w:lang w:val="en-GB"/>
              </w:rPr>
              <w:t>Set Default Delete</w:t>
            </w:r>
          </w:p>
        </w:tc>
      </w:tr>
      <w:tr w:rsidR="0072740D" w:rsidRPr="0004256A" w14:paraId="022F3F81" w14:textId="77777777" w:rsidTr="0072740D">
        <w:tc>
          <w:tcPr>
            <w:tcW w:w="704" w:type="dxa"/>
          </w:tcPr>
          <w:p w14:paraId="2BF3E416" w14:textId="77777777" w:rsidR="0072740D" w:rsidRPr="0004256A" w:rsidRDefault="0072740D" w:rsidP="00F42C6E">
            <w:pPr>
              <w:rPr>
                <w:sz w:val="20"/>
                <w:szCs w:val="20"/>
                <w:lang w:val="en-GB"/>
              </w:rPr>
            </w:pPr>
            <w:r w:rsidRPr="0004256A">
              <w:rPr>
                <w:sz w:val="20"/>
                <w:szCs w:val="20"/>
                <w:lang w:val="en-GB"/>
              </w:rPr>
              <w:t>2048</w:t>
            </w:r>
          </w:p>
        </w:tc>
        <w:tc>
          <w:tcPr>
            <w:tcW w:w="2552" w:type="dxa"/>
          </w:tcPr>
          <w:p w14:paraId="4681F20A" w14:textId="77777777" w:rsidR="0072740D" w:rsidRPr="0004256A" w:rsidRDefault="0072740D" w:rsidP="00F42C6E">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Set Null Delete</w:instrText>
            </w:r>
            <w:r w:rsidRPr="0004256A">
              <w:instrText xml:space="preserve">" </w:instrText>
            </w:r>
            <w:r w:rsidRPr="0004256A">
              <w:rPr>
                <w:sz w:val="20"/>
                <w:szCs w:val="20"/>
                <w:lang w:val="en-GB"/>
              </w:rPr>
              <w:fldChar w:fldCharType="end"/>
            </w:r>
            <w:r w:rsidRPr="0004256A">
              <w:rPr>
                <w:sz w:val="20"/>
                <w:szCs w:val="20"/>
                <w:lang w:val="en-GB"/>
              </w:rPr>
              <w:t xml:space="preserve">Set Null Delete </w:t>
            </w:r>
          </w:p>
        </w:tc>
      </w:tr>
    </w:tbl>
    <w:p w14:paraId="49DCB3B2" w14:textId="391ED817" w:rsidR="00166C9F" w:rsidRDefault="000E0831" w:rsidP="000E0831">
      <w:pPr>
        <w:pStyle w:val="Heading3"/>
      </w:pPr>
      <w:bookmarkStart w:id="348" w:name="_Toc233954005"/>
      <w:r>
        <w:t>9.2.15 Graph Supertypes</w:t>
      </w:r>
      <w:r w:rsidR="00DD2724">
        <w:t xml:space="preserve"> and Targets</w:t>
      </w:r>
      <w:bookmarkEnd w:id="348"/>
    </w:p>
    <w:p w14:paraId="76B906DC" w14:textId="15D74854" w:rsidR="00DD2724" w:rsidRDefault="000E0831" w:rsidP="00AE61A7">
      <w:pPr>
        <w:spacing w:before="120"/>
        <w:jc w:val="both"/>
        <w:rPr>
          <w:sz w:val="20"/>
          <w:szCs w:val="20"/>
          <w:lang w:val="en-GB"/>
        </w:rPr>
      </w:pPr>
      <w:r>
        <w:rPr>
          <w:sz w:val="20"/>
          <w:szCs w:val="20"/>
          <w:lang w:val="en-GB"/>
        </w:rPr>
        <w:t>Graph types are allowed to have more than one supertype</w:t>
      </w:r>
      <w:r w:rsidR="00F62220">
        <w:rPr>
          <w:sz w:val="20"/>
          <w:szCs w:val="20"/>
          <w:lang w:val="en-GB"/>
        </w:rPr>
        <w:t xml:space="preserve"> (Type2)</w:t>
      </w:r>
      <w:r>
        <w:rPr>
          <w:sz w:val="20"/>
          <w:szCs w:val="20"/>
          <w:lang w:val="en-GB"/>
        </w:rPr>
        <w:t xml:space="preserve">. </w:t>
      </w:r>
    </w:p>
    <w:p w14:paraId="06A4F159" w14:textId="5696F25E" w:rsidR="000E0831" w:rsidRDefault="00DD2724" w:rsidP="00AE61A7">
      <w:pPr>
        <w:spacing w:before="120"/>
        <w:jc w:val="both"/>
        <w:rPr>
          <w:sz w:val="20"/>
          <w:szCs w:val="20"/>
          <w:lang w:val="en-GB"/>
        </w:rPr>
      </w:pPr>
      <w:r>
        <w:rPr>
          <w:sz w:val="20"/>
          <w:szCs w:val="20"/>
          <w:lang w:val="en-GB"/>
        </w:rPr>
        <w:t>Records for node and edge types are allowed to have more than one target table.</w:t>
      </w:r>
      <w:r w:rsidR="00663A3F">
        <w:rPr>
          <w:sz w:val="20"/>
          <w:szCs w:val="20"/>
          <w:lang w:val="en-GB"/>
        </w:rPr>
        <w:t xml:space="preserve"> </w:t>
      </w:r>
      <w:r>
        <w:rPr>
          <w:sz w:val="20"/>
          <w:szCs w:val="20"/>
          <w:lang w:val="en-GB"/>
        </w:rPr>
        <w:t>I</w:t>
      </w:r>
      <w:r w:rsidR="00663A3F">
        <w:rPr>
          <w:sz w:val="20"/>
          <w:szCs w:val="20"/>
          <w:lang w:val="en-GB"/>
        </w:rPr>
        <w:t>f a node or edge is created</w:t>
      </w:r>
      <w:r w:rsidR="00EC7505">
        <w:rPr>
          <w:sz w:val="20"/>
          <w:szCs w:val="20"/>
          <w:lang w:val="en-GB"/>
        </w:rPr>
        <w:t xml:space="preserve"> (resp </w:t>
      </w:r>
      <w:r w:rsidR="00306867">
        <w:rPr>
          <w:sz w:val="20"/>
          <w:szCs w:val="20"/>
          <w:lang w:val="en-GB"/>
        </w:rPr>
        <w:t xml:space="preserve">updated, </w:t>
      </w:r>
      <w:r w:rsidR="00EC7505">
        <w:rPr>
          <w:sz w:val="20"/>
          <w:szCs w:val="20"/>
          <w:lang w:val="en-GB"/>
        </w:rPr>
        <w:t>deleted)</w:t>
      </w:r>
      <w:r w:rsidR="00663A3F">
        <w:rPr>
          <w:sz w:val="20"/>
          <w:szCs w:val="20"/>
          <w:lang w:val="en-GB"/>
        </w:rPr>
        <w:t xml:space="preserve"> with more than one label, Record4 </w:t>
      </w:r>
      <w:r w:rsidR="00EC7505">
        <w:rPr>
          <w:sz w:val="20"/>
          <w:szCs w:val="20"/>
          <w:lang w:val="en-GB"/>
        </w:rPr>
        <w:t xml:space="preserve">(resp </w:t>
      </w:r>
      <w:r w:rsidR="00306867">
        <w:rPr>
          <w:sz w:val="20"/>
          <w:szCs w:val="20"/>
          <w:lang w:val="en-GB"/>
        </w:rPr>
        <w:t xml:space="preserve">Update2, </w:t>
      </w:r>
      <w:r w:rsidR="00EC7505">
        <w:rPr>
          <w:sz w:val="20"/>
          <w:szCs w:val="20"/>
          <w:lang w:val="en-GB"/>
        </w:rPr>
        <w:t xml:space="preserve">Delete2) </w:t>
      </w:r>
      <w:r w:rsidR="00663A3F">
        <w:rPr>
          <w:sz w:val="20"/>
          <w:szCs w:val="20"/>
          <w:lang w:val="en-GB"/>
        </w:rPr>
        <w:t xml:space="preserve">is used in </w:t>
      </w:r>
      <w:r w:rsidR="00663A3F">
        <w:rPr>
          <w:sz w:val="20"/>
          <w:szCs w:val="20"/>
          <w:lang w:val="en-GB"/>
        </w:rPr>
        <w:lastRenderedPageBreak/>
        <w:t>place of Record</w:t>
      </w:r>
      <w:r w:rsidR="00EC7505">
        <w:rPr>
          <w:sz w:val="20"/>
          <w:szCs w:val="20"/>
          <w:lang w:val="en-GB"/>
        </w:rPr>
        <w:t xml:space="preserve"> (resp </w:t>
      </w:r>
      <w:r w:rsidR="00306867">
        <w:rPr>
          <w:sz w:val="20"/>
          <w:szCs w:val="20"/>
          <w:lang w:val="en-GB"/>
        </w:rPr>
        <w:t xml:space="preserve">Update1, </w:t>
      </w:r>
      <w:r w:rsidR="00EC7505">
        <w:rPr>
          <w:sz w:val="20"/>
          <w:szCs w:val="20"/>
          <w:lang w:val="en-GB"/>
        </w:rPr>
        <w:t>Delete1)</w:t>
      </w:r>
      <w:r w:rsidR="00663A3F">
        <w:rPr>
          <w:sz w:val="20"/>
          <w:szCs w:val="20"/>
          <w:lang w:val="en-GB"/>
        </w:rPr>
        <w:t xml:space="preserve"> or Record3 and serialises one int for the number n of extra tables and n longs.</w:t>
      </w:r>
    </w:p>
    <w:p w14:paraId="06A0BE53" w14:textId="295DFAC5" w:rsidR="00F62220" w:rsidRDefault="00F62220" w:rsidP="00AE61A7">
      <w:pPr>
        <w:spacing w:before="120"/>
        <w:jc w:val="both"/>
        <w:rPr>
          <w:sz w:val="20"/>
          <w:szCs w:val="20"/>
          <w:lang w:val="en-GB"/>
        </w:rPr>
      </w:pPr>
      <w:r>
        <w:rPr>
          <w:sz w:val="20"/>
          <w:szCs w:val="20"/>
          <w:lang w:val="en-GB"/>
        </w:rPr>
        <w:t>9.2.16 Unions</w:t>
      </w:r>
    </w:p>
    <w:p w14:paraId="18A026C4" w14:textId="2A9FF76E" w:rsidR="006009DC" w:rsidRDefault="00372FDE" w:rsidP="00CC0662">
      <w:pPr>
        <w:pStyle w:val="Heading1"/>
        <w:rPr>
          <w:lang w:val="en-GB"/>
        </w:rPr>
      </w:pPr>
      <w:bookmarkStart w:id="349" w:name="_Toc49955251"/>
      <w:bookmarkStart w:id="350" w:name="_Toc233954006"/>
      <w:r>
        <w:rPr>
          <w:lang w:val="en-GB"/>
        </w:rPr>
        <w:lastRenderedPageBreak/>
        <w:t>10</w:t>
      </w:r>
      <w:r w:rsidR="006009DC">
        <w:rPr>
          <w:lang w:val="en-GB"/>
        </w:rPr>
        <w:t>. Troubleshooting</w:t>
      </w:r>
      <w:bookmarkEnd w:id="349"/>
      <w:bookmarkEnd w:id="350"/>
    </w:p>
    <w:p w14:paraId="52FBFB81" w14:textId="77777777" w:rsidR="006009DC" w:rsidRDefault="006009DC" w:rsidP="006009DC">
      <w:pPr>
        <w:spacing w:before="120"/>
        <w:jc w:val="both"/>
        <w:rPr>
          <w:sz w:val="20"/>
          <w:szCs w:val="20"/>
          <w:lang w:val="en-GB"/>
        </w:rPr>
      </w:pPr>
      <w:r>
        <w:rPr>
          <w:sz w:val="20"/>
          <w:szCs w:val="20"/>
          <w:lang w:val="en-GB"/>
        </w:rPr>
        <w:t>This section reviews a number of circumstances in which a database can become unusable. The safeguards that cause a database to be marked unusable are there to protect business operations as far as practicable against hardware errors or malicious activity.</w:t>
      </w:r>
    </w:p>
    <w:p w14:paraId="27EC5696" w14:textId="77777777" w:rsidR="003D0139" w:rsidRDefault="006009DC" w:rsidP="006009DC">
      <w:pPr>
        <w:spacing w:before="120"/>
        <w:jc w:val="both"/>
        <w:rPr>
          <w:sz w:val="20"/>
          <w:szCs w:val="20"/>
          <w:lang w:val="en-GB"/>
        </w:rPr>
      </w:pPr>
      <w:r>
        <w:rPr>
          <w:sz w:val="20"/>
          <w:szCs w:val="20"/>
          <w:lang w:val="en-GB"/>
        </w:rPr>
        <w:t>Databases should not become unusable during normal operation. Any performance issue of this sort should be notified immediately to malcolm@pyrrhodb.com, so that this issue can be resolved.</w:t>
      </w:r>
      <w:r w:rsidR="003D0139" w:rsidRPr="003D0139">
        <w:rPr>
          <w:sz w:val="20"/>
          <w:szCs w:val="20"/>
          <w:lang w:val="en-GB"/>
        </w:rPr>
        <w:t xml:space="preserve"> </w:t>
      </w:r>
    </w:p>
    <w:p w14:paraId="30C2805A" w14:textId="77777777" w:rsidR="00E16C20" w:rsidRDefault="00E16C20" w:rsidP="00E16C20">
      <w:pPr>
        <w:spacing w:before="120" w:after="120"/>
        <w:jc w:val="both"/>
        <w:rPr>
          <w:sz w:val="20"/>
          <w:szCs w:val="20"/>
          <w:lang w:val="en-GB"/>
        </w:rPr>
      </w:pPr>
      <w:r>
        <w:rPr>
          <w:sz w:val="20"/>
          <w:szCs w:val="20"/>
          <w:lang w:val="en-GB"/>
        </w:rPr>
        <w:t>Suggested additions to this section will be very welcome. The following checklist is intended for use where a correctly installed Pyrrho installation ceases to work.</w:t>
      </w:r>
    </w:p>
    <w:tbl>
      <w:tblPr>
        <w:tblW w:w="88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168"/>
        <w:gridCol w:w="4825"/>
        <w:gridCol w:w="900"/>
      </w:tblGrid>
      <w:tr w:rsidR="00E16C20" w:rsidRPr="002E5CE2" w14:paraId="6E641088" w14:textId="77777777" w:rsidTr="002E5CE2">
        <w:tc>
          <w:tcPr>
            <w:tcW w:w="3168" w:type="dxa"/>
          </w:tcPr>
          <w:p w14:paraId="30C2B797" w14:textId="77777777" w:rsidR="00E16C20" w:rsidRPr="002E5CE2" w:rsidRDefault="00E16C20" w:rsidP="002E5CE2">
            <w:pPr>
              <w:jc w:val="center"/>
              <w:rPr>
                <w:b/>
                <w:sz w:val="20"/>
                <w:szCs w:val="20"/>
                <w:lang w:val="en-GB"/>
              </w:rPr>
            </w:pPr>
            <w:r w:rsidRPr="002E5CE2">
              <w:rPr>
                <w:b/>
                <w:sz w:val="20"/>
                <w:szCs w:val="20"/>
                <w:lang w:val="en-GB"/>
              </w:rPr>
              <w:t>Symptom</w:t>
            </w:r>
          </w:p>
        </w:tc>
        <w:tc>
          <w:tcPr>
            <w:tcW w:w="4825" w:type="dxa"/>
          </w:tcPr>
          <w:p w14:paraId="3909ECDB" w14:textId="77777777" w:rsidR="00E16C20" w:rsidRPr="002E5CE2" w:rsidRDefault="00E16C20" w:rsidP="002E5CE2">
            <w:pPr>
              <w:jc w:val="center"/>
              <w:rPr>
                <w:b/>
                <w:sz w:val="20"/>
                <w:szCs w:val="20"/>
                <w:lang w:val="en-GB"/>
              </w:rPr>
            </w:pPr>
            <w:r w:rsidRPr="002E5CE2">
              <w:rPr>
                <w:b/>
                <w:sz w:val="20"/>
                <w:szCs w:val="20"/>
                <w:lang w:val="en-GB"/>
              </w:rPr>
              <w:t>Possible causes</w:t>
            </w:r>
          </w:p>
        </w:tc>
        <w:tc>
          <w:tcPr>
            <w:tcW w:w="900" w:type="dxa"/>
          </w:tcPr>
          <w:p w14:paraId="4CD04E99" w14:textId="77777777" w:rsidR="00E16C20" w:rsidRPr="002E5CE2" w:rsidRDefault="00E16C20" w:rsidP="002E5CE2">
            <w:pPr>
              <w:jc w:val="center"/>
              <w:rPr>
                <w:b/>
                <w:sz w:val="20"/>
                <w:szCs w:val="20"/>
                <w:lang w:val="en-GB"/>
              </w:rPr>
            </w:pPr>
            <w:r w:rsidRPr="002E5CE2">
              <w:rPr>
                <w:b/>
                <w:sz w:val="20"/>
                <w:szCs w:val="20"/>
                <w:lang w:val="en-GB"/>
              </w:rPr>
              <w:t>Section</w:t>
            </w:r>
          </w:p>
        </w:tc>
      </w:tr>
      <w:tr w:rsidR="00E839B9" w:rsidRPr="002E5CE2" w14:paraId="5B8140ED" w14:textId="77777777" w:rsidTr="002E5CE2">
        <w:tc>
          <w:tcPr>
            <w:tcW w:w="3168" w:type="dxa"/>
          </w:tcPr>
          <w:p w14:paraId="65948A4D" w14:textId="77777777" w:rsidR="00E839B9" w:rsidRPr="002E5CE2" w:rsidRDefault="00E839B9" w:rsidP="002E5CE2">
            <w:pPr>
              <w:jc w:val="both"/>
              <w:rPr>
                <w:sz w:val="20"/>
                <w:szCs w:val="20"/>
                <w:lang w:val="en-GB"/>
              </w:rPr>
            </w:pPr>
            <w:r w:rsidRPr="002E5CE2">
              <w:rPr>
                <w:sz w:val="20"/>
                <w:szCs w:val="20"/>
                <w:lang w:val="en-GB"/>
              </w:rPr>
              <w:t>Application crashes or malfunctions</w:t>
            </w:r>
          </w:p>
        </w:tc>
        <w:tc>
          <w:tcPr>
            <w:tcW w:w="4825" w:type="dxa"/>
          </w:tcPr>
          <w:p w14:paraId="0E8A9254" w14:textId="77777777" w:rsidR="00E839B9" w:rsidRPr="002E5CE2" w:rsidRDefault="00E839B9" w:rsidP="002E5CE2">
            <w:pPr>
              <w:jc w:val="both"/>
              <w:rPr>
                <w:sz w:val="20"/>
                <w:szCs w:val="20"/>
                <w:lang w:val="en-GB"/>
              </w:rPr>
            </w:pPr>
            <w:r w:rsidRPr="002E5CE2">
              <w:rPr>
                <w:sz w:val="20"/>
                <w:szCs w:val="20"/>
                <w:lang w:val="en-GB"/>
              </w:rPr>
              <w:t>The PyrrhoLink.dll it uses needs to be updated to match the PyrrhoSvr</w:t>
            </w:r>
          </w:p>
        </w:tc>
        <w:tc>
          <w:tcPr>
            <w:tcW w:w="900" w:type="dxa"/>
          </w:tcPr>
          <w:p w14:paraId="751C58A2" w14:textId="1E42E61C" w:rsidR="00E839B9" w:rsidRPr="002E5CE2" w:rsidRDefault="001D42EF" w:rsidP="002E5CE2">
            <w:pPr>
              <w:jc w:val="both"/>
              <w:rPr>
                <w:sz w:val="20"/>
                <w:szCs w:val="20"/>
                <w:lang w:val="en-GB"/>
              </w:rPr>
            </w:pPr>
            <w:r w:rsidRPr="002E5CE2">
              <w:rPr>
                <w:sz w:val="20"/>
                <w:szCs w:val="20"/>
                <w:lang w:val="en-GB"/>
              </w:rPr>
              <w:t>1</w:t>
            </w:r>
            <w:r w:rsidR="00EE54DC">
              <w:rPr>
                <w:sz w:val="20"/>
                <w:szCs w:val="20"/>
                <w:lang w:val="en-GB"/>
              </w:rPr>
              <w:t>0</w:t>
            </w:r>
            <w:r w:rsidRPr="002E5CE2">
              <w:rPr>
                <w:sz w:val="20"/>
                <w:szCs w:val="20"/>
                <w:lang w:val="en-GB"/>
              </w:rPr>
              <w:t>.</w:t>
            </w:r>
            <w:r w:rsidR="00E839B9" w:rsidRPr="002E5CE2">
              <w:rPr>
                <w:sz w:val="20"/>
                <w:szCs w:val="20"/>
                <w:lang w:val="en-GB"/>
              </w:rPr>
              <w:t>7</w:t>
            </w:r>
          </w:p>
        </w:tc>
      </w:tr>
      <w:tr w:rsidR="00EE54DC" w:rsidRPr="002E5CE2" w14:paraId="33AC735A" w14:textId="77777777" w:rsidTr="00EE54DC">
        <w:trPr>
          <w:trHeight w:val="532"/>
        </w:trPr>
        <w:tc>
          <w:tcPr>
            <w:tcW w:w="3168" w:type="dxa"/>
          </w:tcPr>
          <w:p w14:paraId="08A4AA87" w14:textId="77777777" w:rsidR="00EE54DC" w:rsidRPr="002E5CE2" w:rsidRDefault="00EE54DC" w:rsidP="002E5CE2">
            <w:pPr>
              <w:jc w:val="both"/>
              <w:rPr>
                <w:sz w:val="20"/>
                <w:szCs w:val="20"/>
                <w:lang w:val="en-GB"/>
              </w:rPr>
            </w:pPr>
            <w:r w:rsidRPr="002E5CE2">
              <w:rPr>
                <w:sz w:val="20"/>
                <w:szCs w:val="20"/>
                <w:lang w:val="en-GB"/>
              </w:rPr>
              <w:t>A database will not load</w:t>
            </w:r>
          </w:p>
        </w:tc>
        <w:tc>
          <w:tcPr>
            <w:tcW w:w="4825" w:type="dxa"/>
          </w:tcPr>
          <w:p w14:paraId="302EBC22" w14:textId="324350E0" w:rsidR="00EE54DC" w:rsidRPr="002E5CE2" w:rsidRDefault="00EE54DC" w:rsidP="002E5CE2">
            <w:pPr>
              <w:jc w:val="both"/>
              <w:rPr>
                <w:sz w:val="20"/>
                <w:szCs w:val="20"/>
                <w:lang w:val="en-GB"/>
              </w:rPr>
            </w:pPr>
            <w:r w:rsidRPr="002E5CE2">
              <w:rPr>
                <w:sz w:val="20"/>
                <w:szCs w:val="20"/>
                <w:lang w:val="en-GB"/>
              </w:rPr>
              <w:t>The database file may have been removed, renamed, or damaged</w:t>
            </w:r>
          </w:p>
        </w:tc>
        <w:tc>
          <w:tcPr>
            <w:tcW w:w="900" w:type="dxa"/>
          </w:tcPr>
          <w:p w14:paraId="0BF43BF2" w14:textId="33934EA2" w:rsidR="00EE54DC" w:rsidRPr="002E5CE2" w:rsidRDefault="00EE54DC" w:rsidP="002E5CE2">
            <w:pPr>
              <w:jc w:val="both"/>
              <w:rPr>
                <w:sz w:val="20"/>
                <w:szCs w:val="20"/>
                <w:lang w:val="en-GB"/>
              </w:rPr>
            </w:pPr>
            <w:r w:rsidRPr="002E5CE2">
              <w:rPr>
                <w:sz w:val="20"/>
                <w:szCs w:val="20"/>
                <w:lang w:val="en-GB"/>
              </w:rPr>
              <w:t>1</w:t>
            </w:r>
            <w:r>
              <w:rPr>
                <w:sz w:val="20"/>
                <w:szCs w:val="20"/>
                <w:lang w:val="en-GB"/>
              </w:rPr>
              <w:t>0</w:t>
            </w:r>
            <w:r w:rsidRPr="002E5CE2">
              <w:rPr>
                <w:sz w:val="20"/>
                <w:szCs w:val="20"/>
                <w:lang w:val="en-GB"/>
              </w:rPr>
              <w:t>.1-3</w:t>
            </w:r>
          </w:p>
        </w:tc>
      </w:tr>
      <w:tr w:rsidR="000F7D16" w:rsidRPr="002E5CE2" w14:paraId="1861CF64" w14:textId="77777777" w:rsidTr="00EE54DC">
        <w:trPr>
          <w:trHeight w:val="532"/>
        </w:trPr>
        <w:tc>
          <w:tcPr>
            <w:tcW w:w="3168" w:type="dxa"/>
          </w:tcPr>
          <w:p w14:paraId="05A50E1E" w14:textId="0FFF3AA8" w:rsidR="000F7D16" w:rsidRPr="002E5CE2" w:rsidRDefault="000F7D16" w:rsidP="002E5CE2">
            <w:pPr>
              <w:jc w:val="both"/>
              <w:rPr>
                <w:sz w:val="20"/>
                <w:szCs w:val="20"/>
                <w:lang w:val="en-GB"/>
              </w:rPr>
            </w:pPr>
            <w:r>
              <w:rPr>
                <w:sz w:val="20"/>
                <w:szCs w:val="20"/>
                <w:lang w:val="en-GB"/>
              </w:rPr>
              <w:t>An application reports an invalid schema key</w:t>
            </w:r>
          </w:p>
        </w:tc>
        <w:tc>
          <w:tcPr>
            <w:tcW w:w="4825" w:type="dxa"/>
          </w:tcPr>
          <w:p w14:paraId="281B44DB" w14:textId="6581FF94" w:rsidR="000F7D16" w:rsidRPr="002E5CE2" w:rsidRDefault="000F7D16" w:rsidP="002E5CE2">
            <w:pPr>
              <w:jc w:val="both"/>
              <w:rPr>
                <w:sz w:val="20"/>
                <w:szCs w:val="20"/>
                <w:lang w:val="en-GB"/>
              </w:rPr>
            </w:pPr>
            <w:r>
              <w:rPr>
                <w:sz w:val="20"/>
                <w:szCs w:val="20"/>
                <w:lang w:val="en-GB"/>
              </w:rPr>
              <w:t>A user has updated the database schema and the Role$Class, Role$Java or Role$Python system table should be used to regenerate the database class.</w:t>
            </w:r>
          </w:p>
        </w:tc>
        <w:tc>
          <w:tcPr>
            <w:tcW w:w="900" w:type="dxa"/>
          </w:tcPr>
          <w:p w14:paraId="392D42A0" w14:textId="23D64AF9" w:rsidR="000F7D16" w:rsidRPr="002E5CE2" w:rsidRDefault="000F7D16" w:rsidP="002E5CE2">
            <w:pPr>
              <w:jc w:val="both"/>
              <w:rPr>
                <w:sz w:val="20"/>
                <w:szCs w:val="20"/>
                <w:lang w:val="en-GB"/>
              </w:rPr>
            </w:pPr>
            <w:r>
              <w:rPr>
                <w:sz w:val="20"/>
                <w:szCs w:val="20"/>
                <w:lang w:val="en-GB"/>
              </w:rPr>
              <w:t>10.5</w:t>
            </w:r>
          </w:p>
        </w:tc>
      </w:tr>
      <w:tr w:rsidR="001D42EF" w:rsidRPr="002E5CE2" w14:paraId="20335A28" w14:textId="77777777" w:rsidTr="002E5CE2">
        <w:tc>
          <w:tcPr>
            <w:tcW w:w="3168" w:type="dxa"/>
            <w:vMerge w:val="restart"/>
          </w:tcPr>
          <w:p w14:paraId="14C83A2E" w14:textId="77777777" w:rsidR="001D42EF" w:rsidRPr="002E5CE2" w:rsidRDefault="001D42EF" w:rsidP="002E5CE2">
            <w:pPr>
              <w:jc w:val="both"/>
              <w:rPr>
                <w:sz w:val="20"/>
                <w:szCs w:val="20"/>
                <w:lang w:val="en-GB"/>
              </w:rPr>
            </w:pPr>
            <w:r w:rsidRPr="002E5CE2">
              <w:rPr>
                <w:sz w:val="20"/>
                <w:szCs w:val="20"/>
                <w:lang w:val="en-GB"/>
              </w:rPr>
              <w:t>A user can no longer access or modify data</w:t>
            </w:r>
          </w:p>
        </w:tc>
        <w:tc>
          <w:tcPr>
            <w:tcW w:w="4825" w:type="dxa"/>
          </w:tcPr>
          <w:p w14:paraId="606CC323" w14:textId="77777777" w:rsidR="001D42EF" w:rsidRPr="002E5CE2" w:rsidRDefault="001D42EF" w:rsidP="002E5CE2">
            <w:pPr>
              <w:jc w:val="both"/>
              <w:rPr>
                <w:sz w:val="20"/>
                <w:szCs w:val="20"/>
                <w:lang w:val="en-GB"/>
              </w:rPr>
            </w:pPr>
            <w:r w:rsidRPr="002E5CE2">
              <w:rPr>
                <w:sz w:val="20"/>
                <w:szCs w:val="20"/>
                <w:lang w:val="en-GB"/>
              </w:rPr>
              <w:t>The user may be accessing the data from another user’s account, or from an environment that reports the user name differently</w:t>
            </w:r>
          </w:p>
        </w:tc>
        <w:tc>
          <w:tcPr>
            <w:tcW w:w="900" w:type="dxa"/>
          </w:tcPr>
          <w:p w14:paraId="4786FA0B" w14:textId="4A1BD149" w:rsidR="001D42EF" w:rsidRPr="002E5CE2" w:rsidRDefault="001D42EF" w:rsidP="002E5CE2">
            <w:pPr>
              <w:jc w:val="both"/>
              <w:rPr>
                <w:sz w:val="20"/>
                <w:szCs w:val="20"/>
                <w:lang w:val="en-GB"/>
              </w:rPr>
            </w:pPr>
            <w:r w:rsidRPr="002E5CE2">
              <w:rPr>
                <w:sz w:val="20"/>
                <w:szCs w:val="20"/>
                <w:lang w:val="en-GB"/>
              </w:rPr>
              <w:t>1</w:t>
            </w:r>
            <w:r w:rsidR="00EE54DC">
              <w:rPr>
                <w:sz w:val="20"/>
                <w:szCs w:val="20"/>
                <w:lang w:val="en-GB"/>
              </w:rPr>
              <w:t>0</w:t>
            </w:r>
            <w:r w:rsidRPr="002E5CE2">
              <w:rPr>
                <w:sz w:val="20"/>
                <w:szCs w:val="20"/>
                <w:lang w:val="en-GB"/>
              </w:rPr>
              <w:t>.</w:t>
            </w:r>
            <w:r w:rsidR="000F7D16">
              <w:rPr>
                <w:sz w:val="20"/>
                <w:szCs w:val="20"/>
                <w:lang w:val="en-GB"/>
              </w:rPr>
              <w:t>4</w:t>
            </w:r>
          </w:p>
        </w:tc>
      </w:tr>
      <w:tr w:rsidR="001D42EF" w:rsidRPr="002E5CE2" w14:paraId="25A49A5F" w14:textId="77777777" w:rsidTr="002E5CE2">
        <w:tc>
          <w:tcPr>
            <w:tcW w:w="3168" w:type="dxa"/>
            <w:vMerge/>
          </w:tcPr>
          <w:p w14:paraId="6D16620E" w14:textId="77777777" w:rsidR="001D42EF" w:rsidRPr="002E5CE2" w:rsidRDefault="001D42EF" w:rsidP="002E5CE2">
            <w:pPr>
              <w:jc w:val="both"/>
              <w:rPr>
                <w:sz w:val="20"/>
                <w:szCs w:val="20"/>
                <w:lang w:val="en-GB"/>
              </w:rPr>
            </w:pPr>
          </w:p>
        </w:tc>
        <w:tc>
          <w:tcPr>
            <w:tcW w:w="4825" w:type="dxa"/>
          </w:tcPr>
          <w:p w14:paraId="0EBCB5C4" w14:textId="77777777" w:rsidR="001D42EF" w:rsidRPr="002E5CE2" w:rsidRDefault="00AB1204" w:rsidP="00AB1204">
            <w:pPr>
              <w:jc w:val="both"/>
              <w:rPr>
                <w:sz w:val="20"/>
                <w:szCs w:val="20"/>
                <w:lang w:val="en-GB"/>
              </w:rPr>
            </w:pPr>
            <w:r>
              <w:rPr>
                <w:sz w:val="20"/>
                <w:szCs w:val="20"/>
                <w:lang w:val="en-GB"/>
              </w:rPr>
              <w:t>The user’s (or role’s</w:t>
            </w:r>
            <w:r w:rsidR="001D42EF" w:rsidRPr="002E5CE2">
              <w:rPr>
                <w:sz w:val="20"/>
                <w:szCs w:val="20"/>
                <w:lang w:val="en-GB"/>
              </w:rPr>
              <w:t>) permissions have been modified</w:t>
            </w:r>
          </w:p>
        </w:tc>
        <w:tc>
          <w:tcPr>
            <w:tcW w:w="900" w:type="dxa"/>
          </w:tcPr>
          <w:p w14:paraId="7895CB49" w14:textId="77777777" w:rsidR="001D42EF" w:rsidRPr="002E5CE2" w:rsidRDefault="001D42EF" w:rsidP="002E5CE2">
            <w:pPr>
              <w:jc w:val="both"/>
              <w:rPr>
                <w:sz w:val="20"/>
                <w:szCs w:val="20"/>
                <w:lang w:val="en-GB"/>
              </w:rPr>
            </w:pPr>
            <w:r w:rsidRPr="002E5CE2">
              <w:rPr>
                <w:sz w:val="20"/>
                <w:szCs w:val="20"/>
                <w:lang w:val="en-GB"/>
              </w:rPr>
              <w:t>5.5</w:t>
            </w:r>
          </w:p>
        </w:tc>
      </w:tr>
    </w:tbl>
    <w:p w14:paraId="040891A0" w14:textId="1C759514" w:rsidR="002215FF" w:rsidRDefault="00372FDE" w:rsidP="007E2369">
      <w:pPr>
        <w:pStyle w:val="Heading2"/>
      </w:pPr>
      <w:bookmarkStart w:id="351" w:name="_Toc49955252"/>
      <w:bookmarkStart w:id="352" w:name="_Toc233954007"/>
      <w:r>
        <w:t>10</w:t>
      </w:r>
      <w:r w:rsidR="001D42EF">
        <w:t>.</w:t>
      </w:r>
      <w:r w:rsidR="002477CF">
        <w:t>1</w:t>
      </w:r>
      <w:r w:rsidR="002215FF">
        <w:t xml:space="preserve"> </w:t>
      </w:r>
      <w:r w:rsidR="002477CF">
        <w:t>Destruction and restoration</w:t>
      </w:r>
      <w:bookmarkEnd w:id="351"/>
      <w:bookmarkEnd w:id="352"/>
    </w:p>
    <w:p w14:paraId="57C764F1" w14:textId="77777777" w:rsidR="002215FF" w:rsidRDefault="002215FF" w:rsidP="002215FF">
      <w:pPr>
        <w:spacing w:before="120"/>
        <w:jc w:val="both"/>
        <w:rPr>
          <w:sz w:val="20"/>
          <w:szCs w:val="20"/>
          <w:lang w:val="en-GB"/>
        </w:rPr>
      </w:pPr>
      <w:r>
        <w:rPr>
          <w:sz w:val="20"/>
          <w:szCs w:val="20"/>
          <w:lang w:val="en-GB"/>
        </w:rPr>
        <w:t>It is fundamental to database design that transactions are durable once committed, with results that can only be changed by subsequent transactions. There are some interventions at the operating system level that violate this principle, which are possible even with Pyrrho.</w:t>
      </w:r>
    </w:p>
    <w:p w14:paraId="177845C6" w14:textId="77777777" w:rsidR="00EB5B32" w:rsidRDefault="002215FF" w:rsidP="002215FF">
      <w:pPr>
        <w:numPr>
          <w:ilvl w:val="0"/>
          <w:numId w:val="16"/>
        </w:numPr>
        <w:spacing w:before="120"/>
        <w:jc w:val="both"/>
        <w:rPr>
          <w:sz w:val="20"/>
          <w:szCs w:val="20"/>
          <w:lang w:val="en-GB"/>
        </w:rPr>
      </w:pPr>
      <w:r>
        <w:rPr>
          <w:sz w:val="20"/>
          <w:szCs w:val="20"/>
          <w:lang w:val="en-GB"/>
        </w:rPr>
        <w:t>Destruction of the entire database</w:t>
      </w:r>
      <w:r w:rsidR="003D0139">
        <w:rPr>
          <w:sz w:val="20"/>
          <w:szCs w:val="20"/>
          <w:lang w:val="en-GB"/>
        </w:rPr>
        <w:t xml:space="preserve"> through deletion of the database file, formatting or disposing of the storage media etc.</w:t>
      </w:r>
    </w:p>
    <w:p w14:paraId="7C1976B2" w14:textId="77777777" w:rsidR="002215FF" w:rsidRDefault="002215FF" w:rsidP="002215FF">
      <w:pPr>
        <w:numPr>
          <w:ilvl w:val="0"/>
          <w:numId w:val="16"/>
        </w:numPr>
        <w:spacing w:before="120"/>
        <w:jc w:val="both"/>
        <w:rPr>
          <w:sz w:val="20"/>
          <w:szCs w:val="20"/>
          <w:lang w:val="en-GB"/>
        </w:rPr>
      </w:pPr>
      <w:r>
        <w:rPr>
          <w:sz w:val="20"/>
          <w:szCs w:val="20"/>
          <w:lang w:val="en-GB"/>
        </w:rPr>
        <w:t>Restoration o</w:t>
      </w:r>
      <w:r w:rsidR="00EB5B32">
        <w:rPr>
          <w:sz w:val="20"/>
          <w:szCs w:val="20"/>
          <w:lang w:val="en-GB"/>
        </w:rPr>
        <w:t>f a database from a backup copy</w:t>
      </w:r>
    </w:p>
    <w:p w14:paraId="77EB8C96" w14:textId="77777777" w:rsidR="003D0139" w:rsidRDefault="003D0139" w:rsidP="00EB5B32">
      <w:pPr>
        <w:spacing w:before="120"/>
        <w:jc w:val="both"/>
        <w:rPr>
          <w:sz w:val="20"/>
          <w:szCs w:val="20"/>
          <w:lang w:val="en-GB"/>
        </w:rPr>
      </w:pPr>
      <w:r>
        <w:rPr>
          <w:sz w:val="20"/>
          <w:szCs w:val="20"/>
          <w:lang w:val="en-GB"/>
        </w:rPr>
        <w:t>These actions will result in some or all work recorded in the database to be lost. Resotration from backup can restore transactions up to the time of the backup</w:t>
      </w:r>
      <w:r w:rsidR="00A54565">
        <w:rPr>
          <w:sz w:val="20"/>
          <w:szCs w:val="20"/>
          <w:lang w:val="en-GB"/>
        </w:rPr>
        <w:t>, but transactions committed after the last backup will be permamently lost.</w:t>
      </w:r>
    </w:p>
    <w:p w14:paraId="227D557F" w14:textId="77777777" w:rsidR="00EB5B32" w:rsidRDefault="00EB5B32" w:rsidP="00EB5B32">
      <w:pPr>
        <w:spacing w:before="120"/>
        <w:jc w:val="both"/>
        <w:rPr>
          <w:sz w:val="20"/>
          <w:szCs w:val="20"/>
          <w:lang w:val="en-GB"/>
        </w:rPr>
      </w:pPr>
      <w:r>
        <w:rPr>
          <w:sz w:val="20"/>
          <w:szCs w:val="20"/>
          <w:lang w:val="en-GB"/>
        </w:rPr>
        <w:t>There are other interventions that can make the database temporarily inaccessible: such as stopping the server, or altering access permissions on the file or the network. These are not regarded as changing the durability of the transaction. The notes in this section assume that such matters can be resolved in the usual ways, such as restoring the accessibility of the database file, restoring network connectivity, etc.</w:t>
      </w:r>
    </w:p>
    <w:p w14:paraId="3D45BE7B" w14:textId="5EEEA5A6" w:rsidR="00EB5B32" w:rsidRDefault="003D0139" w:rsidP="00EB5B32">
      <w:pPr>
        <w:spacing w:before="120"/>
        <w:jc w:val="both"/>
        <w:rPr>
          <w:sz w:val="20"/>
          <w:szCs w:val="20"/>
          <w:lang w:val="en-GB"/>
        </w:rPr>
      </w:pPr>
      <w:r>
        <w:rPr>
          <w:sz w:val="20"/>
          <w:szCs w:val="20"/>
          <w:lang w:val="en-GB"/>
        </w:rPr>
        <w:t>Some hardware failures can cause a single transaction being commited at the time of the failure to be lost (section 1</w:t>
      </w:r>
      <w:r w:rsidR="00EE54DC">
        <w:rPr>
          <w:sz w:val="20"/>
          <w:szCs w:val="20"/>
          <w:lang w:val="en-GB"/>
        </w:rPr>
        <w:t>0</w:t>
      </w:r>
      <w:r>
        <w:rPr>
          <w:sz w:val="20"/>
          <w:szCs w:val="20"/>
          <w:lang w:val="en-GB"/>
        </w:rPr>
        <w:t xml:space="preserve">.2). </w:t>
      </w:r>
    </w:p>
    <w:p w14:paraId="749263B8" w14:textId="5DED9FF4" w:rsidR="003D0139" w:rsidRDefault="00372FDE" w:rsidP="007E2369">
      <w:pPr>
        <w:pStyle w:val="Heading2"/>
      </w:pPr>
      <w:bookmarkStart w:id="353" w:name="_Toc49955253"/>
      <w:bookmarkStart w:id="354" w:name="_Toc233954008"/>
      <w:r>
        <w:t>10</w:t>
      </w:r>
      <w:r w:rsidR="003D0139">
        <w:t xml:space="preserve">.2 </w:t>
      </w:r>
      <w:r w:rsidR="002477CF">
        <w:t>Hardware failure during commit</w:t>
      </w:r>
      <w:bookmarkEnd w:id="353"/>
      <w:bookmarkEnd w:id="354"/>
    </w:p>
    <w:p w14:paraId="2F088E51" w14:textId="77777777" w:rsidR="003D0139" w:rsidRDefault="00A54565" w:rsidP="00EB5B32">
      <w:pPr>
        <w:spacing w:before="120"/>
        <w:jc w:val="both"/>
        <w:rPr>
          <w:sz w:val="20"/>
          <w:szCs w:val="20"/>
          <w:lang w:val="en-GB"/>
        </w:rPr>
      </w:pPr>
      <w:r>
        <w:rPr>
          <w:sz w:val="20"/>
          <w:szCs w:val="20"/>
          <w:lang w:val="en-GB"/>
        </w:rPr>
        <w:t xml:space="preserve">If a hardware failure occurs during the commit phase of a transaction, the client or application will be told that the connection has been broken but </w:t>
      </w:r>
      <w:r w:rsidR="00237EB3">
        <w:rPr>
          <w:sz w:val="20"/>
          <w:szCs w:val="20"/>
          <w:lang w:val="en-GB"/>
        </w:rPr>
        <w:t>may</w:t>
      </w:r>
      <w:r>
        <w:rPr>
          <w:sz w:val="20"/>
          <w:szCs w:val="20"/>
          <w:lang w:val="en-GB"/>
        </w:rPr>
        <w:t xml:space="preserve"> not know whether the transaction commit was completed before communication with the server was broken.</w:t>
      </w:r>
    </w:p>
    <w:p w14:paraId="764898A8" w14:textId="77777777" w:rsidR="00B6636C" w:rsidRDefault="00B6636C" w:rsidP="00EB5B32">
      <w:pPr>
        <w:spacing w:before="120"/>
        <w:jc w:val="both"/>
        <w:rPr>
          <w:sz w:val="20"/>
          <w:szCs w:val="20"/>
          <w:lang w:val="en-GB"/>
        </w:rPr>
      </w:pPr>
      <w:r>
        <w:rPr>
          <w:sz w:val="20"/>
          <w:szCs w:val="20"/>
          <w:lang w:val="en-GB"/>
        </w:rPr>
        <w:t>When the database is reloaded, it is very likely that either (a) the transaction will have been forgotten (rolled back) or (b) the transaction will be found in its entirety. If a part of the transaction data was actually written to physical me</w:t>
      </w:r>
      <w:r w:rsidR="001F5383">
        <w:rPr>
          <w:sz w:val="20"/>
          <w:szCs w:val="20"/>
          <w:lang w:val="en-GB"/>
        </w:rPr>
        <w:t>dia, then recovery is required.</w:t>
      </w:r>
    </w:p>
    <w:p w14:paraId="0113298C" w14:textId="111C234B" w:rsidR="00237EB3" w:rsidRDefault="00372FDE" w:rsidP="007E2369">
      <w:pPr>
        <w:pStyle w:val="Heading2"/>
      </w:pPr>
      <w:bookmarkStart w:id="355" w:name="_Toc49955254"/>
      <w:bookmarkStart w:id="356" w:name="_Toc233954009"/>
      <w:r>
        <w:t>10</w:t>
      </w:r>
      <w:r w:rsidR="001D42EF">
        <w:t>.</w:t>
      </w:r>
      <w:r w:rsidR="00E839B9">
        <w:t>3</w:t>
      </w:r>
      <w:r w:rsidR="00EC2AD1">
        <w:t xml:space="preserve"> Alternative names for a database file</w:t>
      </w:r>
      <w:bookmarkEnd w:id="355"/>
      <w:bookmarkEnd w:id="356"/>
    </w:p>
    <w:p w14:paraId="572D8A45" w14:textId="11F794F3" w:rsidR="00EC2AD1" w:rsidRDefault="001F5383" w:rsidP="00EB5B32">
      <w:pPr>
        <w:spacing w:before="120"/>
        <w:jc w:val="both"/>
        <w:rPr>
          <w:sz w:val="20"/>
          <w:szCs w:val="20"/>
          <w:lang w:val="en-GB"/>
        </w:rPr>
      </w:pPr>
      <w:r>
        <w:rPr>
          <w:sz w:val="20"/>
          <w:szCs w:val="20"/>
          <w:lang w:val="en-GB"/>
        </w:rPr>
        <w:t>T</w:t>
      </w:r>
      <w:r w:rsidR="00EC2AD1">
        <w:rPr>
          <w:sz w:val="20"/>
          <w:szCs w:val="20"/>
          <w:lang w:val="en-GB"/>
        </w:rPr>
        <w:t xml:space="preserve">he database name can be the pathname of the file. </w:t>
      </w:r>
      <w:r w:rsidR="00EE54DC">
        <w:rPr>
          <w:sz w:val="20"/>
          <w:szCs w:val="20"/>
          <w:lang w:val="en-GB"/>
        </w:rPr>
        <w:t xml:space="preserve"> Databases can be renamed in this version of Pyrrho, provided the connection strings in all applications are modified to reflect the change.</w:t>
      </w:r>
    </w:p>
    <w:p w14:paraId="0EA0AF89" w14:textId="44B6C861" w:rsidR="002477CF" w:rsidRDefault="00372FDE" w:rsidP="007E2369">
      <w:pPr>
        <w:pStyle w:val="Heading2"/>
      </w:pPr>
      <w:bookmarkStart w:id="357" w:name="_Toc49955255"/>
      <w:bookmarkStart w:id="358" w:name="_Toc233954010"/>
      <w:r>
        <w:lastRenderedPageBreak/>
        <w:t>10.</w:t>
      </w:r>
      <w:r w:rsidR="00EE54DC">
        <w:t>4</w:t>
      </w:r>
      <w:r w:rsidR="002477CF">
        <w:t xml:space="preserve"> User identity and database migration</w:t>
      </w:r>
      <w:bookmarkEnd w:id="357"/>
      <w:bookmarkEnd w:id="358"/>
    </w:p>
    <w:p w14:paraId="457AD2F7" w14:textId="1BDBB3C6" w:rsidR="002477CF" w:rsidRDefault="002477CF" w:rsidP="00EB5B32">
      <w:pPr>
        <w:spacing w:before="120"/>
        <w:jc w:val="both"/>
        <w:rPr>
          <w:sz w:val="20"/>
          <w:szCs w:val="20"/>
          <w:lang w:val="en-GB"/>
        </w:rPr>
      </w:pPr>
      <w:r>
        <w:rPr>
          <w:sz w:val="20"/>
          <w:szCs w:val="20"/>
          <w:lang w:val="en-GB"/>
        </w:rPr>
        <w:t>It is deliberately made difficult in Pyrrho for a user to pretend to be someone else: the user’s name is supplied by the operating system. If a database file is installed in a new context, or a user’s identity is changed, it may be difficult for an application to have the correct user identity for contacting the database.</w:t>
      </w:r>
    </w:p>
    <w:p w14:paraId="568C62BC" w14:textId="13B47BD7" w:rsidR="00EE54DC" w:rsidRDefault="00EE54DC" w:rsidP="00EB5B32">
      <w:pPr>
        <w:spacing w:before="120"/>
        <w:jc w:val="both"/>
        <w:rPr>
          <w:sz w:val="20"/>
          <w:szCs w:val="20"/>
          <w:lang w:val="en-GB"/>
        </w:rPr>
      </w:pPr>
      <w:r>
        <w:rPr>
          <w:sz w:val="20"/>
          <w:szCs w:val="20"/>
          <w:lang w:val="en-GB"/>
        </w:rPr>
        <w:t xml:space="preserve">Unless the database has withdrawn privileges </w:t>
      </w:r>
      <w:r w:rsidR="000F7D16">
        <w:rPr>
          <w:sz w:val="20"/>
          <w:szCs w:val="20"/>
          <w:lang w:val="en-GB"/>
        </w:rPr>
        <w:t>from</w:t>
      </w:r>
      <w:r>
        <w:rPr>
          <w:sz w:val="20"/>
          <w:szCs w:val="20"/>
          <w:lang w:val="en-GB"/>
        </w:rPr>
        <w:t xml:space="preserve"> the system role,</w:t>
      </w:r>
      <w:r w:rsidR="000F7D16">
        <w:rPr>
          <w:sz w:val="20"/>
          <w:szCs w:val="20"/>
          <w:lang w:val="en-GB"/>
        </w:rPr>
        <w:t xml:space="preserve"> the server account can be used to access the database. </w:t>
      </w:r>
    </w:p>
    <w:p w14:paraId="13FC306A" w14:textId="75DF1E30" w:rsidR="002D656B" w:rsidRDefault="002D656B" w:rsidP="00EB5B32">
      <w:pPr>
        <w:spacing w:before="120"/>
        <w:jc w:val="both"/>
        <w:rPr>
          <w:sz w:val="20"/>
          <w:szCs w:val="20"/>
          <w:lang w:val="en-GB"/>
        </w:rPr>
      </w:pPr>
      <w:r>
        <w:rPr>
          <w:sz w:val="20"/>
          <w:szCs w:val="20"/>
          <w:lang w:val="en-GB"/>
        </w:rPr>
        <w:t xml:space="preserve">If </w:t>
      </w:r>
      <w:r w:rsidR="000F7D16">
        <w:rPr>
          <w:sz w:val="20"/>
          <w:szCs w:val="20"/>
          <w:lang w:val="en-GB"/>
        </w:rPr>
        <w:t>any</w:t>
      </w:r>
      <w:r>
        <w:rPr>
          <w:sz w:val="20"/>
          <w:szCs w:val="20"/>
          <w:lang w:val="en-GB"/>
        </w:rPr>
        <w:t xml:space="preserve"> user identity</w:t>
      </w:r>
      <w:r w:rsidR="000F7D16">
        <w:rPr>
          <w:sz w:val="20"/>
          <w:szCs w:val="20"/>
          <w:lang w:val="en-GB"/>
        </w:rPr>
        <w:t xml:space="preserve"> in the database</w:t>
      </w:r>
      <w:r>
        <w:rPr>
          <w:sz w:val="20"/>
          <w:szCs w:val="20"/>
          <w:lang w:val="en-GB"/>
        </w:rPr>
        <w:t xml:space="preserve"> is still available, </w:t>
      </w:r>
      <w:r w:rsidR="000F7D16">
        <w:rPr>
          <w:sz w:val="20"/>
          <w:szCs w:val="20"/>
          <w:lang w:val="en-GB"/>
        </w:rPr>
        <w:t xml:space="preserve">and has suitable admin privileges, </w:t>
      </w:r>
      <w:r>
        <w:rPr>
          <w:sz w:val="20"/>
          <w:szCs w:val="20"/>
          <w:lang w:val="en-GB"/>
        </w:rPr>
        <w:t>it can be used to grant permissions to the new user identities.</w:t>
      </w:r>
    </w:p>
    <w:p w14:paraId="4CDA0E73" w14:textId="155C0A27" w:rsidR="002D656B" w:rsidRDefault="002D656B" w:rsidP="00EB5B32">
      <w:pPr>
        <w:spacing w:before="120"/>
        <w:jc w:val="both"/>
        <w:rPr>
          <w:sz w:val="20"/>
          <w:szCs w:val="20"/>
          <w:lang w:val="en-GB"/>
        </w:rPr>
      </w:pPr>
      <w:r>
        <w:rPr>
          <w:sz w:val="20"/>
          <w:szCs w:val="20"/>
          <w:lang w:val="en-GB"/>
        </w:rPr>
        <w:t>Otherwise, use investigation of the log files to find out the user identities configured in the database, and temporarily install a user identity that is recognised by the database (preferably that of the database owner) and grant the permissions that the new user identities require.</w:t>
      </w:r>
    </w:p>
    <w:p w14:paraId="06FE458D" w14:textId="20C9E633" w:rsidR="000F4BB5" w:rsidRDefault="000F4BB5" w:rsidP="000F4BB5">
      <w:pPr>
        <w:pStyle w:val="Heading2"/>
        <w:rPr>
          <w:lang w:val="en-GB"/>
        </w:rPr>
      </w:pPr>
      <w:bookmarkStart w:id="359" w:name="_Toc49955256"/>
      <w:bookmarkStart w:id="360" w:name="_Toc233954011"/>
      <w:r>
        <w:rPr>
          <w:lang w:val="en-GB"/>
        </w:rPr>
        <w:t>10.</w:t>
      </w:r>
      <w:r w:rsidR="000F7D16">
        <w:rPr>
          <w:lang w:val="en-GB"/>
        </w:rPr>
        <w:t>5</w:t>
      </w:r>
      <w:r>
        <w:rPr>
          <w:lang w:val="en-GB"/>
        </w:rPr>
        <w:t xml:space="preserve"> API Dependency on database history</w:t>
      </w:r>
      <w:bookmarkEnd w:id="359"/>
      <w:bookmarkEnd w:id="360"/>
    </w:p>
    <w:p w14:paraId="3FCA160C" w14:textId="538BD0D9" w:rsidR="000F4BB5" w:rsidRDefault="000F4BB5" w:rsidP="000F4BB5">
      <w:pPr>
        <w:spacing w:before="120"/>
        <w:jc w:val="both"/>
        <w:rPr>
          <w:sz w:val="20"/>
          <w:szCs w:val="20"/>
          <w:lang w:val="en-GB"/>
        </w:rPr>
      </w:pPr>
      <w:r>
        <w:rPr>
          <w:sz w:val="20"/>
          <w:szCs w:val="20"/>
          <w:lang w:val="en-GB"/>
        </w:rPr>
        <w:t>S</w:t>
      </w:r>
      <w:r w:rsidRPr="000F4BB5">
        <w:rPr>
          <w:sz w:val="20"/>
          <w:szCs w:val="20"/>
          <w:lang w:val="en-GB"/>
        </w:rPr>
        <w:t xml:space="preserve">ection 6.4 </w:t>
      </w:r>
      <w:r>
        <w:rPr>
          <w:sz w:val="20"/>
          <w:szCs w:val="20"/>
          <w:lang w:val="en-GB"/>
        </w:rPr>
        <w:t xml:space="preserve">discussed the API for object-oriented access to the database. It is important to remember that the class definitions (for C#, Java, or Python) used by this API must match the database schema.  Each class and structured type has a schema key and this must match the position in the database file of the last schema change affecting the class or type. </w:t>
      </w:r>
    </w:p>
    <w:p w14:paraId="35D800E1" w14:textId="3FEE813C" w:rsidR="000F4BB5" w:rsidRPr="000F4BB5" w:rsidRDefault="000F4BB5" w:rsidP="000F4BB5">
      <w:pPr>
        <w:spacing w:before="120"/>
        <w:jc w:val="both"/>
        <w:rPr>
          <w:sz w:val="20"/>
          <w:szCs w:val="20"/>
          <w:lang w:val="en-GB"/>
        </w:rPr>
      </w:pPr>
      <w:r>
        <w:rPr>
          <w:sz w:val="20"/>
          <w:szCs w:val="20"/>
          <w:lang w:val="en-GB"/>
        </w:rPr>
        <w:t xml:space="preserve">Following such a change (or reconstruction of the database by another user) the affected schema keys must be updated in the application program. </w:t>
      </w:r>
    </w:p>
    <w:p w14:paraId="220417BB" w14:textId="344EEE84" w:rsidR="00CC0662" w:rsidRDefault="00372FDE" w:rsidP="00CC0662">
      <w:pPr>
        <w:pStyle w:val="Heading1"/>
        <w:rPr>
          <w:lang w:val="en-GB"/>
        </w:rPr>
      </w:pPr>
      <w:bookmarkStart w:id="361" w:name="_Toc49955257"/>
      <w:bookmarkStart w:id="362" w:name="_Toc233954012"/>
      <w:r>
        <w:rPr>
          <w:lang w:val="en-GB"/>
        </w:rPr>
        <w:lastRenderedPageBreak/>
        <w:t>11</w:t>
      </w:r>
      <w:r w:rsidR="00CC0662">
        <w:rPr>
          <w:lang w:val="en-GB"/>
        </w:rPr>
        <w:t>. End User License Agreement</w:t>
      </w:r>
      <w:bookmarkEnd w:id="361"/>
      <w:bookmarkEnd w:id="362"/>
    </w:p>
    <w:p w14:paraId="3814C9A0" w14:textId="278802FA" w:rsidR="008F4932" w:rsidRDefault="008F4932" w:rsidP="008F4932">
      <w:pPr>
        <w:spacing w:before="120"/>
        <w:jc w:val="both"/>
        <w:rPr>
          <w:sz w:val="20"/>
          <w:szCs w:val="20"/>
        </w:rPr>
      </w:pPr>
      <w:r>
        <w:rPr>
          <w:sz w:val="20"/>
          <w:szCs w:val="20"/>
        </w:rPr>
        <w:t>You may use and redistribute the client libraries (</w:t>
      </w:r>
      <w:r w:rsidR="002174BC">
        <w:rPr>
          <w:sz w:val="20"/>
          <w:szCs w:val="20"/>
        </w:rPr>
        <w:t>Pyrrho</w:t>
      </w:r>
      <w:r>
        <w:rPr>
          <w:sz w:val="20"/>
          <w:szCs w:val="20"/>
        </w:rPr>
        <w:t xml:space="preserve">Link.dll and/or PyrrhoJC.jar) in any product. You may copy and distribute this booklet in its entirety.  </w:t>
      </w:r>
    </w:p>
    <w:p w14:paraId="1087CDF4" w14:textId="77777777" w:rsidR="008F4932" w:rsidRDefault="008F4932" w:rsidP="008F4932">
      <w:pPr>
        <w:spacing w:before="120"/>
        <w:jc w:val="both"/>
        <w:rPr>
          <w:sz w:val="20"/>
          <w:szCs w:val="20"/>
        </w:rPr>
      </w:pPr>
      <w:r>
        <w:rPr>
          <w:sz w:val="20"/>
          <w:szCs w:val="20"/>
        </w:rPr>
        <w:t xml:space="preserve">You are hereby granted a non-transferable, royalty-free license to use the software described in this manual in accordance with its provisions, and to view and test the source code, including modifications or incorporation in other software. Under no circumstances will Malcolm Crowe or the University of </w:t>
      </w:r>
      <w:r w:rsidR="006168E1">
        <w:rPr>
          <w:sz w:val="20"/>
          <w:szCs w:val="20"/>
        </w:rPr>
        <w:t>the West of Scotland</w:t>
      </w:r>
      <w:r>
        <w:rPr>
          <w:sz w:val="20"/>
          <w:szCs w:val="20"/>
        </w:rPr>
        <w:t xml:space="preserve"> be liable for any loss or damage however caused.</w:t>
      </w:r>
    </w:p>
    <w:p w14:paraId="44F4C06A" w14:textId="78880937" w:rsidR="008F4932" w:rsidRDefault="008F4932" w:rsidP="008F4932">
      <w:pPr>
        <w:spacing w:before="120"/>
        <w:jc w:val="both"/>
        <w:rPr>
          <w:sz w:val="20"/>
          <w:szCs w:val="20"/>
        </w:rPr>
      </w:pPr>
      <w:r>
        <w:rPr>
          <w:sz w:val="20"/>
          <w:szCs w:val="20"/>
        </w:rPr>
        <w:t xml:space="preserve">This software is and remains intellectual property of the University of </w:t>
      </w:r>
      <w:r w:rsidR="006168E1">
        <w:rPr>
          <w:sz w:val="20"/>
          <w:szCs w:val="20"/>
        </w:rPr>
        <w:t>the West of Scotland</w:t>
      </w:r>
      <w:r>
        <w:rPr>
          <w:sz w:val="20"/>
          <w:szCs w:val="20"/>
        </w:rPr>
        <w:t>, protected by copyright. You are permitted to redistribute</w:t>
      </w:r>
      <w:r w:rsidR="002174BC">
        <w:rPr>
          <w:sz w:val="20"/>
          <w:szCs w:val="20"/>
        </w:rPr>
        <w:t xml:space="preserve"> and</w:t>
      </w:r>
      <w:r>
        <w:rPr>
          <w:sz w:val="20"/>
          <w:szCs w:val="20"/>
        </w:rPr>
        <w:t xml:space="preserve"> include any </w:t>
      </w:r>
      <w:r w:rsidR="002174BC">
        <w:rPr>
          <w:sz w:val="20"/>
          <w:szCs w:val="20"/>
        </w:rPr>
        <w:t>of the</w:t>
      </w:r>
      <w:r>
        <w:rPr>
          <w:sz w:val="20"/>
          <w:szCs w:val="20"/>
        </w:rPr>
        <w:t xml:space="preserve"> code in any product, </w:t>
      </w:r>
      <w:r w:rsidR="002174BC">
        <w:rPr>
          <w:sz w:val="20"/>
          <w:szCs w:val="20"/>
        </w:rPr>
        <w:t>provided its ownership and copyright status is suitably acknowledged</w:t>
      </w:r>
      <w:r>
        <w:rPr>
          <w:sz w:val="20"/>
          <w:szCs w:val="20"/>
        </w:rPr>
        <w:t xml:space="preserve">. </w:t>
      </w:r>
    </w:p>
    <w:p w14:paraId="7C8673E0" w14:textId="77777777" w:rsidR="008F4932" w:rsidRPr="008F4932" w:rsidRDefault="008F4932" w:rsidP="008F4932">
      <w:pPr>
        <w:rPr>
          <w:sz w:val="20"/>
          <w:szCs w:val="20"/>
          <w:lang w:val="en-GB"/>
        </w:rPr>
      </w:pPr>
    </w:p>
    <w:p w14:paraId="4D18629E" w14:textId="59524E4F" w:rsidR="0025335C" w:rsidRDefault="0025335C" w:rsidP="0025335C">
      <w:pPr>
        <w:pStyle w:val="Heading1"/>
        <w:rPr>
          <w:lang w:val="en-GB"/>
        </w:rPr>
      </w:pPr>
      <w:bookmarkStart w:id="363" w:name="_Toc49955258"/>
      <w:bookmarkStart w:id="364" w:name="_Toc233954013"/>
      <w:r>
        <w:rPr>
          <w:lang w:val="en-GB"/>
        </w:rPr>
        <w:lastRenderedPageBreak/>
        <w:t>References</w:t>
      </w:r>
      <w:bookmarkEnd w:id="363"/>
      <w:bookmarkEnd w:id="364"/>
    </w:p>
    <w:p w14:paraId="19F49CC7" w14:textId="35B2C1AD" w:rsidR="005476FB" w:rsidRDefault="005476FB" w:rsidP="0025335C">
      <w:pPr>
        <w:spacing w:before="120"/>
        <w:jc w:val="both"/>
        <w:rPr>
          <w:sz w:val="20"/>
          <w:szCs w:val="20"/>
          <w:lang w:val="en-GB"/>
        </w:rPr>
      </w:pPr>
      <w:r>
        <w:rPr>
          <w:sz w:val="20"/>
          <w:szCs w:val="20"/>
          <w:lang w:val="en-GB"/>
        </w:rPr>
        <w:t xml:space="preserve">Angles, R. et al (2021).: PG-Keys: Keys for Property Graphs, </w:t>
      </w:r>
      <w:r w:rsidRPr="005476FB">
        <w:rPr>
          <w:i/>
          <w:iCs/>
          <w:sz w:val="20"/>
          <w:szCs w:val="20"/>
          <w:lang w:val="en-GB"/>
        </w:rPr>
        <w:t>SIGMOD '21, June 20-25, 2021, Virtual Event, China</w:t>
      </w:r>
    </w:p>
    <w:p w14:paraId="770EFB8D" w14:textId="5D90E02A" w:rsidR="00F8734F" w:rsidRDefault="00F8734F" w:rsidP="0025335C">
      <w:pPr>
        <w:spacing w:before="120"/>
        <w:jc w:val="both"/>
        <w:rPr>
          <w:sz w:val="20"/>
          <w:szCs w:val="20"/>
          <w:lang w:val="en-GB"/>
        </w:rPr>
      </w:pPr>
      <w:r>
        <w:rPr>
          <w:sz w:val="20"/>
          <w:szCs w:val="20"/>
          <w:lang w:val="en-GB"/>
        </w:rPr>
        <w:t>Crowe, M. K. (2007):</w:t>
      </w:r>
      <w:r w:rsidR="00F429DA">
        <w:rPr>
          <w:sz w:val="20"/>
          <w:szCs w:val="20"/>
          <w:lang w:val="en-GB"/>
        </w:rPr>
        <w:t xml:space="preserve"> </w:t>
      </w:r>
      <w:r>
        <w:rPr>
          <w:sz w:val="20"/>
          <w:szCs w:val="20"/>
          <w:lang w:val="en-GB"/>
        </w:rPr>
        <w:t xml:space="preserve">An introduction to the source code of the Pyrrho DBMS. </w:t>
      </w:r>
      <w:r>
        <w:rPr>
          <w:i/>
          <w:sz w:val="20"/>
          <w:szCs w:val="20"/>
          <w:lang w:val="en-GB"/>
        </w:rPr>
        <w:t>Computing and Information Systems Technical Reports</w:t>
      </w:r>
      <w:r>
        <w:rPr>
          <w:sz w:val="20"/>
          <w:szCs w:val="20"/>
          <w:lang w:val="en-GB"/>
        </w:rPr>
        <w:t xml:space="preserve">, </w:t>
      </w:r>
      <w:r>
        <w:rPr>
          <w:b/>
          <w:sz w:val="20"/>
          <w:szCs w:val="20"/>
          <w:lang w:val="en-GB"/>
        </w:rPr>
        <w:t>40</w:t>
      </w:r>
      <w:r>
        <w:rPr>
          <w:sz w:val="20"/>
          <w:szCs w:val="20"/>
          <w:lang w:val="en-GB"/>
        </w:rPr>
        <w:t>, University of Paisley.</w:t>
      </w:r>
      <w:r w:rsidR="00CC5B6C">
        <w:rPr>
          <w:sz w:val="20"/>
          <w:szCs w:val="20"/>
          <w:lang w:val="en-GB"/>
        </w:rPr>
        <w:t xml:space="preserve"> 2</w:t>
      </w:r>
      <w:r w:rsidR="00CC5B6C" w:rsidRPr="00CC5B6C">
        <w:rPr>
          <w:sz w:val="20"/>
          <w:szCs w:val="20"/>
          <w:vertAlign w:val="superscript"/>
          <w:lang w:val="en-GB"/>
        </w:rPr>
        <w:t>nd</w:t>
      </w:r>
      <w:r w:rsidR="00CC5B6C">
        <w:rPr>
          <w:sz w:val="20"/>
          <w:szCs w:val="20"/>
          <w:lang w:val="en-GB"/>
        </w:rPr>
        <w:t xml:space="preserve"> ed. available on github.com/MalcolmCrowe/ShareableDataStructures/</w:t>
      </w:r>
      <w:r w:rsidR="006F650A">
        <w:rPr>
          <w:sz w:val="20"/>
          <w:szCs w:val="20"/>
          <w:lang w:val="en-GB"/>
        </w:rPr>
        <w:t>tree/master/</w:t>
      </w:r>
      <w:r w:rsidR="00CC5B6C">
        <w:rPr>
          <w:sz w:val="20"/>
          <w:szCs w:val="20"/>
          <w:lang w:val="en-GB"/>
        </w:rPr>
        <w:t>PyrrhoV7alpha</w:t>
      </w:r>
    </w:p>
    <w:p w14:paraId="14D5372D" w14:textId="7B25135D" w:rsidR="00F429DA" w:rsidRDefault="00F429DA" w:rsidP="0025335C">
      <w:pPr>
        <w:spacing w:before="120"/>
        <w:jc w:val="both"/>
        <w:rPr>
          <w:sz w:val="20"/>
          <w:szCs w:val="20"/>
          <w:lang w:val="en-GB"/>
        </w:rPr>
      </w:pPr>
      <w:r>
        <w:rPr>
          <w:sz w:val="20"/>
          <w:szCs w:val="20"/>
          <w:lang w:val="en-GB"/>
        </w:rPr>
        <w:t>Crowe, M., Begg, C., Laux, F., Laiho, M</w:t>
      </w:r>
      <w:r w:rsidR="00883C46">
        <w:rPr>
          <w:sz w:val="20"/>
          <w:szCs w:val="20"/>
          <w:lang w:val="en-GB"/>
        </w:rPr>
        <w:t>.</w:t>
      </w:r>
      <w:r>
        <w:rPr>
          <w:sz w:val="20"/>
          <w:szCs w:val="20"/>
          <w:lang w:val="en-GB"/>
        </w:rPr>
        <w:t xml:space="preserve"> (2017): Data Validation for Big Live Data, </w:t>
      </w:r>
      <w:r w:rsidRPr="00F429DA">
        <w:rPr>
          <w:i/>
          <w:sz w:val="20"/>
          <w:szCs w:val="20"/>
          <w:lang w:val="en-GB"/>
        </w:rPr>
        <w:t xml:space="preserve">DBKDA 2017, </w:t>
      </w:r>
      <w:r>
        <w:rPr>
          <w:i/>
          <w:sz w:val="20"/>
          <w:szCs w:val="20"/>
          <w:lang w:val="en-GB"/>
        </w:rPr>
        <w:t xml:space="preserve">The Ninth International Conference on Advances in Databases, Knowledge and Data Application, </w:t>
      </w:r>
      <w:r w:rsidRPr="00F429DA">
        <w:rPr>
          <w:sz w:val="20"/>
          <w:szCs w:val="20"/>
          <w:lang w:val="en-GB"/>
        </w:rPr>
        <w:t>Barcelona, Spain</w:t>
      </w:r>
      <w:r>
        <w:rPr>
          <w:sz w:val="20"/>
          <w:szCs w:val="20"/>
          <w:lang w:val="en-GB"/>
        </w:rPr>
        <w:t>,</w:t>
      </w:r>
      <w:r w:rsidRPr="00F429DA">
        <w:rPr>
          <w:sz w:val="20"/>
          <w:szCs w:val="20"/>
          <w:lang w:val="en-GB"/>
        </w:rPr>
        <w:t xml:space="preserve"> May 21-26 2017</w:t>
      </w:r>
      <w:r>
        <w:rPr>
          <w:sz w:val="20"/>
          <w:szCs w:val="20"/>
          <w:lang w:val="en-GB"/>
        </w:rPr>
        <w:t>. ISBN 978-1-61208-558-6, p. 30-36.</w:t>
      </w:r>
    </w:p>
    <w:p w14:paraId="11BF1B66" w14:textId="79D84201" w:rsidR="00A80BEB" w:rsidRDefault="00A80BEB" w:rsidP="0025335C">
      <w:pPr>
        <w:spacing w:before="120"/>
        <w:jc w:val="both"/>
        <w:rPr>
          <w:sz w:val="20"/>
          <w:szCs w:val="20"/>
          <w:lang w:val="en-GB"/>
        </w:rPr>
      </w:pPr>
      <w:r>
        <w:rPr>
          <w:sz w:val="20"/>
          <w:szCs w:val="20"/>
          <w:lang w:val="en-GB"/>
        </w:rPr>
        <w:t>Fielding, R.T. (2000): Architectural Styles and the Design of Network-Based Software Architectures, PhD Thesis, University of California, Irvine.</w:t>
      </w:r>
    </w:p>
    <w:p w14:paraId="6C5D7CDD" w14:textId="78692788" w:rsidR="00CC5B6C" w:rsidRPr="00F429DA" w:rsidRDefault="00CC5B6C" w:rsidP="0025335C">
      <w:pPr>
        <w:spacing w:before="120"/>
        <w:jc w:val="both"/>
        <w:rPr>
          <w:sz w:val="20"/>
          <w:szCs w:val="20"/>
          <w:lang w:val="en-GB"/>
        </w:rPr>
      </w:pPr>
      <w:r>
        <w:rPr>
          <w:sz w:val="20"/>
          <w:szCs w:val="20"/>
          <w:lang w:val="en-GB"/>
        </w:rPr>
        <w:t>F</w:t>
      </w:r>
      <w:r w:rsidR="00A80BEB">
        <w:rPr>
          <w:sz w:val="20"/>
          <w:szCs w:val="20"/>
          <w:lang w:val="en-GB"/>
        </w:rPr>
        <w:t>ielding</w:t>
      </w:r>
      <w:r>
        <w:rPr>
          <w:sz w:val="20"/>
          <w:szCs w:val="20"/>
          <w:lang w:val="en-GB"/>
        </w:rPr>
        <w:t>, R. T , Reschke, J (eds) (2014): RFC 7232: Hypertext Transfer Protocol (HTTP</w:t>
      </w:r>
      <w:r w:rsidR="00A80BEB">
        <w:rPr>
          <w:sz w:val="20"/>
          <w:szCs w:val="20"/>
          <w:lang w:val="en-GB"/>
        </w:rPr>
        <w:t>/</w:t>
      </w:r>
      <w:r>
        <w:rPr>
          <w:sz w:val="20"/>
          <w:szCs w:val="20"/>
          <w:lang w:val="en-GB"/>
        </w:rPr>
        <w:t>1.1): Conditional Requests, IETF.org</w:t>
      </w:r>
    </w:p>
    <w:p w14:paraId="52B28300" w14:textId="135BC0EA" w:rsidR="0025335C" w:rsidRDefault="0025335C" w:rsidP="0025335C">
      <w:pPr>
        <w:spacing w:before="120"/>
        <w:jc w:val="both"/>
        <w:rPr>
          <w:sz w:val="20"/>
          <w:szCs w:val="20"/>
          <w:lang w:val="en-GB"/>
        </w:rPr>
      </w:pPr>
      <w:r>
        <w:rPr>
          <w:sz w:val="20"/>
          <w:szCs w:val="20"/>
          <w:lang w:val="en-GB"/>
        </w:rPr>
        <w:t>Floridi, L</w:t>
      </w:r>
      <w:r w:rsidR="008A5806">
        <w:rPr>
          <w:sz w:val="20"/>
          <w:szCs w:val="20"/>
          <w:lang w:val="en-GB"/>
        </w:rPr>
        <w:t>.</w:t>
      </w:r>
      <w:r>
        <w:rPr>
          <w:sz w:val="20"/>
          <w:szCs w:val="20"/>
          <w:lang w:val="en-GB"/>
        </w:rPr>
        <w:t>: Sextus Empiricus: The transmission and recovery of Pyrrhonism (American Philo</w:t>
      </w:r>
      <w:r w:rsidR="00FC5AF0">
        <w:rPr>
          <w:sz w:val="20"/>
          <w:szCs w:val="20"/>
          <w:lang w:val="en-GB"/>
        </w:rPr>
        <w:t>logical Association, 2002) ISBN 0195146719</w:t>
      </w:r>
    </w:p>
    <w:p w14:paraId="1C6B2BDF" w14:textId="3D0E5263" w:rsidR="008A5806" w:rsidRDefault="008A5806" w:rsidP="0025335C">
      <w:pPr>
        <w:spacing w:before="120"/>
        <w:jc w:val="both"/>
        <w:rPr>
          <w:sz w:val="20"/>
          <w:szCs w:val="20"/>
          <w:lang w:val="en-GB"/>
        </w:rPr>
      </w:pPr>
      <w:r>
        <w:rPr>
          <w:sz w:val="20"/>
          <w:szCs w:val="20"/>
          <w:lang w:val="en-GB"/>
        </w:rPr>
        <w:t xml:space="preserve">Francis, N. et al (2023): A Researcher's Digest of GQL, </w:t>
      </w:r>
      <w:hyperlink r:id="rId30" w:history="1">
        <w:r w:rsidR="00735A00" w:rsidRPr="00525214">
          <w:rPr>
            <w:rStyle w:val="Hyperlink"/>
            <w:szCs w:val="20"/>
            <w:lang w:val="en-GB"/>
          </w:rPr>
          <w:t>https://hal.science/hal-04094449v1/document</w:t>
        </w:r>
      </w:hyperlink>
    </w:p>
    <w:p w14:paraId="6C64A678" w14:textId="6B975F7E" w:rsidR="00735A00" w:rsidRPr="0025335C" w:rsidRDefault="00735A00" w:rsidP="0025335C">
      <w:pPr>
        <w:spacing w:before="120"/>
        <w:jc w:val="both"/>
        <w:rPr>
          <w:sz w:val="20"/>
          <w:szCs w:val="20"/>
          <w:lang w:val="en-GB"/>
        </w:rPr>
      </w:pPr>
      <w:r>
        <w:rPr>
          <w:sz w:val="20"/>
          <w:szCs w:val="20"/>
          <w:lang w:val="en-GB"/>
        </w:rPr>
        <w:t>GQL: ISO/DIS 39075 Database Languages: GQL (International Standards Organisation, 2024).</w:t>
      </w:r>
    </w:p>
    <w:p w14:paraId="2558860C" w14:textId="77777777" w:rsidR="0025335C" w:rsidRDefault="0025335C" w:rsidP="0025335C">
      <w:pPr>
        <w:spacing w:before="120"/>
        <w:jc w:val="both"/>
        <w:rPr>
          <w:sz w:val="20"/>
          <w:szCs w:val="20"/>
        </w:rPr>
      </w:pPr>
      <w:r w:rsidRPr="00EB0AC3">
        <w:rPr>
          <w:sz w:val="20"/>
          <w:szCs w:val="20"/>
        </w:rPr>
        <w:t>Laertius, Diogenes</w:t>
      </w:r>
      <w:r w:rsidR="00481A33">
        <w:rPr>
          <w:sz w:val="20"/>
          <w:szCs w:val="20"/>
        </w:rPr>
        <w:t xml:space="preserve"> (3</w:t>
      </w:r>
      <w:r w:rsidR="00481A33" w:rsidRPr="00481A33">
        <w:rPr>
          <w:sz w:val="20"/>
          <w:szCs w:val="20"/>
          <w:vertAlign w:val="superscript"/>
        </w:rPr>
        <w:t>rd</w:t>
      </w:r>
      <w:r w:rsidR="00481A33">
        <w:rPr>
          <w:sz w:val="20"/>
          <w:szCs w:val="20"/>
        </w:rPr>
        <w:t xml:space="preserve"> cent)</w:t>
      </w:r>
      <w:r w:rsidRPr="00EB0AC3">
        <w:rPr>
          <w:sz w:val="20"/>
          <w:szCs w:val="20"/>
        </w:rPr>
        <w:t>: The Lives and Opinions of Eminent Philosophers, trans. C. D. Yonge (London 1895)</w:t>
      </w:r>
    </w:p>
    <w:p w14:paraId="501B352D" w14:textId="6BF56C9B" w:rsidR="00F429DA" w:rsidRDefault="00E42900" w:rsidP="00E42900">
      <w:pPr>
        <w:spacing w:before="120"/>
        <w:jc w:val="both"/>
        <w:rPr>
          <w:sz w:val="20"/>
          <w:szCs w:val="20"/>
          <w:lang w:val="en-GB"/>
        </w:rPr>
      </w:pPr>
      <w:r w:rsidRPr="00E42900">
        <w:rPr>
          <w:sz w:val="20"/>
          <w:szCs w:val="20"/>
          <w:lang w:val="en-GB"/>
        </w:rPr>
        <w:t>Laiho, M., Laux, F. (2010): Implementing Optimistic Concurrency Control for Persistence Middleware Using Row Version Verification, Advances in Databases Knowledge and Data Applications (DBKDA), 2010 Second International Conference on, IEEE, ISBN 978-1-4244-6081-6 p. 45-50, DOI: 10.1109/DBKDA.2010.25.</w:t>
      </w:r>
    </w:p>
    <w:p w14:paraId="47420D31" w14:textId="79BEDC10" w:rsidR="005476FB" w:rsidRPr="00E42900" w:rsidRDefault="009C1AC0" w:rsidP="00E42900">
      <w:pPr>
        <w:spacing w:before="120"/>
        <w:jc w:val="both"/>
        <w:rPr>
          <w:sz w:val="20"/>
          <w:szCs w:val="20"/>
          <w:lang w:val="en-GB"/>
        </w:rPr>
      </w:pPr>
      <w:r>
        <w:rPr>
          <w:sz w:val="20"/>
          <w:szCs w:val="20"/>
          <w:lang w:val="en-GB"/>
        </w:rPr>
        <w:t xml:space="preserve">Miller, C., McFadyen, R. (n.d.): Relational Databases and Microsoft Access, PressBooks. </w:t>
      </w:r>
    </w:p>
    <w:p w14:paraId="3ED3EFBE" w14:textId="3C42AC00" w:rsidR="00FC5AF0" w:rsidRDefault="005D49CD" w:rsidP="005D49CD">
      <w:pPr>
        <w:autoSpaceDE w:val="0"/>
        <w:autoSpaceDN w:val="0"/>
        <w:adjustRightInd w:val="0"/>
        <w:spacing w:before="120"/>
        <w:jc w:val="both"/>
        <w:rPr>
          <w:sz w:val="20"/>
          <w:szCs w:val="20"/>
        </w:rPr>
      </w:pPr>
      <w:r>
        <w:rPr>
          <w:sz w:val="20"/>
          <w:szCs w:val="20"/>
        </w:rPr>
        <w:t>SQL2023</w:t>
      </w:r>
      <w:r w:rsidR="00FC5AF0" w:rsidRPr="00481A33">
        <w:rPr>
          <w:sz w:val="20"/>
          <w:szCs w:val="20"/>
        </w:rPr>
        <w:t>: ISO/IEC 9075-2:</w:t>
      </w:r>
      <w:r w:rsidR="00E40EAB">
        <w:rPr>
          <w:sz w:val="20"/>
          <w:szCs w:val="20"/>
        </w:rPr>
        <w:t>20</w:t>
      </w:r>
      <w:r>
        <w:rPr>
          <w:sz w:val="20"/>
          <w:szCs w:val="20"/>
        </w:rPr>
        <w:t>23</w:t>
      </w:r>
      <w:r w:rsidR="00FC5AF0" w:rsidRPr="00481A33">
        <w:rPr>
          <w:sz w:val="20"/>
          <w:szCs w:val="20"/>
        </w:rPr>
        <w:t xml:space="preserve"> Information Technology – Database Languages – SQL – Part 2: Foundation (SQL/Foundation); ISO/IEC 9075-4:</w:t>
      </w:r>
      <w:r w:rsidR="00E40EAB">
        <w:rPr>
          <w:sz w:val="20"/>
          <w:szCs w:val="20"/>
        </w:rPr>
        <w:t>2016</w:t>
      </w:r>
      <w:r w:rsidR="00FC5AF0" w:rsidRPr="00481A33">
        <w:rPr>
          <w:sz w:val="20"/>
          <w:szCs w:val="20"/>
        </w:rPr>
        <w:t>: Information Technology – Database Languages – SQL – Part 4: Persistent Stored Modules</w:t>
      </w:r>
      <w:r w:rsidR="006B21FF" w:rsidRPr="00481A33">
        <w:rPr>
          <w:sz w:val="20"/>
          <w:szCs w:val="20"/>
        </w:rPr>
        <w:t>;</w:t>
      </w:r>
      <w:r w:rsidR="006B21FF" w:rsidRPr="00481A33">
        <w:rPr>
          <w:rFonts w:ascii="Arial" w:eastAsia="Times New Roman" w:hAnsi="Arial" w:cs="Arial"/>
          <w:b/>
          <w:bCs/>
          <w:sz w:val="20"/>
          <w:szCs w:val="20"/>
          <w:lang w:val="en-GB" w:eastAsia="en-GB"/>
        </w:rPr>
        <w:t xml:space="preserve"> </w:t>
      </w:r>
      <w:r w:rsidR="00FC5AF0" w:rsidRPr="00481A33">
        <w:rPr>
          <w:sz w:val="20"/>
          <w:szCs w:val="20"/>
        </w:rPr>
        <w:t xml:space="preserve">(International Standards Organisation, </w:t>
      </w:r>
      <w:r w:rsidR="00E40EAB">
        <w:rPr>
          <w:sz w:val="20"/>
          <w:szCs w:val="20"/>
        </w:rPr>
        <w:t>20</w:t>
      </w:r>
      <w:r>
        <w:rPr>
          <w:sz w:val="20"/>
          <w:szCs w:val="20"/>
        </w:rPr>
        <w:t>23</w:t>
      </w:r>
      <w:r w:rsidR="00FC5AF0" w:rsidRPr="00481A33">
        <w:rPr>
          <w:sz w:val="20"/>
          <w:szCs w:val="20"/>
        </w:rPr>
        <w:t>)</w:t>
      </w:r>
    </w:p>
    <w:p w14:paraId="63A1112E" w14:textId="77777777" w:rsidR="00F8734F" w:rsidRPr="00880AD2" w:rsidRDefault="00F8734F" w:rsidP="006B21FF">
      <w:pPr>
        <w:autoSpaceDE w:val="0"/>
        <w:autoSpaceDN w:val="0"/>
        <w:adjustRightInd w:val="0"/>
        <w:spacing w:before="120"/>
        <w:rPr>
          <w:sz w:val="20"/>
          <w:szCs w:val="20"/>
          <w:lang w:val="it-IT"/>
        </w:rPr>
      </w:pPr>
      <w:r w:rsidRPr="00880AD2">
        <w:rPr>
          <w:sz w:val="20"/>
          <w:szCs w:val="20"/>
          <w:lang w:val="it-IT"/>
        </w:rPr>
        <w:t>SWI-Prolog</w:t>
      </w:r>
      <w:r w:rsidR="00E42900" w:rsidRPr="00880AD2">
        <w:rPr>
          <w:sz w:val="20"/>
          <w:szCs w:val="20"/>
          <w:lang w:val="it-IT"/>
        </w:rPr>
        <w:t>: www.swi-prolog.org</w:t>
      </w:r>
    </w:p>
    <w:p w14:paraId="351D04A7" w14:textId="77777777" w:rsidR="00DE4FE9" w:rsidRDefault="00DE4FE9" w:rsidP="00906385">
      <w:pPr>
        <w:pStyle w:val="Heading1"/>
      </w:pPr>
      <w:bookmarkStart w:id="365" w:name="_Toc49955259"/>
      <w:bookmarkStart w:id="366" w:name="_Toc233954014"/>
      <w:r>
        <w:lastRenderedPageBreak/>
        <w:t>Index to Syntax</w:t>
      </w:r>
      <w:bookmarkEnd w:id="365"/>
      <w:bookmarkEnd w:id="366"/>
    </w:p>
    <w:p w14:paraId="7D647828" w14:textId="230435E9" w:rsidR="00325A1E" w:rsidRPr="00325A1E" w:rsidRDefault="00E444D4" w:rsidP="00E444D4">
      <w:pPr>
        <w:jc w:val="both"/>
        <w:rPr>
          <w:sz w:val="20"/>
          <w:szCs w:val="20"/>
        </w:rPr>
      </w:pPr>
      <w:r>
        <w:rPr>
          <w:sz w:val="20"/>
          <w:szCs w:val="20"/>
        </w:rPr>
        <w:t>FIRST_VALUE, LAST_VALUE and NEXT reference currently unavailable features. Other e</w:t>
      </w:r>
      <w:r w:rsidR="00325A1E" w:rsidRPr="00325A1E">
        <w:rPr>
          <w:sz w:val="20"/>
          <w:szCs w:val="20"/>
        </w:rPr>
        <w:t xml:space="preserve">ntries </w:t>
      </w:r>
      <w:r>
        <w:rPr>
          <w:sz w:val="20"/>
          <w:szCs w:val="20"/>
        </w:rPr>
        <w:t xml:space="preserve">in grey in this index </w:t>
      </w:r>
      <w:r w:rsidR="00325A1E" w:rsidRPr="00325A1E">
        <w:rPr>
          <w:sz w:val="20"/>
          <w:szCs w:val="20"/>
        </w:rPr>
        <w:t xml:space="preserve">are names available in the GetDiagnostics statement and are not part of </w:t>
      </w:r>
      <w:r>
        <w:rPr>
          <w:sz w:val="20"/>
          <w:szCs w:val="20"/>
        </w:rPr>
        <w:t>normal</w:t>
      </w:r>
      <w:r w:rsidR="00325A1E" w:rsidRPr="00325A1E">
        <w:rPr>
          <w:sz w:val="20"/>
          <w:szCs w:val="20"/>
        </w:rPr>
        <w:t xml:space="preserve"> Data Definition or Data Manipulation </w:t>
      </w:r>
      <w:r w:rsidR="00325A1E">
        <w:rPr>
          <w:sz w:val="20"/>
          <w:szCs w:val="20"/>
        </w:rPr>
        <w:t>syntax.</w:t>
      </w:r>
      <w:r>
        <w:rPr>
          <w:sz w:val="20"/>
          <w:szCs w:val="20"/>
        </w:rPr>
        <w:t xml:space="preserve"> Italicized entries are not Syntax but are added for convenience.</w:t>
      </w:r>
    </w:p>
    <w:p w14:paraId="549784AD" w14:textId="77777777" w:rsidR="00325A1E" w:rsidRDefault="00237E41">
      <w:pPr>
        <w:rPr>
          <w:noProof/>
          <w:sz w:val="20"/>
          <w:szCs w:val="20"/>
          <w:lang w:val="en-GB"/>
        </w:rPr>
        <w:sectPr w:rsidR="00325A1E" w:rsidSect="00325A1E">
          <w:headerReference w:type="default" r:id="rId31"/>
          <w:footerReference w:type="default" r:id="rId32"/>
          <w:type w:val="continuous"/>
          <w:pgSz w:w="11907" w:h="16840" w:code="9"/>
          <w:pgMar w:top="1440" w:right="1797" w:bottom="1440" w:left="1797" w:header="709" w:footer="709" w:gutter="0"/>
          <w:cols w:space="708"/>
          <w:docGrid w:linePitch="360"/>
        </w:sectPr>
      </w:pPr>
      <w:r>
        <w:rPr>
          <w:sz w:val="20"/>
          <w:szCs w:val="20"/>
          <w:lang w:val="en-GB"/>
        </w:rPr>
        <w:fldChar w:fldCharType="begin"/>
      </w:r>
      <w:r w:rsidR="00312183">
        <w:rPr>
          <w:sz w:val="20"/>
          <w:szCs w:val="20"/>
          <w:lang w:val="en-GB"/>
        </w:rPr>
        <w:instrText xml:space="preserve"> INDEX \e "</w:instrText>
      </w:r>
      <w:r w:rsidR="00312183">
        <w:rPr>
          <w:sz w:val="20"/>
          <w:szCs w:val="20"/>
          <w:lang w:val="en-GB"/>
        </w:rPr>
        <w:tab/>
        <w:instrText xml:space="preserve">" \c "2" \z "2057" </w:instrText>
      </w:r>
      <w:r>
        <w:rPr>
          <w:sz w:val="20"/>
          <w:szCs w:val="20"/>
          <w:lang w:val="en-GB"/>
        </w:rPr>
        <w:fldChar w:fldCharType="separate"/>
      </w:r>
    </w:p>
    <w:p w14:paraId="53C9C148" w14:textId="77777777" w:rsidR="00325A1E" w:rsidRDefault="00325A1E">
      <w:pPr>
        <w:pStyle w:val="Index1"/>
        <w:tabs>
          <w:tab w:val="right" w:leader="dot" w:pos="3786"/>
        </w:tabs>
        <w:rPr>
          <w:noProof/>
        </w:rPr>
      </w:pPr>
      <w:r>
        <w:rPr>
          <w:noProof/>
        </w:rPr>
        <w:t>AbsoluteValue</w:t>
      </w:r>
      <w:r>
        <w:rPr>
          <w:noProof/>
        </w:rPr>
        <w:tab/>
        <w:t>71</w:t>
      </w:r>
    </w:p>
    <w:p w14:paraId="7E08B83A" w14:textId="77777777" w:rsidR="00325A1E" w:rsidRDefault="00325A1E">
      <w:pPr>
        <w:pStyle w:val="Index1"/>
        <w:tabs>
          <w:tab w:val="right" w:leader="dot" w:pos="3786"/>
        </w:tabs>
        <w:rPr>
          <w:noProof/>
        </w:rPr>
      </w:pPr>
      <w:r>
        <w:rPr>
          <w:noProof/>
        </w:rPr>
        <w:t>Action</w:t>
      </w:r>
      <w:r>
        <w:rPr>
          <w:noProof/>
        </w:rPr>
        <w:tab/>
        <w:t>64</w:t>
      </w:r>
    </w:p>
    <w:p w14:paraId="2F907771" w14:textId="77777777" w:rsidR="00325A1E" w:rsidRDefault="00325A1E">
      <w:pPr>
        <w:pStyle w:val="Index1"/>
        <w:tabs>
          <w:tab w:val="right" w:leader="dot" w:pos="3786"/>
        </w:tabs>
        <w:rPr>
          <w:noProof/>
        </w:rPr>
      </w:pPr>
      <w:r>
        <w:rPr>
          <w:noProof/>
        </w:rPr>
        <w:t>Alias</w:t>
      </w:r>
      <w:r>
        <w:rPr>
          <w:noProof/>
        </w:rPr>
        <w:tab/>
        <w:t>67</w:t>
      </w:r>
    </w:p>
    <w:p w14:paraId="5442F2F5" w14:textId="77777777" w:rsidR="00325A1E" w:rsidRDefault="00325A1E">
      <w:pPr>
        <w:pStyle w:val="Index1"/>
        <w:tabs>
          <w:tab w:val="right" w:leader="dot" w:pos="3786"/>
        </w:tabs>
        <w:rPr>
          <w:noProof/>
        </w:rPr>
      </w:pPr>
      <w:r>
        <w:rPr>
          <w:noProof/>
        </w:rPr>
        <w:t>Alter</w:t>
      </w:r>
      <w:r>
        <w:rPr>
          <w:noProof/>
        </w:rPr>
        <w:tab/>
        <w:t>59</w:t>
      </w:r>
    </w:p>
    <w:p w14:paraId="276F70BB" w14:textId="77777777" w:rsidR="00325A1E" w:rsidRDefault="00325A1E">
      <w:pPr>
        <w:pStyle w:val="Index1"/>
        <w:tabs>
          <w:tab w:val="right" w:leader="dot" w:pos="3786"/>
        </w:tabs>
        <w:rPr>
          <w:noProof/>
        </w:rPr>
      </w:pPr>
      <w:r>
        <w:rPr>
          <w:noProof/>
        </w:rPr>
        <w:t>AlterBody</w:t>
      </w:r>
      <w:r>
        <w:rPr>
          <w:noProof/>
        </w:rPr>
        <w:tab/>
        <w:t>59</w:t>
      </w:r>
    </w:p>
    <w:p w14:paraId="79447399" w14:textId="77777777" w:rsidR="00325A1E" w:rsidRDefault="00325A1E">
      <w:pPr>
        <w:pStyle w:val="Index1"/>
        <w:tabs>
          <w:tab w:val="right" w:leader="dot" w:pos="3786"/>
        </w:tabs>
        <w:rPr>
          <w:noProof/>
        </w:rPr>
      </w:pPr>
      <w:r>
        <w:rPr>
          <w:noProof/>
        </w:rPr>
        <w:t>AlterCheck</w:t>
      </w:r>
      <w:r>
        <w:rPr>
          <w:noProof/>
        </w:rPr>
        <w:tab/>
        <w:t>59</w:t>
      </w:r>
    </w:p>
    <w:p w14:paraId="5213A13A" w14:textId="77777777" w:rsidR="00325A1E" w:rsidRDefault="00325A1E">
      <w:pPr>
        <w:pStyle w:val="Index1"/>
        <w:tabs>
          <w:tab w:val="right" w:leader="dot" w:pos="3786"/>
        </w:tabs>
        <w:rPr>
          <w:noProof/>
        </w:rPr>
      </w:pPr>
      <w:r>
        <w:rPr>
          <w:noProof/>
        </w:rPr>
        <w:t>AlterColumn</w:t>
      </w:r>
      <w:r>
        <w:rPr>
          <w:noProof/>
        </w:rPr>
        <w:tab/>
        <w:t>60</w:t>
      </w:r>
    </w:p>
    <w:p w14:paraId="561D1698" w14:textId="77777777" w:rsidR="00325A1E" w:rsidRDefault="00325A1E">
      <w:pPr>
        <w:pStyle w:val="Index1"/>
        <w:tabs>
          <w:tab w:val="right" w:leader="dot" w:pos="3786"/>
        </w:tabs>
        <w:rPr>
          <w:noProof/>
        </w:rPr>
      </w:pPr>
      <w:r>
        <w:rPr>
          <w:noProof/>
        </w:rPr>
        <w:t>AlterDomain</w:t>
      </w:r>
      <w:r>
        <w:rPr>
          <w:noProof/>
        </w:rPr>
        <w:tab/>
        <w:t>59</w:t>
      </w:r>
    </w:p>
    <w:p w14:paraId="34F8ADF8" w14:textId="77777777" w:rsidR="00325A1E" w:rsidRDefault="00325A1E">
      <w:pPr>
        <w:pStyle w:val="Index1"/>
        <w:tabs>
          <w:tab w:val="right" w:leader="dot" w:pos="3786"/>
        </w:tabs>
        <w:rPr>
          <w:noProof/>
        </w:rPr>
      </w:pPr>
      <w:r>
        <w:rPr>
          <w:noProof/>
        </w:rPr>
        <w:t>AlterField</w:t>
      </w:r>
      <w:r>
        <w:rPr>
          <w:noProof/>
        </w:rPr>
        <w:tab/>
        <w:t>60</w:t>
      </w:r>
    </w:p>
    <w:p w14:paraId="4336DA63" w14:textId="77777777" w:rsidR="00325A1E" w:rsidRDefault="00325A1E">
      <w:pPr>
        <w:pStyle w:val="Index1"/>
        <w:tabs>
          <w:tab w:val="right" w:leader="dot" w:pos="3786"/>
        </w:tabs>
        <w:rPr>
          <w:noProof/>
        </w:rPr>
      </w:pPr>
      <w:r>
        <w:rPr>
          <w:noProof/>
        </w:rPr>
        <w:t>AlterOp</w:t>
      </w:r>
      <w:r>
        <w:rPr>
          <w:noProof/>
        </w:rPr>
        <w:tab/>
        <w:t>59</w:t>
      </w:r>
    </w:p>
    <w:p w14:paraId="2A64D2E5" w14:textId="77777777" w:rsidR="00325A1E" w:rsidRDefault="00325A1E">
      <w:pPr>
        <w:pStyle w:val="Index1"/>
        <w:tabs>
          <w:tab w:val="right" w:leader="dot" w:pos="3786"/>
        </w:tabs>
        <w:rPr>
          <w:noProof/>
        </w:rPr>
      </w:pPr>
      <w:r>
        <w:rPr>
          <w:noProof/>
        </w:rPr>
        <w:t>AlterTable</w:t>
      </w:r>
      <w:r>
        <w:rPr>
          <w:noProof/>
        </w:rPr>
        <w:tab/>
        <w:t>59</w:t>
      </w:r>
    </w:p>
    <w:p w14:paraId="78FB673E" w14:textId="77777777" w:rsidR="00325A1E" w:rsidRDefault="00325A1E">
      <w:pPr>
        <w:pStyle w:val="Index1"/>
        <w:tabs>
          <w:tab w:val="right" w:leader="dot" w:pos="3786"/>
        </w:tabs>
        <w:rPr>
          <w:noProof/>
        </w:rPr>
      </w:pPr>
      <w:r>
        <w:rPr>
          <w:noProof/>
        </w:rPr>
        <w:t>AlterType</w:t>
      </w:r>
      <w:r>
        <w:rPr>
          <w:noProof/>
        </w:rPr>
        <w:tab/>
        <w:t>60</w:t>
      </w:r>
    </w:p>
    <w:p w14:paraId="5FB49D5F" w14:textId="77777777" w:rsidR="00325A1E" w:rsidRDefault="00325A1E">
      <w:pPr>
        <w:pStyle w:val="Index1"/>
        <w:tabs>
          <w:tab w:val="right" w:leader="dot" w:pos="3786"/>
        </w:tabs>
        <w:rPr>
          <w:noProof/>
        </w:rPr>
      </w:pPr>
      <w:r>
        <w:rPr>
          <w:noProof/>
        </w:rPr>
        <w:t>AlterView</w:t>
      </w:r>
      <w:r>
        <w:rPr>
          <w:noProof/>
        </w:rPr>
        <w:tab/>
        <w:t>60</w:t>
      </w:r>
    </w:p>
    <w:p w14:paraId="2F063C6D" w14:textId="77777777" w:rsidR="00325A1E" w:rsidRDefault="00325A1E">
      <w:pPr>
        <w:pStyle w:val="Index1"/>
        <w:tabs>
          <w:tab w:val="right" w:leader="dot" w:pos="3786"/>
        </w:tabs>
        <w:rPr>
          <w:noProof/>
        </w:rPr>
      </w:pPr>
      <w:r>
        <w:rPr>
          <w:noProof/>
        </w:rPr>
        <w:t>Any</w:t>
      </w:r>
      <w:r>
        <w:rPr>
          <w:noProof/>
        </w:rPr>
        <w:tab/>
        <w:t>71</w:t>
      </w:r>
    </w:p>
    <w:p w14:paraId="1D48DF31" w14:textId="77777777" w:rsidR="00325A1E" w:rsidRDefault="00325A1E">
      <w:pPr>
        <w:pStyle w:val="Index1"/>
        <w:tabs>
          <w:tab w:val="right" w:leader="dot" w:pos="3786"/>
        </w:tabs>
        <w:rPr>
          <w:noProof/>
        </w:rPr>
      </w:pPr>
      <w:r>
        <w:rPr>
          <w:noProof/>
        </w:rPr>
        <w:t>ASC</w:t>
      </w:r>
      <w:r>
        <w:rPr>
          <w:noProof/>
        </w:rPr>
        <w:tab/>
        <w:t>68</w:t>
      </w:r>
    </w:p>
    <w:p w14:paraId="0FA71A1E" w14:textId="77777777" w:rsidR="00325A1E" w:rsidRDefault="00325A1E">
      <w:pPr>
        <w:pStyle w:val="Index1"/>
        <w:tabs>
          <w:tab w:val="right" w:leader="dot" w:pos="3786"/>
        </w:tabs>
        <w:rPr>
          <w:noProof/>
        </w:rPr>
      </w:pPr>
      <w:r>
        <w:rPr>
          <w:noProof/>
        </w:rPr>
        <w:t>Assignment</w:t>
      </w:r>
      <w:r>
        <w:rPr>
          <w:noProof/>
        </w:rPr>
        <w:tab/>
        <w:t>56</w:t>
      </w:r>
    </w:p>
    <w:p w14:paraId="18A1B709" w14:textId="77777777" w:rsidR="00325A1E" w:rsidRDefault="00325A1E">
      <w:pPr>
        <w:pStyle w:val="Index1"/>
        <w:tabs>
          <w:tab w:val="right" w:leader="dot" w:pos="3786"/>
        </w:tabs>
        <w:rPr>
          <w:noProof/>
        </w:rPr>
      </w:pPr>
      <w:r>
        <w:rPr>
          <w:noProof/>
        </w:rPr>
        <w:t>Authority</w:t>
      </w:r>
      <w:r>
        <w:rPr>
          <w:noProof/>
        </w:rPr>
        <w:tab/>
        <w:t>45</w:t>
      </w:r>
    </w:p>
    <w:p w14:paraId="0EF78859" w14:textId="77777777" w:rsidR="00325A1E" w:rsidRDefault="00325A1E">
      <w:pPr>
        <w:pStyle w:val="Index1"/>
        <w:tabs>
          <w:tab w:val="right" w:leader="dot" w:pos="3786"/>
        </w:tabs>
        <w:rPr>
          <w:noProof/>
        </w:rPr>
      </w:pPr>
      <w:r>
        <w:rPr>
          <w:noProof/>
        </w:rPr>
        <w:t>Avg</w:t>
      </w:r>
      <w:r>
        <w:rPr>
          <w:noProof/>
        </w:rPr>
        <w:tab/>
        <w:t>71</w:t>
      </w:r>
    </w:p>
    <w:p w14:paraId="49367B06" w14:textId="77777777" w:rsidR="00325A1E" w:rsidRDefault="00325A1E">
      <w:pPr>
        <w:pStyle w:val="Index1"/>
        <w:tabs>
          <w:tab w:val="right" w:leader="dot" w:pos="3786"/>
        </w:tabs>
        <w:rPr>
          <w:noProof/>
        </w:rPr>
      </w:pPr>
      <w:r w:rsidRPr="006734B7">
        <w:rPr>
          <w:rFonts w:ascii="Arial Unicode MS" w:eastAsia="Arial Unicode MS" w:hAnsi="Arial Unicode MS" w:cs="Arial Unicode MS"/>
          <w:noProof/>
        </w:rPr>
        <w:t>BEGIN</w:t>
      </w:r>
      <w:r>
        <w:rPr>
          <w:noProof/>
        </w:rPr>
        <w:tab/>
        <w:t>55, 56</w:t>
      </w:r>
    </w:p>
    <w:p w14:paraId="4A1A73F7" w14:textId="77777777" w:rsidR="00325A1E" w:rsidRDefault="00325A1E">
      <w:pPr>
        <w:pStyle w:val="Index1"/>
        <w:tabs>
          <w:tab w:val="right" w:leader="dot" w:pos="3786"/>
        </w:tabs>
        <w:rPr>
          <w:noProof/>
        </w:rPr>
      </w:pPr>
      <w:r>
        <w:rPr>
          <w:noProof/>
        </w:rPr>
        <w:t>Between</w:t>
      </w:r>
      <w:r>
        <w:rPr>
          <w:noProof/>
        </w:rPr>
        <w:tab/>
        <w:t>71</w:t>
      </w:r>
    </w:p>
    <w:p w14:paraId="73DF9BF3" w14:textId="77777777" w:rsidR="00325A1E" w:rsidRDefault="00325A1E">
      <w:pPr>
        <w:pStyle w:val="Index1"/>
        <w:tabs>
          <w:tab w:val="right" w:leader="dot" w:pos="3786"/>
        </w:tabs>
        <w:rPr>
          <w:noProof/>
        </w:rPr>
      </w:pPr>
      <w:r w:rsidRPr="006734B7">
        <w:rPr>
          <w:rFonts w:eastAsia="Arial Unicode MS"/>
          <w:noProof/>
        </w:rPr>
        <w:t>BETWEEN</w:t>
      </w:r>
      <w:r>
        <w:rPr>
          <w:noProof/>
        </w:rPr>
        <w:tab/>
        <w:t>70</w:t>
      </w:r>
    </w:p>
    <w:p w14:paraId="646EB595" w14:textId="77777777" w:rsidR="00325A1E" w:rsidRDefault="00325A1E">
      <w:pPr>
        <w:pStyle w:val="Index1"/>
        <w:tabs>
          <w:tab w:val="right" w:leader="dot" w:pos="3786"/>
        </w:tabs>
        <w:rPr>
          <w:noProof/>
        </w:rPr>
      </w:pPr>
      <w:r>
        <w:rPr>
          <w:noProof/>
        </w:rPr>
        <w:t>BinaryOp</w:t>
      </w:r>
      <w:r>
        <w:rPr>
          <w:noProof/>
        </w:rPr>
        <w:tab/>
        <w:t>69</w:t>
      </w:r>
    </w:p>
    <w:p w14:paraId="0638FC29" w14:textId="77777777" w:rsidR="00325A1E" w:rsidRDefault="00325A1E">
      <w:pPr>
        <w:pStyle w:val="Index1"/>
        <w:tabs>
          <w:tab w:val="right" w:leader="dot" w:pos="3786"/>
        </w:tabs>
        <w:rPr>
          <w:noProof/>
        </w:rPr>
      </w:pPr>
      <w:r>
        <w:rPr>
          <w:noProof/>
        </w:rPr>
        <w:t>BindingVar</w:t>
      </w:r>
      <w:r>
        <w:rPr>
          <w:noProof/>
        </w:rPr>
        <w:tab/>
        <w:t>57</w:t>
      </w:r>
    </w:p>
    <w:p w14:paraId="532E5B01" w14:textId="77777777" w:rsidR="00325A1E" w:rsidRDefault="00325A1E">
      <w:pPr>
        <w:pStyle w:val="Index1"/>
        <w:tabs>
          <w:tab w:val="right" w:leader="dot" w:pos="3786"/>
        </w:tabs>
        <w:rPr>
          <w:noProof/>
        </w:rPr>
      </w:pPr>
      <w:r>
        <w:rPr>
          <w:noProof/>
        </w:rPr>
        <w:t>BindType</w:t>
      </w:r>
      <w:r>
        <w:rPr>
          <w:noProof/>
        </w:rPr>
        <w:tab/>
        <w:t>57</w:t>
      </w:r>
    </w:p>
    <w:p w14:paraId="3466125A" w14:textId="77777777" w:rsidR="00325A1E" w:rsidRDefault="00325A1E">
      <w:pPr>
        <w:pStyle w:val="Index1"/>
        <w:tabs>
          <w:tab w:val="right" w:leader="dot" w:pos="3786"/>
        </w:tabs>
        <w:rPr>
          <w:noProof/>
        </w:rPr>
      </w:pPr>
      <w:r w:rsidRPr="006734B7">
        <w:rPr>
          <w:rFonts w:eastAsia="Arial Unicode MS"/>
          <w:noProof/>
        </w:rPr>
        <w:t>BLOB</w:t>
      </w:r>
      <w:r>
        <w:rPr>
          <w:noProof/>
        </w:rPr>
        <w:tab/>
        <w:t>65</w:t>
      </w:r>
    </w:p>
    <w:p w14:paraId="4ADACA21" w14:textId="77777777" w:rsidR="00325A1E" w:rsidRDefault="00325A1E">
      <w:pPr>
        <w:pStyle w:val="Index1"/>
        <w:tabs>
          <w:tab w:val="right" w:leader="dot" w:pos="3786"/>
        </w:tabs>
        <w:rPr>
          <w:noProof/>
        </w:rPr>
      </w:pPr>
      <w:r>
        <w:rPr>
          <w:noProof/>
        </w:rPr>
        <w:t>BooleanExpr</w:t>
      </w:r>
      <w:r>
        <w:rPr>
          <w:noProof/>
        </w:rPr>
        <w:tab/>
        <w:t>70</w:t>
      </w:r>
    </w:p>
    <w:p w14:paraId="4689401C" w14:textId="77777777" w:rsidR="00325A1E" w:rsidRDefault="00325A1E">
      <w:pPr>
        <w:pStyle w:val="Index1"/>
        <w:tabs>
          <w:tab w:val="right" w:leader="dot" w:pos="3786"/>
        </w:tabs>
        <w:rPr>
          <w:noProof/>
        </w:rPr>
      </w:pPr>
      <w:r>
        <w:rPr>
          <w:noProof/>
        </w:rPr>
        <w:t>BooleanFactor</w:t>
      </w:r>
      <w:r>
        <w:rPr>
          <w:noProof/>
        </w:rPr>
        <w:tab/>
        <w:t>70</w:t>
      </w:r>
    </w:p>
    <w:p w14:paraId="1A6D5022" w14:textId="77777777" w:rsidR="00325A1E" w:rsidRDefault="00325A1E">
      <w:pPr>
        <w:pStyle w:val="Index1"/>
        <w:tabs>
          <w:tab w:val="right" w:leader="dot" w:pos="3786"/>
        </w:tabs>
        <w:rPr>
          <w:noProof/>
        </w:rPr>
      </w:pPr>
      <w:r>
        <w:rPr>
          <w:noProof/>
        </w:rPr>
        <w:t>BooleanTerm</w:t>
      </w:r>
      <w:r>
        <w:rPr>
          <w:noProof/>
        </w:rPr>
        <w:tab/>
        <w:t>70</w:t>
      </w:r>
    </w:p>
    <w:p w14:paraId="6EA7F9A5" w14:textId="77777777" w:rsidR="00325A1E" w:rsidRDefault="00325A1E">
      <w:pPr>
        <w:pStyle w:val="Index1"/>
        <w:tabs>
          <w:tab w:val="right" w:leader="dot" w:pos="3786"/>
        </w:tabs>
        <w:rPr>
          <w:noProof/>
        </w:rPr>
      </w:pPr>
      <w:r>
        <w:rPr>
          <w:noProof/>
        </w:rPr>
        <w:t>BooleanTest</w:t>
      </w:r>
      <w:r>
        <w:rPr>
          <w:noProof/>
        </w:rPr>
        <w:tab/>
        <w:t>71</w:t>
      </w:r>
    </w:p>
    <w:p w14:paraId="3D213237" w14:textId="77777777" w:rsidR="00325A1E" w:rsidRDefault="00325A1E">
      <w:pPr>
        <w:pStyle w:val="Index1"/>
        <w:tabs>
          <w:tab w:val="right" w:leader="dot" w:pos="3786"/>
        </w:tabs>
        <w:rPr>
          <w:noProof/>
        </w:rPr>
      </w:pPr>
      <w:r w:rsidRPr="006734B7">
        <w:rPr>
          <w:rFonts w:ascii="Arial Unicode MS" w:eastAsia="Arial Unicode MS" w:hAnsi="Arial Unicode MS" w:cs="Arial Unicode MS"/>
          <w:noProof/>
        </w:rPr>
        <w:t>BREAK</w:t>
      </w:r>
      <w:r>
        <w:rPr>
          <w:noProof/>
        </w:rPr>
        <w:tab/>
        <w:t>55</w:t>
      </w:r>
    </w:p>
    <w:p w14:paraId="3D904AD0" w14:textId="77777777" w:rsidR="00325A1E" w:rsidRDefault="00325A1E">
      <w:pPr>
        <w:pStyle w:val="Index1"/>
        <w:tabs>
          <w:tab w:val="right" w:leader="dot" w:pos="3786"/>
        </w:tabs>
        <w:rPr>
          <w:noProof/>
        </w:rPr>
      </w:pPr>
      <w:r>
        <w:rPr>
          <w:noProof/>
        </w:rPr>
        <w:t>Bson</w:t>
      </w:r>
      <w:r>
        <w:rPr>
          <w:noProof/>
        </w:rPr>
        <w:tab/>
        <w:t>65</w:t>
      </w:r>
    </w:p>
    <w:p w14:paraId="6392D771" w14:textId="77777777" w:rsidR="00325A1E" w:rsidRDefault="00325A1E">
      <w:pPr>
        <w:pStyle w:val="Index1"/>
        <w:tabs>
          <w:tab w:val="right" w:leader="dot" w:pos="3786"/>
        </w:tabs>
        <w:rPr>
          <w:noProof/>
        </w:rPr>
      </w:pPr>
      <w:r>
        <w:rPr>
          <w:noProof/>
        </w:rPr>
        <w:t>Call</w:t>
      </w:r>
      <w:r>
        <w:rPr>
          <w:noProof/>
        </w:rPr>
        <w:tab/>
        <w:t>56</w:t>
      </w:r>
    </w:p>
    <w:p w14:paraId="135FE7A4" w14:textId="77777777" w:rsidR="00325A1E" w:rsidRDefault="00325A1E">
      <w:pPr>
        <w:pStyle w:val="Index1"/>
        <w:tabs>
          <w:tab w:val="right" w:leader="dot" w:pos="3786"/>
        </w:tabs>
        <w:rPr>
          <w:noProof/>
        </w:rPr>
      </w:pPr>
      <w:r w:rsidRPr="006734B7">
        <w:rPr>
          <w:rFonts w:eastAsia="Arial Unicode MS"/>
          <w:noProof/>
        </w:rPr>
        <w:t>CAPTION</w:t>
      </w:r>
      <w:r>
        <w:rPr>
          <w:noProof/>
        </w:rPr>
        <w:tab/>
        <w:t>60</w:t>
      </w:r>
    </w:p>
    <w:p w14:paraId="61462D08" w14:textId="77777777" w:rsidR="00325A1E" w:rsidRDefault="00325A1E">
      <w:pPr>
        <w:pStyle w:val="Index1"/>
        <w:tabs>
          <w:tab w:val="right" w:leader="dot" w:pos="3786"/>
        </w:tabs>
        <w:rPr>
          <w:noProof/>
        </w:rPr>
      </w:pPr>
      <w:r>
        <w:rPr>
          <w:noProof/>
        </w:rPr>
        <w:t>Cardinality</w:t>
      </w:r>
      <w:r>
        <w:rPr>
          <w:noProof/>
        </w:rPr>
        <w:tab/>
        <w:t>73</w:t>
      </w:r>
    </w:p>
    <w:p w14:paraId="5C3A7D6C" w14:textId="77777777" w:rsidR="00325A1E" w:rsidRDefault="00325A1E">
      <w:pPr>
        <w:pStyle w:val="Index1"/>
        <w:tabs>
          <w:tab w:val="right" w:leader="dot" w:pos="3786"/>
        </w:tabs>
        <w:rPr>
          <w:noProof/>
        </w:rPr>
      </w:pPr>
      <w:r>
        <w:rPr>
          <w:noProof/>
        </w:rPr>
        <w:t>CARDINALITY</w:t>
      </w:r>
      <w:r>
        <w:rPr>
          <w:noProof/>
        </w:rPr>
        <w:tab/>
        <w:t>60</w:t>
      </w:r>
    </w:p>
    <w:p w14:paraId="4AEA7931" w14:textId="77777777" w:rsidR="00325A1E" w:rsidRDefault="00325A1E">
      <w:pPr>
        <w:pStyle w:val="Index1"/>
        <w:tabs>
          <w:tab w:val="right" w:leader="dot" w:pos="3786"/>
        </w:tabs>
        <w:rPr>
          <w:noProof/>
        </w:rPr>
      </w:pPr>
      <w:r>
        <w:rPr>
          <w:noProof/>
        </w:rPr>
        <w:t>CASCADE</w:t>
      </w:r>
      <w:r>
        <w:rPr>
          <w:noProof/>
        </w:rPr>
        <w:tab/>
        <w:t>63</w:t>
      </w:r>
    </w:p>
    <w:p w14:paraId="2038284A" w14:textId="77777777" w:rsidR="00325A1E" w:rsidRDefault="00325A1E">
      <w:pPr>
        <w:pStyle w:val="Index1"/>
        <w:tabs>
          <w:tab w:val="right" w:leader="dot" w:pos="3786"/>
        </w:tabs>
        <w:rPr>
          <w:noProof/>
        </w:rPr>
      </w:pPr>
      <w:r>
        <w:rPr>
          <w:noProof/>
        </w:rPr>
        <w:t>Cascade Delete</w:t>
      </w:r>
      <w:r>
        <w:rPr>
          <w:noProof/>
        </w:rPr>
        <w:tab/>
        <w:t>94, 123, 125</w:t>
      </w:r>
    </w:p>
    <w:p w14:paraId="256E7068" w14:textId="77777777" w:rsidR="00325A1E" w:rsidRDefault="00325A1E">
      <w:pPr>
        <w:pStyle w:val="Index1"/>
        <w:tabs>
          <w:tab w:val="right" w:leader="dot" w:pos="3786"/>
        </w:tabs>
        <w:rPr>
          <w:noProof/>
        </w:rPr>
      </w:pPr>
      <w:r>
        <w:rPr>
          <w:noProof/>
        </w:rPr>
        <w:t>Cascade Update</w:t>
      </w:r>
      <w:r>
        <w:rPr>
          <w:noProof/>
        </w:rPr>
        <w:tab/>
        <w:t>93, 123, 125</w:t>
      </w:r>
    </w:p>
    <w:p w14:paraId="18DB113D" w14:textId="77777777" w:rsidR="00325A1E" w:rsidRDefault="00325A1E">
      <w:pPr>
        <w:pStyle w:val="Index1"/>
        <w:tabs>
          <w:tab w:val="right" w:leader="dot" w:pos="3786"/>
        </w:tabs>
        <w:rPr>
          <w:noProof/>
        </w:rPr>
      </w:pPr>
      <w:r>
        <w:rPr>
          <w:noProof/>
        </w:rPr>
        <w:t>CaseStatement</w:t>
      </w:r>
      <w:r>
        <w:rPr>
          <w:noProof/>
        </w:rPr>
        <w:tab/>
        <w:t>56</w:t>
      </w:r>
    </w:p>
    <w:p w14:paraId="27310144" w14:textId="77777777" w:rsidR="00325A1E" w:rsidRDefault="00325A1E">
      <w:pPr>
        <w:pStyle w:val="Index1"/>
        <w:tabs>
          <w:tab w:val="right" w:leader="dot" w:pos="3786"/>
        </w:tabs>
        <w:rPr>
          <w:noProof/>
        </w:rPr>
      </w:pPr>
      <w:r>
        <w:rPr>
          <w:noProof/>
        </w:rPr>
        <w:t>Cast</w:t>
      </w:r>
      <w:r>
        <w:rPr>
          <w:noProof/>
        </w:rPr>
        <w:tab/>
        <w:t>73</w:t>
      </w:r>
    </w:p>
    <w:p w14:paraId="1E0A58B5" w14:textId="77777777" w:rsidR="00325A1E" w:rsidRDefault="00325A1E">
      <w:pPr>
        <w:pStyle w:val="Index1"/>
        <w:tabs>
          <w:tab w:val="right" w:leader="dot" w:pos="3786"/>
        </w:tabs>
        <w:rPr>
          <w:noProof/>
        </w:rPr>
      </w:pPr>
      <w:r>
        <w:rPr>
          <w:noProof/>
        </w:rPr>
        <w:t>CATALOG_NAME</w:t>
      </w:r>
      <w:r>
        <w:rPr>
          <w:noProof/>
        </w:rPr>
        <w:tab/>
        <w:t>57</w:t>
      </w:r>
    </w:p>
    <w:p w14:paraId="0DF9EAC7" w14:textId="77777777" w:rsidR="00325A1E" w:rsidRDefault="00325A1E">
      <w:pPr>
        <w:pStyle w:val="Index1"/>
        <w:tabs>
          <w:tab w:val="right" w:leader="dot" w:pos="3786"/>
        </w:tabs>
        <w:rPr>
          <w:noProof/>
        </w:rPr>
      </w:pPr>
      <w:r>
        <w:rPr>
          <w:noProof/>
        </w:rPr>
        <w:t>Ceiling</w:t>
      </w:r>
      <w:r>
        <w:rPr>
          <w:noProof/>
        </w:rPr>
        <w:tab/>
        <w:t>72</w:t>
      </w:r>
    </w:p>
    <w:p w14:paraId="47B091A9" w14:textId="77777777" w:rsidR="00325A1E" w:rsidRDefault="00325A1E">
      <w:pPr>
        <w:pStyle w:val="Index1"/>
        <w:tabs>
          <w:tab w:val="right" w:leader="dot" w:pos="3786"/>
        </w:tabs>
        <w:rPr>
          <w:noProof/>
        </w:rPr>
      </w:pPr>
      <w:r>
        <w:rPr>
          <w:noProof/>
        </w:rPr>
        <w:t>CHAR_LENGTH</w:t>
      </w:r>
      <w:r>
        <w:rPr>
          <w:noProof/>
        </w:rPr>
        <w:tab/>
        <w:t>72</w:t>
      </w:r>
    </w:p>
    <w:p w14:paraId="5BD0D12A" w14:textId="77777777" w:rsidR="00325A1E" w:rsidRDefault="00325A1E">
      <w:pPr>
        <w:pStyle w:val="Index1"/>
        <w:tabs>
          <w:tab w:val="right" w:leader="dot" w:pos="3786"/>
        </w:tabs>
        <w:rPr>
          <w:noProof/>
        </w:rPr>
      </w:pPr>
      <w:r>
        <w:rPr>
          <w:noProof/>
        </w:rPr>
        <w:t>CharacterType</w:t>
      </w:r>
      <w:r>
        <w:rPr>
          <w:noProof/>
        </w:rPr>
        <w:tab/>
        <w:t>65</w:t>
      </w:r>
    </w:p>
    <w:p w14:paraId="74F5311D" w14:textId="77777777" w:rsidR="00325A1E" w:rsidRDefault="00325A1E">
      <w:pPr>
        <w:pStyle w:val="Index1"/>
        <w:tabs>
          <w:tab w:val="right" w:leader="dot" w:pos="3786"/>
        </w:tabs>
        <w:rPr>
          <w:noProof/>
        </w:rPr>
      </w:pPr>
      <w:r>
        <w:rPr>
          <w:noProof/>
        </w:rPr>
        <w:t>CHECK</w:t>
      </w:r>
      <w:r>
        <w:rPr>
          <w:noProof/>
        </w:rPr>
        <w:tab/>
        <w:t>33, 65, 69</w:t>
      </w:r>
    </w:p>
    <w:p w14:paraId="7D6A2536" w14:textId="77777777" w:rsidR="00325A1E" w:rsidRDefault="00325A1E">
      <w:pPr>
        <w:pStyle w:val="Index1"/>
        <w:tabs>
          <w:tab w:val="right" w:leader="dot" w:pos="3786"/>
        </w:tabs>
        <w:rPr>
          <w:noProof/>
        </w:rPr>
      </w:pPr>
      <w:r>
        <w:rPr>
          <w:noProof/>
        </w:rPr>
        <w:t>CheckConstraint</w:t>
      </w:r>
      <w:r>
        <w:rPr>
          <w:noProof/>
        </w:rPr>
        <w:tab/>
        <w:t>59</w:t>
      </w:r>
    </w:p>
    <w:p w14:paraId="6C22763C" w14:textId="77777777" w:rsidR="00325A1E" w:rsidRDefault="00325A1E">
      <w:pPr>
        <w:pStyle w:val="Index1"/>
        <w:tabs>
          <w:tab w:val="right" w:leader="dot" w:pos="3786"/>
        </w:tabs>
        <w:rPr>
          <w:noProof/>
        </w:rPr>
      </w:pPr>
      <w:r w:rsidRPr="00325A1E">
        <w:rPr>
          <w:noProof/>
          <w:color w:val="808080" w:themeColor="background1" w:themeShade="80"/>
        </w:rPr>
        <w:t>CLASS_ORIGIN</w:t>
      </w:r>
      <w:r>
        <w:rPr>
          <w:noProof/>
        </w:rPr>
        <w:tab/>
        <w:t>57</w:t>
      </w:r>
    </w:p>
    <w:p w14:paraId="011ED21D" w14:textId="77777777" w:rsidR="00325A1E" w:rsidRDefault="00325A1E">
      <w:pPr>
        <w:pStyle w:val="Index1"/>
        <w:tabs>
          <w:tab w:val="right" w:leader="dot" w:pos="3786"/>
        </w:tabs>
        <w:rPr>
          <w:noProof/>
        </w:rPr>
      </w:pPr>
      <w:r>
        <w:rPr>
          <w:noProof/>
        </w:rPr>
        <w:t>classification</w:t>
      </w:r>
      <w:r>
        <w:rPr>
          <w:noProof/>
        </w:rPr>
        <w:tab/>
        <w:t>66</w:t>
      </w:r>
    </w:p>
    <w:p w14:paraId="166F4ED2" w14:textId="77777777" w:rsidR="00325A1E" w:rsidRDefault="00325A1E">
      <w:pPr>
        <w:pStyle w:val="Index1"/>
        <w:tabs>
          <w:tab w:val="right" w:leader="dot" w:pos="3786"/>
        </w:tabs>
        <w:rPr>
          <w:noProof/>
        </w:rPr>
      </w:pPr>
      <w:r>
        <w:rPr>
          <w:noProof/>
        </w:rPr>
        <w:t>Classification</w:t>
      </w:r>
      <w:r>
        <w:rPr>
          <w:noProof/>
        </w:rPr>
        <w:tab/>
        <w:t>60</w:t>
      </w:r>
    </w:p>
    <w:p w14:paraId="472F8F2E" w14:textId="77777777" w:rsidR="00325A1E" w:rsidRDefault="00325A1E">
      <w:pPr>
        <w:pStyle w:val="Index1"/>
        <w:tabs>
          <w:tab w:val="right" w:leader="dot" w:pos="3786"/>
        </w:tabs>
        <w:rPr>
          <w:noProof/>
        </w:rPr>
      </w:pPr>
      <w:r>
        <w:rPr>
          <w:noProof/>
        </w:rPr>
        <w:t>clearance</w:t>
      </w:r>
      <w:r>
        <w:rPr>
          <w:noProof/>
        </w:rPr>
        <w:tab/>
        <w:t>66</w:t>
      </w:r>
    </w:p>
    <w:p w14:paraId="0694A23B" w14:textId="77777777" w:rsidR="00325A1E" w:rsidRDefault="00325A1E">
      <w:pPr>
        <w:pStyle w:val="Index1"/>
        <w:tabs>
          <w:tab w:val="right" w:leader="dot" w:pos="3786"/>
        </w:tabs>
        <w:rPr>
          <w:noProof/>
        </w:rPr>
      </w:pPr>
      <w:r>
        <w:rPr>
          <w:noProof/>
        </w:rPr>
        <w:t>Clearance</w:t>
      </w:r>
      <w:r>
        <w:rPr>
          <w:noProof/>
        </w:rPr>
        <w:tab/>
        <w:t>64, 90</w:t>
      </w:r>
    </w:p>
    <w:p w14:paraId="0F206A62" w14:textId="77777777" w:rsidR="00325A1E" w:rsidRDefault="00325A1E">
      <w:pPr>
        <w:pStyle w:val="Index1"/>
        <w:tabs>
          <w:tab w:val="right" w:leader="dot" w:pos="3786"/>
        </w:tabs>
        <w:rPr>
          <w:noProof/>
        </w:rPr>
      </w:pPr>
      <w:r w:rsidRPr="006734B7">
        <w:rPr>
          <w:rFonts w:eastAsia="Arial Unicode MS"/>
          <w:noProof/>
        </w:rPr>
        <w:t>CLOB</w:t>
      </w:r>
      <w:r>
        <w:rPr>
          <w:noProof/>
        </w:rPr>
        <w:tab/>
        <w:t>65</w:t>
      </w:r>
    </w:p>
    <w:p w14:paraId="699DE6E0" w14:textId="77777777" w:rsidR="00325A1E" w:rsidRDefault="00325A1E">
      <w:pPr>
        <w:pStyle w:val="Index1"/>
        <w:tabs>
          <w:tab w:val="right" w:leader="dot" w:pos="3786"/>
        </w:tabs>
        <w:rPr>
          <w:noProof/>
        </w:rPr>
      </w:pPr>
      <w:r>
        <w:rPr>
          <w:noProof/>
        </w:rPr>
        <w:t>Close</w:t>
      </w:r>
      <w:r>
        <w:rPr>
          <w:noProof/>
        </w:rPr>
        <w:tab/>
        <w:t>56</w:t>
      </w:r>
    </w:p>
    <w:p w14:paraId="69AEFED5" w14:textId="77777777" w:rsidR="00325A1E" w:rsidRDefault="00325A1E">
      <w:pPr>
        <w:pStyle w:val="Index1"/>
        <w:tabs>
          <w:tab w:val="right" w:leader="dot" w:pos="3786"/>
        </w:tabs>
        <w:rPr>
          <w:noProof/>
        </w:rPr>
      </w:pPr>
      <w:r>
        <w:rPr>
          <w:noProof/>
        </w:rPr>
        <w:t>Coalesce</w:t>
      </w:r>
      <w:r>
        <w:rPr>
          <w:noProof/>
        </w:rPr>
        <w:tab/>
        <w:t>72</w:t>
      </w:r>
    </w:p>
    <w:p w14:paraId="79731AF3" w14:textId="77777777" w:rsidR="00325A1E" w:rsidRDefault="00325A1E">
      <w:pPr>
        <w:pStyle w:val="Index1"/>
        <w:tabs>
          <w:tab w:val="right" w:leader="dot" w:pos="3786"/>
        </w:tabs>
        <w:rPr>
          <w:noProof/>
        </w:rPr>
      </w:pPr>
      <w:r>
        <w:rPr>
          <w:noProof/>
        </w:rPr>
        <w:t>Collate</w:t>
      </w:r>
      <w:r>
        <w:rPr>
          <w:noProof/>
        </w:rPr>
        <w:tab/>
        <w:t>65</w:t>
      </w:r>
    </w:p>
    <w:p w14:paraId="4FDDD9DB" w14:textId="77777777" w:rsidR="00325A1E" w:rsidRDefault="00325A1E">
      <w:pPr>
        <w:pStyle w:val="Index1"/>
        <w:tabs>
          <w:tab w:val="right" w:leader="dot" w:pos="3786"/>
        </w:tabs>
        <w:rPr>
          <w:noProof/>
        </w:rPr>
      </w:pPr>
      <w:r>
        <w:rPr>
          <w:noProof/>
        </w:rPr>
        <w:t>Collect</w:t>
      </w:r>
      <w:r>
        <w:rPr>
          <w:noProof/>
        </w:rPr>
        <w:tab/>
        <w:t>73</w:t>
      </w:r>
    </w:p>
    <w:p w14:paraId="0CFB90E3" w14:textId="77777777" w:rsidR="00325A1E" w:rsidRDefault="00325A1E">
      <w:pPr>
        <w:pStyle w:val="Index1"/>
        <w:tabs>
          <w:tab w:val="right" w:leader="dot" w:pos="3786"/>
        </w:tabs>
        <w:rPr>
          <w:noProof/>
        </w:rPr>
      </w:pPr>
      <w:r>
        <w:rPr>
          <w:noProof/>
        </w:rPr>
        <w:t>CollectionType</w:t>
      </w:r>
      <w:r>
        <w:rPr>
          <w:noProof/>
        </w:rPr>
        <w:tab/>
        <w:t>66</w:t>
      </w:r>
    </w:p>
    <w:p w14:paraId="29F1FE47" w14:textId="77777777" w:rsidR="00325A1E" w:rsidRDefault="00325A1E">
      <w:pPr>
        <w:pStyle w:val="Index1"/>
        <w:tabs>
          <w:tab w:val="right" w:leader="dot" w:pos="3786"/>
        </w:tabs>
        <w:rPr>
          <w:noProof/>
        </w:rPr>
      </w:pPr>
      <w:r>
        <w:rPr>
          <w:noProof/>
        </w:rPr>
        <w:t>ColRef</w:t>
      </w:r>
      <w:r>
        <w:rPr>
          <w:noProof/>
        </w:rPr>
        <w:tab/>
        <w:t>62</w:t>
      </w:r>
    </w:p>
    <w:p w14:paraId="43B4AAE8" w14:textId="77777777" w:rsidR="00325A1E" w:rsidRDefault="00325A1E">
      <w:pPr>
        <w:pStyle w:val="Index1"/>
        <w:tabs>
          <w:tab w:val="right" w:leader="dot" w:pos="3786"/>
        </w:tabs>
        <w:rPr>
          <w:noProof/>
        </w:rPr>
      </w:pPr>
      <w:r>
        <w:rPr>
          <w:noProof/>
        </w:rPr>
        <w:t>Cols</w:t>
      </w:r>
      <w:r>
        <w:rPr>
          <w:noProof/>
        </w:rPr>
        <w:tab/>
        <w:t>62</w:t>
      </w:r>
    </w:p>
    <w:p w14:paraId="050D5A34" w14:textId="77777777" w:rsidR="00325A1E" w:rsidRDefault="00325A1E">
      <w:pPr>
        <w:pStyle w:val="Index1"/>
        <w:tabs>
          <w:tab w:val="right" w:leader="dot" w:pos="3786"/>
        </w:tabs>
        <w:rPr>
          <w:noProof/>
        </w:rPr>
      </w:pPr>
      <w:r w:rsidRPr="00325A1E">
        <w:rPr>
          <w:noProof/>
          <w:color w:val="808080" w:themeColor="background1" w:themeShade="80"/>
        </w:rPr>
        <w:t>COLUMN_NAME</w:t>
      </w:r>
      <w:r>
        <w:rPr>
          <w:noProof/>
        </w:rPr>
        <w:tab/>
        <w:t>57</w:t>
      </w:r>
    </w:p>
    <w:p w14:paraId="6C4A4126" w14:textId="77777777" w:rsidR="00325A1E" w:rsidRDefault="00325A1E">
      <w:pPr>
        <w:pStyle w:val="Index1"/>
        <w:tabs>
          <w:tab w:val="right" w:leader="dot" w:pos="3786"/>
        </w:tabs>
        <w:rPr>
          <w:noProof/>
        </w:rPr>
      </w:pPr>
      <w:r w:rsidRPr="00E444D4">
        <w:rPr>
          <w:rFonts w:eastAsia="Times New Roman"/>
          <w:i/>
          <w:iCs/>
          <w:noProof/>
          <w:lang w:eastAsia="en-US"/>
        </w:rPr>
        <w:t>Column2</w:t>
      </w:r>
      <w:r>
        <w:rPr>
          <w:noProof/>
        </w:rPr>
        <w:tab/>
        <w:t>121</w:t>
      </w:r>
    </w:p>
    <w:p w14:paraId="77B23AD9" w14:textId="77777777" w:rsidR="00325A1E" w:rsidRDefault="00325A1E">
      <w:pPr>
        <w:pStyle w:val="Index1"/>
        <w:tabs>
          <w:tab w:val="right" w:leader="dot" w:pos="3786"/>
        </w:tabs>
        <w:rPr>
          <w:noProof/>
        </w:rPr>
      </w:pPr>
      <w:r>
        <w:rPr>
          <w:noProof/>
        </w:rPr>
        <w:t>ColumnConstraint</w:t>
      </w:r>
      <w:r>
        <w:rPr>
          <w:noProof/>
        </w:rPr>
        <w:tab/>
        <w:t>62</w:t>
      </w:r>
    </w:p>
    <w:p w14:paraId="0B889457" w14:textId="77777777" w:rsidR="00325A1E" w:rsidRDefault="00325A1E">
      <w:pPr>
        <w:pStyle w:val="Index1"/>
        <w:tabs>
          <w:tab w:val="right" w:leader="dot" w:pos="3786"/>
        </w:tabs>
        <w:rPr>
          <w:noProof/>
        </w:rPr>
      </w:pPr>
      <w:r>
        <w:rPr>
          <w:noProof/>
        </w:rPr>
        <w:t>ColumnConstraintDef</w:t>
      </w:r>
      <w:r>
        <w:rPr>
          <w:noProof/>
        </w:rPr>
        <w:tab/>
        <w:t>62</w:t>
      </w:r>
    </w:p>
    <w:p w14:paraId="11AF8AAD" w14:textId="77777777" w:rsidR="00325A1E" w:rsidRDefault="00325A1E">
      <w:pPr>
        <w:pStyle w:val="Index1"/>
        <w:tabs>
          <w:tab w:val="right" w:leader="dot" w:pos="3786"/>
        </w:tabs>
        <w:rPr>
          <w:noProof/>
        </w:rPr>
      </w:pPr>
      <w:r>
        <w:rPr>
          <w:noProof/>
        </w:rPr>
        <w:t>ColumnDefinition</w:t>
      </w:r>
      <w:r>
        <w:rPr>
          <w:noProof/>
        </w:rPr>
        <w:tab/>
        <w:t>62</w:t>
      </w:r>
    </w:p>
    <w:p w14:paraId="1667C3C0" w14:textId="77777777" w:rsidR="00325A1E" w:rsidRDefault="00325A1E">
      <w:pPr>
        <w:pStyle w:val="Index1"/>
        <w:tabs>
          <w:tab w:val="right" w:leader="dot" w:pos="3786"/>
        </w:tabs>
        <w:rPr>
          <w:noProof/>
        </w:rPr>
      </w:pPr>
      <w:r>
        <w:rPr>
          <w:noProof/>
        </w:rPr>
        <w:t>ColumnOption</w:t>
      </w:r>
      <w:r>
        <w:rPr>
          <w:noProof/>
        </w:rPr>
        <w:tab/>
        <w:t>62</w:t>
      </w:r>
    </w:p>
    <w:p w14:paraId="25CD595E" w14:textId="77777777" w:rsidR="00325A1E" w:rsidRDefault="00325A1E">
      <w:pPr>
        <w:pStyle w:val="Index1"/>
        <w:tabs>
          <w:tab w:val="right" w:leader="dot" w:pos="3786"/>
        </w:tabs>
        <w:rPr>
          <w:noProof/>
        </w:rPr>
      </w:pPr>
      <w:r>
        <w:rPr>
          <w:noProof/>
        </w:rPr>
        <w:t>ColumnOptionsPart</w:t>
      </w:r>
      <w:r>
        <w:rPr>
          <w:noProof/>
        </w:rPr>
        <w:tab/>
        <w:t>62</w:t>
      </w:r>
    </w:p>
    <w:p w14:paraId="51EA42F7" w14:textId="77777777" w:rsidR="00325A1E" w:rsidRDefault="00325A1E">
      <w:pPr>
        <w:pStyle w:val="Index1"/>
        <w:tabs>
          <w:tab w:val="right" w:leader="dot" w:pos="3786"/>
        </w:tabs>
        <w:rPr>
          <w:noProof/>
        </w:rPr>
      </w:pPr>
      <w:r>
        <w:rPr>
          <w:noProof/>
        </w:rPr>
        <w:t>ColumnRef</w:t>
      </w:r>
      <w:r>
        <w:rPr>
          <w:noProof/>
        </w:rPr>
        <w:tab/>
        <w:t>69</w:t>
      </w:r>
    </w:p>
    <w:p w14:paraId="2317D313" w14:textId="77777777" w:rsidR="00325A1E" w:rsidRDefault="00325A1E">
      <w:pPr>
        <w:pStyle w:val="Index1"/>
        <w:tabs>
          <w:tab w:val="right" w:leader="dot" w:pos="3786"/>
        </w:tabs>
        <w:rPr>
          <w:noProof/>
        </w:rPr>
      </w:pPr>
      <w:r w:rsidRPr="00325A1E">
        <w:rPr>
          <w:noProof/>
          <w:color w:val="808080" w:themeColor="background1" w:themeShade="80"/>
        </w:rPr>
        <w:t>COMMAND_FUNCTION</w:t>
      </w:r>
      <w:r>
        <w:rPr>
          <w:noProof/>
        </w:rPr>
        <w:tab/>
        <w:t>57</w:t>
      </w:r>
    </w:p>
    <w:p w14:paraId="64095578" w14:textId="77777777" w:rsidR="00325A1E" w:rsidRDefault="00325A1E">
      <w:pPr>
        <w:pStyle w:val="Index1"/>
        <w:tabs>
          <w:tab w:val="right" w:leader="dot" w:pos="3786"/>
        </w:tabs>
        <w:rPr>
          <w:noProof/>
        </w:rPr>
      </w:pPr>
      <w:r w:rsidRPr="00325A1E">
        <w:rPr>
          <w:noProof/>
          <w:color w:val="808080" w:themeColor="background1" w:themeShade="80"/>
        </w:rPr>
        <w:t>COMMAND_FUNCTION_CODE</w:t>
      </w:r>
      <w:r>
        <w:rPr>
          <w:noProof/>
        </w:rPr>
        <w:tab/>
        <w:t>57</w:t>
      </w:r>
    </w:p>
    <w:p w14:paraId="5520C711" w14:textId="77777777" w:rsidR="00325A1E" w:rsidRDefault="00325A1E">
      <w:pPr>
        <w:pStyle w:val="Index1"/>
        <w:tabs>
          <w:tab w:val="right" w:leader="dot" w:pos="3786"/>
        </w:tabs>
        <w:rPr>
          <w:noProof/>
        </w:rPr>
      </w:pPr>
      <w:r w:rsidRPr="00325A1E">
        <w:rPr>
          <w:noProof/>
          <w:color w:val="808080" w:themeColor="background1" w:themeShade="80"/>
        </w:rPr>
        <w:t>COMMIT_COMMAND</w:t>
      </w:r>
      <w:r>
        <w:rPr>
          <w:noProof/>
        </w:rPr>
        <w:tab/>
        <w:t>57</w:t>
      </w:r>
    </w:p>
    <w:p w14:paraId="6581B549" w14:textId="77777777" w:rsidR="00325A1E" w:rsidRDefault="00325A1E">
      <w:pPr>
        <w:pStyle w:val="Index1"/>
        <w:tabs>
          <w:tab w:val="right" w:leader="dot" w:pos="3786"/>
        </w:tabs>
        <w:rPr>
          <w:noProof/>
        </w:rPr>
      </w:pPr>
      <w:r>
        <w:rPr>
          <w:noProof/>
        </w:rPr>
        <w:t>Comparison</w:t>
      </w:r>
      <w:r>
        <w:rPr>
          <w:noProof/>
        </w:rPr>
        <w:tab/>
        <w:t>71</w:t>
      </w:r>
    </w:p>
    <w:p w14:paraId="3C1490C1" w14:textId="77777777" w:rsidR="00325A1E" w:rsidRDefault="00325A1E">
      <w:pPr>
        <w:pStyle w:val="Index1"/>
        <w:tabs>
          <w:tab w:val="right" w:leader="dot" w:pos="3786"/>
        </w:tabs>
        <w:rPr>
          <w:noProof/>
        </w:rPr>
      </w:pPr>
      <w:r>
        <w:rPr>
          <w:noProof/>
        </w:rPr>
        <w:t>CompOp</w:t>
      </w:r>
      <w:r>
        <w:rPr>
          <w:noProof/>
        </w:rPr>
        <w:tab/>
        <w:t>71</w:t>
      </w:r>
    </w:p>
    <w:p w14:paraId="7C0210C7" w14:textId="77777777" w:rsidR="00325A1E" w:rsidRDefault="00325A1E">
      <w:pPr>
        <w:pStyle w:val="Index1"/>
        <w:tabs>
          <w:tab w:val="right" w:leader="dot" w:pos="3786"/>
        </w:tabs>
        <w:rPr>
          <w:noProof/>
        </w:rPr>
      </w:pPr>
      <w:r>
        <w:rPr>
          <w:noProof/>
        </w:rPr>
        <w:t>CompoundStatement</w:t>
      </w:r>
      <w:r>
        <w:rPr>
          <w:noProof/>
        </w:rPr>
        <w:tab/>
        <w:t>56</w:t>
      </w:r>
    </w:p>
    <w:p w14:paraId="764AAC3C" w14:textId="77777777" w:rsidR="00325A1E" w:rsidRDefault="00325A1E">
      <w:pPr>
        <w:pStyle w:val="Index1"/>
        <w:tabs>
          <w:tab w:val="right" w:leader="dot" w:pos="3786"/>
        </w:tabs>
        <w:rPr>
          <w:noProof/>
        </w:rPr>
      </w:pPr>
      <w:r>
        <w:rPr>
          <w:noProof/>
        </w:rPr>
        <w:t>CondInfo</w:t>
      </w:r>
      <w:r>
        <w:rPr>
          <w:noProof/>
        </w:rPr>
        <w:tab/>
        <w:t>57</w:t>
      </w:r>
    </w:p>
    <w:p w14:paraId="29BE6313" w14:textId="77777777" w:rsidR="00325A1E" w:rsidRDefault="00325A1E">
      <w:pPr>
        <w:pStyle w:val="Index1"/>
        <w:tabs>
          <w:tab w:val="right" w:leader="dot" w:pos="3786"/>
        </w:tabs>
        <w:rPr>
          <w:noProof/>
        </w:rPr>
      </w:pPr>
      <w:r>
        <w:rPr>
          <w:noProof/>
        </w:rPr>
        <w:t>Condition</w:t>
      </w:r>
      <w:r>
        <w:rPr>
          <w:noProof/>
        </w:rPr>
        <w:tab/>
        <w:t>57</w:t>
      </w:r>
    </w:p>
    <w:p w14:paraId="07EB8B53" w14:textId="77777777" w:rsidR="00325A1E" w:rsidRDefault="00325A1E">
      <w:pPr>
        <w:pStyle w:val="Index1"/>
        <w:tabs>
          <w:tab w:val="right" w:leader="dot" w:pos="3786"/>
        </w:tabs>
        <w:rPr>
          <w:noProof/>
        </w:rPr>
      </w:pPr>
      <w:r w:rsidRPr="00325A1E">
        <w:rPr>
          <w:noProof/>
          <w:color w:val="808080" w:themeColor="background1" w:themeShade="80"/>
        </w:rPr>
        <w:t>CONDITION_NUMBER</w:t>
      </w:r>
      <w:r>
        <w:rPr>
          <w:noProof/>
        </w:rPr>
        <w:tab/>
        <w:t>57</w:t>
      </w:r>
    </w:p>
    <w:p w14:paraId="724CA433" w14:textId="77777777" w:rsidR="00325A1E" w:rsidRDefault="00325A1E">
      <w:pPr>
        <w:pStyle w:val="Index1"/>
        <w:tabs>
          <w:tab w:val="right" w:leader="dot" w:pos="3786"/>
        </w:tabs>
        <w:rPr>
          <w:noProof/>
        </w:rPr>
      </w:pPr>
      <w:r>
        <w:rPr>
          <w:noProof/>
        </w:rPr>
        <w:t>ConditionCode</w:t>
      </w:r>
      <w:r>
        <w:rPr>
          <w:noProof/>
        </w:rPr>
        <w:tab/>
        <w:t>57</w:t>
      </w:r>
    </w:p>
    <w:p w14:paraId="01442973" w14:textId="77777777" w:rsidR="00325A1E" w:rsidRDefault="00325A1E">
      <w:pPr>
        <w:pStyle w:val="Index1"/>
        <w:tabs>
          <w:tab w:val="right" w:leader="dot" w:pos="3786"/>
        </w:tabs>
        <w:rPr>
          <w:noProof/>
        </w:rPr>
      </w:pPr>
      <w:r>
        <w:rPr>
          <w:noProof/>
        </w:rPr>
        <w:t>ConditionList</w:t>
      </w:r>
      <w:r>
        <w:rPr>
          <w:noProof/>
        </w:rPr>
        <w:tab/>
        <w:t>56</w:t>
      </w:r>
    </w:p>
    <w:p w14:paraId="2EF6CA10" w14:textId="77777777" w:rsidR="00325A1E" w:rsidRDefault="00325A1E">
      <w:pPr>
        <w:pStyle w:val="Index1"/>
        <w:tabs>
          <w:tab w:val="right" w:leader="dot" w:pos="3786"/>
        </w:tabs>
        <w:rPr>
          <w:noProof/>
        </w:rPr>
      </w:pPr>
      <w:r w:rsidRPr="00325A1E">
        <w:rPr>
          <w:noProof/>
          <w:color w:val="808080" w:themeColor="background1" w:themeShade="80"/>
        </w:rPr>
        <w:t>CONNECTION_NAME</w:t>
      </w:r>
      <w:r>
        <w:rPr>
          <w:noProof/>
        </w:rPr>
        <w:tab/>
        <w:t>57</w:t>
      </w:r>
    </w:p>
    <w:p w14:paraId="4CB2A4E0" w14:textId="77777777" w:rsidR="00325A1E" w:rsidRDefault="00325A1E">
      <w:pPr>
        <w:pStyle w:val="Index1"/>
        <w:tabs>
          <w:tab w:val="right" w:leader="dot" w:pos="3786"/>
        </w:tabs>
        <w:rPr>
          <w:noProof/>
        </w:rPr>
      </w:pPr>
      <w:r>
        <w:rPr>
          <w:noProof/>
        </w:rPr>
        <w:t>Connections</w:t>
      </w:r>
      <w:r>
        <w:rPr>
          <w:noProof/>
        </w:rPr>
        <w:tab/>
        <w:t>64</w:t>
      </w:r>
    </w:p>
    <w:p w14:paraId="7C6BFB47" w14:textId="77777777" w:rsidR="00325A1E" w:rsidRDefault="00325A1E">
      <w:pPr>
        <w:pStyle w:val="Index1"/>
        <w:tabs>
          <w:tab w:val="right" w:leader="dot" w:pos="3786"/>
        </w:tabs>
        <w:rPr>
          <w:noProof/>
        </w:rPr>
      </w:pPr>
      <w:r>
        <w:rPr>
          <w:noProof/>
        </w:rPr>
        <w:t>Connector</w:t>
      </w:r>
      <w:r>
        <w:rPr>
          <w:noProof/>
        </w:rPr>
        <w:tab/>
        <w:t>64</w:t>
      </w:r>
    </w:p>
    <w:p w14:paraId="5593C97A" w14:textId="77777777" w:rsidR="00325A1E" w:rsidRDefault="00325A1E">
      <w:pPr>
        <w:pStyle w:val="Index1"/>
        <w:tabs>
          <w:tab w:val="right" w:leader="dot" w:pos="3786"/>
        </w:tabs>
        <w:rPr>
          <w:noProof/>
        </w:rPr>
      </w:pPr>
      <w:r>
        <w:rPr>
          <w:noProof/>
        </w:rPr>
        <w:t>Connectrors</w:t>
      </w:r>
      <w:r>
        <w:rPr>
          <w:noProof/>
        </w:rPr>
        <w:tab/>
        <w:t>64</w:t>
      </w:r>
    </w:p>
    <w:p w14:paraId="21A542BC" w14:textId="77777777" w:rsidR="00325A1E" w:rsidRDefault="00325A1E">
      <w:pPr>
        <w:pStyle w:val="Index1"/>
        <w:tabs>
          <w:tab w:val="right" w:leader="dot" w:pos="3786"/>
        </w:tabs>
        <w:rPr>
          <w:noProof/>
        </w:rPr>
      </w:pPr>
      <w:r w:rsidRPr="006734B7">
        <w:rPr>
          <w:rFonts w:ascii="Arial Unicode MS" w:eastAsia="Arial Unicode MS" w:hAnsi="Arial Unicode MS" w:cs="Arial Unicode MS"/>
          <w:noProof/>
        </w:rPr>
        <w:t>CONSTRAINT</w:t>
      </w:r>
      <w:r>
        <w:rPr>
          <w:noProof/>
        </w:rPr>
        <w:tab/>
        <w:t>59</w:t>
      </w:r>
    </w:p>
    <w:p w14:paraId="5BFDF1F9" w14:textId="77777777" w:rsidR="00325A1E" w:rsidRDefault="00325A1E">
      <w:pPr>
        <w:pStyle w:val="Index1"/>
        <w:tabs>
          <w:tab w:val="right" w:leader="dot" w:pos="3786"/>
        </w:tabs>
        <w:rPr>
          <w:noProof/>
        </w:rPr>
      </w:pPr>
      <w:r w:rsidRPr="00325A1E">
        <w:rPr>
          <w:noProof/>
          <w:color w:val="808080" w:themeColor="background1" w:themeShade="80"/>
        </w:rPr>
        <w:t>CONSTRAINT_CATALOG</w:t>
      </w:r>
      <w:r>
        <w:rPr>
          <w:noProof/>
        </w:rPr>
        <w:tab/>
        <w:t>57</w:t>
      </w:r>
    </w:p>
    <w:p w14:paraId="3838C8D4" w14:textId="77777777" w:rsidR="00325A1E" w:rsidRDefault="00325A1E">
      <w:pPr>
        <w:pStyle w:val="Index1"/>
        <w:tabs>
          <w:tab w:val="right" w:leader="dot" w:pos="3786"/>
        </w:tabs>
        <w:rPr>
          <w:noProof/>
        </w:rPr>
      </w:pPr>
      <w:r w:rsidRPr="00325A1E">
        <w:rPr>
          <w:noProof/>
          <w:color w:val="808080" w:themeColor="background1" w:themeShade="80"/>
        </w:rPr>
        <w:t>CONSTRAINT_NAME</w:t>
      </w:r>
      <w:r>
        <w:rPr>
          <w:noProof/>
        </w:rPr>
        <w:tab/>
        <w:t>57</w:t>
      </w:r>
    </w:p>
    <w:p w14:paraId="757D5204" w14:textId="77777777" w:rsidR="00325A1E" w:rsidRDefault="00325A1E">
      <w:pPr>
        <w:pStyle w:val="Index1"/>
        <w:tabs>
          <w:tab w:val="right" w:leader="dot" w:pos="3786"/>
        </w:tabs>
        <w:rPr>
          <w:noProof/>
        </w:rPr>
      </w:pPr>
      <w:r w:rsidRPr="00325A1E">
        <w:rPr>
          <w:noProof/>
          <w:color w:val="808080" w:themeColor="background1" w:themeShade="80"/>
        </w:rPr>
        <w:t>CONSTRAINT_SCHEMA</w:t>
      </w:r>
      <w:r>
        <w:rPr>
          <w:noProof/>
        </w:rPr>
        <w:tab/>
        <w:t>57</w:t>
      </w:r>
    </w:p>
    <w:p w14:paraId="63C05DF6" w14:textId="77777777" w:rsidR="00325A1E" w:rsidRDefault="00325A1E">
      <w:pPr>
        <w:pStyle w:val="Index1"/>
        <w:tabs>
          <w:tab w:val="right" w:leader="dot" w:pos="3786"/>
        </w:tabs>
        <w:rPr>
          <w:noProof/>
        </w:rPr>
      </w:pPr>
      <w:r w:rsidRPr="00325A1E">
        <w:rPr>
          <w:noProof/>
          <w:color w:val="808080" w:themeColor="background1" w:themeShade="80"/>
        </w:rPr>
        <w:t>CONSTRUCTOR</w:t>
      </w:r>
      <w:r>
        <w:rPr>
          <w:noProof/>
        </w:rPr>
        <w:tab/>
        <w:t>59</w:t>
      </w:r>
    </w:p>
    <w:p w14:paraId="65E17F9B" w14:textId="77777777" w:rsidR="00325A1E" w:rsidRDefault="00325A1E">
      <w:pPr>
        <w:pStyle w:val="Index1"/>
        <w:tabs>
          <w:tab w:val="right" w:leader="dot" w:pos="3786"/>
        </w:tabs>
        <w:rPr>
          <w:noProof/>
        </w:rPr>
      </w:pPr>
      <w:r>
        <w:rPr>
          <w:noProof/>
        </w:rPr>
        <w:t>Contains</w:t>
      </w:r>
      <w:r>
        <w:rPr>
          <w:noProof/>
        </w:rPr>
        <w:tab/>
        <w:t>71</w:t>
      </w:r>
    </w:p>
    <w:p w14:paraId="16E943F7" w14:textId="77777777" w:rsidR="00325A1E" w:rsidRDefault="00325A1E">
      <w:pPr>
        <w:pStyle w:val="Index1"/>
        <w:tabs>
          <w:tab w:val="right" w:leader="dot" w:pos="3786"/>
        </w:tabs>
        <w:rPr>
          <w:noProof/>
        </w:rPr>
      </w:pPr>
      <w:r>
        <w:rPr>
          <w:noProof/>
        </w:rPr>
        <w:t>CONTENT</w:t>
      </w:r>
      <w:r>
        <w:rPr>
          <w:noProof/>
        </w:rPr>
        <w:tab/>
        <w:t>71</w:t>
      </w:r>
    </w:p>
    <w:p w14:paraId="0DE1085D" w14:textId="77777777" w:rsidR="00325A1E" w:rsidRDefault="00325A1E">
      <w:pPr>
        <w:pStyle w:val="Index1"/>
        <w:tabs>
          <w:tab w:val="right" w:leader="dot" w:pos="3786"/>
        </w:tabs>
        <w:rPr>
          <w:noProof/>
        </w:rPr>
      </w:pPr>
      <w:r>
        <w:rPr>
          <w:noProof/>
        </w:rPr>
        <w:t>Count</w:t>
      </w:r>
      <w:r>
        <w:rPr>
          <w:noProof/>
        </w:rPr>
        <w:tab/>
        <w:t>72</w:t>
      </w:r>
    </w:p>
    <w:p w14:paraId="0D0AA304" w14:textId="77777777" w:rsidR="00325A1E" w:rsidRDefault="00325A1E">
      <w:pPr>
        <w:pStyle w:val="Index1"/>
        <w:tabs>
          <w:tab w:val="right" w:leader="dot" w:pos="3786"/>
        </w:tabs>
        <w:rPr>
          <w:noProof/>
        </w:rPr>
      </w:pPr>
      <w:r>
        <w:rPr>
          <w:noProof/>
        </w:rPr>
        <w:t>Create</w:t>
      </w:r>
      <w:r>
        <w:rPr>
          <w:noProof/>
        </w:rPr>
        <w:tab/>
        <w:t>61</w:t>
      </w:r>
    </w:p>
    <w:p w14:paraId="6C1C9203" w14:textId="77777777" w:rsidR="00325A1E" w:rsidRPr="00325A1E" w:rsidRDefault="00325A1E">
      <w:pPr>
        <w:pStyle w:val="Index1"/>
        <w:tabs>
          <w:tab w:val="right" w:leader="dot" w:pos="3786"/>
        </w:tabs>
        <w:rPr>
          <w:noProof/>
          <w:color w:val="808080" w:themeColor="background1" w:themeShade="80"/>
        </w:rPr>
      </w:pPr>
      <w:r w:rsidRPr="00325A1E">
        <w:rPr>
          <w:noProof/>
          <w:color w:val="808080" w:themeColor="background1" w:themeShade="80"/>
        </w:rPr>
        <w:t>CREATE_GRAPH_STATEMENT</w:t>
      </w:r>
      <w:r w:rsidRPr="00325A1E">
        <w:rPr>
          <w:noProof/>
          <w:color w:val="808080" w:themeColor="background1" w:themeShade="80"/>
        </w:rPr>
        <w:tab/>
        <w:t>57</w:t>
      </w:r>
    </w:p>
    <w:p w14:paraId="1F1A7AD2" w14:textId="77777777" w:rsidR="00325A1E" w:rsidRPr="00325A1E" w:rsidRDefault="00325A1E">
      <w:pPr>
        <w:pStyle w:val="Index1"/>
        <w:tabs>
          <w:tab w:val="right" w:leader="dot" w:pos="3786"/>
        </w:tabs>
        <w:rPr>
          <w:noProof/>
          <w:color w:val="808080" w:themeColor="background1" w:themeShade="80"/>
        </w:rPr>
      </w:pPr>
      <w:r w:rsidRPr="00325A1E">
        <w:rPr>
          <w:noProof/>
          <w:color w:val="808080" w:themeColor="background1" w:themeShade="80"/>
        </w:rPr>
        <w:t>CREATE_GRAPH_TYPE_STATEMENT</w:t>
      </w:r>
      <w:r w:rsidRPr="00325A1E">
        <w:rPr>
          <w:noProof/>
          <w:color w:val="808080" w:themeColor="background1" w:themeShade="80"/>
        </w:rPr>
        <w:tab/>
        <w:t>57</w:t>
      </w:r>
    </w:p>
    <w:p w14:paraId="55E69C56" w14:textId="77777777" w:rsidR="00325A1E" w:rsidRPr="00325A1E" w:rsidRDefault="00325A1E">
      <w:pPr>
        <w:pStyle w:val="Index1"/>
        <w:tabs>
          <w:tab w:val="right" w:leader="dot" w:pos="3786"/>
        </w:tabs>
        <w:rPr>
          <w:noProof/>
          <w:color w:val="808080" w:themeColor="background1" w:themeShade="80"/>
        </w:rPr>
      </w:pPr>
      <w:r w:rsidRPr="00325A1E">
        <w:rPr>
          <w:noProof/>
          <w:color w:val="808080" w:themeColor="background1" w:themeShade="80"/>
        </w:rPr>
        <w:t>CREATE_SCHEMA_STATEMENT</w:t>
      </w:r>
      <w:r w:rsidRPr="00325A1E">
        <w:rPr>
          <w:noProof/>
          <w:color w:val="808080" w:themeColor="background1" w:themeShade="80"/>
        </w:rPr>
        <w:tab/>
        <w:t>57</w:t>
      </w:r>
    </w:p>
    <w:p w14:paraId="0B08651D" w14:textId="77777777" w:rsidR="00325A1E" w:rsidRDefault="00325A1E">
      <w:pPr>
        <w:pStyle w:val="Index1"/>
        <w:tabs>
          <w:tab w:val="right" w:leader="dot" w:pos="3786"/>
        </w:tabs>
        <w:rPr>
          <w:noProof/>
        </w:rPr>
      </w:pPr>
      <w:r w:rsidRPr="006734B7">
        <w:rPr>
          <w:rFonts w:eastAsia="Arial Unicode MS"/>
          <w:noProof/>
        </w:rPr>
        <w:t>CROSS</w:t>
      </w:r>
      <w:r>
        <w:rPr>
          <w:noProof/>
        </w:rPr>
        <w:tab/>
        <w:t>67</w:t>
      </w:r>
    </w:p>
    <w:p w14:paraId="5C1BC327" w14:textId="77777777" w:rsidR="00325A1E" w:rsidRDefault="00325A1E">
      <w:pPr>
        <w:pStyle w:val="Index1"/>
        <w:tabs>
          <w:tab w:val="right" w:leader="dot" w:pos="3786"/>
        </w:tabs>
        <w:rPr>
          <w:noProof/>
        </w:rPr>
      </w:pPr>
      <w:r>
        <w:rPr>
          <w:noProof/>
        </w:rPr>
        <w:t>CSV</w:t>
      </w:r>
      <w:r>
        <w:rPr>
          <w:noProof/>
        </w:rPr>
        <w:tab/>
        <w:t>60</w:t>
      </w:r>
    </w:p>
    <w:p w14:paraId="301AA329" w14:textId="77777777" w:rsidR="00325A1E" w:rsidRDefault="00325A1E">
      <w:pPr>
        <w:pStyle w:val="Index1"/>
        <w:tabs>
          <w:tab w:val="right" w:leader="dot" w:pos="3786"/>
        </w:tabs>
        <w:rPr>
          <w:noProof/>
        </w:rPr>
      </w:pPr>
      <w:r w:rsidRPr="006734B7">
        <w:rPr>
          <w:rFonts w:ascii="Arial Unicode MS" w:eastAsia="Arial Unicode MS" w:hAnsi="Arial Unicode MS" w:cs="Arial Unicode MS"/>
          <w:noProof/>
          <w:lang w:val="nl-NL"/>
        </w:rPr>
        <w:t>CURRENT</w:t>
      </w:r>
      <w:r>
        <w:rPr>
          <w:noProof/>
        </w:rPr>
        <w:tab/>
        <w:t>72</w:t>
      </w:r>
    </w:p>
    <w:p w14:paraId="08F21644" w14:textId="77777777" w:rsidR="00325A1E" w:rsidRDefault="00325A1E">
      <w:pPr>
        <w:pStyle w:val="Index1"/>
        <w:tabs>
          <w:tab w:val="right" w:leader="dot" w:pos="3786"/>
        </w:tabs>
        <w:rPr>
          <w:noProof/>
        </w:rPr>
      </w:pPr>
      <w:r>
        <w:rPr>
          <w:noProof/>
        </w:rPr>
        <w:t>CURSOR_NAME</w:t>
      </w:r>
      <w:r>
        <w:rPr>
          <w:noProof/>
        </w:rPr>
        <w:tab/>
        <w:t>57</w:t>
      </w:r>
    </w:p>
    <w:p w14:paraId="4A4CF549" w14:textId="77777777" w:rsidR="00325A1E" w:rsidRDefault="00325A1E">
      <w:pPr>
        <w:pStyle w:val="Index1"/>
        <w:tabs>
          <w:tab w:val="right" w:leader="dot" w:pos="3786"/>
        </w:tabs>
        <w:rPr>
          <w:noProof/>
        </w:rPr>
      </w:pPr>
      <w:r>
        <w:rPr>
          <w:noProof/>
        </w:rPr>
        <w:t>DatabaseError</w:t>
      </w:r>
      <w:r>
        <w:rPr>
          <w:noProof/>
        </w:rPr>
        <w:tab/>
        <w:t>104</w:t>
      </w:r>
    </w:p>
    <w:p w14:paraId="056ACF69" w14:textId="77777777" w:rsidR="00325A1E" w:rsidRDefault="00325A1E">
      <w:pPr>
        <w:pStyle w:val="Index1"/>
        <w:tabs>
          <w:tab w:val="right" w:leader="dot" w:pos="3786"/>
        </w:tabs>
        <w:rPr>
          <w:noProof/>
        </w:rPr>
      </w:pPr>
      <w:r>
        <w:rPr>
          <w:noProof/>
        </w:rPr>
        <w:t>DataReader</w:t>
      </w:r>
      <w:r>
        <w:rPr>
          <w:noProof/>
        </w:rPr>
        <w:tab/>
        <w:t>48</w:t>
      </w:r>
    </w:p>
    <w:p w14:paraId="6DA3931C" w14:textId="77777777" w:rsidR="00325A1E" w:rsidRDefault="00325A1E">
      <w:pPr>
        <w:pStyle w:val="Index1"/>
        <w:tabs>
          <w:tab w:val="right" w:leader="dot" w:pos="3786"/>
        </w:tabs>
        <w:rPr>
          <w:noProof/>
        </w:rPr>
      </w:pPr>
      <w:r>
        <w:rPr>
          <w:noProof/>
        </w:rPr>
        <w:t>DataTypeList</w:t>
      </w:r>
      <w:r>
        <w:rPr>
          <w:noProof/>
        </w:rPr>
        <w:tab/>
        <w:t>65</w:t>
      </w:r>
    </w:p>
    <w:p w14:paraId="374F7A34" w14:textId="77777777" w:rsidR="00325A1E" w:rsidRDefault="00325A1E">
      <w:pPr>
        <w:pStyle w:val="Index1"/>
        <w:tabs>
          <w:tab w:val="right" w:leader="dot" w:pos="3786"/>
        </w:tabs>
        <w:rPr>
          <w:noProof/>
        </w:rPr>
      </w:pPr>
      <w:r>
        <w:rPr>
          <w:noProof/>
        </w:rPr>
        <w:t>Date</w:t>
      </w:r>
      <w:r>
        <w:rPr>
          <w:noProof/>
        </w:rPr>
        <w:tab/>
        <w:t>104, 105</w:t>
      </w:r>
    </w:p>
    <w:p w14:paraId="7F0FFF6B" w14:textId="77777777" w:rsidR="00325A1E" w:rsidRDefault="00325A1E">
      <w:pPr>
        <w:pStyle w:val="Index1"/>
        <w:tabs>
          <w:tab w:val="right" w:leader="dot" w:pos="3786"/>
        </w:tabs>
        <w:rPr>
          <w:noProof/>
        </w:rPr>
      </w:pPr>
      <w:r>
        <w:rPr>
          <w:noProof/>
        </w:rPr>
        <w:t>DateTimeField</w:t>
      </w:r>
      <w:r>
        <w:rPr>
          <w:noProof/>
        </w:rPr>
        <w:tab/>
        <w:t>69</w:t>
      </w:r>
    </w:p>
    <w:p w14:paraId="23C6A69B" w14:textId="77777777" w:rsidR="00325A1E" w:rsidRDefault="00325A1E">
      <w:pPr>
        <w:pStyle w:val="Index1"/>
        <w:tabs>
          <w:tab w:val="right" w:leader="dot" w:pos="3786"/>
        </w:tabs>
        <w:rPr>
          <w:noProof/>
        </w:rPr>
      </w:pPr>
      <w:r>
        <w:rPr>
          <w:noProof/>
        </w:rPr>
        <w:t>DateTimeFunction</w:t>
      </w:r>
      <w:r>
        <w:rPr>
          <w:noProof/>
        </w:rPr>
        <w:tab/>
        <w:t>72</w:t>
      </w:r>
    </w:p>
    <w:p w14:paraId="16F2502B" w14:textId="77777777" w:rsidR="00325A1E" w:rsidRDefault="00325A1E">
      <w:pPr>
        <w:pStyle w:val="Index1"/>
        <w:tabs>
          <w:tab w:val="right" w:leader="dot" w:pos="3786"/>
        </w:tabs>
        <w:rPr>
          <w:noProof/>
        </w:rPr>
      </w:pPr>
      <w:r>
        <w:rPr>
          <w:noProof/>
        </w:rPr>
        <w:t>DateTimeType</w:t>
      </w:r>
      <w:r>
        <w:rPr>
          <w:noProof/>
        </w:rPr>
        <w:tab/>
        <w:t>65</w:t>
      </w:r>
    </w:p>
    <w:p w14:paraId="68FA3C83" w14:textId="77777777" w:rsidR="00325A1E" w:rsidRDefault="00325A1E">
      <w:pPr>
        <w:pStyle w:val="Index1"/>
        <w:tabs>
          <w:tab w:val="right" w:leader="dot" w:pos="3786"/>
        </w:tabs>
        <w:rPr>
          <w:noProof/>
        </w:rPr>
      </w:pPr>
      <w:r>
        <w:rPr>
          <w:noProof/>
        </w:rPr>
        <w:t>DBNull</w:t>
      </w:r>
      <w:r>
        <w:rPr>
          <w:noProof/>
        </w:rPr>
        <w:tab/>
        <w:t>48</w:t>
      </w:r>
    </w:p>
    <w:p w14:paraId="62F064F3" w14:textId="77777777" w:rsidR="00325A1E" w:rsidRDefault="00325A1E">
      <w:pPr>
        <w:pStyle w:val="Index1"/>
        <w:tabs>
          <w:tab w:val="right" w:leader="dot" w:pos="3786"/>
        </w:tabs>
        <w:rPr>
          <w:noProof/>
        </w:rPr>
      </w:pPr>
      <w:r>
        <w:rPr>
          <w:noProof/>
        </w:rPr>
        <w:t>Declaration</w:t>
      </w:r>
      <w:r>
        <w:rPr>
          <w:noProof/>
        </w:rPr>
        <w:tab/>
        <w:t>56</w:t>
      </w:r>
    </w:p>
    <w:p w14:paraId="3B5DA5AE" w14:textId="77777777" w:rsidR="00325A1E" w:rsidRDefault="00325A1E">
      <w:pPr>
        <w:pStyle w:val="Index1"/>
        <w:tabs>
          <w:tab w:val="right" w:leader="dot" w:pos="3786"/>
        </w:tabs>
        <w:rPr>
          <w:noProof/>
        </w:rPr>
      </w:pPr>
      <w:r>
        <w:rPr>
          <w:noProof/>
        </w:rPr>
        <w:t>Default</w:t>
      </w:r>
      <w:r>
        <w:rPr>
          <w:noProof/>
        </w:rPr>
        <w:tab/>
        <w:t>59</w:t>
      </w:r>
    </w:p>
    <w:p w14:paraId="12A9D12A" w14:textId="77777777" w:rsidR="00325A1E" w:rsidRDefault="00325A1E">
      <w:pPr>
        <w:pStyle w:val="Index1"/>
        <w:tabs>
          <w:tab w:val="right" w:leader="dot" w:pos="3786"/>
        </w:tabs>
        <w:rPr>
          <w:noProof/>
        </w:rPr>
      </w:pPr>
      <w:r w:rsidRPr="006734B7">
        <w:rPr>
          <w:rFonts w:ascii="Arial Unicode MS" w:eastAsia="Arial Unicode MS" w:hAnsi="Arial Unicode MS" w:cs="Arial Unicode MS"/>
          <w:noProof/>
        </w:rPr>
        <w:lastRenderedPageBreak/>
        <w:t>DEFAULT</w:t>
      </w:r>
      <w:r>
        <w:rPr>
          <w:noProof/>
        </w:rPr>
        <w:tab/>
        <w:t>59</w:t>
      </w:r>
    </w:p>
    <w:p w14:paraId="17CA00A4" w14:textId="77777777" w:rsidR="00325A1E" w:rsidRDefault="00325A1E">
      <w:pPr>
        <w:pStyle w:val="Index1"/>
        <w:tabs>
          <w:tab w:val="right" w:leader="dot" w:pos="3786"/>
        </w:tabs>
        <w:rPr>
          <w:noProof/>
        </w:rPr>
      </w:pPr>
      <w:r>
        <w:rPr>
          <w:noProof/>
        </w:rPr>
        <w:t>DEFERRED</w:t>
      </w:r>
      <w:r>
        <w:rPr>
          <w:noProof/>
        </w:rPr>
        <w:tab/>
        <w:t>63</w:t>
      </w:r>
    </w:p>
    <w:p w14:paraId="3B8758E3" w14:textId="77777777" w:rsidR="00325A1E" w:rsidRDefault="00325A1E">
      <w:pPr>
        <w:pStyle w:val="Index1"/>
        <w:tabs>
          <w:tab w:val="right" w:leader="dot" w:pos="3786"/>
        </w:tabs>
        <w:rPr>
          <w:noProof/>
        </w:rPr>
      </w:pPr>
      <w:r>
        <w:rPr>
          <w:noProof/>
        </w:rPr>
        <w:t>DefinedType</w:t>
      </w:r>
      <w:r>
        <w:rPr>
          <w:noProof/>
        </w:rPr>
        <w:tab/>
        <w:t>66</w:t>
      </w:r>
    </w:p>
    <w:p w14:paraId="5269D6FA" w14:textId="77777777" w:rsidR="00325A1E" w:rsidRDefault="00325A1E">
      <w:pPr>
        <w:pStyle w:val="Index1"/>
        <w:tabs>
          <w:tab w:val="right" w:leader="dot" w:pos="3786"/>
        </w:tabs>
        <w:rPr>
          <w:noProof/>
        </w:rPr>
      </w:pPr>
      <w:r>
        <w:rPr>
          <w:noProof/>
        </w:rPr>
        <w:t>Delete</w:t>
      </w:r>
      <w:r>
        <w:rPr>
          <w:noProof/>
        </w:rPr>
        <w:tab/>
        <w:t>67</w:t>
      </w:r>
    </w:p>
    <w:p w14:paraId="41691ED8" w14:textId="77777777" w:rsidR="00325A1E" w:rsidRPr="00325A1E" w:rsidRDefault="00325A1E">
      <w:pPr>
        <w:pStyle w:val="Index1"/>
        <w:tabs>
          <w:tab w:val="right" w:leader="dot" w:pos="3786"/>
        </w:tabs>
        <w:rPr>
          <w:noProof/>
          <w:color w:val="808080" w:themeColor="background1" w:themeShade="80"/>
        </w:rPr>
      </w:pPr>
      <w:r w:rsidRPr="00325A1E">
        <w:rPr>
          <w:noProof/>
          <w:color w:val="808080" w:themeColor="background1" w:themeShade="80"/>
        </w:rPr>
        <w:t>DELETE_STATEMENT</w:t>
      </w:r>
      <w:r w:rsidRPr="00325A1E">
        <w:rPr>
          <w:noProof/>
          <w:color w:val="808080" w:themeColor="background1" w:themeShade="80"/>
        </w:rPr>
        <w:tab/>
        <w:t>57</w:t>
      </w:r>
    </w:p>
    <w:p w14:paraId="78D11F21" w14:textId="77777777" w:rsidR="00325A1E" w:rsidRDefault="00325A1E">
      <w:pPr>
        <w:pStyle w:val="Index1"/>
        <w:tabs>
          <w:tab w:val="right" w:leader="dot" w:pos="3786"/>
        </w:tabs>
        <w:rPr>
          <w:noProof/>
        </w:rPr>
      </w:pPr>
      <w:r>
        <w:rPr>
          <w:noProof/>
        </w:rPr>
        <w:t>DESC</w:t>
      </w:r>
      <w:r>
        <w:rPr>
          <w:noProof/>
        </w:rPr>
        <w:tab/>
        <w:t>68</w:t>
      </w:r>
    </w:p>
    <w:p w14:paraId="09A42CF4" w14:textId="77777777" w:rsidR="00325A1E" w:rsidRDefault="00325A1E">
      <w:pPr>
        <w:pStyle w:val="Index1"/>
        <w:tabs>
          <w:tab w:val="right" w:leader="dot" w:pos="3786"/>
        </w:tabs>
        <w:rPr>
          <w:noProof/>
        </w:rPr>
      </w:pPr>
      <w:r>
        <w:rPr>
          <w:noProof/>
        </w:rPr>
        <w:t>Direction</w:t>
      </w:r>
      <w:r>
        <w:rPr>
          <w:noProof/>
        </w:rPr>
        <w:tab/>
        <w:t>64</w:t>
      </w:r>
    </w:p>
    <w:p w14:paraId="7A5D38C5" w14:textId="77777777" w:rsidR="00325A1E" w:rsidRDefault="00325A1E">
      <w:pPr>
        <w:pStyle w:val="Index1"/>
        <w:tabs>
          <w:tab w:val="right" w:leader="dot" w:pos="3786"/>
        </w:tabs>
        <w:rPr>
          <w:noProof/>
        </w:rPr>
      </w:pPr>
      <w:r>
        <w:rPr>
          <w:noProof/>
        </w:rPr>
        <w:t>DocArray</w:t>
      </w:r>
      <w:r>
        <w:rPr>
          <w:noProof/>
        </w:rPr>
        <w:tab/>
        <w:t>68</w:t>
      </w:r>
    </w:p>
    <w:p w14:paraId="6557DD3E" w14:textId="77777777" w:rsidR="00325A1E" w:rsidRDefault="00325A1E">
      <w:pPr>
        <w:pStyle w:val="Index1"/>
        <w:tabs>
          <w:tab w:val="right" w:leader="dot" w:pos="3786"/>
        </w:tabs>
        <w:rPr>
          <w:noProof/>
        </w:rPr>
      </w:pPr>
      <w:r w:rsidRPr="006734B7">
        <w:rPr>
          <w:rFonts w:eastAsia="Arial Unicode MS"/>
          <w:noProof/>
        </w:rPr>
        <w:t>DOCARRAY</w:t>
      </w:r>
      <w:r>
        <w:rPr>
          <w:noProof/>
        </w:rPr>
        <w:tab/>
        <w:t>65</w:t>
      </w:r>
    </w:p>
    <w:p w14:paraId="76CF8124" w14:textId="77777777" w:rsidR="00325A1E" w:rsidRDefault="00325A1E">
      <w:pPr>
        <w:pStyle w:val="Index1"/>
        <w:tabs>
          <w:tab w:val="right" w:leader="dot" w:pos="3786"/>
        </w:tabs>
        <w:rPr>
          <w:noProof/>
        </w:rPr>
      </w:pPr>
      <w:r>
        <w:rPr>
          <w:noProof/>
        </w:rPr>
        <w:t>Document</w:t>
      </w:r>
      <w:r>
        <w:rPr>
          <w:noProof/>
        </w:rPr>
        <w:tab/>
        <w:t>68</w:t>
      </w:r>
    </w:p>
    <w:p w14:paraId="119A3851" w14:textId="77777777" w:rsidR="00325A1E" w:rsidRDefault="00325A1E">
      <w:pPr>
        <w:pStyle w:val="Index1"/>
        <w:tabs>
          <w:tab w:val="right" w:leader="dot" w:pos="3786"/>
        </w:tabs>
        <w:rPr>
          <w:noProof/>
        </w:rPr>
      </w:pPr>
      <w:r w:rsidRPr="006734B7">
        <w:rPr>
          <w:rFonts w:eastAsia="Arial Unicode MS"/>
          <w:noProof/>
        </w:rPr>
        <w:t>DOCUMENT</w:t>
      </w:r>
      <w:r>
        <w:rPr>
          <w:noProof/>
        </w:rPr>
        <w:tab/>
        <w:t>65, 71</w:t>
      </w:r>
    </w:p>
    <w:p w14:paraId="646F472D" w14:textId="77777777" w:rsidR="00325A1E" w:rsidRDefault="00325A1E">
      <w:pPr>
        <w:pStyle w:val="Index1"/>
        <w:tabs>
          <w:tab w:val="right" w:leader="dot" w:pos="3786"/>
        </w:tabs>
        <w:rPr>
          <w:noProof/>
        </w:rPr>
      </w:pPr>
      <w:r>
        <w:rPr>
          <w:noProof/>
        </w:rPr>
        <w:t>DocValue</w:t>
      </w:r>
      <w:r>
        <w:rPr>
          <w:noProof/>
        </w:rPr>
        <w:tab/>
        <w:t>69</w:t>
      </w:r>
    </w:p>
    <w:p w14:paraId="1C0A7BB1" w14:textId="77777777" w:rsidR="00325A1E" w:rsidRDefault="00325A1E">
      <w:pPr>
        <w:pStyle w:val="Index1"/>
        <w:tabs>
          <w:tab w:val="right" w:leader="dot" w:pos="3786"/>
        </w:tabs>
        <w:rPr>
          <w:noProof/>
        </w:rPr>
      </w:pPr>
      <w:r>
        <w:rPr>
          <w:noProof/>
        </w:rPr>
        <w:t>DomainDefinition</w:t>
      </w:r>
      <w:r>
        <w:rPr>
          <w:noProof/>
        </w:rPr>
        <w:tab/>
        <w:t>61</w:t>
      </w:r>
    </w:p>
    <w:p w14:paraId="5937EFD2" w14:textId="77777777" w:rsidR="00325A1E" w:rsidRDefault="00325A1E">
      <w:pPr>
        <w:pStyle w:val="Index1"/>
        <w:tabs>
          <w:tab w:val="right" w:leader="dot" w:pos="3786"/>
        </w:tabs>
        <w:rPr>
          <w:noProof/>
        </w:rPr>
      </w:pPr>
      <w:r w:rsidRPr="00325A1E">
        <w:rPr>
          <w:noProof/>
          <w:color w:val="808080" w:themeColor="background1" w:themeShade="80"/>
        </w:rPr>
        <w:t>DROP_GRAPH_STATEMENT</w:t>
      </w:r>
      <w:r>
        <w:rPr>
          <w:noProof/>
        </w:rPr>
        <w:tab/>
        <w:t>57</w:t>
      </w:r>
    </w:p>
    <w:p w14:paraId="51F81FCF" w14:textId="77777777" w:rsidR="00325A1E" w:rsidRDefault="00325A1E">
      <w:pPr>
        <w:pStyle w:val="Index1"/>
        <w:tabs>
          <w:tab w:val="right" w:leader="dot" w:pos="3786"/>
        </w:tabs>
        <w:rPr>
          <w:noProof/>
        </w:rPr>
      </w:pPr>
      <w:r w:rsidRPr="00325A1E">
        <w:rPr>
          <w:noProof/>
          <w:color w:val="808080" w:themeColor="background1" w:themeShade="80"/>
        </w:rPr>
        <w:t>DROP_GRAPH_TYPE_STATEMENT</w:t>
      </w:r>
      <w:r>
        <w:rPr>
          <w:noProof/>
        </w:rPr>
        <w:tab/>
        <w:t>57</w:t>
      </w:r>
    </w:p>
    <w:p w14:paraId="36E91DD8" w14:textId="77777777" w:rsidR="00325A1E" w:rsidRDefault="00325A1E">
      <w:pPr>
        <w:pStyle w:val="Index1"/>
        <w:tabs>
          <w:tab w:val="right" w:leader="dot" w:pos="3786"/>
        </w:tabs>
        <w:rPr>
          <w:noProof/>
        </w:rPr>
      </w:pPr>
      <w:r w:rsidRPr="00325A1E">
        <w:rPr>
          <w:noProof/>
          <w:color w:val="808080" w:themeColor="background1" w:themeShade="80"/>
        </w:rPr>
        <w:t>DROP_SCHEMA_STATEMENT</w:t>
      </w:r>
      <w:r>
        <w:rPr>
          <w:noProof/>
        </w:rPr>
        <w:tab/>
        <w:t>57</w:t>
      </w:r>
    </w:p>
    <w:p w14:paraId="282AB28C" w14:textId="77777777" w:rsidR="00325A1E" w:rsidRDefault="00325A1E">
      <w:pPr>
        <w:pStyle w:val="Index1"/>
        <w:tabs>
          <w:tab w:val="right" w:leader="dot" w:pos="3786"/>
        </w:tabs>
        <w:rPr>
          <w:noProof/>
        </w:rPr>
      </w:pPr>
      <w:r>
        <w:rPr>
          <w:noProof/>
        </w:rPr>
        <w:t>DropObject</w:t>
      </w:r>
      <w:r>
        <w:rPr>
          <w:noProof/>
        </w:rPr>
        <w:tab/>
        <w:t>63</w:t>
      </w:r>
    </w:p>
    <w:p w14:paraId="09107EDA" w14:textId="77777777" w:rsidR="00325A1E" w:rsidRDefault="00325A1E">
      <w:pPr>
        <w:pStyle w:val="Index1"/>
        <w:tabs>
          <w:tab w:val="right" w:leader="dot" w:pos="3786"/>
        </w:tabs>
        <w:rPr>
          <w:noProof/>
        </w:rPr>
      </w:pPr>
      <w:r>
        <w:rPr>
          <w:noProof/>
        </w:rPr>
        <w:t>DropStatement</w:t>
      </w:r>
      <w:r>
        <w:rPr>
          <w:noProof/>
        </w:rPr>
        <w:tab/>
        <w:t>63</w:t>
      </w:r>
    </w:p>
    <w:p w14:paraId="58DF2A70" w14:textId="77777777" w:rsidR="00325A1E" w:rsidRDefault="00325A1E">
      <w:pPr>
        <w:pStyle w:val="Index1"/>
        <w:tabs>
          <w:tab w:val="right" w:leader="dot" w:pos="3786"/>
        </w:tabs>
        <w:rPr>
          <w:noProof/>
        </w:rPr>
      </w:pPr>
      <w:r w:rsidRPr="00325A1E">
        <w:rPr>
          <w:noProof/>
          <w:color w:val="808080" w:themeColor="background1" w:themeShade="80"/>
        </w:rPr>
        <w:t>DYNAMIC_FUNCTION</w:t>
      </w:r>
      <w:r>
        <w:rPr>
          <w:noProof/>
        </w:rPr>
        <w:tab/>
        <w:t>57</w:t>
      </w:r>
    </w:p>
    <w:p w14:paraId="046C0234" w14:textId="77777777" w:rsidR="00325A1E" w:rsidRDefault="00325A1E">
      <w:pPr>
        <w:pStyle w:val="Index1"/>
        <w:tabs>
          <w:tab w:val="right" w:leader="dot" w:pos="3786"/>
        </w:tabs>
        <w:rPr>
          <w:noProof/>
        </w:rPr>
      </w:pPr>
      <w:r w:rsidRPr="00325A1E">
        <w:rPr>
          <w:noProof/>
          <w:color w:val="808080" w:themeColor="background1" w:themeShade="80"/>
        </w:rPr>
        <w:t>DYNAMIC_FUNCTION_CODE</w:t>
      </w:r>
      <w:r>
        <w:rPr>
          <w:noProof/>
        </w:rPr>
        <w:tab/>
        <w:t>57</w:t>
      </w:r>
    </w:p>
    <w:p w14:paraId="3E9D2D81" w14:textId="77777777" w:rsidR="00325A1E" w:rsidRDefault="00325A1E">
      <w:pPr>
        <w:pStyle w:val="Index1"/>
        <w:tabs>
          <w:tab w:val="right" w:leader="dot" w:pos="3786"/>
        </w:tabs>
        <w:rPr>
          <w:noProof/>
        </w:rPr>
      </w:pPr>
      <w:r>
        <w:rPr>
          <w:noProof/>
        </w:rPr>
        <w:t>Edge</w:t>
      </w:r>
      <w:r>
        <w:rPr>
          <w:noProof/>
        </w:rPr>
        <w:tab/>
        <w:t>64, 66</w:t>
      </w:r>
    </w:p>
    <w:p w14:paraId="2EE77293" w14:textId="77777777" w:rsidR="00325A1E" w:rsidRDefault="00325A1E">
      <w:pPr>
        <w:pStyle w:val="Index1"/>
        <w:tabs>
          <w:tab w:val="right" w:leader="dot" w:pos="3786"/>
        </w:tabs>
        <w:rPr>
          <w:noProof/>
        </w:rPr>
      </w:pPr>
      <w:r>
        <w:rPr>
          <w:noProof/>
        </w:rPr>
        <w:t>edgearrow</w:t>
      </w:r>
      <w:r>
        <w:rPr>
          <w:noProof/>
        </w:rPr>
        <w:tab/>
        <w:t>67</w:t>
      </w:r>
    </w:p>
    <w:p w14:paraId="00233A89" w14:textId="77777777" w:rsidR="00325A1E" w:rsidRDefault="00325A1E">
      <w:pPr>
        <w:pStyle w:val="Index1"/>
        <w:tabs>
          <w:tab w:val="right" w:leader="dot" w:pos="3786"/>
        </w:tabs>
        <w:rPr>
          <w:noProof/>
        </w:rPr>
      </w:pPr>
      <w:r>
        <w:rPr>
          <w:noProof/>
        </w:rPr>
        <w:t>EdgePattern</w:t>
      </w:r>
      <w:r>
        <w:rPr>
          <w:noProof/>
        </w:rPr>
        <w:tab/>
        <w:t>64</w:t>
      </w:r>
    </w:p>
    <w:p w14:paraId="62895808" w14:textId="77777777" w:rsidR="00325A1E" w:rsidRDefault="00325A1E">
      <w:pPr>
        <w:pStyle w:val="Index1"/>
        <w:tabs>
          <w:tab w:val="right" w:leader="dot" w:pos="3786"/>
        </w:tabs>
        <w:rPr>
          <w:noProof/>
        </w:rPr>
      </w:pPr>
      <w:r>
        <w:rPr>
          <w:noProof/>
        </w:rPr>
        <w:t>EDGETYPE</w:t>
      </w:r>
      <w:r>
        <w:rPr>
          <w:noProof/>
        </w:rPr>
        <w:tab/>
        <w:t>60</w:t>
      </w:r>
    </w:p>
    <w:p w14:paraId="4A0328F0" w14:textId="77777777" w:rsidR="00325A1E" w:rsidRDefault="00325A1E">
      <w:pPr>
        <w:pStyle w:val="Index1"/>
        <w:tabs>
          <w:tab w:val="right" w:leader="dot" w:pos="3786"/>
        </w:tabs>
        <w:rPr>
          <w:noProof/>
        </w:rPr>
      </w:pPr>
      <w:r>
        <w:rPr>
          <w:noProof/>
        </w:rPr>
        <w:t>EdgeTypeDetails</w:t>
      </w:r>
      <w:r>
        <w:rPr>
          <w:noProof/>
        </w:rPr>
        <w:tab/>
        <w:t>63</w:t>
      </w:r>
    </w:p>
    <w:p w14:paraId="764654FA" w14:textId="77777777" w:rsidR="00325A1E" w:rsidRDefault="00325A1E">
      <w:pPr>
        <w:pStyle w:val="Index1"/>
        <w:tabs>
          <w:tab w:val="right" w:leader="dot" w:pos="3786"/>
        </w:tabs>
        <w:rPr>
          <w:noProof/>
        </w:rPr>
      </w:pPr>
      <w:r>
        <w:rPr>
          <w:noProof/>
        </w:rPr>
        <w:t>Element</w:t>
      </w:r>
      <w:r>
        <w:rPr>
          <w:noProof/>
        </w:rPr>
        <w:tab/>
        <w:t>73</w:t>
      </w:r>
    </w:p>
    <w:p w14:paraId="0336FA34" w14:textId="77777777" w:rsidR="00325A1E" w:rsidRDefault="00325A1E">
      <w:pPr>
        <w:pStyle w:val="Index1"/>
        <w:tabs>
          <w:tab w:val="right" w:leader="dot" w:pos="3786"/>
        </w:tabs>
        <w:rPr>
          <w:noProof/>
        </w:rPr>
      </w:pPr>
      <w:r>
        <w:rPr>
          <w:noProof/>
        </w:rPr>
        <w:t>ElementList</w:t>
      </w:r>
      <w:r>
        <w:rPr>
          <w:noProof/>
        </w:rPr>
        <w:tab/>
        <w:t>63</w:t>
      </w:r>
    </w:p>
    <w:p w14:paraId="6F294846" w14:textId="77777777" w:rsidR="00325A1E" w:rsidRDefault="00325A1E">
      <w:pPr>
        <w:pStyle w:val="Index1"/>
        <w:tabs>
          <w:tab w:val="right" w:leader="dot" w:pos="3786"/>
        </w:tabs>
        <w:rPr>
          <w:noProof/>
        </w:rPr>
      </w:pPr>
      <w:r>
        <w:rPr>
          <w:noProof/>
        </w:rPr>
        <w:t>EndField</w:t>
      </w:r>
      <w:r>
        <w:rPr>
          <w:noProof/>
        </w:rPr>
        <w:tab/>
        <w:t>69</w:t>
      </w:r>
    </w:p>
    <w:p w14:paraId="1DC685CB" w14:textId="77777777" w:rsidR="00325A1E" w:rsidRDefault="00325A1E">
      <w:pPr>
        <w:pStyle w:val="Index1"/>
        <w:tabs>
          <w:tab w:val="right" w:leader="dot" w:pos="3786"/>
        </w:tabs>
        <w:rPr>
          <w:noProof/>
        </w:rPr>
      </w:pPr>
      <w:r>
        <w:rPr>
          <w:noProof/>
        </w:rPr>
        <w:t>EndPoints</w:t>
      </w:r>
      <w:r>
        <w:rPr>
          <w:noProof/>
        </w:rPr>
        <w:tab/>
        <w:t>64</w:t>
      </w:r>
    </w:p>
    <w:p w14:paraId="64077790" w14:textId="77777777" w:rsidR="00325A1E" w:rsidRDefault="00325A1E">
      <w:pPr>
        <w:pStyle w:val="Index1"/>
        <w:tabs>
          <w:tab w:val="right" w:leader="dot" w:pos="3786"/>
        </w:tabs>
        <w:rPr>
          <w:noProof/>
        </w:rPr>
      </w:pPr>
      <w:r>
        <w:rPr>
          <w:noProof/>
        </w:rPr>
        <w:t>EndTimestamp</w:t>
      </w:r>
      <w:r>
        <w:rPr>
          <w:noProof/>
        </w:rPr>
        <w:tab/>
        <w:t>103</w:t>
      </w:r>
    </w:p>
    <w:p w14:paraId="0D82BFB5" w14:textId="77777777" w:rsidR="00325A1E" w:rsidRDefault="00325A1E">
      <w:pPr>
        <w:pStyle w:val="Index1"/>
        <w:tabs>
          <w:tab w:val="right" w:leader="dot" w:pos="3786"/>
        </w:tabs>
        <w:rPr>
          <w:noProof/>
        </w:rPr>
      </w:pPr>
      <w:r>
        <w:rPr>
          <w:noProof/>
        </w:rPr>
        <w:t>EndTransaction</w:t>
      </w:r>
      <w:r>
        <w:rPr>
          <w:noProof/>
        </w:rPr>
        <w:tab/>
        <w:t>103</w:t>
      </w:r>
    </w:p>
    <w:p w14:paraId="6C0147E9" w14:textId="77777777" w:rsidR="00325A1E" w:rsidRDefault="00325A1E">
      <w:pPr>
        <w:pStyle w:val="Index1"/>
        <w:tabs>
          <w:tab w:val="right" w:leader="dot" w:pos="3786"/>
        </w:tabs>
        <w:rPr>
          <w:noProof/>
        </w:rPr>
      </w:pPr>
      <w:r>
        <w:rPr>
          <w:noProof/>
        </w:rPr>
        <w:t>Enforcement</w:t>
      </w:r>
      <w:r>
        <w:rPr>
          <w:noProof/>
        </w:rPr>
        <w:tab/>
        <w:t>61</w:t>
      </w:r>
    </w:p>
    <w:p w14:paraId="0830A897" w14:textId="77777777" w:rsidR="00325A1E" w:rsidRDefault="00325A1E">
      <w:pPr>
        <w:pStyle w:val="Index1"/>
        <w:tabs>
          <w:tab w:val="right" w:leader="dot" w:pos="3786"/>
        </w:tabs>
        <w:rPr>
          <w:noProof/>
        </w:rPr>
      </w:pPr>
      <w:r>
        <w:rPr>
          <w:noProof/>
        </w:rPr>
        <w:t>ETAG</w:t>
      </w:r>
      <w:r>
        <w:rPr>
          <w:noProof/>
        </w:rPr>
        <w:tab/>
        <w:t>60, 125</w:t>
      </w:r>
    </w:p>
    <w:p w14:paraId="4DC04E8B" w14:textId="77777777" w:rsidR="00325A1E" w:rsidRDefault="00325A1E">
      <w:pPr>
        <w:pStyle w:val="Index1"/>
        <w:tabs>
          <w:tab w:val="right" w:leader="dot" w:pos="3786"/>
        </w:tabs>
        <w:rPr>
          <w:noProof/>
        </w:rPr>
      </w:pPr>
      <w:r>
        <w:rPr>
          <w:noProof/>
        </w:rPr>
        <w:t>Event</w:t>
      </w:r>
      <w:r>
        <w:rPr>
          <w:noProof/>
        </w:rPr>
        <w:tab/>
        <w:t>63</w:t>
      </w:r>
    </w:p>
    <w:p w14:paraId="65921258" w14:textId="77777777" w:rsidR="00325A1E" w:rsidRDefault="00325A1E">
      <w:pPr>
        <w:pStyle w:val="Index1"/>
        <w:tabs>
          <w:tab w:val="right" w:leader="dot" w:pos="3786"/>
        </w:tabs>
        <w:rPr>
          <w:noProof/>
        </w:rPr>
      </w:pPr>
      <w:r>
        <w:rPr>
          <w:noProof/>
        </w:rPr>
        <w:t>Every</w:t>
      </w:r>
      <w:r>
        <w:rPr>
          <w:noProof/>
        </w:rPr>
        <w:tab/>
        <w:t>71</w:t>
      </w:r>
    </w:p>
    <w:p w14:paraId="2FD6B0BB" w14:textId="77777777" w:rsidR="00325A1E" w:rsidRDefault="00325A1E">
      <w:pPr>
        <w:pStyle w:val="Index1"/>
        <w:tabs>
          <w:tab w:val="right" w:leader="dot" w:pos="3786"/>
        </w:tabs>
        <w:rPr>
          <w:noProof/>
        </w:rPr>
      </w:pPr>
      <w:r>
        <w:rPr>
          <w:noProof/>
        </w:rPr>
        <w:t>Exclusion</w:t>
      </w:r>
      <w:r>
        <w:rPr>
          <w:noProof/>
        </w:rPr>
        <w:tab/>
        <w:t>70</w:t>
      </w:r>
    </w:p>
    <w:p w14:paraId="5A46CBF3" w14:textId="77777777" w:rsidR="00325A1E" w:rsidRDefault="00325A1E">
      <w:pPr>
        <w:pStyle w:val="Index1"/>
        <w:tabs>
          <w:tab w:val="right" w:leader="dot" w:pos="3786"/>
        </w:tabs>
        <w:rPr>
          <w:noProof/>
        </w:rPr>
      </w:pPr>
      <w:r w:rsidRPr="006734B7">
        <w:rPr>
          <w:iCs/>
          <w:noProof/>
        </w:rPr>
        <w:t>Execute</w:t>
      </w:r>
      <w:r>
        <w:rPr>
          <w:noProof/>
        </w:rPr>
        <w:tab/>
        <w:t>107</w:t>
      </w:r>
    </w:p>
    <w:p w14:paraId="690B1732" w14:textId="77777777" w:rsidR="00325A1E" w:rsidRDefault="00325A1E">
      <w:pPr>
        <w:pStyle w:val="Index1"/>
        <w:tabs>
          <w:tab w:val="right" w:leader="dot" w:pos="3786"/>
        </w:tabs>
        <w:rPr>
          <w:noProof/>
        </w:rPr>
      </w:pPr>
      <w:r>
        <w:rPr>
          <w:noProof/>
        </w:rPr>
        <w:t>Exists</w:t>
      </w:r>
      <w:r>
        <w:rPr>
          <w:noProof/>
        </w:rPr>
        <w:tab/>
        <w:t>71</w:t>
      </w:r>
    </w:p>
    <w:p w14:paraId="6985C4E9" w14:textId="77777777" w:rsidR="00325A1E" w:rsidRDefault="00325A1E">
      <w:pPr>
        <w:pStyle w:val="Index1"/>
        <w:tabs>
          <w:tab w:val="right" w:leader="dot" w:pos="3786"/>
        </w:tabs>
        <w:rPr>
          <w:noProof/>
        </w:rPr>
      </w:pPr>
      <w:r>
        <w:rPr>
          <w:noProof/>
        </w:rPr>
        <w:t>Exponential</w:t>
      </w:r>
      <w:r>
        <w:rPr>
          <w:noProof/>
        </w:rPr>
        <w:tab/>
        <w:t>72</w:t>
      </w:r>
    </w:p>
    <w:p w14:paraId="4BE00020" w14:textId="77777777" w:rsidR="00325A1E" w:rsidRDefault="00325A1E">
      <w:pPr>
        <w:pStyle w:val="Index1"/>
        <w:tabs>
          <w:tab w:val="right" w:leader="dot" w:pos="3786"/>
        </w:tabs>
        <w:rPr>
          <w:noProof/>
        </w:rPr>
      </w:pPr>
      <w:r>
        <w:rPr>
          <w:noProof/>
        </w:rPr>
        <w:t>Extract</w:t>
      </w:r>
      <w:r>
        <w:rPr>
          <w:noProof/>
        </w:rPr>
        <w:tab/>
        <w:t>72</w:t>
      </w:r>
    </w:p>
    <w:p w14:paraId="6B71B186" w14:textId="77777777" w:rsidR="00325A1E" w:rsidRDefault="00325A1E">
      <w:pPr>
        <w:pStyle w:val="Index1"/>
        <w:tabs>
          <w:tab w:val="right" w:leader="dot" w:pos="3786"/>
        </w:tabs>
        <w:rPr>
          <w:noProof/>
        </w:rPr>
      </w:pPr>
      <w:r>
        <w:rPr>
          <w:noProof/>
        </w:rPr>
        <w:t>ExtractField</w:t>
      </w:r>
      <w:r>
        <w:rPr>
          <w:noProof/>
        </w:rPr>
        <w:tab/>
        <w:t>72</w:t>
      </w:r>
    </w:p>
    <w:p w14:paraId="03B46316" w14:textId="77777777" w:rsidR="00325A1E" w:rsidRDefault="00325A1E">
      <w:pPr>
        <w:pStyle w:val="Index1"/>
        <w:tabs>
          <w:tab w:val="right" w:leader="dot" w:pos="3786"/>
        </w:tabs>
        <w:rPr>
          <w:noProof/>
        </w:rPr>
      </w:pPr>
      <w:r>
        <w:rPr>
          <w:noProof/>
        </w:rPr>
        <w:t>Fetch</w:t>
      </w:r>
      <w:r>
        <w:rPr>
          <w:noProof/>
        </w:rPr>
        <w:tab/>
        <w:t>57</w:t>
      </w:r>
    </w:p>
    <w:p w14:paraId="3A49EAC8" w14:textId="77777777" w:rsidR="00325A1E" w:rsidRDefault="00325A1E">
      <w:pPr>
        <w:pStyle w:val="Index1"/>
        <w:tabs>
          <w:tab w:val="right" w:leader="dot" w:pos="3786"/>
        </w:tabs>
        <w:rPr>
          <w:noProof/>
        </w:rPr>
      </w:pPr>
      <w:r>
        <w:rPr>
          <w:noProof/>
        </w:rPr>
        <w:t>FetchFirstClause</w:t>
      </w:r>
      <w:r>
        <w:rPr>
          <w:noProof/>
        </w:rPr>
        <w:tab/>
        <w:t>68</w:t>
      </w:r>
    </w:p>
    <w:p w14:paraId="40C0BF71" w14:textId="77777777" w:rsidR="00325A1E" w:rsidRDefault="00325A1E">
      <w:pPr>
        <w:pStyle w:val="Index1"/>
        <w:tabs>
          <w:tab w:val="right" w:leader="dot" w:pos="3786"/>
        </w:tabs>
        <w:rPr>
          <w:noProof/>
        </w:rPr>
      </w:pPr>
      <w:r>
        <w:rPr>
          <w:noProof/>
        </w:rPr>
        <w:t>Field</w:t>
      </w:r>
      <w:r>
        <w:rPr>
          <w:noProof/>
        </w:rPr>
        <w:tab/>
        <w:t>60</w:t>
      </w:r>
    </w:p>
    <w:p w14:paraId="3D7D2226" w14:textId="77777777" w:rsidR="00325A1E" w:rsidRDefault="00325A1E">
      <w:pPr>
        <w:pStyle w:val="Index1"/>
        <w:tabs>
          <w:tab w:val="right" w:leader="dot" w:pos="3786"/>
        </w:tabs>
        <w:rPr>
          <w:bCs/>
          <w:noProof/>
        </w:rPr>
      </w:pPr>
      <w:r>
        <w:rPr>
          <w:noProof/>
        </w:rPr>
        <w:t>FieldCount</w:t>
      </w:r>
      <w:r>
        <w:rPr>
          <w:noProof/>
        </w:rPr>
        <w:tab/>
      </w:r>
      <w:r>
        <w:rPr>
          <w:b/>
          <w:bCs/>
          <w:noProof/>
        </w:rPr>
        <w:t>48</w:t>
      </w:r>
    </w:p>
    <w:p w14:paraId="0493EC51" w14:textId="77777777" w:rsidR="00325A1E" w:rsidRDefault="00325A1E">
      <w:pPr>
        <w:pStyle w:val="Index1"/>
        <w:tabs>
          <w:tab w:val="right" w:leader="dot" w:pos="3786"/>
        </w:tabs>
        <w:rPr>
          <w:noProof/>
        </w:rPr>
      </w:pPr>
      <w:r>
        <w:rPr>
          <w:noProof/>
        </w:rPr>
        <w:t>Filler</w:t>
      </w:r>
      <w:r>
        <w:rPr>
          <w:noProof/>
        </w:rPr>
        <w:tab/>
        <w:t>63</w:t>
      </w:r>
    </w:p>
    <w:p w14:paraId="39DD911B" w14:textId="77777777" w:rsidR="00325A1E" w:rsidRDefault="00325A1E">
      <w:pPr>
        <w:pStyle w:val="Index1"/>
        <w:tabs>
          <w:tab w:val="right" w:leader="dot" w:pos="3786"/>
        </w:tabs>
        <w:rPr>
          <w:noProof/>
        </w:rPr>
      </w:pPr>
      <w:r w:rsidRPr="00325A1E">
        <w:rPr>
          <w:noProof/>
          <w:color w:val="808080" w:themeColor="background1" w:themeShade="80"/>
        </w:rPr>
        <w:t>FILTER_STATEMENT</w:t>
      </w:r>
      <w:r>
        <w:rPr>
          <w:noProof/>
        </w:rPr>
        <w:tab/>
        <w:t>57</w:t>
      </w:r>
    </w:p>
    <w:p w14:paraId="04147CB3" w14:textId="77777777" w:rsidR="00325A1E" w:rsidRDefault="00325A1E">
      <w:pPr>
        <w:pStyle w:val="Index1"/>
        <w:tabs>
          <w:tab w:val="right" w:leader="dot" w:pos="3786"/>
        </w:tabs>
        <w:rPr>
          <w:noProof/>
        </w:rPr>
      </w:pPr>
      <w:r>
        <w:rPr>
          <w:noProof/>
        </w:rPr>
        <w:t>FilterStatement</w:t>
      </w:r>
      <w:r>
        <w:rPr>
          <w:noProof/>
        </w:rPr>
        <w:tab/>
        <w:t>57</w:t>
      </w:r>
    </w:p>
    <w:p w14:paraId="210081DF" w14:textId="77777777" w:rsidR="00325A1E" w:rsidRDefault="00325A1E">
      <w:pPr>
        <w:pStyle w:val="Index1"/>
        <w:tabs>
          <w:tab w:val="right" w:leader="dot" w:pos="3786"/>
        </w:tabs>
        <w:rPr>
          <w:noProof/>
        </w:rPr>
      </w:pPr>
      <w:r w:rsidRPr="006734B7">
        <w:rPr>
          <w:noProof/>
          <w:color w:val="808080" w:themeColor="background1" w:themeShade="80"/>
        </w:rPr>
        <w:t>First</w:t>
      </w:r>
      <w:r>
        <w:rPr>
          <w:noProof/>
        </w:rPr>
        <w:tab/>
        <w:t>72</w:t>
      </w:r>
    </w:p>
    <w:p w14:paraId="2B830D3F" w14:textId="77777777" w:rsidR="00325A1E" w:rsidRDefault="00325A1E">
      <w:pPr>
        <w:pStyle w:val="Index1"/>
        <w:tabs>
          <w:tab w:val="right" w:leader="dot" w:pos="3786"/>
        </w:tabs>
        <w:rPr>
          <w:noProof/>
        </w:rPr>
      </w:pPr>
      <w:r>
        <w:rPr>
          <w:noProof/>
        </w:rPr>
        <w:t>FIRST</w:t>
      </w:r>
      <w:r>
        <w:rPr>
          <w:noProof/>
        </w:rPr>
        <w:tab/>
        <w:t>68</w:t>
      </w:r>
    </w:p>
    <w:p w14:paraId="5D9FFD6E" w14:textId="77777777" w:rsidR="00325A1E" w:rsidRDefault="00325A1E">
      <w:pPr>
        <w:pStyle w:val="Index1"/>
        <w:tabs>
          <w:tab w:val="right" w:leader="dot" w:pos="3786"/>
        </w:tabs>
        <w:rPr>
          <w:noProof/>
        </w:rPr>
      </w:pPr>
      <w:r w:rsidRPr="006734B7">
        <w:rPr>
          <w:rFonts w:eastAsia="Arial Unicode MS"/>
          <w:noProof/>
          <w:color w:val="808080" w:themeColor="background1" w:themeShade="80"/>
        </w:rPr>
        <w:t>FIRST_VALUE</w:t>
      </w:r>
      <w:r>
        <w:rPr>
          <w:noProof/>
        </w:rPr>
        <w:tab/>
        <w:t>72</w:t>
      </w:r>
    </w:p>
    <w:p w14:paraId="5DCA531B" w14:textId="77777777" w:rsidR="00325A1E" w:rsidRDefault="00325A1E">
      <w:pPr>
        <w:pStyle w:val="Index1"/>
        <w:tabs>
          <w:tab w:val="right" w:leader="dot" w:pos="3786"/>
        </w:tabs>
        <w:rPr>
          <w:noProof/>
        </w:rPr>
      </w:pPr>
      <w:r>
        <w:rPr>
          <w:noProof/>
        </w:rPr>
        <w:t>FloatType</w:t>
      </w:r>
      <w:r>
        <w:rPr>
          <w:noProof/>
        </w:rPr>
        <w:tab/>
        <w:t>65</w:t>
      </w:r>
    </w:p>
    <w:p w14:paraId="35E30D19" w14:textId="77777777" w:rsidR="00325A1E" w:rsidRDefault="00325A1E">
      <w:pPr>
        <w:pStyle w:val="Index1"/>
        <w:tabs>
          <w:tab w:val="right" w:leader="dot" w:pos="3786"/>
        </w:tabs>
        <w:rPr>
          <w:noProof/>
        </w:rPr>
      </w:pPr>
      <w:r>
        <w:rPr>
          <w:noProof/>
        </w:rPr>
        <w:t>Floor</w:t>
      </w:r>
      <w:r>
        <w:rPr>
          <w:noProof/>
        </w:rPr>
        <w:tab/>
        <w:t>72</w:t>
      </w:r>
    </w:p>
    <w:p w14:paraId="627A4D33" w14:textId="77777777" w:rsidR="00325A1E" w:rsidRDefault="00325A1E">
      <w:pPr>
        <w:pStyle w:val="Index1"/>
        <w:tabs>
          <w:tab w:val="right" w:leader="dot" w:pos="3786"/>
        </w:tabs>
        <w:rPr>
          <w:noProof/>
        </w:rPr>
      </w:pPr>
      <w:r>
        <w:rPr>
          <w:noProof/>
        </w:rPr>
        <w:t>FOR_STATEMENT</w:t>
      </w:r>
      <w:r>
        <w:rPr>
          <w:noProof/>
        </w:rPr>
        <w:tab/>
        <w:t>57</w:t>
      </w:r>
    </w:p>
    <w:p w14:paraId="08F0848F" w14:textId="77777777" w:rsidR="00325A1E" w:rsidRDefault="00325A1E">
      <w:pPr>
        <w:pStyle w:val="Index1"/>
        <w:tabs>
          <w:tab w:val="right" w:leader="dot" w:pos="3786"/>
        </w:tabs>
        <w:rPr>
          <w:noProof/>
        </w:rPr>
      </w:pPr>
      <w:r>
        <w:rPr>
          <w:noProof/>
        </w:rPr>
        <w:t>Foreign Position</w:t>
      </w:r>
      <w:r>
        <w:rPr>
          <w:noProof/>
        </w:rPr>
        <w:tab/>
        <w:t>123</w:t>
      </w:r>
    </w:p>
    <w:p w14:paraId="0E1A0C10" w14:textId="77777777" w:rsidR="00325A1E" w:rsidRDefault="00325A1E">
      <w:pPr>
        <w:pStyle w:val="Index1"/>
        <w:tabs>
          <w:tab w:val="right" w:leader="dot" w:pos="3786"/>
        </w:tabs>
        <w:rPr>
          <w:noProof/>
        </w:rPr>
      </w:pPr>
      <w:r>
        <w:rPr>
          <w:noProof/>
        </w:rPr>
        <w:t>ForStatement</w:t>
      </w:r>
      <w:r>
        <w:rPr>
          <w:noProof/>
        </w:rPr>
        <w:tab/>
        <w:t>57</w:t>
      </w:r>
    </w:p>
    <w:p w14:paraId="184D7870" w14:textId="77777777" w:rsidR="00325A1E" w:rsidRDefault="00325A1E">
      <w:pPr>
        <w:pStyle w:val="Index1"/>
        <w:tabs>
          <w:tab w:val="right" w:leader="dot" w:pos="3786"/>
        </w:tabs>
        <w:rPr>
          <w:noProof/>
        </w:rPr>
      </w:pPr>
      <w:r>
        <w:rPr>
          <w:noProof/>
        </w:rPr>
        <w:t>FromClause</w:t>
      </w:r>
      <w:r>
        <w:rPr>
          <w:noProof/>
        </w:rPr>
        <w:tab/>
        <w:t>70</w:t>
      </w:r>
    </w:p>
    <w:p w14:paraId="6F12241F" w14:textId="77777777" w:rsidR="00325A1E" w:rsidRDefault="00325A1E">
      <w:pPr>
        <w:pStyle w:val="Index1"/>
        <w:tabs>
          <w:tab w:val="right" w:leader="dot" w:pos="3786"/>
        </w:tabs>
        <w:rPr>
          <w:noProof/>
        </w:rPr>
      </w:pPr>
      <w:r w:rsidRPr="006734B7">
        <w:rPr>
          <w:rFonts w:ascii="Arial Unicode MS" w:eastAsia="Arial Unicode MS" w:hAnsi="Arial Unicode MS" w:cs="Arial Unicode MS"/>
          <w:noProof/>
        </w:rPr>
        <w:t>FULL</w:t>
      </w:r>
      <w:r>
        <w:rPr>
          <w:noProof/>
        </w:rPr>
        <w:tab/>
        <w:t>67</w:t>
      </w:r>
    </w:p>
    <w:p w14:paraId="2600A563" w14:textId="77777777" w:rsidR="00325A1E" w:rsidRDefault="00325A1E">
      <w:pPr>
        <w:pStyle w:val="Index1"/>
        <w:tabs>
          <w:tab w:val="right" w:leader="dot" w:pos="3786"/>
        </w:tabs>
        <w:rPr>
          <w:noProof/>
        </w:rPr>
      </w:pPr>
      <w:r>
        <w:rPr>
          <w:noProof/>
        </w:rPr>
        <w:t>FuncOpt</w:t>
      </w:r>
      <w:r>
        <w:rPr>
          <w:noProof/>
        </w:rPr>
        <w:tab/>
        <w:t>71</w:t>
      </w:r>
    </w:p>
    <w:p w14:paraId="01D57EA4" w14:textId="77777777" w:rsidR="00325A1E" w:rsidRDefault="00325A1E">
      <w:pPr>
        <w:pStyle w:val="Index1"/>
        <w:tabs>
          <w:tab w:val="right" w:leader="dot" w:pos="3786"/>
        </w:tabs>
        <w:rPr>
          <w:noProof/>
        </w:rPr>
      </w:pPr>
      <w:r>
        <w:rPr>
          <w:noProof/>
        </w:rPr>
        <w:t>FunctionCall</w:t>
      </w:r>
      <w:r>
        <w:rPr>
          <w:noProof/>
        </w:rPr>
        <w:tab/>
        <w:t>71</w:t>
      </w:r>
    </w:p>
    <w:p w14:paraId="76680B7A" w14:textId="77777777" w:rsidR="00325A1E" w:rsidRDefault="00325A1E">
      <w:pPr>
        <w:pStyle w:val="Index1"/>
        <w:tabs>
          <w:tab w:val="right" w:leader="dot" w:pos="3786"/>
        </w:tabs>
        <w:rPr>
          <w:noProof/>
        </w:rPr>
      </w:pPr>
      <w:r>
        <w:rPr>
          <w:noProof/>
        </w:rPr>
        <w:t>Fusion</w:t>
      </w:r>
      <w:r>
        <w:rPr>
          <w:noProof/>
        </w:rPr>
        <w:tab/>
        <w:t>73</w:t>
      </w:r>
    </w:p>
    <w:p w14:paraId="108D467B" w14:textId="77777777" w:rsidR="00325A1E" w:rsidRDefault="00325A1E">
      <w:pPr>
        <w:pStyle w:val="Index1"/>
        <w:tabs>
          <w:tab w:val="right" w:leader="dot" w:pos="3786"/>
        </w:tabs>
        <w:rPr>
          <w:noProof/>
        </w:rPr>
      </w:pPr>
      <w:r>
        <w:rPr>
          <w:noProof/>
        </w:rPr>
        <w:t>GetDiagnostics</w:t>
      </w:r>
      <w:r>
        <w:rPr>
          <w:noProof/>
        </w:rPr>
        <w:tab/>
        <w:t>57</w:t>
      </w:r>
    </w:p>
    <w:p w14:paraId="16D58A2B" w14:textId="77777777" w:rsidR="00325A1E" w:rsidRDefault="00325A1E">
      <w:pPr>
        <w:pStyle w:val="Index1"/>
        <w:tabs>
          <w:tab w:val="right" w:leader="dot" w:pos="3786"/>
        </w:tabs>
        <w:rPr>
          <w:noProof/>
        </w:rPr>
      </w:pPr>
      <w:r>
        <w:rPr>
          <w:noProof/>
        </w:rPr>
        <w:t>GetFieldType</w:t>
      </w:r>
      <w:r>
        <w:rPr>
          <w:noProof/>
        </w:rPr>
        <w:tab/>
        <w:t>48</w:t>
      </w:r>
    </w:p>
    <w:p w14:paraId="192250EA" w14:textId="77777777" w:rsidR="00325A1E" w:rsidRDefault="00325A1E">
      <w:pPr>
        <w:pStyle w:val="Index1"/>
        <w:tabs>
          <w:tab w:val="right" w:leader="dot" w:pos="3786"/>
        </w:tabs>
        <w:rPr>
          <w:noProof/>
        </w:rPr>
      </w:pPr>
      <w:r>
        <w:rPr>
          <w:noProof/>
        </w:rPr>
        <w:t>GetFileNames</w:t>
      </w:r>
      <w:r>
        <w:rPr>
          <w:noProof/>
        </w:rPr>
        <w:tab/>
        <w:t>107</w:t>
      </w:r>
    </w:p>
    <w:p w14:paraId="5486EAD0" w14:textId="77777777" w:rsidR="00325A1E" w:rsidRDefault="00325A1E">
      <w:pPr>
        <w:pStyle w:val="Index1"/>
        <w:tabs>
          <w:tab w:val="right" w:leader="dot" w:pos="3786"/>
        </w:tabs>
        <w:rPr>
          <w:noProof/>
        </w:rPr>
      </w:pPr>
      <w:r>
        <w:rPr>
          <w:noProof/>
        </w:rPr>
        <w:t>GetName</w:t>
      </w:r>
      <w:r>
        <w:rPr>
          <w:noProof/>
        </w:rPr>
        <w:tab/>
        <w:t>48</w:t>
      </w:r>
    </w:p>
    <w:p w14:paraId="56EB042E" w14:textId="77777777" w:rsidR="00325A1E" w:rsidRDefault="00325A1E">
      <w:pPr>
        <w:pStyle w:val="Index1"/>
        <w:tabs>
          <w:tab w:val="right" w:leader="dot" w:pos="3786"/>
        </w:tabs>
        <w:rPr>
          <w:noProof/>
        </w:rPr>
      </w:pPr>
      <w:r>
        <w:rPr>
          <w:noProof/>
        </w:rPr>
        <w:t>Grant</w:t>
      </w:r>
      <w:r>
        <w:rPr>
          <w:noProof/>
        </w:rPr>
        <w:tab/>
        <w:t>64</w:t>
      </w:r>
    </w:p>
    <w:p w14:paraId="110C31A7" w14:textId="77777777" w:rsidR="00325A1E" w:rsidRDefault="00325A1E">
      <w:pPr>
        <w:pStyle w:val="Index1"/>
        <w:tabs>
          <w:tab w:val="right" w:leader="dot" w:pos="3786"/>
        </w:tabs>
        <w:rPr>
          <w:noProof/>
        </w:rPr>
      </w:pPr>
      <w:r>
        <w:rPr>
          <w:noProof/>
        </w:rPr>
        <w:t>Grantee</w:t>
      </w:r>
      <w:r>
        <w:rPr>
          <w:noProof/>
        </w:rPr>
        <w:tab/>
        <w:t>65</w:t>
      </w:r>
    </w:p>
    <w:p w14:paraId="1BD99E73" w14:textId="77777777" w:rsidR="00325A1E" w:rsidRDefault="00325A1E">
      <w:pPr>
        <w:pStyle w:val="Index1"/>
        <w:tabs>
          <w:tab w:val="right" w:leader="dot" w:pos="3786"/>
        </w:tabs>
        <w:rPr>
          <w:noProof/>
        </w:rPr>
      </w:pPr>
      <w:r>
        <w:rPr>
          <w:noProof/>
        </w:rPr>
        <w:t>GranteeList</w:t>
      </w:r>
      <w:r>
        <w:rPr>
          <w:noProof/>
        </w:rPr>
        <w:tab/>
        <w:t>65</w:t>
      </w:r>
    </w:p>
    <w:p w14:paraId="06A05FE6" w14:textId="77777777" w:rsidR="00325A1E" w:rsidRDefault="00325A1E">
      <w:pPr>
        <w:pStyle w:val="Index1"/>
        <w:tabs>
          <w:tab w:val="right" w:leader="dot" w:pos="3786"/>
        </w:tabs>
        <w:rPr>
          <w:noProof/>
        </w:rPr>
      </w:pPr>
      <w:r>
        <w:rPr>
          <w:noProof/>
        </w:rPr>
        <w:t>Graph</w:t>
      </w:r>
      <w:r>
        <w:rPr>
          <w:noProof/>
        </w:rPr>
        <w:tab/>
        <w:t>66</w:t>
      </w:r>
    </w:p>
    <w:p w14:paraId="518B9DEC" w14:textId="77777777" w:rsidR="00325A1E" w:rsidRDefault="00325A1E">
      <w:pPr>
        <w:pStyle w:val="Index1"/>
        <w:tabs>
          <w:tab w:val="right" w:leader="dot" w:pos="3786"/>
        </w:tabs>
        <w:rPr>
          <w:noProof/>
        </w:rPr>
      </w:pPr>
      <w:r>
        <w:rPr>
          <w:noProof/>
        </w:rPr>
        <w:t>GraphDetails</w:t>
      </w:r>
      <w:r>
        <w:rPr>
          <w:noProof/>
        </w:rPr>
        <w:tab/>
        <w:t>63</w:t>
      </w:r>
    </w:p>
    <w:p w14:paraId="74363661" w14:textId="77777777" w:rsidR="00325A1E" w:rsidRDefault="00325A1E">
      <w:pPr>
        <w:pStyle w:val="Index1"/>
        <w:tabs>
          <w:tab w:val="right" w:leader="dot" w:pos="3786"/>
        </w:tabs>
        <w:rPr>
          <w:noProof/>
        </w:rPr>
      </w:pPr>
      <w:r>
        <w:rPr>
          <w:noProof/>
        </w:rPr>
        <w:t>GraphFunctions</w:t>
      </w:r>
      <w:r>
        <w:rPr>
          <w:noProof/>
        </w:rPr>
        <w:tab/>
        <w:t>73</w:t>
      </w:r>
    </w:p>
    <w:p w14:paraId="5ED12AA9" w14:textId="77777777" w:rsidR="00325A1E" w:rsidRDefault="00325A1E">
      <w:pPr>
        <w:pStyle w:val="Index1"/>
        <w:tabs>
          <w:tab w:val="right" w:leader="dot" w:pos="3786"/>
        </w:tabs>
        <w:rPr>
          <w:noProof/>
        </w:rPr>
      </w:pPr>
      <w:r>
        <w:rPr>
          <w:noProof/>
        </w:rPr>
        <w:t>GraphItem</w:t>
      </w:r>
      <w:r>
        <w:rPr>
          <w:noProof/>
        </w:rPr>
        <w:tab/>
        <w:t>67</w:t>
      </w:r>
    </w:p>
    <w:p w14:paraId="195E8650" w14:textId="77777777" w:rsidR="00325A1E" w:rsidRDefault="00325A1E">
      <w:pPr>
        <w:pStyle w:val="Index1"/>
        <w:tabs>
          <w:tab w:val="right" w:leader="dot" w:pos="3786"/>
        </w:tabs>
        <w:rPr>
          <w:noProof/>
        </w:rPr>
      </w:pPr>
      <w:r>
        <w:rPr>
          <w:noProof/>
        </w:rPr>
        <w:t>GraphLabel</w:t>
      </w:r>
      <w:r>
        <w:rPr>
          <w:noProof/>
        </w:rPr>
        <w:tab/>
        <w:t>67</w:t>
      </w:r>
    </w:p>
    <w:p w14:paraId="5A537AA3" w14:textId="77777777" w:rsidR="00325A1E" w:rsidRDefault="00325A1E">
      <w:pPr>
        <w:pStyle w:val="Index1"/>
        <w:tabs>
          <w:tab w:val="right" w:leader="dot" w:pos="3786"/>
        </w:tabs>
        <w:rPr>
          <w:noProof/>
        </w:rPr>
      </w:pPr>
      <w:r>
        <w:rPr>
          <w:noProof/>
        </w:rPr>
        <w:t>GraphLabels</w:t>
      </w:r>
      <w:r>
        <w:rPr>
          <w:noProof/>
        </w:rPr>
        <w:tab/>
        <w:t>73</w:t>
      </w:r>
    </w:p>
    <w:p w14:paraId="4F94954F" w14:textId="77777777" w:rsidR="00325A1E" w:rsidRDefault="00325A1E">
      <w:pPr>
        <w:pStyle w:val="Index1"/>
        <w:tabs>
          <w:tab w:val="right" w:leader="dot" w:pos="3786"/>
        </w:tabs>
        <w:rPr>
          <w:noProof/>
        </w:rPr>
      </w:pPr>
      <w:r>
        <w:rPr>
          <w:noProof/>
        </w:rPr>
        <w:t>GraphType</w:t>
      </w:r>
      <w:r>
        <w:rPr>
          <w:noProof/>
        </w:rPr>
        <w:tab/>
        <w:t>73</w:t>
      </w:r>
    </w:p>
    <w:p w14:paraId="1230C63A" w14:textId="77777777" w:rsidR="00325A1E" w:rsidRDefault="00325A1E">
      <w:pPr>
        <w:pStyle w:val="Index1"/>
        <w:tabs>
          <w:tab w:val="right" w:leader="dot" w:pos="3786"/>
        </w:tabs>
        <w:rPr>
          <w:noProof/>
        </w:rPr>
      </w:pPr>
      <w:r>
        <w:rPr>
          <w:noProof/>
        </w:rPr>
        <w:t>GraphTypeDetails</w:t>
      </w:r>
      <w:r>
        <w:rPr>
          <w:noProof/>
        </w:rPr>
        <w:tab/>
        <w:t>63</w:t>
      </w:r>
    </w:p>
    <w:p w14:paraId="74316054" w14:textId="77777777" w:rsidR="00325A1E" w:rsidRDefault="00325A1E">
      <w:pPr>
        <w:pStyle w:val="Index1"/>
        <w:tabs>
          <w:tab w:val="right" w:leader="dot" w:pos="3786"/>
        </w:tabs>
        <w:rPr>
          <w:noProof/>
        </w:rPr>
      </w:pPr>
      <w:r>
        <w:rPr>
          <w:noProof/>
        </w:rPr>
        <w:t>GraphVar</w:t>
      </w:r>
      <w:r>
        <w:rPr>
          <w:noProof/>
        </w:rPr>
        <w:tab/>
        <w:t>57</w:t>
      </w:r>
    </w:p>
    <w:p w14:paraId="25497EBD" w14:textId="77777777" w:rsidR="00325A1E" w:rsidRDefault="00325A1E">
      <w:pPr>
        <w:pStyle w:val="Index1"/>
        <w:tabs>
          <w:tab w:val="right" w:leader="dot" w:pos="3786"/>
        </w:tabs>
        <w:rPr>
          <w:noProof/>
        </w:rPr>
      </w:pPr>
      <w:r>
        <w:rPr>
          <w:noProof/>
        </w:rPr>
        <w:t>GroupByClause</w:t>
      </w:r>
      <w:r>
        <w:rPr>
          <w:noProof/>
        </w:rPr>
        <w:tab/>
        <w:t>70</w:t>
      </w:r>
    </w:p>
    <w:p w14:paraId="0F8FD4D5" w14:textId="77777777" w:rsidR="00325A1E" w:rsidRDefault="00325A1E">
      <w:pPr>
        <w:pStyle w:val="Index1"/>
        <w:tabs>
          <w:tab w:val="right" w:leader="dot" w:pos="3786"/>
        </w:tabs>
        <w:rPr>
          <w:noProof/>
        </w:rPr>
      </w:pPr>
      <w:r>
        <w:rPr>
          <w:noProof/>
        </w:rPr>
        <w:t>Grouping</w:t>
      </w:r>
      <w:r>
        <w:rPr>
          <w:noProof/>
        </w:rPr>
        <w:tab/>
        <w:t>72</w:t>
      </w:r>
    </w:p>
    <w:p w14:paraId="1BE49D63" w14:textId="77777777" w:rsidR="00325A1E" w:rsidRDefault="00325A1E">
      <w:pPr>
        <w:pStyle w:val="Index1"/>
        <w:tabs>
          <w:tab w:val="right" w:leader="dot" w:pos="3786"/>
        </w:tabs>
        <w:rPr>
          <w:noProof/>
        </w:rPr>
      </w:pPr>
      <w:r>
        <w:rPr>
          <w:noProof/>
        </w:rPr>
        <w:t>GroupingSet</w:t>
      </w:r>
      <w:r>
        <w:rPr>
          <w:noProof/>
        </w:rPr>
        <w:tab/>
        <w:t>70</w:t>
      </w:r>
    </w:p>
    <w:p w14:paraId="2C76A6AC" w14:textId="77777777" w:rsidR="00325A1E" w:rsidRDefault="00325A1E">
      <w:pPr>
        <w:pStyle w:val="Index1"/>
        <w:tabs>
          <w:tab w:val="right" w:leader="dot" w:pos="3786"/>
        </w:tabs>
        <w:rPr>
          <w:noProof/>
        </w:rPr>
      </w:pPr>
      <w:r>
        <w:rPr>
          <w:noProof/>
        </w:rPr>
        <w:t>GroupingSpec</w:t>
      </w:r>
      <w:r>
        <w:rPr>
          <w:noProof/>
        </w:rPr>
        <w:tab/>
        <w:t>70</w:t>
      </w:r>
    </w:p>
    <w:p w14:paraId="5EE4E7CE" w14:textId="77777777" w:rsidR="00325A1E" w:rsidRDefault="00325A1E">
      <w:pPr>
        <w:pStyle w:val="Index1"/>
        <w:tabs>
          <w:tab w:val="right" w:leader="dot" w:pos="3786"/>
        </w:tabs>
        <w:rPr>
          <w:noProof/>
        </w:rPr>
      </w:pPr>
      <w:r>
        <w:rPr>
          <w:noProof/>
        </w:rPr>
        <w:t>HandlerType</w:t>
      </w:r>
      <w:r>
        <w:rPr>
          <w:noProof/>
        </w:rPr>
        <w:tab/>
        <w:t>56</w:t>
      </w:r>
    </w:p>
    <w:p w14:paraId="0E9DA314" w14:textId="77777777" w:rsidR="00325A1E" w:rsidRDefault="00325A1E">
      <w:pPr>
        <w:pStyle w:val="Index1"/>
        <w:tabs>
          <w:tab w:val="right" w:leader="dot" w:pos="3786"/>
        </w:tabs>
        <w:rPr>
          <w:noProof/>
        </w:rPr>
      </w:pPr>
      <w:r>
        <w:rPr>
          <w:noProof/>
        </w:rPr>
        <w:t>HavingClause</w:t>
      </w:r>
      <w:r>
        <w:rPr>
          <w:noProof/>
        </w:rPr>
        <w:tab/>
        <w:t>70</w:t>
      </w:r>
    </w:p>
    <w:p w14:paraId="5085F68E" w14:textId="77777777" w:rsidR="00325A1E" w:rsidRDefault="00325A1E">
      <w:pPr>
        <w:pStyle w:val="Index1"/>
        <w:tabs>
          <w:tab w:val="right" w:leader="dot" w:pos="3786"/>
        </w:tabs>
        <w:rPr>
          <w:noProof/>
        </w:rPr>
      </w:pPr>
      <w:r>
        <w:rPr>
          <w:noProof/>
        </w:rPr>
        <w:t>HISTOGRAM</w:t>
      </w:r>
      <w:r>
        <w:rPr>
          <w:noProof/>
        </w:rPr>
        <w:tab/>
        <w:t>60</w:t>
      </w:r>
    </w:p>
    <w:p w14:paraId="3E507995" w14:textId="77777777" w:rsidR="00325A1E" w:rsidRDefault="00325A1E">
      <w:pPr>
        <w:pStyle w:val="Index1"/>
        <w:tabs>
          <w:tab w:val="right" w:leader="dot" w:pos="3786"/>
        </w:tabs>
        <w:rPr>
          <w:noProof/>
        </w:rPr>
      </w:pPr>
      <w:r>
        <w:rPr>
          <w:noProof/>
        </w:rPr>
        <w:t>Host</w:t>
      </w:r>
      <w:r>
        <w:rPr>
          <w:noProof/>
        </w:rPr>
        <w:tab/>
        <w:t>44</w:t>
      </w:r>
    </w:p>
    <w:p w14:paraId="3055145C" w14:textId="77777777" w:rsidR="00325A1E" w:rsidRDefault="00325A1E">
      <w:pPr>
        <w:pStyle w:val="Index1"/>
        <w:tabs>
          <w:tab w:val="right" w:leader="dot" w:pos="3786"/>
        </w:tabs>
        <w:rPr>
          <w:noProof/>
        </w:rPr>
      </w:pPr>
      <w:r>
        <w:rPr>
          <w:noProof/>
        </w:rPr>
        <w:t>How</w:t>
      </w:r>
      <w:r>
        <w:rPr>
          <w:noProof/>
        </w:rPr>
        <w:tab/>
        <w:t>57</w:t>
      </w:r>
    </w:p>
    <w:p w14:paraId="4AFACEFC" w14:textId="77777777" w:rsidR="00325A1E" w:rsidRDefault="00325A1E">
      <w:pPr>
        <w:pStyle w:val="Index1"/>
        <w:tabs>
          <w:tab w:val="right" w:leader="dot" w:pos="3786"/>
        </w:tabs>
        <w:rPr>
          <w:noProof/>
        </w:rPr>
      </w:pPr>
      <w:r>
        <w:rPr>
          <w:noProof/>
        </w:rPr>
        <w:t>HttpFunction</w:t>
      </w:r>
      <w:r>
        <w:rPr>
          <w:noProof/>
        </w:rPr>
        <w:tab/>
        <w:t>72</w:t>
      </w:r>
    </w:p>
    <w:p w14:paraId="12E370EB" w14:textId="77777777" w:rsidR="00325A1E" w:rsidRDefault="00325A1E">
      <w:pPr>
        <w:pStyle w:val="Index1"/>
        <w:tabs>
          <w:tab w:val="right" w:leader="dot" w:pos="3786"/>
        </w:tabs>
        <w:rPr>
          <w:bCs/>
          <w:noProof/>
        </w:rPr>
      </w:pPr>
      <w:r>
        <w:rPr>
          <w:noProof/>
        </w:rPr>
        <w:t>IDataReader</w:t>
      </w:r>
      <w:r>
        <w:rPr>
          <w:noProof/>
        </w:rPr>
        <w:tab/>
      </w:r>
      <w:r>
        <w:rPr>
          <w:b/>
          <w:bCs/>
          <w:noProof/>
        </w:rPr>
        <w:t>48</w:t>
      </w:r>
    </w:p>
    <w:p w14:paraId="3A6F92E8" w14:textId="77777777" w:rsidR="00325A1E" w:rsidRDefault="00325A1E">
      <w:pPr>
        <w:pStyle w:val="Index1"/>
        <w:tabs>
          <w:tab w:val="right" w:leader="dot" w:pos="3786"/>
        </w:tabs>
        <w:rPr>
          <w:noProof/>
        </w:rPr>
      </w:pPr>
      <w:r>
        <w:rPr>
          <w:noProof/>
        </w:rPr>
        <w:t>IfStatement</w:t>
      </w:r>
      <w:r>
        <w:rPr>
          <w:noProof/>
        </w:rPr>
        <w:tab/>
        <w:t>58</w:t>
      </w:r>
    </w:p>
    <w:p w14:paraId="65639636" w14:textId="77777777" w:rsidR="00325A1E" w:rsidRDefault="00325A1E">
      <w:pPr>
        <w:pStyle w:val="Index1"/>
        <w:tabs>
          <w:tab w:val="right" w:leader="dot" w:pos="3786"/>
        </w:tabs>
        <w:rPr>
          <w:noProof/>
        </w:rPr>
      </w:pPr>
      <w:r>
        <w:rPr>
          <w:noProof/>
        </w:rPr>
        <w:t>In</w:t>
      </w:r>
      <w:r>
        <w:rPr>
          <w:noProof/>
        </w:rPr>
        <w:tab/>
        <w:t>71</w:t>
      </w:r>
    </w:p>
    <w:p w14:paraId="38867DD8" w14:textId="77777777" w:rsidR="00325A1E" w:rsidRDefault="00325A1E">
      <w:pPr>
        <w:pStyle w:val="Index1"/>
        <w:tabs>
          <w:tab w:val="right" w:leader="dot" w:pos="3786"/>
        </w:tabs>
        <w:rPr>
          <w:noProof/>
        </w:rPr>
      </w:pPr>
      <w:r w:rsidRPr="006734B7">
        <w:rPr>
          <w:rFonts w:ascii="Arial Unicode MS" w:eastAsia="Arial Unicode MS" w:hAnsi="Arial Unicode MS" w:cs="Arial Unicode MS"/>
          <w:noProof/>
        </w:rPr>
        <w:t>INNER</w:t>
      </w:r>
      <w:r>
        <w:rPr>
          <w:noProof/>
        </w:rPr>
        <w:tab/>
        <w:t>67</w:t>
      </w:r>
    </w:p>
    <w:p w14:paraId="1A969459" w14:textId="77777777" w:rsidR="00325A1E" w:rsidRDefault="00325A1E">
      <w:pPr>
        <w:pStyle w:val="Index1"/>
        <w:tabs>
          <w:tab w:val="right" w:leader="dot" w:pos="3786"/>
        </w:tabs>
        <w:rPr>
          <w:noProof/>
        </w:rPr>
      </w:pPr>
      <w:r>
        <w:rPr>
          <w:noProof/>
        </w:rPr>
        <w:t>Insert</w:t>
      </w:r>
      <w:r>
        <w:rPr>
          <w:noProof/>
        </w:rPr>
        <w:tab/>
        <w:t>66</w:t>
      </w:r>
    </w:p>
    <w:p w14:paraId="1DC5DBBF" w14:textId="77777777" w:rsidR="00325A1E" w:rsidRDefault="00325A1E">
      <w:pPr>
        <w:pStyle w:val="Index1"/>
        <w:tabs>
          <w:tab w:val="right" w:leader="dot" w:pos="3786"/>
        </w:tabs>
        <w:rPr>
          <w:noProof/>
        </w:rPr>
      </w:pPr>
      <w:r w:rsidRPr="00325A1E">
        <w:rPr>
          <w:noProof/>
          <w:color w:val="808080" w:themeColor="background1" w:themeShade="80"/>
        </w:rPr>
        <w:t>INSERT_STATEMENT</w:t>
      </w:r>
      <w:r>
        <w:rPr>
          <w:noProof/>
        </w:rPr>
        <w:tab/>
        <w:t>57</w:t>
      </w:r>
    </w:p>
    <w:p w14:paraId="4A8BF7D1" w14:textId="77777777" w:rsidR="00325A1E" w:rsidRDefault="00325A1E">
      <w:pPr>
        <w:pStyle w:val="Index1"/>
        <w:tabs>
          <w:tab w:val="right" w:leader="dot" w:pos="3786"/>
        </w:tabs>
        <w:rPr>
          <w:noProof/>
        </w:rPr>
      </w:pPr>
      <w:r>
        <w:rPr>
          <w:noProof/>
        </w:rPr>
        <w:t>INSTANCE</w:t>
      </w:r>
      <w:r>
        <w:rPr>
          <w:noProof/>
        </w:rPr>
        <w:tab/>
        <w:t>59</w:t>
      </w:r>
    </w:p>
    <w:p w14:paraId="76AEE710" w14:textId="77777777" w:rsidR="00325A1E" w:rsidRDefault="00325A1E">
      <w:pPr>
        <w:pStyle w:val="Index1"/>
        <w:tabs>
          <w:tab w:val="right" w:leader="dot" w:pos="3786"/>
        </w:tabs>
        <w:rPr>
          <w:noProof/>
        </w:rPr>
      </w:pPr>
      <w:r>
        <w:rPr>
          <w:noProof/>
        </w:rPr>
        <w:t>IntegerType</w:t>
      </w:r>
      <w:r>
        <w:rPr>
          <w:noProof/>
        </w:rPr>
        <w:tab/>
        <w:t>65</w:t>
      </w:r>
    </w:p>
    <w:p w14:paraId="2EE33E5C" w14:textId="77777777" w:rsidR="00325A1E" w:rsidRDefault="00325A1E">
      <w:pPr>
        <w:pStyle w:val="Index1"/>
        <w:tabs>
          <w:tab w:val="right" w:leader="dot" w:pos="3786"/>
        </w:tabs>
        <w:rPr>
          <w:noProof/>
        </w:rPr>
      </w:pPr>
      <w:r>
        <w:rPr>
          <w:noProof/>
        </w:rPr>
        <w:t>Intersect</w:t>
      </w:r>
      <w:r>
        <w:rPr>
          <w:noProof/>
        </w:rPr>
        <w:tab/>
        <w:t>73</w:t>
      </w:r>
    </w:p>
    <w:p w14:paraId="5EDC187A" w14:textId="77777777" w:rsidR="00325A1E" w:rsidRDefault="00325A1E">
      <w:pPr>
        <w:pStyle w:val="Index1"/>
        <w:tabs>
          <w:tab w:val="right" w:leader="dot" w:pos="3786"/>
        </w:tabs>
        <w:rPr>
          <w:noProof/>
        </w:rPr>
      </w:pPr>
      <w:r w:rsidRPr="006734B7">
        <w:rPr>
          <w:rFonts w:ascii="Arial Unicode MS" w:eastAsia="Arial Unicode MS" w:hAnsi="Arial Unicode MS" w:cs="Arial Unicode MS"/>
          <w:noProof/>
        </w:rPr>
        <w:t>INTERSECT</w:t>
      </w:r>
      <w:r>
        <w:rPr>
          <w:noProof/>
        </w:rPr>
        <w:tab/>
        <w:t>69</w:t>
      </w:r>
    </w:p>
    <w:p w14:paraId="3CA3DDFB" w14:textId="77777777" w:rsidR="00325A1E" w:rsidRDefault="00325A1E">
      <w:pPr>
        <w:pStyle w:val="Index1"/>
        <w:tabs>
          <w:tab w:val="right" w:leader="dot" w:pos="3786"/>
        </w:tabs>
        <w:rPr>
          <w:noProof/>
        </w:rPr>
      </w:pPr>
      <w:r w:rsidRPr="006734B7">
        <w:rPr>
          <w:rFonts w:ascii="Arial Unicode MS" w:eastAsia="Arial Unicode MS" w:hAnsi="Arial Unicode MS" w:cs="Arial Unicode MS"/>
          <w:noProof/>
        </w:rPr>
        <w:t>INTERVAL</w:t>
      </w:r>
      <w:r>
        <w:rPr>
          <w:noProof/>
        </w:rPr>
        <w:tab/>
        <w:t>69</w:t>
      </w:r>
    </w:p>
    <w:p w14:paraId="7587C1F8" w14:textId="77777777" w:rsidR="00325A1E" w:rsidRDefault="00325A1E">
      <w:pPr>
        <w:pStyle w:val="Index1"/>
        <w:tabs>
          <w:tab w:val="right" w:leader="dot" w:pos="3786"/>
        </w:tabs>
        <w:rPr>
          <w:noProof/>
        </w:rPr>
      </w:pPr>
      <w:r>
        <w:rPr>
          <w:noProof/>
        </w:rPr>
        <w:t>IntervalField</w:t>
      </w:r>
      <w:r>
        <w:rPr>
          <w:noProof/>
        </w:rPr>
        <w:tab/>
        <w:t>66, 70</w:t>
      </w:r>
    </w:p>
    <w:p w14:paraId="7429347C" w14:textId="77777777" w:rsidR="00325A1E" w:rsidRDefault="00325A1E">
      <w:pPr>
        <w:pStyle w:val="Index1"/>
        <w:tabs>
          <w:tab w:val="right" w:leader="dot" w:pos="3786"/>
        </w:tabs>
        <w:rPr>
          <w:noProof/>
        </w:rPr>
      </w:pPr>
      <w:r>
        <w:rPr>
          <w:noProof/>
        </w:rPr>
        <w:t>IntervalQualifier</w:t>
      </w:r>
      <w:r>
        <w:rPr>
          <w:noProof/>
        </w:rPr>
        <w:tab/>
        <w:t>69</w:t>
      </w:r>
    </w:p>
    <w:p w14:paraId="6BCF80BD" w14:textId="77777777" w:rsidR="00325A1E" w:rsidRDefault="00325A1E">
      <w:pPr>
        <w:pStyle w:val="Index1"/>
        <w:tabs>
          <w:tab w:val="right" w:leader="dot" w:pos="3786"/>
        </w:tabs>
        <w:rPr>
          <w:noProof/>
        </w:rPr>
      </w:pPr>
      <w:r>
        <w:rPr>
          <w:noProof/>
        </w:rPr>
        <w:t>IntervalType</w:t>
      </w:r>
      <w:r>
        <w:rPr>
          <w:noProof/>
        </w:rPr>
        <w:tab/>
        <w:t>66</w:t>
      </w:r>
    </w:p>
    <w:p w14:paraId="128AD111" w14:textId="77777777" w:rsidR="00325A1E" w:rsidRDefault="00325A1E">
      <w:pPr>
        <w:pStyle w:val="Index1"/>
        <w:tabs>
          <w:tab w:val="right" w:leader="dot" w:pos="3786"/>
        </w:tabs>
        <w:rPr>
          <w:noProof/>
        </w:rPr>
      </w:pPr>
      <w:r>
        <w:rPr>
          <w:noProof/>
        </w:rPr>
        <w:t>INVERTS</w:t>
      </w:r>
      <w:r>
        <w:rPr>
          <w:noProof/>
        </w:rPr>
        <w:tab/>
        <w:t>60</w:t>
      </w:r>
    </w:p>
    <w:p w14:paraId="72833D22" w14:textId="77777777" w:rsidR="00325A1E" w:rsidRDefault="00325A1E">
      <w:pPr>
        <w:pStyle w:val="Index1"/>
        <w:tabs>
          <w:tab w:val="right" w:leader="dot" w:pos="3786"/>
        </w:tabs>
        <w:rPr>
          <w:noProof/>
        </w:rPr>
      </w:pPr>
      <w:r>
        <w:rPr>
          <w:noProof/>
        </w:rPr>
        <w:t>ItemName</w:t>
      </w:r>
      <w:r>
        <w:rPr>
          <w:noProof/>
        </w:rPr>
        <w:tab/>
        <w:t>57</w:t>
      </w:r>
    </w:p>
    <w:p w14:paraId="2FCD37E4" w14:textId="77777777" w:rsidR="00325A1E" w:rsidRDefault="00325A1E">
      <w:pPr>
        <w:pStyle w:val="Index1"/>
        <w:tabs>
          <w:tab w:val="right" w:leader="dot" w:pos="3786"/>
        </w:tabs>
        <w:rPr>
          <w:noProof/>
        </w:rPr>
      </w:pPr>
      <w:r w:rsidRPr="006734B7">
        <w:rPr>
          <w:rFonts w:eastAsia="Arial Unicode MS"/>
          <w:noProof/>
        </w:rPr>
        <w:t>ITERATE</w:t>
      </w:r>
      <w:r>
        <w:rPr>
          <w:noProof/>
        </w:rPr>
        <w:tab/>
        <w:t>56</w:t>
      </w:r>
    </w:p>
    <w:p w14:paraId="6EE5E717" w14:textId="77777777" w:rsidR="00325A1E" w:rsidRDefault="00325A1E">
      <w:pPr>
        <w:pStyle w:val="Index1"/>
        <w:tabs>
          <w:tab w:val="right" w:leader="dot" w:pos="3786"/>
        </w:tabs>
        <w:rPr>
          <w:noProof/>
        </w:rPr>
      </w:pPr>
      <w:r>
        <w:rPr>
          <w:noProof/>
        </w:rPr>
        <w:t>JoinedTable</w:t>
      </w:r>
      <w:r>
        <w:rPr>
          <w:noProof/>
        </w:rPr>
        <w:tab/>
        <w:t>67</w:t>
      </w:r>
    </w:p>
    <w:p w14:paraId="04DF3F37" w14:textId="77777777" w:rsidR="00325A1E" w:rsidRDefault="00325A1E">
      <w:pPr>
        <w:pStyle w:val="Index1"/>
        <w:tabs>
          <w:tab w:val="right" w:leader="dot" w:pos="3786"/>
        </w:tabs>
        <w:rPr>
          <w:noProof/>
        </w:rPr>
      </w:pPr>
      <w:r>
        <w:rPr>
          <w:noProof/>
        </w:rPr>
        <w:t>JoinType</w:t>
      </w:r>
      <w:r>
        <w:rPr>
          <w:noProof/>
        </w:rPr>
        <w:tab/>
        <w:t>67</w:t>
      </w:r>
    </w:p>
    <w:p w14:paraId="0388DD27" w14:textId="77777777" w:rsidR="00325A1E" w:rsidRDefault="00325A1E">
      <w:pPr>
        <w:pStyle w:val="Index1"/>
        <w:tabs>
          <w:tab w:val="right" w:leader="dot" w:pos="3786"/>
        </w:tabs>
        <w:rPr>
          <w:noProof/>
        </w:rPr>
      </w:pPr>
      <w:r w:rsidRPr="006734B7">
        <w:rPr>
          <w:rFonts w:ascii="Arial Unicode MS" w:eastAsia="Arial Unicode MS" w:hAnsi="Arial Unicode MS" w:cs="Arial Unicode MS"/>
          <w:noProof/>
        </w:rPr>
        <w:t>JSON</w:t>
      </w:r>
      <w:r>
        <w:rPr>
          <w:noProof/>
        </w:rPr>
        <w:tab/>
        <w:t>60</w:t>
      </w:r>
    </w:p>
    <w:p w14:paraId="3498CF2D" w14:textId="77777777" w:rsidR="00325A1E" w:rsidRDefault="00325A1E">
      <w:pPr>
        <w:pStyle w:val="Index1"/>
        <w:tabs>
          <w:tab w:val="right" w:leader="dot" w:pos="3786"/>
        </w:tabs>
        <w:rPr>
          <w:noProof/>
        </w:rPr>
      </w:pPr>
      <w:r>
        <w:rPr>
          <w:noProof/>
        </w:rPr>
        <w:t>Label</w:t>
      </w:r>
      <w:r>
        <w:rPr>
          <w:noProof/>
        </w:rPr>
        <w:tab/>
        <w:t>58</w:t>
      </w:r>
    </w:p>
    <w:p w14:paraId="6550B90D" w14:textId="77777777" w:rsidR="00325A1E" w:rsidRDefault="00325A1E">
      <w:pPr>
        <w:pStyle w:val="Index1"/>
        <w:tabs>
          <w:tab w:val="right" w:leader="dot" w:pos="3786"/>
        </w:tabs>
        <w:rPr>
          <w:noProof/>
        </w:rPr>
      </w:pPr>
      <w:r>
        <w:rPr>
          <w:noProof/>
        </w:rPr>
        <w:t>Labels</w:t>
      </w:r>
      <w:r>
        <w:rPr>
          <w:noProof/>
        </w:rPr>
        <w:tab/>
        <w:t>63</w:t>
      </w:r>
    </w:p>
    <w:p w14:paraId="64D82167" w14:textId="77777777" w:rsidR="00325A1E" w:rsidRDefault="00325A1E">
      <w:pPr>
        <w:pStyle w:val="Index1"/>
        <w:tabs>
          <w:tab w:val="right" w:leader="dot" w:pos="3786"/>
        </w:tabs>
        <w:rPr>
          <w:noProof/>
        </w:rPr>
      </w:pPr>
      <w:r w:rsidRPr="006734B7">
        <w:rPr>
          <w:noProof/>
          <w:color w:val="808080" w:themeColor="background1" w:themeShade="80"/>
        </w:rPr>
        <w:t>Last</w:t>
      </w:r>
      <w:r>
        <w:rPr>
          <w:noProof/>
        </w:rPr>
        <w:tab/>
        <w:t>72</w:t>
      </w:r>
    </w:p>
    <w:p w14:paraId="52866C05" w14:textId="77777777" w:rsidR="00325A1E" w:rsidRDefault="00325A1E">
      <w:pPr>
        <w:pStyle w:val="Index1"/>
        <w:tabs>
          <w:tab w:val="right" w:leader="dot" w:pos="3786"/>
        </w:tabs>
        <w:rPr>
          <w:noProof/>
        </w:rPr>
      </w:pPr>
      <w:r>
        <w:rPr>
          <w:noProof/>
        </w:rPr>
        <w:t>LAST</w:t>
      </w:r>
      <w:r>
        <w:rPr>
          <w:noProof/>
        </w:rPr>
        <w:tab/>
        <w:t>68</w:t>
      </w:r>
    </w:p>
    <w:p w14:paraId="09EAE279" w14:textId="77777777" w:rsidR="00325A1E" w:rsidRDefault="00325A1E">
      <w:pPr>
        <w:pStyle w:val="Index1"/>
        <w:tabs>
          <w:tab w:val="right" w:leader="dot" w:pos="3786"/>
        </w:tabs>
        <w:rPr>
          <w:noProof/>
        </w:rPr>
      </w:pPr>
      <w:r w:rsidRPr="006734B7">
        <w:rPr>
          <w:rFonts w:eastAsia="Arial Unicode MS"/>
          <w:noProof/>
          <w:color w:val="808080" w:themeColor="background1" w:themeShade="80"/>
        </w:rPr>
        <w:t>LAST_VALUE</w:t>
      </w:r>
      <w:r>
        <w:rPr>
          <w:noProof/>
        </w:rPr>
        <w:tab/>
        <w:t>72</w:t>
      </w:r>
    </w:p>
    <w:p w14:paraId="12FEE997" w14:textId="77777777" w:rsidR="00325A1E" w:rsidRDefault="00325A1E">
      <w:pPr>
        <w:pStyle w:val="Index1"/>
        <w:tabs>
          <w:tab w:val="right" w:leader="dot" w:pos="3786"/>
        </w:tabs>
        <w:rPr>
          <w:noProof/>
        </w:rPr>
      </w:pPr>
      <w:r>
        <w:rPr>
          <w:noProof/>
        </w:rPr>
        <w:t>LastData</w:t>
      </w:r>
      <w:r>
        <w:rPr>
          <w:noProof/>
        </w:rPr>
        <w:tab/>
        <w:t>72</w:t>
      </w:r>
    </w:p>
    <w:p w14:paraId="58541115" w14:textId="77777777" w:rsidR="00325A1E" w:rsidRDefault="00325A1E">
      <w:pPr>
        <w:pStyle w:val="Index1"/>
        <w:tabs>
          <w:tab w:val="right" w:leader="dot" w:pos="3786"/>
        </w:tabs>
        <w:rPr>
          <w:noProof/>
        </w:rPr>
      </w:pPr>
      <w:r w:rsidRPr="006734B7">
        <w:rPr>
          <w:rFonts w:eastAsia="Arial Unicode MS"/>
          <w:noProof/>
        </w:rPr>
        <w:t>LEAVE</w:t>
      </w:r>
      <w:r>
        <w:rPr>
          <w:noProof/>
        </w:rPr>
        <w:tab/>
        <w:t>56</w:t>
      </w:r>
    </w:p>
    <w:p w14:paraId="2C203A8E" w14:textId="77777777" w:rsidR="00325A1E" w:rsidRDefault="00325A1E">
      <w:pPr>
        <w:pStyle w:val="Index1"/>
        <w:tabs>
          <w:tab w:val="right" w:leader="dot" w:pos="3786"/>
        </w:tabs>
        <w:rPr>
          <w:noProof/>
        </w:rPr>
      </w:pPr>
      <w:r w:rsidRPr="006734B7">
        <w:rPr>
          <w:rFonts w:ascii="Arial Unicode MS" w:eastAsia="Arial Unicode MS" w:hAnsi="Arial Unicode MS" w:cs="Arial Unicode MS"/>
          <w:noProof/>
        </w:rPr>
        <w:t>LEFT</w:t>
      </w:r>
      <w:r>
        <w:rPr>
          <w:noProof/>
        </w:rPr>
        <w:tab/>
        <w:t>67</w:t>
      </w:r>
    </w:p>
    <w:p w14:paraId="6B7330F3" w14:textId="77777777" w:rsidR="00325A1E" w:rsidRDefault="00325A1E">
      <w:pPr>
        <w:pStyle w:val="Index1"/>
        <w:tabs>
          <w:tab w:val="right" w:leader="dot" w:pos="3786"/>
        </w:tabs>
        <w:rPr>
          <w:noProof/>
        </w:rPr>
      </w:pPr>
      <w:r>
        <w:rPr>
          <w:noProof/>
        </w:rPr>
        <w:t>LEGEND</w:t>
      </w:r>
      <w:r>
        <w:rPr>
          <w:noProof/>
        </w:rPr>
        <w:tab/>
        <w:t>60</w:t>
      </w:r>
    </w:p>
    <w:p w14:paraId="3D29D28A" w14:textId="77777777" w:rsidR="00325A1E" w:rsidRDefault="00325A1E">
      <w:pPr>
        <w:pStyle w:val="Index1"/>
        <w:tabs>
          <w:tab w:val="right" w:leader="dot" w:pos="3786"/>
        </w:tabs>
        <w:rPr>
          <w:noProof/>
        </w:rPr>
      </w:pPr>
      <w:r>
        <w:rPr>
          <w:noProof/>
        </w:rPr>
        <w:t>LengthExpression</w:t>
      </w:r>
      <w:r>
        <w:rPr>
          <w:noProof/>
        </w:rPr>
        <w:tab/>
        <w:t>72</w:t>
      </w:r>
    </w:p>
    <w:p w14:paraId="087EC025" w14:textId="77777777" w:rsidR="00325A1E" w:rsidRDefault="00325A1E">
      <w:pPr>
        <w:pStyle w:val="Index1"/>
        <w:tabs>
          <w:tab w:val="right" w:leader="dot" w:pos="3786"/>
        </w:tabs>
        <w:rPr>
          <w:noProof/>
        </w:rPr>
      </w:pPr>
      <w:r>
        <w:rPr>
          <w:noProof/>
        </w:rPr>
        <w:t>LET_STATEMENT</w:t>
      </w:r>
      <w:r>
        <w:rPr>
          <w:noProof/>
        </w:rPr>
        <w:tab/>
        <w:t>57</w:t>
      </w:r>
    </w:p>
    <w:p w14:paraId="019DEDEA" w14:textId="77777777" w:rsidR="00325A1E" w:rsidRDefault="00325A1E">
      <w:pPr>
        <w:pStyle w:val="Index1"/>
        <w:tabs>
          <w:tab w:val="right" w:leader="dot" w:pos="3786"/>
        </w:tabs>
        <w:rPr>
          <w:noProof/>
        </w:rPr>
      </w:pPr>
      <w:r>
        <w:rPr>
          <w:noProof/>
        </w:rPr>
        <w:t>LetDef</w:t>
      </w:r>
      <w:r>
        <w:rPr>
          <w:noProof/>
        </w:rPr>
        <w:tab/>
        <w:t>57</w:t>
      </w:r>
    </w:p>
    <w:p w14:paraId="22BCCC67" w14:textId="77777777" w:rsidR="00325A1E" w:rsidRDefault="00325A1E">
      <w:pPr>
        <w:pStyle w:val="Index1"/>
        <w:tabs>
          <w:tab w:val="right" w:leader="dot" w:pos="3786"/>
        </w:tabs>
        <w:rPr>
          <w:noProof/>
        </w:rPr>
      </w:pPr>
      <w:r>
        <w:rPr>
          <w:noProof/>
        </w:rPr>
        <w:t>LetStatement</w:t>
      </w:r>
      <w:r>
        <w:rPr>
          <w:noProof/>
        </w:rPr>
        <w:tab/>
        <w:t>57</w:t>
      </w:r>
    </w:p>
    <w:p w14:paraId="3FFA4D35" w14:textId="77777777" w:rsidR="00325A1E" w:rsidRDefault="00325A1E">
      <w:pPr>
        <w:pStyle w:val="Index1"/>
        <w:tabs>
          <w:tab w:val="right" w:leader="dot" w:pos="3786"/>
        </w:tabs>
        <w:rPr>
          <w:noProof/>
        </w:rPr>
      </w:pPr>
      <w:r>
        <w:rPr>
          <w:noProof/>
        </w:rPr>
        <w:lastRenderedPageBreak/>
        <w:t>Level</w:t>
      </w:r>
      <w:r>
        <w:rPr>
          <w:noProof/>
        </w:rPr>
        <w:tab/>
        <w:t>61</w:t>
      </w:r>
    </w:p>
    <w:p w14:paraId="0070BBAB" w14:textId="77777777" w:rsidR="00325A1E" w:rsidRDefault="00325A1E">
      <w:pPr>
        <w:pStyle w:val="Index1"/>
        <w:tabs>
          <w:tab w:val="right" w:leader="dot" w:pos="3786"/>
        </w:tabs>
        <w:rPr>
          <w:noProof/>
        </w:rPr>
      </w:pPr>
      <w:r>
        <w:rPr>
          <w:noProof/>
        </w:rPr>
        <w:t>LEVEL</w:t>
      </w:r>
      <w:r>
        <w:rPr>
          <w:noProof/>
        </w:rPr>
        <w:tab/>
        <w:t>61</w:t>
      </w:r>
    </w:p>
    <w:p w14:paraId="7FDC3CF9" w14:textId="77777777" w:rsidR="00325A1E" w:rsidRDefault="00325A1E">
      <w:pPr>
        <w:pStyle w:val="Index1"/>
        <w:tabs>
          <w:tab w:val="right" w:leader="dot" w:pos="3786"/>
        </w:tabs>
        <w:rPr>
          <w:noProof/>
        </w:rPr>
      </w:pPr>
      <w:r>
        <w:rPr>
          <w:noProof/>
        </w:rPr>
        <w:t>Like</w:t>
      </w:r>
      <w:r>
        <w:rPr>
          <w:noProof/>
        </w:rPr>
        <w:tab/>
        <w:t>71</w:t>
      </w:r>
    </w:p>
    <w:p w14:paraId="3F1C22F4" w14:textId="77777777" w:rsidR="00325A1E" w:rsidRDefault="00325A1E">
      <w:pPr>
        <w:pStyle w:val="Index1"/>
        <w:tabs>
          <w:tab w:val="right" w:leader="dot" w:pos="3786"/>
        </w:tabs>
        <w:rPr>
          <w:noProof/>
        </w:rPr>
      </w:pPr>
      <w:r>
        <w:rPr>
          <w:noProof/>
        </w:rPr>
        <w:t>LimitClause</w:t>
      </w:r>
      <w:r>
        <w:rPr>
          <w:noProof/>
        </w:rPr>
        <w:tab/>
        <w:t>68</w:t>
      </w:r>
    </w:p>
    <w:p w14:paraId="3575D1D1" w14:textId="77777777" w:rsidR="00325A1E" w:rsidRDefault="00325A1E">
      <w:pPr>
        <w:pStyle w:val="Index1"/>
        <w:tabs>
          <w:tab w:val="right" w:leader="dot" w:pos="3786"/>
        </w:tabs>
        <w:rPr>
          <w:noProof/>
        </w:rPr>
      </w:pPr>
      <w:r>
        <w:rPr>
          <w:noProof/>
        </w:rPr>
        <w:t>LINE</w:t>
      </w:r>
      <w:r>
        <w:rPr>
          <w:noProof/>
        </w:rPr>
        <w:tab/>
        <w:t>60</w:t>
      </w:r>
    </w:p>
    <w:p w14:paraId="03FF1D57" w14:textId="77777777" w:rsidR="00325A1E" w:rsidRDefault="00325A1E">
      <w:pPr>
        <w:pStyle w:val="Index1"/>
        <w:tabs>
          <w:tab w:val="right" w:leader="dot" w:pos="3786"/>
        </w:tabs>
        <w:rPr>
          <w:noProof/>
        </w:rPr>
      </w:pPr>
      <w:r>
        <w:rPr>
          <w:noProof/>
        </w:rPr>
        <w:t>Literal</w:t>
      </w:r>
      <w:r>
        <w:rPr>
          <w:noProof/>
        </w:rPr>
        <w:tab/>
        <w:t>69</w:t>
      </w:r>
    </w:p>
    <w:p w14:paraId="6D1540FC" w14:textId="77777777" w:rsidR="00325A1E" w:rsidRDefault="00325A1E">
      <w:pPr>
        <w:pStyle w:val="Index1"/>
        <w:tabs>
          <w:tab w:val="right" w:leader="dot" w:pos="3786"/>
        </w:tabs>
        <w:rPr>
          <w:noProof/>
        </w:rPr>
      </w:pPr>
      <w:r>
        <w:rPr>
          <w:noProof/>
        </w:rPr>
        <w:t>LobType</w:t>
      </w:r>
      <w:r>
        <w:rPr>
          <w:noProof/>
        </w:rPr>
        <w:tab/>
        <w:t>65</w:t>
      </w:r>
    </w:p>
    <w:p w14:paraId="636AEE18" w14:textId="77777777" w:rsidR="00325A1E" w:rsidRDefault="00325A1E">
      <w:pPr>
        <w:pStyle w:val="Index1"/>
        <w:tabs>
          <w:tab w:val="right" w:leader="dot" w:pos="3786"/>
        </w:tabs>
        <w:rPr>
          <w:noProof/>
        </w:rPr>
      </w:pPr>
      <w:r w:rsidRPr="006734B7">
        <w:rPr>
          <w:rFonts w:ascii="Arial Unicode MS" w:eastAsia="Arial Unicode MS" w:hAnsi="Arial Unicode MS" w:cs="Arial Unicode MS"/>
          <w:noProof/>
        </w:rPr>
        <w:t>LOCALTIME</w:t>
      </w:r>
      <w:r>
        <w:rPr>
          <w:noProof/>
        </w:rPr>
        <w:tab/>
        <w:t>72</w:t>
      </w:r>
    </w:p>
    <w:p w14:paraId="183CF3F3" w14:textId="77777777" w:rsidR="00325A1E" w:rsidRDefault="00325A1E">
      <w:pPr>
        <w:pStyle w:val="Index1"/>
        <w:tabs>
          <w:tab w:val="right" w:leader="dot" w:pos="3786"/>
        </w:tabs>
        <w:rPr>
          <w:noProof/>
        </w:rPr>
      </w:pPr>
      <w:r>
        <w:rPr>
          <w:noProof/>
        </w:rPr>
        <w:t>LONGEST</w:t>
      </w:r>
      <w:r>
        <w:rPr>
          <w:noProof/>
        </w:rPr>
        <w:tab/>
        <w:t>58</w:t>
      </w:r>
    </w:p>
    <w:p w14:paraId="756773F6" w14:textId="77777777" w:rsidR="00325A1E" w:rsidRDefault="00325A1E">
      <w:pPr>
        <w:pStyle w:val="Index1"/>
        <w:tabs>
          <w:tab w:val="right" w:leader="dot" w:pos="3786"/>
        </w:tabs>
        <w:rPr>
          <w:noProof/>
        </w:rPr>
      </w:pPr>
      <w:r>
        <w:rPr>
          <w:noProof/>
        </w:rPr>
        <w:t>LoopStatement</w:t>
      </w:r>
      <w:r>
        <w:rPr>
          <w:noProof/>
        </w:rPr>
        <w:tab/>
        <w:t>58</w:t>
      </w:r>
    </w:p>
    <w:p w14:paraId="1CD89789" w14:textId="77777777" w:rsidR="00325A1E" w:rsidRDefault="00325A1E">
      <w:pPr>
        <w:pStyle w:val="Index1"/>
        <w:tabs>
          <w:tab w:val="right" w:leader="dot" w:pos="3786"/>
        </w:tabs>
        <w:rPr>
          <w:noProof/>
        </w:rPr>
      </w:pPr>
      <w:r>
        <w:rPr>
          <w:noProof/>
        </w:rPr>
        <w:t>Match</w:t>
      </w:r>
      <w:r>
        <w:rPr>
          <w:noProof/>
        </w:rPr>
        <w:tab/>
        <w:t>58</w:t>
      </w:r>
    </w:p>
    <w:p w14:paraId="3C3A1D4A" w14:textId="77777777" w:rsidR="00325A1E" w:rsidRDefault="00325A1E">
      <w:pPr>
        <w:pStyle w:val="Index1"/>
        <w:tabs>
          <w:tab w:val="right" w:leader="dot" w:pos="3786"/>
        </w:tabs>
        <w:rPr>
          <w:noProof/>
        </w:rPr>
      </w:pPr>
      <w:r w:rsidRPr="00E444D4">
        <w:rPr>
          <w:noProof/>
          <w:color w:val="808080" w:themeColor="background1" w:themeShade="80"/>
        </w:rPr>
        <w:t>MATCH_STATEMENT</w:t>
      </w:r>
      <w:r>
        <w:rPr>
          <w:noProof/>
        </w:rPr>
        <w:tab/>
        <w:t>57</w:t>
      </w:r>
    </w:p>
    <w:p w14:paraId="1C827468" w14:textId="77777777" w:rsidR="00325A1E" w:rsidRDefault="00325A1E">
      <w:pPr>
        <w:pStyle w:val="Index1"/>
        <w:tabs>
          <w:tab w:val="right" w:leader="dot" w:pos="3786"/>
        </w:tabs>
        <w:rPr>
          <w:noProof/>
        </w:rPr>
      </w:pPr>
      <w:r>
        <w:rPr>
          <w:noProof/>
        </w:rPr>
        <w:t>MatchEdge</w:t>
      </w:r>
      <w:r>
        <w:rPr>
          <w:noProof/>
        </w:rPr>
        <w:tab/>
        <w:t>58</w:t>
      </w:r>
    </w:p>
    <w:p w14:paraId="53B8690F" w14:textId="77777777" w:rsidR="00325A1E" w:rsidRDefault="00325A1E">
      <w:pPr>
        <w:pStyle w:val="Index1"/>
        <w:tabs>
          <w:tab w:val="right" w:leader="dot" w:pos="3786"/>
        </w:tabs>
        <w:rPr>
          <w:noProof/>
        </w:rPr>
      </w:pPr>
      <w:r>
        <w:rPr>
          <w:noProof/>
        </w:rPr>
        <w:t>MatchItem</w:t>
      </w:r>
      <w:r>
        <w:rPr>
          <w:noProof/>
        </w:rPr>
        <w:tab/>
        <w:t>58</w:t>
      </w:r>
    </w:p>
    <w:p w14:paraId="64A355E4" w14:textId="77777777" w:rsidR="00325A1E" w:rsidRDefault="00325A1E">
      <w:pPr>
        <w:pStyle w:val="Index1"/>
        <w:tabs>
          <w:tab w:val="right" w:leader="dot" w:pos="3786"/>
        </w:tabs>
        <w:rPr>
          <w:noProof/>
        </w:rPr>
      </w:pPr>
      <w:r>
        <w:rPr>
          <w:noProof/>
        </w:rPr>
        <w:t>MatchMode</w:t>
      </w:r>
      <w:r>
        <w:rPr>
          <w:noProof/>
        </w:rPr>
        <w:tab/>
        <w:t>58</w:t>
      </w:r>
    </w:p>
    <w:p w14:paraId="6922E5D1" w14:textId="77777777" w:rsidR="00325A1E" w:rsidRDefault="00325A1E">
      <w:pPr>
        <w:pStyle w:val="Index1"/>
        <w:tabs>
          <w:tab w:val="right" w:leader="dot" w:pos="3786"/>
        </w:tabs>
        <w:rPr>
          <w:noProof/>
        </w:rPr>
      </w:pPr>
      <w:r>
        <w:rPr>
          <w:noProof/>
        </w:rPr>
        <w:t>MatchPath</w:t>
      </w:r>
      <w:r>
        <w:rPr>
          <w:noProof/>
        </w:rPr>
        <w:tab/>
        <w:t>58</w:t>
      </w:r>
    </w:p>
    <w:p w14:paraId="7AD76288" w14:textId="77777777" w:rsidR="00325A1E" w:rsidRDefault="00325A1E">
      <w:pPr>
        <w:pStyle w:val="Index1"/>
        <w:tabs>
          <w:tab w:val="right" w:leader="dot" w:pos="3786"/>
        </w:tabs>
        <w:rPr>
          <w:noProof/>
        </w:rPr>
      </w:pPr>
      <w:r>
        <w:rPr>
          <w:noProof/>
        </w:rPr>
        <w:t>MatchPattrern</w:t>
      </w:r>
      <w:r>
        <w:rPr>
          <w:noProof/>
        </w:rPr>
        <w:tab/>
        <w:t>58</w:t>
      </w:r>
    </w:p>
    <w:p w14:paraId="33EBF2EB" w14:textId="77777777" w:rsidR="00325A1E" w:rsidRDefault="00325A1E">
      <w:pPr>
        <w:pStyle w:val="Index1"/>
        <w:tabs>
          <w:tab w:val="right" w:leader="dot" w:pos="3786"/>
        </w:tabs>
        <w:rPr>
          <w:noProof/>
        </w:rPr>
      </w:pPr>
      <w:r>
        <w:rPr>
          <w:noProof/>
        </w:rPr>
        <w:t>MatchQuantifier</w:t>
      </w:r>
      <w:r>
        <w:rPr>
          <w:noProof/>
        </w:rPr>
        <w:tab/>
        <w:t>58</w:t>
      </w:r>
    </w:p>
    <w:p w14:paraId="7DD2F06B" w14:textId="77777777" w:rsidR="00325A1E" w:rsidRDefault="00325A1E">
      <w:pPr>
        <w:pStyle w:val="Index1"/>
        <w:tabs>
          <w:tab w:val="right" w:leader="dot" w:pos="3786"/>
        </w:tabs>
        <w:rPr>
          <w:noProof/>
        </w:rPr>
      </w:pPr>
      <w:r>
        <w:rPr>
          <w:noProof/>
        </w:rPr>
        <w:t>MatchStatement</w:t>
      </w:r>
      <w:r>
        <w:rPr>
          <w:noProof/>
        </w:rPr>
        <w:tab/>
        <w:t>58</w:t>
      </w:r>
    </w:p>
    <w:p w14:paraId="205E2AEA" w14:textId="77777777" w:rsidR="00325A1E" w:rsidRDefault="00325A1E">
      <w:pPr>
        <w:pStyle w:val="Index1"/>
        <w:tabs>
          <w:tab w:val="right" w:leader="dot" w:pos="3786"/>
        </w:tabs>
        <w:rPr>
          <w:noProof/>
        </w:rPr>
      </w:pPr>
      <w:r>
        <w:rPr>
          <w:noProof/>
        </w:rPr>
        <w:t>Maximum</w:t>
      </w:r>
      <w:r>
        <w:rPr>
          <w:noProof/>
        </w:rPr>
        <w:tab/>
        <w:t>72</w:t>
      </w:r>
    </w:p>
    <w:p w14:paraId="57A1182A" w14:textId="77777777" w:rsidR="00325A1E" w:rsidRDefault="00325A1E">
      <w:pPr>
        <w:pStyle w:val="Index1"/>
        <w:tabs>
          <w:tab w:val="right" w:leader="dot" w:pos="3786"/>
        </w:tabs>
        <w:rPr>
          <w:noProof/>
        </w:rPr>
      </w:pPr>
      <w:r>
        <w:rPr>
          <w:noProof/>
        </w:rPr>
        <w:t>Member</w:t>
      </w:r>
      <w:r>
        <w:rPr>
          <w:noProof/>
        </w:rPr>
        <w:tab/>
        <w:t>71</w:t>
      </w:r>
    </w:p>
    <w:p w14:paraId="5A28F632" w14:textId="77777777" w:rsidR="00325A1E" w:rsidRDefault="00325A1E">
      <w:pPr>
        <w:pStyle w:val="Index1"/>
        <w:tabs>
          <w:tab w:val="right" w:leader="dot" w:pos="3786"/>
        </w:tabs>
        <w:rPr>
          <w:noProof/>
        </w:rPr>
      </w:pPr>
      <w:r w:rsidRPr="00E444D4">
        <w:rPr>
          <w:noProof/>
          <w:color w:val="808080" w:themeColor="background1" w:themeShade="80"/>
        </w:rPr>
        <w:t>MESSAGE_LENGTH</w:t>
      </w:r>
      <w:r>
        <w:rPr>
          <w:noProof/>
        </w:rPr>
        <w:tab/>
        <w:t>57</w:t>
      </w:r>
    </w:p>
    <w:p w14:paraId="7079CE6D" w14:textId="77777777" w:rsidR="00325A1E" w:rsidRDefault="00325A1E">
      <w:pPr>
        <w:pStyle w:val="Index1"/>
        <w:tabs>
          <w:tab w:val="right" w:leader="dot" w:pos="3786"/>
        </w:tabs>
        <w:rPr>
          <w:noProof/>
        </w:rPr>
      </w:pPr>
      <w:r w:rsidRPr="00E444D4">
        <w:rPr>
          <w:noProof/>
          <w:color w:val="808080" w:themeColor="background1" w:themeShade="80"/>
        </w:rPr>
        <w:t>MESSAGE_OCTET_LENGTH</w:t>
      </w:r>
      <w:r>
        <w:rPr>
          <w:noProof/>
        </w:rPr>
        <w:tab/>
        <w:t>57</w:t>
      </w:r>
    </w:p>
    <w:p w14:paraId="0BF12BE1" w14:textId="77777777" w:rsidR="00325A1E" w:rsidRDefault="00325A1E">
      <w:pPr>
        <w:pStyle w:val="Index1"/>
        <w:tabs>
          <w:tab w:val="right" w:leader="dot" w:pos="3786"/>
        </w:tabs>
        <w:rPr>
          <w:noProof/>
        </w:rPr>
      </w:pPr>
      <w:r w:rsidRPr="00E444D4">
        <w:rPr>
          <w:noProof/>
          <w:color w:val="808080" w:themeColor="background1" w:themeShade="80"/>
        </w:rPr>
        <w:t>MESSAGE_TEXT</w:t>
      </w:r>
      <w:r>
        <w:rPr>
          <w:noProof/>
        </w:rPr>
        <w:tab/>
        <w:t>57</w:t>
      </w:r>
    </w:p>
    <w:p w14:paraId="3E2D0904" w14:textId="77777777" w:rsidR="00325A1E" w:rsidRDefault="00325A1E">
      <w:pPr>
        <w:pStyle w:val="Index1"/>
        <w:tabs>
          <w:tab w:val="right" w:leader="dot" w:pos="3786"/>
        </w:tabs>
        <w:rPr>
          <w:noProof/>
        </w:rPr>
      </w:pPr>
      <w:r w:rsidRPr="006734B7">
        <w:rPr>
          <w:rFonts w:eastAsia="Arial Unicode MS"/>
          <w:noProof/>
        </w:rPr>
        <w:t>Metadata</w:t>
      </w:r>
      <w:r>
        <w:rPr>
          <w:noProof/>
        </w:rPr>
        <w:tab/>
        <w:t>60</w:t>
      </w:r>
    </w:p>
    <w:p w14:paraId="60BFB3B8" w14:textId="77777777" w:rsidR="00325A1E" w:rsidRDefault="00325A1E">
      <w:pPr>
        <w:pStyle w:val="Index1"/>
        <w:tabs>
          <w:tab w:val="right" w:leader="dot" w:pos="3786"/>
        </w:tabs>
        <w:rPr>
          <w:noProof/>
        </w:rPr>
      </w:pPr>
      <w:r>
        <w:rPr>
          <w:noProof/>
        </w:rPr>
        <w:t>METADATA</w:t>
      </w:r>
      <w:r>
        <w:rPr>
          <w:noProof/>
        </w:rPr>
        <w:tab/>
        <w:t>64</w:t>
      </w:r>
    </w:p>
    <w:p w14:paraId="355E8ECF" w14:textId="77777777" w:rsidR="00325A1E" w:rsidRDefault="00325A1E">
      <w:pPr>
        <w:pStyle w:val="Index1"/>
        <w:tabs>
          <w:tab w:val="right" w:leader="dot" w:pos="3786"/>
        </w:tabs>
        <w:rPr>
          <w:noProof/>
        </w:rPr>
      </w:pPr>
      <w:r>
        <w:rPr>
          <w:noProof/>
        </w:rPr>
        <w:t>Method</w:t>
      </w:r>
      <w:r>
        <w:rPr>
          <w:noProof/>
        </w:rPr>
        <w:tab/>
        <w:t>59</w:t>
      </w:r>
    </w:p>
    <w:p w14:paraId="0799636F" w14:textId="77777777" w:rsidR="00325A1E" w:rsidRDefault="00325A1E">
      <w:pPr>
        <w:pStyle w:val="Index1"/>
        <w:tabs>
          <w:tab w:val="right" w:leader="dot" w:pos="3786"/>
        </w:tabs>
        <w:rPr>
          <w:noProof/>
        </w:rPr>
      </w:pPr>
      <w:r>
        <w:rPr>
          <w:noProof/>
        </w:rPr>
        <w:t>MethodCall</w:t>
      </w:r>
      <w:r>
        <w:rPr>
          <w:noProof/>
        </w:rPr>
        <w:tab/>
        <w:t>59</w:t>
      </w:r>
    </w:p>
    <w:p w14:paraId="228850B3" w14:textId="77777777" w:rsidR="00325A1E" w:rsidRDefault="00325A1E">
      <w:pPr>
        <w:pStyle w:val="Index1"/>
        <w:tabs>
          <w:tab w:val="right" w:leader="dot" w:pos="3786"/>
        </w:tabs>
        <w:rPr>
          <w:noProof/>
        </w:rPr>
      </w:pPr>
      <w:r>
        <w:rPr>
          <w:noProof/>
        </w:rPr>
        <w:t>MethodType</w:t>
      </w:r>
      <w:r>
        <w:rPr>
          <w:noProof/>
        </w:rPr>
        <w:tab/>
        <w:t>59</w:t>
      </w:r>
    </w:p>
    <w:p w14:paraId="628C9F6B" w14:textId="77777777" w:rsidR="00325A1E" w:rsidRDefault="00325A1E">
      <w:pPr>
        <w:pStyle w:val="Index1"/>
        <w:tabs>
          <w:tab w:val="right" w:leader="dot" w:pos="3786"/>
        </w:tabs>
        <w:rPr>
          <w:noProof/>
        </w:rPr>
      </w:pPr>
      <w:r>
        <w:rPr>
          <w:noProof/>
        </w:rPr>
        <w:t>Metric</w:t>
      </w:r>
      <w:r>
        <w:rPr>
          <w:noProof/>
        </w:rPr>
        <w:tab/>
        <w:t>73</w:t>
      </w:r>
    </w:p>
    <w:p w14:paraId="47CCB525" w14:textId="77777777" w:rsidR="00325A1E" w:rsidRDefault="00325A1E">
      <w:pPr>
        <w:pStyle w:val="Index1"/>
        <w:tabs>
          <w:tab w:val="right" w:leader="dot" w:pos="3786"/>
        </w:tabs>
        <w:rPr>
          <w:noProof/>
        </w:rPr>
      </w:pPr>
      <w:r>
        <w:rPr>
          <w:noProof/>
        </w:rPr>
        <w:t>MILLI</w:t>
      </w:r>
      <w:r>
        <w:rPr>
          <w:noProof/>
        </w:rPr>
        <w:tab/>
        <w:t>60, 125</w:t>
      </w:r>
    </w:p>
    <w:p w14:paraId="134E2E27" w14:textId="77777777" w:rsidR="00325A1E" w:rsidRDefault="00325A1E">
      <w:pPr>
        <w:pStyle w:val="Index1"/>
        <w:tabs>
          <w:tab w:val="right" w:leader="dot" w:pos="3786"/>
        </w:tabs>
        <w:rPr>
          <w:noProof/>
        </w:rPr>
      </w:pPr>
      <w:r>
        <w:rPr>
          <w:noProof/>
        </w:rPr>
        <w:t>MIME</w:t>
      </w:r>
      <w:r>
        <w:rPr>
          <w:noProof/>
        </w:rPr>
        <w:tab/>
        <w:t>60</w:t>
      </w:r>
    </w:p>
    <w:p w14:paraId="394D3C40" w14:textId="77777777" w:rsidR="00325A1E" w:rsidRDefault="00325A1E">
      <w:pPr>
        <w:pStyle w:val="Index1"/>
        <w:tabs>
          <w:tab w:val="right" w:leader="dot" w:pos="3786"/>
        </w:tabs>
        <w:rPr>
          <w:noProof/>
        </w:rPr>
      </w:pPr>
      <w:r>
        <w:rPr>
          <w:noProof/>
        </w:rPr>
        <w:t>Minimum</w:t>
      </w:r>
      <w:r>
        <w:rPr>
          <w:noProof/>
        </w:rPr>
        <w:tab/>
        <w:t>72</w:t>
      </w:r>
    </w:p>
    <w:p w14:paraId="630D31EC" w14:textId="77777777" w:rsidR="00325A1E" w:rsidRDefault="00325A1E">
      <w:pPr>
        <w:pStyle w:val="Index1"/>
        <w:tabs>
          <w:tab w:val="right" w:leader="dot" w:pos="3786"/>
        </w:tabs>
        <w:rPr>
          <w:noProof/>
        </w:rPr>
      </w:pPr>
      <w:r>
        <w:rPr>
          <w:noProof/>
        </w:rPr>
        <w:t>Modulus</w:t>
      </w:r>
      <w:r>
        <w:rPr>
          <w:noProof/>
        </w:rPr>
        <w:tab/>
        <w:t>72</w:t>
      </w:r>
    </w:p>
    <w:p w14:paraId="0C41204D" w14:textId="77777777" w:rsidR="00325A1E" w:rsidRDefault="00325A1E">
      <w:pPr>
        <w:pStyle w:val="Index1"/>
        <w:tabs>
          <w:tab w:val="right" w:leader="dot" w:pos="3786"/>
        </w:tabs>
        <w:rPr>
          <w:noProof/>
        </w:rPr>
      </w:pPr>
      <w:r>
        <w:rPr>
          <w:noProof/>
        </w:rPr>
        <w:t>MongoDB</w:t>
      </w:r>
      <w:r>
        <w:rPr>
          <w:noProof/>
        </w:rPr>
        <w:tab/>
        <w:t>65</w:t>
      </w:r>
    </w:p>
    <w:p w14:paraId="3980DD39" w14:textId="77777777" w:rsidR="00325A1E" w:rsidRDefault="00325A1E">
      <w:pPr>
        <w:pStyle w:val="Index1"/>
        <w:tabs>
          <w:tab w:val="right" w:leader="dot" w:pos="3786"/>
        </w:tabs>
        <w:rPr>
          <w:noProof/>
        </w:rPr>
      </w:pPr>
      <w:r>
        <w:rPr>
          <w:noProof/>
        </w:rPr>
        <w:t>MONOTONIC</w:t>
      </w:r>
      <w:r>
        <w:rPr>
          <w:noProof/>
        </w:rPr>
        <w:tab/>
        <w:t>37</w:t>
      </w:r>
    </w:p>
    <w:p w14:paraId="1FB3B6D7" w14:textId="77777777" w:rsidR="00325A1E" w:rsidRDefault="00325A1E">
      <w:pPr>
        <w:pStyle w:val="Index1"/>
        <w:tabs>
          <w:tab w:val="right" w:leader="dot" w:pos="3786"/>
        </w:tabs>
        <w:rPr>
          <w:noProof/>
        </w:rPr>
      </w:pPr>
      <w:r>
        <w:rPr>
          <w:noProof/>
        </w:rPr>
        <w:t>MORE</w:t>
      </w:r>
      <w:r>
        <w:rPr>
          <w:noProof/>
        </w:rPr>
        <w:tab/>
        <w:t>57</w:t>
      </w:r>
    </w:p>
    <w:p w14:paraId="4C7A157F" w14:textId="77777777" w:rsidR="00325A1E" w:rsidRDefault="00325A1E">
      <w:pPr>
        <w:pStyle w:val="Index1"/>
        <w:tabs>
          <w:tab w:val="right" w:leader="dot" w:pos="3786"/>
        </w:tabs>
        <w:rPr>
          <w:noProof/>
        </w:rPr>
      </w:pPr>
      <w:r>
        <w:rPr>
          <w:noProof/>
        </w:rPr>
        <w:t>MULTIPLICITY</w:t>
      </w:r>
      <w:r>
        <w:rPr>
          <w:noProof/>
        </w:rPr>
        <w:tab/>
        <w:t>60</w:t>
      </w:r>
    </w:p>
    <w:p w14:paraId="0297763E" w14:textId="77777777" w:rsidR="00325A1E" w:rsidRDefault="00325A1E">
      <w:pPr>
        <w:pStyle w:val="Index1"/>
        <w:tabs>
          <w:tab w:val="right" w:leader="dot" w:pos="3786"/>
        </w:tabs>
        <w:rPr>
          <w:noProof/>
        </w:rPr>
      </w:pPr>
      <w:r w:rsidRPr="006734B7">
        <w:rPr>
          <w:rFonts w:ascii="Arial Unicode MS" w:eastAsia="Arial Unicode MS" w:hAnsi="Arial Unicode MS" w:cs="Arial Unicode MS"/>
          <w:noProof/>
        </w:rPr>
        <w:t>MULTISET</w:t>
      </w:r>
      <w:r>
        <w:rPr>
          <w:noProof/>
        </w:rPr>
        <w:tab/>
        <w:t>68</w:t>
      </w:r>
    </w:p>
    <w:p w14:paraId="079FD87B" w14:textId="77777777" w:rsidR="00325A1E" w:rsidRDefault="00325A1E">
      <w:pPr>
        <w:pStyle w:val="Index1"/>
        <w:tabs>
          <w:tab w:val="right" w:leader="dot" w:pos="3786"/>
        </w:tabs>
        <w:rPr>
          <w:noProof/>
        </w:rPr>
      </w:pPr>
      <w:r>
        <w:rPr>
          <w:noProof/>
        </w:rPr>
        <w:t>MultisetOp</w:t>
      </w:r>
      <w:r>
        <w:rPr>
          <w:noProof/>
        </w:rPr>
        <w:tab/>
        <w:t>69</w:t>
      </w:r>
    </w:p>
    <w:p w14:paraId="1A40A3C1" w14:textId="77777777" w:rsidR="00325A1E" w:rsidRDefault="00325A1E">
      <w:pPr>
        <w:pStyle w:val="Index1"/>
        <w:tabs>
          <w:tab w:val="right" w:leader="dot" w:pos="3786"/>
        </w:tabs>
        <w:rPr>
          <w:noProof/>
        </w:rPr>
      </w:pPr>
      <w:r w:rsidRPr="006734B7">
        <w:rPr>
          <w:rFonts w:ascii="Arial Unicode MS" w:eastAsia="Arial Unicode MS" w:hAnsi="Arial Unicode MS" w:cs="Arial Unicode MS"/>
          <w:noProof/>
        </w:rPr>
        <w:t>NATURAL</w:t>
      </w:r>
      <w:r>
        <w:rPr>
          <w:noProof/>
        </w:rPr>
        <w:tab/>
        <w:t>67</w:t>
      </w:r>
    </w:p>
    <w:p w14:paraId="3CD6EF02" w14:textId="77777777" w:rsidR="00325A1E" w:rsidRDefault="00325A1E">
      <w:pPr>
        <w:pStyle w:val="Index1"/>
        <w:tabs>
          <w:tab w:val="right" w:leader="dot" w:pos="3786"/>
        </w:tabs>
        <w:rPr>
          <w:noProof/>
        </w:rPr>
      </w:pPr>
      <w:r>
        <w:rPr>
          <w:noProof/>
        </w:rPr>
        <w:t>NaturalLogarithm</w:t>
      </w:r>
      <w:r>
        <w:rPr>
          <w:noProof/>
        </w:rPr>
        <w:tab/>
        <w:t>72</w:t>
      </w:r>
    </w:p>
    <w:p w14:paraId="1C9BEA65" w14:textId="77777777" w:rsidR="00325A1E" w:rsidRDefault="00325A1E">
      <w:pPr>
        <w:pStyle w:val="Index1"/>
        <w:tabs>
          <w:tab w:val="right" w:leader="dot" w:pos="3786"/>
        </w:tabs>
        <w:rPr>
          <w:noProof/>
        </w:rPr>
      </w:pPr>
      <w:r>
        <w:rPr>
          <w:noProof/>
        </w:rPr>
        <w:t>navigation properties</w:t>
      </w:r>
      <w:r>
        <w:rPr>
          <w:noProof/>
        </w:rPr>
        <w:tab/>
        <w:t>45</w:t>
      </w:r>
    </w:p>
    <w:p w14:paraId="247BEB93" w14:textId="77777777" w:rsidR="00325A1E" w:rsidRDefault="00325A1E">
      <w:pPr>
        <w:pStyle w:val="Index1"/>
        <w:tabs>
          <w:tab w:val="right" w:leader="dot" w:pos="3786"/>
        </w:tabs>
        <w:rPr>
          <w:noProof/>
        </w:rPr>
      </w:pPr>
      <w:r w:rsidRPr="006734B7">
        <w:rPr>
          <w:rFonts w:ascii="Arial Unicode MS" w:eastAsia="Arial Unicode MS" w:hAnsi="Arial Unicode MS" w:cs="Arial Unicode MS"/>
          <w:noProof/>
        </w:rPr>
        <w:t>NCLOB</w:t>
      </w:r>
      <w:r>
        <w:rPr>
          <w:noProof/>
        </w:rPr>
        <w:tab/>
        <w:t>65</w:t>
      </w:r>
    </w:p>
    <w:p w14:paraId="410939CC" w14:textId="77777777" w:rsidR="00325A1E" w:rsidRDefault="00325A1E">
      <w:pPr>
        <w:pStyle w:val="Index1"/>
        <w:tabs>
          <w:tab w:val="right" w:leader="dot" w:pos="3786"/>
        </w:tabs>
        <w:rPr>
          <w:noProof/>
        </w:rPr>
      </w:pPr>
      <w:r w:rsidRPr="006734B7">
        <w:rPr>
          <w:noProof/>
          <w:color w:val="808080" w:themeColor="background1" w:themeShade="80"/>
        </w:rPr>
        <w:t>Next</w:t>
      </w:r>
      <w:r>
        <w:rPr>
          <w:noProof/>
        </w:rPr>
        <w:tab/>
        <w:t>72</w:t>
      </w:r>
    </w:p>
    <w:p w14:paraId="19FB2752" w14:textId="77777777" w:rsidR="00325A1E" w:rsidRDefault="00325A1E">
      <w:pPr>
        <w:pStyle w:val="Index1"/>
        <w:tabs>
          <w:tab w:val="right" w:leader="dot" w:pos="3786"/>
        </w:tabs>
        <w:rPr>
          <w:noProof/>
        </w:rPr>
      </w:pPr>
      <w:r>
        <w:rPr>
          <w:noProof/>
        </w:rPr>
        <w:t>Node</w:t>
      </w:r>
      <w:r>
        <w:rPr>
          <w:noProof/>
        </w:rPr>
        <w:tab/>
        <w:t>63, 66</w:t>
      </w:r>
    </w:p>
    <w:p w14:paraId="532030F5" w14:textId="77777777" w:rsidR="00325A1E" w:rsidRDefault="00325A1E">
      <w:pPr>
        <w:pStyle w:val="Index1"/>
        <w:tabs>
          <w:tab w:val="right" w:leader="dot" w:pos="3786"/>
        </w:tabs>
        <w:rPr>
          <w:noProof/>
        </w:rPr>
      </w:pPr>
      <w:r>
        <w:rPr>
          <w:noProof/>
        </w:rPr>
        <w:t>NODETYPE</w:t>
      </w:r>
      <w:r>
        <w:rPr>
          <w:noProof/>
        </w:rPr>
        <w:tab/>
        <w:t>60</w:t>
      </w:r>
    </w:p>
    <w:p w14:paraId="1502FB60" w14:textId="77777777" w:rsidR="00325A1E" w:rsidRDefault="00325A1E">
      <w:pPr>
        <w:pStyle w:val="Index1"/>
        <w:tabs>
          <w:tab w:val="right" w:leader="dot" w:pos="3786"/>
        </w:tabs>
        <w:rPr>
          <w:noProof/>
        </w:rPr>
      </w:pPr>
      <w:r>
        <w:rPr>
          <w:noProof/>
        </w:rPr>
        <w:t>NodeTypeDetails</w:t>
      </w:r>
      <w:r>
        <w:rPr>
          <w:noProof/>
        </w:rPr>
        <w:tab/>
        <w:t>63</w:t>
      </w:r>
    </w:p>
    <w:p w14:paraId="2E725995" w14:textId="77777777" w:rsidR="00325A1E" w:rsidRDefault="00325A1E">
      <w:pPr>
        <w:pStyle w:val="Index1"/>
        <w:tabs>
          <w:tab w:val="right" w:leader="dot" w:pos="3786"/>
        </w:tabs>
        <w:rPr>
          <w:noProof/>
        </w:rPr>
      </w:pPr>
      <w:r>
        <w:rPr>
          <w:noProof/>
        </w:rPr>
        <w:t>Normalize</w:t>
      </w:r>
      <w:r>
        <w:rPr>
          <w:noProof/>
        </w:rPr>
        <w:tab/>
        <w:t>73</w:t>
      </w:r>
    </w:p>
    <w:p w14:paraId="73E37C72" w14:textId="77777777" w:rsidR="00325A1E" w:rsidRDefault="00325A1E">
      <w:pPr>
        <w:pStyle w:val="Index1"/>
        <w:tabs>
          <w:tab w:val="right" w:leader="dot" w:pos="3786"/>
        </w:tabs>
        <w:rPr>
          <w:noProof/>
        </w:rPr>
      </w:pPr>
      <w:r>
        <w:rPr>
          <w:noProof/>
        </w:rPr>
        <w:t>Null</w:t>
      </w:r>
      <w:r>
        <w:rPr>
          <w:noProof/>
        </w:rPr>
        <w:tab/>
        <w:t>71</w:t>
      </w:r>
    </w:p>
    <w:p w14:paraId="792A2104" w14:textId="77777777" w:rsidR="00325A1E" w:rsidRDefault="00325A1E">
      <w:pPr>
        <w:pStyle w:val="Index1"/>
        <w:tabs>
          <w:tab w:val="right" w:leader="dot" w:pos="3786"/>
        </w:tabs>
        <w:rPr>
          <w:noProof/>
        </w:rPr>
      </w:pPr>
      <w:r w:rsidRPr="006734B7">
        <w:rPr>
          <w:noProof/>
          <w:lang w:val="it-IT"/>
        </w:rPr>
        <w:t>Nullif</w:t>
      </w:r>
      <w:r>
        <w:rPr>
          <w:noProof/>
        </w:rPr>
        <w:tab/>
        <w:t>72</w:t>
      </w:r>
    </w:p>
    <w:p w14:paraId="60417D2E" w14:textId="77777777" w:rsidR="00325A1E" w:rsidRDefault="00325A1E">
      <w:pPr>
        <w:pStyle w:val="Index1"/>
        <w:tabs>
          <w:tab w:val="right" w:leader="dot" w:pos="3786"/>
        </w:tabs>
        <w:rPr>
          <w:noProof/>
        </w:rPr>
      </w:pPr>
      <w:r>
        <w:rPr>
          <w:noProof/>
        </w:rPr>
        <w:t>NULLS</w:t>
      </w:r>
      <w:r>
        <w:rPr>
          <w:noProof/>
        </w:rPr>
        <w:tab/>
        <w:t>68</w:t>
      </w:r>
    </w:p>
    <w:p w14:paraId="4B6C28C0" w14:textId="77777777" w:rsidR="00325A1E" w:rsidRDefault="00325A1E">
      <w:pPr>
        <w:pStyle w:val="Index1"/>
        <w:tabs>
          <w:tab w:val="right" w:leader="dot" w:pos="3786"/>
        </w:tabs>
        <w:rPr>
          <w:noProof/>
        </w:rPr>
      </w:pPr>
      <w:r>
        <w:rPr>
          <w:noProof/>
        </w:rPr>
        <w:t>NUMBER</w:t>
      </w:r>
      <w:r>
        <w:rPr>
          <w:noProof/>
        </w:rPr>
        <w:tab/>
        <w:t>57</w:t>
      </w:r>
    </w:p>
    <w:p w14:paraId="0F641BD4" w14:textId="77777777" w:rsidR="00325A1E" w:rsidRDefault="00325A1E">
      <w:pPr>
        <w:pStyle w:val="Index1"/>
        <w:tabs>
          <w:tab w:val="right" w:leader="dot" w:pos="3786"/>
        </w:tabs>
        <w:rPr>
          <w:noProof/>
        </w:rPr>
      </w:pPr>
      <w:r>
        <w:rPr>
          <w:noProof/>
        </w:rPr>
        <w:t>NumericType</w:t>
      </w:r>
      <w:r>
        <w:rPr>
          <w:noProof/>
        </w:rPr>
        <w:tab/>
        <w:t>65</w:t>
      </w:r>
    </w:p>
    <w:p w14:paraId="0E8C51D6" w14:textId="77777777" w:rsidR="00325A1E" w:rsidRDefault="00325A1E">
      <w:pPr>
        <w:pStyle w:val="Index1"/>
        <w:tabs>
          <w:tab w:val="right" w:leader="dot" w:pos="3786"/>
        </w:tabs>
        <w:rPr>
          <w:noProof/>
        </w:rPr>
      </w:pPr>
      <w:r>
        <w:rPr>
          <w:noProof/>
        </w:rPr>
        <w:t>NumericValueFunction</w:t>
      </w:r>
      <w:r>
        <w:rPr>
          <w:noProof/>
        </w:rPr>
        <w:tab/>
        <w:t>71</w:t>
      </w:r>
    </w:p>
    <w:p w14:paraId="382C2C99" w14:textId="77777777" w:rsidR="00325A1E" w:rsidRDefault="00325A1E">
      <w:pPr>
        <w:pStyle w:val="Index1"/>
        <w:tabs>
          <w:tab w:val="right" w:leader="dot" w:pos="3786"/>
        </w:tabs>
        <w:rPr>
          <w:noProof/>
        </w:rPr>
      </w:pPr>
      <w:r>
        <w:rPr>
          <w:noProof/>
        </w:rPr>
        <w:t>ObjectName</w:t>
      </w:r>
      <w:r>
        <w:rPr>
          <w:noProof/>
        </w:rPr>
        <w:tab/>
        <w:t>64</w:t>
      </w:r>
    </w:p>
    <w:p w14:paraId="11B7C9B8" w14:textId="77777777" w:rsidR="00325A1E" w:rsidRDefault="00325A1E">
      <w:pPr>
        <w:pStyle w:val="Index1"/>
        <w:tabs>
          <w:tab w:val="right" w:leader="dot" w:pos="3786"/>
        </w:tabs>
        <w:rPr>
          <w:noProof/>
        </w:rPr>
      </w:pPr>
      <w:r>
        <w:rPr>
          <w:noProof/>
        </w:rPr>
        <w:t>ObjectPrivileges</w:t>
      </w:r>
      <w:r>
        <w:rPr>
          <w:noProof/>
        </w:rPr>
        <w:tab/>
        <w:t>64</w:t>
      </w:r>
    </w:p>
    <w:p w14:paraId="52C24D0B" w14:textId="77777777" w:rsidR="00325A1E" w:rsidRDefault="00325A1E">
      <w:pPr>
        <w:pStyle w:val="Index1"/>
        <w:tabs>
          <w:tab w:val="right" w:leader="dot" w:pos="3786"/>
        </w:tabs>
        <w:rPr>
          <w:noProof/>
        </w:rPr>
      </w:pPr>
      <w:r>
        <w:rPr>
          <w:noProof/>
        </w:rPr>
        <w:t>OCTET_LENGTH</w:t>
      </w:r>
      <w:r>
        <w:rPr>
          <w:noProof/>
        </w:rPr>
        <w:tab/>
        <w:t>72</w:t>
      </w:r>
    </w:p>
    <w:p w14:paraId="0312777E" w14:textId="420B99CD" w:rsidR="00325A1E" w:rsidRDefault="00325A1E">
      <w:pPr>
        <w:pStyle w:val="Index1"/>
        <w:tabs>
          <w:tab w:val="right" w:leader="dot" w:pos="3786"/>
        </w:tabs>
        <w:rPr>
          <w:noProof/>
        </w:rPr>
      </w:pPr>
      <w:r>
        <w:rPr>
          <w:noProof/>
        </w:rPr>
        <w:t>Of</w:t>
      </w:r>
      <w:r>
        <w:rPr>
          <w:noProof/>
        </w:rPr>
        <w:tab/>
      </w:r>
      <w:r w:rsidR="00E444D4">
        <w:rPr>
          <w:noProof/>
        </w:rPr>
        <w:tab/>
      </w:r>
      <w:r>
        <w:rPr>
          <w:noProof/>
        </w:rPr>
        <w:t>71</w:t>
      </w:r>
    </w:p>
    <w:p w14:paraId="767EBDBD" w14:textId="77777777" w:rsidR="00325A1E" w:rsidRDefault="00325A1E">
      <w:pPr>
        <w:pStyle w:val="Index1"/>
        <w:tabs>
          <w:tab w:val="right" w:leader="dot" w:pos="3786"/>
        </w:tabs>
        <w:rPr>
          <w:noProof/>
        </w:rPr>
      </w:pPr>
      <w:r>
        <w:rPr>
          <w:noProof/>
        </w:rPr>
        <w:t>OffsetClause</w:t>
      </w:r>
      <w:r>
        <w:rPr>
          <w:noProof/>
        </w:rPr>
        <w:tab/>
        <w:t>68</w:t>
      </w:r>
    </w:p>
    <w:p w14:paraId="7741F8DD" w14:textId="77777777" w:rsidR="00325A1E" w:rsidRDefault="00325A1E">
      <w:pPr>
        <w:pStyle w:val="Index1"/>
        <w:tabs>
          <w:tab w:val="right" w:leader="dot" w:pos="3786"/>
        </w:tabs>
        <w:rPr>
          <w:noProof/>
        </w:rPr>
      </w:pPr>
      <w:r>
        <w:rPr>
          <w:noProof/>
        </w:rPr>
        <w:t>OfGraphType</w:t>
      </w:r>
      <w:r>
        <w:rPr>
          <w:noProof/>
        </w:rPr>
        <w:tab/>
        <w:t>63</w:t>
      </w:r>
    </w:p>
    <w:p w14:paraId="38F53B22" w14:textId="77777777" w:rsidR="00325A1E" w:rsidRDefault="00325A1E">
      <w:pPr>
        <w:pStyle w:val="Index1"/>
        <w:tabs>
          <w:tab w:val="right" w:leader="dot" w:pos="3786"/>
        </w:tabs>
        <w:rPr>
          <w:noProof/>
        </w:rPr>
      </w:pPr>
      <w:r>
        <w:rPr>
          <w:noProof/>
        </w:rPr>
        <w:t>Open</w:t>
      </w:r>
      <w:r>
        <w:rPr>
          <w:noProof/>
        </w:rPr>
        <w:tab/>
        <w:t>58</w:t>
      </w:r>
    </w:p>
    <w:p w14:paraId="32EA6324" w14:textId="77777777" w:rsidR="00325A1E" w:rsidRDefault="00325A1E">
      <w:pPr>
        <w:pStyle w:val="Index1"/>
        <w:tabs>
          <w:tab w:val="right" w:leader="dot" w:pos="3786"/>
        </w:tabs>
        <w:rPr>
          <w:noProof/>
        </w:rPr>
      </w:pPr>
      <w:r>
        <w:rPr>
          <w:noProof/>
        </w:rPr>
        <w:t>OpenGraphType</w:t>
      </w:r>
      <w:r>
        <w:rPr>
          <w:noProof/>
        </w:rPr>
        <w:tab/>
        <w:t>63</w:t>
      </w:r>
    </w:p>
    <w:p w14:paraId="64EA231C" w14:textId="77777777" w:rsidR="00325A1E" w:rsidRDefault="00325A1E">
      <w:pPr>
        <w:pStyle w:val="Index1"/>
        <w:tabs>
          <w:tab w:val="right" w:leader="dot" w:pos="3786"/>
        </w:tabs>
        <w:rPr>
          <w:noProof/>
        </w:rPr>
      </w:pPr>
      <w:r w:rsidRPr="00E444D4">
        <w:rPr>
          <w:noProof/>
          <w:color w:val="808080" w:themeColor="background1" w:themeShade="80"/>
        </w:rPr>
        <w:t>ORDER_BY_AND_PAGE_STATEMENT</w:t>
      </w:r>
      <w:r>
        <w:rPr>
          <w:noProof/>
        </w:rPr>
        <w:tab/>
        <w:t>57</w:t>
      </w:r>
    </w:p>
    <w:p w14:paraId="0551CA82" w14:textId="77777777" w:rsidR="00325A1E" w:rsidRDefault="00325A1E">
      <w:pPr>
        <w:pStyle w:val="Index1"/>
        <w:tabs>
          <w:tab w:val="right" w:leader="dot" w:pos="3786"/>
        </w:tabs>
        <w:rPr>
          <w:noProof/>
        </w:rPr>
      </w:pPr>
      <w:r>
        <w:rPr>
          <w:noProof/>
        </w:rPr>
        <w:t>OrderByClause</w:t>
      </w:r>
      <w:r>
        <w:rPr>
          <w:noProof/>
        </w:rPr>
        <w:tab/>
        <w:t>68</w:t>
      </w:r>
    </w:p>
    <w:p w14:paraId="2DD28ED5" w14:textId="77777777" w:rsidR="00325A1E" w:rsidRDefault="00325A1E">
      <w:pPr>
        <w:pStyle w:val="Index1"/>
        <w:tabs>
          <w:tab w:val="right" w:leader="dot" w:pos="3786"/>
        </w:tabs>
        <w:rPr>
          <w:noProof/>
        </w:rPr>
      </w:pPr>
      <w:r>
        <w:rPr>
          <w:noProof/>
        </w:rPr>
        <w:t>OrderByStatement</w:t>
      </w:r>
      <w:r>
        <w:rPr>
          <w:noProof/>
        </w:rPr>
        <w:tab/>
        <w:t>58</w:t>
      </w:r>
    </w:p>
    <w:p w14:paraId="01BE3E4D" w14:textId="77777777" w:rsidR="00325A1E" w:rsidRDefault="00325A1E">
      <w:pPr>
        <w:pStyle w:val="Index1"/>
        <w:tabs>
          <w:tab w:val="right" w:leader="dot" w:pos="3786"/>
        </w:tabs>
        <w:rPr>
          <w:noProof/>
        </w:rPr>
      </w:pPr>
      <w:r>
        <w:rPr>
          <w:noProof/>
        </w:rPr>
        <w:t>Ordering</w:t>
      </w:r>
      <w:r>
        <w:rPr>
          <w:noProof/>
        </w:rPr>
        <w:tab/>
        <w:t>61</w:t>
      </w:r>
    </w:p>
    <w:p w14:paraId="7A68B6EF" w14:textId="77777777" w:rsidR="00325A1E" w:rsidRDefault="00325A1E">
      <w:pPr>
        <w:pStyle w:val="Index1"/>
        <w:tabs>
          <w:tab w:val="right" w:leader="dot" w:pos="3786"/>
        </w:tabs>
        <w:rPr>
          <w:noProof/>
        </w:rPr>
      </w:pPr>
      <w:r>
        <w:rPr>
          <w:noProof/>
        </w:rPr>
        <w:t>OrderSpec</w:t>
      </w:r>
      <w:r>
        <w:rPr>
          <w:noProof/>
        </w:rPr>
        <w:tab/>
        <w:t>68</w:t>
      </w:r>
    </w:p>
    <w:p w14:paraId="1E3EDA0D" w14:textId="77777777" w:rsidR="00325A1E" w:rsidRDefault="00325A1E">
      <w:pPr>
        <w:pStyle w:val="Index1"/>
        <w:tabs>
          <w:tab w:val="right" w:leader="dot" w:pos="3786"/>
        </w:tabs>
        <w:rPr>
          <w:noProof/>
        </w:rPr>
      </w:pPr>
      <w:r>
        <w:rPr>
          <w:noProof/>
        </w:rPr>
        <w:t>OrdinaryGroup</w:t>
      </w:r>
      <w:r>
        <w:rPr>
          <w:noProof/>
        </w:rPr>
        <w:tab/>
        <w:t>70</w:t>
      </w:r>
    </w:p>
    <w:p w14:paraId="6C3FEC6D" w14:textId="77777777" w:rsidR="00325A1E" w:rsidRDefault="00325A1E">
      <w:pPr>
        <w:pStyle w:val="Index1"/>
        <w:tabs>
          <w:tab w:val="right" w:leader="dot" w:pos="3786"/>
        </w:tabs>
        <w:rPr>
          <w:noProof/>
        </w:rPr>
      </w:pPr>
      <w:r>
        <w:rPr>
          <w:noProof/>
        </w:rPr>
        <w:t>OUTER</w:t>
      </w:r>
      <w:r>
        <w:rPr>
          <w:noProof/>
        </w:rPr>
        <w:tab/>
        <w:t>67</w:t>
      </w:r>
    </w:p>
    <w:p w14:paraId="6B5E0B47" w14:textId="77777777" w:rsidR="00325A1E" w:rsidRDefault="00325A1E">
      <w:pPr>
        <w:pStyle w:val="Index1"/>
        <w:tabs>
          <w:tab w:val="right" w:leader="dot" w:pos="3786"/>
        </w:tabs>
        <w:rPr>
          <w:noProof/>
        </w:rPr>
      </w:pPr>
      <w:r>
        <w:rPr>
          <w:noProof/>
        </w:rPr>
        <w:t>OVERRIDING</w:t>
      </w:r>
      <w:r>
        <w:rPr>
          <w:noProof/>
        </w:rPr>
        <w:tab/>
        <w:t>59</w:t>
      </w:r>
    </w:p>
    <w:p w14:paraId="11E3A266" w14:textId="77777777" w:rsidR="00325A1E" w:rsidRDefault="00325A1E">
      <w:pPr>
        <w:pStyle w:val="Index1"/>
        <w:tabs>
          <w:tab w:val="right" w:leader="dot" w:pos="3786"/>
        </w:tabs>
        <w:rPr>
          <w:noProof/>
        </w:rPr>
      </w:pPr>
      <w:r>
        <w:rPr>
          <w:noProof/>
        </w:rPr>
        <w:t>OWNER</w:t>
      </w:r>
      <w:r>
        <w:rPr>
          <w:noProof/>
        </w:rPr>
        <w:tab/>
        <w:t>64</w:t>
      </w:r>
    </w:p>
    <w:p w14:paraId="64D9E36B" w14:textId="77777777" w:rsidR="00325A1E" w:rsidRDefault="00325A1E">
      <w:pPr>
        <w:pStyle w:val="Index1"/>
        <w:tabs>
          <w:tab w:val="right" w:leader="dot" w:pos="3786"/>
        </w:tabs>
        <w:rPr>
          <w:noProof/>
        </w:rPr>
      </w:pPr>
      <w:r>
        <w:rPr>
          <w:noProof/>
        </w:rPr>
        <w:t>Parameter</w:t>
      </w:r>
      <w:r>
        <w:rPr>
          <w:noProof/>
        </w:rPr>
        <w:tab/>
        <w:t>59</w:t>
      </w:r>
    </w:p>
    <w:p w14:paraId="15F65AD6" w14:textId="77777777" w:rsidR="00325A1E" w:rsidRPr="00E444D4" w:rsidRDefault="00325A1E">
      <w:pPr>
        <w:pStyle w:val="Index1"/>
        <w:tabs>
          <w:tab w:val="right" w:leader="dot" w:pos="3786"/>
        </w:tabs>
        <w:rPr>
          <w:noProof/>
          <w:color w:val="808080" w:themeColor="background1" w:themeShade="80"/>
        </w:rPr>
      </w:pPr>
      <w:r w:rsidRPr="00E444D4">
        <w:rPr>
          <w:noProof/>
          <w:color w:val="808080" w:themeColor="background1" w:themeShade="80"/>
        </w:rPr>
        <w:t>PARAMETER_MODE</w:t>
      </w:r>
      <w:r w:rsidRPr="00E444D4">
        <w:rPr>
          <w:noProof/>
          <w:color w:val="808080" w:themeColor="background1" w:themeShade="80"/>
        </w:rPr>
        <w:tab/>
        <w:t>57</w:t>
      </w:r>
    </w:p>
    <w:p w14:paraId="27078ADA" w14:textId="77777777" w:rsidR="00325A1E" w:rsidRDefault="00325A1E">
      <w:pPr>
        <w:pStyle w:val="Index1"/>
        <w:tabs>
          <w:tab w:val="right" w:leader="dot" w:pos="3786"/>
        </w:tabs>
        <w:rPr>
          <w:noProof/>
        </w:rPr>
      </w:pPr>
      <w:r w:rsidRPr="00E444D4">
        <w:rPr>
          <w:noProof/>
          <w:color w:val="808080" w:themeColor="background1" w:themeShade="80"/>
        </w:rPr>
        <w:t>PARAMETER_NAME</w:t>
      </w:r>
      <w:r>
        <w:rPr>
          <w:noProof/>
        </w:rPr>
        <w:tab/>
        <w:t>57</w:t>
      </w:r>
    </w:p>
    <w:p w14:paraId="67668F21" w14:textId="77777777" w:rsidR="00325A1E" w:rsidRDefault="00325A1E">
      <w:pPr>
        <w:pStyle w:val="Index1"/>
        <w:tabs>
          <w:tab w:val="right" w:leader="dot" w:pos="3786"/>
        </w:tabs>
        <w:rPr>
          <w:noProof/>
        </w:rPr>
      </w:pPr>
      <w:r w:rsidRPr="00E444D4">
        <w:rPr>
          <w:noProof/>
          <w:color w:val="808080" w:themeColor="background1" w:themeShade="80"/>
        </w:rPr>
        <w:t>PARAMETER_ORDINAL_POSITION</w:t>
      </w:r>
      <w:r>
        <w:rPr>
          <w:noProof/>
        </w:rPr>
        <w:tab/>
        <w:t>57</w:t>
      </w:r>
    </w:p>
    <w:p w14:paraId="648DDF32" w14:textId="77777777" w:rsidR="00325A1E" w:rsidRDefault="00325A1E">
      <w:pPr>
        <w:pStyle w:val="Index1"/>
        <w:tabs>
          <w:tab w:val="right" w:leader="dot" w:pos="3786"/>
        </w:tabs>
        <w:rPr>
          <w:noProof/>
        </w:rPr>
      </w:pPr>
      <w:r>
        <w:rPr>
          <w:noProof/>
        </w:rPr>
        <w:t>Parameters</w:t>
      </w:r>
      <w:r>
        <w:rPr>
          <w:noProof/>
        </w:rPr>
        <w:tab/>
        <w:t>59</w:t>
      </w:r>
    </w:p>
    <w:p w14:paraId="31B864D2" w14:textId="77777777" w:rsidR="00325A1E" w:rsidRDefault="00325A1E">
      <w:pPr>
        <w:pStyle w:val="Index1"/>
        <w:tabs>
          <w:tab w:val="right" w:leader="dot" w:pos="3786"/>
        </w:tabs>
        <w:rPr>
          <w:noProof/>
        </w:rPr>
      </w:pPr>
      <w:r>
        <w:rPr>
          <w:noProof/>
        </w:rPr>
        <w:t>PartitionClause</w:t>
      </w:r>
      <w:r>
        <w:rPr>
          <w:noProof/>
        </w:rPr>
        <w:tab/>
        <w:t>70</w:t>
      </w:r>
    </w:p>
    <w:p w14:paraId="0A009619" w14:textId="77777777" w:rsidR="00325A1E" w:rsidRDefault="00325A1E">
      <w:pPr>
        <w:pStyle w:val="Index1"/>
        <w:tabs>
          <w:tab w:val="right" w:leader="dot" w:pos="3786"/>
        </w:tabs>
        <w:rPr>
          <w:noProof/>
        </w:rPr>
      </w:pPr>
      <w:r>
        <w:rPr>
          <w:noProof/>
        </w:rPr>
        <w:t>Path</w:t>
      </w:r>
      <w:r>
        <w:rPr>
          <w:noProof/>
        </w:rPr>
        <w:tab/>
        <w:t>66</w:t>
      </w:r>
    </w:p>
    <w:p w14:paraId="538AED56" w14:textId="77777777" w:rsidR="00325A1E" w:rsidRDefault="00325A1E">
      <w:pPr>
        <w:pStyle w:val="Index1"/>
        <w:tabs>
          <w:tab w:val="right" w:leader="dot" w:pos="3786"/>
        </w:tabs>
        <w:rPr>
          <w:noProof/>
        </w:rPr>
      </w:pPr>
      <w:r>
        <w:rPr>
          <w:noProof/>
        </w:rPr>
        <w:t>PeriodBinary</w:t>
      </w:r>
      <w:r>
        <w:rPr>
          <w:noProof/>
        </w:rPr>
        <w:tab/>
        <w:t>71</w:t>
      </w:r>
    </w:p>
    <w:p w14:paraId="13BFD52F" w14:textId="77777777" w:rsidR="00325A1E" w:rsidRDefault="00325A1E">
      <w:pPr>
        <w:pStyle w:val="Index1"/>
        <w:tabs>
          <w:tab w:val="right" w:leader="dot" w:pos="3786"/>
        </w:tabs>
        <w:rPr>
          <w:noProof/>
        </w:rPr>
      </w:pPr>
      <w:r>
        <w:rPr>
          <w:noProof/>
        </w:rPr>
        <w:t>PeriodName</w:t>
      </w:r>
      <w:r>
        <w:rPr>
          <w:noProof/>
        </w:rPr>
        <w:tab/>
        <w:t>62</w:t>
      </w:r>
    </w:p>
    <w:p w14:paraId="416236DA" w14:textId="77777777" w:rsidR="00325A1E" w:rsidRDefault="00325A1E">
      <w:pPr>
        <w:pStyle w:val="Index1"/>
        <w:tabs>
          <w:tab w:val="right" w:leader="dot" w:pos="3786"/>
        </w:tabs>
        <w:rPr>
          <w:noProof/>
        </w:rPr>
      </w:pPr>
      <w:r>
        <w:rPr>
          <w:noProof/>
        </w:rPr>
        <w:t>PeriodPredicand</w:t>
      </w:r>
      <w:r>
        <w:rPr>
          <w:noProof/>
        </w:rPr>
        <w:tab/>
        <w:t>71</w:t>
      </w:r>
    </w:p>
    <w:p w14:paraId="6FDF2DAC" w14:textId="77777777" w:rsidR="00325A1E" w:rsidRDefault="00325A1E">
      <w:pPr>
        <w:pStyle w:val="Index1"/>
        <w:tabs>
          <w:tab w:val="right" w:leader="dot" w:pos="3786"/>
        </w:tabs>
        <w:rPr>
          <w:noProof/>
        </w:rPr>
      </w:pPr>
      <w:r>
        <w:rPr>
          <w:noProof/>
        </w:rPr>
        <w:t>PIE</w:t>
      </w:r>
      <w:r>
        <w:rPr>
          <w:noProof/>
        </w:rPr>
        <w:tab/>
        <w:t>60</w:t>
      </w:r>
    </w:p>
    <w:p w14:paraId="5FE80F93" w14:textId="77777777" w:rsidR="00325A1E" w:rsidRDefault="00325A1E">
      <w:pPr>
        <w:pStyle w:val="Index1"/>
        <w:tabs>
          <w:tab w:val="right" w:leader="dot" w:pos="3786"/>
        </w:tabs>
        <w:rPr>
          <w:noProof/>
        </w:rPr>
      </w:pPr>
      <w:r>
        <w:rPr>
          <w:noProof/>
        </w:rPr>
        <w:t>POINTS</w:t>
      </w:r>
      <w:r>
        <w:rPr>
          <w:noProof/>
        </w:rPr>
        <w:tab/>
        <w:t>60</w:t>
      </w:r>
    </w:p>
    <w:p w14:paraId="64AA706A" w14:textId="77777777" w:rsidR="00325A1E" w:rsidRDefault="00325A1E">
      <w:pPr>
        <w:pStyle w:val="Index1"/>
        <w:tabs>
          <w:tab w:val="right" w:leader="dot" w:pos="3786"/>
        </w:tabs>
        <w:rPr>
          <w:noProof/>
        </w:rPr>
      </w:pPr>
      <w:r>
        <w:rPr>
          <w:noProof/>
        </w:rPr>
        <w:t>Port</w:t>
      </w:r>
      <w:r>
        <w:rPr>
          <w:noProof/>
        </w:rPr>
        <w:tab/>
        <w:t>45</w:t>
      </w:r>
    </w:p>
    <w:p w14:paraId="79A76F91" w14:textId="77777777" w:rsidR="00325A1E" w:rsidRDefault="00325A1E">
      <w:pPr>
        <w:pStyle w:val="Index1"/>
        <w:tabs>
          <w:tab w:val="right" w:leader="dot" w:pos="3786"/>
        </w:tabs>
        <w:rPr>
          <w:noProof/>
        </w:rPr>
      </w:pPr>
      <w:r>
        <w:rPr>
          <w:noProof/>
        </w:rPr>
        <w:t>Position</w:t>
      </w:r>
      <w:r>
        <w:rPr>
          <w:noProof/>
        </w:rPr>
        <w:tab/>
        <w:t>72</w:t>
      </w:r>
    </w:p>
    <w:p w14:paraId="276FFE72" w14:textId="77777777" w:rsidR="00325A1E" w:rsidRDefault="00325A1E">
      <w:pPr>
        <w:pStyle w:val="Index1"/>
        <w:tabs>
          <w:tab w:val="right" w:leader="dot" w:pos="3786"/>
        </w:tabs>
        <w:rPr>
          <w:noProof/>
        </w:rPr>
      </w:pPr>
      <w:r>
        <w:rPr>
          <w:noProof/>
        </w:rPr>
        <w:t>PowerFunction</w:t>
      </w:r>
      <w:r>
        <w:rPr>
          <w:noProof/>
        </w:rPr>
        <w:tab/>
        <w:t>72</w:t>
      </w:r>
    </w:p>
    <w:p w14:paraId="0E811D21" w14:textId="77777777" w:rsidR="00325A1E" w:rsidRDefault="00325A1E">
      <w:pPr>
        <w:pStyle w:val="Index1"/>
        <w:tabs>
          <w:tab w:val="right" w:leader="dot" w:pos="3786"/>
        </w:tabs>
        <w:rPr>
          <w:noProof/>
        </w:rPr>
      </w:pPr>
      <w:r>
        <w:rPr>
          <w:noProof/>
        </w:rPr>
        <w:t>Predicate</w:t>
      </w:r>
      <w:r>
        <w:rPr>
          <w:noProof/>
        </w:rPr>
        <w:tab/>
        <w:t>71</w:t>
      </w:r>
    </w:p>
    <w:p w14:paraId="0A4739EF" w14:textId="77777777" w:rsidR="00325A1E" w:rsidRDefault="00325A1E">
      <w:pPr>
        <w:pStyle w:val="Index1"/>
        <w:tabs>
          <w:tab w:val="right" w:leader="dot" w:pos="3786"/>
        </w:tabs>
        <w:rPr>
          <w:noProof/>
        </w:rPr>
      </w:pPr>
      <w:r>
        <w:rPr>
          <w:noProof/>
        </w:rPr>
        <w:t>PREFIX</w:t>
      </w:r>
      <w:r>
        <w:rPr>
          <w:noProof/>
        </w:rPr>
        <w:tab/>
        <w:t>60</w:t>
      </w:r>
    </w:p>
    <w:p w14:paraId="6986291D" w14:textId="77777777" w:rsidR="00325A1E" w:rsidRDefault="00325A1E">
      <w:pPr>
        <w:pStyle w:val="Index1"/>
        <w:tabs>
          <w:tab w:val="right" w:leader="dot" w:pos="3786"/>
        </w:tabs>
        <w:rPr>
          <w:noProof/>
        </w:rPr>
      </w:pPr>
      <w:r>
        <w:rPr>
          <w:noProof/>
        </w:rPr>
        <w:t>Prepare</w:t>
      </w:r>
      <w:r>
        <w:rPr>
          <w:noProof/>
        </w:rPr>
        <w:tab/>
        <w:t>108</w:t>
      </w:r>
    </w:p>
    <w:p w14:paraId="5AE42C94" w14:textId="77777777" w:rsidR="00325A1E" w:rsidRDefault="00325A1E">
      <w:pPr>
        <w:pStyle w:val="Index1"/>
        <w:tabs>
          <w:tab w:val="right" w:leader="dot" w:pos="3786"/>
        </w:tabs>
        <w:rPr>
          <w:noProof/>
        </w:rPr>
      </w:pPr>
      <w:r>
        <w:rPr>
          <w:noProof/>
        </w:rPr>
        <w:t>Privileges</w:t>
      </w:r>
      <w:r>
        <w:rPr>
          <w:noProof/>
        </w:rPr>
        <w:tab/>
        <w:t>64</w:t>
      </w:r>
    </w:p>
    <w:p w14:paraId="7E8F0AF2" w14:textId="77777777" w:rsidR="00325A1E" w:rsidRDefault="00325A1E">
      <w:pPr>
        <w:pStyle w:val="Index1"/>
        <w:tabs>
          <w:tab w:val="right" w:leader="dot" w:pos="3786"/>
        </w:tabs>
        <w:rPr>
          <w:noProof/>
        </w:rPr>
      </w:pPr>
      <w:r>
        <w:rPr>
          <w:noProof/>
        </w:rPr>
        <w:t>Properties</w:t>
      </w:r>
      <w:r>
        <w:rPr>
          <w:noProof/>
        </w:rPr>
        <w:tab/>
        <w:t>63</w:t>
      </w:r>
    </w:p>
    <w:p w14:paraId="50A3D64E" w14:textId="77777777" w:rsidR="00325A1E" w:rsidRDefault="00325A1E">
      <w:pPr>
        <w:pStyle w:val="Index1"/>
        <w:tabs>
          <w:tab w:val="right" w:leader="dot" w:pos="3786"/>
        </w:tabs>
        <w:rPr>
          <w:noProof/>
        </w:rPr>
      </w:pPr>
      <w:r>
        <w:rPr>
          <w:noProof/>
        </w:rPr>
        <w:t>Provider</w:t>
      </w:r>
      <w:r>
        <w:rPr>
          <w:noProof/>
        </w:rPr>
        <w:tab/>
        <w:t>45</w:t>
      </w:r>
    </w:p>
    <w:p w14:paraId="386159DC" w14:textId="77777777" w:rsidR="00325A1E" w:rsidRDefault="00325A1E">
      <w:pPr>
        <w:pStyle w:val="Index1"/>
        <w:tabs>
          <w:tab w:val="right" w:leader="dot" w:pos="3786"/>
        </w:tabs>
        <w:rPr>
          <w:noProof/>
        </w:rPr>
      </w:pPr>
      <w:r>
        <w:rPr>
          <w:noProof/>
        </w:rPr>
        <w:t>PyrrhoArray</w:t>
      </w:r>
      <w:r>
        <w:rPr>
          <w:noProof/>
        </w:rPr>
        <w:tab/>
        <w:t>104, 106</w:t>
      </w:r>
    </w:p>
    <w:p w14:paraId="09C11981" w14:textId="77777777" w:rsidR="00325A1E" w:rsidRDefault="00325A1E">
      <w:pPr>
        <w:pStyle w:val="Index1"/>
        <w:tabs>
          <w:tab w:val="right" w:leader="dot" w:pos="3786"/>
        </w:tabs>
        <w:rPr>
          <w:noProof/>
        </w:rPr>
      </w:pPr>
      <w:r>
        <w:rPr>
          <w:noProof/>
        </w:rPr>
        <w:t>PyrrhoConnect</w:t>
      </w:r>
      <w:r>
        <w:rPr>
          <w:noProof/>
        </w:rPr>
        <w:tab/>
        <w:t>104</w:t>
      </w:r>
    </w:p>
    <w:p w14:paraId="4FFC0F67" w14:textId="77777777" w:rsidR="00325A1E" w:rsidRDefault="00325A1E">
      <w:pPr>
        <w:pStyle w:val="Index1"/>
        <w:tabs>
          <w:tab w:val="right" w:leader="dot" w:pos="3786"/>
        </w:tabs>
        <w:rPr>
          <w:noProof/>
        </w:rPr>
      </w:pPr>
      <w:r>
        <w:rPr>
          <w:noProof/>
        </w:rPr>
        <w:t>PyrrhoInterval</w:t>
      </w:r>
      <w:r>
        <w:rPr>
          <w:noProof/>
        </w:rPr>
        <w:tab/>
        <w:t>104, 108</w:t>
      </w:r>
    </w:p>
    <w:p w14:paraId="13E7BC56" w14:textId="77777777" w:rsidR="00325A1E" w:rsidRDefault="00325A1E">
      <w:pPr>
        <w:pStyle w:val="Index1"/>
        <w:tabs>
          <w:tab w:val="right" w:leader="dot" w:pos="3786"/>
        </w:tabs>
        <w:rPr>
          <w:noProof/>
        </w:rPr>
      </w:pPr>
      <w:r>
        <w:rPr>
          <w:noProof/>
        </w:rPr>
        <w:t>PyrrhoRow</w:t>
      </w:r>
      <w:r>
        <w:rPr>
          <w:noProof/>
        </w:rPr>
        <w:tab/>
        <w:t>104, 109, 110</w:t>
      </w:r>
    </w:p>
    <w:p w14:paraId="3C30E185" w14:textId="77777777" w:rsidR="00325A1E" w:rsidRDefault="00325A1E">
      <w:pPr>
        <w:pStyle w:val="Index1"/>
        <w:tabs>
          <w:tab w:val="right" w:leader="dot" w:pos="3786"/>
        </w:tabs>
        <w:rPr>
          <w:noProof/>
        </w:rPr>
      </w:pPr>
      <w:r>
        <w:rPr>
          <w:noProof/>
        </w:rPr>
        <w:t>Query</w:t>
      </w:r>
      <w:r>
        <w:rPr>
          <w:noProof/>
        </w:rPr>
        <w:tab/>
        <w:t>66</w:t>
      </w:r>
    </w:p>
    <w:p w14:paraId="3A488096" w14:textId="77777777" w:rsidR="00325A1E" w:rsidRDefault="00325A1E">
      <w:pPr>
        <w:pStyle w:val="Index1"/>
        <w:tabs>
          <w:tab w:val="right" w:leader="dot" w:pos="3786"/>
        </w:tabs>
        <w:rPr>
          <w:noProof/>
        </w:rPr>
      </w:pPr>
      <w:r w:rsidRPr="006734B7">
        <w:rPr>
          <w:rFonts w:ascii="Arial Unicode MS" w:eastAsia="Arial Unicode MS" w:hAnsi="Arial Unicode MS" w:cs="Arial Unicode MS"/>
          <w:noProof/>
        </w:rPr>
        <w:t>REAL</w:t>
      </w:r>
      <w:r>
        <w:rPr>
          <w:noProof/>
        </w:rPr>
        <w:tab/>
        <w:t>65</w:t>
      </w:r>
    </w:p>
    <w:p w14:paraId="0A79C918" w14:textId="77777777" w:rsidR="00325A1E" w:rsidRDefault="00325A1E">
      <w:pPr>
        <w:pStyle w:val="Index1"/>
        <w:tabs>
          <w:tab w:val="right" w:leader="dot" w:pos="3786"/>
        </w:tabs>
        <w:rPr>
          <w:noProof/>
        </w:rPr>
      </w:pPr>
      <w:r>
        <w:rPr>
          <w:noProof/>
        </w:rPr>
        <w:t>ReferentialAction</w:t>
      </w:r>
      <w:r>
        <w:rPr>
          <w:noProof/>
        </w:rPr>
        <w:tab/>
        <w:t>62</w:t>
      </w:r>
    </w:p>
    <w:p w14:paraId="7D2465F2" w14:textId="77777777" w:rsidR="00325A1E" w:rsidRDefault="00325A1E">
      <w:pPr>
        <w:pStyle w:val="Index1"/>
        <w:tabs>
          <w:tab w:val="right" w:leader="dot" w:pos="3786"/>
        </w:tabs>
        <w:rPr>
          <w:noProof/>
        </w:rPr>
      </w:pPr>
      <w:r>
        <w:rPr>
          <w:noProof/>
        </w:rPr>
        <w:t>RefObj</w:t>
      </w:r>
      <w:r>
        <w:rPr>
          <w:noProof/>
        </w:rPr>
        <w:tab/>
        <w:t>63</w:t>
      </w:r>
    </w:p>
    <w:p w14:paraId="7867F902" w14:textId="77777777" w:rsidR="00325A1E" w:rsidRDefault="00325A1E">
      <w:pPr>
        <w:pStyle w:val="Index1"/>
        <w:tabs>
          <w:tab w:val="right" w:leader="dot" w:pos="3786"/>
        </w:tabs>
        <w:rPr>
          <w:noProof/>
        </w:rPr>
      </w:pPr>
      <w:r w:rsidRPr="00E444D4">
        <w:rPr>
          <w:noProof/>
          <w:color w:val="808080" w:themeColor="background1" w:themeShade="80"/>
        </w:rPr>
        <w:t>REMOVE_STATEMENT</w:t>
      </w:r>
      <w:r>
        <w:rPr>
          <w:noProof/>
        </w:rPr>
        <w:tab/>
        <w:t>57</w:t>
      </w:r>
    </w:p>
    <w:p w14:paraId="47C8CAEC" w14:textId="77777777" w:rsidR="00325A1E" w:rsidRDefault="00325A1E">
      <w:pPr>
        <w:pStyle w:val="Index1"/>
        <w:tabs>
          <w:tab w:val="right" w:leader="dot" w:pos="3786"/>
        </w:tabs>
        <w:rPr>
          <w:noProof/>
        </w:rPr>
      </w:pPr>
      <w:r>
        <w:rPr>
          <w:noProof/>
        </w:rPr>
        <w:t>RemoveAction</w:t>
      </w:r>
      <w:r>
        <w:rPr>
          <w:noProof/>
        </w:rPr>
        <w:tab/>
        <w:t>63</w:t>
      </w:r>
    </w:p>
    <w:p w14:paraId="7D1D89AF" w14:textId="77777777" w:rsidR="00325A1E" w:rsidRDefault="00325A1E">
      <w:pPr>
        <w:pStyle w:val="Index1"/>
        <w:tabs>
          <w:tab w:val="right" w:leader="dot" w:pos="3786"/>
        </w:tabs>
        <w:rPr>
          <w:noProof/>
        </w:rPr>
      </w:pPr>
      <w:r>
        <w:rPr>
          <w:noProof/>
        </w:rPr>
        <w:t>Rename</w:t>
      </w:r>
      <w:r>
        <w:rPr>
          <w:noProof/>
        </w:rPr>
        <w:tab/>
        <w:t>63</w:t>
      </w:r>
    </w:p>
    <w:p w14:paraId="7138097D" w14:textId="77777777" w:rsidR="00325A1E" w:rsidRDefault="00325A1E">
      <w:pPr>
        <w:pStyle w:val="Index1"/>
        <w:tabs>
          <w:tab w:val="right" w:leader="dot" w:pos="3786"/>
        </w:tabs>
        <w:rPr>
          <w:noProof/>
        </w:rPr>
      </w:pPr>
      <w:r>
        <w:rPr>
          <w:noProof/>
        </w:rPr>
        <w:t>Repeat</w:t>
      </w:r>
      <w:r>
        <w:rPr>
          <w:noProof/>
        </w:rPr>
        <w:tab/>
        <w:t>58</w:t>
      </w:r>
    </w:p>
    <w:p w14:paraId="0DD0F7A0" w14:textId="77777777" w:rsidR="00325A1E" w:rsidRDefault="00325A1E">
      <w:pPr>
        <w:pStyle w:val="Index1"/>
        <w:tabs>
          <w:tab w:val="right" w:leader="dot" w:pos="3786"/>
        </w:tabs>
        <w:rPr>
          <w:noProof/>
        </w:rPr>
      </w:pPr>
      <w:r>
        <w:rPr>
          <w:noProof/>
        </w:rPr>
        <w:t>Representation</w:t>
      </w:r>
      <w:r>
        <w:rPr>
          <w:noProof/>
        </w:rPr>
        <w:tab/>
        <w:t>61</w:t>
      </w:r>
    </w:p>
    <w:p w14:paraId="24B8684E" w14:textId="77777777" w:rsidR="00325A1E" w:rsidRDefault="00325A1E">
      <w:pPr>
        <w:pStyle w:val="Index1"/>
        <w:tabs>
          <w:tab w:val="right" w:leader="dot" w:pos="3786"/>
        </w:tabs>
        <w:rPr>
          <w:noProof/>
        </w:rPr>
      </w:pPr>
      <w:r>
        <w:rPr>
          <w:noProof/>
        </w:rPr>
        <w:t>ResetReader</w:t>
      </w:r>
      <w:r>
        <w:rPr>
          <w:noProof/>
        </w:rPr>
        <w:tab/>
        <w:t>108</w:t>
      </w:r>
    </w:p>
    <w:p w14:paraId="51862E22" w14:textId="77777777" w:rsidR="00325A1E" w:rsidRDefault="00325A1E">
      <w:pPr>
        <w:pStyle w:val="Index1"/>
        <w:tabs>
          <w:tab w:val="right" w:leader="dot" w:pos="3786"/>
        </w:tabs>
        <w:rPr>
          <w:noProof/>
        </w:rPr>
      </w:pPr>
      <w:r>
        <w:rPr>
          <w:noProof/>
        </w:rPr>
        <w:t>RESTRICT</w:t>
      </w:r>
      <w:r>
        <w:rPr>
          <w:noProof/>
        </w:rPr>
        <w:tab/>
        <w:t>63</w:t>
      </w:r>
    </w:p>
    <w:p w14:paraId="23A4B83A" w14:textId="77777777" w:rsidR="00325A1E" w:rsidRDefault="00325A1E">
      <w:pPr>
        <w:pStyle w:val="Index1"/>
        <w:tabs>
          <w:tab w:val="right" w:leader="dot" w:pos="3786"/>
        </w:tabs>
        <w:rPr>
          <w:noProof/>
        </w:rPr>
      </w:pPr>
      <w:r w:rsidRPr="006734B7">
        <w:rPr>
          <w:i/>
          <w:iCs/>
          <w:noProof/>
        </w:rPr>
        <w:t>Restrict Delete</w:t>
      </w:r>
      <w:r>
        <w:rPr>
          <w:noProof/>
        </w:rPr>
        <w:tab/>
        <w:t>94, 123, 125</w:t>
      </w:r>
    </w:p>
    <w:p w14:paraId="013C55CD" w14:textId="77777777" w:rsidR="00325A1E" w:rsidRDefault="00325A1E">
      <w:pPr>
        <w:pStyle w:val="Index1"/>
        <w:tabs>
          <w:tab w:val="right" w:leader="dot" w:pos="3786"/>
        </w:tabs>
        <w:rPr>
          <w:noProof/>
        </w:rPr>
      </w:pPr>
      <w:r>
        <w:rPr>
          <w:noProof/>
        </w:rPr>
        <w:t>Restrict Update</w:t>
      </w:r>
      <w:r>
        <w:rPr>
          <w:noProof/>
        </w:rPr>
        <w:tab/>
        <w:t>92, 93, 123, 125</w:t>
      </w:r>
    </w:p>
    <w:p w14:paraId="02B44CF4" w14:textId="77777777" w:rsidR="00325A1E" w:rsidRDefault="00325A1E">
      <w:pPr>
        <w:pStyle w:val="Index1"/>
        <w:tabs>
          <w:tab w:val="right" w:leader="dot" w:pos="3786"/>
        </w:tabs>
        <w:rPr>
          <w:noProof/>
        </w:rPr>
      </w:pPr>
      <w:r>
        <w:rPr>
          <w:noProof/>
        </w:rPr>
        <w:t>RESTView</w:t>
      </w:r>
      <w:r>
        <w:rPr>
          <w:noProof/>
        </w:rPr>
        <w:tab/>
        <w:t>63</w:t>
      </w:r>
    </w:p>
    <w:p w14:paraId="59F8D7F3" w14:textId="77777777" w:rsidR="00325A1E" w:rsidRDefault="00325A1E">
      <w:pPr>
        <w:pStyle w:val="Index1"/>
        <w:tabs>
          <w:tab w:val="right" w:leader="dot" w:pos="3786"/>
        </w:tabs>
        <w:rPr>
          <w:noProof/>
        </w:rPr>
      </w:pPr>
      <w:r>
        <w:rPr>
          <w:noProof/>
        </w:rPr>
        <w:t>Return</w:t>
      </w:r>
      <w:r>
        <w:rPr>
          <w:noProof/>
        </w:rPr>
        <w:tab/>
        <w:t>58</w:t>
      </w:r>
    </w:p>
    <w:p w14:paraId="3A816A2B" w14:textId="77777777" w:rsidR="00325A1E" w:rsidRDefault="00325A1E">
      <w:pPr>
        <w:pStyle w:val="Index1"/>
        <w:tabs>
          <w:tab w:val="right" w:leader="dot" w:pos="3786"/>
        </w:tabs>
        <w:rPr>
          <w:noProof/>
        </w:rPr>
      </w:pPr>
      <w:r w:rsidRPr="00E444D4">
        <w:rPr>
          <w:noProof/>
          <w:color w:val="808080" w:themeColor="background1" w:themeShade="80"/>
        </w:rPr>
        <w:t>RETURNED_SQLSTATE</w:t>
      </w:r>
      <w:r>
        <w:rPr>
          <w:noProof/>
        </w:rPr>
        <w:tab/>
        <w:t>57</w:t>
      </w:r>
    </w:p>
    <w:p w14:paraId="11D2B988" w14:textId="77777777" w:rsidR="00325A1E" w:rsidRDefault="00325A1E">
      <w:pPr>
        <w:pStyle w:val="Index1"/>
        <w:tabs>
          <w:tab w:val="right" w:leader="dot" w:pos="3786"/>
        </w:tabs>
        <w:rPr>
          <w:noProof/>
        </w:rPr>
      </w:pPr>
      <w:r>
        <w:rPr>
          <w:noProof/>
        </w:rPr>
        <w:t>Revoke</w:t>
      </w:r>
      <w:r>
        <w:rPr>
          <w:noProof/>
        </w:rPr>
        <w:tab/>
        <w:t>64</w:t>
      </w:r>
    </w:p>
    <w:p w14:paraId="5C245BF0" w14:textId="77777777" w:rsidR="00325A1E" w:rsidRDefault="00325A1E">
      <w:pPr>
        <w:pStyle w:val="Index1"/>
        <w:tabs>
          <w:tab w:val="right" w:leader="dot" w:pos="3786"/>
        </w:tabs>
        <w:rPr>
          <w:noProof/>
        </w:rPr>
      </w:pPr>
      <w:r w:rsidRPr="006734B7">
        <w:rPr>
          <w:rFonts w:ascii="Arial Unicode MS" w:eastAsia="Arial Unicode MS" w:hAnsi="Arial Unicode MS" w:cs="Arial Unicode MS"/>
          <w:noProof/>
        </w:rPr>
        <w:t>RIGHT</w:t>
      </w:r>
      <w:r>
        <w:rPr>
          <w:noProof/>
        </w:rPr>
        <w:tab/>
        <w:t>67</w:t>
      </w:r>
    </w:p>
    <w:p w14:paraId="79E7F59A" w14:textId="77777777" w:rsidR="00325A1E" w:rsidRDefault="00325A1E">
      <w:pPr>
        <w:pStyle w:val="Index1"/>
        <w:tabs>
          <w:tab w:val="right" w:leader="dot" w:pos="3786"/>
        </w:tabs>
        <w:rPr>
          <w:noProof/>
        </w:rPr>
      </w:pPr>
      <w:r w:rsidRPr="006734B7">
        <w:rPr>
          <w:rFonts w:ascii="Arial Unicode MS" w:eastAsia="Arial Unicode MS" w:hAnsi="Arial Unicode MS" w:cs="Arial Unicode MS"/>
          <w:noProof/>
        </w:rPr>
        <w:t>ROLLBACK</w:t>
      </w:r>
      <w:r>
        <w:rPr>
          <w:noProof/>
        </w:rPr>
        <w:tab/>
        <w:t>56</w:t>
      </w:r>
    </w:p>
    <w:p w14:paraId="52C618F8" w14:textId="77777777" w:rsidR="00325A1E" w:rsidRDefault="00325A1E">
      <w:pPr>
        <w:pStyle w:val="Index1"/>
        <w:tabs>
          <w:tab w:val="right" w:leader="dot" w:pos="3786"/>
        </w:tabs>
        <w:rPr>
          <w:noProof/>
        </w:rPr>
      </w:pPr>
      <w:r w:rsidRPr="00E444D4">
        <w:rPr>
          <w:noProof/>
          <w:color w:val="808080" w:themeColor="background1" w:themeShade="80"/>
        </w:rPr>
        <w:t>ROLLBACK_COMMAND</w:t>
      </w:r>
      <w:r>
        <w:rPr>
          <w:noProof/>
        </w:rPr>
        <w:tab/>
        <w:t>57</w:t>
      </w:r>
    </w:p>
    <w:p w14:paraId="14B8BE09" w14:textId="77777777" w:rsidR="00325A1E" w:rsidRDefault="00325A1E">
      <w:pPr>
        <w:pStyle w:val="Index1"/>
        <w:tabs>
          <w:tab w:val="right" w:leader="dot" w:pos="3786"/>
        </w:tabs>
        <w:rPr>
          <w:noProof/>
        </w:rPr>
      </w:pPr>
      <w:r>
        <w:rPr>
          <w:noProof/>
        </w:rPr>
        <w:t>Routine</w:t>
      </w:r>
      <w:r>
        <w:rPr>
          <w:noProof/>
        </w:rPr>
        <w:tab/>
        <w:t>65</w:t>
      </w:r>
    </w:p>
    <w:p w14:paraId="0E5F0DE1" w14:textId="77777777" w:rsidR="00325A1E" w:rsidRDefault="00325A1E">
      <w:pPr>
        <w:pStyle w:val="Index1"/>
        <w:tabs>
          <w:tab w:val="right" w:leader="dot" w:pos="3786"/>
        </w:tabs>
        <w:rPr>
          <w:noProof/>
        </w:rPr>
      </w:pPr>
      <w:r w:rsidRPr="00E444D4">
        <w:rPr>
          <w:noProof/>
          <w:color w:val="808080" w:themeColor="background1" w:themeShade="80"/>
        </w:rPr>
        <w:t>ROUTINE_CATALOG</w:t>
      </w:r>
      <w:r>
        <w:rPr>
          <w:noProof/>
        </w:rPr>
        <w:tab/>
        <w:t>57</w:t>
      </w:r>
    </w:p>
    <w:p w14:paraId="6FA42376" w14:textId="77777777" w:rsidR="00325A1E" w:rsidRDefault="00325A1E">
      <w:pPr>
        <w:pStyle w:val="Index1"/>
        <w:tabs>
          <w:tab w:val="right" w:leader="dot" w:pos="3786"/>
        </w:tabs>
        <w:rPr>
          <w:noProof/>
        </w:rPr>
      </w:pPr>
      <w:r w:rsidRPr="00E444D4">
        <w:rPr>
          <w:noProof/>
          <w:color w:val="808080" w:themeColor="background1" w:themeShade="80"/>
        </w:rPr>
        <w:t>ROUTINE_NAME</w:t>
      </w:r>
      <w:r>
        <w:rPr>
          <w:noProof/>
        </w:rPr>
        <w:tab/>
        <w:t>57</w:t>
      </w:r>
    </w:p>
    <w:p w14:paraId="06F164F3" w14:textId="77777777" w:rsidR="00325A1E" w:rsidRDefault="00325A1E">
      <w:pPr>
        <w:pStyle w:val="Index1"/>
        <w:tabs>
          <w:tab w:val="right" w:leader="dot" w:pos="3786"/>
        </w:tabs>
        <w:rPr>
          <w:noProof/>
        </w:rPr>
      </w:pPr>
      <w:r w:rsidRPr="00E444D4">
        <w:rPr>
          <w:noProof/>
          <w:color w:val="808080" w:themeColor="background1" w:themeShade="80"/>
        </w:rPr>
        <w:lastRenderedPageBreak/>
        <w:t>ROUTINE_SCHEMA</w:t>
      </w:r>
      <w:r>
        <w:rPr>
          <w:noProof/>
        </w:rPr>
        <w:tab/>
        <w:t>57</w:t>
      </w:r>
    </w:p>
    <w:p w14:paraId="75BA7426" w14:textId="77777777" w:rsidR="00325A1E" w:rsidRDefault="00325A1E">
      <w:pPr>
        <w:pStyle w:val="Index1"/>
        <w:tabs>
          <w:tab w:val="right" w:leader="dot" w:pos="3786"/>
        </w:tabs>
        <w:rPr>
          <w:noProof/>
        </w:rPr>
      </w:pPr>
      <w:r w:rsidRPr="00E444D4">
        <w:rPr>
          <w:noProof/>
          <w:color w:val="808080" w:themeColor="background1" w:themeShade="80"/>
        </w:rPr>
        <w:t>ROW_COUNT</w:t>
      </w:r>
      <w:r>
        <w:rPr>
          <w:noProof/>
        </w:rPr>
        <w:tab/>
        <w:t>57</w:t>
      </w:r>
    </w:p>
    <w:p w14:paraId="0D06C6A6" w14:textId="77777777" w:rsidR="00325A1E" w:rsidRDefault="00325A1E">
      <w:pPr>
        <w:pStyle w:val="Index1"/>
        <w:tabs>
          <w:tab w:val="right" w:leader="dot" w:pos="3786"/>
        </w:tabs>
        <w:rPr>
          <w:noProof/>
        </w:rPr>
      </w:pPr>
      <w:r>
        <w:rPr>
          <w:noProof/>
        </w:rPr>
        <w:t>RowNumber</w:t>
      </w:r>
      <w:r>
        <w:rPr>
          <w:noProof/>
        </w:rPr>
        <w:tab/>
        <w:t>72</w:t>
      </w:r>
    </w:p>
    <w:p w14:paraId="57FF970F" w14:textId="77777777" w:rsidR="00325A1E" w:rsidRDefault="00325A1E">
      <w:pPr>
        <w:pStyle w:val="Index1"/>
        <w:tabs>
          <w:tab w:val="right" w:leader="dot" w:pos="3786"/>
        </w:tabs>
        <w:rPr>
          <w:noProof/>
        </w:rPr>
      </w:pPr>
      <w:r>
        <w:rPr>
          <w:noProof/>
        </w:rPr>
        <w:t>RowSet</w:t>
      </w:r>
      <w:r>
        <w:rPr>
          <w:noProof/>
        </w:rPr>
        <w:tab/>
        <w:t>66</w:t>
      </w:r>
    </w:p>
    <w:p w14:paraId="0353029B" w14:textId="77777777" w:rsidR="00325A1E" w:rsidRDefault="00325A1E">
      <w:pPr>
        <w:pStyle w:val="Index1"/>
        <w:tabs>
          <w:tab w:val="right" w:leader="dot" w:pos="3786"/>
        </w:tabs>
        <w:rPr>
          <w:noProof/>
        </w:rPr>
      </w:pPr>
      <w:r>
        <w:rPr>
          <w:noProof/>
        </w:rPr>
        <w:t>RowSetSpec</w:t>
      </w:r>
      <w:r>
        <w:rPr>
          <w:noProof/>
        </w:rPr>
        <w:tab/>
        <w:t>67</w:t>
      </w:r>
    </w:p>
    <w:p w14:paraId="229793DB" w14:textId="77777777" w:rsidR="00325A1E" w:rsidRDefault="00325A1E">
      <w:pPr>
        <w:pStyle w:val="Index1"/>
        <w:tabs>
          <w:tab w:val="right" w:leader="dot" w:pos="3786"/>
        </w:tabs>
        <w:rPr>
          <w:noProof/>
        </w:rPr>
      </w:pPr>
      <w:r>
        <w:rPr>
          <w:noProof/>
        </w:rPr>
        <w:t>RowValue</w:t>
      </w:r>
      <w:r>
        <w:rPr>
          <w:noProof/>
        </w:rPr>
        <w:tab/>
        <w:t>70</w:t>
      </w:r>
    </w:p>
    <w:p w14:paraId="2C0FFE19" w14:textId="77777777" w:rsidR="00325A1E" w:rsidRDefault="00325A1E">
      <w:pPr>
        <w:pStyle w:val="Index1"/>
        <w:tabs>
          <w:tab w:val="right" w:leader="dot" w:pos="3786"/>
        </w:tabs>
        <w:rPr>
          <w:noProof/>
        </w:rPr>
      </w:pPr>
      <w:r>
        <w:rPr>
          <w:noProof/>
        </w:rPr>
        <w:t>Scalar</w:t>
      </w:r>
      <w:r>
        <w:rPr>
          <w:noProof/>
        </w:rPr>
        <w:tab/>
        <w:t>68</w:t>
      </w:r>
    </w:p>
    <w:p w14:paraId="7C93BEC6" w14:textId="77777777" w:rsidR="00325A1E" w:rsidRDefault="00325A1E">
      <w:pPr>
        <w:pStyle w:val="Index1"/>
        <w:tabs>
          <w:tab w:val="right" w:leader="dot" w:pos="3786"/>
        </w:tabs>
        <w:rPr>
          <w:noProof/>
        </w:rPr>
      </w:pPr>
      <w:r w:rsidRPr="006734B7">
        <w:rPr>
          <w:noProof/>
          <w:lang w:val="nl-NL"/>
        </w:rPr>
        <w:t>Schema</w:t>
      </w:r>
      <w:r>
        <w:rPr>
          <w:noProof/>
        </w:rPr>
        <w:tab/>
        <w:t>72</w:t>
      </w:r>
    </w:p>
    <w:p w14:paraId="4B0AACE3" w14:textId="77777777" w:rsidR="00325A1E" w:rsidRDefault="00325A1E">
      <w:pPr>
        <w:pStyle w:val="Index1"/>
        <w:tabs>
          <w:tab w:val="right" w:leader="dot" w:pos="3786"/>
        </w:tabs>
        <w:rPr>
          <w:noProof/>
        </w:rPr>
      </w:pPr>
      <w:r w:rsidRPr="006734B7">
        <w:rPr>
          <w:rFonts w:ascii="Arial Unicode MS" w:eastAsia="Arial Unicode MS" w:hAnsi="Arial Unicode MS" w:cs="Arial Unicode MS"/>
          <w:noProof/>
        </w:rPr>
        <w:t>SCHEMA</w:t>
      </w:r>
      <w:r>
        <w:rPr>
          <w:noProof/>
        </w:rPr>
        <w:tab/>
        <w:t>59</w:t>
      </w:r>
    </w:p>
    <w:p w14:paraId="73975D26" w14:textId="77777777" w:rsidR="00325A1E" w:rsidRDefault="00325A1E">
      <w:pPr>
        <w:pStyle w:val="Index1"/>
        <w:tabs>
          <w:tab w:val="right" w:leader="dot" w:pos="3786"/>
        </w:tabs>
        <w:rPr>
          <w:noProof/>
        </w:rPr>
      </w:pPr>
      <w:r>
        <w:rPr>
          <w:noProof/>
        </w:rPr>
        <w:t>SCHEMA_NAME</w:t>
      </w:r>
      <w:r>
        <w:rPr>
          <w:noProof/>
        </w:rPr>
        <w:tab/>
        <w:t>57</w:t>
      </w:r>
    </w:p>
    <w:p w14:paraId="10DD6F19" w14:textId="77777777" w:rsidR="00325A1E" w:rsidRDefault="00325A1E">
      <w:pPr>
        <w:pStyle w:val="Index1"/>
        <w:tabs>
          <w:tab w:val="right" w:leader="dot" w:pos="3786"/>
        </w:tabs>
        <w:rPr>
          <w:noProof/>
        </w:rPr>
      </w:pPr>
      <w:r>
        <w:rPr>
          <w:noProof/>
        </w:rPr>
        <w:t>SchemaDetails</w:t>
      </w:r>
      <w:r>
        <w:rPr>
          <w:noProof/>
        </w:rPr>
        <w:tab/>
        <w:t>63</w:t>
      </w:r>
    </w:p>
    <w:p w14:paraId="19FBC1F7" w14:textId="77777777" w:rsidR="00325A1E" w:rsidRDefault="00325A1E">
      <w:pPr>
        <w:pStyle w:val="Index1"/>
        <w:tabs>
          <w:tab w:val="right" w:leader="dot" w:pos="3786"/>
        </w:tabs>
        <w:rPr>
          <w:noProof/>
        </w:rPr>
      </w:pPr>
      <w:r>
        <w:rPr>
          <w:noProof/>
        </w:rPr>
        <w:t>SearchCondition</w:t>
      </w:r>
      <w:r>
        <w:rPr>
          <w:noProof/>
        </w:rPr>
        <w:tab/>
        <w:t>67</w:t>
      </w:r>
    </w:p>
    <w:p w14:paraId="6A4CD6D4" w14:textId="77777777" w:rsidR="00325A1E" w:rsidRDefault="00325A1E">
      <w:pPr>
        <w:pStyle w:val="Index1"/>
        <w:tabs>
          <w:tab w:val="right" w:leader="dot" w:pos="3786"/>
        </w:tabs>
        <w:rPr>
          <w:noProof/>
        </w:rPr>
      </w:pPr>
      <w:r>
        <w:rPr>
          <w:noProof/>
        </w:rPr>
        <w:t>SECURITY</w:t>
      </w:r>
      <w:r>
        <w:rPr>
          <w:noProof/>
        </w:rPr>
        <w:tab/>
        <w:t>33, 60, 69</w:t>
      </w:r>
    </w:p>
    <w:p w14:paraId="20DA6267" w14:textId="77777777" w:rsidR="00325A1E" w:rsidRDefault="00325A1E">
      <w:pPr>
        <w:pStyle w:val="Index1"/>
        <w:tabs>
          <w:tab w:val="right" w:leader="dot" w:pos="3786"/>
        </w:tabs>
        <w:rPr>
          <w:noProof/>
        </w:rPr>
      </w:pPr>
      <w:r>
        <w:rPr>
          <w:noProof/>
        </w:rPr>
        <w:t>SelectItem</w:t>
      </w:r>
      <w:r>
        <w:rPr>
          <w:noProof/>
        </w:rPr>
        <w:tab/>
        <w:t>67</w:t>
      </w:r>
    </w:p>
    <w:p w14:paraId="74FDC5A8" w14:textId="77777777" w:rsidR="00325A1E" w:rsidRDefault="00325A1E">
      <w:pPr>
        <w:pStyle w:val="Index1"/>
        <w:tabs>
          <w:tab w:val="right" w:leader="dot" w:pos="3786"/>
        </w:tabs>
        <w:rPr>
          <w:noProof/>
        </w:rPr>
      </w:pPr>
      <w:r>
        <w:rPr>
          <w:noProof/>
        </w:rPr>
        <w:t>SelectList</w:t>
      </w:r>
      <w:r>
        <w:rPr>
          <w:noProof/>
        </w:rPr>
        <w:tab/>
        <w:t>67</w:t>
      </w:r>
    </w:p>
    <w:p w14:paraId="4694BFBB" w14:textId="77777777" w:rsidR="00325A1E" w:rsidRDefault="00325A1E">
      <w:pPr>
        <w:pStyle w:val="Index1"/>
        <w:tabs>
          <w:tab w:val="right" w:leader="dot" w:pos="3786"/>
        </w:tabs>
        <w:rPr>
          <w:noProof/>
        </w:rPr>
      </w:pPr>
      <w:r>
        <w:rPr>
          <w:noProof/>
        </w:rPr>
        <w:t>SelectSingle</w:t>
      </w:r>
      <w:r>
        <w:rPr>
          <w:noProof/>
        </w:rPr>
        <w:tab/>
        <w:t>59</w:t>
      </w:r>
    </w:p>
    <w:p w14:paraId="538C52F5" w14:textId="77777777" w:rsidR="00325A1E" w:rsidRDefault="00325A1E">
      <w:pPr>
        <w:pStyle w:val="Index1"/>
        <w:tabs>
          <w:tab w:val="right" w:leader="dot" w:pos="3786"/>
        </w:tabs>
        <w:rPr>
          <w:noProof/>
        </w:rPr>
      </w:pPr>
      <w:r>
        <w:rPr>
          <w:noProof/>
        </w:rPr>
        <w:t>SENSITIVE</w:t>
      </w:r>
      <w:r>
        <w:rPr>
          <w:noProof/>
        </w:rPr>
        <w:tab/>
        <w:t>60</w:t>
      </w:r>
    </w:p>
    <w:p w14:paraId="49575BAB" w14:textId="77777777" w:rsidR="00325A1E" w:rsidRDefault="00325A1E">
      <w:pPr>
        <w:pStyle w:val="Index1"/>
        <w:tabs>
          <w:tab w:val="right" w:leader="dot" w:pos="3786"/>
        </w:tabs>
        <w:rPr>
          <w:noProof/>
        </w:rPr>
      </w:pPr>
      <w:r w:rsidRPr="00E444D4">
        <w:rPr>
          <w:noProof/>
          <w:color w:val="808080" w:themeColor="background1" w:themeShade="80"/>
        </w:rPr>
        <w:t>SERVER_NAME</w:t>
      </w:r>
      <w:r>
        <w:rPr>
          <w:noProof/>
        </w:rPr>
        <w:tab/>
        <w:t>57</w:t>
      </w:r>
    </w:p>
    <w:p w14:paraId="376480B8" w14:textId="77777777" w:rsidR="00325A1E" w:rsidRDefault="00325A1E">
      <w:pPr>
        <w:pStyle w:val="Index1"/>
        <w:tabs>
          <w:tab w:val="right" w:leader="dot" w:pos="3786"/>
        </w:tabs>
        <w:rPr>
          <w:noProof/>
        </w:rPr>
      </w:pPr>
      <w:r w:rsidRPr="00E444D4">
        <w:rPr>
          <w:noProof/>
          <w:color w:val="808080" w:themeColor="background1" w:themeShade="80"/>
        </w:rPr>
        <w:t>SESSION_CLOSE_COMMAND</w:t>
      </w:r>
      <w:r>
        <w:rPr>
          <w:noProof/>
        </w:rPr>
        <w:tab/>
        <w:t>57</w:t>
      </w:r>
    </w:p>
    <w:p w14:paraId="25AAE544" w14:textId="77777777" w:rsidR="00325A1E" w:rsidRDefault="00325A1E">
      <w:pPr>
        <w:pStyle w:val="Index1"/>
        <w:tabs>
          <w:tab w:val="right" w:leader="dot" w:pos="3786"/>
        </w:tabs>
        <w:rPr>
          <w:noProof/>
        </w:rPr>
      </w:pPr>
      <w:r w:rsidRPr="00E444D4">
        <w:rPr>
          <w:noProof/>
          <w:color w:val="808080" w:themeColor="background1" w:themeShade="80"/>
        </w:rPr>
        <w:t>SESSION_RESET_COMMAND</w:t>
      </w:r>
      <w:r>
        <w:rPr>
          <w:noProof/>
        </w:rPr>
        <w:tab/>
        <w:t>57</w:t>
      </w:r>
    </w:p>
    <w:p w14:paraId="282A340D" w14:textId="77777777" w:rsidR="00325A1E" w:rsidRDefault="00325A1E">
      <w:pPr>
        <w:pStyle w:val="Index1"/>
        <w:tabs>
          <w:tab w:val="right" w:leader="dot" w:pos="3786"/>
        </w:tabs>
        <w:rPr>
          <w:noProof/>
        </w:rPr>
      </w:pPr>
      <w:r w:rsidRPr="00E444D4">
        <w:rPr>
          <w:noProof/>
          <w:color w:val="808080" w:themeColor="background1" w:themeShade="80"/>
        </w:rPr>
        <w:t>SESSION_SET_BINDING_TABLE_PARAMETER_COMMAND</w:t>
      </w:r>
      <w:r>
        <w:rPr>
          <w:noProof/>
        </w:rPr>
        <w:tab/>
        <w:t>57</w:t>
      </w:r>
    </w:p>
    <w:p w14:paraId="761BA219" w14:textId="77777777" w:rsidR="00325A1E" w:rsidRDefault="00325A1E">
      <w:pPr>
        <w:pStyle w:val="Index1"/>
        <w:tabs>
          <w:tab w:val="right" w:leader="dot" w:pos="3786"/>
        </w:tabs>
        <w:rPr>
          <w:noProof/>
        </w:rPr>
      </w:pPr>
      <w:r w:rsidRPr="00E444D4">
        <w:rPr>
          <w:noProof/>
          <w:color w:val="808080" w:themeColor="background1" w:themeShade="80"/>
        </w:rPr>
        <w:t>SESSION_SET_PROPERTY_GRAPH_COMMAND</w:t>
      </w:r>
      <w:r>
        <w:rPr>
          <w:noProof/>
        </w:rPr>
        <w:tab/>
        <w:t>57</w:t>
      </w:r>
    </w:p>
    <w:p w14:paraId="1D268EF2" w14:textId="77777777" w:rsidR="00325A1E" w:rsidRDefault="00325A1E">
      <w:pPr>
        <w:pStyle w:val="Index1"/>
        <w:tabs>
          <w:tab w:val="right" w:leader="dot" w:pos="3786"/>
        </w:tabs>
        <w:rPr>
          <w:noProof/>
        </w:rPr>
      </w:pPr>
      <w:r w:rsidRPr="00E444D4">
        <w:rPr>
          <w:noProof/>
          <w:color w:val="808080" w:themeColor="background1" w:themeShade="80"/>
        </w:rPr>
        <w:t>SESSION_SET_PROPERTY_GRAPH_PARAMETER_COMMAND</w:t>
      </w:r>
      <w:r>
        <w:rPr>
          <w:noProof/>
        </w:rPr>
        <w:tab/>
        <w:t>57</w:t>
      </w:r>
    </w:p>
    <w:p w14:paraId="6B46A91C" w14:textId="77777777" w:rsidR="00325A1E" w:rsidRDefault="00325A1E">
      <w:pPr>
        <w:pStyle w:val="Index1"/>
        <w:tabs>
          <w:tab w:val="right" w:leader="dot" w:pos="3786"/>
        </w:tabs>
        <w:rPr>
          <w:noProof/>
        </w:rPr>
      </w:pPr>
      <w:r w:rsidRPr="00E444D4">
        <w:rPr>
          <w:noProof/>
          <w:color w:val="808080" w:themeColor="background1" w:themeShade="80"/>
        </w:rPr>
        <w:t>SESSION_SET_SCHEMA_COMMAND</w:t>
      </w:r>
      <w:r>
        <w:rPr>
          <w:noProof/>
        </w:rPr>
        <w:tab/>
        <w:t>57</w:t>
      </w:r>
    </w:p>
    <w:p w14:paraId="10D29727" w14:textId="77777777" w:rsidR="00325A1E" w:rsidRDefault="00325A1E">
      <w:pPr>
        <w:pStyle w:val="Index1"/>
        <w:tabs>
          <w:tab w:val="right" w:leader="dot" w:pos="3786"/>
        </w:tabs>
        <w:rPr>
          <w:noProof/>
        </w:rPr>
      </w:pPr>
      <w:r w:rsidRPr="00E444D4">
        <w:rPr>
          <w:noProof/>
          <w:color w:val="808080" w:themeColor="background1" w:themeShade="80"/>
        </w:rPr>
        <w:t>SESSION_SET_TIME_ZONE_COMMAND</w:t>
      </w:r>
      <w:r>
        <w:rPr>
          <w:noProof/>
        </w:rPr>
        <w:tab/>
        <w:t>57</w:t>
      </w:r>
    </w:p>
    <w:p w14:paraId="79FD6FEE" w14:textId="77777777" w:rsidR="00325A1E" w:rsidRDefault="00325A1E">
      <w:pPr>
        <w:pStyle w:val="Index1"/>
        <w:tabs>
          <w:tab w:val="right" w:leader="dot" w:pos="3786"/>
        </w:tabs>
        <w:rPr>
          <w:noProof/>
        </w:rPr>
      </w:pPr>
      <w:r w:rsidRPr="00E444D4">
        <w:rPr>
          <w:noProof/>
          <w:color w:val="808080" w:themeColor="background1" w:themeShade="80"/>
        </w:rPr>
        <w:t>SESSION_SET_VALUE_PARAMETER_COMMAND</w:t>
      </w:r>
      <w:r>
        <w:rPr>
          <w:noProof/>
        </w:rPr>
        <w:tab/>
        <w:t>57</w:t>
      </w:r>
    </w:p>
    <w:p w14:paraId="0ABC0995" w14:textId="77777777" w:rsidR="00325A1E" w:rsidRDefault="00325A1E">
      <w:pPr>
        <w:pStyle w:val="Index1"/>
        <w:tabs>
          <w:tab w:val="right" w:leader="dot" w:pos="3786"/>
        </w:tabs>
        <w:rPr>
          <w:noProof/>
        </w:rPr>
      </w:pPr>
      <w:r>
        <w:rPr>
          <w:noProof/>
        </w:rPr>
        <w:t>Set</w:t>
      </w:r>
      <w:r>
        <w:rPr>
          <w:noProof/>
        </w:rPr>
        <w:tab/>
        <w:t>73</w:t>
      </w:r>
    </w:p>
    <w:p w14:paraId="6AC84004" w14:textId="77777777" w:rsidR="00325A1E" w:rsidRDefault="00325A1E">
      <w:pPr>
        <w:pStyle w:val="Index1"/>
        <w:tabs>
          <w:tab w:val="right" w:leader="dot" w:pos="3786"/>
        </w:tabs>
        <w:rPr>
          <w:noProof/>
        </w:rPr>
      </w:pPr>
      <w:r>
        <w:rPr>
          <w:noProof/>
        </w:rPr>
        <w:t>Set Default Delete</w:t>
      </w:r>
      <w:r>
        <w:rPr>
          <w:noProof/>
        </w:rPr>
        <w:tab/>
        <w:t>94, 123, 125</w:t>
      </w:r>
    </w:p>
    <w:p w14:paraId="1F4CBDB6" w14:textId="77777777" w:rsidR="00325A1E" w:rsidRDefault="00325A1E">
      <w:pPr>
        <w:pStyle w:val="Index1"/>
        <w:tabs>
          <w:tab w:val="right" w:leader="dot" w:pos="3786"/>
        </w:tabs>
        <w:rPr>
          <w:noProof/>
        </w:rPr>
      </w:pPr>
      <w:r>
        <w:rPr>
          <w:noProof/>
        </w:rPr>
        <w:t>Set Default Update</w:t>
      </w:r>
      <w:r>
        <w:rPr>
          <w:noProof/>
        </w:rPr>
        <w:tab/>
        <w:t>93, 123, 125</w:t>
      </w:r>
    </w:p>
    <w:p w14:paraId="5E16A417" w14:textId="77777777" w:rsidR="00325A1E" w:rsidRDefault="00325A1E">
      <w:pPr>
        <w:pStyle w:val="Index1"/>
        <w:tabs>
          <w:tab w:val="right" w:leader="dot" w:pos="3786"/>
        </w:tabs>
        <w:rPr>
          <w:noProof/>
        </w:rPr>
      </w:pPr>
      <w:r>
        <w:rPr>
          <w:noProof/>
        </w:rPr>
        <w:t>Set Null Delete</w:t>
      </w:r>
      <w:r>
        <w:rPr>
          <w:noProof/>
        </w:rPr>
        <w:tab/>
        <w:t>94, 123, 125</w:t>
      </w:r>
    </w:p>
    <w:p w14:paraId="25A1F04E" w14:textId="77777777" w:rsidR="00325A1E" w:rsidRDefault="00325A1E">
      <w:pPr>
        <w:pStyle w:val="Index1"/>
        <w:tabs>
          <w:tab w:val="right" w:leader="dot" w:pos="3786"/>
        </w:tabs>
        <w:rPr>
          <w:noProof/>
        </w:rPr>
      </w:pPr>
      <w:r>
        <w:rPr>
          <w:noProof/>
        </w:rPr>
        <w:t>Set Null Update</w:t>
      </w:r>
      <w:r>
        <w:rPr>
          <w:noProof/>
        </w:rPr>
        <w:tab/>
        <w:t>93, 123, 125</w:t>
      </w:r>
    </w:p>
    <w:p w14:paraId="508CB408" w14:textId="77777777" w:rsidR="00325A1E" w:rsidRDefault="00325A1E">
      <w:pPr>
        <w:pStyle w:val="Index1"/>
        <w:tabs>
          <w:tab w:val="right" w:leader="dot" w:pos="3786"/>
        </w:tabs>
        <w:rPr>
          <w:noProof/>
        </w:rPr>
      </w:pPr>
      <w:r w:rsidRPr="00E444D4">
        <w:rPr>
          <w:noProof/>
          <w:color w:val="808080" w:themeColor="background1" w:themeShade="80"/>
        </w:rPr>
        <w:t>SET_STATEMENT</w:t>
      </w:r>
      <w:r>
        <w:rPr>
          <w:noProof/>
        </w:rPr>
        <w:tab/>
        <w:t>57</w:t>
      </w:r>
    </w:p>
    <w:p w14:paraId="40E36CA0" w14:textId="77777777" w:rsidR="00325A1E" w:rsidRDefault="00325A1E">
      <w:pPr>
        <w:pStyle w:val="Index1"/>
        <w:tabs>
          <w:tab w:val="right" w:leader="dot" w:pos="3786"/>
        </w:tabs>
        <w:rPr>
          <w:noProof/>
        </w:rPr>
      </w:pPr>
      <w:r>
        <w:rPr>
          <w:noProof/>
        </w:rPr>
        <w:t>SetAuthority</w:t>
      </w:r>
      <w:r>
        <w:rPr>
          <w:noProof/>
        </w:rPr>
        <w:tab/>
        <w:t>108</w:t>
      </w:r>
    </w:p>
    <w:p w14:paraId="6FCB082B" w14:textId="77777777" w:rsidR="00325A1E" w:rsidRDefault="00325A1E">
      <w:pPr>
        <w:pStyle w:val="Index1"/>
        <w:tabs>
          <w:tab w:val="right" w:leader="dot" w:pos="3786"/>
        </w:tabs>
        <w:rPr>
          <w:noProof/>
        </w:rPr>
      </w:pPr>
      <w:r>
        <w:rPr>
          <w:noProof/>
        </w:rPr>
        <w:t>SetFunction</w:t>
      </w:r>
      <w:r>
        <w:rPr>
          <w:noProof/>
        </w:rPr>
        <w:tab/>
        <w:t>73</w:t>
      </w:r>
    </w:p>
    <w:p w14:paraId="5B0555DA" w14:textId="77777777" w:rsidR="00325A1E" w:rsidRDefault="00325A1E">
      <w:pPr>
        <w:pStyle w:val="Index1"/>
        <w:tabs>
          <w:tab w:val="right" w:leader="dot" w:pos="3786"/>
        </w:tabs>
        <w:rPr>
          <w:noProof/>
        </w:rPr>
      </w:pPr>
      <w:r>
        <w:rPr>
          <w:noProof/>
        </w:rPr>
        <w:t>Signal</w:t>
      </w:r>
      <w:r>
        <w:rPr>
          <w:noProof/>
        </w:rPr>
        <w:tab/>
        <w:t>57</w:t>
      </w:r>
    </w:p>
    <w:p w14:paraId="76BB6C53" w14:textId="77777777" w:rsidR="00325A1E" w:rsidRDefault="00325A1E">
      <w:pPr>
        <w:pStyle w:val="Index1"/>
        <w:tabs>
          <w:tab w:val="right" w:leader="dot" w:pos="3786"/>
        </w:tabs>
        <w:rPr>
          <w:noProof/>
        </w:rPr>
      </w:pPr>
      <w:r w:rsidRPr="006734B7">
        <w:rPr>
          <w:rFonts w:ascii="Arial Unicode MS" w:eastAsia="Arial Unicode MS" w:hAnsi="Arial Unicode MS" w:cs="Arial Unicode MS"/>
          <w:noProof/>
        </w:rPr>
        <w:t>SIGNAL</w:t>
      </w:r>
      <w:r>
        <w:rPr>
          <w:noProof/>
        </w:rPr>
        <w:tab/>
        <w:t>57</w:t>
      </w:r>
    </w:p>
    <w:p w14:paraId="0F37AE15" w14:textId="77777777" w:rsidR="00325A1E" w:rsidRDefault="00325A1E">
      <w:pPr>
        <w:pStyle w:val="Index1"/>
        <w:tabs>
          <w:tab w:val="right" w:leader="dot" w:pos="3786"/>
        </w:tabs>
        <w:rPr>
          <w:noProof/>
        </w:rPr>
      </w:pPr>
      <w:r>
        <w:rPr>
          <w:noProof/>
        </w:rPr>
        <w:t>Some</w:t>
      </w:r>
      <w:r>
        <w:rPr>
          <w:noProof/>
        </w:rPr>
        <w:tab/>
        <w:t>71</w:t>
      </w:r>
    </w:p>
    <w:p w14:paraId="661E0DE7" w14:textId="77777777" w:rsidR="00325A1E" w:rsidRDefault="00325A1E">
      <w:pPr>
        <w:pStyle w:val="Index1"/>
        <w:tabs>
          <w:tab w:val="right" w:leader="dot" w:pos="3786"/>
        </w:tabs>
        <w:rPr>
          <w:noProof/>
        </w:rPr>
      </w:pPr>
      <w:r w:rsidRPr="00E444D4">
        <w:rPr>
          <w:noProof/>
          <w:color w:val="808080" w:themeColor="background1" w:themeShade="80"/>
        </w:rPr>
        <w:t>SPECIFIC_NAME</w:t>
      </w:r>
      <w:r>
        <w:rPr>
          <w:noProof/>
        </w:rPr>
        <w:tab/>
        <w:t>57</w:t>
      </w:r>
    </w:p>
    <w:p w14:paraId="2A08528D" w14:textId="77777777" w:rsidR="00325A1E" w:rsidRDefault="00325A1E">
      <w:pPr>
        <w:pStyle w:val="Index1"/>
        <w:tabs>
          <w:tab w:val="right" w:leader="dot" w:pos="3786"/>
        </w:tabs>
        <w:rPr>
          <w:noProof/>
        </w:rPr>
      </w:pPr>
      <w:r>
        <w:rPr>
          <w:noProof/>
        </w:rPr>
        <w:t>SQLAGENT</w:t>
      </w:r>
      <w:r>
        <w:rPr>
          <w:noProof/>
        </w:rPr>
        <w:tab/>
        <w:t>60</w:t>
      </w:r>
    </w:p>
    <w:p w14:paraId="1C53B9D3" w14:textId="77777777" w:rsidR="00325A1E" w:rsidRDefault="00325A1E">
      <w:pPr>
        <w:pStyle w:val="Index1"/>
        <w:tabs>
          <w:tab w:val="right" w:leader="dot" w:pos="3786"/>
        </w:tabs>
        <w:rPr>
          <w:noProof/>
        </w:rPr>
      </w:pPr>
      <w:r>
        <w:rPr>
          <w:noProof/>
        </w:rPr>
        <w:t>SquareRoot</w:t>
      </w:r>
      <w:r>
        <w:rPr>
          <w:noProof/>
        </w:rPr>
        <w:tab/>
        <w:t>72</w:t>
      </w:r>
    </w:p>
    <w:p w14:paraId="530C9BE2" w14:textId="77777777" w:rsidR="00325A1E" w:rsidRDefault="00325A1E">
      <w:pPr>
        <w:pStyle w:val="Index1"/>
        <w:tabs>
          <w:tab w:val="right" w:leader="dot" w:pos="3786"/>
        </w:tabs>
        <w:rPr>
          <w:noProof/>
        </w:rPr>
      </w:pPr>
      <w:r>
        <w:rPr>
          <w:noProof/>
        </w:rPr>
        <w:t>StandardType</w:t>
      </w:r>
      <w:r>
        <w:rPr>
          <w:noProof/>
        </w:rPr>
        <w:tab/>
        <w:t>65</w:t>
      </w:r>
    </w:p>
    <w:p w14:paraId="25C50AD7" w14:textId="77777777" w:rsidR="00325A1E" w:rsidRDefault="00325A1E">
      <w:pPr>
        <w:pStyle w:val="Index1"/>
        <w:tabs>
          <w:tab w:val="right" w:leader="dot" w:pos="3786"/>
        </w:tabs>
        <w:rPr>
          <w:noProof/>
        </w:rPr>
      </w:pPr>
      <w:r w:rsidRPr="00E444D4">
        <w:rPr>
          <w:noProof/>
          <w:color w:val="808080" w:themeColor="background1" w:themeShade="80"/>
        </w:rPr>
        <w:t>START_TRANSACTION_COMMAND</w:t>
      </w:r>
      <w:r>
        <w:rPr>
          <w:noProof/>
        </w:rPr>
        <w:tab/>
        <w:t>57</w:t>
      </w:r>
    </w:p>
    <w:p w14:paraId="133D9680" w14:textId="77777777" w:rsidR="00325A1E" w:rsidRDefault="00325A1E">
      <w:pPr>
        <w:pStyle w:val="Index1"/>
        <w:tabs>
          <w:tab w:val="right" w:leader="dot" w:pos="3786"/>
        </w:tabs>
        <w:rPr>
          <w:noProof/>
        </w:rPr>
      </w:pPr>
      <w:r>
        <w:rPr>
          <w:noProof/>
        </w:rPr>
        <w:t>StartField</w:t>
      </w:r>
      <w:r>
        <w:rPr>
          <w:noProof/>
        </w:rPr>
        <w:tab/>
        <w:t>69</w:t>
      </w:r>
    </w:p>
    <w:p w14:paraId="3CC36F69" w14:textId="77777777" w:rsidR="00325A1E" w:rsidRDefault="00325A1E">
      <w:pPr>
        <w:pStyle w:val="Index1"/>
        <w:tabs>
          <w:tab w:val="right" w:leader="dot" w:pos="3786"/>
        </w:tabs>
        <w:rPr>
          <w:noProof/>
        </w:rPr>
      </w:pPr>
      <w:r>
        <w:rPr>
          <w:noProof/>
        </w:rPr>
        <w:t>StartTimestamp</w:t>
      </w:r>
      <w:r>
        <w:rPr>
          <w:noProof/>
        </w:rPr>
        <w:tab/>
        <w:t>103</w:t>
      </w:r>
    </w:p>
    <w:p w14:paraId="3095F0DA" w14:textId="77777777" w:rsidR="00325A1E" w:rsidRDefault="00325A1E">
      <w:pPr>
        <w:pStyle w:val="Index1"/>
        <w:tabs>
          <w:tab w:val="right" w:leader="dot" w:pos="3786"/>
        </w:tabs>
        <w:rPr>
          <w:noProof/>
        </w:rPr>
      </w:pPr>
      <w:r>
        <w:rPr>
          <w:noProof/>
        </w:rPr>
        <w:t>StartTransaction</w:t>
      </w:r>
      <w:r>
        <w:rPr>
          <w:noProof/>
        </w:rPr>
        <w:tab/>
        <w:t>103</w:t>
      </w:r>
    </w:p>
    <w:p w14:paraId="0345AFA5" w14:textId="77777777" w:rsidR="00325A1E" w:rsidRDefault="00325A1E">
      <w:pPr>
        <w:pStyle w:val="Index1"/>
        <w:tabs>
          <w:tab w:val="right" w:leader="dot" w:pos="3786"/>
        </w:tabs>
        <w:rPr>
          <w:noProof/>
        </w:rPr>
      </w:pPr>
      <w:r>
        <w:rPr>
          <w:noProof/>
        </w:rPr>
        <w:t>Statements</w:t>
      </w:r>
      <w:r>
        <w:rPr>
          <w:noProof/>
        </w:rPr>
        <w:tab/>
        <w:t>55</w:t>
      </w:r>
    </w:p>
    <w:p w14:paraId="236FF541" w14:textId="77777777" w:rsidR="00325A1E" w:rsidRDefault="00325A1E">
      <w:pPr>
        <w:pStyle w:val="Index1"/>
        <w:tabs>
          <w:tab w:val="right" w:leader="dot" w:pos="3786"/>
        </w:tabs>
        <w:rPr>
          <w:noProof/>
        </w:rPr>
      </w:pPr>
      <w:r w:rsidRPr="006734B7">
        <w:rPr>
          <w:rFonts w:ascii="Arial Unicode MS" w:eastAsia="Arial Unicode MS" w:hAnsi="Arial Unicode MS" w:cs="Arial Unicode MS"/>
          <w:noProof/>
        </w:rPr>
        <w:t>STATIC</w:t>
      </w:r>
      <w:r>
        <w:rPr>
          <w:noProof/>
        </w:rPr>
        <w:tab/>
        <w:t>59</w:t>
      </w:r>
    </w:p>
    <w:p w14:paraId="19208DD1" w14:textId="77777777" w:rsidR="00325A1E" w:rsidRDefault="00325A1E">
      <w:pPr>
        <w:pStyle w:val="Index1"/>
        <w:tabs>
          <w:tab w:val="right" w:leader="dot" w:pos="3786"/>
        </w:tabs>
        <w:rPr>
          <w:noProof/>
        </w:rPr>
      </w:pPr>
      <w:r>
        <w:rPr>
          <w:noProof/>
        </w:rPr>
        <w:t>StringValueFunction</w:t>
      </w:r>
      <w:r>
        <w:rPr>
          <w:noProof/>
        </w:rPr>
        <w:tab/>
        <w:t>73</w:t>
      </w:r>
    </w:p>
    <w:p w14:paraId="10ED552F" w14:textId="77777777" w:rsidR="00325A1E" w:rsidRDefault="00325A1E">
      <w:pPr>
        <w:pStyle w:val="Index1"/>
        <w:tabs>
          <w:tab w:val="right" w:leader="dot" w:pos="3786"/>
        </w:tabs>
        <w:rPr>
          <w:noProof/>
        </w:rPr>
      </w:pPr>
      <w:r>
        <w:rPr>
          <w:noProof/>
        </w:rPr>
        <w:t>SUBCLASS_ORIGIN</w:t>
      </w:r>
      <w:r>
        <w:rPr>
          <w:noProof/>
        </w:rPr>
        <w:tab/>
        <w:t>57</w:t>
      </w:r>
    </w:p>
    <w:p w14:paraId="7BE99FC5" w14:textId="77777777" w:rsidR="00325A1E" w:rsidRDefault="00325A1E">
      <w:pPr>
        <w:pStyle w:val="Index1"/>
        <w:tabs>
          <w:tab w:val="right" w:leader="dot" w:pos="3786"/>
        </w:tabs>
        <w:rPr>
          <w:noProof/>
        </w:rPr>
      </w:pPr>
      <w:r>
        <w:rPr>
          <w:noProof/>
        </w:rPr>
        <w:t>Substring</w:t>
      </w:r>
      <w:r>
        <w:rPr>
          <w:noProof/>
        </w:rPr>
        <w:tab/>
        <w:t>73</w:t>
      </w:r>
    </w:p>
    <w:p w14:paraId="4CA35582" w14:textId="77777777" w:rsidR="00325A1E" w:rsidRDefault="00325A1E">
      <w:pPr>
        <w:pStyle w:val="Index1"/>
        <w:tabs>
          <w:tab w:val="right" w:leader="dot" w:pos="3786"/>
        </w:tabs>
        <w:rPr>
          <w:noProof/>
        </w:rPr>
      </w:pPr>
      <w:r>
        <w:rPr>
          <w:noProof/>
        </w:rPr>
        <w:t>SUFFIX</w:t>
      </w:r>
      <w:r>
        <w:rPr>
          <w:noProof/>
        </w:rPr>
        <w:tab/>
        <w:t>60</w:t>
      </w:r>
    </w:p>
    <w:p w14:paraId="31142954" w14:textId="77777777" w:rsidR="00325A1E" w:rsidRDefault="00325A1E">
      <w:pPr>
        <w:pStyle w:val="Index1"/>
        <w:tabs>
          <w:tab w:val="right" w:leader="dot" w:pos="3786"/>
        </w:tabs>
        <w:rPr>
          <w:noProof/>
        </w:rPr>
      </w:pPr>
      <w:r>
        <w:rPr>
          <w:noProof/>
        </w:rPr>
        <w:t>Sum</w:t>
      </w:r>
      <w:r>
        <w:rPr>
          <w:noProof/>
        </w:rPr>
        <w:tab/>
        <w:t>72</w:t>
      </w:r>
    </w:p>
    <w:p w14:paraId="6D8251D5" w14:textId="77777777" w:rsidR="00325A1E" w:rsidRDefault="00325A1E">
      <w:pPr>
        <w:pStyle w:val="Index1"/>
        <w:tabs>
          <w:tab w:val="right" w:leader="dot" w:pos="3786"/>
        </w:tabs>
        <w:rPr>
          <w:noProof/>
        </w:rPr>
      </w:pPr>
      <w:r>
        <w:rPr>
          <w:noProof/>
        </w:rPr>
        <w:t>System.Type</w:t>
      </w:r>
      <w:r>
        <w:rPr>
          <w:noProof/>
        </w:rPr>
        <w:tab/>
        <w:t>48</w:t>
      </w:r>
    </w:p>
    <w:p w14:paraId="3B8A3BCF" w14:textId="77777777" w:rsidR="00325A1E" w:rsidRDefault="00325A1E">
      <w:pPr>
        <w:pStyle w:val="Index1"/>
        <w:tabs>
          <w:tab w:val="right" w:leader="dot" w:pos="3786"/>
        </w:tabs>
        <w:rPr>
          <w:noProof/>
        </w:rPr>
      </w:pPr>
      <w:r>
        <w:rPr>
          <w:noProof/>
        </w:rPr>
        <w:t>TABLE_NAME</w:t>
      </w:r>
      <w:r>
        <w:rPr>
          <w:noProof/>
        </w:rPr>
        <w:tab/>
        <w:t>57</w:t>
      </w:r>
    </w:p>
    <w:p w14:paraId="41254F89" w14:textId="77777777" w:rsidR="00325A1E" w:rsidRDefault="00325A1E">
      <w:pPr>
        <w:pStyle w:val="Index1"/>
        <w:tabs>
          <w:tab w:val="right" w:leader="dot" w:pos="3786"/>
        </w:tabs>
        <w:rPr>
          <w:noProof/>
        </w:rPr>
      </w:pPr>
      <w:r>
        <w:rPr>
          <w:noProof/>
        </w:rPr>
        <w:t>TableClause</w:t>
      </w:r>
      <w:r>
        <w:rPr>
          <w:noProof/>
        </w:rPr>
        <w:tab/>
        <w:t>62</w:t>
      </w:r>
    </w:p>
    <w:p w14:paraId="4F6924B8" w14:textId="77777777" w:rsidR="00325A1E" w:rsidRDefault="00325A1E">
      <w:pPr>
        <w:pStyle w:val="Index1"/>
        <w:tabs>
          <w:tab w:val="right" w:leader="dot" w:pos="3786"/>
        </w:tabs>
        <w:rPr>
          <w:noProof/>
        </w:rPr>
      </w:pPr>
      <w:r w:rsidRPr="006734B7">
        <w:rPr>
          <w:noProof/>
          <w:lang w:val="fr-FR"/>
        </w:rPr>
        <w:t>TableConstraint</w:t>
      </w:r>
      <w:r>
        <w:rPr>
          <w:noProof/>
        </w:rPr>
        <w:tab/>
        <w:t>62</w:t>
      </w:r>
    </w:p>
    <w:p w14:paraId="0FB27A8B" w14:textId="77777777" w:rsidR="00325A1E" w:rsidRDefault="00325A1E">
      <w:pPr>
        <w:pStyle w:val="Index1"/>
        <w:tabs>
          <w:tab w:val="right" w:leader="dot" w:pos="3786"/>
        </w:tabs>
        <w:rPr>
          <w:noProof/>
        </w:rPr>
      </w:pPr>
      <w:r w:rsidRPr="006734B7">
        <w:rPr>
          <w:noProof/>
          <w:lang w:val="fr-FR"/>
        </w:rPr>
        <w:t>TableConstraintDef</w:t>
      </w:r>
      <w:r>
        <w:rPr>
          <w:noProof/>
        </w:rPr>
        <w:tab/>
        <w:t>62</w:t>
      </w:r>
    </w:p>
    <w:p w14:paraId="4D13D5DA" w14:textId="77777777" w:rsidR="00325A1E" w:rsidRDefault="00325A1E">
      <w:pPr>
        <w:pStyle w:val="Index1"/>
        <w:tabs>
          <w:tab w:val="right" w:leader="dot" w:pos="3786"/>
        </w:tabs>
        <w:rPr>
          <w:noProof/>
        </w:rPr>
      </w:pPr>
      <w:r>
        <w:rPr>
          <w:noProof/>
        </w:rPr>
        <w:t>TableContents</w:t>
      </w:r>
      <w:r>
        <w:rPr>
          <w:noProof/>
        </w:rPr>
        <w:tab/>
        <w:t>61</w:t>
      </w:r>
    </w:p>
    <w:p w14:paraId="0CFFDE3F" w14:textId="77777777" w:rsidR="00325A1E" w:rsidRDefault="00325A1E">
      <w:pPr>
        <w:pStyle w:val="Index1"/>
        <w:tabs>
          <w:tab w:val="right" w:leader="dot" w:pos="3786"/>
        </w:tabs>
        <w:rPr>
          <w:noProof/>
        </w:rPr>
      </w:pPr>
      <w:r>
        <w:rPr>
          <w:noProof/>
        </w:rPr>
        <w:t>TableExpression</w:t>
      </w:r>
      <w:r>
        <w:rPr>
          <w:noProof/>
        </w:rPr>
        <w:tab/>
        <w:t>70</w:t>
      </w:r>
    </w:p>
    <w:p w14:paraId="4EFDC664" w14:textId="77777777" w:rsidR="00325A1E" w:rsidRDefault="00325A1E">
      <w:pPr>
        <w:pStyle w:val="Index1"/>
        <w:tabs>
          <w:tab w:val="right" w:leader="dot" w:pos="3786"/>
        </w:tabs>
        <w:rPr>
          <w:noProof/>
        </w:rPr>
      </w:pPr>
      <w:r>
        <w:rPr>
          <w:noProof/>
        </w:rPr>
        <w:t>TableFactor</w:t>
      </w:r>
      <w:r>
        <w:rPr>
          <w:noProof/>
        </w:rPr>
        <w:tab/>
        <w:t>70</w:t>
      </w:r>
    </w:p>
    <w:p w14:paraId="78B0CA4F" w14:textId="77777777" w:rsidR="00325A1E" w:rsidRDefault="00325A1E">
      <w:pPr>
        <w:pStyle w:val="Index1"/>
        <w:tabs>
          <w:tab w:val="right" w:leader="dot" w:pos="3786"/>
        </w:tabs>
        <w:rPr>
          <w:noProof/>
        </w:rPr>
      </w:pPr>
      <w:r>
        <w:rPr>
          <w:noProof/>
        </w:rPr>
        <w:t>TablePeriodDefinition</w:t>
      </w:r>
      <w:r>
        <w:rPr>
          <w:noProof/>
        </w:rPr>
        <w:tab/>
        <w:t>62</w:t>
      </w:r>
    </w:p>
    <w:p w14:paraId="314E2CB0" w14:textId="77777777" w:rsidR="00325A1E" w:rsidRDefault="00325A1E">
      <w:pPr>
        <w:pStyle w:val="Index1"/>
        <w:tabs>
          <w:tab w:val="right" w:leader="dot" w:pos="3786"/>
        </w:tabs>
        <w:rPr>
          <w:noProof/>
        </w:rPr>
      </w:pPr>
      <w:r>
        <w:rPr>
          <w:noProof/>
        </w:rPr>
        <w:t>TableReference</w:t>
      </w:r>
      <w:r>
        <w:rPr>
          <w:noProof/>
        </w:rPr>
        <w:tab/>
        <w:t>70</w:t>
      </w:r>
    </w:p>
    <w:p w14:paraId="1F153CAC" w14:textId="77777777" w:rsidR="00325A1E" w:rsidRDefault="00325A1E">
      <w:pPr>
        <w:pStyle w:val="Index1"/>
        <w:tabs>
          <w:tab w:val="right" w:leader="dot" w:pos="3786"/>
        </w:tabs>
        <w:rPr>
          <w:noProof/>
        </w:rPr>
      </w:pPr>
      <w:r>
        <w:rPr>
          <w:noProof/>
        </w:rPr>
        <w:t>TableValue</w:t>
      </w:r>
      <w:r>
        <w:rPr>
          <w:noProof/>
        </w:rPr>
        <w:tab/>
        <w:t>70</w:t>
      </w:r>
    </w:p>
    <w:p w14:paraId="0CC55912" w14:textId="77777777" w:rsidR="00325A1E" w:rsidRDefault="00325A1E">
      <w:pPr>
        <w:pStyle w:val="Index1"/>
        <w:tabs>
          <w:tab w:val="right" w:leader="dot" w:pos="3786"/>
        </w:tabs>
        <w:rPr>
          <w:noProof/>
        </w:rPr>
      </w:pPr>
      <w:r>
        <w:rPr>
          <w:noProof/>
        </w:rPr>
        <w:t>TableVar</w:t>
      </w:r>
      <w:r>
        <w:rPr>
          <w:noProof/>
        </w:rPr>
        <w:tab/>
        <w:t>57</w:t>
      </w:r>
    </w:p>
    <w:p w14:paraId="09F6BF11" w14:textId="77777777" w:rsidR="00325A1E" w:rsidRDefault="00325A1E">
      <w:pPr>
        <w:pStyle w:val="Index1"/>
        <w:tabs>
          <w:tab w:val="right" w:leader="dot" w:pos="3786"/>
        </w:tabs>
        <w:rPr>
          <w:noProof/>
        </w:rPr>
      </w:pPr>
      <w:r>
        <w:rPr>
          <w:noProof/>
        </w:rPr>
        <w:t>Target</w:t>
      </w:r>
      <w:r>
        <w:rPr>
          <w:noProof/>
        </w:rPr>
        <w:tab/>
        <w:t>56</w:t>
      </w:r>
    </w:p>
    <w:p w14:paraId="5A0C9324" w14:textId="77777777" w:rsidR="00325A1E" w:rsidRDefault="00325A1E">
      <w:pPr>
        <w:pStyle w:val="Index1"/>
        <w:tabs>
          <w:tab w:val="right" w:leader="dot" w:pos="3786"/>
        </w:tabs>
        <w:rPr>
          <w:noProof/>
        </w:rPr>
      </w:pPr>
      <w:r>
        <w:rPr>
          <w:noProof/>
        </w:rPr>
        <w:t>TargetList</w:t>
      </w:r>
      <w:r>
        <w:rPr>
          <w:noProof/>
        </w:rPr>
        <w:tab/>
        <w:t>59</w:t>
      </w:r>
    </w:p>
    <w:p w14:paraId="2F75AD1D" w14:textId="77777777" w:rsidR="00325A1E" w:rsidRDefault="00325A1E">
      <w:pPr>
        <w:pStyle w:val="Index1"/>
        <w:tabs>
          <w:tab w:val="right" w:leader="dot" w:pos="3786"/>
        </w:tabs>
        <w:rPr>
          <w:noProof/>
        </w:rPr>
      </w:pPr>
      <w:r>
        <w:rPr>
          <w:noProof/>
        </w:rPr>
        <w:t>TicksPerSecond</w:t>
      </w:r>
      <w:r>
        <w:rPr>
          <w:noProof/>
        </w:rPr>
        <w:tab/>
        <w:t>109</w:t>
      </w:r>
    </w:p>
    <w:p w14:paraId="507EEDA1" w14:textId="77777777" w:rsidR="00325A1E" w:rsidRDefault="00325A1E">
      <w:pPr>
        <w:pStyle w:val="Index1"/>
        <w:tabs>
          <w:tab w:val="right" w:leader="dot" w:pos="3786"/>
        </w:tabs>
        <w:rPr>
          <w:noProof/>
        </w:rPr>
      </w:pPr>
      <w:r>
        <w:rPr>
          <w:noProof/>
        </w:rPr>
        <w:t>TimePeriodSpecification</w:t>
      </w:r>
      <w:r>
        <w:rPr>
          <w:noProof/>
        </w:rPr>
        <w:tab/>
        <w:t>67</w:t>
      </w:r>
    </w:p>
    <w:p w14:paraId="306F06E4" w14:textId="77777777" w:rsidR="00325A1E" w:rsidRDefault="00325A1E">
      <w:pPr>
        <w:pStyle w:val="Index1"/>
        <w:tabs>
          <w:tab w:val="right" w:leader="dot" w:pos="3786"/>
        </w:tabs>
        <w:rPr>
          <w:noProof/>
        </w:rPr>
      </w:pPr>
      <w:r w:rsidRPr="006734B7">
        <w:rPr>
          <w:rFonts w:ascii="Arial Unicode MS" w:eastAsia="Arial Unicode MS" w:hAnsi="Arial Unicode MS" w:cs="Arial Unicode MS"/>
          <w:noProof/>
        </w:rPr>
        <w:t>TIMESTAMP</w:t>
      </w:r>
      <w:r>
        <w:rPr>
          <w:noProof/>
        </w:rPr>
        <w:tab/>
        <w:t>69</w:t>
      </w:r>
    </w:p>
    <w:p w14:paraId="2E6824A8" w14:textId="77777777" w:rsidR="00325A1E" w:rsidRDefault="00325A1E">
      <w:pPr>
        <w:pStyle w:val="Index1"/>
        <w:tabs>
          <w:tab w:val="right" w:leader="dot" w:pos="3786"/>
        </w:tabs>
        <w:rPr>
          <w:noProof/>
        </w:rPr>
      </w:pPr>
      <w:r>
        <w:rPr>
          <w:noProof/>
        </w:rPr>
        <w:t>TRANSACTION_ACTIVE</w:t>
      </w:r>
      <w:r>
        <w:rPr>
          <w:noProof/>
        </w:rPr>
        <w:tab/>
        <w:t>57</w:t>
      </w:r>
    </w:p>
    <w:p w14:paraId="6C5313F9" w14:textId="77777777" w:rsidR="00325A1E" w:rsidRDefault="00325A1E">
      <w:pPr>
        <w:pStyle w:val="Index1"/>
        <w:tabs>
          <w:tab w:val="right" w:leader="dot" w:pos="3786"/>
        </w:tabs>
        <w:rPr>
          <w:noProof/>
        </w:rPr>
      </w:pPr>
      <w:r w:rsidRPr="006734B7">
        <w:rPr>
          <w:rFonts w:eastAsia="Times New Roman"/>
          <w:i/>
          <w:iCs/>
          <w:noProof/>
          <w:lang w:eastAsia="en-US"/>
        </w:rPr>
        <w:t>Transaction2</w:t>
      </w:r>
      <w:r>
        <w:rPr>
          <w:noProof/>
        </w:rPr>
        <w:tab/>
        <w:t>121</w:t>
      </w:r>
    </w:p>
    <w:p w14:paraId="4A323A95" w14:textId="77777777" w:rsidR="00325A1E" w:rsidRDefault="00325A1E">
      <w:pPr>
        <w:pStyle w:val="Index1"/>
        <w:tabs>
          <w:tab w:val="right" w:leader="dot" w:pos="3786"/>
        </w:tabs>
        <w:rPr>
          <w:noProof/>
        </w:rPr>
      </w:pPr>
      <w:r>
        <w:rPr>
          <w:noProof/>
        </w:rPr>
        <w:t>TransactionConflict</w:t>
      </w:r>
      <w:r>
        <w:rPr>
          <w:noProof/>
        </w:rPr>
        <w:tab/>
        <w:t>104</w:t>
      </w:r>
    </w:p>
    <w:p w14:paraId="03FE3B2D" w14:textId="77777777" w:rsidR="00325A1E" w:rsidRDefault="00325A1E">
      <w:pPr>
        <w:pStyle w:val="Index1"/>
        <w:tabs>
          <w:tab w:val="right" w:leader="dot" w:pos="3786"/>
        </w:tabs>
        <w:rPr>
          <w:noProof/>
        </w:rPr>
      </w:pPr>
      <w:r w:rsidRPr="00E444D4">
        <w:rPr>
          <w:noProof/>
          <w:color w:val="808080" w:themeColor="background1" w:themeShade="80"/>
        </w:rPr>
        <w:t>TRANSACTIONS_COMMITTED</w:t>
      </w:r>
      <w:r>
        <w:rPr>
          <w:noProof/>
        </w:rPr>
        <w:tab/>
        <w:t>57</w:t>
      </w:r>
    </w:p>
    <w:p w14:paraId="4B30E70B" w14:textId="77777777" w:rsidR="00325A1E" w:rsidRDefault="00325A1E">
      <w:pPr>
        <w:pStyle w:val="Index1"/>
        <w:tabs>
          <w:tab w:val="right" w:leader="dot" w:pos="3786"/>
        </w:tabs>
        <w:rPr>
          <w:noProof/>
        </w:rPr>
      </w:pPr>
      <w:r w:rsidRPr="00E444D4">
        <w:rPr>
          <w:noProof/>
          <w:color w:val="808080" w:themeColor="background1" w:themeShade="80"/>
        </w:rPr>
        <w:t>TRANSACTIONS_ROLLED_BACK</w:t>
      </w:r>
      <w:r>
        <w:rPr>
          <w:noProof/>
        </w:rPr>
        <w:tab/>
        <w:t>57</w:t>
      </w:r>
    </w:p>
    <w:p w14:paraId="2E1C6597" w14:textId="77777777" w:rsidR="00325A1E" w:rsidRDefault="00325A1E">
      <w:pPr>
        <w:pStyle w:val="Index1"/>
        <w:tabs>
          <w:tab w:val="right" w:leader="dot" w:pos="3786"/>
        </w:tabs>
        <w:rPr>
          <w:noProof/>
        </w:rPr>
      </w:pPr>
      <w:r w:rsidRPr="006734B7">
        <w:rPr>
          <w:rFonts w:ascii="Arial Unicode MS" w:eastAsia="Arial Unicode MS" w:hAnsi="Arial Unicode MS" w:cs="Arial Unicode MS"/>
          <w:noProof/>
        </w:rPr>
        <w:t>TREAT</w:t>
      </w:r>
      <w:r>
        <w:rPr>
          <w:noProof/>
        </w:rPr>
        <w:tab/>
        <w:t>73</w:t>
      </w:r>
    </w:p>
    <w:p w14:paraId="12722E78" w14:textId="77777777" w:rsidR="00325A1E" w:rsidRDefault="00325A1E">
      <w:pPr>
        <w:pStyle w:val="Index1"/>
        <w:tabs>
          <w:tab w:val="right" w:leader="dot" w:pos="3786"/>
        </w:tabs>
        <w:rPr>
          <w:noProof/>
        </w:rPr>
      </w:pPr>
      <w:r>
        <w:rPr>
          <w:noProof/>
        </w:rPr>
        <w:t>Treatment</w:t>
      </w:r>
      <w:r>
        <w:rPr>
          <w:noProof/>
        </w:rPr>
        <w:tab/>
        <w:t>68</w:t>
      </w:r>
    </w:p>
    <w:p w14:paraId="416D788D" w14:textId="77777777" w:rsidR="00325A1E" w:rsidRDefault="00325A1E">
      <w:pPr>
        <w:pStyle w:val="Index1"/>
        <w:tabs>
          <w:tab w:val="right" w:leader="dot" w:pos="3786"/>
        </w:tabs>
        <w:rPr>
          <w:noProof/>
        </w:rPr>
      </w:pPr>
      <w:r>
        <w:rPr>
          <w:noProof/>
        </w:rPr>
        <w:t>Trigger</w:t>
      </w:r>
      <w:r>
        <w:rPr>
          <w:noProof/>
        </w:rPr>
        <w:tab/>
        <w:t>63</w:t>
      </w:r>
    </w:p>
    <w:p w14:paraId="1FB69397" w14:textId="77777777" w:rsidR="00325A1E" w:rsidRDefault="00325A1E">
      <w:pPr>
        <w:pStyle w:val="Index1"/>
        <w:tabs>
          <w:tab w:val="right" w:leader="dot" w:pos="3786"/>
        </w:tabs>
        <w:rPr>
          <w:noProof/>
        </w:rPr>
      </w:pPr>
      <w:r w:rsidRPr="00E444D4">
        <w:rPr>
          <w:noProof/>
          <w:color w:val="808080" w:themeColor="background1" w:themeShade="80"/>
        </w:rPr>
        <w:t>TRIGGER_CATALOG</w:t>
      </w:r>
      <w:r>
        <w:rPr>
          <w:noProof/>
        </w:rPr>
        <w:tab/>
        <w:t>57</w:t>
      </w:r>
    </w:p>
    <w:p w14:paraId="3A48BD94" w14:textId="77777777" w:rsidR="00325A1E" w:rsidRDefault="00325A1E">
      <w:pPr>
        <w:pStyle w:val="Index1"/>
        <w:tabs>
          <w:tab w:val="right" w:leader="dot" w:pos="3786"/>
        </w:tabs>
        <w:rPr>
          <w:noProof/>
        </w:rPr>
      </w:pPr>
      <w:r w:rsidRPr="00E444D4">
        <w:rPr>
          <w:noProof/>
          <w:color w:val="808080" w:themeColor="background1" w:themeShade="80"/>
        </w:rPr>
        <w:t>TRIGGER_NAME</w:t>
      </w:r>
      <w:r>
        <w:rPr>
          <w:noProof/>
        </w:rPr>
        <w:tab/>
        <w:t>57</w:t>
      </w:r>
    </w:p>
    <w:p w14:paraId="139DB9AD" w14:textId="77777777" w:rsidR="00325A1E" w:rsidRDefault="00325A1E">
      <w:pPr>
        <w:pStyle w:val="Index1"/>
        <w:tabs>
          <w:tab w:val="right" w:leader="dot" w:pos="3786"/>
        </w:tabs>
        <w:rPr>
          <w:noProof/>
        </w:rPr>
      </w:pPr>
      <w:r w:rsidRPr="00E444D4">
        <w:rPr>
          <w:noProof/>
          <w:color w:val="808080" w:themeColor="background1" w:themeShade="80"/>
        </w:rPr>
        <w:t>TRIGGER_SCHEMA</w:t>
      </w:r>
      <w:r>
        <w:rPr>
          <w:noProof/>
        </w:rPr>
        <w:tab/>
        <w:t>57</w:t>
      </w:r>
    </w:p>
    <w:p w14:paraId="24E8CC55" w14:textId="77777777" w:rsidR="00325A1E" w:rsidRDefault="00325A1E">
      <w:pPr>
        <w:pStyle w:val="Index1"/>
        <w:tabs>
          <w:tab w:val="right" w:leader="dot" w:pos="3786"/>
        </w:tabs>
        <w:rPr>
          <w:noProof/>
        </w:rPr>
      </w:pPr>
      <w:r>
        <w:rPr>
          <w:noProof/>
        </w:rPr>
        <w:t>TriggerCond</w:t>
      </w:r>
      <w:r>
        <w:rPr>
          <w:noProof/>
        </w:rPr>
        <w:tab/>
        <w:t>63</w:t>
      </w:r>
    </w:p>
    <w:p w14:paraId="11F3B259" w14:textId="77777777" w:rsidR="00325A1E" w:rsidRDefault="00325A1E">
      <w:pPr>
        <w:pStyle w:val="Index1"/>
        <w:tabs>
          <w:tab w:val="right" w:leader="dot" w:pos="3786"/>
        </w:tabs>
        <w:rPr>
          <w:noProof/>
        </w:rPr>
      </w:pPr>
      <w:r>
        <w:rPr>
          <w:noProof/>
        </w:rPr>
        <w:t>TriggerDefinition</w:t>
      </w:r>
      <w:r>
        <w:rPr>
          <w:noProof/>
        </w:rPr>
        <w:tab/>
        <w:t>63</w:t>
      </w:r>
    </w:p>
    <w:p w14:paraId="4D0DAF29" w14:textId="77777777" w:rsidR="00325A1E" w:rsidRDefault="00325A1E">
      <w:pPr>
        <w:pStyle w:val="Index1"/>
        <w:tabs>
          <w:tab w:val="right" w:leader="dot" w:pos="3786"/>
        </w:tabs>
        <w:rPr>
          <w:noProof/>
        </w:rPr>
      </w:pPr>
      <w:r w:rsidRPr="006734B7">
        <w:rPr>
          <w:rFonts w:asciiTheme="majorBidi" w:hAnsiTheme="majorBidi" w:cstheme="majorBidi"/>
          <w:noProof/>
        </w:rPr>
        <w:t>Triple</w:t>
      </w:r>
      <w:r>
        <w:rPr>
          <w:noProof/>
        </w:rPr>
        <w:tab/>
        <w:t>67</w:t>
      </w:r>
    </w:p>
    <w:p w14:paraId="2105A5E4" w14:textId="77777777" w:rsidR="00325A1E" w:rsidRDefault="00325A1E">
      <w:pPr>
        <w:pStyle w:val="Index1"/>
        <w:tabs>
          <w:tab w:val="right" w:leader="dot" w:pos="3786"/>
        </w:tabs>
        <w:rPr>
          <w:noProof/>
        </w:rPr>
      </w:pPr>
      <w:r>
        <w:rPr>
          <w:noProof/>
        </w:rPr>
        <w:t>Truncation</w:t>
      </w:r>
      <w:r>
        <w:rPr>
          <w:noProof/>
        </w:rPr>
        <w:tab/>
        <w:t>58</w:t>
      </w:r>
    </w:p>
    <w:p w14:paraId="70B9E82D" w14:textId="77777777" w:rsidR="00325A1E" w:rsidRDefault="00325A1E">
      <w:pPr>
        <w:pStyle w:val="Index1"/>
        <w:tabs>
          <w:tab w:val="right" w:leader="dot" w:pos="3786"/>
        </w:tabs>
        <w:rPr>
          <w:noProof/>
        </w:rPr>
      </w:pPr>
      <w:r>
        <w:rPr>
          <w:noProof/>
        </w:rPr>
        <w:t>TruncationSpec</w:t>
      </w:r>
      <w:r>
        <w:rPr>
          <w:noProof/>
        </w:rPr>
        <w:tab/>
        <w:t>58</w:t>
      </w:r>
    </w:p>
    <w:p w14:paraId="270D0A13" w14:textId="77777777" w:rsidR="00325A1E" w:rsidRDefault="00325A1E">
      <w:pPr>
        <w:pStyle w:val="Index1"/>
        <w:tabs>
          <w:tab w:val="right" w:leader="dot" w:pos="3786"/>
        </w:tabs>
        <w:rPr>
          <w:noProof/>
        </w:rPr>
      </w:pPr>
      <w:r>
        <w:rPr>
          <w:noProof/>
        </w:rPr>
        <w:t>Type</w:t>
      </w:r>
      <w:r>
        <w:rPr>
          <w:noProof/>
        </w:rPr>
        <w:tab/>
        <w:t>65</w:t>
      </w:r>
    </w:p>
    <w:p w14:paraId="3A483AF7" w14:textId="77777777" w:rsidR="00325A1E" w:rsidRDefault="00325A1E">
      <w:pPr>
        <w:pStyle w:val="Index1"/>
        <w:tabs>
          <w:tab w:val="right" w:leader="dot" w:pos="3786"/>
        </w:tabs>
        <w:rPr>
          <w:noProof/>
        </w:rPr>
      </w:pPr>
      <w:r>
        <w:rPr>
          <w:noProof/>
        </w:rPr>
        <w:t>TypedTableElement</w:t>
      </w:r>
      <w:r>
        <w:rPr>
          <w:noProof/>
        </w:rPr>
        <w:tab/>
        <w:t>62</w:t>
      </w:r>
    </w:p>
    <w:p w14:paraId="000AFB30" w14:textId="77777777" w:rsidR="00325A1E" w:rsidRDefault="00325A1E">
      <w:pPr>
        <w:pStyle w:val="Index1"/>
        <w:tabs>
          <w:tab w:val="right" w:leader="dot" w:pos="3786"/>
        </w:tabs>
        <w:rPr>
          <w:noProof/>
        </w:rPr>
      </w:pPr>
      <w:r>
        <w:rPr>
          <w:noProof/>
        </w:rPr>
        <w:t>UNBOUNDED</w:t>
      </w:r>
      <w:r>
        <w:rPr>
          <w:noProof/>
        </w:rPr>
        <w:tab/>
        <w:t>70</w:t>
      </w:r>
    </w:p>
    <w:p w14:paraId="405311AA" w14:textId="77777777" w:rsidR="00325A1E" w:rsidRDefault="00325A1E">
      <w:pPr>
        <w:pStyle w:val="Index1"/>
        <w:tabs>
          <w:tab w:val="right" w:leader="dot" w:pos="3786"/>
        </w:tabs>
        <w:rPr>
          <w:noProof/>
        </w:rPr>
      </w:pPr>
      <w:r w:rsidRPr="006734B7">
        <w:rPr>
          <w:rFonts w:ascii="Arial Unicode MS" w:eastAsia="Arial Unicode MS" w:hAnsi="Arial Unicode MS" w:cs="Arial Unicode MS"/>
          <w:noProof/>
        </w:rPr>
        <w:t>UNICODE</w:t>
      </w:r>
      <w:r>
        <w:rPr>
          <w:noProof/>
        </w:rPr>
        <w:tab/>
        <w:t>65</w:t>
      </w:r>
    </w:p>
    <w:p w14:paraId="4DD98D8F" w14:textId="77777777" w:rsidR="00325A1E" w:rsidRDefault="00325A1E">
      <w:pPr>
        <w:pStyle w:val="Index1"/>
        <w:tabs>
          <w:tab w:val="right" w:leader="dot" w:pos="3786"/>
        </w:tabs>
        <w:rPr>
          <w:noProof/>
        </w:rPr>
      </w:pPr>
      <w:r w:rsidRPr="006734B7">
        <w:rPr>
          <w:rFonts w:ascii="Arial Unicode MS" w:eastAsia="Arial Unicode MS" w:hAnsi="Arial Unicode MS" w:cs="Arial Unicode MS"/>
          <w:noProof/>
        </w:rPr>
        <w:t>UNION</w:t>
      </w:r>
      <w:r>
        <w:rPr>
          <w:noProof/>
        </w:rPr>
        <w:tab/>
        <w:t>69</w:t>
      </w:r>
    </w:p>
    <w:p w14:paraId="2E189685" w14:textId="77777777" w:rsidR="00325A1E" w:rsidRDefault="00325A1E">
      <w:pPr>
        <w:pStyle w:val="Index1"/>
        <w:tabs>
          <w:tab w:val="right" w:leader="dot" w:pos="3786"/>
        </w:tabs>
        <w:rPr>
          <w:noProof/>
        </w:rPr>
      </w:pPr>
      <w:r>
        <w:rPr>
          <w:noProof/>
        </w:rPr>
        <w:t>Unique</w:t>
      </w:r>
      <w:r>
        <w:rPr>
          <w:noProof/>
        </w:rPr>
        <w:tab/>
        <w:t>71</w:t>
      </w:r>
    </w:p>
    <w:p w14:paraId="0053318E" w14:textId="77777777" w:rsidR="00325A1E" w:rsidRDefault="00325A1E">
      <w:pPr>
        <w:pStyle w:val="Index1"/>
        <w:tabs>
          <w:tab w:val="right" w:leader="dot" w:pos="3786"/>
        </w:tabs>
        <w:rPr>
          <w:noProof/>
        </w:rPr>
      </w:pPr>
      <w:r w:rsidRPr="006734B7">
        <w:rPr>
          <w:rFonts w:ascii="Arial Unicode MS" w:eastAsia="Arial Unicode MS" w:hAnsi="Arial Unicode MS" w:cs="Arial Unicode MS"/>
          <w:noProof/>
        </w:rPr>
        <w:t>UNNEST</w:t>
      </w:r>
      <w:r>
        <w:rPr>
          <w:noProof/>
        </w:rPr>
        <w:tab/>
        <w:t>70</w:t>
      </w:r>
    </w:p>
    <w:p w14:paraId="12A0C1C5" w14:textId="77777777" w:rsidR="00325A1E" w:rsidRDefault="00325A1E">
      <w:pPr>
        <w:pStyle w:val="Index1"/>
        <w:tabs>
          <w:tab w:val="right" w:leader="dot" w:pos="3786"/>
        </w:tabs>
        <w:rPr>
          <w:noProof/>
        </w:rPr>
      </w:pPr>
      <w:r>
        <w:rPr>
          <w:noProof/>
        </w:rPr>
        <w:t>Update</w:t>
      </w:r>
      <w:r>
        <w:rPr>
          <w:noProof/>
        </w:rPr>
        <w:tab/>
        <w:t>67</w:t>
      </w:r>
    </w:p>
    <w:p w14:paraId="3C366A5A" w14:textId="77777777" w:rsidR="00325A1E" w:rsidRDefault="00325A1E">
      <w:pPr>
        <w:pStyle w:val="Index1"/>
        <w:tabs>
          <w:tab w:val="right" w:leader="dot" w:pos="3786"/>
        </w:tabs>
        <w:rPr>
          <w:noProof/>
        </w:rPr>
      </w:pPr>
      <w:r>
        <w:rPr>
          <w:noProof/>
        </w:rPr>
        <w:t>UpdateAction</w:t>
      </w:r>
      <w:r>
        <w:rPr>
          <w:noProof/>
        </w:rPr>
        <w:tab/>
        <w:t>67</w:t>
      </w:r>
    </w:p>
    <w:p w14:paraId="0E9AC0FE" w14:textId="77777777" w:rsidR="00325A1E" w:rsidRDefault="00325A1E">
      <w:pPr>
        <w:pStyle w:val="Index1"/>
        <w:tabs>
          <w:tab w:val="right" w:leader="dot" w:pos="3786"/>
        </w:tabs>
        <w:rPr>
          <w:noProof/>
        </w:rPr>
      </w:pPr>
      <w:r>
        <w:rPr>
          <w:noProof/>
        </w:rPr>
        <w:t>URL</w:t>
      </w:r>
      <w:r>
        <w:rPr>
          <w:noProof/>
        </w:rPr>
        <w:tab/>
        <w:t>60</w:t>
      </w:r>
    </w:p>
    <w:p w14:paraId="61EA8219" w14:textId="77777777" w:rsidR="00325A1E" w:rsidRDefault="00325A1E">
      <w:pPr>
        <w:pStyle w:val="Index1"/>
        <w:tabs>
          <w:tab w:val="right" w:leader="dot" w:pos="3786"/>
        </w:tabs>
        <w:rPr>
          <w:noProof/>
        </w:rPr>
      </w:pPr>
      <w:r>
        <w:rPr>
          <w:noProof/>
        </w:rPr>
        <w:t>UseGraph</w:t>
      </w:r>
      <w:r>
        <w:rPr>
          <w:noProof/>
        </w:rPr>
        <w:tab/>
        <w:t>63</w:t>
      </w:r>
    </w:p>
    <w:p w14:paraId="7C8DF143" w14:textId="77777777" w:rsidR="00325A1E" w:rsidRDefault="00325A1E">
      <w:pPr>
        <w:pStyle w:val="Index1"/>
        <w:tabs>
          <w:tab w:val="right" w:leader="dot" w:pos="3786"/>
        </w:tabs>
        <w:rPr>
          <w:noProof/>
        </w:rPr>
      </w:pPr>
      <w:r w:rsidRPr="006734B7">
        <w:rPr>
          <w:rFonts w:ascii="Arial Unicode MS" w:eastAsia="Arial Unicode MS" w:hAnsi="Arial Unicode MS" w:cs="Arial Unicode MS"/>
          <w:noProof/>
        </w:rPr>
        <w:t>USER</w:t>
      </w:r>
      <w:r>
        <w:rPr>
          <w:noProof/>
        </w:rPr>
        <w:tab/>
        <w:t>60</w:t>
      </w:r>
    </w:p>
    <w:p w14:paraId="6C6DA507" w14:textId="77777777" w:rsidR="00325A1E" w:rsidRDefault="00325A1E">
      <w:pPr>
        <w:pStyle w:val="Index1"/>
        <w:tabs>
          <w:tab w:val="right" w:leader="dot" w:pos="3786"/>
        </w:tabs>
        <w:rPr>
          <w:noProof/>
        </w:rPr>
      </w:pPr>
      <w:r>
        <w:rPr>
          <w:noProof/>
        </w:rPr>
        <w:t>UserFunctionCall</w:t>
      </w:r>
      <w:r>
        <w:rPr>
          <w:noProof/>
        </w:rPr>
        <w:tab/>
        <w:t>59</w:t>
      </w:r>
    </w:p>
    <w:p w14:paraId="4560E9F7" w14:textId="77777777" w:rsidR="00325A1E" w:rsidRDefault="00325A1E">
      <w:pPr>
        <w:pStyle w:val="Index1"/>
        <w:tabs>
          <w:tab w:val="right" w:leader="dot" w:pos="3786"/>
        </w:tabs>
        <w:rPr>
          <w:noProof/>
        </w:rPr>
      </w:pPr>
      <w:r>
        <w:rPr>
          <w:noProof/>
        </w:rPr>
        <w:t>VALID</w:t>
      </w:r>
      <w:r>
        <w:rPr>
          <w:noProof/>
        </w:rPr>
        <w:tab/>
        <w:t>71</w:t>
      </w:r>
    </w:p>
    <w:p w14:paraId="31FC7C47" w14:textId="77777777" w:rsidR="00325A1E" w:rsidRDefault="00325A1E">
      <w:pPr>
        <w:pStyle w:val="Index1"/>
        <w:tabs>
          <w:tab w:val="right" w:leader="dot" w:pos="3786"/>
        </w:tabs>
        <w:rPr>
          <w:noProof/>
        </w:rPr>
      </w:pPr>
      <w:r>
        <w:rPr>
          <w:noProof/>
        </w:rPr>
        <w:t>Value</w:t>
      </w:r>
      <w:r>
        <w:rPr>
          <w:noProof/>
        </w:rPr>
        <w:tab/>
        <w:t>68</w:t>
      </w:r>
    </w:p>
    <w:p w14:paraId="3E387793" w14:textId="77777777" w:rsidR="00325A1E" w:rsidRDefault="00325A1E">
      <w:pPr>
        <w:pStyle w:val="Index1"/>
        <w:tabs>
          <w:tab w:val="right" w:leader="dot" w:pos="3786"/>
        </w:tabs>
        <w:rPr>
          <w:noProof/>
        </w:rPr>
      </w:pPr>
      <w:r>
        <w:rPr>
          <w:noProof/>
        </w:rPr>
        <w:t>Values</w:t>
      </w:r>
      <w:r>
        <w:rPr>
          <w:noProof/>
        </w:rPr>
        <w:tab/>
        <w:t>62</w:t>
      </w:r>
    </w:p>
    <w:p w14:paraId="17501CB2" w14:textId="77777777" w:rsidR="00325A1E" w:rsidRDefault="00325A1E">
      <w:pPr>
        <w:pStyle w:val="Index1"/>
        <w:tabs>
          <w:tab w:val="right" w:leader="dot" w:pos="3786"/>
        </w:tabs>
        <w:rPr>
          <w:noProof/>
        </w:rPr>
      </w:pPr>
      <w:r w:rsidRPr="006734B7">
        <w:rPr>
          <w:rFonts w:ascii="Arial Unicode MS" w:eastAsia="Arial Unicode MS" w:hAnsi="Arial Unicode MS" w:cs="Arial Unicode MS"/>
          <w:noProof/>
        </w:rPr>
        <w:t>VALUES</w:t>
      </w:r>
      <w:r>
        <w:rPr>
          <w:noProof/>
        </w:rPr>
        <w:tab/>
        <w:t>70</w:t>
      </w:r>
    </w:p>
    <w:p w14:paraId="7769876B" w14:textId="77777777" w:rsidR="00325A1E" w:rsidRDefault="00325A1E">
      <w:pPr>
        <w:pStyle w:val="Index1"/>
        <w:tabs>
          <w:tab w:val="right" w:leader="dot" w:pos="3786"/>
        </w:tabs>
        <w:rPr>
          <w:noProof/>
        </w:rPr>
      </w:pPr>
      <w:r>
        <w:rPr>
          <w:noProof/>
        </w:rPr>
        <w:t>ValueVar</w:t>
      </w:r>
      <w:r>
        <w:rPr>
          <w:noProof/>
        </w:rPr>
        <w:tab/>
        <w:t>57</w:t>
      </w:r>
    </w:p>
    <w:p w14:paraId="267CFAE6" w14:textId="77777777" w:rsidR="00325A1E" w:rsidRDefault="00325A1E">
      <w:pPr>
        <w:pStyle w:val="Index1"/>
        <w:tabs>
          <w:tab w:val="right" w:leader="dot" w:pos="3786"/>
        </w:tabs>
        <w:rPr>
          <w:noProof/>
        </w:rPr>
      </w:pPr>
      <w:r>
        <w:rPr>
          <w:noProof/>
        </w:rPr>
        <w:t>VariableRef</w:t>
      </w:r>
      <w:r>
        <w:rPr>
          <w:noProof/>
        </w:rPr>
        <w:tab/>
        <w:t>69</w:t>
      </w:r>
    </w:p>
    <w:p w14:paraId="23B21A1B" w14:textId="77777777" w:rsidR="00325A1E" w:rsidRDefault="00325A1E">
      <w:pPr>
        <w:pStyle w:val="Index1"/>
        <w:tabs>
          <w:tab w:val="right" w:leader="dot" w:pos="3786"/>
        </w:tabs>
        <w:rPr>
          <w:noProof/>
        </w:rPr>
      </w:pPr>
      <w:r>
        <w:rPr>
          <w:noProof/>
        </w:rPr>
        <w:t>VectorConstructor</w:t>
      </w:r>
      <w:r>
        <w:rPr>
          <w:noProof/>
        </w:rPr>
        <w:tab/>
        <w:t>73</w:t>
      </w:r>
    </w:p>
    <w:p w14:paraId="02A03B67" w14:textId="77777777" w:rsidR="00325A1E" w:rsidRDefault="00325A1E">
      <w:pPr>
        <w:pStyle w:val="Index1"/>
        <w:tabs>
          <w:tab w:val="right" w:leader="dot" w:pos="3786"/>
        </w:tabs>
        <w:rPr>
          <w:noProof/>
        </w:rPr>
      </w:pPr>
      <w:r>
        <w:rPr>
          <w:noProof/>
        </w:rPr>
        <w:t>VectorDimensionCount</w:t>
      </w:r>
      <w:r>
        <w:rPr>
          <w:noProof/>
        </w:rPr>
        <w:tab/>
        <w:t>73</w:t>
      </w:r>
    </w:p>
    <w:p w14:paraId="58139DBB" w14:textId="77777777" w:rsidR="00325A1E" w:rsidRDefault="00325A1E">
      <w:pPr>
        <w:pStyle w:val="Index1"/>
        <w:tabs>
          <w:tab w:val="right" w:leader="dot" w:pos="3786"/>
        </w:tabs>
        <w:rPr>
          <w:noProof/>
        </w:rPr>
      </w:pPr>
      <w:r>
        <w:rPr>
          <w:noProof/>
        </w:rPr>
        <w:t>VectorDistance</w:t>
      </w:r>
      <w:r>
        <w:rPr>
          <w:noProof/>
        </w:rPr>
        <w:tab/>
        <w:t>73</w:t>
      </w:r>
    </w:p>
    <w:p w14:paraId="0396FB70" w14:textId="77777777" w:rsidR="00325A1E" w:rsidRDefault="00325A1E">
      <w:pPr>
        <w:pStyle w:val="Index1"/>
        <w:tabs>
          <w:tab w:val="right" w:leader="dot" w:pos="3786"/>
        </w:tabs>
        <w:rPr>
          <w:noProof/>
        </w:rPr>
      </w:pPr>
      <w:r>
        <w:rPr>
          <w:noProof/>
        </w:rPr>
        <w:t>VectorFunctions</w:t>
      </w:r>
      <w:r>
        <w:rPr>
          <w:noProof/>
        </w:rPr>
        <w:tab/>
        <w:t>73</w:t>
      </w:r>
    </w:p>
    <w:p w14:paraId="52389C67" w14:textId="77777777" w:rsidR="00325A1E" w:rsidRDefault="00325A1E">
      <w:pPr>
        <w:pStyle w:val="Index1"/>
        <w:tabs>
          <w:tab w:val="right" w:leader="dot" w:pos="3786"/>
        </w:tabs>
        <w:rPr>
          <w:noProof/>
        </w:rPr>
      </w:pPr>
      <w:r>
        <w:rPr>
          <w:noProof/>
        </w:rPr>
        <w:t>VectorNorm</w:t>
      </w:r>
      <w:r>
        <w:rPr>
          <w:noProof/>
        </w:rPr>
        <w:tab/>
        <w:t>73</w:t>
      </w:r>
    </w:p>
    <w:p w14:paraId="60D4F568" w14:textId="77777777" w:rsidR="00325A1E" w:rsidRDefault="00325A1E">
      <w:pPr>
        <w:pStyle w:val="Index1"/>
        <w:tabs>
          <w:tab w:val="right" w:leader="dot" w:pos="3786"/>
        </w:tabs>
        <w:rPr>
          <w:noProof/>
        </w:rPr>
      </w:pPr>
      <w:r>
        <w:rPr>
          <w:noProof/>
        </w:rPr>
        <w:t>VectorSerialize</w:t>
      </w:r>
      <w:r>
        <w:rPr>
          <w:noProof/>
        </w:rPr>
        <w:tab/>
        <w:t>73</w:t>
      </w:r>
    </w:p>
    <w:p w14:paraId="64D77663" w14:textId="77777777" w:rsidR="00325A1E" w:rsidRDefault="00325A1E">
      <w:pPr>
        <w:pStyle w:val="Index1"/>
        <w:tabs>
          <w:tab w:val="right" w:leader="dot" w:pos="3786"/>
        </w:tabs>
        <w:rPr>
          <w:noProof/>
        </w:rPr>
      </w:pPr>
      <w:r>
        <w:rPr>
          <w:noProof/>
        </w:rPr>
        <w:t>Versioned</w:t>
      </w:r>
      <w:r>
        <w:rPr>
          <w:noProof/>
        </w:rPr>
        <w:tab/>
        <w:t>108</w:t>
      </w:r>
    </w:p>
    <w:p w14:paraId="38E5AB7A" w14:textId="77777777" w:rsidR="00325A1E" w:rsidRDefault="00325A1E">
      <w:pPr>
        <w:pStyle w:val="Index1"/>
        <w:tabs>
          <w:tab w:val="right" w:leader="dot" w:pos="3786"/>
        </w:tabs>
        <w:rPr>
          <w:noProof/>
        </w:rPr>
      </w:pPr>
      <w:r>
        <w:rPr>
          <w:noProof/>
        </w:rPr>
        <w:t>VERSIONING</w:t>
      </w:r>
      <w:r>
        <w:rPr>
          <w:noProof/>
        </w:rPr>
        <w:tab/>
        <w:t>73</w:t>
      </w:r>
    </w:p>
    <w:p w14:paraId="5DF0364B" w14:textId="77777777" w:rsidR="00325A1E" w:rsidRDefault="00325A1E">
      <w:pPr>
        <w:pStyle w:val="Index1"/>
        <w:tabs>
          <w:tab w:val="right" w:leader="dot" w:pos="3786"/>
        </w:tabs>
        <w:rPr>
          <w:noProof/>
        </w:rPr>
      </w:pPr>
      <w:r>
        <w:rPr>
          <w:noProof/>
        </w:rPr>
        <w:t>VersioningClause</w:t>
      </w:r>
      <w:r>
        <w:rPr>
          <w:noProof/>
        </w:rPr>
        <w:tab/>
        <w:t>62</w:t>
      </w:r>
    </w:p>
    <w:p w14:paraId="635FC651" w14:textId="77777777" w:rsidR="00325A1E" w:rsidRDefault="00325A1E">
      <w:pPr>
        <w:pStyle w:val="Index1"/>
        <w:tabs>
          <w:tab w:val="right" w:leader="dot" w:pos="3786"/>
        </w:tabs>
        <w:rPr>
          <w:noProof/>
        </w:rPr>
      </w:pPr>
      <w:r w:rsidRPr="006734B7">
        <w:rPr>
          <w:rFonts w:ascii="Consolas" w:hAnsi="Consolas"/>
          <w:noProof/>
        </w:rPr>
        <w:t>ViewDefinition</w:t>
      </w:r>
      <w:r>
        <w:rPr>
          <w:noProof/>
        </w:rPr>
        <w:tab/>
        <w:t>18, 62</w:t>
      </w:r>
    </w:p>
    <w:p w14:paraId="6C4800EB" w14:textId="77777777" w:rsidR="00325A1E" w:rsidRDefault="00325A1E">
      <w:pPr>
        <w:pStyle w:val="Index1"/>
        <w:tabs>
          <w:tab w:val="right" w:leader="dot" w:pos="3786"/>
        </w:tabs>
        <w:rPr>
          <w:noProof/>
        </w:rPr>
      </w:pPr>
      <w:r>
        <w:rPr>
          <w:noProof/>
        </w:rPr>
        <w:t>ViewSepecification</w:t>
      </w:r>
      <w:r>
        <w:rPr>
          <w:noProof/>
        </w:rPr>
        <w:tab/>
        <w:t>63</w:t>
      </w:r>
    </w:p>
    <w:p w14:paraId="21581C01" w14:textId="77777777" w:rsidR="00325A1E" w:rsidRDefault="00325A1E">
      <w:pPr>
        <w:pStyle w:val="Index1"/>
        <w:tabs>
          <w:tab w:val="right" w:leader="dot" w:pos="3786"/>
        </w:tabs>
        <w:rPr>
          <w:noProof/>
        </w:rPr>
      </w:pPr>
      <w:r>
        <w:rPr>
          <w:noProof/>
        </w:rPr>
        <w:lastRenderedPageBreak/>
        <w:t>WhenStatement</w:t>
      </w:r>
      <w:r>
        <w:rPr>
          <w:noProof/>
        </w:rPr>
        <w:tab/>
        <w:t>58</w:t>
      </w:r>
    </w:p>
    <w:p w14:paraId="4C3703BE" w14:textId="77777777" w:rsidR="00325A1E" w:rsidRDefault="00325A1E">
      <w:pPr>
        <w:pStyle w:val="Index1"/>
        <w:tabs>
          <w:tab w:val="right" w:leader="dot" w:pos="3786"/>
        </w:tabs>
        <w:rPr>
          <w:noProof/>
        </w:rPr>
      </w:pPr>
      <w:r>
        <w:rPr>
          <w:noProof/>
        </w:rPr>
        <w:t>WhereClause</w:t>
      </w:r>
      <w:r>
        <w:rPr>
          <w:noProof/>
        </w:rPr>
        <w:tab/>
        <w:t>70</w:t>
      </w:r>
    </w:p>
    <w:p w14:paraId="75975E65" w14:textId="77777777" w:rsidR="00325A1E" w:rsidRDefault="00325A1E">
      <w:pPr>
        <w:pStyle w:val="Index1"/>
        <w:tabs>
          <w:tab w:val="right" w:leader="dot" w:pos="3786"/>
        </w:tabs>
        <w:rPr>
          <w:noProof/>
        </w:rPr>
      </w:pPr>
      <w:r>
        <w:rPr>
          <w:noProof/>
        </w:rPr>
        <w:t>While</w:t>
      </w:r>
      <w:r>
        <w:rPr>
          <w:noProof/>
        </w:rPr>
        <w:tab/>
        <w:t>59</w:t>
      </w:r>
    </w:p>
    <w:p w14:paraId="4B0D48BE" w14:textId="77777777" w:rsidR="00325A1E" w:rsidRDefault="00325A1E">
      <w:pPr>
        <w:pStyle w:val="Index1"/>
        <w:tabs>
          <w:tab w:val="right" w:leader="dot" w:pos="3786"/>
        </w:tabs>
        <w:rPr>
          <w:noProof/>
        </w:rPr>
      </w:pPr>
      <w:r w:rsidRPr="006734B7">
        <w:rPr>
          <w:i/>
          <w:noProof/>
        </w:rPr>
        <w:t>window function</w:t>
      </w:r>
      <w:r>
        <w:rPr>
          <w:noProof/>
        </w:rPr>
        <w:tab/>
        <w:t>71</w:t>
      </w:r>
    </w:p>
    <w:p w14:paraId="57AC8B32" w14:textId="77777777" w:rsidR="00325A1E" w:rsidRDefault="00325A1E">
      <w:pPr>
        <w:pStyle w:val="Index1"/>
        <w:tabs>
          <w:tab w:val="right" w:leader="dot" w:pos="3786"/>
        </w:tabs>
        <w:rPr>
          <w:noProof/>
        </w:rPr>
      </w:pPr>
      <w:r>
        <w:rPr>
          <w:noProof/>
        </w:rPr>
        <w:t>WindowBetween</w:t>
      </w:r>
      <w:r>
        <w:rPr>
          <w:noProof/>
        </w:rPr>
        <w:tab/>
        <w:t>70</w:t>
      </w:r>
    </w:p>
    <w:p w14:paraId="1164E5C4" w14:textId="77777777" w:rsidR="00325A1E" w:rsidRDefault="00325A1E">
      <w:pPr>
        <w:pStyle w:val="Index1"/>
        <w:tabs>
          <w:tab w:val="right" w:leader="dot" w:pos="3786"/>
        </w:tabs>
        <w:rPr>
          <w:noProof/>
        </w:rPr>
      </w:pPr>
      <w:r>
        <w:rPr>
          <w:noProof/>
        </w:rPr>
        <w:t>WindowBound</w:t>
      </w:r>
      <w:r>
        <w:rPr>
          <w:noProof/>
        </w:rPr>
        <w:tab/>
        <w:t>70</w:t>
      </w:r>
    </w:p>
    <w:p w14:paraId="66CF598E" w14:textId="77777777" w:rsidR="00325A1E" w:rsidRDefault="00325A1E">
      <w:pPr>
        <w:pStyle w:val="Index1"/>
        <w:tabs>
          <w:tab w:val="right" w:leader="dot" w:pos="3786"/>
        </w:tabs>
        <w:rPr>
          <w:noProof/>
        </w:rPr>
      </w:pPr>
      <w:r>
        <w:rPr>
          <w:noProof/>
        </w:rPr>
        <w:t>WindowFrame</w:t>
      </w:r>
      <w:r>
        <w:rPr>
          <w:noProof/>
        </w:rPr>
        <w:tab/>
        <w:t>70</w:t>
      </w:r>
    </w:p>
    <w:p w14:paraId="3BAB961F" w14:textId="77777777" w:rsidR="00325A1E" w:rsidRDefault="00325A1E">
      <w:pPr>
        <w:pStyle w:val="Index1"/>
        <w:tabs>
          <w:tab w:val="right" w:leader="dot" w:pos="3786"/>
        </w:tabs>
        <w:rPr>
          <w:noProof/>
        </w:rPr>
      </w:pPr>
      <w:r>
        <w:rPr>
          <w:noProof/>
        </w:rPr>
        <w:t>WindowSpec</w:t>
      </w:r>
      <w:r>
        <w:rPr>
          <w:noProof/>
        </w:rPr>
        <w:tab/>
        <w:t>72</w:t>
      </w:r>
    </w:p>
    <w:p w14:paraId="40AAEE91" w14:textId="77777777" w:rsidR="00325A1E" w:rsidRDefault="00325A1E">
      <w:pPr>
        <w:pStyle w:val="Index1"/>
        <w:tabs>
          <w:tab w:val="right" w:leader="dot" w:pos="3786"/>
        </w:tabs>
        <w:rPr>
          <w:noProof/>
        </w:rPr>
      </w:pPr>
      <w:r>
        <w:rPr>
          <w:noProof/>
        </w:rPr>
        <w:t>WindowStart</w:t>
      </w:r>
      <w:r>
        <w:rPr>
          <w:noProof/>
        </w:rPr>
        <w:tab/>
        <w:t>70</w:t>
      </w:r>
    </w:p>
    <w:p w14:paraId="788EF934" w14:textId="77777777" w:rsidR="00325A1E" w:rsidRDefault="00325A1E">
      <w:pPr>
        <w:pStyle w:val="Index1"/>
        <w:tabs>
          <w:tab w:val="right" w:leader="dot" w:pos="3786"/>
        </w:tabs>
        <w:rPr>
          <w:noProof/>
        </w:rPr>
      </w:pPr>
      <w:r>
        <w:rPr>
          <w:noProof/>
        </w:rPr>
        <w:t>WithinGroup</w:t>
      </w:r>
      <w:r>
        <w:rPr>
          <w:noProof/>
        </w:rPr>
        <w:tab/>
        <w:t>72</w:t>
      </w:r>
    </w:p>
    <w:p w14:paraId="1FFB3980" w14:textId="77777777" w:rsidR="00325A1E" w:rsidRDefault="00325A1E">
      <w:pPr>
        <w:pStyle w:val="Index1"/>
        <w:tabs>
          <w:tab w:val="right" w:leader="dot" w:pos="3786"/>
        </w:tabs>
        <w:rPr>
          <w:noProof/>
        </w:rPr>
      </w:pPr>
      <w:r>
        <w:rPr>
          <w:noProof/>
        </w:rPr>
        <w:t>X</w:t>
      </w:r>
      <w:r>
        <w:rPr>
          <w:noProof/>
        </w:rPr>
        <w:tab/>
        <w:t>60</w:t>
      </w:r>
    </w:p>
    <w:p w14:paraId="03D9B5DA" w14:textId="77777777" w:rsidR="00325A1E" w:rsidRDefault="00325A1E">
      <w:pPr>
        <w:pStyle w:val="Index1"/>
        <w:tabs>
          <w:tab w:val="right" w:leader="dot" w:pos="3786"/>
        </w:tabs>
        <w:rPr>
          <w:noProof/>
        </w:rPr>
      </w:pPr>
      <w:r>
        <w:rPr>
          <w:noProof/>
        </w:rPr>
        <w:t>Y</w:t>
      </w:r>
      <w:r>
        <w:rPr>
          <w:noProof/>
        </w:rPr>
        <w:tab/>
        <w:t>60</w:t>
      </w:r>
    </w:p>
    <w:p w14:paraId="5E8CA4B4" w14:textId="77777777" w:rsidR="00325A1E" w:rsidRDefault="00325A1E">
      <w:pPr>
        <w:rPr>
          <w:noProof/>
          <w:sz w:val="20"/>
          <w:szCs w:val="20"/>
          <w:lang w:val="en-GB"/>
        </w:rPr>
        <w:sectPr w:rsidR="00325A1E" w:rsidSect="00325A1E">
          <w:type w:val="continuous"/>
          <w:pgSz w:w="11907" w:h="16840" w:code="9"/>
          <w:pgMar w:top="1440" w:right="1797" w:bottom="1440" w:left="1797" w:header="709" w:footer="709" w:gutter="0"/>
          <w:cols w:num="2" w:space="720"/>
          <w:docGrid w:linePitch="360"/>
        </w:sectPr>
      </w:pPr>
    </w:p>
    <w:p w14:paraId="1B239F83" w14:textId="1076C761" w:rsidR="0025335C" w:rsidRPr="0025335C" w:rsidRDefault="00237E41">
      <w:pPr>
        <w:rPr>
          <w:sz w:val="20"/>
          <w:szCs w:val="20"/>
          <w:lang w:val="en-GB"/>
        </w:rPr>
      </w:pPr>
      <w:r>
        <w:rPr>
          <w:sz w:val="20"/>
          <w:szCs w:val="20"/>
          <w:lang w:val="en-GB"/>
        </w:rPr>
        <w:fldChar w:fldCharType="end"/>
      </w:r>
    </w:p>
    <w:sectPr w:rsidR="0025335C" w:rsidRPr="0025335C" w:rsidSect="00325A1E">
      <w:type w:val="continuous"/>
      <w:pgSz w:w="11907" w:h="16840" w:code="9"/>
      <w:pgMar w:top="1440" w:right="1797" w:bottom="1440" w:left="179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F8ADE5" w14:textId="77777777" w:rsidR="002E549F" w:rsidRDefault="002E549F">
      <w:r>
        <w:separator/>
      </w:r>
    </w:p>
  </w:endnote>
  <w:endnote w:type="continuationSeparator" w:id="0">
    <w:p w14:paraId="6E55068B" w14:textId="77777777" w:rsidR="002E549F" w:rsidRDefault="002E549F">
      <w:r>
        <w:continuationSeparator/>
      </w:r>
    </w:p>
  </w:endnote>
  <w:endnote w:type="continuationNotice" w:id="1">
    <w:p w14:paraId="59BDB9EE" w14:textId="77777777" w:rsidR="002E549F" w:rsidRDefault="002E549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Arial Unicode MS">
    <w:altName w:val="Arial"/>
    <w:panose1 w:val="020B0604020202020204"/>
    <w:charset w:val="00"/>
    <w:family w:val="roman"/>
    <w:pitch w:val="variable"/>
    <w:sig w:usb0="00000003" w:usb1="00000000" w:usb2="00000000" w:usb3="00000000" w:csb0="00000001" w:csb1="00000000"/>
  </w:font>
  <w:font w:name="Cascadia Mono">
    <w:panose1 w:val="020B0609020000020004"/>
    <w:charset w:val="00"/>
    <w:family w:val="modern"/>
    <w:pitch w:val="fixed"/>
    <w:sig w:usb0="A10002FF" w:usb1="4000F9FB" w:usb2="00040000" w:usb3="00000000" w:csb0="0000019F" w:csb1="00000000"/>
  </w:font>
  <w:font w:name="MS Reference Sans Serif">
    <w:panose1 w:val="020B0604030504040204"/>
    <w:charset w:val="00"/>
    <w:family w:val="swiss"/>
    <w:pitch w:val="variable"/>
    <w:sig w:usb0="20000287" w:usb1="00000000"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E6320" w14:textId="1B191C80" w:rsidR="00E17125" w:rsidRDefault="00E17125">
    <w:pPr>
      <w:pStyle w:val="Footer"/>
    </w:pPr>
    <w:r>
      <w:tab/>
    </w:r>
    <w:r>
      <w:tab/>
    </w:r>
    <w:r>
      <w:rPr>
        <w:rStyle w:val="PageNumber"/>
      </w:rPr>
      <w:fldChar w:fldCharType="begin"/>
    </w:r>
    <w:r>
      <w:rPr>
        <w:rStyle w:val="PageNumber"/>
      </w:rPr>
      <w:instrText xml:space="preserve"> PAGE </w:instrText>
    </w:r>
    <w:r>
      <w:rPr>
        <w:rStyle w:val="PageNumber"/>
      </w:rPr>
      <w:fldChar w:fldCharType="separate"/>
    </w:r>
    <w:r>
      <w:rPr>
        <w:rStyle w:val="PageNumber"/>
        <w:noProof/>
      </w:rPr>
      <w:t>13</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6DFDFF" w14:textId="77777777" w:rsidR="002E549F" w:rsidRDefault="002E549F">
      <w:r>
        <w:separator/>
      </w:r>
    </w:p>
  </w:footnote>
  <w:footnote w:type="continuationSeparator" w:id="0">
    <w:p w14:paraId="69D20A47" w14:textId="77777777" w:rsidR="002E549F" w:rsidRDefault="002E549F">
      <w:r>
        <w:continuationSeparator/>
      </w:r>
    </w:p>
  </w:footnote>
  <w:footnote w:type="continuationNotice" w:id="1">
    <w:p w14:paraId="104D3013" w14:textId="77777777" w:rsidR="002E549F" w:rsidRDefault="002E549F"/>
  </w:footnote>
  <w:footnote w:id="2">
    <w:p w14:paraId="19CD622C" w14:textId="62BFAAC5" w:rsidR="00E17125" w:rsidRPr="00F7793F" w:rsidRDefault="00E17125">
      <w:pPr>
        <w:pStyle w:val="FootnoteText"/>
        <w:rPr>
          <w:sz w:val="18"/>
          <w:szCs w:val="18"/>
          <w:lang w:val="en-GB"/>
        </w:rPr>
      </w:pPr>
      <w:r w:rsidRPr="00F7793F">
        <w:rPr>
          <w:rStyle w:val="FootnoteReference"/>
          <w:sz w:val="18"/>
          <w:szCs w:val="18"/>
        </w:rPr>
        <w:footnoteRef/>
      </w:r>
      <w:r w:rsidRPr="00F7793F">
        <w:rPr>
          <w:sz w:val="18"/>
          <w:szCs w:val="18"/>
        </w:rPr>
        <w:t xml:space="preserve"> </w:t>
      </w:r>
      <w:r w:rsidRPr="00F7793F">
        <w:rPr>
          <w:sz w:val="18"/>
          <w:szCs w:val="18"/>
          <w:lang w:val="en-GB"/>
        </w:rPr>
        <w:t>This is because the transaction log is persistent and contains the complete history of the database (see note later in this section 1.1).</w:t>
      </w:r>
    </w:p>
  </w:footnote>
  <w:footnote w:id="3">
    <w:p w14:paraId="1C728425" w14:textId="661A63C3" w:rsidR="00E17125" w:rsidRPr="00F7793F" w:rsidRDefault="00E17125">
      <w:pPr>
        <w:pStyle w:val="FootnoteText"/>
        <w:rPr>
          <w:sz w:val="18"/>
          <w:szCs w:val="18"/>
        </w:rPr>
      </w:pPr>
      <w:r w:rsidRPr="00F7793F">
        <w:rPr>
          <w:rStyle w:val="FootnoteReference"/>
          <w:sz w:val="18"/>
          <w:szCs w:val="18"/>
        </w:rPr>
        <w:footnoteRef/>
      </w:r>
      <w:r w:rsidRPr="00F7793F">
        <w:rPr>
          <w:sz w:val="18"/>
          <w:szCs w:val="18"/>
        </w:rPr>
        <w:t xml:space="preserve"> Throughout this manual, </w:t>
      </w:r>
      <w:r w:rsidR="005D49CD" w:rsidRPr="00F7793F">
        <w:rPr>
          <w:sz w:val="18"/>
          <w:szCs w:val="18"/>
        </w:rPr>
        <w:t>SQL2023</w:t>
      </w:r>
      <w:r w:rsidRPr="00F7793F">
        <w:rPr>
          <w:sz w:val="18"/>
          <w:szCs w:val="18"/>
        </w:rPr>
        <w:t xml:space="preserve"> denotes the most recent full version of the SQL standard</w:t>
      </w:r>
      <w:r w:rsidR="00D41382" w:rsidRPr="00F7793F">
        <w:rPr>
          <w:sz w:val="18"/>
          <w:szCs w:val="18"/>
        </w:rPr>
        <w:t xml:space="preserve"> ISO 9075</w:t>
      </w:r>
      <w:r w:rsidRPr="00F7793F">
        <w:rPr>
          <w:sz w:val="18"/>
          <w:szCs w:val="18"/>
        </w:rPr>
        <w:t xml:space="preserve"> at the time of writing, including later updates of individual volumes of the standard</w:t>
      </w:r>
      <w:r w:rsidR="00D41382" w:rsidRPr="00F7793F">
        <w:rPr>
          <w:sz w:val="18"/>
          <w:szCs w:val="18"/>
        </w:rPr>
        <w:t>.</w:t>
      </w:r>
      <w:r w:rsidR="00447AC7" w:rsidRPr="00F7793F">
        <w:rPr>
          <w:sz w:val="18"/>
          <w:szCs w:val="18"/>
        </w:rPr>
        <w:t xml:space="preserve"> </w:t>
      </w:r>
    </w:p>
  </w:footnote>
  <w:footnote w:id="4">
    <w:p w14:paraId="449BA518" w14:textId="65222053" w:rsidR="00D41382" w:rsidRPr="00D41382" w:rsidRDefault="00D41382" w:rsidP="00D41382">
      <w:pPr>
        <w:pStyle w:val="FootnoteText"/>
        <w:jc w:val="both"/>
        <w:rPr>
          <w:lang w:val="en-GB"/>
        </w:rPr>
      </w:pPr>
      <w:r w:rsidRPr="00F7793F">
        <w:rPr>
          <w:rStyle w:val="FootnoteReference"/>
          <w:sz w:val="18"/>
          <w:szCs w:val="18"/>
        </w:rPr>
        <w:footnoteRef/>
      </w:r>
      <w:r w:rsidRPr="00F7793F">
        <w:rPr>
          <w:sz w:val="18"/>
          <w:szCs w:val="18"/>
        </w:rPr>
        <w:t xml:space="preserve"> </w:t>
      </w:r>
      <w:r w:rsidR="00F7793F" w:rsidRPr="00F7793F">
        <w:rPr>
          <w:sz w:val="18"/>
          <w:szCs w:val="18"/>
        </w:rPr>
        <w:t xml:space="preserve">This support includes and extends the support for the Typed Graph Model dating from version 7.03. </w:t>
      </w:r>
      <w:r w:rsidRPr="00F7793F">
        <w:rPr>
          <w:sz w:val="18"/>
          <w:szCs w:val="18"/>
        </w:rPr>
        <w:t xml:space="preserve"> GQL</w:t>
      </w:r>
      <w:r w:rsidR="00F7793F" w:rsidRPr="00F7793F">
        <w:rPr>
          <w:sz w:val="18"/>
          <w:szCs w:val="18"/>
        </w:rPr>
        <w:t xml:space="preserve"> (ISO DIS 39075)</w:t>
      </w:r>
      <w:r w:rsidRPr="00F7793F">
        <w:rPr>
          <w:sz w:val="18"/>
          <w:szCs w:val="18"/>
        </w:rPr>
        <w:t xml:space="preserve"> defines additional reserved words (such as INT32), which now are treated as reserved in Pyrrho’s SQL parser.</w:t>
      </w:r>
      <w:r>
        <w:t xml:space="preserve"> </w:t>
      </w:r>
    </w:p>
  </w:footnote>
  <w:footnote w:id="5">
    <w:p w14:paraId="50915CAA" w14:textId="3DE91F0A" w:rsidR="00A83893" w:rsidRPr="00A83893" w:rsidRDefault="00A83893" w:rsidP="00A83893">
      <w:pPr>
        <w:pStyle w:val="FootnoteText"/>
        <w:jc w:val="both"/>
        <w:rPr>
          <w:lang w:val="en-GB"/>
        </w:rPr>
      </w:pPr>
      <w:r>
        <w:rPr>
          <w:rStyle w:val="FootnoteReference"/>
        </w:rPr>
        <w:footnoteRef/>
      </w:r>
      <w:r>
        <w:t xml:space="preserve"> In that case, </w:t>
      </w:r>
      <w:r>
        <w:rPr>
          <w:lang w:val="en-GB"/>
        </w:rPr>
        <w:t>any databases accessed by the server should be owned by the same account as the application or contain no user names.</w:t>
      </w:r>
    </w:p>
  </w:footnote>
  <w:footnote w:id="6">
    <w:p w14:paraId="4D0BADA9" w14:textId="59C2E795" w:rsidR="00E17125" w:rsidRPr="00666914" w:rsidRDefault="00E17125">
      <w:pPr>
        <w:pStyle w:val="FootnoteText"/>
        <w:rPr>
          <w:lang w:val="en-GB"/>
        </w:rPr>
      </w:pPr>
      <w:r>
        <w:rPr>
          <w:rStyle w:val="FootnoteReference"/>
        </w:rPr>
        <w:footnoteRef/>
      </w:r>
      <w:r>
        <w:t xml:space="preserve"> </w:t>
      </w:r>
      <w:r>
        <w:rPr>
          <w:lang w:val="en-GB"/>
        </w:rPr>
        <w:t xml:space="preserve">At the time of writing, and Pyrrho v7 (alpha) is available at </w:t>
      </w:r>
      <w:hyperlink r:id="rId1" w:history="1">
        <w:r w:rsidRPr="003714CE">
          <w:rPr>
            <w:rStyle w:val="Hyperlink"/>
            <w:lang w:val="en-GB"/>
          </w:rPr>
          <w:t>https://github.com/MalcolmCrowe/ShareableDataStructures</w:t>
        </w:r>
      </w:hyperlink>
      <w:r>
        <w:rPr>
          <w:lang w:val="en-GB"/>
        </w:rPr>
        <w:t xml:space="preserve"> .</w:t>
      </w:r>
    </w:p>
  </w:footnote>
  <w:footnote w:id="7">
    <w:p w14:paraId="176C8D03" w14:textId="5D0114FC" w:rsidR="00E17125" w:rsidRPr="00666914" w:rsidRDefault="00E17125">
      <w:pPr>
        <w:pStyle w:val="FootnoteText"/>
        <w:rPr>
          <w:lang w:val="en-GB"/>
        </w:rPr>
      </w:pPr>
      <w:r>
        <w:rPr>
          <w:rStyle w:val="FootnoteReference"/>
        </w:rPr>
        <w:footnoteRef/>
      </w:r>
      <w:r>
        <w:t xml:space="preserve"> </w:t>
      </w:r>
      <w:r>
        <w:rPr>
          <w:lang w:val="en-GB"/>
        </w:rPr>
        <w:t>Databases that contain user identities are obviously less portable: see section 10.4.</w:t>
      </w:r>
    </w:p>
  </w:footnote>
  <w:footnote w:id="8">
    <w:p w14:paraId="4726F440" w14:textId="00C37F0B" w:rsidR="00E17125" w:rsidRDefault="00E17125" w:rsidP="008F3111">
      <w:pPr>
        <w:pStyle w:val="PlainText"/>
      </w:pPr>
      <w:r>
        <w:rPr>
          <w:rStyle w:val="FootnoteReference"/>
        </w:rPr>
        <w:footnoteRef/>
      </w:r>
      <w:r>
        <w:t xml:space="preserve">   </w:t>
      </w:r>
      <w:r w:rsidRPr="008F3111">
        <w:rPr>
          <w:rFonts w:ascii="Times New Roman" w:hAnsi="Times New Roman" w:cs="Times New Roman"/>
          <w:sz w:val="18"/>
          <w:szCs w:val="18"/>
        </w:rPr>
        <w:t>In this document, it is assumed that ACID implies in particular that transaction isolation is conflict serializable.</w:t>
      </w:r>
    </w:p>
    <w:p w14:paraId="3D0B8522" w14:textId="3C752845" w:rsidR="00E17125" w:rsidRPr="008F3111" w:rsidRDefault="00E17125">
      <w:pPr>
        <w:pStyle w:val="FootnoteText"/>
        <w:rPr>
          <w:lang w:val="en-GB"/>
        </w:rPr>
      </w:pPr>
    </w:p>
  </w:footnote>
  <w:footnote w:id="9">
    <w:p w14:paraId="1C73C78C" w14:textId="3B9AE6E2" w:rsidR="00E17125" w:rsidRPr="009034D4" w:rsidRDefault="00E17125">
      <w:pPr>
        <w:pStyle w:val="FootnoteText"/>
        <w:rPr>
          <w:lang w:val="en-GB"/>
        </w:rPr>
      </w:pPr>
      <w:r>
        <w:rPr>
          <w:rStyle w:val="FootnoteReference"/>
        </w:rPr>
        <w:footnoteRef/>
      </w:r>
      <w:r>
        <w:t xml:space="preserve"> Port 5433 belongs to PyrrhoDBMS: see </w:t>
      </w:r>
      <w:hyperlink r:id="rId2" w:history="1">
        <w:r w:rsidRPr="001546B9">
          <w:rPr>
            <w:rStyle w:val="Hyperlink"/>
          </w:rPr>
          <w:t>https://www.iana.org/assignments/service-names-port-numbers/service-names-port-numbers.txt</w:t>
        </w:r>
      </w:hyperlink>
      <w:r>
        <w:t xml:space="preserve"> (accesed on </w:t>
      </w:r>
      <w:r w:rsidR="00DD1717">
        <w:t>16</w:t>
      </w:r>
      <w:r>
        <w:t xml:space="preserve"> </w:t>
      </w:r>
      <w:r w:rsidR="00DD1717">
        <w:t>November 2024</w:t>
      </w:r>
      <w:r>
        <w:t>)</w:t>
      </w:r>
    </w:p>
  </w:footnote>
  <w:footnote w:id="10">
    <w:p w14:paraId="609CEAA3" w14:textId="2012816D" w:rsidR="00E17125" w:rsidRPr="005F4C36" w:rsidRDefault="00E17125">
      <w:pPr>
        <w:pStyle w:val="FootnoteText"/>
        <w:rPr>
          <w:lang w:val="en-GB"/>
        </w:rPr>
      </w:pPr>
      <w:r>
        <w:rPr>
          <w:rStyle w:val="FootnoteReference"/>
        </w:rPr>
        <w:footnoteRef/>
      </w:r>
      <w:r>
        <w:t xml:space="preserve"> </w:t>
      </w:r>
      <w:r>
        <w:rPr>
          <w:lang w:val="en-GB"/>
        </w:rPr>
        <w:t>The corresponding client-side argument can be a computer name (see chapters 4-8).</w:t>
      </w:r>
    </w:p>
  </w:footnote>
  <w:footnote w:id="11">
    <w:p w14:paraId="37EB0A79" w14:textId="77777777" w:rsidR="00E618CD" w:rsidRPr="003B7A5C" w:rsidRDefault="00E618CD" w:rsidP="00E618CD">
      <w:pPr>
        <w:pStyle w:val="FootnoteText"/>
        <w:rPr>
          <w:lang w:val="en-GB"/>
        </w:rPr>
      </w:pPr>
      <w:r>
        <w:rPr>
          <w:rStyle w:val="FootnoteReference"/>
        </w:rPr>
        <w:footnoteRef/>
      </w:r>
      <w:r>
        <w:t xml:space="preserve"> The server account can be changed provided file and server accounts continue to match. </w:t>
      </w:r>
    </w:p>
  </w:footnote>
  <w:footnote w:id="12">
    <w:p w14:paraId="11FBF339" w14:textId="6FA3CCFA" w:rsidR="00E17125" w:rsidRPr="00A279E1" w:rsidRDefault="00E17125" w:rsidP="00455192">
      <w:pPr>
        <w:pStyle w:val="FootnoteText"/>
        <w:jc w:val="both"/>
        <w:rPr>
          <w:lang w:val="en-GB"/>
        </w:rPr>
      </w:pPr>
      <w:r>
        <w:rPr>
          <w:rStyle w:val="FootnoteReference"/>
        </w:rPr>
        <w:footnoteRef/>
      </w:r>
      <w:r>
        <w:t xml:space="preserve"> </w:t>
      </w:r>
      <w:r>
        <w:rPr>
          <w:lang w:val="en-GB"/>
        </w:rPr>
        <w:t>After connection, further client-server communication is not encrypted by Pyrrho. The use of transport-layer security or alternative ports should be considered if security is an issue.</w:t>
      </w:r>
    </w:p>
  </w:footnote>
  <w:footnote w:id="13">
    <w:p w14:paraId="4C1B5705" w14:textId="77777777" w:rsidR="00E17125" w:rsidRPr="00D93A77" w:rsidRDefault="00E17125" w:rsidP="00455192">
      <w:pPr>
        <w:pStyle w:val="FootnoteText"/>
        <w:jc w:val="both"/>
        <w:rPr>
          <w:lang w:val="en-GB"/>
        </w:rPr>
      </w:pPr>
      <w:r>
        <w:rPr>
          <w:rStyle w:val="FootnoteReference"/>
        </w:rPr>
        <w:footnoteRef/>
      </w:r>
      <w:r>
        <w:t xml:space="preserve"> </w:t>
      </w:r>
      <w:r>
        <w:rPr>
          <w:lang w:val="en-GB"/>
        </w:rPr>
        <w:t>SENSITIVE is a reserved word in SQL that normally appies to cursor sensitivity. The usage in Pyrrho described here is quite different, and the keyword comes at the end of a type clause (see section 7.4).</w:t>
      </w:r>
    </w:p>
  </w:footnote>
  <w:footnote w:id="14">
    <w:p w14:paraId="7BBF01BD" w14:textId="37D6559A" w:rsidR="00E17125" w:rsidRPr="004928B8" w:rsidRDefault="00E17125">
      <w:pPr>
        <w:pStyle w:val="FootnoteText"/>
        <w:rPr>
          <w:lang w:val="en-GB"/>
        </w:rPr>
      </w:pPr>
      <w:r>
        <w:rPr>
          <w:rStyle w:val="FootnoteReference"/>
        </w:rPr>
        <w:footnoteRef/>
      </w:r>
      <w:r>
        <w:t xml:space="preserve"> </w:t>
      </w:r>
      <w:r>
        <w:rPr>
          <w:lang w:val="en-GB"/>
        </w:rPr>
        <w:t xml:space="preserve">A range of levels as a user clearance means that the user is free to read material at a high level and trusted to create at a lower level of security (the minimum they can access), and they can update an object whose classification is in their range (its classification does not change).  </w:t>
      </w:r>
    </w:p>
  </w:footnote>
  <w:footnote w:id="15">
    <w:p w14:paraId="6E72316A" w14:textId="00348075" w:rsidR="00E17125" w:rsidRPr="00FA1C6D" w:rsidRDefault="00E17125" w:rsidP="00143F94">
      <w:pPr>
        <w:pStyle w:val="FootnoteText"/>
        <w:jc w:val="both"/>
        <w:rPr>
          <w:lang w:val="en-GB"/>
        </w:rPr>
      </w:pPr>
      <w:r>
        <w:rPr>
          <w:rStyle w:val="FootnoteReference"/>
        </w:rPr>
        <w:footnoteRef/>
      </w:r>
      <w:r>
        <w:t xml:space="preserve"> </w:t>
      </w:r>
      <w:r>
        <w:rPr>
          <w:lang w:val="en-GB"/>
        </w:rPr>
        <w:t>In Pyrrho versions 4.5 to 6.3, this mechanism was implemented by modifying source SQL contained in view, trigger and procedure definitions to contain defining positions instead of object names before storing the definition in the database. This behaviour was detectable in system tables such as Log$. In version 7 and later, the source SQL is stored unchanged. For reasons of compatibility, databases created by previous versions will continue to use the database format of the older version, even for new objects.</w:t>
      </w:r>
    </w:p>
  </w:footnote>
  <w:footnote w:id="16">
    <w:p w14:paraId="2C6B8BCB" w14:textId="49C95BE7" w:rsidR="003139F8" w:rsidRPr="003139F8" w:rsidRDefault="003139F8">
      <w:pPr>
        <w:pStyle w:val="FootnoteText"/>
        <w:rPr>
          <w:lang w:val="en-GB"/>
        </w:rPr>
      </w:pPr>
      <w:r>
        <w:rPr>
          <w:rStyle w:val="FootnoteReference"/>
        </w:rPr>
        <w:footnoteRef/>
      </w:r>
      <w:r>
        <w:t xml:space="preserve"> </w:t>
      </w:r>
      <w:r>
        <w:rPr>
          <w:lang w:val="en-GB"/>
        </w:rPr>
        <w:t>If a foreign key is specified, the associated reference column is not part of the table’s display but is accessible using default names such as WITH1,WITH2,.. (or FROMn/TOn) (or a connector name for a role-specific edge type based on this table).</w:t>
      </w:r>
    </w:p>
  </w:footnote>
  <w:footnote w:id="17">
    <w:p w14:paraId="228D6496" w14:textId="476DC6FE" w:rsidR="00E17125" w:rsidRPr="00410A0B" w:rsidRDefault="00E17125">
      <w:pPr>
        <w:pStyle w:val="FootnoteText"/>
        <w:rPr>
          <w:lang w:val="en-GB"/>
        </w:rPr>
      </w:pPr>
      <w:r>
        <w:rPr>
          <w:rStyle w:val="FootnoteReference"/>
        </w:rPr>
        <w:footnoteRef/>
      </w:r>
      <w:r>
        <w:t xml:space="preserve"> </w:t>
      </w:r>
      <w:r>
        <w:rPr>
          <w:lang w:val="en-GB"/>
        </w:rPr>
        <w:t>In v7, the declared type of this column must be METADATA.</w:t>
      </w:r>
    </w:p>
  </w:footnote>
  <w:footnote w:id="18">
    <w:p w14:paraId="7430FAD9" w14:textId="77777777" w:rsidR="00E17125" w:rsidRPr="00D3330C" w:rsidRDefault="00E17125" w:rsidP="00F05B77">
      <w:pPr>
        <w:pStyle w:val="FootnoteText"/>
        <w:rPr>
          <w:lang w:val="en-GB"/>
        </w:rPr>
      </w:pPr>
      <w:r>
        <w:rPr>
          <w:rStyle w:val="FootnoteReference"/>
        </w:rPr>
        <w:footnoteRef/>
      </w:r>
      <w:r>
        <w:t xml:space="preserve"> </w:t>
      </w:r>
      <w:r>
        <w:rPr>
          <w:lang w:val="en-GB"/>
        </w:rPr>
        <w:t>The above format has been adopted in PyrrhoV7 for compatibility with RFC 7232.</w:t>
      </w:r>
    </w:p>
  </w:footnote>
  <w:footnote w:id="19">
    <w:p w14:paraId="6E264440" w14:textId="6894EB1F" w:rsidR="00B56E4D" w:rsidRPr="00B56E4D" w:rsidRDefault="00B56E4D">
      <w:pPr>
        <w:pStyle w:val="FootnoteText"/>
        <w:rPr>
          <w:lang w:val="en-GB"/>
        </w:rPr>
      </w:pPr>
      <w:r>
        <w:rPr>
          <w:rStyle w:val="FootnoteReference"/>
        </w:rPr>
        <w:footnoteRef/>
      </w:r>
      <w:r>
        <w:t xml:space="preserve"> </w:t>
      </w:r>
      <w:r>
        <w:rPr>
          <w:lang w:val="en-GB"/>
        </w:rPr>
        <w:t>The mechanism has some similarities to the RVV mechanism proposed by Laiho and Laux</w:t>
      </w:r>
      <w:r w:rsidR="00A808E7">
        <w:rPr>
          <w:lang w:val="en-GB"/>
        </w:rPr>
        <w:t xml:space="preserve"> (2010)</w:t>
      </w:r>
      <w:r>
        <w:rPr>
          <w:lang w:val="en-GB"/>
        </w:rPr>
        <w:t>.</w:t>
      </w:r>
    </w:p>
  </w:footnote>
  <w:footnote w:id="20">
    <w:p w14:paraId="16144BA6" w14:textId="780D9B10" w:rsidR="00E17125" w:rsidRPr="000E1449" w:rsidRDefault="00E17125" w:rsidP="00E17BF9">
      <w:pPr>
        <w:pStyle w:val="FootnoteText"/>
        <w:jc w:val="both"/>
        <w:rPr>
          <w:lang w:val="en-GB"/>
        </w:rPr>
      </w:pPr>
      <w:r>
        <w:rPr>
          <w:rStyle w:val="FootnoteReference"/>
        </w:rPr>
        <w:footnoteRef/>
      </w:r>
      <w:r>
        <w:t xml:space="preserve"> </w:t>
      </w:r>
      <w:r w:rsidRPr="00E17BF9">
        <w:rPr>
          <w:sz w:val="18"/>
          <w:szCs w:val="18"/>
          <w:lang w:val="en-GB"/>
        </w:rPr>
        <w:t xml:space="preserve">The optional keywords here are less restrictive than might appear: In this syntax views and tables can be used interchangeably, so that the keyword </w:t>
      </w:r>
      <w:r w:rsidRPr="00E17BF9">
        <w:rPr>
          <w:b/>
          <w:sz w:val="18"/>
          <w:szCs w:val="18"/>
          <w:lang w:val="en-GB"/>
        </w:rPr>
        <w:t>table</w:t>
      </w:r>
      <w:r w:rsidRPr="00E17BF9">
        <w:rPr>
          <w:sz w:val="18"/>
          <w:szCs w:val="18"/>
          <w:lang w:val="en-GB"/>
        </w:rPr>
        <w:t xml:space="preserve"> if present may be followed by a view</w:t>
      </w:r>
      <w:r w:rsidR="00E17BF9" w:rsidRPr="00E17BF9">
        <w:rPr>
          <w:sz w:val="18"/>
          <w:szCs w:val="18"/>
          <w:lang w:val="en-GB"/>
        </w:rPr>
        <w:t xml:space="preserve"> (unlike SQL)</w:t>
      </w:r>
      <w:r w:rsidRPr="00E17BF9">
        <w:rPr>
          <w:sz w:val="18"/>
          <w:szCs w:val="18"/>
          <w:lang w:val="en-GB"/>
        </w:rPr>
        <w:t xml:space="preserve">. Similarly, the keyword </w:t>
      </w:r>
      <w:r w:rsidRPr="00E17BF9">
        <w:rPr>
          <w:b/>
          <w:sz w:val="18"/>
          <w:szCs w:val="18"/>
          <w:lang w:val="en-GB"/>
        </w:rPr>
        <w:t>procedure</w:t>
      </w:r>
      <w:r w:rsidRPr="00E17BF9">
        <w:rPr>
          <w:sz w:val="18"/>
          <w:szCs w:val="18"/>
          <w:lang w:val="en-GB"/>
        </w:rPr>
        <w:t xml:space="preserve"> if present may be followed by a function call.</w:t>
      </w:r>
    </w:p>
  </w:footnote>
  <w:footnote w:id="21">
    <w:p w14:paraId="1B41397E" w14:textId="19A637D7" w:rsidR="00345598" w:rsidRPr="00345598" w:rsidRDefault="00345598">
      <w:pPr>
        <w:pStyle w:val="FootnoteText"/>
        <w:rPr>
          <w:lang w:val="en-GB"/>
        </w:rPr>
      </w:pPr>
      <w:r>
        <w:rPr>
          <w:rStyle w:val="FootnoteReference"/>
        </w:rPr>
        <w:footnoteRef/>
      </w:r>
      <w:r>
        <w:t xml:space="preserve"> </w:t>
      </w:r>
      <w:r>
        <w:rPr>
          <w:lang w:val="en-GB"/>
        </w:rPr>
        <w:t>Here the GET URL will be prefixed by http://</w:t>
      </w:r>
      <w:r w:rsidRPr="00345598">
        <w:rPr>
          <w:i/>
          <w:iCs/>
          <w:lang w:val="en-GB"/>
        </w:rPr>
        <w:t>host</w:t>
      </w:r>
      <w:r>
        <w:rPr>
          <w:lang w:val="en-GB"/>
        </w:rPr>
        <w:t>:</w:t>
      </w:r>
      <w:r w:rsidRPr="00345598">
        <w:rPr>
          <w:i/>
          <w:iCs/>
          <w:lang w:val="en-GB"/>
        </w:rPr>
        <w:t>port</w:t>
      </w:r>
      <w:r>
        <w:rPr>
          <w:lang w:val="en-GB"/>
        </w:rPr>
        <w:t xml:space="preserve"> as usual.</w:t>
      </w:r>
    </w:p>
  </w:footnote>
  <w:footnote w:id="22">
    <w:p w14:paraId="3A453015" w14:textId="06F1B4FF" w:rsidR="00E17125" w:rsidRPr="00F52D2A" w:rsidRDefault="00E17125">
      <w:pPr>
        <w:pStyle w:val="FootnoteText"/>
        <w:rPr>
          <w:lang w:val="en-GB"/>
        </w:rPr>
      </w:pPr>
      <w:r>
        <w:rPr>
          <w:rStyle w:val="FootnoteReference"/>
        </w:rPr>
        <w:footnoteRef/>
      </w:r>
      <w:r>
        <w:t xml:space="preserve"> </w:t>
      </w:r>
      <w:r>
        <w:rPr>
          <w:lang w:val="en-GB"/>
        </w:rPr>
        <w:t>For operations involving table constraints that specify cascade or other side effects, the response will be simply OK.</w:t>
      </w:r>
    </w:p>
  </w:footnote>
  <w:footnote w:id="23">
    <w:p w14:paraId="582A4BC9" w14:textId="479ED464" w:rsidR="00DF4B6E" w:rsidRPr="00DF4B6E" w:rsidRDefault="00DF4B6E">
      <w:pPr>
        <w:pStyle w:val="FootnoteText"/>
        <w:rPr>
          <w:lang w:val="en-GB"/>
        </w:rPr>
      </w:pPr>
      <w:r>
        <w:rPr>
          <w:rStyle w:val="FootnoteReference"/>
        </w:rPr>
        <w:footnoteRef/>
      </w:r>
      <w:r>
        <w:t xml:space="preserve"> </w:t>
      </w:r>
      <w:r>
        <w:rPr>
          <w:lang w:val="en-GB"/>
        </w:rPr>
        <w:t>From May 2025 and v7.010 list format is used for rowsets: this is a breaking change, as array format now consists of pairs (long,data).</w:t>
      </w:r>
    </w:p>
  </w:footnote>
  <w:footnote w:id="24">
    <w:p w14:paraId="4B2E0FAC" w14:textId="2EFF8581" w:rsidR="00C433FA" w:rsidRPr="00C433FA" w:rsidRDefault="00C433FA" w:rsidP="00C433FA">
      <w:pPr>
        <w:pStyle w:val="FootnoteText"/>
        <w:jc w:val="both"/>
        <w:rPr>
          <w:lang w:val="en-GB"/>
        </w:rPr>
      </w:pPr>
      <w:r>
        <w:rPr>
          <w:rStyle w:val="FootnoteReference"/>
        </w:rPr>
        <w:footnoteRef/>
      </w:r>
      <w:r>
        <w:t xml:space="preserve"> </w:t>
      </w:r>
      <w:r w:rsidR="002A3100">
        <w:t>The RVV</w:t>
      </w:r>
      <w:r w:rsidR="00114181">
        <w:t>.version is now given by the VERSION pseudo-column.</w:t>
      </w:r>
    </w:p>
  </w:footnote>
  <w:footnote w:id="25">
    <w:p w14:paraId="0F1C628F" w14:textId="5E0D062D" w:rsidR="001B2A52" w:rsidRPr="001B2A52" w:rsidRDefault="001B2A52" w:rsidP="00FC0727">
      <w:pPr>
        <w:pStyle w:val="FootnoteText"/>
        <w:jc w:val="both"/>
        <w:rPr>
          <w:lang w:val="en-GB"/>
        </w:rPr>
      </w:pPr>
      <w:r>
        <w:rPr>
          <w:rStyle w:val="FootnoteReference"/>
        </w:rPr>
        <w:footnoteRef/>
      </w:r>
      <w:r>
        <w:t xml:space="preserve"> For example, </w:t>
      </w:r>
      <w:r w:rsidR="00FC0727">
        <w:t xml:space="preserve">if </w:t>
      </w:r>
      <w:r>
        <w:t xml:space="preserve">Employee is a subtype of Person, and Person has a primary key, </w:t>
      </w:r>
      <w:r w:rsidR="00FC0727">
        <w:t>t</w:t>
      </w:r>
      <w:r>
        <w:t>he</w:t>
      </w:r>
      <w:r w:rsidR="00FC0727">
        <w:t xml:space="preserve"> primary</w:t>
      </w:r>
      <w:r>
        <w:t xml:space="preserve"> key for Person </w:t>
      </w:r>
      <w:r w:rsidR="00FC0727">
        <w:t>will</w:t>
      </w:r>
      <w:r>
        <w:t xml:space="preserve"> also</w:t>
      </w:r>
      <w:r w:rsidR="00FC0727">
        <w:t xml:space="preserve"> be</w:t>
      </w:r>
      <w:r>
        <w:t xml:space="preserve"> </w:t>
      </w:r>
      <w:r w:rsidR="00FC0727">
        <w:t>the</w:t>
      </w:r>
      <w:r>
        <w:t xml:space="preserve"> primary key for Employee, and so each person has at most one Employee record.</w:t>
      </w:r>
      <w:r w:rsidR="00143F94">
        <w:t xml:space="preserve"> It is generally better to apply the constraint at the subtype level.</w:t>
      </w:r>
    </w:p>
  </w:footnote>
  <w:footnote w:id="26">
    <w:p w14:paraId="63DF6710" w14:textId="00A2567A" w:rsidR="0073602F" w:rsidRPr="0073602F" w:rsidRDefault="0073602F" w:rsidP="0073602F">
      <w:pPr>
        <w:jc w:val="both"/>
        <w:rPr>
          <w:sz w:val="20"/>
          <w:szCs w:val="20"/>
          <w:lang w:val="en-GB"/>
        </w:rPr>
      </w:pPr>
      <w:r w:rsidRPr="0073602F">
        <w:rPr>
          <w:rStyle w:val="FootnoteReference"/>
          <w:sz w:val="20"/>
          <w:szCs w:val="20"/>
        </w:rPr>
        <w:footnoteRef/>
      </w:r>
      <w:r>
        <w:t xml:space="preserve"> </w:t>
      </w:r>
      <w:r>
        <w:rPr>
          <w:sz w:val="20"/>
          <w:szCs w:val="20"/>
          <w:lang w:val="en-GB"/>
        </w:rPr>
        <w:t xml:space="preserve">Any update that changes the reference connection will entail an action by the implementation to update the foreign key columns, and vice versa. </w:t>
      </w:r>
    </w:p>
  </w:footnote>
  <w:footnote w:id="27">
    <w:p w14:paraId="0DAC9339" w14:textId="7E307AE1" w:rsidR="00E17125" w:rsidRPr="00B97B86" w:rsidRDefault="00E17125">
      <w:pPr>
        <w:pStyle w:val="FootnoteText"/>
        <w:rPr>
          <w:sz w:val="16"/>
          <w:szCs w:val="16"/>
          <w:lang w:val="en-GB"/>
        </w:rPr>
      </w:pPr>
      <w:r>
        <w:rPr>
          <w:rStyle w:val="FootnoteReference"/>
        </w:rPr>
        <w:footnoteRef/>
      </w:r>
      <w:r>
        <w:t xml:space="preserve"> </w:t>
      </w:r>
      <w:r w:rsidRPr="00B97B86">
        <w:rPr>
          <w:sz w:val="16"/>
          <w:szCs w:val="16"/>
          <w:lang w:val="en-GB"/>
        </w:rPr>
        <w:t>CHECK is one of Pyrrho’s primitive types from v7. See section 7.4.</w:t>
      </w:r>
    </w:p>
  </w:footnote>
  <w:footnote w:id="28">
    <w:p w14:paraId="22F58486" w14:textId="2A83452A" w:rsidR="009A07FD" w:rsidRPr="00B97B86" w:rsidRDefault="009A07FD" w:rsidP="00B81696">
      <w:pPr>
        <w:pStyle w:val="FootnoteText"/>
        <w:jc w:val="both"/>
        <w:rPr>
          <w:sz w:val="16"/>
          <w:szCs w:val="16"/>
          <w:lang w:val="en-GB"/>
        </w:rPr>
      </w:pPr>
      <w:r w:rsidRPr="00B97B86">
        <w:rPr>
          <w:rStyle w:val="FootnoteReference"/>
          <w:sz w:val="16"/>
          <w:szCs w:val="16"/>
        </w:rPr>
        <w:footnoteRef/>
      </w:r>
      <w:r w:rsidRPr="00B97B86">
        <w:rPr>
          <w:sz w:val="16"/>
          <w:szCs w:val="16"/>
        </w:rPr>
        <w:t xml:space="preserve"> </w:t>
      </w:r>
      <w:r w:rsidRPr="00B97B86">
        <w:rPr>
          <w:sz w:val="16"/>
          <w:szCs w:val="16"/>
          <w:lang w:val="en-GB"/>
        </w:rPr>
        <w:t>The discussion in this paragraph is about additional check</w:t>
      </w:r>
      <w:r w:rsidR="00B81696" w:rsidRPr="00B97B86">
        <w:rPr>
          <w:sz w:val="16"/>
          <w:szCs w:val="16"/>
          <w:lang w:val="en-GB"/>
        </w:rPr>
        <w:t>s</w:t>
      </w:r>
      <w:r w:rsidRPr="00B97B86">
        <w:rPr>
          <w:sz w:val="16"/>
          <w:szCs w:val="16"/>
          <w:lang w:val="en-GB"/>
        </w:rPr>
        <w:t xml:space="preserve"> the application</w:t>
      </w:r>
      <w:r w:rsidR="00B81696" w:rsidRPr="00B97B86">
        <w:rPr>
          <w:sz w:val="16"/>
          <w:szCs w:val="16"/>
          <w:lang w:val="en-GB"/>
        </w:rPr>
        <w:t xml:space="preserve"> programmer wishes to include</w:t>
      </w:r>
      <w:r w:rsidRPr="00B97B86">
        <w:rPr>
          <w:sz w:val="16"/>
          <w:szCs w:val="16"/>
          <w:lang w:val="en-GB"/>
        </w:rPr>
        <w:t>. The server will prevent read-write and write-write conflicts in any case.</w:t>
      </w:r>
    </w:p>
  </w:footnote>
  <w:footnote w:id="29">
    <w:p w14:paraId="73A52151" w14:textId="658147AF" w:rsidR="00F677B4" w:rsidRPr="00B97B86" w:rsidRDefault="00F677B4">
      <w:pPr>
        <w:pStyle w:val="FootnoteText"/>
        <w:rPr>
          <w:sz w:val="16"/>
          <w:szCs w:val="16"/>
          <w:lang w:val="en-GB"/>
        </w:rPr>
      </w:pPr>
      <w:r w:rsidRPr="00B97B86">
        <w:rPr>
          <w:rStyle w:val="FootnoteReference"/>
          <w:sz w:val="16"/>
          <w:szCs w:val="16"/>
        </w:rPr>
        <w:footnoteRef/>
      </w:r>
      <w:r w:rsidRPr="00B97B86">
        <w:rPr>
          <w:sz w:val="16"/>
          <w:szCs w:val="16"/>
        </w:rPr>
        <w:t xml:space="preserve"> </w:t>
      </w:r>
      <w:r w:rsidRPr="00B97B86">
        <w:rPr>
          <w:sz w:val="16"/>
          <w:szCs w:val="16"/>
          <w:lang w:val="en-GB" w:eastAsia="en-GB"/>
        </w:rPr>
        <w:t>Both GQL and SQL are sublanguages of the effective language of this implementation.</w:t>
      </w:r>
    </w:p>
  </w:footnote>
  <w:footnote w:id="30">
    <w:p w14:paraId="5E04C9AD" w14:textId="2B5EEAFF" w:rsidR="00432040" w:rsidRPr="00B97B86" w:rsidRDefault="00432040" w:rsidP="008451BF">
      <w:pPr>
        <w:pStyle w:val="FootnoteText"/>
        <w:jc w:val="both"/>
        <w:rPr>
          <w:sz w:val="16"/>
          <w:szCs w:val="16"/>
        </w:rPr>
      </w:pPr>
      <w:r w:rsidRPr="00B97B86">
        <w:rPr>
          <w:rStyle w:val="FootnoteReference"/>
          <w:sz w:val="16"/>
          <w:szCs w:val="16"/>
        </w:rPr>
        <w:footnoteRef/>
      </w:r>
      <w:r w:rsidRPr="00B97B86">
        <w:rPr>
          <w:sz w:val="16"/>
          <w:szCs w:val="16"/>
        </w:rPr>
        <w:t xml:space="preserve"> </w:t>
      </w:r>
      <w:r w:rsidRPr="00B97B86">
        <w:rPr>
          <w:sz w:val="16"/>
          <w:szCs w:val="16"/>
          <w:lang w:val="en-GB" w:eastAsia="en-GB"/>
        </w:rPr>
        <w:t>Typically, a nodetype N with name n is a subtype of the similarly named user-defined type U, the role associates n with N, and its nodes are transparently the instances of U.</w:t>
      </w:r>
      <w:r w:rsidR="007D7CD2" w:rsidRPr="00B97B86">
        <w:rPr>
          <w:sz w:val="16"/>
          <w:szCs w:val="16"/>
          <w:lang w:val="en-GB" w:eastAsia="en-GB"/>
        </w:rPr>
        <w:t xml:space="preserve"> Such graph models</w:t>
      </w:r>
      <w:r w:rsidR="00C016B4" w:rsidRPr="00B97B86">
        <w:rPr>
          <w:sz w:val="16"/>
          <w:szCs w:val="16"/>
          <w:lang w:val="en-GB" w:eastAsia="en-GB"/>
        </w:rPr>
        <w:t xml:space="preserve"> share the support of the integrity constraints defined in the underlying database</w:t>
      </w:r>
      <w:r w:rsidR="007D7CD2" w:rsidRPr="00B97B86">
        <w:rPr>
          <w:sz w:val="16"/>
          <w:szCs w:val="16"/>
          <w:lang w:val="en-GB" w:eastAsia="en-GB"/>
        </w:rPr>
        <w:t xml:space="preserve"> </w:t>
      </w:r>
      <w:r w:rsidR="00DE283C" w:rsidRPr="00B97B86">
        <w:rPr>
          <w:sz w:val="16"/>
          <w:szCs w:val="16"/>
          <w:lang w:val="en-GB" w:eastAsia="en-GB"/>
        </w:rPr>
        <w:t xml:space="preserve">while </w:t>
      </w:r>
      <w:r w:rsidR="00C016B4" w:rsidRPr="00B97B86">
        <w:rPr>
          <w:sz w:val="16"/>
          <w:szCs w:val="16"/>
          <w:lang w:val="en-GB" w:eastAsia="en-GB"/>
        </w:rPr>
        <w:t>offer</w:t>
      </w:r>
      <w:r w:rsidR="00DE283C" w:rsidRPr="00B97B86">
        <w:rPr>
          <w:sz w:val="16"/>
          <w:szCs w:val="16"/>
          <w:lang w:val="en-GB" w:eastAsia="en-GB"/>
        </w:rPr>
        <w:t>ing</w:t>
      </w:r>
      <w:r w:rsidR="00C016B4" w:rsidRPr="00B97B86">
        <w:rPr>
          <w:sz w:val="16"/>
          <w:szCs w:val="16"/>
          <w:lang w:val="en-GB" w:eastAsia="en-GB"/>
        </w:rPr>
        <w:t xml:space="preserve"> different facilities for graph-based retrieval and modification of </w:t>
      </w:r>
      <w:r w:rsidR="00DE283C" w:rsidRPr="00B97B86">
        <w:rPr>
          <w:sz w:val="16"/>
          <w:szCs w:val="16"/>
          <w:lang w:val="en-GB" w:eastAsia="en-GB"/>
        </w:rPr>
        <w:t>its data</w:t>
      </w:r>
      <w:r w:rsidR="00437490" w:rsidRPr="00B97B86">
        <w:rPr>
          <w:sz w:val="16"/>
          <w:szCs w:val="16"/>
          <w:lang w:val="en-GB" w:eastAsia="en-GB"/>
        </w:rPr>
        <w:t>, and likely redefinition of method bodies and views for the role.</w:t>
      </w:r>
    </w:p>
  </w:footnote>
  <w:footnote w:id="31">
    <w:p w14:paraId="336B9612" w14:textId="19EA4A34" w:rsidR="00A43380" w:rsidRPr="00A43380" w:rsidRDefault="00A43380" w:rsidP="00A43380">
      <w:pPr>
        <w:pStyle w:val="FootnoteText"/>
        <w:jc w:val="both"/>
        <w:rPr>
          <w:lang w:val="en-GB"/>
        </w:rPr>
      </w:pPr>
      <w:r w:rsidRPr="00B97B86">
        <w:rPr>
          <w:rStyle w:val="FootnoteReference"/>
          <w:sz w:val="16"/>
          <w:szCs w:val="16"/>
        </w:rPr>
        <w:footnoteRef/>
      </w:r>
      <w:r w:rsidRPr="00B97B86">
        <w:rPr>
          <w:sz w:val="16"/>
          <w:szCs w:val="16"/>
        </w:rPr>
        <w:t xml:space="preserve"> </w:t>
      </w:r>
      <w:r w:rsidRPr="00B97B86">
        <w:rPr>
          <w:sz w:val="16"/>
          <w:szCs w:val="16"/>
          <w:lang w:val="en-GB"/>
        </w:rPr>
        <w:t>Additions to and privileges on roles and schemas are persistent, and there are no dependencies</w:t>
      </w:r>
      <w:r w:rsidR="00D81FC9" w:rsidRPr="00B97B86">
        <w:rPr>
          <w:sz w:val="16"/>
          <w:szCs w:val="16"/>
          <w:lang w:val="en-GB"/>
        </w:rPr>
        <w:t xml:space="preserve"> (e.g. a role </w:t>
      </w:r>
      <w:r w:rsidR="001C01D3" w:rsidRPr="00B97B86">
        <w:rPr>
          <w:sz w:val="16"/>
          <w:szCs w:val="16"/>
          <w:lang w:val="en-GB"/>
        </w:rPr>
        <w:t>continues to be accessible to its grantees</w:t>
      </w:r>
      <w:r w:rsidR="00D81FC9" w:rsidRPr="00B97B86">
        <w:rPr>
          <w:sz w:val="16"/>
          <w:szCs w:val="16"/>
          <w:lang w:val="en-GB"/>
        </w:rPr>
        <w:t xml:space="preserve"> if the role that create</w:t>
      </w:r>
      <w:r w:rsidR="001C01D3" w:rsidRPr="00B97B86">
        <w:rPr>
          <w:sz w:val="16"/>
          <w:szCs w:val="16"/>
          <w:lang w:val="en-GB"/>
        </w:rPr>
        <w:t>d</w:t>
      </w:r>
      <w:r w:rsidR="00D81FC9" w:rsidRPr="00B97B86">
        <w:rPr>
          <w:sz w:val="16"/>
          <w:szCs w:val="16"/>
          <w:lang w:val="en-GB"/>
        </w:rPr>
        <w:t xml:space="preserve"> it is dropped).</w:t>
      </w:r>
    </w:p>
  </w:footnote>
  <w:footnote w:id="32">
    <w:p w14:paraId="501B09AA" w14:textId="692EF583" w:rsidR="00DF50E2" w:rsidRPr="00B97B86" w:rsidRDefault="00DF50E2">
      <w:pPr>
        <w:pStyle w:val="FootnoteText"/>
        <w:rPr>
          <w:sz w:val="16"/>
          <w:szCs w:val="16"/>
          <w:lang w:val="en-GB"/>
        </w:rPr>
      </w:pPr>
      <w:r>
        <w:rPr>
          <w:rStyle w:val="FootnoteReference"/>
        </w:rPr>
        <w:footnoteRef/>
      </w:r>
      <w:r>
        <w:t xml:space="preserve"> </w:t>
      </w:r>
      <w:r w:rsidRPr="00B97B86">
        <w:rPr>
          <w:sz w:val="16"/>
          <w:szCs w:val="16"/>
          <w:lang w:val="en-GB"/>
        </w:rPr>
        <w:t>Braces {..} can be used as synonyms for BEGIN..END, and NEXT is a synonym for semicolon.</w:t>
      </w:r>
    </w:p>
  </w:footnote>
  <w:footnote w:id="33">
    <w:p w14:paraId="6720EFD2" w14:textId="21B34DF3" w:rsidR="004145A7" w:rsidRPr="00B97B86" w:rsidRDefault="004145A7" w:rsidP="004145A7">
      <w:pPr>
        <w:pStyle w:val="FootnoteText"/>
        <w:jc w:val="both"/>
        <w:rPr>
          <w:sz w:val="16"/>
          <w:szCs w:val="16"/>
          <w:lang w:val="en-GB"/>
        </w:rPr>
      </w:pPr>
      <w:r w:rsidRPr="00B97B86">
        <w:rPr>
          <w:rStyle w:val="FootnoteReference"/>
          <w:sz w:val="16"/>
          <w:szCs w:val="16"/>
        </w:rPr>
        <w:footnoteRef/>
      </w:r>
      <w:r w:rsidRPr="00B97B86">
        <w:rPr>
          <w:sz w:val="16"/>
          <w:szCs w:val="16"/>
        </w:rPr>
        <w:t xml:space="preserve"> </w:t>
      </w:r>
      <w:r w:rsidRPr="00B97B86">
        <w:rPr>
          <w:sz w:val="16"/>
          <w:szCs w:val="16"/>
          <w:lang w:val="en-GB"/>
        </w:rPr>
        <w:t>GQL supports creation of nodes with multiple type labels</w:t>
      </w:r>
      <w:r w:rsidR="00F677B4" w:rsidRPr="00B97B86">
        <w:rPr>
          <w:sz w:val="16"/>
          <w:szCs w:val="16"/>
          <w:lang w:val="en-GB"/>
        </w:rPr>
        <w:t xml:space="preserve"> (label sets)</w:t>
      </w:r>
      <w:r w:rsidRPr="00B97B86">
        <w:rPr>
          <w:sz w:val="16"/>
          <w:szCs w:val="16"/>
          <w:lang w:val="en-GB"/>
        </w:rPr>
        <w:t>.</w:t>
      </w:r>
    </w:p>
  </w:footnote>
  <w:footnote w:id="34">
    <w:p w14:paraId="2F34506D" w14:textId="44BF4010" w:rsidR="001C01D3" w:rsidRPr="00B97B86" w:rsidRDefault="001C01D3" w:rsidP="00FD1D05">
      <w:pPr>
        <w:pStyle w:val="FootnoteText"/>
        <w:jc w:val="both"/>
        <w:rPr>
          <w:sz w:val="16"/>
          <w:szCs w:val="16"/>
          <w:lang w:val="en-GB"/>
        </w:rPr>
      </w:pPr>
      <w:r w:rsidRPr="00B97B86">
        <w:rPr>
          <w:rStyle w:val="FootnoteReference"/>
          <w:sz w:val="16"/>
          <w:szCs w:val="16"/>
        </w:rPr>
        <w:footnoteRef/>
      </w:r>
      <w:r w:rsidRPr="00B97B86">
        <w:rPr>
          <w:sz w:val="16"/>
          <w:szCs w:val="16"/>
        </w:rPr>
        <w:t xml:space="preserve"> Tables </w:t>
      </w:r>
      <w:r w:rsidR="000D5DB0" w:rsidRPr="00B97B86">
        <w:rPr>
          <w:sz w:val="16"/>
          <w:szCs w:val="16"/>
        </w:rPr>
        <w:t xml:space="preserve">remember </w:t>
      </w:r>
      <w:r w:rsidRPr="00B97B86">
        <w:rPr>
          <w:sz w:val="16"/>
          <w:szCs w:val="16"/>
        </w:rPr>
        <w:t xml:space="preserve">SysRefIndexes, </w:t>
      </w:r>
      <w:r w:rsidR="000D5DB0" w:rsidRPr="00B97B86">
        <w:rPr>
          <w:sz w:val="16"/>
          <w:szCs w:val="16"/>
        </w:rPr>
        <w:t xml:space="preserve">while TableColumns have </w:t>
      </w:r>
      <w:r w:rsidRPr="00B97B86">
        <w:rPr>
          <w:sz w:val="16"/>
          <w:szCs w:val="16"/>
        </w:rPr>
        <w:t>ColRefs, and Model.</w:t>
      </w:r>
      <w:r w:rsidR="00FD1D05" w:rsidRPr="00B97B86">
        <w:rPr>
          <w:sz w:val="16"/>
          <w:szCs w:val="16"/>
        </w:rPr>
        <w:t xml:space="preserve"> This information is accumulated from type specifications and node insertion and deletion. </w:t>
      </w:r>
      <w:r w:rsidRPr="00B97B86">
        <w:rPr>
          <w:sz w:val="16"/>
          <w:szCs w:val="16"/>
        </w:rPr>
        <w:t xml:space="preserve"> For more details</w:t>
      </w:r>
      <w:r w:rsidR="00FD1D05" w:rsidRPr="00B97B86">
        <w:rPr>
          <w:sz w:val="16"/>
          <w:szCs w:val="16"/>
        </w:rPr>
        <w:t xml:space="preserve"> of these structures</w:t>
      </w:r>
      <w:r w:rsidRPr="00B97B86">
        <w:rPr>
          <w:sz w:val="16"/>
          <w:szCs w:val="16"/>
        </w:rPr>
        <w:t xml:space="preserve">, see the SourceIntro document. </w:t>
      </w:r>
    </w:p>
  </w:footnote>
  <w:footnote w:id="35">
    <w:p w14:paraId="162282DA" w14:textId="2B229883" w:rsidR="004D608E" w:rsidRPr="004D608E" w:rsidRDefault="004D608E" w:rsidP="004D00D9">
      <w:pPr>
        <w:pStyle w:val="FootnoteText"/>
        <w:jc w:val="both"/>
      </w:pPr>
      <w:r>
        <w:rPr>
          <w:rStyle w:val="FootnoteReference"/>
        </w:rPr>
        <w:footnoteRef/>
      </w:r>
      <w:r>
        <w:t xml:space="preserve"> </w:t>
      </w:r>
      <w:r w:rsidRPr="004D00D9">
        <w:rPr>
          <w:sz w:val="16"/>
          <w:szCs w:val="16"/>
        </w:rPr>
        <w:t>The USE clause provides the schema/graphtype/graph part of the iri</w:t>
      </w:r>
      <w:r w:rsidR="004D00D9" w:rsidRPr="004D00D9">
        <w:rPr>
          <w:sz w:val="16"/>
          <w:szCs w:val="16"/>
        </w:rPr>
        <w:t>. For views of remote data, the remote iri can be focused in the same way</w:t>
      </w:r>
      <w:r w:rsidR="004D00D9">
        <w:rPr>
          <w:sz w:val="16"/>
          <w:szCs w:val="16"/>
        </w:rPr>
        <w:t>. A relative iri extends the view’s remote iri, while an absolute iri is relative to the home graph on the local database.</w:t>
      </w:r>
    </w:p>
  </w:footnote>
  <w:footnote w:id="36">
    <w:p w14:paraId="61A69219" w14:textId="077AFC79" w:rsidR="002B5D7F" w:rsidRPr="002B5D7F" w:rsidRDefault="002B5D7F" w:rsidP="002B5D7F">
      <w:pPr>
        <w:pStyle w:val="FootnoteText"/>
        <w:jc w:val="both"/>
        <w:rPr>
          <w:lang w:val="en-GB"/>
        </w:rPr>
      </w:pPr>
      <w:r>
        <w:rPr>
          <w:rStyle w:val="FootnoteReference"/>
        </w:rPr>
        <w:footnoteRef/>
      </w:r>
      <w:r>
        <w:t xml:space="preserve"> For example, the named type POINT(x INT,y INT) may have a row equal to (4,3). The table POINT does not (and cannot) include all possible pairs of integers (x,y), just those POINTS that have been explicitly </w:t>
      </w:r>
      <w:r w:rsidR="00AC53C3">
        <w:t>inserted</w:t>
      </w:r>
      <w:r>
        <w:t>.</w:t>
      </w:r>
    </w:p>
  </w:footnote>
  <w:footnote w:id="37">
    <w:p w14:paraId="4E462FAC" w14:textId="2A0FE174" w:rsidR="002B5D7F" w:rsidRPr="002B5D7F" w:rsidRDefault="002B5D7F" w:rsidP="00E430CB">
      <w:pPr>
        <w:pStyle w:val="FootnoteText"/>
        <w:jc w:val="both"/>
        <w:rPr>
          <w:lang w:val="en-GB"/>
        </w:rPr>
      </w:pPr>
      <w:r>
        <w:rPr>
          <w:rStyle w:val="FootnoteReference"/>
        </w:rPr>
        <w:footnoteRef/>
      </w:r>
      <w:r>
        <w:t xml:space="preserve"> </w:t>
      </w:r>
      <w:r w:rsidR="00E430CB">
        <w:t>A field declared to be of type POINT references the POINT table, while a field of the unnamed row type (x INT,y INT) rather obviously does not.</w:t>
      </w:r>
    </w:p>
  </w:footnote>
  <w:footnote w:id="38">
    <w:p w14:paraId="0DB69FA1" w14:textId="62CFCAC1" w:rsidR="00A754DA" w:rsidRPr="00A754DA" w:rsidRDefault="00A754DA" w:rsidP="008B5A24">
      <w:pPr>
        <w:pStyle w:val="FootnoteText"/>
        <w:jc w:val="both"/>
        <w:rPr>
          <w:lang w:val="en-GB"/>
        </w:rPr>
      </w:pPr>
      <w:r>
        <w:rPr>
          <w:rStyle w:val="FootnoteReference"/>
        </w:rPr>
        <w:footnoteRef/>
      </w:r>
      <w:r>
        <w:t xml:space="preserve"> In this implementation</w:t>
      </w:r>
      <w:r w:rsidR="00992374">
        <w:t>,</w:t>
      </w:r>
      <w:r>
        <w:t xml:space="preserve"> lists can be accessed using square bracketed subscripts 0,.. (The </w:t>
      </w:r>
      <w:r w:rsidR="00D1599A">
        <w:t xml:space="preserve">v1.0 </w:t>
      </w:r>
      <w:r>
        <w:t>GQL specification does not specify such an operation.)</w:t>
      </w:r>
    </w:p>
  </w:footnote>
  <w:footnote w:id="39">
    <w:p w14:paraId="103B8DB7" w14:textId="47BCF35B" w:rsidR="008B5A24" w:rsidRPr="008B5A24" w:rsidRDefault="008B5A24" w:rsidP="008B5A24">
      <w:pPr>
        <w:pStyle w:val="FootnoteText"/>
        <w:jc w:val="both"/>
        <w:rPr>
          <w:lang w:val="en-GB"/>
        </w:rPr>
      </w:pPr>
      <w:r>
        <w:rPr>
          <w:rStyle w:val="FootnoteReference"/>
        </w:rPr>
        <w:footnoteRef/>
      </w:r>
      <w:r>
        <w:t xml:space="preserve"> Subtypes own but do not redeclare columns of their supertype: additional metadata is possible. The names of columns are role-dependent, and so there is no requirement for names of columns in a subtype hierarchy to be distinct.</w:t>
      </w:r>
      <w:r w:rsidR="00DE283C">
        <w:t xml:space="preserve"> Defining subtypes with additional columns requires privileges on the underlying database.</w:t>
      </w:r>
    </w:p>
  </w:footnote>
  <w:footnote w:id="40">
    <w:p w14:paraId="5FBC3652" w14:textId="4B600F01" w:rsidR="008C046D" w:rsidRPr="008C046D" w:rsidRDefault="008C046D">
      <w:pPr>
        <w:pStyle w:val="FootnoteText"/>
        <w:rPr>
          <w:sz w:val="18"/>
          <w:szCs w:val="18"/>
        </w:rPr>
      </w:pPr>
      <w:r>
        <w:rPr>
          <w:rStyle w:val="FootnoteReference"/>
        </w:rPr>
        <w:footnoteRef/>
      </w:r>
      <w:r>
        <w:t xml:space="preserve"> </w:t>
      </w:r>
      <w:r w:rsidRPr="008C046D">
        <w:rPr>
          <w:sz w:val="18"/>
          <w:szCs w:val="18"/>
        </w:rPr>
        <w:t>Whether or not such supertypes are available to the current role.</w:t>
      </w:r>
    </w:p>
  </w:footnote>
  <w:footnote w:id="41">
    <w:p w14:paraId="77EAFA4E" w14:textId="005F80A1" w:rsidR="00992374" w:rsidRPr="00E87336" w:rsidRDefault="00992374" w:rsidP="00992374">
      <w:pPr>
        <w:pStyle w:val="FootnoteText"/>
        <w:jc w:val="both"/>
        <w:rPr>
          <w:sz w:val="18"/>
          <w:szCs w:val="18"/>
        </w:rPr>
      </w:pPr>
      <w:r>
        <w:rPr>
          <w:rStyle w:val="FootnoteReference"/>
        </w:rPr>
        <w:footnoteRef/>
      </w:r>
      <w:r>
        <w:t xml:space="preserve"> </w:t>
      </w:r>
      <w:r w:rsidRPr="00E87336">
        <w:rPr>
          <w:sz w:val="18"/>
          <w:szCs w:val="18"/>
        </w:rPr>
        <w:t xml:space="preserve">The SQL function SPECIFICTYPE() gives the name of the most specific current subtype for a record. </w:t>
      </w:r>
    </w:p>
  </w:footnote>
  <w:footnote w:id="42">
    <w:p w14:paraId="0EF7D8B5" w14:textId="58E1FB78" w:rsidR="00E430CB" w:rsidRPr="00E430CB" w:rsidRDefault="00E430CB" w:rsidP="00E430CB">
      <w:pPr>
        <w:pStyle w:val="FootnoteText"/>
        <w:jc w:val="both"/>
        <w:rPr>
          <w:lang w:val="en-GB"/>
        </w:rPr>
      </w:pPr>
      <w:r w:rsidRPr="00E87336">
        <w:rPr>
          <w:rStyle w:val="FootnoteReference"/>
          <w:sz w:val="18"/>
          <w:szCs w:val="18"/>
        </w:rPr>
        <w:footnoteRef/>
      </w:r>
      <w:r w:rsidRPr="00E87336">
        <w:rPr>
          <w:sz w:val="18"/>
          <w:szCs w:val="18"/>
        </w:rPr>
        <w:t xml:space="preserve"> If ukregno were instead defined as a type, </w:t>
      </w:r>
      <w:r w:rsidRPr="00E87336">
        <w:rPr>
          <w:sz w:val="18"/>
          <w:szCs w:val="18"/>
          <w:lang w:val="en-GB"/>
        </w:rPr>
        <w:t xml:space="preserve">the predicate </w:t>
      </w:r>
      <w:r w:rsidRPr="00E87336">
        <w:rPr>
          <w:b/>
          <w:bCs/>
          <w:sz w:val="18"/>
          <w:szCs w:val="18"/>
          <w:lang w:val="en-GB"/>
        </w:rPr>
        <w:t>IS ukregno</w:t>
      </w:r>
      <w:r w:rsidRPr="00E87336">
        <w:rPr>
          <w:sz w:val="18"/>
          <w:szCs w:val="18"/>
          <w:lang w:val="en-GB"/>
        </w:rPr>
        <w:t xml:space="preserve"> would limit to values explcitly inserted into the ukregno</w:t>
      </w:r>
      <w:r w:rsidR="00E87336" w:rsidRPr="00E87336">
        <w:rPr>
          <w:sz w:val="18"/>
          <w:szCs w:val="18"/>
          <w:lang w:val="en-GB"/>
        </w:rPr>
        <w:t xml:space="preserve"> type</w:t>
      </w:r>
      <w:r>
        <w:rPr>
          <w:lang w:val="en-GB"/>
        </w:rPr>
        <w:t>.</w:t>
      </w:r>
    </w:p>
  </w:footnote>
  <w:footnote w:id="43">
    <w:p w14:paraId="0C061453" w14:textId="115FB587" w:rsidR="00CA45F9" w:rsidRPr="00D67FD0" w:rsidRDefault="00CA45F9" w:rsidP="00182FA3">
      <w:pPr>
        <w:pStyle w:val="FootnoteText"/>
        <w:jc w:val="both"/>
        <w:rPr>
          <w:sz w:val="18"/>
          <w:szCs w:val="18"/>
          <w:lang w:val="en-GB"/>
        </w:rPr>
      </w:pPr>
      <w:r w:rsidRPr="005457EF">
        <w:rPr>
          <w:rStyle w:val="FootnoteReference"/>
          <w:sz w:val="18"/>
          <w:szCs w:val="18"/>
        </w:rPr>
        <w:footnoteRef/>
      </w:r>
      <w:r w:rsidRPr="00D67FD0">
        <w:rPr>
          <w:sz w:val="18"/>
          <w:szCs w:val="18"/>
        </w:rPr>
        <w:t xml:space="preserve"> </w:t>
      </w:r>
      <w:r w:rsidR="00D67FD0">
        <w:rPr>
          <w:sz w:val="18"/>
          <w:szCs w:val="18"/>
          <w:lang w:val="en-GB"/>
        </w:rPr>
        <w:t>Any resulting</w:t>
      </w:r>
      <w:r w:rsidRPr="00D67FD0">
        <w:rPr>
          <w:sz w:val="18"/>
          <w:szCs w:val="18"/>
          <w:lang w:val="en-GB"/>
        </w:rPr>
        <w:t xml:space="preserve"> schema changes are transacted within the relevant statement. </w:t>
      </w:r>
      <w:r w:rsidR="000C1B8B" w:rsidRPr="00D67FD0">
        <w:rPr>
          <w:sz w:val="18"/>
          <w:szCs w:val="18"/>
          <w:lang w:val="en-GB"/>
        </w:rPr>
        <w:t xml:space="preserve">Inferred changes are only made </w:t>
      </w:r>
      <w:r w:rsidR="00327EA2" w:rsidRPr="00D67FD0">
        <w:rPr>
          <w:sz w:val="18"/>
          <w:szCs w:val="18"/>
          <w:lang w:val="en-GB"/>
        </w:rPr>
        <w:t>for a si</w:t>
      </w:r>
      <w:r w:rsidR="00D67FD0">
        <w:rPr>
          <w:sz w:val="18"/>
          <w:szCs w:val="18"/>
          <w:lang w:val="en-GB"/>
        </w:rPr>
        <w:t>mply</w:t>
      </w:r>
      <w:r w:rsidR="000C1B8B" w:rsidRPr="00D67FD0">
        <w:rPr>
          <w:sz w:val="18"/>
          <w:szCs w:val="18"/>
          <w:lang w:val="en-GB"/>
        </w:rPr>
        <w:t xml:space="preserve"> </w:t>
      </w:r>
      <w:r w:rsidR="00D67FD0">
        <w:rPr>
          <w:sz w:val="18"/>
          <w:szCs w:val="18"/>
          <w:lang w:val="en-GB"/>
        </w:rPr>
        <w:t>labelled</w:t>
      </w:r>
      <w:r w:rsidR="000C1B8B" w:rsidRPr="00D67FD0">
        <w:rPr>
          <w:sz w:val="18"/>
          <w:szCs w:val="18"/>
          <w:lang w:val="en-GB"/>
        </w:rPr>
        <w:t xml:space="preserve"> </w:t>
      </w:r>
      <w:r w:rsidR="00DC3E60">
        <w:rPr>
          <w:sz w:val="18"/>
          <w:szCs w:val="18"/>
          <w:lang w:val="en-GB"/>
        </w:rPr>
        <w:t>object</w:t>
      </w:r>
      <w:r w:rsidR="000C1B8B" w:rsidRPr="00D67FD0">
        <w:rPr>
          <w:sz w:val="18"/>
          <w:szCs w:val="18"/>
          <w:lang w:val="en-GB"/>
        </w:rPr>
        <w:t xml:space="preserve">: if a node is being created with labels A&amp;B it </w:t>
      </w:r>
      <w:r w:rsidR="008C4F4F" w:rsidRPr="00D67FD0">
        <w:rPr>
          <w:sz w:val="18"/>
          <w:szCs w:val="18"/>
          <w:lang w:val="en-GB"/>
        </w:rPr>
        <w:t>will</w:t>
      </w:r>
      <w:r w:rsidR="000C1B8B" w:rsidRPr="00D67FD0">
        <w:rPr>
          <w:sz w:val="18"/>
          <w:szCs w:val="18"/>
          <w:lang w:val="en-GB"/>
        </w:rPr>
        <w:t xml:space="preserve"> be </w:t>
      </w:r>
      <w:r w:rsidR="008C4F4F" w:rsidRPr="00D67FD0">
        <w:rPr>
          <w:sz w:val="18"/>
          <w:szCs w:val="18"/>
          <w:lang w:val="en-GB"/>
        </w:rPr>
        <w:t>committed as a single record with</w:t>
      </w:r>
      <w:r w:rsidR="000C1B8B" w:rsidRPr="00D67FD0">
        <w:rPr>
          <w:sz w:val="18"/>
          <w:szCs w:val="18"/>
          <w:lang w:val="en-GB"/>
        </w:rPr>
        <w:t xml:space="preserve"> properties drawn from </w:t>
      </w:r>
      <w:r w:rsidR="00DC3E60">
        <w:rPr>
          <w:sz w:val="18"/>
          <w:szCs w:val="18"/>
          <w:lang w:val="en-GB"/>
        </w:rPr>
        <w:t>objects</w:t>
      </w:r>
      <w:r w:rsidR="000E727A">
        <w:rPr>
          <w:sz w:val="18"/>
          <w:szCs w:val="18"/>
          <w:lang w:val="en-GB"/>
        </w:rPr>
        <w:t xml:space="preserve"> associated with labels</w:t>
      </w:r>
      <w:r w:rsidR="000C1B8B" w:rsidRPr="00D67FD0">
        <w:rPr>
          <w:sz w:val="18"/>
          <w:szCs w:val="18"/>
          <w:lang w:val="en-GB"/>
        </w:rPr>
        <w:t xml:space="preserve"> A and B </w:t>
      </w:r>
      <w:r w:rsidR="000E727A">
        <w:rPr>
          <w:sz w:val="18"/>
          <w:szCs w:val="18"/>
          <w:lang w:val="en-GB"/>
        </w:rPr>
        <w:t>without altering the types</w:t>
      </w:r>
      <w:r w:rsidR="00182FA3" w:rsidRPr="00D67FD0">
        <w:rPr>
          <w:sz w:val="18"/>
          <w:szCs w:val="18"/>
          <w:lang w:val="en-GB"/>
        </w:rPr>
        <w:t>, and no additional types</w:t>
      </w:r>
      <w:r w:rsidR="008C4F4F" w:rsidRPr="00D67FD0">
        <w:rPr>
          <w:sz w:val="18"/>
          <w:szCs w:val="18"/>
          <w:lang w:val="en-GB"/>
        </w:rPr>
        <w:t xml:space="preserve"> or indexes</w:t>
      </w:r>
      <w:r w:rsidR="00182FA3" w:rsidRPr="00D67FD0">
        <w:rPr>
          <w:sz w:val="18"/>
          <w:szCs w:val="18"/>
          <w:lang w:val="en-GB"/>
        </w:rPr>
        <w:t xml:space="preserve"> will be created.</w:t>
      </w:r>
      <w:r w:rsidR="000E727A">
        <w:rPr>
          <w:sz w:val="18"/>
          <w:szCs w:val="18"/>
          <w:lang w:val="en-GB"/>
        </w:rPr>
        <w:t xml:space="preserve"> </w:t>
      </w:r>
      <w:r w:rsidR="00DC3E60">
        <w:rPr>
          <w:sz w:val="18"/>
          <w:szCs w:val="18"/>
          <w:lang w:val="en-GB"/>
        </w:rPr>
        <w:t>The USE clause if present focuses the statament to a particular schema, graph type, and graph.</w:t>
      </w:r>
    </w:p>
  </w:footnote>
  <w:footnote w:id="44">
    <w:p w14:paraId="5B889F01" w14:textId="454910C1" w:rsidR="005E7CAC" w:rsidRPr="005E7CAC" w:rsidRDefault="005E7CAC" w:rsidP="005E7CAC">
      <w:pPr>
        <w:pStyle w:val="FootnoteText"/>
        <w:jc w:val="both"/>
      </w:pPr>
      <w:r>
        <w:rPr>
          <w:rStyle w:val="FootnoteReference"/>
        </w:rPr>
        <w:footnoteRef/>
      </w:r>
      <w:r>
        <w:t xml:space="preserve"> </w:t>
      </w:r>
      <w:r w:rsidR="00DA7998">
        <w:t>Separate name spaces are used for table</w:t>
      </w:r>
      <w:r w:rsidR="00433D5F">
        <w:t>s</w:t>
      </w:r>
      <w:r w:rsidR="00DA7998">
        <w:t>, types, node types and edge types, so that i</w:t>
      </w:r>
      <w:r>
        <w:rPr>
          <w:sz w:val="18"/>
          <w:szCs w:val="18"/>
        </w:rPr>
        <w:t>t is possible (with care) to use the same name if desired for a table, a type, a node type and/or an edge type, since the</w:t>
      </w:r>
      <w:r w:rsidR="00433D5F">
        <w:rPr>
          <w:sz w:val="18"/>
          <w:szCs w:val="18"/>
        </w:rPr>
        <w:t xml:space="preserve"> syntax usually suggests which</w:t>
      </w:r>
      <w:r>
        <w:rPr>
          <w:sz w:val="18"/>
          <w:szCs w:val="18"/>
        </w:rPr>
        <w:t xml:space="preserve"> name</w:t>
      </w:r>
      <w:r w:rsidR="00433D5F">
        <w:rPr>
          <w:sz w:val="18"/>
          <w:szCs w:val="18"/>
        </w:rPr>
        <w:t xml:space="preserve"> space</w:t>
      </w:r>
      <w:r>
        <w:rPr>
          <w:sz w:val="18"/>
          <w:szCs w:val="18"/>
        </w:rPr>
        <w:t xml:space="preserve"> is searched first</w:t>
      </w:r>
      <w:r w:rsidR="00DA7998">
        <w:rPr>
          <w:sz w:val="18"/>
          <w:szCs w:val="18"/>
        </w:rPr>
        <w:t>.</w:t>
      </w:r>
      <w:r w:rsidR="00E87336">
        <w:rPr>
          <w:sz w:val="18"/>
          <w:szCs w:val="18"/>
        </w:rPr>
        <w:t xml:space="preserve"> </w:t>
      </w:r>
      <w:r w:rsidR="00433D5F">
        <w:rPr>
          <w:sz w:val="18"/>
          <w:szCs w:val="18"/>
        </w:rPr>
        <w:t>By default, the first reference column,</w:t>
      </w:r>
      <w:r w:rsidR="00163F0F">
        <w:rPr>
          <w:sz w:val="18"/>
          <w:szCs w:val="18"/>
        </w:rPr>
        <w:t xml:space="preserve"> </w:t>
      </w:r>
      <w:r w:rsidR="00433D5F">
        <w:rPr>
          <w:sz w:val="18"/>
          <w:szCs w:val="18"/>
        </w:rPr>
        <w:t>often called FROM</w:t>
      </w:r>
      <w:r w:rsidR="00395012">
        <w:rPr>
          <w:sz w:val="18"/>
          <w:szCs w:val="18"/>
        </w:rPr>
        <w:t>1</w:t>
      </w:r>
      <w:r w:rsidR="00433D5F">
        <w:rPr>
          <w:sz w:val="18"/>
          <w:szCs w:val="18"/>
        </w:rPr>
        <w:t>, refers to a source node, and the second (TO</w:t>
      </w:r>
      <w:r w:rsidR="00395012">
        <w:rPr>
          <w:sz w:val="18"/>
          <w:szCs w:val="18"/>
        </w:rPr>
        <w:t>1</w:t>
      </w:r>
      <w:r w:rsidR="00433D5F">
        <w:rPr>
          <w:sz w:val="18"/>
          <w:szCs w:val="18"/>
        </w:rPr>
        <w:t xml:space="preserve">) to a destination node, and any ambiguities can be resolved </w:t>
      </w:r>
      <w:r>
        <w:rPr>
          <w:sz w:val="18"/>
          <w:szCs w:val="18"/>
        </w:rPr>
        <w:t>using Pyrrho’s extended syntax for connectors (see section 7.2).</w:t>
      </w:r>
    </w:p>
  </w:footnote>
  <w:footnote w:id="45">
    <w:p w14:paraId="1C0790B8" w14:textId="3C13B6F5" w:rsidR="00140F76" w:rsidRPr="00140F76" w:rsidRDefault="00140F76" w:rsidP="00140F76">
      <w:pPr>
        <w:pStyle w:val="FootnoteText"/>
        <w:jc w:val="both"/>
        <w:rPr>
          <w:lang w:val="en-GB"/>
        </w:rPr>
      </w:pPr>
      <w:r>
        <w:rPr>
          <w:rStyle w:val="FootnoteReference"/>
        </w:rPr>
        <w:footnoteRef/>
      </w:r>
      <w:r>
        <w:t xml:space="preserve"> </w:t>
      </w:r>
      <w:r>
        <w:rPr>
          <w:sz w:val="18"/>
          <w:szCs w:val="18"/>
        </w:rPr>
        <w:t>At</w:t>
      </w:r>
      <w:r w:rsidRPr="00140F76">
        <w:rPr>
          <w:sz w:val="18"/>
          <w:szCs w:val="18"/>
        </w:rPr>
        <w:t xml:space="preserve"> most one new node type can be created inline per node in a graph insert pattern</w:t>
      </w:r>
      <w:r>
        <w:rPr>
          <w:sz w:val="18"/>
          <w:szCs w:val="18"/>
        </w:rPr>
        <w:t>:</w:t>
      </w:r>
      <w:r w:rsidRPr="00140F76">
        <w:rPr>
          <w:sz w:val="18"/>
          <w:szCs w:val="18"/>
        </w:rPr>
        <w:t xml:space="preserve"> this restriction is to avoid ambiguity in the location of new properties.</w:t>
      </w:r>
    </w:p>
  </w:footnote>
  <w:footnote w:id="46">
    <w:p w14:paraId="50EE7A11" w14:textId="77777777" w:rsidR="00442BA2" w:rsidRPr="00DF1545" w:rsidRDefault="00442BA2" w:rsidP="00442BA2">
      <w:pPr>
        <w:pStyle w:val="FootnoteText"/>
        <w:jc w:val="both"/>
        <w:rPr>
          <w:lang w:val="en-GB"/>
        </w:rPr>
      </w:pPr>
      <w:r>
        <w:rPr>
          <w:rStyle w:val="FootnoteReference"/>
        </w:rPr>
        <w:footnoteRef/>
      </w:r>
      <w:r>
        <w:t xml:space="preserve"> </w:t>
      </w:r>
      <w:r w:rsidRPr="00DF1545">
        <w:rPr>
          <w:sz w:val="18"/>
          <w:szCs w:val="18"/>
          <w:lang w:val="en-GB"/>
        </w:rPr>
        <w:t>The syntax allows a reference column to be declared with a given data type as in “x string references t” where the value will be a foreign key, or without as in “x references t”, where the column value is a REF value</w:t>
      </w:r>
      <w:r>
        <w:rPr>
          <w:sz w:val="18"/>
          <w:szCs w:val="18"/>
          <w:lang w:val="en-GB"/>
        </w:rPr>
        <w:t xml:space="preserve"> for the given table</w:t>
      </w:r>
      <w:r w:rsidRPr="00DF1545">
        <w:rPr>
          <w:sz w:val="18"/>
          <w:szCs w:val="18"/>
          <w:lang w:val="en-GB"/>
        </w:rPr>
        <w:t>. In the for</w:t>
      </w:r>
      <w:r>
        <w:rPr>
          <w:sz w:val="18"/>
          <w:szCs w:val="18"/>
          <w:lang w:val="en-GB"/>
        </w:rPr>
        <w:t>eign key</w:t>
      </w:r>
      <w:r w:rsidRPr="00DF1545">
        <w:rPr>
          <w:sz w:val="18"/>
          <w:szCs w:val="18"/>
          <w:lang w:val="en-GB"/>
        </w:rPr>
        <w:t xml:space="preserve"> case, the implementation supplies a hidden reference column that is automatically mapped.</w:t>
      </w:r>
    </w:p>
  </w:footnote>
  <w:footnote w:id="47">
    <w:p w14:paraId="1FEDD9D4" w14:textId="67B63C1C" w:rsidR="00A650C9" w:rsidRPr="00356850" w:rsidRDefault="00A650C9" w:rsidP="00A650C9">
      <w:pPr>
        <w:pStyle w:val="FootnoteText"/>
        <w:jc w:val="both"/>
        <w:rPr>
          <w:sz w:val="18"/>
          <w:szCs w:val="18"/>
        </w:rPr>
      </w:pPr>
      <w:r w:rsidRPr="00754A22">
        <w:rPr>
          <w:rStyle w:val="FootnoteReference"/>
          <w:sz w:val="18"/>
          <w:szCs w:val="18"/>
        </w:rPr>
        <w:footnoteRef/>
      </w:r>
      <w:r w:rsidRPr="00754A22">
        <w:rPr>
          <w:sz w:val="18"/>
          <w:szCs w:val="18"/>
        </w:rPr>
        <w:t xml:space="preserve"> </w:t>
      </w:r>
      <w:r>
        <w:rPr>
          <w:sz w:val="18"/>
          <w:szCs w:val="18"/>
        </w:rPr>
        <w:t>For example, ID columns in node types are not automatically made primary keys, unless an explicit primary key constraint is added to the element type specification (such as primary key(id)), and then the primary key constraint is applied to any subtypes. Edge type specifications should not specify primary keys, as particular edges should be searched using the graph structure (with MATCH).</w:t>
      </w:r>
      <w:r w:rsidR="000E7E0F">
        <w:rPr>
          <w:sz w:val="18"/>
          <w:szCs w:val="18"/>
        </w:rPr>
        <w:t xml:space="preserve"> IDs of nodes are however useful for labelling nodes in picture visualisations of a graph.</w:t>
      </w:r>
    </w:p>
  </w:footnote>
  <w:footnote w:id="48">
    <w:p w14:paraId="3B6065F5" w14:textId="6F3AF4CB" w:rsidR="004436C2" w:rsidRPr="00437490" w:rsidRDefault="004436C2">
      <w:pPr>
        <w:pStyle w:val="FootnoteText"/>
        <w:rPr>
          <w:sz w:val="18"/>
          <w:szCs w:val="18"/>
          <w:lang w:val="en-GB"/>
        </w:rPr>
      </w:pPr>
      <w:r>
        <w:rPr>
          <w:rStyle w:val="FootnoteReference"/>
        </w:rPr>
        <w:footnoteRef/>
      </w:r>
      <w:r>
        <w:t xml:space="preserve"> </w:t>
      </w:r>
      <w:r w:rsidRPr="00437490">
        <w:rPr>
          <w:sz w:val="18"/>
          <w:szCs w:val="18"/>
          <w:lang w:val="en-GB"/>
        </w:rPr>
        <w:t>In the current GQL specification, aspects of this are discussed in sections 20.12 and 22.6.</w:t>
      </w:r>
    </w:p>
  </w:footnote>
  <w:footnote w:id="49">
    <w:p w14:paraId="3FB4D1E3" w14:textId="04418DB1" w:rsidR="00D26538" w:rsidRPr="00D26538" w:rsidRDefault="00D26538" w:rsidP="00D26538">
      <w:pPr>
        <w:pStyle w:val="FootnoteText"/>
        <w:jc w:val="both"/>
        <w:rPr>
          <w:lang w:val="en-GB" w:eastAsia="en-GB"/>
        </w:rPr>
      </w:pPr>
      <w:r>
        <w:rPr>
          <w:rStyle w:val="FootnoteReference"/>
        </w:rPr>
        <w:footnoteRef/>
      </w:r>
      <w:r>
        <w:t xml:space="preserve"> </w:t>
      </w:r>
      <w:r w:rsidRPr="00437490">
        <w:rPr>
          <w:sz w:val="18"/>
          <w:szCs w:val="18"/>
          <w:lang w:val="en-GB" w:eastAsia="en-GB"/>
        </w:rPr>
        <w:t>The bindings (uid to value) are retained in the binding table. If the identifiers are re-used later, they will receive new uids.</w:t>
      </w:r>
    </w:p>
  </w:footnote>
  <w:footnote w:id="50">
    <w:p w14:paraId="553C74BA" w14:textId="1D621F79" w:rsidR="00E17125" w:rsidRPr="00D642A0" w:rsidRDefault="00E17125" w:rsidP="001A6EAE">
      <w:pPr>
        <w:spacing w:before="120"/>
        <w:jc w:val="both"/>
        <w:rPr>
          <w:lang w:val="en-GB"/>
        </w:rPr>
      </w:pPr>
      <w:r>
        <w:rPr>
          <w:rStyle w:val="FootnoteReference"/>
        </w:rPr>
        <w:footnoteRef/>
      </w:r>
      <w:r>
        <w:t xml:space="preserve"> </w:t>
      </w:r>
      <w:r>
        <w:rPr>
          <w:sz w:val="20"/>
          <w:szCs w:val="20"/>
          <w:lang w:val="en-GB"/>
        </w:rPr>
        <w:t xml:space="preserve">It is important to note that these class definitions should always be generated from the database and not copied from definitions used in another database, not even a database with the same structure and objects. </w:t>
      </w:r>
    </w:p>
  </w:footnote>
  <w:footnote w:id="51">
    <w:p w14:paraId="742B2F04" w14:textId="1332E077" w:rsidR="00B4739C" w:rsidRPr="00B4739C" w:rsidRDefault="00B4739C">
      <w:pPr>
        <w:pStyle w:val="FootnoteText"/>
        <w:rPr>
          <w:lang w:val="en-GB"/>
        </w:rPr>
      </w:pPr>
      <w:r>
        <w:rPr>
          <w:rStyle w:val="FootnoteReference"/>
        </w:rPr>
        <w:footnoteRef/>
      </w:r>
      <w:r>
        <w:t xml:space="preserve"> </w:t>
      </w:r>
      <w:r>
        <w:rPr>
          <w:lang w:val="en-GB"/>
        </w:rPr>
        <w:t>Threading safeguards are applied by the runtime.</w:t>
      </w:r>
    </w:p>
  </w:footnote>
  <w:footnote w:id="52">
    <w:p w14:paraId="024253DA" w14:textId="09A79052" w:rsidR="00E17125" w:rsidRPr="006C6DFD" w:rsidRDefault="00E17125">
      <w:pPr>
        <w:pStyle w:val="FootnoteText"/>
        <w:rPr>
          <w:lang w:val="en-GB"/>
        </w:rPr>
      </w:pPr>
      <w:r>
        <w:rPr>
          <w:rStyle w:val="FootnoteReference"/>
        </w:rPr>
        <w:footnoteRef/>
      </w:r>
      <w:r>
        <w:t xml:space="preserve"> The versioning is remembered and will be checked even in a later Connection. Explicit transactions should be kept as short as possible since they must run exclusively in one thread.</w:t>
      </w:r>
    </w:p>
  </w:footnote>
  <w:footnote w:id="53">
    <w:p w14:paraId="58F6FA01" w14:textId="401EA0D9" w:rsidR="00F703BB" w:rsidRPr="00F703BB" w:rsidRDefault="00F703BB">
      <w:pPr>
        <w:pStyle w:val="FootnoteText"/>
        <w:rPr>
          <w:lang w:val="en-GB"/>
        </w:rPr>
      </w:pPr>
      <w:r>
        <w:rPr>
          <w:rStyle w:val="FootnoteReference"/>
        </w:rPr>
        <w:footnoteRef/>
      </w:r>
      <w:r>
        <w:t xml:space="preserve"> The application may use several database connections. If so, these use different threads and may see different versions of the database.</w:t>
      </w:r>
    </w:p>
  </w:footnote>
  <w:footnote w:id="54">
    <w:p w14:paraId="07DFBD41" w14:textId="590CD35A" w:rsidR="00F703BB" w:rsidRPr="00F703BB" w:rsidRDefault="00F703BB">
      <w:pPr>
        <w:pStyle w:val="FootnoteText"/>
        <w:rPr>
          <w:lang w:val="en-GB"/>
        </w:rPr>
      </w:pPr>
      <w:r>
        <w:rPr>
          <w:rStyle w:val="FootnoteReference"/>
        </w:rPr>
        <w:footnoteRef/>
      </w:r>
      <w:r>
        <w:t xml:space="preserve"> </w:t>
      </w:r>
      <w:r>
        <w:rPr>
          <w:lang w:val="en-GB"/>
        </w:rPr>
        <w:t xml:space="preserve">Triggers may </w:t>
      </w:r>
      <w:r w:rsidR="002E0033">
        <w:rPr>
          <w:lang w:val="en-GB"/>
        </w:rPr>
        <w:t>create new versions of</w:t>
      </w:r>
      <w:r>
        <w:rPr>
          <w:lang w:val="en-GB"/>
        </w:rPr>
        <w:t xml:space="preserve"> other entities in the database, but the client will will need to use Get to discovver such side effects.</w:t>
      </w:r>
    </w:p>
  </w:footnote>
  <w:footnote w:id="55">
    <w:p w14:paraId="29828BFC" w14:textId="372F9799" w:rsidR="00545EC1" w:rsidRPr="00545EC1" w:rsidRDefault="00545EC1" w:rsidP="00545EC1">
      <w:pPr>
        <w:pStyle w:val="FootnoteText"/>
        <w:jc w:val="both"/>
        <w:rPr>
          <w:lang w:val="en-GB"/>
        </w:rPr>
      </w:pPr>
      <w:r>
        <w:rPr>
          <w:rStyle w:val="FootnoteReference"/>
        </w:rPr>
        <w:footnoteRef/>
      </w:r>
      <w:r>
        <w:t xml:space="preserve"> </w:t>
      </w:r>
      <w:r>
        <w:rPr>
          <w:lang w:val="en-GB"/>
        </w:rPr>
        <w:t>The execution model is similar in some ways to Prolog (the FINISH statement is like the cut in Prolog).</w:t>
      </w:r>
    </w:p>
  </w:footnote>
  <w:footnote w:id="56">
    <w:p w14:paraId="33DF7E2F" w14:textId="719501D4" w:rsidR="00DD43D5" w:rsidRPr="00F76C7E" w:rsidRDefault="00DD43D5" w:rsidP="00DD43D5">
      <w:pPr>
        <w:pStyle w:val="FootnoteText"/>
        <w:jc w:val="both"/>
        <w:rPr>
          <w:lang w:val="en-GB"/>
        </w:rPr>
      </w:pPr>
      <w:r>
        <w:rPr>
          <w:rStyle w:val="FootnoteReference"/>
        </w:rPr>
        <w:footnoteRef/>
      </w:r>
      <w:r>
        <w:t xml:space="preserve"> </w:t>
      </w:r>
      <w:r w:rsidR="00E26B25">
        <w:rPr>
          <w:lang w:val="en-GB"/>
        </w:rPr>
        <w:t>Separat</w:t>
      </w:r>
      <w:r w:rsidR="00493720">
        <w:rPr>
          <w:lang w:val="en-GB"/>
        </w:rPr>
        <w:t xml:space="preserve">ors are required between SQL procedure statements but often </w:t>
      </w:r>
      <w:r w:rsidR="002F031C">
        <w:rPr>
          <w:lang w:val="en-GB"/>
        </w:rPr>
        <w:t>must</w:t>
      </w:r>
      <w:r w:rsidR="00493720">
        <w:rPr>
          <w:lang w:val="en-GB"/>
        </w:rPr>
        <w:t xml:space="preserve"> be omitted between GQL statements.</w:t>
      </w:r>
      <w:r w:rsidR="002F031C">
        <w:rPr>
          <w:lang w:val="en-GB"/>
        </w:rPr>
        <w:t xml:space="preserve"> See section 5.2.4.</w:t>
      </w:r>
      <w:r w:rsidR="00493720">
        <w:rPr>
          <w:lang w:val="en-GB"/>
        </w:rPr>
        <w:t xml:space="preserve"> For compliance with GQL see section 7.10 below. </w:t>
      </w:r>
    </w:p>
  </w:footnote>
  <w:footnote w:id="57">
    <w:p w14:paraId="2B6058B8" w14:textId="77777777" w:rsidR="008F7EA9" w:rsidRPr="00223F92" w:rsidRDefault="008F7EA9" w:rsidP="008F7EA9">
      <w:pPr>
        <w:pStyle w:val="FootnoteText"/>
        <w:jc w:val="both"/>
        <w:rPr>
          <w:lang w:val="en-GB"/>
        </w:rPr>
      </w:pPr>
      <w:r>
        <w:rPr>
          <w:rStyle w:val="FootnoteReference"/>
        </w:rPr>
        <w:footnoteRef/>
      </w:r>
      <w:r>
        <w:t xml:space="preserve"> </w:t>
      </w:r>
      <w:r w:rsidRPr="0074006D">
        <w:rPr>
          <w:sz w:val="18"/>
          <w:szCs w:val="18"/>
          <w:lang w:val="en-GB"/>
        </w:rPr>
        <w:t>Currently BEGIN/START transaction and COMMIT are supported by the command processor, and available via the PyrrhoConnect API, as ADO.NET and ODBC. Pyrrho does not support nested transactions, and accordingly the only transaction control statement permitted within an SQL statement is ROLLBACK.</w:t>
      </w:r>
    </w:p>
  </w:footnote>
  <w:footnote w:id="58">
    <w:p w14:paraId="6B1BDAE7" w14:textId="3E78CCF0" w:rsidR="00C63B5C" w:rsidRPr="00C63B5C" w:rsidRDefault="00C63B5C">
      <w:pPr>
        <w:pStyle w:val="FootnoteText"/>
        <w:rPr>
          <w:sz w:val="18"/>
          <w:szCs w:val="18"/>
          <w:lang w:val="en-GB"/>
        </w:rPr>
      </w:pPr>
      <w:r w:rsidRPr="00C63B5C">
        <w:rPr>
          <w:rStyle w:val="FootnoteReference"/>
          <w:sz w:val="18"/>
          <w:szCs w:val="18"/>
        </w:rPr>
        <w:footnoteRef/>
      </w:r>
      <w:r w:rsidRPr="00C63B5C">
        <w:rPr>
          <w:sz w:val="18"/>
          <w:szCs w:val="18"/>
        </w:rPr>
        <w:t xml:space="preserve"> </w:t>
      </w:r>
      <w:r w:rsidRPr="00C63B5C">
        <w:rPr>
          <w:sz w:val="18"/>
          <w:szCs w:val="18"/>
          <w:lang w:val="en-GB"/>
        </w:rPr>
        <w:t>OPTIONAL behaviour is defined for Call and MatchStatement</w:t>
      </w:r>
      <w:r>
        <w:rPr>
          <w:sz w:val="18"/>
          <w:szCs w:val="18"/>
          <w:lang w:val="en-GB"/>
        </w:rPr>
        <w:t>.</w:t>
      </w:r>
    </w:p>
  </w:footnote>
  <w:footnote w:id="59">
    <w:p w14:paraId="58C4F614" w14:textId="1223D3C2" w:rsidR="00E17125" w:rsidRPr="00730298" w:rsidRDefault="00E17125" w:rsidP="00730298">
      <w:pPr>
        <w:jc w:val="both"/>
        <w:rPr>
          <w:sz w:val="18"/>
          <w:szCs w:val="18"/>
          <w:lang w:val="en-GB"/>
        </w:rPr>
      </w:pPr>
      <w:r w:rsidRPr="00730298">
        <w:rPr>
          <w:rStyle w:val="FootnoteReference"/>
          <w:sz w:val="18"/>
          <w:szCs w:val="18"/>
        </w:rPr>
        <w:footnoteRef/>
      </w:r>
      <w:r w:rsidRPr="00730298">
        <w:rPr>
          <w:sz w:val="18"/>
          <w:szCs w:val="18"/>
        </w:rPr>
        <w:t xml:space="preserve"> </w:t>
      </w:r>
      <w:r w:rsidRPr="00730298">
        <w:rPr>
          <w:sz w:val="18"/>
          <w:szCs w:val="18"/>
          <w:lang w:val="en-GB"/>
        </w:rPr>
        <w:t>By design in Pyrrho, the execution of ROLLBACK causes immediate exit of the current transaction with SQLSTATE 40000</w:t>
      </w:r>
      <w:r w:rsidR="0074006D">
        <w:rPr>
          <w:sz w:val="18"/>
          <w:szCs w:val="18"/>
          <w:lang w:val="en-GB"/>
        </w:rPr>
        <w:t>. See the previous footnote</w:t>
      </w:r>
      <w:r w:rsidRPr="00730298">
        <w:rPr>
          <w:sz w:val="18"/>
          <w:szCs w:val="18"/>
          <w:lang w:val="en-GB"/>
        </w:rPr>
        <w:t>.</w:t>
      </w:r>
    </w:p>
  </w:footnote>
  <w:footnote w:id="60">
    <w:p w14:paraId="0D36A3E5" w14:textId="1B5E3989" w:rsidR="00B001AE" w:rsidRPr="00B001AE" w:rsidRDefault="00B001AE">
      <w:pPr>
        <w:pStyle w:val="FootnoteText"/>
        <w:rPr>
          <w:lang w:val="en-GB"/>
        </w:rPr>
      </w:pPr>
      <w:r>
        <w:rPr>
          <w:rStyle w:val="FootnoteReference"/>
        </w:rPr>
        <w:footnoteRef/>
      </w:r>
      <w:r>
        <w:t xml:space="preserve"> </w:t>
      </w:r>
      <w:r>
        <w:rPr>
          <w:lang w:val="en-GB"/>
        </w:rPr>
        <w:t>Truncation is a Pyrrho addition inspired by the LDBC Financial Benchmark.</w:t>
      </w:r>
    </w:p>
  </w:footnote>
  <w:footnote w:id="61">
    <w:p w14:paraId="56382ED9" w14:textId="5F018E00" w:rsidR="00617174" w:rsidRPr="008A5806" w:rsidRDefault="00617174" w:rsidP="0068524E">
      <w:pPr>
        <w:pStyle w:val="FootnoteText"/>
        <w:jc w:val="both"/>
        <w:rPr>
          <w:lang w:val="en-GB"/>
        </w:rPr>
      </w:pPr>
      <w:r>
        <w:rPr>
          <w:rStyle w:val="FootnoteReference"/>
        </w:rPr>
        <w:footnoteRef/>
      </w:r>
      <w:r>
        <w:t xml:space="preserve"> The GQL s</w:t>
      </w:r>
      <w:r w:rsidR="00A72081">
        <w:t>pecification</w:t>
      </w:r>
      <w:r>
        <w:t xml:space="preserve"> specifies many path modes. This selection is similar to those in [Francis 2023].</w:t>
      </w:r>
    </w:p>
  </w:footnote>
  <w:footnote w:id="62">
    <w:p w14:paraId="6F527C2A" w14:textId="2A2C2D43" w:rsidR="0068524E" w:rsidRPr="0068524E" w:rsidRDefault="0068524E">
      <w:pPr>
        <w:pStyle w:val="FootnoteText"/>
        <w:rPr>
          <w:lang w:val="en-GB"/>
        </w:rPr>
      </w:pPr>
      <w:r>
        <w:rPr>
          <w:rStyle w:val="FootnoteReference"/>
        </w:rPr>
        <w:footnoteRef/>
      </w:r>
      <w:r>
        <w:t xml:space="preserve"> </w:t>
      </w:r>
      <w:r>
        <w:rPr>
          <w:lang w:val="en-GB"/>
        </w:rPr>
        <w:t>This is a different convention from the behaviour of SELECT.</w:t>
      </w:r>
    </w:p>
  </w:footnote>
  <w:footnote w:id="63">
    <w:p w14:paraId="5C867F61" w14:textId="7D734E77" w:rsidR="006F711A" w:rsidRPr="006F711A" w:rsidRDefault="006F711A">
      <w:pPr>
        <w:pStyle w:val="FootnoteText"/>
        <w:rPr>
          <w:lang w:val="en-GB"/>
        </w:rPr>
      </w:pPr>
      <w:r>
        <w:rPr>
          <w:rStyle w:val="FootnoteReference"/>
        </w:rPr>
        <w:footnoteRef/>
      </w:r>
      <w:r>
        <w:t xml:space="preserve"> From v7.1 referential action metadata is associated with the referenced connector.</w:t>
      </w:r>
    </w:p>
  </w:footnote>
  <w:footnote w:id="64">
    <w:p w14:paraId="72EDC490" w14:textId="62B96C12" w:rsidR="00520AEF" w:rsidRPr="00520AEF" w:rsidRDefault="00520AEF">
      <w:pPr>
        <w:pStyle w:val="FootnoteText"/>
        <w:rPr>
          <w:lang w:val="en-GB"/>
        </w:rPr>
      </w:pPr>
      <w:r>
        <w:rPr>
          <w:rStyle w:val="FootnoteReference"/>
        </w:rPr>
        <w:footnoteRef/>
      </w:r>
      <w:r>
        <w:t xml:space="preserve"> Multiple inheritance added for GQL.</w:t>
      </w:r>
    </w:p>
  </w:footnote>
  <w:footnote w:id="65">
    <w:p w14:paraId="09D97E26" w14:textId="4152C106" w:rsidR="00E17125" w:rsidRPr="00B82C27" w:rsidRDefault="00E17125" w:rsidP="003A0302">
      <w:pPr>
        <w:pStyle w:val="FootnoteText"/>
        <w:jc w:val="both"/>
        <w:rPr>
          <w:lang w:val="en-GB"/>
        </w:rPr>
      </w:pPr>
      <w:r>
        <w:rPr>
          <w:rStyle w:val="FootnoteReference"/>
        </w:rPr>
        <w:footnoteRef/>
      </w:r>
      <w:r>
        <w:t xml:space="preserve"> </w:t>
      </w:r>
      <w:r>
        <w:rPr>
          <w:lang w:val="en-GB"/>
        </w:rPr>
        <w:t>ETAG</w:t>
      </w:r>
      <w:r>
        <w:rPr>
          <w:lang w:val="en-GB"/>
        </w:rPr>
        <w:fldChar w:fldCharType="begin"/>
      </w:r>
      <w:r>
        <w:instrText xml:space="preserve"> XE "</w:instrText>
      </w:r>
      <w:r w:rsidRPr="005E7D9B">
        <w:rPr>
          <w:lang w:val="en-GB"/>
        </w:rPr>
        <w:instrText>ETAG</w:instrText>
      </w:r>
      <w:r>
        <w:instrText xml:space="preserve">" </w:instrText>
      </w:r>
      <w:r>
        <w:rPr>
          <w:lang w:val="en-GB"/>
        </w:rPr>
        <w:fldChar w:fldCharType="end"/>
      </w:r>
      <w:r>
        <w:rPr>
          <w:lang w:val="en-GB"/>
        </w:rPr>
        <w:t xml:space="preserve"> means RFC 7232, MILLI</w:t>
      </w:r>
      <w:r>
        <w:rPr>
          <w:lang w:val="en-GB"/>
        </w:rPr>
        <w:fldChar w:fldCharType="begin"/>
      </w:r>
      <w:r>
        <w:instrText xml:space="preserve"> XE "</w:instrText>
      </w:r>
      <w:r w:rsidRPr="000539CC">
        <w:rPr>
          <w:lang w:val="en-GB"/>
        </w:rPr>
        <w:instrText>MILLI</w:instrText>
      </w:r>
      <w:r>
        <w:instrText xml:space="preserve">" </w:instrText>
      </w:r>
      <w:r>
        <w:rPr>
          <w:lang w:val="en-GB"/>
        </w:rPr>
        <w:fldChar w:fldCharType="end"/>
      </w:r>
      <w:r>
        <w:rPr>
          <w:lang w:val="en-GB"/>
        </w:rPr>
        <w:t xml:space="preserve"> means RFC 7232 but with a 3-digit fractional part for seconds (i.e. not quite RFC 7231 format).</w:t>
      </w:r>
      <w:r w:rsidR="00A94246">
        <w:rPr>
          <w:lang w:val="en-GB"/>
        </w:rPr>
        <w:t xml:space="preserve"> RESTViews can be declared ENTITY.</w:t>
      </w:r>
      <w:r w:rsidR="002F2A66">
        <w:rPr>
          <w:lang w:val="en-GB"/>
        </w:rPr>
        <w:t xml:space="preserve"> </w:t>
      </w:r>
    </w:p>
  </w:footnote>
  <w:footnote w:id="66">
    <w:p w14:paraId="7D127210" w14:textId="77777777" w:rsidR="00E17125" w:rsidRPr="00114D08" w:rsidRDefault="00E17125">
      <w:pPr>
        <w:pStyle w:val="FootnoteText"/>
      </w:pPr>
      <w:r>
        <w:rPr>
          <w:rStyle w:val="FootnoteReference"/>
        </w:rPr>
        <w:footnoteRef/>
      </w:r>
      <w:r>
        <w:t xml:space="preserve"> Pyrrho uses such information automatically in the implementation of updatable views and joins.</w:t>
      </w:r>
    </w:p>
  </w:footnote>
  <w:footnote w:id="67">
    <w:p w14:paraId="1387DFA2" w14:textId="3CAA33B3" w:rsidR="00775646" w:rsidRPr="00775646" w:rsidRDefault="00775646" w:rsidP="003139F8">
      <w:pPr>
        <w:pStyle w:val="FootnoteText"/>
        <w:jc w:val="both"/>
        <w:rPr>
          <w:lang w:val="en-GB"/>
        </w:rPr>
      </w:pPr>
      <w:r>
        <w:rPr>
          <w:rStyle w:val="FootnoteReference"/>
        </w:rPr>
        <w:footnoteRef/>
      </w:r>
      <w:r>
        <w:t xml:space="preserve"> </w:t>
      </w:r>
      <w:r w:rsidR="003139F8">
        <w:rPr>
          <w:lang w:val="en-GB"/>
        </w:rPr>
        <w:t xml:space="preserve">These </w:t>
      </w:r>
      <w:r>
        <w:rPr>
          <w:lang w:val="en-GB"/>
        </w:rPr>
        <w:t>a</w:t>
      </w:r>
      <w:r w:rsidR="003139F8">
        <w:rPr>
          <w:lang w:val="en-GB"/>
        </w:rPr>
        <w:t>re</w:t>
      </w:r>
      <w:r>
        <w:rPr>
          <w:lang w:val="en-GB"/>
        </w:rPr>
        <w:t xml:space="preserve"> constraint</w:t>
      </w:r>
      <w:r w:rsidR="003139F8">
        <w:rPr>
          <w:lang w:val="en-GB"/>
        </w:rPr>
        <w:t>s</w:t>
      </w:r>
      <w:r>
        <w:rPr>
          <w:lang w:val="en-GB"/>
        </w:rPr>
        <w:t xml:space="preserve"> on the </w:t>
      </w:r>
      <w:r w:rsidR="003139F8">
        <w:rPr>
          <w:lang w:val="en-GB"/>
        </w:rPr>
        <w:t>associated reference columns: adding this metadata requires admin permission on the underlying table</w:t>
      </w:r>
      <w:r>
        <w:rPr>
          <w:lang w:val="en-GB"/>
        </w:rPr>
        <w:t>.</w:t>
      </w:r>
      <w:r w:rsidR="007D1589">
        <w:rPr>
          <w:lang w:val="en-GB"/>
        </w:rPr>
        <w:t>.</w:t>
      </w:r>
    </w:p>
  </w:footnote>
  <w:footnote w:id="68">
    <w:p w14:paraId="47AEBC3C" w14:textId="3CEC8DA0" w:rsidR="00E17125" w:rsidRPr="004B5F5F" w:rsidRDefault="00E17125" w:rsidP="00027499">
      <w:pPr>
        <w:pStyle w:val="FootnoteText"/>
        <w:jc w:val="both"/>
      </w:pPr>
      <w:r>
        <w:rPr>
          <w:rStyle w:val="FootnoteReference"/>
        </w:rPr>
        <w:footnoteRef/>
      </w:r>
      <w:r>
        <w:t xml:space="preserve"> </w:t>
      </w:r>
      <w:r w:rsidRPr="004B5F5F">
        <w:rPr>
          <w:lang w:val="en-GB"/>
        </w:rPr>
        <w:t xml:space="preserve">Functions that return tables have an explicit row type, so the </w:t>
      </w:r>
      <w:r>
        <w:rPr>
          <w:lang w:val="en-GB"/>
        </w:rPr>
        <w:t>table</w:t>
      </w:r>
      <w:r w:rsidRPr="004B5F5F">
        <w:rPr>
          <w:lang w:val="en-GB"/>
        </w:rPr>
        <w:t xml:space="preserve"> value </w:t>
      </w:r>
      <w:r>
        <w:rPr>
          <w:lang w:val="en-GB"/>
        </w:rPr>
        <w:t xml:space="preserve">returned bythe Statement </w:t>
      </w:r>
      <w:r w:rsidRPr="004B5F5F">
        <w:rPr>
          <w:lang w:val="en-GB"/>
        </w:rPr>
        <w:t xml:space="preserve">should explicitly alias columns to match the returns </w:t>
      </w:r>
      <w:r w:rsidR="009E4AF5" w:rsidRPr="004B5F5F">
        <w:rPr>
          <w:lang w:val="en-GB"/>
        </w:rPr>
        <w:t>clause in case</w:t>
      </w:r>
      <w:r w:rsidRPr="004B5F5F">
        <w:rPr>
          <w:lang w:val="en-GB"/>
        </w:rPr>
        <w:t xml:space="preserve"> table columns are changed later.</w:t>
      </w:r>
      <w:r>
        <w:rPr>
          <w:lang w:val="en-GB"/>
        </w:rPr>
        <w:t xml:space="preserve"> </w:t>
      </w:r>
    </w:p>
  </w:footnote>
  <w:footnote w:id="69">
    <w:p w14:paraId="425695FD" w14:textId="4E1C8402" w:rsidR="005B5A5C" w:rsidRPr="005B5A5C" w:rsidRDefault="005B5A5C" w:rsidP="009E4AF5">
      <w:pPr>
        <w:pStyle w:val="FootnoteText"/>
        <w:jc w:val="both"/>
        <w:rPr>
          <w:lang w:val="en-GB"/>
        </w:rPr>
      </w:pPr>
      <w:r>
        <w:rPr>
          <w:rStyle w:val="FootnoteReference"/>
        </w:rPr>
        <w:footnoteRef/>
      </w:r>
      <w:r>
        <w:t xml:space="preserve"> </w:t>
      </w:r>
      <w:r>
        <w:rPr>
          <w:lang w:val="en-GB"/>
        </w:rPr>
        <w:t>CREATE GRAPH/</w:t>
      </w:r>
      <w:r w:rsidR="009E4AF5">
        <w:rPr>
          <w:lang w:val="en-GB"/>
        </w:rPr>
        <w:t>GRAPH TYPE</w:t>
      </w:r>
      <w:r>
        <w:rPr>
          <w:lang w:val="en-GB"/>
        </w:rPr>
        <w:t>/</w:t>
      </w:r>
      <w:r w:rsidR="009E4AF5">
        <w:rPr>
          <w:lang w:val="en-GB"/>
        </w:rPr>
        <w:t>SCHEMA</w:t>
      </w:r>
      <w:r>
        <w:rPr>
          <w:lang w:val="en-GB"/>
        </w:rPr>
        <w:t xml:space="preserve"> syntax is </w:t>
      </w:r>
      <w:r w:rsidR="009E4AF5">
        <w:rPr>
          <w:lang w:val="en-GB"/>
        </w:rPr>
        <w:t>available in Pyrrho as an alternative to direct graph creation using INSERT/CREATE and/or creating types with graph metadata.</w:t>
      </w:r>
      <w:r w:rsidR="00386CF2">
        <w:rPr>
          <w:lang w:val="en-GB"/>
        </w:rPr>
        <w:t xml:space="preserve"> </w:t>
      </w:r>
    </w:p>
  </w:footnote>
  <w:footnote w:id="70">
    <w:p w14:paraId="274CDD02" w14:textId="65519D50" w:rsidR="00693F22" w:rsidRPr="00693F22" w:rsidRDefault="00693F22">
      <w:pPr>
        <w:pStyle w:val="FootnoteText"/>
        <w:rPr>
          <w:lang w:val="en-GB"/>
        </w:rPr>
      </w:pPr>
      <w:r>
        <w:rPr>
          <w:rStyle w:val="FootnoteReference"/>
        </w:rPr>
        <w:footnoteRef/>
      </w:r>
      <w:r>
        <w:t xml:space="preserve"> </w:t>
      </w:r>
      <w:r>
        <w:rPr>
          <w:lang w:val="en-GB"/>
        </w:rPr>
        <w:t>GQL catalog reference. See under GraphDetails later in this subsection.</w:t>
      </w:r>
    </w:p>
  </w:footnote>
  <w:footnote w:id="71">
    <w:p w14:paraId="57492C36" w14:textId="484CF484" w:rsidR="00735A00" w:rsidRPr="00735A00" w:rsidRDefault="00735A00">
      <w:pPr>
        <w:pStyle w:val="FootnoteText"/>
        <w:rPr>
          <w:lang w:val="en-GB"/>
        </w:rPr>
      </w:pPr>
      <w:r>
        <w:rPr>
          <w:rStyle w:val="FootnoteReference"/>
        </w:rPr>
        <w:footnoteRef/>
      </w:r>
      <w:r>
        <w:t xml:space="preserve"> </w:t>
      </w:r>
      <w:r>
        <w:rPr>
          <w:lang w:val="en-GB"/>
        </w:rPr>
        <w:t>Multiple inheritance added for GQL.</w:t>
      </w:r>
    </w:p>
  </w:footnote>
  <w:footnote w:id="72">
    <w:p w14:paraId="4243CFE8" w14:textId="0C8EB0B3" w:rsidR="00CB3435" w:rsidRPr="00CE56C9" w:rsidRDefault="00CB3435" w:rsidP="00CB3435">
      <w:pPr>
        <w:pStyle w:val="FootnoteText"/>
        <w:jc w:val="both"/>
        <w:rPr>
          <w:lang w:val="en-GB"/>
        </w:rPr>
      </w:pPr>
      <w:r>
        <w:rPr>
          <w:rStyle w:val="FootnoteReference"/>
        </w:rPr>
        <w:footnoteRef/>
      </w:r>
      <w:r>
        <w:t xml:space="preserve"> The syntax of Graph is </w:t>
      </w:r>
      <w:r w:rsidR="002A083D">
        <w:t>in section 7.5: th</w:t>
      </w:r>
      <w:r w:rsidR="00AD4851">
        <w:t>e CREATE Graph</w:t>
      </w:r>
      <w:r w:rsidR="002A083D">
        <w:t xml:space="preserve"> syntax is an alternative to INSERT Graph</w:t>
      </w:r>
      <w:r w:rsidR="00AD4851">
        <w:rPr>
          <w:lang w:val="en-GB"/>
        </w:rPr>
        <w:t xml:space="preserve"> and has the same semantics.</w:t>
      </w:r>
    </w:p>
  </w:footnote>
  <w:footnote w:id="73">
    <w:p w14:paraId="060B6434" w14:textId="660C6432" w:rsidR="00FF2907" w:rsidRPr="00FF2907" w:rsidRDefault="00FF2907">
      <w:pPr>
        <w:pStyle w:val="FootnoteText"/>
        <w:rPr>
          <w:lang w:val="en-GB"/>
        </w:rPr>
      </w:pPr>
      <w:r>
        <w:rPr>
          <w:rStyle w:val="FootnoteReference"/>
        </w:rPr>
        <w:footnoteRef/>
      </w:r>
      <w:r>
        <w:t xml:space="preserve"> </w:t>
      </w:r>
      <w:r>
        <w:rPr>
          <w:lang w:val="en-GB"/>
        </w:rPr>
        <w:t xml:space="preserve">See section 5.2.1 and footnote </w:t>
      </w:r>
      <w:r w:rsidR="0092661F">
        <w:rPr>
          <w:lang w:val="en-GB"/>
        </w:rPr>
        <w:t>to that section.</w:t>
      </w:r>
    </w:p>
  </w:footnote>
  <w:footnote w:id="74">
    <w:p w14:paraId="1A09C66C" w14:textId="6E5D02FE" w:rsidR="004962EA" w:rsidRPr="004962EA" w:rsidRDefault="004962EA">
      <w:pPr>
        <w:pStyle w:val="FootnoteText"/>
        <w:rPr>
          <w:sz w:val="18"/>
          <w:szCs w:val="18"/>
          <w:lang w:val="en-GB"/>
        </w:rPr>
      </w:pPr>
      <w:r w:rsidRPr="004962EA">
        <w:rPr>
          <w:rStyle w:val="FootnoteReference"/>
          <w:sz w:val="18"/>
          <w:szCs w:val="18"/>
        </w:rPr>
        <w:footnoteRef/>
      </w:r>
      <w:r w:rsidRPr="004962EA">
        <w:rPr>
          <w:sz w:val="18"/>
          <w:szCs w:val="18"/>
        </w:rPr>
        <w:t xml:space="preserve"> The REFERENCES syntax without type information is used </w:t>
      </w:r>
      <w:r>
        <w:rPr>
          <w:sz w:val="18"/>
          <w:szCs w:val="18"/>
        </w:rPr>
        <w:t>for simple REF values (i.e. not foreign  keys).</w:t>
      </w:r>
    </w:p>
  </w:footnote>
  <w:footnote w:id="75">
    <w:p w14:paraId="7697D763" w14:textId="50C74C26" w:rsidR="00E17125" w:rsidRPr="007E1D86" w:rsidRDefault="00E17125" w:rsidP="006E457A">
      <w:pPr>
        <w:pStyle w:val="FootnoteText"/>
        <w:jc w:val="both"/>
        <w:rPr>
          <w:lang w:val="en-GB"/>
        </w:rPr>
      </w:pPr>
      <w:r w:rsidRPr="004962EA">
        <w:rPr>
          <w:rStyle w:val="FootnoteReference"/>
          <w:sz w:val="18"/>
          <w:szCs w:val="18"/>
        </w:rPr>
        <w:footnoteRef/>
      </w:r>
      <w:r w:rsidRPr="004962EA">
        <w:rPr>
          <w:sz w:val="18"/>
          <w:szCs w:val="18"/>
        </w:rPr>
        <w:t xml:space="preserve"> </w:t>
      </w:r>
      <w:r w:rsidRPr="004962EA">
        <w:rPr>
          <w:sz w:val="18"/>
          <w:szCs w:val="18"/>
          <w:lang w:val="en-GB"/>
        </w:rPr>
        <w:t>The SQL standard specifies that the default should be NO ACTION</w:t>
      </w:r>
      <w:r w:rsidR="00501ACB" w:rsidRPr="004962EA">
        <w:rPr>
          <w:sz w:val="18"/>
          <w:szCs w:val="18"/>
          <w:lang w:val="en-GB"/>
        </w:rPr>
        <w:t>,</w:t>
      </w:r>
      <w:r w:rsidRPr="004962EA">
        <w:rPr>
          <w:sz w:val="18"/>
          <w:szCs w:val="18"/>
          <w:lang w:val="en-GB"/>
        </w:rPr>
        <w:t xml:space="preserve"> </w:t>
      </w:r>
      <w:r w:rsidR="00501ACB" w:rsidRPr="004962EA">
        <w:rPr>
          <w:sz w:val="18"/>
          <w:szCs w:val="18"/>
          <w:lang w:val="en-GB"/>
        </w:rPr>
        <w:t xml:space="preserve">but such </w:t>
      </w:r>
      <w:r w:rsidR="006E457A" w:rsidRPr="004962EA">
        <w:rPr>
          <w:sz w:val="18"/>
          <w:szCs w:val="18"/>
          <w:lang w:val="en-GB"/>
        </w:rPr>
        <w:t>an option</w:t>
      </w:r>
      <w:r w:rsidRPr="004962EA">
        <w:rPr>
          <w:sz w:val="18"/>
          <w:szCs w:val="18"/>
          <w:lang w:val="en-GB"/>
        </w:rPr>
        <w:t xml:space="preserve"> is not available in Pyrrho.</w:t>
      </w:r>
    </w:p>
  </w:footnote>
  <w:footnote w:id="76">
    <w:p w14:paraId="11C6F741" w14:textId="77777777" w:rsidR="00AA3D57" w:rsidRPr="00C0108F" w:rsidRDefault="00AA3D57" w:rsidP="00AA3D57">
      <w:pPr>
        <w:pStyle w:val="FootnoteText"/>
        <w:rPr>
          <w:lang w:val="en-GB"/>
        </w:rPr>
      </w:pPr>
      <w:r>
        <w:rPr>
          <w:rStyle w:val="FootnoteReference"/>
        </w:rPr>
        <w:footnoteRef/>
      </w:r>
      <w:r>
        <w:t xml:space="preserve"> </w:t>
      </w:r>
      <w:r w:rsidRPr="00C0108F">
        <w:rPr>
          <w:sz w:val="16"/>
          <w:szCs w:val="16"/>
          <w:lang w:val="en-GB"/>
        </w:rPr>
        <w:t>HTTP access using such a url depends on privileges and content on the HTTP server referenced.</w:t>
      </w:r>
    </w:p>
  </w:footnote>
  <w:footnote w:id="77">
    <w:p w14:paraId="790EB452" w14:textId="2B59B05E" w:rsidR="00A12118" w:rsidRPr="00A12118" w:rsidRDefault="00A12118" w:rsidP="00A12118">
      <w:pPr>
        <w:pStyle w:val="FootnoteText"/>
        <w:rPr>
          <w:sz w:val="18"/>
          <w:szCs w:val="18"/>
          <w:lang w:val="en-GB"/>
        </w:rPr>
      </w:pPr>
      <w:r w:rsidRPr="00A12118">
        <w:rPr>
          <w:rStyle w:val="FootnoteReference"/>
        </w:rPr>
        <w:footnoteRef/>
      </w:r>
      <w:r w:rsidRPr="00A12118">
        <w:t xml:space="preserve"> </w:t>
      </w:r>
      <w:r w:rsidRPr="00A12118">
        <w:rPr>
          <w:sz w:val="16"/>
          <w:szCs w:val="16"/>
        </w:rPr>
        <w:t xml:space="preserve">This is a way to </w:t>
      </w:r>
      <w:r>
        <w:rPr>
          <w:sz w:val="16"/>
          <w:szCs w:val="16"/>
        </w:rPr>
        <w:t>define</w:t>
      </w:r>
      <w:r w:rsidRPr="00A12118">
        <w:rPr>
          <w:sz w:val="16"/>
          <w:szCs w:val="16"/>
        </w:rPr>
        <w:t xml:space="preserve"> a new empty </w:t>
      </w:r>
      <w:r>
        <w:rPr>
          <w:sz w:val="16"/>
          <w:szCs w:val="16"/>
        </w:rPr>
        <w:t>Schema, GraphType, or G</w:t>
      </w:r>
      <w:r w:rsidRPr="00A12118">
        <w:rPr>
          <w:sz w:val="16"/>
          <w:szCs w:val="16"/>
        </w:rPr>
        <w:t>raph</w:t>
      </w:r>
      <w:r>
        <w:rPr>
          <w:sz w:val="16"/>
          <w:szCs w:val="16"/>
        </w:rPr>
        <w:t>, created on transaction commit if</w:t>
      </w:r>
      <w:r w:rsidRPr="00A12118">
        <w:rPr>
          <w:sz w:val="16"/>
          <w:szCs w:val="16"/>
        </w:rPr>
        <w:t xml:space="preserve"> </w:t>
      </w:r>
      <w:r>
        <w:rPr>
          <w:sz w:val="16"/>
          <w:szCs w:val="16"/>
        </w:rPr>
        <w:t xml:space="preserve">it is then </w:t>
      </w:r>
      <w:r w:rsidRPr="00A12118">
        <w:rPr>
          <w:sz w:val="16"/>
          <w:szCs w:val="16"/>
        </w:rPr>
        <w:t>nonempty.</w:t>
      </w:r>
    </w:p>
  </w:footnote>
  <w:footnote w:id="78">
    <w:p w14:paraId="1B4CA3FC" w14:textId="2ACFDFEA" w:rsidR="00EC03B3" w:rsidRPr="00EC03B3" w:rsidRDefault="00EC03B3" w:rsidP="00EC03B3">
      <w:pPr>
        <w:pStyle w:val="FootnoteText"/>
        <w:jc w:val="both"/>
        <w:rPr>
          <w:lang w:val="en-GB"/>
        </w:rPr>
      </w:pPr>
      <w:r>
        <w:rPr>
          <w:rStyle w:val="FootnoteReference"/>
        </w:rPr>
        <w:footnoteRef/>
      </w:r>
      <w:r>
        <w:t xml:space="preserve"> </w:t>
      </w:r>
      <w:r>
        <w:rPr>
          <w:sz w:val="16"/>
          <w:szCs w:val="16"/>
          <w:lang w:val="en-GB"/>
        </w:rPr>
        <w:t>For an edge type</w:t>
      </w:r>
      <w:r w:rsidR="00A12118">
        <w:rPr>
          <w:sz w:val="16"/>
          <w:szCs w:val="16"/>
          <w:lang w:val="en-GB"/>
        </w:rPr>
        <w:t>,</w:t>
      </w:r>
      <w:r w:rsidRPr="00EC03B3">
        <w:rPr>
          <w:sz w:val="16"/>
          <w:szCs w:val="16"/>
          <w:lang w:val="en-GB"/>
        </w:rPr>
        <w:t xml:space="preserve"> CARDINALITY specifies the maximum number of edges that can connect to a given pair of endpoints</w:t>
      </w:r>
      <w:r>
        <w:rPr>
          <w:sz w:val="16"/>
          <w:szCs w:val="16"/>
          <w:lang w:val="en-GB"/>
        </w:rPr>
        <w:t xml:space="preserve"> (default is no limit)</w:t>
      </w:r>
      <w:r w:rsidRPr="00EC03B3">
        <w:rPr>
          <w:sz w:val="16"/>
          <w:szCs w:val="16"/>
          <w:lang w:val="en-GB"/>
        </w:rPr>
        <w:t>.</w:t>
      </w:r>
    </w:p>
  </w:footnote>
  <w:footnote w:id="79">
    <w:p w14:paraId="79FA2009" w14:textId="77777777" w:rsidR="00E17125" w:rsidRPr="002740B0" w:rsidRDefault="00E17125" w:rsidP="00BD2696">
      <w:pPr>
        <w:pStyle w:val="FootnoteText"/>
        <w:jc w:val="both"/>
      </w:pPr>
      <w:r>
        <w:rPr>
          <w:rStyle w:val="FootnoteReference"/>
        </w:rPr>
        <w:footnoteRef/>
      </w:r>
      <w:r>
        <w:t xml:space="preserve"> </w:t>
      </w:r>
      <w:r w:rsidRPr="00C115E6">
        <w:rPr>
          <w:sz w:val="18"/>
          <w:szCs w:val="18"/>
        </w:rPr>
        <w:t>This is extremely useful though counter-intuitive, as the empty document is “equal” to every other document!</w:t>
      </w:r>
    </w:p>
  </w:footnote>
  <w:footnote w:id="80">
    <w:p w14:paraId="0BABF4C1" w14:textId="65AD7C43" w:rsidR="00E17125" w:rsidRPr="00232771" w:rsidRDefault="00E17125" w:rsidP="00BD2696">
      <w:pPr>
        <w:pStyle w:val="FootnoteText"/>
        <w:jc w:val="both"/>
      </w:pPr>
      <w:r>
        <w:rPr>
          <w:rStyle w:val="FootnoteReference"/>
        </w:rPr>
        <w:footnoteRef/>
      </w:r>
      <w:r>
        <w:t xml:space="preserve"> </w:t>
      </w:r>
      <w:r w:rsidRPr="00282CCE">
        <w:rPr>
          <w:sz w:val="18"/>
          <w:szCs w:val="18"/>
          <w:lang w:val="en-GB"/>
        </w:rPr>
        <w:t>The length integer is a constraint during query processing, but strings in the physical database are not truncated.</w:t>
      </w:r>
      <w:r w:rsidRPr="00D917AC">
        <w:rPr>
          <w:sz w:val="18"/>
          <w:szCs w:val="18"/>
          <w:lang w:val="en-GB"/>
        </w:rPr>
        <w:t xml:space="preserve"> </w:t>
      </w:r>
    </w:p>
  </w:footnote>
  <w:footnote w:id="81">
    <w:p w14:paraId="46E7B92A" w14:textId="77777777" w:rsidR="00AD4851" w:rsidRPr="005908E4" w:rsidRDefault="00AD4851" w:rsidP="00F94224">
      <w:pPr>
        <w:pStyle w:val="FootnoteText"/>
        <w:jc w:val="both"/>
        <w:rPr>
          <w:sz w:val="18"/>
          <w:szCs w:val="18"/>
        </w:rPr>
      </w:pPr>
      <w:r>
        <w:rPr>
          <w:rStyle w:val="FootnoteReference"/>
        </w:rPr>
        <w:footnoteRef/>
      </w:r>
      <w:r>
        <w:t xml:space="preserve"> </w:t>
      </w:r>
      <w:r w:rsidRPr="005908E4">
        <w:rPr>
          <w:sz w:val="18"/>
          <w:szCs w:val="18"/>
        </w:rPr>
        <w:t xml:space="preserve">For </w:t>
      </w:r>
      <w:r w:rsidRPr="005908E4">
        <w:rPr>
          <w:sz w:val="18"/>
          <w:szCs w:val="18"/>
          <w:lang w:val="en-GB"/>
        </w:rPr>
        <w:t>AS GET url, the url string is supplied in the Metadata syntax. Explicit column names can be specified using the extended ViewSpec in this section. For AS GET USING id the specified USING table gives some data identifiying contributing servers including a primary key and the URL of the contribution as the last column. The row type of the Representation should consist of the columns of the USING table (except the last), and the remaiming columns must match the contributed data.</w:t>
      </w:r>
    </w:p>
  </w:footnote>
  <w:footnote w:id="82">
    <w:p w14:paraId="258D3FAF" w14:textId="01D14405" w:rsidR="00567A0F" w:rsidRPr="005908E4" w:rsidRDefault="00567A0F">
      <w:pPr>
        <w:pStyle w:val="FootnoteText"/>
        <w:rPr>
          <w:sz w:val="16"/>
          <w:szCs w:val="16"/>
          <w:lang w:val="en-GB"/>
        </w:rPr>
      </w:pPr>
      <w:r w:rsidRPr="005908E4">
        <w:rPr>
          <w:rStyle w:val="FootnoteReference"/>
          <w:sz w:val="18"/>
          <w:szCs w:val="18"/>
        </w:rPr>
        <w:footnoteRef/>
      </w:r>
      <w:r w:rsidRPr="005908E4">
        <w:rPr>
          <w:sz w:val="18"/>
          <w:szCs w:val="18"/>
        </w:rPr>
        <w:t xml:space="preserve"> </w:t>
      </w:r>
      <w:r w:rsidR="00E504B4" w:rsidRPr="005908E4">
        <w:rPr>
          <w:sz w:val="18"/>
          <w:szCs w:val="18"/>
        </w:rPr>
        <w:t>In a graph pattern at schema level,</w:t>
      </w:r>
      <w:r w:rsidRPr="005908E4">
        <w:rPr>
          <w:sz w:val="18"/>
          <w:szCs w:val="18"/>
        </w:rPr>
        <w:t xml:space="preserve"> {a:b} </w:t>
      </w:r>
      <w:r w:rsidR="00E504B4" w:rsidRPr="005908E4">
        <w:rPr>
          <w:sz w:val="18"/>
          <w:szCs w:val="18"/>
        </w:rPr>
        <w:t xml:space="preserve">specifies a property whose name is a and has </w:t>
      </w:r>
      <w:r w:rsidR="00E504B4" w:rsidRPr="005908E4">
        <w:rPr>
          <w:i/>
          <w:iCs/>
          <w:sz w:val="18"/>
          <w:szCs w:val="18"/>
        </w:rPr>
        <w:t>data type</w:t>
      </w:r>
      <w:r w:rsidR="00E504B4" w:rsidRPr="005908E4">
        <w:rPr>
          <w:sz w:val="18"/>
          <w:szCs w:val="18"/>
        </w:rPr>
        <w:t xml:space="preserve"> b.</w:t>
      </w:r>
    </w:p>
  </w:footnote>
  <w:footnote w:id="83">
    <w:p w14:paraId="1B84B6DE" w14:textId="417C178A" w:rsidR="005908E4" w:rsidRPr="00534026" w:rsidRDefault="005908E4" w:rsidP="005908E4">
      <w:pPr>
        <w:pStyle w:val="FootnoteText"/>
        <w:jc w:val="both"/>
        <w:rPr>
          <w:lang w:val="en-GB"/>
        </w:rPr>
      </w:pPr>
      <w:r>
        <w:rPr>
          <w:rStyle w:val="FootnoteReference"/>
        </w:rPr>
        <w:footnoteRef/>
      </w:r>
      <w:r>
        <w:t xml:space="preserve"> </w:t>
      </w:r>
      <w:r>
        <w:rPr>
          <w:lang w:val="en-GB"/>
        </w:rPr>
        <w:t>There should be no white space between = and &gt; in the implies symbol.</w:t>
      </w:r>
    </w:p>
  </w:footnote>
  <w:footnote w:id="84">
    <w:p w14:paraId="42B3CCA9" w14:textId="227E2D8B" w:rsidR="00073962" w:rsidRPr="00073962" w:rsidRDefault="00073962" w:rsidP="00073962">
      <w:pPr>
        <w:pStyle w:val="FootnoteText"/>
        <w:jc w:val="both"/>
        <w:rPr>
          <w:lang w:val="en-GB"/>
        </w:rPr>
      </w:pPr>
      <w:r>
        <w:rPr>
          <w:rStyle w:val="FootnoteReference"/>
        </w:rPr>
        <w:footnoteRef/>
      </w:r>
      <w:r>
        <w:t xml:space="preserve"> </w:t>
      </w:r>
      <w:r w:rsidRPr="00073962">
        <w:rPr>
          <w:sz w:val="18"/>
          <w:szCs w:val="18"/>
          <w:lang w:val="en-GB"/>
        </w:rPr>
        <w:t>With v7.1</w:t>
      </w:r>
      <w:r>
        <w:rPr>
          <w:sz w:val="18"/>
          <w:szCs w:val="18"/>
          <w:lang w:val="en-GB"/>
        </w:rPr>
        <w:t xml:space="preserve">’s referencing columns, </w:t>
      </w:r>
      <w:r w:rsidRPr="00073962">
        <w:rPr>
          <w:rFonts w:ascii="Consolas" w:hAnsi="Consolas"/>
          <w:sz w:val="16"/>
          <w:szCs w:val="16"/>
          <w:lang w:val="en-GB"/>
        </w:rPr>
        <w:t>on update cascade</w:t>
      </w:r>
      <w:r>
        <w:rPr>
          <w:sz w:val="18"/>
          <w:szCs w:val="18"/>
          <w:lang w:val="en-GB"/>
        </w:rPr>
        <w:t xml:space="preserve"> is implied, and </w:t>
      </w:r>
      <w:r w:rsidRPr="00073962">
        <w:rPr>
          <w:rFonts w:ascii="Consolas" w:hAnsi="Consolas"/>
          <w:sz w:val="16"/>
          <w:szCs w:val="16"/>
          <w:lang w:val="en-GB"/>
        </w:rPr>
        <w:t>on delete</w:t>
      </w:r>
      <w:r>
        <w:rPr>
          <w:sz w:val="18"/>
          <w:szCs w:val="18"/>
          <w:lang w:val="en-GB"/>
        </w:rPr>
        <w:t xml:space="preserve"> action by default </w:t>
      </w:r>
      <w:r w:rsidRPr="00073962">
        <w:rPr>
          <w:rFonts w:ascii="Consolas" w:hAnsi="Consolas"/>
          <w:sz w:val="16"/>
          <w:szCs w:val="16"/>
          <w:lang w:val="en-GB"/>
        </w:rPr>
        <w:t>is set null</w:t>
      </w:r>
      <w:r>
        <w:rPr>
          <w:sz w:val="18"/>
          <w:szCs w:val="18"/>
          <w:lang w:val="en-GB"/>
        </w:rPr>
        <w:t xml:space="preserve"> or </w:t>
      </w:r>
      <w:r w:rsidRPr="00073962">
        <w:rPr>
          <w:rFonts w:ascii="Consolas" w:hAnsi="Consolas"/>
          <w:sz w:val="16"/>
          <w:szCs w:val="16"/>
          <w:lang w:val="en-GB"/>
        </w:rPr>
        <w:t>restrict</w:t>
      </w:r>
      <w:r>
        <w:rPr>
          <w:sz w:val="18"/>
          <w:szCs w:val="18"/>
          <w:lang w:val="en-GB"/>
        </w:rPr>
        <w:t xml:space="preserve"> depending on whether the referenced column is optional.</w:t>
      </w:r>
    </w:p>
  </w:footnote>
  <w:footnote w:id="85">
    <w:p w14:paraId="301413A1" w14:textId="7A290F0A" w:rsidR="00D62A1E" w:rsidRPr="00D62A1E" w:rsidRDefault="00D62A1E">
      <w:pPr>
        <w:pStyle w:val="FootnoteText"/>
        <w:rPr>
          <w:lang w:val="en-GB"/>
        </w:rPr>
      </w:pPr>
      <w:r>
        <w:rPr>
          <w:rStyle w:val="FootnoteReference"/>
        </w:rPr>
        <w:footnoteRef/>
      </w:r>
      <w:r>
        <w:t xml:space="preserve"> </w:t>
      </w:r>
      <w:r w:rsidRPr="00D62A1E">
        <w:rPr>
          <w:sz w:val="18"/>
          <w:szCs w:val="18"/>
          <w:lang w:val="en-GB"/>
        </w:rPr>
        <w:t xml:space="preserve">This means that SELECT and MATCH queries that return a single row </w:t>
      </w:r>
      <w:r w:rsidR="005E59FA">
        <w:rPr>
          <w:sz w:val="18"/>
          <w:szCs w:val="18"/>
          <w:lang w:val="en-GB"/>
        </w:rPr>
        <w:t xml:space="preserve">with a single column </w:t>
      </w:r>
      <w:r w:rsidRPr="00D62A1E">
        <w:rPr>
          <w:sz w:val="18"/>
          <w:szCs w:val="18"/>
          <w:lang w:val="en-GB"/>
        </w:rPr>
        <w:t>can be used to provide a scalar value.</w:t>
      </w:r>
    </w:p>
  </w:footnote>
  <w:footnote w:id="86">
    <w:p w14:paraId="7B25A93C" w14:textId="215276B1" w:rsidR="00E17125" w:rsidRPr="00B65D13" w:rsidRDefault="00E17125" w:rsidP="00055C74">
      <w:pPr>
        <w:pStyle w:val="FootnoteText"/>
        <w:jc w:val="both"/>
        <w:rPr>
          <w:lang w:val="en-GB"/>
        </w:rPr>
      </w:pPr>
      <w:r>
        <w:rPr>
          <w:rStyle w:val="FootnoteReference"/>
        </w:rPr>
        <w:footnoteRef/>
      </w:r>
      <w:r>
        <w:t xml:space="preserve"> </w:t>
      </w:r>
      <w:r>
        <w:rPr>
          <w:lang w:val="en-GB"/>
        </w:rPr>
        <w:t xml:space="preserve">In Mongo, keynames and strings starting with $ have special meanings and can be used to refer to values in the curret context (e.g. “$a.b” ). </w:t>
      </w:r>
      <w:r w:rsidR="00055C74">
        <w:rPr>
          <w:lang w:val="en-GB"/>
        </w:rPr>
        <w:t xml:space="preserve">Some </w:t>
      </w:r>
      <w:r>
        <w:rPr>
          <w:lang w:val="en-GB"/>
        </w:rPr>
        <w:t>Mongo</w:t>
      </w:r>
      <w:r w:rsidR="00055C74">
        <w:rPr>
          <w:lang w:val="en-GB"/>
        </w:rPr>
        <w:t xml:space="preserve"> usages</w:t>
      </w:r>
      <w:r>
        <w:rPr>
          <w:lang w:val="en-GB"/>
        </w:rPr>
        <w:t xml:space="preserve"> </w:t>
      </w:r>
      <w:r w:rsidR="00055C74">
        <w:rPr>
          <w:lang w:val="en-GB"/>
        </w:rPr>
        <w:t>are</w:t>
      </w:r>
      <w:r>
        <w:rPr>
          <w:lang w:val="en-GB"/>
        </w:rPr>
        <w:t xml:space="preserve"> available as an option in the source code.</w:t>
      </w:r>
    </w:p>
  </w:footnote>
  <w:footnote w:id="87">
    <w:p w14:paraId="48126B68" w14:textId="77777777" w:rsidR="00E17125" w:rsidRPr="001C0FCF" w:rsidRDefault="00E17125">
      <w:pPr>
        <w:pStyle w:val="FootnoteText"/>
        <w:rPr>
          <w:lang w:val="en-GB"/>
        </w:rPr>
      </w:pPr>
      <w:r>
        <w:rPr>
          <w:rStyle w:val="FootnoteReference"/>
        </w:rPr>
        <w:footnoteRef/>
      </w:r>
      <w:r>
        <w:t xml:space="preserve"> </w:t>
      </w:r>
      <w:r>
        <w:rPr>
          <w:lang w:val="en-GB"/>
        </w:rPr>
        <w:t>This syntax is called &lt;row value constructor&gt; in the SQL standard (section 7.1).</w:t>
      </w:r>
    </w:p>
  </w:footnote>
  <w:footnote w:id="88">
    <w:p w14:paraId="718B8E63" w14:textId="4F87DDCF" w:rsidR="00123B5B" w:rsidRPr="00123B5B" w:rsidRDefault="00123B5B">
      <w:pPr>
        <w:pStyle w:val="FootnoteText"/>
        <w:rPr>
          <w:lang w:val="en-GB"/>
        </w:rPr>
      </w:pPr>
      <w:r>
        <w:rPr>
          <w:rStyle w:val="FootnoteReference"/>
        </w:rPr>
        <w:footnoteRef/>
      </w:r>
      <w:r>
        <w:t xml:space="preserve"> </w:t>
      </w:r>
      <w:r>
        <w:rPr>
          <w:lang w:val="en-GB"/>
        </w:rPr>
        <w:t>Pyrrho does not have feature F771 “Connection management” or F321 “User authorization”. Pyrrho does have feature</w:t>
      </w:r>
      <w:r w:rsidR="002D19BC">
        <w:rPr>
          <w:lang w:val="en-GB"/>
        </w:rPr>
        <w:t>s T331 “Basic roles” and</w:t>
      </w:r>
      <w:r>
        <w:rPr>
          <w:lang w:val="en-GB"/>
        </w:rPr>
        <w:t xml:space="preserve"> T332 “Extended roles”</w:t>
      </w:r>
      <w:r w:rsidR="006B2B25">
        <w:rPr>
          <w:lang w:val="en-GB"/>
        </w:rPr>
        <w:t>, modified as described below</w:t>
      </w:r>
      <w:r>
        <w:rPr>
          <w:lang w:val="en-GB"/>
        </w:rPr>
        <w:t>.</w:t>
      </w:r>
    </w:p>
  </w:footnote>
  <w:footnote w:id="89">
    <w:p w14:paraId="2A114E66" w14:textId="57B90289" w:rsidR="003C17F1" w:rsidRPr="003C17F1" w:rsidRDefault="003C17F1">
      <w:pPr>
        <w:pStyle w:val="FootnoteText"/>
        <w:rPr>
          <w:lang w:val="en-GB"/>
        </w:rPr>
      </w:pPr>
      <w:r>
        <w:rPr>
          <w:rStyle w:val="FootnoteReference"/>
        </w:rPr>
        <w:footnoteRef/>
      </w:r>
      <w:r>
        <w:t xml:space="preserve"> </w:t>
      </w:r>
      <w:r>
        <w:rPr>
          <w:lang w:val="en-GB"/>
        </w:rPr>
        <w:t>It is relatively unusual practice to remove the access privilege of an object’s creator.</w:t>
      </w:r>
    </w:p>
  </w:footnote>
  <w:footnote w:id="90">
    <w:p w14:paraId="46CCAA09" w14:textId="2F1211C3" w:rsidR="00957044" w:rsidRPr="00957044" w:rsidRDefault="00957044">
      <w:pPr>
        <w:pStyle w:val="FootnoteText"/>
        <w:rPr>
          <w:lang w:val="en-GB"/>
        </w:rPr>
      </w:pPr>
      <w:r>
        <w:rPr>
          <w:rStyle w:val="FootnoteReference"/>
        </w:rPr>
        <w:footnoteRef/>
      </w:r>
      <w:r>
        <w:t xml:space="preserve"> From file format 52, </w:t>
      </w:r>
      <w:r>
        <w:rPr>
          <w:lang w:val="en-GB"/>
        </w:rPr>
        <w:t>arity is no longer used and is given as 0. Procedure and method names are no longer modified by adding $arity. The source field supplies the signature.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2AFA5" w14:textId="6E3DEB99" w:rsidR="00E17125" w:rsidRPr="004634D6" w:rsidRDefault="00E17125">
    <w:pPr>
      <w:pStyle w:val="Header"/>
      <w:rPr>
        <w:sz w:val="16"/>
        <w:lang w:val="en-GB"/>
      </w:rPr>
    </w:pPr>
    <w:r w:rsidRPr="004634D6">
      <w:rPr>
        <w:sz w:val="16"/>
        <w:lang w:val="en-GB"/>
      </w:rPr>
      <w:t>Pyrrho v</w:t>
    </w:r>
    <w:r w:rsidR="00140F76">
      <w:rPr>
        <w:sz w:val="16"/>
        <w:lang w:val="en-GB"/>
      </w:rPr>
      <w:t>8.0</w:t>
    </w:r>
    <w:r w:rsidRPr="004634D6">
      <w:rPr>
        <w:sz w:val="16"/>
        <w:lang w:val="en-GB"/>
      </w:rPr>
      <w:t xml:space="preserve"> alpha </w:t>
    </w:r>
    <w:r w:rsidR="00BA4382">
      <w:rPr>
        <w:sz w:val="16"/>
        <w:lang w:val="en-GB"/>
      </w:rPr>
      <w:t>(</w:t>
    </w:r>
    <w:r w:rsidR="002D5381">
      <w:rPr>
        <w:sz w:val="16"/>
        <w:lang w:val="en-GB"/>
      </w:rPr>
      <w:t>Ju</w:t>
    </w:r>
    <w:r w:rsidR="00ED30B7">
      <w:rPr>
        <w:sz w:val="16"/>
        <w:lang w:val="en-GB"/>
      </w:rPr>
      <w:t>ly</w:t>
    </w:r>
    <w:r w:rsidR="005C784E">
      <w:rPr>
        <w:sz w:val="16"/>
        <w:lang w:val="en-GB"/>
      </w:rPr>
      <w:t xml:space="preserve"> </w:t>
    </w:r>
    <w:r w:rsidR="00F45623">
      <w:rPr>
        <w:sz w:val="16"/>
        <w:lang w:val="en-GB"/>
      </w:rPr>
      <w:t>2026</w:t>
    </w:r>
    <w:r w:rsidRPr="004634D6">
      <w:rPr>
        <w:sz w:val="16"/>
        <w:lang w:val="en-GB"/>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245D"/>
    <w:multiLevelType w:val="hybridMultilevel"/>
    <w:tmpl w:val="9A46F4E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43F0B93"/>
    <w:multiLevelType w:val="hybridMultilevel"/>
    <w:tmpl w:val="E4F091BE"/>
    <w:lvl w:ilvl="0" w:tplc="DB222F1E">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54F65BC"/>
    <w:multiLevelType w:val="hybridMultilevel"/>
    <w:tmpl w:val="C59CA18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73F2382"/>
    <w:multiLevelType w:val="hybridMultilevel"/>
    <w:tmpl w:val="B73E3C0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8641C26"/>
    <w:multiLevelType w:val="hybridMultilevel"/>
    <w:tmpl w:val="2AAECE7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9774282"/>
    <w:multiLevelType w:val="hybridMultilevel"/>
    <w:tmpl w:val="7796467E"/>
    <w:lvl w:ilvl="0" w:tplc="0809000F">
      <w:start w:val="1"/>
      <w:numFmt w:val="decimal"/>
      <w:lvlText w:val="%1."/>
      <w:lvlJc w:val="left"/>
      <w:pPr>
        <w:ind w:left="774" w:hanging="360"/>
      </w:pPr>
    </w:lvl>
    <w:lvl w:ilvl="1" w:tplc="08090019" w:tentative="1">
      <w:start w:val="1"/>
      <w:numFmt w:val="lowerLetter"/>
      <w:lvlText w:val="%2."/>
      <w:lvlJc w:val="left"/>
      <w:pPr>
        <w:ind w:left="1494" w:hanging="360"/>
      </w:pPr>
    </w:lvl>
    <w:lvl w:ilvl="2" w:tplc="0809001B" w:tentative="1">
      <w:start w:val="1"/>
      <w:numFmt w:val="lowerRoman"/>
      <w:lvlText w:val="%3."/>
      <w:lvlJc w:val="right"/>
      <w:pPr>
        <w:ind w:left="2214" w:hanging="180"/>
      </w:pPr>
    </w:lvl>
    <w:lvl w:ilvl="3" w:tplc="0809000F" w:tentative="1">
      <w:start w:val="1"/>
      <w:numFmt w:val="decimal"/>
      <w:lvlText w:val="%4."/>
      <w:lvlJc w:val="left"/>
      <w:pPr>
        <w:ind w:left="2934" w:hanging="360"/>
      </w:pPr>
    </w:lvl>
    <w:lvl w:ilvl="4" w:tplc="08090019" w:tentative="1">
      <w:start w:val="1"/>
      <w:numFmt w:val="lowerLetter"/>
      <w:lvlText w:val="%5."/>
      <w:lvlJc w:val="left"/>
      <w:pPr>
        <w:ind w:left="3654" w:hanging="360"/>
      </w:pPr>
    </w:lvl>
    <w:lvl w:ilvl="5" w:tplc="0809001B" w:tentative="1">
      <w:start w:val="1"/>
      <w:numFmt w:val="lowerRoman"/>
      <w:lvlText w:val="%6."/>
      <w:lvlJc w:val="right"/>
      <w:pPr>
        <w:ind w:left="4374" w:hanging="180"/>
      </w:pPr>
    </w:lvl>
    <w:lvl w:ilvl="6" w:tplc="0809000F" w:tentative="1">
      <w:start w:val="1"/>
      <w:numFmt w:val="decimal"/>
      <w:lvlText w:val="%7."/>
      <w:lvlJc w:val="left"/>
      <w:pPr>
        <w:ind w:left="5094" w:hanging="360"/>
      </w:pPr>
    </w:lvl>
    <w:lvl w:ilvl="7" w:tplc="08090019" w:tentative="1">
      <w:start w:val="1"/>
      <w:numFmt w:val="lowerLetter"/>
      <w:lvlText w:val="%8."/>
      <w:lvlJc w:val="left"/>
      <w:pPr>
        <w:ind w:left="5814" w:hanging="360"/>
      </w:pPr>
    </w:lvl>
    <w:lvl w:ilvl="8" w:tplc="0809001B" w:tentative="1">
      <w:start w:val="1"/>
      <w:numFmt w:val="lowerRoman"/>
      <w:lvlText w:val="%9."/>
      <w:lvlJc w:val="right"/>
      <w:pPr>
        <w:ind w:left="6534" w:hanging="180"/>
      </w:pPr>
    </w:lvl>
  </w:abstractNum>
  <w:abstractNum w:abstractNumId="6" w15:restartNumberingAfterBreak="0">
    <w:nsid w:val="0A534101"/>
    <w:multiLevelType w:val="hybridMultilevel"/>
    <w:tmpl w:val="30603E2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C1709A6"/>
    <w:multiLevelType w:val="hybridMultilevel"/>
    <w:tmpl w:val="9F6429C6"/>
    <w:lvl w:ilvl="0" w:tplc="286AD1DE">
      <w:start w:val="1"/>
      <w:numFmt w:val="bullet"/>
      <w:lvlText w:val=""/>
      <w:lvlJc w:val="left"/>
      <w:pPr>
        <w:tabs>
          <w:tab w:val="num" w:pos="1080"/>
        </w:tabs>
        <w:ind w:left="1080" w:hanging="360"/>
      </w:pPr>
      <w:rPr>
        <w:rFonts w:ascii="Symbol" w:hAnsi="Symbol" w:hint="default"/>
        <w:b w:val="0"/>
        <w:i w:val="0"/>
        <w:color w:val="auto"/>
        <w:sz w:val="20"/>
      </w:rPr>
    </w:lvl>
    <w:lvl w:ilvl="1" w:tplc="08090003" w:tentative="1">
      <w:start w:val="1"/>
      <w:numFmt w:val="bullet"/>
      <w:lvlText w:val="o"/>
      <w:lvlJc w:val="left"/>
      <w:pPr>
        <w:tabs>
          <w:tab w:val="num" w:pos="1080"/>
        </w:tabs>
        <w:ind w:left="1080" w:hanging="360"/>
      </w:pPr>
      <w:rPr>
        <w:rFonts w:ascii="Courier New" w:hAnsi="Courier New" w:cs="Courier New" w:hint="default"/>
      </w:rPr>
    </w:lvl>
    <w:lvl w:ilvl="2" w:tplc="08090005" w:tentative="1">
      <w:start w:val="1"/>
      <w:numFmt w:val="bullet"/>
      <w:lvlText w:val=""/>
      <w:lvlJc w:val="left"/>
      <w:pPr>
        <w:tabs>
          <w:tab w:val="num" w:pos="1800"/>
        </w:tabs>
        <w:ind w:left="1800" w:hanging="360"/>
      </w:pPr>
      <w:rPr>
        <w:rFonts w:ascii="Wingdings" w:hAnsi="Wingdings" w:hint="default"/>
      </w:rPr>
    </w:lvl>
    <w:lvl w:ilvl="3" w:tplc="08090001" w:tentative="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Courier New"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Courier New" w:hint="default"/>
      </w:rPr>
    </w:lvl>
    <w:lvl w:ilvl="8" w:tplc="08090005" w:tentative="1">
      <w:start w:val="1"/>
      <w:numFmt w:val="bullet"/>
      <w:lvlText w:val=""/>
      <w:lvlJc w:val="left"/>
      <w:pPr>
        <w:tabs>
          <w:tab w:val="num" w:pos="6120"/>
        </w:tabs>
        <w:ind w:left="6120" w:hanging="360"/>
      </w:pPr>
      <w:rPr>
        <w:rFonts w:ascii="Wingdings" w:hAnsi="Wingdings" w:hint="default"/>
      </w:rPr>
    </w:lvl>
  </w:abstractNum>
  <w:abstractNum w:abstractNumId="8" w15:restartNumberingAfterBreak="0">
    <w:nsid w:val="0F7C2966"/>
    <w:multiLevelType w:val="hybridMultilevel"/>
    <w:tmpl w:val="B77CB8B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19F4333"/>
    <w:multiLevelType w:val="hybridMultilevel"/>
    <w:tmpl w:val="7F64C2E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BE0276A"/>
    <w:multiLevelType w:val="multilevel"/>
    <w:tmpl w:val="99C82DFE"/>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11" w15:restartNumberingAfterBreak="0">
    <w:nsid w:val="1C866AED"/>
    <w:multiLevelType w:val="hybridMultilevel"/>
    <w:tmpl w:val="9DAC60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D1E3249"/>
    <w:multiLevelType w:val="hybridMultilevel"/>
    <w:tmpl w:val="94F63A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DA4447D"/>
    <w:multiLevelType w:val="hybridMultilevel"/>
    <w:tmpl w:val="A822985A"/>
    <w:lvl w:ilvl="0" w:tplc="CD42D69C">
      <w:numFmt w:val="bullet"/>
      <w:lvlText w:val="-"/>
      <w:lvlJc w:val="left"/>
      <w:pPr>
        <w:ind w:left="720" w:hanging="360"/>
      </w:pPr>
      <w:rPr>
        <w:rFonts w:ascii="Times New Roman" w:eastAsia="SimSu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4824735"/>
    <w:multiLevelType w:val="hybridMultilevel"/>
    <w:tmpl w:val="80AA5FCC"/>
    <w:lvl w:ilvl="0" w:tplc="286AD1DE">
      <w:start w:val="1"/>
      <w:numFmt w:val="bullet"/>
      <w:lvlText w:val=""/>
      <w:lvlJc w:val="left"/>
      <w:pPr>
        <w:tabs>
          <w:tab w:val="num" w:pos="1080"/>
        </w:tabs>
        <w:ind w:left="1080" w:hanging="360"/>
      </w:pPr>
      <w:rPr>
        <w:rFonts w:ascii="Symbol" w:hAnsi="Symbol" w:hint="default"/>
        <w:b w:val="0"/>
        <w:i w:val="0"/>
        <w:color w:val="auto"/>
        <w:sz w:val="20"/>
      </w:rPr>
    </w:lvl>
    <w:lvl w:ilvl="1" w:tplc="08090003" w:tentative="1">
      <w:start w:val="1"/>
      <w:numFmt w:val="bullet"/>
      <w:lvlText w:val="o"/>
      <w:lvlJc w:val="left"/>
      <w:pPr>
        <w:tabs>
          <w:tab w:val="num" w:pos="1080"/>
        </w:tabs>
        <w:ind w:left="1080" w:hanging="360"/>
      </w:pPr>
      <w:rPr>
        <w:rFonts w:ascii="Courier New" w:hAnsi="Courier New" w:cs="Courier New" w:hint="default"/>
      </w:rPr>
    </w:lvl>
    <w:lvl w:ilvl="2" w:tplc="08090005" w:tentative="1">
      <w:start w:val="1"/>
      <w:numFmt w:val="bullet"/>
      <w:lvlText w:val=""/>
      <w:lvlJc w:val="left"/>
      <w:pPr>
        <w:tabs>
          <w:tab w:val="num" w:pos="1800"/>
        </w:tabs>
        <w:ind w:left="1800" w:hanging="360"/>
      </w:pPr>
      <w:rPr>
        <w:rFonts w:ascii="Wingdings" w:hAnsi="Wingdings" w:hint="default"/>
      </w:rPr>
    </w:lvl>
    <w:lvl w:ilvl="3" w:tplc="08090001" w:tentative="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Courier New"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Courier New" w:hint="default"/>
      </w:rPr>
    </w:lvl>
    <w:lvl w:ilvl="8" w:tplc="08090005" w:tentative="1">
      <w:start w:val="1"/>
      <w:numFmt w:val="bullet"/>
      <w:lvlText w:val=""/>
      <w:lvlJc w:val="left"/>
      <w:pPr>
        <w:tabs>
          <w:tab w:val="num" w:pos="6120"/>
        </w:tabs>
        <w:ind w:left="6120" w:hanging="360"/>
      </w:pPr>
      <w:rPr>
        <w:rFonts w:ascii="Wingdings" w:hAnsi="Wingdings" w:hint="default"/>
      </w:rPr>
    </w:lvl>
  </w:abstractNum>
  <w:abstractNum w:abstractNumId="15" w15:restartNumberingAfterBreak="0">
    <w:nsid w:val="24C41BE2"/>
    <w:multiLevelType w:val="hybridMultilevel"/>
    <w:tmpl w:val="A642D14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14674CE"/>
    <w:multiLevelType w:val="hybridMultilevel"/>
    <w:tmpl w:val="8DDC9B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A045E6A"/>
    <w:multiLevelType w:val="hybridMultilevel"/>
    <w:tmpl w:val="C0EA58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E38397E"/>
    <w:multiLevelType w:val="hybridMultilevel"/>
    <w:tmpl w:val="B96610EE"/>
    <w:lvl w:ilvl="0" w:tplc="08090001">
      <w:start w:val="1"/>
      <w:numFmt w:val="bullet"/>
      <w:lvlText w:val=""/>
      <w:lvlJc w:val="left"/>
      <w:pPr>
        <w:tabs>
          <w:tab w:val="num" w:pos="720"/>
        </w:tabs>
        <w:ind w:left="720" w:hanging="360"/>
      </w:pPr>
      <w:rPr>
        <w:rFonts w:ascii="Symbol" w:hAnsi="Symbol" w:hint="default"/>
      </w:rPr>
    </w:lvl>
    <w:lvl w:ilvl="1" w:tplc="08090003">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3F833329"/>
    <w:multiLevelType w:val="hybridMultilevel"/>
    <w:tmpl w:val="E380594A"/>
    <w:lvl w:ilvl="0" w:tplc="08090001">
      <w:start w:val="1"/>
      <w:numFmt w:val="bullet"/>
      <w:lvlText w:val=""/>
      <w:lvlJc w:val="left"/>
      <w:pPr>
        <w:ind w:left="765" w:hanging="360"/>
      </w:pPr>
      <w:rPr>
        <w:rFonts w:ascii="Symbol" w:hAnsi="Symbol" w:hint="default"/>
      </w:rPr>
    </w:lvl>
    <w:lvl w:ilvl="1" w:tplc="08090003" w:tentative="1">
      <w:start w:val="1"/>
      <w:numFmt w:val="bullet"/>
      <w:lvlText w:val="o"/>
      <w:lvlJc w:val="left"/>
      <w:pPr>
        <w:ind w:left="1485" w:hanging="360"/>
      </w:pPr>
      <w:rPr>
        <w:rFonts w:ascii="Courier New" w:hAnsi="Courier New" w:cs="Courier New" w:hint="default"/>
      </w:rPr>
    </w:lvl>
    <w:lvl w:ilvl="2" w:tplc="08090005" w:tentative="1">
      <w:start w:val="1"/>
      <w:numFmt w:val="bullet"/>
      <w:lvlText w:val=""/>
      <w:lvlJc w:val="left"/>
      <w:pPr>
        <w:ind w:left="2205" w:hanging="360"/>
      </w:pPr>
      <w:rPr>
        <w:rFonts w:ascii="Wingdings" w:hAnsi="Wingdings" w:hint="default"/>
      </w:rPr>
    </w:lvl>
    <w:lvl w:ilvl="3" w:tplc="08090001" w:tentative="1">
      <w:start w:val="1"/>
      <w:numFmt w:val="bullet"/>
      <w:lvlText w:val=""/>
      <w:lvlJc w:val="left"/>
      <w:pPr>
        <w:ind w:left="2925" w:hanging="360"/>
      </w:pPr>
      <w:rPr>
        <w:rFonts w:ascii="Symbol" w:hAnsi="Symbol" w:hint="default"/>
      </w:rPr>
    </w:lvl>
    <w:lvl w:ilvl="4" w:tplc="08090003" w:tentative="1">
      <w:start w:val="1"/>
      <w:numFmt w:val="bullet"/>
      <w:lvlText w:val="o"/>
      <w:lvlJc w:val="left"/>
      <w:pPr>
        <w:ind w:left="3645" w:hanging="360"/>
      </w:pPr>
      <w:rPr>
        <w:rFonts w:ascii="Courier New" w:hAnsi="Courier New" w:cs="Courier New" w:hint="default"/>
      </w:rPr>
    </w:lvl>
    <w:lvl w:ilvl="5" w:tplc="08090005" w:tentative="1">
      <w:start w:val="1"/>
      <w:numFmt w:val="bullet"/>
      <w:lvlText w:val=""/>
      <w:lvlJc w:val="left"/>
      <w:pPr>
        <w:ind w:left="4365" w:hanging="360"/>
      </w:pPr>
      <w:rPr>
        <w:rFonts w:ascii="Wingdings" w:hAnsi="Wingdings" w:hint="default"/>
      </w:rPr>
    </w:lvl>
    <w:lvl w:ilvl="6" w:tplc="08090001" w:tentative="1">
      <w:start w:val="1"/>
      <w:numFmt w:val="bullet"/>
      <w:lvlText w:val=""/>
      <w:lvlJc w:val="left"/>
      <w:pPr>
        <w:ind w:left="5085" w:hanging="360"/>
      </w:pPr>
      <w:rPr>
        <w:rFonts w:ascii="Symbol" w:hAnsi="Symbol" w:hint="default"/>
      </w:rPr>
    </w:lvl>
    <w:lvl w:ilvl="7" w:tplc="08090003" w:tentative="1">
      <w:start w:val="1"/>
      <w:numFmt w:val="bullet"/>
      <w:lvlText w:val="o"/>
      <w:lvlJc w:val="left"/>
      <w:pPr>
        <w:ind w:left="5805" w:hanging="360"/>
      </w:pPr>
      <w:rPr>
        <w:rFonts w:ascii="Courier New" w:hAnsi="Courier New" w:cs="Courier New" w:hint="default"/>
      </w:rPr>
    </w:lvl>
    <w:lvl w:ilvl="8" w:tplc="08090005" w:tentative="1">
      <w:start w:val="1"/>
      <w:numFmt w:val="bullet"/>
      <w:lvlText w:val=""/>
      <w:lvlJc w:val="left"/>
      <w:pPr>
        <w:ind w:left="6525" w:hanging="360"/>
      </w:pPr>
      <w:rPr>
        <w:rFonts w:ascii="Wingdings" w:hAnsi="Wingdings" w:hint="default"/>
      </w:rPr>
    </w:lvl>
  </w:abstractNum>
  <w:abstractNum w:abstractNumId="20" w15:restartNumberingAfterBreak="0">
    <w:nsid w:val="3FBD6761"/>
    <w:multiLevelType w:val="hybridMultilevel"/>
    <w:tmpl w:val="877C30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3FC6482A"/>
    <w:multiLevelType w:val="hybridMultilevel"/>
    <w:tmpl w:val="88FC9438"/>
    <w:lvl w:ilvl="0" w:tplc="286AD1DE">
      <w:start w:val="1"/>
      <w:numFmt w:val="bullet"/>
      <w:lvlText w:val=""/>
      <w:lvlJc w:val="left"/>
      <w:pPr>
        <w:tabs>
          <w:tab w:val="num" w:pos="1440"/>
        </w:tabs>
        <w:ind w:left="1440" w:hanging="360"/>
      </w:pPr>
      <w:rPr>
        <w:rFonts w:ascii="Symbol" w:hAnsi="Symbol" w:hint="default"/>
        <w:b w:val="0"/>
        <w:i w:val="0"/>
        <w:color w:val="auto"/>
        <w:sz w:val="20"/>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40AD7660"/>
    <w:multiLevelType w:val="hybridMultilevel"/>
    <w:tmpl w:val="18189E4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4ECE6C7B"/>
    <w:multiLevelType w:val="hybridMultilevel"/>
    <w:tmpl w:val="2F28966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21B2C0F"/>
    <w:multiLevelType w:val="hybridMultilevel"/>
    <w:tmpl w:val="FCE0D856"/>
    <w:lvl w:ilvl="0" w:tplc="286AD1DE">
      <w:start w:val="1"/>
      <w:numFmt w:val="bullet"/>
      <w:lvlText w:val=""/>
      <w:lvlJc w:val="left"/>
      <w:pPr>
        <w:tabs>
          <w:tab w:val="num" w:pos="360"/>
        </w:tabs>
        <w:ind w:left="360" w:hanging="360"/>
      </w:pPr>
      <w:rPr>
        <w:rFonts w:ascii="Symbol" w:hAnsi="Symbol" w:hint="default"/>
        <w:b w:val="0"/>
        <w:i w:val="0"/>
        <w:color w:val="auto"/>
        <w:sz w:val="20"/>
      </w:rPr>
    </w:lvl>
    <w:lvl w:ilvl="1" w:tplc="08090003" w:tentative="1">
      <w:start w:val="1"/>
      <w:numFmt w:val="bullet"/>
      <w:lvlText w:val="o"/>
      <w:lvlJc w:val="left"/>
      <w:pPr>
        <w:tabs>
          <w:tab w:val="num" w:pos="360"/>
        </w:tabs>
        <w:ind w:left="360" w:hanging="360"/>
      </w:pPr>
      <w:rPr>
        <w:rFonts w:ascii="Courier New" w:hAnsi="Courier New" w:cs="Courier New" w:hint="default"/>
      </w:rPr>
    </w:lvl>
    <w:lvl w:ilvl="2" w:tplc="08090005" w:tentative="1">
      <w:start w:val="1"/>
      <w:numFmt w:val="bullet"/>
      <w:lvlText w:val=""/>
      <w:lvlJc w:val="left"/>
      <w:pPr>
        <w:tabs>
          <w:tab w:val="num" w:pos="1080"/>
        </w:tabs>
        <w:ind w:left="1080" w:hanging="360"/>
      </w:pPr>
      <w:rPr>
        <w:rFonts w:ascii="Wingdings" w:hAnsi="Wingdings" w:hint="default"/>
      </w:rPr>
    </w:lvl>
    <w:lvl w:ilvl="3" w:tplc="08090001" w:tentative="1">
      <w:start w:val="1"/>
      <w:numFmt w:val="bullet"/>
      <w:lvlText w:val=""/>
      <w:lvlJc w:val="left"/>
      <w:pPr>
        <w:tabs>
          <w:tab w:val="num" w:pos="1800"/>
        </w:tabs>
        <w:ind w:left="1800" w:hanging="360"/>
      </w:pPr>
      <w:rPr>
        <w:rFonts w:ascii="Symbol" w:hAnsi="Symbol" w:hint="default"/>
      </w:rPr>
    </w:lvl>
    <w:lvl w:ilvl="4" w:tplc="08090003" w:tentative="1">
      <w:start w:val="1"/>
      <w:numFmt w:val="bullet"/>
      <w:lvlText w:val="o"/>
      <w:lvlJc w:val="left"/>
      <w:pPr>
        <w:tabs>
          <w:tab w:val="num" w:pos="2520"/>
        </w:tabs>
        <w:ind w:left="2520" w:hanging="360"/>
      </w:pPr>
      <w:rPr>
        <w:rFonts w:ascii="Courier New" w:hAnsi="Courier New" w:cs="Courier New" w:hint="default"/>
      </w:rPr>
    </w:lvl>
    <w:lvl w:ilvl="5" w:tplc="08090005" w:tentative="1">
      <w:start w:val="1"/>
      <w:numFmt w:val="bullet"/>
      <w:lvlText w:val=""/>
      <w:lvlJc w:val="left"/>
      <w:pPr>
        <w:tabs>
          <w:tab w:val="num" w:pos="3240"/>
        </w:tabs>
        <w:ind w:left="3240" w:hanging="360"/>
      </w:pPr>
      <w:rPr>
        <w:rFonts w:ascii="Wingdings" w:hAnsi="Wingdings" w:hint="default"/>
      </w:rPr>
    </w:lvl>
    <w:lvl w:ilvl="6" w:tplc="08090001" w:tentative="1">
      <w:start w:val="1"/>
      <w:numFmt w:val="bullet"/>
      <w:lvlText w:val=""/>
      <w:lvlJc w:val="left"/>
      <w:pPr>
        <w:tabs>
          <w:tab w:val="num" w:pos="3960"/>
        </w:tabs>
        <w:ind w:left="3960" w:hanging="360"/>
      </w:pPr>
      <w:rPr>
        <w:rFonts w:ascii="Symbol" w:hAnsi="Symbol" w:hint="default"/>
      </w:rPr>
    </w:lvl>
    <w:lvl w:ilvl="7" w:tplc="08090003" w:tentative="1">
      <w:start w:val="1"/>
      <w:numFmt w:val="bullet"/>
      <w:lvlText w:val="o"/>
      <w:lvlJc w:val="left"/>
      <w:pPr>
        <w:tabs>
          <w:tab w:val="num" w:pos="4680"/>
        </w:tabs>
        <w:ind w:left="4680" w:hanging="360"/>
      </w:pPr>
      <w:rPr>
        <w:rFonts w:ascii="Courier New" w:hAnsi="Courier New" w:cs="Courier New" w:hint="default"/>
      </w:rPr>
    </w:lvl>
    <w:lvl w:ilvl="8" w:tplc="08090005" w:tentative="1">
      <w:start w:val="1"/>
      <w:numFmt w:val="bullet"/>
      <w:lvlText w:val=""/>
      <w:lvlJc w:val="left"/>
      <w:pPr>
        <w:tabs>
          <w:tab w:val="num" w:pos="5400"/>
        </w:tabs>
        <w:ind w:left="5400" w:hanging="360"/>
      </w:pPr>
      <w:rPr>
        <w:rFonts w:ascii="Wingdings" w:hAnsi="Wingdings" w:hint="default"/>
      </w:rPr>
    </w:lvl>
  </w:abstractNum>
  <w:abstractNum w:abstractNumId="25" w15:restartNumberingAfterBreak="0">
    <w:nsid w:val="54353C60"/>
    <w:multiLevelType w:val="hybridMultilevel"/>
    <w:tmpl w:val="CE2643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57C56561"/>
    <w:multiLevelType w:val="hybridMultilevel"/>
    <w:tmpl w:val="1DCA1064"/>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59532104"/>
    <w:multiLevelType w:val="hybridMultilevel"/>
    <w:tmpl w:val="874871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A844E86"/>
    <w:multiLevelType w:val="hybridMultilevel"/>
    <w:tmpl w:val="70026824"/>
    <w:lvl w:ilvl="0" w:tplc="0809000F">
      <w:start w:val="1"/>
      <w:numFmt w:val="decimal"/>
      <w:lvlText w:val="%1."/>
      <w:lvlJc w:val="left"/>
      <w:pPr>
        <w:ind w:left="765" w:hanging="360"/>
      </w:pPr>
    </w:lvl>
    <w:lvl w:ilvl="1" w:tplc="08090019">
      <w:start w:val="1"/>
      <w:numFmt w:val="lowerLetter"/>
      <w:lvlText w:val="%2."/>
      <w:lvlJc w:val="left"/>
      <w:pPr>
        <w:ind w:left="1485" w:hanging="360"/>
      </w:pPr>
    </w:lvl>
    <w:lvl w:ilvl="2" w:tplc="0809001B">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29" w15:restartNumberingAfterBreak="0">
    <w:nsid w:val="5BBD2C27"/>
    <w:multiLevelType w:val="hybridMultilevel"/>
    <w:tmpl w:val="069E4AB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6512409D"/>
    <w:multiLevelType w:val="hybridMultilevel"/>
    <w:tmpl w:val="3404E92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686F407A"/>
    <w:multiLevelType w:val="hybridMultilevel"/>
    <w:tmpl w:val="AB36CF60"/>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6F655227"/>
    <w:multiLevelType w:val="hybridMultilevel"/>
    <w:tmpl w:val="D9D8CD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5940488"/>
    <w:multiLevelType w:val="hybridMultilevel"/>
    <w:tmpl w:val="EB5820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9086C19"/>
    <w:multiLevelType w:val="hybridMultilevel"/>
    <w:tmpl w:val="998C408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798A0683"/>
    <w:multiLevelType w:val="hybridMultilevel"/>
    <w:tmpl w:val="00ECDE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7B2A4970"/>
    <w:multiLevelType w:val="hybridMultilevel"/>
    <w:tmpl w:val="24AC63C0"/>
    <w:lvl w:ilvl="0" w:tplc="286AD1DE">
      <w:start w:val="1"/>
      <w:numFmt w:val="bullet"/>
      <w:lvlText w:val=""/>
      <w:lvlJc w:val="left"/>
      <w:pPr>
        <w:tabs>
          <w:tab w:val="num" w:pos="360"/>
        </w:tabs>
        <w:ind w:left="360" w:hanging="360"/>
      </w:pPr>
      <w:rPr>
        <w:rFonts w:ascii="Symbol" w:hAnsi="Symbol" w:hint="default"/>
        <w:b w:val="0"/>
        <w:i w:val="0"/>
        <w:color w:val="auto"/>
        <w:sz w:val="20"/>
      </w:rPr>
    </w:lvl>
    <w:lvl w:ilvl="1" w:tplc="08090003" w:tentative="1">
      <w:start w:val="1"/>
      <w:numFmt w:val="bullet"/>
      <w:lvlText w:val="o"/>
      <w:lvlJc w:val="left"/>
      <w:pPr>
        <w:tabs>
          <w:tab w:val="num" w:pos="360"/>
        </w:tabs>
        <w:ind w:left="360" w:hanging="360"/>
      </w:pPr>
      <w:rPr>
        <w:rFonts w:ascii="Courier New" w:hAnsi="Courier New" w:cs="Courier New" w:hint="default"/>
      </w:rPr>
    </w:lvl>
    <w:lvl w:ilvl="2" w:tplc="08090005" w:tentative="1">
      <w:start w:val="1"/>
      <w:numFmt w:val="bullet"/>
      <w:lvlText w:val=""/>
      <w:lvlJc w:val="left"/>
      <w:pPr>
        <w:tabs>
          <w:tab w:val="num" w:pos="1080"/>
        </w:tabs>
        <w:ind w:left="1080" w:hanging="360"/>
      </w:pPr>
      <w:rPr>
        <w:rFonts w:ascii="Wingdings" w:hAnsi="Wingdings" w:hint="default"/>
      </w:rPr>
    </w:lvl>
    <w:lvl w:ilvl="3" w:tplc="08090001" w:tentative="1">
      <w:start w:val="1"/>
      <w:numFmt w:val="bullet"/>
      <w:lvlText w:val=""/>
      <w:lvlJc w:val="left"/>
      <w:pPr>
        <w:tabs>
          <w:tab w:val="num" w:pos="1800"/>
        </w:tabs>
        <w:ind w:left="1800" w:hanging="360"/>
      </w:pPr>
      <w:rPr>
        <w:rFonts w:ascii="Symbol" w:hAnsi="Symbol" w:hint="default"/>
      </w:rPr>
    </w:lvl>
    <w:lvl w:ilvl="4" w:tplc="08090003" w:tentative="1">
      <w:start w:val="1"/>
      <w:numFmt w:val="bullet"/>
      <w:lvlText w:val="o"/>
      <w:lvlJc w:val="left"/>
      <w:pPr>
        <w:tabs>
          <w:tab w:val="num" w:pos="2520"/>
        </w:tabs>
        <w:ind w:left="2520" w:hanging="360"/>
      </w:pPr>
      <w:rPr>
        <w:rFonts w:ascii="Courier New" w:hAnsi="Courier New" w:cs="Courier New" w:hint="default"/>
      </w:rPr>
    </w:lvl>
    <w:lvl w:ilvl="5" w:tplc="08090005" w:tentative="1">
      <w:start w:val="1"/>
      <w:numFmt w:val="bullet"/>
      <w:lvlText w:val=""/>
      <w:lvlJc w:val="left"/>
      <w:pPr>
        <w:tabs>
          <w:tab w:val="num" w:pos="3240"/>
        </w:tabs>
        <w:ind w:left="3240" w:hanging="360"/>
      </w:pPr>
      <w:rPr>
        <w:rFonts w:ascii="Wingdings" w:hAnsi="Wingdings" w:hint="default"/>
      </w:rPr>
    </w:lvl>
    <w:lvl w:ilvl="6" w:tplc="08090001" w:tentative="1">
      <w:start w:val="1"/>
      <w:numFmt w:val="bullet"/>
      <w:lvlText w:val=""/>
      <w:lvlJc w:val="left"/>
      <w:pPr>
        <w:tabs>
          <w:tab w:val="num" w:pos="3960"/>
        </w:tabs>
        <w:ind w:left="3960" w:hanging="360"/>
      </w:pPr>
      <w:rPr>
        <w:rFonts w:ascii="Symbol" w:hAnsi="Symbol" w:hint="default"/>
      </w:rPr>
    </w:lvl>
    <w:lvl w:ilvl="7" w:tplc="08090003" w:tentative="1">
      <w:start w:val="1"/>
      <w:numFmt w:val="bullet"/>
      <w:lvlText w:val="o"/>
      <w:lvlJc w:val="left"/>
      <w:pPr>
        <w:tabs>
          <w:tab w:val="num" w:pos="4680"/>
        </w:tabs>
        <w:ind w:left="4680" w:hanging="360"/>
      </w:pPr>
      <w:rPr>
        <w:rFonts w:ascii="Courier New" w:hAnsi="Courier New" w:cs="Courier New" w:hint="default"/>
      </w:rPr>
    </w:lvl>
    <w:lvl w:ilvl="8" w:tplc="08090005" w:tentative="1">
      <w:start w:val="1"/>
      <w:numFmt w:val="bullet"/>
      <w:lvlText w:val=""/>
      <w:lvlJc w:val="left"/>
      <w:pPr>
        <w:tabs>
          <w:tab w:val="num" w:pos="5400"/>
        </w:tabs>
        <w:ind w:left="5400" w:hanging="360"/>
      </w:pPr>
      <w:rPr>
        <w:rFonts w:ascii="Wingdings" w:hAnsi="Wingdings" w:hint="default"/>
      </w:rPr>
    </w:lvl>
  </w:abstractNum>
  <w:abstractNum w:abstractNumId="37" w15:restartNumberingAfterBreak="0">
    <w:nsid w:val="7E5E3DA3"/>
    <w:multiLevelType w:val="hybridMultilevel"/>
    <w:tmpl w:val="A96656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72130840">
    <w:abstractNumId w:val="10"/>
  </w:num>
  <w:num w:numId="2" w16cid:durableId="1742824491">
    <w:abstractNumId w:val="7"/>
  </w:num>
  <w:num w:numId="3" w16cid:durableId="889222426">
    <w:abstractNumId w:val="14"/>
  </w:num>
  <w:num w:numId="4" w16cid:durableId="137966144">
    <w:abstractNumId w:val="4"/>
  </w:num>
  <w:num w:numId="5" w16cid:durableId="152838687">
    <w:abstractNumId w:val="26"/>
  </w:num>
  <w:num w:numId="6" w16cid:durableId="1468551078">
    <w:abstractNumId w:val="3"/>
  </w:num>
  <w:num w:numId="7" w16cid:durableId="1734154584">
    <w:abstractNumId w:val="34"/>
  </w:num>
  <w:num w:numId="8" w16cid:durableId="1013607237">
    <w:abstractNumId w:val="24"/>
  </w:num>
  <w:num w:numId="9" w16cid:durableId="1528063082">
    <w:abstractNumId w:val="36"/>
  </w:num>
  <w:num w:numId="10" w16cid:durableId="1090858263">
    <w:abstractNumId w:val="22"/>
  </w:num>
  <w:num w:numId="11" w16cid:durableId="348796397">
    <w:abstractNumId w:val="9"/>
  </w:num>
  <w:num w:numId="12" w16cid:durableId="2072993868">
    <w:abstractNumId w:val="21"/>
  </w:num>
  <w:num w:numId="13" w16cid:durableId="1652177070">
    <w:abstractNumId w:val="29"/>
  </w:num>
  <w:num w:numId="14" w16cid:durableId="352923126">
    <w:abstractNumId w:val="30"/>
  </w:num>
  <w:num w:numId="15" w16cid:durableId="1566337090">
    <w:abstractNumId w:val="0"/>
  </w:num>
  <w:num w:numId="16" w16cid:durableId="2091003026">
    <w:abstractNumId w:val="15"/>
  </w:num>
  <w:num w:numId="17" w16cid:durableId="138304668">
    <w:abstractNumId w:val="25"/>
  </w:num>
  <w:num w:numId="18" w16cid:durableId="2145613920">
    <w:abstractNumId w:val="16"/>
  </w:num>
  <w:num w:numId="19" w16cid:durableId="776607279">
    <w:abstractNumId w:val="18"/>
  </w:num>
  <w:num w:numId="20" w16cid:durableId="733158258">
    <w:abstractNumId w:val="12"/>
  </w:num>
  <w:num w:numId="21" w16cid:durableId="438454630">
    <w:abstractNumId w:val="17"/>
  </w:num>
  <w:num w:numId="22" w16cid:durableId="1802382055">
    <w:abstractNumId w:val="20"/>
  </w:num>
  <w:num w:numId="23" w16cid:durableId="453014851">
    <w:abstractNumId w:val="13"/>
  </w:num>
  <w:num w:numId="24" w16cid:durableId="1805390487">
    <w:abstractNumId w:val="27"/>
  </w:num>
  <w:num w:numId="25" w16cid:durableId="171576574">
    <w:abstractNumId w:val="33"/>
  </w:num>
  <w:num w:numId="26" w16cid:durableId="981227671">
    <w:abstractNumId w:val="2"/>
  </w:num>
  <w:num w:numId="27" w16cid:durableId="64038541">
    <w:abstractNumId w:val="31"/>
  </w:num>
  <w:num w:numId="28" w16cid:durableId="1454977688">
    <w:abstractNumId w:val="8"/>
  </w:num>
  <w:num w:numId="29" w16cid:durableId="592124887">
    <w:abstractNumId w:val="1"/>
  </w:num>
  <w:num w:numId="30" w16cid:durableId="1482766719">
    <w:abstractNumId w:val="11"/>
  </w:num>
  <w:num w:numId="31" w16cid:durableId="646977688">
    <w:abstractNumId w:val="32"/>
  </w:num>
  <w:num w:numId="32" w16cid:durableId="1360163368">
    <w:abstractNumId w:val="6"/>
  </w:num>
  <w:num w:numId="33" w16cid:durableId="1743258538">
    <w:abstractNumId w:val="37"/>
  </w:num>
  <w:num w:numId="34" w16cid:durableId="2048721810">
    <w:abstractNumId w:val="35"/>
  </w:num>
  <w:num w:numId="35" w16cid:durableId="1121993388">
    <w:abstractNumId w:val="19"/>
  </w:num>
  <w:num w:numId="36" w16cid:durableId="208617328">
    <w:abstractNumId w:val="28"/>
  </w:num>
  <w:num w:numId="37" w16cid:durableId="703677481">
    <w:abstractNumId w:val="5"/>
  </w:num>
  <w:num w:numId="38" w16cid:durableId="153677238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hideSpellingErrors/>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fr-FR"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1E57"/>
    <w:rsid w:val="0000040A"/>
    <w:rsid w:val="0000067B"/>
    <w:rsid w:val="000006D9"/>
    <w:rsid w:val="00000751"/>
    <w:rsid w:val="0000141D"/>
    <w:rsid w:val="0000148B"/>
    <w:rsid w:val="00001A4B"/>
    <w:rsid w:val="00001B55"/>
    <w:rsid w:val="00001C08"/>
    <w:rsid w:val="000021DE"/>
    <w:rsid w:val="00002289"/>
    <w:rsid w:val="000025AD"/>
    <w:rsid w:val="00002EB8"/>
    <w:rsid w:val="00002F66"/>
    <w:rsid w:val="00003396"/>
    <w:rsid w:val="00003780"/>
    <w:rsid w:val="000038E4"/>
    <w:rsid w:val="00003B25"/>
    <w:rsid w:val="00003C52"/>
    <w:rsid w:val="00003CAF"/>
    <w:rsid w:val="0000490B"/>
    <w:rsid w:val="00004D33"/>
    <w:rsid w:val="00004E75"/>
    <w:rsid w:val="00004E91"/>
    <w:rsid w:val="00005008"/>
    <w:rsid w:val="0000535D"/>
    <w:rsid w:val="000053CF"/>
    <w:rsid w:val="00005430"/>
    <w:rsid w:val="00006415"/>
    <w:rsid w:val="00006793"/>
    <w:rsid w:val="00007017"/>
    <w:rsid w:val="00007100"/>
    <w:rsid w:val="0000710B"/>
    <w:rsid w:val="00007FF7"/>
    <w:rsid w:val="0001009D"/>
    <w:rsid w:val="0001081D"/>
    <w:rsid w:val="00010BBC"/>
    <w:rsid w:val="000111E1"/>
    <w:rsid w:val="0001135F"/>
    <w:rsid w:val="0001298F"/>
    <w:rsid w:val="000129C0"/>
    <w:rsid w:val="00012B38"/>
    <w:rsid w:val="00012BC7"/>
    <w:rsid w:val="00013135"/>
    <w:rsid w:val="0001382C"/>
    <w:rsid w:val="000138CB"/>
    <w:rsid w:val="00013BB8"/>
    <w:rsid w:val="00013F68"/>
    <w:rsid w:val="00014240"/>
    <w:rsid w:val="00014332"/>
    <w:rsid w:val="00014540"/>
    <w:rsid w:val="00014598"/>
    <w:rsid w:val="00014B38"/>
    <w:rsid w:val="00014B6F"/>
    <w:rsid w:val="00014B96"/>
    <w:rsid w:val="00014CB2"/>
    <w:rsid w:val="00014CC8"/>
    <w:rsid w:val="00014D88"/>
    <w:rsid w:val="00015813"/>
    <w:rsid w:val="000158EC"/>
    <w:rsid w:val="00015EB2"/>
    <w:rsid w:val="0001614B"/>
    <w:rsid w:val="000164C9"/>
    <w:rsid w:val="0001680C"/>
    <w:rsid w:val="00016FED"/>
    <w:rsid w:val="000171F4"/>
    <w:rsid w:val="00017583"/>
    <w:rsid w:val="000177B6"/>
    <w:rsid w:val="00017C00"/>
    <w:rsid w:val="00017D81"/>
    <w:rsid w:val="000201A1"/>
    <w:rsid w:val="0002041A"/>
    <w:rsid w:val="0002059B"/>
    <w:rsid w:val="00020B47"/>
    <w:rsid w:val="00020DB1"/>
    <w:rsid w:val="00020EA5"/>
    <w:rsid w:val="00021414"/>
    <w:rsid w:val="000221CE"/>
    <w:rsid w:val="0002239D"/>
    <w:rsid w:val="0002269E"/>
    <w:rsid w:val="00022CD7"/>
    <w:rsid w:val="00022FD0"/>
    <w:rsid w:val="0002326F"/>
    <w:rsid w:val="00024033"/>
    <w:rsid w:val="0002442B"/>
    <w:rsid w:val="00024EF9"/>
    <w:rsid w:val="00024F30"/>
    <w:rsid w:val="0002521C"/>
    <w:rsid w:val="000255B5"/>
    <w:rsid w:val="00025657"/>
    <w:rsid w:val="00025823"/>
    <w:rsid w:val="00025F97"/>
    <w:rsid w:val="0002623A"/>
    <w:rsid w:val="0002701C"/>
    <w:rsid w:val="000272C7"/>
    <w:rsid w:val="000273A3"/>
    <w:rsid w:val="00027485"/>
    <w:rsid w:val="00027499"/>
    <w:rsid w:val="00027F15"/>
    <w:rsid w:val="00030AE7"/>
    <w:rsid w:val="00031435"/>
    <w:rsid w:val="000314F0"/>
    <w:rsid w:val="00031A87"/>
    <w:rsid w:val="0003234F"/>
    <w:rsid w:val="00032441"/>
    <w:rsid w:val="00032726"/>
    <w:rsid w:val="00032C19"/>
    <w:rsid w:val="00032C6F"/>
    <w:rsid w:val="000331A0"/>
    <w:rsid w:val="000334C1"/>
    <w:rsid w:val="000338DB"/>
    <w:rsid w:val="000339AE"/>
    <w:rsid w:val="00033B5C"/>
    <w:rsid w:val="00033F75"/>
    <w:rsid w:val="00033FE4"/>
    <w:rsid w:val="00034E10"/>
    <w:rsid w:val="00034FB9"/>
    <w:rsid w:val="00035234"/>
    <w:rsid w:val="00035431"/>
    <w:rsid w:val="00035751"/>
    <w:rsid w:val="000357F4"/>
    <w:rsid w:val="000359AB"/>
    <w:rsid w:val="00035AE4"/>
    <w:rsid w:val="00036180"/>
    <w:rsid w:val="00036473"/>
    <w:rsid w:val="00036522"/>
    <w:rsid w:val="000366C0"/>
    <w:rsid w:val="00036A0A"/>
    <w:rsid w:val="00036D4C"/>
    <w:rsid w:val="00036DF6"/>
    <w:rsid w:val="00037173"/>
    <w:rsid w:val="0004023A"/>
    <w:rsid w:val="00040830"/>
    <w:rsid w:val="00040A0D"/>
    <w:rsid w:val="00040D6D"/>
    <w:rsid w:val="00040F01"/>
    <w:rsid w:val="0004101A"/>
    <w:rsid w:val="00041147"/>
    <w:rsid w:val="000415E1"/>
    <w:rsid w:val="00041875"/>
    <w:rsid w:val="00041909"/>
    <w:rsid w:val="00041C1B"/>
    <w:rsid w:val="00041CC1"/>
    <w:rsid w:val="0004206C"/>
    <w:rsid w:val="00042206"/>
    <w:rsid w:val="000424BE"/>
    <w:rsid w:val="0004256A"/>
    <w:rsid w:val="00042662"/>
    <w:rsid w:val="000427B6"/>
    <w:rsid w:val="00042815"/>
    <w:rsid w:val="00042B3A"/>
    <w:rsid w:val="00042B9F"/>
    <w:rsid w:val="00042CE4"/>
    <w:rsid w:val="00042CF1"/>
    <w:rsid w:val="000431D2"/>
    <w:rsid w:val="00044029"/>
    <w:rsid w:val="0004410E"/>
    <w:rsid w:val="000442BD"/>
    <w:rsid w:val="00044557"/>
    <w:rsid w:val="000454FA"/>
    <w:rsid w:val="00045619"/>
    <w:rsid w:val="00045781"/>
    <w:rsid w:val="0004591F"/>
    <w:rsid w:val="00046379"/>
    <w:rsid w:val="0004646A"/>
    <w:rsid w:val="00046B74"/>
    <w:rsid w:val="00047403"/>
    <w:rsid w:val="00047459"/>
    <w:rsid w:val="00047587"/>
    <w:rsid w:val="00047887"/>
    <w:rsid w:val="00047E41"/>
    <w:rsid w:val="000505AB"/>
    <w:rsid w:val="00050977"/>
    <w:rsid w:val="00050E68"/>
    <w:rsid w:val="00050F96"/>
    <w:rsid w:val="000513CC"/>
    <w:rsid w:val="00051627"/>
    <w:rsid w:val="00051730"/>
    <w:rsid w:val="00052225"/>
    <w:rsid w:val="0005257C"/>
    <w:rsid w:val="00052DE6"/>
    <w:rsid w:val="000538EB"/>
    <w:rsid w:val="00053950"/>
    <w:rsid w:val="00053A85"/>
    <w:rsid w:val="00053E85"/>
    <w:rsid w:val="00054B39"/>
    <w:rsid w:val="00054B61"/>
    <w:rsid w:val="00054B8E"/>
    <w:rsid w:val="00054C68"/>
    <w:rsid w:val="00055265"/>
    <w:rsid w:val="0005529D"/>
    <w:rsid w:val="0005550D"/>
    <w:rsid w:val="00055A18"/>
    <w:rsid w:val="00055C74"/>
    <w:rsid w:val="00055D4C"/>
    <w:rsid w:val="00055DA0"/>
    <w:rsid w:val="00056444"/>
    <w:rsid w:val="00056831"/>
    <w:rsid w:val="000568A4"/>
    <w:rsid w:val="00056E88"/>
    <w:rsid w:val="00056FAE"/>
    <w:rsid w:val="00057A2E"/>
    <w:rsid w:val="00057B10"/>
    <w:rsid w:val="00057ECB"/>
    <w:rsid w:val="00057FA4"/>
    <w:rsid w:val="00060173"/>
    <w:rsid w:val="000603F6"/>
    <w:rsid w:val="00060608"/>
    <w:rsid w:val="00060C1C"/>
    <w:rsid w:val="0006107F"/>
    <w:rsid w:val="00061149"/>
    <w:rsid w:val="000611B9"/>
    <w:rsid w:val="00061D50"/>
    <w:rsid w:val="00061E74"/>
    <w:rsid w:val="000621D9"/>
    <w:rsid w:val="0006229C"/>
    <w:rsid w:val="000627C4"/>
    <w:rsid w:val="00063586"/>
    <w:rsid w:val="00063688"/>
    <w:rsid w:val="000636B3"/>
    <w:rsid w:val="0006374E"/>
    <w:rsid w:val="00063B17"/>
    <w:rsid w:val="00063B35"/>
    <w:rsid w:val="00063BC2"/>
    <w:rsid w:val="00063BE0"/>
    <w:rsid w:val="0006466D"/>
    <w:rsid w:val="00064741"/>
    <w:rsid w:val="00064C29"/>
    <w:rsid w:val="00064E7E"/>
    <w:rsid w:val="000654DD"/>
    <w:rsid w:val="00065655"/>
    <w:rsid w:val="0006639E"/>
    <w:rsid w:val="00066739"/>
    <w:rsid w:val="0006696E"/>
    <w:rsid w:val="000669CB"/>
    <w:rsid w:val="00066A10"/>
    <w:rsid w:val="00067246"/>
    <w:rsid w:val="0006776E"/>
    <w:rsid w:val="00067796"/>
    <w:rsid w:val="000678A5"/>
    <w:rsid w:val="000678CB"/>
    <w:rsid w:val="00070424"/>
    <w:rsid w:val="000713A0"/>
    <w:rsid w:val="0007152A"/>
    <w:rsid w:val="00071E14"/>
    <w:rsid w:val="00072F6C"/>
    <w:rsid w:val="00072FF5"/>
    <w:rsid w:val="00073962"/>
    <w:rsid w:val="000739C1"/>
    <w:rsid w:val="00073A2C"/>
    <w:rsid w:val="00073E30"/>
    <w:rsid w:val="00074153"/>
    <w:rsid w:val="00074E95"/>
    <w:rsid w:val="000750B4"/>
    <w:rsid w:val="0007538D"/>
    <w:rsid w:val="000754E6"/>
    <w:rsid w:val="000754FA"/>
    <w:rsid w:val="00075E1C"/>
    <w:rsid w:val="000761CB"/>
    <w:rsid w:val="000761D4"/>
    <w:rsid w:val="000771E2"/>
    <w:rsid w:val="00077C19"/>
    <w:rsid w:val="000802E0"/>
    <w:rsid w:val="00080C25"/>
    <w:rsid w:val="00080F92"/>
    <w:rsid w:val="000816FC"/>
    <w:rsid w:val="00081BE3"/>
    <w:rsid w:val="00081FD1"/>
    <w:rsid w:val="000822D9"/>
    <w:rsid w:val="00082731"/>
    <w:rsid w:val="000827B2"/>
    <w:rsid w:val="00083C67"/>
    <w:rsid w:val="00083D26"/>
    <w:rsid w:val="00083D43"/>
    <w:rsid w:val="000842F2"/>
    <w:rsid w:val="00084466"/>
    <w:rsid w:val="00084C83"/>
    <w:rsid w:val="000852A5"/>
    <w:rsid w:val="000855F8"/>
    <w:rsid w:val="000859B0"/>
    <w:rsid w:val="00085C84"/>
    <w:rsid w:val="00085D83"/>
    <w:rsid w:val="00086163"/>
    <w:rsid w:val="000863FA"/>
    <w:rsid w:val="00086727"/>
    <w:rsid w:val="00086770"/>
    <w:rsid w:val="0008689F"/>
    <w:rsid w:val="00086A09"/>
    <w:rsid w:val="00086E50"/>
    <w:rsid w:val="00087066"/>
    <w:rsid w:val="0008739F"/>
    <w:rsid w:val="000876BC"/>
    <w:rsid w:val="00087744"/>
    <w:rsid w:val="000877D7"/>
    <w:rsid w:val="00087845"/>
    <w:rsid w:val="0009002D"/>
    <w:rsid w:val="000900A3"/>
    <w:rsid w:val="00090675"/>
    <w:rsid w:val="00090C42"/>
    <w:rsid w:val="0009116F"/>
    <w:rsid w:val="00091559"/>
    <w:rsid w:val="00091947"/>
    <w:rsid w:val="00091AAC"/>
    <w:rsid w:val="000921D0"/>
    <w:rsid w:val="000928EE"/>
    <w:rsid w:val="00092972"/>
    <w:rsid w:val="00092A2F"/>
    <w:rsid w:val="00092AE6"/>
    <w:rsid w:val="00093207"/>
    <w:rsid w:val="0009331A"/>
    <w:rsid w:val="0009351F"/>
    <w:rsid w:val="0009369C"/>
    <w:rsid w:val="00093DB4"/>
    <w:rsid w:val="00093E5E"/>
    <w:rsid w:val="000950B2"/>
    <w:rsid w:val="000958F4"/>
    <w:rsid w:val="00095922"/>
    <w:rsid w:val="00095A79"/>
    <w:rsid w:val="00095F24"/>
    <w:rsid w:val="0009676F"/>
    <w:rsid w:val="00096BCB"/>
    <w:rsid w:val="00096E0A"/>
    <w:rsid w:val="0009730F"/>
    <w:rsid w:val="00097522"/>
    <w:rsid w:val="0009762B"/>
    <w:rsid w:val="00097720"/>
    <w:rsid w:val="000A02D2"/>
    <w:rsid w:val="000A0F92"/>
    <w:rsid w:val="000A0FB5"/>
    <w:rsid w:val="000A1072"/>
    <w:rsid w:val="000A14A7"/>
    <w:rsid w:val="000A151D"/>
    <w:rsid w:val="000A1FDE"/>
    <w:rsid w:val="000A23E2"/>
    <w:rsid w:val="000A24B6"/>
    <w:rsid w:val="000A2889"/>
    <w:rsid w:val="000A2A92"/>
    <w:rsid w:val="000A2B81"/>
    <w:rsid w:val="000A31D3"/>
    <w:rsid w:val="000A38BD"/>
    <w:rsid w:val="000A3D61"/>
    <w:rsid w:val="000A3E54"/>
    <w:rsid w:val="000A42C2"/>
    <w:rsid w:val="000A4F67"/>
    <w:rsid w:val="000A5632"/>
    <w:rsid w:val="000A57BC"/>
    <w:rsid w:val="000A58F2"/>
    <w:rsid w:val="000A63AC"/>
    <w:rsid w:val="000A65E7"/>
    <w:rsid w:val="000A6C34"/>
    <w:rsid w:val="000A6EBB"/>
    <w:rsid w:val="000A6F72"/>
    <w:rsid w:val="000A759A"/>
    <w:rsid w:val="000A75E7"/>
    <w:rsid w:val="000A76CF"/>
    <w:rsid w:val="000A7DDC"/>
    <w:rsid w:val="000B00C9"/>
    <w:rsid w:val="000B0389"/>
    <w:rsid w:val="000B04BF"/>
    <w:rsid w:val="000B0C94"/>
    <w:rsid w:val="000B10B0"/>
    <w:rsid w:val="000B1515"/>
    <w:rsid w:val="000B1B6F"/>
    <w:rsid w:val="000B1DB3"/>
    <w:rsid w:val="000B1F42"/>
    <w:rsid w:val="000B1F60"/>
    <w:rsid w:val="000B2138"/>
    <w:rsid w:val="000B2675"/>
    <w:rsid w:val="000B2AB1"/>
    <w:rsid w:val="000B2BC7"/>
    <w:rsid w:val="000B2D64"/>
    <w:rsid w:val="000B31E2"/>
    <w:rsid w:val="000B32C0"/>
    <w:rsid w:val="000B3615"/>
    <w:rsid w:val="000B3986"/>
    <w:rsid w:val="000B3999"/>
    <w:rsid w:val="000B3AF8"/>
    <w:rsid w:val="000B3DEF"/>
    <w:rsid w:val="000B3F7D"/>
    <w:rsid w:val="000B3F8F"/>
    <w:rsid w:val="000B3F99"/>
    <w:rsid w:val="000B4156"/>
    <w:rsid w:val="000B4635"/>
    <w:rsid w:val="000B498C"/>
    <w:rsid w:val="000B49CB"/>
    <w:rsid w:val="000B4E90"/>
    <w:rsid w:val="000B4F42"/>
    <w:rsid w:val="000B5105"/>
    <w:rsid w:val="000B5F2A"/>
    <w:rsid w:val="000B649F"/>
    <w:rsid w:val="000B66DB"/>
    <w:rsid w:val="000B6A35"/>
    <w:rsid w:val="000B6FDF"/>
    <w:rsid w:val="000C0159"/>
    <w:rsid w:val="000C0200"/>
    <w:rsid w:val="000C03F5"/>
    <w:rsid w:val="000C06A9"/>
    <w:rsid w:val="000C07E4"/>
    <w:rsid w:val="000C0987"/>
    <w:rsid w:val="000C1B8B"/>
    <w:rsid w:val="000C228E"/>
    <w:rsid w:val="000C26EB"/>
    <w:rsid w:val="000C2870"/>
    <w:rsid w:val="000C443E"/>
    <w:rsid w:val="000C5408"/>
    <w:rsid w:val="000C6004"/>
    <w:rsid w:val="000C65FD"/>
    <w:rsid w:val="000C66E9"/>
    <w:rsid w:val="000C687E"/>
    <w:rsid w:val="000C6F70"/>
    <w:rsid w:val="000C724A"/>
    <w:rsid w:val="000C738A"/>
    <w:rsid w:val="000C7CA3"/>
    <w:rsid w:val="000D0265"/>
    <w:rsid w:val="000D077B"/>
    <w:rsid w:val="000D102E"/>
    <w:rsid w:val="000D119A"/>
    <w:rsid w:val="000D127B"/>
    <w:rsid w:val="000D19CF"/>
    <w:rsid w:val="000D1A3E"/>
    <w:rsid w:val="000D1B9C"/>
    <w:rsid w:val="000D21C1"/>
    <w:rsid w:val="000D2503"/>
    <w:rsid w:val="000D2A72"/>
    <w:rsid w:val="000D2BE5"/>
    <w:rsid w:val="000D2F6D"/>
    <w:rsid w:val="000D2FF4"/>
    <w:rsid w:val="000D3C8F"/>
    <w:rsid w:val="000D3E8E"/>
    <w:rsid w:val="000D4656"/>
    <w:rsid w:val="000D4F70"/>
    <w:rsid w:val="000D5678"/>
    <w:rsid w:val="000D57AB"/>
    <w:rsid w:val="000D57B2"/>
    <w:rsid w:val="000D5A20"/>
    <w:rsid w:val="000D5D0A"/>
    <w:rsid w:val="000D5DB0"/>
    <w:rsid w:val="000D5E73"/>
    <w:rsid w:val="000D69A9"/>
    <w:rsid w:val="000D6AAB"/>
    <w:rsid w:val="000D6E9F"/>
    <w:rsid w:val="000D71B4"/>
    <w:rsid w:val="000D7267"/>
    <w:rsid w:val="000D776E"/>
    <w:rsid w:val="000E0046"/>
    <w:rsid w:val="000E0831"/>
    <w:rsid w:val="000E11BE"/>
    <w:rsid w:val="000E1449"/>
    <w:rsid w:val="000E14C3"/>
    <w:rsid w:val="000E16AB"/>
    <w:rsid w:val="000E342E"/>
    <w:rsid w:val="000E3503"/>
    <w:rsid w:val="000E374E"/>
    <w:rsid w:val="000E431E"/>
    <w:rsid w:val="000E49BC"/>
    <w:rsid w:val="000E53A4"/>
    <w:rsid w:val="000E5463"/>
    <w:rsid w:val="000E576D"/>
    <w:rsid w:val="000E584F"/>
    <w:rsid w:val="000E58E8"/>
    <w:rsid w:val="000E5B94"/>
    <w:rsid w:val="000E5F2C"/>
    <w:rsid w:val="000E6D2F"/>
    <w:rsid w:val="000E7145"/>
    <w:rsid w:val="000E7188"/>
    <w:rsid w:val="000E727A"/>
    <w:rsid w:val="000E7543"/>
    <w:rsid w:val="000E7CBB"/>
    <w:rsid w:val="000E7E0F"/>
    <w:rsid w:val="000F0D93"/>
    <w:rsid w:val="000F1597"/>
    <w:rsid w:val="000F1692"/>
    <w:rsid w:val="000F1BD0"/>
    <w:rsid w:val="000F1D95"/>
    <w:rsid w:val="000F218A"/>
    <w:rsid w:val="000F231D"/>
    <w:rsid w:val="000F242F"/>
    <w:rsid w:val="000F2805"/>
    <w:rsid w:val="000F30FC"/>
    <w:rsid w:val="000F38A2"/>
    <w:rsid w:val="000F40AF"/>
    <w:rsid w:val="000F419F"/>
    <w:rsid w:val="000F44FA"/>
    <w:rsid w:val="000F48B6"/>
    <w:rsid w:val="000F4A9D"/>
    <w:rsid w:val="000F4BB5"/>
    <w:rsid w:val="000F4E33"/>
    <w:rsid w:val="000F51FB"/>
    <w:rsid w:val="000F5CA5"/>
    <w:rsid w:val="000F5CF9"/>
    <w:rsid w:val="000F5ED0"/>
    <w:rsid w:val="000F5F44"/>
    <w:rsid w:val="000F64D9"/>
    <w:rsid w:val="000F659F"/>
    <w:rsid w:val="000F65EA"/>
    <w:rsid w:val="000F6672"/>
    <w:rsid w:val="000F758F"/>
    <w:rsid w:val="000F78DC"/>
    <w:rsid w:val="000F7CEC"/>
    <w:rsid w:val="000F7D16"/>
    <w:rsid w:val="00100162"/>
    <w:rsid w:val="0010019D"/>
    <w:rsid w:val="00100595"/>
    <w:rsid w:val="001007AA"/>
    <w:rsid w:val="00100C42"/>
    <w:rsid w:val="00100EF7"/>
    <w:rsid w:val="00100F36"/>
    <w:rsid w:val="001015FB"/>
    <w:rsid w:val="0010165E"/>
    <w:rsid w:val="00101A72"/>
    <w:rsid w:val="00101BC2"/>
    <w:rsid w:val="00102616"/>
    <w:rsid w:val="00102DC9"/>
    <w:rsid w:val="00103462"/>
    <w:rsid w:val="001044D4"/>
    <w:rsid w:val="0010506E"/>
    <w:rsid w:val="00105166"/>
    <w:rsid w:val="001051C5"/>
    <w:rsid w:val="001051D6"/>
    <w:rsid w:val="001051FE"/>
    <w:rsid w:val="0010537C"/>
    <w:rsid w:val="00105576"/>
    <w:rsid w:val="00105986"/>
    <w:rsid w:val="00105D17"/>
    <w:rsid w:val="00106226"/>
    <w:rsid w:val="001062AB"/>
    <w:rsid w:val="00106B86"/>
    <w:rsid w:val="00107061"/>
    <w:rsid w:val="001071B9"/>
    <w:rsid w:val="001073B8"/>
    <w:rsid w:val="001078D3"/>
    <w:rsid w:val="00107B09"/>
    <w:rsid w:val="001109D9"/>
    <w:rsid w:val="00110F93"/>
    <w:rsid w:val="00111D2E"/>
    <w:rsid w:val="001128DF"/>
    <w:rsid w:val="001128EA"/>
    <w:rsid w:val="0011293E"/>
    <w:rsid w:val="001129B4"/>
    <w:rsid w:val="001129FF"/>
    <w:rsid w:val="00112A81"/>
    <w:rsid w:val="00112FE8"/>
    <w:rsid w:val="00113248"/>
    <w:rsid w:val="00113FBE"/>
    <w:rsid w:val="00114181"/>
    <w:rsid w:val="0011464C"/>
    <w:rsid w:val="00114A05"/>
    <w:rsid w:val="00114D08"/>
    <w:rsid w:val="0011512B"/>
    <w:rsid w:val="0011545B"/>
    <w:rsid w:val="001156B2"/>
    <w:rsid w:val="001162F4"/>
    <w:rsid w:val="00116A5B"/>
    <w:rsid w:val="00116E49"/>
    <w:rsid w:val="001172AC"/>
    <w:rsid w:val="0011732D"/>
    <w:rsid w:val="00117396"/>
    <w:rsid w:val="001200A8"/>
    <w:rsid w:val="00120469"/>
    <w:rsid w:val="00120572"/>
    <w:rsid w:val="00120E62"/>
    <w:rsid w:val="00120F77"/>
    <w:rsid w:val="00120FFF"/>
    <w:rsid w:val="001212E0"/>
    <w:rsid w:val="001215EE"/>
    <w:rsid w:val="00121741"/>
    <w:rsid w:val="00121D78"/>
    <w:rsid w:val="0012206C"/>
    <w:rsid w:val="001223CA"/>
    <w:rsid w:val="00122BBC"/>
    <w:rsid w:val="00123004"/>
    <w:rsid w:val="00123136"/>
    <w:rsid w:val="0012362C"/>
    <w:rsid w:val="00123B5B"/>
    <w:rsid w:val="00123CBB"/>
    <w:rsid w:val="00123FAA"/>
    <w:rsid w:val="001241CD"/>
    <w:rsid w:val="001244E9"/>
    <w:rsid w:val="001249BF"/>
    <w:rsid w:val="00124F39"/>
    <w:rsid w:val="001251C8"/>
    <w:rsid w:val="001258EB"/>
    <w:rsid w:val="00125BE7"/>
    <w:rsid w:val="00126A7D"/>
    <w:rsid w:val="00126F97"/>
    <w:rsid w:val="00127258"/>
    <w:rsid w:val="001273F7"/>
    <w:rsid w:val="0012774C"/>
    <w:rsid w:val="00130032"/>
    <w:rsid w:val="0013050F"/>
    <w:rsid w:val="00130641"/>
    <w:rsid w:val="00130CB7"/>
    <w:rsid w:val="00130D23"/>
    <w:rsid w:val="0013172C"/>
    <w:rsid w:val="001318C9"/>
    <w:rsid w:val="00131E34"/>
    <w:rsid w:val="001325B7"/>
    <w:rsid w:val="0013290D"/>
    <w:rsid w:val="00132FE2"/>
    <w:rsid w:val="001331E6"/>
    <w:rsid w:val="001332C6"/>
    <w:rsid w:val="00133671"/>
    <w:rsid w:val="0013390B"/>
    <w:rsid w:val="0013394A"/>
    <w:rsid w:val="00133A92"/>
    <w:rsid w:val="00133CDB"/>
    <w:rsid w:val="00133F31"/>
    <w:rsid w:val="00134479"/>
    <w:rsid w:val="00134488"/>
    <w:rsid w:val="00134796"/>
    <w:rsid w:val="00134E11"/>
    <w:rsid w:val="00135527"/>
    <w:rsid w:val="00135A4F"/>
    <w:rsid w:val="00135CA9"/>
    <w:rsid w:val="0013631F"/>
    <w:rsid w:val="00136433"/>
    <w:rsid w:val="001364B9"/>
    <w:rsid w:val="00136836"/>
    <w:rsid w:val="001375B5"/>
    <w:rsid w:val="001378CF"/>
    <w:rsid w:val="00137C7B"/>
    <w:rsid w:val="00140045"/>
    <w:rsid w:val="00140190"/>
    <w:rsid w:val="0014080D"/>
    <w:rsid w:val="00140C5F"/>
    <w:rsid w:val="00140EAB"/>
    <w:rsid w:val="00140F76"/>
    <w:rsid w:val="0014103D"/>
    <w:rsid w:val="00141515"/>
    <w:rsid w:val="00141E13"/>
    <w:rsid w:val="00141E46"/>
    <w:rsid w:val="0014222A"/>
    <w:rsid w:val="00142B63"/>
    <w:rsid w:val="00142C21"/>
    <w:rsid w:val="00143006"/>
    <w:rsid w:val="00143048"/>
    <w:rsid w:val="00143855"/>
    <w:rsid w:val="00143E06"/>
    <w:rsid w:val="00143F44"/>
    <w:rsid w:val="00143F94"/>
    <w:rsid w:val="0014435B"/>
    <w:rsid w:val="00144B44"/>
    <w:rsid w:val="00144D8A"/>
    <w:rsid w:val="00144ED7"/>
    <w:rsid w:val="00144F1F"/>
    <w:rsid w:val="0014529A"/>
    <w:rsid w:val="00145527"/>
    <w:rsid w:val="001457A0"/>
    <w:rsid w:val="00145B08"/>
    <w:rsid w:val="00146359"/>
    <w:rsid w:val="001464F2"/>
    <w:rsid w:val="00146D95"/>
    <w:rsid w:val="00146E75"/>
    <w:rsid w:val="0014719F"/>
    <w:rsid w:val="0014785C"/>
    <w:rsid w:val="00147917"/>
    <w:rsid w:val="00147A6B"/>
    <w:rsid w:val="00147B70"/>
    <w:rsid w:val="0015080B"/>
    <w:rsid w:val="00150A41"/>
    <w:rsid w:val="00150DA8"/>
    <w:rsid w:val="0015137F"/>
    <w:rsid w:val="00151407"/>
    <w:rsid w:val="00151483"/>
    <w:rsid w:val="0015173E"/>
    <w:rsid w:val="0015177B"/>
    <w:rsid w:val="00151E48"/>
    <w:rsid w:val="0015284B"/>
    <w:rsid w:val="001528CF"/>
    <w:rsid w:val="001529F7"/>
    <w:rsid w:val="0015340E"/>
    <w:rsid w:val="00153846"/>
    <w:rsid w:val="00153CA4"/>
    <w:rsid w:val="0015436C"/>
    <w:rsid w:val="001543B2"/>
    <w:rsid w:val="00154610"/>
    <w:rsid w:val="001558D9"/>
    <w:rsid w:val="00155DC4"/>
    <w:rsid w:val="00156FC9"/>
    <w:rsid w:val="00157265"/>
    <w:rsid w:val="00157DF6"/>
    <w:rsid w:val="001600F9"/>
    <w:rsid w:val="00160A93"/>
    <w:rsid w:val="00160B92"/>
    <w:rsid w:val="00161184"/>
    <w:rsid w:val="0016126D"/>
    <w:rsid w:val="001617E0"/>
    <w:rsid w:val="00161C40"/>
    <w:rsid w:val="00161D75"/>
    <w:rsid w:val="0016247E"/>
    <w:rsid w:val="001626EE"/>
    <w:rsid w:val="0016317F"/>
    <w:rsid w:val="001635AC"/>
    <w:rsid w:val="001636AF"/>
    <w:rsid w:val="001636EC"/>
    <w:rsid w:val="00163BA9"/>
    <w:rsid w:val="00163DCB"/>
    <w:rsid w:val="00163F0F"/>
    <w:rsid w:val="001643E6"/>
    <w:rsid w:val="0016451B"/>
    <w:rsid w:val="00164722"/>
    <w:rsid w:val="00164822"/>
    <w:rsid w:val="00164D19"/>
    <w:rsid w:val="00165B08"/>
    <w:rsid w:val="00166B5F"/>
    <w:rsid w:val="00166C9F"/>
    <w:rsid w:val="00166E3F"/>
    <w:rsid w:val="00166F95"/>
    <w:rsid w:val="001672CD"/>
    <w:rsid w:val="001674DF"/>
    <w:rsid w:val="001674E4"/>
    <w:rsid w:val="00167678"/>
    <w:rsid w:val="001700B6"/>
    <w:rsid w:val="00170432"/>
    <w:rsid w:val="00170C84"/>
    <w:rsid w:val="001710A8"/>
    <w:rsid w:val="001710F7"/>
    <w:rsid w:val="001711F5"/>
    <w:rsid w:val="0017120D"/>
    <w:rsid w:val="0017127C"/>
    <w:rsid w:val="00171A58"/>
    <w:rsid w:val="00171C89"/>
    <w:rsid w:val="001724CA"/>
    <w:rsid w:val="00172F6A"/>
    <w:rsid w:val="001730C0"/>
    <w:rsid w:val="00173148"/>
    <w:rsid w:val="0017333C"/>
    <w:rsid w:val="00173796"/>
    <w:rsid w:val="00174168"/>
    <w:rsid w:val="00174316"/>
    <w:rsid w:val="00174D64"/>
    <w:rsid w:val="001751C3"/>
    <w:rsid w:val="0017540C"/>
    <w:rsid w:val="00175571"/>
    <w:rsid w:val="001773E9"/>
    <w:rsid w:val="0017740B"/>
    <w:rsid w:val="00180086"/>
    <w:rsid w:val="001800DB"/>
    <w:rsid w:val="00180BD0"/>
    <w:rsid w:val="00180C69"/>
    <w:rsid w:val="00180CCE"/>
    <w:rsid w:val="00180DF7"/>
    <w:rsid w:val="00180EC0"/>
    <w:rsid w:val="00180F42"/>
    <w:rsid w:val="00180F4B"/>
    <w:rsid w:val="0018115A"/>
    <w:rsid w:val="001811F6"/>
    <w:rsid w:val="0018133B"/>
    <w:rsid w:val="001815DF"/>
    <w:rsid w:val="0018176B"/>
    <w:rsid w:val="001817E4"/>
    <w:rsid w:val="00181A02"/>
    <w:rsid w:val="00181A33"/>
    <w:rsid w:val="00182636"/>
    <w:rsid w:val="00182662"/>
    <w:rsid w:val="00182837"/>
    <w:rsid w:val="0018286F"/>
    <w:rsid w:val="00182B10"/>
    <w:rsid w:val="00182C71"/>
    <w:rsid w:val="00182FA3"/>
    <w:rsid w:val="001831D4"/>
    <w:rsid w:val="00183B23"/>
    <w:rsid w:val="0018475F"/>
    <w:rsid w:val="00184E06"/>
    <w:rsid w:val="00185057"/>
    <w:rsid w:val="00185150"/>
    <w:rsid w:val="00185D4E"/>
    <w:rsid w:val="0018636F"/>
    <w:rsid w:val="00186A13"/>
    <w:rsid w:val="00186DAA"/>
    <w:rsid w:val="00187509"/>
    <w:rsid w:val="00187751"/>
    <w:rsid w:val="001877D6"/>
    <w:rsid w:val="00187A6C"/>
    <w:rsid w:val="00187B07"/>
    <w:rsid w:val="00187E99"/>
    <w:rsid w:val="00190025"/>
    <w:rsid w:val="001901F1"/>
    <w:rsid w:val="001904E9"/>
    <w:rsid w:val="00190622"/>
    <w:rsid w:val="00191512"/>
    <w:rsid w:val="0019198B"/>
    <w:rsid w:val="00191EC6"/>
    <w:rsid w:val="001920AB"/>
    <w:rsid w:val="001923B1"/>
    <w:rsid w:val="001933D0"/>
    <w:rsid w:val="0019351D"/>
    <w:rsid w:val="0019399C"/>
    <w:rsid w:val="0019416F"/>
    <w:rsid w:val="001947CF"/>
    <w:rsid w:val="00194D9D"/>
    <w:rsid w:val="00195C8C"/>
    <w:rsid w:val="00195DFE"/>
    <w:rsid w:val="00195F5D"/>
    <w:rsid w:val="001961ED"/>
    <w:rsid w:val="001964F3"/>
    <w:rsid w:val="00196540"/>
    <w:rsid w:val="00196BFB"/>
    <w:rsid w:val="00196C91"/>
    <w:rsid w:val="0019710D"/>
    <w:rsid w:val="001976E4"/>
    <w:rsid w:val="00197A62"/>
    <w:rsid w:val="00197E23"/>
    <w:rsid w:val="00197FC8"/>
    <w:rsid w:val="001A0100"/>
    <w:rsid w:val="001A08BE"/>
    <w:rsid w:val="001A0B04"/>
    <w:rsid w:val="001A1040"/>
    <w:rsid w:val="001A106C"/>
    <w:rsid w:val="001A1181"/>
    <w:rsid w:val="001A139E"/>
    <w:rsid w:val="001A1463"/>
    <w:rsid w:val="001A1848"/>
    <w:rsid w:val="001A19F7"/>
    <w:rsid w:val="001A3FAC"/>
    <w:rsid w:val="001A4D7E"/>
    <w:rsid w:val="001A54C2"/>
    <w:rsid w:val="001A5918"/>
    <w:rsid w:val="001A5B34"/>
    <w:rsid w:val="001A675A"/>
    <w:rsid w:val="001A6EAE"/>
    <w:rsid w:val="001A7276"/>
    <w:rsid w:val="001A72D1"/>
    <w:rsid w:val="001A745B"/>
    <w:rsid w:val="001A7C31"/>
    <w:rsid w:val="001A7EDE"/>
    <w:rsid w:val="001B04CE"/>
    <w:rsid w:val="001B0B34"/>
    <w:rsid w:val="001B14F3"/>
    <w:rsid w:val="001B16DD"/>
    <w:rsid w:val="001B1959"/>
    <w:rsid w:val="001B1DCE"/>
    <w:rsid w:val="001B2107"/>
    <w:rsid w:val="001B25A8"/>
    <w:rsid w:val="001B28FC"/>
    <w:rsid w:val="001B2A52"/>
    <w:rsid w:val="001B2A53"/>
    <w:rsid w:val="001B3DCB"/>
    <w:rsid w:val="001B3E7B"/>
    <w:rsid w:val="001B4909"/>
    <w:rsid w:val="001B4AD5"/>
    <w:rsid w:val="001B4BCE"/>
    <w:rsid w:val="001B5038"/>
    <w:rsid w:val="001B5201"/>
    <w:rsid w:val="001B546E"/>
    <w:rsid w:val="001B59E2"/>
    <w:rsid w:val="001B5A20"/>
    <w:rsid w:val="001B5F63"/>
    <w:rsid w:val="001B5FA2"/>
    <w:rsid w:val="001B60CD"/>
    <w:rsid w:val="001B6187"/>
    <w:rsid w:val="001B61CE"/>
    <w:rsid w:val="001B625B"/>
    <w:rsid w:val="001B634B"/>
    <w:rsid w:val="001B65B3"/>
    <w:rsid w:val="001B6932"/>
    <w:rsid w:val="001B6C40"/>
    <w:rsid w:val="001B7485"/>
    <w:rsid w:val="001B7645"/>
    <w:rsid w:val="001B7754"/>
    <w:rsid w:val="001B7950"/>
    <w:rsid w:val="001B7D43"/>
    <w:rsid w:val="001B7F90"/>
    <w:rsid w:val="001C01D3"/>
    <w:rsid w:val="001C03C1"/>
    <w:rsid w:val="001C0436"/>
    <w:rsid w:val="001C0FCF"/>
    <w:rsid w:val="001C1241"/>
    <w:rsid w:val="001C1955"/>
    <w:rsid w:val="001C1DBB"/>
    <w:rsid w:val="001C1E6B"/>
    <w:rsid w:val="001C21F7"/>
    <w:rsid w:val="001C2445"/>
    <w:rsid w:val="001C25E6"/>
    <w:rsid w:val="001C2AB6"/>
    <w:rsid w:val="001C2E66"/>
    <w:rsid w:val="001C2FFC"/>
    <w:rsid w:val="001C3007"/>
    <w:rsid w:val="001C3254"/>
    <w:rsid w:val="001C371A"/>
    <w:rsid w:val="001C3BF1"/>
    <w:rsid w:val="001C3CA2"/>
    <w:rsid w:val="001C4054"/>
    <w:rsid w:val="001C43D1"/>
    <w:rsid w:val="001C493D"/>
    <w:rsid w:val="001C49DF"/>
    <w:rsid w:val="001C4B93"/>
    <w:rsid w:val="001C51AF"/>
    <w:rsid w:val="001C5552"/>
    <w:rsid w:val="001C59AE"/>
    <w:rsid w:val="001C5ABD"/>
    <w:rsid w:val="001C5B1C"/>
    <w:rsid w:val="001C5C4D"/>
    <w:rsid w:val="001C5CCF"/>
    <w:rsid w:val="001C5E41"/>
    <w:rsid w:val="001C694A"/>
    <w:rsid w:val="001C6AD0"/>
    <w:rsid w:val="001C6C3A"/>
    <w:rsid w:val="001C6E94"/>
    <w:rsid w:val="001C723F"/>
    <w:rsid w:val="001C7559"/>
    <w:rsid w:val="001C7B8D"/>
    <w:rsid w:val="001C7E0B"/>
    <w:rsid w:val="001D04FF"/>
    <w:rsid w:val="001D0553"/>
    <w:rsid w:val="001D05F7"/>
    <w:rsid w:val="001D0842"/>
    <w:rsid w:val="001D0C23"/>
    <w:rsid w:val="001D0E38"/>
    <w:rsid w:val="001D12B8"/>
    <w:rsid w:val="001D1D1C"/>
    <w:rsid w:val="001D1FBB"/>
    <w:rsid w:val="001D233C"/>
    <w:rsid w:val="001D26FB"/>
    <w:rsid w:val="001D277A"/>
    <w:rsid w:val="001D2D11"/>
    <w:rsid w:val="001D3543"/>
    <w:rsid w:val="001D3EB1"/>
    <w:rsid w:val="001D42EF"/>
    <w:rsid w:val="001D4E67"/>
    <w:rsid w:val="001D51B1"/>
    <w:rsid w:val="001D5205"/>
    <w:rsid w:val="001D5955"/>
    <w:rsid w:val="001D5EAF"/>
    <w:rsid w:val="001D6E11"/>
    <w:rsid w:val="001D76CB"/>
    <w:rsid w:val="001D7837"/>
    <w:rsid w:val="001D7EFF"/>
    <w:rsid w:val="001E0521"/>
    <w:rsid w:val="001E0650"/>
    <w:rsid w:val="001E083D"/>
    <w:rsid w:val="001E0B73"/>
    <w:rsid w:val="001E0CC4"/>
    <w:rsid w:val="001E0F92"/>
    <w:rsid w:val="001E12C3"/>
    <w:rsid w:val="001E16CA"/>
    <w:rsid w:val="001E1947"/>
    <w:rsid w:val="001E2A43"/>
    <w:rsid w:val="001E3482"/>
    <w:rsid w:val="001E3838"/>
    <w:rsid w:val="001E3A55"/>
    <w:rsid w:val="001E4667"/>
    <w:rsid w:val="001E47BD"/>
    <w:rsid w:val="001E4CC8"/>
    <w:rsid w:val="001E50C3"/>
    <w:rsid w:val="001E5266"/>
    <w:rsid w:val="001E5664"/>
    <w:rsid w:val="001E7869"/>
    <w:rsid w:val="001E7C18"/>
    <w:rsid w:val="001E7E29"/>
    <w:rsid w:val="001E7E9C"/>
    <w:rsid w:val="001F007E"/>
    <w:rsid w:val="001F06E1"/>
    <w:rsid w:val="001F08C6"/>
    <w:rsid w:val="001F0ACA"/>
    <w:rsid w:val="001F111F"/>
    <w:rsid w:val="001F192C"/>
    <w:rsid w:val="001F2048"/>
    <w:rsid w:val="001F2CF5"/>
    <w:rsid w:val="001F35F3"/>
    <w:rsid w:val="001F383E"/>
    <w:rsid w:val="001F3AC3"/>
    <w:rsid w:val="001F3BD1"/>
    <w:rsid w:val="001F3C5E"/>
    <w:rsid w:val="001F3FDF"/>
    <w:rsid w:val="001F47B4"/>
    <w:rsid w:val="001F49CA"/>
    <w:rsid w:val="001F49FE"/>
    <w:rsid w:val="001F5383"/>
    <w:rsid w:val="001F554E"/>
    <w:rsid w:val="001F5AB5"/>
    <w:rsid w:val="001F6808"/>
    <w:rsid w:val="001F6D12"/>
    <w:rsid w:val="001F6D70"/>
    <w:rsid w:val="001F7188"/>
    <w:rsid w:val="001F74C7"/>
    <w:rsid w:val="001F7793"/>
    <w:rsid w:val="001F7BE5"/>
    <w:rsid w:val="001F7D5E"/>
    <w:rsid w:val="001F7E9E"/>
    <w:rsid w:val="002006E7"/>
    <w:rsid w:val="00200CB7"/>
    <w:rsid w:val="002014DD"/>
    <w:rsid w:val="0020183A"/>
    <w:rsid w:val="00201DF5"/>
    <w:rsid w:val="002027E9"/>
    <w:rsid w:val="00202A61"/>
    <w:rsid w:val="00202B13"/>
    <w:rsid w:val="00202CDB"/>
    <w:rsid w:val="00203477"/>
    <w:rsid w:val="00203894"/>
    <w:rsid w:val="002038A9"/>
    <w:rsid w:val="00203CD9"/>
    <w:rsid w:val="0020421A"/>
    <w:rsid w:val="00204334"/>
    <w:rsid w:val="00204457"/>
    <w:rsid w:val="00204486"/>
    <w:rsid w:val="002046EC"/>
    <w:rsid w:val="00204889"/>
    <w:rsid w:val="00204A5F"/>
    <w:rsid w:val="00205210"/>
    <w:rsid w:val="00205827"/>
    <w:rsid w:val="00205A13"/>
    <w:rsid w:val="00205BA2"/>
    <w:rsid w:val="00205C7E"/>
    <w:rsid w:val="00205DED"/>
    <w:rsid w:val="00206182"/>
    <w:rsid w:val="00206896"/>
    <w:rsid w:val="0020690C"/>
    <w:rsid w:val="00206CC5"/>
    <w:rsid w:val="00207572"/>
    <w:rsid w:val="0020761A"/>
    <w:rsid w:val="0020782E"/>
    <w:rsid w:val="00207CBC"/>
    <w:rsid w:val="00207E0B"/>
    <w:rsid w:val="00207FD7"/>
    <w:rsid w:val="00210121"/>
    <w:rsid w:val="00210205"/>
    <w:rsid w:val="00210CBA"/>
    <w:rsid w:val="00211560"/>
    <w:rsid w:val="0021203D"/>
    <w:rsid w:val="002121F2"/>
    <w:rsid w:val="00212233"/>
    <w:rsid w:val="00212925"/>
    <w:rsid w:val="0021355D"/>
    <w:rsid w:val="002138B5"/>
    <w:rsid w:val="00213E12"/>
    <w:rsid w:val="00213E4E"/>
    <w:rsid w:val="00213EDD"/>
    <w:rsid w:val="002160D3"/>
    <w:rsid w:val="00216B80"/>
    <w:rsid w:val="00216D9F"/>
    <w:rsid w:val="0021735A"/>
    <w:rsid w:val="002174BC"/>
    <w:rsid w:val="00217983"/>
    <w:rsid w:val="00217D57"/>
    <w:rsid w:val="002202A3"/>
    <w:rsid w:val="0022045D"/>
    <w:rsid w:val="00220D2F"/>
    <w:rsid w:val="00220E1F"/>
    <w:rsid w:val="00220ECF"/>
    <w:rsid w:val="0022142A"/>
    <w:rsid w:val="002215FF"/>
    <w:rsid w:val="00221CEB"/>
    <w:rsid w:val="0022237E"/>
    <w:rsid w:val="00222401"/>
    <w:rsid w:val="002224A4"/>
    <w:rsid w:val="00222AFE"/>
    <w:rsid w:val="0022348D"/>
    <w:rsid w:val="002235A3"/>
    <w:rsid w:val="00223BEB"/>
    <w:rsid w:val="00223F92"/>
    <w:rsid w:val="0022463D"/>
    <w:rsid w:val="0022469C"/>
    <w:rsid w:val="00224D5E"/>
    <w:rsid w:val="00225076"/>
    <w:rsid w:val="00225AF7"/>
    <w:rsid w:val="00225C41"/>
    <w:rsid w:val="00225F18"/>
    <w:rsid w:val="002261F7"/>
    <w:rsid w:val="00226559"/>
    <w:rsid w:val="00226822"/>
    <w:rsid w:val="00226A87"/>
    <w:rsid w:val="00226E85"/>
    <w:rsid w:val="0022759F"/>
    <w:rsid w:val="002276CE"/>
    <w:rsid w:val="00227969"/>
    <w:rsid w:val="00227B8F"/>
    <w:rsid w:val="00227DEA"/>
    <w:rsid w:val="0023017C"/>
    <w:rsid w:val="002301EC"/>
    <w:rsid w:val="00230808"/>
    <w:rsid w:val="00230E00"/>
    <w:rsid w:val="00231742"/>
    <w:rsid w:val="00231794"/>
    <w:rsid w:val="00231E73"/>
    <w:rsid w:val="00232250"/>
    <w:rsid w:val="002322D1"/>
    <w:rsid w:val="0023235F"/>
    <w:rsid w:val="002325DE"/>
    <w:rsid w:val="00232771"/>
    <w:rsid w:val="002329A6"/>
    <w:rsid w:val="002329F4"/>
    <w:rsid w:val="00232B28"/>
    <w:rsid w:val="00232D1E"/>
    <w:rsid w:val="0023333F"/>
    <w:rsid w:val="00233D62"/>
    <w:rsid w:val="002344F4"/>
    <w:rsid w:val="00234E06"/>
    <w:rsid w:val="00234F67"/>
    <w:rsid w:val="002359E2"/>
    <w:rsid w:val="00235D92"/>
    <w:rsid w:val="0023620A"/>
    <w:rsid w:val="00236C65"/>
    <w:rsid w:val="00237798"/>
    <w:rsid w:val="00237811"/>
    <w:rsid w:val="00237E41"/>
    <w:rsid w:val="00237EB3"/>
    <w:rsid w:val="002402D4"/>
    <w:rsid w:val="00240A07"/>
    <w:rsid w:val="00240A95"/>
    <w:rsid w:val="00240C25"/>
    <w:rsid w:val="00240D42"/>
    <w:rsid w:val="00240E46"/>
    <w:rsid w:val="00240F27"/>
    <w:rsid w:val="0024118A"/>
    <w:rsid w:val="002415C7"/>
    <w:rsid w:val="00241DFF"/>
    <w:rsid w:val="0024218D"/>
    <w:rsid w:val="0024249E"/>
    <w:rsid w:val="00242BE7"/>
    <w:rsid w:val="00242D8C"/>
    <w:rsid w:val="00242FA8"/>
    <w:rsid w:val="00243639"/>
    <w:rsid w:val="00243EAD"/>
    <w:rsid w:val="002442FE"/>
    <w:rsid w:val="00244322"/>
    <w:rsid w:val="002443B5"/>
    <w:rsid w:val="0024443C"/>
    <w:rsid w:val="00244630"/>
    <w:rsid w:val="00244C98"/>
    <w:rsid w:val="00244D4D"/>
    <w:rsid w:val="00244E44"/>
    <w:rsid w:val="00244F02"/>
    <w:rsid w:val="002457F2"/>
    <w:rsid w:val="002467D8"/>
    <w:rsid w:val="002467EB"/>
    <w:rsid w:val="00246FAC"/>
    <w:rsid w:val="00247687"/>
    <w:rsid w:val="002477CF"/>
    <w:rsid w:val="00247F91"/>
    <w:rsid w:val="00250835"/>
    <w:rsid w:val="002509D5"/>
    <w:rsid w:val="00250B52"/>
    <w:rsid w:val="00250C1B"/>
    <w:rsid w:val="002516DE"/>
    <w:rsid w:val="00251A35"/>
    <w:rsid w:val="00251FA7"/>
    <w:rsid w:val="0025210B"/>
    <w:rsid w:val="00252B6C"/>
    <w:rsid w:val="0025335C"/>
    <w:rsid w:val="00253403"/>
    <w:rsid w:val="00253644"/>
    <w:rsid w:val="002537F9"/>
    <w:rsid w:val="002538D7"/>
    <w:rsid w:val="00254447"/>
    <w:rsid w:val="00254DEF"/>
    <w:rsid w:val="00255054"/>
    <w:rsid w:val="0025540B"/>
    <w:rsid w:val="00255583"/>
    <w:rsid w:val="00255609"/>
    <w:rsid w:val="00255782"/>
    <w:rsid w:val="0025583E"/>
    <w:rsid w:val="00256454"/>
    <w:rsid w:val="00256E61"/>
    <w:rsid w:val="002574A4"/>
    <w:rsid w:val="002578CD"/>
    <w:rsid w:val="00257C6C"/>
    <w:rsid w:val="002610C4"/>
    <w:rsid w:val="002612BD"/>
    <w:rsid w:val="002613AE"/>
    <w:rsid w:val="0026162D"/>
    <w:rsid w:val="00261B3E"/>
    <w:rsid w:val="00261BB4"/>
    <w:rsid w:val="00261C9D"/>
    <w:rsid w:val="00261E6C"/>
    <w:rsid w:val="002620BC"/>
    <w:rsid w:val="0026212C"/>
    <w:rsid w:val="0026218D"/>
    <w:rsid w:val="00262447"/>
    <w:rsid w:val="00262465"/>
    <w:rsid w:val="002625F8"/>
    <w:rsid w:val="002633B8"/>
    <w:rsid w:val="00263880"/>
    <w:rsid w:val="00263B29"/>
    <w:rsid w:val="00263BCD"/>
    <w:rsid w:val="00263F47"/>
    <w:rsid w:val="00264019"/>
    <w:rsid w:val="00264421"/>
    <w:rsid w:val="00264CBD"/>
    <w:rsid w:val="00264D24"/>
    <w:rsid w:val="00265E53"/>
    <w:rsid w:val="00266EE1"/>
    <w:rsid w:val="0026733C"/>
    <w:rsid w:val="0026750B"/>
    <w:rsid w:val="00267533"/>
    <w:rsid w:val="002676DF"/>
    <w:rsid w:val="002678AD"/>
    <w:rsid w:val="002702D1"/>
    <w:rsid w:val="00270345"/>
    <w:rsid w:val="00270D69"/>
    <w:rsid w:val="0027167D"/>
    <w:rsid w:val="00271CFD"/>
    <w:rsid w:val="00271FB2"/>
    <w:rsid w:val="002722DA"/>
    <w:rsid w:val="00272361"/>
    <w:rsid w:val="00272783"/>
    <w:rsid w:val="0027286E"/>
    <w:rsid w:val="002728D9"/>
    <w:rsid w:val="00272A93"/>
    <w:rsid w:val="00272C7B"/>
    <w:rsid w:val="00272D2B"/>
    <w:rsid w:val="00272D7D"/>
    <w:rsid w:val="00273001"/>
    <w:rsid w:val="0027301B"/>
    <w:rsid w:val="00273082"/>
    <w:rsid w:val="0027326C"/>
    <w:rsid w:val="002732A3"/>
    <w:rsid w:val="002734F1"/>
    <w:rsid w:val="002737D2"/>
    <w:rsid w:val="00273AC4"/>
    <w:rsid w:val="00273AF7"/>
    <w:rsid w:val="00273EEA"/>
    <w:rsid w:val="002740B0"/>
    <w:rsid w:val="00274126"/>
    <w:rsid w:val="00274478"/>
    <w:rsid w:val="00274661"/>
    <w:rsid w:val="0027471F"/>
    <w:rsid w:val="002747AF"/>
    <w:rsid w:val="00274C1A"/>
    <w:rsid w:val="00274D21"/>
    <w:rsid w:val="002753B5"/>
    <w:rsid w:val="0027540A"/>
    <w:rsid w:val="002754B5"/>
    <w:rsid w:val="00275768"/>
    <w:rsid w:val="00275AA1"/>
    <w:rsid w:val="00276026"/>
    <w:rsid w:val="00276846"/>
    <w:rsid w:val="002769B9"/>
    <w:rsid w:val="00276B1F"/>
    <w:rsid w:val="00276F1B"/>
    <w:rsid w:val="002775EE"/>
    <w:rsid w:val="00277825"/>
    <w:rsid w:val="00277F2F"/>
    <w:rsid w:val="002801D9"/>
    <w:rsid w:val="00280515"/>
    <w:rsid w:val="0028151A"/>
    <w:rsid w:val="00281CA2"/>
    <w:rsid w:val="0028212C"/>
    <w:rsid w:val="0028215F"/>
    <w:rsid w:val="002821AF"/>
    <w:rsid w:val="00282CCE"/>
    <w:rsid w:val="00283061"/>
    <w:rsid w:val="00283121"/>
    <w:rsid w:val="002833AD"/>
    <w:rsid w:val="00283F6A"/>
    <w:rsid w:val="002841BD"/>
    <w:rsid w:val="00284683"/>
    <w:rsid w:val="00284BFD"/>
    <w:rsid w:val="00284C30"/>
    <w:rsid w:val="00284C82"/>
    <w:rsid w:val="002852C0"/>
    <w:rsid w:val="0028561C"/>
    <w:rsid w:val="00285A02"/>
    <w:rsid w:val="00286376"/>
    <w:rsid w:val="00286A53"/>
    <w:rsid w:val="00286CA3"/>
    <w:rsid w:val="00286D83"/>
    <w:rsid w:val="00286E2D"/>
    <w:rsid w:val="0028713D"/>
    <w:rsid w:val="00287291"/>
    <w:rsid w:val="002876A1"/>
    <w:rsid w:val="0028779B"/>
    <w:rsid w:val="00287A88"/>
    <w:rsid w:val="00287B62"/>
    <w:rsid w:val="0029019C"/>
    <w:rsid w:val="00290267"/>
    <w:rsid w:val="0029040A"/>
    <w:rsid w:val="00290416"/>
    <w:rsid w:val="0029043E"/>
    <w:rsid w:val="00290451"/>
    <w:rsid w:val="0029049E"/>
    <w:rsid w:val="002904A6"/>
    <w:rsid w:val="0029085C"/>
    <w:rsid w:val="00291177"/>
    <w:rsid w:val="00291D82"/>
    <w:rsid w:val="002921E5"/>
    <w:rsid w:val="00292568"/>
    <w:rsid w:val="002925B5"/>
    <w:rsid w:val="00292CA2"/>
    <w:rsid w:val="00292DB1"/>
    <w:rsid w:val="002939EF"/>
    <w:rsid w:val="00294191"/>
    <w:rsid w:val="0029446D"/>
    <w:rsid w:val="002948CB"/>
    <w:rsid w:val="00295587"/>
    <w:rsid w:val="002957BA"/>
    <w:rsid w:val="00295D8E"/>
    <w:rsid w:val="00295FCC"/>
    <w:rsid w:val="00296051"/>
    <w:rsid w:val="002965C2"/>
    <w:rsid w:val="00296AAB"/>
    <w:rsid w:val="00297119"/>
    <w:rsid w:val="0029729A"/>
    <w:rsid w:val="0029759C"/>
    <w:rsid w:val="002978DB"/>
    <w:rsid w:val="00297AE8"/>
    <w:rsid w:val="00297CC4"/>
    <w:rsid w:val="002A083D"/>
    <w:rsid w:val="002A0A24"/>
    <w:rsid w:val="002A0B1E"/>
    <w:rsid w:val="002A156F"/>
    <w:rsid w:val="002A1684"/>
    <w:rsid w:val="002A17E4"/>
    <w:rsid w:val="002A1825"/>
    <w:rsid w:val="002A1CC0"/>
    <w:rsid w:val="002A2988"/>
    <w:rsid w:val="002A2CC5"/>
    <w:rsid w:val="002A3100"/>
    <w:rsid w:val="002A37BD"/>
    <w:rsid w:val="002A3B8C"/>
    <w:rsid w:val="002A41B1"/>
    <w:rsid w:val="002A41E8"/>
    <w:rsid w:val="002A47B9"/>
    <w:rsid w:val="002A4C00"/>
    <w:rsid w:val="002A4D33"/>
    <w:rsid w:val="002A4E02"/>
    <w:rsid w:val="002A52B1"/>
    <w:rsid w:val="002A53F2"/>
    <w:rsid w:val="002A55D2"/>
    <w:rsid w:val="002A560F"/>
    <w:rsid w:val="002A56B7"/>
    <w:rsid w:val="002A5E1B"/>
    <w:rsid w:val="002A667C"/>
    <w:rsid w:val="002A6BB9"/>
    <w:rsid w:val="002A6CCA"/>
    <w:rsid w:val="002A706D"/>
    <w:rsid w:val="002A72F8"/>
    <w:rsid w:val="002A72FD"/>
    <w:rsid w:val="002A7536"/>
    <w:rsid w:val="002A7620"/>
    <w:rsid w:val="002A7638"/>
    <w:rsid w:val="002A7A30"/>
    <w:rsid w:val="002A7AFA"/>
    <w:rsid w:val="002A7CB0"/>
    <w:rsid w:val="002B0231"/>
    <w:rsid w:val="002B08CF"/>
    <w:rsid w:val="002B0D7B"/>
    <w:rsid w:val="002B10B4"/>
    <w:rsid w:val="002B134D"/>
    <w:rsid w:val="002B16AF"/>
    <w:rsid w:val="002B1CFD"/>
    <w:rsid w:val="002B1ECA"/>
    <w:rsid w:val="002B21AD"/>
    <w:rsid w:val="002B2404"/>
    <w:rsid w:val="002B2B96"/>
    <w:rsid w:val="002B2C97"/>
    <w:rsid w:val="002B30B5"/>
    <w:rsid w:val="002B3C48"/>
    <w:rsid w:val="002B43F6"/>
    <w:rsid w:val="002B4CC7"/>
    <w:rsid w:val="002B4CF4"/>
    <w:rsid w:val="002B5133"/>
    <w:rsid w:val="002B542B"/>
    <w:rsid w:val="002B58C9"/>
    <w:rsid w:val="002B5C15"/>
    <w:rsid w:val="002B5D7F"/>
    <w:rsid w:val="002B61A2"/>
    <w:rsid w:val="002B6746"/>
    <w:rsid w:val="002B68BF"/>
    <w:rsid w:val="002B6BBA"/>
    <w:rsid w:val="002B6C9F"/>
    <w:rsid w:val="002B6E34"/>
    <w:rsid w:val="002B7458"/>
    <w:rsid w:val="002B7459"/>
    <w:rsid w:val="002B7602"/>
    <w:rsid w:val="002B7B21"/>
    <w:rsid w:val="002B7F10"/>
    <w:rsid w:val="002C0E86"/>
    <w:rsid w:val="002C12F5"/>
    <w:rsid w:val="002C1F19"/>
    <w:rsid w:val="002C27A5"/>
    <w:rsid w:val="002C31A6"/>
    <w:rsid w:val="002C322D"/>
    <w:rsid w:val="002C3CBE"/>
    <w:rsid w:val="002C41FE"/>
    <w:rsid w:val="002C4212"/>
    <w:rsid w:val="002C4293"/>
    <w:rsid w:val="002C482F"/>
    <w:rsid w:val="002C4A62"/>
    <w:rsid w:val="002C4B0D"/>
    <w:rsid w:val="002C4B20"/>
    <w:rsid w:val="002C4DEE"/>
    <w:rsid w:val="002C5499"/>
    <w:rsid w:val="002C5ABC"/>
    <w:rsid w:val="002C68AA"/>
    <w:rsid w:val="002C6950"/>
    <w:rsid w:val="002C7021"/>
    <w:rsid w:val="002D0704"/>
    <w:rsid w:val="002D165C"/>
    <w:rsid w:val="002D16CA"/>
    <w:rsid w:val="002D19BC"/>
    <w:rsid w:val="002D1A87"/>
    <w:rsid w:val="002D1BC7"/>
    <w:rsid w:val="002D1C1E"/>
    <w:rsid w:val="002D1D5F"/>
    <w:rsid w:val="002D1EA5"/>
    <w:rsid w:val="002D205C"/>
    <w:rsid w:val="002D2709"/>
    <w:rsid w:val="002D2CCB"/>
    <w:rsid w:val="002D2CD1"/>
    <w:rsid w:val="002D2EC4"/>
    <w:rsid w:val="002D325D"/>
    <w:rsid w:val="002D3348"/>
    <w:rsid w:val="002D34DB"/>
    <w:rsid w:val="002D3AAD"/>
    <w:rsid w:val="002D41D5"/>
    <w:rsid w:val="002D50B9"/>
    <w:rsid w:val="002D528B"/>
    <w:rsid w:val="002D5381"/>
    <w:rsid w:val="002D5451"/>
    <w:rsid w:val="002D551A"/>
    <w:rsid w:val="002D56F4"/>
    <w:rsid w:val="002D59EF"/>
    <w:rsid w:val="002D656B"/>
    <w:rsid w:val="002D65B2"/>
    <w:rsid w:val="002D66CC"/>
    <w:rsid w:val="002D689B"/>
    <w:rsid w:val="002D6F8B"/>
    <w:rsid w:val="002D7126"/>
    <w:rsid w:val="002D7657"/>
    <w:rsid w:val="002D76DA"/>
    <w:rsid w:val="002E0033"/>
    <w:rsid w:val="002E0769"/>
    <w:rsid w:val="002E0943"/>
    <w:rsid w:val="002E0C11"/>
    <w:rsid w:val="002E129E"/>
    <w:rsid w:val="002E12BB"/>
    <w:rsid w:val="002E1CCD"/>
    <w:rsid w:val="002E1E6D"/>
    <w:rsid w:val="002E2021"/>
    <w:rsid w:val="002E2B5B"/>
    <w:rsid w:val="002E2F4C"/>
    <w:rsid w:val="002E332B"/>
    <w:rsid w:val="002E3637"/>
    <w:rsid w:val="002E37F3"/>
    <w:rsid w:val="002E4005"/>
    <w:rsid w:val="002E429A"/>
    <w:rsid w:val="002E4485"/>
    <w:rsid w:val="002E4A0C"/>
    <w:rsid w:val="002E549F"/>
    <w:rsid w:val="002E5CE2"/>
    <w:rsid w:val="002E617D"/>
    <w:rsid w:val="002E6352"/>
    <w:rsid w:val="002E6AFD"/>
    <w:rsid w:val="002E6D73"/>
    <w:rsid w:val="002E6E5D"/>
    <w:rsid w:val="002E7079"/>
    <w:rsid w:val="002E7143"/>
    <w:rsid w:val="002E79EB"/>
    <w:rsid w:val="002E7B31"/>
    <w:rsid w:val="002E7C39"/>
    <w:rsid w:val="002E7D73"/>
    <w:rsid w:val="002E7F1C"/>
    <w:rsid w:val="002F020F"/>
    <w:rsid w:val="002F0296"/>
    <w:rsid w:val="002F031C"/>
    <w:rsid w:val="002F0911"/>
    <w:rsid w:val="002F12F4"/>
    <w:rsid w:val="002F147E"/>
    <w:rsid w:val="002F1746"/>
    <w:rsid w:val="002F193B"/>
    <w:rsid w:val="002F1AB9"/>
    <w:rsid w:val="002F1B92"/>
    <w:rsid w:val="002F2056"/>
    <w:rsid w:val="002F23F4"/>
    <w:rsid w:val="002F2A66"/>
    <w:rsid w:val="002F2C84"/>
    <w:rsid w:val="002F2E3C"/>
    <w:rsid w:val="002F320A"/>
    <w:rsid w:val="002F3656"/>
    <w:rsid w:val="002F382B"/>
    <w:rsid w:val="002F3A95"/>
    <w:rsid w:val="002F3B8A"/>
    <w:rsid w:val="002F3DFC"/>
    <w:rsid w:val="002F451E"/>
    <w:rsid w:val="002F510D"/>
    <w:rsid w:val="002F5AE4"/>
    <w:rsid w:val="002F5C83"/>
    <w:rsid w:val="002F5D26"/>
    <w:rsid w:val="002F5D6A"/>
    <w:rsid w:val="002F6212"/>
    <w:rsid w:val="002F7D18"/>
    <w:rsid w:val="002F7E31"/>
    <w:rsid w:val="003001E3"/>
    <w:rsid w:val="00300244"/>
    <w:rsid w:val="00300328"/>
    <w:rsid w:val="00300744"/>
    <w:rsid w:val="00300754"/>
    <w:rsid w:val="00300F56"/>
    <w:rsid w:val="003010E5"/>
    <w:rsid w:val="003016B3"/>
    <w:rsid w:val="0030176A"/>
    <w:rsid w:val="003026F6"/>
    <w:rsid w:val="0030361E"/>
    <w:rsid w:val="00303968"/>
    <w:rsid w:val="003045FE"/>
    <w:rsid w:val="00304A31"/>
    <w:rsid w:val="00305153"/>
    <w:rsid w:val="00306094"/>
    <w:rsid w:val="003062D2"/>
    <w:rsid w:val="003063C7"/>
    <w:rsid w:val="00306793"/>
    <w:rsid w:val="00306867"/>
    <w:rsid w:val="00307394"/>
    <w:rsid w:val="003077EC"/>
    <w:rsid w:val="0031066B"/>
    <w:rsid w:val="003110AF"/>
    <w:rsid w:val="00311389"/>
    <w:rsid w:val="00311A23"/>
    <w:rsid w:val="00311C81"/>
    <w:rsid w:val="00311CAD"/>
    <w:rsid w:val="00312183"/>
    <w:rsid w:val="00312629"/>
    <w:rsid w:val="0031267B"/>
    <w:rsid w:val="00312B25"/>
    <w:rsid w:val="0031361A"/>
    <w:rsid w:val="0031381C"/>
    <w:rsid w:val="003139F8"/>
    <w:rsid w:val="00313C3B"/>
    <w:rsid w:val="00313DF7"/>
    <w:rsid w:val="0031480C"/>
    <w:rsid w:val="0031480D"/>
    <w:rsid w:val="00314AD0"/>
    <w:rsid w:val="003150F2"/>
    <w:rsid w:val="0031545C"/>
    <w:rsid w:val="003158CE"/>
    <w:rsid w:val="00315D6E"/>
    <w:rsid w:val="0031629F"/>
    <w:rsid w:val="00316445"/>
    <w:rsid w:val="00316E2F"/>
    <w:rsid w:val="00316E8D"/>
    <w:rsid w:val="00317175"/>
    <w:rsid w:val="00317295"/>
    <w:rsid w:val="00317428"/>
    <w:rsid w:val="0031794E"/>
    <w:rsid w:val="0032016F"/>
    <w:rsid w:val="003205CA"/>
    <w:rsid w:val="003205DD"/>
    <w:rsid w:val="00320C1B"/>
    <w:rsid w:val="0032183D"/>
    <w:rsid w:val="00321899"/>
    <w:rsid w:val="00321917"/>
    <w:rsid w:val="00321AB1"/>
    <w:rsid w:val="00321AEB"/>
    <w:rsid w:val="00321FFF"/>
    <w:rsid w:val="00322079"/>
    <w:rsid w:val="00322602"/>
    <w:rsid w:val="003229D1"/>
    <w:rsid w:val="00322CB0"/>
    <w:rsid w:val="00322D75"/>
    <w:rsid w:val="00322E55"/>
    <w:rsid w:val="00322F2C"/>
    <w:rsid w:val="00323C3F"/>
    <w:rsid w:val="0032483D"/>
    <w:rsid w:val="00324C4F"/>
    <w:rsid w:val="003251D6"/>
    <w:rsid w:val="00325A1E"/>
    <w:rsid w:val="00325B5E"/>
    <w:rsid w:val="0032604E"/>
    <w:rsid w:val="00326188"/>
    <w:rsid w:val="003266FA"/>
    <w:rsid w:val="00326C4D"/>
    <w:rsid w:val="00326D92"/>
    <w:rsid w:val="0032786D"/>
    <w:rsid w:val="00327E27"/>
    <w:rsid w:val="00327EA2"/>
    <w:rsid w:val="003303E2"/>
    <w:rsid w:val="00330536"/>
    <w:rsid w:val="0033082C"/>
    <w:rsid w:val="0033086A"/>
    <w:rsid w:val="00330E1F"/>
    <w:rsid w:val="003327F0"/>
    <w:rsid w:val="00332C0C"/>
    <w:rsid w:val="00332DF2"/>
    <w:rsid w:val="00332F55"/>
    <w:rsid w:val="00333015"/>
    <w:rsid w:val="003333AE"/>
    <w:rsid w:val="003337A7"/>
    <w:rsid w:val="003341A8"/>
    <w:rsid w:val="003341E3"/>
    <w:rsid w:val="003347AA"/>
    <w:rsid w:val="00334FE3"/>
    <w:rsid w:val="0033562C"/>
    <w:rsid w:val="00335743"/>
    <w:rsid w:val="00335A81"/>
    <w:rsid w:val="00335CBD"/>
    <w:rsid w:val="00335CDB"/>
    <w:rsid w:val="003362F1"/>
    <w:rsid w:val="0033648C"/>
    <w:rsid w:val="003369C4"/>
    <w:rsid w:val="00336D35"/>
    <w:rsid w:val="00336F6F"/>
    <w:rsid w:val="0033779F"/>
    <w:rsid w:val="00337CF7"/>
    <w:rsid w:val="00337ED0"/>
    <w:rsid w:val="0034027A"/>
    <w:rsid w:val="00340380"/>
    <w:rsid w:val="003405DD"/>
    <w:rsid w:val="00341098"/>
    <w:rsid w:val="003415C4"/>
    <w:rsid w:val="00341784"/>
    <w:rsid w:val="00341918"/>
    <w:rsid w:val="0034197A"/>
    <w:rsid w:val="003424B8"/>
    <w:rsid w:val="003429E1"/>
    <w:rsid w:val="00342A17"/>
    <w:rsid w:val="00343114"/>
    <w:rsid w:val="00343178"/>
    <w:rsid w:val="003432B0"/>
    <w:rsid w:val="00343734"/>
    <w:rsid w:val="003438D5"/>
    <w:rsid w:val="00343CBB"/>
    <w:rsid w:val="00343DE8"/>
    <w:rsid w:val="0034433F"/>
    <w:rsid w:val="00344934"/>
    <w:rsid w:val="003449C5"/>
    <w:rsid w:val="00345337"/>
    <w:rsid w:val="00345598"/>
    <w:rsid w:val="003456BB"/>
    <w:rsid w:val="00345C98"/>
    <w:rsid w:val="00345D99"/>
    <w:rsid w:val="00345DDE"/>
    <w:rsid w:val="00346096"/>
    <w:rsid w:val="003465AE"/>
    <w:rsid w:val="003467D9"/>
    <w:rsid w:val="00346A1C"/>
    <w:rsid w:val="00347646"/>
    <w:rsid w:val="00347772"/>
    <w:rsid w:val="003478A2"/>
    <w:rsid w:val="00350240"/>
    <w:rsid w:val="00350E0D"/>
    <w:rsid w:val="003510A4"/>
    <w:rsid w:val="0035128D"/>
    <w:rsid w:val="0035178E"/>
    <w:rsid w:val="00351AB1"/>
    <w:rsid w:val="00351BF8"/>
    <w:rsid w:val="00351D83"/>
    <w:rsid w:val="00352456"/>
    <w:rsid w:val="00352A82"/>
    <w:rsid w:val="00352CDF"/>
    <w:rsid w:val="00353D44"/>
    <w:rsid w:val="00354390"/>
    <w:rsid w:val="0035585D"/>
    <w:rsid w:val="003562FA"/>
    <w:rsid w:val="00356850"/>
    <w:rsid w:val="00356C5A"/>
    <w:rsid w:val="00356CE0"/>
    <w:rsid w:val="00357B3F"/>
    <w:rsid w:val="00357BFC"/>
    <w:rsid w:val="00357F25"/>
    <w:rsid w:val="0036013E"/>
    <w:rsid w:val="00360816"/>
    <w:rsid w:val="00360891"/>
    <w:rsid w:val="0036098B"/>
    <w:rsid w:val="00361AA6"/>
    <w:rsid w:val="00361FC1"/>
    <w:rsid w:val="00362785"/>
    <w:rsid w:val="00362798"/>
    <w:rsid w:val="0036283C"/>
    <w:rsid w:val="0036289D"/>
    <w:rsid w:val="00362F1C"/>
    <w:rsid w:val="00362F2F"/>
    <w:rsid w:val="00363712"/>
    <w:rsid w:val="00363E06"/>
    <w:rsid w:val="00363F3B"/>
    <w:rsid w:val="00364F47"/>
    <w:rsid w:val="00365751"/>
    <w:rsid w:val="003657B1"/>
    <w:rsid w:val="003658EA"/>
    <w:rsid w:val="00365EBA"/>
    <w:rsid w:val="003661F4"/>
    <w:rsid w:val="0036636E"/>
    <w:rsid w:val="003669E0"/>
    <w:rsid w:val="00366BE6"/>
    <w:rsid w:val="00367029"/>
    <w:rsid w:val="003673A6"/>
    <w:rsid w:val="003673F8"/>
    <w:rsid w:val="0036747F"/>
    <w:rsid w:val="00367D08"/>
    <w:rsid w:val="00367D3B"/>
    <w:rsid w:val="0037078A"/>
    <w:rsid w:val="00370A2D"/>
    <w:rsid w:val="00370E58"/>
    <w:rsid w:val="0037181F"/>
    <w:rsid w:val="003720F2"/>
    <w:rsid w:val="003724A0"/>
    <w:rsid w:val="0037254F"/>
    <w:rsid w:val="003729AA"/>
    <w:rsid w:val="00372FDE"/>
    <w:rsid w:val="003738BA"/>
    <w:rsid w:val="00373B80"/>
    <w:rsid w:val="00373CED"/>
    <w:rsid w:val="00373F1D"/>
    <w:rsid w:val="00374172"/>
    <w:rsid w:val="003744BC"/>
    <w:rsid w:val="00374D7F"/>
    <w:rsid w:val="00375446"/>
    <w:rsid w:val="0037556D"/>
    <w:rsid w:val="00375D18"/>
    <w:rsid w:val="003769B4"/>
    <w:rsid w:val="00376B15"/>
    <w:rsid w:val="00376CBB"/>
    <w:rsid w:val="00376F64"/>
    <w:rsid w:val="00377197"/>
    <w:rsid w:val="0037748E"/>
    <w:rsid w:val="0037780D"/>
    <w:rsid w:val="00380148"/>
    <w:rsid w:val="00380651"/>
    <w:rsid w:val="003808BB"/>
    <w:rsid w:val="00381315"/>
    <w:rsid w:val="0038137D"/>
    <w:rsid w:val="00381624"/>
    <w:rsid w:val="003818AF"/>
    <w:rsid w:val="00381A19"/>
    <w:rsid w:val="0038208D"/>
    <w:rsid w:val="00382927"/>
    <w:rsid w:val="00383D36"/>
    <w:rsid w:val="00384019"/>
    <w:rsid w:val="00384628"/>
    <w:rsid w:val="00384A52"/>
    <w:rsid w:val="003855C8"/>
    <w:rsid w:val="00385793"/>
    <w:rsid w:val="00385D72"/>
    <w:rsid w:val="00386208"/>
    <w:rsid w:val="003865E6"/>
    <w:rsid w:val="00386994"/>
    <w:rsid w:val="00386AE9"/>
    <w:rsid w:val="00386CF2"/>
    <w:rsid w:val="003870FB"/>
    <w:rsid w:val="0038714B"/>
    <w:rsid w:val="00387A5B"/>
    <w:rsid w:val="00387DBB"/>
    <w:rsid w:val="00390F8B"/>
    <w:rsid w:val="00390FE9"/>
    <w:rsid w:val="00391132"/>
    <w:rsid w:val="003912F7"/>
    <w:rsid w:val="00391857"/>
    <w:rsid w:val="00391894"/>
    <w:rsid w:val="003919D6"/>
    <w:rsid w:val="0039227B"/>
    <w:rsid w:val="003925DA"/>
    <w:rsid w:val="00392EAF"/>
    <w:rsid w:val="00393030"/>
    <w:rsid w:val="003930D7"/>
    <w:rsid w:val="00393396"/>
    <w:rsid w:val="003934CD"/>
    <w:rsid w:val="00394022"/>
    <w:rsid w:val="00394071"/>
    <w:rsid w:val="00394393"/>
    <w:rsid w:val="00394880"/>
    <w:rsid w:val="00395012"/>
    <w:rsid w:val="0039569A"/>
    <w:rsid w:val="003956D3"/>
    <w:rsid w:val="00395A41"/>
    <w:rsid w:val="00395C55"/>
    <w:rsid w:val="0039614E"/>
    <w:rsid w:val="003967D1"/>
    <w:rsid w:val="003968EF"/>
    <w:rsid w:val="00396999"/>
    <w:rsid w:val="003973EE"/>
    <w:rsid w:val="00397E2E"/>
    <w:rsid w:val="00397F60"/>
    <w:rsid w:val="003A0302"/>
    <w:rsid w:val="003A0605"/>
    <w:rsid w:val="003A06E3"/>
    <w:rsid w:val="003A08AD"/>
    <w:rsid w:val="003A09F4"/>
    <w:rsid w:val="003A0C0A"/>
    <w:rsid w:val="003A0C36"/>
    <w:rsid w:val="003A10FD"/>
    <w:rsid w:val="003A12E6"/>
    <w:rsid w:val="003A1CF6"/>
    <w:rsid w:val="003A2131"/>
    <w:rsid w:val="003A24C0"/>
    <w:rsid w:val="003A24F2"/>
    <w:rsid w:val="003A2678"/>
    <w:rsid w:val="003A320F"/>
    <w:rsid w:val="003A33AD"/>
    <w:rsid w:val="003A37C6"/>
    <w:rsid w:val="003A384D"/>
    <w:rsid w:val="003A389C"/>
    <w:rsid w:val="003A392D"/>
    <w:rsid w:val="003A48EA"/>
    <w:rsid w:val="003A550A"/>
    <w:rsid w:val="003A602A"/>
    <w:rsid w:val="003A65A9"/>
    <w:rsid w:val="003A65F4"/>
    <w:rsid w:val="003A6DD6"/>
    <w:rsid w:val="003A702F"/>
    <w:rsid w:val="003A7877"/>
    <w:rsid w:val="003B0079"/>
    <w:rsid w:val="003B0144"/>
    <w:rsid w:val="003B035A"/>
    <w:rsid w:val="003B09CF"/>
    <w:rsid w:val="003B0D09"/>
    <w:rsid w:val="003B1107"/>
    <w:rsid w:val="003B1301"/>
    <w:rsid w:val="003B14CD"/>
    <w:rsid w:val="003B1609"/>
    <w:rsid w:val="003B1C8D"/>
    <w:rsid w:val="003B239C"/>
    <w:rsid w:val="003B2977"/>
    <w:rsid w:val="003B2B80"/>
    <w:rsid w:val="003B2E38"/>
    <w:rsid w:val="003B2E3D"/>
    <w:rsid w:val="003B3099"/>
    <w:rsid w:val="003B38C5"/>
    <w:rsid w:val="003B3B8F"/>
    <w:rsid w:val="003B3E16"/>
    <w:rsid w:val="003B3F0F"/>
    <w:rsid w:val="003B4433"/>
    <w:rsid w:val="003B44C3"/>
    <w:rsid w:val="003B46AD"/>
    <w:rsid w:val="003B4AB3"/>
    <w:rsid w:val="003B4F65"/>
    <w:rsid w:val="003B5A49"/>
    <w:rsid w:val="003B6C73"/>
    <w:rsid w:val="003B73B1"/>
    <w:rsid w:val="003B755E"/>
    <w:rsid w:val="003B7A5C"/>
    <w:rsid w:val="003B7E45"/>
    <w:rsid w:val="003B7F46"/>
    <w:rsid w:val="003C0179"/>
    <w:rsid w:val="003C0561"/>
    <w:rsid w:val="003C09A4"/>
    <w:rsid w:val="003C0C37"/>
    <w:rsid w:val="003C0F28"/>
    <w:rsid w:val="003C0F97"/>
    <w:rsid w:val="003C124A"/>
    <w:rsid w:val="003C1260"/>
    <w:rsid w:val="003C1270"/>
    <w:rsid w:val="003C13A2"/>
    <w:rsid w:val="003C13C2"/>
    <w:rsid w:val="003C17F1"/>
    <w:rsid w:val="003C19A6"/>
    <w:rsid w:val="003C1B12"/>
    <w:rsid w:val="003C1D6C"/>
    <w:rsid w:val="003C24DE"/>
    <w:rsid w:val="003C25C6"/>
    <w:rsid w:val="003C2B2E"/>
    <w:rsid w:val="003C2E7F"/>
    <w:rsid w:val="003C304A"/>
    <w:rsid w:val="003C3113"/>
    <w:rsid w:val="003C33FF"/>
    <w:rsid w:val="003C3D87"/>
    <w:rsid w:val="003C43B2"/>
    <w:rsid w:val="003C47C0"/>
    <w:rsid w:val="003C51D9"/>
    <w:rsid w:val="003C551B"/>
    <w:rsid w:val="003C58C7"/>
    <w:rsid w:val="003C5971"/>
    <w:rsid w:val="003C5B15"/>
    <w:rsid w:val="003C5F34"/>
    <w:rsid w:val="003C68F5"/>
    <w:rsid w:val="003C69AC"/>
    <w:rsid w:val="003C6E9A"/>
    <w:rsid w:val="003C729E"/>
    <w:rsid w:val="003C7863"/>
    <w:rsid w:val="003D0139"/>
    <w:rsid w:val="003D033C"/>
    <w:rsid w:val="003D04A8"/>
    <w:rsid w:val="003D1966"/>
    <w:rsid w:val="003D1BC9"/>
    <w:rsid w:val="003D1C28"/>
    <w:rsid w:val="003D3162"/>
    <w:rsid w:val="003D331A"/>
    <w:rsid w:val="003D3826"/>
    <w:rsid w:val="003D3915"/>
    <w:rsid w:val="003D3988"/>
    <w:rsid w:val="003D3A86"/>
    <w:rsid w:val="003D3EFD"/>
    <w:rsid w:val="003D3FF3"/>
    <w:rsid w:val="003D430A"/>
    <w:rsid w:val="003D4594"/>
    <w:rsid w:val="003D4CD0"/>
    <w:rsid w:val="003D4D5D"/>
    <w:rsid w:val="003D5702"/>
    <w:rsid w:val="003D5A70"/>
    <w:rsid w:val="003D5B65"/>
    <w:rsid w:val="003D5B75"/>
    <w:rsid w:val="003D5BFC"/>
    <w:rsid w:val="003D5C6D"/>
    <w:rsid w:val="003D5D3F"/>
    <w:rsid w:val="003D661D"/>
    <w:rsid w:val="003D7365"/>
    <w:rsid w:val="003D7635"/>
    <w:rsid w:val="003D79F6"/>
    <w:rsid w:val="003D7F32"/>
    <w:rsid w:val="003E05DA"/>
    <w:rsid w:val="003E0A77"/>
    <w:rsid w:val="003E0BA9"/>
    <w:rsid w:val="003E0C5E"/>
    <w:rsid w:val="003E0FCF"/>
    <w:rsid w:val="003E13C4"/>
    <w:rsid w:val="003E13F3"/>
    <w:rsid w:val="003E16F2"/>
    <w:rsid w:val="003E1A7C"/>
    <w:rsid w:val="003E20F2"/>
    <w:rsid w:val="003E210E"/>
    <w:rsid w:val="003E2148"/>
    <w:rsid w:val="003E2766"/>
    <w:rsid w:val="003E276C"/>
    <w:rsid w:val="003E349F"/>
    <w:rsid w:val="003E352D"/>
    <w:rsid w:val="003E3942"/>
    <w:rsid w:val="003E3AE9"/>
    <w:rsid w:val="003E3DA0"/>
    <w:rsid w:val="003E410C"/>
    <w:rsid w:val="003E478A"/>
    <w:rsid w:val="003E4AA6"/>
    <w:rsid w:val="003E4AAE"/>
    <w:rsid w:val="003E50E1"/>
    <w:rsid w:val="003E5566"/>
    <w:rsid w:val="003E55D9"/>
    <w:rsid w:val="003E5A02"/>
    <w:rsid w:val="003E5A21"/>
    <w:rsid w:val="003E64B4"/>
    <w:rsid w:val="003E65D1"/>
    <w:rsid w:val="003E69B1"/>
    <w:rsid w:val="003E6B37"/>
    <w:rsid w:val="003E6B3C"/>
    <w:rsid w:val="003E6BE5"/>
    <w:rsid w:val="003E7163"/>
    <w:rsid w:val="003E717B"/>
    <w:rsid w:val="003E788A"/>
    <w:rsid w:val="003E78EB"/>
    <w:rsid w:val="003F0E7C"/>
    <w:rsid w:val="003F18AE"/>
    <w:rsid w:val="003F19D3"/>
    <w:rsid w:val="003F1B63"/>
    <w:rsid w:val="003F1DA4"/>
    <w:rsid w:val="003F1F87"/>
    <w:rsid w:val="003F212E"/>
    <w:rsid w:val="003F22B7"/>
    <w:rsid w:val="003F22CE"/>
    <w:rsid w:val="003F2642"/>
    <w:rsid w:val="003F266B"/>
    <w:rsid w:val="003F28B0"/>
    <w:rsid w:val="003F2A90"/>
    <w:rsid w:val="003F2F11"/>
    <w:rsid w:val="003F3793"/>
    <w:rsid w:val="003F450D"/>
    <w:rsid w:val="003F453C"/>
    <w:rsid w:val="003F4AF4"/>
    <w:rsid w:val="003F4DFF"/>
    <w:rsid w:val="003F5377"/>
    <w:rsid w:val="003F55B6"/>
    <w:rsid w:val="003F581D"/>
    <w:rsid w:val="003F5969"/>
    <w:rsid w:val="003F5AA0"/>
    <w:rsid w:val="003F5FC3"/>
    <w:rsid w:val="003F70AC"/>
    <w:rsid w:val="003F7B78"/>
    <w:rsid w:val="003F7D63"/>
    <w:rsid w:val="00400182"/>
    <w:rsid w:val="00400188"/>
    <w:rsid w:val="00400274"/>
    <w:rsid w:val="00400BA0"/>
    <w:rsid w:val="004011A8"/>
    <w:rsid w:val="004012E2"/>
    <w:rsid w:val="004018BA"/>
    <w:rsid w:val="00401C3C"/>
    <w:rsid w:val="00402138"/>
    <w:rsid w:val="00402321"/>
    <w:rsid w:val="004023A7"/>
    <w:rsid w:val="004028A2"/>
    <w:rsid w:val="00402E4C"/>
    <w:rsid w:val="004032B4"/>
    <w:rsid w:val="00403745"/>
    <w:rsid w:val="004037F2"/>
    <w:rsid w:val="004038DB"/>
    <w:rsid w:val="004039D5"/>
    <w:rsid w:val="00404004"/>
    <w:rsid w:val="004042A3"/>
    <w:rsid w:val="004043FB"/>
    <w:rsid w:val="00404B79"/>
    <w:rsid w:val="00404BBC"/>
    <w:rsid w:val="004050AF"/>
    <w:rsid w:val="004057DF"/>
    <w:rsid w:val="004058C8"/>
    <w:rsid w:val="00405D97"/>
    <w:rsid w:val="00406598"/>
    <w:rsid w:val="00406E9E"/>
    <w:rsid w:val="00407D5B"/>
    <w:rsid w:val="00407D90"/>
    <w:rsid w:val="0041022F"/>
    <w:rsid w:val="00410A0B"/>
    <w:rsid w:val="004114A0"/>
    <w:rsid w:val="0041173C"/>
    <w:rsid w:val="004117F3"/>
    <w:rsid w:val="004119E9"/>
    <w:rsid w:val="004119EC"/>
    <w:rsid w:val="004122E9"/>
    <w:rsid w:val="00412695"/>
    <w:rsid w:val="004131E8"/>
    <w:rsid w:val="0041354D"/>
    <w:rsid w:val="004137EE"/>
    <w:rsid w:val="004138A0"/>
    <w:rsid w:val="004145A7"/>
    <w:rsid w:val="004147EE"/>
    <w:rsid w:val="004148B9"/>
    <w:rsid w:val="00414E1D"/>
    <w:rsid w:val="00416196"/>
    <w:rsid w:val="004165FC"/>
    <w:rsid w:val="00416879"/>
    <w:rsid w:val="004168B0"/>
    <w:rsid w:val="00417335"/>
    <w:rsid w:val="0041747E"/>
    <w:rsid w:val="004177FF"/>
    <w:rsid w:val="00417945"/>
    <w:rsid w:val="00417F30"/>
    <w:rsid w:val="004200DB"/>
    <w:rsid w:val="00420117"/>
    <w:rsid w:val="004201E8"/>
    <w:rsid w:val="00420486"/>
    <w:rsid w:val="004204A2"/>
    <w:rsid w:val="00420775"/>
    <w:rsid w:val="00421052"/>
    <w:rsid w:val="004221C5"/>
    <w:rsid w:val="004223BE"/>
    <w:rsid w:val="00422676"/>
    <w:rsid w:val="00422808"/>
    <w:rsid w:val="00422BBD"/>
    <w:rsid w:val="00423214"/>
    <w:rsid w:val="0042350B"/>
    <w:rsid w:val="00423FF9"/>
    <w:rsid w:val="00424007"/>
    <w:rsid w:val="00424309"/>
    <w:rsid w:val="00425056"/>
    <w:rsid w:val="004250FA"/>
    <w:rsid w:val="004253E4"/>
    <w:rsid w:val="00425580"/>
    <w:rsid w:val="004257B4"/>
    <w:rsid w:val="0042600A"/>
    <w:rsid w:val="00426598"/>
    <w:rsid w:val="00426D7E"/>
    <w:rsid w:val="0042730C"/>
    <w:rsid w:val="00427BE9"/>
    <w:rsid w:val="00427EC3"/>
    <w:rsid w:val="00430367"/>
    <w:rsid w:val="0043080A"/>
    <w:rsid w:val="00431137"/>
    <w:rsid w:val="00431FE2"/>
    <w:rsid w:val="00432040"/>
    <w:rsid w:val="00432269"/>
    <w:rsid w:val="0043238C"/>
    <w:rsid w:val="0043264C"/>
    <w:rsid w:val="00432760"/>
    <w:rsid w:val="00432ABD"/>
    <w:rsid w:val="00432B01"/>
    <w:rsid w:val="00432C53"/>
    <w:rsid w:val="004330B5"/>
    <w:rsid w:val="00433AE4"/>
    <w:rsid w:val="00433D5F"/>
    <w:rsid w:val="00433D7A"/>
    <w:rsid w:val="00433EF3"/>
    <w:rsid w:val="004345F7"/>
    <w:rsid w:val="00434EB0"/>
    <w:rsid w:val="00435041"/>
    <w:rsid w:val="00435C34"/>
    <w:rsid w:val="00435EA1"/>
    <w:rsid w:val="00435F0E"/>
    <w:rsid w:val="00436615"/>
    <w:rsid w:val="00436FA6"/>
    <w:rsid w:val="00437234"/>
    <w:rsid w:val="00437425"/>
    <w:rsid w:val="00437490"/>
    <w:rsid w:val="004374EB"/>
    <w:rsid w:val="004378DD"/>
    <w:rsid w:val="00437BA3"/>
    <w:rsid w:val="00437D91"/>
    <w:rsid w:val="00437DA4"/>
    <w:rsid w:val="004403A1"/>
    <w:rsid w:val="004403B8"/>
    <w:rsid w:val="00440853"/>
    <w:rsid w:val="00440928"/>
    <w:rsid w:val="00440D9F"/>
    <w:rsid w:val="00441096"/>
    <w:rsid w:val="00441785"/>
    <w:rsid w:val="00441CBC"/>
    <w:rsid w:val="004424D4"/>
    <w:rsid w:val="00442BA2"/>
    <w:rsid w:val="00442FA2"/>
    <w:rsid w:val="00443300"/>
    <w:rsid w:val="004436C2"/>
    <w:rsid w:val="00443DC2"/>
    <w:rsid w:val="00444147"/>
    <w:rsid w:val="0044421A"/>
    <w:rsid w:val="004442A8"/>
    <w:rsid w:val="004442BD"/>
    <w:rsid w:val="00444619"/>
    <w:rsid w:val="00444671"/>
    <w:rsid w:val="00444D18"/>
    <w:rsid w:val="004454A4"/>
    <w:rsid w:val="004455DF"/>
    <w:rsid w:val="00445A9F"/>
    <w:rsid w:val="00445B60"/>
    <w:rsid w:val="004460F3"/>
    <w:rsid w:val="00446177"/>
    <w:rsid w:val="004461C7"/>
    <w:rsid w:val="004462A1"/>
    <w:rsid w:val="004463B3"/>
    <w:rsid w:val="00446588"/>
    <w:rsid w:val="00446B82"/>
    <w:rsid w:val="00447069"/>
    <w:rsid w:val="00447470"/>
    <w:rsid w:val="00447590"/>
    <w:rsid w:val="00447AC7"/>
    <w:rsid w:val="00450680"/>
    <w:rsid w:val="004506A5"/>
    <w:rsid w:val="004507EC"/>
    <w:rsid w:val="00450CD5"/>
    <w:rsid w:val="00450D79"/>
    <w:rsid w:val="004511E2"/>
    <w:rsid w:val="004515F9"/>
    <w:rsid w:val="00451640"/>
    <w:rsid w:val="00451779"/>
    <w:rsid w:val="00451EC7"/>
    <w:rsid w:val="00452390"/>
    <w:rsid w:val="004530EB"/>
    <w:rsid w:val="004534C1"/>
    <w:rsid w:val="00453B22"/>
    <w:rsid w:val="00454347"/>
    <w:rsid w:val="0045446F"/>
    <w:rsid w:val="004545C9"/>
    <w:rsid w:val="004547EA"/>
    <w:rsid w:val="004549FD"/>
    <w:rsid w:val="00455192"/>
    <w:rsid w:val="0045591C"/>
    <w:rsid w:val="00456036"/>
    <w:rsid w:val="00456A09"/>
    <w:rsid w:val="004572D5"/>
    <w:rsid w:val="00457629"/>
    <w:rsid w:val="004577D8"/>
    <w:rsid w:val="00457A12"/>
    <w:rsid w:val="00457CFF"/>
    <w:rsid w:val="004602AB"/>
    <w:rsid w:val="004602DA"/>
    <w:rsid w:val="004604B6"/>
    <w:rsid w:val="00460541"/>
    <w:rsid w:val="00460548"/>
    <w:rsid w:val="00460AE8"/>
    <w:rsid w:val="004614BD"/>
    <w:rsid w:val="00461692"/>
    <w:rsid w:val="004620F5"/>
    <w:rsid w:val="00462320"/>
    <w:rsid w:val="004629F6"/>
    <w:rsid w:val="00462B48"/>
    <w:rsid w:val="00462D7C"/>
    <w:rsid w:val="0046317B"/>
    <w:rsid w:val="004634D6"/>
    <w:rsid w:val="00463910"/>
    <w:rsid w:val="00463AAD"/>
    <w:rsid w:val="00463E8F"/>
    <w:rsid w:val="00464281"/>
    <w:rsid w:val="004643DF"/>
    <w:rsid w:val="00464871"/>
    <w:rsid w:val="004649D2"/>
    <w:rsid w:val="00464E04"/>
    <w:rsid w:val="004651FA"/>
    <w:rsid w:val="0046572A"/>
    <w:rsid w:val="00466026"/>
    <w:rsid w:val="00466228"/>
    <w:rsid w:val="00466255"/>
    <w:rsid w:val="004665A7"/>
    <w:rsid w:val="00466B38"/>
    <w:rsid w:val="00466CD6"/>
    <w:rsid w:val="00466D39"/>
    <w:rsid w:val="00466F01"/>
    <w:rsid w:val="0046796C"/>
    <w:rsid w:val="00470926"/>
    <w:rsid w:val="00471331"/>
    <w:rsid w:val="00471334"/>
    <w:rsid w:val="0047143A"/>
    <w:rsid w:val="0047157F"/>
    <w:rsid w:val="0047206B"/>
    <w:rsid w:val="00472193"/>
    <w:rsid w:val="00472228"/>
    <w:rsid w:val="00472283"/>
    <w:rsid w:val="00472B69"/>
    <w:rsid w:val="00473371"/>
    <w:rsid w:val="0047376E"/>
    <w:rsid w:val="00473934"/>
    <w:rsid w:val="00473C36"/>
    <w:rsid w:val="00473EC1"/>
    <w:rsid w:val="00473F21"/>
    <w:rsid w:val="004742AB"/>
    <w:rsid w:val="00474AED"/>
    <w:rsid w:val="00474DEF"/>
    <w:rsid w:val="00476A7B"/>
    <w:rsid w:val="00476B6B"/>
    <w:rsid w:val="0047793D"/>
    <w:rsid w:val="00477AB1"/>
    <w:rsid w:val="00477E7E"/>
    <w:rsid w:val="0048004F"/>
    <w:rsid w:val="0048014C"/>
    <w:rsid w:val="0048044F"/>
    <w:rsid w:val="004812AC"/>
    <w:rsid w:val="0048156B"/>
    <w:rsid w:val="00481631"/>
    <w:rsid w:val="00481738"/>
    <w:rsid w:val="00481A33"/>
    <w:rsid w:val="00482240"/>
    <w:rsid w:val="00482330"/>
    <w:rsid w:val="004823A1"/>
    <w:rsid w:val="00482F84"/>
    <w:rsid w:val="004839B3"/>
    <w:rsid w:val="00483A5F"/>
    <w:rsid w:val="00483B3A"/>
    <w:rsid w:val="004842AA"/>
    <w:rsid w:val="00484657"/>
    <w:rsid w:val="004847E7"/>
    <w:rsid w:val="00484E4E"/>
    <w:rsid w:val="0048501E"/>
    <w:rsid w:val="0048503A"/>
    <w:rsid w:val="0048540F"/>
    <w:rsid w:val="00485487"/>
    <w:rsid w:val="00485BE8"/>
    <w:rsid w:val="00485E37"/>
    <w:rsid w:val="0048612A"/>
    <w:rsid w:val="0048671B"/>
    <w:rsid w:val="00486F10"/>
    <w:rsid w:val="0048703B"/>
    <w:rsid w:val="004870F3"/>
    <w:rsid w:val="00487107"/>
    <w:rsid w:val="00487DA3"/>
    <w:rsid w:val="00490004"/>
    <w:rsid w:val="0049044A"/>
    <w:rsid w:val="0049070C"/>
    <w:rsid w:val="00490B5E"/>
    <w:rsid w:val="00490D90"/>
    <w:rsid w:val="00490E99"/>
    <w:rsid w:val="004910D7"/>
    <w:rsid w:val="00491443"/>
    <w:rsid w:val="004914A3"/>
    <w:rsid w:val="0049152D"/>
    <w:rsid w:val="004920F0"/>
    <w:rsid w:val="0049222D"/>
    <w:rsid w:val="004928B8"/>
    <w:rsid w:val="00492F9A"/>
    <w:rsid w:val="004933EC"/>
    <w:rsid w:val="0049345A"/>
    <w:rsid w:val="00493526"/>
    <w:rsid w:val="0049371B"/>
    <w:rsid w:val="00493720"/>
    <w:rsid w:val="004939E1"/>
    <w:rsid w:val="00493AE8"/>
    <w:rsid w:val="00493FAC"/>
    <w:rsid w:val="0049430C"/>
    <w:rsid w:val="004943CC"/>
    <w:rsid w:val="0049479F"/>
    <w:rsid w:val="004949B0"/>
    <w:rsid w:val="00494A1D"/>
    <w:rsid w:val="0049547E"/>
    <w:rsid w:val="0049549B"/>
    <w:rsid w:val="00495CF2"/>
    <w:rsid w:val="0049602D"/>
    <w:rsid w:val="004962EA"/>
    <w:rsid w:val="004964E2"/>
    <w:rsid w:val="00496668"/>
    <w:rsid w:val="00496A99"/>
    <w:rsid w:val="0049706F"/>
    <w:rsid w:val="004970C0"/>
    <w:rsid w:val="004976A1"/>
    <w:rsid w:val="004979A2"/>
    <w:rsid w:val="00497CE5"/>
    <w:rsid w:val="004A0160"/>
    <w:rsid w:val="004A018B"/>
    <w:rsid w:val="004A0A16"/>
    <w:rsid w:val="004A0A25"/>
    <w:rsid w:val="004A0C05"/>
    <w:rsid w:val="004A0C73"/>
    <w:rsid w:val="004A0EBC"/>
    <w:rsid w:val="004A1388"/>
    <w:rsid w:val="004A14FE"/>
    <w:rsid w:val="004A155A"/>
    <w:rsid w:val="004A174D"/>
    <w:rsid w:val="004A1D6B"/>
    <w:rsid w:val="004A1EE1"/>
    <w:rsid w:val="004A319F"/>
    <w:rsid w:val="004A3491"/>
    <w:rsid w:val="004A34CC"/>
    <w:rsid w:val="004A36F8"/>
    <w:rsid w:val="004A3A1A"/>
    <w:rsid w:val="004A3D1D"/>
    <w:rsid w:val="004A41F1"/>
    <w:rsid w:val="004A445A"/>
    <w:rsid w:val="004A45EF"/>
    <w:rsid w:val="004A46B9"/>
    <w:rsid w:val="004A4D83"/>
    <w:rsid w:val="004A55EA"/>
    <w:rsid w:val="004A5CFD"/>
    <w:rsid w:val="004A64B4"/>
    <w:rsid w:val="004A6671"/>
    <w:rsid w:val="004A6682"/>
    <w:rsid w:val="004A6692"/>
    <w:rsid w:val="004A6930"/>
    <w:rsid w:val="004A6B3E"/>
    <w:rsid w:val="004A6C75"/>
    <w:rsid w:val="004A71B5"/>
    <w:rsid w:val="004A75EE"/>
    <w:rsid w:val="004B0114"/>
    <w:rsid w:val="004B0145"/>
    <w:rsid w:val="004B02B6"/>
    <w:rsid w:val="004B02F7"/>
    <w:rsid w:val="004B049C"/>
    <w:rsid w:val="004B0532"/>
    <w:rsid w:val="004B097B"/>
    <w:rsid w:val="004B098D"/>
    <w:rsid w:val="004B0C49"/>
    <w:rsid w:val="004B1195"/>
    <w:rsid w:val="004B11A2"/>
    <w:rsid w:val="004B1310"/>
    <w:rsid w:val="004B1400"/>
    <w:rsid w:val="004B19A4"/>
    <w:rsid w:val="004B2CE6"/>
    <w:rsid w:val="004B2DFE"/>
    <w:rsid w:val="004B3235"/>
    <w:rsid w:val="004B340F"/>
    <w:rsid w:val="004B3FBB"/>
    <w:rsid w:val="004B4238"/>
    <w:rsid w:val="004B45AB"/>
    <w:rsid w:val="004B4C13"/>
    <w:rsid w:val="004B4F24"/>
    <w:rsid w:val="004B5158"/>
    <w:rsid w:val="004B54C3"/>
    <w:rsid w:val="004B57BB"/>
    <w:rsid w:val="004B5AFA"/>
    <w:rsid w:val="004B5C7E"/>
    <w:rsid w:val="004B5CB8"/>
    <w:rsid w:val="004B5F5F"/>
    <w:rsid w:val="004B6324"/>
    <w:rsid w:val="004B65BE"/>
    <w:rsid w:val="004B77A5"/>
    <w:rsid w:val="004B7810"/>
    <w:rsid w:val="004B7943"/>
    <w:rsid w:val="004B7AD7"/>
    <w:rsid w:val="004C0EAE"/>
    <w:rsid w:val="004C1828"/>
    <w:rsid w:val="004C1CBF"/>
    <w:rsid w:val="004C22B2"/>
    <w:rsid w:val="004C231B"/>
    <w:rsid w:val="004C240A"/>
    <w:rsid w:val="004C2EAF"/>
    <w:rsid w:val="004C32FE"/>
    <w:rsid w:val="004C34C1"/>
    <w:rsid w:val="004C3667"/>
    <w:rsid w:val="004C387D"/>
    <w:rsid w:val="004C3CEB"/>
    <w:rsid w:val="004C4039"/>
    <w:rsid w:val="004C42D9"/>
    <w:rsid w:val="004C4B7A"/>
    <w:rsid w:val="004C4C11"/>
    <w:rsid w:val="004C552A"/>
    <w:rsid w:val="004C55A1"/>
    <w:rsid w:val="004C5B26"/>
    <w:rsid w:val="004C5B74"/>
    <w:rsid w:val="004C5F01"/>
    <w:rsid w:val="004C633D"/>
    <w:rsid w:val="004C6637"/>
    <w:rsid w:val="004C7597"/>
    <w:rsid w:val="004C772B"/>
    <w:rsid w:val="004C7A47"/>
    <w:rsid w:val="004C7E28"/>
    <w:rsid w:val="004D00D9"/>
    <w:rsid w:val="004D0215"/>
    <w:rsid w:val="004D0216"/>
    <w:rsid w:val="004D09AE"/>
    <w:rsid w:val="004D0C94"/>
    <w:rsid w:val="004D0FD9"/>
    <w:rsid w:val="004D1322"/>
    <w:rsid w:val="004D1338"/>
    <w:rsid w:val="004D165A"/>
    <w:rsid w:val="004D1FD6"/>
    <w:rsid w:val="004D28A2"/>
    <w:rsid w:val="004D2A30"/>
    <w:rsid w:val="004D2C92"/>
    <w:rsid w:val="004D2FD8"/>
    <w:rsid w:val="004D3528"/>
    <w:rsid w:val="004D35A4"/>
    <w:rsid w:val="004D3783"/>
    <w:rsid w:val="004D4583"/>
    <w:rsid w:val="004D48CC"/>
    <w:rsid w:val="004D4A81"/>
    <w:rsid w:val="004D5123"/>
    <w:rsid w:val="004D529F"/>
    <w:rsid w:val="004D52D0"/>
    <w:rsid w:val="004D54A9"/>
    <w:rsid w:val="004D5908"/>
    <w:rsid w:val="004D5B65"/>
    <w:rsid w:val="004D608E"/>
    <w:rsid w:val="004D6AA9"/>
    <w:rsid w:val="004D6C6B"/>
    <w:rsid w:val="004D72AE"/>
    <w:rsid w:val="004D793A"/>
    <w:rsid w:val="004D7CE1"/>
    <w:rsid w:val="004E00D0"/>
    <w:rsid w:val="004E04F5"/>
    <w:rsid w:val="004E0DC3"/>
    <w:rsid w:val="004E218A"/>
    <w:rsid w:val="004E2468"/>
    <w:rsid w:val="004E248C"/>
    <w:rsid w:val="004E2718"/>
    <w:rsid w:val="004E2C49"/>
    <w:rsid w:val="004E2D50"/>
    <w:rsid w:val="004E2F67"/>
    <w:rsid w:val="004E33AA"/>
    <w:rsid w:val="004E3652"/>
    <w:rsid w:val="004E36DA"/>
    <w:rsid w:val="004E382C"/>
    <w:rsid w:val="004E39B4"/>
    <w:rsid w:val="004E3D2E"/>
    <w:rsid w:val="004E3ED5"/>
    <w:rsid w:val="004E40EF"/>
    <w:rsid w:val="004E4685"/>
    <w:rsid w:val="004E4763"/>
    <w:rsid w:val="004E4C24"/>
    <w:rsid w:val="004E4C5E"/>
    <w:rsid w:val="004E5AC8"/>
    <w:rsid w:val="004E6151"/>
    <w:rsid w:val="004E6E9C"/>
    <w:rsid w:val="004E7196"/>
    <w:rsid w:val="004E71B0"/>
    <w:rsid w:val="004E788E"/>
    <w:rsid w:val="004E7DAB"/>
    <w:rsid w:val="004F072E"/>
    <w:rsid w:val="004F146C"/>
    <w:rsid w:val="004F18E7"/>
    <w:rsid w:val="004F1EBD"/>
    <w:rsid w:val="004F2A12"/>
    <w:rsid w:val="004F2EC4"/>
    <w:rsid w:val="004F2F25"/>
    <w:rsid w:val="004F2FCC"/>
    <w:rsid w:val="004F33ED"/>
    <w:rsid w:val="004F341A"/>
    <w:rsid w:val="004F3C27"/>
    <w:rsid w:val="004F3FAD"/>
    <w:rsid w:val="004F487C"/>
    <w:rsid w:val="004F4F9F"/>
    <w:rsid w:val="004F50B5"/>
    <w:rsid w:val="004F511A"/>
    <w:rsid w:val="004F521D"/>
    <w:rsid w:val="004F53A2"/>
    <w:rsid w:val="004F5E6F"/>
    <w:rsid w:val="004F68BD"/>
    <w:rsid w:val="004F6EC3"/>
    <w:rsid w:val="004F7493"/>
    <w:rsid w:val="004F761A"/>
    <w:rsid w:val="004F7690"/>
    <w:rsid w:val="004F7D07"/>
    <w:rsid w:val="004F7F63"/>
    <w:rsid w:val="004F7F97"/>
    <w:rsid w:val="005009B4"/>
    <w:rsid w:val="00500B2F"/>
    <w:rsid w:val="00500E96"/>
    <w:rsid w:val="00500F10"/>
    <w:rsid w:val="00501600"/>
    <w:rsid w:val="00501A53"/>
    <w:rsid w:val="00501ACB"/>
    <w:rsid w:val="00501D26"/>
    <w:rsid w:val="00501D7F"/>
    <w:rsid w:val="005030D7"/>
    <w:rsid w:val="00503209"/>
    <w:rsid w:val="0050353E"/>
    <w:rsid w:val="00503BD5"/>
    <w:rsid w:val="00503E55"/>
    <w:rsid w:val="00503EE2"/>
    <w:rsid w:val="00504272"/>
    <w:rsid w:val="0050464F"/>
    <w:rsid w:val="0050481E"/>
    <w:rsid w:val="00504FC0"/>
    <w:rsid w:val="005053E8"/>
    <w:rsid w:val="005055F5"/>
    <w:rsid w:val="005062E3"/>
    <w:rsid w:val="00506474"/>
    <w:rsid w:val="0050694B"/>
    <w:rsid w:val="00506BD8"/>
    <w:rsid w:val="0050744E"/>
    <w:rsid w:val="00507C30"/>
    <w:rsid w:val="00507E5C"/>
    <w:rsid w:val="00507F9A"/>
    <w:rsid w:val="00507FD9"/>
    <w:rsid w:val="005101B0"/>
    <w:rsid w:val="00510538"/>
    <w:rsid w:val="005105B0"/>
    <w:rsid w:val="005107FF"/>
    <w:rsid w:val="0051090F"/>
    <w:rsid w:val="00510C0E"/>
    <w:rsid w:val="00510DB9"/>
    <w:rsid w:val="0051176C"/>
    <w:rsid w:val="00511C51"/>
    <w:rsid w:val="00512AD5"/>
    <w:rsid w:val="00512E01"/>
    <w:rsid w:val="0051363F"/>
    <w:rsid w:val="00513D55"/>
    <w:rsid w:val="00514207"/>
    <w:rsid w:val="005143EC"/>
    <w:rsid w:val="005153F0"/>
    <w:rsid w:val="0051546C"/>
    <w:rsid w:val="0051569B"/>
    <w:rsid w:val="005158E7"/>
    <w:rsid w:val="00515D80"/>
    <w:rsid w:val="00515E90"/>
    <w:rsid w:val="00516060"/>
    <w:rsid w:val="005160F1"/>
    <w:rsid w:val="00516B2D"/>
    <w:rsid w:val="00516E6C"/>
    <w:rsid w:val="00516EC1"/>
    <w:rsid w:val="00517392"/>
    <w:rsid w:val="00517AF3"/>
    <w:rsid w:val="0052018C"/>
    <w:rsid w:val="00520AA3"/>
    <w:rsid w:val="00520AEF"/>
    <w:rsid w:val="00520C8C"/>
    <w:rsid w:val="00520E17"/>
    <w:rsid w:val="00520F13"/>
    <w:rsid w:val="005216B7"/>
    <w:rsid w:val="00521713"/>
    <w:rsid w:val="005217C5"/>
    <w:rsid w:val="005219C9"/>
    <w:rsid w:val="00521B8C"/>
    <w:rsid w:val="005222C7"/>
    <w:rsid w:val="005224E0"/>
    <w:rsid w:val="00522970"/>
    <w:rsid w:val="00522E76"/>
    <w:rsid w:val="00523209"/>
    <w:rsid w:val="00523233"/>
    <w:rsid w:val="0052352E"/>
    <w:rsid w:val="005235F7"/>
    <w:rsid w:val="0052386F"/>
    <w:rsid w:val="00523C37"/>
    <w:rsid w:val="00523DCC"/>
    <w:rsid w:val="00523EE8"/>
    <w:rsid w:val="00524111"/>
    <w:rsid w:val="005242E9"/>
    <w:rsid w:val="00524658"/>
    <w:rsid w:val="005246B2"/>
    <w:rsid w:val="00524D45"/>
    <w:rsid w:val="005250B0"/>
    <w:rsid w:val="0052539E"/>
    <w:rsid w:val="0052577A"/>
    <w:rsid w:val="00525CA8"/>
    <w:rsid w:val="005263E2"/>
    <w:rsid w:val="00526712"/>
    <w:rsid w:val="0052688F"/>
    <w:rsid w:val="00526C91"/>
    <w:rsid w:val="00526D87"/>
    <w:rsid w:val="00527065"/>
    <w:rsid w:val="005276FD"/>
    <w:rsid w:val="00527E11"/>
    <w:rsid w:val="005307CA"/>
    <w:rsid w:val="00530BC4"/>
    <w:rsid w:val="0053134C"/>
    <w:rsid w:val="00531DCF"/>
    <w:rsid w:val="00531E43"/>
    <w:rsid w:val="00532794"/>
    <w:rsid w:val="005332E7"/>
    <w:rsid w:val="0053348E"/>
    <w:rsid w:val="005335FE"/>
    <w:rsid w:val="00533DDD"/>
    <w:rsid w:val="00534026"/>
    <w:rsid w:val="00534272"/>
    <w:rsid w:val="005342B7"/>
    <w:rsid w:val="0053431D"/>
    <w:rsid w:val="005358A0"/>
    <w:rsid w:val="005358F4"/>
    <w:rsid w:val="00535B5F"/>
    <w:rsid w:val="00535CED"/>
    <w:rsid w:val="00536148"/>
    <w:rsid w:val="00536A24"/>
    <w:rsid w:val="00536BAA"/>
    <w:rsid w:val="00536BE5"/>
    <w:rsid w:val="00536F2C"/>
    <w:rsid w:val="0053732F"/>
    <w:rsid w:val="005373D2"/>
    <w:rsid w:val="00537400"/>
    <w:rsid w:val="00537732"/>
    <w:rsid w:val="00537BFA"/>
    <w:rsid w:val="005400EE"/>
    <w:rsid w:val="00540A13"/>
    <w:rsid w:val="0054188F"/>
    <w:rsid w:val="00541A64"/>
    <w:rsid w:val="00541C05"/>
    <w:rsid w:val="0054289D"/>
    <w:rsid w:val="00542A2F"/>
    <w:rsid w:val="00542F04"/>
    <w:rsid w:val="00543CA0"/>
    <w:rsid w:val="0054401C"/>
    <w:rsid w:val="005446FA"/>
    <w:rsid w:val="00545228"/>
    <w:rsid w:val="005457EF"/>
    <w:rsid w:val="00545B51"/>
    <w:rsid w:val="00545EC1"/>
    <w:rsid w:val="0054753C"/>
    <w:rsid w:val="005476FB"/>
    <w:rsid w:val="0054776A"/>
    <w:rsid w:val="005479C4"/>
    <w:rsid w:val="00547F58"/>
    <w:rsid w:val="00547FD8"/>
    <w:rsid w:val="00550FF2"/>
    <w:rsid w:val="00551C93"/>
    <w:rsid w:val="00551FA6"/>
    <w:rsid w:val="0055248A"/>
    <w:rsid w:val="005529F7"/>
    <w:rsid w:val="00553374"/>
    <w:rsid w:val="0055358A"/>
    <w:rsid w:val="0055359B"/>
    <w:rsid w:val="0055362C"/>
    <w:rsid w:val="0055370E"/>
    <w:rsid w:val="005537B1"/>
    <w:rsid w:val="005537D2"/>
    <w:rsid w:val="005538EB"/>
    <w:rsid w:val="00553AFC"/>
    <w:rsid w:val="00553B0B"/>
    <w:rsid w:val="005550FE"/>
    <w:rsid w:val="005554FD"/>
    <w:rsid w:val="005556B4"/>
    <w:rsid w:val="005556D3"/>
    <w:rsid w:val="00555F33"/>
    <w:rsid w:val="005568BD"/>
    <w:rsid w:val="005569E7"/>
    <w:rsid w:val="00556F64"/>
    <w:rsid w:val="0055775B"/>
    <w:rsid w:val="00557A5A"/>
    <w:rsid w:val="00557F8F"/>
    <w:rsid w:val="00560C89"/>
    <w:rsid w:val="00560EAF"/>
    <w:rsid w:val="00561635"/>
    <w:rsid w:val="005616CF"/>
    <w:rsid w:val="0056187A"/>
    <w:rsid w:val="005618F5"/>
    <w:rsid w:val="00561EE2"/>
    <w:rsid w:val="005623AC"/>
    <w:rsid w:val="00562944"/>
    <w:rsid w:val="00562BB4"/>
    <w:rsid w:val="00562FDF"/>
    <w:rsid w:val="00563206"/>
    <w:rsid w:val="005634A2"/>
    <w:rsid w:val="00563651"/>
    <w:rsid w:val="00563898"/>
    <w:rsid w:val="00563E23"/>
    <w:rsid w:val="0056424D"/>
    <w:rsid w:val="00564A80"/>
    <w:rsid w:val="00565077"/>
    <w:rsid w:val="00565AE5"/>
    <w:rsid w:val="0056634F"/>
    <w:rsid w:val="005665A6"/>
    <w:rsid w:val="00566A13"/>
    <w:rsid w:val="00566E40"/>
    <w:rsid w:val="00567630"/>
    <w:rsid w:val="00567A0F"/>
    <w:rsid w:val="00567D2C"/>
    <w:rsid w:val="00567F32"/>
    <w:rsid w:val="0057010E"/>
    <w:rsid w:val="00570B71"/>
    <w:rsid w:val="00570C0D"/>
    <w:rsid w:val="00570D42"/>
    <w:rsid w:val="00570E0F"/>
    <w:rsid w:val="005713A2"/>
    <w:rsid w:val="00571871"/>
    <w:rsid w:val="005725BB"/>
    <w:rsid w:val="005726B4"/>
    <w:rsid w:val="00573319"/>
    <w:rsid w:val="005733C8"/>
    <w:rsid w:val="005734AA"/>
    <w:rsid w:val="00573599"/>
    <w:rsid w:val="00573634"/>
    <w:rsid w:val="00573A79"/>
    <w:rsid w:val="00573E16"/>
    <w:rsid w:val="0057416C"/>
    <w:rsid w:val="005741DE"/>
    <w:rsid w:val="00574841"/>
    <w:rsid w:val="00574976"/>
    <w:rsid w:val="00574B9C"/>
    <w:rsid w:val="00574F91"/>
    <w:rsid w:val="00575860"/>
    <w:rsid w:val="005758CC"/>
    <w:rsid w:val="00575A07"/>
    <w:rsid w:val="00575A90"/>
    <w:rsid w:val="00576995"/>
    <w:rsid w:val="00576F6E"/>
    <w:rsid w:val="0057714F"/>
    <w:rsid w:val="0057750E"/>
    <w:rsid w:val="00577BC8"/>
    <w:rsid w:val="0058060F"/>
    <w:rsid w:val="00580AD3"/>
    <w:rsid w:val="00580C3D"/>
    <w:rsid w:val="00580EE8"/>
    <w:rsid w:val="00581271"/>
    <w:rsid w:val="00581751"/>
    <w:rsid w:val="00581C8F"/>
    <w:rsid w:val="00581DBF"/>
    <w:rsid w:val="005821EC"/>
    <w:rsid w:val="0058274E"/>
    <w:rsid w:val="005835BA"/>
    <w:rsid w:val="005841B0"/>
    <w:rsid w:val="005842D0"/>
    <w:rsid w:val="00584D1B"/>
    <w:rsid w:val="0058520A"/>
    <w:rsid w:val="00585245"/>
    <w:rsid w:val="005853BE"/>
    <w:rsid w:val="00585529"/>
    <w:rsid w:val="00585560"/>
    <w:rsid w:val="00585BEA"/>
    <w:rsid w:val="005861A9"/>
    <w:rsid w:val="00586320"/>
    <w:rsid w:val="005864C7"/>
    <w:rsid w:val="00586BEE"/>
    <w:rsid w:val="0058729B"/>
    <w:rsid w:val="00587E14"/>
    <w:rsid w:val="00590676"/>
    <w:rsid w:val="005906F5"/>
    <w:rsid w:val="00590802"/>
    <w:rsid w:val="005908E4"/>
    <w:rsid w:val="005912B5"/>
    <w:rsid w:val="005917CC"/>
    <w:rsid w:val="00591A19"/>
    <w:rsid w:val="00591A20"/>
    <w:rsid w:val="00591AC9"/>
    <w:rsid w:val="00591AE4"/>
    <w:rsid w:val="00591D79"/>
    <w:rsid w:val="00591EB6"/>
    <w:rsid w:val="00591FD2"/>
    <w:rsid w:val="00592245"/>
    <w:rsid w:val="005923E3"/>
    <w:rsid w:val="00592D83"/>
    <w:rsid w:val="00593087"/>
    <w:rsid w:val="005930DE"/>
    <w:rsid w:val="005931C7"/>
    <w:rsid w:val="00593204"/>
    <w:rsid w:val="005932EC"/>
    <w:rsid w:val="005938EF"/>
    <w:rsid w:val="00593A0C"/>
    <w:rsid w:val="00593C69"/>
    <w:rsid w:val="00593C9A"/>
    <w:rsid w:val="00593E2C"/>
    <w:rsid w:val="00593E3D"/>
    <w:rsid w:val="0059469D"/>
    <w:rsid w:val="00594ADC"/>
    <w:rsid w:val="00594AEF"/>
    <w:rsid w:val="00594BAC"/>
    <w:rsid w:val="005950FF"/>
    <w:rsid w:val="0059561D"/>
    <w:rsid w:val="00595744"/>
    <w:rsid w:val="00595B3D"/>
    <w:rsid w:val="00596220"/>
    <w:rsid w:val="005962E9"/>
    <w:rsid w:val="00596831"/>
    <w:rsid w:val="0059762C"/>
    <w:rsid w:val="005A02A5"/>
    <w:rsid w:val="005A076E"/>
    <w:rsid w:val="005A0782"/>
    <w:rsid w:val="005A0F5E"/>
    <w:rsid w:val="005A182A"/>
    <w:rsid w:val="005A1A26"/>
    <w:rsid w:val="005A205A"/>
    <w:rsid w:val="005A2212"/>
    <w:rsid w:val="005A273D"/>
    <w:rsid w:val="005A2808"/>
    <w:rsid w:val="005A2D05"/>
    <w:rsid w:val="005A31D9"/>
    <w:rsid w:val="005A32BF"/>
    <w:rsid w:val="005A3360"/>
    <w:rsid w:val="005A345B"/>
    <w:rsid w:val="005A3BB6"/>
    <w:rsid w:val="005A3C19"/>
    <w:rsid w:val="005A3F72"/>
    <w:rsid w:val="005A41E1"/>
    <w:rsid w:val="005A4298"/>
    <w:rsid w:val="005A4BCC"/>
    <w:rsid w:val="005A4E52"/>
    <w:rsid w:val="005A4FA4"/>
    <w:rsid w:val="005A50A5"/>
    <w:rsid w:val="005A5583"/>
    <w:rsid w:val="005A56DE"/>
    <w:rsid w:val="005A5B50"/>
    <w:rsid w:val="005A6233"/>
    <w:rsid w:val="005A6584"/>
    <w:rsid w:val="005A68FF"/>
    <w:rsid w:val="005A6CD9"/>
    <w:rsid w:val="005A6D05"/>
    <w:rsid w:val="005A749A"/>
    <w:rsid w:val="005A7635"/>
    <w:rsid w:val="005A7756"/>
    <w:rsid w:val="005A7905"/>
    <w:rsid w:val="005A7C20"/>
    <w:rsid w:val="005B0161"/>
    <w:rsid w:val="005B0D4C"/>
    <w:rsid w:val="005B0D8D"/>
    <w:rsid w:val="005B1CB4"/>
    <w:rsid w:val="005B23B3"/>
    <w:rsid w:val="005B2B1F"/>
    <w:rsid w:val="005B2EF6"/>
    <w:rsid w:val="005B308C"/>
    <w:rsid w:val="005B355B"/>
    <w:rsid w:val="005B369C"/>
    <w:rsid w:val="005B37A2"/>
    <w:rsid w:val="005B428B"/>
    <w:rsid w:val="005B435A"/>
    <w:rsid w:val="005B459F"/>
    <w:rsid w:val="005B46A7"/>
    <w:rsid w:val="005B46A8"/>
    <w:rsid w:val="005B4F61"/>
    <w:rsid w:val="005B553C"/>
    <w:rsid w:val="005B5A5C"/>
    <w:rsid w:val="005B5C19"/>
    <w:rsid w:val="005B5FCF"/>
    <w:rsid w:val="005B6A46"/>
    <w:rsid w:val="005B6B1C"/>
    <w:rsid w:val="005B6CFB"/>
    <w:rsid w:val="005B6FF3"/>
    <w:rsid w:val="005B77BE"/>
    <w:rsid w:val="005B7BBB"/>
    <w:rsid w:val="005C020C"/>
    <w:rsid w:val="005C0C8A"/>
    <w:rsid w:val="005C105A"/>
    <w:rsid w:val="005C12A0"/>
    <w:rsid w:val="005C14CF"/>
    <w:rsid w:val="005C14EB"/>
    <w:rsid w:val="005C168F"/>
    <w:rsid w:val="005C182D"/>
    <w:rsid w:val="005C1C6F"/>
    <w:rsid w:val="005C2747"/>
    <w:rsid w:val="005C27AF"/>
    <w:rsid w:val="005C2969"/>
    <w:rsid w:val="005C2A1A"/>
    <w:rsid w:val="005C2CEE"/>
    <w:rsid w:val="005C329D"/>
    <w:rsid w:val="005C3A3D"/>
    <w:rsid w:val="005C4F0C"/>
    <w:rsid w:val="005C4FDA"/>
    <w:rsid w:val="005C5514"/>
    <w:rsid w:val="005C5567"/>
    <w:rsid w:val="005C5837"/>
    <w:rsid w:val="005C5A5F"/>
    <w:rsid w:val="005C611A"/>
    <w:rsid w:val="005C63B7"/>
    <w:rsid w:val="005C6DA8"/>
    <w:rsid w:val="005C73B9"/>
    <w:rsid w:val="005C751A"/>
    <w:rsid w:val="005C784E"/>
    <w:rsid w:val="005D0099"/>
    <w:rsid w:val="005D00F0"/>
    <w:rsid w:val="005D01DA"/>
    <w:rsid w:val="005D02F7"/>
    <w:rsid w:val="005D0511"/>
    <w:rsid w:val="005D053D"/>
    <w:rsid w:val="005D06E7"/>
    <w:rsid w:val="005D082B"/>
    <w:rsid w:val="005D08E7"/>
    <w:rsid w:val="005D0A09"/>
    <w:rsid w:val="005D0E7D"/>
    <w:rsid w:val="005D11E9"/>
    <w:rsid w:val="005D13FD"/>
    <w:rsid w:val="005D30E3"/>
    <w:rsid w:val="005D3271"/>
    <w:rsid w:val="005D3CDB"/>
    <w:rsid w:val="005D4190"/>
    <w:rsid w:val="005D43EC"/>
    <w:rsid w:val="005D493E"/>
    <w:rsid w:val="005D49CD"/>
    <w:rsid w:val="005D4BFF"/>
    <w:rsid w:val="005D4EC7"/>
    <w:rsid w:val="005D4ED7"/>
    <w:rsid w:val="005D4FE8"/>
    <w:rsid w:val="005D5116"/>
    <w:rsid w:val="005D5839"/>
    <w:rsid w:val="005D5B3A"/>
    <w:rsid w:val="005D5BFC"/>
    <w:rsid w:val="005D6235"/>
    <w:rsid w:val="005D62F6"/>
    <w:rsid w:val="005D630E"/>
    <w:rsid w:val="005D6463"/>
    <w:rsid w:val="005D6520"/>
    <w:rsid w:val="005D71E2"/>
    <w:rsid w:val="005D734A"/>
    <w:rsid w:val="005D7687"/>
    <w:rsid w:val="005D7820"/>
    <w:rsid w:val="005E0012"/>
    <w:rsid w:val="005E04AA"/>
    <w:rsid w:val="005E0A62"/>
    <w:rsid w:val="005E13F9"/>
    <w:rsid w:val="005E14D4"/>
    <w:rsid w:val="005E18AD"/>
    <w:rsid w:val="005E1D84"/>
    <w:rsid w:val="005E2141"/>
    <w:rsid w:val="005E2965"/>
    <w:rsid w:val="005E2AAD"/>
    <w:rsid w:val="005E2B6E"/>
    <w:rsid w:val="005E2BF1"/>
    <w:rsid w:val="005E2EA1"/>
    <w:rsid w:val="005E2F21"/>
    <w:rsid w:val="005E330A"/>
    <w:rsid w:val="005E352A"/>
    <w:rsid w:val="005E3CFE"/>
    <w:rsid w:val="005E3D46"/>
    <w:rsid w:val="005E3DAC"/>
    <w:rsid w:val="005E41E1"/>
    <w:rsid w:val="005E43AE"/>
    <w:rsid w:val="005E4542"/>
    <w:rsid w:val="005E523A"/>
    <w:rsid w:val="005E55C4"/>
    <w:rsid w:val="005E59FA"/>
    <w:rsid w:val="005E5C4D"/>
    <w:rsid w:val="005E607C"/>
    <w:rsid w:val="005E6313"/>
    <w:rsid w:val="005E7017"/>
    <w:rsid w:val="005E75E4"/>
    <w:rsid w:val="005E766E"/>
    <w:rsid w:val="005E783A"/>
    <w:rsid w:val="005E7CAC"/>
    <w:rsid w:val="005E7F9D"/>
    <w:rsid w:val="005E7FC6"/>
    <w:rsid w:val="005F0897"/>
    <w:rsid w:val="005F1563"/>
    <w:rsid w:val="005F1880"/>
    <w:rsid w:val="005F1898"/>
    <w:rsid w:val="005F1F85"/>
    <w:rsid w:val="005F23FD"/>
    <w:rsid w:val="005F27FC"/>
    <w:rsid w:val="005F2860"/>
    <w:rsid w:val="005F2B47"/>
    <w:rsid w:val="005F2F45"/>
    <w:rsid w:val="005F3561"/>
    <w:rsid w:val="005F44BF"/>
    <w:rsid w:val="005F44DA"/>
    <w:rsid w:val="005F4526"/>
    <w:rsid w:val="005F4BC7"/>
    <w:rsid w:val="005F4C36"/>
    <w:rsid w:val="005F5803"/>
    <w:rsid w:val="005F638F"/>
    <w:rsid w:val="005F64F9"/>
    <w:rsid w:val="005F6DC6"/>
    <w:rsid w:val="005F7003"/>
    <w:rsid w:val="005F7043"/>
    <w:rsid w:val="005F7146"/>
    <w:rsid w:val="005F7528"/>
    <w:rsid w:val="005F75F9"/>
    <w:rsid w:val="005F78C0"/>
    <w:rsid w:val="005F79A6"/>
    <w:rsid w:val="005F7B98"/>
    <w:rsid w:val="005F7C8F"/>
    <w:rsid w:val="005F7EA2"/>
    <w:rsid w:val="005F7EBA"/>
    <w:rsid w:val="0060073E"/>
    <w:rsid w:val="006009DC"/>
    <w:rsid w:val="00601456"/>
    <w:rsid w:val="006017F2"/>
    <w:rsid w:val="00601CEF"/>
    <w:rsid w:val="00601D9E"/>
    <w:rsid w:val="00601DA4"/>
    <w:rsid w:val="00601DC9"/>
    <w:rsid w:val="00601FCE"/>
    <w:rsid w:val="006021E0"/>
    <w:rsid w:val="0060236E"/>
    <w:rsid w:val="006025A5"/>
    <w:rsid w:val="00602E6D"/>
    <w:rsid w:val="00602FE8"/>
    <w:rsid w:val="00603EDC"/>
    <w:rsid w:val="00604C0B"/>
    <w:rsid w:val="00604CF1"/>
    <w:rsid w:val="006051F5"/>
    <w:rsid w:val="006052D5"/>
    <w:rsid w:val="006060F2"/>
    <w:rsid w:val="006061A8"/>
    <w:rsid w:val="006061E6"/>
    <w:rsid w:val="006068C7"/>
    <w:rsid w:val="00606A3F"/>
    <w:rsid w:val="00606D42"/>
    <w:rsid w:val="006077BA"/>
    <w:rsid w:val="00610733"/>
    <w:rsid w:val="00610C33"/>
    <w:rsid w:val="006110C9"/>
    <w:rsid w:val="00611124"/>
    <w:rsid w:val="0061144A"/>
    <w:rsid w:val="006115A4"/>
    <w:rsid w:val="00611866"/>
    <w:rsid w:val="0061209E"/>
    <w:rsid w:val="00612A30"/>
    <w:rsid w:val="00612EF4"/>
    <w:rsid w:val="00613003"/>
    <w:rsid w:val="0061304E"/>
    <w:rsid w:val="00613052"/>
    <w:rsid w:val="006134FC"/>
    <w:rsid w:val="006137C9"/>
    <w:rsid w:val="0061385B"/>
    <w:rsid w:val="006139F5"/>
    <w:rsid w:val="00615716"/>
    <w:rsid w:val="00615A18"/>
    <w:rsid w:val="00615AED"/>
    <w:rsid w:val="0061652C"/>
    <w:rsid w:val="00616725"/>
    <w:rsid w:val="006168E1"/>
    <w:rsid w:val="00616A1A"/>
    <w:rsid w:val="00616AB2"/>
    <w:rsid w:val="00617134"/>
    <w:rsid w:val="00617174"/>
    <w:rsid w:val="006175D8"/>
    <w:rsid w:val="00620102"/>
    <w:rsid w:val="00620390"/>
    <w:rsid w:val="0062072A"/>
    <w:rsid w:val="006207E2"/>
    <w:rsid w:val="00620898"/>
    <w:rsid w:val="006208FF"/>
    <w:rsid w:val="00620963"/>
    <w:rsid w:val="0062106F"/>
    <w:rsid w:val="006214CA"/>
    <w:rsid w:val="00621681"/>
    <w:rsid w:val="00621806"/>
    <w:rsid w:val="006219E1"/>
    <w:rsid w:val="00621AB7"/>
    <w:rsid w:val="00622867"/>
    <w:rsid w:val="00622D8E"/>
    <w:rsid w:val="00623116"/>
    <w:rsid w:val="0062338A"/>
    <w:rsid w:val="00623682"/>
    <w:rsid w:val="00623ACA"/>
    <w:rsid w:val="00623BC6"/>
    <w:rsid w:val="00624012"/>
    <w:rsid w:val="0062409D"/>
    <w:rsid w:val="006245A7"/>
    <w:rsid w:val="00624BE3"/>
    <w:rsid w:val="0062506D"/>
    <w:rsid w:val="006258AA"/>
    <w:rsid w:val="00626314"/>
    <w:rsid w:val="006264E4"/>
    <w:rsid w:val="00627932"/>
    <w:rsid w:val="00627E18"/>
    <w:rsid w:val="00630B11"/>
    <w:rsid w:val="00630B4C"/>
    <w:rsid w:val="00630BE5"/>
    <w:rsid w:val="00630CCC"/>
    <w:rsid w:val="00630DEE"/>
    <w:rsid w:val="00630EA3"/>
    <w:rsid w:val="006311E3"/>
    <w:rsid w:val="0063132A"/>
    <w:rsid w:val="0063154A"/>
    <w:rsid w:val="0063167E"/>
    <w:rsid w:val="00631EE2"/>
    <w:rsid w:val="00631F9B"/>
    <w:rsid w:val="0063231F"/>
    <w:rsid w:val="0063287D"/>
    <w:rsid w:val="00632BCE"/>
    <w:rsid w:val="00633370"/>
    <w:rsid w:val="00633928"/>
    <w:rsid w:val="00633945"/>
    <w:rsid w:val="00634022"/>
    <w:rsid w:val="00634C13"/>
    <w:rsid w:val="00635400"/>
    <w:rsid w:val="006358EC"/>
    <w:rsid w:val="00636057"/>
    <w:rsid w:val="00636225"/>
    <w:rsid w:val="006369E0"/>
    <w:rsid w:val="00636C39"/>
    <w:rsid w:val="00637034"/>
    <w:rsid w:val="0063788E"/>
    <w:rsid w:val="006406F6"/>
    <w:rsid w:val="00640826"/>
    <w:rsid w:val="00640E92"/>
    <w:rsid w:val="00641DAF"/>
    <w:rsid w:val="00641E31"/>
    <w:rsid w:val="00641F22"/>
    <w:rsid w:val="00642732"/>
    <w:rsid w:val="00643672"/>
    <w:rsid w:val="0064383F"/>
    <w:rsid w:val="00643AAB"/>
    <w:rsid w:val="00643CBE"/>
    <w:rsid w:val="006440B7"/>
    <w:rsid w:val="00644160"/>
    <w:rsid w:val="006441C9"/>
    <w:rsid w:val="00644498"/>
    <w:rsid w:val="006444D5"/>
    <w:rsid w:val="00644922"/>
    <w:rsid w:val="00645B4E"/>
    <w:rsid w:val="006462CD"/>
    <w:rsid w:val="006462FA"/>
    <w:rsid w:val="00646614"/>
    <w:rsid w:val="00646FA0"/>
    <w:rsid w:val="00646FCF"/>
    <w:rsid w:val="00647AA4"/>
    <w:rsid w:val="00647C24"/>
    <w:rsid w:val="00650181"/>
    <w:rsid w:val="00650D79"/>
    <w:rsid w:val="00650F3F"/>
    <w:rsid w:val="00651597"/>
    <w:rsid w:val="00651B23"/>
    <w:rsid w:val="006527A7"/>
    <w:rsid w:val="006530CF"/>
    <w:rsid w:val="006530DB"/>
    <w:rsid w:val="0065337A"/>
    <w:rsid w:val="0065347E"/>
    <w:rsid w:val="006536BB"/>
    <w:rsid w:val="00653D2E"/>
    <w:rsid w:val="00654539"/>
    <w:rsid w:val="00654725"/>
    <w:rsid w:val="006547B7"/>
    <w:rsid w:val="00654B04"/>
    <w:rsid w:val="006552F6"/>
    <w:rsid w:val="00655B8A"/>
    <w:rsid w:val="00655C40"/>
    <w:rsid w:val="00655FEE"/>
    <w:rsid w:val="00655FF1"/>
    <w:rsid w:val="006562F2"/>
    <w:rsid w:val="00656D19"/>
    <w:rsid w:val="00657077"/>
    <w:rsid w:val="00657402"/>
    <w:rsid w:val="00657564"/>
    <w:rsid w:val="006575B7"/>
    <w:rsid w:val="006576AA"/>
    <w:rsid w:val="00657AB8"/>
    <w:rsid w:val="00657B55"/>
    <w:rsid w:val="00660A02"/>
    <w:rsid w:val="00660A46"/>
    <w:rsid w:val="00660B49"/>
    <w:rsid w:val="00660B57"/>
    <w:rsid w:val="00661571"/>
    <w:rsid w:val="00661A14"/>
    <w:rsid w:val="00661A83"/>
    <w:rsid w:val="00661B09"/>
    <w:rsid w:val="00662146"/>
    <w:rsid w:val="00662309"/>
    <w:rsid w:val="006629DC"/>
    <w:rsid w:val="00662E8C"/>
    <w:rsid w:val="00663031"/>
    <w:rsid w:val="00663084"/>
    <w:rsid w:val="006632A7"/>
    <w:rsid w:val="0066338A"/>
    <w:rsid w:val="006636DB"/>
    <w:rsid w:val="00663A3F"/>
    <w:rsid w:val="00663F4D"/>
    <w:rsid w:val="006646BA"/>
    <w:rsid w:val="006648D8"/>
    <w:rsid w:val="00664B3E"/>
    <w:rsid w:val="00664EDE"/>
    <w:rsid w:val="006650E0"/>
    <w:rsid w:val="00665395"/>
    <w:rsid w:val="00665519"/>
    <w:rsid w:val="00665BDD"/>
    <w:rsid w:val="00666052"/>
    <w:rsid w:val="0066612D"/>
    <w:rsid w:val="0066617A"/>
    <w:rsid w:val="00666826"/>
    <w:rsid w:val="006668B7"/>
    <w:rsid w:val="00666914"/>
    <w:rsid w:val="00666BF5"/>
    <w:rsid w:val="00666E0D"/>
    <w:rsid w:val="00667586"/>
    <w:rsid w:val="0066766A"/>
    <w:rsid w:val="006679F0"/>
    <w:rsid w:val="00667F19"/>
    <w:rsid w:val="00670C47"/>
    <w:rsid w:val="00670E7D"/>
    <w:rsid w:val="006719AF"/>
    <w:rsid w:val="00672D43"/>
    <w:rsid w:val="00672D73"/>
    <w:rsid w:val="006731EA"/>
    <w:rsid w:val="00673331"/>
    <w:rsid w:val="00673D80"/>
    <w:rsid w:val="00674360"/>
    <w:rsid w:val="006744CE"/>
    <w:rsid w:val="00674521"/>
    <w:rsid w:val="00674739"/>
    <w:rsid w:val="0067474B"/>
    <w:rsid w:val="006747AE"/>
    <w:rsid w:val="00675244"/>
    <w:rsid w:val="00675826"/>
    <w:rsid w:val="0067582B"/>
    <w:rsid w:val="00675FD6"/>
    <w:rsid w:val="00676309"/>
    <w:rsid w:val="006765BD"/>
    <w:rsid w:val="00676AD6"/>
    <w:rsid w:val="00677924"/>
    <w:rsid w:val="00677C35"/>
    <w:rsid w:val="00677CC8"/>
    <w:rsid w:val="0068069E"/>
    <w:rsid w:val="00680DCD"/>
    <w:rsid w:val="00680EC9"/>
    <w:rsid w:val="0068106F"/>
    <w:rsid w:val="00681333"/>
    <w:rsid w:val="00681710"/>
    <w:rsid w:val="00681AEC"/>
    <w:rsid w:val="00682205"/>
    <w:rsid w:val="00682369"/>
    <w:rsid w:val="00682437"/>
    <w:rsid w:val="006826EA"/>
    <w:rsid w:val="00682711"/>
    <w:rsid w:val="00682B57"/>
    <w:rsid w:val="00682D2F"/>
    <w:rsid w:val="00682F64"/>
    <w:rsid w:val="006832D9"/>
    <w:rsid w:val="006838C3"/>
    <w:rsid w:val="00683988"/>
    <w:rsid w:val="00683BB4"/>
    <w:rsid w:val="006841A7"/>
    <w:rsid w:val="00684415"/>
    <w:rsid w:val="00684443"/>
    <w:rsid w:val="006847BC"/>
    <w:rsid w:val="006848CB"/>
    <w:rsid w:val="0068523C"/>
    <w:rsid w:val="0068524E"/>
    <w:rsid w:val="00685451"/>
    <w:rsid w:val="006864B0"/>
    <w:rsid w:val="006870DD"/>
    <w:rsid w:val="0068718D"/>
    <w:rsid w:val="00687345"/>
    <w:rsid w:val="0068748F"/>
    <w:rsid w:val="00687730"/>
    <w:rsid w:val="006879C6"/>
    <w:rsid w:val="00687B20"/>
    <w:rsid w:val="00690260"/>
    <w:rsid w:val="00690504"/>
    <w:rsid w:val="006909A1"/>
    <w:rsid w:val="00690F77"/>
    <w:rsid w:val="00691578"/>
    <w:rsid w:val="00691707"/>
    <w:rsid w:val="00692084"/>
    <w:rsid w:val="006920C2"/>
    <w:rsid w:val="006926AA"/>
    <w:rsid w:val="00692889"/>
    <w:rsid w:val="00692AE4"/>
    <w:rsid w:val="00692CAD"/>
    <w:rsid w:val="00692D14"/>
    <w:rsid w:val="00692EC4"/>
    <w:rsid w:val="00693087"/>
    <w:rsid w:val="006934A5"/>
    <w:rsid w:val="006937AF"/>
    <w:rsid w:val="0069393C"/>
    <w:rsid w:val="00693F22"/>
    <w:rsid w:val="00694576"/>
    <w:rsid w:val="00694734"/>
    <w:rsid w:val="00694A96"/>
    <w:rsid w:val="00694B79"/>
    <w:rsid w:val="00694B9A"/>
    <w:rsid w:val="00694DCA"/>
    <w:rsid w:val="00695201"/>
    <w:rsid w:val="006954E7"/>
    <w:rsid w:val="00695675"/>
    <w:rsid w:val="00695716"/>
    <w:rsid w:val="00695D3D"/>
    <w:rsid w:val="00695D6B"/>
    <w:rsid w:val="006964BD"/>
    <w:rsid w:val="00696E63"/>
    <w:rsid w:val="00697454"/>
    <w:rsid w:val="006976C2"/>
    <w:rsid w:val="006A0119"/>
    <w:rsid w:val="006A0215"/>
    <w:rsid w:val="006A038A"/>
    <w:rsid w:val="006A0C51"/>
    <w:rsid w:val="006A0D41"/>
    <w:rsid w:val="006A16B7"/>
    <w:rsid w:val="006A1C87"/>
    <w:rsid w:val="006A2547"/>
    <w:rsid w:val="006A2670"/>
    <w:rsid w:val="006A2909"/>
    <w:rsid w:val="006A2F5E"/>
    <w:rsid w:val="006A3044"/>
    <w:rsid w:val="006A31CF"/>
    <w:rsid w:val="006A35AD"/>
    <w:rsid w:val="006A38DC"/>
    <w:rsid w:val="006A3A77"/>
    <w:rsid w:val="006A3FEB"/>
    <w:rsid w:val="006A458D"/>
    <w:rsid w:val="006A48A5"/>
    <w:rsid w:val="006A4986"/>
    <w:rsid w:val="006A521E"/>
    <w:rsid w:val="006A5D13"/>
    <w:rsid w:val="006A6231"/>
    <w:rsid w:val="006A63AF"/>
    <w:rsid w:val="006A6DF7"/>
    <w:rsid w:val="006A6EE8"/>
    <w:rsid w:val="006A708C"/>
    <w:rsid w:val="006A737E"/>
    <w:rsid w:val="006A74F2"/>
    <w:rsid w:val="006A7852"/>
    <w:rsid w:val="006A7CF4"/>
    <w:rsid w:val="006B01D5"/>
    <w:rsid w:val="006B022D"/>
    <w:rsid w:val="006B0453"/>
    <w:rsid w:val="006B0A2B"/>
    <w:rsid w:val="006B0A69"/>
    <w:rsid w:val="006B0CE5"/>
    <w:rsid w:val="006B0E94"/>
    <w:rsid w:val="006B1409"/>
    <w:rsid w:val="006B1549"/>
    <w:rsid w:val="006B19D2"/>
    <w:rsid w:val="006B2175"/>
    <w:rsid w:val="006B21FF"/>
    <w:rsid w:val="006B28B2"/>
    <w:rsid w:val="006B2B25"/>
    <w:rsid w:val="006B2F39"/>
    <w:rsid w:val="006B3CB9"/>
    <w:rsid w:val="006B3FF9"/>
    <w:rsid w:val="006B4580"/>
    <w:rsid w:val="006B47F5"/>
    <w:rsid w:val="006B4AEE"/>
    <w:rsid w:val="006B4FDF"/>
    <w:rsid w:val="006B5347"/>
    <w:rsid w:val="006B53AC"/>
    <w:rsid w:val="006B6309"/>
    <w:rsid w:val="006B66DA"/>
    <w:rsid w:val="006B677E"/>
    <w:rsid w:val="006B6947"/>
    <w:rsid w:val="006B694F"/>
    <w:rsid w:val="006B7301"/>
    <w:rsid w:val="006B754A"/>
    <w:rsid w:val="006B78F3"/>
    <w:rsid w:val="006B7EFC"/>
    <w:rsid w:val="006C02DC"/>
    <w:rsid w:val="006C0915"/>
    <w:rsid w:val="006C0D60"/>
    <w:rsid w:val="006C0DD5"/>
    <w:rsid w:val="006C0F5D"/>
    <w:rsid w:val="006C1370"/>
    <w:rsid w:val="006C1A38"/>
    <w:rsid w:val="006C1CF4"/>
    <w:rsid w:val="006C20E2"/>
    <w:rsid w:val="006C24DF"/>
    <w:rsid w:val="006C25E8"/>
    <w:rsid w:val="006C294D"/>
    <w:rsid w:val="006C2C98"/>
    <w:rsid w:val="006C3047"/>
    <w:rsid w:val="006C3212"/>
    <w:rsid w:val="006C3AC9"/>
    <w:rsid w:val="006C3B05"/>
    <w:rsid w:val="006C4CB6"/>
    <w:rsid w:val="006C4F10"/>
    <w:rsid w:val="006C523E"/>
    <w:rsid w:val="006C526F"/>
    <w:rsid w:val="006C5455"/>
    <w:rsid w:val="006C597E"/>
    <w:rsid w:val="006C69F0"/>
    <w:rsid w:val="006C6D1A"/>
    <w:rsid w:val="006C6DFD"/>
    <w:rsid w:val="006C70A5"/>
    <w:rsid w:val="006C79B6"/>
    <w:rsid w:val="006C7AE7"/>
    <w:rsid w:val="006C7C95"/>
    <w:rsid w:val="006D033E"/>
    <w:rsid w:val="006D099E"/>
    <w:rsid w:val="006D0D2B"/>
    <w:rsid w:val="006D13D5"/>
    <w:rsid w:val="006D15E7"/>
    <w:rsid w:val="006D1C2C"/>
    <w:rsid w:val="006D1DF3"/>
    <w:rsid w:val="006D26A3"/>
    <w:rsid w:val="006D2B69"/>
    <w:rsid w:val="006D2E6B"/>
    <w:rsid w:val="006D2EDD"/>
    <w:rsid w:val="006D2FF8"/>
    <w:rsid w:val="006D32D5"/>
    <w:rsid w:val="006D38AC"/>
    <w:rsid w:val="006D3992"/>
    <w:rsid w:val="006D3E3F"/>
    <w:rsid w:val="006D40FD"/>
    <w:rsid w:val="006D416C"/>
    <w:rsid w:val="006D4B75"/>
    <w:rsid w:val="006D4C0B"/>
    <w:rsid w:val="006D4C4B"/>
    <w:rsid w:val="006D4E90"/>
    <w:rsid w:val="006D4FF4"/>
    <w:rsid w:val="006D5369"/>
    <w:rsid w:val="006D5724"/>
    <w:rsid w:val="006D57D4"/>
    <w:rsid w:val="006D58B9"/>
    <w:rsid w:val="006D5C43"/>
    <w:rsid w:val="006D5C75"/>
    <w:rsid w:val="006D5EDE"/>
    <w:rsid w:val="006D68FE"/>
    <w:rsid w:val="006D6BD4"/>
    <w:rsid w:val="006D718D"/>
    <w:rsid w:val="006D733E"/>
    <w:rsid w:val="006D75C2"/>
    <w:rsid w:val="006D7FB7"/>
    <w:rsid w:val="006E034E"/>
    <w:rsid w:val="006E162B"/>
    <w:rsid w:val="006E17EC"/>
    <w:rsid w:val="006E18A5"/>
    <w:rsid w:val="006E1D62"/>
    <w:rsid w:val="006E1EB4"/>
    <w:rsid w:val="006E21B0"/>
    <w:rsid w:val="006E224D"/>
    <w:rsid w:val="006E2375"/>
    <w:rsid w:val="006E23DA"/>
    <w:rsid w:val="006E243C"/>
    <w:rsid w:val="006E2B98"/>
    <w:rsid w:val="006E2C8D"/>
    <w:rsid w:val="006E2CEA"/>
    <w:rsid w:val="006E2E27"/>
    <w:rsid w:val="006E2F03"/>
    <w:rsid w:val="006E3446"/>
    <w:rsid w:val="006E345C"/>
    <w:rsid w:val="006E3743"/>
    <w:rsid w:val="006E3E1B"/>
    <w:rsid w:val="006E3EAE"/>
    <w:rsid w:val="006E457A"/>
    <w:rsid w:val="006E464E"/>
    <w:rsid w:val="006E48EB"/>
    <w:rsid w:val="006E4A03"/>
    <w:rsid w:val="006E51C6"/>
    <w:rsid w:val="006E5419"/>
    <w:rsid w:val="006E5A46"/>
    <w:rsid w:val="006E5D86"/>
    <w:rsid w:val="006E5DD2"/>
    <w:rsid w:val="006E62DE"/>
    <w:rsid w:val="006E6A07"/>
    <w:rsid w:val="006E6C3E"/>
    <w:rsid w:val="006E6FCF"/>
    <w:rsid w:val="006E7227"/>
    <w:rsid w:val="006E7278"/>
    <w:rsid w:val="006E7344"/>
    <w:rsid w:val="006E754C"/>
    <w:rsid w:val="006E7CB0"/>
    <w:rsid w:val="006F0A07"/>
    <w:rsid w:val="006F0A85"/>
    <w:rsid w:val="006F0B9C"/>
    <w:rsid w:val="006F132B"/>
    <w:rsid w:val="006F17AE"/>
    <w:rsid w:val="006F1C98"/>
    <w:rsid w:val="006F26B8"/>
    <w:rsid w:val="006F2A17"/>
    <w:rsid w:val="006F2BA9"/>
    <w:rsid w:val="006F2BAE"/>
    <w:rsid w:val="006F2C1F"/>
    <w:rsid w:val="006F3706"/>
    <w:rsid w:val="006F3B8A"/>
    <w:rsid w:val="006F3E2D"/>
    <w:rsid w:val="006F3FB9"/>
    <w:rsid w:val="006F4089"/>
    <w:rsid w:val="006F42CF"/>
    <w:rsid w:val="006F42E9"/>
    <w:rsid w:val="006F44C3"/>
    <w:rsid w:val="006F4603"/>
    <w:rsid w:val="006F4879"/>
    <w:rsid w:val="006F4AC6"/>
    <w:rsid w:val="006F4D74"/>
    <w:rsid w:val="006F5701"/>
    <w:rsid w:val="006F650A"/>
    <w:rsid w:val="006F6DCA"/>
    <w:rsid w:val="006F6E0B"/>
    <w:rsid w:val="006F6EC7"/>
    <w:rsid w:val="006F711A"/>
    <w:rsid w:val="007000D6"/>
    <w:rsid w:val="007002F8"/>
    <w:rsid w:val="007006DF"/>
    <w:rsid w:val="007011DF"/>
    <w:rsid w:val="007015BA"/>
    <w:rsid w:val="00701708"/>
    <w:rsid w:val="00701BFC"/>
    <w:rsid w:val="00701DEE"/>
    <w:rsid w:val="007020C8"/>
    <w:rsid w:val="0070303A"/>
    <w:rsid w:val="00703D4D"/>
    <w:rsid w:val="00703FF5"/>
    <w:rsid w:val="007045E5"/>
    <w:rsid w:val="00704AF9"/>
    <w:rsid w:val="00704B40"/>
    <w:rsid w:val="00704F83"/>
    <w:rsid w:val="007050C5"/>
    <w:rsid w:val="00705234"/>
    <w:rsid w:val="0070529D"/>
    <w:rsid w:val="00705568"/>
    <w:rsid w:val="00705904"/>
    <w:rsid w:val="00705A85"/>
    <w:rsid w:val="00705AD5"/>
    <w:rsid w:val="00705E53"/>
    <w:rsid w:val="007065B5"/>
    <w:rsid w:val="0070666A"/>
    <w:rsid w:val="00706706"/>
    <w:rsid w:val="007067C6"/>
    <w:rsid w:val="0070684C"/>
    <w:rsid w:val="0070717C"/>
    <w:rsid w:val="00707228"/>
    <w:rsid w:val="00707AFA"/>
    <w:rsid w:val="00710505"/>
    <w:rsid w:val="007106FA"/>
    <w:rsid w:val="00710D63"/>
    <w:rsid w:val="0071101E"/>
    <w:rsid w:val="00711567"/>
    <w:rsid w:val="007115BF"/>
    <w:rsid w:val="0071160B"/>
    <w:rsid w:val="007132AF"/>
    <w:rsid w:val="00713A8F"/>
    <w:rsid w:val="00713D8E"/>
    <w:rsid w:val="00714394"/>
    <w:rsid w:val="007150E7"/>
    <w:rsid w:val="007157E3"/>
    <w:rsid w:val="00715970"/>
    <w:rsid w:val="00715D9C"/>
    <w:rsid w:val="007166F3"/>
    <w:rsid w:val="0071689F"/>
    <w:rsid w:val="007168C7"/>
    <w:rsid w:val="0071692B"/>
    <w:rsid w:val="00716E1F"/>
    <w:rsid w:val="00716F56"/>
    <w:rsid w:val="00717781"/>
    <w:rsid w:val="007179DE"/>
    <w:rsid w:val="00717CF1"/>
    <w:rsid w:val="0072018A"/>
    <w:rsid w:val="0072023C"/>
    <w:rsid w:val="0072027B"/>
    <w:rsid w:val="0072056E"/>
    <w:rsid w:val="00720576"/>
    <w:rsid w:val="00720677"/>
    <w:rsid w:val="00720968"/>
    <w:rsid w:val="00720A70"/>
    <w:rsid w:val="00721012"/>
    <w:rsid w:val="007210E7"/>
    <w:rsid w:val="007212D7"/>
    <w:rsid w:val="007215DF"/>
    <w:rsid w:val="007216BC"/>
    <w:rsid w:val="007221B7"/>
    <w:rsid w:val="00722D0B"/>
    <w:rsid w:val="00723574"/>
    <w:rsid w:val="00723773"/>
    <w:rsid w:val="00723968"/>
    <w:rsid w:val="0072463B"/>
    <w:rsid w:val="00724849"/>
    <w:rsid w:val="00724B26"/>
    <w:rsid w:val="00725465"/>
    <w:rsid w:val="007256CF"/>
    <w:rsid w:val="00725788"/>
    <w:rsid w:val="007268CA"/>
    <w:rsid w:val="00726A95"/>
    <w:rsid w:val="00727062"/>
    <w:rsid w:val="0072740D"/>
    <w:rsid w:val="0072748E"/>
    <w:rsid w:val="007278F3"/>
    <w:rsid w:val="00727DA6"/>
    <w:rsid w:val="00730298"/>
    <w:rsid w:val="00730713"/>
    <w:rsid w:val="007310F5"/>
    <w:rsid w:val="00731530"/>
    <w:rsid w:val="00732AF8"/>
    <w:rsid w:val="007334A5"/>
    <w:rsid w:val="007335FC"/>
    <w:rsid w:val="0073398F"/>
    <w:rsid w:val="00733F42"/>
    <w:rsid w:val="00733F64"/>
    <w:rsid w:val="00734121"/>
    <w:rsid w:val="00734945"/>
    <w:rsid w:val="007349A7"/>
    <w:rsid w:val="007349E4"/>
    <w:rsid w:val="00734A11"/>
    <w:rsid w:val="00734B8A"/>
    <w:rsid w:val="00734E54"/>
    <w:rsid w:val="00734F4D"/>
    <w:rsid w:val="00735105"/>
    <w:rsid w:val="007352D9"/>
    <w:rsid w:val="0073590B"/>
    <w:rsid w:val="00735A00"/>
    <w:rsid w:val="00735EA1"/>
    <w:rsid w:val="00735FD7"/>
    <w:rsid w:val="0073602F"/>
    <w:rsid w:val="007362E3"/>
    <w:rsid w:val="00736637"/>
    <w:rsid w:val="007366B1"/>
    <w:rsid w:val="007378C2"/>
    <w:rsid w:val="0074006D"/>
    <w:rsid w:val="0074026C"/>
    <w:rsid w:val="007406DC"/>
    <w:rsid w:val="00740750"/>
    <w:rsid w:val="007408F6"/>
    <w:rsid w:val="00741288"/>
    <w:rsid w:val="00741891"/>
    <w:rsid w:val="00741B63"/>
    <w:rsid w:val="00741CA4"/>
    <w:rsid w:val="00741EB8"/>
    <w:rsid w:val="00742253"/>
    <w:rsid w:val="007426C7"/>
    <w:rsid w:val="00742E7E"/>
    <w:rsid w:val="007436BB"/>
    <w:rsid w:val="00743933"/>
    <w:rsid w:val="00743940"/>
    <w:rsid w:val="00743F71"/>
    <w:rsid w:val="0074404D"/>
    <w:rsid w:val="00744CD5"/>
    <w:rsid w:val="00744D31"/>
    <w:rsid w:val="007453A3"/>
    <w:rsid w:val="00745439"/>
    <w:rsid w:val="00745A90"/>
    <w:rsid w:val="00745F19"/>
    <w:rsid w:val="0074602B"/>
    <w:rsid w:val="0074662C"/>
    <w:rsid w:val="0074662D"/>
    <w:rsid w:val="00746BE4"/>
    <w:rsid w:val="00746C67"/>
    <w:rsid w:val="00746EDE"/>
    <w:rsid w:val="0074726A"/>
    <w:rsid w:val="007472CA"/>
    <w:rsid w:val="007476AB"/>
    <w:rsid w:val="00747843"/>
    <w:rsid w:val="00747B77"/>
    <w:rsid w:val="00747B94"/>
    <w:rsid w:val="00747EB1"/>
    <w:rsid w:val="00747FA0"/>
    <w:rsid w:val="00750163"/>
    <w:rsid w:val="007503AA"/>
    <w:rsid w:val="00750AAC"/>
    <w:rsid w:val="00750BD6"/>
    <w:rsid w:val="00750FE0"/>
    <w:rsid w:val="00751034"/>
    <w:rsid w:val="00751380"/>
    <w:rsid w:val="00751E3B"/>
    <w:rsid w:val="0075216A"/>
    <w:rsid w:val="007521BA"/>
    <w:rsid w:val="007526AC"/>
    <w:rsid w:val="00752849"/>
    <w:rsid w:val="00752B48"/>
    <w:rsid w:val="00752E8A"/>
    <w:rsid w:val="00753523"/>
    <w:rsid w:val="0075372B"/>
    <w:rsid w:val="007538A0"/>
    <w:rsid w:val="0075391A"/>
    <w:rsid w:val="00753B62"/>
    <w:rsid w:val="00753C57"/>
    <w:rsid w:val="0075411E"/>
    <w:rsid w:val="007541AE"/>
    <w:rsid w:val="00754556"/>
    <w:rsid w:val="00754792"/>
    <w:rsid w:val="00754A22"/>
    <w:rsid w:val="00754D49"/>
    <w:rsid w:val="00754DEE"/>
    <w:rsid w:val="00754FF1"/>
    <w:rsid w:val="00755222"/>
    <w:rsid w:val="00755595"/>
    <w:rsid w:val="007556AD"/>
    <w:rsid w:val="00755A79"/>
    <w:rsid w:val="0075686A"/>
    <w:rsid w:val="00756A9D"/>
    <w:rsid w:val="007577E3"/>
    <w:rsid w:val="00757EC5"/>
    <w:rsid w:val="00757EF9"/>
    <w:rsid w:val="00760739"/>
    <w:rsid w:val="00760A65"/>
    <w:rsid w:val="00761D60"/>
    <w:rsid w:val="00762B40"/>
    <w:rsid w:val="0076309A"/>
    <w:rsid w:val="00763360"/>
    <w:rsid w:val="00763661"/>
    <w:rsid w:val="00763DE8"/>
    <w:rsid w:val="00764136"/>
    <w:rsid w:val="00765347"/>
    <w:rsid w:val="00766372"/>
    <w:rsid w:val="0076639F"/>
    <w:rsid w:val="007663AC"/>
    <w:rsid w:val="00766441"/>
    <w:rsid w:val="007667E0"/>
    <w:rsid w:val="007669F0"/>
    <w:rsid w:val="007670DF"/>
    <w:rsid w:val="0076710A"/>
    <w:rsid w:val="007672E9"/>
    <w:rsid w:val="00767505"/>
    <w:rsid w:val="0076751C"/>
    <w:rsid w:val="0076797A"/>
    <w:rsid w:val="00767B38"/>
    <w:rsid w:val="00767DD3"/>
    <w:rsid w:val="00770189"/>
    <w:rsid w:val="007712A3"/>
    <w:rsid w:val="00771514"/>
    <w:rsid w:val="00771669"/>
    <w:rsid w:val="00771860"/>
    <w:rsid w:val="007724A9"/>
    <w:rsid w:val="0077264C"/>
    <w:rsid w:val="007728BE"/>
    <w:rsid w:val="00773D68"/>
    <w:rsid w:val="00773FB0"/>
    <w:rsid w:val="00774039"/>
    <w:rsid w:val="007746DD"/>
    <w:rsid w:val="007753A3"/>
    <w:rsid w:val="00775646"/>
    <w:rsid w:val="007756B2"/>
    <w:rsid w:val="007757DE"/>
    <w:rsid w:val="00775937"/>
    <w:rsid w:val="00775B17"/>
    <w:rsid w:val="00775C61"/>
    <w:rsid w:val="00775DAC"/>
    <w:rsid w:val="00775E3E"/>
    <w:rsid w:val="00775EB3"/>
    <w:rsid w:val="007761A0"/>
    <w:rsid w:val="00776503"/>
    <w:rsid w:val="0077681D"/>
    <w:rsid w:val="00776AD9"/>
    <w:rsid w:val="00776BB2"/>
    <w:rsid w:val="00776E0C"/>
    <w:rsid w:val="007770EA"/>
    <w:rsid w:val="0077715A"/>
    <w:rsid w:val="0077752C"/>
    <w:rsid w:val="0077796D"/>
    <w:rsid w:val="007779F3"/>
    <w:rsid w:val="00780105"/>
    <w:rsid w:val="007801FB"/>
    <w:rsid w:val="007802B0"/>
    <w:rsid w:val="007805D9"/>
    <w:rsid w:val="007805FB"/>
    <w:rsid w:val="00780767"/>
    <w:rsid w:val="00780895"/>
    <w:rsid w:val="007815D6"/>
    <w:rsid w:val="007819CC"/>
    <w:rsid w:val="00781C9B"/>
    <w:rsid w:val="00782B7D"/>
    <w:rsid w:val="007835CC"/>
    <w:rsid w:val="007843A8"/>
    <w:rsid w:val="00784631"/>
    <w:rsid w:val="00784956"/>
    <w:rsid w:val="00784C65"/>
    <w:rsid w:val="00785556"/>
    <w:rsid w:val="0078559E"/>
    <w:rsid w:val="00785A8D"/>
    <w:rsid w:val="00785C71"/>
    <w:rsid w:val="00785C85"/>
    <w:rsid w:val="00786AB6"/>
    <w:rsid w:val="00786E31"/>
    <w:rsid w:val="0078763A"/>
    <w:rsid w:val="007879BD"/>
    <w:rsid w:val="00790591"/>
    <w:rsid w:val="0079085E"/>
    <w:rsid w:val="007908BA"/>
    <w:rsid w:val="00790A74"/>
    <w:rsid w:val="00791587"/>
    <w:rsid w:val="00791842"/>
    <w:rsid w:val="00792154"/>
    <w:rsid w:val="00792672"/>
    <w:rsid w:val="007929A7"/>
    <w:rsid w:val="00793088"/>
    <w:rsid w:val="00793128"/>
    <w:rsid w:val="0079352A"/>
    <w:rsid w:val="007935CD"/>
    <w:rsid w:val="0079416B"/>
    <w:rsid w:val="0079471B"/>
    <w:rsid w:val="00794A0A"/>
    <w:rsid w:val="00794BE8"/>
    <w:rsid w:val="00794D41"/>
    <w:rsid w:val="007956F6"/>
    <w:rsid w:val="00795A2B"/>
    <w:rsid w:val="0079678B"/>
    <w:rsid w:val="0079678F"/>
    <w:rsid w:val="00796966"/>
    <w:rsid w:val="00796FD0"/>
    <w:rsid w:val="0079754B"/>
    <w:rsid w:val="00797AC5"/>
    <w:rsid w:val="00797BD2"/>
    <w:rsid w:val="00797D71"/>
    <w:rsid w:val="00797F5F"/>
    <w:rsid w:val="007A006F"/>
    <w:rsid w:val="007A0672"/>
    <w:rsid w:val="007A11F2"/>
    <w:rsid w:val="007A13DB"/>
    <w:rsid w:val="007A170F"/>
    <w:rsid w:val="007A1F6C"/>
    <w:rsid w:val="007A210B"/>
    <w:rsid w:val="007A220B"/>
    <w:rsid w:val="007A257F"/>
    <w:rsid w:val="007A26DA"/>
    <w:rsid w:val="007A3168"/>
    <w:rsid w:val="007A33A4"/>
    <w:rsid w:val="007A3861"/>
    <w:rsid w:val="007A3DD5"/>
    <w:rsid w:val="007A406F"/>
    <w:rsid w:val="007A41D6"/>
    <w:rsid w:val="007A4D2C"/>
    <w:rsid w:val="007A502B"/>
    <w:rsid w:val="007A50DF"/>
    <w:rsid w:val="007A55CA"/>
    <w:rsid w:val="007A58B0"/>
    <w:rsid w:val="007A599C"/>
    <w:rsid w:val="007A5ED4"/>
    <w:rsid w:val="007A6062"/>
    <w:rsid w:val="007A6239"/>
    <w:rsid w:val="007A6586"/>
    <w:rsid w:val="007A69BF"/>
    <w:rsid w:val="007A6AEB"/>
    <w:rsid w:val="007A6B02"/>
    <w:rsid w:val="007A6EC1"/>
    <w:rsid w:val="007A7238"/>
    <w:rsid w:val="007A7E4F"/>
    <w:rsid w:val="007B0284"/>
    <w:rsid w:val="007B04C9"/>
    <w:rsid w:val="007B09CF"/>
    <w:rsid w:val="007B0A11"/>
    <w:rsid w:val="007B0BD9"/>
    <w:rsid w:val="007B0C23"/>
    <w:rsid w:val="007B17BB"/>
    <w:rsid w:val="007B1950"/>
    <w:rsid w:val="007B1CC4"/>
    <w:rsid w:val="007B1F0C"/>
    <w:rsid w:val="007B22E9"/>
    <w:rsid w:val="007B2665"/>
    <w:rsid w:val="007B2A1B"/>
    <w:rsid w:val="007B2BDB"/>
    <w:rsid w:val="007B2D40"/>
    <w:rsid w:val="007B3351"/>
    <w:rsid w:val="007B34F5"/>
    <w:rsid w:val="007B3647"/>
    <w:rsid w:val="007B3C08"/>
    <w:rsid w:val="007B4215"/>
    <w:rsid w:val="007B48BE"/>
    <w:rsid w:val="007B4AB9"/>
    <w:rsid w:val="007B517C"/>
    <w:rsid w:val="007B6B3B"/>
    <w:rsid w:val="007B6D09"/>
    <w:rsid w:val="007B6D42"/>
    <w:rsid w:val="007B6F99"/>
    <w:rsid w:val="007B7139"/>
    <w:rsid w:val="007B7494"/>
    <w:rsid w:val="007B781E"/>
    <w:rsid w:val="007B7A37"/>
    <w:rsid w:val="007B7AFC"/>
    <w:rsid w:val="007B7F93"/>
    <w:rsid w:val="007C002B"/>
    <w:rsid w:val="007C007C"/>
    <w:rsid w:val="007C010E"/>
    <w:rsid w:val="007C0476"/>
    <w:rsid w:val="007C069C"/>
    <w:rsid w:val="007C084C"/>
    <w:rsid w:val="007C0A7F"/>
    <w:rsid w:val="007C0B37"/>
    <w:rsid w:val="007C10FD"/>
    <w:rsid w:val="007C1BD4"/>
    <w:rsid w:val="007C1D7D"/>
    <w:rsid w:val="007C23D4"/>
    <w:rsid w:val="007C2745"/>
    <w:rsid w:val="007C281D"/>
    <w:rsid w:val="007C2851"/>
    <w:rsid w:val="007C2E5F"/>
    <w:rsid w:val="007C31F5"/>
    <w:rsid w:val="007C3267"/>
    <w:rsid w:val="007C3F36"/>
    <w:rsid w:val="007C41B0"/>
    <w:rsid w:val="007C440D"/>
    <w:rsid w:val="007C47C2"/>
    <w:rsid w:val="007C4C8A"/>
    <w:rsid w:val="007C5B8B"/>
    <w:rsid w:val="007C5D14"/>
    <w:rsid w:val="007C62BF"/>
    <w:rsid w:val="007C6501"/>
    <w:rsid w:val="007C68C2"/>
    <w:rsid w:val="007C6A02"/>
    <w:rsid w:val="007C6C1E"/>
    <w:rsid w:val="007C73AE"/>
    <w:rsid w:val="007C745E"/>
    <w:rsid w:val="007C76E8"/>
    <w:rsid w:val="007C771D"/>
    <w:rsid w:val="007C7820"/>
    <w:rsid w:val="007D0026"/>
    <w:rsid w:val="007D0EB2"/>
    <w:rsid w:val="007D1314"/>
    <w:rsid w:val="007D1589"/>
    <w:rsid w:val="007D17D7"/>
    <w:rsid w:val="007D20F8"/>
    <w:rsid w:val="007D23A5"/>
    <w:rsid w:val="007D2EC7"/>
    <w:rsid w:val="007D2F6C"/>
    <w:rsid w:val="007D2FD7"/>
    <w:rsid w:val="007D30EA"/>
    <w:rsid w:val="007D317F"/>
    <w:rsid w:val="007D326B"/>
    <w:rsid w:val="007D344D"/>
    <w:rsid w:val="007D470C"/>
    <w:rsid w:val="007D4B2A"/>
    <w:rsid w:val="007D4C6C"/>
    <w:rsid w:val="007D527B"/>
    <w:rsid w:val="007D5678"/>
    <w:rsid w:val="007D5C2A"/>
    <w:rsid w:val="007D5ED4"/>
    <w:rsid w:val="007D5F1C"/>
    <w:rsid w:val="007D63E0"/>
    <w:rsid w:val="007D65E7"/>
    <w:rsid w:val="007D6EC4"/>
    <w:rsid w:val="007D78B1"/>
    <w:rsid w:val="007D7A0E"/>
    <w:rsid w:val="007D7A24"/>
    <w:rsid w:val="007D7A3A"/>
    <w:rsid w:val="007D7B30"/>
    <w:rsid w:val="007D7CD2"/>
    <w:rsid w:val="007D7FAB"/>
    <w:rsid w:val="007E02E5"/>
    <w:rsid w:val="007E0390"/>
    <w:rsid w:val="007E05CB"/>
    <w:rsid w:val="007E0EBF"/>
    <w:rsid w:val="007E1091"/>
    <w:rsid w:val="007E10E1"/>
    <w:rsid w:val="007E13F1"/>
    <w:rsid w:val="007E1544"/>
    <w:rsid w:val="007E17D7"/>
    <w:rsid w:val="007E19EB"/>
    <w:rsid w:val="007E1BAD"/>
    <w:rsid w:val="007E1D86"/>
    <w:rsid w:val="007E20E3"/>
    <w:rsid w:val="007E21AF"/>
    <w:rsid w:val="007E2369"/>
    <w:rsid w:val="007E2CC3"/>
    <w:rsid w:val="007E2D65"/>
    <w:rsid w:val="007E2F39"/>
    <w:rsid w:val="007E3228"/>
    <w:rsid w:val="007E3456"/>
    <w:rsid w:val="007E49A9"/>
    <w:rsid w:val="007E531C"/>
    <w:rsid w:val="007E5572"/>
    <w:rsid w:val="007E575C"/>
    <w:rsid w:val="007E58C6"/>
    <w:rsid w:val="007E5FFB"/>
    <w:rsid w:val="007E60FE"/>
    <w:rsid w:val="007E6584"/>
    <w:rsid w:val="007E665F"/>
    <w:rsid w:val="007E66F0"/>
    <w:rsid w:val="007E6849"/>
    <w:rsid w:val="007E6ED9"/>
    <w:rsid w:val="007E7391"/>
    <w:rsid w:val="007E75CF"/>
    <w:rsid w:val="007E7D77"/>
    <w:rsid w:val="007E7EEC"/>
    <w:rsid w:val="007F04AE"/>
    <w:rsid w:val="007F10A9"/>
    <w:rsid w:val="007F20F5"/>
    <w:rsid w:val="007F22F9"/>
    <w:rsid w:val="007F3234"/>
    <w:rsid w:val="007F3562"/>
    <w:rsid w:val="007F35D4"/>
    <w:rsid w:val="007F3A34"/>
    <w:rsid w:val="007F3B0F"/>
    <w:rsid w:val="007F3DA7"/>
    <w:rsid w:val="007F3F0D"/>
    <w:rsid w:val="007F423C"/>
    <w:rsid w:val="007F482B"/>
    <w:rsid w:val="007F4DCB"/>
    <w:rsid w:val="007F4EC5"/>
    <w:rsid w:val="007F5A2B"/>
    <w:rsid w:val="007F5B0A"/>
    <w:rsid w:val="007F5E18"/>
    <w:rsid w:val="007F5E57"/>
    <w:rsid w:val="007F61FF"/>
    <w:rsid w:val="007F73DC"/>
    <w:rsid w:val="007F75C3"/>
    <w:rsid w:val="007F7659"/>
    <w:rsid w:val="00800D5B"/>
    <w:rsid w:val="0080166C"/>
    <w:rsid w:val="00801A51"/>
    <w:rsid w:val="00801A53"/>
    <w:rsid w:val="00801D76"/>
    <w:rsid w:val="0080265F"/>
    <w:rsid w:val="008026C0"/>
    <w:rsid w:val="00803825"/>
    <w:rsid w:val="00803DC9"/>
    <w:rsid w:val="008040B5"/>
    <w:rsid w:val="00804171"/>
    <w:rsid w:val="008043FE"/>
    <w:rsid w:val="008047A1"/>
    <w:rsid w:val="00805439"/>
    <w:rsid w:val="00805B90"/>
    <w:rsid w:val="00805C76"/>
    <w:rsid w:val="00806024"/>
    <w:rsid w:val="00806491"/>
    <w:rsid w:val="00806C0D"/>
    <w:rsid w:val="00806E3B"/>
    <w:rsid w:val="008071A3"/>
    <w:rsid w:val="008073E1"/>
    <w:rsid w:val="00807807"/>
    <w:rsid w:val="00807C26"/>
    <w:rsid w:val="0081003E"/>
    <w:rsid w:val="0081049F"/>
    <w:rsid w:val="008105E4"/>
    <w:rsid w:val="008105FF"/>
    <w:rsid w:val="00810DDC"/>
    <w:rsid w:val="008125D2"/>
    <w:rsid w:val="00812667"/>
    <w:rsid w:val="00812B18"/>
    <w:rsid w:val="00812B1A"/>
    <w:rsid w:val="00812B1D"/>
    <w:rsid w:val="00812B37"/>
    <w:rsid w:val="00812F14"/>
    <w:rsid w:val="00812F55"/>
    <w:rsid w:val="00813039"/>
    <w:rsid w:val="00813555"/>
    <w:rsid w:val="0081414C"/>
    <w:rsid w:val="008143CA"/>
    <w:rsid w:val="00815097"/>
    <w:rsid w:val="008150E9"/>
    <w:rsid w:val="00815212"/>
    <w:rsid w:val="00815697"/>
    <w:rsid w:val="00815906"/>
    <w:rsid w:val="00815DCF"/>
    <w:rsid w:val="00815EDA"/>
    <w:rsid w:val="00816022"/>
    <w:rsid w:val="00816574"/>
    <w:rsid w:val="008168A9"/>
    <w:rsid w:val="00816A59"/>
    <w:rsid w:val="00816AAD"/>
    <w:rsid w:val="00816E18"/>
    <w:rsid w:val="00817885"/>
    <w:rsid w:val="0081799E"/>
    <w:rsid w:val="00817F97"/>
    <w:rsid w:val="00820206"/>
    <w:rsid w:val="00820396"/>
    <w:rsid w:val="008203EF"/>
    <w:rsid w:val="00820503"/>
    <w:rsid w:val="00820778"/>
    <w:rsid w:val="008210FC"/>
    <w:rsid w:val="00821243"/>
    <w:rsid w:val="00821529"/>
    <w:rsid w:val="00821A11"/>
    <w:rsid w:val="00821B54"/>
    <w:rsid w:val="00821F8A"/>
    <w:rsid w:val="0082206B"/>
    <w:rsid w:val="0082219F"/>
    <w:rsid w:val="0082392A"/>
    <w:rsid w:val="00823F11"/>
    <w:rsid w:val="0082480D"/>
    <w:rsid w:val="00825356"/>
    <w:rsid w:val="00825876"/>
    <w:rsid w:val="00825938"/>
    <w:rsid w:val="00825AF6"/>
    <w:rsid w:val="00825EAE"/>
    <w:rsid w:val="0082606C"/>
    <w:rsid w:val="00826088"/>
    <w:rsid w:val="008260C7"/>
    <w:rsid w:val="00826495"/>
    <w:rsid w:val="00826814"/>
    <w:rsid w:val="00826ACA"/>
    <w:rsid w:val="00826D49"/>
    <w:rsid w:val="00827135"/>
    <w:rsid w:val="00827161"/>
    <w:rsid w:val="008271A2"/>
    <w:rsid w:val="00827260"/>
    <w:rsid w:val="00827347"/>
    <w:rsid w:val="008273F9"/>
    <w:rsid w:val="0082747B"/>
    <w:rsid w:val="00827C4F"/>
    <w:rsid w:val="00827F6B"/>
    <w:rsid w:val="00830F20"/>
    <w:rsid w:val="0083128E"/>
    <w:rsid w:val="0083173A"/>
    <w:rsid w:val="0083187A"/>
    <w:rsid w:val="00831913"/>
    <w:rsid w:val="00831A21"/>
    <w:rsid w:val="00831A43"/>
    <w:rsid w:val="00831B17"/>
    <w:rsid w:val="00832204"/>
    <w:rsid w:val="008325A2"/>
    <w:rsid w:val="008327FD"/>
    <w:rsid w:val="00832915"/>
    <w:rsid w:val="008329F7"/>
    <w:rsid w:val="00832A72"/>
    <w:rsid w:val="00832CBE"/>
    <w:rsid w:val="00832DFE"/>
    <w:rsid w:val="0083313F"/>
    <w:rsid w:val="008333F5"/>
    <w:rsid w:val="0083350E"/>
    <w:rsid w:val="0083367C"/>
    <w:rsid w:val="0083392E"/>
    <w:rsid w:val="00833D3D"/>
    <w:rsid w:val="008340E1"/>
    <w:rsid w:val="008343A5"/>
    <w:rsid w:val="0083491D"/>
    <w:rsid w:val="00834B13"/>
    <w:rsid w:val="008351EF"/>
    <w:rsid w:val="0083546E"/>
    <w:rsid w:val="00835A0E"/>
    <w:rsid w:val="008361D5"/>
    <w:rsid w:val="00836B78"/>
    <w:rsid w:val="00836DE7"/>
    <w:rsid w:val="00836E63"/>
    <w:rsid w:val="00836ED9"/>
    <w:rsid w:val="008376A0"/>
    <w:rsid w:val="00837979"/>
    <w:rsid w:val="00837E28"/>
    <w:rsid w:val="00840105"/>
    <w:rsid w:val="00841082"/>
    <w:rsid w:val="00841521"/>
    <w:rsid w:val="008417F6"/>
    <w:rsid w:val="00841AFC"/>
    <w:rsid w:val="00841E5D"/>
    <w:rsid w:val="00842612"/>
    <w:rsid w:val="0084269C"/>
    <w:rsid w:val="008428EE"/>
    <w:rsid w:val="0084297F"/>
    <w:rsid w:val="008430F0"/>
    <w:rsid w:val="00843143"/>
    <w:rsid w:val="008432AA"/>
    <w:rsid w:val="008435DC"/>
    <w:rsid w:val="00843A8E"/>
    <w:rsid w:val="00843E96"/>
    <w:rsid w:val="0084404A"/>
    <w:rsid w:val="0084406E"/>
    <w:rsid w:val="00844412"/>
    <w:rsid w:val="0084470B"/>
    <w:rsid w:val="00844EDA"/>
    <w:rsid w:val="00845014"/>
    <w:rsid w:val="008451BF"/>
    <w:rsid w:val="00845810"/>
    <w:rsid w:val="008461DF"/>
    <w:rsid w:val="00846618"/>
    <w:rsid w:val="008466DA"/>
    <w:rsid w:val="0084696F"/>
    <w:rsid w:val="008470D9"/>
    <w:rsid w:val="0084729E"/>
    <w:rsid w:val="008475C8"/>
    <w:rsid w:val="008477D6"/>
    <w:rsid w:val="0084784D"/>
    <w:rsid w:val="00847B5A"/>
    <w:rsid w:val="008501C0"/>
    <w:rsid w:val="0085031C"/>
    <w:rsid w:val="00850CF4"/>
    <w:rsid w:val="0085137C"/>
    <w:rsid w:val="00851393"/>
    <w:rsid w:val="00851675"/>
    <w:rsid w:val="008517BA"/>
    <w:rsid w:val="00851EA6"/>
    <w:rsid w:val="008527C0"/>
    <w:rsid w:val="008529F6"/>
    <w:rsid w:val="00852B1C"/>
    <w:rsid w:val="00852EFC"/>
    <w:rsid w:val="008535F4"/>
    <w:rsid w:val="00853DCC"/>
    <w:rsid w:val="00853E30"/>
    <w:rsid w:val="0085465B"/>
    <w:rsid w:val="00855480"/>
    <w:rsid w:val="00855509"/>
    <w:rsid w:val="0085685A"/>
    <w:rsid w:val="00856F1A"/>
    <w:rsid w:val="0085715D"/>
    <w:rsid w:val="0085747D"/>
    <w:rsid w:val="0085748D"/>
    <w:rsid w:val="00857EDB"/>
    <w:rsid w:val="00857F86"/>
    <w:rsid w:val="0086042A"/>
    <w:rsid w:val="0086071A"/>
    <w:rsid w:val="008607BD"/>
    <w:rsid w:val="00860B2E"/>
    <w:rsid w:val="00860B6E"/>
    <w:rsid w:val="008610B9"/>
    <w:rsid w:val="008615EA"/>
    <w:rsid w:val="008616C2"/>
    <w:rsid w:val="00861F3D"/>
    <w:rsid w:val="008620FF"/>
    <w:rsid w:val="00862338"/>
    <w:rsid w:val="0086286D"/>
    <w:rsid w:val="00862AE8"/>
    <w:rsid w:val="0086352E"/>
    <w:rsid w:val="008638C5"/>
    <w:rsid w:val="00864297"/>
    <w:rsid w:val="00864379"/>
    <w:rsid w:val="008645FD"/>
    <w:rsid w:val="00864A94"/>
    <w:rsid w:val="00865977"/>
    <w:rsid w:val="00865D57"/>
    <w:rsid w:val="00866401"/>
    <w:rsid w:val="00866463"/>
    <w:rsid w:val="00866A07"/>
    <w:rsid w:val="00866B85"/>
    <w:rsid w:val="00866E8A"/>
    <w:rsid w:val="00867267"/>
    <w:rsid w:val="00867318"/>
    <w:rsid w:val="00867B6E"/>
    <w:rsid w:val="00867EBB"/>
    <w:rsid w:val="00867F76"/>
    <w:rsid w:val="0087001A"/>
    <w:rsid w:val="00870963"/>
    <w:rsid w:val="00871216"/>
    <w:rsid w:val="00871275"/>
    <w:rsid w:val="008712D2"/>
    <w:rsid w:val="00871551"/>
    <w:rsid w:val="0087199B"/>
    <w:rsid w:val="00871DF0"/>
    <w:rsid w:val="00871F80"/>
    <w:rsid w:val="00872051"/>
    <w:rsid w:val="00872113"/>
    <w:rsid w:val="0087256B"/>
    <w:rsid w:val="00872740"/>
    <w:rsid w:val="00872C97"/>
    <w:rsid w:val="008736DC"/>
    <w:rsid w:val="0087398E"/>
    <w:rsid w:val="00873E91"/>
    <w:rsid w:val="00873F1C"/>
    <w:rsid w:val="00874151"/>
    <w:rsid w:val="0087427F"/>
    <w:rsid w:val="00874DC0"/>
    <w:rsid w:val="0087563A"/>
    <w:rsid w:val="0087590F"/>
    <w:rsid w:val="008760C9"/>
    <w:rsid w:val="00876B86"/>
    <w:rsid w:val="00877074"/>
    <w:rsid w:val="0087719E"/>
    <w:rsid w:val="008777C2"/>
    <w:rsid w:val="00877804"/>
    <w:rsid w:val="00877BD0"/>
    <w:rsid w:val="008801F8"/>
    <w:rsid w:val="00880755"/>
    <w:rsid w:val="00880AC8"/>
    <w:rsid w:val="00880AD2"/>
    <w:rsid w:val="008811AB"/>
    <w:rsid w:val="008817FE"/>
    <w:rsid w:val="00881854"/>
    <w:rsid w:val="00881A1C"/>
    <w:rsid w:val="00881BC5"/>
    <w:rsid w:val="00881C80"/>
    <w:rsid w:val="00881E19"/>
    <w:rsid w:val="00882655"/>
    <w:rsid w:val="00883394"/>
    <w:rsid w:val="008833FF"/>
    <w:rsid w:val="008834BC"/>
    <w:rsid w:val="00883897"/>
    <w:rsid w:val="008838DE"/>
    <w:rsid w:val="008838EC"/>
    <w:rsid w:val="00883A54"/>
    <w:rsid w:val="00883C46"/>
    <w:rsid w:val="008843DA"/>
    <w:rsid w:val="00884626"/>
    <w:rsid w:val="00884B15"/>
    <w:rsid w:val="00884C15"/>
    <w:rsid w:val="00884E0A"/>
    <w:rsid w:val="00884ED7"/>
    <w:rsid w:val="00885166"/>
    <w:rsid w:val="008853C3"/>
    <w:rsid w:val="0088545F"/>
    <w:rsid w:val="008856ED"/>
    <w:rsid w:val="00885AA2"/>
    <w:rsid w:val="008862F4"/>
    <w:rsid w:val="0088727F"/>
    <w:rsid w:val="008874A2"/>
    <w:rsid w:val="00887A15"/>
    <w:rsid w:val="00887B33"/>
    <w:rsid w:val="00890650"/>
    <w:rsid w:val="00890A93"/>
    <w:rsid w:val="00890B03"/>
    <w:rsid w:val="00890C26"/>
    <w:rsid w:val="00891539"/>
    <w:rsid w:val="0089229E"/>
    <w:rsid w:val="0089251F"/>
    <w:rsid w:val="00892727"/>
    <w:rsid w:val="00892BA9"/>
    <w:rsid w:val="008934F7"/>
    <w:rsid w:val="00893D0E"/>
    <w:rsid w:val="008940D9"/>
    <w:rsid w:val="008940E3"/>
    <w:rsid w:val="0089411D"/>
    <w:rsid w:val="00894204"/>
    <w:rsid w:val="00894328"/>
    <w:rsid w:val="008949DB"/>
    <w:rsid w:val="00894AC3"/>
    <w:rsid w:val="00894D45"/>
    <w:rsid w:val="00894D47"/>
    <w:rsid w:val="00894EB8"/>
    <w:rsid w:val="00894F77"/>
    <w:rsid w:val="00895304"/>
    <w:rsid w:val="00895952"/>
    <w:rsid w:val="00895DD6"/>
    <w:rsid w:val="00896212"/>
    <w:rsid w:val="0089648B"/>
    <w:rsid w:val="00896789"/>
    <w:rsid w:val="00896FC3"/>
    <w:rsid w:val="0089706F"/>
    <w:rsid w:val="008A0552"/>
    <w:rsid w:val="008A067C"/>
    <w:rsid w:val="008A0B71"/>
    <w:rsid w:val="008A0CE3"/>
    <w:rsid w:val="008A0D4B"/>
    <w:rsid w:val="008A1108"/>
    <w:rsid w:val="008A195B"/>
    <w:rsid w:val="008A1B01"/>
    <w:rsid w:val="008A1C11"/>
    <w:rsid w:val="008A1F28"/>
    <w:rsid w:val="008A2496"/>
    <w:rsid w:val="008A28AA"/>
    <w:rsid w:val="008A28E9"/>
    <w:rsid w:val="008A2BDD"/>
    <w:rsid w:val="008A2E66"/>
    <w:rsid w:val="008A362B"/>
    <w:rsid w:val="008A3630"/>
    <w:rsid w:val="008A3794"/>
    <w:rsid w:val="008A383A"/>
    <w:rsid w:val="008A3C84"/>
    <w:rsid w:val="008A3D7A"/>
    <w:rsid w:val="008A4324"/>
    <w:rsid w:val="008A451C"/>
    <w:rsid w:val="008A48F7"/>
    <w:rsid w:val="008A4E8D"/>
    <w:rsid w:val="008A51E9"/>
    <w:rsid w:val="008A539B"/>
    <w:rsid w:val="008A5806"/>
    <w:rsid w:val="008A5A56"/>
    <w:rsid w:val="008A6460"/>
    <w:rsid w:val="008A6588"/>
    <w:rsid w:val="008A65D9"/>
    <w:rsid w:val="008A6773"/>
    <w:rsid w:val="008A6988"/>
    <w:rsid w:val="008A6C7C"/>
    <w:rsid w:val="008A6F26"/>
    <w:rsid w:val="008A701C"/>
    <w:rsid w:val="008A7087"/>
    <w:rsid w:val="008A714F"/>
    <w:rsid w:val="008A7B6F"/>
    <w:rsid w:val="008A7C92"/>
    <w:rsid w:val="008B08A2"/>
    <w:rsid w:val="008B0DC7"/>
    <w:rsid w:val="008B1772"/>
    <w:rsid w:val="008B18FE"/>
    <w:rsid w:val="008B1AB9"/>
    <w:rsid w:val="008B1C8E"/>
    <w:rsid w:val="008B2433"/>
    <w:rsid w:val="008B2BF8"/>
    <w:rsid w:val="008B3086"/>
    <w:rsid w:val="008B3100"/>
    <w:rsid w:val="008B3A14"/>
    <w:rsid w:val="008B3C55"/>
    <w:rsid w:val="008B4253"/>
    <w:rsid w:val="008B4659"/>
    <w:rsid w:val="008B47AA"/>
    <w:rsid w:val="008B4ACE"/>
    <w:rsid w:val="008B5904"/>
    <w:rsid w:val="008B5A24"/>
    <w:rsid w:val="008B643E"/>
    <w:rsid w:val="008B65B5"/>
    <w:rsid w:val="008B66B2"/>
    <w:rsid w:val="008B6AB2"/>
    <w:rsid w:val="008B724E"/>
    <w:rsid w:val="008B726F"/>
    <w:rsid w:val="008B77BF"/>
    <w:rsid w:val="008C02CC"/>
    <w:rsid w:val="008C046D"/>
    <w:rsid w:val="008C0599"/>
    <w:rsid w:val="008C05B3"/>
    <w:rsid w:val="008C0823"/>
    <w:rsid w:val="008C0D59"/>
    <w:rsid w:val="008C14EE"/>
    <w:rsid w:val="008C1E4B"/>
    <w:rsid w:val="008C2121"/>
    <w:rsid w:val="008C21E4"/>
    <w:rsid w:val="008C2566"/>
    <w:rsid w:val="008C2867"/>
    <w:rsid w:val="008C291F"/>
    <w:rsid w:val="008C2A39"/>
    <w:rsid w:val="008C2AF6"/>
    <w:rsid w:val="008C2B25"/>
    <w:rsid w:val="008C3015"/>
    <w:rsid w:val="008C3166"/>
    <w:rsid w:val="008C34FC"/>
    <w:rsid w:val="008C3638"/>
    <w:rsid w:val="008C3A1F"/>
    <w:rsid w:val="008C3F1F"/>
    <w:rsid w:val="008C42A5"/>
    <w:rsid w:val="008C46EE"/>
    <w:rsid w:val="008C4D6B"/>
    <w:rsid w:val="008C4E91"/>
    <w:rsid w:val="008C4F4F"/>
    <w:rsid w:val="008C506A"/>
    <w:rsid w:val="008C5666"/>
    <w:rsid w:val="008C6135"/>
    <w:rsid w:val="008C6B7F"/>
    <w:rsid w:val="008C6C7B"/>
    <w:rsid w:val="008C6E77"/>
    <w:rsid w:val="008C75EE"/>
    <w:rsid w:val="008C7B5C"/>
    <w:rsid w:val="008D02F7"/>
    <w:rsid w:val="008D036C"/>
    <w:rsid w:val="008D0B85"/>
    <w:rsid w:val="008D0DE4"/>
    <w:rsid w:val="008D108D"/>
    <w:rsid w:val="008D1476"/>
    <w:rsid w:val="008D1B7C"/>
    <w:rsid w:val="008D1DD5"/>
    <w:rsid w:val="008D1E84"/>
    <w:rsid w:val="008D29FD"/>
    <w:rsid w:val="008D2B83"/>
    <w:rsid w:val="008D2DAB"/>
    <w:rsid w:val="008D2FBC"/>
    <w:rsid w:val="008D411A"/>
    <w:rsid w:val="008D477A"/>
    <w:rsid w:val="008D4AAC"/>
    <w:rsid w:val="008D4D9F"/>
    <w:rsid w:val="008D4FF7"/>
    <w:rsid w:val="008D517C"/>
    <w:rsid w:val="008D5609"/>
    <w:rsid w:val="008D5E57"/>
    <w:rsid w:val="008D61FE"/>
    <w:rsid w:val="008D6BED"/>
    <w:rsid w:val="008D7EE6"/>
    <w:rsid w:val="008E0AFE"/>
    <w:rsid w:val="008E1182"/>
    <w:rsid w:val="008E15AD"/>
    <w:rsid w:val="008E175E"/>
    <w:rsid w:val="008E17A1"/>
    <w:rsid w:val="008E1D66"/>
    <w:rsid w:val="008E3673"/>
    <w:rsid w:val="008E37E7"/>
    <w:rsid w:val="008E395A"/>
    <w:rsid w:val="008E3FC9"/>
    <w:rsid w:val="008E4103"/>
    <w:rsid w:val="008E5AA8"/>
    <w:rsid w:val="008E624B"/>
    <w:rsid w:val="008E7030"/>
    <w:rsid w:val="008E78E0"/>
    <w:rsid w:val="008E799B"/>
    <w:rsid w:val="008E7FAB"/>
    <w:rsid w:val="008F0242"/>
    <w:rsid w:val="008F04A1"/>
    <w:rsid w:val="008F0EB1"/>
    <w:rsid w:val="008F12C9"/>
    <w:rsid w:val="008F12EC"/>
    <w:rsid w:val="008F16B4"/>
    <w:rsid w:val="008F16E4"/>
    <w:rsid w:val="008F2186"/>
    <w:rsid w:val="008F25A2"/>
    <w:rsid w:val="008F2618"/>
    <w:rsid w:val="008F28FE"/>
    <w:rsid w:val="008F2A39"/>
    <w:rsid w:val="008F2E85"/>
    <w:rsid w:val="008F30E7"/>
    <w:rsid w:val="008F3111"/>
    <w:rsid w:val="008F3555"/>
    <w:rsid w:val="008F37FD"/>
    <w:rsid w:val="008F3C92"/>
    <w:rsid w:val="008F4932"/>
    <w:rsid w:val="008F53E7"/>
    <w:rsid w:val="008F5578"/>
    <w:rsid w:val="008F56E8"/>
    <w:rsid w:val="008F5796"/>
    <w:rsid w:val="008F59FA"/>
    <w:rsid w:val="008F5C69"/>
    <w:rsid w:val="008F5D0B"/>
    <w:rsid w:val="008F604A"/>
    <w:rsid w:val="008F6065"/>
    <w:rsid w:val="008F6483"/>
    <w:rsid w:val="008F6701"/>
    <w:rsid w:val="008F6977"/>
    <w:rsid w:val="008F69BD"/>
    <w:rsid w:val="008F6B12"/>
    <w:rsid w:val="008F709B"/>
    <w:rsid w:val="008F76E7"/>
    <w:rsid w:val="008F792D"/>
    <w:rsid w:val="008F7A13"/>
    <w:rsid w:val="008F7B6D"/>
    <w:rsid w:val="008F7EA9"/>
    <w:rsid w:val="009002A2"/>
    <w:rsid w:val="00900745"/>
    <w:rsid w:val="00900AC5"/>
    <w:rsid w:val="00900B56"/>
    <w:rsid w:val="0090105D"/>
    <w:rsid w:val="009011B4"/>
    <w:rsid w:val="009015EF"/>
    <w:rsid w:val="00902041"/>
    <w:rsid w:val="00902619"/>
    <w:rsid w:val="00902C72"/>
    <w:rsid w:val="009032A3"/>
    <w:rsid w:val="009034D4"/>
    <w:rsid w:val="00903BBB"/>
    <w:rsid w:val="0090417C"/>
    <w:rsid w:val="009042C9"/>
    <w:rsid w:val="00904416"/>
    <w:rsid w:val="0090474F"/>
    <w:rsid w:val="009052B2"/>
    <w:rsid w:val="00905BA2"/>
    <w:rsid w:val="00905D22"/>
    <w:rsid w:val="00905DD0"/>
    <w:rsid w:val="00905FA4"/>
    <w:rsid w:val="0090609F"/>
    <w:rsid w:val="009062BF"/>
    <w:rsid w:val="00906385"/>
    <w:rsid w:val="009065D7"/>
    <w:rsid w:val="00906669"/>
    <w:rsid w:val="00906BB9"/>
    <w:rsid w:val="00907121"/>
    <w:rsid w:val="00907E28"/>
    <w:rsid w:val="00910826"/>
    <w:rsid w:val="00910A1A"/>
    <w:rsid w:val="00910AF7"/>
    <w:rsid w:val="00910C8A"/>
    <w:rsid w:val="00910CBD"/>
    <w:rsid w:val="009113D2"/>
    <w:rsid w:val="009114CF"/>
    <w:rsid w:val="009114F0"/>
    <w:rsid w:val="00911F41"/>
    <w:rsid w:val="009120C4"/>
    <w:rsid w:val="00912329"/>
    <w:rsid w:val="0091250F"/>
    <w:rsid w:val="00912B56"/>
    <w:rsid w:val="00912C26"/>
    <w:rsid w:val="00912DC6"/>
    <w:rsid w:val="00913D6A"/>
    <w:rsid w:val="00913F60"/>
    <w:rsid w:val="00914036"/>
    <w:rsid w:val="0091408D"/>
    <w:rsid w:val="00914797"/>
    <w:rsid w:val="009148E0"/>
    <w:rsid w:val="00914E4F"/>
    <w:rsid w:val="009157BF"/>
    <w:rsid w:val="00916594"/>
    <w:rsid w:val="009166BA"/>
    <w:rsid w:val="00917132"/>
    <w:rsid w:val="0091782F"/>
    <w:rsid w:val="009178F6"/>
    <w:rsid w:val="0092034A"/>
    <w:rsid w:val="00920502"/>
    <w:rsid w:val="009208DC"/>
    <w:rsid w:val="00920BB8"/>
    <w:rsid w:val="00920F28"/>
    <w:rsid w:val="00921595"/>
    <w:rsid w:val="00921696"/>
    <w:rsid w:val="00921E15"/>
    <w:rsid w:val="00922149"/>
    <w:rsid w:val="009229A0"/>
    <w:rsid w:val="00922AF4"/>
    <w:rsid w:val="00923360"/>
    <w:rsid w:val="009233C8"/>
    <w:rsid w:val="009239C8"/>
    <w:rsid w:val="00923F2B"/>
    <w:rsid w:val="00924ABB"/>
    <w:rsid w:val="00924AFC"/>
    <w:rsid w:val="00925091"/>
    <w:rsid w:val="00925192"/>
    <w:rsid w:val="009258C8"/>
    <w:rsid w:val="0092661F"/>
    <w:rsid w:val="00926621"/>
    <w:rsid w:val="00926DAB"/>
    <w:rsid w:val="0092713B"/>
    <w:rsid w:val="009275CC"/>
    <w:rsid w:val="0093015E"/>
    <w:rsid w:val="00930238"/>
    <w:rsid w:val="0093026F"/>
    <w:rsid w:val="0093031F"/>
    <w:rsid w:val="00930767"/>
    <w:rsid w:val="0093076D"/>
    <w:rsid w:val="00930A76"/>
    <w:rsid w:val="00930E29"/>
    <w:rsid w:val="0093139C"/>
    <w:rsid w:val="00931B9D"/>
    <w:rsid w:val="00931C0E"/>
    <w:rsid w:val="00931CB8"/>
    <w:rsid w:val="00931FBA"/>
    <w:rsid w:val="00932553"/>
    <w:rsid w:val="00932D4D"/>
    <w:rsid w:val="00933552"/>
    <w:rsid w:val="009336FC"/>
    <w:rsid w:val="0093399E"/>
    <w:rsid w:val="00933A75"/>
    <w:rsid w:val="00933CFE"/>
    <w:rsid w:val="00933EAC"/>
    <w:rsid w:val="009341DC"/>
    <w:rsid w:val="00934EB4"/>
    <w:rsid w:val="0093566A"/>
    <w:rsid w:val="00935B1C"/>
    <w:rsid w:val="009363D7"/>
    <w:rsid w:val="00936551"/>
    <w:rsid w:val="00936657"/>
    <w:rsid w:val="009367C5"/>
    <w:rsid w:val="00936D11"/>
    <w:rsid w:val="00936EFB"/>
    <w:rsid w:val="00937013"/>
    <w:rsid w:val="00937039"/>
    <w:rsid w:val="00937068"/>
    <w:rsid w:val="00937800"/>
    <w:rsid w:val="00937C08"/>
    <w:rsid w:val="00937E3A"/>
    <w:rsid w:val="00940030"/>
    <w:rsid w:val="009402D6"/>
    <w:rsid w:val="0094081B"/>
    <w:rsid w:val="00940853"/>
    <w:rsid w:val="009410CF"/>
    <w:rsid w:val="009411C8"/>
    <w:rsid w:val="009414A0"/>
    <w:rsid w:val="009415F2"/>
    <w:rsid w:val="009418F5"/>
    <w:rsid w:val="00941A5A"/>
    <w:rsid w:val="00941B91"/>
    <w:rsid w:val="00942850"/>
    <w:rsid w:val="00942A8C"/>
    <w:rsid w:val="00942E5C"/>
    <w:rsid w:val="00942EC7"/>
    <w:rsid w:val="00942FB0"/>
    <w:rsid w:val="00943458"/>
    <w:rsid w:val="00943565"/>
    <w:rsid w:val="00944343"/>
    <w:rsid w:val="009444CF"/>
    <w:rsid w:val="00945798"/>
    <w:rsid w:val="00945B0E"/>
    <w:rsid w:val="00945DDA"/>
    <w:rsid w:val="00946646"/>
    <w:rsid w:val="00946862"/>
    <w:rsid w:val="00946C19"/>
    <w:rsid w:val="00946E95"/>
    <w:rsid w:val="00947419"/>
    <w:rsid w:val="00947432"/>
    <w:rsid w:val="00947549"/>
    <w:rsid w:val="009477D9"/>
    <w:rsid w:val="00947B37"/>
    <w:rsid w:val="00947C0B"/>
    <w:rsid w:val="00947D37"/>
    <w:rsid w:val="00947E52"/>
    <w:rsid w:val="00950735"/>
    <w:rsid w:val="00950970"/>
    <w:rsid w:val="00950B2A"/>
    <w:rsid w:val="00950B56"/>
    <w:rsid w:val="009514CC"/>
    <w:rsid w:val="00951622"/>
    <w:rsid w:val="00951AA8"/>
    <w:rsid w:val="00951D19"/>
    <w:rsid w:val="00951E22"/>
    <w:rsid w:val="00952238"/>
    <w:rsid w:val="009526FF"/>
    <w:rsid w:val="00952758"/>
    <w:rsid w:val="009532F2"/>
    <w:rsid w:val="009534BE"/>
    <w:rsid w:val="00953792"/>
    <w:rsid w:val="00954980"/>
    <w:rsid w:val="00954AB8"/>
    <w:rsid w:val="00954DD7"/>
    <w:rsid w:val="00955404"/>
    <w:rsid w:val="00955772"/>
    <w:rsid w:val="00955A53"/>
    <w:rsid w:val="00955CA2"/>
    <w:rsid w:val="00955D93"/>
    <w:rsid w:val="0095617C"/>
    <w:rsid w:val="009564F4"/>
    <w:rsid w:val="009568FB"/>
    <w:rsid w:val="00956C4D"/>
    <w:rsid w:val="00957044"/>
    <w:rsid w:val="009573E8"/>
    <w:rsid w:val="00957B24"/>
    <w:rsid w:val="00957E4E"/>
    <w:rsid w:val="00957EB6"/>
    <w:rsid w:val="0096087F"/>
    <w:rsid w:val="00960AE3"/>
    <w:rsid w:val="0096126E"/>
    <w:rsid w:val="009613D7"/>
    <w:rsid w:val="0096165C"/>
    <w:rsid w:val="00961931"/>
    <w:rsid w:val="00961BC4"/>
    <w:rsid w:val="00961F9A"/>
    <w:rsid w:val="009620E6"/>
    <w:rsid w:val="0096251F"/>
    <w:rsid w:val="0096252C"/>
    <w:rsid w:val="00962BA3"/>
    <w:rsid w:val="00962DA4"/>
    <w:rsid w:val="00963791"/>
    <w:rsid w:val="009639CD"/>
    <w:rsid w:val="00963B8E"/>
    <w:rsid w:val="00963F7E"/>
    <w:rsid w:val="009648BE"/>
    <w:rsid w:val="00964D07"/>
    <w:rsid w:val="00965919"/>
    <w:rsid w:val="00965A9B"/>
    <w:rsid w:val="00965C23"/>
    <w:rsid w:val="00965F3B"/>
    <w:rsid w:val="009662C6"/>
    <w:rsid w:val="009673EB"/>
    <w:rsid w:val="009676DB"/>
    <w:rsid w:val="00967874"/>
    <w:rsid w:val="00967A65"/>
    <w:rsid w:val="00967C5D"/>
    <w:rsid w:val="00970323"/>
    <w:rsid w:val="0097070A"/>
    <w:rsid w:val="00971293"/>
    <w:rsid w:val="00971486"/>
    <w:rsid w:val="00971587"/>
    <w:rsid w:val="0097161A"/>
    <w:rsid w:val="009716C1"/>
    <w:rsid w:val="00971A78"/>
    <w:rsid w:val="00971B4C"/>
    <w:rsid w:val="00971FC1"/>
    <w:rsid w:val="00972912"/>
    <w:rsid w:val="009729A0"/>
    <w:rsid w:val="00972A89"/>
    <w:rsid w:val="00972ABF"/>
    <w:rsid w:val="00972D9E"/>
    <w:rsid w:val="0097315C"/>
    <w:rsid w:val="0097324A"/>
    <w:rsid w:val="009734E4"/>
    <w:rsid w:val="00973760"/>
    <w:rsid w:val="0097404A"/>
    <w:rsid w:val="009742DC"/>
    <w:rsid w:val="0097497E"/>
    <w:rsid w:val="00974EB4"/>
    <w:rsid w:val="00975A8A"/>
    <w:rsid w:val="0097663B"/>
    <w:rsid w:val="00976F86"/>
    <w:rsid w:val="009770D2"/>
    <w:rsid w:val="00977483"/>
    <w:rsid w:val="009774F7"/>
    <w:rsid w:val="009775B6"/>
    <w:rsid w:val="009777A4"/>
    <w:rsid w:val="009779D9"/>
    <w:rsid w:val="00977A59"/>
    <w:rsid w:val="00977D23"/>
    <w:rsid w:val="009805B6"/>
    <w:rsid w:val="009806C0"/>
    <w:rsid w:val="00980A3F"/>
    <w:rsid w:val="009822ED"/>
    <w:rsid w:val="00982324"/>
    <w:rsid w:val="0098316F"/>
    <w:rsid w:val="009834C1"/>
    <w:rsid w:val="00983ABA"/>
    <w:rsid w:val="00985177"/>
    <w:rsid w:val="009851A5"/>
    <w:rsid w:val="009854A8"/>
    <w:rsid w:val="00985786"/>
    <w:rsid w:val="009857B6"/>
    <w:rsid w:val="009866E0"/>
    <w:rsid w:val="009867A0"/>
    <w:rsid w:val="009869C7"/>
    <w:rsid w:val="00986CDC"/>
    <w:rsid w:val="0098739D"/>
    <w:rsid w:val="009874E0"/>
    <w:rsid w:val="00987796"/>
    <w:rsid w:val="00987893"/>
    <w:rsid w:val="00987943"/>
    <w:rsid w:val="00987CDE"/>
    <w:rsid w:val="009905C2"/>
    <w:rsid w:val="009909F4"/>
    <w:rsid w:val="00990C79"/>
    <w:rsid w:val="009916A6"/>
    <w:rsid w:val="009919B8"/>
    <w:rsid w:val="00992125"/>
    <w:rsid w:val="009921FE"/>
    <w:rsid w:val="0099226F"/>
    <w:rsid w:val="0099228C"/>
    <w:rsid w:val="00992374"/>
    <w:rsid w:val="00992D6E"/>
    <w:rsid w:val="0099301F"/>
    <w:rsid w:val="009932C0"/>
    <w:rsid w:val="00993693"/>
    <w:rsid w:val="00994CC5"/>
    <w:rsid w:val="009952B7"/>
    <w:rsid w:val="0099586D"/>
    <w:rsid w:val="00995903"/>
    <w:rsid w:val="00995AAF"/>
    <w:rsid w:val="00995DC6"/>
    <w:rsid w:val="00995E10"/>
    <w:rsid w:val="00995E69"/>
    <w:rsid w:val="00995EC7"/>
    <w:rsid w:val="00995F21"/>
    <w:rsid w:val="00995FEB"/>
    <w:rsid w:val="009968E9"/>
    <w:rsid w:val="00996CF5"/>
    <w:rsid w:val="00996FB0"/>
    <w:rsid w:val="00997059"/>
    <w:rsid w:val="00997417"/>
    <w:rsid w:val="00997716"/>
    <w:rsid w:val="00997A8F"/>
    <w:rsid w:val="00997D95"/>
    <w:rsid w:val="009A01E5"/>
    <w:rsid w:val="009A07FD"/>
    <w:rsid w:val="009A0911"/>
    <w:rsid w:val="009A09C3"/>
    <w:rsid w:val="009A0E34"/>
    <w:rsid w:val="009A12AE"/>
    <w:rsid w:val="009A1537"/>
    <w:rsid w:val="009A1570"/>
    <w:rsid w:val="009A183F"/>
    <w:rsid w:val="009A2214"/>
    <w:rsid w:val="009A2EA0"/>
    <w:rsid w:val="009A2F7F"/>
    <w:rsid w:val="009A30E6"/>
    <w:rsid w:val="009A3268"/>
    <w:rsid w:val="009A3C95"/>
    <w:rsid w:val="009A41F3"/>
    <w:rsid w:val="009A495B"/>
    <w:rsid w:val="009A4AF9"/>
    <w:rsid w:val="009A4BB9"/>
    <w:rsid w:val="009A5025"/>
    <w:rsid w:val="009A51E6"/>
    <w:rsid w:val="009A5594"/>
    <w:rsid w:val="009A58C0"/>
    <w:rsid w:val="009A6589"/>
    <w:rsid w:val="009A67E1"/>
    <w:rsid w:val="009A695C"/>
    <w:rsid w:val="009A699E"/>
    <w:rsid w:val="009A7A44"/>
    <w:rsid w:val="009A7CEA"/>
    <w:rsid w:val="009A7F05"/>
    <w:rsid w:val="009A7F6B"/>
    <w:rsid w:val="009B0049"/>
    <w:rsid w:val="009B02D6"/>
    <w:rsid w:val="009B0332"/>
    <w:rsid w:val="009B09CC"/>
    <w:rsid w:val="009B0C13"/>
    <w:rsid w:val="009B0DC4"/>
    <w:rsid w:val="009B100E"/>
    <w:rsid w:val="009B1B3D"/>
    <w:rsid w:val="009B1D54"/>
    <w:rsid w:val="009B1FAC"/>
    <w:rsid w:val="009B23B7"/>
    <w:rsid w:val="009B24C0"/>
    <w:rsid w:val="009B2E95"/>
    <w:rsid w:val="009B31D6"/>
    <w:rsid w:val="009B3699"/>
    <w:rsid w:val="009B46C5"/>
    <w:rsid w:val="009B4765"/>
    <w:rsid w:val="009B48A4"/>
    <w:rsid w:val="009B4B39"/>
    <w:rsid w:val="009B4DD7"/>
    <w:rsid w:val="009B583E"/>
    <w:rsid w:val="009B58A4"/>
    <w:rsid w:val="009B5A38"/>
    <w:rsid w:val="009B5A72"/>
    <w:rsid w:val="009B61FB"/>
    <w:rsid w:val="009B6469"/>
    <w:rsid w:val="009B65B2"/>
    <w:rsid w:val="009B66DE"/>
    <w:rsid w:val="009B7224"/>
    <w:rsid w:val="009B78A1"/>
    <w:rsid w:val="009B7A90"/>
    <w:rsid w:val="009B7C7C"/>
    <w:rsid w:val="009B7CD4"/>
    <w:rsid w:val="009C0289"/>
    <w:rsid w:val="009C0545"/>
    <w:rsid w:val="009C0FE0"/>
    <w:rsid w:val="009C1903"/>
    <w:rsid w:val="009C1AC0"/>
    <w:rsid w:val="009C2279"/>
    <w:rsid w:val="009C2B94"/>
    <w:rsid w:val="009C35B1"/>
    <w:rsid w:val="009C3980"/>
    <w:rsid w:val="009C3990"/>
    <w:rsid w:val="009C3A38"/>
    <w:rsid w:val="009C3AA1"/>
    <w:rsid w:val="009C3CA9"/>
    <w:rsid w:val="009C40B2"/>
    <w:rsid w:val="009C4B95"/>
    <w:rsid w:val="009C4BB0"/>
    <w:rsid w:val="009C4D24"/>
    <w:rsid w:val="009C5569"/>
    <w:rsid w:val="009C5690"/>
    <w:rsid w:val="009C57D4"/>
    <w:rsid w:val="009C5CA4"/>
    <w:rsid w:val="009C637C"/>
    <w:rsid w:val="009C671B"/>
    <w:rsid w:val="009C67A9"/>
    <w:rsid w:val="009C68B4"/>
    <w:rsid w:val="009C700A"/>
    <w:rsid w:val="009C70AA"/>
    <w:rsid w:val="009C7512"/>
    <w:rsid w:val="009C7517"/>
    <w:rsid w:val="009C766F"/>
    <w:rsid w:val="009C78E5"/>
    <w:rsid w:val="009C7EDD"/>
    <w:rsid w:val="009D10A6"/>
    <w:rsid w:val="009D1216"/>
    <w:rsid w:val="009D121B"/>
    <w:rsid w:val="009D1225"/>
    <w:rsid w:val="009D17A7"/>
    <w:rsid w:val="009D184E"/>
    <w:rsid w:val="009D1AE1"/>
    <w:rsid w:val="009D2D97"/>
    <w:rsid w:val="009D304D"/>
    <w:rsid w:val="009D3098"/>
    <w:rsid w:val="009D328E"/>
    <w:rsid w:val="009D39E6"/>
    <w:rsid w:val="009D39FB"/>
    <w:rsid w:val="009D3E1D"/>
    <w:rsid w:val="009D409D"/>
    <w:rsid w:val="009D4A95"/>
    <w:rsid w:val="009D4CFA"/>
    <w:rsid w:val="009D4F28"/>
    <w:rsid w:val="009D4F30"/>
    <w:rsid w:val="009D526A"/>
    <w:rsid w:val="009D53BB"/>
    <w:rsid w:val="009D579F"/>
    <w:rsid w:val="009D5C89"/>
    <w:rsid w:val="009D6122"/>
    <w:rsid w:val="009D67B8"/>
    <w:rsid w:val="009D6F80"/>
    <w:rsid w:val="009D752D"/>
    <w:rsid w:val="009D75DB"/>
    <w:rsid w:val="009D7670"/>
    <w:rsid w:val="009D776D"/>
    <w:rsid w:val="009D7A1E"/>
    <w:rsid w:val="009D7A49"/>
    <w:rsid w:val="009D7D39"/>
    <w:rsid w:val="009E06C4"/>
    <w:rsid w:val="009E0BE0"/>
    <w:rsid w:val="009E0D3B"/>
    <w:rsid w:val="009E13B3"/>
    <w:rsid w:val="009E1581"/>
    <w:rsid w:val="009E1B6F"/>
    <w:rsid w:val="009E22CE"/>
    <w:rsid w:val="009E2777"/>
    <w:rsid w:val="009E2A58"/>
    <w:rsid w:val="009E3170"/>
    <w:rsid w:val="009E34EB"/>
    <w:rsid w:val="009E3891"/>
    <w:rsid w:val="009E3A8E"/>
    <w:rsid w:val="009E46F8"/>
    <w:rsid w:val="009E4AF5"/>
    <w:rsid w:val="009E4DC1"/>
    <w:rsid w:val="009E501E"/>
    <w:rsid w:val="009E516C"/>
    <w:rsid w:val="009E5987"/>
    <w:rsid w:val="009E5D73"/>
    <w:rsid w:val="009E60E2"/>
    <w:rsid w:val="009E61FF"/>
    <w:rsid w:val="009E62B1"/>
    <w:rsid w:val="009E693E"/>
    <w:rsid w:val="009E6AD1"/>
    <w:rsid w:val="009E7321"/>
    <w:rsid w:val="009E7952"/>
    <w:rsid w:val="009E7B6D"/>
    <w:rsid w:val="009E7BC7"/>
    <w:rsid w:val="009F02D8"/>
    <w:rsid w:val="009F0525"/>
    <w:rsid w:val="009F0623"/>
    <w:rsid w:val="009F0748"/>
    <w:rsid w:val="009F0957"/>
    <w:rsid w:val="009F0B50"/>
    <w:rsid w:val="009F114B"/>
    <w:rsid w:val="009F1590"/>
    <w:rsid w:val="009F15DF"/>
    <w:rsid w:val="009F1706"/>
    <w:rsid w:val="009F1CDC"/>
    <w:rsid w:val="009F2459"/>
    <w:rsid w:val="009F3268"/>
    <w:rsid w:val="009F368C"/>
    <w:rsid w:val="009F37E9"/>
    <w:rsid w:val="009F3A9C"/>
    <w:rsid w:val="009F4013"/>
    <w:rsid w:val="009F57ED"/>
    <w:rsid w:val="009F599C"/>
    <w:rsid w:val="009F5D32"/>
    <w:rsid w:val="009F5D35"/>
    <w:rsid w:val="009F61AA"/>
    <w:rsid w:val="009F62A1"/>
    <w:rsid w:val="009F6A90"/>
    <w:rsid w:val="009F6B20"/>
    <w:rsid w:val="009F6D56"/>
    <w:rsid w:val="009F6F7E"/>
    <w:rsid w:val="009F7AF6"/>
    <w:rsid w:val="009F7DE7"/>
    <w:rsid w:val="009F7E85"/>
    <w:rsid w:val="00A0007A"/>
    <w:rsid w:val="00A0023D"/>
    <w:rsid w:val="00A00804"/>
    <w:rsid w:val="00A00DEB"/>
    <w:rsid w:val="00A00E45"/>
    <w:rsid w:val="00A011FD"/>
    <w:rsid w:val="00A01880"/>
    <w:rsid w:val="00A01AA6"/>
    <w:rsid w:val="00A01B6A"/>
    <w:rsid w:val="00A01EC7"/>
    <w:rsid w:val="00A01FD7"/>
    <w:rsid w:val="00A021BF"/>
    <w:rsid w:val="00A023AB"/>
    <w:rsid w:val="00A02448"/>
    <w:rsid w:val="00A02581"/>
    <w:rsid w:val="00A0296B"/>
    <w:rsid w:val="00A02B21"/>
    <w:rsid w:val="00A03478"/>
    <w:rsid w:val="00A0350A"/>
    <w:rsid w:val="00A03557"/>
    <w:rsid w:val="00A039F4"/>
    <w:rsid w:val="00A03A63"/>
    <w:rsid w:val="00A03B60"/>
    <w:rsid w:val="00A04160"/>
    <w:rsid w:val="00A04996"/>
    <w:rsid w:val="00A04C6E"/>
    <w:rsid w:val="00A04CB4"/>
    <w:rsid w:val="00A0577A"/>
    <w:rsid w:val="00A05F22"/>
    <w:rsid w:val="00A061E1"/>
    <w:rsid w:val="00A06536"/>
    <w:rsid w:val="00A06595"/>
    <w:rsid w:val="00A065C3"/>
    <w:rsid w:val="00A065CD"/>
    <w:rsid w:val="00A06AFB"/>
    <w:rsid w:val="00A07005"/>
    <w:rsid w:val="00A07C6F"/>
    <w:rsid w:val="00A10D24"/>
    <w:rsid w:val="00A1110D"/>
    <w:rsid w:val="00A112FA"/>
    <w:rsid w:val="00A11874"/>
    <w:rsid w:val="00A12118"/>
    <w:rsid w:val="00A123A8"/>
    <w:rsid w:val="00A1291D"/>
    <w:rsid w:val="00A12BF6"/>
    <w:rsid w:val="00A12DE9"/>
    <w:rsid w:val="00A131E9"/>
    <w:rsid w:val="00A13882"/>
    <w:rsid w:val="00A13956"/>
    <w:rsid w:val="00A139C2"/>
    <w:rsid w:val="00A14029"/>
    <w:rsid w:val="00A14320"/>
    <w:rsid w:val="00A1435B"/>
    <w:rsid w:val="00A149C2"/>
    <w:rsid w:val="00A14A39"/>
    <w:rsid w:val="00A14BAD"/>
    <w:rsid w:val="00A14E2E"/>
    <w:rsid w:val="00A15A03"/>
    <w:rsid w:val="00A15F23"/>
    <w:rsid w:val="00A160C3"/>
    <w:rsid w:val="00A16ADE"/>
    <w:rsid w:val="00A16E8D"/>
    <w:rsid w:val="00A16EF6"/>
    <w:rsid w:val="00A16FB4"/>
    <w:rsid w:val="00A1715A"/>
    <w:rsid w:val="00A1740F"/>
    <w:rsid w:val="00A177DB"/>
    <w:rsid w:val="00A178A4"/>
    <w:rsid w:val="00A17A4E"/>
    <w:rsid w:val="00A20208"/>
    <w:rsid w:val="00A2045C"/>
    <w:rsid w:val="00A20641"/>
    <w:rsid w:val="00A208BB"/>
    <w:rsid w:val="00A209DC"/>
    <w:rsid w:val="00A20EFA"/>
    <w:rsid w:val="00A215DC"/>
    <w:rsid w:val="00A21F9C"/>
    <w:rsid w:val="00A22258"/>
    <w:rsid w:val="00A22533"/>
    <w:rsid w:val="00A2271E"/>
    <w:rsid w:val="00A22AB4"/>
    <w:rsid w:val="00A237A6"/>
    <w:rsid w:val="00A237D8"/>
    <w:rsid w:val="00A23841"/>
    <w:rsid w:val="00A2408C"/>
    <w:rsid w:val="00A24473"/>
    <w:rsid w:val="00A245BA"/>
    <w:rsid w:val="00A2491E"/>
    <w:rsid w:val="00A24AB5"/>
    <w:rsid w:val="00A24C77"/>
    <w:rsid w:val="00A24EB3"/>
    <w:rsid w:val="00A25008"/>
    <w:rsid w:val="00A2514E"/>
    <w:rsid w:val="00A251BD"/>
    <w:rsid w:val="00A2528C"/>
    <w:rsid w:val="00A256C6"/>
    <w:rsid w:val="00A25BC4"/>
    <w:rsid w:val="00A25C60"/>
    <w:rsid w:val="00A25C9E"/>
    <w:rsid w:val="00A25DB9"/>
    <w:rsid w:val="00A25F98"/>
    <w:rsid w:val="00A260FC"/>
    <w:rsid w:val="00A2663D"/>
    <w:rsid w:val="00A26A36"/>
    <w:rsid w:val="00A26AD3"/>
    <w:rsid w:val="00A26B85"/>
    <w:rsid w:val="00A26FC1"/>
    <w:rsid w:val="00A271DA"/>
    <w:rsid w:val="00A273B8"/>
    <w:rsid w:val="00A27649"/>
    <w:rsid w:val="00A279E1"/>
    <w:rsid w:val="00A27BE9"/>
    <w:rsid w:val="00A300BD"/>
    <w:rsid w:val="00A303D7"/>
    <w:rsid w:val="00A30532"/>
    <w:rsid w:val="00A306F1"/>
    <w:rsid w:val="00A30E8F"/>
    <w:rsid w:val="00A31B3F"/>
    <w:rsid w:val="00A32E37"/>
    <w:rsid w:val="00A33113"/>
    <w:rsid w:val="00A3376F"/>
    <w:rsid w:val="00A34AD9"/>
    <w:rsid w:val="00A35AFF"/>
    <w:rsid w:val="00A35B0E"/>
    <w:rsid w:val="00A36214"/>
    <w:rsid w:val="00A36504"/>
    <w:rsid w:val="00A366F3"/>
    <w:rsid w:val="00A36BEC"/>
    <w:rsid w:val="00A3760E"/>
    <w:rsid w:val="00A376A5"/>
    <w:rsid w:val="00A37ABE"/>
    <w:rsid w:val="00A37B80"/>
    <w:rsid w:val="00A37D3C"/>
    <w:rsid w:val="00A37D8D"/>
    <w:rsid w:val="00A37DE9"/>
    <w:rsid w:val="00A37E79"/>
    <w:rsid w:val="00A37F41"/>
    <w:rsid w:val="00A403C3"/>
    <w:rsid w:val="00A406AB"/>
    <w:rsid w:val="00A40BA3"/>
    <w:rsid w:val="00A40E46"/>
    <w:rsid w:val="00A40FC7"/>
    <w:rsid w:val="00A41082"/>
    <w:rsid w:val="00A410BF"/>
    <w:rsid w:val="00A41684"/>
    <w:rsid w:val="00A41847"/>
    <w:rsid w:val="00A4201E"/>
    <w:rsid w:val="00A42114"/>
    <w:rsid w:val="00A421AC"/>
    <w:rsid w:val="00A42F81"/>
    <w:rsid w:val="00A43295"/>
    <w:rsid w:val="00A43380"/>
    <w:rsid w:val="00A43437"/>
    <w:rsid w:val="00A43505"/>
    <w:rsid w:val="00A43A45"/>
    <w:rsid w:val="00A43AC5"/>
    <w:rsid w:val="00A442CF"/>
    <w:rsid w:val="00A44870"/>
    <w:rsid w:val="00A44A70"/>
    <w:rsid w:val="00A4571F"/>
    <w:rsid w:val="00A458F9"/>
    <w:rsid w:val="00A459EA"/>
    <w:rsid w:val="00A45C46"/>
    <w:rsid w:val="00A45F1E"/>
    <w:rsid w:val="00A46336"/>
    <w:rsid w:val="00A4678C"/>
    <w:rsid w:val="00A46BA4"/>
    <w:rsid w:val="00A46CFC"/>
    <w:rsid w:val="00A476BD"/>
    <w:rsid w:val="00A4795D"/>
    <w:rsid w:val="00A47E77"/>
    <w:rsid w:val="00A50DB9"/>
    <w:rsid w:val="00A511AA"/>
    <w:rsid w:val="00A5139E"/>
    <w:rsid w:val="00A513A5"/>
    <w:rsid w:val="00A516A7"/>
    <w:rsid w:val="00A51920"/>
    <w:rsid w:val="00A51B96"/>
    <w:rsid w:val="00A51CD1"/>
    <w:rsid w:val="00A52585"/>
    <w:rsid w:val="00A52625"/>
    <w:rsid w:val="00A52798"/>
    <w:rsid w:val="00A529DE"/>
    <w:rsid w:val="00A52E12"/>
    <w:rsid w:val="00A52EBA"/>
    <w:rsid w:val="00A533CE"/>
    <w:rsid w:val="00A53B6E"/>
    <w:rsid w:val="00A5402C"/>
    <w:rsid w:val="00A541A0"/>
    <w:rsid w:val="00A54565"/>
    <w:rsid w:val="00A54753"/>
    <w:rsid w:val="00A54BB2"/>
    <w:rsid w:val="00A54D03"/>
    <w:rsid w:val="00A5563C"/>
    <w:rsid w:val="00A556F2"/>
    <w:rsid w:val="00A55993"/>
    <w:rsid w:val="00A55B55"/>
    <w:rsid w:val="00A55C38"/>
    <w:rsid w:val="00A55C96"/>
    <w:rsid w:val="00A55EF0"/>
    <w:rsid w:val="00A5615D"/>
    <w:rsid w:val="00A56A30"/>
    <w:rsid w:val="00A56A76"/>
    <w:rsid w:val="00A56F51"/>
    <w:rsid w:val="00A57057"/>
    <w:rsid w:val="00A574EF"/>
    <w:rsid w:val="00A57888"/>
    <w:rsid w:val="00A578F9"/>
    <w:rsid w:val="00A57FF6"/>
    <w:rsid w:val="00A60072"/>
    <w:rsid w:val="00A60149"/>
    <w:rsid w:val="00A60FBA"/>
    <w:rsid w:val="00A6104F"/>
    <w:rsid w:val="00A61463"/>
    <w:rsid w:val="00A61517"/>
    <w:rsid w:val="00A6164D"/>
    <w:rsid w:val="00A619C5"/>
    <w:rsid w:val="00A61AE9"/>
    <w:rsid w:val="00A6279F"/>
    <w:rsid w:val="00A62C0E"/>
    <w:rsid w:val="00A62CE9"/>
    <w:rsid w:val="00A62FA5"/>
    <w:rsid w:val="00A62FDC"/>
    <w:rsid w:val="00A63844"/>
    <w:rsid w:val="00A6394A"/>
    <w:rsid w:val="00A63FD3"/>
    <w:rsid w:val="00A64064"/>
    <w:rsid w:val="00A641DA"/>
    <w:rsid w:val="00A642C5"/>
    <w:rsid w:val="00A644D3"/>
    <w:rsid w:val="00A64643"/>
    <w:rsid w:val="00A64724"/>
    <w:rsid w:val="00A64B42"/>
    <w:rsid w:val="00A64BC5"/>
    <w:rsid w:val="00A650C9"/>
    <w:rsid w:val="00A6579C"/>
    <w:rsid w:val="00A65821"/>
    <w:rsid w:val="00A66AE6"/>
    <w:rsid w:val="00A66B4B"/>
    <w:rsid w:val="00A673A7"/>
    <w:rsid w:val="00A6740F"/>
    <w:rsid w:val="00A6789E"/>
    <w:rsid w:val="00A678DD"/>
    <w:rsid w:val="00A67DB0"/>
    <w:rsid w:val="00A700C5"/>
    <w:rsid w:val="00A7018E"/>
    <w:rsid w:val="00A707D6"/>
    <w:rsid w:val="00A70C4C"/>
    <w:rsid w:val="00A70D75"/>
    <w:rsid w:val="00A71109"/>
    <w:rsid w:val="00A712A0"/>
    <w:rsid w:val="00A71846"/>
    <w:rsid w:val="00A71D09"/>
    <w:rsid w:val="00A72081"/>
    <w:rsid w:val="00A72275"/>
    <w:rsid w:val="00A72390"/>
    <w:rsid w:val="00A729E7"/>
    <w:rsid w:val="00A72C75"/>
    <w:rsid w:val="00A72CE6"/>
    <w:rsid w:val="00A73689"/>
    <w:rsid w:val="00A738DD"/>
    <w:rsid w:val="00A7398A"/>
    <w:rsid w:val="00A73AD4"/>
    <w:rsid w:val="00A73FA8"/>
    <w:rsid w:val="00A7470F"/>
    <w:rsid w:val="00A74E30"/>
    <w:rsid w:val="00A754DA"/>
    <w:rsid w:val="00A75665"/>
    <w:rsid w:val="00A75885"/>
    <w:rsid w:val="00A75CDC"/>
    <w:rsid w:val="00A75D74"/>
    <w:rsid w:val="00A7609F"/>
    <w:rsid w:val="00A766EC"/>
    <w:rsid w:val="00A76AFC"/>
    <w:rsid w:val="00A76DB0"/>
    <w:rsid w:val="00A77260"/>
    <w:rsid w:val="00A7730E"/>
    <w:rsid w:val="00A77928"/>
    <w:rsid w:val="00A77B6C"/>
    <w:rsid w:val="00A77BEC"/>
    <w:rsid w:val="00A80008"/>
    <w:rsid w:val="00A800EA"/>
    <w:rsid w:val="00A801B7"/>
    <w:rsid w:val="00A8023C"/>
    <w:rsid w:val="00A808E7"/>
    <w:rsid w:val="00A80BEB"/>
    <w:rsid w:val="00A8132E"/>
    <w:rsid w:val="00A8175B"/>
    <w:rsid w:val="00A8178D"/>
    <w:rsid w:val="00A81922"/>
    <w:rsid w:val="00A81C38"/>
    <w:rsid w:val="00A81DEB"/>
    <w:rsid w:val="00A81EFD"/>
    <w:rsid w:val="00A824F9"/>
    <w:rsid w:val="00A82B45"/>
    <w:rsid w:val="00A82E94"/>
    <w:rsid w:val="00A830A4"/>
    <w:rsid w:val="00A836BC"/>
    <w:rsid w:val="00A837CC"/>
    <w:rsid w:val="00A83893"/>
    <w:rsid w:val="00A83A43"/>
    <w:rsid w:val="00A83C49"/>
    <w:rsid w:val="00A8428A"/>
    <w:rsid w:val="00A843F6"/>
    <w:rsid w:val="00A84A9E"/>
    <w:rsid w:val="00A84B5D"/>
    <w:rsid w:val="00A85DBC"/>
    <w:rsid w:val="00A86755"/>
    <w:rsid w:val="00A87263"/>
    <w:rsid w:val="00A873B4"/>
    <w:rsid w:val="00A87572"/>
    <w:rsid w:val="00A87DC5"/>
    <w:rsid w:val="00A901AF"/>
    <w:rsid w:val="00A909D2"/>
    <w:rsid w:val="00A909E5"/>
    <w:rsid w:val="00A90A89"/>
    <w:rsid w:val="00A90D3D"/>
    <w:rsid w:val="00A90D6A"/>
    <w:rsid w:val="00A919DD"/>
    <w:rsid w:val="00A91E6F"/>
    <w:rsid w:val="00A9245E"/>
    <w:rsid w:val="00A92509"/>
    <w:rsid w:val="00A92C26"/>
    <w:rsid w:val="00A92CCD"/>
    <w:rsid w:val="00A931AE"/>
    <w:rsid w:val="00A9337E"/>
    <w:rsid w:val="00A93403"/>
    <w:rsid w:val="00A934D6"/>
    <w:rsid w:val="00A937C4"/>
    <w:rsid w:val="00A938E6"/>
    <w:rsid w:val="00A941E6"/>
    <w:rsid w:val="00A94246"/>
    <w:rsid w:val="00A943EE"/>
    <w:rsid w:val="00A945DF"/>
    <w:rsid w:val="00A94B71"/>
    <w:rsid w:val="00A94D02"/>
    <w:rsid w:val="00A94E39"/>
    <w:rsid w:val="00A95977"/>
    <w:rsid w:val="00A95A49"/>
    <w:rsid w:val="00A95A7B"/>
    <w:rsid w:val="00A960E4"/>
    <w:rsid w:val="00A9629A"/>
    <w:rsid w:val="00A966EF"/>
    <w:rsid w:val="00A96D9D"/>
    <w:rsid w:val="00A96F76"/>
    <w:rsid w:val="00A973B2"/>
    <w:rsid w:val="00A976DA"/>
    <w:rsid w:val="00A97976"/>
    <w:rsid w:val="00AA03BF"/>
    <w:rsid w:val="00AA0E1C"/>
    <w:rsid w:val="00AA0EEC"/>
    <w:rsid w:val="00AA0FCF"/>
    <w:rsid w:val="00AA10CD"/>
    <w:rsid w:val="00AA1161"/>
    <w:rsid w:val="00AA1F38"/>
    <w:rsid w:val="00AA2085"/>
    <w:rsid w:val="00AA2147"/>
    <w:rsid w:val="00AA223C"/>
    <w:rsid w:val="00AA23F4"/>
    <w:rsid w:val="00AA2671"/>
    <w:rsid w:val="00AA3161"/>
    <w:rsid w:val="00AA3A5E"/>
    <w:rsid w:val="00AA3CF8"/>
    <w:rsid w:val="00AA3D57"/>
    <w:rsid w:val="00AA3F90"/>
    <w:rsid w:val="00AA3FF8"/>
    <w:rsid w:val="00AA4722"/>
    <w:rsid w:val="00AA48F8"/>
    <w:rsid w:val="00AA492F"/>
    <w:rsid w:val="00AA4D99"/>
    <w:rsid w:val="00AA4E79"/>
    <w:rsid w:val="00AA4F46"/>
    <w:rsid w:val="00AA512E"/>
    <w:rsid w:val="00AA5546"/>
    <w:rsid w:val="00AA558C"/>
    <w:rsid w:val="00AA6301"/>
    <w:rsid w:val="00AA6443"/>
    <w:rsid w:val="00AA648D"/>
    <w:rsid w:val="00AA6CEE"/>
    <w:rsid w:val="00AA7397"/>
    <w:rsid w:val="00AA7A82"/>
    <w:rsid w:val="00AB0152"/>
    <w:rsid w:val="00AB0830"/>
    <w:rsid w:val="00AB1204"/>
    <w:rsid w:val="00AB133D"/>
    <w:rsid w:val="00AB17DD"/>
    <w:rsid w:val="00AB190A"/>
    <w:rsid w:val="00AB249A"/>
    <w:rsid w:val="00AB25A7"/>
    <w:rsid w:val="00AB2968"/>
    <w:rsid w:val="00AB2FF3"/>
    <w:rsid w:val="00AB3889"/>
    <w:rsid w:val="00AB433A"/>
    <w:rsid w:val="00AB490F"/>
    <w:rsid w:val="00AB4AAD"/>
    <w:rsid w:val="00AB4D6F"/>
    <w:rsid w:val="00AB58F1"/>
    <w:rsid w:val="00AB5A42"/>
    <w:rsid w:val="00AB66F4"/>
    <w:rsid w:val="00AB6AB2"/>
    <w:rsid w:val="00AB6FD0"/>
    <w:rsid w:val="00AB7113"/>
    <w:rsid w:val="00AB7343"/>
    <w:rsid w:val="00AB75EE"/>
    <w:rsid w:val="00AB7827"/>
    <w:rsid w:val="00AC02CA"/>
    <w:rsid w:val="00AC04E6"/>
    <w:rsid w:val="00AC04FF"/>
    <w:rsid w:val="00AC14CD"/>
    <w:rsid w:val="00AC1806"/>
    <w:rsid w:val="00AC19BF"/>
    <w:rsid w:val="00AC20C1"/>
    <w:rsid w:val="00AC29D9"/>
    <w:rsid w:val="00AC348B"/>
    <w:rsid w:val="00AC360E"/>
    <w:rsid w:val="00AC3722"/>
    <w:rsid w:val="00AC39CF"/>
    <w:rsid w:val="00AC3CC4"/>
    <w:rsid w:val="00AC3DF7"/>
    <w:rsid w:val="00AC413F"/>
    <w:rsid w:val="00AC460D"/>
    <w:rsid w:val="00AC4728"/>
    <w:rsid w:val="00AC4976"/>
    <w:rsid w:val="00AC504B"/>
    <w:rsid w:val="00AC5182"/>
    <w:rsid w:val="00AC53C3"/>
    <w:rsid w:val="00AC5575"/>
    <w:rsid w:val="00AC584C"/>
    <w:rsid w:val="00AC595D"/>
    <w:rsid w:val="00AC5D52"/>
    <w:rsid w:val="00AC5DF7"/>
    <w:rsid w:val="00AC5E65"/>
    <w:rsid w:val="00AC60AA"/>
    <w:rsid w:val="00AC60D5"/>
    <w:rsid w:val="00AC629D"/>
    <w:rsid w:val="00AC62D4"/>
    <w:rsid w:val="00AC6328"/>
    <w:rsid w:val="00AC652B"/>
    <w:rsid w:val="00AC75E0"/>
    <w:rsid w:val="00AD0C45"/>
    <w:rsid w:val="00AD159D"/>
    <w:rsid w:val="00AD1D84"/>
    <w:rsid w:val="00AD25AC"/>
    <w:rsid w:val="00AD2D0F"/>
    <w:rsid w:val="00AD2EFB"/>
    <w:rsid w:val="00AD3941"/>
    <w:rsid w:val="00AD3B08"/>
    <w:rsid w:val="00AD4355"/>
    <w:rsid w:val="00AD4851"/>
    <w:rsid w:val="00AD48C6"/>
    <w:rsid w:val="00AD5CC2"/>
    <w:rsid w:val="00AD5CC9"/>
    <w:rsid w:val="00AD662D"/>
    <w:rsid w:val="00AD6877"/>
    <w:rsid w:val="00AD6C82"/>
    <w:rsid w:val="00AD7071"/>
    <w:rsid w:val="00AD709E"/>
    <w:rsid w:val="00AD74B9"/>
    <w:rsid w:val="00AD7A20"/>
    <w:rsid w:val="00AE026D"/>
    <w:rsid w:val="00AE06BE"/>
    <w:rsid w:val="00AE0AD6"/>
    <w:rsid w:val="00AE0CB6"/>
    <w:rsid w:val="00AE0FBB"/>
    <w:rsid w:val="00AE1504"/>
    <w:rsid w:val="00AE16EC"/>
    <w:rsid w:val="00AE2526"/>
    <w:rsid w:val="00AE2926"/>
    <w:rsid w:val="00AE2EBC"/>
    <w:rsid w:val="00AE2FD0"/>
    <w:rsid w:val="00AE301E"/>
    <w:rsid w:val="00AE31A0"/>
    <w:rsid w:val="00AE3257"/>
    <w:rsid w:val="00AE3665"/>
    <w:rsid w:val="00AE38E2"/>
    <w:rsid w:val="00AE397C"/>
    <w:rsid w:val="00AE3C81"/>
    <w:rsid w:val="00AE3D0E"/>
    <w:rsid w:val="00AE3E78"/>
    <w:rsid w:val="00AE3FD3"/>
    <w:rsid w:val="00AE4421"/>
    <w:rsid w:val="00AE4711"/>
    <w:rsid w:val="00AE4F1F"/>
    <w:rsid w:val="00AE4F32"/>
    <w:rsid w:val="00AE51B4"/>
    <w:rsid w:val="00AE5228"/>
    <w:rsid w:val="00AE52C0"/>
    <w:rsid w:val="00AE5932"/>
    <w:rsid w:val="00AE594F"/>
    <w:rsid w:val="00AE61A7"/>
    <w:rsid w:val="00AE646F"/>
    <w:rsid w:val="00AE6502"/>
    <w:rsid w:val="00AE6654"/>
    <w:rsid w:val="00AE6747"/>
    <w:rsid w:val="00AE696B"/>
    <w:rsid w:val="00AE6C3B"/>
    <w:rsid w:val="00AE6FA0"/>
    <w:rsid w:val="00AE71A4"/>
    <w:rsid w:val="00AE7382"/>
    <w:rsid w:val="00AE76D5"/>
    <w:rsid w:val="00AE7890"/>
    <w:rsid w:val="00AF0317"/>
    <w:rsid w:val="00AF04B8"/>
    <w:rsid w:val="00AF058C"/>
    <w:rsid w:val="00AF06BF"/>
    <w:rsid w:val="00AF0AA7"/>
    <w:rsid w:val="00AF0B5B"/>
    <w:rsid w:val="00AF0B7C"/>
    <w:rsid w:val="00AF0DB5"/>
    <w:rsid w:val="00AF1103"/>
    <w:rsid w:val="00AF1186"/>
    <w:rsid w:val="00AF12A8"/>
    <w:rsid w:val="00AF21A1"/>
    <w:rsid w:val="00AF245A"/>
    <w:rsid w:val="00AF2DF4"/>
    <w:rsid w:val="00AF2FAB"/>
    <w:rsid w:val="00AF3E36"/>
    <w:rsid w:val="00AF41DF"/>
    <w:rsid w:val="00AF4637"/>
    <w:rsid w:val="00AF4905"/>
    <w:rsid w:val="00AF4B6E"/>
    <w:rsid w:val="00AF517E"/>
    <w:rsid w:val="00AF54D4"/>
    <w:rsid w:val="00AF569B"/>
    <w:rsid w:val="00AF5731"/>
    <w:rsid w:val="00AF58D9"/>
    <w:rsid w:val="00AF59AD"/>
    <w:rsid w:val="00AF5AFE"/>
    <w:rsid w:val="00AF5C88"/>
    <w:rsid w:val="00AF5CFE"/>
    <w:rsid w:val="00AF60F5"/>
    <w:rsid w:val="00AF6C39"/>
    <w:rsid w:val="00AF714F"/>
    <w:rsid w:val="00AF7601"/>
    <w:rsid w:val="00AF7637"/>
    <w:rsid w:val="00AF7828"/>
    <w:rsid w:val="00AF7FC6"/>
    <w:rsid w:val="00B001AE"/>
    <w:rsid w:val="00B00760"/>
    <w:rsid w:val="00B01295"/>
    <w:rsid w:val="00B01B76"/>
    <w:rsid w:val="00B02177"/>
    <w:rsid w:val="00B0223B"/>
    <w:rsid w:val="00B022DB"/>
    <w:rsid w:val="00B02A64"/>
    <w:rsid w:val="00B02C45"/>
    <w:rsid w:val="00B02E45"/>
    <w:rsid w:val="00B0315E"/>
    <w:rsid w:val="00B032AD"/>
    <w:rsid w:val="00B034C3"/>
    <w:rsid w:val="00B03767"/>
    <w:rsid w:val="00B03925"/>
    <w:rsid w:val="00B040D4"/>
    <w:rsid w:val="00B04D9B"/>
    <w:rsid w:val="00B0530C"/>
    <w:rsid w:val="00B0554A"/>
    <w:rsid w:val="00B055B9"/>
    <w:rsid w:val="00B05871"/>
    <w:rsid w:val="00B05A5D"/>
    <w:rsid w:val="00B05B2F"/>
    <w:rsid w:val="00B05B4C"/>
    <w:rsid w:val="00B05B5D"/>
    <w:rsid w:val="00B05C67"/>
    <w:rsid w:val="00B05D43"/>
    <w:rsid w:val="00B06379"/>
    <w:rsid w:val="00B06436"/>
    <w:rsid w:val="00B06510"/>
    <w:rsid w:val="00B067B2"/>
    <w:rsid w:val="00B06840"/>
    <w:rsid w:val="00B06D56"/>
    <w:rsid w:val="00B0717D"/>
    <w:rsid w:val="00B07368"/>
    <w:rsid w:val="00B0740C"/>
    <w:rsid w:val="00B07532"/>
    <w:rsid w:val="00B0755E"/>
    <w:rsid w:val="00B07A35"/>
    <w:rsid w:val="00B07B8A"/>
    <w:rsid w:val="00B07C17"/>
    <w:rsid w:val="00B100A2"/>
    <w:rsid w:val="00B1050E"/>
    <w:rsid w:val="00B10967"/>
    <w:rsid w:val="00B113BB"/>
    <w:rsid w:val="00B11812"/>
    <w:rsid w:val="00B12427"/>
    <w:rsid w:val="00B128A3"/>
    <w:rsid w:val="00B12E50"/>
    <w:rsid w:val="00B13D66"/>
    <w:rsid w:val="00B14EB1"/>
    <w:rsid w:val="00B15117"/>
    <w:rsid w:val="00B15770"/>
    <w:rsid w:val="00B16114"/>
    <w:rsid w:val="00B166C8"/>
    <w:rsid w:val="00B16717"/>
    <w:rsid w:val="00B1672E"/>
    <w:rsid w:val="00B16882"/>
    <w:rsid w:val="00B16B61"/>
    <w:rsid w:val="00B16C4A"/>
    <w:rsid w:val="00B16C9E"/>
    <w:rsid w:val="00B16EA5"/>
    <w:rsid w:val="00B17209"/>
    <w:rsid w:val="00B17382"/>
    <w:rsid w:val="00B175EA"/>
    <w:rsid w:val="00B17949"/>
    <w:rsid w:val="00B17987"/>
    <w:rsid w:val="00B179CF"/>
    <w:rsid w:val="00B17E51"/>
    <w:rsid w:val="00B201B6"/>
    <w:rsid w:val="00B205D9"/>
    <w:rsid w:val="00B20762"/>
    <w:rsid w:val="00B20ADF"/>
    <w:rsid w:val="00B20B15"/>
    <w:rsid w:val="00B20F29"/>
    <w:rsid w:val="00B21383"/>
    <w:rsid w:val="00B21507"/>
    <w:rsid w:val="00B21AA3"/>
    <w:rsid w:val="00B21FAB"/>
    <w:rsid w:val="00B22130"/>
    <w:rsid w:val="00B224DA"/>
    <w:rsid w:val="00B22581"/>
    <w:rsid w:val="00B229A1"/>
    <w:rsid w:val="00B22A1A"/>
    <w:rsid w:val="00B22B7E"/>
    <w:rsid w:val="00B22C33"/>
    <w:rsid w:val="00B22EF6"/>
    <w:rsid w:val="00B23098"/>
    <w:rsid w:val="00B2346F"/>
    <w:rsid w:val="00B23894"/>
    <w:rsid w:val="00B23AEA"/>
    <w:rsid w:val="00B24120"/>
    <w:rsid w:val="00B24538"/>
    <w:rsid w:val="00B24A63"/>
    <w:rsid w:val="00B24BBC"/>
    <w:rsid w:val="00B24D2F"/>
    <w:rsid w:val="00B24F0B"/>
    <w:rsid w:val="00B256C7"/>
    <w:rsid w:val="00B25A9B"/>
    <w:rsid w:val="00B2603A"/>
    <w:rsid w:val="00B26E34"/>
    <w:rsid w:val="00B271D3"/>
    <w:rsid w:val="00B27415"/>
    <w:rsid w:val="00B274AD"/>
    <w:rsid w:val="00B27586"/>
    <w:rsid w:val="00B27D06"/>
    <w:rsid w:val="00B27D2F"/>
    <w:rsid w:val="00B3059E"/>
    <w:rsid w:val="00B307A3"/>
    <w:rsid w:val="00B314B6"/>
    <w:rsid w:val="00B3221D"/>
    <w:rsid w:val="00B32402"/>
    <w:rsid w:val="00B32CAA"/>
    <w:rsid w:val="00B32EBA"/>
    <w:rsid w:val="00B333CB"/>
    <w:rsid w:val="00B33595"/>
    <w:rsid w:val="00B33C12"/>
    <w:rsid w:val="00B33CBF"/>
    <w:rsid w:val="00B347A2"/>
    <w:rsid w:val="00B350B0"/>
    <w:rsid w:val="00B35768"/>
    <w:rsid w:val="00B35B7E"/>
    <w:rsid w:val="00B35C93"/>
    <w:rsid w:val="00B35EF6"/>
    <w:rsid w:val="00B35FD6"/>
    <w:rsid w:val="00B35FE2"/>
    <w:rsid w:val="00B36CA7"/>
    <w:rsid w:val="00B36F7E"/>
    <w:rsid w:val="00B37246"/>
    <w:rsid w:val="00B3760F"/>
    <w:rsid w:val="00B37AF9"/>
    <w:rsid w:val="00B37B99"/>
    <w:rsid w:val="00B40173"/>
    <w:rsid w:val="00B402E4"/>
    <w:rsid w:val="00B4090D"/>
    <w:rsid w:val="00B409BE"/>
    <w:rsid w:val="00B41263"/>
    <w:rsid w:val="00B41729"/>
    <w:rsid w:val="00B41E57"/>
    <w:rsid w:val="00B41F22"/>
    <w:rsid w:val="00B420B2"/>
    <w:rsid w:val="00B4216A"/>
    <w:rsid w:val="00B42462"/>
    <w:rsid w:val="00B42A6C"/>
    <w:rsid w:val="00B433C9"/>
    <w:rsid w:val="00B43436"/>
    <w:rsid w:val="00B4390E"/>
    <w:rsid w:val="00B43E23"/>
    <w:rsid w:val="00B44347"/>
    <w:rsid w:val="00B4453C"/>
    <w:rsid w:val="00B446F5"/>
    <w:rsid w:val="00B44C5D"/>
    <w:rsid w:val="00B45080"/>
    <w:rsid w:val="00B450E5"/>
    <w:rsid w:val="00B46000"/>
    <w:rsid w:val="00B461DC"/>
    <w:rsid w:val="00B4632A"/>
    <w:rsid w:val="00B46398"/>
    <w:rsid w:val="00B46814"/>
    <w:rsid w:val="00B46B78"/>
    <w:rsid w:val="00B46E5D"/>
    <w:rsid w:val="00B46E7F"/>
    <w:rsid w:val="00B4739C"/>
    <w:rsid w:val="00B475E6"/>
    <w:rsid w:val="00B47E78"/>
    <w:rsid w:val="00B47FE9"/>
    <w:rsid w:val="00B50BCF"/>
    <w:rsid w:val="00B5106A"/>
    <w:rsid w:val="00B512A9"/>
    <w:rsid w:val="00B5192C"/>
    <w:rsid w:val="00B51FB5"/>
    <w:rsid w:val="00B51FFE"/>
    <w:rsid w:val="00B52607"/>
    <w:rsid w:val="00B53596"/>
    <w:rsid w:val="00B53ABC"/>
    <w:rsid w:val="00B53AF5"/>
    <w:rsid w:val="00B5473B"/>
    <w:rsid w:val="00B54CD4"/>
    <w:rsid w:val="00B55585"/>
    <w:rsid w:val="00B555B8"/>
    <w:rsid w:val="00B5588F"/>
    <w:rsid w:val="00B563D1"/>
    <w:rsid w:val="00B566BF"/>
    <w:rsid w:val="00B56E4D"/>
    <w:rsid w:val="00B570B9"/>
    <w:rsid w:val="00B570DB"/>
    <w:rsid w:val="00B572CD"/>
    <w:rsid w:val="00B57A9B"/>
    <w:rsid w:val="00B57B85"/>
    <w:rsid w:val="00B60714"/>
    <w:rsid w:val="00B6071A"/>
    <w:rsid w:val="00B610C4"/>
    <w:rsid w:val="00B61A66"/>
    <w:rsid w:val="00B61ACB"/>
    <w:rsid w:val="00B61D81"/>
    <w:rsid w:val="00B625AD"/>
    <w:rsid w:val="00B6269D"/>
    <w:rsid w:val="00B62E91"/>
    <w:rsid w:val="00B632ED"/>
    <w:rsid w:val="00B63B6F"/>
    <w:rsid w:val="00B63E06"/>
    <w:rsid w:val="00B640A2"/>
    <w:rsid w:val="00B643D9"/>
    <w:rsid w:val="00B644B0"/>
    <w:rsid w:val="00B64D2C"/>
    <w:rsid w:val="00B65B4F"/>
    <w:rsid w:val="00B65CCD"/>
    <w:rsid w:val="00B65D13"/>
    <w:rsid w:val="00B65DF0"/>
    <w:rsid w:val="00B6636C"/>
    <w:rsid w:val="00B66438"/>
    <w:rsid w:val="00B667C6"/>
    <w:rsid w:val="00B66A50"/>
    <w:rsid w:val="00B66DD8"/>
    <w:rsid w:val="00B66EB0"/>
    <w:rsid w:val="00B67211"/>
    <w:rsid w:val="00B679B8"/>
    <w:rsid w:val="00B70506"/>
    <w:rsid w:val="00B70731"/>
    <w:rsid w:val="00B70B2E"/>
    <w:rsid w:val="00B71455"/>
    <w:rsid w:val="00B7164C"/>
    <w:rsid w:val="00B716F5"/>
    <w:rsid w:val="00B7175D"/>
    <w:rsid w:val="00B7209D"/>
    <w:rsid w:val="00B72519"/>
    <w:rsid w:val="00B72866"/>
    <w:rsid w:val="00B728B6"/>
    <w:rsid w:val="00B73176"/>
    <w:rsid w:val="00B734F8"/>
    <w:rsid w:val="00B73594"/>
    <w:rsid w:val="00B7367E"/>
    <w:rsid w:val="00B73AC9"/>
    <w:rsid w:val="00B73C65"/>
    <w:rsid w:val="00B73D71"/>
    <w:rsid w:val="00B73F3B"/>
    <w:rsid w:val="00B743E3"/>
    <w:rsid w:val="00B7459D"/>
    <w:rsid w:val="00B747E8"/>
    <w:rsid w:val="00B74A56"/>
    <w:rsid w:val="00B75147"/>
    <w:rsid w:val="00B751B1"/>
    <w:rsid w:val="00B753CA"/>
    <w:rsid w:val="00B7587F"/>
    <w:rsid w:val="00B75AA2"/>
    <w:rsid w:val="00B76033"/>
    <w:rsid w:val="00B761A4"/>
    <w:rsid w:val="00B7624B"/>
    <w:rsid w:val="00B76AFA"/>
    <w:rsid w:val="00B76DBF"/>
    <w:rsid w:val="00B77467"/>
    <w:rsid w:val="00B7758B"/>
    <w:rsid w:val="00B775BF"/>
    <w:rsid w:val="00B776AC"/>
    <w:rsid w:val="00B779BE"/>
    <w:rsid w:val="00B77A1C"/>
    <w:rsid w:val="00B804F7"/>
    <w:rsid w:val="00B805DD"/>
    <w:rsid w:val="00B80BB0"/>
    <w:rsid w:val="00B815A9"/>
    <w:rsid w:val="00B81696"/>
    <w:rsid w:val="00B826B3"/>
    <w:rsid w:val="00B829CF"/>
    <w:rsid w:val="00B82C27"/>
    <w:rsid w:val="00B82F6F"/>
    <w:rsid w:val="00B830DB"/>
    <w:rsid w:val="00B834D8"/>
    <w:rsid w:val="00B841CC"/>
    <w:rsid w:val="00B84339"/>
    <w:rsid w:val="00B8449A"/>
    <w:rsid w:val="00B844D5"/>
    <w:rsid w:val="00B845F3"/>
    <w:rsid w:val="00B84AEA"/>
    <w:rsid w:val="00B84D93"/>
    <w:rsid w:val="00B84E48"/>
    <w:rsid w:val="00B84FF4"/>
    <w:rsid w:val="00B8542F"/>
    <w:rsid w:val="00B85870"/>
    <w:rsid w:val="00B85B64"/>
    <w:rsid w:val="00B85D27"/>
    <w:rsid w:val="00B86633"/>
    <w:rsid w:val="00B8696E"/>
    <w:rsid w:val="00B86F0D"/>
    <w:rsid w:val="00B87042"/>
    <w:rsid w:val="00B877EC"/>
    <w:rsid w:val="00B90A5D"/>
    <w:rsid w:val="00B90DBC"/>
    <w:rsid w:val="00B9197A"/>
    <w:rsid w:val="00B9197E"/>
    <w:rsid w:val="00B921B3"/>
    <w:rsid w:val="00B928FA"/>
    <w:rsid w:val="00B92E9E"/>
    <w:rsid w:val="00B930B2"/>
    <w:rsid w:val="00B93CD5"/>
    <w:rsid w:val="00B940C8"/>
    <w:rsid w:val="00B95AD7"/>
    <w:rsid w:val="00B95BC9"/>
    <w:rsid w:val="00B95BDD"/>
    <w:rsid w:val="00B95E44"/>
    <w:rsid w:val="00B9602D"/>
    <w:rsid w:val="00B96891"/>
    <w:rsid w:val="00B96D80"/>
    <w:rsid w:val="00B96DE5"/>
    <w:rsid w:val="00B96E04"/>
    <w:rsid w:val="00B97065"/>
    <w:rsid w:val="00B9707C"/>
    <w:rsid w:val="00B971D8"/>
    <w:rsid w:val="00B97238"/>
    <w:rsid w:val="00B9734D"/>
    <w:rsid w:val="00B9792E"/>
    <w:rsid w:val="00B97B86"/>
    <w:rsid w:val="00BA03F6"/>
    <w:rsid w:val="00BA0E89"/>
    <w:rsid w:val="00BA12A3"/>
    <w:rsid w:val="00BA142B"/>
    <w:rsid w:val="00BA178C"/>
    <w:rsid w:val="00BA1917"/>
    <w:rsid w:val="00BA1D26"/>
    <w:rsid w:val="00BA2744"/>
    <w:rsid w:val="00BA2C32"/>
    <w:rsid w:val="00BA2D90"/>
    <w:rsid w:val="00BA2E0D"/>
    <w:rsid w:val="00BA2EA9"/>
    <w:rsid w:val="00BA3106"/>
    <w:rsid w:val="00BA3459"/>
    <w:rsid w:val="00BA370F"/>
    <w:rsid w:val="00BA3C0F"/>
    <w:rsid w:val="00BA3FCF"/>
    <w:rsid w:val="00BA402A"/>
    <w:rsid w:val="00BA40AF"/>
    <w:rsid w:val="00BA4269"/>
    <w:rsid w:val="00BA4382"/>
    <w:rsid w:val="00BA523C"/>
    <w:rsid w:val="00BA5AD9"/>
    <w:rsid w:val="00BA5E9C"/>
    <w:rsid w:val="00BA615A"/>
    <w:rsid w:val="00BA64AB"/>
    <w:rsid w:val="00BA6ACE"/>
    <w:rsid w:val="00BA6E13"/>
    <w:rsid w:val="00BA727C"/>
    <w:rsid w:val="00BA74E1"/>
    <w:rsid w:val="00BA75C4"/>
    <w:rsid w:val="00BA78C9"/>
    <w:rsid w:val="00BA7995"/>
    <w:rsid w:val="00BB0283"/>
    <w:rsid w:val="00BB0B9F"/>
    <w:rsid w:val="00BB0C2F"/>
    <w:rsid w:val="00BB0D28"/>
    <w:rsid w:val="00BB13FD"/>
    <w:rsid w:val="00BB2558"/>
    <w:rsid w:val="00BB265D"/>
    <w:rsid w:val="00BB279C"/>
    <w:rsid w:val="00BB39D3"/>
    <w:rsid w:val="00BB3A36"/>
    <w:rsid w:val="00BB3CE1"/>
    <w:rsid w:val="00BB4021"/>
    <w:rsid w:val="00BB44DA"/>
    <w:rsid w:val="00BB471D"/>
    <w:rsid w:val="00BB47FD"/>
    <w:rsid w:val="00BB4B27"/>
    <w:rsid w:val="00BB4BF5"/>
    <w:rsid w:val="00BB51F1"/>
    <w:rsid w:val="00BB53A9"/>
    <w:rsid w:val="00BB55CC"/>
    <w:rsid w:val="00BB56A1"/>
    <w:rsid w:val="00BB56D9"/>
    <w:rsid w:val="00BB5B36"/>
    <w:rsid w:val="00BB5D6F"/>
    <w:rsid w:val="00BB6063"/>
    <w:rsid w:val="00BB658B"/>
    <w:rsid w:val="00BB683A"/>
    <w:rsid w:val="00BB69DF"/>
    <w:rsid w:val="00BB6CD2"/>
    <w:rsid w:val="00BB7275"/>
    <w:rsid w:val="00BB7539"/>
    <w:rsid w:val="00BB7715"/>
    <w:rsid w:val="00BB7886"/>
    <w:rsid w:val="00BB798F"/>
    <w:rsid w:val="00BB7D43"/>
    <w:rsid w:val="00BB7DE7"/>
    <w:rsid w:val="00BC0583"/>
    <w:rsid w:val="00BC07BA"/>
    <w:rsid w:val="00BC07FA"/>
    <w:rsid w:val="00BC094A"/>
    <w:rsid w:val="00BC0AB8"/>
    <w:rsid w:val="00BC0CF5"/>
    <w:rsid w:val="00BC1469"/>
    <w:rsid w:val="00BC15E3"/>
    <w:rsid w:val="00BC1836"/>
    <w:rsid w:val="00BC1C20"/>
    <w:rsid w:val="00BC2ABB"/>
    <w:rsid w:val="00BC2ADE"/>
    <w:rsid w:val="00BC31A2"/>
    <w:rsid w:val="00BC3272"/>
    <w:rsid w:val="00BC389A"/>
    <w:rsid w:val="00BC3C3A"/>
    <w:rsid w:val="00BC3DDE"/>
    <w:rsid w:val="00BC3F97"/>
    <w:rsid w:val="00BC3FEF"/>
    <w:rsid w:val="00BC4145"/>
    <w:rsid w:val="00BC4214"/>
    <w:rsid w:val="00BC4327"/>
    <w:rsid w:val="00BC443D"/>
    <w:rsid w:val="00BC46E6"/>
    <w:rsid w:val="00BC5276"/>
    <w:rsid w:val="00BC54DD"/>
    <w:rsid w:val="00BC55A7"/>
    <w:rsid w:val="00BC5653"/>
    <w:rsid w:val="00BC5C40"/>
    <w:rsid w:val="00BC6DB8"/>
    <w:rsid w:val="00BC6DBE"/>
    <w:rsid w:val="00BC7876"/>
    <w:rsid w:val="00BC7CA3"/>
    <w:rsid w:val="00BD0AC6"/>
    <w:rsid w:val="00BD0CA7"/>
    <w:rsid w:val="00BD0F98"/>
    <w:rsid w:val="00BD111F"/>
    <w:rsid w:val="00BD162D"/>
    <w:rsid w:val="00BD1973"/>
    <w:rsid w:val="00BD1B95"/>
    <w:rsid w:val="00BD252F"/>
    <w:rsid w:val="00BD2696"/>
    <w:rsid w:val="00BD2953"/>
    <w:rsid w:val="00BD2E6A"/>
    <w:rsid w:val="00BD31C1"/>
    <w:rsid w:val="00BD320F"/>
    <w:rsid w:val="00BD3C4A"/>
    <w:rsid w:val="00BD4548"/>
    <w:rsid w:val="00BD494F"/>
    <w:rsid w:val="00BD4B16"/>
    <w:rsid w:val="00BD52EC"/>
    <w:rsid w:val="00BD586C"/>
    <w:rsid w:val="00BD5D69"/>
    <w:rsid w:val="00BD611F"/>
    <w:rsid w:val="00BD7493"/>
    <w:rsid w:val="00BD784A"/>
    <w:rsid w:val="00BD7867"/>
    <w:rsid w:val="00BE013D"/>
    <w:rsid w:val="00BE054F"/>
    <w:rsid w:val="00BE0A14"/>
    <w:rsid w:val="00BE1439"/>
    <w:rsid w:val="00BE14A0"/>
    <w:rsid w:val="00BE223D"/>
    <w:rsid w:val="00BE2468"/>
    <w:rsid w:val="00BE272A"/>
    <w:rsid w:val="00BE35D8"/>
    <w:rsid w:val="00BE36B0"/>
    <w:rsid w:val="00BE3787"/>
    <w:rsid w:val="00BE3AF3"/>
    <w:rsid w:val="00BE3F85"/>
    <w:rsid w:val="00BE420B"/>
    <w:rsid w:val="00BE49CC"/>
    <w:rsid w:val="00BE4D8B"/>
    <w:rsid w:val="00BE5F71"/>
    <w:rsid w:val="00BE6157"/>
    <w:rsid w:val="00BE6902"/>
    <w:rsid w:val="00BE6B33"/>
    <w:rsid w:val="00BE6C13"/>
    <w:rsid w:val="00BE7246"/>
    <w:rsid w:val="00BE7300"/>
    <w:rsid w:val="00BE73F4"/>
    <w:rsid w:val="00BE754D"/>
    <w:rsid w:val="00BE76B9"/>
    <w:rsid w:val="00BE7723"/>
    <w:rsid w:val="00BE7750"/>
    <w:rsid w:val="00BE7EED"/>
    <w:rsid w:val="00BF012B"/>
    <w:rsid w:val="00BF060A"/>
    <w:rsid w:val="00BF070B"/>
    <w:rsid w:val="00BF0C40"/>
    <w:rsid w:val="00BF0CA1"/>
    <w:rsid w:val="00BF0D79"/>
    <w:rsid w:val="00BF1136"/>
    <w:rsid w:val="00BF14AC"/>
    <w:rsid w:val="00BF1A39"/>
    <w:rsid w:val="00BF24AC"/>
    <w:rsid w:val="00BF2786"/>
    <w:rsid w:val="00BF2880"/>
    <w:rsid w:val="00BF3479"/>
    <w:rsid w:val="00BF3749"/>
    <w:rsid w:val="00BF3BD1"/>
    <w:rsid w:val="00BF3C62"/>
    <w:rsid w:val="00BF4160"/>
    <w:rsid w:val="00BF4FBB"/>
    <w:rsid w:val="00BF5306"/>
    <w:rsid w:val="00BF5D31"/>
    <w:rsid w:val="00BF64D9"/>
    <w:rsid w:val="00BF653B"/>
    <w:rsid w:val="00BF65A5"/>
    <w:rsid w:val="00BF7465"/>
    <w:rsid w:val="00BF7659"/>
    <w:rsid w:val="00BF7810"/>
    <w:rsid w:val="00BF782C"/>
    <w:rsid w:val="00BF79DD"/>
    <w:rsid w:val="00C006D5"/>
    <w:rsid w:val="00C0090B"/>
    <w:rsid w:val="00C00FB3"/>
    <w:rsid w:val="00C0108F"/>
    <w:rsid w:val="00C010C8"/>
    <w:rsid w:val="00C016B4"/>
    <w:rsid w:val="00C02338"/>
    <w:rsid w:val="00C0234E"/>
    <w:rsid w:val="00C02724"/>
    <w:rsid w:val="00C027CD"/>
    <w:rsid w:val="00C02A79"/>
    <w:rsid w:val="00C02F0A"/>
    <w:rsid w:val="00C02F0B"/>
    <w:rsid w:val="00C0303F"/>
    <w:rsid w:val="00C0308B"/>
    <w:rsid w:val="00C033AB"/>
    <w:rsid w:val="00C03B3D"/>
    <w:rsid w:val="00C03DF5"/>
    <w:rsid w:val="00C03FF1"/>
    <w:rsid w:val="00C04346"/>
    <w:rsid w:val="00C0467E"/>
    <w:rsid w:val="00C0480B"/>
    <w:rsid w:val="00C04887"/>
    <w:rsid w:val="00C048FE"/>
    <w:rsid w:val="00C04A8E"/>
    <w:rsid w:val="00C04DCA"/>
    <w:rsid w:val="00C05433"/>
    <w:rsid w:val="00C0585D"/>
    <w:rsid w:val="00C05A64"/>
    <w:rsid w:val="00C05C97"/>
    <w:rsid w:val="00C05ECD"/>
    <w:rsid w:val="00C06296"/>
    <w:rsid w:val="00C064C4"/>
    <w:rsid w:val="00C0650D"/>
    <w:rsid w:val="00C06551"/>
    <w:rsid w:val="00C06641"/>
    <w:rsid w:val="00C068F5"/>
    <w:rsid w:val="00C06E11"/>
    <w:rsid w:val="00C0700C"/>
    <w:rsid w:val="00C070F8"/>
    <w:rsid w:val="00C075EA"/>
    <w:rsid w:val="00C07CB0"/>
    <w:rsid w:val="00C07F20"/>
    <w:rsid w:val="00C103B9"/>
    <w:rsid w:val="00C10EBE"/>
    <w:rsid w:val="00C115A0"/>
    <w:rsid w:val="00C115E6"/>
    <w:rsid w:val="00C11853"/>
    <w:rsid w:val="00C11898"/>
    <w:rsid w:val="00C11AD0"/>
    <w:rsid w:val="00C12509"/>
    <w:rsid w:val="00C127FB"/>
    <w:rsid w:val="00C12E6C"/>
    <w:rsid w:val="00C12FF6"/>
    <w:rsid w:val="00C13C31"/>
    <w:rsid w:val="00C13E5E"/>
    <w:rsid w:val="00C142A6"/>
    <w:rsid w:val="00C14372"/>
    <w:rsid w:val="00C144BD"/>
    <w:rsid w:val="00C149EC"/>
    <w:rsid w:val="00C14F89"/>
    <w:rsid w:val="00C150AE"/>
    <w:rsid w:val="00C15100"/>
    <w:rsid w:val="00C152FA"/>
    <w:rsid w:val="00C1556E"/>
    <w:rsid w:val="00C15587"/>
    <w:rsid w:val="00C15B55"/>
    <w:rsid w:val="00C15E03"/>
    <w:rsid w:val="00C1606A"/>
    <w:rsid w:val="00C163E6"/>
    <w:rsid w:val="00C1680F"/>
    <w:rsid w:val="00C16C07"/>
    <w:rsid w:val="00C16C65"/>
    <w:rsid w:val="00C16D62"/>
    <w:rsid w:val="00C17216"/>
    <w:rsid w:val="00C17A6D"/>
    <w:rsid w:val="00C17B37"/>
    <w:rsid w:val="00C17FF9"/>
    <w:rsid w:val="00C2042F"/>
    <w:rsid w:val="00C20675"/>
    <w:rsid w:val="00C20734"/>
    <w:rsid w:val="00C20A4C"/>
    <w:rsid w:val="00C20EB6"/>
    <w:rsid w:val="00C21752"/>
    <w:rsid w:val="00C22385"/>
    <w:rsid w:val="00C22631"/>
    <w:rsid w:val="00C22982"/>
    <w:rsid w:val="00C2357A"/>
    <w:rsid w:val="00C237C6"/>
    <w:rsid w:val="00C2398F"/>
    <w:rsid w:val="00C23ABF"/>
    <w:rsid w:val="00C2468A"/>
    <w:rsid w:val="00C24A10"/>
    <w:rsid w:val="00C24DE6"/>
    <w:rsid w:val="00C25643"/>
    <w:rsid w:val="00C25992"/>
    <w:rsid w:val="00C259A7"/>
    <w:rsid w:val="00C25BA3"/>
    <w:rsid w:val="00C263FC"/>
    <w:rsid w:val="00C264B1"/>
    <w:rsid w:val="00C26804"/>
    <w:rsid w:val="00C303E5"/>
    <w:rsid w:val="00C309CF"/>
    <w:rsid w:val="00C30D43"/>
    <w:rsid w:val="00C30E38"/>
    <w:rsid w:val="00C30E4C"/>
    <w:rsid w:val="00C31190"/>
    <w:rsid w:val="00C3186D"/>
    <w:rsid w:val="00C322BE"/>
    <w:rsid w:val="00C32ABF"/>
    <w:rsid w:val="00C32C1A"/>
    <w:rsid w:val="00C3306B"/>
    <w:rsid w:val="00C3364B"/>
    <w:rsid w:val="00C33732"/>
    <w:rsid w:val="00C33801"/>
    <w:rsid w:val="00C33FE3"/>
    <w:rsid w:val="00C34087"/>
    <w:rsid w:val="00C340FC"/>
    <w:rsid w:val="00C34C88"/>
    <w:rsid w:val="00C34E07"/>
    <w:rsid w:val="00C34F0C"/>
    <w:rsid w:val="00C353FE"/>
    <w:rsid w:val="00C35554"/>
    <w:rsid w:val="00C36054"/>
    <w:rsid w:val="00C3612F"/>
    <w:rsid w:val="00C36669"/>
    <w:rsid w:val="00C372DF"/>
    <w:rsid w:val="00C37984"/>
    <w:rsid w:val="00C37E4F"/>
    <w:rsid w:val="00C37FC4"/>
    <w:rsid w:val="00C410E8"/>
    <w:rsid w:val="00C41323"/>
    <w:rsid w:val="00C428AA"/>
    <w:rsid w:val="00C43264"/>
    <w:rsid w:val="00C433FA"/>
    <w:rsid w:val="00C4365A"/>
    <w:rsid w:val="00C44A38"/>
    <w:rsid w:val="00C45904"/>
    <w:rsid w:val="00C45BC9"/>
    <w:rsid w:val="00C465EA"/>
    <w:rsid w:val="00C469F3"/>
    <w:rsid w:val="00C470E3"/>
    <w:rsid w:val="00C47494"/>
    <w:rsid w:val="00C47788"/>
    <w:rsid w:val="00C47879"/>
    <w:rsid w:val="00C50781"/>
    <w:rsid w:val="00C507A8"/>
    <w:rsid w:val="00C50B94"/>
    <w:rsid w:val="00C50E3F"/>
    <w:rsid w:val="00C510FC"/>
    <w:rsid w:val="00C5136E"/>
    <w:rsid w:val="00C518AC"/>
    <w:rsid w:val="00C51BB7"/>
    <w:rsid w:val="00C51C9D"/>
    <w:rsid w:val="00C522CE"/>
    <w:rsid w:val="00C522D4"/>
    <w:rsid w:val="00C5267B"/>
    <w:rsid w:val="00C52BCB"/>
    <w:rsid w:val="00C52F8D"/>
    <w:rsid w:val="00C533F3"/>
    <w:rsid w:val="00C53693"/>
    <w:rsid w:val="00C53808"/>
    <w:rsid w:val="00C53C22"/>
    <w:rsid w:val="00C53C32"/>
    <w:rsid w:val="00C53E62"/>
    <w:rsid w:val="00C53F29"/>
    <w:rsid w:val="00C542B2"/>
    <w:rsid w:val="00C542C7"/>
    <w:rsid w:val="00C54335"/>
    <w:rsid w:val="00C544C3"/>
    <w:rsid w:val="00C54630"/>
    <w:rsid w:val="00C548D7"/>
    <w:rsid w:val="00C549FD"/>
    <w:rsid w:val="00C54A4D"/>
    <w:rsid w:val="00C54FF6"/>
    <w:rsid w:val="00C55095"/>
    <w:rsid w:val="00C550A1"/>
    <w:rsid w:val="00C552DB"/>
    <w:rsid w:val="00C55728"/>
    <w:rsid w:val="00C559B5"/>
    <w:rsid w:val="00C55B46"/>
    <w:rsid w:val="00C55BA8"/>
    <w:rsid w:val="00C56F36"/>
    <w:rsid w:val="00C57473"/>
    <w:rsid w:val="00C604AA"/>
    <w:rsid w:val="00C60A88"/>
    <w:rsid w:val="00C60F32"/>
    <w:rsid w:val="00C6117F"/>
    <w:rsid w:val="00C616D3"/>
    <w:rsid w:val="00C61C80"/>
    <w:rsid w:val="00C62251"/>
    <w:rsid w:val="00C62870"/>
    <w:rsid w:val="00C62C37"/>
    <w:rsid w:val="00C62CC1"/>
    <w:rsid w:val="00C631C4"/>
    <w:rsid w:val="00C638CF"/>
    <w:rsid w:val="00C63B5C"/>
    <w:rsid w:val="00C63BAE"/>
    <w:rsid w:val="00C644D2"/>
    <w:rsid w:val="00C64A2F"/>
    <w:rsid w:val="00C64E99"/>
    <w:rsid w:val="00C64F06"/>
    <w:rsid w:val="00C650CE"/>
    <w:rsid w:val="00C65B26"/>
    <w:rsid w:val="00C66C29"/>
    <w:rsid w:val="00C66E8C"/>
    <w:rsid w:val="00C66E8D"/>
    <w:rsid w:val="00C67564"/>
    <w:rsid w:val="00C67570"/>
    <w:rsid w:val="00C67902"/>
    <w:rsid w:val="00C679C8"/>
    <w:rsid w:val="00C67BFF"/>
    <w:rsid w:val="00C70155"/>
    <w:rsid w:val="00C70455"/>
    <w:rsid w:val="00C70BB7"/>
    <w:rsid w:val="00C70BCA"/>
    <w:rsid w:val="00C70F00"/>
    <w:rsid w:val="00C71709"/>
    <w:rsid w:val="00C7173B"/>
    <w:rsid w:val="00C71EDA"/>
    <w:rsid w:val="00C723D0"/>
    <w:rsid w:val="00C72A7F"/>
    <w:rsid w:val="00C72D3B"/>
    <w:rsid w:val="00C7353E"/>
    <w:rsid w:val="00C73A8C"/>
    <w:rsid w:val="00C7424B"/>
    <w:rsid w:val="00C744F9"/>
    <w:rsid w:val="00C7474F"/>
    <w:rsid w:val="00C74936"/>
    <w:rsid w:val="00C74BE0"/>
    <w:rsid w:val="00C74BEE"/>
    <w:rsid w:val="00C74DE5"/>
    <w:rsid w:val="00C74E4C"/>
    <w:rsid w:val="00C75012"/>
    <w:rsid w:val="00C756E3"/>
    <w:rsid w:val="00C757C3"/>
    <w:rsid w:val="00C75C98"/>
    <w:rsid w:val="00C76071"/>
    <w:rsid w:val="00C7614A"/>
    <w:rsid w:val="00C76915"/>
    <w:rsid w:val="00C76AEB"/>
    <w:rsid w:val="00C77056"/>
    <w:rsid w:val="00C77862"/>
    <w:rsid w:val="00C77B43"/>
    <w:rsid w:val="00C80030"/>
    <w:rsid w:val="00C800C6"/>
    <w:rsid w:val="00C80632"/>
    <w:rsid w:val="00C80961"/>
    <w:rsid w:val="00C80DCE"/>
    <w:rsid w:val="00C81170"/>
    <w:rsid w:val="00C813CC"/>
    <w:rsid w:val="00C81D12"/>
    <w:rsid w:val="00C820E9"/>
    <w:rsid w:val="00C82592"/>
    <w:rsid w:val="00C827F1"/>
    <w:rsid w:val="00C82AE8"/>
    <w:rsid w:val="00C82B71"/>
    <w:rsid w:val="00C836E9"/>
    <w:rsid w:val="00C838CE"/>
    <w:rsid w:val="00C83F2C"/>
    <w:rsid w:val="00C8415A"/>
    <w:rsid w:val="00C84D1C"/>
    <w:rsid w:val="00C859A6"/>
    <w:rsid w:val="00C85F4C"/>
    <w:rsid w:val="00C87108"/>
    <w:rsid w:val="00C8718E"/>
    <w:rsid w:val="00C873EE"/>
    <w:rsid w:val="00C87761"/>
    <w:rsid w:val="00C90161"/>
    <w:rsid w:val="00C90303"/>
    <w:rsid w:val="00C9142B"/>
    <w:rsid w:val="00C9143B"/>
    <w:rsid w:val="00C91483"/>
    <w:rsid w:val="00C91881"/>
    <w:rsid w:val="00C91ECC"/>
    <w:rsid w:val="00C91F31"/>
    <w:rsid w:val="00C9221D"/>
    <w:rsid w:val="00C92378"/>
    <w:rsid w:val="00C92A39"/>
    <w:rsid w:val="00C93447"/>
    <w:rsid w:val="00C9363A"/>
    <w:rsid w:val="00C936C1"/>
    <w:rsid w:val="00C936C9"/>
    <w:rsid w:val="00C937CF"/>
    <w:rsid w:val="00C94046"/>
    <w:rsid w:val="00C940F0"/>
    <w:rsid w:val="00C949C9"/>
    <w:rsid w:val="00C94BB7"/>
    <w:rsid w:val="00C94C52"/>
    <w:rsid w:val="00C95298"/>
    <w:rsid w:val="00C952C0"/>
    <w:rsid w:val="00C9575B"/>
    <w:rsid w:val="00C958D3"/>
    <w:rsid w:val="00C95998"/>
    <w:rsid w:val="00C95E06"/>
    <w:rsid w:val="00C96098"/>
    <w:rsid w:val="00C960FE"/>
    <w:rsid w:val="00C963F8"/>
    <w:rsid w:val="00C96444"/>
    <w:rsid w:val="00C96841"/>
    <w:rsid w:val="00C96FE5"/>
    <w:rsid w:val="00C978CA"/>
    <w:rsid w:val="00C979C2"/>
    <w:rsid w:val="00C97A25"/>
    <w:rsid w:val="00CA020B"/>
    <w:rsid w:val="00CA0270"/>
    <w:rsid w:val="00CA0B30"/>
    <w:rsid w:val="00CA150D"/>
    <w:rsid w:val="00CA177F"/>
    <w:rsid w:val="00CA1ED5"/>
    <w:rsid w:val="00CA2BCA"/>
    <w:rsid w:val="00CA2D25"/>
    <w:rsid w:val="00CA310C"/>
    <w:rsid w:val="00CA3130"/>
    <w:rsid w:val="00CA3689"/>
    <w:rsid w:val="00CA39D5"/>
    <w:rsid w:val="00CA3E08"/>
    <w:rsid w:val="00CA3F10"/>
    <w:rsid w:val="00CA45F9"/>
    <w:rsid w:val="00CA46E1"/>
    <w:rsid w:val="00CA4BEB"/>
    <w:rsid w:val="00CA4CFF"/>
    <w:rsid w:val="00CA4D58"/>
    <w:rsid w:val="00CA5878"/>
    <w:rsid w:val="00CA5B4A"/>
    <w:rsid w:val="00CA6062"/>
    <w:rsid w:val="00CA6581"/>
    <w:rsid w:val="00CA67A6"/>
    <w:rsid w:val="00CA67D5"/>
    <w:rsid w:val="00CA69A2"/>
    <w:rsid w:val="00CA70E8"/>
    <w:rsid w:val="00CA715D"/>
    <w:rsid w:val="00CA732F"/>
    <w:rsid w:val="00CA74ED"/>
    <w:rsid w:val="00CA7A11"/>
    <w:rsid w:val="00CB0130"/>
    <w:rsid w:val="00CB0950"/>
    <w:rsid w:val="00CB1020"/>
    <w:rsid w:val="00CB11C1"/>
    <w:rsid w:val="00CB11C4"/>
    <w:rsid w:val="00CB1311"/>
    <w:rsid w:val="00CB15C8"/>
    <w:rsid w:val="00CB1957"/>
    <w:rsid w:val="00CB1B83"/>
    <w:rsid w:val="00CB1CC8"/>
    <w:rsid w:val="00CB27D6"/>
    <w:rsid w:val="00CB3435"/>
    <w:rsid w:val="00CB34D0"/>
    <w:rsid w:val="00CB379E"/>
    <w:rsid w:val="00CB3E55"/>
    <w:rsid w:val="00CB4012"/>
    <w:rsid w:val="00CB40C6"/>
    <w:rsid w:val="00CB4700"/>
    <w:rsid w:val="00CB4C9F"/>
    <w:rsid w:val="00CB519A"/>
    <w:rsid w:val="00CB60BC"/>
    <w:rsid w:val="00CB6197"/>
    <w:rsid w:val="00CB683C"/>
    <w:rsid w:val="00CB7209"/>
    <w:rsid w:val="00CB743A"/>
    <w:rsid w:val="00CC026C"/>
    <w:rsid w:val="00CC0662"/>
    <w:rsid w:val="00CC076D"/>
    <w:rsid w:val="00CC097F"/>
    <w:rsid w:val="00CC0AAD"/>
    <w:rsid w:val="00CC0FC2"/>
    <w:rsid w:val="00CC11C2"/>
    <w:rsid w:val="00CC1EBA"/>
    <w:rsid w:val="00CC20AB"/>
    <w:rsid w:val="00CC2745"/>
    <w:rsid w:val="00CC2750"/>
    <w:rsid w:val="00CC3F32"/>
    <w:rsid w:val="00CC413A"/>
    <w:rsid w:val="00CC4296"/>
    <w:rsid w:val="00CC43FE"/>
    <w:rsid w:val="00CC4975"/>
    <w:rsid w:val="00CC4AE2"/>
    <w:rsid w:val="00CC4E49"/>
    <w:rsid w:val="00CC4F74"/>
    <w:rsid w:val="00CC509A"/>
    <w:rsid w:val="00CC518C"/>
    <w:rsid w:val="00CC5B6C"/>
    <w:rsid w:val="00CC62EE"/>
    <w:rsid w:val="00CC642F"/>
    <w:rsid w:val="00CC6784"/>
    <w:rsid w:val="00CC7273"/>
    <w:rsid w:val="00CC72C5"/>
    <w:rsid w:val="00CC739D"/>
    <w:rsid w:val="00CC73D0"/>
    <w:rsid w:val="00CD05BB"/>
    <w:rsid w:val="00CD05C1"/>
    <w:rsid w:val="00CD06D5"/>
    <w:rsid w:val="00CD08E8"/>
    <w:rsid w:val="00CD09DD"/>
    <w:rsid w:val="00CD0A36"/>
    <w:rsid w:val="00CD0C3D"/>
    <w:rsid w:val="00CD0F6D"/>
    <w:rsid w:val="00CD1BDC"/>
    <w:rsid w:val="00CD1F3B"/>
    <w:rsid w:val="00CD231A"/>
    <w:rsid w:val="00CD2701"/>
    <w:rsid w:val="00CD291D"/>
    <w:rsid w:val="00CD2D89"/>
    <w:rsid w:val="00CD317F"/>
    <w:rsid w:val="00CD372A"/>
    <w:rsid w:val="00CD3887"/>
    <w:rsid w:val="00CD3934"/>
    <w:rsid w:val="00CD3C8D"/>
    <w:rsid w:val="00CD3DA5"/>
    <w:rsid w:val="00CD4037"/>
    <w:rsid w:val="00CD43B9"/>
    <w:rsid w:val="00CD4685"/>
    <w:rsid w:val="00CD5489"/>
    <w:rsid w:val="00CD5AE7"/>
    <w:rsid w:val="00CD5FBB"/>
    <w:rsid w:val="00CD629C"/>
    <w:rsid w:val="00CD6351"/>
    <w:rsid w:val="00CD64F9"/>
    <w:rsid w:val="00CD6C8D"/>
    <w:rsid w:val="00CD6C95"/>
    <w:rsid w:val="00CD6DC4"/>
    <w:rsid w:val="00CD6E14"/>
    <w:rsid w:val="00CD6FE9"/>
    <w:rsid w:val="00CD743E"/>
    <w:rsid w:val="00CD76D1"/>
    <w:rsid w:val="00CE0043"/>
    <w:rsid w:val="00CE0110"/>
    <w:rsid w:val="00CE0129"/>
    <w:rsid w:val="00CE06FA"/>
    <w:rsid w:val="00CE0C98"/>
    <w:rsid w:val="00CE0D1E"/>
    <w:rsid w:val="00CE2266"/>
    <w:rsid w:val="00CE27DF"/>
    <w:rsid w:val="00CE2F90"/>
    <w:rsid w:val="00CE3617"/>
    <w:rsid w:val="00CE3ABC"/>
    <w:rsid w:val="00CE3CD3"/>
    <w:rsid w:val="00CE3CED"/>
    <w:rsid w:val="00CE449E"/>
    <w:rsid w:val="00CE4679"/>
    <w:rsid w:val="00CE5546"/>
    <w:rsid w:val="00CE56C9"/>
    <w:rsid w:val="00CE5B82"/>
    <w:rsid w:val="00CE6429"/>
    <w:rsid w:val="00CE642B"/>
    <w:rsid w:val="00CE6754"/>
    <w:rsid w:val="00CE686A"/>
    <w:rsid w:val="00CE6AE2"/>
    <w:rsid w:val="00CE7097"/>
    <w:rsid w:val="00CE7649"/>
    <w:rsid w:val="00CE77CE"/>
    <w:rsid w:val="00CE7899"/>
    <w:rsid w:val="00CE7A50"/>
    <w:rsid w:val="00CE7B9B"/>
    <w:rsid w:val="00CF004E"/>
    <w:rsid w:val="00CF0335"/>
    <w:rsid w:val="00CF0E3F"/>
    <w:rsid w:val="00CF111B"/>
    <w:rsid w:val="00CF1177"/>
    <w:rsid w:val="00CF15E8"/>
    <w:rsid w:val="00CF18E7"/>
    <w:rsid w:val="00CF1D9D"/>
    <w:rsid w:val="00CF2196"/>
    <w:rsid w:val="00CF21AD"/>
    <w:rsid w:val="00CF242F"/>
    <w:rsid w:val="00CF267A"/>
    <w:rsid w:val="00CF2B95"/>
    <w:rsid w:val="00CF33A6"/>
    <w:rsid w:val="00CF33AF"/>
    <w:rsid w:val="00CF38A3"/>
    <w:rsid w:val="00CF3A96"/>
    <w:rsid w:val="00CF402C"/>
    <w:rsid w:val="00CF40DA"/>
    <w:rsid w:val="00CF4332"/>
    <w:rsid w:val="00CF4A22"/>
    <w:rsid w:val="00CF4D6E"/>
    <w:rsid w:val="00CF5040"/>
    <w:rsid w:val="00CF5664"/>
    <w:rsid w:val="00CF5846"/>
    <w:rsid w:val="00CF5963"/>
    <w:rsid w:val="00CF5C4D"/>
    <w:rsid w:val="00CF5F80"/>
    <w:rsid w:val="00CF610A"/>
    <w:rsid w:val="00CF6174"/>
    <w:rsid w:val="00CF6BD5"/>
    <w:rsid w:val="00CF6EEE"/>
    <w:rsid w:val="00CF6FF7"/>
    <w:rsid w:val="00CF70B6"/>
    <w:rsid w:val="00CF7149"/>
    <w:rsid w:val="00CF7237"/>
    <w:rsid w:val="00CF79B1"/>
    <w:rsid w:val="00CF7A98"/>
    <w:rsid w:val="00CF7AA2"/>
    <w:rsid w:val="00CF7C1D"/>
    <w:rsid w:val="00CF7D57"/>
    <w:rsid w:val="00CF7EF9"/>
    <w:rsid w:val="00CF7F3E"/>
    <w:rsid w:val="00D00027"/>
    <w:rsid w:val="00D007EB"/>
    <w:rsid w:val="00D00FCC"/>
    <w:rsid w:val="00D0107E"/>
    <w:rsid w:val="00D01649"/>
    <w:rsid w:val="00D0170F"/>
    <w:rsid w:val="00D01960"/>
    <w:rsid w:val="00D0198C"/>
    <w:rsid w:val="00D01CD8"/>
    <w:rsid w:val="00D01FC2"/>
    <w:rsid w:val="00D01FE2"/>
    <w:rsid w:val="00D020E7"/>
    <w:rsid w:val="00D02254"/>
    <w:rsid w:val="00D0243B"/>
    <w:rsid w:val="00D02657"/>
    <w:rsid w:val="00D02DD8"/>
    <w:rsid w:val="00D030F6"/>
    <w:rsid w:val="00D03AEA"/>
    <w:rsid w:val="00D04BF8"/>
    <w:rsid w:val="00D04C26"/>
    <w:rsid w:val="00D05000"/>
    <w:rsid w:val="00D050AB"/>
    <w:rsid w:val="00D05158"/>
    <w:rsid w:val="00D052B3"/>
    <w:rsid w:val="00D0609C"/>
    <w:rsid w:val="00D06B67"/>
    <w:rsid w:val="00D06CFC"/>
    <w:rsid w:val="00D07300"/>
    <w:rsid w:val="00D074E9"/>
    <w:rsid w:val="00D102D8"/>
    <w:rsid w:val="00D10353"/>
    <w:rsid w:val="00D10395"/>
    <w:rsid w:val="00D10A20"/>
    <w:rsid w:val="00D10DAD"/>
    <w:rsid w:val="00D10F79"/>
    <w:rsid w:val="00D10F9C"/>
    <w:rsid w:val="00D111E0"/>
    <w:rsid w:val="00D115C8"/>
    <w:rsid w:val="00D118AA"/>
    <w:rsid w:val="00D119C6"/>
    <w:rsid w:val="00D11C9B"/>
    <w:rsid w:val="00D12285"/>
    <w:rsid w:val="00D1235D"/>
    <w:rsid w:val="00D126CB"/>
    <w:rsid w:val="00D12D4C"/>
    <w:rsid w:val="00D130B4"/>
    <w:rsid w:val="00D1339D"/>
    <w:rsid w:val="00D1389C"/>
    <w:rsid w:val="00D141F2"/>
    <w:rsid w:val="00D142FA"/>
    <w:rsid w:val="00D144D6"/>
    <w:rsid w:val="00D14768"/>
    <w:rsid w:val="00D15051"/>
    <w:rsid w:val="00D1580C"/>
    <w:rsid w:val="00D15892"/>
    <w:rsid w:val="00D1599A"/>
    <w:rsid w:val="00D15C5C"/>
    <w:rsid w:val="00D15F52"/>
    <w:rsid w:val="00D161C7"/>
    <w:rsid w:val="00D16A36"/>
    <w:rsid w:val="00D16C07"/>
    <w:rsid w:val="00D16F12"/>
    <w:rsid w:val="00D175D6"/>
    <w:rsid w:val="00D17785"/>
    <w:rsid w:val="00D20B4C"/>
    <w:rsid w:val="00D20B6C"/>
    <w:rsid w:val="00D214DB"/>
    <w:rsid w:val="00D215E2"/>
    <w:rsid w:val="00D21D16"/>
    <w:rsid w:val="00D222E1"/>
    <w:rsid w:val="00D2239C"/>
    <w:rsid w:val="00D225AE"/>
    <w:rsid w:val="00D22ECE"/>
    <w:rsid w:val="00D2322F"/>
    <w:rsid w:val="00D2347A"/>
    <w:rsid w:val="00D236FB"/>
    <w:rsid w:val="00D2390F"/>
    <w:rsid w:val="00D23AA9"/>
    <w:rsid w:val="00D24824"/>
    <w:rsid w:val="00D249E6"/>
    <w:rsid w:val="00D24BD7"/>
    <w:rsid w:val="00D24C79"/>
    <w:rsid w:val="00D24E87"/>
    <w:rsid w:val="00D250B4"/>
    <w:rsid w:val="00D2513F"/>
    <w:rsid w:val="00D255C2"/>
    <w:rsid w:val="00D259BF"/>
    <w:rsid w:val="00D25D4F"/>
    <w:rsid w:val="00D26493"/>
    <w:rsid w:val="00D26538"/>
    <w:rsid w:val="00D2653B"/>
    <w:rsid w:val="00D266DC"/>
    <w:rsid w:val="00D277A0"/>
    <w:rsid w:val="00D27B40"/>
    <w:rsid w:val="00D27C00"/>
    <w:rsid w:val="00D3044B"/>
    <w:rsid w:val="00D30483"/>
    <w:rsid w:val="00D30505"/>
    <w:rsid w:val="00D306E0"/>
    <w:rsid w:val="00D30873"/>
    <w:rsid w:val="00D30DD2"/>
    <w:rsid w:val="00D311A6"/>
    <w:rsid w:val="00D31396"/>
    <w:rsid w:val="00D313B6"/>
    <w:rsid w:val="00D314E8"/>
    <w:rsid w:val="00D31550"/>
    <w:rsid w:val="00D31938"/>
    <w:rsid w:val="00D31EBB"/>
    <w:rsid w:val="00D31FE5"/>
    <w:rsid w:val="00D3280D"/>
    <w:rsid w:val="00D33034"/>
    <w:rsid w:val="00D3330C"/>
    <w:rsid w:val="00D33575"/>
    <w:rsid w:val="00D3361B"/>
    <w:rsid w:val="00D338DC"/>
    <w:rsid w:val="00D33EE0"/>
    <w:rsid w:val="00D33F81"/>
    <w:rsid w:val="00D34173"/>
    <w:rsid w:val="00D3484F"/>
    <w:rsid w:val="00D34F31"/>
    <w:rsid w:val="00D35202"/>
    <w:rsid w:val="00D352C3"/>
    <w:rsid w:val="00D3588D"/>
    <w:rsid w:val="00D35D1F"/>
    <w:rsid w:val="00D362AE"/>
    <w:rsid w:val="00D36F66"/>
    <w:rsid w:val="00D374DF"/>
    <w:rsid w:val="00D377FB"/>
    <w:rsid w:val="00D37F3B"/>
    <w:rsid w:val="00D408A7"/>
    <w:rsid w:val="00D40ABE"/>
    <w:rsid w:val="00D40BB0"/>
    <w:rsid w:val="00D40DAA"/>
    <w:rsid w:val="00D412C2"/>
    <w:rsid w:val="00D41382"/>
    <w:rsid w:val="00D41406"/>
    <w:rsid w:val="00D415B5"/>
    <w:rsid w:val="00D4176B"/>
    <w:rsid w:val="00D41FE4"/>
    <w:rsid w:val="00D4221F"/>
    <w:rsid w:val="00D42305"/>
    <w:rsid w:val="00D423EE"/>
    <w:rsid w:val="00D42AF1"/>
    <w:rsid w:val="00D42BAF"/>
    <w:rsid w:val="00D42C5A"/>
    <w:rsid w:val="00D42E3D"/>
    <w:rsid w:val="00D42E7A"/>
    <w:rsid w:val="00D43703"/>
    <w:rsid w:val="00D4391F"/>
    <w:rsid w:val="00D43F3B"/>
    <w:rsid w:val="00D43F44"/>
    <w:rsid w:val="00D441C4"/>
    <w:rsid w:val="00D4435A"/>
    <w:rsid w:val="00D4446C"/>
    <w:rsid w:val="00D448D0"/>
    <w:rsid w:val="00D44E49"/>
    <w:rsid w:val="00D44F03"/>
    <w:rsid w:val="00D45108"/>
    <w:rsid w:val="00D454AF"/>
    <w:rsid w:val="00D456E9"/>
    <w:rsid w:val="00D45C78"/>
    <w:rsid w:val="00D45E58"/>
    <w:rsid w:val="00D4688F"/>
    <w:rsid w:val="00D47800"/>
    <w:rsid w:val="00D4787A"/>
    <w:rsid w:val="00D47880"/>
    <w:rsid w:val="00D47FD7"/>
    <w:rsid w:val="00D50219"/>
    <w:rsid w:val="00D50342"/>
    <w:rsid w:val="00D50A30"/>
    <w:rsid w:val="00D50FDA"/>
    <w:rsid w:val="00D510EC"/>
    <w:rsid w:val="00D510F0"/>
    <w:rsid w:val="00D51621"/>
    <w:rsid w:val="00D5169E"/>
    <w:rsid w:val="00D5173F"/>
    <w:rsid w:val="00D51876"/>
    <w:rsid w:val="00D51945"/>
    <w:rsid w:val="00D51E54"/>
    <w:rsid w:val="00D5216A"/>
    <w:rsid w:val="00D521C6"/>
    <w:rsid w:val="00D521C9"/>
    <w:rsid w:val="00D52356"/>
    <w:rsid w:val="00D5295F"/>
    <w:rsid w:val="00D52DBD"/>
    <w:rsid w:val="00D53411"/>
    <w:rsid w:val="00D53873"/>
    <w:rsid w:val="00D53CE4"/>
    <w:rsid w:val="00D53E27"/>
    <w:rsid w:val="00D53FB2"/>
    <w:rsid w:val="00D5433A"/>
    <w:rsid w:val="00D54774"/>
    <w:rsid w:val="00D549C9"/>
    <w:rsid w:val="00D549E2"/>
    <w:rsid w:val="00D551C3"/>
    <w:rsid w:val="00D55EF5"/>
    <w:rsid w:val="00D56029"/>
    <w:rsid w:val="00D56FF8"/>
    <w:rsid w:val="00D57558"/>
    <w:rsid w:val="00D576EF"/>
    <w:rsid w:val="00D5786B"/>
    <w:rsid w:val="00D57D54"/>
    <w:rsid w:val="00D57D78"/>
    <w:rsid w:val="00D57E65"/>
    <w:rsid w:val="00D57FE9"/>
    <w:rsid w:val="00D6008F"/>
    <w:rsid w:val="00D60218"/>
    <w:rsid w:val="00D60702"/>
    <w:rsid w:val="00D60A8E"/>
    <w:rsid w:val="00D614A1"/>
    <w:rsid w:val="00D61FEA"/>
    <w:rsid w:val="00D62323"/>
    <w:rsid w:val="00D6236A"/>
    <w:rsid w:val="00D624DA"/>
    <w:rsid w:val="00D6285C"/>
    <w:rsid w:val="00D62A1E"/>
    <w:rsid w:val="00D62B9B"/>
    <w:rsid w:val="00D62D27"/>
    <w:rsid w:val="00D63118"/>
    <w:rsid w:val="00D6318F"/>
    <w:rsid w:val="00D63723"/>
    <w:rsid w:val="00D63D7C"/>
    <w:rsid w:val="00D63FA5"/>
    <w:rsid w:val="00D6415B"/>
    <w:rsid w:val="00D642A0"/>
    <w:rsid w:val="00D64337"/>
    <w:rsid w:val="00D6434C"/>
    <w:rsid w:val="00D6590A"/>
    <w:rsid w:val="00D65B7B"/>
    <w:rsid w:val="00D65FD0"/>
    <w:rsid w:val="00D65FDE"/>
    <w:rsid w:val="00D66807"/>
    <w:rsid w:val="00D669BA"/>
    <w:rsid w:val="00D66A81"/>
    <w:rsid w:val="00D66D63"/>
    <w:rsid w:val="00D67071"/>
    <w:rsid w:val="00D6793E"/>
    <w:rsid w:val="00D67ABA"/>
    <w:rsid w:val="00D67C95"/>
    <w:rsid w:val="00D67FD0"/>
    <w:rsid w:val="00D7000A"/>
    <w:rsid w:val="00D70FF7"/>
    <w:rsid w:val="00D717D4"/>
    <w:rsid w:val="00D71CC1"/>
    <w:rsid w:val="00D730EA"/>
    <w:rsid w:val="00D731AA"/>
    <w:rsid w:val="00D738E6"/>
    <w:rsid w:val="00D741C9"/>
    <w:rsid w:val="00D750A2"/>
    <w:rsid w:val="00D75198"/>
    <w:rsid w:val="00D757D8"/>
    <w:rsid w:val="00D75BDC"/>
    <w:rsid w:val="00D76011"/>
    <w:rsid w:val="00D762B8"/>
    <w:rsid w:val="00D76521"/>
    <w:rsid w:val="00D76AAF"/>
    <w:rsid w:val="00D76E6B"/>
    <w:rsid w:val="00D77720"/>
    <w:rsid w:val="00D77C75"/>
    <w:rsid w:val="00D77D57"/>
    <w:rsid w:val="00D8017F"/>
    <w:rsid w:val="00D80FF1"/>
    <w:rsid w:val="00D818CF"/>
    <w:rsid w:val="00D818FC"/>
    <w:rsid w:val="00D81FC9"/>
    <w:rsid w:val="00D8203E"/>
    <w:rsid w:val="00D822ED"/>
    <w:rsid w:val="00D82375"/>
    <w:rsid w:val="00D8239C"/>
    <w:rsid w:val="00D82C80"/>
    <w:rsid w:val="00D84A9E"/>
    <w:rsid w:val="00D85994"/>
    <w:rsid w:val="00D85B2F"/>
    <w:rsid w:val="00D862FB"/>
    <w:rsid w:val="00D86421"/>
    <w:rsid w:val="00D86D95"/>
    <w:rsid w:val="00D871F5"/>
    <w:rsid w:val="00D87233"/>
    <w:rsid w:val="00D8751D"/>
    <w:rsid w:val="00D87884"/>
    <w:rsid w:val="00D87DC4"/>
    <w:rsid w:val="00D9023C"/>
    <w:rsid w:val="00D905F9"/>
    <w:rsid w:val="00D917AC"/>
    <w:rsid w:val="00D91C6A"/>
    <w:rsid w:val="00D91CD9"/>
    <w:rsid w:val="00D91F96"/>
    <w:rsid w:val="00D9267A"/>
    <w:rsid w:val="00D9297C"/>
    <w:rsid w:val="00D9366D"/>
    <w:rsid w:val="00D93696"/>
    <w:rsid w:val="00D93A77"/>
    <w:rsid w:val="00D93E55"/>
    <w:rsid w:val="00D93EEC"/>
    <w:rsid w:val="00D93F72"/>
    <w:rsid w:val="00D94100"/>
    <w:rsid w:val="00D94329"/>
    <w:rsid w:val="00D94946"/>
    <w:rsid w:val="00D94C58"/>
    <w:rsid w:val="00D9500A"/>
    <w:rsid w:val="00D95068"/>
    <w:rsid w:val="00D955EF"/>
    <w:rsid w:val="00D95B1F"/>
    <w:rsid w:val="00D96027"/>
    <w:rsid w:val="00D960C8"/>
    <w:rsid w:val="00D96268"/>
    <w:rsid w:val="00D96410"/>
    <w:rsid w:val="00D964AE"/>
    <w:rsid w:val="00D96705"/>
    <w:rsid w:val="00D96BB5"/>
    <w:rsid w:val="00D96C15"/>
    <w:rsid w:val="00D96F42"/>
    <w:rsid w:val="00D97B62"/>
    <w:rsid w:val="00D97F80"/>
    <w:rsid w:val="00DA00EB"/>
    <w:rsid w:val="00DA0318"/>
    <w:rsid w:val="00DA097B"/>
    <w:rsid w:val="00DA0ABA"/>
    <w:rsid w:val="00DA0C93"/>
    <w:rsid w:val="00DA16E1"/>
    <w:rsid w:val="00DA1826"/>
    <w:rsid w:val="00DA1C17"/>
    <w:rsid w:val="00DA2094"/>
    <w:rsid w:val="00DA23BE"/>
    <w:rsid w:val="00DA2966"/>
    <w:rsid w:val="00DA2EDA"/>
    <w:rsid w:val="00DA3149"/>
    <w:rsid w:val="00DA385E"/>
    <w:rsid w:val="00DA43EC"/>
    <w:rsid w:val="00DA4599"/>
    <w:rsid w:val="00DA4A5F"/>
    <w:rsid w:val="00DA563E"/>
    <w:rsid w:val="00DA56C5"/>
    <w:rsid w:val="00DA589C"/>
    <w:rsid w:val="00DA6112"/>
    <w:rsid w:val="00DA6675"/>
    <w:rsid w:val="00DA6792"/>
    <w:rsid w:val="00DA6904"/>
    <w:rsid w:val="00DA6ADD"/>
    <w:rsid w:val="00DA6DCD"/>
    <w:rsid w:val="00DA6F24"/>
    <w:rsid w:val="00DA7231"/>
    <w:rsid w:val="00DA7998"/>
    <w:rsid w:val="00DA7C38"/>
    <w:rsid w:val="00DA7F09"/>
    <w:rsid w:val="00DB0A5A"/>
    <w:rsid w:val="00DB0BF1"/>
    <w:rsid w:val="00DB0CFC"/>
    <w:rsid w:val="00DB0E4D"/>
    <w:rsid w:val="00DB175D"/>
    <w:rsid w:val="00DB19A6"/>
    <w:rsid w:val="00DB1B6C"/>
    <w:rsid w:val="00DB2165"/>
    <w:rsid w:val="00DB2400"/>
    <w:rsid w:val="00DB279B"/>
    <w:rsid w:val="00DB2904"/>
    <w:rsid w:val="00DB2B90"/>
    <w:rsid w:val="00DB2BBC"/>
    <w:rsid w:val="00DB34DE"/>
    <w:rsid w:val="00DB36A3"/>
    <w:rsid w:val="00DB3A58"/>
    <w:rsid w:val="00DB3AC4"/>
    <w:rsid w:val="00DB480B"/>
    <w:rsid w:val="00DB4891"/>
    <w:rsid w:val="00DB5004"/>
    <w:rsid w:val="00DB53E3"/>
    <w:rsid w:val="00DB59BE"/>
    <w:rsid w:val="00DB5D8D"/>
    <w:rsid w:val="00DB6553"/>
    <w:rsid w:val="00DB662D"/>
    <w:rsid w:val="00DB7381"/>
    <w:rsid w:val="00DB77E2"/>
    <w:rsid w:val="00DB7EF9"/>
    <w:rsid w:val="00DC013E"/>
    <w:rsid w:val="00DC05AE"/>
    <w:rsid w:val="00DC0D50"/>
    <w:rsid w:val="00DC1342"/>
    <w:rsid w:val="00DC1424"/>
    <w:rsid w:val="00DC2221"/>
    <w:rsid w:val="00DC266B"/>
    <w:rsid w:val="00DC2819"/>
    <w:rsid w:val="00DC2B19"/>
    <w:rsid w:val="00DC2BA1"/>
    <w:rsid w:val="00DC2D06"/>
    <w:rsid w:val="00DC35AD"/>
    <w:rsid w:val="00DC37F7"/>
    <w:rsid w:val="00DC39C9"/>
    <w:rsid w:val="00DC3BA1"/>
    <w:rsid w:val="00DC3BD5"/>
    <w:rsid w:val="00DC3C54"/>
    <w:rsid w:val="00DC3D14"/>
    <w:rsid w:val="00DC3E60"/>
    <w:rsid w:val="00DC402F"/>
    <w:rsid w:val="00DC40C6"/>
    <w:rsid w:val="00DC4670"/>
    <w:rsid w:val="00DC5217"/>
    <w:rsid w:val="00DC5680"/>
    <w:rsid w:val="00DC58AA"/>
    <w:rsid w:val="00DC59E4"/>
    <w:rsid w:val="00DC6181"/>
    <w:rsid w:val="00DC628A"/>
    <w:rsid w:val="00DC63D3"/>
    <w:rsid w:val="00DC6645"/>
    <w:rsid w:val="00DC67E6"/>
    <w:rsid w:val="00DC687E"/>
    <w:rsid w:val="00DC6D54"/>
    <w:rsid w:val="00DC70DB"/>
    <w:rsid w:val="00DC7871"/>
    <w:rsid w:val="00DC7908"/>
    <w:rsid w:val="00DC7984"/>
    <w:rsid w:val="00DD023F"/>
    <w:rsid w:val="00DD0344"/>
    <w:rsid w:val="00DD0481"/>
    <w:rsid w:val="00DD0821"/>
    <w:rsid w:val="00DD0848"/>
    <w:rsid w:val="00DD0F02"/>
    <w:rsid w:val="00DD11AE"/>
    <w:rsid w:val="00DD12AF"/>
    <w:rsid w:val="00DD1717"/>
    <w:rsid w:val="00DD1865"/>
    <w:rsid w:val="00DD1B10"/>
    <w:rsid w:val="00DD1D8F"/>
    <w:rsid w:val="00DD1DDD"/>
    <w:rsid w:val="00DD1F2D"/>
    <w:rsid w:val="00DD226C"/>
    <w:rsid w:val="00DD2724"/>
    <w:rsid w:val="00DD2A98"/>
    <w:rsid w:val="00DD2E52"/>
    <w:rsid w:val="00DD306C"/>
    <w:rsid w:val="00DD32FB"/>
    <w:rsid w:val="00DD342E"/>
    <w:rsid w:val="00DD3C0B"/>
    <w:rsid w:val="00DD3C31"/>
    <w:rsid w:val="00DD40F3"/>
    <w:rsid w:val="00DD43D5"/>
    <w:rsid w:val="00DD4528"/>
    <w:rsid w:val="00DD4AC7"/>
    <w:rsid w:val="00DD4D87"/>
    <w:rsid w:val="00DD4E6C"/>
    <w:rsid w:val="00DD4F99"/>
    <w:rsid w:val="00DD4FC2"/>
    <w:rsid w:val="00DD51B1"/>
    <w:rsid w:val="00DD53BE"/>
    <w:rsid w:val="00DD54BE"/>
    <w:rsid w:val="00DD56E5"/>
    <w:rsid w:val="00DD5A16"/>
    <w:rsid w:val="00DD5AF7"/>
    <w:rsid w:val="00DD5FC3"/>
    <w:rsid w:val="00DD612F"/>
    <w:rsid w:val="00DD6602"/>
    <w:rsid w:val="00DD67B6"/>
    <w:rsid w:val="00DD689B"/>
    <w:rsid w:val="00DD7CE2"/>
    <w:rsid w:val="00DD7D4A"/>
    <w:rsid w:val="00DD7F0C"/>
    <w:rsid w:val="00DE0085"/>
    <w:rsid w:val="00DE049C"/>
    <w:rsid w:val="00DE09B1"/>
    <w:rsid w:val="00DE09F4"/>
    <w:rsid w:val="00DE0B83"/>
    <w:rsid w:val="00DE0D80"/>
    <w:rsid w:val="00DE10B5"/>
    <w:rsid w:val="00DE1646"/>
    <w:rsid w:val="00DE1876"/>
    <w:rsid w:val="00DE18CC"/>
    <w:rsid w:val="00DE1BAE"/>
    <w:rsid w:val="00DE1F33"/>
    <w:rsid w:val="00DE255D"/>
    <w:rsid w:val="00DE283C"/>
    <w:rsid w:val="00DE2F4F"/>
    <w:rsid w:val="00DE3304"/>
    <w:rsid w:val="00DE3404"/>
    <w:rsid w:val="00DE422D"/>
    <w:rsid w:val="00DE4FE9"/>
    <w:rsid w:val="00DE5B08"/>
    <w:rsid w:val="00DE5CAF"/>
    <w:rsid w:val="00DE5DB9"/>
    <w:rsid w:val="00DE5DBE"/>
    <w:rsid w:val="00DE5E5F"/>
    <w:rsid w:val="00DE5FFE"/>
    <w:rsid w:val="00DE63EE"/>
    <w:rsid w:val="00DE686B"/>
    <w:rsid w:val="00DE6AC3"/>
    <w:rsid w:val="00DE6C2F"/>
    <w:rsid w:val="00DE6EE3"/>
    <w:rsid w:val="00DE6F71"/>
    <w:rsid w:val="00DE7483"/>
    <w:rsid w:val="00DE7736"/>
    <w:rsid w:val="00DF034A"/>
    <w:rsid w:val="00DF03A8"/>
    <w:rsid w:val="00DF03C2"/>
    <w:rsid w:val="00DF060F"/>
    <w:rsid w:val="00DF09B3"/>
    <w:rsid w:val="00DF0B4D"/>
    <w:rsid w:val="00DF0D05"/>
    <w:rsid w:val="00DF13CD"/>
    <w:rsid w:val="00DF1545"/>
    <w:rsid w:val="00DF15F8"/>
    <w:rsid w:val="00DF213B"/>
    <w:rsid w:val="00DF2780"/>
    <w:rsid w:val="00DF27AD"/>
    <w:rsid w:val="00DF355C"/>
    <w:rsid w:val="00DF3677"/>
    <w:rsid w:val="00DF3B5E"/>
    <w:rsid w:val="00DF3B84"/>
    <w:rsid w:val="00DF454A"/>
    <w:rsid w:val="00DF46B5"/>
    <w:rsid w:val="00DF4B6E"/>
    <w:rsid w:val="00DF4EA8"/>
    <w:rsid w:val="00DF50E2"/>
    <w:rsid w:val="00DF524C"/>
    <w:rsid w:val="00DF5468"/>
    <w:rsid w:val="00DF5773"/>
    <w:rsid w:val="00DF578D"/>
    <w:rsid w:val="00DF5840"/>
    <w:rsid w:val="00DF5DA3"/>
    <w:rsid w:val="00DF5F30"/>
    <w:rsid w:val="00DF633C"/>
    <w:rsid w:val="00DF6CFB"/>
    <w:rsid w:val="00DF6D10"/>
    <w:rsid w:val="00DF702A"/>
    <w:rsid w:val="00DF70DA"/>
    <w:rsid w:val="00DF7145"/>
    <w:rsid w:val="00DF7527"/>
    <w:rsid w:val="00DF77C1"/>
    <w:rsid w:val="00DF7A2E"/>
    <w:rsid w:val="00DF7B16"/>
    <w:rsid w:val="00DF7B66"/>
    <w:rsid w:val="00DF7D37"/>
    <w:rsid w:val="00E000A9"/>
    <w:rsid w:val="00E00331"/>
    <w:rsid w:val="00E00612"/>
    <w:rsid w:val="00E006DD"/>
    <w:rsid w:val="00E00AED"/>
    <w:rsid w:val="00E00AFA"/>
    <w:rsid w:val="00E00B91"/>
    <w:rsid w:val="00E01082"/>
    <w:rsid w:val="00E012AC"/>
    <w:rsid w:val="00E020D6"/>
    <w:rsid w:val="00E026F9"/>
    <w:rsid w:val="00E02B02"/>
    <w:rsid w:val="00E0399E"/>
    <w:rsid w:val="00E03D75"/>
    <w:rsid w:val="00E0404E"/>
    <w:rsid w:val="00E04A35"/>
    <w:rsid w:val="00E04EF9"/>
    <w:rsid w:val="00E057BD"/>
    <w:rsid w:val="00E05D8E"/>
    <w:rsid w:val="00E05DF7"/>
    <w:rsid w:val="00E07011"/>
    <w:rsid w:val="00E070D0"/>
    <w:rsid w:val="00E075A1"/>
    <w:rsid w:val="00E10081"/>
    <w:rsid w:val="00E10B3E"/>
    <w:rsid w:val="00E1165C"/>
    <w:rsid w:val="00E119DA"/>
    <w:rsid w:val="00E11BB9"/>
    <w:rsid w:val="00E12051"/>
    <w:rsid w:val="00E120E8"/>
    <w:rsid w:val="00E12276"/>
    <w:rsid w:val="00E12930"/>
    <w:rsid w:val="00E12951"/>
    <w:rsid w:val="00E12E35"/>
    <w:rsid w:val="00E12E81"/>
    <w:rsid w:val="00E12FBA"/>
    <w:rsid w:val="00E12FDD"/>
    <w:rsid w:val="00E13DB0"/>
    <w:rsid w:val="00E1408B"/>
    <w:rsid w:val="00E14280"/>
    <w:rsid w:val="00E1586C"/>
    <w:rsid w:val="00E15DF3"/>
    <w:rsid w:val="00E15FAD"/>
    <w:rsid w:val="00E15FD9"/>
    <w:rsid w:val="00E1684E"/>
    <w:rsid w:val="00E16A53"/>
    <w:rsid w:val="00E16B00"/>
    <w:rsid w:val="00E16C20"/>
    <w:rsid w:val="00E16EA6"/>
    <w:rsid w:val="00E17125"/>
    <w:rsid w:val="00E176B7"/>
    <w:rsid w:val="00E17737"/>
    <w:rsid w:val="00E17B0F"/>
    <w:rsid w:val="00E17BF9"/>
    <w:rsid w:val="00E17C93"/>
    <w:rsid w:val="00E2023A"/>
    <w:rsid w:val="00E202FE"/>
    <w:rsid w:val="00E20423"/>
    <w:rsid w:val="00E205D6"/>
    <w:rsid w:val="00E20743"/>
    <w:rsid w:val="00E20987"/>
    <w:rsid w:val="00E21103"/>
    <w:rsid w:val="00E2111B"/>
    <w:rsid w:val="00E21296"/>
    <w:rsid w:val="00E2131D"/>
    <w:rsid w:val="00E21342"/>
    <w:rsid w:val="00E21ACC"/>
    <w:rsid w:val="00E21B07"/>
    <w:rsid w:val="00E21D24"/>
    <w:rsid w:val="00E21D25"/>
    <w:rsid w:val="00E21FAE"/>
    <w:rsid w:val="00E22158"/>
    <w:rsid w:val="00E22642"/>
    <w:rsid w:val="00E22B6C"/>
    <w:rsid w:val="00E22C33"/>
    <w:rsid w:val="00E22EA1"/>
    <w:rsid w:val="00E2310A"/>
    <w:rsid w:val="00E2338C"/>
    <w:rsid w:val="00E2342D"/>
    <w:rsid w:val="00E234B5"/>
    <w:rsid w:val="00E2362B"/>
    <w:rsid w:val="00E23809"/>
    <w:rsid w:val="00E238C6"/>
    <w:rsid w:val="00E239E8"/>
    <w:rsid w:val="00E23B9D"/>
    <w:rsid w:val="00E23EBB"/>
    <w:rsid w:val="00E24330"/>
    <w:rsid w:val="00E24ECD"/>
    <w:rsid w:val="00E25076"/>
    <w:rsid w:val="00E252AB"/>
    <w:rsid w:val="00E25AEA"/>
    <w:rsid w:val="00E25BC8"/>
    <w:rsid w:val="00E261D3"/>
    <w:rsid w:val="00E264FE"/>
    <w:rsid w:val="00E2683B"/>
    <w:rsid w:val="00E268F0"/>
    <w:rsid w:val="00E26B25"/>
    <w:rsid w:val="00E26CF4"/>
    <w:rsid w:val="00E27D42"/>
    <w:rsid w:val="00E27DB3"/>
    <w:rsid w:val="00E307D2"/>
    <w:rsid w:val="00E3090C"/>
    <w:rsid w:val="00E3097C"/>
    <w:rsid w:val="00E30EA0"/>
    <w:rsid w:val="00E31D67"/>
    <w:rsid w:val="00E3210F"/>
    <w:rsid w:val="00E3223A"/>
    <w:rsid w:val="00E32990"/>
    <w:rsid w:val="00E33025"/>
    <w:rsid w:val="00E337AF"/>
    <w:rsid w:val="00E33BCD"/>
    <w:rsid w:val="00E34680"/>
    <w:rsid w:val="00E34D16"/>
    <w:rsid w:val="00E3502F"/>
    <w:rsid w:val="00E355E8"/>
    <w:rsid w:val="00E359C2"/>
    <w:rsid w:val="00E35B21"/>
    <w:rsid w:val="00E35C49"/>
    <w:rsid w:val="00E35C9A"/>
    <w:rsid w:val="00E35E88"/>
    <w:rsid w:val="00E36847"/>
    <w:rsid w:val="00E36F58"/>
    <w:rsid w:val="00E37300"/>
    <w:rsid w:val="00E37478"/>
    <w:rsid w:val="00E374A4"/>
    <w:rsid w:val="00E379CA"/>
    <w:rsid w:val="00E37D85"/>
    <w:rsid w:val="00E37EC8"/>
    <w:rsid w:val="00E40012"/>
    <w:rsid w:val="00E401CC"/>
    <w:rsid w:val="00E40635"/>
    <w:rsid w:val="00E40EAB"/>
    <w:rsid w:val="00E412D7"/>
    <w:rsid w:val="00E4135A"/>
    <w:rsid w:val="00E4139A"/>
    <w:rsid w:val="00E41C34"/>
    <w:rsid w:val="00E41F21"/>
    <w:rsid w:val="00E42145"/>
    <w:rsid w:val="00E421E3"/>
    <w:rsid w:val="00E42402"/>
    <w:rsid w:val="00E42900"/>
    <w:rsid w:val="00E42908"/>
    <w:rsid w:val="00E42B20"/>
    <w:rsid w:val="00E42C78"/>
    <w:rsid w:val="00E42C7F"/>
    <w:rsid w:val="00E430B8"/>
    <w:rsid w:val="00E430CB"/>
    <w:rsid w:val="00E43635"/>
    <w:rsid w:val="00E43756"/>
    <w:rsid w:val="00E43EE6"/>
    <w:rsid w:val="00E444D4"/>
    <w:rsid w:val="00E44615"/>
    <w:rsid w:val="00E4478C"/>
    <w:rsid w:val="00E44A00"/>
    <w:rsid w:val="00E44B2F"/>
    <w:rsid w:val="00E452A4"/>
    <w:rsid w:val="00E4549F"/>
    <w:rsid w:val="00E455E0"/>
    <w:rsid w:val="00E46254"/>
    <w:rsid w:val="00E46266"/>
    <w:rsid w:val="00E462A1"/>
    <w:rsid w:val="00E463B1"/>
    <w:rsid w:val="00E46518"/>
    <w:rsid w:val="00E46B14"/>
    <w:rsid w:val="00E46FE9"/>
    <w:rsid w:val="00E47157"/>
    <w:rsid w:val="00E47908"/>
    <w:rsid w:val="00E504B4"/>
    <w:rsid w:val="00E5080F"/>
    <w:rsid w:val="00E50945"/>
    <w:rsid w:val="00E50B26"/>
    <w:rsid w:val="00E50C6B"/>
    <w:rsid w:val="00E50EE1"/>
    <w:rsid w:val="00E5106F"/>
    <w:rsid w:val="00E5110B"/>
    <w:rsid w:val="00E519FF"/>
    <w:rsid w:val="00E52216"/>
    <w:rsid w:val="00E525A6"/>
    <w:rsid w:val="00E526D2"/>
    <w:rsid w:val="00E52D7D"/>
    <w:rsid w:val="00E532AB"/>
    <w:rsid w:val="00E53AC7"/>
    <w:rsid w:val="00E53BD3"/>
    <w:rsid w:val="00E541BB"/>
    <w:rsid w:val="00E554B5"/>
    <w:rsid w:val="00E56528"/>
    <w:rsid w:val="00E5671E"/>
    <w:rsid w:val="00E56F59"/>
    <w:rsid w:val="00E57967"/>
    <w:rsid w:val="00E608FF"/>
    <w:rsid w:val="00E60A48"/>
    <w:rsid w:val="00E60C1D"/>
    <w:rsid w:val="00E60E70"/>
    <w:rsid w:val="00E61037"/>
    <w:rsid w:val="00E613F5"/>
    <w:rsid w:val="00E614C5"/>
    <w:rsid w:val="00E614D2"/>
    <w:rsid w:val="00E615C8"/>
    <w:rsid w:val="00E61625"/>
    <w:rsid w:val="00E618CD"/>
    <w:rsid w:val="00E62705"/>
    <w:rsid w:val="00E62F21"/>
    <w:rsid w:val="00E63815"/>
    <w:rsid w:val="00E63A33"/>
    <w:rsid w:val="00E63D47"/>
    <w:rsid w:val="00E63F2D"/>
    <w:rsid w:val="00E63F36"/>
    <w:rsid w:val="00E64220"/>
    <w:rsid w:val="00E64554"/>
    <w:rsid w:val="00E6459A"/>
    <w:rsid w:val="00E645E0"/>
    <w:rsid w:val="00E64632"/>
    <w:rsid w:val="00E64BA2"/>
    <w:rsid w:val="00E64D93"/>
    <w:rsid w:val="00E653BE"/>
    <w:rsid w:val="00E6550D"/>
    <w:rsid w:val="00E65E23"/>
    <w:rsid w:val="00E669CF"/>
    <w:rsid w:val="00E66EDF"/>
    <w:rsid w:val="00E66F48"/>
    <w:rsid w:val="00E6747E"/>
    <w:rsid w:val="00E67C63"/>
    <w:rsid w:val="00E70C2F"/>
    <w:rsid w:val="00E70E42"/>
    <w:rsid w:val="00E70FAE"/>
    <w:rsid w:val="00E7197D"/>
    <w:rsid w:val="00E71A0F"/>
    <w:rsid w:val="00E71A7E"/>
    <w:rsid w:val="00E71E06"/>
    <w:rsid w:val="00E7216E"/>
    <w:rsid w:val="00E726A1"/>
    <w:rsid w:val="00E728B7"/>
    <w:rsid w:val="00E7291D"/>
    <w:rsid w:val="00E73317"/>
    <w:rsid w:val="00E7465B"/>
    <w:rsid w:val="00E74741"/>
    <w:rsid w:val="00E74E2B"/>
    <w:rsid w:val="00E74F34"/>
    <w:rsid w:val="00E7547D"/>
    <w:rsid w:val="00E756E0"/>
    <w:rsid w:val="00E75A4D"/>
    <w:rsid w:val="00E75B04"/>
    <w:rsid w:val="00E761DF"/>
    <w:rsid w:val="00E766DF"/>
    <w:rsid w:val="00E7693D"/>
    <w:rsid w:val="00E77133"/>
    <w:rsid w:val="00E774BC"/>
    <w:rsid w:val="00E77878"/>
    <w:rsid w:val="00E7791A"/>
    <w:rsid w:val="00E77F76"/>
    <w:rsid w:val="00E80038"/>
    <w:rsid w:val="00E807EB"/>
    <w:rsid w:val="00E80804"/>
    <w:rsid w:val="00E80E7B"/>
    <w:rsid w:val="00E80FE0"/>
    <w:rsid w:val="00E810FC"/>
    <w:rsid w:val="00E8115F"/>
    <w:rsid w:val="00E817ED"/>
    <w:rsid w:val="00E82286"/>
    <w:rsid w:val="00E82CE0"/>
    <w:rsid w:val="00E839B9"/>
    <w:rsid w:val="00E83B48"/>
    <w:rsid w:val="00E83BF1"/>
    <w:rsid w:val="00E84C0C"/>
    <w:rsid w:val="00E84E68"/>
    <w:rsid w:val="00E84F74"/>
    <w:rsid w:val="00E85B24"/>
    <w:rsid w:val="00E85ED6"/>
    <w:rsid w:val="00E864F7"/>
    <w:rsid w:val="00E8667C"/>
    <w:rsid w:val="00E86B31"/>
    <w:rsid w:val="00E8728E"/>
    <w:rsid w:val="00E87336"/>
    <w:rsid w:val="00E87668"/>
    <w:rsid w:val="00E87F3E"/>
    <w:rsid w:val="00E901D9"/>
    <w:rsid w:val="00E90996"/>
    <w:rsid w:val="00E9189F"/>
    <w:rsid w:val="00E9199D"/>
    <w:rsid w:val="00E919FB"/>
    <w:rsid w:val="00E91DD0"/>
    <w:rsid w:val="00E92DB7"/>
    <w:rsid w:val="00E93151"/>
    <w:rsid w:val="00E93355"/>
    <w:rsid w:val="00E933FB"/>
    <w:rsid w:val="00E9340D"/>
    <w:rsid w:val="00E93488"/>
    <w:rsid w:val="00E94047"/>
    <w:rsid w:val="00E948C2"/>
    <w:rsid w:val="00E94AFE"/>
    <w:rsid w:val="00E950EE"/>
    <w:rsid w:val="00E95759"/>
    <w:rsid w:val="00E95812"/>
    <w:rsid w:val="00E96114"/>
    <w:rsid w:val="00E96653"/>
    <w:rsid w:val="00E96A27"/>
    <w:rsid w:val="00E96EB2"/>
    <w:rsid w:val="00E96EDA"/>
    <w:rsid w:val="00E972F1"/>
    <w:rsid w:val="00E973C9"/>
    <w:rsid w:val="00E975A3"/>
    <w:rsid w:val="00E9781E"/>
    <w:rsid w:val="00E97D0E"/>
    <w:rsid w:val="00EA062F"/>
    <w:rsid w:val="00EA08E0"/>
    <w:rsid w:val="00EA0B18"/>
    <w:rsid w:val="00EA0C55"/>
    <w:rsid w:val="00EA0EB9"/>
    <w:rsid w:val="00EA0FE9"/>
    <w:rsid w:val="00EA13E4"/>
    <w:rsid w:val="00EA20AB"/>
    <w:rsid w:val="00EA2DC7"/>
    <w:rsid w:val="00EA2E0F"/>
    <w:rsid w:val="00EA30F1"/>
    <w:rsid w:val="00EA32F7"/>
    <w:rsid w:val="00EA3559"/>
    <w:rsid w:val="00EA3634"/>
    <w:rsid w:val="00EA4503"/>
    <w:rsid w:val="00EA48D7"/>
    <w:rsid w:val="00EA4D99"/>
    <w:rsid w:val="00EA56FD"/>
    <w:rsid w:val="00EA5AA8"/>
    <w:rsid w:val="00EA5DAC"/>
    <w:rsid w:val="00EA5EFE"/>
    <w:rsid w:val="00EA61BA"/>
    <w:rsid w:val="00EA659E"/>
    <w:rsid w:val="00EA66F7"/>
    <w:rsid w:val="00EA6790"/>
    <w:rsid w:val="00EA6C06"/>
    <w:rsid w:val="00EA752B"/>
    <w:rsid w:val="00EA7E20"/>
    <w:rsid w:val="00EB005A"/>
    <w:rsid w:val="00EB0328"/>
    <w:rsid w:val="00EB0AC3"/>
    <w:rsid w:val="00EB1590"/>
    <w:rsid w:val="00EB1D26"/>
    <w:rsid w:val="00EB214B"/>
    <w:rsid w:val="00EB21B7"/>
    <w:rsid w:val="00EB2395"/>
    <w:rsid w:val="00EB2E04"/>
    <w:rsid w:val="00EB3367"/>
    <w:rsid w:val="00EB33FE"/>
    <w:rsid w:val="00EB3593"/>
    <w:rsid w:val="00EB363B"/>
    <w:rsid w:val="00EB37AF"/>
    <w:rsid w:val="00EB3AD2"/>
    <w:rsid w:val="00EB3C15"/>
    <w:rsid w:val="00EB4687"/>
    <w:rsid w:val="00EB4F66"/>
    <w:rsid w:val="00EB4F86"/>
    <w:rsid w:val="00EB5B32"/>
    <w:rsid w:val="00EB63C8"/>
    <w:rsid w:val="00EB645C"/>
    <w:rsid w:val="00EB66C1"/>
    <w:rsid w:val="00EB6ABF"/>
    <w:rsid w:val="00EB6C82"/>
    <w:rsid w:val="00EB6CDE"/>
    <w:rsid w:val="00EB6F44"/>
    <w:rsid w:val="00EB7760"/>
    <w:rsid w:val="00EB7E8B"/>
    <w:rsid w:val="00EC02E6"/>
    <w:rsid w:val="00EC03B3"/>
    <w:rsid w:val="00EC04B3"/>
    <w:rsid w:val="00EC05B3"/>
    <w:rsid w:val="00EC0916"/>
    <w:rsid w:val="00EC0E71"/>
    <w:rsid w:val="00EC0ED0"/>
    <w:rsid w:val="00EC2043"/>
    <w:rsid w:val="00EC229A"/>
    <w:rsid w:val="00EC231E"/>
    <w:rsid w:val="00EC2408"/>
    <w:rsid w:val="00EC2425"/>
    <w:rsid w:val="00EC2787"/>
    <w:rsid w:val="00EC2AD1"/>
    <w:rsid w:val="00EC2C92"/>
    <w:rsid w:val="00EC2D87"/>
    <w:rsid w:val="00EC31C3"/>
    <w:rsid w:val="00EC38D2"/>
    <w:rsid w:val="00EC3973"/>
    <w:rsid w:val="00EC3CFC"/>
    <w:rsid w:val="00EC3E57"/>
    <w:rsid w:val="00EC4401"/>
    <w:rsid w:val="00EC44B4"/>
    <w:rsid w:val="00EC4724"/>
    <w:rsid w:val="00EC49CE"/>
    <w:rsid w:val="00EC4C6B"/>
    <w:rsid w:val="00EC50E9"/>
    <w:rsid w:val="00EC5964"/>
    <w:rsid w:val="00EC5AC8"/>
    <w:rsid w:val="00EC5ECE"/>
    <w:rsid w:val="00EC62F5"/>
    <w:rsid w:val="00EC6733"/>
    <w:rsid w:val="00EC67B0"/>
    <w:rsid w:val="00EC7505"/>
    <w:rsid w:val="00ED003B"/>
    <w:rsid w:val="00ED013C"/>
    <w:rsid w:val="00ED052C"/>
    <w:rsid w:val="00ED0743"/>
    <w:rsid w:val="00ED09AB"/>
    <w:rsid w:val="00ED09F8"/>
    <w:rsid w:val="00ED0AA6"/>
    <w:rsid w:val="00ED0C78"/>
    <w:rsid w:val="00ED0CB6"/>
    <w:rsid w:val="00ED0EB4"/>
    <w:rsid w:val="00ED0F41"/>
    <w:rsid w:val="00ED1592"/>
    <w:rsid w:val="00ED169A"/>
    <w:rsid w:val="00ED18AA"/>
    <w:rsid w:val="00ED19E5"/>
    <w:rsid w:val="00ED1A5B"/>
    <w:rsid w:val="00ED20EB"/>
    <w:rsid w:val="00ED2298"/>
    <w:rsid w:val="00ED24C5"/>
    <w:rsid w:val="00ED2955"/>
    <w:rsid w:val="00ED2BD2"/>
    <w:rsid w:val="00ED30B7"/>
    <w:rsid w:val="00ED36B5"/>
    <w:rsid w:val="00ED370A"/>
    <w:rsid w:val="00ED3B07"/>
    <w:rsid w:val="00ED4378"/>
    <w:rsid w:val="00ED4AD5"/>
    <w:rsid w:val="00ED4B3B"/>
    <w:rsid w:val="00ED54AE"/>
    <w:rsid w:val="00ED560E"/>
    <w:rsid w:val="00ED6066"/>
    <w:rsid w:val="00ED67A5"/>
    <w:rsid w:val="00ED6C16"/>
    <w:rsid w:val="00ED6E92"/>
    <w:rsid w:val="00ED6EB3"/>
    <w:rsid w:val="00ED717B"/>
    <w:rsid w:val="00ED7294"/>
    <w:rsid w:val="00ED746E"/>
    <w:rsid w:val="00ED750A"/>
    <w:rsid w:val="00ED75B7"/>
    <w:rsid w:val="00ED76A0"/>
    <w:rsid w:val="00ED77DB"/>
    <w:rsid w:val="00ED7A25"/>
    <w:rsid w:val="00ED7E00"/>
    <w:rsid w:val="00EE0167"/>
    <w:rsid w:val="00EE0302"/>
    <w:rsid w:val="00EE06BD"/>
    <w:rsid w:val="00EE0A00"/>
    <w:rsid w:val="00EE0A6C"/>
    <w:rsid w:val="00EE118F"/>
    <w:rsid w:val="00EE13A5"/>
    <w:rsid w:val="00EE16C0"/>
    <w:rsid w:val="00EE17A8"/>
    <w:rsid w:val="00EE1B74"/>
    <w:rsid w:val="00EE1D6C"/>
    <w:rsid w:val="00EE20E2"/>
    <w:rsid w:val="00EE2417"/>
    <w:rsid w:val="00EE25E9"/>
    <w:rsid w:val="00EE26D7"/>
    <w:rsid w:val="00EE26F0"/>
    <w:rsid w:val="00EE2AE3"/>
    <w:rsid w:val="00EE301B"/>
    <w:rsid w:val="00EE30F2"/>
    <w:rsid w:val="00EE35E8"/>
    <w:rsid w:val="00EE3F3F"/>
    <w:rsid w:val="00EE4803"/>
    <w:rsid w:val="00EE4A14"/>
    <w:rsid w:val="00EE549C"/>
    <w:rsid w:val="00EE54DC"/>
    <w:rsid w:val="00EE587A"/>
    <w:rsid w:val="00EE6AA1"/>
    <w:rsid w:val="00EE6B3F"/>
    <w:rsid w:val="00EE6C48"/>
    <w:rsid w:val="00EE6D84"/>
    <w:rsid w:val="00EE6E0E"/>
    <w:rsid w:val="00EE7112"/>
    <w:rsid w:val="00EE75F6"/>
    <w:rsid w:val="00EE7980"/>
    <w:rsid w:val="00EE7A88"/>
    <w:rsid w:val="00EE7D46"/>
    <w:rsid w:val="00EE7DB5"/>
    <w:rsid w:val="00EE7F58"/>
    <w:rsid w:val="00EE7F6F"/>
    <w:rsid w:val="00EF07E2"/>
    <w:rsid w:val="00EF0AF3"/>
    <w:rsid w:val="00EF0CCE"/>
    <w:rsid w:val="00EF0FFA"/>
    <w:rsid w:val="00EF17E2"/>
    <w:rsid w:val="00EF1963"/>
    <w:rsid w:val="00EF1A39"/>
    <w:rsid w:val="00EF211B"/>
    <w:rsid w:val="00EF33FC"/>
    <w:rsid w:val="00EF352F"/>
    <w:rsid w:val="00EF3610"/>
    <w:rsid w:val="00EF3742"/>
    <w:rsid w:val="00EF3A14"/>
    <w:rsid w:val="00EF3D84"/>
    <w:rsid w:val="00EF40E1"/>
    <w:rsid w:val="00EF4487"/>
    <w:rsid w:val="00EF44C3"/>
    <w:rsid w:val="00EF467B"/>
    <w:rsid w:val="00EF47E3"/>
    <w:rsid w:val="00EF5313"/>
    <w:rsid w:val="00EF578F"/>
    <w:rsid w:val="00EF68F2"/>
    <w:rsid w:val="00EF6C7D"/>
    <w:rsid w:val="00EF6CDB"/>
    <w:rsid w:val="00EF6D26"/>
    <w:rsid w:val="00EF6D3E"/>
    <w:rsid w:val="00EF74CD"/>
    <w:rsid w:val="00EF7671"/>
    <w:rsid w:val="00EF77A3"/>
    <w:rsid w:val="00EF7AEB"/>
    <w:rsid w:val="00F00063"/>
    <w:rsid w:val="00F00C95"/>
    <w:rsid w:val="00F00E22"/>
    <w:rsid w:val="00F013AF"/>
    <w:rsid w:val="00F01DB4"/>
    <w:rsid w:val="00F02070"/>
    <w:rsid w:val="00F0257C"/>
    <w:rsid w:val="00F02605"/>
    <w:rsid w:val="00F02737"/>
    <w:rsid w:val="00F02B8B"/>
    <w:rsid w:val="00F02C31"/>
    <w:rsid w:val="00F02D35"/>
    <w:rsid w:val="00F036FB"/>
    <w:rsid w:val="00F037BF"/>
    <w:rsid w:val="00F03C89"/>
    <w:rsid w:val="00F0431A"/>
    <w:rsid w:val="00F0473E"/>
    <w:rsid w:val="00F04AB4"/>
    <w:rsid w:val="00F04DE9"/>
    <w:rsid w:val="00F04EFC"/>
    <w:rsid w:val="00F05019"/>
    <w:rsid w:val="00F054B2"/>
    <w:rsid w:val="00F05732"/>
    <w:rsid w:val="00F05B77"/>
    <w:rsid w:val="00F05E88"/>
    <w:rsid w:val="00F05F63"/>
    <w:rsid w:val="00F06E4D"/>
    <w:rsid w:val="00F06EE9"/>
    <w:rsid w:val="00F07A58"/>
    <w:rsid w:val="00F105CE"/>
    <w:rsid w:val="00F1064A"/>
    <w:rsid w:val="00F10718"/>
    <w:rsid w:val="00F108F9"/>
    <w:rsid w:val="00F10D78"/>
    <w:rsid w:val="00F10EAD"/>
    <w:rsid w:val="00F10FF4"/>
    <w:rsid w:val="00F11199"/>
    <w:rsid w:val="00F113C5"/>
    <w:rsid w:val="00F11595"/>
    <w:rsid w:val="00F11C29"/>
    <w:rsid w:val="00F11CDA"/>
    <w:rsid w:val="00F11E42"/>
    <w:rsid w:val="00F11E68"/>
    <w:rsid w:val="00F1207E"/>
    <w:rsid w:val="00F121A7"/>
    <w:rsid w:val="00F12526"/>
    <w:rsid w:val="00F1261B"/>
    <w:rsid w:val="00F129CB"/>
    <w:rsid w:val="00F12B8B"/>
    <w:rsid w:val="00F12D6F"/>
    <w:rsid w:val="00F13425"/>
    <w:rsid w:val="00F13676"/>
    <w:rsid w:val="00F136B0"/>
    <w:rsid w:val="00F13ACA"/>
    <w:rsid w:val="00F13BAB"/>
    <w:rsid w:val="00F140F4"/>
    <w:rsid w:val="00F14A8A"/>
    <w:rsid w:val="00F14B17"/>
    <w:rsid w:val="00F15677"/>
    <w:rsid w:val="00F156DC"/>
    <w:rsid w:val="00F15BEE"/>
    <w:rsid w:val="00F15CAD"/>
    <w:rsid w:val="00F15DB3"/>
    <w:rsid w:val="00F15E86"/>
    <w:rsid w:val="00F1613C"/>
    <w:rsid w:val="00F165CC"/>
    <w:rsid w:val="00F16C3E"/>
    <w:rsid w:val="00F16DB3"/>
    <w:rsid w:val="00F17087"/>
    <w:rsid w:val="00F17261"/>
    <w:rsid w:val="00F207C9"/>
    <w:rsid w:val="00F20BB7"/>
    <w:rsid w:val="00F21064"/>
    <w:rsid w:val="00F21319"/>
    <w:rsid w:val="00F2171E"/>
    <w:rsid w:val="00F21960"/>
    <w:rsid w:val="00F21AAF"/>
    <w:rsid w:val="00F22381"/>
    <w:rsid w:val="00F22B45"/>
    <w:rsid w:val="00F22C21"/>
    <w:rsid w:val="00F2336A"/>
    <w:rsid w:val="00F2342A"/>
    <w:rsid w:val="00F235FE"/>
    <w:rsid w:val="00F23C09"/>
    <w:rsid w:val="00F23D3D"/>
    <w:rsid w:val="00F240E8"/>
    <w:rsid w:val="00F2422C"/>
    <w:rsid w:val="00F249A0"/>
    <w:rsid w:val="00F24F22"/>
    <w:rsid w:val="00F24F58"/>
    <w:rsid w:val="00F25002"/>
    <w:rsid w:val="00F250AA"/>
    <w:rsid w:val="00F2522F"/>
    <w:rsid w:val="00F26B27"/>
    <w:rsid w:val="00F26BA7"/>
    <w:rsid w:val="00F275FE"/>
    <w:rsid w:val="00F27ABD"/>
    <w:rsid w:val="00F27DDF"/>
    <w:rsid w:val="00F27F5A"/>
    <w:rsid w:val="00F3150D"/>
    <w:rsid w:val="00F322F8"/>
    <w:rsid w:val="00F32335"/>
    <w:rsid w:val="00F32524"/>
    <w:rsid w:val="00F325BB"/>
    <w:rsid w:val="00F32721"/>
    <w:rsid w:val="00F32754"/>
    <w:rsid w:val="00F32A10"/>
    <w:rsid w:val="00F32AF1"/>
    <w:rsid w:val="00F32BAC"/>
    <w:rsid w:val="00F32FDB"/>
    <w:rsid w:val="00F33CEB"/>
    <w:rsid w:val="00F33F7C"/>
    <w:rsid w:val="00F342F4"/>
    <w:rsid w:val="00F343C8"/>
    <w:rsid w:val="00F347A8"/>
    <w:rsid w:val="00F347B3"/>
    <w:rsid w:val="00F34A36"/>
    <w:rsid w:val="00F34C34"/>
    <w:rsid w:val="00F35971"/>
    <w:rsid w:val="00F3604E"/>
    <w:rsid w:val="00F36840"/>
    <w:rsid w:val="00F369AA"/>
    <w:rsid w:val="00F36DE4"/>
    <w:rsid w:val="00F36EE1"/>
    <w:rsid w:val="00F36FEF"/>
    <w:rsid w:val="00F37330"/>
    <w:rsid w:val="00F37333"/>
    <w:rsid w:val="00F37AEC"/>
    <w:rsid w:val="00F40093"/>
    <w:rsid w:val="00F400F2"/>
    <w:rsid w:val="00F40575"/>
    <w:rsid w:val="00F40C38"/>
    <w:rsid w:val="00F40D4E"/>
    <w:rsid w:val="00F4178B"/>
    <w:rsid w:val="00F41A9B"/>
    <w:rsid w:val="00F41AB2"/>
    <w:rsid w:val="00F41C23"/>
    <w:rsid w:val="00F4218C"/>
    <w:rsid w:val="00F429DA"/>
    <w:rsid w:val="00F42C6E"/>
    <w:rsid w:val="00F430FF"/>
    <w:rsid w:val="00F43606"/>
    <w:rsid w:val="00F440CC"/>
    <w:rsid w:val="00F4419F"/>
    <w:rsid w:val="00F44CF8"/>
    <w:rsid w:val="00F45441"/>
    <w:rsid w:val="00F45623"/>
    <w:rsid w:val="00F4575E"/>
    <w:rsid w:val="00F459EE"/>
    <w:rsid w:val="00F460CA"/>
    <w:rsid w:val="00F46478"/>
    <w:rsid w:val="00F46688"/>
    <w:rsid w:val="00F4672C"/>
    <w:rsid w:val="00F46770"/>
    <w:rsid w:val="00F46A6E"/>
    <w:rsid w:val="00F46B8E"/>
    <w:rsid w:val="00F46BE3"/>
    <w:rsid w:val="00F46E71"/>
    <w:rsid w:val="00F47229"/>
    <w:rsid w:val="00F475F4"/>
    <w:rsid w:val="00F47C13"/>
    <w:rsid w:val="00F47DCF"/>
    <w:rsid w:val="00F5009D"/>
    <w:rsid w:val="00F5013B"/>
    <w:rsid w:val="00F50254"/>
    <w:rsid w:val="00F50E8D"/>
    <w:rsid w:val="00F50F4C"/>
    <w:rsid w:val="00F51E90"/>
    <w:rsid w:val="00F523F6"/>
    <w:rsid w:val="00F52A70"/>
    <w:rsid w:val="00F52C58"/>
    <w:rsid w:val="00F52CFF"/>
    <w:rsid w:val="00F52D2A"/>
    <w:rsid w:val="00F52F4B"/>
    <w:rsid w:val="00F5364D"/>
    <w:rsid w:val="00F53941"/>
    <w:rsid w:val="00F53F88"/>
    <w:rsid w:val="00F54167"/>
    <w:rsid w:val="00F541B4"/>
    <w:rsid w:val="00F544DA"/>
    <w:rsid w:val="00F54626"/>
    <w:rsid w:val="00F5495E"/>
    <w:rsid w:val="00F54AE3"/>
    <w:rsid w:val="00F54FF8"/>
    <w:rsid w:val="00F55C08"/>
    <w:rsid w:val="00F55EEF"/>
    <w:rsid w:val="00F560A6"/>
    <w:rsid w:val="00F56AC6"/>
    <w:rsid w:val="00F5766C"/>
    <w:rsid w:val="00F5782E"/>
    <w:rsid w:val="00F57894"/>
    <w:rsid w:val="00F57A25"/>
    <w:rsid w:val="00F57F70"/>
    <w:rsid w:val="00F60F5C"/>
    <w:rsid w:val="00F6121C"/>
    <w:rsid w:val="00F6127D"/>
    <w:rsid w:val="00F614F9"/>
    <w:rsid w:val="00F61760"/>
    <w:rsid w:val="00F61D8D"/>
    <w:rsid w:val="00F62220"/>
    <w:rsid w:val="00F6240F"/>
    <w:rsid w:val="00F62984"/>
    <w:rsid w:val="00F62D72"/>
    <w:rsid w:val="00F62D88"/>
    <w:rsid w:val="00F62EE2"/>
    <w:rsid w:val="00F633B7"/>
    <w:rsid w:val="00F6348B"/>
    <w:rsid w:val="00F639BA"/>
    <w:rsid w:val="00F644FC"/>
    <w:rsid w:val="00F645D0"/>
    <w:rsid w:val="00F64E28"/>
    <w:rsid w:val="00F652DA"/>
    <w:rsid w:val="00F652F0"/>
    <w:rsid w:val="00F65310"/>
    <w:rsid w:val="00F65338"/>
    <w:rsid w:val="00F658B9"/>
    <w:rsid w:val="00F65A60"/>
    <w:rsid w:val="00F6634B"/>
    <w:rsid w:val="00F668DC"/>
    <w:rsid w:val="00F66A9A"/>
    <w:rsid w:val="00F66B2D"/>
    <w:rsid w:val="00F66BE7"/>
    <w:rsid w:val="00F66C34"/>
    <w:rsid w:val="00F66C8B"/>
    <w:rsid w:val="00F67714"/>
    <w:rsid w:val="00F677B4"/>
    <w:rsid w:val="00F67BE4"/>
    <w:rsid w:val="00F67DA6"/>
    <w:rsid w:val="00F703BB"/>
    <w:rsid w:val="00F7101F"/>
    <w:rsid w:val="00F714E1"/>
    <w:rsid w:val="00F716A1"/>
    <w:rsid w:val="00F71C56"/>
    <w:rsid w:val="00F71FA0"/>
    <w:rsid w:val="00F7295A"/>
    <w:rsid w:val="00F729D1"/>
    <w:rsid w:val="00F72EE9"/>
    <w:rsid w:val="00F72F2E"/>
    <w:rsid w:val="00F73063"/>
    <w:rsid w:val="00F733E5"/>
    <w:rsid w:val="00F73943"/>
    <w:rsid w:val="00F74382"/>
    <w:rsid w:val="00F75251"/>
    <w:rsid w:val="00F75351"/>
    <w:rsid w:val="00F75F94"/>
    <w:rsid w:val="00F76460"/>
    <w:rsid w:val="00F7654C"/>
    <w:rsid w:val="00F76C7E"/>
    <w:rsid w:val="00F76E2C"/>
    <w:rsid w:val="00F77094"/>
    <w:rsid w:val="00F772AE"/>
    <w:rsid w:val="00F777D5"/>
    <w:rsid w:val="00F7793F"/>
    <w:rsid w:val="00F802D8"/>
    <w:rsid w:val="00F807B0"/>
    <w:rsid w:val="00F808CB"/>
    <w:rsid w:val="00F80B81"/>
    <w:rsid w:val="00F80C10"/>
    <w:rsid w:val="00F80F66"/>
    <w:rsid w:val="00F811CF"/>
    <w:rsid w:val="00F81677"/>
    <w:rsid w:val="00F81D40"/>
    <w:rsid w:val="00F826D6"/>
    <w:rsid w:val="00F833D9"/>
    <w:rsid w:val="00F8370C"/>
    <w:rsid w:val="00F83F45"/>
    <w:rsid w:val="00F83F5B"/>
    <w:rsid w:val="00F84026"/>
    <w:rsid w:val="00F847BE"/>
    <w:rsid w:val="00F84DF4"/>
    <w:rsid w:val="00F852E5"/>
    <w:rsid w:val="00F85B73"/>
    <w:rsid w:val="00F862DD"/>
    <w:rsid w:val="00F865DA"/>
    <w:rsid w:val="00F867D1"/>
    <w:rsid w:val="00F86892"/>
    <w:rsid w:val="00F86910"/>
    <w:rsid w:val="00F86B74"/>
    <w:rsid w:val="00F8734F"/>
    <w:rsid w:val="00F87415"/>
    <w:rsid w:val="00F87D84"/>
    <w:rsid w:val="00F90AE6"/>
    <w:rsid w:val="00F90C36"/>
    <w:rsid w:val="00F90E32"/>
    <w:rsid w:val="00F911E4"/>
    <w:rsid w:val="00F914A6"/>
    <w:rsid w:val="00F917EC"/>
    <w:rsid w:val="00F9197C"/>
    <w:rsid w:val="00F91C70"/>
    <w:rsid w:val="00F92035"/>
    <w:rsid w:val="00F9262A"/>
    <w:rsid w:val="00F929D7"/>
    <w:rsid w:val="00F92D16"/>
    <w:rsid w:val="00F930AB"/>
    <w:rsid w:val="00F93390"/>
    <w:rsid w:val="00F93465"/>
    <w:rsid w:val="00F934CE"/>
    <w:rsid w:val="00F93941"/>
    <w:rsid w:val="00F94224"/>
    <w:rsid w:val="00F94703"/>
    <w:rsid w:val="00F94873"/>
    <w:rsid w:val="00F94AF0"/>
    <w:rsid w:val="00F953BA"/>
    <w:rsid w:val="00F9590B"/>
    <w:rsid w:val="00F959E8"/>
    <w:rsid w:val="00F95C80"/>
    <w:rsid w:val="00F95E2D"/>
    <w:rsid w:val="00F96009"/>
    <w:rsid w:val="00F960FC"/>
    <w:rsid w:val="00F9683F"/>
    <w:rsid w:val="00F96A85"/>
    <w:rsid w:val="00F96D73"/>
    <w:rsid w:val="00F96DB9"/>
    <w:rsid w:val="00F96EA3"/>
    <w:rsid w:val="00F96FDA"/>
    <w:rsid w:val="00F97360"/>
    <w:rsid w:val="00F97CFB"/>
    <w:rsid w:val="00FA02A2"/>
    <w:rsid w:val="00FA03C2"/>
    <w:rsid w:val="00FA0604"/>
    <w:rsid w:val="00FA075F"/>
    <w:rsid w:val="00FA0D22"/>
    <w:rsid w:val="00FA1A28"/>
    <w:rsid w:val="00FA1A82"/>
    <w:rsid w:val="00FA1AA4"/>
    <w:rsid w:val="00FA1AAB"/>
    <w:rsid w:val="00FA1B2E"/>
    <w:rsid w:val="00FA1C6D"/>
    <w:rsid w:val="00FA254F"/>
    <w:rsid w:val="00FA2744"/>
    <w:rsid w:val="00FA294A"/>
    <w:rsid w:val="00FA2B3D"/>
    <w:rsid w:val="00FA32DF"/>
    <w:rsid w:val="00FA3780"/>
    <w:rsid w:val="00FA3906"/>
    <w:rsid w:val="00FA3AFB"/>
    <w:rsid w:val="00FA3DB8"/>
    <w:rsid w:val="00FA42B7"/>
    <w:rsid w:val="00FA4630"/>
    <w:rsid w:val="00FA4FE8"/>
    <w:rsid w:val="00FA5068"/>
    <w:rsid w:val="00FA5AF7"/>
    <w:rsid w:val="00FA5B66"/>
    <w:rsid w:val="00FA67F1"/>
    <w:rsid w:val="00FA695E"/>
    <w:rsid w:val="00FA6A83"/>
    <w:rsid w:val="00FA6A9F"/>
    <w:rsid w:val="00FA6D16"/>
    <w:rsid w:val="00FA6D4E"/>
    <w:rsid w:val="00FA7343"/>
    <w:rsid w:val="00FA7781"/>
    <w:rsid w:val="00FA7B58"/>
    <w:rsid w:val="00FB010D"/>
    <w:rsid w:val="00FB04C2"/>
    <w:rsid w:val="00FB0B56"/>
    <w:rsid w:val="00FB0FA3"/>
    <w:rsid w:val="00FB2246"/>
    <w:rsid w:val="00FB232F"/>
    <w:rsid w:val="00FB2789"/>
    <w:rsid w:val="00FB30E2"/>
    <w:rsid w:val="00FB371A"/>
    <w:rsid w:val="00FB3745"/>
    <w:rsid w:val="00FB3AAD"/>
    <w:rsid w:val="00FB3F5E"/>
    <w:rsid w:val="00FB3FEE"/>
    <w:rsid w:val="00FB42A4"/>
    <w:rsid w:val="00FB437F"/>
    <w:rsid w:val="00FB44FA"/>
    <w:rsid w:val="00FB4BC7"/>
    <w:rsid w:val="00FB4DCF"/>
    <w:rsid w:val="00FB56E7"/>
    <w:rsid w:val="00FB5768"/>
    <w:rsid w:val="00FB596A"/>
    <w:rsid w:val="00FB5B09"/>
    <w:rsid w:val="00FB5B50"/>
    <w:rsid w:val="00FB5E01"/>
    <w:rsid w:val="00FB5ECA"/>
    <w:rsid w:val="00FB60A0"/>
    <w:rsid w:val="00FB6158"/>
    <w:rsid w:val="00FB729B"/>
    <w:rsid w:val="00FB7499"/>
    <w:rsid w:val="00FB78B6"/>
    <w:rsid w:val="00FB7C85"/>
    <w:rsid w:val="00FB7D88"/>
    <w:rsid w:val="00FB7D90"/>
    <w:rsid w:val="00FB7F4D"/>
    <w:rsid w:val="00FC0595"/>
    <w:rsid w:val="00FC0727"/>
    <w:rsid w:val="00FC0857"/>
    <w:rsid w:val="00FC0FAA"/>
    <w:rsid w:val="00FC13F2"/>
    <w:rsid w:val="00FC1726"/>
    <w:rsid w:val="00FC1D52"/>
    <w:rsid w:val="00FC209E"/>
    <w:rsid w:val="00FC2153"/>
    <w:rsid w:val="00FC2747"/>
    <w:rsid w:val="00FC2CD9"/>
    <w:rsid w:val="00FC2EFE"/>
    <w:rsid w:val="00FC38EB"/>
    <w:rsid w:val="00FC390E"/>
    <w:rsid w:val="00FC3B02"/>
    <w:rsid w:val="00FC4217"/>
    <w:rsid w:val="00FC4AE4"/>
    <w:rsid w:val="00FC5261"/>
    <w:rsid w:val="00FC52A9"/>
    <w:rsid w:val="00FC55D2"/>
    <w:rsid w:val="00FC575A"/>
    <w:rsid w:val="00FC5819"/>
    <w:rsid w:val="00FC5A99"/>
    <w:rsid w:val="00FC5AF0"/>
    <w:rsid w:val="00FC60FD"/>
    <w:rsid w:val="00FC650A"/>
    <w:rsid w:val="00FC6B42"/>
    <w:rsid w:val="00FC7165"/>
    <w:rsid w:val="00FC745E"/>
    <w:rsid w:val="00FC7D46"/>
    <w:rsid w:val="00FC7E2E"/>
    <w:rsid w:val="00FD05BC"/>
    <w:rsid w:val="00FD09AC"/>
    <w:rsid w:val="00FD0E46"/>
    <w:rsid w:val="00FD17E6"/>
    <w:rsid w:val="00FD1D05"/>
    <w:rsid w:val="00FD1F4B"/>
    <w:rsid w:val="00FD20AB"/>
    <w:rsid w:val="00FD2489"/>
    <w:rsid w:val="00FD2757"/>
    <w:rsid w:val="00FD2B67"/>
    <w:rsid w:val="00FD3190"/>
    <w:rsid w:val="00FD31F4"/>
    <w:rsid w:val="00FD3378"/>
    <w:rsid w:val="00FD470A"/>
    <w:rsid w:val="00FD4AF2"/>
    <w:rsid w:val="00FD4BE7"/>
    <w:rsid w:val="00FD58A7"/>
    <w:rsid w:val="00FD6293"/>
    <w:rsid w:val="00FD6B82"/>
    <w:rsid w:val="00FD6F48"/>
    <w:rsid w:val="00FD72EA"/>
    <w:rsid w:val="00FD7BD1"/>
    <w:rsid w:val="00FD7D36"/>
    <w:rsid w:val="00FD7DAC"/>
    <w:rsid w:val="00FD7FD7"/>
    <w:rsid w:val="00FE0190"/>
    <w:rsid w:val="00FE0BF1"/>
    <w:rsid w:val="00FE0CBC"/>
    <w:rsid w:val="00FE0E28"/>
    <w:rsid w:val="00FE1C3F"/>
    <w:rsid w:val="00FE1C89"/>
    <w:rsid w:val="00FE1C9E"/>
    <w:rsid w:val="00FE1CF4"/>
    <w:rsid w:val="00FE23E1"/>
    <w:rsid w:val="00FE24CD"/>
    <w:rsid w:val="00FE2E35"/>
    <w:rsid w:val="00FE3CD1"/>
    <w:rsid w:val="00FE46F1"/>
    <w:rsid w:val="00FE490B"/>
    <w:rsid w:val="00FE4A50"/>
    <w:rsid w:val="00FE51EB"/>
    <w:rsid w:val="00FE5588"/>
    <w:rsid w:val="00FE5BD2"/>
    <w:rsid w:val="00FE6215"/>
    <w:rsid w:val="00FE65D7"/>
    <w:rsid w:val="00FE6849"/>
    <w:rsid w:val="00FE6BED"/>
    <w:rsid w:val="00FE6DBB"/>
    <w:rsid w:val="00FE7273"/>
    <w:rsid w:val="00FE765F"/>
    <w:rsid w:val="00FE7BC1"/>
    <w:rsid w:val="00FE7DD0"/>
    <w:rsid w:val="00FF003F"/>
    <w:rsid w:val="00FF05B5"/>
    <w:rsid w:val="00FF09CF"/>
    <w:rsid w:val="00FF0B14"/>
    <w:rsid w:val="00FF0CF6"/>
    <w:rsid w:val="00FF0DA3"/>
    <w:rsid w:val="00FF14E6"/>
    <w:rsid w:val="00FF155A"/>
    <w:rsid w:val="00FF1560"/>
    <w:rsid w:val="00FF176F"/>
    <w:rsid w:val="00FF1DE4"/>
    <w:rsid w:val="00FF2341"/>
    <w:rsid w:val="00FF26CB"/>
    <w:rsid w:val="00FF2822"/>
    <w:rsid w:val="00FF28DE"/>
    <w:rsid w:val="00FF28F5"/>
    <w:rsid w:val="00FF2907"/>
    <w:rsid w:val="00FF350F"/>
    <w:rsid w:val="00FF3A72"/>
    <w:rsid w:val="00FF412F"/>
    <w:rsid w:val="00FF4647"/>
    <w:rsid w:val="00FF49CA"/>
    <w:rsid w:val="00FF49CB"/>
    <w:rsid w:val="00FF4B25"/>
    <w:rsid w:val="00FF4D77"/>
    <w:rsid w:val="00FF572C"/>
    <w:rsid w:val="00FF5CB9"/>
    <w:rsid w:val="00FF5ED9"/>
    <w:rsid w:val="00FF6162"/>
    <w:rsid w:val="00FF645F"/>
    <w:rsid w:val="00FF6539"/>
    <w:rsid w:val="00FF6641"/>
    <w:rsid w:val="00FF6ECA"/>
    <w:rsid w:val="00FF7498"/>
    <w:rsid w:val="00FF763C"/>
    <w:rsid w:val="00FF78FF"/>
    <w:rsid w:val="00FF79AF"/>
    <w:rsid w:val="00FF7C68"/>
    <w:rsid w:val="00FF7C76"/>
    <w:rsid w:val="00FF7F60"/>
  </w:rsids>
  <m:mathPr>
    <m:mathFont m:val="Cambria Math"/>
    <m:brkBin m:val="before"/>
    <m:brkBinSub m:val="--"/>
    <m:smallFrac m:val="0"/>
    <m:dispDef/>
    <m:lMargin m:val="0"/>
    <m:rMargin m:val="0"/>
    <m:defJc m:val="centerGroup"/>
    <m:wrapIndent m:val="1440"/>
    <m:intLim m:val="subSup"/>
    <m:naryLim m:val="undOvr"/>
  </m:mathPr>
  <w:themeFontLang w:val="en-GB"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A564E6"/>
  <w15:docId w15:val="{542DC06F-6894-4CF3-A224-3A0CA151BE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iPriority="99"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04EFC"/>
    <w:rPr>
      <w:sz w:val="24"/>
      <w:szCs w:val="24"/>
      <w:lang w:val="en-US" w:eastAsia="zh-CN"/>
    </w:rPr>
  </w:style>
  <w:style w:type="paragraph" w:styleId="Heading1">
    <w:name w:val="heading 1"/>
    <w:basedOn w:val="Normal"/>
    <w:next w:val="Normal"/>
    <w:link w:val="Heading1Char"/>
    <w:qFormat/>
    <w:rsid w:val="008C21E4"/>
    <w:pPr>
      <w:keepNext/>
      <w:pageBreakBefore/>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300244"/>
    <w:pPr>
      <w:keepNext/>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rsid w:val="00C075EA"/>
    <w:pPr>
      <w:keepNext/>
      <w:spacing w:before="240" w:after="60"/>
      <w:outlineLvl w:val="2"/>
    </w:pPr>
    <w:rPr>
      <w:rFonts w:ascii="Arial" w:eastAsia="Times New Roman" w:hAnsi="Arial" w:cs="Arial"/>
      <w:b/>
      <w:bCs/>
      <w:sz w:val="26"/>
      <w:szCs w:val="26"/>
      <w:lang w:val="en-GB"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C95E06"/>
    <w:rPr>
      <w:rFonts w:ascii="Arial" w:eastAsia="SimSun" w:hAnsi="Arial" w:cs="Arial"/>
      <w:b/>
      <w:bCs/>
      <w:kern w:val="32"/>
      <w:sz w:val="32"/>
      <w:szCs w:val="32"/>
      <w:lang w:val="en-US" w:eastAsia="zh-CN" w:bidi="ar-SA"/>
    </w:rPr>
  </w:style>
  <w:style w:type="character" w:customStyle="1" w:styleId="Heading3Char">
    <w:name w:val="Heading 3 Char"/>
    <w:basedOn w:val="DefaultParagraphFont"/>
    <w:link w:val="Heading3"/>
    <w:rsid w:val="00C075EA"/>
    <w:rPr>
      <w:rFonts w:ascii="Arial" w:hAnsi="Arial" w:cs="Arial"/>
      <w:b/>
      <w:bCs/>
      <w:sz w:val="26"/>
      <w:szCs w:val="26"/>
      <w:lang w:val="en-GB" w:eastAsia="en-GB" w:bidi="ar-SA"/>
    </w:rPr>
  </w:style>
  <w:style w:type="character" w:styleId="Hyperlink">
    <w:name w:val="Hyperlink"/>
    <w:basedOn w:val="DefaultParagraphFont"/>
    <w:uiPriority w:val="99"/>
    <w:rsid w:val="00401C3C"/>
    <w:rPr>
      <w:color w:val="0000FF"/>
      <w:sz w:val="20"/>
      <w:u w:val="single"/>
    </w:rPr>
  </w:style>
  <w:style w:type="paragraph" w:styleId="Header">
    <w:name w:val="header"/>
    <w:basedOn w:val="Normal"/>
    <w:rsid w:val="008C21E4"/>
    <w:pPr>
      <w:tabs>
        <w:tab w:val="center" w:pos="4153"/>
        <w:tab w:val="right" w:pos="8306"/>
      </w:tabs>
    </w:pPr>
  </w:style>
  <w:style w:type="paragraph" w:styleId="Footer">
    <w:name w:val="footer"/>
    <w:basedOn w:val="Normal"/>
    <w:rsid w:val="008C21E4"/>
    <w:pPr>
      <w:tabs>
        <w:tab w:val="center" w:pos="4153"/>
        <w:tab w:val="right" w:pos="8306"/>
      </w:tabs>
    </w:pPr>
  </w:style>
  <w:style w:type="character" w:styleId="PageNumber">
    <w:name w:val="page number"/>
    <w:basedOn w:val="DefaultParagraphFont"/>
    <w:rsid w:val="008C21E4"/>
  </w:style>
  <w:style w:type="table" w:styleId="TableGrid">
    <w:name w:val="Table Grid"/>
    <w:basedOn w:val="TableNormal"/>
    <w:uiPriority w:val="39"/>
    <w:rsid w:val="0074189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rsid w:val="00CC0662"/>
  </w:style>
  <w:style w:type="paragraph" w:styleId="TOC2">
    <w:name w:val="toc 2"/>
    <w:basedOn w:val="Normal"/>
    <w:next w:val="Normal"/>
    <w:autoRedefine/>
    <w:uiPriority w:val="39"/>
    <w:rsid w:val="00C63BAE"/>
    <w:pPr>
      <w:tabs>
        <w:tab w:val="right" w:leader="dot" w:pos="8303"/>
      </w:tabs>
      <w:ind w:left="240"/>
    </w:pPr>
    <w:rPr>
      <w:sz w:val="20"/>
    </w:rPr>
  </w:style>
  <w:style w:type="paragraph" w:styleId="TOC3">
    <w:name w:val="toc 3"/>
    <w:basedOn w:val="Normal"/>
    <w:next w:val="Normal"/>
    <w:autoRedefine/>
    <w:uiPriority w:val="39"/>
    <w:rsid w:val="00401C3C"/>
    <w:pPr>
      <w:ind w:left="480"/>
    </w:pPr>
    <w:rPr>
      <w:sz w:val="20"/>
    </w:rPr>
  </w:style>
  <w:style w:type="paragraph" w:styleId="FootnoteText">
    <w:name w:val="footnote text"/>
    <w:basedOn w:val="Normal"/>
    <w:link w:val="FootnoteTextChar"/>
    <w:semiHidden/>
    <w:rsid w:val="007770EA"/>
    <w:rPr>
      <w:sz w:val="20"/>
      <w:szCs w:val="20"/>
    </w:rPr>
  </w:style>
  <w:style w:type="character" w:styleId="FootnoteReference">
    <w:name w:val="footnote reference"/>
    <w:basedOn w:val="DefaultParagraphFont"/>
    <w:uiPriority w:val="99"/>
    <w:semiHidden/>
    <w:rsid w:val="007770EA"/>
    <w:rPr>
      <w:vertAlign w:val="superscript"/>
    </w:rPr>
  </w:style>
  <w:style w:type="paragraph" w:styleId="Index1">
    <w:name w:val="index 1"/>
    <w:basedOn w:val="Normal"/>
    <w:next w:val="Normal"/>
    <w:autoRedefine/>
    <w:uiPriority w:val="99"/>
    <w:semiHidden/>
    <w:rsid w:val="00DE4FE9"/>
    <w:pPr>
      <w:ind w:left="240" w:hanging="240"/>
    </w:pPr>
    <w:rPr>
      <w:sz w:val="20"/>
    </w:rPr>
  </w:style>
  <w:style w:type="paragraph" w:styleId="IndexHeading">
    <w:name w:val="index heading"/>
    <w:basedOn w:val="Normal"/>
    <w:next w:val="Index1"/>
    <w:semiHidden/>
    <w:rsid w:val="00C0585D"/>
    <w:rPr>
      <w:rFonts w:ascii="Arial" w:hAnsi="Arial" w:cs="Arial"/>
      <w:b/>
      <w:bCs/>
    </w:rPr>
  </w:style>
  <w:style w:type="character" w:styleId="HTMLCode">
    <w:name w:val="HTML Code"/>
    <w:basedOn w:val="DefaultParagraphFont"/>
    <w:rsid w:val="00A0350A"/>
    <w:rPr>
      <w:rFonts w:ascii="Courier New" w:eastAsia="SimSun" w:hAnsi="Courier New" w:cs="Courier New" w:hint="default"/>
      <w:sz w:val="24"/>
      <w:szCs w:val="24"/>
    </w:rPr>
  </w:style>
  <w:style w:type="character" w:customStyle="1" w:styleId="code1">
    <w:name w:val="code1"/>
    <w:basedOn w:val="DefaultParagraphFont"/>
    <w:rsid w:val="002F320A"/>
    <w:rPr>
      <w:rFonts w:ascii="Courier New" w:hAnsi="Courier New" w:cs="Courier New" w:hint="default"/>
    </w:rPr>
  </w:style>
  <w:style w:type="paragraph" w:styleId="HTMLPreformatted">
    <w:name w:val="HTML Preformatted"/>
    <w:basedOn w:val="Normal"/>
    <w:link w:val="HTMLPreformattedChar"/>
    <w:uiPriority w:val="99"/>
    <w:unhideWhenUsed/>
    <w:rsid w:val="00872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en-GB" w:eastAsia="en-GB"/>
    </w:rPr>
  </w:style>
  <w:style w:type="character" w:customStyle="1" w:styleId="HTMLPreformattedChar">
    <w:name w:val="HTML Preformatted Char"/>
    <w:basedOn w:val="DefaultParagraphFont"/>
    <w:link w:val="HTMLPreformatted"/>
    <w:uiPriority w:val="99"/>
    <w:rsid w:val="00872C97"/>
    <w:rPr>
      <w:rFonts w:ascii="Courier New" w:eastAsia="Times New Roman" w:hAnsi="Courier New" w:cs="Courier New"/>
    </w:rPr>
  </w:style>
  <w:style w:type="paragraph" w:styleId="Revision">
    <w:name w:val="Revision"/>
    <w:hidden/>
    <w:uiPriority w:val="99"/>
    <w:semiHidden/>
    <w:rsid w:val="00946646"/>
    <w:rPr>
      <w:sz w:val="24"/>
      <w:szCs w:val="24"/>
      <w:lang w:val="en-US" w:eastAsia="zh-CN"/>
    </w:rPr>
  </w:style>
  <w:style w:type="paragraph" w:styleId="BalloonText">
    <w:name w:val="Balloon Text"/>
    <w:basedOn w:val="Normal"/>
    <w:link w:val="BalloonTextChar"/>
    <w:rsid w:val="00946646"/>
    <w:rPr>
      <w:rFonts w:ascii="Tahoma" w:hAnsi="Tahoma" w:cs="Tahoma"/>
      <w:sz w:val="16"/>
      <w:szCs w:val="16"/>
    </w:rPr>
  </w:style>
  <w:style w:type="character" w:customStyle="1" w:styleId="BalloonTextChar">
    <w:name w:val="Balloon Text Char"/>
    <w:basedOn w:val="DefaultParagraphFont"/>
    <w:link w:val="BalloonText"/>
    <w:rsid w:val="00946646"/>
    <w:rPr>
      <w:rFonts w:ascii="Tahoma" w:hAnsi="Tahoma" w:cs="Tahoma"/>
      <w:sz w:val="16"/>
      <w:szCs w:val="16"/>
      <w:lang w:val="en-US" w:eastAsia="zh-CN"/>
    </w:rPr>
  </w:style>
  <w:style w:type="paragraph" w:styleId="TOC4">
    <w:name w:val="toc 4"/>
    <w:basedOn w:val="Normal"/>
    <w:next w:val="Normal"/>
    <w:autoRedefine/>
    <w:uiPriority w:val="39"/>
    <w:unhideWhenUsed/>
    <w:rsid w:val="00D175D6"/>
    <w:pPr>
      <w:spacing w:after="100" w:line="276" w:lineRule="auto"/>
      <w:ind w:left="660"/>
    </w:pPr>
    <w:rPr>
      <w:rFonts w:asciiTheme="minorHAnsi" w:eastAsiaTheme="minorEastAsia" w:hAnsiTheme="minorHAnsi" w:cstheme="minorBidi"/>
      <w:sz w:val="22"/>
      <w:szCs w:val="22"/>
      <w:lang w:val="en-GB" w:eastAsia="en-GB"/>
    </w:rPr>
  </w:style>
  <w:style w:type="paragraph" w:styleId="TOC5">
    <w:name w:val="toc 5"/>
    <w:basedOn w:val="Normal"/>
    <w:next w:val="Normal"/>
    <w:autoRedefine/>
    <w:uiPriority w:val="39"/>
    <w:unhideWhenUsed/>
    <w:rsid w:val="00D175D6"/>
    <w:pPr>
      <w:spacing w:after="100" w:line="276" w:lineRule="auto"/>
      <w:ind w:left="880"/>
    </w:pPr>
    <w:rPr>
      <w:rFonts w:asciiTheme="minorHAnsi" w:eastAsiaTheme="minorEastAsia" w:hAnsiTheme="minorHAnsi" w:cstheme="minorBidi"/>
      <w:sz w:val="22"/>
      <w:szCs w:val="22"/>
      <w:lang w:val="en-GB" w:eastAsia="en-GB"/>
    </w:rPr>
  </w:style>
  <w:style w:type="paragraph" w:styleId="TOC6">
    <w:name w:val="toc 6"/>
    <w:basedOn w:val="Normal"/>
    <w:next w:val="Normal"/>
    <w:autoRedefine/>
    <w:uiPriority w:val="39"/>
    <w:unhideWhenUsed/>
    <w:rsid w:val="00D175D6"/>
    <w:pPr>
      <w:spacing w:after="100" w:line="276" w:lineRule="auto"/>
      <w:ind w:left="1100"/>
    </w:pPr>
    <w:rPr>
      <w:rFonts w:asciiTheme="minorHAnsi" w:eastAsiaTheme="minorEastAsia" w:hAnsiTheme="minorHAnsi" w:cstheme="minorBidi"/>
      <w:sz w:val="22"/>
      <w:szCs w:val="22"/>
      <w:lang w:val="en-GB" w:eastAsia="en-GB"/>
    </w:rPr>
  </w:style>
  <w:style w:type="paragraph" w:styleId="TOC7">
    <w:name w:val="toc 7"/>
    <w:basedOn w:val="Normal"/>
    <w:next w:val="Normal"/>
    <w:autoRedefine/>
    <w:uiPriority w:val="39"/>
    <w:unhideWhenUsed/>
    <w:rsid w:val="00D175D6"/>
    <w:pPr>
      <w:spacing w:after="100" w:line="276" w:lineRule="auto"/>
      <w:ind w:left="1320"/>
    </w:pPr>
    <w:rPr>
      <w:rFonts w:asciiTheme="minorHAnsi" w:eastAsiaTheme="minorEastAsia" w:hAnsiTheme="minorHAnsi" w:cstheme="minorBidi"/>
      <w:sz w:val="22"/>
      <w:szCs w:val="22"/>
      <w:lang w:val="en-GB" w:eastAsia="en-GB"/>
    </w:rPr>
  </w:style>
  <w:style w:type="paragraph" w:styleId="TOC8">
    <w:name w:val="toc 8"/>
    <w:basedOn w:val="Normal"/>
    <w:next w:val="Normal"/>
    <w:autoRedefine/>
    <w:uiPriority w:val="39"/>
    <w:unhideWhenUsed/>
    <w:rsid w:val="00D175D6"/>
    <w:pPr>
      <w:spacing w:after="100" w:line="276" w:lineRule="auto"/>
      <w:ind w:left="1540"/>
    </w:pPr>
    <w:rPr>
      <w:rFonts w:asciiTheme="minorHAnsi" w:eastAsiaTheme="minorEastAsia" w:hAnsiTheme="minorHAnsi" w:cstheme="minorBidi"/>
      <w:sz w:val="22"/>
      <w:szCs w:val="22"/>
      <w:lang w:val="en-GB" w:eastAsia="en-GB"/>
    </w:rPr>
  </w:style>
  <w:style w:type="paragraph" w:styleId="TOC9">
    <w:name w:val="toc 9"/>
    <w:basedOn w:val="Normal"/>
    <w:next w:val="Normal"/>
    <w:autoRedefine/>
    <w:uiPriority w:val="39"/>
    <w:unhideWhenUsed/>
    <w:rsid w:val="00D175D6"/>
    <w:pPr>
      <w:spacing w:after="100" w:line="276" w:lineRule="auto"/>
      <w:ind w:left="1760"/>
    </w:pPr>
    <w:rPr>
      <w:rFonts w:asciiTheme="minorHAnsi" w:eastAsiaTheme="minorEastAsia" w:hAnsiTheme="minorHAnsi" w:cstheme="minorBidi"/>
      <w:sz w:val="22"/>
      <w:szCs w:val="22"/>
      <w:lang w:val="en-GB" w:eastAsia="en-GB"/>
    </w:rPr>
  </w:style>
  <w:style w:type="paragraph" w:styleId="ListParagraph">
    <w:name w:val="List Paragraph"/>
    <w:basedOn w:val="Normal"/>
    <w:uiPriority w:val="34"/>
    <w:qFormat/>
    <w:rsid w:val="00E5110B"/>
    <w:pPr>
      <w:ind w:left="720"/>
      <w:contextualSpacing/>
    </w:pPr>
  </w:style>
  <w:style w:type="paragraph" w:styleId="EndnoteText">
    <w:name w:val="endnote text"/>
    <w:basedOn w:val="Normal"/>
    <w:link w:val="EndnoteTextChar"/>
    <w:semiHidden/>
    <w:unhideWhenUsed/>
    <w:rsid w:val="0024249E"/>
    <w:rPr>
      <w:sz w:val="20"/>
      <w:szCs w:val="20"/>
    </w:rPr>
  </w:style>
  <w:style w:type="character" w:customStyle="1" w:styleId="EndnoteTextChar">
    <w:name w:val="Endnote Text Char"/>
    <w:basedOn w:val="DefaultParagraphFont"/>
    <w:link w:val="EndnoteText"/>
    <w:semiHidden/>
    <w:rsid w:val="0024249E"/>
    <w:rPr>
      <w:lang w:val="en-US" w:eastAsia="zh-CN"/>
    </w:rPr>
  </w:style>
  <w:style w:type="character" w:styleId="EndnoteReference">
    <w:name w:val="endnote reference"/>
    <w:basedOn w:val="DefaultParagraphFont"/>
    <w:semiHidden/>
    <w:unhideWhenUsed/>
    <w:rsid w:val="0024249E"/>
    <w:rPr>
      <w:vertAlign w:val="superscript"/>
    </w:rPr>
  </w:style>
  <w:style w:type="character" w:styleId="FollowedHyperlink">
    <w:name w:val="FollowedHyperlink"/>
    <w:basedOn w:val="DefaultParagraphFont"/>
    <w:semiHidden/>
    <w:unhideWhenUsed/>
    <w:rsid w:val="00B644B0"/>
    <w:rPr>
      <w:color w:val="800080" w:themeColor="followedHyperlink"/>
      <w:u w:val="single"/>
    </w:rPr>
  </w:style>
  <w:style w:type="character" w:customStyle="1" w:styleId="UnresolvedMention1">
    <w:name w:val="Unresolved Mention1"/>
    <w:basedOn w:val="DefaultParagraphFont"/>
    <w:uiPriority w:val="99"/>
    <w:semiHidden/>
    <w:unhideWhenUsed/>
    <w:rsid w:val="00CA3689"/>
    <w:rPr>
      <w:color w:val="605E5C"/>
      <w:shd w:val="clear" w:color="auto" w:fill="E1DFDD"/>
    </w:rPr>
  </w:style>
  <w:style w:type="character" w:styleId="UnresolvedMention">
    <w:name w:val="Unresolved Mention"/>
    <w:basedOn w:val="DefaultParagraphFont"/>
    <w:uiPriority w:val="99"/>
    <w:semiHidden/>
    <w:unhideWhenUsed/>
    <w:rsid w:val="00666914"/>
    <w:rPr>
      <w:color w:val="605E5C"/>
      <w:shd w:val="clear" w:color="auto" w:fill="E1DFDD"/>
    </w:rPr>
  </w:style>
  <w:style w:type="paragraph" w:styleId="TOCHeading">
    <w:name w:val="TOC Heading"/>
    <w:basedOn w:val="Heading1"/>
    <w:next w:val="Normal"/>
    <w:uiPriority w:val="39"/>
    <w:unhideWhenUsed/>
    <w:qFormat/>
    <w:rsid w:val="00C63BAE"/>
    <w:pPr>
      <w:keepLines/>
      <w:pageBreakBefore w:val="0"/>
      <w:spacing w:after="0" w:line="259" w:lineRule="auto"/>
      <w:outlineLvl w:val="9"/>
    </w:pPr>
    <w:rPr>
      <w:rFonts w:asciiTheme="majorHAnsi" w:eastAsiaTheme="majorEastAsia" w:hAnsiTheme="majorHAnsi" w:cstheme="majorBidi"/>
      <w:b w:val="0"/>
      <w:bCs w:val="0"/>
      <w:color w:val="365F91" w:themeColor="accent1" w:themeShade="BF"/>
      <w:kern w:val="0"/>
      <w:lang w:eastAsia="en-US"/>
    </w:rPr>
  </w:style>
  <w:style w:type="paragraph" w:styleId="PlainText">
    <w:name w:val="Plain Text"/>
    <w:basedOn w:val="Normal"/>
    <w:link w:val="PlainTextChar"/>
    <w:uiPriority w:val="99"/>
    <w:semiHidden/>
    <w:unhideWhenUsed/>
    <w:rsid w:val="008F3111"/>
    <w:rPr>
      <w:rFonts w:ascii="Calibri" w:eastAsiaTheme="minorHAnsi" w:hAnsi="Calibri" w:cstheme="minorBidi"/>
      <w:sz w:val="22"/>
      <w:szCs w:val="21"/>
      <w:lang w:val="en-GB" w:eastAsia="en-US"/>
    </w:rPr>
  </w:style>
  <w:style w:type="character" w:customStyle="1" w:styleId="PlainTextChar">
    <w:name w:val="Plain Text Char"/>
    <w:basedOn w:val="DefaultParagraphFont"/>
    <w:link w:val="PlainText"/>
    <w:uiPriority w:val="99"/>
    <w:semiHidden/>
    <w:rsid w:val="008F3111"/>
    <w:rPr>
      <w:rFonts w:ascii="Calibri" w:eastAsiaTheme="minorHAnsi" w:hAnsi="Calibri" w:cstheme="minorBidi"/>
      <w:sz w:val="22"/>
      <w:szCs w:val="21"/>
      <w:lang w:eastAsia="en-US"/>
    </w:rPr>
  </w:style>
  <w:style w:type="character" w:customStyle="1" w:styleId="Heading2Char">
    <w:name w:val="Heading 2 Char"/>
    <w:basedOn w:val="DefaultParagraphFont"/>
    <w:link w:val="Heading2"/>
    <w:rsid w:val="00F05B77"/>
    <w:rPr>
      <w:rFonts w:ascii="Arial" w:hAnsi="Arial" w:cs="Arial"/>
      <w:b/>
      <w:bCs/>
      <w:i/>
      <w:iCs/>
      <w:sz w:val="28"/>
      <w:szCs w:val="28"/>
      <w:lang w:val="en-US" w:eastAsia="zh-CN"/>
    </w:rPr>
  </w:style>
  <w:style w:type="character" w:customStyle="1" w:styleId="FootnoteTextChar">
    <w:name w:val="Footnote Text Char"/>
    <w:basedOn w:val="DefaultParagraphFont"/>
    <w:link w:val="FootnoteText"/>
    <w:semiHidden/>
    <w:rsid w:val="00F05B77"/>
    <w:rPr>
      <w:lang w:val="en-US" w:eastAsia="zh-CN"/>
    </w:rPr>
  </w:style>
  <w:style w:type="character" w:styleId="CommentReference">
    <w:name w:val="annotation reference"/>
    <w:basedOn w:val="DefaultParagraphFont"/>
    <w:semiHidden/>
    <w:unhideWhenUsed/>
    <w:rsid w:val="00746BE4"/>
    <w:rPr>
      <w:sz w:val="16"/>
      <w:szCs w:val="16"/>
    </w:rPr>
  </w:style>
  <w:style w:type="paragraph" w:styleId="CommentText">
    <w:name w:val="annotation text"/>
    <w:basedOn w:val="Normal"/>
    <w:link w:val="CommentTextChar"/>
    <w:semiHidden/>
    <w:unhideWhenUsed/>
    <w:rsid w:val="00746BE4"/>
    <w:rPr>
      <w:sz w:val="20"/>
      <w:szCs w:val="20"/>
    </w:rPr>
  </w:style>
  <w:style w:type="character" w:customStyle="1" w:styleId="CommentTextChar">
    <w:name w:val="Comment Text Char"/>
    <w:basedOn w:val="DefaultParagraphFont"/>
    <w:link w:val="CommentText"/>
    <w:semiHidden/>
    <w:rsid w:val="00746BE4"/>
    <w:rPr>
      <w:lang w:val="en-US" w:eastAsia="zh-CN"/>
    </w:rPr>
  </w:style>
  <w:style w:type="paragraph" w:styleId="CommentSubject">
    <w:name w:val="annotation subject"/>
    <w:basedOn w:val="CommentText"/>
    <w:next w:val="CommentText"/>
    <w:link w:val="CommentSubjectChar"/>
    <w:semiHidden/>
    <w:unhideWhenUsed/>
    <w:rsid w:val="00746BE4"/>
    <w:rPr>
      <w:b/>
      <w:bCs/>
    </w:rPr>
  </w:style>
  <w:style w:type="character" w:customStyle="1" w:styleId="CommentSubjectChar">
    <w:name w:val="Comment Subject Char"/>
    <w:basedOn w:val="CommentTextChar"/>
    <w:link w:val="CommentSubject"/>
    <w:semiHidden/>
    <w:rsid w:val="00746BE4"/>
    <w:rPr>
      <w:b/>
      <w:bCs/>
      <w:lang w:val="en-US" w:eastAsia="zh-CN"/>
    </w:rPr>
  </w:style>
  <w:style w:type="paragraph" w:styleId="BodyText">
    <w:name w:val="Body Text"/>
    <w:basedOn w:val="Normal"/>
    <w:link w:val="BodyTextChar"/>
    <w:rsid w:val="004B0114"/>
    <w:pPr>
      <w:spacing w:line="228" w:lineRule="auto"/>
      <w:ind w:firstLine="288"/>
      <w:jc w:val="both"/>
    </w:pPr>
    <w:rPr>
      <w:spacing w:val="-1"/>
      <w:sz w:val="20"/>
      <w:szCs w:val="20"/>
      <w:lang w:eastAsia="en-US"/>
    </w:rPr>
  </w:style>
  <w:style w:type="character" w:customStyle="1" w:styleId="BodyTextChar">
    <w:name w:val="Body Text Char"/>
    <w:basedOn w:val="DefaultParagraphFont"/>
    <w:link w:val="BodyText"/>
    <w:rsid w:val="004B0114"/>
    <w:rPr>
      <w:spacing w:val="-1"/>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3165140">
      <w:bodyDiv w:val="1"/>
      <w:marLeft w:val="0"/>
      <w:marRight w:val="0"/>
      <w:marTop w:val="0"/>
      <w:marBottom w:val="0"/>
      <w:divBdr>
        <w:top w:val="none" w:sz="0" w:space="0" w:color="auto"/>
        <w:left w:val="none" w:sz="0" w:space="0" w:color="auto"/>
        <w:bottom w:val="none" w:sz="0" w:space="0" w:color="auto"/>
        <w:right w:val="none" w:sz="0" w:space="0" w:color="auto"/>
      </w:divBdr>
    </w:div>
    <w:div w:id="473789739">
      <w:bodyDiv w:val="1"/>
      <w:marLeft w:val="0"/>
      <w:marRight w:val="0"/>
      <w:marTop w:val="0"/>
      <w:marBottom w:val="0"/>
      <w:divBdr>
        <w:top w:val="none" w:sz="0" w:space="0" w:color="auto"/>
        <w:left w:val="none" w:sz="0" w:space="0" w:color="auto"/>
        <w:bottom w:val="none" w:sz="0" w:space="0" w:color="auto"/>
        <w:right w:val="none" w:sz="0" w:space="0" w:color="auto"/>
      </w:divBdr>
    </w:div>
    <w:div w:id="602882285">
      <w:bodyDiv w:val="1"/>
      <w:marLeft w:val="0"/>
      <w:marRight w:val="0"/>
      <w:marTop w:val="0"/>
      <w:marBottom w:val="0"/>
      <w:divBdr>
        <w:top w:val="none" w:sz="0" w:space="0" w:color="auto"/>
        <w:left w:val="none" w:sz="0" w:space="0" w:color="auto"/>
        <w:bottom w:val="none" w:sz="0" w:space="0" w:color="auto"/>
        <w:right w:val="none" w:sz="0" w:space="0" w:color="auto"/>
      </w:divBdr>
    </w:div>
    <w:div w:id="775103747">
      <w:bodyDiv w:val="1"/>
      <w:marLeft w:val="0"/>
      <w:marRight w:val="0"/>
      <w:marTop w:val="0"/>
      <w:marBottom w:val="0"/>
      <w:divBdr>
        <w:top w:val="none" w:sz="0" w:space="0" w:color="auto"/>
        <w:left w:val="none" w:sz="0" w:space="0" w:color="auto"/>
        <w:bottom w:val="none" w:sz="0" w:space="0" w:color="auto"/>
        <w:right w:val="none" w:sz="0" w:space="0" w:color="auto"/>
      </w:divBdr>
    </w:div>
    <w:div w:id="852306366">
      <w:bodyDiv w:val="1"/>
      <w:marLeft w:val="0"/>
      <w:marRight w:val="0"/>
      <w:marTop w:val="0"/>
      <w:marBottom w:val="0"/>
      <w:divBdr>
        <w:top w:val="none" w:sz="0" w:space="0" w:color="auto"/>
        <w:left w:val="none" w:sz="0" w:space="0" w:color="auto"/>
        <w:bottom w:val="none" w:sz="0" w:space="0" w:color="auto"/>
        <w:right w:val="none" w:sz="0" w:space="0" w:color="auto"/>
      </w:divBdr>
      <w:divsChild>
        <w:div w:id="235824257">
          <w:marLeft w:val="0"/>
          <w:marRight w:val="0"/>
          <w:marTop w:val="0"/>
          <w:marBottom w:val="160"/>
          <w:divBdr>
            <w:top w:val="none" w:sz="0" w:space="0" w:color="auto"/>
            <w:left w:val="none" w:sz="0" w:space="0" w:color="auto"/>
            <w:bottom w:val="none" w:sz="0" w:space="0" w:color="auto"/>
            <w:right w:val="none" w:sz="0" w:space="0" w:color="auto"/>
          </w:divBdr>
        </w:div>
        <w:div w:id="697774856">
          <w:marLeft w:val="0"/>
          <w:marRight w:val="0"/>
          <w:marTop w:val="0"/>
          <w:marBottom w:val="160"/>
          <w:divBdr>
            <w:top w:val="none" w:sz="0" w:space="0" w:color="auto"/>
            <w:left w:val="none" w:sz="0" w:space="0" w:color="auto"/>
            <w:bottom w:val="none" w:sz="0" w:space="0" w:color="auto"/>
            <w:right w:val="none" w:sz="0" w:space="0" w:color="auto"/>
          </w:divBdr>
        </w:div>
        <w:div w:id="937827940">
          <w:marLeft w:val="0"/>
          <w:marRight w:val="0"/>
          <w:marTop w:val="0"/>
          <w:marBottom w:val="160"/>
          <w:divBdr>
            <w:top w:val="none" w:sz="0" w:space="0" w:color="auto"/>
            <w:left w:val="none" w:sz="0" w:space="0" w:color="auto"/>
            <w:bottom w:val="none" w:sz="0" w:space="0" w:color="auto"/>
            <w:right w:val="none" w:sz="0" w:space="0" w:color="auto"/>
          </w:divBdr>
        </w:div>
        <w:div w:id="1268001529">
          <w:marLeft w:val="0"/>
          <w:marRight w:val="0"/>
          <w:marTop w:val="0"/>
          <w:marBottom w:val="160"/>
          <w:divBdr>
            <w:top w:val="none" w:sz="0" w:space="0" w:color="auto"/>
            <w:left w:val="none" w:sz="0" w:space="0" w:color="auto"/>
            <w:bottom w:val="none" w:sz="0" w:space="0" w:color="auto"/>
            <w:right w:val="none" w:sz="0" w:space="0" w:color="auto"/>
          </w:divBdr>
        </w:div>
        <w:div w:id="1519545453">
          <w:marLeft w:val="0"/>
          <w:marRight w:val="0"/>
          <w:marTop w:val="0"/>
          <w:marBottom w:val="160"/>
          <w:divBdr>
            <w:top w:val="none" w:sz="0" w:space="0" w:color="auto"/>
            <w:left w:val="none" w:sz="0" w:space="0" w:color="auto"/>
            <w:bottom w:val="none" w:sz="0" w:space="0" w:color="auto"/>
            <w:right w:val="none" w:sz="0" w:space="0" w:color="auto"/>
          </w:divBdr>
        </w:div>
        <w:div w:id="1836459307">
          <w:marLeft w:val="0"/>
          <w:marRight w:val="0"/>
          <w:marTop w:val="0"/>
          <w:marBottom w:val="160"/>
          <w:divBdr>
            <w:top w:val="none" w:sz="0" w:space="0" w:color="auto"/>
            <w:left w:val="none" w:sz="0" w:space="0" w:color="auto"/>
            <w:bottom w:val="none" w:sz="0" w:space="0" w:color="auto"/>
            <w:right w:val="none" w:sz="0" w:space="0" w:color="auto"/>
          </w:divBdr>
        </w:div>
        <w:div w:id="1907715830">
          <w:marLeft w:val="0"/>
          <w:marRight w:val="0"/>
          <w:marTop w:val="0"/>
          <w:marBottom w:val="160"/>
          <w:divBdr>
            <w:top w:val="none" w:sz="0" w:space="0" w:color="auto"/>
            <w:left w:val="none" w:sz="0" w:space="0" w:color="auto"/>
            <w:bottom w:val="none" w:sz="0" w:space="0" w:color="auto"/>
            <w:right w:val="none" w:sz="0" w:space="0" w:color="auto"/>
          </w:divBdr>
        </w:div>
      </w:divsChild>
    </w:div>
    <w:div w:id="858274013">
      <w:bodyDiv w:val="1"/>
      <w:marLeft w:val="0"/>
      <w:marRight w:val="0"/>
      <w:marTop w:val="0"/>
      <w:marBottom w:val="0"/>
      <w:divBdr>
        <w:top w:val="none" w:sz="0" w:space="0" w:color="auto"/>
        <w:left w:val="none" w:sz="0" w:space="0" w:color="auto"/>
        <w:bottom w:val="none" w:sz="0" w:space="0" w:color="auto"/>
        <w:right w:val="none" w:sz="0" w:space="0" w:color="auto"/>
      </w:divBdr>
      <w:divsChild>
        <w:div w:id="8688396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50279852">
              <w:marLeft w:val="600"/>
              <w:marRight w:val="0"/>
              <w:marTop w:val="0"/>
              <w:marBottom w:val="0"/>
              <w:divBdr>
                <w:top w:val="none" w:sz="0" w:space="0" w:color="auto"/>
                <w:left w:val="none" w:sz="0" w:space="0" w:color="auto"/>
                <w:bottom w:val="none" w:sz="0" w:space="0" w:color="auto"/>
                <w:right w:val="none" w:sz="0" w:space="0" w:color="auto"/>
              </w:divBdr>
            </w:div>
          </w:divsChild>
        </w:div>
      </w:divsChild>
    </w:div>
    <w:div w:id="1074427438">
      <w:bodyDiv w:val="1"/>
      <w:marLeft w:val="0"/>
      <w:marRight w:val="0"/>
      <w:marTop w:val="0"/>
      <w:marBottom w:val="0"/>
      <w:divBdr>
        <w:top w:val="none" w:sz="0" w:space="0" w:color="auto"/>
        <w:left w:val="none" w:sz="0" w:space="0" w:color="auto"/>
        <w:bottom w:val="none" w:sz="0" w:space="0" w:color="auto"/>
        <w:right w:val="none" w:sz="0" w:space="0" w:color="auto"/>
      </w:divBdr>
      <w:divsChild>
        <w:div w:id="1151021848">
          <w:marLeft w:val="0"/>
          <w:marRight w:val="0"/>
          <w:marTop w:val="0"/>
          <w:marBottom w:val="0"/>
          <w:divBdr>
            <w:top w:val="none" w:sz="0" w:space="0" w:color="auto"/>
            <w:left w:val="none" w:sz="0" w:space="0" w:color="auto"/>
            <w:bottom w:val="none" w:sz="0" w:space="0" w:color="auto"/>
            <w:right w:val="none" w:sz="0" w:space="0" w:color="auto"/>
          </w:divBdr>
        </w:div>
      </w:divsChild>
    </w:div>
    <w:div w:id="1111976618">
      <w:bodyDiv w:val="1"/>
      <w:marLeft w:val="0"/>
      <w:marRight w:val="0"/>
      <w:marTop w:val="0"/>
      <w:marBottom w:val="0"/>
      <w:divBdr>
        <w:top w:val="none" w:sz="0" w:space="0" w:color="auto"/>
        <w:left w:val="none" w:sz="0" w:space="0" w:color="auto"/>
        <w:bottom w:val="none" w:sz="0" w:space="0" w:color="auto"/>
        <w:right w:val="none" w:sz="0" w:space="0" w:color="auto"/>
      </w:divBdr>
      <w:divsChild>
        <w:div w:id="1556428602">
          <w:marLeft w:val="0"/>
          <w:marRight w:val="0"/>
          <w:marTop w:val="0"/>
          <w:marBottom w:val="0"/>
          <w:divBdr>
            <w:top w:val="none" w:sz="0" w:space="0" w:color="auto"/>
            <w:left w:val="none" w:sz="0" w:space="0" w:color="auto"/>
            <w:bottom w:val="none" w:sz="0" w:space="0" w:color="auto"/>
            <w:right w:val="none" w:sz="0" w:space="0" w:color="auto"/>
          </w:divBdr>
        </w:div>
        <w:div w:id="1688557934">
          <w:marLeft w:val="0"/>
          <w:marRight w:val="0"/>
          <w:marTop w:val="0"/>
          <w:marBottom w:val="0"/>
          <w:divBdr>
            <w:top w:val="none" w:sz="0" w:space="0" w:color="auto"/>
            <w:left w:val="none" w:sz="0" w:space="0" w:color="auto"/>
            <w:bottom w:val="none" w:sz="0" w:space="0" w:color="auto"/>
            <w:right w:val="none" w:sz="0" w:space="0" w:color="auto"/>
          </w:divBdr>
          <w:divsChild>
            <w:div w:id="187565645">
              <w:marLeft w:val="0"/>
              <w:marRight w:val="0"/>
              <w:marTop w:val="0"/>
              <w:marBottom w:val="0"/>
              <w:divBdr>
                <w:top w:val="none" w:sz="0" w:space="0" w:color="auto"/>
                <w:left w:val="none" w:sz="0" w:space="0" w:color="auto"/>
                <w:bottom w:val="none" w:sz="0" w:space="0" w:color="auto"/>
                <w:right w:val="none" w:sz="0" w:space="0" w:color="auto"/>
              </w:divBdr>
            </w:div>
            <w:div w:id="350883674">
              <w:marLeft w:val="0"/>
              <w:marRight w:val="0"/>
              <w:marTop w:val="0"/>
              <w:marBottom w:val="0"/>
              <w:divBdr>
                <w:top w:val="none" w:sz="0" w:space="0" w:color="auto"/>
                <w:left w:val="none" w:sz="0" w:space="0" w:color="auto"/>
                <w:bottom w:val="none" w:sz="0" w:space="0" w:color="auto"/>
                <w:right w:val="none" w:sz="0" w:space="0" w:color="auto"/>
              </w:divBdr>
            </w:div>
            <w:div w:id="840197091">
              <w:marLeft w:val="0"/>
              <w:marRight w:val="0"/>
              <w:marTop w:val="0"/>
              <w:marBottom w:val="0"/>
              <w:divBdr>
                <w:top w:val="none" w:sz="0" w:space="0" w:color="auto"/>
                <w:left w:val="none" w:sz="0" w:space="0" w:color="auto"/>
                <w:bottom w:val="none" w:sz="0" w:space="0" w:color="auto"/>
                <w:right w:val="none" w:sz="0" w:space="0" w:color="auto"/>
              </w:divBdr>
            </w:div>
            <w:div w:id="883448780">
              <w:marLeft w:val="0"/>
              <w:marRight w:val="0"/>
              <w:marTop w:val="0"/>
              <w:marBottom w:val="0"/>
              <w:divBdr>
                <w:top w:val="none" w:sz="0" w:space="0" w:color="auto"/>
                <w:left w:val="none" w:sz="0" w:space="0" w:color="auto"/>
                <w:bottom w:val="none" w:sz="0" w:space="0" w:color="auto"/>
                <w:right w:val="none" w:sz="0" w:space="0" w:color="auto"/>
              </w:divBdr>
            </w:div>
            <w:div w:id="930622259">
              <w:marLeft w:val="0"/>
              <w:marRight w:val="0"/>
              <w:marTop w:val="0"/>
              <w:marBottom w:val="0"/>
              <w:divBdr>
                <w:top w:val="none" w:sz="0" w:space="0" w:color="auto"/>
                <w:left w:val="none" w:sz="0" w:space="0" w:color="auto"/>
                <w:bottom w:val="none" w:sz="0" w:space="0" w:color="auto"/>
                <w:right w:val="none" w:sz="0" w:space="0" w:color="auto"/>
              </w:divBdr>
            </w:div>
            <w:div w:id="1190024128">
              <w:marLeft w:val="0"/>
              <w:marRight w:val="0"/>
              <w:marTop w:val="0"/>
              <w:marBottom w:val="0"/>
              <w:divBdr>
                <w:top w:val="none" w:sz="0" w:space="0" w:color="auto"/>
                <w:left w:val="none" w:sz="0" w:space="0" w:color="auto"/>
                <w:bottom w:val="none" w:sz="0" w:space="0" w:color="auto"/>
                <w:right w:val="none" w:sz="0" w:space="0" w:color="auto"/>
              </w:divBdr>
            </w:div>
            <w:div w:id="1256282263">
              <w:marLeft w:val="0"/>
              <w:marRight w:val="0"/>
              <w:marTop w:val="0"/>
              <w:marBottom w:val="0"/>
              <w:divBdr>
                <w:top w:val="none" w:sz="0" w:space="0" w:color="auto"/>
                <w:left w:val="none" w:sz="0" w:space="0" w:color="auto"/>
                <w:bottom w:val="none" w:sz="0" w:space="0" w:color="auto"/>
                <w:right w:val="none" w:sz="0" w:space="0" w:color="auto"/>
              </w:divBdr>
            </w:div>
            <w:div w:id="2078671641">
              <w:marLeft w:val="0"/>
              <w:marRight w:val="0"/>
              <w:marTop w:val="0"/>
              <w:marBottom w:val="0"/>
              <w:divBdr>
                <w:top w:val="none" w:sz="0" w:space="0" w:color="auto"/>
                <w:left w:val="none" w:sz="0" w:space="0" w:color="auto"/>
                <w:bottom w:val="none" w:sz="0" w:space="0" w:color="auto"/>
                <w:right w:val="none" w:sz="0" w:space="0" w:color="auto"/>
              </w:divBdr>
            </w:div>
          </w:divsChild>
        </w:div>
        <w:div w:id="2095661236">
          <w:marLeft w:val="0"/>
          <w:marRight w:val="0"/>
          <w:marTop w:val="0"/>
          <w:marBottom w:val="0"/>
          <w:divBdr>
            <w:top w:val="none" w:sz="0" w:space="0" w:color="auto"/>
            <w:left w:val="none" w:sz="0" w:space="0" w:color="auto"/>
            <w:bottom w:val="none" w:sz="0" w:space="0" w:color="auto"/>
            <w:right w:val="none" w:sz="0" w:space="0" w:color="auto"/>
          </w:divBdr>
        </w:div>
      </w:divsChild>
    </w:div>
    <w:div w:id="1298415694">
      <w:bodyDiv w:val="1"/>
      <w:marLeft w:val="0"/>
      <w:marRight w:val="0"/>
      <w:marTop w:val="0"/>
      <w:marBottom w:val="0"/>
      <w:divBdr>
        <w:top w:val="none" w:sz="0" w:space="0" w:color="auto"/>
        <w:left w:val="none" w:sz="0" w:space="0" w:color="auto"/>
        <w:bottom w:val="none" w:sz="0" w:space="0" w:color="auto"/>
        <w:right w:val="none" w:sz="0" w:space="0" w:color="auto"/>
      </w:divBdr>
      <w:divsChild>
        <w:div w:id="491724214">
          <w:marLeft w:val="0"/>
          <w:marRight w:val="0"/>
          <w:marTop w:val="0"/>
          <w:marBottom w:val="0"/>
          <w:divBdr>
            <w:top w:val="none" w:sz="0" w:space="0" w:color="auto"/>
            <w:left w:val="none" w:sz="0" w:space="0" w:color="auto"/>
            <w:bottom w:val="none" w:sz="0" w:space="0" w:color="auto"/>
            <w:right w:val="none" w:sz="0" w:space="0" w:color="auto"/>
          </w:divBdr>
        </w:div>
      </w:divsChild>
    </w:div>
    <w:div w:id="1368875775">
      <w:bodyDiv w:val="1"/>
      <w:marLeft w:val="0"/>
      <w:marRight w:val="0"/>
      <w:marTop w:val="0"/>
      <w:marBottom w:val="0"/>
      <w:divBdr>
        <w:top w:val="none" w:sz="0" w:space="0" w:color="auto"/>
        <w:left w:val="none" w:sz="0" w:space="0" w:color="auto"/>
        <w:bottom w:val="none" w:sz="0" w:space="0" w:color="auto"/>
        <w:right w:val="none" w:sz="0" w:space="0" w:color="auto"/>
      </w:divBdr>
    </w:div>
    <w:div w:id="1395424524">
      <w:bodyDiv w:val="1"/>
      <w:marLeft w:val="0"/>
      <w:marRight w:val="0"/>
      <w:marTop w:val="0"/>
      <w:marBottom w:val="0"/>
      <w:divBdr>
        <w:top w:val="none" w:sz="0" w:space="0" w:color="auto"/>
        <w:left w:val="none" w:sz="0" w:space="0" w:color="auto"/>
        <w:bottom w:val="none" w:sz="0" w:space="0" w:color="auto"/>
        <w:right w:val="none" w:sz="0" w:space="0" w:color="auto"/>
      </w:divBdr>
      <w:divsChild>
        <w:div w:id="553543116">
          <w:marLeft w:val="0"/>
          <w:marRight w:val="0"/>
          <w:marTop w:val="0"/>
          <w:marBottom w:val="0"/>
          <w:divBdr>
            <w:top w:val="none" w:sz="0" w:space="0" w:color="auto"/>
            <w:left w:val="none" w:sz="0" w:space="0" w:color="auto"/>
            <w:bottom w:val="none" w:sz="0" w:space="0" w:color="auto"/>
            <w:right w:val="none" w:sz="0" w:space="0" w:color="auto"/>
          </w:divBdr>
        </w:div>
        <w:div w:id="756825009">
          <w:marLeft w:val="0"/>
          <w:marRight w:val="0"/>
          <w:marTop w:val="0"/>
          <w:marBottom w:val="0"/>
          <w:divBdr>
            <w:top w:val="none" w:sz="0" w:space="0" w:color="auto"/>
            <w:left w:val="none" w:sz="0" w:space="0" w:color="auto"/>
            <w:bottom w:val="none" w:sz="0" w:space="0" w:color="auto"/>
            <w:right w:val="none" w:sz="0" w:space="0" w:color="auto"/>
          </w:divBdr>
        </w:div>
        <w:div w:id="791100059">
          <w:marLeft w:val="0"/>
          <w:marRight w:val="0"/>
          <w:marTop w:val="0"/>
          <w:marBottom w:val="0"/>
          <w:divBdr>
            <w:top w:val="none" w:sz="0" w:space="0" w:color="auto"/>
            <w:left w:val="none" w:sz="0" w:space="0" w:color="auto"/>
            <w:bottom w:val="none" w:sz="0" w:space="0" w:color="auto"/>
            <w:right w:val="none" w:sz="0" w:space="0" w:color="auto"/>
          </w:divBdr>
        </w:div>
        <w:div w:id="1652949547">
          <w:marLeft w:val="0"/>
          <w:marRight w:val="0"/>
          <w:marTop w:val="0"/>
          <w:marBottom w:val="0"/>
          <w:divBdr>
            <w:top w:val="none" w:sz="0" w:space="0" w:color="auto"/>
            <w:left w:val="none" w:sz="0" w:space="0" w:color="auto"/>
            <w:bottom w:val="none" w:sz="0" w:space="0" w:color="auto"/>
            <w:right w:val="none" w:sz="0" w:space="0" w:color="auto"/>
          </w:divBdr>
        </w:div>
        <w:div w:id="1832137002">
          <w:marLeft w:val="0"/>
          <w:marRight w:val="0"/>
          <w:marTop w:val="0"/>
          <w:marBottom w:val="0"/>
          <w:divBdr>
            <w:top w:val="none" w:sz="0" w:space="0" w:color="auto"/>
            <w:left w:val="none" w:sz="0" w:space="0" w:color="auto"/>
            <w:bottom w:val="none" w:sz="0" w:space="0" w:color="auto"/>
            <w:right w:val="none" w:sz="0" w:space="0" w:color="auto"/>
          </w:divBdr>
        </w:div>
        <w:div w:id="2125422875">
          <w:marLeft w:val="0"/>
          <w:marRight w:val="0"/>
          <w:marTop w:val="0"/>
          <w:marBottom w:val="0"/>
          <w:divBdr>
            <w:top w:val="none" w:sz="0" w:space="0" w:color="auto"/>
            <w:left w:val="none" w:sz="0" w:space="0" w:color="auto"/>
            <w:bottom w:val="none" w:sz="0" w:space="0" w:color="auto"/>
            <w:right w:val="none" w:sz="0" w:space="0" w:color="auto"/>
          </w:divBdr>
        </w:div>
      </w:divsChild>
    </w:div>
    <w:div w:id="1465544221">
      <w:bodyDiv w:val="1"/>
      <w:marLeft w:val="0"/>
      <w:marRight w:val="0"/>
      <w:marTop w:val="0"/>
      <w:marBottom w:val="0"/>
      <w:divBdr>
        <w:top w:val="none" w:sz="0" w:space="0" w:color="auto"/>
        <w:left w:val="none" w:sz="0" w:space="0" w:color="auto"/>
        <w:bottom w:val="none" w:sz="0" w:space="0" w:color="auto"/>
        <w:right w:val="none" w:sz="0" w:space="0" w:color="auto"/>
      </w:divBdr>
    </w:div>
    <w:div w:id="1504511180">
      <w:bodyDiv w:val="1"/>
      <w:marLeft w:val="0"/>
      <w:marRight w:val="0"/>
      <w:marTop w:val="0"/>
      <w:marBottom w:val="0"/>
      <w:divBdr>
        <w:top w:val="none" w:sz="0" w:space="0" w:color="auto"/>
        <w:left w:val="none" w:sz="0" w:space="0" w:color="auto"/>
        <w:bottom w:val="none" w:sz="0" w:space="0" w:color="auto"/>
        <w:right w:val="none" w:sz="0" w:space="0" w:color="auto"/>
      </w:divBdr>
      <w:divsChild>
        <w:div w:id="47808095">
          <w:marLeft w:val="0"/>
          <w:marRight w:val="0"/>
          <w:marTop w:val="0"/>
          <w:marBottom w:val="160"/>
          <w:divBdr>
            <w:top w:val="none" w:sz="0" w:space="0" w:color="auto"/>
            <w:left w:val="none" w:sz="0" w:space="0" w:color="auto"/>
            <w:bottom w:val="none" w:sz="0" w:space="0" w:color="auto"/>
            <w:right w:val="none" w:sz="0" w:space="0" w:color="auto"/>
          </w:divBdr>
        </w:div>
        <w:div w:id="325400783">
          <w:marLeft w:val="0"/>
          <w:marRight w:val="0"/>
          <w:marTop w:val="0"/>
          <w:marBottom w:val="160"/>
          <w:divBdr>
            <w:top w:val="none" w:sz="0" w:space="0" w:color="auto"/>
            <w:left w:val="none" w:sz="0" w:space="0" w:color="auto"/>
            <w:bottom w:val="none" w:sz="0" w:space="0" w:color="auto"/>
            <w:right w:val="none" w:sz="0" w:space="0" w:color="auto"/>
          </w:divBdr>
        </w:div>
        <w:div w:id="526061537">
          <w:marLeft w:val="0"/>
          <w:marRight w:val="0"/>
          <w:marTop w:val="0"/>
          <w:marBottom w:val="160"/>
          <w:divBdr>
            <w:top w:val="none" w:sz="0" w:space="0" w:color="auto"/>
            <w:left w:val="none" w:sz="0" w:space="0" w:color="auto"/>
            <w:bottom w:val="none" w:sz="0" w:space="0" w:color="auto"/>
            <w:right w:val="none" w:sz="0" w:space="0" w:color="auto"/>
          </w:divBdr>
        </w:div>
        <w:div w:id="724523789">
          <w:marLeft w:val="0"/>
          <w:marRight w:val="0"/>
          <w:marTop w:val="0"/>
          <w:marBottom w:val="160"/>
          <w:divBdr>
            <w:top w:val="none" w:sz="0" w:space="0" w:color="auto"/>
            <w:left w:val="none" w:sz="0" w:space="0" w:color="auto"/>
            <w:bottom w:val="none" w:sz="0" w:space="0" w:color="auto"/>
            <w:right w:val="none" w:sz="0" w:space="0" w:color="auto"/>
          </w:divBdr>
        </w:div>
        <w:div w:id="756366220">
          <w:marLeft w:val="0"/>
          <w:marRight w:val="0"/>
          <w:marTop w:val="0"/>
          <w:marBottom w:val="160"/>
          <w:divBdr>
            <w:top w:val="none" w:sz="0" w:space="0" w:color="auto"/>
            <w:left w:val="none" w:sz="0" w:space="0" w:color="auto"/>
            <w:bottom w:val="none" w:sz="0" w:space="0" w:color="auto"/>
            <w:right w:val="none" w:sz="0" w:space="0" w:color="auto"/>
          </w:divBdr>
        </w:div>
        <w:div w:id="1985117395">
          <w:marLeft w:val="0"/>
          <w:marRight w:val="0"/>
          <w:marTop w:val="0"/>
          <w:marBottom w:val="160"/>
          <w:divBdr>
            <w:top w:val="none" w:sz="0" w:space="0" w:color="auto"/>
            <w:left w:val="none" w:sz="0" w:space="0" w:color="auto"/>
            <w:bottom w:val="none" w:sz="0" w:space="0" w:color="auto"/>
            <w:right w:val="none" w:sz="0" w:space="0" w:color="auto"/>
          </w:divBdr>
        </w:div>
        <w:div w:id="2069961764">
          <w:marLeft w:val="0"/>
          <w:marRight w:val="0"/>
          <w:marTop w:val="0"/>
          <w:marBottom w:val="160"/>
          <w:divBdr>
            <w:top w:val="none" w:sz="0" w:space="0" w:color="auto"/>
            <w:left w:val="none" w:sz="0" w:space="0" w:color="auto"/>
            <w:bottom w:val="none" w:sz="0" w:space="0" w:color="auto"/>
            <w:right w:val="none" w:sz="0" w:space="0" w:color="auto"/>
          </w:divBdr>
        </w:div>
      </w:divsChild>
    </w:div>
    <w:div w:id="1672875290">
      <w:bodyDiv w:val="1"/>
      <w:marLeft w:val="0"/>
      <w:marRight w:val="360"/>
      <w:marTop w:val="0"/>
      <w:marBottom w:val="0"/>
      <w:divBdr>
        <w:top w:val="none" w:sz="0" w:space="0" w:color="auto"/>
        <w:left w:val="none" w:sz="0" w:space="0" w:color="auto"/>
        <w:bottom w:val="none" w:sz="0" w:space="0" w:color="auto"/>
        <w:right w:val="none" w:sz="0" w:space="0" w:color="auto"/>
      </w:divBdr>
      <w:divsChild>
        <w:div w:id="2134666030">
          <w:marLeft w:val="240"/>
          <w:marRight w:val="240"/>
          <w:marTop w:val="0"/>
          <w:marBottom w:val="0"/>
          <w:divBdr>
            <w:top w:val="none" w:sz="0" w:space="0" w:color="auto"/>
            <w:left w:val="none" w:sz="0" w:space="0" w:color="auto"/>
            <w:bottom w:val="none" w:sz="0" w:space="0" w:color="auto"/>
            <w:right w:val="none" w:sz="0" w:space="0" w:color="auto"/>
          </w:divBdr>
          <w:divsChild>
            <w:div w:id="151605805">
              <w:marLeft w:val="240"/>
              <w:marRight w:val="0"/>
              <w:marTop w:val="0"/>
              <w:marBottom w:val="0"/>
              <w:divBdr>
                <w:top w:val="none" w:sz="0" w:space="0" w:color="auto"/>
                <w:left w:val="none" w:sz="0" w:space="0" w:color="auto"/>
                <w:bottom w:val="none" w:sz="0" w:space="0" w:color="auto"/>
                <w:right w:val="none" w:sz="0" w:space="0" w:color="auto"/>
              </w:divBdr>
            </w:div>
            <w:div w:id="891964128">
              <w:marLeft w:val="0"/>
              <w:marRight w:val="0"/>
              <w:marTop w:val="0"/>
              <w:marBottom w:val="0"/>
              <w:divBdr>
                <w:top w:val="none" w:sz="0" w:space="0" w:color="auto"/>
                <w:left w:val="none" w:sz="0" w:space="0" w:color="auto"/>
                <w:bottom w:val="none" w:sz="0" w:space="0" w:color="auto"/>
                <w:right w:val="none" w:sz="0" w:space="0" w:color="auto"/>
              </w:divBdr>
              <w:divsChild>
                <w:div w:id="623731393">
                  <w:marLeft w:val="240"/>
                  <w:marRight w:val="240"/>
                  <w:marTop w:val="0"/>
                  <w:marBottom w:val="0"/>
                  <w:divBdr>
                    <w:top w:val="none" w:sz="0" w:space="0" w:color="auto"/>
                    <w:left w:val="none" w:sz="0" w:space="0" w:color="auto"/>
                    <w:bottom w:val="none" w:sz="0" w:space="0" w:color="auto"/>
                    <w:right w:val="none" w:sz="0" w:space="0" w:color="auto"/>
                  </w:divBdr>
                  <w:divsChild>
                    <w:div w:id="451365896">
                      <w:marLeft w:val="240"/>
                      <w:marRight w:val="0"/>
                      <w:marTop w:val="0"/>
                      <w:marBottom w:val="0"/>
                      <w:divBdr>
                        <w:top w:val="none" w:sz="0" w:space="0" w:color="auto"/>
                        <w:left w:val="none" w:sz="0" w:space="0" w:color="auto"/>
                        <w:bottom w:val="none" w:sz="0" w:space="0" w:color="auto"/>
                        <w:right w:val="none" w:sz="0" w:space="0" w:color="auto"/>
                      </w:divBdr>
                    </w:div>
                    <w:div w:id="1727070586">
                      <w:marLeft w:val="0"/>
                      <w:marRight w:val="0"/>
                      <w:marTop w:val="0"/>
                      <w:marBottom w:val="0"/>
                      <w:divBdr>
                        <w:top w:val="none" w:sz="0" w:space="0" w:color="auto"/>
                        <w:left w:val="none" w:sz="0" w:space="0" w:color="auto"/>
                        <w:bottom w:val="none" w:sz="0" w:space="0" w:color="auto"/>
                        <w:right w:val="none" w:sz="0" w:space="0" w:color="auto"/>
                      </w:divBdr>
                      <w:divsChild>
                        <w:div w:id="1941600177">
                          <w:marLeft w:val="240"/>
                          <w:marRight w:val="240"/>
                          <w:marTop w:val="0"/>
                          <w:marBottom w:val="0"/>
                          <w:divBdr>
                            <w:top w:val="none" w:sz="0" w:space="0" w:color="auto"/>
                            <w:left w:val="none" w:sz="0" w:space="0" w:color="auto"/>
                            <w:bottom w:val="none" w:sz="0" w:space="0" w:color="auto"/>
                            <w:right w:val="none" w:sz="0" w:space="0" w:color="auto"/>
                          </w:divBdr>
                          <w:divsChild>
                            <w:div w:id="156213643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1651979">
      <w:bodyDiv w:val="1"/>
      <w:marLeft w:val="0"/>
      <w:marRight w:val="0"/>
      <w:marTop w:val="0"/>
      <w:marBottom w:val="0"/>
      <w:divBdr>
        <w:top w:val="none" w:sz="0" w:space="0" w:color="auto"/>
        <w:left w:val="none" w:sz="0" w:space="0" w:color="auto"/>
        <w:bottom w:val="none" w:sz="0" w:space="0" w:color="auto"/>
        <w:right w:val="none" w:sz="0" w:space="0" w:color="auto"/>
      </w:divBdr>
      <w:divsChild>
        <w:div w:id="335426893">
          <w:marLeft w:val="0"/>
          <w:marRight w:val="0"/>
          <w:marTop w:val="0"/>
          <w:marBottom w:val="0"/>
          <w:divBdr>
            <w:top w:val="none" w:sz="0" w:space="0" w:color="auto"/>
            <w:left w:val="none" w:sz="0" w:space="0" w:color="auto"/>
            <w:bottom w:val="none" w:sz="0" w:space="0" w:color="auto"/>
            <w:right w:val="none" w:sz="0" w:space="0" w:color="auto"/>
          </w:divBdr>
        </w:div>
      </w:divsChild>
    </w:div>
    <w:div w:id="190856347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pyrrhodb.com/firewall.htm" TargetMode="External"/><Relationship Id="rId18" Type="http://schemas.openxmlformats.org/officeDocument/2006/relationships/image" Target="cid:image001.png@01D8741B.38F21D80" TargetMode="External"/><Relationship Id="rId26" Type="http://schemas.openxmlformats.org/officeDocument/2006/relationships/image" Target="media/image12.png"/><Relationship Id="rId3" Type="http://schemas.openxmlformats.org/officeDocument/2006/relationships/numbering" Target="numbering.xml"/><Relationship Id="rId21" Type="http://schemas.openxmlformats.org/officeDocument/2006/relationships/image" Target="media/image8.emf"/><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3.jpeg"/><Relationship Id="rId17" Type="http://schemas.openxmlformats.org/officeDocument/2006/relationships/image" Target="media/image6.png"/><Relationship Id="rId25" Type="http://schemas.openxmlformats.org/officeDocument/2006/relationships/image" Target="media/image11.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localhost:8180/fl/FL/UMSATZ/?PIE(KUNDE,KDUMSATZ)LEGEND" TargetMode="External"/><Relationship Id="rId20" Type="http://schemas.openxmlformats.org/officeDocument/2006/relationships/image" Target="media/image7.png"/><Relationship Id="rId29" Type="http://schemas.openxmlformats.org/officeDocument/2006/relationships/hyperlink" Target="http://bsonspec.org"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0.png"/><Relationship Id="rId32"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9.png"/><Relationship Id="rId28" Type="http://schemas.openxmlformats.org/officeDocument/2006/relationships/image" Target="media/image14.png"/><Relationship Id="rId10" Type="http://schemas.openxmlformats.org/officeDocument/2006/relationships/hyperlink" Target="http://pyrrhodbms.uws.ac.uk/" TargetMode="External"/><Relationship Id="rId19" Type="http://schemas.openxmlformats.org/officeDocument/2006/relationships/hyperlink" Target="http://localhost:8180/yc/YC/PERSON/ID=1?NODE" TargetMode="External"/><Relationship Id="rId31"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png"/><Relationship Id="rId22" Type="http://schemas.openxmlformats.org/officeDocument/2006/relationships/oleObject" Target="embeddings/oleObject1.bin"/><Relationship Id="rId27" Type="http://schemas.openxmlformats.org/officeDocument/2006/relationships/image" Target="media/image13.png"/><Relationship Id="rId30" Type="http://schemas.openxmlformats.org/officeDocument/2006/relationships/hyperlink" Target="https://hal.science/hal-04094449v1/document" TargetMode="External"/><Relationship Id="rId8" Type="http://schemas.openxmlformats.org/officeDocument/2006/relationships/endnotes" Target="endnotes.xml"/></Relationships>
</file>

<file path=word/_rels/footnotes.xml.rels><?xml version="1.0" encoding="UTF-8" standalone="yes"?>
<Relationships xmlns="http://schemas.openxmlformats.org/package/2006/relationships"><Relationship Id="rId2" Type="http://schemas.openxmlformats.org/officeDocument/2006/relationships/hyperlink" Target="https://www.iana.org/assignments/service-names-port-numbers/service-names-port-numbers.txt" TargetMode="External"/><Relationship Id="rId1" Type="http://schemas.openxmlformats.org/officeDocument/2006/relationships/hyperlink" Target="https://github.com/MalcolmCrowe/ShareableDataStructur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415BEFE-A4D4-42CD-99DD-BD7315AE1BAA}">
  <ds:schemaRefs>
    <ds:schemaRef ds:uri="http://schemas.openxmlformats.org/officeDocument/2006/bibliography"/>
  </ds:schemaRefs>
</ds:datastoreItem>
</file>

<file path=customXml/itemProps2.xml><?xml version="1.0" encoding="utf-8"?>
<ds:datastoreItem xmlns:ds="http://schemas.openxmlformats.org/officeDocument/2006/customXml" ds:itemID="{F12CA8E0-F637-41A3-A8B2-5899F66990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716</TotalTime>
  <Pages>135</Pages>
  <Words>56235</Words>
  <Characters>320543</Characters>
  <Application>Microsoft Office Word</Application>
  <DocSecurity>0</DocSecurity>
  <Lines>2671</Lines>
  <Paragraphs>752</Paragraphs>
  <ScaleCrop>false</ScaleCrop>
  <HeadingPairs>
    <vt:vector size="2" baseType="variant">
      <vt:variant>
        <vt:lpstr>Title</vt:lpstr>
      </vt:variant>
      <vt:variant>
        <vt:i4>1</vt:i4>
      </vt:variant>
    </vt:vector>
  </HeadingPairs>
  <TitlesOfParts>
    <vt:vector size="1" baseType="lpstr">
      <vt:lpstr>The Pyrrho Database Management System</vt:lpstr>
    </vt:vector>
  </TitlesOfParts>
  <Company/>
  <LinksUpToDate>false</LinksUpToDate>
  <CharactersWithSpaces>376026</CharactersWithSpaces>
  <SharedDoc>false</SharedDoc>
  <HLinks>
    <vt:vector size="696" baseType="variant">
      <vt:variant>
        <vt:i4>1966171</vt:i4>
      </vt:variant>
      <vt:variant>
        <vt:i4>663</vt:i4>
      </vt:variant>
      <vt:variant>
        <vt:i4>0</vt:i4>
      </vt:variant>
      <vt:variant>
        <vt:i4>5</vt:i4>
      </vt:variant>
      <vt:variant>
        <vt:lpwstr>http://weburl/detach.aspx</vt:lpwstr>
      </vt:variant>
      <vt:variant>
        <vt:lpwstr/>
      </vt:variant>
      <vt:variant>
        <vt:i4>3080299</vt:i4>
      </vt:variant>
      <vt:variant>
        <vt:i4>657</vt:i4>
      </vt:variant>
      <vt:variant>
        <vt:i4>0</vt:i4>
      </vt:variant>
      <vt:variant>
        <vt:i4>5</vt:i4>
      </vt:variant>
      <vt:variant>
        <vt:lpwstr>http://www.w3.org/</vt:lpwstr>
      </vt:variant>
      <vt:variant>
        <vt:lpwstr/>
      </vt:variant>
      <vt:variant>
        <vt:i4>5177357</vt:i4>
      </vt:variant>
      <vt:variant>
        <vt:i4>654</vt:i4>
      </vt:variant>
      <vt:variant>
        <vt:i4>0</vt:i4>
      </vt:variant>
      <vt:variant>
        <vt:i4>5</vt:i4>
      </vt:variant>
      <vt:variant>
        <vt:lpwstr>http://www.pyrrhodb.com/firewall.htm</vt:lpwstr>
      </vt:variant>
      <vt:variant>
        <vt:lpwstr/>
      </vt:variant>
      <vt:variant>
        <vt:i4>7274621</vt:i4>
      </vt:variant>
      <vt:variant>
        <vt:i4>651</vt:i4>
      </vt:variant>
      <vt:variant>
        <vt:i4>0</vt:i4>
      </vt:variant>
      <vt:variant>
        <vt:i4>5</vt:i4>
      </vt:variant>
      <vt:variant>
        <vt:lpwstr>http://www.go-mono.com/</vt:lpwstr>
      </vt:variant>
      <vt:variant>
        <vt:lpwstr/>
      </vt:variant>
      <vt:variant>
        <vt:i4>6225951</vt:i4>
      </vt:variant>
      <vt:variant>
        <vt:i4>648</vt:i4>
      </vt:variant>
      <vt:variant>
        <vt:i4>0</vt:i4>
      </vt:variant>
      <vt:variant>
        <vt:i4>5</vt:i4>
      </vt:variant>
      <vt:variant>
        <vt:lpwstr>http://www.microsoft.com/</vt:lpwstr>
      </vt:variant>
      <vt:variant>
        <vt:lpwstr/>
      </vt:variant>
      <vt:variant>
        <vt:i4>4915288</vt:i4>
      </vt:variant>
      <vt:variant>
        <vt:i4>645</vt:i4>
      </vt:variant>
      <vt:variant>
        <vt:i4>0</vt:i4>
      </vt:variant>
      <vt:variant>
        <vt:i4>5</vt:i4>
      </vt:variant>
      <vt:variant>
        <vt:lpwstr>http://www.pyrrhodb.com/</vt:lpwstr>
      </vt:variant>
      <vt:variant>
        <vt:lpwstr/>
      </vt:variant>
      <vt:variant>
        <vt:i4>4259916</vt:i4>
      </vt:variant>
      <vt:variant>
        <vt:i4>642</vt:i4>
      </vt:variant>
      <vt:variant>
        <vt:i4>0</vt:i4>
      </vt:variant>
      <vt:variant>
        <vt:i4>5</vt:i4>
      </vt:variant>
      <vt:variant>
        <vt:lpwstr>http://www.pyrrhodb.net/</vt:lpwstr>
      </vt:variant>
      <vt:variant>
        <vt:lpwstr/>
      </vt:variant>
      <vt:variant>
        <vt:i4>5636190</vt:i4>
      </vt:variant>
      <vt:variant>
        <vt:i4>639</vt:i4>
      </vt:variant>
      <vt:variant>
        <vt:i4>0</vt:i4>
      </vt:variant>
      <vt:variant>
        <vt:i4>5</vt:i4>
      </vt:variant>
      <vt:variant>
        <vt:lpwstr>http://www.pyrrhodb.org/</vt:lpwstr>
      </vt:variant>
      <vt:variant>
        <vt:lpwstr/>
      </vt:variant>
      <vt:variant>
        <vt:i4>4915288</vt:i4>
      </vt:variant>
      <vt:variant>
        <vt:i4>636</vt:i4>
      </vt:variant>
      <vt:variant>
        <vt:i4>0</vt:i4>
      </vt:variant>
      <vt:variant>
        <vt:i4>5</vt:i4>
      </vt:variant>
      <vt:variant>
        <vt:lpwstr>http://www.pyrrhodb.com/</vt:lpwstr>
      </vt:variant>
      <vt:variant>
        <vt:lpwstr/>
      </vt:variant>
      <vt:variant>
        <vt:i4>2490466</vt:i4>
      </vt:variant>
      <vt:variant>
        <vt:i4>633</vt:i4>
      </vt:variant>
      <vt:variant>
        <vt:i4>0</vt:i4>
      </vt:variant>
      <vt:variant>
        <vt:i4>5</vt:i4>
      </vt:variant>
      <vt:variant>
        <vt:lpwstr>http://www.shareit.com/</vt:lpwstr>
      </vt:variant>
      <vt:variant>
        <vt:lpwstr/>
      </vt:variant>
      <vt:variant>
        <vt:i4>4915288</vt:i4>
      </vt:variant>
      <vt:variant>
        <vt:i4>630</vt:i4>
      </vt:variant>
      <vt:variant>
        <vt:i4>0</vt:i4>
      </vt:variant>
      <vt:variant>
        <vt:i4>5</vt:i4>
      </vt:variant>
      <vt:variant>
        <vt:lpwstr>http://www.pyrrhodb.com/</vt:lpwstr>
      </vt:variant>
      <vt:variant>
        <vt:lpwstr/>
      </vt:variant>
      <vt:variant>
        <vt:i4>5636190</vt:i4>
      </vt:variant>
      <vt:variant>
        <vt:i4>627</vt:i4>
      </vt:variant>
      <vt:variant>
        <vt:i4>0</vt:i4>
      </vt:variant>
      <vt:variant>
        <vt:i4>5</vt:i4>
      </vt:variant>
      <vt:variant>
        <vt:lpwstr>http://www.pyrrhodb.org/</vt:lpwstr>
      </vt:variant>
      <vt:variant>
        <vt:lpwstr/>
      </vt:variant>
      <vt:variant>
        <vt:i4>1048628</vt:i4>
      </vt:variant>
      <vt:variant>
        <vt:i4>620</vt:i4>
      </vt:variant>
      <vt:variant>
        <vt:i4>0</vt:i4>
      </vt:variant>
      <vt:variant>
        <vt:i4>5</vt:i4>
      </vt:variant>
      <vt:variant>
        <vt:lpwstr/>
      </vt:variant>
      <vt:variant>
        <vt:lpwstr>_Toc211264109</vt:lpwstr>
      </vt:variant>
      <vt:variant>
        <vt:i4>1048628</vt:i4>
      </vt:variant>
      <vt:variant>
        <vt:i4>614</vt:i4>
      </vt:variant>
      <vt:variant>
        <vt:i4>0</vt:i4>
      </vt:variant>
      <vt:variant>
        <vt:i4>5</vt:i4>
      </vt:variant>
      <vt:variant>
        <vt:lpwstr/>
      </vt:variant>
      <vt:variant>
        <vt:lpwstr>_Toc211264108</vt:lpwstr>
      </vt:variant>
      <vt:variant>
        <vt:i4>1048628</vt:i4>
      </vt:variant>
      <vt:variant>
        <vt:i4>608</vt:i4>
      </vt:variant>
      <vt:variant>
        <vt:i4>0</vt:i4>
      </vt:variant>
      <vt:variant>
        <vt:i4>5</vt:i4>
      </vt:variant>
      <vt:variant>
        <vt:lpwstr/>
      </vt:variant>
      <vt:variant>
        <vt:lpwstr>_Toc211264107</vt:lpwstr>
      </vt:variant>
      <vt:variant>
        <vt:i4>1048628</vt:i4>
      </vt:variant>
      <vt:variant>
        <vt:i4>602</vt:i4>
      </vt:variant>
      <vt:variant>
        <vt:i4>0</vt:i4>
      </vt:variant>
      <vt:variant>
        <vt:i4>5</vt:i4>
      </vt:variant>
      <vt:variant>
        <vt:lpwstr/>
      </vt:variant>
      <vt:variant>
        <vt:lpwstr>_Toc211264106</vt:lpwstr>
      </vt:variant>
      <vt:variant>
        <vt:i4>1048628</vt:i4>
      </vt:variant>
      <vt:variant>
        <vt:i4>596</vt:i4>
      </vt:variant>
      <vt:variant>
        <vt:i4>0</vt:i4>
      </vt:variant>
      <vt:variant>
        <vt:i4>5</vt:i4>
      </vt:variant>
      <vt:variant>
        <vt:lpwstr/>
      </vt:variant>
      <vt:variant>
        <vt:lpwstr>_Toc211264105</vt:lpwstr>
      </vt:variant>
      <vt:variant>
        <vt:i4>1048628</vt:i4>
      </vt:variant>
      <vt:variant>
        <vt:i4>590</vt:i4>
      </vt:variant>
      <vt:variant>
        <vt:i4>0</vt:i4>
      </vt:variant>
      <vt:variant>
        <vt:i4>5</vt:i4>
      </vt:variant>
      <vt:variant>
        <vt:lpwstr/>
      </vt:variant>
      <vt:variant>
        <vt:lpwstr>_Toc211264104</vt:lpwstr>
      </vt:variant>
      <vt:variant>
        <vt:i4>1048628</vt:i4>
      </vt:variant>
      <vt:variant>
        <vt:i4>584</vt:i4>
      </vt:variant>
      <vt:variant>
        <vt:i4>0</vt:i4>
      </vt:variant>
      <vt:variant>
        <vt:i4>5</vt:i4>
      </vt:variant>
      <vt:variant>
        <vt:lpwstr/>
      </vt:variant>
      <vt:variant>
        <vt:lpwstr>_Toc211264103</vt:lpwstr>
      </vt:variant>
      <vt:variant>
        <vt:i4>1048628</vt:i4>
      </vt:variant>
      <vt:variant>
        <vt:i4>578</vt:i4>
      </vt:variant>
      <vt:variant>
        <vt:i4>0</vt:i4>
      </vt:variant>
      <vt:variant>
        <vt:i4>5</vt:i4>
      </vt:variant>
      <vt:variant>
        <vt:lpwstr/>
      </vt:variant>
      <vt:variant>
        <vt:lpwstr>_Toc211264102</vt:lpwstr>
      </vt:variant>
      <vt:variant>
        <vt:i4>1048628</vt:i4>
      </vt:variant>
      <vt:variant>
        <vt:i4>572</vt:i4>
      </vt:variant>
      <vt:variant>
        <vt:i4>0</vt:i4>
      </vt:variant>
      <vt:variant>
        <vt:i4>5</vt:i4>
      </vt:variant>
      <vt:variant>
        <vt:lpwstr/>
      </vt:variant>
      <vt:variant>
        <vt:lpwstr>_Toc211264101</vt:lpwstr>
      </vt:variant>
      <vt:variant>
        <vt:i4>1048628</vt:i4>
      </vt:variant>
      <vt:variant>
        <vt:i4>566</vt:i4>
      </vt:variant>
      <vt:variant>
        <vt:i4>0</vt:i4>
      </vt:variant>
      <vt:variant>
        <vt:i4>5</vt:i4>
      </vt:variant>
      <vt:variant>
        <vt:lpwstr/>
      </vt:variant>
      <vt:variant>
        <vt:lpwstr>_Toc211264100</vt:lpwstr>
      </vt:variant>
      <vt:variant>
        <vt:i4>1638453</vt:i4>
      </vt:variant>
      <vt:variant>
        <vt:i4>560</vt:i4>
      </vt:variant>
      <vt:variant>
        <vt:i4>0</vt:i4>
      </vt:variant>
      <vt:variant>
        <vt:i4>5</vt:i4>
      </vt:variant>
      <vt:variant>
        <vt:lpwstr/>
      </vt:variant>
      <vt:variant>
        <vt:lpwstr>_Toc211264099</vt:lpwstr>
      </vt:variant>
      <vt:variant>
        <vt:i4>1638453</vt:i4>
      </vt:variant>
      <vt:variant>
        <vt:i4>554</vt:i4>
      </vt:variant>
      <vt:variant>
        <vt:i4>0</vt:i4>
      </vt:variant>
      <vt:variant>
        <vt:i4>5</vt:i4>
      </vt:variant>
      <vt:variant>
        <vt:lpwstr/>
      </vt:variant>
      <vt:variant>
        <vt:lpwstr>_Toc211264098</vt:lpwstr>
      </vt:variant>
      <vt:variant>
        <vt:i4>1638453</vt:i4>
      </vt:variant>
      <vt:variant>
        <vt:i4>548</vt:i4>
      </vt:variant>
      <vt:variant>
        <vt:i4>0</vt:i4>
      </vt:variant>
      <vt:variant>
        <vt:i4>5</vt:i4>
      </vt:variant>
      <vt:variant>
        <vt:lpwstr/>
      </vt:variant>
      <vt:variant>
        <vt:lpwstr>_Toc211264097</vt:lpwstr>
      </vt:variant>
      <vt:variant>
        <vt:i4>1638453</vt:i4>
      </vt:variant>
      <vt:variant>
        <vt:i4>542</vt:i4>
      </vt:variant>
      <vt:variant>
        <vt:i4>0</vt:i4>
      </vt:variant>
      <vt:variant>
        <vt:i4>5</vt:i4>
      </vt:variant>
      <vt:variant>
        <vt:lpwstr/>
      </vt:variant>
      <vt:variant>
        <vt:lpwstr>_Toc211264096</vt:lpwstr>
      </vt:variant>
      <vt:variant>
        <vt:i4>1638453</vt:i4>
      </vt:variant>
      <vt:variant>
        <vt:i4>536</vt:i4>
      </vt:variant>
      <vt:variant>
        <vt:i4>0</vt:i4>
      </vt:variant>
      <vt:variant>
        <vt:i4>5</vt:i4>
      </vt:variant>
      <vt:variant>
        <vt:lpwstr/>
      </vt:variant>
      <vt:variant>
        <vt:lpwstr>_Toc211264095</vt:lpwstr>
      </vt:variant>
      <vt:variant>
        <vt:i4>1638453</vt:i4>
      </vt:variant>
      <vt:variant>
        <vt:i4>530</vt:i4>
      </vt:variant>
      <vt:variant>
        <vt:i4>0</vt:i4>
      </vt:variant>
      <vt:variant>
        <vt:i4>5</vt:i4>
      </vt:variant>
      <vt:variant>
        <vt:lpwstr/>
      </vt:variant>
      <vt:variant>
        <vt:lpwstr>_Toc211264094</vt:lpwstr>
      </vt:variant>
      <vt:variant>
        <vt:i4>1638453</vt:i4>
      </vt:variant>
      <vt:variant>
        <vt:i4>524</vt:i4>
      </vt:variant>
      <vt:variant>
        <vt:i4>0</vt:i4>
      </vt:variant>
      <vt:variant>
        <vt:i4>5</vt:i4>
      </vt:variant>
      <vt:variant>
        <vt:lpwstr/>
      </vt:variant>
      <vt:variant>
        <vt:lpwstr>_Toc211264093</vt:lpwstr>
      </vt:variant>
      <vt:variant>
        <vt:i4>1638453</vt:i4>
      </vt:variant>
      <vt:variant>
        <vt:i4>518</vt:i4>
      </vt:variant>
      <vt:variant>
        <vt:i4>0</vt:i4>
      </vt:variant>
      <vt:variant>
        <vt:i4>5</vt:i4>
      </vt:variant>
      <vt:variant>
        <vt:lpwstr/>
      </vt:variant>
      <vt:variant>
        <vt:lpwstr>_Toc211264092</vt:lpwstr>
      </vt:variant>
      <vt:variant>
        <vt:i4>1638453</vt:i4>
      </vt:variant>
      <vt:variant>
        <vt:i4>512</vt:i4>
      </vt:variant>
      <vt:variant>
        <vt:i4>0</vt:i4>
      </vt:variant>
      <vt:variant>
        <vt:i4>5</vt:i4>
      </vt:variant>
      <vt:variant>
        <vt:lpwstr/>
      </vt:variant>
      <vt:variant>
        <vt:lpwstr>_Toc211264091</vt:lpwstr>
      </vt:variant>
      <vt:variant>
        <vt:i4>1638453</vt:i4>
      </vt:variant>
      <vt:variant>
        <vt:i4>506</vt:i4>
      </vt:variant>
      <vt:variant>
        <vt:i4>0</vt:i4>
      </vt:variant>
      <vt:variant>
        <vt:i4>5</vt:i4>
      </vt:variant>
      <vt:variant>
        <vt:lpwstr/>
      </vt:variant>
      <vt:variant>
        <vt:lpwstr>_Toc211264090</vt:lpwstr>
      </vt:variant>
      <vt:variant>
        <vt:i4>1572917</vt:i4>
      </vt:variant>
      <vt:variant>
        <vt:i4>500</vt:i4>
      </vt:variant>
      <vt:variant>
        <vt:i4>0</vt:i4>
      </vt:variant>
      <vt:variant>
        <vt:i4>5</vt:i4>
      </vt:variant>
      <vt:variant>
        <vt:lpwstr/>
      </vt:variant>
      <vt:variant>
        <vt:lpwstr>_Toc211264089</vt:lpwstr>
      </vt:variant>
      <vt:variant>
        <vt:i4>1572917</vt:i4>
      </vt:variant>
      <vt:variant>
        <vt:i4>494</vt:i4>
      </vt:variant>
      <vt:variant>
        <vt:i4>0</vt:i4>
      </vt:variant>
      <vt:variant>
        <vt:i4>5</vt:i4>
      </vt:variant>
      <vt:variant>
        <vt:lpwstr/>
      </vt:variant>
      <vt:variant>
        <vt:lpwstr>_Toc211264088</vt:lpwstr>
      </vt:variant>
      <vt:variant>
        <vt:i4>1572917</vt:i4>
      </vt:variant>
      <vt:variant>
        <vt:i4>488</vt:i4>
      </vt:variant>
      <vt:variant>
        <vt:i4>0</vt:i4>
      </vt:variant>
      <vt:variant>
        <vt:i4>5</vt:i4>
      </vt:variant>
      <vt:variant>
        <vt:lpwstr/>
      </vt:variant>
      <vt:variant>
        <vt:lpwstr>_Toc211264087</vt:lpwstr>
      </vt:variant>
      <vt:variant>
        <vt:i4>1572917</vt:i4>
      </vt:variant>
      <vt:variant>
        <vt:i4>482</vt:i4>
      </vt:variant>
      <vt:variant>
        <vt:i4>0</vt:i4>
      </vt:variant>
      <vt:variant>
        <vt:i4>5</vt:i4>
      </vt:variant>
      <vt:variant>
        <vt:lpwstr/>
      </vt:variant>
      <vt:variant>
        <vt:lpwstr>_Toc211264086</vt:lpwstr>
      </vt:variant>
      <vt:variant>
        <vt:i4>1572917</vt:i4>
      </vt:variant>
      <vt:variant>
        <vt:i4>476</vt:i4>
      </vt:variant>
      <vt:variant>
        <vt:i4>0</vt:i4>
      </vt:variant>
      <vt:variant>
        <vt:i4>5</vt:i4>
      </vt:variant>
      <vt:variant>
        <vt:lpwstr/>
      </vt:variant>
      <vt:variant>
        <vt:lpwstr>_Toc211264085</vt:lpwstr>
      </vt:variant>
      <vt:variant>
        <vt:i4>1572917</vt:i4>
      </vt:variant>
      <vt:variant>
        <vt:i4>470</vt:i4>
      </vt:variant>
      <vt:variant>
        <vt:i4>0</vt:i4>
      </vt:variant>
      <vt:variant>
        <vt:i4>5</vt:i4>
      </vt:variant>
      <vt:variant>
        <vt:lpwstr/>
      </vt:variant>
      <vt:variant>
        <vt:lpwstr>_Toc211264084</vt:lpwstr>
      </vt:variant>
      <vt:variant>
        <vt:i4>1572917</vt:i4>
      </vt:variant>
      <vt:variant>
        <vt:i4>464</vt:i4>
      </vt:variant>
      <vt:variant>
        <vt:i4>0</vt:i4>
      </vt:variant>
      <vt:variant>
        <vt:i4>5</vt:i4>
      </vt:variant>
      <vt:variant>
        <vt:lpwstr/>
      </vt:variant>
      <vt:variant>
        <vt:lpwstr>_Toc211264083</vt:lpwstr>
      </vt:variant>
      <vt:variant>
        <vt:i4>1572917</vt:i4>
      </vt:variant>
      <vt:variant>
        <vt:i4>458</vt:i4>
      </vt:variant>
      <vt:variant>
        <vt:i4>0</vt:i4>
      </vt:variant>
      <vt:variant>
        <vt:i4>5</vt:i4>
      </vt:variant>
      <vt:variant>
        <vt:lpwstr/>
      </vt:variant>
      <vt:variant>
        <vt:lpwstr>_Toc211264082</vt:lpwstr>
      </vt:variant>
      <vt:variant>
        <vt:i4>1572917</vt:i4>
      </vt:variant>
      <vt:variant>
        <vt:i4>452</vt:i4>
      </vt:variant>
      <vt:variant>
        <vt:i4>0</vt:i4>
      </vt:variant>
      <vt:variant>
        <vt:i4>5</vt:i4>
      </vt:variant>
      <vt:variant>
        <vt:lpwstr/>
      </vt:variant>
      <vt:variant>
        <vt:lpwstr>_Toc211264081</vt:lpwstr>
      </vt:variant>
      <vt:variant>
        <vt:i4>1572917</vt:i4>
      </vt:variant>
      <vt:variant>
        <vt:i4>446</vt:i4>
      </vt:variant>
      <vt:variant>
        <vt:i4>0</vt:i4>
      </vt:variant>
      <vt:variant>
        <vt:i4>5</vt:i4>
      </vt:variant>
      <vt:variant>
        <vt:lpwstr/>
      </vt:variant>
      <vt:variant>
        <vt:lpwstr>_Toc211264080</vt:lpwstr>
      </vt:variant>
      <vt:variant>
        <vt:i4>1507381</vt:i4>
      </vt:variant>
      <vt:variant>
        <vt:i4>440</vt:i4>
      </vt:variant>
      <vt:variant>
        <vt:i4>0</vt:i4>
      </vt:variant>
      <vt:variant>
        <vt:i4>5</vt:i4>
      </vt:variant>
      <vt:variant>
        <vt:lpwstr/>
      </vt:variant>
      <vt:variant>
        <vt:lpwstr>_Toc211264079</vt:lpwstr>
      </vt:variant>
      <vt:variant>
        <vt:i4>1507381</vt:i4>
      </vt:variant>
      <vt:variant>
        <vt:i4>434</vt:i4>
      </vt:variant>
      <vt:variant>
        <vt:i4>0</vt:i4>
      </vt:variant>
      <vt:variant>
        <vt:i4>5</vt:i4>
      </vt:variant>
      <vt:variant>
        <vt:lpwstr/>
      </vt:variant>
      <vt:variant>
        <vt:lpwstr>_Toc211264078</vt:lpwstr>
      </vt:variant>
      <vt:variant>
        <vt:i4>1507381</vt:i4>
      </vt:variant>
      <vt:variant>
        <vt:i4>428</vt:i4>
      </vt:variant>
      <vt:variant>
        <vt:i4>0</vt:i4>
      </vt:variant>
      <vt:variant>
        <vt:i4>5</vt:i4>
      </vt:variant>
      <vt:variant>
        <vt:lpwstr/>
      </vt:variant>
      <vt:variant>
        <vt:lpwstr>_Toc211264077</vt:lpwstr>
      </vt:variant>
      <vt:variant>
        <vt:i4>1507381</vt:i4>
      </vt:variant>
      <vt:variant>
        <vt:i4>422</vt:i4>
      </vt:variant>
      <vt:variant>
        <vt:i4>0</vt:i4>
      </vt:variant>
      <vt:variant>
        <vt:i4>5</vt:i4>
      </vt:variant>
      <vt:variant>
        <vt:lpwstr/>
      </vt:variant>
      <vt:variant>
        <vt:lpwstr>_Toc211264076</vt:lpwstr>
      </vt:variant>
      <vt:variant>
        <vt:i4>1507381</vt:i4>
      </vt:variant>
      <vt:variant>
        <vt:i4>416</vt:i4>
      </vt:variant>
      <vt:variant>
        <vt:i4>0</vt:i4>
      </vt:variant>
      <vt:variant>
        <vt:i4>5</vt:i4>
      </vt:variant>
      <vt:variant>
        <vt:lpwstr/>
      </vt:variant>
      <vt:variant>
        <vt:lpwstr>_Toc211264075</vt:lpwstr>
      </vt:variant>
      <vt:variant>
        <vt:i4>1507381</vt:i4>
      </vt:variant>
      <vt:variant>
        <vt:i4>410</vt:i4>
      </vt:variant>
      <vt:variant>
        <vt:i4>0</vt:i4>
      </vt:variant>
      <vt:variant>
        <vt:i4>5</vt:i4>
      </vt:variant>
      <vt:variant>
        <vt:lpwstr/>
      </vt:variant>
      <vt:variant>
        <vt:lpwstr>_Toc211264074</vt:lpwstr>
      </vt:variant>
      <vt:variant>
        <vt:i4>1507381</vt:i4>
      </vt:variant>
      <vt:variant>
        <vt:i4>404</vt:i4>
      </vt:variant>
      <vt:variant>
        <vt:i4>0</vt:i4>
      </vt:variant>
      <vt:variant>
        <vt:i4>5</vt:i4>
      </vt:variant>
      <vt:variant>
        <vt:lpwstr/>
      </vt:variant>
      <vt:variant>
        <vt:lpwstr>_Toc211264073</vt:lpwstr>
      </vt:variant>
      <vt:variant>
        <vt:i4>1507381</vt:i4>
      </vt:variant>
      <vt:variant>
        <vt:i4>398</vt:i4>
      </vt:variant>
      <vt:variant>
        <vt:i4>0</vt:i4>
      </vt:variant>
      <vt:variant>
        <vt:i4>5</vt:i4>
      </vt:variant>
      <vt:variant>
        <vt:lpwstr/>
      </vt:variant>
      <vt:variant>
        <vt:lpwstr>_Toc211264072</vt:lpwstr>
      </vt:variant>
      <vt:variant>
        <vt:i4>1507381</vt:i4>
      </vt:variant>
      <vt:variant>
        <vt:i4>392</vt:i4>
      </vt:variant>
      <vt:variant>
        <vt:i4>0</vt:i4>
      </vt:variant>
      <vt:variant>
        <vt:i4>5</vt:i4>
      </vt:variant>
      <vt:variant>
        <vt:lpwstr/>
      </vt:variant>
      <vt:variant>
        <vt:lpwstr>_Toc211264071</vt:lpwstr>
      </vt:variant>
      <vt:variant>
        <vt:i4>1507381</vt:i4>
      </vt:variant>
      <vt:variant>
        <vt:i4>386</vt:i4>
      </vt:variant>
      <vt:variant>
        <vt:i4>0</vt:i4>
      </vt:variant>
      <vt:variant>
        <vt:i4>5</vt:i4>
      </vt:variant>
      <vt:variant>
        <vt:lpwstr/>
      </vt:variant>
      <vt:variant>
        <vt:lpwstr>_Toc211264070</vt:lpwstr>
      </vt:variant>
      <vt:variant>
        <vt:i4>1441845</vt:i4>
      </vt:variant>
      <vt:variant>
        <vt:i4>380</vt:i4>
      </vt:variant>
      <vt:variant>
        <vt:i4>0</vt:i4>
      </vt:variant>
      <vt:variant>
        <vt:i4>5</vt:i4>
      </vt:variant>
      <vt:variant>
        <vt:lpwstr/>
      </vt:variant>
      <vt:variant>
        <vt:lpwstr>_Toc211264069</vt:lpwstr>
      </vt:variant>
      <vt:variant>
        <vt:i4>1441845</vt:i4>
      </vt:variant>
      <vt:variant>
        <vt:i4>374</vt:i4>
      </vt:variant>
      <vt:variant>
        <vt:i4>0</vt:i4>
      </vt:variant>
      <vt:variant>
        <vt:i4>5</vt:i4>
      </vt:variant>
      <vt:variant>
        <vt:lpwstr/>
      </vt:variant>
      <vt:variant>
        <vt:lpwstr>_Toc211264068</vt:lpwstr>
      </vt:variant>
      <vt:variant>
        <vt:i4>1441845</vt:i4>
      </vt:variant>
      <vt:variant>
        <vt:i4>368</vt:i4>
      </vt:variant>
      <vt:variant>
        <vt:i4>0</vt:i4>
      </vt:variant>
      <vt:variant>
        <vt:i4>5</vt:i4>
      </vt:variant>
      <vt:variant>
        <vt:lpwstr/>
      </vt:variant>
      <vt:variant>
        <vt:lpwstr>_Toc211264067</vt:lpwstr>
      </vt:variant>
      <vt:variant>
        <vt:i4>1441845</vt:i4>
      </vt:variant>
      <vt:variant>
        <vt:i4>362</vt:i4>
      </vt:variant>
      <vt:variant>
        <vt:i4>0</vt:i4>
      </vt:variant>
      <vt:variant>
        <vt:i4>5</vt:i4>
      </vt:variant>
      <vt:variant>
        <vt:lpwstr/>
      </vt:variant>
      <vt:variant>
        <vt:lpwstr>_Toc211264066</vt:lpwstr>
      </vt:variant>
      <vt:variant>
        <vt:i4>1441845</vt:i4>
      </vt:variant>
      <vt:variant>
        <vt:i4>356</vt:i4>
      </vt:variant>
      <vt:variant>
        <vt:i4>0</vt:i4>
      </vt:variant>
      <vt:variant>
        <vt:i4>5</vt:i4>
      </vt:variant>
      <vt:variant>
        <vt:lpwstr/>
      </vt:variant>
      <vt:variant>
        <vt:lpwstr>_Toc211264065</vt:lpwstr>
      </vt:variant>
      <vt:variant>
        <vt:i4>1441845</vt:i4>
      </vt:variant>
      <vt:variant>
        <vt:i4>350</vt:i4>
      </vt:variant>
      <vt:variant>
        <vt:i4>0</vt:i4>
      </vt:variant>
      <vt:variant>
        <vt:i4>5</vt:i4>
      </vt:variant>
      <vt:variant>
        <vt:lpwstr/>
      </vt:variant>
      <vt:variant>
        <vt:lpwstr>_Toc211264064</vt:lpwstr>
      </vt:variant>
      <vt:variant>
        <vt:i4>1441845</vt:i4>
      </vt:variant>
      <vt:variant>
        <vt:i4>344</vt:i4>
      </vt:variant>
      <vt:variant>
        <vt:i4>0</vt:i4>
      </vt:variant>
      <vt:variant>
        <vt:i4>5</vt:i4>
      </vt:variant>
      <vt:variant>
        <vt:lpwstr/>
      </vt:variant>
      <vt:variant>
        <vt:lpwstr>_Toc211264063</vt:lpwstr>
      </vt:variant>
      <vt:variant>
        <vt:i4>1441845</vt:i4>
      </vt:variant>
      <vt:variant>
        <vt:i4>338</vt:i4>
      </vt:variant>
      <vt:variant>
        <vt:i4>0</vt:i4>
      </vt:variant>
      <vt:variant>
        <vt:i4>5</vt:i4>
      </vt:variant>
      <vt:variant>
        <vt:lpwstr/>
      </vt:variant>
      <vt:variant>
        <vt:lpwstr>_Toc211264062</vt:lpwstr>
      </vt:variant>
      <vt:variant>
        <vt:i4>1441845</vt:i4>
      </vt:variant>
      <vt:variant>
        <vt:i4>332</vt:i4>
      </vt:variant>
      <vt:variant>
        <vt:i4>0</vt:i4>
      </vt:variant>
      <vt:variant>
        <vt:i4>5</vt:i4>
      </vt:variant>
      <vt:variant>
        <vt:lpwstr/>
      </vt:variant>
      <vt:variant>
        <vt:lpwstr>_Toc211264061</vt:lpwstr>
      </vt:variant>
      <vt:variant>
        <vt:i4>1441845</vt:i4>
      </vt:variant>
      <vt:variant>
        <vt:i4>326</vt:i4>
      </vt:variant>
      <vt:variant>
        <vt:i4>0</vt:i4>
      </vt:variant>
      <vt:variant>
        <vt:i4>5</vt:i4>
      </vt:variant>
      <vt:variant>
        <vt:lpwstr/>
      </vt:variant>
      <vt:variant>
        <vt:lpwstr>_Toc211264060</vt:lpwstr>
      </vt:variant>
      <vt:variant>
        <vt:i4>1376309</vt:i4>
      </vt:variant>
      <vt:variant>
        <vt:i4>320</vt:i4>
      </vt:variant>
      <vt:variant>
        <vt:i4>0</vt:i4>
      </vt:variant>
      <vt:variant>
        <vt:i4>5</vt:i4>
      </vt:variant>
      <vt:variant>
        <vt:lpwstr/>
      </vt:variant>
      <vt:variant>
        <vt:lpwstr>_Toc211264059</vt:lpwstr>
      </vt:variant>
      <vt:variant>
        <vt:i4>1376309</vt:i4>
      </vt:variant>
      <vt:variant>
        <vt:i4>314</vt:i4>
      </vt:variant>
      <vt:variant>
        <vt:i4>0</vt:i4>
      </vt:variant>
      <vt:variant>
        <vt:i4>5</vt:i4>
      </vt:variant>
      <vt:variant>
        <vt:lpwstr/>
      </vt:variant>
      <vt:variant>
        <vt:lpwstr>_Toc211264058</vt:lpwstr>
      </vt:variant>
      <vt:variant>
        <vt:i4>1376309</vt:i4>
      </vt:variant>
      <vt:variant>
        <vt:i4>308</vt:i4>
      </vt:variant>
      <vt:variant>
        <vt:i4>0</vt:i4>
      </vt:variant>
      <vt:variant>
        <vt:i4>5</vt:i4>
      </vt:variant>
      <vt:variant>
        <vt:lpwstr/>
      </vt:variant>
      <vt:variant>
        <vt:lpwstr>_Toc211264057</vt:lpwstr>
      </vt:variant>
      <vt:variant>
        <vt:i4>1376309</vt:i4>
      </vt:variant>
      <vt:variant>
        <vt:i4>302</vt:i4>
      </vt:variant>
      <vt:variant>
        <vt:i4>0</vt:i4>
      </vt:variant>
      <vt:variant>
        <vt:i4>5</vt:i4>
      </vt:variant>
      <vt:variant>
        <vt:lpwstr/>
      </vt:variant>
      <vt:variant>
        <vt:lpwstr>_Toc211264056</vt:lpwstr>
      </vt:variant>
      <vt:variant>
        <vt:i4>1376309</vt:i4>
      </vt:variant>
      <vt:variant>
        <vt:i4>296</vt:i4>
      </vt:variant>
      <vt:variant>
        <vt:i4>0</vt:i4>
      </vt:variant>
      <vt:variant>
        <vt:i4>5</vt:i4>
      </vt:variant>
      <vt:variant>
        <vt:lpwstr/>
      </vt:variant>
      <vt:variant>
        <vt:lpwstr>_Toc211264055</vt:lpwstr>
      </vt:variant>
      <vt:variant>
        <vt:i4>1376309</vt:i4>
      </vt:variant>
      <vt:variant>
        <vt:i4>290</vt:i4>
      </vt:variant>
      <vt:variant>
        <vt:i4>0</vt:i4>
      </vt:variant>
      <vt:variant>
        <vt:i4>5</vt:i4>
      </vt:variant>
      <vt:variant>
        <vt:lpwstr/>
      </vt:variant>
      <vt:variant>
        <vt:lpwstr>_Toc211264054</vt:lpwstr>
      </vt:variant>
      <vt:variant>
        <vt:i4>1376309</vt:i4>
      </vt:variant>
      <vt:variant>
        <vt:i4>284</vt:i4>
      </vt:variant>
      <vt:variant>
        <vt:i4>0</vt:i4>
      </vt:variant>
      <vt:variant>
        <vt:i4>5</vt:i4>
      </vt:variant>
      <vt:variant>
        <vt:lpwstr/>
      </vt:variant>
      <vt:variant>
        <vt:lpwstr>_Toc211264053</vt:lpwstr>
      </vt:variant>
      <vt:variant>
        <vt:i4>1376309</vt:i4>
      </vt:variant>
      <vt:variant>
        <vt:i4>278</vt:i4>
      </vt:variant>
      <vt:variant>
        <vt:i4>0</vt:i4>
      </vt:variant>
      <vt:variant>
        <vt:i4>5</vt:i4>
      </vt:variant>
      <vt:variant>
        <vt:lpwstr/>
      </vt:variant>
      <vt:variant>
        <vt:lpwstr>_Toc211264052</vt:lpwstr>
      </vt:variant>
      <vt:variant>
        <vt:i4>1376309</vt:i4>
      </vt:variant>
      <vt:variant>
        <vt:i4>272</vt:i4>
      </vt:variant>
      <vt:variant>
        <vt:i4>0</vt:i4>
      </vt:variant>
      <vt:variant>
        <vt:i4>5</vt:i4>
      </vt:variant>
      <vt:variant>
        <vt:lpwstr/>
      </vt:variant>
      <vt:variant>
        <vt:lpwstr>_Toc211264051</vt:lpwstr>
      </vt:variant>
      <vt:variant>
        <vt:i4>1376309</vt:i4>
      </vt:variant>
      <vt:variant>
        <vt:i4>266</vt:i4>
      </vt:variant>
      <vt:variant>
        <vt:i4>0</vt:i4>
      </vt:variant>
      <vt:variant>
        <vt:i4>5</vt:i4>
      </vt:variant>
      <vt:variant>
        <vt:lpwstr/>
      </vt:variant>
      <vt:variant>
        <vt:lpwstr>_Toc211264050</vt:lpwstr>
      </vt:variant>
      <vt:variant>
        <vt:i4>1310773</vt:i4>
      </vt:variant>
      <vt:variant>
        <vt:i4>260</vt:i4>
      </vt:variant>
      <vt:variant>
        <vt:i4>0</vt:i4>
      </vt:variant>
      <vt:variant>
        <vt:i4>5</vt:i4>
      </vt:variant>
      <vt:variant>
        <vt:lpwstr/>
      </vt:variant>
      <vt:variant>
        <vt:lpwstr>_Toc211264049</vt:lpwstr>
      </vt:variant>
      <vt:variant>
        <vt:i4>1310773</vt:i4>
      </vt:variant>
      <vt:variant>
        <vt:i4>254</vt:i4>
      </vt:variant>
      <vt:variant>
        <vt:i4>0</vt:i4>
      </vt:variant>
      <vt:variant>
        <vt:i4>5</vt:i4>
      </vt:variant>
      <vt:variant>
        <vt:lpwstr/>
      </vt:variant>
      <vt:variant>
        <vt:lpwstr>_Toc211264048</vt:lpwstr>
      </vt:variant>
      <vt:variant>
        <vt:i4>1310773</vt:i4>
      </vt:variant>
      <vt:variant>
        <vt:i4>248</vt:i4>
      </vt:variant>
      <vt:variant>
        <vt:i4>0</vt:i4>
      </vt:variant>
      <vt:variant>
        <vt:i4>5</vt:i4>
      </vt:variant>
      <vt:variant>
        <vt:lpwstr/>
      </vt:variant>
      <vt:variant>
        <vt:lpwstr>_Toc211264047</vt:lpwstr>
      </vt:variant>
      <vt:variant>
        <vt:i4>1310773</vt:i4>
      </vt:variant>
      <vt:variant>
        <vt:i4>242</vt:i4>
      </vt:variant>
      <vt:variant>
        <vt:i4>0</vt:i4>
      </vt:variant>
      <vt:variant>
        <vt:i4>5</vt:i4>
      </vt:variant>
      <vt:variant>
        <vt:lpwstr/>
      </vt:variant>
      <vt:variant>
        <vt:lpwstr>_Toc211264046</vt:lpwstr>
      </vt:variant>
      <vt:variant>
        <vt:i4>1310773</vt:i4>
      </vt:variant>
      <vt:variant>
        <vt:i4>236</vt:i4>
      </vt:variant>
      <vt:variant>
        <vt:i4>0</vt:i4>
      </vt:variant>
      <vt:variant>
        <vt:i4>5</vt:i4>
      </vt:variant>
      <vt:variant>
        <vt:lpwstr/>
      </vt:variant>
      <vt:variant>
        <vt:lpwstr>_Toc211264045</vt:lpwstr>
      </vt:variant>
      <vt:variant>
        <vt:i4>1310773</vt:i4>
      </vt:variant>
      <vt:variant>
        <vt:i4>230</vt:i4>
      </vt:variant>
      <vt:variant>
        <vt:i4>0</vt:i4>
      </vt:variant>
      <vt:variant>
        <vt:i4>5</vt:i4>
      </vt:variant>
      <vt:variant>
        <vt:lpwstr/>
      </vt:variant>
      <vt:variant>
        <vt:lpwstr>_Toc211264044</vt:lpwstr>
      </vt:variant>
      <vt:variant>
        <vt:i4>1310773</vt:i4>
      </vt:variant>
      <vt:variant>
        <vt:i4>224</vt:i4>
      </vt:variant>
      <vt:variant>
        <vt:i4>0</vt:i4>
      </vt:variant>
      <vt:variant>
        <vt:i4>5</vt:i4>
      </vt:variant>
      <vt:variant>
        <vt:lpwstr/>
      </vt:variant>
      <vt:variant>
        <vt:lpwstr>_Toc211264043</vt:lpwstr>
      </vt:variant>
      <vt:variant>
        <vt:i4>1310773</vt:i4>
      </vt:variant>
      <vt:variant>
        <vt:i4>218</vt:i4>
      </vt:variant>
      <vt:variant>
        <vt:i4>0</vt:i4>
      </vt:variant>
      <vt:variant>
        <vt:i4>5</vt:i4>
      </vt:variant>
      <vt:variant>
        <vt:lpwstr/>
      </vt:variant>
      <vt:variant>
        <vt:lpwstr>_Toc211264042</vt:lpwstr>
      </vt:variant>
      <vt:variant>
        <vt:i4>1310773</vt:i4>
      </vt:variant>
      <vt:variant>
        <vt:i4>212</vt:i4>
      </vt:variant>
      <vt:variant>
        <vt:i4>0</vt:i4>
      </vt:variant>
      <vt:variant>
        <vt:i4>5</vt:i4>
      </vt:variant>
      <vt:variant>
        <vt:lpwstr/>
      </vt:variant>
      <vt:variant>
        <vt:lpwstr>_Toc211264041</vt:lpwstr>
      </vt:variant>
      <vt:variant>
        <vt:i4>1310773</vt:i4>
      </vt:variant>
      <vt:variant>
        <vt:i4>206</vt:i4>
      </vt:variant>
      <vt:variant>
        <vt:i4>0</vt:i4>
      </vt:variant>
      <vt:variant>
        <vt:i4>5</vt:i4>
      </vt:variant>
      <vt:variant>
        <vt:lpwstr/>
      </vt:variant>
      <vt:variant>
        <vt:lpwstr>_Toc211264040</vt:lpwstr>
      </vt:variant>
      <vt:variant>
        <vt:i4>1245237</vt:i4>
      </vt:variant>
      <vt:variant>
        <vt:i4>200</vt:i4>
      </vt:variant>
      <vt:variant>
        <vt:i4>0</vt:i4>
      </vt:variant>
      <vt:variant>
        <vt:i4>5</vt:i4>
      </vt:variant>
      <vt:variant>
        <vt:lpwstr/>
      </vt:variant>
      <vt:variant>
        <vt:lpwstr>_Toc211264039</vt:lpwstr>
      </vt:variant>
      <vt:variant>
        <vt:i4>1245237</vt:i4>
      </vt:variant>
      <vt:variant>
        <vt:i4>194</vt:i4>
      </vt:variant>
      <vt:variant>
        <vt:i4>0</vt:i4>
      </vt:variant>
      <vt:variant>
        <vt:i4>5</vt:i4>
      </vt:variant>
      <vt:variant>
        <vt:lpwstr/>
      </vt:variant>
      <vt:variant>
        <vt:lpwstr>_Toc211264038</vt:lpwstr>
      </vt:variant>
      <vt:variant>
        <vt:i4>1245237</vt:i4>
      </vt:variant>
      <vt:variant>
        <vt:i4>188</vt:i4>
      </vt:variant>
      <vt:variant>
        <vt:i4>0</vt:i4>
      </vt:variant>
      <vt:variant>
        <vt:i4>5</vt:i4>
      </vt:variant>
      <vt:variant>
        <vt:lpwstr/>
      </vt:variant>
      <vt:variant>
        <vt:lpwstr>_Toc211264037</vt:lpwstr>
      </vt:variant>
      <vt:variant>
        <vt:i4>1245237</vt:i4>
      </vt:variant>
      <vt:variant>
        <vt:i4>182</vt:i4>
      </vt:variant>
      <vt:variant>
        <vt:i4>0</vt:i4>
      </vt:variant>
      <vt:variant>
        <vt:i4>5</vt:i4>
      </vt:variant>
      <vt:variant>
        <vt:lpwstr/>
      </vt:variant>
      <vt:variant>
        <vt:lpwstr>_Toc211264036</vt:lpwstr>
      </vt:variant>
      <vt:variant>
        <vt:i4>1245237</vt:i4>
      </vt:variant>
      <vt:variant>
        <vt:i4>176</vt:i4>
      </vt:variant>
      <vt:variant>
        <vt:i4>0</vt:i4>
      </vt:variant>
      <vt:variant>
        <vt:i4>5</vt:i4>
      </vt:variant>
      <vt:variant>
        <vt:lpwstr/>
      </vt:variant>
      <vt:variant>
        <vt:lpwstr>_Toc211264035</vt:lpwstr>
      </vt:variant>
      <vt:variant>
        <vt:i4>1245237</vt:i4>
      </vt:variant>
      <vt:variant>
        <vt:i4>170</vt:i4>
      </vt:variant>
      <vt:variant>
        <vt:i4>0</vt:i4>
      </vt:variant>
      <vt:variant>
        <vt:i4>5</vt:i4>
      </vt:variant>
      <vt:variant>
        <vt:lpwstr/>
      </vt:variant>
      <vt:variant>
        <vt:lpwstr>_Toc211264034</vt:lpwstr>
      </vt:variant>
      <vt:variant>
        <vt:i4>1245237</vt:i4>
      </vt:variant>
      <vt:variant>
        <vt:i4>164</vt:i4>
      </vt:variant>
      <vt:variant>
        <vt:i4>0</vt:i4>
      </vt:variant>
      <vt:variant>
        <vt:i4>5</vt:i4>
      </vt:variant>
      <vt:variant>
        <vt:lpwstr/>
      </vt:variant>
      <vt:variant>
        <vt:lpwstr>_Toc211264033</vt:lpwstr>
      </vt:variant>
      <vt:variant>
        <vt:i4>1245237</vt:i4>
      </vt:variant>
      <vt:variant>
        <vt:i4>158</vt:i4>
      </vt:variant>
      <vt:variant>
        <vt:i4>0</vt:i4>
      </vt:variant>
      <vt:variant>
        <vt:i4>5</vt:i4>
      </vt:variant>
      <vt:variant>
        <vt:lpwstr/>
      </vt:variant>
      <vt:variant>
        <vt:lpwstr>_Toc211264032</vt:lpwstr>
      </vt:variant>
      <vt:variant>
        <vt:i4>1245237</vt:i4>
      </vt:variant>
      <vt:variant>
        <vt:i4>152</vt:i4>
      </vt:variant>
      <vt:variant>
        <vt:i4>0</vt:i4>
      </vt:variant>
      <vt:variant>
        <vt:i4>5</vt:i4>
      </vt:variant>
      <vt:variant>
        <vt:lpwstr/>
      </vt:variant>
      <vt:variant>
        <vt:lpwstr>_Toc211264031</vt:lpwstr>
      </vt:variant>
      <vt:variant>
        <vt:i4>1245237</vt:i4>
      </vt:variant>
      <vt:variant>
        <vt:i4>146</vt:i4>
      </vt:variant>
      <vt:variant>
        <vt:i4>0</vt:i4>
      </vt:variant>
      <vt:variant>
        <vt:i4>5</vt:i4>
      </vt:variant>
      <vt:variant>
        <vt:lpwstr/>
      </vt:variant>
      <vt:variant>
        <vt:lpwstr>_Toc211264030</vt:lpwstr>
      </vt:variant>
      <vt:variant>
        <vt:i4>1179701</vt:i4>
      </vt:variant>
      <vt:variant>
        <vt:i4>140</vt:i4>
      </vt:variant>
      <vt:variant>
        <vt:i4>0</vt:i4>
      </vt:variant>
      <vt:variant>
        <vt:i4>5</vt:i4>
      </vt:variant>
      <vt:variant>
        <vt:lpwstr/>
      </vt:variant>
      <vt:variant>
        <vt:lpwstr>_Toc211264029</vt:lpwstr>
      </vt:variant>
      <vt:variant>
        <vt:i4>1179701</vt:i4>
      </vt:variant>
      <vt:variant>
        <vt:i4>134</vt:i4>
      </vt:variant>
      <vt:variant>
        <vt:i4>0</vt:i4>
      </vt:variant>
      <vt:variant>
        <vt:i4>5</vt:i4>
      </vt:variant>
      <vt:variant>
        <vt:lpwstr/>
      </vt:variant>
      <vt:variant>
        <vt:lpwstr>_Toc211264028</vt:lpwstr>
      </vt:variant>
      <vt:variant>
        <vt:i4>1179701</vt:i4>
      </vt:variant>
      <vt:variant>
        <vt:i4>128</vt:i4>
      </vt:variant>
      <vt:variant>
        <vt:i4>0</vt:i4>
      </vt:variant>
      <vt:variant>
        <vt:i4>5</vt:i4>
      </vt:variant>
      <vt:variant>
        <vt:lpwstr/>
      </vt:variant>
      <vt:variant>
        <vt:lpwstr>_Toc211264027</vt:lpwstr>
      </vt:variant>
      <vt:variant>
        <vt:i4>1179701</vt:i4>
      </vt:variant>
      <vt:variant>
        <vt:i4>122</vt:i4>
      </vt:variant>
      <vt:variant>
        <vt:i4>0</vt:i4>
      </vt:variant>
      <vt:variant>
        <vt:i4>5</vt:i4>
      </vt:variant>
      <vt:variant>
        <vt:lpwstr/>
      </vt:variant>
      <vt:variant>
        <vt:lpwstr>_Toc211264026</vt:lpwstr>
      </vt:variant>
      <vt:variant>
        <vt:i4>1179701</vt:i4>
      </vt:variant>
      <vt:variant>
        <vt:i4>116</vt:i4>
      </vt:variant>
      <vt:variant>
        <vt:i4>0</vt:i4>
      </vt:variant>
      <vt:variant>
        <vt:i4>5</vt:i4>
      </vt:variant>
      <vt:variant>
        <vt:lpwstr/>
      </vt:variant>
      <vt:variant>
        <vt:lpwstr>_Toc211264025</vt:lpwstr>
      </vt:variant>
      <vt:variant>
        <vt:i4>1179701</vt:i4>
      </vt:variant>
      <vt:variant>
        <vt:i4>110</vt:i4>
      </vt:variant>
      <vt:variant>
        <vt:i4>0</vt:i4>
      </vt:variant>
      <vt:variant>
        <vt:i4>5</vt:i4>
      </vt:variant>
      <vt:variant>
        <vt:lpwstr/>
      </vt:variant>
      <vt:variant>
        <vt:lpwstr>_Toc211264024</vt:lpwstr>
      </vt:variant>
      <vt:variant>
        <vt:i4>1179701</vt:i4>
      </vt:variant>
      <vt:variant>
        <vt:i4>104</vt:i4>
      </vt:variant>
      <vt:variant>
        <vt:i4>0</vt:i4>
      </vt:variant>
      <vt:variant>
        <vt:i4>5</vt:i4>
      </vt:variant>
      <vt:variant>
        <vt:lpwstr/>
      </vt:variant>
      <vt:variant>
        <vt:lpwstr>_Toc211264023</vt:lpwstr>
      </vt:variant>
      <vt:variant>
        <vt:i4>1179701</vt:i4>
      </vt:variant>
      <vt:variant>
        <vt:i4>98</vt:i4>
      </vt:variant>
      <vt:variant>
        <vt:i4>0</vt:i4>
      </vt:variant>
      <vt:variant>
        <vt:i4>5</vt:i4>
      </vt:variant>
      <vt:variant>
        <vt:lpwstr/>
      </vt:variant>
      <vt:variant>
        <vt:lpwstr>_Toc211264022</vt:lpwstr>
      </vt:variant>
      <vt:variant>
        <vt:i4>1179701</vt:i4>
      </vt:variant>
      <vt:variant>
        <vt:i4>92</vt:i4>
      </vt:variant>
      <vt:variant>
        <vt:i4>0</vt:i4>
      </vt:variant>
      <vt:variant>
        <vt:i4>5</vt:i4>
      </vt:variant>
      <vt:variant>
        <vt:lpwstr/>
      </vt:variant>
      <vt:variant>
        <vt:lpwstr>_Toc211264021</vt:lpwstr>
      </vt:variant>
      <vt:variant>
        <vt:i4>1179701</vt:i4>
      </vt:variant>
      <vt:variant>
        <vt:i4>86</vt:i4>
      </vt:variant>
      <vt:variant>
        <vt:i4>0</vt:i4>
      </vt:variant>
      <vt:variant>
        <vt:i4>5</vt:i4>
      </vt:variant>
      <vt:variant>
        <vt:lpwstr/>
      </vt:variant>
      <vt:variant>
        <vt:lpwstr>_Toc211264020</vt:lpwstr>
      </vt:variant>
      <vt:variant>
        <vt:i4>1114165</vt:i4>
      </vt:variant>
      <vt:variant>
        <vt:i4>80</vt:i4>
      </vt:variant>
      <vt:variant>
        <vt:i4>0</vt:i4>
      </vt:variant>
      <vt:variant>
        <vt:i4>5</vt:i4>
      </vt:variant>
      <vt:variant>
        <vt:lpwstr/>
      </vt:variant>
      <vt:variant>
        <vt:lpwstr>_Toc211264019</vt:lpwstr>
      </vt:variant>
      <vt:variant>
        <vt:i4>1114165</vt:i4>
      </vt:variant>
      <vt:variant>
        <vt:i4>74</vt:i4>
      </vt:variant>
      <vt:variant>
        <vt:i4>0</vt:i4>
      </vt:variant>
      <vt:variant>
        <vt:i4>5</vt:i4>
      </vt:variant>
      <vt:variant>
        <vt:lpwstr/>
      </vt:variant>
      <vt:variant>
        <vt:lpwstr>_Toc211264018</vt:lpwstr>
      </vt:variant>
      <vt:variant>
        <vt:i4>1114165</vt:i4>
      </vt:variant>
      <vt:variant>
        <vt:i4>68</vt:i4>
      </vt:variant>
      <vt:variant>
        <vt:i4>0</vt:i4>
      </vt:variant>
      <vt:variant>
        <vt:i4>5</vt:i4>
      </vt:variant>
      <vt:variant>
        <vt:lpwstr/>
      </vt:variant>
      <vt:variant>
        <vt:lpwstr>_Toc211264017</vt:lpwstr>
      </vt:variant>
      <vt:variant>
        <vt:i4>1114165</vt:i4>
      </vt:variant>
      <vt:variant>
        <vt:i4>62</vt:i4>
      </vt:variant>
      <vt:variant>
        <vt:i4>0</vt:i4>
      </vt:variant>
      <vt:variant>
        <vt:i4>5</vt:i4>
      </vt:variant>
      <vt:variant>
        <vt:lpwstr/>
      </vt:variant>
      <vt:variant>
        <vt:lpwstr>_Toc211264016</vt:lpwstr>
      </vt:variant>
      <vt:variant>
        <vt:i4>1114165</vt:i4>
      </vt:variant>
      <vt:variant>
        <vt:i4>56</vt:i4>
      </vt:variant>
      <vt:variant>
        <vt:i4>0</vt:i4>
      </vt:variant>
      <vt:variant>
        <vt:i4>5</vt:i4>
      </vt:variant>
      <vt:variant>
        <vt:lpwstr/>
      </vt:variant>
      <vt:variant>
        <vt:lpwstr>_Toc211264015</vt:lpwstr>
      </vt:variant>
      <vt:variant>
        <vt:i4>1114165</vt:i4>
      </vt:variant>
      <vt:variant>
        <vt:i4>50</vt:i4>
      </vt:variant>
      <vt:variant>
        <vt:i4>0</vt:i4>
      </vt:variant>
      <vt:variant>
        <vt:i4>5</vt:i4>
      </vt:variant>
      <vt:variant>
        <vt:lpwstr/>
      </vt:variant>
      <vt:variant>
        <vt:lpwstr>_Toc211264014</vt:lpwstr>
      </vt:variant>
      <vt:variant>
        <vt:i4>1114165</vt:i4>
      </vt:variant>
      <vt:variant>
        <vt:i4>44</vt:i4>
      </vt:variant>
      <vt:variant>
        <vt:i4>0</vt:i4>
      </vt:variant>
      <vt:variant>
        <vt:i4>5</vt:i4>
      </vt:variant>
      <vt:variant>
        <vt:lpwstr/>
      </vt:variant>
      <vt:variant>
        <vt:lpwstr>_Toc211264013</vt:lpwstr>
      </vt:variant>
      <vt:variant>
        <vt:i4>1114165</vt:i4>
      </vt:variant>
      <vt:variant>
        <vt:i4>38</vt:i4>
      </vt:variant>
      <vt:variant>
        <vt:i4>0</vt:i4>
      </vt:variant>
      <vt:variant>
        <vt:i4>5</vt:i4>
      </vt:variant>
      <vt:variant>
        <vt:lpwstr/>
      </vt:variant>
      <vt:variant>
        <vt:lpwstr>_Toc211264012</vt:lpwstr>
      </vt:variant>
      <vt:variant>
        <vt:i4>1114165</vt:i4>
      </vt:variant>
      <vt:variant>
        <vt:i4>32</vt:i4>
      </vt:variant>
      <vt:variant>
        <vt:i4>0</vt:i4>
      </vt:variant>
      <vt:variant>
        <vt:i4>5</vt:i4>
      </vt:variant>
      <vt:variant>
        <vt:lpwstr/>
      </vt:variant>
      <vt:variant>
        <vt:lpwstr>_Toc211264011</vt:lpwstr>
      </vt:variant>
      <vt:variant>
        <vt:i4>1114165</vt:i4>
      </vt:variant>
      <vt:variant>
        <vt:i4>26</vt:i4>
      </vt:variant>
      <vt:variant>
        <vt:i4>0</vt:i4>
      </vt:variant>
      <vt:variant>
        <vt:i4>5</vt:i4>
      </vt:variant>
      <vt:variant>
        <vt:lpwstr/>
      </vt:variant>
      <vt:variant>
        <vt:lpwstr>_Toc211264010</vt:lpwstr>
      </vt:variant>
      <vt:variant>
        <vt:i4>1048629</vt:i4>
      </vt:variant>
      <vt:variant>
        <vt:i4>20</vt:i4>
      </vt:variant>
      <vt:variant>
        <vt:i4>0</vt:i4>
      </vt:variant>
      <vt:variant>
        <vt:i4>5</vt:i4>
      </vt:variant>
      <vt:variant>
        <vt:lpwstr/>
      </vt:variant>
      <vt:variant>
        <vt:lpwstr>_Toc211264009</vt:lpwstr>
      </vt:variant>
      <vt:variant>
        <vt:i4>1048629</vt:i4>
      </vt:variant>
      <vt:variant>
        <vt:i4>14</vt:i4>
      </vt:variant>
      <vt:variant>
        <vt:i4>0</vt:i4>
      </vt:variant>
      <vt:variant>
        <vt:i4>5</vt:i4>
      </vt:variant>
      <vt:variant>
        <vt:lpwstr/>
      </vt:variant>
      <vt:variant>
        <vt:lpwstr>_Toc211264008</vt:lpwstr>
      </vt:variant>
      <vt:variant>
        <vt:i4>1048629</vt:i4>
      </vt:variant>
      <vt:variant>
        <vt:i4>8</vt:i4>
      </vt:variant>
      <vt:variant>
        <vt:i4>0</vt:i4>
      </vt:variant>
      <vt:variant>
        <vt:i4>5</vt:i4>
      </vt:variant>
      <vt:variant>
        <vt:lpwstr/>
      </vt:variant>
      <vt:variant>
        <vt:lpwstr>_Toc211264007</vt:lpwstr>
      </vt:variant>
      <vt:variant>
        <vt:i4>1048629</vt:i4>
      </vt:variant>
      <vt:variant>
        <vt:i4>2</vt:i4>
      </vt:variant>
      <vt:variant>
        <vt:i4>0</vt:i4>
      </vt:variant>
      <vt:variant>
        <vt:i4>5</vt:i4>
      </vt:variant>
      <vt:variant>
        <vt:lpwstr/>
      </vt:variant>
      <vt:variant>
        <vt:lpwstr>_Toc211264006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Pyrrho Database Management System</dc:title>
  <dc:subject/>
  <dc:creator>Malcolm Crowe</dc:creator>
  <cp:keywords/>
  <dc:description/>
  <cp:lastModifiedBy>Malcolm Crowe</cp:lastModifiedBy>
  <cp:revision>45</cp:revision>
  <cp:lastPrinted>2026-05-01T19:14:00Z</cp:lastPrinted>
  <dcterms:created xsi:type="dcterms:W3CDTF">2026-02-18T07:15:00Z</dcterms:created>
  <dcterms:modified xsi:type="dcterms:W3CDTF">2026-07-29T13:29:00Z</dcterms:modified>
</cp:coreProperties>
</file>