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F4C" w:rsidRDefault="00E81CB0" w:rsidP="0016074C">
      <w:pPr>
        <w:spacing w:after="60"/>
        <w:jc w:val="center"/>
        <w:rPr>
          <w:sz w:val="24"/>
        </w:rPr>
      </w:pPr>
      <w:r>
        <w:rPr>
          <w:rFonts w:hint="eastAsia"/>
          <w:sz w:val="24"/>
        </w:rPr>
        <w:t>CSE11</w:t>
      </w:r>
      <w:r w:rsidR="00D0370D" w:rsidRPr="00BB7F4C">
        <w:rPr>
          <w:rFonts w:hint="eastAsia"/>
          <w:sz w:val="24"/>
        </w:rPr>
        <w:t>2 Artificial Intelligence</w:t>
      </w:r>
      <w:r w:rsidR="00FE1B0B">
        <w:rPr>
          <w:sz w:val="24"/>
        </w:rPr>
        <w:t xml:space="preserve"> – </w:t>
      </w:r>
      <w:r w:rsidR="00BB7F4C">
        <w:rPr>
          <w:sz w:val="24"/>
        </w:rPr>
        <w:t xml:space="preserve">Week 2, </w:t>
      </w:r>
      <w:r w:rsidR="000029E1">
        <w:rPr>
          <w:rFonts w:hint="eastAsia"/>
          <w:sz w:val="24"/>
        </w:rPr>
        <w:t>1st</w:t>
      </w:r>
      <w:r w:rsidR="00FE1B0B">
        <w:rPr>
          <w:sz w:val="24"/>
        </w:rPr>
        <w:t xml:space="preserve"> </w:t>
      </w:r>
      <w:r w:rsidR="000029E1">
        <w:rPr>
          <w:sz w:val="24"/>
        </w:rPr>
        <w:t>January</w:t>
      </w:r>
      <w:bookmarkStart w:id="0" w:name="_GoBack"/>
      <w:bookmarkEnd w:id="0"/>
      <w:r w:rsidR="00FE1B0B">
        <w:rPr>
          <w:sz w:val="24"/>
        </w:rPr>
        <w:t xml:space="preserve"> </w:t>
      </w:r>
      <w:r w:rsidR="00BB7F4C">
        <w:rPr>
          <w:sz w:val="24"/>
        </w:rPr>
        <w:t>2019</w:t>
      </w:r>
      <w:r w:rsidR="00BB7F4C" w:rsidRPr="00BB7F4C">
        <w:rPr>
          <w:sz w:val="24"/>
        </w:rPr>
        <w:t xml:space="preserve"> </w:t>
      </w:r>
    </w:p>
    <w:p w:rsidR="00CB403A" w:rsidRPr="00F620F9" w:rsidRDefault="00D0370D" w:rsidP="0016074C">
      <w:pPr>
        <w:spacing w:after="240"/>
        <w:jc w:val="center"/>
        <w:rPr>
          <w:b/>
          <w:bCs/>
          <w:sz w:val="28"/>
        </w:rPr>
      </w:pPr>
      <w:r w:rsidRPr="00F620F9">
        <w:rPr>
          <w:rFonts w:hint="eastAsia"/>
          <w:b/>
          <w:bCs/>
          <w:sz w:val="28"/>
        </w:rPr>
        <w:t>Exercises and Tutorial Questions</w:t>
      </w:r>
    </w:p>
    <w:p w:rsidR="00CB403A" w:rsidRPr="00703F6C" w:rsidRDefault="00D0370D" w:rsidP="00642C1D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0" w:hanging="420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Discuss and answer the following general </w:t>
      </w:r>
      <w:r w:rsidR="00BC012B" w:rsidRPr="00703F6C">
        <w:rPr>
          <w:kern w:val="0"/>
          <w:sz w:val="24"/>
        </w:rPr>
        <w:t>questions:</w:t>
      </w:r>
    </w:p>
    <w:p w:rsidR="00CB403A" w:rsidRPr="00FB78C0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Which type of agent is characterized with an </w:t>
      </w:r>
      <w:r w:rsidRPr="00703F6C">
        <w:rPr>
          <w:iCs/>
          <w:kern w:val="0"/>
          <w:sz w:val="24"/>
        </w:rPr>
        <w:t>internal state of the environment?</w:t>
      </w:r>
    </w:p>
    <w:p w:rsidR="00CB403A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iCs/>
          <w:kern w:val="0"/>
          <w:sz w:val="24"/>
        </w:rPr>
        <w:t>Which is the</w:t>
      </w:r>
      <w:r w:rsidRPr="00703F6C">
        <w:rPr>
          <w:kern w:val="0"/>
          <w:sz w:val="24"/>
        </w:rPr>
        <w:t xml:space="preserve"> characterization of a </w:t>
      </w:r>
      <w:r w:rsidRPr="00703F6C">
        <w:rPr>
          <w:iCs/>
          <w:kern w:val="0"/>
          <w:sz w:val="24"/>
        </w:rPr>
        <w:t xml:space="preserve">static </w:t>
      </w:r>
      <w:r w:rsidRPr="00703F6C">
        <w:rPr>
          <w:kern w:val="0"/>
          <w:sz w:val="24"/>
        </w:rPr>
        <w:t>environment?</w:t>
      </w:r>
    </w:p>
    <w:p w:rsidR="00CB403A" w:rsidRDefault="00BC012B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iCs/>
          <w:kern w:val="0"/>
          <w:sz w:val="24"/>
        </w:rPr>
        <w:t>What type</w:t>
      </w:r>
      <w:r w:rsidR="00D0370D" w:rsidRPr="00703F6C">
        <w:rPr>
          <w:kern w:val="0"/>
          <w:sz w:val="24"/>
        </w:rPr>
        <w:t xml:space="preserve"> of environment is the </w:t>
      </w:r>
      <w:r w:rsidR="00D0370D" w:rsidRPr="00703F6C">
        <w:rPr>
          <w:iCs/>
          <w:kern w:val="0"/>
          <w:sz w:val="24"/>
        </w:rPr>
        <w:t xml:space="preserve">most challenging </w:t>
      </w:r>
      <w:r w:rsidR="00D0370D" w:rsidRPr="00703F6C">
        <w:rPr>
          <w:kern w:val="0"/>
          <w:sz w:val="24"/>
        </w:rPr>
        <w:t>for agents?</w:t>
      </w:r>
    </w:p>
    <w:p w:rsidR="00CB403A" w:rsidRPr="004C75C8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sz w:val="24"/>
        </w:rPr>
        <w:t>Which type of intelligent agent takes future into account?</w:t>
      </w:r>
    </w:p>
    <w:p w:rsidR="00CB403A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A cleaning agent goes from room to room, making sure not to clean the same room twice. What type of agent is this? </w:t>
      </w:r>
    </w:p>
    <w:p w:rsidR="00CB403A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Discuss the important advantages of endowing an agent with </w:t>
      </w:r>
      <w:r w:rsidRPr="00703F6C">
        <w:rPr>
          <w:iCs/>
          <w:kern w:val="0"/>
          <w:sz w:val="24"/>
        </w:rPr>
        <w:t xml:space="preserve">learning </w:t>
      </w:r>
      <w:r w:rsidRPr="00703F6C">
        <w:rPr>
          <w:kern w:val="0"/>
          <w:sz w:val="24"/>
        </w:rPr>
        <w:t>capabilities</w:t>
      </w:r>
    </w:p>
    <w:p w:rsidR="00CB403A" w:rsidRDefault="00D0370D" w:rsidP="00642C1D">
      <w:pPr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703F6C">
        <w:rPr>
          <w:sz w:val="24"/>
        </w:rPr>
        <w:t>Can artificial intelligence take over the world?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703F6C">
        <w:rPr>
          <w:sz w:val="24"/>
        </w:rPr>
        <w:t>What is Turing Test? Describe the Turing test in words and a picture.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rFonts w:hint="eastAsia"/>
          <w:sz w:val="24"/>
        </w:rPr>
        <w:t>Do you think Turing Test is still a Valid Test of Artificial Intelligence? In many peoples</w:t>
      </w:r>
      <w:r w:rsidRPr="00703F6C">
        <w:rPr>
          <w:sz w:val="24"/>
        </w:rPr>
        <w:t>’</w:t>
      </w:r>
      <w:r w:rsidRPr="00703F6C">
        <w:rPr>
          <w:rFonts w:hint="eastAsia"/>
          <w:sz w:val="24"/>
        </w:rPr>
        <w:t xml:space="preserve"> opinion, the Turing test is not very helpful for designing intelligent systems, why?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bookmarkStart w:id="1" w:name="OLE_LINK1"/>
      <w:r w:rsidRPr="00703F6C">
        <w:rPr>
          <w:sz w:val="24"/>
        </w:rPr>
        <w:t xml:space="preserve">What is an agent? </w:t>
      </w:r>
      <w:r w:rsidRPr="00703F6C">
        <w:rPr>
          <w:sz w:val="24"/>
          <w:shd w:val="clear" w:color="auto" w:fill="FDFDFD"/>
        </w:rPr>
        <w:t>Which instruments are used for perceiving and acting upon the environment?</w:t>
      </w:r>
    </w:p>
    <w:bookmarkEnd w:id="1"/>
    <w:p w:rsidR="00CB403A" w:rsidRPr="00DF63D6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sz w:val="24"/>
        </w:rPr>
        <w:t>Define in your own words the following terms</w:t>
      </w:r>
      <w:r w:rsidRPr="00DF63D6">
        <w:rPr>
          <w:sz w:val="24"/>
        </w:rPr>
        <w:t xml:space="preserve">: </w:t>
      </w:r>
      <w:r w:rsidRPr="00DF63D6">
        <w:rPr>
          <w:bCs/>
          <w:sz w:val="24"/>
        </w:rPr>
        <w:t xml:space="preserve">agent, agent function, agent program, rationality, autonomy, reflex agent, model-based agent, goal-based agent, utility-based agent, learning agent. 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sz w:val="24"/>
        </w:rPr>
        <w:t>Rational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agents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are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often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specified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by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PEAS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description.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What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do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each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of</w:t>
      </w:r>
      <w:r w:rsidR="00DF63D6">
        <w:rPr>
          <w:rFonts w:ascii="MS Mincho" w:eastAsiaTheme="minorEastAsia" w:hAnsi="MS Mincho" w:cs="MS Mincho" w:hint="eastAsia"/>
          <w:sz w:val="24"/>
        </w:rPr>
        <w:t xml:space="preserve"> </w:t>
      </w:r>
      <w:r w:rsidRPr="00703F6C">
        <w:rPr>
          <w:sz w:val="24"/>
        </w:rPr>
        <w:t>the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letters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in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the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acronym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“PEAS”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stand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for? For a web-based machine translation system, give the PEAS descriptions</w:t>
      </w:r>
      <w:r w:rsidRPr="00703F6C">
        <w:rPr>
          <w:rFonts w:hint="eastAsia"/>
          <w:sz w:val="24"/>
        </w:rPr>
        <w:t>.</w:t>
      </w:r>
    </w:p>
    <w:p w:rsidR="00CB403A" w:rsidRPr="00703F6C" w:rsidRDefault="00D0370D" w:rsidP="00642C1D">
      <w:pPr>
        <w:widowControl/>
        <w:numPr>
          <w:ilvl w:val="0"/>
          <w:numId w:val="1"/>
        </w:numPr>
        <w:spacing w:line="240" w:lineRule="auto"/>
        <w:ind w:left="249" w:hanging="249"/>
        <w:jc w:val="left"/>
        <w:rPr>
          <w:rFonts w:eastAsia="MS Mincho"/>
          <w:kern w:val="0"/>
          <w:sz w:val="24"/>
          <w:lang w:eastAsia="en-US"/>
        </w:rPr>
      </w:pPr>
      <w:r w:rsidRPr="00703F6C">
        <w:rPr>
          <w:sz w:val="24"/>
        </w:rPr>
        <w:t>What it means to be “rational” in the definition of a rational agent?</w:t>
      </w:r>
      <w:r w:rsidRPr="00703F6C">
        <w:rPr>
          <w:rFonts w:hint="eastAsia"/>
          <w:sz w:val="24"/>
        </w:rPr>
        <w:t xml:space="preserve"> </w:t>
      </w:r>
      <w:r w:rsidRPr="00703F6C">
        <w:rPr>
          <w:sz w:val="24"/>
        </w:rPr>
        <w:t>Define Rationality and Rational Agent. Give an example of rational action performed by any intelligent agent</w:t>
      </w:r>
      <w:r w:rsidRPr="00703F6C">
        <w:rPr>
          <w:rFonts w:hint="eastAsia"/>
          <w:sz w:val="24"/>
        </w:rPr>
        <w:t>.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sz w:val="24"/>
          <w:shd w:val="clear" w:color="auto" w:fill="FDFDFD"/>
        </w:rPr>
        <w:t>What is meant by agent’s percept sequence? And What is the rule of simple reflex agent?</w:t>
      </w:r>
    </w:p>
    <w:p w:rsidR="00CB403A" w:rsidRPr="00DF63D6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DF63D6">
        <w:rPr>
          <w:sz w:val="24"/>
        </w:rPr>
        <w:t xml:space="preserve">Suppose you are designing </w:t>
      </w:r>
      <w:r w:rsidRPr="00DF63D6">
        <w:rPr>
          <w:rFonts w:hint="eastAsia"/>
          <w:sz w:val="24"/>
        </w:rPr>
        <w:t xml:space="preserve">an </w:t>
      </w:r>
      <w:r w:rsidRPr="00DF63D6">
        <w:rPr>
          <w:sz w:val="24"/>
        </w:rPr>
        <w:t>agent as a Mathematician’s theorem-proving</w:t>
      </w:r>
      <w:r w:rsidR="00DF63D6">
        <w:rPr>
          <w:sz w:val="24"/>
        </w:rPr>
        <w:t xml:space="preserve"> </w:t>
      </w:r>
      <w:r w:rsidRPr="00DF63D6">
        <w:rPr>
          <w:sz w:val="24"/>
        </w:rPr>
        <w:t>assistant. Describe the PEAS</w:t>
      </w:r>
      <w:r w:rsidR="00091F12">
        <w:rPr>
          <w:rFonts w:hint="eastAsia"/>
          <w:sz w:val="24"/>
        </w:rPr>
        <w:t>.</w:t>
      </w:r>
    </w:p>
    <w:p w:rsidR="00CB403A" w:rsidRPr="00E81917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E81917">
        <w:rPr>
          <w:sz w:val="24"/>
        </w:rPr>
        <w:t>For each of the following activities, give a PEAS description of the</w:t>
      </w:r>
      <w:r w:rsidR="00E81917" w:rsidRPr="00E81917">
        <w:rPr>
          <w:sz w:val="24"/>
        </w:rPr>
        <w:t xml:space="preserve"> </w:t>
      </w:r>
      <w:r w:rsidRPr="00E81917">
        <w:rPr>
          <w:sz w:val="24"/>
        </w:rPr>
        <w:t>task environment and characterize it in terms of the properties of Task Environments</w:t>
      </w:r>
      <w:r w:rsidR="000B3F2E">
        <w:rPr>
          <w:sz w:val="24"/>
        </w:rPr>
        <w:t>.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lastRenderedPageBreak/>
        <w:t>Playing soccer.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Exploring the subsurface oceans of Titan. 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>Shopping for used AI books on the Internet.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Playing a tennis match. 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Practicing tennis against a wall. 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Performing a high jump. </w:t>
      </w:r>
    </w:p>
    <w:p w:rsidR="00CB403A" w:rsidRPr="00703F6C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Bidding on an item at an auction. 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703F6C">
        <w:rPr>
          <w:sz w:val="24"/>
        </w:rPr>
        <w:t xml:space="preserve">For each of the following assertions, say whether it is true or false and support your answer with examples or counterexamples where appropriate. </w:t>
      </w:r>
    </w:p>
    <w:p w:rsidR="00CB403A" w:rsidRPr="00703F6C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An agent that senses only partial information about the state cannot be perfectly rational.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There exist task environments in which no pure reflex agent can behave rationally.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There exists a task environment in which every agent is rational.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>The input to an agent program is the same as the input to the agent function.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>Every agent function is implementable by some program/machine combination.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Suppose an agent selects its action uniformly at random from the set of possible actions. There exists a deterministic task environment in which this agent is rational.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sz w:val="24"/>
        </w:rPr>
        <w:t>It is possible for a given agent to be perfectly rational in two</w:t>
      </w:r>
      <w:r w:rsidR="00E81917">
        <w:rPr>
          <w:sz w:val="24"/>
        </w:rPr>
        <w:t xml:space="preserve"> </w:t>
      </w:r>
      <w:r w:rsidRPr="00E81917">
        <w:rPr>
          <w:sz w:val="24"/>
        </w:rPr>
        <w:t xml:space="preserve">distinct task environments.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Every agent is rational in an unobservable environment. </w:t>
      </w:r>
    </w:p>
    <w:p w:rsidR="00CB403A" w:rsidRPr="00703F6C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A perfectly playing poker-playing agent never loses. 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703F6C">
        <w:rPr>
          <w:rFonts w:hint="eastAsia"/>
          <w:sz w:val="24"/>
        </w:rPr>
        <w:t xml:space="preserve">Consider a modified version of the vacuum environment, in which the geography of the environment </w:t>
      </w:r>
      <w:r w:rsidR="00092A5A">
        <w:rPr>
          <w:sz w:val="24"/>
        </w:rPr>
        <w:t xml:space="preserve">- </w:t>
      </w:r>
      <w:r w:rsidRPr="00703F6C">
        <w:rPr>
          <w:rFonts w:hint="eastAsia"/>
          <w:sz w:val="24"/>
        </w:rPr>
        <w:t xml:space="preserve">its extent, boundaries, and obstacles </w:t>
      </w:r>
      <w:r w:rsidR="00542CD7">
        <w:rPr>
          <w:rFonts w:hint="eastAsia"/>
          <w:sz w:val="24"/>
        </w:rPr>
        <w:t>-</w:t>
      </w:r>
      <w:r w:rsidRPr="00703F6C">
        <w:rPr>
          <w:rFonts w:hint="eastAsia"/>
          <w:sz w:val="24"/>
        </w:rPr>
        <w:t xml:space="preserve"> is unknown, as is the initial dirt configuration. (The agent can go Up and Down as well as Left and Right.)</w:t>
      </w:r>
    </w:p>
    <w:p w:rsidR="00CB403A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a simple reflex agent be perfectly rational for this environment? Explain.</w:t>
      </w:r>
    </w:p>
    <w:p w:rsidR="00CB403A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s simple reflex agent with a randomized agent function outperform a simple</w:t>
      </w:r>
      <w:r w:rsidR="00E81917" w:rsidRPr="00E81917">
        <w:rPr>
          <w:sz w:val="24"/>
        </w:rPr>
        <w:t xml:space="preserve"> </w:t>
      </w:r>
      <w:r w:rsidRPr="00E81917">
        <w:rPr>
          <w:rFonts w:hint="eastAsia"/>
          <w:sz w:val="24"/>
        </w:rPr>
        <w:t>reflex agent? Design such an agent and measure its performance on several</w:t>
      </w:r>
      <w:r w:rsidR="00E81917">
        <w:rPr>
          <w:sz w:val="24"/>
        </w:rPr>
        <w:t xml:space="preserve"> </w:t>
      </w:r>
      <w:r w:rsidRPr="00E81917">
        <w:rPr>
          <w:rFonts w:hint="eastAsia"/>
          <w:sz w:val="24"/>
        </w:rPr>
        <w:t>environments.</w:t>
      </w:r>
    </w:p>
    <w:p w:rsidR="00CB403A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you design an environment in which your randomized agent will perform</w:t>
      </w:r>
      <w:r w:rsidR="00E81917" w:rsidRPr="00E81917">
        <w:rPr>
          <w:sz w:val="24"/>
        </w:rPr>
        <w:t xml:space="preserve"> </w:t>
      </w:r>
      <w:r w:rsidRPr="00E81917">
        <w:rPr>
          <w:rFonts w:hint="eastAsia"/>
          <w:sz w:val="24"/>
        </w:rPr>
        <w:t>very</w:t>
      </w:r>
      <w:r w:rsidR="00E81917">
        <w:rPr>
          <w:sz w:val="24"/>
        </w:rPr>
        <w:t xml:space="preserve"> </w:t>
      </w:r>
      <w:r w:rsidRPr="00E81917">
        <w:rPr>
          <w:rFonts w:hint="eastAsia"/>
          <w:sz w:val="24"/>
        </w:rPr>
        <w:t>poorly? Show your results.</w:t>
      </w:r>
    </w:p>
    <w:p w:rsidR="00CB403A" w:rsidRPr="00642C1D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a reflex agent with state outperform a simple reflex agent? Design such an</w:t>
      </w:r>
      <w:r w:rsidR="00E81917" w:rsidRPr="00E81917">
        <w:rPr>
          <w:sz w:val="24"/>
        </w:rPr>
        <w:t xml:space="preserve"> </w:t>
      </w:r>
      <w:r w:rsidRPr="00E81917">
        <w:rPr>
          <w:rFonts w:hint="eastAsia"/>
          <w:sz w:val="24"/>
        </w:rPr>
        <w:t>agent and measure its performance on several environments. Can you design a</w:t>
      </w:r>
      <w:r w:rsidR="00E81917">
        <w:rPr>
          <w:sz w:val="24"/>
        </w:rPr>
        <w:t xml:space="preserve"> </w:t>
      </w:r>
      <w:r w:rsidRPr="00E81917">
        <w:rPr>
          <w:rFonts w:hint="eastAsia"/>
          <w:sz w:val="24"/>
        </w:rPr>
        <w:t>rational agent of this type?</w:t>
      </w:r>
    </w:p>
    <w:sectPr w:rsidR="00CB403A" w:rsidRPr="00642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9F8" w:rsidRDefault="005279F8" w:rsidP="00BC012B">
      <w:pPr>
        <w:spacing w:after="0" w:line="240" w:lineRule="auto"/>
      </w:pPr>
      <w:r>
        <w:separator/>
      </w:r>
    </w:p>
  </w:endnote>
  <w:endnote w:type="continuationSeparator" w:id="0">
    <w:p w:rsidR="005279F8" w:rsidRDefault="005279F8" w:rsidP="00BC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9F8" w:rsidRDefault="005279F8" w:rsidP="00BC012B">
      <w:pPr>
        <w:spacing w:after="0" w:line="240" w:lineRule="auto"/>
      </w:pPr>
      <w:r>
        <w:separator/>
      </w:r>
    </w:p>
  </w:footnote>
  <w:footnote w:type="continuationSeparator" w:id="0">
    <w:p w:rsidR="005279F8" w:rsidRDefault="005279F8" w:rsidP="00BC0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BEB"/>
    <w:multiLevelType w:val="hybridMultilevel"/>
    <w:tmpl w:val="2C8C4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A37A9"/>
    <w:multiLevelType w:val="singleLevel"/>
    <w:tmpl w:val="54BA37A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397411"/>
    <w:multiLevelType w:val="hybridMultilevel"/>
    <w:tmpl w:val="10641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BB0E3F"/>
    <w:multiLevelType w:val="hybridMultilevel"/>
    <w:tmpl w:val="61BCC512"/>
    <w:lvl w:ilvl="0" w:tplc="55BA3A6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168FB"/>
    <w:multiLevelType w:val="singleLevel"/>
    <w:tmpl w:val="5E4168FB"/>
    <w:lvl w:ilvl="0">
      <w:start w:val="1"/>
      <w:numFmt w:val="decimal"/>
      <w:suff w:val="space"/>
      <w:lvlText w:val="(%1)"/>
      <w:lvlJc w:val="left"/>
    </w:lvl>
  </w:abstractNum>
  <w:abstractNum w:abstractNumId="5" w15:restartNumberingAfterBreak="0">
    <w:nsid w:val="704D1386"/>
    <w:multiLevelType w:val="multilevel"/>
    <w:tmpl w:val="704D1386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0BA1B5B"/>
    <w:multiLevelType w:val="singleLevel"/>
    <w:tmpl w:val="55BA3A6A"/>
    <w:lvl w:ilvl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</w:abstractNum>
  <w:abstractNum w:abstractNumId="7" w15:restartNumberingAfterBreak="0">
    <w:nsid w:val="74860C5F"/>
    <w:multiLevelType w:val="hybridMultilevel"/>
    <w:tmpl w:val="9AEA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44983"/>
    <w:rsid w:val="000029E1"/>
    <w:rsid w:val="00036E94"/>
    <w:rsid w:val="0005190A"/>
    <w:rsid w:val="00056A51"/>
    <w:rsid w:val="00091F12"/>
    <w:rsid w:val="00092A5A"/>
    <w:rsid w:val="0009304F"/>
    <w:rsid w:val="00094D41"/>
    <w:rsid w:val="000A1618"/>
    <w:rsid w:val="000B3F2E"/>
    <w:rsid w:val="000D14C3"/>
    <w:rsid w:val="0010544C"/>
    <w:rsid w:val="0016074C"/>
    <w:rsid w:val="001852CF"/>
    <w:rsid w:val="001D311F"/>
    <w:rsid w:val="001E0C8A"/>
    <w:rsid w:val="00203CCC"/>
    <w:rsid w:val="002139B5"/>
    <w:rsid w:val="00234C42"/>
    <w:rsid w:val="00237BF8"/>
    <w:rsid w:val="00253ECA"/>
    <w:rsid w:val="00257F92"/>
    <w:rsid w:val="00260F2E"/>
    <w:rsid w:val="00297A41"/>
    <w:rsid w:val="003030AB"/>
    <w:rsid w:val="00375449"/>
    <w:rsid w:val="0038620A"/>
    <w:rsid w:val="003A43E3"/>
    <w:rsid w:val="00484343"/>
    <w:rsid w:val="00497672"/>
    <w:rsid w:val="004C75C8"/>
    <w:rsid w:val="004D1C71"/>
    <w:rsid w:val="0050684D"/>
    <w:rsid w:val="00506E15"/>
    <w:rsid w:val="005133D5"/>
    <w:rsid w:val="005279F8"/>
    <w:rsid w:val="00542CD7"/>
    <w:rsid w:val="005A3905"/>
    <w:rsid w:val="005B0030"/>
    <w:rsid w:val="005E3A06"/>
    <w:rsid w:val="0063722F"/>
    <w:rsid w:val="00641E59"/>
    <w:rsid w:val="00642C1D"/>
    <w:rsid w:val="00663E04"/>
    <w:rsid w:val="00703F6C"/>
    <w:rsid w:val="00744BD7"/>
    <w:rsid w:val="007B0FA1"/>
    <w:rsid w:val="00801C78"/>
    <w:rsid w:val="008B44B1"/>
    <w:rsid w:val="008F0F3A"/>
    <w:rsid w:val="00953CBC"/>
    <w:rsid w:val="009A2DC0"/>
    <w:rsid w:val="009B6475"/>
    <w:rsid w:val="009D7FA5"/>
    <w:rsid w:val="00AE0B03"/>
    <w:rsid w:val="00B24C94"/>
    <w:rsid w:val="00BB7BEB"/>
    <w:rsid w:val="00BB7F4C"/>
    <w:rsid w:val="00BC012B"/>
    <w:rsid w:val="00CB007A"/>
    <w:rsid w:val="00CB403A"/>
    <w:rsid w:val="00CB520D"/>
    <w:rsid w:val="00CE5487"/>
    <w:rsid w:val="00CF5C4E"/>
    <w:rsid w:val="00D0370D"/>
    <w:rsid w:val="00DF63D6"/>
    <w:rsid w:val="00E019EF"/>
    <w:rsid w:val="00E324C5"/>
    <w:rsid w:val="00E81917"/>
    <w:rsid w:val="00E81CB0"/>
    <w:rsid w:val="00E87415"/>
    <w:rsid w:val="00E95E3C"/>
    <w:rsid w:val="00EF313F"/>
    <w:rsid w:val="00F02997"/>
    <w:rsid w:val="00F21036"/>
    <w:rsid w:val="00F22AC3"/>
    <w:rsid w:val="00F620F9"/>
    <w:rsid w:val="00F73233"/>
    <w:rsid w:val="00FB78C0"/>
    <w:rsid w:val="00FE1B0B"/>
    <w:rsid w:val="00FE5DF5"/>
    <w:rsid w:val="020D0B13"/>
    <w:rsid w:val="0C204B98"/>
    <w:rsid w:val="277B0965"/>
    <w:rsid w:val="2790311D"/>
    <w:rsid w:val="301C4F25"/>
    <w:rsid w:val="488E0CAB"/>
    <w:rsid w:val="690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5B44C"/>
  <w15:docId w15:val="{DE28EF96-6571-4BB2-B320-C61A5B9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choicequestion1">
    <w:name w:val="multichoicequestion1"/>
    <w:basedOn w:val="DefaultParagraphFont"/>
    <w:rPr>
      <w:rFonts w:ascii="Verdana" w:hAnsi="Verdana" w:hint="default"/>
      <w:b/>
      <w:bCs/>
      <w:color w:val="353534"/>
      <w:sz w:val="20"/>
      <w:szCs w:val="20"/>
    </w:rPr>
  </w:style>
  <w:style w:type="paragraph" w:styleId="Header">
    <w:name w:val="header"/>
    <w:basedOn w:val="Normal"/>
    <w:link w:val="HeaderChar"/>
    <w:rsid w:val="00BC0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C012B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BC0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C012B"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rsid w:val="00E8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of Rodrick</dc:creator>
  <cp:keywords/>
  <dc:description/>
  <cp:lastModifiedBy>soonphei tin</cp:lastModifiedBy>
  <cp:revision>59</cp:revision>
  <dcterms:created xsi:type="dcterms:W3CDTF">2018-03-05T03:24:00Z</dcterms:created>
  <dcterms:modified xsi:type="dcterms:W3CDTF">2019-02-26T07:57:00Z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