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87" w:lineRule="exact" w:before="0"/>
        <w:ind w:left="1542" w:right="1142" w:firstLine="0"/>
        <w:jc w:val="center"/>
        <w:rPr>
          <w:b/>
          <w:sz w:val="30"/>
        </w:rPr>
      </w:pPr>
      <w:bookmarkStart w:name="Week 9 Tutorial_withSolutions" w:id="1"/>
      <w:bookmarkEnd w:id="1"/>
      <w:r>
        <w:rPr/>
      </w:r>
      <w:r>
        <w:rPr>
          <w:b/>
          <w:sz w:val="30"/>
        </w:rPr>
        <w:t>CSE112 Artificial Intelligence</w:t>
      </w:r>
      <w:r>
        <w:rPr>
          <w:rFonts w:ascii="Noto Sans CJK JP Regular" w:eastAsia="Noto Sans CJK JP Regular" w:hint="eastAsia"/>
          <w:sz w:val="30"/>
        </w:rPr>
        <w:t>， </w:t>
      </w:r>
      <w:r>
        <w:rPr>
          <w:b/>
          <w:sz w:val="30"/>
        </w:rPr>
        <w:t>Week 9</w:t>
      </w:r>
      <w:r>
        <w:rPr>
          <w:b/>
          <w:spacing w:val="72"/>
          <w:sz w:val="30"/>
        </w:rPr>
        <w:t> </w:t>
      </w:r>
      <w:r>
        <w:rPr>
          <w:b/>
          <w:sz w:val="30"/>
        </w:rPr>
        <w:t>2019</w:t>
      </w:r>
    </w:p>
    <w:p>
      <w:pPr>
        <w:pStyle w:val="Heading2"/>
        <w:spacing w:line="215" w:lineRule="exact"/>
        <w:ind w:left="1392" w:right="1142"/>
        <w:jc w:val="center"/>
      </w:pPr>
      <w:r>
        <w:rPr/>
        <w:t>Exercises And Tutorial Questions</w:t>
      </w:r>
    </w:p>
    <w:p>
      <w:pPr>
        <w:pStyle w:val="BodyText"/>
        <w:spacing w:before="6"/>
        <w:rPr>
          <w:b/>
          <w:sz w:val="33"/>
        </w:rPr>
      </w:pPr>
    </w:p>
    <w:p>
      <w:pPr>
        <w:spacing w:before="0"/>
        <w:ind w:left="200" w:right="0" w:firstLine="0"/>
        <w:jc w:val="left"/>
        <w:rPr>
          <w:b/>
          <w:sz w:val="28"/>
        </w:rPr>
      </w:pPr>
      <w:r>
        <w:rPr>
          <w:b/>
          <w:sz w:val="28"/>
        </w:rPr>
        <w:t>Part I . Multiple Choice Quiz</w:t>
      </w:r>
    </w:p>
    <w:p>
      <w:pPr>
        <w:pStyle w:val="BodyText"/>
        <w:rPr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0" w:after="0"/>
        <w:ind w:left="560" w:right="0" w:hanging="360"/>
        <w:jc w:val="left"/>
        <w:rPr>
          <w:sz w:val="24"/>
        </w:rPr>
      </w:pPr>
      <w:r>
        <w:rPr>
          <w:sz w:val="24"/>
        </w:rPr>
        <w:t>In a conjunction, if one of the statements is false, the whole conjunction</w:t>
      </w:r>
      <w:r>
        <w:rPr>
          <w:spacing w:val="2"/>
          <w:sz w:val="24"/>
        </w:rPr>
        <w:t> </w:t>
      </w:r>
      <w:r>
        <w:rPr>
          <w:sz w:val="24"/>
        </w:rPr>
        <w:t>is.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</w:tabs>
        <w:spacing w:line="240" w:lineRule="auto" w:before="0" w:after="0"/>
        <w:ind w:left="979" w:right="0" w:hanging="419"/>
        <w:jc w:val="left"/>
        <w:rPr>
          <w:sz w:val="24"/>
        </w:rPr>
      </w:pPr>
      <w:r>
        <w:rPr>
          <w:sz w:val="24"/>
        </w:rPr>
        <w:t>False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</w:tabs>
        <w:spacing w:line="240" w:lineRule="auto" w:before="0" w:after="0"/>
        <w:ind w:left="979" w:right="0" w:hanging="406"/>
        <w:jc w:val="left"/>
        <w:rPr>
          <w:sz w:val="24"/>
        </w:rPr>
      </w:pPr>
      <w:r>
        <w:rPr>
          <w:sz w:val="24"/>
        </w:rPr>
        <w:t>Negated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</w:tabs>
        <w:spacing w:line="240" w:lineRule="auto" w:before="0" w:after="0"/>
        <w:ind w:left="979" w:right="0" w:hanging="406"/>
        <w:jc w:val="left"/>
        <w:rPr>
          <w:sz w:val="24"/>
        </w:rPr>
      </w:pPr>
      <w:r>
        <w:rPr>
          <w:sz w:val="24"/>
        </w:rPr>
        <w:t>True</w:t>
      </w:r>
    </w:p>
    <w:p>
      <w:pPr>
        <w:pStyle w:val="ListParagraph"/>
        <w:numPr>
          <w:ilvl w:val="1"/>
          <w:numId w:val="1"/>
        </w:numPr>
        <w:tabs>
          <w:tab w:pos="980" w:val="left" w:leader="none"/>
        </w:tabs>
        <w:spacing w:line="240" w:lineRule="auto" w:before="0" w:after="0"/>
        <w:ind w:left="979" w:right="0" w:hanging="419"/>
        <w:jc w:val="left"/>
        <w:rPr>
          <w:sz w:val="24"/>
        </w:rPr>
      </w:pPr>
      <w:r>
        <w:rPr>
          <w:sz w:val="24"/>
        </w:rPr>
        <w:t>Both true and false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220" w:after="0"/>
        <w:ind w:left="560" w:right="0" w:hanging="360"/>
        <w:jc w:val="left"/>
        <w:rPr>
          <w:sz w:val="24"/>
        </w:rPr>
      </w:pPr>
      <w:r>
        <w:rPr>
          <w:sz w:val="24"/>
        </w:rPr>
        <w:t>The symbolization for a disjunction</w:t>
      </w:r>
      <w:r>
        <w:rPr>
          <w:spacing w:val="-6"/>
          <w:sz w:val="24"/>
        </w:rPr>
        <w:t> </w:t>
      </w:r>
      <w:r>
        <w:rPr>
          <w:sz w:val="24"/>
        </w:rPr>
        <w:t>is...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240" w:lineRule="auto" w:before="2" w:after="0"/>
        <w:ind w:left="920" w:right="0" w:hanging="300"/>
        <w:jc w:val="left"/>
        <w:rPr>
          <w:sz w:val="24"/>
        </w:rPr>
      </w:pPr>
      <w:r>
        <w:rPr>
          <w:sz w:val="24"/>
        </w:rPr>
        <w:t>p </w:t>
      </w:r>
      <w:r>
        <w:rPr>
          <w:rFonts w:ascii="Symbol" w:hAnsi="Symbol"/>
          <w:sz w:val="24"/>
        </w:rPr>
        <w:t></w:t>
      </w:r>
      <w:r>
        <w:rPr>
          <w:sz w:val="24"/>
        </w:rPr>
        <w:t>q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240" w:lineRule="auto" w:before="0" w:after="0"/>
        <w:ind w:left="920" w:right="0" w:hanging="287"/>
        <w:jc w:val="left"/>
        <w:rPr>
          <w:sz w:val="24"/>
        </w:rPr>
      </w:pPr>
      <w:r>
        <w:rPr>
          <w:sz w:val="24"/>
        </w:rPr>
        <w:t>p </w:t>
      </w:r>
      <w:r>
        <w:rPr>
          <w:rFonts w:ascii="Symbol" w:hAnsi="Symbol"/>
          <w:sz w:val="24"/>
        </w:rPr>
        <w:t></w:t>
      </w:r>
      <w:r>
        <w:rPr>
          <w:sz w:val="24"/>
        </w:rPr>
        <w:t> q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240" w:lineRule="auto" w:before="0" w:after="0"/>
        <w:ind w:left="920" w:right="0" w:hanging="287"/>
        <w:jc w:val="left"/>
        <w:rPr>
          <w:sz w:val="24"/>
        </w:rPr>
      </w:pPr>
      <w:r>
        <w:rPr>
          <w:sz w:val="24"/>
        </w:rPr>
        <w:t>p </w:t>
      </w:r>
      <w:r>
        <w:rPr>
          <w:rFonts w:ascii="Symbol" w:hAnsi="Symbol"/>
          <w:sz w:val="24"/>
        </w:rPr>
        <w:t></w:t>
      </w:r>
      <w:r>
        <w:rPr>
          <w:sz w:val="24"/>
        </w:rPr>
        <w:t> q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240" w:lineRule="auto" w:before="0" w:after="0"/>
        <w:ind w:left="920" w:right="0" w:hanging="300"/>
        <w:jc w:val="left"/>
        <w:rPr>
          <w:sz w:val="24"/>
        </w:rPr>
      </w:pPr>
      <w:r>
        <w:rPr>
          <w:rFonts w:ascii="Symbol" w:hAnsi="Symbol"/>
          <w:sz w:val="24"/>
        </w:rPr>
        <w:t></w:t>
      </w:r>
      <w:r>
        <w:rPr>
          <w:sz w:val="24"/>
        </w:rPr>
        <w:t>p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209" w:after="0"/>
        <w:ind w:left="560" w:right="0" w:hanging="360"/>
        <w:jc w:val="left"/>
        <w:rPr>
          <w:sz w:val="24"/>
        </w:rPr>
      </w:pPr>
      <w:r>
        <w:rPr>
          <w:sz w:val="24"/>
        </w:rPr>
        <w:t>Propositional logic uses symbols to stand for statements</w:t>
      </w:r>
      <w:r>
        <w:rPr>
          <w:spacing w:val="-6"/>
          <w:sz w:val="24"/>
        </w:rPr>
        <w:t> </w:t>
      </w:r>
      <w:r>
        <w:rPr>
          <w:sz w:val="24"/>
        </w:rPr>
        <w:t>and...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240" w:lineRule="auto" w:before="0" w:after="0"/>
        <w:ind w:left="920" w:right="0" w:hanging="360"/>
        <w:jc w:val="left"/>
        <w:rPr>
          <w:sz w:val="24"/>
        </w:rPr>
      </w:pPr>
      <w:r>
        <w:rPr>
          <w:sz w:val="24"/>
        </w:rPr>
        <w:t>Nonstatements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240" w:lineRule="auto" w:before="0" w:after="0"/>
        <w:ind w:left="920" w:right="0" w:hanging="347"/>
        <w:jc w:val="left"/>
        <w:rPr>
          <w:sz w:val="24"/>
        </w:rPr>
      </w:pPr>
      <w:r>
        <w:rPr>
          <w:sz w:val="24"/>
        </w:rPr>
        <w:t>The relationships between subject and</w:t>
      </w:r>
      <w:r>
        <w:rPr>
          <w:spacing w:val="-3"/>
          <w:sz w:val="24"/>
        </w:rPr>
        <w:t> </w:t>
      </w:r>
      <w:r>
        <w:rPr>
          <w:sz w:val="24"/>
        </w:rPr>
        <w:t>predicate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240" w:lineRule="auto" w:before="1" w:after="0"/>
        <w:ind w:left="920" w:right="0" w:hanging="347"/>
        <w:jc w:val="left"/>
        <w:rPr>
          <w:sz w:val="24"/>
        </w:rPr>
      </w:pPr>
      <w:r>
        <w:rPr>
          <w:sz w:val="24"/>
        </w:rPr>
        <w:t>Truth</w:t>
      </w:r>
      <w:r>
        <w:rPr>
          <w:spacing w:val="-1"/>
          <w:sz w:val="24"/>
        </w:rPr>
        <w:t> </w:t>
      </w:r>
      <w:r>
        <w:rPr>
          <w:sz w:val="24"/>
        </w:rPr>
        <w:t>values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240" w:lineRule="auto" w:before="0" w:after="0"/>
        <w:ind w:left="920" w:right="0" w:hanging="360"/>
        <w:jc w:val="left"/>
        <w:rPr>
          <w:sz w:val="24"/>
        </w:rPr>
      </w:pPr>
      <w:r>
        <w:rPr>
          <w:sz w:val="24"/>
        </w:rPr>
        <w:t>The relationships between statements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192"/>
      </w:pPr>
      <w:r>
        <w:rPr/>
        <w:t>4.</w:t>
      </w:r>
    </w:p>
    <w:p>
      <w:pPr>
        <w:pStyle w:val="BodyText"/>
        <w:spacing w:before="10"/>
        <w:rPr>
          <w:sz w:val="9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1252136</wp:posOffset>
            </wp:positionH>
            <wp:positionV relativeFrom="paragraph">
              <wp:posOffset>97115</wp:posOffset>
            </wp:positionV>
            <wp:extent cx="4837568" cy="1080135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7568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92"/>
      </w:pPr>
      <w:r>
        <w:rPr/>
        <w:t>Which of the above arguments are valid?</w:t>
      </w:r>
    </w:p>
    <w:p>
      <w:pPr>
        <w:pStyle w:val="BodyText"/>
        <w:ind w:left="312" w:right="6780"/>
        <w:jc w:val="both"/>
      </w:pPr>
      <w:r>
        <w:rPr>
          <w:b/>
        </w:rPr>
        <w:t>A </w:t>
      </w:r>
      <w:r>
        <w:rPr/>
        <w:t>P and Q only </w:t>
      </w:r>
      <w:r>
        <w:rPr>
          <w:b/>
        </w:rPr>
        <w:t>B </w:t>
      </w:r>
      <w:r>
        <w:rPr/>
        <w:t>P and R only </w:t>
      </w:r>
      <w:r>
        <w:rPr>
          <w:b/>
        </w:rPr>
        <w:t>C </w:t>
      </w:r>
      <w:r>
        <w:rPr/>
        <w:t>P and S only </w:t>
      </w:r>
      <w:r>
        <w:rPr>
          <w:b/>
        </w:rPr>
        <w:t>D </w:t>
      </w:r>
      <w:r>
        <w:rPr>
          <w:spacing w:val="-14"/>
        </w:rPr>
        <w:t>P, </w:t>
      </w:r>
      <w:r>
        <w:rPr/>
        <w:t>Q, R and S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0" w:val="left" w:leader="none"/>
        </w:tabs>
        <w:spacing w:line="240" w:lineRule="auto" w:before="0" w:after="0"/>
        <w:ind w:left="589" w:right="0" w:hanging="389"/>
        <w:jc w:val="left"/>
        <w:rPr>
          <w:sz w:val="24"/>
        </w:rPr>
      </w:pPr>
      <w:r>
        <w:rPr>
          <w:sz w:val="24"/>
        </w:rPr>
        <w:t>Which one of the following is not equivalent to</w:t>
      </w:r>
      <w:r>
        <w:rPr>
          <w:spacing w:val="-1"/>
          <w:sz w:val="24"/>
        </w:rPr>
        <w:t> </w:t>
      </w:r>
      <w:r>
        <w:rPr>
          <w:sz w:val="24"/>
        </w:rPr>
        <w:t>p</w:t>
      </w:r>
      <w:r>
        <w:rPr>
          <w:rFonts w:ascii="Symbol" w:hAnsi="Symbol"/>
          <w:sz w:val="24"/>
        </w:rPr>
        <w:t></w:t>
      </w:r>
      <w:r>
        <w:rPr>
          <w:sz w:val="24"/>
        </w:rPr>
        <w:t>q</w:t>
      </w: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268434455">
            <wp:simplePos x="0" y="0"/>
            <wp:positionH relativeFrom="page">
              <wp:posOffset>1143427</wp:posOffset>
            </wp:positionH>
            <wp:positionV relativeFrom="paragraph">
              <wp:posOffset>107274</wp:posOffset>
            </wp:positionV>
            <wp:extent cx="4017886" cy="557022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7886" cy="557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1910" w:h="16840"/>
          <w:pgMar w:top="1400" w:bottom="280" w:left="1600" w:right="1680"/>
        </w:sectPr>
      </w:pPr>
    </w:p>
    <w:p>
      <w:pPr>
        <w:pStyle w:val="ListParagraph"/>
        <w:numPr>
          <w:ilvl w:val="0"/>
          <w:numId w:val="2"/>
        </w:numPr>
        <w:tabs>
          <w:tab w:pos="590" w:val="left" w:leader="none"/>
        </w:tabs>
        <w:spacing w:line="158" w:lineRule="auto" w:before="147" w:after="0"/>
        <w:ind w:left="589" w:right="3353" w:hanging="360"/>
        <w:jc w:val="left"/>
        <w:rPr>
          <w:sz w:val="24"/>
        </w:rPr>
      </w:pPr>
      <w:r>
        <w:rPr>
          <w:sz w:val="24"/>
        </w:rPr>
        <w:t>Consider the following propositional statements: P1 : ((A </w:t>
      </w:r>
      <w:r>
        <w:rPr>
          <w:rFonts w:ascii="Noto Sans CJK JP Regular" w:hAnsi="Noto Sans CJK JP Regular"/>
          <w:sz w:val="24"/>
        </w:rPr>
        <w:t>∧ </w:t>
      </w:r>
      <w:r>
        <w:rPr>
          <w:sz w:val="24"/>
        </w:rPr>
        <w:t>B) → C)) ≡ ((A → C) </w:t>
      </w:r>
      <w:r>
        <w:rPr>
          <w:rFonts w:ascii="Noto Sans CJK JP Regular" w:hAnsi="Noto Sans CJK JP Regular"/>
          <w:sz w:val="24"/>
        </w:rPr>
        <w:t>∧ </w:t>
      </w:r>
      <w:r>
        <w:rPr>
          <w:sz w:val="24"/>
        </w:rPr>
        <w:t>(B → C)) P2 : ((A </w:t>
      </w:r>
      <w:r>
        <w:rPr>
          <w:rFonts w:ascii="Noto Sans CJK JP Regular" w:hAnsi="Noto Sans CJK JP Regular"/>
          <w:sz w:val="24"/>
        </w:rPr>
        <w:t>∨ </w:t>
      </w:r>
      <w:r>
        <w:rPr>
          <w:sz w:val="24"/>
        </w:rPr>
        <w:t>B) → C)) ≡ ((A → C) </w:t>
      </w:r>
      <w:r>
        <w:rPr>
          <w:rFonts w:ascii="Noto Sans CJK JP Regular" w:hAnsi="Noto Sans CJK JP Regular"/>
          <w:sz w:val="24"/>
        </w:rPr>
        <w:t>∨ </w:t>
      </w:r>
      <w:r>
        <w:rPr>
          <w:sz w:val="24"/>
        </w:rPr>
        <w:t>(B →</w:t>
      </w:r>
      <w:r>
        <w:rPr>
          <w:spacing w:val="8"/>
          <w:sz w:val="24"/>
        </w:rPr>
        <w:t> </w:t>
      </w:r>
      <w:r>
        <w:rPr>
          <w:sz w:val="24"/>
        </w:rPr>
        <w:t>C))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469" w:right="4968" w:hanging="240"/>
      </w:pPr>
      <w:r>
        <w:rPr/>
        <w:t>Which one of the following is true? </w:t>
      </w:r>
      <w:r>
        <w:rPr>
          <w:b/>
        </w:rPr>
        <w:t>A  </w:t>
      </w:r>
      <w:r>
        <w:rPr/>
        <w:t>P1 is a tautology, but not P2  </w:t>
      </w:r>
      <w:r>
        <w:rPr>
          <w:b/>
        </w:rPr>
        <w:t>B  </w:t>
      </w:r>
      <w:r>
        <w:rPr/>
        <w:t>P2 is a tautology, but not P1  </w:t>
      </w:r>
      <w:r>
        <w:rPr>
          <w:b/>
        </w:rPr>
        <w:t>C </w:t>
      </w:r>
      <w:r>
        <w:rPr/>
        <w:t>P1 and P2 are both</w:t>
      </w:r>
      <w:r>
        <w:rPr>
          <w:spacing w:val="-6"/>
        </w:rPr>
        <w:t> </w:t>
      </w:r>
      <w:r>
        <w:rPr/>
        <w:t>tautologies</w:t>
      </w:r>
    </w:p>
    <w:p>
      <w:pPr>
        <w:pStyle w:val="BodyText"/>
        <w:ind w:left="469"/>
      </w:pPr>
      <w:r>
        <w:rPr>
          <w:b/>
        </w:rPr>
        <w:t>D </w:t>
      </w:r>
      <w:r>
        <w:rPr/>
        <w:t>Both P1 and P2 are not tautologies</w:t>
      </w:r>
    </w:p>
    <w:p>
      <w:pPr>
        <w:pStyle w:val="BodyText"/>
        <w:spacing w:before="5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598" w:val="left" w:leader="none"/>
        </w:tabs>
        <w:spacing w:line="240" w:lineRule="auto" w:before="0" w:after="0"/>
        <w:ind w:left="597" w:right="0" w:hanging="360"/>
        <w:jc w:val="left"/>
        <w:rPr>
          <w:sz w:val="24"/>
        </w:rPr>
      </w:pPr>
      <w:r>
        <w:rPr>
          <w:sz w:val="24"/>
        </w:rPr>
        <w:t>A logical sentence is called </w:t>
      </w:r>
      <w:r>
        <w:rPr>
          <w:i/>
          <w:sz w:val="24"/>
        </w:rPr>
        <w:t>satisfiable </w:t>
      </w:r>
      <w:r>
        <w:rPr>
          <w:sz w:val="24"/>
        </w:rPr>
        <w:t>if and only</w:t>
      </w:r>
      <w:r>
        <w:rPr>
          <w:spacing w:val="-9"/>
          <w:sz w:val="24"/>
        </w:rPr>
        <w:t> </w:t>
      </w:r>
      <w:r>
        <w:rPr>
          <w:sz w:val="24"/>
        </w:rPr>
        <w:t>if</w:t>
      </w:r>
    </w:p>
    <w:p>
      <w:pPr>
        <w:pStyle w:val="ListParagraph"/>
        <w:numPr>
          <w:ilvl w:val="1"/>
          <w:numId w:val="2"/>
        </w:numPr>
        <w:tabs>
          <w:tab w:pos="771" w:val="left" w:leader="none"/>
        </w:tabs>
        <w:spacing w:line="240" w:lineRule="auto" w:before="0" w:after="0"/>
        <w:ind w:left="770" w:right="0" w:hanging="294"/>
        <w:jc w:val="left"/>
        <w:rPr>
          <w:sz w:val="24"/>
        </w:rPr>
      </w:pPr>
      <w:r>
        <w:rPr>
          <w:sz w:val="24"/>
        </w:rPr>
        <w:t>it is constructed according to the syntactical specification of the</w:t>
      </w:r>
      <w:r>
        <w:rPr>
          <w:spacing w:val="-2"/>
          <w:sz w:val="24"/>
        </w:rPr>
        <w:t> </w:t>
      </w:r>
      <w:r>
        <w:rPr>
          <w:sz w:val="24"/>
        </w:rPr>
        <w:t>language</w:t>
      </w:r>
    </w:p>
    <w:p>
      <w:pPr>
        <w:pStyle w:val="ListParagraph"/>
        <w:numPr>
          <w:ilvl w:val="1"/>
          <w:numId w:val="2"/>
        </w:numPr>
        <w:tabs>
          <w:tab w:pos="771" w:val="left" w:leader="none"/>
        </w:tabs>
        <w:spacing w:line="240" w:lineRule="auto" w:before="0" w:after="0"/>
        <w:ind w:left="770" w:right="0" w:hanging="280"/>
        <w:jc w:val="left"/>
        <w:rPr>
          <w:sz w:val="24"/>
        </w:rPr>
      </w:pPr>
      <w:r>
        <w:rPr>
          <w:sz w:val="24"/>
        </w:rPr>
        <w:t>it is true under all possible interpretations in all possible</w:t>
      </w:r>
      <w:r>
        <w:rPr>
          <w:spacing w:val="-14"/>
          <w:sz w:val="24"/>
        </w:rPr>
        <w:t> </w:t>
      </w:r>
      <w:r>
        <w:rPr>
          <w:sz w:val="24"/>
        </w:rPr>
        <w:t>worlds</w:t>
      </w:r>
    </w:p>
    <w:p>
      <w:pPr>
        <w:pStyle w:val="ListParagraph"/>
        <w:numPr>
          <w:ilvl w:val="1"/>
          <w:numId w:val="2"/>
        </w:numPr>
        <w:tabs>
          <w:tab w:pos="771" w:val="left" w:leader="none"/>
        </w:tabs>
        <w:spacing w:line="240" w:lineRule="auto" w:before="0" w:after="0"/>
        <w:ind w:left="770" w:right="0" w:hanging="280"/>
        <w:jc w:val="left"/>
        <w:rPr>
          <w:sz w:val="24"/>
        </w:rPr>
      </w:pPr>
      <w:r>
        <w:rPr>
          <w:sz w:val="24"/>
        </w:rPr>
        <w:t>it can be used by an inference procedure to construct a</w:t>
      </w:r>
      <w:r>
        <w:rPr>
          <w:spacing w:val="-12"/>
          <w:sz w:val="24"/>
        </w:rPr>
        <w:t> </w:t>
      </w:r>
      <w:r>
        <w:rPr>
          <w:sz w:val="24"/>
        </w:rPr>
        <w:t>proof</w:t>
      </w:r>
    </w:p>
    <w:p>
      <w:pPr>
        <w:pStyle w:val="ListParagraph"/>
        <w:numPr>
          <w:ilvl w:val="1"/>
          <w:numId w:val="2"/>
        </w:numPr>
        <w:tabs>
          <w:tab w:pos="771" w:val="left" w:leader="none"/>
        </w:tabs>
        <w:spacing w:line="240" w:lineRule="auto" w:before="0" w:after="0"/>
        <w:ind w:left="770" w:right="0" w:hanging="294"/>
        <w:jc w:val="left"/>
        <w:rPr>
          <w:sz w:val="24"/>
        </w:rPr>
      </w:pPr>
      <w:r>
        <w:rPr>
          <w:sz w:val="24"/>
        </w:rPr>
        <w:t>there exists at least one interpretation for which the sentence is</w:t>
      </w:r>
      <w:r>
        <w:rPr>
          <w:spacing w:val="-1"/>
          <w:sz w:val="24"/>
        </w:rPr>
        <w:t> </w:t>
      </w:r>
      <w:r>
        <w:rPr>
          <w:sz w:val="24"/>
        </w:rPr>
        <w:t>true.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598" w:val="left" w:leader="none"/>
        </w:tabs>
        <w:spacing w:line="275" w:lineRule="exact" w:before="1" w:after="0"/>
        <w:ind w:left="597" w:right="0" w:hanging="360"/>
        <w:jc w:val="left"/>
        <w:rPr>
          <w:sz w:val="23"/>
        </w:rPr>
      </w:pPr>
      <w:r>
        <w:rPr>
          <w:sz w:val="23"/>
        </w:rPr>
        <w:t>A logical sentence is called </w:t>
      </w:r>
      <w:r>
        <w:rPr>
          <w:i/>
          <w:sz w:val="23"/>
        </w:rPr>
        <w:t>valid </w:t>
      </w:r>
      <w:r>
        <w:rPr>
          <w:sz w:val="23"/>
        </w:rPr>
        <w:t>if and only</w:t>
      </w:r>
      <w:r>
        <w:rPr>
          <w:spacing w:val="-9"/>
          <w:sz w:val="23"/>
        </w:rPr>
        <w:t> </w:t>
      </w:r>
      <w:r>
        <w:rPr>
          <w:sz w:val="23"/>
        </w:rPr>
        <w:t>if</w:t>
      </w:r>
    </w:p>
    <w:p>
      <w:pPr>
        <w:pStyle w:val="ListParagraph"/>
        <w:numPr>
          <w:ilvl w:val="1"/>
          <w:numId w:val="2"/>
        </w:numPr>
        <w:tabs>
          <w:tab w:pos="778" w:val="left" w:leader="none"/>
        </w:tabs>
        <w:spacing w:line="275" w:lineRule="exact" w:before="0" w:after="0"/>
        <w:ind w:left="777" w:right="0" w:hanging="293"/>
        <w:jc w:val="left"/>
        <w:rPr>
          <w:sz w:val="24"/>
        </w:rPr>
      </w:pPr>
      <w:r>
        <w:rPr>
          <w:sz w:val="24"/>
        </w:rPr>
        <w:t>it is constructed according to the syntactical specification of the</w:t>
      </w:r>
      <w:r>
        <w:rPr>
          <w:spacing w:val="-2"/>
          <w:sz w:val="24"/>
        </w:rPr>
        <w:t> </w:t>
      </w:r>
      <w:r>
        <w:rPr>
          <w:sz w:val="24"/>
        </w:rPr>
        <w:t>language.</w:t>
      </w:r>
    </w:p>
    <w:p>
      <w:pPr>
        <w:pStyle w:val="ListParagraph"/>
        <w:numPr>
          <w:ilvl w:val="1"/>
          <w:numId w:val="2"/>
        </w:numPr>
        <w:tabs>
          <w:tab w:pos="778" w:val="left" w:leader="none"/>
        </w:tabs>
        <w:spacing w:line="240" w:lineRule="auto" w:before="0" w:after="0"/>
        <w:ind w:left="777" w:right="0" w:hanging="280"/>
        <w:jc w:val="left"/>
        <w:rPr>
          <w:sz w:val="24"/>
        </w:rPr>
      </w:pPr>
      <w:r>
        <w:rPr>
          <w:sz w:val="24"/>
        </w:rPr>
        <w:t>it is true under all possible interpretations in all possible</w:t>
      </w:r>
      <w:r>
        <w:rPr>
          <w:spacing w:val="-17"/>
          <w:sz w:val="24"/>
        </w:rPr>
        <w:t> </w:t>
      </w:r>
      <w:r>
        <w:rPr>
          <w:sz w:val="24"/>
        </w:rPr>
        <w:t>worlds.</w:t>
      </w:r>
    </w:p>
    <w:p>
      <w:pPr>
        <w:pStyle w:val="ListParagraph"/>
        <w:numPr>
          <w:ilvl w:val="1"/>
          <w:numId w:val="2"/>
        </w:numPr>
        <w:tabs>
          <w:tab w:pos="778" w:val="left" w:leader="none"/>
        </w:tabs>
        <w:spacing w:line="240" w:lineRule="auto" w:before="0" w:after="0"/>
        <w:ind w:left="777" w:right="0" w:hanging="280"/>
        <w:jc w:val="left"/>
        <w:rPr>
          <w:sz w:val="24"/>
        </w:rPr>
      </w:pPr>
      <w:r>
        <w:rPr>
          <w:sz w:val="24"/>
        </w:rPr>
        <w:t>it can be used by an inference procedure to construct a</w:t>
      </w:r>
      <w:r>
        <w:rPr>
          <w:spacing w:val="-8"/>
          <w:sz w:val="24"/>
        </w:rPr>
        <w:t> </w:t>
      </w:r>
      <w:r>
        <w:rPr>
          <w:sz w:val="24"/>
        </w:rPr>
        <w:t>proof.</w:t>
      </w:r>
    </w:p>
    <w:p>
      <w:pPr>
        <w:pStyle w:val="ListParagraph"/>
        <w:numPr>
          <w:ilvl w:val="1"/>
          <w:numId w:val="2"/>
        </w:numPr>
        <w:tabs>
          <w:tab w:pos="778" w:val="left" w:leader="none"/>
        </w:tabs>
        <w:spacing w:line="240" w:lineRule="auto" w:before="0" w:after="0"/>
        <w:ind w:left="777" w:right="0" w:hanging="293"/>
        <w:jc w:val="left"/>
        <w:rPr>
          <w:sz w:val="24"/>
        </w:rPr>
      </w:pPr>
      <w:r>
        <w:rPr>
          <w:sz w:val="24"/>
        </w:rPr>
        <w:t>there exists at least one interpretation for which the sentence is</w:t>
      </w:r>
      <w:r>
        <w:rPr>
          <w:spacing w:val="-2"/>
          <w:sz w:val="24"/>
        </w:rPr>
        <w:t> </w:t>
      </w:r>
      <w:r>
        <w:rPr>
          <w:sz w:val="24"/>
        </w:rPr>
        <w:t>true.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598" w:val="left" w:leader="none"/>
        </w:tabs>
        <w:spacing w:line="240" w:lineRule="auto" w:before="0" w:after="0"/>
        <w:ind w:left="597" w:right="0" w:hanging="360"/>
        <w:jc w:val="left"/>
        <w:rPr>
          <w:sz w:val="24"/>
        </w:rPr>
      </w:pPr>
      <w:r>
        <w:rPr>
          <w:sz w:val="24"/>
        </w:rPr>
        <w:t>Which one of the following expressions is valid (or</w:t>
      </w:r>
      <w:r>
        <w:rPr>
          <w:spacing w:val="-8"/>
          <w:sz w:val="24"/>
        </w:rPr>
        <w:t> </w:t>
      </w:r>
      <w:r>
        <w:rPr>
          <w:sz w:val="24"/>
        </w:rPr>
        <w:t>tautologous)</w:t>
      </w:r>
    </w:p>
    <w:p>
      <w:pPr>
        <w:pStyle w:val="ListParagraph"/>
        <w:numPr>
          <w:ilvl w:val="1"/>
          <w:numId w:val="2"/>
        </w:numPr>
        <w:tabs>
          <w:tab w:pos="778" w:val="left" w:leader="none"/>
        </w:tabs>
        <w:spacing w:line="232" w:lineRule="exact" w:before="9" w:after="0"/>
        <w:ind w:left="777" w:right="0" w:hanging="292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rFonts w:ascii="DejaVu Serif" w:hAnsi="DejaVu Serif"/>
          <w:sz w:val="24"/>
        </w:rPr>
        <w:t>⇒</w:t>
      </w:r>
      <w:r>
        <w:rPr>
          <w:sz w:val="24"/>
        </w:rPr>
        <w:t>B</w:t>
      </w:r>
    </w:p>
    <w:p>
      <w:pPr>
        <w:pStyle w:val="BodyText"/>
        <w:spacing w:line="362" w:lineRule="exact"/>
        <w:ind w:left="498"/>
      </w:pPr>
      <w:r>
        <w:rPr/>
        <w:t>B. (A</w:t>
      </w:r>
      <w:r>
        <w:rPr>
          <w:rFonts w:ascii="DejaVu Serif" w:hAnsi="DejaVu Serif"/>
        </w:rPr>
        <w:t>⇒</w:t>
      </w:r>
      <w:r>
        <w:rPr/>
        <w:t>B) </w:t>
      </w:r>
      <w:r>
        <w:rPr>
          <w:rFonts w:ascii="Noto Sans CJK JP Regular" w:hAnsi="Noto Sans CJK JP Regular"/>
        </w:rPr>
        <w:t>∨</w:t>
      </w:r>
      <w:r>
        <w:rPr/>
        <w:t>(</w:t>
      </w:r>
      <w:r>
        <w:rPr>
          <w:rFonts w:ascii="Symbol" w:hAnsi="Symbol"/>
        </w:rPr>
        <w:t></w:t>
      </w:r>
      <w:r>
        <w:rPr/>
        <w:t>A </w:t>
      </w:r>
      <w:r>
        <w:rPr>
          <w:rFonts w:ascii="Noto Sans CJK JP Regular" w:hAnsi="Noto Sans CJK JP Regular"/>
        </w:rPr>
        <w:t>∨</w:t>
      </w:r>
      <w:r>
        <w:rPr>
          <w:rFonts w:ascii="Symbol" w:hAnsi="Symbol"/>
        </w:rPr>
        <w:t></w:t>
      </w:r>
      <w:r>
        <w:rPr/>
        <w:t>B)</w:t>
      </w:r>
    </w:p>
    <w:p>
      <w:pPr>
        <w:pStyle w:val="BodyText"/>
        <w:spacing w:line="311" w:lineRule="exact"/>
        <w:ind w:left="498"/>
      </w:pPr>
      <w:r>
        <w:rPr/>
        <w:t>C. </w:t>
      </w:r>
      <w:r>
        <w:rPr>
          <w:rFonts w:ascii="Symbol" w:hAnsi="Symbol"/>
        </w:rPr>
        <w:t></w:t>
      </w:r>
      <w:r>
        <w:rPr/>
        <w:t> (A </w:t>
      </w:r>
      <w:r>
        <w:rPr>
          <w:rFonts w:ascii="Noto Sans CJK JP Regular" w:hAnsi="Noto Sans CJK JP Regular"/>
        </w:rPr>
        <w:t>∧</w:t>
      </w:r>
      <w:r>
        <w:rPr>
          <w:rFonts w:ascii="Symbol" w:hAnsi="Symbol"/>
        </w:rPr>
        <w:t></w:t>
      </w:r>
      <w:r>
        <w:rPr/>
        <w:t>B) </w:t>
      </w:r>
      <w:r>
        <w:rPr>
          <w:rFonts w:ascii="Symbol" w:hAnsi="Symbol"/>
        </w:rPr>
        <w:t></w:t>
      </w:r>
      <w:r>
        <w:rPr/>
        <w:t> </w:t>
      </w:r>
      <w:r>
        <w:rPr>
          <w:rFonts w:ascii="Symbol" w:hAnsi="Symbol"/>
        </w:rPr>
        <w:t></w:t>
      </w:r>
      <w:r>
        <w:rPr/>
        <w:t> (</w:t>
      </w:r>
      <w:r>
        <w:rPr>
          <w:rFonts w:ascii="Symbol" w:hAnsi="Symbol"/>
        </w:rPr>
        <w:t></w:t>
      </w:r>
      <w:r>
        <w:rPr/>
        <w:t>A </w:t>
      </w:r>
      <w:r>
        <w:rPr>
          <w:rFonts w:ascii="Noto Sans CJK JP Regular" w:hAnsi="Noto Sans CJK JP Regular"/>
        </w:rPr>
        <w:t>∨ </w:t>
      </w:r>
      <w:r>
        <w:rPr/>
        <w:t>B)</w:t>
      </w:r>
    </w:p>
    <w:p>
      <w:pPr>
        <w:pStyle w:val="BodyText"/>
        <w:spacing w:line="410" w:lineRule="exact"/>
        <w:ind w:left="485"/>
      </w:pPr>
      <w:r>
        <w:rPr/>
        <w:t>D. </w:t>
      </w:r>
      <w:r>
        <w:rPr>
          <w:rFonts w:ascii="Symbol" w:hAnsi="Symbol"/>
        </w:rPr>
        <w:t></w:t>
      </w:r>
      <w:r>
        <w:rPr/>
        <w:t>B </w:t>
      </w:r>
      <w:r>
        <w:rPr>
          <w:rFonts w:ascii="Noto Sans CJK JP Regular" w:hAnsi="Noto Sans CJK JP Regular"/>
        </w:rPr>
        <w:t>∧ </w:t>
      </w:r>
      <w:r>
        <w:rPr/>
        <w:t>(A </w:t>
      </w:r>
      <w:r>
        <w:rPr>
          <w:rFonts w:ascii="DejaVu Serif" w:hAnsi="DejaVu Serif"/>
        </w:rPr>
        <w:t>⇒</w:t>
      </w:r>
      <w:r>
        <w:rPr/>
        <w:t>B)</w:t>
      </w:r>
    </w:p>
    <w:p>
      <w:pPr>
        <w:pStyle w:val="ListParagraph"/>
        <w:numPr>
          <w:ilvl w:val="0"/>
          <w:numId w:val="2"/>
        </w:numPr>
        <w:tabs>
          <w:tab w:pos="598" w:val="left" w:leader="none"/>
        </w:tabs>
        <w:spacing w:line="225" w:lineRule="exact" w:before="134" w:after="0"/>
        <w:ind w:left="597" w:right="0" w:hanging="480"/>
        <w:jc w:val="left"/>
        <w:rPr>
          <w:i/>
          <w:sz w:val="23"/>
        </w:rPr>
      </w:pPr>
      <w:r>
        <w:rPr>
          <w:sz w:val="23"/>
        </w:rPr>
        <w:t>Which one of the following expressions is </w:t>
      </w:r>
      <w:r>
        <w:rPr>
          <w:i/>
          <w:sz w:val="23"/>
        </w:rPr>
        <w:t>unsatisfiable </w:t>
      </w:r>
      <w:r>
        <w:rPr>
          <w:sz w:val="23"/>
        </w:rPr>
        <w:t>(or</w:t>
      </w:r>
      <w:r>
        <w:rPr>
          <w:spacing w:val="-12"/>
          <w:sz w:val="23"/>
        </w:rPr>
        <w:t> </w:t>
      </w:r>
      <w:r>
        <w:rPr>
          <w:i/>
          <w:sz w:val="23"/>
        </w:rPr>
        <w:t>inconsistent)</w:t>
      </w:r>
    </w:p>
    <w:p>
      <w:pPr>
        <w:pStyle w:val="ListParagraph"/>
        <w:numPr>
          <w:ilvl w:val="1"/>
          <w:numId w:val="2"/>
        </w:numPr>
        <w:tabs>
          <w:tab w:pos="946" w:val="left" w:leader="none"/>
          <w:tab w:pos="947" w:val="left" w:leader="none"/>
        </w:tabs>
        <w:spacing w:line="355" w:lineRule="exact" w:before="0" w:after="0"/>
        <w:ind w:left="946" w:right="0" w:hanging="466"/>
        <w:jc w:val="left"/>
        <w:rPr>
          <w:sz w:val="24"/>
        </w:rPr>
      </w:pPr>
      <w:r>
        <w:rPr>
          <w:rFonts w:ascii="Noto Sans Mono CJK JP Regular" w:hAnsi="Noto Sans Mono CJK JP Regular"/>
          <w:sz w:val="24"/>
        </w:rPr>
        <w:t>A</w:t>
      </w:r>
      <w:r>
        <w:rPr>
          <w:rFonts w:ascii="Noto Sans CJK JP Regular" w:hAnsi="Noto Sans CJK JP Regular"/>
          <w:sz w:val="24"/>
        </w:rPr>
        <w:t>∨</w:t>
      </w:r>
      <w:r>
        <w:rPr>
          <w:rFonts w:ascii="Symbol" w:hAnsi="Symbol"/>
          <w:sz w:val="24"/>
        </w:rPr>
        <w:t></w:t>
      </w:r>
      <w:r>
        <w:rPr>
          <w:sz w:val="24"/>
        </w:rPr>
        <w:t>A</w:t>
      </w:r>
    </w:p>
    <w:p>
      <w:pPr>
        <w:pStyle w:val="BodyText"/>
        <w:tabs>
          <w:tab w:pos="946" w:val="left" w:leader="none"/>
        </w:tabs>
        <w:spacing w:line="307" w:lineRule="exact"/>
        <w:ind w:left="494"/>
      </w:pPr>
      <w:r>
        <w:rPr/>
        <w:t>B.</w:t>
        <w:tab/>
      </w:r>
      <w:r>
        <w:rPr>
          <w:rFonts w:ascii="DejaVu Serif" w:hAnsi="DejaVu Serif"/>
        </w:rPr>
        <w:t>A⇒ </w:t>
      </w:r>
      <w:r>
        <w:rPr/>
        <w:t>(B </w:t>
      </w:r>
      <w:r>
        <w:rPr>
          <w:rFonts w:ascii="Noto Sans CJK JP Regular" w:hAnsi="Noto Sans CJK JP Regular"/>
        </w:rPr>
        <w:t>∧ </w:t>
      </w:r>
      <w:r>
        <w:rPr/>
        <w:t>(A </w:t>
      </w:r>
      <w:r>
        <w:rPr>
          <w:rFonts w:ascii="Noto Sans CJK JP Regular" w:hAnsi="Noto Sans CJK JP Regular"/>
        </w:rPr>
        <w:t>∨</w:t>
      </w:r>
      <w:r>
        <w:rPr>
          <w:rFonts w:ascii="Noto Sans CJK JP Regular" w:hAnsi="Noto Sans CJK JP Regular"/>
          <w:spacing w:val="-7"/>
        </w:rPr>
        <w:t> </w:t>
      </w:r>
      <w:r>
        <w:rPr/>
        <w:t>B))</w:t>
      </w:r>
    </w:p>
    <w:p>
      <w:pPr>
        <w:pStyle w:val="BodyText"/>
        <w:tabs>
          <w:tab w:pos="946" w:val="left" w:leader="none"/>
        </w:tabs>
        <w:spacing w:line="311" w:lineRule="exact"/>
        <w:ind w:left="494"/>
      </w:pPr>
      <w:r>
        <w:rPr/>
        <w:t>C.</w:t>
        <w:tab/>
      </w:r>
      <w:r>
        <w:rPr>
          <w:rFonts w:ascii="Symbol" w:hAnsi="Symbol"/>
        </w:rPr>
        <w:t></w:t>
      </w:r>
      <w:r>
        <w:rPr/>
        <w:t>(A </w:t>
      </w:r>
      <w:r>
        <w:rPr>
          <w:rFonts w:ascii="Noto Sans CJK JP Regular" w:hAnsi="Noto Sans CJK JP Regular"/>
        </w:rPr>
        <w:t>∧</w:t>
      </w:r>
      <w:r>
        <w:rPr>
          <w:rFonts w:ascii="Symbol" w:hAnsi="Symbol"/>
        </w:rPr>
        <w:t></w:t>
      </w:r>
      <w:r>
        <w:rPr/>
        <w:t>B) </w:t>
      </w:r>
      <w:r>
        <w:rPr>
          <w:rFonts w:ascii="Symbol" w:hAnsi="Symbol"/>
        </w:rPr>
        <w:t></w:t>
      </w:r>
      <w:r>
        <w:rPr/>
        <w:t> </w:t>
      </w:r>
      <w:r>
        <w:rPr>
          <w:rFonts w:ascii="Symbol" w:hAnsi="Symbol"/>
        </w:rPr>
        <w:t></w:t>
      </w:r>
      <w:r>
        <w:rPr/>
        <w:t>A </w:t>
      </w:r>
      <w:r>
        <w:rPr>
          <w:rFonts w:ascii="Noto Sans CJK JP Regular" w:hAnsi="Noto Sans CJK JP Regular"/>
        </w:rPr>
        <w:t>∨</w:t>
      </w:r>
      <w:r>
        <w:rPr>
          <w:rFonts w:ascii="Noto Sans CJK JP Regular" w:hAnsi="Noto Sans CJK JP Regular"/>
          <w:spacing w:val="2"/>
        </w:rPr>
        <w:t> </w:t>
      </w:r>
      <w:r>
        <w:rPr/>
        <w:t>B)</w:t>
      </w:r>
    </w:p>
    <w:p>
      <w:pPr>
        <w:pStyle w:val="BodyText"/>
        <w:tabs>
          <w:tab w:pos="946" w:val="left" w:leader="none"/>
        </w:tabs>
        <w:spacing w:line="410" w:lineRule="exact"/>
        <w:ind w:left="480"/>
      </w:pPr>
      <w:r>
        <w:rPr/>
        <w:t>D.</w:t>
        <w:tab/>
        <w:t>( A</w:t>
      </w:r>
      <w:r>
        <w:rPr>
          <w:rFonts w:ascii="DejaVu Serif" w:hAnsi="DejaVu Serif"/>
        </w:rPr>
        <w:t>⇒</w:t>
      </w:r>
      <w:r>
        <w:rPr/>
        <w:t>B) </w:t>
      </w:r>
      <w:r>
        <w:rPr>
          <w:rFonts w:ascii="Noto Sans CJK JP Regular" w:hAnsi="Noto Sans CJK JP Regular"/>
        </w:rPr>
        <w:t>∨</w:t>
      </w:r>
      <w:r>
        <w:rPr/>
        <w:t>(B</w:t>
      </w:r>
      <w:r>
        <w:rPr>
          <w:spacing w:val="-2"/>
        </w:rPr>
        <w:t> </w:t>
      </w:r>
      <w:r>
        <w:rPr>
          <w:rFonts w:ascii="DejaVu Serif" w:hAnsi="DejaVu Serif"/>
        </w:rPr>
        <w:t>⇒</w:t>
      </w:r>
      <w:r>
        <w:rPr/>
        <w:t>A)</w:t>
      </w:r>
    </w:p>
    <w:p>
      <w:pPr>
        <w:pStyle w:val="ListParagraph"/>
        <w:numPr>
          <w:ilvl w:val="0"/>
          <w:numId w:val="2"/>
        </w:numPr>
        <w:tabs>
          <w:tab w:pos="598" w:val="left" w:leader="none"/>
        </w:tabs>
        <w:spacing w:line="240" w:lineRule="auto" w:before="172" w:after="0"/>
        <w:ind w:left="597" w:right="277" w:hanging="480"/>
        <w:jc w:val="both"/>
        <w:rPr>
          <w:sz w:val="24"/>
        </w:rPr>
      </w:pPr>
      <w:r>
        <w:rPr>
          <w:sz w:val="24"/>
        </w:rPr>
        <w:t>Let P, Q and R be three atomic prepositional assertions. Let X denote (P v Q) → R and Y denote (P → R) v (Q → R). Which one of the following is a tautology? </w:t>
      </w:r>
      <w:r>
        <w:rPr>
          <w:b/>
          <w:sz w:val="24"/>
        </w:rPr>
        <w:t>A </w:t>
      </w:r>
      <w:r>
        <w:rPr>
          <w:sz w:val="24"/>
        </w:rPr>
        <w:t>X ≡</w:t>
      </w:r>
      <w:r>
        <w:rPr>
          <w:spacing w:val="-3"/>
          <w:sz w:val="24"/>
        </w:rPr>
        <w:t> </w:t>
      </w:r>
      <w:r>
        <w:rPr>
          <w:sz w:val="24"/>
        </w:rPr>
        <w:t>Y</w:t>
      </w:r>
    </w:p>
    <w:p>
      <w:pPr>
        <w:spacing w:before="0"/>
        <w:ind w:left="597" w:right="0" w:firstLine="0"/>
        <w:jc w:val="left"/>
        <w:rPr>
          <w:sz w:val="24"/>
        </w:rPr>
      </w:pPr>
      <w:r>
        <w:rPr>
          <w:b/>
          <w:sz w:val="24"/>
        </w:rPr>
        <w:t>B  </w:t>
      </w:r>
      <w:r>
        <w:rPr>
          <w:sz w:val="24"/>
        </w:rPr>
        <w:t>X →</w:t>
      </w:r>
      <w:r>
        <w:rPr>
          <w:spacing w:val="-2"/>
          <w:sz w:val="24"/>
        </w:rPr>
        <w:t> </w:t>
      </w:r>
      <w:r>
        <w:rPr>
          <w:sz w:val="24"/>
        </w:rPr>
        <w:t>Y</w:t>
      </w:r>
    </w:p>
    <w:p>
      <w:pPr>
        <w:spacing w:before="0"/>
        <w:ind w:left="597" w:right="0" w:firstLine="0"/>
        <w:jc w:val="left"/>
        <w:rPr>
          <w:sz w:val="24"/>
        </w:rPr>
      </w:pPr>
      <w:r>
        <w:rPr>
          <w:b/>
          <w:sz w:val="24"/>
        </w:rPr>
        <w:t>C  </w:t>
      </w:r>
      <w:r>
        <w:rPr>
          <w:sz w:val="24"/>
        </w:rPr>
        <w:t>Y →</w:t>
      </w:r>
      <w:r>
        <w:rPr>
          <w:spacing w:val="-2"/>
          <w:sz w:val="24"/>
        </w:rPr>
        <w:t> </w:t>
      </w:r>
      <w:r>
        <w:rPr>
          <w:sz w:val="24"/>
        </w:rPr>
        <w:t>X</w:t>
      </w:r>
    </w:p>
    <w:p>
      <w:pPr>
        <w:spacing w:before="0"/>
        <w:ind w:left="597" w:right="0" w:firstLine="0"/>
        <w:jc w:val="left"/>
        <w:rPr>
          <w:sz w:val="24"/>
        </w:rPr>
      </w:pPr>
      <w:r>
        <w:rPr>
          <w:b/>
          <w:sz w:val="24"/>
        </w:rPr>
        <w:t>D </w:t>
      </w:r>
      <w:r>
        <w:rPr>
          <w:sz w:val="24"/>
        </w:rPr>
        <w:t>¬ Y → X</w:t>
      </w:r>
    </w:p>
    <w:p>
      <w:pPr>
        <w:spacing w:after="0"/>
        <w:jc w:val="left"/>
        <w:rPr>
          <w:sz w:val="24"/>
        </w:rPr>
        <w:sectPr>
          <w:pgSz w:w="11910" w:h="16840"/>
          <w:pgMar w:top="1460" w:bottom="280" w:left="1600" w:right="1680"/>
        </w:sectPr>
      </w:pPr>
    </w:p>
    <w:p>
      <w:pPr>
        <w:pStyle w:val="Heading1"/>
        <w:spacing w:before="60"/>
        <w:ind w:left="208"/>
      </w:pPr>
      <w:r>
        <w:rPr/>
        <w:t>Part II. Answer the following questions.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Heading2"/>
      </w:pPr>
      <w:r>
        <w:rPr/>
        <w:t>Question 1. In words, describe when an expression in propositional logic is: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628" w:val="left" w:leader="none"/>
          <w:tab w:pos="629" w:val="left" w:leader="none"/>
        </w:tabs>
        <w:spacing w:line="240" w:lineRule="auto" w:before="1" w:after="0"/>
        <w:ind w:left="628" w:right="0" w:hanging="420"/>
        <w:jc w:val="left"/>
        <w:rPr>
          <w:rFonts w:ascii="Arial"/>
          <w:sz w:val="24"/>
        </w:rPr>
      </w:pPr>
      <w:r>
        <w:rPr>
          <w:rFonts w:ascii="Arial"/>
          <w:sz w:val="24"/>
        </w:rPr>
        <w:t>Contingent:</w:t>
      </w:r>
    </w:p>
    <w:p>
      <w:pPr>
        <w:pStyle w:val="BodyText"/>
        <w:spacing w:before="10"/>
        <w:rPr>
          <w:rFonts w:ascii="Arial"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628" w:val="left" w:leader="none"/>
          <w:tab w:pos="629" w:val="left" w:leader="none"/>
        </w:tabs>
        <w:spacing w:line="240" w:lineRule="auto" w:before="0" w:after="0"/>
        <w:ind w:left="628" w:right="0" w:hanging="420"/>
        <w:jc w:val="left"/>
        <w:rPr>
          <w:rFonts w:ascii="Arial"/>
          <w:sz w:val="24"/>
        </w:rPr>
      </w:pPr>
      <w:r>
        <w:rPr>
          <w:rFonts w:ascii="Arial"/>
          <w:sz w:val="24"/>
        </w:rPr>
        <w:t>Tautologous:</w:t>
      </w:r>
    </w:p>
    <w:p>
      <w:pPr>
        <w:pStyle w:val="BodyText"/>
        <w:spacing w:before="2"/>
        <w:rPr>
          <w:rFonts w:ascii="Arial"/>
        </w:rPr>
      </w:pPr>
    </w:p>
    <w:p>
      <w:pPr>
        <w:pStyle w:val="ListParagraph"/>
        <w:numPr>
          <w:ilvl w:val="0"/>
          <w:numId w:val="3"/>
        </w:numPr>
        <w:tabs>
          <w:tab w:pos="628" w:val="left" w:leader="none"/>
          <w:tab w:pos="629" w:val="left" w:leader="none"/>
        </w:tabs>
        <w:spacing w:line="240" w:lineRule="auto" w:before="0" w:after="0"/>
        <w:ind w:left="628" w:right="0" w:hanging="420"/>
        <w:jc w:val="left"/>
        <w:rPr>
          <w:rFonts w:ascii="Arial"/>
          <w:sz w:val="24"/>
        </w:rPr>
      </w:pPr>
      <w:r>
        <w:rPr>
          <w:rFonts w:ascii="Arial"/>
          <w:sz w:val="24"/>
        </w:rPr>
        <w:t>Inconsistent:</w:t>
      </w:r>
    </w:p>
    <w:p>
      <w:pPr>
        <w:pStyle w:val="BodyText"/>
        <w:rPr>
          <w:rFonts w:ascii="Arial"/>
          <w:sz w:val="26"/>
        </w:rPr>
      </w:pPr>
    </w:p>
    <w:p>
      <w:pPr>
        <w:pStyle w:val="BodyText"/>
        <w:spacing w:before="4"/>
        <w:rPr>
          <w:rFonts w:ascii="Arial"/>
          <w:sz w:val="20"/>
        </w:rPr>
      </w:pPr>
    </w:p>
    <w:p>
      <w:pPr>
        <w:pStyle w:val="Heading1"/>
        <w:ind w:left="217"/>
      </w:pPr>
      <w:r>
        <w:rPr/>
        <w:t>Question 2. Define the following concepts precisely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637" w:val="left" w:leader="none"/>
          <w:tab w:pos="638" w:val="left" w:leader="none"/>
        </w:tabs>
        <w:spacing w:line="240" w:lineRule="auto" w:before="0" w:after="0"/>
        <w:ind w:left="637" w:right="0" w:hanging="420"/>
        <w:jc w:val="left"/>
        <w:rPr>
          <w:sz w:val="24"/>
        </w:rPr>
      </w:pPr>
      <w:r>
        <w:rPr>
          <w:sz w:val="24"/>
        </w:rPr>
        <w:t>Validity of a</w:t>
      </w:r>
      <w:r>
        <w:rPr>
          <w:spacing w:val="-3"/>
          <w:sz w:val="24"/>
        </w:rPr>
        <w:t> </w:t>
      </w:r>
      <w:r>
        <w:rPr>
          <w:sz w:val="24"/>
        </w:rPr>
        <w:t>sentence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4"/>
        </w:numPr>
        <w:tabs>
          <w:tab w:pos="637" w:val="left" w:leader="none"/>
          <w:tab w:pos="638" w:val="left" w:leader="none"/>
        </w:tabs>
        <w:spacing w:line="240" w:lineRule="auto" w:before="0" w:after="0"/>
        <w:ind w:left="637" w:right="0" w:hanging="420"/>
        <w:jc w:val="left"/>
        <w:rPr>
          <w:sz w:val="24"/>
        </w:rPr>
      </w:pPr>
      <w:r>
        <w:rPr>
          <w:sz w:val="24"/>
        </w:rPr>
        <w:t>Satisfiability of a</w:t>
      </w:r>
      <w:r>
        <w:rPr>
          <w:spacing w:val="-2"/>
          <w:sz w:val="24"/>
        </w:rPr>
        <w:t> </w:t>
      </w:r>
      <w:r>
        <w:rPr>
          <w:sz w:val="24"/>
        </w:rPr>
        <w:t>sentence</w:t>
      </w:r>
    </w:p>
    <w:p>
      <w:pPr>
        <w:pStyle w:val="BodyText"/>
        <w:spacing w:before="3"/>
      </w:pPr>
    </w:p>
    <w:p>
      <w:pPr>
        <w:pStyle w:val="BodyText"/>
        <w:ind w:left="217" w:right="288"/>
      </w:pPr>
      <w:r>
        <w:rPr>
          <w:b/>
        </w:rPr>
        <w:t>Question 3. </w:t>
      </w:r>
      <w:r>
        <w:rPr/>
        <w:t>Construct truth tables for the following expressions of propositional logic, and use these to decide whether the expressions are contingent, tautologous or inconsistent:</w:t>
      </w:r>
    </w:p>
    <w:p>
      <w:pPr>
        <w:pStyle w:val="BodyText"/>
        <w:spacing w:before="148"/>
        <w:ind w:left="248"/>
      </w:pPr>
      <w:r>
        <w:rPr/>
        <w:t>(a)(A</w:t>
      </w:r>
      <w:r>
        <w:rPr>
          <w:rFonts w:ascii="Symbol" w:hAnsi="Symbol"/>
        </w:rPr>
        <w:t></w:t>
      </w:r>
      <w:r>
        <w:rPr/>
        <w:t>B) OR(</w:t>
      </w:r>
      <w:r>
        <w:rPr>
          <w:rFonts w:ascii="Symbol" w:hAnsi="Symbol"/>
        </w:rPr>
        <w:t></w:t>
      </w:r>
      <w:r>
        <w:rPr/>
        <w:t>A </w:t>
      </w:r>
      <w:r>
        <w:rPr>
          <w:rFonts w:ascii="Georgia" w:hAnsi="Georgia"/>
        </w:rPr>
        <w:t>OR</w:t>
      </w:r>
      <w:r>
        <w:rPr>
          <w:rFonts w:ascii="Symbol" w:hAnsi="Symbol"/>
        </w:rPr>
        <w:t></w:t>
      </w:r>
      <w:r>
        <w:rPr/>
        <w:t>B)</w:t>
      </w:r>
    </w:p>
    <w:p>
      <w:pPr>
        <w:pStyle w:val="BodyText"/>
        <w:spacing w:line="304" w:lineRule="auto" w:before="84"/>
        <w:ind w:left="252" w:right="5522" w:hanging="15"/>
      </w:pPr>
      <w:r>
        <w:rPr/>
        <w:t>(b) </w:t>
      </w:r>
      <w:r>
        <w:rPr>
          <w:rFonts w:ascii="Symbol" w:hAnsi="Symbol"/>
        </w:rPr>
        <w:t></w:t>
      </w:r>
      <w:r>
        <w:rPr/>
        <w:t> (A </w:t>
      </w:r>
      <w:r>
        <w:rPr>
          <w:rFonts w:ascii="Symbol" w:hAnsi="Symbol"/>
        </w:rPr>
        <w:t></w:t>
      </w:r>
      <w:r>
        <w:rPr/>
        <w:t>B) </w:t>
      </w:r>
      <w:r>
        <w:rPr>
          <w:rFonts w:ascii="Symbol" w:hAnsi="Symbol"/>
        </w:rPr>
        <w:t></w:t>
      </w:r>
      <w:r>
        <w:rPr/>
        <w:t>A </w:t>
      </w:r>
      <w:r>
        <w:rPr>
          <w:rFonts w:ascii="Symbol" w:hAnsi="Symbol"/>
        </w:rPr>
        <w:t></w:t>
      </w:r>
      <w:r>
        <w:rPr/>
        <w:t> B) (c)A</w:t>
      </w:r>
      <w:r>
        <w:rPr>
          <w:rFonts w:ascii="Symbol" w:hAnsi="Symbol"/>
        </w:rPr>
        <w:t></w:t>
      </w:r>
      <w:r>
        <w:rPr/>
        <w:t> (B </w:t>
      </w:r>
      <w:r>
        <w:rPr>
          <w:rFonts w:ascii="Symbol" w:hAnsi="Symbol"/>
        </w:rPr>
        <w:t></w:t>
      </w:r>
      <w:r>
        <w:rPr/>
        <w:t> (A </w:t>
      </w:r>
      <w:r>
        <w:rPr>
          <w:rFonts w:ascii="Symbol" w:hAnsi="Symbol"/>
        </w:rPr>
        <w:t></w:t>
      </w:r>
      <w:r>
        <w:rPr/>
        <w:t> B))</w:t>
      </w:r>
    </w:p>
    <w:p>
      <w:pPr>
        <w:pStyle w:val="BodyText"/>
        <w:spacing w:line="267" w:lineRule="exact"/>
        <w:ind w:left="223"/>
      </w:pPr>
      <w:r>
        <w:rPr/>
        <w:t>(d) (</w:t>
      </w:r>
      <w:r>
        <w:rPr>
          <w:rFonts w:ascii="Symbol" w:hAnsi="Symbol"/>
        </w:rPr>
        <w:t></w:t>
      </w:r>
      <w:r>
        <w:rPr/>
        <w:t>A </w:t>
      </w:r>
      <w:r>
        <w:rPr>
          <w:rFonts w:ascii="Symbol" w:hAnsi="Symbol"/>
        </w:rPr>
        <w:t></w:t>
      </w:r>
      <w:r>
        <w:rPr/>
        <w:t> B) </w:t>
      </w:r>
      <w:r>
        <w:rPr>
          <w:rFonts w:ascii="Symbol" w:hAnsi="Symbol"/>
        </w:rPr>
        <w:t></w:t>
      </w:r>
      <w:r>
        <w:rPr/>
        <w:t>C </w:t>
      </w:r>
      <w:r>
        <w:rPr>
          <w:rFonts w:ascii="Symbol" w:hAnsi="Symbol"/>
        </w:rPr>
        <w:t></w:t>
      </w:r>
      <w:r>
        <w:rPr/>
        <w:t> ((A </w:t>
      </w:r>
      <w:r>
        <w:rPr>
          <w:rFonts w:ascii="Symbol" w:hAnsi="Symbol"/>
        </w:rPr>
        <w:t></w:t>
      </w:r>
      <w:r>
        <w:rPr/>
        <w:t> </w:t>
      </w:r>
      <w:r>
        <w:rPr>
          <w:rFonts w:ascii="Symbol" w:hAnsi="Symbol"/>
        </w:rPr>
        <w:t></w:t>
      </w:r>
      <w:r>
        <w:rPr/>
        <w:t>B) </w:t>
      </w:r>
      <w:r>
        <w:rPr>
          <w:rFonts w:ascii="Symbol" w:hAnsi="Symbol"/>
        </w:rPr>
        <w:t></w:t>
      </w:r>
      <w:r>
        <w:rPr/>
        <w:t> C)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90"/>
        <w:ind w:left="217" w:right="280"/>
      </w:pPr>
      <w:r>
        <w:rPr>
          <w:b/>
        </w:rPr>
        <w:t>Question 4. </w:t>
      </w:r>
      <w:r>
        <w:rPr/>
        <w:t>Using truth tables, prove that the following propositional logic sentence is valid:</w:t>
      </w:r>
    </w:p>
    <w:p>
      <w:pPr>
        <w:pStyle w:val="BodyText"/>
        <w:spacing w:before="131"/>
        <w:ind w:left="2429"/>
      </w:pPr>
      <w:r>
        <w:rPr/>
        <w:t>((P </w:t>
      </w:r>
      <w:r>
        <w:rPr>
          <w:rFonts w:ascii="Symbol" w:hAnsi="Symbol"/>
        </w:rPr>
        <w:t></w:t>
      </w:r>
      <w:r>
        <w:rPr/>
        <w:t>Q) </w:t>
      </w:r>
      <w:r>
        <w:rPr>
          <w:rFonts w:ascii="Symbol" w:hAnsi="Symbol"/>
        </w:rPr>
        <w:t></w:t>
      </w:r>
      <w:r>
        <w:rPr/>
        <w:t> (Q </w:t>
      </w:r>
      <w:r>
        <w:rPr>
          <w:rFonts w:ascii="Symbol" w:hAnsi="Symbol"/>
        </w:rPr>
        <w:t></w:t>
      </w:r>
      <w:r>
        <w:rPr/>
        <w:t>R)) </w:t>
      </w:r>
      <w:r>
        <w:rPr>
          <w:rFonts w:ascii="Symbol" w:hAnsi="Symbol"/>
        </w:rPr>
        <w:t></w:t>
      </w:r>
      <w:r>
        <w:rPr/>
        <w:t> (P </w:t>
      </w:r>
      <w:r>
        <w:rPr>
          <w:rFonts w:ascii="Symbol" w:hAnsi="Symbol"/>
        </w:rPr>
        <w:t></w:t>
      </w:r>
      <w:r>
        <w:rPr/>
        <w:t> R)</w:t>
      </w:r>
    </w:p>
    <w:p>
      <w:pPr>
        <w:pStyle w:val="BodyText"/>
        <w:rPr>
          <w:sz w:val="28"/>
        </w:rPr>
      </w:pPr>
    </w:p>
    <w:p>
      <w:pPr>
        <w:spacing w:before="189"/>
        <w:ind w:left="211" w:right="0" w:firstLine="0"/>
        <w:jc w:val="left"/>
        <w:rPr>
          <w:sz w:val="24"/>
        </w:rPr>
      </w:pPr>
      <w:r>
        <w:rPr>
          <w:b/>
          <w:sz w:val="24"/>
        </w:rPr>
        <w:t>Question 5 </w:t>
      </w:r>
      <w:r>
        <w:rPr>
          <w:sz w:val="24"/>
        </w:rPr>
        <w:t>Converting to CNF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71"/>
      </w:pPr>
      <w:r>
        <w:rPr/>
        <w:t>Convert the following sentences to conjunctive normal form.</w:t>
      </w:r>
    </w:p>
    <w:p>
      <w:pPr>
        <w:pStyle w:val="BodyText"/>
        <w:spacing w:before="2"/>
        <w:ind w:left="211"/>
      </w:pPr>
      <w:r>
        <w:rPr/>
        <w:t>1.   (A </w:t>
      </w:r>
      <w:r>
        <w:rPr>
          <w:rFonts w:ascii="Symbol" w:hAnsi="Symbol"/>
        </w:rPr>
        <w:t></w:t>
      </w:r>
      <w:r>
        <w:rPr/>
        <w:t>B) </w:t>
      </w:r>
      <w:r>
        <w:rPr>
          <w:rFonts w:ascii="Symbol" w:hAnsi="Symbol"/>
        </w:rPr>
        <w:t></w:t>
      </w:r>
      <w:r>
        <w:rPr>
          <w:spacing w:val="-1"/>
        </w:rPr>
        <w:t> </w:t>
      </w:r>
      <w:r>
        <w:rPr/>
        <w:t>C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1"/>
        <w:ind w:left="211"/>
      </w:pPr>
      <w:r>
        <w:rPr/>
        <w:t>2.   A </w:t>
      </w:r>
      <w:r>
        <w:rPr>
          <w:rFonts w:ascii="Symbol" w:hAnsi="Symbol"/>
        </w:rPr>
        <w:t></w:t>
      </w:r>
      <w:r>
        <w:rPr/>
        <w:t> (B</w:t>
      </w:r>
      <w:r>
        <w:rPr>
          <w:spacing w:val="-2"/>
        </w:rPr>
        <w:t> </w:t>
      </w:r>
      <w:r>
        <w:rPr>
          <w:rFonts w:ascii="Symbol" w:hAnsi="Symbol"/>
        </w:rPr>
        <w:t></w:t>
      </w:r>
      <w:r>
        <w:rPr/>
        <w:t>C)</w:t>
      </w:r>
    </w:p>
    <w:p>
      <w:pPr>
        <w:pStyle w:val="BodyText"/>
        <w:spacing w:before="186"/>
        <w:ind w:left="211"/>
      </w:pPr>
      <w:r>
        <w:rPr/>
        <w:t>3. (A </w:t>
      </w:r>
      <w:r>
        <w:rPr>
          <w:rFonts w:ascii="Symbol" w:hAnsi="Symbol"/>
        </w:rPr>
        <w:t></w:t>
      </w:r>
      <w:r>
        <w:rPr/>
        <w:t>B) </w:t>
      </w:r>
      <w:r>
        <w:rPr>
          <w:rFonts w:ascii="Noto Sans CJK JP Regular" w:hAnsi="Noto Sans CJK JP Regular"/>
        </w:rPr>
        <w:t>∨ </w:t>
      </w:r>
      <w:r>
        <w:rPr/>
        <w:t>(B </w:t>
      </w:r>
      <w:r>
        <w:rPr>
          <w:rFonts w:ascii="Symbol" w:hAnsi="Symbol"/>
        </w:rPr>
        <w:t></w:t>
      </w:r>
      <w:r>
        <w:rPr/>
        <w:t> A)</w:t>
      </w:r>
    </w:p>
    <w:p>
      <w:pPr>
        <w:pStyle w:val="BodyText"/>
        <w:spacing w:before="169"/>
        <w:ind w:left="211"/>
      </w:pPr>
      <w:r>
        <w:rPr/>
        <w:t>4. (¬P </w:t>
      </w:r>
      <w:r>
        <w:rPr>
          <w:rFonts w:ascii="Symbol" w:hAnsi="Symbol"/>
        </w:rPr>
        <w:t></w:t>
      </w:r>
      <w:r>
        <w:rPr/>
        <w:t> (P </w:t>
      </w:r>
      <w:r>
        <w:rPr>
          <w:rFonts w:ascii="Symbol" w:hAnsi="Symbol"/>
        </w:rPr>
        <w:t></w:t>
      </w:r>
      <w:r>
        <w:rPr/>
        <w:t>Q))</w:t>
      </w:r>
    </w:p>
    <w:p>
      <w:pPr>
        <w:pStyle w:val="BodyText"/>
        <w:spacing w:before="1"/>
      </w:pPr>
    </w:p>
    <w:p>
      <w:pPr>
        <w:pStyle w:val="BodyText"/>
        <w:ind w:left="211"/>
      </w:pPr>
      <w:r>
        <w:rPr/>
        <w:t>5. (P </w:t>
      </w:r>
      <w:r>
        <w:rPr>
          <w:rFonts w:ascii="Symbol" w:hAnsi="Symbol"/>
        </w:rPr>
        <w:t></w:t>
      </w:r>
      <w:r>
        <w:rPr/>
        <w:t> (Q </w:t>
      </w:r>
      <w:r>
        <w:rPr>
          <w:rFonts w:ascii="Symbol" w:hAnsi="Symbol"/>
        </w:rPr>
        <w:t></w:t>
      </w:r>
      <w:r>
        <w:rPr/>
        <w:t> R)) </w:t>
      </w:r>
      <w:r>
        <w:rPr>
          <w:rFonts w:ascii="Symbol" w:hAnsi="Symbol"/>
        </w:rPr>
        <w:t></w:t>
      </w:r>
      <w:r>
        <w:rPr/>
        <w:t> (P </w:t>
      </w:r>
      <w:r>
        <w:rPr>
          <w:rFonts w:ascii="Symbol" w:hAnsi="Symbol"/>
        </w:rPr>
        <w:t></w:t>
      </w:r>
      <w:r>
        <w:rPr/>
        <w:t> (R </w:t>
      </w:r>
      <w:r>
        <w:rPr>
          <w:rFonts w:ascii="Symbol" w:hAnsi="Symbol"/>
        </w:rPr>
        <w:t></w:t>
      </w:r>
      <w:r>
        <w:rPr/>
        <w:t> Q))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1"/>
        <w:ind w:left="211"/>
      </w:pPr>
      <w:r>
        <w:rPr/>
        <w:t>6. (P </w:t>
      </w:r>
      <w:r>
        <w:rPr>
          <w:rFonts w:ascii="Symbol" w:hAnsi="Symbol"/>
        </w:rPr>
        <w:t></w:t>
      </w:r>
      <w:r>
        <w:rPr/>
        <w:t>Q) </w:t>
      </w:r>
      <w:r>
        <w:rPr>
          <w:rFonts w:ascii="Symbol" w:hAnsi="Symbol"/>
        </w:rPr>
        <w:t></w:t>
      </w:r>
      <w:r>
        <w:rPr/>
        <w:t> ((Q </w:t>
      </w:r>
      <w:r>
        <w:rPr>
          <w:rFonts w:ascii="Symbol" w:hAnsi="Symbol"/>
        </w:rPr>
        <w:t></w:t>
      </w:r>
      <w:r>
        <w:rPr/>
        <w:t>R) </w:t>
      </w:r>
      <w:r>
        <w:rPr>
          <w:rFonts w:ascii="Symbol" w:hAnsi="Symbol"/>
        </w:rPr>
        <w:t></w:t>
      </w:r>
      <w:r>
        <w:rPr/>
        <w:t> (P </w:t>
      </w:r>
      <w:r>
        <w:rPr>
          <w:rFonts w:ascii="Symbol" w:hAnsi="Symbol"/>
        </w:rPr>
        <w:t></w:t>
      </w:r>
      <w:r>
        <w:rPr/>
        <w:t> R))</w:t>
      </w:r>
    </w:p>
    <w:sectPr>
      <w:pgSz w:w="11910" w:h="16840"/>
      <w:pgMar w:top="1280" w:bottom="280" w:left="1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oto Sans CJK JP Regular">
    <w:altName w:val="Noto Sans CJK JP Regular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Noto Sans Mono CJK JP Regular">
    <w:altName w:val="Noto Sans Mono CJK JP Regular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)"/>
      <w:lvlJc w:val="left"/>
      <w:pPr>
        <w:ind w:left="637" w:hanging="4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438" w:hanging="4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6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35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3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32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29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27" w:hanging="42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628" w:hanging="420"/>
        <w:jc w:val="left"/>
      </w:pPr>
      <w:rPr>
        <w:rFonts w:hint="default" w:ascii="Arial" w:hAnsi="Arial" w:eastAsia="Arial" w:cs="Aria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420" w:hanging="4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20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21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21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22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2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23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23" w:hanging="420"/>
      </w:pPr>
      <w:rPr>
        <w:rFonts w:hint="default"/>
      </w:rPr>
    </w:lvl>
  </w:abstractNum>
  <w:abstractNum w:abstractNumId="1">
    <w:multiLevelType w:val="hybridMultilevel"/>
    <w:lvl w:ilvl="0">
      <w:start w:val="5"/>
      <w:numFmt w:val="decimal"/>
      <w:lvlText w:val="%1."/>
      <w:lvlJc w:val="left"/>
      <w:pPr>
        <w:ind w:left="589" w:hanging="420"/>
        <w:jc w:val="righ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770" w:hanging="29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940" w:hanging="2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00" w:hanging="2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61" w:hanging="2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1" w:hanging="2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82" w:hanging="2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42" w:hanging="2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03" w:hanging="29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979" w:hanging="4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980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35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1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6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02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57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13" w:hanging="42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208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92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 of Rodrick</dc:creator>
  <dcterms:created xsi:type="dcterms:W3CDTF">2019-04-18T10:43:25Z</dcterms:created>
  <dcterms:modified xsi:type="dcterms:W3CDTF">2019-04-18T10:43:25Z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2018-05-22T00:00:00Z</vt:filetime>
  </property>
  <property fmtid="{D5CDD505-2E9C-101B-9397-08002B2CF9AE}" pid="3" name="Creator">
    <vt:lpwstr>Adobe Acrobat Pro DC 18.9.20044</vt:lpwstr>
  </property>
  <property fmtid="{D5CDD505-2E9C-101B-9397-08002B2CF9AE}" pid="4" name="LastSaved">
    <vt:filetime>2019-04-18T00:00:00Z</vt:filetime>
  </property>
</Properties>
</file>