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h1</w:t>
      </w: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9CDCFE"/>
          <w:sz w:val="21"/>
          <w:szCs w:val="21"/>
          <w:lang w:val="es-ES" w:eastAsia="es-ES"/>
        </w:rPr>
        <w:t>style</w:t>
      </w:r>
      <w:r w:rsidRPr="00BE16B4">
        <w:rPr>
          <w:rFonts w:ascii="Consolas" w:eastAsia="Times New Roman" w:hAnsi="Consolas" w:cs="Times New Roman"/>
          <w:color w:val="D4D4D4"/>
          <w:sz w:val="21"/>
          <w:szCs w:val="21"/>
          <w:lang w:val="es-ES" w:eastAsia="es-ES"/>
        </w:rPr>
        <w:t>=</w:t>
      </w:r>
      <w:r w:rsidRPr="00BE16B4">
        <w:rPr>
          <w:rFonts w:ascii="Consolas" w:eastAsia="Times New Roman" w:hAnsi="Consolas" w:cs="Times New Roman"/>
          <w:color w:val="CE9178"/>
          <w:sz w:val="21"/>
          <w:szCs w:val="21"/>
          <w:lang w:val="es-ES" w:eastAsia="es-ES"/>
        </w:rPr>
        <w:t>"text-align: center;"</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Northside Youth Soccer League</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h1</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h2</w:t>
      </w: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9CDCFE"/>
          <w:sz w:val="21"/>
          <w:szCs w:val="21"/>
          <w:lang w:val="es-ES" w:eastAsia="es-ES"/>
        </w:rPr>
        <w:t>style</w:t>
      </w:r>
      <w:r w:rsidRPr="00BE16B4">
        <w:rPr>
          <w:rFonts w:ascii="Consolas" w:eastAsia="Times New Roman" w:hAnsi="Consolas" w:cs="Times New Roman"/>
          <w:color w:val="D4D4D4"/>
          <w:sz w:val="21"/>
          <w:szCs w:val="21"/>
          <w:lang w:val="es-ES" w:eastAsia="es-ES"/>
        </w:rPr>
        <w:t>=</w:t>
      </w:r>
      <w:r w:rsidRPr="00BE16B4">
        <w:rPr>
          <w:rFonts w:ascii="Consolas" w:eastAsia="Times New Roman" w:hAnsi="Consolas" w:cs="Times New Roman"/>
          <w:color w:val="CE9178"/>
          <w:sz w:val="21"/>
          <w:szCs w:val="21"/>
          <w:lang w:val="es-ES" w:eastAsia="es-ES"/>
        </w:rPr>
        <w:t>"text-align: center;"</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RULES OF PLAY &amp; POLICIES</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h2</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br</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p</w:t>
      </w: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9CDCFE"/>
          <w:sz w:val="21"/>
          <w:szCs w:val="21"/>
          <w:lang w:val="es-ES" w:eastAsia="es-ES"/>
        </w:rPr>
        <w:t>style</w:t>
      </w:r>
      <w:r w:rsidRPr="00BE16B4">
        <w:rPr>
          <w:rFonts w:ascii="Consolas" w:eastAsia="Times New Roman" w:hAnsi="Consolas" w:cs="Times New Roman"/>
          <w:color w:val="D4D4D4"/>
          <w:sz w:val="21"/>
          <w:szCs w:val="21"/>
          <w:lang w:val="es-ES" w:eastAsia="es-ES"/>
        </w:rPr>
        <w:t>=</w:t>
      </w:r>
      <w:r w:rsidRPr="00BE16B4">
        <w:rPr>
          <w:rFonts w:ascii="Consolas" w:eastAsia="Times New Roman" w:hAnsi="Consolas" w:cs="Times New Roman"/>
          <w:color w:val="CE9178"/>
          <w:sz w:val="21"/>
          <w:szCs w:val="21"/>
          <w:lang w:val="es-ES" w:eastAsia="es-ES"/>
        </w:rPr>
        <w:t>"text-align: center;"</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FIFA rules shall govern NYSL play except as modified herein.</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p</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dl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dt</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strong</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SPORTSMANSHIP</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strong</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dt</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dd</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ul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 Common interest that members of the Association share is to inspire youth to practice the ideals of sportsmanship and fair play. Any player, coach, team, parent, spectator, administrator or referee whose behavior detracts from this purpose is subject to disciplinary action regardless of technical soccer background, expertise, accomplishments or standing.</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ul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dd</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dl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dl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dt</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strong</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FIFA FIELD REGULATIONS</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strong</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dt</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dd</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ol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strong</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DIMENSIONS.</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strong</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strong FIFA Law 1 provides for flexible external field dimensions within a given maximum and minimum width and length. These dimensions should be adhered to for all fields used by teams under 12 and older</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br</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strong</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COMPETITION FIELDS.</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strong</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Fields used within the competition program must be a minimum of 100 x 60 yards. Leagues, districts or associations participating in the state competition program that are unable to provide a field that meets these minimum requirements must advise the State Competition Board which will assign its Fields Committee to inspect the field and recommend to the Board whether or not a waiver of the minimum dimensions should be granted. Teams from leagues, districts or associations that are unable to provide an acceptable field may be required to play all their games away.</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p</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strong</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FIELDS USED BY YOUNG AGE GROUPS.</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strong</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ol</w:t>
      </w: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9CDCFE"/>
          <w:sz w:val="21"/>
          <w:szCs w:val="21"/>
          <w:lang w:val="es-ES" w:eastAsia="es-ES"/>
        </w:rPr>
        <w:t>type</w:t>
      </w:r>
      <w:r w:rsidRPr="00BE16B4">
        <w:rPr>
          <w:rFonts w:ascii="Consolas" w:eastAsia="Times New Roman" w:hAnsi="Consolas" w:cs="Times New Roman"/>
          <w:color w:val="D4D4D4"/>
          <w:sz w:val="21"/>
          <w:szCs w:val="21"/>
          <w:lang w:val="es-ES" w:eastAsia="es-ES"/>
        </w:rPr>
        <w:t>=</w:t>
      </w:r>
      <w:r w:rsidRPr="00BE16B4">
        <w:rPr>
          <w:rFonts w:ascii="Consolas" w:eastAsia="Times New Roman" w:hAnsi="Consolas" w:cs="Times New Roman"/>
          <w:color w:val="CE9178"/>
          <w:sz w:val="21"/>
          <w:szCs w:val="21"/>
          <w:lang w:val="es-ES" w:eastAsia="es-ES"/>
        </w:rPr>
        <w:t>"a"</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p</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U-6 play on a field approximately 20 X 40 yards with no penalty areas. Fields for older age groups should be progressively larger.</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p</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p</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U-8 plays on a field 40-50 yards in length and 20-30 yards width.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p</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lastRenderedPageBreak/>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p</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U-10 play on a field 70-80 yards in length and 40-50 yards in width.</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p</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p</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In addition, fields used by young age groups may have their internal dimensions and size of goal similarly modified.</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p</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ol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strong</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TEAM BENCH AREAS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strong</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ol</w:t>
      </w: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9CDCFE"/>
          <w:sz w:val="21"/>
          <w:szCs w:val="21"/>
          <w:lang w:val="es-ES" w:eastAsia="es-ES"/>
        </w:rPr>
        <w:t>type</w:t>
      </w:r>
      <w:r w:rsidRPr="00BE16B4">
        <w:rPr>
          <w:rFonts w:ascii="Consolas" w:eastAsia="Times New Roman" w:hAnsi="Consolas" w:cs="Times New Roman"/>
          <w:color w:val="D4D4D4"/>
          <w:sz w:val="21"/>
          <w:szCs w:val="21"/>
          <w:lang w:val="es-ES" w:eastAsia="es-ES"/>
        </w:rPr>
        <w:t>=</w:t>
      </w:r>
      <w:r w:rsidRPr="00BE16B4">
        <w:rPr>
          <w:rFonts w:ascii="Consolas" w:eastAsia="Times New Roman" w:hAnsi="Consolas" w:cs="Times New Roman"/>
          <w:color w:val="CE9178"/>
          <w:sz w:val="21"/>
          <w:szCs w:val="21"/>
          <w:lang w:val="es-ES" w:eastAsia="es-ES"/>
        </w:rPr>
        <w:t>"a"</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Recreation &amp; District Programs</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ul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The decision for team/spectator placement on the field will be made by the governing body of that team. A team’s bench area shall consist of that area at least one (1) yard away from the touchline and extending to twenty yards (20) both ways from the halfway line. In the event that field conditions require team benches to be on the same side of the field, a team’s bench area shall consist of that area two (2) yards away from the touchline and extending twenty yards one (1) way from the halfway line.</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The home team has first choice as to where it wishes to locate its bench area. Coaches and substitutes are required to remain within their bench area during the game. Parents and spectators should occupy</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br</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ul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State Competition League Only</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ul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Except where it is determined by the referee to be impractical, team bench areas shall be along the same touchline. Each team bench area shall be located two yards outside the touchline, beginning not closer than five yards from midfield and extending not further than twenty yards from midfield. The home team shall have the right to choose the location of its bench area. Coaches and substitutes must remain within their team's bench area during the game.</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Parents and spectators must occupy the sideline opposite the team bench areas. Supporters of a team must assemble on the side of the midfield facing the team bench area of that team. There shall be a buffer zone extending ten yards on each side of the midfield that may not be occupied by parents or spectators. Match officials shall be empowered to enforce these provisions and may suspend or terminate games in the event that any team, coach, parent, or spectator declines to abide by requests from match officials to comply with these standards</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ul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ol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ol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dd</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808080"/>
          <w:sz w:val="21"/>
          <w:szCs w:val="21"/>
          <w:lang w:val="es-ES" w:eastAsia="es-ES"/>
        </w:rPr>
        <w:lastRenderedPageBreak/>
        <w:t>&lt;/</w:t>
      </w:r>
      <w:r w:rsidRPr="00BE16B4">
        <w:rPr>
          <w:rFonts w:ascii="Consolas" w:eastAsia="Times New Roman" w:hAnsi="Consolas" w:cs="Times New Roman"/>
          <w:color w:val="569CD6"/>
          <w:sz w:val="21"/>
          <w:szCs w:val="21"/>
          <w:lang w:val="es-ES" w:eastAsia="es-ES"/>
        </w:rPr>
        <w:t>dl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dl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dt</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strong</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EQUIPMENT</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strong</w:t>
      </w:r>
      <w:r w:rsidRPr="00BE16B4">
        <w:rPr>
          <w:rFonts w:ascii="Consolas" w:eastAsia="Times New Roman" w:hAnsi="Consolas" w:cs="Times New Roman"/>
          <w:color w:val="808080"/>
          <w:sz w:val="21"/>
          <w:szCs w:val="21"/>
          <w:lang w:val="es-ES" w:eastAsia="es-ES"/>
        </w:rPr>
        <w:t>&gt;&lt;/</w:t>
      </w:r>
      <w:r w:rsidRPr="00BE16B4">
        <w:rPr>
          <w:rFonts w:ascii="Consolas" w:eastAsia="Times New Roman" w:hAnsi="Consolas" w:cs="Times New Roman"/>
          <w:color w:val="569CD6"/>
          <w:sz w:val="21"/>
          <w:szCs w:val="21"/>
          <w:lang w:val="es-ES" w:eastAsia="es-ES"/>
        </w:rPr>
        <w:t>dt</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dd</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ul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We will abide by and accept equipment standards as defined by FIFA, USSF and USYSA.</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li</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ul</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D4D4D4"/>
          <w:sz w:val="21"/>
          <w:szCs w:val="21"/>
          <w:lang w:val="es-ES" w:eastAsia="es-ES"/>
        </w:rPr>
        <w:t>    </w:t>
      </w: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dd</w:t>
      </w:r>
      <w:r w:rsidRPr="00BE16B4">
        <w:rPr>
          <w:rFonts w:ascii="Consolas" w:eastAsia="Times New Roman" w:hAnsi="Consolas" w:cs="Times New Roman"/>
          <w:color w:val="808080"/>
          <w:sz w:val="21"/>
          <w:szCs w:val="21"/>
          <w:lang w:val="es-ES" w:eastAsia="es-ES"/>
        </w:rPr>
        <w:t>&gt;</w:t>
      </w:r>
    </w:p>
    <w:p w:rsidR="00BE16B4" w:rsidRPr="00BE16B4" w:rsidRDefault="00BE16B4" w:rsidP="00BE16B4">
      <w:pPr>
        <w:shd w:val="clear" w:color="auto" w:fill="1E1E1E"/>
        <w:spacing w:after="0" w:line="285" w:lineRule="atLeast"/>
        <w:rPr>
          <w:rFonts w:ascii="Consolas" w:eastAsia="Times New Roman" w:hAnsi="Consolas" w:cs="Times New Roman"/>
          <w:color w:val="D4D4D4"/>
          <w:sz w:val="21"/>
          <w:szCs w:val="21"/>
          <w:lang w:val="es-ES" w:eastAsia="es-ES"/>
        </w:rPr>
      </w:pPr>
      <w:r w:rsidRPr="00BE16B4">
        <w:rPr>
          <w:rFonts w:ascii="Consolas" w:eastAsia="Times New Roman" w:hAnsi="Consolas" w:cs="Times New Roman"/>
          <w:color w:val="808080"/>
          <w:sz w:val="21"/>
          <w:szCs w:val="21"/>
          <w:lang w:val="es-ES" w:eastAsia="es-ES"/>
        </w:rPr>
        <w:t>&lt;/</w:t>
      </w:r>
      <w:r w:rsidRPr="00BE16B4">
        <w:rPr>
          <w:rFonts w:ascii="Consolas" w:eastAsia="Times New Roman" w:hAnsi="Consolas" w:cs="Times New Roman"/>
          <w:color w:val="569CD6"/>
          <w:sz w:val="21"/>
          <w:szCs w:val="21"/>
          <w:lang w:val="es-ES" w:eastAsia="es-ES"/>
        </w:rPr>
        <w:t>dl</w:t>
      </w:r>
      <w:r w:rsidRPr="00BE16B4">
        <w:rPr>
          <w:rFonts w:ascii="Consolas" w:eastAsia="Times New Roman" w:hAnsi="Consolas" w:cs="Times New Roman"/>
          <w:color w:val="808080"/>
          <w:sz w:val="21"/>
          <w:szCs w:val="21"/>
          <w:lang w:val="es-ES" w:eastAsia="es-ES"/>
        </w:rPr>
        <w:t>&gt;</w:t>
      </w:r>
      <w:r w:rsidRPr="00BE16B4">
        <w:rPr>
          <w:rFonts w:ascii="Consolas" w:eastAsia="Times New Roman" w:hAnsi="Consolas" w:cs="Times New Roman"/>
          <w:color w:val="D4D4D4"/>
          <w:sz w:val="21"/>
          <w:szCs w:val="21"/>
          <w:lang w:val="es-ES" w:eastAsia="es-ES"/>
        </w:rPr>
        <w:t>  </w:t>
      </w:r>
    </w:p>
    <w:p w:rsidR="00D042E5" w:rsidRPr="00D042E5" w:rsidRDefault="00D042E5" w:rsidP="00D042E5">
      <w:pPr>
        <w:rPr>
          <w:sz w:val="20"/>
          <w:szCs w:val="20"/>
        </w:rPr>
      </w:pPr>
    </w:p>
    <w:p w:rsidR="00E33D0C" w:rsidRPr="00D042E5" w:rsidRDefault="00E33D0C" w:rsidP="00D042E5">
      <w:pPr>
        <w:rPr>
          <w:sz w:val="20"/>
          <w:szCs w:val="20"/>
        </w:rPr>
      </w:pPr>
      <w:bookmarkStart w:id="0" w:name="_GoBack"/>
      <w:bookmarkEnd w:id="0"/>
    </w:p>
    <w:sectPr w:rsidR="00E33D0C" w:rsidRPr="00D042E5" w:rsidSect="00DF773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B6B" w:rsidRDefault="002F5B6B" w:rsidP="00D042E5">
      <w:pPr>
        <w:spacing w:after="0" w:line="240" w:lineRule="auto"/>
      </w:pPr>
      <w:r>
        <w:separator/>
      </w:r>
    </w:p>
  </w:endnote>
  <w:endnote w:type="continuationSeparator" w:id="1">
    <w:p w:rsidR="002F5B6B" w:rsidRDefault="002F5B6B" w:rsidP="00D042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B6B" w:rsidRDefault="002F5B6B" w:rsidP="00D042E5">
      <w:pPr>
        <w:spacing w:after="0" w:line="240" w:lineRule="auto"/>
      </w:pPr>
      <w:r>
        <w:separator/>
      </w:r>
    </w:p>
  </w:footnote>
  <w:footnote w:type="continuationSeparator" w:id="1">
    <w:p w:rsidR="002F5B6B" w:rsidRDefault="002F5B6B" w:rsidP="00D042E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D042E5"/>
    <w:rsid w:val="002F5B6B"/>
    <w:rsid w:val="003607CD"/>
    <w:rsid w:val="008F3B6B"/>
    <w:rsid w:val="00BE16B4"/>
    <w:rsid w:val="00CA0C16"/>
    <w:rsid w:val="00D042E5"/>
    <w:rsid w:val="00DF7737"/>
    <w:rsid w:val="00E33D0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3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2E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42E5"/>
  </w:style>
  <w:style w:type="paragraph" w:styleId="Piedepgina">
    <w:name w:val="footer"/>
    <w:basedOn w:val="Normal"/>
    <w:link w:val="PiedepginaCar"/>
    <w:uiPriority w:val="99"/>
    <w:unhideWhenUsed/>
    <w:rsid w:val="00D042E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42E5"/>
  </w:style>
</w:styles>
</file>

<file path=word/webSettings.xml><?xml version="1.0" encoding="utf-8"?>
<w:webSettings xmlns:r="http://schemas.openxmlformats.org/officeDocument/2006/relationships" xmlns:w="http://schemas.openxmlformats.org/wordprocessingml/2006/main">
  <w:divs>
    <w:div w:id="131100885">
      <w:bodyDiv w:val="1"/>
      <w:marLeft w:val="0"/>
      <w:marRight w:val="0"/>
      <w:marTop w:val="0"/>
      <w:marBottom w:val="0"/>
      <w:divBdr>
        <w:top w:val="none" w:sz="0" w:space="0" w:color="auto"/>
        <w:left w:val="none" w:sz="0" w:space="0" w:color="auto"/>
        <w:bottom w:val="none" w:sz="0" w:space="0" w:color="auto"/>
        <w:right w:val="none" w:sz="0" w:space="0" w:color="auto"/>
      </w:divBdr>
      <w:divsChild>
        <w:div w:id="561450105">
          <w:marLeft w:val="0"/>
          <w:marRight w:val="0"/>
          <w:marTop w:val="0"/>
          <w:marBottom w:val="0"/>
          <w:divBdr>
            <w:top w:val="none" w:sz="0" w:space="0" w:color="auto"/>
            <w:left w:val="none" w:sz="0" w:space="0" w:color="auto"/>
            <w:bottom w:val="none" w:sz="0" w:space="0" w:color="auto"/>
            <w:right w:val="none" w:sz="0" w:space="0" w:color="auto"/>
          </w:divBdr>
          <w:divsChild>
            <w:div w:id="966619858">
              <w:marLeft w:val="0"/>
              <w:marRight w:val="0"/>
              <w:marTop w:val="0"/>
              <w:marBottom w:val="0"/>
              <w:divBdr>
                <w:top w:val="none" w:sz="0" w:space="0" w:color="auto"/>
                <w:left w:val="none" w:sz="0" w:space="0" w:color="auto"/>
                <w:bottom w:val="none" w:sz="0" w:space="0" w:color="auto"/>
                <w:right w:val="none" w:sz="0" w:space="0" w:color="auto"/>
              </w:divBdr>
            </w:div>
            <w:div w:id="198014175">
              <w:marLeft w:val="0"/>
              <w:marRight w:val="0"/>
              <w:marTop w:val="0"/>
              <w:marBottom w:val="0"/>
              <w:divBdr>
                <w:top w:val="none" w:sz="0" w:space="0" w:color="auto"/>
                <w:left w:val="none" w:sz="0" w:space="0" w:color="auto"/>
                <w:bottom w:val="none" w:sz="0" w:space="0" w:color="auto"/>
                <w:right w:val="none" w:sz="0" w:space="0" w:color="auto"/>
              </w:divBdr>
            </w:div>
            <w:div w:id="1065030153">
              <w:marLeft w:val="0"/>
              <w:marRight w:val="0"/>
              <w:marTop w:val="0"/>
              <w:marBottom w:val="0"/>
              <w:divBdr>
                <w:top w:val="none" w:sz="0" w:space="0" w:color="auto"/>
                <w:left w:val="none" w:sz="0" w:space="0" w:color="auto"/>
                <w:bottom w:val="none" w:sz="0" w:space="0" w:color="auto"/>
                <w:right w:val="none" w:sz="0" w:space="0" w:color="auto"/>
              </w:divBdr>
            </w:div>
            <w:div w:id="2072849612">
              <w:marLeft w:val="0"/>
              <w:marRight w:val="0"/>
              <w:marTop w:val="0"/>
              <w:marBottom w:val="0"/>
              <w:divBdr>
                <w:top w:val="none" w:sz="0" w:space="0" w:color="auto"/>
                <w:left w:val="none" w:sz="0" w:space="0" w:color="auto"/>
                <w:bottom w:val="none" w:sz="0" w:space="0" w:color="auto"/>
                <w:right w:val="none" w:sz="0" w:space="0" w:color="auto"/>
              </w:divBdr>
            </w:div>
            <w:div w:id="382025481">
              <w:marLeft w:val="0"/>
              <w:marRight w:val="0"/>
              <w:marTop w:val="0"/>
              <w:marBottom w:val="0"/>
              <w:divBdr>
                <w:top w:val="none" w:sz="0" w:space="0" w:color="auto"/>
                <w:left w:val="none" w:sz="0" w:space="0" w:color="auto"/>
                <w:bottom w:val="none" w:sz="0" w:space="0" w:color="auto"/>
                <w:right w:val="none" w:sz="0" w:space="0" w:color="auto"/>
              </w:divBdr>
            </w:div>
            <w:div w:id="1394352137">
              <w:marLeft w:val="0"/>
              <w:marRight w:val="0"/>
              <w:marTop w:val="0"/>
              <w:marBottom w:val="0"/>
              <w:divBdr>
                <w:top w:val="none" w:sz="0" w:space="0" w:color="auto"/>
                <w:left w:val="none" w:sz="0" w:space="0" w:color="auto"/>
                <w:bottom w:val="none" w:sz="0" w:space="0" w:color="auto"/>
                <w:right w:val="none" w:sz="0" w:space="0" w:color="auto"/>
              </w:divBdr>
            </w:div>
            <w:div w:id="189490661">
              <w:marLeft w:val="0"/>
              <w:marRight w:val="0"/>
              <w:marTop w:val="0"/>
              <w:marBottom w:val="0"/>
              <w:divBdr>
                <w:top w:val="none" w:sz="0" w:space="0" w:color="auto"/>
                <w:left w:val="none" w:sz="0" w:space="0" w:color="auto"/>
                <w:bottom w:val="none" w:sz="0" w:space="0" w:color="auto"/>
                <w:right w:val="none" w:sz="0" w:space="0" w:color="auto"/>
              </w:divBdr>
            </w:div>
            <w:div w:id="478572026">
              <w:marLeft w:val="0"/>
              <w:marRight w:val="0"/>
              <w:marTop w:val="0"/>
              <w:marBottom w:val="0"/>
              <w:divBdr>
                <w:top w:val="none" w:sz="0" w:space="0" w:color="auto"/>
                <w:left w:val="none" w:sz="0" w:space="0" w:color="auto"/>
                <w:bottom w:val="none" w:sz="0" w:space="0" w:color="auto"/>
                <w:right w:val="none" w:sz="0" w:space="0" w:color="auto"/>
              </w:divBdr>
            </w:div>
            <w:div w:id="960644588">
              <w:marLeft w:val="0"/>
              <w:marRight w:val="0"/>
              <w:marTop w:val="0"/>
              <w:marBottom w:val="0"/>
              <w:divBdr>
                <w:top w:val="none" w:sz="0" w:space="0" w:color="auto"/>
                <w:left w:val="none" w:sz="0" w:space="0" w:color="auto"/>
                <w:bottom w:val="none" w:sz="0" w:space="0" w:color="auto"/>
                <w:right w:val="none" w:sz="0" w:space="0" w:color="auto"/>
              </w:divBdr>
            </w:div>
            <w:div w:id="2129663058">
              <w:marLeft w:val="0"/>
              <w:marRight w:val="0"/>
              <w:marTop w:val="0"/>
              <w:marBottom w:val="0"/>
              <w:divBdr>
                <w:top w:val="none" w:sz="0" w:space="0" w:color="auto"/>
                <w:left w:val="none" w:sz="0" w:space="0" w:color="auto"/>
                <w:bottom w:val="none" w:sz="0" w:space="0" w:color="auto"/>
                <w:right w:val="none" w:sz="0" w:space="0" w:color="auto"/>
              </w:divBdr>
            </w:div>
            <w:div w:id="603919382">
              <w:marLeft w:val="0"/>
              <w:marRight w:val="0"/>
              <w:marTop w:val="0"/>
              <w:marBottom w:val="0"/>
              <w:divBdr>
                <w:top w:val="none" w:sz="0" w:space="0" w:color="auto"/>
                <w:left w:val="none" w:sz="0" w:space="0" w:color="auto"/>
                <w:bottom w:val="none" w:sz="0" w:space="0" w:color="auto"/>
                <w:right w:val="none" w:sz="0" w:space="0" w:color="auto"/>
              </w:divBdr>
            </w:div>
            <w:div w:id="615480953">
              <w:marLeft w:val="0"/>
              <w:marRight w:val="0"/>
              <w:marTop w:val="0"/>
              <w:marBottom w:val="0"/>
              <w:divBdr>
                <w:top w:val="none" w:sz="0" w:space="0" w:color="auto"/>
                <w:left w:val="none" w:sz="0" w:space="0" w:color="auto"/>
                <w:bottom w:val="none" w:sz="0" w:space="0" w:color="auto"/>
                <w:right w:val="none" w:sz="0" w:space="0" w:color="auto"/>
              </w:divBdr>
            </w:div>
            <w:div w:id="565455113">
              <w:marLeft w:val="0"/>
              <w:marRight w:val="0"/>
              <w:marTop w:val="0"/>
              <w:marBottom w:val="0"/>
              <w:divBdr>
                <w:top w:val="none" w:sz="0" w:space="0" w:color="auto"/>
                <w:left w:val="none" w:sz="0" w:space="0" w:color="auto"/>
                <w:bottom w:val="none" w:sz="0" w:space="0" w:color="auto"/>
                <w:right w:val="none" w:sz="0" w:space="0" w:color="auto"/>
              </w:divBdr>
            </w:div>
            <w:div w:id="1292899046">
              <w:marLeft w:val="0"/>
              <w:marRight w:val="0"/>
              <w:marTop w:val="0"/>
              <w:marBottom w:val="0"/>
              <w:divBdr>
                <w:top w:val="none" w:sz="0" w:space="0" w:color="auto"/>
                <w:left w:val="none" w:sz="0" w:space="0" w:color="auto"/>
                <w:bottom w:val="none" w:sz="0" w:space="0" w:color="auto"/>
                <w:right w:val="none" w:sz="0" w:space="0" w:color="auto"/>
              </w:divBdr>
            </w:div>
            <w:div w:id="341469290">
              <w:marLeft w:val="0"/>
              <w:marRight w:val="0"/>
              <w:marTop w:val="0"/>
              <w:marBottom w:val="0"/>
              <w:divBdr>
                <w:top w:val="none" w:sz="0" w:space="0" w:color="auto"/>
                <w:left w:val="none" w:sz="0" w:space="0" w:color="auto"/>
                <w:bottom w:val="none" w:sz="0" w:space="0" w:color="auto"/>
                <w:right w:val="none" w:sz="0" w:space="0" w:color="auto"/>
              </w:divBdr>
            </w:div>
            <w:div w:id="1132214552">
              <w:marLeft w:val="0"/>
              <w:marRight w:val="0"/>
              <w:marTop w:val="0"/>
              <w:marBottom w:val="0"/>
              <w:divBdr>
                <w:top w:val="none" w:sz="0" w:space="0" w:color="auto"/>
                <w:left w:val="none" w:sz="0" w:space="0" w:color="auto"/>
                <w:bottom w:val="none" w:sz="0" w:space="0" w:color="auto"/>
                <w:right w:val="none" w:sz="0" w:space="0" w:color="auto"/>
              </w:divBdr>
            </w:div>
            <w:div w:id="1430811959">
              <w:marLeft w:val="0"/>
              <w:marRight w:val="0"/>
              <w:marTop w:val="0"/>
              <w:marBottom w:val="0"/>
              <w:divBdr>
                <w:top w:val="none" w:sz="0" w:space="0" w:color="auto"/>
                <w:left w:val="none" w:sz="0" w:space="0" w:color="auto"/>
                <w:bottom w:val="none" w:sz="0" w:space="0" w:color="auto"/>
                <w:right w:val="none" w:sz="0" w:space="0" w:color="auto"/>
              </w:divBdr>
            </w:div>
            <w:div w:id="2066172003">
              <w:marLeft w:val="0"/>
              <w:marRight w:val="0"/>
              <w:marTop w:val="0"/>
              <w:marBottom w:val="0"/>
              <w:divBdr>
                <w:top w:val="none" w:sz="0" w:space="0" w:color="auto"/>
                <w:left w:val="none" w:sz="0" w:space="0" w:color="auto"/>
                <w:bottom w:val="none" w:sz="0" w:space="0" w:color="auto"/>
                <w:right w:val="none" w:sz="0" w:space="0" w:color="auto"/>
              </w:divBdr>
            </w:div>
            <w:div w:id="617218851">
              <w:marLeft w:val="0"/>
              <w:marRight w:val="0"/>
              <w:marTop w:val="0"/>
              <w:marBottom w:val="0"/>
              <w:divBdr>
                <w:top w:val="none" w:sz="0" w:space="0" w:color="auto"/>
                <w:left w:val="none" w:sz="0" w:space="0" w:color="auto"/>
                <w:bottom w:val="none" w:sz="0" w:space="0" w:color="auto"/>
                <w:right w:val="none" w:sz="0" w:space="0" w:color="auto"/>
              </w:divBdr>
            </w:div>
            <w:div w:id="1442338790">
              <w:marLeft w:val="0"/>
              <w:marRight w:val="0"/>
              <w:marTop w:val="0"/>
              <w:marBottom w:val="0"/>
              <w:divBdr>
                <w:top w:val="none" w:sz="0" w:space="0" w:color="auto"/>
                <w:left w:val="none" w:sz="0" w:space="0" w:color="auto"/>
                <w:bottom w:val="none" w:sz="0" w:space="0" w:color="auto"/>
                <w:right w:val="none" w:sz="0" w:space="0" w:color="auto"/>
              </w:divBdr>
            </w:div>
            <w:div w:id="734428982">
              <w:marLeft w:val="0"/>
              <w:marRight w:val="0"/>
              <w:marTop w:val="0"/>
              <w:marBottom w:val="0"/>
              <w:divBdr>
                <w:top w:val="none" w:sz="0" w:space="0" w:color="auto"/>
                <w:left w:val="none" w:sz="0" w:space="0" w:color="auto"/>
                <w:bottom w:val="none" w:sz="0" w:space="0" w:color="auto"/>
                <w:right w:val="none" w:sz="0" w:space="0" w:color="auto"/>
              </w:divBdr>
            </w:div>
            <w:div w:id="1819835933">
              <w:marLeft w:val="0"/>
              <w:marRight w:val="0"/>
              <w:marTop w:val="0"/>
              <w:marBottom w:val="0"/>
              <w:divBdr>
                <w:top w:val="none" w:sz="0" w:space="0" w:color="auto"/>
                <w:left w:val="none" w:sz="0" w:space="0" w:color="auto"/>
                <w:bottom w:val="none" w:sz="0" w:space="0" w:color="auto"/>
                <w:right w:val="none" w:sz="0" w:space="0" w:color="auto"/>
              </w:divBdr>
            </w:div>
            <w:div w:id="1221870484">
              <w:marLeft w:val="0"/>
              <w:marRight w:val="0"/>
              <w:marTop w:val="0"/>
              <w:marBottom w:val="0"/>
              <w:divBdr>
                <w:top w:val="none" w:sz="0" w:space="0" w:color="auto"/>
                <w:left w:val="none" w:sz="0" w:space="0" w:color="auto"/>
                <w:bottom w:val="none" w:sz="0" w:space="0" w:color="auto"/>
                <w:right w:val="none" w:sz="0" w:space="0" w:color="auto"/>
              </w:divBdr>
            </w:div>
            <w:div w:id="599408870">
              <w:marLeft w:val="0"/>
              <w:marRight w:val="0"/>
              <w:marTop w:val="0"/>
              <w:marBottom w:val="0"/>
              <w:divBdr>
                <w:top w:val="none" w:sz="0" w:space="0" w:color="auto"/>
                <w:left w:val="none" w:sz="0" w:space="0" w:color="auto"/>
                <w:bottom w:val="none" w:sz="0" w:space="0" w:color="auto"/>
                <w:right w:val="none" w:sz="0" w:space="0" w:color="auto"/>
              </w:divBdr>
            </w:div>
            <w:div w:id="1597708557">
              <w:marLeft w:val="0"/>
              <w:marRight w:val="0"/>
              <w:marTop w:val="0"/>
              <w:marBottom w:val="0"/>
              <w:divBdr>
                <w:top w:val="none" w:sz="0" w:space="0" w:color="auto"/>
                <w:left w:val="none" w:sz="0" w:space="0" w:color="auto"/>
                <w:bottom w:val="none" w:sz="0" w:space="0" w:color="auto"/>
                <w:right w:val="none" w:sz="0" w:space="0" w:color="auto"/>
              </w:divBdr>
            </w:div>
            <w:div w:id="242878045">
              <w:marLeft w:val="0"/>
              <w:marRight w:val="0"/>
              <w:marTop w:val="0"/>
              <w:marBottom w:val="0"/>
              <w:divBdr>
                <w:top w:val="none" w:sz="0" w:space="0" w:color="auto"/>
                <w:left w:val="none" w:sz="0" w:space="0" w:color="auto"/>
                <w:bottom w:val="none" w:sz="0" w:space="0" w:color="auto"/>
                <w:right w:val="none" w:sz="0" w:space="0" w:color="auto"/>
              </w:divBdr>
            </w:div>
            <w:div w:id="905261816">
              <w:marLeft w:val="0"/>
              <w:marRight w:val="0"/>
              <w:marTop w:val="0"/>
              <w:marBottom w:val="0"/>
              <w:divBdr>
                <w:top w:val="none" w:sz="0" w:space="0" w:color="auto"/>
                <w:left w:val="none" w:sz="0" w:space="0" w:color="auto"/>
                <w:bottom w:val="none" w:sz="0" w:space="0" w:color="auto"/>
                <w:right w:val="none" w:sz="0" w:space="0" w:color="auto"/>
              </w:divBdr>
            </w:div>
            <w:div w:id="1614052293">
              <w:marLeft w:val="0"/>
              <w:marRight w:val="0"/>
              <w:marTop w:val="0"/>
              <w:marBottom w:val="0"/>
              <w:divBdr>
                <w:top w:val="none" w:sz="0" w:space="0" w:color="auto"/>
                <w:left w:val="none" w:sz="0" w:space="0" w:color="auto"/>
                <w:bottom w:val="none" w:sz="0" w:space="0" w:color="auto"/>
                <w:right w:val="none" w:sz="0" w:space="0" w:color="auto"/>
              </w:divBdr>
            </w:div>
            <w:div w:id="1495414572">
              <w:marLeft w:val="0"/>
              <w:marRight w:val="0"/>
              <w:marTop w:val="0"/>
              <w:marBottom w:val="0"/>
              <w:divBdr>
                <w:top w:val="none" w:sz="0" w:space="0" w:color="auto"/>
                <w:left w:val="none" w:sz="0" w:space="0" w:color="auto"/>
                <w:bottom w:val="none" w:sz="0" w:space="0" w:color="auto"/>
                <w:right w:val="none" w:sz="0" w:space="0" w:color="auto"/>
              </w:divBdr>
            </w:div>
            <w:div w:id="681662275">
              <w:marLeft w:val="0"/>
              <w:marRight w:val="0"/>
              <w:marTop w:val="0"/>
              <w:marBottom w:val="0"/>
              <w:divBdr>
                <w:top w:val="none" w:sz="0" w:space="0" w:color="auto"/>
                <w:left w:val="none" w:sz="0" w:space="0" w:color="auto"/>
                <w:bottom w:val="none" w:sz="0" w:space="0" w:color="auto"/>
                <w:right w:val="none" w:sz="0" w:space="0" w:color="auto"/>
              </w:divBdr>
            </w:div>
            <w:div w:id="1162693815">
              <w:marLeft w:val="0"/>
              <w:marRight w:val="0"/>
              <w:marTop w:val="0"/>
              <w:marBottom w:val="0"/>
              <w:divBdr>
                <w:top w:val="none" w:sz="0" w:space="0" w:color="auto"/>
                <w:left w:val="none" w:sz="0" w:space="0" w:color="auto"/>
                <w:bottom w:val="none" w:sz="0" w:space="0" w:color="auto"/>
                <w:right w:val="none" w:sz="0" w:space="0" w:color="auto"/>
              </w:divBdr>
            </w:div>
            <w:div w:id="847601351">
              <w:marLeft w:val="0"/>
              <w:marRight w:val="0"/>
              <w:marTop w:val="0"/>
              <w:marBottom w:val="0"/>
              <w:divBdr>
                <w:top w:val="none" w:sz="0" w:space="0" w:color="auto"/>
                <w:left w:val="none" w:sz="0" w:space="0" w:color="auto"/>
                <w:bottom w:val="none" w:sz="0" w:space="0" w:color="auto"/>
                <w:right w:val="none" w:sz="0" w:space="0" w:color="auto"/>
              </w:divBdr>
            </w:div>
            <w:div w:id="415130725">
              <w:marLeft w:val="0"/>
              <w:marRight w:val="0"/>
              <w:marTop w:val="0"/>
              <w:marBottom w:val="0"/>
              <w:divBdr>
                <w:top w:val="none" w:sz="0" w:space="0" w:color="auto"/>
                <w:left w:val="none" w:sz="0" w:space="0" w:color="auto"/>
                <w:bottom w:val="none" w:sz="0" w:space="0" w:color="auto"/>
                <w:right w:val="none" w:sz="0" w:space="0" w:color="auto"/>
              </w:divBdr>
            </w:div>
            <w:div w:id="341513040">
              <w:marLeft w:val="0"/>
              <w:marRight w:val="0"/>
              <w:marTop w:val="0"/>
              <w:marBottom w:val="0"/>
              <w:divBdr>
                <w:top w:val="none" w:sz="0" w:space="0" w:color="auto"/>
                <w:left w:val="none" w:sz="0" w:space="0" w:color="auto"/>
                <w:bottom w:val="none" w:sz="0" w:space="0" w:color="auto"/>
                <w:right w:val="none" w:sz="0" w:space="0" w:color="auto"/>
              </w:divBdr>
            </w:div>
            <w:div w:id="1986470121">
              <w:marLeft w:val="0"/>
              <w:marRight w:val="0"/>
              <w:marTop w:val="0"/>
              <w:marBottom w:val="0"/>
              <w:divBdr>
                <w:top w:val="none" w:sz="0" w:space="0" w:color="auto"/>
                <w:left w:val="none" w:sz="0" w:space="0" w:color="auto"/>
                <w:bottom w:val="none" w:sz="0" w:space="0" w:color="auto"/>
                <w:right w:val="none" w:sz="0" w:space="0" w:color="auto"/>
              </w:divBdr>
            </w:div>
            <w:div w:id="257980677">
              <w:marLeft w:val="0"/>
              <w:marRight w:val="0"/>
              <w:marTop w:val="0"/>
              <w:marBottom w:val="0"/>
              <w:divBdr>
                <w:top w:val="none" w:sz="0" w:space="0" w:color="auto"/>
                <w:left w:val="none" w:sz="0" w:space="0" w:color="auto"/>
                <w:bottom w:val="none" w:sz="0" w:space="0" w:color="auto"/>
                <w:right w:val="none" w:sz="0" w:space="0" w:color="auto"/>
              </w:divBdr>
            </w:div>
            <w:div w:id="1717000103">
              <w:marLeft w:val="0"/>
              <w:marRight w:val="0"/>
              <w:marTop w:val="0"/>
              <w:marBottom w:val="0"/>
              <w:divBdr>
                <w:top w:val="none" w:sz="0" w:space="0" w:color="auto"/>
                <w:left w:val="none" w:sz="0" w:space="0" w:color="auto"/>
                <w:bottom w:val="none" w:sz="0" w:space="0" w:color="auto"/>
                <w:right w:val="none" w:sz="0" w:space="0" w:color="auto"/>
              </w:divBdr>
            </w:div>
            <w:div w:id="1049302853">
              <w:marLeft w:val="0"/>
              <w:marRight w:val="0"/>
              <w:marTop w:val="0"/>
              <w:marBottom w:val="0"/>
              <w:divBdr>
                <w:top w:val="none" w:sz="0" w:space="0" w:color="auto"/>
                <w:left w:val="none" w:sz="0" w:space="0" w:color="auto"/>
                <w:bottom w:val="none" w:sz="0" w:space="0" w:color="auto"/>
                <w:right w:val="none" w:sz="0" w:space="0" w:color="auto"/>
              </w:divBdr>
            </w:div>
            <w:div w:id="1249270404">
              <w:marLeft w:val="0"/>
              <w:marRight w:val="0"/>
              <w:marTop w:val="0"/>
              <w:marBottom w:val="0"/>
              <w:divBdr>
                <w:top w:val="none" w:sz="0" w:space="0" w:color="auto"/>
                <w:left w:val="none" w:sz="0" w:space="0" w:color="auto"/>
                <w:bottom w:val="none" w:sz="0" w:space="0" w:color="auto"/>
                <w:right w:val="none" w:sz="0" w:space="0" w:color="auto"/>
              </w:divBdr>
            </w:div>
            <w:div w:id="235433635">
              <w:marLeft w:val="0"/>
              <w:marRight w:val="0"/>
              <w:marTop w:val="0"/>
              <w:marBottom w:val="0"/>
              <w:divBdr>
                <w:top w:val="none" w:sz="0" w:space="0" w:color="auto"/>
                <w:left w:val="none" w:sz="0" w:space="0" w:color="auto"/>
                <w:bottom w:val="none" w:sz="0" w:space="0" w:color="auto"/>
                <w:right w:val="none" w:sz="0" w:space="0" w:color="auto"/>
              </w:divBdr>
            </w:div>
            <w:div w:id="234125631">
              <w:marLeft w:val="0"/>
              <w:marRight w:val="0"/>
              <w:marTop w:val="0"/>
              <w:marBottom w:val="0"/>
              <w:divBdr>
                <w:top w:val="none" w:sz="0" w:space="0" w:color="auto"/>
                <w:left w:val="none" w:sz="0" w:space="0" w:color="auto"/>
                <w:bottom w:val="none" w:sz="0" w:space="0" w:color="auto"/>
                <w:right w:val="none" w:sz="0" w:space="0" w:color="auto"/>
              </w:divBdr>
            </w:div>
            <w:div w:id="155004049">
              <w:marLeft w:val="0"/>
              <w:marRight w:val="0"/>
              <w:marTop w:val="0"/>
              <w:marBottom w:val="0"/>
              <w:divBdr>
                <w:top w:val="none" w:sz="0" w:space="0" w:color="auto"/>
                <w:left w:val="none" w:sz="0" w:space="0" w:color="auto"/>
                <w:bottom w:val="none" w:sz="0" w:space="0" w:color="auto"/>
                <w:right w:val="none" w:sz="0" w:space="0" w:color="auto"/>
              </w:divBdr>
            </w:div>
            <w:div w:id="1166944627">
              <w:marLeft w:val="0"/>
              <w:marRight w:val="0"/>
              <w:marTop w:val="0"/>
              <w:marBottom w:val="0"/>
              <w:divBdr>
                <w:top w:val="none" w:sz="0" w:space="0" w:color="auto"/>
                <w:left w:val="none" w:sz="0" w:space="0" w:color="auto"/>
                <w:bottom w:val="none" w:sz="0" w:space="0" w:color="auto"/>
                <w:right w:val="none" w:sz="0" w:space="0" w:color="auto"/>
              </w:divBdr>
            </w:div>
            <w:div w:id="693724433">
              <w:marLeft w:val="0"/>
              <w:marRight w:val="0"/>
              <w:marTop w:val="0"/>
              <w:marBottom w:val="0"/>
              <w:divBdr>
                <w:top w:val="none" w:sz="0" w:space="0" w:color="auto"/>
                <w:left w:val="none" w:sz="0" w:space="0" w:color="auto"/>
                <w:bottom w:val="none" w:sz="0" w:space="0" w:color="auto"/>
                <w:right w:val="none" w:sz="0" w:space="0" w:color="auto"/>
              </w:divBdr>
            </w:div>
            <w:div w:id="1809013370">
              <w:marLeft w:val="0"/>
              <w:marRight w:val="0"/>
              <w:marTop w:val="0"/>
              <w:marBottom w:val="0"/>
              <w:divBdr>
                <w:top w:val="none" w:sz="0" w:space="0" w:color="auto"/>
                <w:left w:val="none" w:sz="0" w:space="0" w:color="auto"/>
                <w:bottom w:val="none" w:sz="0" w:space="0" w:color="auto"/>
                <w:right w:val="none" w:sz="0" w:space="0" w:color="auto"/>
              </w:divBdr>
            </w:div>
            <w:div w:id="332883258">
              <w:marLeft w:val="0"/>
              <w:marRight w:val="0"/>
              <w:marTop w:val="0"/>
              <w:marBottom w:val="0"/>
              <w:divBdr>
                <w:top w:val="none" w:sz="0" w:space="0" w:color="auto"/>
                <w:left w:val="none" w:sz="0" w:space="0" w:color="auto"/>
                <w:bottom w:val="none" w:sz="0" w:space="0" w:color="auto"/>
                <w:right w:val="none" w:sz="0" w:space="0" w:color="auto"/>
              </w:divBdr>
            </w:div>
            <w:div w:id="283272923">
              <w:marLeft w:val="0"/>
              <w:marRight w:val="0"/>
              <w:marTop w:val="0"/>
              <w:marBottom w:val="0"/>
              <w:divBdr>
                <w:top w:val="none" w:sz="0" w:space="0" w:color="auto"/>
                <w:left w:val="none" w:sz="0" w:space="0" w:color="auto"/>
                <w:bottom w:val="none" w:sz="0" w:space="0" w:color="auto"/>
                <w:right w:val="none" w:sz="0" w:space="0" w:color="auto"/>
              </w:divBdr>
            </w:div>
            <w:div w:id="209540987">
              <w:marLeft w:val="0"/>
              <w:marRight w:val="0"/>
              <w:marTop w:val="0"/>
              <w:marBottom w:val="0"/>
              <w:divBdr>
                <w:top w:val="none" w:sz="0" w:space="0" w:color="auto"/>
                <w:left w:val="none" w:sz="0" w:space="0" w:color="auto"/>
                <w:bottom w:val="none" w:sz="0" w:space="0" w:color="auto"/>
                <w:right w:val="none" w:sz="0" w:space="0" w:color="auto"/>
              </w:divBdr>
            </w:div>
            <w:div w:id="498353558">
              <w:marLeft w:val="0"/>
              <w:marRight w:val="0"/>
              <w:marTop w:val="0"/>
              <w:marBottom w:val="0"/>
              <w:divBdr>
                <w:top w:val="none" w:sz="0" w:space="0" w:color="auto"/>
                <w:left w:val="none" w:sz="0" w:space="0" w:color="auto"/>
                <w:bottom w:val="none" w:sz="0" w:space="0" w:color="auto"/>
                <w:right w:val="none" w:sz="0" w:space="0" w:color="auto"/>
              </w:divBdr>
            </w:div>
            <w:div w:id="7099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Villarroel G</dc:creator>
  <cp:lastModifiedBy>Familia</cp:lastModifiedBy>
  <cp:revision>2</cp:revision>
  <dcterms:created xsi:type="dcterms:W3CDTF">2020-07-01T22:08:00Z</dcterms:created>
  <dcterms:modified xsi:type="dcterms:W3CDTF">2020-07-01T22:08:00Z</dcterms:modified>
</cp:coreProperties>
</file>