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19" w:rsidRPr="00C12219" w:rsidRDefault="00C12219" w:rsidP="00C12219">
      <w:pPr>
        <w:shd w:val="clear" w:color="auto" w:fill="FFFFFF"/>
        <w:spacing w:before="129" w:after="0" w:line="240" w:lineRule="auto"/>
        <w:jc w:val="center"/>
        <w:outlineLvl w:val="0"/>
        <w:rPr>
          <w:rFonts w:ascii="Helvetica" w:eastAsia="Times New Roman" w:hAnsi="Helvetica" w:cs="Helvetica"/>
          <w:b/>
          <w:bCs/>
          <w:color w:val="000000"/>
          <w:kern w:val="36"/>
          <w:sz w:val="28"/>
          <w:szCs w:val="28"/>
        </w:rPr>
      </w:pPr>
      <w:r w:rsidRPr="00C12219">
        <w:rPr>
          <w:rFonts w:ascii="Helvetica" w:eastAsia="Times New Roman" w:hAnsi="Helvetica" w:cs="Helvetica"/>
          <w:b/>
          <w:bCs/>
          <w:color w:val="000000"/>
          <w:kern w:val="36"/>
          <w:sz w:val="28"/>
          <w:szCs w:val="28"/>
        </w:rPr>
        <w:t>Probability Distributions</w:t>
      </w:r>
    </w:p>
    <w:p w:rsidR="00C12219" w:rsidRPr="00C12219" w:rsidRDefault="00C12219" w:rsidP="00C12219">
      <w:pPr>
        <w:pStyle w:val="Heading2"/>
        <w:spacing w:before="0" w:line="525" w:lineRule="atLeast"/>
        <w:jc w:val="both"/>
        <w:textAlignment w:val="baseline"/>
        <w:rPr>
          <w:rFonts w:ascii="Arial" w:hAnsi="Arial" w:cs="Arial"/>
          <w:color w:val="555555"/>
          <w:sz w:val="28"/>
          <w:szCs w:val="28"/>
        </w:rPr>
      </w:pPr>
      <w:r w:rsidRPr="00C12219">
        <w:rPr>
          <w:rFonts w:ascii="Arial" w:hAnsi="Arial" w:cs="Arial"/>
          <w:b/>
          <w:bCs/>
          <w:color w:val="555555"/>
          <w:sz w:val="28"/>
          <w:szCs w:val="28"/>
        </w:rPr>
        <w:t>Normal distribution</w:t>
      </w:r>
    </w:p>
    <w:p w:rsidR="00C12219" w:rsidRPr="00C12219" w:rsidRDefault="00C12219" w:rsidP="00C12219">
      <w:pPr>
        <w:shd w:val="clear" w:color="auto" w:fill="FFFFFF"/>
        <w:spacing w:before="129" w:after="0" w:line="240" w:lineRule="auto"/>
        <w:jc w:val="both"/>
        <w:outlineLvl w:val="0"/>
        <w:rPr>
          <w:rFonts w:ascii="Helvetica" w:eastAsia="Times New Roman" w:hAnsi="Helvetica" w:cs="Helvetica"/>
          <w:color w:val="000000"/>
          <w:kern w:val="36"/>
          <w:sz w:val="28"/>
          <w:szCs w:val="28"/>
        </w:rPr>
      </w:pPr>
    </w:p>
    <w:p w:rsidR="00995D3D" w:rsidRPr="00C12219" w:rsidRDefault="00C12219" w:rsidP="00C12219">
      <w:pPr>
        <w:jc w:val="both"/>
        <w:rPr>
          <w:rFonts w:ascii="Arial" w:hAnsi="Arial" w:cs="Arial"/>
          <w:color w:val="777777"/>
          <w:sz w:val="28"/>
          <w:szCs w:val="28"/>
          <w:shd w:val="clear" w:color="auto" w:fill="FFFFFF"/>
        </w:rPr>
      </w:pPr>
      <w:r w:rsidRPr="00C12219">
        <w:rPr>
          <w:rFonts w:ascii="Arial" w:hAnsi="Arial" w:cs="Arial"/>
          <w:color w:val="777777"/>
          <w:sz w:val="28"/>
          <w:szCs w:val="28"/>
          <w:shd w:val="clear" w:color="auto" w:fill="FFFFFF"/>
        </w:rPr>
        <w:t>A </w:t>
      </w:r>
      <w:hyperlink r:id="rId5" w:history="1">
        <w:r w:rsidRPr="00C12219">
          <w:rPr>
            <w:rStyle w:val="Hyperlink"/>
            <w:rFonts w:ascii="Arial" w:hAnsi="Arial" w:cs="Arial"/>
            <w:color w:val="05A9C5"/>
            <w:sz w:val="28"/>
            <w:szCs w:val="28"/>
            <w:bdr w:val="none" w:sz="0" w:space="0" w:color="auto" w:frame="1"/>
            <w:shd w:val="clear" w:color="auto" w:fill="FFFFFF"/>
          </w:rPr>
          <w:t>normal distribution</w:t>
        </w:r>
      </w:hyperlink>
      <w:r w:rsidRPr="00C12219">
        <w:rPr>
          <w:rFonts w:ascii="Arial" w:hAnsi="Arial" w:cs="Arial"/>
          <w:color w:val="777777"/>
          <w:sz w:val="28"/>
          <w:szCs w:val="28"/>
          <w:shd w:val="clear" w:color="auto" w:fill="FFFFFF"/>
        </w:rPr>
        <w:t>, sometimes called the bell curve, is a distribution that occurs naturally in many situations. For example, the bell curve is seen in tests like the SAT and GRE. The bulk of students will score the </w:t>
      </w:r>
      <w:hyperlink r:id="rId6" w:anchor="def" w:tgtFrame="_blank" w:history="1">
        <w:r w:rsidRPr="00C12219">
          <w:rPr>
            <w:rStyle w:val="Hyperlink"/>
            <w:rFonts w:ascii="Arial" w:hAnsi="Arial" w:cs="Arial"/>
            <w:color w:val="05A9C5"/>
            <w:sz w:val="28"/>
            <w:szCs w:val="28"/>
            <w:bdr w:val="none" w:sz="0" w:space="0" w:color="auto" w:frame="1"/>
            <w:shd w:val="clear" w:color="auto" w:fill="FFFFFF"/>
          </w:rPr>
          <w:t>average </w:t>
        </w:r>
      </w:hyperlink>
      <w:r w:rsidRPr="00C12219">
        <w:rPr>
          <w:rFonts w:ascii="Arial" w:hAnsi="Arial" w:cs="Arial"/>
          <w:color w:val="777777"/>
          <w:sz w:val="28"/>
          <w:szCs w:val="28"/>
          <w:shd w:val="clear" w:color="auto" w:fill="FFFFFF"/>
        </w:rPr>
        <w:t>(C), while smaller numbers of students will score a B or D. An even smaller percentage of students score an F or an A. This creates a distribution that resembles a bell (hence the nickname). The bell curve is symmetrical. Half of the data will fall to the left of the </w:t>
      </w:r>
      <w:hyperlink r:id="rId7" w:anchor="mean" w:history="1">
        <w:r w:rsidRPr="00C12219">
          <w:rPr>
            <w:rStyle w:val="Hyperlink"/>
            <w:rFonts w:ascii="Arial" w:hAnsi="Arial" w:cs="Arial"/>
            <w:color w:val="05A9C5"/>
            <w:sz w:val="28"/>
            <w:szCs w:val="28"/>
            <w:bdr w:val="none" w:sz="0" w:space="0" w:color="auto" w:frame="1"/>
            <w:shd w:val="clear" w:color="auto" w:fill="FFFFFF"/>
          </w:rPr>
          <w:t>mean</w:t>
        </w:r>
      </w:hyperlink>
      <w:r w:rsidRPr="00C12219">
        <w:rPr>
          <w:rFonts w:ascii="Arial" w:hAnsi="Arial" w:cs="Arial"/>
          <w:color w:val="777777"/>
          <w:sz w:val="28"/>
          <w:szCs w:val="28"/>
          <w:shd w:val="clear" w:color="auto" w:fill="FFFFFF"/>
        </w:rPr>
        <w:t>; half will fall to the right.</w:t>
      </w:r>
      <w:r w:rsidRPr="00C12219">
        <w:rPr>
          <w:rFonts w:ascii="Arial" w:hAnsi="Arial" w:cs="Arial"/>
          <w:color w:val="777777"/>
          <w:sz w:val="28"/>
          <w:szCs w:val="28"/>
        </w:rPr>
        <w:br/>
      </w:r>
      <w:r w:rsidRPr="00C12219">
        <w:rPr>
          <w:rFonts w:ascii="Arial" w:hAnsi="Arial" w:cs="Arial"/>
          <w:color w:val="777777"/>
          <w:sz w:val="28"/>
          <w:szCs w:val="28"/>
          <w:shd w:val="clear" w:color="auto" w:fill="FFFFFF"/>
        </w:rPr>
        <w:t>Many groups follow this type of pattern. That’s why it’s widely used in business, statistics and in government bodies like the </w:t>
      </w:r>
      <w:hyperlink r:id="rId8" w:history="1">
        <w:r w:rsidRPr="00C12219">
          <w:rPr>
            <w:rStyle w:val="Hyperlink"/>
            <w:rFonts w:ascii="Arial" w:hAnsi="Arial" w:cs="Arial"/>
            <w:color w:val="05A9C5"/>
            <w:sz w:val="28"/>
            <w:szCs w:val="28"/>
            <w:bdr w:val="none" w:sz="0" w:space="0" w:color="auto" w:frame="1"/>
            <w:shd w:val="clear" w:color="auto" w:fill="FFFFFF"/>
          </w:rPr>
          <w:t>FDA</w:t>
        </w:r>
      </w:hyperlink>
      <w:r w:rsidRPr="00C12219">
        <w:rPr>
          <w:rFonts w:ascii="Arial" w:hAnsi="Arial" w:cs="Arial"/>
          <w:color w:val="777777"/>
          <w:sz w:val="28"/>
          <w:szCs w:val="28"/>
          <w:shd w:val="clear" w:color="auto" w:fill="FFFFFF"/>
        </w:rPr>
        <w:t>:</w:t>
      </w:r>
    </w:p>
    <w:p w:rsidR="00C12219" w:rsidRPr="00C12219" w:rsidRDefault="00C12219" w:rsidP="00C12219">
      <w:pPr>
        <w:numPr>
          <w:ilvl w:val="0"/>
          <w:numId w:val="1"/>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Heights of people.</w:t>
      </w:r>
    </w:p>
    <w:p w:rsidR="00C12219" w:rsidRPr="00C12219" w:rsidRDefault="00C12219" w:rsidP="00C12219">
      <w:pPr>
        <w:numPr>
          <w:ilvl w:val="0"/>
          <w:numId w:val="1"/>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Measurement errors.</w:t>
      </w:r>
    </w:p>
    <w:p w:rsidR="00C12219" w:rsidRPr="00C12219" w:rsidRDefault="00C12219" w:rsidP="00C12219">
      <w:pPr>
        <w:numPr>
          <w:ilvl w:val="0"/>
          <w:numId w:val="1"/>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Blood pressure.</w:t>
      </w:r>
    </w:p>
    <w:p w:rsidR="00C12219" w:rsidRPr="00C12219" w:rsidRDefault="00C12219" w:rsidP="00C12219">
      <w:pPr>
        <w:numPr>
          <w:ilvl w:val="0"/>
          <w:numId w:val="1"/>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Points on a test.</w:t>
      </w:r>
    </w:p>
    <w:p w:rsidR="00C12219" w:rsidRPr="00C12219" w:rsidRDefault="00C12219" w:rsidP="00C12219">
      <w:pPr>
        <w:numPr>
          <w:ilvl w:val="0"/>
          <w:numId w:val="1"/>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IQ scores.</w:t>
      </w:r>
    </w:p>
    <w:p w:rsidR="00C12219" w:rsidRPr="00C12219" w:rsidRDefault="00C12219" w:rsidP="00C12219">
      <w:pPr>
        <w:numPr>
          <w:ilvl w:val="0"/>
          <w:numId w:val="1"/>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Salaries.</w:t>
      </w:r>
    </w:p>
    <w:p w:rsidR="00C12219" w:rsidRPr="00C12219" w:rsidRDefault="00C12219" w:rsidP="00C12219">
      <w:pPr>
        <w:jc w:val="both"/>
        <w:rPr>
          <w:sz w:val="28"/>
          <w:szCs w:val="28"/>
        </w:rPr>
      </w:pPr>
      <w:r w:rsidRPr="00C12219">
        <w:rPr>
          <w:noProof/>
          <w:sz w:val="28"/>
          <w:szCs w:val="28"/>
        </w:rPr>
        <w:drawing>
          <wp:inline distT="0" distB="0" distL="0" distR="0">
            <wp:extent cx="5429250" cy="1962150"/>
            <wp:effectExtent l="0" t="0" r="0" b="0"/>
            <wp:docPr id="1" name="Picture 1" descr="https://www.statisticshowto.com/wp-content/uploads/2013/02/standard-normal-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com/wp-content/uploads/2013/02/standard-normal-distribu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962150"/>
                    </a:xfrm>
                    <a:prstGeom prst="rect">
                      <a:avLst/>
                    </a:prstGeom>
                    <a:noFill/>
                    <a:ln>
                      <a:noFill/>
                    </a:ln>
                  </pic:spPr>
                </pic:pic>
              </a:graphicData>
            </a:graphic>
          </wp:inline>
        </w:drawing>
      </w:r>
    </w:p>
    <w:p w:rsidR="00C12219" w:rsidRPr="00C12219" w:rsidRDefault="00C12219" w:rsidP="00C12219">
      <w:pPr>
        <w:pStyle w:val="Heading2"/>
        <w:shd w:val="clear" w:color="auto" w:fill="FFFFFF"/>
        <w:spacing w:before="0" w:line="525" w:lineRule="atLeast"/>
        <w:jc w:val="both"/>
        <w:textAlignment w:val="baseline"/>
        <w:rPr>
          <w:rFonts w:ascii="Arial" w:hAnsi="Arial" w:cs="Arial"/>
          <w:color w:val="555555"/>
          <w:sz w:val="28"/>
          <w:szCs w:val="28"/>
        </w:rPr>
      </w:pPr>
      <w:r w:rsidRPr="00C12219">
        <w:rPr>
          <w:rFonts w:ascii="Arial" w:hAnsi="Arial" w:cs="Arial"/>
          <w:b/>
          <w:bCs/>
          <w:color w:val="555555"/>
          <w:sz w:val="28"/>
          <w:szCs w:val="28"/>
        </w:rPr>
        <w:t>Properties of a normal distribution</w:t>
      </w:r>
    </w:p>
    <w:p w:rsidR="00C12219" w:rsidRPr="00C12219" w:rsidRDefault="00C12219" w:rsidP="00C12219">
      <w:pPr>
        <w:numPr>
          <w:ilvl w:val="0"/>
          <w:numId w:val="2"/>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The </w:t>
      </w:r>
      <w:hyperlink r:id="rId10" w:history="1">
        <w:r w:rsidRPr="00C12219">
          <w:rPr>
            <w:rFonts w:ascii="inherit" w:eastAsia="Times New Roman" w:hAnsi="inherit" w:cs="Arial"/>
            <w:color w:val="05A9C5"/>
            <w:sz w:val="28"/>
            <w:szCs w:val="28"/>
            <w:bdr w:val="none" w:sz="0" w:space="0" w:color="auto" w:frame="1"/>
          </w:rPr>
          <w:t>mean, mode and median</w:t>
        </w:r>
      </w:hyperlink>
      <w:r w:rsidRPr="00C12219">
        <w:rPr>
          <w:rFonts w:ascii="inherit" w:eastAsia="Times New Roman" w:hAnsi="inherit" w:cs="Arial"/>
          <w:color w:val="777777"/>
          <w:sz w:val="28"/>
          <w:szCs w:val="28"/>
        </w:rPr>
        <w:t> are all equal.</w:t>
      </w:r>
    </w:p>
    <w:p w:rsidR="00C12219" w:rsidRPr="00C12219" w:rsidRDefault="00C12219" w:rsidP="00C12219">
      <w:pPr>
        <w:numPr>
          <w:ilvl w:val="0"/>
          <w:numId w:val="2"/>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The curve is symmetric at the center (i.e. around the mean, μ).</w:t>
      </w:r>
    </w:p>
    <w:p w:rsidR="00C12219" w:rsidRPr="00C12219" w:rsidRDefault="00C12219" w:rsidP="00C12219">
      <w:pPr>
        <w:numPr>
          <w:ilvl w:val="0"/>
          <w:numId w:val="2"/>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Exactly half of the values are to the left of center and exactly half the values are to the right.</w:t>
      </w:r>
    </w:p>
    <w:p w:rsidR="00C12219" w:rsidRPr="00C12219" w:rsidRDefault="00C12219" w:rsidP="00C12219">
      <w:pPr>
        <w:numPr>
          <w:ilvl w:val="0"/>
          <w:numId w:val="2"/>
        </w:numPr>
        <w:shd w:val="clear" w:color="auto" w:fill="FFFFFF"/>
        <w:spacing w:after="0" w:line="240" w:lineRule="auto"/>
        <w:ind w:left="450"/>
        <w:jc w:val="both"/>
        <w:textAlignment w:val="baseline"/>
        <w:rPr>
          <w:rFonts w:ascii="inherit" w:eastAsia="Times New Roman" w:hAnsi="inherit" w:cs="Arial"/>
          <w:color w:val="777777"/>
          <w:sz w:val="28"/>
          <w:szCs w:val="28"/>
        </w:rPr>
      </w:pPr>
      <w:r w:rsidRPr="00C12219">
        <w:rPr>
          <w:rFonts w:ascii="inherit" w:eastAsia="Times New Roman" w:hAnsi="inherit" w:cs="Arial"/>
          <w:color w:val="777777"/>
          <w:sz w:val="28"/>
          <w:szCs w:val="28"/>
        </w:rPr>
        <w:t>The total area under the curve is 1.</w:t>
      </w:r>
    </w:p>
    <w:p w:rsidR="00C12219" w:rsidRPr="00C12219" w:rsidRDefault="00C12219" w:rsidP="00C12219">
      <w:pPr>
        <w:jc w:val="both"/>
        <w:rPr>
          <w:sz w:val="28"/>
          <w:szCs w:val="28"/>
        </w:rPr>
      </w:pPr>
    </w:p>
    <w:p w:rsidR="00C12219" w:rsidRPr="00C12219" w:rsidRDefault="00C12219" w:rsidP="00C12219">
      <w:pPr>
        <w:pStyle w:val="Heading2"/>
        <w:shd w:val="clear" w:color="auto" w:fill="FFFFFF"/>
        <w:spacing w:before="0" w:line="525" w:lineRule="atLeast"/>
        <w:jc w:val="both"/>
        <w:textAlignment w:val="baseline"/>
        <w:rPr>
          <w:rFonts w:ascii="Arial" w:hAnsi="Arial" w:cs="Arial"/>
          <w:color w:val="555555"/>
          <w:sz w:val="28"/>
          <w:szCs w:val="28"/>
        </w:rPr>
      </w:pPr>
      <w:r w:rsidRPr="00C12219">
        <w:rPr>
          <w:rFonts w:ascii="Arial" w:hAnsi="Arial" w:cs="Arial"/>
          <w:b/>
          <w:bCs/>
          <w:color w:val="555555"/>
          <w:sz w:val="28"/>
          <w:szCs w:val="28"/>
        </w:rPr>
        <w:lastRenderedPageBreak/>
        <w:t> Distribution of Data</w:t>
      </w:r>
    </w:p>
    <w:p w:rsidR="00C12219" w:rsidRPr="00C12219" w:rsidRDefault="00C12219" w:rsidP="00C12219">
      <w:pPr>
        <w:jc w:val="both"/>
        <w:rPr>
          <w:rFonts w:ascii="Arial" w:hAnsi="Arial" w:cs="Arial"/>
          <w:color w:val="777777"/>
          <w:sz w:val="28"/>
          <w:szCs w:val="28"/>
          <w:shd w:val="clear" w:color="auto" w:fill="FFFFFF"/>
        </w:rPr>
      </w:pPr>
      <w:r w:rsidRPr="00C12219">
        <w:rPr>
          <w:rFonts w:ascii="Arial" w:hAnsi="Arial" w:cs="Arial"/>
          <w:color w:val="777777"/>
          <w:sz w:val="28"/>
          <w:szCs w:val="28"/>
          <w:shd w:val="clear" w:color="auto" w:fill="FFFFFF"/>
        </w:rPr>
        <w:t>One way of figuring out how data are distributed is to plot them in a graph. If the data is evenly distributed, you may come up with a </w:t>
      </w:r>
      <w:r w:rsidRPr="00C12219">
        <w:rPr>
          <w:rStyle w:val="Strong"/>
          <w:rFonts w:ascii="Arial" w:hAnsi="Arial" w:cs="Arial"/>
          <w:color w:val="777777"/>
          <w:sz w:val="28"/>
          <w:szCs w:val="28"/>
          <w:bdr w:val="none" w:sz="0" w:space="0" w:color="auto" w:frame="1"/>
          <w:shd w:val="clear" w:color="auto" w:fill="FFFFFF"/>
        </w:rPr>
        <w:t>bell curve</w:t>
      </w:r>
      <w:r w:rsidRPr="00C12219">
        <w:rPr>
          <w:rFonts w:ascii="Arial" w:hAnsi="Arial" w:cs="Arial"/>
          <w:color w:val="777777"/>
          <w:sz w:val="28"/>
          <w:szCs w:val="28"/>
          <w:shd w:val="clear" w:color="auto" w:fill="FFFFFF"/>
        </w:rPr>
        <w:t>. A bell curve has a small percentage of the points on both tails and the bigger percentage on the inner part of the curve. In the </w:t>
      </w:r>
      <w:r w:rsidRPr="00C12219">
        <w:rPr>
          <w:rStyle w:val="Strong"/>
          <w:rFonts w:ascii="Arial" w:hAnsi="Arial" w:cs="Arial"/>
          <w:color w:val="777777"/>
          <w:sz w:val="28"/>
          <w:szCs w:val="28"/>
          <w:bdr w:val="none" w:sz="0" w:space="0" w:color="auto" w:frame="1"/>
          <w:shd w:val="clear" w:color="auto" w:fill="FFFFFF"/>
        </w:rPr>
        <w:t>standard normal model</w:t>
      </w:r>
      <w:r w:rsidRPr="00C12219">
        <w:rPr>
          <w:rFonts w:ascii="Arial" w:hAnsi="Arial" w:cs="Arial"/>
          <w:color w:val="777777"/>
          <w:sz w:val="28"/>
          <w:szCs w:val="28"/>
          <w:shd w:val="clear" w:color="auto" w:fill="FFFFFF"/>
        </w:rPr>
        <w:t>, about 5 percent of your data would fall into the “tails” (colored darker orange in the image below) and 90 percent will be in between. For example, for test scores of students, the normal distribution would show 2.5 percent of students getting </w:t>
      </w:r>
      <w:r w:rsidRPr="00C12219">
        <w:rPr>
          <w:rStyle w:val="Emphasis"/>
          <w:rFonts w:ascii="Arial" w:hAnsi="Arial" w:cs="Arial"/>
          <w:color w:val="777777"/>
          <w:sz w:val="28"/>
          <w:szCs w:val="28"/>
          <w:bdr w:val="none" w:sz="0" w:space="0" w:color="auto" w:frame="1"/>
          <w:shd w:val="clear" w:color="auto" w:fill="FFFFFF"/>
        </w:rPr>
        <w:t>very</w:t>
      </w:r>
      <w:r w:rsidRPr="00C12219">
        <w:rPr>
          <w:rFonts w:ascii="Arial" w:hAnsi="Arial" w:cs="Arial"/>
          <w:color w:val="777777"/>
          <w:sz w:val="28"/>
          <w:szCs w:val="28"/>
          <w:shd w:val="clear" w:color="auto" w:fill="FFFFFF"/>
        </w:rPr>
        <w:t> low scores and 2.5 percent getting </w:t>
      </w:r>
      <w:r w:rsidRPr="00C12219">
        <w:rPr>
          <w:rStyle w:val="Emphasis"/>
          <w:rFonts w:ascii="Arial" w:hAnsi="Arial" w:cs="Arial"/>
          <w:color w:val="777777"/>
          <w:sz w:val="28"/>
          <w:szCs w:val="28"/>
          <w:bdr w:val="none" w:sz="0" w:space="0" w:color="auto" w:frame="1"/>
          <w:shd w:val="clear" w:color="auto" w:fill="FFFFFF"/>
        </w:rPr>
        <w:t>very</w:t>
      </w:r>
      <w:r w:rsidRPr="00C12219">
        <w:rPr>
          <w:rFonts w:ascii="Arial" w:hAnsi="Arial" w:cs="Arial"/>
          <w:color w:val="777777"/>
          <w:sz w:val="28"/>
          <w:szCs w:val="28"/>
          <w:shd w:val="clear" w:color="auto" w:fill="FFFFFF"/>
        </w:rPr>
        <w:t> high scores. The rest will be in the middle; not too high or too low. The shape of the standard normal distribution looks like this:</w:t>
      </w:r>
    </w:p>
    <w:p w:rsidR="00C12219" w:rsidRDefault="00C12219" w:rsidP="00C12219">
      <w:pPr>
        <w:jc w:val="both"/>
        <w:rPr>
          <w:sz w:val="28"/>
          <w:szCs w:val="28"/>
        </w:rPr>
      </w:pPr>
      <w:r w:rsidRPr="00C12219">
        <w:rPr>
          <w:noProof/>
          <w:sz w:val="28"/>
          <w:szCs w:val="28"/>
        </w:rPr>
        <w:drawing>
          <wp:inline distT="0" distB="0" distL="0" distR="0">
            <wp:extent cx="3562350" cy="2676525"/>
            <wp:effectExtent l="0" t="0" r="0" b="0"/>
            <wp:docPr id="2" name="Picture 2" descr="Standard norm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 norm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676525"/>
                    </a:xfrm>
                    <a:prstGeom prst="rect">
                      <a:avLst/>
                    </a:prstGeom>
                    <a:noFill/>
                    <a:ln>
                      <a:noFill/>
                    </a:ln>
                  </pic:spPr>
                </pic:pic>
              </a:graphicData>
            </a:graphic>
          </wp:inline>
        </w:drawing>
      </w:r>
    </w:p>
    <w:p w:rsidR="00C12219" w:rsidRPr="00C12219" w:rsidRDefault="00C12219" w:rsidP="00C12219">
      <w:pPr>
        <w:pStyle w:val="Heading3"/>
        <w:shd w:val="clear" w:color="auto" w:fill="FFFFFF"/>
        <w:spacing w:before="0" w:line="480" w:lineRule="atLeast"/>
        <w:textAlignment w:val="baseline"/>
        <w:rPr>
          <w:rFonts w:ascii="Arial" w:hAnsi="Arial" w:cs="Arial"/>
          <w:color w:val="555555"/>
        </w:rPr>
      </w:pPr>
      <w:r w:rsidRPr="00C12219">
        <w:rPr>
          <w:rFonts w:ascii="Arial" w:hAnsi="Arial" w:cs="Arial"/>
          <w:b/>
          <w:bCs/>
          <w:color w:val="555555"/>
        </w:rPr>
        <w:t>Practical Applications of the Standard Normal Model</w:t>
      </w:r>
    </w:p>
    <w:p w:rsidR="00C12219" w:rsidRPr="00C12219" w:rsidRDefault="00C12219" w:rsidP="00C12219">
      <w:pPr>
        <w:pStyle w:val="NormalWeb"/>
        <w:shd w:val="clear" w:color="auto" w:fill="FFFFFF"/>
        <w:spacing w:before="0" w:beforeAutospacing="0" w:after="225" w:afterAutospacing="0"/>
        <w:jc w:val="both"/>
        <w:textAlignment w:val="baseline"/>
        <w:rPr>
          <w:rFonts w:ascii="Arial" w:hAnsi="Arial" w:cs="Arial"/>
          <w:color w:val="777777"/>
        </w:rPr>
      </w:pPr>
      <w:r w:rsidRPr="00C12219">
        <w:rPr>
          <w:rFonts w:ascii="Arial" w:hAnsi="Arial" w:cs="Arial"/>
          <w:color w:val="777777"/>
        </w:rPr>
        <w:t>The standard normal distribution could help you figure out which subject you are getting good grades in and which subjects you have to exert more effort into due to low scoring percentages. Once you get a score in one subject that is higher than your score in another subject, you might think that you are better in the subject where you got the higher score. This is not always true.</w:t>
      </w:r>
    </w:p>
    <w:p w:rsidR="00C12219" w:rsidRPr="00C12219" w:rsidRDefault="00C12219" w:rsidP="00C12219">
      <w:pPr>
        <w:pStyle w:val="NormalWeb"/>
        <w:shd w:val="clear" w:color="auto" w:fill="FFFFFF"/>
        <w:spacing w:before="0" w:beforeAutospacing="0" w:after="225" w:afterAutospacing="0"/>
        <w:jc w:val="both"/>
        <w:textAlignment w:val="baseline"/>
        <w:rPr>
          <w:rFonts w:ascii="Arial" w:hAnsi="Arial" w:cs="Arial"/>
          <w:color w:val="777777"/>
        </w:rPr>
      </w:pPr>
      <w:r w:rsidRPr="00C12219">
        <w:rPr>
          <w:rFonts w:ascii="Arial" w:hAnsi="Arial" w:cs="Arial"/>
          <w:color w:val="777777"/>
        </w:rPr>
        <w:t xml:space="preserve">You can only say that you are better in a particular subject if you get a score with a certain number of standard deviations above the mean. The standard deviation tells you how tightly your data is clustered around the mean; </w:t>
      </w:r>
      <w:proofErr w:type="gramStart"/>
      <w:r w:rsidRPr="00C12219">
        <w:rPr>
          <w:rFonts w:ascii="Arial" w:hAnsi="Arial" w:cs="Arial"/>
          <w:color w:val="777777"/>
        </w:rPr>
        <w:t>It</w:t>
      </w:r>
      <w:proofErr w:type="gramEnd"/>
      <w:r w:rsidRPr="00C12219">
        <w:rPr>
          <w:rFonts w:ascii="Arial" w:hAnsi="Arial" w:cs="Arial"/>
          <w:color w:val="777777"/>
        </w:rPr>
        <w:t xml:space="preserve"> allows you to compare different distributions that have different types of data — including different means.</w:t>
      </w:r>
    </w:p>
    <w:p w:rsidR="00C12219" w:rsidRDefault="00C12219" w:rsidP="00C12219">
      <w:pPr>
        <w:pStyle w:val="NormalWeb"/>
        <w:shd w:val="clear" w:color="auto" w:fill="FFFFFF"/>
        <w:spacing w:before="0" w:beforeAutospacing="0" w:after="225" w:afterAutospacing="0"/>
        <w:jc w:val="both"/>
        <w:textAlignment w:val="baseline"/>
        <w:rPr>
          <w:rFonts w:ascii="Arial" w:hAnsi="Arial" w:cs="Arial"/>
          <w:color w:val="777777"/>
        </w:rPr>
      </w:pPr>
      <w:r w:rsidRPr="00C12219">
        <w:rPr>
          <w:rFonts w:ascii="Arial" w:hAnsi="Arial" w:cs="Arial"/>
          <w:color w:val="777777"/>
        </w:rPr>
        <w:t xml:space="preserve">For example, if you get a score of 90 in Math and 95 in English, you might think that you are better in English than in Math. However, in Math, your score is 2 standard deviations above the mean. In English, it’s only one standard deviation above the mean. </w:t>
      </w:r>
      <w:r w:rsidRPr="00C12219">
        <w:rPr>
          <w:rFonts w:ascii="Arial" w:hAnsi="Arial" w:cs="Arial"/>
          <w:color w:val="777777"/>
        </w:rPr>
        <w:lastRenderedPageBreak/>
        <w:t>It tells you that in Math, your score is far higher than most of the students (your score falls into the tail).</w:t>
      </w:r>
      <w:r w:rsidRPr="00C12219">
        <w:rPr>
          <w:rFonts w:ascii="Arial" w:hAnsi="Arial" w:cs="Arial"/>
          <w:color w:val="777777"/>
        </w:rPr>
        <w:br/>
        <w:t>Based on this data, you actually performed better in Math than in English!</w:t>
      </w:r>
    </w:p>
    <w:p w:rsidR="00C12219" w:rsidRDefault="00C12219" w:rsidP="00C12219">
      <w:pPr>
        <w:pStyle w:val="NormalWeb"/>
        <w:shd w:val="clear" w:color="auto" w:fill="FFFFFF"/>
        <w:spacing w:before="0" w:beforeAutospacing="0" w:after="225" w:afterAutospacing="0"/>
        <w:jc w:val="both"/>
        <w:textAlignment w:val="baseline"/>
        <w:rPr>
          <w:rFonts w:ascii="Arial" w:hAnsi="Arial" w:cs="Arial"/>
          <w:color w:val="777777"/>
        </w:rPr>
      </w:pPr>
    </w:p>
    <w:p w:rsidR="00C12219" w:rsidRPr="00E93072" w:rsidRDefault="00C12219" w:rsidP="00C12219">
      <w:pPr>
        <w:pStyle w:val="Heading2"/>
        <w:shd w:val="clear" w:color="auto" w:fill="FFFFFF"/>
        <w:spacing w:before="0" w:line="525" w:lineRule="atLeast"/>
        <w:textAlignment w:val="baseline"/>
        <w:rPr>
          <w:rFonts w:ascii="Arial" w:hAnsi="Arial" w:cs="Arial"/>
          <w:color w:val="555555"/>
          <w:sz w:val="28"/>
          <w:szCs w:val="28"/>
        </w:rPr>
      </w:pPr>
      <w:r>
        <w:rPr>
          <w:rFonts w:ascii="Arial" w:hAnsi="Arial" w:cs="Arial"/>
          <w:b/>
          <w:bCs/>
          <w:color w:val="555555"/>
          <w:sz w:val="42"/>
          <w:szCs w:val="42"/>
        </w:rPr>
        <w:t> </w:t>
      </w:r>
      <w:r w:rsidRPr="00E93072">
        <w:rPr>
          <w:rFonts w:ascii="Arial" w:hAnsi="Arial" w:cs="Arial"/>
          <w:b/>
          <w:bCs/>
          <w:color w:val="555555"/>
          <w:sz w:val="28"/>
          <w:szCs w:val="28"/>
        </w:rPr>
        <w:t>Binomial Distribution</w:t>
      </w:r>
    </w:p>
    <w:p w:rsidR="00C12219" w:rsidRDefault="00C12219" w:rsidP="00C12219">
      <w:pPr>
        <w:pStyle w:val="NormalWeb"/>
        <w:shd w:val="clear" w:color="auto" w:fill="FFFFFF"/>
        <w:spacing w:before="0" w:beforeAutospacing="0" w:after="225" w:afterAutospacing="0"/>
        <w:jc w:val="both"/>
        <w:textAlignment w:val="baseline"/>
        <w:rPr>
          <w:rFonts w:ascii="Arial" w:hAnsi="Arial" w:cs="Arial"/>
          <w:color w:val="777777"/>
          <w:sz w:val="28"/>
          <w:szCs w:val="28"/>
          <w:shd w:val="clear" w:color="auto" w:fill="FFFFFF"/>
        </w:rPr>
      </w:pPr>
      <w:r w:rsidRPr="00E93072">
        <w:rPr>
          <w:rFonts w:ascii="Arial" w:hAnsi="Arial" w:cs="Arial"/>
          <w:color w:val="777777"/>
          <w:sz w:val="28"/>
          <w:szCs w:val="28"/>
          <w:shd w:val="clear" w:color="auto" w:fill="FFFFFF"/>
        </w:rPr>
        <w:t>A </w:t>
      </w:r>
      <w:r w:rsidRPr="00E93072">
        <w:rPr>
          <w:rStyle w:val="Strong"/>
          <w:rFonts w:ascii="Arial" w:hAnsi="Arial" w:cs="Arial"/>
          <w:color w:val="777777"/>
          <w:sz w:val="28"/>
          <w:szCs w:val="28"/>
          <w:bdr w:val="none" w:sz="0" w:space="0" w:color="auto" w:frame="1"/>
          <w:shd w:val="clear" w:color="auto" w:fill="FFFFFF"/>
        </w:rPr>
        <w:t>binomial distribution</w:t>
      </w:r>
      <w:r w:rsidRPr="00E93072">
        <w:rPr>
          <w:rFonts w:ascii="Arial" w:hAnsi="Arial" w:cs="Arial"/>
          <w:color w:val="777777"/>
          <w:sz w:val="28"/>
          <w:szCs w:val="28"/>
          <w:shd w:val="clear" w:color="auto" w:fill="FFFFFF"/>
        </w:rPr>
        <w:t> can be thought of as simply the probability of a SUCCESS or FAILURE outcome in an experiment or survey that is repeated multiple times. The binomial is a type of distribution that has </w:t>
      </w:r>
      <w:r w:rsidRPr="00E93072">
        <w:rPr>
          <w:rStyle w:val="Strong"/>
          <w:rFonts w:ascii="Arial" w:hAnsi="Arial" w:cs="Arial"/>
          <w:color w:val="777777"/>
          <w:sz w:val="28"/>
          <w:szCs w:val="28"/>
          <w:bdr w:val="none" w:sz="0" w:space="0" w:color="auto" w:frame="1"/>
          <w:shd w:val="clear" w:color="auto" w:fill="FFFFFF"/>
        </w:rPr>
        <w:t>two possible outcomes</w:t>
      </w:r>
      <w:r w:rsidRPr="00E93072">
        <w:rPr>
          <w:rFonts w:ascii="Arial" w:hAnsi="Arial" w:cs="Arial"/>
          <w:color w:val="777777"/>
          <w:sz w:val="28"/>
          <w:szCs w:val="28"/>
          <w:shd w:val="clear" w:color="auto" w:fill="FFFFFF"/>
        </w:rPr>
        <w:t> (the prefix “</w:t>
      </w:r>
      <w:hyperlink r:id="rId12" w:tgtFrame="_blank" w:history="1">
        <w:r w:rsidRPr="00E93072">
          <w:rPr>
            <w:rStyle w:val="Hyperlink"/>
            <w:rFonts w:ascii="Arial" w:eastAsiaTheme="majorEastAsia" w:hAnsi="Arial" w:cs="Arial"/>
            <w:color w:val="05A9C5"/>
            <w:sz w:val="28"/>
            <w:szCs w:val="28"/>
            <w:bdr w:val="none" w:sz="0" w:space="0" w:color="auto" w:frame="1"/>
            <w:shd w:val="clear" w:color="auto" w:fill="FFFFFF"/>
          </w:rPr>
          <w:t>bi</w:t>
        </w:r>
      </w:hyperlink>
      <w:r w:rsidRPr="00E93072">
        <w:rPr>
          <w:rFonts w:ascii="Arial" w:hAnsi="Arial" w:cs="Arial"/>
          <w:color w:val="777777"/>
          <w:sz w:val="28"/>
          <w:szCs w:val="28"/>
          <w:shd w:val="clear" w:color="auto" w:fill="FFFFFF"/>
        </w:rPr>
        <w:t>” means two, or twice). For example, a coin toss has only two possible outcomes: heads or tails and taking a test could have two possible outcomes: pass or fail.</w:t>
      </w:r>
    </w:p>
    <w:p w:rsidR="00686D6B" w:rsidRPr="00E93072" w:rsidRDefault="00686D6B" w:rsidP="00C12219">
      <w:pPr>
        <w:pStyle w:val="NormalWeb"/>
        <w:shd w:val="clear" w:color="auto" w:fill="FFFFFF"/>
        <w:spacing w:before="0" w:beforeAutospacing="0" w:after="225" w:afterAutospacing="0"/>
        <w:jc w:val="both"/>
        <w:textAlignment w:val="baseline"/>
        <w:rPr>
          <w:rFonts w:ascii="Arial" w:hAnsi="Arial" w:cs="Arial"/>
          <w:color w:val="777777"/>
          <w:sz w:val="28"/>
          <w:szCs w:val="28"/>
          <w:shd w:val="clear" w:color="auto" w:fill="FFFFFF"/>
        </w:rPr>
      </w:pPr>
      <w:r>
        <w:rPr>
          <w:noProof/>
        </w:rPr>
        <w:drawing>
          <wp:inline distT="0" distB="0" distL="0" distR="0">
            <wp:extent cx="4600575" cy="3067050"/>
            <wp:effectExtent l="0" t="0" r="0" b="0"/>
            <wp:docPr id="3" name="Picture 3" descr="The Binomial Distribution - Maple Programming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inomial Distribution - Maple Programming Hel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067050"/>
                    </a:xfrm>
                    <a:prstGeom prst="rect">
                      <a:avLst/>
                    </a:prstGeom>
                    <a:noFill/>
                    <a:ln>
                      <a:noFill/>
                    </a:ln>
                  </pic:spPr>
                </pic:pic>
              </a:graphicData>
            </a:graphic>
          </wp:inline>
        </w:drawing>
      </w:r>
    </w:p>
    <w:p w:rsidR="006E1A6E" w:rsidRPr="00E93072" w:rsidRDefault="006E1A6E" w:rsidP="00C12219">
      <w:pPr>
        <w:pStyle w:val="NormalWeb"/>
        <w:shd w:val="clear" w:color="auto" w:fill="FFFFFF"/>
        <w:spacing w:before="0" w:beforeAutospacing="0" w:after="225" w:afterAutospacing="0"/>
        <w:jc w:val="both"/>
        <w:textAlignment w:val="baseline"/>
        <w:rPr>
          <w:rFonts w:ascii="Arial" w:hAnsi="Arial" w:cs="Arial"/>
          <w:color w:val="777777"/>
          <w:sz w:val="28"/>
          <w:szCs w:val="28"/>
          <w:shd w:val="clear" w:color="auto" w:fill="FFFFFF"/>
        </w:rPr>
      </w:pPr>
    </w:p>
    <w:p w:rsidR="006E1A6E" w:rsidRPr="00E93072" w:rsidRDefault="006E1A6E" w:rsidP="00C12219">
      <w:pPr>
        <w:pStyle w:val="NormalWeb"/>
        <w:shd w:val="clear" w:color="auto" w:fill="FFFFFF"/>
        <w:spacing w:before="0" w:beforeAutospacing="0" w:after="225" w:afterAutospacing="0"/>
        <w:jc w:val="both"/>
        <w:textAlignment w:val="baseline"/>
        <w:rPr>
          <w:rFonts w:ascii="Arial" w:hAnsi="Arial" w:cs="Arial"/>
          <w:color w:val="777777"/>
          <w:sz w:val="28"/>
          <w:szCs w:val="28"/>
          <w:shd w:val="clear" w:color="auto" w:fill="FFFFFF"/>
        </w:rPr>
      </w:pPr>
      <w:r w:rsidRPr="00E93072">
        <w:rPr>
          <w:rFonts w:ascii="Arial" w:hAnsi="Arial" w:cs="Arial"/>
          <w:color w:val="777777"/>
          <w:sz w:val="28"/>
          <w:szCs w:val="28"/>
          <w:shd w:val="clear" w:color="auto" w:fill="FFFFFF"/>
        </w:rPr>
        <w:t xml:space="preserve">For example, let’s suppose you wanted to know the probability of getting a 1 on a die roll. </w:t>
      </w:r>
      <w:proofErr w:type="gramStart"/>
      <w:r w:rsidRPr="00E93072">
        <w:rPr>
          <w:rFonts w:ascii="Arial" w:hAnsi="Arial" w:cs="Arial"/>
          <w:color w:val="777777"/>
          <w:sz w:val="28"/>
          <w:szCs w:val="28"/>
          <w:shd w:val="clear" w:color="auto" w:fill="FFFFFF"/>
        </w:rPr>
        <w:t>if</w:t>
      </w:r>
      <w:proofErr w:type="gramEnd"/>
      <w:r w:rsidRPr="00E93072">
        <w:rPr>
          <w:rFonts w:ascii="Arial" w:hAnsi="Arial" w:cs="Arial"/>
          <w:color w:val="777777"/>
          <w:sz w:val="28"/>
          <w:szCs w:val="28"/>
          <w:shd w:val="clear" w:color="auto" w:fill="FFFFFF"/>
        </w:rPr>
        <w:t xml:space="preserve"> you were to roll a die 20 times, the probability of rolling a one on any throw is 1/6. Roll twenty times and you have a binomial distribution of (n=20, p=1/6). SUCCESS would be “roll a one” and FAILURE would be “roll anything else.” If the outcome in question was the probability of the die landing on an even number, the binomial distribution would then become (n=20, p=1/2). That’s because your probability of throwing an even number is one half</w:t>
      </w:r>
    </w:p>
    <w:p w:rsidR="006E1A6E" w:rsidRPr="00E93072" w:rsidRDefault="006E1A6E" w:rsidP="006E1A6E">
      <w:pPr>
        <w:pStyle w:val="Heading2"/>
        <w:shd w:val="clear" w:color="auto" w:fill="FFFFFF"/>
        <w:spacing w:before="0" w:line="525" w:lineRule="atLeast"/>
        <w:textAlignment w:val="baseline"/>
        <w:rPr>
          <w:rFonts w:ascii="Arial" w:hAnsi="Arial" w:cs="Arial"/>
          <w:color w:val="555555"/>
          <w:sz w:val="28"/>
          <w:szCs w:val="28"/>
        </w:rPr>
      </w:pPr>
      <w:r w:rsidRPr="00E93072">
        <w:rPr>
          <w:rFonts w:ascii="Arial" w:hAnsi="Arial" w:cs="Arial"/>
          <w:b/>
          <w:bCs/>
          <w:color w:val="555555"/>
          <w:sz w:val="28"/>
          <w:szCs w:val="28"/>
        </w:rPr>
        <w:lastRenderedPageBreak/>
        <w:t>Criteria</w:t>
      </w:r>
    </w:p>
    <w:p w:rsidR="006E1A6E" w:rsidRPr="00E93072" w:rsidRDefault="006E1A6E" w:rsidP="006E1A6E">
      <w:pPr>
        <w:pStyle w:val="NormalWeb"/>
        <w:shd w:val="clear" w:color="auto" w:fill="FFFFFF"/>
        <w:spacing w:before="0" w:beforeAutospacing="0" w:after="225" w:afterAutospacing="0"/>
        <w:textAlignment w:val="baseline"/>
        <w:rPr>
          <w:rFonts w:ascii="Arial" w:hAnsi="Arial" w:cs="Arial"/>
          <w:color w:val="777777"/>
          <w:sz w:val="28"/>
          <w:szCs w:val="28"/>
        </w:rPr>
      </w:pPr>
      <w:r w:rsidRPr="00E93072">
        <w:rPr>
          <w:rFonts w:ascii="Arial" w:hAnsi="Arial" w:cs="Arial"/>
          <w:color w:val="777777"/>
          <w:sz w:val="28"/>
          <w:szCs w:val="28"/>
        </w:rPr>
        <w:t>Binomial distributions must also meet the following three criteria:</w:t>
      </w:r>
    </w:p>
    <w:p w:rsidR="006E1A6E" w:rsidRPr="00E93072" w:rsidRDefault="006E1A6E" w:rsidP="006E1A6E">
      <w:pPr>
        <w:numPr>
          <w:ilvl w:val="0"/>
          <w:numId w:val="3"/>
        </w:numPr>
        <w:shd w:val="clear" w:color="auto" w:fill="FFFFFF"/>
        <w:spacing w:after="0" w:line="240" w:lineRule="auto"/>
        <w:ind w:left="450"/>
        <w:textAlignment w:val="baseline"/>
        <w:rPr>
          <w:rFonts w:ascii="inherit" w:hAnsi="inherit" w:cs="Arial"/>
          <w:color w:val="777777"/>
          <w:sz w:val="28"/>
          <w:szCs w:val="28"/>
        </w:rPr>
      </w:pPr>
      <w:r w:rsidRPr="00E93072">
        <w:rPr>
          <w:rStyle w:val="Strong"/>
          <w:rFonts w:ascii="inherit" w:hAnsi="inherit" w:cs="Arial"/>
          <w:color w:val="777777"/>
          <w:sz w:val="28"/>
          <w:szCs w:val="28"/>
          <w:bdr w:val="none" w:sz="0" w:space="0" w:color="auto" w:frame="1"/>
        </w:rPr>
        <w:t>The number of observations or trials is fixed.</w:t>
      </w:r>
      <w:r w:rsidRPr="00E93072">
        <w:rPr>
          <w:rFonts w:ascii="inherit" w:hAnsi="inherit" w:cs="Arial"/>
          <w:color w:val="777777"/>
          <w:sz w:val="28"/>
          <w:szCs w:val="28"/>
        </w:rPr>
        <w:t> In other words, you can only figure out the </w:t>
      </w:r>
      <w:hyperlink r:id="rId14" w:tgtFrame="_blank" w:history="1">
        <w:r w:rsidRPr="00E93072">
          <w:rPr>
            <w:rStyle w:val="Hyperlink"/>
            <w:rFonts w:ascii="inherit" w:hAnsi="inherit" w:cs="Arial"/>
            <w:color w:val="05A9C5"/>
            <w:sz w:val="28"/>
            <w:szCs w:val="28"/>
            <w:bdr w:val="none" w:sz="0" w:space="0" w:color="auto" w:frame="1"/>
          </w:rPr>
          <w:t>probability</w:t>
        </w:r>
      </w:hyperlink>
      <w:r w:rsidRPr="00E93072">
        <w:rPr>
          <w:rFonts w:ascii="inherit" w:hAnsi="inherit" w:cs="Arial"/>
          <w:color w:val="777777"/>
          <w:sz w:val="28"/>
          <w:szCs w:val="28"/>
        </w:rPr>
        <w:t> of something happening if you do it a certain number of times. This is common sense—if you toss a coin once, your probability of getting a tails is 50%. If you toss a coin a 20 times, your probability of getting a tails is very, very close to 100%.</w:t>
      </w:r>
    </w:p>
    <w:p w:rsidR="006E1A6E" w:rsidRPr="00E93072" w:rsidRDefault="006E1A6E" w:rsidP="006E1A6E">
      <w:pPr>
        <w:numPr>
          <w:ilvl w:val="0"/>
          <w:numId w:val="3"/>
        </w:numPr>
        <w:shd w:val="clear" w:color="auto" w:fill="FFFFFF"/>
        <w:spacing w:after="0" w:line="240" w:lineRule="auto"/>
        <w:ind w:left="450"/>
        <w:textAlignment w:val="baseline"/>
        <w:rPr>
          <w:rFonts w:ascii="inherit" w:hAnsi="inherit" w:cs="Arial"/>
          <w:color w:val="777777"/>
          <w:sz w:val="28"/>
          <w:szCs w:val="28"/>
        </w:rPr>
      </w:pPr>
      <w:r w:rsidRPr="00E93072">
        <w:rPr>
          <w:rStyle w:val="Strong"/>
          <w:rFonts w:ascii="inherit" w:hAnsi="inherit" w:cs="Arial"/>
          <w:color w:val="777777"/>
          <w:sz w:val="28"/>
          <w:szCs w:val="28"/>
          <w:bdr w:val="none" w:sz="0" w:space="0" w:color="auto" w:frame="1"/>
        </w:rPr>
        <w:t>Each observation or trial is</w:t>
      </w:r>
      <w:r w:rsidRPr="00E93072">
        <w:rPr>
          <w:rFonts w:ascii="inherit" w:hAnsi="inherit" w:cs="Arial"/>
          <w:color w:val="777777"/>
          <w:sz w:val="28"/>
          <w:szCs w:val="28"/>
        </w:rPr>
        <w:t> </w:t>
      </w:r>
      <w:hyperlink r:id="rId15" w:anchor="or" w:tgtFrame="_blank" w:history="1">
        <w:r w:rsidRPr="00E93072">
          <w:rPr>
            <w:rStyle w:val="Hyperlink"/>
            <w:rFonts w:ascii="inherit" w:hAnsi="inherit" w:cs="Arial"/>
            <w:color w:val="05A9C5"/>
            <w:sz w:val="28"/>
            <w:szCs w:val="28"/>
            <w:bdr w:val="none" w:sz="0" w:space="0" w:color="auto" w:frame="1"/>
          </w:rPr>
          <w:t>independent</w:t>
        </w:r>
      </w:hyperlink>
      <w:r w:rsidRPr="00E93072">
        <w:rPr>
          <w:rFonts w:ascii="inherit" w:hAnsi="inherit" w:cs="Arial"/>
          <w:color w:val="777777"/>
          <w:sz w:val="28"/>
          <w:szCs w:val="28"/>
        </w:rPr>
        <w:t>. In other words, none of your trials have an effect on the probability of the next trial.</w:t>
      </w:r>
    </w:p>
    <w:p w:rsidR="006E1A6E" w:rsidRPr="00E93072" w:rsidRDefault="006E1A6E" w:rsidP="006E1A6E">
      <w:pPr>
        <w:numPr>
          <w:ilvl w:val="0"/>
          <w:numId w:val="3"/>
        </w:numPr>
        <w:shd w:val="clear" w:color="auto" w:fill="FFFFFF"/>
        <w:spacing w:after="0" w:line="240" w:lineRule="auto"/>
        <w:ind w:left="450"/>
        <w:textAlignment w:val="baseline"/>
        <w:rPr>
          <w:rFonts w:ascii="inherit" w:hAnsi="inherit" w:cs="Arial"/>
          <w:color w:val="777777"/>
          <w:sz w:val="28"/>
          <w:szCs w:val="28"/>
        </w:rPr>
      </w:pPr>
      <w:r w:rsidRPr="00E93072">
        <w:rPr>
          <w:rFonts w:ascii="inherit" w:hAnsi="inherit" w:cs="Arial"/>
          <w:color w:val="777777"/>
          <w:sz w:val="28"/>
          <w:szCs w:val="28"/>
        </w:rPr>
        <w:t>The </w:t>
      </w:r>
      <w:r w:rsidRPr="00E93072">
        <w:rPr>
          <w:rStyle w:val="Strong"/>
          <w:rFonts w:ascii="inherit" w:hAnsi="inherit" w:cs="Arial"/>
          <w:color w:val="777777"/>
          <w:sz w:val="28"/>
          <w:szCs w:val="28"/>
          <w:bdr w:val="none" w:sz="0" w:space="0" w:color="auto" w:frame="1"/>
        </w:rPr>
        <w:t>probability of success</w:t>
      </w:r>
      <w:r w:rsidRPr="00E93072">
        <w:rPr>
          <w:rFonts w:ascii="inherit" w:hAnsi="inherit" w:cs="Arial"/>
          <w:color w:val="777777"/>
          <w:sz w:val="28"/>
          <w:szCs w:val="28"/>
        </w:rPr>
        <w:t> (tails, heads, fail or pass) is </w:t>
      </w:r>
      <w:r w:rsidRPr="00E93072">
        <w:rPr>
          <w:rStyle w:val="Strong"/>
          <w:rFonts w:ascii="inherit" w:hAnsi="inherit" w:cs="Arial"/>
          <w:color w:val="777777"/>
          <w:sz w:val="28"/>
          <w:szCs w:val="28"/>
          <w:bdr w:val="none" w:sz="0" w:space="0" w:color="auto" w:frame="1"/>
        </w:rPr>
        <w:t>exactly the same</w:t>
      </w:r>
      <w:r w:rsidRPr="00E93072">
        <w:rPr>
          <w:rFonts w:ascii="inherit" w:hAnsi="inherit" w:cs="Arial"/>
          <w:color w:val="777777"/>
          <w:sz w:val="28"/>
          <w:szCs w:val="28"/>
        </w:rPr>
        <w:t> from one trial to another.</w:t>
      </w:r>
    </w:p>
    <w:p w:rsidR="006E1A6E" w:rsidRPr="00E93072" w:rsidRDefault="006E1A6E" w:rsidP="006E1A6E">
      <w:pPr>
        <w:pStyle w:val="NormalWeb"/>
        <w:shd w:val="clear" w:color="auto" w:fill="FFFFFF"/>
        <w:spacing w:before="0" w:beforeAutospacing="0" w:after="225" w:afterAutospacing="0"/>
        <w:textAlignment w:val="baseline"/>
        <w:rPr>
          <w:rFonts w:ascii="Arial" w:hAnsi="Arial" w:cs="Arial"/>
          <w:color w:val="777777"/>
          <w:sz w:val="28"/>
          <w:szCs w:val="28"/>
        </w:rPr>
      </w:pPr>
      <w:r w:rsidRPr="00E93072">
        <w:rPr>
          <w:rFonts w:ascii="Arial" w:hAnsi="Arial" w:cs="Arial"/>
          <w:color w:val="777777"/>
          <w:sz w:val="28"/>
          <w:szCs w:val="28"/>
        </w:rPr>
        <w:t> </w:t>
      </w:r>
    </w:p>
    <w:p w:rsidR="006E1A6E" w:rsidRPr="00E93072" w:rsidRDefault="006E1A6E" w:rsidP="006E1A6E">
      <w:pPr>
        <w:pStyle w:val="Heading2"/>
        <w:shd w:val="clear" w:color="auto" w:fill="FFFFFF"/>
        <w:spacing w:before="0" w:line="525" w:lineRule="atLeast"/>
        <w:textAlignment w:val="baseline"/>
        <w:rPr>
          <w:rFonts w:ascii="Arial" w:hAnsi="Arial" w:cs="Arial"/>
          <w:color w:val="555555"/>
          <w:sz w:val="28"/>
          <w:szCs w:val="28"/>
        </w:rPr>
      </w:pPr>
      <w:r w:rsidRPr="00E93072">
        <w:rPr>
          <w:rFonts w:ascii="Arial" w:hAnsi="Arial" w:cs="Arial"/>
          <w:b/>
          <w:bCs/>
          <w:color w:val="555555"/>
          <w:sz w:val="28"/>
          <w:szCs w:val="28"/>
        </w:rPr>
        <w:t>What is a Binomial Distribution? Real Life Examples</w:t>
      </w:r>
    </w:p>
    <w:p w:rsidR="006E1A6E" w:rsidRPr="00E93072" w:rsidRDefault="006E1A6E" w:rsidP="00C12219">
      <w:pPr>
        <w:pStyle w:val="NormalWeb"/>
        <w:shd w:val="clear" w:color="auto" w:fill="FFFFFF"/>
        <w:spacing w:before="0" w:beforeAutospacing="0" w:after="225" w:afterAutospacing="0"/>
        <w:jc w:val="both"/>
        <w:textAlignment w:val="baseline"/>
        <w:rPr>
          <w:rFonts w:ascii="Arial" w:hAnsi="Arial" w:cs="Arial"/>
          <w:color w:val="777777"/>
          <w:sz w:val="28"/>
          <w:szCs w:val="28"/>
        </w:rPr>
      </w:pPr>
      <w:r w:rsidRPr="00E93072">
        <w:rPr>
          <w:rFonts w:ascii="Arial" w:hAnsi="Arial" w:cs="Arial"/>
          <w:color w:val="777777"/>
          <w:sz w:val="28"/>
          <w:szCs w:val="28"/>
          <w:shd w:val="clear" w:color="auto" w:fill="FFFFFF"/>
        </w:rPr>
        <w:t>Many instances of binomial distributions can be found in real life. For example, if a new drug is introduced to cure a disease, it either cures the disease (it’s successful) or it doesn’t cure the disease (it’s a failure). If you purchase a lottery ticket, you’re either going to win money, or you aren’t. Basically, anything you can think of that can only be a success or a failure can be represented by a binomial distribution.</w:t>
      </w:r>
    </w:p>
    <w:p w:rsidR="00AD4EB7" w:rsidRDefault="00AD4EB7" w:rsidP="00AD4EB7">
      <w:pPr>
        <w:pStyle w:val="Heading2"/>
        <w:shd w:val="clear" w:color="auto" w:fill="FFFFFF"/>
        <w:spacing w:before="0" w:line="525" w:lineRule="atLeast"/>
        <w:textAlignment w:val="baseline"/>
        <w:rPr>
          <w:rFonts w:ascii="Arial" w:hAnsi="Arial" w:cs="Arial"/>
          <w:color w:val="555555"/>
          <w:sz w:val="42"/>
          <w:szCs w:val="42"/>
        </w:rPr>
      </w:pPr>
      <w:r>
        <w:rPr>
          <w:rFonts w:ascii="Arial" w:hAnsi="Arial" w:cs="Arial"/>
          <w:b/>
          <w:bCs/>
          <w:color w:val="555555"/>
          <w:sz w:val="42"/>
          <w:szCs w:val="42"/>
        </w:rPr>
        <w:t xml:space="preserve">Poisson </w:t>
      </w:r>
      <w:proofErr w:type="gramStart"/>
      <w:r>
        <w:rPr>
          <w:rFonts w:ascii="Arial" w:hAnsi="Arial" w:cs="Arial"/>
          <w:b/>
          <w:bCs/>
          <w:color w:val="555555"/>
          <w:sz w:val="42"/>
          <w:szCs w:val="42"/>
        </w:rPr>
        <w:t>Distribution</w:t>
      </w:r>
      <w:proofErr w:type="gramEnd"/>
    </w:p>
    <w:p w:rsidR="00C12219" w:rsidRPr="00AD4EB7" w:rsidRDefault="00AD4EB7" w:rsidP="00C12219">
      <w:pPr>
        <w:jc w:val="both"/>
        <w:rPr>
          <w:rFonts w:ascii="Arial" w:hAnsi="Arial" w:cs="Arial"/>
          <w:color w:val="777777"/>
          <w:sz w:val="28"/>
          <w:szCs w:val="28"/>
          <w:shd w:val="clear" w:color="auto" w:fill="FFFFFF"/>
        </w:rPr>
      </w:pPr>
      <w:r w:rsidRPr="00AD4EB7">
        <w:rPr>
          <w:rFonts w:ascii="Arial" w:hAnsi="Arial" w:cs="Arial"/>
          <w:color w:val="777777"/>
          <w:sz w:val="28"/>
          <w:szCs w:val="28"/>
          <w:shd w:val="clear" w:color="auto" w:fill="FFFFFF"/>
        </w:rPr>
        <w:t>A Poisson distribution is a tool that helps to predict the probability of certain events from happening when you know how often the event has occurred. It gives us the </w:t>
      </w:r>
      <w:hyperlink r:id="rId16" w:history="1">
        <w:r w:rsidRPr="00AD4EB7">
          <w:rPr>
            <w:rStyle w:val="Hyperlink"/>
            <w:rFonts w:ascii="inherit" w:hAnsi="inherit" w:cs="Arial"/>
            <w:b/>
            <w:bCs/>
            <w:color w:val="05A9C5"/>
            <w:sz w:val="28"/>
            <w:szCs w:val="28"/>
            <w:bdr w:val="none" w:sz="0" w:space="0" w:color="auto" w:frame="1"/>
            <w:shd w:val="clear" w:color="auto" w:fill="FFFFFF"/>
          </w:rPr>
          <w:t>probability </w:t>
        </w:r>
      </w:hyperlink>
      <w:r w:rsidRPr="00AD4EB7">
        <w:rPr>
          <w:rStyle w:val="Strong"/>
          <w:rFonts w:ascii="Arial" w:hAnsi="Arial" w:cs="Arial"/>
          <w:color w:val="777777"/>
          <w:sz w:val="28"/>
          <w:szCs w:val="28"/>
          <w:bdr w:val="none" w:sz="0" w:space="0" w:color="auto" w:frame="1"/>
          <w:shd w:val="clear" w:color="auto" w:fill="FFFFFF"/>
        </w:rPr>
        <w:t>of a given number of events happening in a fixed interval of time</w:t>
      </w:r>
      <w:r w:rsidRPr="00AD4EB7">
        <w:rPr>
          <w:rFonts w:ascii="Arial" w:hAnsi="Arial" w:cs="Arial"/>
          <w:color w:val="777777"/>
          <w:sz w:val="28"/>
          <w:szCs w:val="28"/>
          <w:shd w:val="clear" w:color="auto" w:fill="FFFFFF"/>
        </w:rPr>
        <w:t>.</w:t>
      </w:r>
    </w:p>
    <w:p w:rsidR="00AD4EB7" w:rsidRDefault="00AD4EB7" w:rsidP="00C12219">
      <w:pPr>
        <w:jc w:val="both"/>
        <w:rPr>
          <w:sz w:val="28"/>
          <w:szCs w:val="28"/>
        </w:rPr>
      </w:pPr>
      <w:r>
        <w:rPr>
          <w:noProof/>
        </w:rPr>
        <w:lastRenderedPageBreak/>
        <w:drawing>
          <wp:inline distT="0" distB="0" distL="0" distR="0">
            <wp:extent cx="5943600" cy="4457700"/>
            <wp:effectExtent l="0" t="0" r="0" b="0"/>
            <wp:docPr id="4" name="Picture 4" descr="the poisso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poisson distrib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D4EB7" w:rsidRDefault="00AD4EB7" w:rsidP="00C12219">
      <w:pPr>
        <w:jc w:val="both"/>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Poisson distributions, valid only for </w:t>
      </w:r>
      <w:hyperlink r:id="rId18" w:history="1">
        <w:r>
          <w:rPr>
            <w:rStyle w:val="Hyperlink"/>
            <w:rFonts w:ascii="Arial" w:hAnsi="Arial" w:cs="Arial"/>
            <w:i/>
            <w:iCs/>
            <w:color w:val="05A9C5"/>
            <w:sz w:val="20"/>
            <w:szCs w:val="20"/>
            <w:bdr w:val="none" w:sz="0" w:space="0" w:color="auto" w:frame="1"/>
            <w:shd w:val="clear" w:color="auto" w:fill="FFFFFF"/>
          </w:rPr>
          <w:t>integers </w:t>
        </w:r>
      </w:hyperlink>
      <w:r>
        <w:rPr>
          <w:rFonts w:ascii="Arial" w:hAnsi="Arial" w:cs="Arial"/>
          <w:i/>
          <w:iCs/>
          <w:color w:val="777777"/>
          <w:sz w:val="20"/>
          <w:szCs w:val="20"/>
          <w:shd w:val="clear" w:color="auto" w:fill="FFFFFF"/>
        </w:rPr>
        <w:t xml:space="preserve">on the horizontal axis. </w:t>
      </w:r>
      <w:proofErr w:type="gramStart"/>
      <w:r>
        <w:rPr>
          <w:rFonts w:ascii="Arial" w:hAnsi="Arial" w:cs="Arial"/>
          <w:i/>
          <w:iCs/>
          <w:color w:val="777777"/>
          <w:sz w:val="20"/>
          <w:szCs w:val="20"/>
          <w:shd w:val="clear" w:color="auto" w:fill="FFFFFF"/>
        </w:rPr>
        <w:t>λ</w:t>
      </w:r>
      <w:proofErr w:type="gramEnd"/>
      <w:r>
        <w:rPr>
          <w:rFonts w:ascii="Arial" w:hAnsi="Arial" w:cs="Arial"/>
          <w:i/>
          <w:iCs/>
          <w:color w:val="777777"/>
          <w:sz w:val="20"/>
          <w:szCs w:val="20"/>
          <w:shd w:val="clear" w:color="auto" w:fill="FFFFFF"/>
        </w:rPr>
        <w:t xml:space="preserve"> (also written as μ) is the expected number of event occurrences.</w:t>
      </w:r>
    </w:p>
    <w:p w:rsidR="00AD4EB7" w:rsidRPr="00AD4EB7" w:rsidRDefault="00AD4EB7" w:rsidP="00C12219">
      <w:pPr>
        <w:jc w:val="both"/>
        <w:rPr>
          <w:rFonts w:ascii="Arial" w:hAnsi="Arial" w:cs="Arial"/>
          <w:color w:val="777777"/>
          <w:sz w:val="28"/>
          <w:szCs w:val="28"/>
          <w:shd w:val="clear" w:color="auto" w:fill="FFFFFF"/>
        </w:rPr>
      </w:pPr>
      <w:r w:rsidRPr="00AD4EB7">
        <w:rPr>
          <w:rFonts w:ascii="Arial" w:hAnsi="Arial" w:cs="Arial"/>
          <w:color w:val="777777"/>
          <w:sz w:val="28"/>
          <w:szCs w:val="28"/>
          <w:shd w:val="clear" w:color="auto" w:fill="FFFFFF"/>
        </w:rPr>
        <w:t>A textbook store rents an average of 200 books every Saturday night. Using this data, you can </w:t>
      </w:r>
      <w:r w:rsidRPr="00AD4EB7">
        <w:rPr>
          <w:rStyle w:val="Strong"/>
          <w:rFonts w:ascii="Arial" w:hAnsi="Arial" w:cs="Arial"/>
          <w:color w:val="777777"/>
          <w:sz w:val="28"/>
          <w:szCs w:val="28"/>
          <w:bdr w:val="none" w:sz="0" w:space="0" w:color="auto" w:frame="1"/>
          <w:shd w:val="clear" w:color="auto" w:fill="FFFFFF"/>
        </w:rPr>
        <w:t>predict the probability that more books will sell</w:t>
      </w:r>
      <w:r w:rsidRPr="00AD4EB7">
        <w:rPr>
          <w:rFonts w:ascii="Arial" w:hAnsi="Arial" w:cs="Arial"/>
          <w:color w:val="777777"/>
          <w:sz w:val="28"/>
          <w:szCs w:val="28"/>
          <w:shd w:val="clear" w:color="auto" w:fill="FFFFFF"/>
        </w:rPr>
        <w:t> (perhaps 300 or 400) on the following Saturday nights. Another example is the number of diners in a certain restaurant every day. If the </w:t>
      </w:r>
      <w:hyperlink r:id="rId19" w:history="1">
        <w:r w:rsidRPr="00AD4EB7">
          <w:rPr>
            <w:rStyle w:val="Hyperlink"/>
            <w:rFonts w:ascii="Arial" w:hAnsi="Arial" w:cs="Arial"/>
            <w:color w:val="05A9C5"/>
            <w:sz w:val="28"/>
            <w:szCs w:val="28"/>
            <w:bdr w:val="none" w:sz="0" w:space="0" w:color="auto" w:frame="1"/>
            <w:shd w:val="clear" w:color="auto" w:fill="FFFFFF"/>
          </w:rPr>
          <w:t>average </w:t>
        </w:r>
      </w:hyperlink>
      <w:r w:rsidRPr="00AD4EB7">
        <w:rPr>
          <w:rFonts w:ascii="Arial" w:hAnsi="Arial" w:cs="Arial"/>
          <w:color w:val="777777"/>
          <w:sz w:val="28"/>
          <w:szCs w:val="28"/>
          <w:shd w:val="clear" w:color="auto" w:fill="FFFFFF"/>
        </w:rPr>
        <w:t>number of diners for seven days is 500, you can predict the probability of a certain day having more customers.</w:t>
      </w:r>
    </w:p>
    <w:p w:rsidR="00AD4EB7" w:rsidRDefault="00AD4EB7" w:rsidP="00C12219">
      <w:pPr>
        <w:jc w:val="both"/>
        <w:rPr>
          <w:rFonts w:ascii="Arial" w:hAnsi="Arial" w:cs="Arial"/>
          <w:color w:val="777777"/>
          <w:sz w:val="28"/>
          <w:szCs w:val="28"/>
          <w:shd w:val="clear" w:color="auto" w:fill="FFFFFF"/>
        </w:rPr>
      </w:pPr>
      <w:r w:rsidRPr="00AD4EB7">
        <w:rPr>
          <w:rFonts w:ascii="Arial" w:hAnsi="Arial" w:cs="Arial"/>
          <w:color w:val="777777"/>
          <w:sz w:val="28"/>
          <w:szCs w:val="28"/>
          <w:shd w:val="clear" w:color="auto" w:fill="FFFFFF"/>
        </w:rPr>
        <w:t>Because of this application, Poisson distributions are used by businessmen to make </w:t>
      </w:r>
      <w:r w:rsidRPr="00AD4EB7">
        <w:rPr>
          <w:rStyle w:val="Strong"/>
          <w:rFonts w:ascii="Arial" w:hAnsi="Arial" w:cs="Arial"/>
          <w:color w:val="777777"/>
          <w:sz w:val="28"/>
          <w:szCs w:val="28"/>
          <w:bdr w:val="none" w:sz="0" w:space="0" w:color="auto" w:frame="1"/>
          <w:shd w:val="clear" w:color="auto" w:fill="FFFFFF"/>
        </w:rPr>
        <w:t>forecasts</w:t>
      </w:r>
      <w:r w:rsidRPr="00AD4EB7">
        <w:rPr>
          <w:rFonts w:ascii="Arial" w:hAnsi="Arial" w:cs="Arial"/>
          <w:color w:val="777777"/>
          <w:sz w:val="28"/>
          <w:szCs w:val="28"/>
          <w:shd w:val="clear" w:color="auto" w:fill="FFFFFF"/>
        </w:rPr>
        <w:t xml:space="preserve"> about the number of customers or sales on certain days or seasons of the year. In business, overstocking will sometimes mean losses if the goods are not sold. Likewise, having too few stocks would still mean a lost business opportunity because you were not able to maximize your sales due to a shortage of stock. By using this tool, businessmen are able to estimate the time when demand is unusually higher, so they can purchase more stock. Hotels and restaurants could prepare for an influx of </w:t>
      </w:r>
      <w:proofErr w:type="gramStart"/>
      <w:r w:rsidRPr="00AD4EB7">
        <w:rPr>
          <w:rFonts w:ascii="Arial" w:hAnsi="Arial" w:cs="Arial"/>
          <w:color w:val="777777"/>
          <w:sz w:val="28"/>
          <w:szCs w:val="28"/>
          <w:shd w:val="clear" w:color="auto" w:fill="FFFFFF"/>
        </w:rPr>
        <w:lastRenderedPageBreak/>
        <w:t>customers</w:t>
      </w:r>
      <w:proofErr w:type="gramEnd"/>
      <w:r w:rsidRPr="00AD4EB7">
        <w:rPr>
          <w:rFonts w:ascii="Arial" w:hAnsi="Arial" w:cs="Arial"/>
          <w:color w:val="777777"/>
          <w:sz w:val="28"/>
          <w:szCs w:val="28"/>
          <w:shd w:val="clear" w:color="auto" w:fill="FFFFFF"/>
        </w:rPr>
        <w:t>, they could hire extra temporary workers in advance, purchase more supplies, or make contingency plans just in case they cannot accommodate their guests coming to the area.</w:t>
      </w:r>
      <w:r w:rsidRPr="00AD4EB7">
        <w:rPr>
          <w:rFonts w:ascii="Arial" w:hAnsi="Arial" w:cs="Arial"/>
          <w:color w:val="777777"/>
          <w:sz w:val="28"/>
          <w:szCs w:val="28"/>
        </w:rPr>
        <w:br/>
      </w:r>
      <w:r w:rsidRPr="00AD4EB7">
        <w:rPr>
          <w:rFonts w:ascii="Arial" w:hAnsi="Arial" w:cs="Arial"/>
          <w:color w:val="777777"/>
          <w:sz w:val="28"/>
          <w:szCs w:val="28"/>
          <w:shd w:val="clear" w:color="auto" w:fill="FFFFFF"/>
        </w:rPr>
        <w:t>With the Poisson distribution, companies can adjust supply to demand in order to keep their business earning good profit. In addition, waste of resources is prevented.</w:t>
      </w:r>
    </w:p>
    <w:p w:rsidR="00AD4EB7" w:rsidRDefault="00AD4EB7" w:rsidP="00C12219">
      <w:pPr>
        <w:jc w:val="both"/>
        <w:rPr>
          <w:sz w:val="28"/>
          <w:szCs w:val="28"/>
        </w:rPr>
      </w:pPr>
    </w:p>
    <w:p w:rsidR="00AD4EB7" w:rsidRDefault="00AD4EB7" w:rsidP="00AD4EB7">
      <w:pPr>
        <w:pStyle w:val="Heading2"/>
        <w:shd w:val="clear" w:color="auto" w:fill="FFFFFF"/>
        <w:spacing w:before="0" w:line="525" w:lineRule="atLeast"/>
        <w:textAlignment w:val="baseline"/>
        <w:rPr>
          <w:rFonts w:ascii="Arial" w:hAnsi="Arial" w:cs="Arial"/>
          <w:color w:val="555555"/>
          <w:sz w:val="42"/>
          <w:szCs w:val="42"/>
        </w:rPr>
      </w:pPr>
      <w:r>
        <w:rPr>
          <w:rFonts w:ascii="Arial" w:hAnsi="Arial" w:cs="Arial"/>
          <w:b/>
          <w:bCs/>
          <w:color w:val="555555"/>
          <w:sz w:val="42"/>
          <w:szCs w:val="42"/>
        </w:rPr>
        <w:t xml:space="preserve">Bernoulli </w:t>
      </w:r>
      <w:proofErr w:type="gramStart"/>
      <w:r>
        <w:rPr>
          <w:rFonts w:ascii="Arial" w:hAnsi="Arial" w:cs="Arial"/>
          <w:b/>
          <w:bCs/>
          <w:color w:val="555555"/>
          <w:sz w:val="42"/>
          <w:szCs w:val="42"/>
        </w:rPr>
        <w:t>Distribution</w:t>
      </w:r>
      <w:proofErr w:type="gramEnd"/>
    </w:p>
    <w:p w:rsidR="00AD4EB7" w:rsidRPr="00AD4EB7" w:rsidRDefault="00AD4EB7" w:rsidP="00C12219">
      <w:pPr>
        <w:jc w:val="both"/>
        <w:rPr>
          <w:rFonts w:ascii="Arial" w:hAnsi="Arial" w:cs="Arial"/>
          <w:color w:val="777777"/>
          <w:sz w:val="28"/>
          <w:szCs w:val="28"/>
          <w:shd w:val="clear" w:color="auto" w:fill="FFFFFF"/>
        </w:rPr>
      </w:pPr>
      <w:r w:rsidRPr="00AD4EB7">
        <w:rPr>
          <w:rFonts w:ascii="Arial" w:hAnsi="Arial" w:cs="Arial"/>
          <w:color w:val="777777"/>
          <w:sz w:val="28"/>
          <w:szCs w:val="28"/>
          <w:shd w:val="clear" w:color="auto" w:fill="FFFFFF"/>
        </w:rPr>
        <w:t>A Bernoulli distribution is a </w:t>
      </w:r>
      <w:hyperlink r:id="rId20" w:history="1">
        <w:r w:rsidRPr="00AD4EB7">
          <w:rPr>
            <w:rStyle w:val="Hyperlink"/>
            <w:rFonts w:ascii="Arial" w:hAnsi="Arial" w:cs="Arial"/>
            <w:color w:val="05A9C5"/>
            <w:sz w:val="28"/>
            <w:szCs w:val="28"/>
            <w:bdr w:val="none" w:sz="0" w:space="0" w:color="auto" w:frame="1"/>
            <w:shd w:val="clear" w:color="auto" w:fill="FFFFFF"/>
          </w:rPr>
          <w:t>discrete probability distribution</w:t>
        </w:r>
      </w:hyperlink>
      <w:r w:rsidRPr="00AD4EB7">
        <w:rPr>
          <w:rFonts w:ascii="Arial" w:hAnsi="Arial" w:cs="Arial"/>
          <w:color w:val="777777"/>
          <w:sz w:val="28"/>
          <w:szCs w:val="28"/>
          <w:shd w:val="clear" w:color="auto" w:fill="FFFFFF"/>
        </w:rPr>
        <w:t> for a </w:t>
      </w:r>
      <w:hyperlink r:id="rId21" w:anchor="trial" w:history="1">
        <w:r w:rsidRPr="00AD4EB7">
          <w:rPr>
            <w:rStyle w:val="Hyperlink"/>
            <w:rFonts w:ascii="Arial" w:hAnsi="Arial" w:cs="Arial"/>
            <w:color w:val="05A9C5"/>
            <w:sz w:val="28"/>
            <w:szCs w:val="28"/>
            <w:bdr w:val="none" w:sz="0" w:space="0" w:color="auto" w:frame="1"/>
            <w:shd w:val="clear" w:color="auto" w:fill="FFFFFF"/>
          </w:rPr>
          <w:t>Bernoulli trial</w:t>
        </w:r>
      </w:hyperlink>
      <w:r w:rsidRPr="00AD4EB7">
        <w:rPr>
          <w:rFonts w:ascii="Arial" w:hAnsi="Arial" w:cs="Arial"/>
          <w:color w:val="777777"/>
          <w:sz w:val="28"/>
          <w:szCs w:val="28"/>
          <w:shd w:val="clear" w:color="auto" w:fill="FFFFFF"/>
        </w:rPr>
        <w:t xml:space="preserve"> — a random experiment that has only two outcomes (usually called a “Success” or a “Failure”). For example, the probability of getting a heads (a “success”) while flipping a coin is 0.5. The probability of “failure” is 1 – P (1 minus the probability of success, which also equals 0.5 </w:t>
      </w:r>
      <w:bookmarkStart w:id="0" w:name="_GoBack"/>
      <w:bookmarkEnd w:id="0"/>
      <w:r w:rsidRPr="00AD4EB7">
        <w:rPr>
          <w:rFonts w:ascii="Arial" w:hAnsi="Arial" w:cs="Arial"/>
          <w:color w:val="777777"/>
          <w:sz w:val="28"/>
          <w:szCs w:val="28"/>
          <w:shd w:val="clear" w:color="auto" w:fill="FFFFFF"/>
        </w:rPr>
        <w:t>for a coin toss). It is a special case of the </w:t>
      </w:r>
      <w:hyperlink r:id="rId22" w:history="1">
        <w:r w:rsidRPr="00AD4EB7">
          <w:rPr>
            <w:rStyle w:val="Hyperlink"/>
            <w:rFonts w:ascii="Arial" w:hAnsi="Arial" w:cs="Arial"/>
            <w:color w:val="05A9C5"/>
            <w:sz w:val="28"/>
            <w:szCs w:val="28"/>
            <w:bdr w:val="none" w:sz="0" w:space="0" w:color="auto" w:frame="1"/>
            <w:shd w:val="clear" w:color="auto" w:fill="FFFFFF"/>
          </w:rPr>
          <w:t>binomial distribution</w:t>
        </w:r>
      </w:hyperlink>
      <w:r w:rsidRPr="00AD4EB7">
        <w:rPr>
          <w:rFonts w:ascii="Arial" w:hAnsi="Arial" w:cs="Arial"/>
          <w:color w:val="777777"/>
          <w:sz w:val="28"/>
          <w:szCs w:val="28"/>
          <w:shd w:val="clear" w:color="auto" w:fill="FFFFFF"/>
        </w:rPr>
        <w:t> for n = 1. In other words, it is a binomial distribution with a single trial (e.g. a single coin toss).</w:t>
      </w:r>
    </w:p>
    <w:p w:rsidR="00AD4EB7" w:rsidRPr="00AD4EB7" w:rsidRDefault="00AD4EB7" w:rsidP="00C12219">
      <w:pPr>
        <w:jc w:val="both"/>
        <w:rPr>
          <w:rFonts w:ascii="Arial" w:hAnsi="Arial" w:cs="Arial"/>
          <w:color w:val="777777"/>
          <w:sz w:val="28"/>
          <w:szCs w:val="28"/>
          <w:shd w:val="clear" w:color="auto" w:fill="FFFFFF"/>
        </w:rPr>
      </w:pPr>
      <w:r w:rsidRPr="00AD4EB7">
        <w:rPr>
          <w:rFonts w:ascii="Arial" w:hAnsi="Arial" w:cs="Arial"/>
          <w:color w:val="777777"/>
          <w:sz w:val="28"/>
          <w:szCs w:val="28"/>
          <w:shd w:val="clear" w:color="auto" w:fill="FFFFFF"/>
        </w:rPr>
        <w:t>The probability of a failure is labeled on the x-axis as 0 and success is labeled as 1. In the following Bernoulli distribution, the probability of success (1) is 0.4, and the probability of failure (0) is 0.6:</w:t>
      </w:r>
    </w:p>
    <w:p w:rsidR="00AD4EB7" w:rsidRPr="00AD4EB7" w:rsidRDefault="00AD4EB7" w:rsidP="00C12219">
      <w:pPr>
        <w:jc w:val="both"/>
        <w:rPr>
          <w:sz w:val="28"/>
          <w:szCs w:val="28"/>
        </w:rPr>
      </w:pPr>
      <w:r>
        <w:rPr>
          <w:noProof/>
        </w:rPr>
        <w:drawing>
          <wp:inline distT="0" distB="0" distL="0" distR="0">
            <wp:extent cx="4229100" cy="2590800"/>
            <wp:effectExtent l="0" t="0" r="0" b="0"/>
            <wp:docPr id="5" name="Picture 5" descr="bernoulli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rnoulli distrib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590800"/>
                    </a:xfrm>
                    <a:prstGeom prst="rect">
                      <a:avLst/>
                    </a:prstGeom>
                    <a:noFill/>
                    <a:ln>
                      <a:noFill/>
                    </a:ln>
                  </pic:spPr>
                </pic:pic>
              </a:graphicData>
            </a:graphic>
          </wp:inline>
        </w:drawing>
      </w:r>
    </w:p>
    <w:sectPr w:rsidR="00AD4EB7" w:rsidRPr="00AD4EB7"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20BFE"/>
    <w:multiLevelType w:val="multilevel"/>
    <w:tmpl w:val="A476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1B0007"/>
    <w:multiLevelType w:val="multilevel"/>
    <w:tmpl w:val="5F8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BF625E"/>
    <w:multiLevelType w:val="multilevel"/>
    <w:tmpl w:val="17C2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7758"/>
    <w:rsid w:val="00027758"/>
    <w:rsid w:val="00686D6B"/>
    <w:rsid w:val="006E1A6E"/>
    <w:rsid w:val="00816F23"/>
    <w:rsid w:val="00995D3D"/>
    <w:rsid w:val="00AD4EB7"/>
    <w:rsid w:val="00C12219"/>
    <w:rsid w:val="00E930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CC475-E2DB-4EA7-9527-FBACB834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1">
    <w:name w:val="heading 1"/>
    <w:basedOn w:val="Normal"/>
    <w:link w:val="Heading1Char"/>
    <w:uiPriority w:val="9"/>
    <w:qFormat/>
    <w:rsid w:val="00C122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2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2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1221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12219"/>
    <w:rPr>
      <w:color w:val="0000FF"/>
      <w:u w:val="single"/>
    </w:rPr>
  </w:style>
  <w:style w:type="character" w:styleId="Strong">
    <w:name w:val="Strong"/>
    <w:basedOn w:val="DefaultParagraphFont"/>
    <w:uiPriority w:val="22"/>
    <w:qFormat/>
    <w:rsid w:val="00C12219"/>
    <w:rPr>
      <w:b/>
      <w:bCs/>
    </w:rPr>
  </w:style>
  <w:style w:type="character" w:styleId="Emphasis">
    <w:name w:val="Emphasis"/>
    <w:basedOn w:val="DefaultParagraphFont"/>
    <w:uiPriority w:val="20"/>
    <w:qFormat/>
    <w:rsid w:val="00C12219"/>
    <w:rPr>
      <w:i/>
      <w:iCs/>
    </w:rPr>
  </w:style>
  <w:style w:type="character" w:customStyle="1" w:styleId="Heading3Char">
    <w:name w:val="Heading 3 Char"/>
    <w:basedOn w:val="DefaultParagraphFont"/>
    <w:link w:val="Heading3"/>
    <w:uiPriority w:val="9"/>
    <w:semiHidden/>
    <w:rsid w:val="00C1221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122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8802">
      <w:bodyDiv w:val="1"/>
      <w:marLeft w:val="0"/>
      <w:marRight w:val="0"/>
      <w:marTop w:val="0"/>
      <w:marBottom w:val="0"/>
      <w:divBdr>
        <w:top w:val="none" w:sz="0" w:space="0" w:color="auto"/>
        <w:left w:val="none" w:sz="0" w:space="0" w:color="auto"/>
        <w:bottom w:val="none" w:sz="0" w:space="0" w:color="auto"/>
        <w:right w:val="none" w:sz="0" w:space="0" w:color="auto"/>
      </w:divBdr>
    </w:div>
    <w:div w:id="215819851">
      <w:bodyDiv w:val="1"/>
      <w:marLeft w:val="0"/>
      <w:marRight w:val="0"/>
      <w:marTop w:val="0"/>
      <w:marBottom w:val="0"/>
      <w:divBdr>
        <w:top w:val="none" w:sz="0" w:space="0" w:color="auto"/>
        <w:left w:val="none" w:sz="0" w:space="0" w:color="auto"/>
        <w:bottom w:val="none" w:sz="0" w:space="0" w:color="auto"/>
        <w:right w:val="none" w:sz="0" w:space="0" w:color="auto"/>
      </w:divBdr>
    </w:div>
    <w:div w:id="553468101">
      <w:bodyDiv w:val="1"/>
      <w:marLeft w:val="0"/>
      <w:marRight w:val="0"/>
      <w:marTop w:val="0"/>
      <w:marBottom w:val="0"/>
      <w:divBdr>
        <w:top w:val="none" w:sz="0" w:space="0" w:color="auto"/>
        <w:left w:val="none" w:sz="0" w:space="0" w:color="auto"/>
        <w:bottom w:val="none" w:sz="0" w:space="0" w:color="auto"/>
        <w:right w:val="none" w:sz="0" w:space="0" w:color="auto"/>
      </w:divBdr>
    </w:div>
    <w:div w:id="628315236">
      <w:bodyDiv w:val="1"/>
      <w:marLeft w:val="0"/>
      <w:marRight w:val="0"/>
      <w:marTop w:val="0"/>
      <w:marBottom w:val="0"/>
      <w:divBdr>
        <w:top w:val="none" w:sz="0" w:space="0" w:color="auto"/>
        <w:left w:val="none" w:sz="0" w:space="0" w:color="auto"/>
        <w:bottom w:val="none" w:sz="0" w:space="0" w:color="auto"/>
        <w:right w:val="none" w:sz="0" w:space="0" w:color="auto"/>
      </w:divBdr>
    </w:div>
    <w:div w:id="703138876">
      <w:bodyDiv w:val="1"/>
      <w:marLeft w:val="0"/>
      <w:marRight w:val="0"/>
      <w:marTop w:val="0"/>
      <w:marBottom w:val="0"/>
      <w:divBdr>
        <w:top w:val="none" w:sz="0" w:space="0" w:color="auto"/>
        <w:left w:val="none" w:sz="0" w:space="0" w:color="auto"/>
        <w:bottom w:val="none" w:sz="0" w:space="0" w:color="auto"/>
        <w:right w:val="none" w:sz="0" w:space="0" w:color="auto"/>
      </w:divBdr>
    </w:div>
    <w:div w:id="766194104">
      <w:bodyDiv w:val="1"/>
      <w:marLeft w:val="0"/>
      <w:marRight w:val="0"/>
      <w:marTop w:val="0"/>
      <w:marBottom w:val="0"/>
      <w:divBdr>
        <w:top w:val="none" w:sz="0" w:space="0" w:color="auto"/>
        <w:left w:val="none" w:sz="0" w:space="0" w:color="auto"/>
        <w:bottom w:val="none" w:sz="0" w:space="0" w:color="auto"/>
        <w:right w:val="none" w:sz="0" w:space="0" w:color="auto"/>
      </w:divBdr>
    </w:div>
    <w:div w:id="885408516">
      <w:bodyDiv w:val="1"/>
      <w:marLeft w:val="0"/>
      <w:marRight w:val="0"/>
      <w:marTop w:val="0"/>
      <w:marBottom w:val="0"/>
      <w:divBdr>
        <w:top w:val="none" w:sz="0" w:space="0" w:color="auto"/>
        <w:left w:val="none" w:sz="0" w:space="0" w:color="auto"/>
        <w:bottom w:val="none" w:sz="0" w:space="0" w:color="auto"/>
        <w:right w:val="none" w:sz="0" w:space="0" w:color="auto"/>
      </w:divBdr>
    </w:div>
    <w:div w:id="1078281609">
      <w:bodyDiv w:val="1"/>
      <w:marLeft w:val="0"/>
      <w:marRight w:val="0"/>
      <w:marTop w:val="0"/>
      <w:marBottom w:val="0"/>
      <w:divBdr>
        <w:top w:val="none" w:sz="0" w:space="0" w:color="auto"/>
        <w:left w:val="none" w:sz="0" w:space="0" w:color="auto"/>
        <w:bottom w:val="none" w:sz="0" w:space="0" w:color="auto"/>
        <w:right w:val="none" w:sz="0" w:space="0" w:color="auto"/>
      </w:divBdr>
    </w:div>
    <w:div w:id="1452095608">
      <w:bodyDiv w:val="1"/>
      <w:marLeft w:val="0"/>
      <w:marRight w:val="0"/>
      <w:marTop w:val="0"/>
      <w:marBottom w:val="0"/>
      <w:divBdr>
        <w:top w:val="none" w:sz="0" w:space="0" w:color="auto"/>
        <w:left w:val="none" w:sz="0" w:space="0" w:color="auto"/>
        <w:bottom w:val="none" w:sz="0" w:space="0" w:color="auto"/>
        <w:right w:val="none" w:sz="0" w:space="0" w:color="auto"/>
      </w:divBdr>
    </w:div>
    <w:div w:id="1927765460">
      <w:bodyDiv w:val="1"/>
      <w:marLeft w:val="0"/>
      <w:marRight w:val="0"/>
      <w:marTop w:val="0"/>
      <w:marBottom w:val="0"/>
      <w:divBdr>
        <w:top w:val="none" w:sz="0" w:space="0" w:color="auto"/>
        <w:left w:val="none" w:sz="0" w:space="0" w:color="auto"/>
        <w:bottom w:val="none" w:sz="0" w:space="0" w:color="auto"/>
        <w:right w:val="none" w:sz="0" w:space="0" w:color="auto"/>
      </w:divBdr>
    </w:div>
    <w:div w:id="2001078749">
      <w:bodyDiv w:val="1"/>
      <w:marLeft w:val="0"/>
      <w:marRight w:val="0"/>
      <w:marTop w:val="0"/>
      <w:marBottom w:val="0"/>
      <w:divBdr>
        <w:top w:val="none" w:sz="0" w:space="0" w:color="auto"/>
        <w:left w:val="none" w:sz="0" w:space="0" w:color="auto"/>
        <w:bottom w:val="none" w:sz="0" w:space="0" w:color="auto"/>
        <w:right w:val="none" w:sz="0" w:space="0" w:color="auto"/>
      </w:divBdr>
    </w:div>
    <w:div w:id="207457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default.htm" TargetMode="External"/><Relationship Id="rId13" Type="http://schemas.openxmlformats.org/officeDocument/2006/relationships/image" Target="media/image3.gif"/><Relationship Id="rId18" Type="http://schemas.openxmlformats.org/officeDocument/2006/relationships/hyperlink" Target="https://www.statisticshowto.com/integer/" TargetMode="External"/><Relationship Id="rId3" Type="http://schemas.openxmlformats.org/officeDocument/2006/relationships/settings" Target="settings.xml"/><Relationship Id="rId21" Type="http://schemas.openxmlformats.org/officeDocument/2006/relationships/hyperlink" Target="https://www.statisticshowto.com/bernoulli-distribution/" TargetMode="External"/><Relationship Id="rId7" Type="http://schemas.openxmlformats.org/officeDocument/2006/relationships/hyperlink" Target="https://www.statisticshowto.com/probability-and-statistics/statistics-definitions/mean-median-mode/" TargetMode="External"/><Relationship Id="rId12" Type="http://schemas.openxmlformats.org/officeDocument/2006/relationships/hyperlink" Target="http://membean.com/wrotds/bi-twic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tatisticshowto.com/probability-and-statistics/probability-main-index/" TargetMode="External"/><Relationship Id="rId20" Type="http://schemas.openxmlformats.org/officeDocument/2006/relationships/hyperlink" Target="https://www.statisticshowto.com/discrete-probability-distribution/" TargetMode="External"/><Relationship Id="rId1" Type="http://schemas.openxmlformats.org/officeDocument/2006/relationships/numbering" Target="numbering.xml"/><Relationship Id="rId6" Type="http://schemas.openxmlformats.org/officeDocument/2006/relationships/hyperlink" Target="https://calculushowto.com/average-value-of-a-function/"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www.statisticshowto.com/probability-and-statistics/normal-distributions/" TargetMode="External"/><Relationship Id="rId15" Type="http://schemas.openxmlformats.org/officeDocument/2006/relationships/hyperlink" Target="https://www.statisticshowto.com/probability-and-statistics/dependent-events-independent/" TargetMode="External"/><Relationship Id="rId23" Type="http://schemas.openxmlformats.org/officeDocument/2006/relationships/image" Target="media/image5.png"/><Relationship Id="rId10" Type="http://schemas.openxmlformats.org/officeDocument/2006/relationships/hyperlink" Target="https://www.statisticshowto.com/probability-and-statistics/statistics-definitions/mean-median-mode/" TargetMode="External"/><Relationship Id="rId19" Type="http://schemas.openxmlformats.org/officeDocument/2006/relationships/hyperlink" Target="https://www.statisticshowto.com/arithmetic-mea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tatisticshowto.com/probability-and-statistics/probability-main-index/" TargetMode="External"/><Relationship Id="rId22" Type="http://schemas.openxmlformats.org/officeDocument/2006/relationships/hyperlink" Target="https://www.statisticshowto.com/probability-and-statistics/binomial-theorem/binomial-distribution-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2021-01-01T01:01:00Z</dcterms:created>
  <dcterms:modified xsi:type="dcterms:W3CDTF">2021-01-01T01:44:00Z</dcterms:modified>
</cp:coreProperties>
</file>