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02209" w14:textId="45F21B6B" w:rsidR="007C18A4" w:rsidRDefault="007C18A4" w:rsidP="007C18A4">
      <w:pPr>
        <w:spacing w:after="0"/>
        <w:jc w:val="right"/>
        <w:rPr>
          <w:lang w:val="en-US"/>
        </w:rPr>
      </w:pPr>
      <w:r w:rsidRPr="00700301">
        <w:rPr>
          <w:lang w:val="en-US"/>
        </w:rPr>
        <w:fldChar w:fldCharType="begin"/>
      </w:r>
      <w:r w:rsidRPr="007C18A4">
        <w:rPr>
          <w:lang w:val="en-US"/>
        </w:rPr>
        <w:instrText xml:space="preserve"> MERGEFIELD  ${FIELD1} </w:instrText>
      </w:r>
      <w:r w:rsidRPr="00700301">
        <w:rPr>
          <w:lang w:val="en-US"/>
        </w:rPr>
        <w:fldChar w:fldCharType="separate"/>
      </w:r>
      <w:r w:rsidRPr="007C18A4">
        <w:rPr>
          <w:noProof/>
          <w:lang w:val="en-US"/>
        </w:rPr>
        <w:t>«${FIELD1}»</w:t>
      </w:r>
      <w:r w:rsidRPr="00700301">
        <w:rPr>
          <w:lang w:val="en-US"/>
        </w:rPr>
        <w:fldChar w:fldCharType="end"/>
      </w:r>
      <w:r w:rsidR="00AB5188">
        <w:rPr>
          <w:lang w:val="en-US"/>
        </w:rPr>
        <w:t xml:space="preserve">  </w:t>
      </w:r>
    </w:p>
    <w:p w14:paraId="0D9FB4A0" w14:textId="7D684B7C" w:rsidR="00EF74A7" w:rsidRDefault="00EF74A7" w:rsidP="007C18A4">
      <w:pPr>
        <w:spacing w:after="0"/>
        <w:jc w:val="right"/>
        <w:rPr>
          <w:lang w:val="en-US"/>
        </w:rPr>
      </w:pPr>
      <w:r>
        <w:rPr>
          <w:lang w:val="en-US"/>
        </w:rPr>
        <w:t>First Street 19</w:t>
      </w:r>
    </w:p>
    <w:p w14:paraId="0E742982" w14:textId="4D9A1B09" w:rsidR="00EF74A7" w:rsidRPr="007C18A4" w:rsidRDefault="00EF74A7" w:rsidP="007C18A4">
      <w:pPr>
        <w:spacing w:after="0"/>
        <w:jc w:val="right"/>
        <w:rPr>
          <w:lang w:val="en-US"/>
        </w:rPr>
      </w:pPr>
      <w:r>
        <w:rPr>
          <w:lang w:val="en-US"/>
        </w:rPr>
        <w:t>12344 PX local</w:t>
      </w:r>
    </w:p>
    <w:p w14:paraId="3549072D" w14:textId="77777777" w:rsidR="007C18A4" w:rsidRDefault="007C18A4" w:rsidP="00700301">
      <w:pPr>
        <w:pStyle w:val="Title"/>
        <w:rPr>
          <w:lang w:val="en-US"/>
        </w:rPr>
      </w:pPr>
    </w:p>
    <w:p w14:paraId="516F2F30" w14:textId="77777777" w:rsidR="007C18A4" w:rsidRDefault="007C18A4" w:rsidP="00700301">
      <w:pPr>
        <w:rPr>
          <w:noProof/>
          <w:lang w:val="en-US"/>
        </w:rPr>
      </w:pPr>
    </w:p>
    <w:p w14:paraId="31723162" w14:textId="243A732D" w:rsidR="00700301" w:rsidRDefault="007C18A4" w:rsidP="00EF74A7">
      <w:pPr>
        <w:spacing w:after="0"/>
        <w:rPr>
          <w:lang w:val="en-US"/>
        </w:rPr>
      </w:pPr>
      <w:r>
        <w:rPr>
          <w:noProof/>
          <w:lang w:val="en-US"/>
        </w:rPr>
        <w:t xml:space="preserve">Reference </w:t>
      </w:r>
      <w:r w:rsidRPr="00DA097D">
        <w:rPr>
          <w:noProof/>
          <w:lang w:val="en-US"/>
        </w:rPr>
        <w:t xml:space="preserve">Number </w:t>
      </w:r>
      <w:r w:rsidR="00EF74A7" w:rsidRPr="00700301">
        <w:rPr>
          <w:lang w:val="en-US"/>
        </w:rPr>
        <w:fldChar w:fldCharType="begin"/>
      </w:r>
      <w:r w:rsidR="00EF74A7" w:rsidRPr="007C18A4">
        <w:rPr>
          <w:lang w:val="en-US"/>
        </w:rPr>
        <w:instrText xml:space="preserve"> MERGEFIELD  ${FIELD3} </w:instrText>
      </w:r>
      <w:r w:rsidR="00EF74A7" w:rsidRPr="00700301">
        <w:rPr>
          <w:lang w:val="en-US"/>
        </w:rPr>
        <w:fldChar w:fldCharType="separate"/>
      </w:r>
      <w:r w:rsidR="00EF74A7" w:rsidRPr="007C18A4">
        <w:rPr>
          <w:noProof/>
          <w:lang w:val="en-US"/>
        </w:rPr>
        <w:t>«${FIELD3}»</w:t>
      </w:r>
      <w:r w:rsidR="00EF74A7" w:rsidRPr="00700301">
        <w:rPr>
          <w:lang w:val="en-US"/>
        </w:rPr>
        <w:fldChar w:fldCharType="end"/>
      </w:r>
    </w:p>
    <w:p w14:paraId="04DD5A7E" w14:textId="77777777" w:rsidR="00DA097D" w:rsidRPr="00700301" w:rsidRDefault="00DA097D" w:rsidP="00700301">
      <w:pPr>
        <w:rPr>
          <w:lang w:val="en-US"/>
        </w:rPr>
      </w:pPr>
    </w:p>
    <w:p w14:paraId="3AE537BD" w14:textId="2333E173" w:rsidR="0056519E" w:rsidRDefault="0056519E" w:rsidP="0056519E">
      <w:pPr>
        <w:rPr>
          <w:lang w:val="en-US"/>
        </w:rPr>
      </w:pPr>
      <w:r w:rsidRPr="00700301">
        <w:rPr>
          <w:lang w:val="en-US"/>
        </w:rPr>
        <w:t xml:space="preserve">Dear </w:t>
      </w:r>
      <w:proofErr w:type="gramStart"/>
      <w:r w:rsidRPr="00700301">
        <w:rPr>
          <w:lang w:val="en-US"/>
        </w:rPr>
        <w:t>Mr</w:t>
      </w:r>
      <w:r w:rsidR="00832DCA">
        <w:rPr>
          <w:lang w:val="en-US"/>
        </w:rPr>
        <w:t>.</w:t>
      </w:r>
      <w:proofErr w:type="gramEnd"/>
      <w:r w:rsidRPr="00700301">
        <w:rPr>
          <w:lang w:val="en-US"/>
        </w:rPr>
        <w:t xml:space="preserve"> </w:t>
      </w:r>
      <w:r w:rsidR="005465A1" w:rsidRPr="00700301">
        <w:rPr>
          <w:lang w:val="en-US"/>
        </w:rPr>
        <w:fldChar w:fldCharType="begin"/>
      </w:r>
      <w:r w:rsidR="005465A1" w:rsidRPr="00700301">
        <w:rPr>
          <w:lang w:val="en-US"/>
        </w:rPr>
        <w:instrText xml:space="preserve"> MERGEFIELD  ${FIELD1} </w:instrText>
      </w:r>
      <w:r w:rsidR="005465A1" w:rsidRPr="00700301">
        <w:rPr>
          <w:lang w:val="en-US"/>
        </w:rPr>
        <w:fldChar w:fldCharType="separate"/>
      </w:r>
      <w:r w:rsidR="005465A1" w:rsidRPr="00700301">
        <w:rPr>
          <w:noProof/>
          <w:lang w:val="en-US"/>
        </w:rPr>
        <w:t>«${FIELD1}»</w:t>
      </w:r>
      <w:r w:rsidR="005465A1" w:rsidRPr="00700301">
        <w:rPr>
          <w:lang w:val="en-US"/>
        </w:rPr>
        <w:fldChar w:fldCharType="end"/>
      </w:r>
      <w:r w:rsidRPr="00700301">
        <w:rPr>
          <w:lang w:val="en-US"/>
        </w:rPr>
        <w:t>,</w:t>
      </w:r>
    </w:p>
    <w:p w14:paraId="26AF1150" w14:textId="77777777" w:rsidR="00EF74A7" w:rsidRDefault="00EF74A7" w:rsidP="0056519E">
      <w:pPr>
        <w:rPr>
          <w:lang w:val="en-US"/>
        </w:rPr>
      </w:pPr>
      <w:r w:rsidRPr="00EF74A7">
        <w:rPr>
          <w:lang w:val="en-US"/>
        </w:rPr>
        <w:t xml:space="preserve">Our comprehensive expert report provides a detailed analysis of the damages sustained by your vehicle. Backed by years of experience and expertise, our team has meticulously assessed the extent of the damage. The report outlines the necessary repairs and estimated costs, ensuring transparency throughout the claims process. </w:t>
      </w:r>
    </w:p>
    <w:p w14:paraId="0E4BC851" w14:textId="3F43CA27" w:rsidR="00EF74A7" w:rsidRDefault="00EF74A7" w:rsidP="0056519E">
      <w:pPr>
        <w:rPr>
          <w:lang w:val="en-US"/>
        </w:rPr>
      </w:pPr>
      <w:r w:rsidRPr="00EF74A7">
        <w:rPr>
          <w:lang w:val="en-US"/>
        </w:rPr>
        <w:t>With a focus on accuracy and integrity, our expert report serves as a reliable guide for your insurance claim. Rest assured, our goal is to facilitate a smooth and fair resolution to your car claim, based on the findings presented in our detailed report.</w:t>
      </w:r>
    </w:p>
    <w:p w14:paraId="55F55684" w14:textId="5D4A6BBD" w:rsidR="00EF74A7" w:rsidRDefault="00EF74A7" w:rsidP="00EF74A7">
      <w:pPr>
        <w:rPr>
          <w:lang w:val="en-US"/>
        </w:rPr>
      </w:pPr>
      <w:r>
        <w:rPr>
          <w:lang w:val="en-US"/>
        </w:rPr>
        <w:t>The</w:t>
      </w:r>
      <w:r w:rsidR="006E5D13">
        <w:rPr>
          <w:lang w:val="en-US"/>
        </w:rPr>
        <w:t xml:space="preserve"> repair</w:t>
      </w:r>
      <w:r>
        <w:rPr>
          <w:lang w:val="en-US"/>
        </w:rPr>
        <w:t xml:space="preserve"> estimation is around </w:t>
      </w:r>
      <w:r w:rsidRPr="00700301">
        <w:rPr>
          <w:lang w:val="en-US"/>
        </w:rPr>
        <w:fldChar w:fldCharType="begin"/>
      </w:r>
      <w:r w:rsidRPr="007C18A4">
        <w:rPr>
          <w:lang w:val="en-US"/>
        </w:rPr>
        <w:instrText xml:space="preserve"> MERGEFIELD  ${FIELD4} </w:instrText>
      </w:r>
      <w:r w:rsidRPr="00700301">
        <w:rPr>
          <w:lang w:val="en-US"/>
        </w:rPr>
        <w:fldChar w:fldCharType="separate"/>
      </w:r>
      <w:r w:rsidRPr="007C18A4">
        <w:rPr>
          <w:noProof/>
          <w:lang w:val="en-US"/>
        </w:rPr>
        <w:t>«${FIELD4}»</w:t>
      </w:r>
      <w:r w:rsidRPr="00700301">
        <w:rPr>
          <w:lang w:val="en-US"/>
        </w:rPr>
        <w:fldChar w:fldCharType="end"/>
      </w:r>
      <w:r w:rsidR="00A6285F">
        <w:rPr>
          <w:lang w:val="en-US"/>
        </w:rPr>
        <w:t xml:space="preserve"> for the following car </w:t>
      </w:r>
      <w:r w:rsidR="00A6285F" w:rsidRPr="00700301">
        <w:rPr>
          <w:lang w:val="en-US"/>
        </w:rPr>
        <w:fldChar w:fldCharType="begin"/>
      </w:r>
      <w:r w:rsidR="00A6285F" w:rsidRPr="007C18A4">
        <w:rPr>
          <w:lang w:val="en-US"/>
        </w:rPr>
        <w:instrText xml:space="preserve"> MERGEFIELD  ${FIELD2} </w:instrText>
      </w:r>
      <w:r w:rsidR="00A6285F" w:rsidRPr="00700301">
        <w:rPr>
          <w:lang w:val="en-US"/>
        </w:rPr>
        <w:fldChar w:fldCharType="separate"/>
      </w:r>
      <w:r w:rsidR="00A6285F" w:rsidRPr="007C18A4">
        <w:rPr>
          <w:noProof/>
          <w:lang w:val="en-US"/>
        </w:rPr>
        <w:t>«${FIELD2}»</w:t>
      </w:r>
      <w:r w:rsidR="00A6285F" w:rsidRPr="00700301">
        <w:rPr>
          <w:lang w:val="en-US"/>
        </w:rPr>
        <w:fldChar w:fldCharType="end"/>
      </w:r>
    </w:p>
    <w:p w14:paraId="613E768F" w14:textId="57A2543E" w:rsidR="00EF74A7" w:rsidRDefault="00A6285F" w:rsidP="00EF74A7">
      <w:pPr>
        <w:spacing w:after="0"/>
        <w:rPr>
          <w:lang w:val="en-US"/>
        </w:rPr>
      </w:pPr>
      <w:r>
        <w:rPr>
          <w:lang w:val="en-US"/>
        </w:rPr>
        <w:t xml:space="preserve">Additional </w:t>
      </w:r>
      <w:proofErr w:type="gramStart"/>
      <w:r>
        <w:rPr>
          <w:lang w:val="en-US"/>
        </w:rPr>
        <w:t>Information :</w:t>
      </w:r>
      <w:proofErr w:type="gramEnd"/>
      <w:r>
        <w:rPr>
          <w:lang w:val="en-US"/>
        </w:rPr>
        <w:t xml:space="preserve"> </w:t>
      </w:r>
    </w:p>
    <w:p w14:paraId="1610002A" w14:textId="77777777" w:rsidR="00EF74A7" w:rsidRDefault="00EF74A7" w:rsidP="00EF74A7">
      <w:pPr>
        <w:spacing w:after="0"/>
        <w:rPr>
          <w:lang w:val="en-US"/>
        </w:rPr>
      </w:pPr>
    </w:p>
    <w:p w14:paraId="2C0BF406" w14:textId="4004DFF1" w:rsidR="00EF74A7" w:rsidRDefault="00EF74A7" w:rsidP="00EF74A7">
      <w:pPr>
        <w:spacing w:after="0"/>
        <w:rPr>
          <w:lang w:val="en-US"/>
        </w:rPr>
      </w:pPr>
      <w:r w:rsidRPr="007C18A4">
        <w:rPr>
          <w:lang w:val="en-US"/>
        </w:rPr>
        <w:t xml:space="preserve"> </w:t>
      </w:r>
      <w:r w:rsidRPr="00700301">
        <w:rPr>
          <w:lang w:val="en-US"/>
        </w:rPr>
        <w:fldChar w:fldCharType="begin"/>
      </w:r>
      <w:r w:rsidRPr="007C18A4">
        <w:rPr>
          <w:lang w:val="en-US"/>
        </w:rPr>
        <w:instrText xml:space="preserve"> MERGEFIELD  ${FIELD5} </w:instrText>
      </w:r>
      <w:r w:rsidRPr="00700301">
        <w:rPr>
          <w:lang w:val="en-US"/>
        </w:rPr>
        <w:fldChar w:fldCharType="separate"/>
      </w:r>
      <w:r w:rsidRPr="007C18A4">
        <w:rPr>
          <w:noProof/>
          <w:lang w:val="en-US"/>
        </w:rPr>
        <w:t>«${FIELD5}»</w:t>
      </w:r>
      <w:r w:rsidRPr="00700301">
        <w:rPr>
          <w:lang w:val="en-US"/>
        </w:rPr>
        <w:fldChar w:fldCharType="end"/>
      </w:r>
    </w:p>
    <w:p w14:paraId="6405D2F8" w14:textId="77777777" w:rsidR="00EF74A7" w:rsidRDefault="00EF74A7" w:rsidP="00EF74A7">
      <w:pPr>
        <w:spacing w:after="0"/>
        <w:rPr>
          <w:lang w:val="en-US"/>
        </w:rPr>
      </w:pPr>
    </w:p>
    <w:p w14:paraId="21201491" w14:textId="60C25361" w:rsidR="0056519E" w:rsidRPr="00700301" w:rsidRDefault="0056519E" w:rsidP="0056519E">
      <w:pPr>
        <w:rPr>
          <w:lang w:val="en-US"/>
        </w:rPr>
      </w:pPr>
    </w:p>
    <w:p w14:paraId="66C1D19F" w14:textId="77777777" w:rsidR="0056519E" w:rsidRPr="00700301" w:rsidRDefault="0056519E" w:rsidP="008F18B9">
      <w:pPr>
        <w:rPr>
          <w:color w:val="FF0000"/>
          <w:lang w:val="en-US"/>
        </w:rPr>
      </w:pPr>
    </w:p>
    <w:sectPr w:rsidR="0056519E" w:rsidRPr="00700301" w:rsidSect="00E3262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1B6EF" w14:textId="77777777" w:rsidR="00E3262F" w:rsidRDefault="00E3262F" w:rsidP="00CE7917">
      <w:pPr>
        <w:spacing w:after="0" w:line="240" w:lineRule="auto"/>
      </w:pPr>
      <w:r>
        <w:separator/>
      </w:r>
    </w:p>
  </w:endnote>
  <w:endnote w:type="continuationSeparator" w:id="0">
    <w:p w14:paraId="57B9E717" w14:textId="77777777" w:rsidR="00E3262F" w:rsidRDefault="00E3262F" w:rsidP="00CE7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4D"/>
    <w:family w:val="swiss"/>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E50D" w14:textId="77777777" w:rsidR="007C18A4" w:rsidRDefault="007C18A4" w:rsidP="007C18A4">
    <w:pPr>
      <w:pStyle w:val="Footer"/>
      <w:jc w:val="right"/>
    </w:pPr>
    <w:bookmarkStart w:id="0" w:name="QRCode"/>
    <w:r>
      <w:rPr>
        <w:noProof/>
        <w:lang w:val="fr-BE" w:eastAsia="fr-BE"/>
      </w:rPr>
      <w:drawing>
        <wp:inline distT="0" distB="0" distL="0" distR="0" wp14:anchorId="2259563A" wp14:editId="584DA2D8">
          <wp:extent cx="819150" cy="819150"/>
          <wp:effectExtent l="0" t="0" r="0" b="0"/>
          <wp:docPr id="5" name="Picture 5" descr="Résultat de recherche d'images pour &quot;ib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bm&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B9CC2" w14:textId="77777777" w:rsidR="00E3262F" w:rsidRDefault="00E3262F" w:rsidP="00CE7917">
      <w:pPr>
        <w:spacing w:after="0" w:line="240" w:lineRule="auto"/>
      </w:pPr>
      <w:r>
        <w:separator/>
      </w:r>
    </w:p>
  </w:footnote>
  <w:footnote w:type="continuationSeparator" w:id="0">
    <w:p w14:paraId="67206804" w14:textId="77777777" w:rsidR="00E3262F" w:rsidRDefault="00E3262F" w:rsidP="00CE7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2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6"/>
      <w:gridCol w:w="222"/>
    </w:tblGrid>
    <w:tr w:rsidR="00EF74A7" w14:paraId="57B49F7D" w14:textId="77777777" w:rsidTr="00EF74A7">
      <w:trPr>
        <w:trHeight w:val="1225"/>
      </w:trPr>
      <w:tc>
        <w:tcPr>
          <w:tcW w:w="2690" w:type="dxa"/>
        </w:tcPr>
        <w:p w14:paraId="287469B1" w14:textId="25971DBE" w:rsidR="007C18A4" w:rsidRDefault="00EF74A7" w:rsidP="007C18A4">
          <w:pPr>
            <w:pStyle w:val="Header"/>
          </w:pPr>
          <w:r>
            <w:rPr>
              <w:noProof/>
            </w:rPr>
            <w:drawing>
              <wp:inline distT="0" distB="0" distL="0" distR="0" wp14:anchorId="315CB640" wp14:editId="5656D392">
                <wp:extent cx="2218690" cy="787540"/>
                <wp:effectExtent l="0" t="0" r="3810" b="0"/>
                <wp:docPr id="33837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70969" name="Picture 338370969"/>
                        <pic:cNvPicPr/>
                      </pic:nvPicPr>
                      <pic:blipFill>
                        <a:blip r:embed="rId1">
                          <a:extLst>
                            <a:ext uri="{28A0092B-C50C-407E-A947-70E740481C1C}">
                              <a14:useLocalDpi xmlns:a14="http://schemas.microsoft.com/office/drawing/2010/main" val="0"/>
                            </a:ext>
                          </a:extLst>
                        </a:blip>
                        <a:stretch>
                          <a:fillRect/>
                        </a:stretch>
                      </pic:blipFill>
                      <pic:spPr>
                        <a:xfrm>
                          <a:off x="0" y="0"/>
                          <a:ext cx="2313197" cy="821086"/>
                        </a:xfrm>
                        <a:prstGeom prst="rect">
                          <a:avLst/>
                        </a:prstGeom>
                      </pic:spPr>
                    </pic:pic>
                  </a:graphicData>
                </a:graphic>
              </wp:inline>
            </w:drawing>
          </w:r>
        </w:p>
      </w:tc>
      <w:tc>
        <w:tcPr>
          <w:tcW w:w="67" w:type="dxa"/>
        </w:tcPr>
        <w:p w14:paraId="150764D9" w14:textId="77777777" w:rsidR="007C18A4" w:rsidRDefault="007C18A4" w:rsidP="007C18A4">
          <w:pPr>
            <w:pStyle w:val="Header"/>
            <w:jc w:val="right"/>
          </w:pPr>
        </w:p>
      </w:tc>
    </w:tr>
  </w:tbl>
  <w:p w14:paraId="47576343" w14:textId="77777777" w:rsidR="00CE7917" w:rsidRDefault="00CE7917" w:rsidP="00CE791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0408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80"/>
    <w:rsid w:val="00005FD4"/>
    <w:rsid w:val="00073821"/>
    <w:rsid w:val="000F2653"/>
    <w:rsid w:val="001166B4"/>
    <w:rsid w:val="00166450"/>
    <w:rsid w:val="002063EB"/>
    <w:rsid w:val="00274816"/>
    <w:rsid w:val="00330C19"/>
    <w:rsid w:val="003C2D6F"/>
    <w:rsid w:val="003C69ED"/>
    <w:rsid w:val="003F1A37"/>
    <w:rsid w:val="004726A4"/>
    <w:rsid w:val="004C5B77"/>
    <w:rsid w:val="004F090F"/>
    <w:rsid w:val="00526F78"/>
    <w:rsid w:val="00534DB5"/>
    <w:rsid w:val="005465A1"/>
    <w:rsid w:val="0056519E"/>
    <w:rsid w:val="005D6D71"/>
    <w:rsid w:val="00695509"/>
    <w:rsid w:val="006E5D13"/>
    <w:rsid w:val="006F3D9F"/>
    <w:rsid w:val="00700301"/>
    <w:rsid w:val="0078573E"/>
    <w:rsid w:val="007C18A4"/>
    <w:rsid w:val="008147E1"/>
    <w:rsid w:val="00817A1D"/>
    <w:rsid w:val="00832DCA"/>
    <w:rsid w:val="008424A2"/>
    <w:rsid w:val="00873F1D"/>
    <w:rsid w:val="00893CCF"/>
    <w:rsid w:val="008B6EE1"/>
    <w:rsid w:val="008D1C63"/>
    <w:rsid w:val="008D50FD"/>
    <w:rsid w:val="008F18B9"/>
    <w:rsid w:val="00900117"/>
    <w:rsid w:val="00917808"/>
    <w:rsid w:val="00951F2A"/>
    <w:rsid w:val="00971880"/>
    <w:rsid w:val="00986C6B"/>
    <w:rsid w:val="009E4AA6"/>
    <w:rsid w:val="00A045EB"/>
    <w:rsid w:val="00A308F2"/>
    <w:rsid w:val="00A566A8"/>
    <w:rsid w:val="00A6285F"/>
    <w:rsid w:val="00A654FC"/>
    <w:rsid w:val="00A75AE6"/>
    <w:rsid w:val="00AA388B"/>
    <w:rsid w:val="00AB5188"/>
    <w:rsid w:val="00AE1F4F"/>
    <w:rsid w:val="00AE5104"/>
    <w:rsid w:val="00AE77DA"/>
    <w:rsid w:val="00B44FEF"/>
    <w:rsid w:val="00B510CC"/>
    <w:rsid w:val="00B779D0"/>
    <w:rsid w:val="00BE0290"/>
    <w:rsid w:val="00BE63EA"/>
    <w:rsid w:val="00BE7A72"/>
    <w:rsid w:val="00C01640"/>
    <w:rsid w:val="00C07F82"/>
    <w:rsid w:val="00C775BF"/>
    <w:rsid w:val="00CE2A3A"/>
    <w:rsid w:val="00CE7917"/>
    <w:rsid w:val="00D21CC6"/>
    <w:rsid w:val="00D4567A"/>
    <w:rsid w:val="00D63FD7"/>
    <w:rsid w:val="00D753F2"/>
    <w:rsid w:val="00D87BEA"/>
    <w:rsid w:val="00DA097D"/>
    <w:rsid w:val="00DE02C9"/>
    <w:rsid w:val="00E3262F"/>
    <w:rsid w:val="00E87819"/>
    <w:rsid w:val="00EA01B7"/>
    <w:rsid w:val="00EB1008"/>
    <w:rsid w:val="00EE3171"/>
    <w:rsid w:val="00EE5985"/>
    <w:rsid w:val="00EF74A7"/>
    <w:rsid w:val="00F259BC"/>
    <w:rsid w:val="00F4573C"/>
    <w:rsid w:val="00F8648E"/>
    <w:rsid w:val="00FA556E"/>
    <w:rsid w:val="00FB2AF4"/>
    <w:rsid w:val="00FF67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8305C"/>
  <w15:docId w15:val="{360B54C8-934A-4E55-BFDF-79FC61BD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5D6D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F2653"/>
    <w:rPr>
      <w:color w:val="0000FF" w:themeColor="hyperlink"/>
      <w:u w:val="single"/>
    </w:rPr>
  </w:style>
  <w:style w:type="paragraph" w:styleId="BalloonText">
    <w:name w:val="Balloon Text"/>
    <w:basedOn w:val="Normal"/>
    <w:link w:val="BalloonTextChar"/>
    <w:uiPriority w:val="99"/>
    <w:semiHidden/>
    <w:unhideWhenUsed/>
    <w:rsid w:val="00FB2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AF4"/>
    <w:rPr>
      <w:rFonts w:ascii="Tahoma" w:hAnsi="Tahoma" w:cs="Tahoma"/>
      <w:sz w:val="16"/>
      <w:szCs w:val="16"/>
    </w:rPr>
  </w:style>
  <w:style w:type="paragraph" w:styleId="ListBullet">
    <w:name w:val="List Bullet"/>
    <w:basedOn w:val="Normal"/>
    <w:uiPriority w:val="36"/>
    <w:unhideWhenUsed/>
    <w:qFormat/>
    <w:rsid w:val="0056519E"/>
    <w:pPr>
      <w:numPr>
        <w:numId w:val="1"/>
      </w:numPr>
      <w:spacing w:after="180" w:line="264" w:lineRule="auto"/>
    </w:pPr>
    <w:rPr>
      <w:rFonts w:ascii="Tw Cen MT" w:eastAsia="Tw Cen MT" w:hAnsi="Tw Cen MT" w:cs="Times New Roman"/>
      <w:sz w:val="24"/>
      <w:szCs w:val="20"/>
      <w:lang w:val="en-US" w:eastAsia="ja-JP"/>
    </w:rPr>
  </w:style>
  <w:style w:type="paragraph" w:customStyle="1" w:styleId="SenderAddress">
    <w:name w:val="Sender Address"/>
    <w:basedOn w:val="NoSpacing"/>
    <w:uiPriority w:val="2"/>
    <w:unhideWhenUsed/>
    <w:qFormat/>
    <w:rsid w:val="0056519E"/>
    <w:pPr>
      <w:spacing w:after="200"/>
    </w:pPr>
    <w:rPr>
      <w:rFonts w:ascii="Tw Cen MT" w:eastAsia="Tw Cen MT" w:hAnsi="Tw Cen MT" w:cs="Times New Roman"/>
      <w:color w:val="775F55"/>
      <w:sz w:val="23"/>
      <w:szCs w:val="20"/>
      <w:lang w:val="en-US" w:eastAsia="ja-JP"/>
    </w:rPr>
  </w:style>
  <w:style w:type="paragraph" w:styleId="Closing">
    <w:name w:val="Closing"/>
    <w:basedOn w:val="Normal"/>
    <w:link w:val="ClosingChar"/>
    <w:uiPriority w:val="1"/>
    <w:unhideWhenUsed/>
    <w:qFormat/>
    <w:rsid w:val="0056519E"/>
    <w:pPr>
      <w:spacing w:before="960" w:after="960" w:line="264" w:lineRule="auto"/>
      <w:contextualSpacing/>
    </w:pPr>
    <w:rPr>
      <w:rFonts w:ascii="Tw Cen MT" w:eastAsia="Tw Cen MT" w:hAnsi="Tw Cen MT" w:cs="Times New Roman"/>
      <w:sz w:val="23"/>
      <w:szCs w:val="20"/>
      <w:lang w:val="en-US" w:eastAsia="ja-JP"/>
    </w:rPr>
  </w:style>
  <w:style w:type="character" w:customStyle="1" w:styleId="ClosingChar">
    <w:name w:val="Closing Char"/>
    <w:basedOn w:val="DefaultParagraphFont"/>
    <w:link w:val="Closing"/>
    <w:uiPriority w:val="1"/>
    <w:rsid w:val="0056519E"/>
    <w:rPr>
      <w:rFonts w:ascii="Tw Cen MT" w:eastAsia="Tw Cen MT" w:hAnsi="Tw Cen MT" w:cs="Times New Roman"/>
      <w:sz w:val="23"/>
      <w:szCs w:val="20"/>
      <w:lang w:val="en-US" w:eastAsia="ja-JP"/>
    </w:rPr>
  </w:style>
  <w:style w:type="paragraph" w:styleId="NoSpacing">
    <w:name w:val="No Spacing"/>
    <w:uiPriority w:val="1"/>
    <w:qFormat/>
    <w:rsid w:val="0056519E"/>
    <w:pPr>
      <w:spacing w:after="0" w:line="240" w:lineRule="auto"/>
    </w:pPr>
  </w:style>
  <w:style w:type="paragraph" w:styleId="Header">
    <w:name w:val="header"/>
    <w:basedOn w:val="Normal"/>
    <w:link w:val="HeaderChar"/>
    <w:uiPriority w:val="99"/>
    <w:unhideWhenUsed/>
    <w:rsid w:val="00CE7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917"/>
  </w:style>
  <w:style w:type="paragraph" w:styleId="Footer">
    <w:name w:val="footer"/>
    <w:basedOn w:val="Normal"/>
    <w:link w:val="FooterChar"/>
    <w:uiPriority w:val="99"/>
    <w:unhideWhenUsed/>
    <w:rsid w:val="00CE7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917"/>
  </w:style>
  <w:style w:type="paragraph" w:styleId="Title">
    <w:name w:val="Title"/>
    <w:basedOn w:val="Normal"/>
    <w:next w:val="Normal"/>
    <w:link w:val="TitleChar"/>
    <w:uiPriority w:val="10"/>
    <w:qFormat/>
    <w:rsid w:val="007003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3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2A31C-C164-AC44-8DD2-CF7A41EE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Wyniwyg</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ZERR Angelo</dc:creator>
  <cp:keywords/>
  <dc:description/>
  <cp:lastModifiedBy>Malek Jabri</cp:lastModifiedBy>
  <cp:revision>6</cp:revision>
  <dcterms:created xsi:type="dcterms:W3CDTF">2024-05-07T10:12:00Z</dcterms:created>
  <dcterms:modified xsi:type="dcterms:W3CDTF">2024-05-07T10:18:00Z</dcterms:modified>
</cp:coreProperties>
</file>