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3FA9" w14:textId="77777777" w:rsidR="00AD58B2" w:rsidRDefault="00AD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07C4F138" w14:textId="77777777" w:rsidR="00AD58B2" w:rsidRDefault="00D64225">
      <w:pPr>
        <w:pStyle w:val="Ttulo2"/>
        <w:pBdr>
          <w:bottom w:val="single" w:sz="4" w:space="1" w:color="2E75B5"/>
        </w:pBdr>
        <w:rPr>
          <w:b/>
        </w:rPr>
      </w:pPr>
      <w:r>
        <w:rPr>
          <w:b/>
        </w:rPr>
        <w:t xml:space="preserve">Cuestionario Múltiple </w:t>
      </w:r>
      <w:proofErr w:type="spellStart"/>
      <w:r>
        <w:rPr>
          <w:b/>
        </w:rPr>
        <w:t>Choice</w:t>
      </w:r>
      <w:proofErr w:type="spellEnd"/>
      <w:r>
        <w:rPr>
          <w:b/>
        </w:rPr>
        <w:t xml:space="preserve"> Caso de Uso</w:t>
      </w:r>
    </w:p>
    <w:p w14:paraId="29669503" w14:textId="77777777" w:rsidR="00AD58B2" w:rsidRDefault="00AD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5F6F593F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las siguientes es la definición más correcta de un caso de uso 'ACTOR'?</w:t>
      </w:r>
    </w:p>
    <w:p w14:paraId="4DBFB8D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4F2268EB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los roles que los humanos toman al interactuar con el sistema</w:t>
      </w:r>
    </w:p>
    <w:p w14:paraId="761FD94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EDF9E29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máquinas y otros sistemas que interactúan con el sistema</w:t>
      </w:r>
    </w:p>
    <w:p w14:paraId="23C3603D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94FD9BB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a seres humanos particulares que interactúan con el sistema</w:t>
      </w:r>
    </w:p>
    <w:p w14:paraId="27609F0C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0C2471B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Un actor representa cualquier cosa que interactúa con el sistema</w:t>
      </w:r>
    </w:p>
    <w:p w14:paraId="782EB60A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30A98AB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88F957D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¿Qué tipo de diagrama UML es éste?</w:t>
      </w:r>
    </w:p>
    <w:p w14:paraId="7766AD2E" w14:textId="77777777" w:rsidR="00AD58B2" w:rsidRDefault="00D6422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87A5CCD" wp14:editId="394702E2">
            <wp:simplePos x="0" y="0"/>
            <wp:positionH relativeFrom="column">
              <wp:posOffset>2943225</wp:posOffset>
            </wp:positionH>
            <wp:positionV relativeFrom="paragraph">
              <wp:posOffset>229589</wp:posOffset>
            </wp:positionV>
            <wp:extent cx="1496378" cy="570206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378" cy="57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0EB692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dinámico</w:t>
      </w:r>
    </w:p>
    <w:p w14:paraId="047ED86F" w14:textId="77777777" w:rsidR="00AD58B2" w:rsidRDefault="00AD58B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1141C230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estático</w:t>
      </w:r>
    </w:p>
    <w:p w14:paraId="22C37731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FC05EC7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Diagrama de Caso de uso</w:t>
      </w:r>
    </w:p>
    <w:p w14:paraId="5200D92D" w14:textId="77777777" w:rsidR="00AD58B2" w:rsidRPr="003E1BBF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bCs/>
          <w:color w:val="70AD47" w:themeColor="accent6"/>
          <w:sz w:val="20"/>
          <w:szCs w:val="20"/>
        </w:rPr>
      </w:pPr>
    </w:p>
    <w:p w14:paraId="059867DF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42D5854B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467595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BDA9F2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D1807AF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categoriza mejor los casos de uso?</w:t>
      </w:r>
    </w:p>
    <w:p w14:paraId="4DEBBC16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679B670A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Se trata de una técnica de análisis</w:t>
      </w:r>
    </w:p>
    <w:p w14:paraId="4FCCDCAC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13A9DDC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prueba</w:t>
      </w:r>
    </w:p>
    <w:p w14:paraId="40C6BF90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3AFCB76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diseño</w:t>
      </w:r>
    </w:p>
    <w:p w14:paraId="2A1D2C22" w14:textId="77777777" w:rsidR="00AD58B2" w:rsidRPr="00455174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ED07ED"/>
          <w:sz w:val="20"/>
          <w:szCs w:val="20"/>
        </w:rPr>
      </w:pPr>
    </w:p>
    <w:p w14:paraId="3C32EC05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Es tanto un análisis como una técnica de diseño</w:t>
      </w:r>
    </w:p>
    <w:p w14:paraId="0895433A" w14:textId="77777777" w:rsidR="00AD58B2" w:rsidRPr="003E1BBF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bCs/>
          <w:color w:val="70AD47" w:themeColor="accent6"/>
          <w:sz w:val="20"/>
          <w:szCs w:val="20"/>
        </w:rPr>
      </w:pPr>
    </w:p>
    <w:p w14:paraId="6140BF8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C0014AE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A2615FF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mejor un caso de uso?</w:t>
      </w:r>
    </w:p>
    <w:p w14:paraId="2226E015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486F56A0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en detalle un flujo de acontecimientos a través de una situación real</w:t>
      </w:r>
    </w:p>
    <w:p w14:paraId="725B1F86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CD54AFF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la instrucción del problema de especificación del sistema</w:t>
      </w:r>
    </w:p>
    <w:p w14:paraId="0DAAE119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F8A21FE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Es un texto que describe el diálogo entre actores y el sistema</w:t>
      </w:r>
    </w:p>
    <w:p w14:paraId="21470A0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D589904" w14:textId="77777777" w:rsidR="00AD58B2" w:rsidRPr="003E1BBF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3E1BBF">
        <w:rPr>
          <w:rFonts w:ascii="Verdana" w:eastAsia="Verdana" w:hAnsi="Verdana" w:cs="Verdana"/>
          <w:color w:val="000000" w:themeColor="text1"/>
          <w:sz w:val="20"/>
          <w:szCs w:val="20"/>
        </w:rPr>
        <w:t>Un diagrama dibujado para ilustrar cómo los casos y los actores interactúan enviando estímulos el uno al otro</w:t>
      </w:r>
    </w:p>
    <w:p w14:paraId="0AF30C91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935CF8C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068028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135D8A0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 xml:space="preserve">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</w:t>
      </w:r>
      <w:proofErr w:type="gramStart"/>
      <w:r>
        <w:rPr>
          <w:rFonts w:ascii="Verdana" w:eastAsia="Verdana" w:hAnsi="Verdana" w:cs="Verdana"/>
          <w:b/>
          <w:color w:val="212121"/>
          <w:sz w:val="20"/>
          <w:szCs w:val="20"/>
        </w:rPr>
        <w:t>modelado .</w:t>
      </w:r>
      <w:proofErr w:type="gramEnd"/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color w:val="212121"/>
          <w:sz w:val="20"/>
          <w:szCs w:val="20"/>
        </w:rPr>
        <w:t>¿Cuál es la palabra que falta en la oración anterior?</w:t>
      </w:r>
    </w:p>
    <w:p w14:paraId="09C434F7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7309C1B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Cascada</w:t>
      </w:r>
    </w:p>
    <w:p w14:paraId="2EE19BE0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025BD4A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Iterativo</w:t>
      </w:r>
    </w:p>
    <w:p w14:paraId="62DB7C59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93E5294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Incremental</w:t>
      </w:r>
    </w:p>
    <w:p w14:paraId="06F2AEFE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72FF4BB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Definitivo</w:t>
      </w:r>
    </w:p>
    <w:p w14:paraId="75CC7515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FB4ADF3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1821EEB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7E8D677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¿Por qué los clientes deben leer los casos de uso?</w:t>
      </w:r>
    </w:p>
    <w:p w14:paraId="4A787CCE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0B58C20E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6719570B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22D3788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Para obtener la comprensión del sistema</w:t>
      </w:r>
    </w:p>
    <w:p w14:paraId="2BB843E2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7110905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4393EF71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D5587BD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</w:p>
    <w:p w14:paraId="75450E49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542024C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05F2083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C6F01A7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de los siguientes describe la estructura de un caso de uso típico en el orden habitual?</w:t>
      </w:r>
    </w:p>
    <w:p w14:paraId="299F4920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EC5103D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Extiende, generaliza, incluye, paquetes</w:t>
      </w:r>
    </w:p>
    <w:p w14:paraId="490CD62B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C80F994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Actores, fronteras, casos, interacciones</w:t>
      </w:r>
    </w:p>
    <w:p w14:paraId="4AF360F5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5DB67B3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Actores, fronteras, casos, interacciones</w:t>
      </w:r>
    </w:p>
    <w:p w14:paraId="7D262FEA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D0927CF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Descripción, condiciones previas, flujo principal, flujos alternativos, excepciones, condiciones posteriores</w:t>
      </w:r>
    </w:p>
    <w:p w14:paraId="2348F729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13E93E5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8BC944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5914AB4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¿Por qué deberían los desarrolladores leer los casos de uso?</w:t>
      </w:r>
    </w:p>
    <w:p w14:paraId="01EB85E1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37BBBD7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Para ganar entendimiento del sistema</w:t>
      </w:r>
    </w:p>
    <w:p w14:paraId="7CE1FC4C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498F49C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Como base para escribir la guía del usuario</w:t>
      </w:r>
    </w:p>
    <w:p w14:paraId="7AECC807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8C2C00F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124EE1AF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734AF11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3B2D1DBB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CDA60D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0C1934F" w14:textId="77777777" w:rsidR="00AD58B2" w:rsidRDefault="00D642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4466CD8" wp14:editId="4CCA8504">
            <wp:simplePos x="0" y="0"/>
            <wp:positionH relativeFrom="column">
              <wp:posOffset>4821555</wp:posOffset>
            </wp:positionH>
            <wp:positionV relativeFrom="paragraph">
              <wp:posOffset>120015</wp:posOffset>
            </wp:positionV>
            <wp:extent cx="415290" cy="290830"/>
            <wp:effectExtent l="0" t="0" r="0" b="0"/>
            <wp:wrapSquare wrapText="bothSides" distT="0" distB="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3D25ED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¿Cuál es el nombre correcto para el icono señalado en la imagen? </w:t>
      </w:r>
    </w:p>
    <w:p w14:paraId="3DE4C20D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BF5351B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5903121E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5DAE369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Actor</w:t>
      </w:r>
    </w:p>
    <w:p w14:paraId="19531D2C" w14:textId="77777777" w:rsidR="00AD58B2" w:rsidRDefault="00AD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2492D549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300D231E" w14:textId="77777777" w:rsidR="00AD58B2" w:rsidRDefault="00AD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03090853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0C91042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2587E19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7EA4537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16E05CA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extender un caso de uso?</w:t>
      </w:r>
    </w:p>
    <w:p w14:paraId="34E0FE6C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68D43E9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Agregar excepciones y flujos alternativos a un caso de uso base existente</w:t>
      </w:r>
    </w:p>
    <w:p w14:paraId="647310D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D5A0816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</w:p>
    <w:p w14:paraId="71F4F0C2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CC5283A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12A52CB0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5B019D4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eliminación de pasos de un caso base existente</w:t>
      </w:r>
    </w:p>
    <w:p w14:paraId="2FDBB53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AC367E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575E4DB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6D97A87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incluir un caso de uso?</w:t>
      </w:r>
    </w:p>
    <w:p w14:paraId="003E6623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4E0FF10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Creación de un nuevo caso de uso mediante la adición de nuevos pasos a un caso base existente</w:t>
      </w:r>
    </w:p>
    <w:p w14:paraId="76A60B69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B10BA72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Crear un nuevo caso de uso al eliminar pasos de un caso base existente</w:t>
      </w:r>
    </w:p>
    <w:p w14:paraId="2BCD98A2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96543F0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</w:p>
    <w:p w14:paraId="0CEC13CD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7C04922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06C276E5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D57E4FD" w14:textId="77777777" w:rsidR="00AD58B2" w:rsidRDefault="00D642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05DCFAF" wp14:editId="79F52F42">
            <wp:simplePos x="0" y="0"/>
            <wp:positionH relativeFrom="column">
              <wp:posOffset>4488675</wp:posOffset>
            </wp:positionH>
            <wp:positionV relativeFrom="paragraph">
              <wp:posOffset>153340</wp:posOffset>
            </wp:positionV>
            <wp:extent cx="1198880" cy="581660"/>
            <wp:effectExtent l="0" t="0" r="0" b="0"/>
            <wp:wrapSquare wrapText="bothSides" distT="0" distB="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5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F8A7C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14996D2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5F2BD71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FE7A7A2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6516CB9D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68E371A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08E4BDF6" w14:textId="77777777" w:rsidR="00AD58B2" w:rsidRPr="00455174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ED07ED"/>
          <w:sz w:val="20"/>
          <w:szCs w:val="20"/>
        </w:rPr>
      </w:pPr>
    </w:p>
    <w:p w14:paraId="4A582DDB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Relación</w:t>
      </w:r>
    </w:p>
    <w:p w14:paraId="33E3F9D5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BF440F6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746CFC60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41AD501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46A510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DB2F57F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3580EA52" w14:textId="77777777" w:rsidR="00AD58B2" w:rsidRDefault="00D642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E22EA24" wp14:editId="2C7D47F6">
            <wp:simplePos x="0" y="0"/>
            <wp:positionH relativeFrom="column">
              <wp:posOffset>2120265</wp:posOffset>
            </wp:positionH>
            <wp:positionV relativeFrom="paragraph">
              <wp:posOffset>84455</wp:posOffset>
            </wp:positionV>
            <wp:extent cx="3146425" cy="1994535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99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AA15D2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7113DE72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249AE5B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Límite del sistema</w:t>
      </w:r>
    </w:p>
    <w:p w14:paraId="7FB2A51B" w14:textId="77777777" w:rsidR="00AD58B2" w:rsidRDefault="00AD58B2" w:rsidP="00455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3750B07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3C34B5BA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D2C8486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3FE4EE5C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C99058E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576F307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F56103C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3B9AC96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51EA15B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320CFA4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CCA872B" w14:textId="77777777" w:rsidR="00AD58B2" w:rsidRDefault="00D64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flujo primario de un caso de uso?</w:t>
      </w:r>
    </w:p>
    <w:p w14:paraId="20B04621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57F31BD" w14:textId="77777777" w:rsidR="00AD58B2" w:rsidRPr="00455174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ED07ED"/>
          <w:sz w:val="20"/>
          <w:szCs w:val="20"/>
        </w:rPr>
      </w:pPr>
      <w:r w:rsidRPr="00455174">
        <w:rPr>
          <w:rFonts w:ascii="Verdana" w:eastAsia="Verdana" w:hAnsi="Verdana" w:cs="Verdana"/>
          <w:b/>
          <w:bCs/>
          <w:color w:val="ED07ED"/>
          <w:sz w:val="20"/>
          <w:szCs w:val="20"/>
        </w:rPr>
        <w:t>Los escenarios que describen la forma en que el sistema debe funcionar se describe con la suposición de que todo va perfectamente</w:t>
      </w:r>
    </w:p>
    <w:p w14:paraId="1BA3D9A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7E1CC22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Una descripción completa de los objetivos del actor</w:t>
      </w:r>
    </w:p>
    <w:p w14:paraId="2C6126D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61BF4ED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detalles de lo que sucede si las cosas van mal</w:t>
      </w:r>
    </w:p>
    <w:p w14:paraId="198FF461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29EDD44" w14:textId="77777777" w:rsidR="00AD58B2" w:rsidRDefault="00D64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debe funcionar el sistema se describe con todas las alternativas cubiertas</w:t>
      </w:r>
    </w:p>
    <w:p w14:paraId="639B6419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B5C1096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5F52DD8" w14:textId="77777777" w:rsidR="00AD58B2" w:rsidRDefault="00AD58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9ECB220" w14:textId="77777777" w:rsidR="00AD58B2" w:rsidRDefault="00AD58B2">
      <w:bookmarkStart w:id="0" w:name="_heading=h.gjdgxs" w:colFirst="0" w:colLast="0"/>
      <w:bookmarkEnd w:id="0"/>
    </w:p>
    <w:sectPr w:rsidR="00AD58B2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9592" w14:textId="77777777" w:rsidR="00805C59" w:rsidRDefault="00805C59">
      <w:pPr>
        <w:spacing w:after="0" w:line="240" w:lineRule="auto"/>
      </w:pPr>
      <w:r>
        <w:separator/>
      </w:r>
    </w:p>
  </w:endnote>
  <w:endnote w:type="continuationSeparator" w:id="0">
    <w:p w14:paraId="41B63985" w14:textId="77777777" w:rsidR="00805C59" w:rsidRDefault="0080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729ED" w14:textId="77777777" w:rsidR="00805C59" w:rsidRDefault="00805C59">
      <w:pPr>
        <w:spacing w:after="0" w:line="240" w:lineRule="auto"/>
      </w:pPr>
      <w:r>
        <w:separator/>
      </w:r>
    </w:p>
  </w:footnote>
  <w:footnote w:type="continuationSeparator" w:id="0">
    <w:p w14:paraId="4ED9647C" w14:textId="77777777" w:rsidR="00805C59" w:rsidRDefault="00805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663DA" w14:textId="77777777" w:rsidR="00AD58B2" w:rsidRDefault="00D642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27B2A539" wp14:editId="0B7956AC">
          <wp:extent cx="1995170" cy="457200"/>
          <wp:effectExtent l="0" t="0" r="0" b="0"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517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D3ABF"/>
    <w:multiLevelType w:val="multilevel"/>
    <w:tmpl w:val="BD863CD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20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8B2"/>
    <w:rsid w:val="00182270"/>
    <w:rsid w:val="003B7644"/>
    <w:rsid w:val="003E1BBF"/>
    <w:rsid w:val="00455174"/>
    <w:rsid w:val="00577F3C"/>
    <w:rsid w:val="00805C59"/>
    <w:rsid w:val="009D0EBA"/>
    <w:rsid w:val="00A10129"/>
    <w:rsid w:val="00AD58B2"/>
    <w:rsid w:val="00C51A6C"/>
    <w:rsid w:val="00D6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4827"/>
  <w15:docId w15:val="{FFFFE34C-40CC-41E8-B315-1C145259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654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AA6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6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4D"/>
  </w:style>
  <w:style w:type="paragraph" w:styleId="Piedepgina">
    <w:name w:val="footer"/>
    <w:basedOn w:val="Normal"/>
    <w:link w:val="PiedepginaCar"/>
    <w:uiPriority w:val="99"/>
    <w:unhideWhenUsed/>
    <w:rsid w:val="00AA6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4D"/>
  </w:style>
  <w:style w:type="character" w:customStyle="1" w:styleId="Ttulo2Car">
    <w:name w:val="Título 2 Car"/>
    <w:basedOn w:val="Fuentedeprrafopredeter"/>
    <w:link w:val="Ttulo2"/>
    <w:uiPriority w:val="9"/>
    <w:rsid w:val="00AA6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URWR7Cq5eZ4zRJbagxOfLIlug==">AMUW2mVj+I7Cgf3Rgr51oQNcfo+QYecskJLudiDqGVS4S6fSy8q/2tu4yPbPexJv2TBlwz4U6UubK+mS8A+JZ/YWUJXfzYEaT432uNax8/EYY4njwqatHyAlf574eDHTee9licPMRZvE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cersosimo</dc:creator>
  <cp:lastModifiedBy>malena forti</cp:lastModifiedBy>
  <cp:revision>2</cp:revision>
  <dcterms:created xsi:type="dcterms:W3CDTF">2022-05-31T03:58:00Z</dcterms:created>
  <dcterms:modified xsi:type="dcterms:W3CDTF">2022-05-31T03:58:00Z</dcterms:modified>
</cp:coreProperties>
</file>