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F152" w14:textId="77777777" w:rsidR="0098194D" w:rsidRPr="0098194D" w:rsidRDefault="0098194D" w:rsidP="0098194D">
      <w:pPr>
        <w:shd w:val="clear" w:color="auto" w:fill="FFFFFF"/>
        <w:spacing w:before="90" w:after="90" w:line="240" w:lineRule="auto"/>
        <w:outlineLvl w:val="2"/>
        <w:rPr>
          <w:rFonts w:ascii="Lato" w:eastAsia="Times New Roman" w:hAnsi="Lato" w:cs="Times New Roman"/>
          <w:color w:val="333333"/>
          <w:kern w:val="0"/>
          <w:sz w:val="36"/>
          <w:szCs w:val="36"/>
          <w:lang w:eastAsia="en-IN"/>
          <w14:ligatures w14:val="none"/>
        </w:rPr>
      </w:pPr>
      <w:r w:rsidRPr="0098194D">
        <w:rPr>
          <w:rFonts w:ascii="Lato" w:eastAsia="Times New Roman" w:hAnsi="Lato" w:cs="Times New Roman"/>
          <w:b/>
          <w:bCs/>
          <w:color w:val="333333"/>
          <w:kern w:val="0"/>
          <w:sz w:val="36"/>
          <w:szCs w:val="36"/>
          <w:lang w:eastAsia="en-IN"/>
          <w14:ligatures w14:val="none"/>
        </w:rPr>
        <w:t>Instructions:</w:t>
      </w:r>
    </w:p>
    <w:p w14:paraId="2F62ABD6" w14:textId="77777777" w:rsidR="0098194D" w:rsidRPr="0098194D" w:rsidRDefault="0098194D" w:rsidP="0098194D">
      <w:pPr>
        <w:shd w:val="clear" w:color="auto" w:fill="FFFFFF"/>
        <w:spacing w:before="90" w:after="90" w:line="240" w:lineRule="auto"/>
        <w:outlineLvl w:val="3"/>
        <w:rPr>
          <w:rFonts w:ascii="Lato" w:eastAsia="Times New Roman" w:hAnsi="Lato" w:cs="Times New Roman"/>
          <w:color w:val="333333"/>
          <w:kern w:val="0"/>
          <w:sz w:val="27"/>
          <w:szCs w:val="27"/>
          <w:lang w:eastAsia="en-IN"/>
          <w14:ligatures w14:val="none"/>
        </w:rPr>
      </w:pPr>
      <w:r w:rsidRPr="0098194D">
        <w:rPr>
          <w:rFonts w:ascii="Lato" w:eastAsia="Times New Roman" w:hAnsi="Lato" w:cs="Times New Roman"/>
          <w:b/>
          <w:bCs/>
          <w:color w:val="333333"/>
          <w:kern w:val="0"/>
          <w:sz w:val="27"/>
          <w:szCs w:val="27"/>
          <w:lang w:eastAsia="en-IN"/>
          <w14:ligatures w14:val="none"/>
        </w:rPr>
        <w:t>Part 1: Which Gestalt Principle could you use?</w:t>
      </w:r>
    </w:p>
    <w:p w14:paraId="7766EA6F"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When we implement data for explanatory purposes, we often leave our presentations with our intended audience.  The visualizations will include both text and visuals.  This is a challenge as, many times, this creates a lot of work for our audience and increases the cognitive load.  We must create visualizations that tie the text to the data.  This is accomplished using the Gestalt Principles we learned in class. Looking at the following graph, which Gestalt Principles can be implemented to tie the text to the graph?</w:t>
      </w:r>
    </w:p>
    <w:p w14:paraId="423C9F48" w14:textId="6B74C703"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Pr>
          <w:rFonts w:ascii="var(--fOyUs-fontFamily)" w:eastAsia="Times New Roman" w:hAnsi="var(--fOyUs-fontFamily)" w:cs="Times New Roman"/>
          <w:noProof/>
          <w:color w:val="333333"/>
          <w:kern w:val="0"/>
          <w:sz w:val="24"/>
          <w:szCs w:val="24"/>
          <w:lang w:eastAsia="en-IN"/>
          <w14:ligatures w14:val="none"/>
        </w:rPr>
        <w:drawing>
          <wp:inline distT="0" distB="0" distL="0" distR="0" wp14:anchorId="239A10B9" wp14:editId="374E5264">
            <wp:extent cx="5225415" cy="3254037"/>
            <wp:effectExtent l="0" t="0" r="0" b="0"/>
            <wp:docPr id="92135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5137" cy="3278773"/>
                    </a:xfrm>
                    <a:prstGeom prst="rect">
                      <a:avLst/>
                    </a:prstGeom>
                    <a:noFill/>
                  </pic:spPr>
                </pic:pic>
              </a:graphicData>
            </a:graphic>
          </wp:inline>
        </w:drawing>
      </w:r>
    </w:p>
    <w:p w14:paraId="2AB769D8"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Match the following Gestalt Principles AND explain the differences between the four graphs with the graphs below.  Additionally, indicate which graph you believe would create the least cognitive load for the audience.</w:t>
      </w:r>
    </w:p>
    <w:p w14:paraId="59645165" w14:textId="77777777" w:rsidR="0098194D" w:rsidRPr="0098194D" w:rsidRDefault="0098194D" w:rsidP="0098194D">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Proximity </w:t>
      </w:r>
    </w:p>
    <w:p w14:paraId="789365EE" w14:textId="77777777" w:rsidR="0098194D" w:rsidRPr="0098194D" w:rsidRDefault="0098194D" w:rsidP="0098194D">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Similarity</w:t>
      </w:r>
    </w:p>
    <w:p w14:paraId="49BA5E49" w14:textId="77777777" w:rsidR="0098194D" w:rsidRPr="0098194D" w:rsidRDefault="0098194D" w:rsidP="0098194D">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Enclosure plus similarity</w:t>
      </w:r>
    </w:p>
    <w:p w14:paraId="0DBFF60E" w14:textId="77777777" w:rsidR="0098194D" w:rsidRPr="0098194D" w:rsidRDefault="0098194D" w:rsidP="0098194D">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Connection plus similarity</w:t>
      </w:r>
    </w:p>
    <w:p w14:paraId="184F4145"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 </w:t>
      </w:r>
    </w:p>
    <w:p w14:paraId="3387A0CD" w14:textId="2E219466" w:rsidR="0098194D" w:rsidRDefault="0098194D" w:rsidP="0098194D">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Pr>
          <w:rFonts w:ascii="var(--fOyUs-fontFamily)" w:eastAsia="Times New Roman" w:hAnsi="var(--fOyUs-fontFamily)" w:cs="Times New Roman"/>
          <w:noProof/>
          <w:color w:val="333333"/>
          <w:kern w:val="0"/>
          <w:sz w:val="24"/>
          <w:szCs w:val="24"/>
          <w:lang w:eastAsia="en-IN"/>
          <w14:ligatures w14:val="none"/>
        </w:rPr>
        <w:lastRenderedPageBreak/>
        <w:drawing>
          <wp:inline distT="0" distB="0" distL="0" distR="0" wp14:anchorId="53B26AC8" wp14:editId="0B08D55D">
            <wp:extent cx="3238500" cy="2445654"/>
            <wp:effectExtent l="0" t="0" r="0" b="0"/>
            <wp:docPr id="368836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0467" cy="2484898"/>
                    </a:xfrm>
                    <a:prstGeom prst="rect">
                      <a:avLst/>
                    </a:prstGeom>
                    <a:noFill/>
                  </pic:spPr>
                </pic:pic>
              </a:graphicData>
            </a:graphic>
          </wp:inline>
        </w:drawing>
      </w:r>
    </w:p>
    <w:p w14:paraId="2DB3DE3C" w14:textId="77777777" w:rsidR="0098194D" w:rsidRDefault="0098194D" w:rsidP="0098194D">
      <w:p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p>
    <w:p w14:paraId="6CE59DD5" w14:textId="77777777" w:rsidR="0098194D" w:rsidRPr="0098194D" w:rsidRDefault="0098194D" w:rsidP="0098194D">
      <w:pPr>
        <w:shd w:val="clear" w:color="auto" w:fill="FFFFFF"/>
        <w:spacing w:before="100" w:beforeAutospacing="1" w:after="100" w:afterAutospacing="1" w:line="240" w:lineRule="auto"/>
        <w:rPr>
          <w:rFonts w:ascii="var(--fOyUs-fontFamily)" w:eastAsia="Times New Roman" w:hAnsi="var(--fOyUs-fontFamily)" w:cs="Times New Roman"/>
          <w:color w:val="333333"/>
          <w:kern w:val="0"/>
          <w:sz w:val="24"/>
          <w:szCs w:val="24"/>
          <w:lang w:eastAsia="en-IN"/>
          <w14:ligatures w14:val="none"/>
        </w:rPr>
      </w:pPr>
    </w:p>
    <w:p w14:paraId="75309CCE" w14:textId="31120D4D" w:rsidR="0098194D" w:rsidRDefault="0098194D" w:rsidP="0098194D">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Pr>
          <w:rFonts w:ascii="var(--fOyUs-fontFamily)" w:eastAsia="Times New Roman" w:hAnsi="var(--fOyUs-fontFamily)" w:cs="Times New Roman"/>
          <w:noProof/>
          <w:color w:val="333333"/>
          <w:kern w:val="0"/>
          <w:sz w:val="24"/>
          <w:szCs w:val="24"/>
          <w:lang w:eastAsia="en-IN"/>
          <w14:ligatures w14:val="none"/>
        </w:rPr>
        <w:drawing>
          <wp:inline distT="0" distB="0" distL="0" distR="0" wp14:anchorId="0808093F" wp14:editId="31C48A07">
            <wp:extent cx="3102437" cy="1796147"/>
            <wp:effectExtent l="0" t="0" r="0" b="0"/>
            <wp:docPr id="1267986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9776" cy="1840922"/>
                    </a:xfrm>
                    <a:prstGeom prst="rect">
                      <a:avLst/>
                    </a:prstGeom>
                    <a:noFill/>
                  </pic:spPr>
                </pic:pic>
              </a:graphicData>
            </a:graphic>
          </wp:inline>
        </w:drawing>
      </w:r>
    </w:p>
    <w:p w14:paraId="2FE5E4AE" w14:textId="77777777" w:rsidR="0098194D" w:rsidRDefault="0098194D" w:rsidP="0098194D">
      <w:pPr>
        <w:pStyle w:val="ListParagraph"/>
        <w:rPr>
          <w:rFonts w:ascii="var(--fOyUs-fontFamily)" w:eastAsia="Times New Roman" w:hAnsi="var(--fOyUs-fontFamily)" w:cs="Times New Roman"/>
          <w:color w:val="333333"/>
          <w:kern w:val="0"/>
          <w:sz w:val="24"/>
          <w:szCs w:val="24"/>
          <w:lang w:eastAsia="en-IN"/>
          <w14:ligatures w14:val="none"/>
        </w:rPr>
      </w:pPr>
    </w:p>
    <w:p w14:paraId="655CB057" w14:textId="77777777" w:rsidR="0098194D" w:rsidRPr="0098194D" w:rsidRDefault="0098194D" w:rsidP="0098194D">
      <w:p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p>
    <w:p w14:paraId="64FC7DD9" w14:textId="3FB499A6" w:rsidR="0098194D" w:rsidRDefault="0098194D" w:rsidP="0098194D">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Pr>
          <w:rFonts w:ascii="var(--fOyUs-fontFamily)" w:eastAsia="Times New Roman" w:hAnsi="var(--fOyUs-fontFamily)" w:cs="Times New Roman"/>
          <w:noProof/>
          <w:color w:val="333333"/>
          <w:kern w:val="0"/>
          <w:sz w:val="24"/>
          <w:szCs w:val="24"/>
          <w:lang w:eastAsia="en-IN"/>
          <w14:ligatures w14:val="none"/>
        </w:rPr>
        <w:drawing>
          <wp:inline distT="0" distB="0" distL="0" distR="0" wp14:anchorId="6B07CCAE" wp14:editId="7ECA4BA2">
            <wp:extent cx="2613372" cy="1513005"/>
            <wp:effectExtent l="0" t="0" r="0" b="0"/>
            <wp:docPr id="809314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46" cy="1580843"/>
                    </a:xfrm>
                    <a:prstGeom prst="rect">
                      <a:avLst/>
                    </a:prstGeom>
                    <a:noFill/>
                  </pic:spPr>
                </pic:pic>
              </a:graphicData>
            </a:graphic>
          </wp:inline>
        </w:drawing>
      </w:r>
    </w:p>
    <w:p w14:paraId="4806C207" w14:textId="77777777" w:rsidR="0098194D" w:rsidRDefault="0098194D" w:rsidP="0098194D">
      <w:pPr>
        <w:shd w:val="clear" w:color="auto" w:fill="FFFFFF"/>
        <w:spacing w:before="100" w:beforeAutospacing="1" w:after="100" w:afterAutospacing="1" w:line="240" w:lineRule="auto"/>
        <w:rPr>
          <w:rFonts w:ascii="var(--fOyUs-fontFamily)" w:eastAsia="Times New Roman" w:hAnsi="var(--fOyUs-fontFamily)" w:cs="Times New Roman"/>
          <w:color w:val="333333"/>
          <w:kern w:val="0"/>
          <w:sz w:val="24"/>
          <w:szCs w:val="24"/>
          <w:lang w:eastAsia="en-IN"/>
          <w14:ligatures w14:val="none"/>
        </w:rPr>
      </w:pPr>
    </w:p>
    <w:p w14:paraId="48D715A2" w14:textId="77777777" w:rsidR="0098194D" w:rsidRPr="0098194D" w:rsidRDefault="0098194D" w:rsidP="0098194D">
      <w:pPr>
        <w:shd w:val="clear" w:color="auto" w:fill="FFFFFF"/>
        <w:spacing w:before="100" w:beforeAutospacing="1" w:after="100" w:afterAutospacing="1" w:line="240" w:lineRule="auto"/>
        <w:rPr>
          <w:rFonts w:ascii="var(--fOyUs-fontFamily)" w:eastAsia="Times New Roman" w:hAnsi="var(--fOyUs-fontFamily)" w:cs="Times New Roman"/>
          <w:color w:val="333333"/>
          <w:kern w:val="0"/>
          <w:sz w:val="24"/>
          <w:szCs w:val="24"/>
          <w:lang w:eastAsia="en-IN"/>
          <w14:ligatures w14:val="none"/>
        </w:rPr>
      </w:pPr>
    </w:p>
    <w:p w14:paraId="4574E724" w14:textId="5AFD91AE" w:rsidR="0098194D" w:rsidRPr="0098194D" w:rsidRDefault="0098194D" w:rsidP="0098194D">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Pr>
          <w:rFonts w:ascii="var(--fOyUs-fontFamily)" w:eastAsia="Times New Roman" w:hAnsi="var(--fOyUs-fontFamily)" w:cs="Times New Roman"/>
          <w:noProof/>
          <w:color w:val="333333"/>
          <w:kern w:val="0"/>
          <w:sz w:val="24"/>
          <w:szCs w:val="24"/>
          <w:lang w:eastAsia="en-IN"/>
          <w14:ligatures w14:val="none"/>
        </w:rPr>
        <w:lastRenderedPageBreak/>
        <w:drawing>
          <wp:inline distT="0" distB="0" distL="0" distR="0" wp14:anchorId="5504B279" wp14:editId="68617B76">
            <wp:extent cx="2692864" cy="1559026"/>
            <wp:effectExtent l="0" t="0" r="0" b="0"/>
            <wp:docPr id="81980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519" cy="1583721"/>
                    </a:xfrm>
                    <a:prstGeom prst="rect">
                      <a:avLst/>
                    </a:prstGeom>
                    <a:noFill/>
                  </pic:spPr>
                </pic:pic>
              </a:graphicData>
            </a:graphic>
          </wp:inline>
        </w:drawing>
      </w:r>
    </w:p>
    <w:p w14:paraId="30D42CD7"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i/>
          <w:iCs/>
          <w:color w:val="333333"/>
          <w:kern w:val="0"/>
          <w:sz w:val="24"/>
          <w:szCs w:val="24"/>
          <w:lang w:eastAsia="en-IN"/>
          <w14:ligatures w14:val="none"/>
        </w:rPr>
        <w:t xml:space="preserve">This exercise is based on Exercise 3.2 in Let’s Practice.  </w:t>
      </w:r>
      <w:proofErr w:type="spellStart"/>
      <w:r w:rsidRPr="0098194D">
        <w:rPr>
          <w:rFonts w:ascii="var(--fOyUs-fontFamily)" w:eastAsia="Times New Roman" w:hAnsi="var(--fOyUs-fontFamily)" w:cs="Times New Roman"/>
          <w:i/>
          <w:iCs/>
          <w:color w:val="333333"/>
          <w:kern w:val="0"/>
          <w:sz w:val="24"/>
          <w:szCs w:val="24"/>
          <w:lang w:eastAsia="en-IN"/>
          <w14:ligatures w14:val="none"/>
        </w:rPr>
        <w:t>Knaflic</w:t>
      </w:r>
      <w:proofErr w:type="spellEnd"/>
      <w:r w:rsidRPr="0098194D">
        <w:rPr>
          <w:rFonts w:ascii="var(--fOyUs-fontFamily)" w:eastAsia="Times New Roman" w:hAnsi="var(--fOyUs-fontFamily)" w:cs="Times New Roman"/>
          <w:i/>
          <w:iCs/>
          <w:color w:val="333333"/>
          <w:kern w:val="0"/>
          <w:sz w:val="24"/>
          <w:szCs w:val="24"/>
          <w:lang w:eastAsia="en-IN"/>
          <w14:ligatures w14:val="none"/>
        </w:rPr>
        <w:t>, C. N. (2019). Storytelling with data: Let's practice! (1st ed.). Wiley.</w:t>
      </w:r>
    </w:p>
    <w:p w14:paraId="56C90900" w14:textId="77777777" w:rsidR="0098194D" w:rsidRPr="0098194D" w:rsidRDefault="0098194D" w:rsidP="0098194D">
      <w:pPr>
        <w:shd w:val="clear" w:color="auto" w:fill="FFFFFF"/>
        <w:spacing w:before="90" w:after="90" w:line="240" w:lineRule="auto"/>
        <w:outlineLvl w:val="3"/>
        <w:rPr>
          <w:rFonts w:ascii="Lato" w:eastAsia="Times New Roman" w:hAnsi="Lato" w:cs="Times New Roman"/>
          <w:color w:val="333333"/>
          <w:kern w:val="0"/>
          <w:sz w:val="27"/>
          <w:szCs w:val="27"/>
          <w:lang w:eastAsia="en-IN"/>
          <w14:ligatures w14:val="none"/>
        </w:rPr>
      </w:pPr>
      <w:r w:rsidRPr="0098194D">
        <w:rPr>
          <w:rFonts w:ascii="Lato" w:eastAsia="Times New Roman" w:hAnsi="Lato" w:cs="Times New Roman"/>
          <w:b/>
          <w:bCs/>
          <w:color w:val="333333"/>
          <w:kern w:val="0"/>
          <w:sz w:val="27"/>
          <w:szCs w:val="27"/>
          <w:lang w:eastAsia="en-IN"/>
          <w14:ligatures w14:val="none"/>
        </w:rPr>
        <w:t xml:space="preserve">Part 2:  </w:t>
      </w:r>
      <w:proofErr w:type="spellStart"/>
      <w:r w:rsidRPr="0098194D">
        <w:rPr>
          <w:rFonts w:ascii="Lato" w:eastAsia="Times New Roman" w:hAnsi="Lato" w:cs="Times New Roman"/>
          <w:b/>
          <w:bCs/>
          <w:color w:val="333333"/>
          <w:kern w:val="0"/>
          <w:sz w:val="27"/>
          <w:szCs w:val="27"/>
          <w:lang w:eastAsia="en-IN"/>
          <w14:ligatures w14:val="none"/>
        </w:rPr>
        <w:t>Color</w:t>
      </w:r>
      <w:proofErr w:type="spellEnd"/>
      <w:r w:rsidRPr="0098194D">
        <w:rPr>
          <w:rFonts w:ascii="Lato" w:eastAsia="Times New Roman" w:hAnsi="Lato" w:cs="Times New Roman"/>
          <w:b/>
          <w:bCs/>
          <w:color w:val="333333"/>
          <w:kern w:val="0"/>
          <w:sz w:val="27"/>
          <w:szCs w:val="27"/>
          <w:lang w:eastAsia="en-IN"/>
          <w14:ligatures w14:val="none"/>
        </w:rPr>
        <w:t xml:space="preserve"> Selection</w:t>
      </w:r>
    </w:p>
    <w:p w14:paraId="796B171E"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 xml:space="preserve">Write a paragraph that describes at least 5 different </w:t>
      </w:r>
      <w:proofErr w:type="spellStart"/>
      <w:r w:rsidRPr="0098194D">
        <w:rPr>
          <w:rFonts w:ascii="var(--fOyUs-fontFamily)" w:eastAsia="Times New Roman" w:hAnsi="var(--fOyUs-fontFamily)" w:cs="Times New Roman"/>
          <w:color w:val="333333"/>
          <w:kern w:val="0"/>
          <w:sz w:val="24"/>
          <w:szCs w:val="24"/>
          <w:lang w:eastAsia="en-IN"/>
          <w14:ligatures w14:val="none"/>
        </w:rPr>
        <w:t>colors</w:t>
      </w:r>
      <w:proofErr w:type="spellEnd"/>
      <w:r w:rsidRPr="0098194D">
        <w:rPr>
          <w:rFonts w:ascii="var(--fOyUs-fontFamily)" w:eastAsia="Times New Roman" w:hAnsi="var(--fOyUs-fontFamily)" w:cs="Times New Roman"/>
          <w:color w:val="333333"/>
          <w:kern w:val="0"/>
          <w:sz w:val="24"/>
          <w:szCs w:val="24"/>
          <w:lang w:eastAsia="en-IN"/>
          <w14:ligatures w14:val="none"/>
        </w:rPr>
        <w:t xml:space="preserve"> explaining how the </w:t>
      </w:r>
      <w:proofErr w:type="spellStart"/>
      <w:r w:rsidRPr="0098194D">
        <w:rPr>
          <w:rFonts w:ascii="var(--fOyUs-fontFamily)" w:eastAsia="Times New Roman" w:hAnsi="var(--fOyUs-fontFamily)" w:cs="Times New Roman"/>
          <w:color w:val="333333"/>
          <w:kern w:val="0"/>
          <w:sz w:val="24"/>
          <w:szCs w:val="24"/>
          <w:lang w:eastAsia="en-IN"/>
          <w14:ligatures w14:val="none"/>
        </w:rPr>
        <w:t>colors</w:t>
      </w:r>
      <w:proofErr w:type="spellEnd"/>
      <w:r w:rsidRPr="0098194D">
        <w:rPr>
          <w:rFonts w:ascii="var(--fOyUs-fontFamily)" w:eastAsia="Times New Roman" w:hAnsi="var(--fOyUs-fontFamily)" w:cs="Times New Roman"/>
          <w:color w:val="333333"/>
          <w:kern w:val="0"/>
          <w:sz w:val="24"/>
          <w:szCs w:val="24"/>
          <w:lang w:eastAsia="en-IN"/>
          <w14:ligatures w14:val="none"/>
        </w:rPr>
        <w:t xml:space="preserve"> can affect our visualizations.</w:t>
      </w:r>
    </w:p>
    <w:p w14:paraId="1C62DD1A"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Discuss:</w:t>
      </w:r>
    </w:p>
    <w:p w14:paraId="17C8E406" w14:textId="77777777" w:rsidR="0098194D" w:rsidRPr="0098194D" w:rsidRDefault="0098194D" w:rsidP="0098194D">
      <w:pPr>
        <w:numPr>
          <w:ilvl w:val="0"/>
          <w:numId w:val="3"/>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Emotions</w:t>
      </w:r>
    </w:p>
    <w:p w14:paraId="10E068CA" w14:textId="77777777" w:rsidR="0098194D" w:rsidRPr="0098194D" w:rsidRDefault="0098194D" w:rsidP="0098194D">
      <w:pPr>
        <w:numPr>
          <w:ilvl w:val="0"/>
          <w:numId w:val="3"/>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Cultures</w:t>
      </w:r>
    </w:p>
    <w:p w14:paraId="0C20C01D" w14:textId="77777777" w:rsidR="0098194D" w:rsidRPr="0098194D" w:rsidRDefault="0098194D" w:rsidP="0098194D">
      <w:pPr>
        <w:numPr>
          <w:ilvl w:val="0"/>
          <w:numId w:val="3"/>
        </w:numPr>
        <w:shd w:val="clear" w:color="auto" w:fill="FFFFFF"/>
        <w:spacing w:before="100" w:beforeAutospacing="1" w:after="100" w:afterAutospacing="1" w:line="240" w:lineRule="auto"/>
        <w:ind w:left="1095"/>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 xml:space="preserve">Are they warm or cool </w:t>
      </w:r>
      <w:proofErr w:type="spellStart"/>
      <w:r w:rsidRPr="0098194D">
        <w:rPr>
          <w:rFonts w:ascii="var(--fOyUs-fontFamily)" w:eastAsia="Times New Roman" w:hAnsi="var(--fOyUs-fontFamily)" w:cs="Times New Roman"/>
          <w:color w:val="333333"/>
          <w:kern w:val="0"/>
          <w:sz w:val="24"/>
          <w:szCs w:val="24"/>
          <w:lang w:eastAsia="en-IN"/>
          <w14:ligatures w14:val="none"/>
        </w:rPr>
        <w:t>colors</w:t>
      </w:r>
      <w:proofErr w:type="spellEnd"/>
      <w:r w:rsidRPr="0098194D">
        <w:rPr>
          <w:rFonts w:ascii="var(--fOyUs-fontFamily)" w:eastAsia="Times New Roman" w:hAnsi="var(--fOyUs-fontFamily)" w:cs="Times New Roman"/>
          <w:color w:val="333333"/>
          <w:kern w:val="0"/>
          <w:sz w:val="24"/>
          <w:szCs w:val="24"/>
          <w:lang w:eastAsia="en-IN"/>
          <w14:ligatures w14:val="none"/>
        </w:rPr>
        <w:t>?</w:t>
      </w:r>
    </w:p>
    <w:p w14:paraId="5F76CAE3" w14:textId="77777777" w:rsidR="0098194D" w:rsidRPr="0098194D" w:rsidRDefault="0098194D" w:rsidP="0098194D">
      <w:pPr>
        <w:shd w:val="clear" w:color="auto" w:fill="FFFFFF"/>
        <w:spacing w:before="90" w:after="90" w:line="240" w:lineRule="auto"/>
        <w:outlineLvl w:val="3"/>
        <w:rPr>
          <w:rFonts w:ascii="Lato" w:eastAsia="Times New Roman" w:hAnsi="Lato" w:cs="Times New Roman"/>
          <w:color w:val="333333"/>
          <w:kern w:val="0"/>
          <w:sz w:val="27"/>
          <w:szCs w:val="27"/>
          <w:lang w:eastAsia="en-IN"/>
          <w14:ligatures w14:val="none"/>
        </w:rPr>
      </w:pPr>
      <w:r w:rsidRPr="0098194D">
        <w:rPr>
          <w:rFonts w:ascii="Lato" w:eastAsia="Times New Roman" w:hAnsi="Lato" w:cs="Times New Roman"/>
          <w:b/>
          <w:bCs/>
          <w:color w:val="333333"/>
          <w:kern w:val="0"/>
          <w:sz w:val="27"/>
          <w:szCs w:val="27"/>
          <w:lang w:eastAsia="en-IN"/>
          <w14:ligatures w14:val="none"/>
        </w:rPr>
        <w:t>PART 3: Properties of Data</w:t>
      </w:r>
    </w:p>
    <w:p w14:paraId="6B5242B3"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Classify each variable (or attributes/columns) of the </w:t>
      </w:r>
      <w:r w:rsidRPr="0098194D">
        <w:rPr>
          <w:rFonts w:ascii="var(--fOyUs-fontFamily)" w:eastAsia="Times New Roman" w:hAnsi="var(--fOyUs-fontFamily)" w:cs="Times New Roman"/>
          <w:b/>
          <w:bCs/>
          <w:color w:val="333333"/>
          <w:kern w:val="0"/>
          <w:sz w:val="24"/>
          <w:szCs w:val="24"/>
          <w:lang w:eastAsia="en-IN"/>
          <w14:ligatures w14:val="none"/>
        </w:rPr>
        <w:t>Fall_2023_Track and Field</w:t>
      </w:r>
      <w:r w:rsidRPr="0098194D">
        <w:rPr>
          <w:rFonts w:ascii="var(--fOyUs-fontFamily)" w:eastAsia="Times New Roman" w:hAnsi="var(--fOyUs-fontFamily)" w:cs="Times New Roman"/>
          <w:color w:val="333333"/>
          <w:kern w:val="0"/>
          <w:sz w:val="24"/>
          <w:szCs w:val="24"/>
          <w:lang w:eastAsia="en-IN"/>
          <w14:ligatures w14:val="none"/>
        </w:rPr>
        <w:t> in Canvas (under the Dataset module) based on the following types of data discussed in the lectures:</w:t>
      </w:r>
    </w:p>
    <w:p w14:paraId="4DD5BDDE"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N: Nominal</w:t>
      </w:r>
    </w:p>
    <w:p w14:paraId="1BE1DCC5"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O: Ordinal</w:t>
      </w:r>
    </w:p>
    <w:p w14:paraId="42DF335B"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Q (Interval): Quantitative (Interval)</w:t>
      </w:r>
    </w:p>
    <w:p w14:paraId="07C1EFF8"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Q (Ratio): Quantitative (Ratio)</w:t>
      </w:r>
    </w:p>
    <w:p w14:paraId="361FC2A1"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Creating a table is the best way to illustrate this part of the assignment. One variable can be classified as more than one type of data. Just be sure to justify your answer if you are in doubt.</w:t>
      </w:r>
    </w:p>
    <w:p w14:paraId="7B7A638A" w14:textId="77777777" w:rsidR="0098194D" w:rsidRPr="0098194D" w:rsidRDefault="0098194D" w:rsidP="0098194D">
      <w:pPr>
        <w:shd w:val="clear" w:color="auto" w:fill="FFFFFF"/>
        <w:spacing w:before="90" w:after="90" w:line="240" w:lineRule="auto"/>
        <w:outlineLvl w:val="2"/>
        <w:rPr>
          <w:rFonts w:ascii="Lato" w:eastAsia="Times New Roman" w:hAnsi="Lato" w:cs="Times New Roman"/>
          <w:color w:val="333333"/>
          <w:kern w:val="0"/>
          <w:sz w:val="36"/>
          <w:szCs w:val="36"/>
          <w:lang w:eastAsia="en-IN"/>
          <w14:ligatures w14:val="none"/>
        </w:rPr>
      </w:pPr>
      <w:r w:rsidRPr="0098194D">
        <w:rPr>
          <w:rFonts w:ascii="Lato" w:eastAsia="Times New Roman" w:hAnsi="Lato" w:cs="Times New Roman"/>
          <w:b/>
          <w:bCs/>
          <w:color w:val="333333"/>
          <w:kern w:val="0"/>
          <w:sz w:val="36"/>
          <w:szCs w:val="36"/>
          <w:lang w:eastAsia="en-IN"/>
          <w14:ligatures w14:val="none"/>
        </w:rPr>
        <w:t>Submission:</w:t>
      </w:r>
    </w:p>
    <w:p w14:paraId="2149A929"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Remember, this is a </w:t>
      </w:r>
      <w:r w:rsidRPr="0098194D">
        <w:rPr>
          <w:rFonts w:ascii="var(--fOyUs-fontFamily)" w:eastAsia="Times New Roman" w:hAnsi="var(--fOyUs-fontFamily)" w:cs="Times New Roman"/>
          <w:b/>
          <w:bCs/>
          <w:color w:val="333333"/>
          <w:kern w:val="0"/>
          <w:sz w:val="24"/>
          <w:szCs w:val="24"/>
          <w:lang w:eastAsia="en-IN"/>
          <w14:ligatures w14:val="none"/>
        </w:rPr>
        <w:t>graduate-level course,</w:t>
      </w:r>
      <w:r w:rsidRPr="0098194D">
        <w:rPr>
          <w:rFonts w:ascii="var(--fOyUs-fontFamily)" w:eastAsia="Times New Roman" w:hAnsi="var(--fOyUs-fontFamily)" w:cs="Times New Roman"/>
          <w:color w:val="333333"/>
          <w:kern w:val="0"/>
          <w:sz w:val="24"/>
          <w:szCs w:val="24"/>
          <w:lang w:eastAsia="en-IN"/>
          <w14:ligatures w14:val="none"/>
        </w:rPr>
        <w:t> and </w:t>
      </w:r>
      <w:r w:rsidRPr="0098194D">
        <w:rPr>
          <w:rFonts w:ascii="var(--fOyUs-fontFamily)" w:eastAsia="Times New Roman" w:hAnsi="var(--fOyUs-fontFamily)" w:cs="Times New Roman"/>
          <w:b/>
          <w:bCs/>
          <w:color w:val="333333"/>
          <w:kern w:val="0"/>
          <w:sz w:val="24"/>
          <w:szCs w:val="24"/>
          <w:lang w:eastAsia="en-IN"/>
          <w14:ligatures w14:val="none"/>
        </w:rPr>
        <w:t>graduate-level writing</w:t>
      </w:r>
      <w:r w:rsidRPr="0098194D">
        <w:rPr>
          <w:rFonts w:ascii="var(--fOyUs-fontFamily)" w:eastAsia="Times New Roman" w:hAnsi="var(--fOyUs-fontFamily)" w:cs="Times New Roman"/>
          <w:color w:val="333333"/>
          <w:kern w:val="0"/>
          <w:sz w:val="24"/>
          <w:szCs w:val="24"/>
          <w:lang w:eastAsia="en-IN"/>
          <w14:ligatures w14:val="none"/>
        </w:rPr>
        <w:t> is expected.  This means you must provide proper citations when appropriate.  I do not require a specific citation style, but I want consistency in your references and in-text citations. </w:t>
      </w:r>
      <w:r w:rsidRPr="0098194D">
        <w:rPr>
          <w:rFonts w:ascii="var(--fOyUs-fontFamily)" w:eastAsia="Times New Roman" w:hAnsi="var(--fOyUs-fontFamily)" w:cs="Times New Roman"/>
          <w:b/>
          <w:bCs/>
          <w:color w:val="333333"/>
          <w:kern w:val="0"/>
          <w:sz w:val="24"/>
          <w:szCs w:val="24"/>
          <w:lang w:eastAsia="en-IN"/>
          <w14:ligatures w14:val="none"/>
        </w:rPr>
        <w:t>THIS IS NON-NEGOTIABLE!  </w:t>
      </w:r>
    </w:p>
    <w:p w14:paraId="21EB3F78"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Please submit a Word doc in Canvas by the submission date in the syllabus, no later than 11:59 pm to avoid any deductions for late work.</w:t>
      </w:r>
    </w:p>
    <w:p w14:paraId="58EEB390"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lastRenderedPageBreak/>
        <w:t xml:space="preserve">By submitting this assignment, you agree to the UNT </w:t>
      </w:r>
      <w:proofErr w:type="spellStart"/>
      <w:r w:rsidRPr="0098194D">
        <w:rPr>
          <w:rFonts w:ascii="var(--fOyUs-fontFamily)" w:eastAsia="Times New Roman" w:hAnsi="var(--fOyUs-fontFamily)" w:cs="Times New Roman"/>
          <w:color w:val="333333"/>
          <w:kern w:val="0"/>
          <w:sz w:val="24"/>
          <w:szCs w:val="24"/>
          <w:lang w:eastAsia="en-IN"/>
          <w14:ligatures w14:val="none"/>
        </w:rPr>
        <w:t>honor</w:t>
      </w:r>
      <w:proofErr w:type="spellEnd"/>
      <w:r w:rsidRPr="0098194D">
        <w:rPr>
          <w:rFonts w:ascii="var(--fOyUs-fontFamily)" w:eastAsia="Times New Roman" w:hAnsi="var(--fOyUs-fontFamily)" w:cs="Times New Roman"/>
          <w:color w:val="333333"/>
          <w:kern w:val="0"/>
          <w:sz w:val="24"/>
          <w:szCs w:val="24"/>
          <w:lang w:eastAsia="en-IN"/>
          <w14:ligatures w14:val="none"/>
        </w:rPr>
        <w:t xml:space="preserve"> code.</w:t>
      </w:r>
      <w:r w:rsidRPr="0098194D">
        <w:rPr>
          <w:rFonts w:ascii="var(--fOyUs-fontFamily)" w:eastAsia="Times New Roman" w:hAnsi="var(--fOyUs-fontFamily)" w:cs="Times New Roman"/>
          <w:b/>
          <w:bCs/>
          <w:color w:val="333333"/>
          <w:kern w:val="0"/>
          <w:sz w:val="24"/>
          <w:szCs w:val="24"/>
          <w:lang w:eastAsia="en-IN"/>
          <w14:ligatures w14:val="none"/>
        </w:rPr>
        <w:t xml:space="preserve">  “I commit myself to </w:t>
      </w:r>
      <w:proofErr w:type="spellStart"/>
      <w:r w:rsidRPr="0098194D">
        <w:rPr>
          <w:rFonts w:ascii="var(--fOyUs-fontFamily)" w:eastAsia="Times New Roman" w:hAnsi="var(--fOyUs-fontFamily)" w:cs="Times New Roman"/>
          <w:b/>
          <w:bCs/>
          <w:color w:val="333333"/>
          <w:kern w:val="0"/>
          <w:sz w:val="24"/>
          <w:szCs w:val="24"/>
          <w:lang w:eastAsia="en-IN"/>
          <w14:ligatures w14:val="none"/>
        </w:rPr>
        <w:t>honor</w:t>
      </w:r>
      <w:proofErr w:type="spellEnd"/>
      <w:r w:rsidRPr="0098194D">
        <w:rPr>
          <w:rFonts w:ascii="var(--fOyUs-fontFamily)" w:eastAsia="Times New Roman" w:hAnsi="var(--fOyUs-fontFamily)" w:cs="Times New Roman"/>
          <w:b/>
          <w:bCs/>
          <w:color w:val="333333"/>
          <w:kern w:val="0"/>
          <w:sz w:val="24"/>
          <w:szCs w:val="24"/>
          <w:lang w:eastAsia="en-IN"/>
          <w14:ligatures w14:val="none"/>
        </w:rPr>
        <w:t xml:space="preserve">, integrity, and responsibility as a student representing the University of North Texas community. I understand and pledge to uphold academic integrity as set forth by UNT Student Academic Integrity Policy, 06.003. I affirm that the work I submit will always be my own, and the support I provide and receive will always be </w:t>
      </w:r>
      <w:proofErr w:type="spellStart"/>
      <w:r w:rsidRPr="0098194D">
        <w:rPr>
          <w:rFonts w:ascii="var(--fOyUs-fontFamily)" w:eastAsia="Times New Roman" w:hAnsi="var(--fOyUs-fontFamily)" w:cs="Times New Roman"/>
          <w:b/>
          <w:bCs/>
          <w:color w:val="333333"/>
          <w:kern w:val="0"/>
          <w:sz w:val="24"/>
          <w:szCs w:val="24"/>
          <w:lang w:eastAsia="en-IN"/>
          <w14:ligatures w14:val="none"/>
        </w:rPr>
        <w:t>honorable</w:t>
      </w:r>
      <w:proofErr w:type="spellEnd"/>
      <w:r w:rsidRPr="0098194D">
        <w:rPr>
          <w:rFonts w:ascii="var(--fOyUs-fontFamily)" w:eastAsia="Times New Roman" w:hAnsi="var(--fOyUs-fontFamily)" w:cs="Times New Roman"/>
          <w:b/>
          <w:bCs/>
          <w:color w:val="333333"/>
          <w:kern w:val="0"/>
          <w:sz w:val="24"/>
          <w:szCs w:val="24"/>
          <w:lang w:eastAsia="en-IN"/>
          <w14:ligatures w14:val="none"/>
        </w:rPr>
        <w:t>.”</w:t>
      </w:r>
    </w:p>
    <w:p w14:paraId="586B7467" w14:textId="77777777" w:rsidR="0098194D" w:rsidRPr="0098194D" w:rsidRDefault="0098194D" w:rsidP="0098194D">
      <w:pPr>
        <w:shd w:val="clear" w:color="auto" w:fill="FFFFFF"/>
        <w:spacing w:before="180" w:after="180" w:line="240" w:lineRule="auto"/>
        <w:rPr>
          <w:rFonts w:ascii="var(--fOyUs-fontFamily)" w:eastAsia="Times New Roman" w:hAnsi="var(--fOyUs-fontFamily)" w:cs="Times New Roman"/>
          <w:color w:val="333333"/>
          <w:kern w:val="0"/>
          <w:sz w:val="24"/>
          <w:szCs w:val="24"/>
          <w:lang w:eastAsia="en-IN"/>
          <w14:ligatures w14:val="none"/>
        </w:rPr>
      </w:pPr>
      <w:r w:rsidRPr="0098194D">
        <w:rPr>
          <w:rFonts w:ascii="var(--fOyUs-fontFamily)" w:eastAsia="Times New Roman" w:hAnsi="var(--fOyUs-fontFamily)" w:cs="Times New Roman"/>
          <w:color w:val="333333"/>
          <w:kern w:val="0"/>
          <w:sz w:val="24"/>
          <w:szCs w:val="24"/>
          <w:lang w:eastAsia="en-IN"/>
          <w14:ligatures w14:val="none"/>
        </w:rPr>
        <w:t>See the rubric for additional information on the grading of this assignment.</w:t>
      </w:r>
    </w:p>
    <w:p w14:paraId="2D5D6C22" w14:textId="77777777" w:rsidR="0098194D" w:rsidRPr="0098194D" w:rsidRDefault="0098194D" w:rsidP="0098194D">
      <w:pPr>
        <w:shd w:val="clear" w:color="auto" w:fill="FFFFFF"/>
        <w:spacing w:after="0" w:line="240" w:lineRule="auto"/>
        <w:rPr>
          <w:rFonts w:ascii="var(--MlJlv-fontFamily)" w:eastAsia="Times New Roman" w:hAnsi="var(--MlJlv-fontFamily)" w:cs="Times New Roman"/>
          <w:color w:val="333333"/>
          <w:kern w:val="0"/>
          <w:sz w:val="24"/>
          <w:szCs w:val="24"/>
          <w:lang w:eastAsia="en-IN"/>
          <w14:ligatures w14:val="none"/>
        </w:rPr>
      </w:pPr>
      <w:r w:rsidRPr="0098194D">
        <w:rPr>
          <w:rFonts w:ascii="var(--enRcg-fontFamily)" w:eastAsia="Times New Roman" w:hAnsi="var(--enRcg-fontFamily)" w:cs="Times New Roman"/>
          <w:color w:val="333333"/>
          <w:kern w:val="0"/>
          <w:sz w:val="24"/>
          <w:szCs w:val="24"/>
          <w:lang w:eastAsia="en-IN"/>
          <w14:ligatures w14:val="none"/>
        </w:rPr>
        <w:t>View Rubric</w:t>
      </w:r>
    </w:p>
    <w:tbl>
      <w:tblPr>
        <w:tblW w:w="18378" w:type="dxa"/>
        <w:tblCellMar>
          <w:top w:w="15" w:type="dxa"/>
          <w:left w:w="15" w:type="dxa"/>
          <w:bottom w:w="15" w:type="dxa"/>
          <w:right w:w="15" w:type="dxa"/>
        </w:tblCellMar>
        <w:tblLook w:val="04A0" w:firstRow="1" w:lastRow="0" w:firstColumn="1" w:lastColumn="0" w:noHBand="0" w:noVBand="1"/>
      </w:tblPr>
      <w:tblGrid>
        <w:gridCol w:w="18378"/>
      </w:tblGrid>
      <w:tr w:rsidR="0098194D" w:rsidRPr="0098194D" w14:paraId="45F6DB56" w14:textId="77777777" w:rsidTr="0098194D">
        <w:tc>
          <w:tcPr>
            <w:tcW w:w="0" w:type="auto"/>
            <w:tcBorders>
              <w:top w:val="nil"/>
              <w:left w:val="nil"/>
              <w:bottom w:val="nil"/>
              <w:right w:val="nil"/>
            </w:tcBorders>
            <w:vAlign w:val="center"/>
            <w:hideMark/>
          </w:tcPr>
          <w:p w14:paraId="740A3096" w14:textId="77777777" w:rsidR="0098194D" w:rsidRPr="0098194D" w:rsidRDefault="0098194D" w:rsidP="0098194D">
            <w:pPr>
              <w:spacing w:after="0" w:line="240" w:lineRule="auto"/>
              <w:rPr>
                <w:rFonts w:ascii="var(--erOvu-fontFamily)" w:eastAsia="Times New Roman" w:hAnsi="var(--erOvu-fontFamily)" w:cs="Times New Roman"/>
                <w:kern w:val="0"/>
                <w:sz w:val="24"/>
                <w:szCs w:val="24"/>
                <w:lang w:eastAsia="en-IN"/>
                <w14:ligatures w14:val="none"/>
              </w:rPr>
            </w:pPr>
            <w:r w:rsidRPr="0098194D">
              <w:rPr>
                <w:rFonts w:ascii="var(--erOvu-fontFamily)" w:eastAsia="Times New Roman" w:hAnsi="var(--erOvu-fontFamily)" w:cs="Times New Roman"/>
                <w:kern w:val="0"/>
                <w:sz w:val="24"/>
                <w:szCs w:val="24"/>
                <w:bdr w:val="none" w:sz="0" w:space="0" w:color="auto" w:frame="1"/>
                <w:lang w:eastAsia="en-IN"/>
                <w14:ligatures w14:val="none"/>
              </w:rPr>
              <w:t>Design and Best Practices Assignment</w:t>
            </w:r>
          </w:p>
        </w:tc>
      </w:tr>
      <w:tr w:rsidR="0098194D" w:rsidRPr="0098194D" w14:paraId="566930C9" w14:textId="77777777" w:rsidTr="0098194D">
        <w:tc>
          <w:tcPr>
            <w:tcW w:w="0" w:type="auto"/>
            <w:vAlign w:val="center"/>
            <w:hideMark/>
          </w:tcPr>
          <w:p w14:paraId="2A493B00" w14:textId="77777777" w:rsidR="0098194D" w:rsidRPr="0098194D" w:rsidRDefault="0098194D" w:rsidP="0098194D">
            <w:pPr>
              <w:spacing w:after="0" w:line="240" w:lineRule="auto"/>
              <w:rPr>
                <w:rFonts w:ascii="var(--erOvu-fontFamily)" w:eastAsia="Times New Roman" w:hAnsi="var(--erOvu-fontFamily)" w:cs="Times New Roman"/>
                <w:kern w:val="0"/>
                <w:sz w:val="24"/>
                <w:szCs w:val="24"/>
                <w:lang w:eastAsia="en-IN"/>
                <w14:ligatures w14:val="none"/>
              </w:rPr>
            </w:pPr>
          </w:p>
        </w:tc>
      </w:tr>
    </w:tbl>
    <w:p w14:paraId="3A7B3E99" w14:textId="77777777" w:rsidR="00316E36" w:rsidRDefault="00316E36"/>
    <w:sectPr w:rsidR="0031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fOyUs-fontFamily)">
    <w:altName w:val="Cambria"/>
    <w:panose1 w:val="00000000000000000000"/>
    <w:charset w:val="00"/>
    <w:family w:val="roman"/>
    <w:notTrueType/>
    <w:pitch w:val="default"/>
  </w:font>
  <w:font w:name="var(--enRcg-fontFamily)">
    <w:altName w:val="Cambria"/>
    <w:panose1 w:val="00000000000000000000"/>
    <w:charset w:val="00"/>
    <w:family w:val="roman"/>
    <w:notTrueType/>
    <w:pitch w:val="default"/>
  </w:font>
  <w:font w:name="var(--MlJlv-fontFamily)">
    <w:altName w:val="Cambria"/>
    <w:panose1 w:val="00000000000000000000"/>
    <w:charset w:val="00"/>
    <w:family w:val="roman"/>
    <w:notTrueType/>
    <w:pitch w:val="default"/>
  </w:font>
  <w:font w:name="var(--erOvu-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048E"/>
    <w:multiLevelType w:val="multilevel"/>
    <w:tmpl w:val="ED5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C21F1"/>
    <w:multiLevelType w:val="multilevel"/>
    <w:tmpl w:val="8DF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70D88"/>
    <w:multiLevelType w:val="multilevel"/>
    <w:tmpl w:val="7F460C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78593727">
    <w:abstractNumId w:val="0"/>
  </w:num>
  <w:num w:numId="2" w16cid:durableId="1572079779">
    <w:abstractNumId w:val="2"/>
  </w:num>
  <w:num w:numId="3" w16cid:durableId="117730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4D"/>
    <w:rsid w:val="00316E36"/>
    <w:rsid w:val="0098194D"/>
    <w:rsid w:val="00D5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4159"/>
  <w15:chartTrackingRefBased/>
  <w15:docId w15:val="{20900124-FE56-45D1-B131-BFB47952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19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9819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94D"/>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98194D"/>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98194D"/>
    <w:rPr>
      <w:b/>
      <w:bCs/>
    </w:rPr>
  </w:style>
  <w:style w:type="paragraph" w:styleId="NormalWeb">
    <w:name w:val="Normal (Web)"/>
    <w:basedOn w:val="Normal"/>
    <w:uiPriority w:val="99"/>
    <w:semiHidden/>
    <w:unhideWhenUsed/>
    <w:rsid w:val="0098194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8194D"/>
    <w:rPr>
      <w:i/>
      <w:iCs/>
    </w:rPr>
  </w:style>
  <w:style w:type="character" w:customStyle="1" w:styleId="enrcgbgbk">
    <w:name w:val="enrcg_bgbk"/>
    <w:basedOn w:val="DefaultParagraphFont"/>
    <w:rsid w:val="0098194D"/>
  </w:style>
  <w:style w:type="character" w:customStyle="1" w:styleId="ergwtbgbk">
    <w:name w:val="ergwt_bgbk"/>
    <w:basedOn w:val="DefaultParagraphFont"/>
    <w:rsid w:val="0098194D"/>
  </w:style>
  <w:style w:type="paragraph" w:styleId="ListParagraph">
    <w:name w:val="List Paragraph"/>
    <w:basedOn w:val="Normal"/>
    <w:uiPriority w:val="34"/>
    <w:qFormat/>
    <w:rsid w:val="0098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24257">
      <w:bodyDiv w:val="1"/>
      <w:marLeft w:val="0"/>
      <w:marRight w:val="0"/>
      <w:marTop w:val="0"/>
      <w:marBottom w:val="0"/>
      <w:divBdr>
        <w:top w:val="none" w:sz="0" w:space="0" w:color="auto"/>
        <w:left w:val="none" w:sz="0" w:space="0" w:color="auto"/>
        <w:bottom w:val="none" w:sz="0" w:space="0" w:color="auto"/>
        <w:right w:val="none" w:sz="0" w:space="0" w:color="auto"/>
      </w:divBdr>
      <w:divsChild>
        <w:div w:id="660696319">
          <w:marLeft w:val="0"/>
          <w:marRight w:val="0"/>
          <w:marTop w:val="0"/>
          <w:marBottom w:val="0"/>
          <w:divBdr>
            <w:top w:val="none" w:sz="0" w:space="0" w:color="auto"/>
            <w:left w:val="none" w:sz="0" w:space="0" w:color="auto"/>
            <w:bottom w:val="none" w:sz="0" w:space="0" w:color="auto"/>
            <w:right w:val="none" w:sz="0" w:space="0" w:color="auto"/>
          </w:divBdr>
          <w:divsChild>
            <w:div w:id="1654679964">
              <w:marLeft w:val="0"/>
              <w:marRight w:val="0"/>
              <w:marTop w:val="0"/>
              <w:marBottom w:val="0"/>
              <w:divBdr>
                <w:top w:val="none" w:sz="0" w:space="0" w:color="auto"/>
                <w:left w:val="none" w:sz="0" w:space="0" w:color="auto"/>
                <w:bottom w:val="none" w:sz="0" w:space="0" w:color="auto"/>
                <w:right w:val="none" w:sz="0" w:space="0" w:color="auto"/>
              </w:divBdr>
              <w:divsChild>
                <w:div w:id="1081100149">
                  <w:marLeft w:val="0"/>
                  <w:marRight w:val="0"/>
                  <w:marTop w:val="0"/>
                  <w:marBottom w:val="0"/>
                  <w:divBdr>
                    <w:top w:val="none" w:sz="0" w:space="0" w:color="auto"/>
                    <w:left w:val="none" w:sz="0" w:space="0" w:color="auto"/>
                    <w:bottom w:val="none" w:sz="0" w:space="0" w:color="auto"/>
                    <w:right w:val="none" w:sz="0" w:space="0" w:color="auto"/>
                  </w:divBdr>
                  <w:divsChild>
                    <w:div w:id="1419519244">
                      <w:marLeft w:val="0"/>
                      <w:marRight w:val="0"/>
                      <w:marTop w:val="0"/>
                      <w:marBottom w:val="0"/>
                      <w:divBdr>
                        <w:top w:val="none" w:sz="0" w:space="0" w:color="auto"/>
                        <w:left w:val="none" w:sz="0" w:space="0" w:color="auto"/>
                        <w:bottom w:val="none" w:sz="0" w:space="0" w:color="auto"/>
                        <w:right w:val="none" w:sz="0" w:space="0" w:color="auto"/>
                      </w:divBdr>
                      <w:divsChild>
                        <w:div w:id="1816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3625">
          <w:marLeft w:val="0"/>
          <w:marRight w:val="0"/>
          <w:marTop w:val="0"/>
          <w:marBottom w:val="0"/>
          <w:divBdr>
            <w:top w:val="none" w:sz="0" w:space="0" w:color="auto"/>
            <w:left w:val="none" w:sz="0" w:space="0" w:color="auto"/>
            <w:bottom w:val="none" w:sz="0" w:space="0" w:color="auto"/>
            <w:right w:val="none" w:sz="0" w:space="0" w:color="auto"/>
          </w:divBdr>
          <w:divsChild>
            <w:div w:id="1353535178">
              <w:marLeft w:val="0"/>
              <w:marRight w:val="0"/>
              <w:marTop w:val="0"/>
              <w:marBottom w:val="0"/>
              <w:divBdr>
                <w:top w:val="none" w:sz="0" w:space="0" w:color="auto"/>
                <w:left w:val="none" w:sz="0" w:space="0" w:color="auto"/>
                <w:bottom w:val="none" w:sz="0" w:space="0" w:color="auto"/>
                <w:right w:val="none" w:sz="0" w:space="0" w:color="auto"/>
              </w:divBdr>
              <w:divsChild>
                <w:div w:id="909190983">
                  <w:marLeft w:val="0"/>
                  <w:marRight w:val="0"/>
                  <w:marTop w:val="0"/>
                  <w:marBottom w:val="0"/>
                  <w:divBdr>
                    <w:top w:val="none" w:sz="0" w:space="0" w:color="auto"/>
                    <w:left w:val="none" w:sz="0" w:space="0" w:color="auto"/>
                    <w:bottom w:val="none" w:sz="0" w:space="0" w:color="auto"/>
                    <w:right w:val="none" w:sz="0" w:space="0" w:color="auto"/>
                  </w:divBdr>
                  <w:divsChild>
                    <w:div w:id="1112283529">
                      <w:marLeft w:val="0"/>
                      <w:marRight w:val="0"/>
                      <w:marTop w:val="0"/>
                      <w:marBottom w:val="0"/>
                      <w:divBdr>
                        <w:top w:val="none" w:sz="0" w:space="0" w:color="auto"/>
                        <w:left w:val="none" w:sz="0" w:space="0" w:color="auto"/>
                        <w:bottom w:val="none" w:sz="0" w:space="0" w:color="auto"/>
                        <w:right w:val="none" w:sz="0" w:space="0" w:color="auto"/>
                      </w:divBdr>
                      <w:divsChild>
                        <w:div w:id="428737651">
                          <w:marLeft w:val="0"/>
                          <w:marRight w:val="0"/>
                          <w:marTop w:val="0"/>
                          <w:marBottom w:val="0"/>
                          <w:divBdr>
                            <w:top w:val="none" w:sz="0" w:space="0" w:color="auto"/>
                            <w:left w:val="none" w:sz="0" w:space="0" w:color="auto"/>
                            <w:bottom w:val="none" w:sz="0" w:space="0" w:color="auto"/>
                            <w:right w:val="none" w:sz="0" w:space="0" w:color="auto"/>
                          </w:divBdr>
                          <w:divsChild>
                            <w:div w:id="534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Guptha M</dc:creator>
  <cp:keywords/>
  <dc:description/>
  <cp:lastModifiedBy>Anand Guptha M</cp:lastModifiedBy>
  <cp:revision>1</cp:revision>
  <dcterms:created xsi:type="dcterms:W3CDTF">2023-10-08T18:28:00Z</dcterms:created>
  <dcterms:modified xsi:type="dcterms:W3CDTF">2023-10-08T19:08:00Z</dcterms:modified>
</cp:coreProperties>
</file>