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2FDD" w14:textId="7FB6F7B7" w:rsidR="000D42C3" w:rsidRDefault="000D42C3" w:rsidP="000D42C3">
      <w:pPr>
        <w:jc w:val="center"/>
        <w:rPr>
          <w:b/>
          <w:bCs/>
          <w:sz w:val="28"/>
          <w:szCs w:val="28"/>
          <w:u w:val="single"/>
          <w:lang w:val="fr-FR"/>
        </w:rPr>
      </w:pPr>
      <w:r w:rsidRPr="000D42C3">
        <w:rPr>
          <w:b/>
          <w:bCs/>
          <w:sz w:val="28"/>
          <w:szCs w:val="28"/>
          <w:u w:val="single"/>
          <w:lang w:val="fr-FR"/>
        </w:rPr>
        <w:t>Exemples d’application de la règle des quatre yeux </w:t>
      </w:r>
    </w:p>
    <w:p w14:paraId="13DD1E2C" w14:textId="77777777" w:rsidR="000D42C3" w:rsidRPr="000D42C3" w:rsidRDefault="000D42C3" w:rsidP="000D42C3">
      <w:pPr>
        <w:jc w:val="center"/>
        <w:rPr>
          <w:b/>
          <w:bCs/>
          <w:sz w:val="28"/>
          <w:szCs w:val="28"/>
          <w:u w:val="single"/>
          <w:lang w:val="fr-FR"/>
        </w:rPr>
      </w:pPr>
    </w:p>
    <w:p w14:paraId="4FA85C56" w14:textId="2A6D09FE" w:rsidR="005C1C0D" w:rsidRPr="000D42C3" w:rsidRDefault="00000000">
      <w:pPr>
        <w:rPr>
          <w:b/>
          <w:bCs/>
          <w:lang w:val="fr-FR"/>
        </w:rPr>
      </w:pPr>
      <w:r w:rsidRPr="000D42C3">
        <w:rPr>
          <w:b/>
          <w:bCs/>
          <w:lang w:val="fr-FR"/>
        </w:rPr>
        <w:t>Exemple 1 : Caisse dans un commerce</w:t>
      </w:r>
    </w:p>
    <w:p w14:paraId="08EB2770" w14:textId="4EA0F863" w:rsidR="005C1C0D" w:rsidRPr="000D42C3" w:rsidRDefault="00000000">
      <w:pPr>
        <w:rPr>
          <w:lang w:val="fr-FR"/>
        </w:rPr>
      </w:pPr>
      <w:r w:rsidRPr="000D42C3">
        <w:rPr>
          <w:lang w:val="fr-FR"/>
        </w:rPr>
        <w:t>Dans un commerce, un caissier compte l’argent à la fin de la journée</w:t>
      </w:r>
      <w:r w:rsidR="000D42C3">
        <w:rPr>
          <w:lang w:val="fr-FR"/>
        </w:rPr>
        <w:t xml:space="preserve"> et « constate » un montant</w:t>
      </w:r>
      <w:r w:rsidRPr="000D42C3">
        <w:rPr>
          <w:lang w:val="fr-FR"/>
        </w:rPr>
        <w:t>.</w:t>
      </w:r>
      <w:r w:rsidR="000D42C3">
        <w:rPr>
          <w:lang w:val="fr-FR"/>
        </w:rPr>
        <w:t xml:space="preserve"> Puis,</w:t>
      </w:r>
      <w:r w:rsidRPr="000D42C3">
        <w:rPr>
          <w:lang w:val="fr-FR"/>
        </w:rPr>
        <w:t xml:space="preserve"> </w:t>
      </w:r>
      <w:r w:rsidR="000D42C3">
        <w:rPr>
          <w:lang w:val="fr-FR"/>
        </w:rPr>
        <w:t>u</w:t>
      </w:r>
      <w:r w:rsidRPr="000D42C3">
        <w:rPr>
          <w:lang w:val="fr-FR"/>
        </w:rPr>
        <w:t xml:space="preserve">n autre caissier refait le comptage de son côté </w:t>
      </w:r>
      <w:r w:rsidR="000D42C3">
        <w:rPr>
          <w:lang w:val="fr-FR"/>
        </w:rPr>
        <w:t>pour ensuite infirmer, confirmer ou reformer le constat du précédent caissier</w:t>
      </w:r>
      <w:r w:rsidRPr="000D42C3">
        <w:rPr>
          <w:lang w:val="fr-FR"/>
        </w:rPr>
        <w:t>.</w:t>
      </w:r>
    </w:p>
    <w:p w14:paraId="40549F25" w14:textId="1065BF6A" w:rsidR="005C1C0D" w:rsidRPr="000D42C3" w:rsidRDefault="00000000">
      <w:pPr>
        <w:rPr>
          <w:b/>
          <w:bCs/>
          <w:lang w:val="fr-FR"/>
        </w:rPr>
      </w:pPr>
      <w:r w:rsidRPr="000D42C3">
        <w:rPr>
          <w:b/>
          <w:bCs/>
          <w:lang w:val="fr-FR"/>
        </w:rPr>
        <w:t>Exemple 2 : Saisie de données</w:t>
      </w:r>
    </w:p>
    <w:p w14:paraId="096A35C5" w14:textId="5B886488" w:rsidR="005C1C0D" w:rsidRPr="000D42C3" w:rsidRDefault="00000000">
      <w:pPr>
        <w:rPr>
          <w:lang w:val="fr-FR"/>
        </w:rPr>
      </w:pPr>
      <w:r w:rsidRPr="000D42C3">
        <w:rPr>
          <w:lang w:val="fr-FR"/>
        </w:rPr>
        <w:t xml:space="preserve">Dans un service, un agent saisit des informations </w:t>
      </w:r>
      <w:r w:rsidR="000D42C3">
        <w:rPr>
          <w:lang w:val="fr-FR"/>
        </w:rPr>
        <w:t xml:space="preserve">observées </w:t>
      </w:r>
      <w:r w:rsidRPr="000D42C3">
        <w:rPr>
          <w:lang w:val="fr-FR"/>
        </w:rPr>
        <w:t>dans l’ordinateur. Un autre agent vérifie ensuite si les données</w:t>
      </w:r>
      <w:r w:rsidR="000D42C3">
        <w:rPr>
          <w:lang w:val="fr-FR"/>
        </w:rPr>
        <w:t xml:space="preserve"> saisies</w:t>
      </w:r>
      <w:r w:rsidRPr="000D42C3">
        <w:rPr>
          <w:lang w:val="fr-FR"/>
        </w:rPr>
        <w:t xml:space="preserve"> sont correctes avant validation</w:t>
      </w:r>
      <w:r w:rsidR="000D42C3">
        <w:rPr>
          <w:lang w:val="fr-FR"/>
        </w:rPr>
        <w:t>.</w:t>
      </w:r>
      <w:r w:rsidRPr="000D42C3">
        <w:rPr>
          <w:lang w:val="fr-FR"/>
        </w:rPr>
        <w:br/>
      </w:r>
    </w:p>
    <w:sectPr w:rsidR="005C1C0D" w:rsidRPr="000D42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880777">
    <w:abstractNumId w:val="8"/>
  </w:num>
  <w:num w:numId="2" w16cid:durableId="2057771751">
    <w:abstractNumId w:val="6"/>
  </w:num>
  <w:num w:numId="3" w16cid:durableId="973756804">
    <w:abstractNumId w:val="5"/>
  </w:num>
  <w:num w:numId="4" w16cid:durableId="1624650094">
    <w:abstractNumId w:val="4"/>
  </w:num>
  <w:num w:numId="5" w16cid:durableId="600071795">
    <w:abstractNumId w:val="7"/>
  </w:num>
  <w:num w:numId="6" w16cid:durableId="952245786">
    <w:abstractNumId w:val="3"/>
  </w:num>
  <w:num w:numId="7" w16cid:durableId="1057508224">
    <w:abstractNumId w:val="2"/>
  </w:num>
  <w:num w:numId="8" w16cid:durableId="766464588">
    <w:abstractNumId w:val="1"/>
  </w:num>
  <w:num w:numId="9" w16cid:durableId="1649359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2C3"/>
    <w:rsid w:val="0015074B"/>
    <w:rsid w:val="0029639D"/>
    <w:rsid w:val="00326F90"/>
    <w:rsid w:val="00422700"/>
    <w:rsid w:val="005C1C0D"/>
    <w:rsid w:val="00A24E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4B97E7"/>
  <w14:defaultImageDpi w14:val="300"/>
  <w15:docId w15:val="{A5C3326A-580D-4D9E-81EC-AB89C0E3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Oliver Office</cp:lastModifiedBy>
  <cp:revision>2</cp:revision>
  <dcterms:created xsi:type="dcterms:W3CDTF">2026-03-22T19:48:00Z</dcterms:created>
  <dcterms:modified xsi:type="dcterms:W3CDTF">2026-03-22T19:48:00Z</dcterms:modified>
  <cp:category/>
</cp:coreProperties>
</file>