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000000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000000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Pr="00E000C9">
              <w:rPr>
                <w:rStyle w:val="Hiperhivatkozs"/>
                <w:rFonts w:eastAsia="Times New Roman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7F0036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7F0036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7F0036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Elsődleges szempont volt a biztonsági kihívások kezelése, beleértve a jogosulatlan hozzáférés elleni védelmet tűzfal segítségével, jelszavak beállításával. A hálózati forgalmat ACL-ek és 1 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000000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lastRenderedPageBreak/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3C578B" w:rsidRDefault="00000000" w:rsidP="006E6D94">
      <w:pPr>
        <w:pStyle w:val="Cmsor3"/>
        <w:rPr>
          <w:rFonts w:ascii="Times New Roman" w:eastAsia="Times New Roman" w:hAnsi="Times New Roman" w:cs="Times New Roman"/>
          <w:color w:val="FF0000"/>
        </w:rPr>
      </w:pPr>
      <w:bookmarkStart w:id="13" w:name="_Toc214966453"/>
      <w:r w:rsidRPr="003C578B">
        <w:rPr>
          <w:rFonts w:ascii="Times New Roman" w:eastAsia="Times New Roman" w:hAnsi="Times New Roman" w:cs="Times New Roman"/>
          <w:color w:val="FF0000"/>
        </w:rPr>
        <w:t>Google Sheets</w:t>
      </w:r>
      <w:bookmarkEnd w:id="13"/>
    </w:p>
    <w:p w14:paraId="60434CB7" w14:textId="77777777" w:rsidR="00A20EA1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FF0000"/>
          <w:lang w:val="en-US"/>
        </w:rPr>
      </w:pPr>
      <w:r w:rsidRPr="73348ADD">
        <w:rPr>
          <w:rFonts w:ascii="Times New Roman" w:eastAsia="Times New Roman" w:hAnsi="Times New Roman" w:cs="Times New Roman"/>
          <w:color w:val="FF0000"/>
          <w:lang w:val="en-US"/>
        </w:rPr>
        <w:t>A Google Sheets egy felhőalapú táblázatkezelő alkalmazás, amit valós idejű kollaborációra és adatkezelésre használnak. Lehetővé teszi több felhasználó számára, hogy egy időben 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000000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966456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Ezek a rövid, 1-4 hetes időszakok, ahol fix időkeretben dolgoztok. A végén mindig van egy használható darab a termékből (ami akár ki is adható), amit átbeszéltek a review-n, aztán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a retrospective-on megbeszélitek,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felépítése</w:t>
      </w:r>
      <w:bookmarkEnd w:id="17"/>
    </w:p>
    <w:p w14:paraId="0DE4B5B7" w14:textId="77F7BD35" w:rsidR="00A20EA1" w:rsidRDefault="002D329B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</w:rPr>
        <w:drawing>
          <wp:inline distT="0" distB="0" distL="0" distR="0" wp14:anchorId="76228CBE" wp14:editId="5A7A1B28">
            <wp:extent cx="5943600" cy="4060825"/>
            <wp:effectExtent l="0" t="0" r="0" b="0"/>
            <wp:docPr id="46276173" name="Kép 2" descr="A képen diagram, sor, origami, min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6173" name="Kép 2" descr="A képen diagram, sor, origami, minta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77777777" w:rsidR="00A20EA1" w:rsidRDefault="73348ADD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 4 telephelyből (Pécs-iroda, Szeged-üzlet Budapest-főtelephely Győr-iroda,)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Hálózati eszközök elosztása az épületekben</w:t>
      </w:r>
      <w:bookmarkEnd w:id="19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49664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“Budapest-Főtelephely”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79AA640C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7777777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F8E77D0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DFF1E93" w14:textId="47837C68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VPN titkosítás alatt van.</w:t>
      </w:r>
    </w:p>
    <w:p w14:paraId="1F44D9AD" w14:textId="4792E55C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16138E"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16138E"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1B03FD58" w:rsidR="00656F01" w:rsidRP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58CF55A5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VPN titkosítás alatt van.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4F23FDBE" w14:textId="4DF1AA05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Budapest-Vezérlésirészleg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3BD9B15" w14:textId="77777777" w:rsidR="0016138E" w:rsidRDefault="0016138E" w:rsidP="0016138E">
      <w:pPr>
        <w:numPr>
          <w:ilvl w:val="0"/>
          <w:numId w:val="12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Főnöki iroda</w:t>
      </w:r>
    </w:p>
    <w:p w14:paraId="6BF31F1C" w14:textId="77777777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 és VPN titkosítás alatt van.</w:t>
      </w:r>
    </w:p>
    <w:p w14:paraId="68FD74FF" w14:textId="65D3BBCC" w:rsidR="0016138E" w:rsidRP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16138E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 összeköti és a routerhez továbbítja a forgalmat.</w:t>
      </w:r>
    </w:p>
    <w:p w14:paraId="5E7E5631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4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4"/>
    </w:p>
    <w:p w14:paraId="34FF1C98" w14:textId="77777777" w:rsidR="00A20EA1" w:rsidRPr="003D1779" w:rsidRDefault="00A20EA1">
      <w:pPr>
        <w:rPr>
          <w:rFonts w:ascii="Aptos" w:eastAsia="Aptos" w:hAnsi="Aptos" w:cs="Aptos"/>
          <w:i/>
          <w:iCs/>
          <w:color w:val="000000" w:themeColor="text1"/>
        </w:rPr>
      </w:pPr>
    </w:p>
    <w:p w14:paraId="2D84CBA4" w14:textId="6F7E977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4966465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Távolsági internet szolgáltató</w:t>
      </w:r>
      <w:bookmarkEnd w:id="25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</w:p>
    <w:p w14:paraId="03E7585A" w14:textId="3BCAFD26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</w:p>
    <w:p w14:paraId="0444CF8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 járhat." Ez minden switchen és routeren be van állítva, hogy tájékoztassa/figyelmeztesse azokat, akik próbálnak belépni az eszközökbe.</w:t>
      </w:r>
    </w:p>
    <w:p w14:paraId="5090AB3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8"/>
    </w:p>
    <w:p w14:paraId="239488E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 Ez minden switchen és routeren be van állítva, hogy tájékoztassa/figyelmeztesse azokat, akik próbálnak belépni az eszközökbe.</w:t>
      </w:r>
    </w:p>
    <w:p w14:paraId="09D3396B" w14:textId="77777777" w:rsidR="00A20EA1" w:rsidRPr="00185033" w:rsidRDefault="00000000" w:rsidP="003C578B">
      <w:pPr>
        <w:pStyle w:val="Cmsor2"/>
        <w:rPr>
          <w:rFonts w:eastAsia="Times New Roman"/>
          <w:i/>
          <w:iCs/>
          <w:color w:val="000000" w:themeColor="text1"/>
          <w:sz w:val="28"/>
          <w:szCs w:val="28"/>
        </w:rPr>
      </w:pPr>
      <w:bookmarkStart w:id="29" w:name="_Toc21496646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lastRenderedPageBreak/>
        <w:t>SSH</w:t>
      </w:r>
      <w:bookmarkEnd w:id="2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 Minden switchen és 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routeren és switchen,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titkosítást használ. Minden swichen és routeren be van állítva, hogy jogosulatlan személyek ne tudjanak belépni, és módosítani az eszközök konfigurációján.</w:t>
      </w:r>
    </w:p>
    <w:p w14:paraId="280B2245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2"/>
    </w:p>
    <w:p w14:paraId="772337B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 Az SW-ceg1-től az SW-ceg5-ig létre vannak hozva VLAN-ok (VLAN 10-től VLAN 50-ig),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switch-ek biztosítanak. Az MLSW-ceg1 és MLSW-ceg2 multilayer switcheken van beállítva azért, hogy a VLAN-ok tudjanak egymással kommunikálni.</w:t>
      </w:r>
    </w:p>
    <w:p w14:paraId="6FCF67DC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OSPF routing</w:t>
      </w:r>
      <w:bookmarkEnd w:id="34"/>
    </w:p>
    <w:p w14:paraId="7D35843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gyorsan alkalmazkodik a változásokhoz. OSPF-et használtunk az összes routeren (kivéve az R5-ceg) és az MLSW switcheken azért, mert biztonságos és a nagyobb méretű hálózatokhoz ideális a skálázhatóság miatt.</w:t>
      </w:r>
    </w:p>
    <w:p w14:paraId="38A36B08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forgalomirányítást alkalmaztunk az R5-ceg routeren, mert ez a recepcióban található és nem valószínű, hogy ez bővülni vagy változni fog.</w:t>
      </w:r>
    </w:p>
    <w:p w14:paraId="18C8AF70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betölti a fent említett funkciókat (A recepció, raktár, az admin pc és a teszt pc kivételével minden épület eszközei DHCP-n keresztül kapják a szükséges adatokat). Ekkora hálózat esetében célszerűbb DHCP-t használni.</w:t>
      </w:r>
    </w:p>
    <w:p w14:paraId="49E1040F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9"/>
    </w:p>
    <w:p w14:paraId="7458D27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nyújt. Azért állítottunk be IPv6-os címeket a gyártórészleg eszközei számára, mert később bővülni fog. Ezáltal a gyártói részleg elérte a jövőbiztosságot.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IPV4-es címek</w:t>
      </w:r>
      <w:bookmarkEnd w:id="40"/>
    </w:p>
    <w:p w14:paraId="1ED587DD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IPv4 a hagyományos 32 bites IP-címzési rendszer, amely összesen 4,3 milliárd egyedi címet tesz lehetővé. Az IPv4 korlátai miatt az IPv6 váltása elkerülhetetlen. Mivel sok minden épül 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IPv4-es címzésre, nem tudtunk mindenhol IPv6-ot használni, csak ott, ahol igazán szükség lesz rá (gyártói részleg)</w:t>
      </w:r>
    </w:p>
    <w:p w14:paraId="239FDDD3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elérhető. A szerverszobában lévő R1-ceg és R2-ceg routereken 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eszköz között. A raktárban lévő R4-ceg routeren dinamikus NAT van beállítva, mert a részlegen lévő eszközöknek nincsen szükségük állandó külső IP-címre.</w:t>
      </w:r>
    </w:p>
    <w:p w14:paraId="52359FB4" w14:textId="77777777" w:rsidR="00A20EA1" w:rsidRPr="00185033" w:rsidRDefault="00000000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internetszolgáltató routerein (R1-isz, R2-isz)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77777777" w:rsidR="00A20EA1" w:rsidRPr="00185033" w:rsidRDefault="73348ADD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négy épületből (Pécs, Szeged, Budapest, és Győr) áll, amelyek mindegyike különböző 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multilayer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switchek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</w:p>
    <w:p w14:paraId="2114881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R6-ceg router és az SW-ceg9 switch biztosítja. A router az iroda hálózatát OSPF segítségével kapcsolja össze a hálózat többi részlegével, valamint az internettel. Az iroda eszközei (Laptop7, PC-ceg8) a switchen keresztül kapcsolódnak a hálózathoz és DHCP-n keresztül kapják meg az IP címeiket az R6-ceg routertől. Az SSH biztosítja a távoli titkosított hozzáférést az R6-ceg routerhez, emellett konzolvonalon jelszóval is be lehet lépni a routerbe. A belépés védelmét fokozza a globális konfigurációs mód jelszóval való védése. A routerhez való kapcsolódás esetében a CLI kiírja a napi üzenetet: „Ez az R6-ceg”, valamint belépés során a következőt: „Csak adminisztratoroknak!”.</w:t>
      </w:r>
    </w:p>
    <w:p w14:paraId="5B1741E6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8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Gyártói részleg</w:t>
      </w:r>
      <w:bookmarkEnd w:id="49"/>
    </w:p>
    <w:p w14:paraId="360D8F3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gyártói részleg helyi hálózatát szintén egy router (R3-ceg) és egy switch (SW6-ceg) biztosítja, amelyhez a PC-ceg5, Laptop5 és nyomtató5 vezeték nélkül csatlakoznak az AP2 Access Point segítségével és DHCP-n keresztül kapják meg az IP címeiket az R3-ceg routertől. Ez a három eszköz rendelkezik IPv6-os címekkel is, hogy lehetővé tegye a routerrel való kapcsolatot. A router a gyártói részleg hálózatát OSPF segítségével kapcsolja össze az A épület többi 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adminisztratoroknak!”. A routernek egyszerre van IPv4-es és IPv6-os címe, illetve IPv6-os unicast-routing van beállítva, hogy elérje a hálózatban lévő nyomtatót, PC-t és laptopot.</w:t>
      </w:r>
    </w:p>
    <w:p w14:paraId="2774A0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96649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Web menedzsment</w:t>
      </w:r>
      <w:bookmarkEnd w:id="50"/>
    </w:p>
    <w:p w14:paraId="030B6A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vezetékes és vezeték nélküli hálózati eszközöket az SW-ceg1 switch és a WR-ceg1 wifi router szolgálja ki. Az eszközök (PC-ceg1, Laptop1, Tablet1, Telefon1, nyomtató1) DHCP-n 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SW-ceg1”. A web menedzsment részleg 10-es számú VLAN-hoz tartozik. Az SW-ceg1 és MLSW-ceg1, illetve MLSW-ceg2 közötti kapcsolat trunk, míg a WR-ceg1 fele access.</w:t>
      </w: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51"/>
    </w:p>
    <w:p w14:paraId="335E7EA9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HR osztályon a hálózat szintén egy switch (SW-ceg2) és egy wifi router (WR-ceg2) kombinációján alapul. Az eszközök (PC-ceg2, Laptop2, Tablet2, Telefon2, nyomtató2) DHCP-n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kapják meg az IP címeiket a DHCP szervertől. Ezek a vezeték nélküli routerhez kapcsolódnak, ami pedig a switchez,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SW-ceg2”. A web menedzsment részleg 20-as számú VLAN-hoz tartozik. Az SW-ceg2 és MLSW-ceg1, illetve MLSW-ceg2 közötti kapcsolat trunk, míg a WR-ceg1 fele access.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Szerver szoba</w:t>
      </w:r>
      <w:bookmarkEnd w:id="52"/>
    </w:p>
    <w:p w14:paraId="6AAAC82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vezérlő eszközök találhatók. Két redundáns router (R1-ceg, R2-ceg) biztosítja az épületek és az internet közötti kapcsolatot OSPF segítségével. A multilayer switchek (MLSW-ceg1, MLSW-ceg2) a VLAN-ok közötti kommunikációért és a szerverek közötti adatforgalom irányításáért felelnek. Ezek a switchek routerkén is működnek, ennek köszönhetően OSPF-et is tudnak kezelni, illetve ezeken a switcheken vannak létrehozva a VLAN-ok 10-től 50-ig. Az Inter-VLAN routing biztosítja a különböző VLAN-ok közötti adatáramlást. A multilayer switcheken beállított helper adress-ek segítségével a DHCP eljut a szervertől a végpontig. Az R1-ceg router statikus címfordítást végez.  A routereken és a switcheken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adminisztratoroknak!”. A szobában megtalálható még egy switch (SW-ceg3), ami összeköti a szervereket (IOT szerver, DNS szerver, FTP szerver, HTTP szerver, DHCP szerver) és az admin PC-t a hálózat többi részével. Ez a szegmens a 30-as VLAN alá tartozik. Az IOT szerver a szobában lévő ajtók kártyával való beléptetésének üzemeltetéséhez szolgál. A DNS szerver kettő domain nevet is tárol: </w:t>
      </w:r>
      <w:hyperlink r:id="rId9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hyperlink r:id="rId10">
        <w:r w:rsidRPr="00185033">
          <w:rPr>
            <w:rFonts w:ascii="Times New Roman" w:eastAsia="Times New Roman" w:hAnsi="Times New Roman" w:cs="Times New Roman"/>
            <w:color w:val="000000" w:themeColor="text1"/>
            <w:u w:val="single"/>
            <w:lang w:val="en-US"/>
          </w:rPr>
          <w:t>www.kovtaa.hu</w:t>
        </w:r>
      </w:hyperlink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(teszt domain). Az FTP szerver lehetővé teszi az eszközök számára, hogy fájlokat másoljanak a szerverre. Két felhasználó létezik különböző jogkörökkel. A kovta csak írási és olvasási jogokkal rendelkezik, míg a kovtaadmin írási, olvasási, törlés, átnevezés, listázási jogokkal is. A HTTP szerver a kovta weboldalát szolgálja ki. A DHCP szerver IP címeket oszt ki a web menedzsment, hr osztály, ügyfélszolgálat és a pénzügyi részleg részére. </w:t>
      </w:r>
    </w:p>
    <w:p w14:paraId="303A90B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3" w:name="_Toc21496649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Ügyfélszolgálat</w:t>
      </w:r>
      <w:bookmarkEnd w:id="53"/>
    </w:p>
    <w:p w14:paraId="709859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ügyfélszolgálati eszközeit egy switch (SW-ceg4) és egy wifi router (WR-ceg3) szolgálja ki. Az eszközök (PC-ceg3, Laptop3, Tablet3, Telefon3, nyomtató3)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SW-ceg4”. A web menedzsment részleg 40-es számú VLAN-hoz tartozik. Az SW-ceg4 és MLSW-ceg1, illetve MLSW-ceg2 közötti kapcsolat trunk, míg a WR-ceg1 fele access.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Pénzügyi részleg</w:t>
      </w:r>
      <w:bookmarkEnd w:id="54"/>
    </w:p>
    <w:p w14:paraId="7E845E4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(PC-ceg4, Laptop4, Tablet4, Telefon4, nyomtató4) egy switch (SW-ceg5) és egy wifi router (WR-ceg4) segítségével kapcsolódnak a hálózat többi részéhez. Az eszközök DHCP-n kapják meg az IP címeiket a DHCP szervertől. Ezek a vezeték nélküli routerhez kapcsolódnak, ami pedig a switch-hez, amely a szerverszobához továbbítja az adatokat. A switch-be konzolvonalon jelszóval is be lehet lépni. A belépés védelmét fokozza a globális konfigurációs mód jelszóval való védése. A switch-hez való kapcsolódás esetében a CLI kiírja a napi üzenetet: „Ez az SW-ceg5”. A web menedzsment részleg 50-es számú VLAN-hoz tartozik. Az SW-ceg5 és MLSW-ceg1, illetve MLSW-ceg2 közötti kapcsolat trunk, míg a WR-ceg1 fele access.</w:t>
      </w:r>
    </w:p>
    <w:p w14:paraId="4BB4C5B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49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Raktár</w:t>
      </w:r>
      <w:bookmarkEnd w:id="55"/>
    </w:p>
    <w:p w14:paraId="001647E1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raktár hálózata egy router (R4-ceg), egy switch (SW-ceg7) és egy acces point (AP1) kombinációján alapul. Az Access Point a nyomtató6, Laptop6 és PC-ceg6n eszközök csatlakozását biztosítja vezeték nélkül. Ezek az eszközök DHCP-n keresztül kapják meg az IP címeiket az R4-ceg routertől. A router a gyártói részleg hálózatát OSPF segítségével kapcsolja össze a hálózat többi részlegével, valamint az internettel. Az R4-ceg router dinamikus címfordítást valósít meg, illetve ACL-ek segítségével szűrik az engedélyezett hálózatokból irányló forgalmat.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napi üzenetet: „Ez az R4-ceg”, valamint belépés során a következőt: „Csak adminisztratoroknak!”. </w:t>
      </w:r>
    </w:p>
    <w:p w14:paraId="099D5E4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49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Recepció</w:t>
      </w:r>
      <w:bookmarkEnd w:id="56"/>
    </w:p>
    <w:p w14:paraId="34C683F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helyi hálózatot az R5-ceg router és az SW-ceg8 switch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adminisztratoroknak!”.</w:t>
      </w:r>
    </w:p>
    <w:p w14:paraId="37BBE181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7"/>
    </w:p>
    <w:p w14:paraId="32206CB3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internetszolgáltató két routerből (R1-isz, R2-isz) és egy tűzfalból áll. A három eszköz és a hálózat többi része közötti kapcsolatot az OSPF biztosítja. VPN tunnel biztosítja a két router közötti adatok biztonságos áramlását. Az SSH biztosítja a távoli titkosított hozzáférést az R1-isz és R2-isz routerekhez, emellett konzolvonalon jelszóval is be lehet lépni a routerekbe. A belépés védelmét fokozza a globális konfigurációs mód jelszóval való védése. A routerekhez való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kapcsolódás esetében a CLI kiírja a napi üzenetet: „Ez az R1-isz/R2-isz”, valamint belépés során a következőt: „Csak adminisztratoroknak!”. A tűzfal gondoskodik a hálózat külső támadások elleni védelméről.</w:t>
      </w:r>
    </w:p>
    <w:p w14:paraId="61425888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8" w:name="_Toc21496649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Távolsági internetszolgáltató</w:t>
      </w:r>
      <w:bookmarkEnd w:id="58"/>
    </w:p>
    <w:p w14:paraId="483E3454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távolsági internetszolgáltató egy routerből (R-tisz), switchből (SW-tisz) és egy számítógépből (PC-tisz) áll. Ez a rész biztosítja a WAN-forgalmat és az összes épület kapcsolatát a globális hálózattal. OSPF segítségével kapcsolódik az internetszolgáltatóhoz. Az SSH biztosítja a távoli titkosított hozzáférést az R-tisz routerhez és SW-tisz switch-hez, emellett konzolvonalon jelszóval is be lehet lépni a routerbe és switchbe. A belépés védelmét fokozza a globális konfigurációs mód jelszóval való védése. A routerhez és a switch-hez való kapcsolódás esetében a CLI kiírja a napi üzenetet: „Ez az R-tisz/SW-tisz”, valamint belépés során a következőt: „Csak adminisztratoroknak!”. 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9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9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0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Követelmények elemzése</w:t>
      </w:r>
      <w:bookmarkEnd w:id="60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1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Teszttervek és esetek készítése</w:t>
      </w:r>
      <w:bookmarkEnd w:id="61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lastRenderedPageBreak/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2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62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3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63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64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Csapatmunka</w:t>
      </w:r>
      <w:bookmarkEnd w:id="64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5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65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6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279EE899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7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000000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8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8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lastRenderedPageBreak/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9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9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77777777" w:rsidR="00E55BD7" w:rsidRPr="00B342F4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A projekt sok hasznos tapasztalatot adott nekünk a hálózattervezés, a kiépítés és a csapatmunka terén, amelyeket a későbbi projektekben is kamatoztatni tudunk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70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70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feltelepítéséhez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95" alt="" style="width:503pt;height:249pt;mso-width-percent:0;mso-height-percent:0;mso-width-percent:0;mso-height-percent:0" o:ole="" o:preferrelative="t" stroked="f">
            <v:imagedata r:id="rId11" o:title=""/>
          </v:rect>
          <o:OLEObject Type="Embed" ProgID="StaticMetafile" ShapeID="rectole0000000001" DrawAspect="Content" ObjectID="_1830581405" r:id="rId12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Elindítottuk a telepítést a 2022-es Windows Server ISO fájlt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94" alt="A képen szöveg, Weblap, Webhely, szoftver látható&#13;&#13;&#13;&#13;&#13;&#13;&#13;&#13;&#10;&#13;&#13;&#13;&#13;&#13;&#13;&#13;&#13;&#10;Előfordulhat, hogy az AI által létrehozott tartalom helytelen." style="width:523pt;height:259pt;mso-width-percent:0;mso-height-percent:0;mso-width-percent:0;mso-height-percent:0" o:ole="" o:preferrelative="t" stroked="f">
            <v:imagedata r:id="rId13" o:title=""/>
          </v:rect>
          <o:OLEObject Type="Embed" ProgID="StaticMetafile" ShapeID="rectole0000000002" DrawAspect="Content" ObjectID="_1830581406" r:id="rId14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az erőforrásokat a virtuális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93" alt="" style="width:524pt;height:258pt;mso-width-percent:0;mso-height-percent:0;mso-width-percent:0;mso-height-percent:0" o:ole="" o:preferrelative="t" stroked="f">
            <v:imagedata r:id="rId15" o:title=""/>
          </v:rect>
          <o:OLEObject Type="Embed" ProgID="StaticMetafile" ShapeID="rectole0000000003" DrawAspect="Content" ObjectID="_1830581407" r:id="rId16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92" alt="A képen szöveg, elektronika, képernyőkép, szoftver látható&#13;&#13;&#13;&#13;&#13;&#13;&#13;&#13;&#10;&#13;&#13;&#13;&#13;&#13;&#13;&#13;&#13;&#10;Előfordulhat, hogy az AI által létrehozott tartalom helytelen." style="width:506pt;height:370pt;mso-width-percent:0;mso-height-percent:0;mso-width-percent:0;mso-height-percent:0" o:ole="" o:preferrelative="t" stroked="f">
            <v:imagedata r:id="rId17" o:title=""/>
          </v:rect>
          <o:OLEObject Type="Embed" ProgID="StaticMetafile" ShapeID="rectole0000000004" DrawAspect="Content" ObjectID="_1830581408" r:id="rId18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91" alt="" style="width:495pt;height:368pt;mso-width-percent:0;mso-height-percent:0;mso-width-percent:0;mso-height-percent:0" o:ole="" o:preferrelative="t" stroked="f">
            <v:imagedata r:id="rId19" o:title=""/>
          </v:rect>
          <o:OLEObject Type="Embed" ProgID="StaticMetafile" ShapeID="rectole0000000005" DrawAspect="Content" ObjectID="_1830581409" r:id="rId20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 tárhelyet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90" alt="" style="width:491pt;height:369pt;mso-width-percent:0;mso-height-percent:0;mso-width-percent:0;mso-height-percent:0" o:ole="" o:preferrelative="t" stroked="f">
            <v:imagedata r:id="rId21" o:title=""/>
          </v:rect>
          <o:OLEObject Type="Embed" ProgID="StaticMetafile" ShapeID="rectole0000000006" DrawAspect="Content" ObjectID="_1830581410" r:id="rId22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89" alt="" style="width:428pt;height:499pt;mso-width-percent:0;mso-height-percent:0;mso-width-percent:0;mso-height-percent:0" o:ole="" o:preferrelative="t" stroked="f">
            <v:imagedata r:id="rId23" o:title=""/>
          </v:rect>
          <o:OLEObject Type="Embed" ProgID="StaticMetafile" ShapeID="rectole0000000007" DrawAspect="Content" ObjectID="_1830581411" r:id="rId24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88" alt="" style="width:505pt;height:194pt;mso-width-percent:0;mso-height-percent:0;mso-width-percent:0;mso-height-percent:0" o:ole="" o:preferrelative="t" stroked="f">
            <v:imagedata r:id="rId25" o:title=""/>
          </v:rect>
          <o:OLEObject Type="Embed" ProgID="StaticMetafile" ShapeID="rectole0000000008" DrawAspect="Content" ObjectID="_1830581412" r:id="rId26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87" alt="" style="width:498pt;height:424pt;mso-width-percent:0;mso-height-percent:0;mso-width-percent:0;mso-height-percent:0" o:ole="" o:preferrelative="t" stroked="f">
            <v:imagedata r:id="rId27" o:title=""/>
          </v:rect>
          <o:OLEObject Type="Embed" ProgID="StaticMetafile" ShapeID="rectole0000000009" DrawAspect="Content" ObjectID="_1830581413" r:id="rId28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86" alt="" style="width:363pt;height:468pt;mso-width-percent:0;mso-height-percent:0;mso-width-percent:0;mso-height-percent:0" o:ole="" o:preferrelative="t" stroked="f">
            <v:imagedata r:id="rId29" o:title=""/>
          </v:rect>
          <o:OLEObject Type="Embed" ProgID="StaticMetafile" ShapeID="rectole0000000010" DrawAspect="Content" ObjectID="_1830581414" r:id="rId30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85" alt="" style="width:490pt;height:215pt;mso-width-percent:0;mso-height-percent:0;mso-width-percent:0;mso-height-percent:0" o:ole="" o:preferrelative="t" stroked="f">
            <v:imagedata r:id="rId31" o:title=""/>
          </v:rect>
          <o:OLEObject Type="Embed" ProgID="StaticMetafile" ShapeID="rectole0000000011" DrawAspect="Content" ObjectID="_1830581415" r:id="rId32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84" alt="" style="width:491pt;height:151pt;mso-width-percent:0;mso-height-percent:0;mso-width-percent:0;mso-height-percent:0" o:ole="" o:preferrelative="t" stroked="f">
            <v:imagedata r:id="rId33" o:title=""/>
          </v:rect>
          <o:OLEObject Type="Embed" ProgID="StaticMetafile" ShapeID="rectole0000000012" DrawAspect="Content" ObjectID="_1830581416" r:id="rId34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83" alt="" style="width:476pt;height:217pt;mso-width-percent:0;mso-height-percent:0;mso-width-percent:0;mso-height-percent:0" o:ole="" o:preferrelative="t" stroked="f">
            <v:imagedata r:id="rId35" o:title=""/>
          </v:rect>
          <o:OLEObject Type="Embed" ProgID="StaticMetafile" ShapeID="rectole0000000013" DrawAspect="Content" ObjectID="_1830581417" r:id="rId36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82" alt="" style="width:478pt;height:358pt;mso-width-percent:0;mso-height-percent:0;mso-width-percent:0;mso-height-percent:0" o:ole="" o:preferrelative="t" stroked="f">
            <v:imagedata r:id="rId37" o:title=""/>
          </v:rect>
          <o:OLEObject Type="Embed" ProgID="StaticMetafile" ShapeID="rectole0000000014" DrawAspect="Content" ObjectID="_1830581418" r:id="rId38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81" alt="" style="width:279pt;height:69pt;mso-width-percent:0;mso-height-percent:0;mso-width-percent:0;mso-height-percent:0" o:ole="" o:preferrelative="t" stroked="f">
            <v:imagedata r:id="rId39" o:title=""/>
          </v:rect>
          <o:OLEObject Type="Embed" ProgID="StaticMetafile" ShapeID="rectole0000000015" DrawAspect="Content" ObjectID="_1830581419" r:id="rId40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80" alt="" style="width:424pt;height:481pt;mso-width-percent:0;mso-height-percent:0;mso-width-percent:0;mso-height-percent:0" o:ole="" o:preferrelative="t" stroked="f">
            <v:imagedata r:id="rId41" o:title=""/>
          </v:rect>
          <o:OLEObject Type="Embed" ProgID="StaticMetafile" ShapeID="rectole0000000016" DrawAspect="Content" ObjectID="_1830581420" r:id="rId42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79" alt="" style="width:498pt;height:355pt;mso-width-percent:0;mso-height-percent:0;mso-width-percent:0;mso-height-percent:0" o:ole="" o:preferrelative="t" stroked="f">
            <v:imagedata r:id="rId43" o:title=""/>
          </v:rect>
          <o:OLEObject Type="Embed" ProgID="StaticMetafile" ShapeID="rectole0000000017" DrawAspect="Content" ObjectID="_1830581421" r:id="rId44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78" alt="" style="width:441pt;height:462pt;mso-width-percent:0;mso-height-percent:0;mso-width-percent:0;mso-height-percent:0" o:ole="" o:preferrelative="t" stroked="f">
            <v:imagedata r:id="rId45" o:title=""/>
          </v:rect>
          <o:OLEObject Type="Embed" ProgID="StaticMetafile" ShapeID="rectole0000000018" DrawAspect="Content" ObjectID="_1830581422" r:id="rId46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77" alt="" style="width:509pt;height:359pt;mso-width-percent:0;mso-height-percent:0;mso-width-percent:0;mso-height-percent:0" o:ole="" o:preferrelative="t" stroked="f">
            <v:imagedata r:id="rId47" o:title=""/>
          </v:rect>
          <o:OLEObject Type="Embed" ProgID="StaticMetafile" ShapeID="rectole0000000019" DrawAspect="Content" ObjectID="_1830581423" r:id="rId48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76" alt="" style="width:505pt;height:365pt;mso-width-percent:0;mso-height-percent:0;mso-width-percent:0;mso-height-percent:0" o:ole="" o:preferrelative="t" stroked="f">
            <v:imagedata r:id="rId49" o:title=""/>
          </v:rect>
          <o:OLEObject Type="Embed" ProgID="StaticMetafile" ShapeID="rectole0000000020" DrawAspect="Content" ObjectID="_1830581424" r:id="rId50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75" alt="" style="width:7in;height:365pt;mso-width-percent:0;mso-height-percent:0;mso-width-percent:0;mso-height-percent:0" o:ole="" o:preferrelative="t" stroked="f">
            <v:imagedata r:id="rId51" o:title=""/>
          </v:rect>
          <o:OLEObject Type="Embed" ProgID="StaticMetafile" ShapeID="rectole0000000021" DrawAspect="Content" ObjectID="_1830581425" r:id="rId52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74" alt="" style="width:500pt;height:365pt;mso-width-percent:0;mso-height-percent:0;mso-width-percent:0;mso-height-percent:0" o:ole="" o:preferrelative="t" stroked="f">
            <v:imagedata r:id="rId53" o:title=""/>
          </v:rect>
          <o:OLEObject Type="Embed" ProgID="StaticMetafile" ShapeID="rectole0000000022" DrawAspect="Content" ObjectID="_1830581426" r:id="rId54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73" alt="" style="width:468pt;height:279pt;mso-width-percent:0;mso-height-percent:0;mso-width-percent:0;mso-height-percent:0" o:ole="" o:preferrelative="t" stroked="f">
            <v:imagedata r:id="rId55" o:title=""/>
          </v:rect>
          <o:OLEObject Type="Embed" ProgID="StaticMetafile" ShapeID="rectole0000000023" DrawAspect="Content" ObjectID="_1830581427" r:id="rId56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a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72" alt="" style="width:496pt;height:347pt;mso-width-percent:0;mso-height-percent:0;mso-width-percent:0;mso-height-percent:0" o:ole="" o:preferrelative="t" stroked="f">
            <v:imagedata r:id="rId57" o:title=""/>
          </v:rect>
          <o:OLEObject Type="Embed" ProgID="StaticMetafile" ShapeID="rectole0000000024" DrawAspect="Content" ObjectID="_1830581428" r:id="rId58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Miután letöltött ellenőriztük az ipv4ben a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71" alt="" style="width:383pt;height:26pt;mso-width-percent:0;mso-height-percent:0;mso-width-percent:0;mso-height-percent:0" o:ole="" o:preferrelative="t" stroked="f">
            <v:imagedata r:id="rId59" o:title=""/>
          </v:rect>
          <o:OLEObject Type="Embed" ProgID="StaticMetafile" ShapeID="rectole0000000025" DrawAspect="Content" ObjectID="_1830581429" r:id="rId60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70" alt="" style="width:521pt;height:195pt;mso-width-percent:0;mso-height-percent:0;mso-width-percent:0;mso-height-percent:0" o:ole="" o:preferrelative="t" stroked="f">
            <v:imagedata r:id="rId61" o:title=""/>
          </v:rect>
          <o:OLEObject Type="Embed" ProgID="StaticMetafile" ShapeID="rectole0000000026" DrawAspect="Content" ObjectID="_1830581430" r:id="rId62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69" alt="" style="width:523pt;height:263pt;mso-width-percent:0;mso-height-percent:0;mso-width-percent:0;mso-height-percent:0" o:ole="" o:preferrelative="t" stroked="f">
            <v:imagedata r:id="rId63" o:title=""/>
          </v:rect>
          <o:OLEObject Type="Embed" ProgID="StaticMetafile" ShapeID="rectole0000000027" DrawAspect="Content" ObjectID="_1830581431" r:id="rId64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68" alt="" style="width:493pt;height:302pt;mso-width-percent:0;mso-height-percent:0;mso-width-percent:0;mso-height-percent:0" o:ole="" o:preferrelative="t" stroked="f">
            <v:imagedata r:id="rId65" o:title=""/>
          </v:rect>
          <o:OLEObject Type="Embed" ProgID="StaticMetafile" ShapeID="rectole0000000028" DrawAspect="Content" ObjectID="_1830581432" r:id="rId66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az új zónát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67" alt="" style="width:473pt;height:367pt;mso-width-percent:0;mso-height-percent:0;mso-width-percent:0;mso-height-percent:0" o:ole="" o:preferrelative="t" stroked="f">
            <v:imagedata r:id="rId67" o:title=""/>
          </v:rect>
          <o:OLEObject Type="Embed" ProgID="StaticMetafile" ShapeID="rectole0000000029" DrawAspect="Content" ObjectID="_1830581433" r:id="rId68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azonosítót a zóna</w:t>
      </w:r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66" alt="" style="width:493pt;height:73pt;mso-width-percent:0;mso-height-percent:0;mso-width-percent:0;mso-height-percent:0" o:ole="" o:preferrelative="t" stroked="f">
            <v:imagedata r:id="rId69" o:title=""/>
          </v:rect>
          <o:OLEObject Type="Embed" ProgID="StaticMetafile" ShapeID="rectole0000000030" DrawAspect="Content" ObjectID="_1830581434" r:id="rId70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Manuális frissítést választottunk ki az irányíthatóság célábol és szükséges később dokumentáció készítése miatt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65" alt="" style="width:478pt;height:367pt;mso-width-percent:0;mso-height-percent:0;mso-width-percent:0;mso-height-percent:0" o:ole="" o:preferrelative="t" stroked="f">
            <v:imagedata r:id="rId71" o:title=""/>
          </v:rect>
          <o:OLEObject Type="Embed" ProgID="StaticMetafile" ShapeID="rectole0000000031" DrawAspect="Content" ObjectID="_1830581435" r:id="rId72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Kész a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64" alt="" style="width:426pt;height:479pt;mso-width-percent:0;mso-height-percent:0;mso-width-percent:0;mso-height-percent:0" o:ole="" o:preferrelative="t" stroked="f">
            <v:imagedata r:id="rId73" o:title=""/>
          </v:rect>
          <o:OLEObject Type="Embed" ProgID="StaticMetafile" ShapeID="rectole0000000032" DrawAspect="Content" ObjectID="_1830581436" r:id="rId74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Csinálunk egy pointert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63" alt="" style="width:429pt;height:480pt;mso-width-percent:0;mso-height-percent:0;mso-width-percent:0;mso-height-percent:0" o:ole="" o:preferrelative="t" stroked="f">
            <v:imagedata r:id="rId75" o:title=""/>
          </v:rect>
          <o:OLEObject Type="Embed" ProgID="StaticMetafile" ShapeID="rectole0000000033" DrawAspect="Content" ObjectID="_1830581437" r:id="rId76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62" alt="" style="width:517pt;height:73pt;mso-width-percent:0;mso-height-percent:0;mso-width-percent:0;mso-height-percent:0" o:ole="" o:preferrelative="t" stroked="f">
            <v:imagedata r:id="rId77" o:title=""/>
          </v:rect>
          <o:OLEObject Type="Embed" ProgID="StaticMetafile" ShapeID="rectole0000000034" DrawAspect="Content" ObjectID="_1830581438" r:id="rId78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61" alt="" style="width:441pt;height:436pt;mso-width-percent:0;mso-height-percent:0;mso-width-percent:0;mso-height-percent:0" o:ole="" o:preferrelative="t" stroked="f">
            <v:imagedata r:id="rId79" o:title=""/>
          </v:rect>
          <o:OLEObject Type="Embed" ProgID="StaticMetafile" ShapeID="rectole0000000035" DrawAspect="Content" ObjectID="_1830581439" r:id="rId80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5pt;height:220pt;mso-width-percent:0;mso-height-percent:0;mso-width-percent:0;mso-height-percent:0" o:ole="" o:preferrelative="t" stroked="f">
            <v:imagedata r:id="rId81" o:title=""/>
          </v:rect>
          <o:OLEObject Type="Embed" ProgID="StaticMetafile" ShapeID="rectole0000000036" DrawAspect="Content" ObjectID="_1830581440" r:id="rId82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59" alt="" style="width:500pt;height:365pt;mso-width-percent:0;mso-height-percent:0;mso-width-percent:0;mso-height-percent:0" o:ole="" o:preferrelative="t" stroked="f">
            <v:imagedata r:id="rId83" o:title=""/>
          </v:rect>
          <o:OLEObject Type="Embed" ProgID="StaticMetafile" ShapeID="rectole0000000037" DrawAspect="Content" ObjectID="_1830581441" r:id="rId84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58" alt="" style="width:506pt;height:379pt;mso-width-percent:0;mso-height-percent:0;mso-width-percent:0;mso-height-percent:0" o:ole="" o:preferrelative="t" stroked="f">
            <v:imagedata r:id="rId85" o:title=""/>
          </v:rect>
          <o:OLEObject Type="Embed" ProgID="StaticMetafile" ShapeID="rectole0000000038" DrawAspect="Content" ObjectID="_1830581442" r:id="rId86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57" alt="" style="width:517pt;height:127pt;mso-width-percent:0;mso-height-percent:0;mso-width-percent:0;mso-height-percent:0" o:ole="" o:preferrelative="t" stroked="f">
            <v:imagedata r:id="rId87" o:title=""/>
          </v:rect>
          <o:OLEObject Type="Embed" ProgID="StaticMetafile" ShapeID="rectole0000000039" DrawAspect="Content" ObjectID="_1830581443" r:id="rId88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56" alt="" style="width:6in;height:500pt;mso-width-percent:0;mso-height-percent:0;mso-width-percent:0;mso-height-percent:0" o:ole="" o:preferrelative="t" stroked="f">
            <v:imagedata r:id="rId89" o:title=""/>
          </v:rect>
          <o:OLEObject Type="Embed" ProgID="StaticMetafile" ShapeID="rectole0000000040" DrawAspect="Content" ObjectID="_1830581444" r:id="rId90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55" alt="" style="width:408pt;height:19pt;mso-width-percent:0;mso-height-percent:0;mso-width-percent:0;mso-height-percent:0" o:ole="" o:preferrelative="t" stroked="f">
            <v:imagedata r:id="rId91" o:title=""/>
          </v:rect>
          <o:OLEObject Type="Embed" ProgID="StaticMetafile" ShapeID="rectole0000000041" DrawAspect="Content" ObjectID="_1830581445" r:id="rId92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54" alt="" style="width:513pt;height:300pt;mso-width-percent:0;mso-height-percent:0;mso-width-percent:0;mso-height-percent:0" o:ole="" o:preferrelative="t" stroked="f">
            <v:imagedata r:id="rId93" o:title=""/>
          </v:rect>
          <o:OLEObject Type="Embed" ProgID="StaticMetafile" ShapeID="rectole0000000042" DrawAspect="Content" ObjectID="_1830581446" r:id="rId94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automatikusan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53" alt="" style="width:456pt;height:367pt;mso-width-percent:0;mso-height-percent:0;mso-width-percent:0;mso-height-percent:0" o:ole="" o:preferrelative="t" stroked="f">
            <v:imagedata r:id="rId95" o:title=""/>
          </v:rect>
          <o:OLEObject Type="Embed" ProgID="StaticMetafile" ShapeID="rectole0000000043" DrawAspect="Content" ObjectID="_1830581447" r:id="rId96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52" alt="" style="width:499pt;height:411pt;mso-width-percent:0;mso-height-percent:0;mso-width-percent:0;mso-height-percent:0" o:ole="" o:preferrelative="t" stroked="f">
            <v:imagedata r:id="rId97" o:title=""/>
          </v:rect>
          <o:OLEObject Type="Embed" ProgID="StaticMetafile" ShapeID="rectole0000000044" DrawAspect="Content" ObjectID="_1830581448" r:id="rId98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51" alt="" style="width:281pt;height:134pt;mso-width-percent:0;mso-height-percent:0;mso-width-percent:0;mso-height-percent:0" o:ole="" o:preferrelative="t" stroked="f">
            <v:imagedata r:id="rId99" o:title=""/>
          </v:rect>
          <o:OLEObject Type="Embed" ProgID="StaticMetafile" ShapeID="rectole0000000045" DrawAspect="Content" ObjectID="_1830581449" r:id="rId100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 a ranget és excludeoltuk az 5. IP-t  mivel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50" alt="" style="width:469pt;height:376pt;mso-width-percent:0;mso-height-percent:0;mso-width-percent:0;mso-height-percent:0" o:ole="" o:preferrelative="t" stroked="f">
            <v:imagedata r:id="rId101" o:title=""/>
          </v:rect>
          <o:OLEObject Type="Embed" ProgID="StaticMetafile" ShapeID="rectole0000000046" DrawAspect="Content" ObjectID="_1830581450" r:id="rId102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49" alt="" style="width:487pt;height:51pt;mso-width-percent:0;mso-height-percent:0;mso-width-percent:0;mso-height-percent:0" o:ole="" o:preferrelative="t" stroked="f">
            <v:imagedata r:id="rId103" o:title=""/>
          </v:rect>
          <o:OLEObject Type="Embed" ProgID="StaticMetafile" ShapeID="rectole0000000047" DrawAspect="Content" ObjectID="_1830581451" r:id="rId104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48" alt="" style="width:495pt;height:400pt;mso-width-percent:0;mso-height-percent:0;mso-width-percent:0;mso-height-percent:0" o:ole="" o:preferrelative="t" stroked="f">
            <v:imagedata r:id="rId105" o:title=""/>
          </v:rect>
          <o:OLEObject Type="Embed" ProgID="StaticMetafile" ShapeID="rectole0000000048" DrawAspect="Content" ObjectID="_1830581452" r:id="rId106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47" alt="" style="width:498pt;height:411pt;mso-width-percent:0;mso-height-percent:0;mso-width-percent:0;mso-height-percent:0" o:ole="" o:preferrelative="t" stroked="f">
            <v:imagedata r:id="rId107" o:title=""/>
          </v:rect>
          <o:OLEObject Type="Embed" ProgID="StaticMetafile" ShapeID="rectole0000000049" DrawAspect="Content" ObjectID="_1830581453" r:id="rId108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46" alt="" style="width:302pt;height:117pt;mso-width-percent:0;mso-height-percent:0;mso-width-percent:0;mso-height-percent:0" o:ole="" o:preferrelative="t" stroked="f">
            <v:imagedata r:id="rId109" o:title=""/>
          </v:rect>
          <o:OLEObject Type="Embed" ProgID="StaticMetafile" ShapeID="rectole0000000050" DrawAspect="Content" ObjectID="_1830581454" r:id="rId110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a scope telepítését és látható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45" alt="" style="width:470pt;height:384pt;mso-width-percent:0;mso-height-percent:0;mso-width-percent:0;mso-height-percent:0" o:ole="" o:preferrelative="t" stroked="f">
            <v:imagedata r:id="rId111" o:title=""/>
          </v:rect>
          <o:OLEObject Type="Embed" ProgID="StaticMetafile" ShapeID="rectole0000000051" DrawAspect="Content" ObjectID="_1830581455" r:id="rId112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44" alt="" style="width:484pt;height:396pt;mso-width-percent:0;mso-height-percent:0;mso-width-percent:0;mso-height-percent:0" o:ole="" o:preferrelative="t" stroked="f">
            <v:imagedata r:id="rId113" o:title=""/>
          </v:rect>
          <o:OLEObject Type="Embed" ProgID="StaticMetafile" ShapeID="rectole0000000052" DrawAspect="Content" ObjectID="_1830581456" r:id="rId114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43" alt="" style="width:482pt;height:394pt;mso-width-percent:0;mso-height-percent:0;mso-width-percent:0;mso-height-percent:0" o:ole="" o:preferrelative="t" stroked="f">
            <v:imagedata r:id="rId115" o:title=""/>
          </v:rect>
          <o:OLEObject Type="Embed" ProgID="StaticMetafile" ShapeID="rectole0000000053" DrawAspect="Content" ObjectID="_1830581457" r:id="rId116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42" alt="" style="width:481pt;height:392pt;mso-width-percent:0;mso-height-percent:0;mso-width-percent:0;mso-height-percent:0" o:ole="" o:preferrelative="t" stroked="f">
            <v:imagedata r:id="rId117" o:title=""/>
          </v:rect>
          <o:OLEObject Type="Embed" ProgID="StaticMetafile" ShapeID="rectole0000000054" DrawAspect="Content" ObjectID="_1830581458" r:id="rId118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41" alt="" style="width:483pt;height:455pt;mso-width-percent:0;mso-height-percent:0;mso-width-percent:0;mso-height-percent:0" o:ole="" o:preferrelative="t" stroked="f">
            <v:imagedata r:id="rId119" o:title=""/>
          </v:rect>
          <o:OLEObject Type="Embed" ProgID="StaticMetafile" ShapeID="rectole0000000055" DrawAspect="Content" ObjectID="_1830581459" r:id="rId120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40" alt="" style="width:388pt;height:274pt;mso-width-percent:0;mso-height-percent:0;mso-width-percent:0;mso-height-percent:0" o:ole="" o:preferrelative="t" stroked="f">
            <v:imagedata r:id="rId121" o:title=""/>
          </v:rect>
          <o:OLEObject Type="Embed" ProgID="StaticMetafile" ShapeID="rectole0000000056" DrawAspect="Content" ObjectID="_1830581460" r:id="rId122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39" alt="" style="width:363pt;height:59pt;mso-width-percent:0;mso-height-percent:0;mso-width-percent:0;mso-height-percent:0" o:ole="" o:preferrelative="t" stroked="f">
            <v:imagedata r:id="rId123" o:title=""/>
          </v:rect>
          <o:OLEObject Type="Embed" ProgID="StaticMetafile" ShapeID="rectole0000000057" DrawAspect="Content" ObjectID="_1830581461" r:id="rId124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38" alt="" style="width:91pt;height:99pt;mso-width-percent:0;mso-height-percent:0;mso-width-percent:0;mso-height-percent:0" o:ole="" o:preferrelative="t" stroked="f">
            <v:imagedata r:id="rId125" o:title=""/>
          </v:rect>
          <o:OLEObject Type="Embed" ProgID="StaticMetafile" ShapeID="rectole0000000058" DrawAspect="Content" ObjectID="_1830581462" r:id="rId126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37" alt="" style="width:241pt;height:41pt;mso-width-percent:0;mso-height-percent:0;mso-width-percent:0;mso-height-percent:0" o:ole="" o:preferrelative="t" stroked="f">
            <v:imagedata r:id="rId127" o:title=""/>
          </v:rect>
          <o:OLEObject Type="Embed" ProgID="StaticMetafile" ShapeID="rectole0000000059" DrawAspect="Content" ObjectID="_1830581463" r:id="rId128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36" alt="" style="width:237pt;height:49pt;mso-width-percent:0;mso-height-percent:0;mso-width-percent:0;mso-height-percent:0" o:ole="" o:preferrelative="t" stroked="f">
            <v:imagedata r:id="rId129" o:title=""/>
          </v:rect>
          <o:OLEObject Type="Embed" ProgID="StaticMetafile" ShapeID="rectole0000000060" DrawAspect="Content" ObjectID="_1830581464" r:id="rId130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Kiosztottunk 20GB-ot hogy bővülés esetén ne kelljen particionálni mivel 15GB elég lett volna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35" alt="" style="width:242pt;height:57pt;mso-width-percent:0;mso-height-percent:0;mso-width-percent:0;mso-height-percent:0" o:ole="" o:preferrelative="t" stroked="f">
            <v:imagedata r:id="rId131" o:title=""/>
          </v:rect>
          <o:OLEObject Type="Embed" ProgID="StaticMetafile" ShapeID="rectole0000000061" DrawAspect="Content" ObjectID="_1830581465" r:id="rId132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34" alt="" style="width:235pt;height:142pt;mso-width-percent:0;mso-height-percent:0;mso-width-percent:0;mso-height-percent:0" o:ole="" o:preferrelative="t" stroked="f">
            <v:imagedata r:id="rId133" o:title=""/>
          </v:rect>
          <o:OLEObject Type="Embed" ProgID="StaticMetafile" ShapeID="rectole0000000062" DrawAspect="Content" ObjectID="_1830581466" r:id="rId134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33" alt="" style="width:329pt;height:285pt;mso-width-percent:0;mso-height-percent:0;mso-width-percent:0;mso-height-percent:0" o:ole="" o:preferrelative="t" stroked="f">
            <v:imagedata r:id="rId135" o:title=""/>
          </v:rect>
          <o:OLEObject Type="Embed" ProgID="StaticMetafile" ShapeID="rectole0000000063" DrawAspect="Content" ObjectID="_1830581467" r:id="rId136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32" alt="" style="width:206pt;height:215pt;mso-width-percent:0;mso-height-percent:0;mso-width-percent:0;mso-height-percent:0" o:ole="" o:preferrelative="t" stroked="f">
            <v:imagedata r:id="rId137" o:title=""/>
          </v:rect>
          <o:OLEObject Type="Embed" ProgID="StaticMetafile" ShapeID="rectole0000000064" DrawAspect="Content" ObjectID="_1830581468" r:id="rId138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31" alt="" style="width:157pt;height:54pt;mso-width-percent:0;mso-height-percent:0;mso-width-percent:0;mso-height-percent:0" o:ole="" o:preferrelative="t" stroked="f">
            <v:imagedata r:id="rId139" o:title=""/>
          </v:rect>
          <o:OLEObject Type="Embed" ProgID="StaticMetafile" ShapeID="rectole0000000065" DrawAspect="Content" ObjectID="_1830581469" r:id="rId140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30" alt="" style="width:391pt;height:277pt;mso-width-percent:0;mso-height-percent:0;mso-width-percent:0;mso-height-percent:0" o:ole="" o:preferrelative="t" stroked="f">
            <v:imagedata r:id="rId141" o:title=""/>
          </v:rect>
          <o:OLEObject Type="Embed" ProgID="StaticMetafile" ShapeID="rectole0000000066" DrawAspect="Content" ObjectID="_1830581470" r:id="rId142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Nyomtató szerver csinálása nem működik a nyomtatók hiánya miatt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29" alt="" style="width:391pt;height:280pt;mso-width-percent:0;mso-height-percent:0;mso-width-percent:0;mso-height-percent:0" o:ole="" o:preferrelative="t" stroked="f">
            <v:imagedata r:id="rId143" o:title=""/>
          </v:rect>
          <o:OLEObject Type="Embed" ProgID="StaticMetafile" ShapeID="rectole0000000067" DrawAspect="Content" ObjectID="_1830581471" r:id="rId144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28" alt="" style="width:388pt;height:275pt;mso-width-percent:0;mso-height-percent:0;mso-width-percent:0;mso-height-percent:0" o:ole="" o:preferrelative="t" stroked="f">
            <v:imagedata r:id="rId145" o:title=""/>
          </v:rect>
          <o:OLEObject Type="Embed" ProgID="StaticMetafile" ShapeID="rectole0000000068" DrawAspect="Content" ObjectID="_1830581472" r:id="rId146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27" alt="" style="width:383pt;height:273pt;mso-width-percent:0;mso-height-percent:0;mso-width-percent:0;mso-height-percent:0" o:ole="" o:preferrelative="t" stroked="f">
            <v:imagedata r:id="rId147" o:title=""/>
          </v:rect>
          <o:OLEObject Type="Embed" ProgID="StaticMetafile" ShapeID="rectole0000000069" DrawAspect="Content" ObjectID="_1830581473" r:id="rId148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26" alt="" style="width:287pt;height:146pt;mso-width-percent:0;mso-height-percent:0;mso-width-percent:0;mso-height-percent:0" o:ole="" o:preferrelative="t" stroked="f">
            <v:imagedata r:id="rId149" o:title=""/>
          </v:rect>
          <o:OLEObject Type="Embed" ProgID="StaticMetafile" ShapeID="rectole0000000070" DrawAspect="Content" ObjectID="_1830581474" r:id="rId150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automatikusan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25" alt="" style="width:151pt;height:65pt;mso-width-percent:0;mso-height-percent:0;mso-width-percent:0;mso-height-percent:0" o:ole="" o:preferrelative="t" stroked="f">
            <v:imagedata r:id="rId152" o:title=""/>
          </v:rect>
          <o:OLEObject Type="Embed" ProgID="StaticMetafile" ShapeID="rectole0000000071" DrawAspect="Content" ObjectID="_1830581475" r:id="rId153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 htmlt behúztuk egy  mappába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A megosztást követően betettük az C:\inetpub\wwwroot nevezetű mappába</w:t>
      </w:r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Beállítottuk a Password123 jelszót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Létrejött a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>Létrehoztuk a share mappát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>be szoftvernek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71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71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2"/>
      <w:footerReference w:type="default" r:id="rId183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B9E11" w14:textId="77777777" w:rsidR="00816D18" w:rsidRDefault="00816D18" w:rsidP="00D8186F">
      <w:pPr>
        <w:spacing w:after="0" w:line="240" w:lineRule="auto"/>
      </w:pPr>
      <w:r>
        <w:separator/>
      </w:r>
    </w:p>
  </w:endnote>
  <w:endnote w:type="continuationSeparator" w:id="0">
    <w:p w14:paraId="5FF57149" w14:textId="77777777" w:rsidR="00816D18" w:rsidRDefault="00816D18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Content>
      <w:p w14:paraId="7B393149" w14:textId="04D1FEF3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0E863229" w14:textId="77777777" w:rsidR="00043237" w:rsidRDefault="0004323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Content>
      <w:p w14:paraId="6F107BDB" w14:textId="7DCB25E5" w:rsidR="00043237" w:rsidRDefault="00043237" w:rsidP="00F0663A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630BDD7" w14:textId="77777777" w:rsidR="00043237" w:rsidRDefault="0004323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806BC" w14:textId="77777777" w:rsidR="00816D18" w:rsidRDefault="00816D18" w:rsidP="00D8186F">
      <w:pPr>
        <w:spacing w:after="0" w:line="240" w:lineRule="auto"/>
      </w:pPr>
      <w:r>
        <w:separator/>
      </w:r>
    </w:p>
  </w:footnote>
  <w:footnote w:type="continuationSeparator" w:id="0">
    <w:p w14:paraId="426ACE2E" w14:textId="77777777" w:rsidR="00816D18" w:rsidRDefault="00816D18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3295445">
    <w:abstractNumId w:val="11"/>
  </w:num>
  <w:num w:numId="2" w16cid:durableId="901982416">
    <w:abstractNumId w:val="10"/>
  </w:num>
  <w:num w:numId="3" w16cid:durableId="1517771645">
    <w:abstractNumId w:val="20"/>
  </w:num>
  <w:num w:numId="4" w16cid:durableId="750396327">
    <w:abstractNumId w:val="21"/>
  </w:num>
  <w:num w:numId="5" w16cid:durableId="2089375159">
    <w:abstractNumId w:val="3"/>
  </w:num>
  <w:num w:numId="6" w16cid:durableId="1020855487">
    <w:abstractNumId w:val="16"/>
  </w:num>
  <w:num w:numId="7" w16cid:durableId="634411670">
    <w:abstractNumId w:val="17"/>
  </w:num>
  <w:num w:numId="8" w16cid:durableId="1030254973">
    <w:abstractNumId w:val="7"/>
  </w:num>
  <w:num w:numId="9" w16cid:durableId="1638609615">
    <w:abstractNumId w:val="15"/>
  </w:num>
  <w:num w:numId="10" w16cid:durableId="708603214">
    <w:abstractNumId w:val="1"/>
  </w:num>
  <w:num w:numId="11" w16cid:durableId="166139923">
    <w:abstractNumId w:val="19"/>
  </w:num>
  <w:num w:numId="12" w16cid:durableId="1956906633">
    <w:abstractNumId w:val="5"/>
  </w:num>
  <w:num w:numId="13" w16cid:durableId="18047802">
    <w:abstractNumId w:val="0"/>
  </w:num>
  <w:num w:numId="14" w16cid:durableId="298460683">
    <w:abstractNumId w:val="25"/>
  </w:num>
  <w:num w:numId="15" w16cid:durableId="933247780">
    <w:abstractNumId w:val="26"/>
  </w:num>
  <w:num w:numId="16" w16cid:durableId="1092897393">
    <w:abstractNumId w:val="22"/>
  </w:num>
  <w:num w:numId="17" w16cid:durableId="589240427">
    <w:abstractNumId w:val="18"/>
  </w:num>
  <w:num w:numId="18" w16cid:durableId="12650360">
    <w:abstractNumId w:val="23"/>
  </w:num>
  <w:num w:numId="19" w16cid:durableId="1366517486">
    <w:abstractNumId w:val="12"/>
  </w:num>
  <w:num w:numId="20" w16cid:durableId="1230264394">
    <w:abstractNumId w:val="6"/>
  </w:num>
  <w:num w:numId="21" w16cid:durableId="1023045773">
    <w:abstractNumId w:val="13"/>
  </w:num>
  <w:num w:numId="22" w16cid:durableId="831145339">
    <w:abstractNumId w:val="2"/>
  </w:num>
  <w:num w:numId="23" w16cid:durableId="1978949369">
    <w:abstractNumId w:val="14"/>
  </w:num>
  <w:num w:numId="24" w16cid:durableId="649362872">
    <w:abstractNumId w:val="8"/>
  </w:num>
  <w:num w:numId="25" w16cid:durableId="1750032122">
    <w:abstractNumId w:val="9"/>
  </w:num>
  <w:num w:numId="26" w16cid:durableId="48724206">
    <w:abstractNumId w:val="4"/>
  </w:num>
  <w:num w:numId="27" w16cid:durableId="683481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3B9A557"/>
    <w:rsid w:val="00043237"/>
    <w:rsid w:val="001417DA"/>
    <w:rsid w:val="001524B2"/>
    <w:rsid w:val="0016138E"/>
    <w:rsid w:val="00185033"/>
    <w:rsid w:val="001D3952"/>
    <w:rsid w:val="00217827"/>
    <w:rsid w:val="00277EEE"/>
    <w:rsid w:val="002A633B"/>
    <w:rsid w:val="002B5E4B"/>
    <w:rsid w:val="002B6E1E"/>
    <w:rsid w:val="002D329B"/>
    <w:rsid w:val="003621A9"/>
    <w:rsid w:val="003A6131"/>
    <w:rsid w:val="003C1D38"/>
    <w:rsid w:val="003C578B"/>
    <w:rsid w:val="003D1779"/>
    <w:rsid w:val="00490C9D"/>
    <w:rsid w:val="005C0730"/>
    <w:rsid w:val="00614593"/>
    <w:rsid w:val="00636356"/>
    <w:rsid w:val="00656F01"/>
    <w:rsid w:val="006E6D94"/>
    <w:rsid w:val="00786298"/>
    <w:rsid w:val="0079508C"/>
    <w:rsid w:val="007C08F1"/>
    <w:rsid w:val="007F0036"/>
    <w:rsid w:val="00807EBF"/>
    <w:rsid w:val="00816D18"/>
    <w:rsid w:val="008768D2"/>
    <w:rsid w:val="00897D9E"/>
    <w:rsid w:val="008D38C8"/>
    <w:rsid w:val="00907A7A"/>
    <w:rsid w:val="00942969"/>
    <w:rsid w:val="00964DC9"/>
    <w:rsid w:val="00A001E9"/>
    <w:rsid w:val="00A20EA1"/>
    <w:rsid w:val="00A41745"/>
    <w:rsid w:val="00A80CE3"/>
    <w:rsid w:val="00A84677"/>
    <w:rsid w:val="00AC7BCF"/>
    <w:rsid w:val="00B342F4"/>
    <w:rsid w:val="00BC230A"/>
    <w:rsid w:val="00BD4F93"/>
    <w:rsid w:val="00BF5159"/>
    <w:rsid w:val="00C52DBD"/>
    <w:rsid w:val="00CA3E90"/>
    <w:rsid w:val="00CB3C40"/>
    <w:rsid w:val="00CE3F37"/>
    <w:rsid w:val="00D8186F"/>
    <w:rsid w:val="00DA45E3"/>
    <w:rsid w:val="00E4104E"/>
    <w:rsid w:val="00E45367"/>
    <w:rsid w:val="00E55BD7"/>
    <w:rsid w:val="00F07F17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png"/><Relationship Id="rId21" Type="http://schemas.openxmlformats.org/officeDocument/2006/relationships/image" Target="media/image7.png"/><Relationship Id="rId42" Type="http://schemas.openxmlformats.org/officeDocument/2006/relationships/oleObject" Target="embeddings/oleObject16.bin"/><Relationship Id="rId63" Type="http://schemas.openxmlformats.org/officeDocument/2006/relationships/image" Target="media/image28.png"/><Relationship Id="rId84" Type="http://schemas.openxmlformats.org/officeDocument/2006/relationships/oleObject" Target="embeddings/oleObject37.bin"/><Relationship Id="rId138" Type="http://schemas.openxmlformats.org/officeDocument/2006/relationships/oleObject" Target="embeddings/oleObject64.bin"/><Relationship Id="rId159" Type="http://schemas.openxmlformats.org/officeDocument/2006/relationships/image" Target="media/image79.png"/><Relationship Id="rId170" Type="http://schemas.openxmlformats.org/officeDocument/2006/relationships/image" Target="media/image90.png"/><Relationship Id="rId107" Type="http://schemas.openxmlformats.org/officeDocument/2006/relationships/image" Target="media/image50.png"/><Relationship Id="rId11" Type="http://schemas.openxmlformats.org/officeDocument/2006/relationships/image" Target="media/image2.png"/><Relationship Id="rId32" Type="http://schemas.openxmlformats.org/officeDocument/2006/relationships/oleObject" Target="embeddings/oleObject11.bin"/><Relationship Id="rId53" Type="http://schemas.openxmlformats.org/officeDocument/2006/relationships/image" Target="media/image23.png"/><Relationship Id="rId74" Type="http://schemas.openxmlformats.org/officeDocument/2006/relationships/oleObject" Target="embeddings/oleObject32.bin"/><Relationship Id="rId128" Type="http://schemas.openxmlformats.org/officeDocument/2006/relationships/oleObject" Target="embeddings/oleObject59.bin"/><Relationship Id="rId149" Type="http://schemas.openxmlformats.org/officeDocument/2006/relationships/image" Target="media/image71.png"/><Relationship Id="rId5" Type="http://schemas.openxmlformats.org/officeDocument/2006/relationships/webSettings" Target="webSettings.xml"/><Relationship Id="rId95" Type="http://schemas.openxmlformats.org/officeDocument/2006/relationships/image" Target="media/image44.png"/><Relationship Id="rId160" Type="http://schemas.openxmlformats.org/officeDocument/2006/relationships/image" Target="media/image80.png"/><Relationship Id="rId181" Type="http://schemas.openxmlformats.org/officeDocument/2006/relationships/image" Target="media/image101.png"/><Relationship Id="rId22" Type="http://schemas.openxmlformats.org/officeDocument/2006/relationships/oleObject" Target="embeddings/oleObject6.bin"/><Relationship Id="rId43" Type="http://schemas.openxmlformats.org/officeDocument/2006/relationships/image" Target="media/image18.png"/><Relationship Id="rId64" Type="http://schemas.openxmlformats.org/officeDocument/2006/relationships/oleObject" Target="embeddings/oleObject27.bin"/><Relationship Id="rId118" Type="http://schemas.openxmlformats.org/officeDocument/2006/relationships/oleObject" Target="embeddings/oleObject54.bin"/><Relationship Id="rId139" Type="http://schemas.openxmlformats.org/officeDocument/2006/relationships/image" Target="media/image66.png"/><Relationship Id="rId85" Type="http://schemas.openxmlformats.org/officeDocument/2006/relationships/image" Target="media/image39.png"/><Relationship Id="rId150" Type="http://schemas.openxmlformats.org/officeDocument/2006/relationships/oleObject" Target="embeddings/oleObject70.bin"/><Relationship Id="rId171" Type="http://schemas.openxmlformats.org/officeDocument/2006/relationships/image" Target="media/image91.png"/><Relationship Id="rId12" Type="http://schemas.openxmlformats.org/officeDocument/2006/relationships/oleObject" Target="embeddings/oleObject1.bin"/><Relationship Id="rId33" Type="http://schemas.openxmlformats.org/officeDocument/2006/relationships/image" Target="media/image13.png"/><Relationship Id="rId108" Type="http://schemas.openxmlformats.org/officeDocument/2006/relationships/oleObject" Target="embeddings/oleObject49.bin"/><Relationship Id="rId129" Type="http://schemas.openxmlformats.org/officeDocument/2006/relationships/image" Target="media/image61.png"/><Relationship Id="rId54" Type="http://schemas.openxmlformats.org/officeDocument/2006/relationships/oleObject" Target="embeddings/oleObject22.bin"/><Relationship Id="rId75" Type="http://schemas.openxmlformats.org/officeDocument/2006/relationships/image" Target="media/image34.png"/><Relationship Id="rId96" Type="http://schemas.openxmlformats.org/officeDocument/2006/relationships/oleObject" Target="embeddings/oleObject43.bin"/><Relationship Id="rId140" Type="http://schemas.openxmlformats.org/officeDocument/2006/relationships/oleObject" Target="embeddings/oleObject65.bin"/><Relationship Id="rId161" Type="http://schemas.openxmlformats.org/officeDocument/2006/relationships/image" Target="media/image81.png"/><Relationship Id="rId182" Type="http://schemas.openxmlformats.org/officeDocument/2006/relationships/footer" Target="footer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119" Type="http://schemas.openxmlformats.org/officeDocument/2006/relationships/image" Target="media/image56.png"/><Relationship Id="rId44" Type="http://schemas.openxmlformats.org/officeDocument/2006/relationships/oleObject" Target="embeddings/oleObject17.bin"/><Relationship Id="rId65" Type="http://schemas.openxmlformats.org/officeDocument/2006/relationships/image" Target="media/image29.png"/><Relationship Id="rId86" Type="http://schemas.openxmlformats.org/officeDocument/2006/relationships/oleObject" Target="embeddings/oleObject38.bin"/><Relationship Id="rId130" Type="http://schemas.openxmlformats.org/officeDocument/2006/relationships/oleObject" Target="embeddings/oleObject60.bin"/><Relationship Id="rId151" Type="http://schemas.openxmlformats.org/officeDocument/2006/relationships/image" Target="media/image72.png"/><Relationship Id="rId172" Type="http://schemas.openxmlformats.org/officeDocument/2006/relationships/image" Target="media/image92.png"/><Relationship Id="rId13" Type="http://schemas.openxmlformats.org/officeDocument/2006/relationships/image" Target="media/image3.png"/><Relationship Id="rId18" Type="http://schemas.openxmlformats.org/officeDocument/2006/relationships/oleObject" Target="embeddings/oleObject4.bin"/><Relationship Id="rId39" Type="http://schemas.openxmlformats.org/officeDocument/2006/relationships/image" Target="media/image16.png"/><Relationship Id="rId109" Type="http://schemas.openxmlformats.org/officeDocument/2006/relationships/image" Target="media/image51.png"/><Relationship Id="rId34" Type="http://schemas.openxmlformats.org/officeDocument/2006/relationships/oleObject" Target="embeddings/oleObject12.bin"/><Relationship Id="rId50" Type="http://schemas.openxmlformats.org/officeDocument/2006/relationships/oleObject" Target="embeddings/oleObject20.bin"/><Relationship Id="rId55" Type="http://schemas.openxmlformats.org/officeDocument/2006/relationships/image" Target="media/image24.png"/><Relationship Id="rId76" Type="http://schemas.openxmlformats.org/officeDocument/2006/relationships/oleObject" Target="embeddings/oleObject33.bin"/><Relationship Id="rId97" Type="http://schemas.openxmlformats.org/officeDocument/2006/relationships/image" Target="media/image45.png"/><Relationship Id="rId104" Type="http://schemas.openxmlformats.org/officeDocument/2006/relationships/oleObject" Target="embeddings/oleObject47.bin"/><Relationship Id="rId120" Type="http://schemas.openxmlformats.org/officeDocument/2006/relationships/oleObject" Target="embeddings/oleObject55.bin"/><Relationship Id="rId125" Type="http://schemas.openxmlformats.org/officeDocument/2006/relationships/image" Target="media/image59.png"/><Relationship Id="rId141" Type="http://schemas.openxmlformats.org/officeDocument/2006/relationships/image" Target="media/image67.png"/><Relationship Id="rId146" Type="http://schemas.openxmlformats.org/officeDocument/2006/relationships/oleObject" Target="embeddings/oleObject68.bin"/><Relationship Id="rId167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32.png"/><Relationship Id="rId92" Type="http://schemas.openxmlformats.org/officeDocument/2006/relationships/oleObject" Target="embeddings/oleObject41.bin"/><Relationship Id="rId162" Type="http://schemas.openxmlformats.org/officeDocument/2006/relationships/image" Target="media/image82.png"/><Relationship Id="rId183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5.bin"/><Relationship Id="rId45" Type="http://schemas.openxmlformats.org/officeDocument/2006/relationships/image" Target="media/image19.png"/><Relationship Id="rId66" Type="http://schemas.openxmlformats.org/officeDocument/2006/relationships/oleObject" Target="embeddings/oleObject28.bin"/><Relationship Id="rId87" Type="http://schemas.openxmlformats.org/officeDocument/2006/relationships/image" Target="media/image40.png"/><Relationship Id="rId110" Type="http://schemas.openxmlformats.org/officeDocument/2006/relationships/oleObject" Target="embeddings/oleObject50.bin"/><Relationship Id="rId115" Type="http://schemas.openxmlformats.org/officeDocument/2006/relationships/image" Target="media/image54.png"/><Relationship Id="rId131" Type="http://schemas.openxmlformats.org/officeDocument/2006/relationships/image" Target="media/image62.png"/><Relationship Id="rId136" Type="http://schemas.openxmlformats.org/officeDocument/2006/relationships/oleObject" Target="embeddings/oleObject63.bin"/><Relationship Id="rId157" Type="http://schemas.openxmlformats.org/officeDocument/2006/relationships/image" Target="media/image77.png"/><Relationship Id="rId178" Type="http://schemas.openxmlformats.org/officeDocument/2006/relationships/image" Target="media/image98.png"/><Relationship Id="rId61" Type="http://schemas.openxmlformats.org/officeDocument/2006/relationships/image" Target="media/image27.png"/><Relationship Id="rId82" Type="http://schemas.openxmlformats.org/officeDocument/2006/relationships/oleObject" Target="embeddings/oleObject36.bin"/><Relationship Id="rId152" Type="http://schemas.openxmlformats.org/officeDocument/2006/relationships/image" Target="media/image73.png"/><Relationship Id="rId173" Type="http://schemas.openxmlformats.org/officeDocument/2006/relationships/image" Target="media/image93.png"/><Relationship Id="rId19" Type="http://schemas.openxmlformats.org/officeDocument/2006/relationships/image" Target="media/image6.png"/><Relationship Id="rId14" Type="http://schemas.openxmlformats.org/officeDocument/2006/relationships/oleObject" Target="embeddings/oleObject2.bin"/><Relationship Id="rId30" Type="http://schemas.openxmlformats.org/officeDocument/2006/relationships/oleObject" Target="embeddings/oleObject10.bin"/><Relationship Id="rId35" Type="http://schemas.openxmlformats.org/officeDocument/2006/relationships/image" Target="media/image14.png"/><Relationship Id="rId56" Type="http://schemas.openxmlformats.org/officeDocument/2006/relationships/oleObject" Target="embeddings/oleObject23.bin"/><Relationship Id="rId77" Type="http://schemas.openxmlformats.org/officeDocument/2006/relationships/image" Target="media/image35.png"/><Relationship Id="rId100" Type="http://schemas.openxmlformats.org/officeDocument/2006/relationships/oleObject" Target="embeddings/oleObject45.bin"/><Relationship Id="rId105" Type="http://schemas.openxmlformats.org/officeDocument/2006/relationships/image" Target="media/image49.png"/><Relationship Id="rId126" Type="http://schemas.openxmlformats.org/officeDocument/2006/relationships/oleObject" Target="embeddings/oleObject58.bin"/><Relationship Id="rId147" Type="http://schemas.openxmlformats.org/officeDocument/2006/relationships/image" Target="media/image70.png"/><Relationship Id="rId168" Type="http://schemas.openxmlformats.org/officeDocument/2006/relationships/image" Target="media/image88.png"/><Relationship Id="rId8" Type="http://schemas.openxmlformats.org/officeDocument/2006/relationships/image" Target="media/image1.png"/><Relationship Id="rId51" Type="http://schemas.openxmlformats.org/officeDocument/2006/relationships/image" Target="media/image22.png"/><Relationship Id="rId72" Type="http://schemas.openxmlformats.org/officeDocument/2006/relationships/oleObject" Target="embeddings/oleObject31.bin"/><Relationship Id="rId93" Type="http://schemas.openxmlformats.org/officeDocument/2006/relationships/image" Target="media/image43.png"/><Relationship Id="rId98" Type="http://schemas.openxmlformats.org/officeDocument/2006/relationships/oleObject" Target="embeddings/oleObject44.bin"/><Relationship Id="rId121" Type="http://schemas.openxmlformats.org/officeDocument/2006/relationships/image" Target="media/image57.png"/><Relationship Id="rId142" Type="http://schemas.openxmlformats.org/officeDocument/2006/relationships/oleObject" Target="embeddings/oleObject66.bin"/><Relationship Id="rId163" Type="http://schemas.openxmlformats.org/officeDocument/2006/relationships/image" Target="media/image83.png"/><Relationship Id="rId184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9.png"/><Relationship Id="rId46" Type="http://schemas.openxmlformats.org/officeDocument/2006/relationships/oleObject" Target="embeddings/oleObject18.bin"/><Relationship Id="rId67" Type="http://schemas.openxmlformats.org/officeDocument/2006/relationships/image" Target="media/image30.png"/><Relationship Id="rId116" Type="http://schemas.openxmlformats.org/officeDocument/2006/relationships/oleObject" Target="embeddings/oleObject53.bin"/><Relationship Id="rId137" Type="http://schemas.openxmlformats.org/officeDocument/2006/relationships/image" Target="media/image65.png"/><Relationship Id="rId158" Type="http://schemas.openxmlformats.org/officeDocument/2006/relationships/image" Target="media/image78.png"/><Relationship Id="rId20" Type="http://schemas.openxmlformats.org/officeDocument/2006/relationships/oleObject" Target="embeddings/oleObject5.bin"/><Relationship Id="rId41" Type="http://schemas.openxmlformats.org/officeDocument/2006/relationships/image" Target="media/image17.png"/><Relationship Id="rId62" Type="http://schemas.openxmlformats.org/officeDocument/2006/relationships/oleObject" Target="embeddings/oleObject26.bin"/><Relationship Id="rId83" Type="http://schemas.openxmlformats.org/officeDocument/2006/relationships/image" Target="media/image38.png"/><Relationship Id="rId88" Type="http://schemas.openxmlformats.org/officeDocument/2006/relationships/oleObject" Target="embeddings/oleObject39.bin"/><Relationship Id="rId111" Type="http://schemas.openxmlformats.org/officeDocument/2006/relationships/image" Target="media/image52.png"/><Relationship Id="rId132" Type="http://schemas.openxmlformats.org/officeDocument/2006/relationships/oleObject" Target="embeddings/oleObject61.bin"/><Relationship Id="rId153" Type="http://schemas.openxmlformats.org/officeDocument/2006/relationships/oleObject" Target="embeddings/oleObject71.bin"/><Relationship Id="rId174" Type="http://schemas.openxmlformats.org/officeDocument/2006/relationships/image" Target="media/image94.png"/><Relationship Id="rId179" Type="http://schemas.openxmlformats.org/officeDocument/2006/relationships/image" Target="media/image99.png"/><Relationship Id="rId15" Type="http://schemas.openxmlformats.org/officeDocument/2006/relationships/image" Target="media/image4.png"/><Relationship Id="rId36" Type="http://schemas.openxmlformats.org/officeDocument/2006/relationships/oleObject" Target="embeddings/oleObject13.bin"/><Relationship Id="rId57" Type="http://schemas.openxmlformats.org/officeDocument/2006/relationships/image" Target="media/image25.png"/><Relationship Id="rId106" Type="http://schemas.openxmlformats.org/officeDocument/2006/relationships/oleObject" Target="embeddings/oleObject48.bin"/><Relationship Id="rId127" Type="http://schemas.openxmlformats.org/officeDocument/2006/relationships/image" Target="media/image60.png"/><Relationship Id="rId10" Type="http://schemas.openxmlformats.org/officeDocument/2006/relationships/hyperlink" Target="http://www.kovtaa.hu/" TargetMode="External"/><Relationship Id="rId31" Type="http://schemas.openxmlformats.org/officeDocument/2006/relationships/image" Target="media/image12.png"/><Relationship Id="rId52" Type="http://schemas.openxmlformats.org/officeDocument/2006/relationships/oleObject" Target="embeddings/oleObject21.bin"/><Relationship Id="rId73" Type="http://schemas.openxmlformats.org/officeDocument/2006/relationships/image" Target="media/image33.png"/><Relationship Id="rId78" Type="http://schemas.openxmlformats.org/officeDocument/2006/relationships/oleObject" Target="embeddings/oleObject34.bin"/><Relationship Id="rId94" Type="http://schemas.openxmlformats.org/officeDocument/2006/relationships/oleObject" Target="embeddings/oleObject42.bin"/><Relationship Id="rId99" Type="http://schemas.openxmlformats.org/officeDocument/2006/relationships/image" Target="media/image46.png"/><Relationship Id="rId101" Type="http://schemas.openxmlformats.org/officeDocument/2006/relationships/image" Target="media/image47.png"/><Relationship Id="rId122" Type="http://schemas.openxmlformats.org/officeDocument/2006/relationships/oleObject" Target="embeddings/oleObject56.bin"/><Relationship Id="rId143" Type="http://schemas.openxmlformats.org/officeDocument/2006/relationships/image" Target="media/image68.png"/><Relationship Id="rId148" Type="http://schemas.openxmlformats.org/officeDocument/2006/relationships/oleObject" Target="embeddings/oleObject69.bin"/><Relationship Id="rId164" Type="http://schemas.openxmlformats.org/officeDocument/2006/relationships/image" Target="media/image84.png"/><Relationship Id="rId169" Type="http://schemas.openxmlformats.org/officeDocument/2006/relationships/image" Target="media/image89.png"/><Relationship Id="rId18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kovta.hu/" TargetMode="External"/><Relationship Id="rId180" Type="http://schemas.openxmlformats.org/officeDocument/2006/relationships/image" Target="media/image100.png"/><Relationship Id="rId26" Type="http://schemas.openxmlformats.org/officeDocument/2006/relationships/oleObject" Target="embeddings/oleObject8.bin"/><Relationship Id="rId47" Type="http://schemas.openxmlformats.org/officeDocument/2006/relationships/image" Target="media/image20.png"/><Relationship Id="rId68" Type="http://schemas.openxmlformats.org/officeDocument/2006/relationships/oleObject" Target="embeddings/oleObject29.bin"/><Relationship Id="rId89" Type="http://schemas.openxmlformats.org/officeDocument/2006/relationships/image" Target="media/image41.png"/><Relationship Id="rId112" Type="http://schemas.openxmlformats.org/officeDocument/2006/relationships/oleObject" Target="embeddings/oleObject51.bin"/><Relationship Id="rId133" Type="http://schemas.openxmlformats.org/officeDocument/2006/relationships/image" Target="media/image63.png"/><Relationship Id="rId154" Type="http://schemas.openxmlformats.org/officeDocument/2006/relationships/image" Target="media/image74.png"/><Relationship Id="rId175" Type="http://schemas.openxmlformats.org/officeDocument/2006/relationships/image" Target="media/image95.png"/><Relationship Id="rId16" Type="http://schemas.openxmlformats.org/officeDocument/2006/relationships/oleObject" Target="embeddings/oleObject3.bin"/><Relationship Id="rId37" Type="http://schemas.openxmlformats.org/officeDocument/2006/relationships/image" Target="media/image15.png"/><Relationship Id="rId58" Type="http://schemas.openxmlformats.org/officeDocument/2006/relationships/oleObject" Target="embeddings/oleObject24.bin"/><Relationship Id="rId79" Type="http://schemas.openxmlformats.org/officeDocument/2006/relationships/image" Target="media/image36.png"/><Relationship Id="rId102" Type="http://schemas.openxmlformats.org/officeDocument/2006/relationships/oleObject" Target="embeddings/oleObject46.bin"/><Relationship Id="rId123" Type="http://schemas.openxmlformats.org/officeDocument/2006/relationships/image" Target="media/image58.png"/><Relationship Id="rId144" Type="http://schemas.openxmlformats.org/officeDocument/2006/relationships/oleObject" Target="embeddings/oleObject67.bin"/><Relationship Id="rId90" Type="http://schemas.openxmlformats.org/officeDocument/2006/relationships/oleObject" Target="embeddings/oleObject40.bin"/><Relationship Id="rId165" Type="http://schemas.openxmlformats.org/officeDocument/2006/relationships/image" Target="media/image85.png"/><Relationship Id="rId27" Type="http://schemas.openxmlformats.org/officeDocument/2006/relationships/image" Target="media/image10.png"/><Relationship Id="rId48" Type="http://schemas.openxmlformats.org/officeDocument/2006/relationships/oleObject" Target="embeddings/oleObject19.bin"/><Relationship Id="rId69" Type="http://schemas.openxmlformats.org/officeDocument/2006/relationships/image" Target="media/image31.png"/><Relationship Id="rId113" Type="http://schemas.openxmlformats.org/officeDocument/2006/relationships/image" Target="media/image53.png"/><Relationship Id="rId134" Type="http://schemas.openxmlformats.org/officeDocument/2006/relationships/oleObject" Target="embeddings/oleObject62.bin"/><Relationship Id="rId80" Type="http://schemas.openxmlformats.org/officeDocument/2006/relationships/oleObject" Target="embeddings/oleObject35.bin"/><Relationship Id="rId155" Type="http://schemas.openxmlformats.org/officeDocument/2006/relationships/image" Target="media/image75.png"/><Relationship Id="rId176" Type="http://schemas.openxmlformats.org/officeDocument/2006/relationships/image" Target="media/image96.png"/><Relationship Id="rId17" Type="http://schemas.openxmlformats.org/officeDocument/2006/relationships/image" Target="media/image5.png"/><Relationship Id="rId38" Type="http://schemas.openxmlformats.org/officeDocument/2006/relationships/oleObject" Target="embeddings/oleObject14.bin"/><Relationship Id="rId59" Type="http://schemas.openxmlformats.org/officeDocument/2006/relationships/image" Target="media/image26.png"/><Relationship Id="rId103" Type="http://schemas.openxmlformats.org/officeDocument/2006/relationships/image" Target="media/image48.png"/><Relationship Id="rId124" Type="http://schemas.openxmlformats.org/officeDocument/2006/relationships/oleObject" Target="embeddings/oleObject57.bin"/><Relationship Id="rId70" Type="http://schemas.openxmlformats.org/officeDocument/2006/relationships/oleObject" Target="embeddings/oleObject30.bin"/><Relationship Id="rId91" Type="http://schemas.openxmlformats.org/officeDocument/2006/relationships/image" Target="media/image42.png"/><Relationship Id="rId145" Type="http://schemas.openxmlformats.org/officeDocument/2006/relationships/image" Target="media/image69.png"/><Relationship Id="rId166" Type="http://schemas.openxmlformats.org/officeDocument/2006/relationships/image" Target="media/image86.png"/><Relationship Id="rId1" Type="http://schemas.openxmlformats.org/officeDocument/2006/relationships/customXml" Target="../customXml/item1.xml"/><Relationship Id="rId28" Type="http://schemas.openxmlformats.org/officeDocument/2006/relationships/oleObject" Target="embeddings/oleObject9.bin"/><Relationship Id="rId49" Type="http://schemas.openxmlformats.org/officeDocument/2006/relationships/image" Target="media/image21.png"/><Relationship Id="rId114" Type="http://schemas.openxmlformats.org/officeDocument/2006/relationships/oleObject" Target="embeddings/oleObject52.bin"/><Relationship Id="rId60" Type="http://schemas.openxmlformats.org/officeDocument/2006/relationships/oleObject" Target="embeddings/oleObject25.bin"/><Relationship Id="rId81" Type="http://schemas.openxmlformats.org/officeDocument/2006/relationships/image" Target="media/image37.png"/><Relationship Id="rId135" Type="http://schemas.openxmlformats.org/officeDocument/2006/relationships/image" Target="media/image64.png"/><Relationship Id="rId156" Type="http://schemas.openxmlformats.org/officeDocument/2006/relationships/image" Target="media/image76.png"/><Relationship Id="rId177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EB3E21-3BC7-314C-8AEF-564D117C1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92</Pages>
  <Words>6122</Words>
  <Characters>42247</Characters>
  <Application>Microsoft Office Word</Application>
  <DocSecurity>0</DocSecurity>
  <Lines>352</Lines>
  <Paragraphs>96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Lakatos</cp:lastModifiedBy>
  <cp:revision>29</cp:revision>
  <dcterms:created xsi:type="dcterms:W3CDTF">2025-11-13T11:31:00Z</dcterms:created>
  <dcterms:modified xsi:type="dcterms:W3CDTF">2026-01-22T09:01:00Z</dcterms:modified>
</cp:coreProperties>
</file>